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5"/>
        <w:gridCol w:w="5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5" w:type="dxa"/>
          </w:tcPr>
          <w:p>
            <w:pPr>
              <w:spacing w:after="0" w:line="244" w:lineRule="auto"/>
              <w:ind w:left="136" w:right="169" w:hanging="65"/>
              <w:jc w:val="center"/>
              <w:rPr>
                <w:rFonts w:ascii="Times New Roman" w:hAnsi="Times New Roman" w:cs="Times New Roman"/>
                <w:bCs/>
                <w:sz w:val="26"/>
                <w:szCs w:val="26"/>
              </w:rPr>
            </w:pPr>
            <w:r>
              <w:rPr>
                <w:rFonts w:ascii="Times New Roman" w:hAnsi="Times New Roman" w:cs="Times New Roman"/>
                <w:bCs/>
                <w:sz w:val="26"/>
                <w:szCs w:val="26"/>
              </w:rPr>
              <w:t>ỦY BAN NHÂN DÂN QUẬN 11</w:t>
            </w:r>
          </w:p>
          <w:p>
            <w:pPr>
              <w:spacing w:after="0" w:line="244" w:lineRule="auto"/>
              <w:ind w:left="136" w:right="169" w:hanging="65"/>
              <w:jc w:val="center"/>
              <w:rPr>
                <w:rFonts w:ascii="Times New Roman" w:hAnsi="Times New Roman" w:cs="Times New Roman"/>
                <w:b/>
                <w:sz w:val="26"/>
                <w:szCs w:val="26"/>
                <w:u w:val="single"/>
              </w:rPr>
            </w:pPr>
            <w:r>
              <w:rPr>
                <w:rFonts w:ascii="Times New Roman" w:hAnsi="Times New Roman" w:cs="Times New Roman"/>
                <w:b/>
                <w:sz w:val="26"/>
                <w:szCs w:val="26"/>
                <w:u w:val="single"/>
              </w:rPr>
              <w:t>TRƯỜNG THCS PHÚ THỌ</w:t>
            </w:r>
          </w:p>
          <w:p>
            <w:pPr>
              <w:spacing w:before="120" w:after="0" w:line="240" w:lineRule="auto"/>
              <w:rPr>
                <w:rFonts w:ascii="Times New Roman" w:hAnsi="Times New Roman" w:cs="Times New Roman"/>
                <w:sz w:val="26"/>
                <w:szCs w:val="26"/>
              </w:rPr>
            </w:pPr>
            <w:r>
              <w:rPr>
                <w:rFonts w:ascii="Times New Roman" w:hAnsi="Times New Roman" w:cs="Times New Roman"/>
                <w:sz w:val="26"/>
                <w:szCs w:val="26"/>
              </w:rPr>
              <w:t xml:space="preserve">       Số : 272/KH-THCSPT</w:t>
            </w:r>
          </w:p>
        </w:tc>
        <w:tc>
          <w:tcPr>
            <w:tcW w:w="5940" w:type="dxa"/>
          </w:tcPr>
          <w:p>
            <w:pPr>
              <w:spacing w:before="82" w:after="0" w:line="240" w:lineRule="auto"/>
              <w:ind w:left="133" w:right="41"/>
              <w:jc w:val="center"/>
              <w:rPr>
                <w:rFonts w:ascii="Times New Roman" w:hAnsi="Times New Roman" w:cs="Times New Roman"/>
                <w:b/>
                <w:sz w:val="26"/>
                <w:szCs w:val="26"/>
              </w:rPr>
            </w:pPr>
            <w:r>
              <w:rPr>
                <w:rFonts w:ascii="Times New Roman" w:hAnsi="Times New Roman" w:cs="Times New Roman"/>
                <w:b/>
                <w:sz w:val="26"/>
                <w:szCs w:val="26"/>
              </w:rPr>
              <w:t>CỘNG HOÀ XÃ HỘI CHỦ NGHĨA VIỆT</w:t>
            </w:r>
            <w:r>
              <w:rPr>
                <w:rFonts w:ascii="Times New Roman" w:hAnsi="Times New Roman" w:cs="Times New Roman"/>
                <w:b/>
                <w:spacing w:val="52"/>
                <w:sz w:val="26"/>
                <w:szCs w:val="26"/>
              </w:rPr>
              <w:t xml:space="preserve"> </w:t>
            </w:r>
            <w:r>
              <w:rPr>
                <w:rFonts w:ascii="Times New Roman" w:hAnsi="Times New Roman" w:cs="Times New Roman"/>
                <w:b/>
                <w:sz w:val="26"/>
                <w:szCs w:val="26"/>
              </w:rPr>
              <w:t>NAM</w:t>
            </w:r>
          </w:p>
          <w:p>
            <w:pPr>
              <w:pStyle w:val="2"/>
              <w:spacing w:before="8"/>
              <w:ind w:left="133" w:right="41"/>
              <w:jc w:val="center"/>
              <w:outlineLvl w:val="0"/>
              <w:rPr>
                <w:u w:val="single"/>
              </w:rPr>
            </w:pPr>
            <w:r>
              <w:rPr>
                <w:u w:val="single"/>
              </w:rPr>
              <w:t>Độc lập - Tự do - Hạnh phúc</w:t>
            </w:r>
          </w:p>
          <w:p>
            <w:pPr>
              <w:spacing w:after="0" w:line="240" w:lineRule="auto"/>
              <w:jc w:val="center"/>
              <w:rPr>
                <w:rFonts w:ascii="Times New Roman" w:hAnsi="Times New Roman" w:cs="Times New Roman"/>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5" w:type="dxa"/>
          </w:tcPr>
          <w:p>
            <w:pPr>
              <w:spacing w:before="120" w:after="0" w:line="240" w:lineRule="auto"/>
              <w:jc w:val="center"/>
              <w:rPr>
                <w:rFonts w:ascii="Times New Roman" w:hAnsi="Times New Roman" w:cs="Times New Roman"/>
                <w:sz w:val="26"/>
                <w:szCs w:val="26"/>
              </w:rPr>
            </w:pPr>
          </w:p>
        </w:tc>
        <w:tc>
          <w:tcPr>
            <w:tcW w:w="5940" w:type="dxa"/>
          </w:tcPr>
          <w:p>
            <w:pPr>
              <w:spacing w:after="0" w:line="240" w:lineRule="auto"/>
              <w:jc w:val="center"/>
              <w:rPr>
                <w:rFonts w:ascii="Times New Roman" w:hAnsi="Times New Roman" w:cs="Times New Roman"/>
                <w:i/>
                <w:iCs/>
                <w:sz w:val="26"/>
                <w:szCs w:val="26"/>
              </w:rPr>
            </w:pPr>
            <w:r>
              <w:rPr>
                <w:rFonts w:ascii="Times New Roman" w:hAnsi="Times New Roman" w:cs="Times New Roman"/>
                <w:i/>
                <w:iCs/>
                <w:sz w:val="26"/>
                <w:szCs w:val="26"/>
              </w:rPr>
              <w:t>Thành phố Hồ Chí Minh, ngày 01 tháng 12 năm 2023</w:t>
            </w:r>
          </w:p>
        </w:tc>
      </w:tr>
    </w:tbl>
    <w:p>
      <w:pPr>
        <w:pStyle w:val="18"/>
        <w:spacing w:before="40" w:after="40" w:line="276" w:lineRule="auto"/>
        <w:ind w:firstLine="0"/>
        <w:jc w:val="center"/>
        <w:rPr>
          <w:rFonts w:cs="Times New Roman"/>
          <w:b/>
          <w:iCs/>
          <w:sz w:val="26"/>
          <w:szCs w:val="26"/>
        </w:rPr>
      </w:pPr>
      <w:r>
        <w:rPr>
          <w:rFonts w:cs="Times New Roman"/>
          <w:b/>
          <w:iCs/>
          <w:sz w:val="26"/>
          <w:szCs w:val="26"/>
        </w:rPr>
        <w:t>KẾ HOẠCH KIỂM TRA CUỐI HỌC KÌ I</w:t>
      </w:r>
    </w:p>
    <w:p>
      <w:pPr>
        <w:pStyle w:val="18"/>
        <w:spacing w:before="40" w:after="40" w:line="276" w:lineRule="auto"/>
        <w:ind w:hanging="90"/>
        <w:jc w:val="center"/>
        <w:rPr>
          <w:rFonts w:cs="Times New Roman"/>
          <w:i/>
          <w:iCs/>
          <w:sz w:val="26"/>
          <w:szCs w:val="26"/>
        </w:rPr>
      </w:pPr>
      <w:r>
        <w:rPr>
          <w:rFonts w:cs="Times New Roman"/>
          <w:i/>
          <w:iCs/>
          <w:sz w:val="26"/>
          <w:szCs w:val="26"/>
        </w:rPr>
        <w:t>Năm học 2023– 2024</w:t>
      </w:r>
    </w:p>
    <w:p>
      <w:pPr>
        <w:spacing w:before="120" w:after="0" w:line="240" w:lineRule="auto"/>
        <w:ind w:left="113" w:right="62" w:firstLine="607"/>
        <w:jc w:val="both"/>
        <w:rPr>
          <w:rStyle w:val="7"/>
          <w:rFonts w:ascii="Times New Roman" w:hAnsi="Times New Roman" w:cs="Times New Roman"/>
          <w:i w:val="0"/>
          <w:sz w:val="26"/>
          <w:szCs w:val="26"/>
        </w:rPr>
      </w:pPr>
      <w:r>
        <w:rPr>
          <w:rStyle w:val="7"/>
          <w:rFonts w:ascii="Times New Roman" w:hAnsi="Times New Roman" w:cs="Times New Roman"/>
          <w:i w:val="0"/>
          <w:sz w:val="26"/>
          <w:szCs w:val="26"/>
        </w:rPr>
        <w:t>Căn cứ công văn số 4644/SGDĐT-GDTrH ngày 24 tháng 8 năm 2023 của Sở Giáo dục và Đào tạo về việc hướng dẫn tổ chức kiểm tra, đánh giá học sinh trung học năm học 2023 – 2024;</w:t>
      </w:r>
    </w:p>
    <w:p>
      <w:pPr>
        <w:spacing w:before="120" w:after="0" w:line="240" w:lineRule="auto"/>
        <w:ind w:left="113" w:right="62" w:firstLine="607"/>
        <w:jc w:val="both"/>
        <w:rPr>
          <w:rStyle w:val="7"/>
          <w:rFonts w:ascii="Times New Roman" w:hAnsi="Times New Roman" w:cs="Times New Roman"/>
          <w:i w:val="0"/>
          <w:sz w:val="26"/>
          <w:szCs w:val="26"/>
        </w:rPr>
      </w:pPr>
      <w:r>
        <w:rPr>
          <w:rStyle w:val="7"/>
          <w:rFonts w:ascii="Times New Roman" w:hAnsi="Times New Roman" w:cs="Times New Roman"/>
          <w:i w:val="0"/>
          <w:sz w:val="26"/>
          <w:szCs w:val="26"/>
        </w:rPr>
        <w:t>Căn cứ kế hoạch số 1511/GDĐT-THCS ngày 01 tháng 12 năm 2023 của  Phòng Giáo dục và Đào tạo (GDĐT) hướng dẫn tổ chức kiểm tra đánh giá cuối kì học kì I năm học 2023 – 2024;</w:t>
      </w:r>
    </w:p>
    <w:p>
      <w:pPr>
        <w:pStyle w:val="6"/>
        <w:spacing w:before="120" w:line="276" w:lineRule="auto"/>
        <w:ind w:left="0" w:firstLine="567"/>
        <w:jc w:val="both"/>
        <w:rPr>
          <w:lang w:val="en-US"/>
        </w:rPr>
      </w:pPr>
      <w:r>
        <w:rPr>
          <w:highlight w:val="white"/>
        </w:rPr>
        <w:t>Trường THCS Phú Thọ xây dựng</w:t>
      </w:r>
      <w:r>
        <w:rPr>
          <w:highlight w:val="white"/>
          <w:lang w:val="vi-VN"/>
        </w:rPr>
        <w:t xml:space="preserve"> </w:t>
      </w:r>
      <w:r>
        <w:t xml:space="preserve">xây dựng Kế hoạch </w:t>
      </w:r>
      <w:r>
        <w:rPr>
          <w:lang w:val="en-US"/>
        </w:rPr>
        <w:t>kiểm tra cuối học kì 1, năm học 2023 – 2024 như sau:</w:t>
      </w:r>
    </w:p>
    <w:p>
      <w:pPr>
        <w:spacing w:after="0" w:line="276" w:lineRule="auto"/>
        <w:ind w:left="113" w:right="62" w:firstLine="607"/>
        <w:jc w:val="both"/>
        <w:rPr>
          <w:rFonts w:ascii="Times New Roman" w:hAnsi="Times New Roman" w:cs="Times New Roman"/>
          <w:i/>
          <w:sz w:val="26"/>
          <w:szCs w:val="26"/>
        </w:rPr>
      </w:pPr>
      <w:r>
        <w:rPr>
          <w:rFonts w:ascii="Times New Roman" w:hAnsi="Times New Roman" w:cs="Times New Roman"/>
          <w:b/>
          <w:sz w:val="26"/>
          <w:szCs w:val="26"/>
        </w:rPr>
        <w:t>1. Thời gian:</w:t>
      </w:r>
      <w:r>
        <w:rPr>
          <w:rFonts w:ascii="Times New Roman" w:hAnsi="Times New Roman" w:cs="Times New Roman"/>
          <w:sz w:val="26"/>
          <w:szCs w:val="26"/>
        </w:rPr>
        <w:t xml:space="preserve"> </w:t>
      </w:r>
      <w:r>
        <w:rPr>
          <w:rFonts w:ascii="Times New Roman" w:hAnsi="Times New Roman" w:cs="Times New Roman"/>
          <w:i/>
          <w:sz w:val="26"/>
          <w:szCs w:val="26"/>
        </w:rPr>
        <w:t>(đính kèm lịch kiểm tra cụ thể)</w:t>
      </w:r>
    </w:p>
    <w:p>
      <w:pPr>
        <w:spacing w:before="120" w:after="120" w:line="240" w:lineRule="auto"/>
        <w:ind w:left="113" w:right="62" w:firstLine="607"/>
        <w:jc w:val="both"/>
        <w:rPr>
          <w:rFonts w:ascii="Times New Roman" w:hAnsi="Times New Roman" w:cs="Times New Roman"/>
          <w:sz w:val="26"/>
          <w:szCs w:val="26"/>
        </w:rPr>
      </w:pPr>
      <w:r>
        <w:rPr>
          <w:rStyle w:val="7"/>
          <w:rFonts w:ascii="Times New Roman" w:hAnsi="Times New Roman" w:cs="Times New Roman"/>
          <w:bCs/>
          <w:i w:val="0"/>
          <w:sz w:val="26"/>
          <w:szCs w:val="26"/>
        </w:rPr>
        <w:t xml:space="preserve">- Tuần 15 (Từ ngày 11/12/2023 đến ngày 16/12/2023): Tổ chức kiểm tra các </w:t>
      </w:r>
      <w:r>
        <w:rPr>
          <w:rFonts w:ascii="Times New Roman" w:hAnsi="Times New Roman" w:cs="Times New Roman"/>
          <w:sz w:val="26"/>
          <w:szCs w:val="26"/>
        </w:rPr>
        <w:t>môn học đánh giá bằng nhận xét, môn Tin học lớp 9 và Tiếng Anh tăng cường. Tổ chức kiểm tra đánh giá tại lớp cho học sinh hòa nhập khuyết tật ở tất cả các môn bằng đề riêng.</w:t>
      </w:r>
    </w:p>
    <w:p>
      <w:pPr>
        <w:spacing w:before="120" w:after="120" w:line="240" w:lineRule="auto"/>
        <w:ind w:left="113" w:right="62" w:firstLine="607"/>
        <w:jc w:val="both"/>
        <w:rPr>
          <w:rStyle w:val="7"/>
          <w:rFonts w:ascii="Times New Roman" w:hAnsi="Times New Roman" w:cs="Times New Roman"/>
          <w:bCs/>
          <w:i w:val="0"/>
          <w:sz w:val="26"/>
          <w:szCs w:val="26"/>
        </w:rPr>
      </w:pPr>
      <w:r>
        <w:rPr>
          <w:rFonts w:ascii="Times New Roman" w:hAnsi="Times New Roman" w:cs="Times New Roman"/>
          <w:sz w:val="26"/>
          <w:szCs w:val="26"/>
        </w:rPr>
        <w:t xml:space="preserve">- Tuần 16,17 (Từ ngày 18/12/2023 đến ngày 30/12/2023): Tổ chức kiểm tra các môn học đánh giá bằng nhận xét kết hợp đánh giá bằng điểm số. </w:t>
      </w:r>
    </w:p>
    <w:p>
      <w:pPr>
        <w:spacing w:after="0" w:line="276" w:lineRule="auto"/>
        <w:ind w:left="113" w:right="62" w:firstLine="607"/>
        <w:jc w:val="both"/>
        <w:rPr>
          <w:rStyle w:val="7"/>
          <w:rFonts w:ascii="Times New Roman" w:hAnsi="Times New Roman" w:cs="Times New Roman"/>
          <w:b/>
          <w:bCs/>
          <w:i w:val="0"/>
          <w:sz w:val="26"/>
          <w:szCs w:val="26"/>
        </w:rPr>
      </w:pPr>
      <w:r>
        <w:rPr>
          <w:rStyle w:val="7"/>
          <w:rFonts w:ascii="Times New Roman" w:hAnsi="Times New Roman" w:cs="Times New Roman"/>
          <w:b/>
          <w:bCs/>
          <w:i w:val="0"/>
          <w:sz w:val="26"/>
          <w:szCs w:val="26"/>
        </w:rPr>
        <w:t>2. Tổ chức kiểm tra</w:t>
      </w:r>
    </w:p>
    <w:p>
      <w:pPr>
        <w:spacing w:before="120" w:after="120" w:line="276" w:lineRule="auto"/>
        <w:ind w:left="113" w:right="62" w:firstLine="607"/>
        <w:jc w:val="both"/>
        <w:rPr>
          <w:rStyle w:val="7"/>
          <w:rFonts w:ascii="Times New Roman" w:hAnsi="Times New Roman" w:cs="Times New Roman"/>
          <w:i w:val="0"/>
          <w:sz w:val="26"/>
          <w:szCs w:val="26"/>
        </w:rPr>
      </w:pPr>
      <w:r>
        <w:rPr>
          <w:rStyle w:val="7"/>
          <w:rFonts w:ascii="Times New Roman" w:hAnsi="Times New Roman" w:cs="Times New Roman"/>
          <w:i w:val="0"/>
          <w:sz w:val="26"/>
          <w:szCs w:val="26"/>
        </w:rPr>
        <w:t>- Các tổ chuyên môn áp dụng hướng dẫn biên soạn đề kiểm tra theo công văn số 3333/GDĐT-TrH ngày 09 tháng 10 năm 2020 của Sở GDĐT về hướng dẫn biên soạn đề kiểm tra đánh giá định kì và tổ chức kiểm tra đánh giá định kì.</w:t>
      </w:r>
    </w:p>
    <w:p>
      <w:pPr>
        <w:spacing w:before="120" w:after="120" w:line="276" w:lineRule="auto"/>
        <w:ind w:left="113" w:right="62" w:firstLine="607"/>
        <w:jc w:val="both"/>
        <w:rPr>
          <w:rStyle w:val="7"/>
          <w:rFonts w:ascii="Times New Roman" w:hAnsi="Times New Roman" w:cs="Times New Roman"/>
          <w:i w:val="0"/>
          <w:sz w:val="26"/>
          <w:szCs w:val="26"/>
        </w:rPr>
      </w:pPr>
      <w:r>
        <w:rPr>
          <w:rStyle w:val="7"/>
          <w:rFonts w:ascii="Times New Roman" w:hAnsi="Times New Roman" w:cs="Times New Roman"/>
          <w:i w:val="0"/>
          <w:sz w:val="26"/>
          <w:szCs w:val="26"/>
        </w:rPr>
        <w:t>- Căn cứ chuẩn kiến thức, kỹ năng trong chương trình học kì I và hướng dẫn thực hiện điều chỉnh nội dung giáo dục phổ thông của Bộ GDĐT, không kiểm tra những nội dung vượt quá yêu cầu cần đạt hoặc mức độ cần đạt của chương trình giáo dục phổ thông; không kiểm tra đối với các nội dung phải thực hiện tinh giản và các nội dung hướng dẫn học sinh tự học, tự làm, tự thực hiện, những nội dung yêu cầu học sinh thực hành, thí nghiệm.</w:t>
      </w:r>
    </w:p>
    <w:p>
      <w:pPr>
        <w:spacing w:before="120" w:after="120" w:line="276" w:lineRule="auto"/>
        <w:ind w:left="113" w:right="62" w:firstLine="607"/>
        <w:jc w:val="both"/>
        <w:rPr>
          <w:rStyle w:val="7"/>
          <w:rFonts w:ascii="Times New Roman" w:hAnsi="Times New Roman" w:cs="Times New Roman"/>
          <w:i w:val="0"/>
          <w:sz w:val="26"/>
          <w:szCs w:val="26"/>
        </w:rPr>
      </w:pPr>
      <w:r>
        <w:rPr>
          <w:rStyle w:val="7"/>
          <w:rFonts w:ascii="Times New Roman" w:hAnsi="Times New Roman" w:cs="Times New Roman"/>
          <w:i w:val="0"/>
          <w:sz w:val="26"/>
          <w:szCs w:val="26"/>
        </w:rPr>
        <w:t>- Nội dung đề kiểm tra được xây dựng dựa trên ma trận, đặc tả của đề kiểm tra, đáp ứng theo yêu cầu cần đạt của môn học được quy định trong Chương trình giáo dục phổ thông.</w:t>
      </w:r>
    </w:p>
    <w:p>
      <w:pPr>
        <w:spacing w:before="120" w:after="120" w:line="276" w:lineRule="auto"/>
        <w:ind w:left="113" w:right="62" w:firstLine="607"/>
        <w:jc w:val="both"/>
        <w:rPr>
          <w:rStyle w:val="7"/>
          <w:rFonts w:ascii="Times New Roman" w:hAnsi="Times New Roman" w:cs="Times New Roman"/>
          <w:i w:val="0"/>
          <w:sz w:val="26"/>
          <w:szCs w:val="26"/>
        </w:rPr>
      </w:pPr>
      <w:r>
        <w:rPr>
          <w:rStyle w:val="7"/>
          <w:rFonts w:ascii="Times New Roman" w:hAnsi="Times New Roman" w:cs="Times New Roman"/>
          <w:i w:val="0"/>
          <w:sz w:val="26"/>
          <w:szCs w:val="26"/>
        </w:rPr>
        <w:t xml:space="preserve">- Hình thức, cấu trúc ma trận đề kiểm tra các môn học (tự luận, trắc nghiệm, trắc nghiệm kết hợp tự luận, tỷ lệ các mức độ câu hỏi, ...) do Hiệu trưởng quyết định sau khi bàn bạc, thống nhất với tổ chuyên môn </w:t>
      </w:r>
      <w:r>
        <w:rPr>
          <w:rFonts w:ascii="Times New Roman" w:hAnsi="Times New Roman" w:cs="Times New Roman"/>
          <w:sz w:val="26"/>
          <w:szCs w:val="26"/>
        </w:rPr>
        <w:t>theo hướng dẫn của Hội đồng bộ môn quận</w:t>
      </w:r>
      <w:r>
        <w:rPr>
          <w:rStyle w:val="7"/>
          <w:rFonts w:ascii="Times New Roman" w:hAnsi="Times New Roman" w:cs="Times New Roman"/>
          <w:i w:val="0"/>
          <w:sz w:val="26"/>
          <w:szCs w:val="26"/>
        </w:rPr>
        <w:t>, đảm bảo được đánh giá, phân loại học sinh theo quy định của Thông tư 26/2020/TT-BGDĐT, Thông tư 22/2021/TT-BGDĐT và theo quy chế kiểm tra đánh giá của nhà trường.</w:t>
      </w:r>
    </w:p>
    <w:p>
      <w:pPr>
        <w:autoSpaceDE w:val="0"/>
        <w:autoSpaceDN w:val="0"/>
        <w:adjustRightInd w:val="0"/>
        <w:spacing w:after="0" w:line="276" w:lineRule="auto"/>
        <w:ind w:left="142" w:firstLine="578"/>
        <w:jc w:val="both"/>
        <w:rPr>
          <w:rFonts w:ascii="Times New Roman" w:hAnsi="Times New Roman" w:cs="Times New Roman"/>
          <w:sz w:val="26"/>
          <w:szCs w:val="26"/>
        </w:rPr>
      </w:pPr>
      <w:r>
        <w:rPr>
          <w:rFonts w:ascii="Times New Roman" w:hAnsi="Times New Roman" w:cs="Times New Roman"/>
          <w:sz w:val="26"/>
          <w:szCs w:val="26"/>
        </w:rPr>
        <w:t xml:space="preserve">- Đối với học sinh hòa nhập, khuyết tật (HNKT), giáo viên bộ môn thực hiện đánh giá kết quả giáo dục học sinh khuyết tật trên nguyên tắc: động viên, khuyến khích và chú trọng đến quá trình rèn luyện kỹ năng sống, khả năng hoà nhập và sự tiến bộ của học sinh. Đánh giá kết quả giáo dục hoà nhập căn cứ vào mục tiêu, nội dung giáo dục đã điều chỉnh theo kế hoạch cá nhân. Khi đánh giá phải đặt trong điều kiện hoàn cảnh của từng học sinh, sát với từng dạng khuyết tật cụ thể. Hình thức, phương pháp phải phù hợp và tạo điều kiện cho học sinh. Bài kiểm tra, đánh giá của các em HNKT sẽ gửi về cho giáo viên chủ nhiệm để lưu hồ sơ cho các em. </w:t>
      </w:r>
    </w:p>
    <w:p>
      <w:pPr>
        <w:autoSpaceDE w:val="0"/>
        <w:autoSpaceDN w:val="0"/>
        <w:adjustRightInd w:val="0"/>
        <w:spacing w:after="0" w:line="276" w:lineRule="auto"/>
        <w:ind w:firstLine="720"/>
        <w:jc w:val="both"/>
        <w:rPr>
          <w:rStyle w:val="7"/>
          <w:rFonts w:ascii="Times New Roman" w:hAnsi="Times New Roman" w:cs="Times New Roman"/>
          <w:b/>
          <w:bCs/>
          <w:i w:val="0"/>
          <w:sz w:val="26"/>
          <w:szCs w:val="26"/>
        </w:rPr>
      </w:pPr>
      <w:r>
        <w:rPr>
          <w:rStyle w:val="7"/>
          <w:rFonts w:ascii="Times New Roman" w:hAnsi="Times New Roman" w:cs="Times New Roman"/>
          <w:b/>
          <w:bCs/>
          <w:i w:val="0"/>
          <w:sz w:val="26"/>
          <w:szCs w:val="26"/>
        </w:rPr>
        <w:t>3. Thực hiện báo cáo</w:t>
      </w:r>
    </w:p>
    <w:p>
      <w:pPr>
        <w:spacing w:before="120" w:after="120" w:line="276" w:lineRule="auto"/>
        <w:ind w:left="113" w:right="62" w:firstLine="607"/>
        <w:jc w:val="both"/>
        <w:rPr>
          <w:rStyle w:val="7"/>
          <w:rFonts w:ascii="Times New Roman" w:hAnsi="Times New Roman" w:cs="Times New Roman"/>
          <w:b/>
          <w:bCs/>
          <w:i w:val="0"/>
          <w:sz w:val="26"/>
          <w:szCs w:val="26"/>
        </w:rPr>
      </w:pPr>
      <w:r>
        <w:rPr>
          <w:rStyle w:val="7"/>
          <w:rFonts w:ascii="Times New Roman" w:hAnsi="Times New Roman" w:cs="Times New Roman"/>
          <w:b/>
          <w:bCs/>
          <w:i w:val="0"/>
          <w:sz w:val="26"/>
          <w:szCs w:val="26"/>
        </w:rPr>
        <w:t>3.1. Báo cáo về Sở GDĐT</w:t>
      </w:r>
    </w:p>
    <w:p>
      <w:pPr>
        <w:spacing w:before="120" w:after="120" w:line="276" w:lineRule="auto"/>
        <w:ind w:left="113" w:right="62" w:firstLine="607"/>
        <w:jc w:val="both"/>
        <w:rPr>
          <w:rStyle w:val="7"/>
          <w:rFonts w:ascii="Times New Roman" w:hAnsi="Times New Roman" w:cs="Times New Roman"/>
          <w:i w:val="0"/>
          <w:sz w:val="26"/>
          <w:szCs w:val="26"/>
        </w:rPr>
      </w:pPr>
      <w:r>
        <w:rPr>
          <w:rStyle w:val="7"/>
          <w:rFonts w:ascii="Times New Roman" w:hAnsi="Times New Roman" w:cs="Times New Roman"/>
          <w:i w:val="0"/>
          <w:sz w:val="26"/>
          <w:szCs w:val="26"/>
        </w:rPr>
        <w:t xml:space="preserve">Các trường hoàn chỉnh thông tin trên Cơ sở dữ liệu giáo dục trung học; thực hiện đồng bộ cơ sở dữ liệu trên trang quản lý giáo dục trung học (quanly.hcm.edu.vn) và thực hiện các báo cáo trực tuyến theo hướng dẫn trên trang thông tin điện tử của Sở GDĐT. </w:t>
      </w:r>
    </w:p>
    <w:p>
      <w:pPr>
        <w:spacing w:before="120" w:after="120" w:line="276" w:lineRule="auto"/>
        <w:ind w:left="113" w:right="62" w:firstLine="607"/>
        <w:jc w:val="both"/>
        <w:rPr>
          <w:rStyle w:val="7"/>
          <w:rFonts w:ascii="Times New Roman" w:hAnsi="Times New Roman" w:cs="Times New Roman"/>
          <w:b/>
          <w:bCs/>
          <w:i w:val="0"/>
          <w:sz w:val="26"/>
          <w:szCs w:val="26"/>
        </w:rPr>
      </w:pPr>
      <w:r>
        <w:rPr>
          <w:rStyle w:val="7"/>
          <w:rFonts w:ascii="Times New Roman" w:hAnsi="Times New Roman" w:cs="Times New Roman"/>
          <w:b/>
          <w:bCs/>
          <w:i w:val="0"/>
          <w:sz w:val="26"/>
          <w:szCs w:val="26"/>
        </w:rPr>
        <w:t xml:space="preserve">3.2. Báo cáo về Phòng GDĐT </w:t>
      </w:r>
    </w:p>
    <w:p>
      <w:pPr>
        <w:spacing w:before="120" w:after="120" w:line="276" w:lineRule="auto"/>
        <w:ind w:left="113" w:right="62" w:firstLine="607"/>
        <w:jc w:val="both"/>
        <w:rPr>
          <w:rStyle w:val="7"/>
          <w:rFonts w:ascii="Times New Roman" w:hAnsi="Times New Roman" w:cs="Times New Roman"/>
          <w:i w:val="0"/>
          <w:sz w:val="26"/>
          <w:szCs w:val="26"/>
        </w:rPr>
      </w:pPr>
      <w:r>
        <w:rPr>
          <w:rStyle w:val="7"/>
          <w:rFonts w:ascii="Times New Roman" w:hAnsi="Times New Roman" w:cs="Times New Roman"/>
          <w:i w:val="0"/>
          <w:sz w:val="26"/>
          <w:szCs w:val="26"/>
        </w:rPr>
        <w:t xml:space="preserve">Các trường thực hiện báo cáo theo các nội dung theo hướng dẫn trên website của Phòng GDĐT (Mục Bậc học &gt; THCS &gt; Các kì thi – kiểm tra &gt; Hướng dẫn kiểm tra đánh giá cuối kì Học kì I năm học 2023-2024) </w:t>
      </w:r>
    </w:p>
    <w:p>
      <w:pPr>
        <w:spacing w:before="120" w:after="120" w:line="276" w:lineRule="auto"/>
        <w:ind w:left="113" w:right="62" w:firstLine="607"/>
        <w:jc w:val="both"/>
        <w:rPr>
          <w:rStyle w:val="7"/>
          <w:rFonts w:ascii="Times New Roman" w:hAnsi="Times New Roman" w:cs="Times New Roman"/>
          <w:b/>
          <w:bCs/>
          <w:i w:val="0"/>
          <w:sz w:val="26"/>
          <w:szCs w:val="26"/>
        </w:rPr>
      </w:pPr>
      <w:r>
        <w:rPr>
          <w:rStyle w:val="7"/>
          <w:rFonts w:ascii="Times New Roman" w:hAnsi="Times New Roman" w:cs="Times New Roman"/>
          <w:b/>
          <w:bCs/>
          <w:i w:val="0"/>
          <w:sz w:val="26"/>
          <w:szCs w:val="26"/>
        </w:rPr>
        <w:t>Các nội dung báo cáo:</w:t>
      </w:r>
    </w:p>
    <w:p>
      <w:pPr>
        <w:spacing w:before="120" w:after="120" w:line="276" w:lineRule="auto"/>
        <w:ind w:left="113" w:right="62" w:firstLine="607"/>
        <w:jc w:val="both"/>
        <w:rPr>
          <w:rStyle w:val="7"/>
          <w:rFonts w:ascii="Times New Roman" w:hAnsi="Times New Roman" w:cs="Times New Roman"/>
          <w:i w:val="0"/>
          <w:sz w:val="26"/>
          <w:szCs w:val="26"/>
        </w:rPr>
      </w:pPr>
      <w:r>
        <w:rPr>
          <w:rStyle w:val="7"/>
          <w:rFonts w:ascii="Times New Roman" w:hAnsi="Times New Roman" w:cs="Times New Roman"/>
          <w:i w:val="0"/>
          <w:sz w:val="26"/>
          <w:szCs w:val="26"/>
        </w:rPr>
        <w:t>- Báo cáo về kế hoạch kiểm tra đánh giá cuối kì học kì I năm học 2023 - 2024 trước ngày 09/12/2023.</w:t>
      </w:r>
    </w:p>
    <w:p>
      <w:pPr>
        <w:spacing w:before="120" w:after="120" w:line="276" w:lineRule="auto"/>
        <w:ind w:left="113" w:right="62" w:firstLine="607"/>
        <w:jc w:val="both"/>
        <w:rPr>
          <w:rStyle w:val="7"/>
          <w:rFonts w:ascii="Times New Roman" w:hAnsi="Times New Roman" w:cs="Times New Roman"/>
          <w:i w:val="0"/>
          <w:sz w:val="26"/>
          <w:szCs w:val="26"/>
        </w:rPr>
      </w:pPr>
      <w:r>
        <w:rPr>
          <w:rStyle w:val="7"/>
          <w:rFonts w:ascii="Times New Roman" w:hAnsi="Times New Roman" w:cs="Times New Roman"/>
          <w:i w:val="0"/>
          <w:sz w:val="26"/>
          <w:szCs w:val="26"/>
        </w:rPr>
        <w:t xml:space="preserve">- Báo cáo ma trận, đề và đáp án kiểm tra của các môn trước ngày 06/01/2024 . </w:t>
      </w:r>
    </w:p>
    <w:p>
      <w:pPr>
        <w:spacing w:before="120" w:after="120" w:line="276" w:lineRule="auto"/>
        <w:ind w:left="113" w:right="62" w:firstLine="607"/>
        <w:jc w:val="both"/>
        <w:rPr>
          <w:rStyle w:val="7"/>
          <w:rFonts w:ascii="Times New Roman" w:hAnsi="Times New Roman" w:cs="Times New Roman"/>
          <w:i w:val="0"/>
          <w:sz w:val="26"/>
          <w:szCs w:val="26"/>
        </w:rPr>
      </w:pPr>
      <w:r>
        <w:rPr>
          <w:rStyle w:val="7"/>
          <w:rFonts w:ascii="Times New Roman" w:hAnsi="Times New Roman" w:cs="Times New Roman"/>
          <w:i w:val="0"/>
          <w:sz w:val="26"/>
          <w:szCs w:val="26"/>
        </w:rPr>
        <w:t>- Báo cáo kết quả kiểm tra đánh giá học sinh cuối kì học kì I năm học 2023 - 2024 trước ngày 10/01/2024.</w:t>
      </w:r>
    </w:p>
    <w:p>
      <w:pPr>
        <w:pStyle w:val="18"/>
        <w:tabs>
          <w:tab w:val="left" w:pos="720"/>
        </w:tabs>
        <w:spacing w:after="0" w:line="276" w:lineRule="auto"/>
        <w:ind w:firstLine="0"/>
        <w:jc w:val="both"/>
        <w:rPr>
          <w:rFonts w:cs="Times New Roman"/>
          <w:b/>
          <w:sz w:val="26"/>
          <w:szCs w:val="26"/>
        </w:rPr>
      </w:pPr>
      <w:r>
        <w:rPr>
          <w:rFonts w:cs="Times New Roman"/>
          <w:sz w:val="26"/>
          <w:szCs w:val="26"/>
        </w:rPr>
        <w:tab/>
      </w:r>
      <w:r>
        <w:rPr>
          <w:rFonts w:cs="Times New Roman"/>
          <w:b/>
          <w:sz w:val="26"/>
          <w:szCs w:val="26"/>
        </w:rPr>
        <w:t>4. Phân công thực hiện</w:t>
      </w:r>
    </w:p>
    <w:p>
      <w:pPr>
        <w:pStyle w:val="18"/>
        <w:tabs>
          <w:tab w:val="left" w:pos="720"/>
        </w:tabs>
        <w:spacing w:after="0" w:line="276" w:lineRule="auto"/>
        <w:ind w:firstLine="0"/>
        <w:jc w:val="both"/>
        <w:rPr>
          <w:rFonts w:cs="Times New Roman"/>
          <w:sz w:val="26"/>
          <w:szCs w:val="26"/>
        </w:rPr>
      </w:pPr>
      <w:r>
        <w:rPr>
          <w:rFonts w:cs="Times New Roman"/>
          <w:sz w:val="26"/>
          <w:szCs w:val="26"/>
        </w:rPr>
        <w:tab/>
      </w:r>
      <w:r>
        <w:rPr>
          <w:rFonts w:cs="Times New Roman"/>
          <w:sz w:val="26"/>
          <w:szCs w:val="26"/>
        </w:rPr>
        <w:t>- Các Tổ, nhóm tổ chức họp phân công soạn đề, thống nhất cấu trúc đề, ghi thành biên bản. Tổ trưởng, nhóm trưởng có trách nhiệm duyệt đề trước khi nộp cho BGH.</w:t>
      </w:r>
    </w:p>
    <w:p>
      <w:pPr>
        <w:pStyle w:val="18"/>
        <w:spacing w:after="120"/>
        <w:ind w:firstLine="720"/>
        <w:jc w:val="both"/>
        <w:rPr>
          <w:sz w:val="26"/>
          <w:szCs w:val="26"/>
        </w:rPr>
      </w:pPr>
      <w:r>
        <w:rPr>
          <w:rFonts w:cs="Times New Roman"/>
          <w:sz w:val="26"/>
          <w:szCs w:val="26"/>
        </w:rPr>
        <w:t xml:space="preserve">- Đề kiểm tra: Các môn đánh giá bằng nhận xét 1 đề / khối/ môn; các môn đánh giá bằng nhận xét kết hợp điểm số 02 đề / khối / môn. </w:t>
      </w:r>
      <w:r>
        <w:rPr>
          <w:sz w:val="26"/>
          <w:szCs w:val="26"/>
        </w:rPr>
        <w:t xml:space="preserve">Đối với bài thực hành, dự án học tập phải có hướng dẫn và tiêu chí đánh giá và thông báo cho người học trước khi thực hiện. </w:t>
      </w:r>
    </w:p>
    <w:p>
      <w:pPr>
        <w:pStyle w:val="18"/>
        <w:tabs>
          <w:tab w:val="left" w:pos="720"/>
        </w:tabs>
        <w:spacing w:after="0" w:line="276" w:lineRule="auto"/>
        <w:ind w:firstLine="0"/>
        <w:jc w:val="both"/>
        <w:rPr>
          <w:rFonts w:cs="Times New Roman"/>
          <w:sz w:val="26"/>
          <w:szCs w:val="26"/>
        </w:rPr>
      </w:pPr>
      <w:r>
        <w:rPr>
          <w:rFonts w:cs="Times New Roman"/>
          <w:sz w:val="26"/>
          <w:szCs w:val="26"/>
        </w:rPr>
        <w:tab/>
      </w:r>
      <w:r>
        <w:rPr>
          <w:rFonts w:cs="Times New Roman"/>
          <w:sz w:val="26"/>
          <w:szCs w:val="26"/>
        </w:rPr>
        <w:t xml:space="preserve">- Thời hạn nộp biên bản có chữ kí và đề kiểm tra: </w:t>
      </w:r>
      <w:r>
        <w:rPr>
          <w:rFonts w:cs="Times New Roman"/>
          <w:b/>
          <w:sz w:val="26"/>
          <w:szCs w:val="26"/>
        </w:rPr>
        <w:t>trước ngày 10/12/2023</w:t>
      </w:r>
      <w:r>
        <w:rPr>
          <w:rFonts w:cs="Times New Roman"/>
          <w:sz w:val="26"/>
          <w:szCs w:val="26"/>
        </w:rPr>
        <w:t>.</w:t>
      </w:r>
    </w:p>
    <w:p>
      <w:pPr>
        <w:pStyle w:val="18"/>
        <w:tabs>
          <w:tab w:val="left" w:pos="720"/>
        </w:tabs>
        <w:spacing w:after="0" w:line="276" w:lineRule="auto"/>
        <w:ind w:firstLine="0"/>
        <w:jc w:val="both"/>
        <w:rPr>
          <w:rFonts w:cs="Times New Roman"/>
          <w:sz w:val="26"/>
          <w:szCs w:val="26"/>
        </w:rPr>
      </w:pPr>
      <w:r>
        <w:rPr>
          <w:rFonts w:cs="Times New Roman"/>
          <w:sz w:val="26"/>
          <w:szCs w:val="26"/>
        </w:rPr>
        <w:tab/>
      </w:r>
      <w:r>
        <w:rPr>
          <w:rFonts w:cs="Times New Roman"/>
          <w:sz w:val="26"/>
          <w:szCs w:val="26"/>
        </w:rPr>
        <w:t>- Tổ chức in sao đề: thầy Hiếu - PHT.</w:t>
      </w:r>
    </w:p>
    <w:p>
      <w:pPr>
        <w:pStyle w:val="18"/>
        <w:tabs>
          <w:tab w:val="left" w:pos="720"/>
        </w:tabs>
        <w:spacing w:after="0" w:line="276" w:lineRule="auto"/>
        <w:ind w:firstLine="0"/>
        <w:jc w:val="both"/>
        <w:rPr>
          <w:rFonts w:cs="Times New Roman"/>
          <w:sz w:val="26"/>
          <w:szCs w:val="26"/>
        </w:rPr>
      </w:pPr>
      <w:r>
        <w:rPr>
          <w:rFonts w:cs="Times New Roman"/>
          <w:sz w:val="26"/>
          <w:szCs w:val="26"/>
        </w:rPr>
        <w:tab/>
      </w:r>
      <w:r>
        <w:rPr>
          <w:rFonts w:cs="Times New Roman"/>
          <w:sz w:val="26"/>
          <w:szCs w:val="26"/>
        </w:rPr>
        <w:t>- Thực hiện báo cáo và đồng bộ dữ liệu theo thời gian quy định: cô Oanh – Nhân viên CNTT.</w:t>
      </w:r>
    </w:p>
    <w:tbl>
      <w:tblPr>
        <w:tblStyle w:val="11"/>
        <w:tblpPr w:leftFromText="180" w:rightFromText="180" w:vertAnchor="text" w:horzAnchor="margin" w:tblpY="3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5"/>
        <w:gridCol w:w="4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85" w:type="dxa"/>
          </w:tcPr>
          <w:p>
            <w:pPr>
              <w:pStyle w:val="18"/>
              <w:spacing w:before="40" w:after="40" w:line="276" w:lineRule="auto"/>
              <w:ind w:firstLine="0"/>
              <w:jc w:val="both"/>
              <w:rPr>
                <w:rFonts w:cs="Times New Roman"/>
                <w:bCs/>
                <w:i/>
                <w:sz w:val="26"/>
                <w:szCs w:val="26"/>
              </w:rPr>
            </w:pPr>
            <w:r>
              <w:rPr>
                <w:rFonts w:cs="Times New Roman"/>
                <w:bCs/>
                <w:i/>
                <w:sz w:val="26"/>
                <w:szCs w:val="26"/>
              </w:rPr>
              <w:t>Nơi nhận</w:t>
            </w:r>
          </w:p>
          <w:p>
            <w:pPr>
              <w:pStyle w:val="18"/>
              <w:spacing w:before="40" w:after="40" w:line="276" w:lineRule="auto"/>
              <w:ind w:firstLine="0"/>
              <w:jc w:val="both"/>
              <w:rPr>
                <w:rFonts w:cs="Times New Roman"/>
                <w:bCs/>
                <w:i/>
                <w:sz w:val="26"/>
                <w:szCs w:val="26"/>
              </w:rPr>
            </w:pPr>
            <w:r>
              <w:rPr>
                <w:rFonts w:cs="Times New Roman"/>
                <w:bCs/>
                <w:i/>
                <w:sz w:val="26"/>
                <w:szCs w:val="26"/>
              </w:rPr>
              <w:t>- PGD để báo cáo</w:t>
            </w:r>
          </w:p>
          <w:p>
            <w:pPr>
              <w:pStyle w:val="18"/>
              <w:spacing w:before="40" w:after="40" w:line="276" w:lineRule="auto"/>
              <w:ind w:firstLine="0"/>
              <w:jc w:val="both"/>
              <w:rPr>
                <w:rFonts w:cs="Times New Roman"/>
                <w:bCs/>
                <w:i/>
                <w:sz w:val="26"/>
                <w:szCs w:val="26"/>
              </w:rPr>
            </w:pPr>
            <w:r>
              <w:rPr>
                <w:rFonts w:cs="Times New Roman"/>
                <w:bCs/>
                <w:i/>
                <w:sz w:val="26"/>
                <w:szCs w:val="26"/>
              </w:rPr>
              <w:t>- TTCM, NTCM, GV để thực hiện</w:t>
            </w:r>
          </w:p>
          <w:p>
            <w:pPr>
              <w:pStyle w:val="18"/>
              <w:spacing w:before="40" w:after="40" w:line="276" w:lineRule="auto"/>
              <w:ind w:firstLine="0"/>
              <w:jc w:val="both"/>
              <w:rPr>
                <w:rFonts w:cs="Times New Roman"/>
                <w:bCs/>
                <w:sz w:val="26"/>
                <w:szCs w:val="26"/>
              </w:rPr>
            </w:pPr>
            <w:r>
              <w:rPr>
                <w:rFonts w:cs="Times New Roman"/>
                <w:bCs/>
                <w:i/>
                <w:sz w:val="26"/>
                <w:szCs w:val="26"/>
              </w:rPr>
              <w:t>- Lưu VT</w:t>
            </w:r>
          </w:p>
        </w:tc>
        <w:tc>
          <w:tcPr>
            <w:tcW w:w="4886" w:type="dxa"/>
          </w:tcPr>
          <w:p>
            <w:pPr>
              <w:pStyle w:val="18"/>
              <w:spacing w:before="40" w:after="40" w:line="276" w:lineRule="auto"/>
              <w:ind w:firstLine="0"/>
              <w:jc w:val="center"/>
              <w:rPr>
                <w:rFonts w:cs="Times New Roman"/>
                <w:b/>
                <w:bCs/>
                <w:sz w:val="26"/>
                <w:szCs w:val="26"/>
              </w:rPr>
            </w:pPr>
            <w:r>
              <w:rPr>
                <w:rFonts w:cs="Times New Roman"/>
                <w:b/>
                <w:bCs/>
                <w:sz w:val="26"/>
                <w:szCs w:val="26"/>
              </w:rPr>
              <w:t>KT. Hiệu trưởng</w:t>
            </w:r>
          </w:p>
          <w:p>
            <w:pPr>
              <w:pStyle w:val="18"/>
              <w:spacing w:before="40" w:after="40" w:line="276" w:lineRule="auto"/>
              <w:ind w:firstLine="0"/>
              <w:jc w:val="center"/>
              <w:rPr>
                <w:rFonts w:cs="Times New Roman"/>
                <w:bCs/>
                <w:sz w:val="26"/>
                <w:szCs w:val="26"/>
              </w:rPr>
            </w:pPr>
            <w:r>
              <w:rPr>
                <w:rFonts w:cs="Times New Roman"/>
                <w:bCs/>
                <w:sz w:val="26"/>
                <w:szCs w:val="26"/>
              </w:rPr>
              <w:t>Phó Hiệu trưởng</w:t>
            </w:r>
          </w:p>
          <w:p>
            <w:pPr>
              <w:pStyle w:val="18"/>
              <w:spacing w:before="40" w:after="40" w:line="276" w:lineRule="auto"/>
              <w:ind w:firstLine="0"/>
              <w:jc w:val="center"/>
              <w:rPr>
                <w:rFonts w:cs="Times New Roman"/>
                <w:bCs/>
                <w:sz w:val="26"/>
                <w:szCs w:val="26"/>
              </w:rPr>
            </w:pPr>
          </w:p>
          <w:p>
            <w:pPr>
              <w:pStyle w:val="18"/>
              <w:spacing w:before="40" w:after="40" w:line="276" w:lineRule="auto"/>
              <w:ind w:firstLine="0"/>
              <w:jc w:val="center"/>
              <w:rPr>
                <w:rFonts w:cs="Times New Roman"/>
                <w:bCs/>
                <w:sz w:val="26"/>
                <w:szCs w:val="26"/>
              </w:rPr>
            </w:pPr>
          </w:p>
          <w:p>
            <w:pPr>
              <w:pStyle w:val="18"/>
              <w:spacing w:before="40" w:after="40" w:line="276" w:lineRule="auto"/>
              <w:ind w:firstLine="0"/>
              <w:jc w:val="center"/>
              <w:rPr>
                <w:rFonts w:cs="Times New Roman"/>
                <w:bCs/>
                <w:sz w:val="26"/>
                <w:szCs w:val="26"/>
              </w:rPr>
            </w:pPr>
            <w:r>
              <w:rPr>
                <w:rFonts w:cs="Times New Roman"/>
                <w:bCs/>
                <w:sz w:val="26"/>
                <w:szCs w:val="26"/>
              </w:rPr>
              <w:t>Phạm Trung Hiếu</w:t>
            </w:r>
          </w:p>
        </w:tc>
      </w:tr>
    </w:tbl>
    <w:p>
      <w:pPr>
        <w:pStyle w:val="18"/>
        <w:tabs>
          <w:tab w:val="left" w:pos="720"/>
        </w:tabs>
        <w:spacing w:before="40" w:after="40" w:line="276" w:lineRule="auto"/>
        <w:ind w:firstLine="0"/>
        <w:jc w:val="both"/>
        <w:rPr>
          <w:rFonts w:cs="Times New Roman"/>
          <w:b/>
          <w:sz w:val="26"/>
          <w:szCs w:val="26"/>
          <w:lang w:val="vi-VN"/>
        </w:rPr>
        <w:sectPr>
          <w:pgSz w:w="12240" w:h="15840"/>
          <w:pgMar w:top="990" w:right="1183" w:bottom="720" w:left="1276" w:header="720" w:footer="720" w:gutter="0"/>
          <w:cols w:space="720" w:num="1"/>
          <w:docGrid w:linePitch="360" w:charSpace="0"/>
        </w:sectPr>
      </w:pPr>
    </w:p>
    <w:tbl>
      <w:tblPr>
        <w:tblStyle w:val="4"/>
        <w:tblpPr w:leftFromText="180" w:rightFromText="180" w:vertAnchor="page" w:horzAnchor="margin" w:tblpXSpec="center" w:tblpY="901"/>
        <w:tblW w:w="144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90"/>
        <w:gridCol w:w="2056"/>
        <w:gridCol w:w="2273"/>
        <w:gridCol w:w="2127"/>
        <w:gridCol w:w="2179"/>
        <w:gridCol w:w="2394"/>
        <w:gridCol w:w="2270"/>
        <w:gridCol w:w="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190" w:type="dxa"/>
            <w:vMerge w:val="restart"/>
            <w:tcBorders>
              <w:top w:val="single" w:color="000000" w:sz="6" w:space="0"/>
              <w:left w:val="single" w:color="000000" w:sz="6" w:space="0"/>
              <w:bottom w:val="nil"/>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Thứ, ngày</w:t>
            </w:r>
          </w:p>
        </w:tc>
        <w:tc>
          <w:tcPr>
            <w:tcW w:w="6456" w:type="dxa"/>
            <w:gridSpan w:val="3"/>
            <w:tcBorders>
              <w:top w:val="single" w:color="000000" w:sz="6" w:space="0"/>
              <w:left w:val="single" w:color="000000" w:sz="6" w:space="0"/>
              <w:bottom w:val="nil"/>
              <w:right w:val="single" w:color="000000" w:sz="6" w:space="0"/>
            </w:tcBorders>
            <w:shd w:val="clear" w:color="auto" w:fill="auto"/>
            <w:vAlign w:val="center"/>
          </w:tcPr>
          <w:p>
            <w:pPr>
              <w:spacing w:after="0" w:line="240" w:lineRule="auto"/>
              <w:ind w:left="75" w:right="600"/>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BUỔI SÁNG</w:t>
            </w:r>
          </w:p>
        </w:tc>
        <w:tc>
          <w:tcPr>
            <w:tcW w:w="6853" w:type="dxa"/>
            <w:gridSpan w:val="4"/>
            <w:tcBorders>
              <w:top w:val="single" w:color="000000" w:sz="6" w:space="0"/>
              <w:left w:val="single" w:color="000000" w:sz="6" w:space="0"/>
              <w:bottom w:val="nil"/>
              <w:right w:val="single" w:color="000000" w:sz="6" w:space="0"/>
            </w:tcBorders>
            <w:vAlign w:val="center"/>
          </w:tcPr>
          <w:p>
            <w:pPr>
              <w:spacing w:after="0" w:line="240" w:lineRule="auto"/>
              <w:ind w:left="75" w:right="600"/>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BUỔI CHIỀU</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512" w:hRule="atLeast"/>
        </w:trPr>
        <w:tc>
          <w:tcPr>
            <w:tcW w:w="1190" w:type="dxa"/>
            <w:vMerge w:val="continue"/>
            <w:tcBorders>
              <w:top w:val="single" w:color="000000" w:sz="6" w:space="0"/>
              <w:left w:val="single" w:color="000000" w:sz="6" w:space="0"/>
              <w:bottom w:val="nil"/>
              <w:right w:val="single" w:color="000000" w:sz="6" w:space="0"/>
            </w:tcBorders>
            <w:shd w:val="clear" w:color="auto" w:fill="auto"/>
            <w:vAlign w:val="center"/>
          </w:tcPr>
          <w:p>
            <w:pPr>
              <w:spacing w:after="0" w:line="240" w:lineRule="auto"/>
              <w:rPr>
                <w:rFonts w:ascii="Times New Roman" w:hAnsi="Times New Roman" w:eastAsia="Times New Roman" w:cs="Times New Roman"/>
                <w:sz w:val="24"/>
                <w:szCs w:val="24"/>
              </w:rPr>
            </w:pPr>
          </w:p>
        </w:tc>
        <w:tc>
          <w:tcPr>
            <w:tcW w:w="205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Lớp 8</w:t>
            </w:r>
          </w:p>
        </w:tc>
        <w:tc>
          <w:tcPr>
            <w:tcW w:w="227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Lớp 9</w:t>
            </w:r>
            <w:r>
              <w:rPr>
                <w:rFonts w:ascii="Times New Roman" w:hAnsi="Times New Roman" w:eastAsia="Times New Roman" w:cs="Times New Roman"/>
                <w:sz w:val="24"/>
                <w:szCs w:val="24"/>
              </w:rPr>
              <w:t> </w:t>
            </w:r>
          </w:p>
        </w:tc>
        <w:tc>
          <w:tcPr>
            <w:tcW w:w="212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Giờ</w:t>
            </w:r>
            <w:r>
              <w:rPr>
                <w:rFonts w:ascii="Times New Roman" w:hAnsi="Times New Roman" w:eastAsia="Times New Roman" w:cs="Times New Roman"/>
                <w:sz w:val="24"/>
                <w:szCs w:val="24"/>
              </w:rPr>
              <w:t> </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làm bài</w:t>
            </w:r>
            <w:r>
              <w:rPr>
                <w:rFonts w:ascii="Times New Roman" w:hAnsi="Times New Roman" w:eastAsia="Times New Roman" w:cs="Times New Roman"/>
                <w:sz w:val="24"/>
                <w:szCs w:val="24"/>
              </w:rPr>
              <w:t> </w:t>
            </w:r>
          </w:p>
        </w:tc>
        <w:tc>
          <w:tcPr>
            <w:tcW w:w="2179"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Lớp 6</w:t>
            </w:r>
          </w:p>
        </w:tc>
        <w:tc>
          <w:tcPr>
            <w:tcW w:w="2394"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Lớp 7</w:t>
            </w:r>
          </w:p>
        </w:tc>
        <w:tc>
          <w:tcPr>
            <w:tcW w:w="2270" w:type="dxa"/>
            <w:tcBorders>
              <w:top w:val="single" w:color="000000" w:sz="6" w:space="0"/>
              <w:left w:val="single" w:color="000000" w:sz="6" w:space="0"/>
              <w:bottom w:val="single" w:color="000000" w:sz="6" w:space="0"/>
              <w:right w:val="single" w:color="000000" w:sz="6" w:space="0"/>
            </w:tcBorders>
          </w:tcPr>
          <w:p>
            <w:pPr>
              <w:spacing w:after="0" w:line="240" w:lineRule="auto"/>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Giờ </w:t>
            </w:r>
          </w:p>
          <w:p>
            <w:pPr>
              <w:spacing w:after="0" w:line="240" w:lineRule="auto"/>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làm bài</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555" w:hRule="atLeast"/>
        </w:trPr>
        <w:tc>
          <w:tcPr>
            <w:tcW w:w="119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Thứ hai</w:t>
            </w:r>
          </w:p>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18/12/2023</w:t>
            </w:r>
          </w:p>
        </w:tc>
        <w:tc>
          <w:tcPr>
            <w:tcW w:w="205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KHTN (60’)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Công nghệ (45’)</w:t>
            </w:r>
          </w:p>
        </w:tc>
        <w:tc>
          <w:tcPr>
            <w:tcW w:w="227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p>
        </w:tc>
        <w:tc>
          <w:tcPr>
            <w:tcW w:w="212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7g30 - 8g30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9g – 9g45</w:t>
            </w:r>
          </w:p>
        </w:tc>
        <w:tc>
          <w:tcPr>
            <w:tcW w:w="2179"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p>
        </w:tc>
        <w:tc>
          <w:tcPr>
            <w:tcW w:w="2394"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KHTN (60’)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Công nghệ (45’)</w:t>
            </w:r>
          </w:p>
        </w:tc>
        <w:tc>
          <w:tcPr>
            <w:tcW w:w="2270"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1g30 – 2g30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3g00 – 3g45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555" w:hRule="atLeast"/>
        </w:trPr>
        <w:tc>
          <w:tcPr>
            <w:tcW w:w="119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Thứ ba</w:t>
            </w:r>
          </w:p>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19/12/2023</w:t>
            </w:r>
          </w:p>
        </w:tc>
        <w:tc>
          <w:tcPr>
            <w:tcW w:w="205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hanging="58"/>
              <w:jc w:val="center"/>
              <w:textAlignment w:val="baseline"/>
              <w:rPr>
                <w:rFonts w:ascii="Times New Roman" w:hAnsi="Times New Roman" w:eastAsia="Times New Roman" w:cs="Times New Roman"/>
                <w:b/>
                <w:i/>
                <w:sz w:val="24"/>
                <w:szCs w:val="24"/>
              </w:rPr>
            </w:pPr>
          </w:p>
        </w:tc>
        <w:tc>
          <w:tcPr>
            <w:tcW w:w="227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Vật lí (45’)</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Công nghệ (45’)</w:t>
            </w:r>
          </w:p>
        </w:tc>
        <w:tc>
          <w:tcPr>
            <w:tcW w:w="212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7g30 – 8g15</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8g45 – 9g30</w:t>
            </w:r>
          </w:p>
        </w:tc>
        <w:tc>
          <w:tcPr>
            <w:tcW w:w="2179"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KHTN (60’)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ind w:firstLine="5"/>
              <w:jc w:val="center"/>
              <w:textAlignment w:val="baseline"/>
              <w:rPr>
                <w:rFonts w:ascii="Times New Roman" w:hAnsi="Times New Roman" w:eastAsia="Times New Roman" w:cs="Times New Roman"/>
                <w:b/>
                <w:i/>
                <w:sz w:val="24"/>
                <w:szCs w:val="24"/>
              </w:rPr>
            </w:pPr>
            <w:r>
              <w:rPr>
                <w:rFonts w:ascii="Times New Roman" w:hAnsi="Times New Roman" w:eastAsia="Times New Roman" w:cs="Times New Roman"/>
                <w:sz w:val="24"/>
                <w:szCs w:val="24"/>
              </w:rPr>
              <w:t>Công nghệ (45’)</w:t>
            </w:r>
          </w:p>
        </w:tc>
        <w:tc>
          <w:tcPr>
            <w:tcW w:w="2394"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ind w:hanging="58"/>
              <w:jc w:val="center"/>
              <w:textAlignment w:val="baseline"/>
              <w:rPr>
                <w:rFonts w:ascii="Times New Roman" w:hAnsi="Times New Roman" w:eastAsia="Times New Roman" w:cs="Times New Roman"/>
                <w:b/>
                <w:i/>
                <w:sz w:val="24"/>
                <w:szCs w:val="24"/>
              </w:rPr>
            </w:pPr>
          </w:p>
        </w:tc>
        <w:tc>
          <w:tcPr>
            <w:tcW w:w="2270"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1g30 – 2g30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3g00 – 3g45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809" w:hRule="atLeast"/>
        </w:trPr>
        <w:tc>
          <w:tcPr>
            <w:tcW w:w="119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Thứ tư</w:t>
            </w:r>
          </w:p>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20/12/2023</w:t>
            </w:r>
          </w:p>
        </w:tc>
        <w:tc>
          <w:tcPr>
            <w:tcW w:w="205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LSĐL (60’)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GDCD (45’)</w:t>
            </w:r>
          </w:p>
        </w:tc>
        <w:tc>
          <w:tcPr>
            <w:tcW w:w="227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p>
        </w:tc>
        <w:tc>
          <w:tcPr>
            <w:tcW w:w="212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7g30 - 8g30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9g – 9g45</w:t>
            </w:r>
          </w:p>
        </w:tc>
        <w:tc>
          <w:tcPr>
            <w:tcW w:w="2179"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p>
        </w:tc>
        <w:tc>
          <w:tcPr>
            <w:tcW w:w="2394"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LSĐL (60’)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GDCD (45’)</w:t>
            </w:r>
          </w:p>
        </w:tc>
        <w:tc>
          <w:tcPr>
            <w:tcW w:w="2270"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1g30 – 2g30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3g00 – 3g45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555" w:hRule="atLeast"/>
        </w:trPr>
        <w:tc>
          <w:tcPr>
            <w:tcW w:w="119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Thứ năm</w:t>
            </w:r>
          </w:p>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21/12/2023</w:t>
            </w:r>
          </w:p>
        </w:tc>
        <w:tc>
          <w:tcPr>
            <w:tcW w:w="205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p>
        </w:tc>
        <w:tc>
          <w:tcPr>
            <w:tcW w:w="227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Toán (90’)</w:t>
            </w:r>
          </w:p>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GDCD (45’)</w:t>
            </w:r>
          </w:p>
        </w:tc>
        <w:tc>
          <w:tcPr>
            <w:tcW w:w="212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7g30 – 9g00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9g30 – 10g15</w:t>
            </w:r>
          </w:p>
        </w:tc>
        <w:tc>
          <w:tcPr>
            <w:tcW w:w="2179"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Toán (90’)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GDCD (45’)</w:t>
            </w:r>
          </w:p>
        </w:tc>
        <w:tc>
          <w:tcPr>
            <w:tcW w:w="2394"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p>
        </w:tc>
        <w:tc>
          <w:tcPr>
            <w:tcW w:w="2270"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1g30 – 3g00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3g30 – 4g15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422" w:hRule="atLeast"/>
        </w:trPr>
        <w:tc>
          <w:tcPr>
            <w:tcW w:w="119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Thứ sáu</w:t>
            </w:r>
          </w:p>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22/12/2023</w:t>
            </w:r>
          </w:p>
        </w:tc>
        <w:tc>
          <w:tcPr>
            <w:tcW w:w="205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Toán (90’)</w:t>
            </w:r>
          </w:p>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Tin học (45’)</w:t>
            </w:r>
          </w:p>
        </w:tc>
        <w:tc>
          <w:tcPr>
            <w:tcW w:w="227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right="-9"/>
              <w:jc w:val="center"/>
              <w:textAlignment w:val="baseline"/>
              <w:rPr>
                <w:rFonts w:ascii="Times New Roman" w:hAnsi="Times New Roman" w:eastAsia="Times New Roman" w:cs="Times New Roman"/>
                <w:sz w:val="24"/>
                <w:szCs w:val="24"/>
              </w:rPr>
            </w:pPr>
          </w:p>
        </w:tc>
        <w:tc>
          <w:tcPr>
            <w:tcW w:w="212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7g30 – 9g00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9g30 – 10g15</w:t>
            </w:r>
          </w:p>
        </w:tc>
        <w:tc>
          <w:tcPr>
            <w:tcW w:w="2179"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p>
        </w:tc>
        <w:tc>
          <w:tcPr>
            <w:tcW w:w="2394"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Toán (90’)</w:t>
            </w:r>
          </w:p>
          <w:p>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Tin học (45’)</w:t>
            </w:r>
          </w:p>
        </w:tc>
        <w:tc>
          <w:tcPr>
            <w:tcW w:w="2270"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1g30 – 3g00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3g30 – 4g15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422" w:hRule="atLeast"/>
        </w:trPr>
        <w:tc>
          <w:tcPr>
            <w:tcW w:w="119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Thứ bảy</w:t>
            </w:r>
          </w:p>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23/12/2023</w:t>
            </w:r>
          </w:p>
        </w:tc>
        <w:tc>
          <w:tcPr>
            <w:tcW w:w="205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b/>
                <w:sz w:val="24"/>
                <w:szCs w:val="24"/>
              </w:rPr>
            </w:pPr>
          </w:p>
        </w:tc>
        <w:tc>
          <w:tcPr>
            <w:tcW w:w="227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right="-9"/>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Hóa học (45’)</w:t>
            </w:r>
          </w:p>
          <w:p>
            <w:pPr>
              <w:spacing w:after="0" w:line="240" w:lineRule="auto"/>
              <w:ind w:right="-9"/>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ind w:right="-9"/>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Sinh học (45’)</w:t>
            </w:r>
          </w:p>
        </w:tc>
        <w:tc>
          <w:tcPr>
            <w:tcW w:w="212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7g30 – 8g15</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8g45 – 9g30</w:t>
            </w:r>
          </w:p>
        </w:tc>
        <w:tc>
          <w:tcPr>
            <w:tcW w:w="2179"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p>
        </w:tc>
        <w:tc>
          <w:tcPr>
            <w:tcW w:w="2394"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b/>
                <w:sz w:val="24"/>
                <w:szCs w:val="24"/>
              </w:rPr>
            </w:pPr>
          </w:p>
        </w:tc>
        <w:tc>
          <w:tcPr>
            <w:tcW w:w="2270"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422" w:hRule="atLeast"/>
        </w:trPr>
        <w:tc>
          <w:tcPr>
            <w:tcW w:w="119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Thứ ba</w:t>
            </w:r>
          </w:p>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26/12/2023</w:t>
            </w:r>
          </w:p>
        </w:tc>
        <w:tc>
          <w:tcPr>
            <w:tcW w:w="205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right="16" w:hanging="15"/>
              <w:jc w:val="center"/>
              <w:textAlignment w:val="baseline"/>
              <w:rPr>
                <w:rFonts w:ascii="Times New Roman" w:hAnsi="Times New Roman" w:eastAsia="Times New Roman" w:cs="Times New Roman"/>
                <w:sz w:val="24"/>
                <w:szCs w:val="24"/>
              </w:rPr>
            </w:pPr>
          </w:p>
        </w:tc>
        <w:tc>
          <w:tcPr>
            <w:tcW w:w="227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right="16" w:hanging="15"/>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Ngữ Văn (90’)</w:t>
            </w:r>
          </w:p>
          <w:p>
            <w:pPr>
              <w:spacing w:after="0" w:line="240" w:lineRule="auto"/>
              <w:ind w:right="16" w:hanging="15"/>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p>
            <w:pPr>
              <w:spacing w:after="0" w:line="240" w:lineRule="auto"/>
              <w:ind w:right="16" w:hanging="15"/>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Lịch sử (45’)</w:t>
            </w:r>
          </w:p>
        </w:tc>
        <w:tc>
          <w:tcPr>
            <w:tcW w:w="212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7g30 – 9g00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9g30 – 10g15</w:t>
            </w:r>
          </w:p>
        </w:tc>
        <w:tc>
          <w:tcPr>
            <w:tcW w:w="2179"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ind w:right="16" w:hanging="15"/>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Ngữ Văn (90’)</w:t>
            </w:r>
          </w:p>
          <w:p>
            <w:pPr>
              <w:spacing w:after="0" w:line="240" w:lineRule="auto"/>
              <w:ind w:right="16" w:hanging="15"/>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p>
            <w:pPr>
              <w:spacing w:after="0" w:line="240" w:lineRule="auto"/>
              <w:ind w:right="16" w:hanging="15"/>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Tin học (45’)</w:t>
            </w:r>
          </w:p>
        </w:tc>
        <w:tc>
          <w:tcPr>
            <w:tcW w:w="2394"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p>
        </w:tc>
        <w:tc>
          <w:tcPr>
            <w:tcW w:w="2270"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1g30 – 3g00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3g30 – 4g15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795" w:hRule="atLeast"/>
        </w:trPr>
        <w:tc>
          <w:tcPr>
            <w:tcW w:w="119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Thứ tư</w:t>
            </w:r>
          </w:p>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27/12/2023</w:t>
            </w:r>
          </w:p>
        </w:tc>
        <w:tc>
          <w:tcPr>
            <w:tcW w:w="205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b/>
                <w:sz w:val="24"/>
                <w:szCs w:val="24"/>
              </w:rPr>
              <w:t>Ngữ Văn (90’)</w:t>
            </w:r>
          </w:p>
        </w:tc>
        <w:tc>
          <w:tcPr>
            <w:tcW w:w="227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right="16" w:hanging="15"/>
              <w:jc w:val="center"/>
              <w:textAlignment w:val="baseline"/>
              <w:rPr>
                <w:rFonts w:ascii="Times New Roman" w:hAnsi="Times New Roman" w:eastAsia="Times New Roman" w:cs="Times New Roman"/>
                <w:sz w:val="24"/>
                <w:szCs w:val="24"/>
              </w:rPr>
            </w:pPr>
          </w:p>
        </w:tc>
        <w:tc>
          <w:tcPr>
            <w:tcW w:w="212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7g30 – 9g00</w:t>
            </w:r>
          </w:p>
        </w:tc>
        <w:tc>
          <w:tcPr>
            <w:tcW w:w="2179"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ind w:right="16" w:hanging="15"/>
              <w:jc w:val="center"/>
              <w:textAlignment w:val="baseline"/>
              <w:rPr>
                <w:rFonts w:ascii="Times New Roman" w:hAnsi="Times New Roman" w:eastAsia="Times New Roman" w:cs="Times New Roman"/>
                <w:sz w:val="24"/>
                <w:szCs w:val="24"/>
              </w:rPr>
            </w:pPr>
          </w:p>
        </w:tc>
        <w:tc>
          <w:tcPr>
            <w:tcW w:w="2394"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b/>
                <w:sz w:val="24"/>
                <w:szCs w:val="24"/>
              </w:rPr>
              <w:t>Ngữ Văn (90’)</w:t>
            </w:r>
          </w:p>
        </w:tc>
        <w:tc>
          <w:tcPr>
            <w:tcW w:w="2270"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1g30 – 3g00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795" w:hRule="atLeast"/>
        </w:trPr>
        <w:tc>
          <w:tcPr>
            <w:tcW w:w="119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Thứ năm</w:t>
            </w:r>
          </w:p>
          <w:p>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28/12/2023</w:t>
            </w:r>
          </w:p>
        </w:tc>
        <w:tc>
          <w:tcPr>
            <w:tcW w:w="205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p>
        </w:tc>
        <w:tc>
          <w:tcPr>
            <w:tcW w:w="227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b/>
                <w:sz w:val="24"/>
                <w:szCs w:val="24"/>
              </w:rPr>
              <w:t>Tiếng Anh (60’</w:t>
            </w: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Địa lý (45’)</w:t>
            </w:r>
          </w:p>
        </w:tc>
        <w:tc>
          <w:tcPr>
            <w:tcW w:w="212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7g30 – 8g30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9g00 – 9g45</w:t>
            </w:r>
          </w:p>
        </w:tc>
        <w:tc>
          <w:tcPr>
            <w:tcW w:w="2179"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b/>
                <w:sz w:val="24"/>
                <w:szCs w:val="24"/>
              </w:rPr>
              <w:t>Tiếng Anh (60’</w:t>
            </w: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LSĐL (60’)</w:t>
            </w:r>
          </w:p>
        </w:tc>
        <w:tc>
          <w:tcPr>
            <w:tcW w:w="2394"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p>
        </w:tc>
        <w:tc>
          <w:tcPr>
            <w:tcW w:w="2270"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1g30 – 2g30</w:t>
            </w:r>
          </w:p>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spacing w:after="0" w:line="240" w:lineRule="auto"/>
              <w:jc w:val="center"/>
              <w:textAlignment w:val="baseline"/>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3g00 – </w:t>
            </w:r>
            <w:r>
              <w:rPr>
                <w:rFonts w:hint="default" w:ascii="Times New Roman" w:hAnsi="Times New Roman" w:eastAsia="Times New Roman" w:cs="Times New Roman"/>
                <w:sz w:val="24"/>
                <w:szCs w:val="24"/>
                <w:lang w:val="en-US"/>
              </w:rPr>
              <w:t>4</w:t>
            </w:r>
            <w:r>
              <w:rPr>
                <w:rFonts w:ascii="Times New Roman" w:hAnsi="Times New Roman" w:eastAsia="Times New Roman" w:cs="Times New Roman"/>
                <w:sz w:val="24"/>
                <w:szCs w:val="24"/>
              </w:rPr>
              <w:t>g</w:t>
            </w:r>
            <w:r>
              <w:rPr>
                <w:rFonts w:hint="default" w:ascii="Times New Roman" w:hAnsi="Times New Roman" w:eastAsia="Times New Roman" w:cs="Times New Roman"/>
                <w:sz w:val="24"/>
                <w:szCs w:val="24"/>
                <w:lang w:val="en-US"/>
              </w:rPr>
              <w:t>00</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795" w:hRule="atLeast"/>
        </w:trPr>
        <w:tc>
          <w:tcPr>
            <w:tcW w:w="119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Thứ sáu</w:t>
            </w:r>
          </w:p>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29/12/2023</w:t>
            </w:r>
          </w:p>
        </w:tc>
        <w:tc>
          <w:tcPr>
            <w:tcW w:w="205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b/>
                <w:sz w:val="24"/>
                <w:szCs w:val="24"/>
              </w:rPr>
              <w:t>Tiếng Anh (60’)</w:t>
            </w:r>
          </w:p>
        </w:tc>
        <w:tc>
          <w:tcPr>
            <w:tcW w:w="227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p>
        </w:tc>
        <w:tc>
          <w:tcPr>
            <w:tcW w:w="212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7g30 – 8g30</w:t>
            </w:r>
          </w:p>
        </w:tc>
        <w:tc>
          <w:tcPr>
            <w:tcW w:w="2179"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b/>
                <w:sz w:val="24"/>
                <w:szCs w:val="24"/>
              </w:rPr>
            </w:pPr>
          </w:p>
        </w:tc>
        <w:tc>
          <w:tcPr>
            <w:tcW w:w="2394"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b/>
                <w:sz w:val="24"/>
                <w:szCs w:val="24"/>
              </w:rPr>
              <w:t>Tiếng Anh (60’)</w:t>
            </w:r>
          </w:p>
        </w:tc>
        <w:tc>
          <w:tcPr>
            <w:tcW w:w="2270" w:type="dxa"/>
            <w:tcBorders>
              <w:top w:val="single" w:color="000000" w:sz="6" w:space="0"/>
              <w:left w:val="single" w:color="000000" w:sz="6" w:space="0"/>
              <w:bottom w:val="single" w:color="000000" w:sz="6" w:space="0"/>
              <w:right w:val="single" w:color="000000" w:sz="6" w:space="0"/>
            </w:tcBorders>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1g30 – 2g30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576" w:hRule="atLeast"/>
        </w:trPr>
        <w:tc>
          <w:tcPr>
            <w:tcW w:w="119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Thứ bảy</w:t>
            </w:r>
          </w:p>
          <w:p>
            <w:pPr>
              <w:spacing w:after="0" w:line="240" w:lineRule="auto"/>
              <w:ind w:left="8"/>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30/12/2023</w:t>
            </w:r>
          </w:p>
        </w:tc>
        <w:tc>
          <w:tcPr>
            <w:tcW w:w="13299"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b/>
                <w:i/>
                <w:sz w:val="24"/>
                <w:szCs w:val="24"/>
              </w:rPr>
              <w:t>HỌC SINH NGHỈ - GIÁO VIÊN CHẤM BÀI</w:t>
            </w:r>
          </w:p>
        </w:tc>
      </w:tr>
    </w:tbl>
    <w:p>
      <w:pPr>
        <w:jc w:val="center"/>
        <w:rPr>
          <w:rFonts w:ascii="Times New Roman" w:hAnsi="Times New Roman" w:cs="Times New Roman"/>
          <w:b/>
          <w:sz w:val="26"/>
          <w:szCs w:val="26"/>
        </w:rPr>
      </w:pPr>
      <w:r>
        <w:rPr>
          <w:rFonts w:ascii="Times New Roman" w:hAnsi="Times New Roman" w:cs="Times New Roman"/>
          <w:b/>
          <w:sz w:val="26"/>
          <w:szCs w:val="26"/>
        </w:rPr>
        <mc:AlternateContent>
          <mc:Choice Requires="wps">
            <w:drawing>
              <wp:anchor distT="45720" distB="45720" distL="114300" distR="114300" simplePos="0" relativeHeight="251659264" behindDoc="0" locked="0" layoutInCell="1" allowOverlap="1">
                <wp:simplePos x="0" y="0"/>
                <wp:positionH relativeFrom="column">
                  <wp:posOffset>7343775</wp:posOffset>
                </wp:positionH>
                <wp:positionV relativeFrom="paragraph">
                  <wp:posOffset>9525</wp:posOffset>
                </wp:positionV>
                <wp:extent cx="1352550" cy="295275"/>
                <wp:effectExtent l="0" t="0" r="19050" b="2857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solidFill>
                          <a:srgbClr val="FFFFFF"/>
                        </a:solidFill>
                        <a:ln w="9525">
                          <a:solidFill>
                            <a:srgbClr val="000000"/>
                          </a:solidFill>
                          <a:miter lim="800000"/>
                        </a:ln>
                      </wps:spPr>
                      <wps:txbx>
                        <w:txbxContent>
                          <w:p>
                            <w:pPr>
                              <w:jc w:val="center"/>
                              <w:rPr>
                                <w:rFonts w:ascii="Times New Roman" w:hAnsi="Times New Roman" w:cs="Times New Roman"/>
                                <w:b/>
                                <w:i/>
                                <w:color w:val="FF0000"/>
                              </w:rPr>
                            </w:pPr>
                            <w:r>
                              <w:rPr>
                                <w:rFonts w:ascii="Times New Roman" w:hAnsi="Times New Roman" w:cs="Times New Roman"/>
                                <w:b/>
                                <w:i/>
                                <w:color w:val="FF0000"/>
                              </w:rPr>
                              <w:t>Chính thức</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578.25pt;margin-top:0.75pt;height:23.25pt;width:106.5pt;mso-wrap-distance-bottom:3.6pt;mso-wrap-distance-left:9pt;mso-wrap-distance-right:9pt;mso-wrap-distance-top:3.6pt;z-index:251659264;mso-width-relative:page;mso-height-relative:page;" fillcolor="#FFFFFF" filled="t" stroked="t" coordsize="21600,21600" o:gfxdata="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zMlPrYAAAACgEAAA8AAAAAAAAAAQAgAAAAIgAAAGRycy9kb3ducmV2LnhtbFBLAQIUABQA&#10;AAAIAIdO4kBLmuyIKQIAAHwEAAAOAAAAAAAAAAEAIAAAACcBAABkcnMvZTJvRG9jLnhtbFBLBQYA&#10;AAAABgAGAFkBAADCBQAAAAA=&#10;">
                <v:fill on="t" focussize="0,0"/>
                <v:stroke color="#000000" miterlimit="8" joinstyle="miter"/>
                <v:imagedata o:title=""/>
                <o:lock v:ext="edit" aspectratio="f"/>
                <v:textbox>
                  <w:txbxContent>
                    <w:p>
                      <w:pPr>
                        <w:jc w:val="center"/>
                        <w:rPr>
                          <w:rFonts w:ascii="Times New Roman" w:hAnsi="Times New Roman" w:cs="Times New Roman"/>
                          <w:b/>
                          <w:i/>
                          <w:color w:val="FF0000"/>
                        </w:rPr>
                      </w:pPr>
                      <w:r>
                        <w:rPr>
                          <w:rFonts w:ascii="Times New Roman" w:hAnsi="Times New Roman" w:cs="Times New Roman"/>
                          <w:b/>
                          <w:i/>
                          <w:color w:val="FF0000"/>
                        </w:rPr>
                        <w:t>Chính thức</w:t>
                      </w:r>
                    </w:p>
                  </w:txbxContent>
                </v:textbox>
                <w10:wrap type="square"/>
              </v:shape>
            </w:pict>
          </mc:Fallback>
        </mc:AlternateContent>
      </w:r>
      <w:r>
        <w:rPr>
          <w:rFonts w:ascii="Times New Roman" w:hAnsi="Times New Roman" w:cs="Times New Roman"/>
          <w:b/>
          <w:sz w:val="26"/>
          <w:szCs w:val="26"/>
        </w:rPr>
        <w:t xml:space="preserve">LỊCH KIỂM TRA HỌC KÌ 1 – NH:2023 -2024 </w:t>
      </w:r>
    </w:p>
    <w:p>
      <w:pPr>
        <w:rPr>
          <w:rFonts w:ascii="Times New Roman" w:hAnsi="Times New Roman" w:cs="Times New Roman"/>
          <w:sz w:val="26"/>
          <w:szCs w:val="26"/>
        </w:rPr>
      </w:pPr>
    </w:p>
    <w:p>
      <w:pPr>
        <w:pStyle w:val="18"/>
        <w:tabs>
          <w:tab w:val="left" w:pos="720"/>
        </w:tabs>
        <w:spacing w:before="40" w:after="40" w:line="276" w:lineRule="auto"/>
        <w:ind w:firstLine="0"/>
        <w:jc w:val="both"/>
        <w:rPr>
          <w:rFonts w:cs="Times New Roman"/>
          <w:b/>
          <w:sz w:val="26"/>
          <w:szCs w:val="26"/>
          <w:lang w:val="vi-VN"/>
        </w:rPr>
      </w:pPr>
    </w:p>
    <w:sectPr>
      <w:pgSz w:w="15840" w:h="12240" w:orient="landscape"/>
      <w:pgMar w:top="426" w:right="1440" w:bottom="48" w:left="1440" w:header="708" w:footer="708"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32"/>
    <w:rsid w:val="00003801"/>
    <w:rsid w:val="00046A5D"/>
    <w:rsid w:val="00081D53"/>
    <w:rsid w:val="000B1EB5"/>
    <w:rsid w:val="000C3143"/>
    <w:rsid w:val="000C3B44"/>
    <w:rsid w:val="000F45CB"/>
    <w:rsid w:val="001209BE"/>
    <w:rsid w:val="001265BD"/>
    <w:rsid w:val="00142DAA"/>
    <w:rsid w:val="00195DC1"/>
    <w:rsid w:val="001A120B"/>
    <w:rsid w:val="001B2C83"/>
    <w:rsid w:val="001E4D28"/>
    <w:rsid w:val="001F3660"/>
    <w:rsid w:val="00203912"/>
    <w:rsid w:val="002170C9"/>
    <w:rsid w:val="00224957"/>
    <w:rsid w:val="00254109"/>
    <w:rsid w:val="002A7787"/>
    <w:rsid w:val="002E754C"/>
    <w:rsid w:val="00302630"/>
    <w:rsid w:val="0035384F"/>
    <w:rsid w:val="00355D77"/>
    <w:rsid w:val="0037699D"/>
    <w:rsid w:val="003C7241"/>
    <w:rsid w:val="00410FE0"/>
    <w:rsid w:val="00436D6B"/>
    <w:rsid w:val="00452A99"/>
    <w:rsid w:val="0046718B"/>
    <w:rsid w:val="004D0ED9"/>
    <w:rsid w:val="005126E7"/>
    <w:rsid w:val="005306DF"/>
    <w:rsid w:val="005547D8"/>
    <w:rsid w:val="00573F95"/>
    <w:rsid w:val="00576261"/>
    <w:rsid w:val="0058043F"/>
    <w:rsid w:val="005831F7"/>
    <w:rsid w:val="00586C3C"/>
    <w:rsid w:val="005A6401"/>
    <w:rsid w:val="005B2795"/>
    <w:rsid w:val="005E5BC1"/>
    <w:rsid w:val="0065077D"/>
    <w:rsid w:val="006576E2"/>
    <w:rsid w:val="006612B4"/>
    <w:rsid w:val="006A2A0B"/>
    <w:rsid w:val="006D0B1B"/>
    <w:rsid w:val="006D5F64"/>
    <w:rsid w:val="006F45AF"/>
    <w:rsid w:val="007254E3"/>
    <w:rsid w:val="00725CC6"/>
    <w:rsid w:val="00732371"/>
    <w:rsid w:val="00760315"/>
    <w:rsid w:val="007722F9"/>
    <w:rsid w:val="007813E1"/>
    <w:rsid w:val="007B41AC"/>
    <w:rsid w:val="007D4B05"/>
    <w:rsid w:val="008052A1"/>
    <w:rsid w:val="00821512"/>
    <w:rsid w:val="00841D11"/>
    <w:rsid w:val="0084404B"/>
    <w:rsid w:val="0085338F"/>
    <w:rsid w:val="00856108"/>
    <w:rsid w:val="00887076"/>
    <w:rsid w:val="008C0DC7"/>
    <w:rsid w:val="008C3809"/>
    <w:rsid w:val="008D42EC"/>
    <w:rsid w:val="00904EF4"/>
    <w:rsid w:val="00931507"/>
    <w:rsid w:val="00994E47"/>
    <w:rsid w:val="00996A25"/>
    <w:rsid w:val="009B13A2"/>
    <w:rsid w:val="009E13A8"/>
    <w:rsid w:val="00A91008"/>
    <w:rsid w:val="00A93AD8"/>
    <w:rsid w:val="00B03D42"/>
    <w:rsid w:val="00B303B1"/>
    <w:rsid w:val="00B3550F"/>
    <w:rsid w:val="00B51C4C"/>
    <w:rsid w:val="00B9322C"/>
    <w:rsid w:val="00BC4457"/>
    <w:rsid w:val="00BE1E2C"/>
    <w:rsid w:val="00BF381B"/>
    <w:rsid w:val="00C0780D"/>
    <w:rsid w:val="00C22BD4"/>
    <w:rsid w:val="00C61FB4"/>
    <w:rsid w:val="00C727F2"/>
    <w:rsid w:val="00C9096B"/>
    <w:rsid w:val="00CB2832"/>
    <w:rsid w:val="00CE1847"/>
    <w:rsid w:val="00CF5F30"/>
    <w:rsid w:val="00D4323E"/>
    <w:rsid w:val="00D74586"/>
    <w:rsid w:val="00D91F1C"/>
    <w:rsid w:val="00DC744C"/>
    <w:rsid w:val="00E02989"/>
    <w:rsid w:val="00E64BEC"/>
    <w:rsid w:val="00E849CA"/>
    <w:rsid w:val="00E85F11"/>
    <w:rsid w:val="00E9560E"/>
    <w:rsid w:val="00EB129E"/>
    <w:rsid w:val="00EF76DF"/>
    <w:rsid w:val="00F26593"/>
    <w:rsid w:val="00F62AEA"/>
    <w:rsid w:val="00F62F44"/>
    <w:rsid w:val="00F7355E"/>
    <w:rsid w:val="00F97407"/>
    <w:rsid w:val="00FC6532"/>
    <w:rsid w:val="00FE2121"/>
    <w:rsid w:val="0A0B27ED"/>
    <w:rsid w:val="5CBE0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12"/>
    <w:qFormat/>
    <w:uiPriority w:val="9"/>
    <w:pPr>
      <w:widowControl w:val="0"/>
      <w:autoSpaceDE w:val="0"/>
      <w:autoSpaceDN w:val="0"/>
      <w:spacing w:before="112" w:after="0" w:line="240" w:lineRule="auto"/>
      <w:ind w:left="1048"/>
      <w:jc w:val="both"/>
      <w:outlineLvl w:val="0"/>
    </w:pPr>
    <w:rPr>
      <w:rFonts w:ascii="Times New Roman" w:hAnsi="Times New Roman" w:eastAsia="Times New Roman" w:cs="Times New Roman"/>
      <w:b/>
      <w:bCs/>
      <w:sz w:val="26"/>
      <w:szCs w:val="26"/>
      <w:lang w:val="vi"/>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rFonts w:ascii="Segoe UI" w:hAnsi="Segoe UI" w:cs="Segoe UI"/>
      <w:sz w:val="18"/>
      <w:szCs w:val="18"/>
    </w:rPr>
  </w:style>
  <w:style w:type="paragraph" w:styleId="6">
    <w:name w:val="Body Text"/>
    <w:basedOn w:val="1"/>
    <w:link w:val="13"/>
    <w:qFormat/>
    <w:uiPriority w:val="1"/>
    <w:pPr>
      <w:widowControl w:val="0"/>
      <w:autoSpaceDE w:val="0"/>
      <w:autoSpaceDN w:val="0"/>
      <w:spacing w:after="0" w:line="240" w:lineRule="auto"/>
      <w:ind w:left="103" w:firstLine="676"/>
    </w:pPr>
    <w:rPr>
      <w:rFonts w:ascii="Times New Roman" w:hAnsi="Times New Roman" w:eastAsia="Times New Roman" w:cs="Times New Roman"/>
      <w:sz w:val="26"/>
      <w:szCs w:val="26"/>
      <w:lang w:val="vi"/>
    </w:rPr>
  </w:style>
  <w:style w:type="character" w:styleId="7">
    <w:name w:val="Emphasis"/>
    <w:qFormat/>
    <w:uiPriority w:val="20"/>
    <w:rPr>
      <w:i/>
      <w:iCs/>
    </w:rPr>
  </w:style>
  <w:style w:type="paragraph" w:styleId="8">
    <w:name w:val="footer"/>
    <w:basedOn w:val="1"/>
    <w:link w:val="21"/>
    <w:unhideWhenUsed/>
    <w:qFormat/>
    <w:uiPriority w:val="99"/>
    <w:pPr>
      <w:tabs>
        <w:tab w:val="center" w:pos="4680"/>
        <w:tab w:val="right" w:pos="9360"/>
      </w:tabs>
      <w:spacing w:after="0" w:line="240" w:lineRule="auto"/>
    </w:pPr>
  </w:style>
  <w:style w:type="paragraph" w:styleId="9">
    <w:name w:val="header"/>
    <w:basedOn w:val="1"/>
    <w:link w:val="20"/>
    <w:unhideWhenUsed/>
    <w:qFormat/>
    <w:uiPriority w:val="99"/>
    <w:pPr>
      <w:tabs>
        <w:tab w:val="center" w:pos="4680"/>
        <w:tab w:val="right" w:pos="9360"/>
      </w:tabs>
      <w:spacing w:after="0" w:line="240" w:lineRule="auto"/>
    </w:pPr>
  </w:style>
  <w:style w:type="character" w:styleId="10">
    <w:name w:val="Hyperlink"/>
    <w:basedOn w:val="3"/>
    <w:unhideWhenUsed/>
    <w:qFormat/>
    <w:uiPriority w:val="99"/>
    <w:rPr>
      <w:color w:val="0563C1" w:themeColor="hyperlink"/>
      <w:u w:val="single"/>
      <w14:textFill>
        <w14:solidFill>
          <w14:schemeClr w14:val="hlink"/>
        </w14:solidFill>
      </w14:textFill>
    </w:r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1 Char"/>
    <w:basedOn w:val="3"/>
    <w:link w:val="2"/>
    <w:qFormat/>
    <w:uiPriority w:val="9"/>
    <w:rPr>
      <w:rFonts w:ascii="Times New Roman" w:hAnsi="Times New Roman" w:eastAsia="Times New Roman" w:cs="Times New Roman"/>
      <w:b/>
      <w:bCs/>
      <w:sz w:val="26"/>
      <w:szCs w:val="26"/>
      <w:lang w:val="vi"/>
    </w:rPr>
  </w:style>
  <w:style w:type="character" w:customStyle="1" w:styleId="13">
    <w:name w:val="Body Text Char"/>
    <w:basedOn w:val="3"/>
    <w:link w:val="6"/>
    <w:qFormat/>
    <w:uiPriority w:val="1"/>
    <w:rPr>
      <w:rFonts w:ascii="Times New Roman" w:hAnsi="Times New Roman" w:eastAsia="Times New Roman" w:cs="Times New Roman"/>
      <w:sz w:val="26"/>
      <w:szCs w:val="26"/>
      <w:lang w:val="vi"/>
    </w:rPr>
  </w:style>
  <w:style w:type="paragraph" w:styleId="14">
    <w:name w:val="List Paragraph"/>
    <w:basedOn w:val="1"/>
    <w:qFormat/>
    <w:uiPriority w:val="1"/>
    <w:pPr>
      <w:widowControl w:val="0"/>
      <w:autoSpaceDE w:val="0"/>
      <w:autoSpaceDN w:val="0"/>
      <w:spacing w:before="114" w:after="0" w:line="240" w:lineRule="auto"/>
      <w:ind w:left="103" w:firstLine="676"/>
      <w:jc w:val="both"/>
    </w:pPr>
    <w:rPr>
      <w:rFonts w:ascii="Times New Roman" w:hAnsi="Times New Roman" w:eastAsia="Times New Roman" w:cs="Times New Roman"/>
      <w:lang w:val="vi"/>
    </w:rPr>
  </w:style>
  <w:style w:type="paragraph" w:customStyle="1" w:styleId="15">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vi"/>
    </w:rPr>
  </w:style>
  <w:style w:type="character" w:customStyle="1" w:styleId="16">
    <w:name w:val="Unresolved Mention"/>
    <w:basedOn w:val="3"/>
    <w:semiHidden/>
    <w:unhideWhenUsed/>
    <w:qFormat/>
    <w:uiPriority w:val="99"/>
    <w:rPr>
      <w:color w:val="605E5C"/>
      <w:shd w:val="clear" w:color="auto" w:fill="E1DFDD"/>
    </w:rPr>
  </w:style>
  <w:style w:type="character" w:customStyle="1" w:styleId="17">
    <w:name w:val="Văn bản nội dung_"/>
    <w:link w:val="18"/>
    <w:qFormat/>
    <w:uiPriority w:val="0"/>
    <w:rPr>
      <w:rFonts w:ascii="Times New Roman" w:hAnsi="Times New Roman"/>
      <w:sz w:val="28"/>
      <w:szCs w:val="28"/>
    </w:rPr>
  </w:style>
  <w:style w:type="paragraph" w:customStyle="1" w:styleId="18">
    <w:name w:val="Văn bản nội dung"/>
    <w:basedOn w:val="1"/>
    <w:link w:val="17"/>
    <w:qFormat/>
    <w:uiPriority w:val="0"/>
    <w:pPr>
      <w:widowControl w:val="0"/>
      <w:spacing w:after="100" w:line="240" w:lineRule="auto"/>
      <w:ind w:firstLine="400"/>
    </w:pPr>
    <w:rPr>
      <w:rFonts w:ascii="Times New Roman" w:hAnsi="Times New Roman"/>
      <w:sz w:val="28"/>
      <w:szCs w:val="28"/>
    </w:rPr>
  </w:style>
  <w:style w:type="character" w:customStyle="1" w:styleId="19">
    <w:name w:val="Balloon Text Char"/>
    <w:basedOn w:val="3"/>
    <w:link w:val="5"/>
    <w:semiHidden/>
    <w:qFormat/>
    <w:uiPriority w:val="99"/>
    <w:rPr>
      <w:rFonts w:ascii="Segoe UI" w:hAnsi="Segoe UI" w:cs="Segoe UI"/>
      <w:sz w:val="18"/>
      <w:szCs w:val="18"/>
    </w:rPr>
  </w:style>
  <w:style w:type="character" w:customStyle="1" w:styleId="20">
    <w:name w:val="Header Char"/>
    <w:basedOn w:val="3"/>
    <w:link w:val="9"/>
    <w:qFormat/>
    <w:uiPriority w:val="99"/>
  </w:style>
  <w:style w:type="character" w:customStyle="1" w:styleId="21">
    <w:name w:val="Footer Char"/>
    <w:basedOn w:val="3"/>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773372CAF16A4DA946D721A5CCCB5D" ma:contentTypeVersion="13" ma:contentTypeDescription="Create a new document." ma:contentTypeScope="" ma:versionID="c402d6abbcd8197e4e5fe8dc0cfc16ea">
  <xsd:schema xmlns:xsd="http://www.w3.org/2001/XMLSchema" xmlns:xs="http://www.w3.org/2001/XMLSchema" xmlns:p="http://schemas.microsoft.com/office/2006/metadata/properties" xmlns:ns3="e3efed53-b9cf-4816-a53e-9161a5d93bc7" xmlns:ns4="aa52b841-768d-48f4-81fb-a5854feadef9" targetNamespace="http://schemas.microsoft.com/office/2006/metadata/properties" ma:root="true" ma:fieldsID="2d849a436a626da70ce4d307631b7a18" ns3:_="" ns4:_="">
    <xsd:import namespace="e3efed53-b9cf-4816-a53e-9161a5d93bc7"/>
    <xsd:import namespace="aa52b841-768d-48f4-81fb-a5854fead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ed53-b9cf-4816-a53e-9161a5d93b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2b841-768d-48f4-81fb-a5854feade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7DA85-5A72-45C6-A04D-BC1962415B55}">
  <ds:schemaRefs/>
</ds:datastoreItem>
</file>

<file path=customXml/itemProps3.xml><?xml version="1.0" encoding="utf-8"?>
<ds:datastoreItem xmlns:ds="http://schemas.openxmlformats.org/officeDocument/2006/customXml" ds:itemID="{89EC18FE-B3E5-466D-BA17-7458262A52F1}">
  <ds:schemaRefs/>
</ds:datastoreItem>
</file>

<file path=customXml/itemProps4.xml><?xml version="1.0" encoding="utf-8"?>
<ds:datastoreItem xmlns:ds="http://schemas.openxmlformats.org/officeDocument/2006/customXml" ds:itemID="{EE57986E-D095-4D30-9C12-5503087FA750}">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917</Words>
  <Characters>5233</Characters>
  <Lines>43</Lines>
  <Paragraphs>12</Paragraphs>
  <TotalTime>248</TotalTime>
  <ScaleCrop>false</ScaleCrop>
  <LinksUpToDate>false</LinksUpToDate>
  <CharactersWithSpaces>6138</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2023-11-29T02:48:00Z</dcterms:created>
  <dc:creator>Ho Tan Minh</dc:creator>
  <cp:lastModifiedBy>Joe</cp:lastModifiedBy>
  <cp:lastPrinted>2023-12-06T01:27:00Z</cp:lastPrinted>
  <dcterms:modified xsi:type="dcterms:W3CDTF">2023-12-11T02:21:58Z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0x0101000A773372CAF16A4DA946D721A5CCCB5D</vt:lpwstr>
  </property>
  <property fmtid="{D5CDD505-2E9C-101B-9397-08002B2CF9AE}" pid="3" name="KSOProductBuildVer">
    <vt:lpwstr>1033-12.2.0.13306</vt:lpwstr>
  </property>
  <property fmtid="{D5CDD505-2E9C-101B-9397-08002B2CF9AE}" pid="4" name="ICV">
    <vt:lpwstr>94DAF5AF482646CF969DAE0D07315062_13</vt:lpwstr>
  </property>
</Properties>
</file>