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(TPT)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(TPT)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Thị My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Phương Uyên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Thái Quỳnh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 (HT)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Chỉnh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Du Thường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Mỹ Phượng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Huyền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Quỳnh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 (HT)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4365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43657" w:rsidRDefault="003D7D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C4365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657" w:rsidRDefault="003D7D5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C4365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23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365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657" w:rsidRDefault="00C436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657" w:rsidRDefault="003D7D5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3D7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5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57" w:rsidRDefault="00C4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657" w:rsidRDefault="003D7D58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C4365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7"/>
    <w:rsid w:val="003D7D58"/>
    <w:rsid w:val="00C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6518</Words>
  <Characters>37155</Characters>
  <Application>Microsoft Office Word</Application>
  <DocSecurity>0</DocSecurity>
  <Lines>309</Lines>
  <Paragraphs>87</Paragraphs>
  <ScaleCrop>false</ScaleCrop>
  <Manager/>
  <Company/>
  <LinksUpToDate>false</LinksUpToDate>
  <CharactersWithSpaces>43586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2024-09-22T07:11:00Z</dcterms:modified>
</cp:coreProperties>
</file>