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jc w:val="center"/>
        <w:tblLayout w:type="fixed"/>
        <w:tblLook w:val="0000" w:firstRow="0" w:lastRow="0" w:firstColumn="0" w:lastColumn="0" w:noHBand="0" w:noVBand="0"/>
      </w:tblPr>
      <w:tblGrid>
        <w:gridCol w:w="4537"/>
        <w:gridCol w:w="5528"/>
        <w:gridCol w:w="284"/>
      </w:tblGrid>
      <w:tr w:rsidR="00F35362" w:rsidRPr="00EC5CFA" w:rsidTr="00EB0E32">
        <w:trPr>
          <w:trHeight w:val="630"/>
          <w:jc w:val="center"/>
        </w:trPr>
        <w:tc>
          <w:tcPr>
            <w:tcW w:w="4537" w:type="dxa"/>
          </w:tcPr>
          <w:p w:rsidR="00F35362" w:rsidRDefault="00F35362" w:rsidP="00381FC0">
            <w:pPr>
              <w:widowControl w:val="0"/>
              <w:tabs>
                <w:tab w:val="center" w:pos="1875"/>
              </w:tabs>
              <w:spacing w:before="0" w:after="0"/>
              <w:ind w:firstLine="0"/>
              <w:jc w:val="center"/>
              <w:rPr>
                <w:bCs/>
              </w:rPr>
            </w:pPr>
            <w:bookmarkStart w:id="0" w:name="_GoBack"/>
            <w:bookmarkEnd w:id="0"/>
            <w:r>
              <w:br w:type="page"/>
            </w:r>
            <w:r>
              <w:rPr>
                <w:bCs/>
              </w:rPr>
              <w:t>UBND QUẬN BÌNH TÂN</w:t>
            </w:r>
          </w:p>
          <w:p w:rsidR="00F35362" w:rsidRPr="00C831C4" w:rsidRDefault="00F35362" w:rsidP="00381FC0">
            <w:pPr>
              <w:widowControl w:val="0"/>
              <w:tabs>
                <w:tab w:val="center" w:pos="1875"/>
              </w:tabs>
              <w:spacing w:before="0" w:after="0"/>
              <w:ind w:firstLine="0"/>
              <w:jc w:val="center"/>
              <w:rPr>
                <w:b/>
              </w:rPr>
            </w:pPr>
            <w:r w:rsidRPr="00C831C4">
              <w:rPr>
                <w:b/>
              </w:rPr>
              <w:t>PHÒNG GIÁO DỤC VÀ ĐÀO TẠO</w:t>
            </w:r>
          </w:p>
        </w:tc>
        <w:tc>
          <w:tcPr>
            <w:tcW w:w="5812" w:type="dxa"/>
            <w:gridSpan w:val="2"/>
          </w:tcPr>
          <w:p w:rsidR="00F35362" w:rsidRPr="00EC5CFA" w:rsidRDefault="00F35362" w:rsidP="00381FC0">
            <w:pPr>
              <w:widowControl w:val="0"/>
              <w:tabs>
                <w:tab w:val="center" w:pos="2820"/>
              </w:tabs>
              <w:spacing w:before="0" w:after="0"/>
              <w:ind w:left="-57" w:right="-57" w:firstLine="72"/>
              <w:rPr>
                <w:b/>
              </w:rPr>
            </w:pPr>
            <w:r w:rsidRPr="00EC5CFA">
              <w:rPr>
                <w:b/>
              </w:rPr>
              <w:tab/>
              <w:t>CỘNG</w:t>
            </w:r>
            <w:r w:rsidRPr="00EC5CFA">
              <w:rPr>
                <w:b/>
                <w:bCs/>
              </w:rPr>
              <w:t xml:space="preserve"> </w:t>
            </w:r>
            <w:r w:rsidRPr="00EC5CFA">
              <w:rPr>
                <w:b/>
              </w:rPr>
              <w:t>HÒA XÃ HỘI CHỦ NGHĨA VIỆT NAM</w:t>
            </w:r>
          </w:p>
          <w:p w:rsidR="00F35362" w:rsidRPr="00EC5CFA" w:rsidRDefault="00F35362" w:rsidP="00381FC0">
            <w:pPr>
              <w:widowControl w:val="0"/>
              <w:tabs>
                <w:tab w:val="center" w:pos="2820"/>
              </w:tabs>
              <w:spacing w:before="0" w:after="0"/>
              <w:ind w:left="-57" w:right="-57" w:firstLine="72"/>
              <w:rPr>
                <w:b/>
              </w:rPr>
            </w:pPr>
            <w:r w:rsidRPr="00EC5CFA">
              <w:rPr>
                <w:b/>
              </w:rPr>
              <w:tab/>
              <w:t>Độc lập - Tự do - Hạnh phúc</w:t>
            </w:r>
          </w:p>
        </w:tc>
      </w:tr>
      <w:tr w:rsidR="00F35362" w:rsidRPr="00EC5CFA" w:rsidTr="00EB0E32">
        <w:trPr>
          <w:gridAfter w:val="1"/>
          <w:wAfter w:w="284" w:type="dxa"/>
          <w:trHeight w:val="693"/>
          <w:jc w:val="center"/>
        </w:trPr>
        <w:tc>
          <w:tcPr>
            <w:tcW w:w="4537" w:type="dxa"/>
          </w:tcPr>
          <w:p w:rsidR="00F35362" w:rsidRDefault="00F35362" w:rsidP="00381FC0">
            <w:pPr>
              <w:tabs>
                <w:tab w:val="center" w:pos="1875"/>
              </w:tabs>
              <w:spacing w:before="0" w:after="0"/>
              <w:ind w:firstLine="0"/>
              <w:jc w:val="center"/>
              <w:rPr>
                <w:color w:val="000000"/>
              </w:rPr>
            </w:pPr>
            <w:r>
              <w:rPr>
                <w:b/>
                <w:noProof/>
                <w:lang w:eastAsia="en-US"/>
              </w:rPr>
              <mc:AlternateContent>
                <mc:Choice Requires="wps">
                  <w:drawing>
                    <wp:anchor distT="4294967295" distB="4294967295" distL="114300" distR="114300" simplePos="0" relativeHeight="251660288" behindDoc="0" locked="0" layoutInCell="1" allowOverlap="1" wp14:anchorId="2048BC99" wp14:editId="2177FB5F">
                      <wp:simplePos x="0" y="0"/>
                      <wp:positionH relativeFrom="column">
                        <wp:posOffset>854710</wp:posOffset>
                      </wp:positionH>
                      <wp:positionV relativeFrom="paragraph">
                        <wp:posOffset>13030</wp:posOffset>
                      </wp:positionV>
                      <wp:extent cx="929005"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3pt,1.05pt" to="14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un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"/>
                  </w:pict>
                </mc:Fallback>
              </mc:AlternateContent>
            </w:r>
          </w:p>
          <w:p w:rsidR="00F35362" w:rsidRDefault="00F35362" w:rsidP="00381FC0">
            <w:pPr>
              <w:tabs>
                <w:tab w:val="center" w:pos="1875"/>
              </w:tabs>
              <w:spacing w:before="0" w:after="0"/>
              <w:ind w:firstLine="0"/>
              <w:jc w:val="center"/>
              <w:rPr>
                <w:color w:val="000000"/>
              </w:rPr>
            </w:pPr>
            <w:r>
              <w:rPr>
                <w:color w:val="000000"/>
              </w:rPr>
              <w:t xml:space="preserve">Số: </w:t>
            </w:r>
            <w:r w:rsidR="00C606ED">
              <w:rPr>
                <w:color w:val="000000"/>
              </w:rPr>
              <w:t>1339</w:t>
            </w:r>
            <w:r>
              <w:rPr>
                <w:color w:val="000000"/>
              </w:rPr>
              <w:t>/GDĐT</w:t>
            </w:r>
          </w:p>
          <w:p w:rsidR="00F35362" w:rsidRPr="00EB0E32" w:rsidRDefault="00F35362" w:rsidP="00EB0E32">
            <w:pPr>
              <w:tabs>
                <w:tab w:val="center" w:pos="1875"/>
              </w:tabs>
              <w:spacing w:before="0" w:after="0"/>
              <w:ind w:firstLine="0"/>
              <w:jc w:val="center"/>
              <w:rPr>
                <w:color w:val="000000"/>
                <w:sz w:val="24"/>
                <w:szCs w:val="24"/>
              </w:rPr>
            </w:pPr>
            <w:r w:rsidRPr="00EB0E32">
              <w:rPr>
                <w:color w:val="000000"/>
                <w:sz w:val="24"/>
                <w:szCs w:val="24"/>
              </w:rPr>
              <w:t xml:space="preserve">Về </w:t>
            </w:r>
            <w:r w:rsidR="00EB0E32" w:rsidRPr="00EB0E32">
              <w:rPr>
                <w:sz w:val="24"/>
                <w:szCs w:val="24"/>
              </w:rPr>
              <w:t xml:space="preserve">nội dung, hình thức và thời gian làm bài khảo sát năng lực </w:t>
            </w:r>
            <w:r w:rsidRPr="00EB0E32">
              <w:rPr>
                <w:sz w:val="24"/>
                <w:szCs w:val="24"/>
              </w:rPr>
              <w:t>tại Trường Trung học cơ sở và Trung học phổ thông Trần Đại Nghĩa</w:t>
            </w:r>
            <w:r w:rsidR="00EB0E32">
              <w:rPr>
                <w:sz w:val="24"/>
                <w:szCs w:val="24"/>
              </w:rPr>
              <w:t>.</w:t>
            </w:r>
          </w:p>
        </w:tc>
        <w:tc>
          <w:tcPr>
            <w:tcW w:w="5528" w:type="dxa"/>
          </w:tcPr>
          <w:p w:rsidR="00F35362" w:rsidRDefault="00F35362" w:rsidP="00381FC0">
            <w:pPr>
              <w:widowControl w:val="0"/>
              <w:tabs>
                <w:tab w:val="center" w:pos="2685"/>
              </w:tabs>
              <w:spacing w:before="0" w:after="0"/>
              <w:ind w:right="-104" w:firstLine="0"/>
              <w:jc w:val="right"/>
              <w:rPr>
                <w:i/>
                <w:iCs/>
              </w:rPr>
            </w:pPr>
            <w:r>
              <w:rPr>
                <w:noProof/>
                <w:lang w:eastAsia="en-US"/>
              </w:rPr>
              <mc:AlternateContent>
                <mc:Choice Requires="wps">
                  <w:drawing>
                    <wp:anchor distT="4294967295" distB="4294967295" distL="114300" distR="114300" simplePos="0" relativeHeight="251659264" behindDoc="0" locked="0" layoutInCell="1" allowOverlap="1" wp14:anchorId="12F3316C" wp14:editId="16BBC1C5">
                      <wp:simplePos x="0" y="0"/>
                      <wp:positionH relativeFrom="column">
                        <wp:posOffset>866775</wp:posOffset>
                      </wp:positionH>
                      <wp:positionV relativeFrom="paragraph">
                        <wp:posOffset>35230</wp:posOffset>
                      </wp:positionV>
                      <wp:extent cx="1887322"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3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2.75pt" to="216.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"/>
                  </w:pict>
                </mc:Fallback>
              </mc:AlternateContent>
            </w:r>
          </w:p>
          <w:p w:rsidR="00F35362" w:rsidRPr="00EC5CFA" w:rsidRDefault="00F35362" w:rsidP="00F35362">
            <w:pPr>
              <w:widowControl w:val="0"/>
              <w:tabs>
                <w:tab w:val="center" w:pos="2685"/>
              </w:tabs>
              <w:spacing w:before="0" w:after="0"/>
              <w:ind w:right="-104" w:firstLine="0"/>
              <w:jc w:val="center"/>
              <w:rPr>
                <w:bCs/>
                <w:i/>
              </w:rPr>
            </w:pPr>
            <w:r>
              <w:rPr>
                <w:i/>
                <w:iCs/>
              </w:rPr>
              <w:t xml:space="preserve">     Bình Tân</w:t>
            </w:r>
            <w:r w:rsidRPr="00EC5CFA">
              <w:rPr>
                <w:i/>
                <w:iCs/>
              </w:rPr>
              <w:t xml:space="preserve">, ngày </w:t>
            </w:r>
            <w:r>
              <w:rPr>
                <w:i/>
                <w:iCs/>
              </w:rPr>
              <w:t>04</w:t>
            </w:r>
            <w:r w:rsidRPr="00EC5CFA">
              <w:rPr>
                <w:bCs/>
                <w:i/>
                <w:iCs/>
              </w:rPr>
              <w:t xml:space="preserve"> </w:t>
            </w:r>
            <w:r w:rsidRPr="00EC5CFA">
              <w:rPr>
                <w:i/>
                <w:iCs/>
              </w:rPr>
              <w:t xml:space="preserve">tháng </w:t>
            </w:r>
            <w:r>
              <w:rPr>
                <w:i/>
                <w:iCs/>
              </w:rPr>
              <w:t>6</w:t>
            </w:r>
            <w:r w:rsidRPr="00EC5CFA">
              <w:rPr>
                <w:i/>
                <w:iCs/>
              </w:rPr>
              <w:t xml:space="preserve"> năm 20</w:t>
            </w:r>
            <w:r>
              <w:rPr>
                <w:i/>
                <w:iCs/>
              </w:rPr>
              <w:t>24</w:t>
            </w:r>
          </w:p>
        </w:tc>
      </w:tr>
    </w:tbl>
    <w:p w:rsidR="00F35362" w:rsidRPr="00C54928" w:rsidRDefault="00F35362" w:rsidP="00F35362">
      <w:pPr>
        <w:spacing w:before="0" w:after="0"/>
        <w:rPr>
          <w:sz w:val="6"/>
          <w:szCs w:val="6"/>
        </w:rPr>
      </w:pPr>
      <w:r w:rsidRPr="00374688">
        <w:rPr>
          <w:sz w:val="28"/>
          <w:szCs w:val="28"/>
        </w:rPr>
        <w:t xml:space="preserve">      </w:t>
      </w:r>
      <w:r>
        <w:rPr>
          <w:sz w:val="28"/>
          <w:szCs w:val="28"/>
        </w:rPr>
        <w:tab/>
      </w:r>
      <w:r>
        <w:rPr>
          <w:sz w:val="28"/>
          <w:szCs w:val="28"/>
        </w:rPr>
        <w:tab/>
      </w:r>
    </w:p>
    <w:p w:rsidR="00F35362" w:rsidRDefault="00F35362" w:rsidP="00F35362">
      <w:pPr>
        <w:spacing w:before="0" w:after="0"/>
        <w:jc w:val="center"/>
        <w:rPr>
          <w:b/>
          <w:bCs/>
          <w:sz w:val="32"/>
          <w:szCs w:val="32"/>
        </w:rPr>
      </w:pPr>
    </w:p>
    <w:p w:rsidR="00F35362" w:rsidRPr="00374688" w:rsidRDefault="00F35362" w:rsidP="00F35362">
      <w:pPr>
        <w:spacing w:before="0" w:after="0"/>
        <w:ind w:left="720" w:firstLine="720"/>
        <w:jc w:val="center"/>
        <w:rPr>
          <w:sz w:val="28"/>
          <w:szCs w:val="28"/>
        </w:rPr>
      </w:pPr>
      <w:r w:rsidRPr="00374688">
        <w:rPr>
          <w:sz w:val="28"/>
          <w:szCs w:val="28"/>
        </w:rPr>
        <w:t>Kính gửi: Hiệu trưởng các trường</w:t>
      </w:r>
      <w:r>
        <w:rPr>
          <w:sz w:val="28"/>
          <w:szCs w:val="28"/>
        </w:rPr>
        <w:t xml:space="preserve"> Tiểu học và</w:t>
      </w:r>
      <w:r w:rsidRPr="00374688">
        <w:rPr>
          <w:sz w:val="28"/>
          <w:szCs w:val="28"/>
        </w:rPr>
        <w:t xml:space="preserve"> THCS </w:t>
      </w:r>
      <w:r>
        <w:rPr>
          <w:sz w:val="28"/>
          <w:szCs w:val="28"/>
        </w:rPr>
        <w:t>(CL, NCL).</w:t>
      </w:r>
    </w:p>
    <w:p w:rsidR="00274B41" w:rsidRDefault="00274B41"/>
    <w:p w:rsidR="00F35362" w:rsidRPr="00F35362" w:rsidRDefault="00F35362" w:rsidP="00F35362">
      <w:pPr>
        <w:spacing w:before="120" w:after="0"/>
        <w:ind w:firstLine="720"/>
        <w:rPr>
          <w:sz w:val="28"/>
          <w:szCs w:val="28"/>
        </w:rPr>
      </w:pPr>
      <w:r w:rsidRPr="00F35362">
        <w:rPr>
          <w:sz w:val="28"/>
          <w:szCs w:val="28"/>
        </w:rPr>
        <w:t>Căn cứ thông báo số 3274/TB-SGDĐT ngày 29 tháng 5 năm 2024 của Sở Giáo dục và Đào tạo về việc tuyển sinh vào lớp 6 trường trung học cơ sở và trung học phổ thông Trần Đại Nghĩa năm học 2024</w:t>
      </w:r>
      <w:r>
        <w:rPr>
          <w:sz w:val="28"/>
          <w:szCs w:val="28"/>
        </w:rPr>
        <w:t>-</w:t>
      </w:r>
      <w:r w:rsidRPr="00F35362">
        <w:rPr>
          <w:sz w:val="28"/>
          <w:szCs w:val="28"/>
        </w:rPr>
        <w:t>2025;</w:t>
      </w:r>
    </w:p>
    <w:p w:rsidR="00F35362" w:rsidRDefault="00F35362" w:rsidP="00F35362">
      <w:pPr>
        <w:spacing w:before="120" w:after="0"/>
        <w:ind w:firstLine="720"/>
        <w:rPr>
          <w:sz w:val="28"/>
          <w:szCs w:val="28"/>
        </w:rPr>
      </w:pPr>
      <w:r w:rsidRPr="00F35362">
        <w:rPr>
          <w:sz w:val="28"/>
          <w:szCs w:val="28"/>
        </w:rPr>
        <w:t xml:space="preserve">Tiếp theo công văn số </w:t>
      </w:r>
      <w:r w:rsidRPr="00F35362">
        <w:rPr>
          <w:color w:val="000000"/>
          <w:sz w:val="28"/>
          <w:szCs w:val="28"/>
        </w:rPr>
        <w:t>1276/GDĐT</w:t>
      </w:r>
      <w:r w:rsidRPr="00F35362">
        <w:rPr>
          <w:iCs/>
          <w:sz w:val="28"/>
          <w:szCs w:val="28"/>
        </w:rPr>
        <w:t xml:space="preserve"> ngày 28</w:t>
      </w:r>
      <w:r w:rsidRPr="00F35362">
        <w:rPr>
          <w:bCs/>
          <w:iCs/>
          <w:sz w:val="28"/>
          <w:szCs w:val="28"/>
        </w:rPr>
        <w:t xml:space="preserve"> </w:t>
      </w:r>
      <w:r w:rsidRPr="00F35362">
        <w:rPr>
          <w:iCs/>
          <w:sz w:val="28"/>
          <w:szCs w:val="28"/>
        </w:rPr>
        <w:t xml:space="preserve">tháng 5 năm 2024 của phòng </w:t>
      </w:r>
      <w:r w:rsidRPr="00F35362">
        <w:rPr>
          <w:sz w:val="28"/>
          <w:szCs w:val="28"/>
        </w:rPr>
        <w:t xml:space="preserve">Giáo dục và Đào tạo về </w:t>
      </w:r>
      <w:r w:rsidRPr="00F35362">
        <w:rPr>
          <w:color w:val="000000"/>
          <w:sz w:val="28"/>
          <w:szCs w:val="28"/>
        </w:rPr>
        <w:t xml:space="preserve">thông báo việc </w:t>
      </w:r>
      <w:r w:rsidRPr="00F35362">
        <w:rPr>
          <w:sz w:val="28"/>
          <w:szCs w:val="28"/>
        </w:rPr>
        <w:t>tuyển sinh năm học 2024-2025 tại Trường Trung học cơ sở và Trung học phổ thông Trần Đại Nghĩa;</w:t>
      </w:r>
    </w:p>
    <w:p w:rsidR="00F35362" w:rsidRDefault="00F35362" w:rsidP="00F35362">
      <w:pPr>
        <w:spacing w:before="120" w:after="0"/>
        <w:ind w:firstLine="720"/>
        <w:rPr>
          <w:sz w:val="28"/>
          <w:szCs w:val="28"/>
        </w:rPr>
      </w:pPr>
      <w:r>
        <w:rPr>
          <w:sz w:val="28"/>
          <w:szCs w:val="28"/>
        </w:rPr>
        <w:t xml:space="preserve">Phòng </w:t>
      </w:r>
      <w:r w:rsidRPr="00F35362">
        <w:rPr>
          <w:sz w:val="28"/>
          <w:szCs w:val="28"/>
        </w:rPr>
        <w:t>Giáo dục và Đào tạo</w:t>
      </w:r>
      <w:r>
        <w:rPr>
          <w:sz w:val="28"/>
          <w:szCs w:val="28"/>
        </w:rPr>
        <w:t xml:space="preserve"> thông báo về nội dung, hình thức và thời gian làm bài </w:t>
      </w:r>
      <w:r w:rsidR="00524200">
        <w:rPr>
          <w:sz w:val="28"/>
          <w:szCs w:val="28"/>
        </w:rPr>
        <w:t>khảo sát năng lực xét tuyển vào lớp 6 trường THCS và THPT Trần Đại Nghĩa năm học 2024-2025</w:t>
      </w:r>
      <w:r>
        <w:rPr>
          <w:sz w:val="28"/>
          <w:szCs w:val="28"/>
        </w:rPr>
        <w:t>, cụ thể như sau:</w:t>
      </w:r>
    </w:p>
    <w:p w:rsidR="00F35362" w:rsidRDefault="00F35362" w:rsidP="00F35362">
      <w:pPr>
        <w:spacing w:before="120" w:after="0"/>
        <w:ind w:firstLine="720"/>
        <w:rPr>
          <w:sz w:val="28"/>
          <w:szCs w:val="28"/>
        </w:rPr>
      </w:pPr>
      <w:r w:rsidRPr="00F35362">
        <w:rPr>
          <w:b/>
          <w:sz w:val="28"/>
          <w:szCs w:val="28"/>
        </w:rPr>
        <w:t>1. Nội dung:</w:t>
      </w:r>
      <w:r w:rsidRPr="00F35362">
        <w:rPr>
          <w:sz w:val="28"/>
          <w:szCs w:val="28"/>
        </w:rPr>
        <w:t xml:space="preserve"> thí sinh làm bài khảo sát các năng lực: ngôn ngữ (tiếng Anh, tiếng Việt - làm văn); toán học và tư duy logic; khoa học tự nhiên, khoa học xã hội (Lịch sử - Địa lí); vận dụng, giải quyết vấn đề thực tiễn. </w:t>
      </w:r>
    </w:p>
    <w:p w:rsidR="00F35362" w:rsidRDefault="00F35362" w:rsidP="00F35362">
      <w:pPr>
        <w:spacing w:before="120" w:after="0"/>
        <w:ind w:firstLine="720"/>
        <w:rPr>
          <w:sz w:val="28"/>
          <w:szCs w:val="28"/>
        </w:rPr>
      </w:pPr>
      <w:r w:rsidRPr="00F35362">
        <w:rPr>
          <w:b/>
          <w:sz w:val="28"/>
          <w:szCs w:val="28"/>
        </w:rPr>
        <w:t>2. Hình thức:</w:t>
      </w:r>
      <w:r w:rsidRPr="00F35362">
        <w:rPr>
          <w:sz w:val="28"/>
          <w:szCs w:val="28"/>
        </w:rPr>
        <w:t xml:space="preserve"> gồm phần trắc nghiệm và phần tự luận. </w:t>
      </w:r>
    </w:p>
    <w:p w:rsidR="00F35362" w:rsidRDefault="00F35362" w:rsidP="00F35362">
      <w:pPr>
        <w:spacing w:before="120" w:after="0"/>
        <w:ind w:firstLine="720"/>
        <w:rPr>
          <w:sz w:val="28"/>
          <w:szCs w:val="28"/>
        </w:rPr>
      </w:pPr>
      <w:r>
        <w:rPr>
          <w:b/>
          <w:sz w:val="28"/>
          <w:szCs w:val="28"/>
        </w:rPr>
        <w:t xml:space="preserve">- </w:t>
      </w:r>
      <w:r w:rsidRPr="00F35362">
        <w:rPr>
          <w:b/>
          <w:sz w:val="28"/>
          <w:szCs w:val="28"/>
        </w:rPr>
        <w:t>Phần trắc nghiệm:</w:t>
      </w:r>
      <w:r w:rsidRPr="00F35362">
        <w:rPr>
          <w:sz w:val="28"/>
          <w:szCs w:val="28"/>
        </w:rPr>
        <w:t xml:space="preserve"> thí sinh làm bài khảo sát 20 câu trắc nghiệm bằng tiếng Anh về sự hiểu biết khoa học tự nhiên, khoa học xã hội và vận dụng, giải quyết vấn đề thực tiễn trong thời gian 30 phút. </w:t>
      </w:r>
    </w:p>
    <w:p w:rsidR="004F0466" w:rsidRDefault="00F35362" w:rsidP="00F35362">
      <w:pPr>
        <w:spacing w:before="120" w:after="0"/>
        <w:ind w:firstLine="720"/>
        <w:rPr>
          <w:sz w:val="28"/>
          <w:szCs w:val="28"/>
        </w:rPr>
      </w:pPr>
      <w:r>
        <w:rPr>
          <w:b/>
          <w:sz w:val="28"/>
          <w:szCs w:val="28"/>
        </w:rPr>
        <w:t xml:space="preserve">- </w:t>
      </w:r>
      <w:r w:rsidRPr="00F35362">
        <w:rPr>
          <w:b/>
          <w:sz w:val="28"/>
          <w:szCs w:val="28"/>
        </w:rPr>
        <w:t>Phần tự luận:</w:t>
      </w:r>
      <w:r w:rsidRPr="00F35362">
        <w:rPr>
          <w:sz w:val="28"/>
          <w:szCs w:val="28"/>
        </w:rPr>
        <w:t xml:space="preserve"> thí sinh bài làm khảo sát trong thời gian 60 phút, gồm: </w:t>
      </w:r>
    </w:p>
    <w:p w:rsidR="004F0466" w:rsidRDefault="004F0466" w:rsidP="004F0466">
      <w:pPr>
        <w:spacing w:before="120" w:after="0"/>
        <w:ind w:firstLine="1440"/>
        <w:rPr>
          <w:sz w:val="28"/>
          <w:szCs w:val="28"/>
        </w:rPr>
      </w:pPr>
      <w:r>
        <w:rPr>
          <w:sz w:val="28"/>
          <w:szCs w:val="28"/>
        </w:rPr>
        <w:t>+</w:t>
      </w:r>
      <w:r w:rsidR="00F35362" w:rsidRPr="00F35362">
        <w:rPr>
          <w:sz w:val="28"/>
          <w:szCs w:val="28"/>
        </w:rPr>
        <w:t xml:space="preserve"> Khảo sát năng lực tiếng Anh: nghe hiểu, đọc hiểu, viết. Thí sinh làm bài bằng tiếng Anh. </w:t>
      </w:r>
    </w:p>
    <w:p w:rsidR="00F35362" w:rsidRDefault="004F0466" w:rsidP="004F0466">
      <w:pPr>
        <w:spacing w:before="120" w:after="0"/>
        <w:ind w:firstLine="1440"/>
        <w:rPr>
          <w:sz w:val="28"/>
          <w:szCs w:val="28"/>
        </w:rPr>
      </w:pPr>
      <w:r>
        <w:rPr>
          <w:sz w:val="28"/>
          <w:szCs w:val="28"/>
        </w:rPr>
        <w:t>+</w:t>
      </w:r>
      <w:r w:rsidR="00F35362" w:rsidRPr="00F35362">
        <w:rPr>
          <w:sz w:val="28"/>
          <w:szCs w:val="28"/>
        </w:rPr>
        <w:t xml:space="preserve"> Khảo sát năng lực toán học và tư duy logic, khảo sát năng lực đọc hiểu và làm văn. Thí sinh làm bài bằng tiếng Việt. </w:t>
      </w:r>
    </w:p>
    <w:p w:rsidR="00F35362" w:rsidRDefault="00F35362" w:rsidP="00F35362">
      <w:pPr>
        <w:spacing w:before="120" w:after="0"/>
        <w:ind w:firstLine="720"/>
        <w:rPr>
          <w:sz w:val="28"/>
          <w:szCs w:val="28"/>
        </w:rPr>
      </w:pPr>
      <w:r w:rsidRPr="00F35362">
        <w:rPr>
          <w:b/>
          <w:sz w:val="28"/>
          <w:szCs w:val="28"/>
        </w:rPr>
        <w:t>3. Thời gian:</w:t>
      </w:r>
      <w:r w:rsidRPr="00F35362">
        <w:rPr>
          <w:sz w:val="28"/>
          <w:szCs w:val="28"/>
        </w:rPr>
        <w:t xml:space="preserve"> làm bài tất cả các phần khảo sát là 90 phút. </w:t>
      </w:r>
    </w:p>
    <w:p w:rsidR="00F35362" w:rsidRDefault="004F0466" w:rsidP="00F35362">
      <w:pPr>
        <w:spacing w:before="120" w:after="0"/>
        <w:ind w:firstLine="720"/>
        <w:rPr>
          <w:sz w:val="28"/>
          <w:szCs w:val="28"/>
        </w:rPr>
      </w:pPr>
      <w:r>
        <w:rPr>
          <w:sz w:val="28"/>
          <w:szCs w:val="28"/>
        </w:rPr>
        <w:t>Phòng</w:t>
      </w:r>
      <w:r w:rsidR="00F35362" w:rsidRPr="00F35362">
        <w:rPr>
          <w:sz w:val="28"/>
          <w:szCs w:val="28"/>
        </w:rPr>
        <w:t xml:space="preserve"> Giáo dục và Đào tạo đề nghị</w:t>
      </w:r>
      <w:r>
        <w:rPr>
          <w:sz w:val="28"/>
          <w:szCs w:val="28"/>
        </w:rPr>
        <w:t xml:space="preserve"> hiệu trưởng các trường </w:t>
      </w:r>
      <w:r w:rsidR="00F35362" w:rsidRPr="00F35362">
        <w:rPr>
          <w:sz w:val="28"/>
          <w:szCs w:val="28"/>
        </w:rPr>
        <w:t>thông báo đến phụ huynh và học sinh được biết.</w:t>
      </w:r>
      <w:r>
        <w:rPr>
          <w:sz w:val="28"/>
          <w:szCs w:val="28"/>
        </w:rPr>
        <w:t>/.</w:t>
      </w:r>
    </w:p>
    <w:p w:rsidR="004F0466" w:rsidRPr="00524200" w:rsidRDefault="004F0466" w:rsidP="00F35362">
      <w:pPr>
        <w:spacing w:before="120" w:after="0"/>
        <w:ind w:firstLine="720"/>
        <w:rPr>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F0466" w:rsidTr="00381FC0">
        <w:tc>
          <w:tcPr>
            <w:tcW w:w="4785" w:type="dxa"/>
          </w:tcPr>
          <w:p w:rsidR="004F0466" w:rsidRPr="003A4035" w:rsidRDefault="004F0466" w:rsidP="00381FC0">
            <w:pPr>
              <w:spacing w:before="0" w:after="0"/>
              <w:ind w:firstLine="0"/>
              <w:rPr>
                <w:b/>
                <w:i/>
                <w:sz w:val="28"/>
                <w:szCs w:val="28"/>
              </w:rPr>
            </w:pPr>
            <w:r w:rsidRPr="003A4035">
              <w:rPr>
                <w:b/>
                <w:i/>
                <w:sz w:val="24"/>
                <w:szCs w:val="22"/>
                <w:lang w:val="nl-NL"/>
              </w:rPr>
              <w:t>Nơi nhận:</w:t>
            </w:r>
          </w:p>
          <w:p w:rsidR="004F0466" w:rsidRPr="009E089E" w:rsidRDefault="004F0466" w:rsidP="00381FC0">
            <w:pPr>
              <w:spacing w:before="0" w:after="0"/>
              <w:ind w:firstLine="0"/>
              <w:rPr>
                <w:sz w:val="22"/>
                <w:szCs w:val="22"/>
                <w:lang w:val="nl-NL"/>
              </w:rPr>
            </w:pPr>
            <w:r>
              <w:rPr>
                <w:sz w:val="22"/>
                <w:szCs w:val="22"/>
                <w:lang w:val="nl-NL"/>
              </w:rPr>
              <w:t>- Như trên</w:t>
            </w:r>
            <w:r w:rsidRPr="009E089E">
              <w:rPr>
                <w:sz w:val="22"/>
                <w:szCs w:val="22"/>
                <w:lang w:val="nl-NL"/>
              </w:rPr>
              <w:t>;</w:t>
            </w:r>
          </w:p>
          <w:p w:rsidR="004F0466" w:rsidRDefault="004F0466" w:rsidP="00381FC0">
            <w:pPr>
              <w:spacing w:before="0" w:after="0"/>
              <w:ind w:firstLine="0"/>
              <w:rPr>
                <w:sz w:val="28"/>
                <w:szCs w:val="28"/>
              </w:rPr>
            </w:pPr>
            <w:r w:rsidRPr="009E089E">
              <w:rPr>
                <w:sz w:val="22"/>
                <w:szCs w:val="22"/>
                <w:lang w:val="nl-NL"/>
              </w:rPr>
              <w:t>- Lưu: VT</w:t>
            </w:r>
            <w:r>
              <w:rPr>
                <w:sz w:val="22"/>
                <w:szCs w:val="22"/>
                <w:lang w:val="nl-NL"/>
              </w:rPr>
              <w:t xml:space="preserve"> (Th)</w:t>
            </w:r>
            <w:r w:rsidRPr="009E089E">
              <w:rPr>
                <w:sz w:val="22"/>
                <w:szCs w:val="22"/>
                <w:lang w:val="nl-NL"/>
              </w:rPr>
              <w:t>.</w:t>
            </w:r>
          </w:p>
          <w:p w:rsidR="004F0466" w:rsidRDefault="004F0466" w:rsidP="00381FC0">
            <w:pPr>
              <w:spacing w:before="0" w:after="0"/>
              <w:ind w:firstLine="0"/>
              <w:rPr>
                <w:sz w:val="28"/>
                <w:szCs w:val="28"/>
              </w:rPr>
            </w:pPr>
            <w:r w:rsidRPr="001D329A">
              <w:rPr>
                <w:bCs/>
                <w:sz w:val="24"/>
                <w:lang w:val="nl-NL"/>
              </w:rPr>
              <w:t>(</w:t>
            </w:r>
            <w:r w:rsidR="00BC6820">
              <w:rPr>
                <w:bCs/>
                <w:sz w:val="24"/>
                <w:lang w:val="nl-NL"/>
              </w:rPr>
              <w:t>1350</w:t>
            </w:r>
            <w:r w:rsidRPr="001D329A">
              <w:rPr>
                <w:bCs/>
                <w:sz w:val="24"/>
                <w:lang w:val="nl-NL"/>
              </w:rPr>
              <w:t>/GDĐT-DT)</w:t>
            </w:r>
          </w:p>
          <w:p w:rsidR="004F0466" w:rsidRDefault="004F0466" w:rsidP="00381FC0">
            <w:pPr>
              <w:spacing w:before="0" w:after="0"/>
              <w:ind w:firstLine="0"/>
              <w:rPr>
                <w:sz w:val="28"/>
                <w:szCs w:val="28"/>
              </w:rPr>
            </w:pPr>
          </w:p>
        </w:tc>
        <w:tc>
          <w:tcPr>
            <w:tcW w:w="4786" w:type="dxa"/>
          </w:tcPr>
          <w:p w:rsidR="004F0466" w:rsidRPr="003A4035" w:rsidRDefault="004F0466" w:rsidP="00381FC0">
            <w:pPr>
              <w:spacing w:before="120" w:after="0"/>
              <w:ind w:firstLine="0"/>
              <w:jc w:val="center"/>
              <w:rPr>
                <w:b/>
                <w:sz w:val="28"/>
                <w:szCs w:val="28"/>
              </w:rPr>
            </w:pPr>
            <w:r w:rsidRPr="003A4035">
              <w:rPr>
                <w:b/>
                <w:sz w:val="28"/>
                <w:szCs w:val="28"/>
                <w:lang w:val="nl-NL"/>
              </w:rPr>
              <w:t>TRƯỞNG PHÒNG</w:t>
            </w:r>
          </w:p>
          <w:p w:rsidR="004F0466" w:rsidRPr="003A4035" w:rsidRDefault="004F0466" w:rsidP="00381FC0">
            <w:pPr>
              <w:spacing w:before="120" w:after="0"/>
              <w:ind w:firstLine="0"/>
              <w:jc w:val="center"/>
              <w:rPr>
                <w:b/>
                <w:sz w:val="28"/>
                <w:szCs w:val="28"/>
              </w:rPr>
            </w:pPr>
          </w:p>
          <w:p w:rsidR="004F0466" w:rsidRPr="00C606ED" w:rsidRDefault="00C606ED" w:rsidP="00381FC0">
            <w:pPr>
              <w:spacing w:before="120" w:after="0"/>
              <w:ind w:firstLine="0"/>
              <w:jc w:val="center"/>
              <w:rPr>
                <w:i/>
                <w:sz w:val="28"/>
                <w:szCs w:val="28"/>
              </w:rPr>
            </w:pPr>
            <w:r w:rsidRPr="00C606ED">
              <w:rPr>
                <w:i/>
                <w:sz w:val="28"/>
                <w:szCs w:val="28"/>
              </w:rPr>
              <w:t>(Đã ký)</w:t>
            </w:r>
          </w:p>
          <w:p w:rsidR="004F0466" w:rsidRPr="003A4035" w:rsidRDefault="004F0466" w:rsidP="00381FC0">
            <w:pPr>
              <w:spacing w:before="120" w:after="0"/>
              <w:ind w:firstLine="0"/>
              <w:jc w:val="center"/>
              <w:rPr>
                <w:b/>
                <w:sz w:val="28"/>
                <w:szCs w:val="28"/>
              </w:rPr>
            </w:pPr>
          </w:p>
          <w:p w:rsidR="004F0466" w:rsidRPr="003A4035" w:rsidRDefault="004F0466" w:rsidP="00381FC0">
            <w:pPr>
              <w:spacing w:before="120" w:after="0"/>
              <w:ind w:firstLine="0"/>
              <w:jc w:val="center"/>
              <w:rPr>
                <w:b/>
                <w:sz w:val="28"/>
                <w:szCs w:val="28"/>
              </w:rPr>
            </w:pPr>
            <w:r w:rsidRPr="003A4035">
              <w:rPr>
                <w:b/>
                <w:bCs/>
                <w:sz w:val="28"/>
                <w:szCs w:val="28"/>
                <w:lang w:val="nl-NL"/>
              </w:rPr>
              <w:t>Ngô Văn Tuyên</w:t>
            </w:r>
          </w:p>
        </w:tc>
      </w:tr>
    </w:tbl>
    <w:p w:rsidR="004F0466" w:rsidRPr="00F35362" w:rsidRDefault="004F0466" w:rsidP="00F35362">
      <w:pPr>
        <w:spacing w:before="120" w:after="0"/>
        <w:ind w:firstLine="720"/>
        <w:rPr>
          <w:sz w:val="28"/>
          <w:szCs w:val="28"/>
        </w:rPr>
      </w:pPr>
    </w:p>
    <w:sectPr w:rsidR="004F0466" w:rsidRPr="00F35362" w:rsidSect="00524200">
      <w:pgSz w:w="11907" w:h="16840" w:code="9"/>
      <w:pgMar w:top="1077" w:right="1134" w:bottom="851" w:left="1418" w:header="431"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62"/>
    <w:rsid w:val="00274B41"/>
    <w:rsid w:val="004F0466"/>
    <w:rsid w:val="00524200"/>
    <w:rsid w:val="00584187"/>
    <w:rsid w:val="005F0B63"/>
    <w:rsid w:val="00BC6820"/>
    <w:rsid w:val="00C606ED"/>
    <w:rsid w:val="00D9770E"/>
    <w:rsid w:val="00EB0E32"/>
    <w:rsid w:val="00F12D4C"/>
    <w:rsid w:val="00F3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62"/>
    <w:pPr>
      <w:spacing w:before="60" w:after="60" w:line="240" w:lineRule="auto"/>
      <w:ind w:firstLine="432"/>
      <w:jc w:val="both"/>
    </w:pPr>
    <w:rPr>
      <w:rFonts w:ascii="Times New Roman" w:eastAsia="MS Mincho" w:hAnsi="Times New Roman" w:cs="Times New Roman"/>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62"/>
    <w:pPr>
      <w:spacing w:before="60" w:after="60" w:line="240" w:lineRule="auto"/>
      <w:ind w:firstLine="432"/>
      <w:jc w:val="both"/>
    </w:pPr>
    <w:rPr>
      <w:rFonts w:ascii="Times New Roman" w:eastAsia="MS Mincho" w:hAnsi="Times New Roman" w:cs="Times New Roman"/>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HueMan</dc:creator>
  <cp:lastModifiedBy>tq21</cp:lastModifiedBy>
  <cp:revision>2</cp:revision>
  <dcterms:created xsi:type="dcterms:W3CDTF">2024-06-12T02:06:00Z</dcterms:created>
  <dcterms:modified xsi:type="dcterms:W3CDTF">2024-06-12T02:06:00Z</dcterms:modified>
</cp:coreProperties>
</file>