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2" w:type="dxa"/>
        <w:tblInd w:w="-72" w:type="dxa"/>
        <w:tblLook w:val="01E0" w:firstRow="1" w:lastRow="1" w:firstColumn="1" w:lastColumn="1" w:noHBand="0" w:noVBand="0"/>
      </w:tblPr>
      <w:tblGrid>
        <w:gridCol w:w="4197"/>
        <w:gridCol w:w="5735"/>
      </w:tblGrid>
      <w:tr w:rsidR="005F2F57" w:rsidRPr="005F2F57" w14:paraId="6F81EDD5" w14:textId="77777777" w:rsidTr="00284705">
        <w:trPr>
          <w:trHeight w:val="957"/>
        </w:trPr>
        <w:tc>
          <w:tcPr>
            <w:tcW w:w="4197" w:type="dxa"/>
          </w:tcPr>
          <w:p w14:paraId="027AE593" w14:textId="77777777" w:rsidR="005F2F57" w:rsidRPr="005F2F57" w:rsidRDefault="005F2F57" w:rsidP="004719E2">
            <w:pPr>
              <w:jc w:val="both"/>
              <w:rPr>
                <w:rFonts w:ascii="Times New Roman" w:hAnsi="Times New Roman"/>
                <w:bCs/>
                <w:sz w:val="26"/>
                <w:szCs w:val="26"/>
                <w:lang w:val="nl-NL"/>
              </w:rPr>
            </w:pPr>
            <w:r w:rsidRPr="005F2F57">
              <w:rPr>
                <w:rFonts w:ascii="Times New Roman" w:hAnsi="Times New Roman"/>
                <w:bCs/>
                <w:sz w:val="26"/>
                <w:szCs w:val="26"/>
                <w:lang w:val="nl-NL"/>
              </w:rPr>
              <w:t xml:space="preserve"> </w:t>
            </w:r>
            <w:r w:rsidR="004719E2">
              <w:rPr>
                <w:rFonts w:ascii="Times New Roman" w:hAnsi="Times New Roman"/>
                <w:bCs/>
                <w:sz w:val="26"/>
                <w:szCs w:val="26"/>
                <w:lang w:val="nl-NL"/>
              </w:rPr>
              <w:t xml:space="preserve">          </w:t>
            </w:r>
            <w:r w:rsidRPr="005F2F57">
              <w:rPr>
                <w:rFonts w:ascii="Times New Roman" w:hAnsi="Times New Roman"/>
                <w:bCs/>
                <w:sz w:val="26"/>
                <w:szCs w:val="26"/>
                <w:lang w:val="nl-NL"/>
              </w:rPr>
              <w:t>UBND QUẬN GÒ VẤP</w:t>
            </w:r>
          </w:p>
          <w:p w14:paraId="3FC5F4F2" w14:textId="77777777" w:rsidR="005F2F57" w:rsidRPr="005F2F57" w:rsidRDefault="005F2F57" w:rsidP="004719E2">
            <w:pPr>
              <w:jc w:val="both"/>
              <w:rPr>
                <w:rFonts w:ascii="Times New Roman" w:hAnsi="Times New Roman"/>
                <w:b/>
                <w:bCs/>
                <w:sz w:val="26"/>
                <w:szCs w:val="26"/>
                <w:lang w:val="id-ID"/>
              </w:rPr>
            </w:pPr>
            <w:r w:rsidRPr="005F2F57">
              <w:rPr>
                <w:rFonts w:ascii="Times New Roman" w:hAnsi="Times New Roman"/>
                <w:b/>
                <w:bCs/>
                <w:sz w:val="26"/>
                <w:szCs w:val="26"/>
                <w:lang w:val="nl-NL"/>
              </w:rPr>
              <w:t>TRƯỜNG THCS LÝ TỰ TRỌNG</w:t>
            </w:r>
          </w:p>
          <w:p w14:paraId="2852B8C4" w14:textId="77777777" w:rsidR="005F2F57" w:rsidRPr="005F2F57" w:rsidRDefault="005F2F57" w:rsidP="004719E2">
            <w:pPr>
              <w:ind w:firstLine="720"/>
              <w:jc w:val="both"/>
              <w:rPr>
                <w:rFonts w:ascii="Times New Roman" w:hAnsi="Times New Roman"/>
                <w:b/>
                <w:bCs/>
                <w:sz w:val="26"/>
                <w:szCs w:val="26"/>
                <w:lang w:val="nl-NL"/>
              </w:rPr>
            </w:pPr>
            <w:r w:rsidRPr="005F2F57">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248EAC53" wp14:editId="1075B057">
                      <wp:simplePos x="0" y="0"/>
                      <wp:positionH relativeFrom="column">
                        <wp:posOffset>826770</wp:posOffset>
                      </wp:positionH>
                      <wp:positionV relativeFrom="paragraph">
                        <wp:posOffset>30480</wp:posOffset>
                      </wp:positionV>
                      <wp:extent cx="1028700" cy="0"/>
                      <wp:effectExtent l="7620"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5A500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4pt" to="1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"/>
                  </w:pict>
                </mc:Fallback>
              </mc:AlternateContent>
            </w:r>
          </w:p>
          <w:p w14:paraId="08870150" w14:textId="0352EF2E" w:rsidR="005F2F57" w:rsidRPr="005F2F57" w:rsidRDefault="004719E2" w:rsidP="004719E2">
            <w:pPr>
              <w:ind w:firstLine="720"/>
              <w:jc w:val="both"/>
              <w:rPr>
                <w:rFonts w:ascii="Times New Roman" w:hAnsi="Times New Roman"/>
                <w:sz w:val="26"/>
                <w:szCs w:val="26"/>
              </w:rPr>
            </w:pPr>
            <w:r>
              <w:rPr>
                <w:rFonts w:ascii="Times New Roman" w:hAnsi="Times New Roman"/>
                <w:sz w:val="26"/>
                <w:szCs w:val="26"/>
              </w:rPr>
              <w:t xml:space="preserve"> </w:t>
            </w:r>
            <w:r w:rsidR="005F2F57" w:rsidRPr="005F2F57">
              <w:rPr>
                <w:rFonts w:ascii="Times New Roman" w:hAnsi="Times New Roman"/>
                <w:sz w:val="26"/>
                <w:szCs w:val="26"/>
              </w:rPr>
              <w:t xml:space="preserve"> Số: </w:t>
            </w:r>
            <w:r w:rsidR="00A1047B">
              <w:rPr>
                <w:rFonts w:ascii="Times New Roman" w:hAnsi="Times New Roman"/>
                <w:sz w:val="26"/>
                <w:szCs w:val="26"/>
              </w:rPr>
              <w:t>157</w:t>
            </w:r>
            <w:r w:rsidR="005F2F57" w:rsidRPr="005F2F57">
              <w:rPr>
                <w:rFonts w:ascii="Times New Roman" w:hAnsi="Times New Roman"/>
                <w:sz w:val="26"/>
                <w:szCs w:val="26"/>
              </w:rPr>
              <w:t>/KH-THCSLTT</w:t>
            </w:r>
          </w:p>
        </w:tc>
        <w:tc>
          <w:tcPr>
            <w:tcW w:w="5735" w:type="dxa"/>
          </w:tcPr>
          <w:p w14:paraId="3E49FFD4" w14:textId="77777777" w:rsidR="005F2F57" w:rsidRPr="005F2F57" w:rsidRDefault="005F2F57" w:rsidP="004719E2">
            <w:pPr>
              <w:jc w:val="both"/>
              <w:rPr>
                <w:rFonts w:ascii="Times New Roman" w:hAnsi="Times New Roman"/>
                <w:b/>
                <w:bCs/>
                <w:sz w:val="26"/>
                <w:szCs w:val="26"/>
                <w:lang w:val="fr-FR"/>
              </w:rPr>
            </w:pPr>
            <w:r w:rsidRPr="005F2F57">
              <w:rPr>
                <w:rFonts w:ascii="Times New Roman" w:hAnsi="Times New Roman"/>
                <w:b/>
                <w:bCs/>
                <w:sz w:val="26"/>
                <w:szCs w:val="26"/>
                <w:lang w:val="fr-FR"/>
              </w:rPr>
              <w:t>CỘNG HOÀ XÃ HỘI CHỦ NGHĨA VIỆT NAM</w:t>
            </w:r>
          </w:p>
          <w:p w14:paraId="37E83079" w14:textId="77777777" w:rsidR="005F2F57" w:rsidRPr="005F2F57" w:rsidRDefault="005F2F57" w:rsidP="004719E2">
            <w:pPr>
              <w:ind w:firstLine="720"/>
              <w:jc w:val="both"/>
              <w:rPr>
                <w:rFonts w:ascii="Times New Roman" w:hAnsi="Times New Roman"/>
                <w:b/>
                <w:bCs/>
                <w:sz w:val="26"/>
                <w:szCs w:val="26"/>
              </w:rPr>
            </w:pPr>
            <w:r w:rsidRPr="005F2F57">
              <w:rPr>
                <w:rFonts w:ascii="Times New Roman" w:hAnsi="Times New Roman"/>
                <w:b/>
                <w:bCs/>
                <w:sz w:val="26"/>
                <w:szCs w:val="26"/>
                <w:lang w:val="id-ID"/>
              </w:rPr>
              <w:t xml:space="preserve">  </w:t>
            </w:r>
            <w:r w:rsidRPr="005F2F57">
              <w:rPr>
                <w:rFonts w:ascii="Times New Roman" w:hAnsi="Times New Roman"/>
                <w:b/>
                <w:bCs/>
                <w:sz w:val="26"/>
                <w:szCs w:val="26"/>
              </w:rPr>
              <w:t>Độc lập -Tự do - Hạnh phúc</w:t>
            </w:r>
          </w:p>
          <w:p w14:paraId="61985E3B" w14:textId="77777777" w:rsidR="004719E2" w:rsidRDefault="005F2F57" w:rsidP="004719E2">
            <w:pPr>
              <w:ind w:firstLine="720"/>
              <w:jc w:val="both"/>
              <w:rPr>
                <w:rFonts w:ascii="Times New Roman" w:hAnsi="Times New Roman"/>
                <w:bCs/>
                <w:i/>
                <w:sz w:val="26"/>
                <w:szCs w:val="26"/>
              </w:rPr>
            </w:pPr>
            <w:r w:rsidRPr="005F2F57">
              <w:rPr>
                <w:rFonts w:ascii="Times New Roman" w:hAnsi="Times New Roman"/>
                <w:bCs/>
                <w:noProof/>
                <w:sz w:val="26"/>
                <w:szCs w:val="26"/>
              </w:rPr>
              <mc:AlternateContent>
                <mc:Choice Requires="wps">
                  <w:drawing>
                    <wp:anchor distT="0" distB="0" distL="114300" distR="114300" simplePos="0" relativeHeight="251660288" behindDoc="0" locked="0" layoutInCell="1" allowOverlap="1" wp14:anchorId="0DFAB853" wp14:editId="667DFCE6">
                      <wp:simplePos x="0" y="0"/>
                      <wp:positionH relativeFrom="column">
                        <wp:posOffset>541020</wp:posOffset>
                      </wp:positionH>
                      <wp:positionV relativeFrom="paragraph">
                        <wp:posOffset>30480</wp:posOffset>
                      </wp:positionV>
                      <wp:extent cx="194310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21925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4pt" to="1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"/>
                  </w:pict>
                </mc:Fallback>
              </mc:AlternateContent>
            </w:r>
          </w:p>
          <w:p w14:paraId="52081B77" w14:textId="77777777" w:rsidR="005F2F57" w:rsidRDefault="005F2F57" w:rsidP="004719E2">
            <w:pPr>
              <w:ind w:firstLine="720"/>
              <w:jc w:val="both"/>
              <w:rPr>
                <w:rFonts w:ascii="Times New Roman" w:hAnsi="Times New Roman"/>
                <w:bCs/>
                <w:i/>
                <w:sz w:val="26"/>
                <w:szCs w:val="26"/>
              </w:rPr>
            </w:pPr>
            <w:r w:rsidRPr="005F2F57">
              <w:rPr>
                <w:rFonts w:ascii="Times New Roman" w:hAnsi="Times New Roman"/>
                <w:bCs/>
                <w:i/>
                <w:sz w:val="26"/>
                <w:szCs w:val="26"/>
              </w:rPr>
              <w:t>Gò Vấ</w:t>
            </w:r>
            <w:r w:rsidR="00EA13AE">
              <w:rPr>
                <w:rFonts w:ascii="Times New Roman" w:hAnsi="Times New Roman"/>
                <w:bCs/>
                <w:i/>
                <w:sz w:val="26"/>
                <w:szCs w:val="26"/>
              </w:rPr>
              <w:t>p, ngày 20</w:t>
            </w:r>
            <w:r w:rsidRPr="005F2F57">
              <w:rPr>
                <w:rFonts w:ascii="Times New Roman" w:hAnsi="Times New Roman"/>
                <w:bCs/>
                <w:i/>
                <w:sz w:val="26"/>
                <w:szCs w:val="26"/>
              </w:rPr>
              <w:t xml:space="preserve"> tháng 10 năm 202</w:t>
            </w:r>
            <w:r w:rsidR="00EA13AE">
              <w:rPr>
                <w:rFonts w:ascii="Times New Roman" w:hAnsi="Times New Roman"/>
                <w:bCs/>
                <w:i/>
                <w:sz w:val="26"/>
                <w:szCs w:val="26"/>
              </w:rPr>
              <w:t>3</w:t>
            </w:r>
          </w:p>
          <w:p w14:paraId="2D63FA31" w14:textId="1A9B4739" w:rsidR="00284705" w:rsidRPr="004719E2" w:rsidRDefault="00284705" w:rsidP="004719E2">
            <w:pPr>
              <w:ind w:firstLine="720"/>
              <w:jc w:val="both"/>
              <w:rPr>
                <w:rFonts w:ascii="Times New Roman" w:hAnsi="Times New Roman"/>
                <w:bCs/>
                <w:i/>
                <w:sz w:val="26"/>
                <w:szCs w:val="26"/>
              </w:rPr>
            </w:pPr>
          </w:p>
        </w:tc>
      </w:tr>
    </w:tbl>
    <w:p w14:paraId="129C35A3" w14:textId="77777777" w:rsidR="00284705" w:rsidRDefault="00284705" w:rsidP="00284705">
      <w:pPr>
        <w:rPr>
          <w:rFonts w:ascii="Times New Roman" w:hAnsi="Times New Roman"/>
          <w:b/>
          <w:szCs w:val="28"/>
        </w:rPr>
      </w:pPr>
    </w:p>
    <w:p w14:paraId="70EB1E87" w14:textId="0C7F819E" w:rsidR="005F2F57" w:rsidRPr="005F2F57" w:rsidRDefault="005F2F57" w:rsidP="00284705">
      <w:pPr>
        <w:jc w:val="center"/>
        <w:rPr>
          <w:rFonts w:ascii="Times New Roman" w:hAnsi="Times New Roman"/>
          <w:b/>
          <w:szCs w:val="28"/>
        </w:rPr>
      </w:pPr>
      <w:r w:rsidRPr="005F2F57">
        <w:rPr>
          <w:rFonts w:ascii="Times New Roman" w:hAnsi="Times New Roman"/>
          <w:b/>
          <w:szCs w:val="28"/>
        </w:rPr>
        <w:t>KẾ HOẠCH</w:t>
      </w:r>
    </w:p>
    <w:p w14:paraId="06FF22AC" w14:textId="2AD5961B" w:rsidR="005F2F57" w:rsidRDefault="005F2F57" w:rsidP="00284705">
      <w:pPr>
        <w:jc w:val="center"/>
        <w:rPr>
          <w:rFonts w:ascii="Times New Roman" w:hAnsi="Times New Roman"/>
          <w:b/>
          <w:szCs w:val="28"/>
        </w:rPr>
      </w:pPr>
      <w:r w:rsidRPr="005F2F57">
        <w:rPr>
          <w:rFonts w:ascii="Times New Roman" w:hAnsi="Times New Roman"/>
          <w:b/>
          <w:szCs w:val="28"/>
        </w:rPr>
        <w:t xml:space="preserve">Cải tiến chất lượng giáo dục năm học </w:t>
      </w:r>
      <w:r w:rsidR="00EA13AE">
        <w:rPr>
          <w:rFonts w:ascii="Times New Roman" w:hAnsi="Times New Roman"/>
          <w:b/>
          <w:szCs w:val="28"/>
        </w:rPr>
        <w:t>2023-2024</w:t>
      </w:r>
    </w:p>
    <w:p w14:paraId="5EEC533D" w14:textId="740E01C6" w:rsidR="00284705" w:rsidRPr="005F2F57" w:rsidRDefault="00284705" w:rsidP="004719E2">
      <w:pPr>
        <w:spacing w:before="120" w:after="120" w:line="300" w:lineRule="exact"/>
        <w:ind w:firstLine="720"/>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5866FAAB" wp14:editId="665FCBAE">
                <wp:simplePos x="0" y="0"/>
                <wp:positionH relativeFrom="column">
                  <wp:posOffset>1973580</wp:posOffset>
                </wp:positionH>
                <wp:positionV relativeFrom="paragraph">
                  <wp:posOffset>49042</wp:posOffset>
                </wp:positionV>
                <wp:extent cx="1746738"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746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B44C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4pt,3.85pt" to="292.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" strokecolor="black [3200]" strokeweight=".5pt">
                <v:stroke joinstyle="miter"/>
              </v:line>
            </w:pict>
          </mc:Fallback>
        </mc:AlternateContent>
      </w:r>
    </w:p>
    <w:p w14:paraId="04E1DD41"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Căn cứ Thông tư số 18/2018/TT-BGDĐT ngày 22 tháng 8 năm 2018 của Bộ Giáo dục và Đào tạo ban hành Thông tư về kiểm định chất lượng giáo dục và công nhận đạt chuẩn quốc gia đối với trường trung học cơ sở, trường trung học phổ thông và trường trung học phổ thông có nhiều cấp học;</w:t>
      </w:r>
    </w:p>
    <w:p w14:paraId="67F1C600"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Căn cứ Công văn số 5932/BGDĐT-QLCL ngày 28 tháng 12 năm 2018 của Bộ Giáo dục và Đào tạo về việc hướng dẫn tự đánh giá và đánh giá ngoài cơ sở giáo dục phổ thông; </w:t>
      </w:r>
    </w:p>
    <w:p w14:paraId="30E7688D" w14:textId="2A07D49A" w:rsidR="00D72DDA"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lang w:val="nb-NO"/>
        </w:rPr>
        <w:t xml:space="preserve">Căn cứ Kế hoạch </w:t>
      </w:r>
      <w:r w:rsidRPr="005F2F57">
        <w:rPr>
          <w:rFonts w:ascii="Times New Roman" w:hAnsi="Times New Roman"/>
          <w:sz w:val="26"/>
          <w:szCs w:val="26"/>
        </w:rPr>
        <w:t xml:space="preserve">số 11165/GD&amp;ĐT </w:t>
      </w:r>
      <w:r w:rsidRPr="005F2F57">
        <w:rPr>
          <w:rFonts w:ascii="Times New Roman" w:hAnsi="Times New Roman"/>
          <w:color w:val="000000"/>
          <w:sz w:val="26"/>
          <w:szCs w:val="26"/>
          <w:lang w:val="nb-NO"/>
        </w:rPr>
        <w:t xml:space="preserve">ngày 26 tháng 10 năm 2022 </w:t>
      </w:r>
      <w:r w:rsidRPr="005F2F57">
        <w:rPr>
          <w:rFonts w:ascii="Times New Roman" w:hAnsi="Times New Roman"/>
          <w:sz w:val="26"/>
          <w:szCs w:val="26"/>
          <w:lang w:val="nb-NO"/>
        </w:rPr>
        <w:t>của Phòng G</w:t>
      </w:r>
      <w:r w:rsidRPr="005F2F57">
        <w:rPr>
          <w:rFonts w:ascii="Times New Roman" w:hAnsi="Times New Roman"/>
          <w:sz w:val="26"/>
          <w:szCs w:val="26"/>
        </w:rPr>
        <w:t>iáo dục và Đào tạo quận Gò Vấp về việc triển khai phần mềm công tác khảo thí và kiểm định chất lượng giáo dục (KT&amp;KĐCLGD)</w:t>
      </w:r>
      <w:r w:rsidR="00C87896">
        <w:rPr>
          <w:rFonts w:ascii="Times New Roman" w:hAnsi="Times New Roman"/>
          <w:sz w:val="26"/>
          <w:szCs w:val="26"/>
        </w:rPr>
        <w:t xml:space="preserve"> kể từ</w:t>
      </w:r>
      <w:r w:rsidRPr="005F2F57">
        <w:rPr>
          <w:rFonts w:ascii="Times New Roman" w:hAnsi="Times New Roman"/>
          <w:sz w:val="26"/>
          <w:szCs w:val="26"/>
        </w:rPr>
        <w:t xml:space="preserve"> năm học 2022 - 2023;</w:t>
      </w:r>
    </w:p>
    <w:p w14:paraId="0973E3A0" w14:textId="5FA9C634" w:rsidR="00C87896" w:rsidRPr="005F2F57" w:rsidRDefault="00C87896" w:rsidP="00C87896">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Căn cứ </w:t>
      </w:r>
      <w:r>
        <w:rPr>
          <w:rFonts w:ascii="Times New Roman" w:hAnsi="Times New Roman"/>
          <w:sz w:val="26"/>
          <w:szCs w:val="26"/>
        </w:rPr>
        <w:t>Kế hoạch</w:t>
      </w:r>
      <w:r w:rsidRPr="005F2F57">
        <w:rPr>
          <w:rFonts w:ascii="Times New Roman" w:hAnsi="Times New Roman"/>
          <w:sz w:val="26"/>
          <w:szCs w:val="26"/>
        </w:rPr>
        <w:t xml:space="preserve"> số </w:t>
      </w:r>
      <w:r>
        <w:rPr>
          <w:rFonts w:ascii="Times New Roman" w:hAnsi="Times New Roman"/>
          <w:sz w:val="26"/>
          <w:szCs w:val="26"/>
        </w:rPr>
        <w:t>1106</w:t>
      </w:r>
      <w:r w:rsidRPr="005F2F57">
        <w:rPr>
          <w:rFonts w:ascii="Times New Roman" w:hAnsi="Times New Roman"/>
          <w:sz w:val="26"/>
          <w:szCs w:val="26"/>
        </w:rPr>
        <w:t>/</w:t>
      </w:r>
      <w:r>
        <w:rPr>
          <w:rFonts w:ascii="Times New Roman" w:hAnsi="Times New Roman"/>
          <w:sz w:val="26"/>
          <w:szCs w:val="26"/>
        </w:rPr>
        <w:t>KH</w:t>
      </w:r>
      <w:r w:rsidRPr="005F2F57">
        <w:rPr>
          <w:rFonts w:ascii="Times New Roman" w:hAnsi="Times New Roman"/>
          <w:sz w:val="26"/>
          <w:szCs w:val="26"/>
        </w:rPr>
        <w:t xml:space="preserve">-GDĐT ngày </w:t>
      </w:r>
      <w:r>
        <w:rPr>
          <w:rFonts w:ascii="Times New Roman" w:hAnsi="Times New Roman"/>
          <w:sz w:val="26"/>
          <w:szCs w:val="26"/>
        </w:rPr>
        <w:t>03</w:t>
      </w:r>
      <w:r w:rsidRPr="005F2F57">
        <w:rPr>
          <w:rFonts w:ascii="Times New Roman" w:hAnsi="Times New Roman"/>
          <w:sz w:val="26"/>
          <w:szCs w:val="26"/>
        </w:rPr>
        <w:t xml:space="preserve"> tháng </w:t>
      </w:r>
      <w:r>
        <w:rPr>
          <w:rFonts w:ascii="Times New Roman" w:hAnsi="Times New Roman"/>
          <w:sz w:val="26"/>
          <w:szCs w:val="26"/>
        </w:rPr>
        <w:t>10</w:t>
      </w:r>
      <w:r w:rsidRPr="005F2F57">
        <w:rPr>
          <w:rFonts w:ascii="Times New Roman" w:hAnsi="Times New Roman"/>
          <w:sz w:val="26"/>
          <w:szCs w:val="26"/>
        </w:rPr>
        <w:t xml:space="preserve"> năm 202</w:t>
      </w:r>
      <w:r>
        <w:rPr>
          <w:rFonts w:ascii="Times New Roman" w:hAnsi="Times New Roman"/>
          <w:sz w:val="26"/>
          <w:szCs w:val="26"/>
        </w:rPr>
        <w:t>3</w:t>
      </w:r>
      <w:r w:rsidRPr="005F2F57">
        <w:rPr>
          <w:rFonts w:ascii="Times New Roman" w:hAnsi="Times New Roman"/>
          <w:sz w:val="26"/>
          <w:szCs w:val="26"/>
        </w:rPr>
        <w:t xml:space="preserve"> của </w:t>
      </w:r>
      <w:r>
        <w:rPr>
          <w:rFonts w:ascii="Times New Roman" w:hAnsi="Times New Roman"/>
          <w:sz w:val="26"/>
          <w:szCs w:val="26"/>
        </w:rPr>
        <w:t xml:space="preserve">Phòng </w:t>
      </w:r>
      <w:r w:rsidRPr="005F2F57">
        <w:rPr>
          <w:rFonts w:ascii="Times New Roman" w:hAnsi="Times New Roman"/>
          <w:sz w:val="26"/>
          <w:szCs w:val="26"/>
        </w:rPr>
        <w:t xml:space="preserve">Giáo dục và Đào tạo </w:t>
      </w:r>
      <w:r>
        <w:rPr>
          <w:rFonts w:ascii="Times New Roman" w:hAnsi="Times New Roman"/>
          <w:sz w:val="26"/>
          <w:szCs w:val="26"/>
        </w:rPr>
        <w:t>khảo thí và kiểm định chất lượng giáo dục năm học 2023-2024</w:t>
      </w:r>
      <w:r w:rsidRPr="005F2F57">
        <w:rPr>
          <w:rFonts w:ascii="Times New Roman" w:hAnsi="Times New Roman"/>
          <w:sz w:val="26"/>
          <w:szCs w:val="26"/>
        </w:rPr>
        <w:t>;</w:t>
      </w:r>
    </w:p>
    <w:p w14:paraId="38A2A64A" w14:textId="1BD08C19"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Nhằm khắc phục những điểm yếu của kết quả Kiểm định chất lượng giáo dục, Trường THCS Lý Tự Trọng xây dựng kế hoạch cải tiến chất lượng giáo dục năm học 202</w:t>
      </w:r>
      <w:r w:rsidR="00284705">
        <w:rPr>
          <w:rFonts w:ascii="Times New Roman" w:hAnsi="Times New Roman"/>
          <w:sz w:val="26"/>
          <w:szCs w:val="26"/>
        </w:rPr>
        <w:t>3</w:t>
      </w:r>
      <w:r w:rsidRPr="005F2F57">
        <w:rPr>
          <w:rFonts w:ascii="Times New Roman" w:hAnsi="Times New Roman"/>
          <w:sz w:val="26"/>
          <w:szCs w:val="26"/>
        </w:rPr>
        <w:t xml:space="preserve"> - 202</w:t>
      </w:r>
      <w:r w:rsidR="00284705">
        <w:rPr>
          <w:rFonts w:ascii="Times New Roman" w:hAnsi="Times New Roman"/>
          <w:sz w:val="26"/>
          <w:szCs w:val="26"/>
        </w:rPr>
        <w:t>4</w:t>
      </w:r>
      <w:r w:rsidRPr="005F2F57">
        <w:rPr>
          <w:rFonts w:ascii="Times New Roman" w:hAnsi="Times New Roman"/>
          <w:sz w:val="26"/>
          <w:szCs w:val="26"/>
        </w:rPr>
        <w:t xml:space="preserve"> và những năm học tiếp theo với những nội dung như sau:</w:t>
      </w:r>
    </w:p>
    <w:p w14:paraId="52D24025" w14:textId="77777777" w:rsidR="00D72DDA" w:rsidRPr="005F2F57" w:rsidRDefault="00D72DDA" w:rsidP="00284705">
      <w:pPr>
        <w:spacing w:before="120" w:after="120" w:line="300" w:lineRule="exact"/>
        <w:jc w:val="both"/>
        <w:rPr>
          <w:rFonts w:ascii="Times New Roman" w:hAnsi="Times New Roman"/>
          <w:b/>
          <w:sz w:val="26"/>
          <w:szCs w:val="26"/>
        </w:rPr>
      </w:pPr>
      <w:r w:rsidRPr="005F2F57">
        <w:rPr>
          <w:rFonts w:ascii="Times New Roman" w:hAnsi="Times New Roman"/>
          <w:b/>
          <w:sz w:val="26"/>
          <w:szCs w:val="26"/>
        </w:rPr>
        <w:t xml:space="preserve">1. Mục đích và phạm vi cải tiến chất lượng </w:t>
      </w:r>
    </w:p>
    <w:p w14:paraId="66F3AE6B" w14:textId="77777777" w:rsidR="00D72DDA" w:rsidRPr="005F2F57" w:rsidRDefault="00D72DDA" w:rsidP="004719E2">
      <w:pPr>
        <w:spacing w:before="120" w:after="120" w:line="300" w:lineRule="exact"/>
        <w:jc w:val="both"/>
        <w:rPr>
          <w:rFonts w:ascii="Times New Roman" w:hAnsi="Times New Roman"/>
          <w:sz w:val="26"/>
          <w:szCs w:val="26"/>
        </w:rPr>
      </w:pPr>
      <w:r w:rsidRPr="005F2F57">
        <w:rPr>
          <w:rFonts w:ascii="Times New Roman" w:hAnsi="Times New Roman"/>
          <w:sz w:val="26"/>
          <w:szCs w:val="26"/>
        </w:rPr>
        <w:t xml:space="preserve">- Mục đích: Nhằm cải tiến, nâng cao chất lượng giáo dục toàn diện của nhà trường.  </w:t>
      </w:r>
    </w:p>
    <w:p w14:paraId="2D773D0D" w14:textId="77777777" w:rsidR="00D72DDA" w:rsidRPr="005F2F57" w:rsidRDefault="00D72DDA" w:rsidP="004719E2">
      <w:pPr>
        <w:spacing w:before="120" w:after="120" w:line="300" w:lineRule="exact"/>
        <w:jc w:val="both"/>
        <w:rPr>
          <w:rFonts w:ascii="Times New Roman" w:hAnsi="Times New Roman"/>
          <w:sz w:val="26"/>
          <w:szCs w:val="26"/>
        </w:rPr>
      </w:pPr>
      <w:r w:rsidRPr="005F2F57">
        <w:rPr>
          <w:rFonts w:ascii="Times New Roman" w:hAnsi="Times New Roman"/>
          <w:sz w:val="26"/>
          <w:szCs w:val="26"/>
        </w:rPr>
        <w:t>- Phạm vi: Tất cả các tiêu chí chưa đạt trong các tiêu chuẩn.</w:t>
      </w:r>
    </w:p>
    <w:p w14:paraId="526DF111" w14:textId="77777777" w:rsidR="00D72DDA" w:rsidRPr="005F2F57" w:rsidRDefault="00D72DDA" w:rsidP="00284705">
      <w:pPr>
        <w:spacing w:before="120" w:after="120" w:line="300" w:lineRule="exact"/>
        <w:jc w:val="both"/>
        <w:rPr>
          <w:rFonts w:ascii="Times New Roman" w:hAnsi="Times New Roman"/>
          <w:sz w:val="26"/>
          <w:szCs w:val="26"/>
        </w:rPr>
      </w:pPr>
      <w:r w:rsidRPr="005F2F57">
        <w:rPr>
          <w:rFonts w:ascii="Times New Roman" w:hAnsi="Times New Roman"/>
          <w:b/>
          <w:bCs/>
          <w:sz w:val="26"/>
          <w:szCs w:val="26"/>
        </w:rPr>
        <w:t>2. Nội dung kế hoạch</w:t>
      </w:r>
    </w:p>
    <w:p w14:paraId="5EC5EEBE" w14:textId="77777777" w:rsidR="00D72DDA" w:rsidRPr="005F2F57" w:rsidRDefault="00D72DDA" w:rsidP="00284705">
      <w:pPr>
        <w:widowControl w:val="0"/>
        <w:spacing w:before="120" w:after="120" w:line="300" w:lineRule="exact"/>
        <w:jc w:val="both"/>
        <w:rPr>
          <w:rFonts w:ascii="Times New Roman" w:hAnsi="Times New Roman"/>
          <w:b/>
          <w:bCs/>
          <w:sz w:val="26"/>
          <w:szCs w:val="26"/>
        </w:rPr>
      </w:pPr>
      <w:r w:rsidRPr="005F2F57">
        <w:rPr>
          <w:rFonts w:ascii="Times New Roman" w:hAnsi="Times New Roman"/>
          <w:b/>
          <w:bCs/>
          <w:sz w:val="26"/>
          <w:szCs w:val="26"/>
        </w:rPr>
        <w:t>2.1. Kết quả đánh giá đã được công nhận</w:t>
      </w:r>
    </w:p>
    <w:p w14:paraId="6A64D97F"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1:..28../.28. tỉ lệ: 100.%</w:t>
      </w:r>
    </w:p>
    <w:p w14:paraId="39F8BB3F"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1:.00./.28. tỉ lệ: …00.%</w:t>
      </w:r>
    </w:p>
    <w:p w14:paraId="16343F20"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2:.16./28.. tỉ lệ: …57,14.%</w:t>
      </w:r>
    </w:p>
    <w:p w14:paraId="6D665CEE"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2:.12./.28. tỉ lệ:…42,86..%</w:t>
      </w:r>
    </w:p>
    <w:p w14:paraId="0B07FA0B"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3:.00./.20. tỉ lệ: …100..%</w:t>
      </w:r>
    </w:p>
    <w:p w14:paraId="4C103AE8"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3:.20./.20. tỉ lệ:…100..%</w:t>
      </w:r>
    </w:p>
    <w:p w14:paraId="25B0B7FD"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Mức đánh giá của Trường...: Mức .1..;</w:t>
      </w:r>
    </w:p>
    <w:p w14:paraId="078F395C" w14:textId="77777777" w:rsidR="00D72DDA" w:rsidRPr="004719E2"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 Căn cứ </w:t>
      </w:r>
      <w:r w:rsidRPr="005F2F57">
        <w:rPr>
          <w:rFonts w:ascii="Times New Roman" w:hAnsi="Times New Roman"/>
          <w:sz w:val="26"/>
          <w:szCs w:val="26"/>
          <w:lang w:val="pt-BR"/>
        </w:rPr>
        <w:t xml:space="preserve">Thông tư số 18/2018/TT-BGDĐT ngày 22 tháng 8 năm 2018 của Bộ Giáo dục &amp; Đào tạo về việc Ban hành quy định về Kiểm định chất lượng giáo dục và công nhận đạt chuẩn quốc gia đối với </w:t>
      </w:r>
      <w:r w:rsidRPr="005F2F57">
        <w:rPr>
          <w:rFonts w:ascii="Times New Roman" w:hAnsi="Times New Roman"/>
          <w:sz w:val="26"/>
          <w:szCs w:val="26"/>
        </w:rPr>
        <w:t xml:space="preserve">trường trung học cơ sở, trường trung học phổ thông và trường phổ thông có nhiều cấp học, mức đánh giá nhà trường đạt được là: </w:t>
      </w:r>
      <w:r w:rsidRPr="004719E2">
        <w:rPr>
          <w:rFonts w:ascii="Times New Roman" w:hAnsi="Times New Roman"/>
          <w:sz w:val="26"/>
          <w:szCs w:val="26"/>
        </w:rPr>
        <w:t>Mức 1.</w:t>
      </w:r>
    </w:p>
    <w:p w14:paraId="1C9826BC" w14:textId="77777777" w:rsidR="00BC0F42" w:rsidRPr="005F2F57" w:rsidRDefault="005F2F57" w:rsidP="00284705">
      <w:pPr>
        <w:widowControl w:val="0"/>
        <w:spacing w:before="120" w:after="120" w:line="300" w:lineRule="exact"/>
        <w:jc w:val="both"/>
        <w:rPr>
          <w:sz w:val="26"/>
          <w:szCs w:val="26"/>
        </w:rPr>
      </w:pPr>
      <w:r w:rsidRPr="005F2F57">
        <w:rPr>
          <w:rFonts w:ascii="Times New Roman" w:hAnsi="Times New Roman"/>
          <w:b/>
          <w:bCs/>
          <w:sz w:val="26"/>
          <w:szCs w:val="26"/>
        </w:rPr>
        <w:t>2.2. Nội dung và kế hoạch thực hiện.</w:t>
      </w:r>
    </w:p>
    <w:tbl>
      <w:tblPr>
        <w:tblStyle w:val="TableGrid"/>
        <w:tblW w:w="9669" w:type="dxa"/>
        <w:tblInd w:w="-5" w:type="dxa"/>
        <w:tblLayout w:type="fixed"/>
        <w:tblLook w:val="04A0" w:firstRow="1" w:lastRow="0" w:firstColumn="1" w:lastColumn="0" w:noHBand="0" w:noVBand="1"/>
      </w:tblPr>
      <w:tblGrid>
        <w:gridCol w:w="2029"/>
        <w:gridCol w:w="1343"/>
        <w:gridCol w:w="2242"/>
        <w:gridCol w:w="2672"/>
        <w:gridCol w:w="1383"/>
      </w:tblGrid>
      <w:tr w:rsidR="00BC0F42" w:rsidRPr="00A1047B" w14:paraId="30A4F0B2" w14:textId="77777777" w:rsidTr="00A1047B">
        <w:trPr>
          <w:trHeight w:val="809"/>
          <w:tblHeader/>
        </w:trPr>
        <w:tc>
          <w:tcPr>
            <w:tcW w:w="2029" w:type="dxa"/>
            <w:vAlign w:val="center"/>
          </w:tcPr>
          <w:p w14:paraId="1412C980" w14:textId="77777777" w:rsidR="00D72DDA" w:rsidRPr="00A1047B" w:rsidRDefault="00D72DDA" w:rsidP="00A1047B">
            <w:pPr>
              <w:spacing w:before="120" w:after="120" w:line="300" w:lineRule="exact"/>
              <w:ind w:right="644"/>
              <w:jc w:val="center"/>
              <w:rPr>
                <w:rFonts w:ascii="Times New Roman" w:eastAsia="Times New Roman" w:hAnsi="Times New Roman"/>
                <w:b/>
                <w:sz w:val="26"/>
                <w:szCs w:val="26"/>
              </w:rPr>
            </w:pPr>
            <w:r w:rsidRPr="00A1047B">
              <w:rPr>
                <w:rFonts w:ascii="Times New Roman" w:eastAsia="Times New Roman" w:hAnsi="Times New Roman"/>
                <w:b/>
                <w:sz w:val="26"/>
                <w:szCs w:val="26"/>
              </w:rPr>
              <w:lastRenderedPageBreak/>
              <w:t>Tiêu chuẩn</w:t>
            </w:r>
          </w:p>
        </w:tc>
        <w:tc>
          <w:tcPr>
            <w:tcW w:w="1343" w:type="dxa"/>
            <w:vAlign w:val="center"/>
          </w:tcPr>
          <w:p w14:paraId="2FC8E6C1" w14:textId="77777777" w:rsidR="00D72DDA" w:rsidRPr="00A1047B" w:rsidRDefault="00ED5807" w:rsidP="00A1047B">
            <w:pPr>
              <w:spacing w:before="120" w:after="120" w:line="300" w:lineRule="exact"/>
              <w:ind w:right="315"/>
              <w:jc w:val="center"/>
              <w:rPr>
                <w:rFonts w:ascii="Times New Roman" w:eastAsia="Times New Roman" w:hAnsi="Times New Roman"/>
                <w:b/>
                <w:sz w:val="26"/>
                <w:szCs w:val="26"/>
              </w:rPr>
            </w:pPr>
            <w:r w:rsidRPr="00A1047B">
              <w:rPr>
                <w:rFonts w:ascii="Times New Roman" w:eastAsia="Times New Roman" w:hAnsi="Times New Roman"/>
                <w:b/>
                <w:sz w:val="26"/>
                <w:szCs w:val="26"/>
              </w:rPr>
              <w:t>Tiêu</w:t>
            </w:r>
            <w:r w:rsidR="00D72DDA" w:rsidRPr="00A1047B">
              <w:rPr>
                <w:rFonts w:ascii="Times New Roman" w:eastAsia="Times New Roman" w:hAnsi="Times New Roman"/>
                <w:b/>
                <w:sz w:val="26"/>
                <w:szCs w:val="26"/>
              </w:rPr>
              <w:t xml:space="preserve"> chí</w:t>
            </w:r>
          </w:p>
        </w:tc>
        <w:tc>
          <w:tcPr>
            <w:tcW w:w="2242" w:type="dxa"/>
            <w:vAlign w:val="center"/>
          </w:tcPr>
          <w:p w14:paraId="494936E1" w14:textId="77777777" w:rsidR="00D72DDA" w:rsidRPr="00A1047B" w:rsidRDefault="00D72DDA" w:rsidP="00284705">
            <w:pPr>
              <w:spacing w:before="120" w:after="120" w:line="300" w:lineRule="exact"/>
              <w:ind w:right="696"/>
              <w:jc w:val="center"/>
              <w:rPr>
                <w:rFonts w:ascii="Times New Roman" w:eastAsia="Times New Roman" w:hAnsi="Times New Roman"/>
                <w:b/>
                <w:sz w:val="26"/>
                <w:szCs w:val="26"/>
              </w:rPr>
            </w:pPr>
            <w:r w:rsidRPr="00A1047B">
              <w:rPr>
                <w:rFonts w:ascii="Times New Roman" w:eastAsia="Times New Roman" w:hAnsi="Times New Roman"/>
                <w:b/>
                <w:sz w:val="26"/>
                <w:szCs w:val="26"/>
              </w:rPr>
              <w:t>Mặt yếu</w:t>
            </w:r>
          </w:p>
        </w:tc>
        <w:tc>
          <w:tcPr>
            <w:tcW w:w="2672" w:type="dxa"/>
            <w:vAlign w:val="center"/>
          </w:tcPr>
          <w:p w14:paraId="18CB3B7E" w14:textId="77777777" w:rsidR="00D72DDA" w:rsidRPr="00A1047B" w:rsidRDefault="00D72DDA" w:rsidP="00A1047B">
            <w:pPr>
              <w:spacing w:before="120" w:after="120" w:line="300" w:lineRule="exact"/>
              <w:jc w:val="center"/>
              <w:rPr>
                <w:rFonts w:ascii="Times New Roman" w:eastAsia="Times New Roman" w:hAnsi="Times New Roman"/>
                <w:b/>
                <w:sz w:val="26"/>
                <w:szCs w:val="26"/>
              </w:rPr>
            </w:pPr>
            <w:r w:rsidRPr="00A1047B">
              <w:rPr>
                <w:rStyle w:val="Emphasis"/>
                <w:rFonts w:ascii="Times New Roman" w:hAnsi="Times New Roman"/>
                <w:b/>
                <w:i w:val="0"/>
                <w:sz w:val="26"/>
                <w:szCs w:val="26"/>
              </w:rPr>
              <w:t>Biện pháp cải tiến chất lượng</w:t>
            </w:r>
          </w:p>
        </w:tc>
        <w:tc>
          <w:tcPr>
            <w:tcW w:w="1383" w:type="dxa"/>
            <w:vAlign w:val="center"/>
          </w:tcPr>
          <w:p w14:paraId="47B61DE0" w14:textId="77777777" w:rsidR="00D72DDA" w:rsidRPr="00A1047B" w:rsidRDefault="00ED5807" w:rsidP="00A1047B">
            <w:pPr>
              <w:pStyle w:val="NoSpacing"/>
              <w:spacing w:before="120" w:after="120" w:line="300" w:lineRule="exact"/>
              <w:ind w:right="58"/>
              <w:jc w:val="center"/>
              <w:rPr>
                <w:rStyle w:val="Emphasis"/>
                <w:rFonts w:ascii="Times New Roman" w:hAnsi="Times New Roman"/>
                <w:b/>
                <w:i w:val="0"/>
                <w:sz w:val="26"/>
                <w:szCs w:val="26"/>
              </w:rPr>
            </w:pPr>
            <w:r w:rsidRPr="00A1047B">
              <w:rPr>
                <w:rStyle w:val="Emphasis"/>
                <w:rFonts w:ascii="Times New Roman" w:hAnsi="Times New Roman"/>
                <w:b/>
                <w:i w:val="0"/>
                <w:sz w:val="26"/>
                <w:szCs w:val="26"/>
              </w:rPr>
              <w:t xml:space="preserve">Phân công </w:t>
            </w:r>
            <w:r w:rsidR="00D72DDA" w:rsidRPr="00A1047B">
              <w:rPr>
                <w:rStyle w:val="Emphasis"/>
                <w:rFonts w:ascii="Times New Roman" w:hAnsi="Times New Roman"/>
                <w:b/>
                <w:i w:val="0"/>
                <w:sz w:val="26"/>
                <w:szCs w:val="26"/>
              </w:rPr>
              <w:t>nhiệ</w:t>
            </w:r>
            <w:r w:rsidRPr="00A1047B">
              <w:rPr>
                <w:rStyle w:val="Emphasis"/>
                <w:rFonts w:ascii="Times New Roman" w:hAnsi="Times New Roman"/>
                <w:b/>
                <w:i w:val="0"/>
                <w:sz w:val="26"/>
                <w:szCs w:val="26"/>
              </w:rPr>
              <w:t xml:space="preserve">m </w:t>
            </w:r>
            <w:r w:rsidR="00D72DDA" w:rsidRPr="00A1047B">
              <w:rPr>
                <w:rStyle w:val="Emphasis"/>
                <w:rFonts w:ascii="Times New Roman" w:hAnsi="Times New Roman"/>
                <w:b/>
                <w:i w:val="0"/>
                <w:sz w:val="26"/>
                <w:szCs w:val="26"/>
              </w:rPr>
              <w:t>vụ/</w:t>
            </w:r>
            <w:r w:rsidRPr="00A1047B">
              <w:rPr>
                <w:rStyle w:val="Emphasis"/>
                <w:rFonts w:ascii="Times New Roman" w:hAnsi="Times New Roman"/>
                <w:b/>
                <w:i w:val="0"/>
                <w:sz w:val="26"/>
                <w:szCs w:val="26"/>
              </w:rPr>
              <w:t xml:space="preserve"> </w:t>
            </w:r>
            <w:r w:rsidR="00D72DDA" w:rsidRPr="00A1047B">
              <w:rPr>
                <w:rStyle w:val="Emphasis"/>
                <w:rFonts w:ascii="Times New Roman" w:hAnsi="Times New Roman"/>
                <w:b/>
                <w:i w:val="0"/>
                <w:sz w:val="26"/>
                <w:szCs w:val="26"/>
              </w:rPr>
              <w:t>Thời gian thực hiện</w:t>
            </w:r>
          </w:p>
        </w:tc>
      </w:tr>
      <w:tr w:rsidR="00BC0F42" w:rsidRPr="00A1047B" w14:paraId="61746F88" w14:textId="77777777" w:rsidTr="00ED5807">
        <w:trPr>
          <w:trHeight w:val="1136"/>
        </w:trPr>
        <w:tc>
          <w:tcPr>
            <w:tcW w:w="2029" w:type="dxa"/>
          </w:tcPr>
          <w:p w14:paraId="42B299BB" w14:textId="77777777" w:rsidR="00D72DDA" w:rsidRPr="00A1047B" w:rsidRDefault="00D72DD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1</w:t>
            </w:r>
          </w:p>
        </w:tc>
        <w:tc>
          <w:tcPr>
            <w:tcW w:w="1343" w:type="dxa"/>
          </w:tcPr>
          <w:p w14:paraId="58C07632" w14:textId="77777777" w:rsidR="00D72DDA" w:rsidRPr="00A1047B" w:rsidRDefault="00D72DD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5</w:t>
            </w:r>
          </w:p>
        </w:tc>
        <w:tc>
          <w:tcPr>
            <w:tcW w:w="2242" w:type="dxa"/>
          </w:tcPr>
          <w:p w14:paraId="6A833F24" w14:textId="48709319" w:rsidR="00D72DDA" w:rsidRPr="00A1047B" w:rsidRDefault="00D72DDA" w:rsidP="00284705">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Sĩ số học sinh ở các lớp còn</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cao (năm họ</w:t>
            </w:r>
            <w:r w:rsidR="00ED5807" w:rsidRPr="00A1047B">
              <w:rPr>
                <w:rStyle w:val="Emphasis"/>
                <w:rFonts w:ascii="Times New Roman" w:hAnsi="Times New Roman"/>
                <w:i w:val="0"/>
                <w:sz w:val="26"/>
                <w:szCs w:val="26"/>
              </w:rPr>
              <w:t>c 202</w:t>
            </w:r>
            <w:r w:rsidR="00284705">
              <w:rPr>
                <w:rStyle w:val="Emphasis"/>
                <w:rFonts w:ascii="Times New Roman" w:hAnsi="Times New Roman"/>
                <w:i w:val="0"/>
                <w:sz w:val="26"/>
                <w:szCs w:val="26"/>
              </w:rPr>
              <w:t>3</w:t>
            </w:r>
            <w:r w:rsidR="00ED5807" w:rsidRPr="00A1047B">
              <w:rPr>
                <w:rStyle w:val="Emphasis"/>
                <w:rFonts w:ascii="Times New Roman" w:hAnsi="Times New Roman"/>
                <w:i w:val="0"/>
                <w:sz w:val="26"/>
                <w:szCs w:val="26"/>
              </w:rPr>
              <w:t>-202</w:t>
            </w:r>
            <w:r w:rsidR="00284705">
              <w:rPr>
                <w:rStyle w:val="Emphasis"/>
                <w:rFonts w:ascii="Times New Roman" w:hAnsi="Times New Roman"/>
                <w:i w:val="0"/>
                <w:sz w:val="26"/>
                <w:szCs w:val="26"/>
              </w:rPr>
              <w:t>4</w:t>
            </w:r>
            <w:r w:rsidR="00ED5807" w:rsidRPr="00A1047B">
              <w:rPr>
                <w:rStyle w:val="Emphasis"/>
                <w:rFonts w:ascii="Times New Roman" w:hAnsi="Times New Roman"/>
                <w:i w:val="0"/>
                <w:sz w:val="26"/>
                <w:szCs w:val="26"/>
              </w:rPr>
              <w:t xml:space="preserve"> có 4</w:t>
            </w:r>
            <w:r w:rsidR="00EA13AE" w:rsidRPr="00A1047B">
              <w:rPr>
                <w:rStyle w:val="Emphasis"/>
                <w:rFonts w:ascii="Times New Roman" w:hAnsi="Times New Roman"/>
                <w:i w:val="0"/>
                <w:sz w:val="26"/>
                <w:szCs w:val="26"/>
              </w:rPr>
              <w:t>3</w:t>
            </w:r>
            <w:r w:rsidR="00ED5807" w:rsidRPr="00A1047B">
              <w:rPr>
                <w:rStyle w:val="Emphasis"/>
                <w:rFonts w:ascii="Times New Roman" w:hAnsi="Times New Roman"/>
                <w:i w:val="0"/>
                <w:sz w:val="26"/>
                <w:szCs w:val="26"/>
              </w:rPr>
              <w:t xml:space="preserve"> lớp </w:t>
            </w:r>
            <w:r w:rsidRPr="00A1047B">
              <w:rPr>
                <w:rStyle w:val="Emphasis"/>
                <w:rFonts w:ascii="Times New Roman" w:hAnsi="Times New Roman"/>
                <w:i w:val="0"/>
                <w:sz w:val="26"/>
                <w:szCs w:val="26"/>
              </w:rPr>
              <w:t>sĩ số</w:t>
            </w:r>
            <w:r w:rsidR="00ED5807" w:rsidRPr="00A1047B">
              <w:rPr>
                <w:rStyle w:val="Emphasis"/>
                <w:rFonts w:ascii="Times New Roman" w:hAnsi="Times New Roman"/>
                <w:i w:val="0"/>
                <w:sz w:val="26"/>
                <w:szCs w:val="26"/>
              </w:rPr>
              <w:t xml:space="preserve"> trên 40</w:t>
            </w:r>
            <w:r w:rsidRPr="00A1047B">
              <w:rPr>
                <w:rStyle w:val="Emphasis"/>
                <w:rFonts w:ascii="Times New Roman" w:hAnsi="Times New Roman"/>
                <w:i w:val="0"/>
                <w:sz w:val="26"/>
                <w:szCs w:val="26"/>
              </w:rPr>
              <w:t>hs/lớp)</w:t>
            </w:r>
          </w:p>
        </w:tc>
        <w:tc>
          <w:tcPr>
            <w:tcW w:w="2672" w:type="dxa"/>
          </w:tcPr>
          <w:p w14:paraId="481A4642" w14:textId="77777777" w:rsidR="00D72DDA"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 xml:space="preserve">Tham mưu với Phòng Giáo dục và Đào tạo và Ủy ban nhân dân quận Gò Vấp phân tuyến lại học sinh để kéo giảm sĩ số học sinh/lớp </w:t>
            </w:r>
          </w:p>
        </w:tc>
        <w:tc>
          <w:tcPr>
            <w:tcW w:w="1383" w:type="dxa"/>
          </w:tcPr>
          <w:p w14:paraId="33062752" w14:textId="77777777" w:rsidR="007E3A07"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Hiệu trưởng</w:t>
            </w:r>
          </w:p>
          <w:p w14:paraId="0E1F4A5C" w14:textId="77777777" w:rsidR="00D72DDA"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Phó hiệu trưởng, học vụ</w:t>
            </w:r>
          </w:p>
        </w:tc>
      </w:tr>
      <w:tr w:rsidR="00BC0F42" w:rsidRPr="00A1047B" w14:paraId="225CE534" w14:textId="77777777" w:rsidTr="00ED5807">
        <w:trPr>
          <w:trHeight w:val="1136"/>
        </w:trPr>
        <w:tc>
          <w:tcPr>
            <w:tcW w:w="2029" w:type="dxa"/>
          </w:tcPr>
          <w:p w14:paraId="4AE79284" w14:textId="77777777" w:rsidR="007E3A07" w:rsidRPr="00A1047B" w:rsidRDefault="00826FBC"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1</w:t>
            </w:r>
          </w:p>
        </w:tc>
        <w:tc>
          <w:tcPr>
            <w:tcW w:w="1343" w:type="dxa"/>
          </w:tcPr>
          <w:p w14:paraId="30ECB130" w14:textId="77777777" w:rsidR="007E3A07" w:rsidRPr="00A1047B" w:rsidRDefault="00826FBC"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8</w:t>
            </w:r>
          </w:p>
        </w:tc>
        <w:tc>
          <w:tcPr>
            <w:tcW w:w="2242" w:type="dxa"/>
          </w:tcPr>
          <w:p w14:paraId="0356531C" w14:textId="114C54FD"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0</w:t>
            </w:r>
            <w:r w:rsidR="009422FB">
              <w:rPr>
                <w:rStyle w:val="Emphasis"/>
                <w:rFonts w:ascii="Times New Roman" w:hAnsi="Times New Roman"/>
                <w:i w:val="0"/>
                <w:sz w:val="26"/>
                <w:szCs w:val="26"/>
              </w:rPr>
              <w:t>2</w:t>
            </w:r>
            <w:r w:rsidRPr="00A1047B">
              <w:rPr>
                <w:rStyle w:val="Emphasis"/>
                <w:rFonts w:ascii="Times New Roman" w:hAnsi="Times New Roman"/>
                <w:i w:val="0"/>
                <w:sz w:val="26"/>
                <w:szCs w:val="26"/>
              </w:rPr>
              <w:t xml:space="preserve"> giáo viên chưa </w:t>
            </w:r>
            <w:bookmarkStart w:id="0" w:name="_GoBack"/>
            <w:bookmarkEnd w:id="0"/>
            <w:r w:rsidRPr="00A1047B">
              <w:rPr>
                <w:rStyle w:val="Emphasis"/>
                <w:rFonts w:ascii="Times New Roman" w:hAnsi="Times New Roman"/>
                <w:i w:val="0"/>
                <w:sz w:val="26"/>
                <w:szCs w:val="26"/>
              </w:rPr>
              <w:t>đạt trình độ Đại học.</w:t>
            </w:r>
          </w:p>
          <w:p w14:paraId="21BF1664" w14:textId="77777777" w:rsidR="007E3A07" w:rsidRPr="00A1047B" w:rsidRDefault="007E3A07"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3ACABD2A" w14:textId="77777777" w:rsidR="007E3A07"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Từ năm học 202</w:t>
            </w:r>
            <w:r w:rsidR="00EA13AE" w:rsidRPr="00A1047B">
              <w:rPr>
                <w:rStyle w:val="Emphasis"/>
                <w:rFonts w:ascii="Times New Roman" w:hAnsi="Times New Roman"/>
                <w:i w:val="0"/>
                <w:sz w:val="26"/>
                <w:szCs w:val="26"/>
              </w:rPr>
              <w:t>3</w:t>
            </w:r>
            <w:r w:rsidRPr="00A1047B">
              <w:rPr>
                <w:rStyle w:val="Emphasis"/>
                <w:rFonts w:ascii="Times New Roman" w:hAnsi="Times New Roman"/>
                <w:i w:val="0"/>
                <w:sz w:val="26"/>
                <w:szCs w:val="26"/>
              </w:rPr>
              <w:t xml:space="preserve"> – 202</w:t>
            </w:r>
            <w:r w:rsidR="00EA13AE" w:rsidRPr="00A1047B">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và đến năm 2024 – 2025, hiệu trưởng tiếp tục thực hiện kế hoạch bồi dưỡng giáo viên để tỷ lệ giáo viên đạt trên chuẩn trình độ đào tạo và đạt chuẩn nghề nghiệ</w:t>
            </w:r>
            <w:r w:rsidR="00BC0F42" w:rsidRPr="00A1047B">
              <w:rPr>
                <w:rStyle w:val="Emphasis"/>
                <w:rFonts w:ascii="Times New Roman" w:hAnsi="Times New Roman"/>
                <w:i w:val="0"/>
                <w:sz w:val="26"/>
                <w:szCs w:val="26"/>
              </w:rPr>
              <w:t>p là 100%.</w:t>
            </w:r>
          </w:p>
        </w:tc>
        <w:tc>
          <w:tcPr>
            <w:tcW w:w="1383" w:type="dxa"/>
          </w:tcPr>
          <w:p w14:paraId="0EC7CF00" w14:textId="77777777" w:rsidR="007E3A07" w:rsidRPr="00A1047B" w:rsidRDefault="007E3A07"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24F08FED" w14:textId="77777777" w:rsidTr="00ED5807">
        <w:trPr>
          <w:trHeight w:val="1136"/>
        </w:trPr>
        <w:tc>
          <w:tcPr>
            <w:tcW w:w="2029" w:type="dxa"/>
          </w:tcPr>
          <w:p w14:paraId="60D1CA30" w14:textId="77777777" w:rsidR="00826FBC" w:rsidRPr="00A1047B" w:rsidRDefault="00A542FA" w:rsidP="004719E2">
            <w:pPr>
              <w:pStyle w:val="NoSpacing"/>
              <w:spacing w:before="120" w:after="120" w:line="300" w:lineRule="exact"/>
              <w:ind w:right="845"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1343" w:type="dxa"/>
          </w:tcPr>
          <w:p w14:paraId="6B468C85" w14:textId="77777777" w:rsidR="00826FBC"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3</w:t>
            </w:r>
          </w:p>
        </w:tc>
        <w:tc>
          <w:tcPr>
            <w:tcW w:w="2242" w:type="dxa"/>
          </w:tcPr>
          <w:p w14:paraId="0C89B88A" w14:textId="77777777"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Trườ</w:t>
            </w:r>
            <w:r w:rsidR="00EA13AE" w:rsidRPr="00A1047B">
              <w:rPr>
                <w:rStyle w:val="Emphasis"/>
                <w:rFonts w:ascii="Times New Roman" w:hAnsi="Times New Roman"/>
                <w:i w:val="0"/>
                <w:sz w:val="26"/>
                <w:szCs w:val="26"/>
              </w:rPr>
              <w:t xml:space="preserve">ng chưa có nhân </w:t>
            </w:r>
            <w:r w:rsidRPr="00A1047B">
              <w:rPr>
                <w:rStyle w:val="Emphasis"/>
                <w:rFonts w:ascii="Times New Roman" w:hAnsi="Times New Roman"/>
                <w:i w:val="0"/>
                <w:sz w:val="26"/>
                <w:szCs w:val="26"/>
              </w:rPr>
              <w:t>viên</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biên chế phụ trách công tác thiết bị.</w:t>
            </w:r>
          </w:p>
          <w:p w14:paraId="1A79411B"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38C35A69" w14:textId="77777777"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EA13AE" w:rsidRPr="00A1047B">
              <w:rPr>
                <w:rStyle w:val="Emphasis"/>
                <w:rFonts w:ascii="Times New Roman" w:hAnsi="Times New Roman"/>
                <w:i w:val="0"/>
                <w:sz w:val="26"/>
                <w:szCs w:val="26"/>
              </w:rPr>
              <w:t>3</w:t>
            </w:r>
            <w:r w:rsidRPr="00A1047B">
              <w:rPr>
                <w:rStyle w:val="Emphasis"/>
                <w:rFonts w:ascii="Times New Roman" w:hAnsi="Times New Roman"/>
                <w:i w:val="0"/>
                <w:sz w:val="26"/>
                <w:szCs w:val="26"/>
              </w:rPr>
              <w:t xml:space="preserve"> – 202</w:t>
            </w:r>
            <w:r w:rsidR="00EA13AE" w:rsidRPr="00A1047B">
              <w:rPr>
                <w:rStyle w:val="Emphasis"/>
                <w:rFonts w:ascii="Times New Roman" w:hAnsi="Times New Roman"/>
                <w:i w:val="0"/>
                <w:sz w:val="26"/>
                <w:szCs w:val="26"/>
              </w:rPr>
              <w:t>4</w:t>
            </w:r>
            <w:r w:rsidRPr="00A1047B">
              <w:rPr>
                <w:rStyle w:val="Emphasis"/>
                <w:rFonts w:ascii="Times New Roman" w:hAnsi="Times New Roman"/>
                <w:i w:val="0"/>
                <w:sz w:val="26"/>
                <w:szCs w:val="26"/>
              </w:rPr>
              <w:t>, Phó Hiệu trưởng lên kế hoạch đào tạo bồi dưỡng, cử 01 nhân viên văn phòng đi tập huấn, bồi dưỡng chuyên môn nghiệp vụ thiết bị trường học để tạm thời thực hiện công tác thiết bị khi Hiệu trưởng chưa kịp tuyển dụng nhân viên thiết bị.</w:t>
            </w:r>
          </w:p>
        </w:tc>
        <w:tc>
          <w:tcPr>
            <w:tcW w:w="1383" w:type="dxa"/>
          </w:tcPr>
          <w:p w14:paraId="3970516D"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560614A3" w14:textId="77777777" w:rsidTr="00ED5807">
        <w:trPr>
          <w:trHeight w:val="1136"/>
        </w:trPr>
        <w:tc>
          <w:tcPr>
            <w:tcW w:w="2029" w:type="dxa"/>
          </w:tcPr>
          <w:p w14:paraId="3BCE3BF5" w14:textId="77777777" w:rsidR="00826FBC"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1343" w:type="dxa"/>
          </w:tcPr>
          <w:p w14:paraId="71DEFD11" w14:textId="77777777" w:rsidR="00826FBC"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4</w:t>
            </w:r>
          </w:p>
        </w:tc>
        <w:tc>
          <w:tcPr>
            <w:tcW w:w="2242" w:type="dxa"/>
          </w:tcPr>
          <w:p w14:paraId="129F77EE" w14:textId="77777777"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Trường vẫn còn học sinh vi phạm tác phong, đi học trễ, trật tự</w:t>
            </w:r>
          </w:p>
          <w:p w14:paraId="0AC89797"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4C6C4330" w14:textId="1D42C40C" w:rsidR="00826FBC" w:rsidRPr="00A1047B" w:rsidRDefault="00826FBC" w:rsidP="00C87896">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Phân công giám thị trực cổng đầu giờ nhắc nhở, ghi nhận xử lý học sinh.</w:t>
            </w:r>
            <w:r w:rsidR="004719E2"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GVCN thực hiện các biện pháp nhắc nhở, giáo dục học sinh</w:t>
            </w:r>
          </w:p>
        </w:tc>
        <w:tc>
          <w:tcPr>
            <w:tcW w:w="1383" w:type="dxa"/>
          </w:tcPr>
          <w:p w14:paraId="705A5F47"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486F63AD" w14:textId="77777777" w:rsidTr="00ED5807">
        <w:trPr>
          <w:trHeight w:val="1136"/>
        </w:trPr>
        <w:tc>
          <w:tcPr>
            <w:tcW w:w="2029" w:type="dxa"/>
          </w:tcPr>
          <w:p w14:paraId="42529625" w14:textId="77777777" w:rsidR="00826FBC"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3</w:t>
            </w:r>
          </w:p>
        </w:tc>
        <w:tc>
          <w:tcPr>
            <w:tcW w:w="1343" w:type="dxa"/>
          </w:tcPr>
          <w:p w14:paraId="7556D69D" w14:textId="77777777" w:rsidR="00826FBC"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2</w:t>
            </w:r>
          </w:p>
        </w:tc>
        <w:tc>
          <w:tcPr>
            <w:tcW w:w="2242" w:type="dxa"/>
          </w:tcPr>
          <w:p w14:paraId="1F7448B0" w14:textId="77777777" w:rsidR="00826FBC" w:rsidRPr="00A1047B" w:rsidRDefault="00826FBC" w:rsidP="004719E2">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Chưa có nhà thi đấu đa năng, bãi tập thể thao, diện tích sân chơi không đủ.</w:t>
            </w:r>
          </w:p>
          <w:p w14:paraId="4B1540F5"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0969D99D" w14:textId="0F25920F" w:rsidR="00826FBC" w:rsidRPr="00A1047B" w:rsidRDefault="00A8489F" w:rsidP="004719E2">
            <w:pPr>
              <w:pBdr>
                <w:top w:val="nil"/>
                <w:left w:val="nil"/>
                <w:bottom w:val="nil"/>
                <w:right w:val="nil"/>
                <w:between w:val="nil"/>
              </w:pBd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EA13AE" w:rsidRPr="00A1047B">
              <w:rPr>
                <w:rStyle w:val="Emphasis"/>
                <w:rFonts w:ascii="Times New Roman" w:hAnsi="Times New Roman"/>
                <w:i w:val="0"/>
                <w:sz w:val="26"/>
                <w:szCs w:val="26"/>
              </w:rPr>
              <w:t>3</w:t>
            </w:r>
            <w:r w:rsidRPr="00A1047B">
              <w:rPr>
                <w:rStyle w:val="Emphasis"/>
                <w:rFonts w:ascii="Times New Roman" w:hAnsi="Times New Roman"/>
                <w:i w:val="0"/>
                <w:sz w:val="26"/>
                <w:szCs w:val="26"/>
              </w:rPr>
              <w:t xml:space="preserve"> – 202</w:t>
            </w:r>
            <w:r w:rsidR="00EA13AE" w:rsidRPr="00A1047B">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cán bộ quản lý và bộ phận liên quan cơ sở vật chất thường xuyên kiểm tra, rà soát hệ </w:t>
            </w:r>
            <w:r w:rsidRPr="00A1047B">
              <w:rPr>
                <w:rStyle w:val="Emphasis"/>
                <w:rFonts w:ascii="Times New Roman" w:hAnsi="Times New Roman"/>
                <w:i w:val="0"/>
                <w:sz w:val="26"/>
                <w:szCs w:val="26"/>
              </w:rPr>
              <w:lastRenderedPageBreak/>
              <w:t>thống tường rào, cổng, biển tên trường. Hiệu trưởng sẽ đề xuất với lãnh đạo Phòng giáo dục đào tạo cho phép sửa chữa khi có hư hỏng xuống cấp.</w:t>
            </w:r>
            <w:r w:rsidR="00C87896">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Tổ trưởng chuyên môn tổ Văn thể mỹ tiếp tục phối hợp với Trung tâm Thể dục thể thao, Nhà thiếu nhi quận Gò Vấp để tổ chức các giải thể thao cần sân bãi chuyên nghiệ</w:t>
            </w:r>
            <w:r w:rsidR="00BC0F42" w:rsidRPr="00A1047B">
              <w:rPr>
                <w:rStyle w:val="Emphasis"/>
                <w:rFonts w:ascii="Times New Roman" w:hAnsi="Times New Roman"/>
                <w:i w:val="0"/>
                <w:sz w:val="26"/>
                <w:szCs w:val="26"/>
              </w:rPr>
              <w:t>p.</w:t>
            </w:r>
          </w:p>
        </w:tc>
        <w:tc>
          <w:tcPr>
            <w:tcW w:w="1383" w:type="dxa"/>
          </w:tcPr>
          <w:p w14:paraId="3CCE1103"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3188E1A4" w14:textId="77777777" w:rsidTr="00ED5807">
        <w:trPr>
          <w:trHeight w:val="1136"/>
        </w:trPr>
        <w:tc>
          <w:tcPr>
            <w:tcW w:w="2029" w:type="dxa"/>
          </w:tcPr>
          <w:p w14:paraId="744FB78A"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lastRenderedPageBreak/>
              <w:t>3</w:t>
            </w:r>
          </w:p>
        </w:tc>
        <w:tc>
          <w:tcPr>
            <w:tcW w:w="1343" w:type="dxa"/>
          </w:tcPr>
          <w:p w14:paraId="31412537" w14:textId="77777777" w:rsidR="00A8489F"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3</w:t>
            </w:r>
          </w:p>
        </w:tc>
        <w:tc>
          <w:tcPr>
            <w:tcW w:w="2242" w:type="dxa"/>
          </w:tcPr>
          <w:p w14:paraId="2B3D8107" w14:textId="77777777" w:rsidR="00A8489F" w:rsidRPr="00A1047B" w:rsidRDefault="00A8489F" w:rsidP="004719E2">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Các phòng hành chính quản trị có diện tích chưa đạt kích thước tiêu chuẩn quốc gia TCVN 8794 : 2011</w:t>
            </w:r>
          </w:p>
          <w:p w14:paraId="718BBF68" w14:textId="77777777" w:rsidR="00A8489F" w:rsidRPr="00A1047B" w:rsidRDefault="00A8489F" w:rsidP="004719E2">
            <w:pPr>
              <w:tabs>
                <w:tab w:val="left" w:pos="709"/>
              </w:tabs>
              <w:spacing w:before="120" w:after="120" w:line="300" w:lineRule="exact"/>
              <w:ind w:firstLine="720"/>
              <w:jc w:val="both"/>
              <w:rPr>
                <w:rStyle w:val="Emphasis"/>
                <w:rFonts w:ascii="Times New Roman" w:hAnsi="Times New Roman"/>
                <w:i w:val="0"/>
                <w:sz w:val="26"/>
                <w:szCs w:val="26"/>
              </w:rPr>
            </w:pPr>
          </w:p>
        </w:tc>
        <w:tc>
          <w:tcPr>
            <w:tcW w:w="2672" w:type="dxa"/>
          </w:tcPr>
          <w:p w14:paraId="193AFF21" w14:textId="2F6102C5" w:rsidR="00A8489F" w:rsidRPr="00A1047B" w:rsidRDefault="00A8489F" w:rsidP="00C87896">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EA13AE" w:rsidRPr="00A1047B">
              <w:rPr>
                <w:rStyle w:val="Emphasis"/>
                <w:rFonts w:ascii="Times New Roman" w:hAnsi="Times New Roman"/>
                <w:i w:val="0"/>
                <w:sz w:val="26"/>
                <w:szCs w:val="26"/>
              </w:rPr>
              <w:t>3</w:t>
            </w:r>
            <w:r w:rsidRPr="00A1047B">
              <w:rPr>
                <w:rStyle w:val="Emphasis"/>
                <w:rFonts w:ascii="Times New Roman" w:hAnsi="Times New Roman"/>
                <w:i w:val="0"/>
                <w:sz w:val="26"/>
                <w:szCs w:val="26"/>
              </w:rPr>
              <w:t xml:space="preserve"> – 202</w:t>
            </w:r>
            <w:r w:rsidR="00EA13AE" w:rsidRPr="00A1047B">
              <w:rPr>
                <w:rStyle w:val="Emphasis"/>
                <w:rFonts w:ascii="Times New Roman" w:hAnsi="Times New Roman"/>
                <w:i w:val="0"/>
                <w:sz w:val="26"/>
                <w:szCs w:val="26"/>
              </w:rPr>
              <w:t>4</w:t>
            </w:r>
            <w:r w:rsidRPr="00A1047B">
              <w:rPr>
                <w:rStyle w:val="Emphasis"/>
                <w:rFonts w:ascii="Times New Roman" w:hAnsi="Times New Roman"/>
                <w:i w:val="0"/>
                <w:sz w:val="26"/>
                <w:szCs w:val="26"/>
              </w:rPr>
              <w:t>, Hiệu trưởng phân công bộ phận quản lý tài sản định kỳ kiểm kê theo quy định.</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Các cá nhân của từng bộ phận chịu trách nhiệm phòng làm việc của mình, sắp xếp thiết bị gọn gàng, khoa học và hỗ trợ hiệu quả các hoạt động của nhà trường.</w:t>
            </w:r>
            <w:r w:rsidR="00ED5807" w:rsidRPr="00A1047B">
              <w:rPr>
                <w:rStyle w:val="Emphasis"/>
                <w:rFonts w:ascii="Times New Roman" w:hAnsi="Times New Roman"/>
                <w:i w:val="0"/>
                <w:sz w:val="26"/>
                <w:szCs w:val="26"/>
              </w:rPr>
              <w:t xml:space="preserve"> </w:t>
            </w:r>
          </w:p>
        </w:tc>
        <w:tc>
          <w:tcPr>
            <w:tcW w:w="1383" w:type="dxa"/>
          </w:tcPr>
          <w:p w14:paraId="075A62B1" w14:textId="77777777" w:rsidR="00A8489F" w:rsidRPr="00A1047B" w:rsidRDefault="00A8489F"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0E294EE6" w14:textId="77777777" w:rsidTr="00ED5807">
        <w:trPr>
          <w:trHeight w:val="1136"/>
        </w:trPr>
        <w:tc>
          <w:tcPr>
            <w:tcW w:w="2029" w:type="dxa"/>
          </w:tcPr>
          <w:p w14:paraId="6B45130A"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4</w:t>
            </w:r>
          </w:p>
        </w:tc>
        <w:tc>
          <w:tcPr>
            <w:tcW w:w="1343" w:type="dxa"/>
          </w:tcPr>
          <w:p w14:paraId="53F844E4" w14:textId="77777777" w:rsidR="00A8489F"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2242" w:type="dxa"/>
          </w:tcPr>
          <w:p w14:paraId="7677CC25" w14:textId="77777777" w:rsidR="00A8489F" w:rsidRPr="00A1047B" w:rsidRDefault="00A8489F" w:rsidP="004719E2">
            <w:pPr>
              <w:spacing w:before="120" w:after="120" w:line="300" w:lineRule="exact"/>
              <w:jc w:val="both"/>
              <w:rPr>
                <w:rFonts w:ascii="Times New Roman" w:hAnsi="Times New Roman"/>
                <w:color w:val="FF0000"/>
                <w:sz w:val="26"/>
                <w:szCs w:val="26"/>
              </w:rPr>
            </w:pPr>
            <w:r w:rsidRPr="00A1047B">
              <w:rPr>
                <w:rFonts w:ascii="Times New Roman" w:hAnsi="Times New Roman"/>
                <w:color w:val="000000"/>
                <w:sz w:val="26"/>
                <w:szCs w:val="26"/>
              </w:rPr>
              <w:t>Nhà trường chưa thực sự trở thành trung tâm văn hóa, giáo dục của địa phương.</w:t>
            </w:r>
          </w:p>
          <w:p w14:paraId="6CDFA82A" w14:textId="77777777" w:rsidR="00A8489F" w:rsidRPr="00A1047B" w:rsidRDefault="00A8489F" w:rsidP="004719E2">
            <w:pPr>
              <w:pBdr>
                <w:top w:val="nil"/>
                <w:left w:val="nil"/>
                <w:bottom w:val="nil"/>
                <w:right w:val="nil"/>
                <w:between w:val="nil"/>
              </w:pBdr>
              <w:spacing w:before="120" w:after="120" w:line="300" w:lineRule="exact"/>
              <w:ind w:firstLine="720"/>
              <w:jc w:val="both"/>
              <w:rPr>
                <w:rFonts w:ascii="Times New Roman" w:hAnsi="Times New Roman"/>
                <w:sz w:val="26"/>
                <w:szCs w:val="26"/>
              </w:rPr>
            </w:pPr>
          </w:p>
        </w:tc>
        <w:tc>
          <w:tcPr>
            <w:tcW w:w="2672" w:type="dxa"/>
          </w:tcPr>
          <w:p w14:paraId="5B4355DB" w14:textId="77777777" w:rsidR="00A8489F" w:rsidRPr="00A1047B" w:rsidRDefault="00A8489F" w:rsidP="004719E2">
            <w:pPr>
              <w:pBdr>
                <w:top w:val="nil"/>
                <w:left w:val="nil"/>
                <w:bottom w:val="nil"/>
                <w:right w:val="nil"/>
                <w:between w:val="nil"/>
              </w:pBdr>
              <w:spacing w:before="120" w:after="120" w:line="300" w:lineRule="exact"/>
              <w:jc w:val="both"/>
              <w:rPr>
                <w:rFonts w:ascii="Times New Roman" w:hAnsi="Times New Roman"/>
                <w:sz w:val="26"/>
                <w:szCs w:val="26"/>
              </w:rPr>
            </w:pPr>
            <w:r w:rsidRPr="00A1047B">
              <w:rPr>
                <w:rFonts w:ascii="Times New Roman" w:hAnsi="Times New Roman"/>
                <w:color w:val="000000"/>
                <w:sz w:val="26"/>
                <w:szCs w:val="26"/>
              </w:rPr>
              <w:t>Từ năm học 202</w:t>
            </w:r>
            <w:r w:rsidR="00EA13AE" w:rsidRPr="00A1047B">
              <w:rPr>
                <w:rFonts w:ascii="Times New Roman" w:hAnsi="Times New Roman"/>
                <w:color w:val="000000"/>
                <w:sz w:val="26"/>
                <w:szCs w:val="26"/>
              </w:rPr>
              <w:t>3</w:t>
            </w:r>
            <w:r w:rsidRPr="00A1047B">
              <w:rPr>
                <w:rFonts w:ascii="Times New Roman" w:hAnsi="Times New Roman"/>
                <w:color w:val="000000"/>
                <w:sz w:val="26"/>
                <w:szCs w:val="26"/>
              </w:rPr>
              <w:t xml:space="preserve"> - 202</w:t>
            </w:r>
            <w:r w:rsidR="00EA13AE" w:rsidRPr="00A1047B">
              <w:rPr>
                <w:rFonts w:ascii="Times New Roman" w:hAnsi="Times New Roman"/>
                <w:color w:val="000000"/>
                <w:sz w:val="26"/>
                <w:szCs w:val="26"/>
              </w:rPr>
              <w:t>4</w:t>
            </w:r>
            <w:r w:rsidRPr="00A1047B">
              <w:rPr>
                <w:rFonts w:ascii="Times New Roman" w:hAnsi="Times New Roman"/>
                <w:color w:val="000000"/>
                <w:sz w:val="26"/>
                <w:szCs w:val="26"/>
              </w:rPr>
              <w:t xml:space="preserve"> và các năm học tiếp theo, Hiệu trưởng tiếp tục làm tốt công tác tham mưu với chính quyền địa phương và cấp ủy đảng tạo điều kiện cho nhà trường thực hiện phương hướng chiến lược nhà trường đã đề ra. Đưa các chuyên đề hoạt động địa phương theo từng chủ điểm lồng </w:t>
            </w:r>
            <w:r w:rsidRPr="00A1047B">
              <w:rPr>
                <w:rFonts w:ascii="Times New Roman" w:hAnsi="Times New Roman"/>
                <w:color w:val="000000"/>
                <w:sz w:val="26"/>
                <w:szCs w:val="26"/>
              </w:rPr>
              <w:lastRenderedPageBreak/>
              <w:t>ghép vào các tiết học bộ môn, tiết hoạt động ngoài giờ lên lớp, tiết sinh hoạt chào cờ đầu tuần ... Xây dựng các chương trình địa phương bằng các hoạt động học tập trải nghiệm như: Tham quan các công trình mới trên địa bàn, thu gom rác thải, an toàn giao thông, trồ</w:t>
            </w:r>
            <w:r w:rsidR="00ED5807" w:rsidRPr="00A1047B">
              <w:rPr>
                <w:rFonts w:ascii="Times New Roman" w:hAnsi="Times New Roman"/>
                <w:color w:val="000000"/>
                <w:sz w:val="26"/>
                <w:szCs w:val="26"/>
              </w:rPr>
              <w:t>ng cây xanh..</w:t>
            </w:r>
          </w:p>
        </w:tc>
        <w:tc>
          <w:tcPr>
            <w:tcW w:w="1383" w:type="dxa"/>
          </w:tcPr>
          <w:p w14:paraId="4141A37A" w14:textId="77777777" w:rsidR="00A8489F" w:rsidRPr="00A1047B" w:rsidRDefault="00A8489F" w:rsidP="004719E2">
            <w:pPr>
              <w:spacing w:before="120" w:after="120" w:line="300" w:lineRule="exact"/>
              <w:ind w:firstLine="720"/>
              <w:jc w:val="both"/>
              <w:rPr>
                <w:rFonts w:ascii="Times New Roman" w:hAnsi="Times New Roman"/>
                <w:color w:val="2B2B00"/>
                <w:sz w:val="26"/>
                <w:szCs w:val="26"/>
              </w:rPr>
            </w:pPr>
          </w:p>
        </w:tc>
      </w:tr>
      <w:tr w:rsidR="00BC0F42" w:rsidRPr="00A1047B" w14:paraId="3FF49A4E" w14:textId="77777777" w:rsidTr="00ED5807">
        <w:trPr>
          <w:trHeight w:val="1136"/>
        </w:trPr>
        <w:tc>
          <w:tcPr>
            <w:tcW w:w="2029" w:type="dxa"/>
          </w:tcPr>
          <w:p w14:paraId="61C47D48"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lastRenderedPageBreak/>
              <w:t>5</w:t>
            </w:r>
          </w:p>
        </w:tc>
        <w:tc>
          <w:tcPr>
            <w:tcW w:w="1343" w:type="dxa"/>
          </w:tcPr>
          <w:p w14:paraId="4A07280B" w14:textId="77777777" w:rsidR="00A8489F"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6</w:t>
            </w:r>
          </w:p>
        </w:tc>
        <w:tc>
          <w:tcPr>
            <w:tcW w:w="2242" w:type="dxa"/>
          </w:tcPr>
          <w:p w14:paraId="0F9815A0" w14:textId="1D24D1B5" w:rsidR="00A8489F" w:rsidRPr="00A1047B" w:rsidRDefault="00A8489F" w:rsidP="004719E2">
            <w:pPr>
              <w:spacing w:before="120" w:after="120" w:line="300" w:lineRule="exact"/>
              <w:jc w:val="both"/>
              <w:rPr>
                <w:rFonts w:ascii="Times New Roman" w:hAnsi="Times New Roman"/>
                <w:color w:val="000000"/>
                <w:sz w:val="26"/>
                <w:szCs w:val="26"/>
              </w:rPr>
            </w:pPr>
            <w:r w:rsidRPr="00A1047B">
              <w:rPr>
                <w:rFonts w:ascii="Times New Roman" w:hAnsi="Times New Roman"/>
                <w:color w:val="000000"/>
                <w:sz w:val="26"/>
                <w:szCs w:val="26"/>
              </w:rPr>
              <w:t>Vẫn còn học sinh yế</w:t>
            </w:r>
            <w:r w:rsidR="00C87896">
              <w:rPr>
                <w:rFonts w:ascii="Times New Roman" w:hAnsi="Times New Roman"/>
                <w:color w:val="000000"/>
                <w:sz w:val="26"/>
                <w:szCs w:val="26"/>
              </w:rPr>
              <w:t>u</w:t>
            </w:r>
            <w:r w:rsidRPr="00A1047B">
              <w:rPr>
                <w:rFonts w:ascii="Times New Roman" w:hAnsi="Times New Roman"/>
                <w:color w:val="000000"/>
                <w:sz w:val="26"/>
                <w:szCs w:val="26"/>
              </w:rPr>
              <w:t xml:space="preserve"> trong học tập do lười học và thiếu sự chăm sóc của gia đình.</w:t>
            </w:r>
          </w:p>
          <w:p w14:paraId="5882569E" w14:textId="77777777" w:rsidR="00A8489F" w:rsidRPr="00A1047B" w:rsidRDefault="00A8489F" w:rsidP="004719E2">
            <w:pPr>
              <w:spacing w:before="120" w:after="120" w:line="300" w:lineRule="exact"/>
              <w:ind w:firstLine="720"/>
              <w:jc w:val="both"/>
              <w:rPr>
                <w:rFonts w:ascii="Times New Roman" w:hAnsi="Times New Roman"/>
                <w:color w:val="000000"/>
                <w:sz w:val="26"/>
                <w:szCs w:val="26"/>
              </w:rPr>
            </w:pPr>
          </w:p>
        </w:tc>
        <w:tc>
          <w:tcPr>
            <w:tcW w:w="2672" w:type="dxa"/>
          </w:tcPr>
          <w:p w14:paraId="1B41CDC8" w14:textId="77777777" w:rsidR="00A8489F" w:rsidRPr="00A1047B" w:rsidRDefault="00A8489F" w:rsidP="004719E2">
            <w:pPr>
              <w:spacing w:before="120" w:after="120" w:line="300" w:lineRule="exact"/>
              <w:jc w:val="both"/>
              <w:rPr>
                <w:rFonts w:ascii="Times New Roman" w:hAnsi="Times New Roman"/>
                <w:color w:val="000000"/>
                <w:sz w:val="26"/>
                <w:szCs w:val="26"/>
              </w:rPr>
            </w:pPr>
            <w:r w:rsidRPr="00A1047B">
              <w:rPr>
                <w:rFonts w:ascii="Times New Roman" w:hAnsi="Times New Roman"/>
                <w:color w:val="000000"/>
                <w:sz w:val="26"/>
                <w:szCs w:val="26"/>
              </w:rPr>
              <w:t>Năm học 202</w:t>
            </w:r>
            <w:r w:rsidR="004719E2" w:rsidRPr="00A1047B">
              <w:rPr>
                <w:rFonts w:ascii="Times New Roman" w:hAnsi="Times New Roman"/>
                <w:color w:val="000000"/>
                <w:sz w:val="26"/>
                <w:szCs w:val="26"/>
              </w:rPr>
              <w:t>3</w:t>
            </w:r>
            <w:r w:rsidRPr="00A1047B">
              <w:rPr>
                <w:rFonts w:ascii="Times New Roman" w:hAnsi="Times New Roman"/>
                <w:color w:val="000000"/>
                <w:sz w:val="26"/>
                <w:szCs w:val="26"/>
              </w:rPr>
              <w:t xml:space="preserve"> – 202</w:t>
            </w:r>
            <w:r w:rsidR="004719E2" w:rsidRPr="00A1047B">
              <w:rPr>
                <w:rFonts w:ascii="Times New Roman" w:hAnsi="Times New Roman"/>
                <w:color w:val="000000"/>
                <w:sz w:val="26"/>
                <w:szCs w:val="26"/>
              </w:rPr>
              <w:t>4</w:t>
            </w:r>
            <w:r w:rsidRPr="00A1047B">
              <w:rPr>
                <w:rFonts w:ascii="Times New Roman" w:hAnsi="Times New Roman"/>
                <w:color w:val="000000"/>
                <w:sz w:val="26"/>
                <w:szCs w:val="26"/>
              </w:rPr>
              <w:t xml:space="preserve"> và những năm học tiếp theo, Hiệu trưởng chỉ đạo giáo viên chủ nhiệm kết hợp chặt chẽ với cha mẹ học sinh trong việc theo dõi học tập, giáo dục đạo đức, nâng cao ý thức tự giác học tập cho học sinh. Bên cạnh đó, tiếp tục đẩy mạnh việc đổi mới phương pháp giảng dạy và đánh giá kết quả học tập của học sinh nhằm giữ vững và nâng cao chất lượng, hiệu quả giáo dục trong nhà trường.</w:t>
            </w:r>
          </w:p>
        </w:tc>
        <w:tc>
          <w:tcPr>
            <w:tcW w:w="1383" w:type="dxa"/>
          </w:tcPr>
          <w:p w14:paraId="46803817" w14:textId="77777777" w:rsidR="00A8489F" w:rsidRPr="00A1047B" w:rsidRDefault="00A8489F" w:rsidP="004719E2">
            <w:pPr>
              <w:spacing w:before="120" w:after="120" w:line="300" w:lineRule="exact"/>
              <w:ind w:firstLine="720"/>
              <w:jc w:val="both"/>
              <w:rPr>
                <w:rFonts w:ascii="Times New Roman" w:hAnsi="Times New Roman"/>
                <w:color w:val="2B2B00"/>
                <w:sz w:val="26"/>
                <w:szCs w:val="26"/>
              </w:rPr>
            </w:pPr>
          </w:p>
        </w:tc>
      </w:tr>
    </w:tbl>
    <w:p w14:paraId="25D074E9" w14:textId="39FCDB31" w:rsidR="00A542FA" w:rsidRPr="005F2F57" w:rsidRDefault="00A542FA" w:rsidP="004719E2">
      <w:pPr>
        <w:widowControl w:val="0"/>
        <w:spacing w:before="120" w:after="120" w:line="300" w:lineRule="exact"/>
        <w:jc w:val="both"/>
        <w:rPr>
          <w:rFonts w:ascii="Times New Roman" w:hAnsi="Times New Roman"/>
          <w:b/>
          <w:bCs/>
          <w:sz w:val="26"/>
          <w:szCs w:val="26"/>
          <w:lang w:val="fr-FR"/>
        </w:rPr>
      </w:pPr>
      <w:r w:rsidRPr="005F2F57">
        <w:rPr>
          <w:rFonts w:ascii="Times New Roman" w:hAnsi="Times New Roman"/>
          <w:b/>
          <w:bCs/>
          <w:sz w:val="26"/>
          <w:szCs w:val="26"/>
          <w:lang w:val="fr-FR"/>
        </w:rPr>
        <w:t>2.3. Chỉ tiêu phấn đấu trong năm học 202</w:t>
      </w:r>
      <w:r w:rsidR="00284705">
        <w:rPr>
          <w:rFonts w:ascii="Times New Roman" w:hAnsi="Times New Roman"/>
          <w:b/>
          <w:bCs/>
          <w:sz w:val="26"/>
          <w:szCs w:val="26"/>
          <w:lang w:val="fr-FR"/>
        </w:rPr>
        <w:t>3</w:t>
      </w:r>
      <w:r w:rsidRPr="005F2F57">
        <w:rPr>
          <w:rFonts w:ascii="Times New Roman" w:hAnsi="Times New Roman"/>
          <w:b/>
          <w:bCs/>
          <w:sz w:val="26"/>
          <w:szCs w:val="26"/>
          <w:lang w:val="fr-FR"/>
        </w:rPr>
        <w:t xml:space="preserve"> - 202</w:t>
      </w:r>
      <w:r w:rsidR="00284705">
        <w:rPr>
          <w:rFonts w:ascii="Times New Roman" w:hAnsi="Times New Roman"/>
          <w:b/>
          <w:bCs/>
          <w:sz w:val="26"/>
          <w:szCs w:val="26"/>
          <w:lang w:val="fr-FR"/>
        </w:rPr>
        <w:t>4</w:t>
      </w:r>
      <w:r w:rsidRPr="005F2F57">
        <w:rPr>
          <w:rFonts w:ascii="Times New Roman" w:hAnsi="Times New Roman"/>
          <w:b/>
          <w:bCs/>
          <w:sz w:val="26"/>
          <w:szCs w:val="26"/>
          <w:lang w:val="fr-FR"/>
        </w:rPr>
        <w:t xml:space="preserve"> và những năm học tiếp theo</w:t>
      </w:r>
    </w:p>
    <w:p w14:paraId="4921C890" w14:textId="77777777" w:rsidR="00A542FA" w:rsidRPr="005F2F57" w:rsidRDefault="00A542FA" w:rsidP="004719E2">
      <w:pPr>
        <w:widowControl w:val="0"/>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sz w:val="26"/>
          <w:szCs w:val="26"/>
          <w:lang w:val="fr-FR"/>
        </w:rPr>
        <w:t>- Tổng số tiêu chuẩn được đánh giá: 05 tiêu chuẩn</w:t>
      </w:r>
    </w:p>
    <w:p w14:paraId="301825D0" w14:textId="77777777" w:rsidR="00A542FA" w:rsidRPr="005F2F57" w:rsidRDefault="00A542FA" w:rsidP="004719E2">
      <w:pPr>
        <w:widowControl w:val="0"/>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sz w:val="26"/>
          <w:szCs w:val="26"/>
          <w:lang w:val="fr-FR"/>
        </w:rPr>
        <w:t>- Tổng số tiêu chí được đánh giá: 28 tiêu chí; trong đó:</w:t>
      </w:r>
    </w:p>
    <w:p w14:paraId="296F6CD0"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iCs/>
          <w:sz w:val="26"/>
          <w:szCs w:val="26"/>
          <w:lang w:val="es-ES"/>
        </w:rPr>
        <w:tab/>
        <w:t>- Tổng số các tiêu chí đạt mức 3: 28/28 = 100%</w:t>
      </w:r>
    </w:p>
    <w:p w14:paraId="32AE2FA5" w14:textId="77777777" w:rsidR="00A542FA" w:rsidRPr="005F2F57" w:rsidRDefault="00A542FA" w:rsidP="004719E2">
      <w:pPr>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iCs/>
          <w:sz w:val="26"/>
          <w:szCs w:val="26"/>
          <w:lang w:val="es-ES"/>
        </w:rPr>
        <w:tab/>
      </w:r>
      <w:r w:rsidRPr="005F2F57">
        <w:rPr>
          <w:rFonts w:ascii="Times New Roman" w:hAnsi="Times New Roman"/>
          <w:bCs/>
          <w:sz w:val="26"/>
          <w:szCs w:val="26"/>
          <w:lang w:val="fr-FR"/>
        </w:rPr>
        <w:t>- Tổng số chỉ báo được đánh giá đạt mức 1: 84/84 = 100%</w:t>
      </w:r>
    </w:p>
    <w:p w14:paraId="5F669CBD"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iCs/>
          <w:sz w:val="26"/>
          <w:szCs w:val="26"/>
          <w:lang w:val="es-ES"/>
        </w:rPr>
        <w:tab/>
      </w:r>
      <w:r w:rsidRPr="005F2F57">
        <w:rPr>
          <w:rFonts w:ascii="Times New Roman" w:hAnsi="Times New Roman"/>
          <w:bCs/>
          <w:sz w:val="26"/>
          <w:szCs w:val="26"/>
          <w:lang w:val="fr-FR"/>
        </w:rPr>
        <w:t>- Tổng số chỉ báo được đánh giá đạt mức 2: 42/42 = 100%</w:t>
      </w:r>
    </w:p>
    <w:p w14:paraId="7E97E9A7"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sz w:val="26"/>
          <w:szCs w:val="26"/>
          <w:lang w:val="fr-FR"/>
        </w:rPr>
        <w:lastRenderedPageBreak/>
        <w:tab/>
        <w:t>- Tổng số chỉ báo được đánh đạt giá mức 3: 23/23 = 100%</w:t>
      </w:r>
    </w:p>
    <w:p w14:paraId="24EBBA8F" w14:textId="3BE0A3B7" w:rsidR="00A542FA" w:rsidRPr="005F2F57" w:rsidRDefault="00A542FA" w:rsidP="004719E2">
      <w:pPr>
        <w:widowControl w:val="0"/>
        <w:spacing w:before="120" w:after="120" w:line="300" w:lineRule="exact"/>
        <w:ind w:firstLine="720"/>
        <w:jc w:val="both"/>
        <w:rPr>
          <w:rFonts w:ascii="Times New Roman" w:hAnsi="Times New Roman"/>
          <w:bCs/>
          <w:iCs/>
          <w:spacing w:val="4"/>
          <w:sz w:val="26"/>
          <w:szCs w:val="26"/>
          <w:lang w:val="fr-FR"/>
        </w:rPr>
      </w:pPr>
      <w:r w:rsidRPr="005F2F57">
        <w:rPr>
          <w:rFonts w:ascii="Times New Roman" w:hAnsi="Times New Roman"/>
          <w:bCs/>
          <w:iCs/>
          <w:spacing w:val="4"/>
          <w:sz w:val="26"/>
          <w:szCs w:val="26"/>
          <w:lang w:val="fr-FR"/>
        </w:rPr>
        <w:t xml:space="preserve">Căn cứ </w:t>
      </w:r>
      <w:r w:rsidRPr="00A1047B">
        <w:rPr>
          <w:rFonts w:ascii="Times New Roman" w:hAnsi="Times New Roman"/>
          <w:sz w:val="26"/>
          <w:szCs w:val="26"/>
          <w:lang w:val="es-ES"/>
        </w:rPr>
        <w:t>Thông tư số 18/2018/TT-BGDĐT ngày 22 tháng 8 năm 2018 của Bộ Giáo dục và Đào tạo về ban hành Thông tư về kiểm định chất lượng giáo dục và công nhận đạt chuẩn quốc gia đối với trường trung học cơ sở, trường trung học phổ thông và trường trung học phổ thông có nhiều cấp học</w:t>
      </w:r>
      <w:r w:rsidRPr="005F2F57">
        <w:rPr>
          <w:rFonts w:ascii="Times New Roman" w:hAnsi="Times New Roman"/>
          <w:bCs/>
          <w:iCs/>
          <w:spacing w:val="4"/>
          <w:sz w:val="26"/>
          <w:szCs w:val="26"/>
          <w:lang w:val="fr-FR"/>
        </w:rPr>
        <w:t>, đến tháng 5/202</w:t>
      </w:r>
      <w:r w:rsidR="00086E82">
        <w:rPr>
          <w:rFonts w:ascii="Times New Roman" w:hAnsi="Times New Roman"/>
          <w:bCs/>
          <w:iCs/>
          <w:spacing w:val="4"/>
          <w:sz w:val="26"/>
          <w:szCs w:val="26"/>
          <w:lang w:val="fr-FR"/>
        </w:rPr>
        <w:t>4</w:t>
      </w:r>
      <w:r w:rsidRPr="005F2F57">
        <w:rPr>
          <w:rFonts w:ascii="Times New Roman" w:hAnsi="Times New Roman"/>
          <w:bCs/>
          <w:iCs/>
          <w:spacing w:val="4"/>
          <w:sz w:val="26"/>
          <w:szCs w:val="26"/>
          <w:lang w:val="fr-FR"/>
        </w:rPr>
        <w:t xml:space="preserve"> Trường THCS </w:t>
      </w:r>
      <w:r w:rsidR="005F2F57" w:rsidRPr="005F2F57">
        <w:rPr>
          <w:rFonts w:ascii="Times New Roman" w:hAnsi="Times New Roman"/>
          <w:bCs/>
          <w:iCs/>
          <w:spacing w:val="4"/>
          <w:sz w:val="26"/>
          <w:szCs w:val="26"/>
          <w:lang w:val="fr-FR"/>
        </w:rPr>
        <w:t>Lý Tự Trọng</w:t>
      </w:r>
      <w:r w:rsidRPr="005F2F57">
        <w:rPr>
          <w:rFonts w:ascii="Times New Roman" w:hAnsi="Times New Roman"/>
          <w:bCs/>
          <w:iCs/>
          <w:spacing w:val="4"/>
          <w:sz w:val="26"/>
          <w:szCs w:val="26"/>
          <w:lang w:val="fr-FR"/>
        </w:rPr>
        <w:t xml:space="preserve"> cố gắng cải tiến những điểm yếu để có thể đạt kiểm định chất lượng giáo dục </w:t>
      </w:r>
      <w:r w:rsidRPr="005F2F57">
        <w:rPr>
          <w:rFonts w:ascii="Times New Roman" w:hAnsi="Times New Roman"/>
          <w:b/>
          <w:bCs/>
          <w:iCs/>
          <w:spacing w:val="4"/>
          <w:sz w:val="26"/>
          <w:szCs w:val="26"/>
          <w:lang w:val="fr-FR"/>
        </w:rPr>
        <w:t>Cấp độ 2</w:t>
      </w:r>
      <w:r w:rsidR="005F2F57" w:rsidRPr="005F2F57">
        <w:rPr>
          <w:rFonts w:ascii="Times New Roman" w:hAnsi="Times New Roman"/>
          <w:bCs/>
          <w:iCs/>
          <w:spacing w:val="4"/>
          <w:sz w:val="26"/>
          <w:szCs w:val="26"/>
          <w:lang w:val="fr-FR"/>
        </w:rPr>
        <w:t>.</w:t>
      </w:r>
    </w:p>
    <w:p w14:paraId="0260C26A" w14:textId="77777777" w:rsidR="004719E2" w:rsidRPr="004719E2" w:rsidRDefault="004719E2" w:rsidP="004719E2">
      <w:pPr>
        <w:spacing w:before="120" w:after="120" w:line="300" w:lineRule="exact"/>
        <w:jc w:val="both"/>
        <w:rPr>
          <w:rFonts w:ascii="Times New Roman" w:hAnsi="Times New Roman"/>
          <w:b/>
          <w:sz w:val="26"/>
          <w:szCs w:val="26"/>
          <w:lang w:val="fr-FR"/>
        </w:rPr>
      </w:pPr>
      <w:r w:rsidRPr="004719E2">
        <w:rPr>
          <w:rFonts w:ascii="Times New Roman" w:hAnsi="Times New Roman"/>
          <w:b/>
          <w:sz w:val="26"/>
          <w:szCs w:val="26"/>
          <w:lang w:val="fr-FR"/>
        </w:rPr>
        <w:t>3. Dự kiến các nguồn lực và thời điểm cần huy động</w:t>
      </w:r>
    </w:p>
    <w:p w14:paraId="550F1467" w14:textId="77777777" w:rsidR="004719E2" w:rsidRPr="004719E2" w:rsidRDefault="004719E2" w:rsidP="004719E2">
      <w:pPr>
        <w:spacing w:before="120" w:after="120" w:line="300" w:lineRule="exact"/>
        <w:ind w:firstLine="720"/>
        <w:jc w:val="both"/>
        <w:rPr>
          <w:rFonts w:ascii="Times New Roman" w:hAnsi="Times New Roman"/>
          <w:sz w:val="26"/>
          <w:szCs w:val="26"/>
          <w:lang w:val="fr-FR"/>
        </w:rPr>
      </w:pPr>
      <w:r w:rsidRPr="004719E2">
        <w:rPr>
          <w:rFonts w:ascii="Times New Roman" w:hAnsi="Times New Roman"/>
          <w:sz w:val="26"/>
          <w:szCs w:val="26"/>
          <w:lang w:val="fr-FR"/>
        </w:rPr>
        <w:t>- Nguồn nhân lực: Huy động toàn bộ cán bộ, giáo viên, nhân viên trong nhà trường, gồm các tiêu chí trong 5 tiêu chuẩn, mỗi tiêu chuẩn có 01 nhóm trưởng phụ trách và các thành viên khác là ủy viên (Nhóm trưởng chịu trách nhiệm phân công nhiệm vụ cho các thành viên trong nhóm: thư kí và các ủy viên, hoàn thiện báo cáo của nhóm).</w:t>
      </w:r>
    </w:p>
    <w:p w14:paraId="3E8EA097" w14:textId="77777777" w:rsidR="004719E2" w:rsidRPr="004719E2" w:rsidRDefault="004719E2" w:rsidP="004719E2">
      <w:pPr>
        <w:spacing w:before="120" w:after="120" w:line="300" w:lineRule="exact"/>
        <w:ind w:firstLine="720"/>
        <w:jc w:val="both"/>
        <w:rPr>
          <w:rFonts w:ascii="Times New Roman" w:hAnsi="Times New Roman"/>
          <w:sz w:val="26"/>
          <w:szCs w:val="26"/>
          <w:lang w:val="fr-FR"/>
        </w:rPr>
      </w:pPr>
      <w:r w:rsidRPr="004719E2">
        <w:rPr>
          <w:rFonts w:ascii="Times New Roman" w:hAnsi="Times New Roman"/>
          <w:sz w:val="26"/>
          <w:szCs w:val="26"/>
          <w:lang w:val="fr-FR"/>
        </w:rPr>
        <w:t>- Thời điểm cần huy động: Từ 01/10/2023 đến 25/5/2024</w:t>
      </w:r>
    </w:p>
    <w:p w14:paraId="00B3A44A" w14:textId="77777777" w:rsidR="004719E2" w:rsidRPr="004719E2" w:rsidRDefault="004719E2" w:rsidP="004719E2">
      <w:pPr>
        <w:spacing w:before="120" w:after="120" w:line="300" w:lineRule="exact"/>
        <w:jc w:val="both"/>
        <w:rPr>
          <w:rFonts w:ascii="Times New Roman" w:hAnsi="Times New Roman"/>
          <w:sz w:val="26"/>
          <w:szCs w:val="26"/>
        </w:rPr>
      </w:pPr>
      <w:r w:rsidRPr="004719E2">
        <w:rPr>
          <w:rFonts w:ascii="Times New Roman" w:hAnsi="Times New Roman"/>
          <w:b/>
          <w:sz w:val="26"/>
          <w:szCs w:val="26"/>
        </w:rPr>
        <w:t>4. Thời gian biểu</w:t>
      </w:r>
      <w:r w:rsidRPr="004719E2">
        <w:rPr>
          <w:rFonts w:ascii="Times New Roman" w:hAnsi="Times New Roman"/>
          <w:sz w:val="26"/>
          <w:szCs w:val="26"/>
        </w:rPr>
        <w:t>: Từ  01/10/2023 đến 25/5/2024</w:t>
      </w:r>
    </w:p>
    <w:p w14:paraId="06B25FC9" w14:textId="3471BC38" w:rsidR="004719E2" w:rsidRDefault="004719E2" w:rsidP="004719E2">
      <w:pPr>
        <w:spacing w:before="120" w:after="120" w:line="300" w:lineRule="exact"/>
        <w:ind w:firstLine="720"/>
        <w:jc w:val="both"/>
        <w:rPr>
          <w:rFonts w:ascii="Times New Roman" w:hAnsi="Times New Roman"/>
          <w:sz w:val="26"/>
          <w:szCs w:val="26"/>
          <w:lang w:val="nl-NL"/>
        </w:rPr>
      </w:pPr>
      <w:r w:rsidRPr="004719E2">
        <w:rPr>
          <w:rFonts w:ascii="Times New Roman" w:hAnsi="Times New Roman"/>
          <w:sz w:val="26"/>
          <w:szCs w:val="26"/>
          <w:lang w:val="nl-NL"/>
        </w:rPr>
        <w:t xml:space="preserve">Trên đây là </w:t>
      </w:r>
      <w:r w:rsidRPr="004719E2">
        <w:rPr>
          <w:rFonts w:ascii="Times New Roman" w:hAnsi="Times New Roman"/>
          <w:sz w:val="26"/>
          <w:szCs w:val="26"/>
        </w:rPr>
        <w:t xml:space="preserve">kế hoạch cải tiến chất lượng giáo dục năm học 2023 - 2024. </w:t>
      </w:r>
      <w:r w:rsidRPr="004719E2">
        <w:rPr>
          <w:rFonts w:ascii="Times New Roman" w:hAnsi="Times New Roman"/>
          <w:sz w:val="26"/>
          <w:szCs w:val="26"/>
          <w:lang w:val="nl-NL"/>
        </w:rPr>
        <w:t>Nhà trường yêu cầu các tổ, bộ phận và các cá nhân thực hiện nghiêm túc; trong quá trình thực hiện có khó khăn, vướng mắc báo cáo lãnh đạo nhà trường để được hướng dẫn, giải quyết./.</w:t>
      </w:r>
    </w:p>
    <w:p w14:paraId="0A4E8CE2" w14:textId="77777777" w:rsidR="00284705" w:rsidRPr="004719E2" w:rsidRDefault="00284705" w:rsidP="004719E2">
      <w:pPr>
        <w:spacing w:before="120" w:after="120" w:line="300" w:lineRule="exact"/>
        <w:ind w:firstLine="720"/>
        <w:jc w:val="both"/>
        <w:rPr>
          <w:rFonts w:ascii="Times New Roman" w:hAnsi="Times New Roman"/>
          <w:sz w:val="26"/>
          <w:szCs w:val="26"/>
          <w:lang w:val="nl-NL"/>
        </w:rPr>
      </w:pPr>
    </w:p>
    <w:tbl>
      <w:tblPr>
        <w:tblW w:w="9975" w:type="dxa"/>
        <w:tblLook w:val="01E0" w:firstRow="1" w:lastRow="1" w:firstColumn="1" w:lastColumn="1" w:noHBand="0" w:noVBand="0"/>
      </w:tblPr>
      <w:tblGrid>
        <w:gridCol w:w="4395"/>
        <w:gridCol w:w="5580"/>
      </w:tblGrid>
      <w:tr w:rsidR="005F2F57" w:rsidRPr="005F2F57" w14:paraId="3FEF39B5" w14:textId="77777777" w:rsidTr="00086E82">
        <w:tc>
          <w:tcPr>
            <w:tcW w:w="4395" w:type="dxa"/>
          </w:tcPr>
          <w:p w14:paraId="04115EA4" w14:textId="77777777" w:rsidR="005F2F57" w:rsidRPr="004719E2" w:rsidRDefault="005F2F57" w:rsidP="00284705">
            <w:pPr>
              <w:ind w:firstLine="31"/>
              <w:jc w:val="both"/>
              <w:rPr>
                <w:rFonts w:ascii="Times New Roman" w:hAnsi="Times New Roman"/>
                <w:b/>
                <w:i/>
                <w:sz w:val="24"/>
                <w:lang w:val="nl-NL"/>
              </w:rPr>
            </w:pPr>
            <w:r w:rsidRPr="004719E2">
              <w:rPr>
                <w:rFonts w:ascii="Times New Roman" w:hAnsi="Times New Roman"/>
                <w:b/>
                <w:i/>
                <w:sz w:val="24"/>
                <w:lang w:val="nl-NL"/>
              </w:rPr>
              <w:t>Nơi nhận:</w:t>
            </w:r>
          </w:p>
          <w:p w14:paraId="29687689" w14:textId="77777777" w:rsidR="005F2F57" w:rsidRPr="004719E2" w:rsidRDefault="005F2F57" w:rsidP="00284705">
            <w:pPr>
              <w:jc w:val="both"/>
              <w:rPr>
                <w:rFonts w:ascii="Times New Roman" w:hAnsi="Times New Roman"/>
                <w:sz w:val="24"/>
                <w:lang w:val="nl-NL"/>
              </w:rPr>
            </w:pPr>
            <w:r w:rsidRPr="004719E2">
              <w:rPr>
                <w:rFonts w:ascii="Times New Roman" w:hAnsi="Times New Roman"/>
                <w:sz w:val="24"/>
                <w:lang w:val="nl-NL"/>
              </w:rPr>
              <w:t>- Phòng GD&amp;ĐT (Để báo cáo);</w:t>
            </w:r>
          </w:p>
          <w:p w14:paraId="27982366" w14:textId="77777777" w:rsidR="005F2F57" w:rsidRPr="004719E2" w:rsidRDefault="005F2F57" w:rsidP="00086E82">
            <w:pPr>
              <w:ind w:right="-142"/>
              <w:jc w:val="both"/>
              <w:rPr>
                <w:rFonts w:ascii="Times New Roman" w:hAnsi="Times New Roman"/>
                <w:sz w:val="24"/>
                <w:lang w:val="nl-NL"/>
              </w:rPr>
            </w:pPr>
            <w:r w:rsidRPr="004719E2">
              <w:rPr>
                <w:rFonts w:ascii="Times New Roman" w:hAnsi="Times New Roman"/>
                <w:sz w:val="24"/>
                <w:lang w:val="nl-NL"/>
              </w:rPr>
              <w:t>- HĐ cải tiến CLGD; (Để biết và thực hiện)</w:t>
            </w:r>
          </w:p>
          <w:p w14:paraId="1292D60A" w14:textId="77777777" w:rsidR="005F2F57" w:rsidRPr="005F2F57" w:rsidRDefault="005F2F57" w:rsidP="00284705">
            <w:pPr>
              <w:jc w:val="both"/>
              <w:rPr>
                <w:rFonts w:ascii="Times New Roman" w:hAnsi="Times New Roman"/>
                <w:sz w:val="26"/>
                <w:szCs w:val="26"/>
              </w:rPr>
            </w:pPr>
            <w:r w:rsidRPr="004719E2">
              <w:rPr>
                <w:rFonts w:ascii="Times New Roman" w:hAnsi="Times New Roman"/>
                <w:sz w:val="24"/>
              </w:rPr>
              <w:t>- Lưu: VT.</w:t>
            </w:r>
          </w:p>
        </w:tc>
        <w:tc>
          <w:tcPr>
            <w:tcW w:w="5580" w:type="dxa"/>
          </w:tcPr>
          <w:p w14:paraId="2629EE87" w14:textId="77777777" w:rsidR="005F2F57" w:rsidRPr="005F2F57" w:rsidRDefault="005F2F57" w:rsidP="00284705">
            <w:pPr>
              <w:ind w:firstLine="2055"/>
              <w:jc w:val="both"/>
              <w:rPr>
                <w:rFonts w:ascii="Times New Roman" w:hAnsi="Times New Roman"/>
                <w:b/>
                <w:sz w:val="26"/>
                <w:szCs w:val="26"/>
              </w:rPr>
            </w:pPr>
            <w:r w:rsidRPr="005F2F57">
              <w:rPr>
                <w:rFonts w:ascii="Times New Roman" w:hAnsi="Times New Roman"/>
                <w:b/>
                <w:sz w:val="26"/>
                <w:szCs w:val="26"/>
              </w:rPr>
              <w:t>HIỆU TRƯỞNG</w:t>
            </w:r>
          </w:p>
          <w:p w14:paraId="31B0654F" w14:textId="77777777" w:rsidR="005F2F57" w:rsidRPr="005F2F57" w:rsidRDefault="005F2F57" w:rsidP="004719E2">
            <w:pPr>
              <w:ind w:firstLine="720"/>
              <w:jc w:val="both"/>
              <w:rPr>
                <w:rFonts w:ascii="Times New Roman" w:hAnsi="Times New Roman"/>
                <w:i/>
                <w:sz w:val="26"/>
                <w:szCs w:val="26"/>
              </w:rPr>
            </w:pPr>
          </w:p>
          <w:p w14:paraId="572B42A1" w14:textId="77777777" w:rsidR="005F2F57" w:rsidRPr="005F2F57" w:rsidRDefault="005F2F57" w:rsidP="004719E2">
            <w:pPr>
              <w:ind w:firstLine="720"/>
              <w:jc w:val="both"/>
              <w:rPr>
                <w:rFonts w:ascii="Times New Roman" w:hAnsi="Times New Roman"/>
                <w:b/>
                <w:sz w:val="26"/>
                <w:szCs w:val="26"/>
              </w:rPr>
            </w:pPr>
          </w:p>
          <w:p w14:paraId="31A80227" w14:textId="77777777" w:rsidR="005F2F57" w:rsidRPr="005F2F57" w:rsidRDefault="005F2F57" w:rsidP="004719E2">
            <w:pPr>
              <w:ind w:firstLine="720"/>
              <w:jc w:val="both"/>
              <w:rPr>
                <w:rFonts w:ascii="Times New Roman" w:hAnsi="Times New Roman"/>
                <w:b/>
                <w:sz w:val="26"/>
                <w:szCs w:val="26"/>
              </w:rPr>
            </w:pPr>
          </w:p>
          <w:p w14:paraId="1567644B" w14:textId="77777777" w:rsidR="005F2F57" w:rsidRPr="005F2F57" w:rsidRDefault="005F2F57" w:rsidP="004719E2">
            <w:pPr>
              <w:ind w:firstLine="720"/>
              <w:jc w:val="both"/>
              <w:rPr>
                <w:rFonts w:ascii="Times New Roman" w:hAnsi="Times New Roman"/>
                <w:b/>
                <w:sz w:val="26"/>
                <w:szCs w:val="26"/>
              </w:rPr>
            </w:pPr>
          </w:p>
          <w:p w14:paraId="3A7F47B8" w14:textId="77777777" w:rsidR="005F2F57" w:rsidRPr="005F2F57" w:rsidRDefault="005F2F57" w:rsidP="00284705">
            <w:pPr>
              <w:ind w:firstLine="2055"/>
              <w:jc w:val="both"/>
              <w:rPr>
                <w:rFonts w:ascii="Times New Roman" w:hAnsi="Times New Roman"/>
                <w:sz w:val="26"/>
                <w:szCs w:val="26"/>
              </w:rPr>
            </w:pPr>
            <w:r>
              <w:rPr>
                <w:rFonts w:ascii="Times New Roman" w:hAnsi="Times New Roman"/>
                <w:b/>
                <w:sz w:val="26"/>
                <w:szCs w:val="26"/>
              </w:rPr>
              <w:t>Dương Hữu Đức</w:t>
            </w:r>
          </w:p>
        </w:tc>
      </w:tr>
      <w:tr w:rsidR="00284705" w:rsidRPr="005F2F57" w14:paraId="51BEF362" w14:textId="77777777" w:rsidTr="00086E82">
        <w:tc>
          <w:tcPr>
            <w:tcW w:w="4395" w:type="dxa"/>
          </w:tcPr>
          <w:p w14:paraId="750CA7B8" w14:textId="77777777" w:rsidR="00284705" w:rsidRPr="004719E2" w:rsidRDefault="00284705" w:rsidP="00284705">
            <w:pPr>
              <w:ind w:firstLine="31"/>
              <w:jc w:val="both"/>
              <w:rPr>
                <w:rFonts w:ascii="Times New Roman" w:hAnsi="Times New Roman"/>
                <w:b/>
                <w:i/>
                <w:sz w:val="24"/>
                <w:lang w:val="nl-NL"/>
              </w:rPr>
            </w:pPr>
          </w:p>
        </w:tc>
        <w:tc>
          <w:tcPr>
            <w:tcW w:w="5580" w:type="dxa"/>
          </w:tcPr>
          <w:p w14:paraId="018B22B4" w14:textId="77777777" w:rsidR="00284705" w:rsidRPr="005F2F57" w:rsidRDefault="00284705" w:rsidP="004719E2">
            <w:pPr>
              <w:ind w:firstLine="720"/>
              <w:jc w:val="both"/>
              <w:rPr>
                <w:rFonts w:ascii="Times New Roman" w:hAnsi="Times New Roman"/>
                <w:b/>
                <w:sz w:val="26"/>
                <w:szCs w:val="26"/>
              </w:rPr>
            </w:pPr>
          </w:p>
        </w:tc>
      </w:tr>
    </w:tbl>
    <w:p w14:paraId="5785A2C1" w14:textId="77777777" w:rsidR="005F2F57" w:rsidRPr="005F2F57" w:rsidRDefault="005F2F57" w:rsidP="004719E2">
      <w:pPr>
        <w:ind w:firstLine="720"/>
        <w:jc w:val="both"/>
        <w:rPr>
          <w:rFonts w:ascii="Times New Roman" w:hAnsi="Times New Roman"/>
          <w:sz w:val="24"/>
        </w:rPr>
      </w:pPr>
    </w:p>
    <w:p w14:paraId="3CC1A353" w14:textId="77777777" w:rsidR="00A542FA" w:rsidRPr="005F2F57" w:rsidRDefault="00A542FA" w:rsidP="004719E2">
      <w:pPr>
        <w:ind w:firstLine="720"/>
        <w:jc w:val="both"/>
        <w:rPr>
          <w:rFonts w:ascii="Times New Roman" w:hAnsi="Times New Roman"/>
          <w:color w:val="000000" w:themeColor="text1"/>
          <w:sz w:val="24"/>
        </w:rPr>
      </w:pPr>
    </w:p>
    <w:p w14:paraId="6BA37F7E" w14:textId="77777777" w:rsidR="00A542FA" w:rsidRDefault="00A542FA" w:rsidP="004719E2">
      <w:pPr>
        <w:ind w:firstLine="720"/>
        <w:jc w:val="both"/>
        <w:rPr>
          <w:rFonts w:ascii="Times New Roman" w:hAnsi="Times New Roman"/>
          <w:color w:val="000000" w:themeColor="text1"/>
          <w:sz w:val="24"/>
        </w:rPr>
      </w:pPr>
    </w:p>
    <w:p w14:paraId="7A5EE487" w14:textId="77777777" w:rsidR="00A542FA" w:rsidRDefault="00A542FA" w:rsidP="004719E2">
      <w:pPr>
        <w:ind w:firstLine="720"/>
        <w:jc w:val="both"/>
        <w:rPr>
          <w:rFonts w:ascii="Times New Roman" w:hAnsi="Times New Roman"/>
          <w:color w:val="000000" w:themeColor="text1"/>
          <w:sz w:val="24"/>
        </w:rPr>
      </w:pPr>
    </w:p>
    <w:p w14:paraId="257214A4" w14:textId="77777777" w:rsidR="00A542FA" w:rsidRDefault="00A542FA" w:rsidP="004719E2">
      <w:pPr>
        <w:ind w:firstLine="720"/>
        <w:jc w:val="both"/>
        <w:rPr>
          <w:rFonts w:ascii="Times New Roman" w:hAnsi="Times New Roman"/>
          <w:color w:val="000000" w:themeColor="text1"/>
          <w:sz w:val="24"/>
        </w:rPr>
      </w:pPr>
    </w:p>
    <w:sectPr w:rsidR="00A542FA" w:rsidSect="00284705">
      <w:pgSz w:w="11906" w:h="16838" w:code="9"/>
      <w:pgMar w:top="1134" w:right="851" w:bottom="1134" w:left="1701" w:header="57" w:footer="57" w:gutter="0"/>
      <w:paperSrc w:first="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DA"/>
    <w:rsid w:val="00086E82"/>
    <w:rsid w:val="00157C15"/>
    <w:rsid w:val="001D5CF5"/>
    <w:rsid w:val="00284705"/>
    <w:rsid w:val="0045403D"/>
    <w:rsid w:val="004719E2"/>
    <w:rsid w:val="005B268C"/>
    <w:rsid w:val="005D2D13"/>
    <w:rsid w:val="005F2F57"/>
    <w:rsid w:val="006A30EC"/>
    <w:rsid w:val="00700F16"/>
    <w:rsid w:val="007E3A07"/>
    <w:rsid w:val="00826FBC"/>
    <w:rsid w:val="009422FB"/>
    <w:rsid w:val="00945E74"/>
    <w:rsid w:val="00A1047B"/>
    <w:rsid w:val="00A542FA"/>
    <w:rsid w:val="00A8489F"/>
    <w:rsid w:val="00B61F12"/>
    <w:rsid w:val="00BC0F42"/>
    <w:rsid w:val="00C77F19"/>
    <w:rsid w:val="00C87896"/>
    <w:rsid w:val="00C92467"/>
    <w:rsid w:val="00CD6DD2"/>
    <w:rsid w:val="00D72DDA"/>
    <w:rsid w:val="00EA13AE"/>
    <w:rsid w:val="00ED5807"/>
    <w:rsid w:val="00F7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4130"/>
  <w15:chartTrackingRefBased/>
  <w15:docId w15:val="{31B91F03-95C4-498E-9633-0479C172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67"/>
    <w:rPr>
      <w:rFonts w:ascii=".VnTime" w:hAnsi=".VnTime"/>
      <w:sz w:val="28"/>
      <w:szCs w:val="24"/>
    </w:rPr>
  </w:style>
  <w:style w:type="paragraph" w:styleId="Heading1">
    <w:name w:val="heading 1"/>
    <w:basedOn w:val="Normal"/>
    <w:next w:val="Normal"/>
    <w:link w:val="Heading1Char"/>
    <w:uiPriority w:val="9"/>
    <w:qFormat/>
    <w:rsid w:val="00C92467"/>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C92467"/>
    <w:pPr>
      <w:keepNext/>
      <w:spacing w:before="240" w:after="60"/>
      <w:outlineLvl w:val="1"/>
    </w:pPr>
    <w:rPr>
      <w:rFonts w:ascii="Cambria" w:eastAsiaTheme="majorEastAsia" w:hAnsi="Cambria" w:cstheme="majorBidi"/>
      <w:b/>
      <w:bCs/>
      <w:i/>
      <w:iCs/>
      <w:szCs w:val="28"/>
    </w:rPr>
  </w:style>
  <w:style w:type="paragraph" w:styleId="Heading3">
    <w:name w:val="heading 3"/>
    <w:basedOn w:val="Normal"/>
    <w:next w:val="Normal"/>
    <w:link w:val="Heading3Char"/>
    <w:uiPriority w:val="9"/>
    <w:semiHidden/>
    <w:unhideWhenUsed/>
    <w:qFormat/>
    <w:rsid w:val="00157C1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92467"/>
    <w:pPr>
      <w:keepNext/>
      <w:spacing w:before="240" w:after="60"/>
      <w:outlineLvl w:val="3"/>
    </w:pPr>
    <w:rPr>
      <w:rFonts w:ascii="Calibri" w:eastAsiaTheme="majorEastAsia" w:hAnsi="Calibri" w:cstheme="majorBidi"/>
      <w:b/>
      <w:bCs/>
      <w:szCs w:val="28"/>
    </w:rPr>
  </w:style>
  <w:style w:type="paragraph" w:styleId="Heading5">
    <w:name w:val="heading 5"/>
    <w:basedOn w:val="Normal"/>
    <w:next w:val="Normal"/>
    <w:link w:val="Heading5Char"/>
    <w:uiPriority w:val="9"/>
    <w:semiHidden/>
    <w:unhideWhenUsed/>
    <w:qFormat/>
    <w:rsid w:val="00157C15"/>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57C15"/>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57C15"/>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157C15"/>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157C1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2D13"/>
  </w:style>
  <w:style w:type="character" w:customStyle="1" w:styleId="Heading1Char">
    <w:name w:val="Heading 1 Char"/>
    <w:link w:val="Heading1"/>
    <w:uiPriority w:val="9"/>
    <w:rsid w:val="00C92467"/>
    <w:rPr>
      <w:rFonts w:ascii="Cambria" w:eastAsiaTheme="majorEastAsia" w:hAnsi="Cambria" w:cstheme="majorBidi"/>
      <w:b/>
      <w:bCs/>
      <w:kern w:val="32"/>
      <w:sz w:val="32"/>
      <w:szCs w:val="32"/>
    </w:rPr>
  </w:style>
  <w:style w:type="character" w:customStyle="1" w:styleId="Heading2Char">
    <w:name w:val="Heading 2 Char"/>
    <w:link w:val="Heading2"/>
    <w:uiPriority w:val="9"/>
    <w:rsid w:val="00C92467"/>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semiHidden/>
    <w:rsid w:val="00157C15"/>
    <w:rPr>
      <w:rFonts w:asciiTheme="majorHAnsi" w:eastAsiaTheme="majorEastAsia" w:hAnsiTheme="majorHAnsi" w:cstheme="majorBidi"/>
      <w:b/>
      <w:bCs/>
      <w:sz w:val="26"/>
      <w:szCs w:val="26"/>
    </w:rPr>
  </w:style>
  <w:style w:type="character" w:customStyle="1" w:styleId="Heading4Char">
    <w:name w:val="Heading 4 Char"/>
    <w:link w:val="Heading4"/>
    <w:uiPriority w:val="9"/>
    <w:semiHidden/>
    <w:rsid w:val="00C92467"/>
    <w:rPr>
      <w:rFonts w:ascii="Calibri" w:eastAsiaTheme="majorEastAsia" w:hAnsi="Calibri" w:cstheme="majorBidi"/>
      <w:b/>
      <w:bCs/>
      <w:sz w:val="28"/>
      <w:szCs w:val="28"/>
    </w:rPr>
  </w:style>
  <w:style w:type="character" w:customStyle="1" w:styleId="Heading5Char">
    <w:name w:val="Heading 5 Char"/>
    <w:basedOn w:val="DefaultParagraphFont"/>
    <w:link w:val="Heading5"/>
    <w:uiPriority w:val="9"/>
    <w:semiHidden/>
    <w:rsid w:val="00157C1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57C1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57C1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57C1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57C15"/>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5D2D13"/>
  </w:style>
  <w:style w:type="character" w:customStyle="1" w:styleId="FootnoteTextChar">
    <w:name w:val="Footnote Text Char"/>
    <w:basedOn w:val="DefaultParagraphFont"/>
    <w:link w:val="FootnoteText"/>
    <w:uiPriority w:val="99"/>
    <w:semiHidden/>
    <w:rsid w:val="005D2D13"/>
    <w:rPr>
      <w:rFonts w:eastAsiaTheme="minorEastAsia"/>
      <w:sz w:val="20"/>
      <w:szCs w:val="20"/>
    </w:rPr>
  </w:style>
  <w:style w:type="paragraph" w:styleId="Header">
    <w:name w:val="header"/>
    <w:basedOn w:val="Normal"/>
    <w:link w:val="HeaderChar"/>
    <w:uiPriority w:val="99"/>
    <w:unhideWhenUsed/>
    <w:rsid w:val="005D2D13"/>
    <w:pPr>
      <w:tabs>
        <w:tab w:val="center" w:pos="4680"/>
        <w:tab w:val="right" w:pos="9360"/>
      </w:tabs>
    </w:pPr>
  </w:style>
  <w:style w:type="character" w:customStyle="1" w:styleId="HeaderChar">
    <w:name w:val="Header Char"/>
    <w:basedOn w:val="DefaultParagraphFont"/>
    <w:link w:val="Header"/>
    <w:uiPriority w:val="99"/>
    <w:rsid w:val="005D2D13"/>
    <w:rPr>
      <w:rFonts w:eastAsiaTheme="minorEastAsia"/>
      <w:sz w:val="20"/>
      <w:szCs w:val="20"/>
    </w:rPr>
  </w:style>
  <w:style w:type="paragraph" w:styleId="Footer">
    <w:name w:val="footer"/>
    <w:basedOn w:val="Normal"/>
    <w:link w:val="FooterChar"/>
    <w:uiPriority w:val="99"/>
    <w:unhideWhenUsed/>
    <w:rsid w:val="005D2D13"/>
    <w:pPr>
      <w:tabs>
        <w:tab w:val="center" w:pos="4680"/>
        <w:tab w:val="right" w:pos="9360"/>
      </w:tabs>
    </w:pPr>
  </w:style>
  <w:style w:type="character" w:customStyle="1" w:styleId="FooterChar">
    <w:name w:val="Footer Char"/>
    <w:basedOn w:val="DefaultParagraphFont"/>
    <w:link w:val="Footer"/>
    <w:uiPriority w:val="99"/>
    <w:rsid w:val="005D2D13"/>
    <w:rPr>
      <w:rFonts w:eastAsiaTheme="minorEastAsia"/>
      <w:sz w:val="20"/>
      <w:szCs w:val="20"/>
    </w:rPr>
  </w:style>
  <w:style w:type="paragraph" w:styleId="Caption">
    <w:name w:val="caption"/>
    <w:basedOn w:val="Normal"/>
    <w:next w:val="Normal"/>
    <w:uiPriority w:val="35"/>
    <w:semiHidden/>
    <w:unhideWhenUsed/>
    <w:qFormat/>
    <w:rsid w:val="00157C15"/>
    <w:rPr>
      <w:b/>
      <w:bCs/>
      <w:sz w:val="20"/>
      <w:szCs w:val="20"/>
    </w:rPr>
  </w:style>
  <w:style w:type="character" w:styleId="FootnoteReference">
    <w:name w:val="footnote reference"/>
    <w:basedOn w:val="DefaultParagraphFont"/>
    <w:uiPriority w:val="99"/>
    <w:semiHidden/>
    <w:unhideWhenUsed/>
    <w:rsid w:val="005D2D13"/>
    <w:rPr>
      <w:vertAlign w:val="superscript"/>
    </w:rPr>
  </w:style>
  <w:style w:type="paragraph" w:styleId="Title">
    <w:name w:val="Title"/>
    <w:basedOn w:val="Normal"/>
    <w:next w:val="Normal"/>
    <w:link w:val="TitleChar"/>
    <w:uiPriority w:val="10"/>
    <w:qFormat/>
    <w:rsid w:val="00157C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57C1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92467"/>
    <w:pPr>
      <w:spacing w:after="60"/>
      <w:jc w:val="center"/>
      <w:outlineLvl w:val="1"/>
    </w:pPr>
    <w:rPr>
      <w:rFonts w:ascii="Cambria" w:eastAsiaTheme="majorEastAsia" w:hAnsi="Cambria" w:cstheme="majorBidi"/>
      <w:sz w:val="24"/>
      <w:lang w:val="x-none" w:eastAsia="x-none"/>
    </w:rPr>
  </w:style>
  <w:style w:type="character" w:customStyle="1" w:styleId="SubtitleChar">
    <w:name w:val="Subtitle Char"/>
    <w:link w:val="Subtitle"/>
    <w:uiPriority w:val="11"/>
    <w:rsid w:val="00C92467"/>
    <w:rPr>
      <w:rFonts w:ascii="Cambria" w:eastAsiaTheme="majorEastAsia" w:hAnsi="Cambria" w:cstheme="majorBidi"/>
      <w:sz w:val="24"/>
      <w:szCs w:val="24"/>
      <w:lang w:val="x-none" w:eastAsia="x-none"/>
    </w:rPr>
  </w:style>
  <w:style w:type="character" w:styleId="Strong">
    <w:name w:val="Strong"/>
    <w:uiPriority w:val="22"/>
    <w:qFormat/>
    <w:rsid w:val="00C92467"/>
    <w:rPr>
      <w:b/>
      <w:bCs/>
    </w:rPr>
  </w:style>
  <w:style w:type="character" w:styleId="Emphasis">
    <w:name w:val="Emphasis"/>
    <w:qFormat/>
    <w:rsid w:val="00C92467"/>
    <w:rPr>
      <w:i/>
      <w:iCs/>
    </w:rPr>
  </w:style>
  <w:style w:type="paragraph" w:styleId="BalloonText">
    <w:name w:val="Balloon Text"/>
    <w:basedOn w:val="Normal"/>
    <w:link w:val="BalloonTextChar"/>
    <w:uiPriority w:val="99"/>
    <w:semiHidden/>
    <w:unhideWhenUsed/>
    <w:rsid w:val="005D2D13"/>
    <w:rPr>
      <w:rFonts w:ascii="Tahoma" w:hAnsi="Tahoma" w:cs="Tahoma"/>
      <w:sz w:val="16"/>
      <w:szCs w:val="16"/>
    </w:rPr>
  </w:style>
  <w:style w:type="character" w:customStyle="1" w:styleId="BalloonTextChar">
    <w:name w:val="Balloon Text Char"/>
    <w:basedOn w:val="DefaultParagraphFont"/>
    <w:link w:val="BalloonText"/>
    <w:uiPriority w:val="99"/>
    <w:semiHidden/>
    <w:rsid w:val="005D2D13"/>
    <w:rPr>
      <w:rFonts w:ascii="Tahoma" w:eastAsiaTheme="minorEastAsia" w:hAnsi="Tahoma" w:cs="Tahoma"/>
      <w:sz w:val="16"/>
      <w:szCs w:val="16"/>
    </w:rPr>
  </w:style>
  <w:style w:type="table" w:styleId="TableGrid">
    <w:name w:val="Table Grid"/>
    <w:basedOn w:val="TableNormal"/>
    <w:uiPriority w:val="59"/>
    <w:rsid w:val="005D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2467"/>
    <w:rPr>
      <w:rFonts w:ascii="Calibri" w:hAnsi="Calibri"/>
      <w:sz w:val="22"/>
      <w:szCs w:val="22"/>
    </w:rPr>
  </w:style>
  <w:style w:type="paragraph" w:styleId="ListParagraph">
    <w:name w:val="List Paragraph"/>
    <w:basedOn w:val="Normal"/>
    <w:uiPriority w:val="34"/>
    <w:qFormat/>
    <w:rsid w:val="00C92467"/>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157C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7C15"/>
    <w:rPr>
      <w:rFonts w:ascii=".VnTime" w:hAnsi=".VnTime"/>
      <w:i/>
      <w:iCs/>
      <w:color w:val="404040" w:themeColor="text1" w:themeTint="BF"/>
      <w:sz w:val="28"/>
      <w:szCs w:val="24"/>
    </w:rPr>
  </w:style>
  <w:style w:type="paragraph" w:styleId="IntenseQuote">
    <w:name w:val="Intense Quote"/>
    <w:basedOn w:val="Normal"/>
    <w:next w:val="Normal"/>
    <w:link w:val="IntenseQuoteChar"/>
    <w:uiPriority w:val="30"/>
    <w:qFormat/>
    <w:rsid w:val="00157C15"/>
    <w:pPr>
      <w:pBdr>
        <w:top w:val="single" w:sz="4" w:space="10" w:color="5B9BD5" w:themeColor="accent1"/>
        <w:bottom w:val="single" w:sz="4" w:space="10" w:color="5B9BD5" w:themeColor="accent1"/>
      </w:pBdr>
      <w:spacing w:before="360" w:after="360"/>
      <w:ind w:left="864" w:right="864"/>
      <w:jc w:val="center"/>
    </w:pPr>
    <w:rPr>
      <w:rFonts w:eastAsiaTheme="majorEastAsia" w:cstheme="majorBidi"/>
      <w:i/>
      <w:iCs/>
      <w:color w:val="5B9BD5" w:themeColor="accent1"/>
    </w:rPr>
  </w:style>
  <w:style w:type="character" w:customStyle="1" w:styleId="IntenseQuoteChar">
    <w:name w:val="Intense Quote Char"/>
    <w:basedOn w:val="DefaultParagraphFont"/>
    <w:link w:val="IntenseQuote"/>
    <w:uiPriority w:val="30"/>
    <w:rsid w:val="00157C15"/>
    <w:rPr>
      <w:rFonts w:ascii=".VnTime" w:eastAsiaTheme="majorEastAsia" w:hAnsi=".VnTime" w:cstheme="majorBidi"/>
      <w:i/>
      <w:iCs/>
      <w:color w:val="5B9BD5" w:themeColor="accent1"/>
      <w:sz w:val="28"/>
      <w:szCs w:val="24"/>
    </w:rPr>
  </w:style>
  <w:style w:type="character" w:styleId="SubtleEmphasis">
    <w:name w:val="Subtle Emphasis"/>
    <w:uiPriority w:val="19"/>
    <w:qFormat/>
    <w:rsid w:val="00C92467"/>
    <w:rPr>
      <w:i/>
      <w:iCs/>
      <w:color w:val="808080"/>
    </w:rPr>
  </w:style>
  <w:style w:type="character" w:styleId="IntenseEmphasis">
    <w:name w:val="Intense Emphasis"/>
    <w:basedOn w:val="DefaultParagraphFont"/>
    <w:uiPriority w:val="21"/>
    <w:qFormat/>
    <w:rsid w:val="00157C15"/>
    <w:rPr>
      <w:i/>
      <w:iCs/>
      <w:color w:val="5B9BD5" w:themeColor="accent1"/>
    </w:rPr>
  </w:style>
  <w:style w:type="character" w:styleId="SubtleReference">
    <w:name w:val="Subtle Reference"/>
    <w:basedOn w:val="DefaultParagraphFont"/>
    <w:uiPriority w:val="31"/>
    <w:qFormat/>
    <w:rsid w:val="00157C15"/>
    <w:rPr>
      <w:smallCaps/>
      <w:color w:val="5A5A5A" w:themeColor="text1" w:themeTint="A5"/>
    </w:rPr>
  </w:style>
  <w:style w:type="character" w:styleId="IntenseReference">
    <w:name w:val="Intense Reference"/>
    <w:basedOn w:val="DefaultParagraphFont"/>
    <w:uiPriority w:val="32"/>
    <w:qFormat/>
    <w:rsid w:val="00157C15"/>
    <w:rPr>
      <w:b/>
      <w:bCs/>
      <w:smallCaps/>
      <w:color w:val="5B9BD5" w:themeColor="accent1"/>
      <w:spacing w:val="5"/>
    </w:rPr>
  </w:style>
  <w:style w:type="character" w:styleId="BookTitle">
    <w:name w:val="Book Title"/>
    <w:basedOn w:val="DefaultParagraphFont"/>
    <w:uiPriority w:val="33"/>
    <w:qFormat/>
    <w:rsid w:val="00157C15"/>
    <w:rPr>
      <w:b/>
      <w:bCs/>
      <w:i/>
      <w:iCs/>
      <w:spacing w:val="5"/>
    </w:rPr>
  </w:style>
  <w:style w:type="paragraph" w:styleId="TOCHeading">
    <w:name w:val="TOC Heading"/>
    <w:basedOn w:val="Heading1"/>
    <w:next w:val="Normal"/>
    <w:uiPriority w:val="39"/>
    <w:semiHidden/>
    <w:unhideWhenUsed/>
    <w:qFormat/>
    <w:rsid w:val="00157C15"/>
    <w:pPr>
      <w:outlineLvl w:val="9"/>
    </w:pPr>
    <w:rPr>
      <w:rFonts w:asciiTheme="majorHAnsi" w:hAnsiTheme="majorHAnsi"/>
    </w:rPr>
  </w:style>
  <w:style w:type="paragraph" w:customStyle="1" w:styleId="msonormal0">
    <w:name w:val="msonormal"/>
    <w:basedOn w:val="Normal"/>
    <w:rsid w:val="00D72DDA"/>
    <w:pPr>
      <w:spacing w:before="100" w:beforeAutospacing="1" w:after="100" w:afterAutospacing="1"/>
    </w:pPr>
    <w:rPr>
      <w:rFonts w:ascii="Times New Roman" w:eastAsia="Times New Roman" w:hAnsi="Times New Roman"/>
      <w:sz w:val="24"/>
    </w:rPr>
  </w:style>
  <w:style w:type="paragraph" w:styleId="NormalWeb">
    <w:name w:val="Normal (Web)"/>
    <w:basedOn w:val="Normal"/>
    <w:uiPriority w:val="99"/>
    <w:semiHidden/>
    <w:unhideWhenUsed/>
    <w:rsid w:val="00D72DDA"/>
    <w:pPr>
      <w:spacing w:before="100" w:beforeAutospacing="1" w:after="100" w:afterAutospacing="1"/>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45403D"/>
    <w:rPr>
      <w:sz w:val="16"/>
      <w:szCs w:val="16"/>
    </w:rPr>
  </w:style>
  <w:style w:type="paragraph" w:styleId="CommentText">
    <w:name w:val="annotation text"/>
    <w:basedOn w:val="Normal"/>
    <w:link w:val="CommentTextChar"/>
    <w:uiPriority w:val="99"/>
    <w:semiHidden/>
    <w:unhideWhenUsed/>
    <w:rsid w:val="0045403D"/>
    <w:rPr>
      <w:sz w:val="20"/>
      <w:szCs w:val="20"/>
    </w:rPr>
  </w:style>
  <w:style w:type="character" w:customStyle="1" w:styleId="CommentTextChar">
    <w:name w:val="Comment Text Char"/>
    <w:basedOn w:val="DefaultParagraphFont"/>
    <w:link w:val="CommentText"/>
    <w:uiPriority w:val="99"/>
    <w:semiHidden/>
    <w:rsid w:val="0045403D"/>
    <w:rPr>
      <w:rFonts w:ascii=".VnTime" w:hAnsi=".VnTime"/>
    </w:rPr>
  </w:style>
  <w:style w:type="paragraph" w:styleId="CommentSubject">
    <w:name w:val="annotation subject"/>
    <w:basedOn w:val="CommentText"/>
    <w:next w:val="CommentText"/>
    <w:link w:val="CommentSubjectChar"/>
    <w:uiPriority w:val="99"/>
    <w:semiHidden/>
    <w:unhideWhenUsed/>
    <w:rsid w:val="0045403D"/>
    <w:rPr>
      <w:b/>
      <w:bCs/>
    </w:rPr>
  </w:style>
  <w:style w:type="character" w:customStyle="1" w:styleId="CommentSubjectChar">
    <w:name w:val="Comment Subject Char"/>
    <w:basedOn w:val="CommentTextChar"/>
    <w:link w:val="CommentSubject"/>
    <w:uiPriority w:val="99"/>
    <w:semiHidden/>
    <w:rsid w:val="0045403D"/>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95">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87703378">
      <w:bodyDiv w:val="1"/>
      <w:marLeft w:val="0"/>
      <w:marRight w:val="0"/>
      <w:marTop w:val="0"/>
      <w:marBottom w:val="0"/>
      <w:divBdr>
        <w:top w:val="none" w:sz="0" w:space="0" w:color="auto"/>
        <w:left w:val="none" w:sz="0" w:space="0" w:color="auto"/>
        <w:bottom w:val="none" w:sz="0" w:space="0" w:color="auto"/>
        <w:right w:val="none" w:sz="0" w:space="0" w:color="auto"/>
      </w:divBdr>
    </w:div>
    <w:div w:id="274990622">
      <w:bodyDiv w:val="1"/>
      <w:marLeft w:val="0"/>
      <w:marRight w:val="0"/>
      <w:marTop w:val="0"/>
      <w:marBottom w:val="0"/>
      <w:divBdr>
        <w:top w:val="none" w:sz="0" w:space="0" w:color="auto"/>
        <w:left w:val="none" w:sz="0" w:space="0" w:color="auto"/>
        <w:bottom w:val="none" w:sz="0" w:space="0" w:color="auto"/>
        <w:right w:val="none" w:sz="0" w:space="0" w:color="auto"/>
      </w:divBdr>
    </w:div>
    <w:div w:id="357776174">
      <w:bodyDiv w:val="1"/>
      <w:marLeft w:val="0"/>
      <w:marRight w:val="0"/>
      <w:marTop w:val="0"/>
      <w:marBottom w:val="0"/>
      <w:divBdr>
        <w:top w:val="none" w:sz="0" w:space="0" w:color="auto"/>
        <w:left w:val="none" w:sz="0" w:space="0" w:color="auto"/>
        <w:bottom w:val="none" w:sz="0" w:space="0" w:color="auto"/>
        <w:right w:val="none" w:sz="0" w:space="0" w:color="auto"/>
      </w:divBdr>
    </w:div>
    <w:div w:id="508909208">
      <w:bodyDiv w:val="1"/>
      <w:marLeft w:val="0"/>
      <w:marRight w:val="0"/>
      <w:marTop w:val="0"/>
      <w:marBottom w:val="0"/>
      <w:divBdr>
        <w:top w:val="none" w:sz="0" w:space="0" w:color="auto"/>
        <w:left w:val="none" w:sz="0" w:space="0" w:color="auto"/>
        <w:bottom w:val="none" w:sz="0" w:space="0" w:color="auto"/>
        <w:right w:val="none" w:sz="0" w:space="0" w:color="auto"/>
      </w:divBdr>
    </w:div>
    <w:div w:id="571502909">
      <w:bodyDiv w:val="1"/>
      <w:marLeft w:val="0"/>
      <w:marRight w:val="0"/>
      <w:marTop w:val="0"/>
      <w:marBottom w:val="0"/>
      <w:divBdr>
        <w:top w:val="none" w:sz="0" w:space="0" w:color="auto"/>
        <w:left w:val="none" w:sz="0" w:space="0" w:color="auto"/>
        <w:bottom w:val="none" w:sz="0" w:space="0" w:color="auto"/>
        <w:right w:val="none" w:sz="0" w:space="0" w:color="auto"/>
      </w:divBdr>
    </w:div>
    <w:div w:id="692347149">
      <w:bodyDiv w:val="1"/>
      <w:marLeft w:val="0"/>
      <w:marRight w:val="0"/>
      <w:marTop w:val="0"/>
      <w:marBottom w:val="0"/>
      <w:divBdr>
        <w:top w:val="none" w:sz="0" w:space="0" w:color="auto"/>
        <w:left w:val="none" w:sz="0" w:space="0" w:color="auto"/>
        <w:bottom w:val="none" w:sz="0" w:space="0" w:color="auto"/>
        <w:right w:val="none" w:sz="0" w:space="0" w:color="auto"/>
      </w:divBdr>
    </w:div>
    <w:div w:id="837308803">
      <w:bodyDiv w:val="1"/>
      <w:marLeft w:val="0"/>
      <w:marRight w:val="0"/>
      <w:marTop w:val="0"/>
      <w:marBottom w:val="0"/>
      <w:divBdr>
        <w:top w:val="none" w:sz="0" w:space="0" w:color="auto"/>
        <w:left w:val="none" w:sz="0" w:space="0" w:color="auto"/>
        <w:bottom w:val="none" w:sz="0" w:space="0" w:color="auto"/>
        <w:right w:val="none" w:sz="0" w:space="0" w:color="auto"/>
      </w:divBdr>
    </w:div>
    <w:div w:id="1783694115">
      <w:bodyDiv w:val="1"/>
      <w:marLeft w:val="0"/>
      <w:marRight w:val="0"/>
      <w:marTop w:val="0"/>
      <w:marBottom w:val="0"/>
      <w:divBdr>
        <w:top w:val="none" w:sz="0" w:space="0" w:color="auto"/>
        <w:left w:val="none" w:sz="0" w:space="0" w:color="auto"/>
        <w:bottom w:val="none" w:sz="0" w:space="0" w:color="auto"/>
        <w:right w:val="none" w:sz="0" w:space="0" w:color="auto"/>
      </w:divBdr>
    </w:div>
    <w:div w:id="20817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Phuong</dc:creator>
  <cp:keywords/>
  <dc:description/>
  <cp:lastModifiedBy>HOME</cp:lastModifiedBy>
  <cp:revision>4</cp:revision>
  <dcterms:created xsi:type="dcterms:W3CDTF">2024-09-01T20:31:00Z</dcterms:created>
  <dcterms:modified xsi:type="dcterms:W3CDTF">2024-09-01T20:38:00Z</dcterms:modified>
</cp:coreProperties>
</file>