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2CB" w:rsidRPr="007E65B7" w:rsidRDefault="004B59BF" w:rsidP="003222CB">
      <w:pPr>
        <w:tabs>
          <w:tab w:val="center" w:pos="6804"/>
        </w:tabs>
        <w:spacing w:before="120"/>
        <w:ind w:left="-567" w:firstLine="567"/>
        <w:rPr>
          <w:b/>
          <w:bCs/>
          <w:sz w:val="26"/>
          <w:szCs w:val="26"/>
          <w:lang w:val="en-US"/>
        </w:rPr>
      </w:pPr>
      <w:r w:rsidRPr="007E65B7">
        <w:rPr>
          <w:b/>
          <w:bCs/>
          <w:sz w:val="26"/>
          <w:szCs w:val="26"/>
          <w:lang w:val="en-US" w:eastAsia="en-AU"/>
        </w:rPr>
        <w:t xml:space="preserve"> </w:t>
      </w:r>
      <w:r w:rsidR="00267BA8" w:rsidRPr="007E65B7">
        <w:rPr>
          <w:bCs/>
          <w:sz w:val="26"/>
          <w:szCs w:val="26"/>
          <w:lang w:val="en-US"/>
        </w:rPr>
        <w:t xml:space="preserve"> </w:t>
      </w:r>
    </w:p>
    <w:p w:rsidR="00067DCE" w:rsidRPr="007E65B7" w:rsidRDefault="00067DCE" w:rsidP="00067DCE">
      <w:pPr>
        <w:tabs>
          <w:tab w:val="center" w:pos="6804"/>
        </w:tabs>
        <w:ind w:left="-567"/>
        <w:rPr>
          <w:b/>
          <w:bCs/>
          <w:sz w:val="26"/>
          <w:szCs w:val="26"/>
          <w:lang w:val="en-US"/>
        </w:rPr>
      </w:pPr>
      <w:r w:rsidRPr="007E65B7">
        <w:rPr>
          <w:b/>
          <w:bCs/>
          <w:sz w:val="26"/>
          <w:szCs w:val="26"/>
          <w:lang w:val="en-US"/>
        </w:rPr>
        <w:t xml:space="preserve"> UỶ BAN NHÂN DÂN</w:t>
      </w:r>
      <w:r w:rsidR="003222CB" w:rsidRPr="007E65B7">
        <w:rPr>
          <w:b/>
          <w:bCs/>
          <w:sz w:val="26"/>
          <w:szCs w:val="26"/>
          <w:lang w:val="en-US"/>
        </w:rPr>
        <w:t xml:space="preserve"> QUẬN 12   </w:t>
      </w:r>
      <w:r w:rsidR="003222CB" w:rsidRPr="007E65B7">
        <w:rPr>
          <w:bCs/>
          <w:sz w:val="26"/>
          <w:szCs w:val="26"/>
          <w:lang w:val="en-US"/>
        </w:rPr>
        <w:tab/>
        <w:t xml:space="preserve">      </w:t>
      </w:r>
      <w:r w:rsidRPr="007E65B7">
        <w:rPr>
          <w:bCs/>
          <w:sz w:val="26"/>
          <w:szCs w:val="26"/>
          <w:lang w:val="en-US"/>
        </w:rPr>
        <w:t xml:space="preserve">       </w:t>
      </w:r>
      <w:r w:rsidR="003222CB" w:rsidRPr="007E65B7">
        <w:rPr>
          <w:b/>
          <w:bCs/>
          <w:sz w:val="26"/>
          <w:szCs w:val="26"/>
          <w:lang w:val="en-US"/>
        </w:rPr>
        <w:t xml:space="preserve">CỘNG HOÀ XÃ HỘI CHỦ NGHĨA VIỆT NAM                       </w:t>
      </w:r>
      <w:r w:rsidRPr="007E65B7">
        <w:rPr>
          <w:b/>
          <w:bCs/>
          <w:sz w:val="26"/>
          <w:szCs w:val="26"/>
          <w:lang w:val="en-US"/>
        </w:rPr>
        <w:t xml:space="preserve">       </w:t>
      </w:r>
      <w:r w:rsidR="003222CB" w:rsidRPr="007E65B7">
        <w:rPr>
          <w:b/>
          <w:bCs/>
          <w:sz w:val="26"/>
          <w:szCs w:val="26"/>
          <w:lang w:val="en-US"/>
        </w:rPr>
        <w:t>TRƯỜNG T</w:t>
      </w:r>
      <w:r w:rsidRPr="007E65B7">
        <w:rPr>
          <w:b/>
          <w:bCs/>
          <w:sz w:val="26"/>
          <w:szCs w:val="26"/>
          <w:lang w:val="en-US"/>
        </w:rPr>
        <w:t>RUNG HỌC CƠ SỞ</w:t>
      </w:r>
      <w:r w:rsidRPr="007E65B7">
        <w:rPr>
          <w:b/>
          <w:bCs/>
          <w:sz w:val="26"/>
          <w:szCs w:val="26"/>
          <w:lang w:val="en-US"/>
        </w:rPr>
        <w:tab/>
        <w:t xml:space="preserve">          Độc lập - Tự do - Hạnh phúc</w:t>
      </w:r>
    </w:p>
    <w:p w:rsidR="003222CB" w:rsidRPr="007E65B7" w:rsidRDefault="009E04BB" w:rsidP="00067DCE">
      <w:pPr>
        <w:tabs>
          <w:tab w:val="center" w:pos="6804"/>
        </w:tabs>
        <w:ind w:left="-567"/>
        <w:rPr>
          <w:b/>
          <w:bCs/>
          <w:sz w:val="26"/>
          <w:szCs w:val="26"/>
          <w:lang w:val="en-US"/>
        </w:rPr>
      </w:pPr>
      <w:r w:rsidRPr="007E65B7">
        <w:rPr>
          <w:noProof/>
          <w:sz w:val="26"/>
          <w:szCs w:val="26"/>
          <w:lang w:val="en-US" w:eastAsia="en-US"/>
        </w:rPr>
        <mc:AlternateContent>
          <mc:Choice Requires="wps">
            <w:drawing>
              <wp:anchor distT="0" distB="0" distL="114300" distR="114300" simplePos="0" relativeHeight="251658240" behindDoc="0" locked="0" layoutInCell="1" allowOverlap="1">
                <wp:simplePos x="0" y="0"/>
                <wp:positionH relativeFrom="column">
                  <wp:posOffset>385445</wp:posOffset>
                </wp:positionH>
                <wp:positionV relativeFrom="paragraph">
                  <wp:posOffset>170180</wp:posOffset>
                </wp:positionV>
                <wp:extent cx="614045" cy="0"/>
                <wp:effectExtent l="0" t="0" r="0" b="0"/>
                <wp:wrapNone/>
                <wp:docPr id="2" nam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4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CC1E89" id=" 8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13.4pt" to="78.7pt,13.4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">
                <o:lock v:ext="edit" shapetype="f"/>
              </v:line>
            </w:pict>
          </mc:Fallback>
        </mc:AlternateContent>
      </w:r>
      <w:r w:rsidRPr="007E65B7">
        <w:rPr>
          <w:noProof/>
          <w:sz w:val="26"/>
          <w:szCs w:val="26"/>
          <w:lang w:val="en-US" w:eastAsia="en-US"/>
        </w:rPr>
        <mc:AlternateContent>
          <mc:Choice Requires="wps">
            <w:drawing>
              <wp:anchor distT="0" distB="0" distL="114300" distR="114300" simplePos="0" relativeHeight="251657216" behindDoc="0" locked="0" layoutInCell="1" allowOverlap="1">
                <wp:simplePos x="0" y="0"/>
                <wp:positionH relativeFrom="column">
                  <wp:posOffset>3609340</wp:posOffset>
                </wp:positionH>
                <wp:positionV relativeFrom="paragraph">
                  <wp:posOffset>6985</wp:posOffset>
                </wp:positionV>
                <wp:extent cx="1831975" cy="0"/>
                <wp:effectExtent l="0" t="0" r="0" b="0"/>
                <wp:wrapNone/>
                <wp:docPr id="1" nam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3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69A44F" id=" 8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pt,.55pt" to="428.45pt,.5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">
                <o:lock v:ext="edit" shapetype="f"/>
              </v:line>
            </w:pict>
          </mc:Fallback>
        </mc:AlternateContent>
      </w:r>
      <w:r w:rsidR="00067DCE" w:rsidRPr="007E65B7">
        <w:rPr>
          <w:b/>
          <w:bCs/>
          <w:sz w:val="26"/>
          <w:szCs w:val="26"/>
          <w:lang w:val="en-US"/>
        </w:rPr>
        <w:t xml:space="preserve">       </w:t>
      </w:r>
      <w:r w:rsidR="00AE5970" w:rsidRPr="007E65B7">
        <w:rPr>
          <w:b/>
          <w:bCs/>
          <w:sz w:val="26"/>
          <w:szCs w:val="26"/>
          <w:lang w:val="en-US"/>
        </w:rPr>
        <w:t>NGUYỄN CHÍ THANH</w:t>
      </w:r>
      <w:r w:rsidR="003222CB" w:rsidRPr="007E65B7">
        <w:rPr>
          <w:b/>
          <w:bCs/>
          <w:sz w:val="26"/>
          <w:szCs w:val="26"/>
          <w:lang w:val="en-US"/>
        </w:rPr>
        <w:tab/>
      </w:r>
    </w:p>
    <w:p w:rsidR="003222CB" w:rsidRPr="007E65B7" w:rsidRDefault="003222CB" w:rsidP="00F10C69">
      <w:pPr>
        <w:tabs>
          <w:tab w:val="center" w:pos="1800"/>
          <w:tab w:val="center" w:pos="6480"/>
        </w:tabs>
        <w:rPr>
          <w:b/>
          <w:bCs/>
          <w:sz w:val="26"/>
          <w:szCs w:val="26"/>
          <w:lang w:val="en-US"/>
        </w:rPr>
      </w:pPr>
      <w:r w:rsidRPr="007E65B7">
        <w:rPr>
          <w:b/>
          <w:bCs/>
          <w:sz w:val="26"/>
          <w:szCs w:val="26"/>
          <w:lang w:val="en-US"/>
        </w:rPr>
        <w:tab/>
      </w:r>
    </w:p>
    <w:p w:rsidR="00067DCE" w:rsidRPr="007E65B7" w:rsidRDefault="003222CB" w:rsidP="003F227E">
      <w:pPr>
        <w:pStyle w:val="Heading1"/>
        <w:spacing w:before="120" w:beforeAutospacing="0" w:after="120" w:afterAutospacing="0"/>
        <w:jc w:val="center"/>
        <w:rPr>
          <w:sz w:val="26"/>
          <w:szCs w:val="26"/>
          <w:lang w:val="en-US"/>
        </w:rPr>
      </w:pPr>
      <w:r w:rsidRPr="007E65B7">
        <w:rPr>
          <w:sz w:val="26"/>
          <w:szCs w:val="26"/>
          <w:lang w:val="en-US"/>
        </w:rPr>
        <w:t xml:space="preserve">BÁO CÁO </w:t>
      </w:r>
    </w:p>
    <w:p w:rsidR="005A5103" w:rsidRPr="007E65B7" w:rsidRDefault="005A5103" w:rsidP="005A5103">
      <w:pPr>
        <w:pStyle w:val="Heading1"/>
        <w:spacing w:before="0" w:beforeAutospacing="0" w:after="0" w:afterAutospacing="0"/>
        <w:ind w:firstLine="284"/>
        <w:jc w:val="center"/>
        <w:rPr>
          <w:sz w:val="26"/>
          <w:szCs w:val="26"/>
          <w:lang w:val="en-US"/>
        </w:rPr>
      </w:pPr>
      <w:r w:rsidRPr="007E65B7">
        <w:rPr>
          <w:sz w:val="26"/>
          <w:szCs w:val="26"/>
          <w:lang w:val="en-US"/>
        </w:rPr>
        <w:t>Tổng kết</w:t>
      </w:r>
      <w:r w:rsidRPr="007E65B7">
        <w:rPr>
          <w:sz w:val="26"/>
          <w:szCs w:val="26"/>
          <w:lang w:val="vi-VN"/>
        </w:rPr>
        <w:t xml:space="preserve"> </w:t>
      </w:r>
      <w:r w:rsidR="00F929C6" w:rsidRPr="007E65B7">
        <w:rPr>
          <w:sz w:val="26"/>
          <w:szCs w:val="26"/>
          <w:lang w:val="en-US"/>
        </w:rPr>
        <w:t>CLB Văn học</w:t>
      </w:r>
    </w:p>
    <w:p w:rsidR="003222CB" w:rsidRPr="007E65B7" w:rsidRDefault="007E65B7" w:rsidP="003F227E">
      <w:pPr>
        <w:pStyle w:val="Heading1"/>
        <w:spacing w:before="120" w:beforeAutospacing="0" w:after="120" w:afterAutospacing="0"/>
        <w:jc w:val="center"/>
        <w:rPr>
          <w:sz w:val="26"/>
          <w:szCs w:val="26"/>
          <w:lang w:val="en-US"/>
        </w:rPr>
      </w:pPr>
      <w:r w:rsidRPr="007E65B7">
        <w:rPr>
          <w:sz w:val="26"/>
          <w:szCs w:val="26"/>
          <w:lang w:val="en-US"/>
        </w:rPr>
        <w:t xml:space="preserve"> N</w:t>
      </w:r>
      <w:r w:rsidR="00CB72DB" w:rsidRPr="007E65B7">
        <w:rPr>
          <w:sz w:val="26"/>
          <w:szCs w:val="26"/>
          <w:lang w:val="en-US"/>
        </w:rPr>
        <w:t>ăm học</w:t>
      </w:r>
      <w:r w:rsidR="00067DCE" w:rsidRPr="007E65B7">
        <w:rPr>
          <w:sz w:val="26"/>
          <w:szCs w:val="26"/>
          <w:lang w:val="en-US"/>
        </w:rPr>
        <w:t xml:space="preserve"> </w:t>
      </w:r>
      <w:r w:rsidR="00DB5E93">
        <w:rPr>
          <w:sz w:val="26"/>
          <w:szCs w:val="26"/>
          <w:lang w:val="en-US"/>
        </w:rPr>
        <w:t>2020</w:t>
      </w:r>
      <w:r w:rsidR="00F977EF" w:rsidRPr="007E65B7">
        <w:rPr>
          <w:sz w:val="26"/>
          <w:szCs w:val="26"/>
          <w:lang w:val="en-US"/>
        </w:rPr>
        <w:t xml:space="preserve">- </w:t>
      </w:r>
      <w:r w:rsidR="00DB5E93">
        <w:rPr>
          <w:sz w:val="26"/>
          <w:szCs w:val="26"/>
          <w:lang w:val="en-US"/>
        </w:rPr>
        <w:t>2021</w:t>
      </w:r>
    </w:p>
    <w:p w:rsidR="004773B5" w:rsidRPr="002A74D4" w:rsidRDefault="004773B5" w:rsidP="004773B5">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I. Mục đích, yêu cầu</w:t>
      </w:r>
    </w:p>
    <w:p w:rsidR="004773B5" w:rsidRPr="002A74D4" w:rsidRDefault="004773B5" w:rsidP="004773B5">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1. Mục đích </w:t>
      </w:r>
      <w:r w:rsidRPr="002A74D4">
        <w:rPr>
          <w:color w:val="000000"/>
          <w:sz w:val="28"/>
          <w:szCs w:val="28"/>
          <w:lang w:eastAsia="vi-VN"/>
        </w:rPr>
        <w:br/>
        <w:t xml:space="preserve">           Nhằm tạo sân chơi lành mạnh cho các em học sinh trong nhà trường có lòng yêu thích Văn học, có năng lực học Văn tốt.</w:t>
      </w:r>
      <w:r w:rsidRPr="002A74D4">
        <w:rPr>
          <w:color w:val="000000"/>
          <w:sz w:val="28"/>
          <w:szCs w:val="28"/>
          <w:lang w:eastAsia="vi-VN"/>
        </w:rPr>
        <w:br/>
        <w:t xml:space="preserve">           Huy động các giáo viên đang giảng dạy Văn trong trường cùng nhau hoạt động.</w:t>
      </w:r>
      <w:r w:rsidRPr="002A74D4">
        <w:rPr>
          <w:color w:val="000000"/>
          <w:sz w:val="28"/>
          <w:szCs w:val="28"/>
          <w:lang w:eastAsia="vi-VN"/>
        </w:rPr>
        <w:br/>
        <w:t xml:space="preserve">           Xây dựng sự đoàn kết giữa các giáo viên trong tổ, sự đoàn kết giữa học sinh với giáo viên và học sinh với nhau để cùng tiến bộ trong học tập.</w:t>
      </w:r>
      <w:r w:rsidRPr="002A74D4">
        <w:rPr>
          <w:color w:val="000000"/>
          <w:sz w:val="28"/>
          <w:szCs w:val="28"/>
          <w:lang w:eastAsia="vi-VN"/>
        </w:rPr>
        <w:br/>
        <w:t xml:space="preserve">           Làm cho giáo viên luôn đổi mới phương pháp giáo dục và học sinh phải đổi mới cách học.</w:t>
      </w:r>
      <w:r w:rsidRPr="002A74D4">
        <w:rPr>
          <w:color w:val="000000"/>
          <w:sz w:val="28"/>
          <w:szCs w:val="28"/>
          <w:lang w:eastAsia="vi-VN"/>
        </w:rPr>
        <w:br/>
        <w:t xml:space="preserve">          Tạo đội ngũ học sinh giỏi cho nhà trường trong những năm sau.</w:t>
      </w:r>
    </w:p>
    <w:p w:rsidR="004773B5" w:rsidRPr="004773B5" w:rsidRDefault="004773B5" w:rsidP="004773B5">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2. Yêu cầu</w:t>
      </w:r>
      <w:r w:rsidRPr="002A74D4">
        <w:rPr>
          <w:color w:val="000000"/>
          <w:sz w:val="28"/>
          <w:szCs w:val="28"/>
          <w:lang w:eastAsia="vi-VN"/>
        </w:rPr>
        <w:br/>
        <w:t xml:space="preserve">          Tất cả giáo viên trong tổ phải nghiên cứu tài liệu, soạn bài đầy đủ.</w:t>
      </w:r>
      <w:r w:rsidRPr="002A74D4">
        <w:rPr>
          <w:color w:val="000000"/>
          <w:sz w:val="28"/>
          <w:szCs w:val="28"/>
          <w:lang w:eastAsia="vi-VN"/>
        </w:rPr>
        <w:br/>
        <w:t xml:space="preserve">          Những học sinh tham gia phải có năng lực và sự yêu thích đối với bộ môn.</w:t>
      </w:r>
      <w:r w:rsidRPr="002A74D4">
        <w:rPr>
          <w:color w:val="000000"/>
          <w:sz w:val="28"/>
          <w:szCs w:val="28"/>
          <w:lang w:eastAsia="vi-VN"/>
        </w:rPr>
        <w:br/>
        <w:t xml:space="preserve">         Tổ chức các hoạt động học tập, rèn luyện, bồi dưỡng, vui chơi lành mạnh, giao lưu văn hoá văn nghệ, tổ chức các cuộc thi liên quan tới Văn học.</w:t>
      </w:r>
      <w:r w:rsidRPr="002A74D4">
        <w:rPr>
          <w:color w:val="000000"/>
          <w:sz w:val="28"/>
          <w:szCs w:val="28"/>
          <w:lang w:eastAsia="vi-VN"/>
        </w:rPr>
        <w:br/>
        <w:t xml:space="preserve">         Bảo đảm mục đích của Câu lạc bộ trong suốt quá trình hoạt động và phát triển.</w:t>
      </w:r>
    </w:p>
    <w:p w:rsidR="00DB5E93" w:rsidRPr="002A74D4" w:rsidRDefault="00475F03" w:rsidP="00DB5E93">
      <w:pPr>
        <w:spacing w:line="360" w:lineRule="auto"/>
        <w:ind w:firstLine="720"/>
        <w:textAlignment w:val="baseline"/>
        <w:rPr>
          <w:color w:val="000000"/>
          <w:sz w:val="28"/>
          <w:szCs w:val="28"/>
          <w:lang w:eastAsia="vi-VN"/>
        </w:rPr>
      </w:pPr>
      <w:r>
        <w:rPr>
          <w:b/>
          <w:bCs/>
          <w:color w:val="000000"/>
          <w:sz w:val="28"/>
          <w:szCs w:val="28"/>
          <w:bdr w:val="none" w:sz="0" w:space="0" w:color="auto" w:frame="1"/>
          <w:lang w:eastAsia="vi-VN"/>
        </w:rPr>
        <w:t>I</w:t>
      </w:r>
      <w:r w:rsidR="004773B5">
        <w:rPr>
          <w:b/>
          <w:bCs/>
          <w:color w:val="000000"/>
          <w:sz w:val="28"/>
          <w:szCs w:val="28"/>
          <w:bdr w:val="none" w:sz="0" w:space="0" w:color="auto" w:frame="1"/>
          <w:lang w:eastAsia="vi-VN"/>
        </w:rPr>
        <w:t>I</w:t>
      </w:r>
      <w:r w:rsidR="00DB5E93" w:rsidRPr="002A74D4">
        <w:rPr>
          <w:b/>
          <w:bCs/>
          <w:color w:val="000000"/>
          <w:sz w:val="28"/>
          <w:szCs w:val="28"/>
          <w:bdr w:val="none" w:sz="0" w:space="0" w:color="auto" w:frame="1"/>
          <w:lang w:eastAsia="vi-VN"/>
        </w:rPr>
        <w:t>. Nội dung, hình thức sinh hoạt</w:t>
      </w:r>
    </w:p>
    <w:p w:rsidR="00DB5E93" w:rsidRPr="002A74D4" w:rsidRDefault="00DB5E93" w:rsidP="00DB5E93">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1. Nội dung hoạt động: </w:t>
      </w:r>
    </w:p>
    <w:p w:rsidR="00DB5E93" w:rsidRPr="002A74D4" w:rsidRDefault="00DB5E93" w:rsidP="00DB5E93">
      <w:pPr>
        <w:spacing w:line="360" w:lineRule="auto"/>
        <w:ind w:firstLine="720"/>
        <w:textAlignment w:val="baseline"/>
        <w:rPr>
          <w:color w:val="000000"/>
          <w:sz w:val="28"/>
          <w:szCs w:val="28"/>
          <w:lang w:eastAsia="vi-VN"/>
        </w:rPr>
      </w:pPr>
      <w:r w:rsidRPr="002A74D4">
        <w:rPr>
          <w:color w:val="000000"/>
          <w:sz w:val="28"/>
          <w:szCs w:val="28"/>
          <w:lang w:eastAsia="vi-VN"/>
        </w:rPr>
        <w:t>1.1. Giải các câu đố hay câu đối vui;</w:t>
      </w:r>
    </w:p>
    <w:p w:rsidR="00DB5E93" w:rsidRPr="002A74D4" w:rsidRDefault="00DB5E93" w:rsidP="00DB5E93">
      <w:pPr>
        <w:spacing w:line="360" w:lineRule="auto"/>
        <w:ind w:firstLine="720"/>
        <w:textAlignment w:val="baseline"/>
        <w:rPr>
          <w:color w:val="000000"/>
          <w:sz w:val="28"/>
          <w:szCs w:val="28"/>
          <w:lang w:eastAsia="vi-VN"/>
        </w:rPr>
      </w:pPr>
      <w:r w:rsidRPr="002A74D4">
        <w:rPr>
          <w:color w:val="000000"/>
          <w:sz w:val="28"/>
          <w:szCs w:val="28"/>
          <w:lang w:eastAsia="vi-VN"/>
        </w:rPr>
        <w:t>1.2. Đố thành ngữ, tục ngữ, trò chơi trúc xanh, đuổi hình bắt chữ;</w:t>
      </w:r>
    </w:p>
    <w:p w:rsidR="00DB5E93" w:rsidRPr="002A74D4" w:rsidRDefault="00DB5E93" w:rsidP="00DB5E93">
      <w:pPr>
        <w:spacing w:line="360" w:lineRule="auto"/>
        <w:ind w:firstLine="720"/>
        <w:textAlignment w:val="baseline"/>
        <w:rPr>
          <w:color w:val="000000"/>
          <w:sz w:val="28"/>
          <w:szCs w:val="28"/>
          <w:lang w:eastAsia="vi-VN"/>
        </w:rPr>
      </w:pPr>
      <w:r w:rsidRPr="002A74D4">
        <w:rPr>
          <w:color w:val="000000"/>
          <w:sz w:val="28"/>
          <w:szCs w:val="28"/>
          <w:lang w:eastAsia="vi-VN"/>
        </w:rPr>
        <w:t>1.3. Thử tài sáng tác;</w:t>
      </w:r>
    </w:p>
    <w:p w:rsidR="00DB5E93" w:rsidRPr="002A74D4" w:rsidRDefault="00DB5E93" w:rsidP="00DB5E93">
      <w:pPr>
        <w:spacing w:line="360" w:lineRule="auto"/>
        <w:ind w:firstLine="720"/>
        <w:textAlignment w:val="baseline"/>
        <w:rPr>
          <w:color w:val="000000"/>
          <w:sz w:val="28"/>
          <w:szCs w:val="28"/>
          <w:lang w:eastAsia="vi-VN"/>
        </w:rPr>
      </w:pPr>
      <w:r w:rsidRPr="002A74D4">
        <w:rPr>
          <w:color w:val="000000"/>
          <w:sz w:val="28"/>
          <w:szCs w:val="28"/>
          <w:lang w:eastAsia="vi-VN"/>
        </w:rPr>
        <w:t>1.4. Sưu tầm các bài văn hay và tìm ra cách viết sáng tạo;</w:t>
      </w:r>
    </w:p>
    <w:p w:rsidR="00DB5E93" w:rsidRPr="002A74D4" w:rsidRDefault="00DB5E93" w:rsidP="00DB5E93">
      <w:pPr>
        <w:spacing w:line="360" w:lineRule="auto"/>
        <w:ind w:firstLine="720"/>
        <w:textAlignment w:val="baseline"/>
        <w:rPr>
          <w:color w:val="000000"/>
          <w:sz w:val="28"/>
          <w:szCs w:val="28"/>
          <w:lang w:eastAsia="vi-VN"/>
        </w:rPr>
      </w:pPr>
      <w:r w:rsidRPr="002A74D4">
        <w:rPr>
          <w:color w:val="000000"/>
          <w:sz w:val="28"/>
          <w:szCs w:val="28"/>
          <w:lang w:eastAsia="vi-VN"/>
        </w:rPr>
        <w:t>1.5. Trao đổi kinh nghiệm học môn Văn; làm thế nào để học giỏi Văn?</w:t>
      </w:r>
    </w:p>
    <w:p w:rsidR="00DB5E93" w:rsidRPr="002A74D4" w:rsidRDefault="00DB5E93" w:rsidP="00DB5E93">
      <w:pPr>
        <w:spacing w:line="360" w:lineRule="auto"/>
        <w:ind w:firstLine="720"/>
        <w:textAlignment w:val="baseline"/>
        <w:rPr>
          <w:color w:val="000000"/>
          <w:sz w:val="28"/>
          <w:szCs w:val="28"/>
          <w:lang w:eastAsia="vi-VN"/>
        </w:rPr>
      </w:pPr>
      <w:r w:rsidRPr="002A74D4">
        <w:rPr>
          <w:color w:val="000000"/>
          <w:sz w:val="28"/>
          <w:szCs w:val="28"/>
          <w:lang w:eastAsia="vi-VN"/>
        </w:rPr>
        <w:t>1.6. Tìm đọc và cùng trao đổi về sự nghiệp của các nhà văn, nhà thơ, nhà viết kịch…;</w:t>
      </w:r>
      <w:r w:rsidRPr="002A74D4">
        <w:rPr>
          <w:color w:val="000000"/>
          <w:sz w:val="28"/>
          <w:szCs w:val="28"/>
          <w:lang w:eastAsia="vi-VN"/>
        </w:rPr>
        <w:br/>
      </w:r>
      <w:r w:rsidRPr="002A74D4">
        <w:rPr>
          <w:color w:val="000000"/>
          <w:sz w:val="28"/>
          <w:szCs w:val="28"/>
          <w:lang w:eastAsia="vi-VN"/>
        </w:rPr>
        <w:lastRenderedPageBreak/>
        <w:t xml:space="preserve">         Nội dung của từng chủ đề được soạn từ chương trình trong sách giáo khoa, sách tham khảo và trên internet.</w:t>
      </w:r>
    </w:p>
    <w:p w:rsidR="00DB5E93" w:rsidRPr="002A74D4" w:rsidRDefault="00DB5E93" w:rsidP="00DB5E93">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2. Hình thức sinh hoạt</w:t>
      </w:r>
      <w:r w:rsidRPr="002A74D4">
        <w:rPr>
          <w:color w:val="000000"/>
          <w:sz w:val="28"/>
          <w:szCs w:val="28"/>
          <w:lang w:eastAsia="vi-VN"/>
        </w:rPr>
        <w:br/>
        <w:t xml:space="preserve">        Hội vui học tập, hái hoa dân chủ, lật ô chữ, đuổi hình bắt chữ, …</w:t>
      </w:r>
      <w:r w:rsidRPr="002A74D4">
        <w:rPr>
          <w:color w:val="000000"/>
          <w:sz w:val="28"/>
          <w:szCs w:val="28"/>
          <w:lang w:eastAsia="vi-VN"/>
        </w:rPr>
        <w:br/>
        <w:t xml:space="preserve">        Tọa đàm hội thảo, thảo luận về một đề tài được lựa chọn.</w:t>
      </w:r>
    </w:p>
    <w:p w:rsidR="00DB5E93" w:rsidRPr="002A74D4" w:rsidRDefault="004773B5" w:rsidP="00DB5E93">
      <w:pPr>
        <w:spacing w:line="360" w:lineRule="auto"/>
        <w:ind w:firstLine="720"/>
        <w:textAlignment w:val="baseline"/>
        <w:rPr>
          <w:color w:val="000000"/>
          <w:sz w:val="28"/>
          <w:szCs w:val="28"/>
          <w:lang w:eastAsia="vi-VN"/>
        </w:rPr>
      </w:pPr>
      <w:r>
        <w:rPr>
          <w:b/>
          <w:bCs/>
          <w:color w:val="000000"/>
          <w:sz w:val="28"/>
          <w:szCs w:val="28"/>
          <w:bdr w:val="none" w:sz="0" w:space="0" w:color="auto" w:frame="1"/>
          <w:lang w:eastAsia="vi-VN"/>
        </w:rPr>
        <w:t>I</w:t>
      </w:r>
      <w:r w:rsidR="00475F03">
        <w:rPr>
          <w:b/>
          <w:bCs/>
          <w:color w:val="000000"/>
          <w:sz w:val="28"/>
          <w:szCs w:val="28"/>
          <w:bdr w:val="none" w:sz="0" w:space="0" w:color="auto" w:frame="1"/>
          <w:lang w:eastAsia="vi-VN"/>
        </w:rPr>
        <w:t>II</w:t>
      </w:r>
      <w:r w:rsidR="00DB5E93" w:rsidRPr="002A74D4">
        <w:rPr>
          <w:b/>
          <w:bCs/>
          <w:color w:val="000000"/>
          <w:sz w:val="28"/>
          <w:szCs w:val="28"/>
          <w:bdr w:val="none" w:sz="0" w:space="0" w:color="auto" w:frame="1"/>
          <w:lang w:eastAsia="vi-VN"/>
        </w:rPr>
        <w:t>. Giải pháp thực hiện</w:t>
      </w:r>
    </w:p>
    <w:p w:rsidR="00DB5E93" w:rsidRPr="002A74D4" w:rsidRDefault="00DB5E93" w:rsidP="00DB5E93">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1. Hình thức tuyên truyền</w:t>
      </w:r>
      <w:r w:rsidRPr="002A74D4">
        <w:rPr>
          <w:color w:val="000000"/>
          <w:sz w:val="28"/>
          <w:szCs w:val="28"/>
          <w:lang w:eastAsia="vi-VN"/>
        </w:rPr>
        <w:br/>
        <w:t xml:space="preserve">        - Yêu cầu học sinh nắm vững các kiến thức trong sách giáo khoa;</w:t>
      </w:r>
      <w:r w:rsidRPr="002A74D4">
        <w:rPr>
          <w:color w:val="000000"/>
          <w:sz w:val="28"/>
          <w:szCs w:val="28"/>
          <w:lang w:eastAsia="vi-VN"/>
        </w:rPr>
        <w:br/>
        <w:t xml:space="preserve">        - Sưu tầm các dạng bài khó, các cách ra đề mới lạ.</w:t>
      </w:r>
    </w:p>
    <w:p w:rsidR="00DB5E93" w:rsidRPr="002A74D4" w:rsidRDefault="00DB5E93" w:rsidP="00DB5E93">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2. Hình thức tổ chức</w:t>
      </w:r>
      <w:r w:rsidRPr="002A74D4">
        <w:rPr>
          <w:color w:val="000000"/>
          <w:sz w:val="28"/>
          <w:szCs w:val="28"/>
          <w:lang w:eastAsia="vi-VN"/>
        </w:rPr>
        <w:br/>
        <w:t xml:space="preserve">        Tổ chức sinh hoạt theo từng khối và lượng kiến thức không vuợt quá chương trình dạy đến thời điểm đó. Cụ thể : </w:t>
      </w:r>
    </w:p>
    <w:p w:rsidR="00DB5E93" w:rsidRPr="002A74D4" w:rsidRDefault="00DB5E93" w:rsidP="00DB5E93">
      <w:pPr>
        <w:spacing w:line="360" w:lineRule="auto"/>
        <w:ind w:firstLine="720"/>
        <w:textAlignment w:val="baseline"/>
        <w:rPr>
          <w:color w:val="000000"/>
          <w:sz w:val="28"/>
          <w:szCs w:val="28"/>
          <w:lang w:eastAsia="vi-VN"/>
        </w:rPr>
      </w:pPr>
      <w:r w:rsidRPr="002A74D4">
        <w:rPr>
          <w:color w:val="000000"/>
          <w:sz w:val="28"/>
          <w:szCs w:val="28"/>
          <w:lang w:eastAsia="vi-VN"/>
        </w:rPr>
        <w:t xml:space="preserve">Khối 6: Tổ chức vào tháng </w:t>
      </w:r>
      <w:r>
        <w:rPr>
          <w:color w:val="000000"/>
          <w:sz w:val="28"/>
          <w:szCs w:val="28"/>
          <w:lang w:eastAsia="vi-VN"/>
        </w:rPr>
        <w:t>9 và tháng 2</w:t>
      </w:r>
      <w:r w:rsidRPr="002A74D4">
        <w:rPr>
          <w:color w:val="000000"/>
          <w:sz w:val="28"/>
          <w:szCs w:val="28"/>
          <w:lang w:eastAsia="vi-VN"/>
        </w:rPr>
        <w:br/>
        <w:t>          Khối 7: Tổ chức vào tháng 10</w:t>
      </w:r>
      <w:r>
        <w:rPr>
          <w:color w:val="000000"/>
          <w:sz w:val="28"/>
          <w:szCs w:val="28"/>
          <w:lang w:eastAsia="vi-VN"/>
        </w:rPr>
        <w:t xml:space="preserve"> và tháng 3</w:t>
      </w:r>
      <w:r w:rsidRPr="002A74D4">
        <w:rPr>
          <w:color w:val="000000"/>
          <w:sz w:val="28"/>
          <w:szCs w:val="28"/>
          <w:lang w:eastAsia="vi-VN"/>
        </w:rPr>
        <w:t>.</w:t>
      </w:r>
      <w:r w:rsidRPr="002A74D4">
        <w:rPr>
          <w:color w:val="000000"/>
          <w:sz w:val="28"/>
          <w:szCs w:val="28"/>
          <w:lang w:eastAsia="vi-VN"/>
        </w:rPr>
        <w:br/>
        <w:t>          Khối 8: Tổ chức vào tháng 11 và th</w:t>
      </w:r>
      <w:r>
        <w:rPr>
          <w:color w:val="000000"/>
          <w:sz w:val="28"/>
          <w:szCs w:val="28"/>
          <w:lang w:eastAsia="vi-VN"/>
        </w:rPr>
        <w:t>áng 1</w:t>
      </w:r>
      <w:r w:rsidRPr="002A74D4">
        <w:rPr>
          <w:color w:val="000000"/>
          <w:sz w:val="28"/>
          <w:szCs w:val="28"/>
          <w:lang w:eastAsia="vi-VN"/>
        </w:rPr>
        <w:t>.      </w:t>
      </w:r>
      <w:r w:rsidRPr="002A74D4">
        <w:rPr>
          <w:color w:val="000000"/>
          <w:sz w:val="28"/>
          <w:szCs w:val="28"/>
          <w:lang w:eastAsia="vi-VN"/>
        </w:rPr>
        <w:br/>
        <w:t>          Khối 9: Tổ chức vào tháng 12.</w:t>
      </w:r>
      <w:r w:rsidRPr="002A74D4">
        <w:rPr>
          <w:color w:val="000000"/>
          <w:sz w:val="28"/>
          <w:szCs w:val="28"/>
          <w:lang w:eastAsia="vi-VN"/>
        </w:rPr>
        <w:br/>
        <w:t xml:space="preserve">          Tháng 4: Tổ chức tất cả các thành viên ở các khối thành 4 đội giao lưu giới thiệu các sản phẩm (tập san, báo tường,...)</w:t>
      </w:r>
    </w:p>
    <w:p w:rsidR="00DB5E93" w:rsidRPr="002A74D4" w:rsidRDefault="00DB5E93" w:rsidP="00DB5E93">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3. Cơ sở vật chất</w:t>
      </w:r>
    </w:p>
    <w:p w:rsidR="00DB5E93" w:rsidRPr="002A74D4" w:rsidRDefault="00DB5E93" w:rsidP="00DB5E93">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4. Cách thức đánh giá</w:t>
      </w:r>
      <w:r w:rsidRPr="002A74D4">
        <w:rPr>
          <w:color w:val="000000"/>
          <w:sz w:val="28"/>
          <w:szCs w:val="28"/>
          <w:lang w:eastAsia="vi-VN"/>
        </w:rPr>
        <w:br/>
        <w:t xml:space="preserve">         Đánh giá kết quả tham gia các hoạt động trong câu lạc bộ thông qua các sản phẩm cá nhân của học sinh và biểu dương cá nhân tích cực có kết quả tốt.</w:t>
      </w:r>
    </w:p>
    <w:p w:rsidR="00DB5E93" w:rsidRPr="002A74D4" w:rsidRDefault="00DB5E93" w:rsidP="00DB5E93">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5. Rút kinh nghiệm, đề nghị với nhà trường </w:t>
      </w:r>
      <w:r w:rsidRPr="002A74D4">
        <w:rPr>
          <w:color w:val="000000"/>
          <w:sz w:val="28"/>
          <w:szCs w:val="28"/>
          <w:lang w:eastAsia="vi-VN"/>
        </w:rPr>
        <w:br/>
      </w:r>
      <w:r w:rsidRPr="002A74D4">
        <w:rPr>
          <w:bCs/>
          <w:color w:val="000000"/>
          <w:sz w:val="28"/>
          <w:szCs w:val="28"/>
          <w:bdr w:val="none" w:sz="0" w:space="0" w:color="auto" w:frame="1"/>
          <w:lang w:eastAsia="vi-VN"/>
        </w:rPr>
        <w:t xml:space="preserve">         Sau mỗi một lần tổ chức cho từng hoạt động, Ban tổ chức họp nhận xét, đánh giá để rút kinh nghiệm cho lần tổ chức sau. </w:t>
      </w:r>
    </w:p>
    <w:p w:rsidR="00DB5E93" w:rsidRPr="002A74D4" w:rsidRDefault="004773B5" w:rsidP="00DB5E93">
      <w:pPr>
        <w:spacing w:line="360" w:lineRule="auto"/>
        <w:ind w:firstLine="720"/>
        <w:textAlignment w:val="baseline"/>
        <w:rPr>
          <w:color w:val="000000"/>
          <w:sz w:val="28"/>
          <w:szCs w:val="28"/>
          <w:lang w:eastAsia="vi-VN"/>
        </w:rPr>
      </w:pPr>
      <w:r>
        <w:rPr>
          <w:b/>
          <w:bCs/>
          <w:color w:val="000000"/>
          <w:sz w:val="28"/>
          <w:szCs w:val="28"/>
          <w:bdr w:val="none" w:sz="0" w:space="0" w:color="auto" w:frame="1"/>
          <w:lang w:eastAsia="vi-VN"/>
        </w:rPr>
        <w:t>IV</w:t>
      </w:r>
      <w:r w:rsidR="00DB5E93" w:rsidRPr="002A74D4">
        <w:rPr>
          <w:b/>
          <w:bCs/>
          <w:color w:val="000000"/>
          <w:sz w:val="28"/>
          <w:szCs w:val="28"/>
          <w:bdr w:val="none" w:sz="0" w:space="0" w:color="auto" w:frame="1"/>
          <w:lang w:eastAsia="vi-VN"/>
        </w:rPr>
        <w:t>. Tổ chức thực hiện</w:t>
      </w:r>
    </w:p>
    <w:p w:rsidR="00DB5E93" w:rsidRPr="002A74D4" w:rsidRDefault="00DB5E93" w:rsidP="00DB5E93">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1. Tổ chức buổi ra mắt câu lạc bộ</w:t>
      </w:r>
    </w:p>
    <w:p w:rsidR="00DB5E93" w:rsidRPr="002A74D4" w:rsidRDefault="00DB5E93" w:rsidP="00DB5E93">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1.1. Ban cố vấn:</w:t>
      </w:r>
      <w:r w:rsidRPr="002A74D4">
        <w:rPr>
          <w:color w:val="000000"/>
          <w:sz w:val="28"/>
          <w:szCs w:val="28"/>
          <w:lang w:eastAsia="vi-VN"/>
        </w:rPr>
        <w:br/>
        <w:t xml:space="preserve">         Đại diện Ban giám hiệu: Cô Lại Thị Bạch Hường.</w:t>
      </w:r>
    </w:p>
    <w:p w:rsidR="00DB5E93" w:rsidRPr="002A74D4" w:rsidRDefault="00DB5E93" w:rsidP="00DB5E93">
      <w:pPr>
        <w:spacing w:line="360" w:lineRule="auto"/>
        <w:ind w:firstLine="720"/>
        <w:textAlignment w:val="baseline"/>
        <w:rPr>
          <w:color w:val="000000"/>
          <w:sz w:val="28"/>
          <w:szCs w:val="28"/>
          <w:lang w:eastAsia="vi-VN"/>
        </w:rPr>
      </w:pPr>
      <w:r w:rsidRPr="002A74D4">
        <w:rPr>
          <w:b/>
          <w:bCs/>
          <w:color w:val="000000"/>
          <w:sz w:val="28"/>
          <w:szCs w:val="28"/>
          <w:bdr w:val="none" w:sz="0" w:space="0" w:color="auto" w:frame="1"/>
          <w:lang w:eastAsia="vi-VN"/>
        </w:rPr>
        <w:t>1.2. Ban chủ nhiệm:</w:t>
      </w:r>
    </w:p>
    <w:tbl>
      <w:tblPr>
        <w:tblW w:w="97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045"/>
        <w:gridCol w:w="1518"/>
        <w:gridCol w:w="4602"/>
      </w:tblGrid>
      <w:tr w:rsidR="00DB5E93" w:rsidRPr="002A74D4" w:rsidTr="00FF3E00">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b/>
                <w:bCs/>
                <w:sz w:val="28"/>
                <w:szCs w:val="28"/>
                <w:bdr w:val="none" w:sz="0" w:space="0" w:color="auto" w:frame="1"/>
                <w:lang w:eastAsia="vi-VN"/>
              </w:rPr>
              <w:t>Stt</w:t>
            </w:r>
          </w:p>
        </w:tc>
        <w:tc>
          <w:tcPr>
            <w:tcW w:w="3045"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b/>
                <w:bCs/>
                <w:sz w:val="28"/>
                <w:szCs w:val="28"/>
                <w:bdr w:val="none" w:sz="0" w:space="0" w:color="auto" w:frame="1"/>
                <w:lang w:eastAsia="vi-VN"/>
              </w:rPr>
              <w:t>Họ và tên</w:t>
            </w:r>
          </w:p>
        </w:tc>
        <w:tc>
          <w:tcPr>
            <w:tcW w:w="1518"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b/>
                <w:bCs/>
                <w:sz w:val="28"/>
                <w:szCs w:val="28"/>
                <w:bdr w:val="none" w:sz="0" w:space="0" w:color="auto" w:frame="1"/>
                <w:lang w:eastAsia="vi-VN"/>
              </w:rPr>
              <w:t>Chức vụ</w:t>
            </w:r>
          </w:p>
        </w:tc>
        <w:tc>
          <w:tcPr>
            <w:tcW w:w="4602"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b/>
                <w:bCs/>
                <w:sz w:val="28"/>
                <w:szCs w:val="28"/>
                <w:bdr w:val="none" w:sz="0" w:space="0" w:color="auto" w:frame="1"/>
                <w:lang w:eastAsia="vi-VN"/>
              </w:rPr>
              <w:t>Phụ trách phần</w:t>
            </w:r>
          </w:p>
        </w:tc>
      </w:tr>
      <w:tr w:rsidR="00DB5E93" w:rsidRPr="002A74D4" w:rsidTr="00FF3E00">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sz w:val="28"/>
                <w:szCs w:val="28"/>
                <w:lang w:eastAsia="vi-VN"/>
              </w:rPr>
              <w:t>1</w:t>
            </w:r>
          </w:p>
        </w:tc>
        <w:tc>
          <w:tcPr>
            <w:tcW w:w="3045"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rPr>
            </w:pPr>
            <w:r w:rsidRPr="002A74D4">
              <w:rPr>
                <w:sz w:val="28"/>
                <w:szCs w:val="28"/>
              </w:rPr>
              <w:t>Hồ Thị Bích Vân</w:t>
            </w:r>
          </w:p>
        </w:tc>
        <w:tc>
          <w:tcPr>
            <w:tcW w:w="1518"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sz w:val="28"/>
                <w:szCs w:val="28"/>
                <w:lang w:eastAsia="vi-VN"/>
              </w:rPr>
              <w:t>Trưởng ban</w:t>
            </w:r>
          </w:p>
        </w:tc>
        <w:tc>
          <w:tcPr>
            <w:tcW w:w="4602"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val="en-GB" w:eastAsia="vi-VN"/>
              </w:rPr>
            </w:pPr>
            <w:r w:rsidRPr="002A74D4">
              <w:rPr>
                <w:sz w:val="28"/>
                <w:szCs w:val="28"/>
                <w:lang w:eastAsia="vi-VN"/>
              </w:rPr>
              <w:t xml:space="preserve">Phụ trách chung </w:t>
            </w:r>
            <w:r w:rsidRPr="002A74D4">
              <w:rPr>
                <w:sz w:val="28"/>
                <w:szCs w:val="28"/>
                <w:lang w:val="en-GB" w:eastAsia="vi-VN"/>
              </w:rPr>
              <w:t>(trưởng nhóm K9)</w:t>
            </w:r>
          </w:p>
        </w:tc>
      </w:tr>
      <w:tr w:rsidR="00DB5E93" w:rsidRPr="002A74D4" w:rsidTr="00FF3E00">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sz w:val="28"/>
                <w:szCs w:val="28"/>
                <w:lang w:eastAsia="vi-VN"/>
              </w:rPr>
              <w:lastRenderedPageBreak/>
              <w:t>2</w:t>
            </w:r>
          </w:p>
        </w:tc>
        <w:tc>
          <w:tcPr>
            <w:tcW w:w="3045"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rPr>
            </w:pPr>
            <w:r w:rsidRPr="002A74D4">
              <w:rPr>
                <w:sz w:val="28"/>
                <w:szCs w:val="28"/>
              </w:rPr>
              <w:t>Nguyễn Thị Anh Đào</w:t>
            </w:r>
          </w:p>
        </w:tc>
        <w:tc>
          <w:tcPr>
            <w:tcW w:w="1518"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sz w:val="28"/>
                <w:szCs w:val="28"/>
                <w:lang w:val="en-US" w:eastAsia="vi-VN"/>
              </w:rPr>
              <w:t>Ủ</w:t>
            </w:r>
            <w:r w:rsidRPr="002A74D4">
              <w:rPr>
                <w:sz w:val="28"/>
                <w:szCs w:val="28"/>
                <w:lang w:eastAsia="vi-VN"/>
              </w:rPr>
              <w:t>y viên</w:t>
            </w:r>
          </w:p>
        </w:tc>
        <w:tc>
          <w:tcPr>
            <w:tcW w:w="4602"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val="en-US" w:eastAsia="vi-VN"/>
              </w:rPr>
            </w:pPr>
            <w:r w:rsidRPr="002A74D4">
              <w:rPr>
                <w:sz w:val="28"/>
                <w:szCs w:val="28"/>
                <w:lang w:eastAsia="vi-VN"/>
              </w:rPr>
              <w:t xml:space="preserve">Kiểm duyệt chương trình </w:t>
            </w:r>
          </w:p>
        </w:tc>
      </w:tr>
      <w:tr w:rsidR="00DB5E93" w:rsidRPr="002A74D4" w:rsidTr="00FF3E00">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sz w:val="28"/>
                <w:szCs w:val="28"/>
                <w:lang w:eastAsia="vi-VN"/>
              </w:rPr>
              <w:t>3</w:t>
            </w:r>
          </w:p>
        </w:tc>
        <w:tc>
          <w:tcPr>
            <w:tcW w:w="3045"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rPr>
            </w:pPr>
            <w:r w:rsidRPr="002A74D4">
              <w:rPr>
                <w:sz w:val="28"/>
                <w:szCs w:val="28"/>
              </w:rPr>
              <w:t>Nguyễn Thị Hồng Liên</w:t>
            </w:r>
          </w:p>
        </w:tc>
        <w:tc>
          <w:tcPr>
            <w:tcW w:w="1518"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sz w:val="28"/>
                <w:szCs w:val="28"/>
                <w:lang w:val="en-US" w:eastAsia="vi-VN"/>
              </w:rPr>
              <w:t>Ủ</w:t>
            </w:r>
            <w:r w:rsidRPr="002A74D4">
              <w:rPr>
                <w:sz w:val="28"/>
                <w:szCs w:val="28"/>
                <w:lang w:eastAsia="vi-VN"/>
              </w:rPr>
              <w:t>y viên</w:t>
            </w:r>
          </w:p>
        </w:tc>
        <w:tc>
          <w:tcPr>
            <w:tcW w:w="4602"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sz w:val="28"/>
                <w:szCs w:val="28"/>
                <w:lang w:eastAsia="vi-VN"/>
              </w:rPr>
              <w:t>Sắp xếp chương trình</w:t>
            </w:r>
            <w:r>
              <w:rPr>
                <w:sz w:val="28"/>
                <w:szCs w:val="28"/>
                <w:lang w:eastAsia="vi-VN"/>
              </w:rPr>
              <w:t xml:space="preserve"> (trưởng nhóm K6</w:t>
            </w:r>
            <w:r w:rsidRPr="002A74D4">
              <w:rPr>
                <w:sz w:val="28"/>
                <w:szCs w:val="28"/>
                <w:lang w:eastAsia="vi-VN"/>
              </w:rPr>
              <w:t>)</w:t>
            </w:r>
          </w:p>
        </w:tc>
      </w:tr>
      <w:tr w:rsidR="00DB5E93" w:rsidRPr="002A74D4" w:rsidTr="00FF3E00">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lang w:val="en-US" w:eastAsia="vi-VN"/>
              </w:rPr>
            </w:pPr>
            <w:r w:rsidRPr="002A74D4">
              <w:rPr>
                <w:sz w:val="28"/>
                <w:szCs w:val="28"/>
                <w:lang w:val="en-US" w:eastAsia="vi-VN"/>
              </w:rPr>
              <w:t>4</w:t>
            </w:r>
          </w:p>
        </w:tc>
        <w:tc>
          <w:tcPr>
            <w:tcW w:w="3045"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rPr>
            </w:pPr>
            <w:r w:rsidRPr="002A74D4">
              <w:rPr>
                <w:sz w:val="28"/>
                <w:szCs w:val="28"/>
              </w:rPr>
              <w:t>Trần Thị Thanh Hằng</w:t>
            </w:r>
          </w:p>
        </w:tc>
        <w:tc>
          <w:tcPr>
            <w:tcW w:w="1518"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lang w:eastAsia="vi-VN"/>
              </w:rPr>
            </w:pPr>
            <w:r w:rsidRPr="002A74D4">
              <w:rPr>
                <w:sz w:val="28"/>
                <w:szCs w:val="28"/>
                <w:lang w:val="en-US" w:eastAsia="vi-VN"/>
              </w:rPr>
              <w:t>Ủ</w:t>
            </w:r>
            <w:r w:rsidRPr="002A74D4">
              <w:rPr>
                <w:sz w:val="28"/>
                <w:szCs w:val="28"/>
                <w:lang w:eastAsia="vi-VN"/>
              </w:rPr>
              <w:t>y viên</w:t>
            </w:r>
          </w:p>
        </w:tc>
        <w:tc>
          <w:tcPr>
            <w:tcW w:w="4602"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lang w:val="en-US" w:eastAsia="vi-VN"/>
              </w:rPr>
            </w:pPr>
            <w:r>
              <w:rPr>
                <w:sz w:val="28"/>
                <w:szCs w:val="28"/>
                <w:lang w:eastAsia="vi-VN"/>
              </w:rPr>
              <w:t>Văn 8</w:t>
            </w:r>
          </w:p>
        </w:tc>
      </w:tr>
      <w:tr w:rsidR="00DB5E93" w:rsidRPr="002A74D4" w:rsidTr="00FF3E00">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val="en-US" w:eastAsia="vi-VN"/>
              </w:rPr>
            </w:pPr>
            <w:r w:rsidRPr="002A74D4">
              <w:rPr>
                <w:sz w:val="28"/>
                <w:szCs w:val="28"/>
                <w:lang w:val="en-US" w:eastAsia="vi-VN"/>
              </w:rPr>
              <w:t>5</w:t>
            </w:r>
          </w:p>
        </w:tc>
        <w:tc>
          <w:tcPr>
            <w:tcW w:w="3045"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rPr>
            </w:pPr>
            <w:r w:rsidRPr="002A74D4">
              <w:rPr>
                <w:sz w:val="28"/>
                <w:szCs w:val="28"/>
              </w:rPr>
              <w:t>Nguyễn Thị Thanh Hòa</w:t>
            </w:r>
          </w:p>
        </w:tc>
        <w:tc>
          <w:tcPr>
            <w:tcW w:w="1518"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sz w:val="28"/>
                <w:szCs w:val="28"/>
                <w:lang w:val="en-US" w:eastAsia="vi-VN"/>
              </w:rPr>
              <w:t>Ủ</w:t>
            </w:r>
            <w:r w:rsidRPr="002A74D4">
              <w:rPr>
                <w:sz w:val="28"/>
                <w:szCs w:val="28"/>
                <w:lang w:eastAsia="vi-VN"/>
              </w:rPr>
              <w:t>y viên</w:t>
            </w:r>
          </w:p>
        </w:tc>
        <w:tc>
          <w:tcPr>
            <w:tcW w:w="4602"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Pr>
                <w:sz w:val="28"/>
                <w:szCs w:val="28"/>
                <w:lang w:eastAsia="vi-VN"/>
              </w:rPr>
              <w:t>Văn 9</w:t>
            </w:r>
          </w:p>
        </w:tc>
      </w:tr>
      <w:tr w:rsidR="00DB5E93" w:rsidRPr="002A74D4" w:rsidTr="00FF3E00">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val="en-US" w:eastAsia="vi-VN"/>
              </w:rPr>
            </w:pPr>
            <w:r w:rsidRPr="002A74D4">
              <w:rPr>
                <w:sz w:val="28"/>
                <w:szCs w:val="28"/>
                <w:lang w:val="en-US" w:eastAsia="vi-VN"/>
              </w:rPr>
              <w:t>6</w:t>
            </w:r>
          </w:p>
        </w:tc>
        <w:tc>
          <w:tcPr>
            <w:tcW w:w="3045"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rPr>
            </w:pPr>
            <w:r w:rsidRPr="002A74D4">
              <w:rPr>
                <w:sz w:val="28"/>
                <w:szCs w:val="28"/>
              </w:rPr>
              <w:t>Đỗ Thị Yến</w:t>
            </w:r>
          </w:p>
        </w:tc>
        <w:tc>
          <w:tcPr>
            <w:tcW w:w="1518"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lang w:eastAsia="vi-VN"/>
              </w:rPr>
            </w:pPr>
            <w:r w:rsidRPr="002A74D4">
              <w:rPr>
                <w:sz w:val="28"/>
                <w:szCs w:val="28"/>
                <w:lang w:val="en-US" w:eastAsia="vi-VN"/>
              </w:rPr>
              <w:t>Ủ</w:t>
            </w:r>
            <w:r w:rsidRPr="002A74D4">
              <w:rPr>
                <w:sz w:val="28"/>
                <w:szCs w:val="28"/>
                <w:lang w:eastAsia="vi-VN"/>
              </w:rPr>
              <w:t>y viên</w:t>
            </w:r>
          </w:p>
        </w:tc>
        <w:tc>
          <w:tcPr>
            <w:tcW w:w="4602"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lang w:val="en-US" w:eastAsia="vi-VN"/>
              </w:rPr>
            </w:pPr>
            <w:r w:rsidRPr="002A74D4">
              <w:rPr>
                <w:sz w:val="28"/>
                <w:szCs w:val="28"/>
                <w:lang w:val="en-US" w:eastAsia="vi-VN"/>
              </w:rPr>
              <w:t>Văn 7 (trưởng nhóm K7)</w:t>
            </w:r>
          </w:p>
        </w:tc>
      </w:tr>
      <w:tr w:rsidR="00DB5E93" w:rsidRPr="002A74D4" w:rsidTr="00FF3E00">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val="en-US" w:eastAsia="vi-VN"/>
              </w:rPr>
            </w:pPr>
            <w:r w:rsidRPr="002A74D4">
              <w:rPr>
                <w:sz w:val="28"/>
                <w:szCs w:val="28"/>
                <w:lang w:val="en-US" w:eastAsia="vi-VN"/>
              </w:rPr>
              <w:t>7</w:t>
            </w:r>
          </w:p>
        </w:tc>
        <w:tc>
          <w:tcPr>
            <w:tcW w:w="3045"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rPr>
            </w:pPr>
            <w:r w:rsidRPr="002A74D4">
              <w:rPr>
                <w:sz w:val="28"/>
                <w:szCs w:val="28"/>
              </w:rPr>
              <w:t>Nguyễn Thị Linh</w:t>
            </w:r>
          </w:p>
        </w:tc>
        <w:tc>
          <w:tcPr>
            <w:tcW w:w="1518"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sz w:val="28"/>
                <w:szCs w:val="28"/>
                <w:lang w:val="en-US" w:eastAsia="vi-VN"/>
              </w:rPr>
              <w:t>Ủ</w:t>
            </w:r>
            <w:r w:rsidRPr="002A74D4">
              <w:rPr>
                <w:sz w:val="28"/>
                <w:szCs w:val="28"/>
                <w:lang w:eastAsia="vi-VN"/>
              </w:rPr>
              <w:t>y viên</w:t>
            </w:r>
          </w:p>
        </w:tc>
        <w:tc>
          <w:tcPr>
            <w:tcW w:w="4602"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Pr>
                <w:sz w:val="28"/>
                <w:szCs w:val="28"/>
                <w:lang w:eastAsia="vi-VN"/>
              </w:rPr>
              <w:t>Văn 8</w:t>
            </w:r>
          </w:p>
        </w:tc>
      </w:tr>
      <w:tr w:rsidR="00DB5E93" w:rsidRPr="002A74D4" w:rsidTr="00FF3E00">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val="en-US" w:eastAsia="vi-VN"/>
              </w:rPr>
            </w:pPr>
            <w:r w:rsidRPr="002A74D4">
              <w:rPr>
                <w:sz w:val="28"/>
                <w:szCs w:val="28"/>
                <w:lang w:val="en-US" w:eastAsia="vi-VN"/>
              </w:rPr>
              <w:t>8</w:t>
            </w:r>
          </w:p>
        </w:tc>
        <w:tc>
          <w:tcPr>
            <w:tcW w:w="3045"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rPr>
            </w:pPr>
            <w:r w:rsidRPr="002A74D4">
              <w:rPr>
                <w:sz w:val="28"/>
                <w:szCs w:val="28"/>
              </w:rPr>
              <w:t>Hoàng Văn Dũng</w:t>
            </w:r>
          </w:p>
        </w:tc>
        <w:tc>
          <w:tcPr>
            <w:tcW w:w="1518"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sz w:val="28"/>
                <w:szCs w:val="28"/>
                <w:lang w:val="en-US" w:eastAsia="vi-VN"/>
              </w:rPr>
              <w:t>Ủ</w:t>
            </w:r>
            <w:r w:rsidRPr="002A74D4">
              <w:rPr>
                <w:sz w:val="28"/>
                <w:szCs w:val="28"/>
                <w:lang w:eastAsia="vi-VN"/>
              </w:rPr>
              <w:t>y viên</w:t>
            </w:r>
          </w:p>
        </w:tc>
        <w:tc>
          <w:tcPr>
            <w:tcW w:w="4602"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val="en-GB" w:eastAsia="vi-VN"/>
              </w:rPr>
            </w:pPr>
            <w:r w:rsidRPr="002A74D4">
              <w:rPr>
                <w:sz w:val="28"/>
                <w:szCs w:val="28"/>
                <w:lang w:eastAsia="vi-VN"/>
              </w:rPr>
              <w:t xml:space="preserve">Văn </w:t>
            </w:r>
            <w:r w:rsidRPr="002A74D4">
              <w:rPr>
                <w:sz w:val="28"/>
                <w:szCs w:val="28"/>
                <w:lang w:val="en-GB" w:eastAsia="vi-VN"/>
              </w:rPr>
              <w:t>6 (trưởng nhóm K6)</w:t>
            </w:r>
          </w:p>
        </w:tc>
      </w:tr>
      <w:tr w:rsidR="00DB5E93" w:rsidRPr="002A74D4" w:rsidTr="00FF3E00">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val="en-US" w:eastAsia="vi-VN"/>
              </w:rPr>
            </w:pPr>
            <w:r w:rsidRPr="002A74D4">
              <w:rPr>
                <w:sz w:val="28"/>
                <w:szCs w:val="28"/>
                <w:lang w:val="en-US" w:eastAsia="vi-VN"/>
              </w:rPr>
              <w:t>9</w:t>
            </w:r>
          </w:p>
        </w:tc>
        <w:tc>
          <w:tcPr>
            <w:tcW w:w="3045"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rPr>
            </w:pPr>
            <w:r w:rsidRPr="002A74D4">
              <w:rPr>
                <w:sz w:val="28"/>
                <w:szCs w:val="28"/>
              </w:rPr>
              <w:t>Lê Thị Xuân</w:t>
            </w:r>
          </w:p>
        </w:tc>
        <w:tc>
          <w:tcPr>
            <w:tcW w:w="1518"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sidRPr="002A74D4">
              <w:rPr>
                <w:sz w:val="28"/>
                <w:szCs w:val="28"/>
                <w:lang w:val="en-US" w:eastAsia="vi-VN"/>
              </w:rPr>
              <w:t>Ủ</w:t>
            </w:r>
            <w:r w:rsidRPr="002A74D4">
              <w:rPr>
                <w:sz w:val="28"/>
                <w:szCs w:val="28"/>
                <w:lang w:eastAsia="vi-VN"/>
              </w:rPr>
              <w:t>y viên</w:t>
            </w:r>
          </w:p>
        </w:tc>
        <w:tc>
          <w:tcPr>
            <w:tcW w:w="4602" w:type="dxa"/>
            <w:tcBorders>
              <w:top w:val="outset" w:sz="6" w:space="0" w:color="auto"/>
              <w:left w:val="outset" w:sz="6" w:space="0" w:color="auto"/>
              <w:bottom w:val="outset" w:sz="6" w:space="0" w:color="auto"/>
              <w:right w:val="outset" w:sz="6" w:space="0" w:color="auto"/>
            </w:tcBorders>
            <w:vAlign w:val="center"/>
            <w:hideMark/>
          </w:tcPr>
          <w:p w:rsidR="00DB5E93" w:rsidRPr="002A74D4" w:rsidRDefault="00DB5E93" w:rsidP="00FF3E00">
            <w:pPr>
              <w:spacing w:line="360" w:lineRule="auto"/>
              <w:rPr>
                <w:sz w:val="28"/>
                <w:szCs w:val="28"/>
                <w:lang w:eastAsia="vi-VN"/>
              </w:rPr>
            </w:pPr>
            <w:r>
              <w:rPr>
                <w:sz w:val="28"/>
                <w:szCs w:val="28"/>
                <w:lang w:eastAsia="vi-VN"/>
              </w:rPr>
              <w:t>Văn 6</w:t>
            </w:r>
          </w:p>
        </w:tc>
      </w:tr>
      <w:tr w:rsidR="00DB5E93" w:rsidRPr="002A74D4" w:rsidTr="00FF3E00">
        <w:trPr>
          <w:tblCellSpacing w:w="0" w:type="dxa"/>
        </w:trPr>
        <w:tc>
          <w:tcPr>
            <w:tcW w:w="555"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lang w:val="en-US" w:eastAsia="vi-VN"/>
              </w:rPr>
            </w:pPr>
            <w:r>
              <w:rPr>
                <w:sz w:val="28"/>
                <w:szCs w:val="28"/>
                <w:lang w:val="en-US" w:eastAsia="vi-VN"/>
              </w:rPr>
              <w:t>10</w:t>
            </w:r>
          </w:p>
        </w:tc>
        <w:tc>
          <w:tcPr>
            <w:tcW w:w="3045"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rPr>
            </w:pPr>
            <w:r w:rsidRPr="002A74D4">
              <w:rPr>
                <w:sz w:val="28"/>
                <w:szCs w:val="28"/>
              </w:rPr>
              <w:t>Phùng Thị Hương Lan</w:t>
            </w:r>
          </w:p>
        </w:tc>
        <w:tc>
          <w:tcPr>
            <w:tcW w:w="1518"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lang w:val="en-US" w:eastAsia="vi-VN"/>
              </w:rPr>
            </w:pPr>
            <w:r w:rsidRPr="002A74D4">
              <w:rPr>
                <w:sz w:val="28"/>
                <w:szCs w:val="28"/>
                <w:lang w:val="en-US" w:eastAsia="vi-VN"/>
              </w:rPr>
              <w:t>Ủ</w:t>
            </w:r>
            <w:r w:rsidRPr="002A74D4">
              <w:rPr>
                <w:sz w:val="28"/>
                <w:szCs w:val="28"/>
                <w:lang w:eastAsia="vi-VN"/>
              </w:rPr>
              <w:t>y viên</w:t>
            </w:r>
          </w:p>
        </w:tc>
        <w:tc>
          <w:tcPr>
            <w:tcW w:w="4602" w:type="dxa"/>
            <w:tcBorders>
              <w:top w:val="outset" w:sz="6" w:space="0" w:color="auto"/>
              <w:left w:val="outset" w:sz="6" w:space="0" w:color="auto"/>
              <w:bottom w:val="outset" w:sz="6" w:space="0" w:color="auto"/>
              <w:right w:val="outset" w:sz="6" w:space="0" w:color="auto"/>
            </w:tcBorders>
            <w:vAlign w:val="center"/>
          </w:tcPr>
          <w:p w:rsidR="00DB5E93" w:rsidRPr="002A74D4" w:rsidRDefault="00DB5E93" w:rsidP="00FF3E00">
            <w:pPr>
              <w:spacing w:line="360" w:lineRule="auto"/>
              <w:rPr>
                <w:sz w:val="28"/>
                <w:szCs w:val="28"/>
                <w:lang w:eastAsia="vi-VN"/>
              </w:rPr>
            </w:pPr>
            <w:r>
              <w:rPr>
                <w:sz w:val="28"/>
                <w:szCs w:val="28"/>
                <w:lang w:eastAsia="vi-VN"/>
              </w:rPr>
              <w:t>Văn 7</w:t>
            </w:r>
          </w:p>
        </w:tc>
      </w:tr>
    </w:tbl>
    <w:p w:rsidR="00DB5E93" w:rsidRPr="002A74D4" w:rsidRDefault="00DB5E93" w:rsidP="00DB5E93">
      <w:pPr>
        <w:spacing w:line="360" w:lineRule="auto"/>
        <w:textAlignment w:val="baseline"/>
        <w:rPr>
          <w:color w:val="000000"/>
          <w:sz w:val="28"/>
          <w:szCs w:val="28"/>
          <w:lang w:eastAsia="vi-VN"/>
        </w:rPr>
      </w:pPr>
      <w:r w:rsidRPr="002A74D4">
        <w:rPr>
          <w:color w:val="000000"/>
          <w:sz w:val="28"/>
          <w:szCs w:val="28"/>
          <w:lang w:eastAsia="vi-VN"/>
        </w:rPr>
        <w:t> </w:t>
      </w:r>
      <w:r w:rsidRPr="002A74D4">
        <w:rPr>
          <w:color w:val="000000"/>
          <w:sz w:val="28"/>
          <w:szCs w:val="28"/>
          <w:lang w:eastAsia="vi-VN"/>
        </w:rPr>
        <w:br/>
      </w:r>
      <w:r w:rsidRPr="002A74D4">
        <w:rPr>
          <w:b/>
          <w:bCs/>
          <w:color w:val="000000"/>
          <w:sz w:val="28"/>
          <w:szCs w:val="28"/>
          <w:bdr w:val="none" w:sz="0" w:space="0" w:color="auto" w:frame="1"/>
          <w:lang w:eastAsia="vi-VN"/>
        </w:rPr>
        <w:t>2. Duy trì hoạt động thường xuyên của câu lạc bộ</w:t>
      </w:r>
      <w:r w:rsidRPr="002A74D4">
        <w:rPr>
          <w:color w:val="000000"/>
          <w:sz w:val="28"/>
          <w:szCs w:val="28"/>
          <w:lang w:eastAsia="vi-VN"/>
        </w:rPr>
        <w:br/>
        <w:t xml:space="preserve">           - Với câu lạc bộ nhiều thành viên, thành lập các nhóm câu lạc bộ, có xác định mục tiêu nhiệm vụ cho từng nhóm.</w:t>
      </w:r>
      <w:r w:rsidRPr="002A74D4">
        <w:rPr>
          <w:color w:val="000000"/>
          <w:sz w:val="28"/>
          <w:szCs w:val="28"/>
          <w:lang w:eastAsia="vi-VN"/>
        </w:rPr>
        <w:br/>
        <w:t xml:space="preserve">          - Lập kế hoạch hoạt động cho từng quý, từng tháng.</w:t>
      </w:r>
      <w:r w:rsidRPr="002A74D4">
        <w:rPr>
          <w:color w:val="000000"/>
          <w:sz w:val="28"/>
          <w:szCs w:val="28"/>
          <w:lang w:eastAsia="vi-VN"/>
        </w:rPr>
        <w:br/>
        <w:t xml:space="preserve">          - Thường xuyên đôn đốc, kiểm tra, giám sát từng nhóm để CLB đi vào nề nếp và hoạt động có hiệu quả.</w:t>
      </w:r>
      <w:r w:rsidRPr="002A74D4">
        <w:rPr>
          <w:color w:val="000000"/>
          <w:sz w:val="28"/>
          <w:szCs w:val="28"/>
          <w:lang w:eastAsia="vi-VN"/>
        </w:rPr>
        <w:br/>
        <w:t xml:space="preserve">          - Chú trọng khen thưởng, biểu dương kịp thời các cá nhân, tập thể có thành tích trong hoạt động. Tăng cường công tác tuyên truyền, liên kết giữa các CLB.</w:t>
      </w:r>
      <w:r w:rsidRPr="002A74D4">
        <w:rPr>
          <w:color w:val="000000"/>
          <w:sz w:val="28"/>
          <w:szCs w:val="28"/>
          <w:lang w:eastAsia="vi-VN"/>
        </w:rPr>
        <w:br/>
        <w:t xml:space="preserve">        - Tổ chức đánh giá, rút kinh nghiệm sau mỗi buổi hoạt động. Có tuyên dương khen thưởng các thành viên có thành tích.</w:t>
      </w:r>
      <w:r w:rsidRPr="002A74D4">
        <w:rPr>
          <w:color w:val="000000"/>
          <w:sz w:val="28"/>
          <w:szCs w:val="28"/>
          <w:lang w:eastAsia="vi-VN"/>
        </w:rPr>
        <w:br/>
      </w:r>
      <w:r w:rsidRPr="002A74D4">
        <w:rPr>
          <w:b/>
          <w:bCs/>
          <w:color w:val="000000"/>
          <w:sz w:val="28"/>
          <w:szCs w:val="28"/>
          <w:bdr w:val="none" w:sz="0" w:space="0" w:color="auto" w:frame="1"/>
          <w:lang w:eastAsia="vi-VN"/>
        </w:rPr>
        <w:t>3. Tổ chức hoạt động câu lạc bộ</w:t>
      </w:r>
      <w:r w:rsidRPr="002A74D4">
        <w:rPr>
          <w:color w:val="000000"/>
          <w:sz w:val="28"/>
          <w:szCs w:val="28"/>
          <w:lang w:eastAsia="vi-VN"/>
        </w:rPr>
        <w:br/>
        <w:t xml:space="preserve">          Bước 1: Chuẩn bị nội dung và hình thức hoạt động CLB tương ứng từng khối: 01 buổi/tháng.</w:t>
      </w:r>
      <w:r w:rsidRPr="002A74D4">
        <w:rPr>
          <w:color w:val="000000"/>
          <w:sz w:val="28"/>
          <w:szCs w:val="28"/>
          <w:lang w:eastAsia="vi-VN"/>
        </w:rPr>
        <w:br/>
        <w:t xml:space="preserve">          Bước 2: Lập kế hoạch triển khai hoạt động CLB, phân công trách nhiệm cụ thể đến từng thành viên nhằm hoàn thành tốt kế hoạch.</w:t>
      </w:r>
      <w:r w:rsidRPr="002A74D4">
        <w:rPr>
          <w:color w:val="000000"/>
          <w:sz w:val="28"/>
          <w:szCs w:val="28"/>
          <w:lang w:eastAsia="vi-VN"/>
        </w:rPr>
        <w:br/>
        <w:t xml:space="preserve">          Bước 3: Tổ chức thực hiện kế hoạch đã định.</w:t>
      </w:r>
      <w:r w:rsidRPr="002A74D4">
        <w:rPr>
          <w:color w:val="000000"/>
          <w:sz w:val="28"/>
          <w:szCs w:val="28"/>
          <w:lang w:eastAsia="vi-VN"/>
        </w:rPr>
        <w:br/>
        <w:t xml:space="preserve">          Bước 4: Tổ chức giám sát đánh giá và đều chỉnh hoạt động theo chương trình, nội dung đã hoạch định.</w:t>
      </w:r>
      <w:r w:rsidRPr="002A74D4">
        <w:rPr>
          <w:color w:val="000000"/>
          <w:sz w:val="28"/>
          <w:szCs w:val="28"/>
          <w:lang w:eastAsia="vi-VN"/>
        </w:rPr>
        <w:br/>
      </w:r>
      <w:r w:rsidRPr="002A74D4">
        <w:rPr>
          <w:b/>
          <w:bCs/>
          <w:color w:val="000000"/>
          <w:sz w:val="28"/>
          <w:szCs w:val="28"/>
          <w:bdr w:val="none" w:sz="0" w:space="0" w:color="auto" w:frame="1"/>
          <w:lang w:eastAsia="vi-VN"/>
        </w:rPr>
        <w:t>V. Quy chế tổ chức, hoạt động câu lạc bộ</w:t>
      </w:r>
      <w:r w:rsidRPr="002A74D4">
        <w:rPr>
          <w:color w:val="000000"/>
          <w:sz w:val="28"/>
          <w:szCs w:val="28"/>
          <w:lang w:eastAsia="vi-VN"/>
        </w:rPr>
        <w:br/>
        <w:t xml:space="preserve">         - </w:t>
      </w:r>
      <w:r w:rsidRPr="002A74D4">
        <w:rPr>
          <w:b/>
          <w:color w:val="000000"/>
          <w:sz w:val="28"/>
          <w:szCs w:val="28"/>
          <w:lang w:eastAsia="vi-VN"/>
        </w:rPr>
        <w:t>Tên câu lạc bộ: </w:t>
      </w:r>
      <w:r w:rsidRPr="002A74D4">
        <w:rPr>
          <w:bCs/>
          <w:color w:val="000000"/>
          <w:sz w:val="28"/>
          <w:szCs w:val="28"/>
          <w:bdr w:val="none" w:sz="0" w:space="0" w:color="auto" w:frame="1"/>
          <w:lang w:eastAsia="vi-VN"/>
        </w:rPr>
        <w:t>Câu lạc bộ Văn học</w:t>
      </w:r>
      <w:r w:rsidRPr="002A74D4">
        <w:rPr>
          <w:b/>
          <w:color w:val="000000"/>
          <w:sz w:val="28"/>
          <w:szCs w:val="28"/>
          <w:lang w:eastAsia="vi-VN"/>
        </w:rPr>
        <w:br/>
      </w:r>
      <w:r w:rsidRPr="002A74D4">
        <w:rPr>
          <w:b/>
          <w:bCs/>
          <w:color w:val="000000"/>
          <w:sz w:val="28"/>
          <w:szCs w:val="28"/>
          <w:bdr w:val="none" w:sz="0" w:space="0" w:color="auto" w:frame="1"/>
          <w:lang w:eastAsia="vi-VN"/>
        </w:rPr>
        <w:t xml:space="preserve">         - Đối tượng tham gia sinh hoạt câu lạc bộ</w:t>
      </w:r>
      <w:r w:rsidRPr="002A74D4">
        <w:rPr>
          <w:color w:val="000000"/>
          <w:sz w:val="28"/>
          <w:szCs w:val="28"/>
          <w:lang w:eastAsia="vi-VN"/>
        </w:rPr>
        <w:br/>
        <w:t xml:space="preserve">         Học sinh trường THCS Nguyễn Chí Thanh yêu thích Văn học và có năng lực </w:t>
      </w:r>
      <w:r w:rsidRPr="002A74D4">
        <w:rPr>
          <w:color w:val="000000"/>
          <w:sz w:val="28"/>
          <w:szCs w:val="28"/>
          <w:lang w:eastAsia="vi-VN"/>
        </w:rPr>
        <w:lastRenderedPageBreak/>
        <w:t>học Văn, tích cực trong các hoạc động xã hội…</w:t>
      </w:r>
      <w:r w:rsidRPr="002A74D4">
        <w:rPr>
          <w:color w:val="000000"/>
          <w:sz w:val="28"/>
          <w:szCs w:val="28"/>
          <w:lang w:eastAsia="vi-VN"/>
        </w:rPr>
        <w:br/>
      </w:r>
      <w:r w:rsidRPr="002A74D4">
        <w:rPr>
          <w:b/>
          <w:bCs/>
          <w:color w:val="000000"/>
          <w:sz w:val="28"/>
          <w:szCs w:val="28"/>
          <w:bdr w:val="none" w:sz="0" w:space="0" w:color="auto" w:frame="1"/>
          <w:lang w:eastAsia="vi-VN"/>
        </w:rPr>
        <w:t xml:space="preserve">         - Thời gian</w:t>
      </w:r>
      <w:r w:rsidRPr="002A74D4">
        <w:rPr>
          <w:color w:val="000000"/>
          <w:sz w:val="28"/>
          <w:szCs w:val="28"/>
          <w:lang w:eastAsia="vi-VN"/>
        </w:rPr>
        <w:br/>
        <w:t xml:space="preserve">         Trong suốt năm học.</w:t>
      </w:r>
      <w:r w:rsidRPr="002A74D4">
        <w:rPr>
          <w:color w:val="000000"/>
          <w:sz w:val="28"/>
          <w:szCs w:val="28"/>
          <w:lang w:eastAsia="vi-VN"/>
        </w:rPr>
        <w:br/>
        <w:t xml:space="preserve">         Sinh hoạt 1lần / tháng, tổ chức vào tuần thứ 4 hàng tháng (buổi chiều)</w:t>
      </w:r>
    </w:p>
    <w:p w:rsidR="00371628" w:rsidRDefault="00DB5E93" w:rsidP="00DB5E93">
      <w:pPr>
        <w:spacing w:line="360" w:lineRule="auto"/>
        <w:textAlignment w:val="baseline"/>
        <w:rPr>
          <w:color w:val="000000"/>
          <w:sz w:val="28"/>
          <w:szCs w:val="28"/>
          <w:lang w:eastAsia="vi-VN"/>
        </w:rPr>
      </w:pPr>
      <w:r w:rsidRPr="002A74D4">
        <w:rPr>
          <w:b/>
          <w:bCs/>
          <w:color w:val="000000"/>
          <w:sz w:val="28"/>
          <w:szCs w:val="28"/>
          <w:bdr w:val="none" w:sz="0" w:space="0" w:color="auto" w:frame="1"/>
          <w:lang w:eastAsia="vi-VN"/>
        </w:rPr>
        <w:t xml:space="preserve"> Điều 1:</w:t>
      </w:r>
      <w:r w:rsidRPr="002A74D4">
        <w:rPr>
          <w:color w:val="000000"/>
          <w:sz w:val="28"/>
          <w:szCs w:val="28"/>
          <w:lang w:eastAsia="vi-VN"/>
        </w:rPr>
        <w:t> </w:t>
      </w:r>
      <w:r w:rsidRPr="002A74D4">
        <w:rPr>
          <w:b/>
          <w:bCs/>
          <w:color w:val="000000"/>
          <w:sz w:val="28"/>
          <w:szCs w:val="28"/>
          <w:bdr w:val="none" w:sz="0" w:space="0" w:color="auto" w:frame="1"/>
          <w:lang w:eastAsia="vi-VN"/>
        </w:rPr>
        <w:t>Quy định chung</w:t>
      </w:r>
      <w:r w:rsidRPr="002A74D4">
        <w:rPr>
          <w:color w:val="000000"/>
          <w:sz w:val="28"/>
          <w:szCs w:val="28"/>
          <w:lang w:eastAsia="vi-VN"/>
        </w:rPr>
        <w:br/>
        <w:t xml:space="preserve">         Thành viên CLB Vă</w:t>
      </w:r>
      <w:r w:rsidRPr="002A74D4">
        <w:rPr>
          <w:color w:val="000000"/>
          <w:sz w:val="28"/>
          <w:szCs w:val="28"/>
          <w:lang w:val="en-GB" w:eastAsia="vi-VN"/>
        </w:rPr>
        <w:t>n</w:t>
      </w:r>
      <w:r w:rsidRPr="002A74D4">
        <w:rPr>
          <w:color w:val="000000"/>
          <w:sz w:val="28"/>
          <w:szCs w:val="28"/>
          <w:lang w:eastAsia="vi-VN"/>
        </w:rPr>
        <w:t xml:space="preserve"> học là những học sinh đang tham gia học t</w:t>
      </w:r>
      <w:r>
        <w:rPr>
          <w:color w:val="000000"/>
          <w:sz w:val="28"/>
          <w:szCs w:val="28"/>
          <w:lang w:eastAsia="vi-VN"/>
        </w:rPr>
        <w:t xml:space="preserve">ập tại trường THCS </w:t>
      </w:r>
      <w:r w:rsidRPr="002A74D4">
        <w:rPr>
          <w:color w:val="000000"/>
          <w:sz w:val="28"/>
          <w:szCs w:val="28"/>
          <w:lang w:eastAsia="vi-VN"/>
        </w:rPr>
        <w:t>Nguyễn Chí Thanh yêu thích Văn học, có năng lực học Văn tốt, có nguyện vọng bồi dưỡng, rèn luyện và nâng cao khả năng Văn học; tự nguyện tham gia, chịu trách nhiệm và tán thành quy chế hoạt động, được sự chấp thuận của Ban chủ nhiệm Câu lạc bộ và tổ Văn của trường THCS Nguyễn Chí Thanh.</w:t>
      </w:r>
      <w:r w:rsidRPr="002A74D4">
        <w:rPr>
          <w:color w:val="000000"/>
          <w:sz w:val="28"/>
          <w:szCs w:val="28"/>
          <w:lang w:eastAsia="vi-VN"/>
        </w:rPr>
        <w:br/>
      </w:r>
      <w:r w:rsidRPr="002A74D4">
        <w:rPr>
          <w:b/>
          <w:bCs/>
          <w:color w:val="000000"/>
          <w:sz w:val="28"/>
          <w:szCs w:val="28"/>
          <w:bdr w:val="none" w:sz="0" w:space="0" w:color="auto" w:frame="1"/>
          <w:lang w:eastAsia="vi-VN"/>
        </w:rPr>
        <w:t>Điều 2: Các Quy định khác </w:t>
      </w:r>
      <w:r w:rsidRPr="002A74D4">
        <w:rPr>
          <w:color w:val="000000"/>
          <w:sz w:val="28"/>
          <w:szCs w:val="28"/>
          <w:lang w:eastAsia="vi-VN"/>
        </w:rPr>
        <w:br/>
        <w:t xml:space="preserve">         Ban chủ nhiệm làm việc trên tinh thần dân chủ, họat động theo đúng quy chế đề ra.</w:t>
      </w:r>
      <w:r w:rsidRPr="002A74D4">
        <w:rPr>
          <w:color w:val="000000"/>
          <w:sz w:val="28"/>
          <w:szCs w:val="28"/>
          <w:lang w:eastAsia="vi-VN"/>
        </w:rPr>
        <w:br/>
        <w:t xml:space="preserve">         Khi còn là thành viên nhóm, không đựơc làm mất đòan kết nội bộ.</w:t>
      </w:r>
      <w:r w:rsidRPr="002A74D4">
        <w:rPr>
          <w:color w:val="000000"/>
          <w:sz w:val="28"/>
          <w:szCs w:val="28"/>
          <w:lang w:eastAsia="vi-VN"/>
        </w:rPr>
        <w:br/>
        <w:t xml:space="preserve">         Mọi họat động, hành vi liên quan đến CLB của từng thành viên CLB phải được Ban chủ nhiệm thông qua, làm đúng quy chế họat động.</w:t>
      </w:r>
      <w:r w:rsidRPr="002A74D4">
        <w:rPr>
          <w:color w:val="000000"/>
          <w:sz w:val="28"/>
          <w:szCs w:val="28"/>
          <w:lang w:eastAsia="vi-VN"/>
        </w:rPr>
        <w:br/>
        <w:t xml:space="preserve">        Thành viên CLB phải cư xử lịch sự, bình đẳng, tế nhị với mọi người luôn có ý thức xây dựng CLB hoạt động và phát triên tốt.</w:t>
      </w:r>
      <w:r w:rsidRPr="002A74D4">
        <w:rPr>
          <w:color w:val="000000"/>
          <w:sz w:val="28"/>
          <w:szCs w:val="28"/>
          <w:lang w:eastAsia="vi-VN"/>
        </w:rPr>
        <w:br/>
      </w:r>
      <w:r w:rsidRPr="002A74D4">
        <w:rPr>
          <w:b/>
          <w:bCs/>
          <w:color w:val="000000"/>
          <w:sz w:val="28"/>
          <w:szCs w:val="28"/>
          <w:bdr w:val="none" w:sz="0" w:space="0" w:color="auto" w:frame="1"/>
          <w:lang w:eastAsia="vi-VN"/>
        </w:rPr>
        <w:t>Điều 3: Mục đích tổ chức và họat động</w:t>
      </w:r>
      <w:r w:rsidRPr="002A74D4">
        <w:rPr>
          <w:color w:val="000000"/>
          <w:sz w:val="28"/>
          <w:szCs w:val="28"/>
          <w:lang w:eastAsia="vi-VN"/>
        </w:rPr>
        <w:br/>
        <w:t xml:space="preserve">        Họat động theo phương châm tổ chức các họat động đố vui Văn học, hội vui học tập, sân chơi cho học sinh theo từng tháng.  </w:t>
      </w:r>
      <w:r w:rsidRPr="002A74D4">
        <w:rPr>
          <w:color w:val="000000"/>
          <w:sz w:val="28"/>
          <w:szCs w:val="28"/>
          <w:lang w:eastAsia="vi-VN"/>
        </w:rPr>
        <w:br/>
        <w:t xml:space="preserve">       Tham gia các hoạt động công tác xã hội, các chương trình thi về tìm hiểu Văn học, tổ chức tọa đàm, thảo luận, …</w:t>
      </w:r>
      <w:r w:rsidRPr="002A74D4">
        <w:rPr>
          <w:color w:val="000000"/>
          <w:sz w:val="28"/>
          <w:szCs w:val="28"/>
          <w:lang w:eastAsia="vi-VN"/>
        </w:rPr>
        <w:br/>
        <w:t xml:space="preserve">       Giao lưu, học hỏi, kết nối bạn bè, tạo môi trường thân thiện, giúp đỡ nhau trong cuộc sống, trong công việc.</w:t>
      </w:r>
      <w:r w:rsidRPr="002A74D4">
        <w:rPr>
          <w:color w:val="000000"/>
          <w:sz w:val="28"/>
          <w:szCs w:val="28"/>
          <w:lang w:eastAsia="vi-VN"/>
        </w:rPr>
        <w:br/>
        <w:t>        Các thành viên, tình nguyện viên được tham gia vào các lớp đào tạo kỹ năng sinh hoạt, làm việc nhóm do Ban chủ nhiệm tổ chức.</w:t>
      </w:r>
      <w:r w:rsidRPr="002A74D4">
        <w:rPr>
          <w:color w:val="000000"/>
          <w:sz w:val="28"/>
          <w:szCs w:val="28"/>
          <w:lang w:eastAsia="vi-VN"/>
        </w:rPr>
        <w:br/>
      </w:r>
      <w:r w:rsidRPr="002A74D4">
        <w:rPr>
          <w:b/>
          <w:bCs/>
          <w:color w:val="000000"/>
          <w:sz w:val="28"/>
          <w:szCs w:val="28"/>
          <w:bdr w:val="none" w:sz="0" w:space="0" w:color="auto" w:frame="1"/>
          <w:lang w:eastAsia="vi-VN"/>
        </w:rPr>
        <w:t>Điều 4: Nguyên tắc hoạt động và quản lý tài chính</w:t>
      </w:r>
      <w:r w:rsidRPr="002A74D4">
        <w:rPr>
          <w:color w:val="000000"/>
          <w:sz w:val="28"/>
          <w:szCs w:val="28"/>
          <w:lang w:eastAsia="vi-VN"/>
        </w:rPr>
        <w:br/>
        <w:t xml:space="preserve">        CLB thành lập và hoạt động theo tổ chức của nhà trường, do nhà trường quản lý;</w:t>
      </w:r>
      <w:r w:rsidRPr="002A74D4">
        <w:rPr>
          <w:color w:val="000000"/>
          <w:sz w:val="28"/>
          <w:szCs w:val="28"/>
          <w:lang w:eastAsia="vi-VN"/>
        </w:rPr>
        <w:br/>
        <w:t xml:space="preserve">        CLB hoạt động theo nguyên tắc tự nguyện, tự chịu trách nhiệm với nhà trường;</w:t>
      </w:r>
      <w:r w:rsidRPr="002A74D4">
        <w:rPr>
          <w:color w:val="000000"/>
          <w:sz w:val="28"/>
          <w:szCs w:val="28"/>
          <w:lang w:eastAsia="vi-VN"/>
        </w:rPr>
        <w:br/>
        <w:t>CLB không thực hiện khoản thu nào.</w:t>
      </w:r>
      <w:r w:rsidRPr="002A74D4">
        <w:rPr>
          <w:color w:val="000000"/>
          <w:sz w:val="28"/>
          <w:szCs w:val="28"/>
          <w:lang w:eastAsia="vi-VN"/>
        </w:rPr>
        <w:br/>
      </w:r>
      <w:r w:rsidRPr="002A74D4">
        <w:rPr>
          <w:b/>
          <w:bCs/>
          <w:color w:val="000000"/>
          <w:sz w:val="28"/>
          <w:szCs w:val="28"/>
          <w:bdr w:val="none" w:sz="0" w:space="0" w:color="auto" w:frame="1"/>
          <w:lang w:eastAsia="vi-VN"/>
        </w:rPr>
        <w:t>Điều 5: Quyền hạn và nghĩa vụ của các thành viên CLB </w:t>
      </w:r>
      <w:r w:rsidRPr="002A74D4">
        <w:rPr>
          <w:color w:val="000000"/>
          <w:sz w:val="28"/>
          <w:szCs w:val="28"/>
          <w:lang w:eastAsia="vi-VN"/>
        </w:rPr>
        <w:br/>
        <w:t xml:space="preserve">         Tổ chức, hoạt động theo Quy chế nội bộ và các quy định của nhà trường.</w:t>
      </w:r>
      <w:r w:rsidRPr="002A74D4">
        <w:rPr>
          <w:color w:val="000000"/>
          <w:sz w:val="28"/>
          <w:szCs w:val="28"/>
          <w:lang w:eastAsia="vi-VN"/>
        </w:rPr>
        <w:br/>
      </w:r>
      <w:r w:rsidRPr="002A74D4">
        <w:rPr>
          <w:color w:val="000000"/>
          <w:sz w:val="28"/>
          <w:szCs w:val="28"/>
          <w:lang w:eastAsia="vi-VN"/>
        </w:rPr>
        <w:lastRenderedPageBreak/>
        <w:t xml:space="preserve">         Lưu trữ và công khai hồ sơ, nghị quyết, biên bản về các </w:t>
      </w:r>
      <w:r w:rsidR="002E27B3">
        <w:rPr>
          <w:color w:val="000000"/>
          <w:sz w:val="28"/>
          <w:szCs w:val="28"/>
          <w:lang w:eastAsia="vi-VN"/>
        </w:rPr>
        <w:t>hoạt động của CLB theo quy định.</w:t>
      </w:r>
      <w:r w:rsidRPr="002A74D4">
        <w:rPr>
          <w:color w:val="000000"/>
          <w:sz w:val="28"/>
          <w:szCs w:val="28"/>
          <w:lang w:eastAsia="vi-VN"/>
        </w:rPr>
        <w:br/>
        <w:t xml:space="preserve">         Được phép đề nghị kế hoạch tổ chức các họat động cho CLB khi tham gia sinh hoạt.</w:t>
      </w:r>
      <w:r w:rsidRPr="002A74D4">
        <w:rPr>
          <w:color w:val="000000"/>
          <w:sz w:val="28"/>
          <w:szCs w:val="28"/>
          <w:lang w:eastAsia="vi-VN"/>
        </w:rPr>
        <w:br/>
        <w:t xml:space="preserve">         Được tham gia bỏ phiếu, biểu quyết bầu chọn Ban chủ nhiệm, thành viên ưu tú, thi đua khen thưởng. Các thành viên phải có trách nhiệm với công tác của CLB, tham dự đầy đủ các buổi sinh hoạt định kỳ. Khi có chương trình sinh hoạt phải tự giác hỗ trợ Ban chủ nhiệm thực hiện công việc, đảm bảo trật tự nơi thực hiện công việc và vệ sinh môi trường.</w:t>
      </w:r>
      <w:r w:rsidRPr="002A74D4">
        <w:rPr>
          <w:color w:val="000000"/>
          <w:sz w:val="28"/>
          <w:szCs w:val="28"/>
          <w:lang w:eastAsia="vi-VN"/>
        </w:rPr>
        <w:br/>
        <w:t xml:space="preserve">         Các thành viên chịu sự phân công công việc của Ban chủ nhiệm phải làm tròn trách nhiệm của mình. Ban chủ nhiệm và thành viên nòng cốt phải có mặt trong các cuộc họp có biểu quyết, bầu chọn, thành viên hay các vấn đề nội bộ quan trọng.</w:t>
      </w:r>
    </w:p>
    <w:p w:rsidR="00371628" w:rsidRDefault="00371628" w:rsidP="00DB5E93">
      <w:pPr>
        <w:spacing w:line="360" w:lineRule="auto"/>
        <w:textAlignment w:val="baseline"/>
        <w:rPr>
          <w:b/>
          <w:color w:val="000000"/>
          <w:sz w:val="28"/>
          <w:szCs w:val="28"/>
          <w:lang w:eastAsia="vi-VN"/>
        </w:rPr>
      </w:pPr>
      <w:r w:rsidRPr="00371628">
        <w:rPr>
          <w:b/>
          <w:color w:val="000000"/>
          <w:sz w:val="28"/>
          <w:szCs w:val="28"/>
          <w:lang w:eastAsia="vi-VN"/>
        </w:rPr>
        <w:t>VI. Hình ảnh sản phẩm</w:t>
      </w:r>
    </w:p>
    <w:p w:rsidR="00371628" w:rsidRDefault="00371628" w:rsidP="00DB5E93">
      <w:pPr>
        <w:spacing w:line="360" w:lineRule="auto"/>
        <w:textAlignment w:val="baseline"/>
        <w:rPr>
          <w:b/>
          <w:color w:val="000000"/>
          <w:sz w:val="28"/>
          <w:szCs w:val="28"/>
          <w:lang w:eastAsia="vi-VN"/>
        </w:rPr>
      </w:pPr>
      <w:bookmarkStart w:id="0" w:name="_GoBack"/>
      <w:bookmarkEnd w:id="0"/>
    </w:p>
    <w:p w:rsidR="00371628" w:rsidRDefault="00371628" w:rsidP="00DB5E93">
      <w:pPr>
        <w:spacing w:line="360" w:lineRule="auto"/>
        <w:textAlignment w:val="baseline"/>
        <w:rPr>
          <w:b/>
          <w:color w:val="000000"/>
          <w:sz w:val="28"/>
          <w:szCs w:val="28"/>
          <w:lang w:eastAsia="vi-VN"/>
        </w:rPr>
      </w:pPr>
      <w:r w:rsidRPr="00371628">
        <w:rPr>
          <w:b/>
          <w:noProof/>
          <w:color w:val="000000"/>
          <w:sz w:val="28"/>
          <w:szCs w:val="28"/>
          <w:lang w:val="en-US" w:eastAsia="en-US"/>
        </w:rPr>
        <w:lastRenderedPageBreak/>
        <w:drawing>
          <wp:inline distT="0" distB="0" distL="0" distR="0">
            <wp:extent cx="6119495" cy="10879102"/>
            <wp:effectExtent l="0" t="0" r="0" b="0"/>
            <wp:docPr id="12" name="Picture 12" descr="C:\Users\PC\Desktop\HÌNH ẢNH CLB\z5120508946086_b5c66f99bd52a565a61efc1539f4f0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HÌNH ẢNH CLB\z5120508946086_b5c66f99bd52a565a61efc1539f4f0a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10879102"/>
                    </a:xfrm>
                    <a:prstGeom prst="rect">
                      <a:avLst/>
                    </a:prstGeom>
                    <a:noFill/>
                    <a:ln>
                      <a:noFill/>
                    </a:ln>
                  </pic:spPr>
                </pic:pic>
              </a:graphicData>
            </a:graphic>
          </wp:inline>
        </w:drawing>
      </w:r>
    </w:p>
    <w:p w:rsidR="00371628" w:rsidRDefault="00371628" w:rsidP="00DB5E93">
      <w:pPr>
        <w:spacing w:line="360" w:lineRule="auto"/>
        <w:textAlignment w:val="baseline"/>
        <w:rPr>
          <w:b/>
          <w:color w:val="000000"/>
          <w:sz w:val="28"/>
          <w:szCs w:val="28"/>
          <w:lang w:eastAsia="vi-VN"/>
        </w:rPr>
      </w:pPr>
      <w:r w:rsidRPr="00371628">
        <w:rPr>
          <w:b/>
          <w:noProof/>
          <w:color w:val="000000"/>
          <w:sz w:val="28"/>
          <w:szCs w:val="28"/>
          <w:lang w:val="en-US" w:eastAsia="en-US"/>
        </w:rPr>
        <w:lastRenderedPageBreak/>
        <w:drawing>
          <wp:inline distT="0" distB="0" distL="0" distR="0">
            <wp:extent cx="6119495" cy="3441320"/>
            <wp:effectExtent l="0" t="0" r="0" b="6985"/>
            <wp:docPr id="11" name="Picture 11" descr="C:\Users\PC\Desktop\HÌNH ẢNH CLB\z5120508891127_6c62f3127091afacdb7252096782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HÌNH ẢNH CLB\z5120508891127_6c62f3127091afacdb725209678212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3441320"/>
                    </a:xfrm>
                    <a:prstGeom prst="rect">
                      <a:avLst/>
                    </a:prstGeom>
                    <a:noFill/>
                    <a:ln>
                      <a:noFill/>
                    </a:ln>
                  </pic:spPr>
                </pic:pic>
              </a:graphicData>
            </a:graphic>
          </wp:inline>
        </w:drawing>
      </w:r>
    </w:p>
    <w:p w:rsidR="00371628" w:rsidRDefault="00371628" w:rsidP="00DB5E93">
      <w:pPr>
        <w:spacing w:line="360" w:lineRule="auto"/>
        <w:textAlignment w:val="baseline"/>
        <w:rPr>
          <w:b/>
          <w:color w:val="000000"/>
          <w:sz w:val="28"/>
          <w:szCs w:val="28"/>
          <w:lang w:eastAsia="vi-VN"/>
        </w:rPr>
      </w:pPr>
      <w:r w:rsidRPr="00371628">
        <w:rPr>
          <w:b/>
          <w:noProof/>
          <w:color w:val="000000"/>
          <w:sz w:val="28"/>
          <w:szCs w:val="28"/>
          <w:lang w:val="en-US" w:eastAsia="en-US"/>
        </w:rPr>
        <w:lastRenderedPageBreak/>
        <w:drawing>
          <wp:inline distT="0" distB="0" distL="0" distR="0">
            <wp:extent cx="6119495" cy="8161451"/>
            <wp:effectExtent l="0" t="0" r="0" b="0"/>
            <wp:docPr id="10" name="Picture 10" descr="C:\Users\PC\Desktop\HÌNH ẢNH CLB\z5120508927665_334811f0086b9754b909fc6f45e69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HÌNH ẢNH CLB\z5120508927665_334811f0086b9754b909fc6f45e697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161451"/>
                    </a:xfrm>
                    <a:prstGeom prst="rect">
                      <a:avLst/>
                    </a:prstGeom>
                    <a:noFill/>
                    <a:ln>
                      <a:noFill/>
                    </a:ln>
                  </pic:spPr>
                </pic:pic>
              </a:graphicData>
            </a:graphic>
          </wp:inline>
        </w:drawing>
      </w:r>
    </w:p>
    <w:p w:rsidR="00371628" w:rsidRDefault="00371628" w:rsidP="00DB5E93">
      <w:pPr>
        <w:spacing w:line="360" w:lineRule="auto"/>
        <w:textAlignment w:val="baseline"/>
        <w:rPr>
          <w:b/>
          <w:color w:val="000000"/>
          <w:sz w:val="28"/>
          <w:szCs w:val="28"/>
          <w:lang w:eastAsia="vi-VN"/>
        </w:rPr>
      </w:pPr>
      <w:r w:rsidRPr="00371628">
        <w:rPr>
          <w:b/>
          <w:noProof/>
          <w:color w:val="000000"/>
          <w:sz w:val="28"/>
          <w:szCs w:val="28"/>
          <w:lang w:val="en-US" w:eastAsia="en-US"/>
        </w:rPr>
        <w:lastRenderedPageBreak/>
        <w:drawing>
          <wp:inline distT="0" distB="0" distL="0" distR="0">
            <wp:extent cx="6119495" cy="4588426"/>
            <wp:effectExtent l="0" t="0" r="0" b="3175"/>
            <wp:docPr id="9" name="Picture 9" descr="C:\Users\PC\Desktop\HÌNH ẢNH CLB\z5120512183682_e7666a788869d3326598c56608e9f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HÌNH ẢNH CLB\z5120512183682_e7666a788869d3326598c56608e9f5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4588426"/>
                    </a:xfrm>
                    <a:prstGeom prst="rect">
                      <a:avLst/>
                    </a:prstGeom>
                    <a:noFill/>
                    <a:ln>
                      <a:noFill/>
                    </a:ln>
                  </pic:spPr>
                </pic:pic>
              </a:graphicData>
            </a:graphic>
          </wp:inline>
        </w:drawing>
      </w:r>
    </w:p>
    <w:p w:rsidR="00371628" w:rsidRDefault="00371628" w:rsidP="00DB5E93">
      <w:pPr>
        <w:spacing w:line="360" w:lineRule="auto"/>
        <w:textAlignment w:val="baseline"/>
        <w:rPr>
          <w:b/>
          <w:color w:val="000000"/>
          <w:sz w:val="28"/>
          <w:szCs w:val="28"/>
          <w:lang w:eastAsia="vi-VN"/>
        </w:rPr>
      </w:pPr>
      <w:r w:rsidRPr="00371628">
        <w:rPr>
          <w:b/>
          <w:noProof/>
          <w:color w:val="000000"/>
          <w:sz w:val="28"/>
          <w:szCs w:val="28"/>
          <w:lang w:val="en-US" w:eastAsia="en-US"/>
        </w:rPr>
        <w:drawing>
          <wp:inline distT="0" distB="0" distL="0" distR="0">
            <wp:extent cx="6119495" cy="3441656"/>
            <wp:effectExtent l="0" t="0" r="0" b="6985"/>
            <wp:docPr id="8" name="Picture 8" descr="C:\Users\PC\Desktop\HÌNH ẢNH CLB\z5120508855098_643720c69b3dddc9ad0f246a615ee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HÌNH ẢNH CLB\z5120508855098_643720c69b3dddc9ad0f246a615eebe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3441656"/>
                    </a:xfrm>
                    <a:prstGeom prst="rect">
                      <a:avLst/>
                    </a:prstGeom>
                    <a:noFill/>
                    <a:ln>
                      <a:noFill/>
                    </a:ln>
                  </pic:spPr>
                </pic:pic>
              </a:graphicData>
            </a:graphic>
          </wp:inline>
        </w:drawing>
      </w:r>
    </w:p>
    <w:p w:rsidR="00371628" w:rsidRDefault="00371628" w:rsidP="00DB5E93">
      <w:pPr>
        <w:spacing w:line="360" w:lineRule="auto"/>
        <w:textAlignment w:val="baseline"/>
        <w:rPr>
          <w:b/>
          <w:color w:val="000000"/>
          <w:sz w:val="28"/>
          <w:szCs w:val="28"/>
          <w:lang w:eastAsia="vi-VN"/>
        </w:rPr>
      </w:pPr>
      <w:r w:rsidRPr="00371628">
        <w:rPr>
          <w:b/>
          <w:noProof/>
          <w:color w:val="000000"/>
          <w:sz w:val="28"/>
          <w:szCs w:val="28"/>
          <w:lang w:val="en-US" w:eastAsia="en-US"/>
        </w:rPr>
        <w:lastRenderedPageBreak/>
        <w:drawing>
          <wp:inline distT="0" distB="0" distL="0" distR="0">
            <wp:extent cx="6119495" cy="4588426"/>
            <wp:effectExtent l="0" t="0" r="0" b="3175"/>
            <wp:docPr id="7" name="Picture 7" descr="C:\Users\PC\Desktop\HÌNH ẢNH CLB\z5120512190940_a2722ecdf80b6d7be3b26aafa3df9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HÌNH ẢNH CLB\z5120512190940_a2722ecdf80b6d7be3b26aafa3df912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4588426"/>
                    </a:xfrm>
                    <a:prstGeom prst="rect">
                      <a:avLst/>
                    </a:prstGeom>
                    <a:noFill/>
                    <a:ln>
                      <a:noFill/>
                    </a:ln>
                  </pic:spPr>
                </pic:pic>
              </a:graphicData>
            </a:graphic>
          </wp:inline>
        </w:drawing>
      </w:r>
    </w:p>
    <w:p w:rsidR="00371628" w:rsidRDefault="00371628" w:rsidP="00DB5E93">
      <w:pPr>
        <w:spacing w:line="360" w:lineRule="auto"/>
        <w:textAlignment w:val="baseline"/>
        <w:rPr>
          <w:b/>
          <w:color w:val="000000"/>
          <w:sz w:val="28"/>
          <w:szCs w:val="28"/>
          <w:lang w:eastAsia="vi-VN"/>
        </w:rPr>
      </w:pPr>
      <w:r w:rsidRPr="00371628">
        <w:rPr>
          <w:b/>
          <w:noProof/>
          <w:color w:val="000000"/>
          <w:sz w:val="28"/>
          <w:szCs w:val="28"/>
          <w:lang w:val="en-US" w:eastAsia="en-US"/>
        </w:rPr>
        <w:lastRenderedPageBreak/>
        <w:drawing>
          <wp:inline distT="0" distB="0" distL="0" distR="0">
            <wp:extent cx="6119495" cy="8161451"/>
            <wp:effectExtent l="0" t="0" r="0" b="0"/>
            <wp:docPr id="6" name="Picture 6" descr="C:\Users\PC\Desktop\HÌNH ẢNH CLB\z5120553420040_adf9de9ae8c8ba8f493b647f7e935b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HÌNH ẢNH CLB\z5120553420040_adf9de9ae8c8ba8f493b647f7e935bf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161451"/>
                    </a:xfrm>
                    <a:prstGeom prst="rect">
                      <a:avLst/>
                    </a:prstGeom>
                    <a:noFill/>
                    <a:ln>
                      <a:noFill/>
                    </a:ln>
                  </pic:spPr>
                </pic:pic>
              </a:graphicData>
            </a:graphic>
          </wp:inline>
        </w:drawing>
      </w:r>
    </w:p>
    <w:p w:rsidR="00371628" w:rsidRDefault="00371628" w:rsidP="00DB5E93">
      <w:pPr>
        <w:spacing w:line="360" w:lineRule="auto"/>
        <w:textAlignment w:val="baseline"/>
        <w:rPr>
          <w:b/>
          <w:color w:val="000000"/>
          <w:sz w:val="28"/>
          <w:szCs w:val="28"/>
          <w:lang w:eastAsia="vi-VN"/>
        </w:rPr>
      </w:pPr>
      <w:r w:rsidRPr="00371628">
        <w:rPr>
          <w:b/>
          <w:noProof/>
          <w:color w:val="000000"/>
          <w:sz w:val="28"/>
          <w:szCs w:val="28"/>
          <w:lang w:val="en-US" w:eastAsia="en-US"/>
        </w:rPr>
        <w:lastRenderedPageBreak/>
        <w:drawing>
          <wp:inline distT="0" distB="0" distL="0" distR="0">
            <wp:extent cx="6119495" cy="8161451"/>
            <wp:effectExtent l="0" t="0" r="0" b="0"/>
            <wp:docPr id="5" name="Picture 5" descr="C:\Users\PC\Desktop\HÌNH ẢNH CLB\z5120553395949_a11acc659b1e49def07879b16bf2f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HÌNH ẢNH CLB\z5120553395949_a11acc659b1e49def07879b16bf2f0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161451"/>
                    </a:xfrm>
                    <a:prstGeom prst="rect">
                      <a:avLst/>
                    </a:prstGeom>
                    <a:noFill/>
                    <a:ln>
                      <a:noFill/>
                    </a:ln>
                  </pic:spPr>
                </pic:pic>
              </a:graphicData>
            </a:graphic>
          </wp:inline>
        </w:drawing>
      </w:r>
    </w:p>
    <w:p w:rsidR="00371628" w:rsidRDefault="00371628" w:rsidP="00DB5E93">
      <w:pPr>
        <w:spacing w:line="360" w:lineRule="auto"/>
        <w:textAlignment w:val="baseline"/>
        <w:rPr>
          <w:color w:val="000000"/>
          <w:sz w:val="28"/>
          <w:szCs w:val="28"/>
          <w:lang w:eastAsia="vi-VN"/>
        </w:rPr>
      </w:pPr>
      <w:r w:rsidRPr="00371628">
        <w:rPr>
          <w:noProof/>
          <w:color w:val="000000"/>
          <w:sz w:val="28"/>
          <w:szCs w:val="28"/>
          <w:lang w:val="en-US" w:eastAsia="en-US"/>
        </w:rPr>
        <w:lastRenderedPageBreak/>
        <w:drawing>
          <wp:inline distT="0" distB="0" distL="0" distR="0">
            <wp:extent cx="6119495" cy="8161451"/>
            <wp:effectExtent l="0" t="0" r="0" b="0"/>
            <wp:docPr id="4" name="Picture 4" descr="C:\Users\PC\Desktop\HÌNH ẢNH CLB\z5120553435160_8fbbbcd98cb9ca278d83a44606883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HÌNH ẢNH CLB\z5120553435160_8fbbbcd98cb9ca278d83a446068833b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161451"/>
                    </a:xfrm>
                    <a:prstGeom prst="rect">
                      <a:avLst/>
                    </a:prstGeom>
                    <a:noFill/>
                    <a:ln>
                      <a:noFill/>
                    </a:ln>
                  </pic:spPr>
                </pic:pic>
              </a:graphicData>
            </a:graphic>
          </wp:inline>
        </w:drawing>
      </w:r>
    </w:p>
    <w:p w:rsidR="00371628" w:rsidRDefault="00371628" w:rsidP="00DB5E93">
      <w:pPr>
        <w:spacing w:line="360" w:lineRule="auto"/>
        <w:textAlignment w:val="baseline"/>
        <w:rPr>
          <w:color w:val="000000"/>
          <w:sz w:val="28"/>
          <w:szCs w:val="28"/>
          <w:lang w:eastAsia="vi-VN"/>
        </w:rPr>
      </w:pPr>
      <w:r w:rsidRPr="00371628">
        <w:rPr>
          <w:noProof/>
          <w:color w:val="000000"/>
          <w:sz w:val="28"/>
          <w:szCs w:val="28"/>
          <w:lang w:val="en-US" w:eastAsia="en-US"/>
        </w:rPr>
        <w:lastRenderedPageBreak/>
        <w:drawing>
          <wp:inline distT="0" distB="0" distL="0" distR="0">
            <wp:extent cx="6119495" cy="8161451"/>
            <wp:effectExtent l="0" t="0" r="0" b="0"/>
            <wp:docPr id="3" name="Picture 3" descr="C:\Users\PC\Desktop\HÌNH ẢNH CLB\z5120559255746_fe30180d899fab9fd62ad1a7744c3a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HÌNH ẢNH CLB\z5120559255746_fe30180d899fab9fd62ad1a7744c3a9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161451"/>
                    </a:xfrm>
                    <a:prstGeom prst="rect">
                      <a:avLst/>
                    </a:prstGeom>
                    <a:noFill/>
                    <a:ln>
                      <a:noFill/>
                    </a:ln>
                  </pic:spPr>
                </pic:pic>
              </a:graphicData>
            </a:graphic>
          </wp:inline>
        </w:drawing>
      </w:r>
    </w:p>
    <w:p w:rsidR="00371628" w:rsidRDefault="00371628" w:rsidP="00DB5E93">
      <w:pPr>
        <w:spacing w:line="360" w:lineRule="auto"/>
        <w:textAlignment w:val="baseline"/>
        <w:rPr>
          <w:color w:val="000000"/>
          <w:sz w:val="28"/>
          <w:szCs w:val="28"/>
          <w:lang w:eastAsia="vi-VN"/>
        </w:rPr>
      </w:pPr>
    </w:p>
    <w:p w:rsidR="00371628" w:rsidRDefault="00371628" w:rsidP="00DB5E93">
      <w:pPr>
        <w:spacing w:line="360" w:lineRule="auto"/>
        <w:textAlignment w:val="baseline"/>
        <w:rPr>
          <w:color w:val="000000"/>
          <w:sz w:val="28"/>
          <w:szCs w:val="28"/>
          <w:lang w:eastAsia="vi-VN"/>
        </w:rPr>
      </w:pPr>
    </w:p>
    <w:p w:rsidR="00DB5E93" w:rsidRPr="00657662" w:rsidRDefault="00DB5E93" w:rsidP="00DB5E93">
      <w:pPr>
        <w:spacing w:line="360" w:lineRule="auto"/>
        <w:textAlignment w:val="baseline"/>
        <w:rPr>
          <w:color w:val="000000"/>
          <w:sz w:val="28"/>
          <w:szCs w:val="28"/>
          <w:lang w:eastAsia="vi-VN"/>
        </w:rPr>
      </w:pPr>
      <w:r w:rsidRPr="002A74D4">
        <w:rPr>
          <w:color w:val="000000"/>
          <w:sz w:val="28"/>
          <w:szCs w:val="28"/>
          <w:lang w:eastAsia="vi-VN"/>
        </w:rPr>
        <w:br/>
      </w:r>
      <w:r w:rsidRPr="002A74D4">
        <w:rPr>
          <w:b/>
          <w:color w:val="000000"/>
          <w:sz w:val="28"/>
          <w:szCs w:val="28"/>
          <w:lang w:eastAsia="vi-VN"/>
        </w:rPr>
        <w:t>DUYỆT CỦA HIỆU TRƯỞNG</w:t>
      </w:r>
      <w:r w:rsidRPr="002A74D4">
        <w:rPr>
          <w:color w:val="000000"/>
          <w:sz w:val="28"/>
          <w:szCs w:val="28"/>
          <w:lang w:eastAsia="vi-VN"/>
        </w:rPr>
        <w:t xml:space="preserve">                                             </w:t>
      </w:r>
      <w:r w:rsidRPr="002A74D4">
        <w:rPr>
          <w:b/>
          <w:color w:val="000000"/>
          <w:sz w:val="28"/>
          <w:szCs w:val="28"/>
          <w:lang w:eastAsia="vi-VN"/>
        </w:rPr>
        <w:t>TRƯỞNG BAN</w:t>
      </w:r>
      <w:r w:rsidRPr="002A74D4">
        <w:rPr>
          <w:b/>
          <w:color w:val="000000"/>
          <w:sz w:val="28"/>
          <w:szCs w:val="28"/>
          <w:lang w:eastAsia="vi-VN"/>
        </w:rPr>
        <w:br/>
      </w:r>
      <w:r w:rsidRPr="002A74D4">
        <w:rPr>
          <w:color w:val="000000"/>
          <w:sz w:val="28"/>
          <w:szCs w:val="28"/>
          <w:lang w:eastAsia="vi-VN"/>
        </w:rPr>
        <w:t xml:space="preserve">                                                                       </w:t>
      </w:r>
      <w:r w:rsidRPr="002A74D4">
        <w:rPr>
          <w:b/>
          <w:color w:val="000000"/>
          <w:sz w:val="28"/>
          <w:szCs w:val="28"/>
          <w:lang w:eastAsia="vi-VN"/>
        </w:rPr>
        <w:br/>
      </w:r>
    </w:p>
    <w:p w:rsidR="00050D92" w:rsidRPr="00657662" w:rsidRDefault="00657662" w:rsidP="003222CB">
      <w:pPr>
        <w:tabs>
          <w:tab w:val="center" w:pos="1800"/>
          <w:tab w:val="center" w:pos="6660"/>
        </w:tabs>
        <w:rPr>
          <w:b/>
          <w:sz w:val="26"/>
          <w:szCs w:val="26"/>
          <w:lang w:val="sv-SE"/>
        </w:rPr>
      </w:pPr>
      <w:r>
        <w:rPr>
          <w:sz w:val="26"/>
          <w:szCs w:val="26"/>
          <w:lang w:val="sv-SE"/>
        </w:rPr>
        <w:lastRenderedPageBreak/>
        <w:tab/>
      </w:r>
      <w:r>
        <w:rPr>
          <w:sz w:val="26"/>
          <w:szCs w:val="26"/>
          <w:lang w:val="sv-SE"/>
        </w:rPr>
        <w:tab/>
      </w:r>
      <w:r w:rsidRPr="00657662">
        <w:rPr>
          <w:b/>
          <w:sz w:val="26"/>
          <w:szCs w:val="26"/>
          <w:lang w:val="sv-SE"/>
        </w:rPr>
        <w:tab/>
        <w:t>Hồ Thị Bích Vân</w:t>
      </w:r>
    </w:p>
    <w:sectPr w:rsidR="00050D92" w:rsidRPr="00657662" w:rsidSect="007F1A40">
      <w:pgSz w:w="11906" w:h="16838"/>
      <w:pgMar w:top="719" w:right="851" w:bottom="284" w:left="1418"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1A1" w:rsidRDefault="004551A1" w:rsidP="00384A04">
      <w:r>
        <w:separator/>
      </w:r>
    </w:p>
  </w:endnote>
  <w:endnote w:type="continuationSeparator" w:id="0">
    <w:p w:rsidR="004551A1" w:rsidRDefault="004551A1" w:rsidP="00384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1A1" w:rsidRDefault="004551A1" w:rsidP="00384A04">
      <w:r>
        <w:separator/>
      </w:r>
    </w:p>
  </w:footnote>
  <w:footnote w:type="continuationSeparator" w:id="0">
    <w:p w:rsidR="004551A1" w:rsidRDefault="004551A1" w:rsidP="00384A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E0B1C"/>
    <w:multiLevelType w:val="hybridMultilevel"/>
    <w:tmpl w:val="344831AA"/>
    <w:lvl w:ilvl="0" w:tplc="04090019">
      <w:start w:val="1"/>
      <w:numFmt w:val="lowerLetter"/>
      <w:lvlText w:val="%1."/>
      <w:lvlJc w:val="left"/>
      <w:pPr>
        <w:tabs>
          <w:tab w:val="num" w:pos="720"/>
        </w:tabs>
        <w:ind w:left="720" w:hanging="360"/>
      </w:pPr>
      <w:rPr>
        <w:rFonts w:hint="default"/>
      </w:rPr>
    </w:lvl>
    <w:lvl w:ilvl="1" w:tplc="B86A53EA">
      <w:start w:val="1"/>
      <w:numFmt w:val="decimal"/>
      <w:lvlText w:val="%2."/>
      <w:lvlJc w:val="left"/>
      <w:pPr>
        <w:tabs>
          <w:tab w:val="num" w:pos="1440"/>
        </w:tabs>
        <w:ind w:left="1440" w:hanging="360"/>
      </w:pPr>
      <w:rPr>
        <w:rFonts w:hint="default"/>
      </w:rPr>
    </w:lvl>
    <w:lvl w:ilvl="2" w:tplc="BDFC017C">
      <w:start w:val="3"/>
      <w:numFmt w:val="decimal"/>
      <w:lvlText w:val="%3"/>
      <w:lvlJc w:val="left"/>
      <w:pPr>
        <w:tabs>
          <w:tab w:val="num" w:pos="2340"/>
        </w:tabs>
        <w:ind w:left="2340" w:hanging="360"/>
      </w:pPr>
      <w:rPr>
        <w:rFonts w:ascii="VNI-Times" w:hAnsi="VNI-Time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FC33D3C"/>
    <w:multiLevelType w:val="hybridMultilevel"/>
    <w:tmpl w:val="BD3665E0"/>
    <w:lvl w:ilvl="0" w:tplc="0409000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773302"/>
    <w:multiLevelType w:val="hybridMultilevel"/>
    <w:tmpl w:val="27A680DA"/>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956F86"/>
    <w:multiLevelType w:val="hybridMultilevel"/>
    <w:tmpl w:val="6A967A5E"/>
    <w:lvl w:ilvl="0" w:tplc="34609E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6534517"/>
    <w:multiLevelType w:val="hybridMultilevel"/>
    <w:tmpl w:val="71764E3C"/>
    <w:lvl w:ilvl="0" w:tplc="FD542666">
      <w:start w:val="2"/>
      <w:numFmt w:val="bullet"/>
      <w:lvlText w:val=""/>
      <w:lvlJc w:val="left"/>
      <w:pPr>
        <w:tabs>
          <w:tab w:val="num" w:pos="1080"/>
        </w:tabs>
        <w:ind w:left="1080" w:hanging="360"/>
      </w:pPr>
      <w:rPr>
        <w:rFonts w:ascii="Wingdings" w:eastAsia="Times New Roman" w:hAnsi="Wingding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6661FA1"/>
    <w:multiLevelType w:val="hybridMultilevel"/>
    <w:tmpl w:val="C9509BBE"/>
    <w:lvl w:ilvl="0" w:tplc="D6DC3D48">
      <w:start w:val="1"/>
      <w:numFmt w:val="bullet"/>
      <w:lvlText w:val="-"/>
      <w:lvlJc w:val="left"/>
      <w:pPr>
        <w:tabs>
          <w:tab w:val="num" w:pos="720"/>
        </w:tabs>
        <w:ind w:left="720" w:hanging="360"/>
      </w:pPr>
      <w:rPr>
        <w:rFonts w:ascii="VNI-Times" w:eastAsia="Times New Roman" w:hAnsi="VNI-Times"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D826FB"/>
    <w:multiLevelType w:val="hybridMultilevel"/>
    <w:tmpl w:val="FF701C70"/>
    <w:lvl w:ilvl="0" w:tplc="5F3AA04C">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 w15:restartNumberingAfterBreak="0">
    <w:nsid w:val="4AE7548B"/>
    <w:multiLevelType w:val="hybridMultilevel"/>
    <w:tmpl w:val="D40C4F30"/>
    <w:lvl w:ilvl="0" w:tplc="B2D645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4A2724"/>
    <w:multiLevelType w:val="hybridMultilevel"/>
    <w:tmpl w:val="7D64FF54"/>
    <w:lvl w:ilvl="0" w:tplc="0409000F">
      <w:start w:val="1"/>
      <w:numFmt w:val="decimal"/>
      <w:lvlText w:val="%1."/>
      <w:lvlJc w:val="left"/>
      <w:pPr>
        <w:tabs>
          <w:tab w:val="num" w:pos="720"/>
        </w:tabs>
        <w:ind w:left="720" w:hanging="360"/>
      </w:pPr>
      <w:rPr>
        <w:rFonts w:hint="default"/>
      </w:rPr>
    </w:lvl>
    <w:lvl w:ilvl="1" w:tplc="CABC4B7E">
      <w:start w:val="4"/>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0DA5988"/>
    <w:multiLevelType w:val="hybridMultilevel"/>
    <w:tmpl w:val="1B4EF4E4"/>
    <w:lvl w:ilvl="0" w:tplc="573E6708">
      <w:start w:val="1"/>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15:restartNumberingAfterBreak="0">
    <w:nsid w:val="612169E8"/>
    <w:multiLevelType w:val="hybridMultilevel"/>
    <w:tmpl w:val="C7D4C6BC"/>
    <w:lvl w:ilvl="0" w:tplc="7C10E36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654D7B60"/>
    <w:multiLevelType w:val="hybridMultilevel"/>
    <w:tmpl w:val="B7A6EA70"/>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2" w15:restartNumberingAfterBreak="0">
    <w:nsid w:val="6582078F"/>
    <w:multiLevelType w:val="hybridMultilevel"/>
    <w:tmpl w:val="79E4B8D4"/>
    <w:lvl w:ilvl="0" w:tplc="07768B9C">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3" w15:restartNumberingAfterBreak="0">
    <w:nsid w:val="69E415BC"/>
    <w:multiLevelType w:val="hybridMultilevel"/>
    <w:tmpl w:val="C3AE8F6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D157D1"/>
    <w:multiLevelType w:val="hybridMultilevel"/>
    <w:tmpl w:val="542EC3E4"/>
    <w:lvl w:ilvl="0" w:tplc="22C89C30">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14"/>
  </w:num>
  <w:num w:numId="3">
    <w:abstractNumId w:val="5"/>
  </w:num>
  <w:num w:numId="4">
    <w:abstractNumId w:val="8"/>
  </w:num>
  <w:num w:numId="5">
    <w:abstractNumId w:val="0"/>
  </w:num>
  <w:num w:numId="6">
    <w:abstractNumId w:val="4"/>
  </w:num>
  <w:num w:numId="7">
    <w:abstractNumId w:val="9"/>
  </w:num>
  <w:num w:numId="8">
    <w:abstractNumId w:val="12"/>
  </w:num>
  <w:num w:numId="9">
    <w:abstractNumId w:val="6"/>
  </w:num>
  <w:num w:numId="10">
    <w:abstractNumId w:val="11"/>
  </w:num>
  <w:num w:numId="11">
    <w:abstractNumId w:val="3"/>
  </w:num>
  <w:num w:numId="12">
    <w:abstractNumId w:val="13"/>
  </w:num>
  <w:num w:numId="13">
    <w:abstractNumId w:val="2"/>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504"/>
    <w:rsid w:val="0000191E"/>
    <w:rsid w:val="00001E97"/>
    <w:rsid w:val="00017801"/>
    <w:rsid w:val="0002511A"/>
    <w:rsid w:val="000310E4"/>
    <w:rsid w:val="00043660"/>
    <w:rsid w:val="00050D92"/>
    <w:rsid w:val="00053A6F"/>
    <w:rsid w:val="000556BC"/>
    <w:rsid w:val="00067DCE"/>
    <w:rsid w:val="000717E0"/>
    <w:rsid w:val="00080FBA"/>
    <w:rsid w:val="000913EE"/>
    <w:rsid w:val="000976FD"/>
    <w:rsid w:val="000A225A"/>
    <w:rsid w:val="000A42E7"/>
    <w:rsid w:val="000B466A"/>
    <w:rsid w:val="000E5277"/>
    <w:rsid w:val="000F2E77"/>
    <w:rsid w:val="000F305F"/>
    <w:rsid w:val="000F3597"/>
    <w:rsid w:val="000F4D97"/>
    <w:rsid w:val="00101FDC"/>
    <w:rsid w:val="001121CF"/>
    <w:rsid w:val="00122D7F"/>
    <w:rsid w:val="00135276"/>
    <w:rsid w:val="00142A92"/>
    <w:rsid w:val="00142C1C"/>
    <w:rsid w:val="001511DE"/>
    <w:rsid w:val="00153B20"/>
    <w:rsid w:val="00155DC5"/>
    <w:rsid w:val="00165D7C"/>
    <w:rsid w:val="00181AE9"/>
    <w:rsid w:val="00192C1A"/>
    <w:rsid w:val="001B1EF6"/>
    <w:rsid w:val="001E22CF"/>
    <w:rsid w:val="001F070D"/>
    <w:rsid w:val="00200BDB"/>
    <w:rsid w:val="00205769"/>
    <w:rsid w:val="00212222"/>
    <w:rsid w:val="00225364"/>
    <w:rsid w:val="0022645B"/>
    <w:rsid w:val="00242EF7"/>
    <w:rsid w:val="00243222"/>
    <w:rsid w:val="00243B6F"/>
    <w:rsid w:val="002567E4"/>
    <w:rsid w:val="00262A98"/>
    <w:rsid w:val="00267BA8"/>
    <w:rsid w:val="00272764"/>
    <w:rsid w:val="002760E5"/>
    <w:rsid w:val="00281228"/>
    <w:rsid w:val="002A1F22"/>
    <w:rsid w:val="002B7137"/>
    <w:rsid w:val="002C4EAD"/>
    <w:rsid w:val="002C7713"/>
    <w:rsid w:val="002D3FA7"/>
    <w:rsid w:val="002D43B8"/>
    <w:rsid w:val="002E27B3"/>
    <w:rsid w:val="002E4C78"/>
    <w:rsid w:val="002E6351"/>
    <w:rsid w:val="002F37E4"/>
    <w:rsid w:val="002F6A2D"/>
    <w:rsid w:val="003117DD"/>
    <w:rsid w:val="00316ED5"/>
    <w:rsid w:val="003222CB"/>
    <w:rsid w:val="00327C58"/>
    <w:rsid w:val="00330695"/>
    <w:rsid w:val="00333BB5"/>
    <w:rsid w:val="00345B52"/>
    <w:rsid w:val="00350CB6"/>
    <w:rsid w:val="0036024B"/>
    <w:rsid w:val="00367BC0"/>
    <w:rsid w:val="003714E6"/>
    <w:rsid w:val="00371628"/>
    <w:rsid w:val="00373771"/>
    <w:rsid w:val="00384A04"/>
    <w:rsid w:val="00386153"/>
    <w:rsid w:val="003953ED"/>
    <w:rsid w:val="00397E2C"/>
    <w:rsid w:val="003B39D4"/>
    <w:rsid w:val="003B462E"/>
    <w:rsid w:val="003B4673"/>
    <w:rsid w:val="003B536E"/>
    <w:rsid w:val="003C2B30"/>
    <w:rsid w:val="003C70A8"/>
    <w:rsid w:val="003D45C5"/>
    <w:rsid w:val="003D47E9"/>
    <w:rsid w:val="003D50F3"/>
    <w:rsid w:val="003D5C12"/>
    <w:rsid w:val="003E22F5"/>
    <w:rsid w:val="003E7AC3"/>
    <w:rsid w:val="003F227E"/>
    <w:rsid w:val="003F423E"/>
    <w:rsid w:val="004026D5"/>
    <w:rsid w:val="004054FD"/>
    <w:rsid w:val="00414C1C"/>
    <w:rsid w:val="00423338"/>
    <w:rsid w:val="00425A2B"/>
    <w:rsid w:val="00431E8F"/>
    <w:rsid w:val="00440072"/>
    <w:rsid w:val="00445C9C"/>
    <w:rsid w:val="004551A1"/>
    <w:rsid w:val="00473BEB"/>
    <w:rsid w:val="00474910"/>
    <w:rsid w:val="00475F03"/>
    <w:rsid w:val="004763F1"/>
    <w:rsid w:val="004773B5"/>
    <w:rsid w:val="00480BB1"/>
    <w:rsid w:val="0048601B"/>
    <w:rsid w:val="00492142"/>
    <w:rsid w:val="004A41C0"/>
    <w:rsid w:val="004A4977"/>
    <w:rsid w:val="004B59BF"/>
    <w:rsid w:val="004C3E5E"/>
    <w:rsid w:val="004C57A7"/>
    <w:rsid w:val="004D16D5"/>
    <w:rsid w:val="004D4560"/>
    <w:rsid w:val="004F0B97"/>
    <w:rsid w:val="004F5118"/>
    <w:rsid w:val="004F7AE1"/>
    <w:rsid w:val="0050000D"/>
    <w:rsid w:val="00501953"/>
    <w:rsid w:val="00502BE4"/>
    <w:rsid w:val="00525D05"/>
    <w:rsid w:val="00540404"/>
    <w:rsid w:val="00546A83"/>
    <w:rsid w:val="00570DB5"/>
    <w:rsid w:val="0057129D"/>
    <w:rsid w:val="00581A09"/>
    <w:rsid w:val="005854C2"/>
    <w:rsid w:val="0059151A"/>
    <w:rsid w:val="00597A09"/>
    <w:rsid w:val="005A1CEB"/>
    <w:rsid w:val="005A1ED6"/>
    <w:rsid w:val="005A5103"/>
    <w:rsid w:val="005B5BCF"/>
    <w:rsid w:val="005C645B"/>
    <w:rsid w:val="005D3092"/>
    <w:rsid w:val="005D5A54"/>
    <w:rsid w:val="005D7F4C"/>
    <w:rsid w:val="005E37C6"/>
    <w:rsid w:val="005E5CB3"/>
    <w:rsid w:val="005F225A"/>
    <w:rsid w:val="005F2854"/>
    <w:rsid w:val="005F31A3"/>
    <w:rsid w:val="005F52D8"/>
    <w:rsid w:val="005F5387"/>
    <w:rsid w:val="0060657A"/>
    <w:rsid w:val="00607B33"/>
    <w:rsid w:val="00607EBC"/>
    <w:rsid w:val="00610246"/>
    <w:rsid w:val="00612BDF"/>
    <w:rsid w:val="00622E97"/>
    <w:rsid w:val="00630BE5"/>
    <w:rsid w:val="006315B3"/>
    <w:rsid w:val="00637A70"/>
    <w:rsid w:val="006518F1"/>
    <w:rsid w:val="00657662"/>
    <w:rsid w:val="00662B75"/>
    <w:rsid w:val="0067583C"/>
    <w:rsid w:val="00680659"/>
    <w:rsid w:val="00682102"/>
    <w:rsid w:val="00684404"/>
    <w:rsid w:val="00690699"/>
    <w:rsid w:val="00692A91"/>
    <w:rsid w:val="00695504"/>
    <w:rsid w:val="006A4EDC"/>
    <w:rsid w:val="006B27ED"/>
    <w:rsid w:val="006B494B"/>
    <w:rsid w:val="006B60B1"/>
    <w:rsid w:val="006B7838"/>
    <w:rsid w:val="006C49C6"/>
    <w:rsid w:val="006C4DAA"/>
    <w:rsid w:val="006E2412"/>
    <w:rsid w:val="006F4BE5"/>
    <w:rsid w:val="006F61AA"/>
    <w:rsid w:val="0071168E"/>
    <w:rsid w:val="0072029E"/>
    <w:rsid w:val="00723E04"/>
    <w:rsid w:val="00725194"/>
    <w:rsid w:val="00726122"/>
    <w:rsid w:val="007371BC"/>
    <w:rsid w:val="00741470"/>
    <w:rsid w:val="00763D93"/>
    <w:rsid w:val="00766E97"/>
    <w:rsid w:val="00767757"/>
    <w:rsid w:val="00772784"/>
    <w:rsid w:val="00774A2C"/>
    <w:rsid w:val="00783B45"/>
    <w:rsid w:val="00786514"/>
    <w:rsid w:val="00791BEF"/>
    <w:rsid w:val="007A5340"/>
    <w:rsid w:val="007B3653"/>
    <w:rsid w:val="007B4AF6"/>
    <w:rsid w:val="007C151D"/>
    <w:rsid w:val="007C18EF"/>
    <w:rsid w:val="007C6DEF"/>
    <w:rsid w:val="007D49BA"/>
    <w:rsid w:val="007D4B60"/>
    <w:rsid w:val="007D6C1D"/>
    <w:rsid w:val="007E2000"/>
    <w:rsid w:val="007E65B7"/>
    <w:rsid w:val="007E670D"/>
    <w:rsid w:val="007F1A40"/>
    <w:rsid w:val="007F544C"/>
    <w:rsid w:val="00803014"/>
    <w:rsid w:val="0080718B"/>
    <w:rsid w:val="00813C96"/>
    <w:rsid w:val="00843B60"/>
    <w:rsid w:val="00866D6A"/>
    <w:rsid w:val="00880CE2"/>
    <w:rsid w:val="008829C0"/>
    <w:rsid w:val="00887852"/>
    <w:rsid w:val="008A7076"/>
    <w:rsid w:val="008B6394"/>
    <w:rsid w:val="008E1495"/>
    <w:rsid w:val="008F03AF"/>
    <w:rsid w:val="008F3143"/>
    <w:rsid w:val="008F5AFE"/>
    <w:rsid w:val="00907602"/>
    <w:rsid w:val="00910AE0"/>
    <w:rsid w:val="00911BC3"/>
    <w:rsid w:val="009165C6"/>
    <w:rsid w:val="00922780"/>
    <w:rsid w:val="009313D9"/>
    <w:rsid w:val="0093366F"/>
    <w:rsid w:val="00934752"/>
    <w:rsid w:val="00942CB9"/>
    <w:rsid w:val="00956937"/>
    <w:rsid w:val="00964C38"/>
    <w:rsid w:val="009A1EA8"/>
    <w:rsid w:val="009C1683"/>
    <w:rsid w:val="009C3CEF"/>
    <w:rsid w:val="009D75F5"/>
    <w:rsid w:val="009E04BB"/>
    <w:rsid w:val="009E24DC"/>
    <w:rsid w:val="009E65EA"/>
    <w:rsid w:val="009F5E7E"/>
    <w:rsid w:val="00A06491"/>
    <w:rsid w:val="00A10868"/>
    <w:rsid w:val="00A11377"/>
    <w:rsid w:val="00A16ABD"/>
    <w:rsid w:val="00A200FF"/>
    <w:rsid w:val="00A255AC"/>
    <w:rsid w:val="00A30E73"/>
    <w:rsid w:val="00A37095"/>
    <w:rsid w:val="00A41F03"/>
    <w:rsid w:val="00A55C6C"/>
    <w:rsid w:val="00A562DE"/>
    <w:rsid w:val="00A621FC"/>
    <w:rsid w:val="00A73F55"/>
    <w:rsid w:val="00A80476"/>
    <w:rsid w:val="00A94847"/>
    <w:rsid w:val="00A96488"/>
    <w:rsid w:val="00A96DA0"/>
    <w:rsid w:val="00AA0ED8"/>
    <w:rsid w:val="00AB4197"/>
    <w:rsid w:val="00AB4C04"/>
    <w:rsid w:val="00AC0956"/>
    <w:rsid w:val="00AC150C"/>
    <w:rsid w:val="00AC417A"/>
    <w:rsid w:val="00AD0D72"/>
    <w:rsid w:val="00AE5970"/>
    <w:rsid w:val="00AF3927"/>
    <w:rsid w:val="00B00A14"/>
    <w:rsid w:val="00B00E54"/>
    <w:rsid w:val="00B049D1"/>
    <w:rsid w:val="00B250FF"/>
    <w:rsid w:val="00B37797"/>
    <w:rsid w:val="00B45C21"/>
    <w:rsid w:val="00B46E26"/>
    <w:rsid w:val="00B75306"/>
    <w:rsid w:val="00B80F40"/>
    <w:rsid w:val="00B85C1A"/>
    <w:rsid w:val="00B93B57"/>
    <w:rsid w:val="00BA0D02"/>
    <w:rsid w:val="00BA5AA0"/>
    <w:rsid w:val="00BA7804"/>
    <w:rsid w:val="00BC3D5B"/>
    <w:rsid w:val="00BC715F"/>
    <w:rsid w:val="00BD4CEA"/>
    <w:rsid w:val="00BF3CFD"/>
    <w:rsid w:val="00BF581E"/>
    <w:rsid w:val="00BF5B5A"/>
    <w:rsid w:val="00C0067E"/>
    <w:rsid w:val="00C074FB"/>
    <w:rsid w:val="00C110A0"/>
    <w:rsid w:val="00C37F6C"/>
    <w:rsid w:val="00C56570"/>
    <w:rsid w:val="00C573CB"/>
    <w:rsid w:val="00C60A04"/>
    <w:rsid w:val="00C624DF"/>
    <w:rsid w:val="00C67D00"/>
    <w:rsid w:val="00C702C5"/>
    <w:rsid w:val="00C7183A"/>
    <w:rsid w:val="00C74CF1"/>
    <w:rsid w:val="00C757BD"/>
    <w:rsid w:val="00C77462"/>
    <w:rsid w:val="00C83822"/>
    <w:rsid w:val="00C838DB"/>
    <w:rsid w:val="00C8786C"/>
    <w:rsid w:val="00C9059C"/>
    <w:rsid w:val="00C960CF"/>
    <w:rsid w:val="00C96837"/>
    <w:rsid w:val="00CA5E52"/>
    <w:rsid w:val="00CB31DF"/>
    <w:rsid w:val="00CB3751"/>
    <w:rsid w:val="00CB3EC5"/>
    <w:rsid w:val="00CB61FA"/>
    <w:rsid w:val="00CB72DB"/>
    <w:rsid w:val="00CD1671"/>
    <w:rsid w:val="00CD7A58"/>
    <w:rsid w:val="00CE7E9C"/>
    <w:rsid w:val="00CF4E25"/>
    <w:rsid w:val="00CF6237"/>
    <w:rsid w:val="00D044D2"/>
    <w:rsid w:val="00D07F7A"/>
    <w:rsid w:val="00D16E38"/>
    <w:rsid w:val="00D202CF"/>
    <w:rsid w:val="00D20884"/>
    <w:rsid w:val="00D3338C"/>
    <w:rsid w:val="00D47241"/>
    <w:rsid w:val="00D5216F"/>
    <w:rsid w:val="00D80E26"/>
    <w:rsid w:val="00D82ACA"/>
    <w:rsid w:val="00D836A1"/>
    <w:rsid w:val="00D863F2"/>
    <w:rsid w:val="00D9143F"/>
    <w:rsid w:val="00D917E4"/>
    <w:rsid w:val="00DA03DA"/>
    <w:rsid w:val="00DA526C"/>
    <w:rsid w:val="00DB5E93"/>
    <w:rsid w:val="00DB6704"/>
    <w:rsid w:val="00DC6FEF"/>
    <w:rsid w:val="00DD16BC"/>
    <w:rsid w:val="00DD5430"/>
    <w:rsid w:val="00DE331C"/>
    <w:rsid w:val="00DE51FF"/>
    <w:rsid w:val="00DF6DEA"/>
    <w:rsid w:val="00E00224"/>
    <w:rsid w:val="00E11446"/>
    <w:rsid w:val="00E14D35"/>
    <w:rsid w:val="00E171B3"/>
    <w:rsid w:val="00E21433"/>
    <w:rsid w:val="00E24384"/>
    <w:rsid w:val="00E35FE1"/>
    <w:rsid w:val="00E36211"/>
    <w:rsid w:val="00E378B7"/>
    <w:rsid w:val="00E430E8"/>
    <w:rsid w:val="00E54340"/>
    <w:rsid w:val="00E6106D"/>
    <w:rsid w:val="00E71A2C"/>
    <w:rsid w:val="00E8024C"/>
    <w:rsid w:val="00E873CF"/>
    <w:rsid w:val="00E96EAC"/>
    <w:rsid w:val="00EA2507"/>
    <w:rsid w:val="00EA33F8"/>
    <w:rsid w:val="00EB1D5D"/>
    <w:rsid w:val="00EB382A"/>
    <w:rsid w:val="00EC4553"/>
    <w:rsid w:val="00EC5D49"/>
    <w:rsid w:val="00EC7D3B"/>
    <w:rsid w:val="00EE2549"/>
    <w:rsid w:val="00EE4085"/>
    <w:rsid w:val="00EE4B04"/>
    <w:rsid w:val="00EF7074"/>
    <w:rsid w:val="00F10C69"/>
    <w:rsid w:val="00F13FE3"/>
    <w:rsid w:val="00F15CCF"/>
    <w:rsid w:val="00F4096F"/>
    <w:rsid w:val="00F427C1"/>
    <w:rsid w:val="00F45CEE"/>
    <w:rsid w:val="00F5710B"/>
    <w:rsid w:val="00F6241F"/>
    <w:rsid w:val="00F63366"/>
    <w:rsid w:val="00F63B3E"/>
    <w:rsid w:val="00F63DC8"/>
    <w:rsid w:val="00F645C4"/>
    <w:rsid w:val="00F7064F"/>
    <w:rsid w:val="00F706CD"/>
    <w:rsid w:val="00F9028A"/>
    <w:rsid w:val="00F90595"/>
    <w:rsid w:val="00F929C6"/>
    <w:rsid w:val="00F977EF"/>
    <w:rsid w:val="00FB021B"/>
    <w:rsid w:val="00FB02F7"/>
    <w:rsid w:val="00FB23DA"/>
    <w:rsid w:val="00FC571A"/>
    <w:rsid w:val="00FE3C77"/>
    <w:rsid w:val="00FE63E9"/>
    <w:rsid w:val="00FF4151"/>
    <w:rsid w:val="00FF41D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4FECCB8-9463-7344-90AF-D3E665F9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7C1"/>
    <w:rPr>
      <w:sz w:val="24"/>
      <w:szCs w:val="24"/>
      <w:lang w:val="fr-FR" w:eastAsia="fr-FR"/>
    </w:rPr>
  </w:style>
  <w:style w:type="paragraph" w:styleId="Heading1">
    <w:name w:val="heading 1"/>
    <w:basedOn w:val="Normal"/>
    <w:link w:val="Heading1Char"/>
    <w:qFormat/>
    <w:rsid w:val="00695504"/>
    <w:pPr>
      <w:spacing w:before="100" w:beforeAutospacing="1" w:after="100" w:afterAutospacing="1"/>
      <w:outlineLvl w:val="0"/>
    </w:pPr>
    <w:rPr>
      <w:b/>
      <w:bCs/>
      <w:kern w:val="36"/>
      <w:sz w:val="48"/>
      <w:szCs w:val="48"/>
    </w:rPr>
  </w:style>
  <w:style w:type="paragraph" w:styleId="Heading2">
    <w:name w:val="heading 2"/>
    <w:basedOn w:val="Normal"/>
    <w:qFormat/>
    <w:rsid w:val="0069550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rame">
    <w:name w:val="grame"/>
    <w:basedOn w:val="DefaultParagraphFont"/>
    <w:rsid w:val="00695504"/>
  </w:style>
  <w:style w:type="character" w:styleId="Hyperlink">
    <w:name w:val="Hyperlink"/>
    <w:rsid w:val="00695504"/>
    <w:rPr>
      <w:color w:val="0000FF"/>
      <w:u w:val="single"/>
    </w:rPr>
  </w:style>
  <w:style w:type="table" w:styleId="TableGrid">
    <w:name w:val="Table Grid"/>
    <w:basedOn w:val="TableNormal"/>
    <w:rsid w:val="00B46E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84A04"/>
    <w:pPr>
      <w:tabs>
        <w:tab w:val="center" w:pos="4513"/>
        <w:tab w:val="right" w:pos="9026"/>
      </w:tabs>
    </w:pPr>
  </w:style>
  <w:style w:type="character" w:customStyle="1" w:styleId="HeaderChar">
    <w:name w:val="Header Char"/>
    <w:link w:val="Header"/>
    <w:rsid w:val="00384A04"/>
    <w:rPr>
      <w:sz w:val="24"/>
      <w:szCs w:val="24"/>
      <w:lang w:val="fr-FR" w:eastAsia="fr-FR"/>
    </w:rPr>
  </w:style>
  <w:style w:type="paragraph" w:styleId="Footer">
    <w:name w:val="footer"/>
    <w:basedOn w:val="Normal"/>
    <w:link w:val="FooterChar"/>
    <w:uiPriority w:val="99"/>
    <w:rsid w:val="00384A04"/>
    <w:pPr>
      <w:tabs>
        <w:tab w:val="center" w:pos="4513"/>
        <w:tab w:val="right" w:pos="9026"/>
      </w:tabs>
    </w:pPr>
  </w:style>
  <w:style w:type="character" w:customStyle="1" w:styleId="FooterChar">
    <w:name w:val="Footer Char"/>
    <w:link w:val="Footer"/>
    <w:uiPriority w:val="99"/>
    <w:rsid w:val="00384A04"/>
    <w:rPr>
      <w:sz w:val="24"/>
      <w:szCs w:val="24"/>
      <w:lang w:val="fr-FR" w:eastAsia="fr-FR"/>
    </w:rPr>
  </w:style>
  <w:style w:type="paragraph" w:styleId="BalloonText">
    <w:name w:val="Balloon Text"/>
    <w:basedOn w:val="Normal"/>
    <w:link w:val="BalloonTextChar"/>
    <w:rsid w:val="00F5710B"/>
    <w:rPr>
      <w:rFonts w:ascii="Tahoma" w:hAnsi="Tahoma"/>
      <w:sz w:val="16"/>
      <w:szCs w:val="16"/>
    </w:rPr>
  </w:style>
  <w:style w:type="character" w:customStyle="1" w:styleId="BalloonTextChar">
    <w:name w:val="Balloon Text Char"/>
    <w:link w:val="BalloonText"/>
    <w:rsid w:val="00F5710B"/>
    <w:rPr>
      <w:rFonts w:ascii="Tahoma" w:hAnsi="Tahoma" w:cs="Tahoma"/>
      <w:sz w:val="16"/>
      <w:szCs w:val="16"/>
      <w:lang w:val="fr-FR" w:eastAsia="fr-FR"/>
    </w:rPr>
  </w:style>
  <w:style w:type="character" w:customStyle="1" w:styleId="Heading1Char">
    <w:name w:val="Heading 1 Char"/>
    <w:link w:val="Heading1"/>
    <w:rsid w:val="003222CB"/>
    <w:rPr>
      <w:b/>
      <w:bCs/>
      <w:kern w:val="36"/>
      <w:sz w:val="48"/>
      <w:szCs w:val="48"/>
      <w:lang w:val="fr-FR" w:eastAsia="fr-FR"/>
    </w:rPr>
  </w:style>
  <w:style w:type="paragraph" w:styleId="ListParagraph">
    <w:name w:val="List Paragraph"/>
    <w:basedOn w:val="Normal"/>
    <w:uiPriority w:val="34"/>
    <w:qFormat/>
    <w:rsid w:val="007E65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97278">
      <w:bodyDiv w:val="1"/>
      <w:marLeft w:val="0"/>
      <w:marRight w:val="0"/>
      <w:marTop w:val="0"/>
      <w:marBottom w:val="0"/>
      <w:divBdr>
        <w:top w:val="none" w:sz="0" w:space="0" w:color="auto"/>
        <w:left w:val="none" w:sz="0" w:space="0" w:color="auto"/>
        <w:bottom w:val="none" w:sz="0" w:space="0" w:color="auto"/>
        <w:right w:val="none" w:sz="0" w:space="0" w:color="auto"/>
      </w:divBdr>
    </w:div>
    <w:div w:id="404687657">
      <w:bodyDiv w:val="1"/>
      <w:marLeft w:val="0"/>
      <w:marRight w:val="0"/>
      <w:marTop w:val="0"/>
      <w:marBottom w:val="0"/>
      <w:divBdr>
        <w:top w:val="none" w:sz="0" w:space="0" w:color="auto"/>
        <w:left w:val="none" w:sz="0" w:space="0" w:color="auto"/>
        <w:bottom w:val="none" w:sz="0" w:space="0" w:color="auto"/>
        <w:right w:val="none" w:sz="0" w:space="0" w:color="auto"/>
      </w:divBdr>
    </w:div>
    <w:div w:id="480078909">
      <w:bodyDiv w:val="1"/>
      <w:marLeft w:val="0"/>
      <w:marRight w:val="0"/>
      <w:marTop w:val="0"/>
      <w:marBottom w:val="0"/>
      <w:divBdr>
        <w:top w:val="none" w:sz="0" w:space="0" w:color="auto"/>
        <w:left w:val="none" w:sz="0" w:space="0" w:color="auto"/>
        <w:bottom w:val="none" w:sz="0" w:space="0" w:color="auto"/>
        <w:right w:val="none" w:sz="0" w:space="0" w:color="auto"/>
      </w:divBdr>
    </w:div>
    <w:div w:id="557134814">
      <w:bodyDiv w:val="1"/>
      <w:marLeft w:val="0"/>
      <w:marRight w:val="0"/>
      <w:marTop w:val="0"/>
      <w:marBottom w:val="0"/>
      <w:divBdr>
        <w:top w:val="none" w:sz="0" w:space="0" w:color="auto"/>
        <w:left w:val="none" w:sz="0" w:space="0" w:color="auto"/>
        <w:bottom w:val="none" w:sz="0" w:space="0" w:color="auto"/>
        <w:right w:val="none" w:sz="0" w:space="0" w:color="auto"/>
      </w:divBdr>
    </w:div>
    <w:div w:id="577248028">
      <w:bodyDiv w:val="1"/>
      <w:marLeft w:val="0"/>
      <w:marRight w:val="0"/>
      <w:marTop w:val="0"/>
      <w:marBottom w:val="0"/>
      <w:divBdr>
        <w:top w:val="none" w:sz="0" w:space="0" w:color="auto"/>
        <w:left w:val="none" w:sz="0" w:space="0" w:color="auto"/>
        <w:bottom w:val="none" w:sz="0" w:space="0" w:color="auto"/>
        <w:right w:val="none" w:sz="0" w:space="0" w:color="auto"/>
      </w:divBdr>
    </w:div>
    <w:div w:id="645205777">
      <w:bodyDiv w:val="1"/>
      <w:marLeft w:val="0"/>
      <w:marRight w:val="0"/>
      <w:marTop w:val="0"/>
      <w:marBottom w:val="0"/>
      <w:divBdr>
        <w:top w:val="none" w:sz="0" w:space="0" w:color="auto"/>
        <w:left w:val="none" w:sz="0" w:space="0" w:color="auto"/>
        <w:bottom w:val="none" w:sz="0" w:space="0" w:color="auto"/>
        <w:right w:val="none" w:sz="0" w:space="0" w:color="auto"/>
      </w:divBdr>
    </w:div>
    <w:div w:id="654725477">
      <w:bodyDiv w:val="1"/>
      <w:marLeft w:val="0"/>
      <w:marRight w:val="0"/>
      <w:marTop w:val="0"/>
      <w:marBottom w:val="0"/>
      <w:divBdr>
        <w:top w:val="none" w:sz="0" w:space="0" w:color="auto"/>
        <w:left w:val="none" w:sz="0" w:space="0" w:color="auto"/>
        <w:bottom w:val="none" w:sz="0" w:space="0" w:color="auto"/>
        <w:right w:val="none" w:sz="0" w:space="0" w:color="auto"/>
      </w:divBdr>
      <w:divsChild>
        <w:div w:id="683677005">
          <w:marLeft w:val="0"/>
          <w:marRight w:val="0"/>
          <w:marTop w:val="0"/>
          <w:marBottom w:val="0"/>
          <w:divBdr>
            <w:top w:val="none" w:sz="0" w:space="0" w:color="auto"/>
            <w:left w:val="none" w:sz="0" w:space="0" w:color="auto"/>
            <w:bottom w:val="none" w:sz="0" w:space="0" w:color="auto"/>
            <w:right w:val="none" w:sz="0" w:space="0" w:color="auto"/>
          </w:divBdr>
        </w:div>
      </w:divsChild>
    </w:div>
    <w:div w:id="688483228">
      <w:bodyDiv w:val="1"/>
      <w:marLeft w:val="0"/>
      <w:marRight w:val="0"/>
      <w:marTop w:val="0"/>
      <w:marBottom w:val="0"/>
      <w:divBdr>
        <w:top w:val="none" w:sz="0" w:space="0" w:color="auto"/>
        <w:left w:val="none" w:sz="0" w:space="0" w:color="auto"/>
        <w:bottom w:val="none" w:sz="0" w:space="0" w:color="auto"/>
        <w:right w:val="none" w:sz="0" w:space="0" w:color="auto"/>
      </w:divBdr>
    </w:div>
    <w:div w:id="914709323">
      <w:bodyDiv w:val="1"/>
      <w:marLeft w:val="0"/>
      <w:marRight w:val="0"/>
      <w:marTop w:val="0"/>
      <w:marBottom w:val="0"/>
      <w:divBdr>
        <w:top w:val="none" w:sz="0" w:space="0" w:color="auto"/>
        <w:left w:val="none" w:sz="0" w:space="0" w:color="auto"/>
        <w:bottom w:val="none" w:sz="0" w:space="0" w:color="auto"/>
        <w:right w:val="none" w:sz="0" w:space="0" w:color="auto"/>
      </w:divBdr>
    </w:div>
    <w:div w:id="1017925907">
      <w:bodyDiv w:val="1"/>
      <w:marLeft w:val="0"/>
      <w:marRight w:val="0"/>
      <w:marTop w:val="0"/>
      <w:marBottom w:val="0"/>
      <w:divBdr>
        <w:top w:val="none" w:sz="0" w:space="0" w:color="auto"/>
        <w:left w:val="none" w:sz="0" w:space="0" w:color="auto"/>
        <w:bottom w:val="none" w:sz="0" w:space="0" w:color="auto"/>
        <w:right w:val="none" w:sz="0" w:space="0" w:color="auto"/>
      </w:divBdr>
    </w:div>
    <w:div w:id="1227953737">
      <w:bodyDiv w:val="1"/>
      <w:marLeft w:val="0"/>
      <w:marRight w:val="0"/>
      <w:marTop w:val="0"/>
      <w:marBottom w:val="0"/>
      <w:divBdr>
        <w:top w:val="none" w:sz="0" w:space="0" w:color="auto"/>
        <w:left w:val="none" w:sz="0" w:space="0" w:color="auto"/>
        <w:bottom w:val="none" w:sz="0" w:space="0" w:color="auto"/>
        <w:right w:val="none" w:sz="0" w:space="0" w:color="auto"/>
      </w:divBdr>
    </w:div>
    <w:div w:id="1238897937">
      <w:bodyDiv w:val="1"/>
      <w:marLeft w:val="0"/>
      <w:marRight w:val="0"/>
      <w:marTop w:val="0"/>
      <w:marBottom w:val="0"/>
      <w:divBdr>
        <w:top w:val="none" w:sz="0" w:space="0" w:color="auto"/>
        <w:left w:val="none" w:sz="0" w:space="0" w:color="auto"/>
        <w:bottom w:val="none" w:sz="0" w:space="0" w:color="auto"/>
        <w:right w:val="none" w:sz="0" w:space="0" w:color="auto"/>
      </w:divBdr>
    </w:div>
    <w:div w:id="1596404121">
      <w:bodyDiv w:val="1"/>
      <w:marLeft w:val="0"/>
      <w:marRight w:val="0"/>
      <w:marTop w:val="0"/>
      <w:marBottom w:val="0"/>
      <w:divBdr>
        <w:top w:val="none" w:sz="0" w:space="0" w:color="auto"/>
        <w:left w:val="none" w:sz="0" w:space="0" w:color="auto"/>
        <w:bottom w:val="none" w:sz="0" w:space="0" w:color="auto"/>
        <w:right w:val="none" w:sz="0" w:space="0" w:color="auto"/>
      </w:divBdr>
    </w:div>
    <w:div w:id="1606425469">
      <w:bodyDiv w:val="1"/>
      <w:marLeft w:val="0"/>
      <w:marRight w:val="0"/>
      <w:marTop w:val="0"/>
      <w:marBottom w:val="0"/>
      <w:divBdr>
        <w:top w:val="none" w:sz="0" w:space="0" w:color="auto"/>
        <w:left w:val="none" w:sz="0" w:space="0" w:color="auto"/>
        <w:bottom w:val="none" w:sz="0" w:space="0" w:color="auto"/>
        <w:right w:val="none" w:sz="0" w:space="0" w:color="auto"/>
      </w:divBdr>
    </w:div>
    <w:div w:id="188081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83FEA-7ADE-452F-83AB-832DAF70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1165</Words>
  <Characters>6646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UỶ BAN NHÂN DÂN…</vt:lpstr>
    </vt:vector>
  </TitlesOfParts>
  <Company>Truong</Company>
  <LinksUpToDate>false</LinksUpToDate>
  <CharactersWithSpaces>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UỶ BAN NHÂN DÂN…</dc:title>
  <dc:subject/>
  <dc:creator>mai phu thanh</dc:creator>
  <cp:keywords/>
  <cp:lastModifiedBy>PC</cp:lastModifiedBy>
  <cp:revision>15</cp:revision>
  <cp:lastPrinted>2014-12-24T02:58:00Z</cp:lastPrinted>
  <dcterms:created xsi:type="dcterms:W3CDTF">2024-01-29T12:49:00Z</dcterms:created>
  <dcterms:modified xsi:type="dcterms:W3CDTF">2024-01-30T11:48:00Z</dcterms:modified>
</cp:coreProperties>
</file>