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  <w:lang w:val="vi-VN"/>
        </w:rPr>
      </w:pPr>
      <w:r>
        <w:rPr>
          <w:rFonts w:hint="default" w:ascii="Times New Roman" w:hAnsi="Times New Roman" w:cs="Times New Roman"/>
          <w:b/>
          <w:bCs/>
          <w:lang w:val="en-US"/>
        </w:rPr>
        <w:t>TRƯỜNG THCS NGUYỄN TRÃI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LỊCH CÔNG TÁC TUẦN (Từ ngày 09</w:t>
      </w:r>
      <w:r>
        <w:rPr>
          <w:rFonts w:hint="default" w:ascii="Times New Roman" w:hAnsi="Times New Roman" w:cs="Times New Roman"/>
          <w:b/>
          <w:bCs/>
          <w:lang w:val="vi-VN"/>
        </w:rPr>
        <w:t>/12</w:t>
      </w:r>
      <w:r>
        <w:rPr>
          <w:rFonts w:hint="default" w:ascii="Times New Roman" w:hAnsi="Times New Roman" w:cs="Times New Roman"/>
          <w:b/>
          <w:bCs/>
        </w:rPr>
        <w:t>/2024 đến ngày 15/12/2024)</w:t>
      </w:r>
    </w:p>
    <w:p w14:paraId="3C634ECC">
      <w:pPr>
        <w:rPr>
          <w:rFonts w:hint="default" w:ascii="Times New Roman" w:hAnsi="Times New Roman" w:cs="Times New Roman"/>
        </w:rPr>
      </w:pPr>
    </w:p>
    <w:tbl>
      <w:tblPr>
        <w:tblStyle w:val="7"/>
        <w:tblpPr w:leftFromText="180" w:rightFromText="180" w:vertAnchor="text" w:horzAnchor="page" w:tblpX="416" w:tblpY="268"/>
        <w:tblOverlap w:val="never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A4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1711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6FBD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E97C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F6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D2F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6C684952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5C0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9F644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35165A7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  <w:p w14:paraId="7560BA8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8D8813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2B0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D149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2E13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9340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5C42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3E3E4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D62A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42C3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33E1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1AAA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52C0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BFD70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F3A6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Bồi dưỡng HSG, phụ đạo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học sinh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chậm tiến bộ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6F2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E1C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3898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10F7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FB943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4B5F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Hưởng ứng tham gia Cuộc thi trực tuyến “Quân đội Nhân dân Việt Nam - 80 năm xây dựng, chiến đấu và trưởng thành”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0059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"https://baocaovien.vn/" </w:instrTex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shd w:val="clear" w:color="auto" w:fill="FFF9EA"/>
                <w14:textFill>
                  <w14:solidFill>
                    <w14:schemeClr w14:val="tx1"/>
                  </w14:solidFill>
                </w14:textFill>
              </w:rPr>
              <w:t>https://baocaovien.vn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shd w:val="clear" w:color="auto" w:fill="FFF9E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3D64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Từ 07/12  đến 13/12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61A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QL, GV, NV, HS </w:t>
            </w:r>
          </w:p>
        </w:tc>
      </w:tr>
      <w:tr w14:paraId="4D59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F65B0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632C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ộp file danh sách học sinh đăng ký dự thi học sinh giỏi lớp 9 cấp quận (file mẫu trên Group CBQL) về mail bà Hồng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"mailto:ntchong.govap@tphcm.gov.vn" </w:instrTex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ntchong.govap@tphcm.gov.vn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07F1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Tổ PT (bà Hồng)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118E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ngày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2230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QL, VT</w:t>
            </w:r>
          </w:p>
        </w:tc>
      </w:tr>
      <w:tr w14:paraId="4616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9BA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997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Kiểm tra đánh giá cuối kỳ I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32DF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Tại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5E9F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KH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0C42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QL, GV, NV, HS </w:t>
            </w:r>
          </w:p>
        </w:tc>
      </w:tr>
      <w:tr w14:paraId="79F90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FB39C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38A47FB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906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Nộp Hồ sơ nâng phụ cấp thâm niên nhà giáo quý 4 năm 2024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A16A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BP Tổ chức PGDĐT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DFC3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F8F2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HT, KT</w:t>
            </w:r>
          </w:p>
        </w:tc>
      </w:tr>
      <w:tr w14:paraId="6CB1D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258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8D27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861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CBD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87A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C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B9127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175642F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3F9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36"/>
                <w:sz w:val="24"/>
                <w:szCs w:val="24"/>
                <w:lang w:val="pt-BR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lang w:val="pt-BR"/>
                <w14:textFill>
                  <w14:solidFill>
                    <w14:schemeClr w14:val="tx1"/>
                  </w14:solidFill>
                </w14:textFill>
              </w:rPr>
              <w:t>- Hội thảo “Ứng dụng công nghệ AI trong dạy và học”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0266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TT Hội nghị 272 (số 272 Võ Thị Sáu Q3)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A5AC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466FD2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CV số 5263/SKHCN-SHTT&amp;ĐMST ngày 06/12/2024</w:t>
            </w:r>
          </w:p>
        </w:tc>
      </w:tr>
      <w:tr w14:paraId="5359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0FA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A186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Tham gia tập huấn - Rèn luyện Giáo viên, Phụ trách Đội quận Gò Vấp lần thứ XV năm học 2024 - 2025</w:t>
            </w:r>
          </w:p>
          <w:p w14:paraId="575D11B7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36"/>
                <w:sz w:val="24"/>
                <w:szCs w:val="24"/>
                <w:lang w:val="pt-BR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AC0D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HCM-Nghệ An- Hà Tỉnh- Quảng Bình- Quảng Trị- Huế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3E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Từ 11/12 đến 14/12/2024</w:t>
            </w:r>
          </w:p>
          <w:p w14:paraId="6458AE8E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(Theo KH)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7CF0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TPT, BCH Chi đoàn (theo danh sách đăng ký)</w:t>
            </w:r>
          </w:p>
        </w:tc>
      </w:tr>
      <w:tr w14:paraId="625A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39B8E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3773A8B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D208">
            <w:pPr>
              <w:snapToGrid w:val="0"/>
              <w:jc w:val="both"/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Kiểm tra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đánh giá cuối kỳ I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môn CN, Tin Khối 6,7,8,9 (GV coi KT có mặt tại phòng GV chậm nhất lúc 13h20)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3CCF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C7A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Chiều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F2D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QL, GV, NV theo phân công</w:t>
            </w:r>
          </w:p>
        </w:tc>
      </w:tr>
      <w:tr w14:paraId="3998B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E5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09EA">
            <w:pPr>
              <w:spacing w:before="120"/>
              <w:jc w:val="both"/>
              <w:rPr>
                <w:rFonts w:hint="default" w:ascii="Times New Roman" w:hAnsi="Times New Roman" w:cs="Times New Roman"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93F8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D4E6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F8E0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1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12A75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47B2B74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F7D4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Nộp Hồ sơ bổ nhiệm chức danh nghề nghiệp đối với viên chức tuyển dụng năm học 2023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2024 hoàn thành thời gian tập sự 12 tháng</w:t>
            </w:r>
            <w:bookmarkStart w:id="0" w:name="_GoBack"/>
            <w:bookmarkEnd w:id="0"/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D335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BP Tổ chức PGD&amp;ĐT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01A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0A1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QL, KT</w:t>
            </w:r>
          </w:p>
        </w:tc>
      </w:tr>
      <w:tr w14:paraId="446C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C3B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20A9">
            <w:pPr>
              <w:tabs>
                <w:tab w:val="left" w:pos="3828"/>
              </w:tabs>
              <w:ind w:right="-108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Báo cáo Kết quả tham gia Cuộc thi trực tuyến “Quân đội Nhân dân Việt Nam - 80 năm xây dựng, chiến đấu và trưởng thành” (Tuần 3: Từ 07/12/2024-13/12/2024)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E4BA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"https://forms.gle/QMbu7oxBbmWo8ijAA" </w:instrTex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https://forms.gle/QMbu7oxBbmWo8ijAA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A8DB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s-MX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Hạn chót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A747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QL, T. Sang - CTCĐ, GV  theo phân công, VT</w:t>
            </w:r>
          </w:p>
        </w:tc>
      </w:tr>
      <w:tr w14:paraId="7560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EDE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bảy</w:t>
            </w:r>
          </w:p>
          <w:p w14:paraId="6B118D6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327F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C4F0"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8E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BDBB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6B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14:paraId="4C7A6C5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0FC81C6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B1D0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41EE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46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ED5A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370A73">
      <w:pPr>
        <w:rPr>
          <w:rFonts w:hint="default" w:ascii="Times New Roman" w:hAnsi="Times New Roman" w:cs="Times New Roman"/>
        </w:rPr>
      </w:pPr>
    </w:p>
    <w:p w14:paraId="752556BD">
      <w:pPr>
        <w:tabs>
          <w:tab w:val="left" w:pos="3828"/>
        </w:tabs>
        <w:rPr>
          <w:rFonts w:hint="default" w:ascii="Times New Roman" w:hAnsi="Times New Roman" w:cs="Times New Roman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BF8"/>
    <w:rsid w:val="002B69E6"/>
    <w:rsid w:val="002B6FD7"/>
    <w:rsid w:val="002C081A"/>
    <w:rsid w:val="002C0860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479"/>
    <w:rsid w:val="00606E02"/>
    <w:rsid w:val="0061032E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4229"/>
    <w:rsid w:val="00804DA1"/>
    <w:rsid w:val="00804EC1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47FD8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2115"/>
    <w:rsid w:val="00AF2CEA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4C1E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D9E"/>
    <w:rsid w:val="00C27302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490C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5CF"/>
    <w:rsid w:val="136043D7"/>
    <w:rsid w:val="197D2B83"/>
    <w:rsid w:val="1D7025D9"/>
    <w:rsid w:val="4D5014C3"/>
    <w:rsid w:val="64EB7B44"/>
    <w:rsid w:val="6C403CAF"/>
    <w:rsid w:val="6F42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4108</Characters>
  <Lines>34</Lines>
  <Paragraphs>9</Paragraphs>
  <TotalTime>2</TotalTime>
  <ScaleCrop>false</ScaleCrop>
  <LinksUpToDate>false</LinksUpToDate>
  <CharactersWithSpaces>4819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2024-12-08T00:17:36Z</dcterms:modified>
  <cp:revision>1865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62BEC5CE70CB41EB9923A2A2C8D93277_13</vt:lpwstr>
  </property>
</Properties>
</file>