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jc w:val="center"/>
        <w:tblLook w:val="01E0" w:firstRow="1" w:lastRow="1" w:firstColumn="1" w:lastColumn="1" w:noHBand="0" w:noVBand="0"/>
      </w:tblPr>
      <w:tblGrid>
        <w:gridCol w:w="4537"/>
        <w:gridCol w:w="5812"/>
      </w:tblGrid>
      <w:tr w:rsidR="004A3D50" w:rsidRPr="00A2512F" w14:paraId="4B0F0284" w14:textId="77777777" w:rsidTr="00CD0B7C">
        <w:trPr>
          <w:trHeight w:val="555"/>
          <w:jc w:val="center"/>
        </w:trPr>
        <w:tc>
          <w:tcPr>
            <w:tcW w:w="4537" w:type="dxa"/>
          </w:tcPr>
          <w:p w14:paraId="4F8F8438" w14:textId="77777777" w:rsidR="004A3D50" w:rsidRPr="00A2512F" w:rsidRDefault="004A3D50" w:rsidP="001806A7">
            <w:pPr>
              <w:spacing w:line="276" w:lineRule="auto"/>
              <w:jc w:val="center"/>
              <w:rPr>
                <w:sz w:val="26"/>
                <w:szCs w:val="26"/>
              </w:rPr>
            </w:pPr>
            <w:r w:rsidRPr="00A2512F">
              <w:rPr>
                <w:sz w:val="26"/>
                <w:szCs w:val="26"/>
              </w:rPr>
              <w:t>ỦY BAN NHÂN DÂN QUẬN 12</w:t>
            </w:r>
          </w:p>
          <w:p w14:paraId="4FD03C39" w14:textId="77777777" w:rsidR="004A3D50" w:rsidRPr="00A2512F" w:rsidRDefault="004A3D50" w:rsidP="001806A7">
            <w:pPr>
              <w:spacing w:line="276" w:lineRule="auto"/>
              <w:jc w:val="center"/>
              <w:rPr>
                <w:b/>
                <w:sz w:val="26"/>
                <w:szCs w:val="26"/>
              </w:rPr>
            </w:pPr>
            <w:r w:rsidRPr="00A2512F">
              <w:rPr>
                <w:b/>
                <w:sz w:val="26"/>
                <w:szCs w:val="26"/>
              </w:rPr>
              <w:t>TRƯỜNG TRUNG HỌC CƠ SỞ</w:t>
            </w:r>
          </w:p>
          <w:p w14:paraId="02A3356C" w14:textId="07730357" w:rsidR="004A3D50" w:rsidRPr="00A2512F" w:rsidRDefault="004A3D50" w:rsidP="001806A7">
            <w:pPr>
              <w:spacing w:line="276" w:lineRule="auto"/>
              <w:jc w:val="center"/>
              <w:rPr>
                <w:b/>
                <w:sz w:val="28"/>
                <w:szCs w:val="28"/>
              </w:rPr>
            </w:pPr>
            <w:r>
              <w:rPr>
                <w:b/>
                <w:sz w:val="28"/>
                <w:szCs w:val="28"/>
              </w:rPr>
              <w:t>TRẦN QUANG KHẢI</w:t>
            </w:r>
          </w:p>
        </w:tc>
        <w:tc>
          <w:tcPr>
            <w:tcW w:w="5812" w:type="dxa"/>
          </w:tcPr>
          <w:p w14:paraId="4A451420" w14:textId="77777777" w:rsidR="004A3D50" w:rsidRPr="00A2512F" w:rsidRDefault="004A3D50" w:rsidP="001806A7">
            <w:pPr>
              <w:spacing w:line="276" w:lineRule="auto"/>
              <w:jc w:val="center"/>
              <w:rPr>
                <w:b/>
                <w:sz w:val="26"/>
                <w:szCs w:val="26"/>
              </w:rPr>
            </w:pPr>
            <w:r w:rsidRPr="00A2512F">
              <w:rPr>
                <w:b/>
                <w:sz w:val="26"/>
                <w:szCs w:val="26"/>
              </w:rPr>
              <w:t>CỘNG HÒA XÃ HỘI CHỦ NGHĨA VIỆT NAM</w:t>
            </w:r>
          </w:p>
          <w:p w14:paraId="5721E9B1" w14:textId="77777777" w:rsidR="004A3D50" w:rsidRPr="00A2512F" w:rsidRDefault="004A3D50" w:rsidP="001806A7">
            <w:pPr>
              <w:spacing w:line="276" w:lineRule="auto"/>
              <w:jc w:val="center"/>
              <w:rPr>
                <w:b/>
                <w:i/>
                <w:sz w:val="28"/>
                <w:szCs w:val="28"/>
              </w:rPr>
            </w:pPr>
            <w:r>
              <w:rPr>
                <w:noProof/>
              </w:rPr>
              <mc:AlternateContent>
                <mc:Choice Requires="wps">
                  <w:drawing>
                    <wp:anchor distT="4294967295" distB="4294967295" distL="114300" distR="114300" simplePos="0" relativeHeight="251660288" behindDoc="0" locked="0" layoutInCell="1" allowOverlap="1" wp14:anchorId="34F03930" wp14:editId="7ECEC212">
                      <wp:simplePos x="0" y="0"/>
                      <wp:positionH relativeFrom="column">
                        <wp:posOffset>605155</wp:posOffset>
                      </wp:positionH>
                      <wp:positionV relativeFrom="paragraph">
                        <wp:posOffset>223519</wp:posOffset>
                      </wp:positionV>
                      <wp:extent cx="2324100" cy="0"/>
                      <wp:effectExtent l="0" t="0" r="0" b="0"/>
                      <wp:wrapNone/>
                      <wp:docPr id="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21CAA" id="_x0000_t32" coordsize="21600,21600" o:spt="32" o:oned="t" path="m,l21600,21600e" filled="f">
                      <v:path arrowok="t" fillok="f" o:connecttype="none"/>
                      <o:lock v:ext="edit" shapetype="t"/>
                    </v:shapetype>
                    <v:shape id="Straight Arrow Connector 5" o:spid="_x0000_s1026" type="#_x0000_t32" style="position:absolute;margin-left:47.65pt;margin-top:17.6pt;width:18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"/>
                  </w:pict>
                </mc:Fallback>
              </mc:AlternateContent>
            </w:r>
            <w:r w:rsidRPr="00A2512F">
              <w:rPr>
                <w:b/>
                <w:sz w:val="28"/>
                <w:szCs w:val="28"/>
              </w:rPr>
              <w:t>Độc lập – Tự do – Hạnh phúc</w:t>
            </w:r>
          </w:p>
        </w:tc>
      </w:tr>
      <w:tr w:rsidR="004A3D50" w:rsidRPr="00A2512F" w14:paraId="02B97E36" w14:textId="77777777" w:rsidTr="00CD0B7C">
        <w:trPr>
          <w:trHeight w:val="387"/>
          <w:jc w:val="center"/>
        </w:trPr>
        <w:tc>
          <w:tcPr>
            <w:tcW w:w="4537" w:type="dxa"/>
          </w:tcPr>
          <w:p w14:paraId="19E06C47" w14:textId="77777777" w:rsidR="004A3D50" w:rsidRPr="00A2512F" w:rsidRDefault="004A3D50" w:rsidP="001806A7">
            <w:pPr>
              <w:spacing w:line="276" w:lineRule="auto"/>
              <w:jc w:val="center"/>
              <w:rPr>
                <w:sz w:val="28"/>
                <w:szCs w:val="28"/>
                <w:lang w:val="vi-VN"/>
              </w:rPr>
            </w:pPr>
            <w:r>
              <w:rPr>
                <w:noProof/>
              </w:rPr>
              <mc:AlternateContent>
                <mc:Choice Requires="wps">
                  <w:drawing>
                    <wp:anchor distT="4294967295" distB="4294967295" distL="114300" distR="114300" simplePos="0" relativeHeight="251661312" behindDoc="0" locked="0" layoutInCell="1" allowOverlap="1" wp14:anchorId="5CF8325C" wp14:editId="38B0DD25">
                      <wp:simplePos x="0" y="0"/>
                      <wp:positionH relativeFrom="column">
                        <wp:posOffset>800100</wp:posOffset>
                      </wp:positionH>
                      <wp:positionV relativeFrom="paragraph">
                        <wp:posOffset>12064</wp:posOffset>
                      </wp:positionV>
                      <wp:extent cx="1066800" cy="0"/>
                      <wp:effectExtent l="0" t="0" r="0" b="0"/>
                      <wp:wrapNone/>
                      <wp:docPr id="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01CF9" id="Straight Arrow Connector 3" o:spid="_x0000_s1026" type="#_x0000_t32" style="position:absolute;margin-left:63pt;margin-top:.95pt;width:8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"/>
                  </w:pict>
                </mc:Fallback>
              </mc:AlternateContent>
            </w:r>
          </w:p>
        </w:tc>
        <w:tc>
          <w:tcPr>
            <w:tcW w:w="5812" w:type="dxa"/>
          </w:tcPr>
          <w:p w14:paraId="51A6AFF7" w14:textId="77777777" w:rsidR="004A3D50" w:rsidRPr="00A2512F" w:rsidRDefault="004A3D50" w:rsidP="001806A7">
            <w:pPr>
              <w:spacing w:line="276" w:lineRule="auto"/>
              <w:jc w:val="center"/>
              <w:rPr>
                <w:b/>
                <w:sz w:val="28"/>
                <w:szCs w:val="28"/>
              </w:rPr>
            </w:pPr>
          </w:p>
        </w:tc>
      </w:tr>
      <w:tr w:rsidR="004A3D50" w:rsidRPr="00A2512F" w14:paraId="3C559A5C" w14:textId="77777777" w:rsidTr="00CD0B7C">
        <w:trPr>
          <w:trHeight w:val="387"/>
          <w:jc w:val="center"/>
        </w:trPr>
        <w:tc>
          <w:tcPr>
            <w:tcW w:w="4537" w:type="dxa"/>
          </w:tcPr>
          <w:p w14:paraId="212B8B2D" w14:textId="33E81DBD" w:rsidR="004A3D50" w:rsidRPr="00A2512F" w:rsidRDefault="004A3D50" w:rsidP="001806A7">
            <w:pPr>
              <w:spacing w:line="276" w:lineRule="auto"/>
              <w:jc w:val="center"/>
              <w:rPr>
                <w:sz w:val="26"/>
                <w:szCs w:val="26"/>
                <w:lang w:val="vi-VN"/>
              </w:rPr>
            </w:pPr>
            <w:r w:rsidRPr="00A2512F">
              <w:rPr>
                <w:sz w:val="26"/>
                <w:szCs w:val="26"/>
              </w:rPr>
              <w:t xml:space="preserve">Số: </w:t>
            </w:r>
            <w:r w:rsidR="00EF53E5">
              <w:rPr>
                <w:sz w:val="26"/>
                <w:szCs w:val="26"/>
              </w:rPr>
              <w:t>26</w:t>
            </w:r>
            <w:r w:rsidR="00290ED2">
              <w:rPr>
                <w:sz w:val="26"/>
                <w:szCs w:val="26"/>
              </w:rPr>
              <w:t>6</w:t>
            </w:r>
            <w:r w:rsidRPr="00A2512F">
              <w:rPr>
                <w:sz w:val="26"/>
                <w:szCs w:val="26"/>
              </w:rPr>
              <w:t>/QĐ</w:t>
            </w:r>
            <w:r>
              <w:rPr>
                <w:sz w:val="26"/>
                <w:szCs w:val="26"/>
              </w:rPr>
              <w:t>-TQK</w:t>
            </w:r>
          </w:p>
        </w:tc>
        <w:tc>
          <w:tcPr>
            <w:tcW w:w="5812" w:type="dxa"/>
          </w:tcPr>
          <w:p w14:paraId="1E87019D" w14:textId="09DF2C05" w:rsidR="004A3D50" w:rsidRPr="00A2512F" w:rsidRDefault="004A3D50" w:rsidP="001806A7">
            <w:pPr>
              <w:spacing w:line="276" w:lineRule="auto"/>
              <w:jc w:val="center"/>
              <w:rPr>
                <w:b/>
                <w:sz w:val="28"/>
                <w:szCs w:val="28"/>
              </w:rPr>
            </w:pPr>
            <w:r w:rsidRPr="00A2512F">
              <w:rPr>
                <w:i/>
                <w:sz w:val="28"/>
                <w:szCs w:val="28"/>
              </w:rPr>
              <w:t xml:space="preserve">Quận 12, ngày </w:t>
            </w:r>
            <w:r w:rsidR="00EF53E5">
              <w:rPr>
                <w:i/>
                <w:sz w:val="28"/>
                <w:szCs w:val="28"/>
              </w:rPr>
              <w:t>04</w:t>
            </w:r>
            <w:r>
              <w:rPr>
                <w:i/>
                <w:sz w:val="28"/>
                <w:szCs w:val="28"/>
              </w:rPr>
              <w:t xml:space="preserve"> </w:t>
            </w:r>
            <w:r w:rsidRPr="00A2512F">
              <w:rPr>
                <w:i/>
                <w:sz w:val="28"/>
                <w:szCs w:val="28"/>
              </w:rPr>
              <w:t>tháng</w:t>
            </w:r>
            <w:r w:rsidR="00EF53E5">
              <w:rPr>
                <w:i/>
                <w:sz w:val="28"/>
                <w:szCs w:val="28"/>
              </w:rPr>
              <w:t xml:space="preserve"> 9</w:t>
            </w:r>
            <w:r w:rsidRPr="00A2512F">
              <w:rPr>
                <w:i/>
                <w:sz w:val="28"/>
                <w:szCs w:val="28"/>
              </w:rPr>
              <w:t xml:space="preserve"> năm 20</w:t>
            </w:r>
            <w:r>
              <w:rPr>
                <w:i/>
                <w:sz w:val="28"/>
                <w:szCs w:val="28"/>
              </w:rPr>
              <w:t>24</w:t>
            </w:r>
          </w:p>
        </w:tc>
      </w:tr>
    </w:tbl>
    <w:p w14:paraId="3B0F8959" w14:textId="77777777" w:rsidR="004A3D50" w:rsidRDefault="004A3D50" w:rsidP="001806A7">
      <w:pPr>
        <w:spacing w:line="276" w:lineRule="auto"/>
        <w:jc w:val="center"/>
        <w:rPr>
          <w:b/>
          <w:bCs/>
          <w:sz w:val="28"/>
          <w:szCs w:val="28"/>
        </w:rPr>
      </w:pPr>
    </w:p>
    <w:p w14:paraId="5E14F193" w14:textId="77777777" w:rsidR="004A3D50" w:rsidRPr="0076522C" w:rsidRDefault="004A3D50" w:rsidP="001806A7">
      <w:pPr>
        <w:spacing w:line="276" w:lineRule="auto"/>
        <w:jc w:val="center"/>
        <w:rPr>
          <w:b/>
          <w:bCs/>
          <w:sz w:val="28"/>
          <w:szCs w:val="28"/>
        </w:rPr>
      </w:pPr>
      <w:r>
        <w:rPr>
          <w:b/>
          <w:bCs/>
          <w:sz w:val="28"/>
          <w:szCs w:val="28"/>
        </w:rPr>
        <w:t>QUYẾT ĐỊNH</w:t>
      </w:r>
    </w:p>
    <w:p w14:paraId="648470DD" w14:textId="082B74E6" w:rsidR="004A3D50" w:rsidRDefault="004A3D50" w:rsidP="001806A7">
      <w:pPr>
        <w:spacing w:line="276" w:lineRule="auto"/>
        <w:jc w:val="center"/>
        <w:rPr>
          <w:b/>
          <w:bCs/>
          <w:sz w:val="28"/>
          <w:szCs w:val="28"/>
        </w:rPr>
      </w:pPr>
      <w:r>
        <w:rPr>
          <w:b/>
          <w:bCs/>
          <w:sz w:val="28"/>
          <w:szCs w:val="28"/>
        </w:rPr>
        <w:t>Về việc Ban hành Quy chế dạy học trực tuyến năm học 2024</w:t>
      </w:r>
      <w:r w:rsidR="0021401C">
        <w:rPr>
          <w:b/>
          <w:bCs/>
          <w:sz w:val="28"/>
          <w:szCs w:val="28"/>
        </w:rPr>
        <w:t xml:space="preserve"> </w:t>
      </w:r>
      <w:r>
        <w:rPr>
          <w:b/>
          <w:bCs/>
          <w:sz w:val="28"/>
          <w:szCs w:val="28"/>
        </w:rPr>
        <w:t>-</w:t>
      </w:r>
      <w:r w:rsidR="0021401C">
        <w:rPr>
          <w:b/>
          <w:bCs/>
          <w:sz w:val="28"/>
          <w:szCs w:val="28"/>
        </w:rPr>
        <w:t xml:space="preserve"> </w:t>
      </w:r>
      <w:r>
        <w:rPr>
          <w:b/>
          <w:bCs/>
          <w:sz w:val="28"/>
          <w:szCs w:val="28"/>
        </w:rPr>
        <w:t>2025</w:t>
      </w:r>
    </w:p>
    <w:p w14:paraId="11155BBB" w14:textId="034F5474" w:rsidR="004A3D50" w:rsidRPr="004A3D50" w:rsidRDefault="004A3D50" w:rsidP="001806A7">
      <w:pPr>
        <w:tabs>
          <w:tab w:val="left" w:pos="2835"/>
        </w:tabs>
        <w:spacing w:before="60" w:after="60" w:line="276" w:lineRule="auto"/>
        <w:ind w:firstLine="709"/>
        <w:rPr>
          <w:sz w:val="14"/>
        </w:rPr>
      </w:pPr>
      <w:r>
        <w:rPr>
          <w:noProof/>
        </w:rPr>
        <mc:AlternateContent>
          <mc:Choice Requires="wps">
            <w:drawing>
              <wp:anchor distT="4294967295" distB="4294967295" distL="114300" distR="114300" simplePos="0" relativeHeight="251659264" behindDoc="0" locked="0" layoutInCell="1" allowOverlap="1" wp14:anchorId="7420B997" wp14:editId="0124E7E9">
                <wp:simplePos x="0" y="0"/>
                <wp:positionH relativeFrom="margin">
                  <wp:align>center</wp:align>
                </wp:positionH>
                <wp:positionV relativeFrom="paragraph">
                  <wp:posOffset>34925</wp:posOffset>
                </wp:positionV>
                <wp:extent cx="1296035" cy="0"/>
                <wp:effectExtent l="0" t="0" r="0" b="0"/>
                <wp:wrapNone/>
                <wp:docPr id="16941615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60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AF9847"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2.75pt" to="102.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" strokecolor="windowText" strokeweight=".5pt">
                <v:stroke joinstyle="miter"/>
                <o:lock v:ext="edit" shapetype="f"/>
                <w10:wrap anchorx="margin"/>
              </v:line>
            </w:pict>
          </mc:Fallback>
        </mc:AlternateContent>
      </w:r>
    </w:p>
    <w:p w14:paraId="7B6CC9E8" w14:textId="461A8AE5" w:rsidR="004A3D50" w:rsidRDefault="004A3D50" w:rsidP="001806A7">
      <w:pPr>
        <w:spacing w:before="100" w:line="276" w:lineRule="auto"/>
        <w:jc w:val="center"/>
        <w:rPr>
          <w:b/>
          <w:bCs/>
          <w:sz w:val="28"/>
          <w:szCs w:val="28"/>
        </w:rPr>
      </w:pPr>
      <w:r w:rsidRPr="00E94CCA">
        <w:rPr>
          <w:b/>
          <w:bCs/>
          <w:sz w:val="28"/>
          <w:szCs w:val="28"/>
        </w:rPr>
        <w:t>HIỆU TR</w:t>
      </w:r>
      <w:r w:rsidRPr="00E94CCA">
        <w:rPr>
          <w:rFonts w:hint="eastAsia"/>
          <w:b/>
          <w:bCs/>
          <w:sz w:val="28"/>
          <w:szCs w:val="28"/>
        </w:rPr>
        <w:t>Ư</w:t>
      </w:r>
      <w:r>
        <w:rPr>
          <w:b/>
          <w:bCs/>
          <w:sz w:val="28"/>
          <w:szCs w:val="28"/>
        </w:rPr>
        <w:t>Ở</w:t>
      </w:r>
      <w:r w:rsidRPr="00E94CCA">
        <w:rPr>
          <w:b/>
          <w:bCs/>
          <w:sz w:val="28"/>
          <w:szCs w:val="28"/>
        </w:rPr>
        <w:t>NG TR</w:t>
      </w:r>
      <w:r w:rsidRPr="00E94CCA">
        <w:rPr>
          <w:rFonts w:hint="eastAsia"/>
          <w:b/>
          <w:bCs/>
          <w:sz w:val="28"/>
          <w:szCs w:val="28"/>
        </w:rPr>
        <w:t>Ư</w:t>
      </w:r>
      <w:r w:rsidRPr="00E94CCA">
        <w:rPr>
          <w:b/>
          <w:bCs/>
          <w:sz w:val="28"/>
          <w:szCs w:val="28"/>
        </w:rPr>
        <w:t xml:space="preserve">ỜNG </w:t>
      </w:r>
      <w:r>
        <w:rPr>
          <w:b/>
          <w:bCs/>
          <w:sz w:val="28"/>
          <w:szCs w:val="28"/>
        </w:rPr>
        <w:t>TRUNG HỌC CƠ SỞ TRẦN QUANG KHẢI</w:t>
      </w:r>
    </w:p>
    <w:p w14:paraId="178AB33C" w14:textId="77777777" w:rsidR="004A3D50" w:rsidRPr="001F208C" w:rsidRDefault="004A3D50" w:rsidP="001806A7">
      <w:pPr>
        <w:spacing w:before="100" w:line="276" w:lineRule="auto"/>
        <w:ind w:firstLine="709"/>
        <w:jc w:val="both"/>
        <w:rPr>
          <w:i/>
          <w:sz w:val="28"/>
          <w:szCs w:val="28"/>
        </w:rPr>
      </w:pPr>
      <w:r w:rsidRPr="00D107EC">
        <w:rPr>
          <w:i/>
          <w:sz w:val="28"/>
          <w:szCs w:val="28"/>
        </w:rPr>
        <w:t>Că</w:t>
      </w:r>
      <w:r>
        <w:rPr>
          <w:i/>
          <w:sz w:val="28"/>
          <w:szCs w:val="28"/>
        </w:rPr>
        <w:t>n cứ chức năng, quyền hạn củ</w:t>
      </w:r>
      <w:r w:rsidRPr="00D107EC">
        <w:rPr>
          <w:i/>
          <w:sz w:val="28"/>
          <w:szCs w:val="28"/>
        </w:rPr>
        <w:t>a Hiệu tr</w:t>
      </w:r>
      <w:r w:rsidRPr="00D107EC">
        <w:rPr>
          <w:rFonts w:hint="eastAsia"/>
          <w:i/>
          <w:sz w:val="28"/>
          <w:szCs w:val="28"/>
        </w:rPr>
        <w:t>ư</w:t>
      </w:r>
      <w:r w:rsidRPr="00D107EC">
        <w:rPr>
          <w:i/>
          <w:sz w:val="28"/>
          <w:szCs w:val="28"/>
        </w:rPr>
        <w:t>ởng đ</w:t>
      </w:r>
      <w:r w:rsidRPr="00D107EC">
        <w:rPr>
          <w:rFonts w:hint="eastAsia"/>
          <w:i/>
          <w:sz w:val="28"/>
          <w:szCs w:val="28"/>
        </w:rPr>
        <w:t>ư</w:t>
      </w:r>
      <w:r w:rsidRPr="00D107EC">
        <w:rPr>
          <w:i/>
          <w:sz w:val="28"/>
          <w:szCs w:val="28"/>
        </w:rPr>
        <w:t>ợc quy định tại Thông t</w:t>
      </w:r>
      <w:r w:rsidRPr="00D107EC">
        <w:rPr>
          <w:rFonts w:hint="eastAsia"/>
          <w:i/>
          <w:sz w:val="28"/>
          <w:szCs w:val="28"/>
        </w:rPr>
        <w:t>ư</w:t>
      </w:r>
      <w:r w:rsidRPr="00D107EC">
        <w:rPr>
          <w:i/>
          <w:sz w:val="28"/>
          <w:szCs w:val="28"/>
        </w:rPr>
        <w:t xml:space="preserve"> 32/2020/TT-BGDĐT ngày 15 tháng 9 năm 2020 về Ban hành Điều lệ trường trung học cơ sở, trường trung học phổ thông và trường phổ thông có nhiều cấp học;</w:t>
      </w:r>
    </w:p>
    <w:p w14:paraId="3F0AB247" w14:textId="77777777" w:rsidR="004A3D50" w:rsidRDefault="004A3D50" w:rsidP="001806A7">
      <w:pPr>
        <w:spacing w:before="100" w:line="276" w:lineRule="auto"/>
        <w:ind w:firstLine="709"/>
        <w:jc w:val="both"/>
        <w:rPr>
          <w:i/>
          <w:sz w:val="28"/>
          <w:szCs w:val="28"/>
        </w:rPr>
      </w:pPr>
      <w:r>
        <w:rPr>
          <w:i/>
          <w:sz w:val="28"/>
          <w:szCs w:val="28"/>
        </w:rPr>
        <w:t>Căn cứ</w:t>
      </w:r>
      <w:r w:rsidRPr="00D107EC">
        <w:rPr>
          <w:i/>
          <w:sz w:val="28"/>
          <w:szCs w:val="28"/>
        </w:rPr>
        <w:t xml:space="preserve"> Thông t</w:t>
      </w:r>
      <w:r w:rsidRPr="00D107EC">
        <w:rPr>
          <w:rFonts w:hint="eastAsia"/>
          <w:i/>
          <w:sz w:val="28"/>
          <w:szCs w:val="28"/>
        </w:rPr>
        <w:t>ư</w:t>
      </w:r>
      <w:r w:rsidRPr="00D107EC">
        <w:rPr>
          <w:i/>
          <w:sz w:val="28"/>
          <w:szCs w:val="28"/>
        </w:rPr>
        <w:t xml:space="preserve"> 09/2021 TT-BGDĐT ngày 30/03/2021 cùa Bộ Giáo dục và Đào tạo ban hành Thông t</w:t>
      </w:r>
      <w:r w:rsidRPr="00D107EC">
        <w:rPr>
          <w:rFonts w:hint="eastAsia"/>
          <w:i/>
          <w:sz w:val="28"/>
          <w:szCs w:val="28"/>
        </w:rPr>
        <w:t>ư</w:t>
      </w:r>
      <w:r w:rsidRPr="00D107EC">
        <w:rPr>
          <w:i/>
          <w:sz w:val="28"/>
          <w:szCs w:val="28"/>
        </w:rPr>
        <w:t xml:space="preserve"> quy định về quản lý và tổ chức dạy học trực tuyến trong c</w:t>
      </w:r>
      <w:r w:rsidRPr="00D107EC">
        <w:rPr>
          <w:rFonts w:hint="eastAsia"/>
          <w:i/>
          <w:sz w:val="28"/>
          <w:szCs w:val="28"/>
        </w:rPr>
        <w:t>ơ</w:t>
      </w:r>
      <w:r w:rsidRPr="00D107EC">
        <w:rPr>
          <w:i/>
          <w:sz w:val="28"/>
          <w:szCs w:val="28"/>
        </w:rPr>
        <w:t xml:space="preserve"> sở giáo dục phổ thông và c</w:t>
      </w:r>
      <w:r w:rsidRPr="00D107EC">
        <w:rPr>
          <w:rFonts w:hint="eastAsia"/>
          <w:i/>
          <w:sz w:val="28"/>
          <w:szCs w:val="28"/>
        </w:rPr>
        <w:t>ơ</w:t>
      </w:r>
      <w:r w:rsidRPr="00D107EC">
        <w:rPr>
          <w:i/>
          <w:sz w:val="28"/>
          <w:szCs w:val="28"/>
        </w:rPr>
        <w:t xml:space="preserve"> sở giáo dục th</w:t>
      </w:r>
      <w:r w:rsidRPr="00D107EC">
        <w:rPr>
          <w:rFonts w:hint="eastAsia"/>
          <w:i/>
          <w:sz w:val="28"/>
          <w:szCs w:val="28"/>
        </w:rPr>
        <w:t>ư</w:t>
      </w:r>
      <w:r w:rsidRPr="00D107EC">
        <w:rPr>
          <w:i/>
          <w:sz w:val="28"/>
          <w:szCs w:val="28"/>
        </w:rPr>
        <w:t>ờng xuyên</w:t>
      </w:r>
      <w:r>
        <w:rPr>
          <w:i/>
          <w:sz w:val="28"/>
          <w:szCs w:val="28"/>
        </w:rPr>
        <w:t>;</w:t>
      </w:r>
    </w:p>
    <w:p w14:paraId="18663173" w14:textId="0740BA96" w:rsidR="004A3D50" w:rsidRPr="00D107EC" w:rsidRDefault="004A3D50" w:rsidP="001806A7">
      <w:pPr>
        <w:spacing w:before="100" w:line="276" w:lineRule="auto"/>
        <w:ind w:firstLine="709"/>
        <w:jc w:val="both"/>
        <w:rPr>
          <w:i/>
          <w:sz w:val="28"/>
          <w:szCs w:val="28"/>
        </w:rPr>
      </w:pPr>
      <w:r>
        <w:rPr>
          <w:i/>
          <w:sz w:val="28"/>
          <w:szCs w:val="28"/>
        </w:rPr>
        <w:t>Căn cứ theo yêu cầu thực hiện nhiệm vụ của Trường THCS Trần Quang Khải.</w:t>
      </w:r>
    </w:p>
    <w:p w14:paraId="133274C0" w14:textId="77777777" w:rsidR="004A3D50" w:rsidRPr="00E94CCA" w:rsidRDefault="004A3D50" w:rsidP="001806A7">
      <w:pPr>
        <w:spacing w:before="100" w:line="276" w:lineRule="auto"/>
        <w:jc w:val="center"/>
        <w:rPr>
          <w:b/>
          <w:bCs/>
          <w:sz w:val="28"/>
          <w:szCs w:val="28"/>
        </w:rPr>
      </w:pPr>
      <w:r w:rsidRPr="00E94CCA">
        <w:rPr>
          <w:b/>
          <w:bCs/>
          <w:sz w:val="28"/>
          <w:szCs w:val="28"/>
        </w:rPr>
        <w:t>QUYẾT ĐỊNH:</w:t>
      </w:r>
    </w:p>
    <w:p w14:paraId="11B59C54" w14:textId="06773608" w:rsidR="004A3D50" w:rsidRPr="00F453EB" w:rsidRDefault="004A3D50" w:rsidP="001806A7">
      <w:pPr>
        <w:spacing w:before="100" w:line="276" w:lineRule="auto"/>
        <w:jc w:val="both"/>
        <w:rPr>
          <w:sz w:val="28"/>
          <w:szCs w:val="28"/>
        </w:rPr>
      </w:pPr>
      <w:r w:rsidRPr="0059226F">
        <w:rPr>
          <w:rFonts w:hint="eastAsia"/>
          <w:b/>
          <w:bCs/>
          <w:sz w:val="28"/>
          <w:szCs w:val="28"/>
        </w:rPr>
        <w:t>Đ</w:t>
      </w:r>
      <w:r w:rsidRPr="0059226F">
        <w:rPr>
          <w:b/>
          <w:bCs/>
          <w:sz w:val="28"/>
          <w:szCs w:val="28"/>
        </w:rPr>
        <w:t>iều 1.</w:t>
      </w:r>
      <w:r w:rsidRPr="00F453EB">
        <w:rPr>
          <w:sz w:val="28"/>
          <w:szCs w:val="28"/>
        </w:rPr>
        <w:t xml:space="preserve"> Ban hành kèm theo Quy chế dạy học trực tuyến của </w:t>
      </w:r>
      <w:r>
        <w:rPr>
          <w:sz w:val="28"/>
          <w:szCs w:val="28"/>
        </w:rPr>
        <w:t>T</w:t>
      </w:r>
      <w:r w:rsidRPr="00F453EB">
        <w:rPr>
          <w:sz w:val="28"/>
          <w:szCs w:val="28"/>
        </w:rPr>
        <w:t>r</w:t>
      </w:r>
      <w:r w:rsidRPr="00F453EB">
        <w:rPr>
          <w:rFonts w:hint="eastAsia"/>
          <w:sz w:val="28"/>
          <w:szCs w:val="28"/>
        </w:rPr>
        <w:t>ư</w:t>
      </w:r>
      <w:r>
        <w:rPr>
          <w:sz w:val="28"/>
          <w:szCs w:val="28"/>
        </w:rPr>
        <w:t>ờng Trung học cơ sở Trần Quang Khải năm học 2024</w:t>
      </w:r>
      <w:r w:rsidR="0021401C">
        <w:rPr>
          <w:sz w:val="28"/>
          <w:szCs w:val="28"/>
        </w:rPr>
        <w:t xml:space="preserve"> </w:t>
      </w:r>
      <w:r>
        <w:rPr>
          <w:sz w:val="28"/>
          <w:szCs w:val="28"/>
        </w:rPr>
        <w:t>-</w:t>
      </w:r>
      <w:r w:rsidR="0021401C">
        <w:rPr>
          <w:sz w:val="28"/>
          <w:szCs w:val="28"/>
        </w:rPr>
        <w:t xml:space="preserve"> </w:t>
      </w:r>
      <w:r>
        <w:rPr>
          <w:sz w:val="28"/>
          <w:szCs w:val="28"/>
        </w:rPr>
        <w:t>2025.</w:t>
      </w:r>
    </w:p>
    <w:p w14:paraId="7F3B0D4A" w14:textId="739B5481" w:rsidR="004A3D50" w:rsidRPr="00D71750" w:rsidRDefault="004A3D50" w:rsidP="001806A7">
      <w:pPr>
        <w:spacing w:before="100" w:line="276" w:lineRule="auto"/>
        <w:jc w:val="both"/>
        <w:rPr>
          <w:sz w:val="28"/>
          <w:szCs w:val="28"/>
        </w:rPr>
      </w:pPr>
      <w:r w:rsidRPr="0059226F">
        <w:rPr>
          <w:rFonts w:hint="eastAsia"/>
          <w:b/>
          <w:bCs/>
          <w:sz w:val="28"/>
          <w:szCs w:val="28"/>
        </w:rPr>
        <w:t>Đ</w:t>
      </w:r>
      <w:r w:rsidRPr="0059226F">
        <w:rPr>
          <w:b/>
          <w:bCs/>
          <w:sz w:val="28"/>
          <w:szCs w:val="28"/>
        </w:rPr>
        <w:t>iều 2.</w:t>
      </w:r>
      <w:r w:rsidRPr="00F453EB">
        <w:rPr>
          <w:sz w:val="28"/>
          <w:szCs w:val="28"/>
        </w:rPr>
        <w:t xml:space="preserve"> Toàn thể cán bộ, giáo viên và học sinh tr</w:t>
      </w:r>
      <w:r w:rsidRPr="00F453EB">
        <w:rPr>
          <w:rFonts w:hint="eastAsia"/>
          <w:sz w:val="28"/>
          <w:szCs w:val="28"/>
        </w:rPr>
        <w:t>ư</w:t>
      </w:r>
      <w:r w:rsidRPr="00F453EB">
        <w:rPr>
          <w:sz w:val="28"/>
          <w:szCs w:val="28"/>
        </w:rPr>
        <w:t xml:space="preserve">ờng </w:t>
      </w:r>
      <w:r>
        <w:rPr>
          <w:sz w:val="28"/>
          <w:szCs w:val="28"/>
        </w:rPr>
        <w:t>Trung học cơ sở Trần Quang Khải căn cứ Quyết định thi hành.</w:t>
      </w:r>
      <w:r w:rsidRPr="00F453EB">
        <w:rPr>
          <w:sz w:val="28"/>
          <w:szCs w:val="28"/>
        </w:rPr>
        <w:t xml:space="preserve"> </w:t>
      </w:r>
      <w:r w:rsidRPr="00F741B7">
        <w:rPr>
          <w:sz w:val="28"/>
          <w:szCs w:val="28"/>
        </w:rPr>
        <w:t>Q</w:t>
      </w:r>
      <w:r>
        <w:rPr>
          <w:sz w:val="28"/>
          <w:szCs w:val="28"/>
        </w:rPr>
        <w:t>uyết định này có hiệu lực từ ngày ký./.</w:t>
      </w:r>
    </w:p>
    <w:p w14:paraId="1779DABA" w14:textId="77777777" w:rsidR="004A3D50" w:rsidRPr="00F453EB" w:rsidRDefault="004A3D50" w:rsidP="001806A7">
      <w:pPr>
        <w:spacing w:before="100" w:line="276" w:lineRule="auto"/>
        <w:ind w:firstLine="709"/>
        <w:jc w:val="both"/>
        <w:rPr>
          <w:sz w:val="28"/>
          <w:szCs w:val="28"/>
        </w:rPr>
      </w:pPr>
    </w:p>
    <w:tbl>
      <w:tblPr>
        <w:tblW w:w="9973" w:type="dxa"/>
        <w:tblInd w:w="-743" w:type="dxa"/>
        <w:tblLook w:val="01E0" w:firstRow="1" w:lastRow="1" w:firstColumn="1" w:lastColumn="1" w:noHBand="0" w:noVBand="0"/>
      </w:tblPr>
      <w:tblGrid>
        <w:gridCol w:w="4708"/>
        <w:gridCol w:w="5265"/>
      </w:tblGrid>
      <w:tr w:rsidR="004A3D50" w:rsidRPr="00010775" w14:paraId="05660150" w14:textId="77777777" w:rsidTr="00CD0B7C">
        <w:tc>
          <w:tcPr>
            <w:tcW w:w="4708" w:type="dxa"/>
          </w:tcPr>
          <w:p w14:paraId="38C8DB60" w14:textId="77777777" w:rsidR="004A3D50" w:rsidRPr="00A30D39" w:rsidRDefault="004A3D50" w:rsidP="001806A7">
            <w:pPr>
              <w:spacing w:line="276" w:lineRule="auto"/>
              <w:ind w:right="-44"/>
              <w:jc w:val="both"/>
              <w:rPr>
                <w:b/>
                <w:i/>
                <w:noProof/>
                <w:sz w:val="22"/>
                <w:szCs w:val="22"/>
                <w:lang w:val="it-IT"/>
              </w:rPr>
            </w:pPr>
            <w:r>
              <w:rPr>
                <w:b/>
                <w:i/>
                <w:noProof/>
                <w:lang w:val="it-IT"/>
              </w:rPr>
              <w:t xml:space="preserve">            </w:t>
            </w:r>
            <w:r w:rsidRPr="00A30D39">
              <w:rPr>
                <w:b/>
                <w:i/>
                <w:noProof/>
                <w:sz w:val="22"/>
                <w:szCs w:val="22"/>
                <w:lang w:val="it-IT"/>
              </w:rPr>
              <w:t>N</w:t>
            </w:r>
            <w:r w:rsidRPr="00A30D39">
              <w:rPr>
                <w:rFonts w:hint="eastAsia"/>
                <w:b/>
                <w:i/>
                <w:noProof/>
                <w:sz w:val="22"/>
                <w:szCs w:val="22"/>
                <w:lang w:val="it-IT"/>
              </w:rPr>
              <w:t>ơ</w:t>
            </w:r>
            <w:r w:rsidRPr="00A30D39">
              <w:rPr>
                <w:b/>
                <w:i/>
                <w:noProof/>
                <w:sz w:val="22"/>
                <w:szCs w:val="22"/>
                <w:lang w:val="it-IT"/>
              </w:rPr>
              <w:t>i nhận:</w:t>
            </w:r>
          </w:p>
          <w:p w14:paraId="0C94C87F" w14:textId="77777777" w:rsidR="004A3D50" w:rsidRPr="00A30D39" w:rsidRDefault="004A3D50" w:rsidP="001806A7">
            <w:pPr>
              <w:spacing w:line="276" w:lineRule="auto"/>
              <w:ind w:right="-44"/>
              <w:jc w:val="both"/>
              <w:rPr>
                <w:noProof/>
                <w:sz w:val="22"/>
                <w:szCs w:val="22"/>
                <w:lang w:val="it-IT"/>
              </w:rPr>
            </w:pPr>
            <w:r w:rsidRPr="00A30D39">
              <w:rPr>
                <w:noProof/>
                <w:sz w:val="22"/>
                <w:szCs w:val="22"/>
                <w:lang w:val="it-IT"/>
              </w:rPr>
              <w:t xml:space="preserve">             - Phòng GD&amp;</w:t>
            </w:r>
            <w:r w:rsidRPr="00A30D39">
              <w:rPr>
                <w:rFonts w:hint="eastAsia"/>
                <w:noProof/>
                <w:sz w:val="22"/>
                <w:szCs w:val="22"/>
                <w:lang w:val="it-IT"/>
              </w:rPr>
              <w:t>Đ</w:t>
            </w:r>
            <w:r w:rsidRPr="00A30D39">
              <w:rPr>
                <w:noProof/>
                <w:sz w:val="22"/>
                <w:szCs w:val="22"/>
                <w:lang w:val="it-IT"/>
              </w:rPr>
              <w:t>T (B/cáo);</w:t>
            </w:r>
          </w:p>
          <w:p w14:paraId="42DC62B7" w14:textId="77777777" w:rsidR="004A3D50" w:rsidRPr="00A30D39" w:rsidRDefault="004A3D50" w:rsidP="001806A7">
            <w:pPr>
              <w:spacing w:line="276" w:lineRule="auto"/>
              <w:ind w:right="-44"/>
              <w:jc w:val="both"/>
              <w:rPr>
                <w:noProof/>
                <w:sz w:val="22"/>
                <w:szCs w:val="22"/>
                <w:lang w:val="it-IT"/>
              </w:rPr>
            </w:pPr>
            <w:r w:rsidRPr="00A30D39">
              <w:rPr>
                <w:noProof/>
                <w:sz w:val="22"/>
                <w:szCs w:val="22"/>
                <w:lang w:val="it-IT"/>
              </w:rPr>
              <w:t xml:space="preserve">             - Các tổ CM, </w:t>
            </w:r>
            <w:r w:rsidRPr="00A30D39">
              <w:rPr>
                <w:rFonts w:hint="eastAsia"/>
                <w:noProof/>
                <w:sz w:val="22"/>
                <w:szCs w:val="22"/>
                <w:lang w:val="it-IT"/>
              </w:rPr>
              <w:t>đ</w:t>
            </w:r>
            <w:r w:rsidRPr="00A30D39">
              <w:rPr>
                <w:noProof/>
                <w:sz w:val="22"/>
                <w:szCs w:val="22"/>
                <w:lang w:val="it-IT"/>
              </w:rPr>
              <w:t>oàn thể (t/hiện);</w:t>
            </w:r>
          </w:p>
          <w:p w14:paraId="1BC3D143" w14:textId="77777777" w:rsidR="004A3D50" w:rsidRDefault="004A3D50" w:rsidP="001806A7">
            <w:pPr>
              <w:spacing w:line="276" w:lineRule="auto"/>
              <w:ind w:right="-44"/>
              <w:jc w:val="both"/>
              <w:rPr>
                <w:noProof/>
                <w:sz w:val="22"/>
                <w:szCs w:val="22"/>
                <w:lang w:val="it-IT"/>
              </w:rPr>
            </w:pPr>
            <w:r w:rsidRPr="00A30D39">
              <w:rPr>
                <w:noProof/>
                <w:sz w:val="22"/>
                <w:szCs w:val="22"/>
                <w:lang w:val="it-IT"/>
              </w:rPr>
              <w:t xml:space="preserve">             - L</w:t>
            </w:r>
            <w:r w:rsidRPr="00A30D39">
              <w:rPr>
                <w:rFonts w:hint="eastAsia"/>
                <w:noProof/>
                <w:sz w:val="22"/>
                <w:szCs w:val="22"/>
                <w:lang w:val="it-IT"/>
              </w:rPr>
              <w:t>ư</w:t>
            </w:r>
            <w:r w:rsidRPr="00A30D39">
              <w:rPr>
                <w:noProof/>
                <w:sz w:val="22"/>
                <w:szCs w:val="22"/>
                <w:lang w:val="it-IT"/>
              </w:rPr>
              <w:t>u.</w:t>
            </w:r>
          </w:p>
          <w:p w14:paraId="423FB575" w14:textId="77777777" w:rsidR="004A3D50" w:rsidRPr="00010775" w:rsidRDefault="004A3D50" w:rsidP="001806A7">
            <w:pPr>
              <w:spacing w:line="276" w:lineRule="auto"/>
              <w:ind w:right="-44"/>
              <w:jc w:val="both"/>
              <w:rPr>
                <w:noProof/>
                <w:lang w:val="it-IT"/>
              </w:rPr>
            </w:pPr>
          </w:p>
        </w:tc>
        <w:tc>
          <w:tcPr>
            <w:tcW w:w="5265" w:type="dxa"/>
          </w:tcPr>
          <w:p w14:paraId="2121133C" w14:textId="77777777" w:rsidR="004A3D50" w:rsidRDefault="004A3D50" w:rsidP="001806A7">
            <w:pPr>
              <w:spacing w:line="276" w:lineRule="auto"/>
              <w:ind w:right="-44"/>
              <w:jc w:val="center"/>
              <w:rPr>
                <w:b/>
                <w:bCs/>
                <w:sz w:val="28"/>
                <w:szCs w:val="28"/>
                <w:lang w:val="it-IT"/>
              </w:rPr>
            </w:pPr>
            <w:r w:rsidRPr="006220FA">
              <w:rPr>
                <w:b/>
                <w:bCs/>
                <w:sz w:val="28"/>
                <w:szCs w:val="28"/>
                <w:lang w:val="it-IT"/>
              </w:rPr>
              <w:t>HIỆU TRƯỞNG</w:t>
            </w:r>
          </w:p>
          <w:p w14:paraId="3483A810" w14:textId="77777777" w:rsidR="004A6D98" w:rsidRDefault="004A6D98" w:rsidP="001806A7">
            <w:pPr>
              <w:spacing w:line="276" w:lineRule="auto"/>
              <w:ind w:right="-44"/>
              <w:jc w:val="center"/>
              <w:rPr>
                <w:b/>
                <w:bCs/>
                <w:sz w:val="28"/>
                <w:szCs w:val="28"/>
                <w:lang w:val="it-IT"/>
              </w:rPr>
            </w:pPr>
          </w:p>
          <w:p w14:paraId="76DE60F4" w14:textId="6D382026" w:rsidR="004A6D98" w:rsidRDefault="004A6D98" w:rsidP="001806A7">
            <w:pPr>
              <w:spacing w:line="276" w:lineRule="auto"/>
              <w:ind w:right="-44"/>
              <w:jc w:val="center"/>
              <w:rPr>
                <w:b/>
                <w:bCs/>
                <w:sz w:val="28"/>
                <w:szCs w:val="28"/>
                <w:lang w:val="it-IT"/>
              </w:rPr>
            </w:pPr>
            <w:r>
              <w:rPr>
                <w:b/>
                <w:bCs/>
                <w:sz w:val="28"/>
                <w:szCs w:val="28"/>
                <w:lang w:val="it-IT"/>
              </w:rPr>
              <w:t>(Đã ký)</w:t>
            </w:r>
          </w:p>
          <w:p w14:paraId="466B1A44" w14:textId="77777777" w:rsidR="004A6D98" w:rsidRDefault="004A6D98" w:rsidP="001806A7">
            <w:pPr>
              <w:spacing w:line="276" w:lineRule="auto"/>
              <w:ind w:right="-44"/>
              <w:jc w:val="center"/>
              <w:rPr>
                <w:b/>
                <w:bCs/>
                <w:sz w:val="28"/>
                <w:szCs w:val="28"/>
                <w:lang w:val="it-IT"/>
              </w:rPr>
            </w:pPr>
          </w:p>
          <w:p w14:paraId="20AA4DA5" w14:textId="2151F2AD" w:rsidR="004A6D98" w:rsidRPr="006220FA" w:rsidRDefault="004A6D98" w:rsidP="001806A7">
            <w:pPr>
              <w:spacing w:line="276" w:lineRule="auto"/>
              <w:ind w:right="-44"/>
              <w:jc w:val="center"/>
              <w:rPr>
                <w:b/>
                <w:bCs/>
                <w:sz w:val="28"/>
                <w:szCs w:val="28"/>
                <w:lang w:val="it-IT"/>
              </w:rPr>
            </w:pPr>
            <w:r>
              <w:rPr>
                <w:b/>
                <w:bCs/>
                <w:sz w:val="28"/>
                <w:szCs w:val="28"/>
                <w:lang w:val="it-IT"/>
              </w:rPr>
              <w:t>Nguyễn Thị Vân</w:t>
            </w:r>
          </w:p>
          <w:p w14:paraId="0CEBB473" w14:textId="77777777" w:rsidR="004A3D50" w:rsidRDefault="004A3D50" w:rsidP="001806A7">
            <w:pPr>
              <w:spacing w:line="276" w:lineRule="auto"/>
              <w:ind w:right="-44"/>
              <w:rPr>
                <w:b/>
                <w:bCs/>
                <w:lang w:val="it-IT"/>
              </w:rPr>
            </w:pPr>
          </w:p>
          <w:p w14:paraId="4976567A" w14:textId="77777777" w:rsidR="004A3D50" w:rsidRDefault="004A3D50" w:rsidP="001806A7">
            <w:pPr>
              <w:spacing w:line="276" w:lineRule="auto"/>
              <w:ind w:right="-44"/>
              <w:rPr>
                <w:b/>
                <w:bCs/>
                <w:lang w:val="it-IT"/>
              </w:rPr>
            </w:pPr>
          </w:p>
          <w:p w14:paraId="5BE050B9" w14:textId="77777777" w:rsidR="004A3D50" w:rsidRDefault="004A3D50" w:rsidP="001806A7">
            <w:pPr>
              <w:spacing w:line="276" w:lineRule="auto"/>
              <w:ind w:right="-44"/>
              <w:rPr>
                <w:b/>
                <w:bCs/>
                <w:lang w:val="it-IT"/>
              </w:rPr>
            </w:pPr>
          </w:p>
          <w:p w14:paraId="4785B135" w14:textId="77777777" w:rsidR="004A3D50" w:rsidRDefault="004A3D50" w:rsidP="001806A7">
            <w:pPr>
              <w:spacing w:line="276" w:lineRule="auto"/>
              <w:ind w:right="-44"/>
              <w:rPr>
                <w:b/>
                <w:bCs/>
                <w:lang w:val="it-IT"/>
              </w:rPr>
            </w:pPr>
          </w:p>
          <w:p w14:paraId="6EEC1C96" w14:textId="77777777" w:rsidR="004A3D50" w:rsidRDefault="004A3D50" w:rsidP="001806A7">
            <w:pPr>
              <w:spacing w:line="276" w:lineRule="auto"/>
              <w:ind w:right="-44"/>
              <w:rPr>
                <w:b/>
                <w:bCs/>
                <w:lang w:val="it-IT"/>
              </w:rPr>
            </w:pPr>
          </w:p>
          <w:p w14:paraId="73119AA1" w14:textId="2905D792" w:rsidR="004A3D50" w:rsidRPr="0035321B" w:rsidRDefault="004A3D50" w:rsidP="001806A7">
            <w:pPr>
              <w:spacing w:line="276" w:lineRule="auto"/>
              <w:jc w:val="center"/>
              <w:rPr>
                <w:b/>
                <w:sz w:val="28"/>
                <w:szCs w:val="28"/>
              </w:rPr>
            </w:pPr>
          </w:p>
        </w:tc>
      </w:tr>
    </w:tbl>
    <w:p w14:paraId="354D000D" w14:textId="77777777" w:rsidR="004A3D50" w:rsidRDefault="004A3D50" w:rsidP="001806A7">
      <w:pPr>
        <w:spacing w:line="276" w:lineRule="auto"/>
        <w:rPr>
          <w:sz w:val="28"/>
          <w:szCs w:val="28"/>
        </w:rPr>
      </w:pPr>
    </w:p>
    <w:p w14:paraId="6607D015" w14:textId="77777777" w:rsidR="004A3D50" w:rsidRDefault="004A3D50" w:rsidP="001806A7">
      <w:pPr>
        <w:spacing w:line="276" w:lineRule="auto"/>
      </w:pPr>
    </w:p>
    <w:p w14:paraId="54C69BE8" w14:textId="77777777" w:rsidR="004A3D50" w:rsidRDefault="004A3D50" w:rsidP="001806A7">
      <w:pPr>
        <w:spacing w:line="276" w:lineRule="auto"/>
        <w:ind w:left="5040" w:firstLine="720"/>
        <w:jc w:val="both"/>
        <w:rPr>
          <w:b/>
          <w:sz w:val="28"/>
          <w:szCs w:val="28"/>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520"/>
      </w:tblGrid>
      <w:tr w:rsidR="00593AE1" w:rsidRPr="00331252" w14:paraId="1F318EAA" w14:textId="77777777" w:rsidTr="00FC2D5D">
        <w:trPr>
          <w:trHeight w:val="1136"/>
          <w:jc w:val="center"/>
        </w:trPr>
        <w:tc>
          <w:tcPr>
            <w:tcW w:w="4395" w:type="dxa"/>
            <w:tcBorders>
              <w:top w:val="nil"/>
              <w:left w:val="nil"/>
              <w:bottom w:val="nil"/>
              <w:right w:val="nil"/>
            </w:tcBorders>
          </w:tcPr>
          <w:p w14:paraId="13392437" w14:textId="77777777" w:rsidR="00593AE1" w:rsidRPr="00331252" w:rsidRDefault="00593AE1" w:rsidP="001806A7">
            <w:pPr>
              <w:keepNext/>
              <w:spacing w:line="276" w:lineRule="auto"/>
              <w:jc w:val="center"/>
              <w:outlineLvl w:val="2"/>
              <w:rPr>
                <w:sz w:val="26"/>
                <w:szCs w:val="26"/>
              </w:rPr>
            </w:pPr>
            <w:r w:rsidRPr="00331252">
              <w:rPr>
                <w:sz w:val="26"/>
                <w:szCs w:val="26"/>
              </w:rPr>
              <w:lastRenderedPageBreak/>
              <w:br w:type="page"/>
              <w:t>ỦY BAN NHÂN DÂN QUẬN 12</w:t>
            </w:r>
          </w:p>
          <w:p w14:paraId="122F0CF4" w14:textId="77777777" w:rsidR="00593AE1" w:rsidRPr="00331252" w:rsidRDefault="00593AE1" w:rsidP="001806A7">
            <w:pPr>
              <w:spacing w:line="276" w:lineRule="auto"/>
              <w:jc w:val="center"/>
              <w:rPr>
                <w:b/>
                <w:bCs/>
                <w:sz w:val="26"/>
                <w:szCs w:val="26"/>
              </w:rPr>
            </w:pPr>
            <w:r w:rsidRPr="00331252">
              <w:rPr>
                <w:b/>
                <w:bCs/>
                <w:sz w:val="26"/>
                <w:szCs w:val="26"/>
              </w:rPr>
              <w:t>TRƯỜNG TRUNG HỌC CƠ SỞ</w:t>
            </w:r>
          </w:p>
          <w:p w14:paraId="32109E3F" w14:textId="77777777" w:rsidR="00593AE1" w:rsidRPr="00331252" w:rsidRDefault="00593AE1" w:rsidP="001806A7">
            <w:pPr>
              <w:spacing w:line="276" w:lineRule="auto"/>
              <w:jc w:val="center"/>
              <w:rPr>
                <w:sz w:val="26"/>
                <w:szCs w:val="26"/>
              </w:rPr>
            </w:pPr>
            <w:r>
              <w:rPr>
                <w:b/>
                <w:bCs/>
                <w:sz w:val="26"/>
                <w:szCs w:val="26"/>
              </w:rPr>
              <w:t>TRẦN QUANG KHẢI</w:t>
            </w:r>
          </w:p>
          <w:p w14:paraId="429393CE" w14:textId="77777777" w:rsidR="00593AE1" w:rsidRPr="00331252" w:rsidRDefault="00593AE1" w:rsidP="001806A7">
            <w:pPr>
              <w:spacing w:line="276" w:lineRule="auto"/>
              <w:jc w:val="center"/>
              <w:rPr>
                <w:sz w:val="26"/>
                <w:szCs w:val="26"/>
              </w:rPr>
            </w:pPr>
            <w:r w:rsidRPr="00331252">
              <w:rPr>
                <w:noProof/>
                <w:sz w:val="26"/>
                <w:szCs w:val="26"/>
              </w:rPr>
              <mc:AlternateContent>
                <mc:Choice Requires="wps">
                  <w:drawing>
                    <wp:anchor distT="0" distB="0" distL="114300" distR="114300" simplePos="0" relativeHeight="251663360" behindDoc="0" locked="0" layoutInCell="1" allowOverlap="1" wp14:anchorId="7BD8E7DC" wp14:editId="4B43E1A0">
                      <wp:simplePos x="0" y="0"/>
                      <wp:positionH relativeFrom="column">
                        <wp:posOffset>800100</wp:posOffset>
                      </wp:positionH>
                      <wp:positionV relativeFrom="paragraph">
                        <wp:posOffset>18415</wp:posOffset>
                      </wp:positionV>
                      <wp:extent cx="10572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057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6FF93E"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45pt" to="14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" strokecolor="windowText" strokeweight=".5pt">
                      <v:stroke joinstyle="miter"/>
                    </v:line>
                  </w:pict>
                </mc:Fallback>
              </mc:AlternateContent>
            </w:r>
          </w:p>
          <w:p w14:paraId="329A132A" w14:textId="77777777" w:rsidR="00593AE1" w:rsidRPr="00331252" w:rsidRDefault="00593AE1" w:rsidP="001806A7">
            <w:pPr>
              <w:spacing w:line="276" w:lineRule="auto"/>
              <w:jc w:val="center"/>
              <w:rPr>
                <w:sz w:val="26"/>
                <w:szCs w:val="26"/>
              </w:rPr>
            </w:pPr>
          </w:p>
        </w:tc>
        <w:tc>
          <w:tcPr>
            <w:tcW w:w="6520" w:type="dxa"/>
            <w:tcBorders>
              <w:top w:val="nil"/>
              <w:left w:val="nil"/>
              <w:bottom w:val="nil"/>
              <w:right w:val="nil"/>
            </w:tcBorders>
          </w:tcPr>
          <w:p w14:paraId="5BDDF71E" w14:textId="77777777" w:rsidR="00593AE1" w:rsidRPr="00331252" w:rsidRDefault="00593AE1" w:rsidP="001806A7">
            <w:pPr>
              <w:keepNext/>
              <w:spacing w:line="276" w:lineRule="auto"/>
              <w:jc w:val="center"/>
              <w:outlineLvl w:val="0"/>
              <w:rPr>
                <w:b/>
                <w:bCs/>
                <w:sz w:val="26"/>
                <w:szCs w:val="26"/>
              </w:rPr>
            </w:pPr>
            <w:r w:rsidRPr="00331252">
              <w:rPr>
                <w:b/>
                <w:bCs/>
                <w:sz w:val="26"/>
                <w:szCs w:val="26"/>
              </w:rPr>
              <w:t>CỘNG HÒA XÃ HỘI CHỦ NGHĨA VIỆT NAM</w:t>
            </w:r>
          </w:p>
          <w:p w14:paraId="6D5E10F6" w14:textId="77777777" w:rsidR="00593AE1" w:rsidRPr="00331252" w:rsidRDefault="00593AE1" w:rsidP="001806A7">
            <w:pPr>
              <w:keepNext/>
              <w:spacing w:line="276" w:lineRule="auto"/>
              <w:jc w:val="center"/>
              <w:outlineLvl w:val="1"/>
              <w:rPr>
                <w:b/>
                <w:sz w:val="26"/>
                <w:szCs w:val="26"/>
              </w:rPr>
            </w:pPr>
            <w:r w:rsidRPr="00331252">
              <w:rPr>
                <w:b/>
                <w:sz w:val="26"/>
                <w:szCs w:val="26"/>
              </w:rPr>
              <w:t>Độc lập - Tự do - Hạnh phúc</w:t>
            </w:r>
          </w:p>
          <w:p w14:paraId="4CBDB01E" w14:textId="77777777" w:rsidR="00593AE1" w:rsidRPr="00331252" w:rsidRDefault="00593AE1" w:rsidP="001806A7">
            <w:pPr>
              <w:spacing w:line="276" w:lineRule="auto"/>
              <w:jc w:val="center"/>
              <w:rPr>
                <w:i/>
                <w:iCs/>
                <w:sz w:val="26"/>
                <w:szCs w:val="26"/>
              </w:rPr>
            </w:pPr>
            <w:r w:rsidRPr="00331252">
              <w:rPr>
                <w:i/>
                <w:iCs/>
                <w:noProof/>
                <w:sz w:val="26"/>
                <w:szCs w:val="26"/>
              </w:rPr>
              <mc:AlternateContent>
                <mc:Choice Requires="wps">
                  <w:drawing>
                    <wp:anchor distT="0" distB="0" distL="114300" distR="114300" simplePos="0" relativeHeight="251664384" behindDoc="0" locked="0" layoutInCell="1" allowOverlap="1" wp14:anchorId="063396F6" wp14:editId="04331B0F">
                      <wp:simplePos x="0" y="0"/>
                      <wp:positionH relativeFrom="column">
                        <wp:posOffset>1048385</wp:posOffset>
                      </wp:positionH>
                      <wp:positionV relativeFrom="paragraph">
                        <wp:posOffset>53009</wp:posOffset>
                      </wp:positionV>
                      <wp:extent cx="1924216"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92421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0D0E5F"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5pt,4.15pt" to="23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" strokecolor="windowText" strokeweight=".5pt">
                      <v:stroke joinstyle="miter"/>
                    </v:line>
                  </w:pict>
                </mc:Fallback>
              </mc:AlternateContent>
            </w:r>
          </w:p>
          <w:p w14:paraId="241A4764" w14:textId="7E093B7B" w:rsidR="00593AE1" w:rsidRPr="00331252" w:rsidRDefault="00593AE1" w:rsidP="001806A7">
            <w:pPr>
              <w:spacing w:line="276" w:lineRule="auto"/>
              <w:jc w:val="center"/>
              <w:rPr>
                <w:i/>
                <w:iCs/>
                <w:sz w:val="26"/>
                <w:szCs w:val="26"/>
              </w:rPr>
            </w:pPr>
            <w:r>
              <w:rPr>
                <w:i/>
                <w:iCs/>
                <w:sz w:val="26"/>
                <w:szCs w:val="26"/>
              </w:rPr>
              <w:t>Quận 12, ngày</w:t>
            </w:r>
            <w:r w:rsidR="00EF53E5">
              <w:rPr>
                <w:i/>
                <w:iCs/>
                <w:sz w:val="26"/>
                <w:szCs w:val="26"/>
              </w:rPr>
              <w:t xml:space="preserve"> 04 </w:t>
            </w:r>
            <w:r>
              <w:rPr>
                <w:i/>
                <w:iCs/>
                <w:sz w:val="26"/>
                <w:szCs w:val="26"/>
              </w:rPr>
              <w:t xml:space="preserve">tháng </w:t>
            </w:r>
            <w:r w:rsidR="00EF53E5">
              <w:rPr>
                <w:i/>
                <w:iCs/>
                <w:sz w:val="26"/>
                <w:szCs w:val="26"/>
              </w:rPr>
              <w:t>9</w:t>
            </w:r>
            <w:r>
              <w:rPr>
                <w:i/>
                <w:iCs/>
                <w:sz w:val="26"/>
                <w:szCs w:val="26"/>
              </w:rPr>
              <w:t xml:space="preserve"> năm 2024</w:t>
            </w:r>
          </w:p>
        </w:tc>
      </w:tr>
    </w:tbl>
    <w:p w14:paraId="27EDABA5" w14:textId="77777777" w:rsidR="00593AE1" w:rsidRPr="001806A7" w:rsidRDefault="00593AE1" w:rsidP="001806A7">
      <w:pPr>
        <w:spacing w:before="100" w:line="276" w:lineRule="auto"/>
        <w:jc w:val="center"/>
        <w:rPr>
          <w:b/>
          <w:bCs/>
          <w:sz w:val="26"/>
          <w:szCs w:val="26"/>
        </w:rPr>
      </w:pPr>
      <w:r w:rsidRPr="001806A7">
        <w:rPr>
          <w:b/>
          <w:bCs/>
          <w:sz w:val="26"/>
          <w:szCs w:val="26"/>
        </w:rPr>
        <w:t>QUY CHẾ DẠY HỌC TRỰC TUYẾN</w:t>
      </w:r>
    </w:p>
    <w:p w14:paraId="63DE975B" w14:textId="54989FF3" w:rsidR="00593AE1" w:rsidRPr="001806A7" w:rsidRDefault="00593AE1" w:rsidP="001806A7">
      <w:pPr>
        <w:spacing w:before="100" w:line="276" w:lineRule="auto"/>
        <w:jc w:val="center"/>
        <w:rPr>
          <w:i/>
          <w:iCs/>
          <w:sz w:val="26"/>
          <w:szCs w:val="26"/>
        </w:rPr>
      </w:pPr>
      <w:r w:rsidRPr="001806A7">
        <w:rPr>
          <w:i/>
          <w:iCs/>
          <w:sz w:val="26"/>
          <w:szCs w:val="26"/>
        </w:rPr>
        <w:t xml:space="preserve">(Ban hành kèm theo Quyết định số </w:t>
      </w:r>
      <w:r w:rsidR="00EF53E5">
        <w:rPr>
          <w:i/>
          <w:iCs/>
          <w:sz w:val="26"/>
          <w:szCs w:val="26"/>
        </w:rPr>
        <w:t>26</w:t>
      </w:r>
      <w:r w:rsidR="00290ED2">
        <w:rPr>
          <w:i/>
          <w:iCs/>
          <w:sz w:val="26"/>
          <w:szCs w:val="26"/>
        </w:rPr>
        <w:t>6</w:t>
      </w:r>
      <w:r w:rsidRPr="001806A7">
        <w:rPr>
          <w:i/>
          <w:iCs/>
          <w:sz w:val="26"/>
          <w:szCs w:val="26"/>
        </w:rPr>
        <w:t xml:space="preserve"> ngày</w:t>
      </w:r>
      <w:r w:rsidR="00EF53E5">
        <w:rPr>
          <w:i/>
          <w:iCs/>
          <w:sz w:val="26"/>
          <w:szCs w:val="26"/>
        </w:rPr>
        <w:t xml:space="preserve"> 04 </w:t>
      </w:r>
      <w:r w:rsidRPr="001806A7">
        <w:rPr>
          <w:i/>
          <w:iCs/>
          <w:sz w:val="26"/>
          <w:szCs w:val="26"/>
        </w:rPr>
        <w:t>tháng</w:t>
      </w:r>
      <w:r w:rsidR="00EF53E5">
        <w:rPr>
          <w:i/>
          <w:iCs/>
          <w:sz w:val="26"/>
          <w:szCs w:val="26"/>
        </w:rPr>
        <w:t xml:space="preserve"> 9 </w:t>
      </w:r>
      <w:r w:rsidRPr="001806A7">
        <w:rPr>
          <w:i/>
          <w:iCs/>
          <w:sz w:val="26"/>
          <w:szCs w:val="26"/>
        </w:rPr>
        <w:t>năm 2024 của Hiệu tr</w:t>
      </w:r>
      <w:r w:rsidRPr="001806A7">
        <w:rPr>
          <w:rFonts w:hint="eastAsia"/>
          <w:i/>
          <w:iCs/>
          <w:sz w:val="26"/>
          <w:szCs w:val="26"/>
        </w:rPr>
        <w:t>ư</w:t>
      </w:r>
      <w:r w:rsidRPr="001806A7">
        <w:rPr>
          <w:i/>
          <w:iCs/>
          <w:sz w:val="26"/>
          <w:szCs w:val="26"/>
        </w:rPr>
        <w:t>ởng tr</w:t>
      </w:r>
      <w:r w:rsidRPr="001806A7">
        <w:rPr>
          <w:rFonts w:hint="eastAsia"/>
          <w:i/>
          <w:iCs/>
          <w:sz w:val="26"/>
          <w:szCs w:val="26"/>
        </w:rPr>
        <w:t>ư</w:t>
      </w:r>
      <w:r w:rsidRPr="001806A7">
        <w:rPr>
          <w:i/>
          <w:iCs/>
          <w:sz w:val="26"/>
          <w:szCs w:val="26"/>
        </w:rPr>
        <w:t>ờng THCS Trần Quang Khải)</w:t>
      </w:r>
    </w:p>
    <w:p w14:paraId="4C392FEC" w14:textId="77777777" w:rsidR="00593AE1" w:rsidRPr="001806A7" w:rsidRDefault="00593AE1" w:rsidP="001806A7">
      <w:pPr>
        <w:spacing w:before="100" w:line="276" w:lineRule="auto"/>
        <w:ind w:firstLine="709"/>
        <w:jc w:val="both"/>
        <w:rPr>
          <w:b/>
          <w:bCs/>
          <w:sz w:val="26"/>
          <w:szCs w:val="26"/>
        </w:rPr>
      </w:pPr>
      <w:r w:rsidRPr="001806A7">
        <w:rPr>
          <w:b/>
          <w:bCs/>
          <w:sz w:val="26"/>
          <w:szCs w:val="26"/>
        </w:rPr>
        <w:t>CH</w:t>
      </w:r>
      <w:r w:rsidRPr="001806A7">
        <w:rPr>
          <w:rFonts w:hint="eastAsia"/>
          <w:b/>
          <w:bCs/>
          <w:sz w:val="26"/>
          <w:szCs w:val="26"/>
        </w:rPr>
        <w:t>ƯƠ</w:t>
      </w:r>
      <w:r w:rsidRPr="001806A7">
        <w:rPr>
          <w:b/>
          <w:bCs/>
          <w:sz w:val="26"/>
          <w:szCs w:val="26"/>
        </w:rPr>
        <w:t>NG I:  NHỮNG QUY ĐỊNH CHUNG</w:t>
      </w:r>
    </w:p>
    <w:p w14:paraId="48F04F5E"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1. Phạm vi và đối t</w:t>
      </w:r>
      <w:r w:rsidRPr="001806A7">
        <w:rPr>
          <w:rFonts w:hint="eastAsia"/>
          <w:b/>
          <w:bCs/>
          <w:sz w:val="26"/>
          <w:szCs w:val="26"/>
        </w:rPr>
        <w:t>ư</w:t>
      </w:r>
      <w:r w:rsidRPr="001806A7">
        <w:rPr>
          <w:b/>
          <w:bCs/>
          <w:sz w:val="26"/>
          <w:szCs w:val="26"/>
        </w:rPr>
        <w:t>ợng điều chỉnh</w:t>
      </w:r>
    </w:p>
    <w:p w14:paraId="4621B2CC" w14:textId="55DE18A5" w:rsidR="00593AE1" w:rsidRPr="001806A7" w:rsidRDefault="00593AE1" w:rsidP="001806A7">
      <w:pPr>
        <w:spacing w:before="100" w:line="276" w:lineRule="auto"/>
        <w:ind w:firstLine="709"/>
        <w:jc w:val="both"/>
        <w:rPr>
          <w:sz w:val="26"/>
          <w:szCs w:val="26"/>
        </w:rPr>
      </w:pPr>
      <w:r w:rsidRPr="001806A7">
        <w:rPr>
          <w:sz w:val="26"/>
          <w:szCs w:val="26"/>
        </w:rPr>
        <w:t>1. Quy chế dạy học trực tuyến này áp dụng cho giáo viên, học sinh, cha mẹ học sinh Tr</w:t>
      </w:r>
      <w:r w:rsidRPr="001806A7">
        <w:rPr>
          <w:rFonts w:hint="eastAsia"/>
          <w:sz w:val="26"/>
          <w:szCs w:val="26"/>
        </w:rPr>
        <w:t>ư</w:t>
      </w:r>
      <w:r w:rsidRPr="001806A7">
        <w:rPr>
          <w:sz w:val="26"/>
          <w:szCs w:val="26"/>
        </w:rPr>
        <w:t>ờng THCS Trần Quang Khải trong năm học 2024 – 2025.</w:t>
      </w:r>
    </w:p>
    <w:p w14:paraId="15D51A4C" w14:textId="77777777" w:rsidR="00593AE1" w:rsidRPr="001806A7" w:rsidRDefault="00593AE1" w:rsidP="001806A7">
      <w:pPr>
        <w:spacing w:before="100" w:line="276" w:lineRule="auto"/>
        <w:ind w:firstLine="709"/>
        <w:jc w:val="both"/>
        <w:rPr>
          <w:sz w:val="26"/>
          <w:szCs w:val="26"/>
        </w:rPr>
      </w:pPr>
      <w:r w:rsidRPr="001806A7">
        <w:rPr>
          <w:sz w:val="26"/>
          <w:szCs w:val="26"/>
        </w:rPr>
        <w:t>2. Quy chế đ</w:t>
      </w:r>
      <w:r w:rsidRPr="001806A7">
        <w:rPr>
          <w:rFonts w:hint="eastAsia"/>
          <w:sz w:val="26"/>
          <w:szCs w:val="26"/>
        </w:rPr>
        <w:t>ư</w:t>
      </w:r>
      <w:r w:rsidRPr="001806A7">
        <w:rPr>
          <w:sz w:val="26"/>
          <w:szCs w:val="26"/>
        </w:rPr>
        <w:t>ợc xây dựng dựa trên Quyết định số 4725/QĐ-BGDĐT ngày 30 tháng 12 năm 2023 của Bộ Giáo dục và Đào tạo ban hành Bộ chỉ số đánh giá mức độ chuyển đổi số của c</w:t>
      </w:r>
      <w:r w:rsidRPr="001806A7">
        <w:rPr>
          <w:rFonts w:hint="eastAsia"/>
          <w:sz w:val="26"/>
          <w:szCs w:val="26"/>
        </w:rPr>
        <w:t>ơ</w:t>
      </w:r>
      <w:r w:rsidRPr="001806A7">
        <w:rPr>
          <w:sz w:val="26"/>
          <w:szCs w:val="26"/>
        </w:rPr>
        <w:t xml:space="preserve"> sở giáo dục phổ thông và giáo dục th</w:t>
      </w:r>
      <w:r w:rsidRPr="001806A7">
        <w:rPr>
          <w:rFonts w:hint="eastAsia"/>
          <w:sz w:val="26"/>
          <w:szCs w:val="26"/>
        </w:rPr>
        <w:t>ư</w:t>
      </w:r>
      <w:r w:rsidRPr="001806A7">
        <w:rPr>
          <w:sz w:val="26"/>
          <w:szCs w:val="26"/>
        </w:rPr>
        <w:t>ờng xuyên; Thông t</w:t>
      </w:r>
      <w:r w:rsidRPr="001806A7">
        <w:rPr>
          <w:rFonts w:hint="eastAsia"/>
          <w:sz w:val="26"/>
          <w:szCs w:val="26"/>
        </w:rPr>
        <w:t>ư</w:t>
      </w:r>
      <w:r w:rsidRPr="001806A7">
        <w:rPr>
          <w:sz w:val="26"/>
          <w:szCs w:val="26"/>
        </w:rPr>
        <w:t xml:space="preserve"> 09/2021/TT-BGDĐT ngày 30/03/2021 của Bộ Giáo dục và Đào tạo ban hành Thông t</w:t>
      </w:r>
      <w:r w:rsidRPr="001806A7">
        <w:rPr>
          <w:rFonts w:hint="eastAsia"/>
          <w:sz w:val="26"/>
          <w:szCs w:val="26"/>
        </w:rPr>
        <w:t>ư</w:t>
      </w:r>
      <w:r w:rsidRPr="001806A7">
        <w:rPr>
          <w:sz w:val="26"/>
          <w:szCs w:val="26"/>
        </w:rPr>
        <w:t xml:space="preserve"> quy định về quản lý và tổ chức dạy học trực tuyến trong c</w:t>
      </w:r>
      <w:r w:rsidRPr="001806A7">
        <w:rPr>
          <w:rFonts w:hint="eastAsia"/>
          <w:sz w:val="26"/>
          <w:szCs w:val="26"/>
        </w:rPr>
        <w:t>ơ</w:t>
      </w:r>
      <w:r w:rsidRPr="001806A7">
        <w:rPr>
          <w:sz w:val="26"/>
          <w:szCs w:val="26"/>
        </w:rPr>
        <w:t xml:space="preserve"> sở giáo dục phổ thông và c</w:t>
      </w:r>
      <w:r w:rsidRPr="001806A7">
        <w:rPr>
          <w:rFonts w:hint="eastAsia"/>
          <w:sz w:val="26"/>
          <w:szCs w:val="26"/>
        </w:rPr>
        <w:t>ơ</w:t>
      </w:r>
      <w:r w:rsidRPr="001806A7">
        <w:rPr>
          <w:sz w:val="26"/>
          <w:szCs w:val="26"/>
        </w:rPr>
        <w:t xml:space="preserve"> sở giáo dục th</w:t>
      </w:r>
      <w:r w:rsidRPr="001806A7">
        <w:rPr>
          <w:rFonts w:hint="eastAsia"/>
          <w:sz w:val="26"/>
          <w:szCs w:val="26"/>
        </w:rPr>
        <w:t>ư</w:t>
      </w:r>
      <w:r w:rsidRPr="001806A7">
        <w:rPr>
          <w:sz w:val="26"/>
          <w:szCs w:val="26"/>
        </w:rPr>
        <w:t xml:space="preserve">ờng xuyên; </w:t>
      </w:r>
    </w:p>
    <w:p w14:paraId="2B5E9573"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2. Mục đích ban hành Quy chế dạy học trực tuyến</w:t>
      </w:r>
    </w:p>
    <w:p w14:paraId="66982D53" w14:textId="77777777" w:rsidR="00593AE1" w:rsidRPr="001806A7" w:rsidRDefault="00593AE1" w:rsidP="001806A7">
      <w:pPr>
        <w:spacing w:before="100" w:line="276" w:lineRule="auto"/>
        <w:ind w:firstLine="709"/>
        <w:jc w:val="both"/>
        <w:rPr>
          <w:sz w:val="26"/>
          <w:szCs w:val="26"/>
        </w:rPr>
      </w:pPr>
      <w:r w:rsidRPr="001806A7">
        <w:rPr>
          <w:sz w:val="26"/>
          <w:szCs w:val="26"/>
        </w:rPr>
        <w:t>1. Toàn thể cán bộ, giáo viên, học sinh và cha mẹ học sinh trong tr</w:t>
      </w:r>
      <w:r w:rsidRPr="001806A7">
        <w:rPr>
          <w:rFonts w:hint="eastAsia"/>
          <w:sz w:val="26"/>
          <w:szCs w:val="26"/>
        </w:rPr>
        <w:t>ư</w:t>
      </w:r>
      <w:r w:rsidRPr="001806A7">
        <w:rPr>
          <w:sz w:val="26"/>
          <w:szCs w:val="26"/>
        </w:rPr>
        <w:t>ờng thực hiện nghiêm túc các quy trình, quy định, nội quy về việc dạy và học trực tuyến.</w:t>
      </w:r>
    </w:p>
    <w:p w14:paraId="770FAD1B" w14:textId="77777777" w:rsidR="00593AE1" w:rsidRPr="001806A7" w:rsidRDefault="00593AE1" w:rsidP="001806A7">
      <w:pPr>
        <w:spacing w:before="100" w:line="276" w:lineRule="auto"/>
        <w:ind w:firstLine="709"/>
        <w:jc w:val="both"/>
        <w:rPr>
          <w:sz w:val="26"/>
          <w:szCs w:val="26"/>
        </w:rPr>
      </w:pPr>
      <w:r w:rsidRPr="001806A7">
        <w:rPr>
          <w:sz w:val="26"/>
          <w:szCs w:val="26"/>
        </w:rPr>
        <w:t xml:space="preserve">2. Đảm bảo triển khai an toàn, thống nhất cho giáo viên, học sinh và cha mẹ học sinh trong quá trình sử dụng các phần mềm dạy và học trực tuyến. </w:t>
      </w:r>
    </w:p>
    <w:p w14:paraId="2F70CA7D" w14:textId="77777777" w:rsidR="00593AE1" w:rsidRPr="001806A7" w:rsidRDefault="00593AE1" w:rsidP="001806A7">
      <w:pPr>
        <w:spacing w:before="100" w:line="276" w:lineRule="auto"/>
        <w:ind w:firstLine="709"/>
        <w:jc w:val="both"/>
        <w:rPr>
          <w:sz w:val="26"/>
          <w:szCs w:val="26"/>
        </w:rPr>
      </w:pPr>
      <w:r w:rsidRPr="001806A7">
        <w:rPr>
          <w:sz w:val="26"/>
          <w:szCs w:val="26"/>
        </w:rPr>
        <w:t>3. Nâng cao tinh thần trách nhiệm và ý thức thực hiện nhiệm vụ của cán bộ, giáo viên và học sinh trong nhà tr</w:t>
      </w:r>
      <w:r w:rsidRPr="001806A7">
        <w:rPr>
          <w:rFonts w:hint="eastAsia"/>
          <w:sz w:val="26"/>
          <w:szCs w:val="26"/>
        </w:rPr>
        <w:t>ư</w:t>
      </w:r>
      <w:r w:rsidRPr="001806A7">
        <w:rPr>
          <w:sz w:val="26"/>
          <w:szCs w:val="26"/>
        </w:rPr>
        <w:t>ờng.</w:t>
      </w:r>
    </w:p>
    <w:p w14:paraId="1514E39F" w14:textId="77777777" w:rsidR="00593AE1" w:rsidRPr="001806A7" w:rsidRDefault="00593AE1" w:rsidP="001806A7">
      <w:pPr>
        <w:spacing w:before="100" w:line="276" w:lineRule="auto"/>
        <w:ind w:firstLine="709"/>
        <w:jc w:val="both"/>
        <w:rPr>
          <w:sz w:val="26"/>
          <w:szCs w:val="26"/>
        </w:rPr>
      </w:pPr>
      <w:r w:rsidRPr="001806A7">
        <w:rPr>
          <w:sz w:val="26"/>
          <w:szCs w:val="26"/>
        </w:rPr>
        <w:t>4. Làm căn cứ để đánh giá đ</w:t>
      </w:r>
      <w:r w:rsidRPr="001806A7">
        <w:rPr>
          <w:rFonts w:hint="eastAsia"/>
          <w:sz w:val="26"/>
          <w:szCs w:val="26"/>
        </w:rPr>
        <w:t>ư</w:t>
      </w:r>
      <w:r w:rsidRPr="001806A7">
        <w:rPr>
          <w:sz w:val="26"/>
          <w:szCs w:val="26"/>
        </w:rPr>
        <w:t xml:space="preserve">ợc kết quả giáo dục của học sinh trong thời gian học trực tuyến. </w:t>
      </w:r>
    </w:p>
    <w:p w14:paraId="5D6D05CE"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3. Quy chế dạy học trực tuyến của tr</w:t>
      </w:r>
      <w:r w:rsidRPr="001806A7">
        <w:rPr>
          <w:rFonts w:hint="eastAsia"/>
          <w:b/>
          <w:bCs/>
          <w:sz w:val="26"/>
          <w:szCs w:val="26"/>
        </w:rPr>
        <w:t>ư</w:t>
      </w:r>
      <w:r w:rsidRPr="001806A7">
        <w:rPr>
          <w:b/>
          <w:bCs/>
          <w:sz w:val="26"/>
          <w:szCs w:val="26"/>
        </w:rPr>
        <w:t>ờng THCS Trần Quang Khải gồm:</w:t>
      </w:r>
    </w:p>
    <w:p w14:paraId="3A848EC5" w14:textId="77777777" w:rsidR="00593AE1" w:rsidRPr="001806A7" w:rsidRDefault="00593AE1" w:rsidP="001806A7">
      <w:pPr>
        <w:spacing w:before="100" w:line="276" w:lineRule="auto"/>
        <w:ind w:firstLine="709"/>
        <w:jc w:val="both"/>
        <w:rPr>
          <w:sz w:val="26"/>
          <w:szCs w:val="26"/>
        </w:rPr>
      </w:pPr>
      <w:r w:rsidRPr="001806A7">
        <w:rPr>
          <w:sz w:val="26"/>
          <w:szCs w:val="26"/>
        </w:rPr>
        <w:t>1. Quy định đối với giáo viên.</w:t>
      </w:r>
    </w:p>
    <w:p w14:paraId="0A65FABB" w14:textId="77777777" w:rsidR="00593AE1" w:rsidRPr="001806A7" w:rsidRDefault="00593AE1" w:rsidP="001806A7">
      <w:pPr>
        <w:spacing w:before="100" w:line="276" w:lineRule="auto"/>
        <w:ind w:firstLine="709"/>
        <w:jc w:val="both"/>
        <w:rPr>
          <w:sz w:val="26"/>
          <w:szCs w:val="26"/>
        </w:rPr>
      </w:pPr>
      <w:r w:rsidRPr="001806A7">
        <w:rPr>
          <w:sz w:val="26"/>
          <w:szCs w:val="26"/>
        </w:rPr>
        <w:t>2. Quy định đối với học sinh.</w:t>
      </w:r>
    </w:p>
    <w:p w14:paraId="05507F46" w14:textId="77777777" w:rsidR="00593AE1" w:rsidRPr="001806A7" w:rsidRDefault="00593AE1" w:rsidP="001806A7">
      <w:pPr>
        <w:spacing w:before="100" w:line="276" w:lineRule="auto"/>
        <w:ind w:firstLine="709"/>
        <w:jc w:val="both"/>
        <w:rPr>
          <w:sz w:val="26"/>
          <w:szCs w:val="26"/>
        </w:rPr>
      </w:pPr>
      <w:r w:rsidRPr="001806A7">
        <w:rPr>
          <w:sz w:val="26"/>
          <w:szCs w:val="26"/>
        </w:rPr>
        <w:t>3. Quy định đối với cha mẹ học sinh.</w:t>
      </w:r>
    </w:p>
    <w:p w14:paraId="7C2F61C4" w14:textId="77777777" w:rsidR="00593AE1" w:rsidRPr="001806A7" w:rsidRDefault="00593AE1" w:rsidP="001806A7">
      <w:pPr>
        <w:spacing w:before="100" w:line="276" w:lineRule="auto"/>
        <w:ind w:firstLine="709"/>
        <w:jc w:val="both"/>
        <w:rPr>
          <w:sz w:val="26"/>
          <w:szCs w:val="26"/>
        </w:rPr>
      </w:pPr>
      <w:r w:rsidRPr="001806A7">
        <w:rPr>
          <w:sz w:val="26"/>
          <w:szCs w:val="26"/>
        </w:rPr>
        <w:t>4. Nội dung dạy học.</w:t>
      </w:r>
    </w:p>
    <w:p w14:paraId="40C68507" w14:textId="77777777" w:rsidR="00593AE1" w:rsidRPr="001806A7" w:rsidRDefault="00593AE1" w:rsidP="001806A7">
      <w:pPr>
        <w:spacing w:before="100" w:line="276" w:lineRule="auto"/>
        <w:ind w:firstLine="709"/>
        <w:jc w:val="both"/>
        <w:rPr>
          <w:sz w:val="26"/>
          <w:szCs w:val="26"/>
        </w:rPr>
      </w:pPr>
      <w:r w:rsidRPr="001806A7">
        <w:rPr>
          <w:sz w:val="26"/>
          <w:szCs w:val="26"/>
        </w:rPr>
        <w:t>5. Thời gian, thời l</w:t>
      </w:r>
      <w:r w:rsidRPr="001806A7">
        <w:rPr>
          <w:rFonts w:hint="eastAsia"/>
          <w:sz w:val="26"/>
          <w:szCs w:val="26"/>
        </w:rPr>
        <w:t>ư</w:t>
      </w:r>
      <w:r w:rsidRPr="001806A7">
        <w:rPr>
          <w:sz w:val="26"/>
          <w:szCs w:val="26"/>
        </w:rPr>
        <w:t>ợng dạy học.</w:t>
      </w:r>
    </w:p>
    <w:p w14:paraId="1AEA3BE1" w14:textId="77777777" w:rsidR="00593AE1" w:rsidRPr="001806A7" w:rsidRDefault="00593AE1" w:rsidP="001806A7">
      <w:pPr>
        <w:spacing w:before="100" w:line="276" w:lineRule="auto"/>
        <w:ind w:firstLine="709"/>
        <w:jc w:val="both"/>
        <w:rPr>
          <w:sz w:val="26"/>
          <w:szCs w:val="26"/>
        </w:rPr>
      </w:pPr>
      <w:r w:rsidRPr="001806A7">
        <w:rPr>
          <w:sz w:val="26"/>
          <w:szCs w:val="26"/>
        </w:rPr>
        <w:t>6. Tồ chức kiểm tra đánh giá trong quá trình dạy học trực tuyến.</w:t>
      </w:r>
    </w:p>
    <w:p w14:paraId="2707F484" w14:textId="77777777" w:rsidR="00593AE1" w:rsidRPr="001806A7" w:rsidRDefault="00593AE1" w:rsidP="001806A7">
      <w:pPr>
        <w:spacing w:before="100" w:line="276" w:lineRule="auto"/>
        <w:ind w:firstLine="709"/>
        <w:jc w:val="both"/>
        <w:rPr>
          <w:b/>
          <w:bCs/>
          <w:sz w:val="26"/>
          <w:szCs w:val="26"/>
        </w:rPr>
      </w:pPr>
      <w:r w:rsidRPr="001806A7">
        <w:rPr>
          <w:b/>
          <w:bCs/>
          <w:sz w:val="26"/>
          <w:szCs w:val="26"/>
        </w:rPr>
        <w:t>CH</w:t>
      </w:r>
      <w:r w:rsidRPr="001806A7">
        <w:rPr>
          <w:rFonts w:hint="eastAsia"/>
          <w:b/>
          <w:bCs/>
          <w:sz w:val="26"/>
          <w:szCs w:val="26"/>
        </w:rPr>
        <w:t>ƯƠ</w:t>
      </w:r>
      <w:r w:rsidRPr="001806A7">
        <w:rPr>
          <w:b/>
          <w:bCs/>
          <w:sz w:val="26"/>
          <w:szCs w:val="26"/>
        </w:rPr>
        <w:t>NG II: NHỮNG QUY ĐỊNH CỤ THỂ</w:t>
      </w:r>
    </w:p>
    <w:p w14:paraId="773C3442"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lastRenderedPageBreak/>
        <w:t>Đ</w:t>
      </w:r>
      <w:r w:rsidRPr="001806A7">
        <w:rPr>
          <w:b/>
          <w:bCs/>
          <w:sz w:val="26"/>
          <w:szCs w:val="26"/>
        </w:rPr>
        <w:t>iều 4. Quy định đối với giáo viên</w:t>
      </w:r>
    </w:p>
    <w:p w14:paraId="5BADACAE" w14:textId="77777777" w:rsidR="00593AE1" w:rsidRPr="001806A7" w:rsidRDefault="00593AE1" w:rsidP="001806A7">
      <w:pPr>
        <w:spacing w:before="100" w:line="276" w:lineRule="auto"/>
        <w:ind w:firstLine="709"/>
        <w:jc w:val="both"/>
        <w:rPr>
          <w:sz w:val="26"/>
          <w:szCs w:val="26"/>
        </w:rPr>
      </w:pPr>
      <w:r w:rsidRPr="001806A7">
        <w:rPr>
          <w:sz w:val="26"/>
          <w:szCs w:val="26"/>
        </w:rPr>
        <w:t>1. Giáo viên bộ môn kiểm tra số lượng học sinh tham gia tự học, thống kê số l</w:t>
      </w:r>
      <w:r w:rsidRPr="001806A7">
        <w:rPr>
          <w:rFonts w:hint="eastAsia"/>
          <w:sz w:val="26"/>
          <w:szCs w:val="26"/>
        </w:rPr>
        <w:t>ư</w:t>
      </w:r>
      <w:r w:rsidRPr="001806A7">
        <w:rPr>
          <w:sz w:val="26"/>
          <w:szCs w:val="26"/>
        </w:rPr>
        <w:t>ợng cụ thể học sinh tham gia giờ học của bộ môn.</w:t>
      </w:r>
    </w:p>
    <w:p w14:paraId="30C66DD9" w14:textId="77777777" w:rsidR="00593AE1" w:rsidRPr="001806A7" w:rsidRDefault="00593AE1" w:rsidP="001806A7">
      <w:pPr>
        <w:spacing w:before="100" w:line="276" w:lineRule="auto"/>
        <w:ind w:firstLine="709"/>
        <w:jc w:val="both"/>
        <w:rPr>
          <w:sz w:val="26"/>
          <w:szCs w:val="26"/>
        </w:rPr>
      </w:pPr>
      <w:r w:rsidRPr="001806A7">
        <w:rPr>
          <w:sz w:val="26"/>
          <w:szCs w:val="26"/>
        </w:rPr>
        <w:t>2. Thường xuyên kiểm tra quá trình tự học của học sinh để hỗ trợ kịp thời về chuyên môn, kỹ thuật.</w:t>
      </w:r>
    </w:p>
    <w:p w14:paraId="4770E11E" w14:textId="77777777" w:rsidR="00593AE1" w:rsidRPr="001806A7" w:rsidRDefault="00593AE1" w:rsidP="001806A7">
      <w:pPr>
        <w:spacing w:before="100" w:line="276" w:lineRule="auto"/>
        <w:ind w:firstLine="709"/>
        <w:jc w:val="both"/>
        <w:rPr>
          <w:sz w:val="26"/>
          <w:szCs w:val="26"/>
        </w:rPr>
      </w:pPr>
      <w:r w:rsidRPr="001806A7">
        <w:rPr>
          <w:sz w:val="26"/>
          <w:szCs w:val="26"/>
        </w:rPr>
        <w:t>3. Giáo viên bộ môn quy định cụ thể thời gian tự học cho học sinh, phối hợp giáo viên chủ nhiệm thông tin với cha mẹ học sinh về thời gian học của bộ môn.</w:t>
      </w:r>
    </w:p>
    <w:p w14:paraId="50791A15" w14:textId="77777777" w:rsidR="00593AE1" w:rsidRPr="001806A7" w:rsidRDefault="00593AE1" w:rsidP="001806A7">
      <w:pPr>
        <w:spacing w:before="100" w:line="276" w:lineRule="auto"/>
        <w:ind w:firstLine="709"/>
        <w:jc w:val="both"/>
        <w:rPr>
          <w:sz w:val="26"/>
          <w:szCs w:val="26"/>
        </w:rPr>
      </w:pPr>
      <w:r w:rsidRPr="001806A7">
        <w:rPr>
          <w:sz w:val="26"/>
          <w:szCs w:val="26"/>
        </w:rPr>
        <w:t>4. H</w:t>
      </w:r>
      <w:r w:rsidRPr="001806A7">
        <w:rPr>
          <w:rFonts w:hint="eastAsia"/>
          <w:sz w:val="26"/>
          <w:szCs w:val="26"/>
        </w:rPr>
        <w:t>ư</w:t>
      </w:r>
      <w:r w:rsidRPr="001806A7">
        <w:rPr>
          <w:sz w:val="26"/>
          <w:szCs w:val="26"/>
        </w:rPr>
        <w:t>ớng dẫn và th</w:t>
      </w:r>
      <w:r w:rsidRPr="001806A7">
        <w:rPr>
          <w:rFonts w:hint="eastAsia"/>
          <w:sz w:val="26"/>
          <w:szCs w:val="26"/>
        </w:rPr>
        <w:t>ư</w:t>
      </w:r>
      <w:r w:rsidRPr="001806A7">
        <w:rPr>
          <w:sz w:val="26"/>
          <w:szCs w:val="26"/>
        </w:rPr>
        <w:t>ờng xuyên nhắc nhở học sinh sử dụng thiết bị điện an toàn khi tự học trực tuyến.</w:t>
      </w:r>
    </w:p>
    <w:p w14:paraId="50EA7DD5" w14:textId="77777777" w:rsidR="00593AE1" w:rsidRPr="001806A7" w:rsidRDefault="00593AE1" w:rsidP="001806A7">
      <w:pPr>
        <w:spacing w:before="100" w:line="276" w:lineRule="auto"/>
        <w:ind w:firstLine="709"/>
        <w:jc w:val="both"/>
        <w:rPr>
          <w:sz w:val="26"/>
          <w:szCs w:val="26"/>
        </w:rPr>
      </w:pPr>
      <w:r w:rsidRPr="001806A7">
        <w:rPr>
          <w:sz w:val="26"/>
          <w:szCs w:val="26"/>
        </w:rPr>
        <w:t>5. Chuẩn bị học liệu (35% nội dung chương trình), tài liệu tham khảo phải đ</w:t>
      </w:r>
      <w:r w:rsidRPr="001806A7">
        <w:rPr>
          <w:rFonts w:hint="eastAsia"/>
          <w:sz w:val="26"/>
          <w:szCs w:val="26"/>
        </w:rPr>
        <w:t>ư</w:t>
      </w:r>
      <w:r w:rsidRPr="001806A7">
        <w:rPr>
          <w:sz w:val="26"/>
          <w:szCs w:val="26"/>
        </w:rPr>
        <w:t>ợc thống nhất chung trong khối tr</w:t>
      </w:r>
      <w:r w:rsidRPr="001806A7">
        <w:rPr>
          <w:rFonts w:hint="eastAsia"/>
          <w:sz w:val="26"/>
          <w:szCs w:val="26"/>
        </w:rPr>
        <w:t>ư</w:t>
      </w:r>
      <w:r w:rsidRPr="001806A7">
        <w:rPr>
          <w:sz w:val="26"/>
          <w:szCs w:val="26"/>
        </w:rPr>
        <w:t>ớc khi đưa lên hệ thống.</w:t>
      </w:r>
    </w:p>
    <w:p w14:paraId="4EEA24ED" w14:textId="77777777" w:rsidR="00593AE1" w:rsidRPr="001806A7" w:rsidRDefault="00593AE1" w:rsidP="001806A7">
      <w:pPr>
        <w:spacing w:before="100" w:line="276" w:lineRule="auto"/>
        <w:ind w:firstLine="709"/>
        <w:jc w:val="both"/>
        <w:rPr>
          <w:sz w:val="26"/>
          <w:szCs w:val="26"/>
        </w:rPr>
      </w:pPr>
      <w:r w:rsidRPr="001806A7">
        <w:rPr>
          <w:sz w:val="26"/>
          <w:szCs w:val="26"/>
        </w:rPr>
        <w:t>6. Dạy đúng ch</w:t>
      </w:r>
      <w:r w:rsidRPr="001806A7">
        <w:rPr>
          <w:rFonts w:hint="eastAsia"/>
          <w:sz w:val="26"/>
          <w:szCs w:val="26"/>
        </w:rPr>
        <w:t>ươ</w:t>
      </w:r>
      <w:r w:rsidRPr="001806A7">
        <w:rPr>
          <w:sz w:val="26"/>
          <w:szCs w:val="26"/>
        </w:rPr>
        <w:t>ng trình, thời gian theo quy định.</w:t>
      </w:r>
    </w:p>
    <w:p w14:paraId="07977C0E" w14:textId="77777777" w:rsidR="00593AE1" w:rsidRPr="001806A7" w:rsidRDefault="00593AE1" w:rsidP="001806A7">
      <w:pPr>
        <w:spacing w:before="100" w:line="276" w:lineRule="auto"/>
        <w:ind w:firstLine="709"/>
        <w:jc w:val="both"/>
        <w:rPr>
          <w:sz w:val="26"/>
          <w:szCs w:val="26"/>
        </w:rPr>
      </w:pPr>
      <w:r w:rsidRPr="001806A7">
        <w:rPr>
          <w:sz w:val="26"/>
          <w:szCs w:val="26"/>
        </w:rPr>
        <w:t>7. Ngôn ngữ, tác phong s</w:t>
      </w:r>
      <w:r w:rsidRPr="001806A7">
        <w:rPr>
          <w:rFonts w:hint="eastAsia"/>
          <w:sz w:val="26"/>
          <w:szCs w:val="26"/>
        </w:rPr>
        <w:t>ư</w:t>
      </w:r>
      <w:r w:rsidRPr="001806A7">
        <w:rPr>
          <w:sz w:val="26"/>
          <w:szCs w:val="26"/>
        </w:rPr>
        <w:t xml:space="preserve"> phạm chuẩn mực trong toàn bộ quá trình giảng dạy.</w:t>
      </w:r>
    </w:p>
    <w:p w14:paraId="597EE466"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5. Quy định đối với học sinh</w:t>
      </w:r>
    </w:p>
    <w:p w14:paraId="740D098C" w14:textId="77777777" w:rsidR="00593AE1" w:rsidRPr="001806A7" w:rsidRDefault="00593AE1" w:rsidP="001806A7">
      <w:pPr>
        <w:spacing w:before="100" w:line="276" w:lineRule="auto"/>
        <w:ind w:firstLine="709"/>
        <w:jc w:val="both"/>
        <w:rPr>
          <w:sz w:val="26"/>
          <w:szCs w:val="26"/>
        </w:rPr>
      </w:pPr>
      <w:r w:rsidRPr="001806A7">
        <w:rPr>
          <w:sz w:val="26"/>
          <w:szCs w:val="26"/>
        </w:rPr>
        <w:t>1. Học sinh tham gia đầy đủ các buổi tự học trực tuyến; đăng nhập kiểm tra hệ thống để đảm bào kết nối sẵn sàng tr</w:t>
      </w:r>
      <w:r w:rsidRPr="001806A7">
        <w:rPr>
          <w:rFonts w:hint="eastAsia"/>
          <w:sz w:val="26"/>
          <w:szCs w:val="26"/>
        </w:rPr>
        <w:t>ư</w:t>
      </w:r>
      <w:r w:rsidRPr="001806A7">
        <w:rPr>
          <w:sz w:val="26"/>
          <w:szCs w:val="26"/>
        </w:rPr>
        <w:t>ớc khi bắt đầu thời gian tự học hay kiểm tra; không chia sẻ thông tin của lớp học (như ID, mật khẩu) cho ng</w:t>
      </w:r>
      <w:r w:rsidRPr="001806A7">
        <w:rPr>
          <w:rFonts w:hint="eastAsia"/>
          <w:sz w:val="26"/>
          <w:szCs w:val="26"/>
        </w:rPr>
        <w:t>ư</w:t>
      </w:r>
      <w:r w:rsidRPr="001806A7">
        <w:rPr>
          <w:sz w:val="26"/>
          <w:szCs w:val="26"/>
        </w:rPr>
        <w:t>ời khác.</w:t>
      </w:r>
    </w:p>
    <w:p w14:paraId="333440AA" w14:textId="77777777" w:rsidR="00593AE1" w:rsidRPr="001806A7" w:rsidRDefault="00593AE1" w:rsidP="001806A7">
      <w:pPr>
        <w:spacing w:before="100" w:line="276" w:lineRule="auto"/>
        <w:ind w:firstLine="709"/>
        <w:jc w:val="both"/>
        <w:rPr>
          <w:sz w:val="26"/>
          <w:szCs w:val="26"/>
        </w:rPr>
      </w:pPr>
      <w:r w:rsidRPr="001806A7">
        <w:rPr>
          <w:sz w:val="26"/>
          <w:szCs w:val="26"/>
        </w:rPr>
        <w:t>2. Sừ dụng thiết bị tự học trực tuyến đảm bảo an toàn theo h</w:t>
      </w:r>
      <w:r w:rsidRPr="001806A7">
        <w:rPr>
          <w:rFonts w:hint="eastAsia"/>
          <w:sz w:val="26"/>
          <w:szCs w:val="26"/>
        </w:rPr>
        <w:t>ư</w:t>
      </w:r>
      <w:r w:rsidRPr="001806A7">
        <w:rPr>
          <w:sz w:val="26"/>
          <w:szCs w:val="26"/>
        </w:rPr>
        <w:t>ớng dẫn của cha mẹ và giáo viên.</w:t>
      </w:r>
    </w:p>
    <w:p w14:paraId="76A17686" w14:textId="77777777" w:rsidR="00593AE1" w:rsidRPr="001806A7" w:rsidRDefault="00593AE1" w:rsidP="001806A7">
      <w:pPr>
        <w:spacing w:before="100" w:line="276" w:lineRule="auto"/>
        <w:ind w:firstLine="709"/>
        <w:jc w:val="both"/>
        <w:rPr>
          <w:sz w:val="26"/>
          <w:szCs w:val="26"/>
        </w:rPr>
      </w:pPr>
      <w:r w:rsidRPr="001806A7">
        <w:rPr>
          <w:sz w:val="26"/>
          <w:szCs w:val="26"/>
        </w:rPr>
        <w:t>3. Chuẩn bị đầy đủ sách vở và đồ dùng học tập. Ghi chép nội dung bài học đầy đủ.</w:t>
      </w:r>
    </w:p>
    <w:p w14:paraId="2B4CD86F" w14:textId="77777777" w:rsidR="00593AE1" w:rsidRPr="001806A7" w:rsidRDefault="00593AE1" w:rsidP="001806A7">
      <w:pPr>
        <w:spacing w:before="100" w:line="276" w:lineRule="auto"/>
        <w:ind w:firstLine="709"/>
        <w:jc w:val="both"/>
        <w:rPr>
          <w:sz w:val="26"/>
          <w:szCs w:val="26"/>
        </w:rPr>
      </w:pPr>
      <w:r w:rsidRPr="001806A7">
        <w:rPr>
          <w:sz w:val="26"/>
          <w:szCs w:val="26"/>
        </w:rPr>
        <w:t>4. Chọn không gian yên tĩnh để học. Ngồi học nghiêm túc, tập trung, trang phục gọn gàng.</w:t>
      </w:r>
    </w:p>
    <w:p w14:paraId="3E17E793" w14:textId="77777777" w:rsidR="00593AE1" w:rsidRPr="001806A7" w:rsidRDefault="00593AE1" w:rsidP="001806A7">
      <w:pPr>
        <w:spacing w:before="100" w:line="276" w:lineRule="auto"/>
        <w:ind w:firstLine="709"/>
        <w:jc w:val="both"/>
        <w:rPr>
          <w:sz w:val="26"/>
          <w:szCs w:val="26"/>
        </w:rPr>
      </w:pPr>
      <w:r w:rsidRPr="001806A7">
        <w:rPr>
          <w:sz w:val="26"/>
          <w:szCs w:val="26"/>
        </w:rPr>
        <w:t>5. Tham gia thảo luận, phản hồi trên hệ thống khi có thắc mắc về nội dung bài học.</w:t>
      </w:r>
    </w:p>
    <w:p w14:paraId="361BD6A8" w14:textId="77777777" w:rsidR="00593AE1" w:rsidRPr="001806A7" w:rsidRDefault="00593AE1" w:rsidP="001806A7">
      <w:pPr>
        <w:spacing w:before="100" w:line="276" w:lineRule="auto"/>
        <w:ind w:firstLine="709"/>
        <w:jc w:val="both"/>
        <w:rPr>
          <w:sz w:val="26"/>
          <w:szCs w:val="26"/>
        </w:rPr>
      </w:pPr>
      <w:r w:rsidRPr="001806A7">
        <w:rPr>
          <w:sz w:val="26"/>
          <w:szCs w:val="26"/>
        </w:rPr>
        <w:t>6. Không bật các thiết bị, ch</w:t>
      </w:r>
      <w:r w:rsidRPr="001806A7">
        <w:rPr>
          <w:rFonts w:hint="eastAsia"/>
          <w:sz w:val="26"/>
          <w:szCs w:val="26"/>
        </w:rPr>
        <w:t>ươ</w:t>
      </w:r>
      <w:r w:rsidRPr="001806A7">
        <w:rPr>
          <w:sz w:val="26"/>
          <w:szCs w:val="26"/>
        </w:rPr>
        <w:t>ng trình khác trên thiết bị học; không làm việc riêng, không ăn uống khi tham gia giờ học.</w:t>
      </w:r>
    </w:p>
    <w:p w14:paraId="6506C638" w14:textId="77777777" w:rsidR="00593AE1" w:rsidRPr="001806A7" w:rsidRDefault="00593AE1" w:rsidP="001806A7">
      <w:pPr>
        <w:spacing w:before="100" w:line="276" w:lineRule="auto"/>
        <w:ind w:firstLine="709"/>
        <w:jc w:val="both"/>
        <w:rPr>
          <w:sz w:val="26"/>
          <w:szCs w:val="26"/>
        </w:rPr>
      </w:pPr>
      <w:r w:rsidRPr="001806A7">
        <w:rPr>
          <w:sz w:val="26"/>
          <w:szCs w:val="26"/>
        </w:rPr>
        <w:t>7. Chuẩn bị và hoàn thành đầy đủ yêu cầu của giáo viên.</w:t>
      </w:r>
    </w:p>
    <w:p w14:paraId="4FEF2E5B"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6. Quy định đối với cha mẹ học sinh</w:t>
      </w:r>
    </w:p>
    <w:p w14:paraId="25D234FF" w14:textId="77777777" w:rsidR="00593AE1" w:rsidRPr="001806A7" w:rsidRDefault="00593AE1" w:rsidP="001806A7">
      <w:pPr>
        <w:spacing w:before="100" w:line="276" w:lineRule="auto"/>
        <w:ind w:firstLine="709"/>
        <w:jc w:val="both"/>
        <w:rPr>
          <w:sz w:val="26"/>
          <w:szCs w:val="26"/>
        </w:rPr>
      </w:pPr>
      <w:r w:rsidRPr="001806A7">
        <w:rPr>
          <w:sz w:val="26"/>
          <w:szCs w:val="26"/>
        </w:rPr>
        <w:t>1. Phụ huynh cần giúp học sinh chuẩn bị đồ dùng học tập theo thời gian quy định của từng bộ môn (máy tính, điện thoại, sách, vở, bút,...), tạo điều kiện để con có không gian riêng, an toàn.</w:t>
      </w:r>
    </w:p>
    <w:p w14:paraId="0C47EF9C" w14:textId="77777777" w:rsidR="00593AE1" w:rsidRPr="001806A7" w:rsidRDefault="00593AE1" w:rsidP="001806A7">
      <w:pPr>
        <w:spacing w:before="100" w:line="276" w:lineRule="auto"/>
        <w:ind w:firstLine="709"/>
        <w:jc w:val="both"/>
        <w:rPr>
          <w:sz w:val="26"/>
          <w:szCs w:val="26"/>
        </w:rPr>
      </w:pPr>
      <w:r w:rsidRPr="001806A7">
        <w:rPr>
          <w:sz w:val="26"/>
          <w:szCs w:val="26"/>
        </w:rPr>
        <w:t>2. H</w:t>
      </w:r>
      <w:r w:rsidRPr="001806A7">
        <w:rPr>
          <w:rFonts w:hint="eastAsia"/>
          <w:sz w:val="26"/>
          <w:szCs w:val="26"/>
        </w:rPr>
        <w:t>ư</w:t>
      </w:r>
      <w:r w:rsidRPr="001806A7">
        <w:rPr>
          <w:sz w:val="26"/>
          <w:szCs w:val="26"/>
        </w:rPr>
        <w:t>ớng dẫn các con thao tác khi truy cập (nếu con cần hỗ trợ).</w:t>
      </w:r>
    </w:p>
    <w:p w14:paraId="3EBFE666" w14:textId="77777777" w:rsidR="00593AE1" w:rsidRPr="001806A7" w:rsidRDefault="00593AE1" w:rsidP="001806A7">
      <w:pPr>
        <w:spacing w:before="100" w:line="276" w:lineRule="auto"/>
        <w:ind w:firstLine="709"/>
        <w:jc w:val="both"/>
        <w:rPr>
          <w:sz w:val="26"/>
          <w:szCs w:val="26"/>
        </w:rPr>
      </w:pPr>
      <w:r w:rsidRPr="001806A7">
        <w:rPr>
          <w:sz w:val="26"/>
          <w:szCs w:val="26"/>
        </w:rPr>
        <w:t xml:space="preserve">3. Đồng hành, hỗ trợ con trong quá trình tự học trực tuyến; quản lý, giám sát việc sử dụng điện, thiết bị điện, điện tử, kết nối mạng. </w:t>
      </w:r>
    </w:p>
    <w:p w14:paraId="62F6AFC5" w14:textId="77777777" w:rsidR="00593AE1" w:rsidRPr="001806A7" w:rsidRDefault="00593AE1" w:rsidP="001806A7">
      <w:pPr>
        <w:spacing w:before="100" w:line="276" w:lineRule="auto"/>
        <w:ind w:firstLine="709"/>
        <w:jc w:val="both"/>
        <w:rPr>
          <w:sz w:val="26"/>
          <w:szCs w:val="26"/>
        </w:rPr>
      </w:pPr>
      <w:r w:rsidRPr="001806A7">
        <w:rPr>
          <w:sz w:val="26"/>
          <w:szCs w:val="26"/>
        </w:rPr>
        <w:t>4. Ứng xử lịch sự, phù hợp (nếu đồng hành cùng học sinh trong giờ học).</w:t>
      </w:r>
    </w:p>
    <w:p w14:paraId="2CC1F4CE" w14:textId="77777777" w:rsidR="00593AE1" w:rsidRPr="001806A7" w:rsidRDefault="00593AE1" w:rsidP="001806A7">
      <w:pPr>
        <w:spacing w:before="100" w:line="276" w:lineRule="auto"/>
        <w:ind w:firstLine="709"/>
        <w:jc w:val="both"/>
        <w:rPr>
          <w:sz w:val="26"/>
          <w:szCs w:val="26"/>
        </w:rPr>
      </w:pPr>
      <w:r w:rsidRPr="001806A7">
        <w:rPr>
          <w:sz w:val="26"/>
          <w:szCs w:val="26"/>
        </w:rPr>
        <w:lastRenderedPageBreak/>
        <w:t>5. Phối hợp, trao đổi với giáo viên bộ môn, giáo viên chủ nhiệm trong các hoạt động giáo dục học sinh (khi cần thiết).</w:t>
      </w:r>
    </w:p>
    <w:p w14:paraId="27D94D51"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7. Nội dung dạy học</w:t>
      </w:r>
    </w:p>
    <w:p w14:paraId="5677E508" w14:textId="77777777" w:rsidR="00593AE1" w:rsidRPr="001806A7" w:rsidRDefault="00593AE1" w:rsidP="001806A7">
      <w:pPr>
        <w:spacing w:before="100" w:line="276" w:lineRule="auto"/>
        <w:ind w:firstLine="709"/>
        <w:jc w:val="both"/>
        <w:rPr>
          <w:sz w:val="26"/>
          <w:szCs w:val="26"/>
        </w:rPr>
      </w:pPr>
      <w:r w:rsidRPr="001806A7">
        <w:rPr>
          <w:sz w:val="26"/>
          <w:szCs w:val="26"/>
        </w:rPr>
        <w:t xml:space="preserve">Theo đúng chương trình của Bộ Giáo dục và Đào tạo quy định. Trong đó, tối thiểu </w:t>
      </w:r>
      <w:r w:rsidRPr="001806A7">
        <w:rPr>
          <w:sz w:val="26"/>
          <w:szCs w:val="26"/>
          <w:shd w:val="clear" w:color="auto" w:fill="FFFFFF"/>
        </w:rPr>
        <w:t>35% nội dung chương trình</w:t>
      </w:r>
      <w:r w:rsidRPr="001806A7">
        <w:rPr>
          <w:sz w:val="26"/>
          <w:szCs w:val="26"/>
        </w:rPr>
        <w:t xml:space="preserve"> được giảng dạy bằng hình thức trực tuyến. </w:t>
      </w:r>
    </w:p>
    <w:p w14:paraId="509A3E1F"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8. Thời gian, thời l</w:t>
      </w:r>
      <w:r w:rsidRPr="001806A7">
        <w:rPr>
          <w:rFonts w:hint="eastAsia"/>
          <w:b/>
          <w:bCs/>
          <w:sz w:val="26"/>
          <w:szCs w:val="26"/>
        </w:rPr>
        <w:t>ư</w:t>
      </w:r>
      <w:r w:rsidRPr="001806A7">
        <w:rPr>
          <w:b/>
          <w:bCs/>
          <w:sz w:val="26"/>
          <w:szCs w:val="26"/>
        </w:rPr>
        <w:t>ợng dạy học trực tuyến</w:t>
      </w:r>
    </w:p>
    <w:p w14:paraId="484DF969" w14:textId="77777777" w:rsidR="00593AE1" w:rsidRPr="001806A7" w:rsidRDefault="00593AE1" w:rsidP="001806A7">
      <w:pPr>
        <w:spacing w:before="100" w:line="276" w:lineRule="auto"/>
        <w:ind w:firstLine="709"/>
        <w:jc w:val="both"/>
        <w:rPr>
          <w:sz w:val="26"/>
          <w:szCs w:val="26"/>
        </w:rPr>
      </w:pPr>
      <w:r w:rsidRPr="001806A7">
        <w:rPr>
          <w:sz w:val="26"/>
          <w:szCs w:val="26"/>
        </w:rPr>
        <w:t xml:space="preserve">- Thời gian: Giáo viên từng bộ môn thống nhất trong khối cụ thể cho từng nội dung học liệu khi cài đặt trên hệ thống phần mềm. </w:t>
      </w:r>
    </w:p>
    <w:p w14:paraId="72661C4A" w14:textId="77777777" w:rsidR="00593AE1" w:rsidRPr="001806A7" w:rsidRDefault="00593AE1" w:rsidP="001806A7">
      <w:pPr>
        <w:spacing w:before="100" w:line="276" w:lineRule="auto"/>
        <w:ind w:firstLine="709"/>
        <w:jc w:val="both"/>
        <w:rPr>
          <w:sz w:val="26"/>
          <w:szCs w:val="26"/>
        </w:rPr>
      </w:pPr>
      <w:r w:rsidRPr="001806A7">
        <w:rPr>
          <w:sz w:val="26"/>
          <w:szCs w:val="26"/>
        </w:rPr>
        <w:t xml:space="preserve">- Thời lượng: cân đối 35% nội dung chương trình giáo dục phổ thông bậc THCS. </w:t>
      </w:r>
    </w:p>
    <w:p w14:paraId="52583958"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9. Kiểm tra, đánh giá trong dạy học trực tuyến</w:t>
      </w:r>
    </w:p>
    <w:p w14:paraId="1D9CC58E" w14:textId="77777777" w:rsidR="00593AE1" w:rsidRPr="001806A7" w:rsidRDefault="00593AE1" w:rsidP="001806A7">
      <w:pPr>
        <w:spacing w:before="100" w:line="276" w:lineRule="auto"/>
        <w:ind w:firstLine="709"/>
        <w:jc w:val="both"/>
        <w:rPr>
          <w:sz w:val="26"/>
          <w:szCs w:val="26"/>
        </w:rPr>
      </w:pPr>
      <w:r w:rsidRPr="001806A7">
        <w:rPr>
          <w:sz w:val="26"/>
          <w:szCs w:val="26"/>
        </w:rPr>
        <w:t>1. Kiểm tra, đánh giá th</w:t>
      </w:r>
      <w:r w:rsidRPr="001806A7">
        <w:rPr>
          <w:rFonts w:hint="eastAsia"/>
          <w:sz w:val="26"/>
          <w:szCs w:val="26"/>
        </w:rPr>
        <w:t>ư</w:t>
      </w:r>
      <w:r w:rsidRPr="001806A7">
        <w:rPr>
          <w:sz w:val="26"/>
          <w:szCs w:val="26"/>
        </w:rPr>
        <w:t>ờng xuyên kết quả học tập trực tuyến của học sinh đ</w:t>
      </w:r>
      <w:r w:rsidRPr="001806A7">
        <w:rPr>
          <w:rFonts w:hint="eastAsia"/>
          <w:sz w:val="26"/>
          <w:szCs w:val="26"/>
        </w:rPr>
        <w:t>ư</w:t>
      </w:r>
      <w:r w:rsidRPr="001806A7">
        <w:rPr>
          <w:sz w:val="26"/>
          <w:szCs w:val="26"/>
        </w:rPr>
        <w:t>ợc thực hiện trong quá trình dạy học. Các hình thức kiểm tra, đánh giá th</w:t>
      </w:r>
      <w:r w:rsidRPr="001806A7">
        <w:rPr>
          <w:rFonts w:hint="eastAsia"/>
          <w:sz w:val="26"/>
          <w:szCs w:val="26"/>
        </w:rPr>
        <w:t>ư</w:t>
      </w:r>
      <w:r w:rsidRPr="001806A7">
        <w:rPr>
          <w:sz w:val="26"/>
          <w:szCs w:val="26"/>
        </w:rPr>
        <w:t>ờng xuyên trong dạy học trực tuyến đ</w:t>
      </w:r>
      <w:r w:rsidRPr="001806A7">
        <w:rPr>
          <w:rFonts w:hint="eastAsia"/>
          <w:sz w:val="26"/>
          <w:szCs w:val="26"/>
        </w:rPr>
        <w:t>ư</w:t>
      </w:r>
      <w:r w:rsidRPr="001806A7">
        <w:rPr>
          <w:sz w:val="26"/>
          <w:szCs w:val="26"/>
        </w:rPr>
        <w:t>ợc thực hiện theo quy định về kiểm tra, đánh giá th</w:t>
      </w:r>
      <w:r w:rsidRPr="001806A7">
        <w:rPr>
          <w:rFonts w:hint="eastAsia"/>
          <w:sz w:val="26"/>
          <w:szCs w:val="26"/>
        </w:rPr>
        <w:t>ư</w:t>
      </w:r>
      <w:r w:rsidRPr="001806A7">
        <w:rPr>
          <w:sz w:val="26"/>
          <w:szCs w:val="26"/>
        </w:rPr>
        <w:t>ờng xuyên của Bộ Giáo dục và Đào tạo (ít nhất 01 cột kiểm tra thường xuyên).</w:t>
      </w:r>
    </w:p>
    <w:p w14:paraId="2253913C" w14:textId="77777777" w:rsidR="00593AE1" w:rsidRPr="001806A7" w:rsidRDefault="00593AE1" w:rsidP="001806A7">
      <w:pPr>
        <w:spacing w:before="100" w:line="276" w:lineRule="auto"/>
        <w:ind w:firstLine="709"/>
        <w:jc w:val="both"/>
        <w:rPr>
          <w:sz w:val="26"/>
          <w:szCs w:val="26"/>
        </w:rPr>
      </w:pPr>
      <w:r w:rsidRPr="001806A7">
        <w:rPr>
          <w:sz w:val="26"/>
          <w:szCs w:val="26"/>
        </w:rPr>
        <w:t>2. Kiểm tra, đánh giá định kỳ của học sinh đ</w:t>
      </w:r>
      <w:r w:rsidRPr="001806A7">
        <w:rPr>
          <w:rFonts w:hint="eastAsia"/>
          <w:sz w:val="26"/>
          <w:szCs w:val="26"/>
        </w:rPr>
        <w:t>ư</w:t>
      </w:r>
      <w:r w:rsidRPr="001806A7">
        <w:rPr>
          <w:sz w:val="26"/>
          <w:szCs w:val="26"/>
        </w:rPr>
        <w:t>ợc thực hiện trực tiếp tại c</w:t>
      </w:r>
      <w:r w:rsidRPr="001806A7">
        <w:rPr>
          <w:rFonts w:hint="eastAsia"/>
          <w:sz w:val="26"/>
          <w:szCs w:val="26"/>
        </w:rPr>
        <w:t>ơ</w:t>
      </w:r>
      <w:r w:rsidRPr="001806A7">
        <w:rPr>
          <w:sz w:val="26"/>
          <w:szCs w:val="26"/>
        </w:rPr>
        <w:t xml:space="preserve"> sở giáo dục phổ thông theo quy định về kiểm tra, đánh giá định kỳ của Bộ Giáo dục và Đào tạo.</w:t>
      </w:r>
    </w:p>
    <w:p w14:paraId="7AF76A8F" w14:textId="77777777" w:rsidR="00593AE1" w:rsidRPr="001806A7" w:rsidRDefault="00593AE1" w:rsidP="001806A7">
      <w:pPr>
        <w:spacing w:before="100" w:line="276" w:lineRule="auto"/>
        <w:ind w:firstLine="709"/>
        <w:jc w:val="both"/>
        <w:rPr>
          <w:b/>
          <w:bCs/>
          <w:sz w:val="26"/>
          <w:szCs w:val="26"/>
        </w:rPr>
      </w:pPr>
      <w:r w:rsidRPr="001806A7">
        <w:rPr>
          <w:b/>
          <w:bCs/>
          <w:sz w:val="26"/>
          <w:szCs w:val="26"/>
        </w:rPr>
        <w:t>CH</w:t>
      </w:r>
      <w:r w:rsidRPr="001806A7">
        <w:rPr>
          <w:rFonts w:hint="eastAsia"/>
          <w:b/>
          <w:bCs/>
          <w:sz w:val="26"/>
          <w:szCs w:val="26"/>
        </w:rPr>
        <w:t>ƯƠ</w:t>
      </w:r>
      <w:r w:rsidRPr="001806A7">
        <w:rPr>
          <w:b/>
          <w:bCs/>
          <w:sz w:val="26"/>
          <w:szCs w:val="26"/>
        </w:rPr>
        <w:t>NG III: XỬ LÝ VI PHẠM</w:t>
      </w:r>
    </w:p>
    <w:p w14:paraId="00BFDFE5"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10. Đối với cán bộ, giáo viên, nhân viên</w:t>
      </w:r>
    </w:p>
    <w:p w14:paraId="5BFD160D" w14:textId="77777777" w:rsidR="00593AE1" w:rsidRPr="001806A7" w:rsidRDefault="00593AE1" w:rsidP="001806A7">
      <w:pPr>
        <w:spacing w:before="100" w:line="276" w:lineRule="auto"/>
        <w:ind w:firstLine="709"/>
        <w:jc w:val="both"/>
        <w:rPr>
          <w:sz w:val="26"/>
          <w:szCs w:val="26"/>
        </w:rPr>
      </w:pPr>
      <w:r w:rsidRPr="001806A7">
        <w:rPr>
          <w:sz w:val="26"/>
          <w:szCs w:val="26"/>
        </w:rPr>
        <w:t>Cán bộ, giáo viên làm việc tại tr</w:t>
      </w:r>
      <w:r w:rsidRPr="001806A7">
        <w:rPr>
          <w:rFonts w:hint="eastAsia"/>
          <w:sz w:val="26"/>
          <w:szCs w:val="26"/>
        </w:rPr>
        <w:t>ư</w:t>
      </w:r>
      <w:r w:rsidRPr="001806A7">
        <w:rPr>
          <w:sz w:val="26"/>
          <w:szCs w:val="26"/>
        </w:rPr>
        <w:t>ờng THCS Trần Quang Khải vi phạm các quy định tại Quy chế này thì tùy theo mức độ vi phạm sẽ bị xử lý trách nhiệm theo Quy chế làm việc của nhà tr</w:t>
      </w:r>
      <w:r w:rsidRPr="001806A7">
        <w:rPr>
          <w:rFonts w:hint="eastAsia"/>
          <w:sz w:val="26"/>
          <w:szCs w:val="26"/>
        </w:rPr>
        <w:t>ư</w:t>
      </w:r>
      <w:r w:rsidRPr="001806A7">
        <w:rPr>
          <w:sz w:val="26"/>
          <w:szCs w:val="26"/>
        </w:rPr>
        <w:t>ờng và quy định của pháp luật. Mức độ xử lý vi phạm do Hội đồng kỷ luật nhà tr</w:t>
      </w:r>
      <w:r w:rsidRPr="001806A7">
        <w:rPr>
          <w:rFonts w:hint="eastAsia"/>
          <w:sz w:val="26"/>
          <w:szCs w:val="26"/>
        </w:rPr>
        <w:t>ư</w:t>
      </w:r>
      <w:r w:rsidRPr="001806A7">
        <w:rPr>
          <w:sz w:val="26"/>
          <w:szCs w:val="26"/>
        </w:rPr>
        <w:t>ờng quyết định.</w:t>
      </w:r>
    </w:p>
    <w:p w14:paraId="1743E3F7"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11. Đối với học sinh</w:t>
      </w:r>
    </w:p>
    <w:p w14:paraId="228D479C" w14:textId="77777777" w:rsidR="00593AE1" w:rsidRPr="001806A7" w:rsidRDefault="00593AE1" w:rsidP="001806A7">
      <w:pPr>
        <w:spacing w:before="100" w:line="276" w:lineRule="auto"/>
        <w:ind w:firstLine="709"/>
        <w:jc w:val="both"/>
        <w:rPr>
          <w:sz w:val="26"/>
          <w:szCs w:val="26"/>
        </w:rPr>
      </w:pPr>
      <w:r w:rsidRPr="001806A7">
        <w:rPr>
          <w:sz w:val="26"/>
          <w:szCs w:val="26"/>
        </w:rPr>
        <w:t>Học sinh thực hiện nghiệm túc các quy định trên để đảm bảo an toàn, chất l</w:t>
      </w:r>
      <w:r w:rsidRPr="001806A7">
        <w:rPr>
          <w:rFonts w:hint="eastAsia"/>
          <w:sz w:val="26"/>
          <w:szCs w:val="26"/>
        </w:rPr>
        <w:t>ư</w:t>
      </w:r>
      <w:r w:rsidRPr="001806A7">
        <w:rPr>
          <w:sz w:val="26"/>
          <w:szCs w:val="26"/>
        </w:rPr>
        <w:t>ợng trong quá trình tự học trực tuyến.</w:t>
      </w:r>
    </w:p>
    <w:p w14:paraId="2100ED16" w14:textId="77777777" w:rsidR="00593AE1" w:rsidRPr="001806A7" w:rsidRDefault="00593AE1" w:rsidP="001806A7">
      <w:pPr>
        <w:spacing w:before="100" w:line="276" w:lineRule="auto"/>
        <w:ind w:firstLine="709"/>
        <w:jc w:val="both"/>
        <w:rPr>
          <w:b/>
          <w:bCs/>
          <w:sz w:val="26"/>
          <w:szCs w:val="26"/>
        </w:rPr>
      </w:pPr>
      <w:r w:rsidRPr="001806A7">
        <w:rPr>
          <w:b/>
          <w:bCs/>
          <w:sz w:val="26"/>
          <w:szCs w:val="26"/>
        </w:rPr>
        <w:t>CH</w:t>
      </w:r>
      <w:r w:rsidRPr="001806A7">
        <w:rPr>
          <w:rFonts w:hint="eastAsia"/>
          <w:b/>
          <w:bCs/>
          <w:sz w:val="26"/>
          <w:szCs w:val="26"/>
        </w:rPr>
        <w:t>Ư</w:t>
      </w:r>
      <w:r w:rsidRPr="001806A7">
        <w:rPr>
          <w:b/>
          <w:bCs/>
          <w:sz w:val="26"/>
          <w:szCs w:val="26"/>
        </w:rPr>
        <w:t>ƠNG IV: TỔ CHỨC THỰC HIỆN</w:t>
      </w:r>
    </w:p>
    <w:p w14:paraId="3B942E6C"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12. Trách nhiệm của cán bộ, giáo viên</w:t>
      </w:r>
    </w:p>
    <w:p w14:paraId="3EC5BF60" w14:textId="77777777" w:rsidR="00593AE1" w:rsidRPr="001806A7" w:rsidRDefault="00593AE1" w:rsidP="001806A7">
      <w:pPr>
        <w:spacing w:before="100" w:line="276" w:lineRule="auto"/>
        <w:ind w:firstLine="709"/>
        <w:jc w:val="both"/>
        <w:rPr>
          <w:sz w:val="26"/>
          <w:szCs w:val="26"/>
        </w:rPr>
      </w:pPr>
      <w:r w:rsidRPr="001806A7">
        <w:rPr>
          <w:sz w:val="26"/>
          <w:szCs w:val="26"/>
        </w:rPr>
        <w:t>1. Cán bộ, giáo viên có trách nhiệm thực hiện đúng các quy định tại Quy chế này.</w:t>
      </w:r>
    </w:p>
    <w:p w14:paraId="434B8D0F" w14:textId="77777777" w:rsidR="00593AE1" w:rsidRPr="001806A7" w:rsidRDefault="00593AE1" w:rsidP="001806A7">
      <w:pPr>
        <w:spacing w:before="100" w:line="276" w:lineRule="auto"/>
        <w:ind w:firstLine="709"/>
        <w:jc w:val="both"/>
        <w:rPr>
          <w:sz w:val="26"/>
          <w:szCs w:val="26"/>
        </w:rPr>
      </w:pPr>
      <w:r w:rsidRPr="001806A7">
        <w:rPr>
          <w:sz w:val="26"/>
          <w:szCs w:val="26"/>
        </w:rPr>
        <w:t>2. Cán bộ, giáo viên, nhân viên có trách nhiệm tuyên truyền, h</w:t>
      </w:r>
      <w:r w:rsidRPr="001806A7">
        <w:rPr>
          <w:rFonts w:hint="eastAsia"/>
          <w:sz w:val="26"/>
          <w:szCs w:val="26"/>
        </w:rPr>
        <w:t>ư</w:t>
      </w:r>
      <w:r w:rsidRPr="001806A7">
        <w:rPr>
          <w:sz w:val="26"/>
          <w:szCs w:val="26"/>
        </w:rPr>
        <w:t>ớng dẫn giáo viên, nhân viên khác thực hiện dúng các quy định tại Quy chế; phát hiện và báo cáo Hiệu trưởng về những vi phạm Quy chế của giáo viên để kịp thời góp ý hoặc xử lý tùy theo mức độ vi phạm.</w:t>
      </w:r>
    </w:p>
    <w:p w14:paraId="446F415B" w14:textId="77777777" w:rsidR="00593AE1" w:rsidRPr="001806A7" w:rsidRDefault="00593AE1" w:rsidP="001806A7">
      <w:pPr>
        <w:spacing w:before="100" w:line="276" w:lineRule="auto"/>
        <w:ind w:firstLine="709"/>
        <w:jc w:val="both"/>
        <w:rPr>
          <w:sz w:val="26"/>
          <w:szCs w:val="26"/>
        </w:rPr>
      </w:pPr>
      <w:r w:rsidRPr="001806A7">
        <w:rPr>
          <w:sz w:val="26"/>
          <w:szCs w:val="26"/>
        </w:rPr>
        <w:t>3. Tuyên truyền để học sinh và cha mẹ học sinh cùng thực hiện tốt các quy định đối với học sinh và cha mẹ học sinh ở Quy chế này.</w:t>
      </w:r>
    </w:p>
    <w:p w14:paraId="7B2B0FC7"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13. Trách nhiệm của cán bộ quản lý Tr</w:t>
      </w:r>
      <w:r w:rsidRPr="001806A7">
        <w:rPr>
          <w:rFonts w:hint="eastAsia"/>
          <w:b/>
          <w:bCs/>
          <w:sz w:val="26"/>
          <w:szCs w:val="26"/>
        </w:rPr>
        <w:t>ư</w:t>
      </w:r>
      <w:r w:rsidRPr="001806A7">
        <w:rPr>
          <w:b/>
          <w:bCs/>
          <w:sz w:val="26"/>
          <w:szCs w:val="26"/>
        </w:rPr>
        <w:t>ờng THCS Trần Quang Khải</w:t>
      </w:r>
    </w:p>
    <w:p w14:paraId="3E094FB0" w14:textId="77777777" w:rsidR="00593AE1" w:rsidRPr="001806A7" w:rsidRDefault="00593AE1" w:rsidP="001806A7">
      <w:pPr>
        <w:spacing w:before="100" w:line="276" w:lineRule="auto"/>
        <w:ind w:firstLine="709"/>
        <w:jc w:val="both"/>
        <w:rPr>
          <w:sz w:val="26"/>
          <w:szCs w:val="26"/>
        </w:rPr>
      </w:pPr>
      <w:r w:rsidRPr="001806A7">
        <w:rPr>
          <w:sz w:val="26"/>
          <w:szCs w:val="26"/>
        </w:rPr>
        <w:t>1. Quán triệt, h</w:t>
      </w:r>
      <w:r w:rsidRPr="001806A7">
        <w:rPr>
          <w:rFonts w:hint="eastAsia"/>
          <w:sz w:val="26"/>
          <w:szCs w:val="26"/>
        </w:rPr>
        <w:t>ư</w:t>
      </w:r>
      <w:r w:rsidRPr="001806A7">
        <w:rPr>
          <w:sz w:val="26"/>
          <w:szCs w:val="26"/>
        </w:rPr>
        <w:t>ớng dẫn, tổ chức thực hiện Quy chế.</w:t>
      </w:r>
    </w:p>
    <w:p w14:paraId="0642D94D" w14:textId="77777777" w:rsidR="00593AE1" w:rsidRPr="001806A7" w:rsidRDefault="00593AE1" w:rsidP="001806A7">
      <w:pPr>
        <w:spacing w:before="100" w:line="276" w:lineRule="auto"/>
        <w:ind w:firstLine="709"/>
        <w:jc w:val="both"/>
        <w:rPr>
          <w:sz w:val="26"/>
          <w:szCs w:val="26"/>
        </w:rPr>
      </w:pPr>
      <w:r w:rsidRPr="001806A7">
        <w:rPr>
          <w:sz w:val="26"/>
          <w:szCs w:val="26"/>
        </w:rPr>
        <w:lastRenderedPageBreak/>
        <w:t>2. Công khai Quy chế trong toàn tr</w:t>
      </w:r>
      <w:r w:rsidRPr="001806A7">
        <w:rPr>
          <w:rFonts w:hint="eastAsia"/>
          <w:sz w:val="26"/>
          <w:szCs w:val="26"/>
        </w:rPr>
        <w:t>ư</w:t>
      </w:r>
      <w:r w:rsidRPr="001806A7">
        <w:rPr>
          <w:sz w:val="26"/>
          <w:szCs w:val="26"/>
        </w:rPr>
        <w:t>ờng.</w:t>
      </w:r>
    </w:p>
    <w:p w14:paraId="4D970197" w14:textId="77777777" w:rsidR="00593AE1" w:rsidRPr="001806A7" w:rsidRDefault="00593AE1" w:rsidP="001806A7">
      <w:pPr>
        <w:spacing w:before="100" w:line="276" w:lineRule="auto"/>
        <w:ind w:firstLine="709"/>
        <w:jc w:val="both"/>
        <w:rPr>
          <w:sz w:val="26"/>
          <w:szCs w:val="26"/>
        </w:rPr>
      </w:pPr>
      <w:r w:rsidRPr="001806A7">
        <w:rPr>
          <w:sz w:val="26"/>
          <w:szCs w:val="26"/>
        </w:rPr>
        <w:t>3. Kiếm tra, giám sát việc thực hiện Quy chế của cán bộ, giáo viên, và học sinh trong nhà tr</w:t>
      </w:r>
      <w:r w:rsidRPr="001806A7">
        <w:rPr>
          <w:rFonts w:hint="eastAsia"/>
          <w:sz w:val="26"/>
          <w:szCs w:val="26"/>
        </w:rPr>
        <w:t>ư</w:t>
      </w:r>
      <w:r w:rsidRPr="001806A7">
        <w:rPr>
          <w:sz w:val="26"/>
          <w:szCs w:val="26"/>
        </w:rPr>
        <w:t>ờng.</w:t>
      </w:r>
    </w:p>
    <w:p w14:paraId="3524D48C" w14:textId="77777777" w:rsidR="00593AE1" w:rsidRPr="001806A7" w:rsidRDefault="00593AE1" w:rsidP="001806A7">
      <w:pPr>
        <w:spacing w:before="100" w:line="276" w:lineRule="auto"/>
        <w:ind w:firstLine="709"/>
        <w:jc w:val="both"/>
        <w:rPr>
          <w:sz w:val="26"/>
          <w:szCs w:val="26"/>
        </w:rPr>
      </w:pPr>
      <w:r w:rsidRPr="001806A7">
        <w:rPr>
          <w:sz w:val="26"/>
          <w:szCs w:val="26"/>
        </w:rPr>
        <w:t>4. Tuyên d</w:t>
      </w:r>
      <w:r w:rsidRPr="001806A7">
        <w:rPr>
          <w:rFonts w:hint="eastAsia"/>
          <w:sz w:val="26"/>
          <w:szCs w:val="26"/>
        </w:rPr>
        <w:t>ươ</w:t>
      </w:r>
      <w:r w:rsidRPr="001806A7">
        <w:rPr>
          <w:sz w:val="26"/>
          <w:szCs w:val="26"/>
        </w:rPr>
        <w:t>ng, khen th</w:t>
      </w:r>
      <w:r w:rsidRPr="001806A7">
        <w:rPr>
          <w:rFonts w:hint="eastAsia"/>
          <w:sz w:val="26"/>
          <w:szCs w:val="26"/>
        </w:rPr>
        <w:t>ư</w:t>
      </w:r>
      <w:r w:rsidRPr="001806A7">
        <w:rPr>
          <w:sz w:val="26"/>
          <w:szCs w:val="26"/>
        </w:rPr>
        <w:t>ởng kịp thời các cá nhân thực hiện tốt và phê bình, chấn chỉnh, xử lý các vi phạm đối với giáo viên trong nhà tr</w:t>
      </w:r>
      <w:r w:rsidRPr="001806A7">
        <w:rPr>
          <w:rFonts w:hint="eastAsia"/>
          <w:sz w:val="26"/>
          <w:szCs w:val="26"/>
        </w:rPr>
        <w:t>ư</w:t>
      </w:r>
      <w:r w:rsidRPr="001806A7">
        <w:rPr>
          <w:sz w:val="26"/>
          <w:szCs w:val="26"/>
        </w:rPr>
        <w:t>ờng theo quy định.</w:t>
      </w:r>
    </w:p>
    <w:p w14:paraId="60FADEC4"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14. Trách nhiệm của tổ chuyên môn, ban truyền thông</w:t>
      </w:r>
    </w:p>
    <w:p w14:paraId="1340F23A" w14:textId="77777777" w:rsidR="00593AE1" w:rsidRPr="001806A7" w:rsidRDefault="00593AE1" w:rsidP="001806A7">
      <w:pPr>
        <w:spacing w:before="100" w:line="276" w:lineRule="auto"/>
        <w:ind w:firstLine="709"/>
        <w:jc w:val="both"/>
        <w:rPr>
          <w:sz w:val="26"/>
          <w:szCs w:val="26"/>
        </w:rPr>
      </w:pPr>
      <w:r w:rsidRPr="001806A7">
        <w:rPr>
          <w:sz w:val="26"/>
          <w:szCs w:val="26"/>
        </w:rPr>
        <w:t>1. Tổ tr</w:t>
      </w:r>
      <w:r w:rsidRPr="001806A7">
        <w:rPr>
          <w:rFonts w:hint="eastAsia"/>
          <w:sz w:val="26"/>
          <w:szCs w:val="26"/>
        </w:rPr>
        <w:t>ư</w:t>
      </w:r>
      <w:r w:rsidRPr="001806A7">
        <w:rPr>
          <w:sz w:val="26"/>
          <w:szCs w:val="26"/>
        </w:rPr>
        <w:t>ởng chuyên môn tổ chức quán triệt, học tập và triển khai thực hiện Quy chế cho toàn thể giáo viên trong tổ; kiểm tra, giám sát việc thực hiện Quy chế này đối với giáo viên thuộc thẩm quyền theo phân cấp quản lý.</w:t>
      </w:r>
    </w:p>
    <w:p w14:paraId="3D995990" w14:textId="77777777" w:rsidR="00593AE1" w:rsidRPr="001806A7" w:rsidRDefault="00593AE1" w:rsidP="001806A7">
      <w:pPr>
        <w:spacing w:before="100" w:line="276" w:lineRule="auto"/>
        <w:ind w:firstLine="709"/>
        <w:jc w:val="both"/>
        <w:rPr>
          <w:sz w:val="26"/>
          <w:szCs w:val="26"/>
        </w:rPr>
      </w:pPr>
      <w:r w:rsidRPr="001806A7">
        <w:rPr>
          <w:sz w:val="26"/>
          <w:szCs w:val="26"/>
        </w:rPr>
        <w:t>2. Quy chế này d</w:t>
      </w:r>
      <w:r w:rsidRPr="001806A7">
        <w:rPr>
          <w:rFonts w:hint="eastAsia"/>
          <w:sz w:val="26"/>
          <w:szCs w:val="26"/>
        </w:rPr>
        <w:t>ư</w:t>
      </w:r>
      <w:r w:rsidRPr="001806A7">
        <w:rPr>
          <w:sz w:val="26"/>
          <w:szCs w:val="26"/>
        </w:rPr>
        <w:t>ợc công khai trên bảng tin của tr</w:t>
      </w:r>
      <w:r w:rsidRPr="001806A7">
        <w:rPr>
          <w:rFonts w:hint="eastAsia"/>
          <w:sz w:val="26"/>
          <w:szCs w:val="26"/>
        </w:rPr>
        <w:t>ư</w:t>
      </w:r>
      <w:r w:rsidRPr="001806A7">
        <w:rPr>
          <w:sz w:val="26"/>
          <w:szCs w:val="26"/>
        </w:rPr>
        <w:t>ờng.</w:t>
      </w:r>
    </w:p>
    <w:p w14:paraId="3F0DAF85" w14:textId="77777777" w:rsidR="00593AE1" w:rsidRPr="001806A7" w:rsidRDefault="00593AE1" w:rsidP="001806A7">
      <w:pPr>
        <w:spacing w:before="100" w:line="276" w:lineRule="auto"/>
        <w:ind w:firstLine="709"/>
        <w:jc w:val="both"/>
        <w:rPr>
          <w:b/>
          <w:bCs/>
          <w:sz w:val="26"/>
          <w:szCs w:val="26"/>
        </w:rPr>
      </w:pPr>
      <w:r w:rsidRPr="001806A7">
        <w:rPr>
          <w:rFonts w:hint="eastAsia"/>
          <w:b/>
          <w:bCs/>
          <w:sz w:val="26"/>
          <w:szCs w:val="26"/>
        </w:rPr>
        <w:t>Đ</w:t>
      </w:r>
      <w:r w:rsidRPr="001806A7">
        <w:rPr>
          <w:b/>
          <w:bCs/>
          <w:sz w:val="26"/>
          <w:szCs w:val="26"/>
        </w:rPr>
        <w:t>iều 15. Hiệu lực thi hành</w:t>
      </w:r>
    </w:p>
    <w:p w14:paraId="0B1362BA" w14:textId="77777777" w:rsidR="00593AE1" w:rsidRPr="001806A7" w:rsidRDefault="00593AE1" w:rsidP="001806A7">
      <w:pPr>
        <w:spacing w:before="100" w:line="276" w:lineRule="auto"/>
        <w:ind w:firstLine="709"/>
        <w:jc w:val="both"/>
        <w:rPr>
          <w:sz w:val="26"/>
          <w:szCs w:val="26"/>
        </w:rPr>
      </w:pPr>
      <w:r w:rsidRPr="001806A7">
        <w:rPr>
          <w:sz w:val="26"/>
          <w:szCs w:val="26"/>
        </w:rPr>
        <w:t>1. Quy chế này đ</w:t>
      </w:r>
      <w:r w:rsidRPr="001806A7">
        <w:rPr>
          <w:rFonts w:hint="eastAsia"/>
          <w:sz w:val="26"/>
          <w:szCs w:val="26"/>
        </w:rPr>
        <w:t>ư</w:t>
      </w:r>
      <w:r w:rsidRPr="001806A7">
        <w:rPr>
          <w:sz w:val="26"/>
          <w:szCs w:val="26"/>
        </w:rPr>
        <w:t>ợc thông qua trong Hội đồng s</w:t>
      </w:r>
      <w:r w:rsidRPr="001806A7">
        <w:rPr>
          <w:rFonts w:hint="eastAsia"/>
          <w:sz w:val="26"/>
          <w:szCs w:val="26"/>
        </w:rPr>
        <w:t>ư</w:t>
      </w:r>
      <w:r w:rsidRPr="001806A7">
        <w:rPr>
          <w:sz w:val="26"/>
          <w:szCs w:val="26"/>
        </w:rPr>
        <w:t xml:space="preserve"> phạm và áp dụng thực hiện từ ngày 05/9/2024.</w:t>
      </w:r>
    </w:p>
    <w:p w14:paraId="01BF3225" w14:textId="77777777" w:rsidR="00593AE1" w:rsidRPr="001806A7" w:rsidRDefault="00593AE1" w:rsidP="001806A7">
      <w:pPr>
        <w:spacing w:before="100" w:line="276" w:lineRule="auto"/>
        <w:ind w:firstLine="709"/>
        <w:jc w:val="both"/>
        <w:rPr>
          <w:sz w:val="26"/>
          <w:szCs w:val="26"/>
        </w:rPr>
      </w:pPr>
      <w:r w:rsidRPr="001806A7">
        <w:rPr>
          <w:sz w:val="26"/>
          <w:szCs w:val="26"/>
        </w:rPr>
        <w:t>2. Quy chế này có thể điều chỉnh bổ sung cho phù hợp theo từng thời điểm khi cần thiết./.</w:t>
      </w:r>
    </w:p>
    <w:p w14:paraId="1EF36E3D" w14:textId="77777777" w:rsidR="00593AE1" w:rsidRPr="001806A7" w:rsidRDefault="00593AE1" w:rsidP="001806A7">
      <w:pPr>
        <w:spacing w:line="276" w:lineRule="auto"/>
        <w:rPr>
          <w:sz w:val="26"/>
          <w:szCs w:val="26"/>
        </w:rPr>
      </w:pPr>
    </w:p>
    <w:p w14:paraId="3F15C164" w14:textId="77777777" w:rsidR="004A3D50" w:rsidRPr="001806A7" w:rsidRDefault="004A3D50" w:rsidP="001806A7">
      <w:pPr>
        <w:spacing w:line="276" w:lineRule="auto"/>
        <w:jc w:val="both"/>
        <w:rPr>
          <w:b/>
          <w:sz w:val="26"/>
          <w:szCs w:val="26"/>
        </w:rPr>
      </w:pPr>
    </w:p>
    <w:p w14:paraId="71745EEB" w14:textId="77777777" w:rsidR="004A3D50" w:rsidRDefault="004A3D50" w:rsidP="001806A7">
      <w:pPr>
        <w:spacing w:line="276" w:lineRule="auto"/>
        <w:ind w:left="5040" w:firstLine="720"/>
        <w:jc w:val="both"/>
        <w:rPr>
          <w:b/>
          <w:sz w:val="28"/>
          <w:szCs w:val="28"/>
        </w:rPr>
      </w:pPr>
    </w:p>
    <w:sectPr w:rsidR="004A3D50" w:rsidSect="0021401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50"/>
    <w:rsid w:val="001806A7"/>
    <w:rsid w:val="0021401C"/>
    <w:rsid w:val="00290ED2"/>
    <w:rsid w:val="0043174B"/>
    <w:rsid w:val="004A3D50"/>
    <w:rsid w:val="004A6D98"/>
    <w:rsid w:val="00593AE1"/>
    <w:rsid w:val="006A4E50"/>
    <w:rsid w:val="009E016E"/>
    <w:rsid w:val="00EF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F01D6"/>
  <w15:chartTrackingRefBased/>
  <w15:docId w15:val="{D2A5D9AC-23B3-4309-9059-1195F230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D5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Kim  Thi</cp:lastModifiedBy>
  <cp:revision>7</cp:revision>
  <cp:lastPrinted>2024-09-10T06:54:00Z</cp:lastPrinted>
  <dcterms:created xsi:type="dcterms:W3CDTF">2024-09-09T07:17:00Z</dcterms:created>
  <dcterms:modified xsi:type="dcterms:W3CDTF">2024-09-10T07:12:00Z</dcterms:modified>
</cp:coreProperties>
</file>