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1049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02"/>
        <w:gridCol w:w="5388"/>
      </w:tblGrid>
      <w:tr w14:paraId="0C553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02" w:type="dxa"/>
          </w:tcPr>
          <w:p w14:paraId="6FB5D897">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 xml:space="preserve">ĐẢNG ỦY PHƯỜNG CÁT LÁI    </w:t>
            </w:r>
          </w:p>
          <w:p w14:paraId="2E43110B">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CHI BỘ TRƯỜNG THCS CÁT LÁI</w:t>
            </w:r>
          </w:p>
          <w:p w14:paraId="5DF193F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color w:val="auto"/>
                <w:sz w:val="26"/>
                <w:szCs w:val="26"/>
              </w:rPr>
            </w:pPr>
            <w:r>
              <w:rPr>
                <w:color w:val="auto"/>
                <w:sz w:val="26"/>
                <w:szCs w:val="26"/>
              </w:rPr>
              <w:t>Số</w:t>
            </w:r>
            <w:r>
              <w:rPr>
                <w:rFonts w:hint="default"/>
                <w:color w:val="auto"/>
                <w:sz w:val="26"/>
                <w:szCs w:val="26"/>
                <w:lang w:val="en-US"/>
              </w:rPr>
              <w:t>: 08-</w:t>
            </w:r>
            <w:r>
              <w:rPr>
                <w:color w:val="auto"/>
                <w:sz w:val="26"/>
                <w:szCs w:val="26"/>
              </w:rPr>
              <w:t>NQ/CBCL</w:t>
            </w:r>
          </w:p>
          <w:p w14:paraId="17C60A5A">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 xml:space="preserve">            </w:t>
            </w:r>
            <w:r>
              <w:rPr>
                <w:color w:val="auto"/>
                <w:sz w:val="26"/>
                <w:szCs w:val="26"/>
              </w:rPr>
              <w:t xml:space="preserve">                </w:t>
            </w:r>
          </w:p>
        </w:tc>
        <w:tc>
          <w:tcPr>
            <w:tcW w:w="5388" w:type="dxa"/>
          </w:tcPr>
          <w:p w14:paraId="2387EB33">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b/>
                <w:color w:val="auto"/>
                <w:sz w:val="26"/>
                <w:szCs w:val="26"/>
              </w:rPr>
            </w:pPr>
            <w:r>
              <w:rPr>
                <w:b/>
                <w:color w:val="auto"/>
                <w:sz w:val="26"/>
                <w:szCs w:val="26"/>
              </w:rPr>
              <w:t>ĐẢNG CỘNG SẢN VIỆT NAM</w:t>
            </w:r>
          </w:p>
          <w:p w14:paraId="3056C876">
            <w:pPr>
              <w:keepNext w:val="0"/>
              <w:keepLines w:val="0"/>
              <w:pageBreakBefore w:val="0"/>
              <w:widowControl/>
              <w:kinsoku/>
              <w:wordWrap/>
              <w:overflowPunct/>
              <w:topLinePunct w:val="0"/>
              <w:autoSpaceDE/>
              <w:autoSpaceDN/>
              <w:bidi w:val="0"/>
              <w:adjustRightInd/>
              <w:snapToGrid/>
              <w:spacing w:after="0" w:line="276" w:lineRule="auto"/>
              <w:jc w:val="center"/>
              <w:textAlignment w:val="auto"/>
              <w:rPr>
                <w:rFonts w:hint="default"/>
                <w:bCs/>
                <w:i/>
                <w:iCs/>
                <w:color w:val="auto"/>
                <w:sz w:val="26"/>
                <w:szCs w:val="26"/>
                <w:lang w:val="en-US"/>
              </w:rPr>
            </w:pPr>
            <w:r>
              <w:rPr>
                <w:rFonts w:hint="default"/>
                <w:bCs/>
                <w:i/>
                <w:iCs/>
                <w:color w:val="auto"/>
                <w:sz w:val="26"/>
                <w:szCs w:val="26"/>
                <w:lang w:val="en-US"/>
              </w:rPr>
              <w:t xml:space="preserve">                     </w:t>
            </w:r>
            <w:r>
              <w:rPr>
                <w:bCs/>
                <w:i/>
                <w:iCs/>
                <w:color w:val="auto"/>
                <w:sz w:val="26"/>
                <w:szCs w:val="26"/>
              </w:rPr>
              <w:t xml:space="preserve">Cát Lái, ngày </w:t>
            </w:r>
            <w:r>
              <w:rPr>
                <w:rFonts w:hint="default"/>
                <w:bCs/>
                <w:i/>
                <w:iCs/>
                <w:color w:val="auto"/>
                <w:sz w:val="26"/>
                <w:szCs w:val="26"/>
                <w:lang w:val="en-US"/>
              </w:rPr>
              <w:t xml:space="preserve">05 </w:t>
            </w:r>
            <w:r>
              <w:rPr>
                <w:bCs/>
                <w:i/>
                <w:iCs/>
                <w:color w:val="auto"/>
                <w:sz w:val="26"/>
                <w:szCs w:val="26"/>
              </w:rPr>
              <w:t xml:space="preserve">tháng </w:t>
            </w:r>
            <w:r>
              <w:rPr>
                <w:rFonts w:hint="default"/>
                <w:bCs/>
                <w:i/>
                <w:iCs/>
                <w:color w:val="auto"/>
                <w:sz w:val="26"/>
                <w:szCs w:val="26"/>
                <w:lang w:val="en-US"/>
              </w:rPr>
              <w:t>5</w:t>
            </w:r>
            <w:r>
              <w:rPr>
                <w:bCs/>
                <w:i/>
                <w:iCs/>
                <w:color w:val="auto"/>
                <w:sz w:val="26"/>
                <w:szCs w:val="26"/>
              </w:rPr>
              <w:t xml:space="preserve"> năm 202</w:t>
            </w:r>
            <w:r>
              <w:rPr>
                <w:rFonts w:hint="default"/>
                <w:bCs/>
                <w:i/>
                <w:iCs/>
                <w:color w:val="auto"/>
                <w:sz w:val="26"/>
                <w:szCs w:val="26"/>
                <w:lang w:val="en-US"/>
              </w:rPr>
              <w:t>5</w:t>
            </w:r>
          </w:p>
        </w:tc>
      </w:tr>
    </w:tbl>
    <w:p w14:paraId="3BDB5A2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NGHỊ QUYẾT</w:t>
      </w:r>
    </w:p>
    <w:p w14:paraId="691F95D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rPr>
        <w:t>Lãnh đạo nhiệm vụ tháng</w:t>
      </w:r>
      <w:r>
        <w:rPr>
          <w:rFonts w:hint="default" w:ascii="Times New Roman" w:hAnsi="Times New Roman" w:cs="Times New Roman"/>
          <w:b/>
          <w:color w:val="auto"/>
          <w:sz w:val="26"/>
          <w:szCs w:val="26"/>
          <w:lang w:val="en-US"/>
        </w:rPr>
        <w:t xml:space="preserve"> 5</w:t>
      </w:r>
      <w:r>
        <w:rPr>
          <w:rFonts w:hint="default" w:ascii="Times New Roman" w:hAnsi="Times New Roman" w:cs="Times New Roman"/>
          <w:b/>
          <w:color w:val="auto"/>
          <w:sz w:val="26"/>
          <w:szCs w:val="26"/>
        </w:rPr>
        <w:t>/2</w:t>
      </w:r>
      <w:r>
        <w:rPr>
          <w:rFonts w:hint="default" w:ascii="Times New Roman" w:hAnsi="Times New Roman" w:cs="Times New Roman"/>
          <w:b/>
          <w:color w:val="auto"/>
          <w:sz w:val="26"/>
          <w:szCs w:val="26"/>
          <w:lang w:val="en-US"/>
        </w:rPr>
        <w:t>025</w:t>
      </w:r>
    </w:p>
    <w:p w14:paraId="7BC5227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textAlignment w:val="auto"/>
        <w:rPr>
          <w:rFonts w:hint="default" w:ascii="Times New Roman" w:hAnsi="Times New Roman" w:cs="Times New Roman"/>
          <w:color w:val="auto"/>
          <w:sz w:val="26"/>
          <w:szCs w:val="26"/>
        </w:rPr>
      </w:pPr>
    </w:p>
    <w:p w14:paraId="54C9022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rPr>
        <w:t>PHẦN I</w:t>
      </w:r>
      <w:r>
        <w:rPr>
          <w:rFonts w:hint="default" w:ascii="Times New Roman" w:hAnsi="Times New Roman" w:cs="Times New Roman"/>
          <w:b/>
          <w:color w:val="auto"/>
          <w:sz w:val="26"/>
          <w:szCs w:val="26"/>
          <w:lang w:val="en-US"/>
        </w:rPr>
        <w:t>:</w:t>
      </w:r>
    </w:p>
    <w:p w14:paraId="498A5C3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 xml:space="preserve">THÔNG TIN TÌNH HÌNH THỜI SỰ, PHỔ BIẾN, QUÁN TRIỆT NHỮNG CHỦ TRƯƠNG, CHÍNH SÁCH MỚI CỦA ĐẢNG, NHÀ NƯỚC </w:t>
      </w:r>
    </w:p>
    <w:p w14:paraId="3E639B6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6"/>
          <w:szCs w:val="26"/>
        </w:rPr>
      </w:pPr>
      <w:r>
        <w:rPr>
          <w:rFonts w:hint="default" w:ascii="Times New Roman" w:hAnsi="Times New Roman" w:cs="Times New Roman"/>
          <w:b/>
          <w:bCs/>
          <w:color w:val="auto"/>
          <w:sz w:val="26"/>
          <w:szCs w:val="26"/>
        </w:rPr>
        <w:t>VÀ CÁC NGHỊ QUYẾT CHỈ THỊ CỦA CẤP ỦY CẤP TRÊN</w:t>
      </w:r>
    </w:p>
    <w:p w14:paraId="7715480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b/>
          <w:bCs/>
          <w:color w:val="auto"/>
          <w:sz w:val="26"/>
          <w:szCs w:val="26"/>
        </w:rPr>
      </w:pPr>
    </w:p>
    <w:p w14:paraId="0E4DC272">
      <w:pPr>
        <w:keepNext w:val="0"/>
        <w:keepLines w:val="0"/>
        <w:pageBreakBefore w:val="0"/>
        <w:widowControl/>
        <w:numPr>
          <w:ilvl w:val="0"/>
          <w:numId w:val="1"/>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2" w:leftChars="0" w:firstLine="398" w:firstLineChars="0"/>
        <w:jc w:val="both"/>
        <w:textAlignment w:val="auto"/>
        <w:rPr>
          <w:rFonts w:hint="default" w:ascii="Times New Roman" w:hAnsi="Times New Roman" w:cs="Times New Roman"/>
          <w:b/>
          <w:color w:val="auto"/>
          <w:sz w:val="26"/>
          <w:szCs w:val="26"/>
        </w:rPr>
      </w:pPr>
      <w:r>
        <w:rPr>
          <w:rFonts w:hint="default" w:ascii="Times New Roman" w:hAnsi="Times New Roman" w:cs="Times New Roman"/>
          <w:b/>
          <w:color w:val="auto"/>
          <w:sz w:val="26"/>
          <w:szCs w:val="26"/>
        </w:rPr>
        <w:t xml:space="preserve">Thông tin về tình hình thời sự  </w:t>
      </w:r>
    </w:p>
    <w:p w14:paraId="387551A5">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Kỷ niệm 139 năm Ngày Quốc tế Lao động (1/5/1886 - 1/5/2025)</w:t>
      </w:r>
    </w:p>
    <w:p w14:paraId="66B1A492">
      <w:pPr>
        <w:keepNext w:val="0"/>
        <w:keepLines w:val="0"/>
        <w:pageBreakBefore w:val="0"/>
        <w:widowControl/>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Cuộc cách mạng sắp xếp tinh gọn tổ chức bộ máy của hệ thống chính trị đã và đang diễn ra rất khẩn trương, quyết liệt, thống nhất cao trong toàn Đảng và được sự đồng tình ủng hộ của nhân dân.</w:t>
      </w:r>
    </w:p>
    <w:p w14:paraId="0E778C16">
      <w:pPr>
        <w:keepNext w:val="0"/>
        <w:keepLines w:val="0"/>
        <w:pageBreakBefore w:val="0"/>
        <w:widowControl/>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eastAsia="Merriweather-Regular" w:cs="Times New Roman"/>
          <w:i w:val="0"/>
          <w:iCs w:val="0"/>
          <w:caps w:val="0"/>
          <w:color w:val="333333"/>
          <w:spacing w:val="0"/>
          <w:sz w:val="26"/>
          <w:szCs w:val="26"/>
          <w:shd w:val="clear" w:fill="FFFFFF"/>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Tổ chức lấy ý kiến nhân dân đối với việc sửa đổi Hiến pháp</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Kỳ họp thứ 9, Quốc hội khóa XV dự kiến khai mạc vào ngày 5</w:t>
      </w:r>
      <w:r>
        <w:rPr>
          <w:rFonts w:hint="default" w:ascii="Times New Roman" w:hAnsi="Times New Roman" w:cs="Times New Roman"/>
          <w:sz w:val="26"/>
          <w:szCs w:val="26"/>
          <w:lang w:val="en-US"/>
        </w:rPr>
        <w:t>/5</w:t>
      </w:r>
      <w:r>
        <w:rPr>
          <w:rFonts w:hint="default" w:ascii="Times New Roman" w:hAnsi="Times New Roman" w:cs="Times New Roman"/>
          <w:sz w:val="26"/>
          <w:szCs w:val="26"/>
        </w:rPr>
        <w:t>. Quốc hội sẽ xem xét sửa đổi, bổ sung một số điều của Hiến pháp năm 2013 và sửa đổi các luật liên quan đến sửa đổi Hiến pháp nhằm phục vụ việc tinh gọn bộ máy theo tinh thần Nghị quyết số 18-NQ/TW.</w:t>
      </w:r>
    </w:p>
    <w:p w14:paraId="6DD2ACD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
          <w:color w:val="auto"/>
          <w:sz w:val="26"/>
          <w:szCs w:val="26"/>
        </w:rPr>
        <w:t>II. Các chủ trương, chính sách, chỉ thị và nghị quyết mới của Đảng, nhà nước, các cấp</w:t>
      </w:r>
    </w:p>
    <w:p w14:paraId="7E091D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bCs/>
          <w:color w:val="auto"/>
          <w:sz w:val="26"/>
          <w:szCs w:val="26"/>
          <w:shd w:val="clear" w:color="auto" w:fill="FFFFFF"/>
        </w:rPr>
        <w:t>- Công Văn 218-CV/ĐU ngày 12/05/2022 của Đàng ủy phường Cát Lái về việc quán triệt Quy định số 58-QĐ/TW ngày 08/02/2022 của bộ Chính trị về “Một số vấn đề về bảo vệ chính trị nội bộ của Đảng”.</w:t>
      </w:r>
    </w:p>
    <w:p w14:paraId="26A6315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645-CV/TU ngày 28 tháng 07 năm 2022 của Thành ủy Thành Phố Thủ Đức về tổ chức các Hội nghị kiểm điểm tự phê bình và phê bình.</w:t>
      </w:r>
    </w:p>
    <w:p w14:paraId="6CDA4D8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16CB206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Kế hoạch số 1004/GDĐT ngày 30 tháng 5 năm 2024 của Phòng giáo dục và đào tạo thành phố Thủ Đức về việc tiếp tục thực hiện “Không gian văn hóa Hồ Chí Minh” – Ngành Giáo dục thành phố Thủ Đức giai đoạn 2024 – 2025;</w:t>
      </w:r>
    </w:p>
    <w:p w14:paraId="59BFFC87">
      <w:pPr>
        <w:keepNext w:val="0"/>
        <w:keepLines w:val="0"/>
        <w:pageBreakBefore w:val="0"/>
        <w:widowControl/>
        <w:kinsoku/>
        <w:wordWrap/>
        <w:overflowPunct/>
        <w:topLinePunct w:val="0"/>
        <w:autoSpaceDE/>
        <w:autoSpaceDN/>
        <w:bidi w:val="0"/>
        <w:adjustRightInd/>
        <w:snapToGrid/>
        <w:spacing w:after="0" w:line="276" w:lineRule="auto"/>
        <w:ind w:left="0" w:leftChars="0" w:firstLine="451" w:firstLineChars="171"/>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eastAsia="Segoe UI" w:cs="Times New Roman"/>
          <w:i w:val="0"/>
          <w:iCs w:val="0"/>
          <w:caps w:val="0"/>
          <w:color w:val="auto"/>
          <w:spacing w:val="2"/>
          <w:sz w:val="26"/>
          <w:szCs w:val="26"/>
          <w:shd w:val="clear" w:fill="FFFFFF"/>
        </w:rPr>
        <w:t>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Pr>
          <w:rFonts w:hint="default" w:ascii="Times New Roman" w:hAnsi="Times New Roman" w:eastAsia="Segoe UI" w:cs="Times New Roman"/>
          <w:i w:val="0"/>
          <w:iCs w:val="0"/>
          <w:caps w:val="0"/>
          <w:color w:val="auto"/>
          <w:spacing w:val="2"/>
          <w:sz w:val="26"/>
          <w:szCs w:val="26"/>
          <w:shd w:val="clear" w:fill="FFFFFF"/>
          <w:lang w:val="en-US"/>
        </w:rPr>
        <w:t>.</w:t>
      </w:r>
    </w:p>
    <w:p w14:paraId="139F9727">
      <w:pPr>
        <w:keepNext w:val="0"/>
        <w:keepLines w:val="0"/>
        <w:pageBreakBefore w:val="0"/>
        <w:widowControl/>
        <w:kinsoku/>
        <w:wordWrap/>
        <w:overflowPunct/>
        <w:topLinePunct w:val="0"/>
        <w:autoSpaceDE/>
        <w:autoSpaceDN/>
        <w:bidi w:val="0"/>
        <w:adjustRightInd/>
        <w:snapToGrid/>
        <w:spacing w:after="0" w:line="276" w:lineRule="auto"/>
        <w:ind w:left="0" w:leftChars="0" w:firstLine="398"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cs="Times New Roman"/>
          <w:b w:val="0"/>
          <w:bCs w:val="0"/>
          <w:i w:val="0"/>
          <w:iCs w:val="0"/>
          <w:color w:val="auto"/>
          <w:sz w:val="26"/>
          <w:szCs w:val="26"/>
          <w:lang w:val="en-US"/>
        </w:rPr>
        <w:t xml:space="preserve">Quy định số </w:t>
      </w:r>
      <w:r>
        <w:rPr>
          <w:rFonts w:hint="default" w:ascii="Times New Roman" w:hAnsi="Times New Roman" w:cs="Times New Roman"/>
          <w:b w:val="0"/>
          <w:bCs w:val="0"/>
          <w:i w:val="0"/>
          <w:iCs w:val="0"/>
          <w:color w:val="auto"/>
          <w:sz w:val="26"/>
          <w:szCs w:val="26"/>
        </w:rPr>
        <w:t xml:space="preserve">144-QĐ/TW </w:t>
      </w:r>
      <w:r>
        <w:rPr>
          <w:rFonts w:hint="default" w:ascii="Times New Roman" w:hAnsi="Times New Roman" w:cs="Times New Roman"/>
          <w:b w:val="0"/>
          <w:bCs w:val="0"/>
          <w:i w:val="0"/>
          <w:iCs w:val="0"/>
          <w:color w:val="auto"/>
          <w:sz w:val="26"/>
          <w:szCs w:val="26"/>
          <w:lang w:val="en-US"/>
        </w:rPr>
        <w:t xml:space="preserve">của Ban chấp hành Trung ương Đảng ngày 9/5/2024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7BE63C79">
      <w:pPr>
        <w:keepNext w:val="0"/>
        <w:keepLines w:val="0"/>
        <w:pageBreakBefore w:val="0"/>
        <w:widowControl/>
        <w:kinsoku/>
        <w:wordWrap/>
        <w:overflowPunct/>
        <w:topLinePunct w:val="0"/>
        <w:autoSpaceDE/>
        <w:autoSpaceDN/>
        <w:bidi w:val="0"/>
        <w:adjustRightInd/>
        <w:snapToGrid/>
        <w:spacing w:after="0" w:line="276"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Chỉ thị số 35-CT/TW</w:t>
      </w:r>
      <w:r>
        <w:rPr>
          <w:rFonts w:hint="default" w:ascii="Times New Roman" w:hAnsi="Times New Roman" w:cs="Times New Roman"/>
          <w:b w:val="0"/>
          <w:bCs w:val="0"/>
          <w:i w:val="0"/>
          <w:iCs w:val="0"/>
          <w:color w:val="auto"/>
          <w:sz w:val="26"/>
          <w:szCs w:val="26"/>
          <w:lang w:val="en-US"/>
        </w:rPr>
        <w:t xml:space="preserve"> ngày 14/6/2024 của Bộ chính trị</w:t>
      </w:r>
      <w:r>
        <w:rPr>
          <w:rFonts w:hint="default" w:ascii="Times New Roman" w:hAnsi="Times New Roman" w:cs="Times New Roman"/>
          <w:b w:val="0"/>
          <w:bCs w:val="0"/>
          <w:i w:val="0"/>
          <w:iCs w:val="0"/>
          <w:color w:val="auto"/>
          <w:sz w:val="26"/>
          <w:szCs w:val="26"/>
        </w:rPr>
        <w:t xml:space="preserve"> về đại hội đảng bộ các cấp tiến tới Đại hội đại biểu toàn quốc lần thứ XIV của Đảng</w:t>
      </w:r>
      <w:r>
        <w:rPr>
          <w:rFonts w:hint="default" w:ascii="Times New Roman" w:hAnsi="Times New Roman" w:cs="Times New Roman"/>
          <w:b w:val="0"/>
          <w:bCs w:val="0"/>
          <w:i w:val="0"/>
          <w:iCs w:val="0"/>
          <w:color w:val="auto"/>
          <w:sz w:val="26"/>
          <w:szCs w:val="26"/>
          <w:lang w:val="en-US"/>
        </w:rPr>
        <w:t>.</w:t>
      </w:r>
    </w:p>
    <w:p w14:paraId="5AB6705B">
      <w:pPr>
        <w:keepNext w:val="0"/>
        <w:keepLines w:val="0"/>
        <w:pageBreakBefore w:val="0"/>
        <w:widowControl/>
        <w:kinsoku/>
        <w:wordWrap/>
        <w:overflowPunct/>
        <w:topLinePunct w:val="0"/>
        <w:autoSpaceDE/>
        <w:autoSpaceDN/>
        <w:bidi w:val="0"/>
        <w:adjustRightInd/>
        <w:snapToGrid/>
        <w:spacing w:after="0" w:line="276"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159/HD/BTGTW ngày 3/7/2024 của Ban tuyên giáo trung ương về hướng dẫn thực hiện quy định </w:t>
      </w:r>
      <w:r>
        <w:rPr>
          <w:rFonts w:hint="default" w:ascii="Times New Roman" w:hAnsi="Times New Roman" w:cs="Times New Roman"/>
          <w:b w:val="0"/>
          <w:bCs w:val="0"/>
          <w:i w:val="0"/>
          <w:iCs w:val="0"/>
          <w:color w:val="auto"/>
          <w:sz w:val="26"/>
          <w:szCs w:val="26"/>
        </w:rPr>
        <w:t>về chuẩn mực đạo đức cách mạng của cán bộ, đảng viên trong giai đoạn mới</w:t>
      </w:r>
      <w:r>
        <w:rPr>
          <w:rFonts w:hint="default" w:ascii="Times New Roman" w:hAnsi="Times New Roman" w:cs="Times New Roman"/>
          <w:b w:val="0"/>
          <w:bCs w:val="0"/>
          <w:i w:val="0"/>
          <w:iCs w:val="0"/>
          <w:color w:val="auto"/>
          <w:sz w:val="26"/>
          <w:szCs w:val="26"/>
          <w:lang w:val="en-US"/>
        </w:rPr>
        <w:t>.</w:t>
      </w:r>
    </w:p>
    <w:p w14:paraId="3B00A410">
      <w:pPr>
        <w:keepNext w:val="0"/>
        <w:keepLines w:val="0"/>
        <w:pageBreakBefore w:val="0"/>
        <w:widowControl/>
        <w:kinsoku/>
        <w:wordWrap/>
        <w:overflowPunct/>
        <w:topLinePunct w:val="0"/>
        <w:autoSpaceDE/>
        <w:autoSpaceDN/>
        <w:bidi w:val="0"/>
        <w:adjustRightInd/>
        <w:snapToGrid/>
        <w:spacing w:after="0" w:line="276"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853-CV/ĐU ngày 8/7/2024 của Đảng ủy phường Cát Lái về triển khai tuyên truyền Luật lực lượng tham gia bảo vệ an ninh, trật tự cơ sở trên địa bàn phường Cát Lái. </w:t>
      </w:r>
    </w:p>
    <w:p w14:paraId="218441AA">
      <w:pPr>
        <w:keepNext w:val="0"/>
        <w:keepLines w:val="0"/>
        <w:pageBreakBefore w:val="0"/>
        <w:widowControl/>
        <w:numPr>
          <w:ilvl w:val="0"/>
          <w:numId w:val="0"/>
        </w:numPr>
        <w:kinsoku/>
        <w:wordWrap/>
        <w:overflowPunct/>
        <w:topLinePunct w:val="0"/>
        <w:autoSpaceDE/>
        <w:autoSpaceDN/>
        <w:bidi w:val="0"/>
        <w:adjustRightInd/>
        <w:snapToGrid/>
        <w:spacing w:after="0" w:line="276"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Công văn số 854-CV/ĐU ngày 8/7/2024 của Đảng ủy phường Cát Lái về quản triệt, tuyên truyền, triển khai Chỉ thị 34-CT/TW của Ban Bí thư Trung ương Đảng về tăng cường sự lãnh đạo của Đảng đối với công tác phát triển nhà ở xã hội trong tình hình mới. </w:t>
      </w:r>
    </w:p>
    <w:p w14:paraId="14FFDA82">
      <w:pPr>
        <w:keepNext w:val="0"/>
        <w:keepLines w:val="0"/>
        <w:pageBreakBefore w:val="0"/>
        <w:widowControl/>
        <w:kinsoku/>
        <w:wordWrap/>
        <w:overflowPunct/>
        <w:topLinePunct w:val="0"/>
        <w:autoSpaceDE/>
        <w:autoSpaceDN/>
        <w:bidi w:val="0"/>
        <w:adjustRightInd/>
        <w:snapToGrid/>
        <w:spacing w:after="0" w:line="276" w:lineRule="auto"/>
        <w:ind w:left="0" w:leftChars="0" w:firstLine="392" w:firstLineChars="151"/>
        <w:jc w:val="both"/>
        <w:textAlignment w:val="auto"/>
        <w:rPr>
          <w:rFonts w:hint="default" w:ascii="Times New Roman" w:hAnsi="Times New Roman" w:cs="Times New Roman"/>
          <w:b w:val="0"/>
          <w:bCs w:val="0"/>
          <w:i w:val="0"/>
          <w:iCs w:val="0"/>
          <w:color w:val="auto"/>
          <w:sz w:val="26"/>
          <w:szCs w:val="26"/>
          <w:lang w:val="en-US"/>
        </w:rPr>
      </w:pPr>
      <w:r>
        <w:rPr>
          <w:rFonts w:hint="default" w:ascii="Times New Roman" w:hAnsi="Times New Roman" w:cs="Times New Roman"/>
          <w:b w:val="0"/>
          <w:bCs w:val="0"/>
          <w:i w:val="0"/>
          <w:iCs w:val="0"/>
          <w:color w:val="auto"/>
          <w:sz w:val="26"/>
          <w:szCs w:val="26"/>
          <w:lang w:val="en-US"/>
        </w:rPr>
        <w:t xml:space="preserve">- Chỉ thị số 10/CT-TW ngày 30/3/2007 của Ban chấp hành Trung ương về nâng cao chất lượng sinh hoạt chi bộ. </w:t>
      </w:r>
    </w:p>
    <w:p w14:paraId="497BD740">
      <w:pPr>
        <w:keepNext w:val="0"/>
        <w:keepLines w:val="0"/>
        <w:pageBreakBefore w:val="0"/>
        <w:widowControl/>
        <w:kinsoku/>
        <w:wordWrap/>
        <w:overflowPunct/>
        <w:topLinePunct w:val="0"/>
        <w:autoSpaceDE/>
        <w:autoSpaceDN/>
        <w:bidi w:val="0"/>
        <w:adjustRightInd/>
        <w:snapToGrid/>
        <w:spacing w:after="0" w:line="276" w:lineRule="auto"/>
        <w:ind w:left="0" w:leftChars="0" w:firstLine="392" w:firstLineChars="151"/>
        <w:jc w:val="both"/>
        <w:textAlignment w:val="auto"/>
        <w:rPr>
          <w:rFonts w:hint="default" w:ascii="Times New Roman" w:hAnsi="Times New Roman" w:cs="Times New Roman"/>
          <w:b w:val="0"/>
          <w:bCs w:val="0"/>
          <w:i w:val="0"/>
          <w:iCs w:val="0"/>
          <w:color w:val="auto"/>
          <w:spacing w:val="4"/>
          <w:sz w:val="26"/>
          <w:szCs w:val="26"/>
          <w:lang w:val="en-US"/>
        </w:rPr>
      </w:pP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Quyết định</w:t>
      </w: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pacing w:val="-10"/>
          <w:sz w:val="26"/>
          <w:szCs w:val="26"/>
        </w:rPr>
        <w:t>Số 99</w:t>
      </w:r>
      <w:r>
        <w:rPr>
          <w:rFonts w:hint="default" w:ascii="Times New Roman" w:hAnsi="Times New Roman" w:cs="Times New Roman"/>
          <w:b w:val="0"/>
          <w:bCs w:val="0"/>
          <w:i w:val="0"/>
          <w:iCs w:val="0"/>
          <w:color w:val="auto"/>
          <w:sz w:val="26"/>
          <w:szCs w:val="26"/>
        </w:rPr>
        <w:t>-QĐ/TW</w:t>
      </w:r>
      <w:r>
        <w:rPr>
          <w:rFonts w:hint="default" w:ascii="Times New Roman" w:hAnsi="Times New Roman" w:cs="Times New Roman"/>
          <w:b w:val="0"/>
          <w:bCs w:val="0"/>
          <w:i w:val="0"/>
          <w:iCs w:val="0"/>
          <w:color w:val="auto"/>
          <w:sz w:val="26"/>
          <w:szCs w:val="26"/>
          <w:lang w:val="en-US"/>
        </w:rPr>
        <w:t xml:space="preserve"> </w:t>
      </w:r>
      <w:r>
        <w:rPr>
          <w:rFonts w:hint="default" w:ascii="Times New Roman" w:hAnsi="Times New Roman" w:cs="Times New Roman"/>
          <w:b w:val="0"/>
          <w:bCs w:val="0"/>
          <w:i w:val="0"/>
          <w:iCs w:val="0"/>
          <w:color w:val="auto"/>
          <w:sz w:val="26"/>
          <w:szCs w:val="26"/>
        </w:rPr>
        <w:t>ngày 30 tháng 5 năm 2012</w:t>
      </w:r>
      <w:r>
        <w:rPr>
          <w:rFonts w:hint="default" w:ascii="Times New Roman" w:hAnsi="Times New Roman" w:cs="Times New Roman"/>
          <w:b w:val="0"/>
          <w:bCs w:val="0"/>
          <w:i w:val="0"/>
          <w:iCs w:val="0"/>
          <w:color w:val="auto"/>
          <w:sz w:val="26"/>
          <w:szCs w:val="26"/>
          <w:lang w:val="en-US"/>
        </w:rPr>
        <w:t xml:space="preserve"> của </w:t>
      </w:r>
      <w:r>
        <w:rPr>
          <w:rFonts w:hint="default" w:ascii="Times New Roman" w:hAnsi="Times New Roman" w:cs="Times New Roman"/>
          <w:b w:val="0"/>
          <w:bCs w:val="0"/>
          <w:i w:val="0"/>
          <w:iCs w:val="0"/>
          <w:color w:val="auto"/>
          <w:spacing w:val="-10"/>
          <w:sz w:val="26"/>
          <w:szCs w:val="26"/>
          <w:lang w:val="sv-SE"/>
        </w:rPr>
        <w:t>Ban Chấp Hành Trung Ương</w:t>
      </w:r>
      <w:r>
        <w:rPr>
          <w:rFonts w:hint="default" w:ascii="Times New Roman" w:hAnsi="Times New Roman" w:cs="Times New Roman"/>
          <w:b w:val="0"/>
          <w:bCs w:val="0"/>
          <w:i w:val="0"/>
          <w:iCs w:val="0"/>
          <w:color w:val="auto"/>
          <w:spacing w:val="-10"/>
          <w:sz w:val="26"/>
          <w:szCs w:val="26"/>
          <w:lang w:val="en-US"/>
        </w:rPr>
        <w:t xml:space="preserve"> </w:t>
      </w:r>
      <w:r>
        <w:rPr>
          <w:rFonts w:hint="default" w:ascii="Times New Roman" w:hAnsi="Times New Roman" w:cs="Times New Roman"/>
          <w:b w:val="0"/>
          <w:bCs w:val="0"/>
          <w:i w:val="0"/>
          <w:iCs w:val="0"/>
          <w:color w:val="auto"/>
          <w:spacing w:val="4"/>
          <w:sz w:val="26"/>
          <w:szCs w:val="26"/>
        </w:rPr>
        <w:t>về ban hành Quy định chế độ chi hoạt động công tác đảng</w:t>
      </w:r>
      <w:r>
        <w:rPr>
          <w:rFonts w:hint="default" w:ascii="Times New Roman" w:hAnsi="Times New Roman" w:cs="Times New Roman"/>
          <w:b w:val="0"/>
          <w:bCs w:val="0"/>
          <w:i w:val="0"/>
          <w:iCs w:val="0"/>
          <w:color w:val="auto"/>
          <w:spacing w:val="4"/>
          <w:sz w:val="26"/>
          <w:szCs w:val="26"/>
          <w:lang w:val="en-US"/>
        </w:rPr>
        <w:t xml:space="preserve"> </w:t>
      </w:r>
      <w:r>
        <w:rPr>
          <w:rFonts w:hint="default" w:ascii="Times New Roman" w:hAnsi="Times New Roman" w:cs="Times New Roman"/>
          <w:b w:val="0"/>
          <w:bCs w:val="0"/>
          <w:i w:val="0"/>
          <w:iCs w:val="0"/>
          <w:color w:val="auto"/>
          <w:spacing w:val="4"/>
          <w:sz w:val="26"/>
          <w:szCs w:val="26"/>
        </w:rPr>
        <w:t>của tổ chức cơ sở đảng, đảng bộ cấp trên trực tiếp cơ sở</w:t>
      </w:r>
      <w:r>
        <w:rPr>
          <w:rFonts w:hint="default" w:ascii="Times New Roman" w:hAnsi="Times New Roman" w:cs="Times New Roman"/>
          <w:b w:val="0"/>
          <w:bCs w:val="0"/>
          <w:i w:val="0"/>
          <w:iCs w:val="0"/>
          <w:color w:val="auto"/>
          <w:spacing w:val="4"/>
          <w:sz w:val="26"/>
          <w:szCs w:val="26"/>
          <w:lang w:val="en-US"/>
        </w:rPr>
        <w:t>.</w:t>
      </w:r>
    </w:p>
    <w:p w14:paraId="4A1424D9">
      <w:pPr>
        <w:keepNext w:val="0"/>
        <w:keepLines w:val="0"/>
        <w:pageBreakBefore w:val="0"/>
        <w:widowControl/>
        <w:suppressLineNumbers w:val="0"/>
        <w:kinsoku/>
        <w:wordWrap/>
        <w:overflowPunct/>
        <w:topLinePunct w:val="0"/>
        <w:autoSpaceDE/>
        <w:autoSpaceDN/>
        <w:bidi w:val="0"/>
        <w:adjustRightInd/>
        <w:snapToGrid/>
        <w:spacing w:line="276" w:lineRule="auto"/>
        <w:ind w:left="0" w:leftChars="0" w:firstLine="397" w:firstLineChars="153"/>
        <w:jc w:val="both"/>
        <w:textAlignment w:val="auto"/>
        <w:rPr>
          <w:rFonts w:hint="default" w:ascii="Times New Roman" w:hAnsi="Times New Roman" w:eastAsia="SimSun" w:cs="Times New Roman"/>
          <w:color w:val="auto"/>
          <w:kern w:val="0"/>
          <w:sz w:val="26"/>
          <w:szCs w:val="26"/>
          <w:lang w:val="en-US" w:eastAsia="zh-CN" w:bidi="ar"/>
        </w:rPr>
      </w:pPr>
      <w:r>
        <w:rPr>
          <w:rFonts w:hint="default" w:ascii="Times New Roman" w:hAnsi="Times New Roman" w:eastAsia="SimSun" w:cs="Times New Roman"/>
          <w:color w:val="auto"/>
          <w:kern w:val="0"/>
          <w:sz w:val="26"/>
          <w:szCs w:val="26"/>
          <w:lang w:val="en-US" w:eastAsia="zh-CN" w:bidi="ar"/>
        </w:rPr>
        <w:t>- Chỉ thị 35/CT-TTg của Thủ tướng Chính phủ về xử lý cán bộ, công chức, viên chức và chiến sỹ lực lượng vũ trang vi phạm an toàn giao thông về nồng độ cồn.</w:t>
      </w:r>
    </w:p>
    <w:p w14:paraId="2272DA8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eastAsia="SimSun" w:cs="Times New Roman"/>
          <w:i w:val="0"/>
          <w:iCs w:val="0"/>
          <w:caps w:val="0"/>
          <w:color w:val="auto"/>
          <w:spacing w:val="0"/>
          <w:sz w:val="26"/>
          <w:szCs w:val="26"/>
          <w:shd w:val="clear" w:fill="FFFFFF"/>
          <w:lang w:val="en-US"/>
        </w:rPr>
      </w:pP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Nghị định 04/2015/NĐ-CP</w:t>
      </w: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 xml:space="preserve">ngày 09/01/2015 của Chính phủ về thực hiện dân chủ trong hoạt động của cơ quan hành chính nhà nước và đơn vị sự nghiệp công lập; Thông tư số 01/2016/TT-BNV ngày 13/01/2016 của Bộ Nội vụ về việc hướng dẫn một số nội dung của Nghị định 04/2015/NĐ-CP; Thông tư số 11/2020/TT-BGDĐT ngày 19/5/2020 của Bộ Giáo dục và Đào tạo về việc Hướng dẫn thực hiện dân chủ trong hoạt động của cơ sở giáo dục công lập; </w:t>
      </w:r>
      <w:r>
        <w:rPr>
          <w:rFonts w:hint="default" w:ascii="Times New Roman" w:hAnsi="Times New Roman" w:eastAsia="SimSun" w:cs="Times New Roman"/>
          <w:i w:val="0"/>
          <w:iCs w:val="0"/>
          <w:caps w:val="0"/>
          <w:color w:val="auto"/>
          <w:spacing w:val="0"/>
          <w:sz w:val="26"/>
          <w:szCs w:val="26"/>
          <w:shd w:val="clear" w:fill="FFFFFF"/>
        </w:rPr>
        <w:t>Luật Thực hiện dân chủ ở cơ sở số 10/2022/QH15 ngày 10/11/2022 của Quốc hội, có hiệu lực thi hành từ ngày 01/07/2023.</w:t>
      </w:r>
      <w:r>
        <w:rPr>
          <w:rFonts w:hint="default" w:ascii="Times New Roman" w:hAnsi="Times New Roman" w:eastAsia="SimSun" w:cs="Times New Roman"/>
          <w:i w:val="0"/>
          <w:iCs w:val="0"/>
          <w:caps w:val="0"/>
          <w:color w:val="auto"/>
          <w:spacing w:val="0"/>
          <w:sz w:val="26"/>
          <w:szCs w:val="26"/>
          <w:shd w:val="clear" w:fill="FFFFFF"/>
          <w:lang w:val="en-US"/>
        </w:rPr>
        <w:t xml:space="preserve"> </w:t>
      </w:r>
      <w:r>
        <w:rPr>
          <w:rFonts w:hint="default" w:ascii="Times New Roman" w:hAnsi="Times New Roman" w:eastAsia="SimSun" w:cs="Times New Roman"/>
          <w:i w:val="0"/>
          <w:iCs w:val="0"/>
          <w:caps w:val="0"/>
          <w:color w:val="auto"/>
          <w:spacing w:val="0"/>
          <w:sz w:val="26"/>
          <w:szCs w:val="26"/>
          <w:shd w:val="clear" w:fill="FFFFFF"/>
        </w:rPr>
        <w:t>Nghị định</w:t>
      </w:r>
      <w:r>
        <w:rPr>
          <w:rFonts w:hint="default" w:ascii="Times New Roman" w:hAnsi="Times New Roman" w:eastAsia="SimSun" w:cs="Times New Roman"/>
          <w:i w:val="0"/>
          <w:iCs w:val="0"/>
          <w:caps w:val="0"/>
          <w:color w:val="auto"/>
          <w:spacing w:val="-4"/>
          <w:sz w:val="26"/>
          <w:szCs w:val="26"/>
          <w:shd w:val="clear" w:fill="FFFFFF"/>
        </w:rPr>
        <w:t> số 59/2023/NĐ-CP</w:t>
      </w:r>
      <w:r>
        <w:rPr>
          <w:rFonts w:hint="default" w:ascii="Times New Roman" w:hAnsi="Times New Roman" w:eastAsia="SimSun" w:cs="Times New Roman"/>
          <w:i w:val="0"/>
          <w:iCs w:val="0"/>
          <w:caps w:val="0"/>
          <w:color w:val="auto"/>
          <w:spacing w:val="0"/>
          <w:sz w:val="26"/>
          <w:szCs w:val="26"/>
          <w:shd w:val="clear" w:fill="FFFFFF"/>
        </w:rPr>
        <w:t> ngày 14/8/2023 của Chính phủ Quy định chi tiết một số điều của Luật thực hiện dân chủ ở cơ sở</w:t>
      </w:r>
      <w:r>
        <w:rPr>
          <w:rFonts w:hint="default" w:ascii="Times New Roman" w:hAnsi="Times New Roman" w:eastAsia="SimSun" w:cs="Times New Roman"/>
          <w:i w:val="0"/>
          <w:iCs w:val="0"/>
          <w:caps w:val="0"/>
          <w:color w:val="auto"/>
          <w:spacing w:val="-4"/>
          <w:sz w:val="26"/>
          <w:szCs w:val="26"/>
          <w:shd w:val="clear" w:fill="FFFFFF"/>
        </w:rPr>
        <w:t>, </w:t>
      </w:r>
      <w:r>
        <w:rPr>
          <w:rFonts w:hint="default" w:ascii="Times New Roman" w:hAnsi="Times New Roman" w:eastAsia="SimSun" w:cs="Times New Roman"/>
          <w:i w:val="0"/>
          <w:iCs w:val="0"/>
          <w:caps w:val="0"/>
          <w:color w:val="auto"/>
          <w:spacing w:val="0"/>
          <w:sz w:val="26"/>
          <w:szCs w:val="26"/>
          <w:shd w:val="clear" w:fill="FFFFFF"/>
        </w:rPr>
        <w:t>Thông tư </w:t>
      </w:r>
      <w:r>
        <w:rPr>
          <w:rFonts w:hint="default" w:ascii="Times New Roman" w:hAnsi="Times New Roman" w:eastAsia="SimSun" w:cs="Times New Roman"/>
          <w:i w:val="0"/>
          <w:iCs w:val="0"/>
          <w:caps w:val="0"/>
          <w:color w:val="auto"/>
          <w:spacing w:val="0"/>
          <w:sz w:val="26"/>
          <w:szCs w:val="26"/>
          <w:u w:val="none"/>
          <w:shd w:val="clear" w:fill="FFFFFF"/>
        </w:rPr>
        <w:t>số 09/2024/TT-BGD&amp;ĐT ngày 03/6/2024 của Bộ </w:t>
      </w:r>
      <w:r>
        <w:rPr>
          <w:rFonts w:hint="default" w:ascii="Times New Roman" w:hAnsi="Times New Roman" w:eastAsia="SimSun" w:cs="Times New Roman"/>
          <w:i w:val="0"/>
          <w:iCs w:val="0"/>
          <w:caps w:val="0"/>
          <w:color w:val="auto"/>
          <w:spacing w:val="0"/>
          <w:sz w:val="26"/>
          <w:szCs w:val="26"/>
          <w:shd w:val="clear" w:fill="FFFFFF"/>
        </w:rPr>
        <w:t>Giáo dục và Đào tạo Quy định về công khai trong hoạt động của các cơ sở giáo dục thuộc hệ thống giáo dục quốc dân</w:t>
      </w:r>
      <w:r>
        <w:rPr>
          <w:rFonts w:hint="default" w:ascii="Times New Roman" w:hAnsi="Times New Roman" w:eastAsia="SimSun" w:cs="Times New Roman"/>
          <w:i w:val="0"/>
          <w:iCs w:val="0"/>
          <w:caps w:val="0"/>
          <w:color w:val="auto"/>
          <w:spacing w:val="0"/>
          <w:sz w:val="26"/>
          <w:szCs w:val="26"/>
          <w:shd w:val="clear" w:fill="FFFFFF"/>
          <w:lang w:val="en-US"/>
        </w:rPr>
        <w:t>.</w:t>
      </w:r>
    </w:p>
    <w:p w14:paraId="691337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76" w:lineRule="auto"/>
        <w:ind w:left="0" w:leftChars="0" w:right="0" w:firstLine="369" w:firstLineChars="142"/>
        <w:jc w:val="both"/>
        <w:textAlignment w:val="auto"/>
        <w:rPr>
          <w:rFonts w:hint="default" w:ascii="Times New Roman" w:hAnsi="Times New Roman" w:eastAsia="Merriweather" w:cs="Times New Roman"/>
          <w:b w:val="0"/>
          <w:bCs w:val="0"/>
          <w:i w:val="0"/>
          <w:iCs w:val="0"/>
          <w:caps w:val="0"/>
          <w:color w:val="auto"/>
          <w:spacing w:val="0"/>
          <w:sz w:val="26"/>
          <w:szCs w:val="26"/>
        </w:rPr>
      </w:pPr>
      <w:r>
        <w:rPr>
          <w:rFonts w:hint="default" w:ascii="Times New Roman" w:hAnsi="Times New Roman" w:eastAsia="Merriweather" w:cs="Times New Roman"/>
          <w:b w:val="0"/>
          <w:bCs w:val="0"/>
          <w:i w:val="0"/>
          <w:iCs w:val="0"/>
          <w:caps w:val="0"/>
          <w:color w:val="auto"/>
          <w:spacing w:val="0"/>
          <w:sz w:val="26"/>
          <w:szCs w:val="26"/>
          <w:lang w:val="en-US"/>
        </w:rPr>
        <w:t xml:space="preserve">- </w:t>
      </w:r>
      <w:r>
        <w:rPr>
          <w:rFonts w:hint="default" w:ascii="Times New Roman" w:hAnsi="Times New Roman" w:eastAsia="Merriweather" w:cs="Times New Roman"/>
          <w:b w:val="0"/>
          <w:bCs w:val="0"/>
          <w:i w:val="0"/>
          <w:iCs w:val="0"/>
          <w:caps w:val="0"/>
          <w:color w:val="auto"/>
          <w:spacing w:val="0"/>
          <w:sz w:val="26"/>
          <w:szCs w:val="26"/>
        </w:rPr>
        <w:t>Thông tư số 29/2024/TT-BGDĐT, ngày 30/12/2024 của Bộ Giáo dục và đào tạo quy định về dạy thêm, học thêm.</w:t>
      </w:r>
    </w:p>
    <w:p w14:paraId="28FC0AEC">
      <w:pPr>
        <w:keepNext w:val="0"/>
        <w:keepLines w:val="0"/>
        <w:pageBreakBefore w:val="0"/>
        <w:widowControl/>
        <w:kinsoku/>
        <w:wordWrap/>
        <w:overflowPunct/>
        <w:topLinePunct w:val="0"/>
        <w:autoSpaceDE/>
        <w:autoSpaceDN/>
        <w:bidi w:val="0"/>
        <w:adjustRightInd/>
        <w:snapToGrid/>
        <w:spacing w:after="0" w:line="276" w:lineRule="auto"/>
        <w:ind w:left="0" w:leftChars="0" w:firstLine="369" w:firstLineChars="142"/>
        <w:textAlignment w:val="auto"/>
        <w:rPr>
          <w:rFonts w:hint="default" w:ascii="Times New Roman" w:hAnsi="Times New Roman" w:eastAsia="Merriweather" w:cs="Times New Roman"/>
          <w:b w:val="0"/>
          <w:bCs w:val="0"/>
          <w:i w:val="0"/>
          <w:iCs w:val="0"/>
          <w:caps w:val="0"/>
          <w:color w:val="auto"/>
          <w:spacing w:val="0"/>
          <w:sz w:val="26"/>
          <w:szCs w:val="26"/>
          <w:lang w:val="en-US"/>
        </w:rPr>
      </w:pPr>
      <w:r>
        <w:rPr>
          <w:rFonts w:hint="default" w:ascii="Times New Roman" w:hAnsi="Times New Roman" w:eastAsia="Merriweather" w:cs="Times New Roman"/>
          <w:b w:val="0"/>
          <w:bCs w:val="0"/>
          <w:i w:val="0"/>
          <w:iCs w:val="0"/>
          <w:caps w:val="0"/>
          <w:color w:val="auto"/>
          <w:spacing w:val="0"/>
          <w:sz w:val="26"/>
          <w:szCs w:val="26"/>
          <w:lang w:val="en-US"/>
        </w:rPr>
        <w:t xml:space="preserve">- Các Nghị quyết của Đảng ủy Phường Cát Lái. </w:t>
      </w:r>
    </w:p>
    <w:p w14:paraId="73EFF819">
      <w:pPr>
        <w:keepNext w:val="0"/>
        <w:keepLines w:val="0"/>
        <w:pageBreakBefore w:val="0"/>
        <w:widowControl/>
        <w:suppressLineNumbers w:val="0"/>
        <w:kinsoku/>
        <w:wordWrap/>
        <w:overflowPunct/>
        <w:topLinePunct w:val="0"/>
        <w:autoSpaceDE/>
        <w:autoSpaceDN/>
        <w:bidi w:val="0"/>
        <w:adjustRightInd/>
        <w:snapToGrid/>
        <w:spacing w:after="0" w:line="276" w:lineRule="auto"/>
        <w:ind w:left="0" w:leftChars="0" w:firstLine="369" w:firstLineChars="142"/>
        <w:jc w:val="left"/>
        <w:textAlignment w:val="auto"/>
        <w:rPr>
          <w:rFonts w:hint="default" w:ascii="Times New Roman" w:hAnsi="Times New Roman" w:cs="Times New Roman"/>
          <w:sz w:val="26"/>
          <w:szCs w:val="26"/>
          <w:lang w:val="en-US"/>
        </w:rPr>
      </w:pPr>
      <w:r>
        <w:rPr>
          <w:rFonts w:hint="default" w:ascii="Times New Roman" w:hAnsi="Times New Roman" w:eastAsia="Merriweather" w:cs="Times New Roman"/>
          <w:b w:val="0"/>
          <w:bCs w:val="0"/>
          <w:i w:val="0"/>
          <w:iCs w:val="0"/>
          <w:caps w:val="0"/>
          <w:color w:val="auto"/>
          <w:spacing w:val="0"/>
          <w:sz w:val="26"/>
          <w:szCs w:val="26"/>
          <w:lang w:val="en-US"/>
        </w:rPr>
        <w:t>- Văn bản s</w:t>
      </w:r>
      <w:r>
        <w:rPr>
          <w:rFonts w:hint="default" w:ascii="Times New Roman" w:hAnsi="Times New Roman" w:eastAsia="SimSun" w:cs="Times New Roman"/>
          <w:color w:val="000000"/>
          <w:kern w:val="0"/>
          <w:sz w:val="26"/>
          <w:szCs w:val="26"/>
          <w:lang w:val="en-US" w:eastAsia="zh-CN" w:bidi="ar"/>
        </w:rPr>
        <w:t xml:space="preserve">ố 615/KH-GDĐT ngày 02/4/2025 của Phòng GDĐT Tp Thủ Đức về Đánh giá, xếp loại viên chức năm học 2024 - 2025. </w:t>
      </w:r>
    </w:p>
    <w:p w14:paraId="2F9A401C">
      <w:pPr>
        <w:keepNext w:val="0"/>
        <w:keepLines w:val="0"/>
        <w:pageBreakBefore w:val="0"/>
        <w:widowControl/>
        <w:kinsoku/>
        <w:wordWrap/>
        <w:overflowPunct/>
        <w:topLinePunct w:val="0"/>
        <w:autoSpaceDE/>
        <w:autoSpaceDN/>
        <w:bidi w:val="0"/>
        <w:adjustRightInd/>
        <w:snapToGrid/>
        <w:spacing w:after="0"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Thông tư 05/2025/TT-BGDĐT quy định chế độ làm việc đối với giáo viên phổ thông, dự bị đại học</w:t>
      </w:r>
      <w:r>
        <w:rPr>
          <w:rFonts w:hint="default" w:ascii="Times New Roman" w:hAnsi="Times New Roman" w:cs="Times New Roman"/>
          <w:sz w:val="26"/>
          <w:szCs w:val="26"/>
          <w:lang w:val="en-US"/>
        </w:rPr>
        <w:t>.</w:t>
      </w:r>
    </w:p>
    <w:p w14:paraId="33BAF9B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nl-NL"/>
        </w:rPr>
        <w:t>PHẦN II</w:t>
      </w:r>
      <w:r>
        <w:rPr>
          <w:rFonts w:hint="default" w:ascii="Times New Roman" w:hAnsi="Times New Roman" w:cs="Times New Roman"/>
          <w:b/>
          <w:color w:val="auto"/>
          <w:sz w:val="26"/>
          <w:szCs w:val="26"/>
          <w:lang w:val="en-US"/>
        </w:rPr>
        <w:t>:</w:t>
      </w:r>
    </w:p>
    <w:p w14:paraId="270B736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center"/>
        <w:textAlignment w:val="auto"/>
        <w:rPr>
          <w:rFonts w:hint="default" w:ascii="Times New Roman" w:hAnsi="Times New Roman" w:cs="Times New Roman"/>
          <w:b/>
          <w:bCs/>
          <w:color w:val="auto"/>
          <w:sz w:val="26"/>
          <w:szCs w:val="26"/>
          <w:lang w:val="nl-NL"/>
        </w:rPr>
      </w:pPr>
      <w:r>
        <w:rPr>
          <w:rFonts w:hint="default" w:ascii="Times New Roman" w:hAnsi="Times New Roman" w:cs="Times New Roman"/>
          <w:b/>
          <w:bCs/>
          <w:color w:val="auto"/>
          <w:sz w:val="26"/>
          <w:szCs w:val="26"/>
          <w:lang w:val="nl-NL"/>
        </w:rPr>
        <w:t>ĐÁNH GIÁ VIỆC THỰC HIỆN NGHỊ QUYẾT CỦA CHI BỘ</w:t>
      </w:r>
    </w:p>
    <w:p w14:paraId="0A4DFA5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nl-NL"/>
        </w:rPr>
        <w:t>THÁNG</w:t>
      </w:r>
      <w:r>
        <w:rPr>
          <w:rFonts w:hint="default" w:ascii="Times New Roman" w:hAnsi="Times New Roman" w:cs="Times New Roman"/>
          <w:b/>
          <w:bCs/>
          <w:color w:val="auto"/>
          <w:sz w:val="26"/>
          <w:szCs w:val="26"/>
          <w:lang w:val="en-US"/>
        </w:rPr>
        <w:t xml:space="preserve"> 04 </w:t>
      </w:r>
      <w:r>
        <w:rPr>
          <w:rFonts w:hint="default" w:ascii="Times New Roman" w:hAnsi="Times New Roman" w:cs="Times New Roman"/>
          <w:b/>
          <w:bCs/>
          <w:color w:val="auto"/>
          <w:sz w:val="26"/>
          <w:szCs w:val="26"/>
          <w:lang w:val="nl-NL"/>
        </w:rPr>
        <w:t>NĂM 2</w:t>
      </w:r>
      <w:r>
        <w:rPr>
          <w:rFonts w:hint="default" w:ascii="Times New Roman" w:hAnsi="Times New Roman" w:cs="Times New Roman"/>
          <w:b/>
          <w:bCs/>
          <w:color w:val="auto"/>
          <w:sz w:val="26"/>
          <w:szCs w:val="26"/>
          <w:lang w:val="en-US"/>
        </w:rPr>
        <w:t>025</w:t>
      </w:r>
    </w:p>
    <w:p w14:paraId="2A0F227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center"/>
        <w:textAlignment w:val="auto"/>
        <w:rPr>
          <w:rFonts w:hint="default" w:ascii="Times New Roman" w:hAnsi="Times New Roman" w:cs="Times New Roman"/>
          <w:b/>
          <w:bCs/>
          <w:color w:val="auto"/>
          <w:sz w:val="26"/>
          <w:szCs w:val="26"/>
          <w:lang w:val="en-US"/>
        </w:rPr>
      </w:pPr>
    </w:p>
    <w:p w14:paraId="34B2B4F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spacing w:before="0" w:after="0" w:line="276"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công tác tư tưởng chính trị: Trong tháng </w:t>
      </w:r>
      <w:r>
        <w:rPr>
          <w:rFonts w:hint="default" w:ascii="Times New Roman" w:hAnsi="Times New Roman" w:cs="Times New Roman"/>
          <w:b/>
          <w:color w:val="auto"/>
          <w:sz w:val="26"/>
          <w:szCs w:val="26"/>
          <w:lang w:val="en-US"/>
        </w:rPr>
        <w:t>4,</w:t>
      </w:r>
      <w:r>
        <w:rPr>
          <w:rFonts w:hint="default" w:ascii="Times New Roman" w:hAnsi="Times New Roman" w:cs="Times New Roman"/>
          <w:b/>
          <w:color w:val="auto"/>
          <w:sz w:val="26"/>
          <w:szCs w:val="26"/>
          <w:lang w:val="vi-VN"/>
        </w:rPr>
        <w:t xml:space="preserve"> Chi bộ</w:t>
      </w:r>
      <w:r>
        <w:rPr>
          <w:rFonts w:hint="default" w:ascii="Times New Roman" w:hAnsi="Times New Roman" w:cs="Times New Roman"/>
          <w:b/>
          <w:color w:val="auto"/>
          <w:sz w:val="26"/>
          <w:szCs w:val="26"/>
          <w:lang w:val="en-US"/>
        </w:rPr>
        <w:t xml:space="preserve"> đã </w:t>
      </w:r>
      <w:r>
        <w:rPr>
          <w:rFonts w:hint="default" w:ascii="Times New Roman" w:hAnsi="Times New Roman" w:cs="Times New Roman"/>
          <w:b/>
          <w:color w:val="auto"/>
          <w:sz w:val="26"/>
          <w:szCs w:val="26"/>
          <w:lang w:val="vi-VN"/>
        </w:rPr>
        <w:t>lãnh đạo thực hiện tốt</w:t>
      </w:r>
      <w:r>
        <w:rPr>
          <w:rFonts w:hint="default" w:ascii="Times New Roman" w:hAnsi="Times New Roman" w:cs="Times New Roman"/>
          <w:b/>
          <w:color w:val="auto"/>
          <w:sz w:val="26"/>
          <w:szCs w:val="26"/>
          <w:lang w:val="en-US"/>
        </w:rPr>
        <w:t xml:space="preserve"> công tác tuyên truyền</w:t>
      </w:r>
    </w:p>
    <w:p w14:paraId="7DCFC0ED">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76" w:lineRule="auto"/>
        <w:ind w:left="0" w:leftChars="0" w:firstLine="369" w:firstLineChars="142"/>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Ngày Thế giới nhận thức về chứng tự kỷ 02/4</w:t>
      </w:r>
    </w:p>
    <w:p w14:paraId="265F16BC">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76" w:lineRule="auto"/>
        <w:ind w:left="0" w:leftChars="0" w:firstLine="369" w:firstLineChars="142"/>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Ngày giỗ Tổ Hùng Vương (10/3 âm lịch)</w:t>
      </w:r>
    </w:p>
    <w:p w14:paraId="10F4DEA2">
      <w:pPr>
        <w:pStyle w:val="7"/>
        <w:keepNext w:val="0"/>
        <w:keepLines w:val="0"/>
        <w:pageBreakBefore w:val="0"/>
        <w:widowControl/>
        <w:shd w:val="clear" w:color="auto" w:fill="FFFFFF"/>
        <w:kinsoku/>
        <w:wordWrap/>
        <w:overflowPunct/>
        <w:topLinePunct w:val="0"/>
        <w:autoSpaceDE/>
        <w:autoSpaceDN/>
        <w:bidi w:val="0"/>
        <w:adjustRightInd/>
        <w:spacing w:before="0" w:beforeAutospacing="0" w:after="0" w:afterAutospacing="0" w:line="276" w:lineRule="auto"/>
        <w:ind w:left="0" w:leftChars="0" w:firstLine="369" w:firstLineChars="142"/>
        <w:jc w:val="both"/>
        <w:textAlignment w:val="auto"/>
        <w:rPr>
          <w:rFonts w:hint="default" w:ascii="Times New Roman" w:hAnsi="Times New Roman" w:cs="Times New Roman"/>
          <w:sz w:val="26"/>
          <w:szCs w:val="26"/>
        </w:rPr>
      </w:pPr>
      <w:r>
        <w:rPr>
          <w:rFonts w:hint="default" w:ascii="Times New Roman" w:hAnsi="Times New Roman" w:cs="Times New Roman"/>
          <w:sz w:val="26"/>
          <w:szCs w:val="26"/>
        </w:rPr>
        <w:t>- Ngày Trái Đất (22/4)</w:t>
      </w:r>
    </w:p>
    <w:p w14:paraId="0DD5B2A1">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b/>
          <w:color w:val="auto"/>
          <w:sz w:val="26"/>
          <w:szCs w:val="26"/>
          <w:lang w:val="vi-VN"/>
        </w:rPr>
      </w:pPr>
      <w:r>
        <w:rPr>
          <w:rFonts w:hint="default" w:ascii="Times New Roman" w:hAnsi="Times New Roman" w:cs="Times New Roman"/>
          <w:sz w:val="26"/>
          <w:szCs w:val="26"/>
        </w:rPr>
        <w:t>- Kỷ niệm 50 năm ngày Giải phóng miền Nam, thống nhất đất nước (30/4/1975 - 30/4/2025)</w:t>
      </w:r>
    </w:p>
    <w:p w14:paraId="1DBE0B34">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thực hiện nhiệm vụ: Trong tháng </w:t>
      </w:r>
      <w:r>
        <w:rPr>
          <w:rFonts w:hint="default" w:ascii="Times New Roman" w:hAnsi="Times New Roman" w:cs="Times New Roman"/>
          <w:b/>
          <w:color w:val="auto"/>
          <w:sz w:val="26"/>
          <w:szCs w:val="26"/>
          <w:lang w:val="en-US"/>
        </w:rPr>
        <w:t>4,</w:t>
      </w:r>
      <w:r>
        <w:rPr>
          <w:rFonts w:hint="default" w:ascii="Times New Roman" w:hAnsi="Times New Roman" w:cs="Times New Roman"/>
          <w:b/>
          <w:color w:val="auto"/>
          <w:sz w:val="26"/>
          <w:szCs w:val="26"/>
          <w:lang w:val="vi-VN"/>
        </w:rPr>
        <w:t xml:space="preserve"> Chi bộ </w:t>
      </w:r>
      <w:r>
        <w:rPr>
          <w:rFonts w:hint="default" w:ascii="Times New Roman" w:hAnsi="Times New Roman" w:cs="Times New Roman"/>
          <w:b/>
          <w:color w:val="auto"/>
          <w:sz w:val="26"/>
          <w:szCs w:val="26"/>
          <w:lang w:val="en-US"/>
        </w:rPr>
        <w:t>đã</w:t>
      </w:r>
      <w:r>
        <w:rPr>
          <w:rFonts w:hint="default" w:ascii="Times New Roman" w:hAnsi="Times New Roman" w:cs="Times New Roman"/>
          <w:b/>
          <w:color w:val="auto"/>
          <w:sz w:val="26"/>
          <w:szCs w:val="26"/>
          <w:lang w:val="vi-VN"/>
        </w:rPr>
        <w:t xml:space="preserve"> lãnh đạo thực hiện tốt một số nhiệm vụ trọng tâm sau</w:t>
      </w:r>
    </w:p>
    <w:p w14:paraId="50E1EEB1">
      <w:pPr>
        <w:keepNext w:val="0"/>
        <w:keepLines w:val="0"/>
        <w:pageBreakBefore w:val="0"/>
        <w:widowControl/>
        <w:numPr>
          <w:ilvl w:val="0"/>
          <w:numId w:val="3"/>
        </w:numPr>
        <w:kinsoku/>
        <w:wordWrap/>
        <w:overflowPunct/>
        <w:topLinePunct w:val="0"/>
        <w:autoSpaceDE/>
        <w:autoSpaceDN/>
        <w:bidi w:val="0"/>
        <w:adjustRightInd/>
        <w:snapToGrid w:val="0"/>
        <w:spacing w:after="0" w:line="276" w:lineRule="auto"/>
        <w:ind w:leftChars="140"/>
        <w:jc w:val="both"/>
        <w:textAlignment w:val="auto"/>
        <w:rPr>
          <w:rFonts w:hint="default" w:ascii="Times New Roman" w:hAnsi="Times New Roman" w:eastAsia="Segoe UI" w:cs="Times New Roman"/>
          <w:i w:val="0"/>
          <w:iCs w:val="0"/>
          <w:caps w:val="0"/>
          <w:color w:val="auto"/>
          <w:spacing w:val="2"/>
          <w:sz w:val="26"/>
          <w:szCs w:val="26"/>
          <w:shd w:val="clear" w:fill="FFFFFF"/>
        </w:rPr>
      </w:pPr>
      <w:r>
        <w:rPr>
          <w:rFonts w:hint="default" w:ascii="Times New Roman" w:hAnsi="Times New Roman" w:eastAsia="Segoe UI" w:cs="Times New Roman"/>
          <w:i w:val="0"/>
          <w:iCs w:val="0"/>
          <w:caps w:val="0"/>
          <w:color w:val="auto"/>
          <w:spacing w:val="2"/>
          <w:sz w:val="26"/>
          <w:szCs w:val="26"/>
          <w:shd w:val="clear" w:fill="FFFFFF"/>
          <w:lang w:val="en-US"/>
        </w:rPr>
        <w:t xml:space="preserve">Tổ chức hoạt động ôn lại truyền thống “Uống nước nhớ nguồn” (Công đoàn); </w:t>
      </w:r>
    </w:p>
    <w:p w14:paraId="137DA7A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Thực hiện ngày Pháp luật hàng tháng năm 2025 (Pháp chế).</w:t>
      </w:r>
    </w:p>
    <w:p w14:paraId="7464EBCA">
      <w:pPr>
        <w:keepNext w:val="0"/>
        <w:keepLines w:val="0"/>
        <w:pageBreakBefore w:val="0"/>
        <w:widowControl/>
        <w:numPr>
          <w:ilvl w:val="0"/>
          <w:numId w:val="3"/>
        </w:numPr>
        <w:kinsoku/>
        <w:wordWrap/>
        <w:overflowPunct/>
        <w:topLinePunct w:val="0"/>
        <w:autoSpaceDE/>
        <w:autoSpaceDN/>
        <w:bidi w:val="0"/>
        <w:adjustRightInd/>
        <w:snapToGrid w:val="0"/>
        <w:spacing w:after="0" w:line="276" w:lineRule="auto"/>
        <w:ind w:left="278" w:leftChars="139" w:firstLine="110" w:firstLineChars="42"/>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Ôn tập, tổ chức kiểm tra cuối HK2.</w:t>
      </w:r>
    </w:p>
    <w:p w14:paraId="50A24A45">
      <w:pPr>
        <w:keepNext w:val="0"/>
        <w:keepLines w:val="0"/>
        <w:pageBreakBefore w:val="0"/>
        <w:widowControl/>
        <w:numPr>
          <w:ilvl w:val="0"/>
          <w:numId w:val="3"/>
        </w:numPr>
        <w:suppressLineNumbers w:val="0"/>
        <w:kinsoku/>
        <w:wordWrap/>
        <w:overflowPunct/>
        <w:topLinePunct w:val="0"/>
        <w:autoSpaceDE/>
        <w:autoSpaceDN/>
        <w:bidi w:val="0"/>
        <w:adjustRightInd/>
        <w:snapToGrid w:val="0"/>
        <w:spacing w:after="0" w:line="276" w:lineRule="auto"/>
        <w:ind w:left="0" w:leftChars="0" w:firstLine="369" w:firstLineChars="14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Bồi dưỡng thường xuyên Module 6 trên trang taphuan.csdl.edu.vn (18h-21h ngày 5/4 và 12/4/2025 (GV).</w:t>
      </w:r>
    </w:p>
    <w:p w14:paraId="4BA7A014">
      <w:pPr>
        <w:keepNext w:val="0"/>
        <w:keepLines w:val="0"/>
        <w:pageBreakBefore w:val="0"/>
        <w:widowControl/>
        <w:numPr>
          <w:ilvl w:val="0"/>
          <w:numId w:val="3"/>
        </w:numPr>
        <w:kinsoku/>
        <w:wordWrap/>
        <w:overflowPunct/>
        <w:topLinePunct w:val="0"/>
        <w:autoSpaceDE/>
        <w:autoSpaceDN/>
        <w:bidi w:val="0"/>
        <w:adjustRightInd/>
        <w:snapToGrid w:val="0"/>
        <w:spacing w:after="0" w:line="276" w:lineRule="auto"/>
        <w:ind w:left="0" w:leftChars="0" w:firstLine="369" w:firstLineChars="14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Xây dựng Kế hoạch, phân công phụ đạo hs yếu (Chi đoàn).</w:t>
      </w:r>
    </w:p>
    <w:p w14:paraId="350D1736">
      <w:pPr>
        <w:keepNext w:val="0"/>
        <w:keepLines w:val="0"/>
        <w:pageBreakBefore w:val="0"/>
        <w:widowControl/>
        <w:numPr>
          <w:ilvl w:val="0"/>
          <w:numId w:val="3"/>
        </w:numPr>
        <w:kinsoku/>
        <w:wordWrap/>
        <w:overflowPunct/>
        <w:topLinePunct w:val="0"/>
        <w:autoSpaceDE/>
        <w:autoSpaceDN/>
        <w:bidi w:val="0"/>
        <w:adjustRightInd/>
        <w:snapToGrid w:val="0"/>
        <w:spacing w:after="0" w:line="276" w:lineRule="auto"/>
        <w:ind w:left="0" w:leftChars="0" w:firstLine="369" w:firstLineChars="14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Thi hùng biện Tiếng Anh (Tổ Ngoại ngữ).</w:t>
      </w:r>
    </w:p>
    <w:p w14:paraId="2954140B">
      <w:pPr>
        <w:keepNext w:val="0"/>
        <w:keepLines w:val="0"/>
        <w:pageBreakBefore w:val="0"/>
        <w:widowControl/>
        <w:numPr>
          <w:ilvl w:val="0"/>
          <w:numId w:val="3"/>
        </w:numPr>
        <w:suppressLineNumbers w:val="0"/>
        <w:kinsoku/>
        <w:wordWrap/>
        <w:overflowPunct/>
        <w:topLinePunct w:val="0"/>
        <w:autoSpaceDE/>
        <w:autoSpaceDN/>
        <w:bidi w:val="0"/>
        <w:adjustRightInd/>
        <w:snapToGrid w:val="0"/>
        <w:spacing w:after="0" w:line="276" w:lineRule="auto"/>
        <w:ind w:left="0" w:leftChars="0" w:firstLine="369" w:firstLineChars="14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Nộp bài dự thi Review sách (Thư viện, Tổ Ngữ văn).</w:t>
      </w:r>
    </w:p>
    <w:p w14:paraId="373836B0">
      <w:pPr>
        <w:keepNext w:val="0"/>
        <w:keepLines w:val="0"/>
        <w:pageBreakBefore w:val="0"/>
        <w:widowControl/>
        <w:numPr>
          <w:ilvl w:val="0"/>
          <w:numId w:val="3"/>
        </w:numPr>
        <w:tabs>
          <w:tab w:val="left" w:pos="400"/>
        </w:tabs>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val="0"/>
          <w:color w:val="auto"/>
          <w:sz w:val="26"/>
          <w:szCs w:val="26"/>
          <w:rtl w:val="0"/>
          <w:lang w:val="en-US"/>
        </w:rPr>
        <w:t>Thực hiện chuyên đề quý II “</w:t>
      </w:r>
      <w:r>
        <w:rPr>
          <w:rFonts w:hint="default" w:ascii="Times New Roman" w:hAnsi="Times New Roman" w:cs="Times New Roman"/>
          <w:b w:val="0"/>
          <w:bCs w:val="0"/>
          <w:color w:val="auto"/>
          <w:sz w:val="26"/>
          <w:szCs w:val="26"/>
        </w:rPr>
        <w:t>Học tập và làm theo tư tưởng, đạo đức, phong cách Hồ Chí Minh về tinh thần tập luyện thể dục, thể thao</w:t>
      </w:r>
      <w:r>
        <w:rPr>
          <w:rFonts w:hint="default" w:ascii="Times New Roman" w:hAnsi="Times New Roman" w:cs="Times New Roman"/>
          <w:b w:val="0"/>
          <w:bCs w:val="0"/>
          <w:color w:val="auto"/>
          <w:sz w:val="26"/>
          <w:szCs w:val="26"/>
          <w:lang w:val="en-US"/>
        </w:rPr>
        <w:t>” (Đc Khoa, Đc Trung).</w:t>
      </w:r>
    </w:p>
    <w:p w14:paraId="61C93634">
      <w:pPr>
        <w:keepNext w:val="0"/>
        <w:keepLines w:val="0"/>
        <w:pageBreakBefore w:val="0"/>
        <w:widowControl/>
        <w:numPr>
          <w:ilvl w:val="0"/>
          <w:numId w:val="3"/>
        </w:numPr>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Triển khai Nội dung: Xếp loại, đánh giá viên chức năm học 2024-2025; Đánh giá Chuẩn nghề nghiệp giáo viên; Hồ sơ Bồi dưỡng thường xuyên; Hồ sơ thi đua; Hồ sơ kiểm tra HKII, Hồ sơ phụ trội</w:t>
      </w:r>
    </w:p>
    <w:p w14:paraId="7F3447D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Hiệu trưởng triển khai các văn bản liên quan và phân công phụ trách hồ sơ.</w:t>
      </w:r>
    </w:p>
    <w:p w14:paraId="6E0D260B">
      <w:pPr>
        <w:keepNext w:val="0"/>
        <w:keepLines w:val="0"/>
        <w:pageBreakBefore w:val="0"/>
        <w:widowControl/>
        <w:numPr>
          <w:ilvl w:val="0"/>
          <w:numId w:val="3"/>
        </w:numPr>
        <w:tabs>
          <w:tab w:val="left" w:pos="400"/>
        </w:tabs>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Một số nội dung khác</w:t>
      </w:r>
    </w:p>
    <w:p w14:paraId="7AFC054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64" w:firstLineChars="14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Kiểm tra nội bộ GV. </w:t>
      </w:r>
    </w:p>
    <w:p w14:paraId="70F34B65">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76" w:lineRule="auto"/>
        <w:ind w:firstLine="390" w:firstLineChars="15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eastAsia="TimesNewRomanPS-BoldMT" w:cs="Times New Roman"/>
          <w:b w:val="0"/>
          <w:bCs/>
          <w:color w:val="auto"/>
          <w:kern w:val="0"/>
          <w:sz w:val="26"/>
          <w:szCs w:val="26"/>
          <w:lang w:val="en-US" w:eastAsia="zh-CN" w:bidi="ar"/>
        </w:rPr>
        <w:t>- Tiếp tục tham gia câu lạc bộ Tin học “Vui học Tin học” trên chuyên trang Fanpage và cổng thông tin điện tử Phòng Giáo dục và Đào tạo thành phố Thủ Đức Năm 2025 (Tổ Tin - Công nghệ).</w:t>
      </w:r>
    </w:p>
    <w:p w14:paraId="5D93F3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276" w:lineRule="auto"/>
        <w:ind w:left="0" w:leftChars="0" w:right="0" w:firstLine="364" w:firstLineChars="140"/>
        <w:jc w:val="both"/>
        <w:textAlignment w:val="auto"/>
        <w:rPr>
          <w:rFonts w:hint="default" w:ascii="Times New Roman" w:hAnsi="Times New Roman" w:eastAsia="serif" w:cs="Times New Roman"/>
          <w:i w:val="0"/>
          <w:iCs w:val="0"/>
          <w:caps w:val="0"/>
          <w:color w:val="auto"/>
          <w:spacing w:val="0"/>
          <w:sz w:val="26"/>
          <w:szCs w:val="26"/>
          <w:shd w:val="clear" w:fill="FFFFFF"/>
        </w:rPr>
      </w:pPr>
      <w:r>
        <w:rPr>
          <w:rFonts w:hint="default" w:ascii="Times New Roman" w:hAnsi="Times New Roman" w:eastAsia="serif" w:cs="Times New Roman"/>
          <w:i w:val="0"/>
          <w:iCs w:val="0"/>
          <w:caps w:val="0"/>
          <w:color w:val="auto"/>
          <w:spacing w:val="0"/>
          <w:sz w:val="26"/>
          <w:szCs w:val="26"/>
          <w:shd w:val="clear" w:fill="FFFFFF"/>
          <w:lang w:val="en-US"/>
        </w:rPr>
        <w:t xml:space="preserve">- Tiếp tục </w:t>
      </w:r>
      <w:r>
        <w:rPr>
          <w:rFonts w:hint="default" w:ascii="Times New Roman" w:hAnsi="Times New Roman" w:eastAsia="serif" w:cs="Times New Roman"/>
          <w:i w:val="0"/>
          <w:iCs w:val="0"/>
          <w:caps w:val="0"/>
          <w:color w:val="auto"/>
          <w:spacing w:val="0"/>
          <w:sz w:val="26"/>
          <w:szCs w:val="26"/>
          <w:shd w:val="clear" w:fill="FFFFFF"/>
        </w:rPr>
        <w:t>triển khai thực hiện có chất lượng, hiệu quả các hình thức dân chủ cơ sở,</w:t>
      </w:r>
      <w:r>
        <w:rPr>
          <w:rFonts w:hint="default" w:ascii="Times New Roman" w:hAnsi="Times New Roman" w:eastAsia="serif" w:cs="Times New Roman"/>
          <w:i w:val="0"/>
          <w:iCs w:val="0"/>
          <w:caps w:val="0"/>
          <w:color w:val="auto"/>
          <w:spacing w:val="0"/>
          <w:sz w:val="26"/>
          <w:szCs w:val="26"/>
          <w:shd w:val="clear" w:fill="FFFFFF"/>
          <w:lang w:val="en-US"/>
        </w:rPr>
        <w:t xml:space="preserve"> </w:t>
      </w:r>
      <w:r>
        <w:rPr>
          <w:rFonts w:hint="default" w:ascii="Times New Roman" w:hAnsi="Times New Roman" w:eastAsia="serif" w:cs="Times New Roman"/>
          <w:i w:val="0"/>
          <w:iCs w:val="0"/>
          <w:caps w:val="0"/>
          <w:color w:val="auto"/>
          <w:spacing w:val="0"/>
          <w:sz w:val="26"/>
          <w:szCs w:val="26"/>
          <w:shd w:val="clear" w:fill="FFFFFF"/>
        </w:rPr>
        <w:t xml:space="preserve">xây dựng khối đoàn kết nội bộ, công bằng, công khai, minh bạch trong mọi hoạt động của đơn vị. </w:t>
      </w:r>
    </w:p>
    <w:p w14:paraId="3CB561F0">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Kết nạp Đảng (C Xuân).</w:t>
      </w:r>
    </w:p>
    <w:p w14:paraId="686E9D40">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Sắp xếp lại không gian văn hóa Hồ Chí Minh (C Trân TV).</w:t>
      </w:r>
    </w:p>
    <w:p w14:paraId="3A92922C">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Truyền thông bảng điện tử (T Thiên).</w:t>
      </w:r>
    </w:p>
    <w:p w14:paraId="778D791A">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Nộp hồ sơ tư vấn tâm lí học đường (T Tương).</w:t>
      </w:r>
    </w:p>
    <w:p w14:paraId="483CB32D">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Thực hiện bảng giá niêm yết vật tư xây dựng, ngày công lao động (C Như).</w:t>
      </w:r>
    </w:p>
    <w:p w14:paraId="7624AAB5">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Nộp hồ sơ minh chứng gói đầu tư Hội trường của Trung tâm “Học với nhau” (C. Như).</w:t>
      </w:r>
    </w:p>
    <w:p w14:paraId="6AD0F30E">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Trả tiền cho Galaxy và Bơi lội (C Như).</w:t>
      </w:r>
    </w:p>
    <w:p w14:paraId="08508FA8">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Thực hiện hồ sơ thiết bị, hồ sơ quà tặng (C Linh).</w:t>
      </w:r>
    </w:p>
    <w:p w14:paraId="65B5AC7D">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Dự giờ Anh văn, Stem, Bơi lội, Năng khiếu (TTCM).</w:t>
      </w:r>
    </w:p>
    <w:p w14:paraId="269113D7">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Theo sát, quan tâm việc thực hiện nề nếp, học tập của học sinh (GVCN, GVBM)</w:t>
      </w:r>
    </w:p>
    <w:p w14:paraId="79C872FF">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Chia tay Thầy Phó hiệu trưởng Trần Huỳnh Toản nghỉ hưu theo chế độ.</w:t>
      </w:r>
    </w:p>
    <w:p w14:paraId="428BD4D9">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282" w:leftChars="141" w:firstLine="106" w:firstLineChars="41"/>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Thi Tin học trẻ.</w:t>
      </w:r>
    </w:p>
    <w:p w14:paraId="35E5CF11">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282" w:leftChars="141" w:firstLine="106" w:firstLineChars="41"/>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Đón đoàn kiểm tra phòng cháy chữa cháy.</w:t>
      </w:r>
    </w:p>
    <w:p w14:paraId="2B19DB65">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282" w:leftChars="141" w:firstLine="106" w:firstLineChars="41"/>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Tập huấn phần mềm Thiết bị.</w:t>
      </w:r>
    </w:p>
    <w:p w14:paraId="32A17D3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282" w:leftChars="141" w:firstLine="106" w:firstLineChars="41"/>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Khảo sát năng lực Tiếng Anh (GV)</w:t>
      </w:r>
    </w:p>
    <w:p w14:paraId="2B365847">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ascii="Times New Roman" w:hAnsi="Times New Roman" w:cs="Times New Roman"/>
          <w:b/>
          <w:color w:val="auto"/>
          <w:sz w:val="26"/>
          <w:szCs w:val="26"/>
          <w:lang w:val="en-US"/>
        </w:rPr>
        <w:t>04,</w:t>
      </w:r>
      <w:r>
        <w:rPr>
          <w:rFonts w:hint="default" w:ascii="Times New Roman" w:hAnsi="Times New Roman" w:cs="Times New Roman"/>
          <w:b/>
          <w:color w:val="auto"/>
          <w:sz w:val="26"/>
          <w:szCs w:val="26"/>
          <w:lang w:val="vi-VN"/>
        </w:rPr>
        <w:t xml:space="preserve"> Chi bộ </w:t>
      </w:r>
      <w:r>
        <w:rPr>
          <w:rFonts w:hint="default" w:ascii="Times New Roman" w:hAnsi="Times New Roman" w:cs="Times New Roman"/>
          <w:b/>
          <w:color w:val="auto"/>
          <w:sz w:val="26"/>
          <w:szCs w:val="26"/>
          <w:lang w:val="en-US"/>
        </w:rPr>
        <w:t>đã</w:t>
      </w:r>
      <w:r>
        <w:rPr>
          <w:rFonts w:hint="default" w:ascii="Times New Roman" w:hAnsi="Times New Roman" w:cs="Times New Roman"/>
          <w:b/>
          <w:color w:val="auto"/>
          <w:sz w:val="26"/>
          <w:szCs w:val="26"/>
          <w:lang w:val="vi-VN"/>
        </w:rPr>
        <w:t xml:space="preserve"> lãnh đạo thực hiện tốt một số nhiệm vụ trọng tâm sau</w:t>
      </w:r>
    </w:p>
    <w:p w14:paraId="18DEE1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Lãnh đạo công tác chuyên môn nhà trường</w:t>
      </w:r>
      <w:r>
        <w:rPr>
          <w:rFonts w:hint="default" w:ascii="Times New Roman" w:hAnsi="Times New Roman" w:cs="Times New Roman"/>
          <w:color w:val="auto"/>
          <w:sz w:val="26"/>
          <w:szCs w:val="26"/>
          <w:lang w:val="en-US"/>
        </w:rPr>
        <w:t>.</w:t>
      </w:r>
    </w:p>
    <w:p w14:paraId="4CDF029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Xây dựng các chương trình hành động, kế hoạch trong tháng </w:t>
      </w:r>
      <w:r>
        <w:rPr>
          <w:rFonts w:hint="default" w:ascii="Times New Roman" w:hAnsi="Times New Roman" w:cs="Times New Roman"/>
          <w:color w:val="auto"/>
          <w:sz w:val="26"/>
          <w:szCs w:val="26"/>
          <w:lang w:val="en-US"/>
        </w:rPr>
        <w:t>04.</w:t>
      </w:r>
    </w:p>
    <w:p w14:paraId="1ACBF1E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Tổ chức</w:t>
      </w:r>
      <w:r>
        <w:rPr>
          <w:rFonts w:hint="default" w:ascii="Times New Roman" w:hAnsi="Times New Roman" w:cs="Times New Roman"/>
          <w:color w:val="auto"/>
          <w:sz w:val="26"/>
          <w:szCs w:val="26"/>
          <w:lang w:val="vi-VN"/>
        </w:rPr>
        <w:t xml:space="preserve"> các lớp </w:t>
      </w:r>
      <w:r>
        <w:rPr>
          <w:rFonts w:hint="default" w:ascii="Times New Roman" w:hAnsi="Times New Roman" w:cs="Times New Roman"/>
          <w:color w:val="auto"/>
          <w:sz w:val="26"/>
          <w:szCs w:val="26"/>
          <w:lang w:val="en-US"/>
        </w:rPr>
        <w:t xml:space="preserve">tập huấn, </w:t>
      </w:r>
      <w:r>
        <w:rPr>
          <w:rFonts w:hint="default" w:ascii="Times New Roman" w:hAnsi="Times New Roman" w:cs="Times New Roman"/>
          <w:color w:val="auto"/>
          <w:sz w:val="26"/>
          <w:szCs w:val="26"/>
          <w:lang w:val="vi-VN"/>
        </w:rPr>
        <w:t>bồi dưỡng, nâng cao</w:t>
      </w:r>
      <w:r>
        <w:rPr>
          <w:rFonts w:hint="default" w:ascii="Times New Roman" w:hAnsi="Times New Roman" w:cs="Times New Roman"/>
          <w:color w:val="auto"/>
          <w:sz w:val="26"/>
          <w:szCs w:val="26"/>
          <w:lang w:val="en-US"/>
        </w:rPr>
        <w:t>.</w:t>
      </w:r>
    </w:p>
    <w:p w14:paraId="0294087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auto"/>
          <w:sz w:val="26"/>
          <w:szCs w:val="26"/>
          <w:lang w:val="vi-VN"/>
        </w:rPr>
        <w:t>- Công tác tạo nguồn phát triển đảng năm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171FBB5C">
      <w:pPr>
        <w:keepNext w:val="0"/>
        <w:keepLines w:val="0"/>
        <w:pageBreakBefore w:val="0"/>
        <w:widowControl/>
        <w:numPr>
          <w:ilvl w:val="0"/>
          <w:numId w:val="2"/>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Lãnh đạo các tổ chức đoàn thể</w:t>
      </w:r>
    </w:p>
    <w:p w14:paraId="7C04C51A">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654057F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4" w:firstLineChars="140"/>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Tiếp tục học tập và làm theo tư tưởng, tấm gương đạo đức, phong cách </w:t>
      </w:r>
      <w:r>
        <w:rPr>
          <w:rFonts w:hint="default" w:ascii="Times New Roman" w:hAnsi="Times New Roman" w:cs="Times New Roman"/>
          <w:color w:val="auto"/>
          <w:sz w:val="26"/>
          <w:szCs w:val="26"/>
          <w:lang w:val="en-US"/>
        </w:rPr>
        <w:t>Hồ Chí Minh</w:t>
      </w:r>
      <w:r>
        <w:rPr>
          <w:rFonts w:hint="default" w:ascii="Times New Roman" w:hAnsi="Times New Roman" w:cs="Times New Roman"/>
          <w:color w:val="auto"/>
          <w:sz w:val="26"/>
          <w:szCs w:val="26"/>
          <w:lang w:val="vi-VN"/>
        </w:rPr>
        <w:t>.</w:t>
      </w:r>
    </w:p>
    <w:p w14:paraId="3D74DEA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4" w:firstLineChars="140"/>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 xml:space="preserve">Thực hiện </w:t>
      </w:r>
      <w:r>
        <w:rPr>
          <w:rFonts w:hint="default" w:ascii="Times New Roman" w:hAnsi="Times New Roman" w:cs="Times New Roman"/>
          <w:bCs/>
          <w:color w:val="auto"/>
          <w:sz w:val="26"/>
          <w:szCs w:val="26"/>
          <w:lang w:val="vi-VN"/>
        </w:rPr>
        <w:t>hồ sơ sổ sách Công Đoàn.</w:t>
      </w:r>
    </w:p>
    <w:p w14:paraId="4FCE34B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 Tổ chức hoạt động ôn lại truyền thống “Uống nước nhớ nguồn”.</w:t>
      </w:r>
    </w:p>
    <w:p w14:paraId="09CACE28">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eastAsia="Segoe UI" w:cs="Times New Roman"/>
          <w:i w:val="0"/>
          <w:iCs w:val="0"/>
          <w:caps w:val="0"/>
          <w:color w:val="auto"/>
          <w:spacing w:val="2"/>
          <w:sz w:val="26"/>
          <w:szCs w:val="26"/>
          <w:shd w:val="clear" w:fill="FFFFFF"/>
          <w:lang w:val="vi-VN"/>
        </w:rPr>
      </w:pPr>
      <w:r>
        <w:rPr>
          <w:rFonts w:hint="default" w:ascii="Times New Roman" w:hAnsi="Times New Roman" w:cs="Times New Roman"/>
          <w:color w:val="auto"/>
          <w:sz w:val="26"/>
          <w:szCs w:val="26"/>
          <w:lang w:val="en-US"/>
        </w:rPr>
        <w:t>- Chia tay Thầy Phó hiệu trưởng Trần Huỳnh Toản nghỉ hưu theo chế độ.</w:t>
      </w:r>
    </w:p>
    <w:p w14:paraId="214BA60F">
      <w:pPr>
        <w:keepNext w:val="0"/>
        <w:keepLines w:val="0"/>
        <w:pageBreakBefore w:val="0"/>
        <w:widowControl/>
        <w:numPr>
          <w:ilvl w:val="0"/>
          <w:numId w:val="4"/>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3F0A9C5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Học tập và làm việc theo tấm gương đạo đức Hồ Chí Minh.</w:t>
      </w:r>
    </w:p>
    <w:p w14:paraId="5202DC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dự hội thi do phường, thành phố tổ chức</w:t>
      </w:r>
      <w:r>
        <w:rPr>
          <w:rFonts w:hint="default" w:ascii="Times New Roman" w:hAnsi="Times New Roman" w:cs="Times New Roman"/>
          <w:color w:val="auto"/>
          <w:sz w:val="26"/>
          <w:szCs w:val="26"/>
          <w:lang w:val="en-US"/>
        </w:rPr>
        <w:t>.</w:t>
      </w:r>
    </w:p>
    <w:p w14:paraId="109800E4">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Thực hiện</w:t>
      </w:r>
      <w:r>
        <w:rPr>
          <w:rFonts w:hint="default" w:ascii="Times New Roman" w:hAnsi="Times New Roman" w:cs="Times New Roman"/>
          <w:bCs/>
          <w:color w:val="auto"/>
          <w:sz w:val="26"/>
          <w:szCs w:val="26"/>
          <w:lang w:val="vi-VN"/>
        </w:rPr>
        <w:t xml:space="preserve"> các hồ sơ sổ sách của Chi Đoàn.</w:t>
      </w:r>
    </w:p>
    <w:p w14:paraId="496A66A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0" w:firstLine="132" w:firstLineChars="50"/>
        <w:jc w:val="both"/>
        <w:textAlignment w:val="auto"/>
        <w:rPr>
          <w:rFonts w:hint="default" w:ascii="Times New Roman" w:hAnsi="Times New Roman" w:cs="Times New Roman"/>
          <w:bCs/>
          <w:color w:val="auto"/>
          <w:sz w:val="26"/>
          <w:szCs w:val="26"/>
          <w:lang w:val="vi-VN"/>
        </w:rPr>
      </w:pPr>
      <w:r>
        <w:rPr>
          <w:rFonts w:hint="default" w:ascii="Times New Roman" w:hAnsi="Times New Roman" w:eastAsia="Segoe UI" w:cs="Times New Roman"/>
          <w:i w:val="0"/>
          <w:iCs w:val="0"/>
          <w:caps w:val="0"/>
          <w:color w:val="auto"/>
          <w:spacing w:val="2"/>
          <w:sz w:val="26"/>
          <w:szCs w:val="26"/>
          <w:shd w:val="clear" w:fill="FFFFFF"/>
          <w:lang w:val="en-US"/>
        </w:rPr>
        <w:t>- Xây dựng Kế hoạch, phân công phụ đạo hs yếu.</w:t>
      </w:r>
    </w:p>
    <w:p w14:paraId="33A1196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70177463">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0EBF43EC">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gia hội thi</w:t>
      </w:r>
      <w:r>
        <w:rPr>
          <w:rFonts w:hint="default" w:ascii="Times New Roman" w:hAnsi="Times New Roman" w:cs="Times New Roman"/>
          <w:color w:val="auto"/>
          <w:sz w:val="26"/>
          <w:szCs w:val="26"/>
          <w:lang w:val="en-US"/>
        </w:rPr>
        <w:t xml:space="preserve"> khác</w:t>
      </w:r>
      <w:r>
        <w:rPr>
          <w:rFonts w:hint="default" w:ascii="Times New Roman" w:hAnsi="Times New Roman" w:cs="Times New Roman"/>
          <w:color w:val="auto"/>
          <w:sz w:val="26"/>
          <w:szCs w:val="26"/>
        </w:rPr>
        <w:t xml:space="preserve">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34882F7A">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Phối hợp kiểm tra nề nếp học sinh, tập thể dục đầu giờ.</w:t>
      </w:r>
    </w:p>
    <w:p w14:paraId="6B2E214A">
      <w:pPr>
        <w:keepNext w:val="0"/>
        <w:keepLines w:val="0"/>
        <w:pageBreakBefore w:val="0"/>
        <w:widowControl/>
        <w:kinsoku/>
        <w:wordWrap/>
        <w:overflowPunct/>
        <w:topLinePunct w:val="0"/>
        <w:autoSpaceDE/>
        <w:autoSpaceDN/>
        <w:bidi w:val="0"/>
        <w:adjustRightInd/>
        <w:snapToGrid w:val="0"/>
        <w:spacing w:after="0" w:line="276" w:lineRule="auto"/>
        <w:ind w:firstLine="390" w:firstLineChars="150"/>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 Giáo dục đạo đức, nề nếp học sinh</w:t>
      </w:r>
      <w:r>
        <w:rPr>
          <w:rFonts w:hint="default" w:ascii="Times New Roman" w:hAnsi="Times New Roman" w:cs="Times New Roman"/>
          <w:color w:val="auto"/>
          <w:sz w:val="26"/>
          <w:szCs w:val="26"/>
          <w:lang w:val="en-US"/>
        </w:rPr>
        <w:t>.</w:t>
      </w:r>
    </w:p>
    <w:p w14:paraId="4A9D5F04">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Nộp hồ sơ tư vấn tâm lí học đường (T Tương).</w:t>
      </w:r>
    </w:p>
    <w:p w14:paraId="1C7FFDF3">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3BFDB58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47CEC6B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Chốt sổ thu chi tháng </w:t>
      </w:r>
      <w:r>
        <w:rPr>
          <w:rFonts w:hint="default" w:ascii="Times New Roman" w:hAnsi="Times New Roman" w:cs="Times New Roman"/>
          <w:color w:val="auto"/>
          <w:sz w:val="26"/>
          <w:szCs w:val="26"/>
          <w:lang w:val="en-US"/>
        </w:rPr>
        <w:t>3</w:t>
      </w:r>
    </w:p>
    <w:p w14:paraId="5DA48CE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P</w:t>
      </w:r>
      <w:r>
        <w:rPr>
          <w:rFonts w:hint="default" w:ascii="Times New Roman" w:hAnsi="Times New Roman" w:cs="Times New Roman"/>
          <w:color w:val="auto"/>
          <w:sz w:val="26"/>
          <w:szCs w:val="26"/>
          <w:lang w:val="pt-BR"/>
        </w:rPr>
        <w:t>hối hợp ra thông báo thu tiền hs tháng</w:t>
      </w:r>
      <w:r>
        <w:rPr>
          <w:rFonts w:hint="default" w:ascii="Times New Roman" w:hAnsi="Times New Roman" w:cs="Times New Roman"/>
          <w:color w:val="auto"/>
          <w:sz w:val="26"/>
          <w:szCs w:val="26"/>
          <w:lang w:val="en-US"/>
        </w:rPr>
        <w:t xml:space="preserve"> 4/2025. </w:t>
      </w:r>
    </w:p>
    <w:p w14:paraId="6FE538B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C</w:t>
      </w:r>
      <w:r>
        <w:rPr>
          <w:rFonts w:hint="default" w:ascii="Times New Roman" w:hAnsi="Times New Roman" w:cs="Times New Roman"/>
          <w:color w:val="auto"/>
          <w:sz w:val="26"/>
          <w:szCs w:val="26"/>
          <w:lang w:val="en-US"/>
        </w:rPr>
        <w:t>ông</w:t>
      </w:r>
      <w:r>
        <w:rPr>
          <w:rFonts w:hint="default" w:ascii="Times New Roman" w:hAnsi="Times New Roman" w:cs="Times New Roman"/>
          <w:color w:val="auto"/>
          <w:sz w:val="26"/>
          <w:szCs w:val="26"/>
          <w:lang w:val="pt-BR"/>
        </w:rPr>
        <w:t xml:space="preserve"> tác đối chiếu các nguồn tại đơn vị</w:t>
      </w:r>
      <w:r>
        <w:rPr>
          <w:rFonts w:hint="default" w:ascii="Times New Roman" w:hAnsi="Times New Roman" w:cs="Times New Roman"/>
          <w:color w:val="auto"/>
          <w:sz w:val="26"/>
          <w:szCs w:val="26"/>
          <w:lang w:val="en-US"/>
        </w:rPr>
        <w:t>.</w:t>
      </w:r>
    </w:p>
    <w:p w14:paraId="15CC3C2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Chi lương tháng </w:t>
      </w:r>
      <w:r>
        <w:rPr>
          <w:rFonts w:hint="default" w:ascii="Times New Roman" w:hAnsi="Times New Roman" w:cs="Times New Roman"/>
          <w:color w:val="auto"/>
          <w:sz w:val="26"/>
          <w:szCs w:val="26"/>
          <w:lang w:val="en-US"/>
        </w:rPr>
        <w:t xml:space="preserve">4 </w:t>
      </w:r>
      <w:r>
        <w:rPr>
          <w:rFonts w:hint="default" w:ascii="Times New Roman" w:hAnsi="Times New Roman" w:cs="Times New Roman"/>
          <w:color w:val="auto"/>
          <w:sz w:val="26"/>
          <w:szCs w:val="26"/>
          <w:lang w:val="vi-VN"/>
        </w:rPr>
        <w:t>cho CBCNVN</w:t>
      </w:r>
      <w:r>
        <w:rPr>
          <w:rFonts w:hint="default" w:ascii="Times New Roman" w:hAnsi="Times New Roman" w:cs="Times New Roman"/>
          <w:color w:val="auto"/>
          <w:sz w:val="26"/>
          <w:szCs w:val="26"/>
          <w:lang w:val="en-US"/>
        </w:rPr>
        <w:t>.</w:t>
      </w:r>
    </w:p>
    <w:p w14:paraId="290E909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Thực hiện thu chi các khoản khác</w:t>
      </w:r>
      <w:r>
        <w:rPr>
          <w:rFonts w:hint="default" w:ascii="Times New Roman" w:hAnsi="Times New Roman" w:cs="Times New Roman"/>
          <w:color w:val="auto"/>
          <w:sz w:val="26"/>
          <w:szCs w:val="26"/>
          <w:lang w:val="en-US"/>
        </w:rPr>
        <w:t>.</w:t>
      </w:r>
    </w:p>
    <w:p w14:paraId="0CFB1AB0">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Thực hiện bảng giá niêm yết vật tư xây dựng, ngày công lao động.</w:t>
      </w:r>
    </w:p>
    <w:p w14:paraId="3C39F1BB">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Nộp hồ sơ minh chứng gói đầu tư Hội trường của Trung tâm “Học với nhau”.</w:t>
      </w:r>
    </w:p>
    <w:p w14:paraId="4BA0A2BF">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Trả tiền cho Galaxy và Bơi lội.</w:t>
      </w:r>
    </w:p>
    <w:p w14:paraId="3ED5E24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2. </w:t>
      </w:r>
      <w:r>
        <w:rPr>
          <w:rFonts w:hint="default" w:ascii="Times New Roman" w:hAnsi="Times New Roman" w:cs="Times New Roman"/>
          <w:b/>
          <w:color w:val="auto"/>
          <w:sz w:val="26"/>
          <w:szCs w:val="26"/>
          <w:lang w:val="pt-BR"/>
        </w:rPr>
        <w:t>Y tế</w:t>
      </w:r>
    </w:p>
    <w:p w14:paraId="6BDB5E4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olor w:val="auto"/>
          <w:spacing w:val="2"/>
          <w:sz w:val="26"/>
          <w:szCs w:val="26"/>
          <w:shd w:val="clear" w:fill="FFFFFF"/>
          <w:lang w:val="en-US"/>
        </w:rPr>
      </w:pPr>
      <w:r>
        <w:rPr>
          <w:rFonts w:hint="default" w:ascii="Times New Roman" w:hAnsi="Times New Roman" w:eastAsia="Segoe UI" w:cs="Times New Roman"/>
          <w:i w:val="0"/>
          <w:iCs w:val="0"/>
          <w:color w:val="auto"/>
          <w:spacing w:val="2"/>
          <w:sz w:val="26"/>
          <w:szCs w:val="26"/>
          <w:shd w:val="clear" w:fill="FFFFFF"/>
          <w:lang w:val="en-US"/>
        </w:rPr>
        <w:t>-</w:t>
      </w:r>
      <w:r>
        <w:rPr>
          <w:rFonts w:hint="default" w:ascii="Times New Roman" w:hAnsi="Times New Roman" w:eastAsia="Segoe UI" w:cs="Times New Roman"/>
          <w:i w:val="0"/>
          <w:iC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lang w:val="en-US"/>
        </w:rPr>
        <w:t>Thực hiện công tác truyền thông.</w:t>
      </w:r>
    </w:p>
    <w:p w14:paraId="47CDFD2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tra vệ sinh môi trường</w:t>
      </w:r>
      <w:r>
        <w:rPr>
          <w:rFonts w:hint="default" w:ascii="Times New Roman" w:hAnsi="Times New Roman" w:eastAsia="Segoe UI" w:cs="Times New Roman"/>
          <w:i w:val="0"/>
          <w:iCs w:val="0"/>
          <w:caps w:val="0"/>
          <w:color w:val="auto"/>
          <w:spacing w:val="2"/>
          <w:sz w:val="26"/>
          <w:szCs w:val="26"/>
          <w:shd w:val="clear" w:fill="FFFFFF"/>
          <w:lang w:val="en-US"/>
        </w:rPr>
        <w:t>.</w:t>
      </w:r>
    </w:p>
    <w:p w14:paraId="342A097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w:t>
      </w: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 xml:space="preserve">tra định kỳ về vệ sinh </w:t>
      </w:r>
      <w:r>
        <w:rPr>
          <w:rFonts w:hint="default" w:ascii="Times New Roman" w:hAnsi="Times New Roman" w:eastAsia="Segoe UI" w:cs="Times New Roman"/>
          <w:i w:val="0"/>
          <w:iCs w:val="0"/>
          <w:caps w:val="0"/>
          <w:color w:val="auto"/>
          <w:spacing w:val="2"/>
          <w:sz w:val="26"/>
          <w:szCs w:val="26"/>
          <w:shd w:val="clear" w:fill="FFFFFF"/>
          <w:lang w:val="en-US"/>
        </w:rPr>
        <w:t xml:space="preserve">An toàn thực phẩm, </w:t>
      </w:r>
      <w:r>
        <w:rPr>
          <w:rFonts w:hint="default" w:ascii="Times New Roman" w:hAnsi="Times New Roman" w:eastAsia="Segoe UI" w:cs="Times New Roman"/>
          <w:i w:val="0"/>
          <w:iCs w:val="0"/>
          <w:caps w:val="0"/>
          <w:color w:val="auto"/>
          <w:spacing w:val="2"/>
          <w:sz w:val="26"/>
          <w:szCs w:val="26"/>
          <w:shd w:val="clear" w:fill="FFFFFF"/>
        </w:rPr>
        <w:t>bếp ăn, căn tin</w:t>
      </w:r>
      <w:r>
        <w:rPr>
          <w:rFonts w:hint="default" w:ascii="Times New Roman" w:hAnsi="Times New Roman" w:eastAsia="Segoe UI" w:cs="Times New Roman"/>
          <w:i w:val="0"/>
          <w:iCs w:val="0"/>
          <w:caps w:val="0"/>
          <w:color w:val="auto"/>
          <w:spacing w:val="2"/>
          <w:sz w:val="26"/>
          <w:szCs w:val="26"/>
          <w:shd w:val="clear" w:fill="FFFFFF"/>
          <w:lang w:val="en-US"/>
        </w:rPr>
        <w:t>.</w:t>
      </w:r>
    </w:p>
    <w:p w14:paraId="65659B6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Chăm sóc s</w:t>
      </w:r>
      <w:r>
        <w:rPr>
          <w:rFonts w:hint="default" w:ascii="Times New Roman" w:hAnsi="Times New Roman" w:eastAsia="Segoe UI" w:cs="Times New Roman"/>
          <w:i w:val="0"/>
          <w:iCs w:val="0"/>
          <w:caps w:val="0"/>
          <w:color w:val="auto"/>
          <w:spacing w:val="2"/>
          <w:sz w:val="26"/>
          <w:szCs w:val="26"/>
          <w:shd w:val="clear" w:fill="FFFFFF"/>
          <w:lang w:val="en-US"/>
        </w:rPr>
        <w:t>ức khỏe</w:t>
      </w:r>
      <w:r>
        <w:rPr>
          <w:rFonts w:hint="default" w:ascii="Times New Roman" w:hAnsi="Times New Roman" w:eastAsia="Segoe UI" w:cs="Times New Roman"/>
          <w:i w:val="0"/>
          <w:iCs w:val="0"/>
          <w:caps w:val="0"/>
          <w:color w:val="auto"/>
          <w:spacing w:val="2"/>
          <w:sz w:val="26"/>
          <w:szCs w:val="26"/>
          <w:shd w:val="clear" w:fill="FFFFFF"/>
        </w:rPr>
        <w:t xml:space="preserve"> học sinh hàng ngày</w:t>
      </w:r>
      <w:r>
        <w:rPr>
          <w:rFonts w:hint="default" w:ascii="Times New Roman" w:hAnsi="Times New Roman" w:eastAsia="Segoe UI" w:cs="Times New Roman"/>
          <w:i w:val="0"/>
          <w:iCs w:val="0"/>
          <w:caps w:val="0"/>
          <w:color w:val="auto"/>
          <w:spacing w:val="2"/>
          <w:sz w:val="26"/>
          <w:szCs w:val="26"/>
          <w:shd w:val="clear" w:fill="FFFFFF"/>
          <w:lang w:val="en-US"/>
        </w:rPr>
        <w:t>.</w:t>
      </w:r>
    </w:p>
    <w:p w14:paraId="2B615C6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Lưu và huỷ mẫu thức ăn</w:t>
      </w:r>
      <w:r>
        <w:rPr>
          <w:rFonts w:hint="default" w:ascii="Times New Roman" w:hAnsi="Times New Roman" w:eastAsia="Segoe UI" w:cs="Times New Roman"/>
          <w:i w:val="0"/>
          <w:iCs w:val="0"/>
          <w:caps w:val="0"/>
          <w:color w:val="auto"/>
          <w:spacing w:val="2"/>
          <w:sz w:val="26"/>
          <w:szCs w:val="26"/>
          <w:shd w:val="clear" w:fill="FFFFFF"/>
          <w:lang w:val="en-US"/>
        </w:rPr>
        <w:t>.</w:t>
      </w:r>
    </w:p>
    <w:p w14:paraId="75370B4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p>
    <w:p w14:paraId="34375DA5">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Bán trú</w:t>
      </w:r>
    </w:p>
    <w:p w14:paraId="6C5E162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0" w:leftChars="0" w:firstLine="130" w:firstLineChars="5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Lập kế hoạch, lên lịch phụ huynh tham quan nhà ăn.</w:t>
      </w:r>
    </w:p>
    <w:p w14:paraId="0627913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0" w:leftChars="0" w:firstLine="130" w:firstLineChars="5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Tham mưu xây dựng thực đơn đa dạng.</w:t>
      </w:r>
    </w:p>
    <w:p w14:paraId="14B5F5A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Tiếp tục kiểm tra việc trang bị chiếu, gối của học sinh.</w:t>
      </w:r>
    </w:p>
    <w:p w14:paraId="2FD8D4A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val="0"/>
          <w:bCs/>
          <w:color w:val="auto"/>
          <w:sz w:val="26"/>
          <w:szCs w:val="26"/>
          <w:lang w:val="en-US"/>
        </w:rPr>
        <w:t>- Thực hiện nghiêm túc nội quy bán trú.</w:t>
      </w:r>
    </w:p>
    <w:p w14:paraId="71713BA0">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 xml:space="preserve">Thư viện </w:t>
      </w:r>
    </w:p>
    <w:p w14:paraId="2771CCB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8" w:firstLineChars="151"/>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eastAsia="Segoe UI" w:cs="Times New Roman"/>
          <w:i w:val="0"/>
          <w:iCs w:val="0"/>
          <w:caps w:val="0"/>
          <w:color w:val="auto"/>
          <w:spacing w:val="2"/>
          <w:sz w:val="26"/>
          <w:szCs w:val="26"/>
          <w:shd w:val="clear" w:fill="FFFFFF"/>
        </w:rPr>
        <w:t>Bổ sung và làm nghiệp vụ sách mới vào thư viện năm học 2024-2025</w:t>
      </w:r>
      <w:r>
        <w:rPr>
          <w:rFonts w:hint="default" w:ascii="Times New Roman" w:hAnsi="Times New Roman" w:eastAsia="Segoe UI" w:cs="Times New Roman"/>
          <w:i w:val="0"/>
          <w:iCs w:val="0"/>
          <w:caps w:val="0"/>
          <w:color w:val="auto"/>
          <w:spacing w:val="2"/>
          <w:sz w:val="26"/>
          <w:szCs w:val="26"/>
          <w:shd w:val="clear" w:fill="FFFFFF"/>
          <w:lang w:val="en-US"/>
        </w:rPr>
        <w:t>.</w:t>
      </w:r>
    </w:p>
    <w:p w14:paraId="5A9F799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8" w:firstLineChars="151"/>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 xml:space="preserve">- </w:t>
      </w:r>
      <w:r>
        <w:rPr>
          <w:rFonts w:hint="default" w:ascii="Times New Roman" w:hAnsi="Times New Roman" w:eastAsia="Segoe UI" w:cs="Times New Roman"/>
          <w:i w:val="0"/>
          <w:iCs w:val="0"/>
          <w:caps w:val="0"/>
          <w:color w:val="auto"/>
          <w:spacing w:val="2"/>
          <w:sz w:val="26"/>
          <w:szCs w:val="26"/>
          <w:shd w:val="clear" w:fill="FFFFFF"/>
        </w:rPr>
        <w:t xml:space="preserve">Giới thiệu sách chủ đề tháng </w:t>
      </w:r>
      <w:r>
        <w:rPr>
          <w:rFonts w:hint="default" w:ascii="Times New Roman" w:hAnsi="Times New Roman" w:eastAsia="Segoe UI" w:cs="Times New Roman"/>
          <w:i w:val="0"/>
          <w:iCs w:val="0"/>
          <w:caps w:val="0"/>
          <w:color w:val="auto"/>
          <w:spacing w:val="2"/>
          <w:sz w:val="26"/>
          <w:szCs w:val="26"/>
          <w:shd w:val="clear" w:fill="FFFFFF"/>
          <w:lang w:val="en-US"/>
        </w:rPr>
        <w:t>4</w:t>
      </w:r>
      <w:r>
        <w:rPr>
          <w:rFonts w:hint="default" w:ascii="Times New Roman" w:hAnsi="Times New Roman" w:eastAsia="Segoe UI" w:cs="Times New Roman"/>
          <w:i w:val="0"/>
          <w:iCs w:val="0"/>
          <w:caps w:val="0"/>
          <w:color w:val="auto"/>
          <w:spacing w:val="2"/>
          <w:sz w:val="26"/>
          <w:szCs w:val="26"/>
          <w:shd w:val="clear" w:fill="FFFFFF"/>
        </w:rPr>
        <w:t xml:space="preserve"> tại góc giới thiệu sách</w:t>
      </w:r>
      <w:r>
        <w:rPr>
          <w:rFonts w:hint="default" w:ascii="Times New Roman" w:hAnsi="Times New Roman" w:eastAsia="Segoe UI" w:cs="Times New Roman"/>
          <w:i w:val="0"/>
          <w:iCs w:val="0"/>
          <w:caps w:val="0"/>
          <w:color w:val="auto"/>
          <w:spacing w:val="2"/>
          <w:sz w:val="26"/>
          <w:szCs w:val="26"/>
          <w:shd w:val="clear" w:fill="FFFFFF"/>
          <w:lang w:val="en-US"/>
        </w:rPr>
        <w:t>.</w:t>
      </w:r>
    </w:p>
    <w:p w14:paraId="6621670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8" w:firstLineChars="151"/>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 Nộp bài dự thi Review sách.</w:t>
      </w:r>
    </w:p>
    <w:p w14:paraId="59492BC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8" w:firstLineChars="151"/>
        <w:jc w:val="both"/>
        <w:textAlignment w:val="auto"/>
        <w:rPr>
          <w:rFonts w:hint="default" w:ascii="Times New Roman" w:hAnsi="Times New Roman" w:eastAsia="Segoe UI" w:cs="Times New Roman"/>
          <w:i w:val="0"/>
          <w:iCs w:val="0"/>
          <w:caps w:val="0"/>
          <w:color w:val="auto"/>
          <w:spacing w:val="2"/>
          <w:sz w:val="26"/>
          <w:szCs w:val="26"/>
          <w:shd w:val="clear" w:fill="FFFFFF"/>
        </w:rPr>
      </w:pPr>
      <w:r>
        <w:rPr>
          <w:rFonts w:hint="default" w:ascii="Times New Roman" w:hAnsi="Times New Roman" w:eastAsia="Segoe UI" w:cs="Times New Roman"/>
          <w:i w:val="0"/>
          <w:iCs w:val="0"/>
          <w:caps w:val="0"/>
          <w:color w:val="auto"/>
          <w:spacing w:val="2"/>
          <w:sz w:val="26"/>
          <w:szCs w:val="26"/>
          <w:shd w:val="clear" w:fill="FFFFFF"/>
          <w:lang w:val="en-US"/>
        </w:rPr>
        <w:t>-</w:t>
      </w:r>
      <w:r>
        <w:rPr>
          <w:rFonts w:hint="default" w:ascii="Times New Roman" w:hAnsi="Times New Roman" w:eastAsia="Segoe UI" w:cs="Times New Roman"/>
          <w:i w:val="0"/>
          <w:iCs w:val="0"/>
          <w:caps w:val="0"/>
          <w:color w:val="auto"/>
          <w:spacing w:val="2"/>
          <w:sz w:val="26"/>
          <w:szCs w:val="26"/>
          <w:shd w:val="clear" w:fill="FFFFFF"/>
        </w:rPr>
        <w:t xml:space="preserve"> Sắp xếp lên tiết bộ môn tại thư viện.</w:t>
      </w:r>
    </w:p>
    <w:p w14:paraId="16FBCA9B">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2" w:firstLineChars="151"/>
        <w:jc w:val="both"/>
        <w:textAlignment w:val="auto"/>
        <w:rPr>
          <w:rFonts w:hint="default" w:ascii="Times New Roman" w:hAnsi="Times New Roman" w:eastAsia="Segoe UI" w:cs="Times New Roman"/>
          <w:i w:val="0"/>
          <w:iCs w:val="0"/>
          <w:caps w:val="0"/>
          <w:color w:val="auto"/>
          <w:spacing w:val="2"/>
          <w:sz w:val="26"/>
          <w:szCs w:val="26"/>
          <w:shd w:val="clear" w:fill="FFFFFF"/>
        </w:rPr>
      </w:pPr>
      <w:r>
        <w:rPr>
          <w:rFonts w:hint="default" w:ascii="Times New Roman" w:hAnsi="Times New Roman" w:cs="Times New Roman"/>
          <w:color w:val="auto"/>
          <w:sz w:val="26"/>
          <w:szCs w:val="26"/>
          <w:lang w:val="en-US"/>
        </w:rPr>
        <w:t>- Sắp xếp lại không gian văn hóa Hồ Chí Minh.</w:t>
      </w:r>
    </w:p>
    <w:p w14:paraId="3E0B8221">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bCs w:val="0"/>
          <w:color w:val="auto"/>
          <w:sz w:val="26"/>
          <w:szCs w:val="26"/>
          <w:lang w:val="en-US"/>
        </w:rPr>
      </w:pPr>
      <w:r>
        <w:rPr>
          <w:rFonts w:hint="default" w:ascii="Times New Roman" w:hAnsi="Times New Roman" w:cs="Times New Roman"/>
          <w:b/>
          <w:bCs w:val="0"/>
          <w:color w:val="auto"/>
          <w:sz w:val="26"/>
          <w:szCs w:val="26"/>
          <w:lang w:val="en-US"/>
        </w:rPr>
        <w:t>Văn thư</w:t>
      </w:r>
    </w:p>
    <w:p w14:paraId="1D3CE56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Cập nhật công văn đến, đi. </w:t>
      </w:r>
    </w:p>
    <w:p w14:paraId="150E9C9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Chuyển công văn cho các bộ phận thực hiện theo đúng quy định.</w:t>
      </w:r>
    </w:p>
    <w:p w14:paraId="3B36A6E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báo cáo, văn bản gửi về cấp trên.</w:t>
      </w:r>
    </w:p>
    <w:p w14:paraId="45831BB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loại hồ sơ.</w:t>
      </w:r>
    </w:p>
    <w:p w14:paraId="49FB3BBB">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color w:val="auto"/>
          <w:sz w:val="26"/>
          <w:szCs w:val="26"/>
          <w:lang w:val="en-US"/>
        </w:rPr>
        <w:t>- Thực hiện hồ sơ thiết bị, hồ sơ quà tặng (C Linh).</w:t>
      </w:r>
    </w:p>
    <w:p w14:paraId="7024374E">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1C6AC46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2" w:leftChars="141" w:firstLine="114" w:firstLineChars="44"/>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val="0"/>
          <w:bCs/>
          <w:color w:val="auto"/>
          <w:sz w:val="26"/>
          <w:szCs w:val="26"/>
          <w:lang w:val="en-US"/>
        </w:rPr>
        <w:t>- Chuẩn bị hồ sơ, phòng thí nghiệm đón đoàn kiểm tra thiết bị (Tổ KHTN)</w:t>
      </w:r>
    </w:p>
    <w:p w14:paraId="126924C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2" w:leftChars="141" w:firstLine="114" w:firstLineChars="44"/>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Cho mượn đồ dùng thiết bị.</w:t>
      </w:r>
    </w:p>
    <w:p w14:paraId="71EB76B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2" w:leftChars="141" w:firstLine="114" w:firstLineChars="44"/>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val="0"/>
          <w:bCs/>
          <w:color w:val="auto"/>
          <w:sz w:val="26"/>
          <w:szCs w:val="26"/>
          <w:lang w:val="en-US"/>
        </w:rPr>
        <w:t>- Lên kế hoạch tháng, báo cáo tháng.</w:t>
      </w:r>
      <w:r>
        <w:rPr>
          <w:rFonts w:hint="default" w:ascii="Times New Roman" w:hAnsi="Times New Roman" w:cs="Times New Roman"/>
          <w:b/>
          <w:bCs/>
          <w:color w:val="auto"/>
          <w:sz w:val="26"/>
          <w:szCs w:val="26"/>
          <w:lang w:val="en-US"/>
        </w:rPr>
        <w:t xml:space="preserve"> </w:t>
      </w:r>
    </w:p>
    <w:p w14:paraId="63D86530">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282" w:leftChars="141" w:firstLine="114" w:firstLineChars="44"/>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color w:val="auto"/>
          <w:sz w:val="26"/>
          <w:szCs w:val="26"/>
          <w:lang w:val="en-US"/>
        </w:rPr>
        <w:t>- Tập huấn phần mềm Thiết bị.</w:t>
      </w:r>
    </w:p>
    <w:p w14:paraId="66518B14">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Học vụ</w:t>
      </w:r>
    </w:p>
    <w:p w14:paraId="67A27209">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8" w:firstLineChars="151"/>
        <w:jc w:val="both"/>
        <w:textAlignment w:val="auto"/>
        <w:rPr>
          <w:rFonts w:hint="default" w:ascii="Times New Roman" w:hAnsi="Times New Roman" w:eastAsia="Segoe UI" w:cs="Times New Roman"/>
          <w:i w:val="0"/>
          <w:iCs w:val="0"/>
          <w:caps w:val="0"/>
          <w:color w:val="auto"/>
          <w:spacing w:val="2"/>
          <w:kern w:val="0"/>
          <w:sz w:val="26"/>
          <w:szCs w:val="26"/>
          <w:shd w:val="clear" w:fill="FFFFFF"/>
          <w:lang w:val="en-US" w:eastAsia="zh-CN" w:bidi="ar"/>
        </w:rPr>
      </w:pPr>
      <w:r>
        <w:rPr>
          <w:rFonts w:hint="default" w:ascii="Times New Roman" w:hAnsi="Times New Roman" w:eastAsia="Segoe UI" w:cs="Times New Roman"/>
          <w:i w:val="0"/>
          <w:iCs w:val="0"/>
          <w:caps w:val="0"/>
          <w:color w:val="auto"/>
          <w:spacing w:val="2"/>
          <w:kern w:val="0"/>
          <w:sz w:val="26"/>
          <w:szCs w:val="26"/>
          <w:shd w:val="clear" w:fill="FFFFFF"/>
          <w:lang w:val="en-US" w:eastAsia="zh-CN" w:bidi="ar"/>
        </w:rPr>
        <w:t>- Chuẩn bị kiểm tra học vụ.</w:t>
      </w:r>
    </w:p>
    <w:p w14:paraId="70D0DCDC">
      <w:pPr>
        <w:keepNext w:val="0"/>
        <w:keepLines w:val="0"/>
        <w:pageBreakBefore w:val="0"/>
        <w:widowControl/>
        <w:suppressLineNumbers w:val="0"/>
        <w:shd w:val="clear" w:fill="FFFFFF"/>
        <w:kinsoku/>
        <w:wordWrap/>
        <w:overflowPunct/>
        <w:topLinePunct w:val="0"/>
        <w:autoSpaceDE/>
        <w:autoSpaceDN/>
        <w:bidi w:val="0"/>
        <w:adjustRightInd/>
        <w:snapToGrid w:val="0"/>
        <w:spacing w:after="0" w:line="276" w:lineRule="auto"/>
        <w:ind w:left="0" w:leftChars="0" w:firstLine="398" w:firstLineChars="151"/>
        <w:jc w:val="both"/>
        <w:textAlignment w:val="auto"/>
        <w:rPr>
          <w:rFonts w:hint="default" w:ascii="Times New Roman" w:hAnsi="Times New Roman" w:cs="Times New Roman"/>
          <w:b/>
          <w:bCs/>
          <w:color w:val="auto"/>
          <w:sz w:val="26"/>
          <w:szCs w:val="26"/>
          <w:lang w:val="en-US"/>
        </w:rPr>
      </w:pPr>
      <w:r>
        <w:rPr>
          <w:rFonts w:hint="default" w:ascii="Times New Roman" w:hAnsi="Times New Roman" w:eastAsia="Segoe UI" w:cs="Times New Roman"/>
          <w:i w:val="0"/>
          <w:iCs w:val="0"/>
          <w:caps w:val="0"/>
          <w:color w:val="auto"/>
          <w:spacing w:val="2"/>
          <w:kern w:val="0"/>
          <w:sz w:val="26"/>
          <w:szCs w:val="26"/>
          <w:shd w:val="clear" w:fill="FFFFFF"/>
          <w:lang w:val="en-US" w:eastAsia="zh-CN" w:bidi="ar"/>
        </w:rPr>
        <w:t>- Hỗ trợ công tác làm căn cước công dân cho hs.</w:t>
      </w:r>
    </w:p>
    <w:p w14:paraId="29D061C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51"/>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Thực hiện các báo cáo.</w:t>
      </w:r>
    </w:p>
    <w:p w14:paraId="3EA173F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51"/>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Cập nhật thông tin dữ liệu của học sinh.</w:t>
      </w:r>
    </w:p>
    <w:p w14:paraId="48C94EA7">
      <w:pPr>
        <w:keepNext w:val="0"/>
        <w:keepLines w:val="0"/>
        <w:pageBreakBefore w:val="0"/>
        <w:widowControl/>
        <w:numPr>
          <w:ilvl w:val="0"/>
          <w:numId w:val="4"/>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16BD1C2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8" w:firstLineChars="151"/>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Thực hiện ngày Pháp luật hàng tháng năm 2025.</w:t>
      </w:r>
    </w:p>
    <w:p w14:paraId="1918D545">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51"/>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0CD923A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51"/>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báo cáo hàng tháng.</w:t>
      </w:r>
    </w:p>
    <w:p w14:paraId="4F67C90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2" w:firstLineChars="151"/>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Đón đoàn kiểm tra Phòng cháy chữa cháy.</w:t>
      </w:r>
    </w:p>
    <w:p w14:paraId="29BF709F">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0DF7059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lang w:val="vi-VN"/>
        </w:rPr>
        <w:t>hực hiện các quyết định phân công</w:t>
      </w:r>
      <w:r>
        <w:rPr>
          <w:rFonts w:hint="default" w:ascii="Times New Roman" w:hAnsi="Times New Roman" w:cs="Times New Roman"/>
          <w:color w:val="auto"/>
          <w:sz w:val="26"/>
          <w:szCs w:val="26"/>
          <w:lang w:val="en-US"/>
        </w:rPr>
        <w:t>.</w:t>
      </w:r>
    </w:p>
    <w:p w14:paraId="28E4B2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Thầy Phó hiệu trưởng nghỉ hưu theo chế độ.</w:t>
      </w:r>
    </w:p>
    <w:p w14:paraId="333BEE3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0559F384">
      <w:pPr>
        <w:keepNext w:val="0"/>
        <w:keepLines w:val="0"/>
        <w:pageBreakBefore w:val="0"/>
        <w:widowControl/>
        <w:numPr>
          <w:ilvl w:val="0"/>
          <w:numId w:val="0"/>
        </w:numPr>
        <w:tabs>
          <w:tab w:val="left" w:pos="400"/>
        </w:tabs>
        <w:kinsoku/>
        <w:wordWrap/>
        <w:overflowPunct/>
        <w:topLinePunct w:val="0"/>
        <w:autoSpaceDE/>
        <w:autoSpaceDN/>
        <w:bidi w:val="0"/>
        <w:adjustRightInd/>
        <w:snapToGrid/>
        <w:spacing w:after="0" w:line="276"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val="0"/>
          <w:color w:val="auto"/>
          <w:sz w:val="26"/>
          <w:szCs w:val="26"/>
          <w:rtl w:val="0"/>
          <w:lang w:val="en-US"/>
        </w:rPr>
        <w:t>- Thực hiện chuyên đề quý II “</w:t>
      </w:r>
      <w:r>
        <w:rPr>
          <w:rFonts w:hint="default" w:ascii="Times New Roman" w:hAnsi="Times New Roman" w:cs="Times New Roman"/>
          <w:b w:val="0"/>
          <w:bCs w:val="0"/>
          <w:color w:val="auto"/>
          <w:sz w:val="26"/>
          <w:szCs w:val="26"/>
        </w:rPr>
        <w:t>Học tập và làm theo tư tưởng, đạo đức, phong cách Hồ Chí Minh về tinh thần tập luyện thể dục, thể thao</w:t>
      </w:r>
      <w:r>
        <w:rPr>
          <w:rFonts w:hint="default" w:ascii="Times New Roman" w:hAnsi="Times New Roman" w:cs="Times New Roman"/>
          <w:b w:val="0"/>
          <w:bCs w:val="0"/>
          <w:color w:val="auto"/>
          <w:sz w:val="26"/>
          <w:szCs w:val="26"/>
          <w:lang w:val="en-US"/>
        </w:rPr>
        <w:t>” (Đ/c Khoa, Đ/c Trung).</w:t>
      </w:r>
    </w:p>
    <w:p w14:paraId="1CB845B3">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29675EFD">
      <w:pPr>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62C67282">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577C9014">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Tạo nguồn, phát triển Đảng: Cô Thanh</w:t>
      </w:r>
    </w:p>
    <w:p w14:paraId="41B2E916">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Kết nạp Đảng: Cô Xuân</w:t>
      </w:r>
    </w:p>
    <w:p w14:paraId="4C1AC1BE">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7EE89AB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tổ chức kiểm tra các hoạt động của nhà trường.</w:t>
      </w:r>
    </w:p>
    <w:p w14:paraId="1A58726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Tăng cường công quản lý tài sản, cơ sở vật chất nhà trường. </w:t>
      </w:r>
    </w:p>
    <w:p w14:paraId="6C981F9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công tác bảo vệ, chính trị nội bộ, không tự ý xuyên tạc thông tin, làm sai, nói sai sự thật, chia rẽ, bè phái, cấu kết.</w:t>
      </w:r>
    </w:p>
    <w:p w14:paraId="23ABED1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Thực hiện các loại hồ sơ cho các bộ phận (quản lý cơ sở vật chất, bảo vệ, bán trú).</w:t>
      </w:r>
    </w:p>
    <w:p w14:paraId="0BAD0AF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jc w:val="center"/>
        <w:textAlignment w:val="auto"/>
        <w:rPr>
          <w:rFonts w:hint="default" w:ascii="Times New Roman" w:hAnsi="Times New Roman" w:cs="Times New Roman"/>
          <w:color w:val="auto"/>
          <w:sz w:val="26"/>
          <w:szCs w:val="26"/>
          <w:lang w:val="en-US"/>
        </w:rPr>
      </w:pPr>
      <w:r>
        <w:rPr>
          <w:rFonts w:hint="default" w:ascii="Times New Roman" w:hAnsi="Times New Roman" w:cs="Times New Roman"/>
          <w:b/>
          <w:color w:val="auto"/>
          <w:sz w:val="26"/>
          <w:szCs w:val="26"/>
          <w:u w:val="single"/>
          <w:lang w:val="vi-VN"/>
        </w:rPr>
        <w:t>PHẦN III</w:t>
      </w:r>
      <w:r>
        <w:rPr>
          <w:rFonts w:hint="default" w:ascii="Times New Roman" w:hAnsi="Times New Roman" w:cs="Times New Roman"/>
          <w:b/>
          <w:color w:val="auto"/>
          <w:sz w:val="26"/>
          <w:szCs w:val="26"/>
          <w:lang w:val="en-US"/>
        </w:rPr>
        <w:t>:</w:t>
      </w:r>
    </w:p>
    <w:p w14:paraId="24FBC22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center"/>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vi-VN"/>
        </w:rPr>
        <w:t xml:space="preserve">PHƯƠNG HƯỚNG CÔNG TÁC THÁNG </w:t>
      </w:r>
      <w:r>
        <w:rPr>
          <w:rFonts w:hint="default" w:ascii="Times New Roman" w:hAnsi="Times New Roman" w:cs="Times New Roman"/>
          <w:b/>
          <w:bCs/>
          <w:color w:val="auto"/>
          <w:sz w:val="26"/>
          <w:szCs w:val="26"/>
          <w:lang w:val="en-US"/>
        </w:rPr>
        <w:t xml:space="preserve">5 </w:t>
      </w:r>
      <w:r>
        <w:rPr>
          <w:rFonts w:hint="default" w:ascii="Times New Roman" w:hAnsi="Times New Roman" w:cs="Times New Roman"/>
          <w:b/>
          <w:bCs/>
          <w:color w:val="auto"/>
          <w:sz w:val="26"/>
          <w:szCs w:val="26"/>
          <w:lang w:val="vi-VN"/>
        </w:rPr>
        <w:t>NĂM 20</w:t>
      </w:r>
      <w:r>
        <w:rPr>
          <w:rFonts w:hint="default" w:ascii="Times New Roman" w:hAnsi="Times New Roman" w:cs="Times New Roman"/>
          <w:b/>
          <w:bCs/>
          <w:color w:val="auto"/>
          <w:sz w:val="26"/>
          <w:szCs w:val="26"/>
          <w:lang w:val="en-US"/>
        </w:rPr>
        <w:t>25</w:t>
      </w:r>
    </w:p>
    <w:p w14:paraId="2ED6A76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after="0" w:line="276" w:lineRule="auto"/>
        <w:ind w:left="0" w:leftChars="0" w:firstLine="369" w:firstLineChars="142"/>
        <w:jc w:val="center"/>
        <w:textAlignment w:val="auto"/>
        <w:rPr>
          <w:rFonts w:hint="default" w:ascii="Times New Roman" w:hAnsi="Times New Roman" w:cs="Times New Roman"/>
          <w:b/>
          <w:bCs/>
          <w:color w:val="auto"/>
          <w:sz w:val="26"/>
          <w:szCs w:val="26"/>
          <w:lang w:val="en-US"/>
        </w:rPr>
      </w:pPr>
    </w:p>
    <w:p w14:paraId="575DBA1D">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công tác tư tưởng chính trị: Trong tháng </w:t>
      </w:r>
      <w:r>
        <w:rPr>
          <w:rFonts w:hint="default" w:ascii="Times New Roman" w:hAnsi="Times New Roman" w:cs="Times New Roman"/>
          <w:b/>
          <w:color w:val="auto"/>
          <w:sz w:val="26"/>
          <w:szCs w:val="26"/>
          <w:lang w:val="en-US"/>
        </w:rPr>
        <w:t>5,</w:t>
      </w:r>
      <w:r>
        <w:rPr>
          <w:rFonts w:hint="default" w:ascii="Times New Roman" w:hAnsi="Times New Roman" w:cs="Times New Roman"/>
          <w:b/>
          <w:color w:val="auto"/>
          <w:sz w:val="26"/>
          <w:szCs w:val="26"/>
          <w:lang w:val="vi-VN"/>
        </w:rPr>
        <w:t xml:space="preserve"> Chi bộ cần lãnh đạo thực hiện tốt</w:t>
      </w:r>
      <w:r>
        <w:rPr>
          <w:rFonts w:hint="default" w:ascii="Times New Roman" w:hAnsi="Times New Roman" w:cs="Times New Roman"/>
          <w:b/>
          <w:color w:val="auto"/>
          <w:sz w:val="26"/>
          <w:szCs w:val="26"/>
          <w:lang w:val="en-US"/>
        </w:rPr>
        <w:t xml:space="preserve"> công tác tuyên truyền</w:t>
      </w:r>
    </w:p>
    <w:p w14:paraId="32AB0A36">
      <w:pPr>
        <w:keepNext w:val="0"/>
        <w:keepLines w:val="0"/>
        <w:pageBreakBefore w:val="0"/>
        <w:widowControl/>
        <w:kinsoku/>
        <w:wordWrap/>
        <w:overflowPunct/>
        <w:topLinePunct w:val="0"/>
        <w:autoSpaceDE/>
        <w:autoSpaceDN/>
        <w:bidi w:val="0"/>
        <w:adjustRightInd/>
        <w:snapToGrid/>
        <w:spacing w:line="276" w:lineRule="auto"/>
        <w:ind w:left="0" w:leftChars="0" w:firstLine="369" w:firstLineChars="142"/>
        <w:jc w:val="left"/>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Kỷ niệm 139 năm Ngày Quốc tế Lao động (1/5/1886 - 1/5/2025)</w:t>
      </w:r>
    </w:p>
    <w:p w14:paraId="2FFFC0E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76" w:lineRule="auto"/>
        <w:ind w:left="0" w:leftChars="0" w:firstLine="369" w:firstLineChars="142"/>
        <w:jc w:val="left"/>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lang w:val="en-US"/>
        </w:rPr>
        <w:t>Kỷ niệm 71 năm n</w:t>
      </w:r>
      <w:r>
        <w:rPr>
          <w:rFonts w:hint="default" w:ascii="Times New Roman" w:hAnsi="Times New Roman" w:cs="Times New Roman"/>
          <w:sz w:val="26"/>
          <w:szCs w:val="26"/>
          <w:lang w:val="pt-BR"/>
        </w:rPr>
        <w:t xml:space="preserve">gày chiến thắng Điện Biên Phủ </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7/5</w:t>
      </w:r>
      <w:r>
        <w:rPr>
          <w:rFonts w:hint="default" w:ascii="Times New Roman" w:hAnsi="Times New Roman" w:cs="Times New Roman"/>
          <w:sz w:val="26"/>
          <w:szCs w:val="26"/>
          <w:lang w:val="en-US"/>
        </w:rPr>
        <w:t>/1954-7/52025)</w:t>
      </w:r>
    </w:p>
    <w:p w14:paraId="16BFB11E">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76" w:lineRule="auto"/>
        <w:ind w:left="0" w:leftChars="0" w:firstLine="369" w:firstLineChars="142"/>
        <w:jc w:val="left"/>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lang w:val="en-US"/>
        </w:rPr>
        <w:t>Kỷ niệm 84 năm n</w:t>
      </w:r>
      <w:r>
        <w:rPr>
          <w:rFonts w:hint="default" w:ascii="Times New Roman" w:hAnsi="Times New Roman" w:cs="Times New Roman"/>
          <w:sz w:val="26"/>
          <w:szCs w:val="26"/>
          <w:lang w:val="pt-BR"/>
        </w:rPr>
        <w:t>gày thành lập Đội T</w:t>
      </w:r>
      <w:r>
        <w:rPr>
          <w:rFonts w:hint="default" w:ascii="Times New Roman" w:hAnsi="Times New Roman" w:cs="Times New Roman"/>
          <w:sz w:val="26"/>
          <w:szCs w:val="26"/>
          <w:lang w:val="en-US"/>
        </w:rPr>
        <w:t>hiếu niên Tiền phong Hồ Chí Minh (</w:t>
      </w:r>
      <w:r>
        <w:rPr>
          <w:rFonts w:hint="default" w:ascii="Times New Roman" w:hAnsi="Times New Roman" w:cs="Times New Roman"/>
          <w:sz w:val="26"/>
          <w:szCs w:val="26"/>
          <w:lang w:val="pt-BR"/>
        </w:rPr>
        <w:t>15/5</w:t>
      </w:r>
      <w:r>
        <w:rPr>
          <w:rFonts w:hint="default" w:ascii="Times New Roman" w:hAnsi="Times New Roman" w:cs="Times New Roman"/>
          <w:sz w:val="26"/>
          <w:szCs w:val="26"/>
          <w:lang w:val="en-US"/>
        </w:rPr>
        <w:t>/1941-15/5/2025)</w:t>
      </w:r>
    </w:p>
    <w:p w14:paraId="65257A9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76" w:lineRule="auto"/>
        <w:ind w:left="0" w:leftChars="0" w:firstLine="369" w:firstLineChars="142"/>
        <w:jc w:val="left"/>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pt-BR"/>
        </w:rPr>
        <w:t xml:space="preserve">- </w:t>
      </w:r>
      <w:r>
        <w:rPr>
          <w:rFonts w:hint="default" w:ascii="Times New Roman" w:hAnsi="Times New Roman" w:cs="Times New Roman"/>
          <w:sz w:val="26"/>
          <w:szCs w:val="26"/>
          <w:lang w:val="en-US"/>
        </w:rPr>
        <w:t>Kỷ niệm 135 năm n</w:t>
      </w:r>
      <w:r>
        <w:rPr>
          <w:rFonts w:hint="default" w:ascii="Times New Roman" w:hAnsi="Times New Roman" w:cs="Times New Roman"/>
          <w:sz w:val="26"/>
          <w:szCs w:val="26"/>
          <w:lang w:val="pt-BR"/>
        </w:rPr>
        <w:t xml:space="preserve">gày sinh của chủ tịch Hồ Chí Minh </w:t>
      </w:r>
      <w:r>
        <w:rPr>
          <w:rFonts w:hint="default" w:ascii="Times New Roman" w:hAnsi="Times New Roman" w:cs="Times New Roman"/>
          <w:sz w:val="26"/>
          <w:szCs w:val="26"/>
          <w:lang w:val="en-US"/>
        </w:rPr>
        <w:t>(</w:t>
      </w:r>
      <w:r>
        <w:rPr>
          <w:rFonts w:hint="default" w:ascii="Times New Roman" w:hAnsi="Times New Roman" w:cs="Times New Roman"/>
          <w:sz w:val="26"/>
          <w:szCs w:val="26"/>
          <w:lang w:val="pt-BR"/>
        </w:rPr>
        <w:t>19/5</w:t>
      </w:r>
      <w:r>
        <w:rPr>
          <w:rFonts w:hint="default" w:ascii="Times New Roman" w:hAnsi="Times New Roman" w:cs="Times New Roman"/>
          <w:sz w:val="26"/>
          <w:szCs w:val="26"/>
          <w:lang w:val="en-US"/>
        </w:rPr>
        <w:t>/1890-19/5/2025)</w:t>
      </w:r>
    </w:p>
    <w:p w14:paraId="4AC9615B">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76" w:lineRule="auto"/>
        <w:ind w:left="0" w:leftChars="0" w:firstLine="369" w:firstLineChars="142"/>
        <w:jc w:val="left"/>
        <w:textAlignment w:val="auto"/>
        <w:rPr>
          <w:rFonts w:hint="default" w:ascii="Times New Roman" w:hAnsi="Times New Roman" w:cs="Times New Roman"/>
          <w:color w:val="auto"/>
          <w:sz w:val="26"/>
          <w:szCs w:val="26"/>
          <w:lang w:val="en-US"/>
        </w:rPr>
      </w:pPr>
      <w:r>
        <w:rPr>
          <w:rFonts w:hint="default" w:cs="Times New Roman"/>
          <w:color w:val="auto"/>
          <w:sz w:val="26"/>
          <w:szCs w:val="26"/>
          <w:lang w:val="en-US"/>
        </w:rPr>
        <w:t>- Các ngày lễ, giờ Chào cờ, CBGVCNV ngồi đúng vị trí.</w:t>
      </w:r>
    </w:p>
    <w:p w14:paraId="077CA3C6">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200"/>
        </w:tabs>
        <w:kinsoku/>
        <w:wordWrap/>
        <w:overflowPunct/>
        <w:topLinePunct w:val="0"/>
        <w:autoSpaceDE/>
        <w:autoSpaceDN/>
        <w:bidi w:val="0"/>
        <w:adjustRightInd/>
        <w:snapToGrid w:val="0"/>
        <w:spacing w:after="0" w:line="276" w:lineRule="auto"/>
        <w:ind w:left="4" w:leftChars="0" w:firstLine="367" w:firstLineChars="141"/>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thực hiện nhiệm vụ: Trong tháng </w:t>
      </w:r>
      <w:r>
        <w:rPr>
          <w:rFonts w:hint="default" w:ascii="Times New Roman" w:hAnsi="Times New Roman" w:cs="Times New Roman"/>
          <w:b/>
          <w:color w:val="auto"/>
          <w:sz w:val="26"/>
          <w:szCs w:val="26"/>
          <w:lang w:val="en-US"/>
        </w:rPr>
        <w:t>5,</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405018E2">
      <w:pPr>
        <w:keepNext w:val="0"/>
        <w:keepLines w:val="0"/>
        <w:pageBreakBefore w:val="0"/>
        <w:widowControl/>
        <w:numPr>
          <w:ilvl w:val="0"/>
          <w:numId w:val="6"/>
        </w:numPr>
        <w:shd w:val="clear" w:color="auto" w:fill="FFFFFF"/>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color w:val="000000"/>
          <w:sz w:val="26"/>
          <w:szCs w:val="26"/>
          <w:lang w:val="pt-BR"/>
        </w:rPr>
      </w:pPr>
      <w:r>
        <w:rPr>
          <w:rFonts w:hint="default" w:ascii="Times New Roman" w:hAnsi="Times New Roman" w:cs="Times New Roman"/>
          <w:color w:val="000000"/>
          <w:sz w:val="26"/>
          <w:szCs w:val="26"/>
          <w:lang w:val="en-US"/>
        </w:rPr>
        <w:t>Hoàn tất chương trình HK2 năm học 2024 - 2025. Hoàn tất hồ sơ sổ sách năm học.</w:t>
      </w:r>
    </w:p>
    <w:p w14:paraId="05132D57">
      <w:pPr>
        <w:pStyle w:val="10"/>
        <w:keepNext w:val="0"/>
        <w:keepLines w:val="0"/>
        <w:pageBreakBefore w:val="0"/>
        <w:widowControl/>
        <w:numPr>
          <w:ilvl w:val="0"/>
          <w:numId w:val="6"/>
        </w:numPr>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Hoàn tất đánh giá xếp loại HKII và cả năm</w:t>
      </w:r>
      <w:r>
        <w:rPr>
          <w:rFonts w:hint="default" w:ascii="Times New Roman" w:hAnsi="Times New Roman" w:cs="Times New Roman"/>
          <w:color w:val="000000"/>
          <w:sz w:val="26"/>
          <w:szCs w:val="26"/>
          <w:lang w:val="en-US"/>
        </w:rPr>
        <w:t>. Tổ chức x</w:t>
      </w:r>
      <w:r>
        <w:rPr>
          <w:rFonts w:hint="default" w:ascii="Times New Roman" w:hAnsi="Times New Roman" w:cs="Times New Roman"/>
          <w:color w:val="000000"/>
          <w:sz w:val="26"/>
          <w:szCs w:val="26"/>
        </w:rPr>
        <w:t>ét duyệt</w:t>
      </w:r>
      <w:r>
        <w:rPr>
          <w:rFonts w:hint="default" w:ascii="Times New Roman" w:hAnsi="Times New Roman" w:cs="Times New Roman"/>
          <w:color w:val="000000"/>
          <w:sz w:val="26"/>
          <w:szCs w:val="26"/>
          <w:lang w:val="en-US"/>
        </w:rPr>
        <w:t>, đánh giá kết quả học tập, rèn luyện của học sinh theo thông tư 22/2021/TT-BGDĐT.</w:t>
      </w:r>
    </w:p>
    <w:p w14:paraId="5DF42618">
      <w:pPr>
        <w:pStyle w:val="10"/>
        <w:keepNext w:val="0"/>
        <w:keepLines w:val="0"/>
        <w:pageBreakBefore w:val="0"/>
        <w:widowControl/>
        <w:numPr>
          <w:ilvl w:val="0"/>
          <w:numId w:val="0"/>
        </w:numPr>
        <w:kinsoku/>
        <w:wordWrap/>
        <w:overflowPunct/>
        <w:topLinePunct w:val="0"/>
        <w:autoSpaceDE/>
        <w:autoSpaceDN/>
        <w:bidi w:val="0"/>
        <w:adjustRightInd/>
        <w:spacing w:line="276" w:lineRule="auto"/>
        <w:ind w:leftChars="142"/>
        <w:jc w:val="both"/>
        <w:textAlignment w:val="auto"/>
        <w:rPr>
          <w:rFonts w:hint="default" w:cs="Times New Roman"/>
          <w:color w:val="000000"/>
          <w:sz w:val="26"/>
          <w:szCs w:val="26"/>
          <w:lang w:val="en-US"/>
        </w:rPr>
      </w:pPr>
      <w:r>
        <w:rPr>
          <w:rFonts w:hint="default" w:cs="Times New Roman"/>
          <w:color w:val="000000"/>
          <w:sz w:val="26"/>
          <w:szCs w:val="26"/>
          <w:lang w:val="en-US"/>
        </w:rPr>
        <w:t>- Sáng 6/5: Khối 9; Chiều 6/5: Khối 6</w:t>
      </w:r>
    </w:p>
    <w:p w14:paraId="3C9B9117">
      <w:pPr>
        <w:pStyle w:val="10"/>
        <w:keepNext w:val="0"/>
        <w:keepLines w:val="0"/>
        <w:pageBreakBefore w:val="0"/>
        <w:widowControl/>
        <w:numPr>
          <w:ilvl w:val="0"/>
          <w:numId w:val="0"/>
        </w:numPr>
        <w:kinsoku/>
        <w:wordWrap/>
        <w:overflowPunct/>
        <w:topLinePunct w:val="0"/>
        <w:autoSpaceDE/>
        <w:autoSpaceDN/>
        <w:bidi w:val="0"/>
        <w:adjustRightInd/>
        <w:spacing w:line="276" w:lineRule="auto"/>
        <w:ind w:leftChars="142"/>
        <w:jc w:val="both"/>
        <w:textAlignment w:val="auto"/>
        <w:rPr>
          <w:rFonts w:hint="default" w:cs="Times New Roman"/>
          <w:color w:val="000000"/>
          <w:sz w:val="26"/>
          <w:szCs w:val="26"/>
          <w:lang w:val="en-US"/>
        </w:rPr>
      </w:pPr>
      <w:r>
        <w:rPr>
          <w:rFonts w:hint="default" w:cs="Times New Roman"/>
          <w:color w:val="000000"/>
          <w:sz w:val="26"/>
          <w:szCs w:val="26"/>
          <w:lang w:val="en-US"/>
        </w:rPr>
        <w:t>- Sáng 7/5: Khối 7; Chiều 7/5: Khối 8</w:t>
      </w:r>
    </w:p>
    <w:p w14:paraId="040BBD3A">
      <w:pPr>
        <w:pStyle w:val="10"/>
        <w:keepNext w:val="0"/>
        <w:keepLines w:val="0"/>
        <w:pageBreakBefore w:val="0"/>
        <w:widowControl/>
        <w:numPr>
          <w:ilvl w:val="0"/>
          <w:numId w:val="6"/>
        </w:numPr>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color w:val="000000"/>
          <w:sz w:val="26"/>
          <w:szCs w:val="26"/>
        </w:rPr>
      </w:pPr>
      <w:r>
        <w:rPr>
          <w:rFonts w:hint="default" w:ascii="Times New Roman" w:hAnsi="Times New Roman" w:cs="Times New Roman"/>
          <w:color w:val="000000"/>
          <w:sz w:val="26"/>
          <w:szCs w:val="26"/>
          <w:lang w:val="en-US"/>
        </w:rPr>
        <w:t>Họp phụ huynh về công tác tuyển sinh 10</w:t>
      </w:r>
      <w:r>
        <w:rPr>
          <w:rFonts w:hint="default" w:cs="Times New Roman"/>
          <w:color w:val="000000"/>
          <w:sz w:val="26"/>
          <w:szCs w:val="26"/>
          <w:lang w:val="en-US"/>
        </w:rPr>
        <w:t>: Chiều 6/5</w:t>
      </w:r>
      <w:r>
        <w:rPr>
          <w:rFonts w:hint="default" w:ascii="Times New Roman" w:hAnsi="Times New Roman" w:cs="Times New Roman"/>
          <w:color w:val="000000"/>
          <w:sz w:val="26"/>
          <w:szCs w:val="26"/>
          <w:lang w:val="en-US"/>
        </w:rPr>
        <w:t xml:space="preserve"> (GVCN 9). Họp PH cuối năm học (GVCN 6, 7, 8).</w:t>
      </w:r>
    </w:p>
    <w:p w14:paraId="062C9651">
      <w:pPr>
        <w:keepNext w:val="0"/>
        <w:keepLines w:val="0"/>
        <w:pageBreakBefore w:val="0"/>
        <w:widowControl/>
        <w:numPr>
          <w:ilvl w:val="0"/>
          <w:numId w:val="6"/>
        </w:numPr>
        <w:shd w:val="clear" w:color="auto" w:fill="FFFFFF"/>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color w:val="000000"/>
          <w:sz w:val="26"/>
          <w:szCs w:val="26"/>
        </w:rPr>
      </w:pPr>
      <w:r>
        <w:rPr>
          <w:rFonts w:hint="default" w:ascii="Times New Roman" w:hAnsi="Times New Roman" w:cs="Times New Roman"/>
          <w:sz w:val="26"/>
          <w:szCs w:val="26"/>
          <w:lang w:val="pt-BR"/>
        </w:rPr>
        <w:t>Thực hiện hồ sơ Tuyển sinh 10: Thầy Thiên phối hợp GVCN, PHHS kiểm dò thông tin học sinh</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lang w:val="pt-BR"/>
        </w:rPr>
        <w:t>bảo đảm chính xác, kiểm tra nguyện vọng đăng ký</w:t>
      </w:r>
      <w:r>
        <w:rPr>
          <w:rFonts w:hint="default" w:ascii="Times New Roman" w:hAnsi="Times New Roman" w:cs="Times New Roman"/>
          <w:sz w:val="26"/>
          <w:szCs w:val="26"/>
          <w:lang w:val="en-US"/>
        </w:rPr>
        <w:t>.</w:t>
      </w:r>
    </w:p>
    <w:p w14:paraId="0A5F5542">
      <w:pPr>
        <w:keepNext w:val="0"/>
        <w:keepLines w:val="0"/>
        <w:pageBreakBefore w:val="0"/>
        <w:widowControl/>
        <w:numPr>
          <w:ilvl w:val="0"/>
          <w:numId w:val="6"/>
        </w:numPr>
        <w:shd w:val="clear" w:color="auto" w:fill="FFFFFF"/>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color w:val="000000"/>
          <w:sz w:val="26"/>
          <w:szCs w:val="26"/>
        </w:rPr>
      </w:pPr>
      <w:r>
        <w:rPr>
          <w:rFonts w:hint="default" w:ascii="Times New Roman" w:hAnsi="Times New Roman" w:cs="Times New Roman"/>
          <w:sz w:val="26"/>
          <w:szCs w:val="26"/>
          <w:lang w:val="en-US"/>
        </w:rPr>
        <w:t>Kiểm tra Thiết bị (13/5).</w:t>
      </w:r>
    </w:p>
    <w:p w14:paraId="7AAAFE8C">
      <w:pPr>
        <w:keepNext w:val="0"/>
        <w:keepLines w:val="0"/>
        <w:pageBreakBefore w:val="0"/>
        <w:widowControl/>
        <w:numPr>
          <w:ilvl w:val="0"/>
          <w:numId w:val="6"/>
        </w:numPr>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pt-BR"/>
        </w:rPr>
      </w:pPr>
      <w:r>
        <w:rPr>
          <w:rFonts w:hint="default" w:ascii="Times New Roman" w:hAnsi="Times New Roman" w:cs="Times New Roman"/>
          <w:sz w:val="26"/>
          <w:szCs w:val="26"/>
        </w:rPr>
        <w:t>Tổ chức cho học sinh tham gia hoạt động trải nghiệm tại Đền Tưởng Niệm các Vua Hùng - The Amazing Bay vào ngày 08/5/2025</w:t>
      </w:r>
      <w:r>
        <w:rPr>
          <w:rFonts w:hint="default" w:ascii="Times New Roman" w:hAnsi="Times New Roman" w:cs="Times New Roman"/>
          <w:sz w:val="26"/>
          <w:szCs w:val="26"/>
          <w:lang w:val="en-US"/>
        </w:rPr>
        <w:t xml:space="preserve"> (Tổ KHXH).</w:t>
      </w:r>
    </w:p>
    <w:p w14:paraId="261E4E18">
      <w:pPr>
        <w:keepNext w:val="0"/>
        <w:keepLines w:val="0"/>
        <w:pageBreakBefore w:val="0"/>
        <w:widowControl/>
        <w:numPr>
          <w:ilvl w:val="0"/>
          <w:numId w:val="6"/>
        </w:numPr>
        <w:shd w:val="clear" w:color="auto" w:fill="FFFFFF"/>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color w:val="000000"/>
          <w:sz w:val="26"/>
          <w:szCs w:val="26"/>
          <w:lang w:val="pt-BR"/>
        </w:rPr>
      </w:pPr>
      <w:r>
        <w:rPr>
          <w:rFonts w:hint="default" w:ascii="Times New Roman" w:hAnsi="Times New Roman" w:cs="Times New Roman"/>
          <w:color w:val="000000"/>
          <w:sz w:val="26"/>
          <w:szCs w:val="26"/>
          <w:lang w:val="en-US"/>
        </w:rPr>
        <w:t>Tổ chức Tổng kết năm học; Lễ tri ân, trưởng thành cho hs khối 9</w:t>
      </w:r>
      <w:r>
        <w:rPr>
          <w:rFonts w:hint="default" w:cs="Times New Roman"/>
          <w:color w:val="000000"/>
          <w:sz w:val="26"/>
          <w:szCs w:val="26"/>
          <w:lang w:val="en-US"/>
        </w:rPr>
        <w:t xml:space="preserve"> (30/5)</w:t>
      </w:r>
    </w:p>
    <w:p w14:paraId="55C97958">
      <w:pPr>
        <w:keepNext w:val="0"/>
        <w:keepLines w:val="0"/>
        <w:pageBreakBefore w:val="0"/>
        <w:widowControl/>
        <w:numPr>
          <w:ilvl w:val="0"/>
          <w:numId w:val="6"/>
        </w:numPr>
        <w:shd w:val="clear" w:color="auto" w:fill="FFFFFF"/>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color w:val="000000"/>
          <w:sz w:val="26"/>
          <w:szCs w:val="26"/>
          <w:lang w:val="pt-BR"/>
        </w:rPr>
      </w:pPr>
      <w:r>
        <w:rPr>
          <w:rFonts w:hint="default" w:cs="Times New Roman"/>
          <w:color w:val="000000"/>
          <w:sz w:val="26"/>
          <w:szCs w:val="26"/>
          <w:lang w:val="en-US"/>
        </w:rPr>
        <w:t>Phân công chuyên môn:</w:t>
      </w:r>
    </w:p>
    <w:p w14:paraId="4E7ADD5E">
      <w:pPr>
        <w:keepNext w:val="0"/>
        <w:keepLines w:val="0"/>
        <w:pageBreakBefore w:val="0"/>
        <w:widowControl/>
        <w:numPr>
          <w:ilvl w:val="0"/>
          <w:numId w:val="0"/>
        </w:numPr>
        <w:shd w:val="clear" w:color="auto" w:fill="FFFFFF"/>
        <w:kinsoku/>
        <w:wordWrap/>
        <w:overflowPunct/>
        <w:topLinePunct w:val="0"/>
        <w:autoSpaceDE/>
        <w:autoSpaceDN/>
        <w:bidi w:val="0"/>
        <w:adjustRightInd/>
        <w:spacing w:line="276" w:lineRule="auto"/>
        <w:ind w:leftChars="142"/>
        <w:jc w:val="both"/>
        <w:textAlignment w:val="auto"/>
        <w:rPr>
          <w:rFonts w:hint="default" w:cs="Times New Roman"/>
          <w:color w:val="000000"/>
          <w:sz w:val="26"/>
          <w:szCs w:val="26"/>
          <w:lang w:val="en-US"/>
        </w:rPr>
      </w:pPr>
      <w:r>
        <w:rPr>
          <w:rFonts w:hint="default" w:cs="Times New Roman"/>
          <w:color w:val="000000"/>
          <w:sz w:val="26"/>
          <w:szCs w:val="26"/>
          <w:lang w:val="en-US"/>
        </w:rPr>
        <w:t>- Cô Trang: Phụ trách TKB</w:t>
      </w:r>
    </w:p>
    <w:p w14:paraId="1491987F">
      <w:pPr>
        <w:keepNext w:val="0"/>
        <w:keepLines w:val="0"/>
        <w:pageBreakBefore w:val="0"/>
        <w:widowControl/>
        <w:numPr>
          <w:ilvl w:val="0"/>
          <w:numId w:val="0"/>
        </w:numPr>
        <w:shd w:val="clear" w:color="auto" w:fill="FFFFFF"/>
        <w:kinsoku/>
        <w:wordWrap/>
        <w:overflowPunct/>
        <w:topLinePunct w:val="0"/>
        <w:autoSpaceDE/>
        <w:autoSpaceDN/>
        <w:bidi w:val="0"/>
        <w:adjustRightInd/>
        <w:spacing w:line="276" w:lineRule="auto"/>
        <w:ind w:leftChars="142"/>
        <w:jc w:val="both"/>
        <w:textAlignment w:val="auto"/>
        <w:rPr>
          <w:rFonts w:hint="default" w:cs="Times New Roman"/>
          <w:color w:val="000000"/>
          <w:sz w:val="26"/>
          <w:szCs w:val="26"/>
          <w:lang w:val="en-US"/>
        </w:rPr>
      </w:pPr>
      <w:r>
        <w:rPr>
          <w:rFonts w:hint="default" w:cs="Times New Roman"/>
          <w:color w:val="000000"/>
          <w:sz w:val="26"/>
          <w:szCs w:val="26"/>
          <w:lang w:val="en-US"/>
        </w:rPr>
        <w:t>- Cô Giang: KH chuyên môn tháng</w:t>
      </w:r>
    </w:p>
    <w:p w14:paraId="4B53D47A">
      <w:pPr>
        <w:keepNext w:val="0"/>
        <w:keepLines w:val="0"/>
        <w:pageBreakBefore w:val="0"/>
        <w:widowControl/>
        <w:numPr>
          <w:ilvl w:val="0"/>
          <w:numId w:val="0"/>
        </w:numPr>
        <w:shd w:val="clear" w:color="auto" w:fill="FFFFFF"/>
        <w:kinsoku/>
        <w:wordWrap/>
        <w:overflowPunct/>
        <w:topLinePunct w:val="0"/>
        <w:autoSpaceDE/>
        <w:autoSpaceDN/>
        <w:bidi w:val="0"/>
        <w:adjustRightInd/>
        <w:spacing w:line="276" w:lineRule="auto"/>
        <w:ind w:leftChars="142"/>
        <w:jc w:val="both"/>
        <w:textAlignment w:val="auto"/>
        <w:rPr>
          <w:rFonts w:hint="default" w:cs="Times New Roman"/>
          <w:color w:val="000000"/>
          <w:sz w:val="26"/>
          <w:szCs w:val="26"/>
          <w:lang w:val="en-US"/>
        </w:rPr>
      </w:pPr>
      <w:r>
        <w:rPr>
          <w:rFonts w:hint="default" w:cs="Times New Roman"/>
          <w:color w:val="000000"/>
          <w:sz w:val="26"/>
          <w:szCs w:val="26"/>
          <w:lang w:val="en-US"/>
        </w:rPr>
        <w:t>- Thầy Nam: Phân công kiểm tra lại</w:t>
      </w:r>
    </w:p>
    <w:p w14:paraId="7BDA0766">
      <w:pPr>
        <w:keepNext w:val="0"/>
        <w:keepLines w:val="0"/>
        <w:pageBreakBefore w:val="0"/>
        <w:widowControl/>
        <w:numPr>
          <w:ilvl w:val="0"/>
          <w:numId w:val="6"/>
        </w:numPr>
        <w:shd w:val="clear" w:color="auto" w:fill="FFFFFF"/>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sz w:val="26"/>
          <w:szCs w:val="26"/>
        </w:rPr>
      </w:pPr>
      <w:r>
        <w:rPr>
          <w:rFonts w:hint="default" w:ascii="Times New Roman" w:hAnsi="Times New Roman" w:cs="Times New Roman"/>
          <w:color w:val="000000"/>
          <w:sz w:val="26"/>
          <w:szCs w:val="26"/>
          <w:lang w:val="en-US"/>
        </w:rPr>
        <w:t>Một số nhiệm vụ khác:</w:t>
      </w:r>
    </w:p>
    <w:p w14:paraId="3E3EC801">
      <w:pPr>
        <w:keepNext w:val="0"/>
        <w:keepLines w:val="0"/>
        <w:pageBreakBefore w:val="0"/>
        <w:widowControl/>
        <w:numPr>
          <w:ilvl w:val="0"/>
          <w:numId w:val="0"/>
        </w:numPr>
        <w:shd w:val="clear" w:color="auto" w:fill="FFFFFF"/>
        <w:kinsoku/>
        <w:wordWrap/>
        <w:overflowPunct/>
        <w:topLinePunct w:val="0"/>
        <w:autoSpaceDE/>
        <w:autoSpaceDN/>
        <w:bidi w:val="0"/>
        <w:adjustRightInd/>
        <w:spacing w:line="276" w:lineRule="auto"/>
        <w:ind w:left="0" w:leftChars="0" w:firstLine="397" w:firstLineChars="153"/>
        <w:jc w:val="both"/>
        <w:textAlignment w:val="auto"/>
        <w:rPr>
          <w:rFonts w:hint="default" w:ascii="Times New Roman" w:hAnsi="Times New Roman" w:cs="Times New Roman"/>
          <w:sz w:val="26"/>
          <w:szCs w:val="26"/>
          <w:lang w:val="en-US"/>
        </w:rPr>
      </w:pPr>
      <w:r>
        <w:rPr>
          <w:rFonts w:hint="default" w:ascii="Times New Roman" w:hAnsi="Times New Roman" w:cs="Times New Roman"/>
          <w:color w:val="000000"/>
          <w:sz w:val="26"/>
          <w:szCs w:val="26"/>
          <w:lang w:val="en-US"/>
        </w:rPr>
        <w:t>- Nộp hồ sơ đánh giá chuẩn, hồ sơ bồi dưỡng thường xuyên.</w:t>
      </w:r>
    </w:p>
    <w:p w14:paraId="720C6127">
      <w:pPr>
        <w:keepNext w:val="0"/>
        <w:keepLines w:val="0"/>
        <w:pageBreakBefore w:val="0"/>
        <w:widowControl/>
        <w:numPr>
          <w:ilvl w:val="0"/>
          <w:numId w:val="0"/>
        </w:numPr>
        <w:shd w:val="clear" w:color="auto" w:fill="FFFFFF"/>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Thi IC3, dự kiến 15, 16/5 (Hs khối </w:t>
      </w:r>
      <w:r>
        <w:rPr>
          <w:rFonts w:hint="default" w:cs="Times New Roman"/>
          <w:color w:val="auto"/>
          <w:sz w:val="26"/>
          <w:szCs w:val="26"/>
          <w:lang w:val="en-US"/>
        </w:rPr>
        <w:t>6,7,8,</w:t>
      </w:r>
      <w:r>
        <w:rPr>
          <w:rFonts w:hint="default" w:ascii="Times New Roman" w:hAnsi="Times New Roman" w:cs="Times New Roman"/>
          <w:color w:val="auto"/>
          <w:sz w:val="26"/>
          <w:szCs w:val="26"/>
          <w:lang w:val="en-US"/>
        </w:rPr>
        <w:t>9).</w:t>
      </w:r>
    </w:p>
    <w:p w14:paraId="0E016B6F">
      <w:pPr>
        <w:keepNext w:val="0"/>
        <w:keepLines w:val="0"/>
        <w:pageBreakBefore w:val="0"/>
        <w:widowControl/>
        <w:numPr>
          <w:ilvl w:val="0"/>
          <w:numId w:val="0"/>
        </w:numPr>
        <w:shd w:val="clear" w:color="auto" w:fill="FFFFFF"/>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sz w:val="26"/>
          <w:szCs w:val="26"/>
          <w:lang w:val="en-US"/>
        </w:rPr>
        <w:t>- Thi bơi lấy chứng chỉ (Tổ năng khiếu, Hs khối 9).</w:t>
      </w:r>
    </w:p>
    <w:p w14:paraId="55BE31C4">
      <w:pPr>
        <w:keepNext w:val="0"/>
        <w:keepLines w:val="0"/>
        <w:pageBreakBefore w:val="0"/>
        <w:widowControl/>
        <w:numPr>
          <w:ilvl w:val="0"/>
          <w:numId w:val="0"/>
        </w:numPr>
        <w:shd w:val="clear" w:color="auto" w:fill="FFFFFF"/>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i w:val="0"/>
          <w:iCs w:val="0"/>
          <w:color w:val="000000"/>
          <w:sz w:val="26"/>
          <w:szCs w:val="26"/>
          <w:lang w:val="en-US"/>
        </w:rPr>
      </w:pPr>
      <w:r>
        <w:rPr>
          <w:rFonts w:hint="default" w:ascii="Times New Roman" w:hAnsi="Times New Roman" w:cs="Times New Roman"/>
          <w:color w:val="000000"/>
          <w:sz w:val="26"/>
          <w:szCs w:val="26"/>
          <w:lang w:val="en-US"/>
        </w:rPr>
        <w:t xml:space="preserve">- Thực hiện hoạt động </w:t>
      </w:r>
      <w:r>
        <w:rPr>
          <w:rFonts w:hint="default" w:ascii="Times New Roman" w:hAnsi="Times New Roman" w:cs="Times New Roman"/>
          <w:i/>
          <w:iCs/>
          <w:color w:val="000000"/>
          <w:sz w:val="26"/>
          <w:szCs w:val="26"/>
          <w:lang w:val="en-US"/>
        </w:rPr>
        <w:t xml:space="preserve">Trồng cây nhớ Bác </w:t>
      </w:r>
      <w:r>
        <w:rPr>
          <w:rFonts w:hint="default" w:ascii="Times New Roman" w:hAnsi="Times New Roman" w:cs="Times New Roman"/>
          <w:i w:val="0"/>
          <w:iCs w:val="0"/>
          <w:color w:val="000000"/>
          <w:sz w:val="26"/>
          <w:szCs w:val="26"/>
          <w:lang w:val="en-US"/>
        </w:rPr>
        <w:t>(Chi đoàn).</w:t>
      </w:r>
    </w:p>
    <w:p w14:paraId="22ED2429">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Tập huấn </w:t>
      </w:r>
      <w:r>
        <w:rPr>
          <w:rFonts w:hint="default" w:ascii="Times New Roman" w:hAnsi="Times New Roman" w:cs="Times New Roman"/>
          <w:sz w:val="26"/>
          <w:szCs w:val="26"/>
        </w:rPr>
        <w:t>mượn Thiết bị đồ dùng dạy học</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Tập huấn chữ ký số cho CBGVNV</w:t>
      </w:r>
      <w:r>
        <w:rPr>
          <w:rFonts w:hint="default" w:ascii="Times New Roman" w:hAnsi="Times New Roman" w:cs="Times New Roman"/>
          <w:sz w:val="26"/>
          <w:szCs w:val="26"/>
          <w:lang w:val="en-US"/>
        </w:rPr>
        <w:t>. Triển khai học bạ điện tử.</w:t>
      </w:r>
    </w:p>
    <w:p w14:paraId="69979EAC">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Giám sát kiểm tra cuối HKII lớp 5 (Hiệu trưởng, Cô Hiệp). Chấm kiểm tra (Cô Trang, Cô Hà).</w:t>
      </w:r>
    </w:p>
    <w:p w14:paraId="62F1415A">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Tham gia cuộc thi và triển lãm tranh thiếu nhi toàn quốc năm 2025, Giải chạy bộ trực tuyến, Nộp clip ban nhạc học đường (Tổ Năng khiếu).</w:t>
      </w:r>
    </w:p>
    <w:p w14:paraId="42847EFB">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Tổ chức hoạt động tham quan du lịch (31/5)</w:t>
      </w:r>
      <w:r>
        <w:rPr>
          <w:rFonts w:hint="default" w:cs="Times New Roman"/>
          <w:sz w:val="26"/>
          <w:szCs w:val="26"/>
          <w:lang w:val="en-US"/>
        </w:rPr>
        <w:t xml:space="preserve"> (Công đoàn).</w:t>
      </w:r>
    </w:p>
    <w:p w14:paraId="202E9720">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cs="Times New Roman"/>
          <w:sz w:val="26"/>
          <w:szCs w:val="26"/>
          <w:lang w:val="en-US"/>
        </w:rPr>
      </w:pPr>
      <w:r>
        <w:rPr>
          <w:rFonts w:hint="default" w:cs="Times New Roman"/>
          <w:sz w:val="26"/>
          <w:szCs w:val="26"/>
          <w:lang w:val="en-US"/>
        </w:rPr>
        <w:t>- Phong trào Nuôi heo đất xây dựng học bổng Nguyễn Đức Cảnh (Công đoàn).</w:t>
      </w:r>
    </w:p>
    <w:p w14:paraId="2A29140B">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Nộp bài dự thi Cảm nhận quốc kỳ Việt Nam (Toàn trường).</w:t>
      </w:r>
    </w:p>
    <w:p w14:paraId="0252ECC4">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cs="Times New Roman"/>
          <w:sz w:val="26"/>
          <w:szCs w:val="26"/>
          <w:lang w:val="en-US"/>
        </w:rPr>
      </w:pPr>
      <w:r>
        <w:rPr>
          <w:rFonts w:hint="default" w:cs="Times New Roman"/>
          <w:sz w:val="26"/>
          <w:szCs w:val="26"/>
          <w:lang w:val="en-US"/>
        </w:rPr>
        <w:t>- Chuyển sinh hoạt Đảng cho đ/c Trần Huỳnh Toản.</w:t>
      </w:r>
    </w:p>
    <w:p w14:paraId="031CA7F7">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cs="Times New Roman"/>
          <w:sz w:val="26"/>
          <w:szCs w:val="26"/>
          <w:lang w:val="en-US"/>
        </w:rPr>
      </w:pPr>
      <w:r>
        <w:rPr>
          <w:rFonts w:hint="default" w:cs="Times New Roman"/>
          <w:sz w:val="26"/>
          <w:szCs w:val="26"/>
          <w:lang w:val="en-US"/>
        </w:rPr>
        <w:t xml:space="preserve">- Hoàn tất hồ sơ kết nạp Đảng cho quần chúng Trần Văn Dương. </w:t>
      </w:r>
    </w:p>
    <w:p w14:paraId="0459AE88">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cs="Times New Roman"/>
          <w:sz w:val="26"/>
          <w:szCs w:val="26"/>
          <w:lang w:val="en-US"/>
        </w:rPr>
        <w:t>- Tạo nguồn phát triển Đảng (Cô Thanh).</w:t>
      </w:r>
    </w:p>
    <w:p w14:paraId="461F406E">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4" w:leftChars="0" w:firstLine="367" w:firstLineChars="141"/>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color w:val="auto"/>
          <w:sz w:val="26"/>
          <w:szCs w:val="26"/>
          <w:lang w:val="vi-VN"/>
        </w:rPr>
        <w:t xml:space="preserve">Lãnh đạo chính quyền: Trong tháng </w:t>
      </w:r>
      <w:r>
        <w:rPr>
          <w:rFonts w:hint="default" w:ascii="Times New Roman" w:hAnsi="Times New Roman" w:cs="Times New Roman"/>
          <w:b/>
          <w:color w:val="auto"/>
          <w:sz w:val="26"/>
          <w:szCs w:val="26"/>
          <w:lang w:val="en-US"/>
        </w:rPr>
        <w:t>5,</w:t>
      </w:r>
      <w:r>
        <w:rPr>
          <w:rFonts w:hint="default" w:ascii="Times New Roman" w:hAnsi="Times New Roman" w:cs="Times New Roman"/>
          <w:b/>
          <w:color w:val="auto"/>
          <w:sz w:val="26"/>
          <w:szCs w:val="26"/>
          <w:lang w:val="vi-VN"/>
        </w:rPr>
        <w:t xml:space="preserve"> Chi bộ cần lãnh đạo thực hiện tốt một số nhiệm vụ trọng tâm sau</w:t>
      </w:r>
    </w:p>
    <w:p w14:paraId="03847DC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Lãnh đạo công tác chuyên môn nhà trường</w:t>
      </w:r>
      <w:r>
        <w:rPr>
          <w:rFonts w:hint="default" w:ascii="Times New Roman" w:hAnsi="Times New Roman" w:cs="Times New Roman"/>
          <w:color w:val="auto"/>
          <w:sz w:val="26"/>
          <w:szCs w:val="26"/>
          <w:lang w:val="en-US"/>
        </w:rPr>
        <w:t>.</w:t>
      </w:r>
    </w:p>
    <w:p w14:paraId="427F72C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Xây dựng các chương trình hành động, kế hoạch trong tháng</w:t>
      </w:r>
      <w:r>
        <w:rPr>
          <w:rFonts w:hint="default" w:ascii="Times New Roman" w:hAnsi="Times New Roman" w:cs="Times New Roman"/>
          <w:color w:val="auto"/>
          <w:sz w:val="26"/>
          <w:szCs w:val="26"/>
          <w:lang w:val="en-US"/>
        </w:rPr>
        <w:t xml:space="preserve"> 5.</w:t>
      </w:r>
    </w:p>
    <w:p w14:paraId="60B3D18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Tổ chức</w:t>
      </w:r>
      <w:r>
        <w:rPr>
          <w:rFonts w:hint="default" w:ascii="Times New Roman" w:hAnsi="Times New Roman" w:cs="Times New Roman"/>
          <w:color w:val="auto"/>
          <w:sz w:val="26"/>
          <w:szCs w:val="26"/>
          <w:lang w:val="vi-VN"/>
        </w:rPr>
        <w:t xml:space="preserve"> các lớp </w:t>
      </w:r>
      <w:r>
        <w:rPr>
          <w:rFonts w:hint="default" w:ascii="Times New Roman" w:hAnsi="Times New Roman" w:cs="Times New Roman"/>
          <w:color w:val="auto"/>
          <w:sz w:val="26"/>
          <w:szCs w:val="26"/>
          <w:lang w:val="en-US"/>
        </w:rPr>
        <w:t xml:space="preserve">tập huấn, </w:t>
      </w:r>
      <w:r>
        <w:rPr>
          <w:rFonts w:hint="default" w:ascii="Times New Roman" w:hAnsi="Times New Roman" w:cs="Times New Roman"/>
          <w:color w:val="auto"/>
          <w:sz w:val="26"/>
          <w:szCs w:val="26"/>
          <w:lang w:val="vi-VN"/>
        </w:rPr>
        <w:t>bồi dưỡng, nâng cao</w:t>
      </w:r>
      <w:r>
        <w:rPr>
          <w:rFonts w:hint="default" w:ascii="Times New Roman" w:hAnsi="Times New Roman" w:cs="Times New Roman"/>
          <w:color w:val="auto"/>
          <w:sz w:val="26"/>
          <w:szCs w:val="26"/>
          <w:lang w:val="en-US"/>
        </w:rPr>
        <w:t>.</w:t>
      </w:r>
    </w:p>
    <w:p w14:paraId="759CF88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color w:val="auto"/>
          <w:sz w:val="26"/>
          <w:szCs w:val="26"/>
          <w:lang w:val="vi-VN"/>
        </w:rPr>
        <w:t>- Công tác tạo nguồn phát triển đảng năm 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vi-VN"/>
        </w:rPr>
        <w:t>.</w:t>
      </w:r>
    </w:p>
    <w:p w14:paraId="58E9A932">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4" w:leftChars="0" w:firstLine="367" w:firstLineChars="141"/>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color w:val="auto"/>
          <w:sz w:val="26"/>
          <w:szCs w:val="26"/>
          <w:lang w:val="es-BO"/>
        </w:rPr>
        <w:t>Lãnh đạo các tổ chức đoàn thể</w:t>
      </w:r>
    </w:p>
    <w:p w14:paraId="1916D462">
      <w:pPr>
        <w:keepNext w:val="0"/>
        <w:keepLines w:val="0"/>
        <w:pageBreakBefore w:val="0"/>
        <w:widowControl/>
        <w:numPr>
          <w:ilvl w:val="0"/>
          <w:numId w:val="7"/>
        </w:numPr>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es-BO"/>
        </w:rPr>
      </w:pPr>
      <w:r>
        <w:rPr>
          <w:rFonts w:hint="default" w:ascii="Times New Roman" w:hAnsi="Times New Roman" w:cs="Times New Roman"/>
          <w:b/>
          <w:bCs/>
          <w:color w:val="auto"/>
          <w:sz w:val="26"/>
          <w:szCs w:val="26"/>
          <w:lang w:val="pt-BR"/>
        </w:rPr>
        <w:t>C</w:t>
      </w:r>
      <w:r>
        <w:rPr>
          <w:rFonts w:hint="default" w:ascii="Times New Roman" w:hAnsi="Times New Roman" w:cs="Times New Roman"/>
          <w:b/>
          <w:color w:val="auto"/>
          <w:sz w:val="26"/>
          <w:szCs w:val="26"/>
          <w:lang w:val="es-BO"/>
        </w:rPr>
        <w:t>ông đoàn</w:t>
      </w:r>
    </w:p>
    <w:p w14:paraId="2C7DFC7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4" w:firstLineChars="140"/>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Tiếp tục học tập và làm theo tư tưởng, tấm gương đạo đức, phong cách HCM.</w:t>
      </w:r>
    </w:p>
    <w:p w14:paraId="6CEC139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4" w:firstLineChars="140"/>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 xml:space="preserve">Thực hiện </w:t>
      </w:r>
      <w:r>
        <w:rPr>
          <w:rFonts w:hint="default" w:ascii="Times New Roman" w:hAnsi="Times New Roman" w:cs="Times New Roman"/>
          <w:bCs/>
          <w:color w:val="auto"/>
          <w:sz w:val="26"/>
          <w:szCs w:val="26"/>
          <w:lang w:val="vi-VN"/>
        </w:rPr>
        <w:t>hồ sơ sổ sách Công Đoàn.</w:t>
      </w:r>
    </w:p>
    <w:p w14:paraId="49084465">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 xml:space="preserve">Báo cáo số liệu quý III, sinh nhật CĐV quý </w:t>
      </w:r>
      <w:r>
        <w:rPr>
          <w:rFonts w:hint="default" w:ascii="Times New Roman" w:hAnsi="Times New Roman" w:cs="Times New Roman"/>
          <w:sz w:val="26"/>
          <w:szCs w:val="26"/>
          <w:lang w:val="en-US"/>
        </w:rPr>
        <w:t>II.</w:t>
      </w:r>
    </w:p>
    <w:p w14:paraId="2F1E3A45">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Tổ chức hoạt động tham quan du lịch (31/5).</w:t>
      </w:r>
    </w:p>
    <w:p w14:paraId="4CCB244E">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cs="Times New Roman"/>
          <w:sz w:val="26"/>
          <w:szCs w:val="26"/>
          <w:lang w:val="en-US"/>
        </w:rPr>
      </w:pPr>
      <w:r>
        <w:rPr>
          <w:rFonts w:hint="default" w:cs="Times New Roman"/>
          <w:sz w:val="26"/>
          <w:szCs w:val="26"/>
          <w:lang w:val="en-US"/>
        </w:rPr>
        <w:t>- Phong trào Nuôi heo đất xây dựng học bổng Nguyễn Đức Cảnh (Công đoàn).</w:t>
      </w:r>
    </w:p>
    <w:p w14:paraId="723CF505">
      <w:pPr>
        <w:keepNext w:val="0"/>
        <w:keepLines w:val="0"/>
        <w:pageBreakBefore w:val="0"/>
        <w:widowControl/>
        <w:numPr>
          <w:ilvl w:val="0"/>
          <w:numId w:val="7"/>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pt-BR"/>
        </w:rPr>
        <w:t xml:space="preserve">Đoàn TNCS </w:t>
      </w:r>
      <w:r>
        <w:rPr>
          <w:rFonts w:hint="default" w:ascii="Times New Roman" w:hAnsi="Times New Roman" w:cs="Times New Roman"/>
          <w:b/>
          <w:color w:val="auto"/>
          <w:sz w:val="26"/>
          <w:szCs w:val="26"/>
          <w:lang w:val="en-US"/>
        </w:rPr>
        <w:t>Hồ Chí Minh</w:t>
      </w:r>
    </w:p>
    <w:p w14:paraId="04C03D9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Học tập và làm việc theo tấm gương đạo đức Hồ Chí Minh.</w:t>
      </w:r>
    </w:p>
    <w:p w14:paraId="20863E5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Tham dự hội thi do phường, thành phố tổ chức</w:t>
      </w:r>
      <w:r>
        <w:rPr>
          <w:rFonts w:hint="default" w:ascii="Times New Roman" w:hAnsi="Times New Roman" w:cs="Times New Roman"/>
          <w:color w:val="auto"/>
          <w:sz w:val="26"/>
          <w:szCs w:val="26"/>
          <w:lang w:val="en-US"/>
        </w:rPr>
        <w:t>.</w:t>
      </w:r>
    </w:p>
    <w:p w14:paraId="63E6ADC3">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xml:space="preserve">- </w:t>
      </w:r>
      <w:r>
        <w:rPr>
          <w:rFonts w:hint="default" w:ascii="Times New Roman" w:hAnsi="Times New Roman" w:cs="Times New Roman"/>
          <w:bCs/>
          <w:color w:val="auto"/>
          <w:sz w:val="26"/>
          <w:szCs w:val="26"/>
          <w:lang w:val="en-US"/>
        </w:rPr>
        <w:t>Thực hiện</w:t>
      </w:r>
      <w:r>
        <w:rPr>
          <w:rFonts w:hint="default" w:ascii="Times New Roman" w:hAnsi="Times New Roman" w:cs="Times New Roman"/>
          <w:bCs/>
          <w:color w:val="auto"/>
          <w:sz w:val="26"/>
          <w:szCs w:val="26"/>
          <w:lang w:val="vi-VN"/>
        </w:rPr>
        <w:t xml:space="preserve"> các hồ sơ sổ sách của Chi Đoàn.</w:t>
      </w:r>
    </w:p>
    <w:p w14:paraId="06EE88AA">
      <w:pPr>
        <w:keepNext w:val="0"/>
        <w:keepLines w:val="0"/>
        <w:pageBreakBefore w:val="0"/>
        <w:widowControl/>
        <w:numPr>
          <w:ilvl w:val="0"/>
          <w:numId w:val="0"/>
        </w:numPr>
        <w:shd w:val="clear" w:color="auto" w:fill="FFFFFF"/>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i w:val="0"/>
          <w:iCs w:val="0"/>
          <w:color w:val="000000"/>
          <w:sz w:val="26"/>
          <w:szCs w:val="26"/>
          <w:lang w:val="en-US"/>
        </w:rPr>
      </w:pPr>
      <w:r>
        <w:rPr>
          <w:rFonts w:hint="default" w:ascii="Times New Roman" w:hAnsi="Times New Roman" w:cs="Times New Roman"/>
          <w:color w:val="000000"/>
          <w:sz w:val="26"/>
          <w:szCs w:val="26"/>
          <w:lang w:val="en-US"/>
        </w:rPr>
        <w:t xml:space="preserve">- Thực hiện hoạt động </w:t>
      </w:r>
      <w:r>
        <w:rPr>
          <w:rFonts w:hint="default" w:ascii="Times New Roman" w:hAnsi="Times New Roman" w:cs="Times New Roman"/>
          <w:i/>
          <w:iCs/>
          <w:color w:val="000000"/>
          <w:sz w:val="26"/>
          <w:szCs w:val="26"/>
          <w:lang w:val="en-US"/>
        </w:rPr>
        <w:t xml:space="preserve">Trồng cây nhớ Bác </w:t>
      </w:r>
      <w:r>
        <w:rPr>
          <w:rFonts w:hint="default" w:ascii="Times New Roman" w:hAnsi="Times New Roman" w:cs="Times New Roman"/>
          <w:i w:val="0"/>
          <w:iCs w:val="0"/>
          <w:color w:val="000000"/>
          <w:sz w:val="26"/>
          <w:szCs w:val="26"/>
          <w:lang w:val="en-US"/>
        </w:rPr>
        <w:t>(Chi đoàn)</w:t>
      </w:r>
    </w:p>
    <w:p w14:paraId="3E75D53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2" w:leftChars="141" w:firstLine="114" w:firstLineChars="44"/>
        <w:jc w:val="both"/>
        <w:textAlignment w:val="auto"/>
        <w:rPr>
          <w:rFonts w:hint="default" w:ascii="Times New Roman" w:hAnsi="Times New Roman" w:cs="Times New Roman"/>
          <w:b/>
          <w:bCs/>
          <w:color w:val="auto"/>
          <w:sz w:val="26"/>
          <w:szCs w:val="26"/>
          <w:lang w:val="pt-BR"/>
        </w:rPr>
      </w:pPr>
      <w:r>
        <w:rPr>
          <w:rFonts w:hint="default" w:ascii="Times New Roman" w:hAnsi="Times New Roman" w:cs="Times New Roman"/>
          <w:b/>
          <w:bCs/>
          <w:color w:val="auto"/>
          <w:sz w:val="26"/>
          <w:szCs w:val="26"/>
          <w:lang w:val="en-US"/>
        </w:rPr>
        <w:t xml:space="preserve">3. </w:t>
      </w:r>
      <w:r>
        <w:rPr>
          <w:rFonts w:hint="default" w:ascii="Times New Roman" w:hAnsi="Times New Roman" w:cs="Times New Roman"/>
          <w:b/>
          <w:bCs/>
          <w:color w:val="auto"/>
          <w:sz w:val="26"/>
          <w:szCs w:val="26"/>
          <w:lang w:val="pt-BR"/>
        </w:rPr>
        <w:t>Đội TNTP</w:t>
      </w:r>
    </w:p>
    <w:p w14:paraId="2FD3CEBC">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Đẩy mạnh giáo dục </w:t>
      </w:r>
      <w:r>
        <w:rPr>
          <w:rFonts w:hint="default" w:ascii="Times New Roman" w:hAnsi="Times New Roman" w:cs="Times New Roman"/>
          <w:color w:val="auto"/>
          <w:sz w:val="26"/>
          <w:szCs w:val="26"/>
          <w:lang w:val="en-US"/>
        </w:rPr>
        <w:t>học sinh</w:t>
      </w:r>
      <w:r>
        <w:rPr>
          <w:rFonts w:hint="default" w:ascii="Times New Roman" w:hAnsi="Times New Roman" w:cs="Times New Roman"/>
          <w:color w:val="auto"/>
          <w:sz w:val="26"/>
          <w:szCs w:val="26"/>
          <w:lang w:val="vi-VN"/>
        </w:rPr>
        <w:t xml:space="preserve"> Học tập và làm theo tư tưởng, đạo đức, phong cách Hồ Chí Minh</w:t>
      </w:r>
      <w:r>
        <w:rPr>
          <w:rFonts w:hint="default" w:ascii="Times New Roman" w:hAnsi="Times New Roman" w:cs="Times New Roman"/>
          <w:color w:val="auto"/>
          <w:sz w:val="26"/>
          <w:szCs w:val="26"/>
          <w:lang w:val="en-US"/>
        </w:rPr>
        <w:t>.</w:t>
      </w:r>
    </w:p>
    <w:p w14:paraId="39046547">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rPr>
      </w:pPr>
      <w:r>
        <w:rPr>
          <w:rFonts w:hint="default" w:ascii="Times New Roman" w:hAnsi="Times New Roman" w:cs="Times New Roman"/>
          <w:color w:val="auto"/>
          <w:sz w:val="26"/>
          <w:szCs w:val="26"/>
        </w:rPr>
        <w:t>- Tham gia hội thi</w:t>
      </w:r>
      <w:r>
        <w:rPr>
          <w:rFonts w:hint="default" w:ascii="Times New Roman" w:hAnsi="Times New Roman" w:cs="Times New Roman"/>
          <w:color w:val="auto"/>
          <w:sz w:val="26"/>
          <w:szCs w:val="26"/>
          <w:lang w:val="en-US"/>
        </w:rPr>
        <w:t xml:space="preserve"> khác</w:t>
      </w:r>
      <w:r>
        <w:rPr>
          <w:rFonts w:hint="default" w:ascii="Times New Roman" w:hAnsi="Times New Roman" w:cs="Times New Roman"/>
          <w:color w:val="auto"/>
          <w:sz w:val="26"/>
          <w:szCs w:val="26"/>
        </w:rPr>
        <w:t xml:space="preserve"> do ban ngành </w:t>
      </w:r>
      <w:r>
        <w:rPr>
          <w:rFonts w:hint="default" w:ascii="Times New Roman" w:hAnsi="Times New Roman" w:cs="Times New Roman"/>
          <w:color w:val="auto"/>
          <w:sz w:val="26"/>
          <w:szCs w:val="26"/>
          <w:lang w:val="en-US"/>
        </w:rPr>
        <w:t>đ</w:t>
      </w:r>
      <w:r>
        <w:rPr>
          <w:rFonts w:hint="default" w:ascii="Times New Roman" w:hAnsi="Times New Roman" w:cs="Times New Roman"/>
          <w:color w:val="auto"/>
          <w:sz w:val="26"/>
          <w:szCs w:val="26"/>
        </w:rPr>
        <w:t xml:space="preserve">oàn thể tổ chức. </w:t>
      </w:r>
    </w:p>
    <w:p w14:paraId="569DEA6A">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Phối hợp kiểm tra nề nếp học sinh, tập thể dục đầu giờ.</w:t>
      </w:r>
    </w:p>
    <w:p w14:paraId="15658EC8">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rPr>
        <w:t>- Giáo dục đạo đức, nề nếp học sinh</w:t>
      </w:r>
      <w:r>
        <w:rPr>
          <w:rFonts w:hint="default" w:ascii="Times New Roman" w:hAnsi="Times New Roman" w:cs="Times New Roman"/>
          <w:color w:val="auto"/>
          <w:sz w:val="26"/>
          <w:szCs w:val="26"/>
          <w:lang w:val="en-US"/>
        </w:rPr>
        <w:t>.</w:t>
      </w:r>
    </w:p>
    <w:p w14:paraId="2D56C578">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Hoàn thành hồ sơ Đội.</w:t>
      </w:r>
    </w:p>
    <w:p w14:paraId="009EB7D2">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cs="Times New Roman"/>
          <w:color w:val="auto"/>
          <w:sz w:val="26"/>
          <w:szCs w:val="26"/>
          <w:lang w:val="en-US"/>
        </w:rPr>
      </w:pPr>
      <w:r>
        <w:rPr>
          <w:rFonts w:hint="default" w:cs="Times New Roman"/>
          <w:color w:val="auto"/>
          <w:sz w:val="26"/>
          <w:szCs w:val="26"/>
          <w:lang w:val="en-US"/>
        </w:rPr>
        <w:t xml:space="preserve">- Tuyên truyền, kỉ niệm các ngày Lễ. </w:t>
      </w:r>
    </w:p>
    <w:p w14:paraId="13E924B3">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V. Lãnh đạo các bộ phận</w:t>
      </w:r>
    </w:p>
    <w:p w14:paraId="708EB26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8"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1. </w:t>
      </w:r>
      <w:r>
        <w:rPr>
          <w:rFonts w:hint="default" w:ascii="Times New Roman" w:hAnsi="Times New Roman" w:cs="Times New Roman"/>
          <w:b/>
          <w:color w:val="auto"/>
          <w:sz w:val="26"/>
          <w:szCs w:val="26"/>
          <w:lang w:val="pt-BR"/>
        </w:rPr>
        <w:t>Tài vụ</w:t>
      </w:r>
    </w:p>
    <w:p w14:paraId="1AD6CC6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Chốt sổ thu chi tháng </w:t>
      </w:r>
      <w:r>
        <w:rPr>
          <w:rFonts w:hint="default" w:ascii="Times New Roman" w:hAnsi="Times New Roman" w:cs="Times New Roman"/>
          <w:color w:val="auto"/>
          <w:sz w:val="26"/>
          <w:szCs w:val="26"/>
          <w:lang w:val="en-US"/>
        </w:rPr>
        <w:t>4</w:t>
      </w:r>
    </w:p>
    <w:p w14:paraId="1800E68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P</w:t>
      </w:r>
      <w:r>
        <w:rPr>
          <w:rFonts w:hint="default" w:ascii="Times New Roman" w:hAnsi="Times New Roman" w:cs="Times New Roman"/>
          <w:color w:val="auto"/>
          <w:sz w:val="26"/>
          <w:szCs w:val="26"/>
          <w:lang w:val="pt-BR"/>
        </w:rPr>
        <w:t>hối hợp ra thông báo thu tiền hs tháng</w:t>
      </w:r>
      <w:r>
        <w:rPr>
          <w:rFonts w:hint="default" w:ascii="Times New Roman" w:hAnsi="Times New Roman" w:cs="Times New Roman"/>
          <w:color w:val="auto"/>
          <w:sz w:val="26"/>
          <w:szCs w:val="26"/>
          <w:lang w:val="en-US"/>
        </w:rPr>
        <w:t xml:space="preserve"> 5/2025. </w:t>
      </w:r>
    </w:p>
    <w:p w14:paraId="56E31BBE">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C</w:t>
      </w:r>
      <w:r>
        <w:rPr>
          <w:rFonts w:hint="default" w:ascii="Times New Roman" w:hAnsi="Times New Roman" w:cs="Times New Roman"/>
          <w:color w:val="auto"/>
          <w:sz w:val="26"/>
          <w:szCs w:val="26"/>
          <w:lang w:val="en-US"/>
        </w:rPr>
        <w:t>ông</w:t>
      </w:r>
      <w:r>
        <w:rPr>
          <w:rFonts w:hint="default" w:ascii="Times New Roman" w:hAnsi="Times New Roman" w:cs="Times New Roman"/>
          <w:color w:val="auto"/>
          <w:sz w:val="26"/>
          <w:szCs w:val="26"/>
          <w:lang w:val="pt-BR"/>
        </w:rPr>
        <w:t xml:space="preserve"> tác đối chiếu các nguồn tại đơn vị</w:t>
      </w:r>
      <w:r>
        <w:rPr>
          <w:rFonts w:hint="default" w:ascii="Times New Roman" w:hAnsi="Times New Roman" w:cs="Times New Roman"/>
          <w:color w:val="auto"/>
          <w:sz w:val="26"/>
          <w:szCs w:val="26"/>
          <w:lang w:val="en-US"/>
        </w:rPr>
        <w:t>.</w:t>
      </w:r>
    </w:p>
    <w:p w14:paraId="7FCA895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 xml:space="preserve">Chi lương tháng </w:t>
      </w:r>
      <w:r>
        <w:rPr>
          <w:rFonts w:hint="default" w:ascii="Times New Roman" w:hAnsi="Times New Roman" w:cs="Times New Roman"/>
          <w:color w:val="auto"/>
          <w:sz w:val="26"/>
          <w:szCs w:val="26"/>
          <w:lang w:val="en-US"/>
        </w:rPr>
        <w:t xml:space="preserve">5 </w:t>
      </w:r>
      <w:r>
        <w:rPr>
          <w:rFonts w:hint="default" w:ascii="Times New Roman" w:hAnsi="Times New Roman" w:cs="Times New Roman"/>
          <w:color w:val="auto"/>
          <w:sz w:val="26"/>
          <w:szCs w:val="26"/>
          <w:lang w:val="vi-VN"/>
        </w:rPr>
        <w:t>cho CBCNVN</w:t>
      </w:r>
      <w:r>
        <w:rPr>
          <w:rFonts w:hint="default" w:ascii="Times New Roman" w:hAnsi="Times New Roman" w:cs="Times New Roman"/>
          <w:color w:val="auto"/>
          <w:sz w:val="26"/>
          <w:szCs w:val="26"/>
          <w:lang w:val="en-US"/>
        </w:rPr>
        <w:t>.</w:t>
      </w:r>
    </w:p>
    <w:p w14:paraId="419E126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pt-BR"/>
        </w:rPr>
        <w:t>Thực hiện thu chi các khoản khác</w:t>
      </w:r>
      <w:r>
        <w:rPr>
          <w:rFonts w:hint="default" w:ascii="Times New Roman" w:hAnsi="Times New Roman" w:cs="Times New Roman"/>
          <w:color w:val="auto"/>
          <w:sz w:val="26"/>
          <w:szCs w:val="26"/>
          <w:lang w:val="en-US"/>
        </w:rPr>
        <w:t>.</w:t>
      </w:r>
    </w:p>
    <w:p w14:paraId="78E7DC3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2. </w:t>
      </w:r>
      <w:r>
        <w:rPr>
          <w:rFonts w:hint="default" w:ascii="Times New Roman" w:hAnsi="Times New Roman" w:cs="Times New Roman"/>
          <w:b/>
          <w:color w:val="auto"/>
          <w:sz w:val="26"/>
          <w:szCs w:val="26"/>
          <w:lang w:val="pt-BR"/>
        </w:rPr>
        <w:t>Y tế</w:t>
      </w:r>
    </w:p>
    <w:p w14:paraId="4DC4F31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tra vệ sinh môi trường</w:t>
      </w:r>
      <w:r>
        <w:rPr>
          <w:rFonts w:hint="default" w:ascii="Times New Roman" w:hAnsi="Times New Roman" w:eastAsia="Segoe UI" w:cs="Times New Roman"/>
          <w:i w:val="0"/>
          <w:iCs w:val="0"/>
          <w:caps w:val="0"/>
          <w:color w:val="auto"/>
          <w:spacing w:val="2"/>
          <w:sz w:val="26"/>
          <w:szCs w:val="26"/>
          <w:shd w:val="clear" w:fill="FFFFFF"/>
          <w:lang w:val="en-US"/>
        </w:rPr>
        <w:t>.</w:t>
      </w:r>
    </w:p>
    <w:p w14:paraId="7C32A75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lang w:val="en-US"/>
        </w:rPr>
        <w:t>-</w:t>
      </w:r>
      <w:r>
        <w:rPr>
          <w:rFonts w:hint="default" w:ascii="Times New Roman" w:hAnsi="Times New Roman" w:eastAsia="Segoe UI" w:cs="Times New Roman"/>
          <w:i w:val="0"/>
          <w:iCs w:val="0"/>
          <w:caps w:val="0"/>
          <w:color w:val="auto"/>
          <w:spacing w:val="2"/>
          <w:sz w:val="26"/>
          <w:szCs w:val="26"/>
          <w:shd w:val="clear" w:fill="FFFFFF"/>
        </w:rPr>
        <w:t xml:space="preserve"> </w:t>
      </w:r>
      <w:r>
        <w:rPr>
          <w:rFonts w:hint="default" w:ascii="Times New Roman" w:hAnsi="Times New Roman" w:eastAsia="Segoe UI" w:cs="Times New Roman"/>
          <w:i w:val="0"/>
          <w:iCs w:val="0"/>
          <w:color w:val="auto"/>
          <w:spacing w:val="2"/>
          <w:sz w:val="26"/>
          <w:szCs w:val="26"/>
          <w:shd w:val="clear" w:fill="FFFFFF"/>
        </w:rPr>
        <w:t xml:space="preserve">Kiểm </w:t>
      </w:r>
      <w:r>
        <w:rPr>
          <w:rFonts w:hint="default" w:ascii="Times New Roman" w:hAnsi="Times New Roman" w:eastAsia="Segoe UI" w:cs="Times New Roman"/>
          <w:i w:val="0"/>
          <w:iCs w:val="0"/>
          <w:caps w:val="0"/>
          <w:color w:val="auto"/>
          <w:spacing w:val="2"/>
          <w:sz w:val="26"/>
          <w:szCs w:val="26"/>
          <w:shd w:val="clear" w:fill="FFFFFF"/>
        </w:rPr>
        <w:t xml:space="preserve">tra định kỳ về vệ sinh </w:t>
      </w:r>
      <w:r>
        <w:rPr>
          <w:rFonts w:hint="default" w:ascii="Times New Roman" w:hAnsi="Times New Roman" w:eastAsia="Segoe UI" w:cs="Times New Roman"/>
          <w:i w:val="0"/>
          <w:iCs w:val="0"/>
          <w:caps w:val="0"/>
          <w:color w:val="auto"/>
          <w:spacing w:val="2"/>
          <w:sz w:val="26"/>
          <w:szCs w:val="26"/>
          <w:shd w:val="clear" w:fill="FFFFFF"/>
          <w:lang w:val="en-US"/>
        </w:rPr>
        <w:t xml:space="preserve">An toàn thực phẩm, </w:t>
      </w:r>
      <w:r>
        <w:rPr>
          <w:rFonts w:hint="default" w:ascii="Times New Roman" w:hAnsi="Times New Roman" w:eastAsia="Segoe UI" w:cs="Times New Roman"/>
          <w:i w:val="0"/>
          <w:iCs w:val="0"/>
          <w:caps w:val="0"/>
          <w:color w:val="auto"/>
          <w:spacing w:val="2"/>
          <w:sz w:val="26"/>
          <w:szCs w:val="26"/>
          <w:shd w:val="clear" w:fill="FFFFFF"/>
        </w:rPr>
        <w:t>bếp ăn, căn tin</w:t>
      </w:r>
      <w:r>
        <w:rPr>
          <w:rFonts w:hint="default" w:ascii="Times New Roman" w:hAnsi="Times New Roman" w:eastAsia="Segoe UI" w:cs="Times New Roman"/>
          <w:i w:val="0"/>
          <w:iCs w:val="0"/>
          <w:caps w:val="0"/>
          <w:color w:val="auto"/>
          <w:spacing w:val="2"/>
          <w:sz w:val="26"/>
          <w:szCs w:val="26"/>
          <w:shd w:val="clear" w:fill="FFFFFF"/>
          <w:lang w:val="en-US"/>
        </w:rPr>
        <w:t>.</w:t>
      </w:r>
    </w:p>
    <w:p w14:paraId="6682B1A7">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Chăm sóc s</w:t>
      </w:r>
      <w:r>
        <w:rPr>
          <w:rFonts w:hint="default" w:ascii="Times New Roman" w:hAnsi="Times New Roman" w:eastAsia="Segoe UI" w:cs="Times New Roman"/>
          <w:i w:val="0"/>
          <w:iCs w:val="0"/>
          <w:caps w:val="0"/>
          <w:color w:val="auto"/>
          <w:spacing w:val="2"/>
          <w:sz w:val="26"/>
          <w:szCs w:val="26"/>
          <w:shd w:val="clear" w:fill="FFFFFF"/>
          <w:lang w:val="en-US"/>
        </w:rPr>
        <w:t>ức khỏe</w:t>
      </w:r>
      <w:r>
        <w:rPr>
          <w:rFonts w:hint="default" w:ascii="Times New Roman" w:hAnsi="Times New Roman" w:eastAsia="Segoe UI" w:cs="Times New Roman"/>
          <w:i w:val="0"/>
          <w:iCs w:val="0"/>
          <w:caps w:val="0"/>
          <w:color w:val="auto"/>
          <w:spacing w:val="2"/>
          <w:sz w:val="26"/>
          <w:szCs w:val="26"/>
          <w:shd w:val="clear" w:fill="FFFFFF"/>
        </w:rPr>
        <w:t xml:space="preserve"> học sinh hàng ngày</w:t>
      </w:r>
      <w:r>
        <w:rPr>
          <w:rFonts w:hint="default" w:ascii="Times New Roman" w:hAnsi="Times New Roman" w:eastAsia="Segoe UI" w:cs="Times New Roman"/>
          <w:i w:val="0"/>
          <w:iCs w:val="0"/>
          <w:caps w:val="0"/>
          <w:color w:val="auto"/>
          <w:spacing w:val="2"/>
          <w:sz w:val="26"/>
          <w:szCs w:val="26"/>
          <w:shd w:val="clear" w:fill="FFFFFF"/>
          <w:lang w:val="en-US"/>
        </w:rPr>
        <w:t>.</w:t>
      </w:r>
    </w:p>
    <w:p w14:paraId="2824879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6" w:firstLineChars="150"/>
        <w:jc w:val="both"/>
        <w:textAlignment w:val="auto"/>
        <w:rPr>
          <w:rFonts w:hint="default" w:ascii="Times New Roman" w:hAnsi="Times New Roman" w:eastAsia="Segoe UI" w:cs="Times New Roman"/>
          <w:i w:val="0"/>
          <w:iCs w:val="0"/>
          <w:caps w:val="0"/>
          <w:color w:val="auto"/>
          <w:spacing w:val="2"/>
          <w:sz w:val="26"/>
          <w:szCs w:val="26"/>
          <w:shd w:val="clear" w:fill="FFFFFF"/>
          <w:lang w:val="en-US"/>
        </w:rPr>
      </w:pPr>
      <w:r>
        <w:rPr>
          <w:rFonts w:hint="default" w:ascii="Times New Roman" w:hAnsi="Times New Roman" w:eastAsia="Segoe UI" w:cs="Times New Roman"/>
          <w:i w:val="0"/>
          <w:iCs w:val="0"/>
          <w:caps w:val="0"/>
          <w:color w:val="auto"/>
          <w:spacing w:val="2"/>
          <w:sz w:val="26"/>
          <w:szCs w:val="26"/>
          <w:shd w:val="clear" w:fill="FFFFFF"/>
        </w:rPr>
        <w:t>- Lưu và huỷ mẫu thức ăn</w:t>
      </w:r>
      <w:r>
        <w:rPr>
          <w:rFonts w:hint="default" w:ascii="Times New Roman" w:hAnsi="Times New Roman" w:eastAsia="Segoe UI" w:cs="Times New Roman"/>
          <w:i w:val="0"/>
          <w:iCs w:val="0"/>
          <w:caps w:val="0"/>
          <w:color w:val="auto"/>
          <w:spacing w:val="2"/>
          <w:sz w:val="26"/>
          <w:szCs w:val="26"/>
          <w:shd w:val="clear" w:fill="FFFFFF"/>
          <w:lang w:val="en-US"/>
        </w:rPr>
        <w:t>.</w:t>
      </w:r>
    </w:p>
    <w:p w14:paraId="04F3F1E0">
      <w:pPr>
        <w:keepNext w:val="0"/>
        <w:keepLines w:val="0"/>
        <w:pageBreakBefore w:val="0"/>
        <w:widowControl/>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T</w:t>
      </w:r>
      <w:r>
        <w:rPr>
          <w:rFonts w:hint="default" w:ascii="Times New Roman" w:hAnsi="Times New Roman" w:cs="Times New Roman"/>
          <w:sz w:val="26"/>
          <w:szCs w:val="26"/>
        </w:rPr>
        <w:t>hực hiện các chương trình YTTH theo kế hoạch</w:t>
      </w:r>
      <w:r>
        <w:rPr>
          <w:rFonts w:hint="default" w:ascii="Times New Roman" w:hAnsi="Times New Roman" w:cs="Times New Roman"/>
          <w:sz w:val="26"/>
          <w:szCs w:val="26"/>
          <w:lang w:val="en-US"/>
        </w:rPr>
        <w:t xml:space="preserve">: </w:t>
      </w:r>
    </w:p>
    <w:p w14:paraId="2AD8BEA0">
      <w:pPr>
        <w:keepNext w:val="0"/>
        <w:keepLines w:val="0"/>
        <w:pageBreakBefore w:val="0"/>
        <w:widowControl/>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 xml:space="preserve">Báo cáo tổng kết công tác YTTH theo các phụ lục gửi về phòng Giáo dục và Đào tạo, trạm Y tế. </w:t>
      </w:r>
    </w:p>
    <w:p w14:paraId="2CC475C4">
      <w:pPr>
        <w:keepNext w:val="0"/>
        <w:keepLines w:val="0"/>
        <w:pageBreakBefore w:val="0"/>
        <w:widowControl/>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sz w:val="26"/>
          <w:szCs w:val="26"/>
        </w:rPr>
      </w:pPr>
      <w:r>
        <w:rPr>
          <w:rFonts w:hint="default" w:ascii="Times New Roman" w:hAnsi="Times New Roman" w:cs="Times New Roman"/>
          <w:sz w:val="26"/>
          <w:szCs w:val="26"/>
          <w:lang w:val="en-US"/>
        </w:rPr>
        <w:t>+</w:t>
      </w:r>
      <w:r>
        <w:rPr>
          <w:rFonts w:hint="default" w:ascii="Times New Roman" w:hAnsi="Times New Roman" w:cs="Times New Roman"/>
          <w:sz w:val="26"/>
          <w:szCs w:val="26"/>
        </w:rPr>
        <w:t xml:space="preserve"> Họp Ban chăm sóc sức khỏe học sinh, tổng kết đánh giá công tác 5/2025 </w:t>
      </w:r>
    </w:p>
    <w:p w14:paraId="3B7A79B7">
      <w:pPr>
        <w:keepNext w:val="0"/>
        <w:keepLines w:val="0"/>
        <w:pageBreakBefore w:val="0"/>
        <w:widowControl/>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Báo cáo tổng kết hoạt động YTTH YTTH cuối năm</w:t>
      </w:r>
      <w:r>
        <w:rPr>
          <w:rFonts w:hint="default" w:ascii="Times New Roman" w:hAnsi="Times New Roman" w:cs="Times New Roman"/>
          <w:sz w:val="26"/>
          <w:szCs w:val="26"/>
          <w:lang w:val="en-US"/>
        </w:rPr>
        <w:t>.</w:t>
      </w:r>
    </w:p>
    <w:p w14:paraId="7BEC280B">
      <w:pPr>
        <w:keepNext w:val="0"/>
        <w:keepLines w:val="0"/>
        <w:pageBreakBefore w:val="0"/>
        <w:widowControl/>
        <w:kinsoku/>
        <w:wordWrap/>
        <w:overflowPunct/>
        <w:topLinePunct w:val="0"/>
        <w:autoSpaceDE/>
        <w:autoSpaceDN/>
        <w:bidi w:val="0"/>
        <w:adjustRightInd/>
        <w:spacing w:line="276" w:lineRule="auto"/>
        <w:ind w:left="0" w:leftChars="0" w:firstLine="369" w:firstLineChars="142"/>
        <w:jc w:val="both"/>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Tiếp tục thực hiện tốt công tác truyền thông giáo dục sức khỏe, phòng chống dịch bệnh, đảm bảo an toàn vệ sinh thực phẩm, an toàn trường học phòng chống tai nạn thương tích tại cơ sở giáo dục theo kế hoạch.</w:t>
      </w:r>
    </w:p>
    <w:p w14:paraId="32D4BF7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color w:val="auto"/>
          <w:sz w:val="26"/>
          <w:szCs w:val="26"/>
          <w:lang w:val="en-US"/>
        </w:rPr>
        <w:t>3. Bán trú</w:t>
      </w:r>
    </w:p>
    <w:p w14:paraId="625D7F5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firstLine="130" w:firstLineChars="50"/>
        <w:jc w:val="both"/>
        <w:textAlignment w:val="auto"/>
        <w:rPr>
          <w:rFonts w:hint="default" w:ascii="Times New Roman" w:hAnsi="Times New Roman" w:cs="Times New Roman"/>
          <w:b w:val="0"/>
          <w:bCs/>
          <w:color w:val="auto"/>
          <w:sz w:val="26"/>
          <w:szCs w:val="26"/>
          <w:lang w:val="en-US"/>
        </w:rPr>
      </w:pPr>
      <w:bookmarkStart w:id="0" w:name="_GoBack"/>
      <w:r>
        <w:rPr>
          <w:rFonts w:hint="default" w:cs="Times New Roman"/>
          <w:b w:val="0"/>
          <w:bCs/>
          <w:color w:val="auto"/>
          <w:sz w:val="26"/>
          <w:szCs w:val="26"/>
          <w:lang w:val="en-US"/>
        </w:rPr>
        <w:t>- Báo ăn đầy đủ, đúng giờ (trước 8h, căn cứ theo hợp đồng).</w:t>
      </w:r>
    </w:p>
    <w:bookmarkEnd w:id="0"/>
    <w:p w14:paraId="67D266B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0" w:leftChars="0" w:firstLine="130" w:firstLineChars="5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Lập kế hoạch, lên lịch phụ huynh tham quan nhà ăn.</w:t>
      </w:r>
    </w:p>
    <w:p w14:paraId="1CD5586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280" w:leftChars="0" w:firstLine="130" w:firstLineChars="5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Tham mưu xây dựng thực đơn đa dạng.</w:t>
      </w:r>
    </w:p>
    <w:p w14:paraId="2EAC60E0">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Tiếp tục kiểm tra việc trang bị chiếu, gối của học sinh.</w:t>
      </w:r>
    </w:p>
    <w:p w14:paraId="654CD9B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0" w:leftChars="0" w:firstLine="397" w:firstLineChars="153"/>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val="0"/>
          <w:bCs/>
          <w:color w:val="auto"/>
          <w:sz w:val="26"/>
          <w:szCs w:val="26"/>
          <w:lang w:val="en-US"/>
        </w:rPr>
        <w:t>- Thực hiện nghiêm túc nội quy bán trú.</w:t>
      </w:r>
    </w:p>
    <w:p w14:paraId="237AE85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4. </w:t>
      </w:r>
      <w:r>
        <w:rPr>
          <w:rFonts w:hint="default" w:ascii="Times New Roman" w:hAnsi="Times New Roman" w:cs="Times New Roman"/>
          <w:b/>
          <w:color w:val="auto"/>
          <w:sz w:val="26"/>
          <w:szCs w:val="26"/>
          <w:lang w:val="pt-BR"/>
        </w:rPr>
        <w:t xml:space="preserve">Thư viện </w:t>
      </w:r>
    </w:p>
    <w:p w14:paraId="07D3B481">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Thực hiện </w:t>
      </w:r>
      <w:r>
        <w:rPr>
          <w:rFonts w:hint="default" w:ascii="Times New Roman" w:hAnsi="Times New Roman" w:cs="Times New Roman"/>
          <w:sz w:val="26"/>
          <w:szCs w:val="26"/>
        </w:rPr>
        <w:t>biên bản tự kiểm tra thư viện</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Tổng kết hoạt động thư viện</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Hoàn tất hồ sơ thư viện năm học 2024-2025.</w:t>
      </w:r>
      <w:r>
        <w:rPr>
          <w:rFonts w:hint="default" w:ascii="Times New Roman" w:hAnsi="Times New Roman" w:cs="Times New Roman"/>
          <w:sz w:val="26"/>
          <w:szCs w:val="26"/>
          <w:lang w:val="en-US"/>
        </w:rPr>
        <w:t xml:space="preserve"> </w:t>
      </w:r>
    </w:p>
    <w:p w14:paraId="581130CF">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Lên tiết đọc theo TKB của nhà trường.</w:t>
      </w:r>
    </w:p>
    <w:p w14:paraId="278D199D">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bCs w:val="0"/>
          <w:color w:val="auto"/>
          <w:sz w:val="26"/>
          <w:szCs w:val="26"/>
          <w:lang w:val="en-US"/>
        </w:rPr>
      </w:pPr>
      <w:r>
        <w:rPr>
          <w:rFonts w:hint="default" w:ascii="Times New Roman" w:hAnsi="Times New Roman" w:cs="Times New Roman"/>
          <w:b/>
          <w:bCs w:val="0"/>
          <w:color w:val="auto"/>
          <w:sz w:val="26"/>
          <w:szCs w:val="26"/>
          <w:lang w:val="en-US"/>
        </w:rPr>
        <w:t>Văn thư</w:t>
      </w:r>
    </w:p>
    <w:p w14:paraId="4A5DBD1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xml:space="preserve">- Cập nhật công văn đến, đi. </w:t>
      </w:r>
    </w:p>
    <w:p w14:paraId="34DBC16C">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Chuyển công văn cho các bộ phận thực hiện theo đúng quy định.</w:t>
      </w:r>
    </w:p>
    <w:p w14:paraId="50614971">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báo cáo, văn bản gửi về cấp trên.</w:t>
      </w:r>
    </w:p>
    <w:p w14:paraId="23AFAA59">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Hoàn thành các loại hồ sơ.</w:t>
      </w:r>
    </w:p>
    <w:p w14:paraId="157FD592">
      <w:pPr>
        <w:keepNext w:val="0"/>
        <w:keepLines w:val="0"/>
        <w:pageBreakBefore w:val="0"/>
        <w:widowControl/>
        <w:kinsoku/>
        <w:wordWrap/>
        <w:overflowPunct/>
        <w:topLinePunct w:val="0"/>
        <w:autoSpaceDE/>
        <w:autoSpaceDN/>
        <w:bidi w:val="0"/>
        <w:adjustRightInd/>
        <w:spacing w:line="276" w:lineRule="auto"/>
        <w:ind w:firstLine="390" w:firstLineChars="150"/>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Tập huấn chữ ký số cho</w:t>
      </w:r>
      <w:r>
        <w:rPr>
          <w:rFonts w:hint="default" w:ascii="Times New Roman" w:hAnsi="Times New Roman" w:cs="Times New Roman"/>
          <w:sz w:val="26"/>
          <w:szCs w:val="26"/>
          <w:lang w:val="en-US"/>
        </w:rPr>
        <w:t xml:space="preserve"> </w:t>
      </w:r>
      <w:r>
        <w:rPr>
          <w:rFonts w:hint="default" w:ascii="Times New Roman" w:hAnsi="Times New Roman" w:cs="Times New Roman"/>
          <w:sz w:val="26"/>
          <w:szCs w:val="26"/>
        </w:rPr>
        <w:t>CBGVNV</w:t>
      </w:r>
      <w:r>
        <w:rPr>
          <w:rFonts w:hint="default" w:ascii="Times New Roman" w:hAnsi="Times New Roman" w:cs="Times New Roman"/>
          <w:sz w:val="26"/>
          <w:szCs w:val="26"/>
          <w:lang w:val="en-US"/>
        </w:rPr>
        <w:t>.</w:t>
      </w:r>
    </w:p>
    <w:p w14:paraId="5E9ADE3E">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pt-BR"/>
        </w:rPr>
        <w:t>Thiết bị</w:t>
      </w:r>
    </w:p>
    <w:p w14:paraId="3A84E2DA">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2" w:firstLine="130" w:firstLineChars="50"/>
        <w:jc w:val="both"/>
        <w:textAlignment w:val="auto"/>
        <w:rPr>
          <w:rFonts w:hint="default" w:ascii="Times New Roman" w:hAnsi="Times New Roman" w:cs="Times New Roman"/>
          <w:b/>
          <w:color w:val="auto"/>
          <w:sz w:val="26"/>
          <w:szCs w:val="26"/>
          <w:lang w:val="en-US"/>
        </w:rPr>
      </w:pPr>
      <w:r>
        <w:rPr>
          <w:rFonts w:hint="default" w:ascii="Times New Roman" w:hAnsi="Times New Roman" w:cs="Times New Roman"/>
          <w:b w:val="0"/>
          <w:bCs/>
          <w:color w:val="auto"/>
          <w:sz w:val="26"/>
          <w:szCs w:val="26"/>
          <w:lang w:val="en-US"/>
        </w:rPr>
        <w:t>- Chuẩn bị hồ sơ, phòng thí nghiệm đón đoàn kiểm tra thiết bị (13/5)</w:t>
      </w:r>
    </w:p>
    <w:p w14:paraId="29F8664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0" w:firstLineChars="150"/>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color w:val="auto"/>
          <w:sz w:val="26"/>
          <w:szCs w:val="26"/>
          <w:lang w:val="en-US"/>
        </w:rPr>
        <w:t>- Cho mượn đồ dùng thiết bị.</w:t>
      </w:r>
    </w:p>
    <w:p w14:paraId="700FC963">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0" w:firstLineChars="15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val="0"/>
          <w:bCs/>
          <w:color w:val="auto"/>
          <w:sz w:val="26"/>
          <w:szCs w:val="26"/>
          <w:lang w:val="en-US"/>
        </w:rPr>
        <w:t>- Lên kế hoạch tháng, báo cáo tháng.</w:t>
      </w:r>
      <w:r>
        <w:rPr>
          <w:rFonts w:hint="default" w:ascii="Times New Roman" w:hAnsi="Times New Roman" w:cs="Times New Roman"/>
          <w:b/>
          <w:bCs/>
          <w:color w:val="auto"/>
          <w:sz w:val="26"/>
          <w:szCs w:val="26"/>
          <w:lang w:val="en-US"/>
        </w:rPr>
        <w:t xml:space="preserve"> </w:t>
      </w:r>
    </w:p>
    <w:p w14:paraId="304CDCEF">
      <w:pPr>
        <w:keepNext w:val="0"/>
        <w:keepLines w:val="0"/>
        <w:pageBreakBefore w:val="0"/>
        <w:widowControl/>
        <w:kinsoku/>
        <w:wordWrap/>
        <w:overflowPunct/>
        <w:topLinePunct w:val="0"/>
        <w:autoSpaceDE/>
        <w:autoSpaceDN/>
        <w:bidi w:val="0"/>
        <w:adjustRightInd/>
        <w:spacing w:line="276" w:lineRule="auto"/>
        <w:ind w:firstLine="390" w:firstLineChars="150"/>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sz w:val="26"/>
          <w:szCs w:val="26"/>
          <w:lang w:val="en-US"/>
        </w:rPr>
        <w:t>- T</w:t>
      </w:r>
      <w:r>
        <w:rPr>
          <w:rFonts w:hint="default" w:ascii="Times New Roman" w:hAnsi="Times New Roman" w:cs="Times New Roman"/>
          <w:sz w:val="26"/>
          <w:szCs w:val="26"/>
        </w:rPr>
        <w:t>ập huấn mượn Thiết bị đồ dùng dạy học</w:t>
      </w:r>
      <w:r>
        <w:rPr>
          <w:rFonts w:hint="default" w:ascii="Times New Roman" w:hAnsi="Times New Roman" w:cs="Times New Roman"/>
          <w:sz w:val="26"/>
          <w:szCs w:val="26"/>
          <w:lang w:val="en-US"/>
        </w:rPr>
        <w:t>.</w:t>
      </w:r>
    </w:p>
    <w:p w14:paraId="39FCEDF8">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bCs/>
          <w:color w:val="auto"/>
          <w:sz w:val="26"/>
          <w:szCs w:val="26"/>
          <w:lang w:val="en-US"/>
        </w:rPr>
      </w:pPr>
      <w:r>
        <w:rPr>
          <w:rFonts w:hint="default" w:ascii="Times New Roman" w:hAnsi="Times New Roman" w:cs="Times New Roman"/>
          <w:b/>
          <w:bCs/>
          <w:color w:val="auto"/>
          <w:sz w:val="26"/>
          <w:szCs w:val="26"/>
          <w:lang w:val="en-US"/>
        </w:rPr>
        <w:t>Học vụ</w:t>
      </w:r>
    </w:p>
    <w:p w14:paraId="4B326E0B">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Thực hiện các báo cáo.</w:t>
      </w:r>
    </w:p>
    <w:p w14:paraId="3689A77F">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Cập nhật thông tin dữ liệu của học sinh.</w:t>
      </w:r>
    </w:p>
    <w:p w14:paraId="7E024296">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203"/>
        <w:jc w:val="both"/>
        <w:textAlignment w:val="auto"/>
        <w:rPr>
          <w:rFonts w:hint="default" w:ascii="Times New Roman" w:hAnsi="Times New Roman" w:cs="Times New Roman"/>
          <w:b w:val="0"/>
          <w:bCs w:val="0"/>
          <w:color w:val="auto"/>
          <w:sz w:val="26"/>
          <w:szCs w:val="26"/>
          <w:lang w:val="en-US"/>
        </w:rPr>
      </w:pPr>
      <w:r>
        <w:rPr>
          <w:rFonts w:hint="default" w:ascii="Times New Roman" w:hAnsi="Times New Roman" w:cs="Times New Roman"/>
          <w:b w:val="0"/>
          <w:bCs w:val="0"/>
          <w:color w:val="auto"/>
          <w:sz w:val="26"/>
          <w:szCs w:val="26"/>
          <w:lang w:val="en-US"/>
        </w:rPr>
        <w:t>- Hoàn tất hồ sơ năm học. Thực hiện hồ sơ Tuyển sinh 10.</w:t>
      </w:r>
    </w:p>
    <w:p w14:paraId="56B3CC97">
      <w:pPr>
        <w:keepNext w:val="0"/>
        <w:keepLines w:val="0"/>
        <w:pageBreakBefore w:val="0"/>
        <w:widowControl/>
        <w:kinsoku/>
        <w:wordWrap/>
        <w:overflowPunct/>
        <w:topLinePunct w:val="0"/>
        <w:autoSpaceDE/>
        <w:autoSpaceDN/>
        <w:bidi w:val="0"/>
        <w:adjustRightInd/>
        <w:spacing w:line="276" w:lineRule="auto"/>
        <w:ind w:firstLine="390" w:firstLineChars="150"/>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Triển khai học bạ điện tử.</w:t>
      </w:r>
    </w:p>
    <w:p w14:paraId="31933E27">
      <w:pPr>
        <w:keepNext w:val="0"/>
        <w:keepLines w:val="0"/>
        <w:pageBreakBefore w:val="0"/>
        <w:widowControl/>
        <w:numPr>
          <w:ilvl w:val="0"/>
          <w:numId w:val="8"/>
        </w:numPr>
        <w:kinsoku/>
        <w:wordWrap/>
        <w:overflowPunct/>
        <w:topLinePunct w:val="0"/>
        <w:autoSpaceDE/>
        <w:autoSpaceDN/>
        <w:bidi w:val="0"/>
        <w:adjustRightInd/>
        <w:snapToGrid w:val="0"/>
        <w:spacing w:after="0" w:line="276" w:lineRule="auto"/>
        <w:ind w:left="284" w:leftChars="142" w:firstLine="0" w:firstLineChars="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cs="Times New Roman"/>
          <w:b/>
          <w:bCs w:val="0"/>
          <w:iCs/>
          <w:color w:val="auto"/>
          <w:sz w:val="26"/>
          <w:szCs w:val="26"/>
          <w:lang w:val="en-US"/>
        </w:rPr>
        <w:t>Pháp chế</w:t>
      </w:r>
    </w:p>
    <w:p w14:paraId="356ED8A8">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40" w:firstLine="132" w:firstLineChars="50"/>
        <w:jc w:val="both"/>
        <w:textAlignment w:val="auto"/>
        <w:rPr>
          <w:rFonts w:hint="default" w:ascii="Times New Roman" w:hAnsi="Times New Roman" w:cs="Times New Roman"/>
          <w:b/>
          <w:bCs w:val="0"/>
          <w:iCs/>
          <w:color w:val="auto"/>
          <w:sz w:val="26"/>
          <w:szCs w:val="26"/>
          <w:lang w:val="en-US"/>
        </w:rPr>
      </w:pPr>
      <w:r>
        <w:rPr>
          <w:rFonts w:hint="default" w:ascii="Times New Roman" w:hAnsi="Times New Roman" w:eastAsia="Segoe UI" w:cs="Times New Roman"/>
          <w:i w:val="0"/>
          <w:iCs w:val="0"/>
          <w:caps w:val="0"/>
          <w:color w:val="auto"/>
          <w:spacing w:val="2"/>
          <w:sz w:val="26"/>
          <w:szCs w:val="26"/>
          <w:shd w:val="clear" w:fill="FFFFFF"/>
          <w:lang w:val="en-US"/>
        </w:rPr>
        <w:t>- Thực hiện ngày Pháp luật hàng tháng năm 2025.</w:t>
      </w:r>
    </w:p>
    <w:p w14:paraId="1EED8B54">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firstLine="390" w:firstLineChars="150"/>
        <w:jc w:val="both"/>
        <w:textAlignment w:val="auto"/>
        <w:rPr>
          <w:rFonts w:hint="default" w:ascii="Times New Roman" w:hAnsi="Times New Roman" w:cs="Times New Roman"/>
          <w:b w:val="0"/>
          <w:bCs/>
          <w:iCs/>
          <w:color w:val="auto"/>
          <w:sz w:val="26"/>
          <w:szCs w:val="26"/>
          <w:lang w:val="en-US"/>
        </w:rPr>
      </w:pPr>
      <w:r>
        <w:rPr>
          <w:rFonts w:hint="default" w:ascii="Times New Roman" w:hAnsi="Times New Roman" w:cs="Times New Roman"/>
          <w:b w:val="0"/>
          <w:bCs/>
          <w:iCs/>
          <w:color w:val="auto"/>
          <w:sz w:val="26"/>
          <w:szCs w:val="26"/>
          <w:lang w:val="en-US"/>
        </w:rPr>
        <w:t>- Thực hiện công tác truyền thông.</w:t>
      </w:r>
    </w:p>
    <w:p w14:paraId="5D6E46E2">
      <w:pPr>
        <w:keepNext w:val="0"/>
        <w:keepLines w:val="0"/>
        <w:pageBreakBefore w:val="0"/>
        <w:widowControl/>
        <w:numPr>
          <w:ilvl w:val="0"/>
          <w:numId w:val="0"/>
        </w:numPr>
        <w:kinsoku/>
        <w:wordWrap/>
        <w:overflowPunct/>
        <w:topLinePunct w:val="0"/>
        <w:autoSpaceDE/>
        <w:autoSpaceDN/>
        <w:bidi w:val="0"/>
        <w:adjustRightInd/>
        <w:snapToGrid w:val="0"/>
        <w:spacing w:after="0" w:line="276" w:lineRule="auto"/>
        <w:ind w:leftChars="153" w:firstLine="130" w:firstLineChars="50"/>
        <w:jc w:val="both"/>
        <w:textAlignment w:val="auto"/>
        <w:rPr>
          <w:rFonts w:hint="default" w:ascii="Times New Roman" w:hAnsi="Times New Roman" w:cs="Times New Roman"/>
          <w:b/>
          <w:color w:val="auto"/>
          <w:sz w:val="26"/>
          <w:szCs w:val="26"/>
          <w:lang w:val="vi-VN"/>
        </w:rPr>
      </w:pPr>
      <w:r>
        <w:rPr>
          <w:rFonts w:hint="default" w:ascii="Times New Roman" w:hAnsi="Times New Roman" w:cs="Times New Roman"/>
          <w:b w:val="0"/>
          <w:bCs/>
          <w:iCs/>
          <w:color w:val="auto"/>
          <w:sz w:val="26"/>
          <w:szCs w:val="26"/>
          <w:lang w:val="en-US"/>
        </w:rPr>
        <w:t>- Thực hiện báo cáo hàng tháng.</w:t>
      </w:r>
    </w:p>
    <w:p w14:paraId="28ECAD9B">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 </w:t>
      </w:r>
      <w:r>
        <w:rPr>
          <w:rFonts w:hint="default" w:ascii="Times New Roman" w:hAnsi="Times New Roman" w:cs="Times New Roman"/>
          <w:b/>
          <w:color w:val="auto"/>
          <w:sz w:val="26"/>
          <w:szCs w:val="26"/>
          <w:lang w:val="pt-BR"/>
        </w:rPr>
        <w:t>Lãnh đạo công tác tổ chức cán bộ</w:t>
      </w:r>
    </w:p>
    <w:p w14:paraId="1A21BF88">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en-US"/>
        </w:rPr>
      </w:pPr>
      <w:r>
        <w:rPr>
          <w:rFonts w:hint="default" w:ascii="Times New Roman" w:hAnsi="Times New Roman" w:cs="Times New Roman"/>
          <w:color w:val="auto"/>
          <w:sz w:val="26"/>
          <w:szCs w:val="26"/>
          <w:lang w:val="vi-VN"/>
        </w:rPr>
        <w:t xml:space="preserve">- </w:t>
      </w:r>
      <w:r>
        <w:rPr>
          <w:rFonts w:hint="default" w:ascii="Times New Roman" w:hAnsi="Times New Roman" w:cs="Times New Roman"/>
          <w:color w:val="auto"/>
          <w:sz w:val="26"/>
          <w:szCs w:val="26"/>
          <w:lang w:val="en-US"/>
        </w:rPr>
        <w:t>T</w:t>
      </w:r>
      <w:r>
        <w:rPr>
          <w:rFonts w:hint="default" w:ascii="Times New Roman" w:hAnsi="Times New Roman" w:cs="Times New Roman"/>
          <w:color w:val="auto"/>
          <w:sz w:val="26"/>
          <w:szCs w:val="26"/>
          <w:lang w:val="vi-VN"/>
        </w:rPr>
        <w:t>hực hiện các quyết định phân công</w:t>
      </w:r>
      <w:r>
        <w:rPr>
          <w:rFonts w:hint="default" w:ascii="Times New Roman" w:hAnsi="Times New Roman" w:cs="Times New Roman"/>
          <w:color w:val="auto"/>
          <w:sz w:val="26"/>
          <w:szCs w:val="26"/>
          <w:lang w:val="en-US"/>
        </w:rPr>
        <w:t>.</w:t>
      </w:r>
    </w:p>
    <w:p w14:paraId="386D6AD2">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 </w:t>
      </w:r>
      <w:r>
        <w:rPr>
          <w:rFonts w:hint="default" w:ascii="Times New Roman" w:hAnsi="Times New Roman" w:cs="Times New Roman"/>
          <w:b/>
          <w:color w:val="auto"/>
          <w:sz w:val="26"/>
          <w:szCs w:val="26"/>
          <w:lang w:val="pt-BR"/>
        </w:rPr>
        <w:t>Công tác xây dựng Đảng</w:t>
      </w:r>
    </w:p>
    <w:p w14:paraId="192558FF">
      <w:pPr>
        <w:keepNext w:val="0"/>
        <w:keepLines w:val="0"/>
        <w:pageBreakBefore w:val="0"/>
        <w:widowControl/>
        <w:numPr>
          <w:ilvl w:val="0"/>
          <w:numId w:val="0"/>
        </w:numPr>
        <w:tabs>
          <w:tab w:val="left" w:pos="400"/>
        </w:tabs>
        <w:kinsoku/>
        <w:wordWrap/>
        <w:overflowPunct/>
        <w:topLinePunct w:val="0"/>
        <w:autoSpaceDE/>
        <w:autoSpaceDN/>
        <w:bidi w:val="0"/>
        <w:adjustRightInd/>
        <w:snapToGrid/>
        <w:spacing w:after="0" w:line="276" w:lineRule="auto"/>
        <w:ind w:left="0" w:leftChars="0" w:firstLine="369" w:firstLineChars="142"/>
        <w:jc w:val="both"/>
        <w:textAlignment w:val="auto"/>
        <w:rPr>
          <w:rFonts w:hint="default" w:ascii="Times New Roman" w:hAnsi="Times New Roman" w:cs="Times New Roman"/>
          <w:b w:val="0"/>
          <w:bCs/>
          <w:color w:val="auto"/>
          <w:sz w:val="26"/>
          <w:szCs w:val="26"/>
          <w:lang w:val="en-US"/>
        </w:rPr>
      </w:pPr>
      <w:r>
        <w:rPr>
          <w:rFonts w:hint="default" w:ascii="Times New Roman" w:hAnsi="Times New Roman" w:cs="Times New Roman"/>
          <w:b w:val="0"/>
          <w:bCs w:val="0"/>
          <w:color w:val="auto"/>
          <w:sz w:val="26"/>
          <w:szCs w:val="26"/>
          <w:rtl w:val="0"/>
          <w:lang w:val="en-US"/>
        </w:rPr>
        <w:t>- Thực hiện chuyên đề quý II “</w:t>
      </w:r>
      <w:r>
        <w:rPr>
          <w:rFonts w:hint="default" w:ascii="Times New Roman" w:hAnsi="Times New Roman" w:cs="Times New Roman"/>
          <w:b w:val="0"/>
          <w:bCs w:val="0"/>
          <w:color w:val="auto"/>
          <w:sz w:val="26"/>
          <w:szCs w:val="26"/>
        </w:rPr>
        <w:t>Học tập và làm theo tư tưởng, đạo đức, phong cách Hồ Chí Minh về tinh thần tập luyện thể dục, thể thao</w:t>
      </w:r>
      <w:r>
        <w:rPr>
          <w:rFonts w:hint="default" w:ascii="Times New Roman" w:hAnsi="Times New Roman" w:cs="Times New Roman"/>
          <w:b w:val="0"/>
          <w:bCs w:val="0"/>
          <w:color w:val="auto"/>
          <w:sz w:val="26"/>
          <w:szCs w:val="26"/>
          <w:lang w:val="en-US"/>
        </w:rPr>
        <w:t>” (Đ/c Khoa, Đ/c Trung).</w:t>
      </w:r>
    </w:p>
    <w:p w14:paraId="0C06080B">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Nghị quyết chi bộ.</w:t>
      </w:r>
    </w:p>
    <w:p w14:paraId="5914EBC7">
      <w:pPr>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Cs/>
          <w:color w:val="auto"/>
          <w:sz w:val="26"/>
          <w:szCs w:val="26"/>
          <w:lang w:val="vi-VN"/>
        </w:rPr>
      </w:pPr>
      <w:r>
        <w:rPr>
          <w:rFonts w:hint="default" w:ascii="Times New Roman" w:hAnsi="Times New Roman" w:cs="Times New Roman"/>
          <w:bCs/>
          <w:color w:val="auto"/>
          <w:sz w:val="26"/>
          <w:szCs w:val="26"/>
          <w:lang w:val="vi-VN"/>
        </w:rPr>
        <w:t>- Thực hiện công tác tư tưởng chính trị, xây dựng Đảng, vận động quần chúng, Học tập và làm theo tư tưởng, đạo đức, phong cách Hồ Chí Minh.</w:t>
      </w:r>
    </w:p>
    <w:p w14:paraId="211B750D">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Tuyên truyền, triển khai quán triệt các chỉ thị, nghị quyết của Đảng các cấp.</w:t>
      </w:r>
    </w:p>
    <w:p w14:paraId="0E90A88C">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ascii="Times New Roman" w:hAnsi="Times New Roman" w:cs="Times New Roman"/>
          <w:sz w:val="26"/>
          <w:szCs w:val="26"/>
          <w:lang w:val="en-US"/>
        </w:rPr>
      </w:pPr>
      <w:r>
        <w:rPr>
          <w:rFonts w:hint="default" w:ascii="Times New Roman" w:hAnsi="Times New Roman" w:cs="Times New Roman"/>
          <w:sz w:val="26"/>
          <w:szCs w:val="26"/>
          <w:lang w:val="en-US"/>
        </w:rPr>
        <w:t>- Nộp bài dự thi Cảm nhận quốc kỳ Việt Nam (Toàn trưởng)</w:t>
      </w:r>
    </w:p>
    <w:p w14:paraId="1D0DB749">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cs="Times New Roman"/>
          <w:sz w:val="26"/>
          <w:szCs w:val="26"/>
          <w:lang w:val="en-US"/>
        </w:rPr>
      </w:pPr>
      <w:r>
        <w:rPr>
          <w:rFonts w:hint="default" w:cs="Times New Roman"/>
          <w:sz w:val="26"/>
          <w:szCs w:val="26"/>
          <w:lang w:val="en-US"/>
        </w:rPr>
        <w:t>- Chuyển sinh hoạt Đảng cho đ/c Trần Huỳnh Toản.</w:t>
      </w:r>
    </w:p>
    <w:p w14:paraId="37DF47B7">
      <w:pPr>
        <w:keepNext w:val="0"/>
        <w:keepLines w:val="0"/>
        <w:pageBreakBefore w:val="0"/>
        <w:widowControl/>
        <w:kinsoku/>
        <w:wordWrap/>
        <w:overflowPunct/>
        <w:topLinePunct w:val="0"/>
        <w:autoSpaceDE/>
        <w:autoSpaceDN/>
        <w:bidi w:val="0"/>
        <w:adjustRightInd/>
        <w:spacing w:line="276" w:lineRule="auto"/>
        <w:ind w:left="0" w:leftChars="0" w:firstLine="369" w:firstLineChars="142"/>
        <w:textAlignment w:val="auto"/>
        <w:rPr>
          <w:rFonts w:hint="default" w:cs="Times New Roman"/>
          <w:sz w:val="26"/>
          <w:szCs w:val="26"/>
          <w:lang w:val="en-US"/>
        </w:rPr>
      </w:pPr>
      <w:r>
        <w:rPr>
          <w:rFonts w:hint="default" w:cs="Times New Roman"/>
          <w:sz w:val="26"/>
          <w:szCs w:val="26"/>
          <w:lang w:val="en-US"/>
        </w:rPr>
        <w:t xml:space="preserve">- Hoàn tất hồ sơ kết nạp Đảng cho quần chúng Trần Văn Dương. </w:t>
      </w:r>
    </w:p>
    <w:p w14:paraId="2ECABEC0">
      <w:pPr>
        <w:pStyle w:val="11"/>
        <w:keepNext w:val="0"/>
        <w:keepLines w:val="0"/>
        <w:pageBreakBefore w:val="0"/>
        <w:widowControl/>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sz w:val="26"/>
          <w:szCs w:val="26"/>
          <w:lang w:val="en-US"/>
        </w:rPr>
      </w:pPr>
      <w:r>
        <w:rPr>
          <w:rFonts w:hint="default" w:ascii="Times New Roman" w:hAnsi="Times New Roman" w:cs="Times New Roman"/>
          <w:color w:val="auto"/>
          <w:sz w:val="26"/>
          <w:szCs w:val="26"/>
          <w:lang w:val="en-US"/>
        </w:rPr>
        <w:t>- Tạo nguồn, phát triển Đảng: Cô Thanh</w:t>
      </w:r>
    </w:p>
    <w:p w14:paraId="6935EF1D">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 xml:space="preserve">VIII. </w:t>
      </w:r>
      <w:r>
        <w:rPr>
          <w:rFonts w:hint="default" w:ascii="Times New Roman" w:hAnsi="Times New Roman" w:cs="Times New Roman"/>
          <w:b/>
          <w:color w:val="auto"/>
          <w:sz w:val="26"/>
          <w:szCs w:val="26"/>
          <w:lang w:val="pt-BR"/>
        </w:rPr>
        <w:t>Công tác khác</w:t>
      </w:r>
    </w:p>
    <w:p w14:paraId="34455D4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tổ chức kiểm tra các hoạt động của nhà trường.</w:t>
      </w:r>
    </w:p>
    <w:p w14:paraId="64176BB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xml:space="preserve">- Tăng cường công quản lý tài sản, cơ sở vật chất nhà trường. </w:t>
      </w:r>
    </w:p>
    <w:p w14:paraId="718B4069">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vi-VN"/>
        </w:rPr>
      </w:pPr>
      <w:r>
        <w:rPr>
          <w:rFonts w:hint="default" w:ascii="Times New Roman" w:hAnsi="Times New Roman" w:cs="Times New Roman"/>
          <w:color w:val="auto"/>
          <w:sz w:val="26"/>
          <w:szCs w:val="26"/>
          <w:lang w:val="vi-VN"/>
        </w:rPr>
        <w:t>- Tăng cường công tác bảo vệ, chính trị nội bộ, không tự ý xuyên tạc thông tin, làm sai, nói sai sự thật, chia rẽ, bè phái, cấu kết.</w:t>
      </w:r>
    </w:p>
    <w:p w14:paraId="2CBC87A7">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vi-VN"/>
        </w:rPr>
        <w:t>-</w:t>
      </w:r>
      <w:r>
        <w:rPr>
          <w:rFonts w:hint="default" w:ascii="Times New Roman" w:hAnsi="Times New Roman" w:cs="Times New Roman"/>
          <w:color w:val="auto"/>
          <w:sz w:val="26"/>
          <w:szCs w:val="26"/>
          <w:lang w:val="en-US"/>
        </w:rPr>
        <w:t xml:space="preserve"> </w:t>
      </w:r>
      <w:r>
        <w:rPr>
          <w:rFonts w:hint="default" w:ascii="Times New Roman" w:hAnsi="Times New Roman" w:cs="Times New Roman"/>
          <w:color w:val="auto"/>
          <w:sz w:val="26"/>
          <w:szCs w:val="26"/>
          <w:lang w:val="vi-VN"/>
        </w:rPr>
        <w:t>Thực hiện các loại hồ sơ cho các bộ phận (quản lý cơ sở vật chất, bảo vệ, bán trú).</w:t>
      </w:r>
    </w:p>
    <w:p w14:paraId="065DEBA0">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b/>
          <w:color w:val="auto"/>
          <w:sz w:val="26"/>
          <w:szCs w:val="26"/>
          <w:lang w:val="pt-BR"/>
        </w:rPr>
      </w:pPr>
      <w:r>
        <w:rPr>
          <w:rFonts w:hint="default" w:ascii="Times New Roman" w:hAnsi="Times New Roman" w:cs="Times New Roman"/>
          <w:b/>
          <w:color w:val="auto"/>
          <w:sz w:val="26"/>
          <w:szCs w:val="26"/>
          <w:lang w:val="en-US"/>
        </w:rPr>
        <w:t>IX</w:t>
      </w:r>
      <w:r>
        <w:rPr>
          <w:rFonts w:hint="default" w:ascii="Times New Roman" w:hAnsi="Times New Roman" w:cs="Times New Roman"/>
          <w:b/>
          <w:color w:val="auto"/>
          <w:sz w:val="26"/>
          <w:szCs w:val="26"/>
          <w:lang w:val="pt-BR"/>
        </w:rPr>
        <w:t>. Kết luận của Bí thư</w:t>
      </w:r>
    </w:p>
    <w:p w14:paraId="3B1EED9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val="0"/>
        <w:spacing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r>
        <w:rPr>
          <w:rFonts w:hint="default" w:ascii="Times New Roman" w:hAnsi="Times New Roman" w:cs="Times New Roman"/>
          <w:color w:val="auto"/>
          <w:sz w:val="26"/>
          <w:szCs w:val="26"/>
          <w:lang w:val="pt-BR"/>
        </w:rPr>
        <w:t xml:space="preserve">Trên đây là những nội dung Chi bộ đánh giá việc thực hiện nghị quyết của Chi bộ tháng </w:t>
      </w:r>
      <w:r>
        <w:rPr>
          <w:rFonts w:hint="default" w:ascii="Times New Roman" w:hAnsi="Times New Roman" w:cs="Times New Roman"/>
          <w:color w:val="auto"/>
          <w:sz w:val="26"/>
          <w:szCs w:val="26"/>
          <w:lang w:val="en-US"/>
        </w:rPr>
        <w:t>4/</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 xml:space="preserve"> và kế hoạch công tác của chi bộ tháng </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/202</w:t>
      </w:r>
      <w:r>
        <w:rPr>
          <w:rFonts w:hint="default" w:ascii="Times New Roman" w:hAnsi="Times New Roman" w:cs="Times New Roman"/>
          <w:color w:val="auto"/>
          <w:sz w:val="26"/>
          <w:szCs w:val="26"/>
          <w:lang w:val="en-US"/>
        </w:rPr>
        <w:t>5</w:t>
      </w:r>
      <w:r>
        <w:rPr>
          <w:rFonts w:hint="default" w:ascii="Times New Roman" w:hAnsi="Times New Roman" w:cs="Times New Roman"/>
          <w:color w:val="auto"/>
          <w:sz w:val="26"/>
          <w:szCs w:val="26"/>
          <w:lang w:val="pt-BR"/>
        </w:rPr>
        <w:t>. Chi bộ yêu cầu các đảng viên, chính quyền, các tổ chức đoàn thể trong nhà trường quán triệt tới từng cán bộ</w:t>
      </w:r>
      <w:r>
        <w:rPr>
          <w:rFonts w:hint="default" w:ascii="Times New Roman" w:hAnsi="Times New Roman" w:cs="Times New Roman"/>
          <w:color w:val="auto"/>
          <w:sz w:val="26"/>
          <w:szCs w:val="26"/>
          <w:lang w:val="en-US"/>
        </w:rPr>
        <w:t>,</w:t>
      </w:r>
      <w:r>
        <w:rPr>
          <w:rFonts w:hint="default" w:ascii="Times New Roman" w:hAnsi="Times New Roman" w:cs="Times New Roman"/>
          <w:color w:val="auto"/>
          <w:sz w:val="26"/>
          <w:szCs w:val="26"/>
          <w:lang w:val="pt-BR"/>
        </w:rPr>
        <w:t xml:space="preserve"> giáo viên, công nhân viên trong toàn trường và cụ thể hóa thành nhiệm vụ của nhà trường và của từng tổ chức đoàn thể trong tháng để thực hiện.</w:t>
      </w:r>
    </w:p>
    <w:p w14:paraId="495FDDF4">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snapToGrid/>
        <w:spacing w:before="0" w:after="0" w:line="276" w:lineRule="auto"/>
        <w:ind w:left="0" w:leftChars="0" w:firstLine="369" w:firstLineChars="142"/>
        <w:jc w:val="both"/>
        <w:textAlignment w:val="auto"/>
        <w:rPr>
          <w:rFonts w:hint="default" w:ascii="Times New Roman" w:hAnsi="Times New Roman" w:cs="Times New Roman"/>
          <w:color w:val="auto"/>
          <w:sz w:val="26"/>
          <w:szCs w:val="26"/>
          <w:lang w:val="pt-BR"/>
        </w:rPr>
      </w:pPr>
    </w:p>
    <w:tbl>
      <w:tblPr>
        <w:tblStyle w:val="6"/>
        <w:tblW w:w="9824" w:type="dxa"/>
        <w:jc w:val="center"/>
        <w:tblLayout w:type="fixed"/>
        <w:tblCellMar>
          <w:top w:w="0" w:type="dxa"/>
          <w:left w:w="108" w:type="dxa"/>
          <w:bottom w:w="0" w:type="dxa"/>
          <w:right w:w="108" w:type="dxa"/>
        </w:tblCellMar>
      </w:tblPr>
      <w:tblGrid>
        <w:gridCol w:w="5812"/>
        <w:gridCol w:w="4012"/>
      </w:tblGrid>
      <w:tr w14:paraId="4303B192">
        <w:tblPrEx>
          <w:tblCellMar>
            <w:top w:w="0" w:type="dxa"/>
            <w:left w:w="108" w:type="dxa"/>
            <w:bottom w:w="0" w:type="dxa"/>
            <w:right w:w="108" w:type="dxa"/>
          </w:tblCellMar>
        </w:tblPrEx>
        <w:trPr>
          <w:trHeight w:val="1840" w:hRule="atLeast"/>
          <w:jc w:val="center"/>
        </w:trPr>
        <w:tc>
          <w:tcPr>
            <w:tcW w:w="5812" w:type="dxa"/>
            <w:shd w:val="clear" w:color="auto" w:fill="FFFFFF"/>
            <w:vAlign w:val="center"/>
          </w:tcPr>
          <w:p w14:paraId="1F433FB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w:t>
            </w:r>
          </w:p>
          <w:p w14:paraId="71F10B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b/>
                <w:color w:val="auto"/>
                <w:sz w:val="26"/>
                <w:szCs w:val="26"/>
                <w:lang w:val="pt-BR"/>
              </w:rPr>
              <w:t>Nơi nhận:</w:t>
            </w:r>
          </w:p>
          <w:p w14:paraId="475F9982">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Đảng bộ phường;</w:t>
            </w:r>
          </w:p>
          <w:p w14:paraId="3990F3CF">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Bí thư chi bộ (để triển khai và thực hiện);</w:t>
            </w:r>
          </w:p>
          <w:p w14:paraId="08E60F0A">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Chủ tịch CĐCS (để thực hiện);</w:t>
            </w:r>
          </w:p>
          <w:p w14:paraId="7CDBA701">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Bí thư Đoàn trường (để triển khai và thực hiện);</w:t>
            </w:r>
          </w:p>
        </w:tc>
        <w:tc>
          <w:tcPr>
            <w:tcW w:w="4012" w:type="dxa"/>
            <w:shd w:val="clear" w:color="auto" w:fill="FFFFFF"/>
            <w:vAlign w:val="center"/>
          </w:tcPr>
          <w:p w14:paraId="11A2D04C">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6"/>
                <w:szCs w:val="26"/>
                <w:lang w:val="pt-BR"/>
              </w:rPr>
            </w:pPr>
            <w:r>
              <w:rPr>
                <w:b/>
                <w:color w:val="auto"/>
                <w:sz w:val="26"/>
                <w:szCs w:val="26"/>
                <w:lang w:val="pt-BR"/>
              </w:rPr>
              <w:t>TM. CHI BỘ</w:t>
            </w:r>
          </w:p>
          <w:p w14:paraId="2E1D9BB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6"/>
                <w:szCs w:val="26"/>
                <w:lang w:val="pt-BR"/>
              </w:rPr>
            </w:pPr>
            <w:r>
              <w:rPr>
                <w:b/>
                <w:color w:val="auto"/>
                <w:sz w:val="26"/>
                <w:szCs w:val="26"/>
                <w:lang w:val="pt-BR"/>
              </w:rPr>
              <w:t>BÍ THƯ</w:t>
            </w:r>
          </w:p>
          <w:p w14:paraId="0D131BC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r>
              <w:rPr>
                <w:color w:val="auto"/>
                <w:sz w:val="26"/>
                <w:szCs w:val="26"/>
                <w:lang w:val="pt-BR"/>
              </w:rPr>
              <w:t> </w:t>
            </w:r>
          </w:p>
          <w:p w14:paraId="397707D3">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both"/>
              <w:textAlignment w:val="auto"/>
              <w:rPr>
                <w:color w:val="auto"/>
                <w:sz w:val="26"/>
                <w:szCs w:val="26"/>
                <w:lang w:val="pt-BR"/>
              </w:rPr>
            </w:pPr>
          </w:p>
          <w:p w14:paraId="6A7E1F55">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color w:val="auto"/>
                <w:sz w:val="26"/>
                <w:szCs w:val="26"/>
                <w:lang w:val="en-US"/>
              </w:rPr>
            </w:pPr>
          </w:p>
          <w:p w14:paraId="62AA076B">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color w:val="auto"/>
                <w:sz w:val="26"/>
                <w:szCs w:val="26"/>
                <w:lang w:val="en-US"/>
              </w:rPr>
            </w:pPr>
            <w:r>
              <w:rPr>
                <w:rFonts w:hint="default"/>
                <w:color w:val="auto"/>
                <w:sz w:val="26"/>
                <w:szCs w:val="26"/>
                <w:lang w:val="en-US"/>
              </w:rPr>
              <w:t xml:space="preserve"> </w:t>
            </w:r>
          </w:p>
          <w:p w14:paraId="36ECA5EE">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rFonts w:hint="default"/>
                <w:color w:val="auto"/>
                <w:sz w:val="26"/>
                <w:szCs w:val="26"/>
                <w:lang w:val="en-US"/>
              </w:rPr>
            </w:pPr>
            <w:r>
              <w:rPr>
                <w:rFonts w:hint="default"/>
                <w:color w:val="auto"/>
                <w:sz w:val="26"/>
                <w:szCs w:val="26"/>
                <w:lang w:val="en-US"/>
              </w:rPr>
              <w:t xml:space="preserve">   </w:t>
            </w:r>
          </w:p>
          <w:p w14:paraId="311D1036">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after="0" w:line="240" w:lineRule="auto"/>
              <w:jc w:val="center"/>
              <w:textAlignment w:val="auto"/>
              <w:rPr>
                <w:color w:val="auto"/>
                <w:sz w:val="26"/>
                <w:szCs w:val="26"/>
                <w:lang w:val="pt-BR"/>
              </w:rPr>
            </w:pPr>
            <w:r>
              <w:rPr>
                <w:rFonts w:hint="default"/>
                <w:b/>
                <w:bCs/>
                <w:color w:val="auto"/>
                <w:sz w:val="26"/>
                <w:szCs w:val="26"/>
                <w:lang w:val="en-US"/>
              </w:rPr>
              <w:t xml:space="preserve">  </w:t>
            </w:r>
            <w:r>
              <w:rPr>
                <w:b/>
                <w:bCs/>
                <w:color w:val="auto"/>
                <w:sz w:val="26"/>
                <w:szCs w:val="26"/>
                <w:lang w:val="pt-BR"/>
              </w:rPr>
              <w:t>Lê Thị Thảo</w:t>
            </w:r>
          </w:p>
        </w:tc>
      </w:tr>
    </w:tbl>
    <w:p w14:paraId="4F714369">
      <w:pPr>
        <w:keepNext w:val="0"/>
        <w:keepLines w:val="0"/>
        <w:pageBreakBefore w:val="0"/>
        <w:widowControl/>
        <w:kinsoku/>
        <w:wordWrap/>
        <w:overflowPunct/>
        <w:topLinePunct w:val="0"/>
        <w:autoSpaceDE/>
        <w:autoSpaceDN/>
        <w:bidi w:val="0"/>
        <w:adjustRightInd/>
        <w:snapToGrid/>
        <w:spacing w:after="0" w:line="276" w:lineRule="auto"/>
        <w:textAlignment w:val="auto"/>
        <w:rPr>
          <w:rFonts w:hint="default"/>
          <w:color w:val="auto"/>
          <w:sz w:val="26"/>
          <w:szCs w:val="26"/>
          <w:lang w:val="en-US"/>
        </w:rPr>
      </w:pPr>
    </w:p>
    <w:sectPr>
      <w:footerReference r:id="rId5" w:type="default"/>
      <w:pgSz w:w="11906" w:h="16838"/>
      <w:pgMar w:top="1138" w:right="1138" w:bottom="1138" w:left="1267"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NI-Cooper">
    <w:altName w:val="Calibri"/>
    <w:panose1 w:val="00000000000000000000"/>
    <w:charset w:val="00"/>
    <w:family w:val="auto"/>
    <w:pitch w:val="default"/>
    <w:sig w:usb0="00000000" w:usb1="00000000" w:usb2="00000000" w:usb3="00000000" w:csb0="00000001" w:csb1="00000000"/>
  </w:font>
  <w:font w:name="Merriweather-Regular">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Merriweather">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1A8E0">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 xml:space="preserve">PAGE</w:instrText>
    </w:r>
    <w:r>
      <w:rPr>
        <w:color w:val="000000"/>
        <w:sz w:val="24"/>
        <w:szCs w:val="24"/>
      </w:rPr>
      <w:fldChar w:fldCharType="separate"/>
    </w:r>
    <w:r>
      <w:rPr>
        <w:color w:val="000000"/>
        <w:sz w:val="24"/>
        <w:szCs w:val="24"/>
      </w:rPr>
      <w:t>1</w:t>
    </w:r>
    <w:r>
      <w:rPr>
        <w:color w:val="000000"/>
        <w:sz w:val="24"/>
        <w:szCs w:val="24"/>
      </w:rPr>
      <w:fldChar w:fldCharType="end"/>
    </w:r>
  </w:p>
  <w:p w14:paraId="07186D13">
    <w:pPr>
      <w:pBdr>
        <w:top w:val="none" w:color="auto" w:sz="0" w:space="0"/>
        <w:left w:val="none" w:color="auto" w:sz="0" w:space="0"/>
        <w:bottom w:val="none" w:color="auto" w:sz="0" w:space="0"/>
        <w:right w:val="none" w:color="auto" w:sz="0" w:space="0"/>
        <w:between w:val="none" w:color="auto" w:sz="0" w:space="0"/>
      </w:pBdr>
      <w:tabs>
        <w:tab w:val="center" w:pos="4320"/>
        <w:tab w:val="right" w:pos="8640"/>
      </w:tabs>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71D9F"/>
    <w:multiLevelType w:val="singleLevel"/>
    <w:tmpl w:val="BA671D9F"/>
    <w:lvl w:ilvl="0" w:tentative="0">
      <w:start w:val="1"/>
      <w:numFmt w:val="decimal"/>
      <w:suff w:val="space"/>
      <w:lvlText w:val="%1."/>
      <w:lvlJc w:val="left"/>
      <w:rPr>
        <w:rFonts w:hint="default"/>
        <w:b w:val="0"/>
        <w:bCs w:val="0"/>
      </w:rPr>
    </w:lvl>
  </w:abstractNum>
  <w:abstractNum w:abstractNumId="1">
    <w:nsid w:val="BB5C6C54"/>
    <w:multiLevelType w:val="singleLevel"/>
    <w:tmpl w:val="BB5C6C54"/>
    <w:lvl w:ilvl="0" w:tentative="0">
      <w:start w:val="1"/>
      <w:numFmt w:val="upperRoman"/>
      <w:suff w:val="space"/>
      <w:lvlText w:val="%1."/>
      <w:lvlJc w:val="left"/>
    </w:lvl>
  </w:abstractNum>
  <w:abstractNum w:abstractNumId="2">
    <w:nsid w:val="CAF937E7"/>
    <w:multiLevelType w:val="singleLevel"/>
    <w:tmpl w:val="CAF937E7"/>
    <w:lvl w:ilvl="0" w:tentative="0">
      <w:start w:val="1"/>
      <w:numFmt w:val="decimal"/>
      <w:suff w:val="space"/>
      <w:lvlText w:val="%1."/>
      <w:lvlJc w:val="left"/>
    </w:lvl>
  </w:abstractNum>
  <w:abstractNum w:abstractNumId="3">
    <w:nsid w:val="14A6B9F0"/>
    <w:multiLevelType w:val="singleLevel"/>
    <w:tmpl w:val="14A6B9F0"/>
    <w:lvl w:ilvl="0" w:tentative="0">
      <w:start w:val="1"/>
      <w:numFmt w:val="decimal"/>
      <w:suff w:val="space"/>
      <w:lvlText w:val="%1."/>
      <w:lvlJc w:val="left"/>
      <w:rPr>
        <w:rFonts w:hint="default"/>
        <w:b w:val="0"/>
        <w:bCs w:val="0"/>
      </w:rPr>
    </w:lvl>
  </w:abstractNum>
  <w:abstractNum w:abstractNumId="4">
    <w:nsid w:val="2F74F6AD"/>
    <w:multiLevelType w:val="singleLevel"/>
    <w:tmpl w:val="2F74F6AD"/>
    <w:lvl w:ilvl="0" w:tentative="0">
      <w:start w:val="1"/>
      <w:numFmt w:val="decimal"/>
      <w:suff w:val="space"/>
      <w:lvlText w:val="%1."/>
      <w:lvlJc w:val="left"/>
    </w:lvl>
  </w:abstractNum>
  <w:abstractNum w:abstractNumId="5">
    <w:nsid w:val="32798552"/>
    <w:multiLevelType w:val="singleLevel"/>
    <w:tmpl w:val="32798552"/>
    <w:lvl w:ilvl="0" w:tentative="0">
      <w:start w:val="5"/>
      <w:numFmt w:val="decimal"/>
      <w:suff w:val="space"/>
      <w:lvlText w:val="%1."/>
      <w:lvlJc w:val="left"/>
    </w:lvl>
  </w:abstractNum>
  <w:abstractNum w:abstractNumId="6">
    <w:nsid w:val="39CFA56C"/>
    <w:multiLevelType w:val="singleLevel"/>
    <w:tmpl w:val="39CFA56C"/>
    <w:lvl w:ilvl="0" w:tentative="0">
      <w:start w:val="1"/>
      <w:numFmt w:val="upperRoman"/>
      <w:suff w:val="space"/>
      <w:lvlText w:val="%1."/>
      <w:lvlJc w:val="left"/>
      <w:pPr>
        <w:ind w:left="2"/>
      </w:pPr>
    </w:lvl>
  </w:abstractNum>
  <w:abstractNum w:abstractNumId="7">
    <w:nsid w:val="796A3123"/>
    <w:multiLevelType w:val="singleLevel"/>
    <w:tmpl w:val="796A3123"/>
    <w:lvl w:ilvl="0" w:tentative="0">
      <w:start w:val="1"/>
      <w:numFmt w:val="upperRoman"/>
      <w:suff w:val="space"/>
      <w:lvlText w:val="%1."/>
      <w:lvlJc w:val="left"/>
    </w:lvl>
  </w:abstractNum>
  <w:num w:numId="1">
    <w:abstractNumId w:val="6"/>
  </w:num>
  <w:num w:numId="2">
    <w:abstractNumId w:val="1"/>
  </w:num>
  <w:num w:numId="3">
    <w:abstractNumId w:val="3"/>
  </w:num>
  <w:num w:numId="4">
    <w:abstractNumId w:val="4"/>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D96"/>
    <w:rsid w:val="00016D8E"/>
    <w:rsid w:val="000C29A1"/>
    <w:rsid w:val="00182BDA"/>
    <w:rsid w:val="00356039"/>
    <w:rsid w:val="003941F9"/>
    <w:rsid w:val="003B5D10"/>
    <w:rsid w:val="00404317"/>
    <w:rsid w:val="004F03DE"/>
    <w:rsid w:val="00533315"/>
    <w:rsid w:val="00592838"/>
    <w:rsid w:val="005E7228"/>
    <w:rsid w:val="007434DE"/>
    <w:rsid w:val="008271CE"/>
    <w:rsid w:val="008F62C3"/>
    <w:rsid w:val="00B043D6"/>
    <w:rsid w:val="00B40365"/>
    <w:rsid w:val="00C4462D"/>
    <w:rsid w:val="00EB6D96"/>
    <w:rsid w:val="00ED3513"/>
    <w:rsid w:val="00F66EF8"/>
    <w:rsid w:val="01630F53"/>
    <w:rsid w:val="016E2B68"/>
    <w:rsid w:val="01883711"/>
    <w:rsid w:val="01885C73"/>
    <w:rsid w:val="01941C6B"/>
    <w:rsid w:val="01995BAA"/>
    <w:rsid w:val="019A362C"/>
    <w:rsid w:val="01C631F6"/>
    <w:rsid w:val="023D413A"/>
    <w:rsid w:val="02541B61"/>
    <w:rsid w:val="02742095"/>
    <w:rsid w:val="02C50B9B"/>
    <w:rsid w:val="03035935"/>
    <w:rsid w:val="032C3DC2"/>
    <w:rsid w:val="03913766"/>
    <w:rsid w:val="03FC0AFB"/>
    <w:rsid w:val="04367AF8"/>
    <w:rsid w:val="043C3BFF"/>
    <w:rsid w:val="048A5003"/>
    <w:rsid w:val="04965593"/>
    <w:rsid w:val="04C3735B"/>
    <w:rsid w:val="05157166"/>
    <w:rsid w:val="054B3DBD"/>
    <w:rsid w:val="057F5510"/>
    <w:rsid w:val="058A4BA6"/>
    <w:rsid w:val="061F2E9B"/>
    <w:rsid w:val="06623584"/>
    <w:rsid w:val="0673692E"/>
    <w:rsid w:val="06A507B2"/>
    <w:rsid w:val="06EA3869"/>
    <w:rsid w:val="07944BFB"/>
    <w:rsid w:val="07C74150"/>
    <w:rsid w:val="07E12AFC"/>
    <w:rsid w:val="082E1CBC"/>
    <w:rsid w:val="082F4DFA"/>
    <w:rsid w:val="0856053C"/>
    <w:rsid w:val="0878647D"/>
    <w:rsid w:val="08897A92"/>
    <w:rsid w:val="08D30432"/>
    <w:rsid w:val="08D95292"/>
    <w:rsid w:val="09A301DE"/>
    <w:rsid w:val="09E431C6"/>
    <w:rsid w:val="0A1A36A0"/>
    <w:rsid w:val="0A552200"/>
    <w:rsid w:val="0ACA5A42"/>
    <w:rsid w:val="0ACC0F45"/>
    <w:rsid w:val="0AF8528D"/>
    <w:rsid w:val="0B2A12DF"/>
    <w:rsid w:val="0B80646A"/>
    <w:rsid w:val="0C8D69A8"/>
    <w:rsid w:val="0D604782"/>
    <w:rsid w:val="0D7F5F30"/>
    <w:rsid w:val="0DE97B5E"/>
    <w:rsid w:val="0DFA10FD"/>
    <w:rsid w:val="0E1B1632"/>
    <w:rsid w:val="0E89077F"/>
    <w:rsid w:val="0E9C3953"/>
    <w:rsid w:val="0EC56247"/>
    <w:rsid w:val="0F1F7BDB"/>
    <w:rsid w:val="0FAE784A"/>
    <w:rsid w:val="0FBE4261"/>
    <w:rsid w:val="0FC73773"/>
    <w:rsid w:val="1041483A"/>
    <w:rsid w:val="105421D6"/>
    <w:rsid w:val="10BD1C05"/>
    <w:rsid w:val="10C14D88"/>
    <w:rsid w:val="10D644C2"/>
    <w:rsid w:val="11314143"/>
    <w:rsid w:val="115050FF"/>
    <w:rsid w:val="115320F9"/>
    <w:rsid w:val="118A7BDC"/>
    <w:rsid w:val="11F644A2"/>
    <w:rsid w:val="12475E89"/>
    <w:rsid w:val="128D0B7C"/>
    <w:rsid w:val="12B32FBA"/>
    <w:rsid w:val="12F33DA3"/>
    <w:rsid w:val="13216E71"/>
    <w:rsid w:val="136B2768"/>
    <w:rsid w:val="13B860EB"/>
    <w:rsid w:val="13CF028E"/>
    <w:rsid w:val="13D05D10"/>
    <w:rsid w:val="145A7E72"/>
    <w:rsid w:val="14775224"/>
    <w:rsid w:val="148971D0"/>
    <w:rsid w:val="14A35CE8"/>
    <w:rsid w:val="14AC0B76"/>
    <w:rsid w:val="14C2659D"/>
    <w:rsid w:val="14E44553"/>
    <w:rsid w:val="14ED2C64"/>
    <w:rsid w:val="14F5076F"/>
    <w:rsid w:val="14FE0980"/>
    <w:rsid w:val="151242E9"/>
    <w:rsid w:val="156E6427"/>
    <w:rsid w:val="15C319C3"/>
    <w:rsid w:val="15C44EC6"/>
    <w:rsid w:val="16363F00"/>
    <w:rsid w:val="166E2C6E"/>
    <w:rsid w:val="166E405A"/>
    <w:rsid w:val="168E2390"/>
    <w:rsid w:val="1696199B"/>
    <w:rsid w:val="16A92BBA"/>
    <w:rsid w:val="16BB08D6"/>
    <w:rsid w:val="16C70F04"/>
    <w:rsid w:val="16CF2DFA"/>
    <w:rsid w:val="17126D66"/>
    <w:rsid w:val="17407C36"/>
    <w:rsid w:val="179C6CCA"/>
    <w:rsid w:val="17D649EE"/>
    <w:rsid w:val="17F83B61"/>
    <w:rsid w:val="18291542"/>
    <w:rsid w:val="1838494B"/>
    <w:rsid w:val="183B3351"/>
    <w:rsid w:val="18825CC3"/>
    <w:rsid w:val="188F2DDB"/>
    <w:rsid w:val="196440B8"/>
    <w:rsid w:val="19A603A4"/>
    <w:rsid w:val="19CD0264"/>
    <w:rsid w:val="1A551442"/>
    <w:rsid w:val="1A805E8F"/>
    <w:rsid w:val="1A9731B0"/>
    <w:rsid w:val="1AB56EDD"/>
    <w:rsid w:val="1ADB711C"/>
    <w:rsid w:val="1B057F61"/>
    <w:rsid w:val="1B0C316F"/>
    <w:rsid w:val="1B2A271F"/>
    <w:rsid w:val="1B4A0F1F"/>
    <w:rsid w:val="1B61067A"/>
    <w:rsid w:val="1B852378"/>
    <w:rsid w:val="1C101718"/>
    <w:rsid w:val="1C2A5B45"/>
    <w:rsid w:val="1C364918"/>
    <w:rsid w:val="1C401CB5"/>
    <w:rsid w:val="1C6C4030"/>
    <w:rsid w:val="1C92426F"/>
    <w:rsid w:val="1CB30F21"/>
    <w:rsid w:val="1CDF436F"/>
    <w:rsid w:val="1D166A47"/>
    <w:rsid w:val="1D740FDF"/>
    <w:rsid w:val="1DBC2A58"/>
    <w:rsid w:val="1E127BE4"/>
    <w:rsid w:val="1E266884"/>
    <w:rsid w:val="1E605764"/>
    <w:rsid w:val="1E93334F"/>
    <w:rsid w:val="1EDB62E7"/>
    <w:rsid w:val="1EDE3E34"/>
    <w:rsid w:val="1F396B0D"/>
    <w:rsid w:val="1FBD7C1F"/>
    <w:rsid w:val="1FE365A1"/>
    <w:rsid w:val="2025634A"/>
    <w:rsid w:val="204001F8"/>
    <w:rsid w:val="209F0212"/>
    <w:rsid w:val="2124626D"/>
    <w:rsid w:val="21396212"/>
    <w:rsid w:val="2219440B"/>
    <w:rsid w:val="22384AB0"/>
    <w:rsid w:val="22D55C33"/>
    <w:rsid w:val="23135718"/>
    <w:rsid w:val="235B390E"/>
    <w:rsid w:val="236643F7"/>
    <w:rsid w:val="237038B3"/>
    <w:rsid w:val="242B0763"/>
    <w:rsid w:val="24423C0B"/>
    <w:rsid w:val="24531927"/>
    <w:rsid w:val="24A65394"/>
    <w:rsid w:val="24A813F5"/>
    <w:rsid w:val="24AD51E2"/>
    <w:rsid w:val="254E7348"/>
    <w:rsid w:val="25733F7D"/>
    <w:rsid w:val="25A073CB"/>
    <w:rsid w:val="26EF2570"/>
    <w:rsid w:val="27450CFA"/>
    <w:rsid w:val="278B23EE"/>
    <w:rsid w:val="2794527C"/>
    <w:rsid w:val="27C97CD5"/>
    <w:rsid w:val="27DD6975"/>
    <w:rsid w:val="280777BA"/>
    <w:rsid w:val="280A3B62"/>
    <w:rsid w:val="280B1A43"/>
    <w:rsid w:val="28233296"/>
    <w:rsid w:val="282C66F4"/>
    <w:rsid w:val="28370309"/>
    <w:rsid w:val="285E01C8"/>
    <w:rsid w:val="28E53925"/>
    <w:rsid w:val="29346F27"/>
    <w:rsid w:val="29496ECC"/>
    <w:rsid w:val="2A226BAF"/>
    <w:rsid w:val="2A2655B6"/>
    <w:rsid w:val="2AA50082"/>
    <w:rsid w:val="2AA90BC7"/>
    <w:rsid w:val="2AD33150"/>
    <w:rsid w:val="2B016F96"/>
    <w:rsid w:val="2B421205"/>
    <w:rsid w:val="2B4C5398"/>
    <w:rsid w:val="2B567EA6"/>
    <w:rsid w:val="2B5C5632"/>
    <w:rsid w:val="2B7319D4"/>
    <w:rsid w:val="2BD9047F"/>
    <w:rsid w:val="2BE852F4"/>
    <w:rsid w:val="2C364F95"/>
    <w:rsid w:val="2C447E50"/>
    <w:rsid w:val="2C6538E6"/>
    <w:rsid w:val="2C6922ED"/>
    <w:rsid w:val="2D4F12E5"/>
    <w:rsid w:val="2D757EA0"/>
    <w:rsid w:val="2DCA53AC"/>
    <w:rsid w:val="2DE95C61"/>
    <w:rsid w:val="2DF36570"/>
    <w:rsid w:val="2DF43FF2"/>
    <w:rsid w:val="2E0E1C3A"/>
    <w:rsid w:val="2E3B3FB2"/>
    <w:rsid w:val="2E5E5C1F"/>
    <w:rsid w:val="2E9A5A84"/>
    <w:rsid w:val="2F550663"/>
    <w:rsid w:val="2FC254E7"/>
    <w:rsid w:val="2FFE4205"/>
    <w:rsid w:val="301E5C00"/>
    <w:rsid w:val="30881A2C"/>
    <w:rsid w:val="30C90297"/>
    <w:rsid w:val="30CB701E"/>
    <w:rsid w:val="315B5608"/>
    <w:rsid w:val="31A15D7C"/>
    <w:rsid w:val="31C74937"/>
    <w:rsid w:val="31D41A4F"/>
    <w:rsid w:val="32067C9F"/>
    <w:rsid w:val="32483F8C"/>
    <w:rsid w:val="326E1C4D"/>
    <w:rsid w:val="32A1591F"/>
    <w:rsid w:val="32F9221F"/>
    <w:rsid w:val="3383173F"/>
    <w:rsid w:val="339A3939"/>
    <w:rsid w:val="34502058"/>
    <w:rsid w:val="346E1392"/>
    <w:rsid w:val="348A543F"/>
    <w:rsid w:val="353F61E8"/>
    <w:rsid w:val="358E506D"/>
    <w:rsid w:val="35AD209F"/>
    <w:rsid w:val="361374C5"/>
    <w:rsid w:val="36291668"/>
    <w:rsid w:val="3637097E"/>
    <w:rsid w:val="365B56BB"/>
    <w:rsid w:val="367904EE"/>
    <w:rsid w:val="36C83AF0"/>
    <w:rsid w:val="37034BCF"/>
    <w:rsid w:val="377C1015"/>
    <w:rsid w:val="38571C7D"/>
    <w:rsid w:val="388F565A"/>
    <w:rsid w:val="38E350E4"/>
    <w:rsid w:val="39106EAD"/>
    <w:rsid w:val="39255B4E"/>
    <w:rsid w:val="39EE5CF0"/>
    <w:rsid w:val="39FC5BB1"/>
    <w:rsid w:val="3A1741DD"/>
    <w:rsid w:val="3A840F8D"/>
    <w:rsid w:val="3B530361"/>
    <w:rsid w:val="3B8E0546"/>
    <w:rsid w:val="3B9001C6"/>
    <w:rsid w:val="3B9A7EDD"/>
    <w:rsid w:val="3BAD1CF4"/>
    <w:rsid w:val="3BBE52ED"/>
    <w:rsid w:val="3BC80320"/>
    <w:rsid w:val="3C317D4F"/>
    <w:rsid w:val="3C326836"/>
    <w:rsid w:val="3C512802"/>
    <w:rsid w:val="3C8A3C61"/>
    <w:rsid w:val="3C92326C"/>
    <w:rsid w:val="3C9C64EF"/>
    <w:rsid w:val="3D5B0736"/>
    <w:rsid w:val="3D5C61B8"/>
    <w:rsid w:val="3D651046"/>
    <w:rsid w:val="3DBA78E9"/>
    <w:rsid w:val="3DF21B38"/>
    <w:rsid w:val="3DF52EB3"/>
    <w:rsid w:val="3E135CE6"/>
    <w:rsid w:val="3E2171FA"/>
    <w:rsid w:val="3E2A2088"/>
    <w:rsid w:val="3E81631A"/>
    <w:rsid w:val="3E8A6C2A"/>
    <w:rsid w:val="3EC03881"/>
    <w:rsid w:val="3F3725C6"/>
    <w:rsid w:val="3F5F4684"/>
    <w:rsid w:val="402356C6"/>
    <w:rsid w:val="40977C03"/>
    <w:rsid w:val="40C81A57"/>
    <w:rsid w:val="40E070FE"/>
    <w:rsid w:val="412752F4"/>
    <w:rsid w:val="412A6279"/>
    <w:rsid w:val="4141261B"/>
    <w:rsid w:val="41612B4F"/>
    <w:rsid w:val="41636052"/>
    <w:rsid w:val="4180641F"/>
    <w:rsid w:val="4181748A"/>
    <w:rsid w:val="41DB2819"/>
    <w:rsid w:val="425F778B"/>
    <w:rsid w:val="42913241"/>
    <w:rsid w:val="42E5654F"/>
    <w:rsid w:val="433C6F5D"/>
    <w:rsid w:val="436A67A8"/>
    <w:rsid w:val="4395506D"/>
    <w:rsid w:val="43B86527"/>
    <w:rsid w:val="43BE6232"/>
    <w:rsid w:val="43C226BA"/>
    <w:rsid w:val="43CE2C49"/>
    <w:rsid w:val="444117A9"/>
    <w:rsid w:val="4488337C"/>
    <w:rsid w:val="44981418"/>
    <w:rsid w:val="450D7972"/>
    <w:rsid w:val="453A31A0"/>
    <w:rsid w:val="455F626B"/>
    <w:rsid w:val="4563283B"/>
    <w:rsid w:val="45EC2479"/>
    <w:rsid w:val="45F303D0"/>
    <w:rsid w:val="46411F54"/>
    <w:rsid w:val="46633F07"/>
    <w:rsid w:val="46816D3A"/>
    <w:rsid w:val="46BB7E19"/>
    <w:rsid w:val="46BC589A"/>
    <w:rsid w:val="46BF681F"/>
    <w:rsid w:val="46CA2E84"/>
    <w:rsid w:val="46EE736E"/>
    <w:rsid w:val="470C691E"/>
    <w:rsid w:val="470F78A3"/>
    <w:rsid w:val="47106255"/>
    <w:rsid w:val="47411377"/>
    <w:rsid w:val="47467493"/>
    <w:rsid w:val="47544B14"/>
    <w:rsid w:val="47A8679C"/>
    <w:rsid w:val="47F6431D"/>
    <w:rsid w:val="484E6031"/>
    <w:rsid w:val="48617250"/>
    <w:rsid w:val="489968E8"/>
    <w:rsid w:val="48D17504"/>
    <w:rsid w:val="48D43D0B"/>
    <w:rsid w:val="48F873C3"/>
    <w:rsid w:val="490779DE"/>
    <w:rsid w:val="493417A6"/>
    <w:rsid w:val="495010D7"/>
    <w:rsid w:val="49A3785C"/>
    <w:rsid w:val="49C8201A"/>
    <w:rsid w:val="49CB0A20"/>
    <w:rsid w:val="4A4A4B72"/>
    <w:rsid w:val="4A6504DB"/>
    <w:rsid w:val="4ACF4DCB"/>
    <w:rsid w:val="4B691746"/>
    <w:rsid w:val="4B8D0681"/>
    <w:rsid w:val="4B9E091B"/>
    <w:rsid w:val="4C827C94"/>
    <w:rsid w:val="4C855396"/>
    <w:rsid w:val="4CB229E2"/>
    <w:rsid w:val="4CC90409"/>
    <w:rsid w:val="4D1B6B8E"/>
    <w:rsid w:val="4D541496"/>
    <w:rsid w:val="4D8B5F48"/>
    <w:rsid w:val="4DB07082"/>
    <w:rsid w:val="4E03108A"/>
    <w:rsid w:val="4E3166D6"/>
    <w:rsid w:val="4E5E3D22"/>
    <w:rsid w:val="4E657E2A"/>
    <w:rsid w:val="4EE748AB"/>
    <w:rsid w:val="4F01352B"/>
    <w:rsid w:val="50000ED0"/>
    <w:rsid w:val="5007085B"/>
    <w:rsid w:val="501F5F01"/>
    <w:rsid w:val="50203983"/>
    <w:rsid w:val="50F70163"/>
    <w:rsid w:val="511C4B20"/>
    <w:rsid w:val="515F688E"/>
    <w:rsid w:val="518D195B"/>
    <w:rsid w:val="51FA55F4"/>
    <w:rsid w:val="52386093"/>
    <w:rsid w:val="525F123E"/>
    <w:rsid w:val="526273B5"/>
    <w:rsid w:val="52B129B7"/>
    <w:rsid w:val="53563145"/>
    <w:rsid w:val="53630D86"/>
    <w:rsid w:val="54142E70"/>
    <w:rsid w:val="541E0990"/>
    <w:rsid w:val="546038E7"/>
    <w:rsid w:val="55521C86"/>
    <w:rsid w:val="555A181E"/>
    <w:rsid w:val="55A97071"/>
    <w:rsid w:val="55FE3424"/>
    <w:rsid w:val="56031AAA"/>
    <w:rsid w:val="561B7151"/>
    <w:rsid w:val="563C6FA9"/>
    <w:rsid w:val="56775382"/>
    <w:rsid w:val="567E3972"/>
    <w:rsid w:val="568E7490"/>
    <w:rsid w:val="56C4796A"/>
    <w:rsid w:val="56FD5545"/>
    <w:rsid w:val="57A43001"/>
    <w:rsid w:val="582C5C37"/>
    <w:rsid w:val="583120BF"/>
    <w:rsid w:val="583539D9"/>
    <w:rsid w:val="58A23677"/>
    <w:rsid w:val="58FC2A8C"/>
    <w:rsid w:val="593309E8"/>
    <w:rsid w:val="5936196D"/>
    <w:rsid w:val="59DE0E81"/>
    <w:rsid w:val="59EC0196"/>
    <w:rsid w:val="59F00D9B"/>
    <w:rsid w:val="5B206F0E"/>
    <w:rsid w:val="5B443C4B"/>
    <w:rsid w:val="5B4B35D6"/>
    <w:rsid w:val="5B890EBC"/>
    <w:rsid w:val="5B94144C"/>
    <w:rsid w:val="5BC1388C"/>
    <w:rsid w:val="5BDB5443"/>
    <w:rsid w:val="5BDD2B45"/>
    <w:rsid w:val="5BE57F51"/>
    <w:rsid w:val="5BED0BE1"/>
    <w:rsid w:val="5C052A04"/>
    <w:rsid w:val="5C3B2EDE"/>
    <w:rsid w:val="5C510905"/>
    <w:rsid w:val="5C6D0654"/>
    <w:rsid w:val="5C784F41"/>
    <w:rsid w:val="5CDF354A"/>
    <w:rsid w:val="5D1928CC"/>
    <w:rsid w:val="5D1C3851"/>
    <w:rsid w:val="5D8A795A"/>
    <w:rsid w:val="5DB328B2"/>
    <w:rsid w:val="5DCD5873"/>
    <w:rsid w:val="5DE24514"/>
    <w:rsid w:val="5DEC3814"/>
    <w:rsid w:val="5DFB2EBF"/>
    <w:rsid w:val="5EA47E55"/>
    <w:rsid w:val="5EB55B71"/>
    <w:rsid w:val="5F0C077E"/>
    <w:rsid w:val="5FD849CF"/>
    <w:rsid w:val="60813B63"/>
    <w:rsid w:val="60A24097"/>
    <w:rsid w:val="60B22133"/>
    <w:rsid w:val="60BA4FC1"/>
    <w:rsid w:val="60E65A85"/>
    <w:rsid w:val="611E5AAD"/>
    <w:rsid w:val="616E5D6A"/>
    <w:rsid w:val="617A62F9"/>
    <w:rsid w:val="61C918FB"/>
    <w:rsid w:val="624F75D6"/>
    <w:rsid w:val="63320ECD"/>
    <w:rsid w:val="633B5F5A"/>
    <w:rsid w:val="63440DE8"/>
    <w:rsid w:val="634B0772"/>
    <w:rsid w:val="637067B4"/>
    <w:rsid w:val="638679DD"/>
    <w:rsid w:val="63DA25E0"/>
    <w:rsid w:val="64511325"/>
    <w:rsid w:val="645779AB"/>
    <w:rsid w:val="646E75D0"/>
    <w:rsid w:val="646F1658"/>
    <w:rsid w:val="654827B7"/>
    <w:rsid w:val="65736E7E"/>
    <w:rsid w:val="65AE37E0"/>
    <w:rsid w:val="65AE7F5D"/>
    <w:rsid w:val="65C63B99"/>
    <w:rsid w:val="663C214A"/>
    <w:rsid w:val="66551E8A"/>
    <w:rsid w:val="667629E0"/>
    <w:rsid w:val="667B6694"/>
    <w:rsid w:val="66DB514B"/>
    <w:rsid w:val="67013895"/>
    <w:rsid w:val="672B1A53"/>
    <w:rsid w:val="67CB3B5A"/>
    <w:rsid w:val="68076E37"/>
    <w:rsid w:val="682057E3"/>
    <w:rsid w:val="688C5948"/>
    <w:rsid w:val="68AD66CB"/>
    <w:rsid w:val="69526E59"/>
    <w:rsid w:val="6A37294F"/>
    <w:rsid w:val="6A6F052B"/>
    <w:rsid w:val="6ACA31C3"/>
    <w:rsid w:val="6B206150"/>
    <w:rsid w:val="6B5F36B6"/>
    <w:rsid w:val="6B6C4F4A"/>
    <w:rsid w:val="6B7113D2"/>
    <w:rsid w:val="6B8E0982"/>
    <w:rsid w:val="6BC22528"/>
    <w:rsid w:val="6C9327AE"/>
    <w:rsid w:val="6CF22839"/>
    <w:rsid w:val="6D5118E8"/>
    <w:rsid w:val="6DA11F68"/>
    <w:rsid w:val="6DD96349"/>
    <w:rsid w:val="6E0C6798"/>
    <w:rsid w:val="6E8354DD"/>
    <w:rsid w:val="6EB072A6"/>
    <w:rsid w:val="6EF36A95"/>
    <w:rsid w:val="6FA02431"/>
    <w:rsid w:val="6FAD1747"/>
    <w:rsid w:val="6FD16484"/>
    <w:rsid w:val="6FED2DF2"/>
    <w:rsid w:val="70442F3F"/>
    <w:rsid w:val="706011EA"/>
    <w:rsid w:val="707D659C"/>
    <w:rsid w:val="70932CBE"/>
    <w:rsid w:val="70A367DC"/>
    <w:rsid w:val="7128436B"/>
    <w:rsid w:val="719D69F4"/>
    <w:rsid w:val="71C80B3D"/>
    <w:rsid w:val="72210599"/>
    <w:rsid w:val="724B2010"/>
    <w:rsid w:val="72621C35"/>
    <w:rsid w:val="726E12CB"/>
    <w:rsid w:val="726F0F4A"/>
    <w:rsid w:val="727F6FE6"/>
    <w:rsid w:val="72A440CB"/>
    <w:rsid w:val="72D444F2"/>
    <w:rsid w:val="72F44A27"/>
    <w:rsid w:val="73643DE1"/>
    <w:rsid w:val="736A2467"/>
    <w:rsid w:val="73946B2F"/>
    <w:rsid w:val="73F5204B"/>
    <w:rsid w:val="74173885"/>
    <w:rsid w:val="746F6492"/>
    <w:rsid w:val="75024B07"/>
    <w:rsid w:val="757D0BCD"/>
    <w:rsid w:val="757E1ED2"/>
    <w:rsid w:val="758D0E68"/>
    <w:rsid w:val="762A1FA7"/>
    <w:rsid w:val="76A9033B"/>
    <w:rsid w:val="76CC75F6"/>
    <w:rsid w:val="76E350A2"/>
    <w:rsid w:val="76F75EBB"/>
    <w:rsid w:val="771B2BF8"/>
    <w:rsid w:val="77247C84"/>
    <w:rsid w:val="775C3661"/>
    <w:rsid w:val="77CA0A7C"/>
    <w:rsid w:val="77CC3E75"/>
    <w:rsid w:val="77F834E0"/>
    <w:rsid w:val="78183B3B"/>
    <w:rsid w:val="781C021C"/>
    <w:rsid w:val="78491FE5"/>
    <w:rsid w:val="784A5868"/>
    <w:rsid w:val="78BE1FA4"/>
    <w:rsid w:val="78E8666B"/>
    <w:rsid w:val="78F753F5"/>
    <w:rsid w:val="792C5E5B"/>
    <w:rsid w:val="79DD5C7F"/>
    <w:rsid w:val="7A385094"/>
    <w:rsid w:val="7A5358BD"/>
    <w:rsid w:val="7A8B0FA0"/>
    <w:rsid w:val="7B05641A"/>
    <w:rsid w:val="7B1A5686"/>
    <w:rsid w:val="7B207590"/>
    <w:rsid w:val="7B8F7843"/>
    <w:rsid w:val="7BAE24B6"/>
    <w:rsid w:val="7BF54379"/>
    <w:rsid w:val="7BFA4F55"/>
    <w:rsid w:val="7C0D3A1B"/>
    <w:rsid w:val="7CDC40B9"/>
    <w:rsid w:val="7CEE4561"/>
    <w:rsid w:val="7D202558"/>
    <w:rsid w:val="7D7C6CAC"/>
    <w:rsid w:val="7D7F4AF0"/>
    <w:rsid w:val="7D934205"/>
    <w:rsid w:val="7DAB46BB"/>
    <w:rsid w:val="7DED09A7"/>
    <w:rsid w:val="7E5F1BE0"/>
    <w:rsid w:val="7E8B75AC"/>
    <w:rsid w:val="7EBD57FD"/>
    <w:rsid w:val="7EE76641"/>
    <w:rsid w:val="7EEE5FCC"/>
    <w:rsid w:val="7F155E8B"/>
    <w:rsid w:val="7F17496E"/>
    <w:rsid w:val="7F29292E"/>
    <w:rsid w:val="7F8861CA"/>
    <w:rsid w:val="7FB03B0B"/>
    <w:rsid w:val="7FBC31A1"/>
    <w:rsid w:val="7FCD7B3B"/>
    <w:rsid w:val="7FF3636A"/>
    <w:rsid w:val="7FFE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unhideWhenUsed="0" w:uiPriority="68" w:semiHidden="0" w:name="Medium Grid 2 Accent 1"/>
    <w:lsdException w:qFormat="1" w:unhideWhenUsed="0" w:uiPriority="69" w:semiHidden="0" w:name="Medium Grid 3 Accent 1"/>
    <w:lsdException w:qFormat="1" w:unhideWhenUsed="0" w:uiPriority="70" w:semiHidden="0" w:name="Dark List Accent 1"/>
    <w:lsdException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qFormat="1" w:unhideWhenUsed="0" w:uiPriority="70" w:semiHidden="0" w:name="Dark List Accent 2"/>
    <w:lsdException w:unhideWhenUsed="0" w:uiPriority="71" w:semiHidden="0" w:name="Colorful Shading Accent 2"/>
    <w:lsdException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qFormat="1"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paragraph" w:styleId="2">
    <w:name w:val="heading 1"/>
    <w:next w:val="1"/>
    <w:qFormat/>
    <w:uiPriority w:val="9"/>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9"/>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basedOn w:val="1"/>
    <w:next w:val="1"/>
    <w:unhideWhenUsed/>
    <w:qFormat/>
    <w:uiPriority w:val="0"/>
    <w:pPr>
      <w:keepNext/>
      <w:spacing w:after="0" w:line="240" w:lineRule="auto"/>
      <w:jc w:val="center"/>
      <w:outlineLvl w:val="2"/>
    </w:pPr>
    <w:rPr>
      <w:rFonts w:ascii="VNI-Cooper" w:hAnsi="VNI-Cooper" w:eastAsia="Times New Roman" w:cs="Times New Roman"/>
      <w:kern w:val="0"/>
      <w:sz w:val="30"/>
      <w:szCs w:val="20"/>
      <w14:ligatures w14:val="none"/>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Normal (Web)"/>
    <w:basedOn w:val="1"/>
    <w:unhideWhenUsed/>
    <w:qFormat/>
    <w:uiPriority w:val="99"/>
    <w:pPr>
      <w:spacing w:before="100" w:beforeAutospacing="1" w:after="100" w:afterAutospacing="1"/>
    </w:pPr>
    <w:rPr>
      <w:sz w:val="24"/>
      <w:szCs w:val="24"/>
    </w:rPr>
  </w:style>
  <w:style w:type="character" w:styleId="8">
    <w:name w:val="Strong"/>
    <w:qFormat/>
    <w:uiPriority w:val="22"/>
    <w:rPr>
      <w:b/>
      <w:bCs/>
    </w:rPr>
  </w:style>
  <w:style w:type="table" w:styleId="9">
    <w:name w:val="Table Grid"/>
    <w:basedOn w:val="6"/>
    <w:qFormat/>
    <w:uiPriority w:val="3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Times New Roman" w:hAnsi="Times New Roman" w:eastAsia="Times New Roman" w:cs="Times New Roman"/>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1356</Words>
  <Characters>7731</Characters>
  <Lines>64</Lines>
  <Paragraphs>18</Paragraphs>
  <TotalTime>0</TotalTime>
  <ScaleCrop>false</ScaleCrop>
  <LinksUpToDate>false</LinksUpToDate>
  <CharactersWithSpaces>9069</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2022-06-29T01:44:00Z</dcterms:created>
  <dc:creator>Admin</dc:creator>
  <cp:lastModifiedBy>Lê Quỳnh Giang</cp:lastModifiedBy>
  <cp:lastPrinted>2024-06-25T06:22:00Z</cp:lastPrinted>
  <dcterms:modified xsi:type="dcterms:W3CDTF">2025-05-10T17:36:50Z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38F3D8E7F12F4AEDBBBBC33C2D084757_12</vt:lpwstr>
  </property>
</Properties>
</file>