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C7F10">
      <w:pPr>
        <w:spacing w:line="360" w:lineRule="auto"/>
        <w:ind w:left="-180" w:right="-360"/>
        <w:jc w:val="both"/>
        <w:rPr>
          <w:rFonts w:ascii="Times New Roman" w:hAnsi="Times New Roman" w:cs="Times New Roman"/>
          <w:b/>
          <w:bCs/>
          <w:sz w:val="26"/>
          <w:szCs w:val="26"/>
        </w:rPr>
      </w:pPr>
      <w:r>
        <w:rPr>
          <w:rFonts w:ascii="Times New Roman" w:hAnsi="Times New Roman" w:cs="Times New Roman"/>
          <w:b/>
          <w:bCs/>
          <w:sz w:val="26"/>
          <w:szCs w:val="26"/>
        </w:rPr>
        <w:t>TỔ TIẾNG ANH</w:t>
      </w:r>
    </w:p>
    <w:p w14:paraId="79533FA6">
      <w:pPr>
        <w:spacing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Bác Hồ – Người đã dành trọn cuộc đời, tâm huyết của mình cho sự nghiệp giải phóng dân tộc, thống nhất đất nước. Hình ảnh về một vị lãnh tụ vĩ đại, đáng kính sẽ mãi vĩnh hằng trong trái tim mỗi thế hệ người Việt Nam và cả bạn bè quốc tế. Những mẩu chuyện ngắn, giàu ý nghĩa dưới đây về Bác giúp chúng ta cảm nhận rõ hơn về vị lãnh tụ kính yêu của dân tộc ta. Từ đó, biết trân trọng hơn từng phút giây được sống và làm theo lời Bác.</w:t>
      </w:r>
    </w:p>
    <w:p w14:paraId="55E9C60C">
      <w:pPr>
        <w:spacing w:after="0" w:line="360" w:lineRule="auto"/>
        <w:ind w:left="-180" w:right="-360"/>
        <w:rPr>
          <w:rFonts w:ascii="Times New Roman" w:hAnsi="Times New Roman" w:cs="Times New Roman"/>
          <w:b/>
          <w:bCs/>
          <w:sz w:val="26"/>
          <w:szCs w:val="26"/>
        </w:rPr>
      </w:pPr>
      <w:r>
        <w:rPr>
          <w:rFonts w:ascii="Times New Roman" w:hAnsi="Times New Roman" w:cs="Times New Roman"/>
          <w:b/>
          <w:bCs/>
          <w:sz w:val="26"/>
          <w:szCs w:val="26"/>
        </w:rPr>
        <w:t>CHIẾC VÒNG BẠC</w:t>
      </w:r>
    </w:p>
    <w:p w14:paraId="28CB44F7">
      <w:pPr>
        <w:spacing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xml:space="preserve">Do điều kiện công tác, sau hơn 2 năm, Bác Hồ mới có dịp trở lại Cao Bằng nơi Người từng sống và làm việc. Thấy Bác về, bà con già, trẻ, gái, trai khắp bản ùa ra đón Bác. Trong số những người đứng vây quanh Bác lớp trong lớp ngoài hôm ấy có một em bé 2 năm trước đã từng quấn quýt bên Bác khi Người ra suối câu cá, hoặc lên nương cuốc đất trồng rau sau những giờ làm việc. Ngày Bác lên đường đi công tác xa, em bé đó theo ra đến đầu bản tiễn Bác. Trước lúc chia tay, Bác cúi xuống hôn má em và Người chưa kịp hỏi gì thì đã nghe em bé nói một câu rất tự nhiên: </w:t>
      </w:r>
    </w:p>
    <w:p w14:paraId="01B1609B">
      <w:pPr>
        <w:pStyle w:val="30"/>
        <w:numPr>
          <w:ilvl w:val="0"/>
          <w:numId w:val="1"/>
        </w:numPr>
        <w:spacing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Đến đâu thấy vòng bạc, Bác nhớ mua cho cháu một cái.</w:t>
      </w:r>
    </w:p>
    <w:p w14:paraId="363F5609">
      <w:pPr>
        <w:spacing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xml:space="preserve">Đối với em bé dân tộc miền núi Cao Bằng, được cái vòng bạc đeo cổ tay là điều rất thích thú. Bác đã hứa mua vòng bạc cho em. Bây giờ em bé đó đã qua tuổi nhi đồng, chững chạc, được học, đã biết đọc, biết viết, không còn vòi vĩnh, nũng nịu như ngày được bên Bác và chắc cũng không còn nhớ là mình đã dặn Bác Hồ mua cho cái vòng bạc. Nhận ra em bé ngày trước đứng trong đám đông, Bác bước đến, từ từ mở nắp túi áo trước ngực, lấy ra một chiếc vòng bạc mới tinh và trao cho em. Ngỡ ngàng giây lát, rồi nhớ ra lời dặn của Bác 2 năm trước, em bé sung sướng quá, không giấu nổi xúc động, hai mắt cứ chớp mãi, líu cả lưỡi mới nói được: </w:t>
      </w:r>
    </w:p>
    <w:p w14:paraId="638A6AEE">
      <w:pPr>
        <w:pStyle w:val="30"/>
        <w:numPr>
          <w:ilvl w:val="0"/>
          <w:numId w:val="2"/>
        </w:numPr>
        <w:spacing w:line="360" w:lineRule="auto"/>
        <w:ind w:left="180" w:right="-360"/>
        <w:jc w:val="both"/>
        <w:rPr>
          <w:rFonts w:ascii="Times New Roman" w:hAnsi="Times New Roman" w:cs="Times New Roman"/>
          <w:b/>
          <w:bCs/>
          <w:sz w:val="26"/>
          <w:szCs w:val="26"/>
        </w:rPr>
      </w:pPr>
      <w:r>
        <w:rPr>
          <w:rFonts w:ascii="Times New Roman" w:hAnsi="Times New Roman" w:cs="Times New Roman"/>
          <w:sz w:val="26"/>
          <w:szCs w:val="26"/>
        </w:rPr>
        <w:t>Cháu…cảm…cảm ơn Bác!”</w:t>
      </w:r>
    </w:p>
    <w:p w14:paraId="66070F08">
      <w:pPr>
        <w:pStyle w:val="30"/>
        <w:spacing w:line="360" w:lineRule="auto"/>
        <w:ind w:left="-180" w:right="-360"/>
        <w:jc w:val="right"/>
        <w:rPr>
          <w:rFonts w:ascii="Times New Roman" w:hAnsi="Times New Roman" w:cs="Times New Roman"/>
          <w:i/>
          <w:iCs/>
          <w:sz w:val="26"/>
          <w:szCs w:val="26"/>
        </w:rPr>
      </w:pPr>
      <w:r>
        <w:rPr>
          <w:rFonts w:ascii="Times New Roman" w:hAnsi="Times New Roman" w:cs="Times New Roman"/>
          <w:i/>
          <w:iCs/>
          <w:sz w:val="26"/>
          <w:szCs w:val="26"/>
        </w:rPr>
        <w:t>Theo Ai yêu các nhi đồng bằng Bác Hồ Chí Minh, NXB Thanh niên, 1999.</w:t>
      </w:r>
    </w:p>
    <w:p w14:paraId="405D8C15">
      <w:pPr>
        <w:pStyle w:val="30"/>
        <w:spacing w:line="360" w:lineRule="auto"/>
        <w:ind w:left="-180" w:right="-360"/>
        <w:rPr>
          <w:rFonts w:ascii="Times New Roman" w:hAnsi="Times New Roman" w:cs="Times New Roman"/>
          <w:b/>
          <w:bCs/>
          <w:sz w:val="26"/>
          <w:szCs w:val="26"/>
        </w:rPr>
      </w:pPr>
      <w:r>
        <w:rPr>
          <w:rFonts w:ascii="Times New Roman" w:hAnsi="Times New Roman" w:cs="Times New Roman"/>
          <w:b/>
          <w:bCs/>
          <w:sz w:val="26"/>
          <w:szCs w:val="26"/>
        </w:rPr>
        <w:t>Ý nghĩa của câu chuyện Chiếc vòng bạc:</w:t>
      </w:r>
    </w:p>
    <w:p w14:paraId="435E8F20">
      <w:pPr>
        <w:pStyle w:val="30"/>
        <w:spacing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Chiếc vòng bạc là một câu chuyện kể về Bác Hồ trong lần trở lại Cao Bằng của tác giả Hoàng Giai, ngợi ca tấm lòng yêu thương và sự quan tâm chu đáo của Bác đối với các em nhỏ. Truyện còn cho chúng ta thấy được Bác Hồ là người coi tr</w:t>
      </w:r>
      <w:r>
        <w:rPr>
          <w:rFonts w:ascii="Times New Roman" w:hAnsi="Times New Roman" w:cs="Times New Roman"/>
          <w:sz w:val="26"/>
          <w:szCs w:val="26"/>
          <w:lang w:val="en-US"/>
        </w:rPr>
        <w:t>ọ</w:t>
      </w:r>
      <w:r>
        <w:rPr>
          <w:rFonts w:hint="default" w:ascii="Times New Roman" w:hAnsi="Times New Roman" w:cs="Times New Roman"/>
          <w:sz w:val="26"/>
          <w:szCs w:val="26"/>
          <w:lang w:val="en-US"/>
        </w:rPr>
        <w:t>ng</w:t>
      </w:r>
      <w:r>
        <w:rPr>
          <w:rFonts w:ascii="Times New Roman" w:hAnsi="Times New Roman" w:cs="Times New Roman"/>
          <w:sz w:val="26"/>
          <w:szCs w:val="26"/>
        </w:rPr>
        <w:t xml:space="preserve"> chữ tín, qua đó nhắc nhở chúng ta hãy biết giữ đúng lời hứa của mình trong cuộc sống thường ngày. </w:t>
      </w:r>
    </w:p>
    <w:p w14:paraId="39C0C310">
      <w:pPr>
        <w:pStyle w:val="30"/>
        <w:spacing w:line="360" w:lineRule="auto"/>
        <w:ind w:left="-180" w:right="-360"/>
        <w:jc w:val="center"/>
        <w:rPr>
          <w:rFonts w:ascii="Times New Roman" w:hAnsi="Times New Roman" w:cs="Times New Roman"/>
          <w:i/>
          <w:iCs/>
          <w:sz w:val="26"/>
          <w:szCs w:val="26"/>
        </w:rPr>
      </w:pPr>
      <w:r>
        <w:rPr>
          <w:rFonts w:ascii="Times New Roman" w:hAnsi="Times New Roman" w:cs="Times New Roman"/>
          <w:i/>
          <w:iCs/>
          <w:sz w:val="26"/>
          <w:szCs w:val="26"/>
        </w:rPr>
        <w:t>Nói lời phải giữ lấy lời - Đừng như con bướm đậu rồi lại bay.</w:t>
      </w:r>
    </w:p>
    <w:p w14:paraId="2310386C">
      <w:pPr>
        <w:pStyle w:val="30"/>
        <w:spacing w:after="0" w:line="360" w:lineRule="auto"/>
        <w:ind w:left="-180" w:right="-360"/>
        <w:jc w:val="both"/>
        <w:rPr>
          <w:rFonts w:ascii="Times New Roman" w:hAnsi="Times New Roman" w:cs="Times New Roman"/>
          <w:b/>
          <w:bCs/>
          <w:sz w:val="26"/>
          <w:szCs w:val="26"/>
        </w:rPr>
      </w:pPr>
      <w:r>
        <w:rPr>
          <w:rFonts w:ascii="Times New Roman" w:hAnsi="Times New Roman" w:cs="Times New Roman"/>
          <w:b/>
          <w:bCs/>
          <w:sz w:val="26"/>
          <w:szCs w:val="26"/>
        </w:rPr>
        <w:t>AI NGOAN SẼ ĐƯỢC THƯỞNG</w:t>
      </w:r>
    </w:p>
    <w:p w14:paraId="35297BF3">
      <w:pPr>
        <w:pStyle w:val="30"/>
        <w:spacing w:after="0" w:line="360" w:lineRule="auto"/>
        <w:ind w:left="-180" w:right="-360"/>
        <w:jc w:val="both"/>
        <w:rPr>
          <w:rFonts w:ascii="Times New Roman" w:hAnsi="Times New Roman" w:cs="Times New Roman"/>
          <w:b/>
          <w:bCs/>
          <w:sz w:val="26"/>
          <w:szCs w:val="26"/>
        </w:rPr>
      </w:pPr>
      <w:r>
        <w:rPr>
          <w:rFonts w:ascii="Times New Roman" w:hAnsi="Times New Roman" w:cs="Times New Roman"/>
          <w:sz w:val="26"/>
          <w:szCs w:val="26"/>
        </w:rPr>
        <w:t>Một buổi sáng, Bác Hồ đến thăm trại nhi đồng. Vừa thấy Bác, các em nhỏ ùa ra đón Bác. Em nào cũng muốn đến thật gần Bác để nhìn Bác cho rõ. Có em cứ đi giật lùi phía trước Bác để luôn luôn được nhìn thấy Bác. Những em nhỏ nhất cũng cố chen vào để được gần Bác hơn. Nhiều em đi bên ngoài, tuy đã nhìn thấy Bác những vẫn cứ kiễng kiễng chân lên để nhìn cho rõ thêm tí nữa.</w:t>
      </w:r>
    </w:p>
    <w:p w14:paraId="13FDB524">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Bác dắt tay hai em nhỏ đi giữa đám trẻ. Mắt Bác như sáng hơn, vẻ mặt Bác như hồng hào hơn. Bác cùng các em vào phòng họp rồi đi xem phòng ăn, phòng ngủ, nhà bếp, chỗ tắm rửa,… Khi trở lại phòng họp, Bác ngồi giữa các em nhỏ.</w:t>
      </w:r>
    </w:p>
    <w:p w14:paraId="6CCECA52">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Bác hỏi:</w:t>
      </w:r>
    </w:p>
    <w:p w14:paraId="54349B48">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Các cháu chơi có vui không?</w:t>
      </w:r>
    </w:p>
    <w:p w14:paraId="0135FDCA">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Những tiếng trả lời non nớt đầy tình thân mến vang lên:</w:t>
      </w:r>
    </w:p>
    <w:p w14:paraId="2ADC4E71">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Thưa Bác, vui lắm ạ!</w:t>
      </w:r>
    </w:p>
    <w:p w14:paraId="6C732A58">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Bác lại hỏi:</w:t>
      </w:r>
    </w:p>
    <w:p w14:paraId="192C5B48">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Các cháu ăn có no không?</w:t>
      </w:r>
    </w:p>
    <w:p w14:paraId="55B6AB34">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No ạ!</w:t>
      </w:r>
    </w:p>
    <w:p w14:paraId="5BD2BFC2">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Các cô có mắng phạt các cháu không?</w:t>
      </w:r>
    </w:p>
    <w:p w14:paraId="3F135576">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Không ạ!</w:t>
      </w:r>
    </w:p>
    <w:p w14:paraId="63C25D7E">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Bác khen:</w:t>
      </w:r>
    </w:p>
    <w:p w14:paraId="32898B82">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Thế thì tốt lắm! Bây giờ, Bác chia kẹo cho các cháu. Các cháu có thích kẹo không?</w:t>
      </w:r>
    </w:p>
    <w:p w14:paraId="61B9C0CF">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Các cháu đồng thanh trả lời:</w:t>
      </w:r>
    </w:p>
    <w:p w14:paraId="2E26A316">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Có ạ! Có ạ!</w:t>
      </w:r>
    </w:p>
    <w:p w14:paraId="1B4B4D53">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Một em bé giơ tay xin nói:</w:t>
      </w:r>
    </w:p>
    <w:p w14:paraId="32E223D3">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Thưa Bác, </w:t>
      </w:r>
      <w:r>
        <w:fldChar w:fldCharType="begin"/>
      </w:r>
      <w:r>
        <w:instrText xml:space="preserve"> HYPERLINK "https://lichsu.org/ai-ngoan-se-duoc-thuong/" </w:instrText>
      </w:r>
      <w:r>
        <w:fldChar w:fldCharType="separate"/>
      </w:r>
      <w:r>
        <w:rPr>
          <w:rStyle w:val="13"/>
          <w:rFonts w:ascii="Times New Roman" w:hAnsi="Times New Roman" w:cs="Times New Roman"/>
          <w:color w:val="auto"/>
          <w:sz w:val="26"/>
          <w:szCs w:val="26"/>
          <w:u w:val="none"/>
        </w:rPr>
        <w:t>ai ngoan thì được ăn kẹo</w:t>
      </w:r>
      <w:r>
        <w:rPr>
          <w:rStyle w:val="13"/>
          <w:rFonts w:ascii="Times New Roman" w:hAnsi="Times New Roman" w:cs="Times New Roman"/>
          <w:color w:val="auto"/>
          <w:sz w:val="26"/>
          <w:szCs w:val="26"/>
          <w:u w:val="none"/>
        </w:rPr>
        <w:fldChar w:fldCharType="end"/>
      </w:r>
      <w:r>
        <w:rPr>
          <w:rFonts w:ascii="Times New Roman" w:hAnsi="Times New Roman" w:cs="Times New Roman"/>
          <w:sz w:val="26"/>
          <w:szCs w:val="26"/>
        </w:rPr>
        <w:t>, ai không ngoan thì không được ăn ạ!</w:t>
      </w:r>
    </w:p>
    <w:p w14:paraId="288511BF">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Bác hỏi:</w:t>
      </w:r>
    </w:p>
    <w:p w14:paraId="140699CA">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Các cháu có đồng ý không?</w:t>
      </w:r>
    </w:p>
    <w:p w14:paraId="5C46A635">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Đồng ý ạ! Đồng ý ạ!</w:t>
      </w:r>
    </w:p>
    <w:p w14:paraId="1D633891">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Các cháu đứng thành vòng rộng. Bác cầm gói kẹo đi chia khắp lượt, tự tay đưa kẹo cho mỗi em. Đến lượt bạn Tộ, khi Bác đưa kẹo thì Tộ không đưa tay ra nhận. Tộ khẽ nói với Bác:</w:t>
      </w:r>
    </w:p>
    <w:p w14:paraId="027DC914">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Thưa Bác, hôm nay cháu không vâng lời cô. Cháu không ngoan, không được ăn kẹo của Bác ạ!</w:t>
      </w:r>
    </w:p>
    <w:p w14:paraId="2E97B2CC">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Một nụ cười trìu mến nở trên môi Bác Hồ. Bác xoa đầu đứa cháu nhỏ dũng cảm.</w:t>
      </w:r>
    </w:p>
    <w:p w14:paraId="0CB30E3D">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Bác khen:</w:t>
      </w:r>
    </w:p>
    <w:p w14:paraId="4C35E146">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Cháu biết nhận lỗi, thế là ngoan lắm đấy! Cháu vẫn được phần kẹo như các cháu khác.</w:t>
      </w:r>
    </w:p>
    <w:p w14:paraId="4A100D3A">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Tộ mừng rơn, vui vẻ cầm lấy kẹo của Bác cho.</w:t>
      </w:r>
    </w:p>
    <w:p w14:paraId="652B0A8A">
      <w:pPr>
        <w:pStyle w:val="30"/>
        <w:spacing w:after="0" w:line="360" w:lineRule="auto"/>
        <w:ind w:left="-180" w:right="-360"/>
        <w:jc w:val="right"/>
        <w:rPr>
          <w:rFonts w:ascii="Times New Roman" w:hAnsi="Times New Roman" w:cs="Times New Roman"/>
          <w:i/>
          <w:iCs/>
          <w:sz w:val="26"/>
          <w:szCs w:val="26"/>
        </w:rPr>
      </w:pPr>
      <w:r>
        <w:rPr>
          <w:rFonts w:ascii="Times New Roman" w:hAnsi="Times New Roman" w:cs="Times New Roman"/>
          <w:i/>
          <w:iCs/>
          <w:sz w:val="26"/>
          <w:szCs w:val="26"/>
        </w:rPr>
        <w:t>Theo Ai yêu các nhi đồng bằng Bác Hồ Chí Minh, NXB Thanh niên, 1999.</w:t>
      </w:r>
    </w:p>
    <w:p w14:paraId="64D838E5">
      <w:pPr>
        <w:spacing w:after="0" w:line="360" w:lineRule="auto"/>
        <w:ind w:left="-180" w:right="-360"/>
        <w:jc w:val="both"/>
        <w:rPr>
          <w:rFonts w:ascii="Times New Roman" w:hAnsi="Times New Roman" w:cs="Times New Roman"/>
          <w:sz w:val="26"/>
          <w:szCs w:val="26"/>
        </w:rPr>
      </w:pPr>
      <w:r>
        <w:rPr>
          <w:rFonts w:ascii="Times New Roman" w:hAnsi="Times New Roman" w:cs="Times New Roman"/>
          <w:b/>
          <w:bCs/>
          <w:sz w:val="26"/>
          <w:szCs w:val="26"/>
        </w:rPr>
        <w:t>Ý nghĩa câu chuyện Ai ngoan sẽ được thưởng:</w:t>
      </w:r>
    </w:p>
    <w:p w14:paraId="132D15E4">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Qua câu chuyện Ai ngoan sẽ được thưởng, chúng ta có thể thấy Bác Hồ là người rất yêu thương và luôn chăm sóc các cháu thiếu nhi. Tuy luôn bận rộn với công việc nhưng thỉnh thoảng Bác vẫn sắp xếp thời gian đến thăm nơi các cháu ở. Các bạn nhỏ cũng vô cùng yêu kính Bác, luôn mong được gặp Bác và có ý thức tự giác thực hiện theo lời Bác dạy: Khiêm tốn, thật thà, dũng cảm nhận lỗi khi đã trót mắc lỗi. Truyện còn có ý nhắc nhở chúng ta khi đã trót mắc lỗi mà biết dũng cảm nhận lỗi và sửa lỗi thì ai cũng là ngoan. Bạn Tộ trong câu chuyện đã thật thà nhận lỗi nên được Bác Hồ khen và thưởng kẹo.</w:t>
      </w:r>
    </w:p>
    <w:p w14:paraId="1EA22C82">
      <w:pPr>
        <w:spacing w:after="0" w:line="360" w:lineRule="auto"/>
        <w:ind w:left="-180" w:right="-360"/>
        <w:jc w:val="both"/>
        <w:rPr>
          <w:rFonts w:ascii="Times New Roman" w:hAnsi="Times New Roman" w:cs="Times New Roman"/>
          <w:b/>
          <w:bCs/>
          <w:sz w:val="26"/>
          <w:szCs w:val="26"/>
        </w:rPr>
      </w:pPr>
    </w:p>
    <w:p w14:paraId="063806F9">
      <w:pPr>
        <w:spacing w:after="0" w:line="360" w:lineRule="auto"/>
        <w:ind w:left="-180" w:right="-360"/>
        <w:jc w:val="both"/>
        <w:rPr>
          <w:rFonts w:ascii="Times New Roman" w:hAnsi="Times New Roman" w:cs="Times New Roman"/>
          <w:b/>
          <w:bCs/>
          <w:sz w:val="26"/>
          <w:szCs w:val="26"/>
        </w:rPr>
      </w:pPr>
      <w:r>
        <w:rPr>
          <w:rFonts w:ascii="Times New Roman" w:hAnsi="Times New Roman" w:cs="Times New Roman"/>
          <w:b/>
          <w:bCs/>
          <w:sz w:val="26"/>
          <w:szCs w:val="26"/>
        </w:rPr>
        <w:t>THỜI GIAN QUÝ BÁU LẮM</w:t>
      </w:r>
    </w:p>
    <w:p w14:paraId="78983D77">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Năm 1945, mở đầu bài nói chuyện tại lễ tốt nghiệp khóa V Trường huấn luyện cán bộ Việt Nam, Người thẳng thắn góp ý: “Trong giấy mời tới đây nói 8 giờ bắt đầu, bây giờ 8 giờ 10 phút rồi mà nhiều người chưa đến. Tôi khuyên anh em phải làm việc cho đúng giờ, vì thời gian quý báu lắm”.</w:t>
      </w:r>
    </w:p>
    <w:p w14:paraId="037AECFB">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Trong kháng chiến chống Pháp, một đồng chí cấp tướng đến làm việc với Bác sai hẹn mất 15 phút, tất nhiên là có lý do: mưa to, suối lũ, ngựa không qua được. Bác bảo:</w:t>
      </w:r>
    </w:p>
    <w:p w14:paraId="1DE1F848">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Chú làm tướng mà chậm đi mất 15 phút thì bộ đội của chú sẽ hiệp đồng sai đi bao nhiêu? Hôm nay chú đã chủ quan, không chuẩn bị đầy đủ các phương án, nên chú đã không giành được chủ động.</w:t>
      </w:r>
    </w:p>
    <w:p w14:paraId="00FEA43F">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Một lần khác, Bác và đồng bào phải đợi một đồng chí cán bộ đến để bắt đầu cuộc họp. Bác hỏi:</w:t>
      </w:r>
    </w:p>
    <w:p w14:paraId="43EFC04E">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Chú đến chậm mấy phút?</w:t>
      </w:r>
    </w:p>
    <w:p w14:paraId="5FB14BBF">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Thưa Bác, chậm mất 10 phút ạ!</w:t>
      </w:r>
    </w:p>
    <w:p w14:paraId="2FB3DAC5">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Chú tính thế không đúng, 10 phút của chú phải nhân với 500 người đợi ở đây.</w:t>
      </w:r>
    </w:p>
    <w:p w14:paraId="21DC7F20">
      <w:pPr>
        <w:spacing w:after="0" w:line="360" w:lineRule="auto"/>
        <w:ind w:right="-360"/>
        <w:jc w:val="both"/>
        <w:rPr>
          <w:rFonts w:ascii="Times New Roman" w:hAnsi="Times New Roman" w:cs="Times New Roman"/>
          <w:sz w:val="26"/>
          <w:szCs w:val="26"/>
        </w:rPr>
      </w:pPr>
      <w:bookmarkStart w:id="0" w:name="_GoBack"/>
      <w:bookmarkEnd w:id="0"/>
      <w:r>
        <w:rPr>
          <w:rFonts w:ascii="Times New Roman" w:hAnsi="Times New Roman" w:cs="Times New Roman"/>
          <w:sz w:val="26"/>
          <w:szCs w:val="26"/>
        </w:rPr>
        <w:t>Bác quý thời gian của mình bao nhiêu thì cũng quý thời gian của người khác bấy nhiêu, vì vậy thường không bao giờ để bất cứ ai phải đợi mình.</w:t>
      </w:r>
    </w:p>
    <w:p w14:paraId="2305B403">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Năm 1953, Bác quyết định đến thăm lớp chỉnh huấn của anh chị em tri thức, lúc đó đang bước vào cuộc đấu tranh tư tưởng gay go. Tin vui đến làm náo nức cả lớp học, mọi người hồi hộp chờ đợi.</w:t>
      </w:r>
    </w:p>
    <w:p w14:paraId="2CD79236">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Bỗng chuyển trời đột ngột, mây đen ùn ùn kéo tới, rồi một cơn mưa dồn dập, xối xả, tối đất, tối trời, hai ba tiếng đồng hồ không dứt. Ai cũng xuýt xoa, tiếc rẻ: mưa thế này, Bác đến sao được nữa, trời hại quá.</w:t>
      </w:r>
    </w:p>
    <w:p w14:paraId="6510E128">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Giữa lúc trời đang trút nước, lòng người đang thất vọng, thì từ ngoài hiên lớp học có tiếng rì rào, rồi bật lên thành tiếng reo át cả tiếng mưa ngàn, suối lũ:</w:t>
      </w:r>
    </w:p>
    <w:p w14:paraId="539A9691">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Bác đến rồi, anh em ơi! Bác đến rồi!</w:t>
      </w:r>
    </w:p>
    <w:p w14:paraId="6C8F2D1D">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Trong chiếc áo mưa ướt sũng nước, quần sắn đến quá đầu gối, đầu đội nón, Bác hiện ra giữa niềm ngạc nhiên, hân hoan và sung sướng của tất cả mọi người.</w:t>
      </w:r>
    </w:p>
    <w:p w14:paraId="4BC295B7">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Về sau, anh em được biết: giữa lúc Bác chuẩn bị đến thăm lớp thì trời đổ mưa to. Các đồng chí làm việc bên cạnh Bác đề nghị Bác cho báo hoãn đến một buổi khác. Có đồng chí đề nghị tập trung lớp học ở một địa điểm gần nơi ở của Bác…</w:t>
      </w:r>
    </w:p>
    <w:p w14:paraId="02F661C7">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Nhưng Bác không đồng ý: “Đã hẹn thì phải đến, đến cho đúng giờ, đợi trời tạnh thì biết đến khi nào? Thà chỉ một mình Bác và một vài chú nữa chịu ướt còn hơn để cả lớp học phải chờ uổng công!”.</w:t>
      </w:r>
    </w:p>
    <w:p w14:paraId="4111D008">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Ba năm sau, giữa thủ đô Hà Nội đang vào xuân, câu chuyện có thêm một đoạn mới. Vào dịp tết cổ truyền của dân tộc, hàng trăm đại biểu các tầng lớp nhân dân thủ đô tập trung tại Uỷ ban Hành chính thành phố để lên chúc tết Bác Hồ. Sắp đến giờ lên đường, trời bỗng đổ mưa như trút. Giữa lúc mọi người còn đang lúng túng thu xếp phương tiện cho đoàn đi để Bác khỏi phải chờ lâu thì bỗng xịch, một chiếc xe đậu trước cửa. Bác Hồ từ trên xe bước xuống, cầm ô đi vào, lần lượt bắt tay, chúc tết mỗi người, trong nỗi bất ngờ rưng rưng cảm động của các đại biểu.</w:t>
      </w:r>
    </w:p>
    <w:p w14:paraId="25C7BE99">
      <w:pPr>
        <w:spacing w:after="0" w:line="360" w:lineRule="auto"/>
        <w:ind w:left="-180" w:right="-360"/>
        <w:jc w:val="both"/>
        <w:rPr>
          <w:rFonts w:ascii="Times New Roman" w:hAnsi="Times New Roman" w:cs="Times New Roman"/>
          <w:b/>
          <w:bCs/>
          <w:i/>
          <w:iCs/>
          <w:sz w:val="26"/>
          <w:szCs w:val="26"/>
        </w:rPr>
      </w:pPr>
      <w:r>
        <w:rPr>
          <w:rFonts w:ascii="Times New Roman" w:hAnsi="Times New Roman" w:cs="Times New Roman"/>
          <w:sz w:val="26"/>
          <w:szCs w:val="26"/>
        </w:rPr>
        <w:t>Thì ra, thấy trời mưa to, thông cảm với khó khăn của ban tổ chức và không muốn các đại biểu vì mình mà vất vả, Bác chủ động, tự thân đến tại chỗ chúc tết các đại biểu trước. Thật đúng là mối hằng tâm của một lãnh tụ suốt đời quên mình, chỉ nghĩ đến nhân dân, cho đến tận phút lâm chung, vẫn không quên dặn lại: “Sau khi tôi đã qua đời, chớ nên tổ chức điếu phúng linh đình, để khỏi lãng phí thời giờ và tiền bạc của nhân dân”. </w:t>
      </w:r>
    </w:p>
    <w:p w14:paraId="63669A59">
      <w:pPr>
        <w:spacing w:after="0" w:line="360" w:lineRule="auto"/>
        <w:ind w:left="-180" w:right="-360"/>
        <w:jc w:val="right"/>
        <w:rPr>
          <w:rFonts w:ascii="Times New Roman" w:hAnsi="Times New Roman" w:cs="Times New Roman"/>
          <w:i/>
          <w:iCs/>
          <w:sz w:val="26"/>
          <w:szCs w:val="26"/>
        </w:rPr>
      </w:pPr>
      <w:r>
        <w:rPr>
          <w:rFonts w:ascii="Times New Roman" w:hAnsi="Times New Roman" w:cs="Times New Roman"/>
          <w:i/>
          <w:iCs/>
          <w:sz w:val="26"/>
          <w:szCs w:val="26"/>
        </w:rPr>
        <w:t>Theo Bác Hồ, con người và phong cách, NXB Lao động, 1993.</w:t>
      </w:r>
    </w:p>
    <w:p w14:paraId="26132205">
      <w:pPr>
        <w:spacing w:after="0" w:line="360" w:lineRule="auto"/>
        <w:ind w:left="-180" w:right="-360"/>
        <w:jc w:val="both"/>
        <w:rPr>
          <w:rFonts w:ascii="Times New Roman" w:hAnsi="Times New Roman" w:cs="Times New Roman"/>
          <w:b/>
          <w:bCs/>
          <w:sz w:val="26"/>
          <w:szCs w:val="26"/>
        </w:rPr>
      </w:pPr>
    </w:p>
    <w:p w14:paraId="56652BC8">
      <w:pPr>
        <w:spacing w:after="0" w:line="360" w:lineRule="auto"/>
        <w:ind w:left="-180" w:right="-360"/>
        <w:jc w:val="both"/>
        <w:rPr>
          <w:rFonts w:ascii="Times New Roman" w:hAnsi="Times New Roman" w:cs="Times New Roman"/>
          <w:b/>
          <w:bCs/>
          <w:sz w:val="26"/>
          <w:szCs w:val="26"/>
        </w:rPr>
      </w:pPr>
    </w:p>
    <w:p w14:paraId="51D4485E">
      <w:pPr>
        <w:spacing w:after="0" w:line="360" w:lineRule="auto"/>
        <w:ind w:left="-180" w:right="-360"/>
        <w:jc w:val="both"/>
        <w:rPr>
          <w:rFonts w:ascii="Times New Roman" w:hAnsi="Times New Roman" w:cs="Times New Roman"/>
          <w:b/>
          <w:bCs/>
          <w:sz w:val="26"/>
          <w:szCs w:val="26"/>
        </w:rPr>
      </w:pPr>
      <w:r>
        <w:rPr>
          <w:rFonts w:ascii="Times New Roman" w:hAnsi="Times New Roman" w:cs="Times New Roman"/>
          <w:b/>
          <w:bCs/>
          <w:sz w:val="26"/>
          <w:szCs w:val="26"/>
        </w:rPr>
        <w:t xml:space="preserve">Ý nghĩa câu chuyện Thời gian quý báu lắm: </w:t>
      </w:r>
    </w:p>
    <w:p w14:paraId="6BF77946">
      <w:pPr>
        <w:spacing w:after="0" w:line="360" w:lineRule="auto"/>
        <w:ind w:left="-180" w:right="-360"/>
        <w:jc w:val="both"/>
        <w:rPr>
          <w:rFonts w:ascii="Times New Roman" w:hAnsi="Times New Roman" w:cs="Times New Roman"/>
          <w:b/>
          <w:bCs/>
          <w:sz w:val="26"/>
          <w:szCs w:val="26"/>
        </w:rPr>
      </w:pPr>
      <w:r>
        <w:rPr>
          <w:rFonts w:ascii="Times New Roman" w:hAnsi="Times New Roman" w:cs="Times New Roman"/>
          <w:sz w:val="26"/>
          <w:szCs w:val="26"/>
        </w:rPr>
        <w:t>Qua câu chuyện này, chúng ta chạnh lòng nghĩ đến thực tế hàng ngày về thói quen “không đúng giờ” của mình. Thói quen sử dụng “giờ dây thun” vẫn hiện hữu hàng ngày mọi lúc, mọi nơi tại các lớp học, buổi họp, hội thảo, lễ hội, sự kiện….ngay cả những sự kiện quan trọng cho chính bản thân mình.</w:t>
      </w:r>
      <w:r>
        <w:rPr>
          <w:rFonts w:ascii="Times New Roman" w:hAnsi="Times New Roman" w:cs="Times New Roman"/>
          <w:b/>
          <w:bCs/>
          <w:sz w:val="26"/>
          <w:szCs w:val="26"/>
        </w:rPr>
        <w:t xml:space="preserve"> </w:t>
      </w:r>
      <w:r>
        <w:rPr>
          <w:rFonts w:ascii="Times New Roman" w:hAnsi="Times New Roman" w:cs="Times New Roman"/>
          <w:sz w:val="26"/>
          <w:szCs w:val="26"/>
        </w:rPr>
        <w:t>Có lẽ thói quen này ai cũng xuề xòa cho qua từ khi chúng ta còn thơ bé, cha mẹ cũng xuề xòa cho qua, thầy cô cũng tặc lưỡi cho qua, đến khi ra đời thì nó đã hình thành thói quen khó bỏ. Vì được mọi người mặc nhiên chấp nhận nên người đi trễ không có thói quen ái ngại, mặc cảm khi đến trễ, họ ngang nhiên bình thản chiếm dụng quỹ thời gian của các thành viên khác không một lời xin lỗi hay băn khoăn.</w:t>
      </w:r>
      <w:r>
        <w:rPr>
          <w:rFonts w:ascii="Times New Roman" w:hAnsi="Times New Roman" w:cs="Times New Roman"/>
          <w:b/>
          <w:bCs/>
          <w:sz w:val="26"/>
          <w:szCs w:val="26"/>
        </w:rPr>
        <w:t xml:space="preserve"> </w:t>
      </w:r>
      <w:r>
        <w:rPr>
          <w:rFonts w:ascii="Times New Roman" w:hAnsi="Times New Roman" w:cs="Times New Roman"/>
          <w:sz w:val="26"/>
          <w:szCs w:val="26"/>
        </w:rPr>
        <w:t>Nếu ai cũng “vô tư xài” thói quen này, tức họ đã tự cho phép mình ăn cắp quỹ thời gian hiếm hoi của người khác vô bổ. Đó là lãng phí thời gian của nhân dân, cũng là lãng phí tiền bạc, theo Bác thì thử hỏi đất nước chúng ta bao năm nữa mới theo kịp đà phát triển của thế giới?</w:t>
      </w:r>
    </w:p>
    <w:p w14:paraId="0FF46213">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Chính vì vậy, chúng ta cần rèn luyện nghiêm túc từ lúc nhỏ, cần tuân thủ thói quen đúng giờ trong mọi hoàn cảnh, khi có sự kiện bất khả kháng thì cần phải báo trước, xin phép, đề nghị người thay thế hoặc giải pháp thay thế, tránh để cả tập thể đợi chờ một vài cá nhân vì đến trễ. Cần học tập, rèn luyện thói quen đúng giờ của Bác một cách triệt để, nghiêm túc trong mọi hoàn cảnh ngay từ bé.</w:t>
      </w:r>
    </w:p>
    <w:p w14:paraId="341D0B62">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 xml:space="preserve">Câu chuyện về thói quen đúng giờ của Bác thể hiện sự tôn trọng của Bác với mọi người, đó cũng là sự tôn trọng chính bản thân mình. Bác là vị nguyên thủ quốc gia, trăm công ngàn việc mà còn sắp xếp, chủ động được thời gian dành cho người khác như thế, ắt là trong chúng ta ai cũng làm được như Bác nếu thực sự quyết tâm! Tuy chỉ là việc nhỏ nhưng ít ai trong chúng ta để ý đến nó và thực hiện nó nghiêm túc. </w:t>
      </w:r>
    </w:p>
    <w:p w14:paraId="2D633F41">
      <w:pPr>
        <w:spacing w:after="0" w:line="360" w:lineRule="auto"/>
        <w:ind w:left="-180" w:right="-360"/>
        <w:jc w:val="both"/>
        <w:rPr>
          <w:rFonts w:ascii="Times New Roman" w:hAnsi="Times New Roman" w:cs="Times New Roman"/>
          <w:sz w:val="26"/>
          <w:szCs w:val="26"/>
        </w:rPr>
      </w:pPr>
      <w:r>
        <w:rPr>
          <w:rFonts w:ascii="Times New Roman" w:hAnsi="Times New Roman" w:cs="Times New Roman"/>
          <w:sz w:val="26"/>
          <w:szCs w:val="26"/>
        </w:rPr>
        <w:t>Qua câu chuyện nhỏ về thói quen đúng giờ của Bác, sự lãng phí thời gian, tiền bạc của nhân dân là một trong những thứ bác ghét nhất cũng sẽ là thứ ghét nhất của tất cả chúng ta. Trong chúng ta ai cũng chỉ có 24 giờ mỗi ngày để sống, làm việc, nghỉ ngơi. Ai biết sử dụng quỹ thời gian hiệu quả thì người ấy sẽ thành công! Chẳng ai muốn mình bị người khác lạm dụng hoặc làm lãng phí quỹ thời gian ít ỏi. Tin rằng mọi người đều ý thức : “cái gì mình ghét thì đừng đem cho người khác”. Và thói quen đúng giờ cần được phát huy hiệu quả, nhất là trong môi trường sư phạm, nơi đang hàng ngày tiến hành việc “Trồng Người”.</w:t>
      </w:r>
    </w:p>
    <w:p w14:paraId="0A8D37EF">
      <w:pPr>
        <w:spacing w:line="360" w:lineRule="auto"/>
        <w:ind w:left="-180" w:right="-360"/>
        <w:rPr>
          <w:rFonts w:ascii="Times New Roman" w:hAnsi="Times New Roman" w:cs="Times New Roman"/>
          <w:sz w:val="26"/>
          <w:szCs w:val="26"/>
        </w:rPr>
      </w:pPr>
    </w:p>
    <w:sectPr>
      <w:pgSz w:w="12240" w:h="15840"/>
      <w:pgMar w:top="810" w:right="1440" w:bottom="99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64E45"/>
    <w:multiLevelType w:val="multilevel"/>
    <w:tmpl w:val="27A64E45"/>
    <w:lvl w:ilvl="0" w:tentative="0">
      <w:start w:val="0"/>
      <w:numFmt w:val="bullet"/>
      <w:lvlText w:val="-"/>
      <w:lvlJc w:val="left"/>
      <w:pPr>
        <w:ind w:left="720" w:hanging="360"/>
      </w:pPr>
      <w:rPr>
        <w:rFonts w:hint="default" w:ascii="Times New Roman" w:hAnsi="Times New Roman" w:cs="Times New Roman" w:eastAsiaTheme="minorHAnsi"/>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380018F"/>
    <w:multiLevelType w:val="multilevel"/>
    <w:tmpl w:val="6380018F"/>
    <w:lvl w:ilvl="0" w:tentative="0">
      <w:start w:val="0"/>
      <w:numFmt w:val="bullet"/>
      <w:lvlText w:val="-"/>
      <w:lvlJc w:val="left"/>
      <w:pPr>
        <w:ind w:left="789" w:hanging="360"/>
      </w:pPr>
      <w:rPr>
        <w:rFonts w:hint="default" w:ascii="Times New Roman" w:hAnsi="Times New Roman" w:cs="Times New Roman" w:eastAsiaTheme="minorHAnsi"/>
        <w:b w:val="0"/>
      </w:rPr>
    </w:lvl>
    <w:lvl w:ilvl="1" w:tentative="0">
      <w:start w:val="1"/>
      <w:numFmt w:val="bullet"/>
      <w:lvlText w:val="o"/>
      <w:lvlJc w:val="left"/>
      <w:pPr>
        <w:ind w:left="1509" w:hanging="360"/>
      </w:pPr>
      <w:rPr>
        <w:rFonts w:hint="default" w:ascii="Courier New" w:hAnsi="Courier New" w:cs="Courier New"/>
      </w:rPr>
    </w:lvl>
    <w:lvl w:ilvl="2" w:tentative="0">
      <w:start w:val="1"/>
      <w:numFmt w:val="bullet"/>
      <w:lvlText w:val=""/>
      <w:lvlJc w:val="left"/>
      <w:pPr>
        <w:ind w:left="2229" w:hanging="360"/>
      </w:pPr>
      <w:rPr>
        <w:rFonts w:hint="default" w:ascii="Wingdings" w:hAnsi="Wingdings"/>
      </w:rPr>
    </w:lvl>
    <w:lvl w:ilvl="3" w:tentative="0">
      <w:start w:val="1"/>
      <w:numFmt w:val="bullet"/>
      <w:lvlText w:val=""/>
      <w:lvlJc w:val="left"/>
      <w:pPr>
        <w:ind w:left="2949" w:hanging="360"/>
      </w:pPr>
      <w:rPr>
        <w:rFonts w:hint="default" w:ascii="Symbol" w:hAnsi="Symbol"/>
      </w:rPr>
    </w:lvl>
    <w:lvl w:ilvl="4" w:tentative="0">
      <w:start w:val="1"/>
      <w:numFmt w:val="bullet"/>
      <w:lvlText w:val="o"/>
      <w:lvlJc w:val="left"/>
      <w:pPr>
        <w:ind w:left="3669" w:hanging="360"/>
      </w:pPr>
      <w:rPr>
        <w:rFonts w:hint="default" w:ascii="Courier New" w:hAnsi="Courier New" w:cs="Courier New"/>
      </w:rPr>
    </w:lvl>
    <w:lvl w:ilvl="5" w:tentative="0">
      <w:start w:val="1"/>
      <w:numFmt w:val="bullet"/>
      <w:lvlText w:val=""/>
      <w:lvlJc w:val="left"/>
      <w:pPr>
        <w:ind w:left="4389" w:hanging="360"/>
      </w:pPr>
      <w:rPr>
        <w:rFonts w:hint="default" w:ascii="Wingdings" w:hAnsi="Wingdings"/>
      </w:rPr>
    </w:lvl>
    <w:lvl w:ilvl="6" w:tentative="0">
      <w:start w:val="1"/>
      <w:numFmt w:val="bullet"/>
      <w:lvlText w:val=""/>
      <w:lvlJc w:val="left"/>
      <w:pPr>
        <w:ind w:left="5109" w:hanging="360"/>
      </w:pPr>
      <w:rPr>
        <w:rFonts w:hint="default" w:ascii="Symbol" w:hAnsi="Symbol"/>
      </w:rPr>
    </w:lvl>
    <w:lvl w:ilvl="7" w:tentative="0">
      <w:start w:val="1"/>
      <w:numFmt w:val="bullet"/>
      <w:lvlText w:val="o"/>
      <w:lvlJc w:val="left"/>
      <w:pPr>
        <w:ind w:left="5829" w:hanging="360"/>
      </w:pPr>
      <w:rPr>
        <w:rFonts w:hint="default" w:ascii="Courier New" w:hAnsi="Courier New" w:cs="Courier New"/>
      </w:rPr>
    </w:lvl>
    <w:lvl w:ilvl="8" w:tentative="0">
      <w:start w:val="1"/>
      <w:numFmt w:val="bullet"/>
      <w:lvlText w:val=""/>
      <w:lvlJc w:val="left"/>
      <w:pPr>
        <w:ind w:left="6549"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79"/>
    <w:rsid w:val="001622E7"/>
    <w:rsid w:val="001F5A13"/>
    <w:rsid w:val="00473D79"/>
    <w:rsid w:val="007D7C08"/>
    <w:rsid w:val="00C63BE1"/>
    <w:rsid w:val="3EFF6BE9"/>
    <w:rsid w:val="4F8B1F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cs="Mangal" w:asciiTheme="minorHAnsi" w:hAnsiTheme="minorHAnsi" w:eastAsiaTheme="minorHAnsi"/>
      <w:kern w:val="2"/>
      <w:sz w:val="22"/>
      <w:lang w:val="en-US" w:eastAsia="en-US" w:bidi="hi-IN"/>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36"/>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29"/>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5"/>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0563C1" w:themeColor="hyperlink"/>
      <w:u w:val="single"/>
      <w14:textFill>
        <w14:solidFill>
          <w14:schemeClr w14:val="hlink"/>
        </w14:solidFill>
      </w14:textFill>
    </w:rPr>
  </w:style>
  <w:style w:type="paragraph" w:styleId="14">
    <w:name w:val="Normal (Web)"/>
    <w:basedOn w:val="1"/>
    <w:semiHidden/>
    <w:unhideWhenUsed/>
    <w:uiPriority w:val="99"/>
    <w:rPr>
      <w:rFonts w:ascii="Times New Roman" w:hAnsi="Times New Roman"/>
      <w:sz w:val="24"/>
      <w:szCs w:val="21"/>
    </w:rPr>
  </w:style>
  <w:style w:type="paragraph" w:styleId="15">
    <w:name w:val="Subtitle"/>
    <w:basedOn w:val="1"/>
    <w:next w:val="1"/>
    <w:link w:val="27"/>
    <w:qFormat/>
    <w:uiPriority w:val="11"/>
    <w:rPr>
      <w:rFonts w:eastAsiaTheme="majorEastAsia" w:cstheme="majorBidi"/>
      <w:color w:val="595959" w:themeColor="text1" w:themeTint="A6"/>
      <w:spacing w:val="15"/>
      <w:sz w:val="28"/>
      <w:szCs w:val="25"/>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0"/>
    </w:rPr>
  </w:style>
  <w:style w:type="character" w:customStyle="1" w:styleId="17">
    <w:name w:val="Đầu đề 1 Char"/>
    <w:basedOn w:val="11"/>
    <w:link w:val="2"/>
    <w:qFormat/>
    <w:uiPriority w:val="9"/>
    <w:rPr>
      <w:rFonts w:asciiTheme="majorHAnsi" w:hAnsiTheme="majorHAnsi" w:eastAsiaTheme="majorEastAsia" w:cstheme="majorBidi"/>
      <w:color w:val="2F5597" w:themeColor="accent1" w:themeShade="BF"/>
      <w:sz w:val="40"/>
      <w:szCs w:val="36"/>
    </w:rPr>
  </w:style>
  <w:style w:type="character" w:customStyle="1" w:styleId="18">
    <w:name w:val="Đầu đề 2 Char"/>
    <w:basedOn w:val="11"/>
    <w:link w:val="3"/>
    <w:semiHidden/>
    <w:qFormat/>
    <w:uiPriority w:val="9"/>
    <w:rPr>
      <w:rFonts w:asciiTheme="majorHAnsi" w:hAnsiTheme="majorHAnsi" w:eastAsiaTheme="majorEastAsia" w:cstheme="majorBidi"/>
      <w:color w:val="2F5597" w:themeColor="accent1" w:themeShade="BF"/>
      <w:sz w:val="32"/>
      <w:szCs w:val="29"/>
    </w:rPr>
  </w:style>
  <w:style w:type="character" w:customStyle="1" w:styleId="19">
    <w:name w:val="Đầu đề 3 Char"/>
    <w:basedOn w:val="11"/>
    <w:link w:val="4"/>
    <w:semiHidden/>
    <w:uiPriority w:val="9"/>
    <w:rPr>
      <w:rFonts w:eastAsiaTheme="majorEastAsia" w:cstheme="majorBidi"/>
      <w:color w:val="2F5597" w:themeColor="accent1" w:themeShade="BF"/>
      <w:sz w:val="28"/>
      <w:szCs w:val="25"/>
    </w:rPr>
  </w:style>
  <w:style w:type="character" w:customStyle="1" w:styleId="20">
    <w:name w:val="Đầu đề 4 Char"/>
    <w:basedOn w:val="11"/>
    <w:link w:val="5"/>
    <w:semiHidden/>
    <w:qFormat/>
    <w:uiPriority w:val="9"/>
    <w:rPr>
      <w:rFonts w:eastAsiaTheme="majorEastAsia" w:cstheme="majorBidi"/>
      <w:i/>
      <w:iCs/>
      <w:color w:val="2F5597" w:themeColor="accent1" w:themeShade="BF"/>
    </w:rPr>
  </w:style>
  <w:style w:type="character" w:customStyle="1" w:styleId="21">
    <w:name w:val="Đầu đề 5 Char"/>
    <w:basedOn w:val="11"/>
    <w:link w:val="6"/>
    <w:semiHidden/>
    <w:qFormat/>
    <w:uiPriority w:val="9"/>
    <w:rPr>
      <w:rFonts w:eastAsiaTheme="majorEastAsia" w:cstheme="majorBidi"/>
      <w:color w:val="2F5597" w:themeColor="accent1" w:themeShade="BF"/>
    </w:rPr>
  </w:style>
  <w:style w:type="character" w:customStyle="1" w:styleId="22">
    <w:name w:val="Đầu đề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Đầu đề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Đầu đề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Đầu đề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êu đề Char"/>
    <w:basedOn w:val="11"/>
    <w:link w:val="16"/>
    <w:qFormat/>
    <w:uiPriority w:val="10"/>
    <w:rPr>
      <w:rFonts w:asciiTheme="majorHAnsi" w:hAnsiTheme="majorHAnsi" w:eastAsiaTheme="majorEastAsia" w:cstheme="majorBidi"/>
      <w:spacing w:val="-10"/>
      <w:kern w:val="28"/>
      <w:sz w:val="56"/>
      <w:szCs w:val="50"/>
    </w:rPr>
  </w:style>
  <w:style w:type="character" w:customStyle="1" w:styleId="27">
    <w:name w:val="Tiêu đề phụ Char"/>
    <w:basedOn w:val="11"/>
    <w:link w:val="15"/>
    <w:qFormat/>
    <w:uiPriority w:val="11"/>
    <w:rPr>
      <w:rFonts w:eastAsiaTheme="majorEastAsia" w:cstheme="majorBidi"/>
      <w:color w:val="595959" w:themeColor="text1" w:themeTint="A6"/>
      <w:spacing w:val="15"/>
      <w:sz w:val="28"/>
      <w:szCs w:val="25"/>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Lời trích dẫn Char"/>
    <w:basedOn w:val="11"/>
    <w:link w:val="28"/>
    <w:qFormat/>
    <w:uiPriority w:val="29"/>
    <w:rPr>
      <w:rFonts w:cs="Mangal"/>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Nháy kép Đậm Char"/>
    <w:basedOn w:val="11"/>
    <w:link w:val="32"/>
    <w:qFormat/>
    <w:uiPriority w:val="30"/>
    <w:rPr>
      <w:rFonts w:cs="Mangal"/>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 w:type="character" w:customStyle="1" w:styleId="35">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1536</Words>
  <Characters>8756</Characters>
  <Lines>72</Lines>
  <Paragraphs>20</Paragraphs>
  <TotalTime>38</TotalTime>
  <ScaleCrop>false</ScaleCrop>
  <LinksUpToDate>false</LinksUpToDate>
  <CharactersWithSpaces>10272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2024-12-16T15:12:00Z</dcterms:created>
  <dc:creator>DODADY</dc:creator>
  <cp:lastModifiedBy>Tuyết Trinh Nguyễn</cp:lastModifiedBy>
  <dcterms:modified xsi:type="dcterms:W3CDTF">2024-12-20T02:09:52Z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0C38E0883B9A4683985F8C42288FBDE6_13</vt:lpwstr>
  </property>
</Properties>
</file>