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49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5"/>
        <w:gridCol w:w="5103"/>
      </w:tblGrid>
      <w:tr w:rsidR="002024B5" w:rsidRPr="00E71A78" w:rsidTr="009D2D51">
        <w:trPr>
          <w:jc w:val="center"/>
        </w:trPr>
        <w:tc>
          <w:tcPr>
            <w:tcW w:w="4395" w:type="dxa"/>
          </w:tcPr>
          <w:p w:rsidR="002024B5" w:rsidRPr="008113CD" w:rsidRDefault="002024B5" w:rsidP="009D2D51">
            <w:pPr>
              <w:jc w:val="center"/>
              <w:rPr>
                <w:spacing w:val="-8"/>
                <w:sz w:val="24"/>
                <w:szCs w:val="24"/>
              </w:rPr>
            </w:pPr>
            <w:r w:rsidRPr="008113CD">
              <w:rPr>
                <w:spacing w:val="-8"/>
                <w:sz w:val="24"/>
                <w:szCs w:val="24"/>
              </w:rPr>
              <w:t>UBND HUYỆN HÓC MÔN</w:t>
            </w:r>
          </w:p>
          <w:p w:rsidR="002024B5" w:rsidRPr="008113CD" w:rsidRDefault="002024B5" w:rsidP="009D2D51">
            <w:pPr>
              <w:jc w:val="center"/>
              <w:rPr>
                <w:b/>
                <w:bCs w:val="0"/>
                <w:spacing w:val="-8"/>
                <w:sz w:val="24"/>
                <w:szCs w:val="24"/>
              </w:rPr>
            </w:pPr>
            <w:r w:rsidRPr="008113CD">
              <w:rPr>
                <w:b/>
                <w:bCs w:val="0"/>
                <w:spacing w:val="-8"/>
                <w:sz w:val="24"/>
                <w:szCs w:val="24"/>
              </w:rPr>
              <w:t>TRƯỜNG THCS NGUYỄN HỒNG ĐÀO</w:t>
            </w:r>
          </w:p>
        </w:tc>
        <w:tc>
          <w:tcPr>
            <w:tcW w:w="5103" w:type="dxa"/>
          </w:tcPr>
          <w:p w:rsidR="002024B5" w:rsidRPr="008113CD" w:rsidRDefault="002024B5" w:rsidP="009D2D51">
            <w:pPr>
              <w:jc w:val="center"/>
              <w:rPr>
                <w:b/>
                <w:bCs w:val="0"/>
                <w:spacing w:val="-8"/>
                <w:sz w:val="24"/>
                <w:szCs w:val="24"/>
              </w:rPr>
            </w:pPr>
            <w:r w:rsidRPr="008113CD">
              <w:rPr>
                <w:b/>
                <w:bCs w:val="0"/>
                <w:spacing w:val="-8"/>
                <w:sz w:val="24"/>
                <w:szCs w:val="24"/>
              </w:rPr>
              <w:t>CỘNG HÒA XÃ HỘI CHỦ NGHĨA VIỆT NAM</w:t>
            </w:r>
          </w:p>
          <w:p w:rsidR="002024B5" w:rsidRPr="008113CD" w:rsidRDefault="002024B5" w:rsidP="009D2D51">
            <w:pPr>
              <w:jc w:val="center"/>
              <w:rPr>
                <w:b/>
                <w:bCs w:val="0"/>
                <w:spacing w:val="-8"/>
                <w:sz w:val="26"/>
                <w:szCs w:val="26"/>
              </w:rPr>
            </w:pPr>
            <w:r w:rsidRPr="008113CD">
              <w:rPr>
                <w:b/>
                <w:bCs w:val="0"/>
                <w:spacing w:val="-8"/>
                <w:sz w:val="26"/>
                <w:szCs w:val="26"/>
              </w:rPr>
              <w:t>Độc lập – Tự do – Hạnh phúc</w:t>
            </w:r>
          </w:p>
        </w:tc>
      </w:tr>
      <w:tr w:rsidR="002024B5" w:rsidRPr="00E71A78" w:rsidTr="009D2D51">
        <w:trPr>
          <w:jc w:val="center"/>
        </w:trPr>
        <w:tc>
          <w:tcPr>
            <w:tcW w:w="4395" w:type="dxa"/>
          </w:tcPr>
          <w:p w:rsidR="002024B5" w:rsidRPr="00E71A78" w:rsidRDefault="002024B5" w:rsidP="009D2D51">
            <w:pPr>
              <w:rPr>
                <w:sz w:val="24"/>
                <w:szCs w:val="24"/>
              </w:rPr>
            </w:pPr>
            <w:r>
              <w:rPr>
                <w:noProof/>
                <w:sz w:val="24"/>
                <w:szCs w:val="24"/>
              </w:rPr>
              <mc:AlternateContent>
                <mc:Choice Requires="wps">
                  <w:drawing>
                    <wp:anchor distT="0" distB="0" distL="114300" distR="114300" simplePos="0" relativeHeight="251659264" behindDoc="0" locked="0" layoutInCell="1" allowOverlap="1" wp14:anchorId="2E386535" wp14:editId="448F8143">
                      <wp:simplePos x="0" y="0"/>
                      <wp:positionH relativeFrom="column">
                        <wp:posOffset>937311</wp:posOffset>
                      </wp:positionH>
                      <wp:positionV relativeFrom="paragraph">
                        <wp:posOffset>34011</wp:posOffset>
                      </wp:positionV>
                      <wp:extent cx="826617" cy="0"/>
                      <wp:effectExtent l="0" t="0" r="0" b="0"/>
                      <wp:wrapNone/>
                      <wp:docPr id="1176068742" name="Straight Connector 2"/>
                      <wp:cNvGraphicFramePr/>
                      <a:graphic xmlns:a="http://schemas.openxmlformats.org/drawingml/2006/main">
                        <a:graphicData uri="http://schemas.microsoft.com/office/word/2010/wordprocessingShape">
                          <wps:wsp>
                            <wps:cNvCnPr/>
                            <wps:spPr>
                              <a:xfrm>
                                <a:off x="0" y="0"/>
                                <a:ext cx="8266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7F8610"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3.8pt,2.7pt" to="138.9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" strokecolor="black [3200]" strokeweight=".5pt">
                      <v:stroke joinstyle="miter"/>
                    </v:line>
                  </w:pict>
                </mc:Fallback>
              </mc:AlternateContent>
            </w:r>
          </w:p>
        </w:tc>
        <w:tc>
          <w:tcPr>
            <w:tcW w:w="5103" w:type="dxa"/>
          </w:tcPr>
          <w:p w:rsidR="002024B5" w:rsidRPr="00E71A78" w:rsidRDefault="002024B5" w:rsidP="009D2D51">
            <w:pPr>
              <w:rPr>
                <w:sz w:val="24"/>
                <w:szCs w:val="24"/>
              </w:rPr>
            </w:pPr>
            <w:r>
              <w:rPr>
                <w:noProof/>
                <w:sz w:val="24"/>
                <w:szCs w:val="24"/>
              </w:rPr>
              <mc:AlternateContent>
                <mc:Choice Requires="wps">
                  <w:drawing>
                    <wp:anchor distT="0" distB="0" distL="114300" distR="114300" simplePos="0" relativeHeight="251660288" behindDoc="0" locked="0" layoutInCell="1" allowOverlap="1" wp14:anchorId="505ECD77" wp14:editId="5FFD3E2C">
                      <wp:simplePos x="0" y="0"/>
                      <wp:positionH relativeFrom="column">
                        <wp:posOffset>603606</wp:posOffset>
                      </wp:positionH>
                      <wp:positionV relativeFrom="paragraph">
                        <wp:posOffset>34011</wp:posOffset>
                      </wp:positionV>
                      <wp:extent cx="1873478" cy="0"/>
                      <wp:effectExtent l="0" t="0" r="0" b="0"/>
                      <wp:wrapNone/>
                      <wp:docPr id="1089674743" name="Straight Connector 3"/>
                      <wp:cNvGraphicFramePr/>
                      <a:graphic xmlns:a="http://schemas.openxmlformats.org/drawingml/2006/main">
                        <a:graphicData uri="http://schemas.microsoft.com/office/word/2010/wordprocessingShape">
                          <wps:wsp>
                            <wps:cNvCnPr/>
                            <wps:spPr>
                              <a:xfrm>
                                <a:off x="0" y="0"/>
                                <a:ext cx="187347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9E750C"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7.55pt,2.7pt" to="195.0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" strokecolor="black [3200]" strokeweight=".5pt">
                      <v:stroke joinstyle="miter"/>
                    </v:line>
                  </w:pict>
                </mc:Fallback>
              </mc:AlternateContent>
            </w:r>
          </w:p>
        </w:tc>
      </w:tr>
      <w:tr w:rsidR="002024B5" w:rsidRPr="00E71A78" w:rsidTr="009D2D51">
        <w:trPr>
          <w:jc w:val="center"/>
        </w:trPr>
        <w:tc>
          <w:tcPr>
            <w:tcW w:w="4395" w:type="dxa"/>
          </w:tcPr>
          <w:p w:rsidR="002024B5" w:rsidRPr="00E71A78" w:rsidRDefault="002024B5" w:rsidP="009D2D51">
            <w:pPr>
              <w:jc w:val="center"/>
              <w:rPr>
                <w:sz w:val="26"/>
                <w:szCs w:val="26"/>
              </w:rPr>
            </w:pPr>
            <w:r>
              <w:rPr>
                <w:sz w:val="26"/>
                <w:szCs w:val="26"/>
              </w:rPr>
              <w:t>Số: 107/TB-NHĐ</w:t>
            </w:r>
          </w:p>
        </w:tc>
        <w:tc>
          <w:tcPr>
            <w:tcW w:w="5103" w:type="dxa"/>
          </w:tcPr>
          <w:p w:rsidR="002024B5" w:rsidRPr="00E71A78" w:rsidRDefault="002024B5" w:rsidP="009D2D51">
            <w:pPr>
              <w:jc w:val="center"/>
              <w:rPr>
                <w:i/>
                <w:iCs/>
                <w:sz w:val="26"/>
                <w:szCs w:val="26"/>
              </w:rPr>
            </w:pPr>
            <w:r>
              <w:rPr>
                <w:i/>
                <w:iCs/>
                <w:sz w:val="26"/>
                <w:szCs w:val="26"/>
              </w:rPr>
              <w:t xml:space="preserve">Hóc Môn, ngày </w:t>
            </w:r>
            <w:r w:rsidR="003225ED">
              <w:rPr>
                <w:i/>
                <w:iCs/>
                <w:sz w:val="26"/>
                <w:szCs w:val="26"/>
              </w:rPr>
              <w:t>10</w:t>
            </w:r>
            <w:r>
              <w:rPr>
                <w:i/>
                <w:iCs/>
                <w:sz w:val="26"/>
                <w:szCs w:val="26"/>
              </w:rPr>
              <w:t xml:space="preserve"> tháng </w:t>
            </w:r>
            <w:r w:rsidR="003225ED">
              <w:rPr>
                <w:i/>
                <w:iCs/>
                <w:sz w:val="26"/>
                <w:szCs w:val="26"/>
              </w:rPr>
              <w:t>7</w:t>
            </w:r>
            <w:r>
              <w:rPr>
                <w:i/>
                <w:iCs/>
                <w:sz w:val="26"/>
                <w:szCs w:val="26"/>
              </w:rPr>
              <w:t xml:space="preserve"> năm 2025</w:t>
            </w:r>
          </w:p>
        </w:tc>
      </w:tr>
    </w:tbl>
    <w:p w:rsidR="00EC5103" w:rsidRPr="002024B5" w:rsidRDefault="00EF028D" w:rsidP="002024B5">
      <w:pPr>
        <w:spacing w:before="240" w:after="360" w:line="276" w:lineRule="auto"/>
        <w:jc w:val="center"/>
        <w:rPr>
          <w:b/>
          <w:bCs w:val="0"/>
        </w:rPr>
      </w:pPr>
      <w:r>
        <w:rPr>
          <w:b/>
          <w:bCs w:val="0"/>
          <w:noProof/>
        </w:rPr>
        <mc:AlternateContent>
          <mc:Choice Requires="wps">
            <w:drawing>
              <wp:anchor distT="0" distB="0" distL="114300" distR="114300" simplePos="0" relativeHeight="251661312" behindDoc="0" locked="0" layoutInCell="1" allowOverlap="1">
                <wp:simplePos x="0" y="0"/>
                <wp:positionH relativeFrom="column">
                  <wp:posOffset>2405380</wp:posOffset>
                </wp:positionH>
                <wp:positionV relativeFrom="paragraph">
                  <wp:posOffset>864235</wp:posOffset>
                </wp:positionV>
                <wp:extent cx="1152525" cy="0"/>
                <wp:effectExtent l="0" t="0" r="0" b="0"/>
                <wp:wrapNone/>
                <wp:docPr id="1516044145" name="Straight Connector 1"/>
                <wp:cNvGraphicFramePr/>
                <a:graphic xmlns:a="http://schemas.openxmlformats.org/drawingml/2006/main">
                  <a:graphicData uri="http://schemas.microsoft.com/office/word/2010/wordprocessingShape">
                    <wps:wsp>
                      <wps:cNvCnPr/>
                      <wps:spPr>
                        <a:xfrm>
                          <a:off x="0" y="0"/>
                          <a:ext cx="11525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0FB2852"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89.4pt,68.05pt" to="280.1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" strokecolor="black [3200]" strokeweight=".5pt">
                <v:stroke joinstyle="miter"/>
              </v:line>
            </w:pict>
          </mc:Fallback>
        </mc:AlternateContent>
      </w:r>
      <w:r w:rsidR="002024B5">
        <w:rPr>
          <w:b/>
          <w:bCs w:val="0"/>
        </w:rPr>
        <w:t xml:space="preserve">THÔNG </w:t>
      </w:r>
      <w:r w:rsidR="002024B5" w:rsidRPr="002024B5">
        <w:rPr>
          <w:b/>
          <w:bCs w:val="0"/>
        </w:rPr>
        <w:t>BÁO</w:t>
      </w:r>
      <w:r w:rsidR="002024B5" w:rsidRPr="002024B5">
        <w:rPr>
          <w:b/>
          <w:bCs w:val="0"/>
        </w:rPr>
        <w:br/>
        <w:t xml:space="preserve">V/v Phát đơn </w:t>
      </w:r>
      <w:r w:rsidR="003225ED">
        <w:rPr>
          <w:b/>
          <w:bCs w:val="0"/>
        </w:rPr>
        <w:t xml:space="preserve">đăng ký học </w:t>
      </w:r>
      <w:r w:rsidR="002024B5" w:rsidRPr="002024B5">
        <w:rPr>
          <w:b/>
          <w:bCs w:val="0"/>
        </w:rPr>
        <w:t xml:space="preserve">lớp </w:t>
      </w:r>
      <w:r w:rsidR="003225ED">
        <w:rPr>
          <w:b/>
          <w:bCs w:val="0"/>
        </w:rPr>
        <w:t>2 buổi/ ngày</w:t>
      </w:r>
      <w:r w:rsidR="003225ED">
        <w:rPr>
          <w:b/>
          <w:bCs w:val="0"/>
        </w:rPr>
        <w:br/>
        <w:t xml:space="preserve">cho lớp đầu cấp </w:t>
      </w:r>
      <w:r w:rsidR="002024B5" w:rsidRPr="002024B5">
        <w:rPr>
          <w:b/>
          <w:bCs w:val="0"/>
        </w:rPr>
        <w:t>năm học 202</w:t>
      </w:r>
      <w:r w:rsidR="004508B7">
        <w:rPr>
          <w:b/>
          <w:bCs w:val="0"/>
        </w:rPr>
        <w:t>5</w:t>
      </w:r>
      <w:r w:rsidR="002024B5" w:rsidRPr="002024B5">
        <w:rPr>
          <w:b/>
          <w:bCs w:val="0"/>
        </w:rPr>
        <w:t xml:space="preserve"> – 202</w:t>
      </w:r>
      <w:r w:rsidR="004508B7">
        <w:rPr>
          <w:b/>
          <w:bCs w:val="0"/>
        </w:rPr>
        <w:t>6</w:t>
      </w:r>
    </w:p>
    <w:p w:rsidR="002024B5" w:rsidRDefault="002024B5" w:rsidP="002024B5">
      <w:pPr>
        <w:spacing w:before="120" w:after="120" w:line="276" w:lineRule="auto"/>
        <w:ind w:firstLine="720"/>
      </w:pPr>
      <w:r>
        <w:t xml:space="preserve">Căn cứ Kế hoạch 89/KH-NHĐ ngày 22 tháng 5 năm 2025 của </w:t>
      </w:r>
      <w:r w:rsidR="003225ED">
        <w:t xml:space="preserve">Trường THCS Nguyễn Hồng Đào </w:t>
      </w:r>
      <w:r>
        <w:t>về việc tuyển sinh lớp 6 năm học 2025 – 2026;</w:t>
      </w:r>
    </w:p>
    <w:p w:rsidR="002024B5" w:rsidRDefault="004E4A61" w:rsidP="002024B5">
      <w:pPr>
        <w:spacing w:before="120" w:after="120" w:line="276" w:lineRule="auto"/>
        <w:ind w:firstLine="720"/>
      </w:pPr>
      <w:r w:rsidRPr="004E4A61">
        <w:t>Nhằm tạo điều kiện thuận lợi cho các em học sinh trong việc học tập và sinh hoạt</w:t>
      </w:r>
      <w:r>
        <w:t xml:space="preserve"> </w:t>
      </w:r>
      <w:r w:rsidR="002024B5">
        <w:t xml:space="preserve">Trường THCS Nguyễn Hồng Đào xin thông báo về việc phát đơn đăng ký học lớp </w:t>
      </w:r>
      <w:r w:rsidR="00B96F7A">
        <w:t>2</w:t>
      </w:r>
      <w:r w:rsidR="002024B5">
        <w:t xml:space="preserve"> buổi/ ngày như sau:</w:t>
      </w:r>
    </w:p>
    <w:p w:rsidR="00EF028D" w:rsidRDefault="00EF028D" w:rsidP="002024B5">
      <w:pPr>
        <w:spacing w:before="120" w:after="120" w:line="276" w:lineRule="auto"/>
        <w:ind w:firstLine="720"/>
        <w:rPr>
          <w:b/>
          <w:bCs w:val="0"/>
        </w:rPr>
      </w:pPr>
      <w:r>
        <w:t xml:space="preserve">Thời gian: </w:t>
      </w:r>
      <w:r>
        <w:rPr>
          <w:b/>
          <w:bCs w:val="0"/>
        </w:rPr>
        <w:t>7 giờ 30 phút, ngày 06/08/2025.</w:t>
      </w:r>
    </w:p>
    <w:p w:rsidR="004E4A61" w:rsidRDefault="004E4A61" w:rsidP="002024B5">
      <w:pPr>
        <w:spacing w:before="120" w:after="120" w:line="276" w:lineRule="auto"/>
        <w:ind w:firstLine="720"/>
        <w:rPr>
          <w:b/>
          <w:bCs w:val="0"/>
        </w:rPr>
      </w:pPr>
      <w:r w:rsidRPr="004E4A61">
        <w:t>Địa điểm:</w:t>
      </w:r>
      <w:r>
        <w:rPr>
          <w:b/>
          <w:bCs w:val="0"/>
        </w:rPr>
        <w:t xml:space="preserve"> Trường THCS Nguyễn Hồng Đào</w:t>
      </w:r>
    </w:p>
    <w:p w:rsidR="00B4660A" w:rsidRDefault="00B4660A" w:rsidP="002024B5">
      <w:pPr>
        <w:spacing w:before="120" w:after="120" w:line="276" w:lineRule="auto"/>
        <w:ind w:firstLine="720"/>
        <w:rPr>
          <w:b/>
          <w:bCs w:val="0"/>
        </w:rPr>
      </w:pPr>
      <w:r w:rsidRPr="00B4660A">
        <w:t>Số lượng đơn:</w:t>
      </w:r>
      <w:r>
        <w:rPr>
          <w:b/>
          <w:bCs w:val="0"/>
        </w:rPr>
        <w:t xml:space="preserve"> </w:t>
      </w:r>
      <w:r w:rsidR="008C7457">
        <w:rPr>
          <w:b/>
          <w:bCs w:val="0"/>
        </w:rPr>
        <w:t>76</w:t>
      </w:r>
      <w:r>
        <w:rPr>
          <w:b/>
          <w:bCs w:val="0"/>
        </w:rPr>
        <w:t xml:space="preserve"> đơn</w:t>
      </w:r>
    </w:p>
    <w:p w:rsidR="004E4A61" w:rsidRPr="004E4A61" w:rsidRDefault="004E4A61" w:rsidP="002024B5">
      <w:pPr>
        <w:spacing w:before="120" w:after="120" w:line="276" w:lineRule="auto"/>
        <w:ind w:firstLine="720"/>
      </w:pPr>
      <w:r w:rsidRPr="004E4A61">
        <w:t>Nội dung đơn đăng ký bao gồm:</w:t>
      </w:r>
    </w:p>
    <w:p w:rsidR="004E4A61" w:rsidRDefault="004E4A61" w:rsidP="004E4A61">
      <w:pPr>
        <w:pStyle w:val="ListParagraph"/>
        <w:numPr>
          <w:ilvl w:val="0"/>
          <w:numId w:val="3"/>
        </w:numPr>
        <w:spacing w:before="120" w:after="120" w:line="276" w:lineRule="auto"/>
        <w:rPr>
          <w:b/>
          <w:bCs w:val="0"/>
        </w:rPr>
      </w:pPr>
      <w:r>
        <w:rPr>
          <w:b/>
          <w:bCs w:val="0"/>
        </w:rPr>
        <w:t>Thông tin học sinh</w:t>
      </w:r>
    </w:p>
    <w:p w:rsidR="004E4A61" w:rsidRPr="004E4A61" w:rsidRDefault="004E4A61" w:rsidP="004E4A61">
      <w:pPr>
        <w:pStyle w:val="ListParagraph"/>
        <w:numPr>
          <w:ilvl w:val="0"/>
          <w:numId w:val="3"/>
        </w:numPr>
        <w:spacing w:before="120" w:after="120" w:line="276" w:lineRule="auto"/>
        <w:rPr>
          <w:b/>
          <w:bCs w:val="0"/>
        </w:rPr>
      </w:pPr>
      <w:r>
        <w:rPr>
          <w:b/>
          <w:bCs w:val="0"/>
        </w:rPr>
        <w:t xml:space="preserve">Đăng ký </w:t>
      </w:r>
      <w:r w:rsidR="00D7047C">
        <w:rPr>
          <w:b/>
          <w:bCs w:val="0"/>
        </w:rPr>
        <w:t>các lớp học theo Chương trình nhà trường (</w:t>
      </w:r>
      <w:r w:rsidR="00EB6D25">
        <w:rPr>
          <w:b/>
          <w:bCs w:val="0"/>
        </w:rPr>
        <w:t xml:space="preserve">tổ chức giảng dạy giáo dục </w:t>
      </w:r>
      <w:r w:rsidR="00D7047C">
        <w:rPr>
          <w:b/>
          <w:bCs w:val="0"/>
        </w:rPr>
        <w:t xml:space="preserve">STEAMe, </w:t>
      </w:r>
      <w:r w:rsidR="00EB6D25">
        <w:rPr>
          <w:b/>
          <w:bCs w:val="0"/>
        </w:rPr>
        <w:t xml:space="preserve">giảng dạy </w:t>
      </w:r>
      <w:r w:rsidR="00D7047C">
        <w:rPr>
          <w:b/>
          <w:bCs w:val="0"/>
        </w:rPr>
        <w:t xml:space="preserve">Tin học chuẩn </w:t>
      </w:r>
      <w:r w:rsidR="00EB6D25">
        <w:rPr>
          <w:b/>
          <w:bCs w:val="0"/>
        </w:rPr>
        <w:t>Q</w:t>
      </w:r>
      <w:r w:rsidR="00D7047C">
        <w:rPr>
          <w:b/>
          <w:bCs w:val="0"/>
        </w:rPr>
        <w:t>uốc tế IC3</w:t>
      </w:r>
      <w:r w:rsidR="00EB6D25">
        <w:rPr>
          <w:b/>
          <w:bCs w:val="0"/>
        </w:rPr>
        <w:t>, tổ chức hoạt động giảng dạy Tiếng Anh với giáo viên người nước ngoài</w:t>
      </w:r>
      <w:r w:rsidR="00D7047C">
        <w:rPr>
          <w:b/>
          <w:bCs w:val="0"/>
        </w:rPr>
        <w:t>)</w:t>
      </w:r>
      <w:r w:rsidR="00454D6B">
        <w:rPr>
          <w:b/>
          <w:bCs w:val="0"/>
        </w:rPr>
        <w:t>.</w:t>
      </w:r>
    </w:p>
    <w:p w:rsidR="00EF028D" w:rsidRPr="00EF028D" w:rsidRDefault="00EF028D" w:rsidP="002024B5">
      <w:pPr>
        <w:spacing w:before="120" w:after="120" w:line="276" w:lineRule="auto"/>
        <w:ind w:firstLine="720"/>
        <w:rPr>
          <w:b/>
          <w:bCs w:val="0"/>
        </w:rPr>
      </w:pPr>
      <w:r w:rsidRPr="00EF028D">
        <w:rPr>
          <w:b/>
          <w:bCs w:val="0"/>
        </w:rPr>
        <w:t>Lưu ý:</w:t>
      </w:r>
    </w:p>
    <w:p w:rsidR="004E4A61" w:rsidRDefault="004E4A61" w:rsidP="00EF028D">
      <w:pPr>
        <w:pStyle w:val="ListParagraph"/>
        <w:numPr>
          <w:ilvl w:val="0"/>
          <w:numId w:val="1"/>
        </w:numPr>
        <w:spacing w:before="120" w:after="120" w:line="276" w:lineRule="auto"/>
      </w:pPr>
      <w:r>
        <w:t>Trường chỉ phát đơn theo thời gian thông báo duy nhất trong ngày.</w:t>
      </w:r>
    </w:p>
    <w:p w:rsidR="00EF028D" w:rsidRPr="00EF028D" w:rsidRDefault="00EF028D" w:rsidP="00EF028D">
      <w:pPr>
        <w:pStyle w:val="ListParagraph"/>
        <w:numPr>
          <w:ilvl w:val="0"/>
          <w:numId w:val="1"/>
        </w:numPr>
        <w:spacing w:before="120" w:after="120" w:line="276" w:lineRule="auto"/>
      </w:pPr>
      <w:r w:rsidRPr="00EF028D">
        <w:t xml:space="preserve">Phụ huynh đến trường đăng ký </w:t>
      </w:r>
      <w:r w:rsidR="00B96F7A">
        <w:t>học</w:t>
      </w:r>
      <w:r w:rsidRPr="00EF028D">
        <w:t xml:space="preserve"> vui lòng xếp hàng lấy đơn điền thông tin và nộp lại cho nhà trường trong buổi.</w:t>
      </w:r>
    </w:p>
    <w:p w:rsidR="00EF028D" w:rsidRPr="00EF028D" w:rsidRDefault="00EF028D" w:rsidP="00EF028D">
      <w:pPr>
        <w:pStyle w:val="ListParagraph"/>
        <w:numPr>
          <w:ilvl w:val="0"/>
          <w:numId w:val="1"/>
        </w:numPr>
        <w:spacing w:before="120" w:after="120" w:line="276" w:lineRule="auto"/>
      </w:pPr>
      <w:r w:rsidRPr="00EF028D">
        <w:t>Nhà trường không cử nhân viên ghi danh đăng ký bán trú ngoài cổng trường, phụ huynh không ghi thông tin học sinh đăng ký cho bất kỳ người nào tự xưng là nhân viên trường.</w:t>
      </w:r>
    </w:p>
    <w:p w:rsidR="00EF028D" w:rsidRPr="00EF028D" w:rsidRDefault="00EF028D" w:rsidP="00EF028D">
      <w:pPr>
        <w:pStyle w:val="ListParagraph"/>
        <w:numPr>
          <w:ilvl w:val="0"/>
          <w:numId w:val="1"/>
        </w:numPr>
        <w:spacing w:before="120" w:after="120" w:line="276" w:lineRule="auto"/>
      </w:pPr>
      <w:r w:rsidRPr="00EF028D">
        <w:t>Trường hợp phụ huynh tự đăng ký bán trú ngoài cổng trường, nhà trường sẽ không giải quyết.</w:t>
      </w:r>
    </w:p>
    <w:p w:rsidR="00EF028D" w:rsidRPr="00EF028D" w:rsidRDefault="00EF028D" w:rsidP="00EF028D">
      <w:pPr>
        <w:spacing w:before="120" w:after="120" w:line="276" w:lineRule="auto"/>
        <w:ind w:firstLine="720"/>
      </w:pPr>
      <w:r w:rsidRPr="00EF028D">
        <w:t xml:space="preserve">Trên đây là </w:t>
      </w:r>
      <w:r w:rsidR="00D7047C">
        <w:t>T</w:t>
      </w:r>
      <w:r w:rsidR="00B96F7A">
        <w:t>hông báo của Trường THCS Nguyễn Hồng Đào về việc phát đơn đăng ký học lớp 2 hai buổi/ ngày</w:t>
      </w:r>
      <w:r w:rsidRPr="00EF028D">
        <w:t xml:space="preserve"> năm học 202</w:t>
      </w:r>
      <w:r w:rsidR="00B96F7A">
        <w:t>5</w:t>
      </w:r>
      <w:r w:rsidRPr="00EF028D">
        <w:t xml:space="preserve"> – 202</w:t>
      </w:r>
      <w:r w:rsidR="00B96F7A">
        <w:t>6</w:t>
      </w:r>
      <w:r w:rsidRPr="00EF028D">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D43C78" w:rsidRPr="005E3F87" w:rsidTr="009D2D51">
        <w:trPr>
          <w:jc w:val="center"/>
        </w:trPr>
        <w:tc>
          <w:tcPr>
            <w:tcW w:w="4672" w:type="dxa"/>
          </w:tcPr>
          <w:p w:rsidR="00D43C78" w:rsidRDefault="00D43C78" w:rsidP="009D2D51">
            <w:pPr>
              <w:rPr>
                <w:b/>
                <w:bCs w:val="0"/>
                <w:i/>
                <w:iCs/>
                <w:noProof/>
                <w:spacing w:val="-2"/>
                <w:sz w:val="24"/>
                <w:szCs w:val="24"/>
              </w:rPr>
            </w:pPr>
            <w:r>
              <w:rPr>
                <w:b/>
                <w:bCs w:val="0"/>
                <w:i/>
                <w:iCs/>
                <w:noProof/>
                <w:spacing w:val="-2"/>
                <w:sz w:val="24"/>
                <w:szCs w:val="24"/>
              </w:rPr>
              <w:t>Nơi nhận:</w:t>
            </w:r>
          </w:p>
          <w:p w:rsidR="00D43C78" w:rsidRPr="00E65707" w:rsidRDefault="00D43C78" w:rsidP="00D43C78">
            <w:pPr>
              <w:pStyle w:val="ListParagraph"/>
              <w:numPr>
                <w:ilvl w:val="0"/>
                <w:numId w:val="2"/>
              </w:numPr>
              <w:rPr>
                <w:noProof/>
                <w:spacing w:val="-2"/>
                <w:sz w:val="22"/>
                <w:szCs w:val="22"/>
              </w:rPr>
            </w:pPr>
            <w:r w:rsidRPr="00E65707">
              <w:rPr>
                <w:noProof/>
                <w:spacing w:val="-2"/>
                <w:sz w:val="22"/>
                <w:szCs w:val="22"/>
              </w:rPr>
              <w:t>Phòng Giáo dục và Đào tạo;</w:t>
            </w:r>
          </w:p>
          <w:p w:rsidR="00D43C78" w:rsidRPr="00E65707" w:rsidRDefault="00D43C78" w:rsidP="00D43C78">
            <w:pPr>
              <w:pStyle w:val="ListParagraph"/>
              <w:numPr>
                <w:ilvl w:val="0"/>
                <w:numId w:val="2"/>
              </w:numPr>
              <w:rPr>
                <w:noProof/>
                <w:spacing w:val="-2"/>
                <w:sz w:val="22"/>
                <w:szCs w:val="22"/>
              </w:rPr>
            </w:pPr>
            <w:r w:rsidRPr="00E65707">
              <w:rPr>
                <w:noProof/>
                <w:spacing w:val="-2"/>
                <w:sz w:val="22"/>
                <w:szCs w:val="22"/>
              </w:rPr>
              <w:t>BCĐ tuyển sinh trường;</w:t>
            </w:r>
          </w:p>
          <w:p w:rsidR="00D43C78" w:rsidRPr="00E65707" w:rsidRDefault="00D43C78" w:rsidP="00D43C78">
            <w:pPr>
              <w:pStyle w:val="ListParagraph"/>
              <w:numPr>
                <w:ilvl w:val="0"/>
                <w:numId w:val="2"/>
              </w:numPr>
              <w:rPr>
                <w:noProof/>
                <w:spacing w:val="-2"/>
                <w:sz w:val="22"/>
                <w:szCs w:val="22"/>
              </w:rPr>
            </w:pPr>
            <w:r w:rsidRPr="00E65707">
              <w:rPr>
                <w:noProof/>
                <w:spacing w:val="-2"/>
                <w:sz w:val="22"/>
                <w:szCs w:val="22"/>
              </w:rPr>
              <w:t>Lưu: HSTS, VT.</w:t>
            </w:r>
          </w:p>
        </w:tc>
        <w:tc>
          <w:tcPr>
            <w:tcW w:w="4673" w:type="dxa"/>
          </w:tcPr>
          <w:p w:rsidR="00D43C78" w:rsidRDefault="00D43C78" w:rsidP="009D2D51">
            <w:pPr>
              <w:jc w:val="center"/>
              <w:rPr>
                <w:b/>
                <w:bCs w:val="0"/>
                <w:noProof/>
                <w:spacing w:val="-2"/>
              </w:rPr>
            </w:pPr>
            <w:r>
              <w:rPr>
                <w:b/>
                <w:bCs w:val="0"/>
                <w:noProof/>
                <w:spacing w:val="-2"/>
              </w:rPr>
              <w:t>HIỆU TRƯỞNG</w:t>
            </w:r>
          </w:p>
          <w:p w:rsidR="00D43C78" w:rsidRPr="00D43C78" w:rsidRDefault="00D43C78" w:rsidP="009D2D51">
            <w:pPr>
              <w:jc w:val="center"/>
              <w:rPr>
                <w:b/>
                <w:bCs w:val="0"/>
                <w:i/>
                <w:iCs/>
                <w:noProof/>
                <w:spacing w:val="-2"/>
              </w:rPr>
            </w:pPr>
          </w:p>
          <w:p w:rsidR="00D43C78" w:rsidRPr="00D43C78" w:rsidRDefault="00D43C78" w:rsidP="009D2D51">
            <w:pPr>
              <w:jc w:val="center"/>
              <w:rPr>
                <w:i/>
                <w:iCs/>
                <w:noProof/>
                <w:spacing w:val="-2"/>
              </w:rPr>
            </w:pPr>
            <w:r>
              <w:rPr>
                <w:i/>
                <w:iCs/>
                <w:noProof/>
                <w:spacing w:val="-2"/>
              </w:rPr>
              <w:t>(Đã ký)</w:t>
            </w:r>
          </w:p>
          <w:p w:rsidR="00D43C78" w:rsidRDefault="00D43C78" w:rsidP="009D2D51">
            <w:pPr>
              <w:jc w:val="center"/>
              <w:rPr>
                <w:b/>
                <w:bCs w:val="0"/>
                <w:noProof/>
                <w:spacing w:val="-2"/>
              </w:rPr>
            </w:pPr>
          </w:p>
          <w:p w:rsidR="00D43C78" w:rsidRPr="005E3F87" w:rsidRDefault="00D43C78" w:rsidP="009D2D51">
            <w:pPr>
              <w:jc w:val="center"/>
              <w:rPr>
                <w:b/>
                <w:bCs w:val="0"/>
                <w:noProof/>
                <w:spacing w:val="-2"/>
              </w:rPr>
            </w:pPr>
            <w:r>
              <w:rPr>
                <w:b/>
                <w:bCs w:val="0"/>
                <w:noProof/>
                <w:spacing w:val="-2"/>
              </w:rPr>
              <w:t>Võ Thị Đào</w:t>
            </w:r>
          </w:p>
        </w:tc>
      </w:tr>
    </w:tbl>
    <w:p w:rsidR="002024B5" w:rsidRPr="00EF028D" w:rsidRDefault="00EF028D" w:rsidP="00D43C78">
      <w:pPr>
        <w:spacing w:before="120" w:after="120" w:line="276" w:lineRule="auto"/>
      </w:pPr>
      <w:r w:rsidRPr="00EF028D">
        <w:t xml:space="preserve"> </w:t>
      </w:r>
    </w:p>
    <w:sectPr w:rsidR="002024B5" w:rsidRPr="00EF028D" w:rsidSect="00853D29">
      <w:pgSz w:w="11907" w:h="16840" w:code="9"/>
      <w:pgMar w:top="851" w:right="851" w:bottom="567"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2585A"/>
    <w:multiLevelType w:val="hybridMultilevel"/>
    <w:tmpl w:val="DA4ACA48"/>
    <w:lvl w:ilvl="0" w:tplc="C6FC5D56">
      <w:start w:val="3"/>
      <w:numFmt w:val="bullet"/>
      <w:suff w:val="space"/>
      <w:lvlText w:val="-"/>
      <w:lvlJc w:val="left"/>
      <w:pPr>
        <w:ind w:left="0" w:firstLine="0"/>
      </w:pPr>
      <w:rPr>
        <w:rFonts w:ascii="Times New Roman" w:eastAsiaTheme="minorHAnsi"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5FAA49EB"/>
    <w:multiLevelType w:val="hybridMultilevel"/>
    <w:tmpl w:val="5C548682"/>
    <w:lvl w:ilvl="0" w:tplc="B69AEA80">
      <w:numFmt w:val="bullet"/>
      <w:suff w:val="space"/>
      <w:lvlText w:val="-"/>
      <w:lvlJc w:val="left"/>
      <w:pPr>
        <w:ind w:left="0" w:firstLine="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4DC7488"/>
    <w:multiLevelType w:val="hybridMultilevel"/>
    <w:tmpl w:val="4CCCA1DE"/>
    <w:lvl w:ilvl="0" w:tplc="2BF259AE">
      <w:numFmt w:val="bullet"/>
      <w:suff w:val="space"/>
      <w:lvlText w:val="-"/>
      <w:lvlJc w:val="left"/>
      <w:pPr>
        <w:ind w:left="0" w:firstLine="72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66427533">
    <w:abstractNumId w:val="2"/>
  </w:num>
  <w:num w:numId="2" w16cid:durableId="1073889535">
    <w:abstractNumId w:val="0"/>
  </w:num>
  <w:num w:numId="3" w16cid:durableId="3341096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4B5"/>
    <w:rsid w:val="001479E2"/>
    <w:rsid w:val="002024B5"/>
    <w:rsid w:val="002E554E"/>
    <w:rsid w:val="003225ED"/>
    <w:rsid w:val="004508B7"/>
    <w:rsid w:val="00454D6B"/>
    <w:rsid w:val="004E4A61"/>
    <w:rsid w:val="005340A7"/>
    <w:rsid w:val="00672A07"/>
    <w:rsid w:val="00700C7D"/>
    <w:rsid w:val="00727D23"/>
    <w:rsid w:val="007C1161"/>
    <w:rsid w:val="007D7929"/>
    <w:rsid w:val="00853D29"/>
    <w:rsid w:val="008C7457"/>
    <w:rsid w:val="009C4AE6"/>
    <w:rsid w:val="00B4660A"/>
    <w:rsid w:val="00B775D0"/>
    <w:rsid w:val="00B96F7A"/>
    <w:rsid w:val="00D035B1"/>
    <w:rsid w:val="00D43C78"/>
    <w:rsid w:val="00D7047C"/>
    <w:rsid w:val="00EB6D25"/>
    <w:rsid w:val="00EC5103"/>
    <w:rsid w:val="00EF028D"/>
    <w:rsid w:val="00F57610"/>
    <w:rsid w:val="00FF2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D6F991"/>
  <w15:chartTrackingRefBased/>
  <w15:docId w15:val="{D0FD5A0E-FBF9-4FF5-9C0B-73189D8B5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sz w:val="28"/>
        <w:szCs w:val="28"/>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24B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024B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024B5"/>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2024B5"/>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024B5"/>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2024B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2024B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2024B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2024B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24B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24B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24B5"/>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2024B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024B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024B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24B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24B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24B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24B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24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24B5"/>
    <w:pPr>
      <w:numPr>
        <w:ilvl w:val="1"/>
      </w:numPr>
      <w:spacing w:after="160"/>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2024B5"/>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2024B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024B5"/>
    <w:rPr>
      <w:i/>
      <w:iCs/>
      <w:color w:val="404040" w:themeColor="text1" w:themeTint="BF"/>
    </w:rPr>
  </w:style>
  <w:style w:type="paragraph" w:styleId="ListParagraph">
    <w:name w:val="List Paragraph"/>
    <w:basedOn w:val="Normal"/>
    <w:uiPriority w:val="34"/>
    <w:qFormat/>
    <w:rsid w:val="002024B5"/>
    <w:pPr>
      <w:ind w:left="720"/>
      <w:contextualSpacing/>
    </w:pPr>
  </w:style>
  <w:style w:type="character" w:styleId="IntenseEmphasis">
    <w:name w:val="Intense Emphasis"/>
    <w:basedOn w:val="DefaultParagraphFont"/>
    <w:uiPriority w:val="21"/>
    <w:qFormat/>
    <w:rsid w:val="002024B5"/>
    <w:rPr>
      <w:i/>
      <w:iCs/>
      <w:color w:val="2F5496" w:themeColor="accent1" w:themeShade="BF"/>
    </w:rPr>
  </w:style>
  <w:style w:type="paragraph" w:styleId="IntenseQuote">
    <w:name w:val="Intense Quote"/>
    <w:basedOn w:val="Normal"/>
    <w:next w:val="Normal"/>
    <w:link w:val="IntenseQuoteChar"/>
    <w:uiPriority w:val="30"/>
    <w:qFormat/>
    <w:rsid w:val="002024B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024B5"/>
    <w:rPr>
      <w:i/>
      <w:iCs/>
      <w:color w:val="2F5496" w:themeColor="accent1" w:themeShade="BF"/>
    </w:rPr>
  </w:style>
  <w:style w:type="character" w:styleId="IntenseReference">
    <w:name w:val="Intense Reference"/>
    <w:basedOn w:val="DefaultParagraphFont"/>
    <w:uiPriority w:val="32"/>
    <w:qFormat/>
    <w:rsid w:val="002024B5"/>
    <w:rPr>
      <w:b/>
      <w:bCs w:val="0"/>
      <w:smallCaps/>
      <w:color w:val="2F5496" w:themeColor="accent1" w:themeShade="BF"/>
      <w:spacing w:val="5"/>
    </w:rPr>
  </w:style>
  <w:style w:type="table" w:styleId="TableGrid">
    <w:name w:val="Table Grid"/>
    <w:basedOn w:val="TableNormal"/>
    <w:uiPriority w:val="39"/>
    <w:rsid w:val="00202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Pages>
  <Words>237</Words>
  <Characters>1354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THCS  Nguyen Hong Dao</dc:creator>
  <cp:keywords/>
  <dc:description/>
  <cp:lastModifiedBy>THCS  Nguyen Hong Dao</cp:lastModifiedBy>
  <cp:revision>13</cp:revision>
  <cp:lastPrinted>2025-07-11T08:54:00Z</cp:lastPrinted>
  <dcterms:created xsi:type="dcterms:W3CDTF">2025-07-10T06:21:00Z</dcterms:created>
  <dcterms:modified xsi:type="dcterms:W3CDTF">2025-08-07T06:32:00Z</dcterms:modified>
</cp:coreProperties>
</file>