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7"/>
      </w:tblGrid>
      <w:tr w:rsidR="00863673" w:rsidRPr="00C1587F" w14:paraId="0332289C" w14:textId="77777777" w:rsidTr="00613EF9">
        <w:tc>
          <w:tcPr>
            <w:tcW w:w="4957" w:type="dxa"/>
          </w:tcPr>
          <w:p w14:paraId="2C0C8224" w14:textId="7CAE781D" w:rsidR="00863673" w:rsidRPr="00C1587F" w:rsidRDefault="00863673" w:rsidP="00C1587F">
            <w:pPr>
              <w:spacing w:line="360" w:lineRule="auto"/>
              <w:jc w:val="center"/>
              <w:rPr>
                <w:b/>
                <w:sz w:val="26"/>
                <w:szCs w:val="26"/>
              </w:rPr>
            </w:pPr>
            <w:r w:rsidRPr="00C1587F">
              <w:rPr>
                <w:b/>
                <w:sz w:val="26"/>
                <w:szCs w:val="26"/>
              </w:rPr>
              <w:t>TRƯỜNG THCS PHAN CÔNG HỚN</w:t>
            </w:r>
          </w:p>
          <w:p w14:paraId="76E978C4" w14:textId="3E7BDCCD" w:rsidR="00863673" w:rsidRPr="00C1587F" w:rsidRDefault="00863673" w:rsidP="00C1587F">
            <w:pPr>
              <w:spacing w:line="360" w:lineRule="auto"/>
              <w:jc w:val="center"/>
              <w:rPr>
                <w:b/>
                <w:sz w:val="26"/>
                <w:szCs w:val="26"/>
              </w:rPr>
            </w:pPr>
            <w:r w:rsidRPr="00C1587F">
              <w:rPr>
                <w:b/>
                <w:sz w:val="26"/>
                <w:szCs w:val="26"/>
              </w:rPr>
              <w:t xml:space="preserve">TỔ: </w:t>
            </w:r>
            <w:r w:rsidR="001D013C" w:rsidRPr="00C1587F">
              <w:rPr>
                <w:b/>
                <w:sz w:val="26"/>
                <w:szCs w:val="26"/>
              </w:rPr>
              <w:t>KHOA HỌC TỰ NHIÊN</w:t>
            </w:r>
          </w:p>
        </w:tc>
        <w:tc>
          <w:tcPr>
            <w:tcW w:w="4677" w:type="dxa"/>
          </w:tcPr>
          <w:p w14:paraId="75CAE14C" w14:textId="77777777" w:rsidR="00863673" w:rsidRPr="00C1587F" w:rsidRDefault="00863673" w:rsidP="00C1587F">
            <w:pPr>
              <w:spacing w:line="360" w:lineRule="auto"/>
              <w:rPr>
                <w:sz w:val="26"/>
                <w:szCs w:val="26"/>
              </w:rPr>
            </w:pPr>
          </w:p>
        </w:tc>
      </w:tr>
    </w:tbl>
    <w:p w14:paraId="2D117E4E" w14:textId="77777777" w:rsidR="00A06519" w:rsidRPr="00C1587F" w:rsidRDefault="00A06519" w:rsidP="00C1587F">
      <w:pPr>
        <w:pStyle w:val="NoSpacing"/>
        <w:spacing w:line="360" w:lineRule="auto"/>
        <w:jc w:val="center"/>
        <w:rPr>
          <w:rFonts w:ascii="Times New Roman" w:hAnsi="Times New Roman" w:cs="Times New Roman"/>
          <w:b/>
          <w:color w:val="FF0000"/>
          <w:sz w:val="26"/>
          <w:szCs w:val="26"/>
        </w:rPr>
      </w:pPr>
      <w:r w:rsidRPr="00C1587F">
        <w:rPr>
          <w:rFonts w:ascii="Times New Roman" w:hAnsi="Times New Roman" w:cs="Times New Roman"/>
          <w:b/>
          <w:color w:val="FF0000"/>
          <w:sz w:val="26"/>
          <w:szCs w:val="26"/>
        </w:rPr>
        <w:t>MÔN KHTN – KHỐI 7</w:t>
      </w:r>
    </w:p>
    <w:p w14:paraId="13273069" w14:textId="778F8F6D" w:rsidR="00A06519" w:rsidRPr="00C1587F" w:rsidRDefault="00A06519" w:rsidP="00C1587F">
      <w:pPr>
        <w:pStyle w:val="NoSpacing"/>
        <w:spacing w:line="360" w:lineRule="auto"/>
        <w:jc w:val="center"/>
        <w:rPr>
          <w:rFonts w:ascii="Times New Roman" w:hAnsi="Times New Roman" w:cs="Times New Roman"/>
          <w:b/>
          <w:color w:val="FF0000"/>
          <w:sz w:val="26"/>
          <w:szCs w:val="26"/>
        </w:rPr>
      </w:pPr>
      <w:r w:rsidRPr="00C1587F">
        <w:rPr>
          <w:rFonts w:ascii="Times New Roman" w:hAnsi="Times New Roman" w:cs="Times New Roman"/>
          <w:b/>
          <w:color w:val="FF0000"/>
          <w:sz w:val="26"/>
          <w:szCs w:val="26"/>
        </w:rPr>
        <w:t xml:space="preserve">(Từ ngày </w:t>
      </w:r>
      <w:r w:rsidR="00F0601A">
        <w:rPr>
          <w:rFonts w:ascii="Times New Roman" w:hAnsi="Times New Roman" w:cs="Times New Roman"/>
          <w:b/>
          <w:color w:val="FF0000"/>
          <w:sz w:val="26"/>
          <w:szCs w:val="26"/>
        </w:rPr>
        <w:t>31</w:t>
      </w:r>
      <w:r w:rsidRPr="00C1587F">
        <w:rPr>
          <w:rFonts w:ascii="Times New Roman" w:hAnsi="Times New Roman" w:cs="Times New Roman"/>
          <w:b/>
          <w:color w:val="FF0000"/>
          <w:sz w:val="26"/>
          <w:szCs w:val="26"/>
        </w:rPr>
        <w:t>/</w:t>
      </w:r>
      <w:r w:rsidR="001D013C" w:rsidRPr="00C1587F">
        <w:rPr>
          <w:rFonts w:ascii="Times New Roman" w:hAnsi="Times New Roman" w:cs="Times New Roman"/>
          <w:b/>
          <w:color w:val="FF0000"/>
          <w:sz w:val="26"/>
          <w:szCs w:val="26"/>
        </w:rPr>
        <w:t>0</w:t>
      </w:r>
      <w:r w:rsidR="00F0601A">
        <w:rPr>
          <w:rFonts w:ascii="Times New Roman" w:hAnsi="Times New Roman" w:cs="Times New Roman"/>
          <w:b/>
          <w:color w:val="FF0000"/>
          <w:sz w:val="26"/>
          <w:szCs w:val="26"/>
        </w:rPr>
        <w:t>3</w:t>
      </w:r>
      <w:r w:rsidRPr="00C1587F">
        <w:rPr>
          <w:rFonts w:ascii="Times New Roman" w:hAnsi="Times New Roman" w:cs="Times New Roman"/>
          <w:b/>
          <w:color w:val="FF0000"/>
          <w:sz w:val="26"/>
          <w:szCs w:val="26"/>
        </w:rPr>
        <w:t>/202</w:t>
      </w:r>
      <w:r w:rsidR="00F0601A">
        <w:rPr>
          <w:rFonts w:ascii="Times New Roman" w:hAnsi="Times New Roman" w:cs="Times New Roman"/>
          <w:b/>
          <w:color w:val="FF0000"/>
          <w:sz w:val="26"/>
          <w:szCs w:val="26"/>
        </w:rPr>
        <w:t>5</w:t>
      </w:r>
      <w:r w:rsidRPr="00C1587F">
        <w:rPr>
          <w:rFonts w:ascii="Times New Roman" w:hAnsi="Times New Roman" w:cs="Times New Roman"/>
          <w:b/>
          <w:color w:val="FF0000"/>
          <w:sz w:val="26"/>
          <w:szCs w:val="26"/>
        </w:rPr>
        <w:t xml:space="preserve"> đến ngày </w:t>
      </w:r>
      <w:r w:rsidR="00F0601A">
        <w:rPr>
          <w:rFonts w:ascii="Times New Roman" w:hAnsi="Times New Roman" w:cs="Times New Roman"/>
          <w:b/>
          <w:color w:val="FF0000"/>
          <w:sz w:val="26"/>
          <w:szCs w:val="26"/>
        </w:rPr>
        <w:t>05</w:t>
      </w:r>
      <w:r w:rsidRPr="00C1587F">
        <w:rPr>
          <w:rFonts w:ascii="Times New Roman" w:hAnsi="Times New Roman" w:cs="Times New Roman"/>
          <w:b/>
          <w:color w:val="FF0000"/>
          <w:sz w:val="26"/>
          <w:szCs w:val="26"/>
        </w:rPr>
        <w:t>/</w:t>
      </w:r>
      <w:r w:rsidR="001D013C" w:rsidRPr="00C1587F">
        <w:rPr>
          <w:rFonts w:ascii="Times New Roman" w:hAnsi="Times New Roman" w:cs="Times New Roman"/>
          <w:b/>
          <w:color w:val="FF0000"/>
          <w:sz w:val="26"/>
          <w:szCs w:val="26"/>
        </w:rPr>
        <w:t>04</w:t>
      </w:r>
      <w:r w:rsidRPr="00C1587F">
        <w:rPr>
          <w:rFonts w:ascii="Times New Roman" w:hAnsi="Times New Roman" w:cs="Times New Roman"/>
          <w:b/>
          <w:color w:val="FF0000"/>
          <w:sz w:val="26"/>
          <w:szCs w:val="26"/>
        </w:rPr>
        <w:t>/202</w:t>
      </w:r>
      <w:r w:rsidR="00F0601A">
        <w:rPr>
          <w:rFonts w:ascii="Times New Roman" w:hAnsi="Times New Roman" w:cs="Times New Roman"/>
          <w:b/>
          <w:color w:val="FF0000"/>
          <w:sz w:val="26"/>
          <w:szCs w:val="26"/>
        </w:rPr>
        <w:t>5</w:t>
      </w:r>
      <w:r w:rsidRPr="00C1587F">
        <w:rPr>
          <w:rFonts w:ascii="Times New Roman" w:hAnsi="Times New Roman" w:cs="Times New Roman"/>
          <w:b/>
          <w:color w:val="FF0000"/>
          <w:sz w:val="26"/>
          <w:szCs w:val="26"/>
        </w:rPr>
        <w:t>)</w:t>
      </w:r>
    </w:p>
    <w:p w14:paraId="48B8484C" w14:textId="3BF30312" w:rsidR="00C1587F" w:rsidRPr="00C1587F" w:rsidRDefault="00863673" w:rsidP="00C1587F">
      <w:pPr>
        <w:pStyle w:val="NoSpacing"/>
        <w:spacing w:line="360" w:lineRule="auto"/>
        <w:jc w:val="center"/>
        <w:rPr>
          <w:rFonts w:ascii="Times New Roman" w:hAnsi="Times New Roman" w:cs="Times New Roman"/>
          <w:b/>
          <w:bCs/>
          <w:color w:val="00B050"/>
          <w:sz w:val="26"/>
          <w:szCs w:val="26"/>
        </w:rPr>
      </w:pPr>
      <w:r w:rsidRPr="00C1587F">
        <w:rPr>
          <w:rFonts w:ascii="Times New Roman" w:hAnsi="Times New Roman" w:cs="Times New Roman"/>
          <w:b/>
          <w:bCs/>
          <w:color w:val="00B050"/>
          <w:sz w:val="26"/>
          <w:szCs w:val="26"/>
        </w:rPr>
        <w:t xml:space="preserve">BÀI </w:t>
      </w:r>
      <w:r w:rsidR="001A6C8D" w:rsidRPr="00C1587F">
        <w:rPr>
          <w:rFonts w:ascii="Times New Roman" w:hAnsi="Times New Roman" w:cs="Times New Roman"/>
          <w:b/>
          <w:bCs/>
          <w:color w:val="00B050"/>
          <w:sz w:val="26"/>
          <w:szCs w:val="26"/>
        </w:rPr>
        <w:t>3</w:t>
      </w:r>
      <w:r w:rsidR="00C1587F">
        <w:rPr>
          <w:rFonts w:ascii="Times New Roman" w:hAnsi="Times New Roman" w:cs="Times New Roman"/>
          <w:b/>
          <w:bCs/>
          <w:color w:val="00B050"/>
          <w:sz w:val="26"/>
          <w:szCs w:val="26"/>
        </w:rPr>
        <w:t>2</w:t>
      </w:r>
      <w:r w:rsidR="001A6C8D" w:rsidRPr="00C1587F">
        <w:rPr>
          <w:rFonts w:ascii="Times New Roman" w:hAnsi="Times New Roman" w:cs="Times New Roman"/>
          <w:b/>
          <w:bCs/>
          <w:color w:val="00B050"/>
          <w:sz w:val="26"/>
          <w:szCs w:val="26"/>
        </w:rPr>
        <w:t>:</w:t>
      </w:r>
      <w:r w:rsidR="001D013C" w:rsidRPr="00C1587F">
        <w:rPr>
          <w:rFonts w:ascii="Times New Roman" w:hAnsi="Times New Roman" w:cs="Times New Roman"/>
          <w:b/>
          <w:bCs/>
          <w:color w:val="00B050"/>
          <w:sz w:val="26"/>
          <w:szCs w:val="26"/>
        </w:rPr>
        <w:t xml:space="preserve"> </w:t>
      </w:r>
      <w:r w:rsidR="00C1587F" w:rsidRPr="00C1587F">
        <w:rPr>
          <w:rFonts w:ascii="Times New Roman" w:hAnsi="Times New Roman" w:cs="Times New Roman"/>
          <w:b/>
          <w:bCs/>
          <w:color w:val="00B050"/>
          <w:sz w:val="26"/>
          <w:szCs w:val="26"/>
        </w:rPr>
        <w:t>CẢM ỨNG Ở SINH VẬT</w:t>
      </w:r>
    </w:p>
    <w:p w14:paraId="69544423" w14:textId="77777777" w:rsidR="00C1587F" w:rsidRPr="00C1587F" w:rsidRDefault="00C1587F" w:rsidP="00C1587F">
      <w:pPr>
        <w:spacing w:after="0" w:line="360" w:lineRule="auto"/>
        <w:ind w:left="48" w:right="48"/>
        <w:jc w:val="both"/>
        <w:rPr>
          <w:rFonts w:eastAsia="Times New Roman"/>
          <w:b/>
          <w:bCs/>
          <w:color w:val="FF0000"/>
          <w:sz w:val="26"/>
          <w:szCs w:val="26"/>
          <w:lang w:val="vi-VN" w:eastAsia="vi-VN"/>
        </w:rPr>
      </w:pPr>
      <w:r w:rsidRPr="00C1587F">
        <w:rPr>
          <w:rFonts w:eastAsia="Times New Roman"/>
          <w:b/>
          <w:bCs/>
          <w:color w:val="FF0000"/>
          <w:sz w:val="26"/>
          <w:szCs w:val="26"/>
          <w:lang w:val="vi-VN" w:eastAsia="vi-VN"/>
        </w:rPr>
        <w:t>A. LÝ THUYẾT</w:t>
      </w:r>
    </w:p>
    <w:p w14:paraId="60C6E7FA" w14:textId="77777777" w:rsidR="00C1587F" w:rsidRPr="00C1587F" w:rsidRDefault="00C1587F" w:rsidP="00C1587F">
      <w:pPr>
        <w:spacing w:after="0" w:line="360" w:lineRule="auto"/>
        <w:ind w:left="48" w:right="48"/>
        <w:jc w:val="both"/>
        <w:rPr>
          <w:rFonts w:eastAsia="Times New Roman"/>
          <w:color w:val="0000FF"/>
          <w:sz w:val="26"/>
          <w:szCs w:val="26"/>
          <w:lang w:val="vi-VN" w:eastAsia="vi-VN"/>
        </w:rPr>
      </w:pPr>
      <w:r w:rsidRPr="00C1587F">
        <w:rPr>
          <w:rFonts w:eastAsia="Times New Roman"/>
          <w:b/>
          <w:bCs/>
          <w:color w:val="0000FF"/>
          <w:sz w:val="26"/>
          <w:szCs w:val="26"/>
          <w:lang w:val="vi-VN" w:eastAsia="vi-VN"/>
        </w:rPr>
        <w:t>I. KHÁI QUÁT VỀ CẢM ỨNG Ở SINH VẬT</w:t>
      </w:r>
    </w:p>
    <w:p w14:paraId="49BE45ED" w14:textId="77777777" w:rsidR="00C1587F" w:rsidRPr="00C1587F" w:rsidRDefault="00C1587F" w:rsidP="00C1587F">
      <w:pPr>
        <w:spacing w:after="0" w:line="360" w:lineRule="auto"/>
        <w:ind w:left="48" w:right="48"/>
        <w:jc w:val="both"/>
        <w:rPr>
          <w:rFonts w:eastAsia="Times New Roman"/>
          <w:b/>
          <w:bCs/>
          <w:color w:val="000000"/>
          <w:sz w:val="26"/>
          <w:szCs w:val="26"/>
          <w:lang w:val="vi-VN" w:eastAsia="vi-VN"/>
        </w:rPr>
      </w:pPr>
      <w:r w:rsidRPr="00C1587F">
        <w:rPr>
          <w:rFonts w:eastAsia="Times New Roman"/>
          <w:b/>
          <w:bCs/>
          <w:color w:val="00B050"/>
          <w:sz w:val="26"/>
          <w:szCs w:val="26"/>
          <w:lang w:val="vi-VN" w:eastAsia="vi-VN"/>
        </w:rPr>
        <w:t xml:space="preserve">* Khái niệm: </w:t>
      </w:r>
      <w:r w:rsidRPr="00C1587F">
        <w:rPr>
          <w:rFonts w:eastAsia="Times New Roman"/>
          <w:b/>
          <w:bCs/>
          <w:color w:val="000000"/>
          <w:sz w:val="26"/>
          <w:szCs w:val="26"/>
          <w:lang w:val="vi-VN" w:eastAsia="vi-VN"/>
        </w:rPr>
        <w:t>Cảm ứng ở sinh vật là khả năng tiếp nhận kích thích và phản ứng lại các kích thích từ môi trường bên trong và bên ngoài cơ thể.</w:t>
      </w:r>
    </w:p>
    <w:p w14:paraId="238D625A" w14:textId="77777777" w:rsidR="00C1587F" w:rsidRPr="00C1587F" w:rsidRDefault="00C1587F" w:rsidP="00C1587F">
      <w:pPr>
        <w:spacing w:after="0" w:line="360" w:lineRule="auto"/>
        <w:ind w:left="48" w:right="48"/>
        <w:jc w:val="both"/>
        <w:rPr>
          <w:rFonts w:eastAsia="Times New Roman"/>
          <w:color w:val="000000"/>
          <w:sz w:val="26"/>
          <w:szCs w:val="26"/>
          <w:lang w:val="vi-VN" w:eastAsia="vi-VN"/>
        </w:rPr>
      </w:pPr>
      <w:r w:rsidRPr="00C1587F">
        <w:rPr>
          <w:rFonts w:eastAsia="Times New Roman"/>
          <w:color w:val="000000"/>
          <w:sz w:val="26"/>
          <w:szCs w:val="26"/>
          <w:lang w:val="vi-VN" w:eastAsia="vi-VN"/>
        </w:rPr>
        <w:t>- Ví dụ:</w:t>
      </w:r>
    </w:p>
    <w:p w14:paraId="0202D497" w14:textId="77777777" w:rsidR="00C1587F" w:rsidRPr="00C1587F" w:rsidRDefault="00C1587F" w:rsidP="00C1587F">
      <w:pPr>
        <w:spacing w:after="0" w:line="360" w:lineRule="auto"/>
        <w:ind w:left="48" w:right="48"/>
        <w:jc w:val="both"/>
        <w:rPr>
          <w:rFonts w:eastAsia="Times New Roman"/>
          <w:color w:val="000000"/>
          <w:sz w:val="26"/>
          <w:szCs w:val="26"/>
          <w:lang w:val="vi-VN" w:eastAsia="vi-VN"/>
        </w:rPr>
      </w:pPr>
      <w:r w:rsidRPr="00C1587F">
        <w:rPr>
          <w:rFonts w:eastAsia="Times New Roman"/>
          <w:color w:val="000000"/>
          <w:sz w:val="26"/>
          <w:szCs w:val="26"/>
          <w:lang w:val="vi-VN" w:eastAsia="vi-VN"/>
        </w:rPr>
        <w:t>+ Khi chạm tay vào lá cây xấu hổ, lá cây có hiện tượng khép lại.</w:t>
      </w:r>
    </w:p>
    <w:p w14:paraId="41A259AE"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noProof/>
          <w:color w:val="000000"/>
          <w:sz w:val="26"/>
          <w:szCs w:val="26"/>
          <w:lang w:eastAsia="vi-VN"/>
        </w:rPr>
        <w:drawing>
          <wp:inline distT="0" distB="0" distL="0" distR="0" wp14:anchorId="5591FEE9" wp14:editId="5CED259B">
            <wp:extent cx="3157855" cy="1743710"/>
            <wp:effectExtent l="0" t="0" r="4445" b="8890"/>
            <wp:docPr id="13" name="Hình ảnh 13" descr="Lý thuyết KHTN 7 Chân trời sáng Bài 32: Cảm ứng ở sinh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KHTN 7 Chân trời sáng Bài 32: Cảm ứng ở sinh vật | Khoa học tự nhiên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7855" cy="1743710"/>
                    </a:xfrm>
                    <a:prstGeom prst="rect">
                      <a:avLst/>
                    </a:prstGeom>
                    <a:noFill/>
                    <a:ln>
                      <a:noFill/>
                    </a:ln>
                  </pic:spPr>
                </pic:pic>
              </a:graphicData>
            </a:graphic>
          </wp:inline>
        </w:drawing>
      </w:r>
    </w:p>
    <w:p w14:paraId="0C57443B"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Khi chạm tay vào cốc nước nóng thì tay rụt lại.</w:t>
      </w:r>
    </w:p>
    <w:p w14:paraId="0AE131A7"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noProof/>
          <w:color w:val="000000"/>
          <w:sz w:val="26"/>
          <w:szCs w:val="26"/>
          <w:lang w:eastAsia="vi-VN"/>
        </w:rPr>
        <w:drawing>
          <wp:inline distT="0" distB="0" distL="0" distR="0" wp14:anchorId="10C899E8" wp14:editId="7AC510A6">
            <wp:extent cx="3242945" cy="2105025"/>
            <wp:effectExtent l="0" t="0" r="0" b="9525"/>
            <wp:docPr id="12" name="Hình ảnh 12" descr="Lý thuyết KHTN 7 Chân trời sáng Bài 32: Cảm ứng ở sinh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KHTN 7 Chân trời sáng Bài 32: Cảm ứng ở sinh vật | Khoa học tự nhiên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2945" cy="2105025"/>
                    </a:xfrm>
                    <a:prstGeom prst="rect">
                      <a:avLst/>
                    </a:prstGeom>
                    <a:noFill/>
                    <a:ln>
                      <a:noFill/>
                    </a:ln>
                  </pic:spPr>
                </pic:pic>
              </a:graphicData>
            </a:graphic>
          </wp:inline>
        </w:drawing>
      </w:r>
    </w:p>
    <w:p w14:paraId="7C3A7934"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Đặc điểm: Cảm ứng có thể biểu hiện khác nhau ở từng loài, từng cá thể.</w:t>
      </w:r>
    </w:p>
    <w:p w14:paraId="6A48C02A"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Cảm ứng ở thực vật được thực hiện thông qua vận động của các cơ quan và thường diễn ra chậm hơn.</w:t>
      </w:r>
    </w:p>
    <w:p w14:paraId="04010A44"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Cảm ứng ở động vật được biểu hiện đa dạng hơn và thường diễn ra nhanh hơn.</w:t>
      </w:r>
    </w:p>
    <w:p w14:paraId="36F3819C" w14:textId="77777777" w:rsidR="00C1587F" w:rsidRPr="00C1587F" w:rsidRDefault="00C1587F" w:rsidP="00C1587F">
      <w:pPr>
        <w:spacing w:after="0" w:line="360" w:lineRule="auto"/>
        <w:ind w:left="48" w:right="48"/>
        <w:jc w:val="both"/>
        <w:rPr>
          <w:rFonts w:eastAsia="Times New Roman"/>
          <w:b/>
          <w:bCs/>
          <w:color w:val="000000"/>
          <w:sz w:val="26"/>
          <w:szCs w:val="26"/>
          <w:lang w:eastAsia="vi-VN"/>
        </w:rPr>
      </w:pPr>
      <w:r w:rsidRPr="00C1587F">
        <w:rPr>
          <w:rFonts w:eastAsia="Times New Roman"/>
          <w:b/>
          <w:bCs/>
          <w:color w:val="00B050"/>
          <w:sz w:val="26"/>
          <w:szCs w:val="26"/>
          <w:lang w:eastAsia="vi-VN"/>
        </w:rPr>
        <w:t xml:space="preserve">* Vai trò: </w:t>
      </w:r>
      <w:r w:rsidRPr="00C1587F">
        <w:rPr>
          <w:rFonts w:eastAsia="Times New Roman"/>
          <w:b/>
          <w:bCs/>
          <w:color w:val="000000"/>
          <w:sz w:val="26"/>
          <w:szCs w:val="26"/>
          <w:lang w:eastAsia="vi-VN"/>
        </w:rPr>
        <w:t>Cảm ứng là đặc trưng của cơ thể sống, giúp sinh vật thích nghi với môi trường để tồn tại và phát triển.</w:t>
      </w:r>
    </w:p>
    <w:p w14:paraId="36C00C46" w14:textId="77777777" w:rsidR="00C1587F" w:rsidRPr="00C1587F" w:rsidRDefault="00C1587F" w:rsidP="00C1587F">
      <w:pPr>
        <w:spacing w:after="0" w:line="360" w:lineRule="auto"/>
        <w:ind w:left="48" w:right="48"/>
        <w:jc w:val="center"/>
        <w:rPr>
          <w:rFonts w:eastAsia="Times New Roman"/>
          <w:color w:val="000000"/>
          <w:sz w:val="26"/>
          <w:szCs w:val="26"/>
          <w:lang w:eastAsia="vi-VN"/>
        </w:rPr>
      </w:pPr>
      <w:r w:rsidRPr="00C1587F">
        <w:rPr>
          <w:rFonts w:eastAsia="Times New Roman"/>
          <w:noProof/>
          <w:color w:val="000000"/>
          <w:sz w:val="26"/>
          <w:szCs w:val="26"/>
          <w:lang w:eastAsia="vi-VN"/>
        </w:rPr>
        <w:lastRenderedPageBreak/>
        <w:drawing>
          <wp:inline distT="0" distB="0" distL="0" distR="0" wp14:anchorId="751CB96C" wp14:editId="6A024DA8">
            <wp:extent cx="1796902" cy="2205821"/>
            <wp:effectExtent l="0" t="0" r="0" b="4445"/>
            <wp:docPr id="11" name="Hình ảnh 11" descr="Lý thuyết KHTN 7 Chân trời sáng Bài 32: Cảm ứng ở sinh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KHTN 7 Chân trời sáng Bài 32: Cảm ứng ở sinh vật | Khoa học tự nhiê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2516" cy="2212712"/>
                    </a:xfrm>
                    <a:prstGeom prst="rect">
                      <a:avLst/>
                    </a:prstGeom>
                    <a:noFill/>
                    <a:ln>
                      <a:noFill/>
                    </a:ln>
                  </pic:spPr>
                </pic:pic>
              </a:graphicData>
            </a:graphic>
          </wp:inline>
        </w:drawing>
      </w:r>
    </w:p>
    <w:p w14:paraId="00A3A1AA" w14:textId="77777777" w:rsidR="00C1587F" w:rsidRPr="00C1587F" w:rsidRDefault="00C1587F" w:rsidP="00C1587F">
      <w:pPr>
        <w:spacing w:after="0" w:line="360" w:lineRule="auto"/>
        <w:ind w:left="48" w:right="48"/>
        <w:jc w:val="center"/>
        <w:rPr>
          <w:rFonts w:eastAsia="Times New Roman"/>
          <w:b/>
          <w:bCs/>
          <w:color w:val="0070C0"/>
          <w:sz w:val="26"/>
          <w:szCs w:val="26"/>
          <w:lang w:eastAsia="vi-VN"/>
        </w:rPr>
      </w:pPr>
      <w:r w:rsidRPr="00C1587F">
        <w:rPr>
          <w:rFonts w:eastAsia="Times New Roman"/>
          <w:b/>
          <w:bCs/>
          <w:i/>
          <w:iCs/>
          <w:color w:val="0070C0"/>
          <w:sz w:val="26"/>
          <w:szCs w:val="26"/>
          <w:lang w:eastAsia="vi-VN"/>
        </w:rPr>
        <w:t>Ngọn cây phát triển về nơi có nguồn sáng</w:t>
      </w:r>
    </w:p>
    <w:p w14:paraId="207DAE22" w14:textId="77777777" w:rsidR="00C1587F" w:rsidRPr="00C1587F" w:rsidRDefault="00C1587F" w:rsidP="00C1587F">
      <w:pPr>
        <w:spacing w:after="0" w:line="360" w:lineRule="auto"/>
        <w:ind w:left="48" w:right="48"/>
        <w:jc w:val="center"/>
        <w:rPr>
          <w:rFonts w:eastAsia="Times New Roman"/>
          <w:color w:val="000000"/>
          <w:sz w:val="26"/>
          <w:szCs w:val="26"/>
          <w:lang w:eastAsia="vi-VN"/>
        </w:rPr>
      </w:pPr>
      <w:r w:rsidRPr="00C1587F">
        <w:rPr>
          <w:rFonts w:eastAsia="Times New Roman"/>
          <w:i/>
          <w:iCs/>
          <w:noProof/>
          <w:color w:val="000000"/>
          <w:sz w:val="26"/>
          <w:szCs w:val="26"/>
          <w:lang w:eastAsia="vi-VN"/>
        </w:rPr>
        <w:drawing>
          <wp:inline distT="0" distB="0" distL="0" distR="0" wp14:anchorId="756A15BF" wp14:editId="01D139ED">
            <wp:extent cx="3030279" cy="1595248"/>
            <wp:effectExtent l="0" t="0" r="0" b="5080"/>
            <wp:docPr id="10" name="Hình ảnh 10" descr="Lý thuyết KHTN 7 Chân trời sáng Bài 32: Cảm ứng ở sinh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KHTN 7 Chân trời sáng Bài 32: Cảm ứng ở sinh vật | Khoa học tự nhiê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700" cy="1599681"/>
                    </a:xfrm>
                    <a:prstGeom prst="rect">
                      <a:avLst/>
                    </a:prstGeom>
                    <a:noFill/>
                    <a:ln>
                      <a:noFill/>
                    </a:ln>
                  </pic:spPr>
                </pic:pic>
              </a:graphicData>
            </a:graphic>
          </wp:inline>
        </w:drawing>
      </w:r>
    </w:p>
    <w:p w14:paraId="108E0AC0" w14:textId="77777777" w:rsidR="00C1587F" w:rsidRPr="00C1587F" w:rsidRDefault="00C1587F" w:rsidP="00C1587F">
      <w:pPr>
        <w:spacing w:after="0" w:line="360" w:lineRule="auto"/>
        <w:ind w:left="48" w:right="48"/>
        <w:jc w:val="center"/>
        <w:rPr>
          <w:rFonts w:eastAsia="Times New Roman"/>
          <w:b/>
          <w:bCs/>
          <w:color w:val="0070C0"/>
          <w:sz w:val="26"/>
          <w:szCs w:val="26"/>
          <w:lang w:eastAsia="vi-VN"/>
        </w:rPr>
      </w:pPr>
      <w:r w:rsidRPr="00C1587F">
        <w:rPr>
          <w:rFonts w:eastAsia="Times New Roman"/>
          <w:b/>
          <w:bCs/>
          <w:i/>
          <w:iCs/>
          <w:color w:val="0070C0"/>
          <w:sz w:val="26"/>
          <w:szCs w:val="26"/>
          <w:lang w:eastAsia="vi-VN"/>
        </w:rPr>
        <w:t>Rễ cây hướng về nới có nguồn nước</w:t>
      </w:r>
    </w:p>
    <w:p w14:paraId="343F0FCD" w14:textId="77777777" w:rsidR="00C1587F" w:rsidRPr="00C1587F" w:rsidRDefault="00C1587F" w:rsidP="00C1587F">
      <w:pPr>
        <w:spacing w:after="0" w:line="360" w:lineRule="auto"/>
        <w:ind w:left="48" w:right="48"/>
        <w:jc w:val="center"/>
        <w:rPr>
          <w:rFonts w:eastAsia="Times New Roman"/>
          <w:color w:val="000000"/>
          <w:sz w:val="26"/>
          <w:szCs w:val="26"/>
          <w:lang w:eastAsia="vi-VN"/>
        </w:rPr>
      </w:pPr>
      <w:r w:rsidRPr="00C1587F">
        <w:rPr>
          <w:rFonts w:eastAsia="Times New Roman"/>
          <w:i/>
          <w:iCs/>
          <w:noProof/>
          <w:color w:val="000000"/>
          <w:sz w:val="26"/>
          <w:szCs w:val="26"/>
          <w:lang w:eastAsia="vi-VN"/>
        </w:rPr>
        <w:drawing>
          <wp:inline distT="0" distB="0" distL="0" distR="0" wp14:anchorId="52A7DE30" wp14:editId="6A6496FE">
            <wp:extent cx="1965645" cy="1910862"/>
            <wp:effectExtent l="0" t="0" r="0" b="0"/>
            <wp:docPr id="9" name="Hình ảnh 9" descr="Lý thuyết KHTN 7 Chân trời sáng Bài 32: Cảm ứng ở sinh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KHTN 7 Chân trời sáng Bài 32: Cảm ứng ở sinh vật | Khoa học tự nhiê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2698" cy="1917719"/>
                    </a:xfrm>
                    <a:prstGeom prst="rect">
                      <a:avLst/>
                    </a:prstGeom>
                    <a:noFill/>
                    <a:ln>
                      <a:noFill/>
                    </a:ln>
                  </pic:spPr>
                </pic:pic>
              </a:graphicData>
            </a:graphic>
          </wp:inline>
        </w:drawing>
      </w:r>
    </w:p>
    <w:p w14:paraId="724DF576" w14:textId="77777777" w:rsidR="00C1587F" w:rsidRPr="00C1587F" w:rsidRDefault="00C1587F" w:rsidP="00C1587F">
      <w:pPr>
        <w:spacing w:after="0" w:line="360" w:lineRule="auto"/>
        <w:ind w:left="48" w:right="48"/>
        <w:jc w:val="center"/>
        <w:rPr>
          <w:rFonts w:eastAsia="Times New Roman"/>
          <w:b/>
          <w:bCs/>
          <w:color w:val="0070C0"/>
          <w:sz w:val="26"/>
          <w:szCs w:val="26"/>
          <w:lang w:eastAsia="vi-VN"/>
        </w:rPr>
      </w:pPr>
      <w:r w:rsidRPr="00C1587F">
        <w:rPr>
          <w:rFonts w:eastAsia="Times New Roman"/>
          <w:b/>
          <w:bCs/>
          <w:i/>
          <w:iCs/>
          <w:color w:val="0070C0"/>
          <w:sz w:val="26"/>
          <w:szCs w:val="26"/>
          <w:lang w:eastAsia="vi-VN"/>
        </w:rPr>
        <w:t>Tua quấn của cây thân leocó tính hướng tiếp xúc</w:t>
      </w:r>
    </w:p>
    <w:p w14:paraId="33CEAB16" w14:textId="77777777" w:rsidR="00C1587F" w:rsidRPr="00C1587F" w:rsidRDefault="00C1587F" w:rsidP="00C1587F">
      <w:pPr>
        <w:spacing w:after="0" w:line="360" w:lineRule="auto"/>
        <w:ind w:left="48" w:right="48"/>
        <w:jc w:val="center"/>
        <w:rPr>
          <w:rFonts w:eastAsia="Times New Roman"/>
          <w:color w:val="000000"/>
          <w:sz w:val="26"/>
          <w:szCs w:val="26"/>
          <w:lang w:eastAsia="vi-VN"/>
        </w:rPr>
      </w:pPr>
      <w:r w:rsidRPr="00C1587F">
        <w:rPr>
          <w:rFonts w:eastAsia="Times New Roman"/>
          <w:i/>
          <w:iCs/>
          <w:noProof/>
          <w:color w:val="000000"/>
          <w:sz w:val="26"/>
          <w:szCs w:val="26"/>
          <w:lang w:eastAsia="vi-VN"/>
        </w:rPr>
        <w:drawing>
          <wp:inline distT="0" distB="0" distL="0" distR="0" wp14:anchorId="61337F49" wp14:editId="712FFFC9">
            <wp:extent cx="3328035" cy="1781908"/>
            <wp:effectExtent l="0" t="0" r="5715" b="8890"/>
            <wp:docPr id="8" name="Hình ảnh 8" descr="Lý thuyết KHTN 7 Chân trời sáng Bài 32: Cảm ứng ở sinh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KHTN 7 Chân trời sáng Bài 32: Cảm ứng ở sinh vật | Khoa học tự nhiê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399" cy="1784780"/>
                    </a:xfrm>
                    <a:prstGeom prst="rect">
                      <a:avLst/>
                    </a:prstGeom>
                    <a:noFill/>
                    <a:ln>
                      <a:noFill/>
                    </a:ln>
                  </pic:spPr>
                </pic:pic>
              </a:graphicData>
            </a:graphic>
          </wp:inline>
        </w:drawing>
      </w:r>
    </w:p>
    <w:p w14:paraId="1A864CED" w14:textId="77777777" w:rsidR="00C1587F" w:rsidRPr="00C1587F" w:rsidRDefault="00C1587F" w:rsidP="00C1587F">
      <w:pPr>
        <w:spacing w:after="0" w:line="360" w:lineRule="auto"/>
        <w:ind w:left="48" w:right="48"/>
        <w:jc w:val="center"/>
        <w:rPr>
          <w:rFonts w:eastAsia="Times New Roman"/>
          <w:b/>
          <w:bCs/>
          <w:color w:val="0070C0"/>
          <w:sz w:val="26"/>
          <w:szCs w:val="26"/>
          <w:lang w:eastAsia="vi-VN"/>
        </w:rPr>
      </w:pPr>
      <w:r w:rsidRPr="00C1587F">
        <w:rPr>
          <w:rFonts w:eastAsia="Times New Roman"/>
          <w:b/>
          <w:bCs/>
          <w:i/>
          <w:iCs/>
          <w:color w:val="0070C0"/>
          <w:sz w:val="26"/>
          <w:szCs w:val="26"/>
          <w:lang w:eastAsia="vi-VN"/>
        </w:rPr>
        <w:t>Rễ cây hướng đất dương và chồi cây hướng đất âm</w:t>
      </w:r>
    </w:p>
    <w:p w14:paraId="2D41E316" w14:textId="77777777" w:rsidR="00C1587F" w:rsidRPr="00C1587F" w:rsidRDefault="00C1587F" w:rsidP="00C1587F">
      <w:pPr>
        <w:spacing w:after="0" w:line="360" w:lineRule="auto"/>
        <w:ind w:left="48" w:right="48"/>
        <w:jc w:val="both"/>
        <w:rPr>
          <w:rFonts w:eastAsia="Times New Roman"/>
          <w:color w:val="0000FF"/>
          <w:sz w:val="26"/>
          <w:szCs w:val="26"/>
          <w:lang w:eastAsia="vi-VN"/>
        </w:rPr>
      </w:pPr>
      <w:r w:rsidRPr="00C1587F">
        <w:rPr>
          <w:rFonts w:eastAsia="Times New Roman"/>
          <w:b/>
          <w:bCs/>
          <w:color w:val="0000FF"/>
          <w:sz w:val="26"/>
          <w:szCs w:val="26"/>
          <w:lang w:eastAsia="vi-VN"/>
        </w:rPr>
        <w:lastRenderedPageBreak/>
        <w:t>II. CẢM ỨNG Ở THỰC VẬT</w:t>
      </w:r>
    </w:p>
    <w:p w14:paraId="53B1854E" w14:textId="77777777" w:rsidR="00C1587F" w:rsidRPr="00C1587F" w:rsidRDefault="00C1587F" w:rsidP="00C1587F">
      <w:pPr>
        <w:spacing w:after="0" w:line="360" w:lineRule="auto"/>
        <w:ind w:left="48" w:right="48"/>
        <w:jc w:val="both"/>
        <w:rPr>
          <w:rFonts w:eastAsia="Times New Roman"/>
          <w:color w:val="00B050"/>
          <w:sz w:val="26"/>
          <w:szCs w:val="26"/>
          <w:lang w:eastAsia="vi-VN"/>
        </w:rPr>
      </w:pPr>
      <w:r w:rsidRPr="00C1587F">
        <w:rPr>
          <w:rFonts w:eastAsia="Times New Roman"/>
          <w:b/>
          <w:bCs/>
          <w:color w:val="00B050"/>
          <w:sz w:val="26"/>
          <w:szCs w:val="26"/>
          <w:lang w:eastAsia="vi-VN"/>
        </w:rPr>
        <w:t>1. Thí nghiệm 1. Chứng minh tính hướng sáng</w:t>
      </w:r>
    </w:p>
    <w:p w14:paraId="5C53D1A8"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b/>
          <w:bCs/>
          <w:i/>
          <w:iCs/>
          <w:color w:val="000000"/>
          <w:sz w:val="26"/>
          <w:szCs w:val="26"/>
          <w:lang w:eastAsia="vi-VN"/>
        </w:rPr>
        <w:t>Chuẩn bị:</w:t>
      </w:r>
    </w:p>
    <w:p w14:paraId="169F0F72"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w:t>
      </w:r>
      <w:r w:rsidRPr="00C1587F">
        <w:rPr>
          <w:rFonts w:eastAsia="Times New Roman"/>
          <w:i/>
          <w:iCs/>
          <w:color w:val="000000"/>
          <w:sz w:val="26"/>
          <w:szCs w:val="26"/>
          <w:lang w:eastAsia="vi-VN"/>
        </w:rPr>
        <w:t>Dụng cụ:</w:t>
      </w:r>
      <w:r w:rsidRPr="00C1587F">
        <w:rPr>
          <w:rFonts w:eastAsia="Times New Roman"/>
          <w:color w:val="000000"/>
          <w:sz w:val="26"/>
          <w:szCs w:val="26"/>
          <w:lang w:eastAsia="vi-VN"/>
        </w:rPr>
        <w:t> Cốc để trồng cây, hộp bìa carton có đục lỗ và có nắp mở để quan sát.</w:t>
      </w:r>
    </w:p>
    <w:p w14:paraId="6F205417"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Hóa chất:</w:t>
      </w:r>
      <w:r w:rsidRPr="00C1587F">
        <w:rPr>
          <w:rFonts w:eastAsia="Times New Roman"/>
          <w:color w:val="000000"/>
          <w:sz w:val="26"/>
          <w:szCs w:val="26"/>
          <w:lang w:eastAsia="vi-VN"/>
        </w:rPr>
        <w:t> Nước.</w:t>
      </w:r>
    </w:p>
    <w:p w14:paraId="4646E1BA"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Mẫu vật:</w:t>
      </w:r>
      <w:r w:rsidRPr="00C1587F">
        <w:rPr>
          <w:rFonts w:eastAsia="Times New Roman"/>
          <w:color w:val="000000"/>
          <w:sz w:val="26"/>
          <w:szCs w:val="26"/>
          <w:lang w:eastAsia="vi-VN"/>
        </w:rPr>
        <w:t> Hạt đỗ/ ngô (bắp)/ lạc (đậu phộng) nảy mầm, đất ẩm.</w:t>
      </w:r>
    </w:p>
    <w:p w14:paraId="284E81A6"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b/>
          <w:bCs/>
          <w:i/>
          <w:iCs/>
          <w:color w:val="000000"/>
          <w:sz w:val="26"/>
          <w:szCs w:val="26"/>
          <w:lang w:eastAsia="vi-VN"/>
        </w:rPr>
        <w:t>Cách tiến hành:</w:t>
      </w:r>
    </w:p>
    <w:p w14:paraId="66D0986A"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Bước 1:</w:t>
      </w:r>
      <w:r w:rsidRPr="00C1587F">
        <w:rPr>
          <w:rFonts w:eastAsia="Times New Roman"/>
          <w:color w:val="000000"/>
          <w:sz w:val="26"/>
          <w:szCs w:val="26"/>
          <w:lang w:eastAsia="vi-VN"/>
        </w:rPr>
        <w:t> Trồng vài hạt đỗ/ lạc/ ngô đang nảy mầm vào hai cốc chứa đất ẩm A, B.</w:t>
      </w:r>
    </w:p>
    <w:p w14:paraId="6B7415EA"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noProof/>
          <w:color w:val="000000"/>
          <w:sz w:val="26"/>
          <w:szCs w:val="26"/>
          <w:lang w:eastAsia="vi-VN"/>
        </w:rPr>
        <w:drawing>
          <wp:inline distT="0" distB="0" distL="0" distR="0" wp14:anchorId="154B0D4D" wp14:editId="7B49ED4E">
            <wp:extent cx="3678555" cy="1318260"/>
            <wp:effectExtent l="0" t="0" r="0" b="0"/>
            <wp:docPr id="7" name="Hình ảnh 7" descr="Lý thuyết KHTN 7 Chân trời sáng Bài 32: Cảm ứng ở sinh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KHTN 7 Chân trời sáng Bài 32: Cảm ứng ở sinh vật | Khoa học tự nhiê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8555" cy="1318260"/>
                    </a:xfrm>
                    <a:prstGeom prst="rect">
                      <a:avLst/>
                    </a:prstGeom>
                    <a:noFill/>
                    <a:ln>
                      <a:noFill/>
                    </a:ln>
                  </pic:spPr>
                </pic:pic>
              </a:graphicData>
            </a:graphic>
          </wp:inline>
        </w:drawing>
      </w:r>
    </w:p>
    <w:p w14:paraId="5F799210"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i/>
          <w:iCs/>
          <w:color w:val="000000"/>
          <w:sz w:val="26"/>
          <w:szCs w:val="26"/>
          <w:lang w:eastAsia="vi-VN"/>
        </w:rPr>
        <w:t>Minh họa bước 1</w:t>
      </w:r>
    </w:p>
    <w:p w14:paraId="55E56AEB"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Bước 2:</w:t>
      </w:r>
      <w:r w:rsidRPr="00C1587F">
        <w:rPr>
          <w:rFonts w:eastAsia="Times New Roman"/>
          <w:color w:val="000000"/>
          <w:sz w:val="26"/>
          <w:szCs w:val="26"/>
          <w:lang w:eastAsia="vi-VN"/>
        </w:rPr>
        <w:t> Đặt cốc A vào hộp bìa carton có khoét lỗ để ánh sáng lọt qua, cốc B để bên ngoài trong điều kiện thường.</w:t>
      </w:r>
    </w:p>
    <w:p w14:paraId="5D43A3EB" w14:textId="77777777" w:rsidR="00C1587F" w:rsidRPr="00C1587F" w:rsidRDefault="00C1587F" w:rsidP="00C1587F">
      <w:pPr>
        <w:spacing w:after="0" w:line="360" w:lineRule="auto"/>
        <w:ind w:left="48" w:right="48"/>
        <w:jc w:val="center"/>
        <w:rPr>
          <w:rFonts w:eastAsia="Times New Roman"/>
          <w:color w:val="000000"/>
          <w:sz w:val="26"/>
          <w:szCs w:val="26"/>
          <w:lang w:eastAsia="vi-VN"/>
        </w:rPr>
      </w:pPr>
      <w:r w:rsidRPr="00C1587F">
        <w:rPr>
          <w:rFonts w:eastAsia="Times New Roman"/>
          <w:noProof/>
          <w:color w:val="000000"/>
          <w:sz w:val="26"/>
          <w:szCs w:val="26"/>
          <w:lang w:eastAsia="vi-VN"/>
        </w:rPr>
        <w:drawing>
          <wp:inline distT="0" distB="0" distL="0" distR="0" wp14:anchorId="5E21BB3A" wp14:editId="7199D34F">
            <wp:extent cx="2778369" cy="1659262"/>
            <wp:effectExtent l="0" t="0" r="3175" b="0"/>
            <wp:docPr id="6" name="Hình ảnh 6" descr="Lý thuyết KHTN 7 Chân trời sáng Bài 32: Cảm ứng ở sinh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ý thuyết KHTN 7 Chân trời sáng Bài 32: Cảm ứng ở sinh vật | Khoa học tự nhiê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0876" cy="1660759"/>
                    </a:xfrm>
                    <a:prstGeom prst="rect">
                      <a:avLst/>
                    </a:prstGeom>
                    <a:noFill/>
                    <a:ln>
                      <a:noFill/>
                    </a:ln>
                  </pic:spPr>
                </pic:pic>
              </a:graphicData>
            </a:graphic>
          </wp:inline>
        </w:drawing>
      </w:r>
    </w:p>
    <w:p w14:paraId="06F45374"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i/>
          <w:iCs/>
          <w:color w:val="000000"/>
          <w:sz w:val="26"/>
          <w:szCs w:val="26"/>
          <w:lang w:eastAsia="vi-VN"/>
        </w:rPr>
        <w:t>Minh họa bước 2</w:t>
      </w:r>
    </w:p>
    <w:p w14:paraId="66323DE3"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Bước 3:</w:t>
      </w:r>
      <w:r w:rsidRPr="00C1587F">
        <w:rPr>
          <w:rFonts w:eastAsia="Times New Roman"/>
          <w:color w:val="000000"/>
          <w:sz w:val="26"/>
          <w:szCs w:val="26"/>
          <w:lang w:eastAsia="vi-VN"/>
        </w:rPr>
        <w:t> Đặt cả hộp giấy bìa carton chứa cốc trồng cây và cốc còn lại ở nơi có ánh sáng, tưới nước để giữ ẩm cho đất.</w:t>
      </w:r>
    </w:p>
    <w:p w14:paraId="307D28DF"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Bước 4:</w:t>
      </w:r>
      <w:r w:rsidRPr="00C1587F">
        <w:rPr>
          <w:rFonts w:eastAsia="Times New Roman"/>
          <w:color w:val="000000"/>
          <w:sz w:val="26"/>
          <w:szCs w:val="26"/>
          <w:lang w:eastAsia="vi-VN"/>
        </w:rPr>
        <w:t> Theo dõi và ghi chép lại hiện tượng thay đổi tư thế phát triển của cây trong hai cốc sau 1 tuần.</w:t>
      </w:r>
    </w:p>
    <w:p w14:paraId="4C95D312" w14:textId="77777777" w:rsidR="00C1587F" w:rsidRPr="00C1587F" w:rsidRDefault="00C1587F" w:rsidP="00C1587F">
      <w:pPr>
        <w:spacing w:after="0" w:line="360" w:lineRule="auto"/>
        <w:ind w:left="48" w:right="48"/>
        <w:jc w:val="both"/>
        <w:rPr>
          <w:rFonts w:eastAsia="Times New Roman"/>
          <w:color w:val="00B050"/>
          <w:sz w:val="26"/>
          <w:szCs w:val="26"/>
          <w:lang w:eastAsia="vi-VN"/>
        </w:rPr>
      </w:pPr>
      <w:r w:rsidRPr="00C1587F">
        <w:rPr>
          <w:rFonts w:eastAsia="Times New Roman"/>
          <w:b/>
          <w:bCs/>
          <w:color w:val="00B050"/>
          <w:sz w:val="26"/>
          <w:szCs w:val="26"/>
          <w:lang w:eastAsia="vi-VN"/>
        </w:rPr>
        <w:t>2. Thí nghiệm 2. Chứng minh tính hướng nước</w:t>
      </w:r>
    </w:p>
    <w:p w14:paraId="2ACF2E22"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b/>
          <w:bCs/>
          <w:i/>
          <w:iCs/>
          <w:color w:val="000000"/>
          <w:sz w:val="26"/>
          <w:szCs w:val="26"/>
          <w:lang w:eastAsia="vi-VN"/>
        </w:rPr>
        <w:t>Chuẩn bị:</w:t>
      </w:r>
    </w:p>
    <w:p w14:paraId="6929AAF6"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Dụng cụ:</w:t>
      </w:r>
      <w:r w:rsidRPr="00C1587F">
        <w:rPr>
          <w:rFonts w:eastAsia="Times New Roman"/>
          <w:color w:val="000000"/>
          <w:sz w:val="26"/>
          <w:szCs w:val="26"/>
          <w:lang w:eastAsia="vi-VN"/>
        </w:rPr>
        <w:t> Khay đục lỗ nhỏ, giấy ăn.</w:t>
      </w:r>
    </w:p>
    <w:p w14:paraId="7E908CAF"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Hóa chất:</w:t>
      </w:r>
      <w:r w:rsidRPr="00C1587F">
        <w:rPr>
          <w:rFonts w:eastAsia="Times New Roman"/>
          <w:color w:val="000000"/>
          <w:sz w:val="26"/>
          <w:szCs w:val="26"/>
          <w:lang w:eastAsia="vi-VN"/>
        </w:rPr>
        <w:t> Nước.</w:t>
      </w:r>
    </w:p>
    <w:p w14:paraId="0A72164E"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Mẫu vật:</w:t>
      </w:r>
      <w:r w:rsidRPr="00C1587F">
        <w:rPr>
          <w:rFonts w:eastAsia="Times New Roman"/>
          <w:color w:val="000000"/>
          <w:sz w:val="26"/>
          <w:szCs w:val="26"/>
          <w:lang w:eastAsia="vi-VN"/>
        </w:rPr>
        <w:t> Hạt đỗ/ ngô/ lạc nảy mầm, mùn cưa.</w:t>
      </w:r>
    </w:p>
    <w:p w14:paraId="55CE6435"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b/>
          <w:bCs/>
          <w:i/>
          <w:iCs/>
          <w:color w:val="000000"/>
          <w:sz w:val="26"/>
          <w:szCs w:val="26"/>
          <w:lang w:eastAsia="vi-VN"/>
        </w:rPr>
        <w:lastRenderedPageBreak/>
        <w:t>Cách tiến hành:</w:t>
      </w:r>
    </w:p>
    <w:p w14:paraId="69E73618"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Bước 1: </w:t>
      </w:r>
      <w:r w:rsidRPr="00C1587F">
        <w:rPr>
          <w:rFonts w:eastAsia="Times New Roman"/>
          <w:color w:val="000000"/>
          <w:sz w:val="26"/>
          <w:szCs w:val="26"/>
          <w:lang w:eastAsia="vi-VN"/>
        </w:rPr>
        <w:t>Trải đều một lớp giấy ăn mỏng vào trong hai khay có đục lỗ.</w:t>
      </w:r>
    </w:p>
    <w:p w14:paraId="661325B0"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Bước 2:</w:t>
      </w:r>
      <w:r w:rsidRPr="00C1587F">
        <w:rPr>
          <w:rFonts w:eastAsia="Times New Roman"/>
          <w:color w:val="000000"/>
          <w:sz w:val="26"/>
          <w:szCs w:val="26"/>
          <w:lang w:eastAsia="vi-VN"/>
        </w:rPr>
        <w:t> Rải mùn cưa ẩm đều khắp mặt các khay thành một lớp khoảng 1 cm.</w:t>
      </w:r>
    </w:p>
    <w:p w14:paraId="0799AB28"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Bước 3:</w:t>
      </w:r>
    </w:p>
    <w:p w14:paraId="2D47C552"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Khay 1: Trồng một số hạt đỗ đang nảy mầm vào một phía của khay và tưới nước phía đối diện.</w:t>
      </w:r>
    </w:p>
    <w:p w14:paraId="35699F93"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Khay 2: Trồng một số hạt đỗ đang nảy mầm vào đều mặt khay và tưới nước.</w:t>
      </w:r>
    </w:p>
    <w:p w14:paraId="301B9A81"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Bước 4:</w:t>
      </w:r>
    </w:p>
    <w:p w14:paraId="2E030102"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Khay 1: Treo khay nghiêng một góc 45</w:t>
      </w:r>
      <w:r w:rsidRPr="00C1587F">
        <w:rPr>
          <w:rFonts w:eastAsia="Times New Roman"/>
          <w:color w:val="000000"/>
          <w:sz w:val="26"/>
          <w:szCs w:val="26"/>
          <w:vertAlign w:val="superscript"/>
          <w:lang w:eastAsia="vi-VN"/>
        </w:rPr>
        <w:t>o</w:t>
      </w:r>
      <w:r w:rsidRPr="00C1587F">
        <w:rPr>
          <w:rFonts w:eastAsia="Times New Roman"/>
          <w:color w:val="000000"/>
          <w:sz w:val="26"/>
          <w:szCs w:val="26"/>
          <w:lang w:eastAsia="vi-VN"/>
        </w:rPr>
        <w:t>, sao cho các hạt đỗ ở phía trên.</w:t>
      </w:r>
    </w:p>
    <w:p w14:paraId="444A81C4"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Khay 2: Để khay theo mặt phẳng nằm ngang và tưới nước đều hằng ngày.</w:t>
      </w:r>
    </w:p>
    <w:p w14:paraId="79612673"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Bước 5:</w:t>
      </w:r>
      <w:r w:rsidRPr="00C1587F">
        <w:rPr>
          <w:rFonts w:eastAsia="Times New Roman"/>
          <w:color w:val="000000"/>
          <w:sz w:val="26"/>
          <w:szCs w:val="26"/>
          <w:lang w:eastAsia="vi-VN"/>
        </w:rPr>
        <w:t> Theo dõi và ghi chép lại sự khác nhau về chiều phát triển của rễ giữa các cây trong khay 1 và khay 2 sau 1 tuần.</w:t>
      </w:r>
    </w:p>
    <w:p w14:paraId="1F0CF959" w14:textId="77777777" w:rsidR="00C1587F" w:rsidRPr="00C1587F" w:rsidRDefault="00C1587F" w:rsidP="00C1587F">
      <w:pPr>
        <w:spacing w:after="0" w:line="360" w:lineRule="auto"/>
        <w:ind w:left="48" w:right="48"/>
        <w:jc w:val="both"/>
        <w:rPr>
          <w:rFonts w:eastAsia="Times New Roman"/>
          <w:color w:val="00B050"/>
          <w:sz w:val="26"/>
          <w:szCs w:val="26"/>
          <w:lang w:eastAsia="vi-VN"/>
        </w:rPr>
      </w:pPr>
      <w:r w:rsidRPr="00C1587F">
        <w:rPr>
          <w:rFonts w:eastAsia="Times New Roman"/>
          <w:b/>
          <w:bCs/>
          <w:color w:val="00B050"/>
          <w:sz w:val="26"/>
          <w:szCs w:val="26"/>
          <w:lang w:eastAsia="vi-VN"/>
        </w:rPr>
        <w:t>3. Thí nghiệm 3: Chứng minh tính hướng tiếp xúc</w:t>
      </w:r>
    </w:p>
    <w:p w14:paraId="4FC690A4"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b/>
          <w:bCs/>
          <w:i/>
          <w:iCs/>
          <w:color w:val="000000"/>
          <w:sz w:val="26"/>
          <w:szCs w:val="26"/>
          <w:lang w:eastAsia="vi-VN"/>
        </w:rPr>
        <w:t>Chuẩn bị:</w:t>
      </w:r>
    </w:p>
    <w:p w14:paraId="0FA7BE18"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Dụng cụ:</w:t>
      </w:r>
      <w:r w:rsidRPr="00C1587F">
        <w:rPr>
          <w:rFonts w:eastAsia="Times New Roman"/>
          <w:color w:val="000000"/>
          <w:sz w:val="26"/>
          <w:szCs w:val="26"/>
          <w:lang w:eastAsia="vi-VN"/>
        </w:rPr>
        <w:t xml:space="preserve"> Chậu để trồng cây, giá thể (cành cây khô, cọc gỗ, lưới </w:t>
      </w:r>
      <w:proofErr w:type="gramStart"/>
      <w:r w:rsidRPr="00C1587F">
        <w:rPr>
          <w:rFonts w:eastAsia="Times New Roman"/>
          <w:color w:val="000000"/>
          <w:sz w:val="26"/>
          <w:szCs w:val="26"/>
          <w:lang w:eastAsia="vi-VN"/>
        </w:rPr>
        <w:t>thép,…</w:t>
      </w:r>
      <w:proofErr w:type="gramEnd"/>
      <w:r w:rsidRPr="00C1587F">
        <w:rPr>
          <w:rFonts w:eastAsia="Times New Roman"/>
          <w:color w:val="000000"/>
          <w:sz w:val="26"/>
          <w:szCs w:val="26"/>
          <w:lang w:eastAsia="vi-VN"/>
        </w:rPr>
        <w:t>)</w:t>
      </w:r>
    </w:p>
    <w:p w14:paraId="31346261"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Hóa chất:</w:t>
      </w:r>
      <w:r w:rsidRPr="00C1587F">
        <w:rPr>
          <w:rFonts w:eastAsia="Times New Roman"/>
          <w:color w:val="000000"/>
          <w:sz w:val="26"/>
          <w:szCs w:val="26"/>
          <w:lang w:eastAsia="vi-VN"/>
        </w:rPr>
        <w:t> Nước.</w:t>
      </w:r>
    </w:p>
    <w:p w14:paraId="41AEFDE7"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Mẫu vật:</w:t>
      </w:r>
      <w:r w:rsidRPr="00C1587F">
        <w:rPr>
          <w:rFonts w:eastAsia="Times New Roman"/>
          <w:color w:val="000000"/>
          <w:sz w:val="26"/>
          <w:szCs w:val="26"/>
          <w:lang w:eastAsia="vi-VN"/>
        </w:rPr>
        <w:t> Cây thân leo (đậu cô ve, bầu, bí, mướp) đang sinh trưởng, đất ẩm.</w:t>
      </w:r>
    </w:p>
    <w:p w14:paraId="714F5883"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b/>
          <w:bCs/>
          <w:i/>
          <w:iCs/>
          <w:color w:val="000000"/>
          <w:sz w:val="26"/>
          <w:szCs w:val="26"/>
          <w:lang w:eastAsia="vi-VN"/>
        </w:rPr>
        <w:t>Cách tiến hành:</w:t>
      </w:r>
    </w:p>
    <w:p w14:paraId="0C039261"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Bước 1: </w:t>
      </w:r>
      <w:r w:rsidRPr="00C1587F">
        <w:rPr>
          <w:rFonts w:eastAsia="Times New Roman"/>
          <w:color w:val="000000"/>
          <w:sz w:val="26"/>
          <w:szCs w:val="26"/>
          <w:lang w:eastAsia="vi-VN"/>
        </w:rPr>
        <w:t>Trồng ba cây thân leo (mướp/ bí/ bầu) vào ba chậu chứa đất ẩm.</w:t>
      </w:r>
    </w:p>
    <w:p w14:paraId="00133F3A"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Bước 2: </w:t>
      </w:r>
      <w:r w:rsidRPr="00C1587F">
        <w:rPr>
          <w:rFonts w:eastAsia="Times New Roman"/>
          <w:color w:val="000000"/>
          <w:sz w:val="26"/>
          <w:szCs w:val="26"/>
          <w:lang w:eastAsia="vi-VN"/>
        </w:rPr>
        <w:t xml:space="preserve">Cắm sát bên mỗi cây một giá thể (cành cây khô, cọc gỗ, lưới </w:t>
      </w:r>
      <w:proofErr w:type="gramStart"/>
      <w:r w:rsidRPr="00C1587F">
        <w:rPr>
          <w:rFonts w:eastAsia="Times New Roman"/>
          <w:color w:val="000000"/>
          <w:sz w:val="26"/>
          <w:szCs w:val="26"/>
          <w:lang w:eastAsia="vi-VN"/>
        </w:rPr>
        <w:t>thép,…</w:t>
      </w:r>
      <w:proofErr w:type="gramEnd"/>
      <w:r w:rsidRPr="00C1587F">
        <w:rPr>
          <w:rFonts w:eastAsia="Times New Roman"/>
          <w:color w:val="000000"/>
          <w:sz w:val="26"/>
          <w:szCs w:val="26"/>
          <w:lang w:eastAsia="vi-VN"/>
        </w:rPr>
        <w:t>).</w:t>
      </w:r>
    </w:p>
    <w:p w14:paraId="7D6D3915"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Bước 3:</w:t>
      </w:r>
      <w:r w:rsidRPr="00C1587F">
        <w:rPr>
          <w:rFonts w:eastAsia="Times New Roman"/>
          <w:color w:val="000000"/>
          <w:sz w:val="26"/>
          <w:szCs w:val="26"/>
          <w:lang w:eastAsia="vi-VN"/>
        </w:rPr>
        <w:t> Đặt chậu cây nơi có đủ ánh sáng và tưới nước hằng ngày.</w:t>
      </w:r>
    </w:p>
    <w:p w14:paraId="6233D07E"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w:t>
      </w:r>
      <w:r w:rsidRPr="00C1587F">
        <w:rPr>
          <w:rFonts w:eastAsia="Times New Roman"/>
          <w:i/>
          <w:iCs/>
          <w:color w:val="000000"/>
          <w:sz w:val="26"/>
          <w:szCs w:val="26"/>
          <w:lang w:eastAsia="vi-VN"/>
        </w:rPr>
        <w:t> Bước 4:</w:t>
      </w:r>
      <w:r w:rsidRPr="00C1587F">
        <w:rPr>
          <w:rFonts w:eastAsia="Times New Roman"/>
          <w:color w:val="000000"/>
          <w:sz w:val="26"/>
          <w:szCs w:val="26"/>
          <w:lang w:eastAsia="vi-VN"/>
        </w:rPr>
        <w:t> Theo dõi và ghi chép hiện tượng xảy ra của các cây này sau 1 tuần, 2 tuần, 3 tuần.</w:t>
      </w:r>
    </w:p>
    <w:p w14:paraId="78D24E9B" w14:textId="77777777" w:rsidR="00C1587F" w:rsidRPr="00C1587F" w:rsidRDefault="00C1587F" w:rsidP="00C1587F">
      <w:pPr>
        <w:spacing w:after="0" w:line="360" w:lineRule="auto"/>
        <w:ind w:left="48" w:right="48"/>
        <w:jc w:val="center"/>
        <w:rPr>
          <w:rFonts w:eastAsia="Times New Roman"/>
          <w:color w:val="000000"/>
          <w:sz w:val="26"/>
          <w:szCs w:val="26"/>
          <w:lang w:eastAsia="vi-VN"/>
        </w:rPr>
      </w:pPr>
      <w:r w:rsidRPr="00C1587F">
        <w:rPr>
          <w:rFonts w:eastAsia="Times New Roman"/>
          <w:noProof/>
          <w:color w:val="000000"/>
          <w:sz w:val="26"/>
          <w:szCs w:val="26"/>
          <w:lang w:eastAsia="vi-VN"/>
        </w:rPr>
        <w:drawing>
          <wp:inline distT="0" distB="0" distL="0" distR="0" wp14:anchorId="7993AB1B" wp14:editId="2289BAB6">
            <wp:extent cx="4407386" cy="2098431"/>
            <wp:effectExtent l="0" t="0" r="0" b="0"/>
            <wp:docPr id="5" name="Hình ảnh 5" descr="Lý thuyết KHTN 7 Chân trời sáng Bài 32: Cảm ứng ở sinh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KHTN 7 Chân trời sáng Bài 32: Cảm ứng ở sinh vật | Khoa học tự nhiê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0046" cy="2113981"/>
                    </a:xfrm>
                    <a:prstGeom prst="rect">
                      <a:avLst/>
                    </a:prstGeom>
                    <a:noFill/>
                    <a:ln>
                      <a:noFill/>
                    </a:ln>
                  </pic:spPr>
                </pic:pic>
              </a:graphicData>
            </a:graphic>
          </wp:inline>
        </w:drawing>
      </w:r>
    </w:p>
    <w:p w14:paraId="2FB4A585" w14:textId="77777777" w:rsidR="00C1587F" w:rsidRPr="00C1587F" w:rsidRDefault="00C1587F" w:rsidP="00C1587F">
      <w:pPr>
        <w:spacing w:after="0" w:line="360" w:lineRule="auto"/>
        <w:ind w:left="48" w:right="48"/>
        <w:jc w:val="center"/>
        <w:rPr>
          <w:rFonts w:eastAsia="Times New Roman"/>
          <w:b/>
          <w:bCs/>
          <w:color w:val="0070C0"/>
          <w:sz w:val="26"/>
          <w:szCs w:val="26"/>
          <w:lang w:eastAsia="vi-VN"/>
        </w:rPr>
      </w:pPr>
      <w:r w:rsidRPr="00C1587F">
        <w:rPr>
          <w:rFonts w:eastAsia="Times New Roman"/>
          <w:b/>
          <w:bCs/>
          <w:i/>
          <w:iCs/>
          <w:color w:val="0070C0"/>
          <w:sz w:val="26"/>
          <w:szCs w:val="26"/>
          <w:lang w:eastAsia="vi-VN"/>
        </w:rPr>
        <w:t>Các bước thực hiện thí nghiệm chứng minh tính hướng tiếp xúc của cây</w:t>
      </w:r>
    </w:p>
    <w:p w14:paraId="403EAF6A" w14:textId="77777777" w:rsidR="00C1587F" w:rsidRPr="00C1587F" w:rsidRDefault="00C1587F" w:rsidP="00C1587F">
      <w:pPr>
        <w:spacing w:after="0" w:line="360" w:lineRule="auto"/>
        <w:ind w:left="48" w:right="48"/>
        <w:jc w:val="both"/>
        <w:rPr>
          <w:rFonts w:eastAsia="Times New Roman"/>
          <w:color w:val="0000FF"/>
          <w:sz w:val="26"/>
          <w:szCs w:val="26"/>
          <w:lang w:eastAsia="vi-VN"/>
        </w:rPr>
      </w:pPr>
      <w:r w:rsidRPr="00C1587F">
        <w:rPr>
          <w:rFonts w:eastAsia="Times New Roman"/>
          <w:b/>
          <w:bCs/>
          <w:color w:val="0000FF"/>
          <w:sz w:val="26"/>
          <w:szCs w:val="26"/>
          <w:lang w:eastAsia="vi-VN"/>
        </w:rPr>
        <w:lastRenderedPageBreak/>
        <w:t>III. ỨNG DỤNG CẢM ỨNG CỦA THỰC VẬT TRONG THỰC TIỄN</w:t>
      </w:r>
    </w:p>
    <w:p w14:paraId="3FDC5604"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Dựa vào khả năng cảm ứng của thực vật, người ta tác động làm thay đổi môi trường sống nhằm nâng cao năng suất và chất lượng sản phẩm cây trồng:</w:t>
      </w:r>
    </w:p>
    <w:p w14:paraId="02DCAF7F"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xml:space="preserve">- Ứng dụng tính hướng sáng: tạo hình cây bon sai, trồng xen canh các cây ưa sáng và ưa bóng để tận dụng triệt để nguồn ánh </w:t>
      </w:r>
      <w:proofErr w:type="gramStart"/>
      <w:r w:rsidRPr="00C1587F">
        <w:rPr>
          <w:rFonts w:eastAsia="Times New Roman"/>
          <w:color w:val="000000"/>
          <w:sz w:val="26"/>
          <w:szCs w:val="26"/>
          <w:lang w:eastAsia="vi-VN"/>
        </w:rPr>
        <w:t>sáng,…</w:t>
      </w:r>
      <w:proofErr w:type="gramEnd"/>
    </w:p>
    <w:p w14:paraId="67455F05" w14:textId="77777777" w:rsidR="00C1587F" w:rsidRPr="00C1587F" w:rsidRDefault="00C1587F" w:rsidP="00C1587F">
      <w:pPr>
        <w:spacing w:after="0" w:line="360" w:lineRule="auto"/>
        <w:ind w:left="48" w:right="48"/>
        <w:jc w:val="center"/>
        <w:rPr>
          <w:rFonts w:eastAsia="Times New Roman"/>
          <w:color w:val="000000"/>
          <w:sz w:val="26"/>
          <w:szCs w:val="26"/>
          <w:lang w:eastAsia="vi-VN"/>
        </w:rPr>
      </w:pPr>
      <w:r w:rsidRPr="00C1587F">
        <w:rPr>
          <w:rFonts w:eastAsia="Times New Roman"/>
          <w:i/>
          <w:iCs/>
          <w:noProof/>
          <w:color w:val="000000"/>
          <w:sz w:val="26"/>
          <w:szCs w:val="26"/>
          <w:lang w:eastAsia="vi-VN"/>
        </w:rPr>
        <w:drawing>
          <wp:inline distT="0" distB="0" distL="0" distR="0" wp14:anchorId="063FAEF6" wp14:editId="5427D681">
            <wp:extent cx="4614530" cy="1758478"/>
            <wp:effectExtent l="0" t="0" r="0" b="0"/>
            <wp:docPr id="4" name="Hình ảnh 4" descr="Lý thuyết KHTN 7 Chân trời sáng Bài 32: Cảm ứng ở sinh vật | Khoa học tự nhiên 7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KHTN 7 Chân trời sáng Bài 32: Cảm ứng ở sinh vật | Khoa học tự nhiên 7 (ảnh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450" cy="1761496"/>
                    </a:xfrm>
                    <a:prstGeom prst="rect">
                      <a:avLst/>
                    </a:prstGeom>
                    <a:noFill/>
                    <a:ln>
                      <a:noFill/>
                    </a:ln>
                  </pic:spPr>
                </pic:pic>
              </a:graphicData>
            </a:graphic>
          </wp:inline>
        </w:drawing>
      </w:r>
    </w:p>
    <w:p w14:paraId="6B5B3262" w14:textId="77777777" w:rsidR="00C1587F" w:rsidRPr="00C1587F" w:rsidRDefault="00C1587F" w:rsidP="00C1587F">
      <w:pPr>
        <w:spacing w:after="0" w:line="360" w:lineRule="auto"/>
        <w:ind w:left="48" w:right="48"/>
        <w:jc w:val="center"/>
        <w:rPr>
          <w:rFonts w:eastAsia="Times New Roman"/>
          <w:b/>
          <w:bCs/>
          <w:color w:val="0070C0"/>
          <w:sz w:val="26"/>
          <w:szCs w:val="26"/>
          <w:lang w:eastAsia="vi-VN"/>
        </w:rPr>
      </w:pPr>
      <w:r w:rsidRPr="00C1587F">
        <w:rPr>
          <w:rFonts w:eastAsia="Times New Roman"/>
          <w:b/>
          <w:bCs/>
          <w:i/>
          <w:iCs/>
          <w:color w:val="0070C0"/>
          <w:sz w:val="26"/>
          <w:szCs w:val="26"/>
          <w:lang w:eastAsia="vi-VN"/>
        </w:rPr>
        <w:t>Ứng dụng tính hướng sáng</w:t>
      </w:r>
    </w:p>
    <w:p w14:paraId="24A8DC34"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xml:space="preserve">- Ứng dụng tính hướng nước: trồng cây thủy sinh, cây gần bờ ao, mương </w:t>
      </w:r>
      <w:proofErr w:type="gramStart"/>
      <w:r w:rsidRPr="00C1587F">
        <w:rPr>
          <w:rFonts w:eastAsia="Times New Roman"/>
          <w:color w:val="000000"/>
          <w:sz w:val="26"/>
          <w:szCs w:val="26"/>
          <w:lang w:eastAsia="vi-VN"/>
        </w:rPr>
        <w:t>nước,…</w:t>
      </w:r>
      <w:proofErr w:type="gramEnd"/>
    </w:p>
    <w:p w14:paraId="7D148171" w14:textId="77777777" w:rsidR="00C1587F" w:rsidRPr="00C1587F" w:rsidRDefault="00C1587F" w:rsidP="00C1587F">
      <w:pPr>
        <w:spacing w:after="0" w:line="360" w:lineRule="auto"/>
        <w:ind w:left="48" w:right="48"/>
        <w:jc w:val="center"/>
        <w:rPr>
          <w:rFonts w:eastAsia="Times New Roman"/>
          <w:color w:val="000000"/>
          <w:sz w:val="26"/>
          <w:szCs w:val="26"/>
          <w:lang w:eastAsia="vi-VN"/>
        </w:rPr>
      </w:pPr>
      <w:r w:rsidRPr="00C1587F">
        <w:rPr>
          <w:rFonts w:eastAsia="Times New Roman"/>
          <w:noProof/>
          <w:color w:val="000000"/>
          <w:sz w:val="26"/>
          <w:szCs w:val="26"/>
          <w:lang w:eastAsia="vi-VN"/>
        </w:rPr>
        <w:drawing>
          <wp:inline distT="0" distB="0" distL="0" distR="0" wp14:anchorId="175CE31D" wp14:editId="6181979D">
            <wp:extent cx="4678326" cy="1562986"/>
            <wp:effectExtent l="0" t="0" r="8255" b="0"/>
            <wp:docPr id="3" name="Hình ảnh 3" descr="Lý thuyết KHTN 7 Chân trời sáng Bài 32: Cảm ứng ở sinh vật | Khoa học tự nhiên 7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KHTN 7 Chân trời sáng Bài 32: Cảm ứng ở sinh vật | Khoa học tự nhiên 7 (ảnh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142" cy="1565597"/>
                    </a:xfrm>
                    <a:prstGeom prst="rect">
                      <a:avLst/>
                    </a:prstGeom>
                    <a:noFill/>
                    <a:ln>
                      <a:noFill/>
                    </a:ln>
                  </pic:spPr>
                </pic:pic>
              </a:graphicData>
            </a:graphic>
          </wp:inline>
        </w:drawing>
      </w:r>
    </w:p>
    <w:p w14:paraId="16B6C1FE" w14:textId="77777777" w:rsidR="00C1587F" w:rsidRPr="00C1587F" w:rsidRDefault="00C1587F" w:rsidP="00C1587F">
      <w:pPr>
        <w:spacing w:after="0" w:line="360" w:lineRule="auto"/>
        <w:ind w:left="48" w:right="48"/>
        <w:jc w:val="center"/>
        <w:rPr>
          <w:rFonts w:eastAsia="Times New Roman"/>
          <w:b/>
          <w:bCs/>
          <w:color w:val="0070C0"/>
          <w:sz w:val="26"/>
          <w:szCs w:val="26"/>
          <w:lang w:eastAsia="vi-VN"/>
        </w:rPr>
      </w:pPr>
      <w:r w:rsidRPr="00C1587F">
        <w:rPr>
          <w:rFonts w:eastAsia="Times New Roman"/>
          <w:b/>
          <w:bCs/>
          <w:i/>
          <w:iCs/>
          <w:color w:val="0070C0"/>
          <w:sz w:val="26"/>
          <w:szCs w:val="26"/>
          <w:lang w:eastAsia="vi-VN"/>
        </w:rPr>
        <w:t>Ứng dụng tính hướng nước</w:t>
      </w:r>
    </w:p>
    <w:p w14:paraId="7C3CDD26" w14:textId="77777777"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xml:space="preserve">+ Ứng dụng tính hướng tiếp xúc: làm giàn cho các cây leo như bầu, bí, </w:t>
      </w:r>
      <w:proofErr w:type="gramStart"/>
      <w:r w:rsidRPr="00C1587F">
        <w:rPr>
          <w:rFonts w:eastAsia="Times New Roman"/>
          <w:color w:val="000000"/>
          <w:sz w:val="26"/>
          <w:szCs w:val="26"/>
          <w:lang w:eastAsia="vi-VN"/>
        </w:rPr>
        <w:t>mướp,…</w:t>
      </w:r>
      <w:proofErr w:type="gramEnd"/>
    </w:p>
    <w:p w14:paraId="45FCFDA1" w14:textId="77777777" w:rsidR="00C1587F" w:rsidRPr="00C1587F" w:rsidRDefault="00C1587F" w:rsidP="00C1587F">
      <w:pPr>
        <w:spacing w:after="0" w:line="360" w:lineRule="auto"/>
        <w:ind w:left="48" w:right="48"/>
        <w:jc w:val="center"/>
        <w:rPr>
          <w:rFonts w:eastAsia="Times New Roman"/>
          <w:color w:val="000000"/>
          <w:sz w:val="26"/>
          <w:szCs w:val="26"/>
          <w:lang w:eastAsia="vi-VN"/>
        </w:rPr>
      </w:pPr>
      <w:r w:rsidRPr="00C1587F">
        <w:rPr>
          <w:rFonts w:eastAsia="Times New Roman"/>
          <w:noProof/>
          <w:color w:val="000000"/>
          <w:sz w:val="26"/>
          <w:szCs w:val="26"/>
          <w:lang w:eastAsia="vi-VN"/>
        </w:rPr>
        <w:drawing>
          <wp:inline distT="0" distB="0" distL="0" distR="0" wp14:anchorId="43A25832" wp14:editId="461E6129">
            <wp:extent cx="4944140" cy="1651373"/>
            <wp:effectExtent l="0" t="0" r="0" b="6350"/>
            <wp:docPr id="2" name="Hình ảnh 2" descr="Lý thuyết KHTN 7 Chân trời sáng Bài 32: Cảm ứng ở sinh vật | Khoa học tự nhiên 7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KHTN 7 Chân trời sáng Bài 32: Cảm ứng ở sinh vật | Khoa học tự nhiên 7 (ảnh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4181" cy="1654727"/>
                    </a:xfrm>
                    <a:prstGeom prst="rect">
                      <a:avLst/>
                    </a:prstGeom>
                    <a:noFill/>
                    <a:ln>
                      <a:noFill/>
                    </a:ln>
                  </pic:spPr>
                </pic:pic>
              </a:graphicData>
            </a:graphic>
          </wp:inline>
        </w:drawing>
      </w:r>
    </w:p>
    <w:p w14:paraId="159AE906" w14:textId="77777777" w:rsidR="00C1587F" w:rsidRPr="00C1587F" w:rsidRDefault="00C1587F" w:rsidP="00C1587F">
      <w:pPr>
        <w:spacing w:after="0" w:line="360" w:lineRule="auto"/>
        <w:ind w:left="48" w:right="48"/>
        <w:jc w:val="center"/>
        <w:rPr>
          <w:rFonts w:eastAsia="Times New Roman"/>
          <w:b/>
          <w:bCs/>
          <w:color w:val="0070C0"/>
          <w:sz w:val="26"/>
          <w:szCs w:val="26"/>
          <w:lang w:eastAsia="vi-VN"/>
        </w:rPr>
      </w:pPr>
      <w:r w:rsidRPr="00C1587F">
        <w:rPr>
          <w:rFonts w:eastAsia="Times New Roman"/>
          <w:b/>
          <w:bCs/>
          <w:i/>
          <w:iCs/>
          <w:color w:val="0070C0"/>
          <w:sz w:val="26"/>
          <w:szCs w:val="26"/>
          <w:lang w:eastAsia="vi-VN"/>
        </w:rPr>
        <w:t>Ứng dụng tính hướng tiếp xúc</w:t>
      </w:r>
    </w:p>
    <w:p w14:paraId="72EA555B" w14:textId="7697FE29" w:rsidR="00C1587F" w:rsidRPr="00C1587F" w:rsidRDefault="00C1587F" w:rsidP="00C1587F">
      <w:pPr>
        <w:spacing w:after="0" w:line="360" w:lineRule="auto"/>
        <w:ind w:left="48" w:right="48"/>
        <w:jc w:val="both"/>
        <w:rPr>
          <w:rFonts w:eastAsia="Times New Roman"/>
          <w:color w:val="000000"/>
          <w:sz w:val="26"/>
          <w:szCs w:val="26"/>
          <w:lang w:eastAsia="vi-VN"/>
        </w:rPr>
      </w:pPr>
      <w:r w:rsidRPr="00C1587F">
        <w:rPr>
          <w:rFonts w:eastAsia="Times New Roman"/>
          <w:color w:val="000000"/>
          <w:sz w:val="26"/>
          <w:szCs w:val="26"/>
          <w:lang w:eastAsia="vi-VN"/>
        </w:rPr>
        <w:t>+ Ứng dụng tính hướng hóa: một số loài cây cần bón phân sát bề mặt đất, một số khác khi bón phân cần đào hố sâu dưới đất.</w:t>
      </w:r>
    </w:p>
    <w:p w14:paraId="22D97D85" w14:textId="77777777" w:rsidR="00C1587F" w:rsidRPr="00C1587F" w:rsidRDefault="00C1587F" w:rsidP="00C1587F">
      <w:pPr>
        <w:spacing w:after="0" w:line="360" w:lineRule="auto"/>
        <w:ind w:left="48" w:right="48"/>
        <w:jc w:val="center"/>
        <w:rPr>
          <w:rFonts w:eastAsia="Times New Roman"/>
          <w:color w:val="000000"/>
          <w:sz w:val="26"/>
          <w:szCs w:val="26"/>
          <w:lang w:eastAsia="vi-VN"/>
        </w:rPr>
      </w:pPr>
      <w:r w:rsidRPr="00C1587F">
        <w:rPr>
          <w:rFonts w:eastAsia="Times New Roman"/>
          <w:i/>
          <w:iCs/>
          <w:noProof/>
          <w:color w:val="000000"/>
          <w:sz w:val="26"/>
          <w:szCs w:val="26"/>
          <w:lang w:eastAsia="vi-VN"/>
        </w:rPr>
        <w:lastRenderedPageBreak/>
        <w:drawing>
          <wp:inline distT="0" distB="0" distL="0" distR="0" wp14:anchorId="16824A6C" wp14:editId="4F47E863">
            <wp:extent cx="5931624" cy="1981200"/>
            <wp:effectExtent l="0" t="0" r="0" b="0"/>
            <wp:docPr id="1" name="Hình ảnh 1" descr="Lý thuyết KHTN 7 Chân trời sáng Bài 32: Cảm ứng ở sinh vật | Khoa học tự nhiên 7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KHTN 7 Chân trời sáng Bài 32: Cảm ứng ở sinh vật | Khoa học tự nhiên 7 (ảnh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3526" cy="1991856"/>
                    </a:xfrm>
                    <a:prstGeom prst="rect">
                      <a:avLst/>
                    </a:prstGeom>
                    <a:noFill/>
                    <a:ln>
                      <a:noFill/>
                    </a:ln>
                  </pic:spPr>
                </pic:pic>
              </a:graphicData>
            </a:graphic>
          </wp:inline>
        </w:drawing>
      </w:r>
    </w:p>
    <w:p w14:paraId="0CB11BBB" w14:textId="77777777" w:rsidR="00C1587F" w:rsidRPr="00C1587F" w:rsidRDefault="00C1587F" w:rsidP="00C1587F">
      <w:pPr>
        <w:spacing w:after="0" w:line="360" w:lineRule="auto"/>
        <w:ind w:left="48" w:right="48"/>
        <w:jc w:val="center"/>
        <w:rPr>
          <w:rFonts w:eastAsia="Times New Roman"/>
          <w:b/>
          <w:bCs/>
          <w:color w:val="0070C0"/>
          <w:sz w:val="26"/>
          <w:szCs w:val="26"/>
          <w:lang w:eastAsia="vi-VN"/>
        </w:rPr>
      </w:pPr>
      <w:r w:rsidRPr="00C1587F">
        <w:rPr>
          <w:rFonts w:eastAsia="Times New Roman"/>
          <w:b/>
          <w:bCs/>
          <w:i/>
          <w:iCs/>
          <w:color w:val="0070C0"/>
          <w:sz w:val="26"/>
          <w:szCs w:val="26"/>
          <w:lang w:eastAsia="vi-VN"/>
        </w:rPr>
        <w:t>Ứng dụng tính hướng hóa</w:t>
      </w:r>
    </w:p>
    <w:p w14:paraId="38C0D764" w14:textId="77777777" w:rsidR="00C1587F" w:rsidRPr="00C1587F" w:rsidRDefault="00C1587F" w:rsidP="00C1587F">
      <w:pPr>
        <w:spacing w:after="0" w:line="360" w:lineRule="auto"/>
        <w:jc w:val="both"/>
        <w:rPr>
          <w:b/>
          <w:bCs/>
          <w:color w:val="FF0000"/>
          <w:sz w:val="26"/>
          <w:szCs w:val="26"/>
        </w:rPr>
      </w:pPr>
      <w:r w:rsidRPr="00C1587F">
        <w:rPr>
          <w:b/>
          <w:bCs/>
          <w:color w:val="FF0000"/>
          <w:sz w:val="26"/>
          <w:szCs w:val="26"/>
        </w:rPr>
        <w:t xml:space="preserve">B. BÀI TẬP MINH HỌA </w:t>
      </w:r>
    </w:p>
    <w:p w14:paraId="5913F849" w14:textId="77777777" w:rsidR="00C1587F" w:rsidRPr="00C1587F" w:rsidRDefault="00C1587F" w:rsidP="00C1587F">
      <w:pPr>
        <w:spacing w:after="0" w:line="360" w:lineRule="auto"/>
        <w:jc w:val="both"/>
        <w:rPr>
          <w:b/>
          <w:color w:val="000000"/>
          <w:sz w:val="26"/>
          <w:szCs w:val="26"/>
          <w:shd w:val="clear" w:color="auto" w:fill="FFFFFF"/>
        </w:rPr>
      </w:pPr>
      <w:bookmarkStart w:id="0" w:name="_Hlk145529211"/>
      <w:r w:rsidRPr="00C1587F">
        <w:rPr>
          <w:b/>
          <w:color w:val="0000FF"/>
          <w:sz w:val="26"/>
          <w:szCs w:val="26"/>
          <w:shd w:val="clear" w:color="auto" w:fill="FFFFFF"/>
        </w:rPr>
        <w:t xml:space="preserve">Câu 1: </w:t>
      </w:r>
      <w:r w:rsidRPr="00C1587F">
        <w:rPr>
          <w:b/>
          <w:color w:val="000000"/>
          <w:sz w:val="26"/>
          <w:szCs w:val="26"/>
        </w:rPr>
        <w:t>Hãy tìm hiểu các bước thực hiện thí nghiệm chứng minh tính hướng sáng của thực vật và cho biết tại sao ở bước 2 phải đặt cốc trồng cây trong hộp carton kín có đục lỗ?</w:t>
      </w:r>
    </w:p>
    <w:p w14:paraId="6E28E401" w14:textId="77777777" w:rsidR="00C1587F" w:rsidRPr="00C1587F" w:rsidRDefault="00C1587F" w:rsidP="00C1587F">
      <w:pPr>
        <w:pStyle w:val="NormalWeb"/>
        <w:spacing w:before="0" w:beforeAutospacing="0" w:after="0" w:afterAutospacing="0" w:line="360" w:lineRule="auto"/>
        <w:ind w:left="48" w:right="48"/>
        <w:jc w:val="both"/>
        <w:rPr>
          <w:color w:val="000000"/>
          <w:sz w:val="26"/>
          <w:szCs w:val="26"/>
        </w:rPr>
      </w:pPr>
      <w:r w:rsidRPr="00C1587F">
        <w:rPr>
          <w:b/>
          <w:bCs/>
          <w:color w:val="008000"/>
          <w:sz w:val="26"/>
          <w:szCs w:val="26"/>
        </w:rPr>
        <w:t>Trả lời:</w:t>
      </w:r>
    </w:p>
    <w:p w14:paraId="31BFF240" w14:textId="77777777" w:rsidR="00C1587F" w:rsidRPr="00C1587F" w:rsidRDefault="00C1587F" w:rsidP="00C1587F">
      <w:pPr>
        <w:pStyle w:val="NormalWeb"/>
        <w:spacing w:before="0" w:beforeAutospacing="0" w:after="0" w:afterAutospacing="0" w:line="360" w:lineRule="auto"/>
        <w:ind w:left="48" w:right="48"/>
        <w:jc w:val="both"/>
        <w:rPr>
          <w:color w:val="000000"/>
          <w:sz w:val="26"/>
          <w:szCs w:val="26"/>
        </w:rPr>
      </w:pPr>
      <w:r w:rsidRPr="00C1587F">
        <w:rPr>
          <w:color w:val="000000"/>
          <w:sz w:val="26"/>
          <w:szCs w:val="26"/>
        </w:rPr>
        <w:t>Ở bước 2, phải đặt cốc trồng cây trong hộp carton kín có đục lỗ để đảm bảo cây chỉ nhận được nguồn ánh sáng từ một phía duy nhất (phía có lỗ thủng của hộp carton). Từ đó, nếu ngọn cây hướng về phía có lỗ thủng thì chứng minh được sự sinh trưởng và phát triển của cây luôn hướng về nơi có nguồn sáng sáng (ngọn cây có tính hướng sáng).</w:t>
      </w:r>
    </w:p>
    <w:p w14:paraId="2BBD4CB4" w14:textId="77777777" w:rsidR="00C1587F" w:rsidRPr="00C1587F" w:rsidRDefault="00C1587F" w:rsidP="00C1587F">
      <w:pPr>
        <w:pStyle w:val="NormalWeb"/>
        <w:spacing w:before="0" w:beforeAutospacing="0" w:after="0" w:afterAutospacing="0" w:line="360" w:lineRule="auto"/>
        <w:ind w:left="48" w:right="48"/>
        <w:jc w:val="both"/>
        <w:rPr>
          <w:color w:val="000000"/>
          <w:sz w:val="26"/>
          <w:szCs w:val="26"/>
        </w:rPr>
      </w:pPr>
      <w:r w:rsidRPr="00C1587F">
        <w:rPr>
          <w:b/>
          <w:color w:val="0000FF"/>
          <w:sz w:val="26"/>
          <w:szCs w:val="26"/>
        </w:rPr>
        <w:t xml:space="preserve">Câu 2: </w:t>
      </w:r>
      <w:bookmarkEnd w:id="0"/>
      <w:r w:rsidRPr="00C1587F">
        <w:rPr>
          <w:b/>
          <w:color w:val="000000"/>
          <w:sz w:val="26"/>
          <w:szCs w:val="26"/>
        </w:rPr>
        <w:t>Hãy liệt kê một số ví dụ ứng dụng cảm ứng trong trồng trọt. Giải thích cơ sở của việc ứng dụng đó?</w:t>
      </w:r>
    </w:p>
    <w:p w14:paraId="18346BDC" w14:textId="77777777" w:rsidR="00C1587F" w:rsidRPr="00C1587F" w:rsidRDefault="00C1587F" w:rsidP="00C1587F">
      <w:pPr>
        <w:pStyle w:val="NormalWeb"/>
        <w:spacing w:before="0" w:beforeAutospacing="0" w:after="0" w:afterAutospacing="0" w:line="360" w:lineRule="auto"/>
        <w:ind w:left="48" w:right="48"/>
        <w:jc w:val="both"/>
        <w:rPr>
          <w:color w:val="000000"/>
          <w:sz w:val="26"/>
          <w:szCs w:val="26"/>
        </w:rPr>
      </w:pPr>
      <w:r w:rsidRPr="00C1587F">
        <w:rPr>
          <w:b/>
          <w:bCs/>
          <w:color w:val="008000"/>
          <w:sz w:val="26"/>
          <w:szCs w:val="26"/>
        </w:rPr>
        <w:t>Trả lời:</w:t>
      </w:r>
    </w:p>
    <w:p w14:paraId="2E1AA1ED" w14:textId="77777777" w:rsidR="00C1587F" w:rsidRPr="00C1587F" w:rsidRDefault="00C1587F" w:rsidP="00C1587F">
      <w:pPr>
        <w:pStyle w:val="NormalWeb"/>
        <w:spacing w:before="0" w:beforeAutospacing="0" w:after="0" w:afterAutospacing="0" w:line="360" w:lineRule="auto"/>
        <w:ind w:left="48" w:right="48"/>
        <w:jc w:val="both"/>
        <w:rPr>
          <w:color w:val="000000"/>
          <w:sz w:val="26"/>
          <w:szCs w:val="26"/>
        </w:rPr>
      </w:pPr>
      <w:r w:rsidRPr="00C1587F">
        <w:rPr>
          <w:color w:val="000000"/>
          <w:sz w:val="26"/>
          <w:szCs w:val="26"/>
        </w:rPr>
        <w:t>- Một số ví dụ ứng dụng cảm ứng trong trồng trọt:</w:t>
      </w:r>
    </w:p>
    <w:p w14:paraId="4EC2D41E" w14:textId="77777777" w:rsidR="00C1587F" w:rsidRPr="00C1587F" w:rsidRDefault="00C1587F" w:rsidP="00C1587F">
      <w:pPr>
        <w:pStyle w:val="NormalWeb"/>
        <w:spacing w:before="0" w:beforeAutospacing="0" w:after="0" w:afterAutospacing="0" w:line="360" w:lineRule="auto"/>
        <w:ind w:left="48" w:right="48"/>
        <w:jc w:val="both"/>
        <w:rPr>
          <w:color w:val="000000"/>
          <w:sz w:val="26"/>
          <w:szCs w:val="26"/>
        </w:rPr>
      </w:pPr>
      <w:r w:rsidRPr="00C1587F">
        <w:rPr>
          <w:color w:val="000000"/>
          <w:sz w:val="26"/>
          <w:szCs w:val="26"/>
        </w:rPr>
        <w:t xml:space="preserve">+ Ứng dụng tính hướng sáng để tạo hình cây bon </w:t>
      </w:r>
      <w:proofErr w:type="gramStart"/>
      <w:r w:rsidRPr="00C1587F">
        <w:rPr>
          <w:color w:val="000000"/>
          <w:sz w:val="26"/>
          <w:szCs w:val="26"/>
        </w:rPr>
        <w:t>sai,…</w:t>
      </w:r>
      <w:proofErr w:type="gramEnd"/>
    </w:p>
    <w:p w14:paraId="235066A1" w14:textId="77777777" w:rsidR="00C1587F" w:rsidRPr="00C1587F" w:rsidRDefault="00C1587F" w:rsidP="00C1587F">
      <w:pPr>
        <w:pStyle w:val="NormalWeb"/>
        <w:spacing w:before="0" w:beforeAutospacing="0" w:after="0" w:afterAutospacing="0" w:line="360" w:lineRule="auto"/>
        <w:ind w:left="48" w:right="48"/>
        <w:jc w:val="both"/>
        <w:rPr>
          <w:color w:val="000000"/>
          <w:sz w:val="26"/>
          <w:szCs w:val="26"/>
        </w:rPr>
      </w:pPr>
      <w:r w:rsidRPr="00C1587F">
        <w:rPr>
          <w:color w:val="000000"/>
          <w:sz w:val="26"/>
          <w:szCs w:val="26"/>
        </w:rPr>
        <w:t xml:space="preserve">+ Ứng dụng tính hướng nước để trồng rau thủy canh, cây gần bờ ao, mương </w:t>
      </w:r>
      <w:proofErr w:type="gramStart"/>
      <w:r w:rsidRPr="00C1587F">
        <w:rPr>
          <w:color w:val="000000"/>
          <w:sz w:val="26"/>
          <w:szCs w:val="26"/>
        </w:rPr>
        <w:t>nước,…</w:t>
      </w:r>
      <w:proofErr w:type="gramEnd"/>
    </w:p>
    <w:p w14:paraId="5E7DFF42" w14:textId="77777777" w:rsidR="00C1587F" w:rsidRPr="00C1587F" w:rsidRDefault="00C1587F" w:rsidP="00C1587F">
      <w:pPr>
        <w:pStyle w:val="NormalWeb"/>
        <w:spacing w:before="0" w:beforeAutospacing="0" w:after="0" w:afterAutospacing="0" w:line="360" w:lineRule="auto"/>
        <w:ind w:left="48" w:right="48"/>
        <w:jc w:val="both"/>
        <w:rPr>
          <w:color w:val="000000"/>
          <w:sz w:val="26"/>
          <w:szCs w:val="26"/>
        </w:rPr>
      </w:pPr>
      <w:r w:rsidRPr="00C1587F">
        <w:rPr>
          <w:color w:val="000000"/>
          <w:sz w:val="26"/>
          <w:szCs w:val="26"/>
        </w:rPr>
        <w:t xml:space="preserve">+ Ứng dụng hướng tiếp xúc để làm giàn cho các cây leo như bầu, bí, dưa, </w:t>
      </w:r>
      <w:proofErr w:type="gramStart"/>
      <w:r w:rsidRPr="00C1587F">
        <w:rPr>
          <w:color w:val="000000"/>
          <w:sz w:val="26"/>
          <w:szCs w:val="26"/>
        </w:rPr>
        <w:t>mướp,…</w:t>
      </w:r>
      <w:proofErr w:type="gramEnd"/>
    </w:p>
    <w:p w14:paraId="22B67FD7" w14:textId="77777777" w:rsidR="00C1587F" w:rsidRPr="00C1587F" w:rsidRDefault="00C1587F" w:rsidP="00C1587F">
      <w:pPr>
        <w:pStyle w:val="NormalWeb"/>
        <w:spacing w:before="0" w:beforeAutospacing="0" w:after="0" w:afterAutospacing="0" w:line="360" w:lineRule="auto"/>
        <w:ind w:left="48" w:right="48"/>
        <w:jc w:val="both"/>
        <w:rPr>
          <w:color w:val="000000"/>
          <w:sz w:val="26"/>
          <w:szCs w:val="26"/>
        </w:rPr>
      </w:pPr>
      <w:r w:rsidRPr="00C1587F">
        <w:rPr>
          <w:color w:val="000000"/>
          <w:sz w:val="26"/>
          <w:szCs w:val="26"/>
        </w:rPr>
        <w:t xml:space="preserve">- Cơ sở của các ứng dụng trên là tính hướng sáng, hướng tiếp xúc, hướng </w:t>
      </w:r>
      <w:proofErr w:type="gramStart"/>
      <w:r w:rsidRPr="00C1587F">
        <w:rPr>
          <w:color w:val="000000"/>
          <w:sz w:val="26"/>
          <w:szCs w:val="26"/>
        </w:rPr>
        <w:t>hóa,…</w:t>
      </w:r>
      <w:proofErr w:type="gramEnd"/>
      <w:r w:rsidRPr="00C1587F">
        <w:rPr>
          <w:color w:val="000000"/>
          <w:sz w:val="26"/>
          <w:szCs w:val="26"/>
        </w:rPr>
        <w:t xml:space="preserve"> của cây.</w:t>
      </w:r>
    </w:p>
    <w:p w14:paraId="7D16F555" w14:textId="77777777" w:rsidR="00C1587F" w:rsidRPr="00C1587F" w:rsidRDefault="00C1587F" w:rsidP="00C1587F">
      <w:pPr>
        <w:spacing w:after="0" w:line="360" w:lineRule="auto"/>
        <w:jc w:val="center"/>
        <w:rPr>
          <w:b/>
          <w:bCs/>
          <w:color w:val="FF0000"/>
          <w:sz w:val="26"/>
          <w:szCs w:val="26"/>
        </w:rPr>
      </w:pPr>
      <w:bookmarkStart w:id="1" w:name="_Hlk145530498"/>
      <w:bookmarkStart w:id="2" w:name="_Hlk145527313"/>
    </w:p>
    <w:p w14:paraId="3B3F334A" w14:textId="77777777" w:rsidR="00C1587F" w:rsidRPr="00C1587F" w:rsidRDefault="00C1587F" w:rsidP="00C1587F">
      <w:pPr>
        <w:spacing w:after="0" w:line="360" w:lineRule="auto"/>
        <w:jc w:val="center"/>
        <w:rPr>
          <w:b/>
          <w:bCs/>
          <w:color w:val="FF0000"/>
          <w:sz w:val="26"/>
          <w:szCs w:val="26"/>
        </w:rPr>
      </w:pPr>
    </w:p>
    <w:p w14:paraId="39901397" w14:textId="77777777" w:rsidR="00C1587F" w:rsidRPr="00C1587F" w:rsidRDefault="00C1587F" w:rsidP="00C1587F">
      <w:pPr>
        <w:spacing w:after="0" w:line="360" w:lineRule="auto"/>
        <w:jc w:val="center"/>
        <w:rPr>
          <w:b/>
          <w:bCs/>
          <w:color w:val="FF0000"/>
          <w:sz w:val="26"/>
          <w:szCs w:val="26"/>
        </w:rPr>
      </w:pPr>
    </w:p>
    <w:p w14:paraId="74B4FBB8" w14:textId="77777777" w:rsidR="00C1587F" w:rsidRPr="00C1587F" w:rsidRDefault="00C1587F" w:rsidP="00C1587F">
      <w:pPr>
        <w:spacing w:after="0" w:line="360" w:lineRule="auto"/>
        <w:jc w:val="center"/>
        <w:rPr>
          <w:b/>
          <w:bCs/>
          <w:color w:val="FF0000"/>
          <w:sz w:val="26"/>
          <w:szCs w:val="26"/>
        </w:rPr>
      </w:pPr>
    </w:p>
    <w:p w14:paraId="03C0EFA1" w14:textId="77777777" w:rsidR="00C1587F" w:rsidRPr="00C1587F" w:rsidRDefault="00C1587F" w:rsidP="00C1587F">
      <w:pPr>
        <w:spacing w:after="0" w:line="360" w:lineRule="auto"/>
        <w:jc w:val="center"/>
        <w:rPr>
          <w:b/>
          <w:bCs/>
          <w:color w:val="FF0000"/>
          <w:sz w:val="26"/>
          <w:szCs w:val="26"/>
        </w:rPr>
      </w:pPr>
    </w:p>
    <w:p w14:paraId="22DBC304" w14:textId="77777777" w:rsidR="00C1587F" w:rsidRPr="00C1587F" w:rsidRDefault="00C1587F" w:rsidP="00C1587F">
      <w:pPr>
        <w:spacing w:after="0" w:line="360" w:lineRule="auto"/>
        <w:jc w:val="center"/>
        <w:rPr>
          <w:b/>
          <w:bCs/>
          <w:color w:val="FF0000"/>
          <w:sz w:val="26"/>
          <w:szCs w:val="26"/>
        </w:rPr>
      </w:pPr>
    </w:p>
    <w:p w14:paraId="06A46709" w14:textId="77777777" w:rsidR="00C1587F" w:rsidRPr="00C1587F" w:rsidRDefault="00C1587F" w:rsidP="00C1587F">
      <w:pPr>
        <w:spacing w:after="0" w:line="360" w:lineRule="auto"/>
        <w:jc w:val="center"/>
        <w:rPr>
          <w:b/>
          <w:bCs/>
          <w:color w:val="FF0000"/>
          <w:sz w:val="26"/>
          <w:szCs w:val="26"/>
        </w:rPr>
      </w:pPr>
    </w:p>
    <w:p w14:paraId="634F1CB4" w14:textId="63D53D7A" w:rsidR="00C1587F" w:rsidRPr="00C1587F" w:rsidRDefault="00C1587F" w:rsidP="00C1587F">
      <w:pPr>
        <w:spacing w:after="0" w:line="360" w:lineRule="auto"/>
        <w:jc w:val="center"/>
        <w:rPr>
          <w:b/>
          <w:bCs/>
          <w:color w:val="FF0000"/>
          <w:sz w:val="26"/>
          <w:szCs w:val="26"/>
        </w:rPr>
      </w:pPr>
      <w:r w:rsidRPr="00C1587F">
        <w:rPr>
          <w:b/>
          <w:bCs/>
          <w:color w:val="FF0000"/>
          <w:sz w:val="26"/>
          <w:szCs w:val="26"/>
        </w:rPr>
        <w:lastRenderedPageBreak/>
        <w:t>PHIẾU HỌC TẬP</w:t>
      </w:r>
    </w:p>
    <w:p w14:paraId="6D0D1BA0" w14:textId="77777777" w:rsidR="00C1587F" w:rsidRPr="00C1587F" w:rsidRDefault="00C1587F" w:rsidP="00C1587F">
      <w:pPr>
        <w:spacing w:after="0" w:line="360" w:lineRule="auto"/>
        <w:jc w:val="both"/>
        <w:rPr>
          <w:b/>
          <w:bCs/>
          <w:color w:val="00B050"/>
          <w:sz w:val="26"/>
          <w:szCs w:val="26"/>
        </w:rPr>
      </w:pPr>
      <w:r w:rsidRPr="00C1587F">
        <w:rPr>
          <w:b/>
          <w:bCs/>
          <w:color w:val="00B050"/>
          <w:sz w:val="26"/>
          <w:szCs w:val="26"/>
        </w:rPr>
        <w:t>* TỰ LUẬN</w:t>
      </w:r>
    </w:p>
    <w:bookmarkEnd w:id="1"/>
    <w:p w14:paraId="2AE9BB18" w14:textId="6C4588F0" w:rsidR="00C1587F" w:rsidRPr="00C1587F" w:rsidRDefault="00C1587F" w:rsidP="00C1587F">
      <w:pPr>
        <w:spacing w:after="0" w:line="360" w:lineRule="auto"/>
        <w:jc w:val="both"/>
        <w:rPr>
          <w:b/>
          <w:color w:val="000000"/>
          <w:sz w:val="26"/>
          <w:szCs w:val="26"/>
          <w:shd w:val="clear" w:color="auto" w:fill="FFFFFF"/>
        </w:rPr>
      </w:pPr>
      <w:r w:rsidRPr="00C1587F">
        <w:rPr>
          <w:b/>
          <w:color w:val="0000FF"/>
          <w:sz w:val="26"/>
          <w:szCs w:val="26"/>
          <w:shd w:val="clear" w:color="auto" w:fill="FFFFFF"/>
        </w:rPr>
        <w:t xml:space="preserve">Câu 1: </w:t>
      </w:r>
      <w:r w:rsidRPr="00C1587F">
        <w:rPr>
          <w:b/>
          <w:color w:val="000000"/>
          <w:sz w:val="26"/>
          <w:szCs w:val="26"/>
          <w:shd w:val="clear" w:color="auto" w:fill="FFFFFF"/>
        </w:rPr>
        <w:t>Cảm ứng ở thực vật diễn ra như thế nào?</w:t>
      </w:r>
    </w:p>
    <w:p w14:paraId="3AC1CBE0" w14:textId="37B71A1B" w:rsidR="00C1587F" w:rsidRPr="00C1587F" w:rsidRDefault="00C1587F" w:rsidP="00C1587F">
      <w:pPr>
        <w:tabs>
          <w:tab w:val="left" w:leader="dot" w:pos="9072"/>
        </w:tabs>
        <w:spacing w:after="0" w:line="360" w:lineRule="auto"/>
        <w:ind w:left="48" w:right="48"/>
        <w:jc w:val="both"/>
        <w:rPr>
          <w:rFonts w:eastAsia="Times New Roman"/>
          <w:bCs/>
          <w:color w:val="000000"/>
          <w:sz w:val="26"/>
          <w:szCs w:val="26"/>
        </w:rPr>
      </w:pPr>
      <w:r w:rsidRPr="00C1587F">
        <w:rPr>
          <w:rFonts w:eastAsia="Times New Roman"/>
          <w:bCs/>
          <w:color w:val="000000"/>
          <w:sz w:val="26"/>
          <w:szCs w:val="26"/>
        </w:rPr>
        <w:tab/>
      </w:r>
    </w:p>
    <w:p w14:paraId="43B55E91" w14:textId="1FF9AB15" w:rsidR="00C1587F" w:rsidRPr="00C1587F" w:rsidRDefault="00C1587F" w:rsidP="00C1587F">
      <w:pPr>
        <w:pStyle w:val="NoSpacing"/>
        <w:tabs>
          <w:tab w:val="left" w:leader="dot" w:pos="9072"/>
        </w:tabs>
        <w:spacing w:line="360" w:lineRule="auto"/>
        <w:rPr>
          <w:rFonts w:ascii="Times New Roman" w:hAnsi="Times New Roman" w:cs="Times New Roman"/>
          <w:sz w:val="26"/>
          <w:szCs w:val="26"/>
        </w:rPr>
      </w:pPr>
      <w:r w:rsidRPr="00C1587F">
        <w:rPr>
          <w:rFonts w:ascii="Times New Roman" w:hAnsi="Times New Roman" w:cs="Times New Roman"/>
          <w:sz w:val="26"/>
          <w:szCs w:val="26"/>
        </w:rPr>
        <w:tab/>
      </w:r>
    </w:p>
    <w:p w14:paraId="2298A21C" w14:textId="548FCEEF" w:rsidR="00C1587F" w:rsidRDefault="00C1587F" w:rsidP="00C1587F">
      <w:pPr>
        <w:pStyle w:val="NoSpacing"/>
        <w:tabs>
          <w:tab w:val="left" w:leader="dot" w:pos="9072"/>
        </w:tabs>
        <w:spacing w:line="360" w:lineRule="auto"/>
        <w:rPr>
          <w:rFonts w:ascii="Times New Roman" w:hAnsi="Times New Roman" w:cs="Times New Roman"/>
          <w:sz w:val="26"/>
          <w:szCs w:val="26"/>
        </w:rPr>
      </w:pPr>
      <w:r w:rsidRPr="00C1587F">
        <w:rPr>
          <w:rFonts w:ascii="Times New Roman" w:hAnsi="Times New Roman" w:cs="Times New Roman"/>
          <w:sz w:val="26"/>
          <w:szCs w:val="26"/>
        </w:rPr>
        <w:tab/>
      </w:r>
    </w:p>
    <w:p w14:paraId="07008121" w14:textId="3966878F" w:rsidR="00C1587F" w:rsidRDefault="00C1587F" w:rsidP="00C1587F">
      <w:pPr>
        <w:pStyle w:val="NoSpacing"/>
        <w:tabs>
          <w:tab w:val="left" w:leader="dot" w:pos="9072"/>
        </w:tabs>
        <w:spacing w:line="360" w:lineRule="auto"/>
        <w:rPr>
          <w:rFonts w:ascii="Times New Roman" w:hAnsi="Times New Roman" w:cs="Times New Roman"/>
          <w:sz w:val="26"/>
          <w:szCs w:val="26"/>
        </w:rPr>
      </w:pPr>
      <w:r>
        <w:rPr>
          <w:rFonts w:ascii="Times New Roman" w:hAnsi="Times New Roman" w:cs="Times New Roman"/>
          <w:sz w:val="26"/>
          <w:szCs w:val="26"/>
        </w:rPr>
        <w:tab/>
      </w:r>
    </w:p>
    <w:p w14:paraId="0A1FF7E0" w14:textId="07750DB7" w:rsidR="00C1587F" w:rsidRDefault="00C1587F" w:rsidP="00C1587F">
      <w:pPr>
        <w:pStyle w:val="NoSpacing"/>
        <w:tabs>
          <w:tab w:val="left" w:leader="dot" w:pos="9072"/>
        </w:tabs>
        <w:spacing w:line="360" w:lineRule="auto"/>
        <w:rPr>
          <w:rFonts w:ascii="Times New Roman" w:hAnsi="Times New Roman" w:cs="Times New Roman"/>
          <w:sz w:val="26"/>
          <w:szCs w:val="26"/>
        </w:rPr>
      </w:pPr>
      <w:r>
        <w:rPr>
          <w:rFonts w:ascii="Times New Roman" w:hAnsi="Times New Roman" w:cs="Times New Roman"/>
          <w:sz w:val="26"/>
          <w:szCs w:val="26"/>
        </w:rPr>
        <w:tab/>
      </w:r>
    </w:p>
    <w:p w14:paraId="789B8716" w14:textId="0C620130" w:rsidR="00C1587F" w:rsidRPr="00C1587F" w:rsidRDefault="00C1587F" w:rsidP="00C1587F">
      <w:pPr>
        <w:pStyle w:val="NoSpacing"/>
        <w:tabs>
          <w:tab w:val="left" w:leader="dot" w:pos="9072"/>
        </w:tabs>
        <w:spacing w:line="360" w:lineRule="auto"/>
        <w:rPr>
          <w:rFonts w:ascii="Times New Roman" w:hAnsi="Times New Roman" w:cs="Times New Roman"/>
          <w:sz w:val="26"/>
          <w:szCs w:val="26"/>
        </w:rPr>
      </w:pPr>
      <w:r>
        <w:rPr>
          <w:rFonts w:ascii="Times New Roman" w:hAnsi="Times New Roman" w:cs="Times New Roman"/>
          <w:sz w:val="26"/>
          <w:szCs w:val="26"/>
        </w:rPr>
        <w:tab/>
      </w:r>
    </w:p>
    <w:p w14:paraId="3D7836EA" w14:textId="22A8A4AA" w:rsidR="00C1587F" w:rsidRPr="00C1587F" w:rsidRDefault="00C1587F" w:rsidP="00C1587F">
      <w:pPr>
        <w:spacing w:after="0" w:line="360" w:lineRule="auto"/>
        <w:ind w:left="48" w:right="48"/>
        <w:jc w:val="both"/>
        <w:rPr>
          <w:rFonts w:eastAsia="Times New Roman"/>
          <w:b/>
          <w:color w:val="000000"/>
          <w:sz w:val="26"/>
          <w:szCs w:val="26"/>
        </w:rPr>
      </w:pPr>
      <w:r w:rsidRPr="00C1587F">
        <w:rPr>
          <w:rFonts w:eastAsia="Times New Roman"/>
          <w:b/>
          <w:color w:val="0000FF"/>
          <w:sz w:val="26"/>
          <w:szCs w:val="26"/>
        </w:rPr>
        <w:t xml:space="preserve">Câu 2: </w:t>
      </w:r>
      <w:r w:rsidRPr="00C1587F">
        <w:rPr>
          <w:rFonts w:eastAsia="Times New Roman"/>
          <w:b/>
          <w:color w:val="000000"/>
          <w:sz w:val="26"/>
          <w:szCs w:val="26"/>
        </w:rPr>
        <w:t>Hai bạn lớp 6A tranh luận về hiện tượng khép lá ở cây xấu hổ (cây trinh nữ) khi có tác động cơ học từ môi trường và hiện tượng khép lá ở cây me vào ban đêm. Bạn thứ nhất cho rằng hiện tượng khép lá ở hai loài cây này là giống nhau, bạn thứ hai lại cho rằng hiện tượng khép lá ở hai loài cây có bản chất khác nhau. Hãy làm trọng tài cho hai bạn bằng cách chỉ ra tác nhân kích thích, thời gian biểu hiện, ý nghĩa của hai hiện tượng ở hai loài cây trên.</w:t>
      </w:r>
    </w:p>
    <w:p w14:paraId="47DF9702" w14:textId="77777777" w:rsidR="00C1587F" w:rsidRPr="00C1587F" w:rsidRDefault="00C1587F" w:rsidP="00C1587F">
      <w:pPr>
        <w:spacing w:after="0" w:line="360" w:lineRule="auto"/>
        <w:ind w:left="48" w:right="48"/>
        <w:jc w:val="both"/>
        <w:rPr>
          <w:rFonts w:eastAsia="Times New Roman"/>
          <w:color w:val="00B050"/>
          <w:sz w:val="26"/>
          <w:szCs w:val="26"/>
        </w:rPr>
      </w:pPr>
      <w:r w:rsidRPr="00C1587F">
        <w:rPr>
          <w:rFonts w:eastAsia="Times New Roman"/>
          <w:b/>
          <w:bCs/>
          <w:color w:val="00B050"/>
          <w:sz w:val="26"/>
          <w:szCs w:val="26"/>
        </w:rPr>
        <w:t>Hướng dẫn trả lời</w:t>
      </w:r>
    </w:p>
    <w:p w14:paraId="67B1060F" w14:textId="77777777" w:rsidR="00C1587F" w:rsidRPr="00C1587F" w:rsidRDefault="00C1587F" w:rsidP="00C1587F">
      <w:pPr>
        <w:spacing w:after="0" w:line="360" w:lineRule="auto"/>
        <w:ind w:left="48" w:right="48"/>
        <w:jc w:val="both"/>
        <w:rPr>
          <w:rFonts w:eastAsia="Times New Roman"/>
          <w:color w:val="000000"/>
          <w:sz w:val="26"/>
          <w:szCs w:val="26"/>
        </w:rPr>
      </w:pPr>
      <w:r w:rsidRPr="00C1587F">
        <w:rPr>
          <w:rFonts w:eastAsia="Times New Roman"/>
          <w:color w:val="000000"/>
          <w:sz w:val="26"/>
          <w:szCs w:val="26"/>
        </w:rPr>
        <w:t>Mặc dù đều là biểu hiện khép lá nhưng hai hiện tượng này không giống nhau về tác nhân kích thích, thời gian biểu hiện và ý nghĩa:</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9"/>
        <w:gridCol w:w="4088"/>
        <w:gridCol w:w="3457"/>
      </w:tblGrid>
      <w:tr w:rsidR="00C1587F" w:rsidRPr="00C1587F" w14:paraId="4B7D4B40" w14:textId="77777777" w:rsidTr="0081651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41579A" w14:textId="77777777" w:rsidR="00C1587F" w:rsidRPr="00C1587F" w:rsidRDefault="00C1587F" w:rsidP="00C1587F">
            <w:pPr>
              <w:spacing w:before="120" w:after="120" w:line="240" w:lineRule="auto"/>
              <w:ind w:left="45" w:right="45"/>
              <w:jc w:val="center"/>
              <w:rPr>
                <w:rFonts w:eastAsia="Times New Roman"/>
                <w:color w:val="000000"/>
                <w:sz w:val="26"/>
                <w:szCs w:val="26"/>
              </w:rPr>
            </w:pPr>
            <w:r w:rsidRPr="00C1587F">
              <w:rPr>
                <w:rFonts w:eastAsia="Times New Roman"/>
                <w:b/>
                <w:bCs/>
                <w:color w:val="000000"/>
                <w:sz w:val="26"/>
                <w:szCs w:val="26"/>
              </w:rPr>
              <w:t>Đặc điểm</w:t>
            </w:r>
          </w:p>
          <w:p w14:paraId="1FCA6738" w14:textId="77777777" w:rsidR="00C1587F" w:rsidRPr="00C1587F" w:rsidRDefault="00C1587F" w:rsidP="00C1587F">
            <w:pPr>
              <w:spacing w:before="120" w:after="120" w:line="240" w:lineRule="auto"/>
              <w:ind w:left="45" w:right="45"/>
              <w:jc w:val="center"/>
              <w:rPr>
                <w:rFonts w:eastAsia="Times New Roman"/>
                <w:color w:val="000000"/>
                <w:sz w:val="26"/>
                <w:szCs w:val="26"/>
              </w:rPr>
            </w:pPr>
            <w:r w:rsidRPr="00C1587F">
              <w:rPr>
                <w:rFonts w:eastAsia="Times New Roman"/>
                <w:b/>
                <w:bCs/>
                <w:color w:val="000000"/>
                <w:sz w:val="26"/>
                <w:szCs w:val="26"/>
              </w:rPr>
              <w:t>so sánh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2E692A2" w14:textId="77777777" w:rsidR="00C1587F" w:rsidRPr="00C1587F" w:rsidRDefault="00C1587F" w:rsidP="00C1587F">
            <w:pPr>
              <w:spacing w:before="120" w:after="120" w:line="240" w:lineRule="auto"/>
              <w:ind w:left="45" w:right="45"/>
              <w:jc w:val="center"/>
              <w:rPr>
                <w:rFonts w:eastAsia="Times New Roman"/>
                <w:color w:val="000000"/>
                <w:sz w:val="26"/>
                <w:szCs w:val="26"/>
              </w:rPr>
            </w:pPr>
            <w:r w:rsidRPr="00C1587F">
              <w:rPr>
                <w:rFonts w:eastAsia="Times New Roman"/>
                <w:b/>
                <w:bCs/>
                <w:color w:val="000000"/>
                <w:sz w:val="26"/>
                <w:szCs w:val="26"/>
              </w:rPr>
              <w:t>Hiện tượng khép lá</w:t>
            </w:r>
          </w:p>
          <w:p w14:paraId="17900CFC" w14:textId="5DEEC48E" w:rsidR="00C1587F" w:rsidRPr="00C1587F" w:rsidRDefault="00C1587F" w:rsidP="00C1587F">
            <w:pPr>
              <w:spacing w:before="120" w:after="120" w:line="240" w:lineRule="auto"/>
              <w:ind w:left="45" w:right="45"/>
              <w:jc w:val="center"/>
              <w:rPr>
                <w:rFonts w:eastAsia="Times New Roman"/>
                <w:color w:val="000000"/>
                <w:sz w:val="26"/>
                <w:szCs w:val="26"/>
              </w:rPr>
            </w:pPr>
            <w:r w:rsidRPr="00C1587F">
              <w:rPr>
                <w:rFonts w:eastAsia="Times New Roman"/>
                <w:b/>
                <w:bCs/>
                <w:color w:val="000000"/>
                <w:sz w:val="26"/>
                <w:szCs w:val="26"/>
              </w:rPr>
              <w:t>ở cây xấu hổ khi có tác động</w:t>
            </w:r>
            <w:r>
              <w:rPr>
                <w:rFonts w:eastAsia="Times New Roman"/>
                <w:b/>
                <w:bCs/>
                <w:color w:val="000000"/>
                <w:sz w:val="26"/>
                <w:szCs w:val="26"/>
              </w:rPr>
              <w:t xml:space="preserve"> </w:t>
            </w:r>
            <w:r w:rsidRPr="00C1587F">
              <w:rPr>
                <w:rFonts w:eastAsia="Times New Roman"/>
                <w:b/>
                <w:bCs/>
                <w:color w:val="000000"/>
                <w:sz w:val="26"/>
                <w:szCs w:val="26"/>
              </w:rPr>
              <w:t>cơ học từ môi trường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C4EF0EC" w14:textId="77777777" w:rsidR="00C1587F" w:rsidRPr="00C1587F" w:rsidRDefault="00C1587F" w:rsidP="00C1587F">
            <w:pPr>
              <w:spacing w:before="120" w:after="120" w:line="240" w:lineRule="auto"/>
              <w:ind w:left="45" w:right="45"/>
              <w:jc w:val="center"/>
              <w:rPr>
                <w:rFonts w:eastAsia="Times New Roman"/>
                <w:color w:val="000000"/>
                <w:sz w:val="26"/>
                <w:szCs w:val="26"/>
              </w:rPr>
            </w:pPr>
            <w:r w:rsidRPr="00C1587F">
              <w:rPr>
                <w:rFonts w:eastAsia="Times New Roman"/>
                <w:b/>
                <w:bCs/>
                <w:color w:val="000000"/>
                <w:sz w:val="26"/>
                <w:szCs w:val="26"/>
              </w:rPr>
              <w:t>Hiện tượng khép lá ở cây me vào ban đêm</w:t>
            </w:r>
          </w:p>
        </w:tc>
      </w:tr>
      <w:tr w:rsidR="00C1587F" w:rsidRPr="00C1587F" w14:paraId="70C4013B" w14:textId="77777777" w:rsidTr="0081651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BCB4F6" w14:textId="77777777" w:rsidR="00C1587F" w:rsidRPr="00C1587F" w:rsidRDefault="00C1587F" w:rsidP="00C1587F">
            <w:pPr>
              <w:spacing w:before="120" w:after="120" w:line="240" w:lineRule="auto"/>
              <w:ind w:left="45" w:right="45"/>
              <w:jc w:val="both"/>
              <w:rPr>
                <w:rFonts w:eastAsia="Times New Roman"/>
                <w:color w:val="000000"/>
                <w:sz w:val="26"/>
                <w:szCs w:val="26"/>
              </w:rPr>
            </w:pPr>
            <w:r w:rsidRPr="00C1587F">
              <w:rPr>
                <w:rFonts w:eastAsia="Times New Roman"/>
                <w:b/>
                <w:bCs/>
                <w:color w:val="000000"/>
                <w:sz w:val="26"/>
                <w:szCs w:val="26"/>
              </w:rPr>
              <w:t>Tác nhân kích thích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2770BA0" w14:textId="77777777" w:rsidR="00C1587F" w:rsidRPr="00C1587F" w:rsidRDefault="00C1587F" w:rsidP="00C1587F">
            <w:pPr>
              <w:spacing w:before="120" w:after="120" w:line="240" w:lineRule="auto"/>
              <w:ind w:left="45" w:right="45"/>
              <w:jc w:val="both"/>
              <w:rPr>
                <w:rFonts w:eastAsia="Times New Roman"/>
                <w:color w:val="000000"/>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05ACD4" w14:textId="77777777" w:rsidR="00C1587F" w:rsidRPr="00C1587F" w:rsidRDefault="00C1587F" w:rsidP="00C1587F">
            <w:pPr>
              <w:spacing w:before="120" w:after="120" w:line="240" w:lineRule="auto"/>
              <w:ind w:left="45" w:right="45"/>
              <w:jc w:val="both"/>
              <w:rPr>
                <w:rFonts w:eastAsia="Times New Roman"/>
                <w:color w:val="000000"/>
                <w:sz w:val="26"/>
                <w:szCs w:val="26"/>
              </w:rPr>
            </w:pPr>
          </w:p>
        </w:tc>
      </w:tr>
      <w:tr w:rsidR="00C1587F" w:rsidRPr="00C1587F" w14:paraId="7007386E" w14:textId="77777777" w:rsidTr="0081651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701877" w14:textId="77777777" w:rsidR="00C1587F" w:rsidRPr="00C1587F" w:rsidRDefault="00C1587F" w:rsidP="00C1587F">
            <w:pPr>
              <w:spacing w:before="120" w:after="120" w:line="240" w:lineRule="auto"/>
              <w:ind w:left="45" w:right="45"/>
              <w:jc w:val="both"/>
              <w:rPr>
                <w:rFonts w:eastAsia="Times New Roman"/>
                <w:color w:val="000000"/>
                <w:sz w:val="26"/>
                <w:szCs w:val="26"/>
              </w:rPr>
            </w:pPr>
            <w:r w:rsidRPr="00C1587F">
              <w:rPr>
                <w:rFonts w:eastAsia="Times New Roman"/>
                <w:b/>
                <w:bCs/>
                <w:color w:val="000000"/>
                <w:sz w:val="26"/>
                <w:szCs w:val="26"/>
              </w:rPr>
              <w:t>Thời gian biểu hiện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9675397" w14:textId="77777777" w:rsidR="00C1587F" w:rsidRPr="00C1587F" w:rsidRDefault="00C1587F" w:rsidP="00C1587F">
            <w:pPr>
              <w:spacing w:before="120" w:after="120" w:line="240" w:lineRule="auto"/>
              <w:ind w:left="45" w:right="45"/>
              <w:jc w:val="both"/>
              <w:rPr>
                <w:rFonts w:eastAsia="Times New Roman"/>
                <w:color w:val="000000"/>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FE90D5" w14:textId="77777777" w:rsidR="00C1587F" w:rsidRPr="00C1587F" w:rsidRDefault="00C1587F" w:rsidP="00C1587F">
            <w:pPr>
              <w:spacing w:before="120" w:after="120" w:line="240" w:lineRule="auto"/>
              <w:ind w:left="45" w:right="45"/>
              <w:jc w:val="both"/>
              <w:rPr>
                <w:rFonts w:eastAsia="Times New Roman"/>
                <w:color w:val="000000"/>
                <w:sz w:val="26"/>
                <w:szCs w:val="26"/>
              </w:rPr>
            </w:pPr>
          </w:p>
        </w:tc>
      </w:tr>
      <w:tr w:rsidR="00C1587F" w:rsidRPr="00C1587F" w14:paraId="0F844AF1" w14:textId="77777777" w:rsidTr="0081651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00CDA4E" w14:textId="77777777" w:rsidR="00C1587F" w:rsidRPr="00C1587F" w:rsidRDefault="00C1587F" w:rsidP="00C1587F">
            <w:pPr>
              <w:spacing w:before="120" w:after="120" w:line="240" w:lineRule="auto"/>
              <w:ind w:left="45" w:right="45"/>
              <w:jc w:val="both"/>
              <w:rPr>
                <w:rFonts w:eastAsia="Times New Roman"/>
                <w:color w:val="000000"/>
                <w:sz w:val="26"/>
                <w:szCs w:val="26"/>
              </w:rPr>
            </w:pPr>
            <w:r w:rsidRPr="00C1587F">
              <w:rPr>
                <w:rFonts w:eastAsia="Times New Roman"/>
                <w:b/>
                <w:bCs/>
                <w:color w:val="000000"/>
                <w:sz w:val="26"/>
                <w:szCs w:val="26"/>
              </w:rPr>
              <w:t>Ý nghĩa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1FD666" w14:textId="77777777" w:rsidR="00C1587F" w:rsidRPr="00C1587F" w:rsidRDefault="00C1587F" w:rsidP="00C1587F">
            <w:pPr>
              <w:spacing w:before="120" w:after="120" w:line="240" w:lineRule="auto"/>
              <w:ind w:left="45" w:right="45"/>
              <w:jc w:val="both"/>
              <w:rPr>
                <w:rFonts w:eastAsia="Times New Roman"/>
                <w:color w:val="000000"/>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870EEC2" w14:textId="77777777" w:rsidR="00C1587F" w:rsidRPr="00C1587F" w:rsidRDefault="00C1587F" w:rsidP="00C1587F">
            <w:pPr>
              <w:spacing w:before="120" w:after="120" w:line="240" w:lineRule="auto"/>
              <w:ind w:left="45" w:right="45"/>
              <w:jc w:val="both"/>
              <w:rPr>
                <w:rFonts w:eastAsia="Times New Roman"/>
                <w:color w:val="000000"/>
                <w:sz w:val="26"/>
                <w:szCs w:val="26"/>
              </w:rPr>
            </w:pPr>
          </w:p>
        </w:tc>
      </w:tr>
    </w:tbl>
    <w:p w14:paraId="0590AEB4" w14:textId="77777777" w:rsidR="00C1587F" w:rsidRPr="00C1587F" w:rsidRDefault="00C1587F" w:rsidP="00C1587F">
      <w:pPr>
        <w:spacing w:after="0" w:line="360" w:lineRule="auto"/>
        <w:jc w:val="both"/>
        <w:rPr>
          <w:b/>
          <w:bCs/>
          <w:color w:val="00B050"/>
          <w:sz w:val="26"/>
          <w:szCs w:val="26"/>
        </w:rPr>
      </w:pPr>
      <w:bookmarkStart w:id="3" w:name="_Hlk145530704"/>
      <w:r w:rsidRPr="00C1587F">
        <w:rPr>
          <w:b/>
          <w:bCs/>
          <w:color w:val="00B050"/>
          <w:sz w:val="26"/>
          <w:szCs w:val="26"/>
        </w:rPr>
        <w:t xml:space="preserve">* TRẮC NGHIỆM </w:t>
      </w:r>
    </w:p>
    <w:bookmarkEnd w:id="2"/>
    <w:bookmarkEnd w:id="3"/>
    <w:p w14:paraId="1A8AEB30"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sz w:val="26"/>
          <w:szCs w:val="26"/>
          <w:shd w:val="clear" w:color="auto" w:fill="FFFFFF"/>
        </w:rPr>
        <w:t>Câu 1.</w:t>
      </w:r>
      <w:r w:rsidRPr="00C1587F">
        <w:rPr>
          <w:rFonts w:eastAsia="SimSun"/>
          <w:sz w:val="26"/>
          <w:szCs w:val="26"/>
          <w:shd w:val="clear" w:color="auto" w:fill="FFFFFF"/>
        </w:rPr>
        <w:t xml:space="preserve"> Cảm ứng ở sinh vật là gì?</w:t>
      </w:r>
    </w:p>
    <w:p w14:paraId="5E6D41F7"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A.</w:t>
      </w:r>
      <w:r w:rsidRPr="00C1587F">
        <w:rPr>
          <w:rFonts w:eastAsia="SimSun"/>
          <w:sz w:val="26"/>
          <w:szCs w:val="26"/>
          <w:shd w:val="clear" w:color="auto" w:fill="FFFFFF"/>
        </w:rPr>
        <w:t xml:space="preserve"> Sinh vật không có cảm ứng.</w:t>
      </w:r>
    </w:p>
    <w:p w14:paraId="20887D0B"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B.</w:t>
      </w:r>
      <w:r w:rsidRPr="00C1587F">
        <w:rPr>
          <w:rFonts w:eastAsia="SimSun"/>
          <w:sz w:val="26"/>
          <w:szCs w:val="26"/>
          <w:shd w:val="clear" w:color="auto" w:fill="FFFFFF"/>
        </w:rPr>
        <w:t xml:space="preserve"> Là cơ chế tự vệ của sinh vật.</w:t>
      </w:r>
    </w:p>
    <w:p w14:paraId="2F31E072"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C.</w:t>
      </w:r>
      <w:r w:rsidRPr="00C1587F">
        <w:rPr>
          <w:rFonts w:eastAsia="SimSun"/>
          <w:sz w:val="26"/>
          <w:szCs w:val="26"/>
          <w:shd w:val="clear" w:color="auto" w:fill="FFFFFF"/>
        </w:rPr>
        <w:t xml:space="preserve"> Là phản ứng của sinh vật đối với các kích thích từ môi trường.</w:t>
      </w:r>
    </w:p>
    <w:p w14:paraId="277C39E6"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D.</w:t>
      </w:r>
      <w:r w:rsidRPr="00C1587F">
        <w:rPr>
          <w:rFonts w:eastAsia="SimSun"/>
          <w:sz w:val="26"/>
          <w:szCs w:val="26"/>
          <w:shd w:val="clear" w:color="auto" w:fill="FFFFFF"/>
        </w:rPr>
        <w:t xml:space="preserve"> Là một hoạt động liên quan đến phân chia và sinh trưởng của tế bào.</w:t>
      </w:r>
    </w:p>
    <w:p w14:paraId="63C60724"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sz w:val="26"/>
          <w:szCs w:val="26"/>
          <w:shd w:val="clear" w:color="auto" w:fill="FFFFFF"/>
        </w:rPr>
        <w:lastRenderedPageBreak/>
        <w:t>Câu 2.</w:t>
      </w:r>
      <w:r w:rsidRPr="00C1587F">
        <w:rPr>
          <w:rFonts w:eastAsia="SimSun"/>
          <w:sz w:val="26"/>
          <w:szCs w:val="26"/>
          <w:shd w:val="clear" w:color="auto" w:fill="FFFFFF"/>
        </w:rPr>
        <w:t xml:space="preserve"> Vai trò của cảm ứng đối với sinh vật là gì?</w:t>
      </w:r>
    </w:p>
    <w:p w14:paraId="3F0CE112"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A.</w:t>
      </w:r>
      <w:r w:rsidRPr="00C1587F">
        <w:rPr>
          <w:rFonts w:eastAsia="SimSun"/>
          <w:sz w:val="26"/>
          <w:szCs w:val="26"/>
          <w:shd w:val="clear" w:color="auto" w:fill="FFFFFF"/>
        </w:rPr>
        <w:t xml:space="preserve"> Thích ứng với thay đổi của môi trường.</w:t>
      </w:r>
      <w:r w:rsidRPr="00C1587F">
        <w:rPr>
          <w:rFonts w:eastAsia="SimSun"/>
          <w:sz w:val="26"/>
          <w:szCs w:val="26"/>
          <w:shd w:val="clear" w:color="auto" w:fill="FFFFFF"/>
        </w:rPr>
        <w:tab/>
      </w:r>
    </w:p>
    <w:p w14:paraId="6C234614"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B.</w:t>
      </w:r>
      <w:r w:rsidRPr="00C1587F">
        <w:rPr>
          <w:rFonts w:eastAsia="SimSun"/>
          <w:sz w:val="26"/>
          <w:szCs w:val="26"/>
          <w:shd w:val="clear" w:color="auto" w:fill="FFFFFF"/>
        </w:rPr>
        <w:t xml:space="preserve"> Không có vai trò gì đối với sinh vật.</w:t>
      </w:r>
    </w:p>
    <w:p w14:paraId="2044659A"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C.</w:t>
      </w:r>
      <w:r w:rsidRPr="00C1587F">
        <w:rPr>
          <w:rFonts w:eastAsia="SimSun"/>
          <w:sz w:val="26"/>
          <w:szCs w:val="26"/>
          <w:shd w:val="clear" w:color="auto" w:fill="FFFFFF"/>
        </w:rPr>
        <w:t xml:space="preserve"> Giúp sinh vật tổng hợp các chất dinh dưỡng.</w:t>
      </w:r>
      <w:r w:rsidRPr="00C1587F">
        <w:rPr>
          <w:rFonts w:eastAsia="SimSun"/>
          <w:sz w:val="26"/>
          <w:szCs w:val="26"/>
          <w:shd w:val="clear" w:color="auto" w:fill="FFFFFF"/>
        </w:rPr>
        <w:tab/>
      </w:r>
    </w:p>
    <w:p w14:paraId="7AFA93FE"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D.</w:t>
      </w:r>
      <w:r w:rsidRPr="00C1587F">
        <w:rPr>
          <w:rFonts w:eastAsia="SimSun"/>
          <w:sz w:val="26"/>
          <w:szCs w:val="26"/>
          <w:shd w:val="clear" w:color="auto" w:fill="FFFFFF"/>
        </w:rPr>
        <w:t xml:space="preserve"> Ức chế sự sinh trưởng của sinh vật.</w:t>
      </w:r>
    </w:p>
    <w:p w14:paraId="7A0C6950"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sz w:val="26"/>
          <w:szCs w:val="26"/>
          <w:shd w:val="clear" w:color="auto" w:fill="FFFFFF"/>
        </w:rPr>
        <w:t>Câu 3.</w:t>
      </w:r>
      <w:r w:rsidRPr="00C1587F">
        <w:rPr>
          <w:rFonts w:eastAsia="SimSun"/>
          <w:sz w:val="26"/>
          <w:szCs w:val="26"/>
          <w:shd w:val="clear" w:color="auto" w:fill="FFFFFF"/>
        </w:rPr>
        <w:t xml:space="preserve"> Khi cây được trồng trong đất có axit, rễ cây có xu hướng phát triển như thế nào với tác nhân kích thích?</w:t>
      </w:r>
    </w:p>
    <w:p w14:paraId="79E30024" w14:textId="49751B0F"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A.</w:t>
      </w:r>
      <w:r w:rsidRPr="00C1587F">
        <w:rPr>
          <w:rFonts w:eastAsia="SimSun"/>
          <w:sz w:val="26"/>
          <w:szCs w:val="26"/>
          <w:shd w:val="clear" w:color="auto" w:fill="FFFFFF"/>
        </w:rPr>
        <w:t xml:space="preserve"> Rễ cây không phát triển.</w:t>
      </w:r>
      <w:r w:rsidRPr="00C1587F">
        <w:rPr>
          <w:rFonts w:eastAsia="SimSun"/>
          <w:sz w:val="26"/>
          <w:szCs w:val="26"/>
          <w:shd w:val="clear" w:color="auto" w:fill="FFFFFF"/>
        </w:rPr>
        <w:tab/>
      </w:r>
      <w:r w:rsidRPr="00C1587F">
        <w:rPr>
          <w:rFonts w:eastAsia="SimSun"/>
          <w:b/>
          <w:bCs/>
          <w:sz w:val="26"/>
          <w:szCs w:val="26"/>
          <w:shd w:val="clear" w:color="auto" w:fill="FFFFFF"/>
        </w:rPr>
        <w:t>B.</w:t>
      </w:r>
      <w:r w:rsidRPr="00C1587F">
        <w:rPr>
          <w:rFonts w:eastAsia="SimSun"/>
          <w:sz w:val="26"/>
          <w:szCs w:val="26"/>
          <w:shd w:val="clear" w:color="auto" w:fill="FFFFFF"/>
        </w:rPr>
        <w:t xml:space="preserve"> Rễ cây phát triển hướng về nguồn axit.</w:t>
      </w:r>
    </w:p>
    <w:p w14:paraId="74F3F901" w14:textId="2C9BF6C0"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C.</w:t>
      </w:r>
      <w:r w:rsidRPr="00C1587F">
        <w:rPr>
          <w:rFonts w:eastAsia="SimSun"/>
          <w:sz w:val="26"/>
          <w:szCs w:val="26"/>
          <w:shd w:val="clear" w:color="auto" w:fill="FFFFFF"/>
        </w:rPr>
        <w:t xml:space="preserve"> Rễ cây phát triển hướng ra xa nguồn axit.</w:t>
      </w:r>
      <w:r w:rsidRPr="00C1587F">
        <w:rPr>
          <w:rFonts w:eastAsia="SimSun"/>
          <w:sz w:val="26"/>
          <w:szCs w:val="26"/>
          <w:shd w:val="clear" w:color="auto" w:fill="FFFFFF"/>
        </w:rPr>
        <w:tab/>
      </w:r>
      <w:r w:rsidRPr="00C1587F">
        <w:rPr>
          <w:rFonts w:eastAsia="SimSun"/>
          <w:b/>
          <w:bCs/>
          <w:sz w:val="26"/>
          <w:szCs w:val="26"/>
          <w:shd w:val="clear" w:color="auto" w:fill="FFFFFF"/>
        </w:rPr>
        <w:t>D.</w:t>
      </w:r>
      <w:r w:rsidRPr="00C1587F">
        <w:rPr>
          <w:rFonts w:eastAsia="SimSun"/>
          <w:sz w:val="26"/>
          <w:szCs w:val="26"/>
          <w:shd w:val="clear" w:color="auto" w:fill="FFFFFF"/>
        </w:rPr>
        <w:t xml:space="preserve"> Cây sẽ chết ngay. </w:t>
      </w:r>
    </w:p>
    <w:p w14:paraId="4EA48250"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sz w:val="26"/>
          <w:szCs w:val="26"/>
          <w:shd w:val="clear" w:color="auto" w:fill="FFFFFF"/>
        </w:rPr>
        <w:t>Câu 4.</w:t>
      </w:r>
      <w:r w:rsidRPr="00C1587F">
        <w:rPr>
          <w:rFonts w:eastAsia="SimSun"/>
          <w:sz w:val="26"/>
          <w:szCs w:val="26"/>
          <w:shd w:val="clear" w:color="auto" w:fill="FFFFFF"/>
        </w:rPr>
        <w:t xml:space="preserve"> Khi không có ánh sáng, cây non</w:t>
      </w:r>
    </w:p>
    <w:p w14:paraId="18282715"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A.</w:t>
      </w:r>
      <w:r w:rsidRPr="00C1587F">
        <w:rPr>
          <w:rFonts w:eastAsia="SimSun"/>
          <w:sz w:val="26"/>
          <w:szCs w:val="26"/>
          <w:shd w:val="clear" w:color="auto" w:fill="FFFFFF"/>
        </w:rPr>
        <w:t xml:space="preserve"> mọc vống lên và lá có màu vàng úa.</w:t>
      </w:r>
      <w:r w:rsidRPr="00C1587F">
        <w:rPr>
          <w:rFonts w:eastAsia="SimSun"/>
          <w:sz w:val="26"/>
          <w:szCs w:val="26"/>
          <w:shd w:val="clear" w:color="auto" w:fill="FFFFFF"/>
        </w:rPr>
        <w:tab/>
      </w:r>
    </w:p>
    <w:p w14:paraId="5770194F"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B.</w:t>
      </w:r>
      <w:r w:rsidRPr="00C1587F">
        <w:rPr>
          <w:rFonts w:eastAsia="SimSun"/>
          <w:sz w:val="26"/>
          <w:szCs w:val="26"/>
          <w:shd w:val="clear" w:color="auto" w:fill="FFFFFF"/>
        </w:rPr>
        <w:t xml:space="preserve"> mọc bình thường nhưng lá có màu đỏ.</w:t>
      </w:r>
    </w:p>
    <w:p w14:paraId="0287CCE3"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C.</w:t>
      </w:r>
      <w:r w:rsidRPr="00C1587F">
        <w:rPr>
          <w:rFonts w:eastAsia="SimSun"/>
          <w:sz w:val="26"/>
          <w:szCs w:val="26"/>
          <w:shd w:val="clear" w:color="auto" w:fill="FFFFFF"/>
        </w:rPr>
        <w:t xml:space="preserve"> mọc vống lên và lá có màu xanh.</w:t>
      </w:r>
      <w:r w:rsidRPr="00C1587F">
        <w:rPr>
          <w:rFonts w:eastAsia="SimSun"/>
          <w:sz w:val="26"/>
          <w:szCs w:val="26"/>
          <w:shd w:val="clear" w:color="auto" w:fill="FFFFFF"/>
        </w:rPr>
        <w:tab/>
      </w:r>
    </w:p>
    <w:p w14:paraId="2ECBC422"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D.</w:t>
      </w:r>
      <w:r w:rsidRPr="00C1587F">
        <w:rPr>
          <w:rFonts w:eastAsia="SimSun"/>
          <w:sz w:val="26"/>
          <w:szCs w:val="26"/>
          <w:shd w:val="clear" w:color="auto" w:fill="FFFFFF"/>
        </w:rPr>
        <w:t xml:space="preserve"> mọc bình thường và lá có màu vàng úa. </w:t>
      </w:r>
    </w:p>
    <w:p w14:paraId="5A301183" w14:textId="5FC5FC83"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sz w:val="26"/>
          <w:szCs w:val="26"/>
          <w:shd w:val="clear" w:color="auto" w:fill="FFFFFF"/>
        </w:rPr>
        <w:t>Câu 5.</w:t>
      </w:r>
      <w:r w:rsidRPr="00C1587F">
        <w:rPr>
          <w:rFonts w:eastAsia="SimSun"/>
          <w:sz w:val="26"/>
          <w:szCs w:val="26"/>
          <w:shd w:val="clear" w:color="auto" w:fill="FFFFFF"/>
        </w:rPr>
        <w:t xml:space="preserve"> Thế nào là cảm ứng ở thực vật?</w:t>
      </w:r>
    </w:p>
    <w:p w14:paraId="011CB22C"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A.</w:t>
      </w:r>
      <w:r w:rsidRPr="00C1587F">
        <w:rPr>
          <w:rFonts w:eastAsia="SimSun"/>
          <w:sz w:val="26"/>
          <w:szCs w:val="26"/>
          <w:shd w:val="clear" w:color="auto" w:fill="FFFFFF"/>
        </w:rPr>
        <w:t> Khả năng phản ứng của thực vật đối với kích thích của môi trường.</w:t>
      </w:r>
    </w:p>
    <w:p w14:paraId="44EC04D2"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B.</w:t>
      </w:r>
      <w:r w:rsidRPr="00C1587F">
        <w:rPr>
          <w:rFonts w:eastAsia="SimSun"/>
          <w:sz w:val="26"/>
          <w:szCs w:val="26"/>
          <w:shd w:val="clear" w:color="auto" w:fill="FFFFFF"/>
        </w:rPr>
        <w:t> Hình thức phản ứng của một bộ phận của cây trước một tác nhân kích thích theo một hướng xác định.</w:t>
      </w:r>
    </w:p>
    <w:p w14:paraId="2D81C708"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C.</w:t>
      </w:r>
      <w:r w:rsidRPr="00C1587F">
        <w:rPr>
          <w:rFonts w:eastAsia="SimSun"/>
          <w:sz w:val="26"/>
          <w:szCs w:val="26"/>
          <w:shd w:val="clear" w:color="auto" w:fill="FFFFFF"/>
        </w:rPr>
        <w:t> Hình thức phản ứng của cây trước một tác nhân kích thích không định hướng.</w:t>
      </w:r>
    </w:p>
    <w:p w14:paraId="66BD3B92"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D.</w:t>
      </w:r>
      <w:r w:rsidRPr="00C1587F">
        <w:rPr>
          <w:rFonts w:eastAsia="SimSun"/>
          <w:sz w:val="26"/>
          <w:szCs w:val="26"/>
          <w:shd w:val="clear" w:color="auto" w:fill="FFFFFF"/>
        </w:rPr>
        <w:t> Khả năng vận động của cơ thể hoặc một cơ quan theo đồng hồ sinh học.</w:t>
      </w:r>
    </w:p>
    <w:p w14:paraId="04A33CB0"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sz w:val="26"/>
          <w:szCs w:val="26"/>
          <w:shd w:val="clear" w:color="auto" w:fill="FFFFFF"/>
        </w:rPr>
        <w:t>Câu 6.</w:t>
      </w:r>
      <w:r w:rsidRPr="00C1587F">
        <w:rPr>
          <w:rFonts w:eastAsia="SimSun"/>
          <w:sz w:val="26"/>
          <w:szCs w:val="26"/>
          <w:shd w:val="clear" w:color="auto" w:fill="FFFFFF"/>
        </w:rPr>
        <w:t xml:space="preserve"> Đâu </w:t>
      </w:r>
      <w:r w:rsidRPr="00C1587F">
        <w:rPr>
          <w:rFonts w:eastAsia="SimSun"/>
          <w:b/>
          <w:bCs/>
          <w:sz w:val="26"/>
          <w:szCs w:val="26"/>
          <w:shd w:val="clear" w:color="auto" w:fill="FFFFFF"/>
        </w:rPr>
        <w:t>không</w:t>
      </w:r>
      <w:r w:rsidRPr="00C1587F">
        <w:rPr>
          <w:rFonts w:eastAsia="SimSun"/>
          <w:sz w:val="26"/>
          <w:szCs w:val="26"/>
          <w:shd w:val="clear" w:color="auto" w:fill="FFFFFF"/>
        </w:rPr>
        <w:t xml:space="preserve"> là ví dụ về cảm ứng ở thực vật?</w:t>
      </w:r>
    </w:p>
    <w:p w14:paraId="055BEDF4"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 xml:space="preserve">A. </w:t>
      </w:r>
      <w:r w:rsidRPr="00C1587F">
        <w:rPr>
          <w:rFonts w:eastAsia="SimSun"/>
          <w:sz w:val="26"/>
          <w:szCs w:val="26"/>
          <w:shd w:val="clear" w:color="auto" w:fill="FFFFFF"/>
        </w:rPr>
        <w:t>Lá chứa diệp lục nên có màu xanh.</w:t>
      </w:r>
      <w:r w:rsidRPr="00C1587F">
        <w:rPr>
          <w:rFonts w:eastAsia="SimSun"/>
          <w:b/>
          <w:bCs/>
          <w:sz w:val="26"/>
          <w:szCs w:val="26"/>
          <w:shd w:val="clear" w:color="auto" w:fill="FFFFFF"/>
        </w:rPr>
        <w:t xml:space="preserve">B. </w:t>
      </w:r>
      <w:r w:rsidRPr="00C1587F">
        <w:rPr>
          <w:rFonts w:eastAsia="SimSun"/>
          <w:sz w:val="26"/>
          <w:szCs w:val="26"/>
          <w:shd w:val="clear" w:color="auto" w:fill="FFFFFF"/>
        </w:rPr>
        <w:t>Rễ cây phát triển hướng về nguồn nước.</w:t>
      </w:r>
    </w:p>
    <w:p w14:paraId="32C45E17"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 xml:space="preserve">C. </w:t>
      </w:r>
      <w:r w:rsidRPr="00C1587F">
        <w:rPr>
          <w:rFonts w:eastAsia="SimSun"/>
          <w:sz w:val="26"/>
          <w:szCs w:val="26"/>
          <w:shd w:val="clear" w:color="auto" w:fill="FFFFFF"/>
        </w:rPr>
        <w:t>Cây phát triển hướng về nơi có nhiều ánh sáng.</w:t>
      </w:r>
    </w:p>
    <w:p w14:paraId="325A77E4"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bCs/>
          <w:sz w:val="26"/>
          <w:szCs w:val="26"/>
          <w:shd w:val="clear" w:color="auto" w:fill="FFFFFF"/>
        </w:rPr>
        <w:t xml:space="preserve">D. </w:t>
      </w:r>
      <w:r w:rsidRPr="00C1587F">
        <w:rPr>
          <w:rFonts w:eastAsia="SimSun"/>
          <w:sz w:val="26"/>
          <w:szCs w:val="26"/>
          <w:shd w:val="clear" w:color="auto" w:fill="FFFFFF"/>
        </w:rPr>
        <w:t xml:space="preserve">Hoạt động đóng mở của cây trinh nữ. </w:t>
      </w:r>
    </w:p>
    <w:p w14:paraId="0F5C8FD3" w14:textId="77777777" w:rsidR="00C1587F" w:rsidRPr="00C1587F" w:rsidRDefault="00C1587F" w:rsidP="00C1587F">
      <w:pPr>
        <w:tabs>
          <w:tab w:val="left" w:pos="284"/>
          <w:tab w:val="left" w:pos="2552"/>
          <w:tab w:val="left" w:pos="5103"/>
          <w:tab w:val="left" w:pos="7655"/>
        </w:tabs>
        <w:spacing w:after="0" w:line="360" w:lineRule="auto"/>
        <w:jc w:val="both"/>
        <w:rPr>
          <w:rFonts w:eastAsia="SimSun"/>
          <w:sz w:val="26"/>
          <w:szCs w:val="26"/>
          <w:shd w:val="clear" w:color="auto" w:fill="FFFFFF"/>
        </w:rPr>
      </w:pPr>
      <w:r w:rsidRPr="00C1587F">
        <w:rPr>
          <w:rFonts w:eastAsia="SimSun"/>
          <w:b/>
          <w:sz w:val="26"/>
          <w:szCs w:val="26"/>
          <w:shd w:val="clear" w:color="auto" w:fill="FFFFFF"/>
        </w:rPr>
        <w:t>Câu 7.</w:t>
      </w:r>
      <w:r w:rsidRPr="00C1587F">
        <w:rPr>
          <w:rFonts w:eastAsia="SimSun"/>
          <w:sz w:val="26"/>
          <w:szCs w:val="26"/>
          <w:shd w:val="clear" w:color="auto" w:fill="FFFFFF"/>
        </w:rPr>
        <w:t xml:space="preserve"> Quan sát hình và hoàn thành </w:t>
      </w:r>
      <w:r w:rsidRPr="00C1587F">
        <w:rPr>
          <w:rFonts w:eastAsia="SimSun"/>
          <w:b/>
          <w:sz w:val="26"/>
          <w:szCs w:val="26"/>
          <w:shd w:val="clear" w:color="auto" w:fill="FFFFFF"/>
        </w:rPr>
        <w:t>Bảng A</w:t>
      </w:r>
      <w:r w:rsidRPr="00C1587F">
        <w:rPr>
          <w:rFonts w:eastAsia="SimSun"/>
          <w:sz w:val="26"/>
          <w:szCs w:val="26"/>
          <w:shd w:val="clear" w:color="auto" w:fill="FFFFFF"/>
        </w:rPr>
        <w:t xml:space="preserve">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3497"/>
        <w:gridCol w:w="3067"/>
      </w:tblGrid>
      <w:tr w:rsidR="00C1587F" w:rsidRPr="00C1587F" w14:paraId="4996BABD" w14:textId="77777777" w:rsidTr="00816510">
        <w:tc>
          <w:tcPr>
            <w:tcW w:w="3209" w:type="dxa"/>
            <w:vAlign w:val="center"/>
          </w:tcPr>
          <w:p w14:paraId="6D0655FC" w14:textId="77777777" w:rsidR="00C1587F" w:rsidRPr="00C1587F" w:rsidRDefault="00C1587F" w:rsidP="00C1587F">
            <w:pPr>
              <w:tabs>
                <w:tab w:val="left" w:pos="284"/>
                <w:tab w:val="left" w:pos="2552"/>
                <w:tab w:val="left" w:pos="5103"/>
                <w:tab w:val="left" w:pos="7655"/>
              </w:tabs>
              <w:spacing w:line="360" w:lineRule="auto"/>
              <w:jc w:val="both"/>
              <w:rPr>
                <w:rFonts w:eastAsia="SimSun"/>
                <w:sz w:val="26"/>
                <w:szCs w:val="26"/>
                <w:shd w:val="clear" w:color="auto" w:fill="FFFFFF"/>
              </w:rPr>
            </w:pPr>
            <w:r w:rsidRPr="00C1587F">
              <w:rPr>
                <w:rFonts w:eastAsia="SimSun"/>
                <w:b/>
                <w:noProof/>
                <w:sz w:val="26"/>
                <w:szCs w:val="26"/>
                <w:shd w:val="clear" w:color="auto" w:fill="FFFFFF"/>
              </w:rPr>
              <w:drawing>
                <wp:inline distT="0" distB="0" distL="0" distR="0" wp14:anchorId="535C520D" wp14:editId="17C4AE04">
                  <wp:extent cx="1360805" cy="1062355"/>
                  <wp:effectExtent l="0" t="0" r="0" b="4445"/>
                  <wp:docPr id="33" name="Picture 33" descr="Cảm ứng ở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ảm ứng ở thực vậ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0805" cy="1062355"/>
                          </a:xfrm>
                          <a:prstGeom prst="rect">
                            <a:avLst/>
                          </a:prstGeom>
                          <a:noFill/>
                          <a:ln>
                            <a:noFill/>
                          </a:ln>
                        </pic:spPr>
                      </pic:pic>
                    </a:graphicData>
                  </a:graphic>
                </wp:inline>
              </w:drawing>
            </w:r>
          </w:p>
        </w:tc>
        <w:tc>
          <w:tcPr>
            <w:tcW w:w="3209" w:type="dxa"/>
            <w:vAlign w:val="center"/>
          </w:tcPr>
          <w:p w14:paraId="271D9790" w14:textId="77777777" w:rsidR="00C1587F" w:rsidRPr="00C1587F" w:rsidRDefault="00C1587F" w:rsidP="00C1587F">
            <w:pPr>
              <w:tabs>
                <w:tab w:val="left" w:pos="284"/>
                <w:tab w:val="left" w:pos="2552"/>
                <w:tab w:val="left" w:pos="5103"/>
                <w:tab w:val="left" w:pos="7655"/>
              </w:tabs>
              <w:spacing w:line="360" w:lineRule="auto"/>
              <w:jc w:val="both"/>
              <w:rPr>
                <w:rFonts w:eastAsia="SimSun"/>
                <w:sz w:val="26"/>
                <w:szCs w:val="26"/>
                <w:shd w:val="clear" w:color="auto" w:fill="FFFFFF"/>
              </w:rPr>
            </w:pPr>
            <w:r w:rsidRPr="00C1587F">
              <w:rPr>
                <w:rFonts w:eastAsia="SimSun"/>
                <w:noProof/>
                <w:sz w:val="26"/>
                <w:szCs w:val="26"/>
                <w:shd w:val="clear" w:color="auto" w:fill="FFFFFF"/>
              </w:rPr>
              <w:drawing>
                <wp:inline distT="0" distB="0" distL="0" distR="0" wp14:anchorId="6F549B81" wp14:editId="1BDE8BB7">
                  <wp:extent cx="2083435" cy="1028700"/>
                  <wp:effectExtent l="0" t="0" r="0" b="0"/>
                  <wp:docPr id="24" name="Picture 24" descr="Bài tập tự luận - Cảm ứng ở thực vật - có lời giải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tập tự luận - Cảm ứng ở thực vật - có lời giải chi tiế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3435" cy="1028700"/>
                          </a:xfrm>
                          <a:prstGeom prst="rect">
                            <a:avLst/>
                          </a:prstGeom>
                          <a:noFill/>
                          <a:ln>
                            <a:noFill/>
                          </a:ln>
                        </pic:spPr>
                      </pic:pic>
                    </a:graphicData>
                  </a:graphic>
                </wp:inline>
              </w:drawing>
            </w:r>
          </w:p>
        </w:tc>
        <w:tc>
          <w:tcPr>
            <w:tcW w:w="3210" w:type="dxa"/>
            <w:vAlign w:val="center"/>
          </w:tcPr>
          <w:p w14:paraId="354C4242" w14:textId="77777777" w:rsidR="00C1587F" w:rsidRPr="00C1587F" w:rsidRDefault="00C1587F" w:rsidP="00C1587F">
            <w:pPr>
              <w:tabs>
                <w:tab w:val="left" w:pos="284"/>
                <w:tab w:val="left" w:pos="2552"/>
                <w:tab w:val="left" w:pos="5103"/>
                <w:tab w:val="left" w:pos="7655"/>
              </w:tabs>
              <w:spacing w:line="360" w:lineRule="auto"/>
              <w:jc w:val="both"/>
              <w:rPr>
                <w:rFonts w:eastAsia="SimSun"/>
                <w:sz w:val="26"/>
                <w:szCs w:val="26"/>
                <w:shd w:val="clear" w:color="auto" w:fill="FFFFFF"/>
              </w:rPr>
            </w:pPr>
            <w:r w:rsidRPr="00C1587F">
              <w:rPr>
                <w:rFonts w:eastAsia="SimSun"/>
                <w:noProof/>
                <w:sz w:val="26"/>
                <w:szCs w:val="26"/>
                <w:shd w:val="clear" w:color="auto" w:fill="FFFFFF"/>
              </w:rPr>
              <w:drawing>
                <wp:inline distT="0" distB="0" distL="0" distR="0" wp14:anchorId="43A2BC07" wp14:editId="55143C7F">
                  <wp:extent cx="1710690" cy="981710"/>
                  <wp:effectExtent l="0" t="0" r="3810" b="8890"/>
                  <wp:docPr id="34" name="Picture 34" descr="Mồ hôi và những phương pháp giặt tẩ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ồ hôi và những phương pháp giặt tẩ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0690" cy="981710"/>
                          </a:xfrm>
                          <a:prstGeom prst="rect">
                            <a:avLst/>
                          </a:prstGeom>
                          <a:noFill/>
                          <a:ln>
                            <a:noFill/>
                          </a:ln>
                        </pic:spPr>
                      </pic:pic>
                    </a:graphicData>
                  </a:graphic>
                </wp:inline>
              </w:drawing>
            </w:r>
          </w:p>
        </w:tc>
      </w:tr>
      <w:tr w:rsidR="00C1587F" w:rsidRPr="00C1587F" w14:paraId="557646B7" w14:textId="77777777" w:rsidTr="00816510">
        <w:tc>
          <w:tcPr>
            <w:tcW w:w="3209" w:type="dxa"/>
            <w:vAlign w:val="center"/>
          </w:tcPr>
          <w:p w14:paraId="3686B98E" w14:textId="77777777" w:rsidR="00C1587F" w:rsidRPr="00C1587F" w:rsidRDefault="00C1587F" w:rsidP="00C1587F">
            <w:pPr>
              <w:tabs>
                <w:tab w:val="left" w:pos="284"/>
                <w:tab w:val="left" w:pos="2552"/>
                <w:tab w:val="left" w:pos="5103"/>
                <w:tab w:val="left" w:pos="7655"/>
              </w:tabs>
              <w:spacing w:line="360" w:lineRule="auto"/>
              <w:jc w:val="both"/>
              <w:rPr>
                <w:rFonts w:eastAsia="SimSun"/>
                <w:sz w:val="26"/>
                <w:szCs w:val="26"/>
                <w:shd w:val="clear" w:color="auto" w:fill="FFFFFF"/>
                <w:lang w:val="vi-VN"/>
              </w:rPr>
            </w:pPr>
            <w:r w:rsidRPr="00C1587F">
              <w:rPr>
                <w:rFonts w:eastAsia="SimSun"/>
                <w:b/>
                <w:bCs/>
                <w:sz w:val="26"/>
                <w:szCs w:val="26"/>
                <w:shd w:val="clear" w:color="auto" w:fill="FFFFFF"/>
                <w:lang w:val="vi-VN"/>
              </w:rPr>
              <w:t xml:space="preserve">Hình </w:t>
            </w:r>
            <w:r w:rsidRPr="00C1587F">
              <w:rPr>
                <w:rFonts w:eastAsia="SimSun"/>
                <w:b/>
                <w:bCs/>
                <w:sz w:val="26"/>
                <w:szCs w:val="26"/>
                <w:shd w:val="clear" w:color="auto" w:fill="FFFFFF"/>
              </w:rPr>
              <w:t>1</w:t>
            </w:r>
            <w:r w:rsidRPr="00C1587F">
              <w:rPr>
                <w:rFonts w:eastAsia="SimSun"/>
                <w:b/>
                <w:bCs/>
                <w:sz w:val="26"/>
                <w:szCs w:val="26"/>
                <w:shd w:val="clear" w:color="auto" w:fill="FFFFFF"/>
                <w:lang w:val="vi-VN"/>
              </w:rPr>
              <w:t>.</w:t>
            </w:r>
            <w:r w:rsidRPr="00C1587F">
              <w:rPr>
                <w:rFonts w:eastAsia="SimSun"/>
                <w:sz w:val="26"/>
                <w:szCs w:val="26"/>
                <w:shd w:val="clear" w:color="auto" w:fill="FFFFFF"/>
                <w:lang w:val="vi-VN"/>
              </w:rPr>
              <w:t xml:space="preserve"> Phản ứng của rễ cây với nguồn nước</w:t>
            </w:r>
          </w:p>
        </w:tc>
        <w:tc>
          <w:tcPr>
            <w:tcW w:w="3209" w:type="dxa"/>
            <w:vAlign w:val="center"/>
          </w:tcPr>
          <w:p w14:paraId="69894EB5" w14:textId="77777777" w:rsidR="00C1587F" w:rsidRPr="00C1587F" w:rsidRDefault="00C1587F" w:rsidP="00C1587F">
            <w:pPr>
              <w:tabs>
                <w:tab w:val="left" w:pos="284"/>
                <w:tab w:val="left" w:pos="2552"/>
                <w:tab w:val="left" w:pos="5103"/>
                <w:tab w:val="left" w:pos="7655"/>
              </w:tabs>
              <w:spacing w:line="360" w:lineRule="auto"/>
              <w:jc w:val="both"/>
              <w:rPr>
                <w:rFonts w:eastAsia="SimSun"/>
                <w:sz w:val="26"/>
                <w:szCs w:val="26"/>
                <w:shd w:val="clear" w:color="auto" w:fill="FFFFFF"/>
                <w:lang w:val="vi-VN"/>
              </w:rPr>
            </w:pPr>
            <w:r w:rsidRPr="00C1587F">
              <w:rPr>
                <w:rFonts w:eastAsia="SimSun"/>
                <w:b/>
                <w:bCs/>
                <w:sz w:val="26"/>
                <w:szCs w:val="26"/>
                <w:shd w:val="clear" w:color="auto" w:fill="FFFFFF"/>
                <w:lang w:val="vi-VN"/>
              </w:rPr>
              <w:t>Hình 2.</w:t>
            </w:r>
            <w:r w:rsidRPr="00C1587F">
              <w:rPr>
                <w:rFonts w:eastAsia="SimSun"/>
                <w:sz w:val="26"/>
                <w:szCs w:val="26"/>
                <w:shd w:val="clear" w:color="auto" w:fill="FFFFFF"/>
                <w:lang w:val="vi-VN"/>
              </w:rPr>
              <w:t xml:space="preserve"> Phản ứng của cây với ánh sáng</w:t>
            </w:r>
          </w:p>
        </w:tc>
        <w:tc>
          <w:tcPr>
            <w:tcW w:w="3210" w:type="dxa"/>
            <w:vAlign w:val="center"/>
          </w:tcPr>
          <w:p w14:paraId="5B0865DF" w14:textId="77777777" w:rsidR="00C1587F" w:rsidRDefault="00C1587F" w:rsidP="00C1587F">
            <w:pPr>
              <w:tabs>
                <w:tab w:val="left" w:pos="284"/>
                <w:tab w:val="left" w:pos="2552"/>
                <w:tab w:val="left" w:pos="5103"/>
                <w:tab w:val="left" w:pos="7655"/>
              </w:tabs>
              <w:spacing w:line="360" w:lineRule="auto"/>
              <w:jc w:val="both"/>
              <w:rPr>
                <w:rFonts w:eastAsia="SimSun"/>
                <w:sz w:val="26"/>
                <w:szCs w:val="26"/>
                <w:shd w:val="clear" w:color="auto" w:fill="FFFFFF"/>
              </w:rPr>
            </w:pPr>
            <w:r w:rsidRPr="00C1587F">
              <w:rPr>
                <w:rFonts w:eastAsia="SimSun"/>
                <w:b/>
                <w:bCs/>
                <w:sz w:val="26"/>
                <w:szCs w:val="26"/>
                <w:shd w:val="clear" w:color="auto" w:fill="FFFFFF"/>
                <w:lang w:val="vi-VN"/>
              </w:rPr>
              <w:t>Hình 3.</w:t>
            </w:r>
            <w:r w:rsidRPr="00C1587F">
              <w:rPr>
                <w:rFonts w:eastAsia="SimSun"/>
                <w:sz w:val="26"/>
                <w:szCs w:val="26"/>
                <w:shd w:val="clear" w:color="auto" w:fill="FFFFFF"/>
                <w:lang w:val="vi-VN"/>
              </w:rPr>
              <w:t xml:space="preserve"> Phản ứng của cơ thể với nhiệt độ</w:t>
            </w:r>
          </w:p>
          <w:p w14:paraId="539D5297" w14:textId="77777777" w:rsidR="00C1587F" w:rsidRPr="00C1587F" w:rsidRDefault="00C1587F" w:rsidP="00C1587F">
            <w:pPr>
              <w:pStyle w:val="NoSpacing"/>
            </w:pPr>
          </w:p>
        </w:tc>
      </w:tr>
    </w:tbl>
    <w:p w14:paraId="3583CED8" w14:textId="77777777" w:rsidR="00C1587F" w:rsidRPr="00C1587F" w:rsidRDefault="00C1587F" w:rsidP="00C1587F">
      <w:pPr>
        <w:tabs>
          <w:tab w:val="left" w:pos="284"/>
          <w:tab w:val="left" w:pos="2552"/>
          <w:tab w:val="left" w:pos="5103"/>
          <w:tab w:val="left" w:pos="7655"/>
        </w:tabs>
        <w:spacing w:after="0" w:line="360" w:lineRule="auto"/>
        <w:jc w:val="both"/>
        <w:rPr>
          <w:rFonts w:eastAsia="SimSun"/>
          <w:b/>
          <w:bCs/>
          <w:sz w:val="26"/>
          <w:szCs w:val="26"/>
          <w:shd w:val="clear" w:color="auto" w:fill="FFFFFF"/>
        </w:rPr>
      </w:pPr>
      <w:r w:rsidRPr="00C1587F">
        <w:rPr>
          <w:rFonts w:eastAsia="SimSun"/>
          <w:b/>
          <w:bCs/>
          <w:sz w:val="26"/>
          <w:szCs w:val="26"/>
          <w:shd w:val="clear" w:color="auto" w:fill="FFFFFF"/>
        </w:rPr>
        <w:lastRenderedPageBreak/>
        <w:t>Bảng A</w:t>
      </w:r>
    </w:p>
    <w:tbl>
      <w:tblPr>
        <w:tblStyle w:val="TableGrid"/>
        <w:tblW w:w="0" w:type="auto"/>
        <w:tblLook w:val="04A0" w:firstRow="1" w:lastRow="0" w:firstColumn="1" w:lastColumn="0" w:noHBand="0" w:noVBand="1"/>
      </w:tblPr>
      <w:tblGrid>
        <w:gridCol w:w="1388"/>
        <w:gridCol w:w="3300"/>
        <w:gridCol w:w="4662"/>
      </w:tblGrid>
      <w:tr w:rsidR="00C1587F" w:rsidRPr="00C1587F" w14:paraId="5C115444" w14:textId="77777777" w:rsidTr="00C1587F">
        <w:tc>
          <w:tcPr>
            <w:tcW w:w="1388" w:type="dxa"/>
            <w:vAlign w:val="center"/>
          </w:tcPr>
          <w:p w14:paraId="1CA311AF" w14:textId="77777777" w:rsidR="00C1587F" w:rsidRPr="00C1587F" w:rsidRDefault="00C1587F" w:rsidP="00C1587F">
            <w:pPr>
              <w:spacing w:before="120" w:after="120"/>
              <w:jc w:val="center"/>
              <w:rPr>
                <w:rFonts w:eastAsia="SimSun"/>
                <w:b/>
                <w:sz w:val="26"/>
                <w:szCs w:val="26"/>
                <w:shd w:val="clear" w:color="auto" w:fill="FFFFFF"/>
              </w:rPr>
            </w:pPr>
            <w:r w:rsidRPr="00C1587F">
              <w:rPr>
                <w:rFonts w:eastAsia="SimSun"/>
                <w:b/>
                <w:sz w:val="26"/>
                <w:szCs w:val="26"/>
                <w:shd w:val="clear" w:color="auto" w:fill="FFFFFF"/>
              </w:rPr>
              <w:t>Hình</w:t>
            </w:r>
          </w:p>
        </w:tc>
        <w:tc>
          <w:tcPr>
            <w:tcW w:w="3300" w:type="dxa"/>
            <w:vAlign w:val="center"/>
          </w:tcPr>
          <w:p w14:paraId="36EA188D" w14:textId="77777777" w:rsidR="00C1587F" w:rsidRPr="00C1587F" w:rsidRDefault="00C1587F" w:rsidP="00C1587F">
            <w:pPr>
              <w:spacing w:before="120" w:after="120"/>
              <w:jc w:val="center"/>
              <w:rPr>
                <w:rFonts w:eastAsia="SimSun"/>
                <w:b/>
                <w:bCs/>
                <w:sz w:val="26"/>
                <w:szCs w:val="26"/>
                <w:shd w:val="clear" w:color="auto" w:fill="FFFFFF"/>
              </w:rPr>
            </w:pPr>
            <w:r w:rsidRPr="00C1587F">
              <w:rPr>
                <w:rFonts w:eastAsia="SimSun"/>
                <w:b/>
                <w:bCs/>
                <w:sz w:val="26"/>
                <w:szCs w:val="26"/>
                <w:shd w:val="clear" w:color="auto" w:fill="FFFFFF"/>
              </w:rPr>
              <w:t>Kích thích</w:t>
            </w:r>
          </w:p>
        </w:tc>
        <w:tc>
          <w:tcPr>
            <w:tcW w:w="4662" w:type="dxa"/>
            <w:vAlign w:val="center"/>
          </w:tcPr>
          <w:p w14:paraId="4DBCB8FB" w14:textId="77777777" w:rsidR="00C1587F" w:rsidRPr="00C1587F" w:rsidRDefault="00C1587F" w:rsidP="00C1587F">
            <w:pPr>
              <w:spacing w:before="120" w:after="120"/>
              <w:jc w:val="center"/>
              <w:rPr>
                <w:rFonts w:eastAsia="SimSun"/>
                <w:b/>
                <w:bCs/>
                <w:sz w:val="26"/>
                <w:szCs w:val="26"/>
                <w:shd w:val="clear" w:color="auto" w:fill="FFFFFF"/>
              </w:rPr>
            </w:pPr>
            <w:r w:rsidRPr="00C1587F">
              <w:rPr>
                <w:rFonts w:eastAsia="SimSun"/>
                <w:b/>
                <w:bCs/>
                <w:sz w:val="26"/>
                <w:szCs w:val="26"/>
                <w:shd w:val="clear" w:color="auto" w:fill="FFFFFF"/>
              </w:rPr>
              <w:t>Phản ứng</w:t>
            </w:r>
          </w:p>
        </w:tc>
      </w:tr>
      <w:tr w:rsidR="00C1587F" w:rsidRPr="00C1587F" w14:paraId="04FC206E" w14:textId="77777777" w:rsidTr="00C1587F">
        <w:tc>
          <w:tcPr>
            <w:tcW w:w="1388" w:type="dxa"/>
            <w:vAlign w:val="center"/>
          </w:tcPr>
          <w:p w14:paraId="1FDAA1CD" w14:textId="77777777" w:rsidR="00C1587F" w:rsidRPr="00C1587F" w:rsidRDefault="00C1587F" w:rsidP="00C1587F">
            <w:pPr>
              <w:spacing w:before="120" w:after="120"/>
              <w:jc w:val="center"/>
              <w:rPr>
                <w:rFonts w:eastAsia="SimSun"/>
                <w:b/>
                <w:sz w:val="26"/>
                <w:szCs w:val="26"/>
                <w:shd w:val="clear" w:color="auto" w:fill="FFFFFF"/>
              </w:rPr>
            </w:pPr>
            <w:r w:rsidRPr="00C1587F">
              <w:rPr>
                <w:rFonts w:eastAsia="SimSun"/>
                <w:b/>
                <w:sz w:val="26"/>
                <w:szCs w:val="26"/>
                <w:shd w:val="clear" w:color="auto" w:fill="FFFFFF"/>
              </w:rPr>
              <w:t>1</w:t>
            </w:r>
          </w:p>
        </w:tc>
        <w:tc>
          <w:tcPr>
            <w:tcW w:w="3300" w:type="dxa"/>
            <w:vAlign w:val="center"/>
          </w:tcPr>
          <w:p w14:paraId="217DFAEF" w14:textId="77777777" w:rsidR="00C1587F" w:rsidRPr="00C1587F" w:rsidRDefault="00C1587F" w:rsidP="00C1587F">
            <w:pPr>
              <w:spacing w:before="120" w:after="120"/>
              <w:jc w:val="center"/>
              <w:rPr>
                <w:rFonts w:eastAsia="SimSun"/>
                <w:sz w:val="26"/>
                <w:szCs w:val="26"/>
                <w:shd w:val="clear" w:color="auto" w:fill="FFFFFF"/>
              </w:rPr>
            </w:pPr>
          </w:p>
        </w:tc>
        <w:tc>
          <w:tcPr>
            <w:tcW w:w="4662" w:type="dxa"/>
            <w:vAlign w:val="center"/>
          </w:tcPr>
          <w:p w14:paraId="791064E8" w14:textId="77777777" w:rsidR="00C1587F" w:rsidRPr="00C1587F" w:rsidRDefault="00C1587F" w:rsidP="00C1587F">
            <w:pPr>
              <w:spacing w:before="120" w:after="120"/>
              <w:jc w:val="center"/>
              <w:rPr>
                <w:rFonts w:eastAsia="SimSun"/>
                <w:sz w:val="26"/>
                <w:szCs w:val="26"/>
                <w:shd w:val="clear" w:color="auto" w:fill="FFFFFF"/>
              </w:rPr>
            </w:pPr>
          </w:p>
        </w:tc>
      </w:tr>
      <w:tr w:rsidR="00C1587F" w:rsidRPr="00C1587F" w14:paraId="4F63AD3F" w14:textId="77777777" w:rsidTr="00C1587F">
        <w:tc>
          <w:tcPr>
            <w:tcW w:w="1388" w:type="dxa"/>
            <w:vAlign w:val="center"/>
          </w:tcPr>
          <w:p w14:paraId="5774D116" w14:textId="77777777" w:rsidR="00C1587F" w:rsidRPr="00C1587F" w:rsidRDefault="00C1587F" w:rsidP="00C1587F">
            <w:pPr>
              <w:spacing w:before="120" w:after="120"/>
              <w:jc w:val="center"/>
              <w:rPr>
                <w:rFonts w:eastAsia="SimSun"/>
                <w:b/>
                <w:sz w:val="26"/>
                <w:szCs w:val="26"/>
                <w:shd w:val="clear" w:color="auto" w:fill="FFFFFF"/>
              </w:rPr>
            </w:pPr>
            <w:r w:rsidRPr="00C1587F">
              <w:rPr>
                <w:rFonts w:eastAsia="SimSun"/>
                <w:b/>
                <w:sz w:val="26"/>
                <w:szCs w:val="26"/>
                <w:shd w:val="clear" w:color="auto" w:fill="FFFFFF"/>
              </w:rPr>
              <w:t>2</w:t>
            </w:r>
          </w:p>
        </w:tc>
        <w:tc>
          <w:tcPr>
            <w:tcW w:w="3300" w:type="dxa"/>
            <w:vAlign w:val="center"/>
          </w:tcPr>
          <w:p w14:paraId="37860A84" w14:textId="77777777" w:rsidR="00C1587F" w:rsidRPr="00C1587F" w:rsidRDefault="00C1587F" w:rsidP="00C1587F">
            <w:pPr>
              <w:spacing w:before="120" w:after="120"/>
              <w:jc w:val="center"/>
              <w:rPr>
                <w:rFonts w:eastAsia="SimSun"/>
                <w:sz w:val="26"/>
                <w:szCs w:val="26"/>
                <w:shd w:val="clear" w:color="auto" w:fill="FFFFFF"/>
              </w:rPr>
            </w:pPr>
          </w:p>
        </w:tc>
        <w:tc>
          <w:tcPr>
            <w:tcW w:w="4662" w:type="dxa"/>
            <w:vAlign w:val="center"/>
          </w:tcPr>
          <w:p w14:paraId="2C4E3568" w14:textId="77777777" w:rsidR="00C1587F" w:rsidRPr="00C1587F" w:rsidRDefault="00C1587F" w:rsidP="00C1587F">
            <w:pPr>
              <w:spacing w:before="120" w:after="120"/>
              <w:jc w:val="center"/>
              <w:rPr>
                <w:rFonts w:eastAsia="SimSun"/>
                <w:sz w:val="26"/>
                <w:szCs w:val="26"/>
                <w:shd w:val="clear" w:color="auto" w:fill="FFFFFF"/>
              </w:rPr>
            </w:pPr>
          </w:p>
        </w:tc>
      </w:tr>
      <w:tr w:rsidR="00C1587F" w:rsidRPr="00C1587F" w14:paraId="2DE19DE7" w14:textId="77777777" w:rsidTr="00C1587F">
        <w:tc>
          <w:tcPr>
            <w:tcW w:w="1388" w:type="dxa"/>
            <w:vAlign w:val="center"/>
          </w:tcPr>
          <w:p w14:paraId="3DFA3B41" w14:textId="77777777" w:rsidR="00C1587F" w:rsidRPr="00C1587F" w:rsidRDefault="00C1587F" w:rsidP="00C1587F">
            <w:pPr>
              <w:spacing w:before="120" w:after="120"/>
              <w:jc w:val="center"/>
              <w:rPr>
                <w:rFonts w:eastAsia="SimSun"/>
                <w:b/>
                <w:sz w:val="26"/>
                <w:szCs w:val="26"/>
                <w:shd w:val="clear" w:color="auto" w:fill="FFFFFF"/>
              </w:rPr>
            </w:pPr>
            <w:r w:rsidRPr="00C1587F">
              <w:rPr>
                <w:rFonts w:eastAsia="SimSun"/>
                <w:b/>
                <w:sz w:val="26"/>
                <w:szCs w:val="26"/>
                <w:shd w:val="clear" w:color="auto" w:fill="FFFFFF"/>
              </w:rPr>
              <w:t>3</w:t>
            </w:r>
          </w:p>
        </w:tc>
        <w:tc>
          <w:tcPr>
            <w:tcW w:w="3300" w:type="dxa"/>
            <w:vAlign w:val="center"/>
          </w:tcPr>
          <w:p w14:paraId="43BFFFA2" w14:textId="77777777" w:rsidR="00C1587F" w:rsidRPr="00C1587F" w:rsidRDefault="00C1587F" w:rsidP="00C1587F">
            <w:pPr>
              <w:spacing w:before="120" w:after="120"/>
              <w:jc w:val="center"/>
              <w:rPr>
                <w:rFonts w:eastAsia="SimSun"/>
                <w:sz w:val="26"/>
                <w:szCs w:val="26"/>
                <w:shd w:val="clear" w:color="auto" w:fill="FFFFFF"/>
              </w:rPr>
            </w:pPr>
          </w:p>
        </w:tc>
        <w:tc>
          <w:tcPr>
            <w:tcW w:w="4662" w:type="dxa"/>
            <w:vAlign w:val="center"/>
          </w:tcPr>
          <w:p w14:paraId="37BECD95" w14:textId="77777777" w:rsidR="00C1587F" w:rsidRPr="00C1587F" w:rsidRDefault="00C1587F" w:rsidP="00C1587F">
            <w:pPr>
              <w:spacing w:before="120" w:after="120"/>
              <w:jc w:val="center"/>
              <w:rPr>
                <w:rFonts w:eastAsia="SimSun"/>
                <w:sz w:val="26"/>
                <w:szCs w:val="26"/>
                <w:shd w:val="clear" w:color="auto" w:fill="FFFFFF"/>
              </w:rPr>
            </w:pPr>
          </w:p>
        </w:tc>
      </w:tr>
    </w:tbl>
    <w:p w14:paraId="28D52706" w14:textId="77777777" w:rsidR="00C1587F" w:rsidRPr="00C1587F" w:rsidRDefault="00C1587F" w:rsidP="00C1587F">
      <w:pPr>
        <w:pStyle w:val="NoSpacing"/>
        <w:spacing w:line="360" w:lineRule="auto"/>
        <w:jc w:val="both"/>
        <w:rPr>
          <w:rFonts w:ascii="Times New Roman" w:eastAsia="Calibri" w:hAnsi="Times New Roman" w:cs="Times New Roman"/>
          <w:sz w:val="26"/>
          <w:szCs w:val="26"/>
        </w:rPr>
      </w:pPr>
      <w:r w:rsidRPr="00C1587F">
        <w:rPr>
          <w:rFonts w:ascii="Times New Roman" w:eastAsia="Calibri" w:hAnsi="Times New Roman" w:cs="Times New Roman"/>
          <w:b/>
          <w:bCs/>
          <w:sz w:val="26"/>
          <w:szCs w:val="26"/>
        </w:rPr>
        <w:t>Câu 8:</w:t>
      </w:r>
      <w:r w:rsidRPr="00C1587F">
        <w:rPr>
          <w:rFonts w:ascii="Times New Roman" w:eastAsia="Calibri" w:hAnsi="Times New Roman" w:cs="Times New Roman"/>
          <w:sz w:val="26"/>
          <w:szCs w:val="26"/>
        </w:rPr>
        <w:t xml:space="preserve"> Phản ứng nào sau đây thuộc loại kích thích ánh sáng</w:t>
      </w:r>
    </w:p>
    <w:p w14:paraId="1446E3AE" w14:textId="77777777" w:rsidR="00C1587F" w:rsidRPr="00C1587F" w:rsidRDefault="00C1587F" w:rsidP="00C1587F">
      <w:pPr>
        <w:pStyle w:val="NoSpacing"/>
        <w:spacing w:line="360" w:lineRule="auto"/>
        <w:jc w:val="both"/>
        <w:rPr>
          <w:rFonts w:ascii="Times New Roman" w:eastAsia="Calibri" w:hAnsi="Times New Roman" w:cs="Times New Roman"/>
          <w:color w:val="000000" w:themeColor="text1"/>
          <w:sz w:val="26"/>
          <w:szCs w:val="26"/>
        </w:rPr>
      </w:pPr>
      <w:r w:rsidRPr="00C1587F">
        <w:rPr>
          <w:rFonts w:ascii="Times New Roman" w:eastAsia="Calibri" w:hAnsi="Times New Roman" w:cs="Times New Roman"/>
          <w:b/>
          <w:bCs/>
          <w:color w:val="000000" w:themeColor="text1"/>
          <w:sz w:val="26"/>
          <w:szCs w:val="26"/>
        </w:rPr>
        <w:t>A.</w:t>
      </w:r>
      <w:r w:rsidRPr="00C1587F">
        <w:rPr>
          <w:rFonts w:ascii="Times New Roman" w:eastAsia="Calibri" w:hAnsi="Times New Roman" w:cs="Times New Roman"/>
          <w:color w:val="000000" w:themeColor="text1"/>
          <w:sz w:val="26"/>
          <w:szCs w:val="26"/>
        </w:rPr>
        <w:t xml:space="preserve"> Rễ cây hướng đến nguồn nước</w:t>
      </w:r>
    </w:p>
    <w:p w14:paraId="7E993D29" w14:textId="77777777" w:rsidR="00C1587F" w:rsidRPr="00C1587F" w:rsidRDefault="00C1587F" w:rsidP="00C1587F">
      <w:pPr>
        <w:pStyle w:val="NoSpacing"/>
        <w:spacing w:line="360" w:lineRule="auto"/>
        <w:jc w:val="both"/>
        <w:rPr>
          <w:rFonts w:ascii="Times New Roman" w:eastAsia="Calibri" w:hAnsi="Times New Roman" w:cs="Times New Roman"/>
          <w:sz w:val="26"/>
          <w:szCs w:val="26"/>
        </w:rPr>
      </w:pPr>
      <w:r w:rsidRPr="00C1587F">
        <w:rPr>
          <w:rFonts w:ascii="Times New Roman" w:eastAsia="Calibri" w:hAnsi="Times New Roman" w:cs="Times New Roman"/>
          <w:b/>
          <w:bCs/>
          <w:sz w:val="26"/>
          <w:szCs w:val="26"/>
        </w:rPr>
        <w:t>B.</w:t>
      </w:r>
      <w:r w:rsidRPr="00C1587F">
        <w:rPr>
          <w:rFonts w:ascii="Times New Roman" w:eastAsia="Calibri" w:hAnsi="Times New Roman" w:cs="Times New Roman"/>
          <w:sz w:val="26"/>
          <w:szCs w:val="26"/>
        </w:rPr>
        <w:t xml:space="preserve"> Run rẩy/toát mồ hôi</w:t>
      </w:r>
    </w:p>
    <w:p w14:paraId="57CC3B83" w14:textId="77777777" w:rsidR="00C1587F" w:rsidRPr="00C1587F" w:rsidRDefault="00C1587F" w:rsidP="00C1587F">
      <w:pPr>
        <w:pStyle w:val="NoSpacing"/>
        <w:spacing w:line="360" w:lineRule="auto"/>
        <w:jc w:val="both"/>
        <w:rPr>
          <w:rFonts w:ascii="Times New Roman" w:eastAsia="Calibri" w:hAnsi="Times New Roman" w:cs="Times New Roman"/>
          <w:sz w:val="26"/>
          <w:szCs w:val="26"/>
        </w:rPr>
      </w:pPr>
      <w:r w:rsidRPr="00C1587F">
        <w:rPr>
          <w:rFonts w:ascii="Times New Roman" w:eastAsia="Calibri" w:hAnsi="Times New Roman" w:cs="Times New Roman"/>
          <w:b/>
          <w:bCs/>
          <w:sz w:val="26"/>
          <w:szCs w:val="26"/>
        </w:rPr>
        <w:t>C.</w:t>
      </w:r>
      <w:r w:rsidRPr="00C1587F">
        <w:rPr>
          <w:rFonts w:ascii="Times New Roman" w:eastAsia="Calibri" w:hAnsi="Times New Roman" w:cs="Times New Roman"/>
          <w:sz w:val="26"/>
          <w:szCs w:val="26"/>
        </w:rPr>
        <w:t xml:space="preserve"> Ngọn cây hướng về phía có ánh sáng</w:t>
      </w:r>
    </w:p>
    <w:p w14:paraId="511406E7" w14:textId="77777777" w:rsidR="00C1587F" w:rsidRPr="00C1587F" w:rsidRDefault="00C1587F" w:rsidP="00C1587F">
      <w:pPr>
        <w:pStyle w:val="NoSpacing"/>
        <w:spacing w:line="360" w:lineRule="auto"/>
        <w:jc w:val="both"/>
        <w:rPr>
          <w:rFonts w:ascii="Times New Roman" w:eastAsia="Calibri" w:hAnsi="Times New Roman" w:cs="Times New Roman"/>
          <w:sz w:val="26"/>
          <w:szCs w:val="26"/>
        </w:rPr>
      </w:pPr>
      <w:r w:rsidRPr="00C1587F">
        <w:rPr>
          <w:rFonts w:ascii="Times New Roman" w:eastAsia="Times New Roman" w:hAnsi="Times New Roman" w:cs="Times New Roman"/>
          <w:b/>
          <w:bCs/>
          <w:sz w:val="26"/>
          <w:szCs w:val="26"/>
        </w:rPr>
        <w:t>D.</w:t>
      </w:r>
      <w:r w:rsidRPr="00C1587F">
        <w:rPr>
          <w:rFonts w:ascii="Times New Roman" w:eastAsia="Times New Roman" w:hAnsi="Times New Roman" w:cs="Times New Roman"/>
          <w:sz w:val="26"/>
          <w:szCs w:val="26"/>
        </w:rPr>
        <w:t xml:space="preserve"> Cây bám vào giá thể</w:t>
      </w:r>
    </w:p>
    <w:p w14:paraId="08599E7E" w14:textId="77777777" w:rsidR="00C1587F" w:rsidRPr="00C1587F" w:rsidRDefault="00C1587F" w:rsidP="00C1587F">
      <w:pPr>
        <w:pStyle w:val="NoSpacing"/>
        <w:spacing w:line="360" w:lineRule="auto"/>
        <w:jc w:val="both"/>
        <w:rPr>
          <w:rFonts w:ascii="Times New Roman" w:eastAsia="Times New Roman" w:hAnsi="Times New Roman" w:cs="Times New Roman"/>
          <w:sz w:val="26"/>
          <w:szCs w:val="26"/>
        </w:rPr>
      </w:pPr>
      <w:r w:rsidRPr="00C1587F">
        <w:rPr>
          <w:rFonts w:ascii="Times New Roman" w:eastAsia="Times New Roman" w:hAnsi="Times New Roman" w:cs="Times New Roman"/>
          <w:b/>
          <w:bCs/>
          <w:sz w:val="26"/>
          <w:szCs w:val="26"/>
        </w:rPr>
        <w:t>Câu 9:</w:t>
      </w:r>
      <w:r w:rsidRPr="00C1587F">
        <w:rPr>
          <w:rFonts w:ascii="Times New Roman" w:eastAsia="Times New Roman" w:hAnsi="Times New Roman" w:cs="Times New Roman"/>
          <w:sz w:val="26"/>
          <w:szCs w:val="26"/>
        </w:rPr>
        <w:t> Hiện tượng cảm ứng “Rễ cây mọc dài về phía có nước” thuộc loại kích thích nào</w:t>
      </w:r>
    </w:p>
    <w:p w14:paraId="712201B1" w14:textId="77777777" w:rsidR="00C1587F" w:rsidRPr="00C1587F" w:rsidRDefault="00C1587F" w:rsidP="00C1587F">
      <w:pPr>
        <w:pStyle w:val="NoSpacing"/>
        <w:spacing w:line="360" w:lineRule="auto"/>
        <w:jc w:val="both"/>
        <w:rPr>
          <w:rFonts w:ascii="Times New Roman" w:eastAsia="Times New Roman" w:hAnsi="Times New Roman" w:cs="Times New Roman"/>
          <w:color w:val="000000" w:themeColor="text1"/>
          <w:sz w:val="26"/>
          <w:szCs w:val="26"/>
        </w:rPr>
      </w:pPr>
      <w:r w:rsidRPr="00C1587F">
        <w:rPr>
          <w:rFonts w:ascii="Times New Roman" w:eastAsia="Times New Roman" w:hAnsi="Times New Roman" w:cs="Times New Roman"/>
          <w:b/>
          <w:bCs/>
          <w:color w:val="000000" w:themeColor="text1"/>
          <w:sz w:val="26"/>
          <w:szCs w:val="26"/>
        </w:rPr>
        <w:t>A.</w:t>
      </w:r>
      <w:r w:rsidRPr="00C1587F">
        <w:rPr>
          <w:rFonts w:ascii="Times New Roman" w:eastAsia="Times New Roman" w:hAnsi="Times New Roman" w:cs="Times New Roman"/>
          <w:color w:val="000000" w:themeColor="text1"/>
          <w:sz w:val="26"/>
          <w:szCs w:val="26"/>
        </w:rPr>
        <w:t xml:space="preserve"> Nước</w:t>
      </w:r>
    </w:p>
    <w:p w14:paraId="40A7CCCD" w14:textId="77777777" w:rsidR="00C1587F" w:rsidRPr="00C1587F" w:rsidRDefault="00C1587F" w:rsidP="00C1587F">
      <w:pPr>
        <w:pStyle w:val="NoSpacing"/>
        <w:spacing w:line="360" w:lineRule="auto"/>
        <w:jc w:val="both"/>
        <w:rPr>
          <w:rFonts w:ascii="Times New Roman" w:eastAsia="Times New Roman" w:hAnsi="Times New Roman" w:cs="Times New Roman"/>
          <w:sz w:val="26"/>
          <w:szCs w:val="26"/>
        </w:rPr>
      </w:pPr>
      <w:r w:rsidRPr="00C1587F">
        <w:rPr>
          <w:rFonts w:ascii="Times New Roman" w:eastAsia="Times New Roman" w:hAnsi="Times New Roman" w:cs="Times New Roman"/>
          <w:b/>
          <w:bCs/>
          <w:sz w:val="26"/>
          <w:szCs w:val="26"/>
        </w:rPr>
        <w:t>B.</w:t>
      </w:r>
      <w:r w:rsidRPr="00C1587F">
        <w:rPr>
          <w:rFonts w:ascii="Times New Roman" w:eastAsia="Times New Roman" w:hAnsi="Times New Roman" w:cs="Times New Roman"/>
          <w:sz w:val="26"/>
          <w:szCs w:val="26"/>
        </w:rPr>
        <w:t xml:space="preserve"> Ánh sáng</w:t>
      </w:r>
    </w:p>
    <w:p w14:paraId="0068A4BA" w14:textId="77777777" w:rsidR="00C1587F" w:rsidRPr="00C1587F" w:rsidRDefault="00C1587F" w:rsidP="00C1587F">
      <w:pPr>
        <w:pStyle w:val="NoSpacing"/>
        <w:spacing w:line="360" w:lineRule="auto"/>
        <w:jc w:val="both"/>
        <w:rPr>
          <w:rFonts w:ascii="Times New Roman" w:eastAsia="Times New Roman" w:hAnsi="Times New Roman" w:cs="Times New Roman"/>
          <w:sz w:val="26"/>
          <w:szCs w:val="26"/>
        </w:rPr>
      </w:pPr>
      <w:r w:rsidRPr="00C1587F">
        <w:rPr>
          <w:rFonts w:ascii="Times New Roman" w:eastAsia="Times New Roman" w:hAnsi="Times New Roman" w:cs="Times New Roman"/>
          <w:b/>
          <w:bCs/>
          <w:sz w:val="26"/>
          <w:szCs w:val="26"/>
        </w:rPr>
        <w:t>C.</w:t>
      </w:r>
      <w:r w:rsidRPr="00C1587F">
        <w:rPr>
          <w:rFonts w:ascii="Times New Roman" w:eastAsia="Times New Roman" w:hAnsi="Times New Roman" w:cs="Times New Roman"/>
          <w:sz w:val="26"/>
          <w:szCs w:val="26"/>
        </w:rPr>
        <w:t xml:space="preserve"> Trụ bám</w:t>
      </w:r>
    </w:p>
    <w:p w14:paraId="4984154A" w14:textId="77777777" w:rsidR="00C1587F" w:rsidRPr="00C1587F" w:rsidRDefault="00C1587F" w:rsidP="00C1587F">
      <w:pPr>
        <w:pStyle w:val="NoSpacing"/>
        <w:spacing w:line="360" w:lineRule="auto"/>
        <w:jc w:val="both"/>
        <w:rPr>
          <w:rFonts w:ascii="Times New Roman" w:eastAsia="Times New Roman" w:hAnsi="Times New Roman" w:cs="Times New Roman"/>
          <w:sz w:val="26"/>
          <w:szCs w:val="26"/>
        </w:rPr>
      </w:pPr>
      <w:r w:rsidRPr="00C1587F">
        <w:rPr>
          <w:rFonts w:ascii="Times New Roman" w:eastAsia="Times New Roman" w:hAnsi="Times New Roman" w:cs="Times New Roman"/>
          <w:b/>
          <w:bCs/>
          <w:sz w:val="26"/>
          <w:szCs w:val="26"/>
        </w:rPr>
        <w:t>D.</w:t>
      </w:r>
      <w:r w:rsidRPr="00C1587F">
        <w:rPr>
          <w:rFonts w:ascii="Times New Roman" w:eastAsia="Times New Roman" w:hAnsi="Times New Roman" w:cs="Times New Roman"/>
          <w:sz w:val="26"/>
          <w:szCs w:val="26"/>
        </w:rPr>
        <w:t xml:space="preserve"> Âm thanh</w:t>
      </w:r>
    </w:p>
    <w:p w14:paraId="6B3187AE" w14:textId="77777777" w:rsidR="00C1587F" w:rsidRPr="00C1587F" w:rsidRDefault="00C1587F" w:rsidP="00C1587F">
      <w:pPr>
        <w:pStyle w:val="NoSpacing"/>
        <w:spacing w:line="360" w:lineRule="auto"/>
        <w:jc w:val="both"/>
        <w:rPr>
          <w:rFonts w:ascii="Times New Roman" w:eastAsia="Times New Roman" w:hAnsi="Times New Roman" w:cs="Times New Roman"/>
          <w:sz w:val="26"/>
          <w:szCs w:val="26"/>
        </w:rPr>
      </w:pPr>
      <w:r w:rsidRPr="00C1587F">
        <w:rPr>
          <w:rFonts w:ascii="Times New Roman" w:eastAsia="Times New Roman" w:hAnsi="Times New Roman" w:cs="Times New Roman"/>
          <w:b/>
          <w:bCs/>
          <w:sz w:val="26"/>
          <w:szCs w:val="26"/>
        </w:rPr>
        <w:t>Câu 10:</w:t>
      </w:r>
      <w:r w:rsidRPr="00C1587F">
        <w:rPr>
          <w:rFonts w:ascii="Times New Roman" w:eastAsia="Times New Roman" w:hAnsi="Times New Roman" w:cs="Times New Roman"/>
          <w:sz w:val="26"/>
          <w:szCs w:val="26"/>
        </w:rPr>
        <w:t> Hiện tượng cảm ứng “Thân cây mọc cong về phía có ánh sáng” thuộc loại kích thích nào</w:t>
      </w:r>
    </w:p>
    <w:p w14:paraId="662F1798" w14:textId="77777777" w:rsidR="00C1587F" w:rsidRPr="00C1587F" w:rsidRDefault="00C1587F" w:rsidP="00C1587F">
      <w:pPr>
        <w:pStyle w:val="NoSpacing"/>
        <w:spacing w:line="360" w:lineRule="auto"/>
        <w:jc w:val="both"/>
        <w:rPr>
          <w:rFonts w:ascii="Times New Roman" w:eastAsia="Times New Roman" w:hAnsi="Times New Roman" w:cs="Times New Roman"/>
          <w:sz w:val="26"/>
          <w:szCs w:val="26"/>
        </w:rPr>
      </w:pPr>
      <w:r w:rsidRPr="00C1587F">
        <w:rPr>
          <w:rFonts w:ascii="Times New Roman" w:eastAsia="Times New Roman" w:hAnsi="Times New Roman" w:cs="Times New Roman"/>
          <w:b/>
          <w:bCs/>
          <w:sz w:val="26"/>
          <w:szCs w:val="26"/>
        </w:rPr>
        <w:t>A.</w:t>
      </w:r>
      <w:r w:rsidRPr="00C1587F">
        <w:rPr>
          <w:rFonts w:ascii="Times New Roman" w:eastAsia="Times New Roman" w:hAnsi="Times New Roman" w:cs="Times New Roman"/>
          <w:sz w:val="26"/>
          <w:szCs w:val="26"/>
        </w:rPr>
        <w:t xml:space="preserve"> Nước</w:t>
      </w:r>
    </w:p>
    <w:p w14:paraId="37A905F3" w14:textId="77777777" w:rsidR="00C1587F" w:rsidRPr="00C1587F" w:rsidRDefault="00C1587F" w:rsidP="00C1587F">
      <w:pPr>
        <w:pStyle w:val="NoSpacing"/>
        <w:spacing w:line="360" w:lineRule="auto"/>
        <w:jc w:val="both"/>
        <w:rPr>
          <w:rFonts w:ascii="Times New Roman" w:eastAsia="Times New Roman" w:hAnsi="Times New Roman" w:cs="Times New Roman"/>
          <w:color w:val="FF0000"/>
          <w:sz w:val="26"/>
          <w:szCs w:val="26"/>
        </w:rPr>
      </w:pPr>
      <w:r w:rsidRPr="00C1587F">
        <w:rPr>
          <w:rFonts w:ascii="Times New Roman" w:eastAsia="Times New Roman" w:hAnsi="Times New Roman" w:cs="Times New Roman"/>
          <w:b/>
          <w:bCs/>
          <w:color w:val="000000" w:themeColor="text1"/>
          <w:sz w:val="26"/>
          <w:szCs w:val="26"/>
        </w:rPr>
        <w:t>B.</w:t>
      </w:r>
      <w:r w:rsidRPr="00C1587F">
        <w:rPr>
          <w:rFonts w:ascii="Times New Roman" w:eastAsia="Times New Roman" w:hAnsi="Times New Roman" w:cs="Times New Roman"/>
          <w:color w:val="000000" w:themeColor="text1"/>
          <w:sz w:val="26"/>
          <w:szCs w:val="26"/>
        </w:rPr>
        <w:t xml:space="preserve"> Ánh sáng</w:t>
      </w:r>
    </w:p>
    <w:p w14:paraId="6A560C0C" w14:textId="77777777" w:rsidR="00C1587F" w:rsidRPr="00C1587F" w:rsidRDefault="00C1587F" w:rsidP="00C1587F">
      <w:pPr>
        <w:pStyle w:val="NoSpacing"/>
        <w:spacing w:line="360" w:lineRule="auto"/>
        <w:jc w:val="both"/>
        <w:rPr>
          <w:rFonts w:ascii="Times New Roman" w:eastAsia="Times New Roman" w:hAnsi="Times New Roman" w:cs="Times New Roman"/>
          <w:sz w:val="26"/>
          <w:szCs w:val="26"/>
        </w:rPr>
      </w:pPr>
      <w:r w:rsidRPr="00C1587F">
        <w:rPr>
          <w:rFonts w:ascii="Times New Roman" w:eastAsia="Times New Roman" w:hAnsi="Times New Roman" w:cs="Times New Roman"/>
          <w:b/>
          <w:bCs/>
          <w:sz w:val="26"/>
          <w:szCs w:val="26"/>
        </w:rPr>
        <w:t>C.</w:t>
      </w:r>
      <w:r w:rsidRPr="00C1587F">
        <w:rPr>
          <w:rFonts w:ascii="Times New Roman" w:eastAsia="Times New Roman" w:hAnsi="Times New Roman" w:cs="Times New Roman"/>
          <w:sz w:val="26"/>
          <w:szCs w:val="26"/>
        </w:rPr>
        <w:t xml:space="preserve"> Trụ bám</w:t>
      </w:r>
    </w:p>
    <w:p w14:paraId="4373796A" w14:textId="448E6730" w:rsidR="00C1587F" w:rsidRPr="00C1587F" w:rsidRDefault="00C1587F" w:rsidP="00C1587F">
      <w:pPr>
        <w:pStyle w:val="NoSpacing"/>
        <w:spacing w:line="360" w:lineRule="auto"/>
        <w:jc w:val="both"/>
        <w:rPr>
          <w:rFonts w:ascii="Times New Roman" w:eastAsia="Times New Roman" w:hAnsi="Times New Roman" w:cs="Times New Roman"/>
          <w:sz w:val="26"/>
          <w:szCs w:val="26"/>
        </w:rPr>
      </w:pPr>
      <w:r w:rsidRPr="00C1587F">
        <w:rPr>
          <w:rFonts w:ascii="Times New Roman" w:eastAsia="Times New Roman" w:hAnsi="Times New Roman" w:cs="Times New Roman"/>
          <w:b/>
          <w:bCs/>
          <w:sz w:val="26"/>
          <w:szCs w:val="26"/>
        </w:rPr>
        <w:t>D.</w:t>
      </w:r>
      <w:r w:rsidRPr="00C1587F">
        <w:rPr>
          <w:rFonts w:ascii="Times New Roman" w:eastAsia="Times New Roman" w:hAnsi="Times New Roman" w:cs="Times New Roman"/>
          <w:sz w:val="26"/>
          <w:szCs w:val="26"/>
        </w:rPr>
        <w:t xml:space="preserve"> Âm thanh</w:t>
      </w:r>
    </w:p>
    <w:p w14:paraId="4E1740E7" w14:textId="77777777" w:rsidR="00C1587F" w:rsidRPr="00C1587F" w:rsidRDefault="00C1587F" w:rsidP="00C1587F">
      <w:pPr>
        <w:pStyle w:val="Heading3"/>
        <w:spacing w:before="0" w:line="360" w:lineRule="auto"/>
        <w:jc w:val="both"/>
        <w:rPr>
          <w:rFonts w:ascii="Times New Roman" w:hAnsi="Times New Roman" w:cs="Times New Roman"/>
          <w:b/>
          <w:bCs/>
          <w:color w:val="FF0000"/>
          <w:sz w:val="26"/>
          <w:szCs w:val="26"/>
        </w:rPr>
      </w:pPr>
      <w:r w:rsidRPr="00C1587F">
        <w:rPr>
          <w:rFonts w:ascii="Times New Roman" w:hAnsi="Times New Roman" w:cs="Times New Roman"/>
          <w:b/>
          <w:bCs/>
          <w:color w:val="FF0000"/>
          <w:sz w:val="26"/>
          <w:szCs w:val="26"/>
        </w:rPr>
        <w:t>DẶN DÒ</w:t>
      </w:r>
    </w:p>
    <w:p w14:paraId="6D21B715" w14:textId="77777777" w:rsidR="00C1587F" w:rsidRPr="00C1587F" w:rsidRDefault="00C1587F" w:rsidP="00C1587F">
      <w:pPr>
        <w:pStyle w:val="Heading3"/>
        <w:spacing w:before="0" w:line="360" w:lineRule="auto"/>
        <w:jc w:val="both"/>
        <w:rPr>
          <w:rFonts w:ascii="Times New Roman" w:hAnsi="Times New Roman" w:cs="Times New Roman"/>
          <w:b/>
          <w:bCs/>
          <w:i/>
          <w:iCs/>
          <w:color w:val="000000" w:themeColor="text1"/>
          <w:sz w:val="26"/>
          <w:szCs w:val="26"/>
        </w:rPr>
      </w:pPr>
      <w:r w:rsidRPr="00C1587F">
        <w:rPr>
          <w:rFonts w:ascii="Times New Roman" w:hAnsi="Times New Roman" w:cs="Times New Roman"/>
          <w:iCs/>
          <w:color w:val="000000" w:themeColor="text1"/>
          <w:sz w:val="26"/>
          <w:szCs w:val="26"/>
        </w:rPr>
        <w:t>- Học sinh dựa vào Sách KHTN7 tìm hiểu các thông tin.</w:t>
      </w:r>
    </w:p>
    <w:p w14:paraId="41798050" w14:textId="77777777" w:rsidR="00C1587F" w:rsidRPr="00C1587F" w:rsidRDefault="00C1587F" w:rsidP="00C1587F">
      <w:pPr>
        <w:pStyle w:val="Heading3"/>
        <w:spacing w:before="0" w:line="360" w:lineRule="auto"/>
        <w:jc w:val="both"/>
        <w:rPr>
          <w:rFonts w:ascii="Times New Roman" w:hAnsi="Times New Roman" w:cs="Times New Roman"/>
          <w:b/>
          <w:bCs/>
          <w:i/>
          <w:iCs/>
          <w:color w:val="000000" w:themeColor="text1"/>
          <w:sz w:val="26"/>
          <w:szCs w:val="26"/>
        </w:rPr>
      </w:pPr>
      <w:r w:rsidRPr="00C1587F">
        <w:rPr>
          <w:rFonts w:ascii="Times New Roman" w:hAnsi="Times New Roman" w:cs="Times New Roman"/>
          <w:iCs/>
          <w:color w:val="000000" w:themeColor="text1"/>
          <w:sz w:val="26"/>
          <w:szCs w:val="26"/>
        </w:rPr>
        <w:t>- Hoàn thành các nội dung BÁO CÁO THỰC HÀNH.</w:t>
      </w:r>
    </w:p>
    <w:p w14:paraId="555F8FAA" w14:textId="77777777" w:rsidR="00C1587F" w:rsidRPr="00C1587F" w:rsidRDefault="00C1587F" w:rsidP="00C1587F">
      <w:pPr>
        <w:pStyle w:val="NoSpacing"/>
        <w:spacing w:line="360" w:lineRule="auto"/>
        <w:jc w:val="both"/>
        <w:rPr>
          <w:rFonts w:ascii="Times New Roman" w:hAnsi="Times New Roman" w:cs="Times New Roman"/>
          <w:sz w:val="26"/>
          <w:szCs w:val="26"/>
          <w:lang w:val="vi"/>
        </w:rPr>
      </w:pPr>
      <w:bookmarkStart w:id="4" w:name="_GoBack"/>
      <w:bookmarkEnd w:id="4"/>
    </w:p>
    <w:sectPr w:rsidR="00C1587F" w:rsidRPr="00C1587F" w:rsidSect="004D1C62">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5"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7B1"/>
    <w:multiLevelType w:val="hybridMultilevel"/>
    <w:tmpl w:val="4F70FA0E"/>
    <w:lvl w:ilvl="0" w:tplc="0409000F">
      <w:start w:val="1"/>
      <w:numFmt w:val="decimal"/>
      <w:lvlText w:val="%1."/>
      <w:lvlJc w:val="left"/>
      <w:pPr>
        <w:ind w:left="4820" w:hanging="360"/>
      </w:pPr>
      <w:rPr>
        <w:rFonts w:hint="default"/>
      </w:rPr>
    </w:lvl>
    <w:lvl w:ilvl="1" w:tplc="04090019" w:tentative="1">
      <w:start w:val="1"/>
      <w:numFmt w:val="lowerLetter"/>
      <w:lvlText w:val="%2."/>
      <w:lvlJc w:val="left"/>
      <w:pPr>
        <w:ind w:left="5540" w:hanging="360"/>
      </w:pPr>
    </w:lvl>
    <w:lvl w:ilvl="2" w:tplc="0409001B" w:tentative="1">
      <w:start w:val="1"/>
      <w:numFmt w:val="lowerRoman"/>
      <w:lvlText w:val="%3."/>
      <w:lvlJc w:val="right"/>
      <w:pPr>
        <w:ind w:left="6260" w:hanging="180"/>
      </w:pPr>
    </w:lvl>
    <w:lvl w:ilvl="3" w:tplc="0409000F" w:tentative="1">
      <w:start w:val="1"/>
      <w:numFmt w:val="decimal"/>
      <w:lvlText w:val="%4."/>
      <w:lvlJc w:val="left"/>
      <w:pPr>
        <w:ind w:left="6980" w:hanging="360"/>
      </w:pPr>
    </w:lvl>
    <w:lvl w:ilvl="4" w:tplc="04090019" w:tentative="1">
      <w:start w:val="1"/>
      <w:numFmt w:val="lowerLetter"/>
      <w:lvlText w:val="%5."/>
      <w:lvlJc w:val="left"/>
      <w:pPr>
        <w:ind w:left="7700" w:hanging="360"/>
      </w:pPr>
    </w:lvl>
    <w:lvl w:ilvl="5" w:tplc="0409001B" w:tentative="1">
      <w:start w:val="1"/>
      <w:numFmt w:val="lowerRoman"/>
      <w:lvlText w:val="%6."/>
      <w:lvlJc w:val="right"/>
      <w:pPr>
        <w:ind w:left="8420" w:hanging="180"/>
      </w:pPr>
    </w:lvl>
    <w:lvl w:ilvl="6" w:tplc="0409000F" w:tentative="1">
      <w:start w:val="1"/>
      <w:numFmt w:val="decimal"/>
      <w:lvlText w:val="%7."/>
      <w:lvlJc w:val="left"/>
      <w:pPr>
        <w:ind w:left="9140" w:hanging="360"/>
      </w:pPr>
    </w:lvl>
    <w:lvl w:ilvl="7" w:tplc="04090019" w:tentative="1">
      <w:start w:val="1"/>
      <w:numFmt w:val="lowerLetter"/>
      <w:lvlText w:val="%8."/>
      <w:lvlJc w:val="left"/>
      <w:pPr>
        <w:ind w:left="9860" w:hanging="360"/>
      </w:pPr>
    </w:lvl>
    <w:lvl w:ilvl="8" w:tplc="0409001B" w:tentative="1">
      <w:start w:val="1"/>
      <w:numFmt w:val="lowerRoman"/>
      <w:lvlText w:val="%9."/>
      <w:lvlJc w:val="right"/>
      <w:pPr>
        <w:ind w:left="10580" w:hanging="180"/>
      </w:pPr>
    </w:lvl>
  </w:abstractNum>
  <w:abstractNum w:abstractNumId="1" w15:restartNumberingAfterBreak="0">
    <w:nsid w:val="03BA12C9"/>
    <w:multiLevelType w:val="hybridMultilevel"/>
    <w:tmpl w:val="B252988A"/>
    <w:lvl w:ilvl="0" w:tplc="7FF67F84">
      <w:start w:val="1"/>
      <w:numFmt w:val="bullet"/>
      <w:lvlText w:val="+"/>
      <w:lvlJc w:val="left"/>
      <w:pPr>
        <w:ind w:left="644" w:hanging="360"/>
      </w:pPr>
      <w:rPr>
        <w:rFonts w:ascii="VNI-Times" w:hAnsi="VNI-Time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 w15:restartNumberingAfterBreak="0">
    <w:nsid w:val="062B414A"/>
    <w:multiLevelType w:val="hybridMultilevel"/>
    <w:tmpl w:val="FEDC018E"/>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 w15:restartNumberingAfterBreak="0">
    <w:nsid w:val="0A701B22"/>
    <w:multiLevelType w:val="hybridMultilevel"/>
    <w:tmpl w:val="5A087E4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BCF5B93"/>
    <w:multiLevelType w:val="hybridMultilevel"/>
    <w:tmpl w:val="5F56DF2E"/>
    <w:lvl w:ilvl="0" w:tplc="8F401510">
      <w:start w:val="2"/>
      <w:numFmt w:val="bullet"/>
      <w:lvlText w:val="-"/>
      <w:lvlJc w:val="left"/>
      <w:pPr>
        <w:ind w:left="644" w:hanging="360"/>
      </w:pPr>
      <w:rPr>
        <w:rFonts w:ascii="Times New Roman" w:eastAsiaTheme="minorHAnsi"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5" w15:restartNumberingAfterBreak="0">
    <w:nsid w:val="2EC568AB"/>
    <w:multiLevelType w:val="hybridMultilevel"/>
    <w:tmpl w:val="0652E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150EB1"/>
    <w:multiLevelType w:val="hybridMultilevel"/>
    <w:tmpl w:val="2A625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30693"/>
    <w:multiLevelType w:val="hybridMultilevel"/>
    <w:tmpl w:val="E7F8AEE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475704"/>
    <w:multiLevelType w:val="hybridMultilevel"/>
    <w:tmpl w:val="1B782588"/>
    <w:lvl w:ilvl="0" w:tplc="042A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646841F1"/>
    <w:multiLevelType w:val="hybridMultilevel"/>
    <w:tmpl w:val="D4E4D47E"/>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956038"/>
    <w:multiLevelType w:val="hybridMultilevel"/>
    <w:tmpl w:val="B1BAB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3203A7"/>
    <w:multiLevelType w:val="hybridMultilevel"/>
    <w:tmpl w:val="AE043A0C"/>
    <w:lvl w:ilvl="0" w:tplc="049C3DA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A66480"/>
    <w:multiLevelType w:val="hybridMultilevel"/>
    <w:tmpl w:val="B150C2C8"/>
    <w:lvl w:ilvl="0" w:tplc="FB8851A4">
      <w:numFmt w:val="bullet"/>
      <w:lvlText w:val="•"/>
      <w:lvlJc w:val="left"/>
      <w:pPr>
        <w:ind w:left="447" w:hanging="165"/>
      </w:pPr>
      <w:rPr>
        <w:rFonts w:ascii="Cambria" w:eastAsia="Cambria" w:hAnsi="Cambria" w:cs="Cambria" w:hint="default"/>
        <w:w w:val="87"/>
        <w:sz w:val="24"/>
        <w:szCs w:val="24"/>
        <w:lang w:val="vi" w:eastAsia="en-US" w:bidi="ar-SA"/>
      </w:rPr>
    </w:lvl>
    <w:lvl w:ilvl="1" w:tplc="9B5E0C30">
      <w:numFmt w:val="bullet"/>
      <w:lvlText w:val="•"/>
      <w:lvlJc w:val="left"/>
      <w:pPr>
        <w:ind w:left="1145" w:hanging="165"/>
      </w:pPr>
      <w:rPr>
        <w:rFonts w:hint="default"/>
        <w:lang w:val="vi" w:eastAsia="en-US" w:bidi="ar-SA"/>
      </w:rPr>
    </w:lvl>
    <w:lvl w:ilvl="2" w:tplc="0C02E7FA">
      <w:numFmt w:val="bullet"/>
      <w:lvlText w:val="•"/>
      <w:lvlJc w:val="left"/>
      <w:pPr>
        <w:ind w:left="1850" w:hanging="165"/>
      </w:pPr>
      <w:rPr>
        <w:rFonts w:hint="default"/>
        <w:lang w:val="vi" w:eastAsia="en-US" w:bidi="ar-SA"/>
      </w:rPr>
    </w:lvl>
    <w:lvl w:ilvl="3" w:tplc="FD86853A">
      <w:numFmt w:val="bullet"/>
      <w:lvlText w:val="•"/>
      <w:lvlJc w:val="left"/>
      <w:pPr>
        <w:ind w:left="2555" w:hanging="165"/>
      </w:pPr>
      <w:rPr>
        <w:rFonts w:hint="default"/>
        <w:lang w:val="vi" w:eastAsia="en-US" w:bidi="ar-SA"/>
      </w:rPr>
    </w:lvl>
    <w:lvl w:ilvl="4" w:tplc="9522E41C">
      <w:numFmt w:val="bullet"/>
      <w:lvlText w:val="•"/>
      <w:lvlJc w:val="left"/>
      <w:pPr>
        <w:ind w:left="3260" w:hanging="165"/>
      </w:pPr>
      <w:rPr>
        <w:rFonts w:hint="default"/>
        <w:lang w:val="vi" w:eastAsia="en-US" w:bidi="ar-SA"/>
      </w:rPr>
    </w:lvl>
    <w:lvl w:ilvl="5" w:tplc="A5648802">
      <w:numFmt w:val="bullet"/>
      <w:lvlText w:val="•"/>
      <w:lvlJc w:val="left"/>
      <w:pPr>
        <w:ind w:left="3965" w:hanging="165"/>
      </w:pPr>
      <w:rPr>
        <w:rFonts w:hint="default"/>
        <w:lang w:val="vi" w:eastAsia="en-US" w:bidi="ar-SA"/>
      </w:rPr>
    </w:lvl>
    <w:lvl w:ilvl="6" w:tplc="2AC66DBA">
      <w:numFmt w:val="bullet"/>
      <w:lvlText w:val="•"/>
      <w:lvlJc w:val="left"/>
      <w:pPr>
        <w:ind w:left="4670" w:hanging="165"/>
      </w:pPr>
      <w:rPr>
        <w:rFonts w:hint="default"/>
        <w:lang w:val="vi" w:eastAsia="en-US" w:bidi="ar-SA"/>
      </w:rPr>
    </w:lvl>
    <w:lvl w:ilvl="7" w:tplc="D980A00E">
      <w:numFmt w:val="bullet"/>
      <w:lvlText w:val="•"/>
      <w:lvlJc w:val="left"/>
      <w:pPr>
        <w:ind w:left="5376" w:hanging="165"/>
      </w:pPr>
      <w:rPr>
        <w:rFonts w:hint="default"/>
        <w:lang w:val="vi" w:eastAsia="en-US" w:bidi="ar-SA"/>
      </w:rPr>
    </w:lvl>
    <w:lvl w:ilvl="8" w:tplc="BDF4B3EA">
      <w:numFmt w:val="bullet"/>
      <w:lvlText w:val="•"/>
      <w:lvlJc w:val="left"/>
      <w:pPr>
        <w:ind w:left="6081" w:hanging="165"/>
      </w:pPr>
      <w:rPr>
        <w:rFonts w:hint="default"/>
        <w:lang w:val="vi" w:eastAsia="en-US" w:bidi="ar-SA"/>
      </w:rPr>
    </w:lvl>
  </w:abstractNum>
  <w:abstractNum w:abstractNumId="13" w15:restartNumberingAfterBreak="0">
    <w:nsid w:val="7D700043"/>
    <w:multiLevelType w:val="hybridMultilevel"/>
    <w:tmpl w:val="9522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10"/>
  </w:num>
  <w:num w:numId="5">
    <w:abstractNumId w:val="2"/>
  </w:num>
  <w:num w:numId="6">
    <w:abstractNumId w:val="4"/>
  </w:num>
  <w:num w:numId="7">
    <w:abstractNumId w:val="13"/>
  </w:num>
  <w:num w:numId="8">
    <w:abstractNumId w:val="11"/>
  </w:num>
  <w:num w:numId="9">
    <w:abstractNumId w:val="8"/>
  </w:num>
  <w:num w:numId="10">
    <w:abstractNumId w:val="9"/>
  </w:num>
  <w:num w:numId="11">
    <w:abstractNumId w:val="12"/>
  </w:num>
  <w:num w:numId="12">
    <w:abstractNumId w:val="6"/>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673"/>
    <w:rsid w:val="0000190C"/>
    <w:rsid w:val="00167A59"/>
    <w:rsid w:val="001A6C8D"/>
    <w:rsid w:val="001C7374"/>
    <w:rsid w:val="001D013C"/>
    <w:rsid w:val="002B31D1"/>
    <w:rsid w:val="0030467D"/>
    <w:rsid w:val="0031537E"/>
    <w:rsid w:val="00325ABA"/>
    <w:rsid w:val="004D1C62"/>
    <w:rsid w:val="0058668F"/>
    <w:rsid w:val="006A1360"/>
    <w:rsid w:val="00756347"/>
    <w:rsid w:val="00770E85"/>
    <w:rsid w:val="00796FAE"/>
    <w:rsid w:val="007F6A68"/>
    <w:rsid w:val="0085196A"/>
    <w:rsid w:val="00863673"/>
    <w:rsid w:val="008A167D"/>
    <w:rsid w:val="008C6D29"/>
    <w:rsid w:val="00952637"/>
    <w:rsid w:val="009754AA"/>
    <w:rsid w:val="00A06519"/>
    <w:rsid w:val="00A66D1E"/>
    <w:rsid w:val="00A8479A"/>
    <w:rsid w:val="00A94A4F"/>
    <w:rsid w:val="00AC62CB"/>
    <w:rsid w:val="00AE325A"/>
    <w:rsid w:val="00AE754B"/>
    <w:rsid w:val="00B62228"/>
    <w:rsid w:val="00BA531F"/>
    <w:rsid w:val="00BF3F97"/>
    <w:rsid w:val="00C06D13"/>
    <w:rsid w:val="00C10D25"/>
    <w:rsid w:val="00C1587F"/>
    <w:rsid w:val="00CC4E89"/>
    <w:rsid w:val="00CE5456"/>
    <w:rsid w:val="00D201C1"/>
    <w:rsid w:val="00D37CCC"/>
    <w:rsid w:val="00D57A9B"/>
    <w:rsid w:val="00D62586"/>
    <w:rsid w:val="00DD6052"/>
    <w:rsid w:val="00EC54E5"/>
    <w:rsid w:val="00ED50C7"/>
    <w:rsid w:val="00F05370"/>
    <w:rsid w:val="00F0601A"/>
    <w:rsid w:val="00F27B02"/>
    <w:rsid w:val="00F56607"/>
    <w:rsid w:val="00FB6FDB"/>
    <w:rsid w:val="00FC6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6C02D"/>
  <w15:docId w15:val="{9D3891B1-08B0-43FB-A3DF-7448B2C5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Spacing"/>
    <w:qFormat/>
    <w:rsid w:val="00863673"/>
    <w:rPr>
      <w:rFonts w:ascii="Times New Roman" w:eastAsia="Calibri" w:hAnsi="Times New Roman" w:cs="Times New Roman"/>
      <w:sz w:val="28"/>
    </w:rPr>
  </w:style>
  <w:style w:type="paragraph" w:styleId="Heading3">
    <w:name w:val="heading 3"/>
    <w:basedOn w:val="Normal"/>
    <w:next w:val="Normal"/>
    <w:link w:val="Heading3Char"/>
    <w:uiPriority w:val="9"/>
    <w:unhideWhenUsed/>
    <w:qFormat/>
    <w:rsid w:val="008C6D29"/>
    <w:pPr>
      <w:keepNext/>
      <w:keepLines/>
      <w:widowControl w:val="0"/>
      <w:autoSpaceDE w:val="0"/>
      <w:autoSpaceDN w:val="0"/>
      <w:spacing w:before="40" w:after="0" w:line="240" w:lineRule="auto"/>
      <w:outlineLvl w:val="2"/>
    </w:pPr>
    <w:rPr>
      <w:rFonts w:asciiTheme="majorHAnsi" w:eastAsiaTheme="majorEastAsia" w:hAnsiTheme="majorHAnsi" w:cstheme="majorBidi"/>
      <w:color w:val="294E1C" w:themeColor="accent1" w:themeShade="7F"/>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754B"/>
    <w:pPr>
      <w:spacing w:after="0" w:line="240" w:lineRule="auto"/>
    </w:pPr>
    <w:rPr>
      <w:rFonts w:eastAsiaTheme="minorEastAsia"/>
    </w:rPr>
  </w:style>
  <w:style w:type="character" w:customStyle="1" w:styleId="NoSpacingChar">
    <w:name w:val="No Spacing Char"/>
    <w:basedOn w:val="DefaultParagraphFont"/>
    <w:link w:val="NoSpacing"/>
    <w:uiPriority w:val="1"/>
    <w:rsid w:val="00AE754B"/>
    <w:rPr>
      <w:rFonts w:eastAsiaTheme="minorEastAsia"/>
    </w:rPr>
  </w:style>
  <w:style w:type="paragraph" w:styleId="NormalWeb">
    <w:name w:val="Normal (Web)"/>
    <w:basedOn w:val="Normal"/>
    <w:uiPriority w:val="99"/>
    <w:unhideWhenUsed/>
    <w:rsid w:val="00863673"/>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863673"/>
    <w:rPr>
      <w:b/>
      <w:bCs/>
    </w:rPr>
  </w:style>
  <w:style w:type="character" w:styleId="Emphasis">
    <w:name w:val="Emphasis"/>
    <w:basedOn w:val="DefaultParagraphFont"/>
    <w:uiPriority w:val="20"/>
    <w:qFormat/>
    <w:rsid w:val="00863673"/>
    <w:rPr>
      <w:i/>
      <w:iCs/>
    </w:rPr>
  </w:style>
  <w:style w:type="table" w:styleId="TableGrid">
    <w:name w:val="Table Grid"/>
    <w:basedOn w:val="TableNormal"/>
    <w:uiPriority w:val="39"/>
    <w:qFormat/>
    <w:rsid w:val="00863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3673"/>
    <w:pPr>
      <w:ind w:left="720"/>
      <w:contextualSpacing/>
    </w:pPr>
  </w:style>
  <w:style w:type="character" w:customStyle="1" w:styleId="Heading3Char">
    <w:name w:val="Heading 3 Char"/>
    <w:basedOn w:val="DefaultParagraphFont"/>
    <w:link w:val="Heading3"/>
    <w:uiPriority w:val="9"/>
    <w:rsid w:val="008C6D29"/>
    <w:rPr>
      <w:rFonts w:asciiTheme="majorHAnsi" w:eastAsiaTheme="majorEastAsia" w:hAnsiTheme="majorHAnsi" w:cstheme="majorBidi"/>
      <w:color w:val="294E1C" w:themeColor="accent1" w:themeShade="7F"/>
      <w:sz w:val="24"/>
      <w:szCs w:val="24"/>
      <w:lang w:val="vi"/>
    </w:rPr>
  </w:style>
  <w:style w:type="character" w:styleId="Hyperlink">
    <w:name w:val="Hyperlink"/>
    <w:basedOn w:val="DefaultParagraphFont"/>
    <w:uiPriority w:val="99"/>
    <w:semiHidden/>
    <w:unhideWhenUsed/>
    <w:rsid w:val="0030467D"/>
    <w:rPr>
      <w:color w:val="0000FF"/>
      <w:u w:val="single"/>
    </w:rPr>
  </w:style>
  <w:style w:type="paragraph" w:styleId="BalloonText">
    <w:name w:val="Balloon Text"/>
    <w:basedOn w:val="Normal"/>
    <w:link w:val="BalloonTextChar"/>
    <w:uiPriority w:val="99"/>
    <w:semiHidden/>
    <w:unhideWhenUsed/>
    <w:rsid w:val="00D37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CC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0097">
      <w:bodyDiv w:val="1"/>
      <w:marLeft w:val="0"/>
      <w:marRight w:val="0"/>
      <w:marTop w:val="0"/>
      <w:marBottom w:val="0"/>
      <w:divBdr>
        <w:top w:val="none" w:sz="0" w:space="0" w:color="auto"/>
        <w:left w:val="none" w:sz="0" w:space="0" w:color="auto"/>
        <w:bottom w:val="none" w:sz="0" w:space="0" w:color="auto"/>
        <w:right w:val="none" w:sz="0" w:space="0" w:color="auto"/>
      </w:divBdr>
    </w:div>
    <w:div w:id="318198315">
      <w:bodyDiv w:val="1"/>
      <w:marLeft w:val="0"/>
      <w:marRight w:val="0"/>
      <w:marTop w:val="0"/>
      <w:marBottom w:val="0"/>
      <w:divBdr>
        <w:top w:val="none" w:sz="0" w:space="0" w:color="auto"/>
        <w:left w:val="none" w:sz="0" w:space="0" w:color="auto"/>
        <w:bottom w:val="none" w:sz="0" w:space="0" w:color="auto"/>
        <w:right w:val="none" w:sz="0" w:space="0" w:color="auto"/>
      </w:divBdr>
    </w:div>
    <w:div w:id="325211147">
      <w:bodyDiv w:val="1"/>
      <w:marLeft w:val="0"/>
      <w:marRight w:val="0"/>
      <w:marTop w:val="0"/>
      <w:marBottom w:val="0"/>
      <w:divBdr>
        <w:top w:val="none" w:sz="0" w:space="0" w:color="auto"/>
        <w:left w:val="none" w:sz="0" w:space="0" w:color="auto"/>
        <w:bottom w:val="none" w:sz="0" w:space="0" w:color="auto"/>
        <w:right w:val="none" w:sz="0" w:space="0" w:color="auto"/>
      </w:divBdr>
    </w:div>
    <w:div w:id="376703887">
      <w:bodyDiv w:val="1"/>
      <w:marLeft w:val="0"/>
      <w:marRight w:val="0"/>
      <w:marTop w:val="0"/>
      <w:marBottom w:val="0"/>
      <w:divBdr>
        <w:top w:val="none" w:sz="0" w:space="0" w:color="auto"/>
        <w:left w:val="none" w:sz="0" w:space="0" w:color="auto"/>
        <w:bottom w:val="none" w:sz="0" w:space="0" w:color="auto"/>
        <w:right w:val="none" w:sz="0" w:space="0" w:color="auto"/>
      </w:divBdr>
    </w:div>
    <w:div w:id="386952966">
      <w:bodyDiv w:val="1"/>
      <w:marLeft w:val="0"/>
      <w:marRight w:val="0"/>
      <w:marTop w:val="0"/>
      <w:marBottom w:val="0"/>
      <w:divBdr>
        <w:top w:val="none" w:sz="0" w:space="0" w:color="auto"/>
        <w:left w:val="none" w:sz="0" w:space="0" w:color="auto"/>
        <w:bottom w:val="none" w:sz="0" w:space="0" w:color="auto"/>
        <w:right w:val="none" w:sz="0" w:space="0" w:color="auto"/>
      </w:divBdr>
    </w:div>
    <w:div w:id="415055754">
      <w:bodyDiv w:val="1"/>
      <w:marLeft w:val="0"/>
      <w:marRight w:val="0"/>
      <w:marTop w:val="0"/>
      <w:marBottom w:val="0"/>
      <w:divBdr>
        <w:top w:val="none" w:sz="0" w:space="0" w:color="auto"/>
        <w:left w:val="none" w:sz="0" w:space="0" w:color="auto"/>
        <w:bottom w:val="none" w:sz="0" w:space="0" w:color="auto"/>
        <w:right w:val="none" w:sz="0" w:space="0" w:color="auto"/>
      </w:divBdr>
    </w:div>
    <w:div w:id="475419429">
      <w:bodyDiv w:val="1"/>
      <w:marLeft w:val="0"/>
      <w:marRight w:val="0"/>
      <w:marTop w:val="0"/>
      <w:marBottom w:val="0"/>
      <w:divBdr>
        <w:top w:val="none" w:sz="0" w:space="0" w:color="auto"/>
        <w:left w:val="none" w:sz="0" w:space="0" w:color="auto"/>
        <w:bottom w:val="none" w:sz="0" w:space="0" w:color="auto"/>
        <w:right w:val="none" w:sz="0" w:space="0" w:color="auto"/>
      </w:divBdr>
    </w:div>
    <w:div w:id="505444878">
      <w:bodyDiv w:val="1"/>
      <w:marLeft w:val="0"/>
      <w:marRight w:val="0"/>
      <w:marTop w:val="0"/>
      <w:marBottom w:val="0"/>
      <w:divBdr>
        <w:top w:val="none" w:sz="0" w:space="0" w:color="auto"/>
        <w:left w:val="none" w:sz="0" w:space="0" w:color="auto"/>
        <w:bottom w:val="none" w:sz="0" w:space="0" w:color="auto"/>
        <w:right w:val="none" w:sz="0" w:space="0" w:color="auto"/>
      </w:divBdr>
    </w:div>
    <w:div w:id="636380280">
      <w:bodyDiv w:val="1"/>
      <w:marLeft w:val="0"/>
      <w:marRight w:val="0"/>
      <w:marTop w:val="0"/>
      <w:marBottom w:val="0"/>
      <w:divBdr>
        <w:top w:val="none" w:sz="0" w:space="0" w:color="auto"/>
        <w:left w:val="none" w:sz="0" w:space="0" w:color="auto"/>
        <w:bottom w:val="none" w:sz="0" w:space="0" w:color="auto"/>
        <w:right w:val="none" w:sz="0" w:space="0" w:color="auto"/>
      </w:divBdr>
    </w:div>
    <w:div w:id="805661106">
      <w:bodyDiv w:val="1"/>
      <w:marLeft w:val="0"/>
      <w:marRight w:val="0"/>
      <w:marTop w:val="0"/>
      <w:marBottom w:val="0"/>
      <w:divBdr>
        <w:top w:val="none" w:sz="0" w:space="0" w:color="auto"/>
        <w:left w:val="none" w:sz="0" w:space="0" w:color="auto"/>
        <w:bottom w:val="none" w:sz="0" w:space="0" w:color="auto"/>
        <w:right w:val="none" w:sz="0" w:space="0" w:color="auto"/>
      </w:divBdr>
    </w:div>
    <w:div w:id="825173929">
      <w:bodyDiv w:val="1"/>
      <w:marLeft w:val="0"/>
      <w:marRight w:val="0"/>
      <w:marTop w:val="0"/>
      <w:marBottom w:val="0"/>
      <w:divBdr>
        <w:top w:val="none" w:sz="0" w:space="0" w:color="auto"/>
        <w:left w:val="none" w:sz="0" w:space="0" w:color="auto"/>
        <w:bottom w:val="none" w:sz="0" w:space="0" w:color="auto"/>
        <w:right w:val="none" w:sz="0" w:space="0" w:color="auto"/>
      </w:divBdr>
    </w:div>
    <w:div w:id="829098277">
      <w:bodyDiv w:val="1"/>
      <w:marLeft w:val="0"/>
      <w:marRight w:val="0"/>
      <w:marTop w:val="0"/>
      <w:marBottom w:val="0"/>
      <w:divBdr>
        <w:top w:val="none" w:sz="0" w:space="0" w:color="auto"/>
        <w:left w:val="none" w:sz="0" w:space="0" w:color="auto"/>
        <w:bottom w:val="none" w:sz="0" w:space="0" w:color="auto"/>
        <w:right w:val="none" w:sz="0" w:space="0" w:color="auto"/>
      </w:divBdr>
    </w:div>
    <w:div w:id="896015224">
      <w:bodyDiv w:val="1"/>
      <w:marLeft w:val="0"/>
      <w:marRight w:val="0"/>
      <w:marTop w:val="0"/>
      <w:marBottom w:val="0"/>
      <w:divBdr>
        <w:top w:val="none" w:sz="0" w:space="0" w:color="auto"/>
        <w:left w:val="none" w:sz="0" w:space="0" w:color="auto"/>
        <w:bottom w:val="none" w:sz="0" w:space="0" w:color="auto"/>
        <w:right w:val="none" w:sz="0" w:space="0" w:color="auto"/>
      </w:divBdr>
    </w:div>
    <w:div w:id="913441320">
      <w:bodyDiv w:val="1"/>
      <w:marLeft w:val="0"/>
      <w:marRight w:val="0"/>
      <w:marTop w:val="0"/>
      <w:marBottom w:val="0"/>
      <w:divBdr>
        <w:top w:val="none" w:sz="0" w:space="0" w:color="auto"/>
        <w:left w:val="none" w:sz="0" w:space="0" w:color="auto"/>
        <w:bottom w:val="none" w:sz="0" w:space="0" w:color="auto"/>
        <w:right w:val="none" w:sz="0" w:space="0" w:color="auto"/>
      </w:divBdr>
    </w:div>
    <w:div w:id="916985274">
      <w:bodyDiv w:val="1"/>
      <w:marLeft w:val="0"/>
      <w:marRight w:val="0"/>
      <w:marTop w:val="0"/>
      <w:marBottom w:val="0"/>
      <w:divBdr>
        <w:top w:val="none" w:sz="0" w:space="0" w:color="auto"/>
        <w:left w:val="none" w:sz="0" w:space="0" w:color="auto"/>
        <w:bottom w:val="none" w:sz="0" w:space="0" w:color="auto"/>
        <w:right w:val="none" w:sz="0" w:space="0" w:color="auto"/>
      </w:divBdr>
    </w:div>
    <w:div w:id="1044132544">
      <w:bodyDiv w:val="1"/>
      <w:marLeft w:val="0"/>
      <w:marRight w:val="0"/>
      <w:marTop w:val="0"/>
      <w:marBottom w:val="0"/>
      <w:divBdr>
        <w:top w:val="none" w:sz="0" w:space="0" w:color="auto"/>
        <w:left w:val="none" w:sz="0" w:space="0" w:color="auto"/>
        <w:bottom w:val="none" w:sz="0" w:space="0" w:color="auto"/>
        <w:right w:val="none" w:sz="0" w:space="0" w:color="auto"/>
      </w:divBdr>
    </w:div>
    <w:div w:id="1079711745">
      <w:bodyDiv w:val="1"/>
      <w:marLeft w:val="0"/>
      <w:marRight w:val="0"/>
      <w:marTop w:val="0"/>
      <w:marBottom w:val="0"/>
      <w:divBdr>
        <w:top w:val="none" w:sz="0" w:space="0" w:color="auto"/>
        <w:left w:val="none" w:sz="0" w:space="0" w:color="auto"/>
        <w:bottom w:val="none" w:sz="0" w:space="0" w:color="auto"/>
        <w:right w:val="none" w:sz="0" w:space="0" w:color="auto"/>
      </w:divBdr>
    </w:div>
    <w:div w:id="1160652188">
      <w:bodyDiv w:val="1"/>
      <w:marLeft w:val="0"/>
      <w:marRight w:val="0"/>
      <w:marTop w:val="0"/>
      <w:marBottom w:val="0"/>
      <w:divBdr>
        <w:top w:val="none" w:sz="0" w:space="0" w:color="auto"/>
        <w:left w:val="none" w:sz="0" w:space="0" w:color="auto"/>
        <w:bottom w:val="none" w:sz="0" w:space="0" w:color="auto"/>
        <w:right w:val="none" w:sz="0" w:space="0" w:color="auto"/>
      </w:divBdr>
    </w:div>
    <w:div w:id="1184439873">
      <w:bodyDiv w:val="1"/>
      <w:marLeft w:val="0"/>
      <w:marRight w:val="0"/>
      <w:marTop w:val="0"/>
      <w:marBottom w:val="0"/>
      <w:divBdr>
        <w:top w:val="none" w:sz="0" w:space="0" w:color="auto"/>
        <w:left w:val="none" w:sz="0" w:space="0" w:color="auto"/>
        <w:bottom w:val="none" w:sz="0" w:space="0" w:color="auto"/>
        <w:right w:val="none" w:sz="0" w:space="0" w:color="auto"/>
      </w:divBdr>
    </w:div>
    <w:div w:id="1208643576">
      <w:bodyDiv w:val="1"/>
      <w:marLeft w:val="0"/>
      <w:marRight w:val="0"/>
      <w:marTop w:val="0"/>
      <w:marBottom w:val="0"/>
      <w:divBdr>
        <w:top w:val="none" w:sz="0" w:space="0" w:color="auto"/>
        <w:left w:val="none" w:sz="0" w:space="0" w:color="auto"/>
        <w:bottom w:val="none" w:sz="0" w:space="0" w:color="auto"/>
        <w:right w:val="none" w:sz="0" w:space="0" w:color="auto"/>
      </w:divBdr>
    </w:div>
    <w:div w:id="1292370404">
      <w:bodyDiv w:val="1"/>
      <w:marLeft w:val="0"/>
      <w:marRight w:val="0"/>
      <w:marTop w:val="0"/>
      <w:marBottom w:val="0"/>
      <w:divBdr>
        <w:top w:val="none" w:sz="0" w:space="0" w:color="auto"/>
        <w:left w:val="none" w:sz="0" w:space="0" w:color="auto"/>
        <w:bottom w:val="none" w:sz="0" w:space="0" w:color="auto"/>
        <w:right w:val="none" w:sz="0" w:space="0" w:color="auto"/>
      </w:divBdr>
    </w:div>
    <w:div w:id="1328944652">
      <w:bodyDiv w:val="1"/>
      <w:marLeft w:val="0"/>
      <w:marRight w:val="0"/>
      <w:marTop w:val="0"/>
      <w:marBottom w:val="0"/>
      <w:divBdr>
        <w:top w:val="none" w:sz="0" w:space="0" w:color="auto"/>
        <w:left w:val="none" w:sz="0" w:space="0" w:color="auto"/>
        <w:bottom w:val="none" w:sz="0" w:space="0" w:color="auto"/>
        <w:right w:val="none" w:sz="0" w:space="0" w:color="auto"/>
      </w:divBdr>
    </w:div>
    <w:div w:id="1341277497">
      <w:bodyDiv w:val="1"/>
      <w:marLeft w:val="0"/>
      <w:marRight w:val="0"/>
      <w:marTop w:val="0"/>
      <w:marBottom w:val="0"/>
      <w:divBdr>
        <w:top w:val="none" w:sz="0" w:space="0" w:color="auto"/>
        <w:left w:val="none" w:sz="0" w:space="0" w:color="auto"/>
        <w:bottom w:val="none" w:sz="0" w:space="0" w:color="auto"/>
        <w:right w:val="none" w:sz="0" w:space="0" w:color="auto"/>
      </w:divBdr>
    </w:div>
    <w:div w:id="1350910162">
      <w:bodyDiv w:val="1"/>
      <w:marLeft w:val="0"/>
      <w:marRight w:val="0"/>
      <w:marTop w:val="0"/>
      <w:marBottom w:val="0"/>
      <w:divBdr>
        <w:top w:val="none" w:sz="0" w:space="0" w:color="auto"/>
        <w:left w:val="none" w:sz="0" w:space="0" w:color="auto"/>
        <w:bottom w:val="none" w:sz="0" w:space="0" w:color="auto"/>
        <w:right w:val="none" w:sz="0" w:space="0" w:color="auto"/>
      </w:divBdr>
    </w:div>
    <w:div w:id="1384254440">
      <w:bodyDiv w:val="1"/>
      <w:marLeft w:val="0"/>
      <w:marRight w:val="0"/>
      <w:marTop w:val="0"/>
      <w:marBottom w:val="0"/>
      <w:divBdr>
        <w:top w:val="none" w:sz="0" w:space="0" w:color="auto"/>
        <w:left w:val="none" w:sz="0" w:space="0" w:color="auto"/>
        <w:bottom w:val="none" w:sz="0" w:space="0" w:color="auto"/>
        <w:right w:val="none" w:sz="0" w:space="0" w:color="auto"/>
      </w:divBdr>
    </w:div>
    <w:div w:id="1429691584">
      <w:bodyDiv w:val="1"/>
      <w:marLeft w:val="0"/>
      <w:marRight w:val="0"/>
      <w:marTop w:val="0"/>
      <w:marBottom w:val="0"/>
      <w:divBdr>
        <w:top w:val="none" w:sz="0" w:space="0" w:color="auto"/>
        <w:left w:val="none" w:sz="0" w:space="0" w:color="auto"/>
        <w:bottom w:val="none" w:sz="0" w:space="0" w:color="auto"/>
        <w:right w:val="none" w:sz="0" w:space="0" w:color="auto"/>
      </w:divBdr>
    </w:div>
    <w:div w:id="1549490745">
      <w:bodyDiv w:val="1"/>
      <w:marLeft w:val="0"/>
      <w:marRight w:val="0"/>
      <w:marTop w:val="0"/>
      <w:marBottom w:val="0"/>
      <w:divBdr>
        <w:top w:val="none" w:sz="0" w:space="0" w:color="auto"/>
        <w:left w:val="none" w:sz="0" w:space="0" w:color="auto"/>
        <w:bottom w:val="none" w:sz="0" w:space="0" w:color="auto"/>
        <w:right w:val="none" w:sz="0" w:space="0" w:color="auto"/>
      </w:divBdr>
    </w:div>
    <w:div w:id="1568539055">
      <w:bodyDiv w:val="1"/>
      <w:marLeft w:val="0"/>
      <w:marRight w:val="0"/>
      <w:marTop w:val="0"/>
      <w:marBottom w:val="0"/>
      <w:divBdr>
        <w:top w:val="none" w:sz="0" w:space="0" w:color="auto"/>
        <w:left w:val="none" w:sz="0" w:space="0" w:color="auto"/>
        <w:bottom w:val="none" w:sz="0" w:space="0" w:color="auto"/>
        <w:right w:val="none" w:sz="0" w:space="0" w:color="auto"/>
      </w:divBdr>
    </w:div>
    <w:div w:id="1577084105">
      <w:bodyDiv w:val="1"/>
      <w:marLeft w:val="0"/>
      <w:marRight w:val="0"/>
      <w:marTop w:val="0"/>
      <w:marBottom w:val="0"/>
      <w:divBdr>
        <w:top w:val="none" w:sz="0" w:space="0" w:color="auto"/>
        <w:left w:val="none" w:sz="0" w:space="0" w:color="auto"/>
        <w:bottom w:val="none" w:sz="0" w:space="0" w:color="auto"/>
        <w:right w:val="none" w:sz="0" w:space="0" w:color="auto"/>
      </w:divBdr>
    </w:div>
    <w:div w:id="1609462975">
      <w:bodyDiv w:val="1"/>
      <w:marLeft w:val="0"/>
      <w:marRight w:val="0"/>
      <w:marTop w:val="0"/>
      <w:marBottom w:val="0"/>
      <w:divBdr>
        <w:top w:val="none" w:sz="0" w:space="0" w:color="auto"/>
        <w:left w:val="none" w:sz="0" w:space="0" w:color="auto"/>
        <w:bottom w:val="none" w:sz="0" w:space="0" w:color="auto"/>
        <w:right w:val="none" w:sz="0" w:space="0" w:color="auto"/>
      </w:divBdr>
    </w:div>
    <w:div w:id="1667396535">
      <w:bodyDiv w:val="1"/>
      <w:marLeft w:val="0"/>
      <w:marRight w:val="0"/>
      <w:marTop w:val="0"/>
      <w:marBottom w:val="0"/>
      <w:divBdr>
        <w:top w:val="none" w:sz="0" w:space="0" w:color="auto"/>
        <w:left w:val="none" w:sz="0" w:space="0" w:color="auto"/>
        <w:bottom w:val="none" w:sz="0" w:space="0" w:color="auto"/>
        <w:right w:val="none" w:sz="0" w:space="0" w:color="auto"/>
      </w:divBdr>
    </w:div>
    <w:div w:id="1672834960">
      <w:bodyDiv w:val="1"/>
      <w:marLeft w:val="0"/>
      <w:marRight w:val="0"/>
      <w:marTop w:val="0"/>
      <w:marBottom w:val="0"/>
      <w:divBdr>
        <w:top w:val="none" w:sz="0" w:space="0" w:color="auto"/>
        <w:left w:val="none" w:sz="0" w:space="0" w:color="auto"/>
        <w:bottom w:val="none" w:sz="0" w:space="0" w:color="auto"/>
        <w:right w:val="none" w:sz="0" w:space="0" w:color="auto"/>
      </w:divBdr>
    </w:div>
    <w:div w:id="1807814596">
      <w:bodyDiv w:val="1"/>
      <w:marLeft w:val="0"/>
      <w:marRight w:val="0"/>
      <w:marTop w:val="0"/>
      <w:marBottom w:val="0"/>
      <w:divBdr>
        <w:top w:val="none" w:sz="0" w:space="0" w:color="auto"/>
        <w:left w:val="none" w:sz="0" w:space="0" w:color="auto"/>
        <w:bottom w:val="none" w:sz="0" w:space="0" w:color="auto"/>
        <w:right w:val="none" w:sz="0" w:space="0" w:color="auto"/>
      </w:divBdr>
    </w:div>
    <w:div w:id="1845700322">
      <w:bodyDiv w:val="1"/>
      <w:marLeft w:val="0"/>
      <w:marRight w:val="0"/>
      <w:marTop w:val="0"/>
      <w:marBottom w:val="0"/>
      <w:divBdr>
        <w:top w:val="none" w:sz="0" w:space="0" w:color="auto"/>
        <w:left w:val="none" w:sz="0" w:space="0" w:color="auto"/>
        <w:bottom w:val="none" w:sz="0" w:space="0" w:color="auto"/>
        <w:right w:val="none" w:sz="0" w:space="0" w:color="auto"/>
      </w:divBdr>
    </w:div>
    <w:div w:id="198731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1215</Words>
  <Characters>6928</Characters>
  <Application>Microsoft Office Word</Application>
  <DocSecurity>0</DocSecurity>
  <Lines>57</Lines>
  <Paragraphs>16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Oanh-pc</dc:creator>
  <cp:keywords/>
  <dc:description/>
  <cp:lastModifiedBy>My Tuyet</cp:lastModifiedBy>
  <cp:revision>4</cp:revision>
  <dcterms:created xsi:type="dcterms:W3CDTF">2024-04-03T13:03:00Z</dcterms:created>
  <dcterms:modified xsi:type="dcterms:W3CDTF">2025-03-26T01:41:00Z</dcterms:modified>
</cp:coreProperties>
</file>