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62" w:rsidRDefault="00CB131D" w:rsidP="00F95584">
      <w:pPr>
        <w:shd w:val="clear" w:color="auto" w:fill="FFFFFF"/>
        <w:spacing w:after="0" w:line="360" w:lineRule="auto"/>
        <w:jc w:val="both"/>
        <w:rPr>
          <w:rFonts w:ascii="Times New Roman" w:eastAsia="Times New Roman" w:hAnsi="Times New Roman" w:cs="Times New Roman"/>
          <w:bCs/>
          <w:color w:val="333333"/>
          <w:sz w:val="28"/>
          <w:szCs w:val="28"/>
          <w:lang w:val="en-US"/>
        </w:rPr>
      </w:pPr>
      <w:r>
        <w:rPr>
          <w:rFonts w:ascii="Times New Roman" w:hAnsi="Times New Roman" w:cs="Times New Roman"/>
          <w:i/>
          <w:noProof/>
          <w:sz w:val="28"/>
          <w:szCs w:val="28"/>
          <w:lang w:val="en-US"/>
        </w:rPr>
        <mc:AlternateContent>
          <mc:Choice Requires="wps">
            <w:drawing>
              <wp:anchor distT="0" distB="0" distL="114300" distR="114300" simplePos="0" relativeHeight="251688960" behindDoc="1" locked="0" layoutInCell="1" allowOverlap="1" wp14:anchorId="7B7FAE5E" wp14:editId="6C515318">
                <wp:simplePos x="0" y="0"/>
                <wp:positionH relativeFrom="column">
                  <wp:posOffset>-186690</wp:posOffset>
                </wp:positionH>
                <wp:positionV relativeFrom="paragraph">
                  <wp:posOffset>-293276</wp:posOffset>
                </wp:positionV>
                <wp:extent cx="6775450" cy="9607550"/>
                <wp:effectExtent l="0" t="0" r="25400" b="12700"/>
                <wp:wrapNone/>
                <wp:docPr id="22" name="Rectangle 22"/>
                <wp:cNvGraphicFramePr/>
                <a:graphic xmlns:a="http://schemas.openxmlformats.org/drawingml/2006/main">
                  <a:graphicData uri="http://schemas.microsoft.com/office/word/2010/wordprocessingShape">
                    <wps:wsp>
                      <wps:cNvSpPr/>
                      <wps:spPr>
                        <a:xfrm>
                          <a:off x="0" y="0"/>
                          <a:ext cx="6775450" cy="960755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46EB3" id="Rectangle 22" o:spid="_x0000_s1026" style="position:absolute;margin-left:-14.7pt;margin-top:-23.1pt;width:533.5pt;height:75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" fillcolor="#92d050" strokecolor="#1f4d78 [1604]" strokeweight="1pt"/>
            </w:pict>
          </mc:Fallback>
        </mc:AlternateContent>
      </w:r>
      <w:r w:rsidR="00F71C17" w:rsidRPr="00D641AD">
        <w:rPr>
          <w:rFonts w:ascii="Times New Roman" w:hAnsi="Times New Roman" w:cs="Times New Roman"/>
          <w:i/>
          <w:noProof/>
          <w:sz w:val="28"/>
          <w:szCs w:val="28"/>
          <w:lang w:val="en-US"/>
        </w:rPr>
        <mc:AlternateContent>
          <mc:Choice Requires="wps">
            <w:drawing>
              <wp:anchor distT="0" distB="0" distL="114300" distR="114300" simplePos="0" relativeHeight="251684864" behindDoc="0" locked="0" layoutInCell="1" allowOverlap="1" wp14:anchorId="3572474B" wp14:editId="7C25E54E">
                <wp:simplePos x="0" y="0"/>
                <wp:positionH relativeFrom="column">
                  <wp:posOffset>1295400</wp:posOffset>
                </wp:positionH>
                <wp:positionV relativeFrom="paragraph">
                  <wp:posOffset>-94615</wp:posOffset>
                </wp:positionV>
                <wp:extent cx="4070350" cy="704850"/>
                <wp:effectExtent l="0" t="0" r="25400" b="19050"/>
                <wp:wrapNone/>
                <wp:docPr id="15" name="Oval 15"/>
                <wp:cNvGraphicFramePr/>
                <a:graphic xmlns:a="http://schemas.openxmlformats.org/drawingml/2006/main">
                  <a:graphicData uri="http://schemas.microsoft.com/office/word/2010/wordprocessingShape">
                    <wps:wsp>
                      <wps:cNvSpPr/>
                      <wps:spPr>
                        <a:xfrm>
                          <a:off x="0" y="0"/>
                          <a:ext cx="4070350" cy="704850"/>
                        </a:xfrm>
                        <a:prstGeom prst="ellipse">
                          <a:avLst/>
                        </a:prstGeom>
                        <a:solidFill>
                          <a:schemeClr val="tx2">
                            <a:lumMod val="20000"/>
                            <a:lumOff val="80000"/>
                          </a:schemeClr>
                        </a:solidFill>
                        <a:ln w="12700" cap="flat" cmpd="sng" algn="ctr">
                          <a:solidFill>
                            <a:srgbClr val="5B9BD5">
                              <a:shade val="50000"/>
                            </a:srgbClr>
                          </a:solidFill>
                          <a:prstDash val="solid"/>
                          <a:miter lim="800000"/>
                        </a:ln>
                        <a:effectLst/>
                      </wps:spPr>
                      <wps:txbx>
                        <w:txbxContent>
                          <w:p w:rsidR="007451B7" w:rsidRPr="00E00D2B" w:rsidRDefault="007451B7" w:rsidP="007451B7">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TRƯỜNG THCS PHAN TÂY HỒ</w:t>
                            </w:r>
                          </w:p>
                          <w:p w:rsidR="007451B7" w:rsidRPr="00E00D2B" w:rsidRDefault="007451B7" w:rsidP="007451B7">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BỘ PHẬN THƯ VIỆN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2474B" id="Oval 15" o:spid="_x0000_s1026" style="position:absolute;left:0;text-align:left;margin-left:102pt;margin-top:-7.45pt;width:320.5pt;height: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" fillcolor="#d5dce4 [671]" strokecolor="#41719c" strokeweight="1pt">
                <v:stroke joinstyle="miter"/>
                <v:textbox>
                  <w:txbxContent>
                    <w:p w:rsidR="007451B7" w:rsidRPr="00E00D2B" w:rsidRDefault="007451B7" w:rsidP="007451B7">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TRƯỜNG THCS PHAN TÂY HỒ</w:t>
                      </w:r>
                    </w:p>
                    <w:p w:rsidR="007451B7" w:rsidRPr="00E00D2B" w:rsidRDefault="007451B7" w:rsidP="007451B7">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BỘ PHẬN THƯ VIỆN</w:t>
                      </w:r>
                    </w:p>
                  </w:txbxContent>
                </v:textbox>
              </v:oval>
            </w:pict>
          </mc:Fallback>
        </mc:AlternateContent>
      </w:r>
    </w:p>
    <w:p w:rsidR="00B37762" w:rsidRDefault="00B37762" w:rsidP="00F95584">
      <w:pPr>
        <w:shd w:val="clear" w:color="auto" w:fill="FFFFFF"/>
        <w:spacing w:after="0" w:line="360" w:lineRule="auto"/>
        <w:jc w:val="both"/>
        <w:rPr>
          <w:rFonts w:ascii="Times New Roman" w:eastAsia="Times New Roman" w:hAnsi="Times New Roman" w:cs="Times New Roman"/>
          <w:bCs/>
          <w:color w:val="333333"/>
          <w:sz w:val="28"/>
          <w:szCs w:val="28"/>
          <w:lang w:val="en-US"/>
        </w:rPr>
      </w:pPr>
    </w:p>
    <w:p w:rsidR="00B37762" w:rsidRDefault="00F71C17" w:rsidP="00F95584">
      <w:pPr>
        <w:shd w:val="clear" w:color="auto" w:fill="FFFFFF"/>
        <w:spacing w:after="0" w:line="360" w:lineRule="auto"/>
        <w:jc w:val="both"/>
        <w:rPr>
          <w:rFonts w:ascii="Times New Roman" w:eastAsia="Times New Roman" w:hAnsi="Times New Roman" w:cs="Times New Roman"/>
          <w:bCs/>
          <w:color w:val="333333"/>
          <w:sz w:val="28"/>
          <w:szCs w:val="28"/>
          <w:lang w:val="en-US"/>
        </w:rPr>
      </w:pPr>
      <w:r w:rsidRPr="00D641AD">
        <w:rPr>
          <w:rFonts w:ascii="Times New Roman" w:hAnsi="Times New Roman" w:cs="Times New Roman"/>
          <w:i/>
          <w:noProof/>
          <w:sz w:val="28"/>
          <w:szCs w:val="28"/>
          <w:lang w:val="en-US"/>
        </w:rPr>
        <mc:AlternateContent>
          <mc:Choice Requires="wps">
            <w:drawing>
              <wp:anchor distT="0" distB="0" distL="114300" distR="114300" simplePos="0" relativeHeight="251686912" behindDoc="0" locked="0" layoutInCell="1" allowOverlap="1" wp14:anchorId="58C7BA8D" wp14:editId="014CA20C">
                <wp:simplePos x="0" y="0"/>
                <wp:positionH relativeFrom="column">
                  <wp:posOffset>1197610</wp:posOffset>
                </wp:positionH>
                <wp:positionV relativeFrom="paragraph">
                  <wp:posOffset>63500</wp:posOffset>
                </wp:positionV>
                <wp:extent cx="4368800" cy="723900"/>
                <wp:effectExtent l="57150" t="57150" r="50800" b="57150"/>
                <wp:wrapNone/>
                <wp:docPr id="20" name="Rectangle 20"/>
                <wp:cNvGraphicFramePr/>
                <a:graphic xmlns:a="http://schemas.openxmlformats.org/drawingml/2006/main">
                  <a:graphicData uri="http://schemas.microsoft.com/office/word/2010/wordprocessingShape">
                    <wps:wsp>
                      <wps:cNvSpPr/>
                      <wps:spPr>
                        <a:xfrm>
                          <a:off x="0" y="0"/>
                          <a:ext cx="4368800" cy="723900"/>
                        </a:xfrm>
                        <a:prstGeom prst="rect">
                          <a:avLst/>
                        </a:prstGeom>
                        <a:solidFill>
                          <a:schemeClr val="tx2">
                            <a:lumMod val="20000"/>
                            <a:lumOff val="80000"/>
                          </a:schemeClr>
                        </a:solidFill>
                        <a:ln w="12700" cap="flat" cmpd="sng" algn="ctr">
                          <a:solidFill>
                            <a:srgbClr val="5B9BD5">
                              <a:shade val="50000"/>
                            </a:srgbClr>
                          </a:solidFill>
                          <a:prstDash val="solid"/>
                          <a:miter lim="800000"/>
                        </a:ln>
                        <a:effectLst/>
                        <a:scene3d>
                          <a:camera prst="orthographicFront"/>
                          <a:lightRig rig="threePt" dir="t"/>
                        </a:scene3d>
                        <a:sp3d>
                          <a:bevelT w="152400" h="50800" prst="softRound"/>
                        </a:sp3d>
                      </wps:spPr>
                      <wps:txbx>
                        <w:txbxContent>
                          <w:p w:rsidR="007451B7" w:rsidRPr="005F0077" w:rsidRDefault="007451B7" w:rsidP="007451B7">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GIỚI THIỆU SÁCH TH</w:t>
                            </w:r>
                            <w:r>
                              <w:rPr>
                                <w:rFonts w:ascii="Times New Roman" w:hAnsi="Times New Roman" w:cs="Times New Roman"/>
                                <w:b/>
                                <w:color w:val="C00000"/>
                                <w:sz w:val="28"/>
                                <w:szCs w:val="28"/>
                                <w:lang w:val="en-US"/>
                              </w:rPr>
                              <w:t>Á</w:t>
                            </w:r>
                            <w:r w:rsidRPr="005F0077">
                              <w:rPr>
                                <w:rFonts w:ascii="Times New Roman" w:hAnsi="Times New Roman" w:cs="Times New Roman"/>
                                <w:b/>
                                <w:color w:val="C00000"/>
                                <w:sz w:val="28"/>
                                <w:szCs w:val="28"/>
                                <w:lang w:val="en-US"/>
                              </w:rPr>
                              <w:t>NG 1</w:t>
                            </w:r>
                            <w:r w:rsidR="00B37762">
                              <w:rPr>
                                <w:rFonts w:ascii="Times New Roman" w:hAnsi="Times New Roman" w:cs="Times New Roman"/>
                                <w:b/>
                                <w:color w:val="C00000"/>
                                <w:sz w:val="28"/>
                                <w:szCs w:val="28"/>
                                <w:lang w:val="en-US"/>
                              </w:rPr>
                              <w:t>&amp;</w:t>
                            </w:r>
                            <w:r>
                              <w:rPr>
                                <w:rFonts w:ascii="Times New Roman" w:hAnsi="Times New Roman" w:cs="Times New Roman"/>
                                <w:b/>
                                <w:color w:val="C00000"/>
                                <w:sz w:val="28"/>
                                <w:szCs w:val="28"/>
                                <w:lang w:val="en-US"/>
                              </w:rPr>
                              <w:t>2</w:t>
                            </w:r>
                          </w:p>
                          <w:p w:rsidR="007451B7" w:rsidRPr="005F0077" w:rsidRDefault="007451B7" w:rsidP="007451B7">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TÁC PH</w:t>
                            </w:r>
                            <w:r>
                              <w:rPr>
                                <w:rFonts w:ascii="Times New Roman" w:hAnsi="Times New Roman" w:cs="Times New Roman"/>
                                <w:b/>
                                <w:color w:val="C00000"/>
                                <w:sz w:val="28"/>
                                <w:szCs w:val="28"/>
                                <w:lang w:val="en-US"/>
                              </w:rPr>
                              <w:t>Ẩ</w:t>
                            </w:r>
                            <w:r w:rsidRPr="005F0077">
                              <w:rPr>
                                <w:rFonts w:ascii="Times New Roman" w:hAnsi="Times New Roman" w:cs="Times New Roman"/>
                                <w:b/>
                                <w:color w:val="C00000"/>
                                <w:sz w:val="28"/>
                                <w:szCs w:val="28"/>
                                <w:lang w:val="en-US"/>
                              </w:rPr>
                              <w:t xml:space="preserve">M: </w:t>
                            </w:r>
                            <w:r w:rsidR="00045519">
                              <w:rPr>
                                <w:rFonts w:ascii="Times New Roman" w:hAnsi="Times New Roman" w:cs="Times New Roman"/>
                                <w:b/>
                                <w:color w:val="C00000"/>
                                <w:sz w:val="28"/>
                                <w:szCs w:val="28"/>
                                <w:lang w:val="en-US"/>
                              </w:rPr>
                              <w:t>MỘT LÒNG THEO BÁC</w:t>
                            </w:r>
                          </w:p>
                          <w:p w:rsidR="007451B7" w:rsidRPr="005F0077" w:rsidRDefault="007451B7" w:rsidP="007451B7">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 xml:space="preserve">Tác giả: </w:t>
                            </w:r>
                            <w:r w:rsidR="00045519">
                              <w:rPr>
                                <w:rFonts w:ascii="Times New Roman" w:hAnsi="Times New Roman" w:cs="Times New Roman"/>
                                <w:b/>
                                <w:color w:val="C00000"/>
                                <w:sz w:val="28"/>
                                <w:szCs w:val="28"/>
                                <w:lang w:val="en-US"/>
                              </w:rPr>
                              <w:t>VÕ ANH TUẤN</w:t>
                            </w:r>
                            <w:r w:rsidRPr="005F0077">
                              <w:rPr>
                                <w:rFonts w:ascii="Times New Roman" w:hAnsi="Times New Roman" w:cs="Times New Roman"/>
                                <w:b/>
                                <w:color w:val="C00000"/>
                                <w:sz w:val="28"/>
                                <w:szCs w:val="28"/>
                                <w:lang w:val="en-US"/>
                              </w:rPr>
                              <w:t xml:space="preserve"> – NXB </w:t>
                            </w:r>
                            <w:r w:rsidR="00045519">
                              <w:rPr>
                                <w:rFonts w:ascii="Times New Roman" w:hAnsi="Times New Roman" w:cs="Times New Roman"/>
                                <w:b/>
                                <w:color w:val="C00000"/>
                                <w:sz w:val="28"/>
                                <w:szCs w:val="28"/>
                                <w:lang w:val="en-US"/>
                              </w:rPr>
                              <w:t>Tổng hợp TP. HCM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C7BA8D" id="Rectangle 20" o:spid="_x0000_s1037" style="position:absolute;left:0;text-align:left;margin-left:94.3pt;margin-top:5pt;width:344pt;height:57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" fillcolor="#d5dce4 [671]" strokecolor="#41719c" strokeweight="1pt">
                <v:textbox>
                  <w:txbxContent>
                    <w:p w:rsidR="007451B7" w:rsidRPr="005F0077" w:rsidRDefault="007451B7" w:rsidP="007451B7">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GIỚI THIỆU SÁCH TH</w:t>
                      </w:r>
                      <w:r>
                        <w:rPr>
                          <w:rFonts w:ascii="Times New Roman" w:hAnsi="Times New Roman" w:cs="Times New Roman"/>
                          <w:b/>
                          <w:color w:val="C00000"/>
                          <w:sz w:val="28"/>
                          <w:szCs w:val="28"/>
                          <w:lang w:val="en-US"/>
                        </w:rPr>
                        <w:t>Á</w:t>
                      </w:r>
                      <w:r w:rsidRPr="005F0077">
                        <w:rPr>
                          <w:rFonts w:ascii="Times New Roman" w:hAnsi="Times New Roman" w:cs="Times New Roman"/>
                          <w:b/>
                          <w:color w:val="C00000"/>
                          <w:sz w:val="28"/>
                          <w:szCs w:val="28"/>
                          <w:lang w:val="en-US"/>
                        </w:rPr>
                        <w:t>NG 1</w:t>
                      </w:r>
                      <w:r w:rsidR="00B37762">
                        <w:rPr>
                          <w:rFonts w:ascii="Times New Roman" w:hAnsi="Times New Roman" w:cs="Times New Roman"/>
                          <w:b/>
                          <w:color w:val="C00000"/>
                          <w:sz w:val="28"/>
                          <w:szCs w:val="28"/>
                          <w:lang w:val="en-US"/>
                        </w:rPr>
                        <w:t>&amp;</w:t>
                      </w:r>
                      <w:r>
                        <w:rPr>
                          <w:rFonts w:ascii="Times New Roman" w:hAnsi="Times New Roman" w:cs="Times New Roman"/>
                          <w:b/>
                          <w:color w:val="C00000"/>
                          <w:sz w:val="28"/>
                          <w:szCs w:val="28"/>
                          <w:lang w:val="en-US"/>
                        </w:rPr>
                        <w:t>2</w:t>
                      </w:r>
                    </w:p>
                    <w:p w:rsidR="007451B7" w:rsidRPr="005F0077" w:rsidRDefault="007451B7" w:rsidP="007451B7">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TÁC PH</w:t>
                      </w:r>
                      <w:r>
                        <w:rPr>
                          <w:rFonts w:ascii="Times New Roman" w:hAnsi="Times New Roman" w:cs="Times New Roman"/>
                          <w:b/>
                          <w:color w:val="C00000"/>
                          <w:sz w:val="28"/>
                          <w:szCs w:val="28"/>
                          <w:lang w:val="en-US"/>
                        </w:rPr>
                        <w:t>Ẩ</w:t>
                      </w:r>
                      <w:r w:rsidRPr="005F0077">
                        <w:rPr>
                          <w:rFonts w:ascii="Times New Roman" w:hAnsi="Times New Roman" w:cs="Times New Roman"/>
                          <w:b/>
                          <w:color w:val="C00000"/>
                          <w:sz w:val="28"/>
                          <w:szCs w:val="28"/>
                          <w:lang w:val="en-US"/>
                        </w:rPr>
                        <w:t xml:space="preserve">M: </w:t>
                      </w:r>
                      <w:r w:rsidR="00045519">
                        <w:rPr>
                          <w:rFonts w:ascii="Times New Roman" w:hAnsi="Times New Roman" w:cs="Times New Roman"/>
                          <w:b/>
                          <w:color w:val="C00000"/>
                          <w:sz w:val="28"/>
                          <w:szCs w:val="28"/>
                          <w:lang w:val="en-US"/>
                        </w:rPr>
                        <w:t>MỘT LÒNG THEO BÁC</w:t>
                      </w:r>
                    </w:p>
                    <w:p w:rsidR="007451B7" w:rsidRPr="005F0077" w:rsidRDefault="007451B7" w:rsidP="007451B7">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 xml:space="preserve">Tác giả: </w:t>
                      </w:r>
                      <w:r w:rsidR="00045519">
                        <w:rPr>
                          <w:rFonts w:ascii="Times New Roman" w:hAnsi="Times New Roman" w:cs="Times New Roman"/>
                          <w:b/>
                          <w:color w:val="C00000"/>
                          <w:sz w:val="28"/>
                          <w:szCs w:val="28"/>
                          <w:lang w:val="en-US"/>
                        </w:rPr>
                        <w:t>VÕ ANH TUẤN</w:t>
                      </w:r>
                      <w:r w:rsidRPr="005F0077">
                        <w:rPr>
                          <w:rFonts w:ascii="Times New Roman" w:hAnsi="Times New Roman" w:cs="Times New Roman"/>
                          <w:b/>
                          <w:color w:val="C00000"/>
                          <w:sz w:val="28"/>
                          <w:szCs w:val="28"/>
                          <w:lang w:val="en-US"/>
                        </w:rPr>
                        <w:t xml:space="preserve"> – NXB </w:t>
                      </w:r>
                      <w:r w:rsidR="00045519">
                        <w:rPr>
                          <w:rFonts w:ascii="Times New Roman" w:hAnsi="Times New Roman" w:cs="Times New Roman"/>
                          <w:b/>
                          <w:color w:val="C00000"/>
                          <w:sz w:val="28"/>
                          <w:szCs w:val="28"/>
                          <w:lang w:val="en-US"/>
                        </w:rPr>
                        <w:t>Tổng hợp TP. HCM</w:t>
                      </w:r>
                    </w:p>
                  </w:txbxContent>
                </v:textbox>
              </v:rect>
            </w:pict>
          </mc:Fallback>
        </mc:AlternateContent>
      </w:r>
    </w:p>
    <w:p w:rsidR="00B37762" w:rsidRDefault="00B37762" w:rsidP="00B37762">
      <w:pPr>
        <w:shd w:val="clear" w:color="auto" w:fill="FFFFFF"/>
        <w:spacing w:line="240" w:lineRule="auto"/>
        <w:outlineLvl w:val="0"/>
        <w:rPr>
          <w:rFonts w:ascii="Times New Roman" w:eastAsia="Times New Roman" w:hAnsi="Times New Roman" w:cs="Times New Roman"/>
          <w:bCs/>
          <w:color w:val="333333"/>
          <w:sz w:val="28"/>
          <w:szCs w:val="28"/>
          <w:lang w:val="en-US"/>
        </w:rPr>
      </w:pPr>
    </w:p>
    <w:p w:rsidR="008E78EA" w:rsidRPr="00801AE9" w:rsidRDefault="008E78EA" w:rsidP="00B37762">
      <w:pPr>
        <w:shd w:val="clear" w:color="auto" w:fill="FFFFFF"/>
        <w:spacing w:after="0" w:line="360" w:lineRule="auto"/>
        <w:jc w:val="both"/>
        <w:rPr>
          <w:rFonts w:ascii="Times New Roman" w:eastAsia="Times New Roman" w:hAnsi="Times New Roman" w:cs="Times New Roman"/>
          <w:bCs/>
          <w:color w:val="212529"/>
          <w:sz w:val="28"/>
          <w:szCs w:val="28"/>
          <w:lang w:val="en-US"/>
        </w:rPr>
      </w:pPr>
    </w:p>
    <w:p w:rsidR="00B37762" w:rsidRPr="00CB131D" w:rsidRDefault="00B37762" w:rsidP="00C87D87">
      <w:pPr>
        <w:shd w:val="clear" w:color="auto" w:fill="FFFFFF"/>
        <w:spacing w:after="0" w:line="360" w:lineRule="auto"/>
        <w:ind w:firstLine="720"/>
        <w:jc w:val="both"/>
        <w:rPr>
          <w:rFonts w:ascii="Times New Roman" w:eastAsia="Times New Roman" w:hAnsi="Times New Roman" w:cs="Times New Roman"/>
          <w:bCs/>
          <w:color w:val="7030A0"/>
          <w:sz w:val="28"/>
          <w:szCs w:val="28"/>
          <w:lang w:val="en-US"/>
        </w:rPr>
      </w:pPr>
      <w:r w:rsidRPr="00CB131D">
        <w:rPr>
          <w:rFonts w:ascii="Times New Roman" w:eastAsia="Times New Roman" w:hAnsi="Times New Roman" w:cs="Times New Roman"/>
          <w:noProof/>
          <w:color w:val="7030A0"/>
          <w:sz w:val="28"/>
          <w:szCs w:val="28"/>
          <w:lang w:val="en-US"/>
        </w:rPr>
        <w:drawing>
          <wp:anchor distT="0" distB="0" distL="114300" distR="114300" simplePos="0" relativeHeight="251687936" behindDoc="0" locked="0" layoutInCell="1" allowOverlap="1" wp14:anchorId="77C1BA12" wp14:editId="5E0C4065">
            <wp:simplePos x="0" y="0"/>
            <wp:positionH relativeFrom="column">
              <wp:posOffset>-21590</wp:posOffset>
            </wp:positionH>
            <wp:positionV relativeFrom="paragraph">
              <wp:posOffset>191770</wp:posOffset>
            </wp:positionV>
            <wp:extent cx="2101850" cy="3021330"/>
            <wp:effectExtent l="0" t="0" r="0" b="7620"/>
            <wp:wrapSquare wrapText="bothSides"/>
            <wp:docPr id="21" name="Picture 21" descr="https://hnm.1cdn.vn/2020/05/14/hanoimoi.com.vn-uploads-images-phananh-2020-05-14-_motlongtheo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nm.1cdn.vn/2020/05/14/hanoimoi.com.vn-uploads-images-phananh-2020-05-14-_motlongtheobac.jpg"/>
                    <pic:cNvPicPr>
                      <a:picLocks noChangeAspect="1" noChangeArrowheads="1"/>
                    </pic:cNvPicPr>
                  </pic:nvPicPr>
                  <pic:blipFill rotWithShape="1">
                    <a:blip r:embed="rId5">
                      <a:extLst>
                        <a:ext uri="{28A0092B-C50C-407E-A947-70E740481C1C}">
                          <a14:useLocalDpi xmlns:a14="http://schemas.microsoft.com/office/drawing/2010/main" val="0"/>
                        </a:ext>
                      </a:extLst>
                    </a:blip>
                    <a:srcRect l="28562" t="2744" r="28173" b="1970"/>
                    <a:stretch/>
                  </pic:blipFill>
                  <pic:spPr bwMode="auto">
                    <a:xfrm>
                      <a:off x="0" y="0"/>
                      <a:ext cx="2101850" cy="3021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131D">
        <w:rPr>
          <w:rFonts w:ascii="Times New Roman" w:eastAsia="Times New Roman" w:hAnsi="Times New Roman" w:cs="Times New Roman"/>
          <w:bCs/>
          <w:color w:val="7030A0"/>
          <w:sz w:val="28"/>
          <w:szCs w:val="28"/>
          <w:lang w:val="en-US"/>
        </w:rPr>
        <w:t>- 91 tuổi đời, 71 năm tuổi Đảng, 43 năm công tác trong ngành ngoại giao, cựu Đại sứ Việt Nam tại Liên hợp quốc Võ Anh Tuấn vẫn không ngừng làm việc với hàng trăm bài báo, gần chục đầu sách ra đời.</w:t>
      </w:r>
    </w:p>
    <w:p w:rsidR="00B37762" w:rsidRPr="00CB131D" w:rsidRDefault="00B37762" w:rsidP="00C87D87">
      <w:pPr>
        <w:shd w:val="clear" w:color="auto" w:fill="FFFFFF"/>
        <w:spacing w:after="0" w:line="360" w:lineRule="auto"/>
        <w:ind w:firstLine="720"/>
        <w:jc w:val="both"/>
        <w:rPr>
          <w:rFonts w:ascii="Times New Roman" w:eastAsia="Times New Roman" w:hAnsi="Times New Roman" w:cs="Times New Roman"/>
          <w:color w:val="7030A0"/>
          <w:sz w:val="28"/>
          <w:szCs w:val="28"/>
          <w:lang w:val="en-US"/>
        </w:rPr>
      </w:pPr>
      <w:r w:rsidRPr="00CB131D">
        <w:rPr>
          <w:rFonts w:ascii="Times New Roman" w:eastAsia="Times New Roman" w:hAnsi="Times New Roman" w:cs="Times New Roman"/>
          <w:color w:val="7030A0"/>
          <w:sz w:val="28"/>
          <w:szCs w:val="28"/>
          <w:lang w:val="en-US"/>
        </w:rPr>
        <w:t>Nhân kỷ niệm 130 năm Ngày sinh Chủ tịch Hồ Chí Minh (19/5/1890 - 19/5/2020), cuốn sách mới nhất của cựu Đại sứ - Một lòng theo Bác đã ra mắt bạn đọc. Tác phẩm tập hợp những bài viết, tham luận về một số nhà cách mạng tiền bối và những học trò xuất sắc của Bác Hồ đã một lòng theo Bác, học tập và làm theo tư tưởng, đạo đức, phong cách Hồ Chí Minh.</w:t>
      </w:r>
    </w:p>
    <w:p w:rsidR="00B37762" w:rsidRPr="00CB131D" w:rsidRDefault="00B37762" w:rsidP="00C87D87">
      <w:pPr>
        <w:shd w:val="clear" w:color="auto" w:fill="FFFFFF"/>
        <w:spacing w:after="0" w:line="360" w:lineRule="auto"/>
        <w:ind w:firstLine="720"/>
        <w:jc w:val="both"/>
        <w:rPr>
          <w:rFonts w:ascii="Times New Roman" w:eastAsia="Times New Roman" w:hAnsi="Times New Roman" w:cs="Times New Roman"/>
          <w:color w:val="7030A0"/>
          <w:sz w:val="28"/>
          <w:szCs w:val="28"/>
          <w:lang w:val="en-US"/>
        </w:rPr>
      </w:pPr>
      <w:r w:rsidRPr="00CB131D">
        <w:rPr>
          <w:rFonts w:ascii="Times New Roman" w:eastAsia="Times New Roman" w:hAnsi="Times New Roman" w:cs="Times New Roman"/>
          <w:color w:val="7030A0"/>
          <w:sz w:val="28"/>
          <w:szCs w:val="28"/>
          <w:lang w:val="en-US"/>
        </w:rPr>
        <w:t>Cuốn sách Một lòng theo Bác được chia làm 4 phần. Ở phần đầu cuốn sách, tác giả làm nổi bật “thiên tài ngoại giao với tư duy ngoại giao nhân dân đi trước một bước” của Bác, cũng là lĩnh vực mà tác giả gắn bó nhiều năm. Do tính chất công việc, cựu Đại sứ đã có dịp tiếp xúc trực tiếp và tìm hiểu khá nhiều nguyên thủ quốc gia trên thế giới, ông nhận ra rằng, họ có nhiều hoàn cảnh xuất thân khác nhau, con đường đến đỉnh cao quyền lực không giống nhau, mục tiêu hoạt động chính trị cũng rất đa dạng... nhưng không có một ai như Chủ tịch Hồ Chí Minh, “từ lúc thiếu thời đã manh nha thiên tài xuất chúng và hoài bão chí lớn, suốt đời đem trái tim và khối óc, tinh thần và nghị lực, để thực hiện cho bằng được lý tưởng cứu nước, giải phóng dân tộc, bất chấp mọi gian khổ, hiểm nguy đến tính mạng, không mảy may toan tính lợi ích cá nhân”.</w:t>
      </w:r>
    </w:p>
    <w:p w:rsidR="00B37762" w:rsidRPr="00CB131D" w:rsidRDefault="00B37762" w:rsidP="00C87D87">
      <w:pPr>
        <w:shd w:val="clear" w:color="auto" w:fill="FFFFFF"/>
        <w:spacing w:after="0" w:line="360" w:lineRule="auto"/>
        <w:ind w:firstLine="720"/>
        <w:jc w:val="both"/>
        <w:rPr>
          <w:rFonts w:ascii="Times New Roman" w:eastAsia="Times New Roman" w:hAnsi="Times New Roman" w:cs="Times New Roman"/>
          <w:color w:val="7030A0"/>
          <w:sz w:val="28"/>
          <w:szCs w:val="28"/>
          <w:lang w:val="en-US"/>
        </w:rPr>
      </w:pPr>
      <w:r w:rsidRPr="00CB131D">
        <w:rPr>
          <w:rFonts w:ascii="Times New Roman" w:eastAsia="Times New Roman" w:hAnsi="Times New Roman" w:cs="Times New Roman"/>
          <w:color w:val="7030A0"/>
          <w:sz w:val="28"/>
          <w:szCs w:val="28"/>
          <w:lang w:val="en-US"/>
        </w:rPr>
        <w:t xml:space="preserve">Ở phần 2 và phần 3, tác giả giới thiệu chân dung các bậc “khai sơn phá thạch” như Bác Tôn (Tôn Đức Thắng), anh Hai Phạm Hùng, Cố vấn đặc biệt Lê Đức Thọ, Bộ trưởng Ung Văn Khiêm, anh Sáu Giàu (Trần Văn Giàu), luật sư Nguyễn Hữu Thọ... cùng những người đã góp phần đưa sự nghiệp kháng chiến cứu nước đến thắng lợi trọn vẹn như các đồng </w:t>
      </w:r>
      <w:r w:rsidR="00CB131D" w:rsidRPr="00CB131D">
        <w:rPr>
          <w:rFonts w:ascii="Times New Roman" w:eastAsia="Times New Roman" w:hAnsi="Times New Roman" w:cs="Times New Roman"/>
          <w:noProof/>
          <w:color w:val="7030A0"/>
          <w:sz w:val="28"/>
          <w:szCs w:val="28"/>
          <w:lang w:val="en-US"/>
        </w:rPr>
        <w:lastRenderedPageBreak/>
        <mc:AlternateContent>
          <mc:Choice Requires="wps">
            <w:drawing>
              <wp:anchor distT="0" distB="0" distL="114300" distR="114300" simplePos="0" relativeHeight="251689984" behindDoc="1" locked="0" layoutInCell="1" allowOverlap="1" wp14:anchorId="170F4646" wp14:editId="4007AE44">
                <wp:simplePos x="0" y="0"/>
                <wp:positionH relativeFrom="column">
                  <wp:posOffset>-254475</wp:posOffset>
                </wp:positionH>
                <wp:positionV relativeFrom="paragraph">
                  <wp:posOffset>-108619</wp:posOffset>
                </wp:positionV>
                <wp:extent cx="6813550" cy="4083946"/>
                <wp:effectExtent l="0" t="0" r="25400" b="12065"/>
                <wp:wrapNone/>
                <wp:docPr id="23" name="Rectangle 23"/>
                <wp:cNvGraphicFramePr/>
                <a:graphic xmlns:a="http://schemas.openxmlformats.org/drawingml/2006/main">
                  <a:graphicData uri="http://schemas.microsoft.com/office/word/2010/wordprocessingShape">
                    <wps:wsp>
                      <wps:cNvSpPr/>
                      <wps:spPr>
                        <a:xfrm>
                          <a:off x="0" y="0"/>
                          <a:ext cx="6813550" cy="4083946"/>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25C0F0" id="Rectangle 23" o:spid="_x0000_s1026" style="position:absolute;margin-left:-20.05pt;margin-top:-8.55pt;width:536.5pt;height:321.5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" fillcolor="#70ad47 [3209]" strokecolor="#375623 [1609]" strokeweight="1pt"/>
            </w:pict>
          </mc:Fallback>
        </mc:AlternateContent>
      </w:r>
      <w:r w:rsidRPr="00CB131D">
        <w:rPr>
          <w:rFonts w:ascii="Times New Roman" w:eastAsia="Times New Roman" w:hAnsi="Times New Roman" w:cs="Times New Roman"/>
          <w:color w:val="7030A0"/>
          <w:sz w:val="28"/>
          <w:szCs w:val="28"/>
          <w:lang w:val="en-US"/>
        </w:rPr>
        <w:t>chí Trần Bạch Đằng, Phạm Văn Chiêu, Ca Văn Thỉnh, Phạm Thiều, Hoàng Xuân Nhị, Nguyễn Cơ Thạch... Mỗi người một ngành nghề, độ tuổi, quê quán khác nhau nhưng tất cả luôn mong muốn “góp phần giải phóng dân tộc khỏi xích xiềng thực dân, phát xít”. Nhiều người trong số họ, vì yêu nước mà sẵn sàng “từ giã bút nghiên lên đường theo tiếng gọi sơn hà nguy biến”, đều một lòng theo Đảng, theo Bác Hồ, vì nhân dân, vì đất nước mà không mảy may nghĩ đến quyền lợi cá nhân. Tất cả đều hướng đến mục tiêu “độc lập - tự do - hạnh phúc” cho nước, cho nhà, cho mọi người, cho dù phải trải qua khó khăn, gian khổ đến thế nào, kể cả phải hy sinh tính mạng.</w:t>
      </w:r>
    </w:p>
    <w:p w:rsidR="00B37762" w:rsidRPr="00CB131D" w:rsidRDefault="00B37762" w:rsidP="00801AE9">
      <w:pPr>
        <w:shd w:val="clear" w:color="auto" w:fill="FFFFFF"/>
        <w:spacing w:after="0" w:line="360" w:lineRule="auto"/>
        <w:ind w:firstLine="720"/>
        <w:jc w:val="both"/>
        <w:rPr>
          <w:rFonts w:ascii="Times New Roman" w:eastAsia="Times New Roman" w:hAnsi="Times New Roman" w:cs="Times New Roman"/>
          <w:color w:val="7030A0"/>
          <w:sz w:val="28"/>
          <w:szCs w:val="28"/>
          <w:lang w:val="en-US"/>
        </w:rPr>
      </w:pPr>
      <w:r w:rsidRPr="00CB131D">
        <w:rPr>
          <w:rFonts w:ascii="Times New Roman" w:eastAsia="Times New Roman" w:hAnsi="Times New Roman" w:cs="Times New Roman"/>
          <w:color w:val="7030A0"/>
          <w:sz w:val="28"/>
          <w:szCs w:val="28"/>
          <w:lang w:val="en-US"/>
        </w:rPr>
        <w:t>Cuốn sách Một lòng theo Bác được NXB Tổng hợp Thành phố Hồ Chí Minh giới thiệu cùng bạn đọc.</w:t>
      </w:r>
    </w:p>
    <w:p w:rsidR="001B382A" w:rsidRDefault="001B382A" w:rsidP="001B382A">
      <w:pPr>
        <w:shd w:val="clear" w:color="auto" w:fill="FFFFFF"/>
        <w:spacing w:after="0" w:line="360" w:lineRule="auto"/>
        <w:ind w:firstLine="720"/>
        <w:jc w:val="right"/>
        <w:rPr>
          <w:rFonts w:ascii="Times New Roman" w:hAnsi="Times New Roman" w:cs="Times New Roman"/>
          <w:b/>
          <w:i/>
          <w:sz w:val="28"/>
          <w:szCs w:val="28"/>
          <w:lang w:val="en-US"/>
        </w:rPr>
      </w:pPr>
    </w:p>
    <w:p w:rsidR="001B382A" w:rsidRPr="00CB131D" w:rsidRDefault="001B382A" w:rsidP="001B382A">
      <w:pPr>
        <w:shd w:val="clear" w:color="auto" w:fill="FFFFFF"/>
        <w:spacing w:after="0" w:line="360" w:lineRule="auto"/>
        <w:ind w:firstLine="720"/>
        <w:jc w:val="right"/>
        <w:rPr>
          <w:rFonts w:ascii="Times New Roman" w:hAnsi="Times New Roman" w:cs="Times New Roman"/>
          <w:b/>
          <w:i/>
          <w:color w:val="FF0000"/>
          <w:sz w:val="28"/>
          <w:szCs w:val="28"/>
          <w:lang w:val="en-US"/>
        </w:rPr>
      </w:pPr>
      <w:r w:rsidRPr="00CB131D">
        <w:rPr>
          <w:rFonts w:ascii="Times New Roman" w:hAnsi="Times New Roman" w:cs="Times New Roman"/>
          <w:b/>
          <w:i/>
          <w:color w:val="FF0000"/>
          <w:sz w:val="28"/>
          <w:szCs w:val="28"/>
          <w:lang w:val="en-US"/>
        </w:rPr>
        <w:t>Trân trọng giới thiệu bạn đọc!</w:t>
      </w:r>
      <w:bookmarkStart w:id="0" w:name="_GoBack"/>
      <w:bookmarkEnd w:id="0"/>
    </w:p>
    <w:sectPr w:rsidR="001B382A" w:rsidRPr="00CB131D" w:rsidSect="00C03AEC">
      <w:pgSz w:w="11906" w:h="16838" w:code="9"/>
      <w:pgMar w:top="1134" w:right="566"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D4781"/>
    <w:multiLevelType w:val="multilevel"/>
    <w:tmpl w:val="C016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1D"/>
    <w:rsid w:val="00045519"/>
    <w:rsid w:val="00053850"/>
    <w:rsid w:val="000B61E5"/>
    <w:rsid w:val="000C18A4"/>
    <w:rsid w:val="000F0B50"/>
    <w:rsid w:val="00106371"/>
    <w:rsid w:val="00164E3E"/>
    <w:rsid w:val="00165CE7"/>
    <w:rsid w:val="0018316B"/>
    <w:rsid w:val="001B382A"/>
    <w:rsid w:val="001F77D8"/>
    <w:rsid w:val="00204946"/>
    <w:rsid w:val="002261CA"/>
    <w:rsid w:val="00262ACD"/>
    <w:rsid w:val="002A4DCC"/>
    <w:rsid w:val="00322966"/>
    <w:rsid w:val="00324E2A"/>
    <w:rsid w:val="00341A8D"/>
    <w:rsid w:val="00355CCA"/>
    <w:rsid w:val="003B4B05"/>
    <w:rsid w:val="003B703F"/>
    <w:rsid w:val="003C43C7"/>
    <w:rsid w:val="003D2E2D"/>
    <w:rsid w:val="004071CE"/>
    <w:rsid w:val="004320D0"/>
    <w:rsid w:val="00457DB1"/>
    <w:rsid w:val="0047284F"/>
    <w:rsid w:val="00475752"/>
    <w:rsid w:val="004A6DE7"/>
    <w:rsid w:val="00520CA8"/>
    <w:rsid w:val="0058031D"/>
    <w:rsid w:val="005F0077"/>
    <w:rsid w:val="00650223"/>
    <w:rsid w:val="00663199"/>
    <w:rsid w:val="0066611F"/>
    <w:rsid w:val="00672DEA"/>
    <w:rsid w:val="006771E8"/>
    <w:rsid w:val="006E6885"/>
    <w:rsid w:val="006F42E5"/>
    <w:rsid w:val="00743FA9"/>
    <w:rsid w:val="007451B7"/>
    <w:rsid w:val="007700E7"/>
    <w:rsid w:val="007A0ED1"/>
    <w:rsid w:val="007A719E"/>
    <w:rsid w:val="007C6701"/>
    <w:rsid w:val="007F373D"/>
    <w:rsid w:val="00801AE9"/>
    <w:rsid w:val="00816F2B"/>
    <w:rsid w:val="00834731"/>
    <w:rsid w:val="00873B9C"/>
    <w:rsid w:val="008D645B"/>
    <w:rsid w:val="008E64F8"/>
    <w:rsid w:val="008E78EA"/>
    <w:rsid w:val="008F3CBA"/>
    <w:rsid w:val="009501A1"/>
    <w:rsid w:val="00963957"/>
    <w:rsid w:val="00974F8D"/>
    <w:rsid w:val="009C448C"/>
    <w:rsid w:val="00A21C6F"/>
    <w:rsid w:val="00A258E5"/>
    <w:rsid w:val="00A31792"/>
    <w:rsid w:val="00A36E02"/>
    <w:rsid w:val="00A47B9C"/>
    <w:rsid w:val="00A559DA"/>
    <w:rsid w:val="00A63BDB"/>
    <w:rsid w:val="00AA5523"/>
    <w:rsid w:val="00B07359"/>
    <w:rsid w:val="00B208BB"/>
    <w:rsid w:val="00B37762"/>
    <w:rsid w:val="00B41105"/>
    <w:rsid w:val="00B5088A"/>
    <w:rsid w:val="00B5219C"/>
    <w:rsid w:val="00B65F11"/>
    <w:rsid w:val="00B76750"/>
    <w:rsid w:val="00B93B5F"/>
    <w:rsid w:val="00BC77BE"/>
    <w:rsid w:val="00BD0C6C"/>
    <w:rsid w:val="00C03AEC"/>
    <w:rsid w:val="00C158EA"/>
    <w:rsid w:val="00C4722F"/>
    <w:rsid w:val="00C62D2F"/>
    <w:rsid w:val="00C67558"/>
    <w:rsid w:val="00C87D87"/>
    <w:rsid w:val="00CB131D"/>
    <w:rsid w:val="00CB5D20"/>
    <w:rsid w:val="00CD65B5"/>
    <w:rsid w:val="00CF438B"/>
    <w:rsid w:val="00D15439"/>
    <w:rsid w:val="00D641AD"/>
    <w:rsid w:val="00D82DF5"/>
    <w:rsid w:val="00D85094"/>
    <w:rsid w:val="00E00D2B"/>
    <w:rsid w:val="00E17E1F"/>
    <w:rsid w:val="00E44B09"/>
    <w:rsid w:val="00E65A74"/>
    <w:rsid w:val="00E752CE"/>
    <w:rsid w:val="00EF0A72"/>
    <w:rsid w:val="00F26646"/>
    <w:rsid w:val="00F36C44"/>
    <w:rsid w:val="00F71C17"/>
    <w:rsid w:val="00F75978"/>
    <w:rsid w:val="00F772A1"/>
    <w:rsid w:val="00F94F9E"/>
    <w:rsid w:val="00F95584"/>
    <w:rsid w:val="00FF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833E6-0F35-41B5-9152-81512D2E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E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64E3E"/>
    <w:rPr>
      <w:b/>
      <w:bCs/>
    </w:rPr>
  </w:style>
  <w:style w:type="paragraph" w:styleId="BalloonText">
    <w:name w:val="Balloon Text"/>
    <w:basedOn w:val="Normal"/>
    <w:link w:val="BalloonTextChar"/>
    <w:uiPriority w:val="99"/>
    <w:semiHidden/>
    <w:unhideWhenUsed/>
    <w:rsid w:val="00D82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F5"/>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93452">
      <w:bodyDiv w:val="1"/>
      <w:marLeft w:val="0"/>
      <w:marRight w:val="0"/>
      <w:marTop w:val="0"/>
      <w:marBottom w:val="0"/>
      <w:divBdr>
        <w:top w:val="none" w:sz="0" w:space="0" w:color="auto"/>
        <w:left w:val="none" w:sz="0" w:space="0" w:color="auto"/>
        <w:bottom w:val="none" w:sz="0" w:space="0" w:color="auto"/>
        <w:right w:val="none" w:sz="0" w:space="0" w:color="auto"/>
      </w:divBdr>
    </w:div>
    <w:div w:id="865481569">
      <w:bodyDiv w:val="1"/>
      <w:marLeft w:val="0"/>
      <w:marRight w:val="0"/>
      <w:marTop w:val="0"/>
      <w:marBottom w:val="0"/>
      <w:divBdr>
        <w:top w:val="none" w:sz="0" w:space="0" w:color="auto"/>
        <w:left w:val="none" w:sz="0" w:space="0" w:color="auto"/>
        <w:bottom w:val="none" w:sz="0" w:space="0" w:color="auto"/>
        <w:right w:val="none" w:sz="0" w:space="0" w:color="auto"/>
      </w:divBdr>
    </w:div>
    <w:div w:id="924270123">
      <w:bodyDiv w:val="1"/>
      <w:marLeft w:val="0"/>
      <w:marRight w:val="0"/>
      <w:marTop w:val="0"/>
      <w:marBottom w:val="0"/>
      <w:divBdr>
        <w:top w:val="none" w:sz="0" w:space="0" w:color="auto"/>
        <w:left w:val="none" w:sz="0" w:space="0" w:color="auto"/>
        <w:bottom w:val="none" w:sz="0" w:space="0" w:color="auto"/>
        <w:right w:val="none" w:sz="0" w:space="0" w:color="auto"/>
      </w:divBdr>
      <w:divsChild>
        <w:div w:id="599026395">
          <w:marLeft w:val="0"/>
          <w:marRight w:val="0"/>
          <w:marTop w:val="225"/>
          <w:marBottom w:val="225"/>
          <w:divBdr>
            <w:top w:val="none" w:sz="0" w:space="0" w:color="auto"/>
            <w:left w:val="none" w:sz="0" w:space="0" w:color="auto"/>
            <w:bottom w:val="none" w:sz="0" w:space="0" w:color="auto"/>
            <w:right w:val="none" w:sz="0" w:space="0" w:color="auto"/>
          </w:divBdr>
        </w:div>
        <w:div w:id="61565095">
          <w:marLeft w:val="0"/>
          <w:marRight w:val="0"/>
          <w:marTop w:val="0"/>
          <w:marBottom w:val="0"/>
          <w:divBdr>
            <w:top w:val="none" w:sz="0" w:space="0" w:color="auto"/>
            <w:left w:val="none" w:sz="0" w:space="0" w:color="auto"/>
            <w:bottom w:val="none" w:sz="0" w:space="0" w:color="auto"/>
            <w:right w:val="none" w:sz="0" w:space="0" w:color="auto"/>
          </w:divBdr>
        </w:div>
        <w:div w:id="1941596739">
          <w:marLeft w:val="0"/>
          <w:marRight w:val="0"/>
          <w:marTop w:val="0"/>
          <w:marBottom w:val="0"/>
          <w:divBdr>
            <w:top w:val="none" w:sz="0" w:space="0" w:color="auto"/>
            <w:left w:val="none" w:sz="0" w:space="0" w:color="auto"/>
            <w:bottom w:val="none" w:sz="0" w:space="0" w:color="auto"/>
            <w:right w:val="none" w:sz="0" w:space="0" w:color="auto"/>
          </w:divBdr>
        </w:div>
      </w:divsChild>
    </w:div>
    <w:div w:id="1043552599">
      <w:bodyDiv w:val="1"/>
      <w:marLeft w:val="0"/>
      <w:marRight w:val="0"/>
      <w:marTop w:val="0"/>
      <w:marBottom w:val="0"/>
      <w:divBdr>
        <w:top w:val="none" w:sz="0" w:space="0" w:color="auto"/>
        <w:left w:val="none" w:sz="0" w:space="0" w:color="auto"/>
        <w:bottom w:val="none" w:sz="0" w:space="0" w:color="auto"/>
        <w:right w:val="none" w:sz="0" w:space="0" w:color="auto"/>
      </w:divBdr>
    </w:div>
    <w:div w:id="1052776054">
      <w:bodyDiv w:val="1"/>
      <w:marLeft w:val="0"/>
      <w:marRight w:val="0"/>
      <w:marTop w:val="0"/>
      <w:marBottom w:val="0"/>
      <w:divBdr>
        <w:top w:val="none" w:sz="0" w:space="0" w:color="auto"/>
        <w:left w:val="none" w:sz="0" w:space="0" w:color="auto"/>
        <w:bottom w:val="none" w:sz="0" w:space="0" w:color="auto"/>
        <w:right w:val="none" w:sz="0" w:space="0" w:color="auto"/>
      </w:divBdr>
      <w:divsChild>
        <w:div w:id="279654655">
          <w:marLeft w:val="0"/>
          <w:marRight w:val="0"/>
          <w:marTop w:val="225"/>
          <w:marBottom w:val="225"/>
          <w:divBdr>
            <w:top w:val="none" w:sz="0" w:space="0" w:color="auto"/>
            <w:left w:val="none" w:sz="0" w:space="0" w:color="auto"/>
            <w:bottom w:val="none" w:sz="0" w:space="0" w:color="auto"/>
            <w:right w:val="none" w:sz="0" w:space="0" w:color="auto"/>
          </w:divBdr>
        </w:div>
        <w:div w:id="992610522">
          <w:marLeft w:val="0"/>
          <w:marRight w:val="0"/>
          <w:marTop w:val="0"/>
          <w:marBottom w:val="0"/>
          <w:divBdr>
            <w:top w:val="none" w:sz="0" w:space="0" w:color="auto"/>
            <w:left w:val="none" w:sz="0" w:space="0" w:color="auto"/>
            <w:bottom w:val="none" w:sz="0" w:space="0" w:color="auto"/>
            <w:right w:val="none" w:sz="0" w:space="0" w:color="auto"/>
          </w:divBdr>
        </w:div>
        <w:div w:id="506289957">
          <w:marLeft w:val="0"/>
          <w:marRight w:val="0"/>
          <w:marTop w:val="0"/>
          <w:marBottom w:val="0"/>
          <w:divBdr>
            <w:top w:val="none" w:sz="0" w:space="0" w:color="auto"/>
            <w:left w:val="none" w:sz="0" w:space="0" w:color="auto"/>
            <w:bottom w:val="none" w:sz="0" w:space="0" w:color="auto"/>
            <w:right w:val="none" w:sz="0" w:space="0" w:color="auto"/>
          </w:divBdr>
        </w:div>
      </w:divsChild>
    </w:div>
    <w:div w:id="1418211863">
      <w:bodyDiv w:val="1"/>
      <w:marLeft w:val="0"/>
      <w:marRight w:val="0"/>
      <w:marTop w:val="0"/>
      <w:marBottom w:val="0"/>
      <w:divBdr>
        <w:top w:val="none" w:sz="0" w:space="0" w:color="auto"/>
        <w:left w:val="none" w:sz="0" w:space="0" w:color="auto"/>
        <w:bottom w:val="none" w:sz="0" w:space="0" w:color="auto"/>
        <w:right w:val="none" w:sz="0" w:space="0" w:color="auto"/>
      </w:divBdr>
      <w:divsChild>
        <w:div w:id="542525491">
          <w:marLeft w:val="-75"/>
          <w:marRight w:val="-75"/>
          <w:marTop w:val="0"/>
          <w:marBottom w:val="225"/>
          <w:divBdr>
            <w:top w:val="none" w:sz="0" w:space="0" w:color="auto"/>
            <w:left w:val="none" w:sz="0" w:space="0" w:color="auto"/>
            <w:bottom w:val="none" w:sz="0" w:space="0" w:color="auto"/>
            <w:right w:val="none" w:sz="0" w:space="0" w:color="auto"/>
          </w:divBdr>
          <w:divsChild>
            <w:div w:id="935865656">
              <w:marLeft w:val="0"/>
              <w:marRight w:val="0"/>
              <w:marTop w:val="0"/>
              <w:marBottom w:val="0"/>
              <w:divBdr>
                <w:top w:val="none" w:sz="0" w:space="0" w:color="auto"/>
                <w:left w:val="none" w:sz="0" w:space="0" w:color="auto"/>
                <w:bottom w:val="none" w:sz="0" w:space="0" w:color="auto"/>
                <w:right w:val="none" w:sz="0" w:space="0" w:color="auto"/>
              </w:divBdr>
            </w:div>
            <w:div w:id="845754676">
              <w:marLeft w:val="0"/>
              <w:marRight w:val="0"/>
              <w:marTop w:val="0"/>
              <w:marBottom w:val="0"/>
              <w:divBdr>
                <w:top w:val="none" w:sz="0" w:space="0" w:color="auto"/>
                <w:left w:val="none" w:sz="0" w:space="0" w:color="auto"/>
                <w:bottom w:val="none" w:sz="0" w:space="0" w:color="auto"/>
                <w:right w:val="none" w:sz="0" w:space="0" w:color="auto"/>
              </w:divBdr>
            </w:div>
          </w:divsChild>
        </w:div>
        <w:div w:id="2068844075">
          <w:marLeft w:val="0"/>
          <w:marRight w:val="0"/>
          <w:marTop w:val="0"/>
          <w:marBottom w:val="0"/>
          <w:divBdr>
            <w:top w:val="none" w:sz="0" w:space="0" w:color="auto"/>
            <w:left w:val="none" w:sz="0" w:space="0" w:color="auto"/>
            <w:bottom w:val="none" w:sz="0" w:space="0" w:color="auto"/>
            <w:right w:val="none" w:sz="0" w:space="0" w:color="auto"/>
          </w:divBdr>
          <w:divsChild>
            <w:div w:id="1668941874">
              <w:marLeft w:val="0"/>
              <w:marRight w:val="0"/>
              <w:marTop w:val="0"/>
              <w:marBottom w:val="0"/>
              <w:divBdr>
                <w:top w:val="none" w:sz="0" w:space="0" w:color="auto"/>
                <w:left w:val="none" w:sz="0" w:space="0" w:color="auto"/>
                <w:bottom w:val="none" w:sz="0" w:space="0" w:color="auto"/>
                <w:right w:val="none" w:sz="0" w:space="0" w:color="auto"/>
              </w:divBdr>
            </w:div>
          </w:divsChild>
        </w:div>
        <w:div w:id="31465670">
          <w:marLeft w:val="0"/>
          <w:marRight w:val="0"/>
          <w:marTop w:val="0"/>
          <w:marBottom w:val="225"/>
          <w:divBdr>
            <w:top w:val="none" w:sz="0" w:space="0" w:color="auto"/>
            <w:left w:val="none" w:sz="0" w:space="0" w:color="auto"/>
            <w:bottom w:val="none" w:sz="0" w:space="0" w:color="auto"/>
            <w:right w:val="none" w:sz="0" w:space="0" w:color="auto"/>
          </w:divBdr>
        </w:div>
      </w:divsChild>
    </w:div>
    <w:div w:id="1602689219">
      <w:bodyDiv w:val="1"/>
      <w:marLeft w:val="0"/>
      <w:marRight w:val="0"/>
      <w:marTop w:val="0"/>
      <w:marBottom w:val="0"/>
      <w:divBdr>
        <w:top w:val="none" w:sz="0" w:space="0" w:color="auto"/>
        <w:left w:val="none" w:sz="0" w:space="0" w:color="auto"/>
        <w:bottom w:val="none" w:sz="0" w:space="0" w:color="auto"/>
        <w:right w:val="none" w:sz="0" w:space="0" w:color="auto"/>
      </w:divBdr>
    </w:div>
    <w:div w:id="1611088449">
      <w:bodyDiv w:val="1"/>
      <w:marLeft w:val="0"/>
      <w:marRight w:val="0"/>
      <w:marTop w:val="0"/>
      <w:marBottom w:val="0"/>
      <w:divBdr>
        <w:top w:val="none" w:sz="0" w:space="0" w:color="auto"/>
        <w:left w:val="none" w:sz="0" w:space="0" w:color="auto"/>
        <w:bottom w:val="none" w:sz="0" w:space="0" w:color="auto"/>
        <w:right w:val="none" w:sz="0" w:space="0" w:color="auto"/>
      </w:divBdr>
    </w:div>
    <w:div w:id="1724517968">
      <w:bodyDiv w:val="1"/>
      <w:marLeft w:val="0"/>
      <w:marRight w:val="0"/>
      <w:marTop w:val="0"/>
      <w:marBottom w:val="0"/>
      <w:divBdr>
        <w:top w:val="none" w:sz="0" w:space="0" w:color="auto"/>
        <w:left w:val="none" w:sz="0" w:space="0" w:color="auto"/>
        <w:bottom w:val="none" w:sz="0" w:space="0" w:color="auto"/>
        <w:right w:val="none" w:sz="0" w:space="0" w:color="auto"/>
      </w:divBdr>
    </w:div>
    <w:div w:id="1888372622">
      <w:bodyDiv w:val="1"/>
      <w:marLeft w:val="0"/>
      <w:marRight w:val="0"/>
      <w:marTop w:val="0"/>
      <w:marBottom w:val="0"/>
      <w:divBdr>
        <w:top w:val="none" w:sz="0" w:space="0" w:color="auto"/>
        <w:left w:val="none" w:sz="0" w:space="0" w:color="auto"/>
        <w:bottom w:val="none" w:sz="0" w:space="0" w:color="auto"/>
        <w:right w:val="none" w:sz="0" w:space="0" w:color="auto"/>
      </w:divBdr>
    </w:div>
    <w:div w:id="1909924773">
      <w:bodyDiv w:val="1"/>
      <w:marLeft w:val="0"/>
      <w:marRight w:val="0"/>
      <w:marTop w:val="0"/>
      <w:marBottom w:val="0"/>
      <w:divBdr>
        <w:top w:val="none" w:sz="0" w:space="0" w:color="auto"/>
        <w:left w:val="none" w:sz="0" w:space="0" w:color="auto"/>
        <w:bottom w:val="none" w:sz="0" w:space="0" w:color="auto"/>
        <w:right w:val="none" w:sz="0" w:space="0" w:color="auto"/>
      </w:divBdr>
    </w:div>
    <w:div w:id="2023818917">
      <w:bodyDiv w:val="1"/>
      <w:marLeft w:val="0"/>
      <w:marRight w:val="0"/>
      <w:marTop w:val="0"/>
      <w:marBottom w:val="0"/>
      <w:divBdr>
        <w:top w:val="none" w:sz="0" w:space="0" w:color="auto"/>
        <w:left w:val="none" w:sz="0" w:space="0" w:color="auto"/>
        <w:bottom w:val="none" w:sz="0" w:space="0" w:color="auto"/>
        <w:right w:val="none" w:sz="0" w:space="0" w:color="auto"/>
      </w:divBdr>
      <w:divsChild>
        <w:div w:id="1887179553">
          <w:marLeft w:val="0"/>
          <w:marRight w:val="0"/>
          <w:marTop w:val="0"/>
          <w:marBottom w:val="225"/>
          <w:divBdr>
            <w:top w:val="none" w:sz="0" w:space="0" w:color="auto"/>
            <w:left w:val="none" w:sz="0" w:space="0" w:color="auto"/>
            <w:bottom w:val="none" w:sz="0" w:space="0" w:color="auto"/>
            <w:right w:val="none" w:sz="0" w:space="0" w:color="auto"/>
          </w:divBdr>
          <w:divsChild>
            <w:div w:id="862981157">
              <w:marLeft w:val="0"/>
              <w:marRight w:val="0"/>
              <w:marTop w:val="0"/>
              <w:marBottom w:val="225"/>
              <w:divBdr>
                <w:top w:val="none" w:sz="0" w:space="0" w:color="auto"/>
                <w:left w:val="none" w:sz="0" w:space="0" w:color="auto"/>
                <w:bottom w:val="none" w:sz="0" w:space="0" w:color="auto"/>
                <w:right w:val="none" w:sz="0" w:space="0" w:color="auto"/>
              </w:divBdr>
            </w:div>
            <w:div w:id="1862086859">
              <w:marLeft w:val="0"/>
              <w:marRight w:val="0"/>
              <w:marTop w:val="0"/>
              <w:marBottom w:val="0"/>
              <w:divBdr>
                <w:top w:val="none" w:sz="0" w:space="0" w:color="auto"/>
                <w:left w:val="none" w:sz="0" w:space="0" w:color="auto"/>
                <w:bottom w:val="none" w:sz="0" w:space="0" w:color="auto"/>
                <w:right w:val="none" w:sz="0" w:space="0" w:color="auto"/>
              </w:divBdr>
            </w:div>
          </w:divsChild>
        </w:div>
        <w:div w:id="2100297858">
          <w:marLeft w:val="0"/>
          <w:marRight w:val="0"/>
          <w:marTop w:val="0"/>
          <w:marBottom w:val="375"/>
          <w:divBdr>
            <w:top w:val="none" w:sz="0" w:space="0" w:color="auto"/>
            <w:left w:val="none" w:sz="0" w:space="0" w:color="auto"/>
            <w:bottom w:val="none" w:sz="0" w:space="0" w:color="auto"/>
            <w:right w:val="none" w:sz="0" w:space="0" w:color="auto"/>
          </w:divBdr>
          <w:divsChild>
            <w:div w:id="19630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2024-12-03T02:42:00Z</cp:lastPrinted>
  <dcterms:created xsi:type="dcterms:W3CDTF">2025-02-06T02:40:00Z</dcterms:created>
  <dcterms:modified xsi:type="dcterms:W3CDTF">2025-02-06T03:04:00Z</dcterms:modified>
</cp:coreProperties>
</file>