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323" w:rsidRPr="00EA43CC" w:rsidRDefault="00EA43CC" w:rsidP="00DC5E34">
      <w:pPr>
        <w:shd w:val="clear" w:color="auto" w:fill="FFFFFF"/>
        <w:spacing w:after="150" w:line="240" w:lineRule="auto"/>
        <w:outlineLvl w:val="0"/>
        <w:rPr>
          <w:rFonts w:ascii="Times New Roman" w:eastAsia="Times New Roman" w:hAnsi="Times New Roman" w:cs="Times New Roman"/>
          <w:b/>
          <w:i/>
          <w:color w:val="C00000"/>
          <w:kern w:val="36"/>
          <w:sz w:val="26"/>
          <w:szCs w:val="26"/>
          <w:u w:val="single"/>
          <w:lang w:val="en-US"/>
        </w:rPr>
      </w:pPr>
      <w:r w:rsidRPr="00EA43CC">
        <w:rPr>
          <w:rFonts w:ascii="Times New Roman" w:eastAsia="Times New Roman" w:hAnsi="Times New Roman" w:cs="Times New Roman"/>
          <w:b/>
          <w:i/>
          <w:color w:val="C00000"/>
          <w:kern w:val="36"/>
          <w:sz w:val="26"/>
          <w:szCs w:val="26"/>
          <w:u w:val="single"/>
          <w:lang w:val="en-US"/>
        </w:rPr>
        <w:t>GIỚI THIỆU SÁCH THÁNG 01</w:t>
      </w:r>
      <w:bookmarkStart w:id="0" w:name="_GoBack"/>
      <w:bookmarkEnd w:id="0"/>
    </w:p>
    <w:p w:rsidR="00DB1323" w:rsidRPr="00EA43CC" w:rsidRDefault="00DB1323" w:rsidP="00DB1323">
      <w:pPr>
        <w:shd w:val="clear" w:color="auto" w:fill="FFFFFF"/>
        <w:spacing w:after="150" w:line="240" w:lineRule="auto"/>
        <w:jc w:val="center"/>
        <w:outlineLvl w:val="0"/>
        <w:rPr>
          <w:rFonts w:ascii="Times New Roman" w:eastAsia="Times New Roman" w:hAnsi="Times New Roman" w:cs="Times New Roman"/>
          <w:b/>
          <w:color w:val="C00000"/>
          <w:kern w:val="36"/>
          <w:sz w:val="26"/>
          <w:szCs w:val="26"/>
          <w:lang w:val="en-US"/>
        </w:rPr>
      </w:pPr>
      <w:r w:rsidRPr="00EA43CC">
        <w:rPr>
          <w:rFonts w:ascii="Times New Roman" w:eastAsia="Times New Roman" w:hAnsi="Times New Roman" w:cs="Times New Roman"/>
          <w:b/>
          <w:i/>
          <w:color w:val="C00000"/>
          <w:kern w:val="36"/>
          <w:sz w:val="26"/>
          <w:szCs w:val="26"/>
          <w:lang w:val="en-US"/>
        </w:rPr>
        <w:t>TÁC PHẨM</w:t>
      </w:r>
      <w:r w:rsidRPr="00EA43CC">
        <w:rPr>
          <w:rFonts w:ascii="Times New Roman" w:eastAsia="Times New Roman" w:hAnsi="Times New Roman" w:cs="Times New Roman"/>
          <w:i/>
          <w:color w:val="C00000"/>
          <w:kern w:val="36"/>
          <w:sz w:val="26"/>
          <w:szCs w:val="26"/>
          <w:lang w:val="en-US"/>
        </w:rPr>
        <w:t xml:space="preserve">: </w:t>
      </w:r>
      <w:r w:rsidR="00843A12" w:rsidRPr="00EA43CC">
        <w:rPr>
          <w:rFonts w:ascii="Times New Roman" w:hAnsi="Times New Roman" w:cs="Times New Roman"/>
          <w:b/>
          <w:bCs/>
          <w:color w:val="C00000"/>
          <w:sz w:val="26"/>
          <w:szCs w:val="26"/>
        </w:rPr>
        <w:t>CÔNG CHÚA NHỎ</w:t>
      </w:r>
    </w:p>
    <w:p w:rsidR="00DC5E34" w:rsidRPr="00EA43CC" w:rsidRDefault="00DB1323" w:rsidP="00DB1323">
      <w:pPr>
        <w:shd w:val="clear" w:color="auto" w:fill="FFFFFF"/>
        <w:spacing w:after="150" w:line="240" w:lineRule="auto"/>
        <w:jc w:val="right"/>
        <w:outlineLvl w:val="0"/>
        <w:rPr>
          <w:rFonts w:ascii="Times New Roman" w:eastAsia="Times New Roman" w:hAnsi="Times New Roman" w:cs="Times New Roman"/>
          <w:b/>
          <w:color w:val="C00000"/>
          <w:kern w:val="36"/>
          <w:sz w:val="26"/>
          <w:szCs w:val="26"/>
          <w:lang w:val="en-US"/>
        </w:rPr>
      </w:pPr>
      <w:r w:rsidRPr="00EA43CC">
        <w:rPr>
          <w:rFonts w:ascii="Times New Roman" w:eastAsia="Times New Roman" w:hAnsi="Times New Roman" w:cs="Times New Roman"/>
          <w:b/>
          <w:color w:val="C00000"/>
          <w:kern w:val="36"/>
          <w:sz w:val="26"/>
          <w:szCs w:val="26"/>
          <w:lang w:val="en-US"/>
        </w:rPr>
        <w:t xml:space="preserve">TÁC GIẢ: </w:t>
      </w:r>
      <w:r w:rsidR="00843A12" w:rsidRPr="00EA43CC">
        <w:rPr>
          <w:rFonts w:ascii="Times New Roman" w:hAnsi="Times New Roman" w:cs="Times New Roman"/>
          <w:b/>
          <w:bCs/>
          <w:color w:val="C00000"/>
          <w:sz w:val="26"/>
          <w:szCs w:val="26"/>
        </w:rPr>
        <w:t>Frances Hodgson Burnett</w:t>
      </w:r>
    </w:p>
    <w:p w:rsidR="00DB1323" w:rsidRPr="00EA43CC" w:rsidRDefault="00DB1323" w:rsidP="00DB1323">
      <w:pPr>
        <w:shd w:val="clear" w:color="auto" w:fill="FFFFFF"/>
        <w:spacing w:after="150" w:line="240" w:lineRule="auto"/>
        <w:jc w:val="right"/>
        <w:outlineLvl w:val="0"/>
        <w:rPr>
          <w:rFonts w:ascii="Times New Roman" w:eastAsia="Times New Roman" w:hAnsi="Times New Roman" w:cs="Times New Roman"/>
          <w:b/>
          <w:i/>
          <w:color w:val="C00000"/>
          <w:kern w:val="36"/>
          <w:sz w:val="26"/>
          <w:szCs w:val="26"/>
          <w:lang w:val="en-US"/>
        </w:rPr>
      </w:pPr>
      <w:r w:rsidRPr="00EA43CC">
        <w:rPr>
          <w:rFonts w:ascii="Times New Roman" w:eastAsia="Times New Roman" w:hAnsi="Times New Roman" w:cs="Times New Roman"/>
          <w:b/>
          <w:color w:val="C00000"/>
          <w:kern w:val="36"/>
          <w:sz w:val="26"/>
          <w:szCs w:val="26"/>
          <w:lang w:val="en-US"/>
        </w:rPr>
        <w:t>NXB KIM ĐỒNG</w:t>
      </w:r>
    </w:p>
    <w:p w:rsidR="00843A12" w:rsidRPr="00EA43CC" w:rsidRDefault="00EA43CC" w:rsidP="00843A12">
      <w:pPr>
        <w:jc w:val="both"/>
        <w:rPr>
          <w:rFonts w:ascii="Times New Roman" w:hAnsi="Times New Roman" w:cs="Times New Roman"/>
          <w:color w:val="002060"/>
          <w:sz w:val="26"/>
          <w:szCs w:val="26"/>
        </w:rPr>
      </w:pPr>
      <w:r w:rsidRPr="00EA43CC">
        <w:rPr>
          <w:rFonts w:ascii="Times New Roman" w:hAnsi="Times New Roman" w:cs="Times New Roman"/>
          <w:noProof/>
          <w:color w:val="002060"/>
          <w:sz w:val="26"/>
          <w:szCs w:val="26"/>
          <w:lang w:val="en-US"/>
        </w:rPr>
        <w:drawing>
          <wp:anchor distT="0" distB="0" distL="114300" distR="114300" simplePos="0" relativeHeight="251660288" behindDoc="0" locked="0" layoutInCell="1" allowOverlap="1" wp14:anchorId="5F3A7AE8" wp14:editId="6189FE5B">
            <wp:simplePos x="0" y="0"/>
            <wp:positionH relativeFrom="column">
              <wp:posOffset>7620</wp:posOffset>
            </wp:positionH>
            <wp:positionV relativeFrom="paragraph">
              <wp:posOffset>97155</wp:posOffset>
            </wp:positionV>
            <wp:extent cx="1901190" cy="3086100"/>
            <wp:effectExtent l="0" t="0" r="3810" b="0"/>
            <wp:wrapSquare wrapText="bothSides"/>
            <wp:docPr id="1" name="Picture 1" descr="tải xuố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ải xuống"/>
                    <pic:cNvPicPr>
                      <a:picLocks noChangeAspect="1" noChangeArrowheads="1"/>
                    </pic:cNvPicPr>
                  </pic:nvPicPr>
                  <pic:blipFill rotWithShape="1">
                    <a:blip r:embed="rId4">
                      <a:extLst>
                        <a:ext uri="{28A0092B-C50C-407E-A947-70E740481C1C}">
                          <a14:useLocalDpi xmlns:a14="http://schemas.microsoft.com/office/drawing/2010/main" val="0"/>
                        </a:ext>
                      </a:extLst>
                    </a:blip>
                    <a:srcRect l="18727" r="19655"/>
                    <a:stretch/>
                  </pic:blipFill>
                  <pic:spPr bwMode="auto">
                    <a:xfrm>
                      <a:off x="0" y="0"/>
                      <a:ext cx="1901190" cy="3086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43A12" w:rsidRPr="00EA43CC">
        <w:rPr>
          <w:rFonts w:ascii="Times New Roman" w:hAnsi="Times New Roman" w:cs="Times New Roman"/>
          <w:b/>
          <w:bCs/>
          <w:color w:val="002060"/>
          <w:sz w:val="26"/>
          <w:szCs w:val="26"/>
        </w:rPr>
        <w:t xml:space="preserve"> Frances</w:t>
      </w:r>
      <w:r w:rsidR="00843A12" w:rsidRPr="00EA43CC">
        <w:rPr>
          <w:rFonts w:ascii="Times New Roman" w:hAnsi="Times New Roman" w:cs="Times New Roman"/>
          <w:color w:val="002060"/>
          <w:sz w:val="26"/>
          <w:szCs w:val="26"/>
        </w:rPr>
        <w:t xml:space="preserve"> Hodgson Burnett là một nữ nhà văn, nhà viết kịch nổi tiếng người Anh sống ở khoảng nửa cuối thế kỷ 19, đầu thế kỷ 20. Bà có những tác phẩm nổi tiếng thế giới mà sau trở thành kinh điển như: Huân tước nhỏ Fauntleroy (1885), Công chúa nhỏ (1905) và Khu vườn bí mật (1911). Trong đó, “Công chúa nhỏ” là một tác phẩm do nhà xuất bản Hội nhà văn và Công ty văn hóa và truyền thông Nhã Nam liên kết xuất bản. Ngay từ khi ra đời, cuốn sách đã được đông đảo công chúng nói chung và trẻ em nói riêng đón nhận tha thiết.</w:t>
      </w:r>
    </w:p>
    <w:p w:rsidR="00843A12" w:rsidRPr="00EA43CC" w:rsidRDefault="00843A12" w:rsidP="00843A12">
      <w:pPr>
        <w:ind w:firstLine="630"/>
        <w:jc w:val="both"/>
        <w:rPr>
          <w:rFonts w:ascii="Times New Roman" w:hAnsi="Times New Roman" w:cs="Times New Roman"/>
          <w:color w:val="002060"/>
          <w:sz w:val="26"/>
          <w:szCs w:val="26"/>
        </w:rPr>
      </w:pPr>
      <w:r w:rsidRPr="00EA43CC">
        <w:rPr>
          <w:rFonts w:ascii="Times New Roman" w:hAnsi="Times New Roman" w:cs="Times New Roman"/>
          <w:color w:val="002060"/>
          <w:sz w:val="26"/>
          <w:szCs w:val="26"/>
        </w:rPr>
        <w:t>Chuyện kể về Sara Crewe – một cô bé tốt bụng, thông minh, đáng yêu nhưng cũng không kém phần mạnh mẽ. Năm bảy tuổi, Sara theo cha rời xa mảnh đất Ấn Độ đầy nắng đến London theo học tại trường nữ sinh của cô Minchin. Vì có một người cha giàu có và rất yêu thương mình, nên Sara được ưu ái đặc biệt. Em có cuộc sống như một nàng công chúa nhỏ thực sự. Sara có phòng lẫn người hầu riêng, có những bộ quần áo và những đồ trang sức khiến cho bao người phải thèm muốn. Nhưng hơn hết, Sara có một tấm lòng vị tha và nhân hậu. Vì thế, mọi học sinh trong trường đều gọi Sara là “công chúa”, một nàng công chúa như trong cổ tích bước ra.</w:t>
      </w:r>
    </w:p>
    <w:p w:rsidR="00843A12" w:rsidRPr="00EA43CC" w:rsidRDefault="00843A12" w:rsidP="00843A12">
      <w:pPr>
        <w:ind w:firstLine="630"/>
        <w:jc w:val="both"/>
        <w:rPr>
          <w:rFonts w:ascii="Times New Roman" w:hAnsi="Times New Roman" w:cs="Times New Roman"/>
          <w:color w:val="002060"/>
          <w:sz w:val="26"/>
          <w:szCs w:val="26"/>
        </w:rPr>
      </w:pPr>
      <w:r w:rsidRPr="00EA43CC">
        <w:rPr>
          <w:rFonts w:ascii="Times New Roman" w:hAnsi="Times New Roman" w:cs="Times New Roman"/>
          <w:color w:val="002060"/>
          <w:sz w:val="26"/>
          <w:szCs w:val="26"/>
        </w:rPr>
        <w:t>Nhưng, vào ngày sinh nhật thứ 11, một biến cố lớn đã xảy ra, cuộc sống tươi đẹp của Sara đột ngột chấm dứt khi cha em – Đại tá Crewe – và khối gia sản kếch xù đều mất hết sau một cuộc đầu tư không may mắn. Sara từ chỗ một cô công chúa được yêu chiều hết mực, trở thành đứa trẻ mồ côi không nơi nương tựa, phải sống trên gác mái, bị đối xử tàn tệ, ăn chẳng đủ no, mặc chẳng đủ ấm.</w:t>
      </w:r>
    </w:p>
    <w:p w:rsidR="00843A12" w:rsidRPr="00EA43CC" w:rsidRDefault="00843A12" w:rsidP="00843A12">
      <w:pPr>
        <w:ind w:firstLine="630"/>
        <w:jc w:val="both"/>
        <w:rPr>
          <w:rFonts w:ascii="Times New Roman" w:hAnsi="Times New Roman" w:cs="Times New Roman"/>
          <w:color w:val="002060"/>
          <w:sz w:val="26"/>
          <w:szCs w:val="26"/>
        </w:rPr>
      </w:pPr>
      <w:r w:rsidRPr="00EA43CC">
        <w:rPr>
          <w:rFonts w:ascii="Times New Roman" w:hAnsi="Times New Roman" w:cs="Times New Roman"/>
          <w:color w:val="002060"/>
          <w:sz w:val="26"/>
          <w:szCs w:val="26"/>
        </w:rPr>
        <w:t>Nhưng những ngày tháng gian khổ đó, dù rơi vào cảnh lao dịch, chạy việc vặt, bị ghẻ lạnh và bị ngược đãi, Sara vẫn không thay đổi. Em vẫn là nàng công chúa nhỏ thông minh và nhân hậu, kiên nghị trong khó khăn. Với sự hiểu biết và tâm hồn rộng mở của mình, cô bé không những đã vượt qua những khó khăn đó, mà còn vượt qua một cách rất đáng khâm phục. Sara vẫn thể hiện mình là một nàng công chúa nếu mình cư xử như một nàng công chúa. Và cô bé đã đúng. Phép màu thực sự đã đến với tất cả.</w:t>
      </w:r>
    </w:p>
    <w:p w:rsidR="00F75978" w:rsidRPr="00EA43CC" w:rsidRDefault="00843A12" w:rsidP="00843A12">
      <w:pPr>
        <w:shd w:val="clear" w:color="auto" w:fill="FFFFFF"/>
        <w:spacing w:after="150" w:line="240" w:lineRule="auto"/>
        <w:jc w:val="both"/>
        <w:rPr>
          <w:rFonts w:ascii="Times New Roman" w:hAnsi="Times New Roman" w:cs="Times New Roman"/>
          <w:color w:val="002060"/>
          <w:sz w:val="26"/>
          <w:szCs w:val="26"/>
        </w:rPr>
      </w:pPr>
      <w:r w:rsidRPr="00EA43CC">
        <w:rPr>
          <w:rFonts w:ascii="Times New Roman" w:hAnsi="Times New Roman" w:cs="Times New Roman"/>
          <w:color w:val="002060"/>
          <w:sz w:val="26"/>
          <w:szCs w:val="26"/>
        </w:rPr>
        <w:t>Với văn phong nhẹ nhàng, tinh tế và sâu sắc, tác giả Frances Hodgson Burnett đã mang đến cho độc giả một câu chuyện với những bài học giá trị khó phai. Và cuối cùng, cái kết có hậu đã đến như nó đáng phải thế. Sara chính là một hình tượng hoàn hảo mà mỗi con người đều mong muốn hướng đến, dù lúc giàu có hay khi nghèo khổ, Sara vẫn là một cô bé tuyệt vời, tấm lòng nhân hậu và niềm tin vào những điều tốt đẹp trong cuộc sống của cô bé đã  sưởi ấm cho bao số phận bất hạnh khác vây quanh em.</w:t>
      </w:r>
    </w:p>
    <w:p w:rsidR="0084359E" w:rsidRPr="00EA43CC" w:rsidRDefault="0084359E" w:rsidP="0084359E">
      <w:pPr>
        <w:shd w:val="clear" w:color="auto" w:fill="FFFFFF"/>
        <w:spacing w:after="150" w:line="240" w:lineRule="auto"/>
        <w:jc w:val="right"/>
        <w:rPr>
          <w:rFonts w:ascii="Times New Roman" w:hAnsi="Times New Roman" w:cs="Times New Roman"/>
          <w:b/>
          <w:color w:val="002060"/>
          <w:sz w:val="26"/>
          <w:szCs w:val="26"/>
          <w:lang w:val="en-US"/>
        </w:rPr>
      </w:pPr>
      <w:proofErr w:type="spellStart"/>
      <w:r w:rsidRPr="00EA43CC">
        <w:rPr>
          <w:rFonts w:ascii="Times New Roman" w:hAnsi="Times New Roman" w:cs="Times New Roman"/>
          <w:b/>
          <w:color w:val="002060"/>
          <w:sz w:val="26"/>
          <w:szCs w:val="26"/>
          <w:lang w:val="en-US"/>
        </w:rPr>
        <w:t>Trân</w:t>
      </w:r>
      <w:proofErr w:type="spellEnd"/>
      <w:r w:rsidRPr="00EA43CC">
        <w:rPr>
          <w:rFonts w:ascii="Times New Roman" w:hAnsi="Times New Roman" w:cs="Times New Roman"/>
          <w:b/>
          <w:color w:val="002060"/>
          <w:sz w:val="26"/>
          <w:szCs w:val="26"/>
          <w:lang w:val="en-US"/>
        </w:rPr>
        <w:t xml:space="preserve"> </w:t>
      </w:r>
      <w:proofErr w:type="spellStart"/>
      <w:r w:rsidRPr="00EA43CC">
        <w:rPr>
          <w:rFonts w:ascii="Times New Roman" w:hAnsi="Times New Roman" w:cs="Times New Roman"/>
          <w:b/>
          <w:color w:val="002060"/>
          <w:sz w:val="26"/>
          <w:szCs w:val="26"/>
          <w:lang w:val="en-US"/>
        </w:rPr>
        <w:t>trọng</w:t>
      </w:r>
      <w:proofErr w:type="spellEnd"/>
      <w:r w:rsidRPr="00EA43CC">
        <w:rPr>
          <w:rFonts w:ascii="Times New Roman" w:hAnsi="Times New Roman" w:cs="Times New Roman"/>
          <w:b/>
          <w:color w:val="002060"/>
          <w:sz w:val="26"/>
          <w:szCs w:val="26"/>
          <w:lang w:val="en-US"/>
        </w:rPr>
        <w:t xml:space="preserve"> </w:t>
      </w:r>
      <w:proofErr w:type="spellStart"/>
      <w:r w:rsidRPr="00EA43CC">
        <w:rPr>
          <w:rFonts w:ascii="Times New Roman" w:hAnsi="Times New Roman" w:cs="Times New Roman"/>
          <w:b/>
          <w:color w:val="002060"/>
          <w:sz w:val="26"/>
          <w:szCs w:val="26"/>
          <w:lang w:val="en-US"/>
        </w:rPr>
        <w:t>giới</w:t>
      </w:r>
      <w:proofErr w:type="spellEnd"/>
      <w:r w:rsidRPr="00EA43CC">
        <w:rPr>
          <w:rFonts w:ascii="Times New Roman" w:hAnsi="Times New Roman" w:cs="Times New Roman"/>
          <w:b/>
          <w:color w:val="002060"/>
          <w:sz w:val="26"/>
          <w:szCs w:val="26"/>
          <w:lang w:val="en-US"/>
        </w:rPr>
        <w:t xml:space="preserve"> </w:t>
      </w:r>
      <w:proofErr w:type="spellStart"/>
      <w:r w:rsidRPr="00EA43CC">
        <w:rPr>
          <w:rFonts w:ascii="Times New Roman" w:hAnsi="Times New Roman" w:cs="Times New Roman"/>
          <w:b/>
          <w:color w:val="002060"/>
          <w:sz w:val="26"/>
          <w:szCs w:val="26"/>
          <w:lang w:val="en-US"/>
        </w:rPr>
        <w:t>thiệu</w:t>
      </w:r>
      <w:proofErr w:type="spellEnd"/>
      <w:r w:rsidRPr="00EA43CC">
        <w:rPr>
          <w:rFonts w:ascii="Times New Roman" w:hAnsi="Times New Roman" w:cs="Times New Roman"/>
          <w:b/>
          <w:color w:val="002060"/>
          <w:sz w:val="26"/>
          <w:szCs w:val="26"/>
          <w:lang w:val="en-US"/>
        </w:rPr>
        <w:t xml:space="preserve"> </w:t>
      </w:r>
      <w:proofErr w:type="spellStart"/>
      <w:r w:rsidRPr="00EA43CC">
        <w:rPr>
          <w:rFonts w:ascii="Times New Roman" w:hAnsi="Times New Roman" w:cs="Times New Roman"/>
          <w:b/>
          <w:color w:val="002060"/>
          <w:sz w:val="26"/>
          <w:szCs w:val="26"/>
          <w:lang w:val="en-US"/>
        </w:rPr>
        <w:t>bạn</w:t>
      </w:r>
      <w:proofErr w:type="spellEnd"/>
      <w:r w:rsidRPr="00EA43CC">
        <w:rPr>
          <w:rFonts w:ascii="Times New Roman" w:hAnsi="Times New Roman" w:cs="Times New Roman"/>
          <w:b/>
          <w:color w:val="002060"/>
          <w:sz w:val="26"/>
          <w:szCs w:val="26"/>
          <w:lang w:val="en-US"/>
        </w:rPr>
        <w:t xml:space="preserve"> </w:t>
      </w:r>
      <w:proofErr w:type="spellStart"/>
      <w:r w:rsidRPr="00EA43CC">
        <w:rPr>
          <w:rFonts w:ascii="Times New Roman" w:hAnsi="Times New Roman" w:cs="Times New Roman"/>
          <w:b/>
          <w:color w:val="002060"/>
          <w:sz w:val="26"/>
          <w:szCs w:val="26"/>
          <w:lang w:val="en-US"/>
        </w:rPr>
        <w:t>đọc</w:t>
      </w:r>
      <w:proofErr w:type="spellEnd"/>
      <w:r w:rsidRPr="00EA43CC">
        <w:rPr>
          <w:rFonts w:ascii="Times New Roman" w:hAnsi="Times New Roman" w:cs="Times New Roman"/>
          <w:b/>
          <w:color w:val="002060"/>
          <w:sz w:val="26"/>
          <w:szCs w:val="26"/>
          <w:lang w:val="en-US"/>
        </w:rPr>
        <w:t>!</w:t>
      </w:r>
    </w:p>
    <w:sectPr w:rsidR="0084359E" w:rsidRPr="00EA43CC" w:rsidSect="00B1695A">
      <w:pgSz w:w="11906" w:h="16838" w:code="9"/>
      <w:pgMar w:top="1134"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E34"/>
    <w:rsid w:val="004F2A51"/>
    <w:rsid w:val="0084359E"/>
    <w:rsid w:val="00843A12"/>
    <w:rsid w:val="00B1695A"/>
    <w:rsid w:val="00D809BD"/>
    <w:rsid w:val="00DB1323"/>
    <w:rsid w:val="00DC5E34"/>
    <w:rsid w:val="00EA43CC"/>
    <w:rsid w:val="00F75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735B4"/>
  <w15:chartTrackingRefBased/>
  <w15:docId w15:val="{7365753A-DCA3-4843-A959-01FC364CC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061157">
      <w:bodyDiv w:val="1"/>
      <w:marLeft w:val="0"/>
      <w:marRight w:val="0"/>
      <w:marTop w:val="0"/>
      <w:marBottom w:val="0"/>
      <w:divBdr>
        <w:top w:val="none" w:sz="0" w:space="0" w:color="auto"/>
        <w:left w:val="none" w:sz="0" w:space="0" w:color="auto"/>
        <w:bottom w:val="none" w:sz="0" w:space="0" w:color="auto"/>
        <w:right w:val="none" w:sz="0" w:space="0" w:color="auto"/>
      </w:divBdr>
      <w:divsChild>
        <w:div w:id="228468754">
          <w:marLeft w:val="0"/>
          <w:marRight w:val="0"/>
          <w:marTop w:val="0"/>
          <w:marBottom w:val="0"/>
          <w:divBdr>
            <w:top w:val="none" w:sz="0" w:space="0" w:color="auto"/>
            <w:left w:val="none" w:sz="0" w:space="0" w:color="auto"/>
            <w:bottom w:val="none" w:sz="0" w:space="0" w:color="auto"/>
            <w:right w:val="none" w:sz="0" w:space="0" w:color="auto"/>
          </w:divBdr>
          <w:divsChild>
            <w:div w:id="1879782454">
              <w:marLeft w:val="0"/>
              <w:marRight w:val="0"/>
              <w:marTop w:val="0"/>
              <w:marBottom w:val="0"/>
              <w:divBdr>
                <w:top w:val="none" w:sz="0" w:space="0" w:color="auto"/>
                <w:left w:val="none" w:sz="0" w:space="0" w:color="auto"/>
                <w:bottom w:val="none" w:sz="0" w:space="0" w:color="auto"/>
                <w:right w:val="none" w:sz="0" w:space="0" w:color="auto"/>
              </w:divBdr>
              <w:divsChild>
                <w:div w:id="647563297">
                  <w:marLeft w:val="0"/>
                  <w:marRight w:val="0"/>
                  <w:marTop w:val="0"/>
                  <w:marBottom w:val="0"/>
                  <w:divBdr>
                    <w:top w:val="none" w:sz="0" w:space="0" w:color="auto"/>
                    <w:left w:val="none" w:sz="0" w:space="0" w:color="auto"/>
                    <w:bottom w:val="none" w:sz="0" w:space="0" w:color="auto"/>
                    <w:right w:val="none" w:sz="0" w:space="0" w:color="auto"/>
                  </w:divBdr>
                  <w:divsChild>
                    <w:div w:id="452137209">
                      <w:marLeft w:val="0"/>
                      <w:marRight w:val="195"/>
                      <w:marTop w:val="0"/>
                      <w:marBottom w:val="0"/>
                      <w:divBdr>
                        <w:top w:val="none" w:sz="0" w:space="0" w:color="auto"/>
                        <w:left w:val="none" w:sz="0" w:space="0" w:color="auto"/>
                        <w:bottom w:val="none" w:sz="0" w:space="0" w:color="auto"/>
                        <w:right w:val="none" w:sz="0" w:space="0" w:color="auto"/>
                      </w:divBdr>
                    </w:div>
                    <w:div w:id="49225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558658">
          <w:marLeft w:val="0"/>
          <w:marRight w:val="0"/>
          <w:marTop w:val="0"/>
          <w:marBottom w:val="0"/>
          <w:divBdr>
            <w:top w:val="none" w:sz="0" w:space="0" w:color="auto"/>
            <w:left w:val="none" w:sz="0" w:space="0" w:color="auto"/>
            <w:bottom w:val="none" w:sz="0" w:space="0" w:color="auto"/>
            <w:right w:val="none" w:sz="0" w:space="0" w:color="auto"/>
          </w:divBdr>
          <w:divsChild>
            <w:div w:id="160094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2025-02-06T00:58:00Z</dcterms:created>
  <dcterms:modified xsi:type="dcterms:W3CDTF">2025-02-06T02:18:00Z</dcterms:modified>
</cp:coreProperties>
</file>