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860"/>
        <w:gridCol w:w="5094"/>
      </w:tblGrid>
      <w:tr w:rsidR="001D52B0" w:rsidRPr="00B32002" w14:paraId="668EAC84" w14:textId="77777777" w:rsidTr="00861B7B">
        <w:tc>
          <w:tcPr>
            <w:tcW w:w="4860" w:type="dxa"/>
          </w:tcPr>
          <w:p w14:paraId="62F73FF7" w14:textId="3F8CA17B" w:rsidR="001D52B0" w:rsidRPr="00B32002" w:rsidRDefault="001D52B0" w:rsidP="00861B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094" w:type="dxa"/>
          </w:tcPr>
          <w:p w14:paraId="076FC96A" w14:textId="0C6FFEBF" w:rsidR="001D52B0" w:rsidRPr="00B32002" w:rsidRDefault="001D52B0" w:rsidP="00861B7B">
            <w:pPr>
              <w:widowControl w:val="0"/>
              <w:spacing w:line="276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</w:p>
        </w:tc>
      </w:tr>
    </w:tbl>
    <w:p w14:paraId="7E991325" w14:textId="5FC19897" w:rsidR="001D52B0" w:rsidRPr="00B32002" w:rsidRDefault="001D52B0" w:rsidP="001D52B0">
      <w:pPr>
        <w:spacing w:before="60" w:after="60" w:line="276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002">
        <w:rPr>
          <w:rFonts w:ascii="Times New Roman" w:hAnsi="Times New Roman" w:cs="Times New Roman"/>
          <w:b/>
          <w:bCs/>
          <w:sz w:val="28"/>
          <w:szCs w:val="28"/>
          <w:lang w:val="vi-VN"/>
        </w:rPr>
        <w:t>BẢN ĐẶC TẢ</w:t>
      </w:r>
      <w:r w:rsidRPr="00B320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32002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ĐỀ KIỂM TRA</w:t>
      </w:r>
      <w:r w:rsidRPr="00B32002">
        <w:rPr>
          <w:rFonts w:ascii="Times New Roman" w:hAnsi="Times New Roman" w:cs="Times New Roman"/>
          <w:b/>
          <w:bCs/>
          <w:sz w:val="28"/>
          <w:szCs w:val="28"/>
        </w:rPr>
        <w:t xml:space="preserve"> ĐỊNH KÌ </w:t>
      </w:r>
      <w:r w:rsidR="00C81F59">
        <w:rPr>
          <w:rFonts w:ascii="Times New Roman" w:hAnsi="Times New Roman" w:cs="Times New Roman"/>
          <w:b/>
          <w:bCs/>
          <w:sz w:val="28"/>
          <w:szCs w:val="28"/>
        </w:rPr>
        <w:t>GIỮA KÌ 1</w:t>
      </w:r>
    </w:p>
    <w:p w14:paraId="518071F8" w14:textId="77777777" w:rsidR="001D52B0" w:rsidRPr="00B32002" w:rsidRDefault="001D52B0" w:rsidP="001D52B0">
      <w:pPr>
        <w:spacing w:before="60" w:after="60" w:line="276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32002">
        <w:rPr>
          <w:rFonts w:ascii="Times New Roman" w:hAnsi="Times New Roman" w:cs="Times New Roman"/>
          <w:b/>
          <w:bCs/>
          <w:sz w:val="28"/>
          <w:szCs w:val="28"/>
        </w:rPr>
        <w:t>VÀ TIÊU CHÍ, HƯỚNG DẪN ĐÁNH GIÁ, XẾP LOẠI</w:t>
      </w:r>
      <w:r w:rsidRPr="00B3200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NỘI DUNG MĨ THUẬT</w:t>
      </w:r>
    </w:p>
    <w:p w14:paraId="47A116C7" w14:textId="77777777" w:rsidR="001D52B0" w:rsidRPr="00B32002" w:rsidRDefault="001D52B0" w:rsidP="001D52B0">
      <w:pPr>
        <w:spacing w:before="60" w:after="60" w:line="276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9F3A86A" w14:textId="59E19567" w:rsidR="001D52B0" w:rsidRPr="00B32002" w:rsidRDefault="001D52B0" w:rsidP="001D52B0">
      <w:pPr>
        <w:spacing w:before="60" w:after="60" w:line="276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002">
        <w:rPr>
          <w:rFonts w:ascii="Times New Roman" w:hAnsi="Times New Roman" w:cs="Times New Roman"/>
          <w:b/>
          <w:bCs/>
          <w:sz w:val="28"/>
          <w:szCs w:val="28"/>
        </w:rPr>
        <w:t xml:space="preserve">KHỐI </w:t>
      </w:r>
      <w:r w:rsidR="000E21D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32002">
        <w:rPr>
          <w:rFonts w:ascii="Times New Roman" w:hAnsi="Times New Roman" w:cs="Times New Roman"/>
          <w:b/>
          <w:bCs/>
          <w:sz w:val="28"/>
          <w:szCs w:val="28"/>
        </w:rPr>
        <w:t xml:space="preserve"> – Kiểm tra </w:t>
      </w:r>
    </w:p>
    <w:p w14:paraId="63908EFF" w14:textId="77777777" w:rsidR="001D52B0" w:rsidRPr="00B32002" w:rsidRDefault="001D52B0" w:rsidP="001D52B0">
      <w:pPr>
        <w:spacing w:before="60" w:after="60" w:line="276" w:lineRule="auto"/>
        <w:ind w:righ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200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1. Đặc tả đơn vị kiến thức, mức độ đánh giá nội dung </w:t>
      </w:r>
    </w:p>
    <w:p w14:paraId="3BCAB816" w14:textId="77777777" w:rsidR="001D52B0" w:rsidRPr="00B32002" w:rsidRDefault="001D52B0" w:rsidP="001D52B0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411" w:type="dxa"/>
        <w:tblInd w:w="-185" w:type="dxa"/>
        <w:tblLook w:val="04A0" w:firstRow="1" w:lastRow="0" w:firstColumn="1" w:lastColumn="0" w:noHBand="0" w:noVBand="1"/>
      </w:tblPr>
      <w:tblGrid>
        <w:gridCol w:w="2610"/>
        <w:gridCol w:w="4231"/>
        <w:gridCol w:w="3570"/>
      </w:tblGrid>
      <w:tr w:rsidR="001D52B0" w:rsidRPr="00B32002" w14:paraId="0BA70204" w14:textId="77777777" w:rsidTr="00B32002">
        <w:tc>
          <w:tcPr>
            <w:tcW w:w="2610" w:type="dxa"/>
            <w:vAlign w:val="center"/>
          </w:tcPr>
          <w:p w14:paraId="6B04E999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jc w:val="center"/>
              <w:rPr>
                <w:rFonts w:cs="Times New Roman"/>
                <w:b/>
                <w:bCs/>
                <w:szCs w:val="28"/>
              </w:rPr>
            </w:pPr>
            <w:r w:rsidRPr="00B32002">
              <w:rPr>
                <w:rFonts w:cs="Times New Roman"/>
                <w:b/>
                <w:bCs/>
                <w:szCs w:val="28"/>
              </w:rPr>
              <w:t>Nội dung kiểm tra</w:t>
            </w:r>
          </w:p>
        </w:tc>
        <w:tc>
          <w:tcPr>
            <w:tcW w:w="4231" w:type="dxa"/>
            <w:vAlign w:val="center"/>
          </w:tcPr>
          <w:p w14:paraId="368288F8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jc w:val="center"/>
              <w:rPr>
                <w:rFonts w:cs="Times New Roman"/>
                <w:b/>
                <w:bCs/>
                <w:szCs w:val="28"/>
              </w:rPr>
            </w:pPr>
            <w:r w:rsidRPr="00B32002">
              <w:rPr>
                <w:rFonts w:cs="Times New Roman"/>
                <w:b/>
                <w:bCs/>
                <w:szCs w:val="28"/>
              </w:rPr>
              <w:t>Đơn vị kiến thức</w:t>
            </w:r>
          </w:p>
        </w:tc>
        <w:tc>
          <w:tcPr>
            <w:tcW w:w="3570" w:type="dxa"/>
            <w:vAlign w:val="center"/>
          </w:tcPr>
          <w:p w14:paraId="48CD6BA2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jc w:val="center"/>
              <w:rPr>
                <w:rFonts w:cs="Times New Roman"/>
                <w:b/>
                <w:bCs/>
                <w:szCs w:val="28"/>
              </w:rPr>
            </w:pPr>
            <w:r w:rsidRPr="00B32002">
              <w:rPr>
                <w:rFonts w:cs="Times New Roman"/>
                <w:b/>
                <w:bCs/>
                <w:szCs w:val="28"/>
              </w:rPr>
              <w:t>Mức độ đánh giá</w:t>
            </w:r>
          </w:p>
        </w:tc>
      </w:tr>
      <w:tr w:rsidR="001D52B0" w:rsidRPr="00B32002" w14:paraId="4F34248B" w14:textId="77777777" w:rsidTr="00B32002">
        <w:tc>
          <w:tcPr>
            <w:tcW w:w="2610" w:type="dxa"/>
          </w:tcPr>
          <w:p w14:paraId="5B4ECE75" w14:textId="2309EC90" w:rsidR="001D52B0" w:rsidRPr="00B32002" w:rsidRDefault="00C81F59" w:rsidP="00327678">
            <w:pPr>
              <w:spacing w:before="60" w:after="60" w:line="276" w:lineRule="auto"/>
              <w:ind w:right="57"/>
              <w:textAlignment w:val="baseline"/>
              <w:rPr>
                <w:rFonts w:eastAsia="Times New Roman" w:cs="Times New Roman"/>
                <w:szCs w:val="28"/>
              </w:rPr>
            </w:pPr>
            <w:r w:rsidRPr="00C81F59">
              <w:rPr>
                <w:rFonts w:eastAsia="Times New Roman" w:cs="Times New Roman"/>
                <w:szCs w:val="28"/>
              </w:rPr>
              <w:t>Trang phục áo dài với họa tiết dân tộc</w:t>
            </w:r>
          </w:p>
        </w:tc>
        <w:tc>
          <w:tcPr>
            <w:tcW w:w="4231" w:type="dxa"/>
          </w:tcPr>
          <w:p w14:paraId="79533857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b/>
                <w:i/>
                <w:szCs w:val="28"/>
              </w:rPr>
            </w:pPr>
            <w:r w:rsidRPr="00B32002">
              <w:rPr>
                <w:rFonts w:eastAsia="Times New Roman" w:cs="Times New Roman"/>
                <w:b/>
                <w:i/>
                <w:szCs w:val="28"/>
              </w:rPr>
              <w:t>Yếu tố và nguyên lí tạo hình</w:t>
            </w:r>
          </w:p>
          <w:p w14:paraId="08A559A5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szCs w:val="28"/>
              </w:rPr>
            </w:pPr>
            <w:r w:rsidRPr="00B32002">
              <w:rPr>
                <w:rFonts w:eastAsia="Times New Roman" w:cs="Times New Roman"/>
                <w:szCs w:val="28"/>
              </w:rPr>
              <w:t>Lựa chọn, kết hợp:</w:t>
            </w:r>
          </w:p>
          <w:p w14:paraId="4A6CC1F8" w14:textId="178001E8" w:rsidR="001D52B0" w:rsidRPr="00B32002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i/>
                <w:szCs w:val="28"/>
              </w:rPr>
            </w:pPr>
            <w:r w:rsidRPr="00B32002">
              <w:rPr>
                <w:rFonts w:eastAsia="Times New Roman" w:cs="Times New Roman"/>
                <w:i/>
                <w:szCs w:val="28"/>
              </w:rPr>
              <w:t>Yếu tố tạo hình</w:t>
            </w:r>
            <w:r w:rsidR="00F61506">
              <w:rPr>
                <w:rFonts w:eastAsia="Times New Roman" w:cs="Times New Roman"/>
                <w:i/>
                <w:szCs w:val="28"/>
              </w:rPr>
              <w:t xml:space="preserve">: </w:t>
            </w:r>
            <w:r w:rsidR="00F61506" w:rsidRPr="00F61506">
              <w:rPr>
                <w:rFonts w:eastAsia="Times New Roman" w:cs="Times New Roman"/>
                <w:iCs/>
                <w:szCs w:val="28"/>
              </w:rPr>
              <w:t>Lựa chọn, kết hợp các yếu tố tạo hình: đường nét, hình mảng, màu sắc, bố cục.</w:t>
            </w:r>
          </w:p>
          <w:p w14:paraId="1FF0B68B" w14:textId="0CF793BE" w:rsidR="001D52B0" w:rsidRPr="00F61506" w:rsidRDefault="001D52B0" w:rsidP="00111875">
            <w:pPr>
              <w:spacing w:before="60" w:after="60" w:line="276" w:lineRule="auto"/>
              <w:ind w:left="57" w:right="57"/>
              <w:jc w:val="left"/>
              <w:rPr>
                <w:rFonts w:eastAsia="Times New Roman" w:cs="Times New Roman"/>
                <w:iCs/>
                <w:szCs w:val="28"/>
              </w:rPr>
            </w:pPr>
            <w:r w:rsidRPr="00B32002">
              <w:rPr>
                <w:rFonts w:eastAsia="Times New Roman" w:cs="Times New Roman"/>
                <w:i/>
                <w:szCs w:val="28"/>
              </w:rPr>
              <w:t>Nguyên lí tạo hình</w:t>
            </w:r>
            <w:r w:rsidR="00F61506">
              <w:rPr>
                <w:rFonts w:eastAsia="Times New Roman" w:cs="Times New Roman"/>
                <w:i/>
                <w:szCs w:val="28"/>
              </w:rPr>
              <w:t>:</w:t>
            </w:r>
            <w:r w:rsidR="00F61506" w:rsidRPr="00F61506">
              <w:rPr>
                <w:rFonts w:eastAsia="Times New Roman" w:cs="Times New Roman"/>
                <w:iCs/>
                <w:szCs w:val="28"/>
              </w:rPr>
              <w:t>Vận dụng nguyên lí tạo hình: cân bằng, nhịp điệu, hài hòa, điểm nhấn trong thiết kế áo dài.</w:t>
            </w:r>
          </w:p>
          <w:p w14:paraId="087308D8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b/>
                <w:i/>
                <w:szCs w:val="28"/>
              </w:rPr>
            </w:pPr>
            <w:r w:rsidRPr="00B32002">
              <w:rPr>
                <w:rFonts w:eastAsia="Times New Roman" w:cs="Times New Roman"/>
                <w:b/>
                <w:i/>
                <w:szCs w:val="28"/>
              </w:rPr>
              <w:t>Thể loại</w:t>
            </w:r>
          </w:p>
          <w:p w14:paraId="4026F4B3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szCs w:val="28"/>
              </w:rPr>
            </w:pPr>
            <w:r w:rsidRPr="00B32002">
              <w:rPr>
                <w:rFonts w:eastAsia="Times New Roman" w:cs="Times New Roman"/>
                <w:szCs w:val="28"/>
              </w:rPr>
              <w:t>Lựa chọn, kết hợp:</w:t>
            </w:r>
          </w:p>
          <w:p w14:paraId="318653A4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bCs/>
                <w:iCs/>
                <w:szCs w:val="28"/>
              </w:rPr>
            </w:pPr>
            <w:r w:rsidRPr="00B32002">
              <w:rPr>
                <w:rFonts w:eastAsia="Times New Roman" w:cs="Times New Roman"/>
                <w:bCs/>
                <w:iCs/>
                <w:szCs w:val="28"/>
              </w:rPr>
              <w:t>- Mĩ thuật ứng dụng</w:t>
            </w:r>
          </w:p>
          <w:p w14:paraId="0943818A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b/>
                <w:i/>
                <w:szCs w:val="28"/>
              </w:rPr>
            </w:pPr>
            <w:r w:rsidRPr="00B32002">
              <w:rPr>
                <w:rFonts w:eastAsia="Times New Roman" w:cs="Times New Roman"/>
                <w:b/>
                <w:i/>
                <w:szCs w:val="28"/>
              </w:rPr>
              <w:t>Hoạt động thực hành và thảo luận</w:t>
            </w:r>
          </w:p>
          <w:p w14:paraId="7DCD3F21" w14:textId="29BC5064" w:rsidR="001D52B0" w:rsidRPr="00111875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bCs/>
                <w:iCs/>
                <w:szCs w:val="28"/>
              </w:rPr>
            </w:pPr>
            <w:r w:rsidRPr="00B32002">
              <w:rPr>
                <w:rFonts w:eastAsia="Times New Roman" w:cs="Times New Roman"/>
                <w:bCs/>
                <w:i/>
                <w:szCs w:val="28"/>
              </w:rPr>
              <w:t>Thực hành:</w:t>
            </w:r>
            <w:r w:rsidR="00111875" w:rsidRPr="0011187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11875" w:rsidRPr="00111875">
              <w:rPr>
                <w:rFonts w:eastAsia="Times New Roman" w:cs="Times New Roman"/>
                <w:bCs/>
                <w:iCs/>
                <w:szCs w:val="28"/>
              </w:rPr>
              <w:t>Vẽ, trang trí áo dài với họa tiết dân tộc.</w:t>
            </w:r>
          </w:p>
          <w:p w14:paraId="25C665F0" w14:textId="5BD95A1E" w:rsidR="001D52B0" w:rsidRPr="00111875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szCs w:val="28"/>
              </w:rPr>
            </w:pPr>
            <w:r w:rsidRPr="00B32002">
              <w:rPr>
                <w:rFonts w:eastAsia="Times New Roman" w:cs="Times New Roman"/>
                <w:i/>
                <w:iCs/>
                <w:szCs w:val="28"/>
              </w:rPr>
              <w:t>Thảo luận:</w:t>
            </w:r>
            <w:r w:rsidR="00111875" w:rsidRPr="0011187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11875" w:rsidRPr="00111875">
              <w:rPr>
                <w:rFonts w:eastAsia="Times New Roman" w:cs="Times New Roman"/>
                <w:szCs w:val="28"/>
              </w:rPr>
              <w:t>Chia sẻ ý tưởng thiết kế, chọn họa tiết phù hợp văn hóa dân tộc.</w:t>
            </w:r>
          </w:p>
          <w:p w14:paraId="7D1BE9A1" w14:textId="77777777" w:rsidR="00111875" w:rsidRDefault="00111875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szCs w:val="28"/>
              </w:rPr>
            </w:pPr>
            <w:r w:rsidRPr="00111875">
              <w:rPr>
                <w:rFonts w:eastAsia="Times New Roman" w:cs="Times New Roman"/>
                <w:szCs w:val="28"/>
              </w:rPr>
              <w:t>Sản phẩm thực hành: Bài vẽ áo dài hoàn thiện.</w:t>
            </w:r>
          </w:p>
          <w:p w14:paraId="36799FFA" w14:textId="6F431F7D" w:rsidR="001D52B0" w:rsidRPr="00B32002" w:rsidRDefault="001D52B0" w:rsidP="00861B7B">
            <w:pPr>
              <w:spacing w:before="60" w:after="60" w:line="276" w:lineRule="auto"/>
              <w:ind w:left="57" w:right="57"/>
              <w:rPr>
                <w:rFonts w:cs="Times New Roman"/>
                <w:b/>
                <w:bCs/>
                <w:i/>
                <w:szCs w:val="28"/>
              </w:rPr>
            </w:pPr>
            <w:r w:rsidRPr="00B32002">
              <w:rPr>
                <w:rFonts w:cs="Times New Roman"/>
                <w:b/>
                <w:bCs/>
                <w:i/>
                <w:szCs w:val="28"/>
              </w:rPr>
              <w:t>Định hướng chủ đề</w:t>
            </w:r>
          </w:p>
          <w:p w14:paraId="72FAFDED" w14:textId="4625F53F" w:rsidR="001D52B0" w:rsidRPr="00B32002" w:rsidRDefault="00976A79" w:rsidP="00861B7B">
            <w:pPr>
              <w:spacing w:before="60" w:after="60" w:line="276" w:lineRule="auto"/>
              <w:ind w:left="57" w:right="57"/>
              <w:rPr>
                <w:rFonts w:cs="Times New Roman"/>
                <w:b/>
                <w:bCs/>
                <w:i/>
                <w:szCs w:val="28"/>
              </w:rPr>
            </w:pPr>
            <w:r w:rsidRPr="00976A79">
              <w:rPr>
                <w:rFonts w:cs="Times New Roman"/>
                <w:bCs/>
                <w:szCs w:val="28"/>
              </w:rPr>
              <w:lastRenderedPageBreak/>
              <w:t>Liên hệ giá trị văn hóa, bản sắc dân tộc trong trang phục truyền thống Việt Nam.</w:t>
            </w:r>
          </w:p>
        </w:tc>
        <w:tc>
          <w:tcPr>
            <w:tcW w:w="3570" w:type="dxa"/>
          </w:tcPr>
          <w:p w14:paraId="21EC7193" w14:textId="770048A7" w:rsidR="001D52B0" w:rsidRPr="00111875" w:rsidRDefault="001D52B0" w:rsidP="00861B7B">
            <w:pPr>
              <w:spacing w:before="60" w:after="60" w:line="276" w:lineRule="auto"/>
              <w:ind w:left="57" w:right="57"/>
              <w:rPr>
                <w:rFonts w:cs="Times New Roman"/>
                <w:szCs w:val="28"/>
              </w:rPr>
            </w:pPr>
            <w:r w:rsidRPr="00B32002">
              <w:rPr>
                <w:rFonts w:cs="Times New Roman"/>
                <w:b/>
                <w:bCs/>
                <w:szCs w:val="28"/>
              </w:rPr>
              <w:lastRenderedPageBreak/>
              <w:t>Nhận biết:</w:t>
            </w:r>
            <w:r w:rsidR="00111875" w:rsidRPr="0011187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11875" w:rsidRPr="00111875">
              <w:rPr>
                <w:rFonts w:cs="Times New Roman"/>
                <w:szCs w:val="28"/>
              </w:rPr>
              <w:t>Nêu và nhận biết được các yếu tố, nguyên lí tạo hình trong trang trí áo dài.</w:t>
            </w:r>
          </w:p>
          <w:p w14:paraId="23A461AA" w14:textId="6FC6F739" w:rsidR="001D52B0" w:rsidRPr="00111875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szCs w:val="28"/>
              </w:rPr>
            </w:pPr>
            <w:r w:rsidRPr="00B32002">
              <w:rPr>
                <w:rFonts w:eastAsia="Times New Roman" w:cs="Times New Roman"/>
                <w:b/>
                <w:bCs/>
                <w:szCs w:val="28"/>
              </w:rPr>
              <w:t>Thông hiểu:</w:t>
            </w:r>
            <w:r w:rsidR="00111875" w:rsidRPr="0011187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11875" w:rsidRPr="00111875">
              <w:rPr>
                <w:rFonts w:eastAsia="Times New Roman" w:cs="Times New Roman"/>
                <w:szCs w:val="28"/>
              </w:rPr>
              <w:t>Biết cách kết hợp các yếu tố tạo hình để tạo nên bố cục hài hòa, cân đối.</w:t>
            </w:r>
          </w:p>
          <w:p w14:paraId="4A104836" w14:textId="78DDF2E7" w:rsidR="001D52B0" w:rsidRPr="00B32002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b/>
                <w:bCs/>
                <w:szCs w:val="28"/>
              </w:rPr>
            </w:pPr>
            <w:r w:rsidRPr="00B32002">
              <w:rPr>
                <w:rFonts w:eastAsia="Times New Roman" w:cs="Times New Roman"/>
                <w:b/>
                <w:bCs/>
                <w:szCs w:val="28"/>
              </w:rPr>
              <w:t>Vận dụng:</w:t>
            </w:r>
            <w:r w:rsidR="00111875" w:rsidRPr="0011187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11875" w:rsidRPr="00111875">
              <w:rPr>
                <w:rFonts w:eastAsia="Times New Roman" w:cs="Times New Roman"/>
                <w:szCs w:val="28"/>
              </w:rPr>
              <w:t>Áp dụng được nguyên lí tạo hình vào bài vẽ áo dài có họa tiết dân tộc, thể hiện sự sáng tạo.</w:t>
            </w:r>
          </w:p>
          <w:p w14:paraId="6423DF23" w14:textId="77777777" w:rsidR="001D52B0" w:rsidRPr="00B32002" w:rsidRDefault="001D52B0" w:rsidP="00F61506">
            <w:pPr>
              <w:rPr>
                <w:rFonts w:eastAsia="Times New Roman" w:cs="Times New Roman"/>
                <w:szCs w:val="28"/>
              </w:rPr>
            </w:pPr>
          </w:p>
        </w:tc>
      </w:tr>
    </w:tbl>
    <w:p w14:paraId="1E6AD8BE" w14:textId="3A39BF4A" w:rsidR="001D52B0" w:rsidRPr="00B32002" w:rsidRDefault="001D52B0" w:rsidP="001D52B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46C5A9D" w14:textId="750FE5A0" w:rsidR="00B32002" w:rsidRPr="00B32002" w:rsidRDefault="00B32002" w:rsidP="001D52B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2002">
        <w:rPr>
          <w:rFonts w:ascii="Times New Roman" w:hAnsi="Times New Roman" w:cs="Times New Roman"/>
          <w:sz w:val="28"/>
          <w:szCs w:val="28"/>
        </w:rPr>
        <w:t xml:space="preserve">  </w:t>
      </w:r>
      <w:r w:rsidRPr="00B32002">
        <w:rPr>
          <w:rFonts w:ascii="Times New Roman" w:hAnsi="Times New Roman" w:cs="Times New Roman"/>
          <w:b/>
          <w:i/>
          <w:sz w:val="28"/>
          <w:szCs w:val="28"/>
        </w:rPr>
        <w:t>2 Tiêu chí hướng dẫn chấm bài.</w:t>
      </w:r>
    </w:p>
    <w:p w14:paraId="6686855C" w14:textId="77777777" w:rsidR="00B32002" w:rsidRPr="00B32002" w:rsidRDefault="00B32002" w:rsidP="001D52B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0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2453"/>
        <w:gridCol w:w="2884"/>
        <w:gridCol w:w="3600"/>
      </w:tblGrid>
      <w:tr w:rsidR="00B32002" w:rsidRPr="00B32002" w14:paraId="7650C9CB" w14:textId="77777777" w:rsidTr="00B32002">
        <w:trPr>
          <w:trHeight w:val="1039"/>
          <w:tblHeader/>
        </w:trPr>
        <w:tc>
          <w:tcPr>
            <w:tcW w:w="1465" w:type="dxa"/>
          </w:tcPr>
          <w:p w14:paraId="4A1E1872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ăng lực 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ĩ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thuật </w:t>
            </w:r>
          </w:p>
        </w:tc>
        <w:tc>
          <w:tcPr>
            <w:tcW w:w="2453" w:type="dxa"/>
            <w:vAlign w:val="center"/>
          </w:tcPr>
          <w:p w14:paraId="7F9C9E42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Nhận biết</w:t>
            </w:r>
          </w:p>
          <w:p w14:paraId="367049CE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>(20%)</w:t>
            </w:r>
          </w:p>
        </w:tc>
        <w:tc>
          <w:tcPr>
            <w:tcW w:w="2884" w:type="dxa"/>
            <w:vAlign w:val="center"/>
          </w:tcPr>
          <w:p w14:paraId="0CCC392F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"/>
              </w:rPr>
              <w:t>Thông hiểu</w:t>
            </w:r>
          </w:p>
          <w:p w14:paraId="11BA6F48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>(25%)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14:paraId="384BE144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</w:t>
            </w:r>
          </w:p>
          <w:p w14:paraId="520DCBD0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"/>
              </w:rPr>
            </w:pPr>
            <w:r w:rsidRPr="00B320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(55%)</w:t>
            </w:r>
          </w:p>
        </w:tc>
      </w:tr>
      <w:tr w:rsidR="00B32002" w:rsidRPr="00B32002" w14:paraId="6179DB89" w14:textId="77777777" w:rsidTr="00C81F59">
        <w:trPr>
          <w:trHeight w:val="1595"/>
        </w:trPr>
        <w:tc>
          <w:tcPr>
            <w:tcW w:w="1465" w:type="dxa"/>
            <w:vMerge w:val="restart"/>
          </w:tcPr>
          <w:p w14:paraId="145A6BC8" w14:textId="77777777" w:rsidR="00B32002" w:rsidRPr="00B32002" w:rsidRDefault="00B32002" w:rsidP="00A46F2F">
            <w:pPr>
              <w:widowControl w:val="0"/>
              <w:tabs>
                <w:tab w:val="left" w:pos="1158"/>
              </w:tabs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Quan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</w:t>
            </w:r>
            <w:r w:rsidRPr="00B32002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  <w:lang w:val="vi"/>
              </w:rPr>
              <w:t>át</w:t>
            </w:r>
            <w:r w:rsidRPr="00B32002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 và 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nhận thức</w:t>
            </w:r>
          </w:p>
          <w:p w14:paraId="6BE59505" w14:textId="77777777" w:rsidR="00B32002" w:rsidRPr="00B32002" w:rsidRDefault="00B32002" w:rsidP="00A46F2F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2453" w:type="dxa"/>
          </w:tcPr>
          <w:p w14:paraId="59737E49" w14:textId="7279AB86" w:rsidR="00C81F59" w:rsidRPr="00C81F59" w:rsidRDefault="00A96292" w:rsidP="005C0B3D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292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được dáng áo dài, họa tiết dân tộc cơ bản.</w:t>
            </w:r>
          </w:p>
        </w:tc>
        <w:tc>
          <w:tcPr>
            <w:tcW w:w="2884" w:type="dxa"/>
            <w:tcBorders>
              <w:right w:val="single" w:sz="4" w:space="0" w:color="auto"/>
            </w:tcBorders>
          </w:tcPr>
          <w:p w14:paraId="3EC09DC5" w14:textId="4CBFA0FB" w:rsidR="00B32002" w:rsidRPr="005C0B3D" w:rsidRDefault="00120387" w:rsidP="005C0B3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B3D">
              <w:rPr>
                <w:rFonts w:ascii="Times New Roman" w:hAnsi="Times New Roman" w:cs="Times New Roman"/>
                <w:sz w:val="28"/>
                <w:szCs w:val="28"/>
              </w:rPr>
              <w:t>Phân biệt được đặc điểm họa tiết dân tộc và cách trang trí trên áo dài.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173F1" w14:textId="0BACD53A" w:rsidR="00B32002" w:rsidRPr="00B32002" w:rsidRDefault="00120387" w:rsidP="005C0B3D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387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sát, chọn lọc được hình ảnh họa tiết phù hợp để thể hiện trong bài.</w:t>
            </w:r>
          </w:p>
        </w:tc>
      </w:tr>
      <w:tr w:rsidR="00B32002" w:rsidRPr="00B32002" w14:paraId="523E5230" w14:textId="77777777" w:rsidTr="00B32002">
        <w:trPr>
          <w:trHeight w:val="577"/>
        </w:trPr>
        <w:tc>
          <w:tcPr>
            <w:tcW w:w="1465" w:type="dxa"/>
            <w:vMerge/>
          </w:tcPr>
          <w:p w14:paraId="1AE801B2" w14:textId="77777777" w:rsidR="00B32002" w:rsidRPr="00B32002" w:rsidRDefault="00B32002" w:rsidP="00A46F2F">
            <w:pPr>
              <w:widowControl w:val="0"/>
              <w:tabs>
                <w:tab w:val="left" w:pos="1158"/>
              </w:tabs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2453" w:type="dxa"/>
          </w:tcPr>
          <w:p w14:paraId="5195C4DB" w14:textId="77777777" w:rsidR="00B32002" w:rsidRPr="00B32002" w:rsidRDefault="00B32002" w:rsidP="000C3FBA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2884" w:type="dxa"/>
            <w:tcBorders>
              <w:right w:val="single" w:sz="4" w:space="0" w:color="auto"/>
            </w:tcBorders>
          </w:tcPr>
          <w:p w14:paraId="79ADF26D" w14:textId="77777777" w:rsidR="00B32002" w:rsidRPr="00B32002" w:rsidRDefault="00B32002" w:rsidP="000C3FBA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A3CE1" w14:textId="77777777" w:rsidR="00B32002" w:rsidRPr="00B32002" w:rsidRDefault="00B32002" w:rsidP="000C3FBA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</w:tr>
      <w:tr w:rsidR="00B32002" w:rsidRPr="00B32002" w14:paraId="4386ED1A" w14:textId="77777777" w:rsidTr="00B32002">
        <w:trPr>
          <w:trHeight w:val="152"/>
        </w:trPr>
        <w:tc>
          <w:tcPr>
            <w:tcW w:w="1465" w:type="dxa"/>
            <w:vMerge w:val="restart"/>
          </w:tcPr>
          <w:p w14:paraId="3BE3DC18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Sáng tạo 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và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ứng dụng</w:t>
            </w:r>
          </w:p>
          <w:p w14:paraId="2F7F6AB3" w14:textId="77777777" w:rsidR="00B32002" w:rsidRPr="00B32002" w:rsidRDefault="00B32002" w:rsidP="00A46F2F">
            <w:pPr>
              <w:widowControl w:val="0"/>
              <w:tabs>
                <w:tab w:val="left" w:pos="1158"/>
              </w:tabs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2453" w:type="dxa"/>
          </w:tcPr>
          <w:p w14:paraId="462D10AC" w14:textId="195331FE" w:rsidR="00B32002" w:rsidRPr="00B32002" w:rsidRDefault="00C81F59" w:rsidP="005C0B3D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F59">
              <w:rPr>
                <w:rFonts w:ascii="Times New Roman" w:hAnsi="Times New Roman" w:cs="Times New Roman"/>
                <w:sz w:val="28"/>
                <w:szCs w:val="28"/>
              </w:rPr>
              <w:t>Nêu được ý tưởng thiết kế, bố cục cơ bản.</w:t>
            </w:r>
          </w:p>
        </w:tc>
        <w:tc>
          <w:tcPr>
            <w:tcW w:w="2884" w:type="dxa"/>
          </w:tcPr>
          <w:p w14:paraId="49E56070" w14:textId="0A16FF02" w:rsidR="00B32002" w:rsidRPr="00B32002" w:rsidRDefault="00C81F59" w:rsidP="005C0B3D">
            <w:pPr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F59">
              <w:rPr>
                <w:rFonts w:ascii="Times New Roman" w:eastAsia="Times New Roman" w:hAnsi="Times New Roman" w:cs="Times New Roman"/>
                <w:sz w:val="28"/>
                <w:szCs w:val="28"/>
              </w:rPr>
              <w:t>Kết hợp được yếu tố tạo hình, họa tiết và màu sắc hài hòa.</w:t>
            </w:r>
          </w:p>
        </w:tc>
        <w:tc>
          <w:tcPr>
            <w:tcW w:w="3600" w:type="dxa"/>
          </w:tcPr>
          <w:p w14:paraId="449FDA4F" w14:textId="64079A74" w:rsidR="00B32002" w:rsidRPr="00B32002" w:rsidRDefault="00C81F59" w:rsidP="005C0B3D">
            <w:pPr>
              <w:widowControl w:val="0"/>
              <w:autoSpaceDE w:val="0"/>
              <w:autoSpaceDN w:val="0"/>
              <w:spacing w:before="60" w:after="60" w:line="276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F59">
              <w:rPr>
                <w:rFonts w:ascii="Times New Roman" w:eastAsia="Times New Roman" w:hAnsi="Times New Roman" w:cs="Times New Roman"/>
                <w:sz w:val="28"/>
                <w:szCs w:val="28"/>
              </w:rPr>
              <w:t>Thiết kế áo dài có tính sáng tạo, ứng dụng họa tiết dân tộc hợp lý, thể hiện rõ tinh thần văn hóa Việt Nam.</w:t>
            </w:r>
          </w:p>
        </w:tc>
      </w:tr>
      <w:tr w:rsidR="00B32002" w:rsidRPr="00B32002" w14:paraId="53B7E092" w14:textId="77777777" w:rsidTr="00B32002">
        <w:trPr>
          <w:trHeight w:val="577"/>
        </w:trPr>
        <w:tc>
          <w:tcPr>
            <w:tcW w:w="1465" w:type="dxa"/>
            <w:vMerge/>
          </w:tcPr>
          <w:p w14:paraId="2A42E792" w14:textId="77777777" w:rsidR="00B32002" w:rsidRPr="00B32002" w:rsidRDefault="00B32002" w:rsidP="00A46F2F">
            <w:pPr>
              <w:widowControl w:val="0"/>
              <w:tabs>
                <w:tab w:val="left" w:pos="1158"/>
              </w:tabs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2453" w:type="dxa"/>
          </w:tcPr>
          <w:p w14:paraId="63BA9FCF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(10%)</w:t>
            </w:r>
          </w:p>
        </w:tc>
        <w:tc>
          <w:tcPr>
            <w:tcW w:w="2884" w:type="dxa"/>
          </w:tcPr>
          <w:p w14:paraId="0991A4E4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(15%)</w:t>
            </w:r>
          </w:p>
        </w:tc>
        <w:tc>
          <w:tcPr>
            <w:tcW w:w="3600" w:type="dxa"/>
          </w:tcPr>
          <w:p w14:paraId="336F6664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(30%)</w:t>
            </w:r>
          </w:p>
        </w:tc>
      </w:tr>
      <w:tr w:rsidR="00B32002" w:rsidRPr="00B32002" w14:paraId="5CFEBD9F" w14:textId="77777777" w:rsidTr="00C81F59">
        <w:trPr>
          <w:trHeight w:val="1600"/>
        </w:trPr>
        <w:tc>
          <w:tcPr>
            <w:tcW w:w="1465" w:type="dxa"/>
            <w:vMerge w:val="restart"/>
          </w:tcPr>
          <w:p w14:paraId="502F1D80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Phân tích và </w:t>
            </w:r>
          </w:p>
          <w:p w14:paraId="3A8B96E2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đánh giá</w:t>
            </w:r>
          </w:p>
        </w:tc>
        <w:tc>
          <w:tcPr>
            <w:tcW w:w="2453" w:type="dxa"/>
          </w:tcPr>
          <w:p w14:paraId="18283EB6" w14:textId="54998CFE" w:rsidR="00B32002" w:rsidRPr="00B32002" w:rsidRDefault="00C81F59" w:rsidP="005C0B3D">
            <w:pPr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F59"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 được vẻ đẹp của họa tiết dân tộc.</w:t>
            </w:r>
          </w:p>
        </w:tc>
        <w:tc>
          <w:tcPr>
            <w:tcW w:w="2884" w:type="dxa"/>
          </w:tcPr>
          <w:p w14:paraId="5737394E" w14:textId="3E81D938" w:rsidR="00B32002" w:rsidRPr="00B32002" w:rsidRDefault="00C81F59" w:rsidP="005C0B3D">
            <w:pPr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C81F59">
              <w:rPr>
                <w:rFonts w:ascii="Times New Roman" w:eastAsia="Times New Roman" w:hAnsi="Times New Roman" w:cs="Times New Roman"/>
                <w:sz w:val="28"/>
                <w:szCs w:val="28"/>
              </w:rPr>
              <w:t>Biết đánh giá bài của mình và bạn, chỉ ra được điểm mạnh – điểm cần cải thiện.</w:t>
            </w:r>
          </w:p>
        </w:tc>
        <w:tc>
          <w:tcPr>
            <w:tcW w:w="3600" w:type="dxa"/>
          </w:tcPr>
          <w:p w14:paraId="7C9E3907" w14:textId="0A2633E0" w:rsidR="00B32002" w:rsidRPr="00B32002" w:rsidRDefault="00863A43" w:rsidP="005C0B3D">
            <w:pPr>
              <w:spacing w:before="60" w:after="60" w:line="276" w:lineRule="auto"/>
              <w:ind w:left="57" w:right="57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T</w:t>
            </w:r>
            <w:r w:rsidR="00C81F59" w:rsidRPr="00C81F59">
              <w:rPr>
                <w:rFonts w:ascii="Times New Roman" w:eastAsia="TimesNewRomanPS-BoldMT" w:hAnsi="Times New Roman" w:cs="Times New Roman"/>
                <w:sz w:val="28"/>
                <w:szCs w:val="28"/>
              </w:rPr>
              <w:t>rình bày, thuyết minh được ý tưởng và giá trị thẩm mỹ – văn hóa của bài vẽ.</w:t>
            </w:r>
          </w:p>
        </w:tc>
      </w:tr>
      <w:tr w:rsidR="00B32002" w:rsidRPr="00B32002" w14:paraId="2C5736FA" w14:textId="77777777" w:rsidTr="00B32002">
        <w:trPr>
          <w:trHeight w:val="573"/>
        </w:trPr>
        <w:tc>
          <w:tcPr>
            <w:tcW w:w="1465" w:type="dxa"/>
            <w:vMerge/>
          </w:tcPr>
          <w:p w14:paraId="33BD752C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3" w:type="dxa"/>
          </w:tcPr>
          <w:p w14:paraId="0644EEDB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2884" w:type="dxa"/>
            <w:tcBorders>
              <w:right w:val="single" w:sz="4" w:space="0" w:color="auto"/>
            </w:tcBorders>
          </w:tcPr>
          <w:p w14:paraId="1D8C012E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60F57" w14:textId="77777777" w:rsidR="00B32002" w:rsidRPr="00B32002" w:rsidRDefault="00B32002" w:rsidP="00A46F2F">
            <w:pPr>
              <w:widowControl w:val="0"/>
              <w:tabs>
                <w:tab w:val="left" w:pos="1023"/>
              </w:tabs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</w:tr>
      <w:tr w:rsidR="00B32002" w:rsidRPr="00B32002" w14:paraId="4EC868CA" w14:textId="77777777" w:rsidTr="00B32002">
        <w:trPr>
          <w:trHeight w:val="363"/>
        </w:trPr>
        <w:tc>
          <w:tcPr>
            <w:tcW w:w="1465" w:type="dxa"/>
            <w:vMerge w:val="restart"/>
          </w:tcPr>
          <w:p w14:paraId="122F1691" w14:textId="77777777" w:rsidR="00863A43" w:rsidRDefault="00863A43" w:rsidP="00863A43">
            <w:pPr>
              <w:widowControl w:val="0"/>
              <w:autoSpaceDE w:val="0"/>
              <w:autoSpaceDN w:val="0"/>
              <w:spacing w:before="60" w:after="60" w:line="276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C1DC4D" w14:textId="76A0CEEB" w:rsidR="00B32002" w:rsidRPr="00B32002" w:rsidRDefault="00B32002" w:rsidP="00863A43">
            <w:pPr>
              <w:widowControl w:val="0"/>
              <w:autoSpaceDE w:val="0"/>
              <w:autoSpaceDN w:val="0"/>
              <w:spacing w:before="60" w:after="60" w:line="276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8937" w:type="dxa"/>
            <w:gridSpan w:val="3"/>
          </w:tcPr>
          <w:p w14:paraId="1E2D66AB" w14:textId="6296B931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Mức Chưa đạt: </w:t>
            </w: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Tổng các mức độ đánh giá </w:t>
            </w:r>
            <w:r w:rsidRPr="00B320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&lt; </w:t>
            </w: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50% </w:t>
            </w:r>
            <w:r w:rsidR="000C3FBA" w:rsidRPr="000C3FBA">
              <w:rPr>
                <w:rFonts w:ascii="Times New Roman" w:eastAsia="Times New Roman" w:hAnsi="Times New Roman" w:cs="Times New Roman"/>
                <w:sz w:val="28"/>
                <w:szCs w:val="28"/>
              </w:rPr>
              <w:t>Bài chưa thể hiện đúng chủ đề hoặc sai đặc trưng họa tiết dân tộc.</w:t>
            </w:r>
          </w:p>
        </w:tc>
      </w:tr>
      <w:tr w:rsidR="00B32002" w:rsidRPr="00B32002" w14:paraId="460FBF21" w14:textId="77777777" w:rsidTr="00B32002">
        <w:trPr>
          <w:trHeight w:val="537"/>
        </w:trPr>
        <w:tc>
          <w:tcPr>
            <w:tcW w:w="1465" w:type="dxa"/>
            <w:vMerge/>
          </w:tcPr>
          <w:p w14:paraId="7968EFD6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7" w:type="dxa"/>
            <w:gridSpan w:val="3"/>
          </w:tcPr>
          <w:p w14:paraId="49C5D882" w14:textId="64704D38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Mức Đạt: </w:t>
            </w: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Tổng các mức độ đánh giá </w:t>
            </w:r>
            <w:r w:rsidRPr="00B3200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≥ 50%</w:t>
            </w:r>
            <w:r w:rsidR="000C3FB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="000C3FBA" w:rsidRPr="000C3FB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Bài thể hiện được áo dài, họa tiết dân tộc, có bố cục và màu sắc hợp lý.</w:t>
            </w:r>
          </w:p>
        </w:tc>
      </w:tr>
    </w:tbl>
    <w:p w14:paraId="365F2597" w14:textId="77777777" w:rsidR="0014509E" w:rsidRPr="00C81F59" w:rsidRDefault="0014509E">
      <w:pPr>
        <w:rPr>
          <w:rFonts w:ascii="Times New Roman" w:hAnsi="Times New Roman" w:cs="Times New Roman"/>
          <w:sz w:val="28"/>
          <w:szCs w:val="28"/>
        </w:rPr>
      </w:pPr>
    </w:p>
    <w:sectPr w:rsidR="0014509E" w:rsidRPr="00C81F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Arial"/>
    <w:panose1 w:val="020B0604020202020204"/>
    <w:charset w:val="00"/>
    <w:family w:val="swiss"/>
    <w:pitch w:val="default"/>
    <w:sig w:usb0="00000000" w:usb1="00000000" w:usb2="00000000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B0"/>
    <w:rsid w:val="00044D1E"/>
    <w:rsid w:val="0006076D"/>
    <w:rsid w:val="000C3FBA"/>
    <w:rsid w:val="000E21DF"/>
    <w:rsid w:val="00111875"/>
    <w:rsid w:val="00120387"/>
    <w:rsid w:val="0014509E"/>
    <w:rsid w:val="001537F1"/>
    <w:rsid w:val="001A72E3"/>
    <w:rsid w:val="001B4A78"/>
    <w:rsid w:val="001D52B0"/>
    <w:rsid w:val="00327678"/>
    <w:rsid w:val="003365C2"/>
    <w:rsid w:val="003A3C35"/>
    <w:rsid w:val="004F1CDC"/>
    <w:rsid w:val="005032A9"/>
    <w:rsid w:val="005C0B3D"/>
    <w:rsid w:val="006253D6"/>
    <w:rsid w:val="0074286F"/>
    <w:rsid w:val="00860790"/>
    <w:rsid w:val="00863A43"/>
    <w:rsid w:val="00976A79"/>
    <w:rsid w:val="00A27E4A"/>
    <w:rsid w:val="00A96292"/>
    <w:rsid w:val="00B25ABA"/>
    <w:rsid w:val="00B32002"/>
    <w:rsid w:val="00C81F59"/>
    <w:rsid w:val="00F6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6E5A"/>
  <w15:chartTrackingRefBased/>
  <w15:docId w15:val="{E343755C-EFA0-2849-A21D-C24AB37D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B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2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2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2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2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2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2B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2B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2B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2B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2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5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2B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5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2B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5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2B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5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2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1D52B0"/>
    <w:pPr>
      <w:spacing w:after="0" w:line="240" w:lineRule="auto"/>
      <w:jc w:val="both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0B3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Dan  Phuong</dc:creator>
  <cp:keywords/>
  <dc:description/>
  <cp:lastModifiedBy>Nguyen Ngoc Dan  Phuong</cp:lastModifiedBy>
  <cp:revision>2</cp:revision>
  <dcterms:created xsi:type="dcterms:W3CDTF">2025-10-27T12:37:00Z</dcterms:created>
  <dcterms:modified xsi:type="dcterms:W3CDTF">2025-10-27T12:37:00Z</dcterms:modified>
</cp:coreProperties>
</file>