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BE15" w14:textId="77777777" w:rsidR="009277C0" w:rsidRDefault="009277C0" w:rsidP="009277C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ỦY BAN NHÂN DÂN PHƯỜNG HÒA BÌNH</w:t>
      </w:r>
    </w:p>
    <w:p w14:paraId="70DA6294" w14:textId="685AD48E" w:rsidR="009277C0" w:rsidRDefault="009277C0" w:rsidP="009277C0">
      <w:pPr>
        <w:pStyle w:val="NormalWeb"/>
        <w:shd w:val="clear" w:color="auto" w:fill="FFFFFF"/>
        <w:spacing w:before="0" w:beforeAutospacing="0" w:after="150" w:afterAutospacing="0"/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TRƯỜNG THCS LÊ QUÝ ĐÔN</w:t>
      </w:r>
    </w:p>
    <w:p w14:paraId="20B283DA" w14:textId="0D8E59C3" w:rsidR="00BC017D" w:rsidRPr="00BC017D" w:rsidRDefault="009277C0" w:rsidP="009277C0">
      <w:pPr>
        <w:pStyle w:val="NormalWeb"/>
        <w:shd w:val="clear" w:color="auto" w:fill="FFFFFF"/>
        <w:spacing w:before="120" w:beforeAutospacing="0" w:after="150" w:afterAutospacing="0"/>
        <w:jc w:val="center"/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</w:pPr>
      <w:proofErr w:type="spellStart"/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Thư</w:t>
      </w:r>
      <w:proofErr w:type="spellEnd"/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viện</w:t>
      </w:r>
      <w:proofErr w:type="spellEnd"/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g</w:t>
      </w:r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iới</w:t>
      </w:r>
      <w:proofErr w:type="spellEnd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thiệu</w:t>
      </w:r>
      <w:proofErr w:type="spellEnd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sách</w:t>
      </w:r>
      <w:proofErr w:type="spellEnd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tháng</w:t>
      </w:r>
      <w:proofErr w:type="spellEnd"/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r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>1&amp;</w:t>
      </w:r>
      <w:r w:rsidR="00BC017D" w:rsidRPr="00BC017D">
        <w:rPr>
          <w:color w:val="2E74B5" w:themeColor="accent1" w:themeShade="BF"/>
          <w:sz w:val="48"/>
          <w:szCs w:val="48"/>
          <w:bdr w:val="none" w:sz="0" w:space="0" w:color="auto" w:frame="1"/>
          <w:shd w:val="clear" w:color="auto" w:fill="FFFFFF"/>
        </w:rPr>
        <w:t xml:space="preserve">2 </w:t>
      </w:r>
    </w:p>
    <w:p w14:paraId="7B78FA8A" w14:textId="77777777" w:rsidR="00BC017D" w:rsidRPr="00BC017D" w:rsidRDefault="00BC017D" w:rsidP="00BC017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FF0000"/>
          <w:sz w:val="52"/>
          <w:szCs w:val="52"/>
        </w:rPr>
      </w:pPr>
      <w:proofErr w:type="spellStart"/>
      <w:r w:rsidRPr="00BC017D">
        <w:rPr>
          <w:color w:val="FF0000"/>
          <w:sz w:val="52"/>
          <w:szCs w:val="52"/>
          <w:bdr w:val="none" w:sz="0" w:space="0" w:color="auto" w:frame="1"/>
          <w:shd w:val="clear" w:color="auto" w:fill="FFFFFF"/>
        </w:rPr>
        <w:t>Chủ</w:t>
      </w:r>
      <w:proofErr w:type="spellEnd"/>
      <w:r w:rsidRPr="00BC017D">
        <w:rPr>
          <w:color w:val="FF0000"/>
          <w:sz w:val="52"/>
          <w:szCs w:val="5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C017D">
        <w:rPr>
          <w:color w:val="FF0000"/>
          <w:sz w:val="52"/>
          <w:szCs w:val="52"/>
          <w:bdr w:val="none" w:sz="0" w:space="0" w:color="auto" w:frame="1"/>
          <w:shd w:val="clear" w:color="auto" w:fill="FFFFFF"/>
        </w:rPr>
        <w:t>đề</w:t>
      </w:r>
      <w:proofErr w:type="spellEnd"/>
      <w:r w:rsidRPr="00BC017D">
        <w:rPr>
          <w:color w:val="FF0000"/>
          <w:sz w:val="52"/>
          <w:szCs w:val="52"/>
          <w:bdr w:val="none" w:sz="0" w:space="0" w:color="auto" w:frame="1"/>
          <w:shd w:val="clear" w:color="auto" w:fill="FFFFFF"/>
        </w:rPr>
        <w:t>: “</w:t>
      </w:r>
      <w:r w:rsidRPr="00BC017D">
        <w:rPr>
          <w:b/>
          <w:i/>
          <w:color w:val="FF0000"/>
          <w:sz w:val="52"/>
          <w:szCs w:val="52"/>
          <w:bdr w:val="none" w:sz="0" w:space="0" w:color="auto" w:frame="1"/>
          <w:shd w:val="clear" w:color="auto" w:fill="FFFFFF"/>
        </w:rPr>
        <w:t>MỪNG ĐẢNG, MỪNG XUÂN”</w:t>
      </w:r>
    </w:p>
    <w:p w14:paraId="6B3070BF" w14:textId="1CE840EB" w:rsidR="00BC017D" w:rsidRDefault="00BC017D" w:rsidP="007850B0">
      <w:pPr>
        <w:jc w:val="both"/>
      </w:pPr>
    </w:p>
    <w:tbl>
      <w:tblPr>
        <w:tblW w:w="5101" w:type="pct"/>
        <w:jc w:val="center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</w:tblGrid>
      <w:tr w:rsidR="00BC017D" w:rsidRPr="004838FA" w14:paraId="229FA516" w14:textId="77777777" w:rsidTr="005E2EE4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624FE4" w14:textId="77777777" w:rsidR="00BC017D" w:rsidRPr="00602C6A" w:rsidRDefault="00BC017D" w:rsidP="006244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 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6" w:tgtFrame="_blank" w:history="1"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Tết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Việt</w:t>
              </w:r>
              <w:proofErr w:type="spellEnd"/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Thục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Bửu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Phan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... .- H. 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ty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7" w:tgtFrame="_blank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2024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.- 307 tr. ; 21 cm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  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Phụ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lục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tr. 89-104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Tóm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tắt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tục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thú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xưa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Vũ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trụ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âm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dương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triều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đình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Huế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Nghênh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dưới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triều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thoại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cảm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tưởng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tục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thưởng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bào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Chàm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chòi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mùa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...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ISBN: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8" w:tgtFrame="_blank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9786047766611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/ 159.000đ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"http://tvthcsphuthoq11.nlv.vn:55/lms/shared/biblio_search.php?tag=650a&amp;tab=opac&amp;words=Phong+t%E1%BB%A5c"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Phong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tục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"http://tvthcsphuthoq11.nlv.vn:55/lms/shared/biblio_search.php?tag=650</w:instrText>
            </w:r>
            <w:r w:rsidR="005E258A">
              <w:instrText xml:space="preserve">a&amp;tab=opac&amp;words=T%E1%BA%BFt+Nguy%C3%AAn+%C4%91%C3%A1n"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Tết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Nguyên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đán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3. {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"http://tvthcsphuthoq11.nlv.vn:55/lms/shared/biblio_search.php?tag=651a&amp;tab=opac&amp;words=Vi%E1%BB%87t+Nam"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Việt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Nam</w:t>
            </w:r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}</w:t>
            </w:r>
            <w:r w:rsidR="006244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4.</w:t>
            </w:r>
            <w:r w:rsidR="0062447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624473" w:rsidRPr="0062447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[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"http://tvthcslequydonq11.nlv.vn:55/lms/shared/biblio_search.php?tag=655a&amp;tab=opac&amp;words=S%C3%A1ch+tham+kh%E1%BA%A3o" </w:instrText>
            </w:r>
            <w:r w:rsidR="005E258A">
              <w:fldChar w:fldCharType="separate"/>
            </w:r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Sách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tham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khảo</w:t>
            </w:r>
            <w:proofErr w:type="spellEnd"/>
            <w:r w:rsidR="005E258A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="0062447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]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 I.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"http://tvthcsphuthoq11.nlv.vn:55/lms/shared/biblio_search.php?tag=700a&amp;tab=opac&amp;words=V%C6</w:instrText>
            </w:r>
            <w:r w:rsidR="005E258A">
              <w:instrText xml:space="preserve">%B0%C6%A1ng+H%E1%BB%93ng+S%E1%BB%83n"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Vương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Hồng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Sển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 II.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"http://tvthcsphuthoq11.nlv.vn:55/lms/shared/biblio_search.php?tag=700a&amp;tab=opac&amp;words=T%C3%B4+Nam+Nguy%E1%BB%85n+%C4%90%C3%ACnh+Di%E1%BB%87m"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Tô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Nam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Đình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Diệm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 III. </w:t>
            </w:r>
            <w:hyperlink r:id="rId9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Phan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Khoang</w:t>
              </w:r>
              <w:proofErr w:type="spellEnd"/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 IV.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"http://tvthcsphuthoq11.nlv.vn:55/lms/shared/biblio_search.php?tag=700a&amp;tab=opac&amp;words=Nguy%E1%BB%85n+%C4%90%C4%83ng</w:instrText>
            </w:r>
            <w:r w:rsidR="005E258A">
              <w:instrText xml:space="preserve">+Th%E1%BB%A5c" </w:instrText>
            </w:r>
            <w:r w:rsidR="005E258A"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Đăng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Thục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10" w:tgtFrame="_blank" w:history="1">
              <w:r w:rsidRPr="00602C6A"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394.261409597</w:t>
              </w:r>
            </w:hyperlink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="006244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T258v</w:t>
            </w: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2024</w:t>
            </w:r>
          </w:p>
        </w:tc>
      </w:tr>
      <w:tr w:rsidR="00BC017D" w:rsidRPr="004838FA" w14:paraId="7B336C3F" w14:textId="77777777" w:rsidTr="005E2EE4">
        <w:trPr>
          <w:jc w:val="center"/>
        </w:trPr>
        <w:tc>
          <w:tcPr>
            <w:tcW w:w="5000" w:type="pct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D0CDD" w14:textId="77777777" w:rsidR="00BC017D" w:rsidRPr="00602C6A" w:rsidRDefault="00BC017D" w:rsidP="006244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ĐKCB: 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TK.0</w:t>
            </w:r>
            <w:r w:rsidR="006244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3250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14:paraId="7ECCB7A7" w14:textId="37ABF99F" w:rsidR="00BC017D" w:rsidRDefault="00BC017D" w:rsidP="007850B0">
      <w:pPr>
        <w:jc w:val="both"/>
      </w:pPr>
    </w:p>
    <w:p w14:paraId="5B942AD7" w14:textId="77777777" w:rsidR="003A48EF" w:rsidRDefault="003A48EF" w:rsidP="007850B0">
      <w:pPr>
        <w:jc w:val="both"/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3A48EF" w14:paraId="477F1040" w14:textId="77777777" w:rsidTr="003A48EF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64EF0" w14:textId="1CA69E43" w:rsidR="003A48EF" w:rsidRPr="003A48EF" w:rsidRDefault="003A48EF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11" w:tgtFrame="_blank" w:history="1">
              <w:r w:rsidRPr="003A48EF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 xml:space="preserve">Bánh </w:t>
              </w:r>
              <w:proofErr w:type="spellStart"/>
              <w:r w:rsidRPr="003A48EF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chưng</w:t>
              </w:r>
              <w:proofErr w:type="spellEnd"/>
              <w:r w:rsidRPr="003A48EF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 xml:space="preserve"> bánh </w:t>
              </w:r>
              <w:proofErr w:type="spellStart"/>
              <w:r w:rsidRPr="003A48EF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dày</w:t>
              </w:r>
              <w:proofErr w:type="spellEnd"/>
            </w:hyperlink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Tạ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Thúc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;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Kim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.- H. : Kim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12" w:tgtFrame="_blank" w:history="1">
              <w:r w:rsidRPr="003A48EF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2003</w:t>
              </w:r>
            </w:hyperlink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.- 32tr. :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; 21 cm .- (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truyện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gian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Nam)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/ 5000đ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"http://tvthcslequydonq11.nlv.vn:55/lms/shared/biblio_search.php?tag=650a&amp;tab=opac&amp;words=V%C4%83n+h%C3%B3a+d%C3%A2n+gian" </w:instrTex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Văn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hóa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dân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gian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"http://tvthcslequydonq11.nlv.vn:55/lms/shared/biblio_search.php?tag=650a&amp;tab=opac&amp;words=Truy%E1%BB%87n+d%C3%A2n+gian" </w:instrTex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Truyện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dân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gian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3. {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"http://tvthcslequydonq11.nlv.vn:55/lms/shared/biblio_search.php?tag=651a&amp;tab=opac&amp;words=Vi%E1%BB%87t+Nam" </w:instrTex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}  4. [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"http://tvthcslequydonq11.nlv.vn:55/lms/shared/biblio_search.php?tag=655a&amp;tab=opac&amp;words=S%C3%A1ch+thi%E1%BA%BFu+nhi" </w:instrTex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Sách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thiếu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nhi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]  5. |</w:t>
            </w:r>
            <w:proofErr w:type="spellStart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"http://tvthcslequydonq11.nlv.vn:55/lms/shared/biblio_search.php?tag=653a&amp;tab=opac&amp;words=Truy%E1%BB%87n+tranh" </w:instrTex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Truyện</w:t>
            </w:r>
            <w:proofErr w:type="spellEnd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3A48EF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tranh</w:t>
            </w:r>
            <w:proofErr w:type="spellEnd"/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|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13" w:tgtFrame="_blank" w:history="1">
              <w:r w:rsidRPr="003A48EF">
                <w:rPr>
                  <w:rStyle w:val="Hyperlink"/>
                  <w:rFonts w:ascii="Times New Roman" w:hAnsi="Times New Roman" w:cs="Times New Roman"/>
                  <w:b/>
                  <w:bCs/>
                  <w:color w:val="0D69BA"/>
                  <w:sz w:val="28"/>
                  <w:szCs w:val="28"/>
                </w:rPr>
                <w:t>398.209597</w:t>
              </w:r>
            </w:hyperlink>
            <w:r w:rsidRPr="003A48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B107ch 2003</w:t>
            </w:r>
          </w:p>
        </w:tc>
      </w:tr>
      <w:tr w:rsidR="003A48EF" w14:paraId="26159D9C" w14:textId="77777777" w:rsidTr="003A48EF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F3087" w14:textId="77777777" w:rsidR="003A48EF" w:rsidRPr="003A48EF" w:rsidRDefault="003A48EF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A48E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   ĐKCB: </w:t>
            </w:r>
            <w:r w:rsidRP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TN.01305</w:t>
            </w:r>
          </w:p>
        </w:tc>
      </w:tr>
    </w:tbl>
    <w:p w14:paraId="5443C197" w14:textId="34246C54" w:rsidR="00602C6A" w:rsidRDefault="00602C6A" w:rsidP="007850B0">
      <w:pPr>
        <w:jc w:val="both"/>
      </w:pPr>
    </w:p>
    <w:p w14:paraId="444057CC" w14:textId="0689035B" w:rsidR="009277C0" w:rsidRDefault="009277C0" w:rsidP="00602C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3A48EF" w:rsidRPr="00602C6A" w14:paraId="3E71458C" w14:textId="77777777" w:rsidTr="00D954DB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B5CC74" w14:textId="3986F179" w:rsidR="003A48EF" w:rsidRPr="00602C6A" w:rsidRDefault="003A48EF" w:rsidP="00D954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4" w:tgtFrame="_blank" w:history="1"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Sự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tích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cây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nêu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ngày</w:t>
              </w:r>
              <w:proofErr w:type="spellEnd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tết</w:t>
              </w:r>
              <w:proofErr w:type="spellEnd"/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Truyện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/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Bích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</w:t>
            </w:r>
            <w:proofErr w:type="gram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. </w:t>
            </w:r>
            <w:proofErr w:type="gram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.-</w:t>
            </w:r>
            <w:proofErr w:type="gram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In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.- H. : Kim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15" w:tgtFrame="_blank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2008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.- 31tr. 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màu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21cm .-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truyện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Nam)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/ 9000đ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"http://tvthcsphuthoq11.nlv.vn:55/lms/shared/biblio_search.php?tag=650a&amp;tab=opac&amp;words=V%C4%83n+h%E1%BB%8Dc+d%C3%A2n+gian"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Văn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học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dân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"http://tvthcsphuthoq11.nlv.vn:55/lms/shared/biblio_search.php?tag=650a&amp;tab=opac&amp;words=V%C4%83n+h%E1%BB%8Dc+thi%E1%BA%BFu+nhi"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Văn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học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thiếu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3. {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"http://tvthcsphuthoq11.nlv.vn:55/lms/shared/biblio_search.php?tag=651a&amp;tab=opac&amp;words=Vi%E1%BB%87t+Nam"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Việt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}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 I.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"http://tvthcsphuthoq11.nlv.vn:55/lms/shared/biblio_search.php?tag=700a&amp;tab=opac&amp;words=Nguy%E1%BB%85n+B%C3%ADch"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Nguyễn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Bích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 II.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"http://tvthcsphuthoq11.nlv.vn:55/lms/shared/biblio_search.php?tag=700a&amp;tab=opac&amp;words=Tr%E1%BA%A7n+Qu%E1%BB%91c"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Trần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16" w:tgtFrame="_blank" w:history="1">
              <w:r w:rsidRPr="00602C6A"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398.209597</w:t>
              </w:r>
            </w:hyperlink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S550t</w:t>
            </w: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2008</w:t>
            </w:r>
          </w:p>
        </w:tc>
      </w:tr>
      <w:tr w:rsidR="003A48EF" w:rsidRPr="00602C6A" w14:paraId="1E622ED9" w14:textId="77777777" w:rsidTr="00D954DB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E9AC" w14:textId="77777777" w:rsidR="003A48EF" w:rsidRPr="00602C6A" w:rsidRDefault="003A48EF" w:rsidP="00D954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ĐKCB: 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TN.0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1388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14:paraId="51526751" w14:textId="61525D2C" w:rsidR="009277C0" w:rsidRDefault="009277C0" w:rsidP="00602C6A">
      <w:pPr>
        <w:rPr>
          <w:rFonts w:ascii="Times New Roman" w:hAnsi="Times New Roman" w:cs="Times New Roman"/>
          <w:sz w:val="28"/>
          <w:szCs w:val="28"/>
        </w:rPr>
      </w:pPr>
    </w:p>
    <w:p w14:paraId="2FCD5D84" w14:textId="77777777" w:rsidR="009277C0" w:rsidRDefault="009277C0" w:rsidP="00602C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4838FA" w:rsidRPr="00602C6A" w14:paraId="7EC2C406" w14:textId="77777777" w:rsidTr="004838FA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7A169F" w14:textId="2791D72A" w:rsidR="004838FA" w:rsidRPr="00602C6A" w:rsidRDefault="003A48EF" w:rsidP="006244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2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7" w:history="1"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LÊ PHƯƠNG LIÊN</w:t>
              </w:r>
            </w:hyperlink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 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"http://tvthcsphuthoq11.nlv.vn:55/lms/shared/biblio_view.php?bibid=470&amp;tab=cat</w:instrText>
            </w:r>
            <w:r w:rsidR="005E258A">
              <w:instrText xml:space="preserve">aloging" \t "_blank"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Chú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Tễu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kể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chuyện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Tết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nguyên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đán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/ Lê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s.t.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b.s.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.- H. : Kim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18" w:tgtFrame="_blank" w:history="1"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2010</w:t>
              </w:r>
            </w:hyperlink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.- 45tr. :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vẽ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19cm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/ 19000đ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</w:t>
            </w:r>
            <w:r w:rsidR="0062447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624473"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"http://tvthcslequydonq11.nlv.vn:55/lms/shared/biblio_search.php?tag=650a&amp;tab=opac&amp;words=V%C4%83n+h%E1%BB%8Dc+thi%E1%BA%BFu+nhi" </w:instrText>
            </w:r>
            <w:r w:rsidR="005E258A">
              <w:fldChar w:fldCharType="separate"/>
            </w:r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Văn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học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thiếu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nhi</w:t>
            </w:r>
            <w:proofErr w:type="spellEnd"/>
            <w:r w:rsidR="005E258A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="00624473"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 2.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"http://tvthcslequydonq11.nlv.vn:55/lms/shared/biblio_search.php?tag=650a&amp;tab=opac&amp;words=V%C4%83n+h%E1%BB%8Dc+d%C3%A2n+gian" </w:instrText>
            </w:r>
            <w:r w:rsidR="005E258A">
              <w:fldChar w:fldCharType="separate"/>
            </w:r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Văn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học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dân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gian</w:t>
            </w:r>
            <w:proofErr w:type="spellEnd"/>
            <w:r w:rsidR="005E258A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="00624473"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 3. {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"http://tvthcslequydonq11.nlv.vn:55/lms/shared/biblio_search.php?tag=651a&amp;tab=opac&amp;</w:instrText>
            </w:r>
            <w:r w:rsidR="005E258A">
              <w:instrText xml:space="preserve">words=Trung+Qu%E1%BB%91c" </w:instrText>
            </w:r>
            <w:r w:rsidR="005E258A">
              <w:fldChar w:fldCharType="separate"/>
            </w:r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Trung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Quốc</w:t>
            </w:r>
            <w:proofErr w:type="spellEnd"/>
            <w:r w:rsidR="005E258A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="00624473"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}  4. |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"http://tvthcslequydonq11.nlv.vn:55/lms/shared/biblio_search.php?tag=653a&amp;tab=opac&amp;words=T%E1%BA%BFt+Nguy%C3%AAn+%C4%91%C3%A1n" </w:instrText>
            </w:r>
            <w:r w:rsidR="005E258A">
              <w:fldChar w:fldCharType="separate"/>
            </w:r>
            <w:r w:rsidR="00624473" w:rsidRPr="00624473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t>Tết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="00624473" w:rsidRPr="00624473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4473" w:rsidRPr="00624473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t>đán</w:t>
            </w:r>
            <w:proofErr w:type="spellEnd"/>
            <w:r w:rsidR="005E258A">
              <w:rPr>
                <w:rStyle w:val="Hyperlink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FFFFFF"/>
              </w:rPr>
              <w:fldChar w:fldCharType="end"/>
            </w:r>
            <w:r w:rsidR="00624473"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|</w:t>
            </w:r>
            <w:r w:rsidR="004838FA" w:rsidRPr="006244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}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19" w:tgtFrame="_blank" w:history="1">
              <w:r w:rsidR="004838FA" w:rsidRPr="00602C6A"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394.261409597</w:t>
              </w:r>
            </w:hyperlink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="006244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PH431t</w:t>
            </w:r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2010</w:t>
            </w:r>
          </w:p>
        </w:tc>
      </w:tr>
      <w:tr w:rsidR="004838FA" w:rsidRPr="00602C6A" w14:paraId="0CF1B318" w14:textId="77777777" w:rsidTr="004838FA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71A89" w14:textId="77777777" w:rsidR="004838FA" w:rsidRPr="00602C6A" w:rsidRDefault="004838FA" w:rsidP="006244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ĐKCB: 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TN.00</w:t>
            </w:r>
            <w:r w:rsidR="006244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461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14:paraId="2F705179" w14:textId="77777777" w:rsidR="004838FA" w:rsidRDefault="004838FA" w:rsidP="00602C6A">
      <w:pPr>
        <w:rPr>
          <w:rFonts w:ascii="Times New Roman" w:hAnsi="Times New Roman" w:cs="Times New Roman"/>
          <w:sz w:val="28"/>
          <w:szCs w:val="28"/>
        </w:rPr>
      </w:pPr>
    </w:p>
    <w:p w14:paraId="38EF1387" w14:textId="2909F284" w:rsidR="00602C6A" w:rsidRDefault="00602C6A" w:rsidP="00602C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3A48EF" w:rsidRPr="00602C6A" w14:paraId="6B33B36F" w14:textId="77777777" w:rsidTr="00D954DB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238A3" w14:textId="6B89B5BD" w:rsidR="003A48EF" w:rsidRPr="00602C6A" w:rsidRDefault="003A48EF" w:rsidP="00D954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</w:t>
            </w:r>
            <w:hyperlink r:id="rId20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HỒ YÊN THỤC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 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"http://tvthcsphuthoq11.nlv.vn:55/lms/shared/biblio_view.php?bibid=3039&amp;tab=cataloging" \t "_blank"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Nhật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ký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cô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giáo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Học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kỳ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Tết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Thục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.- Tp.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Minh :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Nxb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Minh , </w:t>
            </w:r>
            <w:hyperlink r:id="rId21" w:tgtFrame="_blank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2024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.- 191 tr. ; 19 cm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ISBN: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22" w:tgtFrame="_blank" w:history="1">
              <w:r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9786044831466</w:t>
              </w:r>
            </w:hyperlink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/ 69000đ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"http://tvthcsphuthoq11.nlv.vn:55/lms/shared/biblio_search.php?tag=650a&amp;tab=opac&amp;words=V%C4%83n+h%E1%BB%8Dc+hi%E1%BB%87n+%C4%91%E1%BA%A1i"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Văn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học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hiện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2. {</w:t>
            </w:r>
            <w:proofErr w:type="spellStart"/>
            <w:r>
              <w:fldChar w:fldCharType="begin"/>
            </w:r>
            <w:r>
              <w:instrText xml:space="preserve"> HYPERLINK "http://tvthcsphuthoq11.nlv.vn:55/lms/shared/biblio_search.php?tag=651a&amp;tab=opac&amp;words=Vi%E1%BB%87t+Nam" </w:instrText>
            </w:r>
            <w:r>
              <w:fldChar w:fldCharType="separate"/>
            </w:r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Việt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}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r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 [</w:t>
            </w:r>
            <w:proofErr w:type="spellStart"/>
            <w:r>
              <w:fldChar w:fldCharType="begin"/>
            </w:r>
            <w:r>
              <w:instrText xml:space="preserve"> HYPERLINK "http://tvthcslequydonq11.nlv.vn:55/lms/shared/biblio_search.php?tag=655a&amp;tab=opac&amp;words=S%C3%A1ch+tham+kh%E1%BA%A3o" </w:instrText>
            </w:r>
            <w:r>
              <w:fldChar w:fldCharType="separate"/>
            </w:r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Sách</w:t>
            </w:r>
            <w:proofErr w:type="spellEnd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tham</w:t>
            </w:r>
            <w:proofErr w:type="spellEnd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khảo</w:t>
            </w:r>
            <w:proofErr w:type="spellEnd"/>
            <w:r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]  4. |</w:t>
            </w:r>
            <w:proofErr w:type="spellStart"/>
            <w:r>
              <w:fldChar w:fldCharType="begin"/>
            </w:r>
            <w:r>
              <w:instrText xml:space="preserve"> HYPERLINK "http://tvthcslequydonq11.nlv.vn:55/lms/shared/biblio_search.php?tag=653a&amp;tab=opac&amp;words=Nh%E1%BA%ADt+k%C3%BD" </w:instrText>
            </w:r>
            <w:r>
              <w:fldChar w:fldCharType="separate"/>
            </w:r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Nhật</w:t>
            </w:r>
            <w:proofErr w:type="spellEnd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624473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t>ký</w:t>
            </w:r>
            <w:proofErr w:type="spellEnd"/>
            <w:r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|</w:t>
            </w:r>
            <w:r w:rsidRPr="006244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</w:t>
            </w:r>
            <w:hyperlink r:id="rId23" w:tgtFrame="_blank" w:history="1">
              <w:r w:rsidRPr="00602C6A"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895.922840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3</w:t>
              </w:r>
            </w:hyperlink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NH124k</w:t>
            </w: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2024</w:t>
            </w:r>
          </w:p>
        </w:tc>
      </w:tr>
      <w:tr w:rsidR="003A48EF" w:rsidRPr="00602C6A" w14:paraId="3A0C4747" w14:textId="77777777" w:rsidTr="00D954DB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78A95" w14:textId="77777777" w:rsidR="003A48EF" w:rsidRPr="00602C6A" w:rsidRDefault="003A48EF" w:rsidP="00D954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ĐKCB: </w:t>
            </w:r>
            <w:r w:rsidRPr="006244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AECEE"/>
              </w:rPr>
              <w:t>TK.03253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14:paraId="7DA984AC" w14:textId="6B53A8B4" w:rsidR="003A48EF" w:rsidRDefault="003A48EF" w:rsidP="00602C6A">
      <w:pPr>
        <w:rPr>
          <w:rFonts w:ascii="Times New Roman" w:hAnsi="Times New Roman" w:cs="Times New Roman"/>
          <w:sz w:val="28"/>
          <w:szCs w:val="28"/>
        </w:rPr>
      </w:pPr>
    </w:p>
    <w:p w14:paraId="037BE2BA" w14:textId="77777777" w:rsidR="003A48EF" w:rsidRPr="00602C6A" w:rsidRDefault="003A48EF" w:rsidP="00602C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4838FA" w:rsidRPr="00602C6A" w14:paraId="3DE5816F" w14:textId="77777777" w:rsidTr="004838FA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CE7CD" w14:textId="3E736A2C" w:rsidR="004838FA" w:rsidRPr="00602C6A" w:rsidRDefault="003A48EF" w:rsidP="00602C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24" w:tgtFrame="_blank" w:history="1">
              <w:proofErr w:type="spellStart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Kể</w:t>
              </w:r>
              <w:proofErr w:type="spellEnd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chuyện</w:t>
              </w:r>
              <w:proofErr w:type="spellEnd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Bác</w:t>
              </w:r>
              <w:proofErr w:type="spellEnd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Hồ</w:t>
              </w:r>
              <w:proofErr w:type="spellEnd"/>
            </w:hyperlink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: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Truyện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/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Quang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Nam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.- H. : Kim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25" w:tgtFrame="_blank" w:history="1"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2009</w:t>
              </w:r>
            </w:hyperlink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.- 54tr. :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màu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28cm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  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mục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tr. 3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Tóm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tắt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Gồm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câu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chuyện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đời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kì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/ 35000đ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"http://tvthcsphuthoq11.nlv.vn:55/lms/shared/biblio_search.php?tag=600a&amp;tab=opac&amp;words=H%E1%BB%93+Ch%C3%AD+Minh"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Hồ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Chí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Minh</w:t>
            </w:r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"http://tvthcsphuthoq11.nlv.vn:55/lms/shared/biblio_search.php?tag=650a&amp;tab=opac&amp;words=Ho%E1%BA%A1t+%</w:instrText>
            </w:r>
            <w:r w:rsidR="005E258A">
              <w:instrText xml:space="preserve">C4%91%E1%BB%99ng+c%C3%A1ch+m%E1%BA%A1ng"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Hoạt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động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cách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mạng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3.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"http://tvthcsphuthoq11.nlv.vn:55/lms/shared/biblio_search.php?tag=650a&amp;tab=opac&amp;words=Ti%E1%BB%83u+s%E1%BB%AD"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Tiểu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sử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4.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</w:instrText>
            </w:r>
            <w:r w:rsidR="005E258A">
              <w:instrText xml:space="preserve">/shared/biblio_search.php?tag=650a&amp;tab=opac&amp;words=L%E1%BB%8Bch+s%E1%BB%AD"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Lịch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sử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5. {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"http://tvthcsphuthoq11.nlv.vn:55/lms/shared/biblio_search.php?tag=651a&amp;tab=opac&amp;words=Vi%E1%BB%87t+Nam"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Việt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Nam</w:t>
            </w:r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}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  I. </w:t>
            </w:r>
            <w:hyperlink r:id="rId26" w:history="1"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 xml:space="preserve">Nam </w:t>
              </w:r>
              <w:proofErr w:type="spellStart"/>
              <w:r w:rsidR="004838FA" w:rsidRPr="00602C6A">
                <w:rPr>
                  <w:rFonts w:ascii="Times New Roman" w:eastAsia="Times New Roman" w:hAnsi="Times New Roman" w:cs="Times New Roman"/>
                  <w:color w:val="0D69BA"/>
                  <w:sz w:val="28"/>
                  <w:szCs w:val="28"/>
                  <w:u w:val="single"/>
                </w:rPr>
                <w:t>Việt</w:t>
              </w:r>
              <w:proofErr w:type="spellEnd"/>
            </w:hyperlink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  II. </w:t>
            </w:r>
            <w:proofErr w:type="spellStart"/>
            <w:r w:rsidR="005E258A">
              <w:fldChar w:fldCharType="begin"/>
            </w:r>
            <w:r w:rsidR="005E258A">
              <w:instrText xml:space="preserve"> HYPERLINK "http://tvthcsphuthoq11.nlv.vn:55/lms/shared/biblio_search.php?tag=700a&amp;tab=opac&amp;words=H%C3%A0+Quang+Ph%C6%B0%C6%A1ng" </w:instrText>
            </w:r>
            <w:r w:rsidR="005E258A">
              <w:fldChar w:fldCharType="separate"/>
            </w:r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Hà</w:t>
            </w:r>
            <w:proofErr w:type="spellEnd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 xml:space="preserve"> Quang </w:t>
            </w:r>
            <w:proofErr w:type="spellStart"/>
            <w:r w:rsidR="004838FA" w:rsidRPr="00602C6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t>Phương</w:t>
            </w:r>
            <w:proofErr w:type="spellEnd"/>
            <w:r w:rsidR="005E258A">
              <w:rPr>
                <w:rFonts w:ascii="Times New Roman" w:eastAsia="Times New Roman" w:hAnsi="Times New Roman" w:cs="Times New Roman"/>
                <w:color w:val="0D69BA"/>
                <w:sz w:val="28"/>
                <w:szCs w:val="28"/>
                <w:u w:val="single"/>
              </w:rPr>
              <w:fldChar w:fldCharType="end"/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4838FA"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27" w:tgtFrame="_blank" w:history="1">
              <w:r w:rsidR="004838FA" w:rsidRPr="00602C6A">
                <w:rPr>
                  <w:rFonts w:ascii="Times New Roman" w:eastAsia="Times New Roman" w:hAnsi="Times New Roman" w:cs="Times New Roman"/>
                  <w:b/>
                  <w:bCs/>
                  <w:color w:val="0D69BA"/>
                  <w:sz w:val="28"/>
                  <w:szCs w:val="28"/>
                  <w:u w:val="single"/>
                </w:rPr>
                <w:t>959.704092</w:t>
              </w:r>
            </w:hyperlink>
            <w:r w:rsidR="004838FA"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NV.KC 2009</w:t>
            </w:r>
          </w:p>
        </w:tc>
      </w:tr>
      <w:tr w:rsidR="004838FA" w:rsidRPr="00602C6A" w14:paraId="1C58C0AD" w14:textId="77777777" w:rsidTr="004838FA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350A0" w14:textId="77777777" w:rsidR="004838FA" w:rsidRPr="00602C6A" w:rsidRDefault="004838FA" w:rsidP="00602C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2C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ĐKCB: </w:t>
            </w:r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TN.00399 (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602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14:paraId="13E46951" w14:textId="77777777" w:rsidR="004838FA" w:rsidRPr="00602C6A" w:rsidRDefault="004838FA" w:rsidP="00602C6A">
      <w:pPr>
        <w:rPr>
          <w:rFonts w:ascii="Times New Roman" w:hAnsi="Times New Roman" w:cs="Times New Roman"/>
          <w:sz w:val="28"/>
          <w:szCs w:val="28"/>
        </w:rPr>
      </w:pPr>
    </w:p>
    <w:p w14:paraId="3D3017EC" w14:textId="6CBCF672" w:rsidR="004838FA" w:rsidRPr="00602C6A" w:rsidRDefault="004838FA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632B48" w14:paraId="18C5349A" w14:textId="77777777" w:rsidTr="00632B48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9CB33" w14:textId="010A1947" w:rsidR="00632B48" w:rsidRPr="00632B48" w:rsidRDefault="003A48EF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  <w:r w:rsidR="00927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hyperlink r:id="rId28" w:history="1">
              <w:r w:rsidR="00632B48"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ĐINH VĂN LIÊN</w:t>
              </w:r>
            </w:hyperlink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 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"http://tvthcslequydonq11.nlv.vn:55/lms/shared/biblio_view.php?bibid=2727&amp;tab=cataloging" \t "_blank"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Hỏi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đáp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về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lịch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sử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Cộng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sản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Ngọc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Bích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.- Tp.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 :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Nxb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29" w:tgtFrame="_blank" w:history="1">
              <w:r w:rsidR="00632B48"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2000</w:t>
              </w:r>
            </w:hyperlink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.- 257tr. :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ảnh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; 20 cm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  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bìa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sách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ghi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30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di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chúc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tịch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/ 19500đ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"http://tvthcslequydonq11.nlv.vn:55/lms/shared/biblio_search.php?tag=650a&amp;tab=opac&amp;words=%C4%90%E1%BA%A3ng+C%E1%BB%99ng+s%E1%BA%A3n"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Cộng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sản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"http://tvthcslequydonq11.nlv.vn:55/lms/shared/biblio_search.php?tag=650a&amp;tab=opac&amp;words=L%E1%BB%8Bch+s%E1%BB%AD"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Lịch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sử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3. {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"http://tvthcslequydonq11.nlv.vn:55/lms/shared/biblio_search.php?tag=651a&amp;tab=opac&amp;words=Vi%E1%BB%87t+Nam"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}  4. [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"http://tvthcslequydonq11.nlv.vn:55/lms/shared/biblio_search.php?tag=655a&amp;tab=opac&amp;words=S%C3%A1ch+tham+kh%E1%BA%A3o"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Sách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tham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khảo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]  5. |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"http://tvthcslequydonq11.nlv.vn:55/lms/shared/biblio_search.php?tag=653a&amp;tab=opac&amp;words=H%E1%BB%8Fi+v%C3%A0+%C4%91%C3%A1p"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Hỏi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đáp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|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 I.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"http://tvthcslequydonq11.nlv.vn:55/lms/shared/biblio_search.php?tag=700a&amp;tab=opac&amp;words=Ph%E1%BA%A1m+Ng%E1%BB%8Dc+B%C3%ADch"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Phạm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Ngọc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Bích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30" w:tgtFrame="_blank" w:history="1">
              <w:r w:rsidR="00632B48" w:rsidRPr="00632B48">
                <w:rPr>
                  <w:rStyle w:val="Hyperlink"/>
                  <w:rFonts w:ascii="Times New Roman" w:hAnsi="Times New Roman" w:cs="Times New Roman"/>
                  <w:b/>
                  <w:bCs/>
                  <w:color w:val="0D69BA"/>
                  <w:sz w:val="28"/>
                  <w:szCs w:val="28"/>
                </w:rPr>
                <w:t>324.259707</w:t>
              </w:r>
            </w:hyperlink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H428v 2000</w:t>
            </w:r>
          </w:p>
        </w:tc>
      </w:tr>
      <w:tr w:rsidR="00632B48" w14:paraId="1FF3BC79" w14:textId="77777777" w:rsidTr="00632B48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FBFF3" w14:textId="77777777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   ĐKCB: 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TK.00227 (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 </w:t>
            </w:r>
          </w:p>
        </w:tc>
      </w:tr>
    </w:tbl>
    <w:p w14:paraId="762202AC" w14:textId="00B2DC8D" w:rsidR="00632B48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8C3C617" w14:textId="77777777" w:rsidR="009277C0" w:rsidRDefault="009277C0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632B48" w:rsidRPr="00632B48" w14:paraId="5DB32EDD" w14:textId="77777777" w:rsidTr="00632B48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CB4F6F" w14:textId="54BEF1AC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  <w:r w:rsidR="00927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hyperlink r:id="rId31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MẠCH QUANG THẮNG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 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"http://tvthcslequydonq11.nlv.vn:55/lms/shared/biblio_view.php?bibid=2593&amp;tab=cataloging" \t "_blank"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Xây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dựng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,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chỉnh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đốn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theo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sự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chỉ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dẫn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của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tư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tưởng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Hồ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Chí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Minh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Mạch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Quang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Thắng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.- Tp.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 :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Nxb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 , </w:t>
            </w:r>
            <w:hyperlink r:id="rId32" w:tgtFrame="_blank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2022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.- 331 tr. ; 21 cm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  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mục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tr. 327-331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</w:t>
            </w:r>
            <w:proofErr w:type="spellStart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Tóm</w:t>
            </w:r>
            <w:proofErr w:type="spellEnd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tắt</w:t>
            </w:r>
            <w:proofErr w:type="spellEnd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bày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chỉnh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đốn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tưởng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kì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đổi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mới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35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qua.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chỉnh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đốn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XIII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tưởng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ISBN: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33" w:tgtFrame="_blank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9786043358759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/ /40.000đ/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"http://tvthcslequydonq11.nlv.vn:55/lms/shared/biblio_search.php?tag=650a&amp;tab=opac&amp;words=X%C3%A2y+d%E1%BB%B1ng+%C4%90%E1%BA%A3ng"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Xây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dựng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"http://tvthcslequydonq11.nlv.vn:55/lms/shared/biblio_search.php?tag=650a&amp;tab=opac&amp;words=T%C6%B0+t%C6%B0%E1%BB%9Fng+H%E1%BB%93+Ch%C3%AD+Minh"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Tư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tưởng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Hồ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Chí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Minh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3. [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"http://tvthcslequydonq11.nlv.vn:55/lms/shared/biblio_search.php?tag=655a&amp;tab=opac&amp;words=S%C3%A1ch+tham+kh%E1%BA%A3o"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Sách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tham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khảo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]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34" w:tgtFrame="_blank" w:history="1">
              <w:r w:rsidRPr="00632B48">
                <w:rPr>
                  <w:rStyle w:val="Hyperlink"/>
                  <w:rFonts w:ascii="Times New Roman" w:hAnsi="Times New Roman" w:cs="Times New Roman"/>
                  <w:b/>
                  <w:bCs/>
                  <w:color w:val="0D69BA"/>
                  <w:sz w:val="28"/>
                  <w:szCs w:val="28"/>
                </w:rPr>
                <w:t>324.2597</w:t>
              </w:r>
            </w:hyperlink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X126d 2022</w:t>
            </w:r>
          </w:p>
        </w:tc>
      </w:tr>
      <w:tr w:rsidR="00632B48" w:rsidRPr="00632B48" w14:paraId="7A92EF49" w14:textId="77777777" w:rsidTr="00632B48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9B073" w14:textId="77777777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   ĐKCB: 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TK.03456 (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 </w:t>
            </w:r>
          </w:p>
        </w:tc>
      </w:tr>
    </w:tbl>
    <w:p w14:paraId="12A0DF57" w14:textId="77777777" w:rsidR="00632B48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A9D8981" w14:textId="5CD9719B" w:rsidR="00632B48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632B48" w14:paraId="3457687A" w14:textId="77777777" w:rsidTr="00632B48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43A8F" w14:textId="04E798C2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3A48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  <w:r w:rsidR="00927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hyperlink r:id="rId35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THÉP MỚI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    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"http://tvthcslequydonq11.nlv.vn:55/lms/shared/biblio_view.php?bibid=2729&amp;tab=cataloging" \t "_blank"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Thời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dựng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/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Thép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Mới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.-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Tái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1 .- Tp.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Minh :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Nxb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Minh ,</w:t>
            </w:r>
            <w:proofErr w:type="gram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36" w:tgtFrame="_blank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2013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.- 182tr. ; 21 cm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</w:t>
            </w:r>
            <w:proofErr w:type="spellStart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Tóm</w:t>
            </w:r>
            <w:proofErr w:type="spellEnd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tắt</w:t>
            </w:r>
            <w:proofErr w:type="spellEnd"/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Tóm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lược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quá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Cộng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sản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Nam.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Ghi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kiện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nổi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bật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hệ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mạng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ISBN: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37" w:tgtFrame="_blank" w:history="1">
              <w:r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9786045805237</w:t>
              </w:r>
            </w:hyperlink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/ 20000đ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"http://tvthcslequydonq11.nlv.vn:55/lms/shared/biblio_search.php?tag=650a&amp;tab=opac&amp;words=%C4%90%E1%BA%A3ng+C%E1%BB%99ng+s%E1%BA%A3n"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Cộng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sản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"http://tvthcslequydonq11.nlv.vn:55/lms/shared/biblio_search.php?tag=650a&amp;tab=opac&amp;words=L%E1%BB%8Bch+s%E1%BB%AD"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Lịch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sử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3. 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"http://tvthcslequydonq11.nlv.vn:55/lms/shared/biblio_search.php?tag=650a&amp;tab=opac&amp;words=X%C3%A2y+d%E1%BB%B1ng+%C4%90%E1%BA%A3ng"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Xây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dựng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4. {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"http://tvthcslequydonq11.nlv.vn:55/lms/shared/biblio_search.php?tag=651a&amp;tab=opac&amp;words=Vi%E1%BB%87t+Nam"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}  5. [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"http://tvthcslequydonq11.nlv.vn:55/lms/shared/biblio_search.php?tag=655a&amp;tab=opac&amp;words=S%C3%A1ch+tham+kh%E1%BA%A3o"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Sách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tham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khảo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]  6. |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"http://tvthcslequydonq11.nlv.vn:55/lms/shared/biblio_search.php?tag=653a&amp;tab=opac&amp;words=T%E1%BB%95+ch%E1%BB%A9c+%C4%90%E1%BA%A3ng"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Tổ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chức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Đảng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proofErr w:type="gram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|  7</w:t>
            </w:r>
            <w:proofErr w:type="gram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|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"http://tvthcslequydonq11.nlv.vn:55/lms/shared/biblio_search.php?tag=653a&amp;tab=opac&amp;words=Th%C3%A0nh+t%E1%BB%B1u" </w:instrTex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Thành</w:t>
            </w:r>
            <w:proofErr w:type="spellEnd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tựu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|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38" w:tgtFrame="_blank" w:history="1">
              <w:r w:rsidRPr="00632B48">
                <w:rPr>
                  <w:rStyle w:val="Hyperlink"/>
                  <w:rFonts w:ascii="Times New Roman" w:hAnsi="Times New Roman" w:cs="Times New Roman"/>
                  <w:b/>
                  <w:bCs/>
                  <w:color w:val="0D69BA"/>
                  <w:sz w:val="28"/>
                  <w:szCs w:val="28"/>
                </w:rPr>
                <w:t>324.259707</w:t>
              </w:r>
            </w:hyperlink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TH462d 2013</w:t>
            </w:r>
          </w:p>
        </w:tc>
      </w:tr>
      <w:tr w:rsidR="00632B48" w14:paraId="4953410C" w14:textId="77777777" w:rsidTr="00632B48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FD2B6" w14:textId="77777777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    ĐKCB: 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TK.00235 (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  </w:t>
            </w:r>
          </w:p>
        </w:tc>
      </w:tr>
    </w:tbl>
    <w:p w14:paraId="78828D69" w14:textId="77777777" w:rsidR="00632B48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AF48A5B" w14:textId="126CC5A3" w:rsidR="00632B48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5000" w:type="pct"/>
        <w:tblBorders>
          <w:top w:val="single" w:sz="6" w:space="0" w:color="D4E6F1"/>
          <w:left w:val="single" w:sz="6" w:space="0" w:color="D4E6F1"/>
          <w:bottom w:val="single" w:sz="6" w:space="0" w:color="D4E6F1"/>
          <w:right w:val="single" w:sz="6" w:space="0" w:color="D4E6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632B48" w14:paraId="62FD815F" w14:textId="77777777" w:rsidTr="00632B48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EE9CAD" w14:textId="3552C7B2" w:rsidR="00632B48" w:rsidRPr="00632B48" w:rsidRDefault="003A48EF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  <w:r w:rsidR="00927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39" w:history="1">
              <w:r w:rsidR="00632B48"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ANH CHI</w:t>
              </w:r>
            </w:hyperlink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 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"http://tvthcslequydonq11.nlv.vn:55/lms/shared/biblio_view.php?bibid=2728&amp;tab=cataloging" \t "_blank"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Đại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tướng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Võ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Nguyên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Giáp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một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thế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kỉ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-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hai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cuộc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trường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chinh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/ Anh Chi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b.s.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.- H. : Kim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, </w:t>
            </w:r>
            <w:hyperlink r:id="rId40" w:tgtFrame="_blank" w:history="1">
              <w:r w:rsidR="00632B48" w:rsidRPr="00632B48">
                <w:rPr>
                  <w:rStyle w:val="Hyperlink"/>
                  <w:rFonts w:ascii="Times New Roman" w:hAnsi="Times New Roman" w:cs="Times New Roman"/>
                  <w:color w:val="0D69BA"/>
                  <w:sz w:val="28"/>
                  <w:szCs w:val="28"/>
                </w:rPr>
                <w:t>2011</w:t>
              </w:r>
            </w:hyperlink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.- 125tr. :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minh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hoạ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; 24cm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  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mục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tr. 127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</w:t>
            </w:r>
            <w:proofErr w:type="spellStart"/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Tóm</w:t>
            </w:r>
            <w:proofErr w:type="spellEnd"/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tắt</w:t>
            </w:r>
            <w:proofErr w:type="spellEnd"/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thiệu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lược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đời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tướng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Võ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Giáp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lệnh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đội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ảnh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liệu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ông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kháng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chiến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Mỹ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/ 100000đ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1.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"http://tvthcslequydonq11.nlv.vn:55/lms/shared/biblio_search.php?tag=600a&amp;tab=opac&amp;words=V%C3%B5+Nguy%C3%AAn+Gi%C3%A1p%2C+1911-2013%2C+Nh%C3%A0+l%C3%A3ng+%C4%91%E1%BA%A1o+quan+s%E1%BB%B1+v%C3%A0+ch%C3%ADnh+tr%E1%BB%8B+gia%2C+Vi%E1%BB%87t+Nam"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Võ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Nguyên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Giáp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, 1911-2013,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Nhà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lãng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đạo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quan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sự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và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chính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trị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gia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,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2.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"http://tvthcslequydonq11.nlv.vn:55/lms/shared/biblio_search.php?tag=650a&amp;tab=opac&amp;words=Ti%E1%BB%83u+s%E1%BB%AD"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Tiểu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sử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3. 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"http://tvthcslequydonq11.nlv.vn:55/lms/shared/biblio_search.php?tag=650a&amp;tab=opac&amp;words=S%E1%BB%B1+nghi%E1%BB%87p"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Sự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nghiệp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  4. {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"http://tvthcslequydonq11.nlv.vn:55/lms/shared/biblio_search.php?tag=651a&amp;tab=opac&amp;words=Vi%E1%BB%87t+Nam"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Việt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Nam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}  5. [</w:t>
            </w:r>
            <w:proofErr w:type="spellStart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begin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instrText xml:space="preserve"> HYPERLINK "http://tvthcslequydonq11.nlv.vn:55/lms/shared/biblio_search.php?tag=655a&amp;tab=opac&amp;words=S%C3%A1ch+tham+kh%E1%BA%A3o" </w:instrTex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separate"/>
            </w:r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Sách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tham</w:t>
            </w:r>
            <w:proofErr w:type="spellEnd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 xml:space="preserve"> </w:t>
            </w:r>
            <w:proofErr w:type="spellStart"/>
            <w:r w:rsidR="00632B48" w:rsidRPr="00632B48">
              <w:rPr>
                <w:rStyle w:val="Hyperlink"/>
                <w:rFonts w:ascii="Times New Roman" w:hAnsi="Times New Roman" w:cs="Times New Roman"/>
                <w:color w:val="0D69BA"/>
                <w:sz w:val="28"/>
                <w:szCs w:val="28"/>
              </w:rPr>
              <w:t>khảo</w:t>
            </w:r>
            <w:proofErr w:type="spellEnd"/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fldChar w:fldCharType="end"/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]</w:t>
            </w:r>
            <w:r w:rsidR="00632B48"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   </w:t>
            </w:r>
            <w:hyperlink r:id="rId41" w:tgtFrame="_blank" w:history="1">
              <w:r w:rsidR="00632B48" w:rsidRPr="00632B48">
                <w:rPr>
                  <w:rStyle w:val="Hyperlink"/>
                  <w:rFonts w:ascii="Times New Roman" w:hAnsi="Times New Roman" w:cs="Times New Roman"/>
                  <w:b/>
                  <w:bCs/>
                  <w:color w:val="0D69BA"/>
                  <w:sz w:val="28"/>
                  <w:szCs w:val="28"/>
                </w:rPr>
                <w:t>959.704092</w:t>
              </w:r>
            </w:hyperlink>
            <w:r w:rsidR="00632B48"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Đ103t 2011</w:t>
            </w:r>
          </w:p>
        </w:tc>
      </w:tr>
      <w:tr w:rsidR="00632B48" w14:paraId="1BB89BA2" w14:textId="77777777" w:rsidTr="00632B48"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dotted" w:sz="6" w:space="0" w:color="CCCCCC"/>
              <w:right w:val="single" w:sz="2" w:space="0" w:color="EEEEEE"/>
            </w:tcBorders>
            <w:shd w:val="clear" w:color="auto" w:fill="EAEC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90243" w14:textId="77777777" w:rsidR="00632B48" w:rsidRPr="00632B48" w:rsidRDefault="00632B48">
            <w:pPr>
              <w:spacing w:line="36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B4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   ĐKCB: </w:t>
            </w:r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TK.00242 (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Sẵn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sàng</w:t>
            </w:r>
            <w:proofErr w:type="spellEnd"/>
            <w:r w:rsidRPr="00632B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  </w:t>
            </w:r>
          </w:p>
        </w:tc>
      </w:tr>
    </w:tbl>
    <w:p w14:paraId="71E6CC5D" w14:textId="77777777" w:rsidR="00632B48" w:rsidRPr="00602C6A" w:rsidRDefault="00632B48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632B48" w:rsidRPr="00602C6A" w:rsidSect="007850B0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C651" w14:textId="77777777" w:rsidR="005E258A" w:rsidRDefault="005E258A" w:rsidP="009277C0">
      <w:pPr>
        <w:spacing w:after="0" w:line="240" w:lineRule="auto"/>
      </w:pPr>
      <w:r>
        <w:separator/>
      </w:r>
    </w:p>
  </w:endnote>
  <w:endnote w:type="continuationSeparator" w:id="0">
    <w:p w14:paraId="582F740E" w14:textId="77777777" w:rsidR="005E258A" w:rsidRDefault="005E258A" w:rsidP="0092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7F24" w14:textId="77777777" w:rsidR="005E258A" w:rsidRDefault="005E258A" w:rsidP="009277C0">
      <w:pPr>
        <w:spacing w:after="0" w:line="240" w:lineRule="auto"/>
      </w:pPr>
      <w:r>
        <w:separator/>
      </w:r>
    </w:p>
  </w:footnote>
  <w:footnote w:type="continuationSeparator" w:id="0">
    <w:p w14:paraId="6DCB01B3" w14:textId="77777777" w:rsidR="005E258A" w:rsidRDefault="005E258A" w:rsidP="00927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FA"/>
    <w:rsid w:val="000A283E"/>
    <w:rsid w:val="00345ECC"/>
    <w:rsid w:val="003A48EF"/>
    <w:rsid w:val="004838FA"/>
    <w:rsid w:val="005E258A"/>
    <w:rsid w:val="00602C6A"/>
    <w:rsid w:val="00624473"/>
    <w:rsid w:val="00632B48"/>
    <w:rsid w:val="007850B0"/>
    <w:rsid w:val="009277C0"/>
    <w:rsid w:val="0098461A"/>
    <w:rsid w:val="00990A3C"/>
    <w:rsid w:val="00B40F96"/>
    <w:rsid w:val="00B903E1"/>
    <w:rsid w:val="00BC017D"/>
    <w:rsid w:val="00CB1274"/>
    <w:rsid w:val="00CB7C68"/>
    <w:rsid w:val="00D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1823"/>
  <w15:docId w15:val="{C22B6463-5300-4BA2-9E94-792D117F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8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2B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C0"/>
  </w:style>
  <w:style w:type="paragraph" w:styleId="Footer">
    <w:name w:val="footer"/>
    <w:basedOn w:val="Normal"/>
    <w:link w:val="FooterChar"/>
    <w:uiPriority w:val="99"/>
    <w:unhideWhenUsed/>
    <w:rsid w:val="0092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nlv.vn/covers/picisbn2.php?isbn2=9786047766611" TargetMode="External"/><Relationship Id="rId13" Type="http://schemas.openxmlformats.org/officeDocument/2006/relationships/hyperlink" Target="http://tvthcslequydonq11.nlv.vn:55/mds/?ddc_code=398.209597" TargetMode="External"/><Relationship Id="rId18" Type="http://schemas.openxmlformats.org/officeDocument/2006/relationships/hyperlink" Target="http://nlv.vn/ucs/?kw=Ch%C3%BA+T%E1%BB%85u+k%E1%BB%83+chuy%E1%BB%87n+T%E1%BA%BFt+nguy%C3%AAn+%C4%91%C3%A1n" TargetMode="External"/><Relationship Id="rId26" Type="http://schemas.openxmlformats.org/officeDocument/2006/relationships/hyperlink" Target="http://tvthcsphuthoq11.nlv.vn:55/lms/shared/biblio_search.php?tag=700a&amp;tab=opac&amp;words=Nam+Vi%E1%BB%87t" TargetMode="External"/><Relationship Id="rId39" Type="http://schemas.openxmlformats.org/officeDocument/2006/relationships/hyperlink" Target="http://tvthcslequydonq11.nlv.vn:55/lms/shared/biblio_search.php?tag=100a&amp;words=Anh%20Chi&amp;tab=catalog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lv.vn/ucs/?kw=Nh%E1%BA%ADt+k%C3%BD+c%C3%B4+gi%C3%A1o+-+H%E1%BB%8Dc+k%E1%BB%B3+T%E1%BA%BFt" TargetMode="External"/><Relationship Id="rId34" Type="http://schemas.openxmlformats.org/officeDocument/2006/relationships/hyperlink" Target="http://tvthcslequydonq11.nlv.vn:55/mds/?ddc_code=324.259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nlv.vn/ucs/?kw=T%E1%BA%BFt+Vi%E1%BB%87t" TargetMode="External"/><Relationship Id="rId12" Type="http://schemas.openxmlformats.org/officeDocument/2006/relationships/hyperlink" Target="http://nlv.vn/ucs/?kw=B%C3%A1nh+ch%C6%B0ng+b%C3%A1nh+d%C3%A0y" TargetMode="External"/><Relationship Id="rId17" Type="http://schemas.openxmlformats.org/officeDocument/2006/relationships/hyperlink" Target="http://tvthcsphuthoq11.nlv.vn:55/lms/shared/biblio_search.php?tag=100a&amp;words=L%C3%AA%20Ph%C6%B0%C6%A1ng%20Li%C3%AAn&amp;tab=cataloging" TargetMode="External"/><Relationship Id="rId25" Type="http://schemas.openxmlformats.org/officeDocument/2006/relationships/hyperlink" Target="http://nlv.vn/ucs/?kw=K%E1%BB%83+chuy%E1%BB%87n+B%C3%A1c+H%E1%BB%93" TargetMode="External"/><Relationship Id="rId33" Type="http://schemas.openxmlformats.org/officeDocument/2006/relationships/hyperlink" Target="http://repo.nlv.vn/covers/picisbn2.php?isbn2=9786043358759" TargetMode="External"/><Relationship Id="rId38" Type="http://schemas.openxmlformats.org/officeDocument/2006/relationships/hyperlink" Target="http://tvthcslequydonq11.nlv.vn:55/mds/?ddc_code=324.2597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vthcsphuthoq11.nlv.vn:55/mds/?ddc_code=398.209597" TargetMode="External"/><Relationship Id="rId20" Type="http://schemas.openxmlformats.org/officeDocument/2006/relationships/hyperlink" Target="http://tvthcsphuthoq11.nlv.vn:55/lms/shared/biblio_search.php?tag=100a&amp;words=H%E1%BB%93%20Y%C3%AAn%20Th%E1%BB%A5c&amp;tab=cataloging" TargetMode="External"/><Relationship Id="rId29" Type="http://schemas.openxmlformats.org/officeDocument/2006/relationships/hyperlink" Target="http://nlv.vn/ucs/?kw=H%E1%BB%8Fi+v%C3%A0+%C4%91%C3%A1p+v%E1%BB%81+l%E1%BB%8Bch+s%E1%BB%AD+%C4%90%E1%BA%A3ng+C%E1%BB%99ng+s%E1%BA%A3n+Vi%E1%BB%87t+Nam" TargetMode="External"/><Relationship Id="rId41" Type="http://schemas.openxmlformats.org/officeDocument/2006/relationships/hyperlink" Target="http://tvthcslequydonq11.nlv.vn:55/mds/?ddc_code=959.704092" TargetMode="External"/><Relationship Id="rId1" Type="http://schemas.openxmlformats.org/officeDocument/2006/relationships/styles" Target="styles.xml"/><Relationship Id="rId6" Type="http://schemas.openxmlformats.org/officeDocument/2006/relationships/hyperlink" Target="http://tvthcsphuthoq11.nlv.vn:55/lms/shared/biblio_view.php?bibid=3352&amp;tab=cataloging" TargetMode="External"/><Relationship Id="rId11" Type="http://schemas.openxmlformats.org/officeDocument/2006/relationships/hyperlink" Target="http://tvthcslequydonq11.nlv.vn:55/lms/shared/biblio_view.php?bibid=2730&amp;tab=cataloging" TargetMode="External"/><Relationship Id="rId24" Type="http://schemas.openxmlformats.org/officeDocument/2006/relationships/hyperlink" Target="http://tvthcsphuthoq11.nlv.vn:55/lms/shared/biblio_view.php?bibid=595&amp;tab=cataloging" TargetMode="External"/><Relationship Id="rId32" Type="http://schemas.openxmlformats.org/officeDocument/2006/relationships/hyperlink" Target="http://nlv.vn/ucs/?kw=X%C3%A2y+d%E1%BB%B1ng%2C+ch%E1%BB%89nh+%C4%91%E1%BB%91n+%C4%90%E1%BA%A3ng+theo+s%E1%BB%B1+ch%E1%BB%89+d%E1%BA%ABn+c%E1%BB%A7a+t%C6%B0+t%C6%B0%E1%BB%9Fng+H%E1%BB%93+Ch%C3%AD+Minh" TargetMode="External"/><Relationship Id="rId37" Type="http://schemas.openxmlformats.org/officeDocument/2006/relationships/hyperlink" Target="http://repo.nlv.vn/covers/picisbn2.php?isbn2=9786045805237" TargetMode="External"/><Relationship Id="rId40" Type="http://schemas.openxmlformats.org/officeDocument/2006/relationships/hyperlink" Target="http://nlv.vn/ucs/?kw=%C4%90%E1%BA%A1i+t%C6%B0%E1%BB%9Bng+V%C3%B5+Nguy%C3%AAn+Gi%C3%A1p%2C+m%E1%BB%99t+th%E1%BA%BF+k%E1%BB%89+-+hai+cu%E1%BB%99c+tr%C6%B0%E1%BB%9Dng+chinh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lv.vn/ucs/?kw=S%E1%BB%B1+t%C3%ADch+c%C3%A2y+n%C3%AAu+ng%C3%A0y+t%E1%BA%BFt" TargetMode="External"/><Relationship Id="rId23" Type="http://schemas.openxmlformats.org/officeDocument/2006/relationships/hyperlink" Target="http://tvthcsphuthoq11.nlv.vn:55/mds/?ddc_code=895.9228408" TargetMode="External"/><Relationship Id="rId28" Type="http://schemas.openxmlformats.org/officeDocument/2006/relationships/hyperlink" Target="http://tvthcslequydonq11.nlv.vn:55/lms/shared/biblio_search.php?tag=100a&amp;words=%C4%90inh%20V%C4%83n%20Li%C3%AAn&amp;tab=cataloging" TargetMode="External"/><Relationship Id="rId36" Type="http://schemas.openxmlformats.org/officeDocument/2006/relationships/hyperlink" Target="http://nlv.vn/ucs/?kw=Th%E1%BB%9Di+d%E1%BB%B1ng+%C4%90%E1%BA%A3ng" TargetMode="External"/><Relationship Id="rId10" Type="http://schemas.openxmlformats.org/officeDocument/2006/relationships/hyperlink" Target="http://tvthcsphuthoq11.nlv.vn:55/mds/?ddc_code=394.261409597" TargetMode="External"/><Relationship Id="rId19" Type="http://schemas.openxmlformats.org/officeDocument/2006/relationships/hyperlink" Target="http://tvthcsphuthoq11.nlv.vn:55/mds/?ddc_code=394.261409597" TargetMode="External"/><Relationship Id="rId31" Type="http://schemas.openxmlformats.org/officeDocument/2006/relationships/hyperlink" Target="http://tvthcslequydonq11.nlv.vn:55/lms/shared/biblio_search.php?tag=100a&amp;words=M%E1%BA%A1ch%20Quang%20Th%E1%BA%AFng&amp;tab=catalog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vthcsphuthoq11.nlv.vn:55/lms/shared/biblio_search.php?tag=700a&amp;tab=opac&amp;words=Phan+Khoang" TargetMode="External"/><Relationship Id="rId14" Type="http://schemas.openxmlformats.org/officeDocument/2006/relationships/hyperlink" Target="http://tvthcsphuthoq11.nlv.vn:55/lms/shared/biblio_view.php?bibid=455&amp;tab=cataloging" TargetMode="External"/><Relationship Id="rId22" Type="http://schemas.openxmlformats.org/officeDocument/2006/relationships/hyperlink" Target="http://repo.nlv.vn/covers/picisbn2.php?isbn2=9786044831466" TargetMode="External"/><Relationship Id="rId27" Type="http://schemas.openxmlformats.org/officeDocument/2006/relationships/hyperlink" Target="http://tvthcsphuthoq11.nlv.vn:55/mds/?ddc_code=959.704092" TargetMode="External"/><Relationship Id="rId30" Type="http://schemas.openxmlformats.org/officeDocument/2006/relationships/hyperlink" Target="http://tvthcslequydonq11.nlv.vn:55/mds/?ddc_code=324.259707" TargetMode="External"/><Relationship Id="rId35" Type="http://schemas.openxmlformats.org/officeDocument/2006/relationships/hyperlink" Target="http://tvthcslequydonq11.nlv.vn:55/lms/shared/biblio_search.php?tag=100a&amp;words=Th%C3%A9p%20M%E1%BB%9Bi&amp;tab=catalogin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PC</cp:lastModifiedBy>
  <cp:revision>4</cp:revision>
  <dcterms:created xsi:type="dcterms:W3CDTF">2026-01-24T15:43:00Z</dcterms:created>
  <dcterms:modified xsi:type="dcterms:W3CDTF">2026-01-26T08:39:00Z</dcterms:modified>
</cp:coreProperties>
</file>