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2C5D0C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5F6C0E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5F6C0E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5F6C0E">
        <w:rPr>
          <w:rFonts w:ascii="Times New Roman" w:eastAsia="Times New Roman" w:hAnsi="Times New Roman" w:cs="Times New Roman"/>
          <w:color w:val="050505"/>
          <w:sz w:val="28"/>
          <w:szCs w:val="28"/>
        </w:rPr>
        <w:t>59</w:t>
      </w:r>
    </w:p>
    <w:p w:rsidR="006864BF" w:rsidRPr="008C0599" w:rsidRDefault="006864BF" w:rsidP="005F6C0E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0E" w:rsidRPr="00E85B41" w:rsidRDefault="005F6C0E" w:rsidP="005F6C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sz w:val="28"/>
          <w:szCs w:val="28"/>
        </w:rPr>
      </w:pPr>
      <w:r w:rsidRPr="00E85B41">
        <w:rPr>
          <w:b/>
          <w:sz w:val="28"/>
          <w:szCs w:val="28"/>
        </w:rPr>
        <w:t>“… </w:t>
      </w:r>
      <w:proofErr w:type="spellStart"/>
      <w:proofErr w:type="gramStart"/>
      <w:r w:rsidRPr="00E85B41">
        <w:rPr>
          <w:rStyle w:val="Emphasis"/>
          <w:b/>
          <w:sz w:val="28"/>
          <w:szCs w:val="28"/>
        </w:rPr>
        <w:t>chớ</w:t>
      </w:r>
      <w:proofErr w:type="spellEnd"/>
      <w:proofErr w:type="gram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nên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cái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gì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tốt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thì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dành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cho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mình</w:t>
      </w:r>
      <w:proofErr w:type="spellEnd"/>
      <w:r w:rsidRPr="00E85B41">
        <w:rPr>
          <w:rStyle w:val="Emphasis"/>
          <w:b/>
          <w:sz w:val="28"/>
          <w:szCs w:val="28"/>
        </w:rPr>
        <w:t xml:space="preserve">, </w:t>
      </w:r>
      <w:proofErr w:type="spellStart"/>
      <w:r w:rsidRPr="00E85B41">
        <w:rPr>
          <w:rStyle w:val="Emphasis"/>
          <w:b/>
          <w:sz w:val="28"/>
          <w:szCs w:val="28"/>
        </w:rPr>
        <w:t>xấu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để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cho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người</w:t>
      </w:r>
      <w:proofErr w:type="spellEnd"/>
      <w:r w:rsidRPr="00E85B41">
        <w:rPr>
          <w:rStyle w:val="Emphasis"/>
          <w:b/>
          <w:sz w:val="28"/>
          <w:szCs w:val="28"/>
        </w:rPr>
        <w:t xml:space="preserve"> </w:t>
      </w:r>
      <w:proofErr w:type="spellStart"/>
      <w:r w:rsidRPr="00E85B41">
        <w:rPr>
          <w:rStyle w:val="Emphasis"/>
          <w:b/>
          <w:sz w:val="28"/>
          <w:szCs w:val="28"/>
        </w:rPr>
        <w:t>khác</w:t>
      </w:r>
      <w:proofErr w:type="spellEnd"/>
      <w:r w:rsidRPr="00E85B41">
        <w:rPr>
          <w:b/>
          <w:sz w:val="28"/>
          <w:szCs w:val="28"/>
        </w:rPr>
        <w:t>”.</w:t>
      </w:r>
    </w:p>
    <w:p w:rsidR="006864BF" w:rsidRPr="008C0599" w:rsidRDefault="006864BF" w:rsidP="005F6C0E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0E" w:rsidRPr="00E85B41" w:rsidRDefault="005F6C0E" w:rsidP="005F6C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rút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miền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Bắc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2056,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02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1959.</w:t>
      </w:r>
    </w:p>
    <w:p w:rsidR="005F6C0E" w:rsidRPr="00E85B41" w:rsidRDefault="005F6C0E" w:rsidP="005F6C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miền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con </w:t>
      </w:r>
      <w:proofErr w:type="spellStart"/>
      <w:r w:rsidRPr="00E85B41">
        <w:rPr>
          <w:sz w:val="28"/>
          <w:szCs w:val="28"/>
        </w:rPr>
        <w:t>đường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đua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sản</w:t>
      </w:r>
      <w:bookmarkStart w:id="0" w:name="_GoBack"/>
      <w:bookmarkEnd w:id="0"/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xóa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bỏ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hữu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ruộng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chi </w:t>
      </w:r>
      <w:proofErr w:type="spellStart"/>
      <w:r w:rsidRPr="00E85B41">
        <w:rPr>
          <w:sz w:val="28"/>
          <w:szCs w:val="28"/>
        </w:rPr>
        <w:t>viện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miền</w:t>
      </w:r>
      <w:proofErr w:type="spellEnd"/>
      <w:r w:rsidRPr="00E85B41">
        <w:rPr>
          <w:sz w:val="28"/>
          <w:szCs w:val="28"/>
        </w:rPr>
        <w:t xml:space="preserve"> Nam,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>.</w:t>
      </w:r>
    </w:p>
    <w:p w:rsidR="005F6C0E" w:rsidRPr="00E85B41" w:rsidRDefault="005F6C0E" w:rsidP="005F6C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miền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việc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gặp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chưa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nghiệm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Mặt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</w:t>
      </w:r>
      <w:proofErr w:type="spellEnd"/>
      <w:r w:rsidRPr="00E85B41">
        <w:rPr>
          <w:sz w:val="28"/>
          <w:szCs w:val="28"/>
        </w:rPr>
        <w:t xml:space="preserve">, ở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vẫn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thủ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hậu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muốn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đẩy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xấu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chưa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ta.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này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dặn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nói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riêng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kịp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lệch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góp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miền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soi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sửa</w:t>
      </w:r>
      <w:proofErr w:type="spellEnd"/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miền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ruột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thịt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góp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miền</w:t>
      </w:r>
      <w:proofErr w:type="spellEnd"/>
      <w:r w:rsidRPr="00E85B41">
        <w:rPr>
          <w:sz w:val="28"/>
          <w:szCs w:val="28"/>
        </w:rPr>
        <w:t xml:space="preserve"> Nam.</w:t>
      </w:r>
    </w:p>
    <w:p w:rsidR="005F6C0E" w:rsidRPr="00E85B41" w:rsidRDefault="005F6C0E" w:rsidP="005F6C0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nay, </w:t>
      </w:r>
      <w:proofErr w:type="spellStart"/>
      <w:r w:rsidRPr="00E85B41">
        <w:rPr>
          <w:sz w:val="28"/>
          <w:szCs w:val="28"/>
        </w:rPr>
        <w:t>đất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đẩy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nghiệp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chúng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thoái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mắc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bệnh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thành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tích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danh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che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…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theo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đòi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biết</w:t>
      </w:r>
      <w:proofErr w:type="spellEnd"/>
      <w:r w:rsidRPr="00E85B41">
        <w:rPr>
          <w:sz w:val="28"/>
          <w:szCs w:val="28"/>
        </w:rPr>
        <w:t xml:space="preserve"> chia </w:t>
      </w:r>
      <w:proofErr w:type="spellStart"/>
      <w:r w:rsidRPr="00E85B41">
        <w:rPr>
          <w:sz w:val="28"/>
          <w:szCs w:val="28"/>
        </w:rPr>
        <w:t>sẻ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thiếu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sót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bệnh</w:t>
      </w:r>
      <w:proofErr w:type="spellEnd"/>
      <w:r w:rsidRPr="00E85B41">
        <w:rPr>
          <w:sz w:val="28"/>
          <w:szCs w:val="28"/>
        </w:rPr>
        <w:t xml:space="preserve"> “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”,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danh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phô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dám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chịu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>.</w:t>
      </w:r>
    </w:p>
    <w:sectPr w:rsidR="005F6C0E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BCE00-AC8C-483C-AAE7-5FF87782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2023-11-03T01:01:00Z</dcterms:created>
  <dcterms:modified xsi:type="dcterms:W3CDTF">2023-11-03T01:01:00Z</dcterms:modified>
</cp:coreProperties>
</file>