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FD494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FD49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FD494C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FD494C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bookmarkStart w:id="0" w:name="_GoBack"/>
      <w:bookmarkEnd w:id="0"/>
    </w:p>
    <w:p w:rsidR="006864BF" w:rsidRPr="008C0599" w:rsidRDefault="006864BF" w:rsidP="00FD49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4C" w:rsidRPr="00FD494C" w:rsidRDefault="00FD494C" w:rsidP="00FD494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r w:rsidRPr="00FD494C">
        <w:rPr>
          <w:rStyle w:val="Emphasis"/>
          <w:b/>
          <w:sz w:val="28"/>
          <w:szCs w:val="28"/>
        </w:rPr>
        <w:t>“</w:t>
      </w:r>
      <w:proofErr w:type="spellStart"/>
      <w:r w:rsidRPr="00FD494C">
        <w:rPr>
          <w:rStyle w:val="Emphasis"/>
          <w:b/>
          <w:sz w:val="28"/>
          <w:szCs w:val="28"/>
        </w:rPr>
        <w:t>Phải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luôn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thi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đua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học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tập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và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công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tác</w:t>
      </w:r>
      <w:proofErr w:type="spellEnd"/>
      <w:r w:rsidRPr="00FD494C">
        <w:rPr>
          <w:rStyle w:val="Emphasis"/>
          <w:b/>
          <w:sz w:val="28"/>
          <w:szCs w:val="28"/>
        </w:rPr>
        <w:t xml:space="preserve">, </w:t>
      </w:r>
      <w:proofErr w:type="spellStart"/>
      <w:r w:rsidRPr="00FD494C">
        <w:rPr>
          <w:rStyle w:val="Emphasis"/>
          <w:b/>
          <w:sz w:val="28"/>
          <w:szCs w:val="28"/>
        </w:rPr>
        <w:t>mở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rộng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tự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phê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bình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và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phê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bình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để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tiến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bộ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mãi</w:t>
      </w:r>
      <w:proofErr w:type="spellEnd"/>
      <w:r w:rsidRPr="00FD494C">
        <w:rPr>
          <w:rStyle w:val="Emphasis"/>
          <w:b/>
          <w:sz w:val="28"/>
          <w:szCs w:val="28"/>
        </w:rPr>
        <w:t xml:space="preserve">, </w:t>
      </w:r>
      <w:proofErr w:type="spellStart"/>
      <w:r w:rsidRPr="00FD494C">
        <w:rPr>
          <w:rStyle w:val="Emphasis"/>
          <w:b/>
          <w:sz w:val="28"/>
          <w:szCs w:val="28"/>
        </w:rPr>
        <w:t>để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làm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cho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bộ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đội</w:t>
      </w:r>
      <w:proofErr w:type="spellEnd"/>
      <w:r w:rsidRPr="00FD494C">
        <w:rPr>
          <w:rStyle w:val="Emphasis"/>
          <w:b/>
          <w:sz w:val="28"/>
          <w:szCs w:val="28"/>
        </w:rPr>
        <w:t xml:space="preserve"> ta </w:t>
      </w:r>
      <w:proofErr w:type="spellStart"/>
      <w:r w:rsidRPr="00FD494C">
        <w:rPr>
          <w:rStyle w:val="Emphasis"/>
          <w:b/>
          <w:sz w:val="28"/>
          <w:szCs w:val="28"/>
        </w:rPr>
        <w:t>càng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thêm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hùng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mạnh</w:t>
      </w:r>
      <w:proofErr w:type="spellEnd"/>
      <w:r w:rsidRPr="00FD494C">
        <w:rPr>
          <w:rStyle w:val="Emphasis"/>
          <w:b/>
          <w:sz w:val="28"/>
          <w:szCs w:val="28"/>
        </w:rPr>
        <w:t xml:space="preserve">, </w:t>
      </w:r>
      <w:proofErr w:type="spellStart"/>
      <w:r w:rsidRPr="00FD494C">
        <w:rPr>
          <w:rStyle w:val="Emphasis"/>
          <w:b/>
          <w:sz w:val="28"/>
          <w:szCs w:val="28"/>
        </w:rPr>
        <w:t>chính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quyền</w:t>
      </w:r>
      <w:proofErr w:type="spellEnd"/>
      <w:r w:rsidRPr="00FD494C">
        <w:rPr>
          <w:rStyle w:val="Emphasis"/>
          <w:b/>
          <w:sz w:val="28"/>
          <w:szCs w:val="28"/>
        </w:rPr>
        <w:t xml:space="preserve"> ta </w:t>
      </w:r>
      <w:proofErr w:type="spellStart"/>
      <w:r w:rsidRPr="00FD494C">
        <w:rPr>
          <w:rStyle w:val="Emphasis"/>
          <w:b/>
          <w:sz w:val="28"/>
          <w:szCs w:val="28"/>
        </w:rPr>
        <w:t>càng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thêm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vững</w:t>
      </w:r>
      <w:proofErr w:type="spellEnd"/>
      <w:r w:rsidRPr="00FD494C">
        <w:rPr>
          <w:rStyle w:val="Emphasis"/>
          <w:b/>
          <w:sz w:val="28"/>
          <w:szCs w:val="28"/>
        </w:rPr>
        <w:t xml:space="preserve"> </w:t>
      </w:r>
      <w:proofErr w:type="spellStart"/>
      <w:r w:rsidRPr="00FD494C">
        <w:rPr>
          <w:rStyle w:val="Emphasis"/>
          <w:b/>
          <w:sz w:val="28"/>
          <w:szCs w:val="28"/>
        </w:rPr>
        <w:t>chắc</w:t>
      </w:r>
      <w:proofErr w:type="spellEnd"/>
      <w:r w:rsidRPr="00FD494C">
        <w:rPr>
          <w:rStyle w:val="Emphasis"/>
          <w:b/>
          <w:sz w:val="28"/>
          <w:szCs w:val="28"/>
        </w:rPr>
        <w:t>”.</w:t>
      </w:r>
    </w:p>
    <w:p w:rsidR="006864BF" w:rsidRPr="008C0599" w:rsidRDefault="006864BF" w:rsidP="00FD49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4C" w:rsidRPr="00E85B41" w:rsidRDefault="00FD494C" w:rsidP="00FD494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Thư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khen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chiến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sĩ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và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bộ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của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đơn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vị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tiếp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quản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Thủ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đô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260,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1954.</w:t>
      </w:r>
    </w:p>
    <w:p w:rsidR="00FD494C" w:rsidRPr="00E85B41" w:rsidRDefault="00FD494C" w:rsidP="00FD494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gửi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vừa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thúc</w:t>
      </w:r>
      <w:proofErr w:type="spellEnd"/>
      <w:r w:rsidRPr="00E85B41">
        <w:rPr>
          <w:sz w:val="28"/>
          <w:szCs w:val="28"/>
        </w:rPr>
        <w:t xml:space="preserve"> (07/5/1954), </w:t>
      </w:r>
      <w:proofErr w:type="spellStart"/>
      <w:r w:rsidRPr="00E85B41">
        <w:rPr>
          <w:sz w:val="28"/>
          <w:szCs w:val="28"/>
        </w:rPr>
        <w:t>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Giơnevơ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(21/7/1954). Sau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kịp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gửi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proofErr w:type="gramStart"/>
      <w:r w:rsidRPr="00E85B41">
        <w:rPr>
          <w:sz w:val="28"/>
          <w:szCs w:val="28"/>
        </w:rPr>
        <w:t>thư</w:t>
      </w:r>
      <w:proofErr w:type="spellEnd"/>
      <w:proofErr w:type="gram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khen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này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khi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đua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dưỡng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rèn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luyện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giữ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phẩm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gương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mẫu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>...</w:t>
      </w:r>
    </w:p>
    <w:p w:rsidR="00FD494C" w:rsidRPr="00E85B41" w:rsidRDefault="00FD494C" w:rsidP="00FD494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nay,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to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hướng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kích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đầu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lĩnh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vực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Muốn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ngừng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dưỡng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rèn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luyện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phẩm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chuẩn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thường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yếu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kém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thân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Đặc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biệt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phòng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kịp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thoái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>,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diễn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biến</w:t>
      </w:r>
      <w:proofErr w:type="spellEnd"/>
      <w:r w:rsidRPr="00E85B41">
        <w:rPr>
          <w:rStyle w:val="Emphasis"/>
          <w:sz w:val="28"/>
          <w:szCs w:val="28"/>
        </w:rPr>
        <w:t>”, “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chuyển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hóa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>.</w:t>
      </w:r>
    </w:p>
    <w:p w:rsidR="00FD494C" w:rsidRPr="00E85B41" w:rsidRDefault="00FD494C" w:rsidP="00FD494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Kế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thừa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đẹp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”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Minh,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nghiên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trách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đoán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cường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mưu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Chấp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nghiêm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kỷ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gương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mẫu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hoạt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rèn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luyện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nghiêm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túc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sửa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chữa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tham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nhũng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trưởng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</w:t>
      </w:r>
      <w:r>
        <w:rPr>
          <w:sz w:val="28"/>
          <w:szCs w:val="28"/>
        </w:rPr>
        <w:t>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>.</w:t>
      </w:r>
    </w:p>
    <w:sectPr w:rsidR="00FD494C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66A6-F5DE-412F-8B0B-A15980D3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2023-11-13T01:06:00Z</dcterms:created>
  <dcterms:modified xsi:type="dcterms:W3CDTF">2023-11-13T01:06:00Z</dcterms:modified>
</cp:coreProperties>
</file>