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6864BF" w:rsidRDefault="006864BF" w:rsidP="001F7A1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6864B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</w:t>
      </w:r>
      <w:r w:rsidR="001F7A12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1F7A12">
        <w:rPr>
          <w:rFonts w:ascii="Times New Roman" w:eastAsia="Times New Roman" w:hAnsi="Times New Roman" w:cs="Times New Roman"/>
          <w:color w:val="050505"/>
          <w:sz w:val="28"/>
          <w:szCs w:val="28"/>
        </w:rPr>
        <w:t>54</w:t>
      </w:r>
      <w:bookmarkStart w:id="0" w:name="_GoBack"/>
      <w:bookmarkEnd w:id="0"/>
    </w:p>
    <w:p w:rsidR="006864BF" w:rsidRPr="006864BF" w:rsidRDefault="006864BF" w:rsidP="001F7A1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A12" w:rsidRPr="005B636D" w:rsidRDefault="001F7A12" w:rsidP="001F7A1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rStyle w:val="Strong"/>
          <w:sz w:val="28"/>
          <w:szCs w:val="28"/>
        </w:rPr>
        <w:t>“</w:t>
      </w:r>
      <w:proofErr w:type="spellStart"/>
      <w:r w:rsidRPr="005B636D">
        <w:rPr>
          <w:rStyle w:val="Emphasis"/>
          <w:b/>
          <w:bCs/>
          <w:sz w:val="28"/>
          <w:szCs w:val="28"/>
        </w:rPr>
        <w:t>Các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vua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Hùng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đã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có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công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dựng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nước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B636D">
        <w:rPr>
          <w:rStyle w:val="Emphasis"/>
          <w:b/>
          <w:bCs/>
          <w:sz w:val="28"/>
          <w:szCs w:val="28"/>
        </w:rPr>
        <w:t>Bác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cháu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ta </w:t>
      </w:r>
      <w:proofErr w:type="spellStart"/>
      <w:r w:rsidRPr="005B636D">
        <w:rPr>
          <w:rStyle w:val="Emphasis"/>
          <w:b/>
          <w:bCs/>
          <w:sz w:val="28"/>
          <w:szCs w:val="28"/>
        </w:rPr>
        <w:t>phải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cùng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nhau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giữ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lấy</w:t>
      </w:r>
      <w:proofErr w:type="spellEnd"/>
      <w:r w:rsidRPr="005B636D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B636D">
        <w:rPr>
          <w:rStyle w:val="Emphasis"/>
          <w:b/>
          <w:bCs/>
          <w:sz w:val="28"/>
          <w:szCs w:val="28"/>
        </w:rPr>
        <w:t>nước</w:t>
      </w:r>
      <w:proofErr w:type="spellEnd"/>
      <w:r w:rsidRPr="005B636D">
        <w:rPr>
          <w:rStyle w:val="Strong"/>
          <w:sz w:val="28"/>
          <w:szCs w:val="28"/>
        </w:rPr>
        <w:t>”.</w:t>
      </w:r>
    </w:p>
    <w:p w:rsidR="006864BF" w:rsidRPr="006864BF" w:rsidRDefault="006864BF" w:rsidP="001F7A1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4BF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A12" w:rsidRPr="005B636D" w:rsidRDefault="001F7A12" w:rsidP="001F7A1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B636D">
        <w:rPr>
          <w:sz w:val="28"/>
          <w:szCs w:val="28"/>
        </w:rPr>
        <w:t>Đây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Chí</w:t>
      </w:r>
      <w:proofErr w:type="spellEnd"/>
      <w:r w:rsidRPr="005B636D">
        <w:rPr>
          <w:sz w:val="28"/>
          <w:szCs w:val="28"/>
        </w:rPr>
        <w:t xml:space="preserve"> Minh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buổi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chuyện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(</w:t>
      </w:r>
      <w:proofErr w:type="spellStart"/>
      <w:r w:rsidRPr="005B636D">
        <w:rPr>
          <w:rStyle w:val="Emphasis"/>
          <w:sz w:val="28"/>
          <w:szCs w:val="28"/>
        </w:rPr>
        <w:t>Sư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đoàn</w:t>
      </w:r>
      <w:proofErr w:type="spellEnd"/>
      <w:r w:rsidRPr="005B636D">
        <w:rPr>
          <w:rStyle w:val="Emphasis"/>
          <w:sz w:val="28"/>
          <w:szCs w:val="28"/>
        </w:rPr>
        <w:t xml:space="preserve"> 308/ </w:t>
      </w:r>
      <w:proofErr w:type="spellStart"/>
      <w:r w:rsidRPr="005B636D">
        <w:rPr>
          <w:rStyle w:val="Emphasis"/>
          <w:sz w:val="28"/>
          <w:szCs w:val="28"/>
        </w:rPr>
        <w:t>Quân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đoàn</w:t>
      </w:r>
      <w:proofErr w:type="spellEnd"/>
      <w:r w:rsidRPr="005B636D">
        <w:rPr>
          <w:rStyle w:val="Emphasis"/>
          <w:sz w:val="28"/>
          <w:szCs w:val="28"/>
        </w:rPr>
        <w:t xml:space="preserve"> 1)</w:t>
      </w:r>
      <w:r w:rsidRPr="005B636D">
        <w:rPr>
          <w:sz w:val="28"/>
          <w:szCs w:val="28"/>
        </w:rPr>
        <w:t> </w:t>
      </w:r>
      <w:proofErr w:type="spellStart"/>
      <w:r w:rsidRPr="005B636D">
        <w:rPr>
          <w:sz w:val="28"/>
          <w:szCs w:val="28"/>
        </w:rPr>
        <w:t>chuẩn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bị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Nội</w:t>
      </w:r>
      <w:proofErr w:type="spellEnd"/>
      <w:r w:rsidRPr="005B636D">
        <w:rPr>
          <w:sz w:val="28"/>
          <w:szCs w:val="28"/>
        </w:rPr>
        <w:t>.</w:t>
      </w:r>
    </w:p>
    <w:p w:rsidR="001F7A12" w:rsidRPr="005B636D" w:rsidRDefault="001F7A12" w:rsidP="001F7A1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B636D">
        <w:rPr>
          <w:sz w:val="28"/>
          <w:szCs w:val="28"/>
        </w:rPr>
        <w:t xml:space="preserve">Sau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cuộc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lược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Trung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ương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phủ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trận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thể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“</w:t>
      </w:r>
      <w:proofErr w:type="spellStart"/>
      <w:r w:rsidRPr="005B636D">
        <w:rPr>
          <w:rStyle w:val="Emphasis"/>
          <w:sz w:val="28"/>
          <w:szCs w:val="28"/>
        </w:rPr>
        <w:t>Thủ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đô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gió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ngàn</w:t>
      </w:r>
      <w:proofErr w:type="spellEnd"/>
      <w:r w:rsidRPr="005B636D">
        <w:rPr>
          <w:rStyle w:val="Emphasis"/>
          <w:sz w:val="28"/>
          <w:szCs w:val="28"/>
        </w:rPr>
        <w:t>” 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trở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Nội</w:t>
      </w:r>
      <w:proofErr w:type="spellEnd"/>
      <w:r w:rsidRPr="005B636D">
        <w:rPr>
          <w:sz w:val="28"/>
          <w:szCs w:val="28"/>
        </w:rPr>
        <w:t xml:space="preserve"> do </w:t>
      </w:r>
      <w:proofErr w:type="spellStart"/>
      <w:r w:rsidRPr="005B636D">
        <w:rPr>
          <w:sz w:val="28"/>
          <w:szCs w:val="28"/>
        </w:rPr>
        <w:t>chính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Hiệp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Giơ</w:t>
      </w:r>
      <w:proofErr w:type="spellEnd"/>
      <w:r w:rsidRPr="005B636D">
        <w:rPr>
          <w:sz w:val="28"/>
          <w:szCs w:val="28"/>
        </w:rPr>
        <w:t>-ne-</w:t>
      </w:r>
      <w:proofErr w:type="spellStart"/>
      <w:r w:rsidRPr="005B636D">
        <w:rPr>
          <w:sz w:val="28"/>
          <w:szCs w:val="28"/>
        </w:rPr>
        <w:t>vơ</w:t>
      </w:r>
      <w:proofErr w:type="spellEnd"/>
      <w:r w:rsidRPr="005B636D">
        <w:rPr>
          <w:sz w:val="28"/>
          <w:szCs w:val="28"/>
        </w:rPr>
        <w:t xml:space="preserve"> (1954)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ở </w:t>
      </w:r>
      <w:proofErr w:type="spellStart"/>
      <w:r w:rsidRPr="005B636D">
        <w:rPr>
          <w:sz w:val="28"/>
          <w:szCs w:val="28"/>
        </w:rPr>
        <w:t>Đông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Dương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19 </w:t>
      </w:r>
      <w:proofErr w:type="spellStart"/>
      <w:r w:rsidRPr="005B636D">
        <w:rPr>
          <w:sz w:val="28"/>
          <w:szCs w:val="28"/>
        </w:rPr>
        <w:t>tháng</w:t>
      </w:r>
      <w:proofErr w:type="spellEnd"/>
      <w:r w:rsidRPr="005B636D">
        <w:rPr>
          <w:sz w:val="28"/>
          <w:szCs w:val="28"/>
        </w:rPr>
        <w:t xml:space="preserve"> 9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1954, </w:t>
      </w:r>
      <w:proofErr w:type="spellStart"/>
      <w:r w:rsidRPr="005B636D">
        <w:rPr>
          <w:sz w:val="28"/>
          <w:szCs w:val="28"/>
        </w:rPr>
        <w:t>sau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tham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quan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khu</w:t>
      </w:r>
      <w:proofErr w:type="spellEnd"/>
      <w:r w:rsidRPr="005B636D">
        <w:rPr>
          <w:sz w:val="28"/>
          <w:szCs w:val="28"/>
        </w:rPr>
        <w:t xml:space="preserve"> di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Hùng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Hồ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gặp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mặt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dặn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giao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nhiệm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vụ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bộ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chiến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sĩ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về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tiếp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quản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đô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tại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Giếng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khu</w:t>
      </w:r>
      <w:proofErr w:type="spellEnd"/>
      <w:r w:rsidRPr="005B636D">
        <w:rPr>
          <w:sz w:val="28"/>
          <w:szCs w:val="28"/>
        </w:rPr>
        <w:t xml:space="preserve"> di </w:t>
      </w:r>
      <w:proofErr w:type="spellStart"/>
      <w:r w:rsidRPr="005B636D">
        <w:rPr>
          <w:sz w:val="28"/>
          <w:szCs w:val="28"/>
        </w:rPr>
        <w:t>tích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Đền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Hùng</w:t>
      </w:r>
      <w:proofErr w:type="spellEnd"/>
      <w:r w:rsidRPr="005B636D">
        <w:rPr>
          <w:sz w:val="28"/>
          <w:szCs w:val="28"/>
        </w:rPr>
        <w:t> </w:t>
      </w:r>
      <w:r w:rsidRPr="005B636D">
        <w:rPr>
          <w:rStyle w:val="Emphasis"/>
          <w:sz w:val="28"/>
          <w:szCs w:val="28"/>
        </w:rPr>
        <w:t>(</w:t>
      </w:r>
      <w:proofErr w:type="spellStart"/>
      <w:r w:rsidRPr="005B636D">
        <w:rPr>
          <w:rStyle w:val="Emphasis"/>
          <w:sz w:val="28"/>
          <w:szCs w:val="28"/>
        </w:rPr>
        <w:t>thuộc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núi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Nghĩa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Lĩnh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xã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Cương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huyện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Lâm</w:t>
      </w:r>
      <w:proofErr w:type="spellEnd"/>
      <w:r w:rsidRPr="005B636D">
        <w:rPr>
          <w:rStyle w:val="Emphasis"/>
          <w:sz w:val="28"/>
          <w:szCs w:val="28"/>
        </w:rPr>
        <w:t xml:space="preserve"> Thao, </w:t>
      </w:r>
      <w:proofErr w:type="spellStart"/>
      <w:r w:rsidRPr="005B636D">
        <w:rPr>
          <w:rStyle w:val="Emphasis"/>
          <w:sz w:val="28"/>
          <w:szCs w:val="28"/>
        </w:rPr>
        <w:t>tỉnh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Phú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Thọ</w:t>
      </w:r>
      <w:proofErr w:type="spellEnd"/>
      <w:r w:rsidRPr="005B636D">
        <w:rPr>
          <w:rStyle w:val="Emphasis"/>
          <w:sz w:val="28"/>
          <w:szCs w:val="28"/>
        </w:rPr>
        <w:t>)</w:t>
      </w:r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điều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Người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căn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dặn</w:t>
      </w:r>
      <w:proofErr w:type="spellEnd"/>
      <w:r w:rsidRPr="005B636D">
        <w:rPr>
          <w:sz w:val="28"/>
          <w:szCs w:val="28"/>
        </w:rPr>
        <w:t>: “</w:t>
      </w:r>
      <w:proofErr w:type="spellStart"/>
      <w:r w:rsidRPr="005B636D">
        <w:rPr>
          <w:rStyle w:val="Emphasis"/>
          <w:sz w:val="28"/>
          <w:szCs w:val="28"/>
        </w:rPr>
        <w:t>Các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vua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Hùng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đã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có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công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dựng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nước</w:t>
      </w:r>
      <w:proofErr w:type="spellEnd"/>
      <w:r w:rsidRPr="005B636D">
        <w:rPr>
          <w:rStyle w:val="Emphasis"/>
          <w:sz w:val="28"/>
          <w:szCs w:val="28"/>
        </w:rPr>
        <w:t xml:space="preserve">, </w:t>
      </w:r>
      <w:proofErr w:type="spellStart"/>
      <w:r w:rsidRPr="005B636D">
        <w:rPr>
          <w:rStyle w:val="Emphasis"/>
          <w:sz w:val="28"/>
          <w:szCs w:val="28"/>
        </w:rPr>
        <w:t>Bác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cháu</w:t>
      </w:r>
      <w:proofErr w:type="spellEnd"/>
      <w:r w:rsidRPr="005B636D">
        <w:rPr>
          <w:rStyle w:val="Emphasis"/>
          <w:sz w:val="28"/>
          <w:szCs w:val="28"/>
        </w:rPr>
        <w:t xml:space="preserve"> ta </w:t>
      </w:r>
      <w:proofErr w:type="spellStart"/>
      <w:r w:rsidRPr="005B636D">
        <w:rPr>
          <w:rStyle w:val="Emphasis"/>
          <w:sz w:val="28"/>
          <w:szCs w:val="28"/>
        </w:rPr>
        <w:t>phải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cùng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nhau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giữ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lấy</w:t>
      </w:r>
      <w:proofErr w:type="spellEnd"/>
      <w:r w:rsidRPr="005B636D">
        <w:rPr>
          <w:rStyle w:val="Emphasis"/>
          <w:sz w:val="28"/>
          <w:szCs w:val="28"/>
        </w:rPr>
        <w:t xml:space="preserve"> </w:t>
      </w:r>
      <w:proofErr w:type="spellStart"/>
      <w:r w:rsidRPr="005B636D">
        <w:rPr>
          <w:rStyle w:val="Emphasis"/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>”.</w:t>
      </w:r>
      <w:proofErr w:type="spellStart"/>
      <w:r w:rsidRPr="005B636D">
        <w:rPr>
          <w:sz w:val="28"/>
          <w:szCs w:val="28"/>
        </w:rPr>
        <w:t>Làm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theo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dưới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sự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lãnh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đạo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suốt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tài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tình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đã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vượt</w:t>
      </w:r>
      <w:proofErr w:type="spellEnd"/>
      <w:r w:rsidRPr="005B636D">
        <w:rPr>
          <w:sz w:val="28"/>
          <w:szCs w:val="28"/>
        </w:rPr>
        <w:t xml:space="preserve"> qua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thách</w:t>
      </w:r>
      <w:proofErr w:type="spellEnd"/>
      <w:r w:rsidRPr="005B636D">
        <w:rPr>
          <w:sz w:val="28"/>
          <w:szCs w:val="28"/>
        </w:rPr>
        <w:t xml:space="preserve">, cam go, </w:t>
      </w:r>
      <w:proofErr w:type="spellStart"/>
      <w:r w:rsidRPr="005B636D">
        <w:rPr>
          <w:sz w:val="28"/>
          <w:szCs w:val="28"/>
        </w:rPr>
        <w:t>giành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này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đến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lợi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khác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ghi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mốc</w:t>
      </w:r>
      <w:proofErr w:type="spellEnd"/>
      <w:r w:rsidRPr="005B636D">
        <w:rPr>
          <w:sz w:val="28"/>
          <w:szCs w:val="28"/>
        </w:rPr>
        <w:t xml:space="preserve"> son </w:t>
      </w:r>
      <w:proofErr w:type="spellStart"/>
      <w:r w:rsidRPr="005B636D">
        <w:rPr>
          <w:sz w:val="28"/>
          <w:szCs w:val="28"/>
        </w:rPr>
        <w:t>chói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lọi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trong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sử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giữ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của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tộc</w:t>
      </w:r>
      <w:proofErr w:type="spellEnd"/>
      <w:r w:rsidRPr="005B636D">
        <w:rPr>
          <w:sz w:val="28"/>
          <w:szCs w:val="28"/>
        </w:rPr>
        <w:t xml:space="preserve">. </w:t>
      </w:r>
      <w:proofErr w:type="spellStart"/>
      <w:r w:rsidRPr="005B636D">
        <w:rPr>
          <w:sz w:val="28"/>
          <w:szCs w:val="28"/>
        </w:rPr>
        <w:t>Ngày</w:t>
      </w:r>
      <w:proofErr w:type="spellEnd"/>
      <w:r w:rsidRPr="005B636D">
        <w:rPr>
          <w:sz w:val="28"/>
          <w:szCs w:val="28"/>
        </w:rPr>
        <w:t xml:space="preserve"> nay, </w:t>
      </w:r>
      <w:proofErr w:type="spellStart"/>
      <w:r w:rsidRPr="005B636D">
        <w:rPr>
          <w:sz w:val="28"/>
          <w:szCs w:val="28"/>
        </w:rPr>
        <w:t>đất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 </w:t>
      </w:r>
      <w:proofErr w:type="spellStart"/>
      <w:r w:rsidRPr="005B636D">
        <w:rPr>
          <w:sz w:val="28"/>
          <w:szCs w:val="28"/>
        </w:rPr>
        <w:t>đang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trên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đổi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mới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ngừng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triển</w:t>
      </w:r>
      <w:proofErr w:type="spellEnd"/>
      <w:r w:rsidRPr="005B636D">
        <w:rPr>
          <w:sz w:val="28"/>
          <w:szCs w:val="28"/>
        </w:rPr>
        <w:t xml:space="preserve">; </w:t>
      </w:r>
      <w:proofErr w:type="spellStart"/>
      <w:r w:rsidRPr="005B636D">
        <w:rPr>
          <w:sz w:val="28"/>
          <w:szCs w:val="28"/>
        </w:rPr>
        <w:t>tuy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nhiên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thế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lực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thù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địch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vẫn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không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từ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bỏ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mưu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đoạn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chống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phá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cách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ta. </w:t>
      </w:r>
      <w:proofErr w:type="spellStart"/>
      <w:r w:rsidRPr="005B636D">
        <w:rPr>
          <w:sz w:val="28"/>
          <w:szCs w:val="28"/>
        </w:rPr>
        <w:t>Khắc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ghi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lời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Bác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dạy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năm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xưa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Đảng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toàn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quyết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tâm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bảo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vệ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vững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chắc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Tổ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quốc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Việt</w:t>
      </w:r>
      <w:proofErr w:type="spellEnd"/>
      <w:r w:rsidRPr="005B636D">
        <w:rPr>
          <w:sz w:val="28"/>
          <w:szCs w:val="28"/>
        </w:rPr>
        <w:t xml:space="preserve"> Nam </w:t>
      </w:r>
      <w:proofErr w:type="spellStart"/>
      <w:r w:rsidRPr="005B636D">
        <w:rPr>
          <w:sz w:val="28"/>
          <w:szCs w:val="28"/>
        </w:rPr>
        <w:t>và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xây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dựng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thành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nghĩa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xã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hội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vì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mục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tiêu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giàu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nước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mạnh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dân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chủ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công</w:t>
      </w:r>
      <w:proofErr w:type="spellEnd"/>
      <w:r w:rsidRPr="005B636D">
        <w:rPr>
          <w:sz w:val="28"/>
          <w:szCs w:val="28"/>
        </w:rPr>
        <w:t xml:space="preserve"> </w:t>
      </w:r>
      <w:proofErr w:type="spellStart"/>
      <w:r w:rsidRPr="005B636D">
        <w:rPr>
          <w:sz w:val="28"/>
          <w:szCs w:val="28"/>
        </w:rPr>
        <w:t>bằng</w:t>
      </w:r>
      <w:proofErr w:type="spellEnd"/>
      <w:r w:rsidRPr="005B636D">
        <w:rPr>
          <w:sz w:val="28"/>
          <w:szCs w:val="28"/>
        </w:rPr>
        <w:t xml:space="preserve">, </w:t>
      </w:r>
      <w:proofErr w:type="spellStart"/>
      <w:r w:rsidRPr="005B636D">
        <w:rPr>
          <w:sz w:val="28"/>
          <w:szCs w:val="28"/>
        </w:rPr>
        <w:t>văn</w:t>
      </w:r>
      <w:proofErr w:type="spellEnd"/>
      <w:r w:rsidRPr="005B636D">
        <w:rPr>
          <w:sz w:val="28"/>
          <w:szCs w:val="28"/>
        </w:rPr>
        <w:t xml:space="preserve"> minh.</w:t>
      </w:r>
    </w:p>
    <w:sectPr w:rsidR="001F7A12" w:rsidRPr="005B636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1F3440"/>
    <w:rsid w:val="001F7A12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5E7403"/>
    <w:rsid w:val="00600ACB"/>
    <w:rsid w:val="006031D8"/>
    <w:rsid w:val="00607A89"/>
    <w:rsid w:val="00654098"/>
    <w:rsid w:val="00660CF0"/>
    <w:rsid w:val="006864BF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81DCF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2023-09-19T02:44:00Z</dcterms:created>
  <dcterms:modified xsi:type="dcterms:W3CDTF">2023-09-19T02:44:00Z</dcterms:modified>
</cp:coreProperties>
</file>