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9D76AD" w:rsidRDefault="0047598E" w:rsidP="00601EA1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9D76AD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6864BF" w:rsidRDefault="005B627B" w:rsidP="000E4A8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</w:t>
      </w:r>
      <w:r w:rsidR="000E4A87">
        <w:rPr>
          <w:rFonts w:ascii="Times New Roman" w:eastAsia="Times New Roman" w:hAnsi="Times New Roman" w:cs="Times New Roman"/>
          <w:color w:val="050505"/>
          <w:sz w:val="28"/>
          <w:szCs w:val="28"/>
        </w:rPr>
        <w:t>9</w:t>
      </w:r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9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0E4A87">
        <w:rPr>
          <w:rFonts w:ascii="Times New Roman" w:eastAsia="Times New Roman" w:hAnsi="Times New Roman" w:cs="Times New Roman"/>
          <w:color w:val="050505"/>
          <w:sz w:val="28"/>
          <w:szCs w:val="28"/>
        </w:rPr>
        <w:t>4</w:t>
      </w:r>
      <w:r w:rsidR="003E6C43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  <w:bookmarkStart w:id="0" w:name="_GoBack"/>
      <w:bookmarkEnd w:id="0"/>
    </w:p>
    <w:p w:rsidR="006864BF" w:rsidRPr="006864BF" w:rsidRDefault="006864BF" w:rsidP="000E4A8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C43" w:rsidRPr="005B636D" w:rsidRDefault="000E4A87" w:rsidP="000E4A8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rStyle w:val="Strong"/>
          <w:sz w:val="28"/>
          <w:szCs w:val="28"/>
        </w:rPr>
        <w:t>“</w:t>
      </w:r>
      <w:proofErr w:type="spellStart"/>
      <w:r w:rsidRPr="005B636D">
        <w:rPr>
          <w:rStyle w:val="Emphasis"/>
          <w:b/>
          <w:bCs/>
          <w:sz w:val="28"/>
          <w:szCs w:val="28"/>
        </w:rPr>
        <w:t>Nước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Việt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Nam ta </w:t>
      </w:r>
      <w:proofErr w:type="spellStart"/>
      <w:r w:rsidRPr="005B636D">
        <w:rPr>
          <w:rStyle w:val="Emphasis"/>
          <w:b/>
          <w:bCs/>
          <w:sz w:val="28"/>
          <w:szCs w:val="28"/>
        </w:rPr>
        <w:t>sau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này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thịnh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hay </w:t>
      </w:r>
      <w:proofErr w:type="spellStart"/>
      <w:r w:rsidRPr="005B636D">
        <w:rPr>
          <w:rStyle w:val="Emphasis"/>
          <w:b/>
          <w:bCs/>
          <w:sz w:val="28"/>
          <w:szCs w:val="28"/>
        </w:rPr>
        <w:t>suy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mạnh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hay </w:t>
      </w:r>
      <w:proofErr w:type="spellStart"/>
      <w:r w:rsidRPr="005B636D">
        <w:rPr>
          <w:rStyle w:val="Emphasis"/>
          <w:b/>
          <w:bCs/>
          <w:sz w:val="28"/>
          <w:szCs w:val="28"/>
        </w:rPr>
        <w:t>yếu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trách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nhiệm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ở </w:t>
      </w:r>
      <w:proofErr w:type="spellStart"/>
      <w:r w:rsidRPr="005B636D">
        <w:rPr>
          <w:rStyle w:val="Emphasis"/>
          <w:b/>
          <w:bCs/>
          <w:sz w:val="28"/>
          <w:szCs w:val="28"/>
        </w:rPr>
        <w:t>toàn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thể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quốc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dân</w:t>
      </w:r>
      <w:proofErr w:type="spellEnd"/>
      <w:r w:rsidR="003E6C43" w:rsidRPr="005B636D">
        <w:rPr>
          <w:rStyle w:val="Strong"/>
          <w:sz w:val="28"/>
          <w:szCs w:val="28"/>
        </w:rPr>
        <w:t>”.</w:t>
      </w:r>
    </w:p>
    <w:p w:rsidR="006864BF" w:rsidRPr="006864BF" w:rsidRDefault="006864BF" w:rsidP="000E4A8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A87" w:rsidRPr="005B636D" w:rsidRDefault="000E4A87" w:rsidP="000E4A8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> </w:t>
      </w:r>
      <w:r w:rsidRPr="005B636D">
        <w:rPr>
          <w:rStyle w:val="Emphasis"/>
          <w:sz w:val="28"/>
          <w:szCs w:val="28"/>
        </w:rPr>
        <w:t>“</w:t>
      </w:r>
      <w:proofErr w:type="spellStart"/>
      <w:r w:rsidRPr="005B636D">
        <w:rPr>
          <w:rStyle w:val="Emphasis"/>
          <w:sz w:val="28"/>
          <w:szCs w:val="28"/>
        </w:rPr>
        <w:t>Thư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gửi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một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Việt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kiều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báo</w:t>
      </w:r>
      <w:proofErr w:type="spellEnd"/>
      <w:r w:rsidRPr="005B636D">
        <w:rPr>
          <w:rStyle w:val="Emphasis"/>
          <w:sz w:val="28"/>
          <w:szCs w:val="28"/>
        </w:rPr>
        <w:t xml:space="preserve"> tin </w:t>
      </w:r>
      <w:proofErr w:type="spellStart"/>
      <w:r w:rsidRPr="005B636D">
        <w:rPr>
          <w:rStyle w:val="Emphasis"/>
          <w:sz w:val="28"/>
          <w:szCs w:val="28"/>
        </w:rPr>
        <w:t>nước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nhà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đã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độc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lập</w:t>
      </w:r>
      <w:proofErr w:type="spellEnd"/>
      <w:r w:rsidRPr="005B636D">
        <w:rPr>
          <w:rStyle w:val="Emphasis"/>
          <w:sz w:val="28"/>
          <w:szCs w:val="28"/>
        </w:rPr>
        <w:t>”</w:t>
      </w:r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9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1945.</w:t>
      </w:r>
    </w:p>
    <w:p w:rsidR="000E4A87" w:rsidRPr="005B636D" w:rsidRDefault="000E4A87" w:rsidP="000E4A8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Tám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1945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ngoặt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tộc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quyền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tay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hòa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đời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đầu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tiên</w:t>
      </w:r>
      <w:proofErr w:type="spellEnd"/>
      <w:r w:rsidRPr="005B636D">
        <w:rPr>
          <w:sz w:val="28"/>
          <w:szCs w:val="28"/>
        </w:rPr>
        <w:t xml:space="preserve"> ở </w:t>
      </w:r>
      <w:proofErr w:type="spellStart"/>
      <w:r w:rsidRPr="005B636D">
        <w:rPr>
          <w:sz w:val="28"/>
          <w:szCs w:val="28"/>
        </w:rPr>
        <w:t>Đông</w:t>
      </w:r>
      <w:proofErr w:type="spellEnd"/>
      <w:r w:rsidRPr="005B636D">
        <w:rPr>
          <w:sz w:val="28"/>
          <w:szCs w:val="28"/>
        </w:rPr>
        <w:t xml:space="preserve"> Nam Á; </w:t>
      </w:r>
      <w:proofErr w:type="spellStart"/>
      <w:r w:rsidRPr="005B636D">
        <w:rPr>
          <w:sz w:val="28"/>
          <w:szCs w:val="28"/>
        </w:rPr>
        <w:t>chấm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dứt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kiến</w:t>
      </w:r>
      <w:proofErr w:type="spellEnd"/>
      <w:r w:rsidRPr="005B636D">
        <w:rPr>
          <w:sz w:val="28"/>
          <w:szCs w:val="28"/>
        </w:rPr>
        <w:t xml:space="preserve"> ở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Nam,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thúc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hơn</w:t>
      </w:r>
      <w:proofErr w:type="spellEnd"/>
      <w:r w:rsidRPr="005B636D">
        <w:rPr>
          <w:sz w:val="28"/>
          <w:szCs w:val="28"/>
        </w:rPr>
        <w:t xml:space="preserve"> 80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sống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dưới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đô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quyền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xít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từ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nô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trở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lập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mệnh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mình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từ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nửa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trở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lập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do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trở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cầm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quyền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Từ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xã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con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bước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kỷ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nguyên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kỷ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nguyên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gắn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liền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nghĩa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>.</w:t>
      </w:r>
    </w:p>
    <w:p w:rsidR="000E4A87" w:rsidRPr="005B636D" w:rsidRDefault="000E4A87" w:rsidP="000E4A8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Tuy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non </w:t>
      </w:r>
      <w:proofErr w:type="spellStart"/>
      <w:r w:rsidRPr="005B636D">
        <w:rPr>
          <w:sz w:val="28"/>
          <w:szCs w:val="28"/>
        </w:rPr>
        <w:t>trẻ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đứng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muôn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khăn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hiểm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như</w:t>
      </w:r>
      <w:proofErr w:type="spellEnd"/>
      <w:r w:rsidRPr="005B636D">
        <w:rPr>
          <w:sz w:val="28"/>
          <w:szCs w:val="28"/>
        </w:rPr>
        <w:t> </w:t>
      </w:r>
      <w:r w:rsidRPr="005B636D">
        <w:rPr>
          <w:rStyle w:val="Emphasis"/>
          <w:sz w:val="28"/>
          <w:szCs w:val="28"/>
        </w:rPr>
        <w:t>“</w:t>
      </w:r>
      <w:proofErr w:type="spellStart"/>
      <w:r w:rsidRPr="005B636D">
        <w:rPr>
          <w:rStyle w:val="Emphasis"/>
          <w:sz w:val="28"/>
          <w:szCs w:val="28"/>
        </w:rPr>
        <w:t>ngàn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cân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treo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sợi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tóc</w:t>
      </w:r>
      <w:proofErr w:type="spellEnd"/>
      <w:r w:rsidRPr="005B636D">
        <w:rPr>
          <w:rStyle w:val="Emphasis"/>
          <w:sz w:val="28"/>
          <w:szCs w:val="28"/>
        </w:rPr>
        <w:t>”</w:t>
      </w:r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trương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biện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hợp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hút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tầng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lớp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tham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ở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ngoài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họ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hướng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> </w:t>
      </w:r>
      <w:r w:rsidRPr="005B636D">
        <w:rPr>
          <w:rStyle w:val="Emphasis"/>
          <w:sz w:val="28"/>
          <w:szCs w:val="28"/>
        </w:rPr>
        <w:t>“</w:t>
      </w:r>
      <w:proofErr w:type="spellStart"/>
      <w:r w:rsidRPr="005B636D">
        <w:rPr>
          <w:rStyle w:val="Emphasis"/>
          <w:sz w:val="28"/>
          <w:szCs w:val="28"/>
        </w:rPr>
        <w:t>tấm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lòng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vàng</w:t>
      </w:r>
      <w:proofErr w:type="spellEnd"/>
      <w:r w:rsidRPr="005B636D">
        <w:rPr>
          <w:rStyle w:val="Emphasis"/>
          <w:sz w:val="28"/>
          <w:szCs w:val="28"/>
        </w:rPr>
        <w:t>”</w:t>
      </w:r>
      <w:r w:rsidRPr="005B636D">
        <w:rPr>
          <w:sz w:val="28"/>
          <w:szCs w:val="28"/>
        </w:rPr>
        <w:t> 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thiết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góp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giúp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vượt</w:t>
      </w:r>
      <w:proofErr w:type="spellEnd"/>
      <w:r w:rsidRPr="005B636D">
        <w:rPr>
          <w:sz w:val="28"/>
          <w:szCs w:val="28"/>
        </w:rPr>
        <w:t xml:space="preserve"> qua </w:t>
      </w:r>
      <w:proofErr w:type="spellStart"/>
      <w:r w:rsidRPr="005B636D">
        <w:rPr>
          <w:sz w:val="28"/>
          <w:szCs w:val="28"/>
        </w:rPr>
        <w:t>muôn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khăn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thách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giành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này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khác</w:t>
      </w:r>
      <w:proofErr w:type="spellEnd"/>
      <w:r w:rsidRPr="005B636D">
        <w:rPr>
          <w:sz w:val="28"/>
          <w:szCs w:val="28"/>
        </w:rPr>
        <w:t>.</w:t>
      </w:r>
    </w:p>
    <w:p w:rsidR="000E4A87" w:rsidRPr="005B636D" w:rsidRDefault="000E4A87" w:rsidP="000E4A8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nay,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đang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đẩy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đổi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 do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khởi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xướng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lãnh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tựu</w:t>
      </w:r>
      <w:proofErr w:type="spellEnd"/>
      <w:r w:rsidRPr="005B636D">
        <w:rPr>
          <w:sz w:val="28"/>
          <w:szCs w:val="28"/>
        </w:rPr>
        <w:t xml:space="preserve"> to </w:t>
      </w:r>
      <w:proofErr w:type="spellStart"/>
      <w:r w:rsidRPr="005B636D">
        <w:rPr>
          <w:sz w:val="28"/>
          <w:szCs w:val="28"/>
        </w:rPr>
        <w:t>lớn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ý </w:t>
      </w:r>
      <w:proofErr w:type="spellStart"/>
      <w:r w:rsidRPr="005B636D">
        <w:rPr>
          <w:sz w:val="28"/>
          <w:szCs w:val="28"/>
        </w:rPr>
        <w:t>nghĩa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bảo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tựu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góp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tăng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cường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tiềm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càng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nâng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chất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Vì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vậy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bất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ai</w:t>
      </w:r>
      <w:proofErr w:type="spellEnd"/>
      <w:r w:rsidRPr="005B636D">
        <w:rPr>
          <w:sz w:val="28"/>
          <w:szCs w:val="28"/>
        </w:rPr>
        <w:t xml:space="preserve"> ở </w:t>
      </w:r>
      <w:proofErr w:type="spellStart"/>
      <w:r w:rsidRPr="005B636D">
        <w:rPr>
          <w:sz w:val="28"/>
          <w:szCs w:val="28"/>
        </w:rPr>
        <w:t>cương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vị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nào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cần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hiểu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bảo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xã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nghĩa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quyền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nghĩa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vụ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nhiệm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mình</w:t>
      </w:r>
      <w:proofErr w:type="spellEnd"/>
      <w:r w:rsidRPr="005B636D">
        <w:rPr>
          <w:sz w:val="28"/>
          <w:szCs w:val="28"/>
        </w:rPr>
        <w:t>.</w:t>
      </w:r>
    </w:p>
    <w:sectPr w:rsidR="000E4A87" w:rsidRPr="005B636D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95DD0"/>
    <w:rsid w:val="0009653D"/>
    <w:rsid w:val="000D55F4"/>
    <w:rsid w:val="000E05AE"/>
    <w:rsid w:val="000E4A87"/>
    <w:rsid w:val="000E767B"/>
    <w:rsid w:val="000F6BD1"/>
    <w:rsid w:val="00163242"/>
    <w:rsid w:val="00194B6B"/>
    <w:rsid w:val="001A7659"/>
    <w:rsid w:val="001F3440"/>
    <w:rsid w:val="001F7A12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51BA"/>
    <w:rsid w:val="005E6C58"/>
    <w:rsid w:val="005E7403"/>
    <w:rsid w:val="00600ACB"/>
    <w:rsid w:val="00601EA1"/>
    <w:rsid w:val="006031D8"/>
    <w:rsid w:val="00607A89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42EFA"/>
    <w:rsid w:val="008457BA"/>
    <w:rsid w:val="00872C8D"/>
    <w:rsid w:val="00890314"/>
    <w:rsid w:val="008E2C79"/>
    <w:rsid w:val="00901A0E"/>
    <w:rsid w:val="009630FC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2023-09-29T00:44:00Z</dcterms:created>
  <dcterms:modified xsi:type="dcterms:W3CDTF">2023-09-29T00:44:00Z</dcterms:modified>
</cp:coreProperties>
</file>