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00D" w:rsidRPr="009978E1" w:rsidRDefault="0021300D" w:rsidP="0021300D">
      <w:pPr>
        <w:ind w:left="-900"/>
        <w:rPr>
          <w:color w:val="CC99FF"/>
          <w:sz w:val="28"/>
          <w:szCs w:val="28"/>
        </w:rPr>
      </w:pPr>
    </w:p>
    <w:p w:rsidR="0021300D" w:rsidRPr="009978E1" w:rsidRDefault="0021300D" w:rsidP="0021300D">
      <w:pPr>
        <w:ind w:left="-900"/>
        <w:jc w:val="center"/>
        <w:rPr>
          <w:b/>
          <w:color w:val="0000FF"/>
          <w:sz w:val="28"/>
          <w:szCs w:val="28"/>
          <w:u w:val="single"/>
        </w:rPr>
      </w:pPr>
      <w:r w:rsidRPr="009978E1">
        <w:rPr>
          <w:color w:val="0000FF"/>
          <w:sz w:val="28"/>
          <w:szCs w:val="28"/>
        </w:rPr>
        <w:t>Bài 26</w:t>
      </w:r>
    </w:p>
    <w:p w:rsidR="0021300D" w:rsidRPr="009978E1" w:rsidRDefault="0021300D" w:rsidP="0021300D">
      <w:pPr>
        <w:ind w:left="-900"/>
        <w:jc w:val="center"/>
        <w:rPr>
          <w:b/>
          <w:i/>
          <w:color w:val="99CC00"/>
          <w:sz w:val="28"/>
          <w:szCs w:val="28"/>
          <w:u w:val="single"/>
        </w:rPr>
      </w:pPr>
      <w:r w:rsidRPr="009978E1">
        <w:rPr>
          <w:b/>
          <w:i/>
          <w:color w:val="99CC00"/>
          <w:sz w:val="28"/>
          <w:szCs w:val="28"/>
          <w:u w:val="single"/>
        </w:rPr>
        <w:t>Thương thức</w:t>
      </w:r>
    </w:p>
    <w:p w:rsidR="0021300D" w:rsidRPr="009978E1" w:rsidRDefault="0021300D" w:rsidP="0021300D">
      <w:pPr>
        <w:ind w:left="-900"/>
        <w:jc w:val="center"/>
        <w:rPr>
          <w:b/>
          <w:color w:val="FF0000"/>
          <w:sz w:val="28"/>
          <w:szCs w:val="28"/>
          <w:u w:val="single"/>
        </w:rPr>
      </w:pPr>
    </w:p>
    <w:p w:rsidR="0021300D" w:rsidRPr="009978E1" w:rsidRDefault="0021300D" w:rsidP="0021300D">
      <w:pPr>
        <w:ind w:left="-900"/>
        <w:jc w:val="center"/>
        <w:rPr>
          <w:b/>
          <w:color w:val="FF0000"/>
          <w:sz w:val="28"/>
          <w:szCs w:val="28"/>
          <w:u w:val="single"/>
        </w:rPr>
      </w:pPr>
      <w:r w:rsidRPr="009978E1">
        <w:rPr>
          <w:b/>
          <w:color w:val="FF0000"/>
          <w:sz w:val="28"/>
          <w:szCs w:val="28"/>
          <w:u w:val="single"/>
        </w:rPr>
        <w:t>VÀI NÉT VỀ MỸ THUẬT Ý</w:t>
      </w:r>
    </w:p>
    <w:p w:rsidR="0021300D" w:rsidRPr="009978E1" w:rsidRDefault="0021300D" w:rsidP="0021300D">
      <w:pPr>
        <w:ind w:left="-900"/>
        <w:jc w:val="center"/>
        <w:rPr>
          <w:b/>
          <w:i/>
          <w:color w:val="FF0000"/>
          <w:sz w:val="28"/>
          <w:szCs w:val="28"/>
          <w:u w:val="single"/>
        </w:rPr>
      </w:pPr>
      <w:r w:rsidRPr="009978E1">
        <w:rPr>
          <w:b/>
          <w:color w:val="FF0000"/>
          <w:sz w:val="28"/>
          <w:szCs w:val="28"/>
          <w:u w:val="single"/>
        </w:rPr>
        <w:t>Thời Kỳ Phục Hưng</w:t>
      </w:r>
    </w:p>
    <w:p w:rsidR="0021300D" w:rsidRPr="009978E1" w:rsidRDefault="0021300D" w:rsidP="0021300D">
      <w:pPr>
        <w:jc w:val="center"/>
        <w:rPr>
          <w:sz w:val="28"/>
          <w:szCs w:val="28"/>
        </w:rPr>
      </w:pPr>
    </w:p>
    <w:p w:rsidR="0021300D" w:rsidRPr="009978E1" w:rsidRDefault="0021300D" w:rsidP="0021300D">
      <w:pPr>
        <w:ind w:left="-900"/>
        <w:rPr>
          <w:b/>
          <w:color w:val="FF0000"/>
          <w:sz w:val="28"/>
          <w:szCs w:val="28"/>
        </w:rPr>
      </w:pPr>
      <w:r w:rsidRPr="009978E1">
        <w:rPr>
          <w:b/>
          <w:color w:val="FF0000"/>
          <w:sz w:val="28"/>
          <w:szCs w:val="28"/>
        </w:rPr>
        <w:t xml:space="preserve">I.Mục tiêu bài học </w:t>
      </w:r>
    </w:p>
    <w:p w:rsidR="0021300D" w:rsidRPr="009978E1" w:rsidRDefault="0021300D" w:rsidP="0021300D">
      <w:pPr>
        <w:ind w:left="-900"/>
        <w:rPr>
          <w:sz w:val="28"/>
          <w:szCs w:val="28"/>
        </w:rPr>
      </w:pPr>
      <w:r w:rsidRPr="009978E1">
        <w:rPr>
          <w:sz w:val="28"/>
          <w:szCs w:val="28"/>
        </w:rPr>
        <w:t>-Học sinh hiểu được sự ra đời của nền văn hóa phục hưng ý .</w:t>
      </w:r>
    </w:p>
    <w:p w:rsidR="0021300D" w:rsidRPr="009978E1" w:rsidRDefault="0021300D" w:rsidP="0021300D">
      <w:pPr>
        <w:ind w:left="-900"/>
        <w:rPr>
          <w:sz w:val="28"/>
          <w:szCs w:val="28"/>
        </w:rPr>
      </w:pPr>
      <w:r w:rsidRPr="009978E1">
        <w:rPr>
          <w:sz w:val="28"/>
          <w:szCs w:val="28"/>
        </w:rPr>
        <w:t>-Học sinh có thái độ tôn trọng yêu mến nền văn hóa nhân loại , trong đó có mĩ thuật ý thời kỳ phục hưng .</w:t>
      </w:r>
    </w:p>
    <w:p w:rsidR="0021300D" w:rsidRDefault="0021300D" w:rsidP="0021300D">
      <w:pPr>
        <w:ind w:left="-900"/>
        <w:rPr>
          <w:b/>
          <w:color w:val="FF0000"/>
          <w:sz w:val="28"/>
          <w:szCs w:val="28"/>
        </w:rPr>
      </w:pPr>
      <w:r w:rsidRPr="009978E1">
        <w:rPr>
          <w:b/>
          <w:color w:val="FF0000"/>
          <w:sz w:val="28"/>
          <w:szCs w:val="28"/>
        </w:rPr>
        <w:t>II.</w:t>
      </w:r>
      <w:r>
        <w:rPr>
          <w:b/>
          <w:color w:val="FF0000"/>
          <w:sz w:val="28"/>
          <w:szCs w:val="28"/>
        </w:rPr>
        <w:t>Nộ</w:t>
      </w:r>
      <w:r>
        <w:rPr>
          <w:b/>
          <w:color w:val="FF0000"/>
          <w:sz w:val="28"/>
          <w:szCs w:val="28"/>
        </w:rPr>
        <w:t>i Dung Bài</w:t>
      </w:r>
      <w:bookmarkStart w:id="0" w:name="_GoBack"/>
      <w:bookmarkEnd w:id="0"/>
    </w:p>
    <w:p w:rsidR="0021300D" w:rsidRPr="009978E1" w:rsidRDefault="0021300D" w:rsidP="0021300D">
      <w:pPr>
        <w:ind w:left="-900"/>
        <w:rPr>
          <w:color w:val="99CC00"/>
          <w:sz w:val="28"/>
          <w:szCs w:val="28"/>
        </w:rPr>
      </w:pPr>
      <w:r w:rsidRPr="009978E1">
        <w:rPr>
          <w:color w:val="99CC00"/>
          <w:sz w:val="28"/>
          <w:szCs w:val="28"/>
        </w:rPr>
        <w:t xml:space="preserve"> *Giới thiệu </w:t>
      </w:r>
    </w:p>
    <w:p w:rsidR="0021300D" w:rsidRDefault="0021300D" w:rsidP="0021300D">
      <w:pPr>
        <w:ind w:left="-900"/>
        <w:rPr>
          <w:sz w:val="28"/>
          <w:szCs w:val="28"/>
        </w:rPr>
      </w:pPr>
      <w:r w:rsidRPr="009978E1">
        <w:rPr>
          <w:sz w:val="28"/>
          <w:szCs w:val="28"/>
        </w:rPr>
        <w:t xml:space="preserve">-Dưới sự thống trị của nhà thờ thiên chúa giáo của châu âu bị chìm đắm trong sự thống trị hà khắc độc đoán hơn 10 thế kỷ , mọi giá trị văn hóa , nhân văn bị cấm đoán hình tượng con người ìt được xuất hiện trong các tác phẩm . Thời kỳ phục hưng xem như một bước ngoặc vĩ đại của nhân loại những phát kiến về địa lí , phát minh khoa học kĩ thuật làm cho sức sản xuất củ xã hội được tăng nhanh . Đời sống con người thay đổi và có khả năng chinh phục thiên nhiên chấm dức sự kiềm hãm của phong kiến trung cổ lúc bấy giờ con người được đưa vào nhiều tác phẩm mang dấu ấn sâu sắc </w:t>
      </w:r>
    </w:p>
    <w:p w:rsidR="0021300D" w:rsidRDefault="0021300D" w:rsidP="0021300D">
      <w:pPr>
        <w:ind w:left="-900"/>
        <w:rPr>
          <w:sz w:val="28"/>
          <w:szCs w:val="28"/>
        </w:rPr>
      </w:pPr>
      <w:r w:rsidRPr="009978E1">
        <w:rPr>
          <w:sz w:val="28"/>
          <w:szCs w:val="28"/>
        </w:rPr>
        <w:t xml:space="preserve">*Nội dung </w:t>
      </w:r>
    </w:p>
    <w:p w:rsidR="0021300D" w:rsidRPr="009857E2" w:rsidRDefault="0021300D" w:rsidP="0021300D">
      <w:pPr>
        <w:rPr>
          <w:color w:val="FF9900"/>
          <w:sz w:val="28"/>
          <w:szCs w:val="28"/>
        </w:rPr>
      </w:pPr>
      <w:r w:rsidRPr="009857E2">
        <w:rPr>
          <w:color w:val="FF9900"/>
          <w:sz w:val="28"/>
          <w:szCs w:val="28"/>
        </w:rPr>
        <w:t>+Giai đoạn 1 (TK XIV )</w:t>
      </w:r>
    </w:p>
    <w:p w:rsidR="0021300D" w:rsidRPr="009857E2" w:rsidRDefault="0021300D" w:rsidP="0021300D">
      <w:pPr>
        <w:rPr>
          <w:sz w:val="28"/>
          <w:szCs w:val="28"/>
        </w:rPr>
      </w:pPr>
      <w:r w:rsidRPr="009857E2">
        <w:rPr>
          <w:sz w:val="28"/>
          <w:szCs w:val="28"/>
        </w:rPr>
        <w:t>-Trung tâm phơlơrang xôxiêngnơ .</w:t>
      </w:r>
    </w:p>
    <w:p w:rsidR="0021300D" w:rsidRPr="009857E2" w:rsidRDefault="0021300D" w:rsidP="0021300D">
      <w:pPr>
        <w:rPr>
          <w:sz w:val="28"/>
          <w:szCs w:val="28"/>
        </w:rPr>
      </w:pPr>
      <w:r w:rsidRPr="009857E2">
        <w:rPr>
          <w:sz w:val="28"/>
          <w:szCs w:val="28"/>
        </w:rPr>
        <w:t>-Họa sĩ nỗi tiếng giốt-tô , xima buy .</w:t>
      </w:r>
    </w:p>
    <w:p w:rsidR="0021300D" w:rsidRPr="009857E2" w:rsidRDefault="0021300D" w:rsidP="0021300D">
      <w:pPr>
        <w:ind w:right="-88"/>
        <w:rPr>
          <w:sz w:val="28"/>
          <w:szCs w:val="28"/>
        </w:rPr>
      </w:pPr>
      <w:r w:rsidRPr="009857E2">
        <w:rPr>
          <w:sz w:val="28"/>
          <w:szCs w:val="28"/>
        </w:rPr>
        <w:t>-Tác phẩm tiêu biểu Bích họa vẽ theo các sự tích kinh thánh bức giản đạo.</w:t>
      </w:r>
    </w:p>
    <w:p w:rsidR="0021300D" w:rsidRPr="009857E2" w:rsidRDefault="0021300D" w:rsidP="0021300D">
      <w:pPr>
        <w:rPr>
          <w:sz w:val="28"/>
          <w:szCs w:val="28"/>
        </w:rPr>
      </w:pPr>
      <w:r w:rsidRPr="009857E2">
        <w:rPr>
          <w:sz w:val="28"/>
          <w:szCs w:val="28"/>
        </w:rPr>
        <w:t>Giai đoạn 2 .</w:t>
      </w:r>
    </w:p>
    <w:p w:rsidR="0021300D" w:rsidRPr="0021300D" w:rsidRDefault="0021300D" w:rsidP="0021300D">
      <w:pPr>
        <w:rPr>
          <w:sz w:val="28"/>
          <w:szCs w:val="28"/>
        </w:rPr>
      </w:pPr>
      <w:r w:rsidRPr="009857E2">
        <w:rPr>
          <w:sz w:val="28"/>
          <w:szCs w:val="28"/>
        </w:rPr>
        <w:t>-Tiền Phục Hưng</w:t>
      </w:r>
    </w:p>
    <w:p w:rsidR="0021300D" w:rsidRPr="009857E2" w:rsidRDefault="0021300D" w:rsidP="0021300D">
      <w:pPr>
        <w:ind w:right="-88"/>
        <w:rPr>
          <w:sz w:val="28"/>
          <w:szCs w:val="28"/>
        </w:rPr>
      </w:pPr>
      <w:r w:rsidRPr="009857E2">
        <w:rPr>
          <w:sz w:val="28"/>
          <w:szCs w:val="28"/>
        </w:rPr>
        <w:t>-Đặt điểm : Dùng chủ đề tôn giáo và kinh thánh thần thoại để tái tạo khung cảnh hiện thực con người thời đó . Họa sĩ nỗi tiếng MaĐăcXiô , Bôt ti xen li , Đô ma ten lô….</w:t>
      </w:r>
    </w:p>
    <w:p w:rsidR="0021300D" w:rsidRPr="009857E2" w:rsidRDefault="0021300D" w:rsidP="0021300D">
      <w:pPr>
        <w:ind w:right="-88"/>
        <w:rPr>
          <w:sz w:val="28"/>
          <w:szCs w:val="28"/>
        </w:rPr>
      </w:pPr>
      <w:r w:rsidRPr="009857E2">
        <w:rPr>
          <w:sz w:val="28"/>
          <w:szCs w:val="28"/>
        </w:rPr>
        <w:t xml:space="preserve">-Tác phẩm:Mùa </w:t>
      </w:r>
      <w:r>
        <w:rPr>
          <w:sz w:val="28"/>
          <w:szCs w:val="28"/>
        </w:rPr>
        <w:t>xuân đuổi khỏi thiên đừơng</w:t>
      </w:r>
    </w:p>
    <w:p w:rsidR="0021300D" w:rsidRPr="009857E2" w:rsidRDefault="0021300D" w:rsidP="0021300D">
      <w:pPr>
        <w:ind w:right="-88"/>
        <w:rPr>
          <w:sz w:val="28"/>
          <w:szCs w:val="28"/>
        </w:rPr>
      </w:pPr>
      <w:r w:rsidRPr="009857E2">
        <w:rPr>
          <w:color w:val="FF9900"/>
          <w:sz w:val="28"/>
          <w:szCs w:val="28"/>
        </w:rPr>
        <w:t>+Giai đoạn 3:TK XVI</w:t>
      </w:r>
      <w:r w:rsidRPr="009857E2">
        <w:rPr>
          <w:sz w:val="28"/>
          <w:szCs w:val="28"/>
        </w:rPr>
        <w:t xml:space="preserve"> phục  hưng cực thịnh .</w:t>
      </w:r>
    </w:p>
    <w:p w:rsidR="0021300D" w:rsidRPr="009857E2" w:rsidRDefault="0021300D" w:rsidP="0021300D">
      <w:pPr>
        <w:ind w:right="-88"/>
        <w:rPr>
          <w:sz w:val="28"/>
          <w:szCs w:val="28"/>
        </w:rPr>
      </w:pPr>
      <w:r w:rsidRPr="009857E2">
        <w:rPr>
          <w:sz w:val="28"/>
          <w:szCs w:val="28"/>
        </w:rPr>
        <w:t>-Là giai đoạn phát triển đến đỉnh cao .</w:t>
      </w:r>
    </w:p>
    <w:p w:rsidR="0021300D" w:rsidRPr="009857E2" w:rsidRDefault="0021300D" w:rsidP="0021300D">
      <w:pPr>
        <w:ind w:right="-88"/>
        <w:rPr>
          <w:sz w:val="28"/>
          <w:szCs w:val="28"/>
        </w:rPr>
      </w:pPr>
      <w:r w:rsidRPr="009857E2">
        <w:rPr>
          <w:sz w:val="28"/>
          <w:szCs w:val="28"/>
        </w:rPr>
        <w:t>-Trung tâm lớn: Rôma(Ý)</w:t>
      </w:r>
    </w:p>
    <w:p w:rsidR="0021300D" w:rsidRPr="009857E2" w:rsidRDefault="0021300D" w:rsidP="0021300D">
      <w:pPr>
        <w:ind w:right="-88"/>
        <w:rPr>
          <w:sz w:val="28"/>
          <w:szCs w:val="28"/>
        </w:rPr>
      </w:pPr>
      <w:r w:rsidRPr="009857E2">
        <w:rPr>
          <w:sz w:val="28"/>
          <w:szCs w:val="28"/>
        </w:rPr>
        <w:t>-Họa sĩ tiêu biểu:Lêôna ,Mikenlăngjơ , rafaen….</w:t>
      </w:r>
    </w:p>
    <w:p w:rsidR="0021300D" w:rsidRPr="009857E2" w:rsidRDefault="0021300D" w:rsidP="0021300D">
      <w:pPr>
        <w:ind w:right="-88"/>
        <w:rPr>
          <w:sz w:val="28"/>
          <w:szCs w:val="28"/>
        </w:rPr>
      </w:pPr>
      <w:r w:rsidRPr="009857E2">
        <w:rPr>
          <w:sz w:val="28"/>
          <w:szCs w:val="28"/>
        </w:rPr>
        <w:t>-Tác phẩm: lễ thăng thiên “TiXiêng” Mabôna .</w:t>
      </w:r>
    </w:p>
    <w:p w:rsidR="0021300D" w:rsidRPr="009857E2" w:rsidRDefault="0021300D" w:rsidP="0021300D">
      <w:pPr>
        <w:ind w:right="-88"/>
        <w:rPr>
          <w:sz w:val="28"/>
          <w:szCs w:val="28"/>
        </w:rPr>
      </w:pPr>
      <w:r w:rsidRPr="009857E2">
        <w:rPr>
          <w:sz w:val="28"/>
          <w:szCs w:val="28"/>
        </w:rPr>
        <w:t>-Đức mẹ và chúa haí đồng ……</w:t>
      </w:r>
    </w:p>
    <w:p w:rsidR="0021300D" w:rsidRPr="009857E2" w:rsidRDefault="0021300D" w:rsidP="0021300D">
      <w:pPr>
        <w:ind w:right="-88"/>
        <w:rPr>
          <w:sz w:val="28"/>
          <w:szCs w:val="28"/>
        </w:rPr>
      </w:pPr>
      <w:r>
        <w:rPr>
          <w:color w:val="0000FF"/>
          <w:sz w:val="28"/>
          <w:szCs w:val="28"/>
        </w:rPr>
        <w:t>*</w:t>
      </w:r>
      <w:r w:rsidRPr="009857E2">
        <w:rPr>
          <w:b/>
          <w:color w:val="0000FF"/>
          <w:sz w:val="28"/>
          <w:szCs w:val="28"/>
        </w:rPr>
        <w:t xml:space="preserve"> Đặt điểm mĩ thuật Ý thời kỳ phục hưng</w:t>
      </w:r>
    </w:p>
    <w:p w:rsidR="0021300D" w:rsidRPr="009857E2" w:rsidRDefault="0021300D" w:rsidP="0021300D">
      <w:pPr>
        <w:ind w:right="-88"/>
        <w:rPr>
          <w:sz w:val="28"/>
          <w:szCs w:val="28"/>
        </w:rPr>
      </w:pPr>
      <w:r w:rsidRPr="009857E2">
        <w:rPr>
          <w:sz w:val="28"/>
          <w:szCs w:val="28"/>
        </w:rPr>
        <w:t>-Khai thác chủ đề tôn giáo , thần thoại để tái tạo hiện thực.</w:t>
      </w:r>
    </w:p>
    <w:p w:rsidR="0021300D" w:rsidRPr="009857E2" w:rsidRDefault="0021300D" w:rsidP="0021300D">
      <w:pPr>
        <w:ind w:right="-88"/>
        <w:rPr>
          <w:sz w:val="28"/>
          <w:szCs w:val="28"/>
        </w:rPr>
      </w:pPr>
      <w:r w:rsidRPr="009857E2">
        <w:rPr>
          <w:sz w:val="28"/>
          <w:szCs w:val="28"/>
        </w:rPr>
        <w:t>-Hình ảnh con người diễn tả cân đối  nội tâm sâu sắc , sống động và chân thật .</w:t>
      </w:r>
    </w:p>
    <w:p w:rsidR="0021300D" w:rsidRPr="009978E1" w:rsidRDefault="0021300D" w:rsidP="0021300D">
      <w:pPr>
        <w:ind w:right="-88"/>
        <w:rPr>
          <w:sz w:val="28"/>
          <w:szCs w:val="28"/>
        </w:rPr>
      </w:pPr>
      <w:r w:rsidRPr="009857E2">
        <w:rPr>
          <w:sz w:val="28"/>
          <w:szCs w:val="28"/>
        </w:rPr>
        <w:t xml:space="preserve">-Diễn tả không gian xuất xa gần -Xu hướng hiện </w:t>
      </w:r>
    </w:p>
    <w:p w:rsidR="0021300D" w:rsidRDefault="0021300D" w:rsidP="0021300D">
      <w:pPr>
        <w:ind w:left="-900"/>
        <w:jc w:val="center"/>
        <w:rPr>
          <w:sz w:val="28"/>
          <w:szCs w:val="28"/>
        </w:rPr>
      </w:pPr>
      <w:r>
        <w:rPr>
          <w:sz w:val="28"/>
          <w:szCs w:val="28"/>
        </w:rPr>
        <w:t>*?/</w:t>
      </w:r>
      <w:r w:rsidRPr="00743F27">
        <w:rPr>
          <w:sz w:val="28"/>
          <w:szCs w:val="28"/>
        </w:rPr>
        <w:t>Nêu tên họa sĩ và tác phẩm tiêu biểu qua từng giai đoạn ?</w:t>
      </w:r>
    </w:p>
    <w:p w:rsidR="0021300D" w:rsidRPr="00743F27" w:rsidRDefault="0021300D" w:rsidP="0021300D">
      <w:pPr>
        <w:ind w:left="-900"/>
        <w:jc w:val="center"/>
        <w:rPr>
          <w:sz w:val="28"/>
          <w:szCs w:val="28"/>
        </w:rPr>
      </w:pPr>
      <w:r>
        <w:rPr>
          <w:sz w:val="28"/>
          <w:szCs w:val="28"/>
        </w:rPr>
        <w:t>?</w:t>
      </w:r>
      <w:r w:rsidRPr="00743F27">
        <w:rPr>
          <w:sz w:val="28"/>
          <w:szCs w:val="28"/>
        </w:rPr>
        <w:t>Đặt điểm của mĩ thuật Ý TK phục hưng ?</w:t>
      </w:r>
    </w:p>
    <w:p w:rsidR="0021300D" w:rsidRDefault="0021300D" w:rsidP="0021300D">
      <w:pPr>
        <w:jc w:val="center"/>
      </w:pPr>
    </w:p>
    <w:p w:rsidR="00543662" w:rsidRPr="0021300D" w:rsidRDefault="00543662" w:rsidP="0021300D"/>
    <w:sectPr w:rsidR="00543662" w:rsidRPr="0021300D" w:rsidSect="00E85507">
      <w:pgSz w:w="11907" w:h="16840" w:code="9"/>
      <w:pgMar w:top="1134" w:right="1021" w:bottom="1134" w:left="1701"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671"/>
    <w:rsid w:val="0021300D"/>
    <w:rsid w:val="00543662"/>
    <w:rsid w:val="006B1671"/>
    <w:rsid w:val="00E8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671"/>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671"/>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273</Words>
  <Characters>1561</Characters>
  <Application>Microsoft Office Word</Application>
  <DocSecurity>0</DocSecurity>
  <Lines>13</Lines>
  <Paragraphs>3</Paragraphs>
  <ScaleCrop>false</ScaleCrop>
  <Company>Microsoft</Company>
  <LinksUpToDate>false</LinksUpToDate>
  <CharactersWithSpaces>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2020-02-25T04:13:00Z</dcterms:created>
  <dcterms:modified xsi:type="dcterms:W3CDTF">2020-03-11T01:35:00Z</dcterms:modified>
</cp:coreProperties>
</file>