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23" w:rsidRPr="00746B4F" w:rsidRDefault="00004F23" w:rsidP="00004F23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val="nl-N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sz w:val="28"/>
          <w:szCs w:val="28"/>
          <w:lang w:val="nl-NL"/>
        </w:rPr>
        <w:t xml:space="preserve">                      </w:t>
      </w:r>
      <w:r w:rsidRPr="00D74830">
        <w:rPr>
          <w:rFonts w:ascii="Times New Roman" w:hAnsi="Times New Roman"/>
          <w:b/>
          <w:bCs/>
          <w:i/>
          <w:sz w:val="28"/>
          <w:szCs w:val="28"/>
          <w:lang w:val="nl-NL"/>
        </w:rPr>
        <w:t xml:space="preserve">Tiết </w:t>
      </w:r>
      <w:r>
        <w:rPr>
          <w:rFonts w:ascii="Times New Roman" w:hAnsi="Times New Roman"/>
          <w:b/>
          <w:bCs/>
          <w:i/>
          <w:sz w:val="28"/>
          <w:szCs w:val="28"/>
          <w:lang w:val="nl-NL"/>
        </w:rPr>
        <w:t xml:space="preserve"> 55</w:t>
      </w:r>
      <w:r w:rsidRPr="00D707C6">
        <w:rPr>
          <w:rFonts w:ascii="VNI-Times" w:hAnsi="VNI-Times"/>
          <w:b/>
          <w:bCs/>
          <w:i/>
          <w:sz w:val="28"/>
          <w:szCs w:val="28"/>
          <w:lang w:val="nl-NL"/>
        </w:rPr>
        <w:t>-</w:t>
      </w:r>
      <w:r w:rsidRPr="00D74830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>HÌNH</w:t>
      </w:r>
      <w:r w:rsidRPr="005B2373">
        <w:rPr>
          <w:rFonts w:ascii="Times New Roman" w:hAnsi="Times New Roman"/>
          <w:b/>
          <w:bCs/>
          <w:sz w:val="28"/>
          <w:szCs w:val="28"/>
          <w:lang w:val="pt-BR"/>
        </w:rPr>
        <w:t xml:space="preserve"> HỘP CHỮ NHẬT</w:t>
      </w:r>
    </w:p>
    <w:p w:rsidR="00004F23" w:rsidRPr="00746B4F" w:rsidRDefault="00004F23" w:rsidP="00004F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004F23" w:rsidRPr="00F0415E" w:rsidRDefault="00004F23" w:rsidP="00004F23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p w:rsidR="00004F23" w:rsidRPr="00224AE3" w:rsidRDefault="00004F23" w:rsidP="00004F2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224AE3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I/ MỤC TIÊU :</w:t>
      </w:r>
    </w:p>
    <w:p w:rsidR="00004F23" w:rsidRPr="00746B4F" w:rsidRDefault="00004F23" w:rsidP="00004F23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F0415E">
        <w:rPr>
          <w:rFonts w:ascii="Times New Roman" w:hAnsi="Times New Roman"/>
          <w:sz w:val="28"/>
          <w:szCs w:val="28"/>
          <w:lang w:val="pt-BR"/>
        </w:rPr>
        <w:tab/>
        <w:t>- T</w:t>
      </w:r>
      <w:r>
        <w:rPr>
          <w:rFonts w:ascii="Times New Roman" w:hAnsi="Times New Roman"/>
          <w:sz w:val="28"/>
          <w:szCs w:val="28"/>
          <w:lang w:val="pt-BR"/>
        </w:rPr>
        <w:t>ừ mô hì</w:t>
      </w:r>
      <w:r w:rsidRPr="00F0415E">
        <w:rPr>
          <w:rFonts w:ascii="Times New Roman" w:hAnsi="Times New Roman"/>
          <w:sz w:val="28"/>
          <w:szCs w:val="28"/>
          <w:lang w:val="pt-BR"/>
        </w:rPr>
        <w:t>nh trực quan, GV giúp HS nắm chắ</w:t>
      </w:r>
      <w:r>
        <w:rPr>
          <w:rFonts w:ascii="Times New Roman" w:hAnsi="Times New Roman"/>
          <w:sz w:val="28"/>
          <w:szCs w:val="28"/>
          <w:lang w:val="pt-BR"/>
        </w:rPr>
        <w:t>c các yế</w:t>
      </w:r>
      <w:r w:rsidRPr="00F0415E">
        <w:rPr>
          <w:rFonts w:ascii="Times New Roman" w:hAnsi="Times New Roman"/>
          <w:sz w:val="28"/>
          <w:szCs w:val="28"/>
          <w:lang w:val="pt-BR"/>
        </w:rPr>
        <w:t>u tố củ</w:t>
      </w:r>
      <w:r>
        <w:rPr>
          <w:rFonts w:ascii="Times New Roman" w:hAnsi="Times New Roman"/>
          <w:sz w:val="28"/>
          <w:szCs w:val="28"/>
          <w:lang w:val="pt-BR"/>
        </w:rPr>
        <w:t>a hì</w:t>
      </w:r>
      <w:r w:rsidRPr="00F0415E">
        <w:rPr>
          <w:rFonts w:ascii="Times New Roman" w:hAnsi="Times New Roman"/>
          <w:sz w:val="28"/>
          <w:szCs w:val="28"/>
          <w:lang w:val="pt-BR"/>
        </w:rPr>
        <w:t>nh hộp chữ nhậ</w:t>
      </w:r>
      <w:r>
        <w:rPr>
          <w:rFonts w:ascii="Times New Roman" w:hAnsi="Times New Roman"/>
          <w:sz w:val="28"/>
          <w:szCs w:val="28"/>
          <w:lang w:val="pt-BR"/>
        </w:rPr>
        <w:t>t, biết xác đị</w:t>
      </w:r>
      <w:r w:rsidRPr="00F0415E">
        <w:rPr>
          <w:rFonts w:ascii="Times New Roman" w:hAnsi="Times New Roman"/>
          <w:sz w:val="28"/>
          <w:szCs w:val="28"/>
          <w:lang w:val="pt-BR"/>
        </w:rPr>
        <w:t>nh số đỉnh, mặt, cạnh củ</w:t>
      </w:r>
      <w:r>
        <w:rPr>
          <w:rFonts w:ascii="Times New Roman" w:hAnsi="Times New Roman"/>
          <w:sz w:val="28"/>
          <w:szCs w:val="28"/>
          <w:lang w:val="pt-BR"/>
        </w:rPr>
        <w:t>a hì</w:t>
      </w:r>
      <w:r w:rsidRPr="00F0415E">
        <w:rPr>
          <w:rFonts w:ascii="Times New Roman" w:hAnsi="Times New Roman"/>
          <w:sz w:val="28"/>
          <w:szCs w:val="28"/>
          <w:lang w:val="pt-BR"/>
        </w:rPr>
        <w:t xml:space="preserve">nh hộp chữ nhật. </w:t>
      </w:r>
      <w:r w:rsidRPr="00746B4F">
        <w:rPr>
          <w:rFonts w:ascii="Times New Roman" w:hAnsi="Times New Roman"/>
          <w:sz w:val="28"/>
          <w:szCs w:val="28"/>
          <w:lang w:val="pt-BR"/>
        </w:rPr>
        <w:t>Từ đó làm quen với khái niệm điểm, đư</w:t>
      </w:r>
      <w:r w:rsidRPr="00746B4F">
        <w:rPr>
          <w:rFonts w:ascii="Times New Roman" w:hAnsi="Times New Roman"/>
          <w:sz w:val="28"/>
          <w:szCs w:val="28"/>
          <w:lang w:val="pt-BR"/>
        </w:rPr>
        <w:softHyphen/>
        <w:t>ờng thẳng, đoạn thẳng, mặt phẳng trong không gian. B</w:t>
      </w:r>
      <w:r w:rsidRPr="00746B4F">
        <w:rPr>
          <w:rFonts w:ascii="Times New Roman" w:hAnsi="Times New Roman"/>
          <w:sz w:val="28"/>
          <w:szCs w:val="28"/>
          <w:lang w:val="pt-BR"/>
        </w:rPr>
        <w:softHyphen/>
        <w:t>ước đầu tiếp cận với khái niệm chiều cao trong không gian.</w:t>
      </w:r>
    </w:p>
    <w:p w:rsidR="00004F23" w:rsidRPr="00746B4F" w:rsidRDefault="00004F23" w:rsidP="00004F23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746B4F">
        <w:rPr>
          <w:rFonts w:ascii="Times New Roman" w:hAnsi="Times New Roman"/>
          <w:sz w:val="28"/>
          <w:szCs w:val="28"/>
          <w:lang w:val="pt-BR"/>
        </w:rPr>
        <w:tab/>
        <w:t>- Rèn kĩ năng nhận biết hình hộp trong thực tế.</w:t>
      </w:r>
    </w:p>
    <w:p w:rsidR="00004F23" w:rsidRPr="00746B4F" w:rsidRDefault="00004F23" w:rsidP="00004F2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746B4F">
        <w:rPr>
          <w:rFonts w:ascii="Times New Roman" w:hAnsi="Times New Roman"/>
          <w:sz w:val="28"/>
          <w:szCs w:val="28"/>
          <w:lang w:val="pt-BR"/>
        </w:rPr>
        <w:tab/>
        <w:t>- Giáo dục HS tính thực tế của các khái niệm toán học.</w:t>
      </w:r>
    </w:p>
    <w:p w:rsidR="00004F23" w:rsidRPr="00746B4F" w:rsidRDefault="00004F23" w:rsidP="00004F2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pt-BR"/>
        </w:rPr>
      </w:pPr>
      <w:r w:rsidRPr="00746B4F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 xml:space="preserve">III/ </w:t>
      </w:r>
      <w:r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 xml:space="preserve">NỘI DUNG </w:t>
      </w:r>
      <w:r w:rsidRPr="00746B4F">
        <w:rPr>
          <w:rFonts w:ascii="Times New Roman" w:hAnsi="Times New Roman"/>
          <w:b/>
          <w:bCs/>
          <w:sz w:val="28"/>
          <w:szCs w:val="28"/>
          <w:u w:val="single"/>
          <w:lang w:val="pt-BR"/>
        </w:rPr>
        <w:t>DẠY HỌC :</w:t>
      </w:r>
    </w:p>
    <w:p w:rsidR="00004F23" w:rsidRPr="00746B4F" w:rsidRDefault="00004F23" w:rsidP="00004F23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040"/>
      </w:tblGrid>
      <w:tr w:rsidR="00004F23" w:rsidRPr="00C476BD" w:rsidTr="00604445">
        <w:tc>
          <w:tcPr>
            <w:tcW w:w="5220" w:type="dxa"/>
          </w:tcPr>
          <w:p w:rsidR="00004F23" w:rsidRPr="00C476BD" w:rsidRDefault="00004F23" w:rsidP="006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THẦY</w:t>
            </w:r>
          </w:p>
        </w:tc>
        <w:tc>
          <w:tcPr>
            <w:tcW w:w="5040" w:type="dxa"/>
          </w:tcPr>
          <w:p w:rsidR="00004F23" w:rsidRPr="00C476BD" w:rsidRDefault="00004F23" w:rsidP="006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TRÒ</w:t>
            </w:r>
          </w:p>
        </w:tc>
      </w:tr>
      <w:tr w:rsidR="00004F23" w:rsidRPr="00C476BD" w:rsidTr="00604445">
        <w:tc>
          <w:tcPr>
            <w:tcW w:w="5220" w:type="dxa"/>
          </w:tcPr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GV đ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softHyphen/>
              <w:t>ưa mô hình hình hộp chữ nhật và giới thiệu với HS khái niệm hình hộp chữ nhật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H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softHyphen/>
              <w:t xml:space="preserve">ướng dẫn HS vẽ hình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140335</wp:posOffset>
                      </wp:positionV>
                      <wp:extent cx="1418590" cy="824230"/>
                      <wp:effectExtent l="6350" t="6985" r="13335" b="6985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8590" cy="824230"/>
                                <a:chOff x="2399" y="12789"/>
                                <a:chExt cx="2234" cy="1298"/>
                              </a:xfrm>
                            </wpg:grpSpPr>
                            <wps:wsp>
                              <wps:cNvPr id="13" name="Line 4"/>
                              <wps:cNvCnPr/>
                              <wps:spPr bwMode="auto">
                                <a:xfrm flipH="1">
                                  <a:off x="2402" y="12789"/>
                                  <a:ext cx="67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5"/>
                              <wps:cNvCnPr/>
                              <wps:spPr bwMode="auto">
                                <a:xfrm flipH="1">
                                  <a:off x="3940" y="12812"/>
                                  <a:ext cx="67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6"/>
                              <wps:cNvCnPr/>
                              <wps:spPr bwMode="auto">
                                <a:xfrm>
                                  <a:off x="3052" y="12808"/>
                                  <a:ext cx="15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7"/>
                              <wps:cNvCnPr/>
                              <wps:spPr bwMode="auto">
                                <a:xfrm>
                                  <a:off x="2399" y="13532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8"/>
                              <wps:cNvCnPr/>
                              <wps:spPr bwMode="auto">
                                <a:xfrm>
                                  <a:off x="2402" y="13529"/>
                                  <a:ext cx="15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9"/>
                              <wps:cNvCnPr/>
                              <wps:spPr bwMode="auto">
                                <a:xfrm>
                                  <a:off x="3943" y="13529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0"/>
                              <wps:cNvCnPr/>
                              <wps:spPr bwMode="auto">
                                <a:xfrm>
                                  <a:off x="2408" y="14087"/>
                                  <a:ext cx="15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1"/>
                              <wps:cNvCnPr/>
                              <wps:spPr bwMode="auto">
                                <a:xfrm flipH="1">
                                  <a:off x="3963" y="13349"/>
                                  <a:ext cx="67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2"/>
                              <wps:cNvCnPr/>
                              <wps:spPr bwMode="auto">
                                <a:xfrm>
                                  <a:off x="4610" y="12812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3"/>
                              <wps:cNvCnPr/>
                              <wps:spPr bwMode="auto">
                                <a:xfrm>
                                  <a:off x="3072" y="12809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4"/>
                              <wps:cNvCnPr/>
                              <wps:spPr bwMode="auto">
                                <a:xfrm flipH="1">
                                  <a:off x="2402" y="13349"/>
                                  <a:ext cx="67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5"/>
                              <wps:cNvCnPr/>
                              <wps:spPr bwMode="auto">
                                <a:xfrm>
                                  <a:off x="3052" y="13369"/>
                                  <a:ext cx="15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51.55pt;margin-top:11.05pt;width:111.7pt;height:64.9pt;z-index:251660288" coordorigin="2399,12789" coordsize="2234,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">
                      <v:line id="Line 4" o:spid="_x0000_s1027" style="position:absolute;flip:x;visibility:visible;mso-wrap-style:square" from="2402,12789" to="3072,1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    <v:line id="Line 5" o:spid="_x0000_s1028" style="position:absolute;flip:x;visibility:visible;mso-wrap-style:square" from="3940,12812" to="4610,13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      <v:line id="Line 6" o:spid="_x0000_s1029" style="position:absolute;visibility:visible;mso-wrap-style:square" from="3052,12808" to="4593,12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7" o:spid="_x0000_s1030" style="position:absolute;visibility:visible;mso-wrap-style:square" from="2399,13532" to="2399,14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8" o:spid="_x0000_s1031" style="position:absolute;visibility:visible;mso-wrap-style:square" from="2402,13529" to="3943,1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<v:line id="Line 9" o:spid="_x0000_s1032" style="position:absolute;visibility:visible;mso-wrap-style:square" from="3943,13529" to="3943,14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10" o:spid="_x0000_s1033" style="position:absolute;visibility:visible;mso-wrap-style:square" from="2408,14087" to="3949,14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11" o:spid="_x0000_s1034" style="position:absolute;flip:x;visibility:visible;mso-wrap-style:square" from="3963,13349" to="4633,14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<v:line id="Line 12" o:spid="_x0000_s1035" style="position:absolute;visibility:visible;mso-wrap-style:square" from="4610,12812" to="4610,1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<v:line id="Line 13" o:spid="_x0000_s1036" style="position:absolute;visibility:visible;mso-wrap-style:square" from="3072,12809" to="3072,13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      <v:stroke dashstyle="dash"/>
                      </v:line>
                      <v:line id="Line 14" o:spid="_x0000_s1037" style="position:absolute;flip:x;visibility:visible;mso-wrap-style:square" from="2402,13349" to="3072,14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knEsIAAADb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3D/En+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knEsIAAADbAAAADwAAAAAAAAAAAAAA&#10;AAChAgAAZHJzL2Rvd25yZXYueG1sUEsFBgAAAAAEAAQA+QAAAJADAAAAAA==&#10;">
                        <v:stroke dashstyle="dash"/>
                      </v:line>
                      <v:line id="Line 15" o:spid="_x0000_s1038" style="position:absolute;visibility:visible;mso-wrap-style:square" from="3052,13369" to="4593,13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hIZ8QAAADbAAAADwAAAGRycy9kb3ducmV2LnhtbESPX2vCMBTF34V9h3AHe9N0MkSrUcZA&#10;6EPnsI49X5prW21uapK13bdfBgMfD+fPj7PZjaYVPTnfWFbwPEtAEJdWN1wp+Dztp0sQPiBrbC2T&#10;gh/ysNs+TDaYajvwkfoiVCKOsE9RQR1Cl0rpy5oM+pntiKN3ts5giNJVUjsc4rhp5TxJFtJgw5FQ&#10;Y0dvNZXX4ttEblnl7vZ1uY7Z+T3f37hfHU4fSj09jq9rEIHGcA//tzOtYP4C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EhnxAAAANsAAAAPAAAAAAAAAAAA&#10;AAAAAKECAABkcnMvZG93bnJldi54bWxQSwUGAAAAAAQABAD5AAAAkgMAAAAA&#10;">
                        <v:stroke dashstyle="dash"/>
                      </v:line>
                    </v:group>
                  </w:pict>
                </mc:Fallback>
              </mc:AlternateConten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D                         C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A      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 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           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20320</wp:posOffset>
                      </wp:positionV>
                      <wp:extent cx="0" cy="342900"/>
                      <wp:effectExtent l="5715" t="5080" r="13335" b="139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5pt,1.6pt" to="128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"/>
                  </w:pict>
                </mc:Fallback>
              </mc:AlternateConten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               B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GV giới thiệu mặt, đỉnh, cạnh hình hộp chữ nhật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Yêu cầu HS chỉ ra các yếu tố đó trên hình vẽ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? Lấy VD về hình hộp chữ nhật trong thực tế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GV cho HS nhận biết mặt xung quanh, 2 mặt đáy, phân biệt sự khác nhau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=&gt; Mặt đối diện (mặt đáy),  mặt xung quanh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* Hình lập phư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softHyphen/>
              <w:t xml:space="preserve">ơng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GV : Là hình hộp chữ nhật có 6 mặt là hình vuông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h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softHyphen/>
              <w:t>ướng dẫn cách vẽ</w:t>
            </w:r>
          </w:p>
          <w:p w:rsidR="00004F23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    N                    P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9525</wp:posOffset>
                      </wp:positionV>
                      <wp:extent cx="1278255" cy="926465"/>
                      <wp:effectExtent l="8890" t="6985" r="8255" b="952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8255" cy="926465"/>
                                <a:chOff x="2801" y="4276"/>
                                <a:chExt cx="2013" cy="1459"/>
                              </a:xfrm>
                            </wpg:grpSpPr>
                            <wps:wsp>
                              <wps:cNvPr id="2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4" y="4655"/>
                                  <a:ext cx="1337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8"/>
                              <wps:cNvCnPr/>
                              <wps:spPr bwMode="auto">
                                <a:xfrm flipV="1">
                                  <a:off x="2801" y="4296"/>
                                  <a:ext cx="67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9"/>
                              <wps:cNvCnPr/>
                              <wps:spPr bwMode="auto">
                                <a:xfrm flipV="1">
                                  <a:off x="4144" y="4296"/>
                                  <a:ext cx="67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0"/>
                              <wps:cNvCnPr/>
                              <wps:spPr bwMode="auto">
                                <a:xfrm flipV="1">
                                  <a:off x="4144" y="5375"/>
                                  <a:ext cx="67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1"/>
                              <wps:cNvCnPr/>
                              <wps:spPr bwMode="auto">
                                <a:xfrm flipV="1">
                                  <a:off x="2804" y="5375"/>
                                  <a:ext cx="67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2"/>
                              <wps:cNvCnPr/>
                              <wps:spPr bwMode="auto">
                                <a:xfrm>
                                  <a:off x="3471" y="4276"/>
                                  <a:ext cx="1340" cy="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3"/>
                              <wps:cNvCnPr/>
                              <wps:spPr bwMode="auto">
                                <a:xfrm>
                                  <a:off x="3474" y="5375"/>
                                  <a:ext cx="13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4"/>
                              <wps:cNvCnPr/>
                              <wps:spPr bwMode="auto">
                                <a:xfrm>
                                  <a:off x="4811" y="4296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5"/>
                              <wps:cNvCnPr/>
                              <wps:spPr bwMode="auto">
                                <a:xfrm>
                                  <a:off x="3474" y="4296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70.6pt;margin-top:.75pt;width:100.65pt;height:72.95pt;z-index:251661312" coordorigin="2801,4276" coordsize="2013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">
                      <v:rect id="Rectangle 17" o:spid="_x0000_s1027" style="position:absolute;left:2804;top:4655;width:1337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mqMQA&#10;AADaAAAADwAAAGRycy9kb3ducmV2LnhtbESPQWvCQBSE74X+h+UVvJS6MWBMU1dJWwoFyUFt74/s&#10;axLMvo3ZNcZ/7xYEj8PMfMMs16NpxUC9aywrmE0jEMSl1Q1XCn72Xy8pCOeRNbaWScGFHKxXjw9L&#10;zLQ985aGna9EgLDLUEHtfZdJ6cqaDLqp7YiD92d7gz7IvpK6x3OAm1bGUZRIgw2HhRo7+qipPOxO&#10;RsHv/Pkz31yKAl9N/J6mh+NCJqjU5GnM30B4Gv09fGt/awUx/F8JN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UZqjEAAAA2gAAAA8AAAAAAAAAAAAAAAAAmAIAAGRycy9k&#10;b3ducmV2LnhtbFBLBQYAAAAABAAEAPUAAACJAwAAAAA=&#10;">
                        <v:fill opacity="0"/>
                      </v:rect>
                      <v:line id="Line 18" o:spid="_x0000_s1028" style="position:absolute;flip:y;visibility:visible;mso-wrap-style:square" from="2801,4296" to="3471,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19" o:spid="_x0000_s1029" style="position:absolute;flip:y;visibility:visible;mso-wrap-style:square" from="4144,4296" to="4814,4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20" o:spid="_x0000_s1030" style="position:absolute;flip:y;visibility:visible;mso-wrap-style:square" from="4144,5375" to="4814,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  <v:line id="Line 21" o:spid="_x0000_s1031" style="position:absolute;flip:y;visibility:visible;mso-wrap-style:square" from="2804,5375" to="3474,5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/4Ob8AAADaAAAADwAAAGRycy9kb3ducmV2LnhtbESPQYvCMBSE74L/ITzBm6YKilSjiOgi&#10;speten9tnmmxeSlNVuu/NwsLHoeZ+YZZbTpbiwe1vnKsYDJOQBAXTldsFFzOh9EChA/IGmvHpOBF&#10;Hjbrfm+FqXZP/qFHFoyIEPYpKihDaFIpfVGSRT92DXH0bq61GKJsjdQtPiPc1nKaJHNpseK4UGJD&#10;u5KKe/ZrFeT77dWc8uveTvlbf5lZlrPMlBoOuu0SRKAufML/7aNWMIe/K/EGyP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/4Ob8AAADaAAAADwAAAAAAAAAAAAAAAACh&#10;AgAAZHJzL2Rvd25yZXYueG1sUEsFBgAAAAAEAAQA+QAAAI0DAAAAAA==&#10;">
                        <v:stroke dashstyle="dash"/>
                      </v:line>
                      <v:line id="Line 22" o:spid="_x0000_s1032" style="position:absolute;visibility:visible;mso-wrap-style:square" from="3471,4276" to="4811,4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23" o:spid="_x0000_s1033" style="position:absolute;visibility:visible;mso-wrap-style:square" from="3474,5375" to="4811,5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A/L8AAADaAAAADwAAAGRycy9kb3ducmV2LnhtbERPTWvCQBC9F/wPywje6kYPpY2uIoLg&#10;wVqq4nnIjkk0Oxt315j++86h0OPjfc+XvWtURyHWng1Mxhko4sLbmksDp+Pm9R1UTMgWG89k4Ici&#10;LBeDlznm1j/5m7pDKpWEcMzRQJVSm2sdi4ocxrFviYW7+OAwCQyltgGfEu4aPc2yN+2wZmmosKV1&#10;RcXt8HDSW5S7cD9fb/328rnb3Ln72B+/jBkN+9UMVKI+/Yv/3FtrQLbKFbkBevE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MA/L8AAADaAAAADwAAAAAAAAAAAAAAAACh&#10;AgAAZHJzL2Rvd25yZXYueG1sUEsFBgAAAAAEAAQA+QAAAI0DAAAAAA==&#10;">
                        <v:stroke dashstyle="dash"/>
                      </v:line>
                      <v:line id="Line 24" o:spid="_x0000_s1034" style="position:absolute;visibility:visible;mso-wrap-style:square" from="4811,4296" to="4811,5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line id="Line 25" o:spid="_x0000_s1035" style="position:absolute;visibility:visible;mso-wrap-style:square" from="3474,4296" to="3474,5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      <v:stroke dashstyle="dash"/>
                      </v:line>
                    </v:group>
                  </w:pict>
                </mc:Fallback>
              </mc:AlternateConten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M                      Q                                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                           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    N'                     P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M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                Q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GV yêu cầu HS chỉ vào hình nêu tất cả các mặt, đỉnh, cạnh của hình lập phư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softHyphen/>
              <w:t xml:space="preserve">ơng đó.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GV cho HS quan sát hình hộp ABCDA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Đỉnh coi là điểm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Các cạnh AD, BC, ... coi là đoạn thẳng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Mỗi mặt là 1 phần của mặt phẳng trải rộng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* Chú ý : Đ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softHyphen/>
              <w:t>ường thẳng đi qua AB của (ABCD) thì nằm trọn trong mặt phẳng đó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(mọi điểm của AB đều thuộc mặt phẳng)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* Chiều cao của hình hộp : AA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040" w:type="dxa"/>
          </w:tcPr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lastRenderedPageBreak/>
              <w:t>1- HÌNH HỘP CHỮ NHẬT :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HS nghe GV giới thiệu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vẽ hình vào vở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HS :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+ Mặt : có 6 mặt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ABCD; 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; AA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; BB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; CC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; DD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    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+ Đỉnh : có 8 đỉnh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A; 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B ; 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C ; 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D ; 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    + Cạnh : 12 cạnh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AA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BB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CC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DD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‘ AB ; 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; BC ; 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DC ; 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; AD ; 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HS lấy hình ảnh của vỏ bao diêm, ...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HS : mặt BB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và mặt CC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chung nhau cạnh CC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. Còn mặt ABCD và 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không chung nhau cạnh nào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HS làm việc các nhân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- Các mặt : .................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- Các đỉnh : .................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- Các cạnh : .................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2- MẶT PHẲNG VÀ Đ</w:t>
            </w: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softHyphen/>
              <w:t>ƯỜNG THẲNG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HS nghe, theo dõi trên hình</w:t>
            </w:r>
          </w:p>
        </w:tc>
      </w:tr>
      <w:tr w:rsidR="00004F23" w:rsidRPr="00C476BD" w:rsidTr="00604445">
        <w:tc>
          <w:tcPr>
            <w:tcW w:w="10260" w:type="dxa"/>
            <w:gridSpan w:val="2"/>
            <w:tcBorders>
              <w:left w:val="nil"/>
              <w:bottom w:val="nil"/>
              <w:right w:val="nil"/>
            </w:tcBorders>
          </w:tcPr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CỦNG CỐ – H</w:t>
            </w:r>
            <w:r w:rsidRPr="00C476B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softHyphen/>
              <w:t>ƯỚNG DẪN VỀ NHÀ :</w:t>
            </w:r>
          </w:p>
          <w:p w:rsidR="00004F23" w:rsidRPr="00C476BD" w:rsidRDefault="00004F23" w:rsidP="00604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</w:tr>
      <w:tr w:rsidR="00004F23" w:rsidRPr="00C476BD" w:rsidTr="00604445"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Cho HS làm bài tập 1, 2 / SGK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GV kiểm tra kết quả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Bài tập về nhà : bài 4/ SGK; các bài trong SBT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HS làm việc cá nhân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a) Các cạnh bằng nhau của hình hộp chữ nhật ABCDA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pt-BR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là :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b) O là trung điểm của CB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thì O có thể thuộc 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?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c) K thuộc BC =&gt; K có thuộc 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D</w:t>
            </w:r>
            <w:proofErr w:type="gramStart"/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t>/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d) Nếu DC = 5; CB = 4 cm; BB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= 3 </w:t>
            </w:r>
            <w:proofErr w:type="gramStart"/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cm .</w:t>
            </w:r>
            <w:proofErr w:type="gramEnd"/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Tính </w:t>
            </w:r>
            <w:proofErr w:type="gramStart"/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>DC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CB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 w:rsidRPr="00C476BD">
              <w:rPr>
                <w:rFonts w:ascii="Times New Roman" w:eastAsia="Times New Roman" w:hAnsi="Times New Roman"/>
                <w:sz w:val="28"/>
                <w:szCs w:val="28"/>
              </w:rPr>
              <w:t xml:space="preserve"> = ?</w:t>
            </w:r>
          </w:p>
          <w:p w:rsidR="00004F23" w:rsidRPr="00C476BD" w:rsidRDefault="00004F23" w:rsidP="00604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04F23" w:rsidRPr="00F0415E" w:rsidRDefault="00004F23" w:rsidP="00004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F23" w:rsidRPr="00F0415E" w:rsidRDefault="00004F23" w:rsidP="00004F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4F23" w:rsidRPr="00F0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23"/>
    <w:rsid w:val="00004F23"/>
    <w:rsid w:val="00415A9A"/>
    <w:rsid w:val="007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2</cp:revision>
  <dcterms:created xsi:type="dcterms:W3CDTF">2020-05-06T11:58:00Z</dcterms:created>
  <dcterms:modified xsi:type="dcterms:W3CDTF">2020-05-06T12:10:00Z</dcterms:modified>
</cp:coreProperties>
</file>