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F9" w:rsidRPr="001224F9" w:rsidRDefault="001224F9" w:rsidP="001224F9">
      <w:pPr>
        <w:jc w:val="center"/>
        <w:outlineLvl w:val="0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Bài thực hành 1</w:t>
      </w:r>
    </w:p>
    <w:p w:rsidR="001224F9" w:rsidRPr="001224F9" w:rsidRDefault="001224F9" w:rsidP="001224F9">
      <w:pPr>
        <w:tabs>
          <w:tab w:val="left" w:pos="360"/>
          <w:tab w:val="left" w:pos="540"/>
          <w:tab w:val="left" w:pos="720"/>
          <w:tab w:val="left" w:pos="900"/>
        </w:tabs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b/>
          <w:color w:val="000000"/>
          <w:sz w:val="28"/>
          <w:szCs w:val="28"/>
          <w:lang w:val="nl-NL"/>
        </w:rPr>
        <w:t>LÀM QUEN VỚI EXCEL</w:t>
      </w:r>
    </w:p>
    <w:p w:rsidR="001224F9" w:rsidRPr="001224F9" w:rsidRDefault="001224F9" w:rsidP="001224F9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b/>
          <w:color w:val="000000"/>
          <w:sz w:val="28"/>
          <w:szCs w:val="28"/>
          <w:lang w:val="nl-NL"/>
        </w:rPr>
        <w:t>1.Khởi động Excel</w:t>
      </w:r>
    </w:p>
    <w:p w:rsidR="001224F9" w:rsidRPr="001224F9" w:rsidRDefault="001224F9" w:rsidP="001224F9">
      <w:pPr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>Có nhiều cách khởi động</w:t>
      </w:r>
    </w:p>
    <w:p w:rsidR="001224F9" w:rsidRPr="001224F9" w:rsidRDefault="001224F9" w:rsidP="001224F9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1224F9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Nháy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chuột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nút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Start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trỏ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All Programs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chọn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Microsoft Excel</w:t>
      </w:r>
    </w:p>
    <w:p w:rsidR="001224F9" w:rsidRPr="001224F9" w:rsidRDefault="001224F9" w:rsidP="001224F9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Hoặc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Nháy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đúp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chuột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24F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3AC8E49" wp14:editId="0DDB32BB">
            <wp:extent cx="49530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4F9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màn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nền</w:t>
      </w:r>
      <w:proofErr w:type="spellEnd"/>
    </w:p>
    <w:bookmarkEnd w:id="0"/>
    <w:p w:rsidR="001224F9" w:rsidRPr="001224F9" w:rsidRDefault="001224F9" w:rsidP="001224F9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Hoặc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kích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24F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D35E9DB" wp14:editId="085939B3">
            <wp:extent cx="4953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màn</w:t>
      </w:r>
      <w:proofErr w:type="spellEnd"/>
      <w:r w:rsidRPr="00122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24F9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</w:p>
    <w:p w:rsidR="001224F9" w:rsidRPr="001224F9" w:rsidRDefault="001224F9" w:rsidP="001224F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2/</w:t>
      </w:r>
      <w:r w:rsidRPr="001224F9">
        <w:rPr>
          <w:rFonts w:ascii="Times New Roman" w:hAnsi="Times New Roman"/>
          <w:b/>
          <w:color w:val="000000"/>
          <w:sz w:val="28"/>
          <w:szCs w:val="28"/>
          <w:lang w:val="nl-NL"/>
        </w:rPr>
        <w:t>Lưu kết quả và thoát khỏi  Excel.</w:t>
      </w:r>
    </w:p>
    <w:p w:rsidR="001224F9" w:rsidRPr="001224F9" w:rsidRDefault="001224F9" w:rsidP="001224F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ind w:left="-65" w:right="-61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>* Nháy bảng chọn File =&gt; Save</w:t>
      </w:r>
    </w:p>
    <w:p w:rsidR="00F006C0" w:rsidRPr="001224F9" w:rsidRDefault="001224F9" w:rsidP="001224F9">
      <w:pPr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 xml:space="preserve">*Thoát khỏi Excel: chọn File →Exit hoặc nháy nút </w:t>
      </w:r>
      <w:r w:rsidRPr="001224F9">
        <w:rPr>
          <w:rFonts w:ascii="Times New Roman" w:hAnsi="Times New Roman"/>
          <w:noProof/>
          <w:color w:val="000000"/>
          <w:sz w:val="28"/>
          <w:szCs w:val="28"/>
        </w:rPr>
        <w:object w:dxaOrig="37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pt" o:ole="">
            <v:imagedata r:id="rId6" o:title=""/>
          </v:shape>
          <o:OLEObject Type="Embed" ProgID="PBrush" ShapeID="_x0000_i1025" DrawAspect="Content" ObjectID="_1692869172" r:id="rId7"/>
        </w:object>
      </w: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 xml:space="preserve"> trên thanh tiêu đề</w:t>
      </w:r>
    </w:p>
    <w:p w:rsidR="001224F9" w:rsidRPr="001224F9" w:rsidRDefault="001224F9" w:rsidP="001224F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3/</w:t>
      </w:r>
      <w:r w:rsidRPr="001224F9">
        <w:rPr>
          <w:rFonts w:ascii="Times New Roman" w:hAnsi="Times New Roman"/>
          <w:b/>
          <w:color w:val="000000"/>
          <w:sz w:val="28"/>
          <w:szCs w:val="28"/>
          <w:lang w:val="nl-NL"/>
        </w:rPr>
        <w:t>Bài tập 1 (SGK)</w:t>
      </w:r>
    </w:p>
    <w:p w:rsidR="001224F9" w:rsidRPr="001224F9" w:rsidRDefault="001224F9" w:rsidP="001224F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>a) Liệt kê các điểm giống nhau và khác nhau giữa màn hình Word va Excel.</w:t>
      </w:r>
    </w:p>
    <w:p w:rsidR="001224F9" w:rsidRPr="001224F9" w:rsidRDefault="001224F9" w:rsidP="001224F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>b) Mở một vài dải lệnh và quan sát các lệnh trên các dải lệnh đó.</w:t>
      </w:r>
    </w:p>
    <w:p w:rsidR="001224F9" w:rsidRPr="001224F9" w:rsidRDefault="001224F9" w:rsidP="001224F9">
      <w:pPr>
        <w:spacing w:line="276" w:lineRule="auto"/>
        <w:rPr>
          <w:sz w:val="28"/>
          <w:szCs w:val="28"/>
        </w:rPr>
      </w:pPr>
      <w:r w:rsidRPr="001224F9">
        <w:rPr>
          <w:rFonts w:ascii="Times New Roman" w:hAnsi="Times New Roman"/>
          <w:color w:val="000000"/>
          <w:sz w:val="28"/>
          <w:szCs w:val="28"/>
          <w:lang w:val="nl-NL"/>
        </w:rPr>
        <w:t>c) Kích hoạt một ô tính và thực hiện di chuyển trên trang tính bằng chuột và bằng bàn phím. Quan sát sự thay đổi các ô tên hàng(cột bên trái) và tên cột(hàng trên cùng).</w:t>
      </w:r>
    </w:p>
    <w:sectPr w:rsidR="001224F9" w:rsidRPr="00122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F9"/>
    <w:rsid w:val="001224F9"/>
    <w:rsid w:val="00F0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F9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F9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2021-09-11T05:35:00Z</dcterms:created>
  <dcterms:modified xsi:type="dcterms:W3CDTF">2021-09-11T05:40:00Z</dcterms:modified>
</cp:coreProperties>
</file>