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3661" w:rsidRPr="00F3446A" w:rsidRDefault="00323661" w:rsidP="00F3446A">
      <w:pPr>
        <w:spacing w:line="264" w:lineRule="auto"/>
        <w:ind w:firstLine="720"/>
        <w:jc w:val="both"/>
        <w:rPr>
          <w:b w:val="0"/>
          <w:sz w:val="28"/>
          <w:szCs w:val="28"/>
        </w:rPr>
      </w:pPr>
      <w:bookmarkStart w:id="0" w:name="_GoBack"/>
      <w:bookmarkEnd w:id="0"/>
    </w:p>
    <w:tbl>
      <w:tblPr>
        <w:tblW w:w="10364" w:type="dxa"/>
        <w:jc w:val="center"/>
        <w:tblLook w:val="01E0" w:firstRow="1" w:lastRow="1" w:firstColumn="1" w:lastColumn="1" w:noHBand="0" w:noVBand="0"/>
      </w:tblPr>
      <w:tblGrid>
        <w:gridCol w:w="4106"/>
        <w:gridCol w:w="6258"/>
      </w:tblGrid>
      <w:tr w:rsidR="00323661" w:rsidRPr="008C4A6F" w:rsidTr="00955789">
        <w:trPr>
          <w:trHeight w:val="734"/>
          <w:jc w:val="center"/>
        </w:trPr>
        <w:tc>
          <w:tcPr>
            <w:tcW w:w="4106" w:type="dxa"/>
          </w:tcPr>
          <w:p w:rsidR="00323661" w:rsidRPr="008C4A6F" w:rsidRDefault="00323661" w:rsidP="00F3446A">
            <w:pPr>
              <w:spacing w:line="264" w:lineRule="auto"/>
              <w:contextualSpacing/>
              <w:jc w:val="center"/>
              <w:rPr>
                <w:b w:val="0"/>
              </w:rPr>
            </w:pPr>
            <w:r w:rsidRPr="008C4A6F">
              <w:rPr>
                <w:b w:val="0"/>
              </w:rPr>
              <w:t>ỦY BAN NHÂN DÂN</w:t>
            </w:r>
          </w:p>
          <w:p w:rsidR="00323661" w:rsidRPr="008C4A6F" w:rsidRDefault="00323661" w:rsidP="00F3446A">
            <w:pPr>
              <w:spacing w:line="264" w:lineRule="auto"/>
              <w:contextualSpacing/>
              <w:jc w:val="center"/>
              <w:rPr>
                <w:b w:val="0"/>
              </w:rPr>
            </w:pPr>
            <w:r w:rsidRPr="008C4A6F">
              <w:rPr>
                <w:b w:val="0"/>
              </w:rPr>
              <w:t>THÀNH PHỐ HỒ CHÍ MINH</w:t>
            </w:r>
          </w:p>
          <w:p w:rsidR="00323661" w:rsidRPr="008C4A6F" w:rsidRDefault="00323661" w:rsidP="00F3446A">
            <w:pPr>
              <w:spacing w:line="264" w:lineRule="auto"/>
              <w:contextualSpacing/>
              <w:jc w:val="center"/>
            </w:pPr>
            <w:r w:rsidRPr="008C4A6F">
              <w:t>SỞ GIÁO DỤC VÀ ĐÀO TẠO</w:t>
            </w:r>
          </w:p>
        </w:tc>
        <w:tc>
          <w:tcPr>
            <w:tcW w:w="6258" w:type="dxa"/>
          </w:tcPr>
          <w:p w:rsidR="00323661" w:rsidRPr="008C4A6F" w:rsidRDefault="00323661" w:rsidP="00F3446A">
            <w:pPr>
              <w:spacing w:line="264" w:lineRule="auto"/>
              <w:contextualSpacing/>
              <w:jc w:val="center"/>
            </w:pPr>
            <w:r w:rsidRPr="008C4A6F">
              <w:t>CỘNG HÒA XÃ HỘI CHỦ NGHĨA VIỆT NAM</w:t>
            </w:r>
          </w:p>
          <w:p w:rsidR="00323661" w:rsidRPr="008C4A6F" w:rsidRDefault="00323661" w:rsidP="00F3446A">
            <w:pPr>
              <w:spacing w:line="264" w:lineRule="auto"/>
              <w:contextualSpacing/>
              <w:jc w:val="center"/>
            </w:pPr>
            <w:r w:rsidRPr="008C4A6F">
              <w:t>Độc lập - Tự do - Hạnh phúc</w:t>
            </w:r>
          </w:p>
          <w:p w:rsidR="00323661" w:rsidRPr="008C4A6F" w:rsidRDefault="00987B24" w:rsidP="00F3446A">
            <w:pPr>
              <w:spacing w:line="264" w:lineRule="auto"/>
              <w:contextualSpacing/>
              <w:jc w:val="center"/>
            </w:pPr>
            <w:r w:rsidRPr="008C4A6F">
              <w:rPr>
                <w:noProof/>
              </w:rPr>
              <mc:AlternateContent>
                <mc:Choice Requires="wps">
                  <w:drawing>
                    <wp:anchor distT="0" distB="0" distL="114300" distR="114300" simplePos="0" relativeHeight="251657216" behindDoc="0" locked="0" layoutInCell="1" allowOverlap="1">
                      <wp:simplePos x="0" y="0"/>
                      <wp:positionH relativeFrom="column">
                        <wp:posOffset>805815</wp:posOffset>
                      </wp:positionH>
                      <wp:positionV relativeFrom="paragraph">
                        <wp:posOffset>3175</wp:posOffset>
                      </wp:positionV>
                      <wp:extent cx="2223135" cy="0"/>
                      <wp:effectExtent l="0" t="0" r="0" b="0"/>
                      <wp:wrapNone/>
                      <wp:docPr id="2" nam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23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FA7F6A" id="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45pt,.25pt" to="238.5pt,.2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">
                      <o:lock v:ext="edit" shapetype="f"/>
                    </v:line>
                  </w:pict>
                </mc:Fallback>
              </mc:AlternateContent>
            </w:r>
          </w:p>
        </w:tc>
      </w:tr>
      <w:tr w:rsidR="00323661" w:rsidRPr="008C4A6F" w:rsidTr="00955789">
        <w:trPr>
          <w:trHeight w:val="335"/>
          <w:jc w:val="center"/>
        </w:trPr>
        <w:tc>
          <w:tcPr>
            <w:tcW w:w="4106" w:type="dxa"/>
          </w:tcPr>
          <w:p w:rsidR="00323661" w:rsidRPr="008C4A6F" w:rsidRDefault="00987B24" w:rsidP="00F3446A">
            <w:pPr>
              <w:spacing w:line="264" w:lineRule="auto"/>
              <w:contextualSpacing/>
              <w:jc w:val="center"/>
              <w:rPr>
                <w:b w:val="0"/>
              </w:rPr>
            </w:pPr>
            <w:r w:rsidRPr="008C4A6F">
              <w:rPr>
                <w:noProof/>
              </w:rPr>
              <mc:AlternateContent>
                <mc:Choice Requires="wps">
                  <w:drawing>
                    <wp:anchor distT="0" distB="0" distL="114300" distR="114300" simplePos="0" relativeHeight="251658240" behindDoc="0" locked="0" layoutInCell="1" allowOverlap="1">
                      <wp:simplePos x="0" y="0"/>
                      <wp:positionH relativeFrom="column">
                        <wp:posOffset>603250</wp:posOffset>
                      </wp:positionH>
                      <wp:positionV relativeFrom="paragraph">
                        <wp:posOffset>76835</wp:posOffset>
                      </wp:positionV>
                      <wp:extent cx="1176655" cy="0"/>
                      <wp:effectExtent l="0" t="0" r="0" b="0"/>
                      <wp:wrapNone/>
                      <wp:docPr id="1" nam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76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99473D" id=" 1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pt,6.05pt" to="140.15pt,6.0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">
                      <o:lock v:ext="edit" shapetype="f"/>
                    </v:line>
                  </w:pict>
                </mc:Fallback>
              </mc:AlternateContent>
            </w:r>
          </w:p>
        </w:tc>
        <w:tc>
          <w:tcPr>
            <w:tcW w:w="6258" w:type="dxa"/>
          </w:tcPr>
          <w:p w:rsidR="00323661" w:rsidRPr="008C4A6F" w:rsidRDefault="00323661" w:rsidP="00F3446A">
            <w:pPr>
              <w:spacing w:line="264" w:lineRule="auto"/>
              <w:contextualSpacing/>
              <w:jc w:val="right"/>
              <w:rPr>
                <w:b w:val="0"/>
                <w:i/>
              </w:rPr>
            </w:pPr>
          </w:p>
        </w:tc>
      </w:tr>
      <w:tr w:rsidR="00323661" w:rsidRPr="008C4A6F" w:rsidTr="00955789">
        <w:trPr>
          <w:trHeight w:val="335"/>
          <w:jc w:val="center"/>
        </w:trPr>
        <w:tc>
          <w:tcPr>
            <w:tcW w:w="4106" w:type="dxa"/>
          </w:tcPr>
          <w:p w:rsidR="00323661" w:rsidRPr="008C4A6F" w:rsidRDefault="00997B5C" w:rsidP="00AA486D">
            <w:pPr>
              <w:spacing w:line="264" w:lineRule="auto"/>
              <w:contextualSpacing/>
              <w:jc w:val="center"/>
              <w:rPr>
                <w:b w:val="0"/>
              </w:rPr>
            </w:pPr>
            <w:r w:rsidRPr="008C4A6F">
              <w:rPr>
                <w:b w:val="0"/>
              </w:rPr>
              <w:t>Số:</w:t>
            </w:r>
            <w:r w:rsidR="001C0D42">
              <w:rPr>
                <w:b w:val="0"/>
              </w:rPr>
              <w:t xml:space="preserve"> </w:t>
            </w:r>
            <w:r w:rsidR="00AA486D">
              <w:rPr>
                <w:b w:val="0"/>
              </w:rPr>
              <w:t>287</w:t>
            </w:r>
            <w:r w:rsidR="00323661" w:rsidRPr="008C4A6F">
              <w:rPr>
                <w:b w:val="0"/>
              </w:rPr>
              <w:t>/</w:t>
            </w:r>
            <w:r w:rsidR="0079381E">
              <w:rPr>
                <w:b w:val="0"/>
              </w:rPr>
              <w:t>TB-</w:t>
            </w:r>
            <w:r w:rsidR="00323661" w:rsidRPr="008C4A6F">
              <w:rPr>
                <w:b w:val="0"/>
              </w:rPr>
              <w:t>GDĐT-CTTT</w:t>
            </w:r>
          </w:p>
        </w:tc>
        <w:tc>
          <w:tcPr>
            <w:tcW w:w="6258" w:type="dxa"/>
          </w:tcPr>
          <w:p w:rsidR="00323661" w:rsidRPr="008C4A6F" w:rsidRDefault="00323661" w:rsidP="00AA486D">
            <w:pPr>
              <w:spacing w:line="264" w:lineRule="auto"/>
              <w:contextualSpacing/>
              <w:jc w:val="right"/>
              <w:rPr>
                <w:b w:val="0"/>
                <w:i/>
              </w:rPr>
            </w:pPr>
            <w:r w:rsidRPr="008C4A6F">
              <w:rPr>
                <w:b w:val="0"/>
                <w:i/>
              </w:rPr>
              <w:t xml:space="preserve"> Thành phố Hồ Chí Minh, ngày</w:t>
            </w:r>
            <w:r w:rsidR="000D3378">
              <w:rPr>
                <w:b w:val="0"/>
                <w:i/>
              </w:rPr>
              <w:t xml:space="preserve"> </w:t>
            </w:r>
            <w:r w:rsidR="00AA486D">
              <w:rPr>
                <w:b w:val="0"/>
                <w:i/>
              </w:rPr>
              <w:t>01</w:t>
            </w:r>
            <w:r w:rsidR="00C479B4" w:rsidRPr="008C4A6F">
              <w:rPr>
                <w:b w:val="0"/>
                <w:i/>
              </w:rPr>
              <w:t xml:space="preserve"> </w:t>
            </w:r>
            <w:r w:rsidRPr="008C4A6F">
              <w:rPr>
                <w:b w:val="0"/>
                <w:i/>
              </w:rPr>
              <w:t>tháng</w:t>
            </w:r>
            <w:r w:rsidR="00AA486D">
              <w:rPr>
                <w:b w:val="0"/>
                <w:i/>
              </w:rPr>
              <w:t xml:space="preserve"> 02</w:t>
            </w:r>
            <w:r w:rsidR="00C479B4" w:rsidRPr="008C4A6F">
              <w:rPr>
                <w:b w:val="0"/>
                <w:i/>
              </w:rPr>
              <w:t xml:space="preserve"> </w:t>
            </w:r>
            <w:r w:rsidRPr="008C4A6F">
              <w:rPr>
                <w:b w:val="0"/>
                <w:i/>
              </w:rPr>
              <w:t>năm 20</w:t>
            </w:r>
            <w:r w:rsidR="00AE1117">
              <w:rPr>
                <w:b w:val="0"/>
                <w:i/>
              </w:rPr>
              <w:t>20</w:t>
            </w:r>
          </w:p>
        </w:tc>
      </w:tr>
      <w:tr w:rsidR="00323661" w:rsidRPr="00F3446A" w:rsidTr="00955789">
        <w:trPr>
          <w:trHeight w:val="335"/>
          <w:jc w:val="center"/>
        </w:trPr>
        <w:tc>
          <w:tcPr>
            <w:tcW w:w="4106" w:type="dxa"/>
          </w:tcPr>
          <w:p w:rsidR="00323661" w:rsidRPr="00B7229C" w:rsidRDefault="00323661" w:rsidP="00955789">
            <w:pPr>
              <w:tabs>
                <w:tab w:val="left" w:pos="3592"/>
              </w:tabs>
              <w:spacing w:line="264" w:lineRule="auto"/>
              <w:ind w:left="100" w:right="123"/>
              <w:contextualSpacing/>
              <w:jc w:val="center"/>
              <w:rPr>
                <w:b w:val="0"/>
                <w:sz w:val="24"/>
                <w:szCs w:val="24"/>
              </w:rPr>
            </w:pPr>
          </w:p>
        </w:tc>
        <w:tc>
          <w:tcPr>
            <w:tcW w:w="6258" w:type="dxa"/>
          </w:tcPr>
          <w:p w:rsidR="00323661" w:rsidRPr="00F3446A" w:rsidRDefault="00323661" w:rsidP="00F3446A">
            <w:pPr>
              <w:spacing w:line="264" w:lineRule="auto"/>
              <w:contextualSpacing/>
              <w:jc w:val="center"/>
              <w:rPr>
                <w:b w:val="0"/>
                <w:i/>
                <w:sz w:val="28"/>
                <w:szCs w:val="28"/>
              </w:rPr>
            </w:pPr>
          </w:p>
        </w:tc>
      </w:tr>
    </w:tbl>
    <w:p w:rsidR="00F25F0D" w:rsidRDefault="00323661" w:rsidP="000316C9">
      <w:pPr>
        <w:spacing w:line="264" w:lineRule="auto"/>
        <w:ind w:left="2160"/>
        <w:rPr>
          <w:iCs/>
          <w:sz w:val="28"/>
          <w:szCs w:val="28"/>
        </w:rPr>
      </w:pPr>
      <w:r w:rsidRPr="00F3446A">
        <w:rPr>
          <w:iCs/>
          <w:sz w:val="28"/>
          <w:szCs w:val="28"/>
        </w:rPr>
        <w:t xml:space="preserve">      </w:t>
      </w:r>
    </w:p>
    <w:p w:rsidR="0094464C" w:rsidRDefault="0094464C" w:rsidP="000316C9">
      <w:pPr>
        <w:spacing w:line="264" w:lineRule="auto"/>
        <w:ind w:left="2160"/>
        <w:rPr>
          <w:iCs/>
          <w:sz w:val="28"/>
          <w:szCs w:val="28"/>
        </w:rPr>
      </w:pPr>
    </w:p>
    <w:p w:rsidR="00323661" w:rsidRPr="00B36A7B" w:rsidRDefault="00EA39D4" w:rsidP="00AF6D37">
      <w:pPr>
        <w:ind w:left="3420"/>
        <w:jc w:val="both"/>
        <w:rPr>
          <w:iCs/>
          <w:sz w:val="28"/>
          <w:szCs w:val="28"/>
        </w:rPr>
      </w:pPr>
      <w:r w:rsidRPr="00B36A7B">
        <w:rPr>
          <w:iCs/>
          <w:sz w:val="28"/>
          <w:szCs w:val="28"/>
        </w:rPr>
        <w:t>THÔNG BÁO SỐ 1</w:t>
      </w:r>
    </w:p>
    <w:p w:rsidR="0079381E" w:rsidRPr="00B36A7B" w:rsidRDefault="0079381E" w:rsidP="0079381E">
      <w:pPr>
        <w:jc w:val="center"/>
        <w:rPr>
          <w:iCs/>
          <w:sz w:val="28"/>
          <w:szCs w:val="28"/>
        </w:rPr>
      </w:pPr>
      <w:r w:rsidRPr="00B36A7B">
        <w:rPr>
          <w:sz w:val="28"/>
          <w:szCs w:val="28"/>
        </w:rPr>
        <w:t>Về công tác</w:t>
      </w:r>
      <w:r w:rsidRPr="00B36A7B">
        <w:rPr>
          <w:iCs/>
          <w:sz w:val="28"/>
          <w:szCs w:val="28"/>
        </w:rPr>
        <w:t xml:space="preserve"> </w:t>
      </w:r>
      <w:r w:rsidRPr="00B36A7B">
        <w:rPr>
          <w:bCs/>
          <w:spacing w:val="4"/>
          <w:sz w:val="28"/>
          <w:szCs w:val="28"/>
        </w:rPr>
        <w:t>phòng, chống dịch bệnh viêm đường hô hấp cấp do chủng mới của vi rút Corona (nCoV) gây ra trong trường học</w:t>
      </w:r>
      <w:r w:rsidRPr="00B36A7B">
        <w:rPr>
          <w:sz w:val="28"/>
          <w:szCs w:val="28"/>
        </w:rPr>
        <w:t>.</w:t>
      </w:r>
    </w:p>
    <w:p w:rsidR="00323661" w:rsidRPr="00B36A7B" w:rsidRDefault="00323661" w:rsidP="000316C9">
      <w:pPr>
        <w:spacing w:line="336" w:lineRule="auto"/>
        <w:contextualSpacing/>
        <w:jc w:val="both"/>
        <w:rPr>
          <w:b w:val="0"/>
          <w:sz w:val="28"/>
          <w:szCs w:val="28"/>
        </w:rPr>
      </w:pPr>
    </w:p>
    <w:p w:rsidR="0094464C" w:rsidRPr="00B36A7B" w:rsidRDefault="0094464C" w:rsidP="000316C9">
      <w:pPr>
        <w:spacing w:line="336" w:lineRule="auto"/>
        <w:contextualSpacing/>
        <w:jc w:val="both"/>
        <w:rPr>
          <w:b w:val="0"/>
          <w:sz w:val="28"/>
          <w:szCs w:val="28"/>
        </w:rPr>
      </w:pPr>
    </w:p>
    <w:p w:rsidR="00BE6FB5" w:rsidRPr="00B36A7B" w:rsidRDefault="00BE6FB5" w:rsidP="00AF6D37">
      <w:pPr>
        <w:spacing w:before="120" w:after="120"/>
        <w:ind w:firstLine="720"/>
        <w:contextualSpacing/>
        <w:jc w:val="both"/>
        <w:rPr>
          <w:b w:val="0"/>
          <w:iCs/>
          <w:sz w:val="28"/>
          <w:szCs w:val="28"/>
        </w:rPr>
      </w:pPr>
      <w:bookmarkStart w:id="1" w:name="OLE_LINK1"/>
      <w:r w:rsidRPr="00B36A7B">
        <w:rPr>
          <w:b w:val="0"/>
          <w:iCs/>
          <w:sz w:val="28"/>
          <w:szCs w:val="28"/>
        </w:rPr>
        <w:t xml:space="preserve">Căn cứ công </w:t>
      </w:r>
      <w:r w:rsidR="00EF7765" w:rsidRPr="00B36A7B">
        <w:rPr>
          <w:b w:val="0"/>
          <w:iCs/>
          <w:sz w:val="28"/>
          <w:szCs w:val="28"/>
        </w:rPr>
        <w:t xml:space="preserve">văn </w:t>
      </w:r>
      <w:r w:rsidR="009627D1" w:rsidRPr="00B36A7B">
        <w:rPr>
          <w:b w:val="0"/>
          <w:iCs/>
          <w:sz w:val="28"/>
          <w:szCs w:val="28"/>
        </w:rPr>
        <w:t xml:space="preserve">số </w:t>
      </w:r>
      <w:r w:rsidR="00EF7765" w:rsidRPr="00B36A7B">
        <w:rPr>
          <w:b w:val="0"/>
          <w:iCs/>
          <w:sz w:val="28"/>
          <w:szCs w:val="28"/>
        </w:rPr>
        <w:t>260</w:t>
      </w:r>
      <w:r w:rsidR="009627D1" w:rsidRPr="00B36A7B">
        <w:rPr>
          <w:b w:val="0"/>
          <w:iCs/>
          <w:sz w:val="28"/>
          <w:szCs w:val="28"/>
        </w:rPr>
        <w:t>/CĐ-BGDĐT n</w:t>
      </w:r>
      <w:r w:rsidRPr="00B36A7B">
        <w:rPr>
          <w:b w:val="0"/>
          <w:iCs/>
          <w:sz w:val="28"/>
          <w:szCs w:val="28"/>
        </w:rPr>
        <w:t xml:space="preserve">gày </w:t>
      </w:r>
      <w:r w:rsidR="00EF7765" w:rsidRPr="00B36A7B">
        <w:rPr>
          <w:b w:val="0"/>
          <w:iCs/>
          <w:sz w:val="28"/>
          <w:szCs w:val="28"/>
        </w:rPr>
        <w:t>31</w:t>
      </w:r>
      <w:r w:rsidRPr="00B36A7B">
        <w:rPr>
          <w:b w:val="0"/>
          <w:iCs/>
          <w:sz w:val="28"/>
          <w:szCs w:val="28"/>
        </w:rPr>
        <w:t xml:space="preserve"> tháng </w:t>
      </w:r>
      <w:r w:rsidR="009627D1" w:rsidRPr="00B36A7B">
        <w:rPr>
          <w:b w:val="0"/>
          <w:iCs/>
          <w:sz w:val="28"/>
          <w:szCs w:val="28"/>
        </w:rPr>
        <w:t>01</w:t>
      </w:r>
      <w:r w:rsidRPr="00B36A7B">
        <w:rPr>
          <w:b w:val="0"/>
          <w:iCs/>
          <w:sz w:val="28"/>
          <w:szCs w:val="28"/>
        </w:rPr>
        <w:t xml:space="preserve"> năm 20</w:t>
      </w:r>
      <w:r w:rsidR="009627D1" w:rsidRPr="00B36A7B">
        <w:rPr>
          <w:b w:val="0"/>
          <w:iCs/>
          <w:sz w:val="28"/>
          <w:szCs w:val="28"/>
        </w:rPr>
        <w:t>20</w:t>
      </w:r>
      <w:r w:rsidRPr="00B36A7B">
        <w:rPr>
          <w:b w:val="0"/>
          <w:iCs/>
          <w:sz w:val="28"/>
          <w:szCs w:val="28"/>
        </w:rPr>
        <w:t xml:space="preserve"> của </w:t>
      </w:r>
      <w:r w:rsidR="009627D1" w:rsidRPr="00B36A7B">
        <w:rPr>
          <w:b w:val="0"/>
          <w:iCs/>
          <w:sz w:val="28"/>
          <w:szCs w:val="28"/>
        </w:rPr>
        <w:t>Bộ Giáo dục và Đào tạo v</w:t>
      </w:r>
      <w:r w:rsidR="00EF7765" w:rsidRPr="00B36A7B">
        <w:rPr>
          <w:b w:val="0"/>
          <w:iCs/>
          <w:sz w:val="28"/>
          <w:szCs w:val="28"/>
        </w:rPr>
        <w:t xml:space="preserve">ề hướng dẫn </w:t>
      </w:r>
      <w:r w:rsidR="009627D1" w:rsidRPr="00B36A7B">
        <w:rPr>
          <w:b w:val="0"/>
          <w:bCs/>
          <w:spacing w:val="4"/>
          <w:sz w:val="28"/>
          <w:szCs w:val="28"/>
        </w:rPr>
        <w:t>phòng, chống dịch bệnh viêm đường hô hấ</w:t>
      </w:r>
      <w:r w:rsidR="00EF7765" w:rsidRPr="00B36A7B">
        <w:rPr>
          <w:b w:val="0"/>
          <w:bCs/>
          <w:spacing w:val="4"/>
          <w:sz w:val="28"/>
          <w:szCs w:val="28"/>
        </w:rPr>
        <w:t xml:space="preserve">p cấp do chủng </w:t>
      </w:r>
      <w:r w:rsidR="00EF7765" w:rsidRPr="0048303A">
        <w:rPr>
          <w:b w:val="0"/>
          <w:bCs/>
          <w:spacing w:val="4"/>
          <w:sz w:val="28"/>
          <w:szCs w:val="28"/>
        </w:rPr>
        <w:t xml:space="preserve">mới của vi rút </w:t>
      </w:r>
      <w:r w:rsidR="0048303A" w:rsidRPr="0048303A">
        <w:rPr>
          <w:b w:val="0"/>
          <w:sz w:val="28"/>
        </w:rPr>
        <w:t>Corona (nCoV) gây ra</w:t>
      </w:r>
      <w:r w:rsidR="009627D1" w:rsidRPr="0048303A">
        <w:rPr>
          <w:b w:val="0"/>
          <w:bCs/>
          <w:spacing w:val="4"/>
          <w:sz w:val="28"/>
          <w:szCs w:val="28"/>
        </w:rPr>
        <w:t xml:space="preserve"> </w:t>
      </w:r>
      <w:r w:rsidR="00EF7765" w:rsidRPr="00B36A7B">
        <w:rPr>
          <w:b w:val="0"/>
          <w:bCs/>
          <w:spacing w:val="4"/>
          <w:sz w:val="28"/>
          <w:szCs w:val="28"/>
        </w:rPr>
        <w:t>trong trường học</w:t>
      </w:r>
      <w:r w:rsidRPr="00B36A7B">
        <w:rPr>
          <w:b w:val="0"/>
          <w:iCs/>
          <w:sz w:val="28"/>
          <w:szCs w:val="28"/>
        </w:rPr>
        <w:t>;</w:t>
      </w:r>
    </w:p>
    <w:p w:rsidR="004922FD" w:rsidRPr="00B36A7B" w:rsidRDefault="007B29C7" w:rsidP="00AF6D37">
      <w:pPr>
        <w:spacing w:before="120" w:after="120"/>
        <w:ind w:firstLine="720"/>
        <w:contextualSpacing/>
        <w:jc w:val="both"/>
        <w:rPr>
          <w:b w:val="0"/>
          <w:iCs/>
          <w:sz w:val="28"/>
          <w:szCs w:val="28"/>
        </w:rPr>
      </w:pPr>
      <w:r w:rsidRPr="00B36A7B">
        <w:rPr>
          <w:b w:val="0"/>
          <w:iCs/>
          <w:sz w:val="28"/>
          <w:szCs w:val="28"/>
        </w:rPr>
        <w:t xml:space="preserve">Tiếp theo </w:t>
      </w:r>
      <w:r w:rsidR="00955789" w:rsidRPr="00B36A7B">
        <w:rPr>
          <w:b w:val="0"/>
          <w:iCs/>
          <w:sz w:val="28"/>
          <w:szCs w:val="28"/>
        </w:rPr>
        <w:t xml:space="preserve">văn </w:t>
      </w:r>
      <w:r w:rsidRPr="00B36A7B">
        <w:rPr>
          <w:b w:val="0"/>
          <w:iCs/>
          <w:sz w:val="28"/>
          <w:szCs w:val="28"/>
        </w:rPr>
        <w:t xml:space="preserve">bản </w:t>
      </w:r>
      <w:r w:rsidR="00955789" w:rsidRPr="00B36A7B">
        <w:rPr>
          <w:b w:val="0"/>
          <w:iCs/>
          <w:sz w:val="28"/>
          <w:szCs w:val="28"/>
        </w:rPr>
        <w:t xml:space="preserve">số </w:t>
      </w:r>
      <w:r w:rsidR="00120710" w:rsidRPr="00B36A7B">
        <w:rPr>
          <w:b w:val="0"/>
          <w:iCs/>
          <w:sz w:val="28"/>
          <w:szCs w:val="28"/>
        </w:rPr>
        <w:t>279</w:t>
      </w:r>
      <w:r w:rsidR="00120710" w:rsidRPr="00B36A7B">
        <w:rPr>
          <w:b w:val="0"/>
          <w:sz w:val="28"/>
          <w:szCs w:val="28"/>
        </w:rPr>
        <w:t>/GDĐT-CTT</w:t>
      </w:r>
      <w:r w:rsidR="00F002BB" w:rsidRPr="00B36A7B">
        <w:rPr>
          <w:b w:val="0"/>
          <w:sz w:val="28"/>
          <w:szCs w:val="28"/>
        </w:rPr>
        <w:t xml:space="preserve"> </w:t>
      </w:r>
      <w:r w:rsidR="00120710" w:rsidRPr="00B36A7B">
        <w:rPr>
          <w:b w:val="0"/>
          <w:sz w:val="28"/>
          <w:szCs w:val="28"/>
        </w:rPr>
        <w:t>ngày 30</w:t>
      </w:r>
      <w:r w:rsidR="00955789" w:rsidRPr="00B36A7B">
        <w:rPr>
          <w:b w:val="0"/>
          <w:sz w:val="28"/>
          <w:szCs w:val="28"/>
        </w:rPr>
        <w:t xml:space="preserve"> tháng 01 năm 2020 của Sở Giáo dục và Đào tạo về </w:t>
      </w:r>
      <w:r w:rsidR="00B11EC1" w:rsidRPr="00B36A7B">
        <w:rPr>
          <w:b w:val="0"/>
          <w:iCs/>
          <w:sz w:val="28"/>
          <w:szCs w:val="28"/>
        </w:rPr>
        <w:t>việc t</w:t>
      </w:r>
      <w:r w:rsidR="00F05634" w:rsidRPr="00B36A7B">
        <w:rPr>
          <w:b w:val="0"/>
          <w:iCs/>
          <w:sz w:val="28"/>
          <w:szCs w:val="28"/>
        </w:rPr>
        <w:t>ă</w:t>
      </w:r>
      <w:r w:rsidR="00B11EC1" w:rsidRPr="00B36A7B">
        <w:rPr>
          <w:b w:val="0"/>
          <w:iCs/>
          <w:sz w:val="28"/>
          <w:szCs w:val="28"/>
        </w:rPr>
        <w:t xml:space="preserve">ng cường phòng, chống </w:t>
      </w:r>
      <w:r w:rsidR="00120710" w:rsidRPr="00B36A7B">
        <w:rPr>
          <w:b w:val="0"/>
          <w:iCs/>
          <w:sz w:val="28"/>
          <w:szCs w:val="28"/>
        </w:rPr>
        <w:t>dịch bệnh viêm đường hô hấp cấp do chủng mới của vi rút Corona gây ra</w:t>
      </w:r>
      <w:r w:rsidR="00E458CB" w:rsidRPr="00B36A7B">
        <w:rPr>
          <w:b w:val="0"/>
          <w:iCs/>
          <w:sz w:val="28"/>
          <w:szCs w:val="28"/>
        </w:rPr>
        <w:t>;</w:t>
      </w:r>
      <w:r w:rsidR="004922FD" w:rsidRPr="00B36A7B">
        <w:rPr>
          <w:b w:val="0"/>
          <w:iCs/>
          <w:sz w:val="28"/>
          <w:szCs w:val="28"/>
        </w:rPr>
        <w:t xml:space="preserve"> và công văn số 286/GDĐT-VP ngày 31 tháng 01 năm 2020 của Sở Giáo dục và Đào tạo về</w:t>
      </w:r>
      <w:r w:rsidR="004922FD" w:rsidRPr="00B36A7B">
        <w:rPr>
          <w:b w:val="0"/>
          <w:sz w:val="28"/>
          <w:szCs w:val="28"/>
        </w:rPr>
        <w:t xml:space="preserve"> công tác phòng, chống dịch bệnh viêm đường hô hấp cấp do chủng mới virus Corona (nCoV) gây ra trong trường học.</w:t>
      </w:r>
    </w:p>
    <w:bookmarkEnd w:id="1"/>
    <w:p w:rsidR="009E6E35" w:rsidRPr="00B36A7B" w:rsidRDefault="00704CA4" w:rsidP="00AF6D37">
      <w:pPr>
        <w:spacing w:before="120" w:after="120"/>
        <w:ind w:firstLine="720"/>
        <w:contextualSpacing/>
        <w:jc w:val="both"/>
        <w:rPr>
          <w:b w:val="0"/>
          <w:sz w:val="28"/>
          <w:szCs w:val="28"/>
        </w:rPr>
      </w:pPr>
      <w:r w:rsidRPr="00B36A7B">
        <w:rPr>
          <w:b w:val="0"/>
          <w:sz w:val="28"/>
          <w:szCs w:val="28"/>
        </w:rPr>
        <w:t xml:space="preserve">Nhằm </w:t>
      </w:r>
      <w:r w:rsidR="007B29C7" w:rsidRPr="00B36A7B">
        <w:rPr>
          <w:b w:val="0"/>
          <w:sz w:val="28"/>
          <w:szCs w:val="28"/>
        </w:rPr>
        <w:t xml:space="preserve">đẩy mạnh công tác </w:t>
      </w:r>
      <w:r w:rsidR="009627D1" w:rsidRPr="00B36A7B">
        <w:rPr>
          <w:b w:val="0"/>
          <w:bCs/>
          <w:spacing w:val="4"/>
          <w:sz w:val="28"/>
          <w:szCs w:val="28"/>
        </w:rPr>
        <w:t>phòng, chống dịch bệnh viêm đường hô hấp cấp do chủng mới của vi rút Corona gây ra</w:t>
      </w:r>
      <w:r w:rsidR="00F05634" w:rsidRPr="00B36A7B">
        <w:rPr>
          <w:b w:val="0"/>
          <w:bCs/>
          <w:spacing w:val="4"/>
          <w:sz w:val="28"/>
          <w:szCs w:val="28"/>
        </w:rPr>
        <w:t>;</w:t>
      </w:r>
      <w:r w:rsidR="009627D1" w:rsidRPr="00B36A7B">
        <w:rPr>
          <w:b w:val="0"/>
          <w:bCs/>
          <w:spacing w:val="4"/>
          <w:sz w:val="28"/>
          <w:szCs w:val="28"/>
        </w:rPr>
        <w:t xml:space="preserve"> </w:t>
      </w:r>
      <w:r w:rsidR="00F3446A" w:rsidRPr="00B36A7B">
        <w:rPr>
          <w:b w:val="0"/>
          <w:sz w:val="28"/>
          <w:szCs w:val="28"/>
        </w:rPr>
        <w:t xml:space="preserve">Sở Giáo dục và Đào tạo đề nghị </w:t>
      </w:r>
      <w:r w:rsidR="00BE6FB5" w:rsidRPr="00B36A7B">
        <w:rPr>
          <w:b w:val="0"/>
          <w:sz w:val="28"/>
          <w:szCs w:val="28"/>
        </w:rPr>
        <w:t>T</w:t>
      </w:r>
      <w:r w:rsidR="00120710" w:rsidRPr="00B36A7B">
        <w:rPr>
          <w:b w:val="0"/>
          <w:sz w:val="28"/>
          <w:szCs w:val="28"/>
        </w:rPr>
        <w:t>hủ trưởng các đơn vị</w:t>
      </w:r>
      <w:r w:rsidR="00D06544" w:rsidRPr="00B36A7B">
        <w:rPr>
          <w:b w:val="0"/>
          <w:sz w:val="28"/>
          <w:szCs w:val="28"/>
        </w:rPr>
        <w:t xml:space="preserve"> triển khai một số biện pháp sau:</w:t>
      </w:r>
    </w:p>
    <w:p w:rsidR="00B67A3F" w:rsidRPr="00B36A7B" w:rsidRDefault="00B67A3F" w:rsidP="00AF6D37">
      <w:pPr>
        <w:numPr>
          <w:ilvl w:val="0"/>
          <w:numId w:val="5"/>
        </w:numPr>
        <w:tabs>
          <w:tab w:val="left" w:pos="1080"/>
        </w:tabs>
        <w:spacing w:before="120" w:after="120"/>
        <w:ind w:left="0" w:firstLine="720"/>
        <w:contextualSpacing/>
        <w:jc w:val="both"/>
        <w:rPr>
          <w:b w:val="0"/>
          <w:spacing w:val="-3"/>
          <w:sz w:val="28"/>
          <w:szCs w:val="28"/>
        </w:rPr>
      </w:pPr>
      <w:r w:rsidRPr="00B36A7B">
        <w:rPr>
          <w:b w:val="0"/>
          <w:spacing w:val="-3"/>
          <w:sz w:val="28"/>
          <w:szCs w:val="28"/>
        </w:rPr>
        <w:t xml:space="preserve">Thủ trưởng đơn vị tiếp tục thực nghiêm túc công văn </w:t>
      </w:r>
      <w:r w:rsidRPr="00B36A7B">
        <w:rPr>
          <w:b w:val="0"/>
          <w:iCs/>
          <w:sz w:val="28"/>
          <w:szCs w:val="28"/>
        </w:rPr>
        <w:t>279</w:t>
      </w:r>
      <w:r w:rsidRPr="00B36A7B">
        <w:rPr>
          <w:b w:val="0"/>
          <w:sz w:val="28"/>
          <w:szCs w:val="28"/>
        </w:rPr>
        <w:t xml:space="preserve">/GDĐT-CTTT, ngày 30 tháng 01 năm 2020 của Sở Giáo dục và Đào tạo về </w:t>
      </w:r>
      <w:r w:rsidRPr="00B36A7B">
        <w:rPr>
          <w:b w:val="0"/>
          <w:iCs/>
          <w:sz w:val="28"/>
          <w:szCs w:val="28"/>
        </w:rPr>
        <w:t>việc tăng cường phòng, chống dịch bệnh viêm đường hô hấp cấp do chủng mới của vi rút Corona gây ra</w:t>
      </w:r>
      <w:r w:rsidR="00E458CB" w:rsidRPr="00B36A7B">
        <w:rPr>
          <w:b w:val="0"/>
          <w:iCs/>
          <w:sz w:val="28"/>
          <w:szCs w:val="28"/>
        </w:rPr>
        <w:t xml:space="preserve"> và công văn số 286/GDĐT-VP ngày 31 tháng 01 năm 2020 của Sở Giáo dục và Đào tạo về</w:t>
      </w:r>
      <w:r w:rsidR="00E458CB" w:rsidRPr="00B36A7B">
        <w:rPr>
          <w:b w:val="0"/>
          <w:sz w:val="28"/>
          <w:szCs w:val="28"/>
        </w:rPr>
        <w:t xml:space="preserve"> công tác phòng, chống dịch bệnh viêm đường hô hấp cấp do chủng mới virus Corona (nCoV) gây ra trong trường học.</w:t>
      </w:r>
    </w:p>
    <w:p w:rsidR="00E458CB" w:rsidRPr="00B36A7B" w:rsidRDefault="00E458CB" w:rsidP="00E458CB">
      <w:pPr>
        <w:numPr>
          <w:ilvl w:val="0"/>
          <w:numId w:val="5"/>
        </w:numPr>
        <w:tabs>
          <w:tab w:val="left" w:pos="1080"/>
        </w:tabs>
        <w:spacing w:before="120" w:after="120"/>
        <w:ind w:left="0" w:firstLine="720"/>
        <w:contextualSpacing/>
        <w:jc w:val="both"/>
        <w:rPr>
          <w:b w:val="0"/>
          <w:spacing w:val="-3"/>
          <w:sz w:val="28"/>
          <w:szCs w:val="28"/>
        </w:rPr>
      </w:pPr>
      <w:r w:rsidRPr="002B295F">
        <w:rPr>
          <w:b w:val="0"/>
          <w:bCs/>
          <w:color w:val="000000"/>
          <w:spacing w:val="4"/>
          <w:sz w:val="28"/>
          <w:szCs w:val="28"/>
        </w:rPr>
        <w:t xml:space="preserve">Thành lập Ban chỉ đạo phòng chống dịch bệnh khẩn cấp </w:t>
      </w:r>
      <w:r w:rsidRPr="002B295F">
        <w:rPr>
          <w:b w:val="0"/>
          <w:bCs/>
          <w:i/>
          <w:iCs/>
          <w:color w:val="000000"/>
          <w:spacing w:val="4"/>
          <w:sz w:val="28"/>
          <w:szCs w:val="28"/>
        </w:rPr>
        <w:t xml:space="preserve">(có thành phần Ban đại diện cha mẹ hoc sinh), </w:t>
      </w:r>
      <w:r w:rsidRPr="002B295F">
        <w:rPr>
          <w:b w:val="0"/>
          <w:bCs/>
          <w:color w:val="000000"/>
          <w:spacing w:val="4"/>
          <w:sz w:val="28"/>
          <w:szCs w:val="28"/>
        </w:rPr>
        <w:t>phân công trách nhiệm cụ thể từng thành viên, nhằm theo dõi và tuyên truyền, giáo</w:t>
      </w:r>
      <w:r w:rsidRPr="00B36A7B">
        <w:rPr>
          <w:b w:val="0"/>
          <w:bCs/>
          <w:spacing w:val="4"/>
          <w:sz w:val="28"/>
          <w:szCs w:val="28"/>
        </w:rPr>
        <w:t xml:space="preserve"> dục cho học sinh, học viên, giáo viên, giảng viên, cán bộ, nhân viên nhà trường về nguyên nhân, </w:t>
      </w:r>
      <w:r w:rsidRPr="00B36A7B">
        <w:rPr>
          <w:b w:val="0"/>
          <w:sz w:val="28"/>
          <w:szCs w:val="28"/>
        </w:rPr>
        <w:t>hậu</w:t>
      </w:r>
      <w:r w:rsidRPr="00B36A7B">
        <w:rPr>
          <w:b w:val="0"/>
          <w:bCs/>
          <w:spacing w:val="4"/>
          <w:sz w:val="28"/>
          <w:szCs w:val="28"/>
        </w:rPr>
        <w:t xml:space="preserve"> quả và các biện pháp phòng, chống dịch bệnh.</w:t>
      </w:r>
    </w:p>
    <w:p w:rsidR="00E458CB" w:rsidRPr="00B36A7B" w:rsidRDefault="00E458CB" w:rsidP="00AF6D37">
      <w:pPr>
        <w:numPr>
          <w:ilvl w:val="0"/>
          <w:numId w:val="5"/>
        </w:numPr>
        <w:tabs>
          <w:tab w:val="left" w:pos="1080"/>
        </w:tabs>
        <w:spacing w:before="120" w:after="120"/>
        <w:ind w:left="0" w:firstLine="720"/>
        <w:contextualSpacing/>
        <w:jc w:val="both"/>
        <w:rPr>
          <w:b w:val="0"/>
          <w:spacing w:val="-3"/>
          <w:sz w:val="28"/>
          <w:szCs w:val="28"/>
        </w:rPr>
      </w:pPr>
      <w:r w:rsidRPr="00B36A7B">
        <w:rPr>
          <w:b w:val="0"/>
          <w:spacing w:val="-3"/>
          <w:sz w:val="28"/>
          <w:szCs w:val="28"/>
        </w:rPr>
        <w:t>Phân công lực lượng giá</w:t>
      </w:r>
      <w:r w:rsidR="009A523F">
        <w:rPr>
          <w:b w:val="0"/>
          <w:spacing w:val="-3"/>
          <w:sz w:val="28"/>
          <w:szCs w:val="28"/>
        </w:rPr>
        <w:t>o</w:t>
      </w:r>
      <w:r w:rsidRPr="00B36A7B">
        <w:rPr>
          <w:b w:val="0"/>
          <w:spacing w:val="-3"/>
          <w:sz w:val="28"/>
          <w:szCs w:val="28"/>
        </w:rPr>
        <w:t xml:space="preserve"> viên, nhân viên </w:t>
      </w:r>
      <w:r w:rsidR="00C357B6">
        <w:rPr>
          <w:b w:val="0"/>
          <w:spacing w:val="-3"/>
          <w:sz w:val="28"/>
          <w:szCs w:val="28"/>
        </w:rPr>
        <w:t xml:space="preserve">trực cổng trường </w:t>
      </w:r>
      <w:r w:rsidRPr="00B36A7B">
        <w:rPr>
          <w:b w:val="0"/>
          <w:spacing w:val="-3"/>
          <w:sz w:val="28"/>
          <w:szCs w:val="28"/>
        </w:rPr>
        <w:t>để quan sát học sinh khi vào trường</w:t>
      </w:r>
      <w:r w:rsidR="00B85165">
        <w:rPr>
          <w:b w:val="0"/>
          <w:spacing w:val="-3"/>
          <w:sz w:val="28"/>
          <w:szCs w:val="28"/>
        </w:rPr>
        <w:t>,</w:t>
      </w:r>
      <w:r w:rsidRPr="00B36A7B">
        <w:rPr>
          <w:b w:val="0"/>
          <w:spacing w:val="-3"/>
          <w:sz w:val="28"/>
          <w:szCs w:val="28"/>
        </w:rPr>
        <w:t xml:space="preserve"> kiểm tra biểu hiện của học sinh như ho, sốt, cảm,… Hướng dẫn học sinh đeo khẩu trang và đến cơ sở y tế thăm khám, kiểm tra sức khỏe.</w:t>
      </w:r>
    </w:p>
    <w:p w:rsidR="00E458CB" w:rsidRPr="00B36A7B" w:rsidRDefault="00E458CB" w:rsidP="00AF6D37">
      <w:pPr>
        <w:numPr>
          <w:ilvl w:val="0"/>
          <w:numId w:val="5"/>
        </w:numPr>
        <w:tabs>
          <w:tab w:val="left" w:pos="1080"/>
        </w:tabs>
        <w:spacing w:before="120" w:after="120"/>
        <w:ind w:left="0" w:firstLine="720"/>
        <w:contextualSpacing/>
        <w:jc w:val="both"/>
        <w:rPr>
          <w:b w:val="0"/>
          <w:spacing w:val="-3"/>
          <w:sz w:val="28"/>
          <w:szCs w:val="28"/>
        </w:rPr>
      </w:pPr>
      <w:r w:rsidRPr="00B36A7B">
        <w:rPr>
          <w:b w:val="0"/>
          <w:spacing w:val="-3"/>
          <w:sz w:val="28"/>
          <w:szCs w:val="28"/>
        </w:rPr>
        <w:t>Nhân viên y tế trường học được trang bị đồ bảo hô y tế; khi tiếp xúc, kiểm tra sức khỏe cho học sinh phải sử dụng bao tay y tế, khẩu trang, trang phục y tế; thường xuyên sát khuẩn để tránh lây nhiễm.</w:t>
      </w:r>
    </w:p>
    <w:p w:rsidR="008D7DA0" w:rsidRPr="008B0598" w:rsidRDefault="008D7DA0" w:rsidP="00AF6D37">
      <w:pPr>
        <w:numPr>
          <w:ilvl w:val="0"/>
          <w:numId w:val="5"/>
        </w:numPr>
        <w:tabs>
          <w:tab w:val="left" w:pos="1080"/>
        </w:tabs>
        <w:spacing w:before="120" w:after="120"/>
        <w:ind w:left="0" w:firstLine="720"/>
        <w:contextualSpacing/>
        <w:jc w:val="both"/>
        <w:rPr>
          <w:b w:val="0"/>
          <w:spacing w:val="-3"/>
          <w:sz w:val="28"/>
          <w:szCs w:val="28"/>
        </w:rPr>
      </w:pPr>
      <w:r w:rsidRPr="00B36A7B">
        <w:rPr>
          <w:b w:val="0"/>
          <w:iCs/>
          <w:sz w:val="28"/>
          <w:szCs w:val="28"/>
        </w:rPr>
        <w:t>Mở cửa s</w:t>
      </w:r>
      <w:r w:rsidR="009C0B80">
        <w:rPr>
          <w:b w:val="0"/>
          <w:iCs/>
          <w:sz w:val="28"/>
          <w:szCs w:val="28"/>
        </w:rPr>
        <w:t>ổ</w:t>
      </w:r>
      <w:r w:rsidRPr="00B36A7B">
        <w:rPr>
          <w:b w:val="0"/>
          <w:iCs/>
          <w:sz w:val="28"/>
          <w:szCs w:val="28"/>
        </w:rPr>
        <w:t xml:space="preserve"> thông thoáng</w:t>
      </w:r>
      <w:r w:rsidR="00E458CB" w:rsidRPr="00B36A7B">
        <w:rPr>
          <w:b w:val="0"/>
          <w:iCs/>
          <w:sz w:val="28"/>
          <w:szCs w:val="28"/>
        </w:rPr>
        <w:t xml:space="preserve"> tất cả các lớp học</w:t>
      </w:r>
      <w:r w:rsidR="004922FD" w:rsidRPr="00B36A7B">
        <w:rPr>
          <w:b w:val="0"/>
          <w:iCs/>
          <w:sz w:val="28"/>
          <w:szCs w:val="28"/>
        </w:rPr>
        <w:t>, không mở máy lạnh.</w:t>
      </w:r>
    </w:p>
    <w:p w:rsidR="008B0598" w:rsidRPr="00B36A7B" w:rsidRDefault="008B0598" w:rsidP="008B0598">
      <w:pPr>
        <w:numPr>
          <w:ilvl w:val="0"/>
          <w:numId w:val="5"/>
        </w:numPr>
        <w:tabs>
          <w:tab w:val="left" w:pos="1080"/>
        </w:tabs>
        <w:spacing w:before="120" w:after="120"/>
        <w:ind w:left="0" w:firstLine="720"/>
        <w:contextualSpacing/>
        <w:jc w:val="both"/>
        <w:rPr>
          <w:b w:val="0"/>
          <w:spacing w:val="-3"/>
          <w:sz w:val="28"/>
          <w:szCs w:val="28"/>
        </w:rPr>
      </w:pPr>
      <w:r>
        <w:rPr>
          <w:b w:val="0"/>
          <w:iCs/>
          <w:sz w:val="28"/>
          <w:szCs w:val="28"/>
        </w:rPr>
        <w:t xml:space="preserve">Hướng dẫn học sinh phải ăn chín uống sôi. Khi cung cấp khẩu phần ăn cho học sinh tại trường, </w:t>
      </w:r>
      <w:r w:rsidRPr="008B0598">
        <w:rPr>
          <w:b w:val="0"/>
          <w:iCs/>
          <w:sz w:val="28"/>
          <w:szCs w:val="28"/>
        </w:rPr>
        <w:t>các phần ăn tách biệt,</w:t>
      </w:r>
      <w:r>
        <w:rPr>
          <w:b w:val="0"/>
          <w:iCs/>
          <w:sz w:val="28"/>
          <w:szCs w:val="28"/>
        </w:rPr>
        <w:t xml:space="preserve"> </w:t>
      </w:r>
      <w:r w:rsidRPr="008B0598">
        <w:rPr>
          <w:b w:val="0"/>
          <w:iCs/>
          <w:sz w:val="28"/>
          <w:szCs w:val="28"/>
        </w:rPr>
        <w:t>không dùng chung nh</w:t>
      </w:r>
      <w:r>
        <w:rPr>
          <w:b w:val="0"/>
          <w:iCs/>
          <w:sz w:val="28"/>
          <w:szCs w:val="28"/>
        </w:rPr>
        <w:t>ằ</w:t>
      </w:r>
      <w:r w:rsidRPr="008B0598">
        <w:rPr>
          <w:b w:val="0"/>
          <w:iCs/>
          <w:sz w:val="28"/>
          <w:szCs w:val="28"/>
        </w:rPr>
        <w:t>m tránh lây nhiễm</w:t>
      </w:r>
      <w:r>
        <w:rPr>
          <w:b w:val="0"/>
          <w:iCs/>
          <w:sz w:val="28"/>
          <w:szCs w:val="28"/>
        </w:rPr>
        <w:t>.</w:t>
      </w:r>
    </w:p>
    <w:p w:rsidR="005A2963" w:rsidRPr="00B36B36" w:rsidRDefault="00147C64" w:rsidP="005A2963">
      <w:pPr>
        <w:numPr>
          <w:ilvl w:val="0"/>
          <w:numId w:val="5"/>
        </w:numPr>
        <w:tabs>
          <w:tab w:val="left" w:pos="1080"/>
        </w:tabs>
        <w:spacing w:before="120" w:after="120"/>
        <w:ind w:left="0" w:firstLine="720"/>
        <w:contextualSpacing/>
        <w:jc w:val="both"/>
        <w:rPr>
          <w:b w:val="0"/>
          <w:spacing w:val="-3"/>
          <w:sz w:val="28"/>
          <w:szCs w:val="28"/>
        </w:rPr>
      </w:pPr>
      <w:r w:rsidRPr="00B36A7B">
        <w:rPr>
          <w:b w:val="0"/>
          <w:bCs/>
          <w:color w:val="000000"/>
          <w:spacing w:val="4"/>
          <w:sz w:val="28"/>
          <w:szCs w:val="28"/>
        </w:rPr>
        <w:t>Trong buổi chào cờ đầu tuần, n</w:t>
      </w:r>
      <w:r w:rsidR="00066DA5" w:rsidRPr="00B36A7B">
        <w:rPr>
          <w:b w:val="0"/>
          <w:bCs/>
          <w:color w:val="000000"/>
          <w:spacing w:val="4"/>
          <w:sz w:val="28"/>
          <w:szCs w:val="28"/>
        </w:rPr>
        <w:t xml:space="preserve">hà trường tổ chức </w:t>
      </w:r>
      <w:r w:rsidRPr="00B36A7B">
        <w:rPr>
          <w:b w:val="0"/>
          <w:bCs/>
          <w:spacing w:val="4"/>
          <w:sz w:val="28"/>
          <w:szCs w:val="28"/>
        </w:rPr>
        <w:t xml:space="preserve">tuyên truyền, giáo dục cho học sinh, học viên, giáo viên, giảng viên, cán bộ, nhân viên nhà trường về </w:t>
      </w:r>
      <w:r w:rsidRPr="00B36A7B">
        <w:rPr>
          <w:b w:val="0"/>
          <w:bCs/>
          <w:spacing w:val="4"/>
          <w:sz w:val="28"/>
          <w:szCs w:val="28"/>
        </w:rPr>
        <w:lastRenderedPageBreak/>
        <w:t xml:space="preserve">nguyên nhân, </w:t>
      </w:r>
      <w:r w:rsidRPr="00B36A7B">
        <w:rPr>
          <w:b w:val="0"/>
          <w:sz w:val="28"/>
          <w:szCs w:val="28"/>
        </w:rPr>
        <w:t>hậu</w:t>
      </w:r>
      <w:r w:rsidRPr="00B36A7B">
        <w:rPr>
          <w:b w:val="0"/>
          <w:bCs/>
          <w:spacing w:val="4"/>
          <w:sz w:val="28"/>
          <w:szCs w:val="28"/>
        </w:rPr>
        <w:t xml:space="preserve"> quả và các biện pháp phòng, chống dịch bệnh viêm đường hô hấp cấp do chủng mới của vi rút Corona</w:t>
      </w:r>
      <w:r w:rsidRPr="00B36A7B">
        <w:rPr>
          <w:b w:val="0"/>
          <w:bCs/>
          <w:color w:val="000000"/>
          <w:spacing w:val="4"/>
          <w:sz w:val="28"/>
          <w:szCs w:val="28"/>
        </w:rPr>
        <w:t>.</w:t>
      </w:r>
    </w:p>
    <w:p w:rsidR="00B36B36" w:rsidRPr="00B36A7B" w:rsidRDefault="00B36B36" w:rsidP="005A2963">
      <w:pPr>
        <w:numPr>
          <w:ilvl w:val="0"/>
          <w:numId w:val="5"/>
        </w:numPr>
        <w:tabs>
          <w:tab w:val="left" w:pos="1080"/>
        </w:tabs>
        <w:spacing w:before="120" w:after="120"/>
        <w:ind w:left="0" w:firstLine="720"/>
        <w:contextualSpacing/>
        <w:jc w:val="both"/>
        <w:rPr>
          <w:b w:val="0"/>
          <w:spacing w:val="-3"/>
          <w:sz w:val="28"/>
          <w:szCs w:val="28"/>
        </w:rPr>
      </w:pPr>
      <w:r w:rsidRPr="00CB14E5">
        <w:rPr>
          <w:b w:val="0"/>
          <w:color w:val="000000"/>
          <w:spacing w:val="-3"/>
          <w:sz w:val="28"/>
          <w:szCs w:val="28"/>
        </w:rPr>
        <w:t xml:space="preserve">Rà soát và nắm danh sách </w:t>
      </w:r>
      <w:r w:rsidRPr="00CB14E5">
        <w:rPr>
          <w:b w:val="0"/>
          <w:bCs/>
          <w:color w:val="000000"/>
          <w:sz w:val="28"/>
          <w:szCs w:val="28"/>
        </w:rPr>
        <w:t xml:space="preserve">học sinh hoặc hoc sinh có người thân trở về từ những nơi có vùng dịch </w:t>
      </w:r>
      <w:r w:rsidR="009C0B80">
        <w:rPr>
          <w:b w:val="0"/>
          <w:bCs/>
          <w:color w:val="000000"/>
          <w:sz w:val="28"/>
          <w:szCs w:val="28"/>
        </w:rPr>
        <w:t xml:space="preserve">và </w:t>
      </w:r>
      <w:r w:rsidR="009F06EF">
        <w:rPr>
          <w:b w:val="0"/>
          <w:bCs/>
          <w:color w:val="000000"/>
          <w:sz w:val="28"/>
          <w:szCs w:val="28"/>
        </w:rPr>
        <w:t xml:space="preserve">từ </w:t>
      </w:r>
      <w:r w:rsidR="009C0B80">
        <w:rPr>
          <w:b w:val="0"/>
          <w:bCs/>
          <w:color w:val="000000"/>
          <w:sz w:val="28"/>
          <w:szCs w:val="28"/>
        </w:rPr>
        <w:t xml:space="preserve">vùng có nguy cơ lây nhiễm cao </w:t>
      </w:r>
      <w:r w:rsidRPr="00CB14E5">
        <w:rPr>
          <w:b w:val="0"/>
          <w:bCs/>
          <w:color w:val="000000"/>
          <w:spacing w:val="4"/>
          <w:sz w:val="28"/>
          <w:szCs w:val="28"/>
        </w:rPr>
        <w:t>viêm đường hô hấp cấp do chủng mới của vi rút Corona</w:t>
      </w:r>
      <w:r w:rsidR="009C0B80">
        <w:rPr>
          <w:b w:val="0"/>
          <w:bCs/>
          <w:color w:val="000000"/>
          <w:spacing w:val="4"/>
          <w:sz w:val="28"/>
          <w:szCs w:val="28"/>
        </w:rPr>
        <w:t xml:space="preserve"> gây ra</w:t>
      </w:r>
      <w:r w:rsidRPr="00CB14E5">
        <w:rPr>
          <w:b w:val="0"/>
          <w:bCs/>
          <w:color w:val="000000"/>
          <w:sz w:val="28"/>
          <w:szCs w:val="28"/>
        </w:rPr>
        <w:t xml:space="preserve">; báo cáo khẩn về Sở Giáo dục và Đào tạo trong ngày 3-2-2020 </w:t>
      </w:r>
      <w:r w:rsidRPr="00CB14E5">
        <w:rPr>
          <w:b w:val="0"/>
          <w:bCs/>
          <w:i/>
          <w:iCs/>
          <w:color w:val="000000"/>
          <w:sz w:val="28"/>
          <w:szCs w:val="28"/>
        </w:rPr>
        <w:t>(theo mẫu đính kèm)</w:t>
      </w:r>
      <w:r w:rsidRPr="00CB14E5">
        <w:rPr>
          <w:b w:val="0"/>
          <w:bCs/>
          <w:color w:val="000000"/>
          <w:spacing w:val="4"/>
          <w:sz w:val="28"/>
          <w:szCs w:val="28"/>
        </w:rPr>
        <w:t>.</w:t>
      </w:r>
    </w:p>
    <w:p w:rsidR="009D6AD0" w:rsidRPr="002B295F" w:rsidRDefault="00147C64" w:rsidP="006B6824">
      <w:pPr>
        <w:numPr>
          <w:ilvl w:val="0"/>
          <w:numId w:val="5"/>
        </w:numPr>
        <w:tabs>
          <w:tab w:val="left" w:pos="1080"/>
        </w:tabs>
        <w:spacing w:before="120" w:after="120"/>
        <w:ind w:left="0" w:firstLine="720"/>
        <w:contextualSpacing/>
        <w:jc w:val="both"/>
        <w:rPr>
          <w:b w:val="0"/>
          <w:color w:val="000000"/>
          <w:spacing w:val="-3"/>
          <w:sz w:val="28"/>
          <w:szCs w:val="28"/>
        </w:rPr>
      </w:pPr>
      <w:r w:rsidRPr="002B295F">
        <w:rPr>
          <w:b w:val="0"/>
          <w:bCs/>
          <w:color w:val="000000"/>
          <w:spacing w:val="4"/>
          <w:sz w:val="28"/>
          <w:szCs w:val="28"/>
        </w:rPr>
        <w:t xml:space="preserve">Đối với các học sinh có biểu hiện viêm đường hô hấp cấp do chủng mới của vi rút Corona, nhà trường đề nghị phụ huynh cho các em nghỉ học và chuyển ngay đến bệnh viện kiểm tra và báo cáo kết quả cho nhà trường. Những trường hợp này, khi học sinh nghỉ học nhà trường đề nghị phụ huynh nộp giấy </w:t>
      </w:r>
      <w:r w:rsidR="00EA39D4" w:rsidRPr="002B295F">
        <w:rPr>
          <w:b w:val="0"/>
          <w:bCs/>
          <w:color w:val="000000"/>
          <w:spacing w:val="4"/>
          <w:sz w:val="28"/>
          <w:szCs w:val="28"/>
        </w:rPr>
        <w:t xml:space="preserve">khám sức khỏe của bệnh viện hoặc giấy </w:t>
      </w:r>
      <w:r w:rsidRPr="002B295F">
        <w:rPr>
          <w:b w:val="0"/>
          <w:bCs/>
          <w:color w:val="000000"/>
          <w:spacing w:val="4"/>
          <w:sz w:val="28"/>
          <w:szCs w:val="28"/>
        </w:rPr>
        <w:t>nhập viện</w:t>
      </w:r>
      <w:r w:rsidR="009D6AD0" w:rsidRPr="002B295F">
        <w:rPr>
          <w:b w:val="0"/>
          <w:bCs/>
          <w:color w:val="000000"/>
          <w:spacing w:val="4"/>
          <w:sz w:val="28"/>
          <w:szCs w:val="28"/>
        </w:rPr>
        <w:t xml:space="preserve"> </w:t>
      </w:r>
      <w:r w:rsidR="009D6AD0" w:rsidRPr="002B295F">
        <w:rPr>
          <w:b w:val="0"/>
          <w:bCs/>
          <w:i/>
          <w:iCs/>
          <w:color w:val="000000"/>
          <w:spacing w:val="4"/>
          <w:sz w:val="28"/>
          <w:szCs w:val="28"/>
        </w:rPr>
        <w:t>(</w:t>
      </w:r>
      <w:r w:rsidR="0094464C" w:rsidRPr="002B295F">
        <w:rPr>
          <w:b w:val="0"/>
          <w:bCs/>
          <w:i/>
          <w:iCs/>
          <w:color w:val="000000"/>
          <w:spacing w:val="4"/>
          <w:sz w:val="28"/>
          <w:szCs w:val="28"/>
        </w:rPr>
        <w:t xml:space="preserve">nhà trường sẽ xem xét để </w:t>
      </w:r>
      <w:r w:rsidR="009D6AD0" w:rsidRPr="002B295F">
        <w:rPr>
          <w:b w:val="0"/>
          <w:bCs/>
          <w:i/>
          <w:iCs/>
          <w:color w:val="000000"/>
          <w:spacing w:val="4"/>
          <w:sz w:val="28"/>
          <w:szCs w:val="28"/>
        </w:rPr>
        <w:t>không t</w:t>
      </w:r>
      <w:r w:rsidR="0094464C" w:rsidRPr="002B295F">
        <w:rPr>
          <w:b w:val="0"/>
          <w:bCs/>
          <w:i/>
          <w:iCs/>
          <w:color w:val="000000"/>
          <w:spacing w:val="4"/>
          <w:sz w:val="28"/>
          <w:szCs w:val="28"/>
        </w:rPr>
        <w:t xml:space="preserve">ính vào </w:t>
      </w:r>
      <w:r w:rsidR="009D6AD0" w:rsidRPr="002B295F">
        <w:rPr>
          <w:b w:val="0"/>
          <w:bCs/>
          <w:i/>
          <w:iCs/>
          <w:color w:val="000000"/>
          <w:spacing w:val="4"/>
          <w:sz w:val="28"/>
          <w:szCs w:val="28"/>
        </w:rPr>
        <w:t>ngày ngh</w:t>
      </w:r>
      <w:r w:rsidR="0094464C" w:rsidRPr="002B295F">
        <w:rPr>
          <w:b w:val="0"/>
          <w:bCs/>
          <w:i/>
          <w:iCs/>
          <w:color w:val="000000"/>
          <w:spacing w:val="4"/>
          <w:sz w:val="28"/>
          <w:szCs w:val="28"/>
        </w:rPr>
        <w:t>ỉ</w:t>
      </w:r>
      <w:r w:rsidR="009D6AD0" w:rsidRPr="002B295F">
        <w:rPr>
          <w:b w:val="0"/>
          <w:bCs/>
          <w:i/>
          <w:iCs/>
          <w:color w:val="000000"/>
          <w:spacing w:val="4"/>
          <w:sz w:val="28"/>
          <w:szCs w:val="28"/>
        </w:rPr>
        <w:t>)</w:t>
      </w:r>
      <w:r w:rsidRPr="002B295F">
        <w:rPr>
          <w:b w:val="0"/>
          <w:bCs/>
          <w:color w:val="000000"/>
          <w:spacing w:val="4"/>
          <w:sz w:val="28"/>
          <w:szCs w:val="28"/>
        </w:rPr>
        <w:t xml:space="preserve"> và có kế hoạch </w:t>
      </w:r>
      <w:r w:rsidR="009D6AD0" w:rsidRPr="002B295F">
        <w:rPr>
          <w:b w:val="0"/>
          <w:bCs/>
          <w:color w:val="000000"/>
          <w:spacing w:val="4"/>
          <w:sz w:val="28"/>
          <w:szCs w:val="28"/>
        </w:rPr>
        <w:t xml:space="preserve">cho học sinh </w:t>
      </w:r>
      <w:r w:rsidRPr="002B295F">
        <w:rPr>
          <w:b w:val="0"/>
          <w:bCs/>
          <w:color w:val="000000"/>
          <w:spacing w:val="4"/>
          <w:sz w:val="28"/>
          <w:szCs w:val="28"/>
        </w:rPr>
        <w:t>học bù để đảm bảo chương trình giáo dục.</w:t>
      </w:r>
    </w:p>
    <w:p w:rsidR="00EC3768" w:rsidRPr="002B295F" w:rsidRDefault="00EC3768" w:rsidP="006B6824">
      <w:pPr>
        <w:numPr>
          <w:ilvl w:val="0"/>
          <w:numId w:val="5"/>
        </w:numPr>
        <w:tabs>
          <w:tab w:val="left" w:pos="1080"/>
        </w:tabs>
        <w:spacing w:before="120" w:after="120"/>
        <w:ind w:left="0" w:firstLine="720"/>
        <w:contextualSpacing/>
        <w:jc w:val="both"/>
        <w:rPr>
          <w:b w:val="0"/>
          <w:color w:val="000000"/>
          <w:spacing w:val="-3"/>
          <w:sz w:val="28"/>
          <w:szCs w:val="28"/>
        </w:rPr>
      </w:pPr>
      <w:r w:rsidRPr="002B295F">
        <w:rPr>
          <w:b w:val="0"/>
          <w:bCs/>
          <w:color w:val="000000"/>
          <w:spacing w:val="4"/>
          <w:sz w:val="28"/>
          <w:szCs w:val="28"/>
        </w:rPr>
        <w:t>Nhà trường phối hợp với Trung tâm y tế quận – huyện để nhận dung dịch khử khuẩn, đảm bảo vệ sinh trường, lớp trước và sau buổi học.</w:t>
      </w:r>
    </w:p>
    <w:p w:rsidR="00FE2162" w:rsidRPr="00B36A7B" w:rsidRDefault="00E04DF6" w:rsidP="00E04DF6">
      <w:pPr>
        <w:tabs>
          <w:tab w:val="left" w:pos="1080"/>
        </w:tabs>
        <w:spacing w:before="120" w:after="120"/>
        <w:contextualSpacing/>
        <w:jc w:val="both"/>
        <w:rPr>
          <w:b w:val="0"/>
          <w:bCs/>
          <w:spacing w:val="-7"/>
          <w:sz w:val="28"/>
          <w:szCs w:val="28"/>
        </w:rPr>
      </w:pPr>
      <w:r w:rsidRPr="002B295F">
        <w:rPr>
          <w:b w:val="0"/>
          <w:bCs/>
          <w:color w:val="000000"/>
          <w:spacing w:val="4"/>
          <w:sz w:val="28"/>
          <w:szCs w:val="28"/>
        </w:rPr>
        <w:tab/>
        <w:t>Trong trường hợp khẩn cấp về các trường hợp nhiễm bệnh</w:t>
      </w:r>
      <w:r w:rsidRPr="002B295F">
        <w:rPr>
          <w:b w:val="0"/>
          <w:bCs/>
          <w:iCs/>
          <w:color w:val="000000"/>
          <w:sz w:val="28"/>
          <w:szCs w:val="28"/>
        </w:rPr>
        <w:t xml:space="preserve"> viêm đường hô hấp cấp do </w:t>
      </w:r>
      <w:r w:rsidRPr="00C118A4">
        <w:rPr>
          <w:b w:val="0"/>
          <w:bCs/>
          <w:iCs/>
          <w:color w:val="000000"/>
          <w:sz w:val="28"/>
          <w:szCs w:val="28"/>
        </w:rPr>
        <w:t xml:space="preserve">chủng mới của </w:t>
      </w:r>
      <w:r w:rsidR="00DB7853">
        <w:rPr>
          <w:b w:val="0"/>
          <w:sz w:val="28"/>
        </w:rPr>
        <w:t>vi rút</w:t>
      </w:r>
      <w:r w:rsidR="00C118A4" w:rsidRPr="00C118A4">
        <w:rPr>
          <w:b w:val="0"/>
          <w:sz w:val="28"/>
        </w:rPr>
        <w:t xml:space="preserve"> Corona (nCoV) gây ra</w:t>
      </w:r>
      <w:r w:rsidRPr="002B295F">
        <w:rPr>
          <w:b w:val="0"/>
          <w:bCs/>
          <w:iCs/>
          <w:color w:val="000000"/>
          <w:sz w:val="28"/>
          <w:szCs w:val="28"/>
        </w:rPr>
        <w:t xml:space="preserve"> </w:t>
      </w:r>
      <w:r w:rsidRPr="002B295F">
        <w:rPr>
          <w:b w:val="0"/>
          <w:bCs/>
          <w:color w:val="000000"/>
          <w:spacing w:val="4"/>
          <w:sz w:val="28"/>
          <w:szCs w:val="28"/>
        </w:rPr>
        <w:t>tại đơn vị, Thủ trưởng đơn vị báo</w:t>
      </w:r>
      <w:r w:rsidRPr="00B36A7B">
        <w:rPr>
          <w:b w:val="0"/>
          <w:bCs/>
          <w:spacing w:val="4"/>
          <w:sz w:val="28"/>
          <w:szCs w:val="28"/>
        </w:rPr>
        <w:t xml:space="preserve"> ngay </w:t>
      </w:r>
      <w:r w:rsidR="00D06544" w:rsidRPr="00B36A7B">
        <w:rPr>
          <w:b w:val="0"/>
          <w:bCs/>
          <w:spacing w:val="-7"/>
          <w:sz w:val="28"/>
          <w:szCs w:val="28"/>
        </w:rPr>
        <w:t xml:space="preserve">về </w:t>
      </w:r>
      <w:r w:rsidR="007A1D91" w:rsidRPr="00B36A7B">
        <w:rPr>
          <w:b w:val="0"/>
          <w:bCs/>
          <w:spacing w:val="-7"/>
          <w:sz w:val="28"/>
          <w:szCs w:val="28"/>
        </w:rPr>
        <w:t>T</w:t>
      </w:r>
      <w:r w:rsidR="00D257F4" w:rsidRPr="00B36A7B">
        <w:rPr>
          <w:b w:val="0"/>
          <w:bCs/>
          <w:spacing w:val="-7"/>
          <w:sz w:val="28"/>
          <w:szCs w:val="28"/>
        </w:rPr>
        <w:t xml:space="preserve">rung tâm y tế địa phương và </w:t>
      </w:r>
      <w:r w:rsidR="00D06544" w:rsidRPr="00B36A7B">
        <w:rPr>
          <w:b w:val="0"/>
          <w:bCs/>
          <w:spacing w:val="-7"/>
          <w:sz w:val="28"/>
          <w:szCs w:val="28"/>
        </w:rPr>
        <w:t>phòng Chính trị tư tưởng Sở Giáo dục và Đào tạo thành phố Hồ Chí Minh</w:t>
      </w:r>
      <w:r w:rsidR="00D257F4" w:rsidRPr="00B36A7B">
        <w:rPr>
          <w:b w:val="0"/>
          <w:bCs/>
          <w:spacing w:val="-7"/>
          <w:sz w:val="28"/>
          <w:szCs w:val="28"/>
        </w:rPr>
        <w:t>, chuyên viên thường trực, bà Phạ</w:t>
      </w:r>
      <w:r w:rsidR="007A1D91" w:rsidRPr="00B36A7B">
        <w:rPr>
          <w:b w:val="0"/>
          <w:bCs/>
          <w:spacing w:val="-7"/>
          <w:sz w:val="28"/>
          <w:szCs w:val="28"/>
        </w:rPr>
        <w:t>m T</w:t>
      </w:r>
      <w:r w:rsidR="00D257F4" w:rsidRPr="00B36A7B">
        <w:rPr>
          <w:b w:val="0"/>
          <w:bCs/>
          <w:spacing w:val="-7"/>
          <w:sz w:val="28"/>
          <w:szCs w:val="28"/>
        </w:rPr>
        <w:t>hị</w:t>
      </w:r>
      <w:r w:rsidR="007A1D91" w:rsidRPr="00B36A7B">
        <w:rPr>
          <w:b w:val="0"/>
          <w:bCs/>
          <w:spacing w:val="-7"/>
          <w:sz w:val="28"/>
          <w:szCs w:val="28"/>
        </w:rPr>
        <w:t xml:space="preserve"> T</w:t>
      </w:r>
      <w:r w:rsidR="00D257F4" w:rsidRPr="00B36A7B">
        <w:rPr>
          <w:b w:val="0"/>
          <w:bCs/>
          <w:spacing w:val="-7"/>
          <w:sz w:val="28"/>
          <w:szCs w:val="28"/>
        </w:rPr>
        <w:t xml:space="preserve">hu Hiền, email: </w:t>
      </w:r>
      <w:hyperlink r:id="rId7" w:history="1">
        <w:r w:rsidR="00D257F4" w:rsidRPr="00B36A7B">
          <w:rPr>
            <w:rStyle w:val="Siuktni"/>
            <w:b w:val="0"/>
            <w:bCs/>
            <w:spacing w:val="-7"/>
            <w:sz w:val="28"/>
            <w:szCs w:val="28"/>
          </w:rPr>
          <w:t>phtthien.sgddt@tphcm.gov.vn</w:t>
        </w:r>
      </w:hyperlink>
      <w:r w:rsidR="00D257F4" w:rsidRPr="00B36A7B">
        <w:rPr>
          <w:b w:val="0"/>
          <w:bCs/>
          <w:spacing w:val="-7"/>
          <w:sz w:val="28"/>
          <w:szCs w:val="28"/>
        </w:rPr>
        <w:t>;</w:t>
      </w:r>
      <w:r w:rsidR="000D3378" w:rsidRPr="00B36A7B">
        <w:rPr>
          <w:b w:val="0"/>
          <w:bCs/>
          <w:spacing w:val="-7"/>
          <w:sz w:val="28"/>
          <w:szCs w:val="28"/>
        </w:rPr>
        <w:t xml:space="preserve"> điện thoại: 0908.626.798; 0283.829.9682</w:t>
      </w:r>
      <w:r w:rsidR="00EB5CB8" w:rsidRPr="00B36A7B">
        <w:rPr>
          <w:b w:val="0"/>
          <w:bCs/>
          <w:spacing w:val="-7"/>
          <w:sz w:val="28"/>
          <w:szCs w:val="28"/>
        </w:rPr>
        <w:t>.</w:t>
      </w:r>
    </w:p>
    <w:p w:rsidR="00EE57A8" w:rsidRPr="00B36A7B" w:rsidRDefault="00FE2162" w:rsidP="00AF6D37">
      <w:pPr>
        <w:pStyle w:val="oancuaDanhsach"/>
        <w:spacing w:before="120" w:after="120" w:line="240" w:lineRule="auto"/>
        <w:ind w:left="0" w:firstLine="714"/>
        <w:jc w:val="both"/>
        <w:rPr>
          <w:sz w:val="28"/>
          <w:szCs w:val="28"/>
        </w:rPr>
      </w:pPr>
      <w:r w:rsidRPr="00B36A7B">
        <w:rPr>
          <w:spacing w:val="3"/>
          <w:sz w:val="28"/>
          <w:szCs w:val="28"/>
        </w:rPr>
        <w:t xml:space="preserve">Sở </w:t>
      </w:r>
      <w:r w:rsidRPr="00B36A7B">
        <w:rPr>
          <w:spacing w:val="-6"/>
          <w:sz w:val="28"/>
          <w:szCs w:val="28"/>
        </w:rPr>
        <w:t xml:space="preserve">Giáo </w:t>
      </w:r>
      <w:r w:rsidRPr="00B36A7B">
        <w:rPr>
          <w:sz w:val="28"/>
          <w:szCs w:val="28"/>
        </w:rPr>
        <w:t xml:space="preserve">dục </w:t>
      </w:r>
      <w:r w:rsidRPr="00B36A7B">
        <w:rPr>
          <w:spacing w:val="-4"/>
          <w:sz w:val="28"/>
          <w:szCs w:val="28"/>
        </w:rPr>
        <w:t xml:space="preserve">và </w:t>
      </w:r>
      <w:r w:rsidRPr="00B36A7B">
        <w:rPr>
          <w:sz w:val="28"/>
          <w:szCs w:val="28"/>
        </w:rPr>
        <w:t xml:space="preserve">Đào </w:t>
      </w:r>
      <w:r w:rsidRPr="00B36A7B">
        <w:rPr>
          <w:spacing w:val="-4"/>
          <w:sz w:val="28"/>
          <w:szCs w:val="28"/>
        </w:rPr>
        <w:t xml:space="preserve">tạo </w:t>
      </w:r>
      <w:r w:rsidRPr="00B36A7B">
        <w:rPr>
          <w:spacing w:val="3"/>
          <w:sz w:val="28"/>
          <w:szCs w:val="28"/>
        </w:rPr>
        <w:t xml:space="preserve">đề </w:t>
      </w:r>
      <w:r w:rsidRPr="00B36A7B">
        <w:rPr>
          <w:spacing w:val="-6"/>
          <w:sz w:val="28"/>
          <w:szCs w:val="28"/>
        </w:rPr>
        <w:t xml:space="preserve">nghị Thủ trưởng các đơn vị </w:t>
      </w:r>
      <w:r w:rsidR="00E04DF6" w:rsidRPr="00B36A7B">
        <w:rPr>
          <w:spacing w:val="-6"/>
          <w:sz w:val="28"/>
          <w:szCs w:val="28"/>
        </w:rPr>
        <w:t xml:space="preserve">tiếp tục </w:t>
      </w:r>
      <w:r w:rsidRPr="00B36A7B">
        <w:rPr>
          <w:spacing w:val="-6"/>
          <w:sz w:val="28"/>
          <w:szCs w:val="28"/>
        </w:rPr>
        <w:t>khẩn trương triển khai thực hiện</w:t>
      </w:r>
      <w:r w:rsidR="007A5965" w:rsidRPr="00B36A7B">
        <w:rPr>
          <w:spacing w:val="-2"/>
          <w:sz w:val="28"/>
          <w:szCs w:val="28"/>
        </w:rPr>
        <w:t>./.</w:t>
      </w:r>
    </w:p>
    <w:p w:rsidR="006103E8" w:rsidRPr="000316C9" w:rsidRDefault="006103E8" w:rsidP="00F25F0D">
      <w:pPr>
        <w:spacing w:line="336" w:lineRule="auto"/>
        <w:ind w:firstLine="720"/>
        <w:jc w:val="both"/>
        <w:rPr>
          <w:b w:val="0"/>
          <w:sz w:val="16"/>
          <w:szCs w:val="16"/>
        </w:rPr>
      </w:pPr>
    </w:p>
    <w:tbl>
      <w:tblPr>
        <w:tblW w:w="0" w:type="auto"/>
        <w:tblLook w:val="04A0" w:firstRow="1" w:lastRow="0" w:firstColumn="1" w:lastColumn="0" w:noHBand="0" w:noVBand="1"/>
      </w:tblPr>
      <w:tblGrid>
        <w:gridCol w:w="5778"/>
        <w:gridCol w:w="3510"/>
      </w:tblGrid>
      <w:tr w:rsidR="006103E8" w:rsidRPr="00F3446A" w:rsidTr="009D64FB">
        <w:tc>
          <w:tcPr>
            <w:tcW w:w="5778" w:type="dxa"/>
          </w:tcPr>
          <w:p w:rsidR="006103E8" w:rsidRPr="00F3446A" w:rsidRDefault="006103E8" w:rsidP="00AF6D37">
            <w:pPr>
              <w:rPr>
                <w:i/>
                <w:sz w:val="22"/>
                <w:szCs w:val="22"/>
              </w:rPr>
            </w:pPr>
            <w:r w:rsidRPr="00F3446A">
              <w:rPr>
                <w:i/>
                <w:sz w:val="22"/>
                <w:szCs w:val="22"/>
              </w:rPr>
              <w:t>Nơi nhận:</w:t>
            </w:r>
          </w:p>
          <w:p w:rsidR="006103E8" w:rsidRDefault="006103E8" w:rsidP="00AF6D37">
            <w:pPr>
              <w:rPr>
                <w:b w:val="0"/>
                <w:sz w:val="22"/>
                <w:szCs w:val="22"/>
              </w:rPr>
            </w:pPr>
            <w:r w:rsidRPr="00F3446A">
              <w:rPr>
                <w:b w:val="0"/>
                <w:sz w:val="22"/>
                <w:szCs w:val="22"/>
              </w:rPr>
              <w:t>- Như trên;</w:t>
            </w:r>
          </w:p>
          <w:p w:rsidR="00BE063F" w:rsidRDefault="000316C9" w:rsidP="00AF6D37">
            <w:pPr>
              <w:rPr>
                <w:b w:val="0"/>
                <w:sz w:val="22"/>
                <w:szCs w:val="22"/>
              </w:rPr>
            </w:pPr>
            <w:r>
              <w:rPr>
                <w:b w:val="0"/>
                <w:sz w:val="22"/>
                <w:szCs w:val="22"/>
              </w:rPr>
              <w:t xml:space="preserve">- </w:t>
            </w:r>
            <w:r w:rsidR="00BE063F">
              <w:rPr>
                <w:b w:val="0"/>
                <w:sz w:val="22"/>
                <w:szCs w:val="22"/>
              </w:rPr>
              <w:t>Bộ GD&amp;ĐT (Vụ GDTC);</w:t>
            </w:r>
          </w:p>
          <w:p w:rsidR="000316C9" w:rsidRDefault="00BE063F" w:rsidP="00AF6D37">
            <w:pPr>
              <w:rPr>
                <w:b w:val="0"/>
                <w:sz w:val="22"/>
                <w:szCs w:val="22"/>
              </w:rPr>
            </w:pPr>
            <w:r>
              <w:rPr>
                <w:b w:val="0"/>
                <w:sz w:val="22"/>
                <w:szCs w:val="22"/>
              </w:rPr>
              <w:t xml:space="preserve">- </w:t>
            </w:r>
            <w:r w:rsidR="00B406C3">
              <w:rPr>
                <w:b w:val="0"/>
                <w:sz w:val="22"/>
                <w:szCs w:val="22"/>
              </w:rPr>
              <w:t>UBND</w:t>
            </w:r>
            <w:r w:rsidR="00FE2162">
              <w:rPr>
                <w:b w:val="0"/>
                <w:sz w:val="22"/>
                <w:szCs w:val="22"/>
              </w:rPr>
              <w:t xml:space="preserve"> </w:t>
            </w:r>
            <w:r w:rsidR="00B406C3">
              <w:rPr>
                <w:b w:val="0"/>
                <w:sz w:val="22"/>
                <w:szCs w:val="22"/>
              </w:rPr>
              <w:t xml:space="preserve">TP </w:t>
            </w:r>
            <w:r w:rsidR="00FE2162">
              <w:rPr>
                <w:b w:val="0"/>
                <w:sz w:val="22"/>
                <w:szCs w:val="22"/>
              </w:rPr>
              <w:t>(</w:t>
            </w:r>
            <w:r w:rsidR="00B406C3">
              <w:rPr>
                <w:b w:val="0"/>
                <w:sz w:val="22"/>
                <w:szCs w:val="22"/>
              </w:rPr>
              <w:t>Văn xã</w:t>
            </w:r>
            <w:r w:rsidR="00FE2162">
              <w:rPr>
                <w:b w:val="0"/>
                <w:sz w:val="22"/>
                <w:szCs w:val="22"/>
              </w:rPr>
              <w:t>)</w:t>
            </w:r>
            <w:r w:rsidR="000316C9">
              <w:rPr>
                <w:b w:val="0"/>
                <w:sz w:val="22"/>
                <w:szCs w:val="22"/>
              </w:rPr>
              <w:t>;</w:t>
            </w:r>
          </w:p>
          <w:p w:rsidR="00150062" w:rsidRPr="00F3446A" w:rsidRDefault="00150062" w:rsidP="00AF6D37">
            <w:pPr>
              <w:rPr>
                <w:b w:val="0"/>
                <w:sz w:val="22"/>
                <w:szCs w:val="22"/>
              </w:rPr>
            </w:pPr>
            <w:r>
              <w:rPr>
                <w:b w:val="0"/>
                <w:sz w:val="22"/>
                <w:szCs w:val="22"/>
              </w:rPr>
              <w:t>- Sở Y tế;</w:t>
            </w:r>
          </w:p>
          <w:p w:rsidR="00B36A7B" w:rsidRDefault="006103E8" w:rsidP="00AF6D37">
            <w:pPr>
              <w:rPr>
                <w:b w:val="0"/>
                <w:sz w:val="22"/>
                <w:szCs w:val="22"/>
              </w:rPr>
            </w:pPr>
            <w:r w:rsidRPr="00F3446A">
              <w:rPr>
                <w:b w:val="0"/>
                <w:sz w:val="22"/>
                <w:szCs w:val="22"/>
              </w:rPr>
              <w:t xml:space="preserve">- </w:t>
            </w:r>
            <w:r w:rsidR="00EC3768">
              <w:rPr>
                <w:b w:val="0"/>
                <w:sz w:val="22"/>
                <w:szCs w:val="22"/>
              </w:rPr>
              <w:t xml:space="preserve">Ban </w:t>
            </w:r>
            <w:r w:rsidRPr="00F3446A">
              <w:rPr>
                <w:b w:val="0"/>
                <w:sz w:val="22"/>
                <w:szCs w:val="22"/>
              </w:rPr>
              <w:t>Giám đốc Sở GD&amp;ĐT;</w:t>
            </w:r>
          </w:p>
          <w:p w:rsidR="00B36A7B" w:rsidRDefault="00B36A7B" w:rsidP="00AF6D37">
            <w:pPr>
              <w:rPr>
                <w:b w:val="0"/>
                <w:sz w:val="22"/>
                <w:szCs w:val="22"/>
              </w:rPr>
            </w:pPr>
            <w:r>
              <w:rPr>
                <w:b w:val="0"/>
                <w:sz w:val="22"/>
                <w:szCs w:val="22"/>
              </w:rPr>
              <w:t>- Trưởng phòng GD&amp;ĐT;</w:t>
            </w:r>
          </w:p>
          <w:p w:rsidR="00B36A7B" w:rsidRDefault="00B36A7B" w:rsidP="00AF6D37">
            <w:pPr>
              <w:rPr>
                <w:b w:val="0"/>
                <w:sz w:val="22"/>
                <w:szCs w:val="22"/>
              </w:rPr>
            </w:pPr>
            <w:r>
              <w:rPr>
                <w:b w:val="0"/>
                <w:sz w:val="22"/>
                <w:szCs w:val="22"/>
              </w:rPr>
              <w:t>- Hiệu trưởng trường THPT;</w:t>
            </w:r>
          </w:p>
          <w:p w:rsidR="00B36A7B" w:rsidRDefault="00B36A7B" w:rsidP="00AF6D37">
            <w:pPr>
              <w:rPr>
                <w:b w:val="0"/>
                <w:sz w:val="22"/>
                <w:szCs w:val="22"/>
              </w:rPr>
            </w:pPr>
            <w:r>
              <w:rPr>
                <w:b w:val="0"/>
                <w:sz w:val="22"/>
                <w:szCs w:val="22"/>
              </w:rPr>
              <w:t>- GĐ TT GDTX, TT GDNN-GDTX;</w:t>
            </w:r>
          </w:p>
          <w:p w:rsidR="006103E8" w:rsidRPr="00F3446A" w:rsidRDefault="00B36A7B" w:rsidP="00AF6D37">
            <w:pPr>
              <w:rPr>
                <w:b w:val="0"/>
                <w:sz w:val="22"/>
                <w:szCs w:val="22"/>
              </w:rPr>
            </w:pPr>
            <w:r>
              <w:rPr>
                <w:b w:val="0"/>
                <w:sz w:val="22"/>
                <w:szCs w:val="22"/>
              </w:rPr>
              <w:t>- Thủ trưởng các đơn vị trực thuộc;</w:t>
            </w:r>
            <w:r w:rsidR="006103E8" w:rsidRPr="00F3446A">
              <w:rPr>
                <w:b w:val="0"/>
                <w:sz w:val="22"/>
                <w:szCs w:val="22"/>
              </w:rPr>
              <w:tab/>
            </w:r>
            <w:r w:rsidR="006103E8" w:rsidRPr="00F3446A">
              <w:rPr>
                <w:b w:val="0"/>
                <w:sz w:val="22"/>
                <w:szCs w:val="22"/>
              </w:rPr>
              <w:tab/>
              <w:t xml:space="preserve">      </w:t>
            </w:r>
          </w:p>
          <w:p w:rsidR="006103E8" w:rsidRPr="00F3446A" w:rsidRDefault="006103E8" w:rsidP="00AF6D37">
            <w:pPr>
              <w:jc w:val="both"/>
              <w:rPr>
                <w:b w:val="0"/>
                <w:sz w:val="28"/>
                <w:szCs w:val="28"/>
              </w:rPr>
            </w:pPr>
            <w:r w:rsidRPr="00F3446A">
              <w:rPr>
                <w:b w:val="0"/>
                <w:sz w:val="22"/>
                <w:szCs w:val="22"/>
              </w:rPr>
              <w:t>- Lưu: VP, CTTT.</w:t>
            </w:r>
          </w:p>
        </w:tc>
        <w:tc>
          <w:tcPr>
            <w:tcW w:w="3510" w:type="dxa"/>
          </w:tcPr>
          <w:p w:rsidR="006103E8" w:rsidRPr="00F3446A" w:rsidRDefault="00EA39D4" w:rsidP="00AF6D37">
            <w:pPr>
              <w:jc w:val="center"/>
              <w:rPr>
                <w:sz w:val="28"/>
                <w:szCs w:val="28"/>
              </w:rPr>
            </w:pPr>
            <w:r>
              <w:rPr>
                <w:sz w:val="28"/>
                <w:szCs w:val="28"/>
              </w:rPr>
              <w:t xml:space="preserve">KT. </w:t>
            </w:r>
            <w:r w:rsidR="006103E8" w:rsidRPr="00F3446A">
              <w:rPr>
                <w:sz w:val="28"/>
                <w:szCs w:val="28"/>
              </w:rPr>
              <w:t>GIÁM ĐỐC</w:t>
            </w:r>
          </w:p>
          <w:p w:rsidR="00D41AE9" w:rsidRPr="00B36A7B" w:rsidRDefault="00B36A7B" w:rsidP="00AF6D37">
            <w:pPr>
              <w:jc w:val="center"/>
              <w:rPr>
                <w:sz w:val="28"/>
                <w:szCs w:val="28"/>
              </w:rPr>
            </w:pPr>
            <w:r w:rsidRPr="00B36A7B">
              <w:rPr>
                <w:sz w:val="28"/>
                <w:szCs w:val="28"/>
              </w:rPr>
              <w:t>PHÓ GIÁM ĐỐC</w:t>
            </w:r>
          </w:p>
          <w:p w:rsidR="0094464C" w:rsidRDefault="0094464C" w:rsidP="00AF6D37">
            <w:pPr>
              <w:jc w:val="center"/>
              <w:rPr>
                <w:b w:val="0"/>
                <w:i/>
                <w:sz w:val="28"/>
                <w:szCs w:val="28"/>
              </w:rPr>
            </w:pPr>
          </w:p>
          <w:p w:rsidR="000316C9" w:rsidRDefault="000316C9" w:rsidP="00AF6D37">
            <w:pPr>
              <w:jc w:val="center"/>
              <w:rPr>
                <w:b w:val="0"/>
                <w:i/>
                <w:sz w:val="28"/>
                <w:szCs w:val="28"/>
              </w:rPr>
            </w:pPr>
          </w:p>
          <w:p w:rsidR="00B36A7B" w:rsidRDefault="006D37C9" w:rsidP="00AF6D37">
            <w:pPr>
              <w:jc w:val="center"/>
              <w:rPr>
                <w:b w:val="0"/>
                <w:i/>
                <w:sz w:val="28"/>
                <w:szCs w:val="28"/>
              </w:rPr>
            </w:pPr>
            <w:r>
              <w:rPr>
                <w:b w:val="0"/>
                <w:i/>
                <w:sz w:val="28"/>
                <w:szCs w:val="28"/>
              </w:rPr>
              <w:t>(Đã ký)</w:t>
            </w:r>
          </w:p>
          <w:p w:rsidR="00B11EC1" w:rsidRDefault="00B11EC1" w:rsidP="00AF6D37">
            <w:pPr>
              <w:jc w:val="center"/>
              <w:rPr>
                <w:b w:val="0"/>
                <w:i/>
                <w:sz w:val="28"/>
                <w:szCs w:val="28"/>
              </w:rPr>
            </w:pPr>
          </w:p>
          <w:p w:rsidR="00D41AE9" w:rsidRPr="00F3446A" w:rsidRDefault="00D41AE9" w:rsidP="00AF6D37">
            <w:pPr>
              <w:jc w:val="center"/>
              <w:rPr>
                <w:sz w:val="28"/>
                <w:szCs w:val="28"/>
              </w:rPr>
            </w:pPr>
          </w:p>
          <w:p w:rsidR="006103E8" w:rsidRPr="0094464C" w:rsidRDefault="00B36A7B" w:rsidP="00AF6D37">
            <w:pPr>
              <w:jc w:val="center"/>
              <w:rPr>
                <w:sz w:val="28"/>
                <w:szCs w:val="28"/>
              </w:rPr>
            </w:pPr>
            <w:r>
              <w:rPr>
                <w:sz w:val="28"/>
                <w:szCs w:val="28"/>
              </w:rPr>
              <w:t>Bùi Thị Diễm Thu</w:t>
            </w:r>
          </w:p>
        </w:tc>
      </w:tr>
    </w:tbl>
    <w:p w:rsidR="00B1488E" w:rsidRPr="00F3446A" w:rsidRDefault="00B1488E" w:rsidP="00AF6D37">
      <w:pPr>
        <w:keepNext/>
        <w:outlineLvl w:val="2"/>
        <w:rPr>
          <w:b w:val="0"/>
          <w:sz w:val="28"/>
          <w:szCs w:val="28"/>
        </w:rPr>
      </w:pPr>
    </w:p>
    <w:sectPr w:rsidR="00B1488E" w:rsidRPr="00F3446A" w:rsidSect="00D0388B">
      <w:footerReference w:type="even" r:id="rId8"/>
      <w:footerReference w:type="default" r:id="rId9"/>
      <w:pgSz w:w="11907" w:h="16840" w:code="9"/>
      <w:pgMar w:top="576" w:right="850" w:bottom="576"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5D2A" w:rsidRDefault="00485D2A">
      <w:r>
        <w:separator/>
      </w:r>
    </w:p>
  </w:endnote>
  <w:endnote w:type="continuationSeparator" w:id="0">
    <w:p w:rsidR="00485D2A" w:rsidRDefault="00485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VNI-Times">
    <w:charset w:val="00"/>
    <w:family w:val="auto"/>
    <w:pitch w:val="variable"/>
    <w:sig w:usb0="00000007" w:usb1="00000000" w:usb2="00000000" w:usb3="00000000" w:csb0="00000013" w:csb1="00000000"/>
  </w:font>
  <w:font w:name="Calibri">
    <w:panose1 w:val="020F0502020204030204"/>
    <w:charset w:val="00"/>
    <w:family w:val="swiss"/>
    <w:pitch w:val="variable"/>
    <w:sig w:usb0="E00002FF" w:usb1="4000ACFF" w:usb2="00000001" w:usb3="00000000" w:csb0="0000019F" w:csb1="00000000"/>
  </w:font>
  <w:font w:name="Segoe UI">
    <w:charset w:val="A3"/>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102C" w:rsidRDefault="00FF102C" w:rsidP="009772CE">
    <w:pPr>
      <w:pStyle w:val="Chntrang"/>
      <w:framePr w:wrap="around" w:vAnchor="text" w:hAnchor="margin" w:xAlign="right" w:y="1"/>
      <w:rPr>
        <w:rStyle w:val="Strang"/>
      </w:rPr>
    </w:pPr>
    <w:r>
      <w:rPr>
        <w:rStyle w:val="Strang"/>
      </w:rPr>
      <w:fldChar w:fldCharType="begin"/>
    </w:r>
    <w:r>
      <w:rPr>
        <w:rStyle w:val="Strang"/>
      </w:rPr>
      <w:instrText xml:space="preserve">PAGE  </w:instrText>
    </w:r>
    <w:r>
      <w:rPr>
        <w:rStyle w:val="Strang"/>
      </w:rPr>
      <w:fldChar w:fldCharType="end"/>
    </w:r>
  </w:p>
  <w:p w:rsidR="00FF102C" w:rsidRDefault="00FF102C" w:rsidP="00FF102C">
    <w:pPr>
      <w:pStyle w:val="Chntrang"/>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102C" w:rsidRDefault="00FF102C" w:rsidP="009772CE">
    <w:pPr>
      <w:pStyle w:val="Chntrang"/>
      <w:framePr w:wrap="around" w:vAnchor="text" w:hAnchor="margin" w:xAlign="right" w:y="1"/>
      <w:rPr>
        <w:rStyle w:val="Strang"/>
      </w:rPr>
    </w:pPr>
  </w:p>
  <w:p w:rsidR="00FF102C" w:rsidRDefault="00FF102C" w:rsidP="00AF6D37">
    <w:pPr>
      <w:pStyle w:val="Chntrang"/>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5D2A" w:rsidRDefault="00485D2A">
      <w:r>
        <w:separator/>
      </w:r>
    </w:p>
  </w:footnote>
  <w:footnote w:type="continuationSeparator" w:id="0">
    <w:p w:rsidR="00485D2A" w:rsidRDefault="00485D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F218E"/>
    <w:multiLevelType w:val="hybridMultilevel"/>
    <w:tmpl w:val="84B6B150"/>
    <w:lvl w:ilvl="0" w:tplc="CFAA490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A315A8D"/>
    <w:multiLevelType w:val="hybridMultilevel"/>
    <w:tmpl w:val="6BCCF894"/>
    <w:lvl w:ilvl="0" w:tplc="FDC4E7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8E4D7E"/>
    <w:multiLevelType w:val="hybridMultilevel"/>
    <w:tmpl w:val="C824A37C"/>
    <w:lvl w:ilvl="0" w:tplc="0AFCE4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C133748"/>
    <w:multiLevelType w:val="hybridMultilevel"/>
    <w:tmpl w:val="D9402D6C"/>
    <w:lvl w:ilvl="0" w:tplc="ACB8B68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C436FEE"/>
    <w:multiLevelType w:val="hybridMultilevel"/>
    <w:tmpl w:val="A68E3BBE"/>
    <w:lvl w:ilvl="0" w:tplc="5EE2704E">
      <w:numFmt w:val="bullet"/>
      <w:lvlText w:val="-"/>
      <w:lvlJc w:val="left"/>
      <w:pPr>
        <w:ind w:left="227" w:hanging="165"/>
      </w:pPr>
      <w:rPr>
        <w:rFonts w:ascii="Times New Roman" w:eastAsia="Times New Roman" w:hAnsi="Times New Roman" w:cs="Times New Roman" w:hint="default"/>
        <w:w w:val="101"/>
        <w:sz w:val="28"/>
        <w:szCs w:val="28"/>
      </w:rPr>
    </w:lvl>
    <w:lvl w:ilvl="1" w:tplc="CFA2012A">
      <w:numFmt w:val="bullet"/>
      <w:lvlText w:val="-"/>
      <w:lvlJc w:val="left"/>
      <w:pPr>
        <w:ind w:left="737" w:hanging="211"/>
      </w:pPr>
      <w:rPr>
        <w:rFonts w:ascii="Times New Roman" w:eastAsia="Times New Roman" w:hAnsi="Times New Roman" w:cs="Times New Roman" w:hint="default"/>
        <w:w w:val="101"/>
        <w:sz w:val="28"/>
        <w:szCs w:val="28"/>
      </w:rPr>
    </w:lvl>
    <w:lvl w:ilvl="2" w:tplc="102A8C84">
      <w:numFmt w:val="bullet"/>
      <w:lvlText w:val="•"/>
      <w:lvlJc w:val="left"/>
      <w:pPr>
        <w:ind w:left="1398" w:hanging="211"/>
      </w:pPr>
      <w:rPr>
        <w:rFonts w:hint="default"/>
      </w:rPr>
    </w:lvl>
    <w:lvl w:ilvl="3" w:tplc="0EC05D7A">
      <w:numFmt w:val="bullet"/>
      <w:lvlText w:val="•"/>
      <w:lvlJc w:val="left"/>
      <w:pPr>
        <w:ind w:left="2056" w:hanging="211"/>
      </w:pPr>
      <w:rPr>
        <w:rFonts w:hint="default"/>
      </w:rPr>
    </w:lvl>
    <w:lvl w:ilvl="4" w:tplc="81C4AEF6">
      <w:numFmt w:val="bullet"/>
      <w:lvlText w:val="•"/>
      <w:lvlJc w:val="left"/>
      <w:pPr>
        <w:ind w:left="2715" w:hanging="211"/>
      </w:pPr>
      <w:rPr>
        <w:rFonts w:hint="default"/>
      </w:rPr>
    </w:lvl>
    <w:lvl w:ilvl="5" w:tplc="842E3832">
      <w:numFmt w:val="bullet"/>
      <w:lvlText w:val="•"/>
      <w:lvlJc w:val="left"/>
      <w:pPr>
        <w:ind w:left="3373" w:hanging="211"/>
      </w:pPr>
      <w:rPr>
        <w:rFonts w:hint="default"/>
      </w:rPr>
    </w:lvl>
    <w:lvl w:ilvl="6" w:tplc="4BB6184E">
      <w:numFmt w:val="bullet"/>
      <w:lvlText w:val="•"/>
      <w:lvlJc w:val="left"/>
      <w:pPr>
        <w:ind w:left="4032" w:hanging="211"/>
      </w:pPr>
      <w:rPr>
        <w:rFonts w:hint="default"/>
      </w:rPr>
    </w:lvl>
    <w:lvl w:ilvl="7" w:tplc="C1CAE200">
      <w:numFmt w:val="bullet"/>
      <w:lvlText w:val="•"/>
      <w:lvlJc w:val="left"/>
      <w:pPr>
        <w:ind w:left="4690" w:hanging="211"/>
      </w:pPr>
      <w:rPr>
        <w:rFonts w:hint="default"/>
      </w:rPr>
    </w:lvl>
    <w:lvl w:ilvl="8" w:tplc="B626454C">
      <w:numFmt w:val="bullet"/>
      <w:lvlText w:val="•"/>
      <w:lvlJc w:val="left"/>
      <w:pPr>
        <w:ind w:left="5349" w:hanging="211"/>
      </w:pPr>
      <w:rPr>
        <w:rFonts w:hint="default"/>
      </w:rPr>
    </w:lvl>
  </w:abstractNum>
  <w:abstractNum w:abstractNumId="5" w15:restartNumberingAfterBreak="0">
    <w:nsid w:val="700B12DB"/>
    <w:multiLevelType w:val="hybridMultilevel"/>
    <w:tmpl w:val="6EBE0E5A"/>
    <w:lvl w:ilvl="0" w:tplc="8C3071F0">
      <w:numFmt w:val="bullet"/>
      <w:lvlText w:val="-"/>
      <w:lvlJc w:val="left"/>
      <w:pPr>
        <w:tabs>
          <w:tab w:val="num" w:pos="3600"/>
        </w:tabs>
        <w:ind w:left="3600" w:hanging="360"/>
      </w:pPr>
      <w:rPr>
        <w:rFonts w:ascii="Times New Roman" w:eastAsia="Times New Roman" w:hAnsi="Times New Roman" w:cs="Times New Roman"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num w:numId="1">
    <w:abstractNumId w:val="5"/>
  </w:num>
  <w:num w:numId="2">
    <w:abstractNumId w:val="3"/>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F3A"/>
    <w:rsid w:val="000316C9"/>
    <w:rsid w:val="00062DA3"/>
    <w:rsid w:val="00063A21"/>
    <w:rsid w:val="00066DA5"/>
    <w:rsid w:val="00093439"/>
    <w:rsid w:val="00094306"/>
    <w:rsid w:val="000A0AFF"/>
    <w:rsid w:val="000B12B2"/>
    <w:rsid w:val="000C6167"/>
    <w:rsid w:val="000D2381"/>
    <w:rsid w:val="000D3378"/>
    <w:rsid w:val="000D7562"/>
    <w:rsid w:val="000F1947"/>
    <w:rsid w:val="0011312A"/>
    <w:rsid w:val="00120710"/>
    <w:rsid w:val="00147C64"/>
    <w:rsid w:val="00150062"/>
    <w:rsid w:val="001878E6"/>
    <w:rsid w:val="001C0D42"/>
    <w:rsid w:val="001D0115"/>
    <w:rsid w:val="00216048"/>
    <w:rsid w:val="002277F2"/>
    <w:rsid w:val="00245607"/>
    <w:rsid w:val="002506FB"/>
    <w:rsid w:val="002666EE"/>
    <w:rsid w:val="00275502"/>
    <w:rsid w:val="00280F60"/>
    <w:rsid w:val="002B295F"/>
    <w:rsid w:val="002B5B8B"/>
    <w:rsid w:val="002D2CF9"/>
    <w:rsid w:val="002E2121"/>
    <w:rsid w:val="002E3F7D"/>
    <w:rsid w:val="00323661"/>
    <w:rsid w:val="0032776B"/>
    <w:rsid w:val="00330FE3"/>
    <w:rsid w:val="00331BB2"/>
    <w:rsid w:val="00342DDF"/>
    <w:rsid w:val="00377FF4"/>
    <w:rsid w:val="00386694"/>
    <w:rsid w:val="0038691C"/>
    <w:rsid w:val="00392906"/>
    <w:rsid w:val="00396FB2"/>
    <w:rsid w:val="003C4337"/>
    <w:rsid w:val="003D4B65"/>
    <w:rsid w:val="003E3247"/>
    <w:rsid w:val="003E5170"/>
    <w:rsid w:val="003E7660"/>
    <w:rsid w:val="00410FAC"/>
    <w:rsid w:val="0041413F"/>
    <w:rsid w:val="00417D5D"/>
    <w:rsid w:val="00427C6D"/>
    <w:rsid w:val="00433FC4"/>
    <w:rsid w:val="00452428"/>
    <w:rsid w:val="0047249E"/>
    <w:rsid w:val="004827AA"/>
    <w:rsid w:val="0048303A"/>
    <w:rsid w:val="00483DA4"/>
    <w:rsid w:val="00485D2A"/>
    <w:rsid w:val="004922FD"/>
    <w:rsid w:val="004A2EB4"/>
    <w:rsid w:val="004B0B0A"/>
    <w:rsid w:val="004B20F0"/>
    <w:rsid w:val="004B3EBA"/>
    <w:rsid w:val="004C305E"/>
    <w:rsid w:val="004C3BD0"/>
    <w:rsid w:val="004F0FC3"/>
    <w:rsid w:val="00524F3A"/>
    <w:rsid w:val="00541BA0"/>
    <w:rsid w:val="005556C7"/>
    <w:rsid w:val="00565087"/>
    <w:rsid w:val="00581C85"/>
    <w:rsid w:val="00585F40"/>
    <w:rsid w:val="005A2963"/>
    <w:rsid w:val="005A5709"/>
    <w:rsid w:val="005C1B44"/>
    <w:rsid w:val="005F05E5"/>
    <w:rsid w:val="006103E8"/>
    <w:rsid w:val="00630289"/>
    <w:rsid w:val="00641A14"/>
    <w:rsid w:val="00642404"/>
    <w:rsid w:val="00651DAA"/>
    <w:rsid w:val="006567CB"/>
    <w:rsid w:val="00676559"/>
    <w:rsid w:val="00691409"/>
    <w:rsid w:val="006A7C56"/>
    <w:rsid w:val="006B6824"/>
    <w:rsid w:val="006B7292"/>
    <w:rsid w:val="006D37C9"/>
    <w:rsid w:val="006F5687"/>
    <w:rsid w:val="00704CA4"/>
    <w:rsid w:val="007141F9"/>
    <w:rsid w:val="00720269"/>
    <w:rsid w:val="007267B0"/>
    <w:rsid w:val="007316E6"/>
    <w:rsid w:val="00731D37"/>
    <w:rsid w:val="0074389C"/>
    <w:rsid w:val="007739FC"/>
    <w:rsid w:val="00787842"/>
    <w:rsid w:val="0079381E"/>
    <w:rsid w:val="007A0708"/>
    <w:rsid w:val="007A1D91"/>
    <w:rsid w:val="007A2EB0"/>
    <w:rsid w:val="007A58F5"/>
    <w:rsid w:val="007A5965"/>
    <w:rsid w:val="007B29C7"/>
    <w:rsid w:val="007C3809"/>
    <w:rsid w:val="007C3FE7"/>
    <w:rsid w:val="007D2602"/>
    <w:rsid w:val="007D6AD6"/>
    <w:rsid w:val="007F24D3"/>
    <w:rsid w:val="007F2DC1"/>
    <w:rsid w:val="007F522F"/>
    <w:rsid w:val="008040CA"/>
    <w:rsid w:val="00805331"/>
    <w:rsid w:val="00815DD8"/>
    <w:rsid w:val="008401E7"/>
    <w:rsid w:val="0084458E"/>
    <w:rsid w:val="00862C4F"/>
    <w:rsid w:val="00870B9E"/>
    <w:rsid w:val="00884C1E"/>
    <w:rsid w:val="0089109A"/>
    <w:rsid w:val="008B0598"/>
    <w:rsid w:val="008C2D6C"/>
    <w:rsid w:val="008C3AE7"/>
    <w:rsid w:val="008C4A6F"/>
    <w:rsid w:val="008D0B6F"/>
    <w:rsid w:val="008D7DA0"/>
    <w:rsid w:val="008E20DE"/>
    <w:rsid w:val="008E4651"/>
    <w:rsid w:val="009068B8"/>
    <w:rsid w:val="0091325F"/>
    <w:rsid w:val="00914834"/>
    <w:rsid w:val="00917797"/>
    <w:rsid w:val="009209F4"/>
    <w:rsid w:val="0094023B"/>
    <w:rsid w:val="009432DC"/>
    <w:rsid w:val="009442E8"/>
    <w:rsid w:val="0094464C"/>
    <w:rsid w:val="00955789"/>
    <w:rsid w:val="009627D1"/>
    <w:rsid w:val="00966E09"/>
    <w:rsid w:val="00971D06"/>
    <w:rsid w:val="009755E8"/>
    <w:rsid w:val="009772CE"/>
    <w:rsid w:val="00987B24"/>
    <w:rsid w:val="00997B5C"/>
    <w:rsid w:val="009A523F"/>
    <w:rsid w:val="009B0CC2"/>
    <w:rsid w:val="009B1A28"/>
    <w:rsid w:val="009C0B80"/>
    <w:rsid w:val="009C226E"/>
    <w:rsid w:val="009D64FB"/>
    <w:rsid w:val="009D6888"/>
    <w:rsid w:val="009D6AD0"/>
    <w:rsid w:val="009E6E35"/>
    <w:rsid w:val="009E7E30"/>
    <w:rsid w:val="009F06EF"/>
    <w:rsid w:val="009F3FFE"/>
    <w:rsid w:val="009F7FB7"/>
    <w:rsid w:val="00A027A3"/>
    <w:rsid w:val="00A204A2"/>
    <w:rsid w:val="00A55213"/>
    <w:rsid w:val="00A575E7"/>
    <w:rsid w:val="00A7740B"/>
    <w:rsid w:val="00AA486D"/>
    <w:rsid w:val="00AB3EAE"/>
    <w:rsid w:val="00AB67F7"/>
    <w:rsid w:val="00AC20A8"/>
    <w:rsid w:val="00AC652A"/>
    <w:rsid w:val="00AD02DD"/>
    <w:rsid w:val="00AD198A"/>
    <w:rsid w:val="00AD4002"/>
    <w:rsid w:val="00AE1117"/>
    <w:rsid w:val="00AF6D37"/>
    <w:rsid w:val="00B039F3"/>
    <w:rsid w:val="00B11EC1"/>
    <w:rsid w:val="00B13BA0"/>
    <w:rsid w:val="00B1488E"/>
    <w:rsid w:val="00B21ACE"/>
    <w:rsid w:val="00B32732"/>
    <w:rsid w:val="00B36A7B"/>
    <w:rsid w:val="00B36B36"/>
    <w:rsid w:val="00B406C3"/>
    <w:rsid w:val="00B4581F"/>
    <w:rsid w:val="00B5301A"/>
    <w:rsid w:val="00B67A3F"/>
    <w:rsid w:val="00B7229C"/>
    <w:rsid w:val="00B82773"/>
    <w:rsid w:val="00B85165"/>
    <w:rsid w:val="00B91DB1"/>
    <w:rsid w:val="00BE063F"/>
    <w:rsid w:val="00BE6FB5"/>
    <w:rsid w:val="00BF4C4B"/>
    <w:rsid w:val="00C02006"/>
    <w:rsid w:val="00C1078F"/>
    <w:rsid w:val="00C118A4"/>
    <w:rsid w:val="00C12C2C"/>
    <w:rsid w:val="00C357B6"/>
    <w:rsid w:val="00C41B32"/>
    <w:rsid w:val="00C44DF0"/>
    <w:rsid w:val="00C479B4"/>
    <w:rsid w:val="00C507EC"/>
    <w:rsid w:val="00C5621E"/>
    <w:rsid w:val="00C643BA"/>
    <w:rsid w:val="00C830DC"/>
    <w:rsid w:val="00C9479F"/>
    <w:rsid w:val="00CA4170"/>
    <w:rsid w:val="00CB6F61"/>
    <w:rsid w:val="00CB7EB4"/>
    <w:rsid w:val="00CD105A"/>
    <w:rsid w:val="00CE038F"/>
    <w:rsid w:val="00CF79C8"/>
    <w:rsid w:val="00D0388B"/>
    <w:rsid w:val="00D06544"/>
    <w:rsid w:val="00D24547"/>
    <w:rsid w:val="00D2487F"/>
    <w:rsid w:val="00D257F4"/>
    <w:rsid w:val="00D2793F"/>
    <w:rsid w:val="00D35C24"/>
    <w:rsid w:val="00D37251"/>
    <w:rsid w:val="00D41AE9"/>
    <w:rsid w:val="00D53DD6"/>
    <w:rsid w:val="00D55C21"/>
    <w:rsid w:val="00D67978"/>
    <w:rsid w:val="00D84D8D"/>
    <w:rsid w:val="00D955C1"/>
    <w:rsid w:val="00DB00D1"/>
    <w:rsid w:val="00DB7853"/>
    <w:rsid w:val="00DC032A"/>
    <w:rsid w:val="00DE1C67"/>
    <w:rsid w:val="00E04DF6"/>
    <w:rsid w:val="00E316D6"/>
    <w:rsid w:val="00E458CB"/>
    <w:rsid w:val="00E5652B"/>
    <w:rsid w:val="00E64885"/>
    <w:rsid w:val="00E6764C"/>
    <w:rsid w:val="00E7416E"/>
    <w:rsid w:val="00E828B9"/>
    <w:rsid w:val="00E86796"/>
    <w:rsid w:val="00E934CD"/>
    <w:rsid w:val="00E93B4D"/>
    <w:rsid w:val="00EA256B"/>
    <w:rsid w:val="00EA39D4"/>
    <w:rsid w:val="00EB2B3B"/>
    <w:rsid w:val="00EB5CB8"/>
    <w:rsid w:val="00EC3768"/>
    <w:rsid w:val="00EE57A8"/>
    <w:rsid w:val="00EE5CA2"/>
    <w:rsid w:val="00EF2B32"/>
    <w:rsid w:val="00EF7765"/>
    <w:rsid w:val="00F002BB"/>
    <w:rsid w:val="00F05634"/>
    <w:rsid w:val="00F1425F"/>
    <w:rsid w:val="00F25F0D"/>
    <w:rsid w:val="00F3446A"/>
    <w:rsid w:val="00F43D46"/>
    <w:rsid w:val="00F45A3D"/>
    <w:rsid w:val="00F7111F"/>
    <w:rsid w:val="00FA2C25"/>
    <w:rsid w:val="00FA674A"/>
    <w:rsid w:val="00FB24FD"/>
    <w:rsid w:val="00FC4D7E"/>
    <w:rsid w:val="00FD2AD7"/>
    <w:rsid w:val="00FD5756"/>
    <w:rsid w:val="00FE2162"/>
    <w:rsid w:val="00FE6588"/>
    <w:rsid w:val="00FF10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DA73CB7-B93D-D941-82CF-597D3EB13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sid w:val="00524F3A"/>
    <w:rPr>
      <w:b/>
      <w:sz w:val="26"/>
      <w:szCs w:val="26"/>
      <w:lang w:val="en-US" w:eastAsia="en-US"/>
    </w:rPr>
  </w:style>
  <w:style w:type="paragraph" w:styleId="u5">
    <w:name w:val="heading 5"/>
    <w:basedOn w:val="Binhthng"/>
    <w:next w:val="Binhthng"/>
    <w:qFormat/>
    <w:rsid w:val="00676559"/>
    <w:pPr>
      <w:keepNext/>
      <w:tabs>
        <w:tab w:val="left" w:pos="10348"/>
      </w:tabs>
      <w:jc w:val="center"/>
      <w:outlineLvl w:val="4"/>
    </w:pPr>
    <w:rPr>
      <w:rFonts w:ascii="VNI-Times" w:hAnsi="VNI-Times"/>
      <w:sz w:val="28"/>
      <w:szCs w:val="20"/>
    </w:rPr>
  </w:style>
  <w:style w:type="character" w:default="1" w:styleId="Phngmcinhcuaoanvn">
    <w:name w:val="Default Paragraph Font"/>
    <w:semiHidden/>
  </w:style>
  <w:style w:type="table" w:default="1" w:styleId="BangThngthng">
    <w:name w:val="Normal Table"/>
    <w:semiHidden/>
    <w:tblPr>
      <w:tblInd w:w="0" w:type="dxa"/>
      <w:tblCellMar>
        <w:top w:w="0" w:type="dxa"/>
        <w:left w:w="108" w:type="dxa"/>
        <w:bottom w:w="0" w:type="dxa"/>
        <w:right w:w="108" w:type="dxa"/>
      </w:tblCellMar>
    </w:tblPr>
  </w:style>
  <w:style w:type="numbering" w:default="1" w:styleId="Khngco">
    <w:name w:val="No List"/>
    <w:semiHidden/>
  </w:style>
  <w:style w:type="table" w:styleId="LiBang">
    <w:name w:val="Table Grid"/>
    <w:basedOn w:val="BangThngthng"/>
    <w:rsid w:val="00524F3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hutlThnVnban">
    <w:name w:val="Body Text Indent"/>
    <w:basedOn w:val="Binhthng"/>
    <w:rsid w:val="00676559"/>
    <w:pPr>
      <w:ind w:left="360"/>
      <w:jc w:val="both"/>
    </w:pPr>
    <w:rPr>
      <w:rFonts w:ascii="VNI-Times" w:hAnsi="VNI-Times"/>
      <w:b w:val="0"/>
      <w:sz w:val="28"/>
      <w:szCs w:val="24"/>
    </w:rPr>
  </w:style>
  <w:style w:type="character" w:styleId="Siuktni">
    <w:name w:val="Hyperlink"/>
    <w:rsid w:val="00D2793F"/>
    <w:rPr>
      <w:color w:val="0000FF"/>
      <w:u w:val="single"/>
    </w:rPr>
  </w:style>
  <w:style w:type="paragraph" w:styleId="Chntrang">
    <w:name w:val="footer"/>
    <w:basedOn w:val="Binhthng"/>
    <w:rsid w:val="00FF102C"/>
    <w:pPr>
      <w:tabs>
        <w:tab w:val="center" w:pos="4320"/>
        <w:tab w:val="right" w:pos="8640"/>
      </w:tabs>
    </w:pPr>
  </w:style>
  <w:style w:type="character" w:styleId="Strang">
    <w:name w:val="page number"/>
    <w:basedOn w:val="Phngmcinhcuaoanvn"/>
    <w:rsid w:val="00FF102C"/>
  </w:style>
  <w:style w:type="paragraph" w:styleId="oancuaDanhsach">
    <w:name w:val="List Paragraph"/>
    <w:basedOn w:val="Binhthng"/>
    <w:uiPriority w:val="1"/>
    <w:qFormat/>
    <w:rsid w:val="006F5687"/>
    <w:pPr>
      <w:spacing w:after="200" w:line="276" w:lineRule="auto"/>
      <w:ind w:left="720"/>
      <w:contextualSpacing/>
    </w:pPr>
    <w:rPr>
      <w:rFonts w:eastAsia="Calibri"/>
      <w:b w:val="0"/>
      <w:sz w:val="24"/>
      <w:szCs w:val="22"/>
    </w:rPr>
  </w:style>
  <w:style w:type="character" w:styleId="Manh">
    <w:name w:val="Strong"/>
    <w:qFormat/>
    <w:rsid w:val="00C507EC"/>
    <w:rPr>
      <w:b/>
      <w:bCs/>
    </w:rPr>
  </w:style>
  <w:style w:type="paragraph" w:styleId="utrang">
    <w:name w:val="header"/>
    <w:basedOn w:val="Binhthng"/>
    <w:link w:val="utrangChar"/>
    <w:rsid w:val="007A5965"/>
    <w:pPr>
      <w:tabs>
        <w:tab w:val="center" w:pos="4680"/>
        <w:tab w:val="right" w:pos="9360"/>
      </w:tabs>
    </w:pPr>
  </w:style>
  <w:style w:type="character" w:customStyle="1" w:styleId="utrangChar">
    <w:name w:val="Đầu trang Char"/>
    <w:link w:val="utrang"/>
    <w:rsid w:val="007A5965"/>
    <w:rPr>
      <w:b/>
      <w:sz w:val="26"/>
      <w:szCs w:val="26"/>
    </w:rPr>
  </w:style>
  <w:style w:type="paragraph" w:styleId="ThnVnban">
    <w:name w:val="Body Text"/>
    <w:basedOn w:val="Binhthng"/>
    <w:link w:val="ThnVnbanChar"/>
    <w:rsid w:val="00F3446A"/>
    <w:pPr>
      <w:spacing w:after="120"/>
    </w:pPr>
  </w:style>
  <w:style w:type="character" w:customStyle="1" w:styleId="ThnVnbanChar">
    <w:name w:val="Thân Văn bản Char"/>
    <w:link w:val="ThnVnban"/>
    <w:rsid w:val="00F3446A"/>
    <w:rPr>
      <w:b/>
      <w:sz w:val="26"/>
      <w:szCs w:val="26"/>
    </w:rPr>
  </w:style>
  <w:style w:type="paragraph" w:styleId="Bongchuthich">
    <w:name w:val="Balloon Text"/>
    <w:basedOn w:val="Binhthng"/>
    <w:link w:val="BongchuthichChar"/>
    <w:rsid w:val="00F43D46"/>
    <w:rPr>
      <w:rFonts w:ascii="Segoe UI" w:hAnsi="Segoe UI" w:cs="Segoe UI"/>
      <w:sz w:val="18"/>
      <w:szCs w:val="18"/>
    </w:rPr>
  </w:style>
  <w:style w:type="character" w:customStyle="1" w:styleId="BongchuthichChar">
    <w:name w:val="Bóng chú thích Char"/>
    <w:link w:val="Bongchuthich"/>
    <w:rsid w:val="00F43D46"/>
    <w:rPr>
      <w:rFonts w:ascii="Segoe UI" w:hAnsi="Segoe UI" w:cs="Segoe UI"/>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48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yperlink" Target="mailto:phtthien.sgddt@tphcm.gov.vn"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669</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ỦY BAN NHÂN DÂN</vt:lpstr>
    </vt:vector>
  </TitlesOfParts>
  <Company>Microsoft Corporation</Company>
  <LinksUpToDate>false</LinksUpToDate>
  <CharactersWithSpaces>4480</CharactersWithSpaces>
  <SharedDoc>false</SharedDoc>
  <HLinks>
    <vt:vector size="6" baseType="variant">
      <vt:variant>
        <vt:i4>1310756</vt:i4>
      </vt:variant>
      <vt:variant>
        <vt:i4>0</vt:i4>
      </vt:variant>
      <vt:variant>
        <vt:i4>0</vt:i4>
      </vt:variant>
      <vt:variant>
        <vt:i4>5</vt:i4>
      </vt:variant>
      <vt:variant>
        <vt:lpwstr>mailto:phtthien.sgddt@tphcm.gov.vn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admin</dc:creator>
  <cp:keywords/>
  <cp:lastModifiedBy>hquochuy@outlook.com</cp:lastModifiedBy>
  <cp:revision>2</cp:revision>
  <cp:lastPrinted>2020-01-30T02:32:00Z</cp:lastPrinted>
  <dcterms:created xsi:type="dcterms:W3CDTF">2020-02-01T05:05:00Z</dcterms:created>
  <dcterms:modified xsi:type="dcterms:W3CDTF">2020-02-01T05:05:00Z</dcterms:modified>
</cp:coreProperties>
</file>