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E08B54" w14:textId="1DCE31A0" w:rsidR="00C85555" w:rsidRPr="00E15202" w:rsidRDefault="00C85555" w:rsidP="00C85555">
      <w:pPr>
        <w:pBdr>
          <w:bottom w:val="single" w:sz="6" w:space="1" w:color="auto"/>
        </w:pBdr>
        <w:rPr>
          <w:rFonts w:ascii="Times New Roman" w:hAnsi="Times New Roman"/>
          <w:sz w:val="28"/>
          <w:szCs w:val="28"/>
        </w:rPr>
      </w:pPr>
      <w:r w:rsidRPr="00E15202">
        <w:rPr>
          <w:rFonts w:ascii="Times New Roman" w:hAnsi="Times New Roman"/>
          <w:sz w:val="28"/>
          <w:szCs w:val="28"/>
          <w:u w:val="single"/>
        </w:rPr>
        <w:t>BÀI 15</w:t>
      </w:r>
    </w:p>
    <w:p w14:paraId="684DEE14" w14:textId="77777777" w:rsidR="00C85555" w:rsidRPr="00E15202" w:rsidRDefault="00C85555" w:rsidP="00C85555">
      <w:pPr>
        <w:jc w:val="center"/>
        <w:rPr>
          <w:rFonts w:ascii="Times New Roman" w:hAnsi="Times New Roman"/>
          <w:sz w:val="28"/>
          <w:szCs w:val="28"/>
        </w:rPr>
      </w:pPr>
    </w:p>
    <w:p w14:paraId="10B369EF" w14:textId="77777777" w:rsidR="00C85555" w:rsidRPr="00E15202" w:rsidRDefault="00C85555" w:rsidP="00C85555">
      <w:pPr>
        <w:jc w:val="center"/>
        <w:rPr>
          <w:rFonts w:ascii="Times New Roman" w:hAnsi="Times New Roman"/>
          <w:sz w:val="28"/>
          <w:szCs w:val="28"/>
        </w:rPr>
      </w:pPr>
      <w:r w:rsidRPr="00E15202">
        <w:rPr>
          <w:rFonts w:ascii="Times New Roman" w:hAnsi="Times New Roman"/>
          <w:sz w:val="28"/>
          <w:szCs w:val="28"/>
        </w:rPr>
        <w:t xml:space="preserve">BẢO VỆ DI SẢN VĂN HOÁ </w:t>
      </w:r>
    </w:p>
    <w:p w14:paraId="0DFF4558" w14:textId="7AB7CEA6" w:rsidR="00C85555" w:rsidRPr="00E15202" w:rsidRDefault="00C85555" w:rsidP="00C85555">
      <w:pPr>
        <w:tabs>
          <w:tab w:val="num" w:pos="720"/>
        </w:tabs>
        <w:jc w:val="both"/>
        <w:rPr>
          <w:rFonts w:ascii="Times New Roman" w:hAnsi="Times New Roman"/>
          <w:bCs/>
          <w:sz w:val="28"/>
          <w:szCs w:val="28"/>
        </w:rPr>
      </w:pPr>
      <w:r w:rsidRPr="00E15202">
        <w:rPr>
          <w:rFonts w:ascii="Times New Roman" w:hAnsi="Times New Roman"/>
          <w:bCs/>
          <w:sz w:val="28"/>
          <w:szCs w:val="28"/>
        </w:rPr>
        <w:t>I. Quan sát ảnh</w:t>
      </w:r>
    </w:p>
    <w:p w14:paraId="1513F888" w14:textId="74C931A9" w:rsidR="00C85555" w:rsidRPr="00E15202" w:rsidRDefault="00C85555" w:rsidP="00C85555">
      <w:pPr>
        <w:tabs>
          <w:tab w:val="num" w:pos="720"/>
        </w:tabs>
        <w:jc w:val="both"/>
        <w:rPr>
          <w:rFonts w:ascii="Times New Roman" w:hAnsi="Times New Roman"/>
          <w:bCs/>
          <w:sz w:val="28"/>
          <w:szCs w:val="28"/>
        </w:rPr>
      </w:pPr>
      <w:r w:rsidRPr="00E15202">
        <w:rPr>
          <w:rFonts w:ascii="Times New Roman" w:hAnsi="Times New Roman"/>
          <w:bCs/>
          <w:sz w:val="28"/>
          <w:szCs w:val="28"/>
        </w:rPr>
        <w:t>II. Nội dung bài học:</w:t>
      </w:r>
    </w:p>
    <w:p w14:paraId="3A32340A" w14:textId="77777777" w:rsidR="00C85555" w:rsidRPr="00E15202" w:rsidRDefault="00C85555" w:rsidP="00C85555">
      <w:pPr>
        <w:jc w:val="both"/>
        <w:rPr>
          <w:rFonts w:ascii="Times New Roman" w:hAnsi="Times New Roman"/>
          <w:i/>
          <w:sz w:val="28"/>
          <w:szCs w:val="28"/>
        </w:rPr>
      </w:pPr>
      <w:r w:rsidRPr="00E15202">
        <w:rPr>
          <w:rFonts w:ascii="Times New Roman" w:hAnsi="Times New Roman"/>
          <w:i/>
          <w:sz w:val="28"/>
          <w:szCs w:val="28"/>
        </w:rPr>
        <w:t>1. Di sản văn hoá là gì ?</w:t>
      </w:r>
    </w:p>
    <w:p w14:paraId="33032F6D" w14:textId="65831FC5" w:rsidR="00C85555" w:rsidRPr="00E15202" w:rsidRDefault="00C85555" w:rsidP="00C85555">
      <w:pPr>
        <w:spacing w:before="120"/>
        <w:jc w:val="both"/>
        <w:rPr>
          <w:rFonts w:ascii="Times New Roman" w:hAnsi="Times New Roman"/>
          <w:b w:val="0"/>
          <w:sz w:val="28"/>
          <w:szCs w:val="28"/>
        </w:rPr>
      </w:pPr>
      <w:r w:rsidRPr="00E15202">
        <w:rPr>
          <w:rFonts w:ascii="Times New Roman" w:hAnsi="Times New Roman"/>
          <w:b w:val="0"/>
          <w:sz w:val="28"/>
          <w:szCs w:val="28"/>
        </w:rPr>
        <w:t xml:space="preserve">Di sản văn hoá là những sản phẩm tinh thần, vật chất có giá trị lịch sử, văn hoá, khoa học, được lưu truyền từ thế hệ này qua thế hệ khác. </w:t>
      </w:r>
    </w:p>
    <w:p w14:paraId="4E197988" w14:textId="0B96338D" w:rsidR="00C85555" w:rsidRPr="00E15202" w:rsidRDefault="00C85555" w:rsidP="00C85555">
      <w:pPr>
        <w:pStyle w:val="ListParagraph"/>
        <w:numPr>
          <w:ilvl w:val="0"/>
          <w:numId w:val="3"/>
        </w:numPr>
        <w:spacing w:before="120"/>
        <w:jc w:val="both"/>
        <w:rPr>
          <w:rFonts w:ascii="Times New Roman" w:hAnsi="Times New Roman"/>
          <w:b w:val="0"/>
          <w:sz w:val="28"/>
          <w:szCs w:val="28"/>
        </w:rPr>
      </w:pPr>
      <w:r w:rsidRPr="00E15202">
        <w:rPr>
          <w:rFonts w:ascii="Times New Roman" w:hAnsi="Times New Roman"/>
          <w:b w:val="0"/>
          <w:i/>
          <w:sz w:val="28"/>
          <w:szCs w:val="28"/>
        </w:rPr>
        <w:t>Di s</w:t>
      </w:r>
      <w:r w:rsidRPr="00E15202">
        <w:rPr>
          <w:rFonts w:ascii="Times New Roman" w:hAnsi="Times New Roman" w:cs="Cambria"/>
          <w:b w:val="0"/>
          <w:i/>
          <w:sz w:val="28"/>
          <w:szCs w:val="28"/>
        </w:rPr>
        <w:t>ả</w:t>
      </w:r>
      <w:r w:rsidRPr="00E15202">
        <w:rPr>
          <w:rFonts w:ascii="Times New Roman" w:hAnsi="Times New Roman"/>
          <w:b w:val="0"/>
          <w:i/>
          <w:sz w:val="28"/>
          <w:szCs w:val="28"/>
        </w:rPr>
        <w:t>n v</w:t>
      </w:r>
      <w:r w:rsidRPr="00E15202">
        <w:rPr>
          <w:rFonts w:ascii="Times New Roman" w:hAnsi="Times New Roman" w:cs="Cambria"/>
          <w:b w:val="0"/>
          <w:i/>
          <w:sz w:val="28"/>
          <w:szCs w:val="28"/>
        </w:rPr>
        <w:t>ă</w:t>
      </w:r>
      <w:r w:rsidRPr="00E15202">
        <w:rPr>
          <w:rFonts w:ascii="Times New Roman" w:hAnsi="Times New Roman"/>
          <w:b w:val="0"/>
          <w:i/>
          <w:sz w:val="28"/>
          <w:szCs w:val="28"/>
        </w:rPr>
        <w:t>n h</w:t>
      </w:r>
      <w:r w:rsidRPr="00E15202">
        <w:rPr>
          <w:rFonts w:ascii="Times New Roman" w:hAnsi="Times New Roman" w:cs="VNI-Times"/>
          <w:b w:val="0"/>
          <w:i/>
          <w:sz w:val="28"/>
          <w:szCs w:val="28"/>
        </w:rPr>
        <w:t>ó</w:t>
      </w:r>
      <w:r w:rsidRPr="00E15202">
        <w:rPr>
          <w:rFonts w:ascii="Times New Roman" w:hAnsi="Times New Roman"/>
          <w:b w:val="0"/>
          <w:i/>
          <w:sz w:val="28"/>
          <w:szCs w:val="28"/>
        </w:rPr>
        <w:t>a phi v</w:t>
      </w:r>
      <w:r w:rsidRPr="00E15202">
        <w:rPr>
          <w:rFonts w:ascii="Times New Roman" w:hAnsi="Times New Roman" w:cs="Cambria"/>
          <w:b w:val="0"/>
          <w:i/>
          <w:sz w:val="28"/>
          <w:szCs w:val="28"/>
        </w:rPr>
        <w:t>ậ</w:t>
      </w:r>
      <w:r w:rsidRPr="00E15202">
        <w:rPr>
          <w:rFonts w:ascii="Times New Roman" w:hAnsi="Times New Roman"/>
          <w:b w:val="0"/>
          <w:i/>
          <w:sz w:val="28"/>
          <w:szCs w:val="28"/>
        </w:rPr>
        <w:t>t th</w:t>
      </w:r>
      <w:r w:rsidRPr="00E15202">
        <w:rPr>
          <w:rFonts w:ascii="Times New Roman" w:hAnsi="Times New Roman" w:cs="Cambria"/>
          <w:b w:val="0"/>
          <w:i/>
          <w:sz w:val="28"/>
          <w:szCs w:val="28"/>
        </w:rPr>
        <w:t>ể</w:t>
      </w:r>
      <w:r w:rsidRPr="00E15202">
        <w:rPr>
          <w:rFonts w:ascii="Times New Roman" w:hAnsi="Times New Roman"/>
          <w:i/>
          <w:sz w:val="28"/>
          <w:szCs w:val="28"/>
        </w:rPr>
        <w:t xml:space="preserve"> </w:t>
      </w:r>
      <w:r w:rsidRPr="00E15202">
        <w:rPr>
          <w:rFonts w:ascii="Times New Roman" w:hAnsi="Times New Roman"/>
          <w:b w:val="0"/>
          <w:sz w:val="28"/>
          <w:szCs w:val="28"/>
        </w:rPr>
        <w:t xml:space="preserve">là những sản phẩm tinh thần có giá trị lịch sử, văn hoá, khoa học được lưu truyền bằng </w:t>
      </w:r>
      <w:r w:rsidR="00582A9C" w:rsidRPr="00E15202">
        <w:rPr>
          <w:rFonts w:ascii="Times New Roman" w:hAnsi="Times New Roman"/>
          <w:b w:val="0"/>
          <w:sz w:val="28"/>
          <w:szCs w:val="28"/>
        </w:rPr>
        <w:t>truyền miệng, truyền nghề,</w:t>
      </w:r>
      <w:r w:rsidRPr="00E15202">
        <w:rPr>
          <w:rFonts w:ascii="Times New Roman" w:hAnsi="Times New Roman"/>
          <w:b w:val="0"/>
          <w:sz w:val="28"/>
          <w:szCs w:val="28"/>
        </w:rPr>
        <w:t xml:space="preserve"> tác phẩm văn học, nghệ thuật,</w:t>
      </w:r>
      <w:r w:rsidR="00D56E08" w:rsidRPr="00E15202">
        <w:rPr>
          <w:rFonts w:ascii="Times New Roman" w:hAnsi="Times New Roman"/>
          <w:b w:val="0"/>
          <w:sz w:val="28"/>
          <w:szCs w:val="28"/>
        </w:rPr>
        <w:t xml:space="preserve"> văn hóa ẩm thực,</w:t>
      </w:r>
      <w:r w:rsidRPr="00E15202">
        <w:rPr>
          <w:rFonts w:ascii="Times New Roman" w:hAnsi="Times New Roman"/>
          <w:b w:val="0"/>
          <w:sz w:val="28"/>
          <w:szCs w:val="28"/>
        </w:rPr>
        <w:t xml:space="preserve"> lối sống, lễ hội, trang phục truyền thống...</w:t>
      </w:r>
    </w:p>
    <w:p w14:paraId="3AE147B2" w14:textId="1011B4AC" w:rsidR="00C85555" w:rsidRPr="00E15202" w:rsidRDefault="00C85555" w:rsidP="00C85555">
      <w:pPr>
        <w:pStyle w:val="ListParagraph"/>
        <w:numPr>
          <w:ilvl w:val="0"/>
          <w:numId w:val="3"/>
        </w:numPr>
        <w:spacing w:before="120"/>
        <w:jc w:val="both"/>
        <w:rPr>
          <w:rFonts w:ascii="Times New Roman" w:hAnsi="Times New Roman"/>
          <w:b w:val="0"/>
          <w:sz w:val="28"/>
          <w:szCs w:val="28"/>
        </w:rPr>
      </w:pPr>
      <w:r w:rsidRPr="00E15202">
        <w:rPr>
          <w:rFonts w:ascii="Times New Roman" w:hAnsi="Times New Roman"/>
          <w:b w:val="0"/>
          <w:i/>
          <w:sz w:val="28"/>
          <w:szCs w:val="28"/>
        </w:rPr>
        <w:t>Di sản văn hóa vật thể</w:t>
      </w:r>
      <w:r w:rsidRPr="00E15202">
        <w:rPr>
          <w:rFonts w:ascii="Times New Roman" w:hAnsi="Times New Roman"/>
          <w:sz w:val="28"/>
          <w:szCs w:val="28"/>
        </w:rPr>
        <w:t xml:space="preserve"> </w:t>
      </w:r>
      <w:r w:rsidRPr="00E15202">
        <w:rPr>
          <w:rFonts w:ascii="Times New Roman" w:hAnsi="Times New Roman"/>
          <w:b w:val="0"/>
          <w:sz w:val="28"/>
          <w:szCs w:val="28"/>
        </w:rPr>
        <w:t>những sản phẩm vật chất có giá trị lịch sử, văn hoá, khoa học, gồm di tích lịch sử, danh lam thắng cảnh, công trình kiến trúc, di vật, cổ vật, bảo vật quốc gia...</w:t>
      </w:r>
    </w:p>
    <w:p w14:paraId="6F884D61" w14:textId="77777777" w:rsidR="00C85555" w:rsidRPr="00E15202" w:rsidRDefault="00C85555" w:rsidP="00C85555">
      <w:pPr>
        <w:jc w:val="both"/>
        <w:rPr>
          <w:rFonts w:ascii="Times New Roman" w:hAnsi="Times New Roman"/>
          <w:i/>
          <w:sz w:val="28"/>
          <w:szCs w:val="28"/>
        </w:rPr>
      </w:pPr>
      <w:r w:rsidRPr="00E15202">
        <w:rPr>
          <w:rFonts w:ascii="Times New Roman" w:hAnsi="Times New Roman"/>
          <w:i/>
          <w:sz w:val="28"/>
          <w:szCs w:val="28"/>
        </w:rPr>
        <w:t>2. Ý nghĩa:</w:t>
      </w:r>
    </w:p>
    <w:p w14:paraId="5B0D7AA6" w14:textId="77777777" w:rsidR="00C85555" w:rsidRPr="00E15202" w:rsidRDefault="00C85555" w:rsidP="00C85555">
      <w:pPr>
        <w:numPr>
          <w:ilvl w:val="4"/>
          <w:numId w:val="1"/>
        </w:numPr>
        <w:tabs>
          <w:tab w:val="clear" w:pos="624"/>
          <w:tab w:val="num" w:pos="1080"/>
        </w:tabs>
        <w:spacing w:before="120"/>
        <w:ind w:left="374" w:firstLine="346"/>
        <w:jc w:val="both"/>
        <w:rPr>
          <w:rFonts w:ascii="Times New Roman" w:hAnsi="Times New Roman"/>
          <w:b w:val="0"/>
          <w:sz w:val="28"/>
          <w:szCs w:val="28"/>
        </w:rPr>
      </w:pPr>
      <w:r w:rsidRPr="00E15202">
        <w:rPr>
          <w:rFonts w:ascii="Times New Roman" w:hAnsi="Times New Roman"/>
          <w:b w:val="0"/>
          <w:sz w:val="28"/>
          <w:szCs w:val="28"/>
        </w:rPr>
        <w:t>Là cảnh đẹp của đất nước, là tài sản của dân tộc;</w:t>
      </w:r>
    </w:p>
    <w:p w14:paraId="2F270840" w14:textId="77777777" w:rsidR="00C85555" w:rsidRPr="00E15202" w:rsidRDefault="00C85555" w:rsidP="00C85555">
      <w:pPr>
        <w:numPr>
          <w:ilvl w:val="4"/>
          <w:numId w:val="1"/>
        </w:numPr>
        <w:tabs>
          <w:tab w:val="clear" w:pos="624"/>
          <w:tab w:val="num" w:pos="1080"/>
        </w:tabs>
        <w:ind w:left="374" w:firstLine="346"/>
        <w:jc w:val="both"/>
        <w:rPr>
          <w:rFonts w:ascii="Times New Roman" w:hAnsi="Times New Roman"/>
          <w:b w:val="0"/>
          <w:sz w:val="28"/>
          <w:szCs w:val="28"/>
        </w:rPr>
      </w:pPr>
      <w:r w:rsidRPr="00E15202">
        <w:rPr>
          <w:rFonts w:ascii="Times New Roman" w:hAnsi="Times New Roman"/>
          <w:b w:val="0"/>
          <w:sz w:val="28"/>
          <w:szCs w:val="28"/>
        </w:rPr>
        <w:t>Thể hiện công đức của tổ tiên và kinh nghiệm của dân tộc.</w:t>
      </w:r>
    </w:p>
    <w:p w14:paraId="07743FD8" w14:textId="77777777" w:rsidR="00C85555" w:rsidRPr="00E15202" w:rsidRDefault="00C85555" w:rsidP="00C85555">
      <w:pPr>
        <w:numPr>
          <w:ilvl w:val="4"/>
          <w:numId w:val="1"/>
        </w:numPr>
        <w:tabs>
          <w:tab w:val="clear" w:pos="624"/>
          <w:tab w:val="num" w:pos="1080"/>
        </w:tabs>
        <w:ind w:left="374" w:firstLine="346"/>
        <w:jc w:val="both"/>
        <w:rPr>
          <w:rFonts w:ascii="Times New Roman" w:hAnsi="Times New Roman"/>
          <w:b w:val="0"/>
          <w:sz w:val="28"/>
          <w:szCs w:val="28"/>
        </w:rPr>
      </w:pPr>
      <w:r w:rsidRPr="00E15202">
        <w:rPr>
          <w:rFonts w:ascii="Times New Roman" w:hAnsi="Times New Roman"/>
          <w:b w:val="0"/>
          <w:sz w:val="28"/>
          <w:szCs w:val="28"/>
        </w:rPr>
        <w:t>Đóng góp vào sự nghiệp xây dựng phát triển văn hoá Việt Nam tiên tiến, đậm đà bản sắc dân tộc.</w:t>
      </w:r>
    </w:p>
    <w:p w14:paraId="566C15C7" w14:textId="5E187817" w:rsidR="00C85555" w:rsidRPr="008E12C5" w:rsidRDefault="00C85555" w:rsidP="008E12C5">
      <w:pPr>
        <w:numPr>
          <w:ilvl w:val="4"/>
          <w:numId w:val="1"/>
        </w:numPr>
        <w:tabs>
          <w:tab w:val="clear" w:pos="624"/>
          <w:tab w:val="num" w:pos="1080"/>
        </w:tabs>
        <w:ind w:left="374" w:firstLine="346"/>
        <w:jc w:val="both"/>
        <w:rPr>
          <w:rFonts w:ascii="Times New Roman" w:hAnsi="Times New Roman"/>
          <w:b w:val="0"/>
          <w:sz w:val="28"/>
          <w:szCs w:val="28"/>
        </w:rPr>
      </w:pPr>
      <w:r w:rsidRPr="00E15202">
        <w:rPr>
          <w:rFonts w:ascii="Times New Roman" w:hAnsi="Times New Roman"/>
          <w:b w:val="0"/>
          <w:sz w:val="28"/>
          <w:szCs w:val="28"/>
        </w:rPr>
        <w:t>Đóng góp vào kho tàng di sản văn hoá thế giới.</w:t>
      </w:r>
    </w:p>
    <w:p w14:paraId="0B8C5CB8" w14:textId="77777777" w:rsidR="00C85555" w:rsidRPr="00E15202" w:rsidRDefault="00C85555" w:rsidP="00C85555">
      <w:pPr>
        <w:ind w:left="180" w:firstLine="360"/>
        <w:jc w:val="both"/>
        <w:rPr>
          <w:rFonts w:ascii="Times New Roman" w:hAnsi="Times New Roman"/>
          <w:i/>
          <w:sz w:val="28"/>
          <w:szCs w:val="28"/>
        </w:rPr>
      </w:pPr>
      <w:r w:rsidRPr="00E15202">
        <w:rPr>
          <w:rFonts w:ascii="Times New Roman" w:hAnsi="Times New Roman"/>
          <w:i/>
          <w:sz w:val="28"/>
          <w:szCs w:val="28"/>
        </w:rPr>
        <w:t>3. Quy định của pháp luật về bảo vệ di sản văn hoá:</w:t>
      </w:r>
    </w:p>
    <w:p w14:paraId="22CDC820" w14:textId="77777777" w:rsidR="00C85555" w:rsidRPr="00E15202" w:rsidRDefault="00C85555" w:rsidP="00C85555">
      <w:pPr>
        <w:numPr>
          <w:ilvl w:val="4"/>
          <w:numId w:val="1"/>
        </w:numPr>
        <w:tabs>
          <w:tab w:val="clear" w:pos="624"/>
          <w:tab w:val="num" w:pos="1080"/>
        </w:tabs>
        <w:spacing w:before="120"/>
        <w:ind w:left="374" w:firstLine="346"/>
        <w:jc w:val="both"/>
        <w:rPr>
          <w:rFonts w:ascii="Times New Roman" w:hAnsi="Times New Roman"/>
          <w:b w:val="0"/>
          <w:sz w:val="28"/>
          <w:szCs w:val="28"/>
        </w:rPr>
      </w:pPr>
      <w:r w:rsidRPr="00E15202">
        <w:rPr>
          <w:rFonts w:ascii="Times New Roman" w:hAnsi="Times New Roman"/>
          <w:b w:val="0"/>
          <w:sz w:val="28"/>
          <w:szCs w:val="28"/>
        </w:rPr>
        <w:t>Nhà nước:</w:t>
      </w:r>
    </w:p>
    <w:p w14:paraId="4B833FD4" w14:textId="77777777" w:rsidR="00C85555" w:rsidRPr="00E15202" w:rsidRDefault="00C85555" w:rsidP="00C85555">
      <w:pPr>
        <w:numPr>
          <w:ilvl w:val="0"/>
          <w:numId w:val="2"/>
        </w:numPr>
        <w:tabs>
          <w:tab w:val="clear" w:pos="1094"/>
        </w:tabs>
        <w:ind w:left="1260"/>
        <w:jc w:val="both"/>
        <w:rPr>
          <w:rFonts w:ascii="Times New Roman" w:hAnsi="Times New Roman"/>
          <w:b w:val="0"/>
          <w:sz w:val="28"/>
          <w:szCs w:val="28"/>
        </w:rPr>
      </w:pPr>
      <w:r w:rsidRPr="00E15202">
        <w:rPr>
          <w:rFonts w:ascii="Times New Roman" w:hAnsi="Times New Roman"/>
          <w:b w:val="0"/>
          <w:sz w:val="28"/>
          <w:szCs w:val="28"/>
        </w:rPr>
        <w:t>Có chính sách bảo vệ, phát huy giá trị của di sản văn hoá.</w:t>
      </w:r>
    </w:p>
    <w:p w14:paraId="05347772" w14:textId="77777777" w:rsidR="00C85555" w:rsidRPr="00E15202" w:rsidRDefault="00C85555" w:rsidP="00C85555">
      <w:pPr>
        <w:numPr>
          <w:ilvl w:val="0"/>
          <w:numId w:val="2"/>
        </w:numPr>
        <w:tabs>
          <w:tab w:val="clear" w:pos="1094"/>
        </w:tabs>
        <w:ind w:left="1260"/>
        <w:jc w:val="both"/>
        <w:rPr>
          <w:rFonts w:ascii="Times New Roman" w:hAnsi="Times New Roman"/>
          <w:b w:val="0"/>
          <w:sz w:val="28"/>
          <w:szCs w:val="28"/>
        </w:rPr>
      </w:pPr>
      <w:r w:rsidRPr="00E15202">
        <w:rPr>
          <w:rFonts w:ascii="Times New Roman" w:hAnsi="Times New Roman"/>
          <w:b w:val="0"/>
          <w:sz w:val="28"/>
          <w:szCs w:val="28"/>
        </w:rPr>
        <w:t>Bảo vệ quyền và lợi ích hợp pháp của chủ di sản văn hoá.</w:t>
      </w:r>
    </w:p>
    <w:p w14:paraId="48D6F235" w14:textId="77777777" w:rsidR="00C85555" w:rsidRPr="00E15202" w:rsidRDefault="00C85555" w:rsidP="00C85555">
      <w:pPr>
        <w:numPr>
          <w:ilvl w:val="4"/>
          <w:numId w:val="1"/>
        </w:numPr>
        <w:tabs>
          <w:tab w:val="clear" w:pos="624"/>
          <w:tab w:val="num" w:pos="1080"/>
        </w:tabs>
        <w:spacing w:before="120"/>
        <w:ind w:left="374" w:firstLine="346"/>
        <w:jc w:val="both"/>
        <w:rPr>
          <w:rFonts w:ascii="Times New Roman" w:hAnsi="Times New Roman"/>
          <w:b w:val="0"/>
          <w:sz w:val="28"/>
          <w:szCs w:val="28"/>
        </w:rPr>
      </w:pPr>
      <w:r w:rsidRPr="00E15202">
        <w:rPr>
          <w:rFonts w:ascii="Times New Roman" w:hAnsi="Times New Roman"/>
          <w:b w:val="0"/>
          <w:sz w:val="28"/>
          <w:szCs w:val="28"/>
        </w:rPr>
        <w:t>Nghiêm cấm:</w:t>
      </w:r>
    </w:p>
    <w:p w14:paraId="7916B205" w14:textId="77777777" w:rsidR="00C85555" w:rsidRPr="00E15202" w:rsidRDefault="00C85555" w:rsidP="00C85555">
      <w:pPr>
        <w:numPr>
          <w:ilvl w:val="0"/>
          <w:numId w:val="2"/>
        </w:numPr>
        <w:tabs>
          <w:tab w:val="clear" w:pos="1094"/>
        </w:tabs>
        <w:ind w:left="1260"/>
        <w:jc w:val="both"/>
        <w:rPr>
          <w:rFonts w:ascii="Times New Roman" w:hAnsi="Times New Roman"/>
          <w:b w:val="0"/>
          <w:sz w:val="28"/>
          <w:szCs w:val="28"/>
        </w:rPr>
      </w:pPr>
      <w:r w:rsidRPr="00E15202">
        <w:rPr>
          <w:rFonts w:ascii="Times New Roman" w:hAnsi="Times New Roman"/>
          <w:b w:val="0"/>
          <w:sz w:val="28"/>
          <w:szCs w:val="28"/>
        </w:rPr>
        <w:t>Chiếm đoạt, làm sai lệch di sản văn hoá.</w:t>
      </w:r>
    </w:p>
    <w:p w14:paraId="76B850B1" w14:textId="70446BE0" w:rsidR="00C85555" w:rsidRPr="00E15202" w:rsidRDefault="00C85555" w:rsidP="00C85555">
      <w:pPr>
        <w:numPr>
          <w:ilvl w:val="0"/>
          <w:numId w:val="2"/>
        </w:numPr>
        <w:tabs>
          <w:tab w:val="clear" w:pos="1094"/>
        </w:tabs>
        <w:ind w:left="1260"/>
        <w:jc w:val="both"/>
        <w:rPr>
          <w:rFonts w:ascii="Times New Roman" w:hAnsi="Times New Roman"/>
          <w:b w:val="0"/>
          <w:sz w:val="28"/>
          <w:szCs w:val="28"/>
        </w:rPr>
      </w:pPr>
      <w:r w:rsidRPr="00E15202">
        <w:rPr>
          <w:rFonts w:ascii="Times New Roman" w:hAnsi="Times New Roman"/>
          <w:b w:val="0"/>
          <w:sz w:val="28"/>
          <w:szCs w:val="28"/>
        </w:rPr>
        <w:t>Hủy hoại hoặc gây nguy cơ hủy hoại di sản văn hoá.</w:t>
      </w:r>
    </w:p>
    <w:p w14:paraId="17FC7F47" w14:textId="77777777" w:rsidR="00C85555" w:rsidRPr="00E15202" w:rsidRDefault="00C85555" w:rsidP="00C85555">
      <w:pPr>
        <w:numPr>
          <w:ilvl w:val="0"/>
          <w:numId w:val="2"/>
        </w:numPr>
        <w:tabs>
          <w:tab w:val="clear" w:pos="1094"/>
        </w:tabs>
        <w:ind w:left="1260"/>
        <w:jc w:val="both"/>
        <w:rPr>
          <w:rFonts w:ascii="Times New Roman" w:hAnsi="Times New Roman"/>
          <w:b w:val="0"/>
          <w:sz w:val="28"/>
          <w:szCs w:val="28"/>
        </w:rPr>
      </w:pPr>
      <w:r w:rsidRPr="00E15202">
        <w:rPr>
          <w:rFonts w:ascii="Times New Roman" w:hAnsi="Times New Roman"/>
          <w:b w:val="0"/>
          <w:sz w:val="28"/>
          <w:szCs w:val="28"/>
        </w:rPr>
        <w:t>Đào bới, lấn chiếm khu di tích, danh lam thắng cảnh.</w:t>
      </w:r>
    </w:p>
    <w:p w14:paraId="4CAB8CB3" w14:textId="77777777" w:rsidR="00C85555" w:rsidRPr="00E15202" w:rsidRDefault="00C85555" w:rsidP="00C85555">
      <w:pPr>
        <w:numPr>
          <w:ilvl w:val="0"/>
          <w:numId w:val="2"/>
        </w:numPr>
        <w:tabs>
          <w:tab w:val="clear" w:pos="1094"/>
        </w:tabs>
        <w:ind w:left="1260"/>
        <w:jc w:val="both"/>
        <w:rPr>
          <w:rFonts w:ascii="Times New Roman" w:hAnsi="Times New Roman"/>
          <w:b w:val="0"/>
          <w:sz w:val="28"/>
          <w:szCs w:val="28"/>
        </w:rPr>
      </w:pPr>
      <w:r w:rsidRPr="00E15202">
        <w:rPr>
          <w:rFonts w:ascii="Times New Roman" w:hAnsi="Times New Roman"/>
          <w:b w:val="0"/>
          <w:sz w:val="28"/>
          <w:szCs w:val="28"/>
        </w:rPr>
        <w:t>Mua bán, vận chuyển trái phép các di vật, cổ vật, bảo vật.</w:t>
      </w:r>
    </w:p>
    <w:p w14:paraId="6C419AEC" w14:textId="77777777" w:rsidR="00C85555" w:rsidRPr="00E15202" w:rsidRDefault="00C85555" w:rsidP="00C85555">
      <w:pPr>
        <w:numPr>
          <w:ilvl w:val="0"/>
          <w:numId w:val="2"/>
        </w:numPr>
        <w:tabs>
          <w:tab w:val="clear" w:pos="1094"/>
        </w:tabs>
        <w:ind w:left="1260"/>
        <w:jc w:val="both"/>
        <w:rPr>
          <w:rFonts w:ascii="Times New Roman" w:hAnsi="Times New Roman"/>
          <w:b w:val="0"/>
          <w:sz w:val="28"/>
          <w:szCs w:val="28"/>
        </w:rPr>
      </w:pPr>
      <w:r w:rsidRPr="00E15202">
        <w:rPr>
          <w:rFonts w:ascii="Times New Roman" w:hAnsi="Times New Roman"/>
          <w:b w:val="0"/>
          <w:sz w:val="28"/>
          <w:szCs w:val="28"/>
        </w:rPr>
        <w:t>Lợi dụng việc bảo vệ di sản để làm điều trái pháp luật.</w:t>
      </w:r>
    </w:p>
    <w:p w14:paraId="03663631" w14:textId="77777777" w:rsidR="007751D5" w:rsidRPr="00E15202" w:rsidRDefault="007751D5">
      <w:pPr>
        <w:rPr>
          <w:sz w:val="28"/>
          <w:szCs w:val="28"/>
        </w:rPr>
      </w:pPr>
    </w:p>
    <w:sectPr w:rsidR="007751D5" w:rsidRPr="00E152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I-US">
    <w:altName w:val="Calibr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1.4pt;height:11.4pt" o:bullet="t">
        <v:imagedata r:id="rId1" o:title="mso2"/>
      </v:shape>
    </w:pict>
  </w:numPicBullet>
  <w:abstractNum w:abstractNumId="0" w15:restartNumberingAfterBreak="0">
    <w:nsid w:val="17EE32FE"/>
    <w:multiLevelType w:val="hybridMultilevel"/>
    <w:tmpl w:val="E41CBB54"/>
    <w:lvl w:ilvl="0" w:tplc="0890EDD2">
      <w:start w:val="1"/>
      <w:numFmt w:val="upperRoman"/>
      <w:lvlText w:val="%1."/>
      <w:lvlJc w:val="right"/>
      <w:pPr>
        <w:tabs>
          <w:tab w:val="num" w:pos="900"/>
        </w:tabs>
        <w:ind w:left="900" w:hanging="180"/>
      </w:pPr>
      <w:rPr>
        <w:rFonts w:hint="default"/>
      </w:rPr>
    </w:lvl>
    <w:lvl w:ilvl="1" w:tplc="0FAA68CC">
      <w:start w:val="1"/>
      <w:numFmt w:val="decimal"/>
      <w:lvlText w:val="%2)"/>
      <w:lvlJc w:val="left"/>
      <w:pPr>
        <w:tabs>
          <w:tab w:val="num" w:pos="1647"/>
        </w:tabs>
        <w:ind w:left="1420" w:hanging="340"/>
      </w:pPr>
      <w:rPr>
        <w:rFonts w:hint="default"/>
      </w:rPr>
    </w:lvl>
    <w:lvl w:ilvl="2" w:tplc="EA463828">
      <w:start w:val="1"/>
      <w:numFmt w:val="bullet"/>
      <w:lvlText w:val=""/>
      <w:lvlPicBulletId w:val="0"/>
      <w:lvlJc w:val="left"/>
      <w:pPr>
        <w:tabs>
          <w:tab w:val="num" w:pos="2340"/>
        </w:tabs>
        <w:ind w:left="2340" w:hanging="360"/>
      </w:pPr>
      <w:rPr>
        <w:rFonts w:ascii="Symbol" w:hAnsi="Symbol" w:hint="default"/>
      </w:rPr>
    </w:lvl>
    <w:lvl w:ilvl="3" w:tplc="04090005">
      <w:start w:val="1"/>
      <w:numFmt w:val="bullet"/>
      <w:lvlText w:val=""/>
      <w:lvlJc w:val="left"/>
      <w:pPr>
        <w:tabs>
          <w:tab w:val="num" w:pos="2880"/>
        </w:tabs>
        <w:ind w:left="2880" w:hanging="360"/>
      </w:pPr>
      <w:rPr>
        <w:rFonts w:ascii="Wingdings" w:hAnsi="Wingdings" w:hint="default"/>
      </w:rPr>
    </w:lvl>
    <w:lvl w:ilvl="4" w:tplc="CDAA9E82">
      <w:start w:val="1"/>
      <w:numFmt w:val="bullet"/>
      <w:lvlText w:val=""/>
      <w:lvlJc w:val="left"/>
      <w:pPr>
        <w:tabs>
          <w:tab w:val="num" w:pos="624"/>
        </w:tabs>
        <w:ind w:left="624" w:hanging="227"/>
      </w:pPr>
      <w:rPr>
        <w:rFonts w:ascii="Symbol" w:hAnsi="Symbol" w:hint="default"/>
      </w:rPr>
    </w:lvl>
    <w:lvl w:ilvl="5" w:tplc="4394E524">
      <w:start w:val="1"/>
      <w:numFmt w:val="bullet"/>
      <w:lvlText w:val=""/>
      <w:lvlJc w:val="left"/>
      <w:pPr>
        <w:tabs>
          <w:tab w:val="num" w:pos="737"/>
        </w:tabs>
        <w:ind w:left="680" w:hanging="113"/>
      </w:pPr>
      <w:rPr>
        <w:rFonts w:ascii="Wingdings" w:hAnsi="Wingding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D4C7F57"/>
    <w:multiLevelType w:val="hybridMultilevel"/>
    <w:tmpl w:val="252C6216"/>
    <w:lvl w:ilvl="0" w:tplc="7FBA9BD2">
      <w:start w:val="1"/>
      <w:numFmt w:val="bullet"/>
      <w:lvlText w:val="+"/>
      <w:lvlJc w:val="left"/>
      <w:pPr>
        <w:tabs>
          <w:tab w:val="num" w:pos="1094"/>
        </w:tabs>
        <w:ind w:left="1094" w:hanging="360"/>
      </w:pPr>
      <w:rPr>
        <w:rFonts w:ascii="VNI-US" w:hAnsi="VNI-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D92695"/>
    <w:multiLevelType w:val="hybridMultilevel"/>
    <w:tmpl w:val="A6EA0C8A"/>
    <w:lvl w:ilvl="0" w:tplc="71E0266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555"/>
    <w:rsid w:val="00582A9C"/>
    <w:rsid w:val="007751D5"/>
    <w:rsid w:val="008E12C5"/>
    <w:rsid w:val="00C85555"/>
    <w:rsid w:val="00D56E08"/>
    <w:rsid w:val="00E15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1CCB"/>
  <w15:chartTrackingRefBased/>
  <w15:docId w15:val="{0A980A6B-A21B-4944-9B5B-72A1CA5DC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55"/>
    <w:pPr>
      <w:spacing w:after="0" w:line="240" w:lineRule="auto"/>
    </w:pPr>
    <w:rPr>
      <w:rFonts w:ascii="VNI-Times" w:eastAsia="Times New Roman" w:hAnsi="VNI-Times"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55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204</Words>
  <Characters>1163</Characters>
  <Application>Microsoft Office Word</Application>
  <DocSecurity>0</DocSecurity>
  <Lines>9</Lines>
  <Paragraphs>2</Paragraphs>
  <ScaleCrop>false</ScaleCrop>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84387</dc:creator>
  <cp:keywords/>
  <dc:description/>
  <cp:lastModifiedBy>84387</cp:lastModifiedBy>
  <cp:revision>5</cp:revision>
  <dcterms:created xsi:type="dcterms:W3CDTF">2022-02-27T13:31:00Z</dcterms:created>
  <dcterms:modified xsi:type="dcterms:W3CDTF">2022-02-27T13:49:00Z</dcterms:modified>
</cp:coreProperties>
</file>