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108" w:type="dxa"/>
        <w:tblLook w:val="01E0"/>
      </w:tblPr>
      <w:tblGrid>
        <w:gridCol w:w="5103"/>
        <w:gridCol w:w="4678"/>
      </w:tblGrid>
      <w:tr w:rsidR="006F3B5A" w:rsidRPr="006D516A" w:rsidTr="00FD7129">
        <w:tc>
          <w:tcPr>
            <w:tcW w:w="5103" w:type="dxa"/>
          </w:tcPr>
          <w:p w:rsidR="006F3B5A" w:rsidRPr="006D516A" w:rsidRDefault="006F3B5A" w:rsidP="00D14381">
            <w:pPr>
              <w:pStyle w:val="Heading5"/>
              <w:jc w:val="center"/>
              <w:rPr>
                <w:rFonts w:ascii="Times New Roman" w:hAnsi="Times New Roman"/>
                <w:bCs/>
                <w:sz w:val="26"/>
                <w:szCs w:val="26"/>
                <w:lang w:val="es-ES"/>
              </w:rPr>
            </w:pPr>
            <w:r w:rsidRPr="006D516A">
              <w:rPr>
                <w:rFonts w:ascii="Times New Roman" w:hAnsi="Times New Roman"/>
                <w:bCs/>
                <w:sz w:val="26"/>
                <w:szCs w:val="26"/>
                <w:lang w:val="es-ES"/>
              </w:rPr>
              <w:t>ỦY BAN NHÂN DÂN QUẬN 2</w:t>
            </w:r>
          </w:p>
        </w:tc>
        <w:tc>
          <w:tcPr>
            <w:tcW w:w="4678" w:type="dxa"/>
          </w:tcPr>
          <w:p w:rsidR="006F3B5A" w:rsidRPr="006D516A" w:rsidRDefault="006F3B5A" w:rsidP="00D14381">
            <w:pPr>
              <w:pStyle w:val="Heading5"/>
              <w:jc w:val="center"/>
              <w:rPr>
                <w:rFonts w:ascii="Times New Roman" w:hAnsi="Times New Roman"/>
                <w:b/>
                <w:sz w:val="26"/>
                <w:szCs w:val="26"/>
                <w:lang w:val="es-ES"/>
              </w:rPr>
            </w:pPr>
            <w:r w:rsidRPr="006D516A"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 xml:space="preserve">ĐỀ KIỂM TRA HỌC KỲ I </w:t>
            </w:r>
          </w:p>
        </w:tc>
      </w:tr>
      <w:tr w:rsidR="006F3B5A" w:rsidRPr="006D516A" w:rsidTr="00FD7129">
        <w:tc>
          <w:tcPr>
            <w:tcW w:w="5103" w:type="dxa"/>
          </w:tcPr>
          <w:p w:rsidR="006F3B5A" w:rsidRPr="006D516A" w:rsidRDefault="00006220" w:rsidP="00D14381">
            <w:pPr>
              <w:pStyle w:val="Heading5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</w:pPr>
            <w:r w:rsidRPr="00006220">
              <w:rPr>
                <w:rFonts w:ascii="Times New Roman" w:hAnsi="Times New Roman"/>
                <w:noProof/>
                <w:sz w:val="26"/>
                <w:szCs w:val="26"/>
                <w:lang w:val="vi-VN" w:eastAsia="vi-VN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52.05pt;margin-top:21.7pt;width:131.05pt;height:27pt;z-index:251658240;mso-position-horizontal-relative:text;mso-position-vertical-relative:text" filled="f">
                  <v:textbox>
                    <w:txbxContent>
                      <w:p w:rsidR="006F3B5A" w:rsidRPr="00FE3813" w:rsidRDefault="006F3B5A" w:rsidP="006F3B5A">
                        <w:pPr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FE3813"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Đ</w:t>
                        </w:r>
                        <w: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Ề</w:t>
                        </w:r>
                        <w:r w:rsidRPr="00FE3813"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 xml:space="preserve"> CHÍNH THỨC</w:t>
                        </w:r>
                      </w:p>
                    </w:txbxContent>
                  </v:textbox>
                </v:shape>
              </w:pict>
            </w:r>
            <w:r w:rsidR="006F3B5A" w:rsidRPr="006D516A"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  <w:t>PHÒNG GIÁO DỤC VÀ ĐÀO TẠO</w:t>
            </w:r>
          </w:p>
        </w:tc>
        <w:tc>
          <w:tcPr>
            <w:tcW w:w="4678" w:type="dxa"/>
          </w:tcPr>
          <w:p w:rsidR="006F3B5A" w:rsidRPr="006D516A" w:rsidRDefault="006F3B5A" w:rsidP="00D14381">
            <w:pPr>
              <w:pStyle w:val="Heading5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</w:pPr>
            <w:r w:rsidRPr="006D516A"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>Năm học: 2018-2019</w:t>
            </w:r>
          </w:p>
          <w:p w:rsidR="006F3B5A" w:rsidRPr="006D516A" w:rsidRDefault="006F3B5A" w:rsidP="00D14381">
            <w:pPr>
              <w:pStyle w:val="Heading5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</w:pPr>
            <w:r w:rsidRPr="006D516A"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  <w:t>MÔN: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  <w:t xml:space="preserve"> TOÁN 8</w:t>
            </w:r>
          </w:p>
        </w:tc>
      </w:tr>
      <w:tr w:rsidR="006F3B5A" w:rsidRPr="006D516A" w:rsidTr="00E8713C">
        <w:trPr>
          <w:trHeight w:val="227"/>
        </w:trPr>
        <w:tc>
          <w:tcPr>
            <w:tcW w:w="5103" w:type="dxa"/>
          </w:tcPr>
          <w:p w:rsidR="006F3B5A" w:rsidRPr="006D516A" w:rsidRDefault="006F3B5A" w:rsidP="00D14381">
            <w:pPr>
              <w:rPr>
                <w:rFonts w:ascii="Times New Roman" w:hAnsi="Times New Roman"/>
                <w:sz w:val="26"/>
                <w:szCs w:val="26"/>
                <w:lang w:val="es-ES"/>
              </w:rPr>
            </w:pPr>
          </w:p>
        </w:tc>
        <w:tc>
          <w:tcPr>
            <w:tcW w:w="4678" w:type="dxa"/>
          </w:tcPr>
          <w:p w:rsidR="006F3B5A" w:rsidRPr="006D516A" w:rsidRDefault="006F3B5A" w:rsidP="00D14381">
            <w:pPr>
              <w:pStyle w:val="Heading5"/>
              <w:jc w:val="center"/>
              <w:rPr>
                <w:rFonts w:ascii="Times New Roman" w:hAnsi="Times New Roman"/>
                <w:sz w:val="26"/>
                <w:szCs w:val="26"/>
                <w:lang w:val="es-ES"/>
              </w:rPr>
            </w:pPr>
            <w:r w:rsidRPr="006D516A">
              <w:rPr>
                <w:rFonts w:ascii="Times New Roman" w:hAnsi="Times New Roman"/>
                <w:i/>
                <w:sz w:val="26"/>
                <w:szCs w:val="26"/>
                <w:lang w:val="es-ES"/>
              </w:rPr>
              <w:t>Thời gian làm bài: 90 phút</w:t>
            </w:r>
          </w:p>
        </w:tc>
      </w:tr>
      <w:tr w:rsidR="006F3B5A" w:rsidRPr="006D516A" w:rsidTr="00E8713C">
        <w:trPr>
          <w:trHeight w:val="163"/>
        </w:trPr>
        <w:tc>
          <w:tcPr>
            <w:tcW w:w="5103" w:type="dxa"/>
          </w:tcPr>
          <w:p w:rsidR="006F3B5A" w:rsidRPr="006D516A" w:rsidRDefault="006F3B5A" w:rsidP="00D14381">
            <w:pPr>
              <w:rPr>
                <w:rFonts w:ascii="Times New Roman" w:hAnsi="Times New Roman"/>
                <w:sz w:val="26"/>
                <w:szCs w:val="26"/>
                <w:lang w:val="es-ES"/>
              </w:rPr>
            </w:pPr>
          </w:p>
        </w:tc>
        <w:tc>
          <w:tcPr>
            <w:tcW w:w="4678" w:type="dxa"/>
          </w:tcPr>
          <w:p w:rsidR="006F3B5A" w:rsidRPr="006D516A" w:rsidRDefault="006F3B5A" w:rsidP="00D14381">
            <w:pPr>
              <w:pStyle w:val="Heading5"/>
              <w:jc w:val="center"/>
              <w:rPr>
                <w:rFonts w:ascii="Times New Roman" w:hAnsi="Times New Roman"/>
                <w:i/>
                <w:sz w:val="26"/>
                <w:szCs w:val="26"/>
                <w:lang w:val="es-ES"/>
              </w:rPr>
            </w:pPr>
            <w:r w:rsidRPr="006D516A">
              <w:rPr>
                <w:rFonts w:ascii="Times New Roman" w:hAnsi="Times New Roman"/>
                <w:i/>
                <w:sz w:val="26"/>
                <w:szCs w:val="26"/>
                <w:lang w:val="es-ES"/>
              </w:rPr>
              <w:t>(Không kể thời gian phát đề)</w:t>
            </w:r>
          </w:p>
        </w:tc>
      </w:tr>
    </w:tbl>
    <w:p w:rsidR="00A04C6F" w:rsidRDefault="005D13F1" w:rsidP="004053F3">
      <w:pPr>
        <w:spacing w:after="0" w:line="312" w:lineRule="auto"/>
        <w:rPr>
          <w:rFonts w:asciiTheme="majorHAnsi" w:hAnsiTheme="majorHAnsi" w:cstheme="majorHAnsi"/>
          <w:sz w:val="26"/>
          <w:szCs w:val="26"/>
          <w:lang w:val="es-ES"/>
        </w:rPr>
      </w:pPr>
      <w:r w:rsidRPr="004053F3">
        <w:rPr>
          <w:rFonts w:asciiTheme="majorHAnsi" w:hAnsiTheme="majorHAnsi" w:cstheme="majorHAnsi"/>
          <w:b/>
          <w:sz w:val="26"/>
          <w:szCs w:val="26"/>
          <w:lang w:val="es-ES"/>
        </w:rPr>
        <w:t>Câu</w:t>
      </w:r>
      <w:r w:rsidR="00AA43CF" w:rsidRPr="004053F3">
        <w:rPr>
          <w:rFonts w:asciiTheme="majorHAnsi" w:hAnsiTheme="majorHAnsi" w:cstheme="majorHAnsi"/>
          <w:b/>
          <w:sz w:val="26"/>
          <w:szCs w:val="26"/>
          <w:lang w:val="es-ES"/>
        </w:rPr>
        <w:t xml:space="preserve"> 1:</w:t>
      </w:r>
      <w:r w:rsidR="00AA43CF" w:rsidRPr="004053F3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r w:rsidR="00A04C6F" w:rsidRPr="004053F3">
        <w:rPr>
          <w:rFonts w:asciiTheme="majorHAnsi" w:hAnsiTheme="majorHAnsi" w:cstheme="majorHAnsi"/>
          <w:sz w:val="26"/>
          <w:szCs w:val="26"/>
          <w:lang w:val="es-ES"/>
        </w:rPr>
        <w:t>(3điểm)</w:t>
      </w:r>
      <w:r w:rsidR="00A04C6F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</w:p>
    <w:p w:rsidR="00AA43CF" w:rsidRPr="004053F3" w:rsidRDefault="00AA43CF" w:rsidP="00A04C6F">
      <w:pPr>
        <w:spacing w:after="0" w:line="312" w:lineRule="auto"/>
        <w:ind w:firstLine="426"/>
        <w:rPr>
          <w:rFonts w:asciiTheme="majorHAnsi" w:hAnsiTheme="majorHAnsi" w:cstheme="majorHAnsi"/>
          <w:sz w:val="26"/>
          <w:szCs w:val="26"/>
          <w:lang w:val="es-ES"/>
        </w:rPr>
      </w:pPr>
      <w:r w:rsidRPr="004053F3">
        <w:rPr>
          <w:rFonts w:asciiTheme="majorHAnsi" w:hAnsiTheme="majorHAnsi" w:cstheme="majorHAnsi"/>
          <w:sz w:val="26"/>
          <w:szCs w:val="26"/>
          <w:lang w:val="es-ES"/>
        </w:rPr>
        <w:t>Thực hiệ</w:t>
      </w:r>
      <w:r w:rsidR="00A04C6F">
        <w:rPr>
          <w:rFonts w:asciiTheme="majorHAnsi" w:hAnsiTheme="majorHAnsi" w:cstheme="majorHAnsi"/>
          <w:sz w:val="26"/>
          <w:szCs w:val="26"/>
          <w:lang w:val="es-ES"/>
        </w:rPr>
        <w:t>n phép tính:</w:t>
      </w:r>
    </w:p>
    <w:p w:rsidR="00AA43CF" w:rsidRPr="005D13F1" w:rsidRDefault="004053F3" w:rsidP="004053F3">
      <w:pPr>
        <w:pStyle w:val="ListParagraph"/>
        <w:spacing w:after="0" w:line="312" w:lineRule="auto"/>
        <w:ind w:left="426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a)  </w:t>
      </w:r>
      <w:r w:rsidR="00AA43CF" w:rsidRPr="005D13F1">
        <w:rPr>
          <w:rFonts w:asciiTheme="majorHAnsi" w:hAnsiTheme="majorHAnsi" w:cstheme="majorHAnsi"/>
          <w:sz w:val="26"/>
          <w:szCs w:val="26"/>
        </w:rPr>
        <w:t>4xy(10x</w:t>
      </w:r>
      <w:r w:rsidR="00AA43CF" w:rsidRPr="005D13F1">
        <w:rPr>
          <w:rFonts w:asciiTheme="majorHAnsi" w:hAnsiTheme="majorHAnsi" w:cstheme="majorHAnsi"/>
          <w:sz w:val="26"/>
          <w:szCs w:val="26"/>
          <w:vertAlign w:val="superscript"/>
        </w:rPr>
        <w:t>2</w:t>
      </w:r>
      <w:r w:rsidR="00AA43CF" w:rsidRPr="005D13F1">
        <w:rPr>
          <w:rFonts w:asciiTheme="majorHAnsi" w:hAnsiTheme="majorHAnsi" w:cstheme="majorHAnsi"/>
          <w:sz w:val="26"/>
          <w:szCs w:val="26"/>
        </w:rPr>
        <w:t>+8y</w:t>
      </w:r>
      <w:r w:rsidR="00AA43CF" w:rsidRPr="005D13F1">
        <w:rPr>
          <w:rFonts w:asciiTheme="majorHAnsi" w:hAnsiTheme="majorHAnsi" w:cstheme="majorHAnsi"/>
          <w:sz w:val="26"/>
          <w:szCs w:val="26"/>
          <w:vertAlign w:val="superscript"/>
        </w:rPr>
        <w:t>2</w:t>
      </w:r>
      <w:r w:rsidR="00AA43CF" w:rsidRPr="005D13F1">
        <w:rPr>
          <w:rFonts w:asciiTheme="majorHAnsi" w:hAnsiTheme="majorHAnsi" w:cstheme="majorHAnsi"/>
          <w:sz w:val="26"/>
          <w:szCs w:val="26"/>
        </w:rPr>
        <w:t>-7xy)</w:t>
      </w:r>
    </w:p>
    <w:p w:rsidR="00AA43CF" w:rsidRPr="005D13F1" w:rsidRDefault="00AA43CF" w:rsidP="004053F3">
      <w:pPr>
        <w:pStyle w:val="ListParagraph"/>
        <w:numPr>
          <w:ilvl w:val="0"/>
          <w:numId w:val="15"/>
        </w:numPr>
        <w:spacing w:after="0" w:line="312" w:lineRule="auto"/>
        <w:rPr>
          <w:rFonts w:asciiTheme="majorHAnsi" w:hAnsiTheme="majorHAnsi" w:cstheme="majorHAnsi"/>
          <w:sz w:val="26"/>
          <w:szCs w:val="26"/>
        </w:rPr>
      </w:pPr>
      <w:r w:rsidRPr="005D13F1">
        <w:rPr>
          <w:rFonts w:asciiTheme="majorHAnsi" w:hAnsiTheme="majorHAnsi" w:cstheme="majorHAnsi"/>
          <w:sz w:val="26"/>
          <w:szCs w:val="26"/>
        </w:rPr>
        <w:t>(3x-4)(9x</w:t>
      </w:r>
      <w:r w:rsidRPr="005D13F1">
        <w:rPr>
          <w:rFonts w:asciiTheme="majorHAnsi" w:hAnsiTheme="majorHAnsi" w:cstheme="majorHAnsi"/>
          <w:sz w:val="26"/>
          <w:szCs w:val="26"/>
          <w:vertAlign w:val="superscript"/>
        </w:rPr>
        <w:t>2</w:t>
      </w:r>
      <w:r w:rsidRPr="005D13F1">
        <w:rPr>
          <w:rFonts w:asciiTheme="majorHAnsi" w:hAnsiTheme="majorHAnsi" w:cstheme="majorHAnsi"/>
          <w:sz w:val="26"/>
          <w:szCs w:val="26"/>
        </w:rPr>
        <w:t>+12x+16)</w:t>
      </w:r>
    </w:p>
    <w:p w:rsidR="00AA43CF" w:rsidRPr="005D13F1" w:rsidRDefault="00AA43CF" w:rsidP="004053F3">
      <w:pPr>
        <w:pStyle w:val="ListParagraph"/>
        <w:numPr>
          <w:ilvl w:val="0"/>
          <w:numId w:val="15"/>
        </w:numPr>
        <w:spacing w:after="0" w:line="312" w:lineRule="auto"/>
        <w:rPr>
          <w:rFonts w:asciiTheme="majorHAnsi" w:hAnsiTheme="majorHAnsi" w:cstheme="majorHAnsi"/>
          <w:sz w:val="26"/>
          <w:szCs w:val="26"/>
        </w:rPr>
      </w:pPr>
      <w:r w:rsidRPr="005D13F1">
        <w:rPr>
          <w:rFonts w:asciiTheme="majorHAnsi" w:hAnsiTheme="majorHAnsi" w:cstheme="majorHAnsi"/>
          <w:sz w:val="26"/>
          <w:szCs w:val="26"/>
        </w:rPr>
        <w:t>(x+5)(x+8) +x(3-x)</w:t>
      </w:r>
    </w:p>
    <w:p w:rsidR="00AA43CF" w:rsidRPr="005D13F1" w:rsidRDefault="00F0468C" w:rsidP="004053F3">
      <w:pPr>
        <w:pStyle w:val="ListParagraph"/>
        <w:numPr>
          <w:ilvl w:val="0"/>
          <w:numId w:val="15"/>
        </w:numPr>
        <w:spacing w:after="0" w:line="312" w:lineRule="auto"/>
        <w:rPr>
          <w:rFonts w:asciiTheme="majorHAnsi" w:hAnsiTheme="majorHAnsi" w:cstheme="majorHAnsi"/>
          <w:sz w:val="26"/>
          <w:szCs w:val="26"/>
        </w:rPr>
      </w:pPr>
      <w:r w:rsidRPr="005D13F1">
        <w:rPr>
          <w:rFonts w:asciiTheme="majorHAnsi" w:hAnsiTheme="majorHAnsi" w:cstheme="majorHAnsi"/>
          <w:sz w:val="26"/>
          <w:szCs w:val="26"/>
        </w:rPr>
        <w:t>(4x</w:t>
      </w:r>
      <w:r w:rsidRPr="005D13F1">
        <w:rPr>
          <w:rFonts w:asciiTheme="majorHAnsi" w:hAnsiTheme="majorHAnsi" w:cstheme="majorHAnsi"/>
          <w:sz w:val="26"/>
          <w:szCs w:val="26"/>
          <w:vertAlign w:val="superscript"/>
        </w:rPr>
        <w:t>3</w:t>
      </w:r>
      <w:r w:rsidRPr="005D13F1">
        <w:rPr>
          <w:rFonts w:asciiTheme="majorHAnsi" w:hAnsiTheme="majorHAnsi" w:cstheme="majorHAnsi"/>
          <w:sz w:val="26"/>
          <w:szCs w:val="26"/>
        </w:rPr>
        <w:t>-15x</w:t>
      </w:r>
      <w:r w:rsidRPr="005D13F1">
        <w:rPr>
          <w:rFonts w:asciiTheme="majorHAnsi" w:hAnsiTheme="majorHAnsi" w:cstheme="majorHAnsi"/>
          <w:sz w:val="26"/>
          <w:szCs w:val="26"/>
          <w:vertAlign w:val="superscript"/>
        </w:rPr>
        <w:t>2</w:t>
      </w:r>
      <w:r w:rsidRPr="005D13F1">
        <w:rPr>
          <w:rFonts w:asciiTheme="majorHAnsi" w:hAnsiTheme="majorHAnsi" w:cstheme="majorHAnsi"/>
          <w:sz w:val="26"/>
          <w:szCs w:val="26"/>
        </w:rPr>
        <w:t>+13x-3):(4x-3)</w:t>
      </w:r>
    </w:p>
    <w:p w:rsidR="00A04C6F" w:rsidRDefault="005D13F1" w:rsidP="004053F3">
      <w:pPr>
        <w:spacing w:after="0" w:line="312" w:lineRule="auto"/>
        <w:rPr>
          <w:rFonts w:asciiTheme="majorHAnsi" w:hAnsiTheme="majorHAnsi" w:cstheme="majorHAnsi"/>
          <w:sz w:val="26"/>
          <w:szCs w:val="26"/>
        </w:rPr>
      </w:pPr>
      <w:r w:rsidRPr="004053F3">
        <w:rPr>
          <w:rFonts w:asciiTheme="majorHAnsi" w:hAnsiTheme="majorHAnsi" w:cstheme="majorHAnsi"/>
          <w:b/>
          <w:sz w:val="26"/>
          <w:szCs w:val="26"/>
        </w:rPr>
        <w:t>Câu</w:t>
      </w:r>
      <w:r w:rsidR="00AA43CF" w:rsidRPr="004053F3">
        <w:rPr>
          <w:rFonts w:asciiTheme="majorHAnsi" w:hAnsiTheme="majorHAnsi" w:cstheme="majorHAnsi"/>
          <w:b/>
          <w:sz w:val="26"/>
          <w:szCs w:val="26"/>
        </w:rPr>
        <w:t xml:space="preserve"> 2:</w:t>
      </w:r>
      <w:r w:rsidR="00AA43CF" w:rsidRPr="004053F3">
        <w:rPr>
          <w:rFonts w:asciiTheme="majorHAnsi" w:hAnsiTheme="majorHAnsi" w:cstheme="majorHAnsi"/>
          <w:sz w:val="26"/>
          <w:szCs w:val="26"/>
        </w:rPr>
        <w:t xml:space="preserve"> </w:t>
      </w:r>
      <w:r w:rsidR="00A04C6F" w:rsidRPr="004053F3">
        <w:rPr>
          <w:rFonts w:asciiTheme="majorHAnsi" w:hAnsiTheme="majorHAnsi" w:cstheme="majorHAnsi"/>
          <w:sz w:val="26"/>
          <w:szCs w:val="26"/>
        </w:rPr>
        <w:t>(1.5 điểm)</w:t>
      </w:r>
      <w:r w:rsidR="00A04C6F">
        <w:rPr>
          <w:rFonts w:asciiTheme="majorHAnsi" w:hAnsiTheme="majorHAnsi" w:cstheme="majorHAnsi"/>
          <w:sz w:val="26"/>
          <w:szCs w:val="26"/>
        </w:rPr>
        <w:t xml:space="preserve"> </w:t>
      </w:r>
    </w:p>
    <w:p w:rsidR="00AA43CF" w:rsidRPr="004053F3" w:rsidRDefault="00AA43CF" w:rsidP="00A04C6F">
      <w:pPr>
        <w:spacing w:after="0" w:line="312" w:lineRule="auto"/>
        <w:ind w:firstLine="426"/>
        <w:rPr>
          <w:rFonts w:asciiTheme="majorHAnsi" w:hAnsiTheme="majorHAnsi" w:cstheme="majorHAnsi"/>
          <w:sz w:val="26"/>
          <w:szCs w:val="26"/>
        </w:rPr>
      </w:pPr>
      <w:r w:rsidRPr="004053F3">
        <w:rPr>
          <w:rFonts w:asciiTheme="majorHAnsi" w:hAnsiTheme="majorHAnsi" w:cstheme="majorHAnsi"/>
          <w:sz w:val="26"/>
          <w:szCs w:val="26"/>
        </w:rPr>
        <w:t>Phân tích các đa thức thành nhân tử chung</w:t>
      </w:r>
      <w:r w:rsidR="008D7F0B">
        <w:rPr>
          <w:rFonts w:asciiTheme="majorHAnsi" w:hAnsiTheme="majorHAnsi" w:cstheme="majorHAnsi"/>
          <w:sz w:val="26"/>
          <w:szCs w:val="26"/>
        </w:rPr>
        <w:t>:</w:t>
      </w:r>
      <w:r w:rsidRPr="004053F3">
        <w:rPr>
          <w:rFonts w:asciiTheme="majorHAnsi" w:hAnsiTheme="majorHAnsi" w:cstheme="majorHAnsi"/>
          <w:sz w:val="26"/>
          <w:szCs w:val="26"/>
        </w:rPr>
        <w:t xml:space="preserve"> </w:t>
      </w:r>
    </w:p>
    <w:p w:rsidR="00F0468C" w:rsidRPr="005D13F1" w:rsidRDefault="004053F3" w:rsidP="004053F3">
      <w:pPr>
        <w:pStyle w:val="ListParagraph"/>
        <w:spacing w:after="0" w:line="312" w:lineRule="auto"/>
        <w:ind w:left="426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a)  </w:t>
      </w:r>
      <w:r w:rsidR="00F0468C" w:rsidRPr="005D13F1">
        <w:rPr>
          <w:rFonts w:asciiTheme="majorHAnsi" w:hAnsiTheme="majorHAnsi" w:cstheme="majorHAnsi"/>
          <w:sz w:val="26"/>
          <w:szCs w:val="26"/>
        </w:rPr>
        <w:t>5x</w:t>
      </w:r>
      <w:r w:rsidR="00F0468C" w:rsidRPr="005D13F1">
        <w:rPr>
          <w:rFonts w:asciiTheme="majorHAnsi" w:hAnsiTheme="majorHAnsi" w:cstheme="majorHAnsi"/>
          <w:sz w:val="26"/>
          <w:szCs w:val="26"/>
          <w:vertAlign w:val="superscript"/>
        </w:rPr>
        <w:t>2</w:t>
      </w:r>
      <w:r w:rsidR="00F0468C" w:rsidRPr="005D13F1">
        <w:rPr>
          <w:rFonts w:asciiTheme="majorHAnsi" w:hAnsiTheme="majorHAnsi" w:cstheme="majorHAnsi"/>
          <w:sz w:val="26"/>
          <w:szCs w:val="26"/>
        </w:rPr>
        <w:t>y+10y</w:t>
      </w:r>
    </w:p>
    <w:p w:rsidR="00F0468C" w:rsidRPr="005D13F1" w:rsidRDefault="00F0468C" w:rsidP="004053F3">
      <w:pPr>
        <w:pStyle w:val="ListParagraph"/>
        <w:numPr>
          <w:ilvl w:val="0"/>
          <w:numId w:val="16"/>
        </w:numPr>
        <w:spacing w:after="0" w:line="312" w:lineRule="auto"/>
        <w:rPr>
          <w:rFonts w:asciiTheme="majorHAnsi" w:hAnsiTheme="majorHAnsi" w:cstheme="majorHAnsi"/>
          <w:sz w:val="26"/>
          <w:szCs w:val="26"/>
        </w:rPr>
      </w:pPr>
      <w:r w:rsidRPr="005D13F1">
        <w:rPr>
          <w:rFonts w:asciiTheme="majorHAnsi" w:hAnsiTheme="majorHAnsi" w:cstheme="majorHAnsi"/>
          <w:sz w:val="26"/>
          <w:szCs w:val="26"/>
        </w:rPr>
        <w:t>x</w:t>
      </w:r>
      <w:r w:rsidRPr="005D13F1">
        <w:rPr>
          <w:rFonts w:asciiTheme="majorHAnsi" w:hAnsiTheme="majorHAnsi" w:cstheme="majorHAnsi"/>
          <w:sz w:val="26"/>
          <w:szCs w:val="26"/>
          <w:vertAlign w:val="superscript"/>
        </w:rPr>
        <w:t>2</w:t>
      </w:r>
      <w:r w:rsidRPr="005D13F1">
        <w:rPr>
          <w:rFonts w:asciiTheme="majorHAnsi" w:hAnsiTheme="majorHAnsi" w:cstheme="majorHAnsi"/>
          <w:sz w:val="26"/>
          <w:szCs w:val="26"/>
        </w:rPr>
        <w:t>+y</w:t>
      </w:r>
      <w:r w:rsidRPr="005D13F1">
        <w:rPr>
          <w:rFonts w:asciiTheme="majorHAnsi" w:hAnsiTheme="majorHAnsi" w:cstheme="majorHAnsi"/>
          <w:sz w:val="26"/>
          <w:szCs w:val="26"/>
          <w:vertAlign w:val="superscript"/>
        </w:rPr>
        <w:t>2</w:t>
      </w:r>
      <w:r w:rsidRPr="005D13F1">
        <w:rPr>
          <w:rFonts w:asciiTheme="majorHAnsi" w:hAnsiTheme="majorHAnsi" w:cstheme="majorHAnsi"/>
          <w:sz w:val="26"/>
          <w:szCs w:val="26"/>
        </w:rPr>
        <w:t>-2xy-16</w:t>
      </w:r>
    </w:p>
    <w:p w:rsidR="00F0468C" w:rsidRPr="005D13F1" w:rsidRDefault="00F0468C" w:rsidP="004053F3">
      <w:pPr>
        <w:pStyle w:val="ListParagraph"/>
        <w:numPr>
          <w:ilvl w:val="0"/>
          <w:numId w:val="16"/>
        </w:numPr>
        <w:spacing w:after="0" w:line="312" w:lineRule="auto"/>
        <w:rPr>
          <w:rFonts w:asciiTheme="majorHAnsi" w:hAnsiTheme="majorHAnsi" w:cstheme="majorHAnsi"/>
          <w:sz w:val="26"/>
          <w:szCs w:val="26"/>
        </w:rPr>
      </w:pPr>
      <w:r w:rsidRPr="005D13F1">
        <w:rPr>
          <w:rFonts w:asciiTheme="majorHAnsi" w:hAnsiTheme="majorHAnsi" w:cstheme="majorHAnsi"/>
          <w:sz w:val="26"/>
          <w:szCs w:val="26"/>
        </w:rPr>
        <w:t>x</w:t>
      </w:r>
      <w:r w:rsidRPr="005D13F1">
        <w:rPr>
          <w:rFonts w:asciiTheme="majorHAnsi" w:hAnsiTheme="majorHAnsi" w:cstheme="majorHAnsi"/>
          <w:sz w:val="26"/>
          <w:szCs w:val="26"/>
          <w:vertAlign w:val="superscript"/>
        </w:rPr>
        <w:t>2</w:t>
      </w:r>
      <w:r w:rsidRPr="005D13F1">
        <w:rPr>
          <w:rFonts w:asciiTheme="majorHAnsi" w:hAnsiTheme="majorHAnsi" w:cstheme="majorHAnsi"/>
          <w:sz w:val="26"/>
          <w:szCs w:val="26"/>
        </w:rPr>
        <w:t>+7x+12</w:t>
      </w:r>
    </w:p>
    <w:p w:rsidR="00A04C6F" w:rsidRDefault="005D13F1" w:rsidP="004053F3">
      <w:pPr>
        <w:spacing w:after="0" w:line="312" w:lineRule="auto"/>
        <w:rPr>
          <w:rFonts w:asciiTheme="majorHAnsi" w:hAnsiTheme="majorHAnsi" w:cstheme="majorHAnsi"/>
          <w:sz w:val="26"/>
          <w:szCs w:val="26"/>
        </w:rPr>
      </w:pPr>
      <w:r w:rsidRPr="004053F3">
        <w:rPr>
          <w:rFonts w:asciiTheme="majorHAnsi" w:hAnsiTheme="majorHAnsi" w:cstheme="majorHAnsi"/>
          <w:b/>
          <w:sz w:val="26"/>
          <w:szCs w:val="26"/>
        </w:rPr>
        <w:t>Câu</w:t>
      </w:r>
      <w:r w:rsidR="00AA43CF" w:rsidRPr="004053F3">
        <w:rPr>
          <w:rFonts w:asciiTheme="majorHAnsi" w:hAnsiTheme="majorHAnsi" w:cstheme="majorHAnsi"/>
          <w:b/>
          <w:sz w:val="26"/>
          <w:szCs w:val="26"/>
        </w:rPr>
        <w:t xml:space="preserve"> 3:</w:t>
      </w:r>
      <w:r w:rsidR="00AA43CF" w:rsidRPr="004053F3">
        <w:rPr>
          <w:rFonts w:asciiTheme="majorHAnsi" w:hAnsiTheme="majorHAnsi" w:cstheme="majorHAnsi"/>
          <w:sz w:val="26"/>
          <w:szCs w:val="26"/>
        </w:rPr>
        <w:t xml:space="preserve"> </w:t>
      </w:r>
      <w:r w:rsidR="00A04C6F" w:rsidRPr="004053F3">
        <w:rPr>
          <w:rFonts w:asciiTheme="majorHAnsi" w:hAnsiTheme="majorHAnsi" w:cstheme="majorHAnsi"/>
          <w:sz w:val="26"/>
          <w:szCs w:val="26"/>
        </w:rPr>
        <w:t>(1.5 điểm)</w:t>
      </w:r>
      <w:r w:rsidR="00AA43CF" w:rsidRPr="004053F3">
        <w:rPr>
          <w:rFonts w:asciiTheme="majorHAnsi" w:hAnsiTheme="majorHAnsi" w:cstheme="majorHAnsi"/>
          <w:sz w:val="26"/>
          <w:szCs w:val="26"/>
        </w:rPr>
        <w:t xml:space="preserve"> </w:t>
      </w:r>
    </w:p>
    <w:p w:rsidR="00AA43CF" w:rsidRPr="004053F3" w:rsidRDefault="00AA43CF" w:rsidP="00A04C6F">
      <w:pPr>
        <w:spacing w:after="0" w:line="312" w:lineRule="auto"/>
        <w:ind w:firstLine="372"/>
        <w:rPr>
          <w:rFonts w:asciiTheme="majorHAnsi" w:hAnsiTheme="majorHAnsi" w:cstheme="majorHAnsi"/>
          <w:sz w:val="26"/>
          <w:szCs w:val="26"/>
        </w:rPr>
      </w:pPr>
      <w:r w:rsidRPr="004053F3">
        <w:rPr>
          <w:rFonts w:asciiTheme="majorHAnsi" w:hAnsiTheme="majorHAnsi" w:cstheme="majorHAnsi"/>
          <w:sz w:val="26"/>
          <w:szCs w:val="26"/>
        </w:rPr>
        <w:t>Thực hiệ</w:t>
      </w:r>
      <w:r w:rsidR="008D7F0B">
        <w:rPr>
          <w:rFonts w:asciiTheme="majorHAnsi" w:hAnsiTheme="majorHAnsi" w:cstheme="majorHAnsi"/>
          <w:sz w:val="26"/>
          <w:szCs w:val="26"/>
        </w:rPr>
        <w:t>n phép tính</w:t>
      </w:r>
      <w:r w:rsidRPr="004053F3">
        <w:rPr>
          <w:rFonts w:asciiTheme="majorHAnsi" w:hAnsiTheme="majorHAnsi" w:cstheme="majorHAnsi"/>
          <w:sz w:val="26"/>
          <w:szCs w:val="26"/>
        </w:rPr>
        <w:t>, rút gọn biểu thức</w:t>
      </w:r>
      <w:r w:rsidR="008D7F0B">
        <w:rPr>
          <w:rFonts w:asciiTheme="majorHAnsi" w:hAnsiTheme="majorHAnsi" w:cstheme="majorHAnsi"/>
          <w:sz w:val="26"/>
          <w:szCs w:val="26"/>
        </w:rPr>
        <w:t>:</w:t>
      </w:r>
      <w:r w:rsidRPr="004053F3">
        <w:rPr>
          <w:rFonts w:asciiTheme="majorHAnsi" w:hAnsiTheme="majorHAnsi" w:cstheme="majorHAnsi"/>
          <w:sz w:val="26"/>
          <w:szCs w:val="26"/>
        </w:rPr>
        <w:t xml:space="preserve"> </w:t>
      </w:r>
    </w:p>
    <w:p w:rsidR="00F0468C" w:rsidRPr="004053F3" w:rsidRDefault="00006220" w:rsidP="004053F3">
      <w:pPr>
        <w:pStyle w:val="ListParagraph"/>
        <w:numPr>
          <w:ilvl w:val="0"/>
          <w:numId w:val="6"/>
        </w:numPr>
        <w:spacing w:after="0" w:line="312" w:lineRule="auto"/>
        <w:ind w:left="426" w:hanging="54"/>
        <w:rPr>
          <w:rFonts w:asciiTheme="majorHAnsi" w:hAnsiTheme="majorHAnsi" w:cstheme="majorHAnsi"/>
          <w:sz w:val="30"/>
          <w:szCs w:val="30"/>
        </w:rPr>
      </w:pPr>
      <m:oMath>
        <m:f>
          <m:fPr>
            <m:ctrlPr>
              <w:rPr>
                <w:rFonts w:ascii="Cambria Math" w:hAnsiTheme="majorHAnsi" w:cstheme="majorHAnsi"/>
                <w:i/>
                <w:sz w:val="30"/>
                <w:szCs w:val="30"/>
              </w:rPr>
            </m:ctrlPr>
          </m:fPr>
          <m:num>
            <m:r>
              <w:rPr>
                <w:rFonts w:ascii="Cambria Math" w:hAnsiTheme="majorHAnsi" w:cstheme="majorHAnsi"/>
                <w:sz w:val="30"/>
                <w:szCs w:val="30"/>
              </w:rPr>
              <m:t>5</m:t>
            </m:r>
            <m:r>
              <w:rPr>
                <w:rFonts w:ascii="Cambria Math" w:hAnsi="Cambria Math" w:cstheme="majorHAnsi"/>
                <w:sz w:val="30"/>
                <w:szCs w:val="30"/>
              </w:rPr>
              <m:t>x</m:t>
            </m:r>
            <m:r>
              <w:rPr>
                <w:rFonts w:asciiTheme="majorHAnsi" w:hAnsiTheme="majorHAnsi" w:cstheme="majorHAnsi"/>
                <w:sz w:val="30"/>
                <w:szCs w:val="30"/>
              </w:rPr>
              <m:t>-</m:t>
            </m:r>
            <m:r>
              <w:rPr>
                <w:rFonts w:ascii="Cambria Math" w:hAnsiTheme="majorHAnsi" w:cstheme="majorHAnsi"/>
                <w:sz w:val="30"/>
                <w:szCs w:val="30"/>
              </w:rPr>
              <m:t>1</m:t>
            </m:r>
          </m:num>
          <m:den>
            <m:r>
              <w:rPr>
                <w:rFonts w:ascii="Cambria Math" w:hAnsiTheme="majorHAnsi" w:cstheme="majorHAnsi"/>
                <w:sz w:val="30"/>
                <w:szCs w:val="30"/>
              </w:rPr>
              <m:t>2</m:t>
            </m:r>
          </m:den>
        </m:f>
        <m:r>
          <w:rPr>
            <w:rFonts w:ascii="Cambria Math" w:hAnsiTheme="majorHAnsi" w:cstheme="majorHAnsi"/>
            <w:sz w:val="30"/>
            <w:szCs w:val="30"/>
          </w:rPr>
          <m:t>+</m:t>
        </m:r>
        <m:f>
          <m:fPr>
            <m:ctrlPr>
              <w:rPr>
                <w:rFonts w:ascii="Cambria Math" w:hAnsiTheme="majorHAnsi" w:cstheme="majorHAnsi"/>
                <w:i/>
                <w:sz w:val="30"/>
                <w:szCs w:val="30"/>
              </w:rPr>
            </m:ctrlPr>
          </m:fPr>
          <m:num>
            <m:r>
              <w:rPr>
                <w:rFonts w:ascii="Cambria Math" w:hAnsiTheme="majorHAnsi" w:cstheme="majorHAnsi"/>
                <w:sz w:val="30"/>
                <w:szCs w:val="30"/>
              </w:rPr>
              <m:t>7</m:t>
            </m:r>
            <m:r>
              <w:rPr>
                <w:rFonts w:ascii="Cambria Math" w:hAnsi="Cambria Math" w:cstheme="majorHAnsi"/>
                <w:sz w:val="30"/>
                <w:szCs w:val="30"/>
              </w:rPr>
              <m:t>x</m:t>
            </m:r>
            <m:r>
              <w:rPr>
                <w:rFonts w:ascii="Cambria Math" w:hAnsiTheme="majorHAnsi" w:cstheme="majorHAnsi"/>
                <w:sz w:val="30"/>
                <w:szCs w:val="30"/>
              </w:rPr>
              <m:t>+5</m:t>
            </m:r>
          </m:num>
          <m:den>
            <m:r>
              <w:rPr>
                <w:rFonts w:ascii="Cambria Math" w:hAnsiTheme="majorHAnsi" w:cstheme="majorHAnsi"/>
                <w:sz w:val="30"/>
                <w:szCs w:val="30"/>
              </w:rPr>
              <m:t>2</m:t>
            </m:r>
          </m:den>
        </m:f>
      </m:oMath>
    </w:p>
    <w:p w:rsidR="00265EF5" w:rsidRPr="004053F3" w:rsidRDefault="00006220" w:rsidP="004053F3">
      <w:pPr>
        <w:pStyle w:val="ListParagraph"/>
        <w:numPr>
          <w:ilvl w:val="0"/>
          <w:numId w:val="6"/>
        </w:numPr>
        <w:spacing w:after="0" w:line="312" w:lineRule="auto"/>
        <w:ind w:left="426" w:hanging="54"/>
        <w:rPr>
          <w:rFonts w:asciiTheme="majorHAnsi" w:hAnsiTheme="majorHAnsi" w:cstheme="majorHAnsi"/>
          <w:sz w:val="30"/>
          <w:szCs w:val="30"/>
        </w:rPr>
      </w:pPr>
      <m:oMath>
        <m:f>
          <m:fPr>
            <m:ctrlPr>
              <w:rPr>
                <w:rFonts w:ascii="Cambria Math" w:hAnsiTheme="majorHAnsi" w:cstheme="majorHAnsi"/>
                <w:i/>
                <w:sz w:val="30"/>
                <w:szCs w:val="30"/>
              </w:rPr>
            </m:ctrlPr>
          </m:fPr>
          <m:num>
            <m:r>
              <w:rPr>
                <w:rFonts w:ascii="Cambria Math" w:hAnsiTheme="majorHAnsi" w:cstheme="majorHAnsi"/>
                <w:sz w:val="30"/>
                <w:szCs w:val="30"/>
              </w:rPr>
              <m:t>1</m:t>
            </m:r>
            <m:r>
              <w:rPr>
                <w:rFonts w:ascii="Cambria Math" w:hAnsiTheme="majorHAnsi" w:cstheme="majorHAnsi"/>
                <w:sz w:val="30"/>
                <w:szCs w:val="30"/>
              </w:rPr>
              <m:t>-</m:t>
            </m:r>
            <m:r>
              <w:rPr>
                <w:rFonts w:ascii="Cambria Math" w:hAnsiTheme="majorHAnsi" w:cstheme="majorHAnsi"/>
                <w:sz w:val="30"/>
                <w:szCs w:val="30"/>
              </w:rPr>
              <m:t>2</m:t>
            </m:r>
            <m:r>
              <w:rPr>
                <w:rFonts w:ascii="Cambria Math" w:hAnsi="Cambria Math" w:cstheme="majorHAnsi"/>
                <w:sz w:val="30"/>
                <w:szCs w:val="30"/>
              </w:rPr>
              <m:t>x</m:t>
            </m:r>
          </m:num>
          <m:den>
            <m:r>
              <w:rPr>
                <w:rFonts w:ascii="Cambria Math" w:hAnsiTheme="majorHAnsi" w:cstheme="majorHAnsi"/>
                <w:sz w:val="30"/>
                <w:szCs w:val="30"/>
              </w:rPr>
              <m:t>6</m:t>
            </m:r>
            <m:sSup>
              <m:sSupPr>
                <m:ctrlPr>
                  <w:rPr>
                    <w:rFonts w:ascii="Cambria Math" w:hAnsiTheme="majorHAnsi" w:cstheme="majorHAnsi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theme="majorHAnsi"/>
                    <w:sz w:val="30"/>
                    <w:szCs w:val="30"/>
                  </w:rPr>
                  <m:t>x</m:t>
                </m:r>
              </m:e>
              <m:sup>
                <m:r>
                  <w:rPr>
                    <w:rFonts w:ascii="Cambria Math" w:hAnsiTheme="majorHAnsi" w:cstheme="majorHAnsi"/>
                    <w:sz w:val="30"/>
                    <w:szCs w:val="30"/>
                  </w:rPr>
                  <m:t>2</m:t>
                </m:r>
              </m:sup>
            </m:sSup>
            <m:r>
              <w:rPr>
                <w:rFonts w:ascii="Cambria Math" w:hAnsi="Cambria Math" w:cstheme="majorHAnsi"/>
                <w:sz w:val="30"/>
                <w:szCs w:val="30"/>
              </w:rPr>
              <m:t>y</m:t>
            </m:r>
          </m:den>
        </m:f>
        <m:r>
          <w:rPr>
            <w:rFonts w:ascii="Cambria Math" w:hAnsiTheme="majorHAnsi" w:cstheme="majorHAnsi"/>
            <w:sz w:val="30"/>
            <w:szCs w:val="30"/>
          </w:rPr>
          <m:t>+</m:t>
        </m:r>
        <m:f>
          <m:fPr>
            <m:ctrlPr>
              <w:rPr>
                <w:rFonts w:ascii="Cambria Math" w:hAnsiTheme="majorHAnsi" w:cstheme="majorHAnsi"/>
                <w:i/>
                <w:sz w:val="30"/>
                <w:szCs w:val="30"/>
              </w:rPr>
            </m:ctrlPr>
          </m:fPr>
          <m:num>
            <m:r>
              <w:rPr>
                <w:rFonts w:ascii="Cambria Math" w:hAnsiTheme="majorHAnsi" w:cstheme="majorHAnsi"/>
                <w:sz w:val="30"/>
                <w:szCs w:val="30"/>
              </w:rPr>
              <m:t>3+2</m:t>
            </m:r>
            <m:r>
              <w:rPr>
                <w:rFonts w:ascii="Cambria Math" w:hAnsi="Cambria Math" w:cstheme="majorHAnsi"/>
                <w:sz w:val="30"/>
                <w:szCs w:val="30"/>
              </w:rPr>
              <m:t>y</m:t>
            </m:r>
          </m:num>
          <m:den>
            <m:r>
              <w:rPr>
                <w:rFonts w:ascii="Cambria Math" w:hAnsiTheme="majorHAnsi" w:cstheme="majorHAnsi"/>
                <w:sz w:val="30"/>
                <w:szCs w:val="30"/>
              </w:rPr>
              <m:t>6</m:t>
            </m:r>
            <m:sSup>
              <m:sSupPr>
                <m:ctrlPr>
                  <w:rPr>
                    <w:rFonts w:ascii="Cambria Math" w:hAnsiTheme="majorHAnsi" w:cstheme="majorHAnsi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theme="majorHAnsi"/>
                    <w:sz w:val="30"/>
                    <w:szCs w:val="30"/>
                  </w:rPr>
                  <m:t>x</m:t>
                </m:r>
              </m:e>
              <m:sup>
                <m:r>
                  <w:rPr>
                    <w:rFonts w:ascii="Cambria Math" w:hAnsiTheme="majorHAnsi" w:cstheme="majorHAnsi"/>
                    <w:sz w:val="30"/>
                    <w:szCs w:val="30"/>
                  </w:rPr>
                  <m:t>2</m:t>
                </m:r>
              </m:sup>
            </m:sSup>
            <m:r>
              <w:rPr>
                <w:rFonts w:ascii="Cambria Math" w:hAnsi="Cambria Math" w:cstheme="majorHAnsi"/>
                <w:sz w:val="30"/>
                <w:szCs w:val="30"/>
              </w:rPr>
              <m:t>y</m:t>
            </m:r>
          </m:den>
        </m:f>
        <m:r>
          <w:rPr>
            <w:rFonts w:ascii="Cambria Math" w:hAnsiTheme="majorHAnsi" w:cstheme="majorHAnsi"/>
            <w:sz w:val="30"/>
            <w:szCs w:val="30"/>
          </w:rPr>
          <m:t>+</m:t>
        </m:r>
        <m:f>
          <m:fPr>
            <m:ctrlPr>
              <w:rPr>
                <w:rFonts w:ascii="Cambria Math" w:hAnsiTheme="majorHAnsi" w:cstheme="majorHAnsi"/>
                <w:i/>
                <w:sz w:val="30"/>
                <w:szCs w:val="30"/>
              </w:rPr>
            </m:ctrlPr>
          </m:fPr>
          <m:num>
            <m:r>
              <w:rPr>
                <w:rFonts w:ascii="Cambria Math" w:hAnsiTheme="majorHAnsi" w:cstheme="majorHAnsi"/>
                <w:sz w:val="30"/>
                <w:szCs w:val="30"/>
              </w:rPr>
              <m:t>2</m:t>
            </m:r>
            <m:r>
              <w:rPr>
                <w:rFonts w:ascii="Cambria Math" w:hAnsi="Cambria Math" w:cstheme="majorHAnsi"/>
                <w:sz w:val="30"/>
                <w:szCs w:val="30"/>
              </w:rPr>
              <m:t>x</m:t>
            </m:r>
            <m:r>
              <w:rPr>
                <w:rFonts w:asciiTheme="majorHAnsi" w:hAnsiTheme="majorHAnsi" w:cstheme="majorHAnsi"/>
                <w:sz w:val="30"/>
                <w:szCs w:val="30"/>
              </w:rPr>
              <m:t>-</m:t>
            </m:r>
            <m:r>
              <w:rPr>
                <w:rFonts w:ascii="Cambria Math" w:hAnsiTheme="majorHAnsi" w:cstheme="majorHAnsi"/>
                <w:sz w:val="30"/>
                <w:szCs w:val="30"/>
              </w:rPr>
              <m:t>4</m:t>
            </m:r>
          </m:num>
          <m:den>
            <m:r>
              <w:rPr>
                <w:rFonts w:ascii="Cambria Math" w:hAnsiTheme="majorHAnsi" w:cstheme="majorHAnsi"/>
                <w:sz w:val="30"/>
                <w:szCs w:val="30"/>
              </w:rPr>
              <m:t>6</m:t>
            </m:r>
            <m:sSup>
              <m:sSupPr>
                <m:ctrlPr>
                  <w:rPr>
                    <w:rFonts w:ascii="Cambria Math" w:hAnsiTheme="majorHAnsi" w:cstheme="majorHAnsi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theme="majorHAnsi"/>
                    <w:sz w:val="30"/>
                    <w:szCs w:val="30"/>
                  </w:rPr>
                  <m:t>x</m:t>
                </m:r>
              </m:e>
              <m:sup>
                <m:r>
                  <w:rPr>
                    <w:rFonts w:ascii="Cambria Math" w:hAnsiTheme="majorHAnsi" w:cstheme="majorHAnsi"/>
                    <w:sz w:val="30"/>
                    <w:szCs w:val="30"/>
                  </w:rPr>
                  <m:t>2</m:t>
                </m:r>
              </m:sup>
            </m:sSup>
            <m:r>
              <w:rPr>
                <w:rFonts w:ascii="Cambria Math" w:hAnsi="Cambria Math" w:cstheme="majorHAnsi"/>
                <w:sz w:val="30"/>
                <w:szCs w:val="30"/>
              </w:rPr>
              <m:t>y</m:t>
            </m:r>
          </m:den>
        </m:f>
      </m:oMath>
    </w:p>
    <w:p w:rsidR="00265EF5" w:rsidRPr="004053F3" w:rsidRDefault="00006220" w:rsidP="004053F3">
      <w:pPr>
        <w:pStyle w:val="ListParagraph"/>
        <w:numPr>
          <w:ilvl w:val="0"/>
          <w:numId w:val="6"/>
        </w:numPr>
        <w:spacing w:after="0" w:line="312" w:lineRule="auto"/>
        <w:ind w:left="426" w:hanging="54"/>
        <w:rPr>
          <w:rFonts w:asciiTheme="majorHAnsi" w:hAnsiTheme="majorHAnsi" w:cstheme="majorHAnsi"/>
          <w:sz w:val="30"/>
          <w:szCs w:val="30"/>
        </w:rPr>
      </w:pPr>
      <m:oMath>
        <m:f>
          <m:fPr>
            <m:ctrlPr>
              <w:rPr>
                <w:rFonts w:ascii="Cambria Math" w:hAnsiTheme="majorHAnsi" w:cstheme="majorHAnsi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 w:cstheme="majorHAnsi"/>
                <w:sz w:val="30"/>
                <w:szCs w:val="30"/>
              </w:rPr>
              <m:t>x</m:t>
            </m:r>
            <m:r>
              <w:rPr>
                <w:rFonts w:ascii="Cambria Math" w:hAnsiTheme="majorHAnsi" w:cstheme="majorHAnsi"/>
                <w:sz w:val="30"/>
                <w:szCs w:val="30"/>
              </w:rPr>
              <m:t>+</m:t>
            </m:r>
            <m:r>
              <w:rPr>
                <w:rFonts w:ascii="Cambria Math" w:hAnsi="Cambria Math" w:cstheme="majorHAnsi"/>
                <w:sz w:val="30"/>
                <w:szCs w:val="30"/>
              </w:rPr>
              <m:t>y</m:t>
            </m:r>
          </m:num>
          <m:den>
            <m:r>
              <w:rPr>
                <w:rFonts w:ascii="Cambria Math" w:hAnsiTheme="majorHAnsi" w:cstheme="majorHAnsi"/>
                <w:sz w:val="30"/>
                <w:szCs w:val="30"/>
              </w:rPr>
              <m:t>2</m:t>
            </m:r>
            <m:r>
              <w:rPr>
                <w:rFonts w:ascii="Cambria Math" w:hAnsi="Cambria Math" w:cstheme="majorHAnsi"/>
                <w:sz w:val="30"/>
                <w:szCs w:val="30"/>
              </w:rPr>
              <m:t>x</m:t>
            </m:r>
            <m:r>
              <w:rPr>
                <w:rFonts w:asciiTheme="majorHAnsi" w:hAnsiTheme="majorHAnsi" w:cstheme="majorHAnsi"/>
                <w:sz w:val="30"/>
                <w:szCs w:val="30"/>
              </w:rPr>
              <m:t>-</m:t>
            </m:r>
            <m:r>
              <w:rPr>
                <w:rFonts w:ascii="Cambria Math" w:hAnsiTheme="majorHAnsi" w:cstheme="majorHAnsi"/>
                <w:sz w:val="30"/>
                <w:szCs w:val="30"/>
              </w:rPr>
              <m:t>2</m:t>
            </m:r>
            <m:r>
              <w:rPr>
                <w:rFonts w:ascii="Cambria Math" w:hAnsi="Cambria Math" w:cstheme="majorHAnsi"/>
                <w:sz w:val="30"/>
                <w:szCs w:val="30"/>
              </w:rPr>
              <m:t>y</m:t>
            </m:r>
          </m:den>
        </m:f>
        <m:r>
          <w:rPr>
            <w:rFonts w:asciiTheme="majorHAnsi" w:hAnsiTheme="majorHAnsi" w:cstheme="majorHAnsi"/>
            <w:sz w:val="30"/>
            <w:szCs w:val="30"/>
          </w:rPr>
          <m:t>-</m:t>
        </m:r>
        <m:f>
          <m:fPr>
            <m:ctrlPr>
              <w:rPr>
                <w:rFonts w:ascii="Cambria Math" w:hAnsiTheme="majorHAnsi" w:cstheme="majorHAnsi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 w:cstheme="majorHAnsi"/>
                <w:sz w:val="30"/>
                <w:szCs w:val="30"/>
              </w:rPr>
              <m:t>x</m:t>
            </m:r>
            <m:r>
              <w:rPr>
                <w:rFonts w:asciiTheme="majorHAnsi" w:hAnsiTheme="majorHAnsi" w:cstheme="majorHAnsi"/>
                <w:sz w:val="30"/>
                <w:szCs w:val="30"/>
              </w:rPr>
              <m:t>-</m:t>
            </m:r>
            <m:r>
              <w:rPr>
                <w:rFonts w:ascii="Cambria Math" w:hAnsi="Cambria Math" w:cstheme="majorHAnsi"/>
                <w:sz w:val="30"/>
                <w:szCs w:val="30"/>
              </w:rPr>
              <m:t>y</m:t>
            </m:r>
          </m:num>
          <m:den>
            <m:r>
              <w:rPr>
                <w:rFonts w:ascii="Cambria Math" w:hAnsiTheme="majorHAnsi" w:cstheme="majorHAnsi"/>
                <w:sz w:val="30"/>
                <w:szCs w:val="30"/>
              </w:rPr>
              <m:t>2</m:t>
            </m:r>
            <m:r>
              <w:rPr>
                <w:rFonts w:ascii="Cambria Math" w:hAnsi="Cambria Math" w:cstheme="majorHAnsi"/>
                <w:sz w:val="30"/>
                <w:szCs w:val="30"/>
              </w:rPr>
              <m:t>x</m:t>
            </m:r>
            <m:r>
              <w:rPr>
                <w:rFonts w:ascii="Cambria Math" w:hAnsiTheme="majorHAnsi" w:cstheme="majorHAnsi"/>
                <w:sz w:val="30"/>
                <w:szCs w:val="30"/>
              </w:rPr>
              <m:t>+2</m:t>
            </m:r>
            <m:r>
              <w:rPr>
                <w:rFonts w:ascii="Cambria Math" w:hAnsi="Cambria Math" w:cstheme="majorHAnsi"/>
                <w:sz w:val="30"/>
                <w:szCs w:val="30"/>
              </w:rPr>
              <m:t>y</m:t>
            </m:r>
          </m:den>
        </m:f>
        <m:r>
          <w:rPr>
            <w:rFonts w:ascii="Cambria Math" w:hAnsiTheme="majorHAnsi" w:cstheme="majorHAnsi"/>
            <w:sz w:val="30"/>
            <w:szCs w:val="30"/>
          </w:rPr>
          <m:t>+</m:t>
        </m:r>
        <m:f>
          <m:fPr>
            <m:ctrlPr>
              <w:rPr>
                <w:rFonts w:ascii="Cambria Math" w:hAnsiTheme="majorHAnsi" w:cstheme="majorHAnsi"/>
                <w:i/>
                <w:sz w:val="30"/>
                <w:szCs w:val="30"/>
              </w:rPr>
            </m:ctrlPr>
          </m:fPr>
          <m:num>
            <m:r>
              <w:rPr>
                <w:rFonts w:ascii="Cambria Math" w:hAnsiTheme="majorHAnsi" w:cstheme="majorHAnsi"/>
                <w:sz w:val="30"/>
                <w:szCs w:val="30"/>
              </w:rPr>
              <m:t>2</m:t>
            </m:r>
            <m:sSup>
              <m:sSupPr>
                <m:ctrlPr>
                  <w:rPr>
                    <w:rFonts w:ascii="Cambria Math" w:hAnsiTheme="majorHAnsi" w:cstheme="majorHAnsi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theme="majorHAnsi"/>
                    <w:sz w:val="30"/>
                    <w:szCs w:val="30"/>
                  </w:rPr>
                  <m:t>y</m:t>
                </m:r>
              </m:e>
              <m:sup>
                <m:r>
                  <w:rPr>
                    <w:rFonts w:ascii="Cambria Math" w:hAnsiTheme="majorHAnsi" w:cstheme="majorHAnsi"/>
                    <w:sz w:val="30"/>
                    <w:szCs w:val="30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Theme="majorHAnsi" w:cstheme="majorHAnsi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theme="majorHAnsi"/>
                    <w:sz w:val="30"/>
                    <w:szCs w:val="30"/>
                  </w:rPr>
                  <m:t>x</m:t>
                </m:r>
              </m:e>
              <m:sup>
                <m:r>
                  <w:rPr>
                    <w:rFonts w:ascii="Cambria Math" w:hAnsiTheme="majorHAnsi" w:cstheme="majorHAnsi"/>
                    <w:sz w:val="30"/>
                    <w:szCs w:val="30"/>
                  </w:rPr>
                  <m:t>2</m:t>
                </m:r>
              </m:sup>
            </m:sSup>
            <m:r>
              <w:rPr>
                <w:rFonts w:asciiTheme="majorHAnsi" w:hAnsiTheme="majorHAnsi" w:cstheme="majorHAnsi"/>
                <w:sz w:val="30"/>
                <w:szCs w:val="30"/>
              </w:rPr>
              <m:t>-</m:t>
            </m:r>
            <m:sSup>
              <m:sSupPr>
                <m:ctrlPr>
                  <w:rPr>
                    <w:rFonts w:ascii="Cambria Math" w:hAnsiTheme="majorHAnsi" w:cstheme="majorHAnsi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theme="majorHAnsi"/>
                    <w:sz w:val="30"/>
                    <w:szCs w:val="30"/>
                  </w:rPr>
                  <m:t>y</m:t>
                </m:r>
              </m:e>
              <m:sup>
                <m:r>
                  <w:rPr>
                    <w:rFonts w:ascii="Cambria Math" w:hAnsiTheme="majorHAnsi" w:cstheme="majorHAnsi"/>
                    <w:sz w:val="30"/>
                    <w:szCs w:val="30"/>
                  </w:rPr>
                  <m:t>2</m:t>
                </m:r>
              </m:sup>
            </m:sSup>
          </m:den>
        </m:f>
        <m:r>
          <w:rPr>
            <w:rFonts w:ascii="Cambria Math" w:hAnsiTheme="majorHAnsi" w:cstheme="majorHAnsi"/>
            <w:sz w:val="30"/>
            <w:szCs w:val="30"/>
          </w:rPr>
          <m:t xml:space="preserve">                    </m:t>
        </m:r>
        <m:r>
          <w:rPr>
            <w:rFonts w:ascii="Cambria Math" w:hAnsi="Cambria Math" w:cstheme="majorHAnsi"/>
            <w:sz w:val="30"/>
            <w:szCs w:val="30"/>
            <w:lang w:val="fr-FR"/>
          </w:rPr>
          <m:t>x</m:t>
        </m:r>
        <m:r>
          <w:rPr>
            <w:rFonts w:ascii="Cambria Math" w:hAnsiTheme="majorHAnsi" w:cstheme="majorHAnsi"/>
            <w:sz w:val="30"/>
            <w:szCs w:val="30"/>
          </w:rPr>
          <m:t>≠±</m:t>
        </m:r>
        <m:r>
          <w:rPr>
            <w:rFonts w:ascii="Cambria Math" w:hAnsi="Cambria Math" w:cstheme="majorHAnsi"/>
            <w:sz w:val="30"/>
            <w:szCs w:val="30"/>
            <w:lang w:val="fr-FR"/>
          </w:rPr>
          <m:t>y</m:t>
        </m:r>
        <m:r>
          <w:rPr>
            <w:rFonts w:ascii="Cambria Math" w:hAnsiTheme="majorHAnsi" w:cstheme="majorHAnsi"/>
            <w:sz w:val="30"/>
            <w:szCs w:val="30"/>
          </w:rPr>
          <m:t>;</m:t>
        </m:r>
        <m:r>
          <w:rPr>
            <w:rFonts w:ascii="Cambria Math" w:hAnsi="Cambria Math" w:cstheme="majorHAnsi"/>
            <w:sz w:val="30"/>
            <w:szCs w:val="30"/>
            <w:lang w:val="fr-FR"/>
          </w:rPr>
          <m:t>x</m:t>
        </m:r>
        <m:r>
          <w:rPr>
            <w:rFonts w:ascii="Cambria Math" w:hAnsiTheme="majorHAnsi" w:cstheme="majorHAnsi"/>
            <w:sz w:val="30"/>
            <w:szCs w:val="30"/>
          </w:rPr>
          <m:t>,</m:t>
        </m:r>
        <m:r>
          <w:rPr>
            <w:rFonts w:ascii="Cambria Math" w:hAnsi="Cambria Math" w:cstheme="majorHAnsi"/>
            <w:sz w:val="30"/>
            <w:szCs w:val="30"/>
            <w:lang w:val="fr-FR"/>
          </w:rPr>
          <m:t>y</m:t>
        </m:r>
        <m:r>
          <w:rPr>
            <w:rFonts w:ascii="Cambria Math" w:hAnsiTheme="majorHAnsi" w:cstheme="majorHAnsi"/>
            <w:sz w:val="30"/>
            <w:szCs w:val="30"/>
          </w:rPr>
          <m:t>≠</m:t>
        </m:r>
        <m:r>
          <w:rPr>
            <w:rFonts w:ascii="Cambria Math" w:hAnsiTheme="majorHAnsi" w:cstheme="majorHAnsi"/>
            <w:sz w:val="30"/>
            <w:szCs w:val="30"/>
          </w:rPr>
          <m:t xml:space="preserve">0        </m:t>
        </m:r>
      </m:oMath>
      <w:r w:rsidR="00265EF5" w:rsidRPr="004053F3">
        <w:rPr>
          <w:rFonts w:asciiTheme="majorHAnsi" w:hAnsiTheme="majorHAnsi" w:cstheme="majorHAnsi"/>
          <w:sz w:val="30"/>
          <w:szCs w:val="30"/>
        </w:rPr>
        <w:t xml:space="preserve">        </w:t>
      </w:r>
    </w:p>
    <w:p w:rsidR="0063724F" w:rsidRPr="004053F3" w:rsidRDefault="005D13F1" w:rsidP="004053F3">
      <w:pPr>
        <w:spacing w:after="0" w:line="312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4053F3">
        <w:rPr>
          <w:rFonts w:asciiTheme="majorHAnsi" w:hAnsiTheme="majorHAnsi" w:cstheme="majorHAnsi"/>
          <w:b/>
          <w:sz w:val="26"/>
          <w:szCs w:val="26"/>
        </w:rPr>
        <w:t>Câu</w:t>
      </w:r>
      <w:r w:rsidR="00AA43CF" w:rsidRPr="004053F3">
        <w:rPr>
          <w:rFonts w:asciiTheme="majorHAnsi" w:hAnsiTheme="majorHAnsi" w:cstheme="majorHAnsi"/>
          <w:b/>
          <w:sz w:val="26"/>
          <w:szCs w:val="26"/>
        </w:rPr>
        <w:t xml:space="preserve"> 4:</w:t>
      </w:r>
      <w:r w:rsidR="00AA43CF" w:rsidRPr="004053F3">
        <w:rPr>
          <w:rFonts w:asciiTheme="majorHAnsi" w:hAnsiTheme="majorHAnsi" w:cstheme="majorHAnsi"/>
          <w:sz w:val="26"/>
          <w:szCs w:val="26"/>
        </w:rPr>
        <w:t xml:space="preserve"> </w:t>
      </w:r>
      <w:r w:rsidR="00A04C6F" w:rsidRPr="004053F3">
        <w:rPr>
          <w:rFonts w:asciiTheme="majorHAnsi" w:hAnsiTheme="majorHAnsi" w:cstheme="majorHAnsi"/>
          <w:sz w:val="26"/>
          <w:szCs w:val="26"/>
        </w:rPr>
        <w:t>(3.5 điểm)</w:t>
      </w:r>
      <w:r w:rsidR="00A04C6F">
        <w:rPr>
          <w:rFonts w:asciiTheme="majorHAnsi" w:hAnsiTheme="majorHAnsi" w:cstheme="majorHAnsi"/>
          <w:sz w:val="26"/>
          <w:szCs w:val="26"/>
        </w:rPr>
        <w:t xml:space="preserve"> </w:t>
      </w:r>
      <w:r w:rsidR="00AA43CF" w:rsidRPr="004053F3">
        <w:rPr>
          <w:rFonts w:asciiTheme="majorHAnsi" w:hAnsiTheme="majorHAnsi" w:cstheme="majorHAnsi"/>
          <w:sz w:val="26"/>
          <w:szCs w:val="26"/>
        </w:rPr>
        <w:t xml:space="preserve">Hình học  </w:t>
      </w:r>
    </w:p>
    <w:p w:rsidR="0063724F" w:rsidRPr="005D13F1" w:rsidRDefault="0063724F" w:rsidP="00A04C6F">
      <w:pPr>
        <w:pStyle w:val="ListParagraph"/>
        <w:spacing w:after="0" w:line="312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5D13F1">
        <w:rPr>
          <w:rFonts w:asciiTheme="majorHAnsi" w:hAnsiTheme="majorHAnsi" w:cstheme="majorHAnsi"/>
          <w:sz w:val="26"/>
          <w:szCs w:val="26"/>
        </w:rPr>
        <w:t>Cho tam giác ABC vuông tại A (AB &lt; AC).</w:t>
      </w:r>
      <w:r w:rsidR="00796480">
        <w:rPr>
          <w:rFonts w:asciiTheme="majorHAnsi" w:hAnsiTheme="majorHAnsi" w:cstheme="majorHAnsi"/>
          <w:sz w:val="26"/>
          <w:szCs w:val="26"/>
        </w:rPr>
        <w:t xml:space="preserve"> </w:t>
      </w:r>
      <w:r w:rsidRPr="005D13F1">
        <w:rPr>
          <w:rFonts w:asciiTheme="majorHAnsi" w:hAnsiTheme="majorHAnsi" w:cstheme="majorHAnsi"/>
          <w:sz w:val="26"/>
          <w:szCs w:val="26"/>
        </w:rPr>
        <w:t>Gọi M là trung điểm BC,</w:t>
      </w:r>
      <w:r w:rsidR="00796480">
        <w:rPr>
          <w:rFonts w:asciiTheme="majorHAnsi" w:hAnsiTheme="majorHAnsi" w:cstheme="majorHAnsi"/>
          <w:sz w:val="26"/>
          <w:szCs w:val="26"/>
        </w:rPr>
        <w:t xml:space="preserve"> </w:t>
      </w:r>
      <w:r w:rsidRPr="005D13F1">
        <w:rPr>
          <w:rFonts w:asciiTheme="majorHAnsi" w:hAnsiTheme="majorHAnsi" w:cstheme="majorHAnsi"/>
          <w:sz w:val="26"/>
          <w:szCs w:val="26"/>
        </w:rPr>
        <w:t>vẽ MD vuông góc AB và ME vuông góc AC</w:t>
      </w:r>
      <w:r w:rsidR="008D7F0B">
        <w:rPr>
          <w:rFonts w:asciiTheme="majorHAnsi" w:hAnsiTheme="majorHAnsi" w:cstheme="majorHAnsi"/>
          <w:sz w:val="26"/>
          <w:szCs w:val="26"/>
        </w:rPr>
        <w:t>.</w:t>
      </w:r>
    </w:p>
    <w:p w:rsidR="0063724F" w:rsidRPr="004053F3" w:rsidRDefault="0063724F" w:rsidP="00A04C6F">
      <w:pPr>
        <w:spacing w:after="0" w:line="312" w:lineRule="auto"/>
        <w:ind w:left="426"/>
        <w:jc w:val="both"/>
        <w:rPr>
          <w:rFonts w:asciiTheme="majorHAnsi" w:hAnsiTheme="majorHAnsi" w:cstheme="majorHAnsi"/>
          <w:sz w:val="26"/>
          <w:szCs w:val="26"/>
        </w:rPr>
      </w:pPr>
      <w:r w:rsidRPr="004053F3">
        <w:rPr>
          <w:rFonts w:asciiTheme="majorHAnsi" w:hAnsiTheme="majorHAnsi" w:cstheme="majorHAnsi"/>
          <w:sz w:val="26"/>
          <w:szCs w:val="26"/>
        </w:rPr>
        <w:t>a/ Chứng minh tứ giác ADME là hình chữ nhật</w:t>
      </w:r>
      <w:r w:rsidR="008D7F0B">
        <w:rPr>
          <w:rFonts w:asciiTheme="majorHAnsi" w:hAnsiTheme="majorHAnsi" w:cstheme="majorHAnsi"/>
          <w:sz w:val="26"/>
          <w:szCs w:val="26"/>
        </w:rPr>
        <w:t>.</w:t>
      </w:r>
    </w:p>
    <w:p w:rsidR="0063724F" w:rsidRPr="004053F3" w:rsidRDefault="0063724F" w:rsidP="00A04C6F">
      <w:pPr>
        <w:spacing w:after="0" w:line="312" w:lineRule="auto"/>
        <w:ind w:left="426"/>
        <w:jc w:val="both"/>
        <w:rPr>
          <w:rFonts w:asciiTheme="majorHAnsi" w:hAnsiTheme="majorHAnsi" w:cstheme="majorHAnsi"/>
          <w:sz w:val="26"/>
          <w:szCs w:val="26"/>
        </w:rPr>
      </w:pPr>
      <w:r w:rsidRPr="004053F3">
        <w:rPr>
          <w:rFonts w:asciiTheme="majorHAnsi" w:hAnsiTheme="majorHAnsi" w:cstheme="majorHAnsi"/>
          <w:sz w:val="26"/>
          <w:szCs w:val="26"/>
        </w:rPr>
        <w:t>b/ Gọi F là điểm đối xứng với M qua D.</w:t>
      </w:r>
      <w:r w:rsidR="00796480">
        <w:rPr>
          <w:rFonts w:asciiTheme="majorHAnsi" w:hAnsiTheme="majorHAnsi" w:cstheme="majorHAnsi"/>
          <w:sz w:val="26"/>
          <w:szCs w:val="26"/>
        </w:rPr>
        <w:t xml:space="preserve"> </w:t>
      </w:r>
      <w:r w:rsidRPr="004053F3">
        <w:rPr>
          <w:rFonts w:asciiTheme="majorHAnsi" w:hAnsiTheme="majorHAnsi" w:cstheme="majorHAnsi"/>
          <w:sz w:val="26"/>
          <w:szCs w:val="26"/>
        </w:rPr>
        <w:t>Chứng minh tứ giác AMBF là hình thoi</w:t>
      </w:r>
      <w:r w:rsidR="008D7F0B">
        <w:rPr>
          <w:rFonts w:asciiTheme="majorHAnsi" w:hAnsiTheme="majorHAnsi" w:cstheme="majorHAnsi"/>
          <w:sz w:val="26"/>
          <w:szCs w:val="26"/>
        </w:rPr>
        <w:t>.</w:t>
      </w:r>
    </w:p>
    <w:p w:rsidR="0063724F" w:rsidRPr="004053F3" w:rsidRDefault="0063724F" w:rsidP="00A04C6F">
      <w:pPr>
        <w:spacing w:after="0" w:line="312" w:lineRule="auto"/>
        <w:ind w:left="426"/>
        <w:jc w:val="both"/>
        <w:rPr>
          <w:rFonts w:asciiTheme="majorHAnsi" w:hAnsiTheme="majorHAnsi" w:cstheme="majorHAnsi"/>
          <w:sz w:val="26"/>
          <w:szCs w:val="26"/>
        </w:rPr>
      </w:pPr>
      <w:r w:rsidRPr="004053F3">
        <w:rPr>
          <w:rFonts w:asciiTheme="majorHAnsi" w:hAnsiTheme="majorHAnsi" w:cstheme="majorHAnsi"/>
          <w:sz w:val="26"/>
          <w:szCs w:val="26"/>
        </w:rPr>
        <w:t>c/ Vẽ đường cao AH của tam giác ABC.</w:t>
      </w:r>
      <w:r w:rsidR="00796480">
        <w:rPr>
          <w:rFonts w:asciiTheme="majorHAnsi" w:hAnsiTheme="majorHAnsi" w:cstheme="majorHAnsi"/>
          <w:sz w:val="26"/>
          <w:szCs w:val="26"/>
        </w:rPr>
        <w:t xml:space="preserve"> </w:t>
      </w:r>
      <w:r w:rsidRPr="004053F3">
        <w:rPr>
          <w:rFonts w:asciiTheme="majorHAnsi" w:hAnsiTheme="majorHAnsi" w:cstheme="majorHAnsi"/>
          <w:sz w:val="26"/>
          <w:szCs w:val="26"/>
        </w:rPr>
        <w:t>Chứng minh tứ giác MHDE là hình thang cân</w:t>
      </w:r>
      <w:r w:rsidR="008D7F0B">
        <w:rPr>
          <w:rFonts w:asciiTheme="majorHAnsi" w:hAnsiTheme="majorHAnsi" w:cstheme="majorHAnsi"/>
          <w:sz w:val="26"/>
          <w:szCs w:val="26"/>
        </w:rPr>
        <w:t>.</w:t>
      </w:r>
    </w:p>
    <w:p w:rsidR="0063724F" w:rsidRPr="004053F3" w:rsidRDefault="0063724F" w:rsidP="00A04C6F">
      <w:pPr>
        <w:spacing w:after="0" w:line="312" w:lineRule="auto"/>
        <w:ind w:left="426"/>
        <w:jc w:val="both"/>
        <w:rPr>
          <w:rFonts w:asciiTheme="majorHAnsi" w:hAnsiTheme="majorHAnsi" w:cstheme="majorHAnsi"/>
          <w:sz w:val="26"/>
          <w:szCs w:val="26"/>
        </w:rPr>
      </w:pPr>
      <w:r w:rsidRPr="004053F3">
        <w:rPr>
          <w:rFonts w:asciiTheme="majorHAnsi" w:hAnsiTheme="majorHAnsi" w:cstheme="majorHAnsi"/>
          <w:sz w:val="26"/>
          <w:szCs w:val="26"/>
        </w:rPr>
        <w:t>d/ Vẽ đường thẳng qua E vuông góc với BC cắt đường thẳng qua C</w:t>
      </w:r>
      <w:r w:rsidR="00796480">
        <w:rPr>
          <w:rFonts w:asciiTheme="majorHAnsi" w:hAnsiTheme="majorHAnsi" w:cstheme="majorHAnsi"/>
          <w:sz w:val="26"/>
          <w:szCs w:val="26"/>
        </w:rPr>
        <w:t xml:space="preserve"> </w:t>
      </w:r>
      <w:r w:rsidRPr="004053F3">
        <w:rPr>
          <w:rFonts w:asciiTheme="majorHAnsi" w:hAnsiTheme="majorHAnsi" w:cstheme="majorHAnsi"/>
          <w:sz w:val="26"/>
          <w:szCs w:val="26"/>
        </w:rPr>
        <w:t>vuông góc AC tại K.</w:t>
      </w:r>
      <w:r w:rsidR="008D7F0B">
        <w:rPr>
          <w:rFonts w:asciiTheme="majorHAnsi" w:hAnsiTheme="majorHAnsi" w:cstheme="majorHAnsi"/>
          <w:sz w:val="26"/>
          <w:szCs w:val="26"/>
        </w:rPr>
        <w:t xml:space="preserve"> </w:t>
      </w:r>
      <w:r w:rsidRPr="004053F3">
        <w:rPr>
          <w:rFonts w:asciiTheme="majorHAnsi" w:hAnsiTheme="majorHAnsi" w:cstheme="majorHAnsi"/>
          <w:sz w:val="26"/>
          <w:szCs w:val="26"/>
        </w:rPr>
        <w:t>Chứng minh AK vuông góc BE</w:t>
      </w:r>
      <w:r w:rsidR="008D7F0B">
        <w:rPr>
          <w:rFonts w:asciiTheme="majorHAnsi" w:hAnsiTheme="majorHAnsi" w:cstheme="majorHAnsi"/>
          <w:sz w:val="26"/>
          <w:szCs w:val="26"/>
        </w:rPr>
        <w:t>.</w:t>
      </w:r>
    </w:p>
    <w:p w:rsidR="003233D2" w:rsidRPr="004053F3" w:rsidRDefault="005D13F1" w:rsidP="00A04C6F">
      <w:pPr>
        <w:spacing w:after="0" w:line="312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4053F3">
        <w:rPr>
          <w:rFonts w:asciiTheme="majorHAnsi" w:hAnsiTheme="majorHAnsi" w:cstheme="majorHAnsi"/>
          <w:b/>
          <w:sz w:val="26"/>
          <w:szCs w:val="26"/>
        </w:rPr>
        <w:t>Câu</w:t>
      </w:r>
      <w:r w:rsidR="003233D2" w:rsidRPr="004053F3">
        <w:rPr>
          <w:rFonts w:asciiTheme="majorHAnsi" w:hAnsiTheme="majorHAnsi" w:cstheme="majorHAnsi"/>
          <w:b/>
          <w:sz w:val="26"/>
          <w:szCs w:val="26"/>
        </w:rPr>
        <w:t xml:space="preserve"> 5:</w:t>
      </w:r>
      <w:r w:rsidR="003233D2" w:rsidRPr="004053F3">
        <w:rPr>
          <w:rFonts w:asciiTheme="majorHAnsi" w:hAnsiTheme="majorHAnsi" w:cstheme="majorHAnsi"/>
          <w:sz w:val="26"/>
          <w:szCs w:val="26"/>
        </w:rPr>
        <w:t xml:space="preserve"> (0.5 điểm)</w:t>
      </w:r>
    </w:p>
    <w:p w:rsidR="00D0590F" w:rsidRPr="005D13F1" w:rsidRDefault="00D2786C" w:rsidP="00796480">
      <w:pPr>
        <w:pStyle w:val="ListParagraph"/>
        <w:spacing w:after="0" w:line="312" w:lineRule="auto"/>
        <w:ind w:left="426" w:firstLine="294"/>
        <w:jc w:val="both"/>
        <w:rPr>
          <w:rFonts w:asciiTheme="majorHAnsi" w:hAnsiTheme="majorHAnsi" w:cstheme="majorHAnsi"/>
          <w:sz w:val="26"/>
          <w:szCs w:val="26"/>
        </w:rPr>
      </w:pPr>
      <w:r w:rsidRPr="005D13F1">
        <w:rPr>
          <w:rFonts w:asciiTheme="majorHAnsi" w:hAnsiTheme="majorHAnsi" w:cstheme="majorHAnsi"/>
          <w:sz w:val="26"/>
          <w:szCs w:val="26"/>
        </w:rPr>
        <w:t>Để ước tốc độ</w:t>
      </w:r>
      <w:r w:rsidR="00796480">
        <w:rPr>
          <w:rFonts w:asciiTheme="majorHAnsi" w:hAnsiTheme="majorHAnsi" w:cstheme="majorHAnsi"/>
          <w:sz w:val="26"/>
          <w:szCs w:val="26"/>
        </w:rPr>
        <w:t xml:space="preserve"> s (dặm/</w:t>
      </w:r>
      <w:r w:rsidRPr="005D13F1">
        <w:rPr>
          <w:rFonts w:asciiTheme="majorHAnsi" w:hAnsiTheme="majorHAnsi" w:cstheme="majorHAnsi"/>
          <w:sz w:val="26"/>
          <w:szCs w:val="26"/>
        </w:rPr>
        <w:t>giờ) của một chiếc xe, cảnh sát áp dụng công thứ</w:t>
      </w:r>
      <w:r w:rsidR="00D0590F" w:rsidRPr="005D13F1">
        <w:rPr>
          <w:rFonts w:asciiTheme="majorHAnsi" w:hAnsiTheme="majorHAnsi" w:cstheme="majorHAnsi"/>
          <w:sz w:val="26"/>
          <w:szCs w:val="26"/>
        </w:rPr>
        <w:t>c:</w:t>
      </w:r>
    </w:p>
    <w:p w:rsidR="00D2786C" w:rsidRPr="005D13F1" w:rsidRDefault="00D0590F" w:rsidP="00A04C6F">
      <w:pPr>
        <w:pStyle w:val="ListParagraph"/>
        <w:spacing w:after="0" w:line="312" w:lineRule="auto"/>
        <w:ind w:left="426"/>
        <w:jc w:val="both"/>
        <w:rPr>
          <w:rFonts w:asciiTheme="majorHAnsi" w:eastAsiaTheme="minorEastAsia" w:hAnsiTheme="majorHAnsi" w:cstheme="majorHAnsi"/>
          <w:sz w:val="26"/>
          <w:szCs w:val="26"/>
        </w:rPr>
      </w:pPr>
      <m:oMath>
        <m:r>
          <w:rPr>
            <w:rFonts w:ascii="Cambria Math" w:hAnsi="Cambria Math" w:cstheme="majorHAnsi"/>
            <w:sz w:val="26"/>
            <w:szCs w:val="26"/>
          </w:rPr>
          <m:t>s</m:t>
        </m:r>
        <m:r>
          <w:rPr>
            <w:rFonts w:ascii="Cambria Math" w:hAnsiTheme="majorHAnsi" w:cstheme="majorHAnsi"/>
            <w:sz w:val="26"/>
            <w:szCs w:val="26"/>
          </w:rPr>
          <m:t>=</m:t>
        </m:r>
        <m:rad>
          <m:radPr>
            <m:degHide m:val="on"/>
            <m:ctrlPr>
              <w:rPr>
                <w:rFonts w:ascii="Cambria Math" w:hAnsiTheme="majorHAnsi" w:cstheme="majorHAnsi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Theme="majorHAnsi" w:cstheme="majorHAnsi"/>
                <w:sz w:val="26"/>
                <w:szCs w:val="26"/>
              </w:rPr>
              <m:t>30.</m:t>
            </m:r>
            <m:r>
              <w:rPr>
                <w:rFonts w:ascii="Cambria Math" w:hAnsi="Cambria Math" w:cstheme="majorHAnsi"/>
                <w:sz w:val="26"/>
                <w:szCs w:val="26"/>
              </w:rPr>
              <m:t>f</m:t>
            </m:r>
            <m:r>
              <w:rPr>
                <w:rFonts w:ascii="Cambria Math" w:hAnsiTheme="majorHAnsi" w:cstheme="majorHAnsi"/>
                <w:sz w:val="26"/>
                <w:szCs w:val="26"/>
              </w:rPr>
              <m:t>.</m:t>
            </m:r>
            <m:r>
              <w:rPr>
                <w:rFonts w:ascii="Cambria Math" w:hAnsi="Cambria Math" w:cstheme="majorHAnsi"/>
                <w:sz w:val="26"/>
                <w:szCs w:val="26"/>
              </w:rPr>
              <m:t>d</m:t>
            </m:r>
          </m:e>
        </m:rad>
      </m:oMath>
      <w:r w:rsidR="004053F3">
        <w:rPr>
          <w:rFonts w:asciiTheme="majorHAnsi" w:eastAsiaTheme="minorEastAsia" w:hAnsiTheme="majorHAnsi" w:cstheme="majorHAnsi"/>
          <w:sz w:val="26"/>
          <w:szCs w:val="26"/>
        </w:rPr>
        <w:t xml:space="preserve"> </w:t>
      </w:r>
      <w:r w:rsidRPr="005D13F1">
        <w:rPr>
          <w:rFonts w:asciiTheme="majorHAnsi" w:eastAsiaTheme="minorEastAsia" w:hAnsiTheme="majorHAnsi" w:cstheme="majorHAnsi"/>
          <w:sz w:val="26"/>
          <w:szCs w:val="26"/>
        </w:rPr>
        <w:t>, với d (tính bằng feet)  là độ dài vết trượt của bánh xe và f là hệ số ma sát. Trên một đoạn đường có hệ số ma sát là 0,73 và vết trượt của ôtô sau khi thắng lại là 45,3 feet. Hãy tính tốc độ củ</w:t>
      </w:r>
      <w:r w:rsidR="008722A2">
        <w:rPr>
          <w:rFonts w:asciiTheme="majorHAnsi" w:eastAsiaTheme="minorEastAsia" w:hAnsiTheme="majorHAnsi" w:cstheme="majorHAnsi"/>
          <w:sz w:val="26"/>
          <w:szCs w:val="26"/>
        </w:rPr>
        <w:t>a xe đó (</w:t>
      </w:r>
      <w:r w:rsidRPr="005D13F1">
        <w:rPr>
          <w:rFonts w:asciiTheme="majorHAnsi" w:eastAsiaTheme="minorEastAsia" w:hAnsiTheme="majorHAnsi" w:cstheme="majorHAnsi"/>
          <w:sz w:val="26"/>
          <w:szCs w:val="26"/>
        </w:rPr>
        <w:t>làm tròn chữ số thập phân thứ nhất)</w:t>
      </w:r>
    </w:p>
    <w:p w:rsidR="00D0590F" w:rsidRDefault="00D0590F" w:rsidP="00D0590F">
      <w:pPr>
        <w:pStyle w:val="ListParagraph"/>
        <w:jc w:val="both"/>
        <w:rPr>
          <w:rFonts w:ascii="Times New Roman" w:hAnsi="Times New Roman" w:cs="Times New Roman"/>
          <w:sz w:val="26"/>
          <w:szCs w:val="26"/>
        </w:rPr>
      </w:pPr>
    </w:p>
    <w:p w:rsidR="00D0590F" w:rsidRPr="00D0590F" w:rsidRDefault="002B55C3" w:rsidP="00D0590F">
      <w:pPr>
        <w:pStyle w:val="ListParagraph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----- </w:t>
      </w:r>
      <w:r w:rsidR="00D0590F" w:rsidRPr="00D0590F">
        <w:rPr>
          <w:rFonts w:ascii="Times New Roman" w:hAnsi="Times New Roman" w:cs="Times New Roman"/>
          <w:b/>
          <w:sz w:val="26"/>
          <w:szCs w:val="26"/>
        </w:rPr>
        <w:t>Hết</w:t>
      </w:r>
      <w:r>
        <w:rPr>
          <w:rFonts w:ascii="Times New Roman" w:hAnsi="Times New Roman" w:cs="Times New Roman"/>
          <w:b/>
          <w:sz w:val="26"/>
          <w:szCs w:val="26"/>
        </w:rPr>
        <w:t xml:space="preserve"> -----</w:t>
      </w:r>
    </w:p>
    <w:tbl>
      <w:tblPr>
        <w:tblW w:w="0" w:type="auto"/>
        <w:tblInd w:w="295" w:type="dxa"/>
        <w:tblLook w:val="01E0"/>
      </w:tblPr>
      <w:tblGrid>
        <w:gridCol w:w="4528"/>
        <w:gridCol w:w="5032"/>
      </w:tblGrid>
      <w:tr w:rsidR="006F3B5A" w:rsidRPr="006D516A" w:rsidTr="00D14381">
        <w:trPr>
          <w:trHeight w:val="400"/>
        </w:trPr>
        <w:tc>
          <w:tcPr>
            <w:tcW w:w="4688" w:type="dxa"/>
          </w:tcPr>
          <w:p w:rsidR="006F3B5A" w:rsidRPr="006D516A" w:rsidRDefault="006F3B5A" w:rsidP="00D14381">
            <w:pPr>
              <w:pStyle w:val="Heading5"/>
              <w:spacing w:before="120"/>
              <w:jc w:val="center"/>
              <w:rPr>
                <w:rFonts w:ascii="Times New Roman" w:hAnsi="Times New Roman"/>
                <w:bCs/>
                <w:sz w:val="26"/>
                <w:szCs w:val="26"/>
                <w:lang w:val="es-ES"/>
              </w:rPr>
            </w:pPr>
            <w:r w:rsidRPr="006D516A">
              <w:rPr>
                <w:rFonts w:ascii="Times New Roman" w:hAnsi="Times New Roman"/>
                <w:bCs/>
                <w:sz w:val="26"/>
                <w:szCs w:val="26"/>
                <w:lang w:val="es-ES"/>
              </w:rPr>
              <w:lastRenderedPageBreak/>
              <w:t>ỦY BAN NHÂN DÂN QUẬN 2</w:t>
            </w:r>
          </w:p>
        </w:tc>
        <w:tc>
          <w:tcPr>
            <w:tcW w:w="5214" w:type="dxa"/>
            <w:vAlign w:val="center"/>
          </w:tcPr>
          <w:p w:rsidR="006F3B5A" w:rsidRPr="006D516A" w:rsidRDefault="006F3B5A" w:rsidP="00D14381">
            <w:pPr>
              <w:pStyle w:val="Heading5"/>
              <w:spacing w:before="60" w:after="60"/>
              <w:jc w:val="center"/>
              <w:rPr>
                <w:rFonts w:ascii="Times New Roman" w:hAnsi="Times New Roman"/>
                <w:b/>
                <w:sz w:val="26"/>
                <w:szCs w:val="26"/>
                <w:lang w:val="es-ES"/>
              </w:rPr>
            </w:pPr>
            <w:r w:rsidRPr="006D516A">
              <w:rPr>
                <w:rFonts w:ascii="Times New Roman" w:hAnsi="Times New Roman"/>
                <w:b/>
                <w:bCs/>
                <w:sz w:val="26"/>
                <w:szCs w:val="26"/>
                <w:u w:val="single"/>
              </w:rPr>
              <w:t>HƯỚNG DẪN CHẤM</w:t>
            </w:r>
          </w:p>
        </w:tc>
      </w:tr>
      <w:tr w:rsidR="006F3B5A" w:rsidRPr="006D516A" w:rsidTr="00D14381">
        <w:tc>
          <w:tcPr>
            <w:tcW w:w="4688" w:type="dxa"/>
          </w:tcPr>
          <w:p w:rsidR="006F3B5A" w:rsidRPr="006D516A" w:rsidRDefault="006F3B5A" w:rsidP="00D14381">
            <w:pPr>
              <w:pStyle w:val="Heading5"/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</w:pPr>
            <w:r w:rsidRPr="006D516A"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  <w:t>PHÒNG GIÁO DỤC VÀ ĐÀO TẠO</w:t>
            </w:r>
          </w:p>
        </w:tc>
        <w:tc>
          <w:tcPr>
            <w:tcW w:w="5214" w:type="dxa"/>
          </w:tcPr>
          <w:p w:rsidR="006F3B5A" w:rsidRPr="006D516A" w:rsidRDefault="006F3B5A" w:rsidP="00D14381">
            <w:pPr>
              <w:pStyle w:val="Heading5"/>
              <w:jc w:val="center"/>
              <w:rPr>
                <w:rFonts w:ascii="Times New Roman" w:hAnsi="Times New Roman"/>
                <w:b/>
                <w:sz w:val="26"/>
                <w:szCs w:val="26"/>
                <w:lang w:val="es-ES"/>
              </w:rPr>
            </w:pPr>
            <w:r w:rsidRPr="006D516A"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>ĐỀ KIỂM TRA HỌC KỲ I</w:t>
            </w:r>
          </w:p>
        </w:tc>
      </w:tr>
      <w:tr w:rsidR="006F3B5A" w:rsidRPr="006D516A" w:rsidTr="006F3B5A">
        <w:trPr>
          <w:trHeight w:val="280"/>
        </w:trPr>
        <w:tc>
          <w:tcPr>
            <w:tcW w:w="4688" w:type="dxa"/>
          </w:tcPr>
          <w:p w:rsidR="006F3B5A" w:rsidRPr="006D516A" w:rsidRDefault="006F3B5A" w:rsidP="00D14381">
            <w:pPr>
              <w:jc w:val="center"/>
              <w:rPr>
                <w:rFonts w:ascii="Times New Roman" w:hAnsi="Times New Roman"/>
                <w:sz w:val="26"/>
                <w:szCs w:val="26"/>
                <w:lang w:val="es-ES"/>
              </w:rPr>
            </w:pPr>
          </w:p>
        </w:tc>
        <w:tc>
          <w:tcPr>
            <w:tcW w:w="5214" w:type="dxa"/>
          </w:tcPr>
          <w:p w:rsidR="006F3B5A" w:rsidRPr="006D516A" w:rsidRDefault="006F3B5A" w:rsidP="00D14381">
            <w:pPr>
              <w:pStyle w:val="Heading5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D516A"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>Năm học 2018-2019</w:t>
            </w:r>
          </w:p>
        </w:tc>
      </w:tr>
      <w:tr w:rsidR="006F3B5A" w:rsidRPr="006D516A" w:rsidTr="006F3B5A">
        <w:trPr>
          <w:trHeight w:val="80"/>
        </w:trPr>
        <w:tc>
          <w:tcPr>
            <w:tcW w:w="4688" w:type="dxa"/>
          </w:tcPr>
          <w:p w:rsidR="006F3B5A" w:rsidRPr="006D516A" w:rsidRDefault="006F3B5A" w:rsidP="006F3B5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14" w:type="dxa"/>
          </w:tcPr>
          <w:p w:rsidR="006F3B5A" w:rsidRPr="006D516A" w:rsidRDefault="006F3B5A" w:rsidP="006F3B5A">
            <w:pPr>
              <w:pStyle w:val="Heading5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D516A">
              <w:rPr>
                <w:rFonts w:ascii="Times New Roman" w:hAnsi="Times New Roman"/>
                <w:b/>
                <w:bCs/>
                <w:sz w:val="26"/>
                <w:szCs w:val="26"/>
              </w:rPr>
              <w:t>MÔN :</w:t>
            </w:r>
            <w:r w:rsidR="0063585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6D516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TOÁN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8</w:t>
            </w:r>
          </w:p>
        </w:tc>
      </w:tr>
    </w:tbl>
    <w:p w:rsidR="00D2786C" w:rsidRDefault="00D2786C" w:rsidP="00D2786C">
      <w:pPr>
        <w:pStyle w:val="ListParagraph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7602"/>
        <w:gridCol w:w="1533"/>
      </w:tblGrid>
      <w:tr w:rsidR="00425122" w:rsidTr="006C2FB9">
        <w:tc>
          <w:tcPr>
            <w:tcW w:w="7602" w:type="dxa"/>
          </w:tcPr>
          <w:p w:rsidR="00425122" w:rsidRPr="00425122" w:rsidRDefault="00425122" w:rsidP="004251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25122">
              <w:rPr>
                <w:rFonts w:ascii="Times New Roman" w:hAnsi="Times New Roman" w:cs="Times New Roman"/>
                <w:sz w:val="26"/>
                <w:szCs w:val="26"/>
              </w:rPr>
              <w:t>Bài 1: Thực hiện phép tính (3điểm)</w:t>
            </w:r>
          </w:p>
          <w:p w:rsidR="00425122" w:rsidRDefault="00425122" w:rsidP="00425122">
            <w:pPr>
              <w:pStyle w:val="ListParagraph"/>
              <w:ind w:left="14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3" w:type="dxa"/>
          </w:tcPr>
          <w:p w:rsidR="00425122" w:rsidRDefault="00425122" w:rsidP="00D2786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5122" w:rsidRPr="00425122" w:rsidTr="006C2FB9">
        <w:tc>
          <w:tcPr>
            <w:tcW w:w="7602" w:type="dxa"/>
          </w:tcPr>
          <w:p w:rsidR="00425122" w:rsidRDefault="00425122" w:rsidP="00425122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425122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a)4xy(10x</w:t>
            </w:r>
            <w:r w:rsidRPr="00425122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fr-FR"/>
              </w:rPr>
              <w:t>2</w:t>
            </w:r>
            <w:r w:rsidRPr="00425122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+8y</w:t>
            </w:r>
            <w:r w:rsidRPr="00425122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fr-FR"/>
              </w:rPr>
              <w:t>2</w:t>
            </w:r>
            <w:r w:rsidRPr="00425122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-7xy)=4xy.10x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fr-FR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+4xy.8y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fr-FR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-4xy.7xy</w:t>
            </w:r>
          </w:p>
          <w:p w:rsidR="00425122" w:rsidRPr="005042DA" w:rsidRDefault="00425122" w:rsidP="00425122">
            <w:pPr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                                  =40x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fr-FR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y+32xy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fr-FR"/>
              </w:rPr>
              <w:t>3</w:t>
            </w:r>
            <w:r w:rsidR="005042D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-28x</w:t>
            </w:r>
            <w:r w:rsidR="005042DA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fr-FR"/>
              </w:rPr>
              <w:t>2</w:t>
            </w:r>
            <w:r w:rsidR="005042D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y</w:t>
            </w:r>
            <w:r w:rsidR="005042DA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fr-FR"/>
              </w:rPr>
              <w:t>2</w:t>
            </w:r>
          </w:p>
        </w:tc>
        <w:tc>
          <w:tcPr>
            <w:tcW w:w="1533" w:type="dxa"/>
          </w:tcPr>
          <w:p w:rsidR="00425122" w:rsidRPr="00425122" w:rsidRDefault="005042DA" w:rsidP="005042D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0.25x2</w:t>
            </w:r>
          </w:p>
        </w:tc>
      </w:tr>
      <w:tr w:rsidR="00425122" w:rsidTr="006C2FB9">
        <w:tc>
          <w:tcPr>
            <w:tcW w:w="7602" w:type="dxa"/>
          </w:tcPr>
          <w:p w:rsidR="00425122" w:rsidRPr="005042DA" w:rsidRDefault="005042DA" w:rsidP="005042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b)</w:t>
            </w:r>
            <w:r w:rsidR="00425122">
              <w:rPr>
                <w:rFonts w:ascii="Times New Roman" w:hAnsi="Times New Roman" w:cs="Times New Roman"/>
                <w:sz w:val="26"/>
                <w:szCs w:val="26"/>
              </w:rPr>
              <w:t>(3x-4)(9x</w:t>
            </w:r>
            <w:r w:rsidR="0042512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="00425122">
              <w:rPr>
                <w:rFonts w:ascii="Times New Roman" w:hAnsi="Times New Roman" w:cs="Times New Roman"/>
                <w:sz w:val="26"/>
                <w:szCs w:val="26"/>
              </w:rPr>
              <w:t>+12x+16)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=27x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+36x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+48x-36x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-48x-64=27x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-64</w:t>
            </w:r>
          </w:p>
          <w:p w:rsidR="00425122" w:rsidRDefault="00425122" w:rsidP="005042DA">
            <w:pPr>
              <w:pStyle w:val="ListParagraph"/>
              <w:ind w:left="14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3" w:type="dxa"/>
          </w:tcPr>
          <w:p w:rsidR="00425122" w:rsidRDefault="005042DA" w:rsidP="00D2786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0.25x2+0.25</w:t>
            </w:r>
          </w:p>
        </w:tc>
      </w:tr>
      <w:tr w:rsidR="00425122" w:rsidTr="006C2FB9">
        <w:tc>
          <w:tcPr>
            <w:tcW w:w="7602" w:type="dxa"/>
          </w:tcPr>
          <w:p w:rsidR="005042DA" w:rsidRPr="005042DA" w:rsidRDefault="005042DA" w:rsidP="005042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c)</w:t>
            </w:r>
            <w:r w:rsidRPr="005042DA">
              <w:rPr>
                <w:rFonts w:ascii="Times New Roman" w:hAnsi="Times New Roman" w:cs="Times New Roman"/>
                <w:sz w:val="26"/>
                <w:szCs w:val="26"/>
              </w:rPr>
              <w:t>(x+5)(x+8) +x(3-x)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=x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+8x+5x+40+3x-x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=16x+40</w:t>
            </w:r>
          </w:p>
          <w:p w:rsidR="00425122" w:rsidRDefault="00425122" w:rsidP="00D2786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3" w:type="dxa"/>
          </w:tcPr>
          <w:p w:rsidR="00425122" w:rsidRDefault="005042DA" w:rsidP="00D2786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0.25x2+0.25</w:t>
            </w:r>
          </w:p>
        </w:tc>
      </w:tr>
      <w:tr w:rsidR="00425122" w:rsidTr="006C2FB9">
        <w:tc>
          <w:tcPr>
            <w:tcW w:w="7602" w:type="dxa"/>
          </w:tcPr>
          <w:p w:rsidR="005042DA" w:rsidRPr="005042DA" w:rsidRDefault="005042DA" w:rsidP="005042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d)</w:t>
            </w:r>
            <w:r w:rsidRPr="005042DA">
              <w:rPr>
                <w:rFonts w:ascii="Times New Roman" w:hAnsi="Times New Roman" w:cs="Times New Roman"/>
                <w:sz w:val="26"/>
                <w:szCs w:val="26"/>
              </w:rPr>
              <w:t>(4x</w:t>
            </w:r>
            <w:r w:rsidRPr="005042D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  <w:r w:rsidRPr="005042DA">
              <w:rPr>
                <w:rFonts w:ascii="Times New Roman" w:hAnsi="Times New Roman" w:cs="Times New Roman"/>
                <w:sz w:val="26"/>
                <w:szCs w:val="26"/>
              </w:rPr>
              <w:t>-15x</w:t>
            </w:r>
            <w:r w:rsidRPr="005042D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Pr="005042DA">
              <w:rPr>
                <w:rFonts w:ascii="Times New Roman" w:hAnsi="Times New Roman" w:cs="Times New Roman"/>
                <w:sz w:val="26"/>
                <w:szCs w:val="26"/>
              </w:rPr>
              <w:t>+13x-3):(4x-3)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=x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-3x+1</w:t>
            </w:r>
          </w:p>
          <w:p w:rsidR="00425122" w:rsidRDefault="00425122" w:rsidP="00D2786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3" w:type="dxa"/>
          </w:tcPr>
          <w:p w:rsidR="00425122" w:rsidRDefault="005042DA" w:rsidP="00D2786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0.25x4</w:t>
            </w:r>
          </w:p>
        </w:tc>
      </w:tr>
      <w:tr w:rsidR="00425122" w:rsidTr="006C2FB9">
        <w:tc>
          <w:tcPr>
            <w:tcW w:w="7602" w:type="dxa"/>
          </w:tcPr>
          <w:p w:rsidR="00425122" w:rsidRDefault="005042DA" w:rsidP="00D2786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Bài 2: Phân tích các đa thức thành nhân tử</w:t>
            </w:r>
          </w:p>
        </w:tc>
        <w:tc>
          <w:tcPr>
            <w:tcW w:w="1533" w:type="dxa"/>
          </w:tcPr>
          <w:p w:rsidR="00425122" w:rsidRDefault="00425122" w:rsidP="00D2786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5122" w:rsidTr="006C2FB9">
        <w:tc>
          <w:tcPr>
            <w:tcW w:w="7602" w:type="dxa"/>
          </w:tcPr>
          <w:p w:rsidR="005042DA" w:rsidRPr="00286695" w:rsidRDefault="005042DA" w:rsidP="00286695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286695">
              <w:rPr>
                <w:rFonts w:ascii="Times New Roman" w:hAnsi="Times New Roman" w:cs="Times New Roman"/>
                <w:sz w:val="26"/>
                <w:szCs w:val="26"/>
              </w:rPr>
              <w:t>5x</w:t>
            </w:r>
            <w:r w:rsidRPr="00286695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Pr="00286695">
              <w:rPr>
                <w:rFonts w:ascii="Times New Roman" w:hAnsi="Times New Roman" w:cs="Times New Roman"/>
                <w:sz w:val="26"/>
                <w:szCs w:val="26"/>
              </w:rPr>
              <w:t>y+10y</w:t>
            </w:r>
            <w:r w:rsidR="00286695">
              <w:rPr>
                <w:rFonts w:ascii="Times New Roman" w:hAnsi="Times New Roman" w:cs="Times New Roman"/>
                <w:sz w:val="26"/>
                <w:szCs w:val="26"/>
              </w:rPr>
              <w:t>=5x</w:t>
            </w:r>
            <w:r w:rsidR="00286695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="00286695">
              <w:rPr>
                <w:rFonts w:ascii="Times New Roman" w:hAnsi="Times New Roman" w:cs="Times New Roman"/>
                <w:sz w:val="26"/>
                <w:szCs w:val="26"/>
              </w:rPr>
              <w:t>y+2.5y=5y(x</w:t>
            </w:r>
            <w:r w:rsidR="00286695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="00286695">
              <w:rPr>
                <w:rFonts w:ascii="Times New Roman" w:hAnsi="Times New Roman" w:cs="Times New Roman"/>
                <w:sz w:val="26"/>
                <w:szCs w:val="26"/>
              </w:rPr>
              <w:t>+2)</w:t>
            </w:r>
          </w:p>
          <w:p w:rsidR="00425122" w:rsidRDefault="00425122" w:rsidP="005042D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3" w:type="dxa"/>
          </w:tcPr>
          <w:p w:rsidR="00425122" w:rsidRDefault="00286695" w:rsidP="00D2786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0.25x2</w:t>
            </w:r>
          </w:p>
        </w:tc>
      </w:tr>
      <w:tr w:rsidR="005042DA" w:rsidRPr="00286695" w:rsidTr="006C2FB9">
        <w:tc>
          <w:tcPr>
            <w:tcW w:w="7602" w:type="dxa"/>
          </w:tcPr>
          <w:p w:rsidR="00286695" w:rsidRPr="00286695" w:rsidRDefault="00286695" w:rsidP="00286695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286695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x</w:t>
            </w:r>
            <w:r w:rsidRPr="00286695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fr-FR"/>
              </w:rPr>
              <w:t>2</w:t>
            </w:r>
            <w:r w:rsidRPr="00286695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+y</w:t>
            </w:r>
            <w:r w:rsidRPr="00286695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fr-FR"/>
              </w:rPr>
              <w:t>2</w:t>
            </w:r>
            <w:r w:rsidRPr="00286695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-2xy-16= (x-y)</w:t>
            </w:r>
            <w:r w:rsidRPr="00286695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fr-FR"/>
              </w:rPr>
              <w:t>2</w:t>
            </w:r>
            <w:r w:rsidRPr="00286695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-4</w:t>
            </w:r>
            <w:r w:rsidRPr="00286695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fr-FR"/>
              </w:rPr>
              <w:t>2</w:t>
            </w:r>
            <w:r w:rsidRPr="00286695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=(x-y-4)(x-y+4)</w:t>
            </w:r>
          </w:p>
          <w:p w:rsidR="005042DA" w:rsidRPr="00286695" w:rsidRDefault="005042DA" w:rsidP="00D2786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  <w:tc>
          <w:tcPr>
            <w:tcW w:w="1533" w:type="dxa"/>
          </w:tcPr>
          <w:p w:rsidR="005042DA" w:rsidRPr="00286695" w:rsidRDefault="00286695" w:rsidP="00D2786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0.25x2</w:t>
            </w:r>
          </w:p>
        </w:tc>
      </w:tr>
      <w:tr w:rsidR="005042DA" w:rsidTr="006C2FB9">
        <w:tc>
          <w:tcPr>
            <w:tcW w:w="7602" w:type="dxa"/>
          </w:tcPr>
          <w:p w:rsidR="005042DA" w:rsidRDefault="00286695" w:rsidP="00286695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+7x+12=x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+4x+3x+12=(x+4)(x+3)</w:t>
            </w:r>
          </w:p>
        </w:tc>
        <w:tc>
          <w:tcPr>
            <w:tcW w:w="1533" w:type="dxa"/>
          </w:tcPr>
          <w:p w:rsidR="005042DA" w:rsidRDefault="00286695" w:rsidP="00D2786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0.25x2</w:t>
            </w:r>
          </w:p>
        </w:tc>
      </w:tr>
      <w:tr w:rsidR="005042DA" w:rsidTr="006C2FB9">
        <w:tc>
          <w:tcPr>
            <w:tcW w:w="7602" w:type="dxa"/>
          </w:tcPr>
          <w:p w:rsidR="005042DA" w:rsidRDefault="003D3524" w:rsidP="003D352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Bài 3:Thực hiện phép tính, rút gọn biểu thức</w:t>
            </w:r>
          </w:p>
        </w:tc>
        <w:tc>
          <w:tcPr>
            <w:tcW w:w="1533" w:type="dxa"/>
          </w:tcPr>
          <w:p w:rsidR="005042DA" w:rsidRDefault="005042DA" w:rsidP="00D2786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042DA" w:rsidTr="006C2FB9">
        <w:tc>
          <w:tcPr>
            <w:tcW w:w="7602" w:type="dxa"/>
          </w:tcPr>
          <w:p w:rsidR="003D3524" w:rsidRPr="00BC20A2" w:rsidRDefault="00BC20A2" w:rsidP="00BC20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a)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5x-1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6"/>
                  <w:szCs w:val="26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7x+5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6"/>
                  <w:szCs w:val="26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5x-1+7x+5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6"/>
                  <w:szCs w:val="26"/>
                </w:rPr>
                <m:t>=6x+2</m:t>
              </m:r>
            </m:oMath>
          </w:p>
          <w:p w:rsidR="005042DA" w:rsidRPr="003D3524" w:rsidRDefault="005042DA" w:rsidP="003D35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3" w:type="dxa"/>
          </w:tcPr>
          <w:p w:rsidR="005042DA" w:rsidRDefault="003D3524" w:rsidP="00D2786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0.25x2</w:t>
            </w:r>
          </w:p>
        </w:tc>
      </w:tr>
      <w:tr w:rsidR="005042DA" w:rsidTr="006C2FB9">
        <w:tc>
          <w:tcPr>
            <w:tcW w:w="7602" w:type="dxa"/>
          </w:tcPr>
          <w:p w:rsidR="00836A01" w:rsidRPr="00836A01" w:rsidRDefault="00836A01" w:rsidP="00836A01">
            <w:pPr>
              <w:pStyle w:val="ListParagraph"/>
              <w:ind w:left="144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042DA" w:rsidRPr="00BC20A2" w:rsidRDefault="00BC20A2" w:rsidP="00BC20A2">
            <w:pPr>
              <w:rPr>
                <w:rFonts w:ascii="Times New Roman" w:hAnsi="Times New Roman" w:cs="Times New Roman"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b)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1-2x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6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y</m:t>
                    </m:r>
                  </m:den>
                </m:f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3+2y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6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y</m:t>
                    </m:r>
                  </m:den>
                </m:f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2x-4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6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y</m:t>
                    </m:r>
                  </m:den>
                </m:f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1-2x+3+2y+2x-x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6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y</m:t>
                    </m:r>
                  </m:den>
                </m:f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3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1533" w:type="dxa"/>
          </w:tcPr>
          <w:p w:rsidR="005042DA" w:rsidRDefault="00836A01" w:rsidP="00D2786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0.25x2</w:t>
            </w:r>
          </w:p>
        </w:tc>
      </w:tr>
      <w:tr w:rsidR="005042DA" w:rsidTr="006C2FB9">
        <w:tc>
          <w:tcPr>
            <w:tcW w:w="7602" w:type="dxa"/>
          </w:tcPr>
          <w:p w:rsidR="003D3524" w:rsidRPr="00265EF5" w:rsidRDefault="003D3524" w:rsidP="003D3524">
            <w:pPr>
              <w:pStyle w:val="ListParagrap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36A01" w:rsidRPr="00BC20A2" w:rsidRDefault="00BC20A2" w:rsidP="00BC20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c)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x+y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2x-2y</m:t>
                  </m:r>
                </m:den>
              </m:f>
              <m:r>
                <w:rPr>
                  <w:rFonts w:ascii="Cambria Math" w:hAnsi="Cambria Math" w:cs="Times New Roman"/>
                  <w:sz w:val="26"/>
                  <w:szCs w:val="26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x-y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2x+2y</m:t>
                  </m:r>
                </m:den>
              </m:f>
              <m:r>
                <w:rPr>
                  <w:rFonts w:ascii="Cambria Math" w:hAnsi="Cambria Math" w:cs="Times New Roman"/>
                  <w:sz w:val="26"/>
                  <w:szCs w:val="26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6"/>
                  <w:szCs w:val="26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6"/>
                              <w:szCs w:val="26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</w:rPr>
                            <m:t>x+y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6"/>
                              <w:szCs w:val="26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</w:rPr>
                            <m:t>x-y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+4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x+y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x-y</m:t>
                      </m:r>
                    </m:e>
                  </m:d>
                </m:den>
              </m:f>
              <m:r>
                <w:rPr>
                  <w:rFonts w:ascii="Cambria Math" w:hAnsi="Cambria Math" w:cs="Times New Roman"/>
                  <w:sz w:val="26"/>
                  <w:szCs w:val="26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2y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x-y</m:t>
                  </m:r>
                </m:den>
              </m:f>
              <m:r>
                <w:rPr>
                  <w:rFonts w:ascii="Cambria Math" w:hAnsi="Cambria Math" w:cs="Times New Roman"/>
                  <w:sz w:val="26"/>
                  <w:szCs w:val="26"/>
                </w:rPr>
                <m:t xml:space="preserve">           </m:t>
              </m:r>
            </m:oMath>
          </w:p>
          <w:p w:rsidR="005042DA" w:rsidRDefault="003D3524" w:rsidP="00836A01">
            <w:pPr>
              <w:pStyle w:val="ListParagraph"/>
              <w:ind w:left="14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 xml:space="preserve">      </m:t>
                </m:r>
              </m:oMath>
            </m:oMathPara>
          </w:p>
        </w:tc>
        <w:tc>
          <w:tcPr>
            <w:tcW w:w="1533" w:type="dxa"/>
          </w:tcPr>
          <w:p w:rsidR="005042DA" w:rsidRDefault="00BC20A2" w:rsidP="00D2786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0.25x2</w:t>
            </w:r>
          </w:p>
        </w:tc>
      </w:tr>
      <w:tr w:rsidR="005042DA" w:rsidTr="006C2FB9">
        <w:tc>
          <w:tcPr>
            <w:tcW w:w="7602" w:type="dxa"/>
          </w:tcPr>
          <w:p w:rsidR="005042DA" w:rsidRDefault="00256F51" w:rsidP="00D2786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56F51">
              <w:rPr>
                <w:rFonts w:ascii="Times New Roman" w:hAnsi="Times New Roman" w:cs="Times New Roman"/>
                <w:noProof/>
                <w:sz w:val="26"/>
                <w:szCs w:val="26"/>
                <w:lang w:val="vi-VN" w:eastAsia="vi-VN"/>
              </w:rPr>
              <w:drawing>
                <wp:inline distT="0" distB="0" distL="0" distR="0">
                  <wp:extent cx="2560617" cy="2628900"/>
                  <wp:effectExtent l="0" t="0" r="0" b="0"/>
                  <wp:docPr id="2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0617" cy="2628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3" w:type="dxa"/>
          </w:tcPr>
          <w:p w:rsidR="005042DA" w:rsidRDefault="005042DA" w:rsidP="00D2786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042DA" w:rsidTr="006C2FB9">
        <w:tc>
          <w:tcPr>
            <w:tcW w:w="7602" w:type="dxa"/>
          </w:tcPr>
          <w:p w:rsidR="005042DA" w:rsidRDefault="005042DA" w:rsidP="00D2786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3" w:type="dxa"/>
          </w:tcPr>
          <w:p w:rsidR="005042DA" w:rsidRDefault="005042DA" w:rsidP="00D2786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042DA" w:rsidTr="006C2FB9">
        <w:tc>
          <w:tcPr>
            <w:tcW w:w="7602" w:type="dxa"/>
          </w:tcPr>
          <w:p w:rsidR="00BC20A2" w:rsidRDefault="00BC20A2" w:rsidP="00BC20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a/Xét tứ giác AEMF có</w:t>
            </w:r>
          </w:p>
          <w:p w:rsidR="005042DA" w:rsidRDefault="00BC20A2" w:rsidP="00BC20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</w:rPr>
              <w:lastRenderedPageBreak/>
              <w:tab/>
              <w:t>Góc EAD = 90</w:t>
            </w:r>
            <w:r>
              <w:rPr>
                <w:rFonts w:ascii="Times New Roman" w:hAnsi="Times New Roman" w:cs="Times New Roman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(tam giác ABC vuông tại A)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Góc ADM = 90</w:t>
            </w:r>
            <w:r>
              <w:rPr>
                <w:rFonts w:ascii="Times New Roman" w:hAnsi="Times New Roman" w:cs="Times New Roman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(ME vuông góc AB)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Góc AEM =90</w:t>
            </w:r>
            <w:r>
              <w:rPr>
                <w:rFonts w:ascii="Times New Roman" w:hAnsi="Times New Roman" w:cs="Times New Roman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(MF vuông góc AC)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Tứ giác ADME là hình chữ nhật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533" w:type="dxa"/>
          </w:tcPr>
          <w:p w:rsidR="005042DA" w:rsidRDefault="00BC20A2" w:rsidP="00D2786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0.25x4</w:t>
            </w:r>
          </w:p>
        </w:tc>
      </w:tr>
      <w:tr w:rsidR="00BC20A2" w:rsidRPr="00BC20A2" w:rsidTr="006C2FB9">
        <w:tc>
          <w:tcPr>
            <w:tcW w:w="7602" w:type="dxa"/>
          </w:tcPr>
          <w:p w:rsidR="00BC20A2" w:rsidRDefault="00BC20A2" w:rsidP="00BC20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b/  Chứng minh tứ giác AMBF là hình thoi</w:t>
            </w:r>
          </w:p>
          <w:p w:rsidR="00BC20A2" w:rsidRDefault="00BC20A2" w:rsidP="00BC20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Xét tứ giác AMBF có</w:t>
            </w:r>
          </w:p>
          <w:p w:rsidR="00BC20A2" w:rsidRDefault="00BC20A2" w:rsidP="00BC20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MD song song AC(cùng vuông góc AB) và M là trung điểm BC nên D là trung điểm AB</w:t>
            </w:r>
          </w:p>
          <w:p w:rsidR="00BC20A2" w:rsidRDefault="00BC20A2" w:rsidP="00BC20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Mà D là trung điểm MF (vì M đối xứng với F qua D)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</w:p>
          <w:p w:rsidR="00BC20A2" w:rsidRPr="00BC20A2" w:rsidRDefault="00BC20A2" w:rsidP="00BC20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Pr="00BC20A2">
              <w:rPr>
                <w:rFonts w:ascii="Times New Roman" w:hAnsi="Times New Roman" w:cs="Times New Roman"/>
              </w:rPr>
              <w:t>Ta có MF vuông góc AB</w:t>
            </w:r>
            <w:r w:rsidRPr="00BC20A2">
              <w:rPr>
                <w:rFonts w:ascii="Times New Roman" w:hAnsi="Times New Roman" w:cs="Times New Roman"/>
              </w:rPr>
              <w:tab/>
            </w:r>
            <w:r w:rsidRPr="00BC20A2">
              <w:rPr>
                <w:rFonts w:ascii="Times New Roman" w:hAnsi="Times New Roman" w:cs="Times New Roman"/>
              </w:rPr>
              <w:tab/>
            </w:r>
            <w:r w:rsidRPr="00BC20A2">
              <w:rPr>
                <w:rFonts w:ascii="Times New Roman" w:hAnsi="Times New Roman" w:cs="Times New Roman"/>
              </w:rPr>
              <w:tab/>
            </w:r>
            <w:r w:rsidRPr="00BC20A2">
              <w:rPr>
                <w:rFonts w:ascii="Times New Roman" w:hAnsi="Times New Roman" w:cs="Times New Roman"/>
              </w:rPr>
              <w:tab/>
            </w:r>
            <w:r w:rsidRPr="00BC20A2">
              <w:rPr>
                <w:rFonts w:ascii="Times New Roman" w:hAnsi="Times New Roman" w:cs="Times New Roman"/>
              </w:rPr>
              <w:tab/>
            </w:r>
            <w:r w:rsidRPr="00BC20A2">
              <w:rPr>
                <w:rFonts w:ascii="Times New Roman" w:hAnsi="Times New Roman" w:cs="Times New Roman"/>
              </w:rPr>
              <w:tab/>
              <w:t>Tứ giác AMBF là hình thoi</w:t>
            </w:r>
            <w:r w:rsidRPr="00BC20A2">
              <w:rPr>
                <w:rFonts w:ascii="Times New Roman" w:hAnsi="Times New Roman" w:cs="Times New Roman"/>
              </w:rPr>
              <w:tab/>
            </w:r>
            <w:r w:rsidRPr="00BC20A2">
              <w:rPr>
                <w:rFonts w:ascii="Times New Roman" w:hAnsi="Times New Roman" w:cs="Times New Roman"/>
              </w:rPr>
              <w:tab/>
            </w:r>
            <w:r w:rsidRPr="00BC20A2">
              <w:rPr>
                <w:rFonts w:ascii="Times New Roman" w:hAnsi="Times New Roman" w:cs="Times New Roman"/>
              </w:rPr>
              <w:tab/>
            </w:r>
            <w:r w:rsidRPr="00BC20A2">
              <w:rPr>
                <w:rFonts w:ascii="Times New Roman" w:hAnsi="Times New Roman" w:cs="Times New Roman"/>
              </w:rPr>
              <w:tab/>
            </w:r>
            <w:r w:rsidRPr="00BC20A2">
              <w:rPr>
                <w:rFonts w:ascii="Times New Roman" w:hAnsi="Times New Roman" w:cs="Times New Roman"/>
              </w:rPr>
              <w:tab/>
            </w:r>
            <w:r w:rsidRPr="00BC20A2">
              <w:rPr>
                <w:rFonts w:ascii="Times New Roman" w:hAnsi="Times New Roman" w:cs="Times New Roman"/>
              </w:rPr>
              <w:tab/>
            </w:r>
            <w:r w:rsidRPr="00BC20A2">
              <w:rPr>
                <w:rFonts w:ascii="Times New Roman" w:hAnsi="Times New Roman" w:cs="Times New Roman"/>
              </w:rPr>
              <w:tab/>
            </w:r>
            <w:r w:rsidRPr="00BC20A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533" w:type="dxa"/>
          </w:tcPr>
          <w:p w:rsidR="00BC20A2" w:rsidRPr="00BC20A2" w:rsidRDefault="00BC20A2" w:rsidP="00D2786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20A2">
              <w:rPr>
                <w:rFonts w:ascii="Times New Roman" w:hAnsi="Times New Roman" w:cs="Times New Roman"/>
                <w:sz w:val="26"/>
                <w:szCs w:val="26"/>
              </w:rPr>
              <w:t>0.25x4</w:t>
            </w:r>
          </w:p>
        </w:tc>
      </w:tr>
      <w:tr w:rsidR="00BC20A2" w:rsidRPr="00BC20A2" w:rsidTr="006C2FB9">
        <w:tc>
          <w:tcPr>
            <w:tcW w:w="7602" w:type="dxa"/>
          </w:tcPr>
          <w:p w:rsidR="00BC20A2" w:rsidRPr="00BC20A2" w:rsidRDefault="00BC20A2" w:rsidP="00BC20A2">
            <w:pPr>
              <w:rPr>
                <w:rFonts w:ascii="Times New Roman" w:hAnsi="Times New Roman" w:cs="Times New Roman"/>
              </w:rPr>
            </w:pPr>
            <w:r w:rsidRPr="00BC20A2">
              <w:rPr>
                <w:rFonts w:ascii="Times New Roman" w:hAnsi="Times New Roman" w:cs="Times New Roman"/>
              </w:rPr>
              <w:t>c/ Chứng minh tứ giác MHDE là hình thang cân</w:t>
            </w:r>
          </w:p>
          <w:p w:rsidR="00BC20A2" w:rsidRPr="00BC20A2" w:rsidRDefault="00BC20A2" w:rsidP="00BC20A2">
            <w:pPr>
              <w:rPr>
                <w:rFonts w:ascii="Times New Roman" w:hAnsi="Times New Roman" w:cs="Times New Roman"/>
              </w:rPr>
            </w:pPr>
            <w:r w:rsidRPr="00BC20A2">
              <w:rPr>
                <w:rFonts w:ascii="Times New Roman" w:hAnsi="Times New Roman" w:cs="Times New Roman"/>
              </w:rPr>
              <w:tab/>
              <w:t>chứng minh đúng E là trung điểm AC</w:t>
            </w:r>
          </w:p>
          <w:p w:rsidR="00BC20A2" w:rsidRPr="00BC20A2" w:rsidRDefault="00BC20A2" w:rsidP="00BC20A2">
            <w:pPr>
              <w:rPr>
                <w:rFonts w:ascii="Times New Roman" w:hAnsi="Times New Roman" w:cs="Times New Roman"/>
              </w:rPr>
            </w:pPr>
            <w:r w:rsidRPr="00BC20A2">
              <w:rPr>
                <w:rFonts w:ascii="Times New Roman" w:hAnsi="Times New Roman" w:cs="Times New Roman"/>
              </w:rPr>
              <w:tab/>
              <w:t>nên DE là đường trung bình của tam giác ABC</w:t>
            </w:r>
            <w:r w:rsidRPr="00BC20A2">
              <w:rPr>
                <w:rFonts w:ascii="Times New Roman" w:hAnsi="Times New Roman" w:cs="Times New Roman"/>
              </w:rPr>
              <w:tab/>
            </w:r>
            <w:r w:rsidRPr="00BC20A2">
              <w:rPr>
                <w:rFonts w:ascii="Times New Roman" w:hAnsi="Times New Roman" w:cs="Times New Roman"/>
              </w:rPr>
              <w:tab/>
            </w:r>
            <w:r w:rsidRPr="00BC20A2">
              <w:rPr>
                <w:rFonts w:ascii="Times New Roman" w:hAnsi="Times New Roman" w:cs="Times New Roman"/>
              </w:rPr>
              <w:tab/>
            </w:r>
            <w:r w:rsidRPr="00BC20A2">
              <w:rPr>
                <w:rFonts w:ascii="Times New Roman" w:hAnsi="Times New Roman" w:cs="Times New Roman"/>
              </w:rPr>
              <w:tab/>
              <w:t>Ta được DE song song BC nên tứ giác MHDE là hình thang</w:t>
            </w:r>
            <w:r w:rsidRPr="00BC20A2">
              <w:rPr>
                <w:rFonts w:ascii="Times New Roman" w:hAnsi="Times New Roman" w:cs="Times New Roman"/>
              </w:rPr>
              <w:tab/>
            </w:r>
            <w:r w:rsidRPr="00BC20A2">
              <w:rPr>
                <w:rFonts w:ascii="Times New Roman" w:hAnsi="Times New Roman" w:cs="Times New Roman"/>
              </w:rPr>
              <w:tab/>
            </w:r>
            <w:r w:rsidRPr="00BC20A2">
              <w:rPr>
                <w:rFonts w:ascii="Times New Roman" w:hAnsi="Times New Roman" w:cs="Times New Roman"/>
              </w:rPr>
              <w:tab/>
            </w:r>
            <w:r w:rsidRPr="00BC20A2">
              <w:rPr>
                <w:rFonts w:ascii="Times New Roman" w:hAnsi="Times New Roman" w:cs="Times New Roman"/>
              </w:rPr>
              <w:tab/>
            </w:r>
          </w:p>
          <w:p w:rsidR="00BC20A2" w:rsidRPr="006F3B5A" w:rsidRDefault="00BC20A2" w:rsidP="00BC20A2">
            <w:pPr>
              <w:rPr>
                <w:rFonts w:ascii="Times New Roman" w:hAnsi="Times New Roman" w:cs="Times New Roman"/>
              </w:rPr>
            </w:pPr>
            <w:r w:rsidRPr="00BC20A2">
              <w:rPr>
                <w:rFonts w:ascii="Times New Roman" w:hAnsi="Times New Roman" w:cs="Times New Roman"/>
              </w:rPr>
              <w:tab/>
            </w:r>
            <w:r w:rsidRPr="006F3B5A">
              <w:rPr>
                <w:rFonts w:ascii="Times New Roman" w:hAnsi="Times New Roman" w:cs="Times New Roman"/>
              </w:rPr>
              <w:t xml:space="preserve">MD là đường trung bình của tam giác ABC nên MD = </w:t>
            </w:r>
            <w:r w:rsidRPr="00AC7C73">
              <w:rPr>
                <w:rFonts w:ascii="Times New Roman" w:hAnsi="Times New Roman" w:cs="Times New Roman"/>
                <w:position w:val="-24"/>
              </w:rPr>
              <w:object w:dxaOrig="24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pt;height:30.75pt" o:ole="">
                  <v:imagedata r:id="rId7" o:title=""/>
                </v:shape>
                <o:OLEObject Type="Embed" ProgID="Equation.3" ShapeID="_x0000_i1025" DrawAspect="Content" ObjectID="_1606203780" r:id="rId8"/>
              </w:object>
            </w:r>
            <w:r w:rsidRPr="006F3B5A">
              <w:rPr>
                <w:rFonts w:ascii="Times New Roman" w:hAnsi="Times New Roman" w:cs="Times New Roman"/>
              </w:rPr>
              <w:t>AC</w:t>
            </w:r>
          </w:p>
          <w:p w:rsidR="00BC20A2" w:rsidRDefault="00BC20A2" w:rsidP="00BC20A2">
            <w:pPr>
              <w:rPr>
                <w:rFonts w:ascii="Times New Roman" w:hAnsi="Times New Roman" w:cs="Times New Roman"/>
              </w:rPr>
            </w:pPr>
            <w:r w:rsidRPr="006F3B5A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HE = </w:t>
            </w:r>
            <w:r w:rsidRPr="00AC7C73">
              <w:rPr>
                <w:rFonts w:ascii="Times New Roman" w:hAnsi="Times New Roman" w:cs="Times New Roman"/>
                <w:position w:val="-24"/>
              </w:rPr>
              <w:object w:dxaOrig="240" w:dyaOrig="620">
                <v:shape id="_x0000_i1026" type="#_x0000_t75" style="width:12pt;height:30.75pt" o:ole="">
                  <v:imagedata r:id="rId9" o:title=""/>
                </v:shape>
                <o:OLEObject Type="Embed" ProgID="Equation.3" ShapeID="_x0000_i1026" DrawAspect="Content" ObjectID="_1606203781" r:id="rId10"/>
              </w:object>
            </w:r>
            <w:r>
              <w:rPr>
                <w:rFonts w:ascii="Times New Roman" w:hAnsi="Times New Roman" w:cs="Times New Roman"/>
              </w:rPr>
              <w:t>AC (trung tuyến ứng với cạnh huyền) nên MD = HE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</w:p>
          <w:p w:rsidR="00BC20A2" w:rsidRPr="00BC20A2" w:rsidRDefault="00BC20A2" w:rsidP="00BC20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</w:rPr>
              <w:tab/>
              <w:t>Tứ giác MHDE là hình thang cân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533" w:type="dxa"/>
          </w:tcPr>
          <w:p w:rsidR="00BC20A2" w:rsidRPr="00BC20A2" w:rsidRDefault="00BC20A2" w:rsidP="00D2786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0.25x4</w:t>
            </w:r>
          </w:p>
        </w:tc>
      </w:tr>
      <w:tr w:rsidR="00BC20A2" w:rsidRPr="00BC20A2" w:rsidTr="006C2FB9">
        <w:tc>
          <w:tcPr>
            <w:tcW w:w="7602" w:type="dxa"/>
          </w:tcPr>
          <w:p w:rsidR="00BC20A2" w:rsidRDefault="00BC20A2" w:rsidP="00BC20A2">
            <w:pPr>
              <w:ind w:firstLine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d/ Chứng minh AK vuông góc BE</w:t>
            </w:r>
          </w:p>
          <w:p w:rsidR="00BC20A2" w:rsidRDefault="00BC20A2" w:rsidP="00BC20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Đường thẳng KE cắt Đường thẳng AB tại N</w:t>
            </w:r>
          </w:p>
          <w:p w:rsidR="00BC20A2" w:rsidRDefault="00BC20A2" w:rsidP="00BC20A2">
            <w:pPr>
              <w:ind w:firstLine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Chứng minh đúng tam giác AEN = tam giác CEK (g-c-g)</w:t>
            </w:r>
          </w:p>
          <w:p w:rsidR="00BC20A2" w:rsidRDefault="00BC20A2" w:rsidP="00BC20A2">
            <w:pPr>
              <w:ind w:firstLine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Nên EN = EK</w:t>
            </w:r>
          </w:p>
          <w:p w:rsidR="00BC20A2" w:rsidRDefault="00BC20A2" w:rsidP="00BC20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Chứng minh đúng tứ giác AKCN là hình bình hành nên AK song song CN      Chứng minh đúng E là trực tâm của tam giác BNC</w:t>
            </w:r>
          </w:p>
          <w:p w:rsidR="00BC20A2" w:rsidRDefault="00BC20A2" w:rsidP="00BC20A2">
            <w:pPr>
              <w:ind w:firstLine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Nên BE vuông góc CN</w:t>
            </w:r>
          </w:p>
          <w:p w:rsidR="00BC20A2" w:rsidRDefault="00BC20A2" w:rsidP="00BC20A2">
            <w:pPr>
              <w:ind w:firstLine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Vậy BE vuông góc AK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</w:p>
          <w:p w:rsidR="00BC20A2" w:rsidRDefault="00BC20A2" w:rsidP="00BC20A2">
            <w:pPr>
              <w:rPr>
                <w:rFonts w:ascii="Times New Roman" w:hAnsi="Times New Roman" w:cs="Times New Roman"/>
              </w:rPr>
            </w:pPr>
          </w:p>
          <w:p w:rsidR="00BC20A2" w:rsidRPr="00BC20A2" w:rsidRDefault="00BC20A2" w:rsidP="00D2786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3" w:type="dxa"/>
          </w:tcPr>
          <w:p w:rsidR="00BC20A2" w:rsidRPr="00BC20A2" w:rsidRDefault="00BC20A2" w:rsidP="00D2786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0.25x2</w:t>
            </w:r>
          </w:p>
        </w:tc>
      </w:tr>
      <w:tr w:rsidR="00BC20A2" w:rsidRPr="00BC20A2" w:rsidTr="006C2FB9">
        <w:tc>
          <w:tcPr>
            <w:tcW w:w="7602" w:type="dxa"/>
          </w:tcPr>
          <w:p w:rsidR="00BC20A2" w:rsidRDefault="00256F51" w:rsidP="00D2786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Bài 5:</w:t>
            </w:r>
          </w:p>
          <w:p w:rsidR="00256F51" w:rsidRPr="00BC20A2" w:rsidRDefault="00256F51" w:rsidP="00256F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s=</m:t>
                </m:r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30.f.d</m:t>
                    </m:r>
                  </m:e>
                </m:rad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=</m:t>
                </m:r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30.0,73.45.3</m:t>
                    </m:r>
                  </m:e>
                </m:rad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=31.5</m:t>
                </m:r>
              </m:oMath>
            </m:oMathPara>
          </w:p>
        </w:tc>
        <w:tc>
          <w:tcPr>
            <w:tcW w:w="1533" w:type="dxa"/>
          </w:tcPr>
          <w:p w:rsidR="00BC20A2" w:rsidRPr="00BC20A2" w:rsidRDefault="00256F51" w:rsidP="00D2786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0.5</w:t>
            </w:r>
          </w:p>
        </w:tc>
      </w:tr>
      <w:tr w:rsidR="00BC20A2" w:rsidRPr="00BC20A2" w:rsidTr="006C2FB9">
        <w:tc>
          <w:tcPr>
            <w:tcW w:w="7602" w:type="dxa"/>
          </w:tcPr>
          <w:p w:rsidR="00BC20A2" w:rsidRPr="00BC20A2" w:rsidRDefault="00BC20A2" w:rsidP="00D2786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3" w:type="dxa"/>
          </w:tcPr>
          <w:p w:rsidR="00BC20A2" w:rsidRPr="00BC20A2" w:rsidRDefault="00BC20A2" w:rsidP="00D2786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25122" w:rsidRPr="00BC20A2" w:rsidRDefault="00425122" w:rsidP="00D2786C">
      <w:pPr>
        <w:pStyle w:val="ListParagraph"/>
        <w:jc w:val="both"/>
        <w:rPr>
          <w:rFonts w:ascii="Times New Roman" w:hAnsi="Times New Roman" w:cs="Times New Roman"/>
          <w:sz w:val="26"/>
          <w:szCs w:val="26"/>
        </w:rPr>
      </w:pPr>
    </w:p>
    <w:p w:rsidR="00425122" w:rsidRDefault="00256F51" w:rsidP="000315E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Hình học không vẽ hình khôngchấm</w:t>
      </w:r>
    </w:p>
    <w:p w:rsidR="00256F51" w:rsidRDefault="00256F51" w:rsidP="000315E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Học sinh làm cách khác đúng căn cứ thang điểm chấm</w:t>
      </w:r>
    </w:p>
    <w:p w:rsidR="000315E7" w:rsidRDefault="000315E7" w:rsidP="000315E7">
      <w:pPr>
        <w:spacing w:after="0"/>
        <w:rPr>
          <w:rFonts w:ascii="Times New Roman" w:hAnsi="Times New Roman" w:cs="Times New Roman"/>
        </w:rPr>
      </w:pPr>
    </w:p>
    <w:p w:rsidR="000315E7" w:rsidRDefault="000315E7" w:rsidP="000315E7">
      <w:pPr>
        <w:spacing w:after="0"/>
        <w:rPr>
          <w:rFonts w:ascii="Times New Roman" w:hAnsi="Times New Roman" w:cs="Times New Roman"/>
        </w:rPr>
      </w:pPr>
    </w:p>
    <w:sectPr w:rsidR="000315E7" w:rsidSect="00A707D2">
      <w:pgSz w:w="11907" w:h="16840" w:code="9"/>
      <w:pgMar w:top="851" w:right="1134" w:bottom="902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VNI-Souvi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A3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5F25"/>
    <w:multiLevelType w:val="hybridMultilevel"/>
    <w:tmpl w:val="BE36A62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9005971"/>
    <w:multiLevelType w:val="hybridMultilevel"/>
    <w:tmpl w:val="876EE7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015E51"/>
    <w:multiLevelType w:val="hybridMultilevel"/>
    <w:tmpl w:val="5C7C70A0"/>
    <w:lvl w:ilvl="0" w:tplc="4F06F1A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3352C1"/>
    <w:multiLevelType w:val="hybridMultilevel"/>
    <w:tmpl w:val="BE36A62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750519E"/>
    <w:multiLevelType w:val="hybridMultilevel"/>
    <w:tmpl w:val="CB0ADAB8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3159586E"/>
    <w:multiLevelType w:val="hybridMultilevel"/>
    <w:tmpl w:val="83ACBB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39375A"/>
    <w:multiLevelType w:val="hybridMultilevel"/>
    <w:tmpl w:val="35824270"/>
    <w:lvl w:ilvl="0" w:tplc="4F06F1A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C6C4C56"/>
    <w:multiLevelType w:val="hybridMultilevel"/>
    <w:tmpl w:val="35824270"/>
    <w:lvl w:ilvl="0" w:tplc="4F06F1A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DFC4493"/>
    <w:multiLevelType w:val="hybridMultilevel"/>
    <w:tmpl w:val="D786E03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9095589"/>
    <w:multiLevelType w:val="hybridMultilevel"/>
    <w:tmpl w:val="E9EEE8BA"/>
    <w:lvl w:ilvl="0" w:tplc="DC9CE926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506" w:hanging="360"/>
      </w:pPr>
    </w:lvl>
    <w:lvl w:ilvl="2" w:tplc="042A001B" w:tentative="1">
      <w:start w:val="1"/>
      <w:numFmt w:val="lowerRoman"/>
      <w:lvlText w:val="%3."/>
      <w:lvlJc w:val="right"/>
      <w:pPr>
        <w:ind w:left="2226" w:hanging="180"/>
      </w:pPr>
    </w:lvl>
    <w:lvl w:ilvl="3" w:tplc="042A000F" w:tentative="1">
      <w:start w:val="1"/>
      <w:numFmt w:val="decimal"/>
      <w:lvlText w:val="%4."/>
      <w:lvlJc w:val="left"/>
      <w:pPr>
        <w:ind w:left="2946" w:hanging="360"/>
      </w:pPr>
    </w:lvl>
    <w:lvl w:ilvl="4" w:tplc="042A0019" w:tentative="1">
      <w:start w:val="1"/>
      <w:numFmt w:val="lowerLetter"/>
      <w:lvlText w:val="%5."/>
      <w:lvlJc w:val="left"/>
      <w:pPr>
        <w:ind w:left="3666" w:hanging="360"/>
      </w:pPr>
    </w:lvl>
    <w:lvl w:ilvl="5" w:tplc="042A001B" w:tentative="1">
      <w:start w:val="1"/>
      <w:numFmt w:val="lowerRoman"/>
      <w:lvlText w:val="%6."/>
      <w:lvlJc w:val="right"/>
      <w:pPr>
        <w:ind w:left="4386" w:hanging="180"/>
      </w:pPr>
    </w:lvl>
    <w:lvl w:ilvl="6" w:tplc="042A000F" w:tentative="1">
      <w:start w:val="1"/>
      <w:numFmt w:val="decimal"/>
      <w:lvlText w:val="%7."/>
      <w:lvlJc w:val="left"/>
      <w:pPr>
        <w:ind w:left="5106" w:hanging="360"/>
      </w:pPr>
    </w:lvl>
    <w:lvl w:ilvl="7" w:tplc="042A0019" w:tentative="1">
      <w:start w:val="1"/>
      <w:numFmt w:val="lowerLetter"/>
      <w:lvlText w:val="%8."/>
      <w:lvlJc w:val="left"/>
      <w:pPr>
        <w:ind w:left="5826" w:hanging="360"/>
      </w:pPr>
    </w:lvl>
    <w:lvl w:ilvl="8" w:tplc="042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69175A91"/>
    <w:multiLevelType w:val="hybridMultilevel"/>
    <w:tmpl w:val="35824270"/>
    <w:lvl w:ilvl="0" w:tplc="4F06F1A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CA308DE"/>
    <w:multiLevelType w:val="hybridMultilevel"/>
    <w:tmpl w:val="D786E03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39F6A7B"/>
    <w:multiLevelType w:val="hybridMultilevel"/>
    <w:tmpl w:val="E8E64326"/>
    <w:lvl w:ilvl="0" w:tplc="57642634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506" w:hanging="360"/>
      </w:pPr>
    </w:lvl>
    <w:lvl w:ilvl="2" w:tplc="042A001B" w:tentative="1">
      <w:start w:val="1"/>
      <w:numFmt w:val="lowerRoman"/>
      <w:lvlText w:val="%3."/>
      <w:lvlJc w:val="right"/>
      <w:pPr>
        <w:ind w:left="2226" w:hanging="180"/>
      </w:pPr>
    </w:lvl>
    <w:lvl w:ilvl="3" w:tplc="042A000F" w:tentative="1">
      <w:start w:val="1"/>
      <w:numFmt w:val="decimal"/>
      <w:lvlText w:val="%4."/>
      <w:lvlJc w:val="left"/>
      <w:pPr>
        <w:ind w:left="2946" w:hanging="360"/>
      </w:pPr>
    </w:lvl>
    <w:lvl w:ilvl="4" w:tplc="042A0019" w:tentative="1">
      <w:start w:val="1"/>
      <w:numFmt w:val="lowerLetter"/>
      <w:lvlText w:val="%5."/>
      <w:lvlJc w:val="left"/>
      <w:pPr>
        <w:ind w:left="3666" w:hanging="360"/>
      </w:pPr>
    </w:lvl>
    <w:lvl w:ilvl="5" w:tplc="042A001B" w:tentative="1">
      <w:start w:val="1"/>
      <w:numFmt w:val="lowerRoman"/>
      <w:lvlText w:val="%6."/>
      <w:lvlJc w:val="right"/>
      <w:pPr>
        <w:ind w:left="4386" w:hanging="180"/>
      </w:pPr>
    </w:lvl>
    <w:lvl w:ilvl="6" w:tplc="042A000F" w:tentative="1">
      <w:start w:val="1"/>
      <w:numFmt w:val="decimal"/>
      <w:lvlText w:val="%7."/>
      <w:lvlJc w:val="left"/>
      <w:pPr>
        <w:ind w:left="5106" w:hanging="360"/>
      </w:pPr>
    </w:lvl>
    <w:lvl w:ilvl="7" w:tplc="042A0019" w:tentative="1">
      <w:start w:val="1"/>
      <w:numFmt w:val="lowerLetter"/>
      <w:lvlText w:val="%8."/>
      <w:lvlJc w:val="left"/>
      <w:pPr>
        <w:ind w:left="5826" w:hanging="360"/>
      </w:pPr>
    </w:lvl>
    <w:lvl w:ilvl="8" w:tplc="042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796F5ACB"/>
    <w:multiLevelType w:val="hybridMultilevel"/>
    <w:tmpl w:val="BE36A62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D876D44"/>
    <w:multiLevelType w:val="hybridMultilevel"/>
    <w:tmpl w:val="35824270"/>
    <w:lvl w:ilvl="0" w:tplc="4F06F1A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F2A5004"/>
    <w:multiLevelType w:val="hybridMultilevel"/>
    <w:tmpl w:val="C9DA2C5A"/>
    <w:lvl w:ilvl="0" w:tplc="4F06F1A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0"/>
  </w:num>
  <w:num w:numId="5">
    <w:abstractNumId w:val="4"/>
  </w:num>
  <w:num w:numId="6">
    <w:abstractNumId w:val="14"/>
  </w:num>
  <w:num w:numId="7">
    <w:abstractNumId w:val="15"/>
  </w:num>
  <w:num w:numId="8">
    <w:abstractNumId w:val="11"/>
  </w:num>
  <w:num w:numId="9">
    <w:abstractNumId w:val="13"/>
  </w:num>
  <w:num w:numId="10">
    <w:abstractNumId w:val="3"/>
  </w:num>
  <w:num w:numId="11">
    <w:abstractNumId w:val="2"/>
  </w:num>
  <w:num w:numId="12">
    <w:abstractNumId w:val="10"/>
  </w:num>
  <w:num w:numId="13">
    <w:abstractNumId w:val="7"/>
  </w:num>
  <w:num w:numId="14">
    <w:abstractNumId w:val="6"/>
  </w:num>
  <w:num w:numId="15">
    <w:abstractNumId w:val="9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95DED"/>
    <w:rsid w:val="00006220"/>
    <w:rsid w:val="000315E7"/>
    <w:rsid w:val="001B1238"/>
    <w:rsid w:val="00256F51"/>
    <w:rsid w:val="00265EF5"/>
    <w:rsid w:val="00286695"/>
    <w:rsid w:val="002B55C3"/>
    <w:rsid w:val="003233D2"/>
    <w:rsid w:val="003D3524"/>
    <w:rsid w:val="004053F3"/>
    <w:rsid w:val="00425122"/>
    <w:rsid w:val="00495DED"/>
    <w:rsid w:val="005042DA"/>
    <w:rsid w:val="005D13F1"/>
    <w:rsid w:val="0063585C"/>
    <w:rsid w:val="0063724F"/>
    <w:rsid w:val="006C2FB9"/>
    <w:rsid w:val="006C2FC1"/>
    <w:rsid w:val="006F3B5A"/>
    <w:rsid w:val="00716BCE"/>
    <w:rsid w:val="00796480"/>
    <w:rsid w:val="00836A01"/>
    <w:rsid w:val="008722A2"/>
    <w:rsid w:val="008D7F0B"/>
    <w:rsid w:val="009C7A74"/>
    <w:rsid w:val="00A04C6F"/>
    <w:rsid w:val="00A707D2"/>
    <w:rsid w:val="00AA43CF"/>
    <w:rsid w:val="00BC20A2"/>
    <w:rsid w:val="00C0066B"/>
    <w:rsid w:val="00C7163B"/>
    <w:rsid w:val="00D0590F"/>
    <w:rsid w:val="00D2786C"/>
    <w:rsid w:val="00D64A9A"/>
    <w:rsid w:val="00DC3F34"/>
    <w:rsid w:val="00E22A7A"/>
    <w:rsid w:val="00E8713C"/>
    <w:rsid w:val="00F0468C"/>
    <w:rsid w:val="00F432AB"/>
    <w:rsid w:val="00F84117"/>
    <w:rsid w:val="00FD7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DED"/>
  </w:style>
  <w:style w:type="paragraph" w:styleId="Heading5">
    <w:name w:val="heading 5"/>
    <w:basedOn w:val="Normal"/>
    <w:next w:val="Normal"/>
    <w:link w:val="Heading5Char"/>
    <w:qFormat/>
    <w:rsid w:val="006F3B5A"/>
    <w:pPr>
      <w:keepNext/>
      <w:widowControl w:val="0"/>
      <w:spacing w:after="0"/>
      <w:jc w:val="both"/>
      <w:outlineLvl w:val="4"/>
    </w:pPr>
    <w:rPr>
      <w:rFonts w:ascii="VNI-Souvir" w:eastAsia="Times New Roman" w:hAnsi="VNI-Souvir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5DED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A43C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046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468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68C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6F3B5A"/>
    <w:rPr>
      <w:rFonts w:ascii="VNI-Souvir" w:eastAsia="Times New Roman" w:hAnsi="VNI-Souvir" w:cs="Times New Roman"/>
      <w:snapToGrid w:val="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F49D1-240F-4B1F-B5EE-B8F36EFA6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</cp:lastModifiedBy>
  <cp:revision>21</cp:revision>
  <cp:lastPrinted>2018-12-13T03:10:00Z</cp:lastPrinted>
  <dcterms:created xsi:type="dcterms:W3CDTF">2018-12-02T16:37:00Z</dcterms:created>
  <dcterms:modified xsi:type="dcterms:W3CDTF">2018-12-13T03:56:00Z</dcterms:modified>
</cp:coreProperties>
</file>