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78"/>
        <w:gridCol w:w="4598"/>
      </w:tblGrid>
      <w:tr w:rsidR="0055690F" w:rsidRPr="00E948DC" w:rsidTr="0055690F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C0BCE" w:rsidRDefault="0055690F" w:rsidP="007A3E8E">
            <w:pPr>
              <w:pStyle w:val="Heading5"/>
              <w:spacing w:before="0" w:after="0"/>
              <w:jc w:val="center"/>
              <w:outlineLvl w:val="4"/>
              <w:rPr>
                <w:i w:val="0"/>
                <w:lang w:val="es-ES"/>
              </w:rPr>
            </w:pPr>
            <w:r w:rsidRPr="000C0BCE">
              <w:rPr>
                <w:b w:val="0"/>
                <w:i w:val="0"/>
                <w:lang w:val="es-ES"/>
              </w:rPr>
              <w:t>ỦY BAN NHÂN DÂN QUẬN 2</w:t>
            </w:r>
            <w:r w:rsidRPr="000C0BCE">
              <w:rPr>
                <w:i w:val="0"/>
                <w:lang w:val="es-ES"/>
              </w:rPr>
              <w:t xml:space="preserve"> </w:t>
            </w:r>
          </w:p>
          <w:p w:rsidR="0055690F" w:rsidRPr="000C0BCE" w:rsidRDefault="0055690F" w:rsidP="007A3E8E">
            <w:pPr>
              <w:pStyle w:val="Heading5"/>
              <w:spacing w:before="0" w:after="0"/>
              <w:jc w:val="center"/>
              <w:outlineLvl w:val="4"/>
              <w:rPr>
                <w:b w:val="0"/>
                <w:i w:val="0"/>
                <w:lang w:val="es-ES"/>
              </w:rPr>
            </w:pPr>
            <w:r w:rsidRPr="000C0BCE">
              <w:rPr>
                <w:i w:val="0"/>
                <w:lang w:val="es-ES"/>
              </w:rPr>
              <w:t>PHÒNG GIÁO DỤC VÀ ĐÀO TẠO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55690F" w:rsidRPr="000C0BCE" w:rsidRDefault="0055690F" w:rsidP="007A3E8E">
            <w:pPr>
              <w:pStyle w:val="Heading5"/>
              <w:spacing w:before="0" w:after="0"/>
              <w:jc w:val="center"/>
              <w:outlineLvl w:val="4"/>
              <w:rPr>
                <w:b w:val="0"/>
                <w:bCs w:val="0"/>
                <w:i w:val="0"/>
                <w:lang w:val="es-ES"/>
              </w:rPr>
            </w:pPr>
            <w:r w:rsidRPr="000C0BCE">
              <w:rPr>
                <w:i w:val="0"/>
                <w:lang w:val="es-ES"/>
              </w:rPr>
              <w:t>ĐỀ KIỂM TRA HỌC KỲ II</w:t>
            </w:r>
          </w:p>
          <w:p w:rsidR="0055690F" w:rsidRPr="000C0BCE" w:rsidRDefault="0055690F" w:rsidP="007A3E8E">
            <w:pPr>
              <w:pStyle w:val="Heading5"/>
              <w:spacing w:before="0" w:after="0"/>
              <w:jc w:val="center"/>
              <w:outlineLvl w:val="4"/>
              <w:rPr>
                <w:b w:val="0"/>
                <w:bCs w:val="0"/>
                <w:i w:val="0"/>
                <w:lang w:val="es-ES"/>
              </w:rPr>
            </w:pPr>
            <w:r w:rsidRPr="000C0BCE">
              <w:rPr>
                <w:i w:val="0"/>
                <w:lang w:val="es-ES"/>
              </w:rPr>
              <w:t xml:space="preserve"> Năm học 2017-2018</w:t>
            </w:r>
          </w:p>
        </w:tc>
      </w:tr>
      <w:tr w:rsidR="0055690F" w:rsidRPr="00E948DC" w:rsidTr="0055690F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5690F" w:rsidRPr="000C0BCE" w:rsidRDefault="0055690F" w:rsidP="007A3E8E">
            <w:pPr>
              <w:pStyle w:val="Heading5"/>
              <w:spacing w:before="0" w:after="0"/>
              <w:jc w:val="center"/>
              <w:outlineLvl w:val="4"/>
              <w:rPr>
                <w:b w:val="0"/>
                <w:bCs w:val="0"/>
                <w:i w:val="0"/>
                <w:lang w:val="es-ES"/>
              </w:rPr>
            </w:pPr>
            <w:r w:rsidRPr="000C0BCE">
              <w:rPr>
                <w:b w:val="0"/>
                <w:bCs w:val="0"/>
                <w:i w:val="0"/>
                <w:noProof/>
              </w:rPr>
              <w:pict>
                <v:line id="Straight Connector 2" o:spid="_x0000_s1026" style="position:absolute;left:0;text-align:left;z-index:251658240;visibility:visible;mso-wrap-distance-top:-3e-5mm;mso-wrap-distance-bottom:-3e-5mm;mso-position-horizontal-relative:text;mso-position-vertical-relative:text" from="54.6pt,4.4pt" to="138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"/>
              </w:pic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55690F" w:rsidRPr="000C0BCE" w:rsidRDefault="0055690F" w:rsidP="007A3E8E">
            <w:pPr>
              <w:pStyle w:val="Heading5"/>
              <w:spacing w:before="0" w:after="0"/>
              <w:jc w:val="center"/>
              <w:outlineLvl w:val="4"/>
              <w:rPr>
                <w:b w:val="0"/>
                <w:bCs w:val="0"/>
                <w:i w:val="0"/>
                <w:lang w:val="es-ES"/>
              </w:rPr>
            </w:pPr>
            <w:r w:rsidRPr="000C0BCE">
              <w:rPr>
                <w:i w:val="0"/>
                <w:lang w:val="es-ES"/>
              </w:rPr>
              <w:t xml:space="preserve">MÔN: TOÁN </w:t>
            </w:r>
            <w:r w:rsidRPr="000C0BCE">
              <w:rPr>
                <w:i w:val="0"/>
                <w:lang w:val="es-ES"/>
              </w:rPr>
              <w:t>7</w:t>
            </w:r>
          </w:p>
        </w:tc>
      </w:tr>
      <w:tr w:rsidR="0055690F" w:rsidRPr="00E948DC" w:rsidTr="0055690F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5690F" w:rsidRPr="000C0BCE" w:rsidRDefault="0055690F" w:rsidP="007A3E8E">
            <w:pPr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55690F" w:rsidRPr="000C0BCE" w:rsidRDefault="00FA73C9" w:rsidP="007A3E8E">
            <w:pPr>
              <w:pStyle w:val="Heading5"/>
              <w:spacing w:before="0" w:after="0"/>
              <w:jc w:val="center"/>
              <w:outlineLvl w:val="4"/>
              <w:rPr>
                <w:b w:val="0"/>
                <w:i w:val="0"/>
                <w:lang w:val="es-ES"/>
              </w:rPr>
            </w:pPr>
            <w:r w:rsidRPr="000C0BCE">
              <w:rPr>
                <w:b w:val="0"/>
                <w:i w:val="0"/>
                <w:lang w:val="es-ES"/>
              </w:rPr>
              <w:t>Thời gian làm bài: 90</w:t>
            </w:r>
            <w:r w:rsidR="0055690F" w:rsidRPr="000C0BCE">
              <w:rPr>
                <w:b w:val="0"/>
                <w:i w:val="0"/>
                <w:lang w:val="es-ES"/>
              </w:rPr>
              <w:t xml:space="preserve"> phút</w:t>
            </w:r>
          </w:p>
        </w:tc>
      </w:tr>
      <w:tr w:rsidR="0055690F" w:rsidRPr="00E948DC" w:rsidTr="0055690F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5690F" w:rsidRPr="000C0BCE" w:rsidRDefault="0055690F" w:rsidP="007A3E8E">
            <w:pPr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55690F" w:rsidRPr="000C0BCE" w:rsidRDefault="0055690F" w:rsidP="007A3E8E">
            <w:pPr>
              <w:pStyle w:val="Heading5"/>
              <w:spacing w:before="0" w:after="0"/>
              <w:jc w:val="center"/>
              <w:outlineLvl w:val="4"/>
              <w:rPr>
                <w:b w:val="0"/>
                <w:iCs w:val="0"/>
                <w:lang w:val="es-ES"/>
              </w:rPr>
            </w:pPr>
            <w:r w:rsidRPr="000C0BCE">
              <w:rPr>
                <w:b w:val="0"/>
                <w:lang w:val="es-ES"/>
              </w:rPr>
              <w:t>(Không kể thời gian phát đề)</w:t>
            </w:r>
          </w:p>
        </w:tc>
      </w:tr>
    </w:tbl>
    <w:p w:rsidR="00582A75" w:rsidRPr="00B52B41" w:rsidRDefault="00582A75" w:rsidP="00056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90F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="00A2435B" w:rsidRPr="005569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56BB7">
        <w:rPr>
          <w:rFonts w:ascii="Times New Roman" w:hAnsi="Times New Roman" w:cs="Times New Roman"/>
          <w:sz w:val="28"/>
          <w:szCs w:val="28"/>
        </w:rPr>
        <w:t xml:space="preserve"> (</w:t>
      </w:r>
      <w:r w:rsidRPr="00B52B41">
        <w:rPr>
          <w:rFonts w:ascii="Times New Roman" w:hAnsi="Times New Roman" w:cs="Times New Roman"/>
          <w:sz w:val="28"/>
          <w:szCs w:val="28"/>
        </w:rPr>
        <w:t>2 điểm)</w:t>
      </w:r>
    </w:p>
    <w:p w:rsidR="00582A75" w:rsidRPr="00B52B41" w:rsidRDefault="00582A75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2B41">
        <w:rPr>
          <w:rFonts w:ascii="Times New Roman" w:hAnsi="Times New Roman" w:cs="Times New Roman"/>
          <w:sz w:val="28"/>
          <w:szCs w:val="28"/>
        </w:rPr>
        <w:t>Điểm kiểm tra môn toán lớp 7 được ghi lại trong bảng sau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582A75" w:rsidRPr="00B52B41" w:rsidTr="0039639B"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2A75" w:rsidRPr="00B52B41" w:rsidTr="0039639B"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2A75" w:rsidRPr="00B52B41" w:rsidTr="0039639B">
        <w:trPr>
          <w:trHeight w:val="368"/>
        </w:trPr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82A75" w:rsidRPr="00B52B41" w:rsidRDefault="00A2435B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582A75" w:rsidRPr="00B52B41" w:rsidRDefault="00A2435B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582A75" w:rsidRPr="00B52B41" w:rsidRDefault="00A2435B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582A75" w:rsidRPr="00B52B41" w:rsidRDefault="00582A75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582A75" w:rsidRPr="00B52B41" w:rsidRDefault="00A2435B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582A75" w:rsidRPr="00B52B41" w:rsidRDefault="00A2435B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582A75" w:rsidRPr="00B52B41" w:rsidRDefault="00A2435B" w:rsidP="00056BB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2435B" w:rsidRPr="00B52B41" w:rsidRDefault="00A2435B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2B41">
        <w:rPr>
          <w:rFonts w:ascii="Times New Roman" w:hAnsi="Times New Roman" w:cs="Times New Roman"/>
          <w:sz w:val="28"/>
          <w:szCs w:val="28"/>
          <w:lang w:val="fr-FR"/>
        </w:rPr>
        <w:t>a/ Dấu hiệu ở đây là gì? Số các giá trị của dấu hiệu là bao nhiêu ?</w:t>
      </w:r>
    </w:p>
    <w:p w:rsidR="00A2435B" w:rsidRPr="00B52B41" w:rsidRDefault="00A2435B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52B41">
        <w:rPr>
          <w:rFonts w:ascii="Times New Roman" w:hAnsi="Times New Roman" w:cs="Times New Roman"/>
          <w:sz w:val="28"/>
          <w:szCs w:val="28"/>
          <w:lang w:val="fr-FR"/>
        </w:rPr>
        <w:t>b/ Lập bảng tần số. Tính số  trung  bình cộng, mốt của dấu hiệu</w:t>
      </w:r>
    </w:p>
    <w:p w:rsidR="00A2435B" w:rsidRPr="00B52B41" w:rsidRDefault="0055690F" w:rsidP="00056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Bài 2</w:t>
      </w:r>
      <w:r w:rsidR="00A2435B" w:rsidRPr="0055690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r w:rsidR="00A2435B" w:rsidRPr="00B52B4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(2</w:t>
      </w:r>
      <w:r w:rsidRPr="00B52B41">
        <w:rPr>
          <w:rFonts w:ascii="Times New Roman" w:hAnsi="Times New Roman" w:cs="Times New Roman"/>
          <w:sz w:val="28"/>
          <w:szCs w:val="28"/>
          <w:lang w:val="fr-FR"/>
        </w:rPr>
        <w:t xml:space="preserve"> điểm)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2435B" w:rsidRPr="00B52B41">
        <w:rPr>
          <w:rFonts w:ascii="Times New Roman" w:hAnsi="Times New Roman" w:cs="Times New Roman"/>
          <w:sz w:val="28"/>
          <w:szCs w:val="28"/>
          <w:lang w:val="fr-FR"/>
        </w:rPr>
        <w:t>Viết dưới dạng thu gọn và cho biết bậc của đơn thức</w:t>
      </w:r>
      <w:r w:rsidR="004D22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32609" w:rsidRPr="00007EFE" w:rsidRDefault="00B32609" w:rsidP="005A16F8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7EFE">
        <w:rPr>
          <w:rFonts w:ascii="Times New Roman" w:hAnsi="Times New Roman" w:cs="Times New Roman"/>
          <w:sz w:val="28"/>
          <w:szCs w:val="28"/>
        </w:rPr>
        <w:t xml:space="preserve">a/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007EF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b/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fr-FR"/>
          </w:rPr>
          <m:t>z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</w:p>
    <w:p w:rsidR="003E7DE1" w:rsidRPr="0055690F" w:rsidRDefault="0055690F" w:rsidP="00056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90F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Bài 3</w:t>
      </w:r>
      <w:r w:rsidR="003E7DE1" w:rsidRPr="0055690F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:</w:t>
      </w:r>
      <w:r w:rsidR="003E7DE1" w:rsidRPr="0055690F">
        <w:rPr>
          <w:rFonts w:ascii="Times New Roman" w:eastAsiaTheme="minorEastAsia" w:hAnsi="Times New Roman" w:cs="Times New Roman"/>
          <w:sz w:val="28"/>
          <w:szCs w:val="28"/>
        </w:rPr>
        <w:t xml:space="preserve"> (1.5 điểm)</w:t>
      </w:r>
    </w:p>
    <w:p w:rsidR="00A2435B" w:rsidRPr="00B52B41" w:rsidRDefault="003E7DE1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2B41">
        <w:rPr>
          <w:rFonts w:ascii="Times New Roman" w:hAnsi="Times New Roman" w:cs="Times New Roman"/>
          <w:sz w:val="28"/>
          <w:szCs w:val="28"/>
        </w:rPr>
        <w:t>M(x)=</w:t>
      </w:r>
      <w:r w:rsidR="009962D6">
        <w:rPr>
          <w:rFonts w:ascii="Times New Roman" w:hAnsi="Times New Roman" w:cs="Times New Roman"/>
          <w:sz w:val="28"/>
          <w:szCs w:val="28"/>
        </w:rPr>
        <w:t>5x</w:t>
      </w:r>
      <w:r w:rsidR="009962D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52B41">
        <w:rPr>
          <w:rFonts w:ascii="Times New Roman" w:hAnsi="Times New Roman" w:cs="Times New Roman"/>
          <w:sz w:val="28"/>
          <w:szCs w:val="28"/>
        </w:rPr>
        <w:t>-3x</w:t>
      </w:r>
      <w:r w:rsidRPr="00B52B4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962D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962D6">
        <w:rPr>
          <w:rFonts w:ascii="Times New Roman" w:hAnsi="Times New Roman" w:cs="Times New Roman"/>
          <w:sz w:val="28"/>
          <w:szCs w:val="28"/>
        </w:rPr>
        <w:t xml:space="preserve">- </w:t>
      </w:r>
      <w:r w:rsidRPr="00B52B41">
        <w:rPr>
          <w:rFonts w:ascii="Times New Roman" w:hAnsi="Times New Roman" w:cs="Times New Roman"/>
          <w:sz w:val="28"/>
          <w:szCs w:val="28"/>
        </w:rPr>
        <w:t>7x+ 12 ;  N(x)=3x</w:t>
      </w:r>
      <w:r w:rsidRPr="00B52B4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2B41">
        <w:rPr>
          <w:rFonts w:ascii="Times New Roman" w:hAnsi="Times New Roman" w:cs="Times New Roman"/>
          <w:sz w:val="28"/>
          <w:szCs w:val="28"/>
        </w:rPr>
        <w:t>+5x</w:t>
      </w:r>
      <w:r w:rsidRPr="00B52B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52B41">
        <w:rPr>
          <w:rFonts w:ascii="Times New Roman" w:hAnsi="Times New Roman" w:cs="Times New Roman"/>
          <w:sz w:val="28"/>
          <w:szCs w:val="28"/>
        </w:rPr>
        <w:t>+2x+24</w:t>
      </w:r>
    </w:p>
    <w:p w:rsidR="003E7DE1" w:rsidRPr="00B52B41" w:rsidRDefault="003E7DE1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2B41">
        <w:rPr>
          <w:rFonts w:ascii="Times New Roman" w:hAnsi="Times New Roman" w:cs="Times New Roman"/>
          <w:sz w:val="28"/>
          <w:szCs w:val="28"/>
        </w:rPr>
        <w:t>a/ T</w:t>
      </w:r>
      <w:r w:rsidR="002667A6">
        <w:rPr>
          <w:rFonts w:ascii="Times New Roman" w:hAnsi="Times New Roman" w:cs="Times New Roman"/>
          <w:sz w:val="28"/>
          <w:szCs w:val="28"/>
        </w:rPr>
        <w:t>í</w:t>
      </w:r>
      <w:r w:rsidRPr="00B52B41">
        <w:rPr>
          <w:rFonts w:ascii="Times New Roman" w:hAnsi="Times New Roman" w:cs="Times New Roman"/>
          <w:sz w:val="28"/>
          <w:szCs w:val="28"/>
        </w:rPr>
        <w:t>nh M(x)+</w:t>
      </w:r>
      <w:r w:rsidR="004F1A39" w:rsidRPr="00B52B41">
        <w:rPr>
          <w:rFonts w:ascii="Times New Roman" w:hAnsi="Times New Roman" w:cs="Times New Roman"/>
          <w:sz w:val="28"/>
          <w:szCs w:val="28"/>
        </w:rPr>
        <w:t>N(x);                          b/ M(x) – N( x)</w:t>
      </w:r>
    </w:p>
    <w:p w:rsidR="00B52B41" w:rsidRDefault="00B52B41" w:rsidP="00056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90F">
        <w:rPr>
          <w:rFonts w:ascii="Times New Roman" w:hAnsi="Times New Roman" w:cs="Times New Roman"/>
          <w:b/>
          <w:sz w:val="28"/>
          <w:szCs w:val="28"/>
          <w:u w:val="single"/>
        </w:rPr>
        <w:t>Bài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90F">
        <w:rPr>
          <w:rFonts w:ascii="Times New Roman" w:hAnsi="Times New Roman" w:cs="Times New Roman"/>
          <w:sz w:val="28"/>
          <w:szCs w:val="28"/>
        </w:rPr>
        <w:t xml:space="preserve">(1 điểm) </w:t>
      </w:r>
      <w:r>
        <w:rPr>
          <w:rFonts w:ascii="Times New Roman" w:hAnsi="Times New Roman" w:cs="Times New Roman"/>
          <w:sz w:val="28"/>
          <w:szCs w:val="28"/>
        </w:rPr>
        <w:t>Thu gọn đa thức và tính giá trị của đa thức sau khi thu gọn</w:t>
      </w:r>
      <w:r w:rsidR="00DF2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2D6" w:rsidRDefault="009962D6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62D6">
        <w:rPr>
          <w:rFonts w:ascii="Times New Roman" w:hAnsi="Times New Roman" w:cs="Times New Roman"/>
          <w:sz w:val="28"/>
          <w:szCs w:val="28"/>
          <w:lang w:val="fr-FR"/>
        </w:rPr>
        <w:t>A=2x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-5x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5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+6xy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7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-2x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+5x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6</w:t>
      </w:r>
      <w:r w:rsidRPr="009962D6">
        <w:rPr>
          <w:rFonts w:ascii="Times New Roman" w:hAnsi="Times New Roman" w:cs="Times New Roman"/>
          <w:sz w:val="28"/>
          <w:szCs w:val="28"/>
          <w:lang w:val="fr-FR"/>
        </w:rPr>
        <w:t>+5x</w:t>
      </w:r>
      <w:r w:rsidRPr="009962D6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5</w:t>
      </w:r>
      <w:r>
        <w:rPr>
          <w:rFonts w:ascii="Times New Roman" w:hAnsi="Times New Roman" w:cs="Times New Roman"/>
          <w:sz w:val="28"/>
          <w:szCs w:val="28"/>
          <w:lang w:val="fr-FR"/>
        </w:rPr>
        <w:t>+x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F2860">
        <w:rPr>
          <w:rFonts w:ascii="Times New Roman" w:hAnsi="Times New Roman" w:cs="Times New Roman"/>
          <w:sz w:val="28"/>
          <w:szCs w:val="28"/>
          <w:lang w:val="fr-FR"/>
        </w:rPr>
        <w:t xml:space="preserve">    khi  x = 2,  y = -1</w:t>
      </w:r>
    </w:p>
    <w:p w:rsidR="00DF2860" w:rsidRDefault="0055690F" w:rsidP="00056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56BB7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Bài 5</w:t>
      </w:r>
      <w:r w:rsidR="00DF2860" w:rsidRPr="00056BB7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r w:rsidR="00DF2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56BB7">
        <w:rPr>
          <w:rFonts w:ascii="Times New Roman" w:hAnsi="Times New Roman" w:cs="Times New Roman"/>
          <w:sz w:val="28"/>
          <w:szCs w:val="28"/>
          <w:lang w:val="fr-FR"/>
        </w:rPr>
        <w:t>(</w:t>
      </w:r>
      <w:r>
        <w:rPr>
          <w:rFonts w:ascii="Times New Roman" w:hAnsi="Times New Roman" w:cs="Times New Roman"/>
          <w:sz w:val="28"/>
          <w:szCs w:val="28"/>
          <w:lang w:val="fr-FR"/>
        </w:rPr>
        <w:t>3 điểm)</w:t>
      </w:r>
    </w:p>
    <w:p w:rsidR="00DF2860" w:rsidRPr="0055690F" w:rsidRDefault="00DF2860" w:rsidP="00056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6F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16F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55690F">
        <w:rPr>
          <w:rFonts w:ascii="Times New Roman" w:hAnsi="Times New Roman" w:cs="Times New Roman"/>
          <w:sz w:val="28"/>
          <w:szCs w:val="28"/>
        </w:rPr>
        <w:t>Cho tam giác ABC vuông tại A, biết  AB=3cm, AC=4cm</w:t>
      </w:r>
    </w:p>
    <w:p w:rsidR="00DF2860" w:rsidRDefault="00DF2860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a/ Tính BC</w:t>
      </w:r>
    </w:p>
    <w:p w:rsidR="00DF2860" w:rsidRDefault="00DF2860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b/ Trung tuyến AM ( M thuộc BC), trên tia đối của tia MA lấy điểm D sao cho MD=MA. Chứng minh : ∆BMA=∆CMD</w:t>
      </w:r>
    </w:p>
    <w:p w:rsidR="00DF0467" w:rsidRPr="005A16F8" w:rsidRDefault="00DF0467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6F8">
        <w:rPr>
          <w:rFonts w:ascii="Times New Roman" w:hAnsi="Times New Roman" w:cs="Times New Roman"/>
          <w:sz w:val="28"/>
          <w:szCs w:val="28"/>
        </w:rPr>
        <w:t>c/ Chứng minh :∆ABC=∆BAD</w:t>
      </w:r>
    </w:p>
    <w:p w:rsidR="00DF0467" w:rsidRPr="0055690F" w:rsidRDefault="00DF0467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5690F">
        <w:rPr>
          <w:rFonts w:ascii="Times New Roman" w:hAnsi="Times New Roman" w:cs="Times New Roman"/>
          <w:sz w:val="28"/>
          <w:szCs w:val="28"/>
          <w:lang w:val="fr-FR"/>
        </w:rPr>
        <w:t>d/ Tính AM</w:t>
      </w:r>
    </w:p>
    <w:p w:rsidR="005A16F8" w:rsidRDefault="00AD5EB0" w:rsidP="00056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56BB7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Bài 6:</w:t>
      </w:r>
      <w:r w:rsidRPr="005569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56BB7">
        <w:rPr>
          <w:rFonts w:ascii="Times New Roman" w:hAnsi="Times New Roman" w:cs="Times New Roman"/>
          <w:sz w:val="28"/>
          <w:szCs w:val="28"/>
          <w:lang w:val="fr-FR"/>
        </w:rPr>
        <w:t xml:space="preserve">(0.5 điểm) </w:t>
      </w:r>
    </w:p>
    <w:p w:rsidR="00056BB7" w:rsidRDefault="00AD5EB0" w:rsidP="005A16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5690F">
        <w:rPr>
          <w:rFonts w:ascii="Times New Roman" w:hAnsi="Times New Roman" w:cs="Times New Roman"/>
          <w:sz w:val="28"/>
          <w:szCs w:val="28"/>
          <w:lang w:val="fr-FR"/>
        </w:rPr>
        <w:t>Một người đi taxi phải trả 14000 đồng  cho 1km trong 10 km đầu tiên. Khi hành trình vượt qu</w:t>
      </w:r>
      <w:r w:rsidR="0038484E" w:rsidRPr="0055690F">
        <w:rPr>
          <w:rFonts w:ascii="Times New Roman" w:hAnsi="Times New Roman" w:cs="Times New Roman"/>
          <w:sz w:val="28"/>
          <w:szCs w:val="28"/>
          <w:lang w:val="fr-FR"/>
        </w:rPr>
        <w:t>á</w:t>
      </w:r>
      <w:r w:rsidRPr="0055690F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38484E" w:rsidRPr="0055690F">
        <w:rPr>
          <w:rFonts w:ascii="Times New Roman" w:hAnsi="Times New Roman" w:cs="Times New Roman"/>
          <w:sz w:val="28"/>
          <w:szCs w:val="28"/>
          <w:lang w:val="fr-FR"/>
        </w:rPr>
        <w:t>0</w:t>
      </w:r>
      <w:r w:rsidRPr="0055690F">
        <w:rPr>
          <w:rFonts w:ascii="Times New Roman" w:hAnsi="Times New Roman" w:cs="Times New Roman"/>
          <w:sz w:val="28"/>
          <w:szCs w:val="28"/>
          <w:lang w:val="fr-FR"/>
        </w:rPr>
        <w:t xml:space="preserve"> km thì phải trả 11500 đồng cho mỗi km tiếp theo</w:t>
      </w:r>
      <w:r w:rsidR="004D2270" w:rsidRPr="0055690F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38484E" w:rsidRPr="005569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2270" w:rsidRPr="0055690F">
        <w:rPr>
          <w:rFonts w:ascii="Times New Roman" w:hAnsi="Times New Roman" w:cs="Times New Roman"/>
          <w:sz w:val="28"/>
          <w:szCs w:val="28"/>
          <w:lang w:val="fr-FR"/>
        </w:rPr>
        <w:t>Người đó đi 15 km, thì phải trả bao nhiêu tiền.</w:t>
      </w:r>
    </w:p>
    <w:p w:rsidR="00007EFE" w:rsidRPr="00056BB7" w:rsidRDefault="00056BB7" w:rsidP="00056B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56BB7">
        <w:rPr>
          <w:rFonts w:ascii="Times New Roman" w:hAnsi="Times New Roman" w:cs="Times New Roman"/>
          <w:b/>
          <w:sz w:val="28"/>
          <w:szCs w:val="28"/>
          <w:lang w:val="fr-FR"/>
        </w:rPr>
        <w:t xml:space="preserve">----- </w:t>
      </w:r>
      <w:r w:rsidR="004D2270" w:rsidRPr="00056BB7">
        <w:rPr>
          <w:rFonts w:ascii="Times New Roman" w:hAnsi="Times New Roman" w:cs="Times New Roman"/>
          <w:b/>
          <w:sz w:val="28"/>
          <w:szCs w:val="28"/>
          <w:lang w:val="fr-FR"/>
        </w:rPr>
        <w:t>Hết</w:t>
      </w:r>
      <w:r w:rsidRPr="00056BB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-----</w:t>
      </w:r>
    </w:p>
    <w:p w:rsidR="00056BB7" w:rsidRDefault="00056BB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br w:type="page"/>
      </w:r>
    </w:p>
    <w:tbl>
      <w:tblPr>
        <w:tblW w:w="0" w:type="auto"/>
        <w:tblInd w:w="295" w:type="dxa"/>
        <w:tblLook w:val="01E0"/>
      </w:tblPr>
      <w:tblGrid>
        <w:gridCol w:w="4418"/>
        <w:gridCol w:w="4916"/>
      </w:tblGrid>
      <w:tr w:rsidR="00737B1E" w:rsidRPr="002B3B1B" w:rsidTr="007A3E8E">
        <w:tc>
          <w:tcPr>
            <w:tcW w:w="4916" w:type="dxa"/>
            <w:shd w:val="clear" w:color="auto" w:fill="auto"/>
          </w:tcPr>
          <w:p w:rsidR="00737B1E" w:rsidRPr="00737B1E" w:rsidRDefault="00737B1E" w:rsidP="00737B1E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  <w:r w:rsidRPr="00737B1E">
              <w:rPr>
                <w:bCs w:val="0"/>
                <w:i w:val="0"/>
                <w:szCs w:val="24"/>
                <w:lang w:val="es-ES"/>
              </w:rPr>
              <w:lastRenderedPageBreak/>
              <w:t>ỦY BAN NHÂN DÂN QUẬN 2</w:t>
            </w:r>
          </w:p>
          <w:p w:rsidR="00737B1E" w:rsidRPr="00737B1E" w:rsidRDefault="00737B1E" w:rsidP="00737B1E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  <w:r w:rsidRPr="00737B1E">
              <w:rPr>
                <w:bCs w:val="0"/>
                <w:i w:val="0"/>
                <w:lang w:val="es-ES"/>
              </w:rPr>
              <w:t>PHÒNG GIÁO DỤC VÀ ĐÀO TẠO</w:t>
            </w:r>
          </w:p>
        </w:tc>
        <w:tc>
          <w:tcPr>
            <w:tcW w:w="5472" w:type="dxa"/>
            <w:shd w:val="clear" w:color="auto" w:fill="auto"/>
          </w:tcPr>
          <w:p w:rsidR="00737B1E" w:rsidRPr="00737B1E" w:rsidRDefault="00737B1E" w:rsidP="00737B1E">
            <w:pPr>
              <w:pStyle w:val="Heading5"/>
              <w:spacing w:before="0" w:after="0"/>
              <w:jc w:val="center"/>
              <w:rPr>
                <w:i w:val="0"/>
                <w:sz w:val="28"/>
                <w:szCs w:val="28"/>
                <w:lang w:val="es-ES"/>
              </w:rPr>
            </w:pPr>
            <w:r w:rsidRPr="00737B1E">
              <w:rPr>
                <w:bCs w:val="0"/>
                <w:i w:val="0"/>
                <w:sz w:val="28"/>
                <w:szCs w:val="28"/>
                <w:u w:val="single"/>
                <w:lang w:val="es-ES"/>
              </w:rPr>
              <w:t>HƯỚNG DẪN CHẤM</w:t>
            </w:r>
            <w:r w:rsidRPr="00737B1E">
              <w:rPr>
                <w:i w:val="0"/>
                <w:sz w:val="28"/>
                <w:szCs w:val="28"/>
                <w:lang w:val="es-ES"/>
              </w:rPr>
              <w:t xml:space="preserve"> </w:t>
            </w:r>
          </w:p>
          <w:p w:rsidR="00737B1E" w:rsidRPr="00737B1E" w:rsidRDefault="00737B1E" w:rsidP="00737B1E">
            <w:pPr>
              <w:pStyle w:val="Heading5"/>
              <w:spacing w:before="0" w:after="0"/>
              <w:jc w:val="center"/>
              <w:rPr>
                <w:i w:val="0"/>
                <w:lang w:val="es-ES"/>
              </w:rPr>
            </w:pPr>
            <w:r w:rsidRPr="00737B1E">
              <w:rPr>
                <w:i w:val="0"/>
                <w:lang w:val="es-ES"/>
              </w:rPr>
              <w:t>ĐỀ KIỂM TRA HỌC KỲ II</w:t>
            </w:r>
          </w:p>
        </w:tc>
      </w:tr>
      <w:tr w:rsidR="00737B1E" w:rsidRPr="00723FA2" w:rsidTr="007A3E8E">
        <w:tc>
          <w:tcPr>
            <w:tcW w:w="4916" w:type="dxa"/>
            <w:shd w:val="clear" w:color="auto" w:fill="auto"/>
          </w:tcPr>
          <w:p w:rsidR="00737B1E" w:rsidRPr="00737B1E" w:rsidRDefault="00737B1E" w:rsidP="00737B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5472" w:type="dxa"/>
            <w:shd w:val="clear" w:color="auto" w:fill="auto"/>
          </w:tcPr>
          <w:p w:rsidR="00737B1E" w:rsidRPr="00737B1E" w:rsidRDefault="00737B1E" w:rsidP="00737B1E">
            <w:pPr>
              <w:pStyle w:val="Heading5"/>
              <w:spacing w:before="0" w:after="0"/>
              <w:jc w:val="center"/>
              <w:rPr>
                <w:bCs w:val="0"/>
                <w:i w:val="0"/>
              </w:rPr>
            </w:pPr>
            <w:r w:rsidRPr="00737B1E">
              <w:rPr>
                <w:i w:val="0"/>
                <w:lang w:val="es-ES"/>
              </w:rPr>
              <w:t>Năm học 2017-2018</w:t>
            </w:r>
          </w:p>
        </w:tc>
      </w:tr>
      <w:tr w:rsidR="00737B1E" w:rsidRPr="002B3B1B" w:rsidTr="007A3E8E">
        <w:trPr>
          <w:trHeight w:val="80"/>
        </w:trPr>
        <w:tc>
          <w:tcPr>
            <w:tcW w:w="4916" w:type="dxa"/>
            <w:shd w:val="clear" w:color="auto" w:fill="auto"/>
          </w:tcPr>
          <w:p w:rsidR="00737B1E" w:rsidRPr="00737B1E" w:rsidRDefault="00737B1E" w:rsidP="00737B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2" w:type="dxa"/>
            <w:shd w:val="clear" w:color="auto" w:fill="auto"/>
          </w:tcPr>
          <w:p w:rsidR="00737B1E" w:rsidRPr="00737B1E" w:rsidRDefault="00737B1E" w:rsidP="00737B1E">
            <w:pPr>
              <w:pStyle w:val="Heading5"/>
              <w:spacing w:before="0" w:after="0"/>
              <w:jc w:val="center"/>
              <w:rPr>
                <w:bCs w:val="0"/>
                <w:i w:val="0"/>
              </w:rPr>
            </w:pPr>
            <w:r w:rsidRPr="00737B1E">
              <w:rPr>
                <w:bCs w:val="0"/>
                <w:i w:val="0"/>
              </w:rPr>
              <w:t>MÔN :TOÁN 7</w:t>
            </w:r>
          </w:p>
        </w:tc>
      </w:tr>
    </w:tbl>
    <w:p w:rsidR="00737B1E" w:rsidRDefault="00737B1E" w:rsidP="00007EF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TableGrid"/>
        <w:tblW w:w="9738" w:type="dxa"/>
        <w:tblLook w:val="04A0"/>
      </w:tblPr>
      <w:tblGrid>
        <w:gridCol w:w="7368"/>
        <w:gridCol w:w="2370"/>
      </w:tblGrid>
      <w:tr w:rsidR="00007EFE" w:rsidTr="002667A6">
        <w:tc>
          <w:tcPr>
            <w:tcW w:w="7368" w:type="dxa"/>
          </w:tcPr>
          <w:p w:rsid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</w:p>
        </w:tc>
        <w:tc>
          <w:tcPr>
            <w:tcW w:w="2370" w:type="dxa"/>
          </w:tcPr>
          <w:p w:rsid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EFE" w:rsidRPr="00007EFE" w:rsidTr="002667A6">
        <w:tc>
          <w:tcPr>
            <w:tcW w:w="7368" w:type="dxa"/>
          </w:tcPr>
          <w:p w:rsidR="00007EFE" w:rsidRP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EFE">
              <w:rPr>
                <w:rFonts w:ascii="Times New Roman" w:hAnsi="Times New Roman" w:cs="Times New Roman"/>
                <w:sz w:val="28"/>
                <w:szCs w:val="28"/>
              </w:rPr>
              <w:t xml:space="preserve">a/ dấu hiệu là điểm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số các giá trị </w:t>
            </w:r>
            <w:r w:rsidRPr="00007EFE">
              <w:rPr>
                <w:rFonts w:ascii="Times New Roman" w:hAnsi="Times New Roman" w:cs="Times New Roman"/>
                <w:sz w:val="28"/>
                <w:szCs w:val="28"/>
              </w:rPr>
              <w:t xml:space="preserve">dấu hiệu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 7</w:t>
            </w:r>
          </w:p>
        </w:tc>
        <w:tc>
          <w:tcPr>
            <w:tcW w:w="2370" w:type="dxa"/>
          </w:tcPr>
          <w:p w:rsidR="00007EFE" w:rsidRP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007EFE" w:rsidRPr="00007EFE" w:rsidTr="002667A6">
        <w:tc>
          <w:tcPr>
            <w:tcW w:w="7368" w:type="dxa"/>
          </w:tcPr>
          <w:p w:rsid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b/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777"/>
              <w:gridCol w:w="1777"/>
              <w:gridCol w:w="1777"/>
              <w:gridCol w:w="1811"/>
            </w:tblGrid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 giá trị</w:t>
                  </w:r>
                </w:p>
              </w:tc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Tần số</w:t>
                  </w:r>
                </w:p>
              </w:tc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Các tich</w:t>
                  </w:r>
                </w:p>
              </w:tc>
              <w:tc>
                <w:tcPr>
                  <w:tcW w:w="1950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Trung bình</w:t>
                  </w:r>
                </w:p>
              </w:tc>
            </w:tr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49" w:type="dxa"/>
                </w:tcPr>
                <w:p w:rsidR="00007EFE" w:rsidRDefault="00FA0F14" w:rsidP="00FA0F1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950" w:type="dxa"/>
                  <w:vMerge w:val="restart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</w:t>
                  </w:r>
                </w:p>
              </w:tc>
            </w:tr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950" w:type="dxa"/>
                  <w:vMerge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950" w:type="dxa"/>
                  <w:vMerge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950" w:type="dxa"/>
                  <w:vMerge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950" w:type="dxa"/>
                  <w:vMerge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950" w:type="dxa"/>
                  <w:vMerge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07EFE" w:rsidTr="00007EFE">
              <w:tc>
                <w:tcPr>
                  <w:tcW w:w="1949" w:type="dxa"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49" w:type="dxa"/>
                </w:tcPr>
                <w:p w:rsidR="00007EFE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950" w:type="dxa"/>
                  <w:vMerge/>
                </w:tcPr>
                <w:p w:rsidR="00007EFE" w:rsidRDefault="00007EFE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A0F14" w:rsidTr="00007EFE">
              <w:tc>
                <w:tcPr>
                  <w:tcW w:w="1949" w:type="dxa"/>
                </w:tcPr>
                <w:p w:rsidR="00FA0F14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49" w:type="dxa"/>
                </w:tcPr>
                <w:p w:rsidR="00FA0F14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949" w:type="dxa"/>
                </w:tcPr>
                <w:p w:rsidR="00FA0F14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213</w:t>
                  </w:r>
                </w:p>
              </w:tc>
              <w:tc>
                <w:tcPr>
                  <w:tcW w:w="1950" w:type="dxa"/>
                </w:tcPr>
                <w:p w:rsidR="00FA0F14" w:rsidRDefault="00FA0F14" w:rsidP="00007E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EFE" w:rsidRP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E45426" w:rsidRDefault="00E4542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426" w:rsidRDefault="00E4542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426" w:rsidRDefault="00E4542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426" w:rsidRDefault="00E4542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EFE" w:rsidRPr="00007EFE" w:rsidRDefault="00FA0F1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0.5+0.5+0.25+0.25</w:t>
            </w:r>
          </w:p>
        </w:tc>
      </w:tr>
      <w:tr w:rsidR="00007EFE" w:rsidRPr="00007EFE" w:rsidTr="002667A6">
        <w:tc>
          <w:tcPr>
            <w:tcW w:w="7368" w:type="dxa"/>
          </w:tcPr>
          <w:p w:rsidR="00007EFE" w:rsidRPr="00007EFE" w:rsidRDefault="00FA0F1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</w:p>
        </w:tc>
        <w:tc>
          <w:tcPr>
            <w:tcW w:w="2370" w:type="dxa"/>
          </w:tcPr>
          <w:p w:rsidR="00007EFE" w:rsidRPr="00007EFE" w:rsidRDefault="00007EFE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EFE" w:rsidRPr="00007EFE" w:rsidTr="002667A6">
        <w:tc>
          <w:tcPr>
            <w:tcW w:w="7368" w:type="dxa"/>
          </w:tcPr>
          <w:p w:rsidR="008E3424" w:rsidRPr="0055690F" w:rsidRDefault="00FA0F14" w:rsidP="00007EF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a/</w:t>
            </w:r>
            <w:r w:rsidRPr="00007EFE">
              <w:rPr>
                <w:rFonts w:ascii="Times New Roman" w:hAnsi="Times New Roman" w:cs="Times New Roman"/>
                <w:sz w:val="28"/>
                <w:szCs w:val="28"/>
              </w:rPr>
              <w:t xml:space="preserve"> a/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2.24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3.17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  <w:p w:rsidR="00007EFE" w:rsidRPr="008E3424" w:rsidRDefault="008E3424" w:rsidP="00007EF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bậc đơn thức là 14</w:t>
            </w:r>
            <w:r w:rsidR="00FA0F14" w:rsidRPr="00007E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370" w:type="dxa"/>
          </w:tcPr>
          <w:p w:rsidR="00007EFE" w:rsidRPr="00007EFE" w:rsidRDefault="008E3424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0.25x</w:t>
            </w:r>
            <w:r w:rsidR="002667A6">
              <w:rPr>
                <w:rFonts w:ascii="Times New Roman" w:hAnsi="Times New Roman" w:cs="Times New Roman"/>
                <w:sz w:val="28"/>
                <w:szCs w:val="28"/>
              </w:rPr>
              <w:t>2+0.5</w:t>
            </w:r>
          </w:p>
        </w:tc>
      </w:tr>
      <w:tr w:rsidR="00007EFE" w:rsidRPr="00EE6B7B" w:rsidTr="002667A6">
        <w:tc>
          <w:tcPr>
            <w:tcW w:w="7368" w:type="dxa"/>
          </w:tcPr>
          <w:p w:rsidR="00EE6B7B" w:rsidRPr="00EE6B7B" w:rsidRDefault="008E3424" w:rsidP="00EE6B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56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b/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fr-FR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fr-FR"/>
                </w:rPr>
                <m:t>z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fr-F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fr-FR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9.8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16.3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9.8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16.3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oMath>
          </w:p>
          <w:p w:rsidR="00007EFE" w:rsidRPr="00EE6B7B" w:rsidRDefault="00EE6B7B" w:rsidP="00EE6B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 w:rsidRPr="00EE6B7B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bậc đơn thức là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 xml:space="preserve"> 21</w:t>
            </w:r>
          </w:p>
          <w:p w:rsidR="00EE6B7B" w:rsidRPr="00EE6B7B" w:rsidRDefault="00EE6B7B" w:rsidP="00EE6B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70" w:type="dxa"/>
          </w:tcPr>
          <w:p w:rsidR="00007EFE" w:rsidRPr="00EE6B7B" w:rsidRDefault="00EE6B7B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0.25x</w:t>
            </w:r>
            <w:r w:rsidR="002667A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2+0.5</w:t>
            </w:r>
          </w:p>
        </w:tc>
      </w:tr>
      <w:tr w:rsidR="00EE6B7B" w:rsidRPr="00F2467E" w:rsidTr="002667A6">
        <w:tc>
          <w:tcPr>
            <w:tcW w:w="7368" w:type="dxa"/>
          </w:tcPr>
          <w:p w:rsidR="00EE6B7B" w:rsidRPr="00F2467E" w:rsidRDefault="002667A6" w:rsidP="002667A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Bài 3</w:t>
            </w:r>
          </w:p>
        </w:tc>
        <w:tc>
          <w:tcPr>
            <w:tcW w:w="2370" w:type="dxa"/>
          </w:tcPr>
          <w:p w:rsidR="00EE6B7B" w:rsidRPr="00F2467E" w:rsidRDefault="00EE6B7B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7B" w:rsidRPr="00F2467E" w:rsidTr="002667A6">
        <w:tc>
          <w:tcPr>
            <w:tcW w:w="7368" w:type="dxa"/>
          </w:tcPr>
          <w:p w:rsidR="002667A6" w:rsidRPr="00B52B41" w:rsidRDefault="002667A6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M(x)=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-3x</w:t>
            </w:r>
            <w:r w:rsidRPr="00B52B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7x+ 12 ;  N(x)=3x</w:t>
            </w:r>
            <w:r w:rsidRPr="00B52B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+5x</w:t>
            </w:r>
            <w:r w:rsidRPr="00B52B4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+2x+24</w:t>
            </w:r>
          </w:p>
          <w:p w:rsidR="002667A6" w:rsidRPr="00B52B41" w:rsidRDefault="002667A6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a/ Tinh M(x)+N(x)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=10x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-5x+36</w:t>
            </w: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</w:t>
            </w:r>
          </w:p>
          <w:p w:rsidR="00EE6B7B" w:rsidRPr="00F2467E" w:rsidRDefault="00EE6B7B" w:rsidP="00EE6B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EE6B7B" w:rsidRDefault="00EE6B7B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7A6" w:rsidRPr="00F2467E" w:rsidRDefault="002667A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</w:t>
            </w:r>
          </w:p>
        </w:tc>
      </w:tr>
      <w:tr w:rsidR="002667A6" w:rsidRPr="00F2467E" w:rsidTr="002667A6">
        <w:tc>
          <w:tcPr>
            <w:tcW w:w="7368" w:type="dxa"/>
          </w:tcPr>
          <w:p w:rsidR="002667A6" w:rsidRPr="002667A6" w:rsidRDefault="002667A6" w:rsidP="000E3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b/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Tính</w:t>
            </w:r>
            <w:r w:rsidRPr="00B52B41">
              <w:rPr>
                <w:rFonts w:ascii="Times New Roman" w:hAnsi="Times New Roman" w:cs="Times New Roman"/>
                <w:sz w:val="28"/>
                <w:szCs w:val="28"/>
              </w:rPr>
              <w:t>M(x) – N( x)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=-6x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-9x-12</w:t>
            </w:r>
          </w:p>
          <w:p w:rsidR="002667A6" w:rsidRPr="00F2467E" w:rsidRDefault="002667A6" w:rsidP="000E31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2667A6" w:rsidRPr="00F2467E" w:rsidRDefault="002667A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</w:t>
            </w:r>
          </w:p>
        </w:tc>
      </w:tr>
      <w:tr w:rsidR="002667A6" w:rsidRPr="00F2467E" w:rsidTr="002667A6">
        <w:tc>
          <w:tcPr>
            <w:tcW w:w="7368" w:type="dxa"/>
          </w:tcPr>
          <w:p w:rsidR="002667A6" w:rsidRPr="00F2467E" w:rsidRDefault="002667A6" w:rsidP="00EE6B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Bài 4</w:t>
            </w:r>
          </w:p>
        </w:tc>
        <w:tc>
          <w:tcPr>
            <w:tcW w:w="2370" w:type="dxa"/>
          </w:tcPr>
          <w:p w:rsidR="002667A6" w:rsidRPr="00F2467E" w:rsidRDefault="002667A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7A6" w:rsidRPr="002667A6" w:rsidTr="002667A6">
        <w:tc>
          <w:tcPr>
            <w:tcW w:w="7368" w:type="dxa"/>
          </w:tcPr>
          <w:p w:rsidR="002667A6" w:rsidRDefault="002667A6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A=2x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4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-5x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5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+6xy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7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-2x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4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+5x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6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+5x</w:t>
            </w:r>
            <w:r w:rsidRPr="009962D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</w:p>
          <w:p w:rsidR="00E45426" w:rsidRDefault="002667A6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=6xy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+5x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</w:p>
          <w:p w:rsidR="002667A6" w:rsidRDefault="00E45426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=6.2.(-1)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+5.2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.(-1)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=-12+20+8=16</w:t>
            </w:r>
            <w:r w:rsidR="002667A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</w:t>
            </w:r>
          </w:p>
          <w:p w:rsidR="002667A6" w:rsidRPr="002667A6" w:rsidRDefault="002667A6" w:rsidP="00EE6B7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70" w:type="dxa"/>
          </w:tcPr>
          <w:p w:rsidR="002667A6" w:rsidRDefault="002667A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45426" w:rsidRPr="002667A6" w:rsidRDefault="00E4542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0.25x4</w:t>
            </w:r>
          </w:p>
        </w:tc>
      </w:tr>
      <w:tr w:rsidR="00E45426" w:rsidRPr="002667A6" w:rsidTr="002667A6">
        <w:tc>
          <w:tcPr>
            <w:tcW w:w="7368" w:type="dxa"/>
          </w:tcPr>
          <w:p w:rsidR="00E45426" w:rsidRPr="009962D6" w:rsidRDefault="00E45426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 5</w:t>
            </w:r>
          </w:p>
        </w:tc>
        <w:tc>
          <w:tcPr>
            <w:tcW w:w="2370" w:type="dxa"/>
          </w:tcPr>
          <w:p w:rsidR="00E45426" w:rsidRDefault="00E4542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45426" w:rsidRPr="002667A6" w:rsidTr="002667A6">
        <w:tc>
          <w:tcPr>
            <w:tcW w:w="7368" w:type="dxa"/>
          </w:tcPr>
          <w:p w:rsidR="00E45426" w:rsidRPr="009962D6" w:rsidRDefault="007844DA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>
                  <wp:extent cx="2543175" cy="2109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171" cy="2113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</w:tcPr>
          <w:p w:rsidR="00E45426" w:rsidRDefault="00E45426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7844DA" w:rsidRPr="007844DA" w:rsidTr="002667A6">
        <w:tc>
          <w:tcPr>
            <w:tcW w:w="7368" w:type="dxa"/>
          </w:tcPr>
          <w:p w:rsidR="007844DA" w:rsidRDefault="007844DA" w:rsidP="002667A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a/ Áp dụng định lý Py ta go trong tam giác ABC vuông tại A</w:t>
            </w:r>
          </w:p>
          <w:p w:rsidR="007844DA" w:rsidRDefault="007844DA" w:rsidP="002667A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Tính BC=5cm</w:t>
            </w:r>
          </w:p>
        </w:tc>
        <w:tc>
          <w:tcPr>
            <w:tcW w:w="2370" w:type="dxa"/>
          </w:tcPr>
          <w:p w:rsidR="007844DA" w:rsidRDefault="007844DA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4DA" w:rsidRPr="007844DA" w:rsidRDefault="007844DA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</w:tc>
      </w:tr>
      <w:tr w:rsidR="007844DA" w:rsidRPr="007844DA" w:rsidTr="002667A6">
        <w:tc>
          <w:tcPr>
            <w:tcW w:w="7368" w:type="dxa"/>
          </w:tcPr>
          <w:p w:rsidR="007844DA" w:rsidRDefault="007844DA" w:rsidP="002667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b/ </w:t>
            </w:r>
            <w:r w:rsidRPr="007844DA">
              <w:rPr>
                <w:rFonts w:ascii="Times New Roman" w:hAnsi="Times New Roman" w:cs="Times New Roman"/>
                <w:sz w:val="28"/>
                <w:szCs w:val="28"/>
              </w:rPr>
              <w:t>Chứng minh : ∆BMA=∆CMD</w:t>
            </w:r>
          </w:p>
          <w:p w:rsidR="007844DA" w:rsidRDefault="007844DA" w:rsidP="00784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xét </w:t>
            </w:r>
            <w:r w:rsidRPr="007844DA">
              <w:rPr>
                <w:rFonts w:ascii="Times New Roman" w:hAnsi="Times New Roman" w:cs="Times New Roman"/>
                <w:sz w:val="28"/>
                <w:szCs w:val="28"/>
              </w:rPr>
              <w:t>∆BMA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7844DA">
              <w:rPr>
                <w:rFonts w:ascii="Times New Roman" w:hAnsi="Times New Roman" w:cs="Times New Roman"/>
                <w:sz w:val="28"/>
                <w:szCs w:val="28"/>
              </w:rPr>
              <w:t>∆CMD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844DA" w:rsidRPr="007844DA" w:rsidRDefault="007844DA" w:rsidP="007844D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fr-FR"/>
              </w:rPr>
            </w:pPr>
            <w:r w:rsidRPr="007844D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 có BM=CM  ; AMB= CMD   ; MA= MD =&gt;∆BMA=∆CMD</w:t>
            </w:r>
          </w:p>
        </w:tc>
        <w:tc>
          <w:tcPr>
            <w:tcW w:w="2370" w:type="dxa"/>
          </w:tcPr>
          <w:p w:rsidR="007844DA" w:rsidRDefault="007844DA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7844DA" w:rsidRDefault="007844DA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7844DA" w:rsidRPr="007844DA" w:rsidRDefault="007844DA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 đ</w:t>
            </w:r>
          </w:p>
        </w:tc>
      </w:tr>
      <w:tr w:rsidR="007844DA" w:rsidRPr="007844DA" w:rsidTr="002667A6">
        <w:tc>
          <w:tcPr>
            <w:tcW w:w="7368" w:type="dxa"/>
          </w:tcPr>
          <w:p w:rsidR="007844DA" w:rsidRPr="0055690F" w:rsidRDefault="007844DA" w:rsidP="00784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90F">
              <w:rPr>
                <w:rFonts w:ascii="Times New Roman" w:hAnsi="Times New Roman" w:cs="Times New Roman"/>
                <w:sz w:val="28"/>
                <w:szCs w:val="28"/>
              </w:rPr>
              <w:t>c/ Chứng minh :∆ABC=∆BAD</w:t>
            </w:r>
          </w:p>
          <w:p w:rsidR="003F0834" w:rsidRPr="0055690F" w:rsidRDefault="003F0834" w:rsidP="003F0834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5690F">
              <w:rPr>
                <w:rFonts w:ascii="Times New Roman" w:hAnsi="Times New Roman" w:cs="Times New Roman"/>
                <w:sz w:val="28"/>
                <w:szCs w:val="28"/>
              </w:rPr>
              <w:t>vì  ∆BMA=∆CMD nên ACM = DBM ( 2 góc tương ứng) nên ABD=ABC+CBD=90</w:t>
            </w:r>
            <w:r w:rsidRPr="0055690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7844DA" w:rsidRPr="0055690F" w:rsidRDefault="003F0834" w:rsidP="003F08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90F">
              <w:rPr>
                <w:rFonts w:ascii="Times New Roman" w:hAnsi="Times New Roman" w:cs="Times New Roman"/>
                <w:sz w:val="28"/>
                <w:szCs w:val="28"/>
              </w:rPr>
              <w:t>xét ∆ABC và ∆BAD</w:t>
            </w:r>
          </w:p>
          <w:p w:rsidR="003F0834" w:rsidRPr="003F0834" w:rsidRDefault="003F0834" w:rsidP="003F083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F0834">
              <w:rPr>
                <w:rFonts w:ascii="Times New Roman" w:hAnsi="Times New Roman" w:cs="Times New Roman"/>
                <w:sz w:val="28"/>
                <w:szCs w:val="28"/>
              </w:rPr>
              <w:t>ta có AB cạnh chung ; CAB=ABD=90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AC=BD</w:t>
            </w:r>
          </w:p>
        </w:tc>
        <w:tc>
          <w:tcPr>
            <w:tcW w:w="2370" w:type="dxa"/>
          </w:tcPr>
          <w:p w:rsidR="007844DA" w:rsidRPr="003F0834" w:rsidRDefault="007844DA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34" w:rsidRPr="003F0834" w:rsidRDefault="003F083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834" w:rsidRDefault="003F083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0.5</w:t>
            </w:r>
            <w:r w:rsidR="00FC64A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</w:t>
            </w:r>
          </w:p>
          <w:p w:rsidR="003F0834" w:rsidRDefault="003F083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F0834" w:rsidRDefault="003F083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0.5</w:t>
            </w:r>
            <w:r w:rsidR="00FC64A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</w:t>
            </w:r>
          </w:p>
        </w:tc>
      </w:tr>
      <w:tr w:rsidR="003F0834" w:rsidRPr="007844DA" w:rsidTr="002667A6">
        <w:tc>
          <w:tcPr>
            <w:tcW w:w="7368" w:type="dxa"/>
          </w:tcPr>
          <w:p w:rsidR="003F0834" w:rsidRPr="003F0834" w:rsidRDefault="003F0834" w:rsidP="007844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d/ Tính AM=2.5</w:t>
            </w:r>
          </w:p>
        </w:tc>
        <w:tc>
          <w:tcPr>
            <w:tcW w:w="2370" w:type="dxa"/>
          </w:tcPr>
          <w:p w:rsidR="003F0834" w:rsidRPr="003F0834" w:rsidRDefault="003F083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  <w:r w:rsidR="00FC64A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3F0834" w:rsidRPr="007844DA" w:rsidTr="002667A6">
        <w:tc>
          <w:tcPr>
            <w:tcW w:w="7368" w:type="dxa"/>
          </w:tcPr>
          <w:p w:rsidR="003F0834" w:rsidRDefault="003F0834" w:rsidP="007844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 5</w:t>
            </w:r>
          </w:p>
        </w:tc>
        <w:tc>
          <w:tcPr>
            <w:tcW w:w="2370" w:type="dxa"/>
          </w:tcPr>
          <w:p w:rsidR="003F0834" w:rsidRDefault="003F083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834" w:rsidRPr="007844DA" w:rsidTr="002667A6">
        <w:tc>
          <w:tcPr>
            <w:tcW w:w="7368" w:type="dxa"/>
          </w:tcPr>
          <w:p w:rsidR="003F0834" w:rsidRDefault="003F0834" w:rsidP="007844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379"/>
              <w:gridCol w:w="2379"/>
              <w:gridCol w:w="2379"/>
            </w:tblGrid>
            <w:tr w:rsidR="003F0834" w:rsidTr="003F0834">
              <w:tc>
                <w:tcPr>
                  <w:tcW w:w="2379" w:type="dxa"/>
                </w:tcPr>
                <w:p w:rsidR="003F0834" w:rsidRDefault="003F0834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2379" w:type="dxa"/>
                </w:tcPr>
                <w:p w:rsidR="003F0834" w:rsidRDefault="003F0834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2379" w:type="dxa"/>
                </w:tcPr>
                <w:p w:rsidR="003F0834" w:rsidRDefault="003F0834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3F0834" w:rsidTr="003F0834">
              <w:tc>
                <w:tcPr>
                  <w:tcW w:w="2379" w:type="dxa"/>
                </w:tcPr>
                <w:p w:rsidR="003F0834" w:rsidRDefault="00FC64A2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10</w:t>
                  </w:r>
                </w:p>
              </w:tc>
              <w:tc>
                <w:tcPr>
                  <w:tcW w:w="2379" w:type="dxa"/>
                </w:tcPr>
                <w:p w:rsidR="003F0834" w:rsidRDefault="00FC64A2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14000</w:t>
                  </w:r>
                </w:p>
              </w:tc>
              <w:tc>
                <w:tcPr>
                  <w:tcW w:w="2379" w:type="dxa"/>
                </w:tcPr>
                <w:p w:rsidR="003F0834" w:rsidRDefault="00FC64A2" w:rsidP="00FC64A2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140000</w:t>
                  </w:r>
                </w:p>
              </w:tc>
            </w:tr>
            <w:tr w:rsidR="003F0834" w:rsidTr="003F0834">
              <w:tc>
                <w:tcPr>
                  <w:tcW w:w="2379" w:type="dxa"/>
                </w:tcPr>
                <w:p w:rsidR="003F0834" w:rsidRDefault="00FC64A2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</w:t>
                  </w:r>
                </w:p>
              </w:tc>
              <w:tc>
                <w:tcPr>
                  <w:tcW w:w="2379" w:type="dxa"/>
                </w:tcPr>
                <w:p w:rsidR="003F0834" w:rsidRDefault="00FC64A2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11500</w:t>
                  </w:r>
                </w:p>
              </w:tc>
              <w:tc>
                <w:tcPr>
                  <w:tcW w:w="2379" w:type="dxa"/>
                </w:tcPr>
                <w:p w:rsidR="003F0834" w:rsidRDefault="00FC64A2" w:rsidP="00FC64A2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57500</w:t>
                  </w:r>
                </w:p>
              </w:tc>
            </w:tr>
            <w:tr w:rsidR="00FC64A2" w:rsidTr="00D9747F">
              <w:tc>
                <w:tcPr>
                  <w:tcW w:w="4758" w:type="dxa"/>
                  <w:gridSpan w:val="2"/>
                </w:tcPr>
                <w:p w:rsidR="00FC64A2" w:rsidRDefault="00FC64A2" w:rsidP="007844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Thành tiền</w:t>
                  </w:r>
                </w:p>
              </w:tc>
              <w:tc>
                <w:tcPr>
                  <w:tcW w:w="2379" w:type="dxa"/>
                </w:tcPr>
                <w:p w:rsidR="00FC64A2" w:rsidRDefault="00FC64A2" w:rsidP="00FC64A2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197500</w:t>
                  </w:r>
                </w:p>
              </w:tc>
            </w:tr>
          </w:tbl>
          <w:p w:rsidR="003F0834" w:rsidRDefault="003F0834" w:rsidP="007844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F0834" w:rsidRDefault="003F0834" w:rsidP="007844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70" w:type="dxa"/>
          </w:tcPr>
          <w:p w:rsidR="003F0834" w:rsidRDefault="003F0834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4A2" w:rsidRDefault="00FC64A2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4A2" w:rsidRDefault="00FC64A2" w:rsidP="00007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0.5đ</w:t>
            </w:r>
          </w:p>
        </w:tc>
      </w:tr>
    </w:tbl>
    <w:p w:rsidR="00007EFE" w:rsidRPr="0055690F" w:rsidRDefault="00FC64A2" w:rsidP="00007EFE">
      <w:pPr>
        <w:jc w:val="both"/>
        <w:rPr>
          <w:rFonts w:ascii="Times New Roman" w:hAnsi="Times New Roman" w:cs="Times New Roman"/>
          <w:sz w:val="28"/>
          <w:szCs w:val="28"/>
        </w:rPr>
      </w:pPr>
      <w:r w:rsidRPr="0055690F">
        <w:rPr>
          <w:rFonts w:ascii="Times New Roman" w:hAnsi="Times New Roman" w:cs="Times New Roman"/>
          <w:sz w:val="28"/>
          <w:szCs w:val="28"/>
        </w:rPr>
        <w:t>Học sinh làm cách khác căn cứ biểu điểm vẫn cho đủ điểm</w:t>
      </w:r>
    </w:p>
    <w:p w:rsidR="00FC64A2" w:rsidRPr="007844DA" w:rsidRDefault="00FC64A2" w:rsidP="00007EF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Hình học phải vẽ hình</w:t>
      </w:r>
    </w:p>
    <w:sectPr w:rsidR="00FC64A2" w:rsidRPr="007844DA" w:rsidSect="0055690F">
      <w:pgSz w:w="11907" w:h="16840" w:code="267"/>
      <w:pgMar w:top="964" w:right="1247" w:bottom="567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2A75"/>
    <w:rsid w:val="00007EFE"/>
    <w:rsid w:val="00056BB7"/>
    <w:rsid w:val="000C0BCE"/>
    <w:rsid w:val="001F298D"/>
    <w:rsid w:val="002667A6"/>
    <w:rsid w:val="0038484E"/>
    <w:rsid w:val="0039639B"/>
    <w:rsid w:val="003E7DE1"/>
    <w:rsid w:val="003F0834"/>
    <w:rsid w:val="004D2270"/>
    <w:rsid w:val="004F1A39"/>
    <w:rsid w:val="0055690F"/>
    <w:rsid w:val="00582A75"/>
    <w:rsid w:val="005A16F8"/>
    <w:rsid w:val="00737B1E"/>
    <w:rsid w:val="007844DA"/>
    <w:rsid w:val="008E3424"/>
    <w:rsid w:val="009962D6"/>
    <w:rsid w:val="00A2435B"/>
    <w:rsid w:val="00AD5EB0"/>
    <w:rsid w:val="00B32609"/>
    <w:rsid w:val="00B52B41"/>
    <w:rsid w:val="00DF0467"/>
    <w:rsid w:val="00DF2860"/>
    <w:rsid w:val="00DF76A9"/>
    <w:rsid w:val="00E45426"/>
    <w:rsid w:val="00E815C6"/>
    <w:rsid w:val="00EE6B7B"/>
    <w:rsid w:val="00F2467E"/>
    <w:rsid w:val="00F62803"/>
    <w:rsid w:val="00FA0F14"/>
    <w:rsid w:val="00FA73C9"/>
    <w:rsid w:val="00FC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75"/>
  </w:style>
  <w:style w:type="paragraph" w:styleId="Heading5">
    <w:name w:val="heading 5"/>
    <w:basedOn w:val="Normal"/>
    <w:next w:val="Normal"/>
    <w:link w:val="Heading5Char"/>
    <w:qFormat/>
    <w:rsid w:val="0055690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326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09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55690F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15</cp:revision>
  <dcterms:created xsi:type="dcterms:W3CDTF">2018-04-01T19:41:00Z</dcterms:created>
  <dcterms:modified xsi:type="dcterms:W3CDTF">2018-04-17T09:02:00Z</dcterms:modified>
</cp:coreProperties>
</file>