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85" w:rsidRDefault="00152C85" w:rsidP="00152C8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TUẦN 3</w:t>
      </w:r>
      <w:r w:rsidR="0039511A">
        <w:rPr>
          <w:rFonts w:ascii="Arial" w:hAnsi="Arial" w:cs="Arial"/>
          <w:sz w:val="24"/>
          <w:szCs w:val="24"/>
        </w:rPr>
        <w:t>,4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HKII</w:t>
      </w:r>
      <w:r w:rsidR="00C45C32">
        <w:rPr>
          <w:rFonts w:ascii="Arial" w:hAnsi="Arial" w:cs="Arial"/>
          <w:sz w:val="24"/>
          <w:szCs w:val="24"/>
        </w:rPr>
        <w:t xml:space="preserve">  </w:t>
      </w:r>
    </w:p>
    <w:p w:rsidR="00C45C32" w:rsidRDefault="00C45C32" w:rsidP="00152C85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HƯỚNG DẪN HS HỌC VẬT LÝ 9.</w:t>
      </w:r>
    </w:p>
    <w:p w:rsidR="00152C85" w:rsidRDefault="00152C85" w:rsidP="00152C85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7664C">
        <w:rPr>
          <w:rFonts w:ascii="Arial" w:hAnsi="Arial" w:cs="Arial"/>
          <w:sz w:val="24"/>
          <w:szCs w:val="24"/>
        </w:rPr>
        <w:t>Bài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36.</w:t>
      </w:r>
      <w:proofErr w:type="gramEnd"/>
      <w:r w:rsidRPr="0087664C">
        <w:rPr>
          <w:rFonts w:ascii="Arial" w:hAnsi="Arial" w:cs="Arial"/>
          <w:sz w:val="24"/>
          <w:szCs w:val="24"/>
        </w:rPr>
        <w:t xml:space="preserve"> TRUYỀN TẢI ĐIỆN NĂNG ĐI XA)</w:t>
      </w:r>
    </w:p>
    <w:p w:rsidR="00152C85" w:rsidRPr="00152C85" w:rsidRDefault="00152C85" w:rsidP="00152C8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LÝ THUYẾT:</w:t>
      </w:r>
    </w:p>
    <w:p w:rsidR="00152C85" w:rsidRDefault="00152C85" w:rsidP="00152C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152C85">
        <w:rPr>
          <w:rFonts w:ascii="Arial" w:hAnsi="Arial" w:cs="Arial"/>
          <w:sz w:val="24"/>
          <w:szCs w:val="24"/>
        </w:rPr>
        <w:t>Sự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phí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năng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đường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tải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là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gì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? </w:t>
      </w:r>
    </w:p>
    <w:p w:rsidR="00152C85" w:rsidRPr="00152C85" w:rsidRDefault="00152C85" w:rsidP="00152C85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152C85">
        <w:rPr>
          <w:rFonts w:ascii="Arial" w:hAnsi="Arial" w:cs="Arial"/>
          <w:sz w:val="24"/>
          <w:szCs w:val="24"/>
        </w:rPr>
        <w:t>Khi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truyền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tải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năng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xa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bằng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dẫn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sẽ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có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một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phần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năng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phí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52C85">
        <w:rPr>
          <w:rFonts w:ascii="Arial" w:hAnsi="Arial" w:cs="Arial"/>
          <w:sz w:val="24"/>
          <w:szCs w:val="24"/>
        </w:rPr>
        <w:t>hiện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tượng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tỏa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nhiệt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của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dẫn</w:t>
      </w:r>
      <w:proofErr w:type="spellEnd"/>
      <w:r w:rsidRPr="00152C85">
        <w:rPr>
          <w:rFonts w:ascii="Arial" w:hAnsi="Arial" w:cs="Arial"/>
          <w:sz w:val="24"/>
          <w:szCs w:val="24"/>
        </w:rPr>
        <w:t>.</w:t>
      </w:r>
    </w:p>
    <w:p w:rsidR="00152C85" w:rsidRDefault="00152C85" w:rsidP="00152C8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7664C">
        <w:rPr>
          <w:rFonts w:ascii="Arial" w:hAnsi="Arial" w:cs="Arial"/>
          <w:sz w:val="24"/>
          <w:szCs w:val="24"/>
        </w:rPr>
        <w:t>Nêu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công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thức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tính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công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suất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hao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phí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điện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năng</w:t>
      </w:r>
      <w:proofErr w:type="spellEnd"/>
      <w:r w:rsidRPr="0087664C">
        <w:rPr>
          <w:rFonts w:ascii="Arial" w:hAnsi="Arial" w:cs="Arial"/>
          <w:sz w:val="24"/>
          <w:szCs w:val="24"/>
        </w:rPr>
        <w:t>.</w:t>
      </w:r>
      <w:r w:rsidRPr="00152C85">
        <w:rPr>
          <w:rFonts w:ascii="Arial" w:hAnsi="Arial" w:cs="Arial"/>
          <w:sz w:val="24"/>
          <w:szCs w:val="24"/>
        </w:rPr>
        <w:t xml:space="preserve"> </w:t>
      </w:r>
    </w:p>
    <w:p w:rsidR="00152C85" w:rsidRDefault="00152C85" w:rsidP="00152C85">
      <w:pPr>
        <w:pStyle w:val="ListParagraph"/>
        <w:spacing w:after="0"/>
        <w:rPr>
          <w:rFonts w:ascii="Arial" w:hAnsi="Arial" w:cs="Arial"/>
          <w:position w:val="-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hp</w:t>
      </w:r>
      <w:proofErr w:type="spellEnd"/>
      <w:r>
        <w:rPr>
          <w:rFonts w:ascii="Arial" w:hAnsi="Arial" w:cs="Arial"/>
          <w:sz w:val="24"/>
          <w:szCs w:val="24"/>
        </w:rPr>
        <w:t>=</w:t>
      </w:r>
      <w:r w:rsidRPr="00152C85">
        <w:rPr>
          <w:rFonts w:ascii="Arial" w:hAnsi="Arial" w:cs="Arial"/>
          <w:position w:val="-24"/>
          <w:sz w:val="24"/>
          <w:szCs w:val="24"/>
        </w:rPr>
        <w:object w:dxaOrig="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33.3pt" o:ole="">
            <v:imagedata r:id="rId6" o:title=""/>
          </v:shape>
          <o:OLEObject Type="Embed" ProgID="Equation.3" ShapeID="_x0000_i1025" DrawAspect="Content" ObjectID="_1648405930" r:id="rId7"/>
        </w:object>
      </w:r>
    </w:p>
    <w:p w:rsidR="00152C85" w:rsidRDefault="00152C85" w:rsidP="00152C85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Với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R: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trở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87664C">
        <w:rPr>
          <w:rFonts w:ascii="Arial" w:hAnsi="Arial" w:cs="Arial"/>
          <w:sz w:val="24"/>
          <w:szCs w:val="24"/>
        </w:rPr>
        <w:t>Ω</w:t>
      </w:r>
      <w:r>
        <w:rPr>
          <w:rFonts w:ascii="Arial" w:hAnsi="Arial" w:cs="Arial"/>
          <w:sz w:val="24"/>
          <w:szCs w:val="24"/>
        </w:rPr>
        <w:t xml:space="preserve">) ; P: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phát</w:t>
      </w:r>
      <w:proofErr w:type="spellEnd"/>
      <w:r>
        <w:rPr>
          <w:rFonts w:ascii="Arial" w:hAnsi="Arial" w:cs="Arial"/>
          <w:sz w:val="24"/>
          <w:szCs w:val="24"/>
        </w:rPr>
        <w:t xml:space="preserve">(W); U: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thế</w:t>
      </w:r>
      <w:proofErr w:type="spellEnd"/>
      <w:r>
        <w:rPr>
          <w:rFonts w:ascii="Arial" w:hAnsi="Arial" w:cs="Arial"/>
          <w:sz w:val="24"/>
          <w:szCs w:val="24"/>
        </w:rPr>
        <w:t xml:space="preserve"> (V); </w:t>
      </w:r>
      <w:proofErr w:type="spellStart"/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  <w:vertAlign w:val="subscript"/>
        </w:rPr>
        <w:t>hp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phí</w:t>
      </w:r>
      <w:proofErr w:type="spellEnd"/>
      <w:r>
        <w:rPr>
          <w:rFonts w:ascii="Arial" w:hAnsi="Arial" w:cs="Arial"/>
          <w:sz w:val="24"/>
          <w:szCs w:val="24"/>
        </w:rPr>
        <w:t xml:space="preserve"> (W).</w:t>
      </w:r>
    </w:p>
    <w:p w:rsidR="00152C85" w:rsidRPr="00152C85" w:rsidRDefault="00152C85" w:rsidP="00152C8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TẬP</w:t>
      </w:r>
    </w:p>
    <w:p w:rsidR="00152C85" w:rsidRDefault="00152C85" w:rsidP="00152C8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152C85">
        <w:rPr>
          <w:rFonts w:ascii="Arial" w:hAnsi="Arial" w:cs="Arial"/>
          <w:sz w:val="24"/>
          <w:szCs w:val="24"/>
        </w:rPr>
        <w:t>Muốn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truyền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tải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một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công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suất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2 kW </w:t>
      </w:r>
      <w:proofErr w:type="spellStart"/>
      <w:r w:rsidRPr="00152C85">
        <w:rPr>
          <w:rFonts w:ascii="Arial" w:hAnsi="Arial" w:cs="Arial"/>
          <w:sz w:val="24"/>
          <w:szCs w:val="24"/>
        </w:rPr>
        <w:t>trên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dẫn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có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trở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2 </w:t>
      </w:r>
      <w:proofErr w:type="gramStart"/>
      <w:r w:rsidRPr="00152C85">
        <w:rPr>
          <w:rFonts w:ascii="Arial" w:hAnsi="Arial" w:cs="Arial"/>
          <w:sz w:val="24"/>
          <w:szCs w:val="24"/>
        </w:rPr>
        <w:t>Ω ,</w:t>
      </w:r>
      <w:proofErr w:type="gram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thì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công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suất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phí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đường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tải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là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bao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nhiêu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? Cho </w:t>
      </w:r>
      <w:proofErr w:type="spellStart"/>
      <w:r w:rsidRPr="00152C85">
        <w:rPr>
          <w:rFonts w:ascii="Arial" w:hAnsi="Arial" w:cs="Arial"/>
          <w:sz w:val="24"/>
          <w:szCs w:val="24"/>
        </w:rPr>
        <w:t>biết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hiệu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thế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hai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đầu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là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bao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nhiêu</w:t>
      </w:r>
      <w:proofErr w:type="spellEnd"/>
      <w:r w:rsidRPr="00152C85">
        <w:rPr>
          <w:rFonts w:ascii="Arial" w:hAnsi="Arial" w:cs="Arial"/>
          <w:sz w:val="24"/>
          <w:szCs w:val="24"/>
        </w:rPr>
        <w:t>?</w:t>
      </w:r>
    </w:p>
    <w:p w:rsidR="00152C85" w:rsidRPr="00152C85" w:rsidRDefault="00152C85" w:rsidP="00152C85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đổi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từ</w:t>
      </w:r>
      <w:proofErr w:type="spellEnd"/>
      <w:r>
        <w:rPr>
          <w:rFonts w:ascii="Arial" w:hAnsi="Arial" w:cs="Arial"/>
          <w:sz w:val="24"/>
          <w:szCs w:val="24"/>
        </w:rPr>
        <w:t xml:space="preserve"> kW </w:t>
      </w:r>
      <w:proofErr w:type="spellStart"/>
      <w:r>
        <w:rPr>
          <w:rFonts w:ascii="Arial" w:hAnsi="Arial" w:cs="Arial"/>
          <w:sz w:val="24"/>
          <w:szCs w:val="24"/>
        </w:rPr>
        <w:t>ra</w:t>
      </w:r>
      <w:proofErr w:type="spellEnd"/>
      <w:r>
        <w:rPr>
          <w:rFonts w:ascii="Arial" w:hAnsi="Arial" w:cs="Arial"/>
          <w:sz w:val="24"/>
          <w:szCs w:val="24"/>
        </w:rPr>
        <w:t xml:space="preserve"> W</w:t>
      </w:r>
    </w:p>
    <w:p w:rsidR="00152C85" w:rsidRPr="00152C85" w:rsidRDefault="00152C85" w:rsidP="00152C8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152C85">
        <w:rPr>
          <w:rFonts w:ascii="Arial" w:hAnsi="Arial" w:cs="Arial"/>
          <w:sz w:val="24"/>
          <w:szCs w:val="24"/>
        </w:rPr>
        <w:t>Trên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cùng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một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đường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tải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2C85">
        <w:rPr>
          <w:rFonts w:ascii="Arial" w:hAnsi="Arial" w:cs="Arial"/>
          <w:sz w:val="24"/>
          <w:szCs w:val="24"/>
        </w:rPr>
        <w:t>nếu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dùng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máy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biến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thế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để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tăng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hiệu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điện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thế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152C85">
        <w:rPr>
          <w:rFonts w:ascii="Arial" w:hAnsi="Arial" w:cs="Arial"/>
          <w:sz w:val="24"/>
          <w:szCs w:val="24"/>
        </w:rPr>
        <w:t>hai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đầu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dẫn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lên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Pr="00152C85">
        <w:rPr>
          <w:rFonts w:ascii="Arial" w:hAnsi="Arial" w:cs="Arial"/>
          <w:sz w:val="24"/>
          <w:szCs w:val="24"/>
        </w:rPr>
        <w:t>lần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thì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công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suất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hao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phí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vì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tỏa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nhiệt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trên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đường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dây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là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bao</w:t>
      </w:r>
      <w:proofErr w:type="spellEnd"/>
      <w:r w:rsidRPr="00152C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2C85">
        <w:rPr>
          <w:rFonts w:ascii="Arial" w:hAnsi="Arial" w:cs="Arial"/>
          <w:sz w:val="24"/>
          <w:szCs w:val="24"/>
        </w:rPr>
        <w:t>nhiêu</w:t>
      </w:r>
      <w:proofErr w:type="spellEnd"/>
      <w:r w:rsidRPr="00152C85">
        <w:rPr>
          <w:rFonts w:ascii="Arial" w:hAnsi="Arial" w:cs="Arial"/>
          <w:sz w:val="24"/>
          <w:szCs w:val="24"/>
        </w:rPr>
        <w:t>?</w:t>
      </w:r>
    </w:p>
    <w:p w:rsidR="00152C85" w:rsidRDefault="00152C85" w:rsidP="00152C85">
      <w:pPr>
        <w:spacing w:after="0"/>
        <w:ind w:left="36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7664C">
        <w:rPr>
          <w:rFonts w:ascii="Arial" w:hAnsi="Arial" w:cs="Arial"/>
          <w:sz w:val="24"/>
          <w:szCs w:val="24"/>
        </w:rPr>
        <w:t>Bài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37.</w:t>
      </w:r>
      <w:proofErr w:type="gramEnd"/>
      <w:r w:rsidRPr="0087664C">
        <w:rPr>
          <w:rFonts w:ascii="Arial" w:hAnsi="Arial" w:cs="Arial"/>
          <w:sz w:val="24"/>
          <w:szCs w:val="24"/>
        </w:rPr>
        <w:t xml:space="preserve"> MÁY BIẾN THẾ.</w:t>
      </w:r>
      <w:r w:rsidR="00D14EBC">
        <w:rPr>
          <w:rFonts w:ascii="Arial" w:hAnsi="Arial" w:cs="Arial"/>
          <w:sz w:val="24"/>
          <w:szCs w:val="24"/>
        </w:rPr>
        <w:t xml:space="preserve"> </w:t>
      </w:r>
    </w:p>
    <w:p w:rsidR="002D69F4" w:rsidRPr="002D69F4" w:rsidRDefault="002D69F4" w:rsidP="002D69F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thuyế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152C85" w:rsidRDefault="00152C85" w:rsidP="00152C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7664C">
        <w:rPr>
          <w:rFonts w:ascii="Arial" w:hAnsi="Arial" w:cs="Arial"/>
          <w:sz w:val="24"/>
          <w:szCs w:val="24"/>
        </w:rPr>
        <w:t>Nêu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cấu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tạo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và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hoạt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động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của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máy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biến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>. .</w:t>
      </w:r>
    </w:p>
    <w:p w:rsidR="00D14EBC" w:rsidRDefault="00D14EBC" w:rsidP="00D14EB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Cấu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tạo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D14EBC" w:rsidRDefault="00D14EBC" w:rsidP="00D14EB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Gồm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số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đặt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14EBC" w:rsidRPr="0087664C" w:rsidRDefault="00D14EBC" w:rsidP="00D14EB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Một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lõi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sắt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non</w:t>
      </w:r>
      <w:proofErr w:type="gramEnd"/>
      <w:r>
        <w:rPr>
          <w:rFonts w:ascii="Arial" w:hAnsi="Arial" w:cs="Arial"/>
          <w:sz w:val="24"/>
          <w:szCs w:val="24"/>
        </w:rPr>
        <w:t xml:space="preserve"> (hay </w:t>
      </w:r>
      <w:proofErr w:type="spellStart"/>
      <w:r>
        <w:rPr>
          <w:rFonts w:ascii="Arial" w:hAnsi="Arial" w:cs="Arial"/>
          <w:sz w:val="24"/>
          <w:szCs w:val="24"/>
        </w:rPr>
        <w:t>thép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silic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52C85" w:rsidRDefault="00152C85" w:rsidP="00152C8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7664C">
        <w:rPr>
          <w:rFonts w:ascii="Arial" w:hAnsi="Arial" w:cs="Arial"/>
          <w:sz w:val="24"/>
          <w:szCs w:val="24"/>
        </w:rPr>
        <w:t>Nêu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công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thức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của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máy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biến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. Cho </w:t>
      </w:r>
      <w:proofErr w:type="spellStart"/>
      <w:r w:rsidRPr="0087664C">
        <w:rPr>
          <w:rFonts w:ascii="Arial" w:hAnsi="Arial" w:cs="Arial"/>
          <w:sz w:val="24"/>
          <w:szCs w:val="24"/>
        </w:rPr>
        <w:t>biết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khi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nào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máy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biến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đóng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vai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trò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tăng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và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hạ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>.</w:t>
      </w:r>
    </w:p>
    <w:p w:rsidR="00D14EBC" w:rsidRDefault="00D14EBC" w:rsidP="00D14EBC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D69F4" w:rsidRPr="00D14EBC">
        <w:rPr>
          <w:rFonts w:ascii="Arial" w:hAnsi="Arial" w:cs="Arial"/>
          <w:position w:val="-30"/>
          <w:sz w:val="24"/>
          <w:szCs w:val="24"/>
        </w:rPr>
        <w:object w:dxaOrig="900" w:dyaOrig="680">
          <v:shape id="_x0000_i1026" type="#_x0000_t75" style="width:44.85pt;height:33.95pt" o:ole="">
            <v:imagedata r:id="rId8" o:title=""/>
          </v:shape>
          <o:OLEObject Type="Embed" ProgID="Equation.3" ShapeID="_x0000_i1026" DrawAspect="Content" ObjectID="_1648405931" r:id="rId9"/>
        </w:object>
      </w:r>
    </w:p>
    <w:p w:rsidR="00D14EBC" w:rsidRDefault="00D14EBC" w:rsidP="00D14EBC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Với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  <w:vertAlign w:val="subscript"/>
        </w:rPr>
        <w:t>1</w:t>
      </w:r>
      <w:r w:rsidR="002D69F4">
        <w:rPr>
          <w:rFonts w:ascii="Arial" w:hAnsi="Arial" w:cs="Arial"/>
          <w:sz w:val="24"/>
          <w:szCs w:val="24"/>
        </w:rPr>
        <w:t xml:space="preserve"> , n</w:t>
      </w:r>
      <w:r w:rsidR="002D69F4">
        <w:rPr>
          <w:rFonts w:ascii="Arial" w:hAnsi="Arial" w:cs="Arial"/>
          <w:sz w:val="24"/>
          <w:szCs w:val="24"/>
          <w:vertAlign w:val="subscript"/>
        </w:rPr>
        <w:t>2</w:t>
      </w:r>
      <w:r w:rsidR="002D69F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D69F4">
        <w:rPr>
          <w:rFonts w:ascii="Arial" w:hAnsi="Arial" w:cs="Arial"/>
          <w:sz w:val="24"/>
          <w:szCs w:val="24"/>
        </w:rPr>
        <w:t>lần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lượt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là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số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vòng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của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cuộn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sơ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cấp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và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thứ</w:t>
      </w:r>
      <w:proofErr w:type="spellEnd"/>
      <w:r w:rsid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9F4">
        <w:rPr>
          <w:rFonts w:ascii="Arial" w:hAnsi="Arial" w:cs="Arial"/>
          <w:sz w:val="24"/>
          <w:szCs w:val="24"/>
        </w:rPr>
        <w:t>cấp</w:t>
      </w:r>
      <w:proofErr w:type="spellEnd"/>
      <w:r w:rsidR="002D69F4">
        <w:rPr>
          <w:rFonts w:ascii="Arial" w:hAnsi="Arial" w:cs="Arial"/>
          <w:sz w:val="24"/>
          <w:szCs w:val="24"/>
        </w:rPr>
        <w:t>.</w:t>
      </w:r>
    </w:p>
    <w:p w:rsidR="002D69F4" w:rsidRDefault="002D69F4" w:rsidP="00D14EBC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U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lần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lượt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cấp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cấp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69F4" w:rsidRDefault="002D69F4" w:rsidP="00D14EBC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Khi</w:t>
      </w:r>
      <w:proofErr w:type="spellEnd"/>
      <w:r>
        <w:rPr>
          <w:rFonts w:ascii="Arial" w:hAnsi="Arial" w:cs="Arial"/>
          <w:sz w:val="24"/>
          <w:szCs w:val="24"/>
        </w:rPr>
        <w:t>:  * n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&lt; </w:t>
      </w:r>
      <w:proofErr w:type="gram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thì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&lt; U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Máy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tăng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thế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69F4" w:rsidRDefault="002D69F4" w:rsidP="002D69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*n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&lt; </w:t>
      </w:r>
      <w:proofErr w:type="gramStart"/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  <w:vertAlign w:val="subscript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thì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U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&lt; U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: </w:t>
      </w:r>
      <w:proofErr w:type="spellStart"/>
      <w:r>
        <w:rPr>
          <w:rFonts w:ascii="Arial" w:hAnsi="Arial" w:cs="Arial"/>
          <w:sz w:val="24"/>
          <w:szCs w:val="24"/>
        </w:rPr>
        <w:t>Máy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thế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69F4" w:rsidRDefault="002D69F4" w:rsidP="002D69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Lắp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đặt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máy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biến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thế</w:t>
      </w:r>
      <w:proofErr w:type="spellEnd"/>
      <w:r>
        <w:rPr>
          <w:rFonts w:ascii="Arial" w:hAnsi="Arial" w:cs="Arial"/>
          <w:sz w:val="24"/>
          <w:szCs w:val="24"/>
        </w:rPr>
        <w:t xml:space="preserve"> ở </w:t>
      </w:r>
      <w:proofErr w:type="spellStart"/>
      <w:r>
        <w:rPr>
          <w:rFonts w:ascii="Arial" w:hAnsi="Arial" w:cs="Arial"/>
          <w:sz w:val="24"/>
          <w:szCs w:val="24"/>
        </w:rPr>
        <w:t>hai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điện</w:t>
      </w:r>
      <w:proofErr w:type="spellEnd"/>
      <w:r>
        <w:rPr>
          <w:rFonts w:ascii="Arial" w:hAnsi="Arial" w:cs="Arial"/>
          <w:sz w:val="24"/>
          <w:szCs w:val="24"/>
        </w:rPr>
        <w:t xml:space="preserve"> 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D69F4" w:rsidRPr="002D69F4" w:rsidRDefault="002D69F4" w:rsidP="002D69F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sz w:val="24"/>
          <w:szCs w:val="24"/>
        </w:rPr>
        <w:t>Bài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tập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152C85" w:rsidRPr="002D69F4" w:rsidRDefault="00152C85" w:rsidP="002D69F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2D69F4">
        <w:rPr>
          <w:rFonts w:ascii="Arial" w:hAnsi="Arial" w:cs="Arial"/>
          <w:sz w:val="24"/>
          <w:szCs w:val="24"/>
        </w:rPr>
        <w:t>Cuộn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sơ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cấp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của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máy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biến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thế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có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3600 </w:t>
      </w:r>
      <w:proofErr w:type="spellStart"/>
      <w:r w:rsidRPr="002D69F4">
        <w:rPr>
          <w:rFonts w:ascii="Arial" w:hAnsi="Arial" w:cs="Arial"/>
          <w:sz w:val="24"/>
          <w:szCs w:val="24"/>
        </w:rPr>
        <w:t>vòng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69F4">
        <w:rPr>
          <w:rFonts w:ascii="Arial" w:hAnsi="Arial" w:cs="Arial"/>
          <w:sz w:val="24"/>
          <w:szCs w:val="24"/>
        </w:rPr>
        <w:t>cuộn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thú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cấp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có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1200 </w:t>
      </w:r>
      <w:proofErr w:type="spellStart"/>
      <w:r w:rsidRPr="002D69F4">
        <w:rPr>
          <w:rFonts w:ascii="Arial" w:hAnsi="Arial" w:cs="Arial"/>
          <w:sz w:val="24"/>
          <w:szCs w:val="24"/>
        </w:rPr>
        <w:t>vòng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2D69F4">
        <w:rPr>
          <w:rFonts w:ascii="Arial" w:hAnsi="Arial" w:cs="Arial"/>
          <w:sz w:val="24"/>
          <w:szCs w:val="24"/>
        </w:rPr>
        <w:t>Hiệu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điện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thế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đặt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vào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hai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đầu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cuộn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sơ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cấp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là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120 V. </w:t>
      </w:r>
      <w:proofErr w:type="spellStart"/>
      <w:r w:rsidRPr="002D69F4">
        <w:rPr>
          <w:rFonts w:ascii="Arial" w:hAnsi="Arial" w:cs="Arial"/>
          <w:sz w:val="24"/>
          <w:szCs w:val="24"/>
        </w:rPr>
        <w:t>Tính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hiệu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điện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thế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hai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đầu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cuộ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thứ</w:t>
      </w:r>
      <w:proofErr w:type="spellEnd"/>
      <w:r w:rsidRPr="002D69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9F4">
        <w:rPr>
          <w:rFonts w:ascii="Arial" w:hAnsi="Arial" w:cs="Arial"/>
          <w:sz w:val="24"/>
          <w:szCs w:val="24"/>
        </w:rPr>
        <w:t>cấp</w:t>
      </w:r>
      <w:proofErr w:type="spellEnd"/>
    </w:p>
    <w:p w:rsidR="00152C85" w:rsidRPr="0087664C" w:rsidRDefault="00152C85" w:rsidP="002D69F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87664C">
        <w:rPr>
          <w:rFonts w:ascii="Arial" w:hAnsi="Arial" w:cs="Arial"/>
          <w:sz w:val="24"/>
          <w:szCs w:val="24"/>
        </w:rPr>
        <w:lastRenderedPageBreak/>
        <w:t>Một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máy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biến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dùng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7664C">
        <w:rPr>
          <w:rFonts w:ascii="Arial" w:hAnsi="Arial" w:cs="Arial"/>
          <w:sz w:val="24"/>
          <w:szCs w:val="24"/>
        </w:rPr>
        <w:t>để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7664C">
        <w:rPr>
          <w:rFonts w:ascii="Arial" w:hAnsi="Arial" w:cs="Arial"/>
          <w:sz w:val="24"/>
          <w:szCs w:val="24"/>
        </w:rPr>
        <w:t>hạ</w:t>
      </w:r>
      <w:proofErr w:type="spellEnd"/>
      <w:proofErr w:type="gram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thế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từ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500</w:t>
      </w:r>
      <w:r>
        <w:rPr>
          <w:rFonts w:ascii="Arial" w:hAnsi="Arial" w:cs="Arial"/>
          <w:sz w:val="24"/>
          <w:szCs w:val="24"/>
        </w:rPr>
        <w:t>k</w:t>
      </w:r>
      <w:r w:rsidRPr="0087664C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87664C">
        <w:rPr>
          <w:rFonts w:ascii="Arial" w:hAnsi="Arial" w:cs="Arial"/>
          <w:sz w:val="24"/>
          <w:szCs w:val="24"/>
        </w:rPr>
        <w:t>xuống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250</w:t>
      </w:r>
      <w:r>
        <w:rPr>
          <w:rFonts w:ascii="Arial" w:hAnsi="Arial" w:cs="Arial"/>
          <w:sz w:val="24"/>
          <w:szCs w:val="24"/>
        </w:rPr>
        <w:t>k</w:t>
      </w:r>
      <w:r w:rsidRPr="0087664C">
        <w:rPr>
          <w:rFonts w:ascii="Arial" w:hAnsi="Arial" w:cs="Arial"/>
          <w:sz w:val="24"/>
          <w:szCs w:val="24"/>
        </w:rPr>
        <w:t xml:space="preserve">V. </w:t>
      </w:r>
      <w:proofErr w:type="spellStart"/>
      <w:proofErr w:type="gramStart"/>
      <w:r w:rsidRPr="0087664C">
        <w:rPr>
          <w:rFonts w:ascii="Arial" w:hAnsi="Arial" w:cs="Arial"/>
          <w:sz w:val="24"/>
          <w:szCs w:val="24"/>
        </w:rPr>
        <w:t>tính</w:t>
      </w:r>
      <w:proofErr w:type="spellEnd"/>
      <w:proofErr w:type="gram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số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vòng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của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cuộn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thứ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cấp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7664C">
        <w:rPr>
          <w:rFonts w:ascii="Arial" w:hAnsi="Arial" w:cs="Arial"/>
          <w:sz w:val="24"/>
          <w:szCs w:val="24"/>
        </w:rPr>
        <w:t>biết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số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vòng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cuộn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sơ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cấp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664C">
        <w:rPr>
          <w:rFonts w:ascii="Arial" w:hAnsi="Arial" w:cs="Arial"/>
          <w:sz w:val="24"/>
          <w:szCs w:val="24"/>
        </w:rPr>
        <w:t>là</w:t>
      </w:r>
      <w:proofErr w:type="spellEnd"/>
      <w:r w:rsidRPr="0087664C">
        <w:rPr>
          <w:rFonts w:ascii="Arial" w:hAnsi="Arial" w:cs="Arial"/>
          <w:sz w:val="24"/>
          <w:szCs w:val="24"/>
        </w:rPr>
        <w:t xml:space="preserve"> 1000 </w:t>
      </w:r>
      <w:proofErr w:type="spellStart"/>
      <w:r w:rsidRPr="0087664C">
        <w:rPr>
          <w:rFonts w:ascii="Arial" w:hAnsi="Arial" w:cs="Arial"/>
          <w:sz w:val="24"/>
          <w:szCs w:val="24"/>
        </w:rPr>
        <w:t>vòng</w:t>
      </w:r>
      <w:proofErr w:type="spellEnd"/>
      <w:r w:rsidRPr="0087664C">
        <w:rPr>
          <w:rFonts w:ascii="Arial" w:hAnsi="Arial" w:cs="Arial"/>
          <w:sz w:val="24"/>
          <w:szCs w:val="24"/>
        </w:rPr>
        <w:t>.</w:t>
      </w:r>
    </w:p>
    <w:p w:rsidR="00C94F33" w:rsidRDefault="00C94F33"/>
    <w:sectPr w:rsidR="00C9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F18"/>
    <w:multiLevelType w:val="hybridMultilevel"/>
    <w:tmpl w:val="5AEA3EA8"/>
    <w:lvl w:ilvl="0" w:tplc="3212582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9637C1"/>
    <w:multiLevelType w:val="hybridMultilevel"/>
    <w:tmpl w:val="372E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672B7"/>
    <w:multiLevelType w:val="hybridMultilevel"/>
    <w:tmpl w:val="ADD0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84EC1"/>
    <w:multiLevelType w:val="hybridMultilevel"/>
    <w:tmpl w:val="D6F62C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0342A"/>
    <w:multiLevelType w:val="hybridMultilevel"/>
    <w:tmpl w:val="D98097BC"/>
    <w:lvl w:ilvl="0" w:tplc="B5B8C48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109DB"/>
    <w:multiLevelType w:val="hybridMultilevel"/>
    <w:tmpl w:val="05B2D7CE"/>
    <w:lvl w:ilvl="0" w:tplc="B5342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1A3116"/>
    <w:multiLevelType w:val="hybridMultilevel"/>
    <w:tmpl w:val="74D800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301F2"/>
    <w:multiLevelType w:val="hybridMultilevel"/>
    <w:tmpl w:val="50F2D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85"/>
    <w:rsid w:val="00152C85"/>
    <w:rsid w:val="002D69F4"/>
    <w:rsid w:val="0039511A"/>
    <w:rsid w:val="00397F67"/>
    <w:rsid w:val="00C45C32"/>
    <w:rsid w:val="00C94F33"/>
    <w:rsid w:val="00D1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MY-PHUONG</dc:creator>
  <cp:lastModifiedBy>MY-PHUONG</cp:lastModifiedBy>
  <cp:revision>4</cp:revision>
  <dcterms:created xsi:type="dcterms:W3CDTF">2020-04-14T14:14:00Z</dcterms:created>
  <dcterms:modified xsi:type="dcterms:W3CDTF">2020-04-14T14:46:00Z</dcterms:modified>
</cp:coreProperties>
</file>