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3EB1" w14:textId="77777777" w:rsidR="00C67F65" w:rsidRPr="00DA5310" w:rsidRDefault="00C67F65" w:rsidP="00C67F65">
      <w:pPr>
        <w:rPr>
          <w:lang w:val="nl-NL"/>
        </w:rPr>
      </w:pPr>
    </w:p>
    <w:p w14:paraId="4DE6CC70" w14:textId="3DA2BD69" w:rsidR="00C67F65" w:rsidRPr="00C00632" w:rsidRDefault="00C67F65" w:rsidP="00C67F65">
      <w:pPr>
        <w:jc w:val="center"/>
        <w:rPr>
          <w:b/>
          <w:sz w:val="36"/>
          <w:szCs w:val="36"/>
          <w:lang w:val="nl-NL"/>
        </w:rPr>
      </w:pPr>
      <w:r>
        <w:rPr>
          <w:b/>
          <w:sz w:val="36"/>
          <w:szCs w:val="36"/>
          <w:u w:val="single"/>
          <w:lang w:val="nl-NL"/>
        </w:rPr>
        <w:t>Tuần</w:t>
      </w:r>
      <w:r>
        <w:rPr>
          <w:b/>
          <w:sz w:val="36"/>
          <w:szCs w:val="36"/>
          <w:u w:val="single"/>
          <w:lang w:val="vi-VN"/>
        </w:rPr>
        <w:t xml:space="preserve"> 33 - </w:t>
      </w:r>
      <w:r w:rsidRPr="002D13C6">
        <w:rPr>
          <w:b/>
          <w:sz w:val="36"/>
          <w:szCs w:val="36"/>
          <w:u w:val="single"/>
          <w:lang w:val="nl-NL"/>
        </w:rPr>
        <w:t>Bài 21:</w:t>
      </w:r>
      <w:r w:rsidRPr="002D13C6">
        <w:rPr>
          <w:b/>
          <w:sz w:val="36"/>
          <w:szCs w:val="36"/>
          <w:lang w:val="nl-NL"/>
        </w:rPr>
        <w:t xml:space="preserve"> </w:t>
      </w:r>
      <w:r w:rsidRPr="00C00632">
        <w:rPr>
          <w:b/>
          <w:sz w:val="36"/>
          <w:szCs w:val="36"/>
          <w:lang w:val="nl-NL"/>
        </w:rPr>
        <w:t>PHÁP LUẬT NƯỚC CỘNG HOÀ</w:t>
      </w:r>
      <w:r>
        <w:rPr>
          <w:b/>
          <w:sz w:val="36"/>
          <w:szCs w:val="36"/>
          <w:lang w:val="nl-NL"/>
        </w:rPr>
        <w:t xml:space="preserve"> </w:t>
      </w:r>
      <w:r w:rsidRPr="00C00632">
        <w:rPr>
          <w:b/>
          <w:sz w:val="36"/>
          <w:szCs w:val="36"/>
          <w:lang w:val="nl-NL"/>
        </w:rPr>
        <w:t>XÃ HỘI CHỦ NGHĨA VIỆT NAM</w:t>
      </w:r>
    </w:p>
    <w:p w14:paraId="2A3DD11C" w14:textId="77777777" w:rsidR="00C67F65" w:rsidRPr="00DA5310" w:rsidRDefault="00C67F65" w:rsidP="00C67F65">
      <w:pPr>
        <w:jc w:val="center"/>
        <w:rPr>
          <w:sz w:val="32"/>
          <w:szCs w:val="32"/>
          <w:lang w:val="nl-NL"/>
        </w:rPr>
      </w:pPr>
      <w:r w:rsidRPr="00DA5310">
        <w:rPr>
          <w:sz w:val="32"/>
          <w:szCs w:val="32"/>
          <w:lang w:val="nl-NL"/>
        </w:rPr>
        <w:t xml:space="preserve"> </w:t>
      </w:r>
      <w:r w:rsidRPr="00DA5310">
        <w:rPr>
          <w:b/>
          <w:sz w:val="32"/>
          <w:szCs w:val="32"/>
          <w:lang w:val="nl-NL"/>
        </w:rPr>
        <w:t xml:space="preserve"> </w:t>
      </w:r>
    </w:p>
    <w:p w14:paraId="208BF2A5" w14:textId="77777777" w:rsidR="00C67F65" w:rsidRPr="00DA5310" w:rsidRDefault="00C67F65" w:rsidP="00C67F65">
      <w:pPr>
        <w:jc w:val="both"/>
        <w:rPr>
          <w:lang w:val="nl-NL"/>
        </w:rPr>
      </w:pPr>
      <w:r w:rsidRPr="00DA5310">
        <w:rPr>
          <w:b/>
          <w:u w:val="single"/>
          <w:lang w:val="nl-NL"/>
        </w:rPr>
        <w:t>I. MỤC TIÊU:</w:t>
      </w:r>
    </w:p>
    <w:p w14:paraId="33E864C1" w14:textId="77777777" w:rsidR="00C67F65" w:rsidRPr="00DA5310" w:rsidRDefault="00C67F65" w:rsidP="00C67F65">
      <w:pPr>
        <w:jc w:val="both"/>
        <w:rPr>
          <w:b/>
          <w:u w:val="single"/>
          <w:lang w:val="nl-NL"/>
        </w:rPr>
      </w:pPr>
      <w:r w:rsidRPr="00DA5310">
        <w:rPr>
          <w:b/>
          <w:u w:val="single"/>
          <w:lang w:val="nl-NL"/>
        </w:rPr>
        <w:t>1. Kiến thức:</w:t>
      </w:r>
    </w:p>
    <w:p w14:paraId="756E1E85"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Học sinh hiểu được định nghĩa đơn giản về pháp luật và vai trò của pháp luật trong đời sống xã hội</w:t>
      </w:r>
    </w:p>
    <w:p w14:paraId="1C95CF6D" w14:textId="77777777" w:rsidR="00C67F65" w:rsidRPr="00DA5310" w:rsidRDefault="00C67F65" w:rsidP="00C67F65">
      <w:pPr>
        <w:jc w:val="both"/>
        <w:rPr>
          <w:lang w:val="nl-NL"/>
        </w:rPr>
      </w:pPr>
      <w:r w:rsidRPr="00DA5310">
        <w:rPr>
          <w:b/>
          <w:u w:val="single"/>
          <w:lang w:val="nl-NL"/>
        </w:rPr>
        <w:t>2. Kĩ năng:</w:t>
      </w:r>
      <w:r w:rsidRPr="00DA5310">
        <w:rPr>
          <w:b/>
          <w:i/>
          <w:lang w:val="nl-NL"/>
        </w:rPr>
        <w:t xml:space="preserve"> </w:t>
      </w:r>
      <w:r w:rsidRPr="00DA5310">
        <w:rPr>
          <w:lang w:val="nl-NL"/>
        </w:rPr>
        <w:t xml:space="preserve"> </w:t>
      </w:r>
    </w:p>
    <w:p w14:paraId="3A434CDC"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Hình thành ý thức tôn trọng pháp luật và thói quen sống, làm việc theo pháp luật</w:t>
      </w:r>
    </w:p>
    <w:p w14:paraId="42E8599B" w14:textId="77777777" w:rsidR="00C67F65" w:rsidRPr="00DA5310" w:rsidRDefault="00C67F65" w:rsidP="00C67F65">
      <w:pPr>
        <w:spacing w:before="120"/>
        <w:jc w:val="both"/>
        <w:rPr>
          <w:lang w:val="nl-NL"/>
        </w:rPr>
      </w:pPr>
      <w:r w:rsidRPr="00DA5310">
        <w:rPr>
          <w:b/>
          <w:u w:val="single"/>
          <w:lang w:val="nl-NL"/>
        </w:rPr>
        <w:t>3. Thái độ:</w:t>
      </w:r>
    </w:p>
    <w:p w14:paraId="66C2664C"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Bồi dưỡng cho học sinh tình cảm, niềm tin vào pháp luật.</w:t>
      </w:r>
    </w:p>
    <w:p w14:paraId="4ADB6D64" w14:textId="77777777" w:rsidR="00C67F65" w:rsidRPr="00DA5310" w:rsidRDefault="00C67F65" w:rsidP="00C67F65">
      <w:pPr>
        <w:jc w:val="both"/>
        <w:rPr>
          <w:b/>
          <w:u w:val="single"/>
          <w:lang w:val="nl-NL"/>
        </w:rPr>
      </w:pPr>
      <w:r w:rsidRPr="00DA5310">
        <w:rPr>
          <w:b/>
          <w:u w:val="single"/>
          <w:lang w:val="nl-NL"/>
        </w:rPr>
        <w:t>II. GIÁO DỤC KĨ NĂNG SỐNG:</w:t>
      </w:r>
    </w:p>
    <w:p w14:paraId="5F0071DD" w14:textId="77777777" w:rsidR="00C67F65" w:rsidRPr="00DA5310" w:rsidRDefault="00C67F65" w:rsidP="00C67F65">
      <w:pPr>
        <w:jc w:val="both"/>
        <w:rPr>
          <w:lang w:val="nl-NL"/>
        </w:rPr>
      </w:pPr>
      <w:r w:rsidRPr="00DA5310">
        <w:rPr>
          <w:lang w:val="nl-NL"/>
        </w:rPr>
        <w:t>- Kĩ năng ra quyết định.</w:t>
      </w:r>
    </w:p>
    <w:p w14:paraId="2F1D11A3" w14:textId="77777777" w:rsidR="00C67F65" w:rsidRPr="00DA5310" w:rsidRDefault="00C67F65" w:rsidP="00C67F65">
      <w:pPr>
        <w:jc w:val="both"/>
        <w:rPr>
          <w:lang w:val="nl-NL"/>
        </w:rPr>
      </w:pPr>
      <w:r w:rsidRPr="00DA5310">
        <w:rPr>
          <w:lang w:val="nl-NL"/>
        </w:rPr>
        <w:t>- Kĩ năng so sánh và phân tích.</w:t>
      </w:r>
    </w:p>
    <w:p w14:paraId="093A78B4" w14:textId="77777777" w:rsidR="00C67F65" w:rsidRPr="00DA5310" w:rsidRDefault="00C67F65" w:rsidP="00C67F65">
      <w:pPr>
        <w:jc w:val="both"/>
        <w:rPr>
          <w:lang w:val="nl-NL"/>
        </w:rPr>
      </w:pPr>
      <w:r w:rsidRPr="00DA5310">
        <w:rPr>
          <w:lang w:val="nl-NL"/>
        </w:rPr>
        <w:t>- Kĩ năng tư duy sáng tạo.</w:t>
      </w:r>
    </w:p>
    <w:p w14:paraId="233546BE" w14:textId="77777777" w:rsidR="00C67F65" w:rsidRPr="00DA5310" w:rsidRDefault="00C67F65" w:rsidP="00C67F65">
      <w:pPr>
        <w:jc w:val="both"/>
        <w:rPr>
          <w:b/>
          <w:lang w:val="nl-NL"/>
        </w:rPr>
      </w:pPr>
      <w:r w:rsidRPr="00DA5310">
        <w:rPr>
          <w:b/>
          <w:u w:val="single"/>
          <w:lang w:val="nl-NL"/>
        </w:rPr>
        <w:t>III. CHUẨN BỊ :</w:t>
      </w:r>
    </w:p>
    <w:p w14:paraId="4DE7A716" w14:textId="77777777" w:rsidR="00C67F65" w:rsidRPr="00DA5310" w:rsidRDefault="00C67F65" w:rsidP="00C67F65">
      <w:pPr>
        <w:jc w:val="both"/>
        <w:rPr>
          <w:lang w:val="nl-NL"/>
        </w:rPr>
      </w:pPr>
      <w:r w:rsidRPr="00DA5310">
        <w:rPr>
          <w:lang w:val="nl-NL"/>
        </w:rPr>
        <w:t xml:space="preserve">a. GV: Phiếu thảo luận, bảng phụ.Tranh ảnh. Sơ đồ hệ thống pháp luật.  </w:t>
      </w:r>
    </w:p>
    <w:p w14:paraId="4B01DC72" w14:textId="77777777" w:rsidR="00C67F65" w:rsidRPr="00DA5310" w:rsidRDefault="00C67F65" w:rsidP="00C67F65">
      <w:pPr>
        <w:jc w:val="both"/>
        <w:rPr>
          <w:lang w:val="nl-NL"/>
        </w:rPr>
      </w:pPr>
      <w:r w:rsidRPr="00DA5310">
        <w:rPr>
          <w:lang w:val="nl-NL"/>
        </w:rPr>
        <w:t>b. HS:  Giấy thảo luận. Một số câu chuyện pháp luật liên quan đến đời sống hằng ngày của HS như các` tấm gương chấp hành pháp luật, bảo vệ pháp luật</w:t>
      </w:r>
    </w:p>
    <w:p w14:paraId="2172D902" w14:textId="77777777" w:rsidR="00C67F65" w:rsidRPr="00DA5310" w:rsidRDefault="00C67F65" w:rsidP="00C67F65">
      <w:pPr>
        <w:pStyle w:val="ThutlThnVnban"/>
        <w:ind w:firstLine="0"/>
        <w:jc w:val="both"/>
        <w:rPr>
          <w:rFonts w:ascii="Times New Roman" w:hAnsi="Times New Roman"/>
          <w:b/>
          <w:u w:val="single"/>
          <w:lang w:val="nl-NL"/>
        </w:rPr>
      </w:pPr>
      <w:r w:rsidRPr="00DA5310">
        <w:rPr>
          <w:rFonts w:ascii="Times New Roman" w:hAnsi="Times New Roman"/>
          <w:b/>
          <w:u w:val="single"/>
          <w:lang w:val="nl-NL"/>
        </w:rPr>
        <w:t>IV. TIẾN TRÌNH BÀI DẠY:</w:t>
      </w:r>
    </w:p>
    <w:p w14:paraId="4DFBE22A" w14:textId="592C5AD9" w:rsidR="00C67F65" w:rsidRPr="00DA5310" w:rsidRDefault="00C67F65" w:rsidP="00C67F65">
      <w:pPr>
        <w:pStyle w:val="ThutlThnVnban"/>
        <w:ind w:firstLine="0"/>
        <w:jc w:val="both"/>
        <w:rPr>
          <w:rFonts w:ascii="Times New Roman" w:hAnsi="Times New Roman"/>
          <w:b/>
          <w:lang w:val="nl-NL"/>
        </w:rPr>
      </w:pPr>
      <w:r w:rsidRPr="00DA5310">
        <w:rPr>
          <w:rFonts w:ascii="Times New Roman" w:hAnsi="Times New Roman"/>
          <w:b/>
          <w:u w:val="single"/>
          <w:lang w:val="nl-NL"/>
        </w:rPr>
        <w:t>1. Ổn định tổ chức</w:t>
      </w:r>
      <w:r w:rsidRPr="00DA5310">
        <w:rPr>
          <w:rFonts w:ascii="Times New Roman" w:hAnsi="Times New Roman"/>
          <w:b/>
          <w:lang w:val="nl-NL"/>
        </w:rPr>
        <w:t>:</w:t>
      </w:r>
    </w:p>
    <w:p w14:paraId="53204730" w14:textId="7115F483" w:rsidR="00C67F65" w:rsidRPr="00DA5310" w:rsidRDefault="00C67F65" w:rsidP="00C67F65">
      <w:pPr>
        <w:jc w:val="both"/>
        <w:rPr>
          <w:lang w:val="nl-NL"/>
        </w:rPr>
      </w:pPr>
      <w:r w:rsidRPr="00DA5310">
        <w:rPr>
          <w:b/>
          <w:u w:val="single"/>
          <w:lang w:val="nl-NL"/>
        </w:rPr>
        <w:t>2. Kiểm tra bài cũ</w:t>
      </w:r>
      <w:r w:rsidRPr="00DA5310">
        <w:rPr>
          <w:lang w:val="nl-NL"/>
        </w:rPr>
        <w:t xml:space="preserve">: </w:t>
      </w:r>
    </w:p>
    <w:p w14:paraId="1857E5CA"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xml:space="preserve"> Câu hỏi: Đánh dấu các quyền và nghĩa vụ sau đây được quy định trong Hiến Pháp 1992 với đối tượng là công dân – Học sinh (dưới 18 tuổi)</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990"/>
        <w:gridCol w:w="3919"/>
        <w:gridCol w:w="1121"/>
      </w:tblGrid>
      <w:tr w:rsidR="00C67F65" w:rsidRPr="00DA5310" w14:paraId="1DFB925F" w14:textId="77777777" w:rsidTr="00C67F65">
        <w:tblPrEx>
          <w:tblCellMar>
            <w:top w:w="0" w:type="dxa"/>
            <w:bottom w:w="0" w:type="dxa"/>
          </w:tblCellMar>
        </w:tblPrEx>
        <w:trPr>
          <w:trHeight w:val="629"/>
        </w:trPr>
        <w:tc>
          <w:tcPr>
            <w:tcW w:w="3780" w:type="dxa"/>
          </w:tcPr>
          <w:p w14:paraId="7F1738B1" w14:textId="77777777" w:rsidR="00C67F65" w:rsidRPr="00DA5310" w:rsidRDefault="00C67F65" w:rsidP="00E450E8">
            <w:pPr>
              <w:pStyle w:val="ThutlThnVnban"/>
              <w:jc w:val="center"/>
              <w:rPr>
                <w:rFonts w:ascii="Times New Roman" w:hAnsi="Times New Roman"/>
                <w:lang w:val="nl-NL"/>
              </w:rPr>
            </w:pPr>
            <w:r w:rsidRPr="00DA5310">
              <w:rPr>
                <w:rFonts w:ascii="Times New Roman" w:hAnsi="Times New Roman"/>
                <w:lang w:val="nl-NL"/>
              </w:rPr>
              <w:t>Quyền</w:t>
            </w:r>
          </w:p>
        </w:tc>
        <w:tc>
          <w:tcPr>
            <w:tcW w:w="990" w:type="dxa"/>
          </w:tcPr>
          <w:p w14:paraId="38E6D4FD" w14:textId="7DD3593C" w:rsidR="00C67F65" w:rsidRPr="00DA5310" w:rsidRDefault="00C67F65" w:rsidP="00C67F65">
            <w:pPr>
              <w:pStyle w:val="ThutlThnVnban"/>
              <w:ind w:firstLine="0"/>
              <w:rPr>
                <w:rFonts w:ascii="Times New Roman" w:hAnsi="Times New Roman"/>
                <w:lang w:val="nl-NL"/>
              </w:rPr>
            </w:pPr>
            <w:r>
              <w:rPr>
                <w:rFonts w:ascii="Times New Roman" w:hAnsi="Times New Roman"/>
                <w:lang w:val="nl-NL"/>
              </w:rPr>
              <w:t>Đ</w:t>
            </w:r>
            <w:r w:rsidRPr="00DA5310">
              <w:rPr>
                <w:rFonts w:ascii="Times New Roman" w:hAnsi="Times New Roman"/>
                <w:lang w:val="nl-NL"/>
              </w:rPr>
              <w:t>úng</w:t>
            </w:r>
          </w:p>
        </w:tc>
        <w:tc>
          <w:tcPr>
            <w:tcW w:w="3919" w:type="dxa"/>
          </w:tcPr>
          <w:p w14:paraId="0A85BCF7" w14:textId="77777777" w:rsidR="00C67F65" w:rsidRPr="00DA5310" w:rsidRDefault="00C67F65" w:rsidP="00E450E8">
            <w:pPr>
              <w:pStyle w:val="ThutlThnVnban"/>
              <w:jc w:val="center"/>
              <w:rPr>
                <w:rFonts w:ascii="Times New Roman" w:hAnsi="Times New Roman"/>
                <w:lang w:val="nl-NL"/>
              </w:rPr>
            </w:pPr>
            <w:r w:rsidRPr="00DA5310">
              <w:rPr>
                <w:rFonts w:ascii="Times New Roman" w:hAnsi="Times New Roman"/>
                <w:lang w:val="nl-NL"/>
              </w:rPr>
              <w:t>Nghĩa vụ</w:t>
            </w:r>
          </w:p>
        </w:tc>
        <w:tc>
          <w:tcPr>
            <w:tcW w:w="1121" w:type="dxa"/>
          </w:tcPr>
          <w:p w14:paraId="47AEF50B" w14:textId="77777777" w:rsidR="00C67F65" w:rsidRPr="00DA5310" w:rsidRDefault="00C67F65" w:rsidP="00C67F65">
            <w:pPr>
              <w:pStyle w:val="ThutlThnVnban"/>
              <w:ind w:firstLine="0"/>
              <w:rPr>
                <w:rFonts w:ascii="Times New Roman" w:hAnsi="Times New Roman"/>
                <w:lang w:val="nl-NL"/>
              </w:rPr>
            </w:pPr>
            <w:r w:rsidRPr="00DA5310">
              <w:rPr>
                <w:rFonts w:ascii="Times New Roman" w:hAnsi="Times New Roman"/>
                <w:lang w:val="nl-NL"/>
              </w:rPr>
              <w:t>Đúng</w:t>
            </w:r>
          </w:p>
        </w:tc>
      </w:tr>
      <w:tr w:rsidR="00C67F65" w:rsidRPr="00DA5310" w14:paraId="2C9CBFE3" w14:textId="77777777" w:rsidTr="00C67F65">
        <w:tblPrEx>
          <w:tblCellMar>
            <w:top w:w="0" w:type="dxa"/>
            <w:bottom w:w="0" w:type="dxa"/>
          </w:tblCellMar>
        </w:tblPrEx>
        <w:tc>
          <w:tcPr>
            <w:tcW w:w="3780" w:type="dxa"/>
          </w:tcPr>
          <w:p w14:paraId="572B0527"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Quyền có quốc tịch</w:t>
            </w:r>
          </w:p>
          <w:p w14:paraId="28717D50"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Quyền tự do kinh doanh</w:t>
            </w:r>
          </w:p>
          <w:p w14:paraId="24E13F3B"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Quyền sáng tác nghệ thuật và tham gia các hoạt động văn hoá khác</w:t>
            </w:r>
          </w:p>
          <w:p w14:paraId="704373C0"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Quyền học tập</w:t>
            </w:r>
          </w:p>
          <w:p w14:paraId="66BC8B3A" w14:textId="77777777" w:rsidR="00C67F65" w:rsidRPr="00DA5310" w:rsidRDefault="00C67F65" w:rsidP="00E450E8">
            <w:pPr>
              <w:pStyle w:val="ThutlThnVnban"/>
              <w:jc w:val="both"/>
              <w:rPr>
                <w:rFonts w:ascii="Times New Roman" w:hAnsi="Times New Roman"/>
                <w:lang w:val="nl-NL"/>
              </w:rPr>
            </w:pPr>
          </w:p>
        </w:tc>
        <w:tc>
          <w:tcPr>
            <w:tcW w:w="990" w:type="dxa"/>
          </w:tcPr>
          <w:p w14:paraId="6A362149" w14:textId="77777777" w:rsidR="00C67F65" w:rsidRPr="00DA5310" w:rsidRDefault="00C67F65" w:rsidP="00E450E8">
            <w:pPr>
              <w:pStyle w:val="ThutlThnVnban"/>
              <w:jc w:val="both"/>
              <w:rPr>
                <w:rFonts w:ascii="Times New Roman" w:hAnsi="Times New Roman"/>
                <w:lang w:val="nl-NL"/>
              </w:rPr>
            </w:pPr>
          </w:p>
        </w:tc>
        <w:tc>
          <w:tcPr>
            <w:tcW w:w="3919" w:type="dxa"/>
          </w:tcPr>
          <w:p w14:paraId="39A7D8F8"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Nghĩa vụ quân sự</w:t>
            </w:r>
          </w:p>
          <w:p w14:paraId="773B67B3"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Nghĩa vụ tham gia xây dựng quốc phòng toàn dân</w:t>
            </w:r>
          </w:p>
          <w:p w14:paraId="3D06346A"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Nghĩa vụ tôn trọng và bảo vệ Tổ chức Nhà nước, lợi ích công cộng</w:t>
            </w:r>
          </w:p>
          <w:p w14:paraId="3215A00C"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Nghĩa vụ tuân theo Hiến pháp</w:t>
            </w:r>
          </w:p>
          <w:p w14:paraId="02A9C886"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Nghĩa vụ đóng thuế và lao động công ích</w:t>
            </w:r>
          </w:p>
          <w:p w14:paraId="467E8031" w14:textId="77777777" w:rsidR="00C67F65" w:rsidRPr="00DA5310" w:rsidRDefault="00C67F65" w:rsidP="00E450E8">
            <w:pPr>
              <w:pStyle w:val="ThutlThnVnban"/>
              <w:jc w:val="both"/>
              <w:rPr>
                <w:rFonts w:ascii="Times New Roman" w:hAnsi="Times New Roman"/>
                <w:lang w:val="nl-NL"/>
              </w:rPr>
            </w:pPr>
          </w:p>
        </w:tc>
        <w:tc>
          <w:tcPr>
            <w:tcW w:w="1121" w:type="dxa"/>
          </w:tcPr>
          <w:p w14:paraId="7E08A487" w14:textId="77777777" w:rsidR="00C67F65" w:rsidRPr="00DA5310" w:rsidRDefault="00C67F65" w:rsidP="00E450E8">
            <w:pPr>
              <w:pStyle w:val="ThutlThnVnban"/>
              <w:jc w:val="both"/>
              <w:rPr>
                <w:rFonts w:ascii="Times New Roman" w:hAnsi="Times New Roman"/>
                <w:lang w:val="nl-NL"/>
              </w:rPr>
            </w:pPr>
          </w:p>
        </w:tc>
      </w:tr>
    </w:tbl>
    <w:p w14:paraId="147A3039" w14:textId="77777777" w:rsidR="00C67F65" w:rsidRPr="00DA5310" w:rsidRDefault="00C67F65" w:rsidP="00C67F65">
      <w:pPr>
        <w:pStyle w:val="ThutlThnVnban"/>
        <w:jc w:val="both"/>
        <w:rPr>
          <w:rFonts w:ascii="Times New Roman" w:hAnsi="Times New Roman"/>
          <w:b/>
          <w:bCs/>
          <w:lang w:val="nl-NL"/>
        </w:rPr>
      </w:pPr>
    </w:p>
    <w:p w14:paraId="2E98BC7F" w14:textId="77777777" w:rsidR="00C67F65" w:rsidRPr="00DA5310" w:rsidRDefault="00C67F65" w:rsidP="00C67F65">
      <w:pPr>
        <w:rPr>
          <w:lang w:val="nl-NL"/>
        </w:rPr>
      </w:pPr>
    </w:p>
    <w:p w14:paraId="34841A0C" w14:textId="3E215623" w:rsidR="00C67F65" w:rsidRPr="00DA5310" w:rsidRDefault="00C67F65" w:rsidP="00C67F65">
      <w:pPr>
        <w:jc w:val="both"/>
        <w:rPr>
          <w:b/>
          <w:lang w:val="nl-NL"/>
        </w:rPr>
      </w:pPr>
      <w:r w:rsidRPr="00DA5310">
        <w:rPr>
          <w:b/>
          <w:u w:val="single"/>
          <w:lang w:val="nl-NL"/>
        </w:rPr>
        <w:t xml:space="preserve">3. Dạy nội dung bài mới </w:t>
      </w:r>
    </w:p>
    <w:p w14:paraId="4AE803E4" w14:textId="77777777" w:rsidR="00C67F65" w:rsidRPr="00DA5310" w:rsidRDefault="00C67F65" w:rsidP="00C67F65">
      <w:pPr>
        <w:pStyle w:val="ThutlThnVnban"/>
        <w:ind w:left="600"/>
        <w:jc w:val="both"/>
        <w:rPr>
          <w:rFonts w:ascii="Times New Roman" w:hAnsi="Times New Roman"/>
          <w:lang w:val="nl-NL"/>
        </w:rPr>
      </w:pPr>
      <w:r w:rsidRPr="00DA5310">
        <w:rPr>
          <w:rFonts w:ascii="Times New Roman" w:hAnsi="Times New Roman"/>
          <w:lang w:val="nl-NL"/>
        </w:rPr>
        <w:lastRenderedPageBreak/>
        <w:t xml:space="preserve">* Giới thiệu vào bài :  </w:t>
      </w:r>
    </w:p>
    <w:p w14:paraId="41EA313F" w14:textId="77777777" w:rsidR="00C67F65" w:rsidRPr="00DA5310" w:rsidRDefault="00C67F65" w:rsidP="00C67F65">
      <w:pPr>
        <w:pStyle w:val="ThutlThnVnban"/>
        <w:ind w:firstLine="360"/>
        <w:jc w:val="both"/>
        <w:rPr>
          <w:rFonts w:ascii="Times New Roman" w:hAnsi="Times New Roman"/>
          <w:lang w:val="nl-NL"/>
        </w:rPr>
      </w:pPr>
      <w:r w:rsidRPr="00DA5310">
        <w:rPr>
          <w:rFonts w:ascii="Times New Roman" w:hAnsi="Times New Roman"/>
          <w:lang w:val="nl-NL"/>
        </w:rPr>
        <w:t>Trong những bài học về quyền và nghĩa vụ của công dân em đã biết rằng Nhà nước không chỉ ban hành văn bản pháp luật quy định những quyền nghĩa vụ đó, mà còn bảo đảm thi hành chúng bằng nhiều biện pháp. Theo cách đó, nhà nước thiết lập một khuôn khổ pháp luật và một môi trường thi hành pháp luật. Trong đó mỗi công dân, mỗi tổ chức phải biết mình:</w:t>
      </w:r>
    </w:p>
    <w:p w14:paraId="50701B8C"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Có quyền làm gì?</w:t>
      </w:r>
    </w:p>
    <w:p w14:paraId="77DDA5A5"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Phải làm gì?</w:t>
      </w:r>
    </w:p>
    <w:p w14:paraId="0D289857"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Không được làm gì?</w:t>
      </w:r>
    </w:p>
    <w:p w14:paraId="6968FC92"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Làm như thế nào?</w:t>
      </w:r>
    </w:p>
    <w:p w14:paraId="7BAE6B5D"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Để phù hợp với yêu cầu lợi ích của người khác và xã hội?</w:t>
      </w:r>
    </w:p>
    <w:p w14:paraId="6D59D86D"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xml:space="preserve"> - Không làm hại đến tự do, lợi ích của người khác và xã hội</w:t>
      </w:r>
    </w:p>
    <w:p w14:paraId="2AD0C15D"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 xml:space="preserve"> - Nhà nước với các quy tắc, chuẩn mực pháp luật là công cụ chủ yếu để điều hành xã hội</w:t>
      </w:r>
    </w:p>
    <w:p w14:paraId="2596D8B1"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Như vậy với tư cách là học sinh trung học cơ sở, các em phải làm gì? Thái độ như thế nào?</w:t>
      </w:r>
    </w:p>
    <w:p w14:paraId="2703B1DA" w14:textId="77777777" w:rsidR="00C67F65" w:rsidRPr="00DA5310" w:rsidRDefault="00C67F65" w:rsidP="00C67F65">
      <w:pPr>
        <w:pStyle w:val="ThutlThnVnban"/>
        <w:jc w:val="both"/>
        <w:rPr>
          <w:rFonts w:ascii="Times New Roman" w:hAnsi="Times New Roman"/>
          <w:lang w:val="nl-NL"/>
        </w:rPr>
      </w:pPr>
      <w:r w:rsidRPr="00DA5310">
        <w:rPr>
          <w:rFonts w:ascii="Times New Roman" w:hAnsi="Times New Roman"/>
          <w:lang w:val="nl-NL"/>
        </w:rPr>
        <w:t>Để giúp các em hiểu về pháp luật và làm đúng pháp luật chúng ta học bài học hôm nay.</w:t>
      </w:r>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5"/>
        <w:gridCol w:w="765"/>
        <w:gridCol w:w="39"/>
        <w:gridCol w:w="3854"/>
        <w:gridCol w:w="166"/>
        <w:gridCol w:w="2241"/>
      </w:tblGrid>
      <w:tr w:rsidR="00C67F65" w:rsidRPr="00DA5310" w14:paraId="41E05A88" w14:textId="77777777" w:rsidTr="00E213AF">
        <w:tblPrEx>
          <w:tblCellMar>
            <w:top w:w="0" w:type="dxa"/>
            <w:bottom w:w="0" w:type="dxa"/>
          </w:tblCellMar>
        </w:tblPrEx>
        <w:tc>
          <w:tcPr>
            <w:tcW w:w="4449" w:type="dxa"/>
            <w:gridSpan w:val="3"/>
          </w:tcPr>
          <w:p w14:paraId="53CAD0D6" w14:textId="77777777" w:rsidR="00C67F65" w:rsidRPr="00DA5310" w:rsidRDefault="00C67F65" w:rsidP="00E450E8">
            <w:pPr>
              <w:pStyle w:val="ThutlThnVnban"/>
              <w:jc w:val="center"/>
              <w:rPr>
                <w:rFonts w:ascii="Times New Roman" w:hAnsi="Times New Roman"/>
                <w:b/>
                <w:bCs/>
                <w:lang w:val="nl-NL"/>
              </w:rPr>
            </w:pPr>
            <w:r w:rsidRPr="00DA5310">
              <w:rPr>
                <w:rFonts w:ascii="Times New Roman" w:hAnsi="Times New Roman"/>
                <w:b/>
                <w:bCs/>
                <w:lang w:val="nl-NL"/>
              </w:rPr>
              <w:t>Hoạt động của thầy</w:t>
            </w:r>
          </w:p>
        </w:tc>
        <w:tc>
          <w:tcPr>
            <w:tcW w:w="3854" w:type="dxa"/>
          </w:tcPr>
          <w:p w14:paraId="26BA7703" w14:textId="77777777" w:rsidR="00C67F65" w:rsidRPr="00DA5310" w:rsidRDefault="00C67F65" w:rsidP="00E450E8">
            <w:pPr>
              <w:pStyle w:val="ThutlThnVnban"/>
              <w:jc w:val="center"/>
              <w:rPr>
                <w:rFonts w:ascii="Times New Roman" w:hAnsi="Times New Roman"/>
                <w:b/>
                <w:bCs/>
                <w:lang w:val="nl-NL"/>
              </w:rPr>
            </w:pPr>
            <w:r w:rsidRPr="00DA5310">
              <w:rPr>
                <w:rFonts w:ascii="Times New Roman" w:hAnsi="Times New Roman"/>
                <w:b/>
                <w:bCs/>
                <w:lang w:val="nl-NL"/>
              </w:rPr>
              <w:t>Hoạt động của trò</w:t>
            </w:r>
          </w:p>
        </w:tc>
        <w:tc>
          <w:tcPr>
            <w:tcW w:w="2407" w:type="dxa"/>
            <w:gridSpan w:val="2"/>
          </w:tcPr>
          <w:p w14:paraId="5A747CB0" w14:textId="65961743" w:rsidR="00C67F65" w:rsidRPr="00DA5310" w:rsidRDefault="00C67F65" w:rsidP="00E450E8">
            <w:pPr>
              <w:pStyle w:val="ThutlThnVnban"/>
              <w:jc w:val="center"/>
              <w:rPr>
                <w:rFonts w:ascii="Times New Roman" w:hAnsi="Times New Roman"/>
                <w:b/>
                <w:bCs/>
                <w:lang w:val="nl-NL"/>
              </w:rPr>
            </w:pPr>
            <w:r w:rsidRPr="00DA5310">
              <w:rPr>
                <w:rFonts w:ascii="Times New Roman" w:hAnsi="Times New Roman"/>
                <w:b/>
                <w:bCs/>
                <w:lang w:val="nl-NL"/>
              </w:rPr>
              <w:t>Nội</w:t>
            </w:r>
            <w:r>
              <w:rPr>
                <w:rFonts w:ascii="Times New Roman" w:hAnsi="Times New Roman"/>
                <w:b/>
                <w:bCs/>
                <w:lang w:val="vi-VN"/>
              </w:rPr>
              <w:t xml:space="preserve"> </w:t>
            </w:r>
            <w:r w:rsidRPr="00DA5310">
              <w:rPr>
                <w:rFonts w:ascii="Times New Roman" w:hAnsi="Times New Roman"/>
                <w:b/>
                <w:bCs/>
                <w:lang w:val="nl-NL"/>
              </w:rPr>
              <w:t>dung</w:t>
            </w:r>
          </w:p>
        </w:tc>
      </w:tr>
      <w:tr w:rsidR="00C67F65" w:rsidRPr="00DA5310" w14:paraId="6718D4D5" w14:textId="77777777" w:rsidTr="00E213AF">
        <w:tblPrEx>
          <w:tblCellMar>
            <w:top w:w="0" w:type="dxa"/>
            <w:bottom w:w="0" w:type="dxa"/>
          </w:tblCellMar>
        </w:tblPrEx>
        <w:tc>
          <w:tcPr>
            <w:tcW w:w="10710" w:type="dxa"/>
            <w:gridSpan w:val="6"/>
          </w:tcPr>
          <w:p w14:paraId="56FDF124" w14:textId="6714A65B"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Hoạt động 1:</w:t>
            </w:r>
            <w:r w:rsidRPr="00DA5310">
              <w:rPr>
                <w:rFonts w:ascii="Times New Roman" w:hAnsi="Times New Roman"/>
                <w:bCs/>
                <w:lang w:val="nl-NL"/>
              </w:rPr>
              <w:t>TÌM HIỂU CÁC MỤC ĐẶT VẤN ĐỀ</w:t>
            </w:r>
          </w:p>
        </w:tc>
      </w:tr>
      <w:tr w:rsidR="00C67F65" w:rsidRPr="00DA5310" w14:paraId="02F6F326" w14:textId="77777777" w:rsidTr="00E213AF">
        <w:tblPrEx>
          <w:tblCellMar>
            <w:top w:w="0" w:type="dxa"/>
            <w:bottom w:w="0" w:type="dxa"/>
          </w:tblCellMar>
        </w:tblPrEx>
        <w:tc>
          <w:tcPr>
            <w:tcW w:w="4410" w:type="dxa"/>
            <w:gridSpan w:val="2"/>
          </w:tcPr>
          <w:p w14:paraId="3EA9D8A7" w14:textId="77777777" w:rsidR="00C67F65" w:rsidRPr="00DA5310" w:rsidRDefault="00C67F65" w:rsidP="00E450E8">
            <w:pPr>
              <w:pStyle w:val="ThutlThnVnban"/>
              <w:jc w:val="both"/>
              <w:rPr>
                <w:rFonts w:ascii="Times New Roman" w:hAnsi="Times New Roman"/>
                <w:lang w:val="nl-NL"/>
              </w:rPr>
            </w:pPr>
          </w:p>
          <w:p w14:paraId="14E96061"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Cho HS giải quyết các tình huống đặt vấn đề</w:t>
            </w:r>
          </w:p>
          <w:p w14:paraId="58231751"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Lập bảng</w:t>
            </w:r>
          </w:p>
          <w:tbl>
            <w:tblPr>
              <w:tblW w:w="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327"/>
              <w:gridCol w:w="2166"/>
            </w:tblGrid>
            <w:tr w:rsidR="00C67F65" w:rsidRPr="00DA5310" w14:paraId="72AFCE88" w14:textId="77777777" w:rsidTr="00E450E8">
              <w:tblPrEx>
                <w:tblCellMar>
                  <w:top w:w="0" w:type="dxa"/>
                  <w:bottom w:w="0" w:type="dxa"/>
                </w:tblCellMar>
              </w:tblPrEx>
              <w:tc>
                <w:tcPr>
                  <w:tcW w:w="737" w:type="dxa"/>
                </w:tcPr>
                <w:p w14:paraId="55427376" w14:textId="77777777" w:rsidR="00C67F65" w:rsidRPr="00DA5310" w:rsidRDefault="00C67F65" w:rsidP="00E450E8">
                  <w:pPr>
                    <w:pStyle w:val="ThutlThnVnban"/>
                    <w:jc w:val="both"/>
                    <w:rPr>
                      <w:rFonts w:ascii="Times New Roman" w:hAnsi="Times New Roman"/>
                      <w:i/>
                      <w:iCs/>
                      <w:sz w:val="22"/>
                      <w:szCs w:val="22"/>
                      <w:lang w:val="nl-NL"/>
                    </w:rPr>
                  </w:pPr>
                  <w:r w:rsidRPr="00DA5310">
                    <w:rPr>
                      <w:rFonts w:ascii="Times New Roman" w:hAnsi="Times New Roman"/>
                      <w:i/>
                      <w:iCs/>
                      <w:sz w:val="22"/>
                      <w:szCs w:val="22"/>
                      <w:lang w:val="nl-NL"/>
                    </w:rPr>
                    <w:t>Điều</w:t>
                  </w:r>
                </w:p>
              </w:tc>
              <w:tc>
                <w:tcPr>
                  <w:tcW w:w="1327" w:type="dxa"/>
                </w:tcPr>
                <w:p w14:paraId="71546B6D"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Bắt buộc công dân phải làm</w:t>
                  </w:r>
                </w:p>
              </w:tc>
              <w:tc>
                <w:tcPr>
                  <w:tcW w:w="2166" w:type="dxa"/>
                </w:tcPr>
                <w:p w14:paraId="4EAA3493" w14:textId="77777777" w:rsidR="00C67F65" w:rsidRPr="00DA5310" w:rsidRDefault="00C67F65" w:rsidP="00E450E8">
                  <w:pPr>
                    <w:pStyle w:val="ThutlThnVnban"/>
                    <w:ind w:right="-200"/>
                    <w:jc w:val="both"/>
                    <w:rPr>
                      <w:rFonts w:ascii="Times New Roman" w:hAnsi="Times New Roman"/>
                      <w:i/>
                      <w:iCs/>
                      <w:lang w:val="nl-NL"/>
                    </w:rPr>
                  </w:pPr>
                  <w:r w:rsidRPr="00DA5310">
                    <w:rPr>
                      <w:rFonts w:ascii="Times New Roman" w:hAnsi="Times New Roman"/>
                      <w:i/>
                      <w:iCs/>
                      <w:lang w:val="nl-NL"/>
                    </w:rPr>
                    <w:t>Biệnpháp xử lí</w:t>
                  </w:r>
                </w:p>
              </w:tc>
            </w:tr>
            <w:tr w:rsidR="00C67F65" w:rsidRPr="00DA5310" w14:paraId="5B140B9A" w14:textId="77777777" w:rsidTr="00C67F65">
              <w:tblPrEx>
                <w:tblCellMar>
                  <w:top w:w="0" w:type="dxa"/>
                  <w:bottom w:w="0" w:type="dxa"/>
                </w:tblCellMar>
              </w:tblPrEx>
              <w:trPr>
                <w:trHeight w:val="2591"/>
              </w:trPr>
              <w:tc>
                <w:tcPr>
                  <w:tcW w:w="737" w:type="dxa"/>
                </w:tcPr>
                <w:p w14:paraId="5D931D28"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74</w:t>
                  </w:r>
                </w:p>
                <w:p w14:paraId="6FD27B25" w14:textId="77777777" w:rsidR="00C67F65" w:rsidRPr="00DA5310" w:rsidRDefault="00C67F65" w:rsidP="00E450E8">
                  <w:pPr>
                    <w:pStyle w:val="ThutlThnVnban"/>
                    <w:jc w:val="both"/>
                    <w:rPr>
                      <w:rFonts w:ascii="Times New Roman" w:hAnsi="Times New Roman"/>
                      <w:i/>
                      <w:iCs/>
                      <w:lang w:val="nl-NL"/>
                    </w:rPr>
                  </w:pPr>
                </w:p>
                <w:p w14:paraId="78CB1EB1" w14:textId="77777777" w:rsidR="00C67F65" w:rsidRPr="00DA5310" w:rsidRDefault="00C67F65" w:rsidP="00E450E8">
                  <w:pPr>
                    <w:pStyle w:val="ThutlThnVnban"/>
                    <w:jc w:val="both"/>
                    <w:rPr>
                      <w:rFonts w:ascii="Times New Roman" w:hAnsi="Times New Roman"/>
                      <w:i/>
                      <w:iCs/>
                      <w:lang w:val="nl-NL"/>
                    </w:rPr>
                  </w:pPr>
                </w:p>
                <w:p w14:paraId="23656E01" w14:textId="77777777" w:rsidR="00C67F65" w:rsidRPr="00DA5310" w:rsidRDefault="00C67F65" w:rsidP="00E450E8">
                  <w:pPr>
                    <w:pStyle w:val="ThutlThnVnban"/>
                    <w:jc w:val="both"/>
                    <w:rPr>
                      <w:rFonts w:ascii="Times New Roman" w:hAnsi="Times New Roman"/>
                      <w:i/>
                      <w:iCs/>
                      <w:lang w:val="nl-NL"/>
                    </w:rPr>
                  </w:pPr>
                </w:p>
                <w:p w14:paraId="0539E007" w14:textId="77777777" w:rsidR="00C67F65" w:rsidRPr="00DA5310" w:rsidRDefault="00C67F65" w:rsidP="00E450E8">
                  <w:pPr>
                    <w:pStyle w:val="ThutlThnVnban"/>
                    <w:jc w:val="both"/>
                    <w:rPr>
                      <w:rFonts w:ascii="Times New Roman" w:hAnsi="Times New Roman"/>
                      <w:i/>
                      <w:iCs/>
                      <w:lang w:val="nl-NL"/>
                    </w:rPr>
                  </w:pPr>
                </w:p>
                <w:p w14:paraId="185420D8" w14:textId="77777777" w:rsidR="00C67F65" w:rsidRPr="00DA5310" w:rsidRDefault="00C67F65" w:rsidP="00E450E8">
                  <w:pPr>
                    <w:pStyle w:val="ThutlThnVnban"/>
                    <w:jc w:val="both"/>
                    <w:rPr>
                      <w:rFonts w:ascii="Times New Roman" w:hAnsi="Times New Roman"/>
                      <w:i/>
                      <w:iCs/>
                      <w:lang w:val="nl-NL"/>
                    </w:rPr>
                  </w:pPr>
                </w:p>
                <w:p w14:paraId="6E7CD010" w14:textId="77777777" w:rsidR="00C67F65" w:rsidRPr="00DA5310" w:rsidRDefault="00C67F65" w:rsidP="00E450E8">
                  <w:pPr>
                    <w:pStyle w:val="ThutlThnVnban"/>
                    <w:jc w:val="both"/>
                    <w:rPr>
                      <w:rFonts w:ascii="Times New Roman" w:hAnsi="Times New Roman"/>
                      <w:i/>
                      <w:iCs/>
                      <w:lang w:val="nl-NL"/>
                    </w:rPr>
                  </w:pPr>
                </w:p>
                <w:p w14:paraId="4546EE99"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189</w:t>
                  </w:r>
                </w:p>
              </w:tc>
              <w:tc>
                <w:tcPr>
                  <w:tcW w:w="1327" w:type="dxa"/>
                </w:tcPr>
                <w:p w14:paraId="4D3C35EE"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Cấm trả thù người khiếu nại, tố cáo</w:t>
                  </w:r>
                </w:p>
                <w:p w14:paraId="19EDB6D7" w14:textId="77777777" w:rsidR="00C67F65" w:rsidRPr="00DA5310" w:rsidRDefault="00C67F65" w:rsidP="00E450E8">
                  <w:pPr>
                    <w:pStyle w:val="ThutlThnVnban"/>
                    <w:jc w:val="both"/>
                    <w:rPr>
                      <w:rFonts w:ascii="Times New Roman" w:hAnsi="Times New Roman"/>
                      <w:i/>
                      <w:iCs/>
                      <w:lang w:val="nl-NL"/>
                    </w:rPr>
                  </w:pPr>
                </w:p>
                <w:p w14:paraId="4F8C259B" w14:textId="77777777" w:rsidR="00C67F65" w:rsidRPr="00DA5310" w:rsidRDefault="00C67F65" w:rsidP="00E450E8">
                  <w:pPr>
                    <w:pStyle w:val="ThutlThnVnban"/>
                    <w:jc w:val="both"/>
                    <w:rPr>
                      <w:rFonts w:ascii="Times New Roman" w:hAnsi="Times New Roman"/>
                      <w:i/>
                      <w:iCs/>
                      <w:lang w:val="nl-NL"/>
                    </w:rPr>
                  </w:pPr>
                </w:p>
                <w:p w14:paraId="4E8B7A6F" w14:textId="77777777" w:rsidR="00C67F65" w:rsidRPr="00DA5310" w:rsidRDefault="00C67F65" w:rsidP="00E450E8">
                  <w:pPr>
                    <w:pStyle w:val="ThutlThnVnban"/>
                    <w:jc w:val="both"/>
                    <w:rPr>
                      <w:rFonts w:ascii="Times New Roman" w:hAnsi="Times New Roman"/>
                      <w:i/>
                      <w:iCs/>
                      <w:lang w:val="nl-NL"/>
                    </w:rPr>
                  </w:pPr>
                </w:p>
                <w:p w14:paraId="57E4C6F8" w14:textId="77777777" w:rsidR="00C67F65" w:rsidRPr="00DA5310" w:rsidRDefault="00C67F65" w:rsidP="00E450E8">
                  <w:pPr>
                    <w:pStyle w:val="ThutlThnVnban"/>
                    <w:jc w:val="both"/>
                    <w:rPr>
                      <w:rFonts w:ascii="Times New Roman" w:hAnsi="Times New Roman"/>
                      <w:i/>
                      <w:iCs/>
                      <w:lang w:val="nl-NL"/>
                    </w:rPr>
                  </w:pPr>
                </w:p>
                <w:p w14:paraId="7EB1FF57"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Huỷ hoại rừng</w:t>
                  </w:r>
                </w:p>
              </w:tc>
              <w:tc>
                <w:tcPr>
                  <w:tcW w:w="2166" w:type="dxa"/>
                </w:tcPr>
                <w:p w14:paraId="0D9DB85A"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Cải tạo không giam giữ 3 năm tù</w:t>
                  </w:r>
                </w:p>
                <w:p w14:paraId="76B5FF07"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-Phạt tù từ 6 tháng đến 5 năm</w:t>
                  </w:r>
                </w:p>
                <w:p w14:paraId="3F05A16F"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-Phạttiền</w:t>
                  </w:r>
                </w:p>
                <w:p w14:paraId="560EFCC2"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 xml:space="preserve">- Phạt tù </w:t>
                  </w:r>
                </w:p>
                <w:p w14:paraId="18038BBA" w14:textId="77777777" w:rsidR="00C67F65" w:rsidRPr="00DA5310" w:rsidRDefault="00C67F65" w:rsidP="00E450E8">
                  <w:pPr>
                    <w:pStyle w:val="ThutlThnVnban"/>
                    <w:jc w:val="both"/>
                    <w:rPr>
                      <w:rFonts w:ascii="Times New Roman" w:hAnsi="Times New Roman"/>
                      <w:i/>
                      <w:iCs/>
                      <w:lang w:val="nl-NL"/>
                    </w:rPr>
                  </w:pPr>
                </w:p>
              </w:tc>
            </w:tr>
          </w:tbl>
          <w:p w14:paraId="2B0DF328"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Đặt câu hỏi tiếp:</w:t>
            </w:r>
          </w:p>
          <w:p w14:paraId="513601B3"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Những nội dung trong bảng thể hiện vấn đề gì?</w:t>
            </w:r>
          </w:p>
          <w:p w14:paraId="1FEC0466"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lastRenderedPageBreak/>
              <w:t>GV: Giải đáp, giải thích</w:t>
            </w:r>
          </w:p>
          <w:p w14:paraId="3C7184C3"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Cho HS tự rút ra bài học</w:t>
            </w:r>
          </w:p>
          <w:p w14:paraId="69FF0028"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Kết luận, chuyển ý</w:t>
            </w:r>
          </w:p>
        </w:tc>
        <w:tc>
          <w:tcPr>
            <w:tcW w:w="3893" w:type="dxa"/>
            <w:gridSpan w:val="2"/>
          </w:tcPr>
          <w:p w14:paraId="76B5FE22" w14:textId="77777777" w:rsidR="00C67F65" w:rsidRPr="00DA5310" w:rsidRDefault="00C67F65" w:rsidP="00E450E8">
            <w:pPr>
              <w:pStyle w:val="ThutlThnVnban"/>
              <w:jc w:val="both"/>
              <w:rPr>
                <w:rFonts w:ascii="Times New Roman" w:hAnsi="Times New Roman"/>
                <w:lang w:val="nl-NL"/>
              </w:rPr>
            </w:pPr>
          </w:p>
          <w:p w14:paraId="3EE34501" w14:textId="77777777" w:rsidR="00C67F65" w:rsidRPr="00DA5310" w:rsidRDefault="00C67F65" w:rsidP="00E450E8">
            <w:pPr>
              <w:pStyle w:val="ThutlThnVnban"/>
              <w:jc w:val="both"/>
              <w:rPr>
                <w:rFonts w:ascii="Times New Roman" w:hAnsi="Times New Roman"/>
                <w:lang w:val="nl-NL"/>
              </w:rPr>
            </w:pPr>
          </w:p>
          <w:p w14:paraId="2FDB0B82" w14:textId="77777777" w:rsidR="00C67F65" w:rsidRPr="00DA5310" w:rsidRDefault="00C67F65" w:rsidP="00E450E8">
            <w:pPr>
              <w:pStyle w:val="ThutlThnVnban"/>
              <w:jc w:val="both"/>
              <w:rPr>
                <w:rFonts w:ascii="Times New Roman" w:hAnsi="Times New Roman"/>
                <w:lang w:val="nl-NL"/>
              </w:rPr>
            </w:pPr>
          </w:p>
          <w:p w14:paraId="01555365" w14:textId="77777777" w:rsidR="00C67F65" w:rsidRPr="00DA5310" w:rsidRDefault="00C67F65" w:rsidP="00E450E8">
            <w:pPr>
              <w:pStyle w:val="ThutlThnVnban"/>
              <w:jc w:val="both"/>
              <w:rPr>
                <w:rFonts w:ascii="Times New Roman" w:hAnsi="Times New Roman"/>
                <w:lang w:val="nl-NL"/>
              </w:rPr>
            </w:pPr>
          </w:p>
          <w:p w14:paraId="416D0303"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HS: Đọc một lần nội dung</w:t>
            </w:r>
          </w:p>
          <w:p w14:paraId="0E196236"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HS: Dựa vào phương án đã chọn để điền các nội dung vào bảng</w:t>
            </w:r>
          </w:p>
          <w:p w14:paraId="7ED96191"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HS: Cả lớp nhận xét</w:t>
            </w:r>
          </w:p>
          <w:p w14:paraId="74810177"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HS: Trả lời ý kiến cá nhân</w:t>
            </w:r>
          </w:p>
          <w:p w14:paraId="142233EF"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Mọi người phải tuân theo pháp luật</w:t>
            </w:r>
          </w:p>
          <w:p w14:paraId="7F2F1B7B"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Ai vi phạm sẽ bị Nhà nước xử lí</w:t>
            </w:r>
          </w:p>
          <w:p w14:paraId="4D3E3EB6" w14:textId="77777777" w:rsidR="00C67F65" w:rsidRPr="00DA5310" w:rsidRDefault="00C67F65" w:rsidP="00E450E8">
            <w:pPr>
              <w:pStyle w:val="ThutlThnVnban"/>
              <w:jc w:val="both"/>
              <w:rPr>
                <w:rFonts w:ascii="Times New Roman" w:hAnsi="Times New Roman"/>
                <w:lang w:val="nl-NL"/>
              </w:rPr>
            </w:pPr>
          </w:p>
        </w:tc>
        <w:tc>
          <w:tcPr>
            <w:tcW w:w="2407" w:type="dxa"/>
            <w:gridSpan w:val="2"/>
          </w:tcPr>
          <w:p w14:paraId="67F89DDD" w14:textId="77777777" w:rsidR="00C67F65" w:rsidRPr="00DA5310" w:rsidRDefault="00C67F65" w:rsidP="00E450E8">
            <w:pPr>
              <w:pStyle w:val="ThutlThnVnban"/>
              <w:jc w:val="both"/>
              <w:rPr>
                <w:rFonts w:ascii="Times New Roman" w:hAnsi="Times New Roman"/>
                <w:lang w:val="nl-NL"/>
              </w:rPr>
            </w:pPr>
          </w:p>
          <w:p w14:paraId="47CD07A5" w14:textId="77777777" w:rsidR="00C67F65" w:rsidRPr="00DA5310" w:rsidRDefault="00C67F65" w:rsidP="00E450E8">
            <w:pPr>
              <w:pStyle w:val="ThutlThnVnban"/>
              <w:jc w:val="both"/>
              <w:rPr>
                <w:rFonts w:ascii="Times New Roman" w:hAnsi="Times New Roman"/>
                <w:lang w:val="nl-NL"/>
              </w:rPr>
            </w:pPr>
            <w:smartTag w:uri="urn:schemas-microsoft-com:office:smarttags" w:element="place">
              <w:r w:rsidRPr="00DA5310">
                <w:rPr>
                  <w:rFonts w:ascii="Times New Roman" w:hAnsi="Times New Roman"/>
                  <w:lang w:val="nl-NL"/>
                </w:rPr>
                <w:t>I.</w:t>
              </w:r>
            </w:smartTag>
            <w:r w:rsidRPr="00DA5310">
              <w:rPr>
                <w:rFonts w:ascii="Times New Roman" w:hAnsi="Times New Roman"/>
                <w:lang w:val="nl-NL"/>
              </w:rPr>
              <w:t xml:space="preserve"> Đặt vấn đề</w:t>
            </w:r>
          </w:p>
          <w:p w14:paraId="1FAB0F0C" w14:textId="77777777" w:rsidR="00C67F65" w:rsidRPr="00DA5310" w:rsidRDefault="00C67F65" w:rsidP="00E450E8">
            <w:pPr>
              <w:pStyle w:val="ThutlThnVnban"/>
              <w:jc w:val="both"/>
              <w:rPr>
                <w:rFonts w:ascii="Times New Roman" w:hAnsi="Times New Roman"/>
                <w:lang w:val="nl-NL"/>
              </w:rPr>
            </w:pPr>
          </w:p>
          <w:p w14:paraId="006D0B7E" w14:textId="77777777" w:rsidR="00C67F65" w:rsidRPr="00DA5310" w:rsidRDefault="00C67F65" w:rsidP="00E450E8">
            <w:pPr>
              <w:pStyle w:val="ThutlThnVnban"/>
              <w:jc w:val="both"/>
              <w:rPr>
                <w:rFonts w:ascii="Times New Roman" w:hAnsi="Times New Roman"/>
                <w:lang w:val="nl-NL"/>
              </w:rPr>
            </w:pPr>
          </w:p>
          <w:p w14:paraId="725E82DD"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Pháp luật là quy tắc xử sự chung</w:t>
            </w:r>
          </w:p>
          <w:p w14:paraId="2ECF4AEE"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-Có tính bắt buộc</w:t>
            </w:r>
          </w:p>
          <w:p w14:paraId="617A4807" w14:textId="77777777" w:rsidR="00C67F65" w:rsidRPr="00DA5310" w:rsidRDefault="00C67F65" w:rsidP="00E450E8">
            <w:pPr>
              <w:pStyle w:val="ThutlThnVnban"/>
              <w:jc w:val="both"/>
              <w:rPr>
                <w:rFonts w:ascii="Times New Roman" w:hAnsi="Times New Roman"/>
                <w:lang w:val="nl-NL"/>
              </w:rPr>
            </w:pPr>
          </w:p>
          <w:p w14:paraId="2B2A1DE5" w14:textId="77777777" w:rsidR="00C67F65" w:rsidRPr="00DA5310" w:rsidRDefault="00C67F65" w:rsidP="00E450E8">
            <w:pPr>
              <w:pStyle w:val="ThutlThnVnban"/>
              <w:jc w:val="both"/>
              <w:rPr>
                <w:rFonts w:ascii="Times New Roman" w:hAnsi="Times New Roman"/>
                <w:lang w:val="nl-NL"/>
              </w:rPr>
            </w:pPr>
          </w:p>
          <w:p w14:paraId="09C99C82" w14:textId="77777777" w:rsidR="00C67F65" w:rsidRPr="00DA5310" w:rsidRDefault="00C67F65" w:rsidP="00E450E8">
            <w:pPr>
              <w:pStyle w:val="ThutlThnVnban"/>
              <w:jc w:val="both"/>
              <w:rPr>
                <w:rFonts w:ascii="Times New Roman" w:hAnsi="Times New Roman"/>
                <w:lang w:val="nl-NL"/>
              </w:rPr>
            </w:pPr>
          </w:p>
          <w:p w14:paraId="1685D130" w14:textId="77777777" w:rsidR="00C67F65" w:rsidRPr="00DA5310" w:rsidRDefault="00C67F65" w:rsidP="00E450E8">
            <w:pPr>
              <w:pStyle w:val="ThutlThnVnban"/>
              <w:jc w:val="both"/>
              <w:rPr>
                <w:rFonts w:ascii="Times New Roman" w:hAnsi="Times New Roman"/>
                <w:lang w:val="nl-NL"/>
              </w:rPr>
            </w:pPr>
          </w:p>
          <w:p w14:paraId="26B6ED7D" w14:textId="77777777" w:rsidR="00C67F65" w:rsidRPr="00DA5310" w:rsidRDefault="00C67F65" w:rsidP="00E450E8">
            <w:pPr>
              <w:pStyle w:val="ThutlThnVnban"/>
              <w:jc w:val="both"/>
              <w:rPr>
                <w:rFonts w:ascii="Times New Roman" w:hAnsi="Times New Roman"/>
                <w:lang w:val="nl-NL"/>
              </w:rPr>
            </w:pPr>
          </w:p>
          <w:p w14:paraId="52C1A016" w14:textId="77777777" w:rsidR="00C67F65" w:rsidRPr="00DA5310" w:rsidRDefault="00C67F65" w:rsidP="00E450E8">
            <w:pPr>
              <w:pStyle w:val="ThutlThnVnban"/>
              <w:jc w:val="both"/>
              <w:rPr>
                <w:rFonts w:ascii="Times New Roman" w:hAnsi="Times New Roman"/>
                <w:lang w:val="nl-NL"/>
              </w:rPr>
            </w:pPr>
          </w:p>
          <w:p w14:paraId="6927575D" w14:textId="77777777" w:rsidR="00C67F65" w:rsidRPr="00DA5310" w:rsidRDefault="00C67F65" w:rsidP="00E450E8">
            <w:pPr>
              <w:pStyle w:val="ThutlThnVnban"/>
              <w:jc w:val="both"/>
              <w:rPr>
                <w:rFonts w:ascii="Times New Roman" w:hAnsi="Times New Roman"/>
                <w:lang w:val="nl-NL"/>
              </w:rPr>
            </w:pPr>
          </w:p>
          <w:p w14:paraId="254F6FCA" w14:textId="77777777" w:rsidR="00C67F65" w:rsidRPr="00DA5310" w:rsidRDefault="00C67F65" w:rsidP="00E450E8">
            <w:pPr>
              <w:pStyle w:val="ThutlThnVnban"/>
              <w:jc w:val="both"/>
              <w:rPr>
                <w:rFonts w:ascii="Times New Roman" w:hAnsi="Times New Roman"/>
                <w:lang w:val="nl-NL"/>
              </w:rPr>
            </w:pPr>
          </w:p>
          <w:p w14:paraId="73806C86" w14:textId="77777777" w:rsidR="00C67F65" w:rsidRPr="00DA5310" w:rsidRDefault="00C67F65" w:rsidP="00E450E8">
            <w:pPr>
              <w:pStyle w:val="ThutlThnVnban"/>
              <w:jc w:val="both"/>
              <w:rPr>
                <w:rFonts w:ascii="Times New Roman" w:hAnsi="Times New Roman"/>
                <w:lang w:val="nl-NL"/>
              </w:rPr>
            </w:pPr>
          </w:p>
          <w:p w14:paraId="20D05036" w14:textId="77777777" w:rsidR="00C67F65" w:rsidRPr="00DA5310" w:rsidRDefault="00C67F65" w:rsidP="00E450E8">
            <w:pPr>
              <w:pStyle w:val="ThutlThnVnban"/>
              <w:jc w:val="both"/>
              <w:rPr>
                <w:rFonts w:ascii="Times New Roman" w:hAnsi="Times New Roman"/>
                <w:lang w:val="nl-NL"/>
              </w:rPr>
            </w:pPr>
          </w:p>
          <w:p w14:paraId="72A1E116" w14:textId="77777777" w:rsidR="00C67F65" w:rsidRPr="00DA5310" w:rsidRDefault="00C67F65" w:rsidP="00E450E8">
            <w:pPr>
              <w:pStyle w:val="ThutlThnVnban"/>
              <w:jc w:val="both"/>
              <w:rPr>
                <w:rFonts w:ascii="Times New Roman" w:hAnsi="Times New Roman"/>
                <w:lang w:val="nl-NL"/>
              </w:rPr>
            </w:pPr>
          </w:p>
          <w:p w14:paraId="4744EF0B" w14:textId="77777777" w:rsidR="00C67F65" w:rsidRPr="00DA5310" w:rsidRDefault="00C67F65" w:rsidP="00E450E8">
            <w:pPr>
              <w:pStyle w:val="ThutlThnVnban"/>
              <w:jc w:val="both"/>
              <w:rPr>
                <w:rFonts w:ascii="Times New Roman" w:hAnsi="Times New Roman"/>
                <w:lang w:val="nl-NL"/>
              </w:rPr>
            </w:pPr>
          </w:p>
          <w:p w14:paraId="3A93621F" w14:textId="77777777" w:rsidR="00C67F65" w:rsidRPr="00DA5310" w:rsidRDefault="00C67F65" w:rsidP="00E450E8">
            <w:pPr>
              <w:pStyle w:val="ThutlThnVnban"/>
              <w:jc w:val="both"/>
              <w:rPr>
                <w:rFonts w:ascii="Times New Roman" w:hAnsi="Times New Roman"/>
                <w:lang w:val="nl-NL"/>
              </w:rPr>
            </w:pPr>
          </w:p>
          <w:p w14:paraId="43281308" w14:textId="77777777" w:rsidR="00C67F65" w:rsidRPr="00DA5310" w:rsidRDefault="00C67F65" w:rsidP="00E450E8">
            <w:pPr>
              <w:pStyle w:val="ThutlThnVnban"/>
              <w:jc w:val="both"/>
              <w:rPr>
                <w:rFonts w:ascii="Times New Roman" w:hAnsi="Times New Roman"/>
                <w:lang w:val="nl-NL"/>
              </w:rPr>
            </w:pPr>
          </w:p>
          <w:p w14:paraId="736EF697" w14:textId="77777777" w:rsidR="00C67F65" w:rsidRPr="00DA5310" w:rsidRDefault="00C67F65" w:rsidP="00E450E8">
            <w:pPr>
              <w:pStyle w:val="ThutlThnVnban"/>
              <w:jc w:val="both"/>
              <w:rPr>
                <w:rFonts w:ascii="Times New Roman" w:hAnsi="Times New Roman"/>
                <w:lang w:val="nl-NL"/>
              </w:rPr>
            </w:pPr>
          </w:p>
        </w:tc>
      </w:tr>
      <w:tr w:rsidR="00C67F65" w:rsidRPr="00DA5310" w14:paraId="1D861E0A" w14:textId="77777777" w:rsidTr="00E213AF">
        <w:tblPrEx>
          <w:tblCellMar>
            <w:top w:w="0" w:type="dxa"/>
            <w:bottom w:w="0" w:type="dxa"/>
          </w:tblCellMar>
        </w:tblPrEx>
        <w:tc>
          <w:tcPr>
            <w:tcW w:w="10710" w:type="dxa"/>
            <w:gridSpan w:val="6"/>
          </w:tcPr>
          <w:p w14:paraId="56DAA8AF" w14:textId="1C0BC324" w:rsidR="00C67F65" w:rsidRPr="00DA5310" w:rsidRDefault="00C67F65" w:rsidP="00E450E8">
            <w:pPr>
              <w:pStyle w:val="ThutlThnVnban"/>
              <w:jc w:val="both"/>
              <w:rPr>
                <w:rFonts w:ascii="Times New Roman" w:hAnsi="Times New Roman"/>
                <w:lang w:val="nl-NL"/>
              </w:rPr>
            </w:pPr>
            <w:r w:rsidRPr="00DA5310">
              <w:rPr>
                <w:rFonts w:ascii="Times New Roman" w:hAnsi="Times New Roman"/>
                <w:iCs/>
                <w:lang w:val="nl-NL"/>
              </w:rPr>
              <w:lastRenderedPageBreak/>
              <w:t>Hoạt động 2</w:t>
            </w:r>
            <w:r w:rsidRPr="00DA5310">
              <w:rPr>
                <w:rFonts w:ascii="Times New Roman" w:hAnsi="Times New Roman"/>
                <w:lang w:val="nl-NL"/>
              </w:rPr>
              <w:t xml:space="preserve">: </w:t>
            </w:r>
            <w:r w:rsidRPr="00DA5310">
              <w:rPr>
                <w:rFonts w:ascii="Times New Roman" w:hAnsi="Times New Roman"/>
                <w:bCs/>
                <w:lang w:val="nl-NL"/>
              </w:rPr>
              <w:t>TÌM HIỂU NỘI DUNG BÀI HỌC</w:t>
            </w:r>
          </w:p>
        </w:tc>
      </w:tr>
      <w:tr w:rsidR="00C67F65" w:rsidRPr="00DA5310" w14:paraId="142E724D" w14:textId="77777777" w:rsidTr="00E213AF">
        <w:tblPrEx>
          <w:tblCellMar>
            <w:top w:w="0" w:type="dxa"/>
            <w:bottom w:w="0" w:type="dxa"/>
          </w:tblCellMar>
        </w:tblPrEx>
        <w:tc>
          <w:tcPr>
            <w:tcW w:w="3645" w:type="dxa"/>
          </w:tcPr>
          <w:p w14:paraId="3D3B35A8"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Đàm thoại để giúp HS hiểu được pháp luật là gì?</w:t>
            </w:r>
          </w:p>
          <w:p w14:paraId="23864793"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Giải thích về việc thực hiện đạo đức và thực hiện pháp luật</w:t>
            </w:r>
          </w:p>
          <w:p w14:paraId="71748833"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Dùng sơ đồ sau để giải thích</w:t>
            </w:r>
          </w:p>
          <w:p w14:paraId="1E99F667"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Đặt câu hỏi.</w:t>
            </w:r>
          </w:p>
          <w:p w14:paraId="138E9A39"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1/ Cơ sở hình thành đạo đức pháp luật?</w:t>
            </w:r>
          </w:p>
          <w:p w14:paraId="60BF3726"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2/ Biện pháp thực hiện đạo đức pháp luật?</w:t>
            </w:r>
          </w:p>
          <w:p w14:paraId="22B3A0B9"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3/ Không thực hiện sẽ xử lí như thế nào?</w:t>
            </w:r>
          </w:p>
          <w:p w14:paraId="60298C9B"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Gợi ý HS trả lời tìm hiểu nội dung khái niệm</w:t>
            </w:r>
          </w:p>
          <w:p w14:paraId="35040760"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Tiếp tục đặt câu hỏi.</w:t>
            </w:r>
          </w:p>
          <w:p w14:paraId="769BCB62"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1/ Nhà trường đề ra nội quy để làm gì? Vì sao?</w:t>
            </w:r>
          </w:p>
          <w:p w14:paraId="51D662D1"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2/ Cơ quan, xí nghiệp, nhà máy đề ra các quy định để làm gì? Vì sao?</w:t>
            </w:r>
          </w:p>
          <w:p w14:paraId="2899BB47"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3/ Xã hội đề ra pháp luật để làm gì?</w:t>
            </w:r>
          </w:p>
          <w:p w14:paraId="2CB253FB"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Từ nhận xét trên, rút ra khái niệm pháp luật</w:t>
            </w:r>
          </w:p>
          <w:p w14:paraId="504C9F12"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GV: Yêu cầu HS nhắc lại</w:t>
            </w:r>
          </w:p>
          <w:p w14:paraId="766B7D78" w14:textId="77777777" w:rsidR="00C67F65" w:rsidRDefault="00C67F65" w:rsidP="00E450E8">
            <w:pPr>
              <w:pStyle w:val="ThutlThnVnban"/>
              <w:jc w:val="both"/>
              <w:rPr>
                <w:rFonts w:ascii="Times New Roman" w:hAnsi="Times New Roman"/>
                <w:lang w:val="nl-NL"/>
              </w:rPr>
            </w:pPr>
            <w:r w:rsidRPr="00DA5310">
              <w:rPr>
                <w:rFonts w:ascii="Times New Roman" w:hAnsi="Times New Roman"/>
                <w:lang w:val="nl-NL"/>
              </w:rPr>
              <w:t>GV: Chốt lại tiết 1, củng cố</w:t>
            </w:r>
          </w:p>
          <w:p w14:paraId="267F5C0B" w14:textId="4ADC09A9" w:rsidR="00C67F65" w:rsidRPr="00DA5310" w:rsidRDefault="00C67F65" w:rsidP="00C67F65">
            <w:pPr>
              <w:pStyle w:val="ThutlThnVnban"/>
              <w:ind w:firstLine="0"/>
              <w:jc w:val="both"/>
              <w:rPr>
                <w:rFonts w:ascii="Times New Roman" w:hAnsi="Times New Roman"/>
                <w:lang w:val="nl-NL"/>
              </w:rPr>
            </w:pPr>
          </w:p>
        </w:tc>
        <w:tc>
          <w:tcPr>
            <w:tcW w:w="4824" w:type="dxa"/>
            <w:gridSpan w:val="4"/>
          </w:tcPr>
          <w:p w14:paraId="7EFAD80D" w14:textId="77777777" w:rsidR="00C67F65" w:rsidRPr="00DA5310" w:rsidRDefault="00C67F65" w:rsidP="00E450E8">
            <w:pPr>
              <w:pStyle w:val="ThutlThnVnban"/>
              <w:jc w:val="both"/>
              <w:rPr>
                <w:rFonts w:ascii="Times New Roman" w:hAnsi="Times New Roman"/>
                <w:lang w:val="nl-NL"/>
              </w:rPr>
            </w:pPr>
          </w:p>
          <w:p w14:paraId="783F648E" w14:textId="77777777" w:rsidR="00C67F65" w:rsidRPr="00DA5310" w:rsidRDefault="00C67F65" w:rsidP="00E450E8">
            <w:pPr>
              <w:pStyle w:val="ThutlThnVnban"/>
              <w:jc w:val="both"/>
              <w:rPr>
                <w:rFonts w:ascii="Times New Roman" w:hAnsi="Times New Roman"/>
                <w:lang w:val="nl-NL"/>
              </w:rPr>
            </w:pPr>
          </w:p>
          <w:p w14:paraId="330182EA" w14:textId="77777777" w:rsidR="00C67F65" w:rsidRPr="00DA5310" w:rsidRDefault="00C67F65" w:rsidP="00E450E8">
            <w:pPr>
              <w:pStyle w:val="ThutlThnVnban"/>
              <w:jc w:val="both"/>
              <w:rPr>
                <w:rFonts w:ascii="Times New Roman" w:hAnsi="Times New Roman"/>
                <w:lang w:val="nl-NL"/>
              </w:rPr>
            </w:pPr>
          </w:p>
          <w:p w14:paraId="5C081110" w14:textId="77777777" w:rsidR="00C67F65" w:rsidRPr="00DA5310" w:rsidRDefault="00C67F65" w:rsidP="00E450E8">
            <w:pPr>
              <w:pStyle w:val="ThutlThnVnban"/>
              <w:jc w:val="both"/>
              <w:rPr>
                <w:rFonts w:ascii="Times New Roman" w:hAnsi="Times New Roman"/>
                <w:lang w:val="nl-NL"/>
              </w:rPr>
            </w:pPr>
          </w:p>
          <w:p w14:paraId="3C838CA5" w14:textId="77777777" w:rsidR="00C67F65" w:rsidRPr="00DA5310" w:rsidRDefault="00C67F65" w:rsidP="00E450E8">
            <w:pPr>
              <w:pStyle w:val="ThutlThnVnban"/>
              <w:jc w:val="both"/>
              <w:rPr>
                <w:rFonts w:ascii="Times New Roman" w:hAnsi="Times New Roman"/>
                <w:lang w:val="nl-NL"/>
              </w:rPr>
            </w:pPr>
          </w:p>
          <w:tbl>
            <w:tblPr>
              <w:tblW w:w="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2955"/>
            </w:tblGrid>
            <w:tr w:rsidR="00C67F65" w:rsidRPr="00DA5310" w14:paraId="138F9972" w14:textId="77777777" w:rsidTr="00E450E8">
              <w:tblPrEx>
                <w:tblCellMar>
                  <w:top w:w="0" w:type="dxa"/>
                  <w:bottom w:w="0" w:type="dxa"/>
                </w:tblCellMar>
              </w:tblPrEx>
              <w:tc>
                <w:tcPr>
                  <w:tcW w:w="1742" w:type="dxa"/>
                </w:tcPr>
                <w:p w14:paraId="1DB77D1F"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Đạo đức</w:t>
                  </w:r>
                </w:p>
              </w:tc>
              <w:tc>
                <w:tcPr>
                  <w:tcW w:w="2955" w:type="dxa"/>
                </w:tcPr>
                <w:p w14:paraId="2347C64F"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Pháp luật</w:t>
                  </w:r>
                </w:p>
              </w:tc>
            </w:tr>
            <w:tr w:rsidR="00C67F65" w:rsidRPr="00DA5310" w14:paraId="580CB2D7" w14:textId="77777777" w:rsidTr="00E450E8">
              <w:tblPrEx>
                <w:tblCellMar>
                  <w:top w:w="0" w:type="dxa"/>
                  <w:bottom w:w="0" w:type="dxa"/>
                </w:tblCellMar>
              </w:tblPrEx>
              <w:tc>
                <w:tcPr>
                  <w:tcW w:w="1742" w:type="dxa"/>
                </w:tcPr>
                <w:p w14:paraId="06FE6E9A"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 Chuẩn mực đạo đức xã hội đúc kết từ việc thực tế cuộc sống và nguyện vọng nhân dân</w:t>
                  </w:r>
                </w:p>
                <w:p w14:paraId="69E5C8A8" w14:textId="5A74FC8C"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noProof/>
                      <w:lang w:val="nl-NL"/>
                    </w:rPr>
                    <mc:AlternateContent>
                      <mc:Choice Requires="wps">
                        <w:drawing>
                          <wp:anchor distT="0" distB="0" distL="114300" distR="114300" simplePos="0" relativeHeight="251659264" behindDoc="0" locked="0" layoutInCell="1" allowOverlap="1" wp14:anchorId="2BF80541" wp14:editId="715B666B">
                            <wp:simplePos x="0" y="0"/>
                            <wp:positionH relativeFrom="column">
                              <wp:posOffset>312420</wp:posOffset>
                            </wp:positionH>
                            <wp:positionV relativeFrom="paragraph">
                              <wp:posOffset>87630</wp:posOffset>
                            </wp:positionV>
                            <wp:extent cx="0" cy="228600"/>
                            <wp:effectExtent l="57150" t="10160" r="57150" b="18415"/>
                            <wp:wrapNone/>
                            <wp:docPr id="6"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CD21" id="Đường nối Thẳ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9pt" to="24.6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">
                            <v:stroke endarrow="block"/>
                          </v:line>
                        </w:pict>
                      </mc:Fallback>
                    </mc:AlternateContent>
                  </w:r>
                </w:p>
                <w:p w14:paraId="2F4FD682"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-Tự giác thực hiện</w:t>
                  </w:r>
                </w:p>
                <w:p w14:paraId="24E50E46" w14:textId="77777777" w:rsidR="00C67F65" w:rsidRPr="00DA5310" w:rsidRDefault="00C67F65" w:rsidP="00E450E8">
                  <w:pPr>
                    <w:pStyle w:val="ThutlThnVnban"/>
                    <w:jc w:val="both"/>
                    <w:rPr>
                      <w:rFonts w:ascii="Times New Roman" w:hAnsi="Times New Roman"/>
                      <w:i/>
                      <w:iCs/>
                      <w:lang w:val="nl-NL"/>
                    </w:rPr>
                  </w:pPr>
                </w:p>
                <w:p w14:paraId="02614D21"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-Sợ dư luận xã hội, lương tâm cắn rức</w:t>
                  </w:r>
                </w:p>
                <w:p w14:paraId="69D89938" w14:textId="77777777" w:rsidR="00C67F65" w:rsidRPr="00DA5310" w:rsidRDefault="00C67F65" w:rsidP="00E450E8">
                  <w:pPr>
                    <w:pStyle w:val="ThutlThnVnban"/>
                    <w:jc w:val="both"/>
                    <w:rPr>
                      <w:rFonts w:ascii="Times New Roman" w:hAnsi="Times New Roman"/>
                      <w:i/>
                      <w:iCs/>
                      <w:lang w:val="nl-NL"/>
                    </w:rPr>
                  </w:pPr>
                </w:p>
              </w:tc>
              <w:tc>
                <w:tcPr>
                  <w:tcW w:w="2955" w:type="dxa"/>
                </w:tcPr>
                <w:p w14:paraId="357AD5F5" w14:textId="6D5E1795"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noProof/>
                      <w:lang w:val="nl-NL"/>
                    </w:rPr>
                    <mc:AlternateContent>
                      <mc:Choice Requires="wps">
                        <w:drawing>
                          <wp:anchor distT="0" distB="0" distL="114300" distR="114300" simplePos="0" relativeHeight="251660288" behindDoc="0" locked="0" layoutInCell="1" allowOverlap="1" wp14:anchorId="64EE68C0" wp14:editId="2CEBCE82">
                            <wp:simplePos x="0" y="0"/>
                            <wp:positionH relativeFrom="column">
                              <wp:posOffset>354965</wp:posOffset>
                            </wp:positionH>
                            <wp:positionV relativeFrom="paragraph">
                              <wp:posOffset>1403985</wp:posOffset>
                            </wp:positionV>
                            <wp:extent cx="0" cy="228600"/>
                            <wp:effectExtent l="53340" t="10160" r="60960" b="18415"/>
                            <wp:wrapNone/>
                            <wp:docPr id="5"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F493D" id="Đường nối Thẳng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110.55pt" to="27.95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">
                            <v:stroke endarrow="block"/>
                          </v:line>
                        </w:pict>
                      </mc:Fallback>
                    </mc:AlternateContent>
                  </w:r>
                  <w:r w:rsidRPr="00DA5310">
                    <w:rPr>
                      <w:rFonts w:ascii="Times New Roman" w:hAnsi="Times New Roman"/>
                      <w:i/>
                      <w:iCs/>
                      <w:lang w:val="nl-NL"/>
                    </w:rPr>
                    <w:t>-Do Nhà nước đặt ra được ghi lại bằng các văn bản</w:t>
                  </w:r>
                </w:p>
                <w:p w14:paraId="446EF5F7" w14:textId="77777777" w:rsidR="00C67F65" w:rsidRPr="00DA5310" w:rsidRDefault="00C67F65" w:rsidP="00E450E8">
                  <w:pPr>
                    <w:pStyle w:val="ThutlThnVnban"/>
                    <w:jc w:val="both"/>
                    <w:rPr>
                      <w:rFonts w:ascii="Times New Roman" w:hAnsi="Times New Roman"/>
                      <w:i/>
                      <w:iCs/>
                      <w:lang w:val="nl-NL"/>
                    </w:rPr>
                  </w:pPr>
                </w:p>
                <w:p w14:paraId="6FDED606"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-Bắt buộc thực hiện</w:t>
                  </w:r>
                </w:p>
                <w:p w14:paraId="52C5A774" w14:textId="77777777" w:rsidR="00C67F65" w:rsidRPr="00DA5310" w:rsidRDefault="00C67F65" w:rsidP="00E450E8">
                  <w:pPr>
                    <w:pStyle w:val="ThutlThnVnban"/>
                    <w:jc w:val="both"/>
                    <w:rPr>
                      <w:rFonts w:ascii="Times New Roman" w:hAnsi="Times New Roman"/>
                      <w:i/>
                      <w:iCs/>
                      <w:lang w:val="nl-NL"/>
                    </w:rPr>
                  </w:pPr>
                </w:p>
                <w:p w14:paraId="03B5EFFA"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-Phạt cảnh cáo</w:t>
                  </w:r>
                </w:p>
                <w:p w14:paraId="75C3ED55"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-Phạt tù</w:t>
                  </w:r>
                </w:p>
                <w:p w14:paraId="7874D9D3" w14:textId="77777777" w:rsidR="00C67F65" w:rsidRPr="00DA5310" w:rsidRDefault="00C67F65" w:rsidP="00E450E8">
                  <w:pPr>
                    <w:pStyle w:val="ThutlThnVnban"/>
                    <w:jc w:val="both"/>
                    <w:rPr>
                      <w:rFonts w:ascii="Times New Roman" w:hAnsi="Times New Roman"/>
                      <w:i/>
                      <w:iCs/>
                      <w:lang w:val="nl-NL"/>
                    </w:rPr>
                  </w:pPr>
                  <w:r w:rsidRPr="00DA5310">
                    <w:rPr>
                      <w:rFonts w:ascii="Times New Roman" w:hAnsi="Times New Roman"/>
                      <w:i/>
                      <w:iCs/>
                      <w:lang w:val="nl-NL"/>
                    </w:rPr>
                    <w:t>-Phạt tiền</w:t>
                  </w:r>
                </w:p>
                <w:p w14:paraId="35D56EE9" w14:textId="77777777" w:rsidR="00C67F65" w:rsidRPr="00DA5310" w:rsidRDefault="00C67F65" w:rsidP="00E450E8">
                  <w:pPr>
                    <w:pStyle w:val="ThutlThnVnban"/>
                    <w:jc w:val="both"/>
                    <w:rPr>
                      <w:rFonts w:ascii="Times New Roman" w:hAnsi="Times New Roman"/>
                      <w:i/>
                      <w:iCs/>
                      <w:lang w:val="nl-NL"/>
                    </w:rPr>
                  </w:pPr>
                </w:p>
              </w:tc>
            </w:tr>
          </w:tbl>
          <w:p w14:paraId="7A35C5E8" w14:textId="77777777" w:rsidR="00C67F65" w:rsidRPr="00DA5310" w:rsidRDefault="00C67F65" w:rsidP="00E450E8">
            <w:pPr>
              <w:pStyle w:val="ThutlThnVnban"/>
              <w:jc w:val="both"/>
              <w:rPr>
                <w:rFonts w:ascii="Times New Roman" w:hAnsi="Times New Roman"/>
                <w:lang w:val="nl-NL"/>
              </w:rPr>
            </w:pPr>
          </w:p>
          <w:p w14:paraId="7BF65362" w14:textId="77777777" w:rsidR="00C67F65" w:rsidRPr="00DA5310" w:rsidRDefault="00C67F65" w:rsidP="00E450E8">
            <w:pPr>
              <w:pStyle w:val="ThutlThnVnban"/>
              <w:jc w:val="both"/>
              <w:rPr>
                <w:rFonts w:ascii="Times New Roman" w:hAnsi="Times New Roman"/>
                <w:lang w:val="nl-NL"/>
              </w:rPr>
            </w:pPr>
          </w:p>
          <w:p w14:paraId="33E9CB6A"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xml:space="preserve">           Suy nghĩ – Trả lời.</w:t>
            </w:r>
          </w:p>
          <w:p w14:paraId="2B2D823E" w14:textId="77777777" w:rsidR="00C67F65" w:rsidRPr="00DA5310" w:rsidRDefault="00C67F65" w:rsidP="00E450E8">
            <w:pPr>
              <w:pStyle w:val="ThutlThnVnban"/>
              <w:jc w:val="both"/>
              <w:rPr>
                <w:rFonts w:ascii="Times New Roman" w:hAnsi="Times New Roman"/>
                <w:lang w:val="nl-NL"/>
              </w:rPr>
            </w:pPr>
          </w:p>
          <w:p w14:paraId="0BEA4B1C" w14:textId="77777777" w:rsidR="00C67F65" w:rsidRPr="00DA5310" w:rsidRDefault="00C67F65" w:rsidP="00E450E8">
            <w:pPr>
              <w:pStyle w:val="ThutlThnVnban"/>
              <w:jc w:val="both"/>
              <w:rPr>
                <w:rFonts w:ascii="Times New Roman" w:hAnsi="Times New Roman"/>
                <w:lang w:val="nl-NL"/>
              </w:rPr>
            </w:pPr>
          </w:p>
          <w:p w14:paraId="365028B2" w14:textId="77777777" w:rsidR="00C67F65" w:rsidRPr="00DA5310" w:rsidRDefault="00C67F65" w:rsidP="00E450E8">
            <w:pPr>
              <w:pStyle w:val="ThutlThnVnban"/>
              <w:jc w:val="both"/>
              <w:rPr>
                <w:rFonts w:ascii="Times New Roman" w:hAnsi="Times New Roman"/>
                <w:lang w:val="nl-NL"/>
              </w:rPr>
            </w:pPr>
          </w:p>
          <w:p w14:paraId="3C35FEFE"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 xml:space="preserve">    HS rút ra khái niệm pháp luật</w:t>
            </w:r>
          </w:p>
        </w:tc>
        <w:tc>
          <w:tcPr>
            <w:tcW w:w="2241" w:type="dxa"/>
          </w:tcPr>
          <w:p w14:paraId="7E84374D"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b/>
                <w:bCs/>
                <w:lang w:val="nl-NL"/>
              </w:rPr>
              <w:t xml:space="preserve">1/ </w:t>
            </w:r>
            <w:r w:rsidRPr="00DA5310">
              <w:rPr>
                <w:rFonts w:ascii="Times New Roman" w:hAnsi="Times New Roman"/>
                <w:b/>
                <w:bCs/>
                <w:u w:val="single"/>
                <w:lang w:val="nl-NL"/>
              </w:rPr>
              <w:t>Khái niệm</w:t>
            </w:r>
            <w:r w:rsidRPr="00DA5310">
              <w:rPr>
                <w:rFonts w:ascii="Times New Roman" w:hAnsi="Times New Roman"/>
                <w:u w:val="single"/>
                <w:lang w:val="nl-NL"/>
              </w:rPr>
              <w:t>:</w:t>
            </w:r>
          </w:p>
          <w:p w14:paraId="314A8DCB" w14:textId="77777777" w:rsidR="00C67F65" w:rsidRPr="00DA5310" w:rsidRDefault="00C67F65" w:rsidP="00E450E8">
            <w:pPr>
              <w:pStyle w:val="ThutlThnVnban"/>
              <w:jc w:val="both"/>
              <w:rPr>
                <w:rFonts w:ascii="Times New Roman" w:hAnsi="Times New Roman"/>
                <w:lang w:val="nl-NL"/>
              </w:rPr>
            </w:pPr>
            <w:r w:rsidRPr="00DA5310">
              <w:rPr>
                <w:rFonts w:ascii="Times New Roman" w:hAnsi="Times New Roman"/>
                <w:lang w:val="nl-NL"/>
              </w:rPr>
              <w:t>Pháp luật là quy tắc xử sự chung, có tính bắt buộc, do Nhà nước ban hành, được Nhà nước bảo đảm thực hiện bằng các biện pháp giáo dục, thuyết phục, cưỡng chế</w:t>
            </w:r>
          </w:p>
        </w:tc>
      </w:tr>
    </w:tbl>
    <w:p w14:paraId="54E3A75F" w14:textId="77777777" w:rsidR="00C67F65" w:rsidRPr="00DA5310" w:rsidRDefault="00C67F65" w:rsidP="00C67F65">
      <w:pPr>
        <w:rPr>
          <w:lang w:val="nl-NL"/>
        </w:rPr>
      </w:pPr>
    </w:p>
    <w:p w14:paraId="0075A399" w14:textId="77777777" w:rsidR="00C67F65" w:rsidRDefault="00C67F65" w:rsidP="00C67F65">
      <w:pPr>
        <w:rPr>
          <w:b/>
          <w:u w:val="single"/>
          <w:lang w:val="nl-NL"/>
        </w:rPr>
      </w:pPr>
    </w:p>
    <w:p w14:paraId="10C629B7" w14:textId="77777777" w:rsidR="00C67F65" w:rsidRDefault="00C67F65" w:rsidP="00C67F65">
      <w:pPr>
        <w:rPr>
          <w:b/>
          <w:u w:val="single"/>
          <w:lang w:val="nl-NL"/>
        </w:rPr>
      </w:pPr>
    </w:p>
    <w:p w14:paraId="7E480501" w14:textId="77777777" w:rsidR="00C67F65" w:rsidRDefault="00C67F65" w:rsidP="00C67F65">
      <w:pPr>
        <w:rPr>
          <w:b/>
          <w:u w:val="single"/>
          <w:lang w:val="nl-NL"/>
        </w:rPr>
      </w:pPr>
    </w:p>
    <w:p w14:paraId="0E407AC9" w14:textId="77777777" w:rsidR="00C67F65" w:rsidRPr="00DA5310" w:rsidRDefault="00C67F65" w:rsidP="00C67F65">
      <w:pPr>
        <w:jc w:val="both"/>
        <w:rPr>
          <w:lang w:val="nl-NL"/>
        </w:rPr>
      </w:pPr>
      <w:r w:rsidRPr="00DA5310">
        <w:rPr>
          <w:lang w:val="nl-NL"/>
        </w:rPr>
        <w:t xml:space="preserve">                          Sơ đồ hệ thống pháp luật.  </w:t>
      </w:r>
    </w:p>
    <w:p w14:paraId="5AB31A61" w14:textId="77777777" w:rsidR="00C67F65" w:rsidRPr="00DA5310" w:rsidRDefault="00C67F65" w:rsidP="00C67F65">
      <w:pPr>
        <w:rPr>
          <w:b/>
          <w:lang w:val="nl-NL"/>
        </w:rPr>
      </w:pPr>
    </w:p>
    <w:p w14:paraId="2407DF45" w14:textId="77777777" w:rsidR="00C67F65" w:rsidRPr="00DA5310" w:rsidRDefault="00C67F65" w:rsidP="00C67F65">
      <w:pPr>
        <w:ind w:left="600"/>
        <w:rPr>
          <w:lang w:val="nl-NL"/>
        </w:rPr>
      </w:pP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2976"/>
        <w:gridCol w:w="4213"/>
      </w:tblGrid>
      <w:tr w:rsidR="00C67F65" w:rsidRPr="007A3131" w14:paraId="4366BA36" w14:textId="77777777" w:rsidTr="00E213AF">
        <w:tc>
          <w:tcPr>
            <w:tcW w:w="3521" w:type="dxa"/>
            <w:shd w:val="clear" w:color="auto" w:fill="auto"/>
          </w:tcPr>
          <w:p w14:paraId="5D0D2059" w14:textId="77777777" w:rsidR="00C67F65" w:rsidRPr="00C00632" w:rsidRDefault="00C67F65" w:rsidP="00E450E8">
            <w:pPr>
              <w:jc w:val="center"/>
              <w:rPr>
                <w:b/>
                <w:lang w:val="nl-NL"/>
              </w:rPr>
            </w:pPr>
            <w:r w:rsidRPr="00C00632">
              <w:rPr>
                <w:b/>
                <w:lang w:val="nl-NL"/>
              </w:rPr>
              <w:lastRenderedPageBreak/>
              <w:t>Hoạt động của GV</w:t>
            </w:r>
          </w:p>
        </w:tc>
        <w:tc>
          <w:tcPr>
            <w:tcW w:w="2976" w:type="dxa"/>
            <w:shd w:val="clear" w:color="auto" w:fill="auto"/>
          </w:tcPr>
          <w:p w14:paraId="5B9EDEB5" w14:textId="77777777" w:rsidR="00C67F65" w:rsidRPr="00C00632" w:rsidRDefault="00C67F65" w:rsidP="00E450E8">
            <w:pPr>
              <w:jc w:val="center"/>
              <w:rPr>
                <w:b/>
                <w:lang w:val="nl-NL"/>
              </w:rPr>
            </w:pPr>
            <w:r w:rsidRPr="00C00632">
              <w:rPr>
                <w:b/>
                <w:lang w:val="nl-NL"/>
              </w:rPr>
              <w:t>Hoạt động của HS</w:t>
            </w:r>
          </w:p>
        </w:tc>
        <w:tc>
          <w:tcPr>
            <w:tcW w:w="4213" w:type="dxa"/>
            <w:shd w:val="clear" w:color="auto" w:fill="auto"/>
          </w:tcPr>
          <w:p w14:paraId="78D2A090" w14:textId="77777777" w:rsidR="00C67F65" w:rsidRPr="00C00632" w:rsidRDefault="00C67F65" w:rsidP="00E450E8">
            <w:pPr>
              <w:jc w:val="center"/>
              <w:rPr>
                <w:b/>
                <w:lang w:val="nl-NL"/>
              </w:rPr>
            </w:pPr>
            <w:r w:rsidRPr="00C00632">
              <w:rPr>
                <w:b/>
                <w:lang w:val="nl-NL"/>
              </w:rPr>
              <w:t>Kiến thức cần đạt</w:t>
            </w:r>
          </w:p>
        </w:tc>
      </w:tr>
      <w:tr w:rsidR="00C67F65" w:rsidRPr="007A3131" w14:paraId="14240C14" w14:textId="77777777" w:rsidTr="00E213AF">
        <w:tc>
          <w:tcPr>
            <w:tcW w:w="10710" w:type="dxa"/>
            <w:gridSpan w:val="3"/>
            <w:shd w:val="clear" w:color="auto" w:fill="auto"/>
          </w:tcPr>
          <w:p w14:paraId="570273DF" w14:textId="3C513604" w:rsidR="00C67F65" w:rsidRPr="007A3131" w:rsidRDefault="00C67F65" w:rsidP="00E450E8">
            <w:pPr>
              <w:spacing w:before="120" w:after="120"/>
              <w:rPr>
                <w:lang w:val="nl-NL"/>
              </w:rPr>
            </w:pPr>
            <w:r w:rsidRPr="007A3131">
              <w:rPr>
                <w:lang w:val="nl-NL"/>
              </w:rPr>
              <w:t>Hoạt động 1 : Tiếp tục tìm hiểu nội dung bài học</w:t>
            </w:r>
          </w:p>
        </w:tc>
      </w:tr>
      <w:tr w:rsidR="00C67F65" w:rsidRPr="007A3131" w14:paraId="397ABF66" w14:textId="77777777" w:rsidTr="00E213AF">
        <w:tc>
          <w:tcPr>
            <w:tcW w:w="3521" w:type="dxa"/>
            <w:shd w:val="clear" w:color="auto" w:fill="auto"/>
          </w:tcPr>
          <w:p w14:paraId="45F01B7B" w14:textId="77777777" w:rsidR="00C67F65" w:rsidRPr="007A3131" w:rsidRDefault="00C67F65" w:rsidP="00E450E8">
            <w:pPr>
              <w:jc w:val="both"/>
              <w:rPr>
                <w:lang w:val="nl-NL"/>
              </w:rPr>
            </w:pPr>
          </w:p>
          <w:p w14:paraId="275B0AB6" w14:textId="77777777" w:rsidR="00C67F65" w:rsidRPr="007A3131" w:rsidRDefault="00C67F65" w:rsidP="00E450E8">
            <w:pPr>
              <w:jc w:val="both"/>
              <w:rPr>
                <w:lang w:val="nl-NL"/>
              </w:rPr>
            </w:pPr>
            <w:r w:rsidRPr="007A3131">
              <w:rPr>
                <w:lang w:val="nl-NL"/>
              </w:rPr>
              <w:t>Gv cho HS thảo luận đặc điểm, bản chất và vai trò của PL.</w:t>
            </w:r>
          </w:p>
          <w:p w14:paraId="6AB6B777" w14:textId="77777777" w:rsidR="00C67F65" w:rsidRPr="007A3131" w:rsidRDefault="00C67F65" w:rsidP="00E450E8">
            <w:pPr>
              <w:jc w:val="both"/>
              <w:rPr>
                <w:lang w:val="nl-NL"/>
              </w:rPr>
            </w:pPr>
            <w:r w:rsidRPr="007A3131">
              <w:rPr>
                <w:lang w:val="nl-NL"/>
              </w:rPr>
              <w:t>Câu 1 : Nêu đặc điểm của PL? có VD minh họa?</w:t>
            </w:r>
          </w:p>
          <w:p w14:paraId="7EA937C7" w14:textId="77777777" w:rsidR="00C67F65" w:rsidRPr="007A3131" w:rsidRDefault="00C67F65" w:rsidP="00E450E8">
            <w:pPr>
              <w:jc w:val="both"/>
              <w:rPr>
                <w:lang w:val="nl-NL"/>
              </w:rPr>
            </w:pPr>
          </w:p>
          <w:p w14:paraId="3CCDCE8B" w14:textId="77777777" w:rsidR="00C67F65" w:rsidRPr="007A3131" w:rsidRDefault="00C67F65" w:rsidP="00E450E8">
            <w:pPr>
              <w:jc w:val="both"/>
              <w:rPr>
                <w:lang w:val="nl-NL"/>
              </w:rPr>
            </w:pPr>
            <w:r w:rsidRPr="007A3131">
              <w:rPr>
                <w:lang w:val="nl-NL"/>
              </w:rPr>
              <w:t>Câu 2 : Nêu bản chất của PL Việt nam, Phân tích vì sao? Cho VD minh họa?</w:t>
            </w:r>
          </w:p>
          <w:p w14:paraId="3E799113" w14:textId="77777777" w:rsidR="00C67F65" w:rsidRPr="007A3131" w:rsidRDefault="00C67F65" w:rsidP="00E450E8">
            <w:pPr>
              <w:jc w:val="both"/>
              <w:rPr>
                <w:lang w:val="nl-NL"/>
              </w:rPr>
            </w:pPr>
          </w:p>
          <w:p w14:paraId="58BF52ED" w14:textId="77777777" w:rsidR="00C67F65" w:rsidRPr="007A3131" w:rsidRDefault="00C67F65" w:rsidP="00E450E8">
            <w:pPr>
              <w:jc w:val="both"/>
              <w:rPr>
                <w:lang w:val="nl-NL"/>
              </w:rPr>
            </w:pPr>
          </w:p>
          <w:p w14:paraId="3EDD43CF" w14:textId="77777777" w:rsidR="00C67F65" w:rsidRPr="007A3131" w:rsidRDefault="00C67F65" w:rsidP="00E450E8">
            <w:pPr>
              <w:jc w:val="both"/>
              <w:rPr>
                <w:lang w:val="nl-NL"/>
              </w:rPr>
            </w:pPr>
            <w:r w:rsidRPr="007A3131">
              <w:rPr>
                <w:lang w:val="nl-NL"/>
              </w:rPr>
              <w:t>Câu 3 Vai trò của PL? Nêu VD minh họa?</w:t>
            </w:r>
          </w:p>
          <w:p w14:paraId="497F43C0" w14:textId="77777777" w:rsidR="00C67F65" w:rsidRPr="007A3131" w:rsidRDefault="00C67F65" w:rsidP="00E450E8">
            <w:pPr>
              <w:jc w:val="both"/>
              <w:rPr>
                <w:lang w:val="nl-NL"/>
              </w:rPr>
            </w:pPr>
          </w:p>
          <w:p w14:paraId="3256F7A4" w14:textId="77777777" w:rsidR="00C67F65" w:rsidRPr="007A3131" w:rsidRDefault="00C67F65" w:rsidP="00E450E8">
            <w:pPr>
              <w:jc w:val="both"/>
              <w:rPr>
                <w:lang w:val="nl-NL"/>
              </w:rPr>
            </w:pPr>
            <w:r w:rsidRPr="007A3131">
              <w:rPr>
                <w:lang w:val="nl-NL"/>
              </w:rPr>
              <w:t>GV nhận xét và đưa VD minh họa.</w:t>
            </w:r>
          </w:p>
        </w:tc>
        <w:tc>
          <w:tcPr>
            <w:tcW w:w="2976" w:type="dxa"/>
            <w:shd w:val="clear" w:color="auto" w:fill="auto"/>
          </w:tcPr>
          <w:p w14:paraId="4D670EB7" w14:textId="77777777" w:rsidR="00C67F65" w:rsidRPr="007A3131" w:rsidRDefault="00C67F65" w:rsidP="00E450E8">
            <w:pPr>
              <w:jc w:val="both"/>
              <w:rPr>
                <w:lang w:val="nl-NL"/>
              </w:rPr>
            </w:pPr>
          </w:p>
          <w:p w14:paraId="05AC6EE8" w14:textId="77777777" w:rsidR="00C67F65" w:rsidRPr="007A3131" w:rsidRDefault="00C67F65" w:rsidP="00E450E8">
            <w:pPr>
              <w:jc w:val="both"/>
              <w:rPr>
                <w:lang w:val="nl-NL"/>
              </w:rPr>
            </w:pPr>
          </w:p>
          <w:p w14:paraId="43276763" w14:textId="77777777" w:rsidR="00C67F65" w:rsidRPr="007A3131" w:rsidRDefault="00C67F65" w:rsidP="00E450E8">
            <w:pPr>
              <w:jc w:val="both"/>
              <w:rPr>
                <w:lang w:val="nl-NL"/>
              </w:rPr>
            </w:pPr>
          </w:p>
          <w:p w14:paraId="59B62824" w14:textId="77777777" w:rsidR="00C67F65" w:rsidRPr="007A3131" w:rsidRDefault="00C67F65" w:rsidP="00E450E8">
            <w:pPr>
              <w:jc w:val="both"/>
              <w:rPr>
                <w:lang w:val="nl-NL"/>
              </w:rPr>
            </w:pPr>
          </w:p>
          <w:p w14:paraId="3C2ECB7D" w14:textId="77777777" w:rsidR="00C67F65" w:rsidRPr="007A3131" w:rsidRDefault="00C67F65" w:rsidP="00E450E8">
            <w:pPr>
              <w:jc w:val="both"/>
              <w:rPr>
                <w:lang w:val="nl-NL"/>
              </w:rPr>
            </w:pPr>
            <w:r w:rsidRPr="007A3131">
              <w:rPr>
                <w:lang w:val="nl-NL"/>
              </w:rPr>
              <w:t>Học sinh thảo luận nhóm</w:t>
            </w:r>
          </w:p>
          <w:p w14:paraId="6A414F27" w14:textId="77777777" w:rsidR="00C67F65" w:rsidRPr="007A3131" w:rsidRDefault="00C67F65" w:rsidP="00E450E8">
            <w:pPr>
              <w:jc w:val="both"/>
              <w:rPr>
                <w:lang w:val="nl-NL"/>
              </w:rPr>
            </w:pPr>
            <w:r w:rsidRPr="007A3131">
              <w:rPr>
                <w:lang w:val="nl-NL"/>
              </w:rPr>
              <w:t>Đại diện nhóm trình bày kết quả</w:t>
            </w:r>
          </w:p>
          <w:p w14:paraId="668675B7" w14:textId="77777777" w:rsidR="00C67F65" w:rsidRPr="007A3131" w:rsidRDefault="00C67F65" w:rsidP="00E450E8">
            <w:pPr>
              <w:jc w:val="both"/>
              <w:rPr>
                <w:lang w:val="nl-NL"/>
              </w:rPr>
            </w:pPr>
          </w:p>
          <w:p w14:paraId="4F5ED28F" w14:textId="77777777" w:rsidR="00C67F65" w:rsidRPr="007A3131" w:rsidRDefault="00C67F65" w:rsidP="00E450E8">
            <w:pPr>
              <w:jc w:val="both"/>
              <w:rPr>
                <w:lang w:val="nl-NL"/>
              </w:rPr>
            </w:pPr>
            <w:r w:rsidRPr="007A3131">
              <w:rPr>
                <w:lang w:val="nl-NL"/>
              </w:rPr>
              <w:t>Nhận xét bổ sung ý kiến</w:t>
            </w:r>
          </w:p>
          <w:p w14:paraId="03C09311" w14:textId="77777777" w:rsidR="00C67F65" w:rsidRPr="007A3131" w:rsidRDefault="00C67F65" w:rsidP="00E450E8">
            <w:pPr>
              <w:jc w:val="both"/>
              <w:rPr>
                <w:lang w:val="nl-NL"/>
              </w:rPr>
            </w:pPr>
          </w:p>
          <w:p w14:paraId="0DD6A1DC" w14:textId="77777777" w:rsidR="00C67F65" w:rsidRPr="007A3131" w:rsidRDefault="00C67F65" w:rsidP="00E450E8">
            <w:pPr>
              <w:jc w:val="both"/>
              <w:rPr>
                <w:lang w:val="nl-NL"/>
              </w:rPr>
            </w:pPr>
          </w:p>
          <w:p w14:paraId="7E0C2E9D" w14:textId="77777777" w:rsidR="00C67F65" w:rsidRPr="007A3131" w:rsidRDefault="00C67F65" w:rsidP="00E450E8">
            <w:pPr>
              <w:jc w:val="both"/>
              <w:rPr>
                <w:lang w:val="nl-NL"/>
              </w:rPr>
            </w:pPr>
          </w:p>
          <w:p w14:paraId="346537FE" w14:textId="77777777" w:rsidR="00C67F65" w:rsidRPr="007A3131" w:rsidRDefault="00C67F65" w:rsidP="00E450E8">
            <w:pPr>
              <w:jc w:val="both"/>
              <w:rPr>
                <w:lang w:val="nl-NL"/>
              </w:rPr>
            </w:pPr>
            <w:r w:rsidRPr="007A3131">
              <w:rPr>
                <w:lang w:val="nl-NL"/>
              </w:rPr>
              <w:t>Nghe – hiểu</w:t>
            </w:r>
          </w:p>
        </w:tc>
        <w:tc>
          <w:tcPr>
            <w:tcW w:w="4213" w:type="dxa"/>
            <w:shd w:val="clear" w:color="auto" w:fill="auto"/>
          </w:tcPr>
          <w:p w14:paraId="2A21E7F6" w14:textId="77777777" w:rsidR="00C67F65" w:rsidRPr="007A3131" w:rsidRDefault="00C67F65" w:rsidP="00E450E8">
            <w:pPr>
              <w:jc w:val="both"/>
              <w:rPr>
                <w:lang w:val="nl-NL"/>
              </w:rPr>
            </w:pPr>
          </w:p>
          <w:p w14:paraId="71CC964A" w14:textId="77777777" w:rsidR="00C67F65" w:rsidRPr="007A3131" w:rsidRDefault="00C67F65" w:rsidP="00E450E8">
            <w:pPr>
              <w:numPr>
                <w:ilvl w:val="0"/>
                <w:numId w:val="1"/>
              </w:numPr>
              <w:jc w:val="both"/>
              <w:rPr>
                <w:lang w:val="nl-NL"/>
              </w:rPr>
            </w:pPr>
            <w:r w:rsidRPr="007A3131">
              <w:rPr>
                <w:lang w:val="nl-NL"/>
              </w:rPr>
              <w:t>Đặc điểm.</w:t>
            </w:r>
          </w:p>
          <w:p w14:paraId="50AE917D" w14:textId="5748B652" w:rsidR="00C67F65" w:rsidRPr="007A3131" w:rsidRDefault="00C67F65" w:rsidP="00E450E8">
            <w:pPr>
              <w:jc w:val="both"/>
              <w:rPr>
                <w:lang w:val="nl-NL"/>
              </w:rPr>
            </w:pPr>
            <w:r w:rsidRPr="007A3131">
              <w:rPr>
                <w:lang w:val="nl-NL"/>
              </w:rPr>
              <w:t>a.</w:t>
            </w:r>
            <w:r w:rsidR="00A6033E">
              <w:rPr>
                <w:lang w:val="vi-VN"/>
              </w:rPr>
              <w:t xml:space="preserve"> </w:t>
            </w:r>
            <w:r w:rsidRPr="007A3131">
              <w:rPr>
                <w:lang w:val="nl-NL"/>
              </w:rPr>
              <w:t>Tính quy phạm phổ biến.</w:t>
            </w:r>
          </w:p>
          <w:p w14:paraId="541044F2" w14:textId="77777777" w:rsidR="00C67F65" w:rsidRPr="007A3131" w:rsidRDefault="00C67F65" w:rsidP="00E450E8">
            <w:pPr>
              <w:jc w:val="both"/>
              <w:rPr>
                <w:lang w:val="nl-NL"/>
              </w:rPr>
            </w:pPr>
            <w:r w:rsidRPr="007A3131">
              <w:rPr>
                <w:lang w:val="nl-NL"/>
              </w:rPr>
              <w:t>b. Tính xác định chặt chẽ.</w:t>
            </w:r>
          </w:p>
          <w:p w14:paraId="0F31DE45" w14:textId="77777777" w:rsidR="00C67F65" w:rsidRPr="007A3131" w:rsidRDefault="00C67F65" w:rsidP="00E450E8">
            <w:pPr>
              <w:jc w:val="both"/>
              <w:rPr>
                <w:lang w:val="nl-NL"/>
              </w:rPr>
            </w:pPr>
            <w:r w:rsidRPr="007A3131">
              <w:rPr>
                <w:lang w:val="nl-NL"/>
              </w:rPr>
              <w:t>c.Tính bắt buộc.</w:t>
            </w:r>
          </w:p>
          <w:p w14:paraId="0728B531" w14:textId="77777777" w:rsidR="00C67F65" w:rsidRPr="007A3131" w:rsidRDefault="00C67F65" w:rsidP="00E450E8">
            <w:pPr>
              <w:jc w:val="both"/>
              <w:rPr>
                <w:lang w:val="nl-NL"/>
              </w:rPr>
            </w:pPr>
          </w:p>
          <w:p w14:paraId="3FBBCE26" w14:textId="77777777" w:rsidR="00C67F65" w:rsidRPr="007A3131" w:rsidRDefault="00C67F65" w:rsidP="00E450E8">
            <w:pPr>
              <w:jc w:val="both"/>
              <w:rPr>
                <w:lang w:val="nl-NL"/>
              </w:rPr>
            </w:pPr>
            <w:r w:rsidRPr="007A3131">
              <w:rPr>
                <w:lang w:val="nl-NL"/>
              </w:rPr>
              <w:t>3. Bản chất của PL.</w:t>
            </w:r>
          </w:p>
          <w:p w14:paraId="22E06E3C" w14:textId="77777777" w:rsidR="00C67F65" w:rsidRPr="007A3131" w:rsidRDefault="00C67F65" w:rsidP="00E450E8">
            <w:pPr>
              <w:jc w:val="both"/>
              <w:rPr>
                <w:lang w:val="nl-NL"/>
              </w:rPr>
            </w:pPr>
            <w:r w:rsidRPr="007A3131">
              <w:rPr>
                <w:lang w:val="nl-NL"/>
              </w:rPr>
              <w:t>PL nước CHXHCNVN thể hiện tính dân chủ XHCN và quyền làm chủ của nhân dân.</w:t>
            </w:r>
          </w:p>
          <w:p w14:paraId="16F1B2E4" w14:textId="77777777" w:rsidR="00C67F65" w:rsidRPr="007A3131" w:rsidRDefault="00C67F65" w:rsidP="00E450E8">
            <w:pPr>
              <w:jc w:val="both"/>
              <w:rPr>
                <w:lang w:val="nl-NL"/>
              </w:rPr>
            </w:pPr>
            <w:r w:rsidRPr="007A3131">
              <w:rPr>
                <w:lang w:val="nl-NL"/>
              </w:rPr>
              <w:t>4.Vai trò của PL.</w:t>
            </w:r>
          </w:p>
          <w:p w14:paraId="5168860E" w14:textId="77777777" w:rsidR="00C67F65" w:rsidRPr="007A3131" w:rsidRDefault="00C67F65" w:rsidP="00E450E8">
            <w:pPr>
              <w:jc w:val="both"/>
              <w:rPr>
                <w:lang w:val="nl-NL"/>
              </w:rPr>
            </w:pPr>
            <w:r w:rsidRPr="007A3131">
              <w:rPr>
                <w:lang w:val="nl-NL"/>
              </w:rPr>
              <w:t>- PL là phương tiện quản lý nhà nước.</w:t>
            </w:r>
          </w:p>
          <w:p w14:paraId="31EBADE4" w14:textId="77777777" w:rsidR="00C67F65" w:rsidRPr="007A3131" w:rsidRDefault="00C67F65" w:rsidP="00E450E8">
            <w:pPr>
              <w:jc w:val="both"/>
              <w:rPr>
                <w:lang w:val="nl-NL"/>
              </w:rPr>
            </w:pPr>
            <w:r w:rsidRPr="007A3131">
              <w:rPr>
                <w:lang w:val="nl-NL"/>
              </w:rPr>
              <w:t>- PL là phương tiện bảo vệ quyền và lợi ích hợp pháp của CD</w:t>
            </w:r>
          </w:p>
        </w:tc>
      </w:tr>
    </w:tbl>
    <w:p w14:paraId="71B0117D" w14:textId="77777777" w:rsidR="00C67F65" w:rsidRDefault="00C67F65" w:rsidP="00C67F65">
      <w:pPr>
        <w:rPr>
          <w:b/>
          <w:u w:val="single"/>
          <w:lang w:val="nl-NL"/>
        </w:rPr>
      </w:pPr>
    </w:p>
    <w:p w14:paraId="3C98D894" w14:textId="206A173D" w:rsidR="00C67F65" w:rsidRPr="00DA5310" w:rsidRDefault="00C67F65" w:rsidP="00C67F65">
      <w:pPr>
        <w:rPr>
          <w:b/>
          <w:u w:val="single"/>
          <w:lang w:val="nl-NL"/>
        </w:rPr>
      </w:pPr>
      <w:r w:rsidRPr="00DA5310">
        <w:rPr>
          <w:b/>
          <w:u w:val="single"/>
          <w:lang w:val="nl-NL"/>
        </w:rPr>
        <w:t xml:space="preserve">4.Củng cố – Luyện tập. </w:t>
      </w:r>
    </w:p>
    <w:p w14:paraId="4EB98347" w14:textId="77777777" w:rsidR="00C67F65" w:rsidRPr="00DA5310" w:rsidRDefault="00C67F65" w:rsidP="00C67F65">
      <w:pPr>
        <w:rPr>
          <w:lang w:val="nl-NL"/>
        </w:rPr>
      </w:pPr>
      <w:r w:rsidRPr="00DA5310">
        <w:rPr>
          <w:lang w:val="nl-NL"/>
        </w:rPr>
        <w:t>- Thế nào là pháp luật? Pháp luật do ai ban hành?</w:t>
      </w:r>
    </w:p>
    <w:p w14:paraId="3DEE08A5" w14:textId="77777777" w:rsidR="00C67F65" w:rsidRPr="00DA5310" w:rsidRDefault="00C67F65" w:rsidP="00C67F65">
      <w:pPr>
        <w:rPr>
          <w:lang w:val="nl-NL"/>
        </w:rPr>
      </w:pPr>
      <w:r w:rsidRPr="00DA5310">
        <w:rPr>
          <w:lang w:val="nl-NL"/>
        </w:rPr>
        <w:t>- GV củng cố nội dung đã học.</w:t>
      </w:r>
    </w:p>
    <w:p w14:paraId="6FCE7137" w14:textId="77777777" w:rsidR="00C67F65" w:rsidRPr="00DA5310" w:rsidRDefault="00C67F65" w:rsidP="00C67F65">
      <w:pPr>
        <w:ind w:left="120"/>
        <w:rPr>
          <w:lang w:val="nl-NL"/>
        </w:rPr>
      </w:pPr>
    </w:p>
    <w:p w14:paraId="5DDA2B90" w14:textId="2CA81A1F" w:rsidR="00C67F65" w:rsidRPr="00DA5310" w:rsidRDefault="00C67F65" w:rsidP="00C67F65">
      <w:pPr>
        <w:rPr>
          <w:b/>
          <w:u w:val="single"/>
          <w:lang w:val="nl-NL"/>
        </w:rPr>
      </w:pPr>
      <w:r w:rsidRPr="00DA5310">
        <w:rPr>
          <w:b/>
          <w:u w:val="single"/>
          <w:lang w:val="nl-NL"/>
        </w:rPr>
        <w:t>5.Hướng dẫn học sinh tự học ở nhà.</w:t>
      </w:r>
    </w:p>
    <w:p w14:paraId="46AAA05E" w14:textId="28621EEA" w:rsidR="00C67F65" w:rsidRPr="00A6033E" w:rsidRDefault="00C67F65" w:rsidP="00A6033E">
      <w:pPr>
        <w:rPr>
          <w:lang w:val="nl-NL"/>
        </w:rPr>
      </w:pPr>
      <w:r w:rsidRPr="00DA5310">
        <w:rPr>
          <w:lang w:val="nl-NL"/>
        </w:rPr>
        <w:t xml:space="preserve"> - Hs : học bài , hoàn thành các  bài tập</w:t>
      </w:r>
      <w:r>
        <w:tab/>
      </w:r>
    </w:p>
    <w:p w14:paraId="1AD71190" w14:textId="5D36F93A" w:rsidR="00C67F65" w:rsidRDefault="00C67F65" w:rsidP="00C67F65">
      <w:pPr>
        <w:ind w:left="4140" w:hanging="180"/>
        <w:rPr>
          <w:b/>
          <w:sz w:val="65"/>
          <w:szCs w:val="27"/>
        </w:rPr>
      </w:pPr>
      <w:r>
        <w:rPr>
          <w:noProof/>
        </w:rPr>
        <mc:AlternateContent>
          <mc:Choice Requires="wps">
            <w:drawing>
              <wp:anchor distT="0" distB="0" distL="114300" distR="114300" simplePos="0" relativeHeight="251662336" behindDoc="0" locked="0" layoutInCell="1" allowOverlap="1" wp14:anchorId="29357B4C" wp14:editId="0873CAC7">
                <wp:simplePos x="0" y="0"/>
                <wp:positionH relativeFrom="column">
                  <wp:posOffset>3642360</wp:posOffset>
                </wp:positionH>
                <wp:positionV relativeFrom="paragraph">
                  <wp:posOffset>217805</wp:posOffset>
                </wp:positionV>
                <wp:extent cx="2171700" cy="0"/>
                <wp:effectExtent l="13335" t="10160" r="15240" b="18415"/>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105F2" id="Đường nối Thẳ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8pt,17.15pt" to="457.8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" strokeweight="1.5pt"/>
            </w:pict>
          </mc:Fallback>
        </mc:AlternateContent>
      </w:r>
      <w:r>
        <w:rPr>
          <w:noProof/>
        </w:rPr>
        <mc:AlternateContent>
          <mc:Choice Requires="wps">
            <w:drawing>
              <wp:anchor distT="0" distB="0" distL="114300" distR="114300" simplePos="0" relativeHeight="251661312" behindDoc="0" locked="0" layoutInCell="1" allowOverlap="1" wp14:anchorId="03C7DB85" wp14:editId="3DC04CF7">
                <wp:simplePos x="0" y="0"/>
                <wp:positionH relativeFrom="column">
                  <wp:posOffset>335280</wp:posOffset>
                </wp:positionH>
                <wp:positionV relativeFrom="paragraph">
                  <wp:posOffset>227330</wp:posOffset>
                </wp:positionV>
                <wp:extent cx="2171700" cy="0"/>
                <wp:effectExtent l="11430" t="10160" r="17145" b="18415"/>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1B1D2" id="Đường nối Thẳ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7.9pt" to="19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" strokeweight="1.5pt"/>
            </w:pict>
          </mc:Fallback>
        </mc:AlternateContent>
      </w:r>
      <w:r>
        <w:rPr>
          <w:b/>
          <w:sz w:val="51"/>
          <w:szCs w:val="27"/>
        </w:rPr>
        <w:t xml:space="preserve">  </w:t>
      </w:r>
      <w:r>
        <w:rPr>
          <w:b/>
          <w:sz w:val="51"/>
          <w:szCs w:val="27"/>
        </w:rPr>
        <w:sym w:font="Wingdings" w:char="F040"/>
      </w:r>
      <w:r>
        <w:rPr>
          <w:b/>
          <w:sz w:val="51"/>
          <w:szCs w:val="27"/>
        </w:rPr>
        <w:sym w:font="Wingdings" w:char="F054"/>
      </w:r>
      <w:r>
        <w:rPr>
          <w:b/>
          <w:sz w:val="51"/>
          <w:szCs w:val="27"/>
        </w:rPr>
        <w:sym w:font="Wingdings" w:char="F03F"/>
      </w:r>
      <w:r>
        <w:rPr>
          <w:b/>
          <w:sz w:val="51"/>
          <w:szCs w:val="27"/>
        </w:rPr>
        <w:t xml:space="preserve"> </w:t>
      </w:r>
    </w:p>
    <w:p w14:paraId="47C98BDE" w14:textId="77777777" w:rsidR="00C67F65" w:rsidRPr="005D5E85" w:rsidRDefault="00C67F65" w:rsidP="00C67F65">
      <w:pPr>
        <w:jc w:val="both"/>
        <w:rPr>
          <w:b/>
          <w:bCs/>
          <w:u w:val="single"/>
        </w:rPr>
      </w:pPr>
    </w:p>
    <w:p w14:paraId="1A07933A" w14:textId="77777777" w:rsidR="00C67F65" w:rsidRPr="00DA5310" w:rsidRDefault="00C67F65" w:rsidP="00C67F65">
      <w:pPr>
        <w:rPr>
          <w:lang w:val="nl-NL"/>
        </w:rPr>
      </w:pPr>
      <w:r w:rsidRPr="00DA5310">
        <w:rPr>
          <w:lang w:val="nl-NL"/>
        </w:rPr>
        <w:t xml:space="preserve"> </w:t>
      </w:r>
    </w:p>
    <w:p w14:paraId="2EEDBFD0" w14:textId="77777777" w:rsidR="00C67F65" w:rsidRDefault="00C67F65" w:rsidP="00C67F65">
      <w:pPr>
        <w:pStyle w:val="u2"/>
        <w:jc w:val="both"/>
        <w:rPr>
          <w:b w:val="0"/>
          <w:i w:val="0"/>
          <w:u w:val="none"/>
        </w:rPr>
      </w:pPr>
    </w:p>
    <w:sectPr w:rsidR="00C67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42EC2"/>
    <w:multiLevelType w:val="hybridMultilevel"/>
    <w:tmpl w:val="F3B4C41A"/>
    <w:lvl w:ilvl="0" w:tplc="4BBA889A">
      <w:start w:val="1"/>
      <w:numFmt w:val="decimal"/>
      <w:lvlText w:val="%1."/>
      <w:lvlJc w:val="left"/>
      <w:pPr>
        <w:tabs>
          <w:tab w:val="num" w:pos="360"/>
        </w:tabs>
        <w:ind w:left="360" w:hanging="360"/>
      </w:pPr>
      <w:rPr>
        <w:rFonts w:hint="default"/>
      </w:rPr>
    </w:lvl>
    <w:lvl w:ilvl="1" w:tplc="9C969D3C">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45FF0585"/>
    <w:multiLevelType w:val="hybridMultilevel"/>
    <w:tmpl w:val="5E20500C"/>
    <w:lvl w:ilvl="0" w:tplc="4992DAA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65"/>
    <w:rsid w:val="003F7E44"/>
    <w:rsid w:val="00A6033E"/>
    <w:rsid w:val="00C67F65"/>
    <w:rsid w:val="00E213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2"/>
    <o:shapelayout v:ext="edit">
      <o:idmap v:ext="edit" data="1"/>
    </o:shapelayout>
  </w:shapeDefaults>
  <w:decimalSymbol w:val="."/>
  <w:listSeparator w:val=","/>
  <w14:docId w14:val="3B11D4F5"/>
  <w15:chartTrackingRefBased/>
  <w15:docId w15:val="{4DD37945-3AA7-4ED6-88FA-8A9CFD4E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67F65"/>
    <w:pPr>
      <w:spacing w:after="0" w:line="240" w:lineRule="auto"/>
    </w:pPr>
    <w:rPr>
      <w:rFonts w:ascii="Times New Roman" w:eastAsia="Times New Roman" w:hAnsi="Times New Roman" w:cs="Times New Roman"/>
      <w:sz w:val="28"/>
      <w:szCs w:val="28"/>
      <w:lang w:val="en-US"/>
    </w:rPr>
  </w:style>
  <w:style w:type="paragraph" w:styleId="u2">
    <w:name w:val="heading 2"/>
    <w:basedOn w:val="Binhthng"/>
    <w:next w:val="Binhthng"/>
    <w:link w:val="u2Char"/>
    <w:qFormat/>
    <w:rsid w:val="00C67F65"/>
    <w:pPr>
      <w:keepNext/>
      <w:outlineLvl w:val="1"/>
    </w:pPr>
    <w:rPr>
      <w:b/>
      <w:i/>
      <w:iCs/>
      <w:u w:val="singl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rsid w:val="00C67F65"/>
    <w:rPr>
      <w:rFonts w:ascii="Times New Roman" w:eastAsia="Times New Roman" w:hAnsi="Times New Roman" w:cs="Times New Roman"/>
      <w:b/>
      <w:i/>
      <w:iCs/>
      <w:sz w:val="28"/>
      <w:szCs w:val="28"/>
      <w:u w:val="single"/>
      <w:lang w:val="en-US"/>
    </w:rPr>
  </w:style>
  <w:style w:type="paragraph" w:styleId="ThutlThnVnban">
    <w:name w:val="Body Text Indent"/>
    <w:basedOn w:val="Binhthng"/>
    <w:link w:val="ThutlThnVnbanChar"/>
    <w:rsid w:val="00C67F65"/>
    <w:pPr>
      <w:ind w:firstLine="720"/>
    </w:pPr>
    <w:rPr>
      <w:rFonts w:ascii="VNtimes new roman" w:hAnsi="VNtimes new roman"/>
      <w:szCs w:val="24"/>
    </w:rPr>
  </w:style>
  <w:style w:type="character" w:customStyle="1" w:styleId="ThutlThnVnbanChar">
    <w:name w:val="Thụt lề Thân Văn bản Char"/>
    <w:basedOn w:val="Phngmcinhcuaoanvn"/>
    <w:link w:val="ThutlThnVnban"/>
    <w:rsid w:val="00C67F65"/>
    <w:rPr>
      <w:rFonts w:ascii="VNtimes new roman" w:eastAsia="Times New Roman" w:hAnsi="VN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763</Words>
  <Characters>4355</Characters>
  <Application>Microsoft Office Word</Application>
  <DocSecurity>0</DocSecurity>
  <Lines>36</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tobaoduy123@gmail.com</dc:creator>
  <cp:keywords/>
  <dc:description/>
  <cp:lastModifiedBy>tobaoduy123@gmail.com</cp:lastModifiedBy>
  <cp:revision>2</cp:revision>
  <dcterms:created xsi:type="dcterms:W3CDTF">2021-05-11T01:45:00Z</dcterms:created>
  <dcterms:modified xsi:type="dcterms:W3CDTF">2021-05-11T02:00:00Z</dcterms:modified>
</cp:coreProperties>
</file>