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C92" w:rsidRDefault="00AC5C92" w:rsidP="00AC5C92">
      <w:pPr>
        <w:rPr>
          <w:b/>
          <w:i/>
          <w:u w:val="single"/>
        </w:rPr>
      </w:pPr>
      <w:r>
        <w:rPr>
          <w:b/>
          <w:i/>
          <w:u w:val="single"/>
        </w:rPr>
        <w:t>Tu</w:t>
      </w:r>
      <w:r w:rsidRPr="00AC5C92">
        <w:rPr>
          <w:b/>
          <w:i/>
          <w:u w:val="single"/>
        </w:rPr>
        <w:t>ần</w:t>
      </w:r>
      <w:r>
        <w:rPr>
          <w:b/>
          <w:i/>
          <w:u w:val="single"/>
        </w:rPr>
        <w:t xml:space="preserve"> 24:</w:t>
      </w:r>
    </w:p>
    <w:p w:rsidR="00DC2BF2" w:rsidRPr="00AC5C92" w:rsidRDefault="00DC2BF2" w:rsidP="00DC2BF2">
      <w:pPr>
        <w:jc w:val="center"/>
        <w:rPr>
          <w:b/>
          <w:i/>
          <w:u w:val="single"/>
        </w:rPr>
      </w:pPr>
      <w:r w:rsidRPr="00AC5C92">
        <w:rPr>
          <w:b/>
          <w:i/>
          <w:u w:val="single"/>
        </w:rPr>
        <w:t>Tiết 93</w:t>
      </w:r>
      <w:r w:rsidRPr="00AC5C92">
        <w:rPr>
          <w:b/>
          <w:i/>
        </w:rPr>
        <w:t xml:space="preserve"> :</w:t>
      </w:r>
      <w:r w:rsidRPr="00AC5C92">
        <w:rPr>
          <w:b/>
        </w:rPr>
        <w:t xml:space="preserve">                     </w:t>
      </w:r>
      <w:r w:rsidRPr="00AC5C92">
        <w:rPr>
          <w:b/>
          <w:i/>
          <w:u w:val="single"/>
        </w:rPr>
        <w:t>CHUYỂN ĐỔI CÂU CHỦ ĐỘNG</w:t>
      </w:r>
    </w:p>
    <w:p w:rsidR="00DC2BF2" w:rsidRPr="00AC5C92" w:rsidRDefault="00DC2BF2" w:rsidP="00DC2BF2">
      <w:pPr>
        <w:rPr>
          <w:b/>
          <w:i/>
          <w:u w:val="single"/>
        </w:rPr>
      </w:pPr>
      <w:r w:rsidRPr="00AC5C92">
        <w:rPr>
          <w:b/>
          <w:i/>
        </w:rPr>
        <w:t xml:space="preserve">                                                            </w:t>
      </w:r>
      <w:r w:rsidRPr="00AC5C92">
        <w:rPr>
          <w:b/>
          <w:i/>
          <w:u w:val="single"/>
        </w:rPr>
        <w:t>THÀNH CÂU BỊ ĐỘNG</w:t>
      </w:r>
    </w:p>
    <w:p w:rsidR="00DC2BF2" w:rsidRPr="00DC2BF2" w:rsidRDefault="00DC2BF2" w:rsidP="00DC2BF2">
      <w:pPr>
        <w:tabs>
          <w:tab w:val="left" w:pos="187"/>
        </w:tabs>
        <w:jc w:val="both"/>
        <w:rPr>
          <w:b/>
          <w:bCs/>
          <w:i/>
          <w:lang w:val="pt-BR"/>
        </w:rPr>
      </w:pPr>
      <w:r w:rsidRPr="00DC2BF2">
        <w:rPr>
          <w:b/>
          <w:bCs/>
          <w:i/>
          <w:lang w:val="pt-BR"/>
        </w:rPr>
        <w:t xml:space="preserve">I. </w:t>
      </w:r>
      <w:r w:rsidRPr="00DC2BF2">
        <w:rPr>
          <w:b/>
          <w:bCs/>
          <w:i/>
          <w:u w:val="single"/>
          <w:lang w:val="pt-BR"/>
        </w:rPr>
        <w:t>TÌM HIỂU CHUNG</w:t>
      </w:r>
    </w:p>
    <w:p w:rsidR="00DC2BF2" w:rsidRPr="00DC2BF2" w:rsidRDefault="00DC2BF2" w:rsidP="00DC2BF2">
      <w:pPr>
        <w:jc w:val="both"/>
        <w:rPr>
          <w:bCs/>
          <w:i/>
          <w:lang w:val="pt-BR"/>
        </w:rPr>
      </w:pPr>
      <w:r w:rsidRPr="00DC2BF2">
        <w:rPr>
          <w:bCs/>
          <w:i/>
          <w:lang w:val="pt-BR"/>
        </w:rPr>
        <w:t xml:space="preserve">1. </w:t>
      </w:r>
      <w:r w:rsidRPr="00DC2BF2">
        <w:rPr>
          <w:bCs/>
          <w:i/>
          <w:u w:val="single"/>
          <w:lang w:val="pt-BR"/>
        </w:rPr>
        <w:t>Câu chủ động và câu bị động</w:t>
      </w:r>
      <w:r w:rsidRPr="00DC2BF2">
        <w:rPr>
          <w:bCs/>
          <w:i/>
          <w:lang w:val="pt-BR"/>
        </w:rPr>
        <w:t xml:space="preserve">: </w:t>
      </w:r>
    </w:p>
    <w:p w:rsidR="00DC2BF2" w:rsidRPr="00DC2BF2" w:rsidRDefault="00DC2BF2" w:rsidP="00DC2BF2">
      <w:pPr>
        <w:jc w:val="both"/>
        <w:rPr>
          <w:i/>
          <w:lang w:val="pt-BR"/>
        </w:rPr>
      </w:pPr>
      <w:r w:rsidRPr="00DC2BF2">
        <w:rPr>
          <w:lang w:val="pt-BR"/>
        </w:rPr>
        <w:t xml:space="preserve"> * </w:t>
      </w:r>
      <w:r w:rsidRPr="00DC2BF2">
        <w:rPr>
          <w:u w:val="single"/>
          <w:lang w:val="pt-BR"/>
        </w:rPr>
        <w:t>Tìm hiểu ví dụ</w:t>
      </w:r>
      <w:r w:rsidRPr="00DC2BF2">
        <w:rPr>
          <w:lang w:val="pt-BR"/>
        </w:rPr>
        <w:t>:</w:t>
      </w:r>
      <w:r w:rsidRPr="00DC2BF2">
        <w:rPr>
          <w:i/>
          <w:lang w:val="pt-BR"/>
        </w:rPr>
        <w:t xml:space="preserve"> Xác định chủ ngữ.</w:t>
      </w:r>
    </w:p>
    <w:p w:rsidR="00DC2BF2" w:rsidRPr="00DC2BF2" w:rsidRDefault="00DC2BF2" w:rsidP="00DC2BF2">
      <w:pPr>
        <w:jc w:val="both"/>
        <w:rPr>
          <w:i/>
          <w:lang w:val="pt-BR"/>
        </w:rPr>
      </w:pPr>
    </w:p>
    <w:p w:rsidR="00DC2BF2" w:rsidRPr="00DC2BF2" w:rsidRDefault="00DC2BF2" w:rsidP="00DC2BF2">
      <w:pPr>
        <w:jc w:val="both"/>
        <w:rPr>
          <w:lang w:val="pt-BR"/>
        </w:rPr>
      </w:pPr>
      <w:r w:rsidRPr="00DC2BF2">
        <w:rPr>
          <w:lang w:val="pt-BR"/>
        </w:rPr>
        <w:t xml:space="preserve">a. </w:t>
      </w:r>
      <w:r w:rsidRPr="00DC2BF2">
        <w:rPr>
          <w:u w:val="single"/>
          <w:lang w:val="pt-BR"/>
        </w:rPr>
        <w:t>Mọi người</w:t>
      </w:r>
      <w:r w:rsidRPr="00DC2BF2">
        <w:rPr>
          <w:lang w:val="pt-BR"/>
        </w:rPr>
        <w:t xml:space="preserve"> /</w:t>
      </w:r>
      <w:r w:rsidRPr="00DC2BF2">
        <w:rPr>
          <w:u w:val="single"/>
          <w:lang w:val="pt-BR"/>
        </w:rPr>
        <w:t>yêu mến em</w:t>
      </w:r>
      <w:r w:rsidRPr="00DC2BF2">
        <w:rPr>
          <w:lang w:val="pt-BR"/>
        </w:rPr>
        <w:t>.</w:t>
      </w:r>
    </w:p>
    <w:p w:rsidR="00DC2BF2" w:rsidRPr="00DC2BF2" w:rsidRDefault="00DC2BF2" w:rsidP="00DC2BF2">
      <w:pPr>
        <w:jc w:val="both"/>
        <w:rPr>
          <w:lang w:val="pt-BR"/>
        </w:rPr>
      </w:pPr>
      <w:r w:rsidRPr="00DC2BF2">
        <w:rPr>
          <w:lang w:val="pt-BR"/>
        </w:rPr>
        <w:t xml:space="preserve">        CN             VN</w:t>
      </w:r>
    </w:p>
    <w:p w:rsidR="00DC2BF2" w:rsidRPr="00DC2BF2" w:rsidRDefault="00DC2BF2" w:rsidP="00DC2BF2">
      <w:pPr>
        <w:jc w:val="both"/>
        <w:rPr>
          <w:lang w:val="pt-BR"/>
        </w:rPr>
      </w:pPr>
    </w:p>
    <w:p w:rsidR="00DC2BF2" w:rsidRPr="00DC2BF2" w:rsidRDefault="00DC2BF2" w:rsidP="00DC2BF2">
      <w:pPr>
        <w:jc w:val="both"/>
        <w:rPr>
          <w:lang w:val="pt-BR"/>
        </w:rPr>
      </w:pPr>
      <w:r w:rsidRPr="00DC2BF2">
        <w:rPr>
          <w:lang w:val="pt-BR"/>
        </w:rPr>
        <w:t>-&gt; Chủ ngữ thực hiện 1 hoạt động hướng đến người khác =&gt; Câu chủ động.</w:t>
      </w:r>
    </w:p>
    <w:p w:rsidR="00DC2BF2" w:rsidRPr="00DC2BF2" w:rsidRDefault="00DC2BF2" w:rsidP="00DC2BF2">
      <w:pPr>
        <w:jc w:val="both"/>
        <w:rPr>
          <w:lang w:val="pt-BR"/>
        </w:rPr>
      </w:pPr>
    </w:p>
    <w:p w:rsidR="00DC2BF2" w:rsidRPr="00DC2BF2" w:rsidRDefault="00DC2BF2" w:rsidP="00DC2BF2">
      <w:pPr>
        <w:jc w:val="both"/>
        <w:rPr>
          <w:lang w:val="pt-BR"/>
        </w:rPr>
      </w:pPr>
      <w:r w:rsidRPr="00DC2BF2">
        <w:rPr>
          <w:lang w:val="pt-BR"/>
        </w:rPr>
        <w:t xml:space="preserve">b. </w:t>
      </w:r>
      <w:r w:rsidRPr="00DC2BF2">
        <w:rPr>
          <w:u w:val="single"/>
          <w:lang w:val="pt-BR"/>
        </w:rPr>
        <w:t>Em/</w:t>
      </w:r>
      <w:r w:rsidRPr="00DC2BF2">
        <w:rPr>
          <w:lang w:val="pt-BR"/>
        </w:rPr>
        <w:t xml:space="preserve"> </w:t>
      </w:r>
      <w:r w:rsidRPr="00DC2BF2">
        <w:rPr>
          <w:u w:val="single"/>
          <w:lang w:val="pt-BR"/>
        </w:rPr>
        <w:t>được mọi người yêu mến</w:t>
      </w:r>
    </w:p>
    <w:p w:rsidR="00DC2BF2" w:rsidRPr="00DC2BF2" w:rsidRDefault="00DC2BF2" w:rsidP="00DC2BF2">
      <w:pPr>
        <w:jc w:val="both"/>
        <w:rPr>
          <w:lang w:val="pt-BR"/>
        </w:rPr>
      </w:pPr>
      <w:r w:rsidRPr="00DC2BF2">
        <w:rPr>
          <w:lang w:val="pt-BR"/>
        </w:rPr>
        <w:t xml:space="preserve">     CN            VN</w:t>
      </w:r>
    </w:p>
    <w:p w:rsidR="00DC2BF2" w:rsidRPr="00DC2BF2" w:rsidRDefault="00DC2BF2" w:rsidP="00DC2BF2">
      <w:pPr>
        <w:rPr>
          <w:b/>
          <w:bCs/>
          <w:lang w:val="pt-BR"/>
        </w:rPr>
      </w:pPr>
      <w:r w:rsidRPr="00DC2BF2">
        <w:rPr>
          <w:lang w:val="pt-BR"/>
        </w:rPr>
        <w:t>-&gt; Chủ ngữ được hoạt động của người khác hướng vào =&gt; Câu bị động.</w:t>
      </w:r>
    </w:p>
    <w:p w:rsidR="00DC2BF2" w:rsidRPr="00DC2BF2" w:rsidRDefault="00DC2BF2" w:rsidP="00DC2BF2">
      <w:pPr>
        <w:jc w:val="both"/>
        <w:rPr>
          <w:lang w:val="pt-BR"/>
        </w:rPr>
      </w:pPr>
    </w:p>
    <w:p w:rsidR="00DC2BF2" w:rsidRPr="00DC2BF2" w:rsidRDefault="00DC2BF2" w:rsidP="00DC2BF2">
      <w:pPr>
        <w:jc w:val="both"/>
        <w:rPr>
          <w:lang w:val="pt-BR"/>
        </w:rPr>
      </w:pPr>
      <w:r w:rsidRPr="00DC2BF2">
        <w:rPr>
          <w:lang w:val="pt-BR"/>
        </w:rPr>
        <w:t xml:space="preserve">a. Câu chủ  động: Là chủ ngữ chỉ người, vật thực hiện 1 hoạt động hướng đến người khác. </w:t>
      </w:r>
    </w:p>
    <w:p w:rsidR="00DC2BF2" w:rsidRPr="00DC2BF2" w:rsidRDefault="00DC2BF2" w:rsidP="00DC2BF2">
      <w:pPr>
        <w:jc w:val="both"/>
        <w:rPr>
          <w:b/>
          <w:bCs/>
          <w:lang w:val="pt-BR"/>
        </w:rPr>
      </w:pPr>
      <w:r w:rsidRPr="00DC2BF2">
        <w:rPr>
          <w:lang w:val="pt-BR"/>
        </w:rPr>
        <w:t>b. Câu bị động: chủ ngữ chỉ người, vật được hoạt  động của người khác hướng vào.</w:t>
      </w:r>
      <w:r w:rsidRPr="00DC2BF2">
        <w:rPr>
          <w:b/>
          <w:bCs/>
          <w:lang w:val="pt-BR"/>
        </w:rPr>
        <w:t xml:space="preserve"> </w:t>
      </w:r>
    </w:p>
    <w:p w:rsidR="00DC2BF2" w:rsidRPr="00DC2BF2" w:rsidRDefault="00DC2BF2" w:rsidP="00DC2BF2">
      <w:pPr>
        <w:jc w:val="both"/>
        <w:rPr>
          <w:i/>
          <w:lang w:val="pt-BR"/>
        </w:rPr>
      </w:pPr>
      <w:r w:rsidRPr="00DC2BF2">
        <w:rPr>
          <w:b/>
          <w:lang w:val="pt-BR"/>
        </w:rPr>
        <w:t xml:space="preserve">  </w:t>
      </w:r>
      <w:r w:rsidRPr="00DC2BF2">
        <w:rPr>
          <w:i/>
          <w:lang w:val="pt-BR"/>
        </w:rPr>
        <w:t xml:space="preserve">* </w:t>
      </w:r>
      <w:r w:rsidRPr="00DC2BF2">
        <w:rPr>
          <w:i/>
          <w:u w:val="single"/>
          <w:lang w:val="pt-BR"/>
        </w:rPr>
        <w:t>Ghi nhớ./sgk</w:t>
      </w:r>
    </w:p>
    <w:p w:rsidR="00DC2BF2" w:rsidRPr="00DC2BF2" w:rsidRDefault="00DC2BF2" w:rsidP="00DC2BF2">
      <w:pPr>
        <w:jc w:val="both"/>
        <w:rPr>
          <w:bCs/>
          <w:i/>
          <w:lang w:val="pt-BR"/>
        </w:rPr>
      </w:pPr>
      <w:r w:rsidRPr="00DC2BF2">
        <w:rPr>
          <w:bCs/>
          <w:i/>
          <w:lang w:val="pt-BR"/>
        </w:rPr>
        <w:t xml:space="preserve">2. </w:t>
      </w:r>
      <w:r w:rsidRPr="00DC2BF2">
        <w:rPr>
          <w:bCs/>
          <w:i/>
          <w:u w:val="single"/>
          <w:lang w:val="pt-BR"/>
        </w:rPr>
        <w:t>Mục đích của việc chuyển đổi câu chủ động thành câu bị động</w:t>
      </w:r>
      <w:r w:rsidRPr="00DC2BF2">
        <w:rPr>
          <w:bCs/>
          <w:i/>
          <w:lang w:val="pt-BR"/>
        </w:rPr>
        <w:t xml:space="preserve">: </w:t>
      </w:r>
    </w:p>
    <w:p w:rsidR="00DC2BF2" w:rsidRPr="00DC2BF2" w:rsidRDefault="00DC2BF2" w:rsidP="00DC2BF2">
      <w:pPr>
        <w:jc w:val="both"/>
        <w:rPr>
          <w:b/>
          <w:bCs/>
          <w:lang w:val="pt-BR"/>
        </w:rPr>
      </w:pPr>
    </w:p>
    <w:p w:rsidR="00DC2BF2" w:rsidRPr="00DC2BF2" w:rsidRDefault="00DC2BF2" w:rsidP="00DC2BF2">
      <w:pPr>
        <w:jc w:val="both"/>
        <w:rPr>
          <w:lang w:val="pt-BR"/>
        </w:rPr>
      </w:pPr>
      <w:r w:rsidRPr="00DC2BF2">
        <w:rPr>
          <w:lang w:val="pt-BR"/>
        </w:rPr>
        <w:t>+ Tìm hiểu ví dụ:</w:t>
      </w:r>
    </w:p>
    <w:p w:rsidR="00DC2BF2" w:rsidRPr="00DC2BF2" w:rsidRDefault="00DC2BF2" w:rsidP="00DC2BF2">
      <w:pPr>
        <w:jc w:val="both"/>
        <w:rPr>
          <w:lang w:val="pt-BR"/>
        </w:rPr>
      </w:pPr>
      <w:r w:rsidRPr="00DC2BF2">
        <w:rPr>
          <w:lang w:val="pt-BR"/>
        </w:rPr>
        <w:t>- Lựa chon cách viết b.</w:t>
      </w:r>
    </w:p>
    <w:p w:rsidR="00DC2BF2" w:rsidRPr="00DC2BF2" w:rsidRDefault="00DC2BF2" w:rsidP="00DC2BF2">
      <w:pPr>
        <w:jc w:val="both"/>
        <w:rPr>
          <w:lang w:val="pt-BR"/>
        </w:rPr>
      </w:pPr>
      <w:r w:rsidRPr="00DC2BF2">
        <w:rPr>
          <w:lang w:val="pt-BR"/>
        </w:rPr>
        <w:t xml:space="preserve">- Nhằm liên kết  các câu trong đoạn thành một mạch văn thống nhất </w:t>
      </w:r>
    </w:p>
    <w:p w:rsidR="00DC2BF2" w:rsidRPr="00DC2BF2" w:rsidRDefault="00DC2BF2" w:rsidP="00DC2BF2">
      <w:pPr>
        <w:jc w:val="both"/>
        <w:rPr>
          <w:lang w:val="pt-BR"/>
        </w:rPr>
      </w:pPr>
    </w:p>
    <w:p w:rsidR="00DC2BF2" w:rsidRPr="00DC2BF2" w:rsidRDefault="00DC2BF2" w:rsidP="00DC2BF2">
      <w:pPr>
        <w:keepNext/>
        <w:jc w:val="both"/>
        <w:outlineLvl w:val="0"/>
        <w:rPr>
          <w:bCs/>
          <w:i/>
          <w:lang w:val="pt-BR"/>
        </w:rPr>
      </w:pPr>
      <w:r w:rsidRPr="00DC2BF2">
        <w:rPr>
          <w:bCs/>
          <w:i/>
          <w:lang w:val="pt-BR"/>
        </w:rPr>
        <w:t>* Ghi nhớ :   S</w:t>
      </w:r>
      <w:r w:rsidRPr="00DC2BF2">
        <w:rPr>
          <w:bCs/>
          <w:i/>
          <w:u w:val="single"/>
          <w:lang w:val="pt-BR"/>
        </w:rPr>
        <w:t>gk / 57,58</w:t>
      </w:r>
    </w:p>
    <w:p w:rsidR="00DC2BF2" w:rsidRPr="00DC2BF2" w:rsidRDefault="00DC2BF2" w:rsidP="00DC2BF2">
      <w:pPr>
        <w:keepNext/>
        <w:jc w:val="both"/>
        <w:outlineLvl w:val="0"/>
        <w:rPr>
          <w:b/>
          <w:bCs/>
          <w:lang w:val="pt-BR"/>
        </w:rPr>
      </w:pPr>
    </w:p>
    <w:p w:rsidR="00DC2BF2" w:rsidRPr="00DC2BF2" w:rsidRDefault="00DC2BF2" w:rsidP="00DC2BF2">
      <w:pPr>
        <w:tabs>
          <w:tab w:val="left" w:pos="187"/>
        </w:tabs>
        <w:jc w:val="both"/>
        <w:rPr>
          <w:b/>
          <w:bCs/>
          <w:i/>
          <w:lang w:val="pt-BR"/>
        </w:rPr>
      </w:pPr>
      <w:r w:rsidRPr="00DC2BF2">
        <w:rPr>
          <w:b/>
          <w:bCs/>
          <w:i/>
          <w:lang w:val="pt-BR"/>
        </w:rPr>
        <w:t xml:space="preserve">II. </w:t>
      </w:r>
      <w:r w:rsidRPr="00DC2BF2">
        <w:rPr>
          <w:b/>
          <w:bCs/>
          <w:i/>
          <w:u w:val="single"/>
          <w:lang w:val="pt-BR"/>
        </w:rPr>
        <w:t>LUYỆN TẬP</w:t>
      </w:r>
      <w:r w:rsidRPr="00DC2BF2">
        <w:rPr>
          <w:b/>
          <w:bCs/>
          <w:i/>
          <w:lang w:val="pt-BR"/>
        </w:rPr>
        <w:t xml:space="preserve"> :</w:t>
      </w:r>
    </w:p>
    <w:p w:rsidR="00DC2BF2" w:rsidRPr="00DC2BF2" w:rsidRDefault="00DC2BF2" w:rsidP="00DC2BF2">
      <w:pPr>
        <w:jc w:val="both"/>
        <w:rPr>
          <w:lang w:val="pt-BR"/>
        </w:rPr>
      </w:pPr>
      <w:r w:rsidRPr="00DC2BF2">
        <w:rPr>
          <w:lang w:val="pt-BR"/>
        </w:rPr>
        <w:t xml:space="preserve">1. Tìm câu bị động và giải thích vì sao tác giả chọn cách viết ấy. </w:t>
      </w:r>
    </w:p>
    <w:p w:rsidR="00DC2BF2" w:rsidRPr="00DC2BF2" w:rsidRDefault="00DC2BF2" w:rsidP="00DC2BF2">
      <w:pPr>
        <w:jc w:val="both"/>
        <w:rPr>
          <w:lang w:val="pt-BR"/>
        </w:rPr>
      </w:pPr>
      <w:r w:rsidRPr="00DC2BF2">
        <w:rPr>
          <w:lang w:val="pt-BR"/>
        </w:rPr>
        <w:t>+ Các câu bị động :</w:t>
      </w:r>
    </w:p>
    <w:p w:rsidR="00DC2BF2" w:rsidRPr="00DC2BF2" w:rsidRDefault="00DC2BF2" w:rsidP="00DC2BF2">
      <w:pPr>
        <w:jc w:val="both"/>
        <w:rPr>
          <w:lang w:val="pt-BR"/>
        </w:rPr>
      </w:pPr>
      <w:r w:rsidRPr="00DC2BF2">
        <w:rPr>
          <w:lang w:val="pt-BR"/>
        </w:rPr>
        <w:t>- Có khi(các thứ của quý)  được trưng bày trong tủ kính, trong bình pha lê …</w:t>
      </w:r>
    </w:p>
    <w:p w:rsidR="00DC2BF2" w:rsidRPr="00DC2BF2" w:rsidRDefault="00DC2BF2" w:rsidP="00DC2BF2">
      <w:pPr>
        <w:jc w:val="both"/>
        <w:rPr>
          <w:lang w:val="pt-BR"/>
        </w:rPr>
      </w:pPr>
      <w:r w:rsidRPr="00DC2BF2">
        <w:rPr>
          <w:lang w:val="pt-BR"/>
        </w:rPr>
        <w:t>- Tác giả “mấy vần thơ” liền được tôn làm đương thời đệ nhất thi sĩ .</w:t>
      </w:r>
    </w:p>
    <w:p w:rsidR="00DC2BF2" w:rsidRPr="00DC2BF2" w:rsidRDefault="00DC2BF2" w:rsidP="00DC2BF2">
      <w:pPr>
        <w:jc w:val="both"/>
        <w:rPr>
          <w:lang w:val="pt-BR"/>
        </w:rPr>
      </w:pPr>
      <w:r w:rsidRPr="00DC2BF2">
        <w:rPr>
          <w:lang w:val="pt-BR"/>
        </w:rPr>
        <w:t xml:space="preserve"> + Tác giả chọn câu bị động nhằm tránh lặp lại kiểu câu đã dùng trước đó, đồng thời tạo liên kết tốt hơn giữa các câu trong  đoạn. </w:t>
      </w:r>
    </w:p>
    <w:p w:rsidR="00AC5C92" w:rsidRDefault="00AC5C92" w:rsidP="00DC2BF2">
      <w:pPr>
        <w:tabs>
          <w:tab w:val="left" w:pos="187"/>
        </w:tabs>
        <w:ind w:left="-187" w:right="187"/>
        <w:jc w:val="center"/>
        <w:rPr>
          <w:b/>
          <w:i/>
          <w:u w:val="single"/>
          <w:lang w:val="pt-BR"/>
        </w:rPr>
      </w:pPr>
    </w:p>
    <w:p w:rsidR="00AC5C92" w:rsidRDefault="00AC5C92" w:rsidP="00DC2BF2">
      <w:pPr>
        <w:tabs>
          <w:tab w:val="left" w:pos="187"/>
        </w:tabs>
        <w:ind w:left="-187" w:right="187"/>
        <w:jc w:val="center"/>
        <w:rPr>
          <w:b/>
          <w:i/>
          <w:u w:val="single"/>
          <w:lang w:val="pt-BR"/>
        </w:rPr>
      </w:pPr>
    </w:p>
    <w:p w:rsidR="00AC5C92" w:rsidRDefault="00AC5C92" w:rsidP="00DC2BF2">
      <w:pPr>
        <w:tabs>
          <w:tab w:val="left" w:pos="187"/>
        </w:tabs>
        <w:ind w:left="-187" w:right="187"/>
        <w:jc w:val="center"/>
        <w:rPr>
          <w:b/>
          <w:i/>
          <w:u w:val="single"/>
          <w:lang w:val="pt-BR"/>
        </w:rPr>
      </w:pPr>
    </w:p>
    <w:p w:rsidR="00AC5C92" w:rsidRDefault="00AC5C92" w:rsidP="00DC2BF2">
      <w:pPr>
        <w:tabs>
          <w:tab w:val="left" w:pos="187"/>
        </w:tabs>
        <w:ind w:left="-187" w:right="187"/>
        <w:jc w:val="center"/>
        <w:rPr>
          <w:b/>
          <w:i/>
          <w:u w:val="single"/>
          <w:lang w:val="pt-BR"/>
        </w:rPr>
      </w:pPr>
    </w:p>
    <w:p w:rsidR="00AC5C92" w:rsidRDefault="00AC5C92" w:rsidP="00DC2BF2">
      <w:pPr>
        <w:tabs>
          <w:tab w:val="left" w:pos="187"/>
        </w:tabs>
        <w:ind w:left="-187" w:right="187"/>
        <w:jc w:val="center"/>
        <w:rPr>
          <w:b/>
          <w:i/>
          <w:u w:val="single"/>
          <w:lang w:val="pt-BR"/>
        </w:rPr>
      </w:pPr>
    </w:p>
    <w:p w:rsidR="00DC2BF2" w:rsidRPr="00AC5C92" w:rsidRDefault="00DC2BF2" w:rsidP="00DC2BF2">
      <w:pPr>
        <w:tabs>
          <w:tab w:val="left" w:pos="187"/>
        </w:tabs>
        <w:ind w:left="-187" w:right="187"/>
        <w:jc w:val="center"/>
        <w:rPr>
          <w:b/>
          <w:u w:val="single"/>
          <w:lang w:val="pt-BR"/>
        </w:rPr>
      </w:pPr>
      <w:r w:rsidRPr="00AC5C92">
        <w:rPr>
          <w:b/>
          <w:i/>
          <w:u w:val="single"/>
          <w:lang w:val="pt-BR"/>
        </w:rPr>
        <w:lastRenderedPageBreak/>
        <w:t>Tiết 94</w:t>
      </w:r>
      <w:r w:rsidRPr="00AC5C92">
        <w:rPr>
          <w:b/>
          <w:i/>
          <w:lang w:val="pt-BR"/>
        </w:rPr>
        <w:t xml:space="preserve"> :                             </w:t>
      </w:r>
      <w:r w:rsidRPr="00AC5C92">
        <w:rPr>
          <w:b/>
          <w:i/>
          <w:u w:val="single"/>
        </w:rPr>
        <w:t>CHUYỂN ĐỔI CÂU CHỦ ĐỘNG</w:t>
      </w:r>
    </w:p>
    <w:p w:rsidR="00DC2BF2" w:rsidRPr="00AC5C92" w:rsidRDefault="00DC2BF2" w:rsidP="00DC2BF2">
      <w:pPr>
        <w:rPr>
          <w:b/>
          <w:i/>
          <w:u w:val="single"/>
        </w:rPr>
      </w:pPr>
      <w:r w:rsidRPr="00AC5C92">
        <w:rPr>
          <w:b/>
          <w:i/>
        </w:rPr>
        <w:t xml:space="preserve">                                                                       </w:t>
      </w:r>
      <w:r w:rsidRPr="00AC5C92">
        <w:rPr>
          <w:b/>
          <w:i/>
          <w:u w:val="single"/>
        </w:rPr>
        <w:t>THÀNH CÂU BỊ ĐỘNG ( tiếp theo)</w:t>
      </w:r>
    </w:p>
    <w:p w:rsidR="00DC2BF2" w:rsidRPr="00DC2BF2" w:rsidRDefault="00DC2BF2" w:rsidP="00DC2BF2">
      <w:pPr>
        <w:tabs>
          <w:tab w:val="left" w:pos="187"/>
        </w:tabs>
        <w:jc w:val="both"/>
        <w:rPr>
          <w:b/>
          <w:bCs/>
          <w:i/>
          <w:lang w:val="pt-BR"/>
        </w:rPr>
      </w:pPr>
      <w:r w:rsidRPr="00DC2BF2">
        <w:rPr>
          <w:b/>
          <w:bCs/>
          <w:i/>
          <w:lang w:val="pt-BR"/>
        </w:rPr>
        <w:t xml:space="preserve">I. </w:t>
      </w:r>
      <w:r w:rsidRPr="00DC2BF2">
        <w:rPr>
          <w:b/>
          <w:bCs/>
          <w:i/>
          <w:u w:val="single"/>
          <w:lang w:val="pt-BR"/>
        </w:rPr>
        <w:t>TÌM HIỂU CHUNG</w:t>
      </w:r>
    </w:p>
    <w:p w:rsidR="00DC2BF2" w:rsidRPr="00DC2BF2" w:rsidRDefault="00DC2BF2" w:rsidP="00DC2BF2">
      <w:pPr>
        <w:jc w:val="both"/>
        <w:rPr>
          <w:bCs/>
          <w:i/>
          <w:u w:val="single"/>
          <w:lang w:val="pt-BR"/>
        </w:rPr>
      </w:pPr>
      <w:r w:rsidRPr="00DC2BF2">
        <w:rPr>
          <w:bCs/>
          <w:i/>
          <w:u w:val="single"/>
          <w:lang w:val="pt-BR"/>
        </w:rPr>
        <w:t xml:space="preserve">1. Cách chuyển đối câu chủ động thành câu bị động:  </w:t>
      </w:r>
    </w:p>
    <w:p w:rsidR="00DC2BF2" w:rsidRPr="00DC2BF2" w:rsidRDefault="00DC2BF2" w:rsidP="00DC2BF2">
      <w:pPr>
        <w:jc w:val="both"/>
        <w:rPr>
          <w:bCs/>
          <w:i/>
          <w:u w:val="single"/>
          <w:lang w:val="pt-BR"/>
        </w:rPr>
      </w:pPr>
      <w:r w:rsidRPr="00DC2BF2">
        <w:rPr>
          <w:bCs/>
          <w:i/>
          <w:u w:val="single"/>
          <w:lang w:val="pt-BR"/>
        </w:rPr>
        <w:t xml:space="preserve"> a. Xét ví dụ.</w:t>
      </w:r>
    </w:p>
    <w:p w:rsidR="00DC2BF2" w:rsidRPr="00DC2BF2" w:rsidRDefault="00DC2BF2" w:rsidP="00DC2BF2">
      <w:pPr>
        <w:jc w:val="both"/>
        <w:rPr>
          <w:bCs/>
          <w:lang w:val="pt-BR"/>
        </w:rPr>
      </w:pPr>
      <w:r w:rsidRPr="00DC2BF2">
        <w:rPr>
          <w:bCs/>
          <w:lang w:val="pt-BR"/>
        </w:rPr>
        <w:t xml:space="preserve">   a. Đối tượng của hoạt động đứng…..</w:t>
      </w:r>
    </w:p>
    <w:p w:rsidR="00DC2BF2" w:rsidRPr="00DC2BF2" w:rsidRDefault="00DC2BF2" w:rsidP="00DC2BF2">
      <w:pPr>
        <w:jc w:val="both"/>
        <w:rPr>
          <w:bCs/>
          <w:lang w:val="pt-BR"/>
        </w:rPr>
      </w:pPr>
      <w:r w:rsidRPr="00DC2BF2">
        <w:rPr>
          <w:bCs/>
          <w:lang w:val="pt-BR"/>
        </w:rPr>
        <w:t xml:space="preserve">   b. ĐTHĐ đứng đầu câu + chủ thể…..</w:t>
      </w:r>
    </w:p>
    <w:p w:rsidR="00DC2BF2" w:rsidRPr="00DC2BF2" w:rsidRDefault="00DC2BF2" w:rsidP="00DC2BF2">
      <w:pPr>
        <w:jc w:val="both"/>
        <w:rPr>
          <w:bCs/>
          <w:lang w:val="fr-FR"/>
        </w:rPr>
      </w:pPr>
      <w:r w:rsidRPr="00DC2BF2">
        <w:rPr>
          <w:bCs/>
          <w:lang w:val="pt-BR"/>
        </w:rPr>
        <w:t xml:space="preserve">   </w:t>
      </w:r>
      <w:r w:rsidRPr="00DC2BF2">
        <w:rPr>
          <w:bCs/>
          <w:lang w:val="fr-FR"/>
        </w:rPr>
        <w:t>c. Vd: Người ta đã hạ….+ chủ thể……</w:t>
      </w:r>
    </w:p>
    <w:p w:rsidR="00DC2BF2" w:rsidRPr="00DC2BF2" w:rsidRDefault="00DC2BF2" w:rsidP="00DC2BF2">
      <w:pPr>
        <w:jc w:val="both"/>
        <w:rPr>
          <w:lang w:val="fr-FR"/>
        </w:rPr>
      </w:pPr>
      <w:r w:rsidRPr="00DC2BF2">
        <w:rPr>
          <w:lang w:val="fr-FR"/>
        </w:rPr>
        <w:t>- Chuyển từ ( hoặc cụm từ) chỉ đối tượng của hoạt động lên đầu câu và thêm các từ bị hay được vào sau từ ( hoặc cụm từ).</w:t>
      </w:r>
    </w:p>
    <w:p w:rsidR="00DC2BF2" w:rsidRPr="00DC2BF2" w:rsidRDefault="00DC2BF2" w:rsidP="00DC2BF2">
      <w:pPr>
        <w:jc w:val="both"/>
        <w:rPr>
          <w:b/>
          <w:bCs/>
          <w:lang w:val="fr-FR"/>
        </w:rPr>
      </w:pPr>
      <w:r w:rsidRPr="00DC2BF2">
        <w:rPr>
          <w:lang w:val="fr-FR"/>
        </w:rPr>
        <w:t>- Chuyển từ ( hoặc cụm từ) chỉ đối tượng của hoạt động lên đầu câu, đồng thời lược bỏ hoặc biến từ ( cụm từ ) chỉ chủ thể hoạt động thành một bộ phận không bắt buộc trong câu.</w:t>
      </w:r>
    </w:p>
    <w:p w:rsidR="00DC2BF2" w:rsidRPr="00DC2BF2" w:rsidRDefault="00DC2BF2" w:rsidP="00DC2BF2">
      <w:pPr>
        <w:keepNext/>
        <w:jc w:val="both"/>
        <w:outlineLvl w:val="0"/>
        <w:rPr>
          <w:i/>
          <w:u w:val="single"/>
          <w:lang w:val="fr-FR"/>
        </w:rPr>
      </w:pPr>
      <w:r w:rsidRPr="00DC2BF2">
        <w:rPr>
          <w:b/>
          <w:bCs/>
          <w:lang w:val="fr-FR"/>
        </w:rPr>
        <w:t xml:space="preserve">  </w:t>
      </w:r>
      <w:r w:rsidRPr="00DC2BF2">
        <w:rPr>
          <w:bCs/>
          <w:i/>
          <w:u w:val="single"/>
          <w:lang w:val="fr-FR"/>
        </w:rPr>
        <w:t xml:space="preserve">b. Ghi nhớ : </w:t>
      </w:r>
    </w:p>
    <w:p w:rsidR="00DC2BF2" w:rsidRPr="00DC2BF2" w:rsidRDefault="00DC2BF2" w:rsidP="00DC2BF2">
      <w:pPr>
        <w:tabs>
          <w:tab w:val="left" w:pos="187"/>
        </w:tabs>
        <w:jc w:val="both"/>
        <w:rPr>
          <w:b/>
          <w:bCs/>
          <w:i/>
          <w:lang w:val="fr-FR"/>
        </w:rPr>
      </w:pPr>
      <w:r w:rsidRPr="00DC2BF2">
        <w:rPr>
          <w:b/>
          <w:bCs/>
          <w:i/>
          <w:lang w:val="fr-FR"/>
        </w:rPr>
        <w:t xml:space="preserve">II. </w:t>
      </w:r>
      <w:r w:rsidRPr="00DC2BF2">
        <w:rPr>
          <w:b/>
          <w:bCs/>
          <w:i/>
          <w:u w:val="single"/>
          <w:lang w:val="fr-FR"/>
        </w:rPr>
        <w:t>LUYỆN TẬP</w:t>
      </w:r>
      <w:r w:rsidRPr="00DC2BF2">
        <w:rPr>
          <w:b/>
          <w:bCs/>
          <w:i/>
          <w:lang w:val="fr-FR"/>
        </w:rPr>
        <w:t xml:space="preserve"> :</w:t>
      </w:r>
    </w:p>
    <w:p w:rsidR="00DC2BF2" w:rsidRPr="00DC2BF2" w:rsidRDefault="00DC2BF2" w:rsidP="00DC2BF2">
      <w:pPr>
        <w:jc w:val="both"/>
        <w:rPr>
          <w:lang w:val="fr-FR"/>
        </w:rPr>
      </w:pPr>
      <w:r w:rsidRPr="00DC2BF2">
        <w:rPr>
          <w:bCs/>
          <w:i/>
          <w:u w:val="single"/>
          <w:lang w:val="fr-FR"/>
        </w:rPr>
        <w:t>1. Bài tập 1:</w:t>
      </w:r>
      <w:r w:rsidRPr="00DC2BF2">
        <w:rPr>
          <w:b/>
          <w:bCs/>
          <w:lang w:val="fr-FR"/>
        </w:rPr>
        <w:t xml:space="preserve"> </w:t>
      </w:r>
      <w:r w:rsidRPr="00DC2BF2">
        <w:rPr>
          <w:lang w:val="fr-FR"/>
        </w:rPr>
        <w:t xml:space="preserve">Chuyển đổi câu chủ động thành câu bị động theo 2 kiểu </w:t>
      </w:r>
    </w:p>
    <w:p w:rsidR="00DC2BF2" w:rsidRPr="00DC2BF2" w:rsidRDefault="00DC2BF2" w:rsidP="00DC2BF2">
      <w:pPr>
        <w:jc w:val="both"/>
        <w:rPr>
          <w:lang w:val="fr-FR"/>
        </w:rPr>
      </w:pPr>
      <w:r w:rsidRPr="00DC2BF2">
        <w:rPr>
          <w:lang w:val="fr-FR"/>
        </w:rPr>
        <w:t>a. - Ngôi chùa ấy được xây dựng từ thế kỷ XIII</w:t>
      </w:r>
    </w:p>
    <w:p w:rsidR="00DC2BF2" w:rsidRPr="00DC2BF2" w:rsidRDefault="00DC2BF2" w:rsidP="00DC2BF2">
      <w:pPr>
        <w:jc w:val="both"/>
        <w:rPr>
          <w:lang w:val="fr-FR"/>
        </w:rPr>
      </w:pPr>
      <w:r w:rsidRPr="00DC2BF2">
        <w:rPr>
          <w:lang w:val="fr-FR"/>
        </w:rPr>
        <w:t xml:space="preserve">    - Ngôi chùa ấy xây từ thế kỉ XIII</w:t>
      </w:r>
    </w:p>
    <w:p w:rsidR="00DC2BF2" w:rsidRPr="00DC2BF2" w:rsidRDefault="00DC2BF2" w:rsidP="00DC2BF2">
      <w:pPr>
        <w:jc w:val="both"/>
        <w:rPr>
          <w:lang w:val="fr-FR"/>
        </w:rPr>
      </w:pPr>
      <w:r w:rsidRPr="00DC2BF2">
        <w:rPr>
          <w:lang w:val="fr-FR"/>
        </w:rPr>
        <w:t xml:space="preserve">b. - Tất cả cánh cửa chùa ( người ta)làm bằng gỗ lim </w:t>
      </w:r>
    </w:p>
    <w:p w:rsidR="00DC2BF2" w:rsidRPr="00DC2BF2" w:rsidRDefault="00DC2BF2" w:rsidP="00DC2BF2">
      <w:pPr>
        <w:jc w:val="both"/>
        <w:rPr>
          <w:lang w:val="fr-FR"/>
        </w:rPr>
      </w:pPr>
      <w:r w:rsidRPr="00DC2BF2">
        <w:rPr>
          <w:lang w:val="fr-FR"/>
        </w:rPr>
        <w:t xml:space="preserve">  - Tất cả cánh cửa chùa làm bằng gỗ lim </w:t>
      </w:r>
    </w:p>
    <w:p w:rsidR="00DC2BF2" w:rsidRPr="00DC2BF2" w:rsidRDefault="00DC2BF2" w:rsidP="00DC2BF2">
      <w:pPr>
        <w:jc w:val="both"/>
        <w:rPr>
          <w:lang w:val="fr-FR"/>
        </w:rPr>
      </w:pPr>
      <w:r w:rsidRPr="00DC2BF2">
        <w:rPr>
          <w:lang w:val="fr-FR"/>
        </w:rPr>
        <w:t xml:space="preserve">c.- Con ngựa bạch được ( chàng kị sĩ ) buộc bên gốc đào </w:t>
      </w:r>
    </w:p>
    <w:p w:rsidR="00DC2BF2" w:rsidRPr="00DC2BF2" w:rsidRDefault="00DC2BF2" w:rsidP="00DC2BF2">
      <w:pPr>
        <w:jc w:val="both"/>
        <w:rPr>
          <w:lang w:val="fr-FR"/>
        </w:rPr>
      </w:pPr>
      <w:r w:rsidRPr="00DC2BF2">
        <w:rPr>
          <w:lang w:val="fr-FR"/>
        </w:rPr>
        <w:t xml:space="preserve">  - Con ngựa bạch buộc bên gốc đào </w:t>
      </w:r>
    </w:p>
    <w:p w:rsidR="00DC2BF2" w:rsidRPr="00DC2BF2" w:rsidRDefault="00DC2BF2" w:rsidP="00DC2BF2">
      <w:pPr>
        <w:jc w:val="both"/>
        <w:rPr>
          <w:lang w:val="fr-FR"/>
        </w:rPr>
      </w:pPr>
      <w:r w:rsidRPr="00DC2BF2">
        <w:rPr>
          <w:lang w:val="fr-FR"/>
        </w:rPr>
        <w:t xml:space="preserve">d.-  Một lá cờ đại được ( người ta) dựng ở giữa sân </w:t>
      </w:r>
    </w:p>
    <w:p w:rsidR="00DC2BF2" w:rsidRPr="00DC2BF2" w:rsidRDefault="00DC2BF2" w:rsidP="00DC2BF2">
      <w:pPr>
        <w:jc w:val="both"/>
        <w:rPr>
          <w:lang w:val="fr-FR"/>
        </w:rPr>
      </w:pPr>
      <w:r w:rsidRPr="00DC2BF2">
        <w:rPr>
          <w:lang w:val="fr-FR"/>
        </w:rPr>
        <w:t xml:space="preserve">  - Một lá cờ đại dựng ở sân </w:t>
      </w:r>
    </w:p>
    <w:p w:rsidR="00DC2BF2" w:rsidRPr="00DC2BF2" w:rsidRDefault="00DC2BF2" w:rsidP="00DC2BF2">
      <w:pPr>
        <w:jc w:val="both"/>
        <w:rPr>
          <w:lang w:val="fr-FR"/>
        </w:rPr>
      </w:pPr>
      <w:r w:rsidRPr="00DC2BF2">
        <w:rPr>
          <w:bCs/>
          <w:i/>
          <w:u w:val="single"/>
          <w:lang w:val="fr-FR"/>
        </w:rPr>
        <w:t>2. Bài tập 2</w:t>
      </w:r>
      <w:r w:rsidRPr="00DC2BF2">
        <w:rPr>
          <w:i/>
          <w:u w:val="single"/>
          <w:lang w:val="fr-FR"/>
        </w:rPr>
        <w:t>:</w:t>
      </w:r>
      <w:r w:rsidRPr="00DC2BF2">
        <w:rPr>
          <w:lang w:val="fr-FR"/>
        </w:rPr>
        <w:t xml:space="preserve"> Chuyển đổi câu chủ động thành 2 câu bị động, một câu dùng từ được một câu dùng từ bị </w:t>
      </w:r>
    </w:p>
    <w:p w:rsidR="00DC2BF2" w:rsidRPr="00DC2BF2" w:rsidRDefault="00DC2BF2" w:rsidP="00DC2BF2">
      <w:pPr>
        <w:jc w:val="both"/>
        <w:rPr>
          <w:lang w:val="pt-BR"/>
        </w:rPr>
      </w:pPr>
      <w:r w:rsidRPr="00DC2BF2">
        <w:rPr>
          <w:lang w:val="pt-BR"/>
        </w:rPr>
        <w:t xml:space="preserve">a. - Em bị thầy giáo phê bình </w:t>
      </w:r>
    </w:p>
    <w:p w:rsidR="00DC2BF2" w:rsidRPr="00DC2BF2" w:rsidRDefault="00DC2BF2" w:rsidP="00DC2BF2">
      <w:pPr>
        <w:jc w:val="both"/>
        <w:rPr>
          <w:lang w:val="pt-BR"/>
        </w:rPr>
      </w:pPr>
      <w:r w:rsidRPr="00DC2BF2">
        <w:rPr>
          <w:lang w:val="pt-BR"/>
        </w:rPr>
        <w:t xml:space="preserve">     - Em được thấy giáo phê bình</w:t>
      </w:r>
    </w:p>
    <w:p w:rsidR="00DC2BF2" w:rsidRPr="00DC2BF2" w:rsidRDefault="00DC2BF2" w:rsidP="00DC2BF2">
      <w:pPr>
        <w:jc w:val="both"/>
        <w:rPr>
          <w:lang w:val="pt-BR"/>
        </w:rPr>
      </w:pPr>
      <w:r w:rsidRPr="00DC2BF2">
        <w:rPr>
          <w:lang w:val="pt-BR"/>
        </w:rPr>
        <w:t xml:space="preserve">b.  - Ngôi nhà ấy được người ta phá đi </w:t>
      </w:r>
    </w:p>
    <w:p w:rsidR="00DC2BF2" w:rsidRPr="00DC2BF2" w:rsidRDefault="00DC2BF2" w:rsidP="00DC2BF2">
      <w:pPr>
        <w:jc w:val="both"/>
        <w:rPr>
          <w:lang w:val="pt-BR"/>
        </w:rPr>
      </w:pPr>
      <w:r w:rsidRPr="00DC2BF2">
        <w:rPr>
          <w:lang w:val="pt-BR"/>
        </w:rPr>
        <w:t xml:space="preserve">     - Ngôi nhà ấy bị người ta phá đi </w:t>
      </w:r>
    </w:p>
    <w:p w:rsidR="00DC2BF2" w:rsidRPr="00DC2BF2" w:rsidRDefault="00DC2BF2" w:rsidP="00DC2BF2">
      <w:pPr>
        <w:jc w:val="both"/>
        <w:rPr>
          <w:lang w:val="pt-BR"/>
        </w:rPr>
      </w:pPr>
      <w:r w:rsidRPr="00DC2BF2">
        <w:rPr>
          <w:lang w:val="pt-BR"/>
        </w:rPr>
        <w:t xml:space="preserve">c.  - Sự khác biết giữa thành thị với nông thôn đã được trào lưu đô thị hoá thu hẹp </w:t>
      </w:r>
    </w:p>
    <w:p w:rsidR="00DC2BF2" w:rsidRPr="00DC2BF2" w:rsidRDefault="00DC2BF2" w:rsidP="00DC2BF2">
      <w:pPr>
        <w:jc w:val="both"/>
        <w:rPr>
          <w:lang w:val="pt-BR"/>
        </w:rPr>
      </w:pPr>
      <w:r w:rsidRPr="00DC2BF2">
        <w:rPr>
          <w:lang w:val="pt-BR"/>
        </w:rPr>
        <w:t xml:space="preserve">     - Sự khác biệt giữa thành thị với nông thôn đã được trào lưu đô thị hoá thu hẹp </w:t>
      </w:r>
    </w:p>
    <w:p w:rsidR="00DC2BF2" w:rsidRPr="00DC2BF2" w:rsidRDefault="00DC2BF2" w:rsidP="00DC2BF2">
      <w:pPr>
        <w:jc w:val="both"/>
        <w:rPr>
          <w:lang w:val="pt-BR"/>
        </w:rPr>
      </w:pPr>
      <w:r w:rsidRPr="00DC2BF2">
        <w:rPr>
          <w:lang w:val="pt-BR"/>
        </w:rPr>
        <w:t xml:space="preserve">  + Câu bị động dùng từ được: Có hàm ý đánh giá tích cực về sự việc được nói đến trong câu </w:t>
      </w:r>
    </w:p>
    <w:p w:rsidR="00DC2BF2" w:rsidRPr="00DC2BF2" w:rsidRDefault="00DC2BF2" w:rsidP="00DC2BF2">
      <w:pPr>
        <w:jc w:val="both"/>
        <w:rPr>
          <w:lang w:val="pt-BR"/>
        </w:rPr>
      </w:pPr>
      <w:r w:rsidRPr="00DC2BF2">
        <w:rPr>
          <w:lang w:val="pt-BR"/>
        </w:rPr>
        <w:t xml:space="preserve">  + Câu  bị đông dùng từ bị: Có hàm ý đánh giá tiêu cực </w:t>
      </w:r>
    </w:p>
    <w:p w:rsidR="00AC5C92" w:rsidRDefault="00AC5C92"/>
    <w:p w:rsidR="00AC5C92" w:rsidRDefault="00AC5C92"/>
    <w:p w:rsidR="00AC5C92" w:rsidRDefault="00AC5C92"/>
    <w:p w:rsidR="00AC5C92" w:rsidRDefault="00AC5C92"/>
    <w:p w:rsidR="00AC5C92" w:rsidRDefault="00AC5C92"/>
    <w:p w:rsidR="003C43A9" w:rsidRPr="00AC5C92" w:rsidRDefault="00DC2BF2" w:rsidP="00AC5C92">
      <w:pPr>
        <w:jc w:val="center"/>
        <w:rPr>
          <w:b/>
        </w:rPr>
      </w:pPr>
      <w:r w:rsidRPr="00AC5C92">
        <w:rPr>
          <w:b/>
        </w:rPr>
        <w:lastRenderedPageBreak/>
        <w:t>Tiết 95+96: LUYỆN TẬP VĂN NGHỊ LUẬN CHỨNG MI</w:t>
      </w:r>
      <w:bookmarkStart w:id="0" w:name="_GoBack"/>
      <w:bookmarkEnd w:id="0"/>
      <w:r w:rsidRPr="00AC5C92">
        <w:rPr>
          <w:b/>
        </w:rPr>
        <w:t>NH</w:t>
      </w:r>
    </w:p>
    <w:p w:rsidR="00DC2BF2" w:rsidRPr="00AC5C92" w:rsidRDefault="00DC2BF2">
      <w:r w:rsidRPr="00AC5C92">
        <w:t>* Cho đề bài: Nhân dân ta thường có câu tục ngữ “Có công mài sắt</w:t>
      </w:r>
      <w:r w:rsidR="00233329" w:rsidRPr="00AC5C92">
        <w:t>,</w:t>
      </w:r>
      <w:r w:rsidRPr="00AC5C92">
        <w:t xml:space="preserve"> có ngày nên kim”, em hãy chứng minh tính đúng đắn của câu tục ngữ trên.</w:t>
      </w:r>
    </w:p>
    <w:p w:rsidR="00DC2BF2" w:rsidRPr="00AC5C92" w:rsidRDefault="00233329" w:rsidP="00233329">
      <w:pPr>
        <w:jc w:val="center"/>
        <w:rPr>
          <w:b/>
        </w:rPr>
      </w:pPr>
      <w:r w:rsidRPr="00AC5C92">
        <w:rPr>
          <w:b/>
        </w:rPr>
        <w:t>Dàn bài gợi ý</w:t>
      </w:r>
    </w:p>
    <w:p w:rsidR="00DC2BF2" w:rsidRPr="00AC5C92" w:rsidRDefault="00DC2BF2"/>
    <w:p w:rsidR="00DC2BF2" w:rsidRPr="00AC5C92" w:rsidRDefault="00DC2BF2" w:rsidP="00DC2BF2">
      <w:pPr>
        <w:pStyle w:val="NormalWeb"/>
        <w:spacing w:before="0" w:beforeAutospacing="0" w:after="0" w:afterAutospacing="0"/>
        <w:jc w:val="both"/>
        <w:rPr>
          <w:color w:val="444444"/>
          <w:sz w:val="28"/>
          <w:szCs w:val="28"/>
        </w:rPr>
      </w:pPr>
      <w:r w:rsidRPr="00AC5C92">
        <w:rPr>
          <w:rStyle w:val="Strong"/>
          <w:color w:val="444444"/>
          <w:sz w:val="28"/>
          <w:szCs w:val="28"/>
          <w:u w:val="single"/>
        </w:rPr>
        <w:t>I. Mở bài:</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Dẫn dắt vấn đề và giới thiệu câu tục ngữ "Có công mài sắt có ngày nên kim"</w:t>
      </w:r>
    </w:p>
    <w:p w:rsidR="00DC2BF2" w:rsidRPr="00AC5C92" w:rsidRDefault="00DC2BF2" w:rsidP="00DC2BF2">
      <w:pPr>
        <w:pStyle w:val="NormalWeb"/>
        <w:spacing w:before="0" w:beforeAutospacing="0" w:after="0" w:afterAutospacing="0"/>
        <w:jc w:val="both"/>
        <w:rPr>
          <w:color w:val="444444"/>
          <w:sz w:val="28"/>
          <w:szCs w:val="28"/>
        </w:rPr>
      </w:pPr>
      <w:r w:rsidRPr="00AC5C92">
        <w:rPr>
          <w:rStyle w:val="Emphasis"/>
          <w:color w:val="444444"/>
          <w:sz w:val="28"/>
          <w:szCs w:val="28"/>
        </w:rPr>
        <w:t>Ví dụ</w:t>
      </w:r>
      <w:r w:rsidRPr="00AC5C92">
        <w:rPr>
          <w:color w:val="444444"/>
          <w:sz w:val="28"/>
          <w:szCs w:val="28"/>
        </w:rPr>
        <w:t>: Kho tàng ca dao, tục ngữ của Việt Nam vô cùng phong phú và đa dạng. Đó là những kinh nghiệm đúc kết từ thời xa xưa của ông bà ta về những kinh nghiệm trong cuộc sống thường ngày. Ca dao, tục ngữ không những phản ánh những kinh nghiệm trong cuộc sống mà còn những hàm ý chúng ta ít ai biết được. Trong đó có câu tục ngữ "Có công mài sắt có ngày nên kim". Không phải ai cũng hiểu rõ về câu tục ngữ này, sau đây chúng ta sẽ đi tìm hiểu về câu tục ngữ này.</w:t>
      </w:r>
    </w:p>
    <w:p w:rsidR="00233329"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Có thể mở bài bằng nhiều cách khác miễn là hợp lý và đưa được câu tục ngữ vào.</w:t>
      </w:r>
    </w:p>
    <w:p w:rsidR="00DC2BF2" w:rsidRPr="00AC5C92" w:rsidRDefault="00DC2BF2" w:rsidP="00DC2BF2">
      <w:pPr>
        <w:pStyle w:val="NormalWeb"/>
        <w:spacing w:before="0" w:beforeAutospacing="0" w:after="0" w:afterAutospacing="0"/>
        <w:jc w:val="both"/>
        <w:rPr>
          <w:color w:val="444444"/>
          <w:sz w:val="28"/>
          <w:szCs w:val="28"/>
        </w:rPr>
      </w:pPr>
      <w:r w:rsidRPr="00AC5C92">
        <w:rPr>
          <w:rStyle w:val="Strong"/>
          <w:color w:val="444444"/>
          <w:sz w:val="28"/>
          <w:szCs w:val="28"/>
          <w:u w:val="single"/>
        </w:rPr>
        <w:t>II. Thân bài</w:t>
      </w:r>
    </w:p>
    <w:p w:rsidR="00DC2BF2" w:rsidRPr="00AC5C92" w:rsidRDefault="00DC2BF2" w:rsidP="00DC2BF2">
      <w:pPr>
        <w:pStyle w:val="NormalWeb"/>
        <w:spacing w:before="0" w:beforeAutospacing="0" w:after="0" w:afterAutospacing="0"/>
        <w:jc w:val="both"/>
        <w:rPr>
          <w:color w:val="444444"/>
          <w:sz w:val="28"/>
          <w:szCs w:val="28"/>
        </w:rPr>
      </w:pPr>
      <w:r w:rsidRPr="00AC5C92">
        <w:rPr>
          <w:rStyle w:val="Strong"/>
          <w:color w:val="444444"/>
          <w:sz w:val="28"/>
          <w:szCs w:val="28"/>
        </w:rPr>
        <w:t>1. Giải thích câu tục ngữ "Có công mài sắt, có ngày nên kim"</w:t>
      </w:r>
    </w:p>
    <w:p w:rsidR="00DC2BF2"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xml:space="preserve">- </w:t>
      </w:r>
      <w:r w:rsidR="00DC2BF2" w:rsidRPr="00AC5C92">
        <w:rPr>
          <w:color w:val="444444"/>
          <w:sz w:val="28"/>
          <w:szCs w:val="28"/>
        </w:rPr>
        <w:t>Nghĩa đen:</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xml:space="preserve">+ </w:t>
      </w:r>
      <w:r w:rsidRPr="00AC5C92">
        <w:rPr>
          <w:color w:val="444444"/>
          <w:sz w:val="28"/>
          <w:szCs w:val="28"/>
        </w:rPr>
        <w:t>Sắt là một loại kim loại cứng, khó gọt đẽo.</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w:t>
      </w:r>
      <w:r w:rsidRPr="00AC5C92">
        <w:rPr>
          <w:color w:val="444444"/>
          <w:sz w:val="28"/>
          <w:szCs w:val="28"/>
        </w:rPr>
        <w:t>Kim là dụng cụ để khâu vá có hình dáng rất nhỏ, mảnh mai.</w:t>
      </w:r>
    </w:p>
    <w:p w:rsidR="00DC2BF2"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xml:space="preserve">- </w:t>
      </w:r>
      <w:r w:rsidR="00DC2BF2" w:rsidRPr="00AC5C92">
        <w:rPr>
          <w:color w:val="444444"/>
          <w:sz w:val="28"/>
          <w:szCs w:val="28"/>
        </w:rPr>
        <w:t>Nghĩa ẩn( nghĩa bóng):</w:t>
      </w:r>
      <w:r w:rsidR="00DC2BF2" w:rsidRPr="00AC5C92">
        <w:rPr>
          <w:color w:val="444444"/>
          <w:sz w:val="28"/>
          <w:szCs w:val="28"/>
        </w:rPr>
        <w:t>câu tục ngữ là hình ảnh ẩn dụ cho ý chí nghị lực và lòng kiên trì của con người. Có nỗ lực và cố gắng không ngừng nghỉ thì khó khăn dù lớn đến mấy thì cũng có thể vượt qua.</w:t>
      </w:r>
    </w:p>
    <w:p w:rsidR="00DC2BF2" w:rsidRPr="00AC5C92" w:rsidRDefault="00DC2BF2" w:rsidP="00DC2BF2">
      <w:pPr>
        <w:pStyle w:val="NormalWeb"/>
        <w:spacing w:before="0" w:beforeAutospacing="0" w:after="0" w:afterAutospacing="0"/>
        <w:jc w:val="both"/>
        <w:rPr>
          <w:rStyle w:val="Strong"/>
          <w:color w:val="444444"/>
          <w:sz w:val="28"/>
          <w:szCs w:val="28"/>
        </w:rPr>
      </w:pPr>
      <w:r w:rsidRPr="00AC5C92">
        <w:rPr>
          <w:rStyle w:val="Strong"/>
          <w:color w:val="444444"/>
          <w:sz w:val="28"/>
          <w:szCs w:val="28"/>
        </w:rPr>
        <w:t xml:space="preserve">2. </w:t>
      </w:r>
      <w:r w:rsidRPr="00AC5C92">
        <w:rPr>
          <w:rStyle w:val="Strong"/>
          <w:color w:val="444444"/>
          <w:sz w:val="28"/>
          <w:szCs w:val="28"/>
        </w:rPr>
        <w:t>Chứng minh</w:t>
      </w:r>
      <w:r w:rsidRPr="00AC5C92">
        <w:rPr>
          <w:rStyle w:val="Strong"/>
          <w:color w:val="444444"/>
          <w:sz w:val="28"/>
          <w:szCs w:val="28"/>
        </w:rPr>
        <w:t>:</w:t>
      </w:r>
    </w:p>
    <w:p w:rsidR="00DC2BF2" w:rsidRPr="00AC5C92" w:rsidRDefault="00DC2BF2" w:rsidP="00DC2BF2">
      <w:pPr>
        <w:pStyle w:val="NormalWeb"/>
        <w:spacing w:before="0" w:beforeAutospacing="0" w:after="0" w:afterAutospacing="0"/>
        <w:jc w:val="both"/>
        <w:rPr>
          <w:color w:val="444444"/>
          <w:sz w:val="28"/>
          <w:szCs w:val="28"/>
        </w:rPr>
      </w:pPr>
      <w:r w:rsidRPr="00AC5C92">
        <w:rPr>
          <w:rStyle w:val="Strong"/>
          <w:color w:val="444444"/>
          <w:sz w:val="28"/>
          <w:szCs w:val="28"/>
        </w:rPr>
        <w:t>-</w:t>
      </w:r>
      <w:r w:rsidRPr="00AC5C92">
        <w:rPr>
          <w:rStyle w:val="Strong"/>
          <w:color w:val="444444"/>
          <w:sz w:val="28"/>
          <w:szCs w:val="28"/>
        </w:rPr>
        <w:t> </w:t>
      </w:r>
      <w:r w:rsidRPr="00AC5C92">
        <w:rPr>
          <w:color w:val="444444"/>
          <w:sz w:val="28"/>
          <w:szCs w:val="28"/>
        </w:rPr>
        <w:t>Tại sao phải có lòng kiên trì nhẫn nại?</w:t>
      </w:r>
    </w:p>
    <w:p w:rsidR="00DC2BF2"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xml:space="preserve"> </w:t>
      </w:r>
      <w:r w:rsidR="00DC2BF2" w:rsidRPr="00AC5C92">
        <w:rPr>
          <w:color w:val="444444"/>
          <w:sz w:val="28"/>
          <w:szCs w:val="28"/>
        </w:rPr>
        <w:t>+</w:t>
      </w:r>
      <w:r w:rsidR="00DC2BF2" w:rsidRPr="00AC5C92">
        <w:rPr>
          <w:color w:val="444444"/>
          <w:sz w:val="28"/>
          <w:szCs w:val="28"/>
        </w:rPr>
        <w:t xml:space="preserve"> Để đạt được thành công, để vươn tới cái đẹp của cuộc đời thì con người phải trải qua nhiều gian nan thử thách.</w:t>
      </w:r>
    </w:p>
    <w:p w:rsidR="00DC2BF2"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xml:space="preserve"> </w:t>
      </w:r>
      <w:r w:rsidR="00DC2BF2" w:rsidRPr="00AC5C92">
        <w:rPr>
          <w:color w:val="444444"/>
          <w:sz w:val="28"/>
          <w:szCs w:val="28"/>
        </w:rPr>
        <w:t>+</w:t>
      </w:r>
      <w:r w:rsidRPr="00AC5C92">
        <w:rPr>
          <w:color w:val="444444"/>
          <w:sz w:val="28"/>
          <w:szCs w:val="28"/>
        </w:rPr>
        <w:t xml:space="preserve"> </w:t>
      </w:r>
      <w:r w:rsidR="00DC2BF2" w:rsidRPr="00AC5C92">
        <w:rPr>
          <w:color w:val="444444"/>
          <w:sz w:val="28"/>
          <w:szCs w:val="28"/>
        </w:rPr>
        <w:t>Cách duy nhất để gạt bỏ vật cản và đi tới thành công là phải có ý sự nỗ lực, kiên trì.</w:t>
      </w:r>
    </w:p>
    <w:p w:rsidR="00DC2BF2"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xml:space="preserve"> </w:t>
      </w:r>
      <w:r w:rsidR="00DC2BF2" w:rsidRPr="00AC5C92">
        <w:rPr>
          <w:color w:val="444444"/>
          <w:sz w:val="28"/>
          <w:szCs w:val="28"/>
        </w:rPr>
        <w:t>+</w:t>
      </w:r>
      <w:r w:rsidR="00DC2BF2" w:rsidRPr="00AC5C92">
        <w:rPr>
          <w:color w:val="444444"/>
          <w:sz w:val="28"/>
          <w:szCs w:val="28"/>
        </w:rPr>
        <w:t>Vì mọi việc trên đời này không dễ dàng mà thành công, ta phải đánh đổi bằng mồ hôi nước mắt và cả thời gian. Thành công là kết quả của một quá trình rèn luyện phấn đấu không ngừng nghỉ.</w:t>
      </w:r>
    </w:p>
    <w:p w:rsidR="00DC2BF2"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xml:space="preserve"> </w:t>
      </w:r>
      <w:r w:rsidR="00DC2BF2" w:rsidRPr="00AC5C92">
        <w:rPr>
          <w:color w:val="444444"/>
          <w:sz w:val="28"/>
          <w:szCs w:val="28"/>
        </w:rPr>
        <w:t>+</w:t>
      </w:r>
      <w:r w:rsidRPr="00AC5C92">
        <w:rPr>
          <w:color w:val="444444"/>
          <w:sz w:val="28"/>
          <w:szCs w:val="28"/>
        </w:rPr>
        <w:t xml:space="preserve"> </w:t>
      </w:r>
      <w:r w:rsidR="00DC2BF2" w:rsidRPr="00AC5C92">
        <w:rPr>
          <w:color w:val="444444"/>
          <w:sz w:val="28"/>
          <w:szCs w:val="28"/>
        </w:rPr>
        <w:t>Kiên trì nhẫn nại không chỉ tạo ra sự thành công mà còn tô đậm những đức tính tốt đẹp của con người, nhất là đối với học sinh.</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Dẫn chứng:</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Lịch sử hơn 4000 năm dựng nước và giữ nước của dân tộc ta đã chứng minh được tinh thần quật cường của bao thế hệ cha ông luôn kiên trì, bền bỉ bảo vệ đất nước không bao giờ ngừng nghỉ cả trong thời chiến lẫn thời bình. Thế nên ta mới có cuộc sống ngày càng sung túc như ngày hôm nay.</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Nguyễn Ái Quốc đã kiên trì học tập, nghiên cứu và đóng góp sức mình để đem lại độc lập cho dân tộc</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lastRenderedPageBreak/>
        <w:t>- Ngô Quyền nỗ lực chiến đấu để đánh đuổi quân Nam Hán</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Nick Vujicic</w:t>
      </w:r>
      <w:r w:rsidRPr="00AC5C92">
        <w:rPr>
          <w:color w:val="444444"/>
          <w:sz w:val="28"/>
          <w:szCs w:val="28"/>
        </w:rPr>
        <w:t>, một người bị tật nguyền mất cả hai tay và hai chân nhưng với quyết tâm, ý chí nghị lực vươn lên, anh đã trở thành người diễn thuyết giỏi và truyền cảm hứng sống cho biết bao mảnh đời bất hạnh khác.</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Cao Bá Quát xưa kia viết chữ rất xấu nhưng nhờ khổ công rèn luyện, ông đã được tôn làm “Thánh Quát” với biệt tài văn hay chữ tốt.</w:t>
      </w:r>
    </w:p>
    <w:p w:rsidR="00DC2BF2" w:rsidRPr="00AC5C92" w:rsidRDefault="00DC2BF2" w:rsidP="00DC2BF2">
      <w:pPr>
        <w:pStyle w:val="NormalWeb"/>
        <w:spacing w:before="0" w:beforeAutospacing="0" w:after="0" w:afterAutospacing="0"/>
        <w:jc w:val="both"/>
        <w:rPr>
          <w:color w:val="444444"/>
          <w:sz w:val="28"/>
          <w:szCs w:val="28"/>
        </w:rPr>
      </w:pPr>
      <w:r w:rsidRPr="00AC5C92">
        <w:rPr>
          <w:color w:val="444444"/>
          <w:sz w:val="28"/>
          <w:szCs w:val="28"/>
        </w:rPr>
        <w:t>- Từ xa xưa, ông cha ta đã dạy cho con cháu bài học tương tự về lòng kiên trì như “Chớ thấy sóng cả mà ngã tay chèo”, “Thất bại là mẹ thành công”…</w:t>
      </w:r>
    </w:p>
    <w:p w:rsidR="00233329" w:rsidRPr="00AC5C92" w:rsidRDefault="00233329" w:rsidP="00DC2BF2">
      <w:pPr>
        <w:pStyle w:val="NormalWeb"/>
        <w:spacing w:before="0" w:beforeAutospacing="0" w:after="0" w:afterAutospacing="0"/>
        <w:jc w:val="both"/>
        <w:rPr>
          <w:b/>
          <w:color w:val="444444"/>
          <w:sz w:val="28"/>
          <w:szCs w:val="28"/>
        </w:rPr>
      </w:pPr>
      <w:r w:rsidRPr="00AC5C92">
        <w:rPr>
          <w:b/>
          <w:color w:val="444444"/>
          <w:sz w:val="28"/>
          <w:szCs w:val="28"/>
        </w:rPr>
        <w:t>* Chú ý: khi đưa ra dẫn chứng nào thì phải dùng lý lẽ để giải thích dẫn chứng đó, không được đưa ra dẫn chứng suông mà không có sự giải thích.</w:t>
      </w:r>
    </w:p>
    <w:p w:rsidR="00233329" w:rsidRPr="00AC5C92" w:rsidRDefault="00233329" w:rsidP="00DC2BF2">
      <w:pPr>
        <w:pStyle w:val="NormalWeb"/>
        <w:spacing w:before="0" w:beforeAutospacing="0" w:after="0" w:afterAutospacing="0"/>
        <w:jc w:val="both"/>
        <w:rPr>
          <w:color w:val="444444"/>
          <w:sz w:val="28"/>
          <w:szCs w:val="28"/>
        </w:rPr>
      </w:pPr>
      <w:r w:rsidRPr="00AC5C92">
        <w:rPr>
          <w:color w:val="444444"/>
          <w:sz w:val="28"/>
          <w:szCs w:val="28"/>
        </w:rPr>
        <w:t>- Phê phán những kẻ thiếu ý chí, thiếu sự nhẫn nại.</w:t>
      </w:r>
    </w:p>
    <w:p w:rsidR="00233329" w:rsidRPr="00AC5C92" w:rsidRDefault="00233329" w:rsidP="00DC2BF2">
      <w:pPr>
        <w:pStyle w:val="NormalWeb"/>
        <w:spacing w:before="0" w:beforeAutospacing="0" w:after="0" w:afterAutospacing="0"/>
        <w:jc w:val="both"/>
        <w:rPr>
          <w:b/>
          <w:color w:val="444444"/>
          <w:sz w:val="28"/>
          <w:szCs w:val="28"/>
        </w:rPr>
      </w:pPr>
      <w:r w:rsidRPr="00AC5C92">
        <w:rPr>
          <w:b/>
          <w:color w:val="444444"/>
          <w:sz w:val="28"/>
          <w:szCs w:val="28"/>
        </w:rPr>
        <w:t>III. Kết bài: Nêu nhận định chung về câu tục ngữ.</w:t>
      </w:r>
    </w:p>
    <w:p w:rsidR="00233329" w:rsidRPr="00AC5C92" w:rsidRDefault="00233329" w:rsidP="00DC2BF2">
      <w:pPr>
        <w:pStyle w:val="NormalWeb"/>
        <w:spacing w:before="0" w:beforeAutospacing="0" w:after="0" w:afterAutospacing="0"/>
        <w:jc w:val="both"/>
        <w:rPr>
          <w:b/>
          <w:color w:val="444444"/>
          <w:sz w:val="28"/>
          <w:szCs w:val="28"/>
        </w:rPr>
      </w:pPr>
      <w:r w:rsidRPr="00AC5C92">
        <w:rPr>
          <w:b/>
          <w:color w:val="444444"/>
          <w:sz w:val="28"/>
          <w:szCs w:val="28"/>
        </w:rPr>
        <w:t>*Mỗi học sinh dựa vào dàn bài gợi ý trên triển khai thành một bài văn nghị luận chứng minh hoàn chỉnh.</w:t>
      </w:r>
    </w:p>
    <w:p w:rsidR="00DC2BF2" w:rsidRPr="00DC2BF2" w:rsidRDefault="00DC2BF2"/>
    <w:sectPr w:rsidR="00DC2BF2" w:rsidRPr="00DC2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F2"/>
    <w:rsid w:val="00233329"/>
    <w:rsid w:val="003C43A9"/>
    <w:rsid w:val="00AC5C92"/>
    <w:rsid w:val="00DC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F2"/>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BF2"/>
    <w:pPr>
      <w:spacing w:before="100" w:beforeAutospacing="1" w:after="100" w:afterAutospacing="1"/>
    </w:pPr>
    <w:rPr>
      <w:sz w:val="24"/>
      <w:szCs w:val="24"/>
    </w:rPr>
  </w:style>
  <w:style w:type="character" w:styleId="Strong">
    <w:name w:val="Strong"/>
    <w:basedOn w:val="DefaultParagraphFont"/>
    <w:uiPriority w:val="22"/>
    <w:qFormat/>
    <w:rsid w:val="00DC2BF2"/>
    <w:rPr>
      <w:b/>
      <w:bCs/>
    </w:rPr>
  </w:style>
  <w:style w:type="character" w:styleId="Emphasis">
    <w:name w:val="Emphasis"/>
    <w:basedOn w:val="DefaultParagraphFont"/>
    <w:uiPriority w:val="20"/>
    <w:qFormat/>
    <w:rsid w:val="00DC2B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BF2"/>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BF2"/>
    <w:pPr>
      <w:spacing w:before="100" w:beforeAutospacing="1" w:after="100" w:afterAutospacing="1"/>
    </w:pPr>
    <w:rPr>
      <w:sz w:val="24"/>
      <w:szCs w:val="24"/>
    </w:rPr>
  </w:style>
  <w:style w:type="character" w:styleId="Strong">
    <w:name w:val="Strong"/>
    <w:basedOn w:val="DefaultParagraphFont"/>
    <w:uiPriority w:val="22"/>
    <w:qFormat/>
    <w:rsid w:val="00DC2BF2"/>
    <w:rPr>
      <w:b/>
      <w:bCs/>
    </w:rPr>
  </w:style>
  <w:style w:type="character" w:styleId="Emphasis">
    <w:name w:val="Emphasis"/>
    <w:basedOn w:val="DefaultParagraphFont"/>
    <w:uiPriority w:val="20"/>
    <w:qFormat/>
    <w:rsid w:val="00DC2B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2939">
      <w:bodyDiv w:val="1"/>
      <w:marLeft w:val="0"/>
      <w:marRight w:val="0"/>
      <w:marTop w:val="0"/>
      <w:marBottom w:val="0"/>
      <w:divBdr>
        <w:top w:val="none" w:sz="0" w:space="0" w:color="auto"/>
        <w:left w:val="none" w:sz="0" w:space="0" w:color="auto"/>
        <w:bottom w:val="none" w:sz="0" w:space="0" w:color="auto"/>
        <w:right w:val="none" w:sz="0" w:space="0" w:color="auto"/>
      </w:divBdr>
    </w:div>
    <w:div w:id="135372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2021-02-23T10:41:00Z</dcterms:created>
  <dcterms:modified xsi:type="dcterms:W3CDTF">2021-02-23T11:14:00Z</dcterms:modified>
</cp:coreProperties>
</file>