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jc w:val="center"/>
        <w:tblLayout w:type="fixed"/>
        <w:tblLook w:val="0000" w:firstRow="0" w:lastRow="0" w:firstColumn="0" w:lastColumn="0" w:noHBand="0" w:noVBand="0"/>
      </w:tblPr>
      <w:tblGrid>
        <w:gridCol w:w="4395"/>
        <w:gridCol w:w="5953"/>
      </w:tblGrid>
      <w:tr w:rsidR="00667EBC" w:rsidRPr="00D54708" w14:paraId="482EEDE3" w14:textId="77777777" w:rsidTr="009279B9">
        <w:trPr>
          <w:trHeight w:val="583"/>
          <w:jc w:val="center"/>
        </w:trPr>
        <w:tc>
          <w:tcPr>
            <w:tcW w:w="4395" w:type="dxa"/>
          </w:tcPr>
          <w:p w14:paraId="0EE83947" w14:textId="77777777" w:rsidR="00667EBC" w:rsidRPr="00D54708" w:rsidRDefault="00667EBC" w:rsidP="00667EBC">
            <w:pPr>
              <w:widowControl w:val="0"/>
              <w:tabs>
                <w:tab w:val="center" w:pos="1875"/>
              </w:tabs>
              <w:spacing w:before="0"/>
              <w:ind w:firstLine="72"/>
              <w:jc w:val="center"/>
              <w:rPr>
                <w:rFonts w:cs="Times New Roman"/>
                <w:sz w:val="26"/>
                <w:szCs w:val="26"/>
              </w:rPr>
            </w:pPr>
            <w:bookmarkStart w:id="0" w:name="_Hlk68181597"/>
            <w:r>
              <w:rPr>
                <w:rFonts w:cs="Times New Roman"/>
                <w:sz w:val="26"/>
                <w:szCs w:val="26"/>
              </w:rPr>
              <w:t>UBND QUẬN BÌNH TÂN</w:t>
            </w:r>
          </w:p>
          <w:p w14:paraId="7DEA0539" w14:textId="77777777" w:rsidR="00667EBC" w:rsidRPr="00D54708" w:rsidRDefault="00667EBC" w:rsidP="00667EBC">
            <w:pPr>
              <w:widowControl w:val="0"/>
              <w:tabs>
                <w:tab w:val="center" w:pos="1875"/>
              </w:tabs>
              <w:spacing w:before="0"/>
              <w:ind w:firstLine="72"/>
              <w:jc w:val="center"/>
              <w:rPr>
                <w:rFonts w:cs="Times New Roman"/>
                <w:sz w:val="26"/>
                <w:szCs w:val="26"/>
              </w:rPr>
            </w:pPr>
            <w:r>
              <w:rPr>
                <w:rFonts w:cs="Times New Roman"/>
                <w:b/>
                <w:bCs/>
                <w:sz w:val="26"/>
                <w:szCs w:val="26"/>
              </w:rPr>
              <w:t>PHÒNG</w:t>
            </w:r>
            <w:r w:rsidRPr="00D54708">
              <w:rPr>
                <w:rFonts w:cs="Times New Roman"/>
                <w:b/>
                <w:bCs/>
                <w:sz w:val="26"/>
                <w:szCs w:val="26"/>
              </w:rPr>
              <w:t xml:space="preserve"> GIÁO DỤC VÀ ĐÀO TẠO</w:t>
            </w:r>
          </w:p>
        </w:tc>
        <w:tc>
          <w:tcPr>
            <w:tcW w:w="5953" w:type="dxa"/>
          </w:tcPr>
          <w:p w14:paraId="15D750E6" w14:textId="77777777" w:rsidR="00667EBC" w:rsidRPr="00D54708" w:rsidRDefault="00667EBC" w:rsidP="00667EBC">
            <w:pPr>
              <w:widowControl w:val="0"/>
              <w:tabs>
                <w:tab w:val="center" w:pos="2820"/>
              </w:tabs>
              <w:spacing w:before="0"/>
              <w:ind w:left="-57" w:right="-57" w:firstLine="72"/>
              <w:rPr>
                <w:rFonts w:cs="Times New Roman"/>
                <w:b/>
                <w:sz w:val="26"/>
                <w:szCs w:val="26"/>
              </w:rPr>
            </w:pPr>
            <w:r w:rsidRPr="00D54708">
              <w:rPr>
                <w:rFonts w:cs="Times New Roman"/>
                <w:b/>
                <w:sz w:val="26"/>
                <w:szCs w:val="26"/>
              </w:rPr>
              <w:tab/>
              <w:t>CỘNG</w:t>
            </w:r>
            <w:r w:rsidRPr="00D54708">
              <w:rPr>
                <w:rFonts w:cs="Times New Roman"/>
                <w:b/>
                <w:bCs/>
                <w:sz w:val="26"/>
                <w:szCs w:val="26"/>
              </w:rPr>
              <w:t xml:space="preserve"> </w:t>
            </w:r>
            <w:r w:rsidRPr="00D54708">
              <w:rPr>
                <w:rFonts w:cs="Times New Roman"/>
                <w:b/>
                <w:sz w:val="26"/>
                <w:szCs w:val="26"/>
              </w:rPr>
              <w:t>HÒA XÃ HỘI CHỦ NGHĨA VIỆT NAM</w:t>
            </w:r>
          </w:p>
          <w:p w14:paraId="00473E55" w14:textId="77777777" w:rsidR="00667EBC" w:rsidRPr="00D54708" w:rsidRDefault="00667EBC" w:rsidP="00667EBC">
            <w:pPr>
              <w:widowControl w:val="0"/>
              <w:tabs>
                <w:tab w:val="center" w:pos="2820"/>
              </w:tabs>
              <w:spacing w:before="0"/>
              <w:ind w:left="-57" w:right="-57" w:firstLine="72"/>
              <w:rPr>
                <w:rFonts w:cs="Times New Roman"/>
                <w:b/>
                <w:sz w:val="26"/>
                <w:szCs w:val="26"/>
              </w:rPr>
            </w:pPr>
            <w:r w:rsidRPr="00D54708">
              <w:rPr>
                <w:rFonts w:cs="Times New Roman"/>
                <w:b/>
                <w:sz w:val="26"/>
                <w:szCs w:val="26"/>
              </w:rPr>
              <w:tab/>
              <w:t>Độc lập - Tự do - Hạnh phúc</w:t>
            </w:r>
          </w:p>
        </w:tc>
      </w:tr>
      <w:tr w:rsidR="00667EBC" w:rsidRPr="00D54708" w14:paraId="2F175199" w14:textId="77777777" w:rsidTr="009279B9">
        <w:trPr>
          <w:trHeight w:val="294"/>
          <w:jc w:val="center"/>
        </w:trPr>
        <w:tc>
          <w:tcPr>
            <w:tcW w:w="4395" w:type="dxa"/>
          </w:tcPr>
          <w:p w14:paraId="4B690158" w14:textId="77777777" w:rsidR="00667EBC" w:rsidRDefault="00667EBC" w:rsidP="00667EBC">
            <w:pPr>
              <w:tabs>
                <w:tab w:val="center" w:pos="1875"/>
              </w:tabs>
              <w:spacing w:before="0"/>
              <w:ind w:firstLine="72"/>
              <w:rPr>
                <w:rFonts w:cs="Times New Roman"/>
                <w:sz w:val="26"/>
                <w:szCs w:val="26"/>
              </w:rPr>
            </w:pPr>
            <w:r>
              <w:rPr>
                <w:rFonts w:cs="Times New Roman"/>
                <w:noProof/>
                <w:sz w:val="26"/>
                <w:szCs w:val="26"/>
              </w:rPr>
              <mc:AlternateContent>
                <mc:Choice Requires="wps">
                  <w:drawing>
                    <wp:anchor distT="0" distB="0" distL="114300" distR="114300" simplePos="0" relativeHeight="251662336" behindDoc="0" locked="0" layoutInCell="1" allowOverlap="1" wp14:anchorId="44951795" wp14:editId="26B68273">
                      <wp:simplePos x="0" y="0"/>
                      <wp:positionH relativeFrom="column">
                        <wp:posOffset>911225</wp:posOffset>
                      </wp:positionH>
                      <wp:positionV relativeFrom="paragraph">
                        <wp:posOffset>60629</wp:posOffset>
                      </wp:positionV>
                      <wp:extent cx="107342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734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42D01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75pt,4.75pt" to="156.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fmAEAAIgDAAAOAAAAZHJzL2Uyb0RvYy54bWysU02P0zAQvSPxHyzfadKC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" strokecolor="black [3200]" strokeweight=".5pt">
                      <v:stroke joinstyle="miter"/>
                    </v:line>
                  </w:pict>
                </mc:Fallback>
              </mc:AlternateContent>
            </w:r>
          </w:p>
          <w:p w14:paraId="16657A11" w14:textId="2FC4C03C" w:rsidR="00667EBC" w:rsidRPr="00D54708" w:rsidRDefault="00667EBC" w:rsidP="00667EBC">
            <w:pPr>
              <w:tabs>
                <w:tab w:val="center" w:pos="1875"/>
              </w:tabs>
              <w:spacing w:before="0"/>
              <w:ind w:firstLine="72"/>
              <w:jc w:val="center"/>
              <w:rPr>
                <w:rFonts w:cs="Times New Roman"/>
                <w:sz w:val="26"/>
                <w:szCs w:val="26"/>
              </w:rPr>
            </w:pPr>
            <w:r w:rsidRPr="00D54708">
              <w:rPr>
                <w:rFonts w:cs="Times New Roman"/>
                <w:sz w:val="26"/>
                <w:szCs w:val="26"/>
              </w:rPr>
              <w:t xml:space="preserve">Số: </w:t>
            </w:r>
            <w:r w:rsidR="00FC598B">
              <w:rPr>
                <w:rFonts w:cs="Times New Roman"/>
                <w:sz w:val="26"/>
                <w:szCs w:val="26"/>
              </w:rPr>
              <w:t>1815</w:t>
            </w:r>
            <w:r w:rsidRPr="00D54708">
              <w:rPr>
                <w:rFonts w:cs="Times New Roman"/>
                <w:sz w:val="26"/>
                <w:szCs w:val="26"/>
              </w:rPr>
              <w:t>/GDĐT-TH</w:t>
            </w:r>
            <w:r>
              <w:rPr>
                <w:rFonts w:cs="Times New Roman"/>
                <w:sz w:val="26"/>
                <w:szCs w:val="26"/>
              </w:rPr>
              <w:t>CS</w:t>
            </w:r>
          </w:p>
          <w:p w14:paraId="3C7A664D" w14:textId="1E8E165D" w:rsidR="00667EBC" w:rsidRPr="00D54708" w:rsidRDefault="00667EBC" w:rsidP="00667EBC">
            <w:pPr>
              <w:tabs>
                <w:tab w:val="center" w:pos="1875"/>
              </w:tabs>
              <w:spacing w:before="0"/>
              <w:ind w:firstLine="72"/>
              <w:jc w:val="center"/>
              <w:rPr>
                <w:rFonts w:cs="Times New Roman"/>
                <w:b/>
                <w:bCs/>
                <w:sz w:val="26"/>
                <w:szCs w:val="26"/>
              </w:rPr>
            </w:pPr>
            <w:r w:rsidRPr="00D54708">
              <w:rPr>
                <w:rFonts w:cs="Times New Roman"/>
                <w:sz w:val="26"/>
                <w:szCs w:val="26"/>
              </w:rPr>
              <w:t xml:space="preserve">Về hướng dẫn </w:t>
            </w:r>
            <w:r>
              <w:rPr>
                <w:rFonts w:cs="Times New Roman"/>
                <w:sz w:val="26"/>
                <w:szCs w:val="26"/>
              </w:rPr>
              <w:t xml:space="preserve">thực hiện nhiệm vụ giáo dục </w:t>
            </w:r>
            <w:r w:rsidRPr="00D54708">
              <w:rPr>
                <w:rFonts w:cs="Times New Roman"/>
                <w:sz w:val="26"/>
                <w:szCs w:val="26"/>
              </w:rPr>
              <w:t>năm học 202</w:t>
            </w:r>
            <w:r>
              <w:rPr>
                <w:rFonts w:cs="Times New Roman"/>
                <w:sz w:val="26"/>
                <w:szCs w:val="26"/>
              </w:rPr>
              <w:t xml:space="preserve">3 </w:t>
            </w:r>
            <w:r w:rsidRPr="00D54708">
              <w:rPr>
                <w:rFonts w:cs="Times New Roman"/>
                <w:sz w:val="26"/>
                <w:szCs w:val="26"/>
              </w:rPr>
              <w:t>-</w:t>
            </w:r>
            <w:r>
              <w:rPr>
                <w:rFonts w:cs="Times New Roman"/>
                <w:sz w:val="26"/>
                <w:szCs w:val="26"/>
              </w:rPr>
              <w:t xml:space="preserve"> </w:t>
            </w:r>
            <w:r w:rsidRPr="00D54708">
              <w:rPr>
                <w:rFonts w:cs="Times New Roman"/>
                <w:sz w:val="26"/>
                <w:szCs w:val="26"/>
              </w:rPr>
              <w:t>202</w:t>
            </w:r>
            <w:r>
              <w:rPr>
                <w:rFonts w:cs="Times New Roman"/>
                <w:sz w:val="26"/>
                <w:szCs w:val="26"/>
              </w:rPr>
              <w:t>4</w:t>
            </w:r>
          </w:p>
        </w:tc>
        <w:tc>
          <w:tcPr>
            <w:tcW w:w="5953" w:type="dxa"/>
          </w:tcPr>
          <w:p w14:paraId="3EB379C1" w14:textId="77777777" w:rsidR="00667EBC" w:rsidRDefault="00667EBC" w:rsidP="00667EBC">
            <w:pPr>
              <w:widowControl w:val="0"/>
              <w:tabs>
                <w:tab w:val="center" w:pos="2820"/>
              </w:tabs>
              <w:spacing w:before="0"/>
              <w:ind w:right="390" w:hanging="23"/>
              <w:jc w:val="center"/>
              <w:rPr>
                <w:rFonts w:cs="Times New Roman"/>
                <w:i/>
                <w:iCs/>
                <w:sz w:val="26"/>
                <w:szCs w:val="26"/>
              </w:rPr>
            </w:pPr>
            <w:r>
              <w:rPr>
                <w:rFonts w:cs="Times New Roman"/>
                <w:i/>
                <w:iCs/>
                <w:noProof/>
                <w:sz w:val="26"/>
                <w:szCs w:val="26"/>
              </w:rPr>
              <mc:AlternateContent>
                <mc:Choice Requires="wps">
                  <w:drawing>
                    <wp:anchor distT="0" distB="0" distL="114300" distR="114300" simplePos="0" relativeHeight="251663360" behindDoc="0" locked="0" layoutInCell="1" allowOverlap="1" wp14:anchorId="42B74F04" wp14:editId="0D5F331C">
                      <wp:simplePos x="0" y="0"/>
                      <wp:positionH relativeFrom="column">
                        <wp:posOffset>791017</wp:posOffset>
                      </wp:positionH>
                      <wp:positionV relativeFrom="paragraph">
                        <wp:posOffset>69022</wp:posOffset>
                      </wp:positionV>
                      <wp:extent cx="2011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AFDD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3pt,5.45pt" to="220.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" strokecolor="black [3200]" strokeweight=".5pt">
                      <v:stroke joinstyle="miter"/>
                    </v:line>
                  </w:pict>
                </mc:Fallback>
              </mc:AlternateContent>
            </w:r>
          </w:p>
          <w:p w14:paraId="0652BC88" w14:textId="77777777" w:rsidR="00667EBC" w:rsidRPr="00D54708" w:rsidRDefault="00667EBC" w:rsidP="00667EBC">
            <w:pPr>
              <w:widowControl w:val="0"/>
              <w:tabs>
                <w:tab w:val="center" w:pos="2820"/>
              </w:tabs>
              <w:spacing w:before="0"/>
              <w:ind w:right="390" w:hanging="23"/>
              <w:jc w:val="center"/>
              <w:rPr>
                <w:rFonts w:cs="Times New Roman"/>
                <w:bCs/>
                <w:i/>
                <w:sz w:val="26"/>
                <w:szCs w:val="26"/>
              </w:rPr>
            </w:pPr>
            <w:r>
              <w:rPr>
                <w:rFonts w:cs="Times New Roman"/>
                <w:i/>
                <w:iCs/>
                <w:sz w:val="26"/>
                <w:szCs w:val="26"/>
              </w:rPr>
              <w:t xml:space="preserve">     Bình Tân</w:t>
            </w:r>
            <w:r w:rsidRPr="00D54708">
              <w:rPr>
                <w:rFonts w:cs="Times New Roman"/>
                <w:i/>
                <w:iCs/>
                <w:sz w:val="26"/>
                <w:szCs w:val="26"/>
              </w:rPr>
              <w:t xml:space="preserve">, ngày </w:t>
            </w:r>
            <w:r>
              <w:rPr>
                <w:rFonts w:cs="Times New Roman"/>
                <w:i/>
                <w:iCs/>
                <w:sz w:val="26"/>
                <w:szCs w:val="26"/>
              </w:rPr>
              <w:t>15</w:t>
            </w:r>
            <w:r w:rsidRPr="00D54708">
              <w:rPr>
                <w:rFonts w:cs="Times New Roman"/>
                <w:i/>
                <w:iCs/>
                <w:sz w:val="26"/>
                <w:szCs w:val="26"/>
              </w:rPr>
              <w:t xml:space="preserve"> tháng </w:t>
            </w:r>
            <w:r>
              <w:rPr>
                <w:rFonts w:cs="Times New Roman"/>
                <w:i/>
                <w:iCs/>
                <w:sz w:val="26"/>
                <w:szCs w:val="26"/>
              </w:rPr>
              <w:t>8</w:t>
            </w:r>
            <w:r w:rsidRPr="00D54708">
              <w:rPr>
                <w:rFonts w:cs="Times New Roman"/>
                <w:i/>
                <w:iCs/>
                <w:sz w:val="26"/>
                <w:szCs w:val="26"/>
              </w:rPr>
              <w:t xml:space="preserve"> năm 202</w:t>
            </w:r>
            <w:r>
              <w:rPr>
                <w:rFonts w:cs="Times New Roman"/>
                <w:i/>
                <w:iCs/>
                <w:sz w:val="26"/>
                <w:szCs w:val="26"/>
              </w:rPr>
              <w:t>3</w:t>
            </w:r>
          </w:p>
        </w:tc>
      </w:tr>
    </w:tbl>
    <w:p w14:paraId="2CA22A28" w14:textId="77777777" w:rsidR="00667EBC" w:rsidRPr="00D54708" w:rsidRDefault="00667EBC" w:rsidP="00667EBC">
      <w:pPr>
        <w:rPr>
          <w:sz w:val="26"/>
          <w:szCs w:val="26"/>
        </w:rPr>
      </w:pPr>
    </w:p>
    <w:tbl>
      <w:tblPr>
        <w:tblW w:w="10404" w:type="dxa"/>
        <w:tblLayout w:type="fixed"/>
        <w:tblLook w:val="0000" w:firstRow="0" w:lastRow="0" w:firstColumn="0" w:lastColumn="0" w:noHBand="0" w:noVBand="0"/>
      </w:tblPr>
      <w:tblGrid>
        <w:gridCol w:w="3564"/>
        <w:gridCol w:w="6840"/>
      </w:tblGrid>
      <w:tr w:rsidR="00667EBC" w:rsidRPr="00401088" w14:paraId="2B454D52" w14:textId="77777777" w:rsidTr="009279B9">
        <w:trPr>
          <w:trHeight w:val="294"/>
        </w:trPr>
        <w:tc>
          <w:tcPr>
            <w:tcW w:w="3564" w:type="dxa"/>
          </w:tcPr>
          <w:p w14:paraId="6438169F" w14:textId="77777777" w:rsidR="00667EBC" w:rsidRPr="00401088" w:rsidRDefault="00667EBC" w:rsidP="009279B9">
            <w:pPr>
              <w:tabs>
                <w:tab w:val="center" w:pos="1875"/>
              </w:tabs>
              <w:ind w:firstLine="72"/>
              <w:jc w:val="right"/>
              <w:rPr>
                <w:rFonts w:cs="Times New Roman"/>
                <w:szCs w:val="28"/>
              </w:rPr>
            </w:pPr>
            <w:r w:rsidRPr="00401088">
              <w:rPr>
                <w:rFonts w:cs="Times New Roman"/>
                <w:szCs w:val="28"/>
              </w:rPr>
              <w:t>Kính gửi:</w:t>
            </w:r>
          </w:p>
        </w:tc>
        <w:tc>
          <w:tcPr>
            <w:tcW w:w="6840" w:type="dxa"/>
          </w:tcPr>
          <w:p w14:paraId="56C8C6A6" w14:textId="77777777" w:rsidR="00667EBC" w:rsidRPr="00401088" w:rsidRDefault="00667EBC" w:rsidP="009279B9">
            <w:pPr>
              <w:pStyle w:val="NormalWeb"/>
              <w:spacing w:before="120" w:beforeAutospacing="0" w:after="0" w:afterAutospacing="0"/>
              <w:ind w:right="72"/>
              <w:jc w:val="both"/>
              <w:rPr>
                <w:sz w:val="28"/>
                <w:szCs w:val="28"/>
              </w:rPr>
            </w:pPr>
            <w:r w:rsidRPr="00401088">
              <w:rPr>
                <w:sz w:val="28"/>
                <w:szCs w:val="28"/>
              </w:rPr>
              <w:t>Hiệu trưởng các trường THCS (CL, NCL).</w:t>
            </w:r>
          </w:p>
          <w:p w14:paraId="6F79B5EE" w14:textId="77777777" w:rsidR="00667EBC" w:rsidRPr="00401088" w:rsidRDefault="00667EBC" w:rsidP="009279B9">
            <w:pPr>
              <w:widowControl w:val="0"/>
              <w:tabs>
                <w:tab w:val="center" w:pos="2820"/>
              </w:tabs>
              <w:ind w:right="-104" w:firstLine="72"/>
              <w:rPr>
                <w:rFonts w:cs="Times New Roman"/>
                <w:i/>
                <w:iCs/>
                <w:szCs w:val="28"/>
              </w:rPr>
            </w:pPr>
          </w:p>
        </w:tc>
      </w:tr>
    </w:tbl>
    <w:bookmarkEnd w:id="0"/>
    <w:p w14:paraId="1CB3FEF5" w14:textId="7F841167" w:rsidR="00667EBC" w:rsidRPr="00667EBC" w:rsidRDefault="00667EBC" w:rsidP="00667EBC">
      <w:pPr>
        <w:ind w:firstLine="74"/>
        <w:rPr>
          <w:rFonts w:cs="Times New Roman"/>
          <w:szCs w:val="28"/>
        </w:rPr>
      </w:pPr>
      <w:r>
        <w:rPr>
          <w:rFonts w:cs="Times New Roman"/>
          <w:szCs w:val="28"/>
        </w:rPr>
        <w:tab/>
      </w:r>
      <w:r w:rsidRPr="00667EBC">
        <w:rPr>
          <w:rFonts w:cs="Times New Roman"/>
          <w:szCs w:val="28"/>
        </w:rPr>
        <w:t>Căn cứ công văn số 4284/SGDĐT-GDTrH ngày 09 tháng 8 năm 2023 của Sở Giáo dục và Đào tạo về hướng dẫn nhiệm vụ giáo dục trung học năm học 2023 - 2024;</w:t>
      </w:r>
    </w:p>
    <w:p w14:paraId="4048D160" w14:textId="4BFCBAF6" w:rsidR="00667EBC" w:rsidRPr="00667EBC" w:rsidRDefault="00667EBC" w:rsidP="00667EBC">
      <w:pPr>
        <w:pStyle w:val="NormalWeb"/>
        <w:spacing w:before="120" w:beforeAutospacing="0" w:after="0" w:afterAutospacing="0"/>
        <w:ind w:firstLine="726"/>
        <w:jc w:val="both"/>
        <w:rPr>
          <w:sz w:val="28"/>
          <w:szCs w:val="28"/>
        </w:rPr>
      </w:pPr>
      <w:r w:rsidRPr="00667EBC">
        <w:rPr>
          <w:sz w:val="28"/>
          <w:szCs w:val="28"/>
        </w:rPr>
        <w:t xml:space="preserve">Phòng Giáo dục và Đào tạo hướng dẫn </w:t>
      </w:r>
      <w:r w:rsidRPr="00667EBC">
        <w:rPr>
          <w:color w:val="000000" w:themeColor="text1"/>
          <w:kern w:val="2"/>
          <w:sz w:val="28"/>
          <w:szCs w:val="28"/>
          <w:highlight w:val="white"/>
          <w14:ligatures w14:val="standardContextual"/>
        </w:rPr>
        <w:t>thực hiện nhiệm vụ giáo dục năm học 2023 - 2024</w:t>
      </w:r>
      <w:r w:rsidRPr="00667EBC">
        <w:rPr>
          <w:sz w:val="28"/>
          <w:szCs w:val="28"/>
        </w:rPr>
        <w:t>, cụ thể như sau:</w:t>
      </w:r>
    </w:p>
    <w:p w14:paraId="7DFF456A"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I. NHIỆM VỤ CHUNG</w:t>
      </w:r>
    </w:p>
    <w:p w14:paraId="4516F9A1" w14:textId="55BDD055" w:rsidR="000246B3" w:rsidRPr="00667EBC" w:rsidRDefault="00631858" w:rsidP="00667EBC">
      <w:pPr>
        <w:ind w:firstLine="720"/>
        <w:rPr>
          <w:rFonts w:eastAsia="Times New Roman" w:cs="Times New Roman"/>
          <w:color w:val="000000" w:themeColor="text1"/>
          <w:kern w:val="2"/>
          <w:szCs w:val="28"/>
          <w14:ligatures w14:val="standardContextual"/>
        </w:rPr>
      </w:pPr>
      <w:r>
        <w:rPr>
          <w:rFonts w:cs="Times New Roman"/>
          <w:color w:val="000000" w:themeColor="text1"/>
          <w:kern w:val="2"/>
          <w:szCs w:val="28"/>
          <w14:ligatures w14:val="standardContextual"/>
        </w:rPr>
        <w:t>T</w:t>
      </w:r>
      <w:r w:rsidR="000246B3" w:rsidRPr="00667EBC">
        <w:rPr>
          <w:rFonts w:cs="Times New Roman"/>
          <w:color w:val="000000" w:themeColor="text1"/>
          <w:kern w:val="2"/>
          <w:szCs w:val="28"/>
          <w14:ligatures w14:val="standardContextual"/>
        </w:rPr>
        <w:t>iếp tục thực hiện Kế hoạch của ngành Giáo dục triển khai Chương trình hành động của Chính phủ thực hiện Nghị quyết số 29-NQ/TW ngày 04</w:t>
      </w:r>
      <w:r w:rsidR="000246B3" w:rsidRPr="00667EBC">
        <w:rPr>
          <w:rFonts w:cs="Times New Roman"/>
          <w:color w:val="000000" w:themeColor="text1"/>
          <w:kern w:val="2"/>
          <w:szCs w:val="28"/>
          <w:lang w:val="es-ES"/>
          <w14:ligatures w14:val="standardContextual"/>
        </w:rPr>
        <w:t xml:space="preserve"> tháng </w:t>
      </w:r>
      <w:r w:rsidR="000246B3" w:rsidRPr="00667EBC">
        <w:rPr>
          <w:rFonts w:cs="Times New Roman"/>
          <w:color w:val="000000" w:themeColor="text1"/>
          <w:kern w:val="2"/>
          <w:szCs w:val="28"/>
          <w14:ligatures w14:val="standardContextual"/>
        </w:rPr>
        <w:t>11</w:t>
      </w:r>
      <w:r w:rsidR="000246B3" w:rsidRPr="00667EBC">
        <w:rPr>
          <w:rFonts w:cs="Times New Roman"/>
          <w:color w:val="000000" w:themeColor="text1"/>
          <w:kern w:val="2"/>
          <w:szCs w:val="28"/>
          <w:lang w:val="es-ES"/>
          <w14:ligatures w14:val="standardContextual"/>
        </w:rPr>
        <w:t xml:space="preserve"> năm </w:t>
      </w:r>
      <w:r w:rsidR="000246B3" w:rsidRPr="00667EBC">
        <w:rPr>
          <w:rFonts w:cs="Times New Roman"/>
          <w:color w:val="000000" w:themeColor="text1"/>
          <w:kern w:val="2"/>
          <w:szCs w:val="28"/>
          <w14:ligatures w14:val="standardContextual"/>
        </w:rPr>
        <w:t>2013 của Ban Chấp hành Trung ương khóa XI về đổi mới căn bản, toàn diện GDĐT; Kết luận số 51-KL/TW ngày 30</w:t>
      </w:r>
      <w:r w:rsidR="000246B3" w:rsidRPr="00667EBC">
        <w:rPr>
          <w:rFonts w:cs="Times New Roman"/>
          <w:color w:val="000000" w:themeColor="text1"/>
          <w:kern w:val="2"/>
          <w:szCs w:val="28"/>
          <w:lang w:val="es-ES"/>
          <w14:ligatures w14:val="standardContextual"/>
        </w:rPr>
        <w:t xml:space="preserve"> tháng </w:t>
      </w:r>
      <w:r w:rsidR="000246B3" w:rsidRPr="00667EBC">
        <w:rPr>
          <w:rFonts w:cs="Times New Roman"/>
          <w:color w:val="000000" w:themeColor="text1"/>
          <w:kern w:val="2"/>
          <w:szCs w:val="28"/>
          <w14:ligatures w14:val="standardContextual"/>
        </w:rPr>
        <w:t>5</w:t>
      </w:r>
      <w:r w:rsidR="000246B3" w:rsidRPr="00667EBC">
        <w:rPr>
          <w:rFonts w:cs="Times New Roman"/>
          <w:color w:val="000000" w:themeColor="text1"/>
          <w:kern w:val="2"/>
          <w:szCs w:val="28"/>
          <w:lang w:val="es-ES"/>
          <w14:ligatures w14:val="standardContextual"/>
        </w:rPr>
        <w:t xml:space="preserve"> năm </w:t>
      </w:r>
      <w:r w:rsidR="000246B3" w:rsidRPr="00667EBC">
        <w:rPr>
          <w:rFonts w:cs="Times New Roman"/>
          <w:color w:val="000000" w:themeColor="text1"/>
          <w:kern w:val="2"/>
          <w:szCs w:val="28"/>
          <w14:ligatures w14:val="standardContextual"/>
        </w:rPr>
        <w:t>2019 của Ban Bí thư về tiếp tục thực hiện Nghị quyết Hội nghị Trung ương 8 khóa XI về đổi mới căn bản, toàn diện GDĐT, đáp ứng yêu cầu công nghiệp hóa, hiện đại hóa trong điều kiện kinh tế thị trường định hướng xã hội chủ nghĩa và hội nhập quốc tế; Nghị quyết số 88/2014/QH13 ngày 28</w:t>
      </w:r>
      <w:r w:rsidR="000246B3" w:rsidRPr="00667EBC">
        <w:rPr>
          <w:rFonts w:cs="Times New Roman"/>
          <w:color w:val="000000" w:themeColor="text1"/>
          <w:kern w:val="2"/>
          <w:szCs w:val="28"/>
          <w:lang w:val="es-ES"/>
          <w14:ligatures w14:val="standardContextual"/>
        </w:rPr>
        <w:t xml:space="preserve"> tháng </w:t>
      </w:r>
      <w:r w:rsidR="000246B3" w:rsidRPr="00667EBC">
        <w:rPr>
          <w:rFonts w:cs="Times New Roman"/>
          <w:color w:val="000000" w:themeColor="text1"/>
          <w:kern w:val="2"/>
          <w:szCs w:val="28"/>
          <w14:ligatures w14:val="standardContextual"/>
        </w:rPr>
        <w:t>11</w:t>
      </w:r>
      <w:r w:rsidR="000246B3" w:rsidRPr="00667EBC">
        <w:rPr>
          <w:rFonts w:cs="Times New Roman"/>
          <w:color w:val="000000" w:themeColor="text1"/>
          <w:kern w:val="2"/>
          <w:szCs w:val="28"/>
          <w:lang w:val="es-ES"/>
          <w14:ligatures w14:val="standardContextual"/>
        </w:rPr>
        <w:t xml:space="preserve"> năm </w:t>
      </w:r>
      <w:r w:rsidR="000246B3" w:rsidRPr="00667EBC">
        <w:rPr>
          <w:rFonts w:cs="Times New Roman"/>
          <w:color w:val="000000" w:themeColor="text1"/>
          <w:kern w:val="2"/>
          <w:szCs w:val="28"/>
          <w14:ligatures w14:val="standardContextual"/>
        </w:rPr>
        <w:t xml:space="preserve">2014 của Quốc hội khóa XIV và các Nghị quyết của Quốc hội về đổi mới chương trình, sách giáo khoa giáo dục phổ thông; </w:t>
      </w:r>
      <w:r w:rsidR="000246B3" w:rsidRPr="00667EBC">
        <w:rPr>
          <w:rFonts w:cs="Times New Roman"/>
          <w:color w:val="000000" w:themeColor="text1"/>
          <w:kern w:val="2"/>
          <w:szCs w:val="28"/>
          <w:lang w:val="vi"/>
          <w14:ligatures w14:val="standardContextual"/>
        </w:rPr>
        <w:t xml:space="preserve">Quyết định số 2769/QĐ-UBND ngày 29 tháng 6 năm 2019 của Ủy ban nhân dân Thành phố Hồ Chí Minh về triển khai Đề án dạy học ngoại ngữ trong hệ thống giáo dục quốc dân ban hành theo Quyết định số 2080/QĐ-TTg ngày 22 tháng 12 năm 2017 của Thủ tướng Chính phủ trên địa bàn thành phố Hồ Chí Minh giai đoạn 2019 </w:t>
      </w:r>
      <w:r w:rsidR="000246B3" w:rsidRPr="00667EBC">
        <w:rPr>
          <w:rFonts w:cs="Times New Roman"/>
          <w:color w:val="000000" w:themeColor="text1"/>
          <w:kern w:val="2"/>
          <w:szCs w:val="28"/>
          <w14:ligatures w14:val="standardContextual"/>
        </w:rPr>
        <w:t>-</w:t>
      </w:r>
      <w:r w:rsidR="000246B3" w:rsidRPr="00667EBC">
        <w:rPr>
          <w:rFonts w:cs="Times New Roman"/>
          <w:color w:val="000000" w:themeColor="text1"/>
          <w:kern w:val="2"/>
          <w:szCs w:val="28"/>
          <w:lang w:val="vi"/>
          <w14:ligatures w14:val="standardContextual"/>
        </w:rPr>
        <w:t xml:space="preserve"> 2025;</w:t>
      </w:r>
      <w:r w:rsidR="000246B3" w:rsidRPr="00667EBC">
        <w:rPr>
          <w:rFonts w:cs="Times New Roman"/>
          <w:color w:val="000000" w:themeColor="text1"/>
          <w:kern w:val="2"/>
          <w:szCs w:val="28"/>
          <w14:ligatures w14:val="standardContextual"/>
        </w:rPr>
        <w:t xml:space="preserve"> </w:t>
      </w:r>
      <w:r w:rsidR="000246B3" w:rsidRPr="00667EBC">
        <w:rPr>
          <w:rFonts w:eastAsia="Times New Roman" w:cs="Times New Roman"/>
          <w:color w:val="000000" w:themeColor="text1"/>
          <w:kern w:val="2"/>
          <w:szCs w:val="28"/>
          <w14:ligatures w14:val="standardContextual"/>
        </w:rPr>
        <w:t>Quyết định số 762</w:t>
      </w:r>
      <w:r w:rsidR="000246B3" w:rsidRPr="00667EBC">
        <w:rPr>
          <w:rFonts w:eastAsia="Times New Roman" w:cs="Times New Roman"/>
          <w:color w:val="000000" w:themeColor="text1"/>
          <w:kern w:val="2"/>
          <w:szCs w:val="28"/>
          <w:lang w:val="vi"/>
          <w14:ligatures w14:val="standardContextual"/>
        </w:rPr>
        <w:t xml:space="preserve">/QĐ-UBND </w:t>
      </w:r>
      <w:r w:rsidR="000246B3" w:rsidRPr="00667EBC">
        <w:rPr>
          <w:rFonts w:eastAsia="Times New Roman" w:cs="Times New Roman"/>
          <w:color w:val="000000" w:themeColor="text1"/>
          <w:kern w:val="2"/>
          <w:szCs w:val="28"/>
          <w14:ligatures w14:val="standardContextual"/>
        </w:rPr>
        <w:t xml:space="preserve">ngày </w:t>
      </w:r>
      <w:r w:rsidR="000246B3" w:rsidRPr="00667EBC">
        <w:rPr>
          <w:rFonts w:eastAsia="Times New Roman" w:cs="Times New Roman"/>
          <w:color w:val="000000" w:themeColor="text1"/>
          <w:kern w:val="2"/>
          <w:szCs w:val="28"/>
          <w:lang w:val="vi"/>
          <w14:ligatures w14:val="standardContextual"/>
        </w:rPr>
        <w:t>0</w:t>
      </w:r>
      <w:r w:rsidR="000246B3" w:rsidRPr="00667EBC">
        <w:rPr>
          <w:rFonts w:eastAsia="Times New Roman" w:cs="Times New Roman"/>
          <w:color w:val="000000" w:themeColor="text1"/>
          <w:kern w:val="2"/>
          <w:szCs w:val="28"/>
          <w14:ligatures w14:val="standardContextual"/>
        </w:rPr>
        <w:t>8 tháng 3 năm 2021 của Ủy ban nhân dân thành phố Hồ Chí Minh về việc phê duyệt Đề án Nâng cao năng lực, kiến thức, kỹ năng ứng dụng Tin học cho học sinh phổ thông Thành phố Hồ Chí Minh theo định hướng chuẩn Quốc tế Giai đoạn 2021 – 2030;</w:t>
      </w:r>
      <w:r w:rsidR="000246B3" w:rsidRPr="00667EBC">
        <w:rPr>
          <w:rFonts w:cs="Times New Roman"/>
          <w:color w:val="000000" w:themeColor="text1"/>
          <w:kern w:val="2"/>
          <w:szCs w:val="28"/>
          <w14:ligatures w14:val="standardContextual"/>
        </w:rPr>
        <w:t xml:space="preserve"> Quyết định số 3249/QĐ-UBND ngày 06 tháng 9 năm 2021 của Ủy ban nhân dân thành phố Hồ Chí Minh phê duyệt Đề án “Giáo dục thông minh và học tập suốt đời tại Thành phố Hồ Chí Minh giai đoạn 2021-2030”; Quyết định số 2914/QĐ-UBND ngày 18 tháng 7 năm 2023 của Ủy ban nhân dân thành phố Hồ Chí Minh </w:t>
      </w:r>
      <w:r w:rsidR="000246B3" w:rsidRPr="00667EBC">
        <w:rPr>
          <w:rFonts w:eastAsia="Times New Roman" w:cs="Times New Roman"/>
          <w:color w:val="000000" w:themeColor="text1"/>
          <w:kern w:val="2"/>
          <w:szCs w:val="28"/>
          <w14:ligatures w14:val="standardContextual"/>
        </w:rPr>
        <w:t xml:space="preserve">Quy định tạm thời chuẩn phổ cập bậc trung học của </w:t>
      </w:r>
      <w:r w:rsidR="000246B3" w:rsidRPr="00667EBC">
        <w:rPr>
          <w:rFonts w:cs="Times New Roman"/>
          <w:color w:val="000000" w:themeColor="text1"/>
          <w:kern w:val="2"/>
          <w:szCs w:val="28"/>
          <w14:ligatures w14:val="standardContextual"/>
        </w:rPr>
        <w:t>Thành p</w:t>
      </w:r>
      <w:r w:rsidR="000246B3" w:rsidRPr="00667EBC">
        <w:rPr>
          <w:rFonts w:eastAsia="Times" w:cs="Times New Roman"/>
          <w:color w:val="000000" w:themeColor="text1"/>
          <w:kern w:val="2"/>
          <w:szCs w:val="28"/>
          <w14:ligatures w14:val="standardContextual"/>
        </w:rPr>
        <w:t>hố Hồ Chí Minh</w:t>
      </w:r>
      <w:r w:rsidR="000246B3" w:rsidRPr="00667EBC">
        <w:rPr>
          <w:rFonts w:eastAsia="Times New Roman" w:cs="Times New Roman"/>
          <w:color w:val="000000" w:themeColor="text1"/>
          <w:kern w:val="2"/>
          <w:szCs w:val="28"/>
          <w14:ligatures w14:val="standardContextual"/>
        </w:rPr>
        <w:t xml:space="preserve"> giai</w:t>
      </w:r>
      <w:r w:rsidR="003434CE" w:rsidRPr="00667EBC">
        <w:rPr>
          <w:rFonts w:eastAsia="Times New Roman" w:cs="Times New Roman"/>
          <w:color w:val="000000" w:themeColor="text1"/>
          <w:kern w:val="2"/>
          <w:szCs w:val="28"/>
          <w14:ligatures w14:val="standardContextual"/>
        </w:rPr>
        <w:t xml:space="preserve"> </w:t>
      </w:r>
      <w:r w:rsidR="000246B3" w:rsidRPr="00667EBC">
        <w:rPr>
          <w:rFonts w:eastAsia="Times New Roman" w:cs="Times New Roman"/>
          <w:color w:val="000000" w:themeColor="text1"/>
          <w:kern w:val="2"/>
          <w:szCs w:val="28"/>
          <w14:ligatures w14:val="standardContextual"/>
        </w:rPr>
        <w:t>đoạn 2023 - 2030</w:t>
      </w:r>
      <w:r w:rsidR="000246B3" w:rsidRPr="00667EBC">
        <w:rPr>
          <w:rFonts w:cs="Times New Roman"/>
          <w:color w:val="000000" w:themeColor="text1"/>
          <w:kern w:val="2"/>
          <w:szCs w:val="28"/>
          <w14:ligatures w14:val="standardContextual"/>
        </w:rPr>
        <w:t>; Quyết định số 1270/QĐ-SGDĐT ngày 24 tháng 5 năm 2022 của Sở Giáo dục và Đào tạo Thành p</w:t>
      </w:r>
      <w:r w:rsidR="000246B3" w:rsidRPr="00667EBC">
        <w:rPr>
          <w:rFonts w:eastAsia="Times" w:cs="Times New Roman"/>
          <w:color w:val="000000" w:themeColor="text1"/>
          <w:kern w:val="2"/>
          <w:szCs w:val="28"/>
          <w14:ligatures w14:val="standardContextual"/>
        </w:rPr>
        <w:t>hố Hồ Chí Minh về triển khai Tăng cường ứng dụng công nghệ thông tin và chuyển đổi số của ngành</w:t>
      </w:r>
      <w:r w:rsidR="003434CE" w:rsidRPr="00667EBC">
        <w:rPr>
          <w:rFonts w:eastAsia="Times" w:cs="Times New Roman"/>
          <w:color w:val="000000" w:themeColor="text1"/>
          <w:kern w:val="2"/>
          <w:szCs w:val="28"/>
          <w14:ligatures w14:val="standardContextual"/>
        </w:rPr>
        <w:t xml:space="preserve"> </w:t>
      </w:r>
      <w:r w:rsidR="000246B3" w:rsidRPr="00667EBC">
        <w:rPr>
          <w:rFonts w:eastAsia="Times" w:cs="Times New Roman"/>
          <w:color w:val="000000" w:themeColor="text1"/>
          <w:kern w:val="2"/>
          <w:szCs w:val="28"/>
          <w14:ligatures w14:val="standardContextual"/>
        </w:rPr>
        <w:t>Giáo dục và Đào tạo Thành phố Hồ Chí Minh giai đoạn 2022 - 2025, định hướng</w:t>
      </w:r>
      <w:r w:rsidR="003434CE" w:rsidRPr="00667EBC">
        <w:rPr>
          <w:rFonts w:eastAsia="Times" w:cs="Times New Roman"/>
          <w:color w:val="000000" w:themeColor="text1"/>
          <w:kern w:val="2"/>
          <w:szCs w:val="28"/>
          <w14:ligatures w14:val="standardContextual"/>
        </w:rPr>
        <w:t xml:space="preserve"> </w:t>
      </w:r>
      <w:r w:rsidR="000246B3" w:rsidRPr="00667EBC">
        <w:rPr>
          <w:rFonts w:eastAsia="Times" w:cs="Times New Roman"/>
          <w:color w:val="000000" w:themeColor="text1"/>
          <w:kern w:val="2"/>
          <w:szCs w:val="28"/>
          <w14:ligatures w14:val="standardContextual"/>
        </w:rPr>
        <w:t>đến năm 2030;</w:t>
      </w:r>
    </w:p>
    <w:p w14:paraId="1D7374B9" w14:textId="145F66A8" w:rsidR="000246B3" w:rsidRPr="00667EBC" w:rsidRDefault="00631858" w:rsidP="00667EBC">
      <w:pPr>
        <w:ind w:firstLine="709"/>
        <w:rPr>
          <w:rFonts w:cs="Times New Roman"/>
          <w:color w:val="000000" w:themeColor="text1"/>
          <w:szCs w:val="28"/>
        </w:rPr>
      </w:pPr>
      <w:r>
        <w:rPr>
          <w:rFonts w:cs="Times New Roman"/>
          <w:color w:val="000000" w:themeColor="text1"/>
          <w:szCs w:val="28"/>
        </w:rPr>
        <w:lastRenderedPageBreak/>
        <w:t>Tiếp tục t</w:t>
      </w:r>
      <w:r w:rsidR="000246B3" w:rsidRPr="00667EBC">
        <w:rPr>
          <w:rFonts w:cs="Times New Roman"/>
          <w:color w:val="000000" w:themeColor="text1"/>
          <w:szCs w:val="28"/>
        </w:rPr>
        <w:t>riển khai thực hiện Chương trình giáo dục phổ thông 2018 (Chương trình GDPT 2018) đối với lớp 6, lớp 7, lớp 8; thực hiện Chương trình giáo dục phổ thông 2006 đối với lớp 9, bảo đảm thực hiện và hoàn thành chương trình năm học; củng cố và nâng cao chất lượng giáo dục.</w:t>
      </w:r>
    </w:p>
    <w:p w14:paraId="7151B1E0" w14:textId="3121050D" w:rsidR="000246B3" w:rsidRPr="00667EBC" w:rsidRDefault="000246B3" w:rsidP="00667EBC">
      <w:pPr>
        <w:ind w:firstLine="709"/>
        <w:rPr>
          <w:rFonts w:cs="Times New Roman"/>
          <w:color w:val="000000" w:themeColor="text1"/>
          <w:szCs w:val="28"/>
        </w:rPr>
      </w:pPr>
      <w:r w:rsidRPr="00667EBC">
        <w:rPr>
          <w:rFonts w:cs="Times New Roman"/>
          <w:color w:val="000000" w:themeColor="text1"/>
          <w:szCs w:val="28"/>
        </w:rPr>
        <w:t>Nâng cao chất lượng phổ cập giáo dục trung học cơ sở; thực hiện hiệu quả công tác giáo dục hướng nghiệp, phân luồng học sinh sau trung học cơ sở</w:t>
      </w:r>
      <w:r w:rsidR="00631858">
        <w:rPr>
          <w:rFonts w:cs="Times New Roman"/>
          <w:color w:val="000000" w:themeColor="text1"/>
          <w:szCs w:val="28"/>
        </w:rPr>
        <w:t>.</w:t>
      </w:r>
    </w:p>
    <w:p w14:paraId="6621C1F4" w14:textId="14AE405B" w:rsidR="000246B3" w:rsidRPr="00667EBC" w:rsidRDefault="000246B3" w:rsidP="00667EBC">
      <w:pPr>
        <w:ind w:firstLine="709"/>
        <w:rPr>
          <w:rFonts w:cs="Times New Roman"/>
          <w:color w:val="000000" w:themeColor="text1"/>
          <w:szCs w:val="28"/>
        </w:rPr>
      </w:pPr>
      <w:r w:rsidRPr="00667EBC">
        <w:rPr>
          <w:rFonts w:cs="Times New Roman"/>
          <w:color w:val="000000" w:themeColor="text1"/>
          <w:szCs w:val="28"/>
        </w:rPr>
        <w:t>Thúc đẩy thực hiện đổi mới cơ chế quản lý giáo dục; thực hiện quản trị trường học dân chủ, kỷ cương, nền nếp, chất lượng và hiệu quả giáo dục</w:t>
      </w:r>
      <w:r w:rsidR="00631858">
        <w:rPr>
          <w:rFonts w:cs="Times New Roman"/>
          <w:color w:val="000000" w:themeColor="text1"/>
          <w:szCs w:val="28"/>
        </w:rPr>
        <w:t>.</w:t>
      </w:r>
    </w:p>
    <w:p w14:paraId="381A96EA" w14:textId="005E423C" w:rsidR="000246B3" w:rsidRPr="00667EBC" w:rsidRDefault="000246B3" w:rsidP="00667EBC">
      <w:pPr>
        <w:ind w:firstLine="709"/>
        <w:rPr>
          <w:rFonts w:cs="Times New Roman"/>
          <w:color w:val="000000" w:themeColor="text1"/>
          <w:szCs w:val="28"/>
        </w:rPr>
      </w:pPr>
      <w:r w:rsidRPr="00667EBC">
        <w:rPr>
          <w:rFonts w:cs="Times New Roman"/>
          <w:color w:val="000000" w:themeColor="text1"/>
          <w:szCs w:val="28"/>
        </w:rPr>
        <w:t>Tăng cường đổi mới phương pháp dạy học và kiểm tra, đánh giá tích cực theo định hướng phát triển năng lực học sinh; đa dạng hóa các hình thức giáo dục, chú trọng các hoạt động trải nghiệm, nghiên cứu khoa học của học sinh; triển khai ứng dụng công nghệ số trong dạy và học</w:t>
      </w:r>
      <w:r w:rsidR="00631858">
        <w:rPr>
          <w:rFonts w:cs="Times New Roman"/>
          <w:color w:val="000000" w:themeColor="text1"/>
          <w:szCs w:val="28"/>
        </w:rPr>
        <w:t>.</w:t>
      </w:r>
    </w:p>
    <w:p w14:paraId="6F1C70B6" w14:textId="77777777" w:rsidR="000246B3" w:rsidRPr="00667EBC" w:rsidRDefault="000246B3" w:rsidP="00667EBC">
      <w:pPr>
        <w:ind w:firstLine="709"/>
        <w:rPr>
          <w:rFonts w:cs="Times New Roman"/>
          <w:color w:val="000000" w:themeColor="text1"/>
          <w:szCs w:val="28"/>
        </w:rPr>
      </w:pPr>
      <w:r w:rsidRPr="00667EBC">
        <w:rPr>
          <w:rFonts w:cs="Times New Roman"/>
          <w:color w:val="000000" w:themeColor="text1"/>
          <w:szCs w:val="28"/>
        </w:rPr>
        <w:t>Tập trung phát triển đội ngũ giáo viên và cán bộ quản lý giáo dục đáp ứng yêu cầu thực hiện Chương trình GDPT 2018; chú trọng nâng cao năng lực chuyên môn, nghiệp vụ của đội ngũ giáo viên, bảo đảm đủ giáo viên theo môn học để tổ chức dạy học các môn học trong Chương trình;</w:t>
      </w:r>
    </w:p>
    <w:p w14:paraId="311CF0ED" w14:textId="77777777" w:rsidR="000246B3" w:rsidRPr="00667EBC" w:rsidRDefault="000246B3" w:rsidP="00667EBC">
      <w:pPr>
        <w:ind w:firstLine="709"/>
        <w:rPr>
          <w:rFonts w:cs="Times New Roman"/>
          <w:color w:val="000000" w:themeColor="text1"/>
          <w:szCs w:val="28"/>
        </w:rPr>
      </w:pPr>
      <w:r w:rsidRPr="00667EBC">
        <w:rPr>
          <w:rFonts w:cs="Times New Roman"/>
          <w:color w:val="000000" w:themeColor="text1"/>
          <w:szCs w:val="28"/>
        </w:rPr>
        <w:t>Tăng cường giáo dục đạo đức, lối sống, kỹ năng sống; bảo đảm an toàn trường học; chủ động, linh hoạt thực hiện kế hoạch năm học, chủ động phòng, chống và ứng phó hiệu quả với thiên tai, dịch bệnh.</w:t>
      </w:r>
    </w:p>
    <w:p w14:paraId="3E5382D9"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b/>
          <w:bCs/>
          <w:color w:val="000000" w:themeColor="text1"/>
          <w:kern w:val="2"/>
          <w:szCs w:val="28"/>
          <w:highlight w:val="white"/>
          <w14:ligatures w14:val="standardContextual"/>
        </w:rPr>
        <w:t>1. Định hướng</w:t>
      </w:r>
    </w:p>
    <w:p w14:paraId="24CF9500" w14:textId="7774A689"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Tiếp tục thực hiện Chương trình GDPT 2018, các </w:t>
      </w:r>
      <w:r w:rsidR="00113562">
        <w:rPr>
          <w:rFonts w:cs="Times New Roman"/>
          <w:color w:val="000000" w:themeColor="text1"/>
          <w:kern w:val="2"/>
          <w:szCs w:val="28"/>
          <w14:ligatures w14:val="standardContextual"/>
        </w:rPr>
        <w:t>đơn vị</w:t>
      </w:r>
      <w:r w:rsidRPr="00667EBC">
        <w:rPr>
          <w:rFonts w:cs="Times New Roman"/>
          <w:color w:val="000000" w:themeColor="text1"/>
          <w:kern w:val="2"/>
          <w:szCs w:val="28"/>
          <w14:ligatures w14:val="standardContextual"/>
        </w:rPr>
        <w:t xml:space="preserve"> kiên trì mục tiêu giáo dục là giáo dục con người toàn diện, giúp học sinh phát triển hài hòa về đức, trí, thể, mỹ</w:t>
      </w:r>
      <w:r w:rsidR="00103825">
        <w:rPr>
          <w:rFonts w:cs="Times New Roman"/>
          <w:color w:val="000000" w:themeColor="text1"/>
          <w:kern w:val="2"/>
          <w:szCs w:val="28"/>
          <w14:ligatures w14:val="standardContextual"/>
        </w:rPr>
        <w:t>:</w:t>
      </w:r>
    </w:p>
    <w:p w14:paraId="4A93F67E" w14:textId="5AC08BB8"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Với phương châm giáo dục: </w:t>
      </w:r>
      <w:r w:rsidR="00113562">
        <w:rPr>
          <w:rFonts w:cs="Times New Roman"/>
          <w:color w:val="000000" w:themeColor="text1"/>
          <w:kern w:val="2"/>
          <w:szCs w:val="28"/>
          <w14:ligatures w14:val="standardContextual"/>
        </w:rPr>
        <w:t>K</w:t>
      </w:r>
      <w:r w:rsidRPr="00667EBC">
        <w:rPr>
          <w:rFonts w:cs="Times New Roman"/>
          <w:color w:val="000000" w:themeColor="text1"/>
          <w:kern w:val="2"/>
          <w:szCs w:val="28"/>
          <w14:ligatures w14:val="standardContextual"/>
        </w:rPr>
        <w:t>ế thừa các nguyên lí giáo dục nền tảng như “Học đi đôi với hành”, “Lý luận gắn liền với thực tiễn”, “Giáo dục ở nhà trường kết hợp với giáo dục ở gia đình và xã hội”.</w:t>
      </w:r>
    </w:p>
    <w:p w14:paraId="29642348" w14:textId="1E3A132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Với nội dung giáo dục: Thông qua những kiến thức cơ bản, thiết thực, hiện đại và các phương pháp tích cực hóa hoạt động của người học, giúp học sinh hình thành và phát triển những phẩm chất và năng lực mà nhà trường và xã hội kì vọng. Theo cách tiếp cận này, kiến thức được dạy học không nhằm mục đích tự thân. Nói cách khác, giáo dục không phải để truyền thụ kiến thức mà nhằm giúp học sinh </w:t>
      </w:r>
      <w:r w:rsidR="00113562">
        <w:rPr>
          <w:rFonts w:cs="Times New Roman"/>
          <w:color w:val="000000" w:themeColor="text1"/>
          <w:kern w:val="2"/>
          <w:szCs w:val="28"/>
          <w14:ligatures w14:val="standardContextual"/>
        </w:rPr>
        <w:t>hoàn</w:t>
      </w:r>
      <w:r w:rsidRPr="00667EBC">
        <w:rPr>
          <w:rFonts w:cs="Times New Roman"/>
          <w:color w:val="000000" w:themeColor="text1"/>
          <w:kern w:val="2"/>
          <w:szCs w:val="28"/>
          <w14:ligatures w14:val="standardContextual"/>
        </w:rPr>
        <w:t xml:space="preserve"> thành các công việc, giải quyết các vấn đề trong học tập và đời sống nhờ vận dụng hiệu quả và sáng tạo những kiến thức đã học. </w:t>
      </w:r>
    </w:p>
    <w:p w14:paraId="01AA3D07" w14:textId="44DACA97" w:rsidR="000246B3" w:rsidRPr="00667EBC" w:rsidRDefault="00A90086"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Tiếp tục</w:t>
      </w:r>
      <w:r w:rsidR="000246B3" w:rsidRPr="00667EBC">
        <w:rPr>
          <w:rFonts w:cs="Times New Roman"/>
          <w:color w:val="000000" w:themeColor="text1"/>
          <w:kern w:val="2"/>
          <w:szCs w:val="28"/>
          <w14:ligatures w14:val="standardContextual"/>
        </w:rPr>
        <w:t xml:space="preserve"> thực hiện các chương trình, đề án và nhiệm vụ chuyển đổi số để nâng cao hiệu quả công tác </w:t>
      </w:r>
      <w:r>
        <w:rPr>
          <w:rFonts w:cs="Times New Roman"/>
          <w:color w:val="000000" w:themeColor="text1"/>
          <w:kern w:val="2"/>
          <w:szCs w:val="28"/>
          <w14:ligatures w14:val="standardContextual"/>
        </w:rPr>
        <w:t>q</w:t>
      </w:r>
      <w:r w:rsidR="000246B3" w:rsidRPr="00667EBC">
        <w:rPr>
          <w:rFonts w:cs="Times New Roman"/>
          <w:color w:val="000000" w:themeColor="text1"/>
          <w:kern w:val="2"/>
          <w:szCs w:val="28"/>
          <w14:ligatures w14:val="standardContextual"/>
        </w:rPr>
        <w:t xml:space="preserve">uản lý; phát huy vai trò tích cực, chủ động trong tổ chức thực hiện nhiệm vụ đồng thời gắn với vai trò, trách nhiệm của người đứng đầu; tăng cường năng lực xây dựng, tổ chức triển khai, kiểm tra giám sát và điều chỉnh linh hoạt kế hoạch thực hiện trong phạm vi cho trách nhiệm nhằm </w:t>
      </w:r>
      <w:r>
        <w:rPr>
          <w:rFonts w:cs="Times New Roman"/>
          <w:color w:val="000000" w:themeColor="text1"/>
          <w:kern w:val="2"/>
          <w:szCs w:val="28"/>
          <w14:ligatures w14:val="standardContextual"/>
        </w:rPr>
        <w:t>hoàn</w:t>
      </w:r>
      <w:r w:rsidR="000246B3" w:rsidRPr="00667EBC">
        <w:rPr>
          <w:rFonts w:cs="Times New Roman"/>
          <w:color w:val="000000" w:themeColor="text1"/>
          <w:kern w:val="2"/>
          <w:szCs w:val="28"/>
          <w14:ligatures w14:val="standardContextual"/>
        </w:rPr>
        <w:t xml:space="preserve"> thành tốt nhiệm vụ năm học. </w:t>
      </w:r>
    </w:p>
    <w:p w14:paraId="7AF3EE09" w14:textId="77777777" w:rsidR="000246B3" w:rsidRPr="00667EBC" w:rsidRDefault="000246B3" w:rsidP="00667EBC">
      <w:pPr>
        <w:ind w:firstLine="709"/>
        <w:rPr>
          <w:rFonts w:cs="Times New Roman"/>
          <w:color w:val="000000" w:themeColor="text1"/>
          <w:kern w:val="2"/>
          <w:szCs w:val="28"/>
          <w:highlight w:val="white"/>
          <w14:ligatures w14:val="standardContextual"/>
        </w:rPr>
      </w:pPr>
      <w:r w:rsidRPr="00667EBC">
        <w:rPr>
          <w:rFonts w:cs="Times New Roman"/>
          <w:color w:val="000000" w:themeColor="text1"/>
          <w:kern w:val="2"/>
          <w:szCs w:val="28"/>
          <w14:ligatures w14:val="standardContextual"/>
        </w:rPr>
        <w:lastRenderedPageBreak/>
        <w:t>Nâng cao năng lực tham mưu, hướng dẫn thực hiện nhiệm vụ của đội ngũ; thông qua các hoạt động, công tác phối hợp để tuyển dụng, sử dụng, đào tạo, bồi dưỡng đội ngũ phù hợp với nhu cầu thực tiễn. Giải quyết và tham mưu giải quyết các nhiệm vụ được giao đúng quy định và đảm bảo yêu cầu nội dung và đúng tiến độ.</w:t>
      </w:r>
    </w:p>
    <w:p w14:paraId="7AFFCDD2" w14:textId="77777777" w:rsidR="000246B3" w:rsidRPr="00667EBC" w:rsidRDefault="000246B3" w:rsidP="00667EBC">
      <w:pPr>
        <w:ind w:firstLine="709"/>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2. Nhiệm vụ trọng tâm</w:t>
      </w:r>
    </w:p>
    <w:p w14:paraId="4287F517" w14:textId="0A44D0FE"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Nâng cao năng lực của đội ngũ cán bộ quản lý và giáo viên nhằm nâng cao chất lượng giáo dục; chú trọng duy trì và nâng cao chất lượng học sinh lớp cuối cấp; phát huy vai trò của đội ngũ nhà giáo, cán bộ quản lý để xây dựng kế hoạch giáo dục nhà trường trong đó đặt nhiệm vụ trọng tâm là nâng cao chất lượng dạy học nhằm đạt mức tiến bộ chung của Thành phố. </w:t>
      </w:r>
    </w:p>
    <w:p w14:paraId="74D23A4F" w14:textId="12C202D2"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Thực hiện có hiệu quả việc triển khai Chương trình GDPT 2018 đối với lớp 8 với các điều chỉnh theo Nghị quyết số 63/2022/QH15 ngày 16 tháng 6 năm 2022 của Quốc hội; tiếp tục triển khai dạy học trên nền tảng chuyển đổi số, định hướng giáo dục thông minh; thực hiện dạy học với hệ thống quản lý học tập (LMS); chú trọng thực hiện dạy học thông qua các khóa học được tổ chức trên hệ thống LMS để phát huy khả năng tự học, đọc, nghiên cứu bài học của học sinh theo hướng dẫn của giáo viên; linh hoạt khi thực hiện thời khóa biểu và phát huy hiệu quả của hệ thống LMS để ôn tập, củng cố hòan thiện kiến thức theo định hướng mở rộng không gian, thời gian tổ chức hoạt động học cho học sinh.</w:t>
      </w:r>
    </w:p>
    <w:p w14:paraId="4013E96D" w14:textId="5C3ED676"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Thực hiện điều chỉnh đổi mới kiểm tra, đánh giá đối với Chương trình giáo dục phổ thông cho lớp 9 đáp ứng yêu cầu nâng cao chất lượng dạy học song song với việc triển khai thực hiện kiểm tra, đánh giá theo chương trình qui định của Chương trình GDPT 2018; tăng cường hiệu quả hoạt động giáo dục theo định hướng giáo dục STEM; đẩy mạnh hoạt động học sinh tham gia nghiên cứu khoa học; nâng cao hiệu quả công tác giáo dục hướng nghiệp, phân luồng </w:t>
      </w:r>
      <w:r w:rsidR="00A90086">
        <w:rPr>
          <w:rFonts w:cs="Times New Roman"/>
          <w:color w:val="000000" w:themeColor="text1"/>
          <w:kern w:val="2"/>
          <w:szCs w:val="28"/>
          <w14:ligatures w14:val="standardContextual"/>
        </w:rPr>
        <w:t xml:space="preserve">học sinh sau tốt nghiệp </w:t>
      </w:r>
      <w:r w:rsidRPr="00667EBC">
        <w:rPr>
          <w:rFonts w:cs="Times New Roman"/>
          <w:color w:val="000000" w:themeColor="text1"/>
          <w:kern w:val="2"/>
          <w:szCs w:val="28"/>
          <w14:ligatures w14:val="standardContextual"/>
        </w:rPr>
        <w:t xml:space="preserve">THCS; tiếp tục đổi mới công tác quản trị, tăng quyền tự chủ, tự chịu trách nhiệm của </w:t>
      </w:r>
      <w:r w:rsidR="00A90086">
        <w:rPr>
          <w:rFonts w:cs="Times New Roman"/>
          <w:color w:val="000000" w:themeColor="text1"/>
          <w:kern w:val="2"/>
          <w:szCs w:val="28"/>
          <w14:ligatures w14:val="standardContextual"/>
        </w:rPr>
        <w:t>người đứng đầu đơn vị</w:t>
      </w:r>
      <w:r w:rsidRPr="00667EBC">
        <w:rPr>
          <w:rFonts w:cs="Times New Roman"/>
          <w:color w:val="000000" w:themeColor="text1"/>
          <w:kern w:val="2"/>
          <w:szCs w:val="28"/>
          <w14:ligatures w14:val="standardContextual"/>
        </w:rPr>
        <w:t>.</w:t>
      </w:r>
    </w:p>
    <w:p w14:paraId="56EED6D5"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Thực hiện thường xuyên, hiệu quả các phương pháp, hình thức và kĩ thuật dạy học tích cực; đổi mới phương thức đánh giá học sinh; tích cực đổi mới nội dung, phương thức giáo dục hướng nghiệp gắn với thực tiễn sản xuất, kinh doanh tại địa phương; tăng cường phân cấp quản lý, thực hiện quyền tự chủ của nhà trường trong việc thực hiện kế hoạch giáo dục.</w:t>
      </w:r>
    </w:p>
    <w:p w14:paraId="23B49A39" w14:textId="163A683B"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Phát huy nguồn lực hiện có, thực hiện chủ trương xã hội hóa giáo dục đúng qui định nhằm triển khai có kết quả các chương trình, đề án, kế hoạch của Thành phố để triển khai tại </w:t>
      </w:r>
      <w:r w:rsidR="00411375">
        <w:rPr>
          <w:rFonts w:cs="Times New Roman"/>
          <w:color w:val="000000" w:themeColor="text1"/>
          <w:kern w:val="2"/>
          <w:szCs w:val="28"/>
          <w14:ligatures w14:val="standardContextual"/>
        </w:rPr>
        <w:t>đơn vị</w:t>
      </w:r>
      <w:r w:rsidRPr="00667EBC">
        <w:rPr>
          <w:rFonts w:cs="Times New Roman"/>
          <w:color w:val="000000" w:themeColor="text1"/>
          <w:kern w:val="2"/>
          <w:szCs w:val="28"/>
          <w14:ligatures w14:val="standardContextual"/>
        </w:rPr>
        <w:t>.</w:t>
      </w:r>
    </w:p>
    <w:p w14:paraId="628D4550" w14:textId="56519C36"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Thực hiện chuyển đổi số trong các hoạt động chuyên môn</w:t>
      </w:r>
      <w:r w:rsidR="00103825">
        <w:rPr>
          <w:rFonts w:cs="Times New Roman"/>
          <w:color w:val="000000" w:themeColor="text1"/>
          <w:kern w:val="2"/>
          <w:szCs w:val="28"/>
          <w14:ligatures w14:val="standardContextual"/>
        </w:rPr>
        <w:t>:</w:t>
      </w:r>
    </w:p>
    <w:p w14:paraId="60A8E846"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Tổ chức tập huấn về nhận thức, kỹ năng nghiệp vụ tăng cường ứng dụng công nghệ thông tin và chuyển đổi số đối với các hoạt động chuyên môn.</w:t>
      </w:r>
    </w:p>
    <w:p w14:paraId="4AE3B9F1" w14:textId="50AC5499"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Thực hiện các giải pháp nhằm bảo đảm các điều kiện tối thiểu về hạ tầng kỹ thuật; đầu tư, mua sắm trang thiết bị, sử dụng phần mềm quản lý dạy học </w:t>
      </w:r>
      <w:r w:rsidRPr="00667EBC">
        <w:rPr>
          <w:rFonts w:cs="Times New Roman"/>
          <w:color w:val="000000" w:themeColor="text1"/>
          <w:kern w:val="2"/>
          <w:szCs w:val="28"/>
          <w14:ligatures w14:val="standardContextual"/>
        </w:rPr>
        <w:lastRenderedPageBreak/>
        <w:t>(LMS); tạo lập nền tảng dạy và học trực tuyến tích hợp học liệu số, tăng cường sử dụng học liệu số e-learning tương tác để triển khai có hiệu quả việc dạy học</w:t>
      </w:r>
      <w:r w:rsidR="00411375">
        <w:rPr>
          <w:rFonts w:cs="Times New Roman"/>
          <w:color w:val="000000" w:themeColor="text1"/>
          <w:kern w:val="2"/>
          <w:szCs w:val="28"/>
          <w14:ligatures w14:val="standardContextual"/>
        </w:rPr>
        <w:t>,</w:t>
      </w:r>
      <w:r w:rsidR="003434CE" w:rsidRPr="00667EBC">
        <w:rPr>
          <w:rFonts w:cs="Times New Roman"/>
          <w:color w:val="000000" w:themeColor="text1"/>
          <w:kern w:val="2"/>
          <w:szCs w:val="28"/>
          <w14:ligatures w14:val="standardContextual"/>
        </w:rPr>
        <w:t xml:space="preserve"> </w:t>
      </w:r>
      <w:r w:rsidRPr="00667EBC">
        <w:rPr>
          <w:rFonts w:cs="Times New Roman"/>
          <w:color w:val="000000" w:themeColor="text1"/>
          <w:kern w:val="2"/>
          <w:szCs w:val="28"/>
          <w14:ligatures w14:val="standardContextual"/>
        </w:rPr>
        <w:t>đồng thời thực hiện theo lộ trình chuyển đổi số theo Quyết định số 1270/QĐ-SGDĐT ngày 24 tháng 5 năm 2022 của Sở GDĐT.</w:t>
      </w:r>
    </w:p>
    <w:p w14:paraId="1D613DB3" w14:textId="0CAA102B"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Triển khai thực hiện các quy định về xây dựng, phê duyệt, sử dụng học liệu số tại đơn vị; xây dựng giải pháp thực hiện để đến tháng 12 năm 2025, </w:t>
      </w:r>
      <w:r w:rsidR="00411375">
        <w:rPr>
          <w:rFonts w:cs="Times New Roman"/>
          <w:color w:val="000000" w:themeColor="text1"/>
          <w:kern w:val="2"/>
          <w:szCs w:val="28"/>
          <w14:ligatures w14:val="standardContextual"/>
        </w:rPr>
        <w:t>các đơn vị</w:t>
      </w:r>
      <w:r w:rsidRPr="00667EBC">
        <w:rPr>
          <w:rFonts w:cs="Times New Roman"/>
          <w:color w:val="000000" w:themeColor="text1"/>
          <w:kern w:val="2"/>
          <w:szCs w:val="28"/>
          <w14:ligatures w14:val="standardContextual"/>
        </w:rPr>
        <w:t xml:space="preserve"> có tỉ trọng tối thiểu nội dung chương trình giáo dục phổ thông được triển khai dưới hình thức trực tuyến đạt trung bình 35%.</w:t>
      </w:r>
    </w:p>
    <w:p w14:paraId="3688CC20" w14:textId="035CCF7A"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Xây dựng kho học liệu số theo Chương trình GDPT 2018 cho các môn học, nội dung giáo dục thuộc lớp 6, lớp 7, lớp 8</w:t>
      </w:r>
      <w:r w:rsidR="004949B9">
        <w:rPr>
          <w:rFonts w:cs="Times New Roman"/>
          <w:color w:val="000000" w:themeColor="text1"/>
          <w:kern w:val="2"/>
          <w:szCs w:val="28"/>
          <w14:ligatures w14:val="standardContextual"/>
        </w:rPr>
        <w:t xml:space="preserve"> </w:t>
      </w:r>
      <w:r w:rsidRPr="00667EBC">
        <w:rPr>
          <w:rFonts w:cs="Times New Roman"/>
          <w:color w:val="000000" w:themeColor="text1"/>
          <w:kern w:val="2"/>
          <w:szCs w:val="28"/>
          <w14:ligatures w14:val="standardContextual"/>
        </w:rPr>
        <w:t>đến tháng 12 năm 2023.</w:t>
      </w:r>
    </w:p>
    <w:p w14:paraId="390BC822" w14:textId="1A90353E"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Xây dựng kho học liệu số theo Chương trình GDPT 2018 cho các môn học, nội dung giáo dục thuộc lớp 9 đến tháng 12 năm 2024.</w:t>
      </w:r>
    </w:p>
    <w:p w14:paraId="14099865"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Nâng cao kỹ năng ứng dụng công nghệ thông tin (CNTT) và chuyển đổi số trong hoạt động dạy, học cho giáo viên và học sinh. </w:t>
      </w:r>
    </w:p>
    <w:p w14:paraId="4F281E93"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Huy động nguồn trí tuệ, sức sáng tạo của các nhà giáo trong đổi mới nội dung và đổi mới phương pháp dạy học thúc đẩy khả năng tự học, học theo hướng dẫn và hướng đến học tập suốt đời cho người học.</w:t>
      </w:r>
    </w:p>
    <w:p w14:paraId="5129DCF8" w14:textId="3D547706"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Xây dựng kế hoạch, xác định lộ trình thực hiện bài giảng e-learning tương tác theo chương trình môn học thuộc chương trình giáo dục phổ thông, hiệu trưởng nhà trường phân công các tổ/nhóm chuyên môn và quy định cách thức phê duyệt học liệu số để xây dựng kho học liệu số tại đơn vị</w:t>
      </w:r>
      <w:r w:rsidR="004949B9">
        <w:rPr>
          <w:rFonts w:cs="Times New Roman"/>
          <w:color w:val="000000" w:themeColor="text1"/>
          <w:kern w:val="2"/>
          <w:szCs w:val="28"/>
          <w14:ligatures w14:val="standardContextual"/>
        </w:rPr>
        <w:t>.</w:t>
      </w:r>
    </w:p>
    <w:p w14:paraId="4E0F01B1" w14:textId="77777777" w:rsidR="000246B3" w:rsidRPr="00667EBC" w:rsidRDefault="000246B3" w:rsidP="00667EBC">
      <w:pPr>
        <w:ind w:firstLine="709"/>
        <w:rPr>
          <w:rFonts w:cs="Times New Roman"/>
          <w:b/>
          <w:bCs/>
          <w:color w:val="000000" w:themeColor="text1"/>
          <w:kern w:val="2"/>
          <w:szCs w:val="28"/>
          <w14:ligatures w14:val="standardContextual"/>
        </w:rPr>
      </w:pPr>
      <w:r w:rsidRPr="00667EBC">
        <w:rPr>
          <w:rFonts w:cs="Times New Roman"/>
          <w:b/>
          <w:bCs/>
          <w:color w:val="000000" w:themeColor="text1"/>
          <w:kern w:val="2"/>
          <w:szCs w:val="28"/>
          <w14:ligatures w14:val="standardContextual"/>
        </w:rPr>
        <w:t>3. Các nhóm giải pháp</w:t>
      </w:r>
    </w:p>
    <w:p w14:paraId="30C0B6D9" w14:textId="2D3219FB" w:rsidR="000246B3" w:rsidRPr="00667EBC" w:rsidRDefault="00221C75"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Giáo dục cấp THCS cần</w:t>
      </w:r>
      <w:r w:rsidR="000246B3" w:rsidRPr="00667EBC">
        <w:rPr>
          <w:rFonts w:cs="Times New Roman"/>
          <w:color w:val="000000" w:themeColor="text1"/>
          <w:kern w:val="2"/>
          <w:szCs w:val="28"/>
          <w14:ligatures w14:val="standardContextual"/>
        </w:rPr>
        <w:t xml:space="preserve"> định hướng thực hiện </w:t>
      </w:r>
      <w:r>
        <w:rPr>
          <w:rFonts w:cs="Times New Roman"/>
          <w:color w:val="000000" w:themeColor="text1"/>
          <w:kern w:val="2"/>
          <w:szCs w:val="28"/>
          <w14:ligatures w14:val="standardContextual"/>
        </w:rPr>
        <w:t xml:space="preserve">theo </w:t>
      </w:r>
      <w:r w:rsidR="000246B3" w:rsidRPr="00667EBC">
        <w:rPr>
          <w:rFonts w:cs="Times New Roman"/>
          <w:color w:val="000000" w:themeColor="text1"/>
          <w:kern w:val="2"/>
          <w:szCs w:val="28"/>
          <w14:ligatures w14:val="standardContextual"/>
        </w:rPr>
        <w:t>mục tiêu:</w:t>
      </w:r>
    </w:p>
    <w:p w14:paraId="6C336A9C"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Học để làm người công dân tốt, có kỹ năng để thích ứng với đô thị thông minh và quá trình hội nhập quốc tế. </w:t>
      </w:r>
    </w:p>
    <w:p w14:paraId="0B8DE354"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Học để làm con hiếu thảo, có trách nhiệm, thấu hiểu “công ơn” và hành động để thể hiện “biết ơn”. </w:t>
      </w:r>
    </w:p>
    <w:p w14:paraId="5D56BC58"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Học để có nghề nghiệp hiệu quả, nuôi mình và gia đình. </w:t>
      </w:r>
    </w:p>
    <w:p w14:paraId="638469F6"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Học để đóng góp cho Thành phố và đất nước.</w:t>
      </w:r>
    </w:p>
    <w:p w14:paraId="7F3F7922" w14:textId="77777777" w:rsidR="00505EE8"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Dạy học để phát huy tính tích cực, tự học của người học, dạy học để người học hạnh phúc,</w:t>
      </w:r>
      <w:r w:rsidR="00507488">
        <w:rPr>
          <w:rFonts w:cs="Times New Roman"/>
          <w:color w:val="000000" w:themeColor="text1"/>
          <w:kern w:val="2"/>
          <w:szCs w:val="28"/>
          <w14:ligatures w14:val="standardContextual"/>
        </w:rPr>
        <w:t xml:space="preserve"> </w:t>
      </w:r>
    </w:p>
    <w:p w14:paraId="1C8403FE" w14:textId="7E5BE2DE"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Giải pháp </w:t>
      </w:r>
      <w:r w:rsidR="00507488">
        <w:rPr>
          <w:rFonts w:cs="Times New Roman"/>
          <w:color w:val="000000" w:themeColor="text1"/>
          <w:kern w:val="2"/>
          <w:szCs w:val="28"/>
          <w14:ligatures w14:val="standardContextual"/>
        </w:rPr>
        <w:t>c</w:t>
      </w:r>
      <w:r w:rsidR="000246B3" w:rsidRPr="00667EBC">
        <w:rPr>
          <w:rFonts w:cs="Times New Roman"/>
          <w:color w:val="000000" w:themeColor="text1"/>
          <w:kern w:val="2"/>
          <w:szCs w:val="28"/>
          <w14:ligatures w14:val="standardContextual"/>
        </w:rPr>
        <w:t>ụ thể:</w:t>
      </w:r>
    </w:p>
    <w:p w14:paraId="0F99E731" w14:textId="001EA4E2"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Tăng cường sự lãnh đạo của Cấp ủy, Chi bộ, phát huy sức mạnh hệ thống chính trị của </w:t>
      </w:r>
      <w:r>
        <w:rPr>
          <w:rFonts w:cs="Times New Roman"/>
          <w:color w:val="000000" w:themeColor="text1"/>
          <w:kern w:val="2"/>
          <w:szCs w:val="28"/>
          <w14:ligatures w14:val="standardContextual"/>
        </w:rPr>
        <w:t>đơn vị</w:t>
      </w:r>
      <w:r w:rsidR="000246B3" w:rsidRPr="00667EBC">
        <w:rPr>
          <w:rFonts w:cs="Times New Roman"/>
          <w:color w:val="000000" w:themeColor="text1"/>
          <w:kern w:val="2"/>
          <w:szCs w:val="28"/>
          <w14:ligatures w14:val="standardContextual"/>
        </w:rPr>
        <w:t xml:space="preserve"> trong lãnh đạo thực hiện nhiệm vụ chuyên môn, xây dựng khối đoàn kết trong đội ngũ và đảm bảo hiệu lực, hiệu quả quản lí, tất cả hướng đến sự ổn định, phát triển của từng đơn vị. Tiếp tục </w:t>
      </w:r>
      <w:r>
        <w:rPr>
          <w:rFonts w:cs="Times New Roman"/>
          <w:color w:val="000000" w:themeColor="text1"/>
          <w:kern w:val="2"/>
          <w:szCs w:val="28"/>
          <w14:ligatures w14:val="standardContextual"/>
        </w:rPr>
        <w:t>hoàn</w:t>
      </w:r>
      <w:r w:rsidR="000246B3" w:rsidRPr="00667EBC">
        <w:rPr>
          <w:rFonts w:cs="Times New Roman"/>
          <w:color w:val="000000" w:themeColor="text1"/>
          <w:kern w:val="2"/>
          <w:szCs w:val="28"/>
          <w14:ligatures w14:val="standardContextual"/>
        </w:rPr>
        <w:t xml:space="preserve"> thiện các nội qui, quy chế, qui trình tổ chức quản lý, quản trị nhà trường, đẩy mạnh cải cách hành chính;</w:t>
      </w:r>
    </w:p>
    <w:p w14:paraId="1E46F3F5" w14:textId="79180087"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lastRenderedPageBreak/>
        <w:t xml:space="preserve">- </w:t>
      </w:r>
      <w:r w:rsidR="000246B3" w:rsidRPr="00667EBC">
        <w:rPr>
          <w:rFonts w:cs="Times New Roman"/>
          <w:color w:val="000000" w:themeColor="text1"/>
          <w:kern w:val="2"/>
          <w:szCs w:val="28"/>
          <w14:ligatures w14:val="standardContextual"/>
        </w:rPr>
        <w:t>Thực hiện Quy chế dân chủ cơ sở, các quy định về đạo đức nhà giáo, quy tắc ứng xử trường học, xây dựng môi trường sư phạm thân thiện</w:t>
      </w: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w:t>
      </w:r>
      <w:r>
        <w:rPr>
          <w:rFonts w:cs="Times New Roman"/>
          <w:color w:val="000000" w:themeColor="text1"/>
          <w:kern w:val="2"/>
          <w:szCs w:val="28"/>
          <w14:ligatures w14:val="standardContextual"/>
        </w:rPr>
        <w:t>c</w:t>
      </w:r>
      <w:r w:rsidR="000246B3" w:rsidRPr="00667EBC">
        <w:rPr>
          <w:rFonts w:cs="Times New Roman"/>
          <w:color w:val="000000" w:themeColor="text1"/>
          <w:kern w:val="2"/>
          <w:szCs w:val="28"/>
          <w14:ligatures w14:val="standardContextual"/>
        </w:rPr>
        <w:t xml:space="preserve">án bộ quản lý, giáo viên gương mẫu trong thực hiện nhiệm vụ. Khuyến cáo, ngăn ngừa các sai phạm quy chế, quy định về chuyên môn; kiên quyết xử lý các </w:t>
      </w:r>
      <w:r>
        <w:rPr>
          <w:rFonts w:cs="Times New Roman"/>
          <w:color w:val="000000" w:themeColor="text1"/>
          <w:kern w:val="2"/>
          <w:szCs w:val="28"/>
          <w14:ligatures w14:val="standardContextual"/>
        </w:rPr>
        <w:t>cá nhân, tập thể</w:t>
      </w:r>
      <w:r w:rsidR="000246B3" w:rsidRPr="00667EBC">
        <w:rPr>
          <w:rFonts w:cs="Times New Roman"/>
          <w:color w:val="000000" w:themeColor="text1"/>
          <w:kern w:val="2"/>
          <w:szCs w:val="28"/>
          <w14:ligatures w14:val="standardContextual"/>
        </w:rPr>
        <w:t xml:space="preserve"> sai phạm quy chế, quy định khi thực hiện nhiệm vụ chuyên môn trong năm học.</w:t>
      </w:r>
    </w:p>
    <w:p w14:paraId="2309B77A" w14:textId="1F95BB72"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Hội đồng trường đóng góp ý kiến giúp hiệu trưởng xây dựng kế hoạch giáo dục nhà trường và quyết định các nội dung, nhiệm vụ theo Điều lệ nhà trường</w:t>
      </w: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đồng thời giúp nhà trường đánh giá những mặt mạnh, điểm yếu để giúp nhà trường xây dựng kế hoạch giáo dục phát triển nhà trường. Tăng cường công tác kiểm tra nội bộ nhà trường, thực hiện giám sát, đánh giá, ghi nhận các phản ánh, ý kiến của người học và gia đình người học để nâng cao chất lượng dịch vụ giáo dục.</w:t>
      </w:r>
    </w:p>
    <w:p w14:paraId="46D08302" w14:textId="1BD4A048"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 xml:space="preserve">Thực hiện công tác phòng chống tham nhũng thông qua việc thông tin, tuyên truyền Văn bản hợp nhất Luật Phòng chống tham nhũng, Nghị định 59/2013/NĐ-CP ngày 17 tháng 06 năm 2013 quy định chi tiết một số điều của Luật phòng, chống tham nhũng, Chỉ thị số 10/CT-TTg ngày 12 tháng 6 năm 2013 của Thủ tướng Chính phủ về việc đưa nội dung phòng, chống tham nhũng vào giảng dạy tại các cơ sở giáo dục, đào tạo từ năm học 2013 - 2014. Tiếp tục tổ chức thực hiện Văn bản số 8784/BGDĐT-GDTrH ngày 06 tháng 12 năm 2013 của Bộ GDĐT về thực hiện Chỉ thị số 10/CT-TTg của Thủ tướng Chính phủ, Văn bản số 5571/BGDĐT-TTr ngày 13 tháng 08 năm 2013 của Bộ GDĐT về hướng dẫn các Sở GDĐT, các đại học, học viện, các trường đại học, cao đẳng và trung cấp chuyên nghiệp chỉ đạo và tổ chức đưa nội dung </w:t>
      </w:r>
      <w:r w:rsidRPr="00667EBC">
        <w:rPr>
          <w:rFonts w:cs="Times New Roman"/>
          <w:color w:val="000000" w:themeColor="text1"/>
          <w:kern w:val="2"/>
          <w:szCs w:val="28"/>
          <w14:ligatures w14:val="standardContextual"/>
        </w:rPr>
        <w:t>phòng, chống tham nhũng</w:t>
      </w:r>
      <w:r w:rsidR="000246B3" w:rsidRPr="00667EBC">
        <w:rPr>
          <w:rFonts w:cs="Times New Roman"/>
          <w:color w:val="000000" w:themeColor="text1"/>
          <w:kern w:val="2"/>
          <w:szCs w:val="28"/>
          <w14:ligatures w14:val="standardContextual"/>
        </w:rPr>
        <w:t xml:space="preserve"> vào giảng dạy từ năm học 2013 - 2014 và Quyết định số 137/2009/QĐ-TTg ngày 02 tháng 12 năm 2009 của Thủ tướng Chính phủ về phê duyệt Đề án đưa nội dung phòng, chống tham nhũng vào chương trình giáo dục, đào tạo, bồi dưỡng trong các cơ sở giáo dục trung học.</w:t>
      </w:r>
    </w:p>
    <w:p w14:paraId="483ECCB3" w14:textId="07417DA8"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Thực hiện tốt Kế hoạch số 103/KH-BGDĐT ngày 12 tháng 3 năm 2018 của Bộ GDĐT kế hoạch triển khai công tác phòng, chống tham nhũng của Bộ GDĐT và đưa nội dung phòng, chống tham nhũng vào giảng dạy (năm 2018).</w:t>
      </w:r>
    </w:p>
    <w:p w14:paraId="2C3FDB3A" w14:textId="79146B58"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Tiếp tục triển khai chương trình, sách giáo khoa giáo dục phổ thông mới ở khối lớp 8</w:t>
      </w:r>
      <w:r>
        <w:rPr>
          <w:rFonts w:cs="Times New Roman"/>
          <w:color w:val="000000" w:themeColor="text1"/>
          <w:kern w:val="2"/>
          <w:szCs w:val="28"/>
          <w14:ligatures w14:val="standardContextual"/>
        </w:rPr>
        <w:t>.</w:t>
      </w:r>
    </w:p>
    <w:p w14:paraId="28C9FEA3" w14:textId="46A85377"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 xml:space="preserve">Các </w:t>
      </w:r>
      <w:r>
        <w:rPr>
          <w:rFonts w:cs="Times New Roman"/>
          <w:color w:val="000000" w:themeColor="text1"/>
          <w:kern w:val="2"/>
          <w:szCs w:val="28"/>
          <w14:ligatures w14:val="standardContextual"/>
        </w:rPr>
        <w:t>đơn vị</w:t>
      </w:r>
      <w:r w:rsidR="000246B3" w:rsidRPr="00667EBC">
        <w:rPr>
          <w:rFonts w:cs="Times New Roman"/>
          <w:color w:val="000000" w:themeColor="text1"/>
          <w:kern w:val="2"/>
          <w:szCs w:val="28"/>
          <w14:ligatures w14:val="standardContextual"/>
        </w:rPr>
        <w:t xml:space="preserve"> thực hiện và phát huy hiệu quả việc tự chủ trong thực hiện chương trình; triển khai thực hiện </w:t>
      </w:r>
      <w:r>
        <w:rPr>
          <w:rFonts w:cs="Times New Roman"/>
          <w:color w:val="000000" w:themeColor="text1"/>
          <w:kern w:val="2"/>
          <w:szCs w:val="28"/>
          <w14:ligatures w14:val="standardContextual"/>
        </w:rPr>
        <w:t>v</w:t>
      </w:r>
      <w:r w:rsidR="000246B3" w:rsidRPr="00667EBC">
        <w:rPr>
          <w:rFonts w:cs="Times New Roman"/>
          <w:color w:val="000000" w:themeColor="text1"/>
          <w:kern w:val="2"/>
          <w:szCs w:val="28"/>
          <w14:ligatures w14:val="standardContextual"/>
        </w:rPr>
        <w:t xml:space="preserve">ăn bản số 1652/SGDĐT-GDTrH ngày 10 tháng 4 năm 2023 của Sở GDĐT về việc hướng dẫn triển khai thực hiện Chương trình giáo dục phổ thông 2018 năm học 2023 - 2024; nâng cao tỷ lệ học sinh học 2 buổi/ngày; tổ chức thực hiện tốt việc lựa chọn sách giáo khoa lớp 8; tiếp tục thực hiện giảng dạy môn Tin học theo Chương trình GDPT 2018 và thực hiện kế hoạch dạy học Tin học theo chuẩn quốc tế. Triển khai thực hiện chương trình “Nghiên cứu và phát triển ứng dụng trí tuệ nhân tạo tại Thành phố Hồ Chí Minh giai đoạn 2020 - 2030” tại các cơ sở giáo dục trung học; triển khai </w:t>
      </w:r>
      <w:r>
        <w:rPr>
          <w:rFonts w:cs="Times New Roman"/>
          <w:color w:val="000000" w:themeColor="text1"/>
          <w:kern w:val="2"/>
          <w:szCs w:val="28"/>
          <w14:ligatures w14:val="standardContextual"/>
        </w:rPr>
        <w:t>v</w:t>
      </w:r>
      <w:r w:rsidR="000246B3" w:rsidRPr="00667EBC">
        <w:rPr>
          <w:rFonts w:cs="Times New Roman"/>
          <w:color w:val="000000" w:themeColor="text1"/>
          <w:kern w:val="2"/>
          <w:szCs w:val="28"/>
          <w14:ligatures w14:val="standardContextual"/>
        </w:rPr>
        <w:t>ăn bản số 1950/SGDĐT-GDTrH ngày 10 tháng 4 năm 2023 của Sở GDĐT về việc hướng dẫn chuyển đổi số trong các hoạt động chuyên môn.</w:t>
      </w:r>
    </w:p>
    <w:p w14:paraId="683A8064" w14:textId="31376FD9"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lastRenderedPageBreak/>
        <w:t xml:space="preserve">- </w:t>
      </w:r>
      <w:r w:rsidR="000246B3" w:rsidRPr="00667EBC">
        <w:rPr>
          <w:rFonts w:cs="Times New Roman"/>
          <w:color w:val="000000" w:themeColor="text1"/>
          <w:kern w:val="2"/>
          <w:szCs w:val="28"/>
          <w14:ligatures w14:val="standardContextual"/>
        </w:rPr>
        <w:t>Căn cứ văn bản 3280/BGDĐT-GDTrH ngày 27 tháng 8 năm 2020 về hướng dẫn thực hiện điều chỉnh nội dung dạy học cấp THCS, THPT (Chương trình GDPT theo QĐ 16) và văn bản 2384/BGDĐT-GDTrH ngày 01 tháng 7 năm 2020 về hướng dẫn xây dựng kế hoạch giáo dục nhà trường theo định hướng phát triển phẩm chất và năng lực học sinh, tổ chuyên môn bổ sung, cập nhật những thông tin mới thay cho những thông tin đã cũ, lạc hậu, tích hợp các bài học có liên quan sau khi tinh giản để thiết kế bài học theo chủ đề dạy học.</w:t>
      </w:r>
    </w:p>
    <w:p w14:paraId="275C599E" w14:textId="2504ED45"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Thực hiện công tác đánh giá chất lượng giáo dục, xây dựng trường chất lượng cao “</w:t>
      </w:r>
      <w:r>
        <w:rPr>
          <w:rFonts w:cs="Times New Roman"/>
          <w:color w:val="000000" w:themeColor="text1"/>
          <w:kern w:val="2"/>
          <w:szCs w:val="28"/>
          <w14:ligatures w14:val="standardContextual"/>
        </w:rPr>
        <w:t xml:space="preserve">Trường </w:t>
      </w:r>
      <w:r w:rsidR="000246B3" w:rsidRPr="00667EBC">
        <w:rPr>
          <w:rFonts w:cs="Times New Roman"/>
          <w:color w:val="000000" w:themeColor="text1"/>
          <w:kern w:val="2"/>
          <w:szCs w:val="28"/>
          <w14:ligatures w14:val="standardContextual"/>
        </w:rPr>
        <w:t>tiên tiến</w:t>
      </w: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hội nhập</w:t>
      </w:r>
      <w:r>
        <w:rPr>
          <w:rFonts w:cs="Times New Roman"/>
          <w:color w:val="000000" w:themeColor="text1"/>
          <w:kern w:val="2"/>
          <w:szCs w:val="28"/>
          <w14:ligatures w14:val="standardContextual"/>
        </w:rPr>
        <w:t xml:space="preserve"> quốc tế”.</w:t>
      </w:r>
    </w:p>
    <w:p w14:paraId="1CE6BB59" w14:textId="17BD6305"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Triển khai thực hiện Quyết định số 07/2022/QĐ-UBND ngày 18 tháng 3 năm 2022 của Ủy ban nhân dân Thành phố Hồ Chí Minh về ban hành quy định về tiêu chí công nhận trường thực hiện chương trình chất lượng cao “Trường tiên tiến, hội nhập quốc tế” tại Thành phố Hồ Chí Minh</w:t>
      </w:r>
      <w:r>
        <w:rPr>
          <w:rFonts w:cs="Times New Roman"/>
          <w:color w:val="000000" w:themeColor="text1"/>
          <w:kern w:val="2"/>
          <w:szCs w:val="28"/>
          <w14:ligatures w14:val="standardContextual"/>
        </w:rPr>
        <w:t>.</w:t>
      </w:r>
    </w:p>
    <w:p w14:paraId="5AADFA9B" w14:textId="44D5E2E1"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 xml:space="preserve">Quan tâm công tác phát hiện học sinh có tư chất thông minh, có kỹ năng tự học, yêu thích và có kỹ năng nghiên cứu khoa học, có kết quả xuất sắc trong học tập, có năng khiếu đặc biệt để tạo điều kiện nâng cao giáo dục mũi nhọn, phát triển tài năng; giáo dục học sinh giỏi thành người có lòng yêu nước, tinh thần vượt khó, tự hào, tự tôn dân tộc, có khả năng tự học, nghiên cứu khoa học và sáng tạo, có sức khỏe tốt để tiếp tục đào tạo thành nhân tài đáp ứng yêu cầu phát triển Thành phố, phát triển đất nước. </w:t>
      </w:r>
    </w:p>
    <w:p w14:paraId="5F73EBC4" w14:textId="4777A7E4" w:rsidR="000246B3" w:rsidRPr="00667EBC" w:rsidRDefault="00505EE8"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 xml:space="preserve">Phát huy tính tích cực, chủ động </w:t>
      </w:r>
      <w:r w:rsidR="009A517D">
        <w:rPr>
          <w:rFonts w:cs="Times New Roman"/>
          <w:color w:val="000000" w:themeColor="text1"/>
          <w:kern w:val="2"/>
          <w:szCs w:val="28"/>
          <w14:ligatures w14:val="standardContextual"/>
        </w:rPr>
        <w:t>trong</w:t>
      </w:r>
      <w:r w:rsidR="000246B3" w:rsidRPr="00667EBC">
        <w:rPr>
          <w:rFonts w:cs="Times New Roman"/>
          <w:color w:val="000000" w:themeColor="text1"/>
          <w:kern w:val="2"/>
          <w:szCs w:val="28"/>
          <w14:ligatures w14:val="standardContextual"/>
        </w:rPr>
        <w:t xml:space="preserve"> tổ chức theo dõi việc học tập, thành tựu của các cựu học sinh để động viên, khuyến khích, nhân rộng gương điển hình cho học sinh phấn đấu, noi gương.</w:t>
      </w:r>
    </w:p>
    <w:p w14:paraId="7D28A7C6" w14:textId="009A559C" w:rsidR="000246B3" w:rsidRPr="00667EBC" w:rsidRDefault="009A517D"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Củng cố, nâng cao chất lượng phổ cập giáo dục tiếp tục tổ chức, triển khai thực hiện Chỉ thị số 10-CT/TW ngày 05/12/2011 của Bộ Chính trị về phổ cập giáo dục mầm non cho trẻ 5 tuổi, củng cố kết quả phổ cập giáo dục tiểu học đúng độ tuổi và phổ cập giáo dục trung học; tăng cường phân luồng học sinh sau trung học cơ sở và xóa mù chữ cho người lớn; thực hiện tốt Nghị định số 20/2014/NĐ-CP ngày 24 tháng 3 năm 2014 của Chính phủ về PCGD xóa mù chữ và Thông tư số 07/2016/TT-BGDĐT ngày 22 tháng 3 năm 2016 của Bộ GDĐT quy định về điều kiện đảm bảo và nội dung, quy trình và thủ tục kiểm tra công nhận đạt chuẩn PCGD, xóa mù chữ; </w:t>
      </w:r>
    </w:p>
    <w:p w14:paraId="1BB95483" w14:textId="26CE8795" w:rsidR="000246B3" w:rsidRPr="00667EBC" w:rsidRDefault="009A517D"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Tiếp tục thực hiện hiệu quả các Đề án, chương trình đột phá của Thành phố Chương trình “Dạy Toán, Khoa học và Tiếng Anh tích hợp Chương trình Anh và Việt Nam”; Đề án giáo dục thông minh và học tập suốt đời giai đoạn 2020 - 2030; Tiếp tục triển khai hiệu quả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định hướng học sinh học và tham gia kiểm tra trình độ Tiếng Anh, Tin học theo chuẩn quốc tế.</w:t>
      </w:r>
    </w:p>
    <w:p w14:paraId="2FEBE98D" w14:textId="208A7A75" w:rsidR="000246B3" w:rsidRPr="00667EBC" w:rsidRDefault="009A517D" w:rsidP="00667EBC">
      <w:pPr>
        <w:ind w:firstLine="709"/>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lastRenderedPageBreak/>
        <w:t xml:space="preserve">- </w:t>
      </w:r>
      <w:r w:rsidR="000246B3" w:rsidRPr="00667EBC">
        <w:rPr>
          <w:rFonts w:cs="Times New Roman"/>
          <w:color w:val="000000" w:themeColor="text1"/>
          <w:kern w:val="2"/>
          <w:szCs w:val="28"/>
          <w14:ligatures w14:val="standardContextual"/>
        </w:rPr>
        <w:t>Duy trì và nâng cao chất lượng trường chuẩn quốc gia</w:t>
      </w:r>
      <w:r>
        <w:rPr>
          <w:rFonts w:cs="Times New Roman"/>
          <w:color w:val="000000" w:themeColor="text1"/>
          <w:kern w:val="2"/>
          <w:szCs w:val="28"/>
          <w14:ligatures w14:val="standardContextual"/>
        </w:rPr>
        <w:t>:</w:t>
      </w:r>
    </w:p>
    <w:p w14:paraId="086B9666" w14:textId="408ACA0E"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Tăng cường ứng dụng CNTT, chuyển đổi số, xây dựng trường học thông minh để đổi mới hình thức tổ chức dạy học vận dụng các hiệu quả và đa dạng các phương pháp dạy học tích cực; thực hiện kiểm tra đánh giá theo hướng phát huy năng lực, phẩm chất của người học; tổ chức các hoạt động, mô hình giáo dục sáng tạo, lồng ghép định hướng nghề nghiệp. đẩy mạnh hoạt động học sinh nghiên cứu khoa học, giáo dục STEM theo </w:t>
      </w:r>
      <w:r w:rsidR="009A517D">
        <w:rPr>
          <w:rFonts w:cs="Times New Roman"/>
          <w:color w:val="000000" w:themeColor="text1"/>
          <w:kern w:val="2"/>
          <w:szCs w:val="28"/>
          <w14:ligatures w14:val="standardContextual"/>
        </w:rPr>
        <w:t>v</w:t>
      </w:r>
      <w:r w:rsidRPr="00667EBC">
        <w:rPr>
          <w:rFonts w:cs="Times New Roman"/>
          <w:color w:val="000000" w:themeColor="text1"/>
          <w:kern w:val="2"/>
          <w:szCs w:val="28"/>
          <w14:ligatures w14:val="standardContextual"/>
        </w:rPr>
        <w:t xml:space="preserve">ăn bản số 3089/BGDĐT-GDTrH ngày 14 tháng 8 năm 2020 của Bộ GDĐT, thực hiện Đề án “Giáo dục thông minh và học tập suốt đời giai đoạn 2020 - 2030”. </w:t>
      </w:r>
    </w:p>
    <w:p w14:paraId="2275882B" w14:textId="512BF600"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Tổ chức khảo sát chất lượng học sinh các lớp 7, lớp 8, lớp 9; chú trọng xây dựng môi trường sử dụng tiếng Anh cho giáo viên và học sinh; </w:t>
      </w:r>
      <w:r w:rsidR="009A517D">
        <w:rPr>
          <w:rFonts w:cs="Times New Roman"/>
          <w:color w:val="000000" w:themeColor="text1"/>
          <w:kern w:val="2"/>
          <w:szCs w:val="28"/>
          <w14:ligatures w14:val="standardContextual"/>
        </w:rPr>
        <w:t>x</w:t>
      </w:r>
      <w:r w:rsidRPr="00667EBC">
        <w:rPr>
          <w:rFonts w:cs="Times New Roman"/>
          <w:color w:val="000000" w:themeColor="text1"/>
          <w:kern w:val="2"/>
          <w:szCs w:val="28"/>
          <w14:ligatures w14:val="standardContextual"/>
        </w:rPr>
        <w:t xml:space="preserve">ây dựng môi trường giáo dục thân thiện, lành mạnh, dân chủ, an toàn, chất lượng và bình đẳng; tăng cường các hoạt động tập thể, hoạt động giáo dục ngoài giờ lên lớp. Thực hiện tốt các cuộc vận động, các phong trào thi đua của của ngành. </w:t>
      </w:r>
    </w:p>
    <w:p w14:paraId="11F5AD8B"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Tăng cường xã hội hóa, tăng cường cơ sở vật chất, nguồn lực đầu tư bảo đảm chất lượng các hoạt động GDĐT; phát huy hiệu quả hoạt động Hội khuyến học các cấp và thu hút, huy động mọi nguồn để góp phần xã hội hóa giáo dục đúng luật và hiệu quả.</w:t>
      </w:r>
    </w:p>
    <w:p w14:paraId="190F71C2" w14:textId="77777777" w:rsidR="000246B3" w:rsidRPr="00667EBC" w:rsidRDefault="000246B3" w:rsidP="00667EBC">
      <w:pPr>
        <w:ind w:firstLine="709"/>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Ứng dụng công nghệ thông tin trong dạy, học và quản lý giáo dục, thực hiện chuyển đổi số trong GDĐT; tiếp tục đẩy mạnh ứng dụng công nghệ thông tin và truyền thông trong dạy, học; nâng cao hiệu quả, chất lượng hoạt động dạy học trực tuyến, làm nền tảng để xây dựng xã hội học tập, đáp ứng nhu cầu tự học, tự nghiên cứu của học sinh và nhu cầu học tập suốt đời của người dân.</w:t>
      </w:r>
    </w:p>
    <w:p w14:paraId="008BE52A"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II. GIẢI PHÁP THỰC HIỆN</w:t>
      </w:r>
    </w:p>
    <w:p w14:paraId="11E32CE4"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1. Tăng cường sự lãnh đạo của Cấp ủy, Chi bộ, của lãnh đạo đơn vị trong việc đưa các nội dung, chỉ tiêu Nghị quyết Đại hội Đảng bộ các cấp đi vào thực tiễn hoạt động của đơn vị</w:t>
      </w:r>
    </w:p>
    <w:p w14:paraId="533DD5E2" w14:textId="77777777" w:rsidR="000246B3" w:rsidRPr="00667EBC" w:rsidRDefault="000246B3" w:rsidP="00667EBC">
      <w:pPr>
        <w:snapToGrid w:val="0"/>
        <w:ind w:firstLine="720"/>
        <w:rPr>
          <w:rFonts w:cs="Times New Roman"/>
          <w:color w:val="000000" w:themeColor="text1"/>
          <w:kern w:val="2"/>
          <w:szCs w:val="28"/>
          <w:highlight w:val="white"/>
          <w14:ligatures w14:val="standardContextual"/>
        </w:rPr>
      </w:pPr>
      <w:r w:rsidRPr="00667EBC">
        <w:rPr>
          <w:rFonts w:cs="Times New Roman"/>
          <w:color w:val="000000" w:themeColor="text1"/>
          <w:kern w:val="2"/>
          <w:szCs w:val="28"/>
          <w:highlight w:val="white"/>
          <w14:ligatures w14:val="standardContextual"/>
        </w:rPr>
        <w:t>Lãnh đạo đơn vị xây dựng kế hoạch, chương trình, nội dung công tác hằng năm, kế hoạch hoạt động trong từng học kỳ để thực hiện nội dung, chỉ tiêu Nghị quyết Đại hội. Phát huy sức mạnh hệ thống chính trị của cơ sở trong lãnh đạo thực hiện nhiệm vụ chuyên môn, xây dựng khối đoàn kết trong đội ngũ hướng đến sự ổn định, phát triển của đơn vị. Tiếp tục hoàn thiện các nội quy, quy chế, quy trình tổ chức quản lý, quản trị nhà trường, đẩy mạnh cải cách hành chính; Tổ chức thực hiện tốt Quy định số 1374-QĐ/TU ngày 01 tháng 12 năm 2017 của Ban Thường vụ Thành ủy về quy trình giải quyết thông tin phản ánh liên quan các tập thể, cá nhân suy thoái về tư tưởng chính trị, đạo đức lối sống, vi phạm quy định của Đảng, pháp luật của Nhà nước, góp phần thực hiện tốt công tác xây dựng, chỉnh đốn Đảng, ngăn chặn, đẩy lùi tình trạng suy thoái về tư tưởng chính trị, đạo đức, lối sống trong cán bộ, đảng viên tại đơn vị.</w:t>
      </w:r>
    </w:p>
    <w:p w14:paraId="06432725" w14:textId="3CECC501" w:rsidR="000246B3" w:rsidRPr="00667EBC" w:rsidRDefault="000246B3" w:rsidP="00667EBC">
      <w:pPr>
        <w:snapToGrid w:val="0"/>
        <w:ind w:firstLine="720"/>
        <w:rPr>
          <w:rFonts w:cs="Times New Roman"/>
          <w:color w:val="000000" w:themeColor="text1"/>
          <w:kern w:val="2"/>
          <w:szCs w:val="28"/>
          <w:highlight w:val="white"/>
          <w14:ligatures w14:val="standardContextual"/>
        </w:rPr>
      </w:pPr>
      <w:r w:rsidRPr="00667EBC">
        <w:rPr>
          <w:rFonts w:cs="Times New Roman"/>
          <w:color w:val="000000" w:themeColor="text1"/>
          <w:kern w:val="2"/>
          <w:szCs w:val="28"/>
          <w:highlight w:val="white"/>
          <w14:ligatures w14:val="standardContextual"/>
        </w:rPr>
        <w:t xml:space="preserve">Thực hiện nghiêm Quy chế dân chủ cơ sở, các quy định về đạo đức nhà giáo, quy tắc ứng xử trường học, xây dựng môi trường sư phạm thân thiện, Cán </w:t>
      </w:r>
      <w:r w:rsidRPr="00667EBC">
        <w:rPr>
          <w:rFonts w:cs="Times New Roman"/>
          <w:color w:val="000000" w:themeColor="text1"/>
          <w:kern w:val="2"/>
          <w:szCs w:val="28"/>
          <w:highlight w:val="white"/>
          <w14:ligatures w14:val="standardContextual"/>
        </w:rPr>
        <w:lastRenderedPageBreak/>
        <w:t xml:space="preserve">bộ quản lý, giáo viên gương mẫu trong thực hiện nhiệm vụ. Khuyến cáo, ngăn ngừa các sai phạm quy chế, quy định về chuyên môn; kiên quyết xử lý các </w:t>
      </w:r>
      <w:r w:rsidR="00BE47CB">
        <w:rPr>
          <w:rFonts w:cs="Times New Roman"/>
          <w:color w:val="000000" w:themeColor="text1"/>
          <w:kern w:val="2"/>
          <w:szCs w:val="28"/>
          <w:highlight w:val="white"/>
          <w14:ligatures w14:val="standardContextual"/>
        </w:rPr>
        <w:t xml:space="preserve">cá nhân và tập thể </w:t>
      </w:r>
      <w:r w:rsidRPr="00667EBC">
        <w:rPr>
          <w:rFonts w:cs="Times New Roman"/>
          <w:color w:val="000000" w:themeColor="text1"/>
          <w:kern w:val="2"/>
          <w:szCs w:val="28"/>
          <w:highlight w:val="white"/>
          <w14:ligatures w14:val="standardContextual"/>
        </w:rPr>
        <w:t>sai phạm quy chế, quy định khi thực hiện nhiệm vụ chuyên môn trong năm học.</w:t>
      </w:r>
    </w:p>
    <w:p w14:paraId="59415EC0" w14:textId="77777777" w:rsidR="000246B3" w:rsidRPr="00667EBC" w:rsidRDefault="000246B3" w:rsidP="00667EBC">
      <w:pPr>
        <w:snapToGrid w:val="0"/>
        <w:ind w:firstLine="720"/>
        <w:rPr>
          <w:rFonts w:cs="Times New Roman"/>
          <w:color w:val="000000" w:themeColor="text1"/>
          <w:kern w:val="2"/>
          <w:szCs w:val="28"/>
          <w:highlight w:val="white"/>
          <w14:ligatures w14:val="standardContextual"/>
        </w:rPr>
      </w:pPr>
      <w:r w:rsidRPr="00667EBC">
        <w:rPr>
          <w:rFonts w:cs="Times New Roman"/>
          <w:color w:val="000000" w:themeColor="text1"/>
          <w:kern w:val="2"/>
          <w:szCs w:val="28"/>
          <w:highlight w:val="white"/>
          <w14:ligatures w14:val="standardContextual"/>
        </w:rPr>
        <w:t>Tăng cường công tác kiểm tra nội bộ nhà trường, thực hiện giám sát, đánh giá, ghi nhận các phản ánh, ý kiến của người học và gia đình người học để nâng cao chất lượng dịch vụ giáo dục.</w:t>
      </w:r>
    </w:p>
    <w:p w14:paraId="3BDCE150"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2. Huy động các nguồn lực theo hướng dẫn của các cơ quan quản lý giáo dục để thực hiện công tác đào tạo, bồi dưỡng giáo viên, cán bộ quản lý về Chương trình GDPT 2018</w:t>
      </w:r>
    </w:p>
    <w:p w14:paraId="23BC93AE" w14:textId="624E7E8B"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Thống kê hiện trạng trang thiết bị dạy học hiện có; mua sắm bổ sung các trang thiết bị phục vụ dạy học theo yêu cầu của Chương trình GDPT 2018; xây dựng lộ trình nhằm huy động các nguồn lực để trang bị phòng học, trang thiết bị dạy học các môn học Mỹ thuật, Âm nhạc theo qui định của Chương trình GDPT 2018.</w:t>
      </w:r>
    </w:p>
    <w:p w14:paraId="147A36FB" w14:textId="14F1F0D2"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Khai thác, sử dụng trang thiết bị hiện có; bổ sung các phần mềm quản lý học tập (LMS), tài liệu tham khảo; xây dựng thư viện đạt chuẩn từng bước xây dựng thư viện hiện đại, thư viện điện tử với nguồn học liệu phong phú</w:t>
      </w:r>
      <w:r w:rsidR="00BE47CB">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 xml:space="preserve"> </w:t>
      </w:r>
    </w:p>
    <w:p w14:paraId="2F9BFA93" w14:textId="1E190A1A"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Định hướng tổ chức các hoạt động dạy học, giáo dục, các sinh hoạt tổ, nhóm chuyên môn (đổi mới sinh hoạt tổ/nhóm chuyên môn dựa trên nghiên cứu bài học) gắn với thư viện trường học nhằm phát triển văn hóa đọc, nâng cao chất lượng dạy và học. Xây dựng Thư viện trở thành nơi kết nối, lan </w:t>
      </w:r>
      <w:r w:rsidR="00BE47CB">
        <w:rPr>
          <w:rFonts w:cs="Times New Roman"/>
          <w:color w:val="000000" w:themeColor="text1"/>
          <w:kern w:val="2"/>
          <w:szCs w:val="28"/>
          <w14:ligatures w14:val="standardContextual"/>
        </w:rPr>
        <w:t>tỏa</w:t>
      </w:r>
      <w:r w:rsidRPr="00667EBC">
        <w:rPr>
          <w:rFonts w:cs="Times New Roman"/>
          <w:color w:val="000000" w:themeColor="text1"/>
          <w:kern w:val="2"/>
          <w:szCs w:val="28"/>
          <w14:ligatures w14:val="standardContextual"/>
        </w:rPr>
        <w:t xml:space="preserve"> các hoạt động dạy học, là nơi khởi đầu của hoạt động khuyến khích tự học và mở rộng không gian, thời gian tổ chức lớp học của nhà trường. </w:t>
      </w:r>
    </w:p>
    <w:p w14:paraId="0DE8A682" w14:textId="21A9EB9C" w:rsidR="000246B3" w:rsidRPr="00667EBC" w:rsidRDefault="00BE47CB" w:rsidP="00667EBC">
      <w:pPr>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Tham gia các lớp</w:t>
      </w:r>
      <w:r w:rsidR="000246B3" w:rsidRPr="00667EBC">
        <w:rPr>
          <w:rFonts w:cs="Times New Roman"/>
          <w:color w:val="000000" w:themeColor="text1"/>
          <w:kern w:val="2"/>
          <w:szCs w:val="28"/>
          <w14:ligatures w14:val="standardContextual"/>
        </w:rPr>
        <w:t xml:space="preserve"> đào tạo, bồi dưỡng đội ngũ đáp ứng tiêu chuẩn chức danh nghề nghiệp; nâng chuẩn giáo viên nhằm đạt chuẩn theo quy định mới; Thực hiện bồi dưỡng thường xuyên cho đội ngũ; phối hợp xây dựng và triển khai </w:t>
      </w:r>
      <w:r>
        <w:rPr>
          <w:rFonts w:cs="Times New Roman"/>
          <w:color w:val="000000" w:themeColor="text1"/>
          <w:kern w:val="2"/>
          <w:szCs w:val="28"/>
          <w14:ligatures w14:val="standardContextual"/>
        </w:rPr>
        <w:t xml:space="preserve">thực hiện </w:t>
      </w:r>
      <w:r w:rsidR="000246B3" w:rsidRPr="00667EBC">
        <w:rPr>
          <w:rFonts w:cs="Times New Roman"/>
          <w:color w:val="000000" w:themeColor="text1"/>
          <w:kern w:val="2"/>
          <w:szCs w:val="28"/>
          <w14:ligatures w14:val="standardContextual"/>
        </w:rPr>
        <w:t>các nội dung, chương trình bồi dưỡng hè và năm học theo chỉ đạo, hướng dẫn của Bộ GDĐT và yêu cầu của Thành phố.</w:t>
      </w:r>
    </w:p>
    <w:p w14:paraId="3148792F" w14:textId="18DE8303"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Tổ chức thực hiện lựa chọn sách giáo khoa, phối hợp với các Nhà xuất bản có sách giáo khoa được lựa chọn để đảm bảo sách giáo khoa và </w:t>
      </w:r>
      <w:r w:rsidR="00BE47CB">
        <w:rPr>
          <w:rFonts w:cs="Times New Roman"/>
          <w:color w:val="000000" w:themeColor="text1"/>
          <w:kern w:val="2"/>
          <w:szCs w:val="28"/>
          <w14:ligatures w14:val="standardContextual"/>
        </w:rPr>
        <w:t>tham gia</w:t>
      </w:r>
      <w:r w:rsidRPr="00667EBC">
        <w:rPr>
          <w:rFonts w:cs="Times New Roman"/>
          <w:color w:val="000000" w:themeColor="text1"/>
          <w:kern w:val="2"/>
          <w:szCs w:val="28"/>
          <w14:ligatures w14:val="standardContextual"/>
        </w:rPr>
        <w:t xml:space="preserve"> tập huấn sử dụng sách giáo khoa. Huy động các nguồn lực để mua sắm đầy đủ các bản sách giáo khoa đã được Bộ GDĐT phê duyệt cho thư viện phục vụ dạy học theo chương trình và cho học sinh thuộc chế độ chính sách, học sinh có hòan cảnh khó khăn mượn sử dụng trong năm học.</w:t>
      </w:r>
    </w:p>
    <w:p w14:paraId="445DBD24" w14:textId="2CF34B46"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Lãnh đạo đơn vị, giáo viên hướng dẫn học sinh giữ gìn sách giáo khoa để sử dụng được nhiều năm; tổ, nhóm chuyên môn thực hiện việc lựa chọn các tài liệu hỗ trợ dạy học phù hợp với đặc điểm, trình độ học sinh và đáp ứng các chương trình, đề án đang triển khai tại Thành phố Hồ Chí Minh.</w:t>
      </w:r>
    </w:p>
    <w:p w14:paraId="5B2DE957" w14:textId="4B2995AC"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 </w:t>
      </w:r>
      <w:r w:rsidR="00BE47CB">
        <w:rPr>
          <w:rFonts w:cs="Times New Roman"/>
          <w:color w:val="000000" w:themeColor="text1"/>
          <w:kern w:val="2"/>
          <w:szCs w:val="28"/>
          <w14:ligatures w14:val="standardContextual"/>
        </w:rPr>
        <w:t>Tăng cường vận động, tuyên truyền nhằm thu hút các nguồn lực xã hội hóa đúng quy định trong</w:t>
      </w:r>
      <w:r w:rsidRPr="00667EBC">
        <w:rPr>
          <w:rFonts w:cs="Times New Roman"/>
          <w:color w:val="000000" w:themeColor="text1"/>
          <w:kern w:val="2"/>
          <w:szCs w:val="28"/>
          <w14:ligatures w14:val="standardContextual"/>
        </w:rPr>
        <w:t xml:space="preserve"> mua sắm thiết bị máy tính để chuẩn bị thực hiện giảng dạy </w:t>
      </w:r>
      <w:r w:rsidRPr="00667EBC">
        <w:rPr>
          <w:rFonts w:cs="Times New Roman"/>
          <w:color w:val="000000" w:themeColor="text1"/>
          <w:kern w:val="2"/>
          <w:szCs w:val="28"/>
          <w14:ligatures w14:val="standardContextual"/>
        </w:rPr>
        <w:lastRenderedPageBreak/>
        <w:t>bắt buộc môn Tin học theo Chương trình GDPT 2018</w:t>
      </w:r>
      <w:r w:rsidR="00BE47CB">
        <w:rPr>
          <w:rFonts w:cs="Times New Roman"/>
          <w:color w:val="000000" w:themeColor="text1"/>
          <w:kern w:val="2"/>
          <w:szCs w:val="28"/>
          <w14:ligatures w14:val="standardContextual"/>
        </w:rPr>
        <w:t xml:space="preserve"> và </w:t>
      </w:r>
      <w:r w:rsidR="009A5EA0">
        <w:rPr>
          <w:rFonts w:cs="Times New Roman"/>
          <w:color w:val="000000" w:themeColor="text1"/>
          <w:kern w:val="2"/>
          <w:szCs w:val="28"/>
          <w14:ligatures w14:val="standardContextual"/>
        </w:rPr>
        <w:t>T</w:t>
      </w:r>
      <w:r w:rsidR="00BE47CB">
        <w:rPr>
          <w:rFonts w:cs="Times New Roman"/>
          <w:color w:val="000000" w:themeColor="text1"/>
          <w:kern w:val="2"/>
          <w:szCs w:val="28"/>
          <w14:ligatures w14:val="standardContextual"/>
        </w:rPr>
        <w:t>in học theo chuẩn quốc tế</w:t>
      </w:r>
      <w:r w:rsidRPr="00667EBC">
        <w:rPr>
          <w:rFonts w:cs="Times New Roman"/>
          <w:color w:val="000000" w:themeColor="text1"/>
          <w:kern w:val="2"/>
          <w:szCs w:val="28"/>
          <w14:ligatures w14:val="standardContextual"/>
        </w:rPr>
        <w:t xml:space="preserve">. </w:t>
      </w:r>
    </w:p>
    <w:p w14:paraId="0B5D9197" w14:textId="77777777"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Các nhà trường xây dựng kế hoạch, đầu tư cơ sở vật chất để đảm bảo học sinh có thể học tốt được môn Tin học và học ngoại ngữ với đầy đủ các kỹ năng nghe, nói, đọc, viết.</w:t>
      </w:r>
    </w:p>
    <w:p w14:paraId="1FA6FF4F"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 xml:space="preserve">3. Tăng cường giáo dục đạo đức, lối sống, kỹ năng sống, giáo dục thể chất, bảo đảm an toàn trường học </w:t>
      </w:r>
    </w:p>
    <w:p w14:paraId="649D4F0A" w14:textId="4CFB98E0" w:rsidR="000246B3" w:rsidRPr="00667EBC" w:rsidRDefault="000246B3" w:rsidP="00667EBC">
      <w:pPr>
        <w:ind w:firstLine="720"/>
        <w:rPr>
          <w:rFonts w:eastAsia="Times New Roman" w:cs="Times New Roman"/>
          <w:color w:val="000000" w:themeColor="text1"/>
          <w:kern w:val="2"/>
          <w:szCs w:val="28"/>
          <w14:ligatures w14:val="standardContextual"/>
        </w:rPr>
      </w:pPr>
      <w:r w:rsidRPr="00667EBC">
        <w:rPr>
          <w:rFonts w:eastAsia="Times New Roman" w:cs="Times New Roman"/>
          <w:color w:val="000000" w:themeColor="text1"/>
          <w:kern w:val="2"/>
          <w:szCs w:val="28"/>
          <w14:ligatures w14:val="standardContextual"/>
        </w:rPr>
        <w:t>Thực hiện Quyết định số 1076/QĐ-TTg ngày 17/6/2016 của Thủ tướng Chính phủ về việc phê duyệt Đề án tổng thể phát triển giáo dục thể chất và thể thao trường học giai đoạn 2016</w:t>
      </w:r>
      <w:r w:rsidR="008D1CD1">
        <w:rPr>
          <w:rFonts w:eastAsia="Times New Roman" w:cs="Times New Roman"/>
          <w:color w:val="000000" w:themeColor="text1"/>
          <w:kern w:val="2"/>
          <w:szCs w:val="28"/>
          <w14:ligatures w14:val="standardContextual"/>
        </w:rPr>
        <w:t xml:space="preserve"> </w:t>
      </w:r>
      <w:r w:rsidRPr="00667EBC">
        <w:rPr>
          <w:rFonts w:eastAsia="Times New Roman" w:cs="Times New Roman"/>
          <w:color w:val="000000" w:themeColor="text1"/>
          <w:kern w:val="2"/>
          <w:szCs w:val="28"/>
          <w14:ligatures w14:val="standardContextual"/>
        </w:rPr>
        <w:t>-</w:t>
      </w:r>
      <w:r w:rsidR="008D1CD1">
        <w:rPr>
          <w:rFonts w:eastAsia="Times New Roman" w:cs="Times New Roman"/>
          <w:color w:val="000000" w:themeColor="text1"/>
          <w:kern w:val="2"/>
          <w:szCs w:val="28"/>
          <w14:ligatures w14:val="standardContextual"/>
        </w:rPr>
        <w:t xml:space="preserve"> </w:t>
      </w:r>
      <w:r w:rsidRPr="00667EBC">
        <w:rPr>
          <w:rFonts w:eastAsia="Times New Roman" w:cs="Times New Roman"/>
          <w:color w:val="000000" w:themeColor="text1"/>
          <w:kern w:val="2"/>
          <w:szCs w:val="28"/>
          <w14:ligatures w14:val="standardContextual"/>
        </w:rPr>
        <w:t xml:space="preserve">2020 và định hướng đến năm 2025, các </w:t>
      </w:r>
      <w:r w:rsidR="008D1CD1">
        <w:rPr>
          <w:rFonts w:eastAsia="Times New Roman" w:cs="Times New Roman"/>
          <w:color w:val="000000" w:themeColor="text1"/>
          <w:kern w:val="2"/>
          <w:szCs w:val="28"/>
          <w14:ligatures w14:val="standardContextual"/>
        </w:rPr>
        <w:t>đơn vị</w:t>
      </w:r>
      <w:r w:rsidRPr="00667EBC">
        <w:rPr>
          <w:rFonts w:eastAsia="Times New Roman" w:cs="Times New Roman"/>
          <w:color w:val="000000" w:themeColor="text1"/>
          <w:kern w:val="2"/>
          <w:szCs w:val="28"/>
          <w14:ligatures w14:val="standardContextual"/>
        </w:rPr>
        <w:t xml:space="preserve"> tiếp tục đẩy mạnh các hoạt động thể thao học sinh gắn kết với nội dung môn học giáo dục thể chất thuộc Chương trình giáo dục phổ thông 2018; duy trì nền nếp thực hiện các bài thể dục, tập luyện và tổ chức thi đấu các môn thể thao nhằm phát triển thể lực toàn diện cho học sinh.</w:t>
      </w:r>
    </w:p>
    <w:p w14:paraId="01EE2E91" w14:textId="23A3F716"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Trong năm học 2023 - 2024, về cơ sở vật chất ngoài các nhiệm vụ thường xuyên, các trường chú </w:t>
      </w:r>
      <w:r w:rsidR="008D1CD1">
        <w:rPr>
          <w:rFonts w:cs="Times New Roman"/>
          <w:color w:val="000000" w:themeColor="text1"/>
          <w:kern w:val="2"/>
          <w:szCs w:val="28"/>
          <w14:ligatures w14:val="standardContextual"/>
        </w:rPr>
        <w:t>ý</w:t>
      </w:r>
      <w:r w:rsidRPr="00667EBC">
        <w:rPr>
          <w:rFonts w:cs="Times New Roman"/>
          <w:color w:val="000000" w:themeColor="text1"/>
          <w:kern w:val="2"/>
          <w:szCs w:val="28"/>
          <w14:ligatures w14:val="standardContextual"/>
        </w:rPr>
        <w:t xml:space="preserve"> xây dựng nhà vệ sinh</w:t>
      </w:r>
      <w:r w:rsidR="00614F5F">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 xml:space="preserve"> trường học “sạch, đẹp, khô ráo, thông thoáng”, người sử dụng nhà vệ sinh “văn minh, có ý thức giữ gìn vệ sinh”. Đảm bảo nước sạch, nước uống cho từng cá nhân an toàn, vệ sinh, ngăn ngừa được sự lây lan dịch bệnh qua hệ thống cung cấp nước uống, nước sạch trong </w:t>
      </w:r>
      <w:r w:rsidR="00614F5F">
        <w:rPr>
          <w:rFonts w:cs="Times New Roman"/>
          <w:color w:val="000000" w:themeColor="text1"/>
          <w:kern w:val="2"/>
          <w:szCs w:val="28"/>
          <w14:ligatures w14:val="standardContextual"/>
        </w:rPr>
        <w:t>đơn vị</w:t>
      </w:r>
      <w:r w:rsidRPr="00667EBC">
        <w:rPr>
          <w:rFonts w:cs="Times New Roman"/>
          <w:color w:val="000000" w:themeColor="text1"/>
          <w:kern w:val="2"/>
          <w:szCs w:val="28"/>
          <w14:ligatures w14:val="standardContextual"/>
        </w:rPr>
        <w:t xml:space="preserve">; hoàn thiện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hệ thống cây xanh được chăm sóc tốt, thường xuyên kiểm tra để kịp thời ngăn chặn các tình huống kém an toàn trong trường học; phối hợp với chính quyền và công an địa phương giữ gìn an ninh trật tự khu vực chung quanh trường; phối hợp chặt chẽ với ngành y tế, chính quyền địa phương trong công tác phòng chống dịch bệnh, đảm bảo an toàn tuyệt đối cho học sinh và cán bộ, giáo viên, nhân viên </w:t>
      </w:r>
      <w:r w:rsidR="00614F5F">
        <w:rPr>
          <w:rFonts w:cs="Times New Roman"/>
          <w:color w:val="000000" w:themeColor="text1"/>
          <w:kern w:val="2"/>
          <w:szCs w:val="28"/>
          <w14:ligatures w14:val="standardContextual"/>
        </w:rPr>
        <w:t>tại đơn vị</w:t>
      </w:r>
      <w:r w:rsidRPr="00667EBC">
        <w:rPr>
          <w:rFonts w:cs="Times New Roman"/>
          <w:color w:val="000000" w:themeColor="text1"/>
          <w:kern w:val="2"/>
          <w:szCs w:val="28"/>
          <w14:ligatures w14:val="standardContextual"/>
        </w:rPr>
        <w:t>.</w:t>
      </w:r>
    </w:p>
    <w:p w14:paraId="297D34CA" w14:textId="13033726"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4. Tiếp tục đẩy mạnh công tác kiểm định chất lượng giáo dục, xây dựng trường đạt chuẩn quốc gia, phát triển trường tiên tiến hội nhập khu vực và quốc tế</w:t>
      </w:r>
    </w:p>
    <w:p w14:paraId="435EE122" w14:textId="77777777"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Thực hiện lộ trình xây dựng trường chuẩn quốc gia gắn với Chương trình mục tiêu quốc gia về xây dựng nông thôn mới. Phối hợp triển khai có hiệu quả hoạt động đánh giá, công nhận trường đạt chuẩn quốc gia theo Thông tư 18/2018/TT-BGDĐT, ngày 22 tháng 8 năm 2018 quy định về kiểm định chất lượng giáo dục và công nhận đạt chuẩn quốc gia đối với trường THCS, trường THPT và trường phổ thông có nhiều cấp học.</w:t>
      </w:r>
    </w:p>
    <w:p w14:paraId="29EFA53A" w14:textId="5FCDE1AE" w:rsidR="000246B3" w:rsidRPr="00667EBC" w:rsidRDefault="00875827" w:rsidP="00667EBC">
      <w:pPr>
        <w:snapToGrid w:val="0"/>
        <w:ind w:firstLine="720"/>
        <w:rPr>
          <w:rFonts w:cs="Times New Roman"/>
          <w:color w:val="000000" w:themeColor="text1"/>
          <w:kern w:val="2"/>
          <w:szCs w:val="28"/>
          <w:highlight w:val="white"/>
          <w14:ligatures w14:val="standardContextual"/>
        </w:rPr>
      </w:pPr>
      <w:r>
        <w:rPr>
          <w:rFonts w:cs="Times New Roman"/>
          <w:color w:val="000000" w:themeColor="text1"/>
          <w:kern w:val="2"/>
          <w:szCs w:val="28"/>
          <w14:ligatures w14:val="standardContextual"/>
        </w:rPr>
        <w:t>Các đơn vị tổ chức Tự đánh giá các tiêu chí nhằm triển khai</w:t>
      </w:r>
      <w:r w:rsidR="000246B3" w:rsidRPr="00667EBC">
        <w:rPr>
          <w:rFonts w:cs="Times New Roman"/>
          <w:color w:val="000000" w:themeColor="text1"/>
          <w:kern w:val="2"/>
          <w:szCs w:val="28"/>
          <w14:ligatures w14:val="standardContextual"/>
        </w:rPr>
        <w:t xml:space="preserve"> thực hiện Quyết định số 07/2022/QĐ-UBND ngày 18 tháng 3 năm 2022 của Ủy ban nhân dân Thành phố Hồ Chí Minh về ban hành quy định về tiêu chí công nhận trường thực hiện chương trình chất lượng cao “Trường tiên tiến, hội nhập quốc tế” tại Thành </w:t>
      </w:r>
      <w:r w:rsidR="000246B3" w:rsidRPr="00667EBC">
        <w:rPr>
          <w:rFonts w:cs="Times New Roman"/>
          <w:color w:val="000000" w:themeColor="text1"/>
          <w:kern w:val="2"/>
          <w:szCs w:val="28"/>
          <w14:ligatures w14:val="standardContextual"/>
        </w:rPr>
        <w:lastRenderedPageBreak/>
        <w:t>phố Hồ Chí Minh</w:t>
      </w:r>
      <w:r>
        <w:rPr>
          <w:rFonts w:cs="Times New Roman"/>
          <w:color w:val="000000" w:themeColor="text1"/>
          <w:kern w:val="2"/>
          <w:szCs w:val="28"/>
          <w14:ligatures w14:val="standardContextual"/>
        </w:rPr>
        <w:t>,</w:t>
      </w:r>
      <w:r w:rsidR="000246B3" w:rsidRPr="00667EBC">
        <w:rPr>
          <w:rFonts w:cs="Times New Roman"/>
          <w:color w:val="000000" w:themeColor="text1"/>
          <w:kern w:val="2"/>
          <w:szCs w:val="28"/>
          <w14:ligatures w14:val="standardContextual"/>
        </w:rPr>
        <w:t xml:space="preserve"> từng bước </w:t>
      </w:r>
      <w:r>
        <w:rPr>
          <w:rFonts w:cs="Times New Roman"/>
          <w:color w:val="000000" w:themeColor="text1"/>
          <w:kern w:val="2"/>
          <w:szCs w:val="28"/>
          <w14:ligatures w14:val="standardContextual"/>
        </w:rPr>
        <w:t xml:space="preserve">xây dựng kế hoạch, phương án nhằm </w:t>
      </w:r>
      <w:r w:rsidR="000246B3" w:rsidRPr="00667EBC">
        <w:rPr>
          <w:rFonts w:cs="Times New Roman"/>
          <w:color w:val="000000" w:themeColor="text1"/>
          <w:kern w:val="2"/>
          <w:szCs w:val="28"/>
          <w14:ligatures w14:val="standardContextual"/>
        </w:rPr>
        <w:t>mở rộng số lượng trường khi có đủ điều kiện thực hiện</w:t>
      </w:r>
      <w:r>
        <w:rPr>
          <w:rFonts w:cs="Times New Roman"/>
          <w:color w:val="000000" w:themeColor="text1"/>
          <w:kern w:val="2"/>
          <w:szCs w:val="28"/>
          <w14:ligatures w14:val="standardContextual"/>
        </w:rPr>
        <w:t xml:space="preserve"> trong toàn ngành.</w:t>
      </w:r>
    </w:p>
    <w:p w14:paraId="69A26DAC" w14:textId="063B7D84"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5. Củng cố, nâng cao chất lượng phổ cập giáo dục</w:t>
      </w:r>
      <w:r w:rsidR="00875827">
        <w:rPr>
          <w:rFonts w:cs="Times New Roman"/>
          <w:b/>
          <w:bCs/>
          <w:color w:val="000000" w:themeColor="text1"/>
          <w:kern w:val="2"/>
          <w:szCs w:val="28"/>
          <w:highlight w:val="white"/>
          <w14:ligatures w14:val="standardContextual"/>
        </w:rPr>
        <w:t xml:space="preserve"> (PCGD)</w:t>
      </w:r>
    </w:p>
    <w:p w14:paraId="175643E4" w14:textId="33006A5F" w:rsidR="000246B3" w:rsidRPr="00667EBC" w:rsidRDefault="00875827" w:rsidP="00667EBC">
      <w:pPr>
        <w:snapToGrid w:val="0"/>
        <w:ind w:firstLine="720"/>
        <w:rPr>
          <w:rFonts w:cs="Times New Roman"/>
          <w:color w:val="000000" w:themeColor="text1"/>
          <w:kern w:val="2"/>
          <w:szCs w:val="28"/>
          <w:highlight w:val="white"/>
          <w14:ligatures w14:val="standardContextual"/>
        </w:rPr>
      </w:pPr>
      <w:r>
        <w:rPr>
          <w:rFonts w:cs="Times New Roman"/>
          <w:color w:val="000000" w:themeColor="text1"/>
          <w:kern w:val="2"/>
          <w:szCs w:val="28"/>
          <w14:ligatures w14:val="standardContextual"/>
        </w:rPr>
        <w:t>T</w:t>
      </w:r>
      <w:r w:rsidR="000246B3" w:rsidRPr="00667EBC">
        <w:rPr>
          <w:rFonts w:cs="Times New Roman"/>
          <w:color w:val="000000" w:themeColor="text1"/>
          <w:kern w:val="2"/>
          <w:szCs w:val="28"/>
          <w14:ligatures w14:val="standardContextual"/>
        </w:rPr>
        <w:t xml:space="preserve">iếp tục thực hiện củng cố, kiện toàn Ban chỉ đạo PCGD các cấp, đội ngũ cán bộ giáo viên phụ trách PCGD; triển khai thực hiện Quyết định số 2914/QĐ-UBND ngày 18 tháng 7 năm 2023 của Ủy ban nhân dân thành phố Hồ Chí Minh </w:t>
      </w:r>
      <w:r w:rsidR="000246B3" w:rsidRPr="00667EBC">
        <w:rPr>
          <w:rFonts w:eastAsia="Times New Roman" w:cs="Times New Roman"/>
          <w:color w:val="000000" w:themeColor="text1"/>
          <w:kern w:val="2"/>
          <w:szCs w:val="28"/>
          <w14:ligatures w14:val="standardContextual"/>
        </w:rPr>
        <w:t xml:space="preserve">Quy định tạm thời chuẩn phổ cập bậc trung học của </w:t>
      </w:r>
      <w:r w:rsidR="000246B3" w:rsidRPr="00667EBC">
        <w:rPr>
          <w:rFonts w:cs="Times New Roman"/>
          <w:color w:val="000000" w:themeColor="text1"/>
          <w:kern w:val="2"/>
          <w:szCs w:val="28"/>
          <w14:ligatures w14:val="standardContextual"/>
        </w:rPr>
        <w:t>Thành p</w:t>
      </w:r>
      <w:r w:rsidR="000246B3" w:rsidRPr="00667EBC">
        <w:rPr>
          <w:rFonts w:eastAsia="Times" w:cs="Times New Roman"/>
          <w:color w:val="000000" w:themeColor="text1"/>
          <w:kern w:val="2"/>
          <w:szCs w:val="28"/>
          <w14:ligatures w14:val="standardContextual"/>
        </w:rPr>
        <w:t>hố Hồ Chí Minh</w:t>
      </w:r>
      <w:r w:rsidR="000246B3" w:rsidRPr="00667EBC">
        <w:rPr>
          <w:rFonts w:eastAsia="Times New Roman" w:cs="Times New Roman"/>
          <w:color w:val="000000" w:themeColor="text1"/>
          <w:kern w:val="2"/>
          <w:szCs w:val="28"/>
          <w14:ligatures w14:val="standardContextual"/>
        </w:rPr>
        <w:t xml:space="preserve"> giai</w:t>
      </w:r>
      <w:r w:rsidR="003434CE" w:rsidRPr="00667EBC">
        <w:rPr>
          <w:rFonts w:eastAsia="Times New Roman" w:cs="Times New Roman"/>
          <w:color w:val="000000" w:themeColor="text1"/>
          <w:kern w:val="2"/>
          <w:szCs w:val="28"/>
          <w14:ligatures w14:val="standardContextual"/>
        </w:rPr>
        <w:t xml:space="preserve"> </w:t>
      </w:r>
      <w:r w:rsidR="000246B3" w:rsidRPr="00667EBC">
        <w:rPr>
          <w:rFonts w:eastAsia="Times New Roman" w:cs="Times New Roman"/>
          <w:color w:val="000000" w:themeColor="text1"/>
          <w:kern w:val="2"/>
          <w:szCs w:val="28"/>
          <w14:ligatures w14:val="standardContextual"/>
        </w:rPr>
        <w:t xml:space="preserve">đoạn 2023 </w:t>
      </w:r>
      <w:r>
        <w:rPr>
          <w:rFonts w:eastAsia="Times New Roman" w:cs="Times New Roman"/>
          <w:color w:val="000000" w:themeColor="text1"/>
          <w:kern w:val="2"/>
          <w:szCs w:val="28"/>
          <w14:ligatures w14:val="standardContextual"/>
        </w:rPr>
        <w:t xml:space="preserve">- </w:t>
      </w:r>
      <w:r w:rsidR="000246B3" w:rsidRPr="00667EBC">
        <w:rPr>
          <w:rFonts w:eastAsia="Times New Roman" w:cs="Times New Roman"/>
          <w:color w:val="000000" w:themeColor="text1"/>
          <w:kern w:val="2"/>
          <w:szCs w:val="28"/>
          <w14:ligatures w14:val="standardContextual"/>
        </w:rPr>
        <w:t>2030</w:t>
      </w:r>
      <w:r w:rsidR="000246B3" w:rsidRPr="00667EBC">
        <w:rPr>
          <w:rFonts w:cs="Times New Roman"/>
          <w:color w:val="000000" w:themeColor="text1"/>
          <w:kern w:val="2"/>
          <w:szCs w:val="28"/>
          <w14:ligatures w14:val="standardContextual"/>
        </w:rPr>
        <w:t>; thực hiện tốt việc quản lý và lưu trữ hồ sơ PCGD; coi trọng công tác điều tra cơ bản, rà soát đánh giá kết quả và báo cáo hằng năm về thực trạng tình hình PCGD; thực hiện chuyển đổi số và sử dụng có hiệu quả phần mềm quản lý PCGD</w:t>
      </w:r>
      <w:r w:rsidR="008D1EEC">
        <w:rPr>
          <w:rFonts w:cs="Times New Roman"/>
          <w:color w:val="000000" w:themeColor="text1"/>
          <w:kern w:val="2"/>
          <w:szCs w:val="28"/>
          <w14:ligatures w14:val="standardContextual"/>
        </w:rPr>
        <w:t>, xóa mù chữ</w:t>
      </w:r>
      <w:r w:rsidR="000246B3" w:rsidRPr="00667EBC">
        <w:rPr>
          <w:rFonts w:cs="Times New Roman"/>
          <w:color w:val="000000" w:themeColor="text1"/>
          <w:kern w:val="2"/>
          <w:szCs w:val="28"/>
          <w14:ligatures w14:val="standardContextual"/>
        </w:rPr>
        <w:t xml:space="preserve"> và kiểm tra tính xác thực của các số liệu PCGD. Tích cực tham mưu với Ban chỉ đạo địa phương, tập trung mọi nguồn lực với các giải pháp tích cực để nâng cao chất lượng giáo dục; tích cực huy động các đối tượng diện PCGD THCS ra lớp; nắm chắc tình hình, nguyên nhân học sinh bỏ học và có giải pháp khắc phục; vận động các lực lượng trong và ngoài nhà trường tham gia nhằm duy trì sĩ số học sinh, giảm tỉ lệ học sinh bỏ học; củng cố, duy trì và nâng cao tỉ lệ, chất lượng đạt chuẩn PCGD.</w:t>
      </w:r>
    </w:p>
    <w:p w14:paraId="63774496" w14:textId="77777777" w:rsidR="000246B3" w:rsidRPr="00667EBC" w:rsidRDefault="000246B3" w:rsidP="00667EBC">
      <w:pPr>
        <w:snapToGrid w:val="0"/>
        <w:ind w:firstLine="720"/>
        <w:rPr>
          <w:rFonts w:cs="Times New Roman"/>
          <w:b/>
          <w:bCs/>
          <w:color w:val="000000" w:themeColor="text1"/>
          <w:kern w:val="2"/>
          <w:szCs w:val="28"/>
          <w:highlight w:val="white"/>
          <w14:ligatures w14:val="standardContextual"/>
        </w:rPr>
      </w:pPr>
      <w:r w:rsidRPr="00667EBC">
        <w:rPr>
          <w:rFonts w:cs="Times New Roman"/>
          <w:b/>
          <w:bCs/>
          <w:color w:val="000000" w:themeColor="text1"/>
          <w:kern w:val="2"/>
          <w:szCs w:val="28"/>
          <w:highlight w:val="white"/>
          <w14:ligatures w14:val="standardContextual"/>
        </w:rPr>
        <w:t>6. Thực hiện hiệu quả các Đề án, chương trình đột phá của Thành phố, quan tâm công tác đào tạo, bồi dưỡng học sinh giỏi, học sinh có năng khiếu</w:t>
      </w:r>
    </w:p>
    <w:p w14:paraId="718F289F" w14:textId="665407A5"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Thực hiện đạt tiến độ qui định trong Đề án giáo dục thông minh và học tập suốt đời giai đoạn 2020</w:t>
      </w:r>
      <w:r w:rsidR="008D1EEC">
        <w:rPr>
          <w:rFonts w:cs="Times New Roman"/>
          <w:color w:val="000000" w:themeColor="text1"/>
          <w:kern w:val="2"/>
          <w:szCs w:val="28"/>
          <w14:ligatures w14:val="standardContextual"/>
        </w:rPr>
        <w:t xml:space="preserve"> </w:t>
      </w:r>
      <w:r w:rsidRPr="00667EBC">
        <w:rPr>
          <w:rFonts w:cs="Times New Roman"/>
          <w:color w:val="000000" w:themeColor="text1"/>
          <w:kern w:val="2"/>
          <w:szCs w:val="28"/>
          <w14:ligatures w14:val="standardContextual"/>
        </w:rPr>
        <w:t>-</w:t>
      </w:r>
      <w:r w:rsidR="008D1EEC">
        <w:rPr>
          <w:rFonts w:cs="Times New Roman"/>
          <w:color w:val="000000" w:themeColor="text1"/>
          <w:kern w:val="2"/>
          <w:szCs w:val="28"/>
          <w14:ligatures w14:val="standardContextual"/>
        </w:rPr>
        <w:t xml:space="preserve"> </w:t>
      </w:r>
      <w:r w:rsidRPr="00667EBC">
        <w:rPr>
          <w:rFonts w:cs="Times New Roman"/>
          <w:color w:val="000000" w:themeColor="text1"/>
          <w:kern w:val="2"/>
          <w:szCs w:val="28"/>
          <w14:ligatures w14:val="standardContextual"/>
        </w:rPr>
        <w:t xml:space="preserve">2030; tiếp tục triển khai hiệu quả Quyết định số 5695/QĐ-UBND ngày 20/11/2014 của Ủy ban nhân dân Thành phố Hồ Chí Minh phê duyệt Đề án </w:t>
      </w:r>
      <w:r w:rsidR="001B05C6">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Dạy và học các môn Toán, Khoa học và tiếng Anh tích hợp Chương trình Anh và Việt Nam</w:t>
      </w:r>
      <w:r w:rsidR="001B05C6">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 xml:space="preserve"> tại các </w:t>
      </w:r>
      <w:r w:rsidR="001B05C6">
        <w:rPr>
          <w:rFonts w:cs="Times New Roman"/>
          <w:color w:val="000000" w:themeColor="text1"/>
          <w:kern w:val="2"/>
          <w:szCs w:val="28"/>
          <w14:ligatures w14:val="standardContextual"/>
        </w:rPr>
        <w:t>t</w:t>
      </w:r>
      <w:r w:rsidRPr="00667EBC">
        <w:rPr>
          <w:rFonts w:cs="Times New Roman"/>
          <w:color w:val="000000" w:themeColor="text1"/>
          <w:kern w:val="2"/>
          <w:szCs w:val="28"/>
          <w14:ligatures w14:val="standardContextual"/>
        </w:rPr>
        <w:t xml:space="preserve">rường công lập trên địa bàn Thành phố Hồ Chí Minh,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 tổ chức thực hiện Kế hoạch số 1270/KH-SGDĐT ngày 24 tháng 5 năm 2022 về việc ban hành Kế hoạch triển khai tăng cường ứng dụng CNTT và chuyển đổi số của ngành GDĐT Thành phố Hồ Chí Minh giai đoạn 2021 - 2025, định hướng đến năm 2030. </w:t>
      </w:r>
    </w:p>
    <w:p w14:paraId="1C165ED0" w14:textId="4C256818"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Tiếp tục đưa nội dung về </w:t>
      </w:r>
      <w:r w:rsidR="001B05C6" w:rsidRPr="00667EBC">
        <w:rPr>
          <w:rFonts w:cs="Times New Roman"/>
          <w:color w:val="000000" w:themeColor="text1"/>
          <w:kern w:val="2"/>
          <w:szCs w:val="28"/>
          <w14:ligatures w14:val="standardContextual"/>
        </w:rPr>
        <w:t xml:space="preserve">tìm hiểu </w:t>
      </w:r>
      <w:r w:rsidRPr="00667EBC">
        <w:rPr>
          <w:rFonts w:cs="Times New Roman"/>
          <w:color w:val="000000" w:themeColor="text1"/>
          <w:kern w:val="2"/>
          <w:szCs w:val="28"/>
          <w14:ligatures w14:val="standardContextual"/>
        </w:rPr>
        <w:t>trí tuệ nhân tạo</w:t>
      </w:r>
      <w:r w:rsidR="001B05C6">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 xml:space="preserve"> các mô hình toán, hiểu các giải thuật AI, lập trình ứng dụng các giải thuật này vào giải quyết các vấn đề cụ thể; tìm hiểu các ứng dụng mới của AI trong các lĩnh vực, biết làm việc nhóm và cách viết báo cáo khoa học. </w:t>
      </w:r>
    </w:p>
    <w:p w14:paraId="21401F91" w14:textId="52953DD1"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Đối với học sinh lớp 8 (Chương trình GDPT theo QĐ16) được tham gia học tập với các chủ đề dạy học về AI (giới thiệu về </w:t>
      </w:r>
      <w:r w:rsidR="001B05C6" w:rsidRPr="00667EBC">
        <w:rPr>
          <w:rFonts w:cs="Times New Roman"/>
          <w:color w:val="000000" w:themeColor="text1"/>
          <w:kern w:val="2"/>
          <w:szCs w:val="28"/>
          <w14:ligatures w14:val="standardContextual"/>
        </w:rPr>
        <w:t>trí tuệ nhân tạo</w:t>
      </w:r>
      <w:r w:rsidRPr="00667EBC">
        <w:rPr>
          <w:rFonts w:cs="Times New Roman"/>
          <w:color w:val="000000" w:themeColor="text1"/>
          <w:kern w:val="2"/>
          <w:szCs w:val="28"/>
          <w14:ligatures w14:val="standardContextual"/>
        </w:rPr>
        <w:t xml:space="preserve">, các ứng dụng </w:t>
      </w:r>
      <w:r w:rsidRPr="00667EBC">
        <w:rPr>
          <w:rFonts w:cs="Times New Roman"/>
          <w:color w:val="000000" w:themeColor="text1"/>
          <w:kern w:val="2"/>
          <w:szCs w:val="28"/>
          <w14:ligatures w14:val="standardContextual"/>
        </w:rPr>
        <w:lastRenderedPageBreak/>
        <w:t xml:space="preserve">điển hình của AI, khai thác thư viện có sẵn để ứng dụng các thuật toán đã được xây dựng,..). </w:t>
      </w:r>
    </w:p>
    <w:p w14:paraId="3407B486" w14:textId="77777777"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Đối với học sinh thực hiện Chương trình GDPT 2018, giáo viên lồng ghép kiến thức cơ bản về AI trong các bài học, chủ đề dạy học. Căn cứ vào nội dung, yêu cầu cần đạt cụ thể trong Chương trình GDPT tổng thể và bộ môn, giáo viên sẽ bổ sung, cập nhật kiến thức liên quan việc ứng dụng AI trong một số lĩnh vực cuộc sống. </w:t>
      </w:r>
    </w:p>
    <w:p w14:paraId="26A55106" w14:textId="729E53A5"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Các </w:t>
      </w:r>
      <w:r w:rsidR="001B05C6">
        <w:rPr>
          <w:rFonts w:cs="Times New Roman"/>
          <w:color w:val="000000" w:themeColor="text1"/>
          <w:kern w:val="2"/>
          <w:szCs w:val="28"/>
          <w14:ligatures w14:val="standardContextual"/>
        </w:rPr>
        <w:t>đơn vị</w:t>
      </w:r>
      <w:r w:rsidRPr="00667EBC">
        <w:rPr>
          <w:rFonts w:cs="Times New Roman"/>
          <w:color w:val="000000" w:themeColor="text1"/>
          <w:kern w:val="2"/>
          <w:szCs w:val="28"/>
          <w14:ligatures w14:val="standardContextual"/>
        </w:rPr>
        <w:t xml:space="preserve"> chỉ đạo tổ, nhóm chuyên môn tiếng Anh thực hiện tốt các chương trình, Đề án Tiếng Anh của Bộ GDĐT và của Thành phố; xây dựng các chương trình nhà trường để dạy học tiếng Anh phù hợp với trình độ học sinh, khuyến khích học sinh đạt chứng chỉ tiếng Anh theo chuẩn quốc tế; sử dụng tài liệu dạy học bổ trợ theo hướng dẫn của Thông tư số 21/2014/TT-BGDĐT ngày 07 tháng 7 năm 2014 của Bộ GDĐT; sử dụng và phối hợp sử dụng các bộ tài liệu dạy học THCS</w:t>
      </w:r>
      <w:r w:rsidR="001B05C6">
        <w:rPr>
          <w:rFonts w:cs="Times New Roman"/>
          <w:color w:val="000000" w:themeColor="text1"/>
          <w:kern w:val="2"/>
          <w:szCs w:val="28"/>
          <w14:ligatures w14:val="standardContextual"/>
        </w:rPr>
        <w:t>,</w:t>
      </w:r>
      <w:r w:rsidRPr="00667EBC">
        <w:rPr>
          <w:rFonts w:cs="Times New Roman"/>
          <w:color w:val="000000" w:themeColor="text1"/>
          <w:kern w:val="2"/>
          <w:szCs w:val="28"/>
          <w14:ligatures w14:val="standardContextual"/>
        </w:rPr>
        <w:t xml:space="preserve"> bộ môn Tiếng Anh (Spark, Smart Time, Access, I Learn Smart World…) để nâng cao chất lượng và hiệu quả dạy học; thực hiện việc kiểm tra, đánh giá theo Công văn số 5333/BGDĐT-GDTrH ngày 29 tháng 9 năm 2014 và Công văn số 3333/BGDĐT-GDTrH ngày 07 tháng 7 năm 2016 của Bộ GDĐT. </w:t>
      </w:r>
    </w:p>
    <w:p w14:paraId="2F220C93" w14:textId="77777777"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Tăng cường môi trường sử dụng tiếng Anh cho giáo viên và học sinh. Thực hiện ngày càng hiệu quả hoạt động đồng giảng có giáo viên nước ngoài. Khuyến khích học sinh tham gia các kỳ thi lấy chứng chỉ tiếng Anh theo các chuẩn quốc tế. </w:t>
      </w:r>
    </w:p>
    <w:p w14:paraId="380F5CE7" w14:textId="77777777" w:rsidR="000246B3" w:rsidRPr="00667EBC" w:rsidRDefault="000246B3" w:rsidP="00667EBC">
      <w:pPr>
        <w:snapToGrid w:val="0"/>
        <w:ind w:firstLine="720"/>
        <w:rPr>
          <w:rFonts w:cs="Times New Roman"/>
          <w:b/>
          <w:bCs/>
          <w:color w:val="000000" w:themeColor="text1"/>
          <w:kern w:val="2"/>
          <w:szCs w:val="28"/>
          <w14:ligatures w14:val="standardContextual"/>
        </w:rPr>
      </w:pPr>
      <w:r w:rsidRPr="00667EBC">
        <w:rPr>
          <w:rFonts w:cs="Times New Roman"/>
          <w:b/>
          <w:bCs/>
          <w:color w:val="000000" w:themeColor="text1"/>
          <w:kern w:val="2"/>
          <w:szCs w:val="28"/>
          <w14:ligatures w14:val="standardContextual"/>
        </w:rPr>
        <w:t>7. Tiếp tục đổi mới hình thức tổ chức, phương pháp dạy học, kiểm tra, đánh giá theo hướng phát huy năng lực, phẩm chất của người học</w:t>
      </w:r>
    </w:p>
    <w:p w14:paraId="406BCC01" w14:textId="6B7CB76F" w:rsidR="000246B3" w:rsidRPr="00667EBC" w:rsidRDefault="001B05C6" w:rsidP="00667EBC">
      <w:pPr>
        <w:ind w:firstLine="720"/>
        <w:rPr>
          <w:rFonts w:cs="Times New Roman"/>
          <w:color w:val="000000" w:themeColor="text1"/>
          <w:kern w:val="2"/>
          <w:szCs w:val="28"/>
          <w14:ligatures w14:val="standardContextual"/>
        </w:rPr>
      </w:pPr>
      <w:r>
        <w:rPr>
          <w:rFonts w:cs="Times New Roman"/>
          <w:color w:val="000000" w:themeColor="text1"/>
          <w:kern w:val="2"/>
          <w:szCs w:val="28"/>
          <w14:ligatures w14:val="standardContextual"/>
        </w:rPr>
        <w:t>T</w:t>
      </w:r>
      <w:r w:rsidR="000246B3" w:rsidRPr="00667EBC">
        <w:rPr>
          <w:rFonts w:cs="Times New Roman"/>
          <w:color w:val="000000" w:themeColor="text1"/>
          <w:kern w:val="2"/>
          <w:szCs w:val="28"/>
          <w14:ligatures w14:val="standardContextual"/>
        </w:rPr>
        <w:t xml:space="preserve">iếp tục thực hiện tốt việc xây dựng, thực hiện chương trình GDPT và kế hoạch giáo dục nhà trường theo sự phân cấp, giao quyền tự chủ, tự chịu trách nhiệm. Lãnh đạo </w:t>
      </w:r>
      <w:r>
        <w:rPr>
          <w:rFonts w:cs="Times New Roman"/>
          <w:color w:val="000000" w:themeColor="text1"/>
          <w:kern w:val="2"/>
          <w:szCs w:val="28"/>
          <w14:ligatures w14:val="standardContextual"/>
        </w:rPr>
        <w:t>nhà trường</w:t>
      </w:r>
      <w:r w:rsidR="000246B3" w:rsidRPr="00667EBC">
        <w:rPr>
          <w:rFonts w:cs="Times New Roman"/>
          <w:color w:val="000000" w:themeColor="text1"/>
          <w:kern w:val="2"/>
          <w:szCs w:val="28"/>
          <w14:ligatures w14:val="standardContextual"/>
        </w:rPr>
        <w:t xml:space="preserve"> giao quyền tự chủ </w:t>
      </w:r>
      <w:r>
        <w:rPr>
          <w:rFonts w:cs="Times New Roman"/>
          <w:color w:val="000000" w:themeColor="text1"/>
          <w:kern w:val="2"/>
          <w:szCs w:val="28"/>
          <w14:ligatures w14:val="standardContextual"/>
        </w:rPr>
        <w:t xml:space="preserve">cho </w:t>
      </w:r>
      <w:r w:rsidR="000246B3" w:rsidRPr="00667EBC">
        <w:rPr>
          <w:rFonts w:cs="Times New Roman"/>
          <w:color w:val="000000" w:themeColor="text1"/>
          <w:kern w:val="2"/>
          <w:szCs w:val="28"/>
          <w14:ligatures w14:val="standardContextual"/>
        </w:rPr>
        <w:t xml:space="preserve">tổ/bộ môn trong việc xây dựng kế hoạch dạy học, </w:t>
      </w:r>
      <w:r w:rsidR="000246B3" w:rsidRPr="00667EBC">
        <w:rPr>
          <w:rFonts w:eastAsia="Times New Roman" w:cs="Times New Roman"/>
          <w:color w:val="000000" w:themeColor="text1"/>
          <w:kern w:val="2"/>
          <w:szCs w:val="28"/>
          <w:lang w:val="vi"/>
          <w14:ligatures w14:val="standardContextual"/>
        </w:rPr>
        <w:t>phân phối chương trình</w:t>
      </w:r>
      <w:r w:rsidR="000246B3" w:rsidRPr="00667EBC">
        <w:rPr>
          <w:rFonts w:cs="Times New Roman"/>
          <w:color w:val="000000" w:themeColor="text1"/>
          <w:kern w:val="2"/>
          <w:szCs w:val="28"/>
          <w14:ligatures w14:val="standardContextual"/>
        </w:rPr>
        <w:t xml:space="preserve"> môn học theo chương trình phổ thông hiện hành với các nội dung đã tinh giảm theo định hướng đổi mới dạy học và trên cơ sở</w:t>
      </w:r>
      <w:r w:rsidR="003434CE" w:rsidRPr="00667EBC">
        <w:rPr>
          <w:rFonts w:cs="Times New Roman"/>
          <w:color w:val="000000" w:themeColor="text1"/>
          <w:kern w:val="2"/>
          <w:szCs w:val="28"/>
          <w14:ligatures w14:val="standardContextual"/>
        </w:rPr>
        <w:t xml:space="preserve"> </w:t>
      </w:r>
      <w:r w:rsidR="000246B3" w:rsidRPr="00667EBC">
        <w:rPr>
          <w:rFonts w:cs="Times New Roman"/>
          <w:color w:val="000000" w:themeColor="text1"/>
          <w:kern w:val="2"/>
          <w:szCs w:val="28"/>
          <w14:ligatures w14:val="standardContextual"/>
        </w:rPr>
        <w:t>hướng dẫn, phê duyệt, theo dõi, giám sát bằng công nghệ thông tin.</w:t>
      </w:r>
    </w:p>
    <w:p w14:paraId="027E2426" w14:textId="77777777" w:rsidR="000246B3" w:rsidRPr="00667EBC" w:rsidRDefault="000246B3" w:rsidP="00667EBC">
      <w:pPr>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Tăng cường dạy học 2 buổi/ngày, thực hiện theo hướng dẫn tại văn bản số 2848/GDĐT-TrH ngày 06 tháng 9 năm 2019 về hướng dẫn thực hiện chương trình dạy học và hoạt động giáo dục 2 buổi/ngày tại các trường THCS, THPT trên địa bàn Thành phố Hồ Chí Minh từ năm học 2019 - 2020.</w:t>
      </w:r>
    </w:p>
    <w:p w14:paraId="3C3D7ADB" w14:textId="77777777" w:rsidR="000246B3" w:rsidRPr="00667EBC" w:rsidRDefault="000246B3" w:rsidP="00667EBC">
      <w:pPr>
        <w:snapToGrid w:val="0"/>
        <w:ind w:firstLine="720"/>
        <w:rPr>
          <w:rFonts w:cs="Times New Roman"/>
          <w:color w:val="000000" w:themeColor="text1"/>
          <w:kern w:val="2"/>
          <w:szCs w:val="28"/>
          <w14:ligatures w14:val="standardContextual"/>
        </w:rPr>
      </w:pPr>
      <w:r w:rsidRPr="00667EBC">
        <w:rPr>
          <w:rFonts w:cs="Times New Roman"/>
          <w:color w:val="000000" w:themeColor="text1"/>
          <w:kern w:val="2"/>
          <w:szCs w:val="28"/>
          <w14:ligatures w14:val="standardContextual"/>
        </w:rPr>
        <w:t xml:space="preserve">Triển khai một cách đồng bộ, hiệu quả hoạt động dạy học kết hợp trực tiếp với dạy học hệ thống quản lý học tập LMS và học liệu số e-learning tương tác </w:t>
      </w:r>
      <w:r w:rsidRPr="00667EBC">
        <w:rPr>
          <w:rFonts w:cs="Times New Roman"/>
          <w:color w:val="000000" w:themeColor="text1"/>
          <w:kern w:val="2"/>
          <w:szCs w:val="28"/>
          <w:vertAlign w:val="superscript"/>
          <w14:ligatures w14:val="standardContextual"/>
        </w:rPr>
        <w:footnoteReference w:id="1"/>
      </w:r>
      <w:r w:rsidRPr="00667EBC">
        <w:rPr>
          <w:rFonts w:cs="Times New Roman"/>
          <w:color w:val="000000" w:themeColor="text1"/>
          <w:kern w:val="2"/>
          <w:szCs w:val="28"/>
          <w14:ligatures w14:val="standardContextual"/>
        </w:rPr>
        <w:t>; xây dựng các khóa học trực tuyến làm nền tảng để hoàn thiện kho học liệu số góp phần xây dựng xã hội học tập, khuyến khích người dân học tập suốt đời một cách thông minh, trên nền tảng của công nghệ truyền thông, mạng internet.</w:t>
      </w:r>
    </w:p>
    <w:p w14:paraId="1D9EEE1E" w14:textId="6A4F05AA"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14:ligatures w14:val="standardContextual"/>
        </w:rPr>
        <w:lastRenderedPageBreak/>
        <w:t xml:space="preserve">Tiếp tục đổi mới phương pháp dạy học theo hướng hiện đại, phát huy tính chủ động, tích cực, và sáng tạo của học sinh; đẩy mạnh hoạt động chuyên đề, tổ chức trao đổi, chia sẻ kinh nghiệm đổi mới phương pháp dạy học theo hướng phát huy phẩm chất, năng lực của học sinh; tăng cường </w:t>
      </w:r>
      <w:r w:rsidRPr="00667EBC">
        <w:rPr>
          <w:rFonts w:eastAsia="Times New Roman" w:cs="Times New Roman"/>
          <w:color w:val="000000" w:themeColor="text1"/>
          <w:kern w:val="2"/>
          <w:szCs w:val="28"/>
          <w:lang w:val="it"/>
          <w14:ligatures w14:val="standardContextual"/>
        </w:rPr>
        <w:t>tổ chức sinh hoạt chuyên môn theo nghiên cứu bài học để bồi dưỡng, trao đổi, chia sẻ kinh nghiệm giữa các giáo viên dạy Chương trình GDPT 2018</w:t>
      </w:r>
      <w:r w:rsidRPr="00667EBC">
        <w:rPr>
          <w:rFonts w:cs="Times New Roman"/>
          <w:color w:val="000000" w:themeColor="text1"/>
          <w:kern w:val="2"/>
          <w:szCs w:val="28"/>
          <w:lang w:val="sq"/>
          <w14:ligatures w14:val="standardContextual"/>
        </w:rPr>
        <w:t>.</w:t>
      </w:r>
    </w:p>
    <w:p w14:paraId="7521B51C" w14:textId="77777777"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Tổ chức các hoạt động, mô hình giáo dục sáng tạo, lồng ghép định hướng nghề nghiệp. Khuyến khích học sinh nghiên cứu các ứng dụng trong đời sống thực tiễn thông qua các dự án nhỏ và vừa, phù hợp lứa tuổi. Tiếp tục nâng cao chất lượng hoạt động của các câu lạc bộ, đội nhóm học thuật trong nhà trường làm nền tảng cho hoạt động học sinh nghiên cứu khoa học; đẩy mạnh giáo dục STEM, STEAM (theo Văn bản số 3089/BGDĐT-GDTrH ngày 14 tháng 8 năm 2020 của Bộ GDĐT) và từng bước thí điểm hoạt động giáo dục “Trí tuệ nhân tạo – AI” trong trường phổ thông. </w:t>
      </w:r>
    </w:p>
    <w:p w14:paraId="292DE690" w14:textId="77777777"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Triển khai thực hiện Đề án “Giáo dục thông minh và học tập suốt đời giai đoạn 2020 - 2030” theo Quyết định phê duyệt của Ủy ban nhân dân Thành phố Hồ Chí Minh. </w:t>
      </w:r>
    </w:p>
    <w:p w14:paraId="60F2F1A9" w14:textId="7BD8927E"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Thực hiện đổi mới đánh giá học sinh, nâng cao chất lượng kiểm tra định kỳ (quy chế tổ chức; đề kiểm tra xây dựng ma trận đề đảm bảo các mức độ theo quy định; áp dụng đa dạng các hình thức kiểm tra, đánh giá). Tiếp tục tổ chức khảo sát chất lượng học sinh lớp 7, lớp 8, lớp 9 làm cơ sở để đánh giá tình hình học tập và điều chỉnh kịp thời việc giảng dạy và đánh giá học sinh. </w:t>
      </w:r>
    </w:p>
    <w:p w14:paraId="632DC7F2" w14:textId="344636CF" w:rsidR="000246B3" w:rsidRPr="00667EBC" w:rsidRDefault="00E26D71" w:rsidP="00667EBC">
      <w:pPr>
        <w:snapToGrid w:val="0"/>
        <w:ind w:firstLine="720"/>
        <w:rPr>
          <w:rFonts w:cs="Times New Roman"/>
          <w:color w:val="000000" w:themeColor="text1"/>
          <w:kern w:val="2"/>
          <w:szCs w:val="28"/>
          <w:lang w:val="sq"/>
          <w14:ligatures w14:val="standardContextual"/>
        </w:rPr>
      </w:pPr>
      <w:r>
        <w:rPr>
          <w:rFonts w:cs="Times New Roman"/>
          <w:color w:val="000000" w:themeColor="text1"/>
          <w:kern w:val="2"/>
          <w:szCs w:val="28"/>
          <w:lang w:val="sq"/>
          <w14:ligatures w14:val="standardContextual"/>
        </w:rPr>
        <w:t>Chủ động tổ chức</w:t>
      </w:r>
      <w:r w:rsidR="000246B3" w:rsidRPr="00667EBC">
        <w:rPr>
          <w:rFonts w:cs="Times New Roman"/>
          <w:color w:val="000000" w:themeColor="text1"/>
          <w:kern w:val="2"/>
          <w:szCs w:val="28"/>
          <w:lang w:val="sq"/>
          <w14:ligatures w14:val="standardContextual"/>
        </w:rPr>
        <w:t xml:space="preserve"> triển khai </w:t>
      </w:r>
      <w:r>
        <w:rPr>
          <w:rFonts w:cs="Times New Roman"/>
          <w:color w:val="000000" w:themeColor="text1"/>
          <w:kern w:val="2"/>
          <w:szCs w:val="28"/>
          <w:lang w:val="sq"/>
          <w14:ligatures w14:val="standardContextual"/>
        </w:rPr>
        <w:t xml:space="preserve">thực hiện </w:t>
      </w:r>
      <w:r w:rsidR="000246B3" w:rsidRPr="00667EBC">
        <w:rPr>
          <w:rFonts w:cs="Times New Roman"/>
          <w:color w:val="000000" w:themeColor="text1"/>
          <w:kern w:val="2"/>
          <w:szCs w:val="28"/>
          <w:lang w:val="sq"/>
          <w14:ligatures w14:val="standardContextual"/>
        </w:rPr>
        <w:t>đề án, kế hoạch</w:t>
      </w:r>
      <w:r>
        <w:rPr>
          <w:rFonts w:cs="Times New Roman"/>
          <w:color w:val="000000" w:themeColor="text1"/>
          <w:kern w:val="2"/>
          <w:szCs w:val="28"/>
          <w:lang w:val="sq"/>
          <w14:ligatures w14:val="standardContextual"/>
        </w:rPr>
        <w:t>,</w:t>
      </w:r>
      <w:r w:rsidR="000246B3" w:rsidRPr="00667EBC">
        <w:rPr>
          <w:rFonts w:cs="Times New Roman"/>
          <w:color w:val="000000" w:themeColor="text1"/>
          <w:kern w:val="2"/>
          <w:szCs w:val="28"/>
          <w:lang w:val="sq"/>
          <w14:ligatures w14:val="standardContextual"/>
        </w:rPr>
        <w:t xml:space="preserve"> chuẩn bị tốt điều kiện cơ sở vật chất, thiết bị dạy học, phát triển đội ngũ giáo viên đủ về số lượng, đảm bảo chất lượng theo quy định; tổ chức dạy tin học theo các chuẩn quốc tế. </w:t>
      </w:r>
    </w:p>
    <w:p w14:paraId="6E5C69CD" w14:textId="5B0E2F0F"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Xây dựng môi trường giáo dục thân thiện, lành mạnh, dân chủ, an toàn, chất lượng và bình đẳng; tăng cường các hoạt động tập thể, hoạt động giáo dục ngoài giờ lên lớp, hoạt động ngoại khóa, hoạt động trải nghiệm; chú trọng giáo dục đạo đức, lối sống, giá trị sống, kĩ năng sống, kỹ năng giao tiếp, kĩ năng tự bảo vệ bản thân, ý thức giữ gìn môi trường xanh </w:t>
      </w:r>
      <w:r w:rsidR="00E26D71">
        <w:rPr>
          <w:rFonts w:cs="Times New Roman"/>
          <w:color w:val="000000" w:themeColor="text1"/>
          <w:kern w:val="2"/>
          <w:szCs w:val="28"/>
          <w:lang w:val="sq"/>
          <w14:ligatures w14:val="standardContextual"/>
        </w:rPr>
        <w:t>-</w:t>
      </w:r>
      <w:r w:rsidRPr="00667EBC">
        <w:rPr>
          <w:rFonts w:cs="Times New Roman"/>
          <w:color w:val="000000" w:themeColor="text1"/>
          <w:kern w:val="2"/>
          <w:szCs w:val="28"/>
          <w:lang w:val="sq"/>
          <w14:ligatures w14:val="standardContextual"/>
        </w:rPr>
        <w:t xml:space="preserve"> sạch </w:t>
      </w:r>
      <w:r w:rsidR="00E26D71">
        <w:rPr>
          <w:rFonts w:cs="Times New Roman"/>
          <w:color w:val="000000" w:themeColor="text1"/>
          <w:kern w:val="2"/>
          <w:szCs w:val="28"/>
          <w:lang w:val="sq"/>
          <w14:ligatures w14:val="standardContextual"/>
        </w:rPr>
        <w:t>-</w:t>
      </w:r>
      <w:r w:rsidRPr="00667EBC">
        <w:rPr>
          <w:rFonts w:cs="Times New Roman"/>
          <w:color w:val="000000" w:themeColor="text1"/>
          <w:kern w:val="2"/>
          <w:szCs w:val="28"/>
          <w:lang w:val="sq"/>
          <w14:ligatures w14:val="standardContextual"/>
        </w:rPr>
        <w:t xml:space="preserve"> đẹp, giáo dục ý thức, trách nhiệm của công dân cho học sinh. Thực hiện tốt các cuộc vận động, các phong trào thi đua của của ngành, của Thành phố phù hợp điều kiện từng đơn vị.</w:t>
      </w:r>
    </w:p>
    <w:p w14:paraId="6A53C3F9" w14:textId="4A302A31" w:rsidR="000246B3" w:rsidRPr="00667EBC" w:rsidRDefault="000246B3" w:rsidP="00667EBC">
      <w:pPr>
        <w:ind w:firstLine="720"/>
        <w:rPr>
          <w:rFonts w:eastAsia="Times New Roman" w:cs="Times New Roman"/>
          <w:color w:val="000000" w:themeColor="text1"/>
          <w:kern w:val="2"/>
          <w:szCs w:val="28"/>
          <w:lang w:val="sq"/>
          <w14:ligatures w14:val="standardContextual"/>
        </w:rPr>
      </w:pPr>
      <w:r w:rsidRPr="00667EBC">
        <w:rPr>
          <w:rFonts w:eastAsia="Times New Roman" w:cs="Times New Roman"/>
          <w:color w:val="000000" w:themeColor="text1"/>
          <w:kern w:val="2"/>
          <w:szCs w:val="28"/>
          <w:lang w:val="sq"/>
          <w14:ligatures w14:val="standardContextual"/>
        </w:rPr>
        <w:t>Thực hiện Hoạt động trải nghiệm, hướng nghiệp tốt theo đúng qui định của Chương trình GDPT; phân công giáo viên phù hợp với chuyên môn; trong tổ chức hoạt động có quy mô theo khối lớp hoặc toàn trường cần phân công rõ người chủ trì, người phối hợp từ đó xác định nhiệm vụ của từng giáo viên được phân công</w:t>
      </w:r>
      <w:r w:rsidRPr="00667EBC">
        <w:rPr>
          <w:rFonts w:eastAsia="Times New Roman" w:cs="Times New Roman"/>
          <w:color w:val="000000" w:themeColor="text1"/>
          <w:kern w:val="2"/>
          <w:szCs w:val="28"/>
          <w:vertAlign w:val="superscript"/>
          <w14:ligatures w14:val="standardContextual"/>
        </w:rPr>
        <w:footnoteReference w:id="2"/>
      </w:r>
      <w:r w:rsidRPr="00667EBC">
        <w:rPr>
          <w:rFonts w:eastAsia="Times New Roman" w:cs="Times New Roman"/>
          <w:color w:val="000000" w:themeColor="text1"/>
          <w:kern w:val="2"/>
          <w:szCs w:val="28"/>
          <w:lang w:val="sq"/>
          <w14:ligatures w14:val="standardContextual"/>
        </w:rPr>
        <w:t>.</w:t>
      </w:r>
    </w:p>
    <w:p w14:paraId="2A9213E1" w14:textId="77777777" w:rsidR="000246B3" w:rsidRPr="00667EBC" w:rsidRDefault="000246B3" w:rsidP="00667EBC">
      <w:pPr>
        <w:snapToGrid w:val="0"/>
        <w:ind w:firstLine="720"/>
        <w:rPr>
          <w:rFonts w:cs="Times New Roman"/>
          <w:b/>
          <w:bCs/>
          <w:color w:val="000000" w:themeColor="text1"/>
          <w:kern w:val="2"/>
          <w:szCs w:val="28"/>
          <w:highlight w:val="white"/>
          <w:lang w:val="sq"/>
          <w14:ligatures w14:val="standardContextual"/>
        </w:rPr>
      </w:pPr>
      <w:r w:rsidRPr="00667EBC">
        <w:rPr>
          <w:rFonts w:cs="Times New Roman"/>
          <w:b/>
          <w:bCs/>
          <w:color w:val="000000" w:themeColor="text1"/>
          <w:kern w:val="2"/>
          <w:szCs w:val="28"/>
          <w:highlight w:val="white"/>
          <w:lang w:val="sq"/>
          <w14:ligatures w14:val="standardContextual"/>
        </w:rPr>
        <w:lastRenderedPageBreak/>
        <w:t xml:space="preserve">8. Tăng cường xã hội hóa, tăng cường cơ sở vật chất, nguồn lực đầu tư bảo đảm chất lượng các hoạt động GDĐT </w:t>
      </w:r>
    </w:p>
    <w:p w14:paraId="41117235" w14:textId="13DC600A" w:rsidR="000246B3" w:rsidRPr="00667EBC" w:rsidRDefault="000246B3" w:rsidP="00667EBC">
      <w:pPr>
        <w:snapToGrid w:val="0"/>
        <w:ind w:firstLine="720"/>
        <w:rPr>
          <w:rFonts w:cs="Times New Roman"/>
          <w:color w:val="000000" w:themeColor="text1"/>
          <w:kern w:val="2"/>
          <w:szCs w:val="28"/>
          <w:highlight w:val="white"/>
          <w:lang w:val="sq"/>
          <w14:ligatures w14:val="standardContextual"/>
        </w:rPr>
      </w:pPr>
      <w:r w:rsidRPr="00667EBC">
        <w:rPr>
          <w:rFonts w:cs="Times New Roman"/>
          <w:color w:val="000000" w:themeColor="text1"/>
          <w:kern w:val="2"/>
          <w:szCs w:val="28"/>
          <w:lang w:val="sq"/>
          <w14:ligatures w14:val="standardContextual"/>
        </w:rPr>
        <w:t>Đảm bảo cơ sở vật chất, nguồn lực tài chính, duy trì lực lượng giáo viên chuyên trách phổ cập ở các phường. Đầu tư xây dựng CSVC trường học định hướng đạt chuẩn quốc gia, khuyến khích các dự án đầu tư thuộc Chương trình kích cầu của Thành phố nhất là đầu tư xây dựng thư viện tiên tiến, hiện đại. Đẩy mạnh xã hội hóa nguồn lực đầu tư phát triển lĩnh vực GDĐT theo quy định. Phát huy hiệu quả hoạt động Hội khuyến học và thu hút, huy động mọi nguồn lực tài chính. Phát huy tốt vai trò của Ban đại diện cha mẹ học sinh để góp phần xã hội hóa giáo dục đúng luật và hiệu quả.</w:t>
      </w:r>
    </w:p>
    <w:p w14:paraId="5557426E" w14:textId="7FFBB983" w:rsidR="000246B3" w:rsidRPr="00667EBC" w:rsidRDefault="00565F9F" w:rsidP="00667EBC">
      <w:pPr>
        <w:ind w:firstLine="720"/>
        <w:rPr>
          <w:rFonts w:eastAsia="Times New Roman" w:cs="Times New Roman"/>
          <w:color w:val="000000" w:themeColor="text1"/>
          <w:kern w:val="2"/>
          <w:szCs w:val="28"/>
          <w:lang w:val="sq"/>
          <w14:ligatures w14:val="standardContextual"/>
        </w:rPr>
      </w:pPr>
      <w:r>
        <w:rPr>
          <w:rFonts w:eastAsia="Times New Roman" w:cs="Times New Roman"/>
          <w:color w:val="000000" w:themeColor="text1"/>
          <w:kern w:val="2"/>
          <w:szCs w:val="28"/>
          <w:lang w:val="sq"/>
          <w14:ligatures w14:val="standardContextual"/>
        </w:rPr>
        <w:t>T</w:t>
      </w:r>
      <w:r w:rsidR="000246B3" w:rsidRPr="00667EBC">
        <w:rPr>
          <w:rFonts w:eastAsia="Times New Roman" w:cs="Times New Roman"/>
          <w:color w:val="000000" w:themeColor="text1"/>
          <w:kern w:val="2"/>
          <w:szCs w:val="28"/>
          <w:lang w:val="sq"/>
          <w14:ligatures w14:val="standardContextual"/>
        </w:rPr>
        <w:t>riển khai rà soát thực trạng cơ sở vật chất, thiết bị dạy học và xác định nhu cầu, đề xuất kinh phí để triển khai mua sắm bổ sung thiết bị dạy học tối thiểu theo lộ trình triển khai Chương trình GDPT 2018.</w:t>
      </w:r>
    </w:p>
    <w:p w14:paraId="0F9C5460" w14:textId="25E3671A" w:rsidR="000246B3" w:rsidRPr="00667EBC" w:rsidRDefault="000246B3" w:rsidP="00667EBC">
      <w:pPr>
        <w:ind w:firstLine="720"/>
        <w:rPr>
          <w:rFonts w:eastAsia="Times New Roman" w:cs="Times New Roman"/>
          <w:color w:val="000000" w:themeColor="text1"/>
          <w:kern w:val="2"/>
          <w:szCs w:val="28"/>
          <w:lang w:val="sq"/>
          <w14:ligatures w14:val="standardContextual"/>
        </w:rPr>
      </w:pPr>
      <w:r w:rsidRPr="00667EBC">
        <w:rPr>
          <w:rFonts w:eastAsia="Times New Roman" w:cs="Times New Roman"/>
          <w:color w:val="000000" w:themeColor="text1"/>
          <w:kern w:val="2"/>
          <w:szCs w:val="28"/>
          <w:lang w:val="sq"/>
          <w14:ligatures w14:val="standardContextual"/>
        </w:rPr>
        <w:t xml:space="preserve">Các </w:t>
      </w:r>
      <w:r w:rsidR="00565F9F">
        <w:rPr>
          <w:rFonts w:eastAsia="Times New Roman" w:cs="Times New Roman"/>
          <w:color w:val="000000" w:themeColor="text1"/>
          <w:kern w:val="2"/>
          <w:szCs w:val="28"/>
          <w:lang w:val="sq"/>
          <w14:ligatures w14:val="standardContextual"/>
        </w:rPr>
        <w:t>đơn vị</w:t>
      </w:r>
      <w:r w:rsidRPr="00667EBC">
        <w:rPr>
          <w:rFonts w:eastAsia="Times New Roman" w:cs="Times New Roman"/>
          <w:color w:val="000000" w:themeColor="text1"/>
          <w:kern w:val="2"/>
          <w:szCs w:val="28"/>
          <w:lang w:val="sq"/>
          <w14:ligatures w14:val="standardContextual"/>
        </w:rPr>
        <w:t xml:space="preserve"> </w:t>
      </w:r>
      <w:r w:rsidRPr="00667EBC">
        <w:rPr>
          <w:rFonts w:eastAsia="Times New Roman" w:cs="Times New Roman"/>
          <w:color w:val="000000" w:themeColor="text1"/>
          <w:kern w:val="2"/>
          <w:szCs w:val="28"/>
          <w:vertAlign w:val="superscript"/>
          <w:lang w:val="sq"/>
          <w14:ligatures w14:val="standardContextual"/>
        </w:rPr>
        <w:footnoteReference w:id="3"/>
      </w:r>
      <w:r w:rsidRPr="00667EBC">
        <w:rPr>
          <w:rFonts w:eastAsia="Times New Roman" w:cs="Times New Roman"/>
          <w:color w:val="000000" w:themeColor="text1"/>
          <w:kern w:val="2"/>
          <w:szCs w:val="28"/>
          <w:lang w:val="sq"/>
          <w14:ligatures w14:val="standardContextual"/>
        </w:rPr>
        <w:t xml:space="preserve"> được giao thực hiện </w:t>
      </w:r>
      <w:r w:rsidRPr="00667EBC">
        <w:rPr>
          <w:rFonts w:eastAsia="Times New Roman" w:cs="Times New Roman"/>
          <w:color w:val="000000" w:themeColor="text1"/>
          <w:kern w:val="2"/>
          <w:szCs w:val="28"/>
          <w:lang w:val="vi"/>
          <w14:ligatures w14:val="standardContextual"/>
        </w:rPr>
        <w:t>Quyết định 3249/QĐ-UBND ngày 06 tháng 9 năm 2021 của Ủy ban nhân dân Thành phố Hồ Chí Minh về phê duyệt Đề án “Giáo dục thông minh và học tập suốt đời tại Thành phố Hồ Chí Minh giai đoạn 2021</w:t>
      </w:r>
      <w:r w:rsidR="00565F9F">
        <w:rPr>
          <w:rFonts w:eastAsia="Times New Roman" w:cs="Times New Roman"/>
          <w:color w:val="000000" w:themeColor="text1"/>
          <w:kern w:val="2"/>
          <w:szCs w:val="28"/>
          <w14:ligatures w14:val="standardContextual"/>
        </w:rPr>
        <w:t xml:space="preserve"> </w:t>
      </w:r>
      <w:r w:rsidRPr="00667EBC">
        <w:rPr>
          <w:rFonts w:eastAsia="Times New Roman" w:cs="Times New Roman"/>
          <w:color w:val="000000" w:themeColor="text1"/>
          <w:kern w:val="2"/>
          <w:szCs w:val="28"/>
          <w:lang w:val="vi"/>
          <w14:ligatures w14:val="standardContextual"/>
        </w:rPr>
        <w:t>-</w:t>
      </w:r>
      <w:r w:rsidR="00565F9F">
        <w:rPr>
          <w:rFonts w:eastAsia="Times New Roman" w:cs="Times New Roman"/>
          <w:color w:val="000000" w:themeColor="text1"/>
          <w:kern w:val="2"/>
          <w:szCs w:val="28"/>
          <w14:ligatures w14:val="standardContextual"/>
        </w:rPr>
        <w:t xml:space="preserve"> </w:t>
      </w:r>
      <w:r w:rsidRPr="00667EBC">
        <w:rPr>
          <w:rFonts w:eastAsia="Times New Roman" w:cs="Times New Roman"/>
          <w:color w:val="000000" w:themeColor="text1"/>
          <w:kern w:val="2"/>
          <w:szCs w:val="28"/>
          <w:lang w:val="vi"/>
          <w14:ligatures w14:val="standardContextual"/>
        </w:rPr>
        <w:t>2030"</w:t>
      </w:r>
      <w:r w:rsidRPr="00667EBC">
        <w:rPr>
          <w:rFonts w:eastAsia="Times New Roman" w:cs="Times New Roman"/>
          <w:color w:val="000000" w:themeColor="text1"/>
          <w:kern w:val="2"/>
          <w:szCs w:val="28"/>
          <w:lang w:val="sq"/>
          <w14:ligatures w14:val="standardContextual"/>
        </w:rPr>
        <w:t xml:space="preserve"> có kế hoạch, lộ trình thực hiện nhằm đảm bảo tiến độ đạt được trong năm 2023 và năm 2024 để tiến tới hoàn thành nhiệm vụ được giao vào năm 2025.</w:t>
      </w:r>
    </w:p>
    <w:p w14:paraId="7B5D9541" w14:textId="77777777" w:rsidR="000246B3" w:rsidRPr="00667EBC" w:rsidRDefault="000246B3" w:rsidP="00667EBC">
      <w:pPr>
        <w:snapToGrid w:val="0"/>
        <w:ind w:firstLine="720"/>
        <w:rPr>
          <w:rFonts w:cs="Times New Roman"/>
          <w:b/>
          <w:bCs/>
          <w:color w:val="000000" w:themeColor="text1"/>
          <w:kern w:val="2"/>
          <w:szCs w:val="28"/>
          <w:highlight w:val="white"/>
          <w:lang w:val="sq"/>
          <w14:ligatures w14:val="standardContextual"/>
        </w:rPr>
      </w:pPr>
      <w:r w:rsidRPr="00667EBC">
        <w:rPr>
          <w:rFonts w:cs="Times New Roman"/>
          <w:b/>
          <w:bCs/>
          <w:color w:val="000000" w:themeColor="text1"/>
          <w:kern w:val="2"/>
          <w:szCs w:val="28"/>
          <w:highlight w:val="white"/>
          <w:lang w:val="sq"/>
          <w14:ligatures w14:val="standardContextual"/>
        </w:rPr>
        <w:t xml:space="preserve">9. Ứng dụng công nghệ thông tin trong dạy, học và quản lý giáo dục; thực hiện chuyển đổi số trong GDĐT </w:t>
      </w:r>
    </w:p>
    <w:p w14:paraId="5033C929" w14:textId="2CC01762"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Thực hiện các báo cáo, thống kê, </w:t>
      </w:r>
      <w:r w:rsidR="0069349F">
        <w:rPr>
          <w:rFonts w:cs="Times New Roman"/>
          <w:color w:val="000000" w:themeColor="text1"/>
          <w:kern w:val="2"/>
          <w:szCs w:val="28"/>
          <w:lang w:val="sq"/>
          <w14:ligatures w14:val="standardContextual"/>
        </w:rPr>
        <w:t>tích hợp dữ liệu đơn vị lên</w:t>
      </w:r>
      <w:r w:rsidRPr="00667EBC">
        <w:rPr>
          <w:rFonts w:cs="Times New Roman"/>
          <w:color w:val="000000" w:themeColor="text1"/>
          <w:kern w:val="2"/>
          <w:szCs w:val="28"/>
          <w:lang w:val="sq"/>
          <w14:ligatures w14:val="standardContextual"/>
        </w:rPr>
        <w:t xml:space="preserve"> cơ sở dữ liệu dùng chung của ngành; tích hợp các hệ thống thông tin quản lý ngành vào cơ sở dữ liệu ngành; </w:t>
      </w:r>
      <w:r w:rsidR="0069349F">
        <w:rPr>
          <w:rFonts w:cs="Times New Roman"/>
          <w:color w:val="000000" w:themeColor="text1"/>
          <w:kern w:val="2"/>
          <w:szCs w:val="28"/>
          <w:lang w:val="sq"/>
          <w14:ligatures w14:val="standardContextual"/>
        </w:rPr>
        <w:t>ứng dụng và</w:t>
      </w:r>
      <w:r w:rsidRPr="00667EBC">
        <w:rPr>
          <w:rFonts w:cs="Times New Roman"/>
          <w:color w:val="000000" w:themeColor="text1"/>
          <w:kern w:val="2"/>
          <w:szCs w:val="28"/>
          <w:lang w:val="sq"/>
          <w14:ligatures w14:val="standardContextual"/>
        </w:rPr>
        <w:t xml:space="preserve"> triển khai </w:t>
      </w:r>
      <w:r w:rsidR="0069349F">
        <w:rPr>
          <w:rFonts w:cs="Times New Roman"/>
          <w:color w:val="000000" w:themeColor="text1"/>
          <w:kern w:val="2"/>
          <w:szCs w:val="28"/>
          <w:lang w:val="sq"/>
          <w14:ligatures w14:val="standardContextual"/>
        </w:rPr>
        <w:t xml:space="preserve">thực hiện </w:t>
      </w:r>
      <w:r w:rsidRPr="00667EBC">
        <w:rPr>
          <w:rFonts w:cs="Times New Roman"/>
          <w:color w:val="000000" w:themeColor="text1"/>
          <w:kern w:val="2"/>
          <w:szCs w:val="28"/>
          <w:lang w:val="sq"/>
          <w14:ligatures w14:val="standardContextual"/>
        </w:rPr>
        <w:t>các phần mềm quản lý, kết nối liên thông dữ liệu. Triển khai ứng dụng quản lý điều hành</w:t>
      </w:r>
      <w:r w:rsidR="0069349F">
        <w:rPr>
          <w:rFonts w:cs="Times New Roman"/>
          <w:color w:val="000000" w:themeColor="text1"/>
          <w:kern w:val="2"/>
          <w:szCs w:val="28"/>
          <w:lang w:val="sq"/>
          <w14:ligatures w14:val="standardContextual"/>
        </w:rPr>
        <w:t>,</w:t>
      </w:r>
      <w:r w:rsidRPr="00667EBC">
        <w:rPr>
          <w:rFonts w:cs="Times New Roman"/>
          <w:color w:val="000000" w:themeColor="text1"/>
          <w:kern w:val="2"/>
          <w:szCs w:val="28"/>
          <w:lang w:val="sq"/>
          <w14:ligatures w14:val="standardContextual"/>
        </w:rPr>
        <w:t xml:space="preserve"> khai thác hiệu quả trục kết nối thông tin và cơ sở dữ liệu dùng chung của ngành giáo dục Thành phố. </w:t>
      </w:r>
    </w:p>
    <w:p w14:paraId="6DB90F1F" w14:textId="77777777"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Tiếp tục đẩy mạnh ứng dụng công nghệ thông tin và truyền thông trong dạy, học; cập nhật, bổ sung và phát triển trang thông tin điện tử tại đơn vị nhằm nâng cao chất lượng, hiệu quả hoạt động dạy học trực tuyến, làm nền tảng để xây dựng xã hội học tập, thực hiện thông tin, công khai trong giáo dục theo qui định. Phối hợp xây dựng kho tài nguyên học liệu mở, hình thành mạng xã hội học tập trực tuyến miễn phí, phục vụ nhu cầu tự học, tự nghiên cứu của học sinh và nhu cầu học tập suốt đời của người dân.</w:t>
      </w:r>
    </w:p>
    <w:p w14:paraId="6F86014F" w14:textId="01C6F01B" w:rsidR="000246B3" w:rsidRPr="00667EBC" w:rsidRDefault="000246B3" w:rsidP="00667EBC">
      <w:pPr>
        <w:snapToGrid w:val="0"/>
        <w:ind w:firstLine="720"/>
        <w:rPr>
          <w:rFonts w:cs="Times New Roman"/>
          <w:color w:val="000000" w:themeColor="text1"/>
          <w:kern w:val="2"/>
          <w:szCs w:val="28"/>
          <w:lang w:val="sq"/>
          <w14:ligatures w14:val="standardContextual"/>
        </w:rPr>
      </w:pPr>
      <w:r w:rsidRPr="00667EBC">
        <w:rPr>
          <w:rFonts w:cs="Times New Roman"/>
          <w:color w:val="000000" w:themeColor="text1"/>
          <w:kern w:val="2"/>
          <w:szCs w:val="28"/>
          <w:lang w:val="sq"/>
          <w14:ligatures w14:val="standardContextual"/>
        </w:rPr>
        <w:t xml:space="preserve">Trên cơ sở đồng thuận của cha mẹ học sinh, các </w:t>
      </w:r>
      <w:r w:rsidR="0069349F">
        <w:rPr>
          <w:rFonts w:cs="Times New Roman"/>
          <w:color w:val="000000" w:themeColor="text1"/>
          <w:kern w:val="2"/>
          <w:szCs w:val="28"/>
          <w:lang w:val="sq"/>
          <w14:ligatures w14:val="standardContextual"/>
        </w:rPr>
        <w:t>đơn vị</w:t>
      </w:r>
      <w:r w:rsidRPr="00667EBC">
        <w:rPr>
          <w:rFonts w:cs="Times New Roman"/>
          <w:color w:val="000000" w:themeColor="text1"/>
          <w:kern w:val="2"/>
          <w:szCs w:val="28"/>
          <w:lang w:val="sq"/>
          <w14:ligatures w14:val="standardContextual"/>
        </w:rPr>
        <w:t xml:space="preserve"> tăng cường triển khai các ứng dụng, phần mềm giúp học sinh tự học tại nhà có sự hỗ trợ của giáo viên và nhà trường; tăng cường kiểm tra, đánh giá; có lộ trình thực hiện chữ ký số </w:t>
      </w:r>
      <w:r w:rsidRPr="00667EBC">
        <w:rPr>
          <w:rFonts w:cs="Times New Roman"/>
          <w:color w:val="000000" w:themeColor="text1"/>
          <w:kern w:val="2"/>
          <w:szCs w:val="28"/>
          <w:lang w:val="sq"/>
          <w14:ligatures w14:val="standardContextual"/>
        </w:rPr>
        <w:lastRenderedPageBreak/>
        <w:t xml:space="preserve">hướng đến sử dụng hồ sơ điện tử theo qui định khi có các hướng dẫn của cơ quan quản lý giáo dục; </w:t>
      </w:r>
      <w:r w:rsidRPr="00667EBC">
        <w:rPr>
          <w:rFonts w:cs="Times New Roman"/>
          <w:color w:val="000000" w:themeColor="text1"/>
          <w:kern w:val="2"/>
          <w:szCs w:val="28"/>
          <w:lang w:val="vi"/>
          <w14:ligatures w14:val="standardContextual"/>
        </w:rPr>
        <w:t>khai</w:t>
      </w:r>
      <w:r w:rsidRPr="00667EBC">
        <w:rPr>
          <w:rFonts w:cs="Times New Roman"/>
          <w:color w:val="000000" w:themeColor="text1"/>
          <w:kern w:val="2"/>
          <w:szCs w:val="28"/>
          <w:lang w:val="sq"/>
          <w14:ligatures w14:val="standardContextual"/>
        </w:rPr>
        <w:t xml:space="preserve"> thác các hệ thống quản</w:t>
      </w:r>
      <w:r w:rsidRPr="00667EBC">
        <w:rPr>
          <w:rFonts w:cs="Times New Roman"/>
          <w:color w:val="000000" w:themeColor="text1"/>
          <w:kern w:val="2"/>
          <w:szCs w:val="28"/>
          <w:lang w:val="vi"/>
          <w14:ligatures w14:val="standardContextual"/>
        </w:rPr>
        <w:t xml:space="preserve"> lý dạy học trực tuyến (</w:t>
      </w:r>
      <w:r w:rsidRPr="00667EBC">
        <w:rPr>
          <w:rFonts w:cs="Times New Roman"/>
          <w:color w:val="000000" w:themeColor="text1"/>
          <w:kern w:val="2"/>
          <w:szCs w:val="28"/>
          <w:lang w:val="sq"/>
          <w14:ligatures w14:val="standardContextual"/>
        </w:rPr>
        <w:t>LMS</w:t>
      </w:r>
      <w:r w:rsidRPr="00667EBC">
        <w:rPr>
          <w:rFonts w:cs="Times New Roman"/>
          <w:color w:val="000000" w:themeColor="text1"/>
          <w:kern w:val="2"/>
          <w:szCs w:val="28"/>
          <w:lang w:val="vi"/>
          <w14:ligatures w14:val="standardContextual"/>
        </w:rPr>
        <w:t xml:space="preserve">) </w:t>
      </w:r>
      <w:r w:rsidRPr="00667EBC">
        <w:rPr>
          <w:rFonts w:cs="Times New Roman"/>
          <w:color w:val="000000" w:themeColor="text1"/>
          <w:kern w:val="2"/>
          <w:szCs w:val="28"/>
          <w:lang w:val="sq"/>
          <w14:ligatures w14:val="standardContextual"/>
        </w:rPr>
        <w:t>ngành giáo dục</w:t>
      </w:r>
      <w:r w:rsidRPr="00667EBC">
        <w:rPr>
          <w:rFonts w:cs="Times New Roman"/>
          <w:color w:val="000000" w:themeColor="text1"/>
          <w:kern w:val="2"/>
          <w:szCs w:val="28"/>
          <w:lang w:val="vi"/>
          <w14:ligatures w14:val="standardContextual"/>
        </w:rPr>
        <w:t>;</w:t>
      </w:r>
      <w:r w:rsidRPr="00667EBC">
        <w:rPr>
          <w:rFonts w:cs="Times New Roman"/>
          <w:color w:val="000000" w:themeColor="text1"/>
          <w:kern w:val="2"/>
          <w:szCs w:val="28"/>
          <w:lang w:val="sq"/>
          <w14:ligatures w14:val="standardContextual"/>
        </w:rPr>
        <w:t xml:space="preserve"> hệ thống quản lý nội dung học tập (LCMS) để</w:t>
      </w:r>
      <w:r w:rsidRPr="00667EBC">
        <w:rPr>
          <w:rFonts w:cs="Times New Roman"/>
          <w:color w:val="000000" w:themeColor="text1"/>
          <w:kern w:val="2"/>
          <w:szCs w:val="28"/>
          <w:lang w:val="vi"/>
          <w14:ligatures w14:val="standardContextual"/>
        </w:rPr>
        <w:t xml:space="preserve"> sử dụng hệ thống </w:t>
      </w:r>
      <w:r w:rsidRPr="00667EBC">
        <w:rPr>
          <w:rFonts w:cs="Times New Roman"/>
          <w:color w:val="000000" w:themeColor="text1"/>
          <w:kern w:val="2"/>
          <w:szCs w:val="28"/>
          <w:lang w:val="sq"/>
          <w14:ligatures w14:val="standardContextual"/>
        </w:rPr>
        <w:t>kho học liệu số triển</w:t>
      </w:r>
      <w:r w:rsidRPr="00667EBC">
        <w:rPr>
          <w:rFonts w:cs="Times New Roman"/>
          <w:color w:val="000000" w:themeColor="text1"/>
          <w:kern w:val="2"/>
          <w:szCs w:val="28"/>
          <w:lang w:val="vi"/>
          <w14:ligatures w14:val="standardContextual"/>
        </w:rPr>
        <w:t xml:space="preserve"> khai dạy học trực tuyến tại </w:t>
      </w:r>
      <w:r w:rsidR="0069349F">
        <w:rPr>
          <w:rFonts w:cs="Times New Roman"/>
          <w:color w:val="000000" w:themeColor="text1"/>
          <w:kern w:val="2"/>
          <w:szCs w:val="28"/>
          <w14:ligatures w14:val="standardContextual"/>
        </w:rPr>
        <w:t>đơn vị</w:t>
      </w:r>
      <w:r w:rsidRPr="00667EBC">
        <w:rPr>
          <w:rFonts w:cs="Times New Roman"/>
          <w:color w:val="000000" w:themeColor="text1"/>
          <w:kern w:val="2"/>
          <w:szCs w:val="28"/>
          <w:lang w:val="vi"/>
          <w14:ligatures w14:val="standardContextual"/>
        </w:rPr>
        <w:t>. Đ</w:t>
      </w:r>
      <w:r w:rsidRPr="00667EBC">
        <w:rPr>
          <w:rFonts w:cs="Times New Roman"/>
          <w:color w:val="000000" w:themeColor="text1"/>
          <w:kern w:val="2"/>
          <w:szCs w:val="28"/>
          <w:lang w:val="sq"/>
          <w14:ligatures w14:val="standardContextual"/>
        </w:rPr>
        <w:t>ẩy mạnh ứng dụng CNTT và truyền thông trong dạy học</w:t>
      </w:r>
      <w:r w:rsidRPr="00667EBC">
        <w:rPr>
          <w:rFonts w:cs="Times New Roman"/>
          <w:color w:val="000000" w:themeColor="text1"/>
          <w:kern w:val="2"/>
          <w:szCs w:val="28"/>
          <w:lang w:val="vi"/>
          <w14:ligatures w14:val="standardContextual"/>
        </w:rPr>
        <w:t xml:space="preserve"> và kiểm tra đánh giá </w:t>
      </w:r>
      <w:r w:rsidRPr="00667EBC">
        <w:rPr>
          <w:rFonts w:cs="Times New Roman"/>
          <w:color w:val="000000" w:themeColor="text1"/>
          <w:kern w:val="2"/>
          <w:szCs w:val="28"/>
          <w:lang w:val="sq"/>
          <w14:ligatures w14:val="standardContextual"/>
        </w:rPr>
        <w:t>nâng cao chất</w:t>
      </w:r>
      <w:r w:rsidRPr="00667EBC">
        <w:rPr>
          <w:rFonts w:cs="Times New Roman"/>
          <w:color w:val="000000" w:themeColor="text1"/>
          <w:kern w:val="2"/>
          <w:szCs w:val="28"/>
          <w:lang w:val="vi"/>
          <w14:ligatures w14:val="standardContextual"/>
        </w:rPr>
        <w:t xml:space="preserve"> lượng, </w:t>
      </w:r>
      <w:r w:rsidRPr="00667EBC">
        <w:rPr>
          <w:rFonts w:cs="Times New Roman"/>
          <w:color w:val="000000" w:themeColor="text1"/>
          <w:kern w:val="2"/>
          <w:szCs w:val="28"/>
          <w:lang w:val="sq"/>
          <w14:ligatures w14:val="standardContextual"/>
        </w:rPr>
        <w:t>hiệu quả</w:t>
      </w:r>
      <w:r w:rsidRPr="00667EBC">
        <w:rPr>
          <w:rFonts w:cs="Times New Roman"/>
          <w:color w:val="000000" w:themeColor="text1"/>
          <w:kern w:val="2"/>
          <w:szCs w:val="28"/>
          <w:lang w:val="vi"/>
          <w14:ligatures w14:val="standardContextual"/>
        </w:rPr>
        <w:t xml:space="preserve"> tổ chức</w:t>
      </w:r>
      <w:r w:rsidRPr="00667EBC">
        <w:rPr>
          <w:rFonts w:cs="Times New Roman"/>
          <w:color w:val="000000" w:themeColor="text1"/>
          <w:kern w:val="2"/>
          <w:szCs w:val="28"/>
          <w:lang w:val="sq"/>
          <w14:ligatures w14:val="standardContextual"/>
        </w:rPr>
        <w:t xml:space="preserve"> dạy học trên</w:t>
      </w:r>
      <w:r w:rsidRPr="00667EBC">
        <w:rPr>
          <w:rFonts w:cs="Times New Roman"/>
          <w:color w:val="000000" w:themeColor="text1"/>
          <w:kern w:val="2"/>
          <w:szCs w:val="28"/>
          <w:lang w:val="vi"/>
          <w14:ligatures w14:val="standardContextual"/>
        </w:rPr>
        <w:t xml:space="preserve"> lớp; phát huy hiệu quả mô hình dạy học kết hợp giữa dạy học trên lớp và dạy học trực tuyến; xây dựng và </w:t>
      </w:r>
      <w:r w:rsidRPr="00667EBC">
        <w:rPr>
          <w:rFonts w:cs="Times New Roman"/>
          <w:color w:val="000000" w:themeColor="text1"/>
          <w:kern w:val="2"/>
          <w:szCs w:val="28"/>
          <w:lang w:val="sq"/>
          <w14:ligatures w14:val="standardContextual"/>
        </w:rPr>
        <w:t xml:space="preserve">phát triển hệ thống ngân hàng câu hỏi trực tuyến cho các môn học của </w:t>
      </w:r>
      <w:r w:rsidR="0069349F">
        <w:rPr>
          <w:rFonts w:cs="Times New Roman"/>
          <w:color w:val="000000" w:themeColor="text1"/>
          <w:kern w:val="2"/>
          <w:szCs w:val="28"/>
          <w:lang w:val="sq"/>
          <w14:ligatures w14:val="standardContextual"/>
        </w:rPr>
        <w:t xml:space="preserve">chương trình </w:t>
      </w:r>
      <w:r w:rsidRPr="00667EBC">
        <w:rPr>
          <w:rFonts w:cs="Times New Roman"/>
          <w:color w:val="000000" w:themeColor="text1"/>
          <w:kern w:val="2"/>
          <w:szCs w:val="28"/>
          <w:lang w:val="sq"/>
          <w14:ligatures w14:val="standardContextual"/>
        </w:rPr>
        <w:t>GDPT.</w:t>
      </w:r>
    </w:p>
    <w:p w14:paraId="02ED2705" w14:textId="6B030644" w:rsidR="000246B3" w:rsidRDefault="000246B3" w:rsidP="000246B3">
      <w:pPr>
        <w:snapToGrid w:val="0"/>
        <w:spacing w:after="120" w:line="276" w:lineRule="auto"/>
        <w:ind w:firstLine="720"/>
        <w:rPr>
          <w:rFonts w:cs="Times New Roman"/>
          <w:b/>
          <w:bCs/>
          <w:szCs w:val="28"/>
          <w:highlight w:val="white"/>
        </w:rPr>
      </w:pPr>
      <w:r w:rsidRPr="000246B3">
        <w:rPr>
          <w:rFonts w:cs="Times New Roman"/>
          <w:b/>
          <w:bCs/>
          <w:szCs w:val="28"/>
          <w:highlight w:val="white"/>
        </w:rPr>
        <w:t>III. LỊCH CÔNG TÁC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8222"/>
      </w:tblGrid>
      <w:tr w:rsidR="00CC2493" w:rsidRPr="001339EE" w14:paraId="77A99141" w14:textId="77777777" w:rsidTr="009279B9">
        <w:trPr>
          <w:trHeight w:val="149"/>
          <w:tblHeader/>
        </w:trPr>
        <w:tc>
          <w:tcPr>
            <w:tcW w:w="1418" w:type="dxa"/>
            <w:tcBorders>
              <w:top w:val="single" w:sz="4" w:space="0" w:color="auto"/>
              <w:left w:val="single" w:sz="4" w:space="0" w:color="auto"/>
              <w:bottom w:val="single" w:sz="4" w:space="0" w:color="auto"/>
              <w:right w:val="single" w:sz="4" w:space="0" w:color="auto"/>
            </w:tcBorders>
            <w:vAlign w:val="center"/>
          </w:tcPr>
          <w:p w14:paraId="1BF499C7" w14:textId="77777777" w:rsidR="00CC2493" w:rsidRPr="001339EE" w:rsidRDefault="00CC2493" w:rsidP="009279B9">
            <w:pPr>
              <w:jc w:val="center"/>
              <w:rPr>
                <w:b/>
                <w:bCs/>
                <w:szCs w:val="28"/>
              </w:rPr>
            </w:pPr>
            <w:r w:rsidRPr="001339EE">
              <w:rPr>
                <w:b/>
                <w:bCs/>
                <w:szCs w:val="28"/>
              </w:rPr>
              <w:t>Thời gian</w:t>
            </w:r>
          </w:p>
        </w:tc>
        <w:tc>
          <w:tcPr>
            <w:tcW w:w="8222" w:type="dxa"/>
            <w:tcBorders>
              <w:top w:val="single" w:sz="4" w:space="0" w:color="auto"/>
              <w:left w:val="single" w:sz="4" w:space="0" w:color="auto"/>
              <w:bottom w:val="single" w:sz="4" w:space="0" w:color="auto"/>
              <w:right w:val="single" w:sz="4" w:space="0" w:color="auto"/>
            </w:tcBorders>
            <w:vAlign w:val="center"/>
          </w:tcPr>
          <w:p w14:paraId="11BC1620" w14:textId="77777777" w:rsidR="00CC2493" w:rsidRPr="001339EE" w:rsidRDefault="00CC2493" w:rsidP="009279B9">
            <w:pPr>
              <w:jc w:val="center"/>
              <w:rPr>
                <w:b/>
                <w:bCs/>
                <w:szCs w:val="28"/>
              </w:rPr>
            </w:pPr>
            <w:r w:rsidRPr="001339EE">
              <w:rPr>
                <w:b/>
                <w:bCs/>
                <w:szCs w:val="28"/>
              </w:rPr>
              <w:t>Nội dung công việc</w:t>
            </w:r>
          </w:p>
        </w:tc>
      </w:tr>
      <w:tr w:rsidR="00CC2493" w:rsidRPr="001339EE" w14:paraId="34CB632E"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3F365D54" w14:textId="36F45E96" w:rsidR="00CC2493" w:rsidRPr="001339EE" w:rsidRDefault="00CC2493" w:rsidP="009279B9">
            <w:pPr>
              <w:rPr>
                <w:b/>
                <w:szCs w:val="28"/>
              </w:rPr>
            </w:pPr>
            <w:r w:rsidRPr="001339EE">
              <w:rPr>
                <w:b/>
                <w:szCs w:val="28"/>
              </w:rPr>
              <w:t>8/202</w:t>
            </w:r>
            <w:r>
              <w:rPr>
                <w:b/>
                <w:szCs w:val="28"/>
              </w:rPr>
              <w:t>3</w:t>
            </w:r>
          </w:p>
        </w:tc>
        <w:tc>
          <w:tcPr>
            <w:tcW w:w="8222" w:type="dxa"/>
            <w:tcBorders>
              <w:top w:val="single" w:sz="4" w:space="0" w:color="auto"/>
              <w:left w:val="single" w:sz="4" w:space="0" w:color="auto"/>
              <w:bottom w:val="single" w:sz="4" w:space="0" w:color="auto"/>
              <w:right w:val="single" w:sz="4" w:space="0" w:color="auto"/>
            </w:tcBorders>
          </w:tcPr>
          <w:p w14:paraId="23A73CF4" w14:textId="77777777" w:rsidR="00CC2493" w:rsidRPr="001339EE" w:rsidRDefault="00CC2493" w:rsidP="009279B9">
            <w:pPr>
              <w:rPr>
                <w:szCs w:val="28"/>
              </w:rPr>
            </w:pPr>
            <w:r w:rsidRPr="001339EE">
              <w:rPr>
                <w:szCs w:val="28"/>
              </w:rPr>
              <w:t>- Xây dựng nhiệm vụ năm học mới.</w:t>
            </w:r>
          </w:p>
          <w:p w14:paraId="61DA2385" w14:textId="77777777" w:rsidR="00CC2493" w:rsidRPr="001339EE" w:rsidRDefault="00CC2493" w:rsidP="009279B9">
            <w:pPr>
              <w:rPr>
                <w:szCs w:val="28"/>
              </w:rPr>
            </w:pPr>
            <w:r w:rsidRPr="001339EE">
              <w:rPr>
                <w:szCs w:val="28"/>
              </w:rPr>
              <w:t>- Phân công người chịu trách nhiệm các trường.</w:t>
            </w:r>
          </w:p>
          <w:p w14:paraId="08919F14" w14:textId="77777777" w:rsidR="00CC2493" w:rsidRPr="001339EE" w:rsidRDefault="00CC2493" w:rsidP="009279B9">
            <w:pPr>
              <w:rPr>
                <w:szCs w:val="28"/>
              </w:rPr>
            </w:pPr>
            <w:r w:rsidRPr="001339EE">
              <w:rPr>
                <w:szCs w:val="28"/>
              </w:rPr>
              <w:t>- Xây dựng kế hoạch thi HSG lớp 9, giáo viên dạy giỏi cấp quận.</w:t>
            </w:r>
          </w:p>
          <w:p w14:paraId="55907C1C" w14:textId="77777777" w:rsidR="00CC2493" w:rsidRPr="001339EE" w:rsidRDefault="00CC2493" w:rsidP="009279B9">
            <w:pPr>
              <w:rPr>
                <w:szCs w:val="28"/>
              </w:rPr>
            </w:pPr>
            <w:r w:rsidRPr="001339EE">
              <w:rPr>
                <w:szCs w:val="28"/>
              </w:rPr>
              <w:t>- Tổng kết ngành GD quận.</w:t>
            </w:r>
          </w:p>
          <w:p w14:paraId="22F620B4" w14:textId="77777777" w:rsidR="00CC2493" w:rsidRPr="001339EE" w:rsidRDefault="00CC2493" w:rsidP="009279B9">
            <w:pPr>
              <w:rPr>
                <w:szCs w:val="28"/>
              </w:rPr>
            </w:pPr>
            <w:r w:rsidRPr="001339EE">
              <w:rPr>
                <w:szCs w:val="28"/>
              </w:rPr>
              <w:t>- Dự tổng kết ngành GD TP và tổng kết cấp THCS do Sở tổ chức.</w:t>
            </w:r>
          </w:p>
          <w:p w14:paraId="57516DC2" w14:textId="77777777" w:rsidR="00CC2493" w:rsidRPr="001339EE" w:rsidRDefault="00CC2493" w:rsidP="009279B9">
            <w:pPr>
              <w:rPr>
                <w:szCs w:val="28"/>
              </w:rPr>
            </w:pPr>
            <w:r w:rsidRPr="001339EE">
              <w:rPr>
                <w:szCs w:val="28"/>
              </w:rPr>
              <w:t>- Dự tổng kết các bộ môn do Sở tổ chức.</w:t>
            </w:r>
          </w:p>
          <w:p w14:paraId="69EC998B" w14:textId="77777777" w:rsidR="00CC2493" w:rsidRPr="001339EE" w:rsidRDefault="00CC2493" w:rsidP="009279B9">
            <w:pPr>
              <w:rPr>
                <w:szCs w:val="28"/>
              </w:rPr>
            </w:pPr>
            <w:r w:rsidRPr="001339EE">
              <w:rPr>
                <w:szCs w:val="28"/>
              </w:rPr>
              <w:t>- Dự tập huấn chuyên môn các bộ môn do Sở tổ chức.</w:t>
            </w:r>
          </w:p>
        </w:tc>
      </w:tr>
      <w:tr w:rsidR="00CC2493" w:rsidRPr="00313C93" w14:paraId="0BBAE09C"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79A8B4F3" w14:textId="64B3D72E" w:rsidR="00CC2493" w:rsidRPr="00D2272B" w:rsidRDefault="00CC2493" w:rsidP="009279B9">
            <w:pPr>
              <w:rPr>
                <w:b/>
                <w:szCs w:val="28"/>
              </w:rPr>
            </w:pPr>
            <w:r w:rsidRPr="00D2272B">
              <w:rPr>
                <w:b/>
                <w:szCs w:val="28"/>
              </w:rPr>
              <w:t>9/202</w:t>
            </w:r>
            <w:r>
              <w:rPr>
                <w:b/>
                <w:szCs w:val="28"/>
              </w:rPr>
              <w:t>3</w:t>
            </w:r>
          </w:p>
        </w:tc>
        <w:tc>
          <w:tcPr>
            <w:tcW w:w="8222" w:type="dxa"/>
            <w:tcBorders>
              <w:top w:val="single" w:sz="4" w:space="0" w:color="auto"/>
              <w:left w:val="single" w:sz="4" w:space="0" w:color="auto"/>
              <w:bottom w:val="single" w:sz="4" w:space="0" w:color="auto"/>
              <w:right w:val="single" w:sz="4" w:space="0" w:color="auto"/>
            </w:tcBorders>
          </w:tcPr>
          <w:p w14:paraId="5832B4EE" w14:textId="77777777" w:rsidR="00CC2493" w:rsidRPr="00D2272B" w:rsidRDefault="00CC2493" w:rsidP="009279B9">
            <w:pPr>
              <w:rPr>
                <w:szCs w:val="28"/>
              </w:rPr>
            </w:pPr>
            <w:r w:rsidRPr="00D2272B">
              <w:rPr>
                <w:szCs w:val="28"/>
              </w:rPr>
              <w:t>- Dự khai giảng năm học mới.</w:t>
            </w:r>
          </w:p>
          <w:p w14:paraId="2C53E29B" w14:textId="14BE8FED" w:rsidR="00CC2493" w:rsidRPr="00D2272B" w:rsidRDefault="00CC2493" w:rsidP="009279B9">
            <w:pPr>
              <w:rPr>
                <w:szCs w:val="28"/>
              </w:rPr>
            </w:pPr>
            <w:r w:rsidRPr="00D2272B">
              <w:rPr>
                <w:szCs w:val="28"/>
              </w:rPr>
              <w:t>- Vào tuần 1: 05/9/202</w:t>
            </w:r>
            <w:r w:rsidR="00932FA1">
              <w:rPr>
                <w:szCs w:val="28"/>
              </w:rPr>
              <w:t>3</w:t>
            </w:r>
            <w:r w:rsidRPr="00D2272B">
              <w:rPr>
                <w:szCs w:val="28"/>
              </w:rPr>
              <w:t>.</w:t>
            </w:r>
          </w:p>
          <w:p w14:paraId="29292D7A" w14:textId="010BC0FD" w:rsidR="00CC2493" w:rsidRPr="00D2272B" w:rsidRDefault="00CC2493" w:rsidP="009279B9">
            <w:pPr>
              <w:rPr>
                <w:szCs w:val="28"/>
              </w:rPr>
            </w:pPr>
            <w:r w:rsidRPr="00D2272B">
              <w:rPr>
                <w:szCs w:val="28"/>
              </w:rPr>
              <w:t>- Tổng kết năm học 202</w:t>
            </w:r>
            <w:r>
              <w:rPr>
                <w:szCs w:val="28"/>
              </w:rPr>
              <w:t>2</w:t>
            </w:r>
            <w:r w:rsidRPr="00D2272B">
              <w:rPr>
                <w:szCs w:val="28"/>
              </w:rPr>
              <w:t>-202</w:t>
            </w:r>
            <w:r>
              <w:rPr>
                <w:szCs w:val="28"/>
              </w:rPr>
              <w:t>3</w:t>
            </w:r>
            <w:r w:rsidRPr="00D2272B">
              <w:rPr>
                <w:szCs w:val="28"/>
              </w:rPr>
              <w:t xml:space="preserve"> và triển khai nhiệm vụ năm học 202</w:t>
            </w:r>
            <w:r>
              <w:rPr>
                <w:szCs w:val="28"/>
              </w:rPr>
              <w:t>3</w:t>
            </w:r>
            <w:r w:rsidRPr="00D2272B">
              <w:rPr>
                <w:szCs w:val="28"/>
              </w:rPr>
              <w:t>-202</w:t>
            </w:r>
            <w:r>
              <w:rPr>
                <w:szCs w:val="28"/>
              </w:rPr>
              <w:t>4</w:t>
            </w:r>
            <w:r w:rsidRPr="00D2272B">
              <w:rPr>
                <w:szCs w:val="28"/>
              </w:rPr>
              <w:t xml:space="preserve"> cấp THCS. </w:t>
            </w:r>
          </w:p>
          <w:p w14:paraId="2BC25AA4" w14:textId="77777777" w:rsidR="00CC2493" w:rsidRPr="00D2272B" w:rsidRDefault="00CC2493" w:rsidP="009279B9">
            <w:pPr>
              <w:rPr>
                <w:szCs w:val="28"/>
              </w:rPr>
            </w:pPr>
            <w:r w:rsidRPr="00D2272B">
              <w:rPr>
                <w:szCs w:val="28"/>
              </w:rPr>
              <w:t>- Kiểm tra chuyên môn đầu năm.</w:t>
            </w:r>
          </w:p>
          <w:p w14:paraId="5A1C1DB1" w14:textId="77777777" w:rsidR="00CC2493" w:rsidRPr="00D2272B" w:rsidRDefault="00CC2493" w:rsidP="009279B9">
            <w:pPr>
              <w:rPr>
                <w:rFonts w:cs="Tahoma"/>
                <w:szCs w:val="28"/>
              </w:rPr>
            </w:pPr>
            <w:r w:rsidRPr="00D2272B">
              <w:rPr>
                <w:rFonts w:cs="Tahoma"/>
                <w:szCs w:val="28"/>
              </w:rPr>
              <w:t>- Bồi dưỡng HSG văn hóa và máy tính bỏ túi.</w:t>
            </w:r>
          </w:p>
          <w:p w14:paraId="03AC0085" w14:textId="77777777" w:rsidR="00CC2493" w:rsidRPr="00D2272B" w:rsidRDefault="00CC2493" w:rsidP="009279B9">
            <w:pPr>
              <w:rPr>
                <w:szCs w:val="28"/>
              </w:rPr>
            </w:pPr>
            <w:r w:rsidRPr="00D2272B">
              <w:rPr>
                <w:szCs w:val="28"/>
              </w:rPr>
              <w:t>- Duyệt kế hoạch năm học.</w:t>
            </w:r>
          </w:p>
          <w:p w14:paraId="789CB366" w14:textId="77777777" w:rsidR="00CC2493" w:rsidRPr="00D2272B" w:rsidRDefault="00CC2493" w:rsidP="009279B9">
            <w:pPr>
              <w:rPr>
                <w:szCs w:val="28"/>
              </w:rPr>
            </w:pPr>
            <w:r w:rsidRPr="00D2272B">
              <w:rPr>
                <w:szCs w:val="28"/>
              </w:rPr>
              <w:t>- Triển khai, phát động tháng “An Toàn Giao thông”.</w:t>
            </w:r>
          </w:p>
          <w:p w14:paraId="2E9B3C07" w14:textId="580885E2" w:rsidR="00CC2493" w:rsidRDefault="00CC2493" w:rsidP="009279B9">
            <w:pPr>
              <w:rPr>
                <w:szCs w:val="28"/>
              </w:rPr>
            </w:pPr>
            <w:r w:rsidRPr="00D2272B">
              <w:rPr>
                <w:szCs w:val="28"/>
              </w:rPr>
              <w:t xml:space="preserve">- Thi </w:t>
            </w:r>
            <w:r>
              <w:rPr>
                <w:szCs w:val="28"/>
              </w:rPr>
              <w:t>“</w:t>
            </w:r>
            <w:r w:rsidRPr="00D2272B">
              <w:rPr>
                <w:szCs w:val="28"/>
              </w:rPr>
              <w:t>Văn hay Chữ tốt</w:t>
            </w:r>
            <w:r>
              <w:rPr>
                <w:szCs w:val="28"/>
              </w:rPr>
              <w:t>”</w:t>
            </w:r>
            <w:r w:rsidRPr="00D2272B">
              <w:rPr>
                <w:szCs w:val="28"/>
              </w:rPr>
              <w:t xml:space="preserve"> cấp trường</w:t>
            </w:r>
            <w:r w:rsidR="00790997">
              <w:rPr>
                <w:szCs w:val="28"/>
              </w:rPr>
              <w:t>, cấp quận</w:t>
            </w:r>
            <w:r w:rsidRPr="00D2272B">
              <w:rPr>
                <w:szCs w:val="28"/>
              </w:rPr>
              <w:t>.</w:t>
            </w:r>
          </w:p>
          <w:p w14:paraId="75047C15" w14:textId="77777777" w:rsidR="00CC2493" w:rsidRPr="00D2272B" w:rsidRDefault="00CC2493" w:rsidP="009279B9">
            <w:pPr>
              <w:rPr>
                <w:szCs w:val="28"/>
              </w:rPr>
            </w:pPr>
            <w:r w:rsidRPr="00D2272B">
              <w:rPr>
                <w:szCs w:val="28"/>
              </w:rPr>
              <w:t xml:space="preserve">- Tổng kết các bộ môn và triển khai nhiệm vụ năm học mới theo lịch. </w:t>
            </w:r>
          </w:p>
          <w:p w14:paraId="48193008" w14:textId="77777777" w:rsidR="00CC2493" w:rsidRPr="00D2272B" w:rsidRDefault="00CC2493" w:rsidP="009279B9">
            <w:pPr>
              <w:rPr>
                <w:szCs w:val="28"/>
              </w:rPr>
            </w:pPr>
            <w:r w:rsidRPr="00D2272B">
              <w:rPr>
                <w:szCs w:val="28"/>
              </w:rPr>
              <w:t>- Họp PHT lần 1.</w:t>
            </w:r>
          </w:p>
          <w:p w14:paraId="4F44DAEC" w14:textId="77777777" w:rsidR="00CC2493" w:rsidRDefault="00CC2493" w:rsidP="009279B9">
            <w:pPr>
              <w:rPr>
                <w:szCs w:val="28"/>
              </w:rPr>
            </w:pPr>
            <w:r w:rsidRPr="00D2272B">
              <w:rPr>
                <w:szCs w:val="28"/>
              </w:rPr>
              <w:t>- Triển khai kế hoạch thi GVDG cấp quận và HSG cấp quận.</w:t>
            </w:r>
          </w:p>
          <w:p w14:paraId="1F8F5E43" w14:textId="4CEB0A8E" w:rsidR="00932FA1" w:rsidRDefault="00932FA1" w:rsidP="00932FA1">
            <w:pPr>
              <w:spacing w:before="60" w:after="60" w:line="276" w:lineRule="auto"/>
              <w:rPr>
                <w:rFonts w:eastAsia="Times New Roman" w:cs="Times New Roman"/>
                <w:szCs w:val="28"/>
              </w:rPr>
            </w:pPr>
            <w:r w:rsidRPr="000246B3">
              <w:rPr>
                <w:rFonts w:eastAsia="Times New Roman" w:cs="Times New Roman"/>
                <w:szCs w:val="28"/>
              </w:rPr>
              <w:t>- Triển khai kế hoạch tổ chức các Kỳ thi, cuộc thi chuyên môn bậc trung học (Học sinh giỏi THCS cấp thành phố; Khoa học kỹ thuật cho học sinh trung học; HS giỏi giải toán trên máy tính cầm tay cấp Thành phố THCS; Văn hay Chữ tốt; Sáng tác ảnh; Đầu bếp trẻ; Khéo tay Kỹ thuật; Nét vẽ xanh; Hội thi “Lớn lên cùng sách”, Hùng biện tiếng Anh)</w:t>
            </w:r>
            <w:r>
              <w:rPr>
                <w:rFonts w:eastAsia="Times New Roman" w:cs="Times New Roman"/>
                <w:szCs w:val="28"/>
              </w:rPr>
              <w:t xml:space="preserve"> khi có K</w:t>
            </w:r>
            <w:r w:rsidR="00790997">
              <w:rPr>
                <w:rFonts w:eastAsia="Times New Roman" w:cs="Times New Roman"/>
                <w:szCs w:val="28"/>
              </w:rPr>
              <w:t>H</w:t>
            </w:r>
            <w:r>
              <w:rPr>
                <w:rFonts w:eastAsia="Times New Roman" w:cs="Times New Roman"/>
                <w:szCs w:val="28"/>
              </w:rPr>
              <w:t xml:space="preserve"> của Sở GD&amp;ĐT.</w:t>
            </w:r>
          </w:p>
          <w:p w14:paraId="6980F0D1" w14:textId="60C19109" w:rsidR="00790997" w:rsidRDefault="00790997" w:rsidP="00790997">
            <w:pPr>
              <w:rPr>
                <w:szCs w:val="28"/>
              </w:rPr>
            </w:pPr>
            <w:r w:rsidRPr="00D2272B">
              <w:rPr>
                <w:szCs w:val="28"/>
              </w:rPr>
              <w:lastRenderedPageBreak/>
              <w:t xml:space="preserve">- Nộp hồ sơ tự đánh giá </w:t>
            </w:r>
            <w:r>
              <w:rPr>
                <w:szCs w:val="28"/>
              </w:rPr>
              <w:t>kiểm định CLGD cấp độ 2 và Chuẩn quốc gia mức độ 1 trường THCS Tân Tạo</w:t>
            </w:r>
            <w:r w:rsidRPr="00D2272B">
              <w:rPr>
                <w:szCs w:val="28"/>
              </w:rPr>
              <w:t xml:space="preserve"> về Sở GD&amp;ĐT.</w:t>
            </w:r>
          </w:p>
          <w:p w14:paraId="09548D3C" w14:textId="364221EC" w:rsidR="00932FA1" w:rsidRPr="00D2272B" w:rsidRDefault="00790997" w:rsidP="00790997">
            <w:pPr>
              <w:rPr>
                <w:szCs w:val="28"/>
              </w:rPr>
            </w:pPr>
            <w:r w:rsidRPr="00D2272B">
              <w:rPr>
                <w:szCs w:val="28"/>
              </w:rPr>
              <w:t xml:space="preserve">- Nộp hồ sơ tự đánh giá </w:t>
            </w:r>
            <w:r>
              <w:rPr>
                <w:szCs w:val="28"/>
              </w:rPr>
              <w:t>kiểm định CLGD trường THCS Trần Quốc Toản</w:t>
            </w:r>
            <w:r w:rsidRPr="00D2272B">
              <w:rPr>
                <w:szCs w:val="28"/>
              </w:rPr>
              <w:t xml:space="preserve"> về Sở GD&amp;ĐT.</w:t>
            </w:r>
            <w:r>
              <w:rPr>
                <w:szCs w:val="28"/>
              </w:rPr>
              <w:t xml:space="preserve"> </w:t>
            </w:r>
          </w:p>
        </w:tc>
      </w:tr>
      <w:tr w:rsidR="00CC2493" w:rsidRPr="00313C93" w14:paraId="04AADC12"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1B4781CA" w14:textId="5C3DD3D5" w:rsidR="00CC2493" w:rsidRPr="00D2272B" w:rsidRDefault="00CC2493" w:rsidP="009279B9">
            <w:pPr>
              <w:rPr>
                <w:b/>
                <w:szCs w:val="28"/>
              </w:rPr>
            </w:pPr>
            <w:r w:rsidRPr="00D2272B">
              <w:rPr>
                <w:b/>
                <w:szCs w:val="28"/>
              </w:rPr>
              <w:lastRenderedPageBreak/>
              <w:t>10/202</w:t>
            </w:r>
            <w:r w:rsidR="00790997">
              <w:rPr>
                <w:b/>
                <w:szCs w:val="28"/>
              </w:rPr>
              <w:t>3</w:t>
            </w:r>
          </w:p>
        </w:tc>
        <w:tc>
          <w:tcPr>
            <w:tcW w:w="8222" w:type="dxa"/>
            <w:tcBorders>
              <w:top w:val="single" w:sz="4" w:space="0" w:color="auto"/>
              <w:left w:val="single" w:sz="4" w:space="0" w:color="auto"/>
              <w:bottom w:val="single" w:sz="4" w:space="0" w:color="auto"/>
              <w:right w:val="single" w:sz="4" w:space="0" w:color="auto"/>
            </w:tcBorders>
          </w:tcPr>
          <w:p w14:paraId="51CE2954" w14:textId="77777777" w:rsidR="00790997" w:rsidRPr="000246B3" w:rsidRDefault="00790997" w:rsidP="00790997">
            <w:pPr>
              <w:spacing w:before="60" w:after="60" w:line="276" w:lineRule="auto"/>
              <w:rPr>
                <w:rFonts w:eastAsia="Times New Roman" w:cs="Times New Roman"/>
                <w:szCs w:val="28"/>
              </w:rPr>
            </w:pPr>
            <w:r w:rsidRPr="000246B3">
              <w:rPr>
                <w:rFonts w:eastAsia="Times New Roman" w:cs="Times New Roman"/>
                <w:szCs w:val="28"/>
              </w:rPr>
              <w:t>- Thi Văn hay Chữ tốt cấp Thành phố lần thứ 23.</w:t>
            </w:r>
          </w:p>
          <w:p w14:paraId="214ACFF1" w14:textId="2C5C7A69" w:rsidR="00CC2493" w:rsidRPr="00D2272B" w:rsidRDefault="00CC2493" w:rsidP="009279B9">
            <w:pPr>
              <w:rPr>
                <w:szCs w:val="28"/>
              </w:rPr>
            </w:pPr>
            <w:r w:rsidRPr="00D2272B">
              <w:rPr>
                <w:szCs w:val="28"/>
              </w:rPr>
              <w:t>- Bồi dưỡng HS giỏi máy tính cầm tay thi cấp Tp (các trường).</w:t>
            </w:r>
          </w:p>
          <w:p w14:paraId="4E1814CF" w14:textId="37E1EDDD" w:rsidR="00CC2493" w:rsidRPr="00D2272B" w:rsidRDefault="00CC2493" w:rsidP="009279B9">
            <w:pPr>
              <w:rPr>
                <w:szCs w:val="28"/>
              </w:rPr>
            </w:pPr>
            <w:r w:rsidRPr="00D2272B">
              <w:rPr>
                <w:szCs w:val="28"/>
              </w:rPr>
              <w:t xml:space="preserve">- Thi HSG lớp 9  </w:t>
            </w:r>
            <w:r w:rsidR="00790997">
              <w:rPr>
                <w:szCs w:val="28"/>
              </w:rPr>
              <w:t>cấp quận</w:t>
            </w:r>
            <w:r w:rsidRPr="00D2272B">
              <w:rPr>
                <w:szCs w:val="28"/>
              </w:rPr>
              <w:t xml:space="preserve">. </w:t>
            </w:r>
          </w:p>
          <w:p w14:paraId="0CE33540" w14:textId="77777777" w:rsidR="00CC2493" w:rsidRPr="00D2272B" w:rsidRDefault="00CC2493" w:rsidP="009279B9">
            <w:pPr>
              <w:rPr>
                <w:szCs w:val="28"/>
              </w:rPr>
            </w:pPr>
            <w:r w:rsidRPr="00D2272B">
              <w:rPr>
                <w:szCs w:val="28"/>
              </w:rPr>
              <w:t>- Tổ chức chuyên đề các môn học.</w:t>
            </w:r>
          </w:p>
          <w:p w14:paraId="2855F529" w14:textId="1BD31E4E" w:rsidR="00CC2493" w:rsidRPr="00D2272B" w:rsidRDefault="00CC2493" w:rsidP="009279B9">
            <w:pPr>
              <w:rPr>
                <w:szCs w:val="28"/>
              </w:rPr>
            </w:pPr>
            <w:r>
              <w:rPr>
                <w:szCs w:val="28"/>
              </w:rPr>
              <w:t>- Kiểm tra hoạt động chuyên môn</w:t>
            </w:r>
            <w:r w:rsidR="00790997">
              <w:rPr>
                <w:szCs w:val="28"/>
              </w:rPr>
              <w:t xml:space="preserve"> các</w:t>
            </w:r>
            <w:r>
              <w:rPr>
                <w:szCs w:val="28"/>
              </w:rPr>
              <w:t xml:space="preserve"> trường </w:t>
            </w:r>
            <w:r w:rsidR="00790997">
              <w:rPr>
                <w:szCs w:val="28"/>
              </w:rPr>
              <w:t>theo KH</w:t>
            </w:r>
            <w:r>
              <w:rPr>
                <w:szCs w:val="28"/>
              </w:rPr>
              <w:t>.</w:t>
            </w:r>
          </w:p>
        </w:tc>
      </w:tr>
      <w:tr w:rsidR="00CC2493" w:rsidRPr="00313C93" w14:paraId="08494219"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29C95E88" w14:textId="21832881" w:rsidR="00CC2493" w:rsidRPr="00D2272B" w:rsidRDefault="00CC2493" w:rsidP="009279B9">
            <w:pPr>
              <w:rPr>
                <w:b/>
                <w:szCs w:val="28"/>
              </w:rPr>
            </w:pPr>
            <w:r w:rsidRPr="00D2272B">
              <w:rPr>
                <w:b/>
                <w:szCs w:val="28"/>
              </w:rPr>
              <w:t>11/202</w:t>
            </w:r>
            <w:r w:rsidR="00790997">
              <w:rPr>
                <w:b/>
                <w:szCs w:val="28"/>
              </w:rPr>
              <w:t>3</w:t>
            </w:r>
          </w:p>
        </w:tc>
        <w:tc>
          <w:tcPr>
            <w:tcW w:w="8222" w:type="dxa"/>
            <w:tcBorders>
              <w:top w:val="single" w:sz="4" w:space="0" w:color="auto"/>
              <w:left w:val="single" w:sz="4" w:space="0" w:color="auto"/>
              <w:bottom w:val="single" w:sz="4" w:space="0" w:color="auto"/>
              <w:right w:val="single" w:sz="4" w:space="0" w:color="auto"/>
            </w:tcBorders>
          </w:tcPr>
          <w:p w14:paraId="2D3C3F87" w14:textId="77777777" w:rsidR="00CC2493" w:rsidRPr="00065BA6" w:rsidRDefault="00CC2493" w:rsidP="009279B9">
            <w:pPr>
              <w:rPr>
                <w:szCs w:val="28"/>
              </w:rPr>
            </w:pPr>
            <w:r w:rsidRPr="00065BA6">
              <w:rPr>
                <w:szCs w:val="28"/>
              </w:rPr>
              <w:t>- Bồi dưỡng HSG lớp 9, HS</w:t>
            </w:r>
            <w:r>
              <w:rPr>
                <w:szCs w:val="28"/>
              </w:rPr>
              <w:t>G</w:t>
            </w:r>
            <w:r w:rsidRPr="00065BA6">
              <w:rPr>
                <w:szCs w:val="28"/>
              </w:rPr>
              <w:t xml:space="preserve"> máy tính cầm tay thi cấp TP.</w:t>
            </w:r>
          </w:p>
          <w:p w14:paraId="7B5DF9C0" w14:textId="77777777" w:rsidR="00CC2493" w:rsidRPr="00065BA6" w:rsidRDefault="00CC2493" w:rsidP="009279B9">
            <w:pPr>
              <w:rPr>
                <w:szCs w:val="28"/>
              </w:rPr>
            </w:pPr>
            <w:r w:rsidRPr="00065BA6">
              <w:rPr>
                <w:szCs w:val="28"/>
              </w:rPr>
              <w:t xml:space="preserve">- Họp Phó hiệu trưởng lần 2, hướng dẫn ôn tập kiểm tra HKI. </w:t>
            </w:r>
          </w:p>
          <w:p w14:paraId="5F43478A" w14:textId="77777777" w:rsidR="00CC2493" w:rsidRPr="00065BA6" w:rsidRDefault="00CC2493" w:rsidP="009279B9">
            <w:pPr>
              <w:rPr>
                <w:szCs w:val="28"/>
              </w:rPr>
            </w:pPr>
            <w:r w:rsidRPr="00065BA6">
              <w:rPr>
                <w:szCs w:val="28"/>
              </w:rPr>
              <w:t>- Chuyên đề các môn học.</w:t>
            </w:r>
          </w:p>
          <w:p w14:paraId="331C5EA9" w14:textId="41F8DBAE" w:rsidR="00CC2493" w:rsidRPr="00065BA6" w:rsidRDefault="00CC2493" w:rsidP="009279B9">
            <w:pPr>
              <w:rPr>
                <w:szCs w:val="28"/>
              </w:rPr>
            </w:pPr>
            <w:r w:rsidRPr="00065BA6">
              <w:rPr>
                <w:szCs w:val="28"/>
              </w:rPr>
              <w:t>- Thi GV</w:t>
            </w:r>
            <w:r w:rsidR="00790997">
              <w:rPr>
                <w:szCs w:val="28"/>
              </w:rPr>
              <w:t>CN lớp giỏi</w:t>
            </w:r>
            <w:r w:rsidRPr="00065BA6">
              <w:rPr>
                <w:szCs w:val="28"/>
              </w:rPr>
              <w:t xml:space="preserve"> cấp quận.</w:t>
            </w:r>
          </w:p>
          <w:p w14:paraId="626857F4" w14:textId="5B7C19DC" w:rsidR="00CC2493" w:rsidRPr="00065BA6" w:rsidRDefault="00CC2493" w:rsidP="009279B9">
            <w:pPr>
              <w:rPr>
                <w:szCs w:val="28"/>
              </w:rPr>
            </w:pPr>
            <w:r w:rsidRPr="00065BA6">
              <w:rPr>
                <w:szCs w:val="28"/>
              </w:rPr>
              <w:t>- Tham gia vòng 1, Hội thi “Sáng tác ảnh” lần 1</w:t>
            </w:r>
            <w:r w:rsidR="00265C9F">
              <w:rPr>
                <w:szCs w:val="28"/>
              </w:rPr>
              <w:t>0</w:t>
            </w:r>
            <w:r w:rsidRPr="00065BA6">
              <w:rPr>
                <w:szCs w:val="28"/>
              </w:rPr>
              <w:t xml:space="preserve"> cấp TP.</w:t>
            </w:r>
          </w:p>
          <w:p w14:paraId="58030E52" w14:textId="2B54F107" w:rsidR="00265C9F" w:rsidRPr="00065BA6" w:rsidRDefault="00CC2493" w:rsidP="00265C9F">
            <w:pPr>
              <w:rPr>
                <w:szCs w:val="28"/>
              </w:rPr>
            </w:pPr>
            <w:r w:rsidRPr="00065BA6">
              <w:rPr>
                <w:szCs w:val="28"/>
              </w:rPr>
              <w:t xml:space="preserve">- Kiểm tra hoạt động chuyên môn </w:t>
            </w:r>
            <w:r w:rsidR="00265C9F">
              <w:rPr>
                <w:szCs w:val="28"/>
              </w:rPr>
              <w:t xml:space="preserve">các </w:t>
            </w:r>
            <w:r w:rsidRPr="00065BA6">
              <w:rPr>
                <w:szCs w:val="28"/>
              </w:rPr>
              <w:t xml:space="preserve">trường </w:t>
            </w:r>
            <w:r w:rsidR="00265C9F">
              <w:rPr>
                <w:szCs w:val="28"/>
              </w:rPr>
              <w:t>theo KH</w:t>
            </w:r>
            <w:r w:rsidRPr="00065BA6">
              <w:rPr>
                <w:szCs w:val="28"/>
              </w:rPr>
              <w:t>.</w:t>
            </w:r>
          </w:p>
        </w:tc>
      </w:tr>
      <w:tr w:rsidR="00CC2493" w:rsidRPr="00313C93" w14:paraId="09F0D253"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7D79788B" w14:textId="3657A9C8" w:rsidR="00CC2493" w:rsidRPr="002C0AA3" w:rsidRDefault="00CC2493" w:rsidP="009279B9">
            <w:pPr>
              <w:rPr>
                <w:b/>
                <w:szCs w:val="28"/>
              </w:rPr>
            </w:pPr>
            <w:r w:rsidRPr="002C0AA3">
              <w:rPr>
                <w:b/>
                <w:szCs w:val="28"/>
              </w:rPr>
              <w:t>12/202</w:t>
            </w:r>
            <w:r w:rsidR="00790997">
              <w:rPr>
                <w:b/>
                <w:szCs w:val="28"/>
              </w:rPr>
              <w:t>3</w:t>
            </w:r>
          </w:p>
        </w:tc>
        <w:tc>
          <w:tcPr>
            <w:tcW w:w="8222" w:type="dxa"/>
            <w:tcBorders>
              <w:top w:val="single" w:sz="4" w:space="0" w:color="auto"/>
              <w:left w:val="single" w:sz="4" w:space="0" w:color="auto"/>
              <w:bottom w:val="single" w:sz="4" w:space="0" w:color="auto"/>
              <w:right w:val="single" w:sz="4" w:space="0" w:color="auto"/>
            </w:tcBorders>
          </w:tcPr>
          <w:p w14:paraId="381266EE" w14:textId="77777777" w:rsidR="00CC2493" w:rsidRPr="002C0AA3" w:rsidRDefault="00CC2493" w:rsidP="009279B9">
            <w:pPr>
              <w:rPr>
                <w:szCs w:val="28"/>
              </w:rPr>
            </w:pPr>
            <w:r w:rsidRPr="002C0AA3">
              <w:rPr>
                <w:szCs w:val="28"/>
              </w:rPr>
              <w:t>- Kiểm tra HKI.</w:t>
            </w:r>
          </w:p>
          <w:p w14:paraId="35038ACF" w14:textId="77777777" w:rsidR="00CC2493" w:rsidRPr="002C0AA3" w:rsidRDefault="00CC2493" w:rsidP="009279B9">
            <w:pPr>
              <w:rPr>
                <w:szCs w:val="28"/>
              </w:rPr>
            </w:pPr>
            <w:r w:rsidRPr="002C0AA3">
              <w:rPr>
                <w:szCs w:val="28"/>
              </w:rPr>
              <w:t>- Thi HSG máy tính cầm tay cấp quận</w:t>
            </w:r>
            <w:r>
              <w:rPr>
                <w:szCs w:val="28"/>
              </w:rPr>
              <w:t>.</w:t>
            </w:r>
          </w:p>
          <w:p w14:paraId="63F0F293" w14:textId="77777777" w:rsidR="00CC2493" w:rsidRPr="002C0AA3" w:rsidRDefault="00CC2493" w:rsidP="009279B9">
            <w:pPr>
              <w:rPr>
                <w:szCs w:val="28"/>
                <w:highlight w:val="white"/>
              </w:rPr>
            </w:pPr>
            <w:r w:rsidRPr="002C0AA3">
              <w:rPr>
                <w:szCs w:val="28"/>
                <w:highlight w:val="white"/>
              </w:rPr>
              <w:t>- Tổ chức Hội thi “Khéo tay kỹ thuật” cấp quận.</w:t>
            </w:r>
          </w:p>
          <w:p w14:paraId="2D96E744" w14:textId="346D1F36" w:rsidR="00CC2493" w:rsidRPr="002C0AA3" w:rsidRDefault="00CC2493" w:rsidP="009279B9">
            <w:pPr>
              <w:rPr>
                <w:szCs w:val="28"/>
              </w:rPr>
            </w:pPr>
            <w:r w:rsidRPr="002C0AA3">
              <w:rPr>
                <w:szCs w:val="28"/>
              </w:rPr>
              <w:t xml:space="preserve">- Thi </w:t>
            </w:r>
            <w:r w:rsidR="00265C9F">
              <w:rPr>
                <w:szCs w:val="28"/>
              </w:rPr>
              <w:t>“</w:t>
            </w:r>
            <w:r w:rsidRPr="002C0AA3">
              <w:rPr>
                <w:szCs w:val="28"/>
              </w:rPr>
              <w:t>Khéo tay kỹ thuật</w:t>
            </w:r>
            <w:r w:rsidR="00265C9F">
              <w:rPr>
                <w:szCs w:val="28"/>
              </w:rPr>
              <w:t>”</w:t>
            </w:r>
            <w:r w:rsidRPr="002C0AA3">
              <w:rPr>
                <w:szCs w:val="28"/>
              </w:rPr>
              <w:t xml:space="preserve"> lần 10 cấp TP.</w:t>
            </w:r>
          </w:p>
          <w:p w14:paraId="1132EAD5" w14:textId="2D2EC91A" w:rsidR="00CC2493" w:rsidRDefault="00CC2493" w:rsidP="009279B9">
            <w:pPr>
              <w:rPr>
                <w:szCs w:val="28"/>
              </w:rPr>
            </w:pPr>
            <w:r w:rsidRPr="002C0AA3">
              <w:rPr>
                <w:szCs w:val="28"/>
              </w:rPr>
              <w:t xml:space="preserve">- Thi </w:t>
            </w:r>
            <w:r w:rsidR="00265C9F">
              <w:rPr>
                <w:szCs w:val="28"/>
              </w:rPr>
              <w:t>“</w:t>
            </w:r>
            <w:r w:rsidRPr="002C0AA3">
              <w:rPr>
                <w:szCs w:val="28"/>
              </w:rPr>
              <w:t>ATGT cho nụ cười ngày mai</w:t>
            </w:r>
            <w:r w:rsidR="00265C9F">
              <w:rPr>
                <w:szCs w:val="28"/>
              </w:rPr>
              <w:t>”</w:t>
            </w:r>
            <w:r w:rsidRPr="002C0AA3">
              <w:rPr>
                <w:szCs w:val="28"/>
              </w:rPr>
              <w:t xml:space="preserve"> cấp TP.</w:t>
            </w:r>
          </w:p>
          <w:p w14:paraId="696799A9" w14:textId="0C2F1D0D" w:rsidR="00CC2493" w:rsidRDefault="00CC2493" w:rsidP="009279B9">
            <w:pPr>
              <w:rPr>
                <w:szCs w:val="28"/>
              </w:rPr>
            </w:pPr>
            <w:r>
              <w:rPr>
                <w:szCs w:val="28"/>
              </w:rPr>
              <w:t xml:space="preserve">- Thi </w:t>
            </w:r>
            <w:r w:rsidR="00265C9F">
              <w:rPr>
                <w:szCs w:val="28"/>
              </w:rPr>
              <w:t>“</w:t>
            </w:r>
            <w:r>
              <w:rPr>
                <w:szCs w:val="28"/>
              </w:rPr>
              <w:t>Khoa học kỹ thuật</w:t>
            </w:r>
            <w:r w:rsidR="00265C9F">
              <w:rPr>
                <w:szCs w:val="28"/>
              </w:rPr>
              <w:t>”</w:t>
            </w:r>
            <w:r>
              <w:rPr>
                <w:szCs w:val="28"/>
              </w:rPr>
              <w:t xml:space="preserve"> cấp TP.</w:t>
            </w:r>
          </w:p>
          <w:p w14:paraId="467ECFA5" w14:textId="31CD39B3" w:rsidR="00265C9F" w:rsidRPr="002C0AA3" w:rsidRDefault="00CC2493" w:rsidP="00265C9F">
            <w:pPr>
              <w:rPr>
                <w:szCs w:val="28"/>
              </w:rPr>
            </w:pPr>
            <w:r>
              <w:rPr>
                <w:szCs w:val="28"/>
              </w:rPr>
              <w:t xml:space="preserve">- Thi </w:t>
            </w:r>
            <w:r w:rsidR="00265C9F">
              <w:rPr>
                <w:szCs w:val="28"/>
              </w:rPr>
              <w:t>“</w:t>
            </w:r>
            <w:r>
              <w:rPr>
                <w:szCs w:val="28"/>
              </w:rPr>
              <w:t>Học sinh, sinh viên với pháp luật</w:t>
            </w:r>
            <w:r w:rsidR="00265C9F">
              <w:rPr>
                <w:szCs w:val="28"/>
              </w:rPr>
              <w:t>”</w:t>
            </w:r>
            <w:r>
              <w:rPr>
                <w:szCs w:val="28"/>
              </w:rPr>
              <w:t xml:space="preserve"> cấp TP.</w:t>
            </w:r>
          </w:p>
        </w:tc>
      </w:tr>
      <w:tr w:rsidR="00CC2493" w:rsidRPr="00313C93" w14:paraId="6B714EBD"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76C16469" w14:textId="4F6729D1" w:rsidR="00CC2493" w:rsidRPr="002C0AA3" w:rsidRDefault="00CC2493" w:rsidP="009279B9">
            <w:pPr>
              <w:rPr>
                <w:b/>
                <w:szCs w:val="28"/>
              </w:rPr>
            </w:pPr>
            <w:r w:rsidRPr="002C0AA3">
              <w:rPr>
                <w:b/>
                <w:szCs w:val="28"/>
              </w:rPr>
              <w:t>01/202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7435FB10" w14:textId="77777777" w:rsidR="00CC2493" w:rsidRPr="002C0AA3" w:rsidRDefault="00CC2493" w:rsidP="009279B9">
            <w:pPr>
              <w:rPr>
                <w:szCs w:val="28"/>
              </w:rPr>
            </w:pPr>
            <w:r w:rsidRPr="002C0AA3">
              <w:rPr>
                <w:szCs w:val="28"/>
              </w:rPr>
              <w:t>- Vào chương trình HKII.</w:t>
            </w:r>
          </w:p>
          <w:p w14:paraId="55ED9CCE" w14:textId="77777777" w:rsidR="00CC2493" w:rsidRPr="002C0AA3" w:rsidRDefault="00CC2493" w:rsidP="009279B9">
            <w:pPr>
              <w:rPr>
                <w:szCs w:val="28"/>
              </w:rPr>
            </w:pPr>
            <w:r w:rsidRPr="002C0AA3">
              <w:rPr>
                <w:szCs w:val="28"/>
              </w:rPr>
              <w:t xml:space="preserve">- Kiểm tra chọn đội tuyển HSG lớp 9 chính thức. Lập danh sách HSG thi cấp TP. </w:t>
            </w:r>
          </w:p>
          <w:p w14:paraId="17A57EC1" w14:textId="77777777" w:rsidR="00CC2493" w:rsidRPr="002C0AA3" w:rsidRDefault="00CC2493" w:rsidP="009279B9">
            <w:pPr>
              <w:rPr>
                <w:szCs w:val="28"/>
              </w:rPr>
            </w:pPr>
            <w:r w:rsidRPr="002C0AA3">
              <w:rPr>
                <w:szCs w:val="28"/>
              </w:rPr>
              <w:t xml:space="preserve">- Sơ kết HKI. </w:t>
            </w:r>
          </w:p>
          <w:p w14:paraId="42FC6584" w14:textId="77777777" w:rsidR="00CC2493" w:rsidRPr="002C0AA3" w:rsidRDefault="00CC2493" w:rsidP="009279B9">
            <w:pPr>
              <w:rPr>
                <w:szCs w:val="28"/>
              </w:rPr>
            </w:pPr>
            <w:r w:rsidRPr="002C0AA3">
              <w:rPr>
                <w:szCs w:val="28"/>
              </w:rPr>
              <w:t>- Bồi dưỡng HSG lớp 9 chính thức (các trường).</w:t>
            </w:r>
          </w:p>
          <w:p w14:paraId="67CF43A8" w14:textId="77777777" w:rsidR="00CC2493" w:rsidRPr="002C0AA3" w:rsidRDefault="00CC2493" w:rsidP="009279B9">
            <w:pPr>
              <w:rPr>
                <w:szCs w:val="28"/>
                <w:highlight w:val="white"/>
              </w:rPr>
            </w:pPr>
            <w:r w:rsidRPr="002C0AA3">
              <w:rPr>
                <w:szCs w:val="28"/>
                <w:highlight w:val="white"/>
              </w:rPr>
              <w:t xml:space="preserve">- Thi học sinh giỏi máy tính cầm tay </w:t>
            </w:r>
            <w:r w:rsidRPr="002C0AA3">
              <w:rPr>
                <w:szCs w:val="28"/>
                <w:highlight w:val="white"/>
                <w:u w:color="FF0000"/>
              </w:rPr>
              <w:t>cấp</w:t>
            </w:r>
            <w:r w:rsidRPr="002C0AA3">
              <w:rPr>
                <w:szCs w:val="28"/>
                <w:highlight w:val="white"/>
              </w:rPr>
              <w:t xml:space="preserve"> TP.</w:t>
            </w:r>
          </w:p>
          <w:p w14:paraId="20A1DF59" w14:textId="77777777" w:rsidR="00CC2493" w:rsidRPr="002C0AA3" w:rsidRDefault="00CC2493" w:rsidP="009279B9">
            <w:pPr>
              <w:rPr>
                <w:szCs w:val="28"/>
                <w:highlight w:val="white"/>
              </w:rPr>
            </w:pPr>
            <w:r w:rsidRPr="002C0AA3">
              <w:rPr>
                <w:szCs w:val="28"/>
                <w:highlight w:val="white"/>
              </w:rPr>
              <w:t>- Chung kết cấp thành phố Hội thi “Lớn lên cùng sách”.</w:t>
            </w:r>
          </w:p>
          <w:p w14:paraId="7D02289A" w14:textId="77777777" w:rsidR="00CC2493" w:rsidRPr="002C0AA3" w:rsidRDefault="00CC2493" w:rsidP="009279B9">
            <w:pPr>
              <w:rPr>
                <w:szCs w:val="28"/>
              </w:rPr>
            </w:pPr>
            <w:r w:rsidRPr="002C0AA3">
              <w:rPr>
                <w:szCs w:val="28"/>
              </w:rPr>
              <w:t xml:space="preserve"> - Chuyên đề các môn học.</w:t>
            </w:r>
          </w:p>
          <w:p w14:paraId="56DCA2E4" w14:textId="5423B7B7" w:rsidR="00CC2493" w:rsidRDefault="00CC2493" w:rsidP="009279B9">
            <w:pPr>
              <w:rPr>
                <w:rFonts w:eastAsia="Calibri"/>
                <w:szCs w:val="28"/>
                <w:shd w:val="clear" w:color="auto" w:fill="FFFFFF"/>
              </w:rPr>
            </w:pPr>
            <w:r w:rsidRPr="002C0AA3">
              <w:rPr>
                <w:rFonts w:eastAsia="Calibri"/>
                <w:szCs w:val="28"/>
                <w:shd w:val="clear" w:color="auto" w:fill="FFFFFF"/>
              </w:rPr>
              <w:t>- Thi GV</w:t>
            </w:r>
            <w:r w:rsidR="00265C9F">
              <w:rPr>
                <w:rFonts w:eastAsia="Calibri"/>
                <w:szCs w:val="28"/>
                <w:shd w:val="clear" w:color="auto" w:fill="FFFFFF"/>
              </w:rPr>
              <w:t>CN lớp giỏi</w:t>
            </w:r>
            <w:r w:rsidRPr="002C0AA3">
              <w:rPr>
                <w:rFonts w:eastAsia="Calibri"/>
                <w:szCs w:val="28"/>
                <w:shd w:val="clear" w:color="auto" w:fill="FFFFFF"/>
              </w:rPr>
              <w:t xml:space="preserve"> cấp quận.</w:t>
            </w:r>
          </w:p>
          <w:p w14:paraId="29A5A2E7" w14:textId="6E51E9C6" w:rsidR="00CC2493" w:rsidRDefault="00CC2493" w:rsidP="009279B9">
            <w:pPr>
              <w:rPr>
                <w:rFonts w:eastAsia="Calibri"/>
                <w:szCs w:val="28"/>
                <w:shd w:val="clear" w:color="auto" w:fill="FFFFFF"/>
              </w:rPr>
            </w:pPr>
            <w:r>
              <w:rPr>
                <w:rFonts w:eastAsia="Calibri"/>
                <w:szCs w:val="28"/>
                <w:shd w:val="clear" w:color="auto" w:fill="FFFFFF"/>
              </w:rPr>
              <w:t>- Nghỉ Tết Nguyên Đán 202</w:t>
            </w:r>
            <w:r w:rsidR="00265C9F">
              <w:rPr>
                <w:rFonts w:eastAsia="Calibri"/>
                <w:szCs w:val="28"/>
                <w:shd w:val="clear" w:color="auto" w:fill="FFFFFF"/>
              </w:rPr>
              <w:t>4</w:t>
            </w:r>
            <w:r>
              <w:rPr>
                <w:rFonts w:eastAsia="Calibri"/>
                <w:szCs w:val="28"/>
                <w:shd w:val="clear" w:color="auto" w:fill="FFFFFF"/>
              </w:rPr>
              <w:t>.</w:t>
            </w:r>
          </w:p>
          <w:p w14:paraId="52674279" w14:textId="503D3488" w:rsidR="00265C9F" w:rsidRPr="00E269A6" w:rsidRDefault="00265C9F" w:rsidP="00265C9F">
            <w:pPr>
              <w:spacing w:before="60" w:after="60" w:line="276" w:lineRule="auto"/>
              <w:rPr>
                <w:rFonts w:eastAsia="Times New Roman" w:cs="Times New Roman"/>
                <w:szCs w:val="28"/>
                <w:lang w:val="da-DK"/>
              </w:rPr>
            </w:pPr>
            <w:r w:rsidRPr="00E269A6">
              <w:rPr>
                <w:rFonts w:eastAsia="Times New Roman" w:cs="Times New Roman"/>
                <w:szCs w:val="28"/>
                <w:lang w:val="da-DK"/>
              </w:rPr>
              <w:lastRenderedPageBreak/>
              <w:t xml:space="preserve">- </w:t>
            </w:r>
            <w:r>
              <w:rPr>
                <w:rFonts w:eastAsia="Times New Roman" w:cs="Times New Roman"/>
                <w:szCs w:val="28"/>
                <w:lang w:val="da-DK"/>
              </w:rPr>
              <w:t>Tham gia</w:t>
            </w:r>
            <w:r w:rsidRPr="00E269A6">
              <w:rPr>
                <w:rFonts w:eastAsia="Times New Roman" w:cs="Times New Roman"/>
                <w:szCs w:val="28"/>
                <w:lang w:val="da-DK"/>
              </w:rPr>
              <w:t xml:space="preserve"> Hội thi “Khéo tay Kỹ thuật” lần 11</w:t>
            </w:r>
            <w:r>
              <w:rPr>
                <w:rFonts w:eastAsia="Times New Roman" w:cs="Times New Roman"/>
                <w:szCs w:val="28"/>
                <w:lang w:val="da-DK"/>
              </w:rPr>
              <w:t xml:space="preserve"> cấp TP.</w:t>
            </w:r>
          </w:p>
          <w:p w14:paraId="6961E3E9" w14:textId="7315A8A8" w:rsidR="00265C9F" w:rsidRPr="002C0AA3" w:rsidRDefault="00265C9F" w:rsidP="00265C9F">
            <w:pPr>
              <w:spacing w:before="60" w:after="60" w:line="276" w:lineRule="auto"/>
              <w:rPr>
                <w:szCs w:val="28"/>
              </w:rPr>
            </w:pPr>
            <w:r w:rsidRPr="00E269A6">
              <w:rPr>
                <w:rFonts w:eastAsia="Times New Roman" w:cs="Times New Roman"/>
                <w:szCs w:val="28"/>
                <w:lang w:val="da-DK"/>
              </w:rPr>
              <w:t>- Thi học sinh giỏi giải toán máy tính cầm tay cấp Thành phố THCS</w:t>
            </w:r>
            <w:r>
              <w:rPr>
                <w:rFonts w:eastAsia="Times New Roman" w:cs="Times New Roman"/>
                <w:szCs w:val="28"/>
                <w:lang w:val="da-DK"/>
              </w:rPr>
              <w:t>.</w:t>
            </w:r>
          </w:p>
        </w:tc>
      </w:tr>
      <w:tr w:rsidR="00CC2493" w:rsidRPr="00313C93" w14:paraId="754B8295"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74E6947B" w14:textId="26BBD0A1" w:rsidR="00CC2493" w:rsidRPr="00643EFD" w:rsidRDefault="00CC2493" w:rsidP="009279B9">
            <w:pPr>
              <w:rPr>
                <w:b/>
                <w:szCs w:val="28"/>
              </w:rPr>
            </w:pPr>
            <w:r w:rsidRPr="00643EFD">
              <w:rPr>
                <w:b/>
                <w:szCs w:val="28"/>
              </w:rPr>
              <w:lastRenderedPageBreak/>
              <w:t>02/202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4CDB1B35" w14:textId="77777777" w:rsidR="00CC2493" w:rsidRPr="00065BA6" w:rsidRDefault="00CC2493" w:rsidP="009279B9">
            <w:pPr>
              <w:rPr>
                <w:szCs w:val="28"/>
              </w:rPr>
            </w:pPr>
            <w:r w:rsidRPr="00065BA6">
              <w:rPr>
                <w:szCs w:val="28"/>
              </w:rPr>
              <w:t>- Bồi dưỡng HSG lớp 9 (các trường).</w:t>
            </w:r>
          </w:p>
          <w:p w14:paraId="0CAFA915" w14:textId="5512C6BF" w:rsidR="00CC2493" w:rsidRPr="00065BA6" w:rsidRDefault="00CC2493" w:rsidP="009279B9">
            <w:pPr>
              <w:rPr>
                <w:szCs w:val="28"/>
              </w:rPr>
            </w:pPr>
            <w:r w:rsidRPr="00065BA6">
              <w:rPr>
                <w:szCs w:val="28"/>
              </w:rPr>
              <w:t>- Kiểm tra chéo hồ sơ học vụ</w:t>
            </w:r>
            <w:r w:rsidR="00265C9F">
              <w:rPr>
                <w:szCs w:val="28"/>
              </w:rPr>
              <w:t>; thư viện, phòng THTN.</w:t>
            </w:r>
            <w:r w:rsidRPr="00065BA6">
              <w:rPr>
                <w:szCs w:val="28"/>
              </w:rPr>
              <w:t xml:space="preserve"> </w:t>
            </w:r>
          </w:p>
          <w:p w14:paraId="49F64286" w14:textId="77777777" w:rsidR="00CC2493" w:rsidRPr="00065BA6" w:rsidRDefault="00CC2493" w:rsidP="009279B9">
            <w:pPr>
              <w:rPr>
                <w:rFonts w:cs="Tahoma"/>
                <w:szCs w:val="28"/>
              </w:rPr>
            </w:pPr>
            <w:r w:rsidRPr="00065BA6">
              <w:rPr>
                <w:rFonts w:cs="Tahoma"/>
                <w:szCs w:val="28"/>
              </w:rPr>
              <w:t>- Tổ chức chuyên đề các môn học.</w:t>
            </w:r>
          </w:p>
          <w:p w14:paraId="0762FBDB" w14:textId="536F864D" w:rsidR="00CC2493" w:rsidRPr="00065BA6" w:rsidRDefault="00CC2493" w:rsidP="009279B9">
            <w:pPr>
              <w:rPr>
                <w:rFonts w:eastAsia="Calibri"/>
                <w:szCs w:val="28"/>
                <w:shd w:val="clear" w:color="auto" w:fill="FFFFFF"/>
              </w:rPr>
            </w:pPr>
            <w:r w:rsidRPr="00065BA6">
              <w:rPr>
                <w:rFonts w:eastAsia="Calibri"/>
                <w:szCs w:val="28"/>
                <w:shd w:val="clear" w:color="auto" w:fill="FFFFFF"/>
              </w:rPr>
              <w:t xml:space="preserve">- Thi </w:t>
            </w:r>
            <w:r w:rsidR="00265C9F">
              <w:rPr>
                <w:rFonts w:eastAsia="Calibri"/>
                <w:szCs w:val="28"/>
                <w:shd w:val="clear" w:color="auto" w:fill="FFFFFF"/>
              </w:rPr>
              <w:t>“</w:t>
            </w:r>
            <w:r w:rsidRPr="00065BA6">
              <w:rPr>
                <w:rFonts w:eastAsia="Calibri"/>
                <w:szCs w:val="28"/>
                <w:shd w:val="clear" w:color="auto" w:fill="FFFFFF"/>
              </w:rPr>
              <w:t>Nét vẽ xanh</w:t>
            </w:r>
            <w:r w:rsidR="00265C9F">
              <w:rPr>
                <w:rFonts w:eastAsia="Calibri"/>
                <w:szCs w:val="28"/>
                <w:shd w:val="clear" w:color="auto" w:fill="FFFFFF"/>
              </w:rPr>
              <w:t>”</w:t>
            </w:r>
            <w:r w:rsidRPr="00065BA6">
              <w:rPr>
                <w:rFonts w:eastAsia="Calibri"/>
                <w:szCs w:val="28"/>
                <w:shd w:val="clear" w:color="auto" w:fill="FFFFFF"/>
              </w:rPr>
              <w:t xml:space="preserve"> vòng sơ khảo cấp quận, thành phố.</w:t>
            </w:r>
          </w:p>
          <w:p w14:paraId="774FB123" w14:textId="6D840151" w:rsidR="00265C9F" w:rsidRDefault="00CC2493" w:rsidP="009279B9">
            <w:pPr>
              <w:rPr>
                <w:rFonts w:eastAsia="Calibri"/>
                <w:szCs w:val="28"/>
                <w:shd w:val="clear" w:color="auto" w:fill="FFFFFF"/>
              </w:rPr>
            </w:pPr>
            <w:r w:rsidRPr="00065BA6">
              <w:rPr>
                <w:rFonts w:eastAsia="Calibri"/>
                <w:szCs w:val="28"/>
                <w:shd w:val="clear" w:color="auto" w:fill="FFFFFF"/>
              </w:rPr>
              <w:t>- Thi GV</w:t>
            </w:r>
            <w:r w:rsidR="00265C9F">
              <w:rPr>
                <w:rFonts w:eastAsia="Calibri"/>
                <w:szCs w:val="28"/>
                <w:shd w:val="clear" w:color="auto" w:fill="FFFFFF"/>
              </w:rPr>
              <w:t>CN lớp giỏi</w:t>
            </w:r>
            <w:r w:rsidRPr="00065BA6">
              <w:rPr>
                <w:rFonts w:eastAsia="Calibri"/>
                <w:szCs w:val="28"/>
                <w:shd w:val="clear" w:color="auto" w:fill="FFFFFF"/>
              </w:rPr>
              <w:t xml:space="preserve"> cấp quận</w:t>
            </w:r>
            <w:r w:rsidR="00265C9F">
              <w:rPr>
                <w:rFonts w:eastAsia="Calibri"/>
                <w:szCs w:val="28"/>
                <w:shd w:val="clear" w:color="auto" w:fill="FFFFFF"/>
              </w:rPr>
              <w:t>.</w:t>
            </w:r>
          </w:p>
          <w:p w14:paraId="474B7597" w14:textId="5102EA06" w:rsidR="00265C9F" w:rsidRPr="000246B3" w:rsidRDefault="00265C9F" w:rsidP="00265C9F">
            <w:pPr>
              <w:spacing w:before="60" w:after="60" w:line="276" w:lineRule="auto"/>
              <w:rPr>
                <w:rFonts w:eastAsia="Times New Roman" w:cs="Times New Roman"/>
                <w:szCs w:val="28"/>
              </w:rPr>
            </w:pPr>
            <w:r w:rsidRPr="000246B3">
              <w:rPr>
                <w:rFonts w:eastAsia="Times New Roman" w:cs="Times New Roman"/>
                <w:szCs w:val="28"/>
              </w:rPr>
              <w:t xml:space="preserve">- </w:t>
            </w:r>
            <w:r>
              <w:rPr>
                <w:rFonts w:eastAsia="Times New Roman" w:cs="Times New Roman"/>
                <w:szCs w:val="28"/>
              </w:rPr>
              <w:t>Tham gia</w:t>
            </w:r>
            <w:r w:rsidRPr="000246B3">
              <w:rPr>
                <w:rFonts w:eastAsia="Times New Roman" w:cs="Times New Roman"/>
                <w:szCs w:val="28"/>
              </w:rPr>
              <w:t xml:space="preserve"> tập huấn, vòng sơ kết Hội thi “Đầu bếp trẻ” lần 9 </w:t>
            </w:r>
            <w:r>
              <w:rPr>
                <w:rFonts w:eastAsia="Times New Roman" w:cs="Times New Roman"/>
                <w:szCs w:val="28"/>
              </w:rPr>
              <w:t>cấp TP.</w:t>
            </w:r>
          </w:p>
          <w:p w14:paraId="5F590617" w14:textId="7FCA5D9F" w:rsidR="00CC2493" w:rsidRPr="00065BA6" w:rsidRDefault="00265C9F" w:rsidP="00265C9F">
            <w:pPr>
              <w:rPr>
                <w:szCs w:val="28"/>
              </w:rPr>
            </w:pPr>
            <w:r w:rsidRPr="000246B3">
              <w:rPr>
                <w:rFonts w:eastAsia="Times New Roman" w:cs="Times New Roman"/>
                <w:szCs w:val="28"/>
              </w:rPr>
              <w:t xml:space="preserve">- </w:t>
            </w:r>
            <w:r>
              <w:rPr>
                <w:rFonts w:eastAsia="Times New Roman" w:cs="Times New Roman"/>
                <w:szCs w:val="28"/>
              </w:rPr>
              <w:t>Tham dự h</w:t>
            </w:r>
            <w:r w:rsidRPr="000246B3">
              <w:rPr>
                <w:rFonts w:eastAsia="Times New Roman" w:cs="Times New Roman"/>
                <w:szCs w:val="28"/>
              </w:rPr>
              <w:t>ội thảo chuyên môn cấp Thành phố</w:t>
            </w:r>
            <w:r w:rsidR="00CC2493" w:rsidRPr="00065BA6">
              <w:rPr>
                <w:rFonts w:eastAsia="Calibri"/>
                <w:szCs w:val="28"/>
                <w:shd w:val="clear" w:color="auto" w:fill="FFFFFF"/>
              </w:rPr>
              <w:t>.</w:t>
            </w:r>
          </w:p>
        </w:tc>
      </w:tr>
      <w:tr w:rsidR="00CC2493" w:rsidRPr="00313C93" w14:paraId="52331A71"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6CDD9359" w14:textId="32D6564A" w:rsidR="00CC2493" w:rsidRPr="000453DC" w:rsidRDefault="00CC2493" w:rsidP="009279B9">
            <w:pPr>
              <w:rPr>
                <w:b/>
                <w:szCs w:val="28"/>
              </w:rPr>
            </w:pPr>
            <w:r w:rsidRPr="000453DC">
              <w:rPr>
                <w:b/>
                <w:szCs w:val="28"/>
              </w:rPr>
              <w:t>3/202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18BC851B" w14:textId="77777777" w:rsidR="00CC2493" w:rsidRPr="000453DC" w:rsidRDefault="00CC2493" w:rsidP="009279B9">
            <w:pPr>
              <w:rPr>
                <w:szCs w:val="28"/>
              </w:rPr>
            </w:pPr>
            <w:r w:rsidRPr="000453DC">
              <w:rPr>
                <w:szCs w:val="28"/>
              </w:rPr>
              <w:t>- Chuyên đề các môn học.</w:t>
            </w:r>
          </w:p>
          <w:p w14:paraId="43911D1D" w14:textId="77777777" w:rsidR="00CC2493" w:rsidRPr="000453DC" w:rsidRDefault="00CC2493" w:rsidP="009279B9">
            <w:pPr>
              <w:rPr>
                <w:szCs w:val="28"/>
              </w:rPr>
            </w:pPr>
            <w:r w:rsidRPr="000453DC">
              <w:rPr>
                <w:szCs w:val="28"/>
              </w:rPr>
              <w:t>- Thi chung kết Hội thi “Sáng tác ảnh Tuổi xanh” lần 16.</w:t>
            </w:r>
          </w:p>
          <w:p w14:paraId="3116A75F" w14:textId="3968A022" w:rsidR="00CC2493" w:rsidRDefault="00CC2493" w:rsidP="009279B9">
            <w:pPr>
              <w:rPr>
                <w:szCs w:val="28"/>
              </w:rPr>
            </w:pPr>
            <w:r w:rsidRPr="000453DC">
              <w:rPr>
                <w:szCs w:val="28"/>
              </w:rPr>
              <w:t>- Kiểm tra hồ sơ học vụ, thư viện, thiết bị...</w:t>
            </w:r>
          </w:p>
          <w:p w14:paraId="12F3F0F9" w14:textId="77777777" w:rsidR="003312C3" w:rsidRPr="000246B3" w:rsidRDefault="003312C3" w:rsidP="003312C3">
            <w:pPr>
              <w:spacing w:before="60" w:after="60" w:line="276" w:lineRule="auto"/>
              <w:rPr>
                <w:rFonts w:eastAsia="Times New Roman" w:cs="Times New Roman"/>
                <w:szCs w:val="28"/>
              </w:rPr>
            </w:pPr>
            <w:r w:rsidRPr="000246B3">
              <w:rPr>
                <w:rFonts w:eastAsia="Times New Roman" w:cs="Times New Roman"/>
                <w:szCs w:val="28"/>
              </w:rPr>
              <w:t>- Báo cáo kết quả công tác PCGD về Bộ GDĐT</w:t>
            </w:r>
          </w:p>
          <w:p w14:paraId="33702D6A" w14:textId="77777777" w:rsidR="003312C3" w:rsidRPr="000246B3" w:rsidRDefault="003312C3" w:rsidP="003312C3">
            <w:pPr>
              <w:spacing w:before="60" w:after="60" w:line="276" w:lineRule="auto"/>
              <w:ind w:left="-29"/>
              <w:rPr>
                <w:rFonts w:eastAsia="Times New Roman" w:cs="Times New Roman"/>
                <w:szCs w:val="28"/>
              </w:rPr>
            </w:pPr>
            <w:r w:rsidRPr="000246B3">
              <w:rPr>
                <w:rFonts w:eastAsia="Times New Roman" w:cs="Times New Roman"/>
                <w:szCs w:val="28"/>
              </w:rPr>
              <w:t>- Thi Nét vẽ xanh cấp Thành phố.</w:t>
            </w:r>
          </w:p>
          <w:p w14:paraId="718B14BF" w14:textId="05A63C1A" w:rsidR="003312C3" w:rsidRPr="000246B3" w:rsidRDefault="003312C3" w:rsidP="003312C3">
            <w:pPr>
              <w:spacing w:before="60" w:after="60" w:line="276" w:lineRule="auto"/>
              <w:ind w:left="-29"/>
              <w:rPr>
                <w:rFonts w:eastAsia="Times New Roman" w:cs="Times New Roman"/>
                <w:szCs w:val="28"/>
              </w:rPr>
            </w:pPr>
            <w:r w:rsidRPr="000246B3">
              <w:rPr>
                <w:rFonts w:eastAsia="Times New Roman" w:cs="Times New Roman"/>
                <w:szCs w:val="28"/>
              </w:rPr>
              <w:t>- Tổ chức vòng chung kết Hội thi “Đầu bếp trẻ” lần 9</w:t>
            </w:r>
            <w:r>
              <w:rPr>
                <w:rFonts w:eastAsia="Times New Roman" w:cs="Times New Roman"/>
                <w:szCs w:val="28"/>
              </w:rPr>
              <w:t xml:space="preserve"> cấp TP</w:t>
            </w:r>
            <w:r w:rsidRPr="000246B3">
              <w:rPr>
                <w:rFonts w:eastAsia="Times New Roman" w:cs="Times New Roman"/>
                <w:szCs w:val="28"/>
              </w:rPr>
              <w:t>.</w:t>
            </w:r>
          </w:p>
          <w:p w14:paraId="7DD411D0" w14:textId="55CF0C8A" w:rsidR="003312C3" w:rsidRPr="000453DC" w:rsidRDefault="003312C3" w:rsidP="003312C3">
            <w:pPr>
              <w:rPr>
                <w:szCs w:val="28"/>
              </w:rPr>
            </w:pPr>
            <w:r w:rsidRPr="000246B3">
              <w:rPr>
                <w:rFonts w:eastAsia="Times New Roman" w:cs="Times New Roman"/>
                <w:szCs w:val="28"/>
              </w:rPr>
              <w:t>- Tổ chức khảo sát chất lượng học sinh lớp 7, 8, 9</w:t>
            </w:r>
            <w:r>
              <w:rPr>
                <w:rFonts w:eastAsia="Times New Roman" w:cs="Times New Roman"/>
                <w:szCs w:val="28"/>
              </w:rPr>
              <w:t xml:space="preserve"> theo HD của Sở GD&amp;ĐT.</w:t>
            </w:r>
          </w:p>
          <w:p w14:paraId="4D1FA614" w14:textId="6075426D" w:rsidR="00CC2493" w:rsidRPr="000453DC" w:rsidRDefault="00CC2493" w:rsidP="009279B9">
            <w:pPr>
              <w:rPr>
                <w:szCs w:val="28"/>
              </w:rPr>
            </w:pPr>
            <w:r w:rsidRPr="000453DC">
              <w:rPr>
                <w:szCs w:val="28"/>
              </w:rPr>
              <w:t xml:space="preserve">- Kiểm tra hoạt động chuyên môn </w:t>
            </w:r>
            <w:r w:rsidR="003312C3">
              <w:rPr>
                <w:szCs w:val="28"/>
              </w:rPr>
              <w:t xml:space="preserve">các </w:t>
            </w:r>
            <w:r w:rsidRPr="000453DC">
              <w:rPr>
                <w:szCs w:val="28"/>
              </w:rPr>
              <w:t xml:space="preserve">trường </w:t>
            </w:r>
            <w:r w:rsidR="003312C3">
              <w:rPr>
                <w:szCs w:val="28"/>
              </w:rPr>
              <w:t>theo KH</w:t>
            </w:r>
            <w:r w:rsidRPr="000453DC">
              <w:rPr>
                <w:szCs w:val="28"/>
              </w:rPr>
              <w:t>.</w:t>
            </w:r>
          </w:p>
        </w:tc>
      </w:tr>
      <w:tr w:rsidR="00CC2493" w:rsidRPr="00313C93" w14:paraId="11447093"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0D8A3E57" w14:textId="5011BA19" w:rsidR="00CC2493" w:rsidRPr="000453DC" w:rsidRDefault="00CC2493" w:rsidP="009279B9">
            <w:pPr>
              <w:rPr>
                <w:b/>
                <w:szCs w:val="28"/>
              </w:rPr>
            </w:pPr>
            <w:r w:rsidRPr="000453DC">
              <w:rPr>
                <w:b/>
                <w:szCs w:val="28"/>
              </w:rPr>
              <w:t>4/202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0B86488E" w14:textId="77777777" w:rsidR="00CC2493" w:rsidRPr="000453DC" w:rsidRDefault="00CC2493" w:rsidP="009279B9">
            <w:pPr>
              <w:rPr>
                <w:szCs w:val="28"/>
              </w:rPr>
            </w:pPr>
            <w:r w:rsidRPr="000453DC">
              <w:rPr>
                <w:szCs w:val="28"/>
              </w:rPr>
              <w:t>- Họp Phó hiệu trưởng lần 3. Hướng dẫn ôn tập kiểm tra HKII</w:t>
            </w:r>
          </w:p>
          <w:p w14:paraId="399A24DC" w14:textId="77777777" w:rsidR="00CC2493" w:rsidRDefault="00CC2493" w:rsidP="009279B9">
            <w:pPr>
              <w:rPr>
                <w:szCs w:val="28"/>
              </w:rPr>
            </w:pPr>
            <w:r w:rsidRPr="000453DC">
              <w:rPr>
                <w:szCs w:val="28"/>
              </w:rPr>
              <w:t>- Ôn tập kiểm tra HKII.</w:t>
            </w:r>
          </w:p>
          <w:p w14:paraId="6984EB61" w14:textId="77777777" w:rsidR="00CC2493" w:rsidRPr="000453DC" w:rsidRDefault="00CC2493" w:rsidP="009279B9">
            <w:pPr>
              <w:rPr>
                <w:szCs w:val="28"/>
              </w:rPr>
            </w:pPr>
            <w:r>
              <w:rPr>
                <w:szCs w:val="28"/>
              </w:rPr>
              <w:t>- Kiểm tra HKII.</w:t>
            </w:r>
          </w:p>
          <w:p w14:paraId="56EBEFC7" w14:textId="794310B1" w:rsidR="00CC2493" w:rsidRDefault="00CC2493" w:rsidP="009279B9">
            <w:pPr>
              <w:rPr>
                <w:szCs w:val="28"/>
              </w:rPr>
            </w:pPr>
            <w:r w:rsidRPr="000453DC">
              <w:rPr>
                <w:szCs w:val="28"/>
              </w:rPr>
              <w:t>- Quy hoạch hội đồng tuyển sinh 10 (NH 202</w:t>
            </w:r>
            <w:r w:rsidR="003312C3">
              <w:rPr>
                <w:szCs w:val="28"/>
              </w:rPr>
              <w:t>4</w:t>
            </w:r>
            <w:r w:rsidRPr="000453DC">
              <w:rPr>
                <w:szCs w:val="28"/>
              </w:rPr>
              <w:t xml:space="preserve"> – 202</w:t>
            </w:r>
            <w:r w:rsidR="003312C3">
              <w:rPr>
                <w:szCs w:val="28"/>
              </w:rPr>
              <w:t>5</w:t>
            </w:r>
            <w:r w:rsidRPr="000453DC">
              <w:rPr>
                <w:szCs w:val="28"/>
              </w:rPr>
              <w:t>).</w:t>
            </w:r>
          </w:p>
          <w:p w14:paraId="62838CB7" w14:textId="6BC76B94" w:rsidR="003312C3" w:rsidRPr="000246B3" w:rsidRDefault="003312C3" w:rsidP="003312C3">
            <w:pPr>
              <w:spacing w:before="60" w:after="60" w:line="276" w:lineRule="auto"/>
              <w:rPr>
                <w:rFonts w:eastAsia="Times New Roman" w:cs="Times New Roman"/>
                <w:szCs w:val="28"/>
              </w:rPr>
            </w:pPr>
            <w:r w:rsidRPr="000246B3">
              <w:rPr>
                <w:rFonts w:eastAsia="Times New Roman" w:cs="Times New Roman"/>
                <w:szCs w:val="28"/>
              </w:rPr>
              <w:t>- Thi Hùng biện tiếng Anh</w:t>
            </w:r>
            <w:r>
              <w:rPr>
                <w:rFonts w:eastAsia="Times New Roman" w:cs="Times New Roman"/>
                <w:szCs w:val="28"/>
              </w:rPr>
              <w:t xml:space="preserve"> cấp TP</w:t>
            </w:r>
            <w:r w:rsidRPr="000246B3">
              <w:rPr>
                <w:rFonts w:eastAsia="Times New Roman" w:cs="Times New Roman"/>
                <w:szCs w:val="28"/>
              </w:rPr>
              <w:t>.</w:t>
            </w:r>
          </w:p>
          <w:p w14:paraId="6BBA3FC4" w14:textId="0FE6F264" w:rsidR="003312C3" w:rsidRPr="000246B3" w:rsidRDefault="003312C3" w:rsidP="003312C3">
            <w:pPr>
              <w:spacing w:before="60" w:after="60" w:line="276" w:lineRule="auto"/>
              <w:ind w:left="-29"/>
              <w:rPr>
                <w:rFonts w:eastAsia="Times New Roman" w:cs="Times New Roman"/>
                <w:szCs w:val="28"/>
              </w:rPr>
            </w:pPr>
            <w:r w:rsidRPr="000246B3">
              <w:rPr>
                <w:rFonts w:eastAsia="Times New Roman" w:cs="Times New Roman"/>
                <w:szCs w:val="28"/>
              </w:rPr>
              <w:t>- Thi học sinh giỏi lớp 9 cấp Thành phố</w:t>
            </w:r>
            <w:r>
              <w:rPr>
                <w:rFonts w:eastAsia="Times New Roman" w:cs="Times New Roman"/>
                <w:szCs w:val="28"/>
              </w:rPr>
              <w:t>.</w:t>
            </w:r>
          </w:p>
          <w:p w14:paraId="632D22A2" w14:textId="77777777" w:rsidR="003312C3" w:rsidRPr="000246B3" w:rsidRDefault="003312C3" w:rsidP="003312C3">
            <w:pPr>
              <w:spacing w:before="60" w:after="60" w:line="276" w:lineRule="auto"/>
              <w:rPr>
                <w:rFonts w:eastAsia="Times New Roman" w:cs="Times New Roman"/>
                <w:szCs w:val="28"/>
              </w:rPr>
            </w:pPr>
            <w:r w:rsidRPr="000246B3">
              <w:rPr>
                <w:rFonts w:eastAsia="Times New Roman" w:cs="Times New Roman"/>
                <w:szCs w:val="28"/>
              </w:rPr>
              <w:t xml:space="preserve">- Hội thảo về các hoạt động sinh hoạt chuyên môn trực tuyến. </w:t>
            </w:r>
          </w:p>
          <w:p w14:paraId="28230500" w14:textId="358A5B8D" w:rsidR="003312C3" w:rsidRPr="000453DC" w:rsidRDefault="003312C3" w:rsidP="003312C3">
            <w:pPr>
              <w:rPr>
                <w:szCs w:val="28"/>
              </w:rPr>
            </w:pPr>
            <w:r w:rsidRPr="000246B3">
              <w:rPr>
                <w:rFonts w:cs="Times New Roman"/>
                <w:szCs w:val="28"/>
              </w:rPr>
              <w:t>- Thi Olympic</w:t>
            </w:r>
          </w:p>
          <w:p w14:paraId="345A8F9E" w14:textId="3A22CBB7" w:rsidR="00CC2493" w:rsidRPr="000453DC" w:rsidRDefault="00CC2493" w:rsidP="009279B9">
            <w:pPr>
              <w:rPr>
                <w:szCs w:val="28"/>
              </w:rPr>
            </w:pPr>
            <w:r w:rsidRPr="000453DC">
              <w:rPr>
                <w:szCs w:val="28"/>
              </w:rPr>
              <w:t>- Kiểm tra hoạt động chuyên môn</w:t>
            </w:r>
            <w:r w:rsidR="003312C3">
              <w:rPr>
                <w:szCs w:val="28"/>
              </w:rPr>
              <w:t xml:space="preserve"> các </w:t>
            </w:r>
            <w:r w:rsidRPr="000453DC">
              <w:rPr>
                <w:szCs w:val="28"/>
              </w:rPr>
              <w:t xml:space="preserve">trường </w:t>
            </w:r>
            <w:r w:rsidR="003312C3">
              <w:rPr>
                <w:szCs w:val="28"/>
              </w:rPr>
              <w:t>theo KH</w:t>
            </w:r>
            <w:r w:rsidRPr="000453DC">
              <w:rPr>
                <w:szCs w:val="28"/>
              </w:rPr>
              <w:t>.</w:t>
            </w:r>
          </w:p>
        </w:tc>
      </w:tr>
      <w:tr w:rsidR="00CC2493" w:rsidRPr="00313C93" w14:paraId="76E0E454"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099F7885" w14:textId="20A595AD" w:rsidR="00CC2493" w:rsidRPr="000453DC" w:rsidRDefault="00CC2493" w:rsidP="009279B9">
            <w:pPr>
              <w:rPr>
                <w:b/>
                <w:szCs w:val="28"/>
              </w:rPr>
            </w:pPr>
            <w:r w:rsidRPr="000453DC">
              <w:rPr>
                <w:b/>
                <w:szCs w:val="28"/>
              </w:rPr>
              <w:t>5/202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45DF33DF" w14:textId="77777777" w:rsidR="00CC2493" w:rsidRPr="00F904C9" w:rsidRDefault="00CC2493" w:rsidP="009279B9">
            <w:pPr>
              <w:rPr>
                <w:szCs w:val="28"/>
              </w:rPr>
            </w:pPr>
            <w:r w:rsidRPr="00F904C9">
              <w:rPr>
                <w:szCs w:val="28"/>
              </w:rPr>
              <w:t>- Báo cáo tổng kết năm học</w:t>
            </w:r>
            <w:r w:rsidRPr="00F904C9">
              <w:rPr>
                <w:rFonts w:cs="Tahoma"/>
                <w:szCs w:val="28"/>
              </w:rPr>
              <w:t xml:space="preserve">. </w:t>
            </w:r>
          </w:p>
          <w:p w14:paraId="1ED5DCA3" w14:textId="77777777" w:rsidR="00CC2493" w:rsidRPr="00F904C9" w:rsidRDefault="00CC2493" w:rsidP="009279B9">
            <w:pPr>
              <w:rPr>
                <w:szCs w:val="28"/>
              </w:rPr>
            </w:pPr>
            <w:r w:rsidRPr="00F904C9">
              <w:rPr>
                <w:szCs w:val="28"/>
              </w:rPr>
              <w:t>- Hướng dẫn xét TN THCS và tuyển sinh lớp 10.</w:t>
            </w:r>
          </w:p>
          <w:p w14:paraId="0D7E1EE7" w14:textId="77777777" w:rsidR="00CC2493" w:rsidRPr="00F904C9" w:rsidRDefault="00CC2493" w:rsidP="009279B9">
            <w:pPr>
              <w:rPr>
                <w:szCs w:val="28"/>
              </w:rPr>
            </w:pPr>
            <w:r w:rsidRPr="00F904C9">
              <w:rPr>
                <w:szCs w:val="28"/>
              </w:rPr>
              <w:t xml:space="preserve">- Tổ chức </w:t>
            </w:r>
            <w:r>
              <w:rPr>
                <w:szCs w:val="28"/>
              </w:rPr>
              <w:t>HS</w:t>
            </w:r>
            <w:r w:rsidRPr="00F904C9">
              <w:rPr>
                <w:szCs w:val="28"/>
              </w:rPr>
              <w:t xml:space="preserve"> và phụ huynh học sinh tìm hiểu thi tuyển vào lớp 10.</w:t>
            </w:r>
          </w:p>
          <w:p w14:paraId="3A74348C" w14:textId="77777777" w:rsidR="00CC2493" w:rsidRPr="00F904C9" w:rsidRDefault="00CC2493" w:rsidP="009279B9">
            <w:pPr>
              <w:rPr>
                <w:szCs w:val="28"/>
              </w:rPr>
            </w:pPr>
            <w:r w:rsidRPr="00F904C9">
              <w:rPr>
                <w:szCs w:val="28"/>
              </w:rPr>
              <w:t>- Xét thi đua cấp THCS.</w:t>
            </w:r>
          </w:p>
          <w:p w14:paraId="1710B448" w14:textId="6A584735" w:rsidR="00CC2493" w:rsidRPr="00F904C9" w:rsidRDefault="00820E3C" w:rsidP="00820E3C">
            <w:pPr>
              <w:spacing w:before="60" w:after="60" w:line="276" w:lineRule="auto"/>
              <w:rPr>
                <w:szCs w:val="28"/>
              </w:rPr>
            </w:pPr>
            <w:r w:rsidRPr="000246B3">
              <w:rPr>
                <w:rFonts w:eastAsia="Times New Roman" w:cs="Times New Roman"/>
                <w:szCs w:val="28"/>
              </w:rPr>
              <w:lastRenderedPageBreak/>
              <w:t>- Chung kết Giải Lê Quý Đôn trên báo Khăn Quàng Đỏ</w:t>
            </w:r>
            <w:r>
              <w:rPr>
                <w:rFonts w:eastAsia="Times New Roman" w:cs="Times New Roman"/>
                <w:szCs w:val="28"/>
              </w:rPr>
              <w:t xml:space="preserve"> cấp TP.</w:t>
            </w:r>
          </w:p>
        </w:tc>
      </w:tr>
      <w:tr w:rsidR="00CC2493" w:rsidRPr="00313C93" w14:paraId="5E62CBBD"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2CA450DF" w14:textId="42F51B85" w:rsidR="00CC2493" w:rsidRPr="00F904C9" w:rsidRDefault="00CC2493" w:rsidP="009279B9">
            <w:pPr>
              <w:rPr>
                <w:b/>
                <w:szCs w:val="28"/>
              </w:rPr>
            </w:pPr>
            <w:r w:rsidRPr="00F904C9">
              <w:rPr>
                <w:b/>
                <w:szCs w:val="28"/>
              </w:rPr>
              <w:lastRenderedPageBreak/>
              <w:t>6/202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36BF3349" w14:textId="77777777" w:rsidR="00CC2493" w:rsidRPr="00F904C9" w:rsidRDefault="00CC2493" w:rsidP="009279B9">
            <w:pPr>
              <w:rPr>
                <w:szCs w:val="28"/>
              </w:rPr>
            </w:pPr>
            <w:r w:rsidRPr="00F904C9">
              <w:rPr>
                <w:szCs w:val="28"/>
              </w:rPr>
              <w:t>- Báo cáo tổng kết năm học.</w:t>
            </w:r>
          </w:p>
          <w:p w14:paraId="601F3ACE" w14:textId="77777777" w:rsidR="00CC2493" w:rsidRPr="00F904C9" w:rsidRDefault="00CC2493" w:rsidP="009279B9">
            <w:pPr>
              <w:rPr>
                <w:szCs w:val="28"/>
              </w:rPr>
            </w:pPr>
            <w:r w:rsidRPr="00F904C9">
              <w:rPr>
                <w:szCs w:val="28"/>
              </w:rPr>
              <w:t>- Tập hợp hồ sơ</w:t>
            </w:r>
            <w:r w:rsidRPr="00F904C9">
              <w:rPr>
                <w:szCs w:val="28"/>
              </w:rPr>
              <w:sym w:font="Symbol" w:char="F02C"/>
            </w:r>
            <w:r w:rsidRPr="00F904C9">
              <w:rPr>
                <w:szCs w:val="28"/>
              </w:rPr>
              <w:t xml:space="preserve"> xét thi đua.</w:t>
            </w:r>
          </w:p>
          <w:p w14:paraId="291FCF06" w14:textId="77777777" w:rsidR="00CC2493" w:rsidRPr="00F904C9" w:rsidRDefault="00CC2493" w:rsidP="009279B9">
            <w:pPr>
              <w:rPr>
                <w:szCs w:val="28"/>
              </w:rPr>
            </w:pPr>
            <w:r w:rsidRPr="00F904C9">
              <w:rPr>
                <w:szCs w:val="28"/>
              </w:rPr>
              <w:t>- Hướng dẫn ôn tập kiểm tra lại.</w:t>
            </w:r>
          </w:p>
          <w:p w14:paraId="4455D905" w14:textId="77777777" w:rsidR="00CC2493" w:rsidRPr="00F904C9" w:rsidRDefault="00CC2493" w:rsidP="009279B9">
            <w:pPr>
              <w:rPr>
                <w:szCs w:val="28"/>
              </w:rPr>
            </w:pPr>
            <w:r w:rsidRPr="00F904C9">
              <w:rPr>
                <w:szCs w:val="28"/>
              </w:rPr>
              <w:t>- Trưởng phòng GD&amp;ĐT ra QĐ công nhận TN THCS.</w:t>
            </w:r>
          </w:p>
          <w:p w14:paraId="2C73655E" w14:textId="77777777" w:rsidR="00CC2493" w:rsidRPr="00F904C9" w:rsidRDefault="00CC2493" w:rsidP="009279B9">
            <w:pPr>
              <w:rPr>
                <w:szCs w:val="28"/>
              </w:rPr>
            </w:pPr>
            <w:r w:rsidRPr="00F904C9">
              <w:rPr>
                <w:szCs w:val="28"/>
              </w:rPr>
              <w:t>- Tuyển sinh 10.</w:t>
            </w:r>
          </w:p>
          <w:p w14:paraId="620484BD" w14:textId="77777777" w:rsidR="00CC2493" w:rsidRPr="00F904C9" w:rsidRDefault="00CC2493" w:rsidP="009279B9">
            <w:pPr>
              <w:rPr>
                <w:szCs w:val="28"/>
              </w:rPr>
            </w:pPr>
            <w:r w:rsidRPr="00F904C9">
              <w:rPr>
                <w:szCs w:val="28"/>
              </w:rPr>
              <w:t>- Tham gia công tác coi thi, chấm thi Tuyển sinh 10.</w:t>
            </w:r>
          </w:p>
          <w:p w14:paraId="62652C56" w14:textId="77777777" w:rsidR="00CC2493" w:rsidRPr="00F904C9" w:rsidRDefault="00CC2493" w:rsidP="009279B9">
            <w:pPr>
              <w:rPr>
                <w:szCs w:val="28"/>
              </w:rPr>
            </w:pPr>
            <w:r w:rsidRPr="00F904C9">
              <w:rPr>
                <w:szCs w:val="28"/>
              </w:rPr>
              <w:t>- Tham gia công tác coi thi, chấm thi tuyển sinh 6 Trần Đại Nghĩa.</w:t>
            </w:r>
          </w:p>
        </w:tc>
      </w:tr>
      <w:tr w:rsidR="00CC2493" w:rsidRPr="00313C93" w14:paraId="4B69CD26" w14:textId="77777777" w:rsidTr="009279B9">
        <w:trPr>
          <w:trHeight w:val="149"/>
        </w:trPr>
        <w:tc>
          <w:tcPr>
            <w:tcW w:w="1418" w:type="dxa"/>
            <w:tcBorders>
              <w:top w:val="single" w:sz="4" w:space="0" w:color="auto"/>
              <w:left w:val="single" w:sz="4" w:space="0" w:color="auto"/>
              <w:bottom w:val="single" w:sz="4" w:space="0" w:color="auto"/>
              <w:right w:val="single" w:sz="4" w:space="0" w:color="auto"/>
            </w:tcBorders>
            <w:vAlign w:val="center"/>
          </w:tcPr>
          <w:p w14:paraId="0F2EEC1A" w14:textId="7E1B6193" w:rsidR="00CC2493" w:rsidRPr="00F904C9" w:rsidRDefault="00CC2493" w:rsidP="009279B9">
            <w:pPr>
              <w:rPr>
                <w:b/>
                <w:szCs w:val="28"/>
              </w:rPr>
            </w:pPr>
            <w:r w:rsidRPr="00F904C9">
              <w:rPr>
                <w:b/>
                <w:szCs w:val="28"/>
              </w:rPr>
              <w:t>7/202</w:t>
            </w:r>
            <w:r w:rsidR="00790997">
              <w:rPr>
                <w:b/>
                <w:szCs w:val="28"/>
              </w:rPr>
              <w:t>4</w:t>
            </w:r>
          </w:p>
        </w:tc>
        <w:tc>
          <w:tcPr>
            <w:tcW w:w="8222" w:type="dxa"/>
            <w:tcBorders>
              <w:top w:val="single" w:sz="4" w:space="0" w:color="auto"/>
              <w:left w:val="single" w:sz="4" w:space="0" w:color="auto"/>
              <w:bottom w:val="single" w:sz="4" w:space="0" w:color="auto"/>
              <w:right w:val="single" w:sz="4" w:space="0" w:color="auto"/>
            </w:tcBorders>
          </w:tcPr>
          <w:p w14:paraId="16245E24" w14:textId="77777777" w:rsidR="00CC2493" w:rsidRPr="00F904C9" w:rsidRDefault="00CC2493" w:rsidP="009279B9">
            <w:pPr>
              <w:rPr>
                <w:szCs w:val="28"/>
              </w:rPr>
            </w:pPr>
            <w:r w:rsidRPr="00F904C9">
              <w:rPr>
                <w:szCs w:val="28"/>
              </w:rPr>
              <w:t>- Kiểm tra lại lớp 6</w:t>
            </w:r>
            <w:r w:rsidRPr="00F904C9">
              <w:rPr>
                <w:szCs w:val="28"/>
              </w:rPr>
              <w:sym w:font="Symbol" w:char="F02C"/>
            </w:r>
            <w:r w:rsidRPr="00F904C9">
              <w:rPr>
                <w:szCs w:val="28"/>
              </w:rPr>
              <w:t xml:space="preserve"> 7</w:t>
            </w:r>
            <w:r w:rsidRPr="00F904C9">
              <w:rPr>
                <w:szCs w:val="28"/>
              </w:rPr>
              <w:sym w:font="Symbol" w:char="F02C"/>
            </w:r>
            <w:r w:rsidRPr="00F904C9">
              <w:rPr>
                <w:szCs w:val="28"/>
              </w:rPr>
              <w:t xml:space="preserve"> 8.</w:t>
            </w:r>
          </w:p>
          <w:p w14:paraId="0C3C4381" w14:textId="77777777" w:rsidR="00CC2493" w:rsidRPr="00F904C9" w:rsidRDefault="00CC2493" w:rsidP="009279B9">
            <w:pPr>
              <w:rPr>
                <w:szCs w:val="28"/>
              </w:rPr>
            </w:pPr>
            <w:r w:rsidRPr="00F904C9">
              <w:rPr>
                <w:rFonts w:cs="Tahoma"/>
                <w:szCs w:val="28"/>
              </w:rPr>
              <w:t>- C</w:t>
            </w:r>
            <w:r w:rsidRPr="00F904C9">
              <w:rPr>
                <w:szCs w:val="28"/>
              </w:rPr>
              <w:t>ập nhật số liệu HS lưu ban, lên lớp.</w:t>
            </w:r>
          </w:p>
          <w:p w14:paraId="7EF656B8" w14:textId="31BBC90C" w:rsidR="00CC2493" w:rsidRPr="00F904C9" w:rsidRDefault="00CC2493" w:rsidP="009279B9">
            <w:pPr>
              <w:rPr>
                <w:szCs w:val="28"/>
              </w:rPr>
            </w:pPr>
            <w:r w:rsidRPr="00F904C9">
              <w:rPr>
                <w:szCs w:val="28"/>
              </w:rPr>
              <w:t>- Tham gia công tác thi TN THPT quốc gia năm 202</w:t>
            </w:r>
            <w:r w:rsidR="009C6E2E">
              <w:rPr>
                <w:szCs w:val="28"/>
              </w:rPr>
              <w:t>4</w:t>
            </w:r>
            <w:r w:rsidRPr="00F904C9">
              <w:rPr>
                <w:szCs w:val="28"/>
              </w:rPr>
              <w:t>.</w:t>
            </w:r>
          </w:p>
        </w:tc>
      </w:tr>
    </w:tbl>
    <w:p w14:paraId="0ADB4745" w14:textId="77777777" w:rsidR="000246B3" w:rsidRPr="000246B3" w:rsidRDefault="000246B3" w:rsidP="00891894">
      <w:pPr>
        <w:snapToGrid w:val="0"/>
        <w:spacing w:before="240" w:after="120" w:line="276" w:lineRule="auto"/>
        <w:ind w:firstLine="720"/>
        <w:rPr>
          <w:rFonts w:cs="Times New Roman"/>
          <w:b/>
          <w:bCs/>
          <w:szCs w:val="28"/>
          <w:highlight w:val="white"/>
          <w:lang w:val="vi-VN"/>
        </w:rPr>
      </w:pPr>
      <w:r w:rsidRPr="000246B3">
        <w:rPr>
          <w:rFonts w:cs="Times New Roman"/>
          <w:b/>
          <w:bCs/>
          <w:szCs w:val="28"/>
          <w:highlight w:val="white"/>
          <w:lang w:val="vi-VN"/>
        </w:rPr>
        <w:t>IV. TỔ CHỨC THỰC HIỆN</w:t>
      </w:r>
    </w:p>
    <w:p w14:paraId="3F58B544" w14:textId="1E7EB905" w:rsidR="000246B3" w:rsidRPr="00A75CB1" w:rsidRDefault="000246B3" w:rsidP="00A75CB1">
      <w:pPr>
        <w:snapToGrid w:val="0"/>
        <w:spacing w:after="240" w:line="276" w:lineRule="auto"/>
        <w:ind w:firstLine="720"/>
        <w:rPr>
          <w:rFonts w:cs="Times New Roman"/>
          <w:szCs w:val="28"/>
          <w:highlight w:val="white"/>
          <w:lang w:val="vi-VN"/>
        </w:rPr>
      </w:pPr>
      <w:r w:rsidRPr="000246B3">
        <w:rPr>
          <w:rFonts w:cs="Times New Roman"/>
          <w:szCs w:val="28"/>
          <w:highlight w:val="white"/>
          <w:lang w:val="vi-VN"/>
        </w:rPr>
        <w:t xml:space="preserve">Trên cơ sở những nội dung hướng dẫn tại Công văn này, căn cứ vào tình hình cụ thể của </w:t>
      </w:r>
      <w:r w:rsidR="009C6E2E">
        <w:rPr>
          <w:rFonts w:cs="Times New Roman"/>
          <w:szCs w:val="28"/>
          <w:highlight w:val="white"/>
        </w:rPr>
        <w:t>đơn vị</w:t>
      </w:r>
      <w:r w:rsidRPr="000246B3">
        <w:rPr>
          <w:rFonts w:cs="Times New Roman"/>
          <w:szCs w:val="28"/>
          <w:highlight w:val="white"/>
          <w:lang w:val="vi-VN"/>
        </w:rPr>
        <w:t xml:space="preserve">, </w:t>
      </w:r>
      <w:r w:rsidR="009C6E2E">
        <w:rPr>
          <w:rFonts w:cs="Times New Roman"/>
          <w:szCs w:val="28"/>
          <w:highlight w:val="white"/>
        </w:rPr>
        <w:t xml:space="preserve">nhà </w:t>
      </w:r>
      <w:r w:rsidRPr="000246B3">
        <w:rPr>
          <w:rFonts w:cs="Times New Roman"/>
          <w:szCs w:val="28"/>
          <w:highlight w:val="white"/>
          <w:lang w:val="vi-VN"/>
        </w:rPr>
        <w:t xml:space="preserve">trường xây dựng kế hoạch chi tiết để tổ chức thực hiện nhiệm vụ giáo dục năm học 2023 - 2024. Trong quá trình triển khai thực hiện, nếu có vướng mắc, đề nghị phản ánh về </w:t>
      </w:r>
      <w:r w:rsidR="009C6E2E">
        <w:rPr>
          <w:rFonts w:cs="Times New Roman"/>
          <w:szCs w:val="28"/>
          <w:highlight w:val="white"/>
        </w:rPr>
        <w:t>phòng</w:t>
      </w:r>
      <w:r w:rsidRPr="000246B3">
        <w:rPr>
          <w:rFonts w:cs="Times New Roman"/>
          <w:szCs w:val="28"/>
          <w:highlight w:val="white"/>
          <w:lang w:val="vi-VN"/>
        </w:rPr>
        <w:t xml:space="preserve"> GDĐT (qua </w:t>
      </w:r>
      <w:r w:rsidR="009C6E2E">
        <w:rPr>
          <w:rFonts w:cs="Times New Roman"/>
          <w:szCs w:val="28"/>
          <w:highlight w:val="white"/>
        </w:rPr>
        <w:t>Tổ THCS</w:t>
      </w:r>
      <w:r w:rsidRPr="000246B3">
        <w:rPr>
          <w:rFonts w:cs="Times New Roman"/>
          <w:szCs w:val="28"/>
          <w:highlight w:val="white"/>
          <w:lang w:val="vi-VN"/>
        </w:rPr>
        <w:t>) để kịp thời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246B3" w:rsidRPr="000246B3" w14:paraId="337330FD" w14:textId="77777777" w:rsidTr="00891894">
        <w:tc>
          <w:tcPr>
            <w:tcW w:w="4531" w:type="dxa"/>
          </w:tcPr>
          <w:p w14:paraId="492EBFEE" w14:textId="77777777" w:rsidR="000246B3" w:rsidRPr="000759CA" w:rsidRDefault="000246B3" w:rsidP="000246B3">
            <w:pPr>
              <w:snapToGrid w:val="0"/>
              <w:spacing w:line="276" w:lineRule="auto"/>
              <w:rPr>
                <w:b/>
                <w:bCs/>
                <w:i/>
                <w:iCs/>
                <w:sz w:val="24"/>
                <w:szCs w:val="24"/>
                <w:highlight w:val="white"/>
                <w:lang w:val="vi-VN"/>
              </w:rPr>
            </w:pPr>
            <w:r w:rsidRPr="000759CA">
              <w:rPr>
                <w:b/>
                <w:bCs/>
                <w:i/>
                <w:iCs/>
                <w:color w:val="000000"/>
                <w:sz w:val="24"/>
                <w:szCs w:val="24"/>
                <w:highlight w:val="white"/>
                <w:u w:color="FF0000"/>
                <w:lang w:val="vi-VN"/>
              </w:rPr>
              <w:t>Nơi nhận</w:t>
            </w:r>
            <w:r w:rsidRPr="000759CA">
              <w:rPr>
                <w:b/>
                <w:bCs/>
                <w:i/>
                <w:iCs/>
                <w:sz w:val="24"/>
                <w:szCs w:val="24"/>
                <w:highlight w:val="white"/>
                <w:lang w:val="vi-VN"/>
              </w:rPr>
              <w:t>:</w:t>
            </w:r>
          </w:p>
          <w:p w14:paraId="2185D937" w14:textId="1AC6D4E8" w:rsidR="000246B3" w:rsidRPr="000246B3" w:rsidRDefault="000246B3" w:rsidP="000246B3">
            <w:pPr>
              <w:snapToGrid w:val="0"/>
              <w:spacing w:line="276" w:lineRule="auto"/>
              <w:rPr>
                <w:sz w:val="22"/>
                <w:szCs w:val="16"/>
                <w:highlight w:val="white"/>
                <w:lang w:val="vi-VN"/>
              </w:rPr>
            </w:pPr>
            <w:r w:rsidRPr="000246B3">
              <w:rPr>
                <w:sz w:val="22"/>
                <w:szCs w:val="16"/>
                <w:highlight w:val="white"/>
                <w:lang w:val="vi-VN"/>
              </w:rPr>
              <w:t>- Như trên;</w:t>
            </w:r>
          </w:p>
          <w:p w14:paraId="57148959" w14:textId="77777777" w:rsidR="000246B3" w:rsidRDefault="000246B3" w:rsidP="000246B3">
            <w:pPr>
              <w:snapToGrid w:val="0"/>
              <w:spacing w:line="276" w:lineRule="auto"/>
              <w:rPr>
                <w:sz w:val="22"/>
                <w:szCs w:val="16"/>
                <w:highlight w:val="white"/>
              </w:rPr>
            </w:pPr>
            <w:r w:rsidRPr="000246B3">
              <w:rPr>
                <w:sz w:val="22"/>
                <w:szCs w:val="16"/>
                <w:highlight w:val="white"/>
              </w:rPr>
              <w:t xml:space="preserve">- Lưu: VT, </w:t>
            </w:r>
            <w:r w:rsidR="009C6E2E">
              <w:rPr>
                <w:sz w:val="22"/>
                <w:szCs w:val="16"/>
                <w:highlight w:val="white"/>
              </w:rPr>
              <w:t>THCS</w:t>
            </w:r>
            <w:r w:rsidRPr="000246B3">
              <w:rPr>
                <w:sz w:val="22"/>
                <w:szCs w:val="16"/>
                <w:highlight w:val="white"/>
              </w:rPr>
              <w:t>.</w:t>
            </w:r>
          </w:p>
          <w:p w14:paraId="6EEB01FB" w14:textId="163AB4E9" w:rsidR="00B85659" w:rsidRPr="00B85659" w:rsidRDefault="00B85659" w:rsidP="000246B3">
            <w:pPr>
              <w:snapToGrid w:val="0"/>
              <w:spacing w:line="276" w:lineRule="auto"/>
              <w:rPr>
                <w:sz w:val="24"/>
                <w:szCs w:val="18"/>
                <w:highlight w:val="white"/>
              </w:rPr>
            </w:pPr>
            <w:r>
              <w:rPr>
                <w:sz w:val="24"/>
                <w:szCs w:val="18"/>
                <w:highlight w:val="white"/>
              </w:rPr>
              <w:t>(</w:t>
            </w:r>
            <w:r w:rsidRPr="00B85659">
              <w:rPr>
                <w:sz w:val="24"/>
                <w:szCs w:val="18"/>
              </w:rPr>
              <w:t>1839/GDĐT-DT</w:t>
            </w:r>
            <w:r>
              <w:rPr>
                <w:sz w:val="24"/>
                <w:szCs w:val="18"/>
              </w:rPr>
              <w:t>)</w:t>
            </w:r>
          </w:p>
        </w:tc>
        <w:tc>
          <w:tcPr>
            <w:tcW w:w="4531" w:type="dxa"/>
          </w:tcPr>
          <w:p w14:paraId="48B7F631" w14:textId="74FF5AD9" w:rsidR="000246B3" w:rsidRPr="000246B3" w:rsidRDefault="009C6E2E" w:rsidP="000246B3">
            <w:pPr>
              <w:snapToGrid w:val="0"/>
              <w:spacing w:line="276" w:lineRule="auto"/>
              <w:jc w:val="center"/>
              <w:rPr>
                <w:b/>
                <w:bCs/>
                <w:highlight w:val="white"/>
              </w:rPr>
            </w:pPr>
            <w:r>
              <w:rPr>
                <w:b/>
                <w:bCs/>
                <w:highlight w:val="white"/>
              </w:rPr>
              <w:t>TRƯỞNG PHÒNG</w:t>
            </w:r>
          </w:p>
          <w:p w14:paraId="53CBEACD" w14:textId="77777777" w:rsidR="000246B3" w:rsidRDefault="000246B3" w:rsidP="000246B3">
            <w:pPr>
              <w:snapToGrid w:val="0"/>
              <w:spacing w:line="276" w:lineRule="auto"/>
              <w:jc w:val="center"/>
              <w:rPr>
                <w:b/>
                <w:bCs/>
                <w:highlight w:val="white"/>
              </w:rPr>
            </w:pPr>
          </w:p>
          <w:p w14:paraId="5ED46E77" w14:textId="7E363076" w:rsidR="009C6E2E" w:rsidRPr="009B1331" w:rsidRDefault="00FC598B" w:rsidP="000246B3">
            <w:pPr>
              <w:snapToGrid w:val="0"/>
              <w:spacing w:line="276" w:lineRule="auto"/>
              <w:jc w:val="center"/>
              <w:rPr>
                <w:i/>
                <w:iCs/>
                <w:highlight w:val="white"/>
              </w:rPr>
            </w:pPr>
            <w:r w:rsidRPr="009B1331">
              <w:rPr>
                <w:i/>
                <w:iCs/>
                <w:highlight w:val="white"/>
              </w:rPr>
              <w:t>(Đã ký)</w:t>
            </w:r>
          </w:p>
          <w:p w14:paraId="61BBF7DA" w14:textId="77777777" w:rsidR="009C6E2E" w:rsidRDefault="009C6E2E" w:rsidP="000246B3">
            <w:pPr>
              <w:snapToGrid w:val="0"/>
              <w:spacing w:line="276" w:lineRule="auto"/>
              <w:jc w:val="center"/>
              <w:rPr>
                <w:b/>
                <w:bCs/>
                <w:highlight w:val="white"/>
              </w:rPr>
            </w:pPr>
          </w:p>
          <w:p w14:paraId="0ABDA2FC" w14:textId="77777777" w:rsidR="009C6E2E" w:rsidRDefault="009C6E2E" w:rsidP="000246B3">
            <w:pPr>
              <w:snapToGrid w:val="0"/>
              <w:spacing w:line="276" w:lineRule="auto"/>
              <w:jc w:val="center"/>
              <w:rPr>
                <w:b/>
                <w:bCs/>
                <w:highlight w:val="white"/>
              </w:rPr>
            </w:pPr>
          </w:p>
          <w:p w14:paraId="1686262C" w14:textId="3281FFDE" w:rsidR="009C6E2E" w:rsidRPr="000246B3" w:rsidRDefault="009C6E2E" w:rsidP="000246B3">
            <w:pPr>
              <w:snapToGrid w:val="0"/>
              <w:spacing w:line="276" w:lineRule="auto"/>
              <w:jc w:val="center"/>
              <w:rPr>
                <w:b/>
                <w:bCs/>
                <w:highlight w:val="white"/>
              </w:rPr>
            </w:pPr>
            <w:r>
              <w:rPr>
                <w:b/>
                <w:bCs/>
                <w:highlight w:val="white"/>
              </w:rPr>
              <w:t>Ngô Văn Tuyên</w:t>
            </w:r>
          </w:p>
        </w:tc>
      </w:tr>
    </w:tbl>
    <w:p w14:paraId="652B2CEE" w14:textId="77777777" w:rsidR="000246B3" w:rsidRPr="000246B3" w:rsidRDefault="000246B3" w:rsidP="000246B3">
      <w:pPr>
        <w:snapToGrid w:val="0"/>
        <w:spacing w:line="276" w:lineRule="auto"/>
        <w:rPr>
          <w:highlight w:val="white"/>
        </w:rPr>
      </w:pPr>
    </w:p>
    <w:p w14:paraId="532D4A93" w14:textId="77777777" w:rsidR="000246B3" w:rsidRPr="000246B3" w:rsidRDefault="000246B3" w:rsidP="00E6366A">
      <w:pPr>
        <w:shd w:val="clear" w:color="auto" w:fill="FFFFFF"/>
        <w:spacing w:line="276" w:lineRule="auto"/>
        <w:rPr>
          <w:rFonts w:eastAsia="Times New Roman" w:cs="Times New Roman"/>
          <w:szCs w:val="28"/>
          <w:lang w:val="sq"/>
        </w:rPr>
      </w:pPr>
    </w:p>
    <w:p w14:paraId="236886C1" w14:textId="77777777" w:rsidR="00686E87" w:rsidRPr="00196F4D" w:rsidRDefault="00686E87" w:rsidP="00196F4D"/>
    <w:sectPr w:rsidR="00686E87" w:rsidRPr="00196F4D" w:rsidSect="00E6366A">
      <w:headerReference w:type="default" r:id="rId7"/>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5481" w14:textId="77777777" w:rsidR="00DC5F2A" w:rsidRDefault="00DC5F2A" w:rsidP="007A5DCE">
      <w:pPr>
        <w:spacing w:before="0"/>
      </w:pPr>
      <w:r>
        <w:separator/>
      </w:r>
    </w:p>
  </w:endnote>
  <w:endnote w:type="continuationSeparator" w:id="0">
    <w:p w14:paraId="4A5ABBB7" w14:textId="77777777" w:rsidR="00DC5F2A" w:rsidRDefault="00DC5F2A" w:rsidP="007A5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DDAD" w14:textId="77777777" w:rsidR="00DC5F2A" w:rsidRDefault="00DC5F2A" w:rsidP="007A5DCE">
      <w:pPr>
        <w:spacing w:before="0"/>
      </w:pPr>
      <w:r>
        <w:separator/>
      </w:r>
    </w:p>
  </w:footnote>
  <w:footnote w:type="continuationSeparator" w:id="0">
    <w:p w14:paraId="47AFC6C0" w14:textId="77777777" w:rsidR="00DC5F2A" w:rsidRDefault="00DC5F2A" w:rsidP="007A5DCE">
      <w:pPr>
        <w:spacing w:before="0"/>
      </w:pPr>
      <w:r>
        <w:continuationSeparator/>
      </w:r>
    </w:p>
  </w:footnote>
  <w:footnote w:id="1">
    <w:p w14:paraId="6CE1344D" w14:textId="77777777" w:rsidR="000246B3" w:rsidRPr="00BD0654" w:rsidRDefault="000246B3" w:rsidP="000246B3">
      <w:pPr>
        <w:pStyle w:val="FootnoteText"/>
        <w:rPr>
          <w:rFonts w:cs="Times New Roman"/>
        </w:rPr>
      </w:pPr>
      <w:r w:rsidRPr="00BD0654">
        <w:rPr>
          <w:rStyle w:val="FootnoteReference"/>
          <w:rFonts w:cs="Times New Roman"/>
        </w:rPr>
        <w:footnoteRef/>
      </w:r>
      <w:r w:rsidRPr="00BD0654">
        <w:rPr>
          <w:rFonts w:cs="Times New Roman"/>
        </w:rPr>
        <w:t xml:space="preserve"> </w:t>
      </w:r>
      <w:r w:rsidRPr="00BD0654">
        <w:rPr>
          <w:rFonts w:eastAsia="Calibri" w:cs="Times New Roman"/>
          <w:color w:val="000000" w:themeColor="text1"/>
        </w:rPr>
        <w:t>Văn bản số 3005/SGDĐT-GDTrH ngày 12 tháng 6 năm 2023 của Sở GDĐT về việc hướng dẫn xây dựng và thực hiện học liệu số</w:t>
      </w:r>
    </w:p>
  </w:footnote>
  <w:footnote w:id="2">
    <w:p w14:paraId="16A06051" w14:textId="77777777" w:rsidR="000246B3" w:rsidRDefault="000246B3" w:rsidP="000246B3">
      <w:pPr>
        <w:spacing w:line="276" w:lineRule="auto"/>
        <w:ind w:firstLine="720"/>
        <w:rPr>
          <w:rFonts w:eastAsia="Times New Roman" w:cs="Times New Roman"/>
          <w:szCs w:val="28"/>
        </w:rPr>
      </w:pPr>
      <w:r w:rsidRPr="446B5C01">
        <w:rPr>
          <w:rStyle w:val="FootnoteReference"/>
          <w:rFonts w:eastAsia="Times New Roman" w:cs="Times New Roman"/>
          <w:sz w:val="20"/>
          <w:szCs w:val="20"/>
        </w:rPr>
        <w:footnoteRef/>
      </w:r>
      <w:r w:rsidRPr="446B5C01">
        <w:rPr>
          <w:rFonts w:eastAsia="Times New Roman" w:cs="Times New Roman"/>
          <w:sz w:val="20"/>
          <w:szCs w:val="20"/>
        </w:rPr>
        <w:t xml:space="preserve"> Giáo viên đảm nhận nội dung nào được thể hiện trên thời khóa biểu và được tính giờ thực hiện đối với nội dung đó theo phân phối chương trình (không trùng với nhiệm vụ của Hiệu trưởng, của giáo viên làm chủ nhiệm lớp và</w:t>
      </w:r>
      <w:r w:rsidRPr="446B5C01">
        <w:rPr>
          <w:rFonts w:eastAsia="Times New Roman" w:cs="Times New Roman"/>
          <w:b/>
          <w:bCs/>
          <w:sz w:val="20"/>
          <w:szCs w:val="20"/>
        </w:rPr>
        <w:t xml:space="preserve"> </w:t>
      </w:r>
      <w:r w:rsidRPr="446B5C01">
        <w:rPr>
          <w:rFonts w:eastAsia="Times New Roman" w:cs="Times New Roman"/>
          <w:sz w:val="20"/>
          <w:szCs w:val="20"/>
        </w:rPr>
        <w:t>các thành viên khác của nhà trường theo quy định hiện hành). Xây dựng phân phối chương trình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w:t>
      </w:r>
    </w:p>
    <w:p w14:paraId="219BBE19" w14:textId="77777777" w:rsidR="000246B3" w:rsidRDefault="000246B3" w:rsidP="000246B3">
      <w:pPr>
        <w:spacing w:line="276" w:lineRule="auto"/>
        <w:ind w:firstLine="720"/>
        <w:rPr>
          <w:rFonts w:eastAsia="Times New Roman" w:cs="Times New Roman"/>
          <w:sz w:val="20"/>
          <w:szCs w:val="20"/>
        </w:rPr>
      </w:pPr>
      <w:r w:rsidRPr="446B5C01">
        <w:rPr>
          <w:rFonts w:eastAsia="Times New Roman" w:cs="Times New Roman"/>
          <w:sz w:val="20"/>
          <w:szCs w:val="20"/>
        </w:rPr>
        <w:t>Khuyến khích các nhà trường THPT tổ chức xếp các lớp học riêng theo từng môn học khi dạy học các môn lựa chọn để đáp ứng tối đa nguyện vọng của học sinh.</w:t>
      </w:r>
    </w:p>
  </w:footnote>
  <w:footnote w:id="3">
    <w:p w14:paraId="6ED8812C" w14:textId="77777777" w:rsidR="000246B3" w:rsidRDefault="000246B3" w:rsidP="000246B3">
      <w:pPr>
        <w:pStyle w:val="FootnoteText"/>
        <w:ind w:firstLine="720"/>
      </w:pPr>
      <w:r w:rsidRPr="446B5C01">
        <w:rPr>
          <w:rStyle w:val="FootnoteReference"/>
          <w:rFonts w:eastAsia="Times New Roman" w:cs="Times New Roman"/>
        </w:rPr>
        <w:footnoteRef/>
      </w:r>
      <w:r w:rsidRPr="446B5C01">
        <w:rPr>
          <w:rFonts w:eastAsia="Times New Roman" w:cs="Times New Roman"/>
        </w:rPr>
        <w:t xml:space="preserve"> Văn bản số 1774/SGDĐT-GDTrH ngày 17 tháng 4 năm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401218"/>
      <w:docPartObj>
        <w:docPartGallery w:val="Page Numbers (Top of Page)"/>
        <w:docPartUnique/>
      </w:docPartObj>
    </w:sdtPr>
    <w:sdtEndPr>
      <w:rPr>
        <w:noProof/>
      </w:rPr>
    </w:sdtEndPr>
    <w:sdtContent>
      <w:p w14:paraId="33F6935E" w14:textId="50159238" w:rsidR="007A5DCE" w:rsidRDefault="007A5DCE">
        <w:pPr>
          <w:pStyle w:val="Header"/>
          <w:jc w:val="center"/>
        </w:pPr>
        <w:r>
          <w:fldChar w:fldCharType="begin"/>
        </w:r>
        <w:r>
          <w:instrText xml:space="preserve"> PAGE   \* MERGEFORMAT </w:instrText>
        </w:r>
        <w:r>
          <w:fldChar w:fldCharType="separate"/>
        </w:r>
        <w:r w:rsidR="008924F7">
          <w:rPr>
            <w:noProof/>
          </w:rPr>
          <w:t>17</w:t>
        </w:r>
        <w:r>
          <w:rPr>
            <w:noProof/>
          </w:rPr>
          <w:fldChar w:fldCharType="end"/>
        </w:r>
      </w:p>
    </w:sdtContent>
  </w:sdt>
  <w:p w14:paraId="4FE513A3" w14:textId="77777777" w:rsidR="007A5DCE" w:rsidRDefault="007A5DCE">
    <w:pPr>
      <w:pStyle w:val="Header"/>
    </w:pPr>
  </w:p>
</w:hdr>
</file>

<file path=word/intelligence2.xml><?xml version="1.0" encoding="utf-8"?>
<int2:intelligence xmlns:int2="http://schemas.microsoft.com/office/intelligence/2020/intelligence" xmlns:oel="http://schemas.microsoft.com/office/2019/extlst">
  <int2:observations>
    <int2:textHash int2:hashCode="EgH5uuNzG5Uj1K" int2:id="pOPYd5YF">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87"/>
    <w:rsid w:val="000161BB"/>
    <w:rsid w:val="000246B3"/>
    <w:rsid w:val="0002767A"/>
    <w:rsid w:val="00036919"/>
    <w:rsid w:val="0004007E"/>
    <w:rsid w:val="000759CA"/>
    <w:rsid w:val="00094574"/>
    <w:rsid w:val="000A6DF0"/>
    <w:rsid w:val="000C6C02"/>
    <w:rsid w:val="000D66C5"/>
    <w:rsid w:val="000E02CC"/>
    <w:rsid w:val="000F3C9E"/>
    <w:rsid w:val="00103825"/>
    <w:rsid w:val="00113562"/>
    <w:rsid w:val="00136374"/>
    <w:rsid w:val="00136608"/>
    <w:rsid w:val="00155011"/>
    <w:rsid w:val="00170247"/>
    <w:rsid w:val="00182F06"/>
    <w:rsid w:val="00190858"/>
    <w:rsid w:val="00196F4D"/>
    <w:rsid w:val="001B05C6"/>
    <w:rsid w:val="001F0E26"/>
    <w:rsid w:val="0020144E"/>
    <w:rsid w:val="00221C75"/>
    <w:rsid w:val="00226A10"/>
    <w:rsid w:val="0024748A"/>
    <w:rsid w:val="00261D51"/>
    <w:rsid w:val="00265C9F"/>
    <w:rsid w:val="00282AE5"/>
    <w:rsid w:val="00321E14"/>
    <w:rsid w:val="003312C3"/>
    <w:rsid w:val="003434CE"/>
    <w:rsid w:val="00344B26"/>
    <w:rsid w:val="003615F5"/>
    <w:rsid w:val="00375FB9"/>
    <w:rsid w:val="00411375"/>
    <w:rsid w:val="004326DE"/>
    <w:rsid w:val="00452786"/>
    <w:rsid w:val="00486260"/>
    <w:rsid w:val="004949B9"/>
    <w:rsid w:val="004D439A"/>
    <w:rsid w:val="00505EE8"/>
    <w:rsid w:val="00507488"/>
    <w:rsid w:val="005226DD"/>
    <w:rsid w:val="00547E56"/>
    <w:rsid w:val="00556049"/>
    <w:rsid w:val="00565F9F"/>
    <w:rsid w:val="005A0341"/>
    <w:rsid w:val="005B718A"/>
    <w:rsid w:val="005B7EFC"/>
    <w:rsid w:val="005E3661"/>
    <w:rsid w:val="005F39EE"/>
    <w:rsid w:val="00611A98"/>
    <w:rsid w:val="00614F5F"/>
    <w:rsid w:val="00631858"/>
    <w:rsid w:val="00643CE4"/>
    <w:rsid w:val="0066143F"/>
    <w:rsid w:val="00667EBC"/>
    <w:rsid w:val="00672C37"/>
    <w:rsid w:val="00682299"/>
    <w:rsid w:val="00686E87"/>
    <w:rsid w:val="0069349F"/>
    <w:rsid w:val="006B5193"/>
    <w:rsid w:val="00790997"/>
    <w:rsid w:val="00793BE7"/>
    <w:rsid w:val="007A5DCE"/>
    <w:rsid w:val="007E592D"/>
    <w:rsid w:val="008018C8"/>
    <w:rsid w:val="00820E3C"/>
    <w:rsid w:val="00822F61"/>
    <w:rsid w:val="00875827"/>
    <w:rsid w:val="00881E51"/>
    <w:rsid w:val="00891894"/>
    <w:rsid w:val="00892257"/>
    <w:rsid w:val="008924F7"/>
    <w:rsid w:val="008D1CD1"/>
    <w:rsid w:val="008D1EEC"/>
    <w:rsid w:val="008E0536"/>
    <w:rsid w:val="009077C2"/>
    <w:rsid w:val="00932FA1"/>
    <w:rsid w:val="009612D7"/>
    <w:rsid w:val="0097381A"/>
    <w:rsid w:val="00984A03"/>
    <w:rsid w:val="009A517D"/>
    <w:rsid w:val="009A5EA0"/>
    <w:rsid w:val="009B1331"/>
    <w:rsid w:val="009C6E2E"/>
    <w:rsid w:val="00A04D44"/>
    <w:rsid w:val="00A339BC"/>
    <w:rsid w:val="00A448DF"/>
    <w:rsid w:val="00A72AC7"/>
    <w:rsid w:val="00A75CB1"/>
    <w:rsid w:val="00A90086"/>
    <w:rsid w:val="00A904FA"/>
    <w:rsid w:val="00AB2A74"/>
    <w:rsid w:val="00AB7386"/>
    <w:rsid w:val="00B40A1B"/>
    <w:rsid w:val="00B5281A"/>
    <w:rsid w:val="00B85659"/>
    <w:rsid w:val="00BB4BE8"/>
    <w:rsid w:val="00BC1B95"/>
    <w:rsid w:val="00BC49C5"/>
    <w:rsid w:val="00BD0654"/>
    <w:rsid w:val="00BE32B5"/>
    <w:rsid w:val="00BE47CB"/>
    <w:rsid w:val="00BF4433"/>
    <w:rsid w:val="00C1096D"/>
    <w:rsid w:val="00C117E8"/>
    <w:rsid w:val="00C12426"/>
    <w:rsid w:val="00C15425"/>
    <w:rsid w:val="00C40FD5"/>
    <w:rsid w:val="00C44123"/>
    <w:rsid w:val="00C62471"/>
    <w:rsid w:val="00C71220"/>
    <w:rsid w:val="00CC2493"/>
    <w:rsid w:val="00D366E0"/>
    <w:rsid w:val="00D426E6"/>
    <w:rsid w:val="00D67C06"/>
    <w:rsid w:val="00D77396"/>
    <w:rsid w:val="00D8039B"/>
    <w:rsid w:val="00D8754A"/>
    <w:rsid w:val="00DA6880"/>
    <w:rsid w:val="00DB740E"/>
    <w:rsid w:val="00DC5F2A"/>
    <w:rsid w:val="00DE1C2D"/>
    <w:rsid w:val="00E269A6"/>
    <w:rsid w:val="00E26D71"/>
    <w:rsid w:val="00E57846"/>
    <w:rsid w:val="00E613A8"/>
    <w:rsid w:val="00E6366A"/>
    <w:rsid w:val="00F1442B"/>
    <w:rsid w:val="00F15E91"/>
    <w:rsid w:val="00F22AFF"/>
    <w:rsid w:val="00F6551C"/>
    <w:rsid w:val="00FA5FB7"/>
    <w:rsid w:val="00FC598B"/>
    <w:rsid w:val="00FD68BB"/>
    <w:rsid w:val="19948A72"/>
    <w:rsid w:val="446B5C01"/>
    <w:rsid w:val="52DE7EDB"/>
    <w:rsid w:val="531E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DAE"/>
  <w15:chartTrackingRefBased/>
  <w15:docId w15:val="{A5D09EEB-5466-4038-A208-D6FB96C6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8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DCE"/>
    <w:pPr>
      <w:tabs>
        <w:tab w:val="center" w:pos="4680"/>
        <w:tab w:val="right" w:pos="9360"/>
      </w:tabs>
      <w:spacing w:before="0"/>
    </w:pPr>
  </w:style>
  <w:style w:type="character" w:customStyle="1" w:styleId="HeaderChar">
    <w:name w:val="Header Char"/>
    <w:basedOn w:val="DefaultParagraphFont"/>
    <w:link w:val="Header"/>
    <w:uiPriority w:val="99"/>
    <w:rsid w:val="007A5DCE"/>
  </w:style>
  <w:style w:type="paragraph" w:styleId="Footer">
    <w:name w:val="footer"/>
    <w:basedOn w:val="Normal"/>
    <w:link w:val="FooterChar"/>
    <w:uiPriority w:val="99"/>
    <w:unhideWhenUsed/>
    <w:rsid w:val="007A5DCE"/>
    <w:pPr>
      <w:tabs>
        <w:tab w:val="center" w:pos="4680"/>
        <w:tab w:val="right" w:pos="9360"/>
      </w:tabs>
      <w:spacing w:before="0"/>
    </w:pPr>
  </w:style>
  <w:style w:type="character" w:customStyle="1" w:styleId="FooterChar">
    <w:name w:val="Footer Char"/>
    <w:basedOn w:val="DefaultParagraphFont"/>
    <w:link w:val="Footer"/>
    <w:uiPriority w:val="99"/>
    <w:rsid w:val="007A5DCE"/>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unhideWhenUsed/>
    <w:rsid w:val="00667EBC"/>
    <w:pPr>
      <w:spacing w:before="100" w:beforeAutospacing="1" w:after="100" w:afterAutospacing="1"/>
      <w:jc w:val="left"/>
    </w:pPr>
    <w:rPr>
      <w:rFonts w:eastAsia="Times New Roman" w:cs="Times New Roman"/>
      <w:sz w:val="24"/>
      <w:szCs w:val="24"/>
      <w:lang w:eastAsia="zh-CN"/>
    </w:rPr>
  </w:style>
  <w:style w:type="paragraph" w:styleId="ListParagraph">
    <w:name w:val="List Paragraph"/>
    <w:basedOn w:val="Normal"/>
    <w:uiPriority w:val="34"/>
    <w:qFormat/>
    <w:rsid w:val="00693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26AE-86CB-4A5F-B8A1-427AD9E3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17</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Huy</dc:creator>
  <cp:keywords/>
  <dc:description/>
  <cp:lastModifiedBy>Tran Hue Man</cp:lastModifiedBy>
  <cp:revision>26</cp:revision>
  <dcterms:created xsi:type="dcterms:W3CDTF">2023-08-15T03:15:00Z</dcterms:created>
  <dcterms:modified xsi:type="dcterms:W3CDTF">2023-08-17T07:59:00Z</dcterms:modified>
</cp:coreProperties>
</file>