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page" w:tblpX="2158" w:tblpY="158"/>
        <w:tblW w:w="9180" w:type="dxa"/>
        <w:tblLook w:val="0420" w:firstRow="1" w:lastRow="0" w:firstColumn="0" w:lastColumn="0" w:noHBand="0" w:noVBand="1"/>
      </w:tblPr>
      <w:tblGrid>
        <w:gridCol w:w="3510"/>
        <w:gridCol w:w="5670"/>
      </w:tblGrid>
      <w:tr w:rsidR="001B5BB5" w:rsidRPr="00C56FED" w14:paraId="042BF60A" w14:textId="77777777" w:rsidTr="001B5BB5">
        <w:trPr>
          <w:trHeight w:val="1531"/>
        </w:trPr>
        <w:tc>
          <w:tcPr>
            <w:tcW w:w="3510" w:type="dxa"/>
            <w:shd w:val="clear" w:color="auto" w:fill="auto"/>
          </w:tcPr>
          <w:p w14:paraId="03563461" w14:textId="77777777" w:rsidR="001B5BB5" w:rsidRPr="00C56FED" w:rsidRDefault="001B5BB5" w:rsidP="001B5BB5">
            <w:pPr>
              <w:tabs>
                <w:tab w:val="center" w:pos="1843"/>
                <w:tab w:val="center" w:pos="6663"/>
              </w:tabs>
              <w:jc w:val="center"/>
              <w:rPr>
                <w:rFonts w:eastAsia="MS Mincho"/>
                <w:b/>
                <w:sz w:val="24"/>
                <w:lang w:val="vi-VN"/>
              </w:rPr>
            </w:pPr>
            <w:bookmarkStart w:id="0" w:name="_GoBack"/>
            <w:bookmarkEnd w:id="0"/>
            <w:r w:rsidRPr="00C56FED">
              <w:rPr>
                <w:rFonts w:eastAsia="MS Mincho"/>
                <w:b/>
                <w:sz w:val="24"/>
                <w:lang w:val="vi-VN"/>
              </w:rPr>
              <w:t>ỦY BAN NHÂN DÂN QUẬN 2</w:t>
            </w:r>
          </w:p>
          <w:p w14:paraId="1D2428E2" w14:textId="77777777" w:rsidR="001B5BB5" w:rsidRPr="00C56FED" w:rsidRDefault="001B5BB5" w:rsidP="001B5BB5">
            <w:pPr>
              <w:tabs>
                <w:tab w:val="center" w:pos="1843"/>
                <w:tab w:val="center" w:pos="6663"/>
              </w:tabs>
              <w:jc w:val="center"/>
              <w:rPr>
                <w:rFonts w:eastAsia="MS Mincho"/>
                <w:b/>
                <w:sz w:val="24"/>
                <w:lang w:val="vi-VN"/>
              </w:rPr>
            </w:pPr>
            <w:r w:rsidRPr="00C56FED">
              <w:rPr>
                <w:rFonts w:eastAsia="MS Mincho"/>
                <w:b/>
                <w:sz w:val="24"/>
                <w:lang w:val="vi-VN"/>
              </w:rPr>
              <w:t>TRƯỜNG THCS CÁT LÁI</w:t>
            </w:r>
          </w:p>
          <w:p w14:paraId="0F41300F" w14:textId="77777777" w:rsidR="001B5BB5" w:rsidRPr="00C56FED" w:rsidRDefault="001B5BB5" w:rsidP="001B5BB5">
            <w:pPr>
              <w:tabs>
                <w:tab w:val="center" w:pos="1843"/>
                <w:tab w:val="center" w:pos="6663"/>
              </w:tabs>
              <w:jc w:val="center"/>
              <w:rPr>
                <w:rFonts w:eastAsia="MS Mincho"/>
                <w:b/>
                <w:sz w:val="24"/>
                <w:lang w:val="nb-NO"/>
              </w:rPr>
            </w:pPr>
            <w:r w:rsidRPr="00C56FED">
              <w:rPr>
                <w:rFonts w:eastAsia="MS Mincho"/>
                <w:b/>
                <w:noProof/>
                <w:sz w:val="24"/>
              </w:rPr>
              <mc:AlternateContent>
                <mc:Choice Requires="wps">
                  <w:drawing>
                    <wp:anchor distT="0" distB="0" distL="114300" distR="114300" simplePos="0" relativeHeight="251678720" behindDoc="0" locked="0" layoutInCell="1" allowOverlap="1" wp14:anchorId="29B1D628" wp14:editId="26719853">
                      <wp:simplePos x="0" y="0"/>
                      <wp:positionH relativeFrom="column">
                        <wp:posOffset>483870</wp:posOffset>
                      </wp:positionH>
                      <wp:positionV relativeFrom="paragraph">
                        <wp:posOffset>50165</wp:posOffset>
                      </wp:positionV>
                      <wp:extent cx="771525" cy="0"/>
                      <wp:effectExtent l="13335" t="7620" r="5715" b="1143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EE04D2" id="_x0000_t32" coordsize="21600,21600" o:spt="32" o:oned="t" path="m,l21600,21600e" filled="f">
                      <v:path arrowok="t" fillok="f" o:connecttype="none"/>
                      <o:lock v:ext="edit" shapetype="t"/>
                    </v:shapetype>
                    <v:shape id="Straight Arrow Connector 18" o:spid="_x0000_s1026" type="#_x0000_t32" style="position:absolute;margin-left:38.1pt;margin-top:3.95pt;width:60.7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"/>
                  </w:pict>
                </mc:Fallback>
              </mc:AlternateContent>
            </w:r>
          </w:p>
          <w:p w14:paraId="52DD6DA4" w14:textId="77777777" w:rsidR="001B5BB5" w:rsidRPr="00C56FED" w:rsidRDefault="001B5BB5" w:rsidP="001B5BB5">
            <w:pPr>
              <w:tabs>
                <w:tab w:val="center" w:pos="1843"/>
                <w:tab w:val="center" w:pos="6663"/>
              </w:tabs>
              <w:jc w:val="center"/>
              <w:rPr>
                <w:rFonts w:eastAsia="MS Mincho"/>
                <w:lang w:val="vi-VN"/>
              </w:rPr>
            </w:pPr>
            <w:r w:rsidRPr="00C56FED">
              <w:rPr>
                <w:rFonts w:eastAsia="MS Mincho"/>
                <w:spacing w:val="-4"/>
                <w:sz w:val="26"/>
                <w:szCs w:val="26"/>
                <w:lang w:val="nb-NO"/>
              </w:rPr>
              <w:t>Số: 17/QĐ-THCSCL</w:t>
            </w:r>
          </w:p>
        </w:tc>
        <w:tc>
          <w:tcPr>
            <w:tcW w:w="5670" w:type="dxa"/>
            <w:shd w:val="clear" w:color="auto" w:fill="auto"/>
          </w:tcPr>
          <w:p w14:paraId="13C3FD47" w14:textId="77777777" w:rsidR="001B5BB5" w:rsidRPr="00C56FED" w:rsidRDefault="001B5BB5" w:rsidP="001B5BB5">
            <w:pPr>
              <w:tabs>
                <w:tab w:val="center" w:pos="1843"/>
                <w:tab w:val="center" w:pos="6663"/>
              </w:tabs>
              <w:jc w:val="center"/>
              <w:rPr>
                <w:rFonts w:eastAsia="MS Mincho"/>
                <w:b/>
                <w:sz w:val="24"/>
                <w:lang w:val="nb-NO"/>
              </w:rPr>
            </w:pPr>
            <w:r w:rsidRPr="00C56FED">
              <w:rPr>
                <w:rFonts w:eastAsia="MS Mincho"/>
                <w:b/>
                <w:sz w:val="24"/>
                <w:lang w:val="nb-NO"/>
              </w:rPr>
              <w:t>CỘNG HÒA XÃ HỘI CHỦ NGHĨA VIỆT NAM</w:t>
            </w:r>
          </w:p>
          <w:p w14:paraId="60D85852" w14:textId="77777777" w:rsidR="001B5BB5" w:rsidRPr="00C56FED" w:rsidRDefault="001B5BB5" w:rsidP="001B5BB5">
            <w:pPr>
              <w:tabs>
                <w:tab w:val="center" w:pos="1843"/>
                <w:tab w:val="center" w:pos="6663"/>
              </w:tabs>
              <w:jc w:val="center"/>
              <w:rPr>
                <w:rFonts w:eastAsia="MS Mincho"/>
                <w:b/>
                <w:sz w:val="26"/>
                <w:szCs w:val="28"/>
                <w:lang w:val="nb-NO"/>
              </w:rPr>
            </w:pPr>
            <w:r w:rsidRPr="00C56FED">
              <w:rPr>
                <w:rFonts w:eastAsia="MS Mincho"/>
                <w:b/>
                <w:sz w:val="26"/>
                <w:szCs w:val="28"/>
                <w:lang w:val="nb-NO"/>
              </w:rPr>
              <w:t>Độc lập - Tự do - Hạnh phúc</w:t>
            </w:r>
          </w:p>
          <w:p w14:paraId="66C11F39" w14:textId="77777777" w:rsidR="001B5BB5" w:rsidRPr="00C56FED" w:rsidRDefault="001B5BB5" w:rsidP="001B5BB5">
            <w:pPr>
              <w:tabs>
                <w:tab w:val="center" w:pos="1843"/>
                <w:tab w:val="center" w:pos="6663"/>
              </w:tabs>
              <w:jc w:val="center"/>
              <w:rPr>
                <w:rFonts w:eastAsia="MS Mincho"/>
                <w:i/>
                <w:szCs w:val="28"/>
                <w:lang w:val="nb-NO"/>
              </w:rPr>
            </w:pPr>
            <w:r w:rsidRPr="00C56FED">
              <w:rPr>
                <w:rFonts w:eastAsia="MS Mincho"/>
                <w:noProof/>
                <w:sz w:val="24"/>
              </w:rPr>
              <mc:AlternateContent>
                <mc:Choice Requires="wps">
                  <w:drawing>
                    <wp:anchor distT="0" distB="0" distL="114300" distR="114300" simplePos="0" relativeHeight="251679744" behindDoc="0" locked="0" layoutInCell="1" allowOverlap="1" wp14:anchorId="6EED5FD2" wp14:editId="2381F9EC">
                      <wp:simplePos x="0" y="0"/>
                      <wp:positionH relativeFrom="column">
                        <wp:posOffset>715645</wp:posOffset>
                      </wp:positionH>
                      <wp:positionV relativeFrom="paragraph">
                        <wp:posOffset>40005</wp:posOffset>
                      </wp:positionV>
                      <wp:extent cx="1971675" cy="635"/>
                      <wp:effectExtent l="6985" t="6350" r="12065" b="1206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A304FE" id="Straight Arrow Connector 17" o:spid="_x0000_s1026" type="#_x0000_t32" style="position:absolute;margin-left:56.35pt;margin-top:3.15pt;width:155.25pt;height:.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"/>
                  </w:pict>
                </mc:Fallback>
              </mc:AlternateContent>
            </w:r>
          </w:p>
          <w:p w14:paraId="19D7BAF5" w14:textId="77777777" w:rsidR="001B5BB5" w:rsidRPr="00C56FED" w:rsidRDefault="001B5BB5" w:rsidP="001B5BB5">
            <w:pPr>
              <w:tabs>
                <w:tab w:val="center" w:pos="1843"/>
                <w:tab w:val="center" w:pos="6663"/>
              </w:tabs>
              <w:jc w:val="center"/>
              <w:rPr>
                <w:rFonts w:eastAsia="MS Mincho"/>
                <w:lang w:val="vi-VN"/>
              </w:rPr>
            </w:pPr>
            <w:r w:rsidRPr="00C56FED">
              <w:rPr>
                <w:rFonts w:eastAsia="MS Mincho"/>
                <w:i/>
                <w:szCs w:val="28"/>
                <w:lang w:val="vi-VN"/>
              </w:rPr>
              <w:t>Quận 2</w:t>
            </w:r>
            <w:r w:rsidRPr="00C56FED">
              <w:rPr>
                <w:rFonts w:eastAsia="MS Mincho"/>
                <w:i/>
                <w:szCs w:val="28"/>
                <w:lang w:val="nb-NO"/>
              </w:rPr>
              <w:t>, ngày</w:t>
            </w:r>
            <w:r w:rsidRPr="00C56FED">
              <w:rPr>
                <w:rFonts w:eastAsia="MS Mincho"/>
                <w:i/>
                <w:szCs w:val="28"/>
                <w:lang w:val="vi-VN"/>
              </w:rPr>
              <w:t xml:space="preserve"> 09</w:t>
            </w:r>
            <w:r w:rsidRPr="00C56FED">
              <w:rPr>
                <w:rFonts w:eastAsia="MS Mincho"/>
                <w:i/>
                <w:szCs w:val="28"/>
                <w:lang w:val="nb-NO"/>
              </w:rPr>
              <w:t xml:space="preserve"> tháng</w:t>
            </w:r>
            <w:r w:rsidRPr="00C56FED">
              <w:rPr>
                <w:rFonts w:eastAsia="MS Mincho"/>
                <w:i/>
                <w:szCs w:val="28"/>
                <w:lang w:val="vi-VN"/>
              </w:rPr>
              <w:t xml:space="preserve"> 01</w:t>
            </w:r>
            <w:r w:rsidRPr="00C56FED">
              <w:rPr>
                <w:rFonts w:eastAsia="MS Mincho"/>
                <w:i/>
                <w:szCs w:val="28"/>
                <w:lang w:val="nb-NO"/>
              </w:rPr>
              <w:t>năm 20</w:t>
            </w:r>
            <w:r w:rsidRPr="00C56FED">
              <w:rPr>
                <w:rFonts w:eastAsia="MS Mincho"/>
                <w:i/>
                <w:szCs w:val="28"/>
                <w:lang w:val="vi-VN"/>
              </w:rPr>
              <w:t>19</w:t>
            </w:r>
          </w:p>
        </w:tc>
      </w:tr>
    </w:tbl>
    <w:p w14:paraId="258A977B" w14:textId="77777777" w:rsidR="00913FAF" w:rsidRPr="00C56FED" w:rsidRDefault="00913FAF" w:rsidP="001B5BB5">
      <w:pPr>
        <w:tabs>
          <w:tab w:val="left" w:pos="1755"/>
        </w:tabs>
        <w:spacing w:line="320" w:lineRule="exact"/>
        <w:rPr>
          <w:b/>
          <w:szCs w:val="28"/>
          <w:lang w:val="nb-NO"/>
        </w:rPr>
      </w:pPr>
    </w:p>
    <w:p w14:paraId="50E205DA" w14:textId="77777777" w:rsidR="000E6362" w:rsidRPr="00C56FED" w:rsidRDefault="000E6362" w:rsidP="00F84496">
      <w:pPr>
        <w:rPr>
          <w:b/>
          <w:bCs/>
          <w:szCs w:val="28"/>
          <w:lang w:val="nb-NO"/>
        </w:rPr>
      </w:pPr>
      <w:bookmarkStart w:id="1" w:name="_Toc97353933"/>
    </w:p>
    <w:p w14:paraId="0A075091" w14:textId="77777777" w:rsidR="00272DE8" w:rsidRPr="00C56FED" w:rsidRDefault="00272DE8" w:rsidP="000E6362">
      <w:pPr>
        <w:jc w:val="center"/>
        <w:rPr>
          <w:b/>
          <w:bCs/>
          <w:sz w:val="26"/>
          <w:szCs w:val="26"/>
          <w:lang w:val="nb-NO"/>
        </w:rPr>
      </w:pPr>
      <w:r w:rsidRPr="00C56FED">
        <w:rPr>
          <w:b/>
          <w:bCs/>
          <w:sz w:val="26"/>
          <w:szCs w:val="26"/>
          <w:lang w:val="nb-NO"/>
        </w:rPr>
        <w:t>QUYẾT ĐỊNH</w:t>
      </w:r>
    </w:p>
    <w:p w14:paraId="55AA9262" w14:textId="77777777" w:rsidR="00272DE8" w:rsidRPr="00C56FED" w:rsidRDefault="00272DE8" w:rsidP="00272DE8">
      <w:pPr>
        <w:jc w:val="center"/>
        <w:rPr>
          <w:b/>
          <w:spacing w:val="-6"/>
          <w:sz w:val="26"/>
          <w:szCs w:val="26"/>
          <w:lang w:val="nb-NO"/>
        </w:rPr>
      </w:pPr>
      <w:r w:rsidRPr="00C56FED">
        <w:rPr>
          <w:b/>
          <w:spacing w:val="-6"/>
          <w:sz w:val="26"/>
          <w:szCs w:val="26"/>
          <w:lang w:val="nb-NO"/>
        </w:rPr>
        <w:t xml:space="preserve">Về việc thành lập Hội đồng </w:t>
      </w:r>
      <w:r w:rsidRPr="00C56FED">
        <w:rPr>
          <w:b/>
          <w:bCs/>
          <w:sz w:val="26"/>
          <w:szCs w:val="26"/>
          <w:lang w:val="nb-NO"/>
        </w:rPr>
        <w:t>tự đánh giá</w:t>
      </w:r>
    </w:p>
    <w:p w14:paraId="0BBE8CED" w14:textId="77777777" w:rsidR="00272DE8" w:rsidRPr="00C56FED" w:rsidRDefault="00272DE8" w:rsidP="00272DE8">
      <w:pPr>
        <w:widowControl w:val="0"/>
        <w:spacing w:before="240" w:after="120" w:line="320" w:lineRule="exact"/>
        <w:jc w:val="center"/>
        <w:rPr>
          <w:b/>
          <w:bCs/>
          <w:sz w:val="26"/>
          <w:szCs w:val="26"/>
        </w:rPr>
      </w:pPr>
      <w:r w:rsidRPr="00C56FED">
        <w:rPr>
          <w:b/>
          <w:bCs/>
          <w:noProof/>
          <w:sz w:val="26"/>
          <w:szCs w:val="26"/>
        </w:rPr>
        <mc:AlternateContent>
          <mc:Choice Requires="wps">
            <w:drawing>
              <wp:anchor distT="0" distB="0" distL="114300" distR="114300" simplePos="0" relativeHeight="251663360" behindDoc="0" locked="0" layoutInCell="1" allowOverlap="1" wp14:anchorId="4C5D8550" wp14:editId="3AD018D7">
                <wp:simplePos x="0" y="0"/>
                <wp:positionH relativeFrom="column">
                  <wp:posOffset>2263140</wp:posOffset>
                </wp:positionH>
                <wp:positionV relativeFrom="paragraph">
                  <wp:posOffset>390525</wp:posOffset>
                </wp:positionV>
                <wp:extent cx="1333500" cy="0"/>
                <wp:effectExtent l="9525" t="5715" r="9525" b="1333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4F0A3C" id="Straight Arrow Connector 16" o:spid="_x0000_s1026" type="#_x0000_t32" style="position:absolute;margin-left:178.2pt;margin-top:30.75pt;width:10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"/>
            </w:pict>
          </mc:Fallback>
        </mc:AlternateContent>
      </w:r>
      <w:r w:rsidRPr="00C56FED">
        <w:rPr>
          <w:b/>
          <w:bCs/>
          <w:sz w:val="26"/>
          <w:szCs w:val="26"/>
          <w:lang w:val="nb-NO"/>
        </w:rPr>
        <w:t xml:space="preserve">HIỆU TRƯỞNG TRƯỜNG </w:t>
      </w:r>
      <w:r w:rsidRPr="00C56FED">
        <w:rPr>
          <w:b/>
          <w:bCs/>
          <w:sz w:val="26"/>
          <w:szCs w:val="26"/>
          <w:lang w:val="vi-VN"/>
        </w:rPr>
        <w:t>TRUNG HỌC CƠ SỞ CÁT LÁI</w:t>
      </w:r>
    </w:p>
    <w:p w14:paraId="283112FA" w14:textId="77777777" w:rsidR="00585CD3" w:rsidRPr="00C56FED" w:rsidRDefault="00585CD3" w:rsidP="00272DE8">
      <w:pPr>
        <w:widowControl w:val="0"/>
        <w:spacing w:before="240" w:after="120" w:line="320" w:lineRule="exact"/>
        <w:jc w:val="center"/>
        <w:rPr>
          <w:b/>
          <w:bCs/>
          <w:sz w:val="26"/>
          <w:szCs w:val="26"/>
        </w:rPr>
      </w:pPr>
    </w:p>
    <w:p w14:paraId="7DB1C11B" w14:textId="77777777" w:rsidR="00272DE8" w:rsidRPr="00780B28" w:rsidRDefault="00272DE8" w:rsidP="00272DE8">
      <w:pPr>
        <w:tabs>
          <w:tab w:val="left" w:pos="660"/>
          <w:tab w:val="center" w:pos="4677"/>
        </w:tabs>
        <w:spacing w:before="120" w:after="120" w:line="300" w:lineRule="exact"/>
        <w:ind w:firstLine="720"/>
        <w:jc w:val="both"/>
        <w:rPr>
          <w:bCs/>
          <w:szCs w:val="28"/>
          <w:lang w:val="nb-NO"/>
        </w:rPr>
      </w:pPr>
      <w:r w:rsidRPr="00780B28">
        <w:rPr>
          <w:szCs w:val="28"/>
          <w:lang w:val="nb-NO"/>
        </w:rPr>
        <w:t xml:space="preserve">Căn cứ Thông tư số 18/2018/TT-BGDĐT ngày 22 tháng 8 năm 2018 của Bộ trưởng Bộ Giáo dục và Đào tạo ban hành </w:t>
      </w:r>
      <w:r w:rsidRPr="00780B28">
        <w:rPr>
          <w:bCs/>
          <w:szCs w:val="28"/>
          <w:lang w:val="nb-NO"/>
        </w:rPr>
        <w:t xml:space="preserve">Quy định về kiểm định chất lượng giáo dục và công nhận đạt chuẩn quốc gia đối với </w:t>
      </w:r>
      <w:r w:rsidRPr="00780B28">
        <w:rPr>
          <w:szCs w:val="28"/>
          <w:lang w:val="nb-NO"/>
        </w:rPr>
        <w:t>trường trung học cơ sở, trường trung học phổ thông và trường phổ thông có nhiều cấp học</w:t>
      </w:r>
      <w:r w:rsidRPr="00780B28">
        <w:rPr>
          <w:bCs/>
          <w:szCs w:val="28"/>
          <w:lang w:val="nb-NO"/>
        </w:rPr>
        <w:t>;</w:t>
      </w:r>
    </w:p>
    <w:p w14:paraId="274A232B" w14:textId="77777777" w:rsidR="00272DE8" w:rsidRPr="00780B28" w:rsidRDefault="00272DE8" w:rsidP="00272DE8">
      <w:pPr>
        <w:widowControl w:val="0"/>
        <w:spacing w:before="120" w:after="120" w:line="300" w:lineRule="exact"/>
        <w:ind w:firstLine="720"/>
        <w:jc w:val="both"/>
        <w:rPr>
          <w:szCs w:val="28"/>
          <w:lang w:val="vi-VN"/>
        </w:rPr>
      </w:pPr>
      <w:r w:rsidRPr="00780B28">
        <w:rPr>
          <w:szCs w:val="28"/>
          <w:lang w:val="nb-NO"/>
        </w:rPr>
        <w:t xml:space="preserve">Căn cứ </w:t>
      </w:r>
      <w:r w:rsidRPr="00780B28">
        <w:rPr>
          <w:spacing w:val="-4"/>
          <w:szCs w:val="28"/>
          <w:lang w:val="vi-VN"/>
        </w:rPr>
        <w:t>Quyết định số 1855/2018/QĐ-UBND, ngày 26 tháng 4 năm 2017 của Chủ tịch Ủy ban nhân dân Quận 2 về việc thành lập Trường T</w:t>
      </w:r>
      <w:r w:rsidRPr="00780B28">
        <w:rPr>
          <w:bCs/>
          <w:szCs w:val="28"/>
          <w:lang w:val="vi-VN"/>
        </w:rPr>
        <w:t>rung học cơ sở Cát Lái, Quận 2;</w:t>
      </w:r>
    </w:p>
    <w:p w14:paraId="6233F3EC" w14:textId="77777777" w:rsidR="00272DE8" w:rsidRPr="00780B28" w:rsidRDefault="00272DE8" w:rsidP="00272DE8">
      <w:pPr>
        <w:widowControl w:val="0"/>
        <w:spacing w:before="120" w:after="120" w:line="300" w:lineRule="exact"/>
        <w:ind w:firstLine="720"/>
        <w:jc w:val="both"/>
        <w:rPr>
          <w:szCs w:val="28"/>
          <w:lang w:val="nb-NO"/>
        </w:rPr>
      </w:pPr>
      <w:r w:rsidRPr="00780B28">
        <w:rPr>
          <w:szCs w:val="28"/>
          <w:lang w:val="nb-NO"/>
        </w:rPr>
        <w:t>Xét đề nghị của</w:t>
      </w:r>
      <w:r w:rsidRPr="00780B28">
        <w:rPr>
          <w:spacing w:val="-4"/>
          <w:szCs w:val="28"/>
          <w:lang w:val="vi-VN"/>
        </w:rPr>
        <w:t xml:space="preserve"> Hội đồng nhà trường</w:t>
      </w:r>
      <w:r w:rsidRPr="00780B28">
        <w:rPr>
          <w:szCs w:val="28"/>
          <w:lang w:val="nb-NO"/>
        </w:rPr>
        <w:t>,</w:t>
      </w:r>
    </w:p>
    <w:p w14:paraId="7E2193A0" w14:textId="77777777" w:rsidR="00272DE8" w:rsidRPr="00780B28" w:rsidRDefault="00272DE8" w:rsidP="00272DE8">
      <w:pPr>
        <w:widowControl w:val="0"/>
        <w:spacing w:before="120" w:after="120" w:line="300" w:lineRule="exact"/>
        <w:ind w:firstLine="720"/>
        <w:jc w:val="center"/>
        <w:rPr>
          <w:b/>
          <w:bCs/>
          <w:szCs w:val="28"/>
          <w:lang w:val="nb-NO"/>
        </w:rPr>
      </w:pPr>
      <w:r w:rsidRPr="00780B28">
        <w:rPr>
          <w:b/>
          <w:bCs/>
          <w:szCs w:val="28"/>
          <w:lang w:val="nb-NO"/>
        </w:rPr>
        <w:t>QUYẾT ĐỊNH:</w:t>
      </w:r>
    </w:p>
    <w:p w14:paraId="69295ABB" w14:textId="77777777" w:rsidR="00272DE8" w:rsidRPr="00780B28" w:rsidRDefault="00272DE8" w:rsidP="00272DE8">
      <w:pPr>
        <w:widowControl w:val="0"/>
        <w:spacing w:before="120" w:after="120" w:line="300" w:lineRule="exact"/>
        <w:ind w:firstLine="720"/>
        <w:jc w:val="both"/>
        <w:rPr>
          <w:szCs w:val="28"/>
          <w:lang w:val="nb-NO"/>
        </w:rPr>
      </w:pPr>
      <w:r w:rsidRPr="00780B28">
        <w:rPr>
          <w:b/>
          <w:bCs/>
          <w:szCs w:val="28"/>
          <w:lang w:val="nb-NO"/>
        </w:rPr>
        <w:t>Điều 1</w:t>
      </w:r>
      <w:r w:rsidRPr="00780B28">
        <w:rPr>
          <w:szCs w:val="28"/>
          <w:lang w:val="nb-NO"/>
        </w:rPr>
        <w:t>. Thành lập Hội đồng tự đánh giá</w:t>
      </w:r>
      <w:r w:rsidRPr="00780B28">
        <w:rPr>
          <w:spacing w:val="-4"/>
          <w:szCs w:val="28"/>
          <w:lang w:val="vi-VN"/>
        </w:rPr>
        <w:t xml:space="preserve"> Trường T</w:t>
      </w:r>
      <w:r w:rsidRPr="00780B28">
        <w:rPr>
          <w:bCs/>
          <w:szCs w:val="28"/>
          <w:lang w:val="vi-VN"/>
        </w:rPr>
        <w:t>rung học cơ sở Cát Lái</w:t>
      </w:r>
      <w:r w:rsidRPr="00780B28">
        <w:rPr>
          <w:szCs w:val="28"/>
          <w:lang w:val="nb-NO"/>
        </w:rPr>
        <w:t xml:space="preserve"> gồm các ông (bà) có tên trong danh sách kèm theo.</w:t>
      </w:r>
    </w:p>
    <w:p w14:paraId="728AB0A4" w14:textId="77777777" w:rsidR="00272DE8" w:rsidRPr="00780B28" w:rsidRDefault="00272DE8" w:rsidP="00272DE8">
      <w:pPr>
        <w:widowControl w:val="0"/>
        <w:spacing w:before="120" w:after="120" w:line="300" w:lineRule="exact"/>
        <w:ind w:firstLine="720"/>
        <w:jc w:val="both"/>
        <w:rPr>
          <w:spacing w:val="4"/>
          <w:szCs w:val="28"/>
          <w:lang w:val="nb-NO"/>
        </w:rPr>
      </w:pPr>
      <w:r w:rsidRPr="00780B28">
        <w:rPr>
          <w:b/>
          <w:bCs/>
          <w:spacing w:val="4"/>
          <w:szCs w:val="28"/>
          <w:lang w:val="nb-NO"/>
        </w:rPr>
        <w:t>Điều 2</w:t>
      </w:r>
      <w:r w:rsidRPr="00780B28">
        <w:rPr>
          <w:spacing w:val="4"/>
          <w:szCs w:val="28"/>
          <w:lang w:val="nb-NO"/>
        </w:rPr>
        <w:t xml:space="preserve">. Hội đồng tự đánh giá có trách nhiệm triển khai công tác tự đánh giá </w:t>
      </w:r>
      <w:r w:rsidRPr="00780B28">
        <w:rPr>
          <w:spacing w:val="-4"/>
          <w:szCs w:val="28"/>
          <w:lang w:val="vi-VN"/>
        </w:rPr>
        <w:t>Trường T</w:t>
      </w:r>
      <w:r w:rsidRPr="00780B28">
        <w:rPr>
          <w:bCs/>
          <w:szCs w:val="28"/>
          <w:lang w:val="vi-VN"/>
        </w:rPr>
        <w:t>rung học cơ sở Cát Lái</w:t>
      </w:r>
      <w:r w:rsidRPr="00780B28">
        <w:rPr>
          <w:spacing w:val="4"/>
          <w:szCs w:val="28"/>
          <w:lang w:val="nb-NO"/>
        </w:rPr>
        <w:t xml:space="preserve"> theo quy định của Bộ Giáo dục và Đào tạo.</w:t>
      </w:r>
    </w:p>
    <w:p w14:paraId="4DA77552" w14:textId="77777777" w:rsidR="00272DE8" w:rsidRPr="00780B28" w:rsidRDefault="00272DE8" w:rsidP="00272DE8">
      <w:pPr>
        <w:widowControl w:val="0"/>
        <w:spacing w:before="120" w:after="120" w:line="300" w:lineRule="exact"/>
        <w:ind w:firstLine="720"/>
        <w:jc w:val="both"/>
        <w:rPr>
          <w:szCs w:val="28"/>
          <w:lang w:val="nb-NO"/>
        </w:rPr>
      </w:pPr>
      <w:r w:rsidRPr="00780B28">
        <w:rPr>
          <w:b/>
          <w:bCs/>
          <w:szCs w:val="28"/>
          <w:lang w:val="nb-NO"/>
        </w:rPr>
        <w:t>Điều 3</w:t>
      </w:r>
      <w:r w:rsidRPr="00780B28">
        <w:rPr>
          <w:szCs w:val="28"/>
          <w:lang w:val="nb-NO"/>
        </w:rPr>
        <w:t>. Các ông (bà) có tên tại Điều 1 chịu trách nhiệm thi hành Quyết định này./.</w:t>
      </w:r>
    </w:p>
    <w:tbl>
      <w:tblPr>
        <w:tblW w:w="0" w:type="auto"/>
        <w:tblLook w:val="01E0" w:firstRow="1" w:lastRow="1" w:firstColumn="1" w:lastColumn="1" w:noHBand="0" w:noVBand="0"/>
      </w:tblPr>
      <w:tblGrid>
        <w:gridCol w:w="4527"/>
        <w:gridCol w:w="4545"/>
      </w:tblGrid>
      <w:tr w:rsidR="00272DE8" w:rsidRPr="00C56FED" w14:paraId="17771887" w14:textId="77777777" w:rsidTr="000203DD">
        <w:tc>
          <w:tcPr>
            <w:tcW w:w="4644" w:type="dxa"/>
          </w:tcPr>
          <w:p w14:paraId="2C4C9A70" w14:textId="77777777" w:rsidR="00272DE8" w:rsidRPr="00C56FED" w:rsidRDefault="00272DE8" w:rsidP="000203DD">
            <w:pPr>
              <w:widowControl w:val="0"/>
              <w:jc w:val="both"/>
              <w:rPr>
                <w:b/>
                <w:bCs/>
                <w:sz w:val="26"/>
                <w:szCs w:val="26"/>
                <w:lang w:val="nb-NO"/>
              </w:rPr>
            </w:pPr>
            <w:r w:rsidRPr="00C56FED">
              <w:rPr>
                <w:b/>
                <w:bCs/>
                <w:i/>
                <w:iCs/>
                <w:sz w:val="26"/>
                <w:szCs w:val="26"/>
                <w:lang w:val="nb-NO"/>
              </w:rPr>
              <w:t>Nơi nhận</w:t>
            </w:r>
            <w:r w:rsidRPr="00C56FED">
              <w:rPr>
                <w:b/>
                <w:bCs/>
                <w:sz w:val="26"/>
                <w:szCs w:val="26"/>
                <w:lang w:val="nb-NO"/>
              </w:rPr>
              <w:t>:</w:t>
            </w:r>
          </w:p>
          <w:p w14:paraId="11CD97C0" w14:textId="77777777" w:rsidR="00272DE8" w:rsidRPr="00C56FED" w:rsidRDefault="00272DE8" w:rsidP="000203DD">
            <w:pPr>
              <w:widowControl w:val="0"/>
              <w:jc w:val="both"/>
              <w:rPr>
                <w:sz w:val="26"/>
                <w:szCs w:val="26"/>
                <w:lang w:val="nb-NO"/>
              </w:rPr>
            </w:pPr>
            <w:r w:rsidRPr="00C56FED">
              <w:rPr>
                <w:sz w:val="26"/>
                <w:szCs w:val="26"/>
                <w:lang w:val="nb-NO"/>
              </w:rPr>
              <w:t>- Như Điều 3;</w:t>
            </w:r>
          </w:p>
          <w:p w14:paraId="17436B28" w14:textId="77777777" w:rsidR="00272DE8" w:rsidRPr="00C56FED" w:rsidRDefault="00272DE8" w:rsidP="000203DD">
            <w:pPr>
              <w:widowControl w:val="0"/>
              <w:jc w:val="both"/>
              <w:rPr>
                <w:sz w:val="26"/>
                <w:szCs w:val="26"/>
                <w:lang w:val="nb-NO"/>
              </w:rPr>
            </w:pPr>
            <w:r w:rsidRPr="00C56FED">
              <w:rPr>
                <w:sz w:val="26"/>
                <w:szCs w:val="26"/>
                <w:lang w:val="nb-NO"/>
              </w:rPr>
              <w:t>- Cơ quan chủ quản (để b/c);</w:t>
            </w:r>
          </w:p>
          <w:p w14:paraId="10729F2C" w14:textId="77777777" w:rsidR="00272DE8" w:rsidRPr="00C56FED" w:rsidRDefault="00272DE8" w:rsidP="000203DD">
            <w:pPr>
              <w:widowControl w:val="0"/>
              <w:jc w:val="both"/>
              <w:rPr>
                <w:sz w:val="26"/>
                <w:szCs w:val="26"/>
              </w:rPr>
            </w:pPr>
            <w:r w:rsidRPr="00C56FED">
              <w:rPr>
                <w:sz w:val="26"/>
                <w:szCs w:val="26"/>
              </w:rPr>
              <w:t>- Lưu: …</w:t>
            </w:r>
            <w:r w:rsidRPr="00C56FED">
              <w:rPr>
                <w:sz w:val="26"/>
                <w:szCs w:val="26"/>
              </w:rPr>
              <w:tab/>
            </w:r>
          </w:p>
        </w:tc>
        <w:tc>
          <w:tcPr>
            <w:tcW w:w="4644" w:type="dxa"/>
          </w:tcPr>
          <w:p w14:paraId="185112F5" w14:textId="77777777" w:rsidR="00272DE8" w:rsidRPr="00780B28" w:rsidRDefault="00272DE8" w:rsidP="000203DD">
            <w:pPr>
              <w:widowControl w:val="0"/>
              <w:tabs>
                <w:tab w:val="left" w:pos="4868"/>
              </w:tabs>
              <w:jc w:val="center"/>
              <w:rPr>
                <w:i/>
                <w:szCs w:val="28"/>
              </w:rPr>
            </w:pPr>
            <w:r w:rsidRPr="00780B28">
              <w:rPr>
                <w:b/>
                <w:bCs/>
                <w:szCs w:val="28"/>
              </w:rPr>
              <w:t>HIỆU TRƯỞNG</w:t>
            </w:r>
          </w:p>
          <w:p w14:paraId="79510EC7" w14:textId="77777777" w:rsidR="00272DE8" w:rsidRPr="00780B28" w:rsidRDefault="00272DE8" w:rsidP="000203DD">
            <w:pPr>
              <w:widowControl w:val="0"/>
              <w:tabs>
                <w:tab w:val="left" w:pos="4868"/>
              </w:tabs>
              <w:jc w:val="center"/>
              <w:rPr>
                <w:i/>
                <w:szCs w:val="28"/>
              </w:rPr>
            </w:pPr>
            <w:r w:rsidRPr="00780B28">
              <w:rPr>
                <w:i/>
                <w:szCs w:val="28"/>
              </w:rPr>
              <w:t>(Ký tên và đóng dấu)</w:t>
            </w:r>
          </w:p>
          <w:p w14:paraId="35B0D6F7" w14:textId="77777777" w:rsidR="00272DE8" w:rsidRPr="00780B28" w:rsidRDefault="00272DE8" w:rsidP="000203DD">
            <w:pPr>
              <w:widowControl w:val="0"/>
              <w:tabs>
                <w:tab w:val="left" w:pos="4868"/>
              </w:tabs>
              <w:jc w:val="center"/>
              <w:rPr>
                <w:i/>
                <w:szCs w:val="28"/>
              </w:rPr>
            </w:pPr>
          </w:p>
          <w:p w14:paraId="5C338025" w14:textId="77777777" w:rsidR="00E27246" w:rsidRPr="00780B28" w:rsidRDefault="00E27246" w:rsidP="000203DD">
            <w:pPr>
              <w:widowControl w:val="0"/>
              <w:tabs>
                <w:tab w:val="left" w:pos="4868"/>
              </w:tabs>
              <w:jc w:val="center"/>
              <w:rPr>
                <w:i/>
                <w:szCs w:val="28"/>
              </w:rPr>
            </w:pPr>
          </w:p>
          <w:p w14:paraId="3EC7F10B" w14:textId="77777777" w:rsidR="00E27246" w:rsidRPr="00C56FED" w:rsidRDefault="00E27246" w:rsidP="000203DD">
            <w:pPr>
              <w:widowControl w:val="0"/>
              <w:tabs>
                <w:tab w:val="left" w:pos="4868"/>
              </w:tabs>
              <w:jc w:val="center"/>
              <w:rPr>
                <w:b/>
                <w:sz w:val="26"/>
                <w:szCs w:val="26"/>
              </w:rPr>
            </w:pPr>
            <w:r w:rsidRPr="00780B28">
              <w:rPr>
                <w:b/>
                <w:szCs w:val="28"/>
              </w:rPr>
              <w:t>Lê Thị Thảo</w:t>
            </w:r>
          </w:p>
        </w:tc>
      </w:tr>
    </w:tbl>
    <w:p w14:paraId="4EF4AB3D" w14:textId="77777777" w:rsidR="00272DE8" w:rsidRPr="00C56FED" w:rsidRDefault="00272DE8" w:rsidP="00272DE8">
      <w:pPr>
        <w:widowControl w:val="0"/>
        <w:tabs>
          <w:tab w:val="left" w:pos="700"/>
        </w:tabs>
        <w:jc w:val="center"/>
        <w:rPr>
          <w:b/>
          <w:bCs/>
          <w:sz w:val="26"/>
          <w:szCs w:val="26"/>
        </w:rPr>
      </w:pPr>
    </w:p>
    <w:p w14:paraId="1B5A25D8" w14:textId="77777777" w:rsidR="00272DE8" w:rsidRPr="00C56FED" w:rsidRDefault="00272DE8" w:rsidP="00272DE8">
      <w:pPr>
        <w:widowControl w:val="0"/>
        <w:tabs>
          <w:tab w:val="left" w:pos="700"/>
        </w:tabs>
        <w:jc w:val="center"/>
        <w:rPr>
          <w:b/>
          <w:bCs/>
          <w:sz w:val="26"/>
          <w:szCs w:val="26"/>
        </w:rPr>
      </w:pPr>
    </w:p>
    <w:p w14:paraId="6C6A8B69" w14:textId="77777777" w:rsidR="00272DE8" w:rsidRDefault="00272DE8" w:rsidP="00E27246">
      <w:pPr>
        <w:widowControl w:val="0"/>
        <w:tabs>
          <w:tab w:val="left" w:pos="700"/>
        </w:tabs>
        <w:rPr>
          <w:b/>
          <w:bCs/>
          <w:sz w:val="26"/>
          <w:szCs w:val="26"/>
        </w:rPr>
      </w:pPr>
    </w:p>
    <w:p w14:paraId="4E7320F9" w14:textId="77777777" w:rsidR="00263FBB" w:rsidRDefault="00263FBB" w:rsidP="00E27246">
      <w:pPr>
        <w:widowControl w:val="0"/>
        <w:tabs>
          <w:tab w:val="left" w:pos="700"/>
        </w:tabs>
        <w:rPr>
          <w:b/>
          <w:bCs/>
          <w:sz w:val="26"/>
          <w:szCs w:val="26"/>
        </w:rPr>
      </w:pPr>
    </w:p>
    <w:p w14:paraId="31C4C49A" w14:textId="77777777" w:rsidR="00263FBB" w:rsidRDefault="00263FBB" w:rsidP="00E27246">
      <w:pPr>
        <w:widowControl w:val="0"/>
        <w:tabs>
          <w:tab w:val="left" w:pos="700"/>
        </w:tabs>
        <w:rPr>
          <w:b/>
          <w:bCs/>
          <w:sz w:val="26"/>
          <w:szCs w:val="26"/>
        </w:rPr>
      </w:pPr>
    </w:p>
    <w:p w14:paraId="64B7211C" w14:textId="77777777" w:rsidR="00263FBB" w:rsidRDefault="00263FBB" w:rsidP="00E27246">
      <w:pPr>
        <w:widowControl w:val="0"/>
        <w:tabs>
          <w:tab w:val="left" w:pos="700"/>
        </w:tabs>
        <w:rPr>
          <w:b/>
          <w:bCs/>
          <w:sz w:val="26"/>
          <w:szCs w:val="26"/>
        </w:rPr>
      </w:pPr>
    </w:p>
    <w:p w14:paraId="607E0EDB" w14:textId="77777777" w:rsidR="00263FBB" w:rsidRDefault="00263FBB" w:rsidP="00E27246">
      <w:pPr>
        <w:widowControl w:val="0"/>
        <w:tabs>
          <w:tab w:val="left" w:pos="700"/>
        </w:tabs>
        <w:rPr>
          <w:b/>
          <w:bCs/>
          <w:sz w:val="26"/>
          <w:szCs w:val="26"/>
        </w:rPr>
      </w:pPr>
    </w:p>
    <w:p w14:paraId="5F0CBFAC" w14:textId="77777777" w:rsidR="00263FBB" w:rsidRDefault="00263FBB" w:rsidP="00E27246">
      <w:pPr>
        <w:widowControl w:val="0"/>
        <w:tabs>
          <w:tab w:val="left" w:pos="700"/>
        </w:tabs>
        <w:rPr>
          <w:b/>
          <w:bCs/>
          <w:sz w:val="26"/>
          <w:szCs w:val="26"/>
        </w:rPr>
      </w:pPr>
    </w:p>
    <w:p w14:paraId="07221AB4" w14:textId="77777777" w:rsidR="001B5BB5" w:rsidRPr="00263FBB" w:rsidRDefault="001B5BB5" w:rsidP="00E27246">
      <w:pPr>
        <w:widowControl w:val="0"/>
        <w:tabs>
          <w:tab w:val="left" w:pos="700"/>
        </w:tabs>
        <w:rPr>
          <w:b/>
          <w:bCs/>
          <w:sz w:val="26"/>
          <w:szCs w:val="26"/>
        </w:rPr>
      </w:pPr>
    </w:p>
    <w:p w14:paraId="4267307A" w14:textId="77777777" w:rsidR="0049136E" w:rsidRPr="00C56FED" w:rsidRDefault="0049136E" w:rsidP="00E27246">
      <w:pPr>
        <w:widowControl w:val="0"/>
        <w:tabs>
          <w:tab w:val="left" w:pos="700"/>
        </w:tabs>
        <w:rPr>
          <w:b/>
          <w:bCs/>
          <w:sz w:val="26"/>
          <w:szCs w:val="26"/>
          <w:lang w:val="vi-VN"/>
        </w:rPr>
      </w:pPr>
    </w:p>
    <w:p w14:paraId="0BBB7DEF" w14:textId="77777777" w:rsidR="00272DE8" w:rsidRPr="00C56FED" w:rsidRDefault="00272DE8" w:rsidP="00272DE8">
      <w:pPr>
        <w:widowControl w:val="0"/>
        <w:tabs>
          <w:tab w:val="left" w:pos="700"/>
        </w:tabs>
        <w:jc w:val="center"/>
        <w:rPr>
          <w:b/>
          <w:bCs/>
          <w:sz w:val="26"/>
          <w:szCs w:val="26"/>
        </w:rPr>
      </w:pPr>
      <w:r w:rsidRPr="00C56FED">
        <w:rPr>
          <w:b/>
          <w:bCs/>
          <w:sz w:val="26"/>
          <w:szCs w:val="26"/>
        </w:rPr>
        <w:lastRenderedPageBreak/>
        <w:t>DANH SÁCH THÀNH VIÊN HỘI ĐỒNG TỰ ĐÁNH GIÁ</w:t>
      </w:r>
    </w:p>
    <w:p w14:paraId="32DAE37C" w14:textId="77777777" w:rsidR="00272DE8" w:rsidRPr="00C56FED" w:rsidRDefault="00272DE8" w:rsidP="00272DE8">
      <w:pPr>
        <w:widowControl w:val="0"/>
        <w:tabs>
          <w:tab w:val="left" w:pos="700"/>
        </w:tabs>
        <w:jc w:val="center"/>
        <w:rPr>
          <w:b/>
          <w:bCs/>
          <w:szCs w:val="28"/>
        </w:rPr>
      </w:pPr>
      <w:r w:rsidRPr="00C56FED">
        <w:rPr>
          <w:b/>
          <w:spacing w:val="-4"/>
          <w:szCs w:val="28"/>
          <w:lang w:val="vi-VN"/>
        </w:rPr>
        <w:t>TRƯỜNG T</w:t>
      </w:r>
      <w:r w:rsidRPr="00C56FED">
        <w:rPr>
          <w:b/>
          <w:bCs/>
          <w:szCs w:val="28"/>
          <w:lang w:val="vi-VN"/>
        </w:rPr>
        <w:t xml:space="preserve">RUNG </w:t>
      </w:r>
      <w:r w:rsidR="00585CD3" w:rsidRPr="00C56FED">
        <w:rPr>
          <w:b/>
          <w:bCs/>
          <w:szCs w:val="28"/>
          <w:lang w:val="vi-VN"/>
        </w:rPr>
        <w:t>HỌC CƠ SỞ CÁT LÁ</w:t>
      </w:r>
      <w:r w:rsidR="00585CD3" w:rsidRPr="00C56FED">
        <w:rPr>
          <w:b/>
          <w:bCs/>
          <w:szCs w:val="28"/>
        </w:rPr>
        <w:t>I</w:t>
      </w:r>
    </w:p>
    <w:p w14:paraId="1255E597" w14:textId="77777777" w:rsidR="00272DE8" w:rsidRPr="00C56FED" w:rsidRDefault="00272DE8" w:rsidP="00272DE8">
      <w:pPr>
        <w:widowControl w:val="0"/>
        <w:tabs>
          <w:tab w:val="left" w:pos="700"/>
        </w:tabs>
        <w:jc w:val="center"/>
        <w:rPr>
          <w:bCs/>
          <w:i/>
          <w:sz w:val="26"/>
          <w:szCs w:val="26"/>
          <w:lang w:val="vi-VN"/>
        </w:rPr>
      </w:pPr>
      <w:r w:rsidRPr="00C56FED">
        <w:rPr>
          <w:bCs/>
          <w:i/>
          <w:sz w:val="26"/>
          <w:szCs w:val="26"/>
        </w:rPr>
        <w:t xml:space="preserve"> (Kèm theo Quyết định số </w:t>
      </w:r>
      <w:r w:rsidRPr="00C56FED">
        <w:rPr>
          <w:bCs/>
          <w:i/>
          <w:sz w:val="26"/>
          <w:szCs w:val="26"/>
          <w:lang w:val="vi-VN"/>
        </w:rPr>
        <w:t>15</w:t>
      </w:r>
      <w:r w:rsidRPr="00C56FED">
        <w:rPr>
          <w:bCs/>
          <w:i/>
          <w:sz w:val="26"/>
          <w:szCs w:val="26"/>
        </w:rPr>
        <w:t xml:space="preserve">/QĐ- </w:t>
      </w:r>
      <w:r w:rsidRPr="00C56FED">
        <w:rPr>
          <w:bCs/>
          <w:i/>
          <w:sz w:val="26"/>
          <w:szCs w:val="26"/>
          <w:lang w:val="vi-VN"/>
        </w:rPr>
        <w:t xml:space="preserve">THCSCL </w:t>
      </w:r>
      <w:r w:rsidRPr="00C56FED">
        <w:rPr>
          <w:bCs/>
          <w:i/>
          <w:sz w:val="26"/>
          <w:szCs w:val="26"/>
        </w:rPr>
        <w:t>ngày</w:t>
      </w:r>
      <w:r w:rsidRPr="00C56FED">
        <w:rPr>
          <w:bCs/>
          <w:i/>
          <w:sz w:val="26"/>
          <w:szCs w:val="26"/>
          <w:lang w:val="vi-VN"/>
        </w:rPr>
        <w:t xml:space="preserve"> 17 </w:t>
      </w:r>
      <w:r w:rsidRPr="00C56FED">
        <w:rPr>
          <w:bCs/>
          <w:i/>
          <w:sz w:val="26"/>
          <w:szCs w:val="26"/>
        </w:rPr>
        <w:t>tháng</w:t>
      </w:r>
      <w:r w:rsidRPr="00C56FED">
        <w:rPr>
          <w:bCs/>
          <w:i/>
          <w:sz w:val="26"/>
          <w:szCs w:val="26"/>
          <w:lang w:val="vi-VN"/>
        </w:rPr>
        <w:t xml:space="preserve"> 1</w:t>
      </w:r>
      <w:r w:rsidRPr="00C56FED">
        <w:rPr>
          <w:bCs/>
          <w:i/>
          <w:sz w:val="26"/>
          <w:szCs w:val="26"/>
        </w:rPr>
        <w:t xml:space="preserve"> năm</w:t>
      </w:r>
      <w:r w:rsidRPr="00C56FED">
        <w:rPr>
          <w:bCs/>
          <w:i/>
          <w:sz w:val="26"/>
          <w:szCs w:val="26"/>
          <w:lang w:val="vi-VN"/>
        </w:rPr>
        <w:t xml:space="preserve"> 2019 </w:t>
      </w:r>
      <w:r w:rsidRPr="00C56FED">
        <w:rPr>
          <w:bCs/>
          <w:i/>
          <w:sz w:val="26"/>
          <w:szCs w:val="26"/>
        </w:rPr>
        <w:t xml:space="preserve">của </w:t>
      </w:r>
      <w:r w:rsidRPr="00C56FED">
        <w:rPr>
          <w:bCs/>
          <w:i/>
          <w:sz w:val="26"/>
          <w:szCs w:val="26"/>
          <w:lang w:val="vi-VN"/>
        </w:rPr>
        <w:t>Trường</w:t>
      </w:r>
      <w:r w:rsidR="0040538E" w:rsidRPr="00C56FED">
        <w:rPr>
          <w:bCs/>
          <w:i/>
          <w:sz w:val="26"/>
          <w:szCs w:val="26"/>
        </w:rPr>
        <w:t xml:space="preserve"> Trung học</w:t>
      </w:r>
      <w:r w:rsidRPr="00C56FED">
        <w:rPr>
          <w:bCs/>
          <w:i/>
          <w:sz w:val="26"/>
          <w:szCs w:val="26"/>
          <w:lang w:val="vi-VN"/>
        </w:rPr>
        <w:t xml:space="preserve"> </w:t>
      </w:r>
      <w:r w:rsidR="0040538E" w:rsidRPr="00C56FED">
        <w:rPr>
          <w:bCs/>
          <w:i/>
          <w:sz w:val="26"/>
          <w:szCs w:val="26"/>
        </w:rPr>
        <w:t xml:space="preserve">cơ sở </w:t>
      </w:r>
      <w:r w:rsidRPr="00C56FED">
        <w:rPr>
          <w:bCs/>
          <w:i/>
          <w:sz w:val="26"/>
          <w:szCs w:val="26"/>
          <w:lang w:val="vi-VN"/>
        </w:rPr>
        <w:t>Cát Lái</w:t>
      </w:r>
      <w:r w:rsidRPr="00C56FED">
        <w:rPr>
          <w:bCs/>
          <w:i/>
          <w:sz w:val="26"/>
          <w:szCs w:val="26"/>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4"/>
        <w:gridCol w:w="2802"/>
        <w:gridCol w:w="3011"/>
        <w:gridCol w:w="2517"/>
      </w:tblGrid>
      <w:tr w:rsidR="00272DE8" w:rsidRPr="00C56FED" w14:paraId="279AEACD" w14:textId="77777777" w:rsidTr="00D06926">
        <w:tc>
          <w:tcPr>
            <w:tcW w:w="884" w:type="dxa"/>
            <w:tcBorders>
              <w:top w:val="single" w:sz="4" w:space="0" w:color="auto"/>
              <w:left w:val="single" w:sz="4" w:space="0" w:color="auto"/>
              <w:bottom w:val="single" w:sz="4" w:space="0" w:color="auto"/>
              <w:right w:val="single" w:sz="4" w:space="0" w:color="auto"/>
            </w:tcBorders>
            <w:vAlign w:val="center"/>
          </w:tcPr>
          <w:p w14:paraId="045587A8" w14:textId="77777777" w:rsidR="00272DE8" w:rsidRPr="00C56FED" w:rsidRDefault="00272DE8" w:rsidP="000203DD">
            <w:pPr>
              <w:widowControl w:val="0"/>
              <w:tabs>
                <w:tab w:val="left" w:pos="700"/>
              </w:tabs>
              <w:jc w:val="center"/>
              <w:rPr>
                <w:b/>
                <w:bCs/>
                <w:sz w:val="26"/>
                <w:szCs w:val="26"/>
              </w:rPr>
            </w:pPr>
            <w:r w:rsidRPr="00C56FED">
              <w:rPr>
                <w:b/>
                <w:bCs/>
                <w:sz w:val="26"/>
                <w:szCs w:val="26"/>
              </w:rPr>
              <w:t>TT</w:t>
            </w:r>
          </w:p>
        </w:tc>
        <w:tc>
          <w:tcPr>
            <w:tcW w:w="2802" w:type="dxa"/>
            <w:tcBorders>
              <w:top w:val="single" w:sz="4" w:space="0" w:color="auto"/>
              <w:left w:val="single" w:sz="4" w:space="0" w:color="auto"/>
              <w:bottom w:val="single" w:sz="4" w:space="0" w:color="auto"/>
              <w:right w:val="single" w:sz="4" w:space="0" w:color="auto"/>
            </w:tcBorders>
            <w:vAlign w:val="center"/>
          </w:tcPr>
          <w:p w14:paraId="6041FB8A" w14:textId="77777777" w:rsidR="00272DE8" w:rsidRPr="00C56FED" w:rsidRDefault="00272DE8" w:rsidP="000203DD">
            <w:pPr>
              <w:widowControl w:val="0"/>
              <w:tabs>
                <w:tab w:val="left" w:pos="700"/>
              </w:tabs>
              <w:ind w:firstLine="172"/>
              <w:jc w:val="center"/>
              <w:rPr>
                <w:b/>
                <w:bCs/>
                <w:sz w:val="26"/>
                <w:szCs w:val="26"/>
              </w:rPr>
            </w:pPr>
            <w:r w:rsidRPr="00C56FED">
              <w:rPr>
                <w:b/>
                <w:bCs/>
                <w:sz w:val="26"/>
                <w:szCs w:val="26"/>
              </w:rPr>
              <w:t>Họ và tên</w:t>
            </w:r>
          </w:p>
        </w:tc>
        <w:tc>
          <w:tcPr>
            <w:tcW w:w="3011" w:type="dxa"/>
            <w:tcBorders>
              <w:top w:val="single" w:sz="4" w:space="0" w:color="auto"/>
              <w:left w:val="single" w:sz="4" w:space="0" w:color="auto"/>
              <w:bottom w:val="single" w:sz="4" w:space="0" w:color="auto"/>
              <w:right w:val="single" w:sz="4" w:space="0" w:color="auto"/>
            </w:tcBorders>
            <w:vAlign w:val="center"/>
          </w:tcPr>
          <w:p w14:paraId="5E5BD039" w14:textId="77777777" w:rsidR="00272DE8" w:rsidRPr="00C56FED" w:rsidRDefault="00272DE8" w:rsidP="000203DD">
            <w:pPr>
              <w:widowControl w:val="0"/>
              <w:tabs>
                <w:tab w:val="left" w:pos="700"/>
              </w:tabs>
              <w:ind w:firstLine="172"/>
              <w:jc w:val="center"/>
              <w:rPr>
                <w:b/>
                <w:bCs/>
                <w:sz w:val="26"/>
                <w:szCs w:val="26"/>
              </w:rPr>
            </w:pPr>
            <w:r w:rsidRPr="00C56FED">
              <w:rPr>
                <w:b/>
                <w:bCs/>
                <w:sz w:val="26"/>
                <w:szCs w:val="26"/>
              </w:rPr>
              <w:t>Chức danh,</w:t>
            </w:r>
          </w:p>
          <w:p w14:paraId="034FF48D" w14:textId="77777777" w:rsidR="00272DE8" w:rsidRPr="00C56FED" w:rsidRDefault="00272DE8" w:rsidP="000203DD">
            <w:pPr>
              <w:widowControl w:val="0"/>
              <w:tabs>
                <w:tab w:val="left" w:pos="700"/>
              </w:tabs>
              <w:ind w:firstLine="172"/>
              <w:jc w:val="center"/>
              <w:rPr>
                <w:b/>
                <w:bCs/>
                <w:sz w:val="26"/>
                <w:szCs w:val="26"/>
              </w:rPr>
            </w:pPr>
            <w:r w:rsidRPr="00C56FED">
              <w:rPr>
                <w:b/>
                <w:bCs/>
                <w:sz w:val="26"/>
                <w:szCs w:val="26"/>
              </w:rPr>
              <w:t>chức vụ</w:t>
            </w:r>
          </w:p>
        </w:tc>
        <w:tc>
          <w:tcPr>
            <w:tcW w:w="2517" w:type="dxa"/>
            <w:tcBorders>
              <w:top w:val="single" w:sz="4" w:space="0" w:color="auto"/>
              <w:left w:val="single" w:sz="4" w:space="0" w:color="auto"/>
              <w:bottom w:val="single" w:sz="4" w:space="0" w:color="auto"/>
              <w:right w:val="single" w:sz="4" w:space="0" w:color="auto"/>
            </w:tcBorders>
            <w:vAlign w:val="center"/>
          </w:tcPr>
          <w:p w14:paraId="2D657088" w14:textId="77777777" w:rsidR="00272DE8" w:rsidRPr="00C56FED" w:rsidRDefault="00272DE8" w:rsidP="000203DD">
            <w:pPr>
              <w:widowControl w:val="0"/>
              <w:tabs>
                <w:tab w:val="left" w:pos="700"/>
              </w:tabs>
              <w:ind w:firstLine="172"/>
              <w:jc w:val="center"/>
              <w:rPr>
                <w:b/>
                <w:bCs/>
                <w:sz w:val="26"/>
                <w:szCs w:val="26"/>
              </w:rPr>
            </w:pPr>
            <w:r w:rsidRPr="00C56FED">
              <w:rPr>
                <w:b/>
                <w:bCs/>
                <w:sz w:val="26"/>
                <w:szCs w:val="26"/>
              </w:rPr>
              <w:t>Nhiệm vụ</w:t>
            </w:r>
          </w:p>
        </w:tc>
      </w:tr>
      <w:tr w:rsidR="00272DE8" w:rsidRPr="00C56FED" w14:paraId="4D686AD3" w14:textId="77777777" w:rsidTr="00263FBB">
        <w:tc>
          <w:tcPr>
            <w:tcW w:w="884" w:type="dxa"/>
            <w:tcBorders>
              <w:top w:val="single" w:sz="4" w:space="0" w:color="auto"/>
              <w:left w:val="single" w:sz="4" w:space="0" w:color="auto"/>
              <w:bottom w:val="single" w:sz="4" w:space="0" w:color="auto"/>
              <w:right w:val="single" w:sz="4" w:space="0" w:color="auto"/>
            </w:tcBorders>
            <w:vAlign w:val="center"/>
          </w:tcPr>
          <w:p w14:paraId="7D2E7956" w14:textId="77777777" w:rsidR="00272DE8" w:rsidRPr="00263FBB" w:rsidRDefault="00272DE8" w:rsidP="00263FBB">
            <w:pPr>
              <w:widowControl w:val="0"/>
              <w:tabs>
                <w:tab w:val="left" w:pos="700"/>
              </w:tabs>
              <w:autoSpaceDN w:val="0"/>
              <w:spacing w:line="360" w:lineRule="exact"/>
              <w:jc w:val="center"/>
              <w:rPr>
                <w:sz w:val="26"/>
                <w:szCs w:val="26"/>
                <w:lang w:val="vi-VN"/>
              </w:rPr>
            </w:pPr>
            <w:r w:rsidRPr="00263FBB">
              <w:rPr>
                <w:sz w:val="26"/>
                <w:szCs w:val="26"/>
                <w:lang w:val="vi-VN"/>
              </w:rPr>
              <w:t>1</w:t>
            </w:r>
          </w:p>
        </w:tc>
        <w:tc>
          <w:tcPr>
            <w:tcW w:w="2802" w:type="dxa"/>
            <w:tcBorders>
              <w:top w:val="single" w:sz="4" w:space="0" w:color="auto"/>
              <w:left w:val="single" w:sz="4" w:space="0" w:color="auto"/>
              <w:bottom w:val="single" w:sz="4" w:space="0" w:color="auto"/>
              <w:right w:val="single" w:sz="4" w:space="0" w:color="auto"/>
            </w:tcBorders>
            <w:vAlign w:val="center"/>
          </w:tcPr>
          <w:p w14:paraId="7AF1C14A" w14:textId="77777777" w:rsidR="00272DE8" w:rsidRPr="00C56FED" w:rsidRDefault="00272DE8" w:rsidP="00263FBB">
            <w:pPr>
              <w:widowControl w:val="0"/>
              <w:tabs>
                <w:tab w:val="left" w:pos="700"/>
              </w:tabs>
              <w:jc w:val="both"/>
              <w:rPr>
                <w:sz w:val="26"/>
                <w:szCs w:val="26"/>
                <w:lang w:val="vi-VN"/>
              </w:rPr>
            </w:pPr>
            <w:r w:rsidRPr="00C56FED">
              <w:rPr>
                <w:sz w:val="26"/>
                <w:szCs w:val="26"/>
                <w:lang w:val="vi-VN"/>
              </w:rPr>
              <w:t>Lê Thị Thảo</w:t>
            </w:r>
          </w:p>
        </w:tc>
        <w:tc>
          <w:tcPr>
            <w:tcW w:w="3011" w:type="dxa"/>
            <w:tcBorders>
              <w:top w:val="single" w:sz="4" w:space="0" w:color="auto"/>
              <w:left w:val="single" w:sz="4" w:space="0" w:color="auto"/>
              <w:bottom w:val="single" w:sz="4" w:space="0" w:color="auto"/>
              <w:right w:val="single" w:sz="4" w:space="0" w:color="auto"/>
            </w:tcBorders>
            <w:vAlign w:val="center"/>
          </w:tcPr>
          <w:p w14:paraId="27912733" w14:textId="77777777" w:rsidR="00272DE8" w:rsidRPr="00C56FED" w:rsidRDefault="00272DE8" w:rsidP="00263FBB">
            <w:pPr>
              <w:widowControl w:val="0"/>
              <w:tabs>
                <w:tab w:val="left" w:pos="700"/>
              </w:tabs>
              <w:jc w:val="both"/>
              <w:rPr>
                <w:sz w:val="26"/>
                <w:szCs w:val="26"/>
                <w:lang w:val="vi-VN"/>
              </w:rPr>
            </w:pPr>
            <w:r w:rsidRPr="00C56FED">
              <w:rPr>
                <w:sz w:val="26"/>
                <w:szCs w:val="26"/>
                <w:lang w:val="vi-VN"/>
              </w:rPr>
              <w:t>Hiệu trưởng</w:t>
            </w:r>
          </w:p>
        </w:tc>
        <w:tc>
          <w:tcPr>
            <w:tcW w:w="2517" w:type="dxa"/>
            <w:tcBorders>
              <w:top w:val="single" w:sz="4" w:space="0" w:color="auto"/>
              <w:left w:val="single" w:sz="4" w:space="0" w:color="auto"/>
              <w:bottom w:val="single" w:sz="4" w:space="0" w:color="auto"/>
              <w:right w:val="single" w:sz="4" w:space="0" w:color="auto"/>
            </w:tcBorders>
            <w:vAlign w:val="center"/>
          </w:tcPr>
          <w:p w14:paraId="069997FD" w14:textId="77777777" w:rsidR="00272DE8" w:rsidRPr="00C56FED" w:rsidRDefault="00272DE8" w:rsidP="00263FBB">
            <w:pPr>
              <w:widowControl w:val="0"/>
              <w:tabs>
                <w:tab w:val="left" w:pos="700"/>
              </w:tabs>
              <w:jc w:val="both"/>
              <w:rPr>
                <w:sz w:val="26"/>
                <w:szCs w:val="26"/>
              </w:rPr>
            </w:pPr>
            <w:r w:rsidRPr="00C56FED">
              <w:rPr>
                <w:sz w:val="26"/>
                <w:szCs w:val="26"/>
              </w:rPr>
              <w:t>Chủ tịch</w:t>
            </w:r>
          </w:p>
        </w:tc>
      </w:tr>
      <w:tr w:rsidR="00272DE8" w:rsidRPr="00C56FED" w14:paraId="0578CEBF" w14:textId="77777777" w:rsidTr="00263FBB">
        <w:tc>
          <w:tcPr>
            <w:tcW w:w="884" w:type="dxa"/>
            <w:tcBorders>
              <w:top w:val="single" w:sz="4" w:space="0" w:color="auto"/>
              <w:left w:val="single" w:sz="4" w:space="0" w:color="auto"/>
              <w:bottom w:val="single" w:sz="4" w:space="0" w:color="auto"/>
              <w:right w:val="single" w:sz="4" w:space="0" w:color="auto"/>
            </w:tcBorders>
            <w:vAlign w:val="center"/>
          </w:tcPr>
          <w:p w14:paraId="39D6F70C" w14:textId="77777777" w:rsidR="00272DE8" w:rsidRPr="00263FBB" w:rsidRDefault="00272DE8" w:rsidP="00263FBB">
            <w:pPr>
              <w:widowControl w:val="0"/>
              <w:tabs>
                <w:tab w:val="left" w:pos="700"/>
              </w:tabs>
              <w:autoSpaceDN w:val="0"/>
              <w:spacing w:line="360" w:lineRule="exact"/>
              <w:jc w:val="center"/>
              <w:rPr>
                <w:sz w:val="26"/>
                <w:szCs w:val="26"/>
                <w:lang w:val="vi-VN"/>
              </w:rPr>
            </w:pPr>
            <w:r w:rsidRPr="00263FBB">
              <w:rPr>
                <w:sz w:val="26"/>
                <w:szCs w:val="26"/>
                <w:lang w:val="vi-VN"/>
              </w:rPr>
              <w:t>2</w:t>
            </w:r>
          </w:p>
        </w:tc>
        <w:tc>
          <w:tcPr>
            <w:tcW w:w="2802" w:type="dxa"/>
            <w:tcBorders>
              <w:top w:val="single" w:sz="4" w:space="0" w:color="auto"/>
              <w:left w:val="single" w:sz="4" w:space="0" w:color="auto"/>
              <w:bottom w:val="single" w:sz="4" w:space="0" w:color="auto"/>
              <w:right w:val="single" w:sz="4" w:space="0" w:color="auto"/>
            </w:tcBorders>
            <w:vAlign w:val="center"/>
          </w:tcPr>
          <w:p w14:paraId="06D04B66" w14:textId="77777777" w:rsidR="00272DE8" w:rsidRPr="00C56FED" w:rsidRDefault="00272DE8" w:rsidP="00263FBB">
            <w:pPr>
              <w:widowControl w:val="0"/>
              <w:tabs>
                <w:tab w:val="left" w:pos="700"/>
              </w:tabs>
              <w:jc w:val="both"/>
              <w:rPr>
                <w:sz w:val="26"/>
                <w:szCs w:val="26"/>
                <w:lang w:val="vi-VN"/>
              </w:rPr>
            </w:pPr>
            <w:r w:rsidRPr="00C56FED">
              <w:rPr>
                <w:sz w:val="26"/>
                <w:szCs w:val="26"/>
                <w:lang w:val="vi-VN"/>
              </w:rPr>
              <w:t>Trương Sĩ Hoàng Thanh</w:t>
            </w:r>
          </w:p>
        </w:tc>
        <w:tc>
          <w:tcPr>
            <w:tcW w:w="3011" w:type="dxa"/>
            <w:tcBorders>
              <w:top w:val="single" w:sz="4" w:space="0" w:color="auto"/>
              <w:left w:val="single" w:sz="4" w:space="0" w:color="auto"/>
              <w:bottom w:val="single" w:sz="4" w:space="0" w:color="auto"/>
              <w:right w:val="single" w:sz="4" w:space="0" w:color="auto"/>
            </w:tcBorders>
            <w:vAlign w:val="center"/>
          </w:tcPr>
          <w:p w14:paraId="7FE938D4" w14:textId="77777777" w:rsidR="00272DE8" w:rsidRPr="00C56FED" w:rsidRDefault="00272DE8" w:rsidP="00263FBB">
            <w:pPr>
              <w:widowControl w:val="0"/>
              <w:tabs>
                <w:tab w:val="left" w:pos="700"/>
              </w:tabs>
              <w:jc w:val="both"/>
              <w:rPr>
                <w:sz w:val="26"/>
                <w:szCs w:val="26"/>
              </w:rPr>
            </w:pPr>
            <w:r w:rsidRPr="00C56FED">
              <w:rPr>
                <w:sz w:val="26"/>
                <w:szCs w:val="26"/>
                <w:lang w:val="vi-VN"/>
              </w:rPr>
              <w:t>Phó hiệu trưởng</w:t>
            </w:r>
          </w:p>
        </w:tc>
        <w:tc>
          <w:tcPr>
            <w:tcW w:w="2517" w:type="dxa"/>
            <w:tcBorders>
              <w:top w:val="single" w:sz="4" w:space="0" w:color="auto"/>
              <w:left w:val="single" w:sz="4" w:space="0" w:color="auto"/>
              <w:bottom w:val="single" w:sz="4" w:space="0" w:color="auto"/>
              <w:right w:val="single" w:sz="4" w:space="0" w:color="auto"/>
            </w:tcBorders>
            <w:vAlign w:val="center"/>
          </w:tcPr>
          <w:p w14:paraId="313626BC" w14:textId="77777777" w:rsidR="00272DE8" w:rsidRPr="00C56FED" w:rsidRDefault="00272DE8" w:rsidP="00263FBB">
            <w:pPr>
              <w:widowControl w:val="0"/>
              <w:tabs>
                <w:tab w:val="left" w:pos="700"/>
              </w:tabs>
              <w:jc w:val="both"/>
              <w:rPr>
                <w:sz w:val="26"/>
                <w:szCs w:val="26"/>
              </w:rPr>
            </w:pPr>
            <w:r w:rsidRPr="00C56FED">
              <w:rPr>
                <w:sz w:val="26"/>
                <w:szCs w:val="26"/>
              </w:rPr>
              <w:t>Phó Chủ tịch</w:t>
            </w:r>
          </w:p>
        </w:tc>
      </w:tr>
      <w:tr w:rsidR="00272DE8" w:rsidRPr="00C56FED" w14:paraId="60093C24" w14:textId="77777777" w:rsidTr="00263FBB">
        <w:tc>
          <w:tcPr>
            <w:tcW w:w="884" w:type="dxa"/>
            <w:tcBorders>
              <w:top w:val="single" w:sz="4" w:space="0" w:color="auto"/>
              <w:left w:val="single" w:sz="4" w:space="0" w:color="auto"/>
              <w:bottom w:val="single" w:sz="4" w:space="0" w:color="auto"/>
              <w:right w:val="single" w:sz="4" w:space="0" w:color="auto"/>
            </w:tcBorders>
            <w:vAlign w:val="center"/>
          </w:tcPr>
          <w:p w14:paraId="06A01DB4" w14:textId="77777777" w:rsidR="00272DE8" w:rsidRPr="00263FBB" w:rsidRDefault="00272DE8" w:rsidP="00263FBB">
            <w:pPr>
              <w:widowControl w:val="0"/>
              <w:tabs>
                <w:tab w:val="left" w:pos="700"/>
              </w:tabs>
              <w:autoSpaceDN w:val="0"/>
              <w:spacing w:line="360" w:lineRule="exact"/>
              <w:jc w:val="center"/>
              <w:rPr>
                <w:sz w:val="26"/>
                <w:szCs w:val="26"/>
                <w:lang w:val="vi-VN"/>
              </w:rPr>
            </w:pPr>
            <w:r w:rsidRPr="00263FBB">
              <w:rPr>
                <w:sz w:val="26"/>
                <w:szCs w:val="26"/>
                <w:lang w:val="vi-VN"/>
              </w:rPr>
              <w:t>3</w:t>
            </w:r>
          </w:p>
        </w:tc>
        <w:tc>
          <w:tcPr>
            <w:tcW w:w="2802" w:type="dxa"/>
            <w:tcBorders>
              <w:top w:val="single" w:sz="4" w:space="0" w:color="auto"/>
              <w:left w:val="single" w:sz="4" w:space="0" w:color="auto"/>
              <w:bottom w:val="single" w:sz="4" w:space="0" w:color="auto"/>
              <w:right w:val="single" w:sz="4" w:space="0" w:color="auto"/>
            </w:tcBorders>
            <w:vAlign w:val="center"/>
          </w:tcPr>
          <w:p w14:paraId="47A02B3A" w14:textId="77777777" w:rsidR="00272DE8" w:rsidRPr="00C56FED" w:rsidRDefault="00BD09D0" w:rsidP="00263FBB">
            <w:pPr>
              <w:widowControl w:val="0"/>
              <w:tabs>
                <w:tab w:val="left" w:pos="700"/>
              </w:tabs>
              <w:jc w:val="both"/>
              <w:rPr>
                <w:sz w:val="26"/>
                <w:szCs w:val="26"/>
              </w:rPr>
            </w:pPr>
            <w:r w:rsidRPr="00C56FED">
              <w:rPr>
                <w:sz w:val="26"/>
                <w:szCs w:val="26"/>
              </w:rPr>
              <w:t>Nguyễn Thị Thủy</w:t>
            </w:r>
          </w:p>
        </w:tc>
        <w:tc>
          <w:tcPr>
            <w:tcW w:w="3011" w:type="dxa"/>
            <w:tcBorders>
              <w:top w:val="single" w:sz="4" w:space="0" w:color="auto"/>
              <w:left w:val="single" w:sz="4" w:space="0" w:color="auto"/>
              <w:bottom w:val="single" w:sz="4" w:space="0" w:color="auto"/>
              <w:right w:val="single" w:sz="4" w:space="0" w:color="auto"/>
            </w:tcBorders>
            <w:vAlign w:val="center"/>
          </w:tcPr>
          <w:p w14:paraId="66A729AF" w14:textId="77777777" w:rsidR="00272DE8" w:rsidRPr="00C56FED" w:rsidRDefault="00BD09D0" w:rsidP="00263FBB">
            <w:pPr>
              <w:widowControl w:val="0"/>
              <w:tabs>
                <w:tab w:val="left" w:pos="700"/>
              </w:tabs>
              <w:jc w:val="both"/>
              <w:rPr>
                <w:sz w:val="26"/>
                <w:szCs w:val="26"/>
              </w:rPr>
            </w:pPr>
            <w:r w:rsidRPr="00C56FED">
              <w:rPr>
                <w:sz w:val="26"/>
                <w:szCs w:val="26"/>
                <w:lang w:val="vi-VN"/>
              </w:rPr>
              <w:t>Giáo viên</w:t>
            </w:r>
          </w:p>
        </w:tc>
        <w:tc>
          <w:tcPr>
            <w:tcW w:w="2517" w:type="dxa"/>
            <w:tcBorders>
              <w:top w:val="single" w:sz="4" w:space="0" w:color="auto"/>
              <w:left w:val="single" w:sz="4" w:space="0" w:color="auto"/>
              <w:bottom w:val="single" w:sz="4" w:space="0" w:color="auto"/>
              <w:right w:val="single" w:sz="4" w:space="0" w:color="auto"/>
            </w:tcBorders>
            <w:vAlign w:val="center"/>
          </w:tcPr>
          <w:p w14:paraId="35F701B5" w14:textId="77777777" w:rsidR="00272DE8" w:rsidRPr="00C56FED" w:rsidRDefault="00272DE8" w:rsidP="00263FBB">
            <w:pPr>
              <w:widowControl w:val="0"/>
              <w:tabs>
                <w:tab w:val="left" w:pos="700"/>
              </w:tabs>
              <w:jc w:val="both"/>
              <w:rPr>
                <w:sz w:val="26"/>
                <w:szCs w:val="26"/>
              </w:rPr>
            </w:pPr>
            <w:r w:rsidRPr="00C56FED">
              <w:rPr>
                <w:sz w:val="26"/>
                <w:szCs w:val="26"/>
              </w:rPr>
              <w:t>Trưởng nhóm Thư ký</w:t>
            </w:r>
          </w:p>
        </w:tc>
      </w:tr>
      <w:tr w:rsidR="00272DE8" w:rsidRPr="00C56FED" w14:paraId="3FE67DE6" w14:textId="77777777" w:rsidTr="00263FBB">
        <w:tc>
          <w:tcPr>
            <w:tcW w:w="884" w:type="dxa"/>
            <w:tcBorders>
              <w:top w:val="single" w:sz="4" w:space="0" w:color="auto"/>
              <w:left w:val="single" w:sz="4" w:space="0" w:color="auto"/>
              <w:bottom w:val="single" w:sz="4" w:space="0" w:color="auto"/>
              <w:right w:val="single" w:sz="4" w:space="0" w:color="auto"/>
            </w:tcBorders>
            <w:vAlign w:val="center"/>
          </w:tcPr>
          <w:p w14:paraId="5D55248B" w14:textId="77777777" w:rsidR="00272DE8" w:rsidRPr="00263FBB" w:rsidRDefault="00272DE8" w:rsidP="00263FBB">
            <w:pPr>
              <w:widowControl w:val="0"/>
              <w:tabs>
                <w:tab w:val="left" w:pos="700"/>
              </w:tabs>
              <w:autoSpaceDN w:val="0"/>
              <w:spacing w:line="360" w:lineRule="exact"/>
              <w:jc w:val="center"/>
              <w:rPr>
                <w:sz w:val="26"/>
                <w:szCs w:val="26"/>
                <w:lang w:val="vi-VN"/>
              </w:rPr>
            </w:pPr>
            <w:r w:rsidRPr="00263FBB">
              <w:rPr>
                <w:sz w:val="26"/>
                <w:szCs w:val="26"/>
                <w:lang w:val="vi-VN"/>
              </w:rPr>
              <w:t>4</w:t>
            </w:r>
          </w:p>
        </w:tc>
        <w:tc>
          <w:tcPr>
            <w:tcW w:w="2802" w:type="dxa"/>
            <w:tcBorders>
              <w:top w:val="single" w:sz="4" w:space="0" w:color="auto"/>
              <w:left w:val="single" w:sz="4" w:space="0" w:color="auto"/>
              <w:bottom w:val="single" w:sz="4" w:space="0" w:color="auto"/>
              <w:right w:val="single" w:sz="4" w:space="0" w:color="auto"/>
            </w:tcBorders>
            <w:vAlign w:val="center"/>
          </w:tcPr>
          <w:p w14:paraId="2667BED1" w14:textId="77777777" w:rsidR="00272DE8" w:rsidRPr="00C56FED" w:rsidRDefault="00272DE8" w:rsidP="00263FBB">
            <w:pPr>
              <w:widowControl w:val="0"/>
              <w:tabs>
                <w:tab w:val="left" w:pos="700"/>
              </w:tabs>
              <w:jc w:val="both"/>
              <w:rPr>
                <w:sz w:val="26"/>
                <w:szCs w:val="26"/>
                <w:lang w:val="vi-VN"/>
              </w:rPr>
            </w:pPr>
            <w:r w:rsidRPr="00C56FED">
              <w:rPr>
                <w:sz w:val="26"/>
                <w:szCs w:val="26"/>
                <w:lang w:val="vi-VN"/>
              </w:rPr>
              <w:t>Nguyễn Ngọc Đăng Khoa</w:t>
            </w:r>
          </w:p>
        </w:tc>
        <w:tc>
          <w:tcPr>
            <w:tcW w:w="3011" w:type="dxa"/>
            <w:tcBorders>
              <w:top w:val="single" w:sz="4" w:space="0" w:color="auto"/>
              <w:left w:val="single" w:sz="4" w:space="0" w:color="auto"/>
              <w:bottom w:val="single" w:sz="4" w:space="0" w:color="auto"/>
              <w:right w:val="single" w:sz="4" w:space="0" w:color="auto"/>
            </w:tcBorders>
            <w:vAlign w:val="center"/>
          </w:tcPr>
          <w:p w14:paraId="751014FD" w14:textId="77777777" w:rsidR="00272DE8" w:rsidRPr="00C56FED" w:rsidRDefault="00272DE8" w:rsidP="00263FBB">
            <w:pPr>
              <w:widowControl w:val="0"/>
              <w:tabs>
                <w:tab w:val="left" w:pos="700"/>
              </w:tabs>
              <w:jc w:val="both"/>
              <w:rPr>
                <w:sz w:val="26"/>
                <w:szCs w:val="26"/>
              </w:rPr>
            </w:pPr>
            <w:r w:rsidRPr="00C56FED">
              <w:rPr>
                <w:sz w:val="26"/>
                <w:szCs w:val="26"/>
                <w:lang w:val="vi-VN"/>
              </w:rPr>
              <w:t>Giáo viên - C</w:t>
            </w:r>
            <w:r w:rsidR="002E4AEF" w:rsidRPr="00C56FED">
              <w:rPr>
                <w:sz w:val="26"/>
                <w:szCs w:val="26"/>
                <w:lang w:val="vi-VN"/>
              </w:rPr>
              <w:t>hủ tịch cô</w:t>
            </w:r>
            <w:r w:rsidRPr="00C56FED">
              <w:rPr>
                <w:sz w:val="26"/>
                <w:szCs w:val="26"/>
                <w:lang w:val="vi-VN"/>
              </w:rPr>
              <w:t>n</w:t>
            </w:r>
            <w:r w:rsidR="002E4AEF" w:rsidRPr="00C56FED">
              <w:rPr>
                <w:sz w:val="26"/>
                <w:szCs w:val="26"/>
                <w:lang w:val="vi-VN"/>
              </w:rPr>
              <w:t>g</w:t>
            </w:r>
            <w:r w:rsidRPr="00C56FED">
              <w:rPr>
                <w:sz w:val="26"/>
                <w:szCs w:val="26"/>
                <w:lang w:val="vi-VN"/>
              </w:rPr>
              <w:t xml:space="preserve"> đoàn</w:t>
            </w:r>
          </w:p>
        </w:tc>
        <w:tc>
          <w:tcPr>
            <w:tcW w:w="2517" w:type="dxa"/>
            <w:tcBorders>
              <w:top w:val="single" w:sz="4" w:space="0" w:color="auto"/>
              <w:left w:val="single" w:sz="4" w:space="0" w:color="auto"/>
              <w:bottom w:val="single" w:sz="4" w:space="0" w:color="auto"/>
              <w:right w:val="single" w:sz="4" w:space="0" w:color="auto"/>
            </w:tcBorders>
            <w:vAlign w:val="center"/>
          </w:tcPr>
          <w:p w14:paraId="05022F8A" w14:textId="77777777" w:rsidR="00272DE8" w:rsidRPr="00C56FED" w:rsidRDefault="00272DE8" w:rsidP="00263FBB">
            <w:pPr>
              <w:widowControl w:val="0"/>
              <w:tabs>
                <w:tab w:val="left" w:pos="700"/>
              </w:tabs>
              <w:jc w:val="both"/>
              <w:rPr>
                <w:sz w:val="26"/>
                <w:szCs w:val="26"/>
              </w:rPr>
            </w:pPr>
            <w:r w:rsidRPr="00C56FED">
              <w:rPr>
                <w:sz w:val="26"/>
                <w:szCs w:val="26"/>
                <w:lang w:val="vi-VN"/>
              </w:rPr>
              <w:t xml:space="preserve">Ủy viên </w:t>
            </w:r>
            <w:r w:rsidR="00D06926" w:rsidRPr="00C56FED">
              <w:rPr>
                <w:iCs/>
                <w:sz w:val="26"/>
                <w:szCs w:val="26"/>
                <w:lang w:val="nb-NO"/>
              </w:rPr>
              <w:t>Hội đồng</w:t>
            </w:r>
          </w:p>
        </w:tc>
      </w:tr>
      <w:tr w:rsidR="00D06926" w:rsidRPr="00C56FED" w14:paraId="32E8E1D4" w14:textId="77777777" w:rsidTr="00263FBB">
        <w:tc>
          <w:tcPr>
            <w:tcW w:w="884" w:type="dxa"/>
            <w:tcBorders>
              <w:top w:val="single" w:sz="4" w:space="0" w:color="auto"/>
              <w:left w:val="single" w:sz="4" w:space="0" w:color="auto"/>
              <w:bottom w:val="single" w:sz="4" w:space="0" w:color="auto"/>
              <w:right w:val="single" w:sz="4" w:space="0" w:color="auto"/>
            </w:tcBorders>
            <w:vAlign w:val="center"/>
          </w:tcPr>
          <w:p w14:paraId="0878C650" w14:textId="77777777" w:rsidR="00D06926" w:rsidRPr="00C56FED" w:rsidRDefault="00D06926" w:rsidP="00263FBB">
            <w:pPr>
              <w:widowControl w:val="0"/>
              <w:tabs>
                <w:tab w:val="left" w:pos="700"/>
              </w:tabs>
              <w:jc w:val="center"/>
              <w:rPr>
                <w:sz w:val="26"/>
                <w:szCs w:val="26"/>
                <w:lang w:val="vi-VN"/>
              </w:rPr>
            </w:pPr>
            <w:r w:rsidRPr="00C56FED">
              <w:rPr>
                <w:sz w:val="26"/>
                <w:szCs w:val="26"/>
                <w:lang w:val="vi-VN"/>
              </w:rPr>
              <w:t>5</w:t>
            </w:r>
          </w:p>
        </w:tc>
        <w:tc>
          <w:tcPr>
            <w:tcW w:w="2802" w:type="dxa"/>
            <w:tcBorders>
              <w:top w:val="single" w:sz="4" w:space="0" w:color="auto"/>
              <w:left w:val="single" w:sz="4" w:space="0" w:color="auto"/>
              <w:bottom w:val="single" w:sz="4" w:space="0" w:color="auto"/>
              <w:right w:val="single" w:sz="4" w:space="0" w:color="auto"/>
            </w:tcBorders>
            <w:vAlign w:val="center"/>
          </w:tcPr>
          <w:p w14:paraId="1C5C91CE" w14:textId="77777777" w:rsidR="00D06926" w:rsidRPr="00C56FED" w:rsidRDefault="00D06926" w:rsidP="00263FBB">
            <w:pPr>
              <w:widowControl w:val="0"/>
              <w:tabs>
                <w:tab w:val="left" w:pos="700"/>
              </w:tabs>
              <w:jc w:val="both"/>
              <w:rPr>
                <w:sz w:val="26"/>
                <w:szCs w:val="26"/>
                <w:lang w:val="vi-VN"/>
              </w:rPr>
            </w:pPr>
            <w:r w:rsidRPr="00C56FED">
              <w:rPr>
                <w:sz w:val="26"/>
                <w:szCs w:val="26"/>
                <w:lang w:val="vi-VN"/>
              </w:rPr>
              <w:t>Tăng Thanh Phượng Hằng</w:t>
            </w:r>
          </w:p>
        </w:tc>
        <w:tc>
          <w:tcPr>
            <w:tcW w:w="3011" w:type="dxa"/>
            <w:tcBorders>
              <w:top w:val="single" w:sz="4" w:space="0" w:color="auto"/>
              <w:left w:val="single" w:sz="4" w:space="0" w:color="auto"/>
              <w:bottom w:val="single" w:sz="4" w:space="0" w:color="auto"/>
              <w:right w:val="single" w:sz="4" w:space="0" w:color="auto"/>
            </w:tcBorders>
            <w:vAlign w:val="center"/>
          </w:tcPr>
          <w:p w14:paraId="26523BCB" w14:textId="77777777" w:rsidR="00D06926" w:rsidRPr="00C56FED" w:rsidRDefault="00D06926" w:rsidP="00263FBB">
            <w:pPr>
              <w:widowControl w:val="0"/>
              <w:tabs>
                <w:tab w:val="left" w:pos="700"/>
              </w:tabs>
              <w:jc w:val="both"/>
              <w:rPr>
                <w:sz w:val="26"/>
                <w:szCs w:val="26"/>
              </w:rPr>
            </w:pPr>
            <w:r w:rsidRPr="00C56FED">
              <w:rPr>
                <w:sz w:val="26"/>
                <w:szCs w:val="26"/>
                <w:lang w:val="vi-VN"/>
              </w:rPr>
              <w:t>Giáo viên – Bí thư chi đoàn</w:t>
            </w:r>
          </w:p>
        </w:tc>
        <w:tc>
          <w:tcPr>
            <w:tcW w:w="2517" w:type="dxa"/>
            <w:tcBorders>
              <w:top w:val="single" w:sz="4" w:space="0" w:color="auto"/>
              <w:left w:val="single" w:sz="4" w:space="0" w:color="auto"/>
              <w:bottom w:val="single" w:sz="4" w:space="0" w:color="auto"/>
              <w:right w:val="single" w:sz="4" w:space="0" w:color="auto"/>
            </w:tcBorders>
            <w:vAlign w:val="center"/>
          </w:tcPr>
          <w:p w14:paraId="3BCC97D0" w14:textId="77777777" w:rsidR="00D06926" w:rsidRPr="00C56FED" w:rsidRDefault="00D06926" w:rsidP="00263FBB">
            <w:pPr>
              <w:jc w:val="both"/>
            </w:pPr>
            <w:r w:rsidRPr="00C56FED">
              <w:rPr>
                <w:sz w:val="26"/>
                <w:szCs w:val="26"/>
                <w:lang w:val="vi-VN"/>
              </w:rPr>
              <w:t xml:space="preserve">Ủy viên </w:t>
            </w:r>
            <w:r w:rsidRPr="00C56FED">
              <w:rPr>
                <w:iCs/>
                <w:sz w:val="26"/>
                <w:szCs w:val="26"/>
                <w:lang w:val="nb-NO"/>
              </w:rPr>
              <w:t>Hội đồng</w:t>
            </w:r>
          </w:p>
        </w:tc>
      </w:tr>
      <w:tr w:rsidR="00D06926" w:rsidRPr="00C56FED" w14:paraId="10584F96" w14:textId="77777777" w:rsidTr="00263FBB">
        <w:tc>
          <w:tcPr>
            <w:tcW w:w="884" w:type="dxa"/>
            <w:tcBorders>
              <w:top w:val="single" w:sz="4" w:space="0" w:color="auto"/>
              <w:left w:val="single" w:sz="4" w:space="0" w:color="auto"/>
              <w:bottom w:val="single" w:sz="4" w:space="0" w:color="auto"/>
              <w:right w:val="single" w:sz="4" w:space="0" w:color="auto"/>
            </w:tcBorders>
            <w:vAlign w:val="center"/>
          </w:tcPr>
          <w:p w14:paraId="2B2C3EA2" w14:textId="77777777" w:rsidR="00D06926" w:rsidRPr="00C56FED" w:rsidRDefault="00D06926" w:rsidP="00263FBB">
            <w:pPr>
              <w:widowControl w:val="0"/>
              <w:tabs>
                <w:tab w:val="left" w:pos="700"/>
              </w:tabs>
              <w:jc w:val="center"/>
              <w:rPr>
                <w:sz w:val="26"/>
                <w:szCs w:val="26"/>
                <w:lang w:val="vi-VN"/>
              </w:rPr>
            </w:pPr>
            <w:r w:rsidRPr="00C56FED">
              <w:rPr>
                <w:sz w:val="26"/>
                <w:szCs w:val="26"/>
                <w:lang w:val="vi-VN"/>
              </w:rPr>
              <w:t>6</w:t>
            </w:r>
          </w:p>
        </w:tc>
        <w:tc>
          <w:tcPr>
            <w:tcW w:w="2802" w:type="dxa"/>
            <w:tcBorders>
              <w:top w:val="single" w:sz="4" w:space="0" w:color="auto"/>
              <w:left w:val="single" w:sz="4" w:space="0" w:color="auto"/>
              <w:bottom w:val="single" w:sz="4" w:space="0" w:color="auto"/>
              <w:right w:val="single" w:sz="4" w:space="0" w:color="auto"/>
            </w:tcBorders>
            <w:vAlign w:val="center"/>
          </w:tcPr>
          <w:p w14:paraId="5B6BA4AB" w14:textId="77777777" w:rsidR="00D06926" w:rsidRPr="00C56FED" w:rsidRDefault="00D06926" w:rsidP="00263FBB">
            <w:pPr>
              <w:widowControl w:val="0"/>
              <w:tabs>
                <w:tab w:val="left" w:pos="700"/>
              </w:tabs>
              <w:jc w:val="both"/>
              <w:rPr>
                <w:sz w:val="26"/>
                <w:szCs w:val="26"/>
                <w:lang w:val="vi-VN"/>
              </w:rPr>
            </w:pPr>
            <w:r w:rsidRPr="00C56FED">
              <w:rPr>
                <w:sz w:val="26"/>
                <w:szCs w:val="26"/>
                <w:lang w:val="vi-VN"/>
              </w:rPr>
              <w:t>Nguyễn Thị Hoài</w:t>
            </w:r>
          </w:p>
        </w:tc>
        <w:tc>
          <w:tcPr>
            <w:tcW w:w="3011" w:type="dxa"/>
            <w:tcBorders>
              <w:top w:val="single" w:sz="4" w:space="0" w:color="auto"/>
              <w:left w:val="single" w:sz="4" w:space="0" w:color="auto"/>
              <w:bottom w:val="single" w:sz="4" w:space="0" w:color="auto"/>
              <w:right w:val="single" w:sz="4" w:space="0" w:color="auto"/>
            </w:tcBorders>
            <w:vAlign w:val="center"/>
          </w:tcPr>
          <w:p w14:paraId="4B990977" w14:textId="77777777" w:rsidR="00D06926" w:rsidRPr="00C56FED" w:rsidRDefault="00D06926" w:rsidP="00263FBB">
            <w:pPr>
              <w:widowControl w:val="0"/>
              <w:tabs>
                <w:tab w:val="left" w:pos="700"/>
              </w:tabs>
              <w:jc w:val="both"/>
              <w:rPr>
                <w:sz w:val="26"/>
                <w:szCs w:val="26"/>
                <w:lang w:val="vi-VN"/>
              </w:rPr>
            </w:pPr>
            <w:r w:rsidRPr="00C56FED">
              <w:rPr>
                <w:sz w:val="26"/>
                <w:szCs w:val="26"/>
                <w:lang w:val="vi-VN"/>
              </w:rPr>
              <w:t>Giáo viên – Tổng phụ trách đội</w:t>
            </w:r>
          </w:p>
        </w:tc>
        <w:tc>
          <w:tcPr>
            <w:tcW w:w="2517" w:type="dxa"/>
            <w:tcBorders>
              <w:top w:val="single" w:sz="4" w:space="0" w:color="auto"/>
              <w:left w:val="single" w:sz="4" w:space="0" w:color="auto"/>
              <w:bottom w:val="single" w:sz="4" w:space="0" w:color="auto"/>
              <w:right w:val="single" w:sz="4" w:space="0" w:color="auto"/>
            </w:tcBorders>
            <w:vAlign w:val="center"/>
          </w:tcPr>
          <w:p w14:paraId="490CEFCC" w14:textId="77777777" w:rsidR="00D06926" w:rsidRPr="00C56FED" w:rsidRDefault="00D06926" w:rsidP="00263FBB">
            <w:pPr>
              <w:jc w:val="both"/>
            </w:pPr>
            <w:r w:rsidRPr="00C56FED">
              <w:rPr>
                <w:sz w:val="26"/>
                <w:szCs w:val="26"/>
                <w:lang w:val="vi-VN"/>
              </w:rPr>
              <w:t xml:space="preserve">Ủy viên </w:t>
            </w:r>
            <w:r w:rsidRPr="00C56FED">
              <w:rPr>
                <w:iCs/>
                <w:sz w:val="26"/>
                <w:szCs w:val="26"/>
                <w:lang w:val="nb-NO"/>
              </w:rPr>
              <w:t>Hội đồng</w:t>
            </w:r>
          </w:p>
        </w:tc>
      </w:tr>
      <w:tr w:rsidR="00D06926" w:rsidRPr="00C56FED" w14:paraId="1220B534" w14:textId="77777777" w:rsidTr="00263FBB">
        <w:tc>
          <w:tcPr>
            <w:tcW w:w="884" w:type="dxa"/>
            <w:tcBorders>
              <w:top w:val="single" w:sz="4" w:space="0" w:color="auto"/>
              <w:left w:val="single" w:sz="4" w:space="0" w:color="auto"/>
              <w:bottom w:val="single" w:sz="4" w:space="0" w:color="auto"/>
              <w:right w:val="single" w:sz="4" w:space="0" w:color="auto"/>
            </w:tcBorders>
            <w:vAlign w:val="center"/>
          </w:tcPr>
          <w:p w14:paraId="26F1E53E" w14:textId="77777777" w:rsidR="00D06926" w:rsidRPr="00C56FED" w:rsidRDefault="00D06926" w:rsidP="00263FBB">
            <w:pPr>
              <w:widowControl w:val="0"/>
              <w:tabs>
                <w:tab w:val="left" w:pos="700"/>
              </w:tabs>
              <w:jc w:val="center"/>
              <w:rPr>
                <w:sz w:val="26"/>
                <w:szCs w:val="26"/>
                <w:lang w:val="vi-VN"/>
              </w:rPr>
            </w:pPr>
            <w:r w:rsidRPr="00C56FED">
              <w:rPr>
                <w:sz w:val="26"/>
                <w:szCs w:val="26"/>
                <w:lang w:val="vi-VN"/>
              </w:rPr>
              <w:t>7</w:t>
            </w:r>
          </w:p>
        </w:tc>
        <w:tc>
          <w:tcPr>
            <w:tcW w:w="2802" w:type="dxa"/>
            <w:tcBorders>
              <w:top w:val="single" w:sz="4" w:space="0" w:color="auto"/>
              <w:left w:val="single" w:sz="4" w:space="0" w:color="auto"/>
              <w:bottom w:val="single" w:sz="4" w:space="0" w:color="auto"/>
              <w:right w:val="single" w:sz="4" w:space="0" w:color="auto"/>
            </w:tcBorders>
            <w:vAlign w:val="center"/>
          </w:tcPr>
          <w:p w14:paraId="28F43465" w14:textId="77777777" w:rsidR="00D06926" w:rsidRPr="00C56FED" w:rsidRDefault="00D06926" w:rsidP="00263FBB">
            <w:pPr>
              <w:widowControl w:val="0"/>
              <w:tabs>
                <w:tab w:val="left" w:pos="700"/>
              </w:tabs>
              <w:jc w:val="both"/>
              <w:rPr>
                <w:sz w:val="26"/>
                <w:szCs w:val="26"/>
                <w:lang w:val="vi-VN"/>
              </w:rPr>
            </w:pPr>
            <w:r w:rsidRPr="00C56FED">
              <w:rPr>
                <w:sz w:val="26"/>
                <w:szCs w:val="26"/>
                <w:lang w:val="vi-VN"/>
              </w:rPr>
              <w:t>Nguyễn Thị Đoan Trang</w:t>
            </w:r>
          </w:p>
        </w:tc>
        <w:tc>
          <w:tcPr>
            <w:tcW w:w="3011" w:type="dxa"/>
            <w:tcBorders>
              <w:top w:val="single" w:sz="4" w:space="0" w:color="auto"/>
              <w:left w:val="single" w:sz="4" w:space="0" w:color="auto"/>
              <w:bottom w:val="single" w:sz="4" w:space="0" w:color="auto"/>
              <w:right w:val="single" w:sz="4" w:space="0" w:color="auto"/>
            </w:tcBorders>
            <w:vAlign w:val="center"/>
          </w:tcPr>
          <w:p w14:paraId="3B8ADB5C" w14:textId="77777777" w:rsidR="00D06926" w:rsidRPr="00C56FED" w:rsidRDefault="00FB3BF0" w:rsidP="00263FBB">
            <w:pPr>
              <w:widowControl w:val="0"/>
              <w:tabs>
                <w:tab w:val="left" w:pos="700"/>
              </w:tabs>
              <w:jc w:val="both"/>
              <w:rPr>
                <w:sz w:val="26"/>
                <w:szCs w:val="26"/>
                <w:lang w:val="vi-VN"/>
              </w:rPr>
            </w:pPr>
            <w:r>
              <w:rPr>
                <w:sz w:val="26"/>
                <w:szCs w:val="26"/>
                <w:lang w:val="vi-VN"/>
              </w:rPr>
              <w:t xml:space="preserve">Tổ trưởng tổ </w:t>
            </w:r>
            <w:r>
              <w:rPr>
                <w:sz w:val="26"/>
                <w:szCs w:val="26"/>
              </w:rPr>
              <w:t>X</w:t>
            </w:r>
            <w:r w:rsidR="00D06926" w:rsidRPr="00C56FED">
              <w:rPr>
                <w:sz w:val="26"/>
                <w:szCs w:val="26"/>
                <w:lang w:val="vi-VN"/>
              </w:rPr>
              <w:t>ã hội</w:t>
            </w:r>
          </w:p>
        </w:tc>
        <w:tc>
          <w:tcPr>
            <w:tcW w:w="2517" w:type="dxa"/>
            <w:tcBorders>
              <w:top w:val="single" w:sz="4" w:space="0" w:color="auto"/>
              <w:left w:val="single" w:sz="4" w:space="0" w:color="auto"/>
              <w:bottom w:val="single" w:sz="4" w:space="0" w:color="auto"/>
              <w:right w:val="single" w:sz="4" w:space="0" w:color="auto"/>
            </w:tcBorders>
            <w:vAlign w:val="center"/>
          </w:tcPr>
          <w:p w14:paraId="590E3C00" w14:textId="77777777" w:rsidR="00D06926" w:rsidRPr="00C56FED" w:rsidRDefault="00D06926" w:rsidP="00263FBB">
            <w:pPr>
              <w:jc w:val="both"/>
            </w:pPr>
            <w:r w:rsidRPr="00C56FED">
              <w:rPr>
                <w:sz w:val="26"/>
                <w:szCs w:val="26"/>
                <w:lang w:val="vi-VN"/>
              </w:rPr>
              <w:t xml:space="preserve">Ủy viên </w:t>
            </w:r>
            <w:r w:rsidRPr="00C56FED">
              <w:rPr>
                <w:iCs/>
                <w:sz w:val="26"/>
                <w:szCs w:val="26"/>
                <w:lang w:val="nb-NO"/>
              </w:rPr>
              <w:t>Hội đồng</w:t>
            </w:r>
          </w:p>
        </w:tc>
      </w:tr>
      <w:tr w:rsidR="00D06926" w:rsidRPr="00C56FED" w14:paraId="6864F4DE" w14:textId="77777777" w:rsidTr="00263FBB">
        <w:tc>
          <w:tcPr>
            <w:tcW w:w="884" w:type="dxa"/>
            <w:tcBorders>
              <w:top w:val="single" w:sz="4" w:space="0" w:color="auto"/>
              <w:left w:val="single" w:sz="4" w:space="0" w:color="auto"/>
              <w:bottom w:val="single" w:sz="4" w:space="0" w:color="auto"/>
              <w:right w:val="single" w:sz="4" w:space="0" w:color="auto"/>
            </w:tcBorders>
            <w:vAlign w:val="center"/>
          </w:tcPr>
          <w:p w14:paraId="0BD44045" w14:textId="77777777" w:rsidR="00D06926" w:rsidRPr="00C56FED" w:rsidRDefault="00D06926" w:rsidP="00263FBB">
            <w:pPr>
              <w:widowControl w:val="0"/>
              <w:tabs>
                <w:tab w:val="left" w:pos="700"/>
              </w:tabs>
              <w:jc w:val="center"/>
              <w:rPr>
                <w:sz w:val="26"/>
                <w:szCs w:val="26"/>
                <w:lang w:val="vi-VN"/>
              </w:rPr>
            </w:pPr>
            <w:r w:rsidRPr="00C56FED">
              <w:rPr>
                <w:sz w:val="26"/>
                <w:szCs w:val="26"/>
                <w:lang w:val="vi-VN"/>
              </w:rPr>
              <w:t>8</w:t>
            </w:r>
          </w:p>
        </w:tc>
        <w:tc>
          <w:tcPr>
            <w:tcW w:w="2802" w:type="dxa"/>
            <w:tcBorders>
              <w:top w:val="single" w:sz="4" w:space="0" w:color="auto"/>
              <w:left w:val="single" w:sz="4" w:space="0" w:color="auto"/>
              <w:bottom w:val="single" w:sz="4" w:space="0" w:color="auto"/>
              <w:right w:val="single" w:sz="4" w:space="0" w:color="auto"/>
            </w:tcBorders>
            <w:vAlign w:val="center"/>
          </w:tcPr>
          <w:p w14:paraId="68B24944" w14:textId="77777777" w:rsidR="00D06926" w:rsidRPr="00C56FED" w:rsidRDefault="00D06926" w:rsidP="00263FBB">
            <w:pPr>
              <w:widowControl w:val="0"/>
              <w:tabs>
                <w:tab w:val="left" w:pos="700"/>
              </w:tabs>
              <w:jc w:val="both"/>
              <w:rPr>
                <w:sz w:val="26"/>
                <w:szCs w:val="26"/>
                <w:lang w:val="vi-VN"/>
              </w:rPr>
            </w:pPr>
            <w:r w:rsidRPr="00C56FED">
              <w:rPr>
                <w:sz w:val="26"/>
                <w:szCs w:val="26"/>
                <w:lang w:val="vi-VN"/>
              </w:rPr>
              <w:t>Nguyễn Hữu Thanh</w:t>
            </w:r>
          </w:p>
        </w:tc>
        <w:tc>
          <w:tcPr>
            <w:tcW w:w="3011" w:type="dxa"/>
            <w:tcBorders>
              <w:top w:val="single" w:sz="4" w:space="0" w:color="auto"/>
              <w:left w:val="single" w:sz="4" w:space="0" w:color="auto"/>
              <w:bottom w:val="single" w:sz="4" w:space="0" w:color="auto"/>
              <w:right w:val="single" w:sz="4" w:space="0" w:color="auto"/>
            </w:tcBorders>
            <w:vAlign w:val="center"/>
          </w:tcPr>
          <w:p w14:paraId="1AB1AA5E" w14:textId="77777777" w:rsidR="00D06926" w:rsidRPr="00C56FED" w:rsidRDefault="00FB3BF0" w:rsidP="00263FBB">
            <w:pPr>
              <w:widowControl w:val="0"/>
              <w:tabs>
                <w:tab w:val="left" w:pos="700"/>
              </w:tabs>
              <w:jc w:val="both"/>
              <w:rPr>
                <w:sz w:val="26"/>
                <w:szCs w:val="26"/>
                <w:lang w:val="vi-VN"/>
              </w:rPr>
            </w:pPr>
            <w:r>
              <w:rPr>
                <w:sz w:val="26"/>
                <w:szCs w:val="26"/>
                <w:lang w:val="vi-VN"/>
              </w:rPr>
              <w:t xml:space="preserve">Tổ trưởng tổ </w:t>
            </w:r>
            <w:r>
              <w:rPr>
                <w:sz w:val="26"/>
                <w:szCs w:val="26"/>
              </w:rPr>
              <w:t>T</w:t>
            </w:r>
            <w:r w:rsidR="00D06926" w:rsidRPr="00C56FED">
              <w:rPr>
                <w:sz w:val="26"/>
                <w:szCs w:val="26"/>
                <w:lang w:val="vi-VN"/>
              </w:rPr>
              <w:t>ự nhiên</w:t>
            </w:r>
          </w:p>
        </w:tc>
        <w:tc>
          <w:tcPr>
            <w:tcW w:w="2517" w:type="dxa"/>
            <w:tcBorders>
              <w:top w:val="single" w:sz="4" w:space="0" w:color="auto"/>
              <w:left w:val="single" w:sz="4" w:space="0" w:color="auto"/>
              <w:bottom w:val="single" w:sz="4" w:space="0" w:color="auto"/>
              <w:right w:val="single" w:sz="4" w:space="0" w:color="auto"/>
            </w:tcBorders>
            <w:vAlign w:val="center"/>
          </w:tcPr>
          <w:p w14:paraId="2CE1AADF" w14:textId="77777777" w:rsidR="00D06926" w:rsidRPr="00C56FED" w:rsidRDefault="00D06926" w:rsidP="00263FBB">
            <w:pPr>
              <w:jc w:val="both"/>
            </w:pPr>
            <w:r w:rsidRPr="00C56FED">
              <w:rPr>
                <w:sz w:val="26"/>
                <w:szCs w:val="26"/>
                <w:lang w:val="vi-VN"/>
              </w:rPr>
              <w:t xml:space="preserve">Ủy viên </w:t>
            </w:r>
            <w:r w:rsidRPr="00C56FED">
              <w:rPr>
                <w:iCs/>
                <w:sz w:val="26"/>
                <w:szCs w:val="26"/>
                <w:lang w:val="nb-NO"/>
              </w:rPr>
              <w:t>Hội đồng</w:t>
            </w:r>
          </w:p>
        </w:tc>
      </w:tr>
      <w:tr w:rsidR="00D06926" w:rsidRPr="00C56FED" w14:paraId="5638AB47" w14:textId="77777777" w:rsidTr="00263FBB">
        <w:tc>
          <w:tcPr>
            <w:tcW w:w="884" w:type="dxa"/>
            <w:tcBorders>
              <w:top w:val="single" w:sz="4" w:space="0" w:color="auto"/>
              <w:left w:val="single" w:sz="4" w:space="0" w:color="auto"/>
              <w:bottom w:val="single" w:sz="4" w:space="0" w:color="auto"/>
              <w:right w:val="single" w:sz="4" w:space="0" w:color="auto"/>
            </w:tcBorders>
            <w:vAlign w:val="center"/>
          </w:tcPr>
          <w:p w14:paraId="0412C9E9" w14:textId="77777777" w:rsidR="00D06926" w:rsidRPr="00C56FED" w:rsidRDefault="00D06926" w:rsidP="00263FBB">
            <w:pPr>
              <w:widowControl w:val="0"/>
              <w:tabs>
                <w:tab w:val="left" w:pos="700"/>
              </w:tabs>
              <w:jc w:val="center"/>
              <w:rPr>
                <w:sz w:val="26"/>
                <w:szCs w:val="26"/>
                <w:lang w:val="vi-VN"/>
              </w:rPr>
            </w:pPr>
            <w:r w:rsidRPr="00C56FED">
              <w:rPr>
                <w:sz w:val="26"/>
                <w:szCs w:val="26"/>
                <w:lang w:val="vi-VN"/>
              </w:rPr>
              <w:t>9</w:t>
            </w:r>
          </w:p>
        </w:tc>
        <w:tc>
          <w:tcPr>
            <w:tcW w:w="2802" w:type="dxa"/>
            <w:tcBorders>
              <w:top w:val="single" w:sz="4" w:space="0" w:color="auto"/>
              <w:left w:val="single" w:sz="4" w:space="0" w:color="auto"/>
              <w:bottom w:val="single" w:sz="4" w:space="0" w:color="auto"/>
              <w:right w:val="single" w:sz="4" w:space="0" w:color="auto"/>
            </w:tcBorders>
            <w:vAlign w:val="center"/>
          </w:tcPr>
          <w:p w14:paraId="5FD89A47" w14:textId="77777777" w:rsidR="00D06926" w:rsidRPr="00C56FED" w:rsidRDefault="00D06926" w:rsidP="00263FBB">
            <w:pPr>
              <w:widowControl w:val="0"/>
              <w:tabs>
                <w:tab w:val="left" w:pos="700"/>
              </w:tabs>
              <w:jc w:val="both"/>
              <w:rPr>
                <w:sz w:val="26"/>
                <w:szCs w:val="26"/>
                <w:lang w:val="vi-VN"/>
              </w:rPr>
            </w:pPr>
            <w:r w:rsidRPr="00C56FED">
              <w:rPr>
                <w:sz w:val="26"/>
                <w:szCs w:val="26"/>
                <w:lang w:val="vi-VN"/>
              </w:rPr>
              <w:t>Trần Thị Quỳnh Như</w:t>
            </w:r>
          </w:p>
        </w:tc>
        <w:tc>
          <w:tcPr>
            <w:tcW w:w="3011" w:type="dxa"/>
            <w:tcBorders>
              <w:top w:val="single" w:sz="4" w:space="0" w:color="auto"/>
              <w:left w:val="single" w:sz="4" w:space="0" w:color="auto"/>
              <w:bottom w:val="single" w:sz="4" w:space="0" w:color="auto"/>
              <w:right w:val="single" w:sz="4" w:space="0" w:color="auto"/>
            </w:tcBorders>
            <w:vAlign w:val="center"/>
          </w:tcPr>
          <w:p w14:paraId="13A37D32" w14:textId="77777777" w:rsidR="00D06926" w:rsidRPr="00C56FED" w:rsidRDefault="00D06926" w:rsidP="00FB3BF0">
            <w:pPr>
              <w:widowControl w:val="0"/>
              <w:tabs>
                <w:tab w:val="left" w:pos="700"/>
              </w:tabs>
              <w:jc w:val="both"/>
              <w:rPr>
                <w:sz w:val="26"/>
                <w:szCs w:val="26"/>
                <w:lang w:val="vi-VN"/>
              </w:rPr>
            </w:pPr>
            <w:r w:rsidRPr="00C56FED">
              <w:rPr>
                <w:sz w:val="26"/>
                <w:szCs w:val="26"/>
                <w:lang w:val="vi-VN"/>
              </w:rPr>
              <w:t xml:space="preserve">Kế toán- Tổ trưởng tổ </w:t>
            </w:r>
            <w:r w:rsidR="00FB3BF0">
              <w:rPr>
                <w:sz w:val="26"/>
                <w:szCs w:val="26"/>
              </w:rPr>
              <w:t>V</w:t>
            </w:r>
            <w:r w:rsidRPr="00C56FED">
              <w:rPr>
                <w:sz w:val="26"/>
                <w:szCs w:val="26"/>
                <w:lang w:val="vi-VN"/>
              </w:rPr>
              <w:t>ăn phòng</w:t>
            </w:r>
          </w:p>
        </w:tc>
        <w:tc>
          <w:tcPr>
            <w:tcW w:w="2517" w:type="dxa"/>
            <w:tcBorders>
              <w:top w:val="single" w:sz="4" w:space="0" w:color="auto"/>
              <w:left w:val="single" w:sz="4" w:space="0" w:color="auto"/>
              <w:bottom w:val="single" w:sz="4" w:space="0" w:color="auto"/>
              <w:right w:val="single" w:sz="4" w:space="0" w:color="auto"/>
            </w:tcBorders>
            <w:vAlign w:val="center"/>
          </w:tcPr>
          <w:p w14:paraId="0206B41F" w14:textId="77777777" w:rsidR="00D06926" w:rsidRPr="00C56FED" w:rsidRDefault="00D06926" w:rsidP="00263FBB">
            <w:pPr>
              <w:jc w:val="both"/>
            </w:pPr>
            <w:r w:rsidRPr="00C56FED">
              <w:rPr>
                <w:sz w:val="26"/>
                <w:szCs w:val="26"/>
                <w:lang w:val="vi-VN"/>
              </w:rPr>
              <w:t xml:space="preserve">Ủy viên </w:t>
            </w:r>
            <w:r w:rsidRPr="00C56FED">
              <w:rPr>
                <w:iCs/>
                <w:sz w:val="26"/>
                <w:szCs w:val="26"/>
                <w:lang w:val="nb-NO"/>
              </w:rPr>
              <w:t>Hội đồng</w:t>
            </w:r>
          </w:p>
        </w:tc>
      </w:tr>
      <w:tr w:rsidR="00D06926" w:rsidRPr="00C56FED" w14:paraId="47E768FF" w14:textId="77777777" w:rsidTr="00263FBB">
        <w:tc>
          <w:tcPr>
            <w:tcW w:w="884" w:type="dxa"/>
            <w:tcBorders>
              <w:top w:val="single" w:sz="4" w:space="0" w:color="auto"/>
              <w:left w:val="single" w:sz="4" w:space="0" w:color="auto"/>
              <w:bottom w:val="single" w:sz="4" w:space="0" w:color="auto"/>
              <w:right w:val="single" w:sz="4" w:space="0" w:color="auto"/>
            </w:tcBorders>
            <w:vAlign w:val="center"/>
          </w:tcPr>
          <w:p w14:paraId="570FAE77" w14:textId="77777777" w:rsidR="00D06926" w:rsidRPr="00C56FED" w:rsidRDefault="00D06926" w:rsidP="00263FBB">
            <w:pPr>
              <w:widowControl w:val="0"/>
              <w:tabs>
                <w:tab w:val="left" w:pos="700"/>
              </w:tabs>
              <w:jc w:val="center"/>
              <w:rPr>
                <w:sz w:val="26"/>
                <w:szCs w:val="26"/>
              </w:rPr>
            </w:pPr>
            <w:r w:rsidRPr="00C56FED">
              <w:rPr>
                <w:sz w:val="26"/>
                <w:szCs w:val="26"/>
              </w:rPr>
              <w:t>10</w:t>
            </w:r>
          </w:p>
        </w:tc>
        <w:tc>
          <w:tcPr>
            <w:tcW w:w="2802" w:type="dxa"/>
            <w:tcBorders>
              <w:top w:val="single" w:sz="4" w:space="0" w:color="auto"/>
              <w:left w:val="single" w:sz="4" w:space="0" w:color="auto"/>
              <w:bottom w:val="single" w:sz="4" w:space="0" w:color="auto"/>
              <w:right w:val="single" w:sz="4" w:space="0" w:color="auto"/>
            </w:tcBorders>
            <w:vAlign w:val="center"/>
          </w:tcPr>
          <w:p w14:paraId="0FA4FCC0" w14:textId="77777777" w:rsidR="00D06926" w:rsidRPr="00C56FED" w:rsidRDefault="00D06926" w:rsidP="00263FBB">
            <w:pPr>
              <w:widowControl w:val="0"/>
              <w:tabs>
                <w:tab w:val="left" w:pos="700"/>
              </w:tabs>
              <w:spacing w:line="320" w:lineRule="exact"/>
              <w:jc w:val="both"/>
              <w:rPr>
                <w:sz w:val="26"/>
                <w:szCs w:val="26"/>
                <w:lang w:val="vi-VN"/>
              </w:rPr>
            </w:pPr>
            <w:r w:rsidRPr="00C56FED">
              <w:rPr>
                <w:sz w:val="26"/>
                <w:szCs w:val="26"/>
                <w:lang w:val="vi-VN"/>
              </w:rPr>
              <w:t>Phạm Phương Dung</w:t>
            </w:r>
          </w:p>
          <w:p w14:paraId="47810C58" w14:textId="77777777" w:rsidR="00D06926" w:rsidRPr="00C56FED" w:rsidRDefault="00D06926" w:rsidP="00263FBB">
            <w:pPr>
              <w:widowControl w:val="0"/>
              <w:tabs>
                <w:tab w:val="left" w:pos="700"/>
              </w:tabs>
              <w:ind w:firstLine="172"/>
              <w:jc w:val="both"/>
              <w:rPr>
                <w:sz w:val="26"/>
                <w:szCs w:val="26"/>
              </w:rPr>
            </w:pPr>
          </w:p>
        </w:tc>
        <w:tc>
          <w:tcPr>
            <w:tcW w:w="3011" w:type="dxa"/>
            <w:tcBorders>
              <w:top w:val="single" w:sz="4" w:space="0" w:color="auto"/>
              <w:left w:val="single" w:sz="4" w:space="0" w:color="auto"/>
              <w:bottom w:val="single" w:sz="4" w:space="0" w:color="auto"/>
              <w:right w:val="single" w:sz="4" w:space="0" w:color="auto"/>
            </w:tcBorders>
            <w:vAlign w:val="center"/>
          </w:tcPr>
          <w:p w14:paraId="3CC36775" w14:textId="77777777" w:rsidR="00D06926" w:rsidRPr="00C56FED" w:rsidRDefault="00D06926" w:rsidP="00263FBB">
            <w:pPr>
              <w:widowControl w:val="0"/>
              <w:tabs>
                <w:tab w:val="left" w:pos="700"/>
              </w:tabs>
              <w:jc w:val="both"/>
              <w:rPr>
                <w:sz w:val="26"/>
                <w:szCs w:val="26"/>
              </w:rPr>
            </w:pPr>
            <w:r w:rsidRPr="00C56FED">
              <w:rPr>
                <w:sz w:val="26"/>
                <w:szCs w:val="26"/>
                <w:lang w:val="vi-VN"/>
              </w:rPr>
              <w:t>Giáo viên</w:t>
            </w:r>
            <w:r w:rsidRPr="00C56FED">
              <w:rPr>
                <w:sz w:val="26"/>
                <w:szCs w:val="26"/>
              </w:rPr>
              <w:t xml:space="preserve"> - Thư kí hội đồng</w:t>
            </w:r>
          </w:p>
        </w:tc>
        <w:tc>
          <w:tcPr>
            <w:tcW w:w="2517" w:type="dxa"/>
            <w:tcBorders>
              <w:top w:val="single" w:sz="4" w:space="0" w:color="auto"/>
              <w:left w:val="single" w:sz="4" w:space="0" w:color="auto"/>
              <w:bottom w:val="single" w:sz="4" w:space="0" w:color="auto"/>
              <w:right w:val="single" w:sz="4" w:space="0" w:color="auto"/>
            </w:tcBorders>
            <w:vAlign w:val="center"/>
          </w:tcPr>
          <w:p w14:paraId="2F64C507" w14:textId="77777777" w:rsidR="00D06926" w:rsidRPr="00C56FED" w:rsidRDefault="00D06926" w:rsidP="00263FBB">
            <w:pPr>
              <w:jc w:val="both"/>
            </w:pPr>
            <w:r w:rsidRPr="00C56FED">
              <w:rPr>
                <w:sz w:val="26"/>
                <w:szCs w:val="26"/>
                <w:lang w:val="vi-VN"/>
              </w:rPr>
              <w:t xml:space="preserve">Ủy viên </w:t>
            </w:r>
            <w:r w:rsidRPr="00C56FED">
              <w:rPr>
                <w:iCs/>
                <w:sz w:val="26"/>
                <w:szCs w:val="26"/>
                <w:lang w:val="nb-NO"/>
              </w:rPr>
              <w:t>Hội đồng</w:t>
            </w:r>
          </w:p>
        </w:tc>
      </w:tr>
    </w:tbl>
    <w:p w14:paraId="13B3D51B" w14:textId="77777777" w:rsidR="00272DE8" w:rsidRPr="00C56FED" w:rsidRDefault="00272DE8" w:rsidP="00272DE8">
      <w:pPr>
        <w:widowControl w:val="0"/>
        <w:tabs>
          <w:tab w:val="left" w:pos="700"/>
        </w:tabs>
        <w:jc w:val="center"/>
        <w:rPr>
          <w:bCs/>
          <w:i/>
          <w:sz w:val="26"/>
          <w:szCs w:val="26"/>
        </w:rPr>
      </w:pPr>
      <w:r w:rsidRPr="00C56FED">
        <w:rPr>
          <w:bCs/>
          <w:i/>
          <w:sz w:val="26"/>
          <w:szCs w:val="26"/>
        </w:rPr>
        <w:t xml:space="preserve">(Danh sách gồm có </w:t>
      </w:r>
      <w:r w:rsidR="00D06926" w:rsidRPr="00C56FED">
        <w:rPr>
          <w:bCs/>
          <w:i/>
          <w:sz w:val="26"/>
          <w:szCs w:val="26"/>
        </w:rPr>
        <w:t>10</w:t>
      </w:r>
      <w:r w:rsidRPr="00C56FED">
        <w:rPr>
          <w:bCs/>
          <w:i/>
          <w:sz w:val="26"/>
          <w:szCs w:val="26"/>
          <w:lang w:val="vi-VN"/>
        </w:rPr>
        <w:t xml:space="preserve"> </w:t>
      </w:r>
      <w:r w:rsidRPr="00C56FED">
        <w:rPr>
          <w:bCs/>
          <w:i/>
          <w:sz w:val="26"/>
          <w:szCs w:val="26"/>
        </w:rPr>
        <w:t>người).</w:t>
      </w:r>
    </w:p>
    <w:p w14:paraId="750337CF" w14:textId="77777777" w:rsidR="00913FAF" w:rsidRPr="00C56FED" w:rsidRDefault="00913FAF" w:rsidP="00913FAF">
      <w:pPr>
        <w:widowControl w:val="0"/>
        <w:tabs>
          <w:tab w:val="left" w:pos="700"/>
        </w:tabs>
        <w:jc w:val="center"/>
        <w:rPr>
          <w:b/>
          <w:szCs w:val="28"/>
        </w:rPr>
      </w:pPr>
    </w:p>
    <w:p w14:paraId="1780F996" w14:textId="77777777" w:rsidR="00913FAF" w:rsidRPr="00C56FED" w:rsidRDefault="00913FAF" w:rsidP="00913FAF">
      <w:pPr>
        <w:widowControl w:val="0"/>
        <w:tabs>
          <w:tab w:val="left" w:pos="700"/>
        </w:tabs>
        <w:jc w:val="center"/>
        <w:rPr>
          <w:b/>
          <w:szCs w:val="28"/>
        </w:rPr>
      </w:pPr>
    </w:p>
    <w:p w14:paraId="49F3ACDC" w14:textId="77777777" w:rsidR="00913FAF" w:rsidRPr="00C56FED" w:rsidRDefault="00913FAF" w:rsidP="00913FAF">
      <w:pPr>
        <w:widowControl w:val="0"/>
        <w:tabs>
          <w:tab w:val="left" w:pos="700"/>
        </w:tabs>
        <w:jc w:val="center"/>
        <w:rPr>
          <w:b/>
          <w:szCs w:val="28"/>
        </w:rPr>
      </w:pPr>
    </w:p>
    <w:p w14:paraId="243B44B2" w14:textId="77777777" w:rsidR="00913FAF" w:rsidRPr="00C56FED" w:rsidRDefault="00913FAF" w:rsidP="00913FAF">
      <w:pPr>
        <w:widowControl w:val="0"/>
        <w:tabs>
          <w:tab w:val="left" w:pos="700"/>
        </w:tabs>
        <w:jc w:val="center"/>
        <w:rPr>
          <w:b/>
          <w:szCs w:val="28"/>
        </w:rPr>
      </w:pPr>
    </w:p>
    <w:p w14:paraId="10C7332A" w14:textId="77777777" w:rsidR="00913FAF" w:rsidRPr="00C56FED" w:rsidRDefault="00913FAF" w:rsidP="00913FAF">
      <w:pPr>
        <w:widowControl w:val="0"/>
        <w:tabs>
          <w:tab w:val="left" w:pos="700"/>
        </w:tabs>
        <w:jc w:val="center"/>
        <w:rPr>
          <w:b/>
          <w:szCs w:val="28"/>
        </w:rPr>
      </w:pPr>
    </w:p>
    <w:p w14:paraId="45028536" w14:textId="77777777" w:rsidR="00913FAF" w:rsidRPr="00C56FED" w:rsidRDefault="00913FAF" w:rsidP="00913FAF">
      <w:pPr>
        <w:widowControl w:val="0"/>
        <w:tabs>
          <w:tab w:val="left" w:pos="700"/>
        </w:tabs>
        <w:jc w:val="center"/>
        <w:rPr>
          <w:b/>
          <w:szCs w:val="28"/>
        </w:rPr>
      </w:pPr>
    </w:p>
    <w:p w14:paraId="0CBD2FE1" w14:textId="77777777" w:rsidR="00913FAF" w:rsidRPr="00C56FED" w:rsidRDefault="00913FAF" w:rsidP="00913FAF">
      <w:pPr>
        <w:widowControl w:val="0"/>
        <w:tabs>
          <w:tab w:val="left" w:pos="700"/>
        </w:tabs>
        <w:jc w:val="center"/>
        <w:rPr>
          <w:b/>
          <w:szCs w:val="28"/>
        </w:rPr>
      </w:pPr>
    </w:p>
    <w:p w14:paraId="50E2743F" w14:textId="77777777" w:rsidR="00913FAF" w:rsidRPr="00C56FED" w:rsidRDefault="00913FAF" w:rsidP="00913FAF">
      <w:pPr>
        <w:widowControl w:val="0"/>
        <w:tabs>
          <w:tab w:val="left" w:pos="700"/>
        </w:tabs>
        <w:jc w:val="center"/>
        <w:rPr>
          <w:b/>
          <w:szCs w:val="28"/>
        </w:rPr>
      </w:pPr>
    </w:p>
    <w:p w14:paraId="1A9286DB" w14:textId="77777777" w:rsidR="00913FAF" w:rsidRPr="00C56FED" w:rsidRDefault="00913FAF" w:rsidP="00913FAF">
      <w:pPr>
        <w:widowControl w:val="0"/>
        <w:tabs>
          <w:tab w:val="left" w:pos="700"/>
        </w:tabs>
        <w:jc w:val="center"/>
        <w:rPr>
          <w:b/>
          <w:szCs w:val="28"/>
        </w:rPr>
      </w:pPr>
    </w:p>
    <w:p w14:paraId="024C3D9A" w14:textId="77777777" w:rsidR="00913FAF" w:rsidRPr="00C56FED" w:rsidRDefault="00913FAF" w:rsidP="00913FAF">
      <w:pPr>
        <w:widowControl w:val="0"/>
        <w:tabs>
          <w:tab w:val="left" w:pos="700"/>
        </w:tabs>
        <w:jc w:val="center"/>
        <w:rPr>
          <w:b/>
          <w:szCs w:val="28"/>
        </w:rPr>
      </w:pPr>
    </w:p>
    <w:p w14:paraId="41E3FFB5" w14:textId="77777777" w:rsidR="00913FAF" w:rsidRPr="00C56FED" w:rsidRDefault="00913FAF" w:rsidP="00913FAF">
      <w:pPr>
        <w:widowControl w:val="0"/>
        <w:tabs>
          <w:tab w:val="left" w:pos="700"/>
        </w:tabs>
        <w:jc w:val="center"/>
        <w:rPr>
          <w:b/>
          <w:szCs w:val="28"/>
        </w:rPr>
      </w:pPr>
    </w:p>
    <w:p w14:paraId="62D59686" w14:textId="77777777" w:rsidR="00913FAF" w:rsidRPr="00C56FED" w:rsidRDefault="00913FAF" w:rsidP="00913FAF">
      <w:pPr>
        <w:widowControl w:val="0"/>
        <w:tabs>
          <w:tab w:val="left" w:pos="700"/>
        </w:tabs>
        <w:jc w:val="center"/>
        <w:rPr>
          <w:b/>
          <w:szCs w:val="28"/>
        </w:rPr>
      </w:pPr>
    </w:p>
    <w:p w14:paraId="36FC865F" w14:textId="77777777" w:rsidR="00913FAF" w:rsidRPr="00C56FED" w:rsidRDefault="00913FAF" w:rsidP="00913FAF">
      <w:pPr>
        <w:widowControl w:val="0"/>
        <w:tabs>
          <w:tab w:val="left" w:pos="700"/>
        </w:tabs>
        <w:jc w:val="center"/>
        <w:rPr>
          <w:b/>
          <w:szCs w:val="28"/>
        </w:rPr>
      </w:pPr>
    </w:p>
    <w:p w14:paraId="10BBAF60" w14:textId="77777777" w:rsidR="00913FAF" w:rsidRPr="00C56FED" w:rsidRDefault="00913FAF" w:rsidP="00913FAF">
      <w:pPr>
        <w:widowControl w:val="0"/>
        <w:tabs>
          <w:tab w:val="left" w:pos="700"/>
        </w:tabs>
        <w:jc w:val="center"/>
        <w:rPr>
          <w:b/>
          <w:szCs w:val="28"/>
        </w:rPr>
      </w:pPr>
    </w:p>
    <w:p w14:paraId="0B43A695" w14:textId="77777777" w:rsidR="00913FAF" w:rsidRPr="00C56FED" w:rsidRDefault="00913FAF" w:rsidP="00913FAF">
      <w:pPr>
        <w:widowControl w:val="0"/>
        <w:tabs>
          <w:tab w:val="left" w:pos="700"/>
        </w:tabs>
        <w:jc w:val="center"/>
        <w:rPr>
          <w:b/>
          <w:szCs w:val="28"/>
        </w:rPr>
      </w:pPr>
    </w:p>
    <w:p w14:paraId="3D5A5827" w14:textId="77777777" w:rsidR="00913FAF" w:rsidRPr="00C56FED" w:rsidRDefault="00913FAF" w:rsidP="00913FAF">
      <w:pPr>
        <w:widowControl w:val="0"/>
        <w:tabs>
          <w:tab w:val="left" w:pos="700"/>
        </w:tabs>
        <w:jc w:val="center"/>
        <w:rPr>
          <w:b/>
          <w:szCs w:val="28"/>
        </w:rPr>
      </w:pPr>
    </w:p>
    <w:p w14:paraId="4DF4A895" w14:textId="77777777" w:rsidR="00913FAF" w:rsidRPr="00C56FED" w:rsidRDefault="00913FAF" w:rsidP="00913FAF">
      <w:pPr>
        <w:widowControl w:val="0"/>
        <w:tabs>
          <w:tab w:val="left" w:pos="700"/>
        </w:tabs>
        <w:jc w:val="center"/>
        <w:rPr>
          <w:b/>
          <w:szCs w:val="28"/>
        </w:rPr>
      </w:pPr>
    </w:p>
    <w:p w14:paraId="3DF442DB" w14:textId="77777777" w:rsidR="00913FAF" w:rsidRPr="00C56FED" w:rsidRDefault="00913FAF" w:rsidP="00913FAF">
      <w:pPr>
        <w:widowControl w:val="0"/>
        <w:tabs>
          <w:tab w:val="left" w:pos="700"/>
        </w:tabs>
        <w:jc w:val="center"/>
        <w:rPr>
          <w:b/>
          <w:szCs w:val="28"/>
        </w:rPr>
      </w:pPr>
    </w:p>
    <w:p w14:paraId="5EB5A685" w14:textId="77777777" w:rsidR="00913FAF" w:rsidRPr="00C56FED" w:rsidRDefault="00913FAF" w:rsidP="00913FAF">
      <w:pPr>
        <w:widowControl w:val="0"/>
        <w:tabs>
          <w:tab w:val="left" w:pos="700"/>
        </w:tabs>
        <w:jc w:val="center"/>
        <w:rPr>
          <w:b/>
          <w:szCs w:val="28"/>
        </w:rPr>
      </w:pPr>
    </w:p>
    <w:p w14:paraId="79C229C9" w14:textId="77777777" w:rsidR="00272DE8" w:rsidRPr="00C56FED" w:rsidRDefault="00272DE8" w:rsidP="00913FAF">
      <w:pPr>
        <w:widowControl w:val="0"/>
        <w:tabs>
          <w:tab w:val="left" w:pos="700"/>
        </w:tabs>
        <w:rPr>
          <w:b/>
          <w:szCs w:val="28"/>
        </w:rPr>
      </w:pPr>
    </w:p>
    <w:tbl>
      <w:tblPr>
        <w:tblpPr w:leftFromText="180" w:rightFromText="180" w:vertAnchor="page" w:horzAnchor="margin" w:tblpY="2056"/>
        <w:tblW w:w="9781" w:type="dxa"/>
        <w:tblLook w:val="0000" w:firstRow="0" w:lastRow="0" w:firstColumn="0" w:lastColumn="0" w:noHBand="0" w:noVBand="0"/>
      </w:tblPr>
      <w:tblGrid>
        <w:gridCol w:w="3686"/>
        <w:gridCol w:w="6095"/>
      </w:tblGrid>
      <w:tr w:rsidR="00272DE8" w:rsidRPr="00C56FED" w14:paraId="631BE7FC" w14:textId="77777777" w:rsidTr="00913FAF">
        <w:trPr>
          <w:trHeight w:val="950"/>
        </w:trPr>
        <w:tc>
          <w:tcPr>
            <w:tcW w:w="3686" w:type="dxa"/>
          </w:tcPr>
          <w:p w14:paraId="28C9EC52" w14:textId="77777777" w:rsidR="00272DE8" w:rsidRPr="00C56FED" w:rsidRDefault="00272DE8" w:rsidP="00913FAF">
            <w:pPr>
              <w:widowControl w:val="0"/>
              <w:tabs>
                <w:tab w:val="left" w:pos="700"/>
              </w:tabs>
              <w:jc w:val="center"/>
              <w:rPr>
                <w:b/>
                <w:bCs/>
                <w:sz w:val="24"/>
                <w:lang w:val="vi-VN"/>
              </w:rPr>
            </w:pPr>
            <w:r w:rsidRPr="00C56FED">
              <w:rPr>
                <w:b/>
                <w:spacing w:val="-6"/>
                <w:sz w:val="24"/>
              </w:rPr>
              <w:lastRenderedPageBreak/>
              <w:t>TRƯỜNG</w:t>
            </w:r>
            <w:r w:rsidRPr="00C56FED">
              <w:rPr>
                <w:b/>
                <w:spacing w:val="-4"/>
                <w:sz w:val="24"/>
                <w:lang w:val="vi-VN"/>
              </w:rPr>
              <w:t xml:space="preserve"> T</w:t>
            </w:r>
            <w:r w:rsidR="0015716D" w:rsidRPr="00C56FED">
              <w:rPr>
                <w:b/>
                <w:spacing w:val="-4"/>
                <w:sz w:val="24"/>
                <w:lang w:val="vi-VN"/>
              </w:rPr>
              <w:t>HCS</w:t>
            </w:r>
            <w:r w:rsidRPr="00C56FED">
              <w:rPr>
                <w:b/>
                <w:spacing w:val="-4"/>
                <w:sz w:val="24"/>
                <w:lang w:val="vi-VN"/>
              </w:rPr>
              <w:t xml:space="preserve"> </w:t>
            </w:r>
            <w:r w:rsidRPr="00C56FED">
              <w:rPr>
                <w:b/>
                <w:bCs/>
                <w:sz w:val="24"/>
                <w:lang w:val="vi-VN"/>
              </w:rPr>
              <w:t>CÁT LÁI</w:t>
            </w:r>
          </w:p>
          <w:p w14:paraId="657BD9A2" w14:textId="77777777" w:rsidR="00272DE8" w:rsidRPr="00C56FED" w:rsidRDefault="00272DE8" w:rsidP="00913FAF">
            <w:pPr>
              <w:pStyle w:val="Heading1"/>
              <w:keepNext w:val="0"/>
              <w:spacing w:line="240" w:lineRule="auto"/>
              <w:rPr>
                <w:rFonts w:ascii="Times New Roman" w:hAnsi="Times New Roman" w:cs="Times New Roman"/>
                <w:b w:val="0"/>
                <w:spacing w:val="-6"/>
                <w:sz w:val="24"/>
                <w:szCs w:val="24"/>
                <w:lang w:val="en-US"/>
              </w:rPr>
            </w:pPr>
          </w:p>
          <w:p w14:paraId="5B58FF81" w14:textId="77777777" w:rsidR="00272DE8" w:rsidRPr="00C56FED" w:rsidRDefault="00272DE8" w:rsidP="00913FAF">
            <w:pPr>
              <w:jc w:val="center"/>
              <w:rPr>
                <w:b/>
                <w:sz w:val="24"/>
              </w:rPr>
            </w:pPr>
            <w:r w:rsidRPr="00C56FED">
              <w:rPr>
                <w:b/>
                <w:sz w:val="24"/>
              </w:rPr>
              <w:t>HỘI ĐỒNG TỰ ĐÁNH GIÁ</w:t>
            </w:r>
          </w:p>
          <w:p w14:paraId="004EE809" w14:textId="77777777" w:rsidR="00272DE8" w:rsidRPr="00C56FED" w:rsidRDefault="00272DE8" w:rsidP="00913FAF">
            <w:pPr>
              <w:jc w:val="center"/>
              <w:rPr>
                <w:sz w:val="26"/>
                <w:szCs w:val="26"/>
                <w:lang w:val="nb-NO"/>
              </w:rPr>
            </w:pPr>
          </w:p>
          <w:p w14:paraId="6E285185" w14:textId="77777777" w:rsidR="00272DE8" w:rsidRPr="00C56FED" w:rsidRDefault="00272DE8" w:rsidP="00913FAF">
            <w:pPr>
              <w:jc w:val="center"/>
              <w:rPr>
                <w:sz w:val="26"/>
                <w:szCs w:val="26"/>
                <w:lang w:val="vi-VN"/>
              </w:rPr>
            </w:pPr>
            <w:r w:rsidRPr="00C56FED">
              <w:rPr>
                <w:noProof/>
              </w:rPr>
              <mc:AlternateContent>
                <mc:Choice Requires="wps">
                  <w:drawing>
                    <wp:anchor distT="0" distB="0" distL="114300" distR="114300" simplePos="0" relativeHeight="251661312" behindDoc="0" locked="1" layoutInCell="1" allowOverlap="1" wp14:anchorId="5C55D495" wp14:editId="63C94838">
                      <wp:simplePos x="0" y="0"/>
                      <wp:positionH relativeFrom="column">
                        <wp:posOffset>674370</wp:posOffset>
                      </wp:positionH>
                      <wp:positionV relativeFrom="paragraph">
                        <wp:posOffset>-146050</wp:posOffset>
                      </wp:positionV>
                      <wp:extent cx="685800" cy="0"/>
                      <wp:effectExtent l="8890" t="8255" r="10160" b="1079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F49B60" id="Straight Connector 1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pt,-11.5pt" to="107.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">
                      <w10:anchorlock/>
                    </v:line>
                  </w:pict>
                </mc:Fallback>
              </mc:AlternateContent>
            </w:r>
            <w:r w:rsidR="002E4AEF" w:rsidRPr="00C56FED">
              <w:rPr>
                <w:sz w:val="26"/>
                <w:szCs w:val="26"/>
                <w:lang w:val="nb-NO"/>
              </w:rPr>
              <w:t>Số:</w:t>
            </w:r>
            <w:r w:rsidR="002E4AEF" w:rsidRPr="00C56FED">
              <w:rPr>
                <w:sz w:val="26"/>
                <w:szCs w:val="26"/>
                <w:lang w:val="vi-VN"/>
              </w:rPr>
              <w:t xml:space="preserve"> 17</w:t>
            </w:r>
            <w:r w:rsidR="002E4AEF" w:rsidRPr="00C56FED">
              <w:rPr>
                <w:sz w:val="26"/>
                <w:szCs w:val="26"/>
                <w:lang w:val="nb-NO"/>
              </w:rPr>
              <w:t>/KH</w:t>
            </w:r>
            <w:r w:rsidR="002E4AEF" w:rsidRPr="00C56FED">
              <w:rPr>
                <w:sz w:val="26"/>
                <w:szCs w:val="26"/>
                <w:lang w:val="vi-VN"/>
              </w:rPr>
              <w:t>- THCSCL</w:t>
            </w:r>
          </w:p>
        </w:tc>
        <w:tc>
          <w:tcPr>
            <w:tcW w:w="6095" w:type="dxa"/>
          </w:tcPr>
          <w:p w14:paraId="1BCC5AA0" w14:textId="77777777" w:rsidR="00272DE8" w:rsidRPr="00C56FED" w:rsidRDefault="00272DE8" w:rsidP="00913FAF">
            <w:pPr>
              <w:pStyle w:val="Heading2"/>
              <w:keepNext w:val="0"/>
              <w:rPr>
                <w:rFonts w:ascii="Times New Roman" w:hAnsi="Times New Roman"/>
                <w:b/>
                <w:spacing w:val="-6"/>
                <w:sz w:val="24"/>
                <w:lang w:val="nb-NO"/>
              </w:rPr>
            </w:pPr>
            <w:r w:rsidRPr="00C56FED">
              <w:rPr>
                <w:rFonts w:ascii="Times New Roman" w:hAnsi="Times New Roman"/>
                <w:b/>
                <w:spacing w:val="-6"/>
                <w:sz w:val="24"/>
                <w:lang w:val="nb-NO"/>
              </w:rPr>
              <w:t>CỘNG HOÀ XÃ HỘI CHỦ NGHĨA VIỆT NAM</w:t>
            </w:r>
          </w:p>
          <w:p w14:paraId="09BD5F01" w14:textId="77777777" w:rsidR="00272DE8" w:rsidRPr="00C56FED" w:rsidRDefault="00272DE8" w:rsidP="00913FAF">
            <w:pPr>
              <w:widowControl w:val="0"/>
              <w:jc w:val="center"/>
              <w:rPr>
                <w:b/>
                <w:bCs/>
                <w:spacing w:val="-4"/>
                <w:sz w:val="26"/>
                <w:szCs w:val="26"/>
                <w:lang w:val="nb-NO"/>
              </w:rPr>
            </w:pPr>
            <w:r w:rsidRPr="00C56FED">
              <w:rPr>
                <w:noProof/>
                <w:szCs w:val="28"/>
              </w:rPr>
              <mc:AlternateContent>
                <mc:Choice Requires="wps">
                  <w:drawing>
                    <wp:anchor distT="0" distB="0" distL="114300" distR="114300" simplePos="0" relativeHeight="251659264" behindDoc="0" locked="1" layoutInCell="1" allowOverlap="1" wp14:anchorId="3BE4825B" wp14:editId="4869BA1F">
                      <wp:simplePos x="0" y="0"/>
                      <wp:positionH relativeFrom="column">
                        <wp:posOffset>536575</wp:posOffset>
                      </wp:positionH>
                      <wp:positionV relativeFrom="paragraph">
                        <wp:posOffset>260350</wp:posOffset>
                      </wp:positionV>
                      <wp:extent cx="2004060" cy="0"/>
                      <wp:effectExtent l="11430" t="13970" r="13335" b="508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4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F94A0D" id="Straight Connector 1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25pt,20.5pt" to="200.0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">
                      <w10:anchorlock/>
                    </v:line>
                  </w:pict>
                </mc:Fallback>
              </mc:AlternateContent>
            </w:r>
            <w:r w:rsidRPr="00C56FED">
              <w:rPr>
                <w:b/>
                <w:bCs/>
                <w:noProof/>
                <w:spacing w:val="-4"/>
                <w:sz w:val="26"/>
                <w:szCs w:val="26"/>
                <w:lang w:val="nb-NO"/>
              </w:rPr>
              <w:t>Độc</w:t>
            </w:r>
            <w:r w:rsidRPr="00C56FED">
              <w:rPr>
                <w:b/>
                <w:bCs/>
                <w:spacing w:val="-4"/>
                <w:sz w:val="26"/>
                <w:szCs w:val="26"/>
                <w:lang w:val="nb-NO"/>
              </w:rPr>
              <w:t xml:space="preserve"> lập - Tự do - Hạnh phúc</w:t>
            </w:r>
          </w:p>
          <w:p w14:paraId="40F269A7" w14:textId="77777777" w:rsidR="00272DE8" w:rsidRPr="00C56FED" w:rsidRDefault="00272DE8" w:rsidP="00913FAF">
            <w:pPr>
              <w:jc w:val="center"/>
              <w:rPr>
                <w:i/>
                <w:iCs/>
                <w:spacing w:val="-4"/>
                <w:szCs w:val="28"/>
                <w:lang w:val="nb-NO"/>
              </w:rPr>
            </w:pPr>
          </w:p>
          <w:p w14:paraId="2ECBFFAA" w14:textId="77777777" w:rsidR="00272DE8" w:rsidRPr="00C56FED" w:rsidRDefault="002E4AEF" w:rsidP="00913FAF">
            <w:pPr>
              <w:jc w:val="center"/>
              <w:rPr>
                <w:spacing w:val="-4"/>
                <w:szCs w:val="28"/>
                <w:lang w:val="vi-VN"/>
              </w:rPr>
            </w:pPr>
            <w:r w:rsidRPr="00C56FED">
              <w:rPr>
                <w:i/>
                <w:iCs/>
                <w:spacing w:val="-4"/>
                <w:szCs w:val="28"/>
                <w:lang w:val="vi-VN"/>
              </w:rPr>
              <w:t>Quận 2</w:t>
            </w:r>
            <w:r w:rsidR="00272DE8" w:rsidRPr="00C56FED">
              <w:rPr>
                <w:i/>
                <w:iCs/>
                <w:spacing w:val="-4"/>
                <w:szCs w:val="28"/>
                <w:lang w:val="nb-NO"/>
              </w:rPr>
              <w:t xml:space="preserve">, ngày </w:t>
            </w:r>
            <w:r w:rsidRPr="00C56FED">
              <w:rPr>
                <w:i/>
                <w:iCs/>
                <w:spacing w:val="-4"/>
                <w:szCs w:val="28"/>
                <w:lang w:val="vi-VN"/>
              </w:rPr>
              <w:t>17</w:t>
            </w:r>
            <w:r w:rsidR="00272DE8" w:rsidRPr="00C56FED">
              <w:rPr>
                <w:i/>
                <w:iCs/>
                <w:spacing w:val="-4"/>
                <w:szCs w:val="28"/>
                <w:lang w:val="nb-NO"/>
              </w:rPr>
              <w:t xml:space="preserve"> tháng </w:t>
            </w:r>
            <w:r w:rsidRPr="00C56FED">
              <w:rPr>
                <w:i/>
                <w:iCs/>
                <w:spacing w:val="-4"/>
                <w:szCs w:val="28"/>
                <w:lang w:val="vi-VN"/>
              </w:rPr>
              <w:t>01</w:t>
            </w:r>
            <w:r w:rsidR="00272DE8" w:rsidRPr="00C56FED">
              <w:rPr>
                <w:i/>
                <w:iCs/>
                <w:spacing w:val="-4"/>
                <w:szCs w:val="28"/>
                <w:lang w:val="nb-NO"/>
              </w:rPr>
              <w:t xml:space="preserve"> năm 20</w:t>
            </w:r>
            <w:r w:rsidRPr="00C56FED">
              <w:rPr>
                <w:i/>
                <w:iCs/>
                <w:spacing w:val="-4"/>
                <w:szCs w:val="28"/>
                <w:lang w:val="vi-VN"/>
              </w:rPr>
              <w:t>19</w:t>
            </w:r>
          </w:p>
        </w:tc>
      </w:tr>
    </w:tbl>
    <w:p w14:paraId="409F9679" w14:textId="77777777" w:rsidR="00272DE8" w:rsidRPr="00780B28" w:rsidRDefault="00272DE8" w:rsidP="00272DE8">
      <w:pPr>
        <w:widowControl w:val="0"/>
        <w:tabs>
          <w:tab w:val="center" w:pos="4394"/>
          <w:tab w:val="left" w:pos="6955"/>
        </w:tabs>
        <w:spacing w:before="240" w:after="120" w:line="320" w:lineRule="exact"/>
        <w:jc w:val="center"/>
        <w:rPr>
          <w:b/>
          <w:bCs/>
          <w:szCs w:val="28"/>
          <w:lang w:val="nb-NO"/>
        </w:rPr>
      </w:pPr>
      <w:r w:rsidRPr="00780B28">
        <w:rPr>
          <w:b/>
          <w:bCs/>
          <w:szCs w:val="28"/>
          <w:lang w:val="nb-NO"/>
        </w:rPr>
        <w:t xml:space="preserve">KẾ HOẠCH </w:t>
      </w:r>
      <w:r w:rsidRPr="00780B28">
        <w:rPr>
          <w:b/>
          <w:szCs w:val="28"/>
        </w:rPr>
        <w:t>TỰ ĐÁNH GIÁ</w:t>
      </w:r>
    </w:p>
    <w:p w14:paraId="455C7753" w14:textId="77777777" w:rsidR="00272DE8" w:rsidRPr="00780B28" w:rsidRDefault="00272DE8" w:rsidP="00272DE8">
      <w:pPr>
        <w:widowControl w:val="0"/>
        <w:spacing w:before="120" w:after="120" w:line="320" w:lineRule="exact"/>
        <w:ind w:firstLine="720"/>
        <w:jc w:val="both"/>
        <w:rPr>
          <w:b/>
          <w:szCs w:val="28"/>
          <w:lang w:val="nb-NO"/>
        </w:rPr>
      </w:pPr>
      <w:r w:rsidRPr="00780B28">
        <w:rPr>
          <w:b/>
          <w:szCs w:val="28"/>
          <w:lang w:val="nb-NO"/>
        </w:rPr>
        <w:t>I. Mục đích tự đánh giá</w:t>
      </w:r>
    </w:p>
    <w:p w14:paraId="075A7D0E" w14:textId="77777777" w:rsidR="00272DE8" w:rsidRPr="00780B28" w:rsidRDefault="00272DE8" w:rsidP="00272DE8">
      <w:pPr>
        <w:widowControl w:val="0"/>
        <w:spacing w:before="120" w:after="120" w:line="320" w:lineRule="exact"/>
        <w:ind w:firstLine="720"/>
        <w:jc w:val="both"/>
        <w:rPr>
          <w:szCs w:val="28"/>
          <w:lang w:val="vi-VN"/>
        </w:rPr>
      </w:pPr>
      <w:r w:rsidRPr="00780B28">
        <w:rPr>
          <w:szCs w:val="28"/>
          <w:lang w:val="nb-NO"/>
        </w:rPr>
        <w:t xml:space="preserve">1. </w:t>
      </w:r>
      <w:r w:rsidRPr="00780B28">
        <w:rPr>
          <w:spacing w:val="-4"/>
          <w:szCs w:val="28"/>
          <w:lang w:val="nb-NO"/>
        </w:rPr>
        <w:t>Xác định</w:t>
      </w:r>
      <w:r w:rsidRPr="00780B28">
        <w:rPr>
          <w:spacing w:val="-4"/>
          <w:szCs w:val="28"/>
          <w:lang w:val="vi-VN"/>
        </w:rPr>
        <w:t xml:space="preserve"> </w:t>
      </w:r>
      <w:r w:rsidRPr="00780B28">
        <w:rPr>
          <w:szCs w:val="28"/>
          <w:lang w:val="vi-VN"/>
        </w:rPr>
        <w:t>cơ sở giáo dục phổ thông</w:t>
      </w:r>
      <w:r w:rsidRPr="00780B28">
        <w:rPr>
          <w:szCs w:val="28"/>
          <w:lang w:val="nb-NO"/>
        </w:rPr>
        <w:t xml:space="preserve"> </w:t>
      </w:r>
      <w:r w:rsidRPr="00780B28">
        <w:rPr>
          <w:szCs w:val="28"/>
          <w:lang w:val="vi-VN"/>
        </w:rPr>
        <w:t>đáp ứng mục tiêu giáo dục trong từng giai đoạn</w:t>
      </w:r>
      <w:r w:rsidRPr="00780B28">
        <w:rPr>
          <w:szCs w:val="28"/>
          <w:lang w:val="nb-NO"/>
        </w:rPr>
        <w:t>;</w:t>
      </w:r>
      <w:r w:rsidRPr="00780B28">
        <w:rPr>
          <w:szCs w:val="28"/>
          <w:lang w:val="vi-VN"/>
        </w:rPr>
        <w:t xml:space="preserve"> lập kế hoạch cải tiến chất lượng, </w:t>
      </w:r>
      <w:r w:rsidRPr="00780B28">
        <w:rPr>
          <w:szCs w:val="28"/>
          <w:lang w:val="nb-NO"/>
        </w:rPr>
        <w:t xml:space="preserve">duy trì và </w:t>
      </w:r>
      <w:r w:rsidRPr="00780B28">
        <w:rPr>
          <w:szCs w:val="28"/>
          <w:lang w:val="vi-VN"/>
        </w:rPr>
        <w:t>nâng cao chất lượng các hoạt động</w:t>
      </w:r>
      <w:r w:rsidRPr="00780B28">
        <w:rPr>
          <w:szCs w:val="28"/>
          <w:lang w:val="nb-NO"/>
        </w:rPr>
        <w:t xml:space="preserve"> của nhà trường</w:t>
      </w:r>
      <w:r w:rsidRPr="00780B28">
        <w:rPr>
          <w:szCs w:val="28"/>
          <w:lang w:val="vi-VN"/>
        </w:rPr>
        <w:t xml:space="preserve">; thông báo công khai với các cơ quan quản lý nhà nước và xã hội về thực trạng chất lượng của </w:t>
      </w:r>
      <w:r w:rsidRPr="00780B28">
        <w:rPr>
          <w:szCs w:val="28"/>
          <w:lang w:val="nb-NO"/>
        </w:rPr>
        <w:t>nhà trường</w:t>
      </w:r>
      <w:r w:rsidRPr="00780B28">
        <w:rPr>
          <w:szCs w:val="28"/>
          <w:lang w:val="vi-VN"/>
        </w:rPr>
        <w:t>; để cơ quan quản lý nhà nước đánh giá</w:t>
      </w:r>
      <w:r w:rsidRPr="00780B28">
        <w:rPr>
          <w:szCs w:val="28"/>
          <w:lang w:val="nb-NO"/>
        </w:rPr>
        <w:t>,</w:t>
      </w:r>
      <w:r w:rsidRPr="00780B28">
        <w:rPr>
          <w:szCs w:val="28"/>
          <w:lang w:val="vi-VN"/>
        </w:rPr>
        <w:t xml:space="preserve"> công nhận </w:t>
      </w:r>
      <w:r w:rsidRPr="00780B28">
        <w:rPr>
          <w:szCs w:val="28"/>
          <w:lang w:val="nb-NO"/>
        </w:rPr>
        <w:t xml:space="preserve">hoặc không công nhận </w:t>
      </w:r>
      <w:r w:rsidRPr="00780B28">
        <w:rPr>
          <w:szCs w:val="28"/>
          <w:lang w:val="vi-VN"/>
        </w:rPr>
        <w:t>cơ sở giáo dục phổ thông đạt</w:t>
      </w:r>
      <w:r w:rsidRPr="00780B28">
        <w:rPr>
          <w:szCs w:val="28"/>
          <w:lang w:val="nb-NO"/>
        </w:rPr>
        <w:t xml:space="preserve"> </w:t>
      </w:r>
      <w:r w:rsidR="0040538E" w:rsidRPr="00780B28">
        <w:rPr>
          <w:szCs w:val="28"/>
          <w:lang w:val="nb-NO"/>
        </w:rPr>
        <w:t xml:space="preserve">kiểm định </w:t>
      </w:r>
      <w:r w:rsidR="0040538E" w:rsidRPr="00780B28">
        <w:rPr>
          <w:szCs w:val="28"/>
          <w:lang w:val="vi-VN"/>
        </w:rPr>
        <w:t>chất lượng</w:t>
      </w:r>
      <w:r w:rsidR="0040538E" w:rsidRPr="00780B28">
        <w:rPr>
          <w:szCs w:val="28"/>
        </w:rPr>
        <w:t xml:space="preserve"> giáo dục</w:t>
      </w:r>
      <w:r w:rsidRPr="00780B28">
        <w:rPr>
          <w:szCs w:val="28"/>
          <w:lang w:val="vi-VN"/>
        </w:rPr>
        <w:t>.</w:t>
      </w:r>
    </w:p>
    <w:p w14:paraId="357C23A8" w14:textId="77777777" w:rsidR="00272DE8" w:rsidRPr="00780B28" w:rsidRDefault="00272DE8" w:rsidP="00272DE8">
      <w:pPr>
        <w:spacing w:before="120" w:after="120" w:line="320" w:lineRule="exact"/>
        <w:ind w:firstLine="720"/>
        <w:jc w:val="both"/>
        <w:rPr>
          <w:spacing w:val="-4"/>
          <w:szCs w:val="28"/>
          <w:shd w:val="clear" w:color="auto" w:fill="FFFFFF"/>
          <w:lang w:val="vi-VN"/>
        </w:rPr>
      </w:pPr>
      <w:r w:rsidRPr="00780B28">
        <w:rPr>
          <w:spacing w:val="-4"/>
          <w:szCs w:val="28"/>
          <w:shd w:val="clear" w:color="auto" w:fill="FFFFFF"/>
          <w:lang w:val="vi-VN"/>
        </w:rPr>
        <w:t>2. Khuyến khích đầu tư và huy động các nguồn lực cho giáo dục, góp phần tạo điều kiện đảm bảo cho nhà trường không ngừng nâng cao chất lượng, hiệu quả giáo dục;</w:t>
      </w:r>
      <w:r w:rsidRPr="00780B28">
        <w:rPr>
          <w:szCs w:val="28"/>
          <w:lang w:val="vi-VN"/>
        </w:rPr>
        <w:t xml:space="preserve"> để cơ quan quản lý nhà nước đánh giá, công nhận hoặc không công nhận cơ sở giáo dục phổ thông đạt</w:t>
      </w:r>
      <w:r w:rsidRPr="00780B28">
        <w:rPr>
          <w:spacing w:val="-4"/>
          <w:szCs w:val="28"/>
          <w:shd w:val="clear" w:color="auto" w:fill="FFFFFF"/>
          <w:lang w:val="vi-VN"/>
        </w:rPr>
        <w:t xml:space="preserve"> chuẩn quốc gia.</w:t>
      </w:r>
    </w:p>
    <w:p w14:paraId="7670A5E4" w14:textId="77777777" w:rsidR="00272DE8" w:rsidRPr="00780B28" w:rsidRDefault="00272DE8" w:rsidP="00272DE8">
      <w:pPr>
        <w:widowControl w:val="0"/>
        <w:spacing w:before="120" w:after="120" w:line="320" w:lineRule="exact"/>
        <w:ind w:firstLine="720"/>
        <w:jc w:val="both"/>
        <w:rPr>
          <w:b/>
          <w:spacing w:val="-2"/>
          <w:szCs w:val="28"/>
          <w:lang w:val="nb-NO"/>
        </w:rPr>
      </w:pPr>
      <w:r w:rsidRPr="00780B28">
        <w:rPr>
          <w:b/>
          <w:spacing w:val="-2"/>
          <w:szCs w:val="28"/>
          <w:lang w:val="nb-NO"/>
        </w:rPr>
        <w:t xml:space="preserve">II. Phạm vi </w:t>
      </w:r>
      <w:r w:rsidRPr="00780B28">
        <w:rPr>
          <w:b/>
          <w:szCs w:val="28"/>
          <w:lang w:val="nb-NO"/>
        </w:rPr>
        <w:t>tự đánh giá</w:t>
      </w:r>
    </w:p>
    <w:p w14:paraId="5A990F11" w14:textId="77777777" w:rsidR="00272DE8" w:rsidRPr="00780B28" w:rsidRDefault="00272DE8" w:rsidP="00272DE8">
      <w:pPr>
        <w:widowControl w:val="0"/>
        <w:spacing w:before="120" w:after="120" w:line="320" w:lineRule="exact"/>
        <w:ind w:firstLine="720"/>
        <w:jc w:val="both"/>
        <w:rPr>
          <w:spacing w:val="-2"/>
          <w:szCs w:val="28"/>
          <w:lang w:val="nb-NO"/>
        </w:rPr>
      </w:pPr>
      <w:r w:rsidRPr="00780B28">
        <w:rPr>
          <w:spacing w:val="-2"/>
          <w:szCs w:val="28"/>
          <w:lang w:val="nb-NO"/>
        </w:rPr>
        <w:t xml:space="preserve">Nhà trường triển khai hoạt động </w:t>
      </w:r>
      <w:r w:rsidR="0040538E" w:rsidRPr="00780B28">
        <w:rPr>
          <w:spacing w:val="-2"/>
          <w:szCs w:val="28"/>
          <w:lang w:val="nb-NO"/>
        </w:rPr>
        <w:t>t</w:t>
      </w:r>
      <w:r w:rsidR="0040538E" w:rsidRPr="00780B28">
        <w:rPr>
          <w:spacing w:val="-2"/>
          <w:szCs w:val="28"/>
          <w:lang w:val="vi-VN"/>
        </w:rPr>
        <w:t>ự đánh giá</w:t>
      </w:r>
      <w:r w:rsidRPr="00780B28">
        <w:rPr>
          <w:spacing w:val="-2"/>
          <w:szCs w:val="28"/>
          <w:lang w:val="nb-NO"/>
        </w:rPr>
        <w:t xml:space="preserve"> được quy định tại Thông tư số 18/2018/TT-BGDĐT.</w:t>
      </w:r>
    </w:p>
    <w:p w14:paraId="3CE3E71A" w14:textId="77777777" w:rsidR="00272DE8" w:rsidRPr="00780B28" w:rsidRDefault="00272DE8" w:rsidP="00272DE8">
      <w:pPr>
        <w:widowControl w:val="0"/>
        <w:tabs>
          <w:tab w:val="left" w:pos="700"/>
        </w:tabs>
        <w:spacing w:before="120" w:after="120" w:line="320" w:lineRule="exact"/>
        <w:ind w:firstLine="720"/>
        <w:jc w:val="both"/>
        <w:rPr>
          <w:b/>
          <w:bCs/>
          <w:szCs w:val="28"/>
          <w:lang w:val="nb-NO"/>
        </w:rPr>
      </w:pPr>
      <w:r w:rsidRPr="00780B28">
        <w:rPr>
          <w:b/>
          <w:bCs/>
          <w:szCs w:val="28"/>
          <w:lang w:val="nb-NO"/>
        </w:rPr>
        <w:t xml:space="preserve">III. Công cụ </w:t>
      </w:r>
      <w:r w:rsidRPr="00780B28">
        <w:rPr>
          <w:b/>
          <w:szCs w:val="28"/>
          <w:lang w:val="nb-NO"/>
        </w:rPr>
        <w:t>tự đánh giá</w:t>
      </w:r>
    </w:p>
    <w:p w14:paraId="0E25A7D1" w14:textId="77777777" w:rsidR="00272DE8" w:rsidRPr="00780B28" w:rsidRDefault="00272DE8" w:rsidP="00272DE8">
      <w:pPr>
        <w:widowControl w:val="0"/>
        <w:tabs>
          <w:tab w:val="left" w:pos="700"/>
        </w:tabs>
        <w:spacing w:before="120" w:after="120" w:line="320" w:lineRule="exact"/>
        <w:ind w:firstLine="720"/>
        <w:jc w:val="both"/>
        <w:rPr>
          <w:szCs w:val="28"/>
          <w:lang w:val="nb-NO"/>
        </w:rPr>
      </w:pPr>
      <w:r w:rsidRPr="00780B28">
        <w:rPr>
          <w:szCs w:val="28"/>
          <w:lang w:val="nb-NO"/>
        </w:rPr>
        <w:t xml:space="preserve">Công cụ </w:t>
      </w:r>
      <w:r w:rsidR="00B4297C" w:rsidRPr="00780B28">
        <w:rPr>
          <w:spacing w:val="-2"/>
          <w:szCs w:val="28"/>
          <w:lang w:val="nb-NO"/>
        </w:rPr>
        <w:t>t</w:t>
      </w:r>
      <w:r w:rsidR="00B4297C" w:rsidRPr="00780B28">
        <w:rPr>
          <w:spacing w:val="-2"/>
          <w:szCs w:val="28"/>
          <w:lang w:val="vi-VN"/>
        </w:rPr>
        <w:t>ự đánh giá</w:t>
      </w:r>
      <w:r w:rsidRPr="00780B28">
        <w:rPr>
          <w:szCs w:val="28"/>
          <w:lang w:val="nb-NO"/>
        </w:rPr>
        <w:t xml:space="preserve"> là </w:t>
      </w:r>
      <w:r w:rsidRPr="00780B28">
        <w:rPr>
          <w:iCs/>
          <w:szCs w:val="28"/>
          <w:lang w:val="nb-NO"/>
        </w:rPr>
        <w:t xml:space="preserve">tiêu chuẩn đánh giá </w:t>
      </w:r>
      <w:r w:rsidRPr="00780B28">
        <w:rPr>
          <w:spacing w:val="-2"/>
          <w:szCs w:val="28"/>
          <w:lang w:val="nb-NO"/>
        </w:rPr>
        <w:t>trường THCS, THPT và trường phổ thông có nhiều cấp học</w:t>
      </w:r>
      <w:r w:rsidRPr="00780B28">
        <w:rPr>
          <w:szCs w:val="28"/>
          <w:lang w:val="nb-NO"/>
        </w:rPr>
        <w:t xml:space="preserve"> </w:t>
      </w:r>
      <w:r w:rsidRPr="00780B28">
        <w:rPr>
          <w:iCs/>
          <w:szCs w:val="28"/>
          <w:lang w:val="nb-NO"/>
        </w:rPr>
        <w:t>ban hành kèm theo</w:t>
      </w:r>
      <w:r w:rsidRPr="00780B28">
        <w:rPr>
          <w:szCs w:val="28"/>
          <w:lang w:val="nb-NO"/>
        </w:rPr>
        <w:t xml:space="preserve"> </w:t>
      </w:r>
      <w:r w:rsidRPr="00780B28">
        <w:rPr>
          <w:spacing w:val="-2"/>
          <w:szCs w:val="28"/>
          <w:lang w:val="nb-NO"/>
        </w:rPr>
        <w:t>Thông tư số 18/2018/TT-BGDĐT</w:t>
      </w:r>
      <w:r w:rsidRPr="00780B28">
        <w:rPr>
          <w:szCs w:val="28"/>
          <w:lang w:val="nb-NO"/>
        </w:rPr>
        <w:t xml:space="preserve"> và các tài liệu hướng dẫn.</w:t>
      </w:r>
    </w:p>
    <w:p w14:paraId="55A3A875" w14:textId="77777777" w:rsidR="00272DE8" w:rsidRPr="00780B28" w:rsidRDefault="00272DE8" w:rsidP="00272DE8">
      <w:pPr>
        <w:widowControl w:val="0"/>
        <w:spacing w:before="120" w:after="120" w:line="320" w:lineRule="exact"/>
        <w:ind w:firstLine="720"/>
        <w:jc w:val="both"/>
        <w:rPr>
          <w:b/>
          <w:bCs/>
          <w:szCs w:val="28"/>
          <w:lang w:val="nb-NO"/>
        </w:rPr>
      </w:pPr>
      <w:r w:rsidRPr="00780B28">
        <w:rPr>
          <w:b/>
          <w:bCs/>
          <w:szCs w:val="28"/>
          <w:lang w:val="nb-NO"/>
        </w:rPr>
        <w:t xml:space="preserve">IV. Hội đồng </w:t>
      </w:r>
      <w:r w:rsidRPr="00780B28">
        <w:rPr>
          <w:b/>
          <w:szCs w:val="28"/>
          <w:lang w:val="nb-NO"/>
        </w:rPr>
        <w:t>tự đánh giá</w:t>
      </w:r>
    </w:p>
    <w:p w14:paraId="02827ECD" w14:textId="77777777" w:rsidR="00272DE8" w:rsidRPr="00780B28" w:rsidRDefault="00272DE8" w:rsidP="00272DE8">
      <w:pPr>
        <w:widowControl w:val="0"/>
        <w:tabs>
          <w:tab w:val="left" w:pos="700"/>
        </w:tabs>
        <w:spacing w:before="120" w:after="120" w:line="320" w:lineRule="exact"/>
        <w:ind w:firstLine="720"/>
        <w:jc w:val="both"/>
        <w:rPr>
          <w:i/>
          <w:iCs/>
          <w:szCs w:val="28"/>
          <w:lang w:val="nb-NO"/>
        </w:rPr>
      </w:pPr>
      <w:r w:rsidRPr="00780B28">
        <w:rPr>
          <w:i/>
          <w:iCs/>
          <w:szCs w:val="28"/>
          <w:lang w:val="nb-NO"/>
        </w:rPr>
        <w:t>1. Thành phần Hội đồng TĐG</w:t>
      </w:r>
    </w:p>
    <w:p w14:paraId="63474055" w14:textId="77777777" w:rsidR="00272DE8" w:rsidRPr="009A5977" w:rsidRDefault="00272DE8" w:rsidP="009A5977">
      <w:pPr>
        <w:widowControl w:val="0"/>
        <w:tabs>
          <w:tab w:val="left" w:pos="700"/>
        </w:tabs>
        <w:jc w:val="both"/>
        <w:rPr>
          <w:b/>
          <w:bCs/>
          <w:szCs w:val="28"/>
        </w:rPr>
      </w:pPr>
      <w:r w:rsidRPr="00780B28">
        <w:rPr>
          <w:szCs w:val="28"/>
          <w:lang w:val="nb-NO"/>
        </w:rPr>
        <w:t xml:space="preserve">Hội đồng </w:t>
      </w:r>
      <w:r w:rsidR="00B4297C" w:rsidRPr="00780B28">
        <w:rPr>
          <w:spacing w:val="-2"/>
          <w:szCs w:val="28"/>
          <w:lang w:val="nb-NO"/>
        </w:rPr>
        <w:t>t</w:t>
      </w:r>
      <w:r w:rsidR="00B4297C" w:rsidRPr="00780B28">
        <w:rPr>
          <w:spacing w:val="-2"/>
          <w:szCs w:val="28"/>
          <w:lang w:val="vi-VN"/>
        </w:rPr>
        <w:t>ự đánh giá</w:t>
      </w:r>
      <w:r w:rsidRPr="00780B28">
        <w:rPr>
          <w:szCs w:val="28"/>
          <w:lang w:val="nb-NO"/>
        </w:rPr>
        <w:t xml:space="preserve"> được thành lập theo Quyết định số</w:t>
      </w:r>
      <w:r w:rsidR="002E4AEF" w:rsidRPr="00780B28">
        <w:rPr>
          <w:szCs w:val="28"/>
          <w:lang w:val="vi-VN"/>
        </w:rPr>
        <w:t>1</w:t>
      </w:r>
      <w:r w:rsidRPr="00780B28">
        <w:rPr>
          <w:szCs w:val="28"/>
          <w:lang w:val="vi-VN"/>
        </w:rPr>
        <w:t>7</w:t>
      </w:r>
      <w:r w:rsidRPr="00780B28">
        <w:rPr>
          <w:szCs w:val="28"/>
          <w:lang w:val="nb-NO"/>
        </w:rPr>
        <w:t xml:space="preserve">/QĐ- </w:t>
      </w:r>
      <w:r w:rsidRPr="00780B28">
        <w:rPr>
          <w:szCs w:val="28"/>
          <w:lang w:val="vi-VN"/>
        </w:rPr>
        <w:t>THCSCL</w:t>
      </w:r>
      <w:r w:rsidR="002E4AEF" w:rsidRPr="00780B28">
        <w:rPr>
          <w:szCs w:val="28"/>
          <w:lang w:val="vi-VN"/>
        </w:rPr>
        <w:t xml:space="preserve"> </w:t>
      </w:r>
      <w:r w:rsidRPr="00780B28">
        <w:rPr>
          <w:szCs w:val="28"/>
          <w:lang w:val="nb-NO"/>
        </w:rPr>
        <w:t xml:space="preserve">ngày </w:t>
      </w:r>
      <w:r w:rsidRPr="00780B28">
        <w:rPr>
          <w:szCs w:val="28"/>
          <w:lang w:val="vi-VN"/>
        </w:rPr>
        <w:t>17</w:t>
      </w:r>
      <w:r w:rsidR="002E4AEF" w:rsidRPr="00780B28">
        <w:rPr>
          <w:szCs w:val="28"/>
          <w:lang w:val="nb-NO"/>
        </w:rPr>
        <w:t xml:space="preserve"> tháng</w:t>
      </w:r>
      <w:r w:rsidR="002E4AEF" w:rsidRPr="00780B28">
        <w:rPr>
          <w:szCs w:val="28"/>
          <w:lang w:val="vi-VN"/>
        </w:rPr>
        <w:t xml:space="preserve"> </w:t>
      </w:r>
      <w:r w:rsidRPr="00780B28">
        <w:rPr>
          <w:szCs w:val="28"/>
          <w:lang w:val="vi-VN"/>
        </w:rPr>
        <w:t>1</w:t>
      </w:r>
      <w:r w:rsidR="002E4AEF" w:rsidRPr="00780B28">
        <w:rPr>
          <w:szCs w:val="28"/>
          <w:lang w:val="nb-NO"/>
        </w:rPr>
        <w:t xml:space="preserve"> năm </w:t>
      </w:r>
      <w:r w:rsidRPr="00780B28">
        <w:rPr>
          <w:szCs w:val="28"/>
          <w:lang w:val="vi-VN"/>
        </w:rPr>
        <w:t>2019</w:t>
      </w:r>
      <w:r w:rsidRPr="00780B28">
        <w:rPr>
          <w:szCs w:val="28"/>
          <w:lang w:val="nb-NO"/>
        </w:rPr>
        <w:t xml:space="preserve"> của </w:t>
      </w:r>
      <w:r w:rsidR="009A5977" w:rsidRPr="009A5977">
        <w:rPr>
          <w:spacing w:val="-4"/>
          <w:szCs w:val="28"/>
          <w:lang w:val="vi-VN"/>
        </w:rPr>
        <w:t>Trường T</w:t>
      </w:r>
      <w:r w:rsidR="009A5977">
        <w:rPr>
          <w:bCs/>
          <w:szCs w:val="28"/>
          <w:lang w:val="vi-VN"/>
        </w:rPr>
        <w:t xml:space="preserve">rung </w:t>
      </w:r>
      <w:r w:rsidR="009A5977">
        <w:rPr>
          <w:bCs/>
          <w:szCs w:val="28"/>
        </w:rPr>
        <w:t>h</w:t>
      </w:r>
      <w:r w:rsidR="009A5977">
        <w:rPr>
          <w:bCs/>
          <w:szCs w:val="28"/>
          <w:lang w:val="vi-VN"/>
        </w:rPr>
        <w:t xml:space="preserve">ọc </w:t>
      </w:r>
      <w:r w:rsidR="009A5977">
        <w:rPr>
          <w:bCs/>
          <w:szCs w:val="28"/>
        </w:rPr>
        <w:t>c</w:t>
      </w:r>
      <w:r w:rsidR="009A5977">
        <w:rPr>
          <w:bCs/>
          <w:szCs w:val="28"/>
          <w:lang w:val="vi-VN"/>
        </w:rPr>
        <w:t xml:space="preserve">ơ </w:t>
      </w:r>
      <w:r w:rsidR="009A5977">
        <w:rPr>
          <w:bCs/>
          <w:szCs w:val="28"/>
        </w:rPr>
        <w:t>s</w:t>
      </w:r>
      <w:r w:rsidR="009A5977" w:rsidRPr="009A5977">
        <w:rPr>
          <w:bCs/>
          <w:szCs w:val="28"/>
          <w:lang w:val="vi-VN"/>
        </w:rPr>
        <w:t>ở Cát Lá</w:t>
      </w:r>
      <w:r w:rsidR="009A5977" w:rsidRPr="009A5977">
        <w:rPr>
          <w:bCs/>
          <w:szCs w:val="28"/>
        </w:rPr>
        <w:t>i</w:t>
      </w:r>
      <w:r w:rsidR="009A5977">
        <w:rPr>
          <w:bCs/>
          <w:szCs w:val="28"/>
        </w:rPr>
        <w:t>,</w:t>
      </w:r>
      <w:r w:rsidR="002E4AEF" w:rsidRPr="00780B28">
        <w:rPr>
          <w:szCs w:val="28"/>
          <w:lang w:val="nb-NO"/>
        </w:rPr>
        <w:t xml:space="preserve"> Hội đồng gồm có </w:t>
      </w:r>
      <w:r w:rsidR="000F12A1" w:rsidRPr="00780B28">
        <w:rPr>
          <w:szCs w:val="28"/>
        </w:rPr>
        <w:t>10</w:t>
      </w:r>
      <w:r w:rsidRPr="00780B28">
        <w:rPr>
          <w:szCs w:val="28"/>
          <w:lang w:val="nb-NO"/>
        </w:rPr>
        <w:t xml:space="preserve"> thành viên (Danh sách kèm theo).</w:t>
      </w:r>
    </w:p>
    <w:p w14:paraId="3F7BF01F" w14:textId="77777777" w:rsidR="00272DE8" w:rsidRPr="00780B28" w:rsidRDefault="00272DE8" w:rsidP="00272DE8">
      <w:pPr>
        <w:widowControl w:val="0"/>
        <w:tabs>
          <w:tab w:val="left" w:pos="700"/>
        </w:tabs>
        <w:spacing w:before="120" w:after="120" w:line="320" w:lineRule="exact"/>
        <w:ind w:firstLine="720"/>
        <w:jc w:val="both"/>
        <w:rPr>
          <w:iCs/>
          <w:spacing w:val="-4"/>
          <w:szCs w:val="28"/>
          <w:lang w:val="nb-NO"/>
        </w:rPr>
      </w:pPr>
      <w:r w:rsidRPr="00780B28">
        <w:rPr>
          <w:i/>
          <w:iCs/>
          <w:spacing w:val="-4"/>
          <w:szCs w:val="28"/>
          <w:lang w:val="nb-NO"/>
        </w:rPr>
        <w:t>2. Nhóm thư ký và các nhóm công tác</w:t>
      </w:r>
      <w:r w:rsidRPr="00780B28">
        <w:rPr>
          <w:iCs/>
          <w:spacing w:val="-4"/>
          <w:szCs w:val="28"/>
          <w:lang w:val="nb-NO"/>
        </w:rPr>
        <w:t xml:space="preserve"> (Danh sách kèm theo).</w:t>
      </w:r>
    </w:p>
    <w:p w14:paraId="10B7ADAE" w14:textId="77777777" w:rsidR="00E11439" w:rsidRPr="00780B28" w:rsidRDefault="00913FAF" w:rsidP="00913FAF">
      <w:pPr>
        <w:widowControl w:val="0"/>
        <w:tabs>
          <w:tab w:val="left" w:pos="700"/>
        </w:tabs>
        <w:spacing w:before="120" w:after="120" w:line="320" w:lineRule="exact"/>
        <w:ind w:firstLine="720"/>
        <w:jc w:val="both"/>
        <w:rPr>
          <w:iCs/>
          <w:spacing w:val="-4"/>
          <w:szCs w:val="28"/>
          <w:lang w:val="nb-NO"/>
        </w:rPr>
      </w:pPr>
      <w:r w:rsidRPr="00780B28">
        <w:rPr>
          <w:iCs/>
          <w:spacing w:val="-4"/>
          <w:szCs w:val="28"/>
          <w:lang w:val="nb-NO"/>
        </w:rPr>
        <w:t>a) Nhiệm vụ cụ thể nhóm thư ký</w:t>
      </w:r>
      <w:r w:rsidR="009A5977">
        <w:rPr>
          <w:iCs/>
          <w:spacing w:val="-4"/>
          <w:szCs w:val="28"/>
          <w:lang w:val="nb-NO"/>
        </w:rPr>
        <w:t>.</w:t>
      </w:r>
    </w:p>
    <w:p w14:paraId="718EAC92" w14:textId="77777777" w:rsidR="00272DE8" w:rsidRPr="00780B28" w:rsidRDefault="00272DE8" w:rsidP="00272DE8">
      <w:pPr>
        <w:widowControl w:val="0"/>
        <w:tabs>
          <w:tab w:val="left" w:pos="700"/>
        </w:tabs>
        <w:spacing w:before="120" w:after="120" w:line="320" w:lineRule="exact"/>
        <w:ind w:firstLine="720"/>
        <w:jc w:val="center"/>
        <w:rPr>
          <w:b/>
          <w:bCs/>
          <w:szCs w:val="28"/>
          <w:lang w:val="vi-VN"/>
        </w:rPr>
      </w:pPr>
      <w:r w:rsidRPr="00780B28">
        <w:rPr>
          <w:b/>
          <w:bCs/>
          <w:szCs w:val="28"/>
        </w:rPr>
        <w:t>DANH SÁCH THÀNH VIÊN</w:t>
      </w:r>
      <w:r w:rsidRPr="00780B28">
        <w:rPr>
          <w:b/>
          <w:bCs/>
          <w:szCs w:val="28"/>
          <w:lang w:val="vi-VN"/>
        </w:rPr>
        <w:t xml:space="preserve"> NHÓM THƯ KÍ</w:t>
      </w:r>
    </w:p>
    <w:p w14:paraId="097F5E5E" w14:textId="77777777" w:rsidR="009A5977" w:rsidRPr="009A5977" w:rsidRDefault="009A5977" w:rsidP="00B4297C">
      <w:pPr>
        <w:widowControl w:val="0"/>
        <w:tabs>
          <w:tab w:val="left" w:pos="700"/>
        </w:tabs>
        <w:jc w:val="center"/>
        <w:rPr>
          <w:b/>
          <w:bCs/>
          <w:i/>
          <w:szCs w:val="28"/>
        </w:rPr>
      </w:pPr>
      <w:r w:rsidRPr="009A5977">
        <w:rPr>
          <w:b/>
          <w:spacing w:val="-4"/>
          <w:szCs w:val="28"/>
          <w:lang w:val="vi-VN"/>
        </w:rPr>
        <w:t>TRƯỜNG T</w:t>
      </w:r>
      <w:r w:rsidRPr="009A5977">
        <w:rPr>
          <w:b/>
          <w:bCs/>
          <w:szCs w:val="28"/>
          <w:lang w:val="vi-VN"/>
        </w:rPr>
        <w:t xml:space="preserve">RUNG </w:t>
      </w:r>
      <w:r w:rsidRPr="009A5977">
        <w:rPr>
          <w:b/>
          <w:bCs/>
          <w:szCs w:val="28"/>
        </w:rPr>
        <w:t>H</w:t>
      </w:r>
      <w:r w:rsidRPr="009A5977">
        <w:rPr>
          <w:b/>
          <w:bCs/>
          <w:szCs w:val="28"/>
          <w:lang w:val="vi-VN"/>
        </w:rPr>
        <w:t xml:space="preserve">ỌC </w:t>
      </w:r>
      <w:r w:rsidRPr="009A5977">
        <w:rPr>
          <w:b/>
          <w:bCs/>
          <w:szCs w:val="28"/>
        </w:rPr>
        <w:t>C</w:t>
      </w:r>
      <w:r w:rsidRPr="009A5977">
        <w:rPr>
          <w:b/>
          <w:bCs/>
          <w:szCs w:val="28"/>
          <w:lang w:val="vi-VN"/>
        </w:rPr>
        <w:t xml:space="preserve">Ơ </w:t>
      </w:r>
      <w:r w:rsidRPr="009A5977">
        <w:rPr>
          <w:b/>
          <w:bCs/>
          <w:szCs w:val="28"/>
        </w:rPr>
        <w:t>S</w:t>
      </w:r>
      <w:r w:rsidRPr="009A5977">
        <w:rPr>
          <w:b/>
          <w:bCs/>
          <w:szCs w:val="28"/>
          <w:lang w:val="vi-VN"/>
        </w:rPr>
        <w:t>Ở CÁT LÁ</w:t>
      </w:r>
      <w:r w:rsidRPr="009A5977">
        <w:rPr>
          <w:b/>
          <w:bCs/>
          <w:szCs w:val="28"/>
        </w:rPr>
        <w:t>I</w:t>
      </w:r>
      <w:r w:rsidRPr="009A5977">
        <w:rPr>
          <w:b/>
          <w:bCs/>
          <w:i/>
          <w:szCs w:val="28"/>
        </w:rPr>
        <w:t xml:space="preserve"> </w:t>
      </w:r>
    </w:p>
    <w:p w14:paraId="76540367" w14:textId="77777777" w:rsidR="00B4297C" w:rsidRDefault="00272DE8" w:rsidP="00B4297C">
      <w:pPr>
        <w:widowControl w:val="0"/>
        <w:tabs>
          <w:tab w:val="left" w:pos="700"/>
        </w:tabs>
        <w:jc w:val="center"/>
        <w:rPr>
          <w:bCs/>
          <w:i/>
          <w:sz w:val="26"/>
          <w:szCs w:val="26"/>
        </w:rPr>
      </w:pPr>
      <w:r w:rsidRPr="00780B28">
        <w:rPr>
          <w:bCs/>
          <w:i/>
          <w:szCs w:val="28"/>
        </w:rPr>
        <w:t xml:space="preserve">(Kèm theo Quyết định số </w:t>
      </w:r>
      <w:r w:rsidRPr="00780B28">
        <w:rPr>
          <w:bCs/>
          <w:i/>
          <w:szCs w:val="28"/>
          <w:lang w:val="vi-VN"/>
        </w:rPr>
        <w:t>15</w:t>
      </w:r>
      <w:r w:rsidRPr="00780B28">
        <w:rPr>
          <w:bCs/>
          <w:i/>
          <w:szCs w:val="28"/>
        </w:rPr>
        <w:t xml:space="preserve">/QĐ- </w:t>
      </w:r>
      <w:r w:rsidRPr="00780B28">
        <w:rPr>
          <w:bCs/>
          <w:i/>
          <w:szCs w:val="28"/>
          <w:lang w:val="vi-VN"/>
        </w:rPr>
        <w:t xml:space="preserve">THCSC </w:t>
      </w:r>
      <w:r w:rsidRPr="00780B28">
        <w:rPr>
          <w:bCs/>
          <w:i/>
          <w:szCs w:val="28"/>
        </w:rPr>
        <w:t>ngày</w:t>
      </w:r>
      <w:r w:rsidRPr="00780B28">
        <w:rPr>
          <w:bCs/>
          <w:i/>
          <w:szCs w:val="28"/>
          <w:lang w:val="vi-VN"/>
        </w:rPr>
        <w:t xml:space="preserve"> 17</w:t>
      </w:r>
      <w:r w:rsidRPr="00780B28">
        <w:rPr>
          <w:bCs/>
          <w:i/>
          <w:szCs w:val="28"/>
        </w:rPr>
        <w:t xml:space="preserve"> tháng</w:t>
      </w:r>
      <w:r w:rsidRPr="00C56FED">
        <w:rPr>
          <w:bCs/>
          <w:i/>
          <w:sz w:val="26"/>
          <w:szCs w:val="26"/>
          <w:lang w:val="vi-VN"/>
        </w:rPr>
        <w:t xml:space="preserve"> 1 </w:t>
      </w:r>
      <w:r w:rsidRPr="00C56FED">
        <w:rPr>
          <w:bCs/>
          <w:i/>
          <w:sz w:val="26"/>
          <w:szCs w:val="26"/>
        </w:rPr>
        <w:t>năm</w:t>
      </w:r>
      <w:r w:rsidR="00B4297C" w:rsidRPr="00C56FED">
        <w:rPr>
          <w:bCs/>
          <w:i/>
          <w:sz w:val="26"/>
          <w:szCs w:val="26"/>
          <w:lang w:val="vi-VN"/>
        </w:rPr>
        <w:t xml:space="preserve"> 2019 </w:t>
      </w:r>
      <w:r w:rsidR="00B4297C" w:rsidRPr="00C56FED">
        <w:rPr>
          <w:bCs/>
          <w:i/>
          <w:sz w:val="26"/>
          <w:szCs w:val="26"/>
        </w:rPr>
        <w:t xml:space="preserve">của </w:t>
      </w:r>
      <w:r w:rsidR="00B4297C" w:rsidRPr="00C56FED">
        <w:rPr>
          <w:bCs/>
          <w:i/>
          <w:sz w:val="26"/>
          <w:szCs w:val="26"/>
          <w:lang w:val="vi-VN"/>
        </w:rPr>
        <w:t>Trường</w:t>
      </w:r>
      <w:r w:rsidR="00B4297C" w:rsidRPr="00C56FED">
        <w:rPr>
          <w:bCs/>
          <w:i/>
          <w:sz w:val="26"/>
          <w:szCs w:val="26"/>
        </w:rPr>
        <w:t xml:space="preserve"> Trung học</w:t>
      </w:r>
      <w:r w:rsidR="00B4297C" w:rsidRPr="00C56FED">
        <w:rPr>
          <w:bCs/>
          <w:i/>
          <w:sz w:val="26"/>
          <w:szCs w:val="26"/>
          <w:lang w:val="vi-VN"/>
        </w:rPr>
        <w:t xml:space="preserve"> </w:t>
      </w:r>
      <w:r w:rsidR="00B4297C" w:rsidRPr="00C56FED">
        <w:rPr>
          <w:bCs/>
          <w:i/>
          <w:sz w:val="26"/>
          <w:szCs w:val="26"/>
        </w:rPr>
        <w:t xml:space="preserve">cơ sở </w:t>
      </w:r>
      <w:r w:rsidR="00B4297C" w:rsidRPr="00C56FED">
        <w:rPr>
          <w:bCs/>
          <w:i/>
          <w:sz w:val="26"/>
          <w:szCs w:val="26"/>
          <w:lang w:val="vi-VN"/>
        </w:rPr>
        <w:t>Cát Lái</w:t>
      </w:r>
      <w:r w:rsidR="00B4297C" w:rsidRPr="00C56FED">
        <w:rPr>
          <w:bCs/>
          <w:i/>
          <w:sz w:val="26"/>
          <w:szCs w:val="26"/>
        </w:rPr>
        <w:t>)</w:t>
      </w:r>
      <w:r w:rsidR="00B4297C" w:rsidRPr="00C56FED">
        <w:rPr>
          <w:bCs/>
          <w:i/>
          <w:sz w:val="26"/>
          <w:szCs w:val="26"/>
          <w:lang w:val="vi-VN"/>
        </w:rPr>
        <w:t>.</w:t>
      </w:r>
    </w:p>
    <w:p w14:paraId="10137CA8" w14:textId="77777777" w:rsidR="009A5977" w:rsidRPr="009A5977" w:rsidRDefault="009A5977" w:rsidP="00B4297C">
      <w:pPr>
        <w:widowControl w:val="0"/>
        <w:tabs>
          <w:tab w:val="left" w:pos="700"/>
        </w:tabs>
        <w:jc w:val="center"/>
        <w:rPr>
          <w:bCs/>
          <w:i/>
          <w:sz w:val="26"/>
          <w:szCs w:val="26"/>
        </w:rPr>
      </w:pPr>
    </w:p>
    <w:tbl>
      <w:tblPr>
        <w:tblStyle w:val="TableGrid"/>
        <w:tblW w:w="0" w:type="auto"/>
        <w:tblLook w:val="04A0" w:firstRow="1" w:lastRow="0" w:firstColumn="1" w:lastColumn="0" w:noHBand="0" w:noVBand="1"/>
      </w:tblPr>
      <w:tblGrid>
        <w:gridCol w:w="1101"/>
        <w:gridCol w:w="2551"/>
        <w:gridCol w:w="2552"/>
        <w:gridCol w:w="2409"/>
      </w:tblGrid>
      <w:tr w:rsidR="00272DE8" w:rsidRPr="00C56FED" w14:paraId="657F4662" w14:textId="77777777" w:rsidTr="00F84496">
        <w:tc>
          <w:tcPr>
            <w:tcW w:w="1101" w:type="dxa"/>
          </w:tcPr>
          <w:p w14:paraId="56A204C8" w14:textId="77777777" w:rsidR="00272DE8" w:rsidRPr="00C56FED" w:rsidRDefault="00272DE8" w:rsidP="002E4AEF">
            <w:pPr>
              <w:widowControl w:val="0"/>
              <w:tabs>
                <w:tab w:val="left" w:pos="700"/>
              </w:tabs>
              <w:spacing w:before="120" w:after="120" w:line="320" w:lineRule="exact"/>
              <w:jc w:val="center"/>
              <w:rPr>
                <w:b/>
                <w:iCs/>
                <w:spacing w:val="-4"/>
                <w:sz w:val="26"/>
                <w:szCs w:val="26"/>
                <w:lang w:val="vi-VN"/>
              </w:rPr>
            </w:pPr>
            <w:r w:rsidRPr="00C56FED">
              <w:rPr>
                <w:b/>
                <w:iCs/>
                <w:spacing w:val="-4"/>
                <w:sz w:val="26"/>
                <w:szCs w:val="26"/>
                <w:lang w:val="vi-VN"/>
              </w:rPr>
              <w:t>TT</w:t>
            </w:r>
          </w:p>
        </w:tc>
        <w:tc>
          <w:tcPr>
            <w:tcW w:w="2551" w:type="dxa"/>
          </w:tcPr>
          <w:p w14:paraId="209E5F00" w14:textId="77777777" w:rsidR="00272DE8" w:rsidRPr="00C56FED" w:rsidRDefault="00272DE8" w:rsidP="002E4AEF">
            <w:pPr>
              <w:widowControl w:val="0"/>
              <w:tabs>
                <w:tab w:val="left" w:pos="700"/>
              </w:tabs>
              <w:spacing w:before="120" w:after="120" w:line="320" w:lineRule="exact"/>
              <w:jc w:val="center"/>
              <w:rPr>
                <w:b/>
                <w:iCs/>
                <w:spacing w:val="-4"/>
                <w:sz w:val="26"/>
                <w:szCs w:val="26"/>
                <w:lang w:val="vi-VN"/>
              </w:rPr>
            </w:pPr>
            <w:r w:rsidRPr="00C56FED">
              <w:rPr>
                <w:b/>
                <w:bCs/>
                <w:sz w:val="26"/>
                <w:szCs w:val="26"/>
              </w:rPr>
              <w:t>Họ và tên</w:t>
            </w:r>
          </w:p>
        </w:tc>
        <w:tc>
          <w:tcPr>
            <w:tcW w:w="2552" w:type="dxa"/>
          </w:tcPr>
          <w:p w14:paraId="76AF3D84" w14:textId="77777777" w:rsidR="00272DE8" w:rsidRPr="00C56FED" w:rsidRDefault="002E4AEF" w:rsidP="002E4AEF">
            <w:pPr>
              <w:widowControl w:val="0"/>
              <w:tabs>
                <w:tab w:val="left" w:pos="700"/>
              </w:tabs>
              <w:spacing w:before="120" w:after="120" w:line="320" w:lineRule="exact"/>
              <w:jc w:val="center"/>
              <w:rPr>
                <w:b/>
                <w:iCs/>
                <w:spacing w:val="-4"/>
                <w:sz w:val="26"/>
                <w:szCs w:val="26"/>
                <w:lang w:val="vi-VN"/>
              </w:rPr>
            </w:pPr>
            <w:r w:rsidRPr="00C56FED">
              <w:rPr>
                <w:b/>
                <w:iCs/>
                <w:spacing w:val="-4"/>
                <w:sz w:val="26"/>
                <w:szCs w:val="26"/>
                <w:lang w:val="vi-VN"/>
              </w:rPr>
              <w:t>Chức danh, chức vụ</w:t>
            </w:r>
          </w:p>
        </w:tc>
        <w:tc>
          <w:tcPr>
            <w:tcW w:w="2409" w:type="dxa"/>
          </w:tcPr>
          <w:p w14:paraId="3BD7EBD6" w14:textId="77777777" w:rsidR="00272DE8" w:rsidRPr="00C56FED" w:rsidRDefault="002E4AEF" w:rsidP="002E4AEF">
            <w:pPr>
              <w:widowControl w:val="0"/>
              <w:tabs>
                <w:tab w:val="left" w:pos="700"/>
              </w:tabs>
              <w:spacing w:before="120" w:after="120" w:line="320" w:lineRule="exact"/>
              <w:jc w:val="center"/>
              <w:rPr>
                <w:b/>
                <w:iCs/>
                <w:spacing w:val="-4"/>
                <w:sz w:val="26"/>
                <w:szCs w:val="26"/>
                <w:lang w:val="vi-VN"/>
              </w:rPr>
            </w:pPr>
            <w:r w:rsidRPr="00C56FED">
              <w:rPr>
                <w:b/>
                <w:iCs/>
                <w:spacing w:val="-4"/>
                <w:sz w:val="26"/>
                <w:szCs w:val="26"/>
                <w:lang w:val="vi-VN"/>
              </w:rPr>
              <w:t>Nhiệm vụ</w:t>
            </w:r>
          </w:p>
        </w:tc>
      </w:tr>
      <w:tr w:rsidR="00272DE8" w:rsidRPr="00C56FED" w14:paraId="7EE0CA2F" w14:textId="77777777" w:rsidTr="00F84496">
        <w:tc>
          <w:tcPr>
            <w:tcW w:w="1101" w:type="dxa"/>
            <w:vAlign w:val="center"/>
          </w:tcPr>
          <w:p w14:paraId="5EBC0F0B" w14:textId="77777777" w:rsidR="00272DE8" w:rsidRPr="00C56FED" w:rsidRDefault="00272DE8" w:rsidP="001D2DE3">
            <w:pPr>
              <w:widowControl w:val="0"/>
              <w:tabs>
                <w:tab w:val="left" w:pos="700"/>
              </w:tabs>
              <w:spacing w:before="120" w:after="120" w:line="320" w:lineRule="exact"/>
              <w:jc w:val="center"/>
              <w:rPr>
                <w:iCs/>
                <w:spacing w:val="-4"/>
                <w:sz w:val="26"/>
                <w:szCs w:val="26"/>
                <w:lang w:val="vi-VN"/>
              </w:rPr>
            </w:pPr>
            <w:r w:rsidRPr="00C56FED">
              <w:rPr>
                <w:iCs/>
                <w:spacing w:val="-4"/>
                <w:sz w:val="26"/>
                <w:szCs w:val="26"/>
                <w:lang w:val="vi-VN"/>
              </w:rPr>
              <w:t>1</w:t>
            </w:r>
          </w:p>
        </w:tc>
        <w:tc>
          <w:tcPr>
            <w:tcW w:w="2551" w:type="dxa"/>
            <w:vAlign w:val="center"/>
          </w:tcPr>
          <w:p w14:paraId="6F99F2FB" w14:textId="77777777" w:rsidR="00272DE8" w:rsidRPr="00C56FED" w:rsidRDefault="00576E9D" w:rsidP="00572F72">
            <w:pPr>
              <w:widowControl w:val="0"/>
              <w:tabs>
                <w:tab w:val="left" w:pos="700"/>
              </w:tabs>
              <w:spacing w:before="120" w:after="120" w:line="320" w:lineRule="exact"/>
              <w:rPr>
                <w:iCs/>
                <w:spacing w:val="-4"/>
                <w:sz w:val="26"/>
                <w:szCs w:val="26"/>
                <w:lang w:val="vi-VN"/>
              </w:rPr>
            </w:pPr>
            <w:r w:rsidRPr="00C56FED">
              <w:rPr>
                <w:sz w:val="26"/>
                <w:szCs w:val="26"/>
                <w:lang w:val="vi-VN"/>
              </w:rPr>
              <w:t>Nguyễn Thị Thủy</w:t>
            </w:r>
          </w:p>
        </w:tc>
        <w:tc>
          <w:tcPr>
            <w:tcW w:w="2552" w:type="dxa"/>
            <w:vAlign w:val="center"/>
          </w:tcPr>
          <w:p w14:paraId="000B8D29" w14:textId="77777777" w:rsidR="00272DE8" w:rsidRPr="00C56FED" w:rsidRDefault="00576E9D" w:rsidP="00576E9D">
            <w:pPr>
              <w:widowControl w:val="0"/>
              <w:tabs>
                <w:tab w:val="left" w:pos="700"/>
              </w:tabs>
              <w:spacing w:before="120" w:after="120" w:line="320" w:lineRule="exact"/>
              <w:rPr>
                <w:iCs/>
                <w:spacing w:val="-4"/>
                <w:sz w:val="26"/>
                <w:szCs w:val="26"/>
                <w:lang w:val="vi-VN"/>
              </w:rPr>
            </w:pPr>
            <w:r w:rsidRPr="00C56FED">
              <w:rPr>
                <w:sz w:val="26"/>
                <w:szCs w:val="26"/>
                <w:lang w:val="vi-VN"/>
              </w:rPr>
              <w:t xml:space="preserve">Giáo viên </w:t>
            </w:r>
          </w:p>
        </w:tc>
        <w:tc>
          <w:tcPr>
            <w:tcW w:w="2409" w:type="dxa"/>
            <w:vAlign w:val="center"/>
          </w:tcPr>
          <w:p w14:paraId="563308AD" w14:textId="77777777" w:rsidR="00272DE8" w:rsidRPr="00C56FED" w:rsidRDefault="002E4AEF" w:rsidP="00572F72">
            <w:pPr>
              <w:widowControl w:val="0"/>
              <w:tabs>
                <w:tab w:val="left" w:pos="700"/>
              </w:tabs>
              <w:spacing w:before="120" w:after="120" w:line="320" w:lineRule="exact"/>
              <w:rPr>
                <w:iCs/>
                <w:spacing w:val="-4"/>
                <w:sz w:val="26"/>
                <w:szCs w:val="26"/>
                <w:lang w:val="vi-VN"/>
              </w:rPr>
            </w:pPr>
            <w:r w:rsidRPr="00C56FED">
              <w:rPr>
                <w:iCs/>
                <w:spacing w:val="-4"/>
                <w:sz w:val="26"/>
                <w:szCs w:val="26"/>
                <w:lang w:val="vi-VN"/>
              </w:rPr>
              <w:t>Trưởng nhóm thư kí</w:t>
            </w:r>
          </w:p>
        </w:tc>
      </w:tr>
      <w:tr w:rsidR="00272DE8" w:rsidRPr="00C56FED" w14:paraId="438645F7" w14:textId="77777777" w:rsidTr="00F84496">
        <w:tc>
          <w:tcPr>
            <w:tcW w:w="1101" w:type="dxa"/>
            <w:vAlign w:val="center"/>
          </w:tcPr>
          <w:p w14:paraId="10B965C9" w14:textId="77777777" w:rsidR="00272DE8" w:rsidRPr="00C56FED" w:rsidRDefault="00272DE8" w:rsidP="001D2DE3">
            <w:pPr>
              <w:widowControl w:val="0"/>
              <w:tabs>
                <w:tab w:val="left" w:pos="700"/>
              </w:tabs>
              <w:spacing w:before="120" w:after="120" w:line="320" w:lineRule="exact"/>
              <w:jc w:val="center"/>
              <w:rPr>
                <w:iCs/>
                <w:spacing w:val="-4"/>
                <w:sz w:val="26"/>
                <w:szCs w:val="26"/>
                <w:lang w:val="vi-VN"/>
              </w:rPr>
            </w:pPr>
            <w:r w:rsidRPr="00C56FED">
              <w:rPr>
                <w:iCs/>
                <w:spacing w:val="-4"/>
                <w:sz w:val="26"/>
                <w:szCs w:val="26"/>
                <w:lang w:val="vi-VN"/>
              </w:rPr>
              <w:lastRenderedPageBreak/>
              <w:t>2</w:t>
            </w:r>
          </w:p>
        </w:tc>
        <w:tc>
          <w:tcPr>
            <w:tcW w:w="2551" w:type="dxa"/>
            <w:vAlign w:val="center"/>
          </w:tcPr>
          <w:p w14:paraId="33829B79" w14:textId="77777777" w:rsidR="00272DE8" w:rsidRPr="00C56FED" w:rsidRDefault="002E4AEF" w:rsidP="00572F72">
            <w:pPr>
              <w:widowControl w:val="0"/>
              <w:tabs>
                <w:tab w:val="left" w:pos="700"/>
              </w:tabs>
              <w:spacing w:before="120" w:after="120" w:line="320" w:lineRule="exact"/>
              <w:rPr>
                <w:iCs/>
                <w:spacing w:val="-4"/>
                <w:sz w:val="26"/>
                <w:szCs w:val="26"/>
                <w:lang w:val="vi-VN"/>
              </w:rPr>
            </w:pPr>
            <w:r w:rsidRPr="00C56FED">
              <w:rPr>
                <w:iCs/>
                <w:spacing w:val="-4"/>
                <w:sz w:val="26"/>
                <w:szCs w:val="26"/>
                <w:lang w:val="vi-VN"/>
              </w:rPr>
              <w:t>Dương Thị Mỹ Duyên</w:t>
            </w:r>
          </w:p>
        </w:tc>
        <w:tc>
          <w:tcPr>
            <w:tcW w:w="2552" w:type="dxa"/>
            <w:vAlign w:val="center"/>
          </w:tcPr>
          <w:p w14:paraId="3493476D" w14:textId="77777777" w:rsidR="00272DE8" w:rsidRPr="00C56FED" w:rsidRDefault="002E4AEF" w:rsidP="00572F72">
            <w:pPr>
              <w:widowControl w:val="0"/>
              <w:tabs>
                <w:tab w:val="left" w:pos="700"/>
              </w:tabs>
              <w:spacing w:before="120" w:after="120" w:line="320" w:lineRule="exact"/>
              <w:rPr>
                <w:iCs/>
                <w:spacing w:val="-4"/>
                <w:sz w:val="26"/>
                <w:szCs w:val="26"/>
                <w:lang w:val="vi-VN"/>
              </w:rPr>
            </w:pPr>
            <w:r w:rsidRPr="00C56FED">
              <w:rPr>
                <w:sz w:val="26"/>
                <w:szCs w:val="26"/>
                <w:lang w:val="vi-VN"/>
              </w:rPr>
              <w:t>Giáo viên</w:t>
            </w:r>
          </w:p>
        </w:tc>
        <w:tc>
          <w:tcPr>
            <w:tcW w:w="2409" w:type="dxa"/>
            <w:vAlign w:val="center"/>
          </w:tcPr>
          <w:p w14:paraId="1127EB9B" w14:textId="77777777" w:rsidR="00272DE8" w:rsidRPr="00C56FED" w:rsidRDefault="002E4AEF" w:rsidP="00572F72">
            <w:pPr>
              <w:widowControl w:val="0"/>
              <w:tabs>
                <w:tab w:val="left" w:pos="700"/>
              </w:tabs>
              <w:spacing w:before="120" w:after="120" w:line="320" w:lineRule="exact"/>
              <w:rPr>
                <w:iCs/>
                <w:spacing w:val="-4"/>
                <w:sz w:val="26"/>
                <w:szCs w:val="26"/>
                <w:lang w:val="vi-VN"/>
              </w:rPr>
            </w:pPr>
            <w:r w:rsidRPr="00C56FED">
              <w:rPr>
                <w:iCs/>
                <w:spacing w:val="-4"/>
                <w:sz w:val="26"/>
                <w:szCs w:val="26"/>
                <w:lang w:val="vi-VN"/>
              </w:rPr>
              <w:t>Thành viên</w:t>
            </w:r>
          </w:p>
        </w:tc>
      </w:tr>
      <w:tr w:rsidR="002E4AEF" w:rsidRPr="00C56FED" w14:paraId="7E58DE99" w14:textId="77777777" w:rsidTr="00F84496">
        <w:tc>
          <w:tcPr>
            <w:tcW w:w="1101" w:type="dxa"/>
            <w:vAlign w:val="center"/>
          </w:tcPr>
          <w:p w14:paraId="1136F877" w14:textId="77777777" w:rsidR="002E4AEF" w:rsidRPr="00C56FED" w:rsidRDefault="002E4AEF" w:rsidP="001D2DE3">
            <w:pPr>
              <w:widowControl w:val="0"/>
              <w:tabs>
                <w:tab w:val="left" w:pos="700"/>
              </w:tabs>
              <w:spacing w:before="120" w:after="120" w:line="320" w:lineRule="exact"/>
              <w:jc w:val="center"/>
              <w:rPr>
                <w:iCs/>
                <w:spacing w:val="-4"/>
                <w:sz w:val="26"/>
                <w:szCs w:val="26"/>
                <w:lang w:val="vi-VN"/>
              </w:rPr>
            </w:pPr>
            <w:r w:rsidRPr="00C56FED">
              <w:rPr>
                <w:iCs/>
                <w:spacing w:val="-4"/>
                <w:sz w:val="26"/>
                <w:szCs w:val="26"/>
                <w:lang w:val="vi-VN"/>
              </w:rPr>
              <w:t>3</w:t>
            </w:r>
          </w:p>
        </w:tc>
        <w:tc>
          <w:tcPr>
            <w:tcW w:w="2551" w:type="dxa"/>
            <w:vAlign w:val="center"/>
          </w:tcPr>
          <w:p w14:paraId="04E697A5" w14:textId="77777777" w:rsidR="002E4AEF" w:rsidRPr="00C56FED" w:rsidRDefault="002E4AEF" w:rsidP="00572F72">
            <w:pPr>
              <w:widowControl w:val="0"/>
              <w:tabs>
                <w:tab w:val="left" w:pos="700"/>
              </w:tabs>
              <w:spacing w:before="120" w:after="120" w:line="320" w:lineRule="exact"/>
              <w:rPr>
                <w:iCs/>
                <w:spacing w:val="-4"/>
                <w:sz w:val="26"/>
                <w:szCs w:val="26"/>
                <w:lang w:val="vi-VN"/>
              </w:rPr>
            </w:pPr>
            <w:r w:rsidRPr="00C56FED">
              <w:rPr>
                <w:iCs/>
                <w:spacing w:val="-4"/>
                <w:sz w:val="26"/>
                <w:szCs w:val="26"/>
                <w:lang w:val="vi-VN"/>
              </w:rPr>
              <w:t>Lê Đỗ Huyền Trang</w:t>
            </w:r>
          </w:p>
        </w:tc>
        <w:tc>
          <w:tcPr>
            <w:tcW w:w="2552" w:type="dxa"/>
            <w:vAlign w:val="center"/>
          </w:tcPr>
          <w:p w14:paraId="1D544114" w14:textId="77777777" w:rsidR="002E4AEF" w:rsidRPr="00C56FED" w:rsidRDefault="002E4AEF" w:rsidP="00572F72">
            <w:pPr>
              <w:rPr>
                <w:sz w:val="26"/>
                <w:szCs w:val="26"/>
              </w:rPr>
            </w:pPr>
            <w:r w:rsidRPr="00C56FED">
              <w:rPr>
                <w:sz w:val="26"/>
                <w:szCs w:val="26"/>
                <w:lang w:val="vi-VN"/>
              </w:rPr>
              <w:t>Giáo viên</w:t>
            </w:r>
          </w:p>
        </w:tc>
        <w:tc>
          <w:tcPr>
            <w:tcW w:w="2409" w:type="dxa"/>
            <w:vAlign w:val="center"/>
          </w:tcPr>
          <w:p w14:paraId="44514F38" w14:textId="77777777" w:rsidR="002E4AEF" w:rsidRPr="00C56FED" w:rsidRDefault="002E4AEF" w:rsidP="00572F72">
            <w:pPr>
              <w:rPr>
                <w:sz w:val="26"/>
                <w:szCs w:val="26"/>
              </w:rPr>
            </w:pPr>
            <w:r w:rsidRPr="00C56FED">
              <w:rPr>
                <w:iCs/>
                <w:spacing w:val="-4"/>
                <w:sz w:val="26"/>
                <w:szCs w:val="26"/>
                <w:lang w:val="vi-VN"/>
              </w:rPr>
              <w:t>Thành viên</w:t>
            </w:r>
          </w:p>
        </w:tc>
      </w:tr>
      <w:tr w:rsidR="002E4AEF" w:rsidRPr="00C56FED" w14:paraId="674B911F" w14:textId="77777777" w:rsidTr="00F84496">
        <w:tc>
          <w:tcPr>
            <w:tcW w:w="1101" w:type="dxa"/>
            <w:vAlign w:val="center"/>
          </w:tcPr>
          <w:p w14:paraId="326089D2" w14:textId="77777777" w:rsidR="002E4AEF" w:rsidRPr="00C56FED" w:rsidRDefault="002E4AEF" w:rsidP="001D2DE3">
            <w:pPr>
              <w:widowControl w:val="0"/>
              <w:tabs>
                <w:tab w:val="left" w:pos="700"/>
              </w:tabs>
              <w:spacing w:before="120" w:after="120" w:line="320" w:lineRule="exact"/>
              <w:jc w:val="center"/>
              <w:rPr>
                <w:iCs/>
                <w:spacing w:val="-4"/>
                <w:sz w:val="26"/>
                <w:szCs w:val="26"/>
                <w:lang w:val="vi-VN"/>
              </w:rPr>
            </w:pPr>
            <w:r w:rsidRPr="00C56FED">
              <w:rPr>
                <w:iCs/>
                <w:spacing w:val="-4"/>
                <w:sz w:val="26"/>
                <w:szCs w:val="26"/>
                <w:lang w:val="vi-VN"/>
              </w:rPr>
              <w:t>4</w:t>
            </w:r>
          </w:p>
        </w:tc>
        <w:tc>
          <w:tcPr>
            <w:tcW w:w="2551" w:type="dxa"/>
            <w:vAlign w:val="center"/>
          </w:tcPr>
          <w:p w14:paraId="3C94090B" w14:textId="77777777" w:rsidR="002E4AEF" w:rsidRPr="00C56FED" w:rsidRDefault="002E4AEF" w:rsidP="00572F72">
            <w:pPr>
              <w:widowControl w:val="0"/>
              <w:tabs>
                <w:tab w:val="left" w:pos="700"/>
              </w:tabs>
              <w:spacing w:before="120" w:after="120" w:line="320" w:lineRule="exact"/>
              <w:rPr>
                <w:iCs/>
                <w:spacing w:val="-4"/>
                <w:sz w:val="26"/>
                <w:szCs w:val="26"/>
                <w:lang w:val="vi-VN"/>
              </w:rPr>
            </w:pPr>
            <w:r w:rsidRPr="00C56FED">
              <w:rPr>
                <w:iCs/>
                <w:spacing w:val="-4"/>
                <w:sz w:val="26"/>
                <w:szCs w:val="26"/>
                <w:lang w:val="vi-VN"/>
              </w:rPr>
              <w:t>Lê Thị Hoài</w:t>
            </w:r>
          </w:p>
        </w:tc>
        <w:tc>
          <w:tcPr>
            <w:tcW w:w="2552" w:type="dxa"/>
            <w:vAlign w:val="center"/>
          </w:tcPr>
          <w:p w14:paraId="162BB6FA" w14:textId="77777777" w:rsidR="002E4AEF" w:rsidRPr="00C56FED" w:rsidRDefault="002E4AEF" w:rsidP="00572F72">
            <w:pPr>
              <w:rPr>
                <w:sz w:val="26"/>
                <w:szCs w:val="26"/>
              </w:rPr>
            </w:pPr>
            <w:r w:rsidRPr="00C56FED">
              <w:rPr>
                <w:sz w:val="26"/>
                <w:szCs w:val="26"/>
                <w:lang w:val="vi-VN"/>
              </w:rPr>
              <w:t>Giáo viên</w:t>
            </w:r>
          </w:p>
        </w:tc>
        <w:tc>
          <w:tcPr>
            <w:tcW w:w="2409" w:type="dxa"/>
            <w:vAlign w:val="center"/>
          </w:tcPr>
          <w:p w14:paraId="26174F57" w14:textId="77777777" w:rsidR="002E4AEF" w:rsidRPr="00C56FED" w:rsidRDefault="002E4AEF" w:rsidP="00572F72">
            <w:pPr>
              <w:rPr>
                <w:sz w:val="26"/>
                <w:szCs w:val="26"/>
              </w:rPr>
            </w:pPr>
            <w:r w:rsidRPr="00C56FED">
              <w:rPr>
                <w:iCs/>
                <w:spacing w:val="-4"/>
                <w:sz w:val="26"/>
                <w:szCs w:val="26"/>
                <w:lang w:val="vi-VN"/>
              </w:rPr>
              <w:t>Thành viên</w:t>
            </w:r>
          </w:p>
        </w:tc>
      </w:tr>
    </w:tbl>
    <w:p w14:paraId="590B4E44" w14:textId="77777777" w:rsidR="00572F72" w:rsidRPr="00C56FED" w:rsidRDefault="008F7F95" w:rsidP="00572F72">
      <w:pPr>
        <w:widowControl w:val="0"/>
        <w:tabs>
          <w:tab w:val="left" w:pos="700"/>
        </w:tabs>
        <w:jc w:val="center"/>
        <w:rPr>
          <w:bCs/>
          <w:i/>
          <w:sz w:val="26"/>
          <w:szCs w:val="26"/>
        </w:rPr>
      </w:pPr>
      <w:r w:rsidRPr="00C56FED">
        <w:rPr>
          <w:iCs/>
          <w:spacing w:val="-4"/>
          <w:sz w:val="26"/>
          <w:szCs w:val="26"/>
          <w:lang w:val="vi-VN"/>
        </w:rPr>
        <w:t xml:space="preserve">         </w:t>
      </w:r>
      <w:r w:rsidR="00572F72" w:rsidRPr="00C56FED">
        <w:rPr>
          <w:bCs/>
          <w:i/>
          <w:sz w:val="26"/>
          <w:szCs w:val="26"/>
        </w:rPr>
        <w:t xml:space="preserve">(Danh sách gồm có </w:t>
      </w:r>
      <w:r w:rsidR="00572F72" w:rsidRPr="00C56FED">
        <w:rPr>
          <w:bCs/>
          <w:i/>
          <w:sz w:val="26"/>
          <w:szCs w:val="26"/>
          <w:lang w:val="vi-VN"/>
        </w:rPr>
        <w:t>4</w:t>
      </w:r>
      <w:r w:rsidR="00576E9D" w:rsidRPr="00C56FED">
        <w:rPr>
          <w:bCs/>
          <w:i/>
          <w:sz w:val="26"/>
          <w:szCs w:val="26"/>
          <w:lang w:val="vi-VN"/>
        </w:rPr>
        <w:t xml:space="preserve"> </w:t>
      </w:r>
      <w:r w:rsidR="00572F72" w:rsidRPr="00C56FED">
        <w:rPr>
          <w:bCs/>
          <w:i/>
          <w:sz w:val="26"/>
          <w:szCs w:val="26"/>
        </w:rPr>
        <w:t>người).</w:t>
      </w:r>
    </w:p>
    <w:p w14:paraId="21C67826" w14:textId="77777777" w:rsidR="00272DE8" w:rsidRPr="00780B28" w:rsidRDefault="00272DE8" w:rsidP="008F7F95">
      <w:pPr>
        <w:widowControl w:val="0"/>
        <w:tabs>
          <w:tab w:val="left" w:pos="700"/>
        </w:tabs>
        <w:spacing w:before="120" w:after="120" w:line="320" w:lineRule="exact"/>
        <w:jc w:val="both"/>
        <w:rPr>
          <w:iCs/>
          <w:spacing w:val="-4"/>
          <w:szCs w:val="28"/>
          <w:lang w:val="vi-VN"/>
        </w:rPr>
      </w:pPr>
      <w:r w:rsidRPr="00780B28">
        <w:rPr>
          <w:iCs/>
          <w:spacing w:val="-4"/>
          <w:szCs w:val="28"/>
          <w:lang w:val="nb-NO"/>
        </w:rPr>
        <w:t>b) Nhiệm vụ cụ thể các nhóm công tác.</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976"/>
        <w:gridCol w:w="2694"/>
        <w:gridCol w:w="1842"/>
      </w:tblGrid>
      <w:tr w:rsidR="00572F72" w:rsidRPr="00C56FED" w14:paraId="0562D67A" w14:textId="77777777" w:rsidTr="004B09BE">
        <w:tc>
          <w:tcPr>
            <w:tcW w:w="993" w:type="dxa"/>
            <w:tcBorders>
              <w:top w:val="single" w:sz="4" w:space="0" w:color="auto"/>
              <w:left w:val="single" w:sz="4" w:space="0" w:color="auto"/>
              <w:bottom w:val="single" w:sz="4" w:space="0" w:color="auto"/>
              <w:right w:val="single" w:sz="4" w:space="0" w:color="auto"/>
            </w:tcBorders>
            <w:vAlign w:val="center"/>
          </w:tcPr>
          <w:p w14:paraId="55FBFD6E" w14:textId="77777777" w:rsidR="008F7F95" w:rsidRPr="00C56FED" w:rsidRDefault="008F7F95" w:rsidP="000203DD">
            <w:pPr>
              <w:widowControl w:val="0"/>
              <w:tabs>
                <w:tab w:val="left" w:pos="700"/>
              </w:tabs>
              <w:jc w:val="center"/>
              <w:rPr>
                <w:b/>
                <w:bCs/>
                <w:sz w:val="26"/>
                <w:szCs w:val="26"/>
              </w:rPr>
            </w:pPr>
            <w:r w:rsidRPr="00C56FED">
              <w:rPr>
                <w:b/>
                <w:bCs/>
                <w:sz w:val="26"/>
                <w:szCs w:val="26"/>
              </w:rPr>
              <w:t>TT</w:t>
            </w:r>
          </w:p>
        </w:tc>
        <w:tc>
          <w:tcPr>
            <w:tcW w:w="2976" w:type="dxa"/>
            <w:tcBorders>
              <w:top w:val="single" w:sz="4" w:space="0" w:color="auto"/>
              <w:left w:val="single" w:sz="4" w:space="0" w:color="auto"/>
              <w:bottom w:val="single" w:sz="4" w:space="0" w:color="auto"/>
              <w:right w:val="single" w:sz="4" w:space="0" w:color="auto"/>
            </w:tcBorders>
            <w:vAlign w:val="center"/>
          </w:tcPr>
          <w:p w14:paraId="3F364492" w14:textId="77777777" w:rsidR="008F7F95" w:rsidRPr="00C56FED" w:rsidRDefault="008F7F95" w:rsidP="000203DD">
            <w:pPr>
              <w:widowControl w:val="0"/>
              <w:tabs>
                <w:tab w:val="left" w:pos="700"/>
              </w:tabs>
              <w:ind w:firstLine="172"/>
              <w:jc w:val="center"/>
              <w:rPr>
                <w:b/>
                <w:bCs/>
                <w:sz w:val="26"/>
                <w:szCs w:val="26"/>
              </w:rPr>
            </w:pPr>
            <w:r w:rsidRPr="00C56FED">
              <w:rPr>
                <w:b/>
                <w:bCs/>
                <w:sz w:val="26"/>
                <w:szCs w:val="26"/>
              </w:rPr>
              <w:t>Họ và tên</w:t>
            </w:r>
          </w:p>
        </w:tc>
        <w:tc>
          <w:tcPr>
            <w:tcW w:w="2694" w:type="dxa"/>
            <w:tcBorders>
              <w:top w:val="single" w:sz="4" w:space="0" w:color="auto"/>
              <w:left w:val="single" w:sz="4" w:space="0" w:color="auto"/>
              <w:bottom w:val="single" w:sz="4" w:space="0" w:color="auto"/>
              <w:right w:val="single" w:sz="4" w:space="0" w:color="auto"/>
            </w:tcBorders>
            <w:vAlign w:val="center"/>
          </w:tcPr>
          <w:p w14:paraId="1FF16630" w14:textId="77777777" w:rsidR="008F7F95" w:rsidRPr="00C56FED" w:rsidRDefault="008F7F95" w:rsidP="000203DD">
            <w:pPr>
              <w:widowControl w:val="0"/>
              <w:tabs>
                <w:tab w:val="left" w:pos="700"/>
              </w:tabs>
              <w:ind w:firstLine="172"/>
              <w:jc w:val="center"/>
              <w:rPr>
                <w:b/>
                <w:bCs/>
                <w:sz w:val="26"/>
                <w:szCs w:val="26"/>
              </w:rPr>
            </w:pPr>
            <w:r w:rsidRPr="00C56FED">
              <w:rPr>
                <w:b/>
                <w:bCs/>
                <w:sz w:val="26"/>
                <w:szCs w:val="26"/>
              </w:rPr>
              <w:t>Chức danh,</w:t>
            </w:r>
          </w:p>
          <w:p w14:paraId="0AEA0E6A" w14:textId="77777777" w:rsidR="008F7F95" w:rsidRPr="00C56FED" w:rsidRDefault="008F7F95" w:rsidP="000203DD">
            <w:pPr>
              <w:widowControl w:val="0"/>
              <w:tabs>
                <w:tab w:val="left" w:pos="700"/>
              </w:tabs>
              <w:ind w:firstLine="172"/>
              <w:jc w:val="center"/>
              <w:rPr>
                <w:b/>
                <w:bCs/>
                <w:sz w:val="26"/>
                <w:szCs w:val="26"/>
              </w:rPr>
            </w:pPr>
            <w:r w:rsidRPr="00C56FED">
              <w:rPr>
                <w:b/>
                <w:bCs/>
                <w:sz w:val="26"/>
                <w:szCs w:val="26"/>
              </w:rPr>
              <w:t>chức vụ</w:t>
            </w:r>
          </w:p>
        </w:tc>
        <w:tc>
          <w:tcPr>
            <w:tcW w:w="1842" w:type="dxa"/>
            <w:tcBorders>
              <w:top w:val="single" w:sz="4" w:space="0" w:color="auto"/>
              <w:left w:val="single" w:sz="4" w:space="0" w:color="auto"/>
              <w:bottom w:val="single" w:sz="4" w:space="0" w:color="auto"/>
              <w:right w:val="single" w:sz="4" w:space="0" w:color="auto"/>
            </w:tcBorders>
            <w:vAlign w:val="center"/>
          </w:tcPr>
          <w:p w14:paraId="5037BD37" w14:textId="77777777" w:rsidR="008F7F95" w:rsidRPr="00C56FED" w:rsidRDefault="008F7F95" w:rsidP="000203DD">
            <w:pPr>
              <w:widowControl w:val="0"/>
              <w:tabs>
                <w:tab w:val="left" w:pos="700"/>
              </w:tabs>
              <w:ind w:firstLine="172"/>
              <w:jc w:val="center"/>
              <w:rPr>
                <w:b/>
                <w:bCs/>
                <w:sz w:val="26"/>
                <w:szCs w:val="26"/>
              </w:rPr>
            </w:pPr>
            <w:r w:rsidRPr="00C56FED">
              <w:rPr>
                <w:b/>
                <w:bCs/>
                <w:sz w:val="26"/>
                <w:szCs w:val="26"/>
              </w:rPr>
              <w:t>Nhiệm vụ</w:t>
            </w:r>
          </w:p>
        </w:tc>
      </w:tr>
      <w:tr w:rsidR="00572F72" w:rsidRPr="00C56FED" w14:paraId="0F8953B1" w14:textId="77777777" w:rsidTr="004B09BE">
        <w:tc>
          <w:tcPr>
            <w:tcW w:w="993" w:type="dxa"/>
            <w:tcBorders>
              <w:top w:val="single" w:sz="4" w:space="0" w:color="auto"/>
              <w:left w:val="single" w:sz="4" w:space="0" w:color="auto"/>
              <w:bottom w:val="single" w:sz="4" w:space="0" w:color="auto"/>
              <w:right w:val="single" w:sz="4" w:space="0" w:color="auto"/>
            </w:tcBorders>
          </w:tcPr>
          <w:p w14:paraId="3BCAC496" w14:textId="77777777" w:rsidR="008F7F95" w:rsidRPr="00C56FED" w:rsidRDefault="008F7F95" w:rsidP="00BD09D0">
            <w:pPr>
              <w:widowControl w:val="0"/>
              <w:tabs>
                <w:tab w:val="left" w:pos="700"/>
              </w:tabs>
              <w:autoSpaceDN w:val="0"/>
              <w:spacing w:line="360" w:lineRule="exact"/>
              <w:jc w:val="center"/>
              <w:rPr>
                <w:sz w:val="26"/>
                <w:szCs w:val="26"/>
                <w:lang w:val="vi-VN"/>
              </w:rPr>
            </w:pPr>
            <w:r w:rsidRPr="00C56FED">
              <w:rPr>
                <w:sz w:val="26"/>
                <w:szCs w:val="26"/>
                <w:lang w:val="vi-VN"/>
              </w:rPr>
              <w:t>Nhóm 1</w:t>
            </w:r>
          </w:p>
        </w:tc>
        <w:tc>
          <w:tcPr>
            <w:tcW w:w="2976" w:type="dxa"/>
            <w:tcBorders>
              <w:top w:val="single" w:sz="4" w:space="0" w:color="auto"/>
              <w:left w:val="single" w:sz="4" w:space="0" w:color="auto"/>
              <w:bottom w:val="single" w:sz="4" w:space="0" w:color="auto"/>
              <w:right w:val="single" w:sz="4" w:space="0" w:color="auto"/>
            </w:tcBorders>
          </w:tcPr>
          <w:p w14:paraId="6CE48628" w14:textId="77777777" w:rsidR="008F7F95" w:rsidRPr="00C56FED" w:rsidRDefault="008F7F95" w:rsidP="00F51F70">
            <w:pPr>
              <w:widowControl w:val="0"/>
              <w:tabs>
                <w:tab w:val="left" w:pos="700"/>
              </w:tabs>
              <w:rPr>
                <w:sz w:val="26"/>
                <w:szCs w:val="26"/>
                <w:lang w:val="vi-VN"/>
              </w:rPr>
            </w:pPr>
            <w:r w:rsidRPr="00C56FED">
              <w:rPr>
                <w:sz w:val="26"/>
                <w:szCs w:val="26"/>
                <w:lang w:val="vi-VN"/>
              </w:rPr>
              <w:t>Lê Thị Thảo</w:t>
            </w:r>
          </w:p>
          <w:p w14:paraId="15FB9A4E" w14:textId="77777777" w:rsidR="008F7F95" w:rsidRPr="00C56FED" w:rsidRDefault="00F51F70" w:rsidP="00F51F70">
            <w:pPr>
              <w:widowControl w:val="0"/>
              <w:tabs>
                <w:tab w:val="left" w:pos="700"/>
              </w:tabs>
              <w:rPr>
                <w:sz w:val="26"/>
                <w:szCs w:val="26"/>
                <w:lang w:val="vi-VN"/>
              </w:rPr>
            </w:pPr>
            <w:r w:rsidRPr="00C56FED">
              <w:rPr>
                <w:sz w:val="26"/>
                <w:szCs w:val="26"/>
                <w:lang w:val="vi-VN"/>
              </w:rPr>
              <w:t>Trương Sĩ Hoàng Thanh</w:t>
            </w:r>
          </w:p>
        </w:tc>
        <w:tc>
          <w:tcPr>
            <w:tcW w:w="2694" w:type="dxa"/>
            <w:tcBorders>
              <w:top w:val="single" w:sz="4" w:space="0" w:color="auto"/>
              <w:left w:val="single" w:sz="4" w:space="0" w:color="auto"/>
              <w:bottom w:val="single" w:sz="4" w:space="0" w:color="auto"/>
              <w:right w:val="single" w:sz="4" w:space="0" w:color="auto"/>
            </w:tcBorders>
            <w:vAlign w:val="center"/>
          </w:tcPr>
          <w:p w14:paraId="705B59DB" w14:textId="77777777" w:rsidR="00F51F70" w:rsidRPr="00C56FED" w:rsidRDefault="008F7F95" w:rsidP="00572F72">
            <w:pPr>
              <w:widowControl w:val="0"/>
              <w:tabs>
                <w:tab w:val="left" w:pos="700"/>
              </w:tabs>
              <w:jc w:val="both"/>
              <w:rPr>
                <w:sz w:val="26"/>
                <w:szCs w:val="26"/>
                <w:lang w:val="vi-VN"/>
              </w:rPr>
            </w:pPr>
            <w:r w:rsidRPr="00C56FED">
              <w:rPr>
                <w:sz w:val="26"/>
                <w:szCs w:val="26"/>
                <w:lang w:val="vi-VN"/>
              </w:rPr>
              <w:t>Hiệu trưởng</w:t>
            </w:r>
            <w:r w:rsidR="00F51F70" w:rsidRPr="00C56FED">
              <w:rPr>
                <w:sz w:val="26"/>
                <w:szCs w:val="26"/>
                <w:lang w:val="vi-VN"/>
              </w:rPr>
              <w:t xml:space="preserve"> </w:t>
            </w:r>
          </w:p>
          <w:p w14:paraId="7B93173F" w14:textId="77777777" w:rsidR="008F7F95" w:rsidRPr="00C56FED" w:rsidRDefault="00F51F70" w:rsidP="00572F72">
            <w:pPr>
              <w:widowControl w:val="0"/>
              <w:tabs>
                <w:tab w:val="left" w:pos="700"/>
              </w:tabs>
              <w:jc w:val="both"/>
              <w:rPr>
                <w:sz w:val="26"/>
                <w:szCs w:val="26"/>
                <w:lang w:val="vi-VN"/>
              </w:rPr>
            </w:pPr>
            <w:r w:rsidRPr="00C56FED">
              <w:rPr>
                <w:sz w:val="26"/>
                <w:szCs w:val="26"/>
                <w:lang w:val="vi-VN"/>
              </w:rPr>
              <w:t>Phó hiệu trưởng</w:t>
            </w:r>
          </w:p>
        </w:tc>
        <w:tc>
          <w:tcPr>
            <w:tcW w:w="1842" w:type="dxa"/>
            <w:tcBorders>
              <w:top w:val="single" w:sz="4" w:space="0" w:color="auto"/>
              <w:left w:val="single" w:sz="4" w:space="0" w:color="auto"/>
              <w:bottom w:val="single" w:sz="4" w:space="0" w:color="auto"/>
              <w:right w:val="single" w:sz="4" w:space="0" w:color="auto"/>
            </w:tcBorders>
            <w:vAlign w:val="center"/>
          </w:tcPr>
          <w:p w14:paraId="54EFD348" w14:textId="77777777" w:rsidR="008F7F95" w:rsidRPr="00C56FED" w:rsidRDefault="00F51F70" w:rsidP="00D06926">
            <w:pPr>
              <w:widowControl w:val="0"/>
              <w:tabs>
                <w:tab w:val="left" w:pos="700"/>
              </w:tabs>
              <w:rPr>
                <w:sz w:val="26"/>
                <w:szCs w:val="26"/>
                <w:lang w:val="vi-VN"/>
              </w:rPr>
            </w:pPr>
            <w:r w:rsidRPr="00C56FED">
              <w:rPr>
                <w:sz w:val="26"/>
                <w:szCs w:val="26"/>
                <w:lang w:val="vi-VN"/>
              </w:rPr>
              <w:t>Tổ chức và quản lý nhà trường</w:t>
            </w:r>
          </w:p>
        </w:tc>
      </w:tr>
      <w:tr w:rsidR="00572F72" w:rsidRPr="00C56FED" w14:paraId="477D0256" w14:textId="77777777" w:rsidTr="004B09BE">
        <w:tc>
          <w:tcPr>
            <w:tcW w:w="993" w:type="dxa"/>
            <w:tcBorders>
              <w:top w:val="single" w:sz="4" w:space="0" w:color="auto"/>
              <w:left w:val="single" w:sz="4" w:space="0" w:color="auto"/>
              <w:bottom w:val="single" w:sz="4" w:space="0" w:color="auto"/>
              <w:right w:val="single" w:sz="4" w:space="0" w:color="auto"/>
            </w:tcBorders>
          </w:tcPr>
          <w:p w14:paraId="225C5B4F" w14:textId="77777777" w:rsidR="008F7F95" w:rsidRPr="00C56FED" w:rsidRDefault="00572F72" w:rsidP="00BD09D0">
            <w:pPr>
              <w:widowControl w:val="0"/>
              <w:tabs>
                <w:tab w:val="left" w:pos="700"/>
              </w:tabs>
              <w:autoSpaceDN w:val="0"/>
              <w:spacing w:line="360" w:lineRule="exact"/>
              <w:jc w:val="center"/>
              <w:rPr>
                <w:sz w:val="26"/>
                <w:szCs w:val="26"/>
                <w:lang w:val="vi-VN"/>
              </w:rPr>
            </w:pPr>
            <w:r w:rsidRPr="00C56FED">
              <w:rPr>
                <w:sz w:val="26"/>
                <w:szCs w:val="26"/>
                <w:lang w:val="vi-VN"/>
              </w:rPr>
              <w:t xml:space="preserve">Nhóm </w:t>
            </w:r>
            <w:r w:rsidR="008F7F95" w:rsidRPr="00C56FED">
              <w:rPr>
                <w:sz w:val="26"/>
                <w:szCs w:val="26"/>
                <w:lang w:val="vi-VN"/>
              </w:rPr>
              <w:t>2</w:t>
            </w:r>
          </w:p>
        </w:tc>
        <w:tc>
          <w:tcPr>
            <w:tcW w:w="2976" w:type="dxa"/>
            <w:tcBorders>
              <w:top w:val="single" w:sz="4" w:space="0" w:color="auto"/>
              <w:left w:val="single" w:sz="4" w:space="0" w:color="auto"/>
              <w:bottom w:val="single" w:sz="4" w:space="0" w:color="auto"/>
              <w:right w:val="single" w:sz="4" w:space="0" w:color="auto"/>
            </w:tcBorders>
          </w:tcPr>
          <w:p w14:paraId="4C27AD68" w14:textId="77777777" w:rsidR="00F51F70" w:rsidRPr="00C56FED" w:rsidRDefault="00F51F70" w:rsidP="00F51F70">
            <w:pPr>
              <w:widowControl w:val="0"/>
              <w:tabs>
                <w:tab w:val="left" w:pos="700"/>
              </w:tabs>
              <w:rPr>
                <w:sz w:val="26"/>
                <w:szCs w:val="26"/>
                <w:lang w:val="vi-VN"/>
              </w:rPr>
            </w:pPr>
            <w:r w:rsidRPr="00C56FED">
              <w:rPr>
                <w:sz w:val="26"/>
                <w:szCs w:val="26"/>
                <w:lang w:val="vi-VN"/>
              </w:rPr>
              <w:t>Lê Thị Thảo</w:t>
            </w:r>
          </w:p>
          <w:p w14:paraId="2934421A" w14:textId="77777777" w:rsidR="008F7F95" w:rsidRPr="00C56FED" w:rsidRDefault="00F51F70" w:rsidP="00F51F70">
            <w:pPr>
              <w:widowControl w:val="0"/>
              <w:tabs>
                <w:tab w:val="left" w:pos="700"/>
              </w:tabs>
              <w:rPr>
                <w:sz w:val="26"/>
                <w:szCs w:val="26"/>
                <w:lang w:val="vi-VN"/>
              </w:rPr>
            </w:pPr>
            <w:r w:rsidRPr="00C56FED">
              <w:rPr>
                <w:sz w:val="26"/>
                <w:szCs w:val="26"/>
                <w:lang w:val="vi-VN"/>
              </w:rPr>
              <w:t>Trương Sĩ Hoàng Thanh</w:t>
            </w:r>
          </w:p>
          <w:p w14:paraId="54D8B8AF" w14:textId="77777777" w:rsidR="00F51F70" w:rsidRPr="00C56FED" w:rsidRDefault="00F51F70" w:rsidP="00F51F70">
            <w:pPr>
              <w:widowControl w:val="0"/>
              <w:tabs>
                <w:tab w:val="left" w:pos="700"/>
              </w:tabs>
              <w:rPr>
                <w:sz w:val="26"/>
                <w:szCs w:val="26"/>
                <w:lang w:val="vi-VN"/>
              </w:rPr>
            </w:pPr>
            <w:r w:rsidRPr="00C56FED">
              <w:rPr>
                <w:sz w:val="26"/>
                <w:szCs w:val="26"/>
                <w:lang w:val="vi-VN"/>
              </w:rPr>
              <w:t>Nguyễn Ngọc Đăng Khoa</w:t>
            </w:r>
          </w:p>
        </w:tc>
        <w:tc>
          <w:tcPr>
            <w:tcW w:w="2694" w:type="dxa"/>
            <w:tcBorders>
              <w:top w:val="single" w:sz="4" w:space="0" w:color="auto"/>
              <w:left w:val="single" w:sz="4" w:space="0" w:color="auto"/>
              <w:bottom w:val="single" w:sz="4" w:space="0" w:color="auto"/>
              <w:right w:val="single" w:sz="4" w:space="0" w:color="auto"/>
            </w:tcBorders>
            <w:vAlign w:val="center"/>
          </w:tcPr>
          <w:p w14:paraId="1931F83B" w14:textId="77777777" w:rsidR="00F51F70" w:rsidRPr="00C56FED" w:rsidRDefault="00F51F70" w:rsidP="00572F72">
            <w:pPr>
              <w:widowControl w:val="0"/>
              <w:tabs>
                <w:tab w:val="left" w:pos="700"/>
              </w:tabs>
              <w:jc w:val="both"/>
              <w:rPr>
                <w:sz w:val="26"/>
                <w:szCs w:val="26"/>
                <w:lang w:val="vi-VN"/>
              </w:rPr>
            </w:pPr>
            <w:r w:rsidRPr="00C56FED">
              <w:rPr>
                <w:sz w:val="26"/>
                <w:szCs w:val="26"/>
                <w:lang w:val="vi-VN"/>
              </w:rPr>
              <w:t xml:space="preserve">Hiệu trưởng </w:t>
            </w:r>
          </w:p>
          <w:p w14:paraId="2D0C9D11" w14:textId="77777777" w:rsidR="008F7F95" w:rsidRPr="00C56FED" w:rsidRDefault="00F51F70" w:rsidP="00572F72">
            <w:pPr>
              <w:widowControl w:val="0"/>
              <w:tabs>
                <w:tab w:val="left" w:pos="700"/>
              </w:tabs>
              <w:jc w:val="both"/>
              <w:rPr>
                <w:sz w:val="26"/>
                <w:szCs w:val="26"/>
                <w:lang w:val="vi-VN"/>
              </w:rPr>
            </w:pPr>
            <w:r w:rsidRPr="00C56FED">
              <w:rPr>
                <w:sz w:val="26"/>
                <w:szCs w:val="26"/>
                <w:lang w:val="vi-VN"/>
              </w:rPr>
              <w:t>Phó hiệu trưởng</w:t>
            </w:r>
          </w:p>
          <w:p w14:paraId="57F26067" w14:textId="77777777" w:rsidR="00F51F70" w:rsidRPr="00C56FED" w:rsidRDefault="00F51F70" w:rsidP="00572F72">
            <w:pPr>
              <w:widowControl w:val="0"/>
              <w:tabs>
                <w:tab w:val="left" w:pos="700"/>
              </w:tabs>
              <w:jc w:val="both"/>
              <w:rPr>
                <w:sz w:val="26"/>
                <w:szCs w:val="26"/>
              </w:rPr>
            </w:pPr>
            <w:r w:rsidRPr="00C56FED">
              <w:rPr>
                <w:sz w:val="26"/>
                <w:szCs w:val="26"/>
                <w:lang w:val="vi-VN"/>
              </w:rPr>
              <w:t>Chủ tịch công đoàn</w:t>
            </w:r>
          </w:p>
        </w:tc>
        <w:tc>
          <w:tcPr>
            <w:tcW w:w="1842" w:type="dxa"/>
            <w:tcBorders>
              <w:top w:val="single" w:sz="4" w:space="0" w:color="auto"/>
              <w:left w:val="single" w:sz="4" w:space="0" w:color="auto"/>
              <w:bottom w:val="single" w:sz="4" w:space="0" w:color="auto"/>
              <w:right w:val="single" w:sz="4" w:space="0" w:color="auto"/>
            </w:tcBorders>
            <w:vAlign w:val="center"/>
          </w:tcPr>
          <w:p w14:paraId="08693759" w14:textId="77777777" w:rsidR="008F7F95" w:rsidRPr="00C56FED" w:rsidRDefault="00F51F70" w:rsidP="00D06926">
            <w:pPr>
              <w:widowControl w:val="0"/>
              <w:tabs>
                <w:tab w:val="left" w:pos="700"/>
              </w:tabs>
              <w:rPr>
                <w:sz w:val="26"/>
                <w:szCs w:val="26"/>
              </w:rPr>
            </w:pPr>
            <w:r w:rsidRPr="00C56FED">
              <w:rPr>
                <w:sz w:val="26"/>
                <w:szCs w:val="26"/>
                <w:lang w:val="vi-VN"/>
              </w:rPr>
              <w:t>Cán bộ quản lý, giáo viên, nhân viên và học sinh</w:t>
            </w:r>
          </w:p>
        </w:tc>
      </w:tr>
      <w:tr w:rsidR="00572F72" w:rsidRPr="00C56FED" w14:paraId="24FC16AC" w14:textId="77777777" w:rsidTr="009A5977">
        <w:trPr>
          <w:trHeight w:val="1342"/>
        </w:trPr>
        <w:tc>
          <w:tcPr>
            <w:tcW w:w="993" w:type="dxa"/>
            <w:tcBorders>
              <w:top w:val="single" w:sz="4" w:space="0" w:color="auto"/>
              <w:left w:val="single" w:sz="4" w:space="0" w:color="auto"/>
              <w:bottom w:val="single" w:sz="4" w:space="0" w:color="auto"/>
              <w:right w:val="single" w:sz="4" w:space="0" w:color="auto"/>
            </w:tcBorders>
          </w:tcPr>
          <w:p w14:paraId="21CF6F24" w14:textId="77777777" w:rsidR="008F7F95" w:rsidRPr="00C56FED" w:rsidRDefault="00572F72" w:rsidP="00BD09D0">
            <w:pPr>
              <w:widowControl w:val="0"/>
              <w:tabs>
                <w:tab w:val="left" w:pos="700"/>
              </w:tabs>
              <w:autoSpaceDN w:val="0"/>
              <w:spacing w:line="360" w:lineRule="exact"/>
              <w:jc w:val="center"/>
              <w:rPr>
                <w:sz w:val="26"/>
                <w:szCs w:val="26"/>
                <w:lang w:val="vi-VN"/>
              </w:rPr>
            </w:pPr>
            <w:r w:rsidRPr="00C56FED">
              <w:rPr>
                <w:sz w:val="26"/>
                <w:szCs w:val="26"/>
                <w:lang w:val="vi-VN"/>
              </w:rPr>
              <w:t xml:space="preserve">Nhóm </w:t>
            </w:r>
            <w:r w:rsidR="008F7F95" w:rsidRPr="00C56FED">
              <w:rPr>
                <w:sz w:val="26"/>
                <w:szCs w:val="26"/>
                <w:lang w:val="vi-VN"/>
              </w:rPr>
              <w:t>3</w:t>
            </w:r>
          </w:p>
        </w:tc>
        <w:tc>
          <w:tcPr>
            <w:tcW w:w="2976" w:type="dxa"/>
            <w:tcBorders>
              <w:top w:val="single" w:sz="4" w:space="0" w:color="auto"/>
              <w:left w:val="single" w:sz="4" w:space="0" w:color="auto"/>
              <w:bottom w:val="single" w:sz="4" w:space="0" w:color="auto"/>
              <w:right w:val="single" w:sz="4" w:space="0" w:color="auto"/>
            </w:tcBorders>
          </w:tcPr>
          <w:p w14:paraId="2DE78003" w14:textId="77777777" w:rsidR="00F51F70" w:rsidRPr="00C56FED" w:rsidRDefault="00F51F70" w:rsidP="00F51F70">
            <w:pPr>
              <w:widowControl w:val="0"/>
              <w:tabs>
                <w:tab w:val="left" w:pos="700"/>
              </w:tabs>
              <w:rPr>
                <w:sz w:val="26"/>
                <w:szCs w:val="26"/>
                <w:lang w:val="vi-VN"/>
              </w:rPr>
            </w:pPr>
            <w:r w:rsidRPr="00C56FED">
              <w:rPr>
                <w:sz w:val="26"/>
                <w:szCs w:val="26"/>
                <w:lang w:val="vi-VN"/>
              </w:rPr>
              <w:t>Lê Thị Thảo</w:t>
            </w:r>
          </w:p>
          <w:p w14:paraId="2526B4F4" w14:textId="77777777" w:rsidR="00F51F70" w:rsidRPr="00C56FED" w:rsidRDefault="00F51F70" w:rsidP="00F51F70">
            <w:pPr>
              <w:widowControl w:val="0"/>
              <w:tabs>
                <w:tab w:val="left" w:pos="700"/>
              </w:tabs>
              <w:rPr>
                <w:sz w:val="26"/>
                <w:szCs w:val="26"/>
                <w:lang w:val="vi-VN"/>
              </w:rPr>
            </w:pPr>
            <w:r w:rsidRPr="00C56FED">
              <w:rPr>
                <w:sz w:val="26"/>
                <w:szCs w:val="26"/>
                <w:lang w:val="vi-VN"/>
              </w:rPr>
              <w:t>Trương Sĩ Hoàng Thanh</w:t>
            </w:r>
          </w:p>
          <w:p w14:paraId="58F8C184" w14:textId="77777777" w:rsidR="008F7F95" w:rsidRPr="00C56FED" w:rsidRDefault="00F51F70" w:rsidP="00F51F70">
            <w:pPr>
              <w:widowControl w:val="0"/>
              <w:tabs>
                <w:tab w:val="left" w:pos="700"/>
              </w:tabs>
              <w:rPr>
                <w:sz w:val="26"/>
                <w:szCs w:val="26"/>
                <w:lang w:val="vi-VN"/>
              </w:rPr>
            </w:pPr>
            <w:r w:rsidRPr="00C56FED">
              <w:rPr>
                <w:sz w:val="26"/>
                <w:szCs w:val="26"/>
                <w:lang w:val="vi-VN"/>
              </w:rPr>
              <w:t>Nguyễn Thị Hoài</w:t>
            </w:r>
          </w:p>
          <w:p w14:paraId="5A24CCBA" w14:textId="77777777" w:rsidR="00F51F70" w:rsidRPr="00C56FED" w:rsidRDefault="00F51F70" w:rsidP="00F51F70">
            <w:pPr>
              <w:widowControl w:val="0"/>
              <w:tabs>
                <w:tab w:val="left" w:pos="700"/>
              </w:tabs>
              <w:rPr>
                <w:sz w:val="26"/>
                <w:szCs w:val="26"/>
                <w:lang w:val="vi-VN"/>
              </w:rPr>
            </w:pPr>
            <w:r w:rsidRPr="00C56FED">
              <w:rPr>
                <w:sz w:val="26"/>
                <w:szCs w:val="26"/>
                <w:lang w:val="vi-VN"/>
              </w:rPr>
              <w:t>Trần Thị Quỳnh Như</w:t>
            </w:r>
          </w:p>
        </w:tc>
        <w:tc>
          <w:tcPr>
            <w:tcW w:w="2694" w:type="dxa"/>
            <w:tcBorders>
              <w:top w:val="single" w:sz="4" w:space="0" w:color="auto"/>
              <w:left w:val="single" w:sz="4" w:space="0" w:color="auto"/>
              <w:bottom w:val="single" w:sz="4" w:space="0" w:color="auto"/>
              <w:right w:val="single" w:sz="4" w:space="0" w:color="auto"/>
            </w:tcBorders>
            <w:vAlign w:val="center"/>
          </w:tcPr>
          <w:p w14:paraId="50CEEB5D" w14:textId="77777777" w:rsidR="00F51F70" w:rsidRPr="00C56FED" w:rsidRDefault="00F51F70" w:rsidP="00572F72">
            <w:pPr>
              <w:widowControl w:val="0"/>
              <w:tabs>
                <w:tab w:val="left" w:pos="700"/>
              </w:tabs>
              <w:jc w:val="both"/>
              <w:rPr>
                <w:sz w:val="26"/>
                <w:szCs w:val="26"/>
                <w:lang w:val="vi-VN"/>
              </w:rPr>
            </w:pPr>
            <w:r w:rsidRPr="00C56FED">
              <w:rPr>
                <w:sz w:val="26"/>
                <w:szCs w:val="26"/>
                <w:lang w:val="vi-VN"/>
              </w:rPr>
              <w:t xml:space="preserve">Hiệu trưởng </w:t>
            </w:r>
          </w:p>
          <w:p w14:paraId="2D2828ED" w14:textId="77777777" w:rsidR="00F51F70" w:rsidRPr="00C56FED" w:rsidRDefault="00F51F70" w:rsidP="00572F72">
            <w:pPr>
              <w:widowControl w:val="0"/>
              <w:tabs>
                <w:tab w:val="left" w:pos="700"/>
              </w:tabs>
              <w:jc w:val="both"/>
              <w:rPr>
                <w:sz w:val="26"/>
                <w:szCs w:val="26"/>
                <w:lang w:val="vi-VN"/>
              </w:rPr>
            </w:pPr>
            <w:r w:rsidRPr="00C56FED">
              <w:rPr>
                <w:sz w:val="26"/>
                <w:szCs w:val="26"/>
                <w:lang w:val="vi-VN"/>
              </w:rPr>
              <w:t>Phó hiệu trưởng</w:t>
            </w:r>
          </w:p>
          <w:p w14:paraId="78B6D347" w14:textId="77777777" w:rsidR="008F7F95" w:rsidRPr="00C56FED" w:rsidRDefault="00BD09D0" w:rsidP="00572F72">
            <w:pPr>
              <w:widowControl w:val="0"/>
              <w:tabs>
                <w:tab w:val="left" w:pos="700"/>
              </w:tabs>
              <w:jc w:val="both"/>
              <w:rPr>
                <w:sz w:val="26"/>
                <w:szCs w:val="26"/>
              </w:rPr>
            </w:pPr>
            <w:r w:rsidRPr="00C56FED">
              <w:rPr>
                <w:sz w:val="26"/>
                <w:szCs w:val="26"/>
                <w:lang w:val="vi-VN"/>
              </w:rPr>
              <w:t>T</w:t>
            </w:r>
            <w:r w:rsidRPr="00C56FED">
              <w:rPr>
                <w:sz w:val="26"/>
                <w:szCs w:val="26"/>
              </w:rPr>
              <w:t>ổng phụ trách</w:t>
            </w:r>
          </w:p>
          <w:p w14:paraId="18D43A10" w14:textId="77777777" w:rsidR="00F51F70" w:rsidRPr="00C56FED" w:rsidRDefault="00BD09D0" w:rsidP="00BD09D0">
            <w:pPr>
              <w:widowControl w:val="0"/>
              <w:tabs>
                <w:tab w:val="left" w:pos="700"/>
              </w:tabs>
              <w:jc w:val="both"/>
              <w:rPr>
                <w:sz w:val="26"/>
                <w:szCs w:val="26"/>
                <w:lang w:val="vi-VN"/>
              </w:rPr>
            </w:pPr>
            <w:r w:rsidRPr="00C56FED">
              <w:rPr>
                <w:sz w:val="26"/>
                <w:szCs w:val="26"/>
                <w:lang w:val="vi-VN"/>
              </w:rPr>
              <w:t>T</w:t>
            </w:r>
            <w:r w:rsidRPr="00C56FED">
              <w:rPr>
                <w:sz w:val="26"/>
                <w:szCs w:val="26"/>
              </w:rPr>
              <w:t xml:space="preserve">ổ trưởng </w:t>
            </w:r>
            <w:r w:rsidR="00F51F70" w:rsidRPr="00C56FED">
              <w:rPr>
                <w:sz w:val="26"/>
                <w:szCs w:val="26"/>
                <w:lang w:val="vi-VN"/>
              </w:rPr>
              <w:t>Văn phòng</w:t>
            </w:r>
          </w:p>
        </w:tc>
        <w:tc>
          <w:tcPr>
            <w:tcW w:w="1842" w:type="dxa"/>
            <w:tcBorders>
              <w:top w:val="single" w:sz="4" w:space="0" w:color="auto"/>
              <w:left w:val="single" w:sz="4" w:space="0" w:color="auto"/>
              <w:bottom w:val="single" w:sz="4" w:space="0" w:color="auto"/>
              <w:right w:val="single" w:sz="4" w:space="0" w:color="auto"/>
            </w:tcBorders>
            <w:vAlign w:val="center"/>
          </w:tcPr>
          <w:p w14:paraId="20C4479D" w14:textId="77777777" w:rsidR="008F7F95" w:rsidRPr="00C56FED" w:rsidRDefault="00F51F70" w:rsidP="00D06926">
            <w:pPr>
              <w:widowControl w:val="0"/>
              <w:tabs>
                <w:tab w:val="left" w:pos="700"/>
              </w:tabs>
              <w:rPr>
                <w:sz w:val="26"/>
                <w:szCs w:val="26"/>
                <w:lang w:val="vi-VN"/>
              </w:rPr>
            </w:pPr>
            <w:r w:rsidRPr="00C56FED">
              <w:rPr>
                <w:sz w:val="26"/>
                <w:szCs w:val="26"/>
                <w:lang w:val="vi-VN"/>
              </w:rPr>
              <w:t>Cơ sở vật chất và trang thiết bị dạy học</w:t>
            </w:r>
          </w:p>
        </w:tc>
      </w:tr>
      <w:tr w:rsidR="00572F72" w:rsidRPr="00C56FED" w14:paraId="194D018E" w14:textId="77777777" w:rsidTr="009A5977">
        <w:trPr>
          <w:trHeight w:val="1416"/>
        </w:trPr>
        <w:tc>
          <w:tcPr>
            <w:tcW w:w="993" w:type="dxa"/>
            <w:tcBorders>
              <w:top w:val="single" w:sz="4" w:space="0" w:color="auto"/>
              <w:left w:val="single" w:sz="4" w:space="0" w:color="auto"/>
              <w:bottom w:val="single" w:sz="4" w:space="0" w:color="auto"/>
              <w:right w:val="single" w:sz="4" w:space="0" w:color="auto"/>
            </w:tcBorders>
          </w:tcPr>
          <w:p w14:paraId="75FE86A5" w14:textId="77777777" w:rsidR="008F7F95" w:rsidRPr="00C56FED" w:rsidRDefault="00572F72" w:rsidP="00BD09D0">
            <w:pPr>
              <w:widowControl w:val="0"/>
              <w:tabs>
                <w:tab w:val="left" w:pos="700"/>
              </w:tabs>
              <w:autoSpaceDN w:val="0"/>
              <w:spacing w:line="360" w:lineRule="exact"/>
              <w:jc w:val="center"/>
              <w:rPr>
                <w:sz w:val="26"/>
                <w:szCs w:val="26"/>
                <w:lang w:val="vi-VN"/>
              </w:rPr>
            </w:pPr>
            <w:r w:rsidRPr="00C56FED">
              <w:rPr>
                <w:sz w:val="26"/>
                <w:szCs w:val="26"/>
                <w:lang w:val="vi-VN"/>
              </w:rPr>
              <w:t xml:space="preserve">Nhóm </w:t>
            </w:r>
            <w:r w:rsidR="008F7F95" w:rsidRPr="00C56FED">
              <w:rPr>
                <w:sz w:val="26"/>
                <w:szCs w:val="26"/>
                <w:lang w:val="vi-VN"/>
              </w:rPr>
              <w:t>4</w:t>
            </w:r>
          </w:p>
        </w:tc>
        <w:tc>
          <w:tcPr>
            <w:tcW w:w="2976" w:type="dxa"/>
            <w:tcBorders>
              <w:top w:val="single" w:sz="4" w:space="0" w:color="auto"/>
              <w:left w:val="single" w:sz="4" w:space="0" w:color="auto"/>
              <w:bottom w:val="single" w:sz="4" w:space="0" w:color="auto"/>
              <w:right w:val="single" w:sz="4" w:space="0" w:color="auto"/>
            </w:tcBorders>
          </w:tcPr>
          <w:p w14:paraId="408050B1" w14:textId="77777777" w:rsidR="00F51F70" w:rsidRPr="00C56FED" w:rsidRDefault="00F51F70" w:rsidP="00F51F70">
            <w:pPr>
              <w:widowControl w:val="0"/>
              <w:tabs>
                <w:tab w:val="left" w:pos="700"/>
              </w:tabs>
              <w:rPr>
                <w:sz w:val="26"/>
                <w:szCs w:val="26"/>
                <w:lang w:val="vi-VN"/>
              </w:rPr>
            </w:pPr>
            <w:r w:rsidRPr="00C56FED">
              <w:rPr>
                <w:sz w:val="26"/>
                <w:szCs w:val="26"/>
                <w:lang w:val="vi-VN"/>
              </w:rPr>
              <w:t>Trương Sĩ Hoàng Thanh</w:t>
            </w:r>
          </w:p>
          <w:p w14:paraId="15A46DBF" w14:textId="77777777" w:rsidR="00F51F70" w:rsidRPr="00C56FED" w:rsidRDefault="000203DD" w:rsidP="00F51F70">
            <w:pPr>
              <w:widowControl w:val="0"/>
              <w:tabs>
                <w:tab w:val="left" w:pos="700"/>
              </w:tabs>
              <w:rPr>
                <w:sz w:val="26"/>
                <w:szCs w:val="26"/>
                <w:lang w:val="vi-VN"/>
              </w:rPr>
            </w:pPr>
            <w:r w:rsidRPr="00C56FED">
              <w:rPr>
                <w:sz w:val="26"/>
                <w:szCs w:val="26"/>
                <w:lang w:val="vi-VN"/>
              </w:rPr>
              <w:t xml:space="preserve">Nguyễn Ngọc Đăng </w:t>
            </w:r>
            <w:r w:rsidR="00F51F70" w:rsidRPr="00C56FED">
              <w:rPr>
                <w:sz w:val="26"/>
                <w:szCs w:val="26"/>
                <w:lang w:val="vi-VN"/>
              </w:rPr>
              <w:t>Khoa Tăng Thanh Phượng Hằng</w:t>
            </w:r>
          </w:p>
          <w:p w14:paraId="6012EAE3" w14:textId="77777777" w:rsidR="00572F72" w:rsidRPr="00C56FED" w:rsidRDefault="00572F72" w:rsidP="00F51F70">
            <w:pPr>
              <w:widowControl w:val="0"/>
              <w:tabs>
                <w:tab w:val="left" w:pos="700"/>
              </w:tabs>
              <w:rPr>
                <w:sz w:val="26"/>
                <w:szCs w:val="26"/>
                <w:lang w:val="vi-VN"/>
              </w:rPr>
            </w:pPr>
            <w:r w:rsidRPr="00C56FED">
              <w:rPr>
                <w:sz w:val="26"/>
                <w:szCs w:val="26"/>
                <w:lang w:val="vi-VN"/>
              </w:rPr>
              <w:t>Nguyễn Thị Hoài</w:t>
            </w:r>
          </w:p>
        </w:tc>
        <w:tc>
          <w:tcPr>
            <w:tcW w:w="2694" w:type="dxa"/>
            <w:tcBorders>
              <w:top w:val="single" w:sz="4" w:space="0" w:color="auto"/>
              <w:left w:val="single" w:sz="4" w:space="0" w:color="auto"/>
              <w:bottom w:val="single" w:sz="4" w:space="0" w:color="auto"/>
              <w:right w:val="single" w:sz="4" w:space="0" w:color="auto"/>
            </w:tcBorders>
            <w:vAlign w:val="center"/>
          </w:tcPr>
          <w:p w14:paraId="50C9F0A3" w14:textId="77777777" w:rsidR="00F51F70" w:rsidRPr="00C56FED" w:rsidRDefault="00F51F70" w:rsidP="00F51F70">
            <w:pPr>
              <w:widowControl w:val="0"/>
              <w:tabs>
                <w:tab w:val="left" w:pos="700"/>
              </w:tabs>
              <w:jc w:val="both"/>
              <w:rPr>
                <w:sz w:val="26"/>
                <w:szCs w:val="26"/>
                <w:lang w:val="vi-VN"/>
              </w:rPr>
            </w:pPr>
            <w:r w:rsidRPr="00C56FED">
              <w:rPr>
                <w:sz w:val="26"/>
                <w:szCs w:val="26"/>
                <w:lang w:val="vi-VN"/>
              </w:rPr>
              <w:t>Phó hiệu trưởng</w:t>
            </w:r>
          </w:p>
          <w:p w14:paraId="6E2185D0" w14:textId="77777777" w:rsidR="00F51F70" w:rsidRPr="00C56FED" w:rsidRDefault="00F51F70" w:rsidP="00F51F70">
            <w:pPr>
              <w:widowControl w:val="0"/>
              <w:tabs>
                <w:tab w:val="left" w:pos="700"/>
              </w:tabs>
              <w:jc w:val="both"/>
              <w:rPr>
                <w:sz w:val="26"/>
                <w:szCs w:val="26"/>
                <w:lang w:val="vi-VN"/>
              </w:rPr>
            </w:pPr>
            <w:r w:rsidRPr="00C56FED">
              <w:rPr>
                <w:sz w:val="26"/>
                <w:szCs w:val="26"/>
                <w:lang w:val="vi-VN"/>
              </w:rPr>
              <w:t>Chủ tịch công đoàn</w:t>
            </w:r>
          </w:p>
          <w:p w14:paraId="17176C49" w14:textId="77777777" w:rsidR="008F7F95" w:rsidRPr="00C56FED" w:rsidRDefault="00BD09D0" w:rsidP="00572F72">
            <w:pPr>
              <w:widowControl w:val="0"/>
              <w:tabs>
                <w:tab w:val="left" w:pos="700"/>
              </w:tabs>
              <w:jc w:val="both"/>
              <w:rPr>
                <w:sz w:val="26"/>
                <w:szCs w:val="26"/>
              </w:rPr>
            </w:pPr>
            <w:r w:rsidRPr="00C56FED">
              <w:rPr>
                <w:sz w:val="26"/>
                <w:szCs w:val="26"/>
                <w:lang w:val="vi-VN"/>
              </w:rPr>
              <w:t>B</w:t>
            </w:r>
            <w:r w:rsidRPr="00C56FED">
              <w:rPr>
                <w:sz w:val="26"/>
                <w:szCs w:val="26"/>
              </w:rPr>
              <w:t>í thư chi Đoàn</w:t>
            </w:r>
          </w:p>
          <w:p w14:paraId="78A1D966" w14:textId="77777777" w:rsidR="009A5977" w:rsidRDefault="009A5977" w:rsidP="00572F72">
            <w:pPr>
              <w:widowControl w:val="0"/>
              <w:tabs>
                <w:tab w:val="left" w:pos="700"/>
              </w:tabs>
              <w:jc w:val="both"/>
              <w:rPr>
                <w:sz w:val="26"/>
                <w:szCs w:val="26"/>
              </w:rPr>
            </w:pPr>
          </w:p>
          <w:p w14:paraId="741E16B0" w14:textId="77777777" w:rsidR="00572F72" w:rsidRPr="00C56FED" w:rsidRDefault="00BD09D0" w:rsidP="00572F72">
            <w:pPr>
              <w:widowControl w:val="0"/>
              <w:tabs>
                <w:tab w:val="left" w:pos="700"/>
              </w:tabs>
              <w:jc w:val="both"/>
              <w:rPr>
                <w:sz w:val="26"/>
                <w:szCs w:val="26"/>
              </w:rPr>
            </w:pPr>
            <w:r w:rsidRPr="00C56FED">
              <w:rPr>
                <w:sz w:val="26"/>
                <w:szCs w:val="26"/>
                <w:lang w:val="vi-VN"/>
              </w:rPr>
              <w:t>T</w:t>
            </w:r>
            <w:r w:rsidRPr="00C56FED">
              <w:rPr>
                <w:sz w:val="26"/>
                <w:szCs w:val="26"/>
              </w:rPr>
              <w:t>ổng phụ trách</w:t>
            </w:r>
          </w:p>
        </w:tc>
        <w:tc>
          <w:tcPr>
            <w:tcW w:w="1842" w:type="dxa"/>
            <w:tcBorders>
              <w:top w:val="single" w:sz="4" w:space="0" w:color="auto"/>
              <w:left w:val="single" w:sz="4" w:space="0" w:color="auto"/>
              <w:bottom w:val="single" w:sz="4" w:space="0" w:color="auto"/>
              <w:right w:val="single" w:sz="4" w:space="0" w:color="auto"/>
            </w:tcBorders>
            <w:vAlign w:val="center"/>
          </w:tcPr>
          <w:p w14:paraId="415948DC" w14:textId="77777777" w:rsidR="008F7F95" w:rsidRPr="00C56FED" w:rsidRDefault="00572F72" w:rsidP="00D06926">
            <w:pPr>
              <w:widowControl w:val="0"/>
              <w:tabs>
                <w:tab w:val="left" w:pos="700"/>
              </w:tabs>
              <w:rPr>
                <w:sz w:val="26"/>
                <w:szCs w:val="26"/>
              </w:rPr>
            </w:pPr>
            <w:r w:rsidRPr="00C56FED">
              <w:rPr>
                <w:sz w:val="26"/>
                <w:szCs w:val="26"/>
                <w:lang w:val="vi-VN"/>
              </w:rPr>
              <w:t>Quan hệ nhà trường, gia đình và xã hội</w:t>
            </w:r>
          </w:p>
        </w:tc>
      </w:tr>
      <w:tr w:rsidR="00572F72" w:rsidRPr="00C56FED" w14:paraId="230A3D9B" w14:textId="77777777" w:rsidTr="004B09BE">
        <w:tc>
          <w:tcPr>
            <w:tcW w:w="993" w:type="dxa"/>
            <w:tcBorders>
              <w:top w:val="single" w:sz="4" w:space="0" w:color="auto"/>
              <w:left w:val="single" w:sz="4" w:space="0" w:color="auto"/>
              <w:bottom w:val="single" w:sz="4" w:space="0" w:color="auto"/>
              <w:right w:val="single" w:sz="4" w:space="0" w:color="auto"/>
            </w:tcBorders>
          </w:tcPr>
          <w:p w14:paraId="3A417210" w14:textId="77777777" w:rsidR="00572F72" w:rsidRPr="00C56FED" w:rsidRDefault="00572F72" w:rsidP="00BD09D0">
            <w:pPr>
              <w:widowControl w:val="0"/>
              <w:tabs>
                <w:tab w:val="left" w:pos="700"/>
              </w:tabs>
              <w:jc w:val="center"/>
              <w:rPr>
                <w:sz w:val="26"/>
                <w:szCs w:val="26"/>
                <w:lang w:val="vi-VN"/>
              </w:rPr>
            </w:pPr>
            <w:r w:rsidRPr="00C56FED">
              <w:rPr>
                <w:sz w:val="26"/>
                <w:szCs w:val="26"/>
                <w:lang w:val="vi-VN"/>
              </w:rPr>
              <w:t>Nhóm 5</w:t>
            </w:r>
          </w:p>
        </w:tc>
        <w:tc>
          <w:tcPr>
            <w:tcW w:w="2976" w:type="dxa"/>
            <w:tcBorders>
              <w:top w:val="single" w:sz="4" w:space="0" w:color="auto"/>
              <w:left w:val="single" w:sz="4" w:space="0" w:color="auto"/>
              <w:bottom w:val="single" w:sz="4" w:space="0" w:color="auto"/>
              <w:right w:val="single" w:sz="4" w:space="0" w:color="auto"/>
            </w:tcBorders>
          </w:tcPr>
          <w:p w14:paraId="7BC1A29B" w14:textId="77777777" w:rsidR="00572F72" w:rsidRPr="00C56FED" w:rsidRDefault="00572F72" w:rsidP="000203DD">
            <w:pPr>
              <w:widowControl w:val="0"/>
              <w:tabs>
                <w:tab w:val="left" w:pos="700"/>
              </w:tabs>
              <w:rPr>
                <w:sz w:val="26"/>
                <w:szCs w:val="26"/>
                <w:lang w:val="vi-VN"/>
              </w:rPr>
            </w:pPr>
            <w:r w:rsidRPr="00C56FED">
              <w:rPr>
                <w:sz w:val="26"/>
                <w:szCs w:val="26"/>
                <w:lang w:val="vi-VN"/>
              </w:rPr>
              <w:t>Lê Thị Thảo</w:t>
            </w:r>
          </w:p>
          <w:p w14:paraId="4E88097F" w14:textId="77777777" w:rsidR="00572F72" w:rsidRPr="00C56FED" w:rsidRDefault="00572F72" w:rsidP="000203DD">
            <w:pPr>
              <w:widowControl w:val="0"/>
              <w:tabs>
                <w:tab w:val="left" w:pos="700"/>
              </w:tabs>
              <w:rPr>
                <w:sz w:val="26"/>
                <w:szCs w:val="26"/>
              </w:rPr>
            </w:pPr>
            <w:r w:rsidRPr="00C56FED">
              <w:rPr>
                <w:sz w:val="26"/>
                <w:szCs w:val="26"/>
                <w:lang w:val="vi-VN"/>
              </w:rPr>
              <w:t>Trương Sĩ Hoàng Thanh</w:t>
            </w:r>
          </w:p>
          <w:p w14:paraId="53E12A46" w14:textId="77777777" w:rsidR="004B09BE" w:rsidRPr="00C56FED" w:rsidRDefault="004B09BE" w:rsidP="000203DD">
            <w:pPr>
              <w:widowControl w:val="0"/>
              <w:tabs>
                <w:tab w:val="left" w:pos="700"/>
              </w:tabs>
              <w:rPr>
                <w:sz w:val="26"/>
                <w:szCs w:val="26"/>
              </w:rPr>
            </w:pPr>
          </w:p>
          <w:p w14:paraId="001F90CE" w14:textId="77777777" w:rsidR="00D06926" w:rsidRPr="00C56FED" w:rsidRDefault="00572F72" w:rsidP="000203DD">
            <w:pPr>
              <w:widowControl w:val="0"/>
              <w:tabs>
                <w:tab w:val="left" w:pos="700"/>
              </w:tabs>
              <w:rPr>
                <w:sz w:val="26"/>
                <w:szCs w:val="26"/>
              </w:rPr>
            </w:pPr>
            <w:r w:rsidRPr="00C56FED">
              <w:rPr>
                <w:sz w:val="26"/>
                <w:szCs w:val="26"/>
                <w:lang w:val="vi-VN"/>
              </w:rPr>
              <w:t>Nguyễn Hữu Thanh</w:t>
            </w:r>
          </w:p>
          <w:p w14:paraId="5602EC5A" w14:textId="77777777" w:rsidR="00572F72" w:rsidRPr="00C56FED" w:rsidRDefault="00572F72" w:rsidP="000203DD">
            <w:pPr>
              <w:widowControl w:val="0"/>
              <w:tabs>
                <w:tab w:val="left" w:pos="700"/>
              </w:tabs>
              <w:rPr>
                <w:sz w:val="26"/>
                <w:szCs w:val="26"/>
                <w:lang w:val="vi-VN"/>
              </w:rPr>
            </w:pPr>
            <w:r w:rsidRPr="00C56FED">
              <w:rPr>
                <w:sz w:val="26"/>
                <w:szCs w:val="26"/>
                <w:lang w:val="vi-VN"/>
              </w:rPr>
              <w:t>Nguyễn Thị Đoan Trang</w:t>
            </w:r>
          </w:p>
        </w:tc>
        <w:tc>
          <w:tcPr>
            <w:tcW w:w="2694" w:type="dxa"/>
            <w:tcBorders>
              <w:top w:val="single" w:sz="4" w:space="0" w:color="auto"/>
              <w:left w:val="single" w:sz="4" w:space="0" w:color="auto"/>
              <w:bottom w:val="single" w:sz="4" w:space="0" w:color="auto"/>
              <w:right w:val="single" w:sz="4" w:space="0" w:color="auto"/>
            </w:tcBorders>
            <w:vAlign w:val="center"/>
          </w:tcPr>
          <w:p w14:paraId="49321768" w14:textId="77777777" w:rsidR="00572F72" w:rsidRPr="00C56FED" w:rsidRDefault="00572F72" w:rsidP="00572F72">
            <w:pPr>
              <w:widowControl w:val="0"/>
              <w:tabs>
                <w:tab w:val="left" w:pos="700"/>
              </w:tabs>
              <w:jc w:val="both"/>
              <w:rPr>
                <w:sz w:val="26"/>
                <w:szCs w:val="26"/>
                <w:lang w:val="vi-VN"/>
              </w:rPr>
            </w:pPr>
            <w:r w:rsidRPr="00C56FED">
              <w:rPr>
                <w:sz w:val="26"/>
                <w:szCs w:val="26"/>
                <w:lang w:val="vi-VN"/>
              </w:rPr>
              <w:t xml:space="preserve">Hiệu trưởng </w:t>
            </w:r>
          </w:p>
          <w:p w14:paraId="21B8C96C" w14:textId="77777777" w:rsidR="00572F72" w:rsidRPr="00C56FED" w:rsidRDefault="00572F72" w:rsidP="00572F72">
            <w:pPr>
              <w:widowControl w:val="0"/>
              <w:tabs>
                <w:tab w:val="left" w:pos="700"/>
              </w:tabs>
              <w:jc w:val="both"/>
              <w:rPr>
                <w:sz w:val="26"/>
                <w:szCs w:val="26"/>
                <w:lang w:val="vi-VN"/>
              </w:rPr>
            </w:pPr>
            <w:r w:rsidRPr="00C56FED">
              <w:rPr>
                <w:sz w:val="26"/>
                <w:szCs w:val="26"/>
                <w:lang w:val="vi-VN"/>
              </w:rPr>
              <w:t>Phó hiệu trưởng</w:t>
            </w:r>
          </w:p>
          <w:p w14:paraId="49140981" w14:textId="77777777" w:rsidR="00572F72" w:rsidRPr="00C56FED" w:rsidRDefault="00572F72" w:rsidP="00572F72">
            <w:pPr>
              <w:widowControl w:val="0"/>
              <w:tabs>
                <w:tab w:val="left" w:pos="700"/>
              </w:tabs>
              <w:rPr>
                <w:sz w:val="26"/>
                <w:szCs w:val="26"/>
                <w:lang w:val="vi-VN"/>
              </w:rPr>
            </w:pPr>
            <w:r w:rsidRPr="00C56FED">
              <w:rPr>
                <w:sz w:val="26"/>
                <w:szCs w:val="26"/>
                <w:lang w:val="vi-VN"/>
              </w:rPr>
              <w:t>T</w:t>
            </w:r>
            <w:r w:rsidR="00D06926" w:rsidRPr="00C56FED">
              <w:rPr>
                <w:sz w:val="26"/>
                <w:szCs w:val="26"/>
              </w:rPr>
              <w:t>hanh tra nhân dân</w:t>
            </w:r>
            <w:r w:rsidRPr="00C56FED">
              <w:rPr>
                <w:sz w:val="26"/>
                <w:szCs w:val="26"/>
                <w:lang w:val="vi-VN"/>
              </w:rPr>
              <w:t xml:space="preserve"> - </w:t>
            </w:r>
            <w:r w:rsidR="00D06926" w:rsidRPr="00C56FED">
              <w:rPr>
                <w:sz w:val="26"/>
                <w:szCs w:val="26"/>
                <w:lang w:val="vi-VN"/>
              </w:rPr>
              <w:t>T</w:t>
            </w:r>
            <w:r w:rsidR="00D06926" w:rsidRPr="00C56FED">
              <w:rPr>
                <w:sz w:val="26"/>
                <w:szCs w:val="26"/>
              </w:rPr>
              <w:t>ổ trưởng</w:t>
            </w:r>
            <w:r w:rsidR="00F84496" w:rsidRPr="00C56FED">
              <w:rPr>
                <w:sz w:val="26"/>
                <w:szCs w:val="26"/>
                <w:lang w:val="vi-VN"/>
              </w:rPr>
              <w:t xml:space="preserve"> tổ Tự</w:t>
            </w:r>
            <w:r w:rsidR="00F84496" w:rsidRPr="00C56FED">
              <w:rPr>
                <w:sz w:val="26"/>
                <w:szCs w:val="26"/>
              </w:rPr>
              <w:t xml:space="preserve"> </w:t>
            </w:r>
            <w:r w:rsidRPr="00C56FED">
              <w:rPr>
                <w:sz w:val="26"/>
                <w:szCs w:val="26"/>
                <w:lang w:val="vi-VN"/>
              </w:rPr>
              <w:t>Nhiên</w:t>
            </w:r>
          </w:p>
          <w:p w14:paraId="20BD6877" w14:textId="77777777" w:rsidR="00572F72" w:rsidRPr="00C56FED" w:rsidRDefault="00D06926" w:rsidP="00572F72">
            <w:pPr>
              <w:widowControl w:val="0"/>
              <w:tabs>
                <w:tab w:val="left" w:pos="700"/>
              </w:tabs>
              <w:rPr>
                <w:sz w:val="26"/>
                <w:szCs w:val="26"/>
                <w:lang w:val="vi-VN"/>
              </w:rPr>
            </w:pPr>
            <w:r w:rsidRPr="00C56FED">
              <w:rPr>
                <w:sz w:val="26"/>
                <w:szCs w:val="26"/>
                <w:lang w:val="vi-VN"/>
              </w:rPr>
              <w:t>T</w:t>
            </w:r>
            <w:r w:rsidRPr="00C56FED">
              <w:rPr>
                <w:sz w:val="26"/>
                <w:szCs w:val="26"/>
              </w:rPr>
              <w:t>ổ trưởng</w:t>
            </w:r>
            <w:r w:rsidR="00572F72" w:rsidRPr="00C56FED">
              <w:rPr>
                <w:sz w:val="26"/>
                <w:szCs w:val="26"/>
                <w:lang w:val="vi-VN"/>
              </w:rPr>
              <w:t xml:space="preserve"> tổ Xã Hội</w:t>
            </w:r>
          </w:p>
        </w:tc>
        <w:tc>
          <w:tcPr>
            <w:tcW w:w="1842" w:type="dxa"/>
            <w:tcBorders>
              <w:top w:val="single" w:sz="4" w:space="0" w:color="auto"/>
              <w:left w:val="single" w:sz="4" w:space="0" w:color="auto"/>
              <w:bottom w:val="single" w:sz="4" w:space="0" w:color="auto"/>
              <w:right w:val="single" w:sz="4" w:space="0" w:color="auto"/>
            </w:tcBorders>
            <w:vAlign w:val="center"/>
          </w:tcPr>
          <w:p w14:paraId="1D5D6577" w14:textId="77777777" w:rsidR="00572F72" w:rsidRPr="00C56FED" w:rsidRDefault="00572F72" w:rsidP="00D06926">
            <w:pPr>
              <w:widowControl w:val="0"/>
              <w:tabs>
                <w:tab w:val="left" w:pos="700"/>
              </w:tabs>
              <w:rPr>
                <w:sz w:val="26"/>
                <w:szCs w:val="26"/>
                <w:lang w:val="vi-VN"/>
              </w:rPr>
            </w:pPr>
            <w:r w:rsidRPr="00C56FED">
              <w:rPr>
                <w:sz w:val="26"/>
                <w:szCs w:val="26"/>
                <w:lang w:val="vi-VN"/>
              </w:rPr>
              <w:t>Hội đồng giáo dục và kết quả giáo dục</w:t>
            </w:r>
          </w:p>
        </w:tc>
      </w:tr>
    </w:tbl>
    <w:p w14:paraId="5AEA1FB3" w14:textId="77777777" w:rsidR="008F7F95" w:rsidRPr="00C56FED" w:rsidRDefault="00572F72" w:rsidP="00FB6E8B">
      <w:pPr>
        <w:widowControl w:val="0"/>
        <w:tabs>
          <w:tab w:val="left" w:pos="700"/>
        </w:tabs>
        <w:jc w:val="center"/>
        <w:rPr>
          <w:bCs/>
          <w:i/>
          <w:sz w:val="26"/>
          <w:szCs w:val="26"/>
          <w:lang w:val="vi-VN"/>
        </w:rPr>
      </w:pPr>
      <w:r w:rsidRPr="00C56FED">
        <w:rPr>
          <w:bCs/>
          <w:i/>
          <w:sz w:val="26"/>
          <w:szCs w:val="26"/>
        </w:rPr>
        <w:t xml:space="preserve">(Danh sách gồm có </w:t>
      </w:r>
      <w:r w:rsidR="00FD4DC4" w:rsidRPr="00C56FED">
        <w:rPr>
          <w:bCs/>
          <w:i/>
          <w:sz w:val="26"/>
          <w:szCs w:val="26"/>
        </w:rPr>
        <w:t xml:space="preserve">8 </w:t>
      </w:r>
      <w:r w:rsidR="00FB6E8B" w:rsidRPr="00C56FED">
        <w:rPr>
          <w:bCs/>
          <w:i/>
          <w:sz w:val="26"/>
          <w:szCs w:val="26"/>
        </w:rPr>
        <w:t>người).</w:t>
      </w:r>
    </w:p>
    <w:p w14:paraId="62CEFF4D" w14:textId="77777777" w:rsidR="00913FAF" w:rsidRPr="00780B28" w:rsidRDefault="00272DE8" w:rsidP="00913FAF">
      <w:pPr>
        <w:widowControl w:val="0"/>
        <w:tabs>
          <w:tab w:val="left" w:pos="700"/>
        </w:tabs>
        <w:spacing w:before="120" w:after="120" w:line="320" w:lineRule="exact"/>
        <w:ind w:firstLine="720"/>
        <w:jc w:val="both"/>
        <w:rPr>
          <w:iCs/>
          <w:szCs w:val="28"/>
        </w:rPr>
      </w:pPr>
      <w:r w:rsidRPr="00780B28">
        <w:rPr>
          <w:iCs/>
          <w:szCs w:val="28"/>
        </w:rPr>
        <w:t>3. Phân công thực hiện</w:t>
      </w: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
        <w:gridCol w:w="2802"/>
        <w:gridCol w:w="3969"/>
        <w:gridCol w:w="1808"/>
      </w:tblGrid>
      <w:tr w:rsidR="00272DE8" w:rsidRPr="00C56FED" w14:paraId="7844E440" w14:textId="77777777" w:rsidTr="00673917">
        <w:trPr>
          <w:trHeight w:val="906"/>
        </w:trPr>
        <w:tc>
          <w:tcPr>
            <w:tcW w:w="600" w:type="dxa"/>
            <w:tcBorders>
              <w:top w:val="single" w:sz="4" w:space="0" w:color="auto"/>
              <w:left w:val="single" w:sz="4" w:space="0" w:color="auto"/>
              <w:bottom w:val="single" w:sz="4" w:space="0" w:color="auto"/>
              <w:right w:val="single" w:sz="4" w:space="0" w:color="auto"/>
            </w:tcBorders>
            <w:vAlign w:val="center"/>
          </w:tcPr>
          <w:p w14:paraId="3A250EAE" w14:textId="77777777" w:rsidR="00272DE8" w:rsidRPr="00C56FED" w:rsidRDefault="00272DE8" w:rsidP="000203DD">
            <w:pPr>
              <w:widowControl w:val="0"/>
              <w:tabs>
                <w:tab w:val="left" w:pos="700"/>
              </w:tabs>
              <w:spacing w:line="320" w:lineRule="exact"/>
              <w:jc w:val="center"/>
              <w:rPr>
                <w:b/>
                <w:bCs/>
                <w:sz w:val="26"/>
                <w:szCs w:val="26"/>
              </w:rPr>
            </w:pPr>
            <w:r w:rsidRPr="00C56FED">
              <w:rPr>
                <w:b/>
                <w:bCs/>
                <w:sz w:val="26"/>
                <w:szCs w:val="26"/>
              </w:rPr>
              <w:t>TT</w:t>
            </w:r>
          </w:p>
        </w:tc>
        <w:tc>
          <w:tcPr>
            <w:tcW w:w="2802" w:type="dxa"/>
            <w:tcBorders>
              <w:top w:val="single" w:sz="4" w:space="0" w:color="auto"/>
              <w:left w:val="single" w:sz="4" w:space="0" w:color="auto"/>
              <w:bottom w:val="single" w:sz="4" w:space="0" w:color="auto"/>
              <w:right w:val="single" w:sz="4" w:space="0" w:color="auto"/>
            </w:tcBorders>
            <w:vAlign w:val="center"/>
          </w:tcPr>
          <w:p w14:paraId="3AB0FDA8" w14:textId="77777777" w:rsidR="00272DE8" w:rsidRPr="00C56FED" w:rsidRDefault="00272DE8" w:rsidP="000203DD">
            <w:pPr>
              <w:widowControl w:val="0"/>
              <w:tabs>
                <w:tab w:val="left" w:pos="700"/>
              </w:tabs>
              <w:spacing w:line="320" w:lineRule="exact"/>
              <w:jc w:val="center"/>
              <w:rPr>
                <w:b/>
                <w:bCs/>
                <w:sz w:val="26"/>
                <w:szCs w:val="26"/>
              </w:rPr>
            </w:pPr>
            <w:r w:rsidRPr="00C56FED">
              <w:rPr>
                <w:b/>
                <w:bCs/>
                <w:sz w:val="26"/>
                <w:szCs w:val="26"/>
              </w:rPr>
              <w:t>Tiêu chí</w:t>
            </w:r>
          </w:p>
        </w:tc>
        <w:tc>
          <w:tcPr>
            <w:tcW w:w="3969" w:type="dxa"/>
            <w:tcBorders>
              <w:top w:val="single" w:sz="4" w:space="0" w:color="auto"/>
              <w:left w:val="single" w:sz="4" w:space="0" w:color="auto"/>
              <w:bottom w:val="single" w:sz="4" w:space="0" w:color="auto"/>
              <w:right w:val="single" w:sz="4" w:space="0" w:color="auto"/>
            </w:tcBorders>
            <w:vAlign w:val="center"/>
          </w:tcPr>
          <w:p w14:paraId="32FFE4B5" w14:textId="77777777" w:rsidR="00272DE8" w:rsidRPr="00C56FED" w:rsidRDefault="00272DE8" w:rsidP="000203DD">
            <w:pPr>
              <w:widowControl w:val="0"/>
              <w:tabs>
                <w:tab w:val="left" w:pos="700"/>
              </w:tabs>
              <w:spacing w:line="320" w:lineRule="exact"/>
              <w:jc w:val="center"/>
              <w:rPr>
                <w:b/>
                <w:bCs/>
                <w:sz w:val="26"/>
                <w:szCs w:val="26"/>
                <w:lang w:val="pt-BR"/>
              </w:rPr>
            </w:pPr>
            <w:r w:rsidRPr="00C56FED">
              <w:rPr>
                <w:b/>
                <w:bCs/>
                <w:sz w:val="26"/>
                <w:szCs w:val="26"/>
                <w:lang w:val="pt-BR"/>
              </w:rPr>
              <w:t>Nhóm, cá nhân chịu trách nhiệm</w:t>
            </w:r>
          </w:p>
        </w:tc>
        <w:tc>
          <w:tcPr>
            <w:tcW w:w="1808" w:type="dxa"/>
            <w:tcBorders>
              <w:top w:val="single" w:sz="4" w:space="0" w:color="auto"/>
              <w:left w:val="single" w:sz="4" w:space="0" w:color="auto"/>
              <w:bottom w:val="single" w:sz="4" w:space="0" w:color="auto"/>
              <w:right w:val="single" w:sz="4" w:space="0" w:color="auto"/>
            </w:tcBorders>
            <w:vAlign w:val="center"/>
          </w:tcPr>
          <w:p w14:paraId="1DF5C2F5" w14:textId="77777777" w:rsidR="00272DE8" w:rsidRPr="00C56FED" w:rsidRDefault="00272DE8" w:rsidP="000203DD">
            <w:pPr>
              <w:widowControl w:val="0"/>
              <w:tabs>
                <w:tab w:val="left" w:pos="700"/>
              </w:tabs>
              <w:spacing w:line="320" w:lineRule="exact"/>
              <w:jc w:val="center"/>
              <w:rPr>
                <w:b/>
                <w:bCs/>
                <w:sz w:val="26"/>
                <w:szCs w:val="26"/>
              </w:rPr>
            </w:pPr>
            <w:r w:rsidRPr="00C56FED">
              <w:rPr>
                <w:b/>
                <w:bCs/>
                <w:sz w:val="26"/>
                <w:szCs w:val="26"/>
              </w:rPr>
              <w:t>Ghi chú</w:t>
            </w:r>
          </w:p>
        </w:tc>
      </w:tr>
      <w:tr w:rsidR="00272DE8" w:rsidRPr="00C56FED" w14:paraId="37EA2C6A" w14:textId="77777777" w:rsidTr="00673917">
        <w:tc>
          <w:tcPr>
            <w:tcW w:w="600" w:type="dxa"/>
            <w:tcBorders>
              <w:top w:val="single" w:sz="4" w:space="0" w:color="auto"/>
              <w:left w:val="single" w:sz="4" w:space="0" w:color="auto"/>
              <w:bottom w:val="single" w:sz="4" w:space="0" w:color="auto"/>
              <w:right w:val="single" w:sz="4" w:space="0" w:color="auto"/>
            </w:tcBorders>
            <w:vAlign w:val="center"/>
          </w:tcPr>
          <w:p w14:paraId="05F574BF" w14:textId="77777777" w:rsidR="00272DE8" w:rsidRPr="00C56FED" w:rsidRDefault="00272DE8" w:rsidP="00BD09D0">
            <w:pPr>
              <w:widowControl w:val="0"/>
              <w:tabs>
                <w:tab w:val="left" w:pos="700"/>
              </w:tabs>
              <w:spacing w:line="320" w:lineRule="exact"/>
              <w:jc w:val="center"/>
              <w:rPr>
                <w:sz w:val="26"/>
                <w:szCs w:val="26"/>
              </w:rPr>
            </w:pPr>
            <w:r w:rsidRPr="00C56FED">
              <w:rPr>
                <w:sz w:val="26"/>
                <w:szCs w:val="26"/>
              </w:rPr>
              <w:t>1</w:t>
            </w:r>
          </w:p>
        </w:tc>
        <w:tc>
          <w:tcPr>
            <w:tcW w:w="2802" w:type="dxa"/>
            <w:tcBorders>
              <w:top w:val="single" w:sz="4" w:space="0" w:color="auto"/>
              <w:left w:val="single" w:sz="4" w:space="0" w:color="auto"/>
              <w:bottom w:val="single" w:sz="4" w:space="0" w:color="auto"/>
              <w:right w:val="single" w:sz="4" w:space="0" w:color="auto"/>
            </w:tcBorders>
            <w:vAlign w:val="center"/>
          </w:tcPr>
          <w:p w14:paraId="348C82DA" w14:textId="77777777" w:rsidR="00272DE8" w:rsidRPr="00C56FED" w:rsidRDefault="00FB6E8B" w:rsidP="00BD09D0">
            <w:pPr>
              <w:widowControl w:val="0"/>
              <w:tabs>
                <w:tab w:val="left" w:pos="700"/>
              </w:tabs>
              <w:spacing w:line="320" w:lineRule="exact"/>
              <w:jc w:val="center"/>
              <w:rPr>
                <w:sz w:val="26"/>
                <w:szCs w:val="26"/>
                <w:lang w:val="vi-VN"/>
              </w:rPr>
            </w:pPr>
            <w:r w:rsidRPr="00C56FED">
              <w:rPr>
                <w:sz w:val="26"/>
                <w:szCs w:val="26"/>
                <w:lang w:val="vi-VN"/>
              </w:rPr>
              <w:t>Tiêu chuẩn 1</w:t>
            </w:r>
          </w:p>
        </w:tc>
        <w:tc>
          <w:tcPr>
            <w:tcW w:w="3969" w:type="dxa"/>
            <w:tcBorders>
              <w:top w:val="single" w:sz="4" w:space="0" w:color="auto"/>
              <w:left w:val="single" w:sz="4" w:space="0" w:color="auto"/>
              <w:bottom w:val="single" w:sz="4" w:space="0" w:color="auto"/>
              <w:right w:val="single" w:sz="4" w:space="0" w:color="auto"/>
            </w:tcBorders>
          </w:tcPr>
          <w:p w14:paraId="0D84B945" w14:textId="77777777" w:rsidR="00FB6E8B" w:rsidRPr="00C56FED" w:rsidRDefault="00FB6E8B" w:rsidP="00FB6E8B">
            <w:pPr>
              <w:widowControl w:val="0"/>
              <w:tabs>
                <w:tab w:val="left" w:pos="700"/>
              </w:tabs>
              <w:rPr>
                <w:sz w:val="26"/>
                <w:szCs w:val="26"/>
                <w:lang w:val="vi-VN"/>
              </w:rPr>
            </w:pPr>
            <w:r w:rsidRPr="00C56FED">
              <w:rPr>
                <w:sz w:val="26"/>
                <w:szCs w:val="26"/>
                <w:lang w:val="vi-VN"/>
              </w:rPr>
              <w:t>Lê Thị Thảo</w:t>
            </w:r>
          </w:p>
          <w:p w14:paraId="37C437E6" w14:textId="77777777" w:rsidR="00FB6E8B" w:rsidRPr="00C56FED" w:rsidRDefault="00FB6E8B" w:rsidP="00FB6E8B">
            <w:pPr>
              <w:widowControl w:val="0"/>
              <w:tabs>
                <w:tab w:val="left" w:pos="700"/>
              </w:tabs>
              <w:spacing w:line="320" w:lineRule="exact"/>
              <w:rPr>
                <w:sz w:val="26"/>
                <w:szCs w:val="26"/>
                <w:lang w:val="vi-VN"/>
              </w:rPr>
            </w:pPr>
            <w:r w:rsidRPr="00C56FED">
              <w:rPr>
                <w:iCs/>
                <w:spacing w:val="-4"/>
                <w:sz w:val="26"/>
                <w:szCs w:val="26"/>
                <w:lang w:val="vi-VN"/>
              </w:rPr>
              <w:t>Lê Đỗ Huyền Trang</w:t>
            </w:r>
            <w:r w:rsidRPr="00C56FED">
              <w:rPr>
                <w:sz w:val="26"/>
                <w:szCs w:val="26"/>
                <w:lang w:val="vi-VN"/>
              </w:rPr>
              <w:t xml:space="preserve"> </w:t>
            </w:r>
          </w:p>
          <w:p w14:paraId="7DA1565B" w14:textId="77777777" w:rsidR="00272DE8" w:rsidRPr="00C56FED" w:rsidRDefault="00FB6E8B" w:rsidP="00FB6E8B">
            <w:pPr>
              <w:widowControl w:val="0"/>
              <w:tabs>
                <w:tab w:val="left" w:pos="700"/>
              </w:tabs>
              <w:spacing w:line="320" w:lineRule="exact"/>
              <w:rPr>
                <w:sz w:val="26"/>
                <w:szCs w:val="26"/>
              </w:rPr>
            </w:pPr>
            <w:r w:rsidRPr="00C56FED">
              <w:rPr>
                <w:sz w:val="26"/>
                <w:szCs w:val="26"/>
                <w:lang w:val="vi-VN"/>
              </w:rPr>
              <w:t>Trần Thị Quỳnh Như</w:t>
            </w:r>
          </w:p>
        </w:tc>
        <w:tc>
          <w:tcPr>
            <w:tcW w:w="1808" w:type="dxa"/>
            <w:tcBorders>
              <w:top w:val="single" w:sz="4" w:space="0" w:color="auto"/>
              <w:left w:val="single" w:sz="4" w:space="0" w:color="auto"/>
              <w:bottom w:val="single" w:sz="4" w:space="0" w:color="auto"/>
              <w:right w:val="single" w:sz="4" w:space="0" w:color="auto"/>
            </w:tcBorders>
          </w:tcPr>
          <w:p w14:paraId="317ADF2A" w14:textId="77777777" w:rsidR="00272DE8" w:rsidRDefault="00FB6E8B" w:rsidP="000203DD">
            <w:pPr>
              <w:widowControl w:val="0"/>
              <w:tabs>
                <w:tab w:val="left" w:pos="700"/>
              </w:tabs>
              <w:spacing w:line="320" w:lineRule="exact"/>
              <w:rPr>
                <w:sz w:val="26"/>
                <w:szCs w:val="26"/>
              </w:rPr>
            </w:pPr>
            <w:r w:rsidRPr="00C56FED">
              <w:rPr>
                <w:sz w:val="26"/>
                <w:szCs w:val="26"/>
                <w:lang w:val="vi-VN"/>
              </w:rPr>
              <w:t>Trưởng đoàn</w:t>
            </w:r>
          </w:p>
          <w:p w14:paraId="51D01CB5" w14:textId="77777777" w:rsidR="00673917" w:rsidRPr="00673917" w:rsidRDefault="00673917" w:rsidP="000203DD">
            <w:pPr>
              <w:widowControl w:val="0"/>
              <w:tabs>
                <w:tab w:val="left" w:pos="700"/>
              </w:tabs>
              <w:spacing w:line="320" w:lineRule="exact"/>
              <w:rPr>
                <w:sz w:val="26"/>
                <w:szCs w:val="26"/>
              </w:rPr>
            </w:pPr>
            <w:r w:rsidRPr="00C56FED">
              <w:rPr>
                <w:sz w:val="26"/>
                <w:szCs w:val="26"/>
                <w:lang w:val="vi-VN"/>
              </w:rPr>
              <w:t>Thành viên Thành viên</w:t>
            </w:r>
          </w:p>
        </w:tc>
      </w:tr>
      <w:tr w:rsidR="00E27246" w:rsidRPr="00C56FED" w14:paraId="4AE2589F" w14:textId="77777777" w:rsidTr="00673917">
        <w:tc>
          <w:tcPr>
            <w:tcW w:w="600" w:type="dxa"/>
            <w:tcBorders>
              <w:top w:val="single" w:sz="4" w:space="0" w:color="auto"/>
              <w:left w:val="single" w:sz="4" w:space="0" w:color="auto"/>
              <w:bottom w:val="single" w:sz="4" w:space="0" w:color="auto"/>
              <w:right w:val="single" w:sz="4" w:space="0" w:color="auto"/>
            </w:tcBorders>
            <w:vAlign w:val="center"/>
          </w:tcPr>
          <w:p w14:paraId="2DB69E20" w14:textId="77777777" w:rsidR="00E27246" w:rsidRPr="00C56FED" w:rsidRDefault="00E27246" w:rsidP="00BD09D0">
            <w:pPr>
              <w:widowControl w:val="0"/>
              <w:tabs>
                <w:tab w:val="left" w:pos="700"/>
              </w:tabs>
              <w:spacing w:line="320" w:lineRule="exact"/>
              <w:jc w:val="center"/>
              <w:rPr>
                <w:sz w:val="26"/>
                <w:szCs w:val="26"/>
              </w:rPr>
            </w:pPr>
            <w:r w:rsidRPr="00C56FED">
              <w:rPr>
                <w:sz w:val="26"/>
                <w:szCs w:val="26"/>
              </w:rPr>
              <w:t>2</w:t>
            </w:r>
          </w:p>
        </w:tc>
        <w:tc>
          <w:tcPr>
            <w:tcW w:w="2802" w:type="dxa"/>
            <w:tcBorders>
              <w:top w:val="single" w:sz="4" w:space="0" w:color="auto"/>
              <w:left w:val="single" w:sz="4" w:space="0" w:color="auto"/>
              <w:bottom w:val="single" w:sz="4" w:space="0" w:color="auto"/>
              <w:right w:val="single" w:sz="4" w:space="0" w:color="auto"/>
            </w:tcBorders>
            <w:vAlign w:val="center"/>
          </w:tcPr>
          <w:p w14:paraId="51DCED44" w14:textId="77777777" w:rsidR="00E27246" w:rsidRPr="00C56FED" w:rsidRDefault="00E27246" w:rsidP="000E51AC">
            <w:pPr>
              <w:jc w:val="center"/>
              <w:rPr>
                <w:sz w:val="26"/>
                <w:szCs w:val="26"/>
              </w:rPr>
            </w:pPr>
            <w:r w:rsidRPr="00C56FED">
              <w:rPr>
                <w:sz w:val="26"/>
                <w:szCs w:val="26"/>
                <w:lang w:val="vi-VN"/>
              </w:rPr>
              <w:t>Tiêu chuẩn 2</w:t>
            </w:r>
          </w:p>
        </w:tc>
        <w:tc>
          <w:tcPr>
            <w:tcW w:w="3969" w:type="dxa"/>
            <w:tcBorders>
              <w:top w:val="single" w:sz="4" w:space="0" w:color="auto"/>
              <w:left w:val="single" w:sz="4" w:space="0" w:color="auto"/>
              <w:bottom w:val="single" w:sz="4" w:space="0" w:color="auto"/>
              <w:right w:val="single" w:sz="4" w:space="0" w:color="auto"/>
            </w:tcBorders>
          </w:tcPr>
          <w:p w14:paraId="23873A06" w14:textId="77777777" w:rsidR="00E27246" w:rsidRPr="00C56FED" w:rsidRDefault="00E27246" w:rsidP="000E51AC">
            <w:pPr>
              <w:widowControl w:val="0"/>
              <w:tabs>
                <w:tab w:val="left" w:pos="700"/>
              </w:tabs>
              <w:rPr>
                <w:sz w:val="26"/>
                <w:szCs w:val="26"/>
                <w:lang w:val="vi-VN"/>
              </w:rPr>
            </w:pPr>
            <w:r w:rsidRPr="00C56FED">
              <w:rPr>
                <w:sz w:val="26"/>
                <w:szCs w:val="26"/>
                <w:lang w:val="vi-VN"/>
              </w:rPr>
              <w:t>Trương Sĩ Hoàng Thanh</w:t>
            </w:r>
          </w:p>
          <w:p w14:paraId="15C9B660" w14:textId="77777777" w:rsidR="00E27246" w:rsidRPr="00C56FED" w:rsidRDefault="00E27246" w:rsidP="000E51AC">
            <w:pPr>
              <w:widowControl w:val="0"/>
              <w:tabs>
                <w:tab w:val="left" w:pos="700"/>
              </w:tabs>
              <w:rPr>
                <w:sz w:val="26"/>
                <w:szCs w:val="26"/>
                <w:lang w:val="vi-VN"/>
              </w:rPr>
            </w:pPr>
            <w:r w:rsidRPr="00C56FED">
              <w:rPr>
                <w:sz w:val="26"/>
                <w:szCs w:val="26"/>
                <w:lang w:val="vi-VN"/>
              </w:rPr>
              <w:t>Tăng Thanh Phượng Hằng</w:t>
            </w:r>
          </w:p>
          <w:p w14:paraId="76662B35" w14:textId="77777777" w:rsidR="00E27246" w:rsidRPr="00C56FED" w:rsidRDefault="00E27246" w:rsidP="000E51AC">
            <w:pPr>
              <w:widowControl w:val="0"/>
              <w:tabs>
                <w:tab w:val="left" w:pos="700"/>
              </w:tabs>
              <w:spacing w:line="320" w:lineRule="exact"/>
              <w:rPr>
                <w:sz w:val="26"/>
                <w:szCs w:val="26"/>
                <w:lang w:val="vi-VN"/>
              </w:rPr>
            </w:pPr>
            <w:r w:rsidRPr="00C56FED">
              <w:rPr>
                <w:iCs/>
                <w:spacing w:val="-4"/>
                <w:sz w:val="26"/>
                <w:szCs w:val="26"/>
                <w:lang w:val="vi-VN"/>
              </w:rPr>
              <w:t>Lê Đỗ Huyền Trang</w:t>
            </w:r>
            <w:r w:rsidRPr="00C56FED">
              <w:rPr>
                <w:sz w:val="26"/>
                <w:szCs w:val="26"/>
                <w:lang w:val="vi-VN"/>
              </w:rPr>
              <w:t xml:space="preserve"> </w:t>
            </w:r>
          </w:p>
        </w:tc>
        <w:tc>
          <w:tcPr>
            <w:tcW w:w="1808" w:type="dxa"/>
            <w:tcBorders>
              <w:top w:val="single" w:sz="4" w:space="0" w:color="auto"/>
              <w:left w:val="single" w:sz="4" w:space="0" w:color="auto"/>
              <w:bottom w:val="single" w:sz="4" w:space="0" w:color="auto"/>
              <w:right w:val="single" w:sz="4" w:space="0" w:color="auto"/>
            </w:tcBorders>
          </w:tcPr>
          <w:p w14:paraId="48948225" w14:textId="77777777" w:rsidR="00E27246" w:rsidRDefault="00673917" w:rsidP="000E51AC">
            <w:pPr>
              <w:widowControl w:val="0"/>
              <w:tabs>
                <w:tab w:val="left" w:pos="700"/>
              </w:tabs>
              <w:spacing w:line="320" w:lineRule="exact"/>
              <w:rPr>
                <w:sz w:val="26"/>
                <w:szCs w:val="26"/>
              </w:rPr>
            </w:pPr>
            <w:r w:rsidRPr="00C56FED">
              <w:rPr>
                <w:sz w:val="26"/>
                <w:szCs w:val="26"/>
                <w:lang w:val="vi-VN"/>
              </w:rPr>
              <w:t xml:space="preserve">Nhóm trưởng </w:t>
            </w:r>
            <w:r w:rsidR="00E27246" w:rsidRPr="00C56FED">
              <w:rPr>
                <w:sz w:val="26"/>
                <w:szCs w:val="26"/>
                <w:lang w:val="vi-VN"/>
              </w:rPr>
              <w:t>Thành viên</w:t>
            </w:r>
          </w:p>
          <w:p w14:paraId="0451A2E2" w14:textId="77777777" w:rsidR="00673917" w:rsidRPr="00673917" w:rsidRDefault="00673917" w:rsidP="000E51AC">
            <w:pPr>
              <w:widowControl w:val="0"/>
              <w:tabs>
                <w:tab w:val="left" w:pos="700"/>
              </w:tabs>
              <w:spacing w:line="320" w:lineRule="exact"/>
              <w:rPr>
                <w:sz w:val="26"/>
                <w:szCs w:val="26"/>
              </w:rPr>
            </w:pPr>
            <w:r w:rsidRPr="00C56FED">
              <w:rPr>
                <w:sz w:val="26"/>
                <w:szCs w:val="26"/>
                <w:lang w:val="vi-VN"/>
              </w:rPr>
              <w:t>Thành viên</w:t>
            </w:r>
          </w:p>
        </w:tc>
      </w:tr>
      <w:tr w:rsidR="00FB6E8B" w:rsidRPr="00C56FED" w14:paraId="3307DCCE" w14:textId="77777777" w:rsidTr="00673917">
        <w:tc>
          <w:tcPr>
            <w:tcW w:w="600" w:type="dxa"/>
            <w:tcBorders>
              <w:top w:val="single" w:sz="4" w:space="0" w:color="auto"/>
              <w:left w:val="single" w:sz="4" w:space="0" w:color="auto"/>
              <w:bottom w:val="single" w:sz="4" w:space="0" w:color="auto"/>
              <w:right w:val="single" w:sz="4" w:space="0" w:color="auto"/>
            </w:tcBorders>
            <w:vAlign w:val="center"/>
          </w:tcPr>
          <w:p w14:paraId="686E9F28" w14:textId="77777777" w:rsidR="00FB6E8B" w:rsidRPr="00C56FED" w:rsidRDefault="00E27246" w:rsidP="00BD09D0">
            <w:pPr>
              <w:widowControl w:val="0"/>
              <w:tabs>
                <w:tab w:val="left" w:pos="700"/>
              </w:tabs>
              <w:spacing w:line="320" w:lineRule="exact"/>
              <w:jc w:val="center"/>
              <w:rPr>
                <w:sz w:val="26"/>
                <w:szCs w:val="26"/>
              </w:rPr>
            </w:pPr>
            <w:r w:rsidRPr="00C56FED">
              <w:rPr>
                <w:sz w:val="26"/>
                <w:szCs w:val="26"/>
              </w:rPr>
              <w:t>3</w:t>
            </w:r>
          </w:p>
        </w:tc>
        <w:tc>
          <w:tcPr>
            <w:tcW w:w="2802" w:type="dxa"/>
            <w:tcBorders>
              <w:top w:val="single" w:sz="4" w:space="0" w:color="auto"/>
              <w:left w:val="single" w:sz="4" w:space="0" w:color="auto"/>
              <w:bottom w:val="single" w:sz="4" w:space="0" w:color="auto"/>
              <w:right w:val="single" w:sz="4" w:space="0" w:color="auto"/>
            </w:tcBorders>
            <w:vAlign w:val="center"/>
          </w:tcPr>
          <w:p w14:paraId="76DCA1BC" w14:textId="77777777" w:rsidR="00FB6E8B" w:rsidRPr="00C56FED" w:rsidRDefault="00FB6E8B" w:rsidP="00BD09D0">
            <w:pPr>
              <w:jc w:val="center"/>
              <w:rPr>
                <w:sz w:val="26"/>
                <w:szCs w:val="26"/>
              </w:rPr>
            </w:pPr>
            <w:r w:rsidRPr="00C56FED">
              <w:rPr>
                <w:sz w:val="26"/>
                <w:szCs w:val="26"/>
                <w:lang w:val="vi-VN"/>
              </w:rPr>
              <w:t xml:space="preserve">Tiêu chuẩn </w:t>
            </w:r>
            <w:r w:rsidR="000203DD" w:rsidRPr="00C56FED">
              <w:rPr>
                <w:sz w:val="26"/>
                <w:szCs w:val="26"/>
                <w:lang w:val="vi-VN"/>
              </w:rPr>
              <w:t>3</w:t>
            </w:r>
          </w:p>
        </w:tc>
        <w:tc>
          <w:tcPr>
            <w:tcW w:w="3969" w:type="dxa"/>
            <w:tcBorders>
              <w:top w:val="single" w:sz="4" w:space="0" w:color="auto"/>
              <w:left w:val="single" w:sz="4" w:space="0" w:color="auto"/>
              <w:bottom w:val="single" w:sz="4" w:space="0" w:color="auto"/>
              <w:right w:val="single" w:sz="4" w:space="0" w:color="auto"/>
            </w:tcBorders>
          </w:tcPr>
          <w:p w14:paraId="0935B232" w14:textId="77777777" w:rsidR="00FB6E8B" w:rsidRPr="00C56FED" w:rsidRDefault="000203DD" w:rsidP="000203DD">
            <w:pPr>
              <w:widowControl w:val="0"/>
              <w:tabs>
                <w:tab w:val="left" w:pos="700"/>
              </w:tabs>
              <w:spacing w:line="320" w:lineRule="exact"/>
              <w:rPr>
                <w:sz w:val="26"/>
                <w:szCs w:val="26"/>
                <w:lang w:val="vi-VN"/>
              </w:rPr>
            </w:pPr>
            <w:r w:rsidRPr="00C56FED">
              <w:rPr>
                <w:sz w:val="26"/>
                <w:szCs w:val="26"/>
                <w:lang w:val="vi-VN"/>
              </w:rPr>
              <w:t>Phạm Phương Dung</w:t>
            </w:r>
          </w:p>
          <w:p w14:paraId="6C01D63E" w14:textId="77777777" w:rsidR="000203DD" w:rsidRPr="00C56FED" w:rsidRDefault="000203DD" w:rsidP="000203DD">
            <w:pPr>
              <w:widowControl w:val="0"/>
              <w:tabs>
                <w:tab w:val="left" w:pos="700"/>
              </w:tabs>
              <w:spacing w:line="320" w:lineRule="exact"/>
              <w:rPr>
                <w:iCs/>
                <w:spacing w:val="-4"/>
                <w:sz w:val="26"/>
                <w:szCs w:val="26"/>
                <w:lang w:val="vi-VN"/>
              </w:rPr>
            </w:pPr>
            <w:r w:rsidRPr="00C56FED">
              <w:rPr>
                <w:iCs/>
                <w:spacing w:val="-4"/>
                <w:sz w:val="26"/>
                <w:szCs w:val="26"/>
                <w:lang w:val="vi-VN"/>
              </w:rPr>
              <w:t>Dương Thị Mỹ Duyên</w:t>
            </w:r>
          </w:p>
          <w:p w14:paraId="1D84FD90" w14:textId="77777777" w:rsidR="000203DD" w:rsidRPr="00C56FED" w:rsidRDefault="000203DD" w:rsidP="000203DD">
            <w:pPr>
              <w:widowControl w:val="0"/>
              <w:tabs>
                <w:tab w:val="left" w:pos="700"/>
              </w:tabs>
              <w:spacing w:line="320" w:lineRule="exact"/>
              <w:rPr>
                <w:sz w:val="26"/>
                <w:szCs w:val="26"/>
              </w:rPr>
            </w:pPr>
            <w:r w:rsidRPr="00C56FED">
              <w:rPr>
                <w:iCs/>
                <w:spacing w:val="-4"/>
                <w:sz w:val="26"/>
                <w:szCs w:val="26"/>
                <w:lang w:val="vi-VN"/>
              </w:rPr>
              <w:t>Lê Thị Hoài</w:t>
            </w:r>
          </w:p>
        </w:tc>
        <w:tc>
          <w:tcPr>
            <w:tcW w:w="1808" w:type="dxa"/>
            <w:tcBorders>
              <w:top w:val="single" w:sz="4" w:space="0" w:color="auto"/>
              <w:left w:val="single" w:sz="4" w:space="0" w:color="auto"/>
              <w:bottom w:val="single" w:sz="4" w:space="0" w:color="auto"/>
              <w:right w:val="single" w:sz="4" w:space="0" w:color="auto"/>
            </w:tcBorders>
          </w:tcPr>
          <w:p w14:paraId="12004CAA" w14:textId="77777777" w:rsidR="00FB6E8B" w:rsidRDefault="00576E9D" w:rsidP="000203DD">
            <w:pPr>
              <w:widowControl w:val="0"/>
              <w:tabs>
                <w:tab w:val="left" w:pos="700"/>
              </w:tabs>
              <w:spacing w:line="320" w:lineRule="exact"/>
              <w:rPr>
                <w:sz w:val="26"/>
                <w:szCs w:val="26"/>
              </w:rPr>
            </w:pPr>
            <w:r w:rsidRPr="00C56FED">
              <w:rPr>
                <w:sz w:val="26"/>
                <w:szCs w:val="26"/>
                <w:lang w:val="vi-VN"/>
              </w:rPr>
              <w:t>Nhóm trưởng</w:t>
            </w:r>
          </w:p>
          <w:p w14:paraId="3089D6F2" w14:textId="77777777" w:rsidR="00673917" w:rsidRPr="00673917" w:rsidRDefault="00673917" w:rsidP="000203DD">
            <w:pPr>
              <w:widowControl w:val="0"/>
              <w:tabs>
                <w:tab w:val="left" w:pos="700"/>
              </w:tabs>
              <w:spacing w:line="320" w:lineRule="exact"/>
              <w:rPr>
                <w:sz w:val="26"/>
                <w:szCs w:val="26"/>
              </w:rPr>
            </w:pPr>
            <w:r w:rsidRPr="00C56FED">
              <w:rPr>
                <w:sz w:val="26"/>
                <w:szCs w:val="26"/>
                <w:lang w:val="vi-VN"/>
              </w:rPr>
              <w:t>Thành viên Thành viên</w:t>
            </w:r>
          </w:p>
        </w:tc>
      </w:tr>
      <w:tr w:rsidR="000203DD" w:rsidRPr="00C56FED" w14:paraId="4ED610B6" w14:textId="77777777" w:rsidTr="00673917">
        <w:tc>
          <w:tcPr>
            <w:tcW w:w="600" w:type="dxa"/>
            <w:tcBorders>
              <w:top w:val="single" w:sz="4" w:space="0" w:color="auto"/>
              <w:left w:val="single" w:sz="4" w:space="0" w:color="auto"/>
              <w:bottom w:val="single" w:sz="4" w:space="0" w:color="auto"/>
              <w:right w:val="single" w:sz="4" w:space="0" w:color="auto"/>
            </w:tcBorders>
            <w:vAlign w:val="center"/>
          </w:tcPr>
          <w:p w14:paraId="4FAE8AF9" w14:textId="77777777" w:rsidR="000203DD" w:rsidRPr="00C56FED" w:rsidRDefault="000203DD" w:rsidP="00BD09D0">
            <w:pPr>
              <w:widowControl w:val="0"/>
              <w:tabs>
                <w:tab w:val="left" w:pos="700"/>
              </w:tabs>
              <w:spacing w:line="320" w:lineRule="exact"/>
              <w:jc w:val="center"/>
              <w:rPr>
                <w:sz w:val="26"/>
                <w:szCs w:val="26"/>
              </w:rPr>
            </w:pPr>
            <w:r w:rsidRPr="00C56FED">
              <w:rPr>
                <w:sz w:val="26"/>
                <w:szCs w:val="26"/>
              </w:rPr>
              <w:lastRenderedPageBreak/>
              <w:t>4</w:t>
            </w:r>
          </w:p>
        </w:tc>
        <w:tc>
          <w:tcPr>
            <w:tcW w:w="2802" w:type="dxa"/>
            <w:tcBorders>
              <w:top w:val="single" w:sz="4" w:space="0" w:color="auto"/>
              <w:left w:val="single" w:sz="4" w:space="0" w:color="auto"/>
              <w:bottom w:val="single" w:sz="4" w:space="0" w:color="auto"/>
              <w:right w:val="single" w:sz="4" w:space="0" w:color="auto"/>
            </w:tcBorders>
            <w:vAlign w:val="center"/>
          </w:tcPr>
          <w:p w14:paraId="76165EE0" w14:textId="77777777" w:rsidR="000203DD" w:rsidRPr="00C56FED" w:rsidRDefault="000203DD" w:rsidP="00BD09D0">
            <w:pPr>
              <w:jc w:val="center"/>
              <w:rPr>
                <w:sz w:val="26"/>
                <w:szCs w:val="26"/>
              </w:rPr>
            </w:pPr>
            <w:r w:rsidRPr="00C56FED">
              <w:rPr>
                <w:sz w:val="26"/>
                <w:szCs w:val="26"/>
                <w:lang w:val="vi-VN"/>
              </w:rPr>
              <w:t>Tiêu chuẩn 4</w:t>
            </w:r>
          </w:p>
        </w:tc>
        <w:tc>
          <w:tcPr>
            <w:tcW w:w="3969" w:type="dxa"/>
            <w:tcBorders>
              <w:top w:val="single" w:sz="4" w:space="0" w:color="auto"/>
              <w:left w:val="single" w:sz="4" w:space="0" w:color="auto"/>
              <w:bottom w:val="single" w:sz="4" w:space="0" w:color="auto"/>
              <w:right w:val="single" w:sz="4" w:space="0" w:color="auto"/>
            </w:tcBorders>
          </w:tcPr>
          <w:p w14:paraId="5342B135" w14:textId="77777777" w:rsidR="000203DD" w:rsidRPr="00C56FED" w:rsidRDefault="000203DD" w:rsidP="000203DD">
            <w:pPr>
              <w:widowControl w:val="0"/>
              <w:tabs>
                <w:tab w:val="left" w:pos="700"/>
              </w:tabs>
              <w:spacing w:line="320" w:lineRule="exact"/>
              <w:rPr>
                <w:sz w:val="26"/>
                <w:szCs w:val="26"/>
                <w:lang w:val="vi-VN"/>
              </w:rPr>
            </w:pPr>
            <w:r w:rsidRPr="00C56FED">
              <w:rPr>
                <w:sz w:val="26"/>
                <w:szCs w:val="26"/>
                <w:lang w:val="vi-VN"/>
              </w:rPr>
              <w:t>Nguyễn Thị Đoan Trang</w:t>
            </w:r>
          </w:p>
          <w:p w14:paraId="40952595" w14:textId="77777777" w:rsidR="000203DD" w:rsidRPr="00C56FED" w:rsidRDefault="000203DD" w:rsidP="000203DD">
            <w:pPr>
              <w:widowControl w:val="0"/>
              <w:tabs>
                <w:tab w:val="left" w:pos="700"/>
              </w:tabs>
              <w:spacing w:line="320" w:lineRule="exact"/>
              <w:rPr>
                <w:sz w:val="26"/>
                <w:szCs w:val="26"/>
                <w:lang w:val="vi-VN"/>
              </w:rPr>
            </w:pPr>
            <w:r w:rsidRPr="00C56FED">
              <w:rPr>
                <w:sz w:val="26"/>
                <w:szCs w:val="26"/>
                <w:lang w:val="vi-VN"/>
              </w:rPr>
              <w:t>Nguyễn Thị Hoài</w:t>
            </w:r>
          </w:p>
          <w:p w14:paraId="34CF8B1D" w14:textId="77777777" w:rsidR="000203DD" w:rsidRPr="00C56FED" w:rsidRDefault="000203DD" w:rsidP="000203DD">
            <w:pPr>
              <w:widowControl w:val="0"/>
              <w:tabs>
                <w:tab w:val="left" w:pos="700"/>
              </w:tabs>
              <w:spacing w:line="320" w:lineRule="exact"/>
              <w:rPr>
                <w:sz w:val="26"/>
                <w:szCs w:val="26"/>
                <w:lang w:val="vi-VN"/>
              </w:rPr>
            </w:pPr>
            <w:r w:rsidRPr="00C56FED">
              <w:rPr>
                <w:iCs/>
                <w:spacing w:val="-4"/>
                <w:sz w:val="26"/>
                <w:szCs w:val="26"/>
                <w:lang w:val="vi-VN"/>
              </w:rPr>
              <w:t>Lê Thị Hoài</w:t>
            </w:r>
          </w:p>
        </w:tc>
        <w:tc>
          <w:tcPr>
            <w:tcW w:w="1808" w:type="dxa"/>
            <w:tcBorders>
              <w:top w:val="single" w:sz="4" w:space="0" w:color="auto"/>
              <w:left w:val="single" w:sz="4" w:space="0" w:color="auto"/>
              <w:bottom w:val="single" w:sz="4" w:space="0" w:color="auto"/>
              <w:right w:val="single" w:sz="4" w:space="0" w:color="auto"/>
            </w:tcBorders>
          </w:tcPr>
          <w:p w14:paraId="1918A40A" w14:textId="77777777" w:rsidR="00673917" w:rsidRDefault="00673917" w:rsidP="00673917">
            <w:pPr>
              <w:widowControl w:val="0"/>
              <w:tabs>
                <w:tab w:val="left" w:pos="700"/>
              </w:tabs>
              <w:spacing w:line="320" w:lineRule="exact"/>
              <w:rPr>
                <w:sz w:val="26"/>
                <w:szCs w:val="26"/>
              </w:rPr>
            </w:pPr>
            <w:r w:rsidRPr="00C56FED">
              <w:rPr>
                <w:sz w:val="26"/>
                <w:szCs w:val="26"/>
                <w:lang w:val="vi-VN"/>
              </w:rPr>
              <w:t>Nhóm trưởng</w:t>
            </w:r>
          </w:p>
          <w:p w14:paraId="6159D891" w14:textId="77777777" w:rsidR="00673917" w:rsidRPr="00673917" w:rsidRDefault="00673917">
            <w:pPr>
              <w:rPr>
                <w:sz w:val="26"/>
                <w:szCs w:val="26"/>
              </w:rPr>
            </w:pPr>
            <w:r w:rsidRPr="00C56FED">
              <w:rPr>
                <w:sz w:val="26"/>
                <w:szCs w:val="26"/>
                <w:lang w:val="vi-VN"/>
              </w:rPr>
              <w:t>Thành viên Thành viên</w:t>
            </w:r>
          </w:p>
        </w:tc>
      </w:tr>
      <w:tr w:rsidR="000203DD" w:rsidRPr="00C56FED" w14:paraId="6CD18BC0" w14:textId="77777777" w:rsidTr="00673917">
        <w:tc>
          <w:tcPr>
            <w:tcW w:w="600" w:type="dxa"/>
            <w:tcBorders>
              <w:top w:val="single" w:sz="4" w:space="0" w:color="auto"/>
              <w:left w:val="single" w:sz="4" w:space="0" w:color="auto"/>
              <w:bottom w:val="single" w:sz="4" w:space="0" w:color="auto"/>
              <w:right w:val="single" w:sz="4" w:space="0" w:color="auto"/>
            </w:tcBorders>
            <w:vAlign w:val="center"/>
          </w:tcPr>
          <w:p w14:paraId="054BEE63" w14:textId="77777777" w:rsidR="000203DD" w:rsidRPr="00C56FED" w:rsidRDefault="000203DD" w:rsidP="00BD09D0">
            <w:pPr>
              <w:widowControl w:val="0"/>
              <w:tabs>
                <w:tab w:val="left" w:pos="700"/>
              </w:tabs>
              <w:spacing w:line="320" w:lineRule="exact"/>
              <w:jc w:val="center"/>
              <w:rPr>
                <w:sz w:val="26"/>
                <w:szCs w:val="26"/>
              </w:rPr>
            </w:pPr>
            <w:r w:rsidRPr="00C56FED">
              <w:rPr>
                <w:sz w:val="26"/>
                <w:szCs w:val="26"/>
              </w:rPr>
              <w:t>5</w:t>
            </w:r>
          </w:p>
        </w:tc>
        <w:tc>
          <w:tcPr>
            <w:tcW w:w="2802" w:type="dxa"/>
            <w:tcBorders>
              <w:top w:val="single" w:sz="4" w:space="0" w:color="auto"/>
              <w:left w:val="single" w:sz="4" w:space="0" w:color="auto"/>
              <w:bottom w:val="single" w:sz="4" w:space="0" w:color="auto"/>
              <w:right w:val="single" w:sz="4" w:space="0" w:color="auto"/>
            </w:tcBorders>
            <w:vAlign w:val="center"/>
          </w:tcPr>
          <w:p w14:paraId="4D04FE64" w14:textId="77777777" w:rsidR="000203DD" w:rsidRPr="00C56FED" w:rsidRDefault="000203DD" w:rsidP="00BD09D0">
            <w:pPr>
              <w:jc w:val="center"/>
              <w:rPr>
                <w:sz w:val="26"/>
                <w:szCs w:val="26"/>
              </w:rPr>
            </w:pPr>
            <w:r w:rsidRPr="00C56FED">
              <w:rPr>
                <w:sz w:val="26"/>
                <w:szCs w:val="26"/>
                <w:lang w:val="vi-VN"/>
              </w:rPr>
              <w:t>Tiêu chuẩn 5</w:t>
            </w:r>
          </w:p>
        </w:tc>
        <w:tc>
          <w:tcPr>
            <w:tcW w:w="3969" w:type="dxa"/>
            <w:tcBorders>
              <w:top w:val="single" w:sz="4" w:space="0" w:color="auto"/>
              <w:left w:val="single" w:sz="4" w:space="0" w:color="auto"/>
              <w:bottom w:val="single" w:sz="4" w:space="0" w:color="auto"/>
              <w:right w:val="single" w:sz="4" w:space="0" w:color="auto"/>
            </w:tcBorders>
          </w:tcPr>
          <w:p w14:paraId="53A02588" w14:textId="77777777" w:rsidR="000203DD" w:rsidRPr="00C56FED" w:rsidRDefault="000203DD" w:rsidP="000203DD">
            <w:pPr>
              <w:widowControl w:val="0"/>
              <w:tabs>
                <w:tab w:val="left" w:pos="700"/>
              </w:tabs>
              <w:rPr>
                <w:sz w:val="26"/>
                <w:szCs w:val="26"/>
                <w:lang w:val="vi-VN"/>
              </w:rPr>
            </w:pPr>
            <w:r w:rsidRPr="00C56FED">
              <w:rPr>
                <w:sz w:val="26"/>
                <w:szCs w:val="26"/>
                <w:lang w:val="vi-VN"/>
              </w:rPr>
              <w:t>Nguyễn Hữu Thanh</w:t>
            </w:r>
          </w:p>
          <w:p w14:paraId="41CCBF21" w14:textId="77777777" w:rsidR="000203DD" w:rsidRPr="00C56FED" w:rsidRDefault="000203DD" w:rsidP="000203DD">
            <w:pPr>
              <w:widowControl w:val="0"/>
              <w:tabs>
                <w:tab w:val="left" w:pos="700"/>
              </w:tabs>
              <w:rPr>
                <w:sz w:val="26"/>
                <w:szCs w:val="26"/>
                <w:lang w:val="vi-VN"/>
              </w:rPr>
            </w:pPr>
            <w:r w:rsidRPr="00C56FED">
              <w:rPr>
                <w:sz w:val="26"/>
                <w:szCs w:val="26"/>
                <w:lang w:val="vi-VN"/>
              </w:rPr>
              <w:t>Nguyễn Ngọc Đăng Khoa</w:t>
            </w:r>
          </w:p>
          <w:p w14:paraId="66CD1DF7" w14:textId="77777777" w:rsidR="000203DD" w:rsidRPr="00C56FED" w:rsidRDefault="000203DD" w:rsidP="000203DD">
            <w:pPr>
              <w:widowControl w:val="0"/>
              <w:tabs>
                <w:tab w:val="left" w:pos="700"/>
              </w:tabs>
              <w:spacing w:line="320" w:lineRule="exact"/>
              <w:rPr>
                <w:sz w:val="26"/>
                <w:szCs w:val="26"/>
              </w:rPr>
            </w:pPr>
            <w:r w:rsidRPr="00C56FED">
              <w:rPr>
                <w:iCs/>
                <w:spacing w:val="-4"/>
                <w:sz w:val="26"/>
                <w:szCs w:val="26"/>
                <w:lang w:val="vi-VN"/>
              </w:rPr>
              <w:t>Dương Thị Mỹ Duyên</w:t>
            </w:r>
          </w:p>
        </w:tc>
        <w:tc>
          <w:tcPr>
            <w:tcW w:w="1808" w:type="dxa"/>
            <w:tcBorders>
              <w:top w:val="single" w:sz="4" w:space="0" w:color="auto"/>
              <w:left w:val="single" w:sz="4" w:space="0" w:color="auto"/>
              <w:bottom w:val="single" w:sz="4" w:space="0" w:color="auto"/>
              <w:right w:val="single" w:sz="4" w:space="0" w:color="auto"/>
            </w:tcBorders>
          </w:tcPr>
          <w:p w14:paraId="660389C9" w14:textId="77777777" w:rsidR="00673917" w:rsidRDefault="00673917" w:rsidP="00673917">
            <w:pPr>
              <w:widowControl w:val="0"/>
              <w:tabs>
                <w:tab w:val="left" w:pos="700"/>
              </w:tabs>
              <w:spacing w:line="320" w:lineRule="exact"/>
              <w:rPr>
                <w:sz w:val="26"/>
                <w:szCs w:val="26"/>
              </w:rPr>
            </w:pPr>
            <w:r w:rsidRPr="00C56FED">
              <w:rPr>
                <w:sz w:val="26"/>
                <w:szCs w:val="26"/>
                <w:lang w:val="vi-VN"/>
              </w:rPr>
              <w:t>Nhóm trưởng</w:t>
            </w:r>
          </w:p>
          <w:p w14:paraId="30C9C3EE" w14:textId="77777777" w:rsidR="000203DD" w:rsidRDefault="000203DD">
            <w:pPr>
              <w:rPr>
                <w:sz w:val="26"/>
                <w:szCs w:val="26"/>
              </w:rPr>
            </w:pPr>
            <w:r w:rsidRPr="00C56FED">
              <w:rPr>
                <w:sz w:val="26"/>
                <w:szCs w:val="26"/>
                <w:lang w:val="vi-VN"/>
              </w:rPr>
              <w:t>Thành viên</w:t>
            </w:r>
          </w:p>
          <w:p w14:paraId="476E481E" w14:textId="77777777" w:rsidR="00673917" w:rsidRPr="00673917" w:rsidRDefault="00673917">
            <w:pPr>
              <w:rPr>
                <w:sz w:val="26"/>
                <w:szCs w:val="26"/>
              </w:rPr>
            </w:pPr>
            <w:r w:rsidRPr="00C56FED">
              <w:rPr>
                <w:sz w:val="26"/>
                <w:szCs w:val="26"/>
                <w:lang w:val="vi-VN"/>
              </w:rPr>
              <w:t>Thành viên</w:t>
            </w:r>
          </w:p>
        </w:tc>
      </w:tr>
    </w:tbl>
    <w:p w14:paraId="3DEB3152" w14:textId="77777777" w:rsidR="00272DE8" w:rsidRPr="00780B28" w:rsidRDefault="00272DE8" w:rsidP="00272DE8">
      <w:pPr>
        <w:widowControl w:val="0"/>
        <w:spacing w:before="120" w:after="120" w:line="320" w:lineRule="exact"/>
        <w:ind w:firstLine="720"/>
        <w:jc w:val="both"/>
        <w:rPr>
          <w:b/>
          <w:bCs/>
          <w:szCs w:val="28"/>
        </w:rPr>
      </w:pPr>
      <w:r w:rsidRPr="00780B28">
        <w:rPr>
          <w:b/>
          <w:bCs/>
          <w:szCs w:val="28"/>
        </w:rPr>
        <w:t xml:space="preserve">V. Tập huấn nghiệp vụ </w:t>
      </w:r>
      <w:r w:rsidRPr="00780B28">
        <w:rPr>
          <w:b/>
          <w:szCs w:val="28"/>
          <w:lang w:val="nb-NO"/>
        </w:rPr>
        <w:t>tự đánh giá</w:t>
      </w:r>
      <w:r w:rsidRPr="00780B28">
        <w:rPr>
          <w:b/>
          <w:bCs/>
          <w:szCs w:val="28"/>
        </w:rPr>
        <w:t xml:space="preserve"> </w:t>
      </w:r>
      <w:r w:rsidRPr="00780B28">
        <w:rPr>
          <w:bCs/>
          <w:szCs w:val="28"/>
        </w:rPr>
        <w:t>(nếu có)</w:t>
      </w:r>
    </w:p>
    <w:p w14:paraId="02CFF846" w14:textId="77777777" w:rsidR="00272DE8" w:rsidRPr="00780B28" w:rsidRDefault="00272DE8" w:rsidP="00272DE8">
      <w:pPr>
        <w:widowControl w:val="0"/>
        <w:spacing w:before="120" w:after="120" w:line="320" w:lineRule="exact"/>
        <w:ind w:firstLine="720"/>
        <w:jc w:val="both"/>
        <w:rPr>
          <w:bCs/>
          <w:szCs w:val="28"/>
        </w:rPr>
      </w:pPr>
      <w:r w:rsidRPr="00780B28">
        <w:rPr>
          <w:bCs/>
          <w:szCs w:val="28"/>
        </w:rPr>
        <w:t xml:space="preserve">1. Thời gian: </w:t>
      </w:r>
      <w:r w:rsidR="00576E9D" w:rsidRPr="00780B28">
        <w:rPr>
          <w:bCs/>
          <w:szCs w:val="28"/>
          <w:lang w:val="vi-VN"/>
        </w:rPr>
        <w:t>14</w:t>
      </w:r>
      <w:r w:rsidR="00673917" w:rsidRPr="00780B28">
        <w:rPr>
          <w:bCs/>
          <w:szCs w:val="28"/>
        </w:rPr>
        <w:t xml:space="preserve"> giờ</w:t>
      </w:r>
      <w:r w:rsidR="00576E9D" w:rsidRPr="00780B28">
        <w:rPr>
          <w:bCs/>
          <w:szCs w:val="28"/>
          <w:lang w:val="vi-VN"/>
        </w:rPr>
        <w:t xml:space="preserve"> ngày 15 tháng 03 năm 2019</w:t>
      </w:r>
      <w:r w:rsidR="00673917" w:rsidRPr="00780B28">
        <w:rPr>
          <w:bCs/>
          <w:szCs w:val="28"/>
        </w:rPr>
        <w:t>; 14 giờ ngày 22 tháng 03 năm 2019.</w:t>
      </w:r>
    </w:p>
    <w:p w14:paraId="7F7454F7" w14:textId="77777777" w:rsidR="00272DE8" w:rsidRPr="00780B28" w:rsidRDefault="00272DE8" w:rsidP="00272DE8">
      <w:pPr>
        <w:widowControl w:val="0"/>
        <w:spacing w:before="120" w:after="120" w:line="320" w:lineRule="exact"/>
        <w:ind w:firstLine="720"/>
        <w:jc w:val="both"/>
        <w:rPr>
          <w:bCs/>
          <w:szCs w:val="28"/>
          <w:lang w:val="vi-VN"/>
        </w:rPr>
      </w:pPr>
      <w:r w:rsidRPr="00780B28">
        <w:rPr>
          <w:bCs/>
          <w:szCs w:val="28"/>
        </w:rPr>
        <w:t xml:space="preserve">2. Thành phần: </w:t>
      </w:r>
      <w:r w:rsidR="00576E9D" w:rsidRPr="00780B28">
        <w:rPr>
          <w:bCs/>
          <w:szCs w:val="28"/>
          <w:lang w:val="vi-VN"/>
        </w:rPr>
        <w:t>Sở Giáo Dục và Đào Tạo</w:t>
      </w:r>
      <w:r w:rsidR="001F2D6C" w:rsidRPr="00780B28">
        <w:rPr>
          <w:bCs/>
          <w:szCs w:val="28"/>
          <w:lang w:val="vi-VN"/>
        </w:rPr>
        <w:t xml:space="preserve"> thành phố Hồ Chí Minh</w:t>
      </w:r>
      <w:r w:rsidR="00576E9D" w:rsidRPr="00780B28">
        <w:rPr>
          <w:bCs/>
          <w:szCs w:val="28"/>
          <w:lang w:val="vi-VN"/>
        </w:rPr>
        <w:t>, Hiệu trưởng</w:t>
      </w:r>
      <w:r w:rsidR="00673917" w:rsidRPr="00780B28">
        <w:rPr>
          <w:bCs/>
          <w:szCs w:val="28"/>
          <w:lang w:val="vi-VN"/>
        </w:rPr>
        <w:t xml:space="preserve"> Trường Trung học cơ sở Cát Lái</w:t>
      </w:r>
      <w:r w:rsidR="00673917" w:rsidRPr="00780B28">
        <w:rPr>
          <w:bCs/>
          <w:szCs w:val="28"/>
        </w:rPr>
        <w:t xml:space="preserve">; nhóm </w:t>
      </w:r>
      <w:r w:rsidR="00673917" w:rsidRPr="00780B28">
        <w:rPr>
          <w:bCs/>
          <w:szCs w:val="28"/>
          <w:lang w:val="vi-VN"/>
        </w:rPr>
        <w:t>các thành viên tự đánh giá của trường.</w:t>
      </w:r>
    </w:p>
    <w:p w14:paraId="2CEC8923" w14:textId="77777777" w:rsidR="00272DE8" w:rsidRPr="00780B28" w:rsidRDefault="00272DE8" w:rsidP="00272DE8">
      <w:pPr>
        <w:widowControl w:val="0"/>
        <w:spacing w:before="120" w:after="120" w:line="320" w:lineRule="exact"/>
        <w:ind w:firstLine="720"/>
        <w:jc w:val="both"/>
        <w:rPr>
          <w:bCs/>
          <w:szCs w:val="28"/>
          <w:lang w:val="vi-VN"/>
        </w:rPr>
      </w:pPr>
      <w:r w:rsidRPr="00780B28">
        <w:rPr>
          <w:bCs/>
          <w:szCs w:val="28"/>
        </w:rPr>
        <w:t xml:space="preserve">3. Nội dung: </w:t>
      </w:r>
      <w:r w:rsidR="00576E9D" w:rsidRPr="00780B28">
        <w:rPr>
          <w:bCs/>
          <w:szCs w:val="28"/>
          <w:lang w:val="vi-VN"/>
        </w:rPr>
        <w:t xml:space="preserve">Thực hiện tập huấn </w:t>
      </w:r>
      <w:r w:rsidR="00576E9D" w:rsidRPr="00780B28">
        <w:rPr>
          <w:bCs/>
          <w:szCs w:val="28"/>
        </w:rPr>
        <w:t xml:space="preserve">nghiệp vụ </w:t>
      </w:r>
      <w:r w:rsidR="00576E9D" w:rsidRPr="00780B28">
        <w:rPr>
          <w:szCs w:val="28"/>
          <w:lang w:val="nb-NO"/>
        </w:rPr>
        <w:t>tự đánh giá</w:t>
      </w:r>
      <w:r w:rsidR="00576E9D" w:rsidRPr="00780B28">
        <w:rPr>
          <w:szCs w:val="28"/>
          <w:lang w:val="vi-VN"/>
        </w:rPr>
        <w:t xml:space="preserve"> theo thông tư 18</w:t>
      </w:r>
      <w:r w:rsidR="00673917" w:rsidRPr="00780B28">
        <w:rPr>
          <w:szCs w:val="28"/>
          <w:lang w:val="vi-VN"/>
        </w:rPr>
        <w:t>.</w:t>
      </w:r>
    </w:p>
    <w:p w14:paraId="0955C26F" w14:textId="77777777" w:rsidR="00272DE8" w:rsidRPr="00780B28" w:rsidRDefault="00272DE8" w:rsidP="00272DE8">
      <w:pPr>
        <w:widowControl w:val="0"/>
        <w:spacing w:before="120" w:after="120" w:line="320" w:lineRule="exact"/>
        <w:ind w:firstLine="720"/>
        <w:jc w:val="both"/>
        <w:rPr>
          <w:b/>
          <w:bCs/>
          <w:szCs w:val="28"/>
        </w:rPr>
      </w:pPr>
      <w:r w:rsidRPr="00780B28">
        <w:rPr>
          <w:b/>
          <w:bCs/>
          <w:szCs w:val="28"/>
        </w:rPr>
        <w:t>VI. Dự kiến các nguồn lực (</w:t>
      </w:r>
      <w:r w:rsidRPr="00780B28">
        <w:rPr>
          <w:b/>
          <w:spacing w:val="4"/>
          <w:szCs w:val="28"/>
        </w:rPr>
        <w:t>nhân lực</w:t>
      </w:r>
      <w:r w:rsidRPr="00780B28">
        <w:rPr>
          <w:b/>
          <w:spacing w:val="4"/>
          <w:szCs w:val="28"/>
          <w:lang w:val="vi-VN"/>
        </w:rPr>
        <w:t xml:space="preserve">, </w:t>
      </w:r>
      <w:r w:rsidRPr="00780B28">
        <w:rPr>
          <w:b/>
          <w:spacing w:val="4"/>
          <w:szCs w:val="28"/>
        </w:rPr>
        <w:t>cơ sở vật chất</w:t>
      </w:r>
      <w:r w:rsidRPr="00780B28">
        <w:rPr>
          <w:b/>
          <w:spacing w:val="4"/>
          <w:szCs w:val="28"/>
          <w:lang w:val="vi-VN"/>
        </w:rPr>
        <w:t>, tài chính</w:t>
      </w:r>
      <w:r w:rsidRPr="00780B28">
        <w:rPr>
          <w:b/>
          <w:spacing w:val="4"/>
          <w:szCs w:val="28"/>
        </w:rPr>
        <w:t xml:space="preserve"> và các điều kiện liên quan khác</w:t>
      </w:r>
      <w:r w:rsidRPr="00780B28">
        <w:rPr>
          <w:b/>
          <w:bCs/>
          <w:szCs w:val="28"/>
        </w:rPr>
        <w:t>) và thời điểm cần huy động</w:t>
      </w:r>
    </w:p>
    <w:p w14:paraId="3A10D113" w14:textId="77777777" w:rsidR="00272DE8" w:rsidRPr="00780B28" w:rsidRDefault="00272DE8" w:rsidP="00272DE8">
      <w:pPr>
        <w:widowControl w:val="0"/>
        <w:spacing w:before="120" w:after="120" w:line="320" w:lineRule="exact"/>
        <w:ind w:firstLine="720"/>
        <w:jc w:val="both"/>
        <w:rPr>
          <w:bCs/>
          <w:szCs w:val="28"/>
        </w:rPr>
      </w:pPr>
      <w:r w:rsidRPr="00780B28">
        <w:rPr>
          <w:bCs/>
          <w:szCs w:val="28"/>
        </w:rPr>
        <w:t>1. Đối với Mức 1, Mức 2 và Mức 3</w:t>
      </w:r>
    </w:p>
    <w:tbl>
      <w:tblPr>
        <w:tblW w:w="921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96"/>
        <w:gridCol w:w="722"/>
        <w:gridCol w:w="5045"/>
        <w:gridCol w:w="1417"/>
        <w:gridCol w:w="1100"/>
        <w:gridCol w:w="34"/>
      </w:tblGrid>
      <w:tr w:rsidR="00C83B81" w:rsidRPr="00C56FED" w14:paraId="7E2FA5E3" w14:textId="77777777" w:rsidTr="00263FBB">
        <w:tc>
          <w:tcPr>
            <w:tcW w:w="896" w:type="dxa"/>
            <w:tcBorders>
              <w:top w:val="single" w:sz="6" w:space="0" w:color="auto"/>
              <w:left w:val="single" w:sz="6" w:space="0" w:color="auto"/>
              <w:bottom w:val="single" w:sz="6" w:space="0" w:color="auto"/>
              <w:right w:val="single" w:sz="6" w:space="0" w:color="auto"/>
            </w:tcBorders>
            <w:vAlign w:val="center"/>
          </w:tcPr>
          <w:p w14:paraId="32319AF2" w14:textId="77777777" w:rsidR="00C83B81" w:rsidRPr="00C56FED" w:rsidRDefault="00C83B81" w:rsidP="008B1032">
            <w:pPr>
              <w:widowControl w:val="0"/>
              <w:spacing w:line="320" w:lineRule="exact"/>
              <w:jc w:val="both"/>
              <w:rPr>
                <w:b/>
                <w:bCs/>
                <w:sz w:val="26"/>
                <w:szCs w:val="26"/>
              </w:rPr>
            </w:pPr>
            <w:r w:rsidRPr="00C56FED">
              <w:rPr>
                <w:b/>
                <w:bCs/>
                <w:sz w:val="26"/>
                <w:szCs w:val="26"/>
              </w:rPr>
              <w:t>Tiêu chuẩn</w:t>
            </w:r>
          </w:p>
        </w:tc>
        <w:tc>
          <w:tcPr>
            <w:tcW w:w="722" w:type="dxa"/>
            <w:tcBorders>
              <w:top w:val="single" w:sz="6" w:space="0" w:color="auto"/>
              <w:left w:val="single" w:sz="6" w:space="0" w:color="auto"/>
              <w:bottom w:val="single" w:sz="6" w:space="0" w:color="auto"/>
              <w:right w:val="single" w:sz="6" w:space="0" w:color="auto"/>
            </w:tcBorders>
            <w:vAlign w:val="center"/>
          </w:tcPr>
          <w:p w14:paraId="341215F9" w14:textId="77777777" w:rsidR="00C83B81" w:rsidRPr="00C56FED" w:rsidRDefault="00C83B81" w:rsidP="008B1032">
            <w:pPr>
              <w:widowControl w:val="0"/>
              <w:spacing w:line="320" w:lineRule="exact"/>
              <w:jc w:val="both"/>
              <w:rPr>
                <w:b/>
                <w:bCs/>
                <w:sz w:val="26"/>
                <w:szCs w:val="26"/>
              </w:rPr>
            </w:pPr>
            <w:r w:rsidRPr="00C56FED">
              <w:rPr>
                <w:b/>
                <w:bCs/>
                <w:sz w:val="26"/>
                <w:szCs w:val="26"/>
              </w:rPr>
              <w:t>Tiêu chí</w:t>
            </w:r>
          </w:p>
        </w:tc>
        <w:tc>
          <w:tcPr>
            <w:tcW w:w="5045" w:type="dxa"/>
            <w:tcBorders>
              <w:top w:val="single" w:sz="6" w:space="0" w:color="auto"/>
              <w:left w:val="single" w:sz="6" w:space="0" w:color="auto"/>
              <w:bottom w:val="single" w:sz="6" w:space="0" w:color="auto"/>
              <w:right w:val="single" w:sz="6" w:space="0" w:color="auto"/>
            </w:tcBorders>
            <w:vAlign w:val="center"/>
          </w:tcPr>
          <w:p w14:paraId="34E1C60D" w14:textId="77777777" w:rsidR="00C83B81" w:rsidRPr="00C56FED" w:rsidRDefault="00C83B81" w:rsidP="008B1032">
            <w:pPr>
              <w:widowControl w:val="0"/>
              <w:spacing w:line="320" w:lineRule="exact"/>
              <w:jc w:val="both"/>
              <w:rPr>
                <w:b/>
                <w:bCs/>
                <w:sz w:val="26"/>
                <w:szCs w:val="26"/>
              </w:rPr>
            </w:pPr>
            <w:r w:rsidRPr="00C56FED">
              <w:rPr>
                <w:b/>
                <w:bCs/>
                <w:sz w:val="26"/>
                <w:szCs w:val="26"/>
              </w:rPr>
              <w:t>Các hoạt động cần huy động nguồn lực</w:t>
            </w:r>
          </w:p>
        </w:tc>
        <w:tc>
          <w:tcPr>
            <w:tcW w:w="1417" w:type="dxa"/>
            <w:tcBorders>
              <w:top w:val="single" w:sz="6" w:space="0" w:color="auto"/>
              <w:left w:val="single" w:sz="6" w:space="0" w:color="auto"/>
              <w:bottom w:val="single" w:sz="6" w:space="0" w:color="auto"/>
              <w:right w:val="single" w:sz="6" w:space="0" w:color="auto"/>
            </w:tcBorders>
            <w:vAlign w:val="center"/>
          </w:tcPr>
          <w:p w14:paraId="5477BD55" w14:textId="77777777" w:rsidR="00C83B81" w:rsidRPr="00C56FED" w:rsidRDefault="00C83B81" w:rsidP="0058584E">
            <w:pPr>
              <w:widowControl w:val="0"/>
              <w:spacing w:line="320" w:lineRule="exact"/>
              <w:jc w:val="center"/>
              <w:rPr>
                <w:b/>
                <w:bCs/>
                <w:sz w:val="26"/>
                <w:szCs w:val="26"/>
              </w:rPr>
            </w:pPr>
            <w:r w:rsidRPr="00C56FED">
              <w:rPr>
                <w:b/>
                <w:bCs/>
                <w:sz w:val="26"/>
                <w:szCs w:val="26"/>
              </w:rPr>
              <w:t>Thời điểm huy động</w:t>
            </w:r>
          </w:p>
        </w:tc>
        <w:tc>
          <w:tcPr>
            <w:tcW w:w="1134" w:type="dxa"/>
            <w:gridSpan w:val="2"/>
            <w:tcBorders>
              <w:top w:val="single" w:sz="6" w:space="0" w:color="auto"/>
              <w:left w:val="single" w:sz="6" w:space="0" w:color="auto"/>
              <w:bottom w:val="single" w:sz="6" w:space="0" w:color="auto"/>
              <w:right w:val="single" w:sz="6" w:space="0" w:color="auto"/>
            </w:tcBorders>
            <w:vAlign w:val="center"/>
          </w:tcPr>
          <w:p w14:paraId="10A75334" w14:textId="77777777" w:rsidR="00C83B81" w:rsidRPr="00C56FED" w:rsidRDefault="00C83B81" w:rsidP="008B1032">
            <w:pPr>
              <w:widowControl w:val="0"/>
              <w:spacing w:line="320" w:lineRule="exact"/>
              <w:jc w:val="both"/>
              <w:rPr>
                <w:b/>
                <w:bCs/>
                <w:sz w:val="26"/>
                <w:szCs w:val="26"/>
              </w:rPr>
            </w:pPr>
            <w:r w:rsidRPr="00C56FED">
              <w:rPr>
                <w:b/>
                <w:bCs/>
                <w:sz w:val="26"/>
                <w:szCs w:val="26"/>
              </w:rPr>
              <w:t>Ghi chú</w:t>
            </w:r>
          </w:p>
        </w:tc>
      </w:tr>
      <w:tr w:rsidR="00220638" w:rsidRPr="00C56FED" w14:paraId="6ADEA6E0" w14:textId="77777777" w:rsidTr="00263FBB">
        <w:trPr>
          <w:gridAfter w:val="1"/>
          <w:wAfter w:w="34" w:type="dxa"/>
          <w:trHeight w:val="180"/>
        </w:trPr>
        <w:tc>
          <w:tcPr>
            <w:tcW w:w="896" w:type="dxa"/>
            <w:vMerge w:val="restart"/>
            <w:tcBorders>
              <w:top w:val="single" w:sz="6" w:space="0" w:color="auto"/>
              <w:left w:val="single" w:sz="6" w:space="0" w:color="auto"/>
              <w:right w:val="single" w:sz="6" w:space="0" w:color="auto"/>
            </w:tcBorders>
            <w:vAlign w:val="center"/>
          </w:tcPr>
          <w:p w14:paraId="04FBF7EB" w14:textId="77777777" w:rsidR="00220638" w:rsidRPr="00C56FED" w:rsidRDefault="00220638" w:rsidP="005E0116">
            <w:pPr>
              <w:widowControl w:val="0"/>
              <w:spacing w:line="320" w:lineRule="exact"/>
              <w:rPr>
                <w:sz w:val="26"/>
                <w:szCs w:val="26"/>
              </w:rPr>
            </w:pPr>
            <w:r w:rsidRPr="00C56FED">
              <w:rPr>
                <w:sz w:val="26"/>
                <w:szCs w:val="26"/>
              </w:rPr>
              <w:t>1</w:t>
            </w:r>
          </w:p>
        </w:tc>
        <w:tc>
          <w:tcPr>
            <w:tcW w:w="722" w:type="dxa"/>
            <w:tcBorders>
              <w:top w:val="single" w:sz="6" w:space="0" w:color="auto"/>
              <w:left w:val="single" w:sz="6" w:space="0" w:color="auto"/>
              <w:bottom w:val="single" w:sz="4" w:space="0" w:color="auto"/>
              <w:right w:val="single" w:sz="6" w:space="0" w:color="auto"/>
            </w:tcBorders>
            <w:vAlign w:val="center"/>
          </w:tcPr>
          <w:p w14:paraId="5162AEFD" w14:textId="77777777" w:rsidR="00220638" w:rsidRPr="00C56FED" w:rsidRDefault="00220638" w:rsidP="008B1032">
            <w:pPr>
              <w:widowControl w:val="0"/>
              <w:spacing w:line="320" w:lineRule="exact"/>
              <w:jc w:val="center"/>
              <w:rPr>
                <w:sz w:val="26"/>
                <w:szCs w:val="26"/>
              </w:rPr>
            </w:pPr>
            <w:r w:rsidRPr="00C56FED">
              <w:rPr>
                <w:sz w:val="26"/>
                <w:szCs w:val="26"/>
              </w:rPr>
              <w:t>1</w:t>
            </w:r>
          </w:p>
        </w:tc>
        <w:tc>
          <w:tcPr>
            <w:tcW w:w="5045" w:type="dxa"/>
            <w:tcBorders>
              <w:top w:val="single" w:sz="6" w:space="0" w:color="auto"/>
              <w:left w:val="single" w:sz="6" w:space="0" w:color="auto"/>
              <w:bottom w:val="single" w:sz="4" w:space="0" w:color="auto"/>
              <w:right w:val="single" w:sz="6" w:space="0" w:color="auto"/>
            </w:tcBorders>
            <w:vAlign w:val="center"/>
          </w:tcPr>
          <w:p w14:paraId="51DFF7BA" w14:textId="77777777" w:rsidR="00220638" w:rsidRPr="00673917" w:rsidRDefault="00220638" w:rsidP="00220638">
            <w:pPr>
              <w:pStyle w:val="Heading5"/>
              <w:spacing w:line="240" w:lineRule="auto"/>
              <w:ind w:firstLine="0"/>
              <w:rPr>
                <w:rFonts w:ascii="Times New Roman" w:hAnsi="Times New Roman"/>
                <w:b w:val="0"/>
                <w:i/>
                <w:sz w:val="26"/>
                <w:szCs w:val="26"/>
                <w:lang w:val="vi-VN"/>
              </w:rPr>
            </w:pPr>
            <w:r w:rsidRPr="00C56FED">
              <w:rPr>
                <w:rFonts w:ascii="Times New Roman" w:hAnsi="Times New Roman"/>
                <w:b w:val="0"/>
                <w:sz w:val="26"/>
                <w:szCs w:val="26"/>
              </w:rPr>
              <w:t>Thu thập các hồ sơ văn bản về phương hướng, chiến lược xây dựng và phát triển nhà trường</w:t>
            </w:r>
            <w:r w:rsidR="00673917">
              <w:rPr>
                <w:rFonts w:ascii="Times New Roman" w:hAnsi="Times New Roman"/>
                <w:b w:val="0"/>
                <w:sz w:val="26"/>
                <w:szCs w:val="26"/>
                <w:lang w:val="vi-VN"/>
              </w:rPr>
              <w:t>.</w:t>
            </w:r>
          </w:p>
        </w:tc>
        <w:tc>
          <w:tcPr>
            <w:tcW w:w="1417" w:type="dxa"/>
            <w:tcBorders>
              <w:top w:val="single" w:sz="6" w:space="0" w:color="auto"/>
              <w:left w:val="single" w:sz="6" w:space="0" w:color="auto"/>
              <w:bottom w:val="single" w:sz="4" w:space="0" w:color="auto"/>
              <w:right w:val="single" w:sz="6" w:space="0" w:color="auto"/>
            </w:tcBorders>
            <w:vAlign w:val="center"/>
          </w:tcPr>
          <w:p w14:paraId="182F6FEB" w14:textId="77777777" w:rsidR="00220638" w:rsidRPr="00C56FED" w:rsidRDefault="00220638" w:rsidP="0058584E">
            <w:pPr>
              <w:jc w:val="center"/>
              <w:rPr>
                <w:sz w:val="26"/>
                <w:szCs w:val="26"/>
                <w:lang w:val="es-BO"/>
              </w:rPr>
            </w:pPr>
            <w:r w:rsidRPr="00C56FED">
              <w:rPr>
                <w:sz w:val="26"/>
                <w:szCs w:val="26"/>
                <w:lang w:val="es-BO"/>
              </w:rPr>
              <w:t>03/2019</w:t>
            </w:r>
          </w:p>
        </w:tc>
        <w:tc>
          <w:tcPr>
            <w:tcW w:w="1100" w:type="dxa"/>
            <w:tcBorders>
              <w:top w:val="single" w:sz="6" w:space="0" w:color="auto"/>
              <w:left w:val="single" w:sz="6" w:space="0" w:color="auto"/>
              <w:bottom w:val="single" w:sz="4" w:space="0" w:color="auto"/>
              <w:right w:val="single" w:sz="6" w:space="0" w:color="auto"/>
            </w:tcBorders>
            <w:vAlign w:val="center"/>
          </w:tcPr>
          <w:p w14:paraId="6EE53993" w14:textId="77777777" w:rsidR="00220638" w:rsidRPr="00C56FED" w:rsidRDefault="00220638" w:rsidP="008B1032">
            <w:pPr>
              <w:widowControl w:val="0"/>
              <w:spacing w:line="320" w:lineRule="exact"/>
              <w:jc w:val="both"/>
              <w:rPr>
                <w:sz w:val="26"/>
                <w:szCs w:val="26"/>
              </w:rPr>
            </w:pPr>
          </w:p>
        </w:tc>
      </w:tr>
      <w:tr w:rsidR="00480487" w:rsidRPr="00C56FED" w14:paraId="7BB46E48" w14:textId="77777777" w:rsidTr="00263FBB">
        <w:trPr>
          <w:trHeight w:val="180"/>
        </w:trPr>
        <w:tc>
          <w:tcPr>
            <w:tcW w:w="896" w:type="dxa"/>
            <w:vMerge/>
            <w:tcBorders>
              <w:left w:val="single" w:sz="6" w:space="0" w:color="auto"/>
              <w:right w:val="single" w:sz="6" w:space="0" w:color="auto"/>
            </w:tcBorders>
            <w:vAlign w:val="center"/>
          </w:tcPr>
          <w:p w14:paraId="7AB4BD8E" w14:textId="77777777" w:rsidR="00480487" w:rsidRPr="00C56FED" w:rsidRDefault="00480487" w:rsidP="008B1032">
            <w:pPr>
              <w:widowControl w:val="0"/>
              <w:spacing w:line="320" w:lineRule="exact"/>
              <w:jc w:val="center"/>
              <w:rPr>
                <w:sz w:val="26"/>
                <w:szCs w:val="26"/>
              </w:rPr>
            </w:pPr>
          </w:p>
        </w:tc>
        <w:tc>
          <w:tcPr>
            <w:tcW w:w="722" w:type="dxa"/>
            <w:tcBorders>
              <w:top w:val="single" w:sz="6" w:space="0" w:color="auto"/>
              <w:left w:val="single" w:sz="6" w:space="0" w:color="auto"/>
              <w:bottom w:val="single" w:sz="4" w:space="0" w:color="auto"/>
              <w:right w:val="single" w:sz="6" w:space="0" w:color="auto"/>
            </w:tcBorders>
            <w:vAlign w:val="center"/>
          </w:tcPr>
          <w:p w14:paraId="02D8FD3B" w14:textId="77777777" w:rsidR="00480487" w:rsidRPr="00C56FED" w:rsidRDefault="00480487" w:rsidP="008B1032">
            <w:pPr>
              <w:widowControl w:val="0"/>
              <w:spacing w:line="320" w:lineRule="exact"/>
              <w:jc w:val="center"/>
              <w:rPr>
                <w:sz w:val="26"/>
                <w:szCs w:val="26"/>
              </w:rPr>
            </w:pPr>
            <w:r w:rsidRPr="00C56FED">
              <w:rPr>
                <w:sz w:val="26"/>
                <w:szCs w:val="26"/>
              </w:rPr>
              <w:t>2</w:t>
            </w:r>
          </w:p>
        </w:tc>
        <w:tc>
          <w:tcPr>
            <w:tcW w:w="5045" w:type="dxa"/>
            <w:tcBorders>
              <w:top w:val="single" w:sz="6" w:space="0" w:color="auto"/>
              <w:left w:val="single" w:sz="6" w:space="0" w:color="auto"/>
              <w:bottom w:val="single" w:sz="4" w:space="0" w:color="auto"/>
              <w:right w:val="single" w:sz="6" w:space="0" w:color="auto"/>
            </w:tcBorders>
            <w:vAlign w:val="center"/>
          </w:tcPr>
          <w:p w14:paraId="597771A9" w14:textId="77777777" w:rsidR="00480487" w:rsidRPr="00C56FED" w:rsidRDefault="00480487" w:rsidP="008B1032">
            <w:pPr>
              <w:jc w:val="both"/>
              <w:rPr>
                <w:sz w:val="26"/>
                <w:szCs w:val="26"/>
              </w:rPr>
            </w:pPr>
            <w:r w:rsidRPr="00C56FED">
              <w:rPr>
                <w:sz w:val="26"/>
                <w:szCs w:val="26"/>
              </w:rPr>
              <w:t>Thu thập các hồ sơ văn bản thành lập hội đồng trường, hội đồng thi đua khen thưởng, hội đồng tư vấn, tổ chuyên môn, tổ văn phòng.</w:t>
            </w:r>
          </w:p>
          <w:p w14:paraId="56504733" w14:textId="77777777" w:rsidR="00480487" w:rsidRPr="00C56FED" w:rsidRDefault="00480487" w:rsidP="00DD6D6D">
            <w:pPr>
              <w:jc w:val="both"/>
              <w:rPr>
                <w:sz w:val="26"/>
                <w:szCs w:val="26"/>
              </w:rPr>
            </w:pPr>
            <w:r w:rsidRPr="00C56FED">
              <w:rPr>
                <w:sz w:val="26"/>
                <w:szCs w:val="26"/>
              </w:rPr>
              <w:t>Tập hợp các văn bản của B</w:t>
            </w:r>
            <w:r w:rsidR="00DD6D6D" w:rsidRPr="00C56FED">
              <w:rPr>
                <w:sz w:val="26"/>
                <w:szCs w:val="26"/>
              </w:rPr>
              <w:t>an Giám Hiệu</w:t>
            </w:r>
            <w:r w:rsidRPr="00C56FED">
              <w:rPr>
                <w:sz w:val="26"/>
                <w:szCs w:val="26"/>
              </w:rPr>
              <w:t>, các biên bản đánh giá xếp loại quản lý, các công văn hướng dẫn của các đoàn thể cấp trên.</w:t>
            </w:r>
          </w:p>
        </w:tc>
        <w:tc>
          <w:tcPr>
            <w:tcW w:w="1417" w:type="dxa"/>
            <w:tcBorders>
              <w:top w:val="single" w:sz="6" w:space="0" w:color="auto"/>
              <w:left w:val="single" w:sz="6" w:space="0" w:color="auto"/>
              <w:bottom w:val="single" w:sz="4" w:space="0" w:color="auto"/>
              <w:right w:val="single" w:sz="6" w:space="0" w:color="auto"/>
            </w:tcBorders>
            <w:vAlign w:val="center"/>
          </w:tcPr>
          <w:p w14:paraId="60C84219" w14:textId="77777777" w:rsidR="00480487" w:rsidRPr="00C56FED" w:rsidRDefault="00480487" w:rsidP="0058584E">
            <w:pPr>
              <w:jc w:val="center"/>
              <w:rPr>
                <w:sz w:val="26"/>
                <w:szCs w:val="26"/>
                <w:lang w:val="es-BO"/>
              </w:rPr>
            </w:pPr>
            <w:r w:rsidRPr="00C56FED">
              <w:rPr>
                <w:sz w:val="26"/>
                <w:szCs w:val="26"/>
                <w:lang w:val="es-BO"/>
              </w:rPr>
              <w:t>03/2019</w:t>
            </w:r>
          </w:p>
        </w:tc>
        <w:tc>
          <w:tcPr>
            <w:tcW w:w="1134" w:type="dxa"/>
            <w:gridSpan w:val="2"/>
            <w:tcBorders>
              <w:top w:val="single" w:sz="6" w:space="0" w:color="auto"/>
              <w:left w:val="single" w:sz="6" w:space="0" w:color="auto"/>
              <w:bottom w:val="single" w:sz="4" w:space="0" w:color="auto"/>
              <w:right w:val="single" w:sz="6" w:space="0" w:color="auto"/>
            </w:tcBorders>
            <w:vAlign w:val="center"/>
          </w:tcPr>
          <w:p w14:paraId="7D9C995D" w14:textId="77777777" w:rsidR="00480487" w:rsidRPr="00C56FED" w:rsidRDefault="00480487" w:rsidP="008B1032">
            <w:pPr>
              <w:widowControl w:val="0"/>
              <w:spacing w:line="320" w:lineRule="exact"/>
              <w:jc w:val="both"/>
              <w:rPr>
                <w:sz w:val="26"/>
                <w:szCs w:val="26"/>
              </w:rPr>
            </w:pPr>
          </w:p>
        </w:tc>
      </w:tr>
      <w:tr w:rsidR="00480487" w:rsidRPr="00C56FED" w14:paraId="7903FD85" w14:textId="77777777" w:rsidTr="00263FBB">
        <w:trPr>
          <w:trHeight w:val="180"/>
        </w:trPr>
        <w:tc>
          <w:tcPr>
            <w:tcW w:w="896" w:type="dxa"/>
            <w:vMerge/>
            <w:tcBorders>
              <w:left w:val="single" w:sz="6" w:space="0" w:color="auto"/>
              <w:right w:val="single" w:sz="6" w:space="0" w:color="auto"/>
            </w:tcBorders>
            <w:vAlign w:val="center"/>
          </w:tcPr>
          <w:p w14:paraId="53F7B6C4" w14:textId="77777777" w:rsidR="00480487" w:rsidRPr="00C56FED" w:rsidRDefault="00480487" w:rsidP="008B1032">
            <w:pPr>
              <w:widowControl w:val="0"/>
              <w:spacing w:line="320" w:lineRule="exact"/>
              <w:jc w:val="center"/>
              <w:rPr>
                <w:sz w:val="26"/>
                <w:szCs w:val="26"/>
              </w:rPr>
            </w:pPr>
          </w:p>
        </w:tc>
        <w:tc>
          <w:tcPr>
            <w:tcW w:w="722" w:type="dxa"/>
            <w:tcBorders>
              <w:top w:val="single" w:sz="6" w:space="0" w:color="auto"/>
              <w:left w:val="single" w:sz="6" w:space="0" w:color="auto"/>
              <w:bottom w:val="single" w:sz="4" w:space="0" w:color="auto"/>
              <w:right w:val="single" w:sz="6" w:space="0" w:color="auto"/>
            </w:tcBorders>
            <w:vAlign w:val="center"/>
          </w:tcPr>
          <w:p w14:paraId="612B6BB8" w14:textId="77777777" w:rsidR="00480487" w:rsidRPr="00C56FED" w:rsidRDefault="00480487" w:rsidP="008B1032">
            <w:pPr>
              <w:widowControl w:val="0"/>
              <w:spacing w:line="320" w:lineRule="exact"/>
              <w:jc w:val="center"/>
              <w:rPr>
                <w:sz w:val="26"/>
                <w:szCs w:val="26"/>
              </w:rPr>
            </w:pPr>
            <w:r w:rsidRPr="00C56FED">
              <w:rPr>
                <w:sz w:val="26"/>
                <w:szCs w:val="26"/>
              </w:rPr>
              <w:t>3</w:t>
            </w:r>
          </w:p>
        </w:tc>
        <w:tc>
          <w:tcPr>
            <w:tcW w:w="5045" w:type="dxa"/>
            <w:tcBorders>
              <w:top w:val="single" w:sz="6" w:space="0" w:color="auto"/>
              <w:left w:val="single" w:sz="6" w:space="0" w:color="auto"/>
              <w:bottom w:val="single" w:sz="4" w:space="0" w:color="auto"/>
              <w:right w:val="single" w:sz="6" w:space="0" w:color="auto"/>
            </w:tcBorders>
            <w:vAlign w:val="center"/>
          </w:tcPr>
          <w:p w14:paraId="59D06EF9" w14:textId="77777777" w:rsidR="00480487" w:rsidRPr="00C56FED" w:rsidRDefault="00480487" w:rsidP="008B1032">
            <w:pPr>
              <w:jc w:val="both"/>
              <w:rPr>
                <w:sz w:val="26"/>
                <w:szCs w:val="26"/>
              </w:rPr>
            </w:pPr>
            <w:r w:rsidRPr="00C56FED">
              <w:rPr>
                <w:sz w:val="26"/>
                <w:szCs w:val="26"/>
              </w:rPr>
              <w:t>Thu thập các báo cáo EMIS của nhà trường, Nghị quyết Đại hội Đảng bộ các cấp</w:t>
            </w:r>
            <w:r w:rsidR="00E27246" w:rsidRPr="00C56FED">
              <w:rPr>
                <w:sz w:val="26"/>
                <w:szCs w:val="26"/>
              </w:rPr>
              <w:t>.</w:t>
            </w:r>
            <w:r w:rsidRPr="00C56FED">
              <w:rPr>
                <w:sz w:val="26"/>
                <w:szCs w:val="26"/>
              </w:rPr>
              <w:t xml:space="preserve"> </w:t>
            </w:r>
          </w:p>
        </w:tc>
        <w:tc>
          <w:tcPr>
            <w:tcW w:w="1417" w:type="dxa"/>
            <w:tcBorders>
              <w:top w:val="single" w:sz="6" w:space="0" w:color="auto"/>
              <w:left w:val="single" w:sz="6" w:space="0" w:color="auto"/>
              <w:bottom w:val="single" w:sz="4" w:space="0" w:color="auto"/>
              <w:right w:val="single" w:sz="6" w:space="0" w:color="auto"/>
            </w:tcBorders>
            <w:vAlign w:val="center"/>
          </w:tcPr>
          <w:p w14:paraId="2C3E2D56" w14:textId="77777777" w:rsidR="00480487" w:rsidRPr="00C56FED" w:rsidRDefault="00480487" w:rsidP="0058584E">
            <w:pPr>
              <w:jc w:val="center"/>
              <w:rPr>
                <w:sz w:val="26"/>
                <w:szCs w:val="26"/>
              </w:rPr>
            </w:pPr>
            <w:r w:rsidRPr="00C56FED">
              <w:rPr>
                <w:sz w:val="26"/>
                <w:szCs w:val="26"/>
                <w:lang w:val="es-BO"/>
              </w:rPr>
              <w:t>03/2019</w:t>
            </w:r>
          </w:p>
        </w:tc>
        <w:tc>
          <w:tcPr>
            <w:tcW w:w="1134" w:type="dxa"/>
            <w:gridSpan w:val="2"/>
            <w:tcBorders>
              <w:top w:val="single" w:sz="6" w:space="0" w:color="auto"/>
              <w:left w:val="single" w:sz="6" w:space="0" w:color="auto"/>
              <w:bottom w:val="single" w:sz="4" w:space="0" w:color="auto"/>
              <w:right w:val="single" w:sz="6" w:space="0" w:color="auto"/>
            </w:tcBorders>
            <w:vAlign w:val="center"/>
          </w:tcPr>
          <w:p w14:paraId="685DFEC7" w14:textId="77777777" w:rsidR="00480487" w:rsidRPr="00C56FED" w:rsidRDefault="00480487" w:rsidP="008B1032">
            <w:pPr>
              <w:widowControl w:val="0"/>
              <w:spacing w:line="320" w:lineRule="exact"/>
              <w:jc w:val="both"/>
              <w:rPr>
                <w:sz w:val="26"/>
                <w:szCs w:val="26"/>
              </w:rPr>
            </w:pPr>
          </w:p>
        </w:tc>
      </w:tr>
      <w:tr w:rsidR="00480487" w:rsidRPr="00C56FED" w14:paraId="372F13C8" w14:textId="77777777" w:rsidTr="00263FBB">
        <w:trPr>
          <w:trHeight w:val="180"/>
        </w:trPr>
        <w:tc>
          <w:tcPr>
            <w:tcW w:w="896" w:type="dxa"/>
            <w:vMerge/>
            <w:tcBorders>
              <w:left w:val="single" w:sz="6" w:space="0" w:color="auto"/>
              <w:right w:val="single" w:sz="6" w:space="0" w:color="auto"/>
            </w:tcBorders>
            <w:vAlign w:val="center"/>
          </w:tcPr>
          <w:p w14:paraId="2921C05E" w14:textId="77777777" w:rsidR="00480487" w:rsidRPr="00C56FED" w:rsidRDefault="00480487" w:rsidP="008B1032">
            <w:pPr>
              <w:widowControl w:val="0"/>
              <w:spacing w:line="320" w:lineRule="exact"/>
              <w:jc w:val="center"/>
              <w:rPr>
                <w:sz w:val="26"/>
                <w:szCs w:val="26"/>
              </w:rPr>
            </w:pPr>
          </w:p>
        </w:tc>
        <w:tc>
          <w:tcPr>
            <w:tcW w:w="722" w:type="dxa"/>
            <w:tcBorders>
              <w:top w:val="single" w:sz="6" w:space="0" w:color="auto"/>
              <w:left w:val="single" w:sz="6" w:space="0" w:color="auto"/>
              <w:bottom w:val="single" w:sz="4" w:space="0" w:color="auto"/>
              <w:right w:val="single" w:sz="6" w:space="0" w:color="auto"/>
            </w:tcBorders>
            <w:vAlign w:val="center"/>
          </w:tcPr>
          <w:p w14:paraId="0EDDA31A" w14:textId="77777777" w:rsidR="00480487" w:rsidRPr="00C56FED" w:rsidRDefault="00480487" w:rsidP="008B1032">
            <w:pPr>
              <w:widowControl w:val="0"/>
              <w:spacing w:line="320" w:lineRule="exact"/>
              <w:jc w:val="center"/>
              <w:rPr>
                <w:sz w:val="26"/>
                <w:szCs w:val="26"/>
              </w:rPr>
            </w:pPr>
            <w:r w:rsidRPr="00C56FED">
              <w:rPr>
                <w:sz w:val="26"/>
                <w:szCs w:val="26"/>
              </w:rPr>
              <w:t>4</w:t>
            </w:r>
          </w:p>
        </w:tc>
        <w:tc>
          <w:tcPr>
            <w:tcW w:w="5045" w:type="dxa"/>
            <w:tcBorders>
              <w:top w:val="single" w:sz="6" w:space="0" w:color="auto"/>
              <w:left w:val="single" w:sz="6" w:space="0" w:color="auto"/>
              <w:bottom w:val="single" w:sz="4" w:space="0" w:color="auto"/>
              <w:right w:val="single" w:sz="6" w:space="0" w:color="auto"/>
            </w:tcBorders>
            <w:vAlign w:val="center"/>
          </w:tcPr>
          <w:p w14:paraId="67C6E4D3" w14:textId="77777777" w:rsidR="00480487" w:rsidRPr="00C56FED" w:rsidRDefault="00480487" w:rsidP="008B1032">
            <w:pPr>
              <w:jc w:val="both"/>
              <w:rPr>
                <w:sz w:val="26"/>
                <w:szCs w:val="26"/>
              </w:rPr>
            </w:pPr>
            <w:r w:rsidRPr="00C56FED">
              <w:rPr>
                <w:sz w:val="26"/>
                <w:szCs w:val="26"/>
              </w:rPr>
              <w:t>Thu thập hồ sơ các tổ chuyên môn, tổ văn phòng</w:t>
            </w:r>
            <w:r w:rsidR="00E27246" w:rsidRPr="00C56FED">
              <w:rPr>
                <w:sz w:val="26"/>
                <w:szCs w:val="26"/>
              </w:rPr>
              <w:t>.</w:t>
            </w:r>
          </w:p>
        </w:tc>
        <w:tc>
          <w:tcPr>
            <w:tcW w:w="1417" w:type="dxa"/>
            <w:tcBorders>
              <w:top w:val="single" w:sz="6" w:space="0" w:color="auto"/>
              <w:left w:val="single" w:sz="6" w:space="0" w:color="auto"/>
              <w:bottom w:val="single" w:sz="4" w:space="0" w:color="auto"/>
              <w:right w:val="single" w:sz="6" w:space="0" w:color="auto"/>
            </w:tcBorders>
            <w:vAlign w:val="center"/>
          </w:tcPr>
          <w:p w14:paraId="54455E53" w14:textId="77777777" w:rsidR="00480487" w:rsidRPr="00C56FED" w:rsidRDefault="00480487" w:rsidP="0058584E">
            <w:pPr>
              <w:jc w:val="center"/>
              <w:rPr>
                <w:sz w:val="26"/>
                <w:szCs w:val="26"/>
                <w:lang w:val="es-BO"/>
              </w:rPr>
            </w:pPr>
            <w:r w:rsidRPr="00C56FED">
              <w:rPr>
                <w:sz w:val="26"/>
                <w:szCs w:val="26"/>
                <w:lang w:val="es-BO"/>
              </w:rPr>
              <w:t>03/2019</w:t>
            </w:r>
          </w:p>
        </w:tc>
        <w:tc>
          <w:tcPr>
            <w:tcW w:w="1134" w:type="dxa"/>
            <w:gridSpan w:val="2"/>
            <w:tcBorders>
              <w:top w:val="single" w:sz="6" w:space="0" w:color="auto"/>
              <w:left w:val="single" w:sz="6" w:space="0" w:color="auto"/>
              <w:bottom w:val="single" w:sz="4" w:space="0" w:color="auto"/>
              <w:right w:val="single" w:sz="6" w:space="0" w:color="auto"/>
            </w:tcBorders>
            <w:vAlign w:val="center"/>
          </w:tcPr>
          <w:p w14:paraId="044070AB" w14:textId="77777777" w:rsidR="00480487" w:rsidRPr="00C56FED" w:rsidRDefault="00480487" w:rsidP="008B1032">
            <w:pPr>
              <w:widowControl w:val="0"/>
              <w:spacing w:line="320" w:lineRule="exact"/>
              <w:jc w:val="both"/>
              <w:rPr>
                <w:sz w:val="26"/>
                <w:szCs w:val="26"/>
              </w:rPr>
            </w:pPr>
          </w:p>
        </w:tc>
      </w:tr>
      <w:tr w:rsidR="00480487" w:rsidRPr="00C56FED" w14:paraId="6655D38C" w14:textId="77777777" w:rsidTr="00263FBB">
        <w:trPr>
          <w:trHeight w:val="180"/>
        </w:trPr>
        <w:tc>
          <w:tcPr>
            <w:tcW w:w="896" w:type="dxa"/>
            <w:vMerge/>
            <w:tcBorders>
              <w:left w:val="single" w:sz="6" w:space="0" w:color="auto"/>
              <w:right w:val="single" w:sz="6" w:space="0" w:color="auto"/>
            </w:tcBorders>
            <w:vAlign w:val="center"/>
          </w:tcPr>
          <w:p w14:paraId="2416BA52" w14:textId="77777777" w:rsidR="00480487" w:rsidRPr="00C56FED" w:rsidRDefault="00480487" w:rsidP="008B1032">
            <w:pPr>
              <w:widowControl w:val="0"/>
              <w:spacing w:line="320" w:lineRule="exact"/>
              <w:jc w:val="center"/>
              <w:rPr>
                <w:sz w:val="26"/>
                <w:szCs w:val="26"/>
              </w:rPr>
            </w:pPr>
          </w:p>
        </w:tc>
        <w:tc>
          <w:tcPr>
            <w:tcW w:w="722" w:type="dxa"/>
            <w:tcBorders>
              <w:top w:val="single" w:sz="6" w:space="0" w:color="auto"/>
              <w:left w:val="single" w:sz="6" w:space="0" w:color="auto"/>
              <w:bottom w:val="single" w:sz="4" w:space="0" w:color="auto"/>
              <w:right w:val="single" w:sz="6" w:space="0" w:color="auto"/>
            </w:tcBorders>
            <w:vAlign w:val="center"/>
          </w:tcPr>
          <w:p w14:paraId="16F6AD64" w14:textId="77777777" w:rsidR="00480487" w:rsidRPr="00C56FED" w:rsidRDefault="00480487" w:rsidP="008B1032">
            <w:pPr>
              <w:widowControl w:val="0"/>
              <w:spacing w:line="320" w:lineRule="exact"/>
              <w:jc w:val="center"/>
              <w:rPr>
                <w:sz w:val="26"/>
                <w:szCs w:val="26"/>
              </w:rPr>
            </w:pPr>
            <w:r w:rsidRPr="00C56FED">
              <w:rPr>
                <w:sz w:val="26"/>
                <w:szCs w:val="26"/>
              </w:rPr>
              <w:t>5</w:t>
            </w:r>
          </w:p>
        </w:tc>
        <w:tc>
          <w:tcPr>
            <w:tcW w:w="5045" w:type="dxa"/>
            <w:tcBorders>
              <w:top w:val="single" w:sz="6" w:space="0" w:color="auto"/>
              <w:left w:val="single" w:sz="6" w:space="0" w:color="auto"/>
              <w:bottom w:val="single" w:sz="4" w:space="0" w:color="auto"/>
              <w:right w:val="single" w:sz="6" w:space="0" w:color="auto"/>
            </w:tcBorders>
            <w:vAlign w:val="center"/>
          </w:tcPr>
          <w:p w14:paraId="10668164" w14:textId="77777777" w:rsidR="00480487" w:rsidRPr="00C56FED" w:rsidRDefault="00480487" w:rsidP="008B1032">
            <w:pPr>
              <w:jc w:val="both"/>
              <w:rPr>
                <w:sz w:val="26"/>
                <w:szCs w:val="26"/>
              </w:rPr>
            </w:pPr>
            <w:r w:rsidRPr="00C56FED">
              <w:rPr>
                <w:sz w:val="26"/>
                <w:szCs w:val="26"/>
              </w:rPr>
              <w:t>Thu thập ảnh chụp về cơ sở vật chất trường</w:t>
            </w:r>
            <w:r w:rsidR="00E27246" w:rsidRPr="00C56FED">
              <w:rPr>
                <w:sz w:val="26"/>
                <w:szCs w:val="26"/>
              </w:rPr>
              <w:t>.</w:t>
            </w:r>
          </w:p>
        </w:tc>
        <w:tc>
          <w:tcPr>
            <w:tcW w:w="1417" w:type="dxa"/>
            <w:tcBorders>
              <w:top w:val="single" w:sz="6" w:space="0" w:color="auto"/>
              <w:left w:val="single" w:sz="6" w:space="0" w:color="auto"/>
              <w:bottom w:val="single" w:sz="4" w:space="0" w:color="auto"/>
              <w:right w:val="single" w:sz="6" w:space="0" w:color="auto"/>
            </w:tcBorders>
            <w:vAlign w:val="center"/>
          </w:tcPr>
          <w:p w14:paraId="477E8550" w14:textId="77777777" w:rsidR="00480487" w:rsidRPr="00C56FED" w:rsidRDefault="00480487" w:rsidP="0058584E">
            <w:pPr>
              <w:jc w:val="center"/>
              <w:rPr>
                <w:sz w:val="26"/>
                <w:szCs w:val="26"/>
              </w:rPr>
            </w:pPr>
            <w:r w:rsidRPr="00C56FED">
              <w:rPr>
                <w:sz w:val="26"/>
                <w:szCs w:val="26"/>
                <w:lang w:val="es-BO"/>
              </w:rPr>
              <w:t>03/2019</w:t>
            </w:r>
          </w:p>
        </w:tc>
        <w:tc>
          <w:tcPr>
            <w:tcW w:w="1134" w:type="dxa"/>
            <w:gridSpan w:val="2"/>
            <w:tcBorders>
              <w:top w:val="single" w:sz="6" w:space="0" w:color="auto"/>
              <w:left w:val="single" w:sz="6" w:space="0" w:color="auto"/>
              <w:bottom w:val="single" w:sz="4" w:space="0" w:color="auto"/>
              <w:right w:val="single" w:sz="6" w:space="0" w:color="auto"/>
            </w:tcBorders>
            <w:vAlign w:val="center"/>
          </w:tcPr>
          <w:p w14:paraId="5BCD1970" w14:textId="77777777" w:rsidR="00480487" w:rsidRPr="00C56FED" w:rsidRDefault="00480487" w:rsidP="008B1032">
            <w:pPr>
              <w:widowControl w:val="0"/>
              <w:spacing w:line="320" w:lineRule="exact"/>
              <w:jc w:val="both"/>
              <w:rPr>
                <w:sz w:val="26"/>
                <w:szCs w:val="26"/>
              </w:rPr>
            </w:pPr>
          </w:p>
        </w:tc>
      </w:tr>
      <w:tr w:rsidR="00480487" w:rsidRPr="00C56FED" w14:paraId="0CC35E33" w14:textId="77777777" w:rsidTr="00263FBB">
        <w:trPr>
          <w:trHeight w:val="180"/>
        </w:trPr>
        <w:tc>
          <w:tcPr>
            <w:tcW w:w="896" w:type="dxa"/>
            <w:vMerge/>
            <w:tcBorders>
              <w:left w:val="single" w:sz="6" w:space="0" w:color="auto"/>
              <w:right w:val="single" w:sz="6" w:space="0" w:color="auto"/>
            </w:tcBorders>
            <w:vAlign w:val="center"/>
          </w:tcPr>
          <w:p w14:paraId="05A1975A" w14:textId="77777777" w:rsidR="00480487" w:rsidRPr="00C56FED" w:rsidRDefault="00480487" w:rsidP="008B1032">
            <w:pPr>
              <w:widowControl w:val="0"/>
              <w:spacing w:line="320" w:lineRule="exact"/>
              <w:jc w:val="center"/>
              <w:rPr>
                <w:sz w:val="26"/>
                <w:szCs w:val="26"/>
              </w:rPr>
            </w:pPr>
          </w:p>
        </w:tc>
        <w:tc>
          <w:tcPr>
            <w:tcW w:w="722" w:type="dxa"/>
            <w:tcBorders>
              <w:top w:val="single" w:sz="6" w:space="0" w:color="auto"/>
              <w:left w:val="single" w:sz="6" w:space="0" w:color="auto"/>
              <w:bottom w:val="single" w:sz="4" w:space="0" w:color="auto"/>
              <w:right w:val="single" w:sz="6" w:space="0" w:color="auto"/>
            </w:tcBorders>
            <w:vAlign w:val="center"/>
          </w:tcPr>
          <w:p w14:paraId="233803FB" w14:textId="77777777" w:rsidR="00480487" w:rsidRPr="00C56FED" w:rsidRDefault="00480487" w:rsidP="008B1032">
            <w:pPr>
              <w:widowControl w:val="0"/>
              <w:spacing w:line="320" w:lineRule="exact"/>
              <w:jc w:val="center"/>
              <w:rPr>
                <w:sz w:val="26"/>
                <w:szCs w:val="26"/>
              </w:rPr>
            </w:pPr>
            <w:r w:rsidRPr="00C56FED">
              <w:rPr>
                <w:sz w:val="26"/>
                <w:szCs w:val="26"/>
              </w:rPr>
              <w:t>6</w:t>
            </w:r>
          </w:p>
        </w:tc>
        <w:tc>
          <w:tcPr>
            <w:tcW w:w="5045" w:type="dxa"/>
            <w:tcBorders>
              <w:top w:val="single" w:sz="6" w:space="0" w:color="auto"/>
              <w:left w:val="single" w:sz="6" w:space="0" w:color="auto"/>
              <w:bottom w:val="single" w:sz="4" w:space="0" w:color="auto"/>
              <w:right w:val="single" w:sz="6" w:space="0" w:color="auto"/>
            </w:tcBorders>
            <w:vAlign w:val="center"/>
          </w:tcPr>
          <w:p w14:paraId="36FD7513" w14:textId="77777777" w:rsidR="00480487" w:rsidRPr="00C56FED" w:rsidRDefault="00480487" w:rsidP="00E27246">
            <w:pPr>
              <w:jc w:val="both"/>
              <w:rPr>
                <w:sz w:val="26"/>
                <w:szCs w:val="26"/>
              </w:rPr>
            </w:pPr>
            <w:r w:rsidRPr="00C56FED">
              <w:rPr>
                <w:sz w:val="26"/>
                <w:szCs w:val="26"/>
              </w:rPr>
              <w:t xml:space="preserve">Thu thập các văn bản quy định về tài chính, tập hợp chứng từ quyết toán; hồ sơ quản lý </w:t>
            </w:r>
            <w:r w:rsidR="00E27246" w:rsidRPr="00C56FED">
              <w:rPr>
                <w:sz w:val="26"/>
                <w:szCs w:val="26"/>
              </w:rPr>
              <w:t>cơ sở vật chất</w:t>
            </w:r>
            <w:r w:rsidRPr="00C56FED">
              <w:rPr>
                <w:sz w:val="26"/>
                <w:szCs w:val="26"/>
              </w:rPr>
              <w:t xml:space="preserve"> nhà trường, thư viện, thiết bị giáo dục</w:t>
            </w:r>
            <w:r w:rsidR="00E27246" w:rsidRPr="00C56FED">
              <w:rPr>
                <w:sz w:val="26"/>
                <w:szCs w:val="26"/>
              </w:rPr>
              <w:t>.</w:t>
            </w:r>
            <w:r w:rsidRPr="00C56FED">
              <w:rPr>
                <w:sz w:val="26"/>
                <w:szCs w:val="26"/>
              </w:rPr>
              <w:t xml:space="preserve"> </w:t>
            </w:r>
          </w:p>
        </w:tc>
        <w:tc>
          <w:tcPr>
            <w:tcW w:w="1417" w:type="dxa"/>
            <w:tcBorders>
              <w:top w:val="single" w:sz="6" w:space="0" w:color="auto"/>
              <w:left w:val="single" w:sz="6" w:space="0" w:color="auto"/>
              <w:bottom w:val="single" w:sz="4" w:space="0" w:color="auto"/>
              <w:right w:val="single" w:sz="6" w:space="0" w:color="auto"/>
            </w:tcBorders>
            <w:vAlign w:val="center"/>
          </w:tcPr>
          <w:p w14:paraId="348118EB" w14:textId="77777777" w:rsidR="00480487" w:rsidRPr="00C56FED" w:rsidRDefault="00480487" w:rsidP="0058584E">
            <w:pPr>
              <w:jc w:val="center"/>
              <w:rPr>
                <w:sz w:val="26"/>
                <w:szCs w:val="26"/>
              </w:rPr>
            </w:pPr>
            <w:r w:rsidRPr="00C56FED">
              <w:rPr>
                <w:sz w:val="26"/>
                <w:szCs w:val="26"/>
                <w:lang w:val="es-BO"/>
              </w:rPr>
              <w:t>03/2019</w:t>
            </w:r>
          </w:p>
        </w:tc>
        <w:tc>
          <w:tcPr>
            <w:tcW w:w="1134" w:type="dxa"/>
            <w:gridSpan w:val="2"/>
            <w:tcBorders>
              <w:top w:val="single" w:sz="6" w:space="0" w:color="auto"/>
              <w:left w:val="single" w:sz="6" w:space="0" w:color="auto"/>
              <w:bottom w:val="single" w:sz="4" w:space="0" w:color="auto"/>
              <w:right w:val="single" w:sz="6" w:space="0" w:color="auto"/>
            </w:tcBorders>
            <w:vAlign w:val="center"/>
          </w:tcPr>
          <w:p w14:paraId="57A5BFFE" w14:textId="77777777" w:rsidR="00480487" w:rsidRPr="00C56FED" w:rsidRDefault="00480487" w:rsidP="008B1032">
            <w:pPr>
              <w:widowControl w:val="0"/>
              <w:spacing w:line="320" w:lineRule="exact"/>
              <w:jc w:val="both"/>
              <w:rPr>
                <w:sz w:val="26"/>
                <w:szCs w:val="26"/>
              </w:rPr>
            </w:pPr>
          </w:p>
        </w:tc>
      </w:tr>
      <w:tr w:rsidR="00480487" w:rsidRPr="00C56FED" w14:paraId="64194371" w14:textId="77777777" w:rsidTr="00263FBB">
        <w:trPr>
          <w:trHeight w:val="180"/>
        </w:trPr>
        <w:tc>
          <w:tcPr>
            <w:tcW w:w="896" w:type="dxa"/>
            <w:vMerge/>
            <w:tcBorders>
              <w:left w:val="single" w:sz="6" w:space="0" w:color="auto"/>
              <w:right w:val="single" w:sz="6" w:space="0" w:color="auto"/>
            </w:tcBorders>
            <w:vAlign w:val="center"/>
          </w:tcPr>
          <w:p w14:paraId="3E0185B9" w14:textId="77777777" w:rsidR="00480487" w:rsidRPr="00C56FED" w:rsidRDefault="00480487" w:rsidP="008B1032">
            <w:pPr>
              <w:widowControl w:val="0"/>
              <w:spacing w:line="320" w:lineRule="exact"/>
              <w:jc w:val="center"/>
              <w:rPr>
                <w:sz w:val="26"/>
                <w:szCs w:val="26"/>
              </w:rPr>
            </w:pPr>
          </w:p>
        </w:tc>
        <w:tc>
          <w:tcPr>
            <w:tcW w:w="722" w:type="dxa"/>
            <w:tcBorders>
              <w:top w:val="single" w:sz="6" w:space="0" w:color="auto"/>
              <w:left w:val="single" w:sz="6" w:space="0" w:color="auto"/>
              <w:bottom w:val="single" w:sz="4" w:space="0" w:color="auto"/>
              <w:right w:val="single" w:sz="6" w:space="0" w:color="auto"/>
            </w:tcBorders>
            <w:vAlign w:val="center"/>
          </w:tcPr>
          <w:p w14:paraId="5B73D0B7" w14:textId="77777777" w:rsidR="00480487" w:rsidRPr="00C56FED" w:rsidRDefault="00480487" w:rsidP="008B1032">
            <w:pPr>
              <w:widowControl w:val="0"/>
              <w:spacing w:line="320" w:lineRule="exact"/>
              <w:jc w:val="center"/>
              <w:rPr>
                <w:sz w:val="26"/>
                <w:szCs w:val="26"/>
              </w:rPr>
            </w:pPr>
            <w:r w:rsidRPr="00C56FED">
              <w:rPr>
                <w:sz w:val="26"/>
                <w:szCs w:val="26"/>
              </w:rPr>
              <w:t>7</w:t>
            </w:r>
          </w:p>
        </w:tc>
        <w:tc>
          <w:tcPr>
            <w:tcW w:w="5045" w:type="dxa"/>
            <w:tcBorders>
              <w:top w:val="single" w:sz="6" w:space="0" w:color="auto"/>
              <w:left w:val="single" w:sz="6" w:space="0" w:color="auto"/>
              <w:bottom w:val="single" w:sz="4" w:space="0" w:color="auto"/>
              <w:right w:val="single" w:sz="6" w:space="0" w:color="auto"/>
            </w:tcBorders>
            <w:vAlign w:val="center"/>
          </w:tcPr>
          <w:p w14:paraId="051AD367" w14:textId="77777777" w:rsidR="00480487" w:rsidRPr="00C56FED" w:rsidRDefault="00C37C6B" w:rsidP="008B1032">
            <w:pPr>
              <w:jc w:val="both"/>
              <w:rPr>
                <w:sz w:val="26"/>
                <w:szCs w:val="26"/>
              </w:rPr>
            </w:pPr>
            <w:r w:rsidRPr="00C56FED">
              <w:rPr>
                <w:sz w:val="26"/>
                <w:szCs w:val="26"/>
              </w:rPr>
              <w:t>Thu thập h</w:t>
            </w:r>
            <w:r w:rsidR="00480487" w:rsidRPr="00C56FED">
              <w:rPr>
                <w:sz w:val="26"/>
                <w:szCs w:val="26"/>
              </w:rPr>
              <w:t>ồ sơ công chức, viên chức trong nhà trường</w:t>
            </w:r>
            <w:r w:rsidR="00E27246" w:rsidRPr="00C56FED">
              <w:rPr>
                <w:sz w:val="26"/>
                <w:szCs w:val="26"/>
              </w:rPr>
              <w:t>.</w:t>
            </w:r>
          </w:p>
        </w:tc>
        <w:tc>
          <w:tcPr>
            <w:tcW w:w="1417" w:type="dxa"/>
            <w:tcBorders>
              <w:top w:val="single" w:sz="6" w:space="0" w:color="auto"/>
              <w:left w:val="single" w:sz="6" w:space="0" w:color="auto"/>
              <w:bottom w:val="single" w:sz="4" w:space="0" w:color="auto"/>
              <w:right w:val="single" w:sz="6" w:space="0" w:color="auto"/>
            </w:tcBorders>
            <w:vAlign w:val="center"/>
          </w:tcPr>
          <w:p w14:paraId="712CBE80" w14:textId="77777777" w:rsidR="00480487" w:rsidRPr="00C56FED" w:rsidRDefault="00480487" w:rsidP="0058584E">
            <w:pPr>
              <w:jc w:val="center"/>
              <w:rPr>
                <w:sz w:val="26"/>
                <w:szCs w:val="26"/>
              </w:rPr>
            </w:pPr>
            <w:r w:rsidRPr="00C56FED">
              <w:rPr>
                <w:sz w:val="26"/>
                <w:szCs w:val="26"/>
                <w:lang w:val="es-BO"/>
              </w:rPr>
              <w:t>03/2019</w:t>
            </w:r>
          </w:p>
        </w:tc>
        <w:tc>
          <w:tcPr>
            <w:tcW w:w="1134" w:type="dxa"/>
            <w:gridSpan w:val="2"/>
            <w:tcBorders>
              <w:top w:val="single" w:sz="6" w:space="0" w:color="auto"/>
              <w:left w:val="single" w:sz="6" w:space="0" w:color="auto"/>
              <w:bottom w:val="single" w:sz="4" w:space="0" w:color="auto"/>
              <w:right w:val="single" w:sz="6" w:space="0" w:color="auto"/>
            </w:tcBorders>
            <w:vAlign w:val="center"/>
          </w:tcPr>
          <w:p w14:paraId="5C953B85" w14:textId="77777777" w:rsidR="00480487" w:rsidRPr="00C56FED" w:rsidRDefault="00480487" w:rsidP="008B1032">
            <w:pPr>
              <w:widowControl w:val="0"/>
              <w:spacing w:line="320" w:lineRule="exact"/>
              <w:jc w:val="both"/>
              <w:rPr>
                <w:sz w:val="26"/>
                <w:szCs w:val="26"/>
              </w:rPr>
            </w:pPr>
          </w:p>
        </w:tc>
      </w:tr>
      <w:tr w:rsidR="00480487" w:rsidRPr="00C56FED" w14:paraId="585B1CD6" w14:textId="77777777" w:rsidTr="00263FBB">
        <w:trPr>
          <w:trHeight w:val="180"/>
        </w:trPr>
        <w:tc>
          <w:tcPr>
            <w:tcW w:w="896" w:type="dxa"/>
            <w:vMerge/>
            <w:tcBorders>
              <w:left w:val="single" w:sz="6" w:space="0" w:color="auto"/>
              <w:right w:val="single" w:sz="6" w:space="0" w:color="auto"/>
            </w:tcBorders>
            <w:vAlign w:val="center"/>
          </w:tcPr>
          <w:p w14:paraId="383D35FF" w14:textId="77777777" w:rsidR="00480487" w:rsidRPr="00C56FED" w:rsidRDefault="00480487" w:rsidP="008B1032">
            <w:pPr>
              <w:widowControl w:val="0"/>
              <w:spacing w:line="320" w:lineRule="exact"/>
              <w:jc w:val="center"/>
              <w:rPr>
                <w:sz w:val="26"/>
                <w:szCs w:val="26"/>
              </w:rPr>
            </w:pPr>
          </w:p>
        </w:tc>
        <w:tc>
          <w:tcPr>
            <w:tcW w:w="722" w:type="dxa"/>
            <w:tcBorders>
              <w:top w:val="single" w:sz="6" w:space="0" w:color="auto"/>
              <w:left w:val="single" w:sz="6" w:space="0" w:color="auto"/>
              <w:bottom w:val="single" w:sz="4" w:space="0" w:color="auto"/>
              <w:right w:val="single" w:sz="6" w:space="0" w:color="auto"/>
            </w:tcBorders>
            <w:vAlign w:val="center"/>
          </w:tcPr>
          <w:p w14:paraId="1F4D395A" w14:textId="77777777" w:rsidR="00480487" w:rsidRPr="00C56FED" w:rsidRDefault="00480487" w:rsidP="008B1032">
            <w:pPr>
              <w:widowControl w:val="0"/>
              <w:spacing w:line="320" w:lineRule="exact"/>
              <w:jc w:val="center"/>
              <w:rPr>
                <w:sz w:val="26"/>
                <w:szCs w:val="26"/>
              </w:rPr>
            </w:pPr>
            <w:r w:rsidRPr="00C56FED">
              <w:rPr>
                <w:sz w:val="26"/>
                <w:szCs w:val="26"/>
              </w:rPr>
              <w:t>8</w:t>
            </w:r>
          </w:p>
        </w:tc>
        <w:tc>
          <w:tcPr>
            <w:tcW w:w="5045" w:type="dxa"/>
            <w:tcBorders>
              <w:top w:val="single" w:sz="6" w:space="0" w:color="auto"/>
              <w:left w:val="single" w:sz="6" w:space="0" w:color="auto"/>
              <w:bottom w:val="single" w:sz="4" w:space="0" w:color="auto"/>
              <w:right w:val="single" w:sz="6" w:space="0" w:color="auto"/>
            </w:tcBorders>
            <w:vAlign w:val="center"/>
          </w:tcPr>
          <w:p w14:paraId="709DF0A2" w14:textId="77777777" w:rsidR="00480487" w:rsidRPr="00C56FED" w:rsidRDefault="00480487" w:rsidP="008B1032">
            <w:pPr>
              <w:jc w:val="both"/>
              <w:rPr>
                <w:sz w:val="26"/>
                <w:szCs w:val="26"/>
              </w:rPr>
            </w:pPr>
            <w:r w:rsidRPr="00C56FED">
              <w:rPr>
                <w:sz w:val="26"/>
                <w:szCs w:val="26"/>
              </w:rPr>
              <w:t>Thu thập hệ thống hồ sơ sổ sách theo dõi hoạt động giáo dục</w:t>
            </w:r>
            <w:r w:rsidR="00E27246" w:rsidRPr="00C56FED">
              <w:rPr>
                <w:sz w:val="26"/>
                <w:szCs w:val="26"/>
              </w:rPr>
              <w:t>.</w:t>
            </w:r>
          </w:p>
          <w:p w14:paraId="762566DE" w14:textId="77777777" w:rsidR="00480487" w:rsidRPr="00C56FED" w:rsidRDefault="00480487" w:rsidP="008B1032">
            <w:pPr>
              <w:jc w:val="both"/>
              <w:rPr>
                <w:sz w:val="26"/>
                <w:szCs w:val="26"/>
              </w:rPr>
            </w:pPr>
            <w:r w:rsidRPr="00C56FED">
              <w:rPr>
                <w:sz w:val="26"/>
                <w:szCs w:val="26"/>
              </w:rPr>
              <w:t xml:space="preserve">Tập hợp các kế hoạch chỉ đạo về công tác chuyên môn, dạy thêm học thêm, hoạt động ngoài giờ lên lớp, các phong trào, nhiệm vụ, </w:t>
            </w:r>
            <w:r w:rsidRPr="00C56FED">
              <w:rPr>
                <w:sz w:val="26"/>
                <w:szCs w:val="26"/>
              </w:rPr>
              <w:lastRenderedPageBreak/>
              <w:t>chủ đề năm học.</w:t>
            </w:r>
          </w:p>
        </w:tc>
        <w:tc>
          <w:tcPr>
            <w:tcW w:w="1417" w:type="dxa"/>
            <w:tcBorders>
              <w:top w:val="single" w:sz="6" w:space="0" w:color="auto"/>
              <w:left w:val="single" w:sz="6" w:space="0" w:color="auto"/>
              <w:bottom w:val="single" w:sz="4" w:space="0" w:color="auto"/>
              <w:right w:val="single" w:sz="6" w:space="0" w:color="auto"/>
            </w:tcBorders>
            <w:vAlign w:val="center"/>
          </w:tcPr>
          <w:p w14:paraId="13E841C5" w14:textId="77777777" w:rsidR="00480487" w:rsidRPr="00C56FED" w:rsidRDefault="00480487" w:rsidP="0058584E">
            <w:pPr>
              <w:jc w:val="center"/>
              <w:rPr>
                <w:sz w:val="26"/>
                <w:szCs w:val="26"/>
              </w:rPr>
            </w:pPr>
            <w:r w:rsidRPr="00C56FED">
              <w:rPr>
                <w:sz w:val="26"/>
                <w:szCs w:val="26"/>
                <w:lang w:val="es-BO"/>
              </w:rPr>
              <w:lastRenderedPageBreak/>
              <w:t>03/2019</w:t>
            </w:r>
          </w:p>
        </w:tc>
        <w:tc>
          <w:tcPr>
            <w:tcW w:w="1134" w:type="dxa"/>
            <w:gridSpan w:val="2"/>
            <w:tcBorders>
              <w:top w:val="single" w:sz="6" w:space="0" w:color="auto"/>
              <w:left w:val="single" w:sz="6" w:space="0" w:color="auto"/>
              <w:bottom w:val="single" w:sz="4" w:space="0" w:color="auto"/>
              <w:right w:val="single" w:sz="6" w:space="0" w:color="auto"/>
            </w:tcBorders>
            <w:vAlign w:val="center"/>
          </w:tcPr>
          <w:p w14:paraId="502FE46D" w14:textId="77777777" w:rsidR="00480487" w:rsidRPr="00C56FED" w:rsidRDefault="00480487" w:rsidP="008B1032">
            <w:pPr>
              <w:widowControl w:val="0"/>
              <w:spacing w:line="320" w:lineRule="exact"/>
              <w:jc w:val="both"/>
              <w:rPr>
                <w:sz w:val="26"/>
                <w:szCs w:val="26"/>
              </w:rPr>
            </w:pPr>
          </w:p>
        </w:tc>
      </w:tr>
      <w:tr w:rsidR="00480487" w:rsidRPr="00C56FED" w14:paraId="452BD28B" w14:textId="77777777" w:rsidTr="00263FBB">
        <w:trPr>
          <w:trHeight w:val="180"/>
        </w:trPr>
        <w:tc>
          <w:tcPr>
            <w:tcW w:w="896" w:type="dxa"/>
            <w:vMerge/>
            <w:tcBorders>
              <w:left w:val="single" w:sz="6" w:space="0" w:color="auto"/>
              <w:right w:val="single" w:sz="6" w:space="0" w:color="auto"/>
            </w:tcBorders>
            <w:vAlign w:val="center"/>
          </w:tcPr>
          <w:p w14:paraId="3A6E2585" w14:textId="77777777" w:rsidR="00480487" w:rsidRPr="00C56FED" w:rsidRDefault="00480487" w:rsidP="008B1032">
            <w:pPr>
              <w:widowControl w:val="0"/>
              <w:spacing w:line="320" w:lineRule="exact"/>
              <w:jc w:val="center"/>
              <w:rPr>
                <w:sz w:val="26"/>
                <w:szCs w:val="26"/>
              </w:rPr>
            </w:pPr>
          </w:p>
        </w:tc>
        <w:tc>
          <w:tcPr>
            <w:tcW w:w="722" w:type="dxa"/>
            <w:tcBorders>
              <w:top w:val="single" w:sz="6" w:space="0" w:color="auto"/>
              <w:left w:val="single" w:sz="6" w:space="0" w:color="auto"/>
              <w:bottom w:val="single" w:sz="4" w:space="0" w:color="auto"/>
              <w:right w:val="single" w:sz="6" w:space="0" w:color="auto"/>
            </w:tcBorders>
            <w:vAlign w:val="center"/>
          </w:tcPr>
          <w:p w14:paraId="2EA228BF" w14:textId="77777777" w:rsidR="00480487" w:rsidRPr="00C56FED" w:rsidRDefault="00473E9C" w:rsidP="008B1032">
            <w:pPr>
              <w:widowControl w:val="0"/>
              <w:spacing w:line="320" w:lineRule="exact"/>
              <w:jc w:val="center"/>
              <w:rPr>
                <w:sz w:val="26"/>
                <w:szCs w:val="26"/>
              </w:rPr>
            </w:pPr>
            <w:r w:rsidRPr="00C56FED">
              <w:rPr>
                <w:sz w:val="26"/>
                <w:szCs w:val="26"/>
              </w:rPr>
              <w:t>9</w:t>
            </w:r>
          </w:p>
        </w:tc>
        <w:tc>
          <w:tcPr>
            <w:tcW w:w="5045" w:type="dxa"/>
            <w:tcBorders>
              <w:top w:val="single" w:sz="6" w:space="0" w:color="auto"/>
              <w:left w:val="single" w:sz="6" w:space="0" w:color="auto"/>
              <w:bottom w:val="single" w:sz="4" w:space="0" w:color="auto"/>
              <w:right w:val="single" w:sz="6" w:space="0" w:color="auto"/>
            </w:tcBorders>
          </w:tcPr>
          <w:p w14:paraId="1E020187" w14:textId="77777777" w:rsidR="00480487" w:rsidRPr="00C56FED" w:rsidRDefault="00473E9C">
            <w:pPr>
              <w:rPr>
                <w:sz w:val="26"/>
                <w:szCs w:val="26"/>
              </w:rPr>
            </w:pPr>
            <w:r w:rsidRPr="00C56FED">
              <w:rPr>
                <w:sz w:val="26"/>
                <w:szCs w:val="26"/>
              </w:rPr>
              <w:t>Thu thập hồ sơ về c</w:t>
            </w:r>
            <w:r w:rsidR="00480487" w:rsidRPr="00C56FED">
              <w:rPr>
                <w:spacing w:val="-2"/>
                <w:sz w:val="26"/>
                <w:szCs w:val="26"/>
                <w:lang w:val="nb-NO"/>
              </w:rPr>
              <w:t xml:space="preserve">ác kế hoạch, nội quy, quy định, </w:t>
            </w:r>
            <w:r w:rsidRPr="00C56FED">
              <w:rPr>
                <w:spacing w:val="-2"/>
                <w:sz w:val="26"/>
                <w:szCs w:val="26"/>
                <w:lang w:val="nb-NO"/>
              </w:rPr>
              <w:t>quy chế của nhà trường</w:t>
            </w:r>
            <w:r w:rsidR="00E27246" w:rsidRPr="00C56FED">
              <w:rPr>
                <w:spacing w:val="-2"/>
                <w:sz w:val="26"/>
                <w:szCs w:val="26"/>
                <w:lang w:val="nb-NO"/>
              </w:rPr>
              <w:t>.</w:t>
            </w:r>
          </w:p>
        </w:tc>
        <w:tc>
          <w:tcPr>
            <w:tcW w:w="1417" w:type="dxa"/>
            <w:tcBorders>
              <w:top w:val="single" w:sz="6" w:space="0" w:color="auto"/>
              <w:left w:val="single" w:sz="6" w:space="0" w:color="auto"/>
              <w:bottom w:val="single" w:sz="4" w:space="0" w:color="auto"/>
              <w:right w:val="single" w:sz="6" w:space="0" w:color="auto"/>
            </w:tcBorders>
            <w:vAlign w:val="center"/>
          </w:tcPr>
          <w:p w14:paraId="4E015F39" w14:textId="77777777" w:rsidR="00480487" w:rsidRPr="00C56FED" w:rsidRDefault="00473E9C" w:rsidP="0058584E">
            <w:pPr>
              <w:jc w:val="center"/>
              <w:rPr>
                <w:sz w:val="26"/>
                <w:szCs w:val="26"/>
              </w:rPr>
            </w:pPr>
            <w:r w:rsidRPr="00C56FED">
              <w:rPr>
                <w:sz w:val="26"/>
                <w:szCs w:val="26"/>
                <w:lang w:val="es-BO"/>
              </w:rPr>
              <w:t>03/2019</w:t>
            </w:r>
          </w:p>
        </w:tc>
        <w:tc>
          <w:tcPr>
            <w:tcW w:w="1134" w:type="dxa"/>
            <w:gridSpan w:val="2"/>
            <w:tcBorders>
              <w:top w:val="single" w:sz="6" w:space="0" w:color="auto"/>
              <w:left w:val="single" w:sz="6" w:space="0" w:color="auto"/>
              <w:bottom w:val="single" w:sz="4" w:space="0" w:color="auto"/>
              <w:right w:val="single" w:sz="6" w:space="0" w:color="auto"/>
            </w:tcBorders>
            <w:vAlign w:val="center"/>
          </w:tcPr>
          <w:p w14:paraId="25AEFCFA" w14:textId="77777777" w:rsidR="00480487" w:rsidRPr="00C56FED" w:rsidRDefault="00480487" w:rsidP="008B1032">
            <w:pPr>
              <w:widowControl w:val="0"/>
              <w:spacing w:line="320" w:lineRule="exact"/>
              <w:jc w:val="both"/>
              <w:rPr>
                <w:sz w:val="26"/>
                <w:szCs w:val="26"/>
              </w:rPr>
            </w:pPr>
          </w:p>
        </w:tc>
      </w:tr>
      <w:tr w:rsidR="00473E9C" w:rsidRPr="00C56FED" w14:paraId="7840A6E5" w14:textId="77777777" w:rsidTr="00263FBB">
        <w:trPr>
          <w:trHeight w:val="180"/>
        </w:trPr>
        <w:tc>
          <w:tcPr>
            <w:tcW w:w="896" w:type="dxa"/>
            <w:vMerge/>
            <w:tcBorders>
              <w:left w:val="single" w:sz="6" w:space="0" w:color="auto"/>
              <w:right w:val="single" w:sz="6" w:space="0" w:color="auto"/>
            </w:tcBorders>
            <w:vAlign w:val="center"/>
          </w:tcPr>
          <w:p w14:paraId="3D390287" w14:textId="77777777" w:rsidR="00473E9C" w:rsidRPr="00C56FED" w:rsidRDefault="00473E9C" w:rsidP="008B1032">
            <w:pPr>
              <w:widowControl w:val="0"/>
              <w:spacing w:line="320" w:lineRule="exact"/>
              <w:jc w:val="center"/>
              <w:rPr>
                <w:sz w:val="26"/>
                <w:szCs w:val="26"/>
              </w:rPr>
            </w:pPr>
          </w:p>
        </w:tc>
        <w:tc>
          <w:tcPr>
            <w:tcW w:w="722" w:type="dxa"/>
            <w:tcBorders>
              <w:top w:val="single" w:sz="6" w:space="0" w:color="auto"/>
              <w:left w:val="single" w:sz="6" w:space="0" w:color="auto"/>
              <w:bottom w:val="single" w:sz="4" w:space="0" w:color="auto"/>
              <w:right w:val="single" w:sz="6" w:space="0" w:color="auto"/>
            </w:tcBorders>
            <w:vAlign w:val="center"/>
          </w:tcPr>
          <w:p w14:paraId="4F22BB53" w14:textId="77777777" w:rsidR="00473E9C" w:rsidRPr="00C56FED" w:rsidRDefault="00473E9C" w:rsidP="008B1032">
            <w:pPr>
              <w:widowControl w:val="0"/>
              <w:spacing w:line="320" w:lineRule="exact"/>
              <w:jc w:val="center"/>
              <w:rPr>
                <w:sz w:val="26"/>
                <w:szCs w:val="26"/>
              </w:rPr>
            </w:pPr>
            <w:r w:rsidRPr="00C56FED">
              <w:rPr>
                <w:sz w:val="26"/>
                <w:szCs w:val="26"/>
              </w:rPr>
              <w:t>10</w:t>
            </w:r>
          </w:p>
        </w:tc>
        <w:tc>
          <w:tcPr>
            <w:tcW w:w="5045" w:type="dxa"/>
            <w:tcBorders>
              <w:top w:val="single" w:sz="6" w:space="0" w:color="auto"/>
              <w:left w:val="single" w:sz="6" w:space="0" w:color="auto"/>
              <w:bottom w:val="single" w:sz="4" w:space="0" w:color="auto"/>
              <w:right w:val="single" w:sz="6" w:space="0" w:color="auto"/>
            </w:tcBorders>
            <w:vAlign w:val="center"/>
          </w:tcPr>
          <w:p w14:paraId="02794788" w14:textId="77777777" w:rsidR="00473E9C" w:rsidRPr="00C56FED" w:rsidRDefault="00473E9C" w:rsidP="00E27246">
            <w:pPr>
              <w:pStyle w:val="Heading5"/>
              <w:spacing w:line="240" w:lineRule="auto"/>
              <w:ind w:firstLine="0"/>
              <w:rPr>
                <w:rFonts w:ascii="Times New Roman" w:hAnsi="Times New Roman"/>
                <w:b w:val="0"/>
                <w:i/>
                <w:sz w:val="26"/>
                <w:szCs w:val="26"/>
              </w:rPr>
            </w:pPr>
            <w:r w:rsidRPr="00C56FED">
              <w:rPr>
                <w:rFonts w:ascii="Times New Roman" w:hAnsi="Times New Roman"/>
                <w:b w:val="0"/>
                <w:sz w:val="26"/>
                <w:szCs w:val="26"/>
              </w:rPr>
              <w:t>Thu thập hồ sơ về an ninh trật tự, an toàn trường học</w:t>
            </w:r>
            <w:r w:rsidR="00E27246" w:rsidRPr="00C56FED">
              <w:rPr>
                <w:rFonts w:ascii="Times New Roman" w:hAnsi="Times New Roman"/>
                <w:b w:val="0"/>
                <w:sz w:val="26"/>
                <w:szCs w:val="26"/>
              </w:rPr>
              <w:t>.</w:t>
            </w:r>
          </w:p>
        </w:tc>
        <w:tc>
          <w:tcPr>
            <w:tcW w:w="1417" w:type="dxa"/>
            <w:tcBorders>
              <w:top w:val="single" w:sz="6" w:space="0" w:color="auto"/>
              <w:left w:val="single" w:sz="6" w:space="0" w:color="auto"/>
              <w:bottom w:val="single" w:sz="4" w:space="0" w:color="auto"/>
              <w:right w:val="single" w:sz="6" w:space="0" w:color="auto"/>
            </w:tcBorders>
            <w:vAlign w:val="center"/>
          </w:tcPr>
          <w:p w14:paraId="01B9E0DC" w14:textId="77777777" w:rsidR="00473E9C" w:rsidRPr="00C56FED" w:rsidRDefault="00473E9C" w:rsidP="0058584E">
            <w:pPr>
              <w:jc w:val="center"/>
              <w:rPr>
                <w:sz w:val="26"/>
                <w:szCs w:val="26"/>
              </w:rPr>
            </w:pPr>
            <w:r w:rsidRPr="00C56FED">
              <w:rPr>
                <w:sz w:val="26"/>
                <w:szCs w:val="26"/>
                <w:lang w:val="es-BO"/>
              </w:rPr>
              <w:t>03/2019</w:t>
            </w:r>
          </w:p>
        </w:tc>
        <w:tc>
          <w:tcPr>
            <w:tcW w:w="1134" w:type="dxa"/>
            <w:gridSpan w:val="2"/>
            <w:tcBorders>
              <w:top w:val="single" w:sz="6" w:space="0" w:color="auto"/>
              <w:left w:val="single" w:sz="6" w:space="0" w:color="auto"/>
              <w:bottom w:val="single" w:sz="4" w:space="0" w:color="auto"/>
              <w:right w:val="single" w:sz="6" w:space="0" w:color="auto"/>
            </w:tcBorders>
            <w:vAlign w:val="center"/>
          </w:tcPr>
          <w:p w14:paraId="52F41118" w14:textId="77777777" w:rsidR="00473E9C" w:rsidRPr="00C56FED" w:rsidRDefault="00473E9C" w:rsidP="008B1032">
            <w:pPr>
              <w:widowControl w:val="0"/>
              <w:spacing w:line="320" w:lineRule="exact"/>
              <w:jc w:val="both"/>
              <w:rPr>
                <w:sz w:val="26"/>
                <w:szCs w:val="26"/>
              </w:rPr>
            </w:pPr>
          </w:p>
        </w:tc>
      </w:tr>
      <w:tr w:rsidR="00473E9C" w:rsidRPr="00C56FED" w14:paraId="278D6677" w14:textId="77777777" w:rsidTr="00263FBB">
        <w:trPr>
          <w:trHeight w:val="390"/>
        </w:trPr>
        <w:tc>
          <w:tcPr>
            <w:tcW w:w="896" w:type="dxa"/>
            <w:vMerge w:val="restart"/>
            <w:tcBorders>
              <w:top w:val="single" w:sz="6" w:space="0" w:color="auto"/>
              <w:left w:val="single" w:sz="6" w:space="0" w:color="auto"/>
              <w:right w:val="single" w:sz="6" w:space="0" w:color="auto"/>
            </w:tcBorders>
            <w:vAlign w:val="center"/>
          </w:tcPr>
          <w:p w14:paraId="634F87F0" w14:textId="77777777" w:rsidR="00473E9C" w:rsidRPr="00C56FED" w:rsidRDefault="00473E9C" w:rsidP="008B1032">
            <w:pPr>
              <w:widowControl w:val="0"/>
              <w:spacing w:line="320" w:lineRule="exact"/>
              <w:jc w:val="center"/>
              <w:rPr>
                <w:sz w:val="26"/>
                <w:szCs w:val="26"/>
              </w:rPr>
            </w:pPr>
            <w:r w:rsidRPr="00C56FED">
              <w:rPr>
                <w:sz w:val="26"/>
                <w:szCs w:val="26"/>
              </w:rPr>
              <w:t>2</w:t>
            </w:r>
          </w:p>
        </w:tc>
        <w:tc>
          <w:tcPr>
            <w:tcW w:w="722" w:type="dxa"/>
            <w:tcBorders>
              <w:top w:val="single" w:sz="6" w:space="0" w:color="auto"/>
              <w:left w:val="single" w:sz="6" w:space="0" w:color="auto"/>
              <w:bottom w:val="single" w:sz="4" w:space="0" w:color="auto"/>
              <w:right w:val="single" w:sz="6" w:space="0" w:color="auto"/>
            </w:tcBorders>
            <w:vAlign w:val="center"/>
          </w:tcPr>
          <w:p w14:paraId="7D1EFFFD" w14:textId="77777777" w:rsidR="00473E9C" w:rsidRPr="00C56FED" w:rsidRDefault="00473E9C" w:rsidP="008B1032">
            <w:pPr>
              <w:widowControl w:val="0"/>
              <w:spacing w:line="320" w:lineRule="exact"/>
              <w:jc w:val="center"/>
              <w:rPr>
                <w:sz w:val="26"/>
                <w:szCs w:val="26"/>
              </w:rPr>
            </w:pPr>
            <w:r w:rsidRPr="00C56FED">
              <w:rPr>
                <w:sz w:val="26"/>
                <w:szCs w:val="26"/>
              </w:rPr>
              <w:t>1</w:t>
            </w:r>
          </w:p>
        </w:tc>
        <w:tc>
          <w:tcPr>
            <w:tcW w:w="5045" w:type="dxa"/>
            <w:tcBorders>
              <w:top w:val="single" w:sz="6" w:space="0" w:color="auto"/>
              <w:left w:val="single" w:sz="6" w:space="0" w:color="auto"/>
              <w:bottom w:val="single" w:sz="4" w:space="0" w:color="auto"/>
              <w:right w:val="single" w:sz="6" w:space="0" w:color="auto"/>
            </w:tcBorders>
            <w:vAlign w:val="center"/>
          </w:tcPr>
          <w:p w14:paraId="294F8C24" w14:textId="77777777" w:rsidR="00473E9C" w:rsidRPr="00C56FED" w:rsidRDefault="00473E9C" w:rsidP="008B1032">
            <w:pPr>
              <w:jc w:val="both"/>
              <w:rPr>
                <w:sz w:val="26"/>
                <w:szCs w:val="26"/>
              </w:rPr>
            </w:pPr>
            <w:r w:rsidRPr="00C56FED">
              <w:rPr>
                <w:sz w:val="26"/>
                <w:szCs w:val="26"/>
              </w:rPr>
              <w:t>Thu thập hồ sơ công chức, viên chức trong nhà trường</w:t>
            </w:r>
            <w:r w:rsidR="00E27246" w:rsidRPr="00C56FED">
              <w:rPr>
                <w:sz w:val="26"/>
                <w:szCs w:val="26"/>
              </w:rPr>
              <w:t>.</w:t>
            </w:r>
          </w:p>
        </w:tc>
        <w:tc>
          <w:tcPr>
            <w:tcW w:w="1417" w:type="dxa"/>
            <w:tcBorders>
              <w:top w:val="single" w:sz="6" w:space="0" w:color="auto"/>
              <w:left w:val="single" w:sz="6" w:space="0" w:color="auto"/>
              <w:bottom w:val="single" w:sz="4" w:space="0" w:color="auto"/>
              <w:right w:val="single" w:sz="6" w:space="0" w:color="auto"/>
            </w:tcBorders>
            <w:vAlign w:val="center"/>
          </w:tcPr>
          <w:p w14:paraId="6BC00509" w14:textId="77777777" w:rsidR="00473E9C" w:rsidRPr="00C56FED" w:rsidRDefault="00473E9C" w:rsidP="0058584E">
            <w:pPr>
              <w:jc w:val="center"/>
              <w:rPr>
                <w:sz w:val="26"/>
                <w:szCs w:val="26"/>
              </w:rPr>
            </w:pPr>
            <w:r w:rsidRPr="00C56FED">
              <w:rPr>
                <w:sz w:val="26"/>
                <w:szCs w:val="26"/>
                <w:lang w:val="es-BO"/>
              </w:rPr>
              <w:t>03/2019</w:t>
            </w:r>
          </w:p>
        </w:tc>
        <w:tc>
          <w:tcPr>
            <w:tcW w:w="1134" w:type="dxa"/>
            <w:gridSpan w:val="2"/>
            <w:tcBorders>
              <w:top w:val="single" w:sz="6" w:space="0" w:color="auto"/>
              <w:left w:val="single" w:sz="6" w:space="0" w:color="auto"/>
              <w:bottom w:val="single" w:sz="4" w:space="0" w:color="auto"/>
              <w:right w:val="single" w:sz="6" w:space="0" w:color="auto"/>
            </w:tcBorders>
            <w:vAlign w:val="center"/>
          </w:tcPr>
          <w:p w14:paraId="408E20CE" w14:textId="77777777" w:rsidR="00473E9C" w:rsidRPr="00C56FED" w:rsidRDefault="00473E9C" w:rsidP="008B1032">
            <w:pPr>
              <w:widowControl w:val="0"/>
              <w:spacing w:line="320" w:lineRule="exact"/>
              <w:jc w:val="both"/>
              <w:rPr>
                <w:sz w:val="26"/>
                <w:szCs w:val="26"/>
              </w:rPr>
            </w:pPr>
          </w:p>
        </w:tc>
      </w:tr>
      <w:tr w:rsidR="00473E9C" w:rsidRPr="00C56FED" w14:paraId="48C4ADC3" w14:textId="77777777" w:rsidTr="00263FBB">
        <w:trPr>
          <w:trHeight w:val="390"/>
        </w:trPr>
        <w:tc>
          <w:tcPr>
            <w:tcW w:w="896" w:type="dxa"/>
            <w:vMerge/>
            <w:tcBorders>
              <w:left w:val="single" w:sz="6" w:space="0" w:color="auto"/>
              <w:right w:val="single" w:sz="6" w:space="0" w:color="auto"/>
            </w:tcBorders>
            <w:vAlign w:val="center"/>
          </w:tcPr>
          <w:p w14:paraId="76A09EB8" w14:textId="77777777" w:rsidR="00473E9C" w:rsidRPr="00C56FED" w:rsidRDefault="00473E9C" w:rsidP="008B1032">
            <w:pPr>
              <w:widowControl w:val="0"/>
              <w:spacing w:line="320" w:lineRule="exact"/>
              <w:jc w:val="center"/>
              <w:rPr>
                <w:sz w:val="26"/>
                <w:szCs w:val="26"/>
              </w:rPr>
            </w:pPr>
          </w:p>
        </w:tc>
        <w:tc>
          <w:tcPr>
            <w:tcW w:w="722" w:type="dxa"/>
            <w:tcBorders>
              <w:top w:val="single" w:sz="6" w:space="0" w:color="auto"/>
              <w:left w:val="single" w:sz="6" w:space="0" w:color="auto"/>
              <w:bottom w:val="single" w:sz="4" w:space="0" w:color="auto"/>
              <w:right w:val="single" w:sz="6" w:space="0" w:color="auto"/>
            </w:tcBorders>
            <w:vAlign w:val="center"/>
          </w:tcPr>
          <w:p w14:paraId="0AF60197" w14:textId="77777777" w:rsidR="00473E9C" w:rsidRPr="00C56FED" w:rsidRDefault="00473E9C" w:rsidP="008B1032">
            <w:pPr>
              <w:widowControl w:val="0"/>
              <w:spacing w:line="320" w:lineRule="exact"/>
              <w:jc w:val="center"/>
              <w:rPr>
                <w:sz w:val="26"/>
                <w:szCs w:val="26"/>
              </w:rPr>
            </w:pPr>
            <w:r w:rsidRPr="00C56FED">
              <w:rPr>
                <w:sz w:val="26"/>
                <w:szCs w:val="26"/>
              </w:rPr>
              <w:t>2</w:t>
            </w:r>
          </w:p>
        </w:tc>
        <w:tc>
          <w:tcPr>
            <w:tcW w:w="5045" w:type="dxa"/>
            <w:tcBorders>
              <w:top w:val="single" w:sz="6" w:space="0" w:color="auto"/>
              <w:left w:val="single" w:sz="6" w:space="0" w:color="auto"/>
              <w:bottom w:val="single" w:sz="4" w:space="0" w:color="auto"/>
              <w:right w:val="single" w:sz="6" w:space="0" w:color="auto"/>
            </w:tcBorders>
            <w:vAlign w:val="center"/>
          </w:tcPr>
          <w:p w14:paraId="1AA7C45E" w14:textId="77777777" w:rsidR="00473E9C" w:rsidRPr="00C56FED" w:rsidRDefault="00473E9C" w:rsidP="008B1032">
            <w:pPr>
              <w:jc w:val="both"/>
              <w:rPr>
                <w:sz w:val="26"/>
                <w:szCs w:val="26"/>
              </w:rPr>
            </w:pPr>
            <w:r w:rsidRPr="00C56FED">
              <w:rPr>
                <w:sz w:val="26"/>
                <w:szCs w:val="26"/>
              </w:rPr>
              <w:t>Thu thập hồ sơ công chức, viên chức trong nhà trường</w:t>
            </w:r>
            <w:r w:rsidR="00E27246" w:rsidRPr="00C56FED">
              <w:rPr>
                <w:sz w:val="26"/>
                <w:szCs w:val="26"/>
              </w:rPr>
              <w:t>.</w:t>
            </w:r>
          </w:p>
        </w:tc>
        <w:tc>
          <w:tcPr>
            <w:tcW w:w="1417" w:type="dxa"/>
            <w:tcBorders>
              <w:top w:val="single" w:sz="6" w:space="0" w:color="auto"/>
              <w:left w:val="single" w:sz="6" w:space="0" w:color="auto"/>
              <w:bottom w:val="single" w:sz="4" w:space="0" w:color="auto"/>
              <w:right w:val="single" w:sz="6" w:space="0" w:color="auto"/>
            </w:tcBorders>
            <w:vAlign w:val="center"/>
          </w:tcPr>
          <w:p w14:paraId="3124FAB4" w14:textId="77777777" w:rsidR="00473E9C" w:rsidRPr="00C56FED" w:rsidRDefault="00473E9C" w:rsidP="0058584E">
            <w:pPr>
              <w:jc w:val="center"/>
              <w:rPr>
                <w:sz w:val="26"/>
                <w:szCs w:val="26"/>
              </w:rPr>
            </w:pPr>
            <w:r w:rsidRPr="00C56FED">
              <w:rPr>
                <w:sz w:val="26"/>
                <w:szCs w:val="26"/>
                <w:lang w:val="es-BO"/>
              </w:rPr>
              <w:t>03/2019</w:t>
            </w:r>
          </w:p>
        </w:tc>
        <w:tc>
          <w:tcPr>
            <w:tcW w:w="1134" w:type="dxa"/>
            <w:gridSpan w:val="2"/>
            <w:tcBorders>
              <w:top w:val="single" w:sz="6" w:space="0" w:color="auto"/>
              <w:left w:val="single" w:sz="6" w:space="0" w:color="auto"/>
              <w:bottom w:val="single" w:sz="4" w:space="0" w:color="auto"/>
              <w:right w:val="single" w:sz="6" w:space="0" w:color="auto"/>
            </w:tcBorders>
            <w:vAlign w:val="center"/>
          </w:tcPr>
          <w:p w14:paraId="72B299D6" w14:textId="77777777" w:rsidR="00473E9C" w:rsidRPr="00C56FED" w:rsidRDefault="00473E9C" w:rsidP="008B1032">
            <w:pPr>
              <w:widowControl w:val="0"/>
              <w:spacing w:line="320" w:lineRule="exact"/>
              <w:jc w:val="both"/>
              <w:rPr>
                <w:sz w:val="26"/>
                <w:szCs w:val="26"/>
              </w:rPr>
            </w:pPr>
          </w:p>
        </w:tc>
      </w:tr>
      <w:tr w:rsidR="00473E9C" w:rsidRPr="00C56FED" w14:paraId="7392C9BE" w14:textId="77777777" w:rsidTr="00263FBB">
        <w:trPr>
          <w:trHeight w:val="390"/>
        </w:trPr>
        <w:tc>
          <w:tcPr>
            <w:tcW w:w="896" w:type="dxa"/>
            <w:vMerge/>
            <w:tcBorders>
              <w:left w:val="single" w:sz="6" w:space="0" w:color="auto"/>
              <w:right w:val="single" w:sz="6" w:space="0" w:color="auto"/>
            </w:tcBorders>
            <w:vAlign w:val="center"/>
          </w:tcPr>
          <w:p w14:paraId="3C4AF7F8" w14:textId="77777777" w:rsidR="00473E9C" w:rsidRPr="00C56FED" w:rsidRDefault="00473E9C" w:rsidP="008B1032">
            <w:pPr>
              <w:widowControl w:val="0"/>
              <w:spacing w:line="320" w:lineRule="exact"/>
              <w:jc w:val="center"/>
              <w:rPr>
                <w:sz w:val="26"/>
                <w:szCs w:val="26"/>
              </w:rPr>
            </w:pPr>
          </w:p>
        </w:tc>
        <w:tc>
          <w:tcPr>
            <w:tcW w:w="722" w:type="dxa"/>
            <w:tcBorders>
              <w:top w:val="single" w:sz="6" w:space="0" w:color="auto"/>
              <w:left w:val="single" w:sz="6" w:space="0" w:color="auto"/>
              <w:bottom w:val="single" w:sz="4" w:space="0" w:color="auto"/>
              <w:right w:val="single" w:sz="6" w:space="0" w:color="auto"/>
            </w:tcBorders>
            <w:vAlign w:val="center"/>
          </w:tcPr>
          <w:p w14:paraId="2317AEAD" w14:textId="77777777" w:rsidR="00473E9C" w:rsidRPr="00C56FED" w:rsidRDefault="00473E9C" w:rsidP="008B1032">
            <w:pPr>
              <w:widowControl w:val="0"/>
              <w:spacing w:line="320" w:lineRule="exact"/>
              <w:jc w:val="center"/>
              <w:rPr>
                <w:sz w:val="26"/>
                <w:szCs w:val="26"/>
              </w:rPr>
            </w:pPr>
            <w:r w:rsidRPr="00C56FED">
              <w:rPr>
                <w:sz w:val="26"/>
                <w:szCs w:val="26"/>
              </w:rPr>
              <w:t>3</w:t>
            </w:r>
          </w:p>
        </w:tc>
        <w:tc>
          <w:tcPr>
            <w:tcW w:w="5045" w:type="dxa"/>
            <w:tcBorders>
              <w:top w:val="single" w:sz="6" w:space="0" w:color="auto"/>
              <w:left w:val="single" w:sz="6" w:space="0" w:color="auto"/>
              <w:bottom w:val="single" w:sz="4" w:space="0" w:color="auto"/>
              <w:right w:val="single" w:sz="6" w:space="0" w:color="auto"/>
            </w:tcBorders>
            <w:vAlign w:val="center"/>
          </w:tcPr>
          <w:p w14:paraId="5E94E48F" w14:textId="77777777" w:rsidR="00473E9C" w:rsidRPr="00C56FED" w:rsidRDefault="00473E9C" w:rsidP="008B1032">
            <w:pPr>
              <w:jc w:val="both"/>
              <w:rPr>
                <w:sz w:val="26"/>
                <w:szCs w:val="26"/>
              </w:rPr>
            </w:pPr>
            <w:r w:rsidRPr="00C56FED">
              <w:rPr>
                <w:sz w:val="26"/>
                <w:szCs w:val="26"/>
              </w:rPr>
              <w:t>Thu thập hồ sơ công chức, viên chức trong nhà trường</w:t>
            </w:r>
            <w:r w:rsidR="00E27246" w:rsidRPr="00C56FED">
              <w:rPr>
                <w:sz w:val="26"/>
                <w:szCs w:val="26"/>
              </w:rPr>
              <w:t>.</w:t>
            </w:r>
          </w:p>
        </w:tc>
        <w:tc>
          <w:tcPr>
            <w:tcW w:w="1417" w:type="dxa"/>
            <w:tcBorders>
              <w:top w:val="single" w:sz="6" w:space="0" w:color="auto"/>
              <w:left w:val="single" w:sz="6" w:space="0" w:color="auto"/>
              <w:bottom w:val="single" w:sz="4" w:space="0" w:color="auto"/>
              <w:right w:val="single" w:sz="6" w:space="0" w:color="auto"/>
            </w:tcBorders>
            <w:vAlign w:val="center"/>
          </w:tcPr>
          <w:p w14:paraId="11112741" w14:textId="77777777" w:rsidR="00473E9C" w:rsidRPr="00C56FED" w:rsidRDefault="00473E9C" w:rsidP="0058584E">
            <w:pPr>
              <w:jc w:val="center"/>
              <w:rPr>
                <w:sz w:val="26"/>
                <w:szCs w:val="26"/>
              </w:rPr>
            </w:pPr>
            <w:r w:rsidRPr="00C56FED">
              <w:rPr>
                <w:sz w:val="26"/>
                <w:szCs w:val="26"/>
                <w:lang w:val="es-BO"/>
              </w:rPr>
              <w:t>03/2019</w:t>
            </w:r>
          </w:p>
        </w:tc>
        <w:tc>
          <w:tcPr>
            <w:tcW w:w="1134" w:type="dxa"/>
            <w:gridSpan w:val="2"/>
            <w:tcBorders>
              <w:top w:val="single" w:sz="6" w:space="0" w:color="auto"/>
              <w:left w:val="single" w:sz="6" w:space="0" w:color="auto"/>
              <w:bottom w:val="single" w:sz="4" w:space="0" w:color="auto"/>
              <w:right w:val="single" w:sz="6" w:space="0" w:color="auto"/>
            </w:tcBorders>
            <w:vAlign w:val="center"/>
          </w:tcPr>
          <w:p w14:paraId="5A1BB244" w14:textId="77777777" w:rsidR="00473E9C" w:rsidRPr="00C56FED" w:rsidRDefault="00473E9C" w:rsidP="008B1032">
            <w:pPr>
              <w:widowControl w:val="0"/>
              <w:spacing w:line="320" w:lineRule="exact"/>
              <w:jc w:val="both"/>
              <w:rPr>
                <w:sz w:val="26"/>
                <w:szCs w:val="26"/>
              </w:rPr>
            </w:pPr>
          </w:p>
        </w:tc>
      </w:tr>
      <w:tr w:rsidR="00473E9C" w:rsidRPr="00C56FED" w14:paraId="4E9FDCE6" w14:textId="77777777" w:rsidTr="00263FBB">
        <w:trPr>
          <w:trHeight w:val="390"/>
        </w:trPr>
        <w:tc>
          <w:tcPr>
            <w:tcW w:w="896" w:type="dxa"/>
            <w:vMerge/>
            <w:tcBorders>
              <w:left w:val="single" w:sz="6" w:space="0" w:color="auto"/>
              <w:right w:val="single" w:sz="6" w:space="0" w:color="auto"/>
            </w:tcBorders>
            <w:vAlign w:val="center"/>
          </w:tcPr>
          <w:p w14:paraId="61528591" w14:textId="77777777" w:rsidR="00473E9C" w:rsidRPr="00C56FED" w:rsidRDefault="00473E9C" w:rsidP="008B1032">
            <w:pPr>
              <w:widowControl w:val="0"/>
              <w:spacing w:line="320" w:lineRule="exact"/>
              <w:jc w:val="center"/>
              <w:rPr>
                <w:sz w:val="26"/>
                <w:szCs w:val="26"/>
              </w:rPr>
            </w:pPr>
          </w:p>
        </w:tc>
        <w:tc>
          <w:tcPr>
            <w:tcW w:w="722" w:type="dxa"/>
            <w:tcBorders>
              <w:top w:val="single" w:sz="6" w:space="0" w:color="auto"/>
              <w:left w:val="single" w:sz="6" w:space="0" w:color="auto"/>
              <w:bottom w:val="single" w:sz="4" w:space="0" w:color="auto"/>
              <w:right w:val="single" w:sz="6" w:space="0" w:color="auto"/>
            </w:tcBorders>
            <w:vAlign w:val="center"/>
          </w:tcPr>
          <w:p w14:paraId="35DAFC25" w14:textId="77777777" w:rsidR="00473E9C" w:rsidRPr="00C56FED" w:rsidRDefault="00473E9C" w:rsidP="008B1032">
            <w:pPr>
              <w:widowControl w:val="0"/>
              <w:spacing w:line="320" w:lineRule="exact"/>
              <w:jc w:val="center"/>
              <w:rPr>
                <w:sz w:val="26"/>
                <w:szCs w:val="26"/>
              </w:rPr>
            </w:pPr>
            <w:r w:rsidRPr="00C56FED">
              <w:rPr>
                <w:sz w:val="26"/>
                <w:szCs w:val="26"/>
              </w:rPr>
              <w:t>4</w:t>
            </w:r>
          </w:p>
        </w:tc>
        <w:tc>
          <w:tcPr>
            <w:tcW w:w="5045" w:type="dxa"/>
            <w:tcBorders>
              <w:top w:val="single" w:sz="6" w:space="0" w:color="auto"/>
              <w:left w:val="single" w:sz="6" w:space="0" w:color="auto"/>
              <w:bottom w:val="single" w:sz="4" w:space="0" w:color="auto"/>
              <w:right w:val="single" w:sz="6" w:space="0" w:color="auto"/>
            </w:tcBorders>
            <w:vAlign w:val="center"/>
          </w:tcPr>
          <w:p w14:paraId="2D07E392" w14:textId="77777777" w:rsidR="00473E9C" w:rsidRPr="00C56FED" w:rsidRDefault="00473E9C" w:rsidP="008B1032">
            <w:pPr>
              <w:jc w:val="both"/>
              <w:rPr>
                <w:sz w:val="26"/>
                <w:szCs w:val="26"/>
              </w:rPr>
            </w:pPr>
            <w:r w:rsidRPr="00C56FED">
              <w:rPr>
                <w:sz w:val="26"/>
                <w:szCs w:val="26"/>
              </w:rPr>
              <w:t>Thu thập hồ sơ học sinh, biên bản xếp loại hạnh kiểm học sinh</w:t>
            </w:r>
          </w:p>
        </w:tc>
        <w:tc>
          <w:tcPr>
            <w:tcW w:w="1417" w:type="dxa"/>
            <w:tcBorders>
              <w:top w:val="single" w:sz="6" w:space="0" w:color="auto"/>
              <w:left w:val="single" w:sz="6" w:space="0" w:color="auto"/>
              <w:bottom w:val="single" w:sz="4" w:space="0" w:color="auto"/>
              <w:right w:val="single" w:sz="6" w:space="0" w:color="auto"/>
            </w:tcBorders>
            <w:vAlign w:val="center"/>
          </w:tcPr>
          <w:p w14:paraId="22B2207F" w14:textId="77777777" w:rsidR="00473E9C" w:rsidRPr="00C56FED" w:rsidRDefault="00473E9C" w:rsidP="0058584E">
            <w:pPr>
              <w:jc w:val="center"/>
              <w:rPr>
                <w:sz w:val="26"/>
                <w:szCs w:val="26"/>
              </w:rPr>
            </w:pPr>
            <w:r w:rsidRPr="00C56FED">
              <w:rPr>
                <w:sz w:val="26"/>
                <w:szCs w:val="26"/>
                <w:lang w:val="es-BO"/>
              </w:rPr>
              <w:t>03/2019</w:t>
            </w:r>
          </w:p>
        </w:tc>
        <w:tc>
          <w:tcPr>
            <w:tcW w:w="1134" w:type="dxa"/>
            <w:gridSpan w:val="2"/>
            <w:tcBorders>
              <w:top w:val="single" w:sz="6" w:space="0" w:color="auto"/>
              <w:left w:val="single" w:sz="6" w:space="0" w:color="auto"/>
              <w:bottom w:val="single" w:sz="4" w:space="0" w:color="auto"/>
              <w:right w:val="single" w:sz="6" w:space="0" w:color="auto"/>
            </w:tcBorders>
            <w:vAlign w:val="center"/>
          </w:tcPr>
          <w:p w14:paraId="2695746A" w14:textId="77777777" w:rsidR="00473E9C" w:rsidRPr="00C56FED" w:rsidRDefault="00473E9C" w:rsidP="008B1032">
            <w:pPr>
              <w:widowControl w:val="0"/>
              <w:spacing w:line="320" w:lineRule="exact"/>
              <w:jc w:val="both"/>
              <w:rPr>
                <w:sz w:val="26"/>
                <w:szCs w:val="26"/>
              </w:rPr>
            </w:pPr>
          </w:p>
        </w:tc>
      </w:tr>
      <w:tr w:rsidR="00C43C1A" w:rsidRPr="00C56FED" w14:paraId="13F81040" w14:textId="77777777" w:rsidTr="00263FBB">
        <w:trPr>
          <w:trHeight w:val="240"/>
        </w:trPr>
        <w:tc>
          <w:tcPr>
            <w:tcW w:w="896" w:type="dxa"/>
            <w:vMerge w:val="restart"/>
            <w:tcBorders>
              <w:top w:val="single" w:sz="6" w:space="0" w:color="auto"/>
              <w:left w:val="single" w:sz="6" w:space="0" w:color="auto"/>
              <w:right w:val="single" w:sz="6" w:space="0" w:color="auto"/>
            </w:tcBorders>
            <w:vAlign w:val="center"/>
          </w:tcPr>
          <w:p w14:paraId="65EA4DF3" w14:textId="77777777" w:rsidR="00C43C1A" w:rsidRPr="00C56FED" w:rsidRDefault="00C43C1A" w:rsidP="008B1032">
            <w:pPr>
              <w:widowControl w:val="0"/>
              <w:spacing w:line="320" w:lineRule="exact"/>
              <w:jc w:val="center"/>
              <w:rPr>
                <w:sz w:val="26"/>
                <w:szCs w:val="26"/>
              </w:rPr>
            </w:pPr>
            <w:r w:rsidRPr="00C56FED">
              <w:rPr>
                <w:sz w:val="26"/>
                <w:szCs w:val="26"/>
              </w:rPr>
              <w:t>3</w:t>
            </w:r>
          </w:p>
        </w:tc>
        <w:tc>
          <w:tcPr>
            <w:tcW w:w="722" w:type="dxa"/>
            <w:tcBorders>
              <w:top w:val="single" w:sz="6" w:space="0" w:color="auto"/>
              <w:left w:val="single" w:sz="6" w:space="0" w:color="auto"/>
              <w:bottom w:val="single" w:sz="4" w:space="0" w:color="auto"/>
              <w:right w:val="single" w:sz="6" w:space="0" w:color="auto"/>
            </w:tcBorders>
            <w:vAlign w:val="center"/>
          </w:tcPr>
          <w:p w14:paraId="68BD60C8" w14:textId="77777777" w:rsidR="00C43C1A" w:rsidRPr="00C56FED" w:rsidRDefault="00C43C1A" w:rsidP="008B1032">
            <w:pPr>
              <w:widowControl w:val="0"/>
              <w:spacing w:line="320" w:lineRule="exact"/>
              <w:jc w:val="center"/>
              <w:rPr>
                <w:sz w:val="26"/>
                <w:szCs w:val="26"/>
              </w:rPr>
            </w:pPr>
            <w:r w:rsidRPr="00C56FED">
              <w:rPr>
                <w:sz w:val="26"/>
                <w:szCs w:val="26"/>
              </w:rPr>
              <w:t>1</w:t>
            </w:r>
          </w:p>
        </w:tc>
        <w:tc>
          <w:tcPr>
            <w:tcW w:w="5045" w:type="dxa"/>
            <w:tcBorders>
              <w:top w:val="single" w:sz="6" w:space="0" w:color="auto"/>
              <w:left w:val="single" w:sz="6" w:space="0" w:color="auto"/>
              <w:bottom w:val="single" w:sz="4" w:space="0" w:color="auto"/>
              <w:right w:val="single" w:sz="6" w:space="0" w:color="auto"/>
            </w:tcBorders>
            <w:vAlign w:val="center"/>
          </w:tcPr>
          <w:p w14:paraId="4436BC03" w14:textId="77777777" w:rsidR="00C43C1A" w:rsidRPr="00C56FED" w:rsidRDefault="00C43C1A" w:rsidP="008B1032">
            <w:pPr>
              <w:jc w:val="both"/>
              <w:rPr>
                <w:sz w:val="26"/>
                <w:szCs w:val="26"/>
              </w:rPr>
            </w:pPr>
            <w:r w:rsidRPr="00C56FED">
              <w:rPr>
                <w:sz w:val="26"/>
                <w:szCs w:val="26"/>
              </w:rPr>
              <w:t>Thu thập các hồ sơ về đất đai, công trình xây dựng trường.</w:t>
            </w:r>
          </w:p>
          <w:p w14:paraId="02D79363" w14:textId="77777777" w:rsidR="00C43C1A" w:rsidRPr="00C56FED" w:rsidRDefault="00C43C1A" w:rsidP="008B1032">
            <w:pPr>
              <w:jc w:val="both"/>
              <w:rPr>
                <w:sz w:val="26"/>
                <w:szCs w:val="26"/>
              </w:rPr>
            </w:pPr>
            <w:r w:rsidRPr="00C56FED">
              <w:rPr>
                <w:sz w:val="26"/>
                <w:szCs w:val="26"/>
              </w:rPr>
              <w:t>Thu thập ảnh chụp về cơ sở vật chất trường</w:t>
            </w:r>
            <w:r w:rsidR="00E27246" w:rsidRPr="00C56FED">
              <w:rPr>
                <w:sz w:val="26"/>
                <w:szCs w:val="26"/>
              </w:rPr>
              <w:t>.</w:t>
            </w:r>
          </w:p>
        </w:tc>
        <w:tc>
          <w:tcPr>
            <w:tcW w:w="1417" w:type="dxa"/>
            <w:tcBorders>
              <w:top w:val="single" w:sz="6" w:space="0" w:color="auto"/>
              <w:left w:val="single" w:sz="6" w:space="0" w:color="auto"/>
              <w:bottom w:val="single" w:sz="4" w:space="0" w:color="auto"/>
              <w:right w:val="single" w:sz="6" w:space="0" w:color="auto"/>
            </w:tcBorders>
            <w:vAlign w:val="center"/>
          </w:tcPr>
          <w:p w14:paraId="233DFDB4" w14:textId="77777777" w:rsidR="00C43C1A" w:rsidRPr="00C56FED" w:rsidRDefault="00C43C1A" w:rsidP="0058584E">
            <w:pPr>
              <w:jc w:val="center"/>
              <w:rPr>
                <w:sz w:val="26"/>
                <w:szCs w:val="26"/>
              </w:rPr>
            </w:pPr>
            <w:r w:rsidRPr="00C56FED">
              <w:rPr>
                <w:sz w:val="26"/>
                <w:szCs w:val="26"/>
                <w:lang w:val="es-BO"/>
              </w:rPr>
              <w:t>03/2019</w:t>
            </w:r>
          </w:p>
        </w:tc>
        <w:tc>
          <w:tcPr>
            <w:tcW w:w="1134" w:type="dxa"/>
            <w:gridSpan w:val="2"/>
            <w:tcBorders>
              <w:top w:val="single" w:sz="6" w:space="0" w:color="auto"/>
              <w:left w:val="single" w:sz="6" w:space="0" w:color="auto"/>
              <w:bottom w:val="single" w:sz="4" w:space="0" w:color="auto"/>
              <w:right w:val="single" w:sz="6" w:space="0" w:color="auto"/>
            </w:tcBorders>
            <w:vAlign w:val="center"/>
          </w:tcPr>
          <w:p w14:paraId="1C3AB9D6" w14:textId="77777777" w:rsidR="00C43C1A" w:rsidRPr="00C56FED" w:rsidRDefault="00C43C1A" w:rsidP="008B1032">
            <w:pPr>
              <w:widowControl w:val="0"/>
              <w:spacing w:line="320" w:lineRule="exact"/>
              <w:jc w:val="both"/>
              <w:rPr>
                <w:sz w:val="26"/>
                <w:szCs w:val="26"/>
              </w:rPr>
            </w:pPr>
          </w:p>
        </w:tc>
      </w:tr>
      <w:tr w:rsidR="00C43C1A" w:rsidRPr="00C56FED" w14:paraId="4B7F9364" w14:textId="77777777" w:rsidTr="00263FBB">
        <w:trPr>
          <w:trHeight w:val="240"/>
        </w:trPr>
        <w:tc>
          <w:tcPr>
            <w:tcW w:w="896" w:type="dxa"/>
            <w:vMerge/>
            <w:tcBorders>
              <w:left w:val="single" w:sz="6" w:space="0" w:color="auto"/>
              <w:right w:val="single" w:sz="6" w:space="0" w:color="auto"/>
            </w:tcBorders>
            <w:vAlign w:val="center"/>
          </w:tcPr>
          <w:p w14:paraId="2E9421FF" w14:textId="77777777" w:rsidR="00C43C1A" w:rsidRPr="00C56FED" w:rsidRDefault="00C43C1A" w:rsidP="008B1032">
            <w:pPr>
              <w:widowControl w:val="0"/>
              <w:spacing w:line="320" w:lineRule="exact"/>
              <w:jc w:val="center"/>
              <w:rPr>
                <w:sz w:val="26"/>
                <w:szCs w:val="26"/>
              </w:rPr>
            </w:pPr>
          </w:p>
        </w:tc>
        <w:tc>
          <w:tcPr>
            <w:tcW w:w="722" w:type="dxa"/>
            <w:tcBorders>
              <w:top w:val="single" w:sz="6" w:space="0" w:color="auto"/>
              <w:left w:val="single" w:sz="6" w:space="0" w:color="auto"/>
              <w:bottom w:val="single" w:sz="4" w:space="0" w:color="auto"/>
              <w:right w:val="single" w:sz="6" w:space="0" w:color="auto"/>
            </w:tcBorders>
            <w:vAlign w:val="center"/>
          </w:tcPr>
          <w:p w14:paraId="03E8F6B4" w14:textId="77777777" w:rsidR="00C43C1A" w:rsidRPr="00C56FED" w:rsidRDefault="00C43C1A" w:rsidP="008B1032">
            <w:pPr>
              <w:widowControl w:val="0"/>
              <w:spacing w:line="320" w:lineRule="exact"/>
              <w:jc w:val="center"/>
              <w:rPr>
                <w:sz w:val="26"/>
                <w:szCs w:val="26"/>
              </w:rPr>
            </w:pPr>
            <w:r w:rsidRPr="00C56FED">
              <w:rPr>
                <w:sz w:val="26"/>
                <w:szCs w:val="26"/>
              </w:rPr>
              <w:t>2</w:t>
            </w:r>
          </w:p>
        </w:tc>
        <w:tc>
          <w:tcPr>
            <w:tcW w:w="5045" w:type="dxa"/>
            <w:tcBorders>
              <w:top w:val="single" w:sz="6" w:space="0" w:color="auto"/>
              <w:left w:val="single" w:sz="6" w:space="0" w:color="auto"/>
              <w:bottom w:val="single" w:sz="4" w:space="0" w:color="auto"/>
              <w:right w:val="single" w:sz="6" w:space="0" w:color="auto"/>
            </w:tcBorders>
            <w:vAlign w:val="center"/>
          </w:tcPr>
          <w:p w14:paraId="1B4CFA4F" w14:textId="77777777" w:rsidR="00C43C1A" w:rsidRPr="00C56FED" w:rsidRDefault="00C43C1A" w:rsidP="00C43C1A">
            <w:pPr>
              <w:jc w:val="both"/>
              <w:rPr>
                <w:sz w:val="26"/>
                <w:szCs w:val="26"/>
              </w:rPr>
            </w:pPr>
            <w:r w:rsidRPr="00C56FED">
              <w:rPr>
                <w:sz w:val="26"/>
                <w:szCs w:val="26"/>
              </w:rPr>
              <w:t xml:space="preserve">Thu thập hệ thống hồ sơ về quyết định về việc phê duyệt dự án đầu tư xây dựng Trường </w:t>
            </w:r>
            <w:r w:rsidR="00E27246" w:rsidRPr="00C56FED">
              <w:rPr>
                <w:sz w:val="26"/>
                <w:szCs w:val="26"/>
              </w:rPr>
              <w:t>Trung học cơ sở</w:t>
            </w:r>
            <w:r w:rsidRPr="00C56FED">
              <w:rPr>
                <w:sz w:val="26"/>
                <w:szCs w:val="26"/>
              </w:rPr>
              <w:t xml:space="preserve"> Cát Lái</w:t>
            </w:r>
            <w:r w:rsidR="00E27246" w:rsidRPr="00C56FED">
              <w:rPr>
                <w:sz w:val="26"/>
                <w:szCs w:val="26"/>
              </w:rPr>
              <w:t>.</w:t>
            </w:r>
          </w:p>
          <w:p w14:paraId="732B74E6" w14:textId="77777777" w:rsidR="00C43C1A" w:rsidRPr="00C56FED" w:rsidRDefault="00C43C1A" w:rsidP="00C43C1A">
            <w:pPr>
              <w:jc w:val="both"/>
              <w:rPr>
                <w:sz w:val="26"/>
                <w:szCs w:val="26"/>
              </w:rPr>
            </w:pPr>
            <w:r w:rsidRPr="00C56FED">
              <w:rPr>
                <w:sz w:val="26"/>
                <w:szCs w:val="26"/>
              </w:rPr>
              <w:t>Thu thập hình ảnh các lớp học, phòng thực hành thí nghiệm...</w:t>
            </w:r>
          </w:p>
        </w:tc>
        <w:tc>
          <w:tcPr>
            <w:tcW w:w="1417" w:type="dxa"/>
            <w:tcBorders>
              <w:top w:val="single" w:sz="6" w:space="0" w:color="auto"/>
              <w:left w:val="single" w:sz="6" w:space="0" w:color="auto"/>
              <w:bottom w:val="single" w:sz="4" w:space="0" w:color="auto"/>
              <w:right w:val="single" w:sz="6" w:space="0" w:color="auto"/>
            </w:tcBorders>
            <w:vAlign w:val="center"/>
          </w:tcPr>
          <w:p w14:paraId="65309157" w14:textId="77777777" w:rsidR="00C43C1A" w:rsidRPr="00C56FED" w:rsidRDefault="00C43C1A" w:rsidP="0058584E">
            <w:pPr>
              <w:jc w:val="center"/>
              <w:rPr>
                <w:sz w:val="26"/>
                <w:szCs w:val="26"/>
              </w:rPr>
            </w:pPr>
            <w:r w:rsidRPr="00C56FED">
              <w:rPr>
                <w:sz w:val="26"/>
                <w:szCs w:val="26"/>
                <w:lang w:val="es-BO"/>
              </w:rPr>
              <w:t>03/2019</w:t>
            </w:r>
          </w:p>
        </w:tc>
        <w:tc>
          <w:tcPr>
            <w:tcW w:w="1134" w:type="dxa"/>
            <w:gridSpan w:val="2"/>
            <w:tcBorders>
              <w:top w:val="single" w:sz="6" w:space="0" w:color="auto"/>
              <w:left w:val="single" w:sz="6" w:space="0" w:color="auto"/>
              <w:bottom w:val="single" w:sz="4" w:space="0" w:color="auto"/>
              <w:right w:val="single" w:sz="6" w:space="0" w:color="auto"/>
            </w:tcBorders>
            <w:vAlign w:val="center"/>
          </w:tcPr>
          <w:p w14:paraId="1344A521" w14:textId="77777777" w:rsidR="00C43C1A" w:rsidRPr="00C56FED" w:rsidRDefault="00C43C1A" w:rsidP="008B1032">
            <w:pPr>
              <w:widowControl w:val="0"/>
              <w:spacing w:line="320" w:lineRule="exact"/>
              <w:jc w:val="both"/>
              <w:rPr>
                <w:sz w:val="26"/>
                <w:szCs w:val="26"/>
              </w:rPr>
            </w:pPr>
          </w:p>
        </w:tc>
      </w:tr>
      <w:tr w:rsidR="00C43C1A" w:rsidRPr="00C56FED" w14:paraId="2FD38C52" w14:textId="77777777" w:rsidTr="00263FBB">
        <w:trPr>
          <w:trHeight w:val="240"/>
        </w:trPr>
        <w:tc>
          <w:tcPr>
            <w:tcW w:w="896" w:type="dxa"/>
            <w:vMerge/>
            <w:tcBorders>
              <w:left w:val="single" w:sz="6" w:space="0" w:color="auto"/>
              <w:right w:val="single" w:sz="6" w:space="0" w:color="auto"/>
            </w:tcBorders>
            <w:vAlign w:val="center"/>
          </w:tcPr>
          <w:p w14:paraId="78464A34" w14:textId="77777777" w:rsidR="00C43C1A" w:rsidRPr="00C56FED" w:rsidRDefault="00C43C1A" w:rsidP="008B1032">
            <w:pPr>
              <w:widowControl w:val="0"/>
              <w:spacing w:line="320" w:lineRule="exact"/>
              <w:jc w:val="center"/>
              <w:rPr>
                <w:sz w:val="26"/>
                <w:szCs w:val="26"/>
              </w:rPr>
            </w:pPr>
          </w:p>
        </w:tc>
        <w:tc>
          <w:tcPr>
            <w:tcW w:w="722" w:type="dxa"/>
            <w:tcBorders>
              <w:top w:val="single" w:sz="6" w:space="0" w:color="auto"/>
              <w:left w:val="single" w:sz="6" w:space="0" w:color="auto"/>
              <w:bottom w:val="single" w:sz="4" w:space="0" w:color="auto"/>
              <w:right w:val="single" w:sz="6" w:space="0" w:color="auto"/>
            </w:tcBorders>
            <w:vAlign w:val="center"/>
          </w:tcPr>
          <w:p w14:paraId="3B9995CA" w14:textId="77777777" w:rsidR="00C43C1A" w:rsidRPr="00C56FED" w:rsidRDefault="00C43C1A" w:rsidP="008B1032">
            <w:pPr>
              <w:widowControl w:val="0"/>
              <w:spacing w:line="320" w:lineRule="exact"/>
              <w:jc w:val="center"/>
              <w:rPr>
                <w:sz w:val="26"/>
                <w:szCs w:val="26"/>
              </w:rPr>
            </w:pPr>
            <w:r w:rsidRPr="00C56FED">
              <w:rPr>
                <w:sz w:val="26"/>
                <w:szCs w:val="26"/>
              </w:rPr>
              <w:t>3</w:t>
            </w:r>
          </w:p>
        </w:tc>
        <w:tc>
          <w:tcPr>
            <w:tcW w:w="5045" w:type="dxa"/>
            <w:tcBorders>
              <w:top w:val="single" w:sz="6" w:space="0" w:color="auto"/>
              <w:left w:val="single" w:sz="6" w:space="0" w:color="auto"/>
              <w:bottom w:val="single" w:sz="4" w:space="0" w:color="auto"/>
              <w:right w:val="single" w:sz="6" w:space="0" w:color="auto"/>
            </w:tcBorders>
            <w:vAlign w:val="center"/>
          </w:tcPr>
          <w:p w14:paraId="0E144B9D" w14:textId="77777777" w:rsidR="00C43C1A" w:rsidRPr="00C56FED" w:rsidRDefault="00C43C1A" w:rsidP="008B1032">
            <w:pPr>
              <w:jc w:val="both"/>
              <w:rPr>
                <w:sz w:val="26"/>
                <w:szCs w:val="26"/>
                <w:lang w:val="da-DK"/>
              </w:rPr>
            </w:pPr>
            <w:r w:rsidRPr="00C56FED">
              <w:rPr>
                <w:sz w:val="26"/>
                <w:szCs w:val="26"/>
              </w:rPr>
              <w:t xml:space="preserve">Thu thập hình ảnh các khối phòng Hành chính – Quản trị, </w:t>
            </w:r>
            <w:r w:rsidRPr="00C56FED">
              <w:rPr>
                <w:sz w:val="26"/>
                <w:szCs w:val="26"/>
                <w:lang w:val="da-DK"/>
              </w:rPr>
              <w:t xml:space="preserve">khu để xe, </w:t>
            </w:r>
            <w:r w:rsidRPr="00C56FED">
              <w:rPr>
                <w:sz w:val="26"/>
                <w:szCs w:val="26"/>
              </w:rPr>
              <w:t>nhà ăn, bếp ăn</w:t>
            </w:r>
            <w:r w:rsidR="00E27246" w:rsidRPr="00C56FED">
              <w:rPr>
                <w:sz w:val="26"/>
                <w:szCs w:val="26"/>
              </w:rPr>
              <w:t>.</w:t>
            </w:r>
          </w:p>
          <w:p w14:paraId="3BA588B9" w14:textId="77777777" w:rsidR="00C43C1A" w:rsidRPr="00C56FED" w:rsidRDefault="00C43C1A" w:rsidP="008B1032">
            <w:pPr>
              <w:jc w:val="both"/>
              <w:rPr>
                <w:sz w:val="26"/>
                <w:szCs w:val="26"/>
              </w:rPr>
            </w:pPr>
            <w:r w:rsidRPr="00C56FED">
              <w:rPr>
                <w:sz w:val="26"/>
                <w:szCs w:val="26"/>
              </w:rPr>
              <w:t>Biên bản kiểm tra nhà ăn, bếp ăn</w:t>
            </w:r>
            <w:r w:rsidR="00E27246" w:rsidRPr="00C56FED">
              <w:rPr>
                <w:sz w:val="26"/>
                <w:szCs w:val="26"/>
              </w:rPr>
              <w:t>.</w:t>
            </w:r>
          </w:p>
        </w:tc>
        <w:tc>
          <w:tcPr>
            <w:tcW w:w="1417" w:type="dxa"/>
            <w:tcBorders>
              <w:top w:val="single" w:sz="6" w:space="0" w:color="auto"/>
              <w:left w:val="single" w:sz="6" w:space="0" w:color="auto"/>
              <w:bottom w:val="single" w:sz="4" w:space="0" w:color="auto"/>
              <w:right w:val="single" w:sz="6" w:space="0" w:color="auto"/>
            </w:tcBorders>
            <w:vAlign w:val="center"/>
          </w:tcPr>
          <w:p w14:paraId="587AEE02" w14:textId="77777777" w:rsidR="00C43C1A" w:rsidRPr="00C56FED" w:rsidRDefault="00C43C1A" w:rsidP="0058584E">
            <w:pPr>
              <w:jc w:val="center"/>
              <w:rPr>
                <w:sz w:val="26"/>
                <w:szCs w:val="26"/>
              </w:rPr>
            </w:pPr>
            <w:r w:rsidRPr="00C56FED">
              <w:rPr>
                <w:sz w:val="26"/>
                <w:szCs w:val="26"/>
                <w:lang w:val="es-BO"/>
              </w:rPr>
              <w:t>03/2019</w:t>
            </w:r>
          </w:p>
        </w:tc>
        <w:tc>
          <w:tcPr>
            <w:tcW w:w="1134" w:type="dxa"/>
            <w:gridSpan w:val="2"/>
            <w:tcBorders>
              <w:top w:val="single" w:sz="6" w:space="0" w:color="auto"/>
              <w:left w:val="single" w:sz="6" w:space="0" w:color="auto"/>
              <w:bottom w:val="single" w:sz="4" w:space="0" w:color="auto"/>
              <w:right w:val="single" w:sz="6" w:space="0" w:color="auto"/>
            </w:tcBorders>
            <w:vAlign w:val="center"/>
          </w:tcPr>
          <w:p w14:paraId="7F09A388" w14:textId="77777777" w:rsidR="00C43C1A" w:rsidRPr="00C56FED" w:rsidRDefault="00C43C1A" w:rsidP="008B1032">
            <w:pPr>
              <w:widowControl w:val="0"/>
              <w:spacing w:line="320" w:lineRule="exact"/>
              <w:jc w:val="both"/>
              <w:rPr>
                <w:sz w:val="26"/>
                <w:szCs w:val="26"/>
              </w:rPr>
            </w:pPr>
          </w:p>
        </w:tc>
      </w:tr>
      <w:tr w:rsidR="00C43C1A" w:rsidRPr="00C56FED" w14:paraId="7BDFBE49" w14:textId="77777777" w:rsidTr="00263FBB">
        <w:trPr>
          <w:trHeight w:val="240"/>
        </w:trPr>
        <w:tc>
          <w:tcPr>
            <w:tcW w:w="896" w:type="dxa"/>
            <w:vMerge/>
            <w:tcBorders>
              <w:left w:val="single" w:sz="6" w:space="0" w:color="auto"/>
              <w:right w:val="single" w:sz="6" w:space="0" w:color="auto"/>
            </w:tcBorders>
            <w:vAlign w:val="center"/>
          </w:tcPr>
          <w:p w14:paraId="61BAFFA0" w14:textId="77777777" w:rsidR="00C43C1A" w:rsidRPr="00C56FED" w:rsidRDefault="00C43C1A" w:rsidP="008B1032">
            <w:pPr>
              <w:widowControl w:val="0"/>
              <w:spacing w:line="320" w:lineRule="exact"/>
              <w:jc w:val="center"/>
              <w:rPr>
                <w:sz w:val="26"/>
                <w:szCs w:val="26"/>
              </w:rPr>
            </w:pPr>
          </w:p>
        </w:tc>
        <w:tc>
          <w:tcPr>
            <w:tcW w:w="722" w:type="dxa"/>
            <w:tcBorders>
              <w:top w:val="single" w:sz="6" w:space="0" w:color="auto"/>
              <w:left w:val="single" w:sz="6" w:space="0" w:color="auto"/>
              <w:bottom w:val="single" w:sz="4" w:space="0" w:color="auto"/>
              <w:right w:val="single" w:sz="6" w:space="0" w:color="auto"/>
            </w:tcBorders>
            <w:vAlign w:val="center"/>
          </w:tcPr>
          <w:p w14:paraId="5DED9529" w14:textId="77777777" w:rsidR="00C43C1A" w:rsidRPr="00C56FED" w:rsidRDefault="00C43C1A" w:rsidP="008B1032">
            <w:pPr>
              <w:widowControl w:val="0"/>
              <w:spacing w:line="320" w:lineRule="exact"/>
              <w:jc w:val="center"/>
              <w:rPr>
                <w:sz w:val="26"/>
                <w:szCs w:val="26"/>
              </w:rPr>
            </w:pPr>
            <w:r w:rsidRPr="00C56FED">
              <w:rPr>
                <w:sz w:val="26"/>
                <w:szCs w:val="26"/>
              </w:rPr>
              <w:t>4</w:t>
            </w:r>
          </w:p>
        </w:tc>
        <w:tc>
          <w:tcPr>
            <w:tcW w:w="5045" w:type="dxa"/>
            <w:tcBorders>
              <w:top w:val="single" w:sz="6" w:space="0" w:color="auto"/>
              <w:left w:val="single" w:sz="6" w:space="0" w:color="auto"/>
              <w:bottom w:val="single" w:sz="4" w:space="0" w:color="auto"/>
              <w:right w:val="single" w:sz="6" w:space="0" w:color="auto"/>
            </w:tcBorders>
            <w:vAlign w:val="center"/>
          </w:tcPr>
          <w:p w14:paraId="7E801F48" w14:textId="77777777" w:rsidR="00C43C1A" w:rsidRPr="00C56FED" w:rsidRDefault="008B1032" w:rsidP="008B1032">
            <w:pPr>
              <w:jc w:val="both"/>
              <w:rPr>
                <w:sz w:val="26"/>
                <w:szCs w:val="26"/>
              </w:rPr>
            </w:pPr>
            <w:r w:rsidRPr="00C56FED">
              <w:rPr>
                <w:sz w:val="26"/>
                <w:szCs w:val="26"/>
              </w:rPr>
              <w:t>Thu thập hình ảnh khu vực nhà vệ sinh của giáo viên và học sinh</w:t>
            </w:r>
            <w:r w:rsidR="00E27246" w:rsidRPr="00C56FED">
              <w:rPr>
                <w:sz w:val="26"/>
                <w:szCs w:val="26"/>
              </w:rPr>
              <w:t>.</w:t>
            </w:r>
          </w:p>
          <w:p w14:paraId="143D01BF" w14:textId="77777777" w:rsidR="008B1032" w:rsidRPr="00C56FED" w:rsidRDefault="008B1032" w:rsidP="008B1032">
            <w:pPr>
              <w:spacing w:before="60" w:after="60"/>
              <w:rPr>
                <w:sz w:val="26"/>
                <w:szCs w:val="26"/>
              </w:rPr>
            </w:pPr>
            <w:r w:rsidRPr="00C56FED">
              <w:rPr>
                <w:sz w:val="26"/>
                <w:szCs w:val="26"/>
              </w:rPr>
              <w:t>Hợp đồng dịch vụ cấp nước uống cho học sinh.</w:t>
            </w:r>
          </w:p>
          <w:p w14:paraId="0378C825" w14:textId="77777777" w:rsidR="008B1032" w:rsidRPr="00C56FED" w:rsidRDefault="008B1032" w:rsidP="008B1032">
            <w:pPr>
              <w:jc w:val="both"/>
              <w:rPr>
                <w:sz w:val="26"/>
                <w:szCs w:val="26"/>
              </w:rPr>
            </w:pPr>
            <w:r w:rsidRPr="00C56FED">
              <w:rPr>
                <w:sz w:val="26"/>
                <w:szCs w:val="26"/>
              </w:rPr>
              <w:t>Hợp động dịch vụ cấp nước sinh hoạt.</w:t>
            </w:r>
          </w:p>
          <w:p w14:paraId="4BA2D90E" w14:textId="77777777" w:rsidR="008B1032" w:rsidRPr="00C56FED" w:rsidRDefault="008B1032" w:rsidP="008B1032">
            <w:pPr>
              <w:spacing w:before="60" w:after="60" w:line="256" w:lineRule="auto"/>
              <w:jc w:val="both"/>
              <w:rPr>
                <w:sz w:val="26"/>
                <w:szCs w:val="26"/>
              </w:rPr>
            </w:pPr>
            <w:r w:rsidRPr="00C56FED">
              <w:rPr>
                <w:sz w:val="26"/>
                <w:szCs w:val="26"/>
              </w:rPr>
              <w:t>Hợp đồng thu gom rác</w:t>
            </w:r>
            <w:r w:rsidR="00E27246" w:rsidRPr="00C56FED">
              <w:rPr>
                <w:sz w:val="26"/>
                <w:szCs w:val="26"/>
              </w:rPr>
              <w:t>.</w:t>
            </w:r>
          </w:p>
          <w:p w14:paraId="416DCEF8" w14:textId="77777777" w:rsidR="008B1032" w:rsidRPr="00C56FED" w:rsidRDefault="008B1032" w:rsidP="008B1032">
            <w:pPr>
              <w:spacing w:before="60" w:after="60" w:line="256" w:lineRule="auto"/>
              <w:jc w:val="both"/>
              <w:rPr>
                <w:sz w:val="26"/>
                <w:szCs w:val="26"/>
              </w:rPr>
            </w:pPr>
            <w:r w:rsidRPr="00C56FED">
              <w:rPr>
                <w:sz w:val="26"/>
                <w:szCs w:val="26"/>
              </w:rPr>
              <w:t>Biên bản kiểm tra nước</w:t>
            </w:r>
            <w:r w:rsidR="00E27246" w:rsidRPr="00C56FED">
              <w:rPr>
                <w:sz w:val="26"/>
                <w:szCs w:val="26"/>
              </w:rPr>
              <w:t>.</w:t>
            </w:r>
          </w:p>
        </w:tc>
        <w:tc>
          <w:tcPr>
            <w:tcW w:w="1417" w:type="dxa"/>
            <w:tcBorders>
              <w:top w:val="single" w:sz="6" w:space="0" w:color="auto"/>
              <w:left w:val="single" w:sz="6" w:space="0" w:color="auto"/>
              <w:bottom w:val="single" w:sz="4" w:space="0" w:color="auto"/>
              <w:right w:val="single" w:sz="6" w:space="0" w:color="auto"/>
            </w:tcBorders>
            <w:vAlign w:val="center"/>
          </w:tcPr>
          <w:p w14:paraId="2CA9D49D" w14:textId="77777777" w:rsidR="00C43C1A" w:rsidRPr="00C56FED" w:rsidRDefault="00C43C1A" w:rsidP="0058584E">
            <w:pPr>
              <w:jc w:val="center"/>
              <w:rPr>
                <w:sz w:val="26"/>
                <w:szCs w:val="26"/>
              </w:rPr>
            </w:pPr>
            <w:r w:rsidRPr="00C56FED">
              <w:rPr>
                <w:sz w:val="26"/>
                <w:szCs w:val="26"/>
                <w:lang w:val="es-BO"/>
              </w:rPr>
              <w:t>03/2019</w:t>
            </w:r>
          </w:p>
        </w:tc>
        <w:tc>
          <w:tcPr>
            <w:tcW w:w="1134" w:type="dxa"/>
            <w:gridSpan w:val="2"/>
            <w:tcBorders>
              <w:top w:val="single" w:sz="6" w:space="0" w:color="auto"/>
              <w:left w:val="single" w:sz="6" w:space="0" w:color="auto"/>
              <w:bottom w:val="single" w:sz="4" w:space="0" w:color="auto"/>
              <w:right w:val="single" w:sz="6" w:space="0" w:color="auto"/>
            </w:tcBorders>
            <w:vAlign w:val="center"/>
          </w:tcPr>
          <w:p w14:paraId="0A4E60AF" w14:textId="77777777" w:rsidR="00C43C1A" w:rsidRPr="00C56FED" w:rsidRDefault="00C43C1A" w:rsidP="008B1032">
            <w:pPr>
              <w:widowControl w:val="0"/>
              <w:spacing w:line="320" w:lineRule="exact"/>
              <w:jc w:val="both"/>
              <w:rPr>
                <w:sz w:val="26"/>
                <w:szCs w:val="26"/>
              </w:rPr>
            </w:pPr>
          </w:p>
        </w:tc>
      </w:tr>
      <w:tr w:rsidR="001F43BD" w:rsidRPr="00C56FED" w14:paraId="4EB29775" w14:textId="77777777" w:rsidTr="00263FBB">
        <w:trPr>
          <w:trHeight w:val="240"/>
        </w:trPr>
        <w:tc>
          <w:tcPr>
            <w:tcW w:w="896" w:type="dxa"/>
            <w:vMerge/>
            <w:tcBorders>
              <w:left w:val="single" w:sz="6" w:space="0" w:color="auto"/>
              <w:right w:val="single" w:sz="6" w:space="0" w:color="auto"/>
            </w:tcBorders>
            <w:vAlign w:val="center"/>
          </w:tcPr>
          <w:p w14:paraId="5193F6DF" w14:textId="77777777" w:rsidR="001F43BD" w:rsidRPr="00C56FED" w:rsidRDefault="001F43BD" w:rsidP="008B1032">
            <w:pPr>
              <w:widowControl w:val="0"/>
              <w:spacing w:line="320" w:lineRule="exact"/>
              <w:jc w:val="center"/>
              <w:rPr>
                <w:sz w:val="26"/>
                <w:szCs w:val="26"/>
              </w:rPr>
            </w:pPr>
          </w:p>
        </w:tc>
        <w:tc>
          <w:tcPr>
            <w:tcW w:w="722" w:type="dxa"/>
            <w:tcBorders>
              <w:top w:val="single" w:sz="6" w:space="0" w:color="auto"/>
              <w:left w:val="single" w:sz="6" w:space="0" w:color="auto"/>
              <w:bottom w:val="single" w:sz="4" w:space="0" w:color="auto"/>
              <w:right w:val="single" w:sz="6" w:space="0" w:color="auto"/>
            </w:tcBorders>
            <w:vAlign w:val="center"/>
          </w:tcPr>
          <w:p w14:paraId="3472A8B2" w14:textId="77777777" w:rsidR="001F43BD" w:rsidRPr="00C56FED" w:rsidRDefault="001F43BD" w:rsidP="008B1032">
            <w:pPr>
              <w:widowControl w:val="0"/>
              <w:spacing w:line="320" w:lineRule="exact"/>
              <w:jc w:val="center"/>
              <w:rPr>
                <w:sz w:val="26"/>
                <w:szCs w:val="26"/>
              </w:rPr>
            </w:pPr>
            <w:r w:rsidRPr="00C56FED">
              <w:rPr>
                <w:sz w:val="26"/>
                <w:szCs w:val="26"/>
              </w:rPr>
              <w:t>5</w:t>
            </w:r>
          </w:p>
        </w:tc>
        <w:tc>
          <w:tcPr>
            <w:tcW w:w="5045" w:type="dxa"/>
            <w:tcBorders>
              <w:top w:val="single" w:sz="6" w:space="0" w:color="auto"/>
              <w:left w:val="single" w:sz="6" w:space="0" w:color="auto"/>
              <w:bottom w:val="single" w:sz="4" w:space="0" w:color="auto"/>
              <w:right w:val="single" w:sz="6" w:space="0" w:color="auto"/>
            </w:tcBorders>
            <w:vAlign w:val="center"/>
          </w:tcPr>
          <w:p w14:paraId="2DBE8CC8" w14:textId="77777777" w:rsidR="001F43BD" w:rsidRPr="00C56FED" w:rsidRDefault="001F43BD" w:rsidP="008B1032">
            <w:pPr>
              <w:spacing w:before="60" w:after="60" w:line="256" w:lineRule="auto"/>
              <w:jc w:val="both"/>
              <w:rPr>
                <w:sz w:val="26"/>
                <w:szCs w:val="26"/>
              </w:rPr>
            </w:pPr>
            <w:r w:rsidRPr="00C56FED">
              <w:rPr>
                <w:sz w:val="26"/>
                <w:szCs w:val="26"/>
              </w:rPr>
              <w:t>Thu thập hồ sơ quản lý thiết bị</w:t>
            </w:r>
            <w:r w:rsidR="008A0428" w:rsidRPr="00C56FED">
              <w:rPr>
                <w:sz w:val="26"/>
                <w:szCs w:val="26"/>
              </w:rPr>
              <w:t>.</w:t>
            </w:r>
            <w:r w:rsidRPr="00C56FED">
              <w:rPr>
                <w:sz w:val="26"/>
                <w:szCs w:val="26"/>
              </w:rPr>
              <w:t xml:space="preserve"> </w:t>
            </w:r>
          </w:p>
        </w:tc>
        <w:tc>
          <w:tcPr>
            <w:tcW w:w="1417" w:type="dxa"/>
            <w:tcBorders>
              <w:top w:val="single" w:sz="6" w:space="0" w:color="auto"/>
              <w:left w:val="single" w:sz="6" w:space="0" w:color="auto"/>
              <w:bottom w:val="single" w:sz="4" w:space="0" w:color="auto"/>
              <w:right w:val="single" w:sz="6" w:space="0" w:color="auto"/>
            </w:tcBorders>
            <w:vAlign w:val="center"/>
          </w:tcPr>
          <w:p w14:paraId="022B9F84" w14:textId="77777777" w:rsidR="001F43BD" w:rsidRPr="00C56FED" w:rsidRDefault="001F43BD" w:rsidP="0058584E">
            <w:pPr>
              <w:jc w:val="center"/>
              <w:rPr>
                <w:sz w:val="26"/>
                <w:szCs w:val="26"/>
              </w:rPr>
            </w:pPr>
            <w:r w:rsidRPr="00C56FED">
              <w:rPr>
                <w:sz w:val="26"/>
                <w:szCs w:val="26"/>
                <w:lang w:val="es-BO"/>
              </w:rPr>
              <w:t>03/2019</w:t>
            </w:r>
          </w:p>
        </w:tc>
        <w:tc>
          <w:tcPr>
            <w:tcW w:w="1134" w:type="dxa"/>
            <w:gridSpan w:val="2"/>
            <w:tcBorders>
              <w:top w:val="single" w:sz="6" w:space="0" w:color="auto"/>
              <w:left w:val="single" w:sz="6" w:space="0" w:color="auto"/>
              <w:bottom w:val="single" w:sz="4" w:space="0" w:color="auto"/>
              <w:right w:val="single" w:sz="6" w:space="0" w:color="auto"/>
            </w:tcBorders>
            <w:vAlign w:val="center"/>
          </w:tcPr>
          <w:p w14:paraId="5E9329AC" w14:textId="77777777" w:rsidR="001F43BD" w:rsidRPr="00C56FED" w:rsidRDefault="001F43BD" w:rsidP="008B1032">
            <w:pPr>
              <w:widowControl w:val="0"/>
              <w:spacing w:line="320" w:lineRule="exact"/>
              <w:jc w:val="both"/>
              <w:rPr>
                <w:sz w:val="26"/>
                <w:szCs w:val="26"/>
              </w:rPr>
            </w:pPr>
          </w:p>
        </w:tc>
      </w:tr>
      <w:tr w:rsidR="001F43BD" w:rsidRPr="00C56FED" w14:paraId="7BF45F01" w14:textId="77777777" w:rsidTr="00263FBB">
        <w:trPr>
          <w:trHeight w:val="240"/>
        </w:trPr>
        <w:tc>
          <w:tcPr>
            <w:tcW w:w="896" w:type="dxa"/>
            <w:vMerge/>
            <w:tcBorders>
              <w:left w:val="single" w:sz="6" w:space="0" w:color="auto"/>
              <w:right w:val="single" w:sz="6" w:space="0" w:color="auto"/>
            </w:tcBorders>
            <w:vAlign w:val="center"/>
          </w:tcPr>
          <w:p w14:paraId="34694A88" w14:textId="77777777" w:rsidR="001F43BD" w:rsidRPr="00C56FED" w:rsidRDefault="001F43BD" w:rsidP="008B1032">
            <w:pPr>
              <w:widowControl w:val="0"/>
              <w:spacing w:line="320" w:lineRule="exact"/>
              <w:jc w:val="center"/>
              <w:rPr>
                <w:sz w:val="26"/>
                <w:szCs w:val="26"/>
              </w:rPr>
            </w:pPr>
          </w:p>
        </w:tc>
        <w:tc>
          <w:tcPr>
            <w:tcW w:w="722" w:type="dxa"/>
            <w:tcBorders>
              <w:top w:val="single" w:sz="6" w:space="0" w:color="auto"/>
              <w:left w:val="single" w:sz="6" w:space="0" w:color="auto"/>
              <w:bottom w:val="single" w:sz="4" w:space="0" w:color="auto"/>
              <w:right w:val="single" w:sz="6" w:space="0" w:color="auto"/>
            </w:tcBorders>
            <w:vAlign w:val="center"/>
          </w:tcPr>
          <w:p w14:paraId="465D13E1" w14:textId="77777777" w:rsidR="001F43BD" w:rsidRPr="00C56FED" w:rsidRDefault="001F43BD" w:rsidP="008B1032">
            <w:pPr>
              <w:widowControl w:val="0"/>
              <w:spacing w:line="320" w:lineRule="exact"/>
              <w:jc w:val="center"/>
              <w:rPr>
                <w:sz w:val="26"/>
                <w:szCs w:val="26"/>
              </w:rPr>
            </w:pPr>
            <w:r w:rsidRPr="00C56FED">
              <w:rPr>
                <w:sz w:val="26"/>
                <w:szCs w:val="26"/>
              </w:rPr>
              <w:t>6</w:t>
            </w:r>
          </w:p>
        </w:tc>
        <w:tc>
          <w:tcPr>
            <w:tcW w:w="5045" w:type="dxa"/>
            <w:tcBorders>
              <w:top w:val="single" w:sz="6" w:space="0" w:color="auto"/>
              <w:left w:val="single" w:sz="6" w:space="0" w:color="auto"/>
              <w:bottom w:val="single" w:sz="4" w:space="0" w:color="auto"/>
              <w:right w:val="single" w:sz="6" w:space="0" w:color="auto"/>
            </w:tcBorders>
            <w:vAlign w:val="center"/>
          </w:tcPr>
          <w:p w14:paraId="7BD07BB9" w14:textId="77777777" w:rsidR="001F43BD" w:rsidRPr="00C56FED" w:rsidRDefault="001F43BD" w:rsidP="008B1032">
            <w:pPr>
              <w:jc w:val="both"/>
              <w:rPr>
                <w:sz w:val="26"/>
                <w:szCs w:val="26"/>
              </w:rPr>
            </w:pPr>
            <w:r w:rsidRPr="00C56FED">
              <w:rPr>
                <w:sz w:val="26"/>
                <w:szCs w:val="26"/>
              </w:rPr>
              <w:t>Thu thập hồ sơ quản lý thư viện</w:t>
            </w:r>
            <w:r w:rsidR="008A0428" w:rsidRPr="00C56FED">
              <w:rPr>
                <w:sz w:val="26"/>
                <w:szCs w:val="26"/>
              </w:rPr>
              <w:t>.</w:t>
            </w:r>
          </w:p>
        </w:tc>
        <w:tc>
          <w:tcPr>
            <w:tcW w:w="1417" w:type="dxa"/>
            <w:tcBorders>
              <w:top w:val="single" w:sz="6" w:space="0" w:color="auto"/>
              <w:left w:val="single" w:sz="6" w:space="0" w:color="auto"/>
              <w:bottom w:val="single" w:sz="4" w:space="0" w:color="auto"/>
              <w:right w:val="single" w:sz="6" w:space="0" w:color="auto"/>
            </w:tcBorders>
            <w:vAlign w:val="center"/>
          </w:tcPr>
          <w:p w14:paraId="08275202" w14:textId="77777777" w:rsidR="001F43BD" w:rsidRPr="00C56FED" w:rsidRDefault="001F43BD" w:rsidP="0058584E">
            <w:pPr>
              <w:jc w:val="center"/>
              <w:rPr>
                <w:sz w:val="26"/>
                <w:szCs w:val="26"/>
              </w:rPr>
            </w:pPr>
            <w:r w:rsidRPr="00C56FED">
              <w:rPr>
                <w:sz w:val="26"/>
                <w:szCs w:val="26"/>
                <w:lang w:val="es-BO"/>
              </w:rPr>
              <w:t>03/2019</w:t>
            </w:r>
          </w:p>
        </w:tc>
        <w:tc>
          <w:tcPr>
            <w:tcW w:w="1134" w:type="dxa"/>
            <w:gridSpan w:val="2"/>
            <w:tcBorders>
              <w:top w:val="single" w:sz="6" w:space="0" w:color="auto"/>
              <w:left w:val="single" w:sz="6" w:space="0" w:color="auto"/>
              <w:bottom w:val="single" w:sz="4" w:space="0" w:color="auto"/>
              <w:right w:val="single" w:sz="6" w:space="0" w:color="auto"/>
            </w:tcBorders>
            <w:vAlign w:val="center"/>
          </w:tcPr>
          <w:p w14:paraId="6781DC7C" w14:textId="77777777" w:rsidR="001F43BD" w:rsidRPr="00C56FED" w:rsidRDefault="001F43BD" w:rsidP="008B1032">
            <w:pPr>
              <w:widowControl w:val="0"/>
              <w:spacing w:line="320" w:lineRule="exact"/>
              <w:jc w:val="both"/>
              <w:rPr>
                <w:sz w:val="26"/>
                <w:szCs w:val="26"/>
              </w:rPr>
            </w:pPr>
          </w:p>
        </w:tc>
      </w:tr>
      <w:tr w:rsidR="008B1032" w:rsidRPr="00C56FED" w14:paraId="64905825" w14:textId="77777777" w:rsidTr="00263FBB">
        <w:trPr>
          <w:trHeight w:val="270"/>
        </w:trPr>
        <w:tc>
          <w:tcPr>
            <w:tcW w:w="896" w:type="dxa"/>
            <w:vMerge w:val="restart"/>
            <w:tcBorders>
              <w:top w:val="single" w:sz="6" w:space="0" w:color="auto"/>
              <w:left w:val="single" w:sz="6" w:space="0" w:color="auto"/>
              <w:right w:val="single" w:sz="6" w:space="0" w:color="auto"/>
            </w:tcBorders>
            <w:vAlign w:val="center"/>
          </w:tcPr>
          <w:p w14:paraId="68EDA106" w14:textId="77777777" w:rsidR="008B1032" w:rsidRPr="00C56FED" w:rsidRDefault="008B1032" w:rsidP="008B1032">
            <w:pPr>
              <w:widowControl w:val="0"/>
              <w:spacing w:line="320" w:lineRule="exact"/>
              <w:jc w:val="center"/>
              <w:rPr>
                <w:sz w:val="26"/>
                <w:szCs w:val="26"/>
              </w:rPr>
            </w:pPr>
            <w:r w:rsidRPr="00C56FED">
              <w:rPr>
                <w:sz w:val="26"/>
                <w:szCs w:val="26"/>
              </w:rPr>
              <w:t>4</w:t>
            </w:r>
          </w:p>
        </w:tc>
        <w:tc>
          <w:tcPr>
            <w:tcW w:w="722" w:type="dxa"/>
            <w:tcBorders>
              <w:top w:val="single" w:sz="6" w:space="0" w:color="auto"/>
              <w:left w:val="single" w:sz="6" w:space="0" w:color="auto"/>
              <w:bottom w:val="single" w:sz="4" w:space="0" w:color="auto"/>
              <w:right w:val="single" w:sz="6" w:space="0" w:color="auto"/>
            </w:tcBorders>
            <w:vAlign w:val="center"/>
          </w:tcPr>
          <w:p w14:paraId="7F47402A" w14:textId="77777777" w:rsidR="008B1032" w:rsidRPr="00C56FED" w:rsidRDefault="008B1032" w:rsidP="008B1032">
            <w:pPr>
              <w:widowControl w:val="0"/>
              <w:spacing w:line="320" w:lineRule="exact"/>
              <w:jc w:val="center"/>
              <w:rPr>
                <w:sz w:val="26"/>
                <w:szCs w:val="26"/>
              </w:rPr>
            </w:pPr>
            <w:r w:rsidRPr="00C56FED">
              <w:rPr>
                <w:sz w:val="26"/>
                <w:szCs w:val="26"/>
              </w:rPr>
              <w:t>1</w:t>
            </w:r>
          </w:p>
        </w:tc>
        <w:tc>
          <w:tcPr>
            <w:tcW w:w="5045" w:type="dxa"/>
            <w:tcBorders>
              <w:top w:val="single" w:sz="6" w:space="0" w:color="auto"/>
              <w:left w:val="single" w:sz="6" w:space="0" w:color="auto"/>
              <w:bottom w:val="single" w:sz="4" w:space="0" w:color="auto"/>
              <w:right w:val="single" w:sz="6" w:space="0" w:color="auto"/>
            </w:tcBorders>
            <w:vAlign w:val="center"/>
          </w:tcPr>
          <w:p w14:paraId="6B75750E" w14:textId="77777777" w:rsidR="008B1032" w:rsidRPr="00C56FED" w:rsidRDefault="008A0428" w:rsidP="008A0428">
            <w:pPr>
              <w:jc w:val="both"/>
              <w:rPr>
                <w:sz w:val="26"/>
                <w:szCs w:val="26"/>
              </w:rPr>
            </w:pPr>
            <w:r w:rsidRPr="00C56FED">
              <w:rPr>
                <w:sz w:val="26"/>
                <w:szCs w:val="26"/>
              </w:rPr>
              <w:t>Thu thập h</w:t>
            </w:r>
            <w:r w:rsidR="008B1032" w:rsidRPr="00C56FED">
              <w:rPr>
                <w:sz w:val="26"/>
                <w:szCs w:val="26"/>
              </w:rPr>
              <w:t xml:space="preserve">ồ sơ ban đại diện cha mẹ học sinh, các biên bản công khai tài chính hội; kế hoạch xã hội hoá </w:t>
            </w:r>
            <w:r w:rsidRPr="00C56FED">
              <w:rPr>
                <w:sz w:val="26"/>
                <w:szCs w:val="26"/>
              </w:rPr>
              <w:t>giáo dục</w:t>
            </w:r>
            <w:r w:rsidR="008B1032" w:rsidRPr="00C56FED">
              <w:rPr>
                <w:sz w:val="26"/>
                <w:szCs w:val="26"/>
              </w:rPr>
              <w:t xml:space="preserve"> hàng năm.</w:t>
            </w:r>
          </w:p>
        </w:tc>
        <w:tc>
          <w:tcPr>
            <w:tcW w:w="1417" w:type="dxa"/>
            <w:tcBorders>
              <w:top w:val="single" w:sz="6" w:space="0" w:color="auto"/>
              <w:left w:val="single" w:sz="6" w:space="0" w:color="auto"/>
              <w:bottom w:val="single" w:sz="4" w:space="0" w:color="auto"/>
              <w:right w:val="single" w:sz="6" w:space="0" w:color="auto"/>
            </w:tcBorders>
            <w:vAlign w:val="center"/>
          </w:tcPr>
          <w:p w14:paraId="14188636" w14:textId="77777777" w:rsidR="008B1032" w:rsidRPr="00C56FED" w:rsidRDefault="008B1032" w:rsidP="0058584E">
            <w:pPr>
              <w:jc w:val="center"/>
              <w:rPr>
                <w:sz w:val="26"/>
                <w:szCs w:val="26"/>
              </w:rPr>
            </w:pPr>
            <w:r w:rsidRPr="00C56FED">
              <w:rPr>
                <w:sz w:val="26"/>
                <w:szCs w:val="26"/>
                <w:lang w:val="es-BO"/>
              </w:rPr>
              <w:t>03/2019</w:t>
            </w:r>
          </w:p>
        </w:tc>
        <w:tc>
          <w:tcPr>
            <w:tcW w:w="1134" w:type="dxa"/>
            <w:gridSpan w:val="2"/>
            <w:tcBorders>
              <w:top w:val="single" w:sz="6" w:space="0" w:color="auto"/>
              <w:left w:val="single" w:sz="6" w:space="0" w:color="auto"/>
              <w:bottom w:val="single" w:sz="4" w:space="0" w:color="auto"/>
              <w:right w:val="single" w:sz="6" w:space="0" w:color="auto"/>
            </w:tcBorders>
            <w:vAlign w:val="center"/>
          </w:tcPr>
          <w:p w14:paraId="0BE17D4B" w14:textId="77777777" w:rsidR="008B1032" w:rsidRPr="00C56FED" w:rsidRDefault="008B1032" w:rsidP="008B1032">
            <w:pPr>
              <w:widowControl w:val="0"/>
              <w:spacing w:line="320" w:lineRule="exact"/>
              <w:jc w:val="both"/>
              <w:rPr>
                <w:sz w:val="26"/>
                <w:szCs w:val="26"/>
              </w:rPr>
            </w:pPr>
          </w:p>
        </w:tc>
      </w:tr>
      <w:tr w:rsidR="008B1032" w:rsidRPr="00C56FED" w14:paraId="374117D0" w14:textId="77777777" w:rsidTr="00263FBB">
        <w:trPr>
          <w:trHeight w:val="270"/>
        </w:trPr>
        <w:tc>
          <w:tcPr>
            <w:tcW w:w="896" w:type="dxa"/>
            <w:vMerge/>
            <w:tcBorders>
              <w:left w:val="single" w:sz="6" w:space="0" w:color="auto"/>
              <w:right w:val="single" w:sz="6" w:space="0" w:color="auto"/>
            </w:tcBorders>
            <w:vAlign w:val="center"/>
          </w:tcPr>
          <w:p w14:paraId="10928299" w14:textId="77777777" w:rsidR="008B1032" w:rsidRPr="00C56FED" w:rsidRDefault="008B1032" w:rsidP="008B1032">
            <w:pPr>
              <w:widowControl w:val="0"/>
              <w:spacing w:line="320" w:lineRule="exact"/>
              <w:jc w:val="center"/>
              <w:rPr>
                <w:sz w:val="26"/>
                <w:szCs w:val="26"/>
              </w:rPr>
            </w:pPr>
          </w:p>
        </w:tc>
        <w:tc>
          <w:tcPr>
            <w:tcW w:w="722" w:type="dxa"/>
            <w:tcBorders>
              <w:top w:val="single" w:sz="6" w:space="0" w:color="auto"/>
              <w:left w:val="single" w:sz="6" w:space="0" w:color="auto"/>
              <w:bottom w:val="single" w:sz="4" w:space="0" w:color="auto"/>
              <w:right w:val="single" w:sz="6" w:space="0" w:color="auto"/>
            </w:tcBorders>
            <w:vAlign w:val="center"/>
          </w:tcPr>
          <w:p w14:paraId="5FA8E46C" w14:textId="77777777" w:rsidR="008B1032" w:rsidRPr="00C56FED" w:rsidRDefault="008B1032" w:rsidP="008B1032">
            <w:pPr>
              <w:widowControl w:val="0"/>
              <w:spacing w:line="320" w:lineRule="exact"/>
              <w:jc w:val="center"/>
              <w:rPr>
                <w:sz w:val="26"/>
                <w:szCs w:val="26"/>
              </w:rPr>
            </w:pPr>
            <w:r w:rsidRPr="00C56FED">
              <w:rPr>
                <w:sz w:val="26"/>
                <w:szCs w:val="26"/>
              </w:rPr>
              <w:t>2</w:t>
            </w:r>
          </w:p>
        </w:tc>
        <w:tc>
          <w:tcPr>
            <w:tcW w:w="5045" w:type="dxa"/>
            <w:tcBorders>
              <w:top w:val="single" w:sz="6" w:space="0" w:color="auto"/>
              <w:left w:val="single" w:sz="6" w:space="0" w:color="auto"/>
              <w:bottom w:val="single" w:sz="4" w:space="0" w:color="auto"/>
              <w:right w:val="single" w:sz="6" w:space="0" w:color="auto"/>
            </w:tcBorders>
            <w:vAlign w:val="center"/>
          </w:tcPr>
          <w:p w14:paraId="6D4FEFF4" w14:textId="77777777" w:rsidR="008B1032" w:rsidRPr="00C56FED" w:rsidRDefault="008B1032" w:rsidP="008B1032">
            <w:pPr>
              <w:jc w:val="both"/>
              <w:rPr>
                <w:sz w:val="26"/>
                <w:szCs w:val="26"/>
              </w:rPr>
            </w:pPr>
            <w:r w:rsidRPr="00C56FED">
              <w:rPr>
                <w:sz w:val="26"/>
                <w:szCs w:val="26"/>
              </w:rPr>
              <w:t>Thu thập hệ thống văn bản của chi bộ và nhà trường tham mưu cho địa phương về công tác giáo dục</w:t>
            </w:r>
            <w:r w:rsidR="008A0428" w:rsidRPr="00C56FED">
              <w:rPr>
                <w:sz w:val="26"/>
                <w:szCs w:val="26"/>
              </w:rPr>
              <w:t>.</w:t>
            </w:r>
          </w:p>
        </w:tc>
        <w:tc>
          <w:tcPr>
            <w:tcW w:w="1417" w:type="dxa"/>
            <w:tcBorders>
              <w:top w:val="single" w:sz="6" w:space="0" w:color="auto"/>
              <w:left w:val="single" w:sz="6" w:space="0" w:color="auto"/>
              <w:bottom w:val="single" w:sz="4" w:space="0" w:color="auto"/>
              <w:right w:val="single" w:sz="6" w:space="0" w:color="auto"/>
            </w:tcBorders>
            <w:vAlign w:val="center"/>
          </w:tcPr>
          <w:p w14:paraId="2EB552FC" w14:textId="77777777" w:rsidR="008B1032" w:rsidRPr="00C56FED" w:rsidRDefault="008B1032" w:rsidP="0058584E">
            <w:pPr>
              <w:jc w:val="center"/>
              <w:rPr>
                <w:sz w:val="26"/>
                <w:szCs w:val="26"/>
              </w:rPr>
            </w:pPr>
            <w:r w:rsidRPr="00C56FED">
              <w:rPr>
                <w:sz w:val="26"/>
                <w:szCs w:val="26"/>
                <w:lang w:val="es-BO"/>
              </w:rPr>
              <w:t>03/2019</w:t>
            </w:r>
          </w:p>
        </w:tc>
        <w:tc>
          <w:tcPr>
            <w:tcW w:w="1134" w:type="dxa"/>
            <w:gridSpan w:val="2"/>
            <w:tcBorders>
              <w:top w:val="single" w:sz="6" w:space="0" w:color="auto"/>
              <w:left w:val="single" w:sz="6" w:space="0" w:color="auto"/>
              <w:bottom w:val="single" w:sz="4" w:space="0" w:color="auto"/>
              <w:right w:val="single" w:sz="6" w:space="0" w:color="auto"/>
            </w:tcBorders>
            <w:vAlign w:val="center"/>
          </w:tcPr>
          <w:p w14:paraId="7D3D6463" w14:textId="77777777" w:rsidR="008B1032" w:rsidRPr="00C56FED" w:rsidRDefault="008B1032" w:rsidP="008B1032">
            <w:pPr>
              <w:widowControl w:val="0"/>
              <w:spacing w:line="320" w:lineRule="exact"/>
              <w:jc w:val="both"/>
              <w:rPr>
                <w:sz w:val="26"/>
                <w:szCs w:val="26"/>
              </w:rPr>
            </w:pPr>
          </w:p>
        </w:tc>
      </w:tr>
      <w:tr w:rsidR="00C43C1A" w:rsidRPr="00C56FED" w14:paraId="46D827B6" w14:textId="77777777" w:rsidTr="00263FBB">
        <w:trPr>
          <w:trHeight w:val="300"/>
        </w:trPr>
        <w:tc>
          <w:tcPr>
            <w:tcW w:w="896" w:type="dxa"/>
            <w:vMerge w:val="restart"/>
            <w:tcBorders>
              <w:top w:val="single" w:sz="6" w:space="0" w:color="auto"/>
              <w:left w:val="single" w:sz="6" w:space="0" w:color="auto"/>
              <w:right w:val="single" w:sz="6" w:space="0" w:color="auto"/>
            </w:tcBorders>
            <w:vAlign w:val="center"/>
          </w:tcPr>
          <w:p w14:paraId="573B4520" w14:textId="77777777" w:rsidR="00C43C1A" w:rsidRPr="00C56FED" w:rsidRDefault="00C43C1A" w:rsidP="008B1032">
            <w:pPr>
              <w:widowControl w:val="0"/>
              <w:spacing w:line="320" w:lineRule="exact"/>
              <w:jc w:val="center"/>
              <w:rPr>
                <w:sz w:val="26"/>
                <w:szCs w:val="26"/>
              </w:rPr>
            </w:pPr>
            <w:r w:rsidRPr="00C56FED">
              <w:rPr>
                <w:sz w:val="26"/>
                <w:szCs w:val="26"/>
              </w:rPr>
              <w:t>5</w:t>
            </w:r>
          </w:p>
        </w:tc>
        <w:tc>
          <w:tcPr>
            <w:tcW w:w="722" w:type="dxa"/>
            <w:tcBorders>
              <w:top w:val="single" w:sz="6" w:space="0" w:color="auto"/>
              <w:left w:val="single" w:sz="6" w:space="0" w:color="auto"/>
              <w:bottom w:val="single" w:sz="4" w:space="0" w:color="auto"/>
              <w:right w:val="single" w:sz="6" w:space="0" w:color="auto"/>
            </w:tcBorders>
            <w:vAlign w:val="center"/>
          </w:tcPr>
          <w:p w14:paraId="17D7D02B" w14:textId="77777777" w:rsidR="00C43C1A" w:rsidRPr="00C56FED" w:rsidRDefault="00C43C1A" w:rsidP="008B1032">
            <w:pPr>
              <w:widowControl w:val="0"/>
              <w:spacing w:line="320" w:lineRule="exact"/>
              <w:jc w:val="center"/>
              <w:rPr>
                <w:sz w:val="26"/>
                <w:szCs w:val="26"/>
              </w:rPr>
            </w:pPr>
            <w:r w:rsidRPr="00C56FED">
              <w:rPr>
                <w:sz w:val="26"/>
                <w:szCs w:val="26"/>
              </w:rPr>
              <w:t>1</w:t>
            </w:r>
          </w:p>
        </w:tc>
        <w:tc>
          <w:tcPr>
            <w:tcW w:w="5045" w:type="dxa"/>
            <w:tcBorders>
              <w:top w:val="single" w:sz="6" w:space="0" w:color="auto"/>
              <w:left w:val="single" w:sz="6" w:space="0" w:color="auto"/>
              <w:bottom w:val="single" w:sz="4" w:space="0" w:color="auto"/>
              <w:right w:val="single" w:sz="6" w:space="0" w:color="auto"/>
            </w:tcBorders>
            <w:vAlign w:val="center"/>
          </w:tcPr>
          <w:p w14:paraId="4D59B88B" w14:textId="77777777" w:rsidR="00A5348A" w:rsidRPr="00C56FED" w:rsidRDefault="00C43C1A" w:rsidP="00C37C6B">
            <w:pPr>
              <w:spacing w:before="80" w:after="80"/>
              <w:rPr>
                <w:sz w:val="26"/>
                <w:szCs w:val="26"/>
              </w:rPr>
            </w:pPr>
            <w:r w:rsidRPr="00C56FED">
              <w:rPr>
                <w:sz w:val="26"/>
                <w:szCs w:val="26"/>
              </w:rPr>
              <w:t>Thu thập</w:t>
            </w:r>
            <w:r w:rsidR="00C37C6B" w:rsidRPr="00C56FED">
              <w:rPr>
                <w:sz w:val="26"/>
                <w:szCs w:val="26"/>
              </w:rPr>
              <w:t xml:space="preserve"> </w:t>
            </w:r>
            <w:r w:rsidR="00A5348A" w:rsidRPr="00C56FED">
              <w:rPr>
                <w:sz w:val="26"/>
                <w:szCs w:val="26"/>
              </w:rPr>
              <w:t>kế hoạch hoạt động chuyên môn năm học.</w:t>
            </w:r>
          </w:p>
          <w:p w14:paraId="06098BCF" w14:textId="77777777" w:rsidR="00A5348A" w:rsidRPr="00C56FED" w:rsidRDefault="00A5348A" w:rsidP="00C37C6B">
            <w:pPr>
              <w:spacing w:before="80" w:after="80"/>
              <w:rPr>
                <w:sz w:val="26"/>
                <w:szCs w:val="26"/>
              </w:rPr>
            </w:pPr>
            <w:r w:rsidRPr="00C56FED">
              <w:rPr>
                <w:sz w:val="26"/>
                <w:szCs w:val="26"/>
              </w:rPr>
              <w:t xml:space="preserve">Kế hoạch cá nhân </w:t>
            </w:r>
            <w:r w:rsidR="008A0428" w:rsidRPr="00C56FED">
              <w:rPr>
                <w:sz w:val="26"/>
                <w:szCs w:val="26"/>
              </w:rPr>
              <w:t>.</w:t>
            </w:r>
          </w:p>
          <w:p w14:paraId="37453979" w14:textId="77777777" w:rsidR="00A5348A" w:rsidRPr="00C56FED" w:rsidRDefault="00A5348A" w:rsidP="00C37C6B">
            <w:pPr>
              <w:spacing w:before="80" w:after="80"/>
              <w:rPr>
                <w:sz w:val="26"/>
                <w:szCs w:val="26"/>
              </w:rPr>
            </w:pPr>
            <w:r w:rsidRPr="00C56FED">
              <w:rPr>
                <w:sz w:val="26"/>
                <w:szCs w:val="26"/>
              </w:rPr>
              <w:t xml:space="preserve">Hình ảnh các tiết học ngoại khóa </w:t>
            </w:r>
            <w:r w:rsidR="008A0428" w:rsidRPr="00C56FED">
              <w:rPr>
                <w:sz w:val="26"/>
                <w:szCs w:val="26"/>
              </w:rPr>
              <w:t>.</w:t>
            </w:r>
          </w:p>
          <w:p w14:paraId="75BAB66A" w14:textId="77777777" w:rsidR="00A5348A" w:rsidRPr="00C56FED" w:rsidRDefault="00A5348A" w:rsidP="00C37C6B">
            <w:pPr>
              <w:spacing w:before="80" w:after="80"/>
              <w:rPr>
                <w:sz w:val="26"/>
                <w:szCs w:val="26"/>
              </w:rPr>
            </w:pPr>
            <w:r w:rsidRPr="00C56FED">
              <w:rPr>
                <w:sz w:val="26"/>
                <w:szCs w:val="26"/>
              </w:rPr>
              <w:t>Phiếu dự giờ tiết dạy tốt</w:t>
            </w:r>
            <w:r w:rsidR="008A0428" w:rsidRPr="00C56FED">
              <w:rPr>
                <w:sz w:val="26"/>
                <w:szCs w:val="26"/>
              </w:rPr>
              <w:t>.</w:t>
            </w:r>
            <w:r w:rsidRPr="00C56FED">
              <w:rPr>
                <w:sz w:val="26"/>
                <w:szCs w:val="26"/>
              </w:rPr>
              <w:t xml:space="preserve"> </w:t>
            </w:r>
          </w:p>
          <w:p w14:paraId="16F4EA16" w14:textId="77777777" w:rsidR="00C37C6B" w:rsidRPr="00C56FED" w:rsidRDefault="00A5348A" w:rsidP="00C37C6B">
            <w:pPr>
              <w:spacing w:before="80" w:after="80"/>
              <w:rPr>
                <w:sz w:val="26"/>
                <w:szCs w:val="26"/>
              </w:rPr>
            </w:pPr>
            <w:r w:rsidRPr="00C56FED">
              <w:rPr>
                <w:sz w:val="26"/>
                <w:szCs w:val="26"/>
              </w:rPr>
              <w:t>D</w:t>
            </w:r>
            <w:r w:rsidR="00C37C6B" w:rsidRPr="00C56FED">
              <w:rPr>
                <w:sz w:val="26"/>
                <w:szCs w:val="26"/>
              </w:rPr>
              <w:t>anh sách học sinh thi Olympic</w:t>
            </w:r>
            <w:r w:rsidR="008A0428" w:rsidRPr="00C56FED">
              <w:rPr>
                <w:sz w:val="26"/>
                <w:szCs w:val="26"/>
              </w:rPr>
              <w:t>.</w:t>
            </w:r>
          </w:p>
          <w:p w14:paraId="4CC4FEEB" w14:textId="77777777" w:rsidR="00C37C6B" w:rsidRPr="00C56FED" w:rsidRDefault="00C37C6B" w:rsidP="00C37C6B">
            <w:pPr>
              <w:spacing w:before="80" w:after="80"/>
              <w:rPr>
                <w:sz w:val="26"/>
                <w:szCs w:val="26"/>
              </w:rPr>
            </w:pPr>
            <w:r w:rsidRPr="00C56FED">
              <w:rPr>
                <w:sz w:val="26"/>
                <w:szCs w:val="26"/>
              </w:rPr>
              <w:t>Danh sách học sinh học phụ đạo</w:t>
            </w:r>
            <w:r w:rsidR="008A0428" w:rsidRPr="00C56FED">
              <w:rPr>
                <w:sz w:val="26"/>
                <w:szCs w:val="26"/>
              </w:rPr>
              <w:t>.</w:t>
            </w:r>
          </w:p>
          <w:p w14:paraId="3C746EAA" w14:textId="77777777" w:rsidR="00C43C1A" w:rsidRPr="00C56FED" w:rsidRDefault="00C37C6B" w:rsidP="00C37C6B">
            <w:pPr>
              <w:jc w:val="both"/>
              <w:rPr>
                <w:sz w:val="26"/>
                <w:szCs w:val="26"/>
              </w:rPr>
            </w:pPr>
            <w:r w:rsidRPr="00C56FED">
              <w:rPr>
                <w:sz w:val="26"/>
                <w:szCs w:val="26"/>
              </w:rPr>
              <w:t>Hình ảnh phụ đạo học sinh yếu kém</w:t>
            </w:r>
            <w:r w:rsidR="008A0428" w:rsidRPr="00C56FED">
              <w:rPr>
                <w:sz w:val="26"/>
                <w:szCs w:val="26"/>
              </w:rPr>
              <w:t>.</w:t>
            </w:r>
          </w:p>
          <w:p w14:paraId="59C63BCF" w14:textId="77777777" w:rsidR="00A5348A" w:rsidRPr="00C56FED" w:rsidRDefault="00A5348A" w:rsidP="00A5348A">
            <w:pPr>
              <w:spacing w:before="80" w:after="80"/>
              <w:rPr>
                <w:sz w:val="26"/>
                <w:szCs w:val="26"/>
              </w:rPr>
            </w:pPr>
            <w:r w:rsidRPr="00C56FED">
              <w:rPr>
                <w:sz w:val="26"/>
                <w:szCs w:val="26"/>
              </w:rPr>
              <w:t>Bảng tổng hợp chỉ tiêu chuyên môn</w:t>
            </w:r>
            <w:r w:rsidR="008A0428" w:rsidRPr="00C56FED">
              <w:rPr>
                <w:sz w:val="26"/>
                <w:szCs w:val="26"/>
              </w:rPr>
              <w:t>.</w:t>
            </w:r>
          </w:p>
          <w:p w14:paraId="24F15C0D" w14:textId="77777777" w:rsidR="00A5348A" w:rsidRPr="00C56FED" w:rsidRDefault="00A5348A" w:rsidP="00A5348A">
            <w:pPr>
              <w:jc w:val="both"/>
              <w:rPr>
                <w:sz w:val="26"/>
                <w:szCs w:val="26"/>
              </w:rPr>
            </w:pPr>
            <w:r w:rsidRPr="00C56FED">
              <w:rPr>
                <w:sz w:val="26"/>
                <w:szCs w:val="26"/>
              </w:rPr>
              <w:t>Biên bản kiểm tra hồ sơ sổ sách</w:t>
            </w:r>
            <w:r w:rsidR="008A0428" w:rsidRPr="00C56FED">
              <w:rPr>
                <w:sz w:val="26"/>
                <w:szCs w:val="26"/>
              </w:rPr>
              <w:t>.</w:t>
            </w:r>
          </w:p>
        </w:tc>
        <w:tc>
          <w:tcPr>
            <w:tcW w:w="1417" w:type="dxa"/>
            <w:tcBorders>
              <w:top w:val="single" w:sz="6" w:space="0" w:color="auto"/>
              <w:left w:val="single" w:sz="6" w:space="0" w:color="auto"/>
              <w:bottom w:val="single" w:sz="4" w:space="0" w:color="auto"/>
              <w:right w:val="single" w:sz="6" w:space="0" w:color="auto"/>
            </w:tcBorders>
            <w:vAlign w:val="center"/>
          </w:tcPr>
          <w:p w14:paraId="5A652F1F" w14:textId="77777777" w:rsidR="00C43C1A" w:rsidRPr="00C56FED" w:rsidRDefault="00C43C1A" w:rsidP="0058584E">
            <w:pPr>
              <w:jc w:val="center"/>
              <w:rPr>
                <w:sz w:val="26"/>
                <w:szCs w:val="26"/>
              </w:rPr>
            </w:pPr>
            <w:r w:rsidRPr="00C56FED">
              <w:rPr>
                <w:sz w:val="26"/>
                <w:szCs w:val="26"/>
                <w:lang w:val="es-BO"/>
              </w:rPr>
              <w:t>03/2019</w:t>
            </w:r>
          </w:p>
        </w:tc>
        <w:tc>
          <w:tcPr>
            <w:tcW w:w="1134" w:type="dxa"/>
            <w:gridSpan w:val="2"/>
            <w:tcBorders>
              <w:top w:val="single" w:sz="6" w:space="0" w:color="auto"/>
              <w:left w:val="single" w:sz="6" w:space="0" w:color="auto"/>
              <w:bottom w:val="single" w:sz="4" w:space="0" w:color="auto"/>
              <w:right w:val="single" w:sz="6" w:space="0" w:color="auto"/>
            </w:tcBorders>
            <w:vAlign w:val="center"/>
          </w:tcPr>
          <w:p w14:paraId="76CD8E47" w14:textId="77777777" w:rsidR="00C43C1A" w:rsidRPr="00C56FED" w:rsidRDefault="00C43C1A" w:rsidP="008B1032">
            <w:pPr>
              <w:widowControl w:val="0"/>
              <w:spacing w:line="320" w:lineRule="exact"/>
              <w:jc w:val="both"/>
              <w:rPr>
                <w:sz w:val="26"/>
                <w:szCs w:val="26"/>
              </w:rPr>
            </w:pPr>
          </w:p>
        </w:tc>
      </w:tr>
      <w:tr w:rsidR="00C43C1A" w:rsidRPr="00C56FED" w14:paraId="0775D566" w14:textId="77777777" w:rsidTr="00263FBB">
        <w:trPr>
          <w:trHeight w:val="300"/>
        </w:trPr>
        <w:tc>
          <w:tcPr>
            <w:tcW w:w="896" w:type="dxa"/>
            <w:vMerge/>
            <w:tcBorders>
              <w:top w:val="single" w:sz="6" w:space="0" w:color="auto"/>
              <w:left w:val="single" w:sz="6" w:space="0" w:color="auto"/>
              <w:right w:val="single" w:sz="6" w:space="0" w:color="auto"/>
            </w:tcBorders>
            <w:vAlign w:val="center"/>
          </w:tcPr>
          <w:p w14:paraId="6D785CF0" w14:textId="77777777" w:rsidR="00C43C1A" w:rsidRPr="00C56FED" w:rsidRDefault="00C43C1A" w:rsidP="008B1032">
            <w:pPr>
              <w:widowControl w:val="0"/>
              <w:spacing w:line="320" w:lineRule="exact"/>
              <w:jc w:val="both"/>
              <w:rPr>
                <w:sz w:val="26"/>
                <w:szCs w:val="26"/>
              </w:rPr>
            </w:pPr>
          </w:p>
        </w:tc>
        <w:tc>
          <w:tcPr>
            <w:tcW w:w="722" w:type="dxa"/>
            <w:tcBorders>
              <w:top w:val="single" w:sz="6" w:space="0" w:color="auto"/>
              <w:left w:val="single" w:sz="6" w:space="0" w:color="auto"/>
              <w:bottom w:val="single" w:sz="4" w:space="0" w:color="auto"/>
              <w:right w:val="single" w:sz="6" w:space="0" w:color="auto"/>
            </w:tcBorders>
            <w:vAlign w:val="center"/>
          </w:tcPr>
          <w:p w14:paraId="3D924BA3" w14:textId="77777777" w:rsidR="00C43C1A" w:rsidRPr="00C56FED" w:rsidRDefault="00A5348A" w:rsidP="008B1032">
            <w:pPr>
              <w:widowControl w:val="0"/>
              <w:spacing w:line="320" w:lineRule="exact"/>
              <w:jc w:val="center"/>
              <w:rPr>
                <w:sz w:val="26"/>
                <w:szCs w:val="26"/>
              </w:rPr>
            </w:pPr>
            <w:r w:rsidRPr="00C56FED">
              <w:rPr>
                <w:sz w:val="26"/>
                <w:szCs w:val="26"/>
              </w:rPr>
              <w:t>2</w:t>
            </w:r>
          </w:p>
        </w:tc>
        <w:tc>
          <w:tcPr>
            <w:tcW w:w="5045" w:type="dxa"/>
            <w:tcBorders>
              <w:top w:val="single" w:sz="6" w:space="0" w:color="auto"/>
              <w:left w:val="single" w:sz="6" w:space="0" w:color="auto"/>
              <w:bottom w:val="single" w:sz="4" w:space="0" w:color="auto"/>
              <w:right w:val="single" w:sz="6" w:space="0" w:color="auto"/>
            </w:tcBorders>
            <w:vAlign w:val="center"/>
          </w:tcPr>
          <w:p w14:paraId="306C8E26" w14:textId="77777777" w:rsidR="00A5348A" w:rsidRPr="00C56FED" w:rsidRDefault="00A5348A" w:rsidP="00A5348A">
            <w:pPr>
              <w:spacing w:before="60" w:after="60"/>
              <w:rPr>
                <w:sz w:val="26"/>
                <w:szCs w:val="26"/>
              </w:rPr>
            </w:pPr>
            <w:r w:rsidRPr="00C56FED">
              <w:rPr>
                <w:sz w:val="26"/>
                <w:szCs w:val="26"/>
              </w:rPr>
              <w:t xml:space="preserve">Thu thập:  </w:t>
            </w:r>
          </w:p>
          <w:p w14:paraId="4F960ACA" w14:textId="77777777" w:rsidR="00A5348A" w:rsidRPr="00C56FED" w:rsidRDefault="00A5348A" w:rsidP="00A5348A">
            <w:pPr>
              <w:spacing w:before="60" w:after="60"/>
              <w:rPr>
                <w:sz w:val="26"/>
                <w:szCs w:val="26"/>
              </w:rPr>
            </w:pPr>
            <w:r w:rsidRPr="00C56FED">
              <w:rPr>
                <w:sz w:val="26"/>
                <w:szCs w:val="26"/>
              </w:rPr>
              <w:t>Danh sách học sinh khó khăn</w:t>
            </w:r>
            <w:r w:rsidR="008A0428" w:rsidRPr="00C56FED">
              <w:rPr>
                <w:sz w:val="26"/>
                <w:szCs w:val="26"/>
              </w:rPr>
              <w:t>.</w:t>
            </w:r>
            <w:r w:rsidRPr="00C56FED">
              <w:rPr>
                <w:sz w:val="26"/>
                <w:szCs w:val="26"/>
              </w:rPr>
              <w:t xml:space="preserve"> </w:t>
            </w:r>
          </w:p>
          <w:p w14:paraId="4A28D00F" w14:textId="77777777" w:rsidR="00C43C1A" w:rsidRPr="00C56FED" w:rsidRDefault="00A5348A" w:rsidP="00A5348A">
            <w:pPr>
              <w:jc w:val="both"/>
              <w:rPr>
                <w:sz w:val="26"/>
                <w:szCs w:val="26"/>
              </w:rPr>
            </w:pPr>
            <w:r w:rsidRPr="00C56FED">
              <w:rPr>
                <w:sz w:val="26"/>
                <w:szCs w:val="26"/>
              </w:rPr>
              <w:t>Hình ảnh trao quà, học bổng</w:t>
            </w:r>
            <w:r w:rsidR="008A0428" w:rsidRPr="00C56FED">
              <w:rPr>
                <w:sz w:val="26"/>
                <w:szCs w:val="26"/>
              </w:rPr>
              <w:t>.</w:t>
            </w:r>
          </w:p>
          <w:p w14:paraId="1AC29FC6" w14:textId="77777777" w:rsidR="00A5348A" w:rsidRPr="00C56FED" w:rsidRDefault="00A5348A" w:rsidP="00A5348A">
            <w:pPr>
              <w:jc w:val="both"/>
              <w:rPr>
                <w:sz w:val="26"/>
                <w:szCs w:val="26"/>
              </w:rPr>
            </w:pPr>
            <w:r w:rsidRPr="00C56FED">
              <w:rPr>
                <w:sz w:val="26"/>
                <w:szCs w:val="26"/>
              </w:rPr>
              <w:t>Hình ảnh lên tiết chuyên đề</w:t>
            </w:r>
            <w:r w:rsidR="008A0428" w:rsidRPr="00C56FED">
              <w:rPr>
                <w:sz w:val="26"/>
                <w:szCs w:val="26"/>
              </w:rPr>
              <w:t>.</w:t>
            </w:r>
          </w:p>
          <w:p w14:paraId="37783DFB" w14:textId="77777777" w:rsidR="00A5348A" w:rsidRPr="00C56FED" w:rsidRDefault="00A5348A" w:rsidP="00A5348A">
            <w:pPr>
              <w:jc w:val="both"/>
              <w:rPr>
                <w:sz w:val="26"/>
                <w:szCs w:val="26"/>
              </w:rPr>
            </w:pPr>
            <w:r w:rsidRPr="00C56FED">
              <w:rPr>
                <w:sz w:val="26"/>
                <w:szCs w:val="26"/>
              </w:rPr>
              <w:t>Hình ảnh các lớp trống kèn, nhảy hiện đại</w:t>
            </w:r>
            <w:r w:rsidR="008A0428" w:rsidRPr="00C56FED">
              <w:rPr>
                <w:sz w:val="26"/>
                <w:szCs w:val="26"/>
              </w:rPr>
              <w:t>.</w:t>
            </w:r>
          </w:p>
          <w:p w14:paraId="1AEE91DD" w14:textId="77777777" w:rsidR="00A5348A" w:rsidRPr="00C56FED" w:rsidRDefault="00A5348A" w:rsidP="00A5348A">
            <w:pPr>
              <w:jc w:val="both"/>
              <w:rPr>
                <w:sz w:val="26"/>
                <w:szCs w:val="26"/>
              </w:rPr>
            </w:pPr>
            <w:r w:rsidRPr="00C56FED">
              <w:rPr>
                <w:sz w:val="26"/>
                <w:szCs w:val="26"/>
              </w:rPr>
              <w:t>Danh sách học sinh đạt giải thể thao</w:t>
            </w:r>
            <w:r w:rsidR="008A0428" w:rsidRPr="00C56FED">
              <w:rPr>
                <w:sz w:val="26"/>
                <w:szCs w:val="26"/>
              </w:rPr>
              <w:t>.</w:t>
            </w:r>
          </w:p>
        </w:tc>
        <w:tc>
          <w:tcPr>
            <w:tcW w:w="1417" w:type="dxa"/>
            <w:tcBorders>
              <w:top w:val="single" w:sz="6" w:space="0" w:color="auto"/>
              <w:left w:val="single" w:sz="6" w:space="0" w:color="auto"/>
              <w:bottom w:val="single" w:sz="4" w:space="0" w:color="auto"/>
              <w:right w:val="single" w:sz="6" w:space="0" w:color="auto"/>
            </w:tcBorders>
            <w:vAlign w:val="center"/>
          </w:tcPr>
          <w:p w14:paraId="4D5E904B" w14:textId="77777777" w:rsidR="00C43C1A" w:rsidRPr="00C56FED" w:rsidRDefault="00C43C1A" w:rsidP="0058584E">
            <w:pPr>
              <w:jc w:val="center"/>
              <w:rPr>
                <w:sz w:val="26"/>
                <w:szCs w:val="26"/>
              </w:rPr>
            </w:pPr>
            <w:r w:rsidRPr="00C56FED">
              <w:rPr>
                <w:sz w:val="26"/>
                <w:szCs w:val="26"/>
                <w:lang w:val="es-BO"/>
              </w:rPr>
              <w:t>03/2019</w:t>
            </w:r>
          </w:p>
        </w:tc>
        <w:tc>
          <w:tcPr>
            <w:tcW w:w="1134" w:type="dxa"/>
            <w:gridSpan w:val="2"/>
            <w:tcBorders>
              <w:top w:val="single" w:sz="6" w:space="0" w:color="auto"/>
              <w:left w:val="single" w:sz="6" w:space="0" w:color="auto"/>
              <w:bottom w:val="single" w:sz="4" w:space="0" w:color="auto"/>
              <w:right w:val="single" w:sz="6" w:space="0" w:color="auto"/>
            </w:tcBorders>
            <w:vAlign w:val="center"/>
          </w:tcPr>
          <w:p w14:paraId="3FD27240" w14:textId="77777777" w:rsidR="00C43C1A" w:rsidRPr="00C56FED" w:rsidRDefault="00C43C1A" w:rsidP="008B1032">
            <w:pPr>
              <w:widowControl w:val="0"/>
              <w:spacing w:line="320" w:lineRule="exact"/>
              <w:jc w:val="both"/>
              <w:rPr>
                <w:sz w:val="26"/>
                <w:szCs w:val="26"/>
              </w:rPr>
            </w:pPr>
          </w:p>
        </w:tc>
      </w:tr>
      <w:tr w:rsidR="00C43C1A" w:rsidRPr="00C56FED" w14:paraId="452211C1" w14:textId="77777777" w:rsidTr="00263FBB">
        <w:trPr>
          <w:trHeight w:val="300"/>
        </w:trPr>
        <w:tc>
          <w:tcPr>
            <w:tcW w:w="896" w:type="dxa"/>
            <w:vMerge/>
            <w:tcBorders>
              <w:top w:val="single" w:sz="6" w:space="0" w:color="auto"/>
              <w:left w:val="single" w:sz="6" w:space="0" w:color="auto"/>
              <w:right w:val="single" w:sz="6" w:space="0" w:color="auto"/>
            </w:tcBorders>
            <w:vAlign w:val="center"/>
          </w:tcPr>
          <w:p w14:paraId="4E885CDB" w14:textId="77777777" w:rsidR="00C43C1A" w:rsidRPr="00C56FED" w:rsidRDefault="00C43C1A" w:rsidP="008B1032">
            <w:pPr>
              <w:widowControl w:val="0"/>
              <w:spacing w:line="320" w:lineRule="exact"/>
              <w:jc w:val="both"/>
              <w:rPr>
                <w:sz w:val="26"/>
                <w:szCs w:val="26"/>
              </w:rPr>
            </w:pPr>
          </w:p>
        </w:tc>
        <w:tc>
          <w:tcPr>
            <w:tcW w:w="722" w:type="dxa"/>
            <w:tcBorders>
              <w:top w:val="single" w:sz="6" w:space="0" w:color="auto"/>
              <w:left w:val="single" w:sz="6" w:space="0" w:color="auto"/>
              <w:bottom w:val="single" w:sz="4" w:space="0" w:color="auto"/>
              <w:right w:val="single" w:sz="6" w:space="0" w:color="auto"/>
            </w:tcBorders>
            <w:vAlign w:val="center"/>
          </w:tcPr>
          <w:p w14:paraId="605F1D3E" w14:textId="77777777" w:rsidR="00C43C1A" w:rsidRPr="00C56FED" w:rsidRDefault="00A5348A" w:rsidP="008B1032">
            <w:pPr>
              <w:widowControl w:val="0"/>
              <w:spacing w:line="320" w:lineRule="exact"/>
              <w:jc w:val="center"/>
              <w:rPr>
                <w:sz w:val="26"/>
                <w:szCs w:val="26"/>
              </w:rPr>
            </w:pPr>
            <w:r w:rsidRPr="00C56FED">
              <w:rPr>
                <w:sz w:val="26"/>
                <w:szCs w:val="26"/>
              </w:rPr>
              <w:t>3</w:t>
            </w:r>
          </w:p>
        </w:tc>
        <w:tc>
          <w:tcPr>
            <w:tcW w:w="5045" w:type="dxa"/>
            <w:tcBorders>
              <w:top w:val="single" w:sz="6" w:space="0" w:color="auto"/>
              <w:left w:val="single" w:sz="6" w:space="0" w:color="auto"/>
              <w:bottom w:val="single" w:sz="4" w:space="0" w:color="auto"/>
              <w:right w:val="single" w:sz="6" w:space="0" w:color="auto"/>
            </w:tcBorders>
            <w:vAlign w:val="center"/>
          </w:tcPr>
          <w:p w14:paraId="3BF1ABA4" w14:textId="77777777" w:rsidR="00C43C1A" w:rsidRPr="00C56FED" w:rsidRDefault="00A5348A" w:rsidP="008B1032">
            <w:pPr>
              <w:jc w:val="both"/>
              <w:rPr>
                <w:sz w:val="26"/>
                <w:szCs w:val="26"/>
              </w:rPr>
            </w:pPr>
            <w:r w:rsidRPr="00C56FED">
              <w:rPr>
                <w:sz w:val="26"/>
                <w:szCs w:val="26"/>
              </w:rPr>
              <w:t>Nội dung giáo dục địa phương</w:t>
            </w:r>
            <w:r w:rsidR="008A0428" w:rsidRPr="00C56FED">
              <w:rPr>
                <w:sz w:val="26"/>
                <w:szCs w:val="26"/>
              </w:rPr>
              <w:t>.</w:t>
            </w:r>
          </w:p>
        </w:tc>
        <w:tc>
          <w:tcPr>
            <w:tcW w:w="1417" w:type="dxa"/>
            <w:tcBorders>
              <w:top w:val="single" w:sz="6" w:space="0" w:color="auto"/>
              <w:left w:val="single" w:sz="6" w:space="0" w:color="auto"/>
              <w:bottom w:val="single" w:sz="4" w:space="0" w:color="auto"/>
              <w:right w:val="single" w:sz="6" w:space="0" w:color="auto"/>
            </w:tcBorders>
            <w:vAlign w:val="center"/>
          </w:tcPr>
          <w:p w14:paraId="41527D6F" w14:textId="77777777" w:rsidR="00C43C1A" w:rsidRPr="00C56FED" w:rsidRDefault="00C43C1A" w:rsidP="0058584E">
            <w:pPr>
              <w:jc w:val="center"/>
              <w:rPr>
                <w:sz w:val="26"/>
                <w:szCs w:val="26"/>
              </w:rPr>
            </w:pPr>
            <w:r w:rsidRPr="00C56FED">
              <w:rPr>
                <w:sz w:val="26"/>
                <w:szCs w:val="26"/>
                <w:lang w:val="es-BO"/>
              </w:rPr>
              <w:t>03/2019</w:t>
            </w:r>
          </w:p>
        </w:tc>
        <w:tc>
          <w:tcPr>
            <w:tcW w:w="1134" w:type="dxa"/>
            <w:gridSpan w:val="2"/>
            <w:tcBorders>
              <w:top w:val="single" w:sz="6" w:space="0" w:color="auto"/>
              <w:left w:val="single" w:sz="6" w:space="0" w:color="auto"/>
              <w:bottom w:val="single" w:sz="4" w:space="0" w:color="auto"/>
              <w:right w:val="single" w:sz="6" w:space="0" w:color="auto"/>
            </w:tcBorders>
            <w:vAlign w:val="center"/>
          </w:tcPr>
          <w:p w14:paraId="14A2D069" w14:textId="77777777" w:rsidR="00C43C1A" w:rsidRPr="00C56FED" w:rsidRDefault="00C43C1A" w:rsidP="008B1032">
            <w:pPr>
              <w:widowControl w:val="0"/>
              <w:spacing w:line="320" w:lineRule="exact"/>
              <w:jc w:val="both"/>
              <w:rPr>
                <w:sz w:val="26"/>
                <w:szCs w:val="26"/>
              </w:rPr>
            </w:pPr>
          </w:p>
        </w:tc>
      </w:tr>
      <w:tr w:rsidR="00C43C1A" w:rsidRPr="00C56FED" w14:paraId="13DF069D" w14:textId="77777777" w:rsidTr="00263FBB">
        <w:trPr>
          <w:trHeight w:val="300"/>
        </w:trPr>
        <w:tc>
          <w:tcPr>
            <w:tcW w:w="896" w:type="dxa"/>
            <w:vMerge/>
            <w:tcBorders>
              <w:top w:val="single" w:sz="6" w:space="0" w:color="auto"/>
              <w:left w:val="single" w:sz="6" w:space="0" w:color="auto"/>
              <w:right w:val="single" w:sz="6" w:space="0" w:color="auto"/>
            </w:tcBorders>
            <w:vAlign w:val="center"/>
          </w:tcPr>
          <w:p w14:paraId="470FE923" w14:textId="77777777" w:rsidR="00C43C1A" w:rsidRPr="00C56FED" w:rsidRDefault="00C43C1A" w:rsidP="008B1032">
            <w:pPr>
              <w:widowControl w:val="0"/>
              <w:spacing w:line="320" w:lineRule="exact"/>
              <w:jc w:val="both"/>
              <w:rPr>
                <w:sz w:val="26"/>
                <w:szCs w:val="26"/>
              </w:rPr>
            </w:pPr>
          </w:p>
        </w:tc>
        <w:tc>
          <w:tcPr>
            <w:tcW w:w="722" w:type="dxa"/>
            <w:tcBorders>
              <w:top w:val="single" w:sz="6" w:space="0" w:color="auto"/>
              <w:left w:val="single" w:sz="6" w:space="0" w:color="auto"/>
              <w:bottom w:val="single" w:sz="4" w:space="0" w:color="auto"/>
              <w:right w:val="single" w:sz="6" w:space="0" w:color="auto"/>
            </w:tcBorders>
            <w:vAlign w:val="center"/>
          </w:tcPr>
          <w:p w14:paraId="486FBD41" w14:textId="77777777" w:rsidR="00C43C1A" w:rsidRPr="00C56FED" w:rsidRDefault="00A5348A" w:rsidP="008B1032">
            <w:pPr>
              <w:widowControl w:val="0"/>
              <w:spacing w:line="320" w:lineRule="exact"/>
              <w:jc w:val="center"/>
              <w:rPr>
                <w:sz w:val="26"/>
                <w:szCs w:val="26"/>
              </w:rPr>
            </w:pPr>
            <w:r w:rsidRPr="00C56FED">
              <w:rPr>
                <w:sz w:val="26"/>
                <w:szCs w:val="26"/>
              </w:rPr>
              <w:t>4</w:t>
            </w:r>
          </w:p>
        </w:tc>
        <w:tc>
          <w:tcPr>
            <w:tcW w:w="5045" w:type="dxa"/>
            <w:tcBorders>
              <w:top w:val="single" w:sz="6" w:space="0" w:color="auto"/>
              <w:left w:val="single" w:sz="6" w:space="0" w:color="auto"/>
              <w:bottom w:val="single" w:sz="4" w:space="0" w:color="auto"/>
              <w:right w:val="single" w:sz="6" w:space="0" w:color="auto"/>
            </w:tcBorders>
            <w:vAlign w:val="center"/>
          </w:tcPr>
          <w:p w14:paraId="01BC42C7" w14:textId="77777777" w:rsidR="00C43C1A" w:rsidRPr="00C56FED" w:rsidRDefault="00A5348A" w:rsidP="008B1032">
            <w:pPr>
              <w:jc w:val="both"/>
              <w:rPr>
                <w:sz w:val="26"/>
                <w:szCs w:val="26"/>
              </w:rPr>
            </w:pPr>
            <w:r w:rsidRPr="00C56FED">
              <w:rPr>
                <w:sz w:val="26"/>
                <w:szCs w:val="26"/>
              </w:rPr>
              <w:t>Kế hoạch tổ chức hoạt đông trải nghiệm</w:t>
            </w:r>
            <w:r w:rsidR="008A0428" w:rsidRPr="00C56FED">
              <w:rPr>
                <w:sz w:val="26"/>
                <w:szCs w:val="26"/>
              </w:rPr>
              <w:t>.</w:t>
            </w:r>
          </w:p>
          <w:p w14:paraId="2E5A8FCE" w14:textId="77777777" w:rsidR="00A5348A" w:rsidRPr="00C56FED" w:rsidRDefault="00A5348A" w:rsidP="008B1032">
            <w:pPr>
              <w:jc w:val="both"/>
              <w:rPr>
                <w:sz w:val="26"/>
                <w:szCs w:val="26"/>
              </w:rPr>
            </w:pPr>
            <w:r w:rsidRPr="00C56FED">
              <w:rPr>
                <w:sz w:val="26"/>
                <w:szCs w:val="26"/>
              </w:rPr>
              <w:t>Hình ảnh hoạt động trải nghiệm</w:t>
            </w:r>
            <w:r w:rsidR="008A0428" w:rsidRPr="00C56FED">
              <w:rPr>
                <w:sz w:val="26"/>
                <w:szCs w:val="26"/>
              </w:rPr>
              <w:t>.</w:t>
            </w:r>
          </w:p>
          <w:p w14:paraId="634B9E90" w14:textId="77777777" w:rsidR="00A5348A" w:rsidRPr="00C56FED" w:rsidRDefault="00A5348A" w:rsidP="00A5348A">
            <w:pPr>
              <w:spacing w:before="60" w:after="60"/>
              <w:rPr>
                <w:sz w:val="26"/>
                <w:szCs w:val="26"/>
              </w:rPr>
            </w:pPr>
            <w:r w:rsidRPr="00C56FED">
              <w:rPr>
                <w:sz w:val="26"/>
                <w:szCs w:val="26"/>
              </w:rPr>
              <w:t>Hình ảnh học sinh thực hành</w:t>
            </w:r>
            <w:r w:rsidR="008A0428" w:rsidRPr="00C56FED">
              <w:rPr>
                <w:sz w:val="26"/>
                <w:szCs w:val="26"/>
              </w:rPr>
              <w:t>.</w:t>
            </w:r>
          </w:p>
          <w:p w14:paraId="670EEB27" w14:textId="77777777" w:rsidR="00A5348A" w:rsidRPr="00C56FED" w:rsidRDefault="00A5348A" w:rsidP="00A5348A">
            <w:pPr>
              <w:jc w:val="both"/>
              <w:rPr>
                <w:sz w:val="26"/>
                <w:szCs w:val="26"/>
              </w:rPr>
            </w:pPr>
            <w:r w:rsidRPr="00C56FED">
              <w:rPr>
                <w:sz w:val="26"/>
                <w:szCs w:val="26"/>
              </w:rPr>
              <w:t>Bài thu hoạch</w:t>
            </w:r>
            <w:r w:rsidR="008A0428" w:rsidRPr="00C56FED">
              <w:rPr>
                <w:sz w:val="26"/>
                <w:szCs w:val="26"/>
              </w:rPr>
              <w:t>.</w:t>
            </w:r>
          </w:p>
        </w:tc>
        <w:tc>
          <w:tcPr>
            <w:tcW w:w="1417" w:type="dxa"/>
            <w:tcBorders>
              <w:top w:val="single" w:sz="6" w:space="0" w:color="auto"/>
              <w:left w:val="single" w:sz="6" w:space="0" w:color="auto"/>
              <w:bottom w:val="single" w:sz="4" w:space="0" w:color="auto"/>
              <w:right w:val="single" w:sz="6" w:space="0" w:color="auto"/>
            </w:tcBorders>
            <w:vAlign w:val="center"/>
          </w:tcPr>
          <w:p w14:paraId="42602623" w14:textId="77777777" w:rsidR="00C43C1A" w:rsidRPr="00C56FED" w:rsidRDefault="00C43C1A" w:rsidP="0058584E">
            <w:pPr>
              <w:jc w:val="center"/>
              <w:rPr>
                <w:sz w:val="26"/>
                <w:szCs w:val="26"/>
              </w:rPr>
            </w:pPr>
            <w:r w:rsidRPr="00C56FED">
              <w:rPr>
                <w:sz w:val="26"/>
                <w:szCs w:val="26"/>
                <w:lang w:val="es-BO"/>
              </w:rPr>
              <w:t>03/2019</w:t>
            </w:r>
          </w:p>
        </w:tc>
        <w:tc>
          <w:tcPr>
            <w:tcW w:w="1134" w:type="dxa"/>
            <w:gridSpan w:val="2"/>
            <w:tcBorders>
              <w:top w:val="single" w:sz="6" w:space="0" w:color="auto"/>
              <w:left w:val="single" w:sz="6" w:space="0" w:color="auto"/>
              <w:bottom w:val="single" w:sz="4" w:space="0" w:color="auto"/>
              <w:right w:val="single" w:sz="6" w:space="0" w:color="auto"/>
            </w:tcBorders>
            <w:vAlign w:val="center"/>
          </w:tcPr>
          <w:p w14:paraId="7DA3E6ED" w14:textId="77777777" w:rsidR="00C43C1A" w:rsidRPr="00C56FED" w:rsidRDefault="00C43C1A" w:rsidP="008B1032">
            <w:pPr>
              <w:widowControl w:val="0"/>
              <w:spacing w:line="320" w:lineRule="exact"/>
              <w:jc w:val="both"/>
              <w:rPr>
                <w:sz w:val="26"/>
                <w:szCs w:val="26"/>
              </w:rPr>
            </w:pPr>
          </w:p>
        </w:tc>
      </w:tr>
      <w:tr w:rsidR="00C43C1A" w:rsidRPr="00C56FED" w14:paraId="318CC838" w14:textId="77777777" w:rsidTr="00263FBB">
        <w:trPr>
          <w:trHeight w:val="300"/>
        </w:trPr>
        <w:tc>
          <w:tcPr>
            <w:tcW w:w="896" w:type="dxa"/>
            <w:vMerge/>
            <w:tcBorders>
              <w:top w:val="single" w:sz="6" w:space="0" w:color="auto"/>
              <w:left w:val="single" w:sz="6" w:space="0" w:color="auto"/>
              <w:right w:val="single" w:sz="6" w:space="0" w:color="auto"/>
            </w:tcBorders>
            <w:vAlign w:val="center"/>
          </w:tcPr>
          <w:p w14:paraId="6E0D79E4" w14:textId="77777777" w:rsidR="00C43C1A" w:rsidRPr="00C56FED" w:rsidRDefault="00C43C1A" w:rsidP="008B1032">
            <w:pPr>
              <w:widowControl w:val="0"/>
              <w:spacing w:line="320" w:lineRule="exact"/>
              <w:jc w:val="both"/>
              <w:rPr>
                <w:sz w:val="26"/>
                <w:szCs w:val="26"/>
              </w:rPr>
            </w:pPr>
          </w:p>
        </w:tc>
        <w:tc>
          <w:tcPr>
            <w:tcW w:w="722" w:type="dxa"/>
            <w:tcBorders>
              <w:top w:val="single" w:sz="6" w:space="0" w:color="auto"/>
              <w:left w:val="single" w:sz="6" w:space="0" w:color="auto"/>
              <w:bottom w:val="single" w:sz="4" w:space="0" w:color="auto"/>
              <w:right w:val="single" w:sz="6" w:space="0" w:color="auto"/>
            </w:tcBorders>
            <w:vAlign w:val="center"/>
          </w:tcPr>
          <w:p w14:paraId="160A1D43" w14:textId="77777777" w:rsidR="00C43C1A" w:rsidRPr="00C56FED" w:rsidRDefault="00A5348A" w:rsidP="008B1032">
            <w:pPr>
              <w:widowControl w:val="0"/>
              <w:spacing w:line="320" w:lineRule="exact"/>
              <w:jc w:val="center"/>
              <w:rPr>
                <w:sz w:val="26"/>
                <w:szCs w:val="26"/>
              </w:rPr>
            </w:pPr>
            <w:r w:rsidRPr="00C56FED">
              <w:rPr>
                <w:sz w:val="26"/>
                <w:szCs w:val="26"/>
              </w:rPr>
              <w:t>5</w:t>
            </w:r>
          </w:p>
        </w:tc>
        <w:tc>
          <w:tcPr>
            <w:tcW w:w="5045" w:type="dxa"/>
            <w:tcBorders>
              <w:top w:val="single" w:sz="6" w:space="0" w:color="auto"/>
              <w:left w:val="single" w:sz="6" w:space="0" w:color="auto"/>
              <w:bottom w:val="single" w:sz="4" w:space="0" w:color="auto"/>
              <w:right w:val="single" w:sz="6" w:space="0" w:color="auto"/>
            </w:tcBorders>
            <w:vAlign w:val="center"/>
          </w:tcPr>
          <w:p w14:paraId="1D114984" w14:textId="77777777" w:rsidR="00C43C1A" w:rsidRPr="00C56FED" w:rsidRDefault="00A5348A" w:rsidP="008A0428">
            <w:pPr>
              <w:jc w:val="both"/>
              <w:rPr>
                <w:sz w:val="26"/>
                <w:szCs w:val="26"/>
              </w:rPr>
            </w:pPr>
            <w:r w:rsidRPr="00C56FED">
              <w:rPr>
                <w:sz w:val="26"/>
                <w:szCs w:val="26"/>
              </w:rPr>
              <w:t>Kế hoạch định hướng kỹ năng sống</w:t>
            </w:r>
            <w:r w:rsidR="008A0428" w:rsidRPr="00C56FED">
              <w:rPr>
                <w:sz w:val="26"/>
                <w:szCs w:val="26"/>
              </w:rPr>
              <w:t>.</w:t>
            </w:r>
          </w:p>
          <w:p w14:paraId="3B3E0CF1" w14:textId="77777777" w:rsidR="00A5348A" w:rsidRPr="00C56FED" w:rsidRDefault="00A5348A" w:rsidP="008A0428">
            <w:pPr>
              <w:jc w:val="both"/>
              <w:rPr>
                <w:sz w:val="26"/>
                <w:szCs w:val="26"/>
              </w:rPr>
            </w:pPr>
            <w:r w:rsidRPr="00C56FED">
              <w:rPr>
                <w:sz w:val="26"/>
                <w:szCs w:val="26"/>
              </w:rPr>
              <w:t>Hình ảnh lớp học kỹ năng sống</w:t>
            </w:r>
            <w:r w:rsidR="008A0428" w:rsidRPr="00C56FED">
              <w:rPr>
                <w:sz w:val="26"/>
                <w:szCs w:val="26"/>
              </w:rPr>
              <w:t>.</w:t>
            </w:r>
          </w:p>
          <w:p w14:paraId="56835809" w14:textId="77777777" w:rsidR="00A5348A" w:rsidRPr="00C56FED" w:rsidRDefault="00A5348A" w:rsidP="008A0428">
            <w:pPr>
              <w:spacing w:after="60"/>
              <w:rPr>
                <w:sz w:val="26"/>
                <w:szCs w:val="26"/>
              </w:rPr>
            </w:pPr>
            <w:r w:rsidRPr="00C56FED">
              <w:rPr>
                <w:sz w:val="26"/>
                <w:szCs w:val="26"/>
              </w:rPr>
              <w:t>Kế hoạch thực hiện nhiệm vụ giáo dục</w:t>
            </w:r>
          </w:p>
          <w:p w14:paraId="07D52CFC" w14:textId="77777777" w:rsidR="00A5348A" w:rsidRPr="00C56FED" w:rsidRDefault="00A5348A" w:rsidP="008A0428">
            <w:pPr>
              <w:spacing w:after="240"/>
              <w:jc w:val="both"/>
              <w:rPr>
                <w:sz w:val="26"/>
                <w:szCs w:val="26"/>
              </w:rPr>
            </w:pPr>
            <w:r w:rsidRPr="00C56FED">
              <w:rPr>
                <w:sz w:val="26"/>
                <w:szCs w:val="26"/>
              </w:rPr>
              <w:t>Biên bản họp xét duyệt học lực, hạnh kiểm</w:t>
            </w:r>
            <w:r w:rsidR="008A0428" w:rsidRPr="00C56FED">
              <w:rPr>
                <w:sz w:val="26"/>
                <w:szCs w:val="26"/>
              </w:rPr>
              <w:t>.</w:t>
            </w:r>
          </w:p>
        </w:tc>
        <w:tc>
          <w:tcPr>
            <w:tcW w:w="1417" w:type="dxa"/>
            <w:tcBorders>
              <w:top w:val="single" w:sz="6" w:space="0" w:color="auto"/>
              <w:left w:val="single" w:sz="6" w:space="0" w:color="auto"/>
              <w:bottom w:val="single" w:sz="4" w:space="0" w:color="auto"/>
              <w:right w:val="single" w:sz="6" w:space="0" w:color="auto"/>
            </w:tcBorders>
            <w:vAlign w:val="center"/>
          </w:tcPr>
          <w:p w14:paraId="182B7F9D" w14:textId="77777777" w:rsidR="00C43C1A" w:rsidRPr="00C56FED" w:rsidRDefault="00C43C1A" w:rsidP="0058584E">
            <w:pPr>
              <w:jc w:val="center"/>
              <w:rPr>
                <w:sz w:val="26"/>
                <w:szCs w:val="26"/>
              </w:rPr>
            </w:pPr>
            <w:r w:rsidRPr="00C56FED">
              <w:rPr>
                <w:sz w:val="26"/>
                <w:szCs w:val="26"/>
                <w:lang w:val="es-BO"/>
              </w:rPr>
              <w:t>03/2019</w:t>
            </w:r>
          </w:p>
        </w:tc>
        <w:tc>
          <w:tcPr>
            <w:tcW w:w="1134" w:type="dxa"/>
            <w:gridSpan w:val="2"/>
            <w:tcBorders>
              <w:top w:val="single" w:sz="6" w:space="0" w:color="auto"/>
              <w:left w:val="single" w:sz="6" w:space="0" w:color="auto"/>
              <w:bottom w:val="single" w:sz="4" w:space="0" w:color="auto"/>
              <w:right w:val="single" w:sz="6" w:space="0" w:color="auto"/>
            </w:tcBorders>
            <w:vAlign w:val="center"/>
          </w:tcPr>
          <w:p w14:paraId="57CB6920" w14:textId="77777777" w:rsidR="00C43C1A" w:rsidRPr="00C56FED" w:rsidRDefault="00C43C1A" w:rsidP="008B1032">
            <w:pPr>
              <w:widowControl w:val="0"/>
              <w:spacing w:line="320" w:lineRule="exact"/>
              <w:jc w:val="both"/>
              <w:rPr>
                <w:sz w:val="26"/>
                <w:szCs w:val="26"/>
              </w:rPr>
            </w:pPr>
          </w:p>
        </w:tc>
      </w:tr>
    </w:tbl>
    <w:p w14:paraId="00E9CCC9" w14:textId="77777777" w:rsidR="00272DE8" w:rsidRPr="00780B28" w:rsidRDefault="00E11439" w:rsidP="00FD4DC4">
      <w:pPr>
        <w:widowControl w:val="0"/>
        <w:spacing w:before="120" w:after="120" w:line="320" w:lineRule="exact"/>
        <w:jc w:val="both"/>
        <w:rPr>
          <w:bCs/>
          <w:szCs w:val="28"/>
          <w:lang w:val="vi-VN"/>
        </w:rPr>
      </w:pPr>
      <w:r w:rsidRPr="00C56FED">
        <w:rPr>
          <w:bCs/>
          <w:sz w:val="26"/>
          <w:szCs w:val="26"/>
        </w:rPr>
        <w:t xml:space="preserve">           </w:t>
      </w:r>
      <w:r w:rsidR="00FD4DC4" w:rsidRPr="00C56FED">
        <w:rPr>
          <w:b/>
          <w:bCs/>
          <w:sz w:val="26"/>
          <w:szCs w:val="26"/>
        </w:rPr>
        <w:t xml:space="preserve"> </w:t>
      </w:r>
      <w:r w:rsidR="00272DE8" w:rsidRPr="00780B28">
        <w:rPr>
          <w:b/>
          <w:bCs/>
          <w:szCs w:val="28"/>
        </w:rPr>
        <w:t xml:space="preserve">VII. </w:t>
      </w:r>
      <w:r w:rsidR="00272DE8" w:rsidRPr="00780B28">
        <w:rPr>
          <w:b/>
          <w:szCs w:val="28"/>
        </w:rPr>
        <w:t xml:space="preserve">Dự kiến </w:t>
      </w:r>
      <w:r w:rsidR="00272DE8" w:rsidRPr="00780B28">
        <w:rPr>
          <w:b/>
          <w:szCs w:val="28"/>
          <w:lang w:val="vi-VN"/>
        </w:rPr>
        <w:t xml:space="preserve">thuê chuyên gia tư vấn để giúp </w:t>
      </w:r>
      <w:r w:rsidR="00272DE8" w:rsidRPr="00780B28">
        <w:rPr>
          <w:b/>
          <w:szCs w:val="28"/>
        </w:rPr>
        <w:t>H</w:t>
      </w:r>
      <w:r w:rsidR="00272DE8" w:rsidRPr="00780B28">
        <w:rPr>
          <w:b/>
          <w:szCs w:val="28"/>
          <w:lang w:val="vi-VN"/>
        </w:rPr>
        <w:t xml:space="preserve">ội đồng triển khai </w:t>
      </w:r>
      <w:r w:rsidR="00B4297C" w:rsidRPr="00780B28">
        <w:rPr>
          <w:b/>
          <w:szCs w:val="28"/>
          <w:lang w:val="vi-VN"/>
        </w:rPr>
        <w:t>tự đán</w:t>
      </w:r>
      <w:r w:rsidR="00673917" w:rsidRPr="00780B28">
        <w:rPr>
          <w:b/>
          <w:szCs w:val="28"/>
          <w:lang w:val="vi-VN"/>
        </w:rPr>
        <w:t>h</w:t>
      </w:r>
      <w:r w:rsidR="00B4297C" w:rsidRPr="00780B28">
        <w:rPr>
          <w:b/>
          <w:szCs w:val="28"/>
          <w:lang w:val="vi-VN"/>
        </w:rPr>
        <w:t xml:space="preserve"> giá</w:t>
      </w:r>
      <w:r w:rsidR="00673917" w:rsidRPr="00780B28">
        <w:rPr>
          <w:b/>
          <w:szCs w:val="28"/>
          <w:lang w:val="vi-VN"/>
        </w:rPr>
        <w:t>.</w:t>
      </w:r>
    </w:p>
    <w:p w14:paraId="2461F697" w14:textId="77777777" w:rsidR="00272DE8" w:rsidRPr="00780B28" w:rsidRDefault="00673917" w:rsidP="00272DE8">
      <w:pPr>
        <w:jc w:val="both"/>
        <w:rPr>
          <w:szCs w:val="28"/>
          <w:lang w:val="vi-VN"/>
        </w:rPr>
      </w:pPr>
      <w:r w:rsidRPr="00780B28">
        <w:rPr>
          <w:szCs w:val="28"/>
          <w:lang w:val="vi-VN"/>
        </w:rPr>
        <w:t>( Chưa cần)</w:t>
      </w:r>
    </w:p>
    <w:p w14:paraId="5D3DC1D7" w14:textId="77777777" w:rsidR="00272DE8" w:rsidRPr="00780B28" w:rsidRDefault="00272DE8" w:rsidP="00272DE8">
      <w:pPr>
        <w:widowControl w:val="0"/>
        <w:spacing w:before="120" w:after="120" w:line="320" w:lineRule="exact"/>
        <w:ind w:firstLine="720"/>
        <w:jc w:val="both"/>
        <w:rPr>
          <w:b/>
          <w:bCs/>
          <w:szCs w:val="28"/>
        </w:rPr>
      </w:pPr>
      <w:r w:rsidRPr="00780B28">
        <w:rPr>
          <w:b/>
          <w:bCs/>
          <w:szCs w:val="28"/>
        </w:rPr>
        <w:t>VIII. Dự kiến các minh chứng cần thu thập</w:t>
      </w:r>
    </w:p>
    <w:p w14:paraId="25424949" w14:textId="77777777" w:rsidR="00272DE8" w:rsidRPr="00780B28" w:rsidRDefault="00272DE8" w:rsidP="00272DE8">
      <w:pPr>
        <w:widowControl w:val="0"/>
        <w:spacing w:before="120" w:after="120" w:line="320" w:lineRule="exact"/>
        <w:ind w:firstLine="720"/>
        <w:jc w:val="both"/>
        <w:rPr>
          <w:bCs/>
          <w:szCs w:val="28"/>
        </w:rPr>
      </w:pPr>
      <w:r w:rsidRPr="00780B28">
        <w:rPr>
          <w:bCs/>
          <w:szCs w:val="28"/>
        </w:rPr>
        <w:t>1. Phân tích tiêu chí, tìm minh chứng</w:t>
      </w:r>
    </w:p>
    <w:p w14:paraId="7B022E29" w14:textId="77777777" w:rsidR="00272DE8" w:rsidRPr="00780B28" w:rsidRDefault="00272DE8" w:rsidP="00272DE8">
      <w:pPr>
        <w:widowControl w:val="0"/>
        <w:spacing w:before="120" w:after="120" w:line="320" w:lineRule="exact"/>
        <w:ind w:firstLine="720"/>
        <w:jc w:val="both"/>
        <w:rPr>
          <w:bCs/>
          <w:szCs w:val="28"/>
        </w:rPr>
      </w:pPr>
      <w:r w:rsidRPr="00780B28">
        <w:rPr>
          <w:bCs/>
          <w:szCs w:val="28"/>
        </w:rPr>
        <w:t>Nhóm công tác, cá nhân được phân công thực hiện phân tích tiêu chí, tìm minh chứng cho từng tiêu chí.</w:t>
      </w:r>
    </w:p>
    <w:p w14:paraId="1DB1E763" w14:textId="77777777" w:rsidR="00272DE8" w:rsidRPr="00780B28" w:rsidRDefault="00272DE8" w:rsidP="00272DE8">
      <w:pPr>
        <w:widowControl w:val="0"/>
        <w:spacing w:before="120" w:after="120" w:line="320" w:lineRule="exact"/>
        <w:ind w:firstLine="720"/>
        <w:jc w:val="both"/>
        <w:rPr>
          <w:bCs/>
          <w:szCs w:val="28"/>
        </w:rPr>
      </w:pPr>
      <w:r w:rsidRPr="00780B28">
        <w:rPr>
          <w:bCs/>
          <w:szCs w:val="28"/>
        </w:rPr>
        <w:t>2. Dự kiến các minh chứng cần thu thập</w:t>
      </w:r>
    </w:p>
    <w:p w14:paraId="4D068A9E" w14:textId="77777777" w:rsidR="00272DE8" w:rsidRPr="00780B28" w:rsidRDefault="00272DE8" w:rsidP="00272DE8">
      <w:pPr>
        <w:widowControl w:val="0"/>
        <w:spacing w:before="120" w:after="120" w:line="320" w:lineRule="exact"/>
        <w:ind w:firstLine="720"/>
        <w:jc w:val="both"/>
        <w:rPr>
          <w:bCs/>
          <w:szCs w:val="28"/>
        </w:rPr>
      </w:pPr>
      <w:r w:rsidRPr="00780B28">
        <w:rPr>
          <w:bCs/>
          <w:szCs w:val="28"/>
        </w:rPr>
        <w:t xml:space="preserve">Bảng Dự kiến các minh chứng cần thu thập được </w:t>
      </w:r>
      <w:r w:rsidRPr="00780B28">
        <w:rPr>
          <w:szCs w:val="28"/>
        </w:rPr>
        <w:t>trình bày bảng theo chiều ngang của khổ A4 (để ở phần Phụ lục của Kế hoạch)</w:t>
      </w:r>
    </w:p>
    <w:p w14:paraId="0F00BE72" w14:textId="77777777" w:rsidR="00272DE8" w:rsidRPr="00780B28" w:rsidRDefault="00272DE8" w:rsidP="00272DE8">
      <w:pPr>
        <w:widowControl w:val="0"/>
        <w:spacing w:before="120" w:after="120" w:line="320" w:lineRule="exact"/>
        <w:ind w:firstLine="720"/>
        <w:jc w:val="both"/>
        <w:rPr>
          <w:bCs/>
          <w:szCs w:val="28"/>
        </w:rPr>
      </w:pPr>
      <w:r w:rsidRPr="00780B28">
        <w:rPr>
          <w:bCs/>
          <w:szCs w:val="28"/>
        </w:rPr>
        <w:t>a) Đối với Mức 1, Mức 2 và Mức 3</w:t>
      </w:r>
    </w:p>
    <w:tbl>
      <w:tblPr>
        <w:tblW w:w="9072" w:type="dxa"/>
        <w:tblInd w:w="108" w:type="dxa"/>
        <w:tblLook w:val="01E0" w:firstRow="1" w:lastRow="1" w:firstColumn="1" w:lastColumn="1" w:noHBand="0" w:noVBand="0"/>
      </w:tblPr>
      <w:tblGrid>
        <w:gridCol w:w="1701"/>
        <w:gridCol w:w="1843"/>
        <w:gridCol w:w="1701"/>
        <w:gridCol w:w="1418"/>
        <w:gridCol w:w="1275"/>
        <w:gridCol w:w="1134"/>
      </w:tblGrid>
      <w:tr w:rsidR="00C83B81" w:rsidRPr="00C56FED" w14:paraId="2A5E1B98" w14:textId="77777777" w:rsidTr="00263FBB">
        <w:tc>
          <w:tcPr>
            <w:tcW w:w="1701" w:type="dxa"/>
            <w:tcBorders>
              <w:top w:val="single" w:sz="4" w:space="0" w:color="auto"/>
              <w:left w:val="single" w:sz="4" w:space="0" w:color="auto"/>
              <w:bottom w:val="single" w:sz="4" w:space="0" w:color="auto"/>
              <w:right w:val="single" w:sz="4" w:space="0" w:color="auto"/>
            </w:tcBorders>
            <w:vAlign w:val="center"/>
          </w:tcPr>
          <w:p w14:paraId="2A96D63C" w14:textId="77777777" w:rsidR="00C83B81" w:rsidRPr="00C56FED" w:rsidRDefault="00C83B81" w:rsidP="008B1032">
            <w:pPr>
              <w:spacing w:line="320" w:lineRule="exact"/>
              <w:jc w:val="both"/>
              <w:rPr>
                <w:b/>
                <w:bCs/>
                <w:sz w:val="26"/>
                <w:szCs w:val="26"/>
              </w:rPr>
            </w:pPr>
            <w:r w:rsidRPr="00C56FED">
              <w:rPr>
                <w:b/>
                <w:bCs/>
                <w:sz w:val="26"/>
                <w:szCs w:val="26"/>
              </w:rPr>
              <w:t>Tiêu chuẩn, tiêu chí</w:t>
            </w:r>
          </w:p>
        </w:tc>
        <w:tc>
          <w:tcPr>
            <w:tcW w:w="1843" w:type="dxa"/>
            <w:tcBorders>
              <w:top w:val="single" w:sz="4" w:space="0" w:color="auto"/>
              <w:left w:val="single" w:sz="4" w:space="0" w:color="auto"/>
              <w:bottom w:val="single" w:sz="4" w:space="0" w:color="auto"/>
              <w:right w:val="single" w:sz="4" w:space="0" w:color="auto"/>
            </w:tcBorders>
            <w:vAlign w:val="center"/>
          </w:tcPr>
          <w:p w14:paraId="77A585D3" w14:textId="77777777" w:rsidR="00C83B81" w:rsidRPr="00C56FED" w:rsidRDefault="00C83B81" w:rsidP="008B1032">
            <w:pPr>
              <w:spacing w:line="320" w:lineRule="exact"/>
              <w:jc w:val="both"/>
              <w:rPr>
                <w:b/>
                <w:bCs/>
                <w:sz w:val="26"/>
                <w:szCs w:val="26"/>
              </w:rPr>
            </w:pPr>
            <w:r w:rsidRPr="00C56FED">
              <w:rPr>
                <w:b/>
                <w:bCs/>
                <w:sz w:val="26"/>
                <w:szCs w:val="26"/>
              </w:rPr>
              <w:t>Dự kiến các minh chứng cần thu thập</w:t>
            </w:r>
          </w:p>
        </w:tc>
        <w:tc>
          <w:tcPr>
            <w:tcW w:w="1701" w:type="dxa"/>
            <w:tcBorders>
              <w:top w:val="single" w:sz="4" w:space="0" w:color="auto"/>
              <w:left w:val="single" w:sz="4" w:space="0" w:color="auto"/>
              <w:bottom w:val="single" w:sz="4" w:space="0" w:color="auto"/>
              <w:right w:val="single" w:sz="4" w:space="0" w:color="auto"/>
            </w:tcBorders>
            <w:vAlign w:val="center"/>
          </w:tcPr>
          <w:p w14:paraId="240BDB2D" w14:textId="77777777" w:rsidR="00C83B81" w:rsidRPr="00C56FED" w:rsidRDefault="00C83B81" w:rsidP="008B1032">
            <w:pPr>
              <w:spacing w:line="320" w:lineRule="exact"/>
              <w:jc w:val="both"/>
              <w:rPr>
                <w:b/>
                <w:bCs/>
                <w:sz w:val="26"/>
                <w:szCs w:val="26"/>
              </w:rPr>
            </w:pPr>
            <w:r w:rsidRPr="00C56FED">
              <w:rPr>
                <w:b/>
                <w:bCs/>
                <w:sz w:val="26"/>
                <w:szCs w:val="26"/>
              </w:rPr>
              <w:t>Nơi thu thập</w:t>
            </w:r>
          </w:p>
        </w:tc>
        <w:tc>
          <w:tcPr>
            <w:tcW w:w="1418" w:type="dxa"/>
            <w:tcBorders>
              <w:top w:val="single" w:sz="4" w:space="0" w:color="auto"/>
              <w:left w:val="single" w:sz="4" w:space="0" w:color="auto"/>
              <w:bottom w:val="single" w:sz="4" w:space="0" w:color="auto"/>
              <w:right w:val="single" w:sz="4" w:space="0" w:color="auto"/>
            </w:tcBorders>
            <w:vAlign w:val="center"/>
          </w:tcPr>
          <w:p w14:paraId="75E419FF" w14:textId="77777777" w:rsidR="00C83B81" w:rsidRPr="00C56FED" w:rsidRDefault="00C83B81" w:rsidP="008B1032">
            <w:pPr>
              <w:spacing w:line="320" w:lineRule="exact"/>
              <w:jc w:val="both"/>
              <w:rPr>
                <w:b/>
                <w:bCs/>
                <w:sz w:val="26"/>
                <w:szCs w:val="26"/>
              </w:rPr>
            </w:pPr>
            <w:r w:rsidRPr="00C56FED">
              <w:rPr>
                <w:b/>
                <w:bCs/>
                <w:sz w:val="26"/>
                <w:szCs w:val="26"/>
              </w:rPr>
              <w:t>Nhóm công tác, cá nhân thu thập</w:t>
            </w:r>
          </w:p>
        </w:tc>
        <w:tc>
          <w:tcPr>
            <w:tcW w:w="1275" w:type="dxa"/>
            <w:tcBorders>
              <w:top w:val="single" w:sz="4" w:space="0" w:color="auto"/>
              <w:left w:val="single" w:sz="4" w:space="0" w:color="auto"/>
              <w:bottom w:val="single" w:sz="4" w:space="0" w:color="auto"/>
              <w:right w:val="single" w:sz="4" w:space="0" w:color="auto"/>
            </w:tcBorders>
            <w:vAlign w:val="center"/>
          </w:tcPr>
          <w:p w14:paraId="4AC644DF" w14:textId="77777777" w:rsidR="00C83B81" w:rsidRPr="00C56FED" w:rsidRDefault="00C83B81" w:rsidP="008B1032">
            <w:pPr>
              <w:spacing w:line="320" w:lineRule="exact"/>
              <w:jc w:val="both"/>
              <w:rPr>
                <w:b/>
                <w:bCs/>
                <w:sz w:val="26"/>
                <w:szCs w:val="26"/>
              </w:rPr>
            </w:pPr>
            <w:r w:rsidRPr="00C56FED">
              <w:rPr>
                <w:b/>
                <w:bCs/>
                <w:sz w:val="26"/>
                <w:szCs w:val="26"/>
              </w:rPr>
              <w:t>Dự kiến chi phí (nếu có)</w:t>
            </w:r>
          </w:p>
        </w:tc>
        <w:tc>
          <w:tcPr>
            <w:tcW w:w="1134" w:type="dxa"/>
            <w:tcBorders>
              <w:top w:val="single" w:sz="4" w:space="0" w:color="auto"/>
              <w:left w:val="single" w:sz="4" w:space="0" w:color="auto"/>
              <w:bottom w:val="single" w:sz="4" w:space="0" w:color="auto"/>
              <w:right w:val="single" w:sz="4" w:space="0" w:color="auto"/>
            </w:tcBorders>
            <w:vAlign w:val="center"/>
          </w:tcPr>
          <w:p w14:paraId="334CF4F5" w14:textId="77777777" w:rsidR="00C83B81" w:rsidRPr="00C56FED" w:rsidRDefault="00C83B81" w:rsidP="008B1032">
            <w:pPr>
              <w:spacing w:line="320" w:lineRule="exact"/>
              <w:jc w:val="both"/>
              <w:rPr>
                <w:b/>
                <w:bCs/>
                <w:sz w:val="26"/>
                <w:szCs w:val="26"/>
              </w:rPr>
            </w:pPr>
            <w:r w:rsidRPr="00C56FED">
              <w:rPr>
                <w:b/>
                <w:bCs/>
                <w:sz w:val="26"/>
                <w:szCs w:val="26"/>
              </w:rPr>
              <w:t>Ghi chú</w:t>
            </w:r>
          </w:p>
        </w:tc>
      </w:tr>
      <w:tr w:rsidR="00C83B81" w:rsidRPr="00C56FED" w14:paraId="04ADBE67" w14:textId="77777777" w:rsidTr="00263FBB">
        <w:tc>
          <w:tcPr>
            <w:tcW w:w="1701" w:type="dxa"/>
            <w:tcBorders>
              <w:top w:val="single" w:sz="4" w:space="0" w:color="auto"/>
              <w:left w:val="single" w:sz="4" w:space="0" w:color="auto"/>
              <w:bottom w:val="single" w:sz="4" w:space="0" w:color="auto"/>
              <w:right w:val="single" w:sz="4" w:space="0" w:color="auto"/>
            </w:tcBorders>
            <w:vAlign w:val="center"/>
          </w:tcPr>
          <w:p w14:paraId="77555FB8" w14:textId="77777777" w:rsidR="00C83B81" w:rsidRPr="00C56FED" w:rsidRDefault="00C83B81" w:rsidP="008B1032">
            <w:pPr>
              <w:jc w:val="both"/>
              <w:rPr>
                <w:rStyle w:val="Strong"/>
                <w:bCs w:val="0"/>
                <w:sz w:val="26"/>
                <w:szCs w:val="26"/>
              </w:rPr>
            </w:pPr>
            <w:r w:rsidRPr="00C56FED">
              <w:rPr>
                <w:rStyle w:val="Strong"/>
                <w:bCs w:val="0"/>
                <w:sz w:val="26"/>
                <w:szCs w:val="26"/>
              </w:rPr>
              <w:t>Tiêu chuẩn 1</w:t>
            </w:r>
          </w:p>
          <w:p w14:paraId="21461D51" w14:textId="77777777" w:rsidR="00C83B81" w:rsidRPr="004D6D22" w:rsidRDefault="00C83B81" w:rsidP="008B1032">
            <w:pPr>
              <w:jc w:val="both"/>
              <w:rPr>
                <w:b/>
                <w:bCs/>
                <w:sz w:val="26"/>
                <w:szCs w:val="26"/>
                <w:lang w:val="vi-VN"/>
              </w:rPr>
            </w:pPr>
            <w:r w:rsidRPr="00C56FED">
              <w:rPr>
                <w:rStyle w:val="Strong"/>
                <w:b w:val="0"/>
                <w:bCs w:val="0"/>
                <w:sz w:val="26"/>
                <w:szCs w:val="26"/>
              </w:rPr>
              <w:t>Tổ chức và quản lý nhà trường</w:t>
            </w:r>
            <w:r w:rsidR="004D6D22">
              <w:rPr>
                <w:rStyle w:val="Strong"/>
                <w:b w:val="0"/>
                <w:bCs w:val="0"/>
                <w:sz w:val="26"/>
                <w:szCs w:val="26"/>
                <w:lang w:val="vi-VN"/>
              </w:rPr>
              <w:t>.</w:t>
            </w:r>
          </w:p>
        </w:tc>
        <w:tc>
          <w:tcPr>
            <w:tcW w:w="1843" w:type="dxa"/>
            <w:tcBorders>
              <w:top w:val="single" w:sz="4" w:space="0" w:color="auto"/>
              <w:left w:val="single" w:sz="4" w:space="0" w:color="auto"/>
              <w:bottom w:val="single" w:sz="4" w:space="0" w:color="auto"/>
              <w:right w:val="single" w:sz="4" w:space="0" w:color="auto"/>
            </w:tcBorders>
            <w:vAlign w:val="center"/>
          </w:tcPr>
          <w:p w14:paraId="19DF6F7D" w14:textId="77777777" w:rsidR="00C83B81" w:rsidRPr="00C56FED" w:rsidRDefault="008A0428" w:rsidP="008A0428">
            <w:pPr>
              <w:jc w:val="both"/>
              <w:rPr>
                <w:sz w:val="26"/>
                <w:szCs w:val="26"/>
              </w:rPr>
            </w:pPr>
            <w:r w:rsidRPr="00C56FED">
              <w:rPr>
                <w:sz w:val="26"/>
                <w:szCs w:val="26"/>
              </w:rPr>
              <w:t>Quyết định bổ nhiệm Hiệu trưởng, Phó Hiệu trưởng. Quyết định</w:t>
            </w:r>
            <w:r w:rsidR="00C83B81" w:rsidRPr="00C56FED">
              <w:rPr>
                <w:sz w:val="26"/>
                <w:szCs w:val="26"/>
              </w:rPr>
              <w:t xml:space="preserve"> thành lập hội đồng trường,  Hội đồng thi đua, kỉ luật….</w:t>
            </w:r>
          </w:p>
        </w:tc>
        <w:tc>
          <w:tcPr>
            <w:tcW w:w="1701" w:type="dxa"/>
            <w:tcBorders>
              <w:top w:val="single" w:sz="4" w:space="0" w:color="auto"/>
              <w:left w:val="single" w:sz="4" w:space="0" w:color="auto"/>
              <w:bottom w:val="single" w:sz="4" w:space="0" w:color="auto"/>
              <w:right w:val="single" w:sz="4" w:space="0" w:color="auto"/>
            </w:tcBorders>
            <w:vAlign w:val="center"/>
          </w:tcPr>
          <w:p w14:paraId="2BC4D7B1" w14:textId="77777777" w:rsidR="00C83B81" w:rsidRPr="00C56FED" w:rsidRDefault="00C83B81" w:rsidP="00497690">
            <w:pPr>
              <w:jc w:val="both"/>
              <w:rPr>
                <w:sz w:val="26"/>
                <w:szCs w:val="26"/>
              </w:rPr>
            </w:pPr>
            <w:r w:rsidRPr="00C56FED">
              <w:rPr>
                <w:sz w:val="26"/>
                <w:szCs w:val="26"/>
              </w:rPr>
              <w:br/>
              <w:t>Văn thư</w:t>
            </w:r>
          </w:p>
        </w:tc>
        <w:tc>
          <w:tcPr>
            <w:tcW w:w="1418" w:type="dxa"/>
            <w:tcBorders>
              <w:top w:val="single" w:sz="4" w:space="0" w:color="auto"/>
              <w:left w:val="single" w:sz="4" w:space="0" w:color="auto"/>
              <w:bottom w:val="single" w:sz="4" w:space="0" w:color="auto"/>
              <w:right w:val="single" w:sz="4" w:space="0" w:color="auto"/>
            </w:tcBorders>
            <w:vAlign w:val="center"/>
          </w:tcPr>
          <w:p w14:paraId="39936D81" w14:textId="77777777" w:rsidR="00C83B81" w:rsidRPr="00C56FED" w:rsidRDefault="00C83B81" w:rsidP="00497690">
            <w:pPr>
              <w:jc w:val="both"/>
              <w:rPr>
                <w:sz w:val="26"/>
                <w:szCs w:val="26"/>
              </w:rPr>
            </w:pPr>
            <w:r w:rsidRPr="00C56FED">
              <w:rPr>
                <w:iCs/>
                <w:spacing w:val="-4"/>
                <w:sz w:val="26"/>
                <w:szCs w:val="26"/>
                <w:lang w:val="vi-VN"/>
              </w:rPr>
              <w:t>Lê Đỗ Huyền Trang</w:t>
            </w:r>
          </w:p>
        </w:tc>
        <w:tc>
          <w:tcPr>
            <w:tcW w:w="1275" w:type="dxa"/>
            <w:tcBorders>
              <w:top w:val="single" w:sz="4" w:space="0" w:color="auto"/>
              <w:left w:val="single" w:sz="4" w:space="0" w:color="auto"/>
              <w:bottom w:val="single" w:sz="4" w:space="0" w:color="auto"/>
              <w:right w:val="single" w:sz="4" w:space="0" w:color="auto"/>
            </w:tcBorders>
          </w:tcPr>
          <w:p w14:paraId="67DCBD49" w14:textId="77777777" w:rsidR="00C83B81" w:rsidRPr="00C56FED" w:rsidRDefault="00C83B81" w:rsidP="008B1032">
            <w:pPr>
              <w:spacing w:line="320" w:lineRule="exact"/>
              <w:jc w:val="both"/>
              <w:rPr>
                <w:sz w:val="26"/>
                <w:szCs w:val="26"/>
              </w:rPr>
            </w:pPr>
          </w:p>
        </w:tc>
        <w:tc>
          <w:tcPr>
            <w:tcW w:w="1134" w:type="dxa"/>
            <w:tcBorders>
              <w:top w:val="single" w:sz="4" w:space="0" w:color="auto"/>
              <w:left w:val="single" w:sz="4" w:space="0" w:color="auto"/>
              <w:bottom w:val="single" w:sz="4" w:space="0" w:color="auto"/>
              <w:right w:val="single" w:sz="4" w:space="0" w:color="auto"/>
            </w:tcBorders>
          </w:tcPr>
          <w:p w14:paraId="1A56880B" w14:textId="77777777" w:rsidR="00C83B81" w:rsidRPr="00C56FED" w:rsidRDefault="00C83B81" w:rsidP="008B1032">
            <w:pPr>
              <w:spacing w:line="320" w:lineRule="exact"/>
              <w:jc w:val="both"/>
              <w:rPr>
                <w:sz w:val="26"/>
                <w:szCs w:val="26"/>
              </w:rPr>
            </w:pPr>
          </w:p>
        </w:tc>
      </w:tr>
      <w:tr w:rsidR="00C83B81" w:rsidRPr="00C56FED" w14:paraId="7DBFBBCF" w14:textId="77777777" w:rsidTr="00263FBB">
        <w:trPr>
          <w:trHeight w:val="1749"/>
        </w:trPr>
        <w:tc>
          <w:tcPr>
            <w:tcW w:w="1701" w:type="dxa"/>
            <w:tcBorders>
              <w:top w:val="single" w:sz="4" w:space="0" w:color="auto"/>
              <w:left w:val="single" w:sz="4" w:space="0" w:color="auto"/>
              <w:bottom w:val="single" w:sz="4" w:space="0" w:color="auto"/>
              <w:right w:val="single" w:sz="4" w:space="0" w:color="auto"/>
            </w:tcBorders>
            <w:vAlign w:val="center"/>
          </w:tcPr>
          <w:p w14:paraId="186E35EF" w14:textId="77777777" w:rsidR="00C83B81" w:rsidRPr="00C56FED" w:rsidRDefault="00C83B81" w:rsidP="008B1032">
            <w:pPr>
              <w:jc w:val="both"/>
              <w:rPr>
                <w:rStyle w:val="Strong"/>
                <w:bCs w:val="0"/>
                <w:sz w:val="26"/>
                <w:szCs w:val="26"/>
              </w:rPr>
            </w:pPr>
            <w:r w:rsidRPr="00C56FED">
              <w:rPr>
                <w:rStyle w:val="Strong"/>
                <w:bCs w:val="0"/>
                <w:sz w:val="26"/>
                <w:szCs w:val="26"/>
              </w:rPr>
              <w:t>Tiêu chuẩn 2</w:t>
            </w:r>
          </w:p>
          <w:p w14:paraId="5717D45C" w14:textId="77777777" w:rsidR="00C83B81" w:rsidRPr="004D6D22" w:rsidRDefault="00C83B81" w:rsidP="008B1032">
            <w:pPr>
              <w:jc w:val="both"/>
              <w:rPr>
                <w:b/>
                <w:bCs/>
                <w:sz w:val="26"/>
                <w:szCs w:val="26"/>
                <w:lang w:val="vi-VN"/>
              </w:rPr>
            </w:pPr>
            <w:r w:rsidRPr="00C56FED">
              <w:rPr>
                <w:rStyle w:val="Strong"/>
                <w:b w:val="0"/>
                <w:bCs w:val="0"/>
                <w:sz w:val="26"/>
                <w:szCs w:val="26"/>
              </w:rPr>
              <w:t>Cán bộ quản lý, giáo viên, nhân viên và học sinh</w:t>
            </w:r>
            <w:r w:rsidR="004D6D22">
              <w:rPr>
                <w:rStyle w:val="Strong"/>
                <w:b w:val="0"/>
                <w:bCs w:val="0"/>
                <w:sz w:val="26"/>
                <w:szCs w:val="26"/>
                <w:lang w:val="vi-VN"/>
              </w:rPr>
              <w:t>.</w:t>
            </w:r>
          </w:p>
        </w:tc>
        <w:tc>
          <w:tcPr>
            <w:tcW w:w="1843" w:type="dxa"/>
            <w:tcBorders>
              <w:top w:val="single" w:sz="4" w:space="0" w:color="auto"/>
              <w:left w:val="single" w:sz="4" w:space="0" w:color="auto"/>
              <w:bottom w:val="single" w:sz="4" w:space="0" w:color="auto"/>
              <w:right w:val="single" w:sz="4" w:space="0" w:color="auto"/>
            </w:tcBorders>
            <w:vAlign w:val="center"/>
          </w:tcPr>
          <w:p w14:paraId="483AB2A6" w14:textId="77777777" w:rsidR="00C83B81" w:rsidRPr="00C56FED" w:rsidRDefault="00C83B81" w:rsidP="00497690">
            <w:pPr>
              <w:jc w:val="both"/>
              <w:rPr>
                <w:sz w:val="26"/>
                <w:szCs w:val="26"/>
              </w:rPr>
            </w:pPr>
            <w:r w:rsidRPr="00C56FED">
              <w:rPr>
                <w:sz w:val="26"/>
                <w:szCs w:val="26"/>
              </w:rPr>
              <w:t>Hồ sơ cán bộ công chức, …</w:t>
            </w:r>
          </w:p>
        </w:tc>
        <w:tc>
          <w:tcPr>
            <w:tcW w:w="1701" w:type="dxa"/>
            <w:tcBorders>
              <w:top w:val="single" w:sz="4" w:space="0" w:color="auto"/>
              <w:left w:val="single" w:sz="4" w:space="0" w:color="auto"/>
              <w:bottom w:val="single" w:sz="4" w:space="0" w:color="auto"/>
              <w:right w:val="single" w:sz="4" w:space="0" w:color="auto"/>
            </w:tcBorders>
            <w:vAlign w:val="center"/>
          </w:tcPr>
          <w:p w14:paraId="0EE4735C" w14:textId="77777777" w:rsidR="00C83B81" w:rsidRPr="00C56FED" w:rsidRDefault="00C83B81" w:rsidP="00497690">
            <w:pPr>
              <w:jc w:val="both"/>
              <w:rPr>
                <w:sz w:val="26"/>
                <w:szCs w:val="26"/>
              </w:rPr>
            </w:pPr>
            <w:r w:rsidRPr="00C56FED">
              <w:rPr>
                <w:sz w:val="26"/>
                <w:szCs w:val="26"/>
              </w:rPr>
              <w:t>Văn thư,</w:t>
            </w:r>
            <w:r w:rsidRPr="00C56FED">
              <w:rPr>
                <w:sz w:val="26"/>
                <w:szCs w:val="26"/>
              </w:rPr>
              <w:br/>
              <w:t xml:space="preserve">Phó </w:t>
            </w:r>
            <w:r w:rsidR="008A0428" w:rsidRPr="00C56FED">
              <w:rPr>
                <w:sz w:val="26"/>
                <w:szCs w:val="26"/>
              </w:rPr>
              <w:t>Phó Hiệu trưởng.</w:t>
            </w:r>
          </w:p>
        </w:tc>
        <w:tc>
          <w:tcPr>
            <w:tcW w:w="1418" w:type="dxa"/>
            <w:tcBorders>
              <w:top w:val="single" w:sz="4" w:space="0" w:color="auto"/>
              <w:left w:val="single" w:sz="4" w:space="0" w:color="auto"/>
              <w:bottom w:val="single" w:sz="4" w:space="0" w:color="auto"/>
              <w:right w:val="single" w:sz="4" w:space="0" w:color="auto"/>
            </w:tcBorders>
            <w:vAlign w:val="center"/>
          </w:tcPr>
          <w:p w14:paraId="6D2A36DC" w14:textId="77777777" w:rsidR="00C83B81" w:rsidRPr="00C56FED" w:rsidRDefault="00C83B81" w:rsidP="00497690">
            <w:pPr>
              <w:jc w:val="both"/>
              <w:rPr>
                <w:iCs/>
                <w:spacing w:val="-4"/>
                <w:sz w:val="26"/>
                <w:szCs w:val="26"/>
              </w:rPr>
            </w:pPr>
            <w:r w:rsidRPr="00C56FED">
              <w:rPr>
                <w:iCs/>
                <w:spacing w:val="-4"/>
                <w:sz w:val="26"/>
                <w:szCs w:val="26"/>
                <w:lang w:val="vi-VN"/>
              </w:rPr>
              <w:t>Lê Đỗ Huyền Trang</w:t>
            </w:r>
          </w:p>
        </w:tc>
        <w:tc>
          <w:tcPr>
            <w:tcW w:w="1275" w:type="dxa"/>
            <w:tcBorders>
              <w:top w:val="single" w:sz="4" w:space="0" w:color="auto"/>
              <w:left w:val="single" w:sz="4" w:space="0" w:color="auto"/>
              <w:bottom w:val="single" w:sz="4" w:space="0" w:color="auto"/>
              <w:right w:val="single" w:sz="4" w:space="0" w:color="auto"/>
            </w:tcBorders>
          </w:tcPr>
          <w:p w14:paraId="078776BC" w14:textId="77777777" w:rsidR="00C83B81" w:rsidRPr="00C56FED" w:rsidRDefault="00C83B81" w:rsidP="008B1032">
            <w:pPr>
              <w:spacing w:line="320" w:lineRule="exact"/>
              <w:jc w:val="both"/>
              <w:rPr>
                <w:sz w:val="26"/>
                <w:szCs w:val="26"/>
              </w:rPr>
            </w:pPr>
          </w:p>
        </w:tc>
        <w:tc>
          <w:tcPr>
            <w:tcW w:w="1134" w:type="dxa"/>
            <w:tcBorders>
              <w:top w:val="single" w:sz="4" w:space="0" w:color="auto"/>
              <w:left w:val="single" w:sz="4" w:space="0" w:color="auto"/>
              <w:bottom w:val="single" w:sz="4" w:space="0" w:color="auto"/>
              <w:right w:val="single" w:sz="4" w:space="0" w:color="auto"/>
            </w:tcBorders>
          </w:tcPr>
          <w:p w14:paraId="72E2B17B" w14:textId="77777777" w:rsidR="00C83B81" w:rsidRPr="00C56FED" w:rsidRDefault="00C83B81" w:rsidP="008B1032">
            <w:pPr>
              <w:spacing w:line="320" w:lineRule="exact"/>
              <w:jc w:val="both"/>
              <w:rPr>
                <w:sz w:val="26"/>
                <w:szCs w:val="26"/>
              </w:rPr>
            </w:pPr>
          </w:p>
        </w:tc>
      </w:tr>
      <w:tr w:rsidR="00C83B81" w:rsidRPr="00C56FED" w14:paraId="1535FA98" w14:textId="77777777" w:rsidTr="00263FBB">
        <w:trPr>
          <w:trHeight w:val="1869"/>
        </w:trPr>
        <w:tc>
          <w:tcPr>
            <w:tcW w:w="1701" w:type="dxa"/>
            <w:tcBorders>
              <w:top w:val="single" w:sz="4" w:space="0" w:color="auto"/>
              <w:left w:val="single" w:sz="4" w:space="0" w:color="auto"/>
              <w:bottom w:val="single" w:sz="4" w:space="0" w:color="auto"/>
              <w:right w:val="single" w:sz="4" w:space="0" w:color="auto"/>
            </w:tcBorders>
            <w:vAlign w:val="center"/>
          </w:tcPr>
          <w:p w14:paraId="3F94E56B" w14:textId="77777777" w:rsidR="00C83B81" w:rsidRPr="00C56FED" w:rsidRDefault="00C83B81" w:rsidP="00263FBB">
            <w:pPr>
              <w:rPr>
                <w:rStyle w:val="Strong"/>
                <w:bCs w:val="0"/>
                <w:sz w:val="26"/>
                <w:szCs w:val="26"/>
              </w:rPr>
            </w:pPr>
            <w:r w:rsidRPr="00C56FED">
              <w:rPr>
                <w:rStyle w:val="Strong"/>
                <w:bCs w:val="0"/>
                <w:sz w:val="26"/>
                <w:szCs w:val="26"/>
              </w:rPr>
              <w:t>Tiêu chuẩn 3</w:t>
            </w:r>
          </w:p>
          <w:p w14:paraId="4E31FF08" w14:textId="77777777" w:rsidR="00C83B81" w:rsidRPr="004D6D22" w:rsidRDefault="00C83B81" w:rsidP="00263FBB">
            <w:pPr>
              <w:jc w:val="both"/>
              <w:rPr>
                <w:b/>
                <w:bCs/>
                <w:sz w:val="26"/>
                <w:szCs w:val="26"/>
                <w:lang w:val="vi-VN"/>
              </w:rPr>
            </w:pPr>
            <w:r w:rsidRPr="00C56FED">
              <w:rPr>
                <w:rStyle w:val="Strong"/>
                <w:b w:val="0"/>
                <w:bCs w:val="0"/>
                <w:sz w:val="26"/>
                <w:szCs w:val="26"/>
              </w:rPr>
              <w:t>Cơ sở vật chất và trang thiết bị dạy học</w:t>
            </w:r>
            <w:r w:rsidR="004D6D22">
              <w:rPr>
                <w:rStyle w:val="Strong"/>
                <w:b w:val="0"/>
                <w:bCs w:val="0"/>
                <w:sz w:val="26"/>
                <w:szCs w:val="26"/>
                <w:lang w:val="vi-VN"/>
              </w:rPr>
              <w:t>.</w:t>
            </w:r>
          </w:p>
        </w:tc>
        <w:tc>
          <w:tcPr>
            <w:tcW w:w="1843" w:type="dxa"/>
            <w:tcBorders>
              <w:top w:val="single" w:sz="4" w:space="0" w:color="auto"/>
              <w:left w:val="single" w:sz="4" w:space="0" w:color="auto"/>
              <w:bottom w:val="single" w:sz="4" w:space="0" w:color="auto"/>
              <w:right w:val="single" w:sz="4" w:space="0" w:color="auto"/>
            </w:tcBorders>
            <w:vAlign w:val="center"/>
          </w:tcPr>
          <w:p w14:paraId="6F11A27B" w14:textId="77777777" w:rsidR="00C83B81" w:rsidRPr="00C56FED" w:rsidRDefault="00C83B81" w:rsidP="00497690">
            <w:pPr>
              <w:jc w:val="both"/>
              <w:rPr>
                <w:sz w:val="26"/>
                <w:szCs w:val="26"/>
              </w:rPr>
            </w:pPr>
            <w:r w:rsidRPr="00C56FED">
              <w:rPr>
                <w:sz w:val="26"/>
                <w:szCs w:val="26"/>
              </w:rPr>
              <w:t>Sơ đồ tổng thể nhà trường, danh mục thiết bị, hình ảnh…</w:t>
            </w:r>
          </w:p>
        </w:tc>
        <w:tc>
          <w:tcPr>
            <w:tcW w:w="1701" w:type="dxa"/>
            <w:tcBorders>
              <w:top w:val="single" w:sz="4" w:space="0" w:color="auto"/>
              <w:left w:val="single" w:sz="4" w:space="0" w:color="auto"/>
              <w:bottom w:val="single" w:sz="4" w:space="0" w:color="auto"/>
              <w:right w:val="single" w:sz="4" w:space="0" w:color="auto"/>
            </w:tcBorders>
            <w:vAlign w:val="center"/>
          </w:tcPr>
          <w:p w14:paraId="12933AF4" w14:textId="77777777" w:rsidR="00C83B81" w:rsidRPr="00C56FED" w:rsidRDefault="00C83B81" w:rsidP="008A0428">
            <w:pPr>
              <w:jc w:val="both"/>
              <w:rPr>
                <w:sz w:val="26"/>
                <w:szCs w:val="26"/>
              </w:rPr>
            </w:pPr>
            <w:r w:rsidRPr="00C56FED">
              <w:rPr>
                <w:sz w:val="26"/>
                <w:szCs w:val="26"/>
              </w:rPr>
              <w:t xml:space="preserve">Kế toán, bảo vệ, thiết bị, thư viện, </w:t>
            </w:r>
            <w:r w:rsidR="008A0428" w:rsidRPr="00C56FED">
              <w:rPr>
                <w:sz w:val="26"/>
                <w:szCs w:val="26"/>
              </w:rPr>
              <w:t>Hiệu trưởng.</w:t>
            </w:r>
          </w:p>
        </w:tc>
        <w:tc>
          <w:tcPr>
            <w:tcW w:w="1418" w:type="dxa"/>
            <w:tcBorders>
              <w:top w:val="single" w:sz="4" w:space="0" w:color="auto"/>
              <w:left w:val="single" w:sz="4" w:space="0" w:color="auto"/>
              <w:bottom w:val="single" w:sz="4" w:space="0" w:color="auto"/>
              <w:right w:val="single" w:sz="4" w:space="0" w:color="auto"/>
            </w:tcBorders>
            <w:vAlign w:val="center"/>
          </w:tcPr>
          <w:p w14:paraId="35495644" w14:textId="77777777" w:rsidR="00C83B81" w:rsidRPr="00C56FED" w:rsidRDefault="00C83B81" w:rsidP="00497690">
            <w:pPr>
              <w:jc w:val="both"/>
              <w:rPr>
                <w:sz w:val="26"/>
                <w:szCs w:val="26"/>
              </w:rPr>
            </w:pPr>
            <w:r w:rsidRPr="00C56FED">
              <w:rPr>
                <w:sz w:val="26"/>
                <w:szCs w:val="26"/>
              </w:rPr>
              <w:t>Nguyễn Thị Thanh Hiệp, Dương Thị Mỹ Duyên</w:t>
            </w:r>
          </w:p>
        </w:tc>
        <w:tc>
          <w:tcPr>
            <w:tcW w:w="1275" w:type="dxa"/>
            <w:tcBorders>
              <w:top w:val="single" w:sz="4" w:space="0" w:color="auto"/>
              <w:left w:val="single" w:sz="4" w:space="0" w:color="auto"/>
              <w:bottom w:val="single" w:sz="4" w:space="0" w:color="auto"/>
              <w:right w:val="single" w:sz="4" w:space="0" w:color="auto"/>
            </w:tcBorders>
          </w:tcPr>
          <w:p w14:paraId="597F4E4F" w14:textId="77777777" w:rsidR="00C83B81" w:rsidRPr="00C56FED" w:rsidRDefault="00C83B81" w:rsidP="008B1032">
            <w:pPr>
              <w:spacing w:line="320" w:lineRule="exact"/>
              <w:jc w:val="both"/>
              <w:rPr>
                <w:sz w:val="26"/>
                <w:szCs w:val="26"/>
              </w:rPr>
            </w:pPr>
          </w:p>
        </w:tc>
        <w:tc>
          <w:tcPr>
            <w:tcW w:w="1134" w:type="dxa"/>
            <w:tcBorders>
              <w:top w:val="single" w:sz="4" w:space="0" w:color="auto"/>
              <w:left w:val="single" w:sz="4" w:space="0" w:color="auto"/>
              <w:bottom w:val="single" w:sz="4" w:space="0" w:color="auto"/>
              <w:right w:val="single" w:sz="4" w:space="0" w:color="auto"/>
            </w:tcBorders>
          </w:tcPr>
          <w:p w14:paraId="03EC2437" w14:textId="77777777" w:rsidR="00C83B81" w:rsidRPr="00C56FED" w:rsidRDefault="00C83B81" w:rsidP="008B1032">
            <w:pPr>
              <w:spacing w:line="320" w:lineRule="exact"/>
              <w:jc w:val="both"/>
              <w:rPr>
                <w:sz w:val="26"/>
                <w:szCs w:val="26"/>
              </w:rPr>
            </w:pPr>
          </w:p>
        </w:tc>
      </w:tr>
      <w:tr w:rsidR="00C83B81" w:rsidRPr="00C56FED" w14:paraId="1DADC266" w14:textId="77777777" w:rsidTr="00263FBB">
        <w:tc>
          <w:tcPr>
            <w:tcW w:w="1701" w:type="dxa"/>
            <w:tcBorders>
              <w:top w:val="single" w:sz="4" w:space="0" w:color="auto"/>
              <w:left w:val="single" w:sz="4" w:space="0" w:color="auto"/>
              <w:bottom w:val="single" w:sz="4" w:space="0" w:color="auto"/>
              <w:right w:val="single" w:sz="4" w:space="0" w:color="auto"/>
            </w:tcBorders>
            <w:vAlign w:val="center"/>
          </w:tcPr>
          <w:p w14:paraId="52DB5DED" w14:textId="77777777" w:rsidR="00C83B81" w:rsidRPr="00C56FED" w:rsidRDefault="00C83B81" w:rsidP="008B1032">
            <w:pPr>
              <w:jc w:val="both"/>
              <w:rPr>
                <w:rStyle w:val="Strong"/>
                <w:bCs w:val="0"/>
                <w:sz w:val="26"/>
                <w:szCs w:val="26"/>
              </w:rPr>
            </w:pPr>
            <w:r w:rsidRPr="00C56FED">
              <w:rPr>
                <w:rStyle w:val="Strong"/>
                <w:bCs w:val="0"/>
                <w:sz w:val="26"/>
                <w:szCs w:val="26"/>
              </w:rPr>
              <w:t>Tiêu chuẩn 4</w:t>
            </w:r>
          </w:p>
          <w:p w14:paraId="44AF3C97" w14:textId="77777777" w:rsidR="00C83B81" w:rsidRPr="004D6D22" w:rsidRDefault="00C83B81" w:rsidP="008B1032">
            <w:pPr>
              <w:jc w:val="both"/>
              <w:rPr>
                <w:b/>
                <w:bCs/>
                <w:sz w:val="26"/>
                <w:szCs w:val="26"/>
                <w:lang w:val="vi-VN"/>
              </w:rPr>
            </w:pPr>
            <w:r w:rsidRPr="00C56FED">
              <w:rPr>
                <w:rStyle w:val="Strong"/>
                <w:b w:val="0"/>
                <w:bCs w:val="0"/>
                <w:sz w:val="26"/>
                <w:szCs w:val="26"/>
              </w:rPr>
              <w:t>Quan hệ giữ</w:t>
            </w:r>
            <w:r w:rsidR="00497690" w:rsidRPr="00C56FED">
              <w:rPr>
                <w:rStyle w:val="Strong"/>
                <w:b w:val="0"/>
                <w:bCs w:val="0"/>
                <w:sz w:val="26"/>
                <w:szCs w:val="26"/>
              </w:rPr>
              <w:t>a nhà trường, gia đình và xã hội</w:t>
            </w:r>
            <w:r w:rsidR="004D6D22">
              <w:rPr>
                <w:rStyle w:val="Strong"/>
                <w:b w:val="0"/>
                <w:bCs w:val="0"/>
                <w:sz w:val="26"/>
                <w:szCs w:val="26"/>
                <w:lang w:val="vi-VN"/>
              </w:rPr>
              <w:t>.</w:t>
            </w:r>
          </w:p>
        </w:tc>
        <w:tc>
          <w:tcPr>
            <w:tcW w:w="1843" w:type="dxa"/>
            <w:tcBorders>
              <w:top w:val="single" w:sz="4" w:space="0" w:color="auto"/>
              <w:left w:val="single" w:sz="4" w:space="0" w:color="auto"/>
              <w:bottom w:val="single" w:sz="4" w:space="0" w:color="auto"/>
              <w:right w:val="single" w:sz="4" w:space="0" w:color="auto"/>
            </w:tcBorders>
            <w:vAlign w:val="center"/>
          </w:tcPr>
          <w:p w14:paraId="11B4517D" w14:textId="77777777" w:rsidR="00C83B81" w:rsidRPr="00C56FED" w:rsidRDefault="00C83B81" w:rsidP="00497690">
            <w:pPr>
              <w:jc w:val="both"/>
              <w:rPr>
                <w:sz w:val="26"/>
                <w:szCs w:val="26"/>
              </w:rPr>
            </w:pPr>
            <w:r w:rsidRPr="00C56FED">
              <w:rPr>
                <w:sz w:val="26"/>
                <w:szCs w:val="26"/>
              </w:rPr>
              <w:t>Hình ảnh, số liệu</w:t>
            </w:r>
          </w:p>
        </w:tc>
        <w:tc>
          <w:tcPr>
            <w:tcW w:w="1701" w:type="dxa"/>
            <w:tcBorders>
              <w:top w:val="single" w:sz="4" w:space="0" w:color="auto"/>
              <w:left w:val="single" w:sz="4" w:space="0" w:color="auto"/>
              <w:bottom w:val="single" w:sz="4" w:space="0" w:color="auto"/>
              <w:right w:val="single" w:sz="4" w:space="0" w:color="auto"/>
            </w:tcBorders>
            <w:vAlign w:val="center"/>
          </w:tcPr>
          <w:p w14:paraId="4DA6D9B6" w14:textId="77777777" w:rsidR="00C83B81" w:rsidRPr="00C56FED" w:rsidRDefault="00C83B81" w:rsidP="008A0428">
            <w:pPr>
              <w:jc w:val="both"/>
              <w:rPr>
                <w:sz w:val="26"/>
                <w:szCs w:val="26"/>
              </w:rPr>
            </w:pPr>
            <w:r w:rsidRPr="00C56FED">
              <w:rPr>
                <w:sz w:val="26"/>
                <w:szCs w:val="26"/>
              </w:rPr>
              <w:t xml:space="preserve">Ban đại diện </w:t>
            </w:r>
            <w:r w:rsidR="008A0428" w:rsidRPr="00C56FED">
              <w:rPr>
                <w:sz w:val="26"/>
                <w:szCs w:val="26"/>
              </w:rPr>
              <w:t>cha mẹ học sinh, giáo viên chủ nhiệm, tổng phụ trách.</w:t>
            </w:r>
            <w:r w:rsidRPr="00C56FED">
              <w:rPr>
                <w:sz w:val="26"/>
                <w:szCs w:val="26"/>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14FB08E4" w14:textId="77777777" w:rsidR="00C83B81" w:rsidRPr="00C56FED" w:rsidRDefault="001F43BD" w:rsidP="00497690">
            <w:pPr>
              <w:jc w:val="both"/>
              <w:rPr>
                <w:sz w:val="26"/>
                <w:szCs w:val="26"/>
              </w:rPr>
            </w:pPr>
            <w:r w:rsidRPr="00C56FED">
              <w:rPr>
                <w:sz w:val="26"/>
                <w:szCs w:val="26"/>
              </w:rPr>
              <w:t>Lê Thị Hoài</w:t>
            </w:r>
          </w:p>
        </w:tc>
        <w:tc>
          <w:tcPr>
            <w:tcW w:w="1275" w:type="dxa"/>
            <w:tcBorders>
              <w:top w:val="single" w:sz="4" w:space="0" w:color="auto"/>
              <w:left w:val="single" w:sz="4" w:space="0" w:color="auto"/>
              <w:bottom w:val="single" w:sz="4" w:space="0" w:color="auto"/>
              <w:right w:val="single" w:sz="4" w:space="0" w:color="auto"/>
            </w:tcBorders>
          </w:tcPr>
          <w:p w14:paraId="7D90CA46" w14:textId="77777777" w:rsidR="00C83B81" w:rsidRPr="00C56FED" w:rsidRDefault="00C83B81" w:rsidP="008B1032">
            <w:pPr>
              <w:spacing w:line="320" w:lineRule="exact"/>
              <w:jc w:val="both"/>
              <w:rPr>
                <w:sz w:val="26"/>
                <w:szCs w:val="26"/>
              </w:rPr>
            </w:pPr>
          </w:p>
        </w:tc>
        <w:tc>
          <w:tcPr>
            <w:tcW w:w="1134" w:type="dxa"/>
            <w:tcBorders>
              <w:top w:val="single" w:sz="4" w:space="0" w:color="auto"/>
              <w:left w:val="single" w:sz="4" w:space="0" w:color="auto"/>
              <w:bottom w:val="single" w:sz="4" w:space="0" w:color="auto"/>
              <w:right w:val="single" w:sz="4" w:space="0" w:color="auto"/>
            </w:tcBorders>
          </w:tcPr>
          <w:p w14:paraId="36ACC928" w14:textId="77777777" w:rsidR="00C83B81" w:rsidRPr="00C56FED" w:rsidRDefault="00C83B81" w:rsidP="008B1032">
            <w:pPr>
              <w:spacing w:line="320" w:lineRule="exact"/>
              <w:jc w:val="both"/>
              <w:rPr>
                <w:sz w:val="26"/>
                <w:szCs w:val="26"/>
              </w:rPr>
            </w:pPr>
          </w:p>
        </w:tc>
      </w:tr>
      <w:tr w:rsidR="00C83B81" w:rsidRPr="00C56FED" w14:paraId="7F8EFDF3" w14:textId="77777777" w:rsidTr="00263FBB">
        <w:tc>
          <w:tcPr>
            <w:tcW w:w="1701" w:type="dxa"/>
            <w:tcBorders>
              <w:top w:val="single" w:sz="4" w:space="0" w:color="auto"/>
              <w:left w:val="single" w:sz="4" w:space="0" w:color="auto"/>
              <w:bottom w:val="single" w:sz="4" w:space="0" w:color="auto"/>
              <w:right w:val="single" w:sz="4" w:space="0" w:color="auto"/>
            </w:tcBorders>
            <w:vAlign w:val="center"/>
          </w:tcPr>
          <w:p w14:paraId="2E0785BE" w14:textId="77777777" w:rsidR="00C83B81" w:rsidRPr="00C56FED" w:rsidRDefault="00C83B81" w:rsidP="008B1032">
            <w:pPr>
              <w:jc w:val="both"/>
              <w:rPr>
                <w:rStyle w:val="Strong"/>
                <w:bCs w:val="0"/>
                <w:sz w:val="26"/>
                <w:szCs w:val="26"/>
              </w:rPr>
            </w:pPr>
            <w:r w:rsidRPr="00C56FED">
              <w:rPr>
                <w:rStyle w:val="Strong"/>
                <w:bCs w:val="0"/>
                <w:sz w:val="26"/>
                <w:szCs w:val="26"/>
              </w:rPr>
              <w:t>Tiêu chuẩn 5</w:t>
            </w:r>
          </w:p>
          <w:p w14:paraId="71A296D2" w14:textId="77777777" w:rsidR="00C83B81" w:rsidRPr="004D6D22" w:rsidRDefault="00C83B81" w:rsidP="008B1032">
            <w:pPr>
              <w:jc w:val="both"/>
              <w:rPr>
                <w:b/>
                <w:bCs/>
                <w:sz w:val="26"/>
                <w:szCs w:val="26"/>
                <w:lang w:val="vi-VN"/>
              </w:rPr>
            </w:pPr>
            <w:r w:rsidRPr="00C56FED">
              <w:rPr>
                <w:rStyle w:val="Strong"/>
                <w:b w:val="0"/>
                <w:bCs w:val="0"/>
                <w:sz w:val="26"/>
                <w:szCs w:val="26"/>
              </w:rPr>
              <w:t>Hoạt động giáo dục và kết quả giáo dục</w:t>
            </w:r>
            <w:r w:rsidR="004D6D22">
              <w:rPr>
                <w:rStyle w:val="Strong"/>
                <w:b w:val="0"/>
                <w:bCs w:val="0"/>
                <w:sz w:val="26"/>
                <w:szCs w:val="26"/>
                <w:lang w:val="vi-VN"/>
              </w:rPr>
              <w:t>.</w:t>
            </w:r>
          </w:p>
        </w:tc>
        <w:tc>
          <w:tcPr>
            <w:tcW w:w="1843" w:type="dxa"/>
            <w:tcBorders>
              <w:top w:val="single" w:sz="4" w:space="0" w:color="auto"/>
              <w:left w:val="single" w:sz="4" w:space="0" w:color="auto"/>
              <w:bottom w:val="single" w:sz="4" w:space="0" w:color="auto"/>
              <w:right w:val="single" w:sz="4" w:space="0" w:color="auto"/>
            </w:tcBorders>
            <w:vAlign w:val="center"/>
          </w:tcPr>
          <w:p w14:paraId="0580FD77" w14:textId="77777777" w:rsidR="00C83B81" w:rsidRPr="00C56FED" w:rsidRDefault="00C83B81" w:rsidP="00497690">
            <w:pPr>
              <w:jc w:val="both"/>
              <w:rPr>
                <w:sz w:val="26"/>
                <w:szCs w:val="26"/>
              </w:rPr>
            </w:pPr>
            <w:r w:rsidRPr="00C56FED">
              <w:rPr>
                <w:sz w:val="26"/>
                <w:szCs w:val="26"/>
              </w:rPr>
              <w:t>Kế hoạch hoạt động, báo cáo sơ kết, tổng kết…</w:t>
            </w:r>
          </w:p>
        </w:tc>
        <w:tc>
          <w:tcPr>
            <w:tcW w:w="1701" w:type="dxa"/>
            <w:tcBorders>
              <w:top w:val="single" w:sz="4" w:space="0" w:color="auto"/>
              <w:left w:val="single" w:sz="4" w:space="0" w:color="auto"/>
              <w:bottom w:val="single" w:sz="4" w:space="0" w:color="auto"/>
              <w:right w:val="single" w:sz="4" w:space="0" w:color="auto"/>
            </w:tcBorders>
            <w:vAlign w:val="center"/>
          </w:tcPr>
          <w:p w14:paraId="4088656B" w14:textId="77777777" w:rsidR="00C83B81" w:rsidRPr="00C56FED" w:rsidRDefault="00C83B81" w:rsidP="008A0428">
            <w:pPr>
              <w:jc w:val="both"/>
              <w:rPr>
                <w:sz w:val="26"/>
                <w:szCs w:val="26"/>
              </w:rPr>
            </w:pPr>
            <w:r w:rsidRPr="00C56FED">
              <w:rPr>
                <w:sz w:val="26"/>
                <w:szCs w:val="26"/>
              </w:rPr>
              <w:t xml:space="preserve">Văn thư, </w:t>
            </w:r>
            <w:r w:rsidR="008A0428" w:rsidRPr="00C56FED">
              <w:rPr>
                <w:sz w:val="26"/>
                <w:szCs w:val="26"/>
              </w:rPr>
              <w:t xml:space="preserve"> Phó Hiệu trưởng, tổng phụ trách.</w:t>
            </w:r>
          </w:p>
        </w:tc>
        <w:tc>
          <w:tcPr>
            <w:tcW w:w="1418" w:type="dxa"/>
            <w:tcBorders>
              <w:top w:val="single" w:sz="4" w:space="0" w:color="auto"/>
              <w:left w:val="single" w:sz="4" w:space="0" w:color="auto"/>
              <w:bottom w:val="single" w:sz="4" w:space="0" w:color="auto"/>
              <w:right w:val="single" w:sz="4" w:space="0" w:color="auto"/>
            </w:tcBorders>
            <w:vAlign w:val="center"/>
          </w:tcPr>
          <w:p w14:paraId="4BA793A3" w14:textId="77777777" w:rsidR="00C83B81" w:rsidRPr="00C56FED" w:rsidRDefault="00C83B81" w:rsidP="00497690">
            <w:pPr>
              <w:jc w:val="both"/>
              <w:rPr>
                <w:sz w:val="26"/>
                <w:szCs w:val="26"/>
              </w:rPr>
            </w:pPr>
            <w:r w:rsidRPr="00C56FED">
              <w:rPr>
                <w:sz w:val="26"/>
                <w:szCs w:val="26"/>
              </w:rPr>
              <w:t>Nguyễn Thị Thanh Hiệp, Dương Thị Mỹ Duyên</w:t>
            </w:r>
          </w:p>
        </w:tc>
        <w:tc>
          <w:tcPr>
            <w:tcW w:w="1275" w:type="dxa"/>
            <w:tcBorders>
              <w:top w:val="single" w:sz="4" w:space="0" w:color="auto"/>
              <w:left w:val="single" w:sz="4" w:space="0" w:color="auto"/>
              <w:bottom w:val="single" w:sz="4" w:space="0" w:color="auto"/>
              <w:right w:val="single" w:sz="4" w:space="0" w:color="auto"/>
            </w:tcBorders>
          </w:tcPr>
          <w:p w14:paraId="76D79EEA" w14:textId="77777777" w:rsidR="00C83B81" w:rsidRPr="00C56FED" w:rsidRDefault="00C83B81" w:rsidP="008B1032">
            <w:pPr>
              <w:spacing w:line="320" w:lineRule="exact"/>
              <w:jc w:val="both"/>
              <w:rPr>
                <w:sz w:val="26"/>
                <w:szCs w:val="26"/>
              </w:rPr>
            </w:pPr>
          </w:p>
        </w:tc>
        <w:tc>
          <w:tcPr>
            <w:tcW w:w="1134" w:type="dxa"/>
            <w:tcBorders>
              <w:top w:val="single" w:sz="4" w:space="0" w:color="auto"/>
              <w:left w:val="single" w:sz="4" w:space="0" w:color="auto"/>
              <w:bottom w:val="single" w:sz="4" w:space="0" w:color="auto"/>
              <w:right w:val="single" w:sz="4" w:space="0" w:color="auto"/>
            </w:tcBorders>
          </w:tcPr>
          <w:p w14:paraId="48F87AE2" w14:textId="77777777" w:rsidR="00C83B81" w:rsidRPr="00C56FED" w:rsidRDefault="00C83B81" w:rsidP="008B1032">
            <w:pPr>
              <w:spacing w:line="320" w:lineRule="exact"/>
              <w:jc w:val="both"/>
              <w:rPr>
                <w:sz w:val="26"/>
                <w:szCs w:val="26"/>
              </w:rPr>
            </w:pPr>
          </w:p>
        </w:tc>
      </w:tr>
    </w:tbl>
    <w:p w14:paraId="2BB148EB" w14:textId="77777777" w:rsidR="00272DE8" w:rsidRPr="00780B28" w:rsidRDefault="00272DE8" w:rsidP="00497690">
      <w:pPr>
        <w:widowControl w:val="0"/>
        <w:spacing w:before="120" w:after="120" w:line="320" w:lineRule="exact"/>
        <w:jc w:val="both"/>
        <w:rPr>
          <w:b/>
          <w:bCs/>
          <w:szCs w:val="28"/>
        </w:rPr>
      </w:pPr>
      <w:r w:rsidRPr="00780B28">
        <w:rPr>
          <w:b/>
          <w:bCs/>
          <w:szCs w:val="28"/>
        </w:rPr>
        <w:t>IX. Thời gian và nội dung hoạt động</w:t>
      </w:r>
    </w:p>
    <w:bookmarkEnd w:id="1"/>
    <w:p w14:paraId="4B4719BD" w14:textId="77777777" w:rsidR="00F84496" w:rsidRPr="00780B28" w:rsidRDefault="00BD09D0" w:rsidP="004D6D22">
      <w:pPr>
        <w:spacing w:before="120" w:after="120" w:line="360" w:lineRule="exact"/>
        <w:ind w:firstLine="720"/>
        <w:jc w:val="both"/>
        <w:rPr>
          <w:b/>
          <w:iCs/>
          <w:szCs w:val="28"/>
          <w:lang w:val="vi-VN"/>
        </w:rPr>
      </w:pPr>
      <w:r w:rsidRPr="00780B28">
        <w:rPr>
          <w:b/>
          <w:iCs/>
          <w:szCs w:val="28"/>
          <w:lang w:val="vi-VN"/>
        </w:rPr>
        <w:t>1. Nghiên cứu hồ sơ đánh giá</w:t>
      </w:r>
    </w:p>
    <w:tbl>
      <w:tblPr>
        <w:tblW w:w="8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3"/>
        <w:gridCol w:w="4110"/>
        <w:gridCol w:w="1418"/>
        <w:gridCol w:w="1843"/>
      </w:tblGrid>
      <w:tr w:rsidR="00BD09D0" w:rsidRPr="00C56FED" w14:paraId="30B04797" w14:textId="77777777" w:rsidTr="0058584E">
        <w:trPr>
          <w:jc w:val="center"/>
        </w:trPr>
        <w:tc>
          <w:tcPr>
            <w:tcW w:w="1513" w:type="dxa"/>
            <w:tcBorders>
              <w:top w:val="single" w:sz="4" w:space="0" w:color="auto"/>
              <w:left w:val="single" w:sz="4" w:space="0" w:color="auto"/>
              <w:bottom w:val="single" w:sz="4" w:space="0" w:color="auto"/>
              <w:right w:val="single" w:sz="4" w:space="0" w:color="auto"/>
            </w:tcBorders>
            <w:vAlign w:val="center"/>
          </w:tcPr>
          <w:p w14:paraId="01B3549C" w14:textId="77777777" w:rsidR="00BD09D0" w:rsidRPr="00C56FED" w:rsidRDefault="00BD09D0" w:rsidP="000F12A1">
            <w:pPr>
              <w:jc w:val="center"/>
              <w:rPr>
                <w:b/>
                <w:sz w:val="26"/>
                <w:szCs w:val="26"/>
              </w:rPr>
            </w:pPr>
            <w:r w:rsidRPr="00C56FED">
              <w:rPr>
                <w:b/>
                <w:sz w:val="26"/>
                <w:szCs w:val="26"/>
              </w:rPr>
              <w:t>Ngày, tháng, năm</w:t>
            </w:r>
          </w:p>
        </w:tc>
        <w:tc>
          <w:tcPr>
            <w:tcW w:w="4110" w:type="dxa"/>
            <w:tcBorders>
              <w:top w:val="single" w:sz="4" w:space="0" w:color="auto"/>
              <w:left w:val="single" w:sz="4" w:space="0" w:color="auto"/>
              <w:bottom w:val="single" w:sz="4" w:space="0" w:color="auto"/>
              <w:right w:val="single" w:sz="4" w:space="0" w:color="auto"/>
            </w:tcBorders>
            <w:vAlign w:val="center"/>
          </w:tcPr>
          <w:p w14:paraId="57C19C31" w14:textId="77777777" w:rsidR="00BD09D0" w:rsidRPr="00C56FED" w:rsidRDefault="00BD09D0" w:rsidP="000F12A1">
            <w:pPr>
              <w:pStyle w:val="Heading3"/>
              <w:rPr>
                <w:rFonts w:ascii="Times New Roman" w:hAnsi="Times New Roman" w:cs="Times New Roman"/>
                <w:sz w:val="26"/>
                <w:szCs w:val="26"/>
              </w:rPr>
            </w:pPr>
            <w:r w:rsidRPr="00C56FED">
              <w:rPr>
                <w:rFonts w:ascii="Times New Roman" w:hAnsi="Times New Roman" w:cs="Times New Roman"/>
                <w:sz w:val="26"/>
                <w:szCs w:val="26"/>
              </w:rPr>
              <w:t>Nội dung</w:t>
            </w:r>
          </w:p>
        </w:tc>
        <w:tc>
          <w:tcPr>
            <w:tcW w:w="1418" w:type="dxa"/>
            <w:tcBorders>
              <w:top w:val="single" w:sz="4" w:space="0" w:color="auto"/>
              <w:left w:val="single" w:sz="4" w:space="0" w:color="auto"/>
              <w:bottom w:val="single" w:sz="4" w:space="0" w:color="auto"/>
              <w:right w:val="single" w:sz="4" w:space="0" w:color="auto"/>
            </w:tcBorders>
            <w:vAlign w:val="center"/>
          </w:tcPr>
          <w:p w14:paraId="3991F47F" w14:textId="77777777" w:rsidR="00BD09D0" w:rsidRPr="00C56FED" w:rsidRDefault="00BD09D0" w:rsidP="000F12A1">
            <w:pPr>
              <w:pStyle w:val="Heading3"/>
              <w:rPr>
                <w:rFonts w:ascii="Times New Roman" w:hAnsi="Times New Roman" w:cs="Times New Roman"/>
                <w:sz w:val="26"/>
                <w:szCs w:val="26"/>
              </w:rPr>
            </w:pPr>
            <w:r w:rsidRPr="00C56FED">
              <w:rPr>
                <w:rFonts w:ascii="Times New Roman" w:hAnsi="Times New Roman" w:cs="Times New Roman"/>
                <w:sz w:val="26"/>
                <w:szCs w:val="26"/>
              </w:rPr>
              <w:t>Người thực hiện</w:t>
            </w:r>
          </w:p>
        </w:tc>
        <w:tc>
          <w:tcPr>
            <w:tcW w:w="1843" w:type="dxa"/>
            <w:tcBorders>
              <w:top w:val="single" w:sz="4" w:space="0" w:color="auto"/>
              <w:left w:val="single" w:sz="4" w:space="0" w:color="auto"/>
              <w:bottom w:val="single" w:sz="4" w:space="0" w:color="auto"/>
              <w:right w:val="single" w:sz="4" w:space="0" w:color="auto"/>
            </w:tcBorders>
            <w:vAlign w:val="center"/>
          </w:tcPr>
          <w:p w14:paraId="2F5D7DCF" w14:textId="77777777" w:rsidR="00BD09D0" w:rsidRPr="00C56FED" w:rsidRDefault="00BD09D0" w:rsidP="000F12A1">
            <w:pPr>
              <w:pStyle w:val="Heading3"/>
              <w:rPr>
                <w:rFonts w:ascii="Times New Roman" w:hAnsi="Times New Roman" w:cs="Times New Roman"/>
                <w:sz w:val="26"/>
                <w:szCs w:val="26"/>
              </w:rPr>
            </w:pPr>
            <w:r w:rsidRPr="00C56FED">
              <w:rPr>
                <w:rFonts w:ascii="Times New Roman" w:hAnsi="Times New Roman" w:cs="Times New Roman"/>
                <w:sz w:val="26"/>
                <w:szCs w:val="26"/>
              </w:rPr>
              <w:t>Ghi chú</w:t>
            </w:r>
          </w:p>
        </w:tc>
      </w:tr>
      <w:tr w:rsidR="00BD09D0" w:rsidRPr="00C56FED" w14:paraId="21E3F60F" w14:textId="77777777" w:rsidTr="009A5977">
        <w:trPr>
          <w:trHeight w:val="404"/>
          <w:jc w:val="center"/>
        </w:trPr>
        <w:tc>
          <w:tcPr>
            <w:tcW w:w="1513" w:type="dxa"/>
            <w:tcBorders>
              <w:top w:val="single" w:sz="4" w:space="0" w:color="auto"/>
              <w:left w:val="single" w:sz="4" w:space="0" w:color="auto"/>
              <w:bottom w:val="single" w:sz="4" w:space="0" w:color="auto"/>
              <w:right w:val="single" w:sz="4" w:space="0" w:color="auto"/>
            </w:tcBorders>
            <w:vAlign w:val="center"/>
          </w:tcPr>
          <w:p w14:paraId="75B73A14" w14:textId="77777777" w:rsidR="00BD09D0" w:rsidRPr="00C56FED" w:rsidRDefault="00BD09D0" w:rsidP="009A5977">
            <w:pPr>
              <w:jc w:val="center"/>
              <w:rPr>
                <w:sz w:val="26"/>
                <w:szCs w:val="26"/>
              </w:rPr>
            </w:pPr>
            <w:r w:rsidRPr="00C56FED">
              <w:rPr>
                <w:sz w:val="26"/>
                <w:szCs w:val="26"/>
              </w:rPr>
              <w:t>25/01/2019</w:t>
            </w:r>
          </w:p>
        </w:tc>
        <w:tc>
          <w:tcPr>
            <w:tcW w:w="4110" w:type="dxa"/>
            <w:tcBorders>
              <w:top w:val="single" w:sz="4" w:space="0" w:color="auto"/>
              <w:left w:val="single" w:sz="4" w:space="0" w:color="auto"/>
              <w:bottom w:val="single" w:sz="4" w:space="0" w:color="auto"/>
              <w:right w:val="single" w:sz="4" w:space="0" w:color="auto"/>
            </w:tcBorders>
          </w:tcPr>
          <w:p w14:paraId="113C0362" w14:textId="77777777" w:rsidR="00BD09D0" w:rsidRPr="00C56FED" w:rsidRDefault="00BD09D0" w:rsidP="000F12A1">
            <w:pPr>
              <w:jc w:val="both"/>
              <w:rPr>
                <w:sz w:val="26"/>
                <w:szCs w:val="26"/>
              </w:rPr>
            </w:pPr>
            <w:r w:rsidRPr="00C56FED">
              <w:rPr>
                <w:sz w:val="26"/>
                <w:szCs w:val="26"/>
              </w:rPr>
              <w:t xml:space="preserve">- Nhận </w:t>
            </w:r>
            <w:r w:rsidRPr="00C56FED">
              <w:rPr>
                <w:sz w:val="26"/>
                <w:szCs w:val="26"/>
                <w:lang w:val="vi-VN"/>
              </w:rPr>
              <w:t>quyết định thành lập đoàn</w:t>
            </w:r>
            <w:r w:rsidRPr="00C56FED">
              <w:rPr>
                <w:sz w:val="26"/>
                <w:szCs w:val="26"/>
              </w:rPr>
              <w:t>;</w:t>
            </w:r>
          </w:p>
          <w:p w14:paraId="465A92A7" w14:textId="77777777" w:rsidR="00BD09D0" w:rsidRPr="00C56FED" w:rsidRDefault="00BD09D0" w:rsidP="000F12A1">
            <w:pPr>
              <w:jc w:val="both"/>
              <w:rPr>
                <w:sz w:val="26"/>
                <w:szCs w:val="26"/>
              </w:rPr>
            </w:pPr>
            <w:r w:rsidRPr="00C56FED">
              <w:rPr>
                <w:sz w:val="26"/>
                <w:szCs w:val="26"/>
              </w:rPr>
              <w:t xml:space="preserve">- </w:t>
            </w:r>
            <w:r w:rsidRPr="00C56FED">
              <w:rPr>
                <w:sz w:val="26"/>
                <w:szCs w:val="26"/>
                <w:lang w:val="vi-VN"/>
              </w:rPr>
              <w:t>Thống nhất kế hoạch làm việc của đoàn</w:t>
            </w:r>
            <w:r w:rsidRPr="00C56FED">
              <w:rPr>
                <w:sz w:val="26"/>
                <w:szCs w:val="26"/>
              </w:rPr>
              <w:t xml:space="preserve"> (</w:t>
            </w:r>
            <w:r w:rsidRPr="00C56FED">
              <w:rPr>
                <w:sz w:val="26"/>
                <w:szCs w:val="26"/>
                <w:lang w:val="vi-VN"/>
              </w:rPr>
              <w:t>theo Mẫu 1)</w:t>
            </w:r>
            <w:r w:rsidRPr="00C56FED">
              <w:rPr>
                <w:sz w:val="26"/>
                <w:szCs w:val="26"/>
              </w:rPr>
              <w:t>;</w:t>
            </w:r>
          </w:p>
          <w:p w14:paraId="1BB8F885" w14:textId="77777777" w:rsidR="00BD09D0" w:rsidRPr="00C56FED" w:rsidRDefault="00BD09D0" w:rsidP="000F12A1">
            <w:pPr>
              <w:jc w:val="both"/>
              <w:rPr>
                <w:sz w:val="26"/>
                <w:szCs w:val="26"/>
              </w:rPr>
            </w:pPr>
            <w:r w:rsidRPr="00C56FED">
              <w:rPr>
                <w:sz w:val="26"/>
                <w:szCs w:val="26"/>
              </w:rPr>
              <w:t xml:space="preserve">- </w:t>
            </w:r>
            <w:r w:rsidRPr="00C56FED">
              <w:rPr>
                <w:sz w:val="26"/>
                <w:szCs w:val="26"/>
                <w:lang w:val="vi-VN"/>
              </w:rPr>
              <w:t>Chuyển hồ sơ đánh giá cho các thành viên</w:t>
            </w:r>
            <w:r w:rsidRPr="00C56FED">
              <w:rPr>
                <w:sz w:val="26"/>
                <w:szCs w:val="26"/>
              </w:rPr>
              <w:t>.</w:t>
            </w:r>
          </w:p>
        </w:tc>
        <w:tc>
          <w:tcPr>
            <w:tcW w:w="1418" w:type="dxa"/>
            <w:tcBorders>
              <w:top w:val="single" w:sz="4" w:space="0" w:color="auto"/>
              <w:left w:val="single" w:sz="4" w:space="0" w:color="auto"/>
              <w:bottom w:val="single" w:sz="4" w:space="0" w:color="auto"/>
              <w:right w:val="single" w:sz="4" w:space="0" w:color="auto"/>
            </w:tcBorders>
            <w:vAlign w:val="center"/>
          </w:tcPr>
          <w:p w14:paraId="2222D6B7" w14:textId="77777777" w:rsidR="00BD09D0" w:rsidRPr="00C56FED" w:rsidRDefault="00BD09D0" w:rsidP="009A5977">
            <w:pPr>
              <w:jc w:val="center"/>
              <w:rPr>
                <w:sz w:val="26"/>
                <w:szCs w:val="26"/>
              </w:rPr>
            </w:pPr>
            <w:r w:rsidRPr="00C56FED">
              <w:rPr>
                <w:sz w:val="26"/>
                <w:szCs w:val="26"/>
              </w:rPr>
              <w:t>Cả đoàn</w:t>
            </w:r>
          </w:p>
        </w:tc>
        <w:tc>
          <w:tcPr>
            <w:tcW w:w="1843" w:type="dxa"/>
            <w:tcBorders>
              <w:top w:val="single" w:sz="4" w:space="0" w:color="auto"/>
              <w:left w:val="single" w:sz="4" w:space="0" w:color="auto"/>
              <w:bottom w:val="single" w:sz="4" w:space="0" w:color="auto"/>
              <w:right w:val="single" w:sz="4" w:space="0" w:color="auto"/>
            </w:tcBorders>
          </w:tcPr>
          <w:p w14:paraId="2D940080" w14:textId="77777777" w:rsidR="00BD09D0" w:rsidRPr="00C56FED" w:rsidRDefault="00BD09D0" w:rsidP="000F12A1">
            <w:pPr>
              <w:jc w:val="both"/>
              <w:rPr>
                <w:color w:val="FF0000"/>
                <w:sz w:val="26"/>
                <w:szCs w:val="26"/>
              </w:rPr>
            </w:pPr>
          </w:p>
        </w:tc>
      </w:tr>
      <w:tr w:rsidR="00BD09D0" w:rsidRPr="00C56FED" w14:paraId="7E0D4E58" w14:textId="77777777" w:rsidTr="009A5977">
        <w:trPr>
          <w:trHeight w:val="404"/>
          <w:jc w:val="center"/>
        </w:trPr>
        <w:tc>
          <w:tcPr>
            <w:tcW w:w="1513" w:type="dxa"/>
            <w:tcBorders>
              <w:top w:val="single" w:sz="4" w:space="0" w:color="auto"/>
              <w:left w:val="single" w:sz="4" w:space="0" w:color="auto"/>
              <w:bottom w:val="single" w:sz="4" w:space="0" w:color="auto"/>
              <w:right w:val="single" w:sz="4" w:space="0" w:color="auto"/>
            </w:tcBorders>
          </w:tcPr>
          <w:p w14:paraId="416362D5" w14:textId="77777777" w:rsidR="00BD09D0" w:rsidRPr="00C56FED" w:rsidRDefault="00BD09D0" w:rsidP="000F12A1">
            <w:pPr>
              <w:jc w:val="center"/>
              <w:rPr>
                <w:sz w:val="26"/>
                <w:szCs w:val="26"/>
              </w:rPr>
            </w:pPr>
            <w:r w:rsidRPr="00C56FED">
              <w:rPr>
                <w:sz w:val="26"/>
                <w:szCs w:val="26"/>
              </w:rPr>
              <w:t>Từ 01/2/2019</w:t>
            </w:r>
          </w:p>
          <w:p w14:paraId="1CD366DD" w14:textId="77777777" w:rsidR="00BD09D0" w:rsidRPr="00C56FED" w:rsidRDefault="00BD09D0" w:rsidP="000F12A1">
            <w:pPr>
              <w:jc w:val="center"/>
              <w:rPr>
                <w:sz w:val="26"/>
                <w:szCs w:val="26"/>
              </w:rPr>
            </w:pPr>
            <w:r w:rsidRPr="00C56FED">
              <w:rPr>
                <w:sz w:val="26"/>
                <w:szCs w:val="26"/>
              </w:rPr>
              <w:t xml:space="preserve">đến </w:t>
            </w:r>
          </w:p>
          <w:p w14:paraId="751DEBD2" w14:textId="77777777" w:rsidR="00BD09D0" w:rsidRPr="00C56FED" w:rsidRDefault="00BD09D0" w:rsidP="000F12A1">
            <w:pPr>
              <w:jc w:val="center"/>
              <w:rPr>
                <w:sz w:val="26"/>
                <w:szCs w:val="26"/>
              </w:rPr>
            </w:pPr>
            <w:r w:rsidRPr="00C56FED">
              <w:rPr>
                <w:sz w:val="26"/>
                <w:szCs w:val="26"/>
              </w:rPr>
              <w:t>17/2/2019</w:t>
            </w:r>
          </w:p>
        </w:tc>
        <w:tc>
          <w:tcPr>
            <w:tcW w:w="4110" w:type="dxa"/>
            <w:tcBorders>
              <w:top w:val="single" w:sz="4" w:space="0" w:color="auto"/>
              <w:left w:val="single" w:sz="4" w:space="0" w:color="auto"/>
              <w:bottom w:val="single" w:sz="4" w:space="0" w:color="auto"/>
              <w:right w:val="single" w:sz="4" w:space="0" w:color="auto"/>
            </w:tcBorders>
            <w:vAlign w:val="center"/>
          </w:tcPr>
          <w:p w14:paraId="17ECD8B1" w14:textId="77777777" w:rsidR="00BD09D0" w:rsidRPr="00C56FED" w:rsidRDefault="00BD09D0" w:rsidP="00337EC6">
            <w:pPr>
              <w:jc w:val="both"/>
              <w:rPr>
                <w:sz w:val="26"/>
                <w:szCs w:val="26"/>
              </w:rPr>
            </w:pPr>
            <w:r w:rsidRPr="00C56FED">
              <w:rPr>
                <w:sz w:val="26"/>
                <w:szCs w:val="26"/>
                <w:lang w:val="vi-VN"/>
              </w:rPr>
              <w:t>- Viết báo cáo sơ bộ (theo Mẫu 2</w:t>
            </w:r>
            <w:r w:rsidRPr="00C56FED">
              <w:rPr>
                <w:sz w:val="26"/>
                <w:szCs w:val="26"/>
              </w:rPr>
              <w:t xml:space="preserve"> và 3</w:t>
            </w:r>
            <w:r w:rsidRPr="00C56FED">
              <w:rPr>
                <w:sz w:val="26"/>
                <w:szCs w:val="26"/>
                <w:lang w:val="vi-VN"/>
              </w:rPr>
              <w:t>)</w:t>
            </w:r>
            <w:r w:rsidRPr="00C56FED">
              <w:rPr>
                <w:sz w:val="26"/>
                <w:szCs w:val="26"/>
              </w:rPr>
              <w:t>, nộp báo cáo cho trưởng đoàn và thư ký.</w:t>
            </w:r>
          </w:p>
        </w:tc>
        <w:tc>
          <w:tcPr>
            <w:tcW w:w="1418" w:type="dxa"/>
            <w:tcBorders>
              <w:top w:val="single" w:sz="4" w:space="0" w:color="auto"/>
              <w:left w:val="single" w:sz="4" w:space="0" w:color="auto"/>
              <w:bottom w:val="single" w:sz="4" w:space="0" w:color="auto"/>
              <w:right w:val="single" w:sz="4" w:space="0" w:color="auto"/>
            </w:tcBorders>
            <w:vAlign w:val="center"/>
          </w:tcPr>
          <w:p w14:paraId="7441CC73" w14:textId="77777777" w:rsidR="00BD09D0" w:rsidRPr="00C56FED" w:rsidRDefault="00BD09D0" w:rsidP="009A5977">
            <w:pPr>
              <w:jc w:val="center"/>
              <w:rPr>
                <w:sz w:val="26"/>
                <w:szCs w:val="26"/>
              </w:rPr>
            </w:pPr>
            <w:r w:rsidRPr="00C56FED">
              <w:rPr>
                <w:sz w:val="26"/>
                <w:szCs w:val="26"/>
              </w:rPr>
              <w:t>Cá nhân</w:t>
            </w:r>
          </w:p>
        </w:tc>
        <w:tc>
          <w:tcPr>
            <w:tcW w:w="1843" w:type="dxa"/>
            <w:tcBorders>
              <w:top w:val="single" w:sz="4" w:space="0" w:color="auto"/>
              <w:left w:val="single" w:sz="4" w:space="0" w:color="auto"/>
              <w:bottom w:val="single" w:sz="4" w:space="0" w:color="auto"/>
              <w:right w:val="single" w:sz="4" w:space="0" w:color="auto"/>
            </w:tcBorders>
          </w:tcPr>
          <w:p w14:paraId="1B4D42ED" w14:textId="77777777" w:rsidR="00BD09D0" w:rsidRPr="00C56FED" w:rsidRDefault="00BD09D0" w:rsidP="000F12A1">
            <w:pPr>
              <w:jc w:val="both"/>
              <w:rPr>
                <w:color w:val="FF0000"/>
                <w:sz w:val="26"/>
                <w:szCs w:val="26"/>
              </w:rPr>
            </w:pPr>
          </w:p>
        </w:tc>
      </w:tr>
      <w:tr w:rsidR="00BD09D0" w:rsidRPr="00C56FED" w14:paraId="60C82C8C" w14:textId="77777777" w:rsidTr="00337EC6">
        <w:trPr>
          <w:trHeight w:val="1088"/>
          <w:jc w:val="center"/>
        </w:trPr>
        <w:tc>
          <w:tcPr>
            <w:tcW w:w="1513" w:type="dxa"/>
            <w:tcBorders>
              <w:top w:val="single" w:sz="4" w:space="0" w:color="auto"/>
              <w:left w:val="single" w:sz="4" w:space="0" w:color="auto"/>
              <w:bottom w:val="single" w:sz="4" w:space="0" w:color="auto"/>
              <w:right w:val="single" w:sz="4" w:space="0" w:color="auto"/>
            </w:tcBorders>
          </w:tcPr>
          <w:p w14:paraId="5F837469" w14:textId="77777777" w:rsidR="00BD09D0" w:rsidRPr="00C56FED" w:rsidRDefault="00BD09D0" w:rsidP="000F12A1">
            <w:pPr>
              <w:jc w:val="center"/>
              <w:rPr>
                <w:sz w:val="26"/>
                <w:szCs w:val="26"/>
              </w:rPr>
            </w:pPr>
            <w:r w:rsidRPr="00C56FED">
              <w:rPr>
                <w:sz w:val="26"/>
                <w:szCs w:val="26"/>
              </w:rPr>
              <w:t>Từ 20/2/2019</w:t>
            </w:r>
          </w:p>
          <w:p w14:paraId="5115D675" w14:textId="77777777" w:rsidR="00BD09D0" w:rsidRPr="00C56FED" w:rsidRDefault="00BD09D0" w:rsidP="000F12A1">
            <w:pPr>
              <w:jc w:val="center"/>
              <w:rPr>
                <w:sz w:val="26"/>
                <w:szCs w:val="26"/>
              </w:rPr>
            </w:pPr>
            <w:r w:rsidRPr="00C56FED">
              <w:rPr>
                <w:sz w:val="26"/>
                <w:szCs w:val="26"/>
              </w:rPr>
              <w:t xml:space="preserve">đến </w:t>
            </w:r>
          </w:p>
          <w:p w14:paraId="4DD11913" w14:textId="77777777" w:rsidR="00BD09D0" w:rsidRPr="00C56FED" w:rsidRDefault="00BD09D0" w:rsidP="000F12A1">
            <w:pPr>
              <w:jc w:val="center"/>
              <w:rPr>
                <w:sz w:val="26"/>
                <w:szCs w:val="26"/>
              </w:rPr>
            </w:pPr>
            <w:r w:rsidRPr="00C56FED">
              <w:rPr>
                <w:sz w:val="26"/>
                <w:szCs w:val="26"/>
              </w:rPr>
              <w:t>06/3/2019</w:t>
            </w:r>
          </w:p>
        </w:tc>
        <w:tc>
          <w:tcPr>
            <w:tcW w:w="4110" w:type="dxa"/>
            <w:tcBorders>
              <w:top w:val="single" w:sz="4" w:space="0" w:color="auto"/>
              <w:left w:val="single" w:sz="4" w:space="0" w:color="auto"/>
              <w:bottom w:val="single" w:sz="4" w:space="0" w:color="auto"/>
              <w:right w:val="single" w:sz="4" w:space="0" w:color="auto"/>
            </w:tcBorders>
          </w:tcPr>
          <w:p w14:paraId="69BBCE2F" w14:textId="77777777" w:rsidR="00BD09D0" w:rsidRPr="00C56FED" w:rsidRDefault="00BD09D0" w:rsidP="000F12A1">
            <w:pPr>
              <w:jc w:val="both"/>
              <w:rPr>
                <w:sz w:val="26"/>
                <w:szCs w:val="26"/>
              </w:rPr>
            </w:pPr>
            <w:r w:rsidRPr="00C56FED">
              <w:rPr>
                <w:sz w:val="26"/>
                <w:szCs w:val="26"/>
                <w:lang w:val="vi-VN"/>
              </w:rPr>
              <w:t xml:space="preserve">- </w:t>
            </w:r>
            <w:r w:rsidRPr="00C56FED">
              <w:rPr>
                <w:sz w:val="26"/>
                <w:szCs w:val="26"/>
              </w:rPr>
              <w:t>Tổng hợp</w:t>
            </w:r>
            <w:r w:rsidRPr="00C56FED">
              <w:rPr>
                <w:sz w:val="26"/>
                <w:szCs w:val="26"/>
                <w:lang w:val="vi-VN"/>
              </w:rPr>
              <w:t xml:space="preserve"> báo cáo sơ bộ</w:t>
            </w:r>
            <w:r w:rsidRPr="00C56FED">
              <w:rPr>
                <w:sz w:val="26"/>
                <w:szCs w:val="26"/>
              </w:rPr>
              <w:t xml:space="preserve"> của cá nhân sang báo cáo kết quả nghiên cứu hồ sơ đánh giá </w:t>
            </w:r>
            <w:r w:rsidRPr="00C56FED">
              <w:rPr>
                <w:sz w:val="26"/>
                <w:szCs w:val="26"/>
                <w:lang w:val="vi-VN"/>
              </w:rPr>
              <w:t>(theo Mẫu 4)</w:t>
            </w:r>
            <w:r w:rsidRPr="00C56FED">
              <w:rPr>
                <w:sz w:val="26"/>
                <w:szCs w:val="26"/>
              </w:rPr>
              <w:t>.</w:t>
            </w:r>
          </w:p>
        </w:tc>
        <w:tc>
          <w:tcPr>
            <w:tcW w:w="1418" w:type="dxa"/>
            <w:tcBorders>
              <w:top w:val="single" w:sz="4" w:space="0" w:color="auto"/>
              <w:left w:val="single" w:sz="4" w:space="0" w:color="auto"/>
              <w:bottom w:val="single" w:sz="4" w:space="0" w:color="auto"/>
              <w:right w:val="single" w:sz="4" w:space="0" w:color="auto"/>
            </w:tcBorders>
            <w:vAlign w:val="center"/>
          </w:tcPr>
          <w:p w14:paraId="64E1CA92" w14:textId="77777777" w:rsidR="00BD09D0" w:rsidRPr="00C56FED" w:rsidRDefault="00BD09D0" w:rsidP="009A5977">
            <w:pPr>
              <w:jc w:val="center"/>
              <w:rPr>
                <w:sz w:val="26"/>
                <w:szCs w:val="26"/>
              </w:rPr>
            </w:pPr>
            <w:r w:rsidRPr="00C56FED">
              <w:rPr>
                <w:sz w:val="26"/>
                <w:szCs w:val="26"/>
              </w:rPr>
              <w:t>Trưởng đoàn</w:t>
            </w:r>
          </w:p>
          <w:p w14:paraId="452539A7" w14:textId="77777777" w:rsidR="00BD09D0" w:rsidRPr="00C56FED" w:rsidRDefault="00BD09D0" w:rsidP="009A5977">
            <w:pPr>
              <w:jc w:val="center"/>
              <w:rPr>
                <w:sz w:val="26"/>
                <w:szCs w:val="26"/>
              </w:rPr>
            </w:pPr>
            <w:r w:rsidRPr="00C56FED">
              <w:rPr>
                <w:sz w:val="26"/>
                <w:szCs w:val="26"/>
              </w:rPr>
              <w:t>và thư ký</w:t>
            </w:r>
          </w:p>
        </w:tc>
        <w:tc>
          <w:tcPr>
            <w:tcW w:w="1843" w:type="dxa"/>
            <w:tcBorders>
              <w:top w:val="single" w:sz="4" w:space="0" w:color="auto"/>
              <w:left w:val="single" w:sz="4" w:space="0" w:color="auto"/>
              <w:bottom w:val="single" w:sz="4" w:space="0" w:color="auto"/>
              <w:right w:val="single" w:sz="4" w:space="0" w:color="auto"/>
            </w:tcBorders>
          </w:tcPr>
          <w:p w14:paraId="402183C0" w14:textId="77777777" w:rsidR="00BD09D0" w:rsidRPr="00C56FED" w:rsidRDefault="00BD09D0" w:rsidP="000F12A1">
            <w:pPr>
              <w:jc w:val="both"/>
              <w:rPr>
                <w:sz w:val="26"/>
                <w:szCs w:val="26"/>
                <w:lang w:val="vi-VN"/>
              </w:rPr>
            </w:pPr>
          </w:p>
        </w:tc>
      </w:tr>
      <w:tr w:rsidR="00BD09D0" w:rsidRPr="00C56FED" w14:paraId="26B14832" w14:textId="77777777" w:rsidTr="009A5977">
        <w:trPr>
          <w:trHeight w:val="404"/>
          <w:jc w:val="center"/>
        </w:trPr>
        <w:tc>
          <w:tcPr>
            <w:tcW w:w="1513" w:type="dxa"/>
            <w:tcBorders>
              <w:top w:val="single" w:sz="4" w:space="0" w:color="auto"/>
              <w:left w:val="single" w:sz="4" w:space="0" w:color="auto"/>
              <w:bottom w:val="single" w:sz="4" w:space="0" w:color="auto"/>
              <w:right w:val="single" w:sz="4" w:space="0" w:color="auto"/>
            </w:tcBorders>
            <w:shd w:val="clear" w:color="auto" w:fill="FFFFFF"/>
            <w:vAlign w:val="center"/>
          </w:tcPr>
          <w:p w14:paraId="7A61E1DB" w14:textId="77777777" w:rsidR="00BD09D0" w:rsidRPr="00C56FED" w:rsidRDefault="00BD09D0" w:rsidP="009A5977">
            <w:pPr>
              <w:jc w:val="center"/>
              <w:rPr>
                <w:sz w:val="26"/>
                <w:szCs w:val="26"/>
              </w:rPr>
            </w:pPr>
            <w:r w:rsidRPr="00C56FED">
              <w:rPr>
                <w:sz w:val="26"/>
                <w:szCs w:val="26"/>
              </w:rPr>
              <w:t>07/3/2018</w:t>
            </w:r>
          </w:p>
          <w:p w14:paraId="18227716" w14:textId="77777777" w:rsidR="00BD09D0" w:rsidRPr="00C56FED" w:rsidRDefault="00BD09D0" w:rsidP="009A5977">
            <w:pPr>
              <w:jc w:val="center"/>
              <w:rPr>
                <w:sz w:val="26"/>
                <w:szCs w:val="26"/>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7D3F4973" w14:textId="77777777" w:rsidR="00BD09D0" w:rsidRPr="00C56FED" w:rsidRDefault="00BD09D0" w:rsidP="000F12A1">
            <w:pPr>
              <w:jc w:val="both"/>
              <w:rPr>
                <w:sz w:val="26"/>
                <w:szCs w:val="26"/>
              </w:rPr>
            </w:pPr>
            <w:r w:rsidRPr="00C56FED">
              <w:rPr>
                <w:sz w:val="26"/>
                <w:szCs w:val="26"/>
                <w:lang w:val="vi-VN"/>
              </w:rPr>
              <w:t>- Trao đổi, thảo luận về báo cáo sơ bộ</w:t>
            </w:r>
            <w:r w:rsidRPr="00C56FED">
              <w:rPr>
                <w:sz w:val="26"/>
                <w:szCs w:val="26"/>
              </w:rPr>
              <w:t xml:space="preserve"> của cá nhân </w:t>
            </w:r>
            <w:r w:rsidRPr="00C56FED">
              <w:rPr>
                <w:sz w:val="26"/>
                <w:szCs w:val="26"/>
                <w:lang w:val="vi-VN"/>
              </w:rPr>
              <w:t>(Mẫu 2</w:t>
            </w:r>
            <w:r w:rsidRPr="00C56FED">
              <w:rPr>
                <w:sz w:val="26"/>
                <w:szCs w:val="26"/>
              </w:rPr>
              <w:t xml:space="preserve"> và 3</w:t>
            </w:r>
            <w:r w:rsidRPr="00C56FED">
              <w:rPr>
                <w:sz w:val="26"/>
                <w:szCs w:val="26"/>
                <w:lang w:val="vi-VN"/>
              </w:rPr>
              <w:t>)</w:t>
            </w:r>
            <w:r w:rsidRPr="00C56FED">
              <w:rPr>
                <w:sz w:val="26"/>
                <w:szCs w:val="26"/>
              </w:rPr>
              <w:t xml:space="preserve"> đã được tổng hợp sang báo cáo kết quả nghiên cứu hồ sơ đánh giá </w:t>
            </w:r>
            <w:r w:rsidRPr="00C56FED">
              <w:rPr>
                <w:sz w:val="26"/>
                <w:szCs w:val="26"/>
                <w:lang w:val="vi-VN"/>
              </w:rPr>
              <w:t>(theo Mẫu 4)</w:t>
            </w:r>
            <w:r w:rsidRPr="00C56FED">
              <w:rPr>
                <w:sz w:val="26"/>
                <w:szCs w:val="26"/>
              </w:rPr>
              <w:t>;</w:t>
            </w:r>
          </w:p>
          <w:p w14:paraId="7FF1C566" w14:textId="77777777" w:rsidR="00BD09D0" w:rsidRPr="00C56FED" w:rsidRDefault="00BD09D0" w:rsidP="000F12A1">
            <w:pPr>
              <w:jc w:val="both"/>
              <w:rPr>
                <w:sz w:val="26"/>
                <w:szCs w:val="26"/>
              </w:rPr>
            </w:pPr>
            <w:r w:rsidRPr="00C56FED">
              <w:rPr>
                <w:sz w:val="26"/>
                <w:szCs w:val="26"/>
              </w:rPr>
              <w:t>- Phân công nghiên cứu sâu một số tiêu chí cho các thành viên.</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92EC75F" w14:textId="77777777" w:rsidR="00BD09D0" w:rsidRPr="00C56FED" w:rsidRDefault="00BD09D0" w:rsidP="009A5977">
            <w:pPr>
              <w:jc w:val="center"/>
              <w:rPr>
                <w:sz w:val="26"/>
                <w:szCs w:val="26"/>
              </w:rPr>
            </w:pPr>
            <w:r w:rsidRPr="00C56FED">
              <w:rPr>
                <w:sz w:val="26"/>
                <w:szCs w:val="26"/>
              </w:rPr>
              <w:t>Cả đoàn</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2A38851" w14:textId="77777777" w:rsidR="00BD09D0" w:rsidRPr="00C56FED" w:rsidRDefault="00BD09D0" w:rsidP="009A5977">
            <w:pPr>
              <w:jc w:val="center"/>
              <w:rPr>
                <w:sz w:val="26"/>
                <w:szCs w:val="26"/>
                <w:lang w:val="vi-VN"/>
              </w:rPr>
            </w:pPr>
            <w:r w:rsidRPr="00C56FED">
              <w:rPr>
                <w:sz w:val="26"/>
                <w:szCs w:val="26"/>
              </w:rPr>
              <w:t xml:space="preserve">Trường </w:t>
            </w:r>
            <w:r w:rsidR="008A0428" w:rsidRPr="00C56FED">
              <w:rPr>
                <w:sz w:val="26"/>
                <w:szCs w:val="26"/>
              </w:rPr>
              <w:t xml:space="preserve">Trung học cơ sở </w:t>
            </w:r>
            <w:r w:rsidRPr="00C56FED">
              <w:rPr>
                <w:sz w:val="26"/>
                <w:szCs w:val="26"/>
              </w:rPr>
              <w:t>Cát Lái, 15 đường 69, Khu phố 3, Phường Cát Lái, Quận 2</w:t>
            </w:r>
          </w:p>
        </w:tc>
      </w:tr>
    </w:tbl>
    <w:p w14:paraId="7A2B658D" w14:textId="77777777" w:rsidR="00BD09D0" w:rsidRPr="00780B28" w:rsidRDefault="00BD09D0" w:rsidP="00BD09D0">
      <w:pPr>
        <w:spacing w:after="120" w:line="400" w:lineRule="exact"/>
        <w:ind w:firstLine="720"/>
        <w:jc w:val="both"/>
        <w:rPr>
          <w:b/>
          <w:iCs/>
          <w:szCs w:val="28"/>
        </w:rPr>
      </w:pPr>
      <w:r w:rsidRPr="00780B28">
        <w:rPr>
          <w:b/>
          <w:iCs/>
          <w:szCs w:val="28"/>
        </w:rPr>
        <w:t xml:space="preserve">2. Khảo sát chính thức  </w:t>
      </w:r>
    </w:p>
    <w:tbl>
      <w:tblPr>
        <w:tblW w:w="8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8"/>
        <w:gridCol w:w="4568"/>
        <w:gridCol w:w="1463"/>
        <w:gridCol w:w="1276"/>
      </w:tblGrid>
      <w:tr w:rsidR="00BD09D0" w:rsidRPr="00C56FED" w14:paraId="47E0AA0D" w14:textId="77777777" w:rsidTr="0049136E">
        <w:trPr>
          <w:jc w:val="center"/>
        </w:trPr>
        <w:tc>
          <w:tcPr>
            <w:tcW w:w="1478" w:type="dxa"/>
            <w:tcBorders>
              <w:top w:val="single" w:sz="4" w:space="0" w:color="auto"/>
              <w:left w:val="single" w:sz="4" w:space="0" w:color="auto"/>
              <w:bottom w:val="single" w:sz="4" w:space="0" w:color="auto"/>
              <w:right w:val="single" w:sz="4" w:space="0" w:color="auto"/>
            </w:tcBorders>
            <w:vAlign w:val="center"/>
          </w:tcPr>
          <w:p w14:paraId="6DE3C5AF" w14:textId="77777777" w:rsidR="00BD09D0" w:rsidRPr="00C56FED" w:rsidRDefault="00BD09D0" w:rsidP="000F12A1">
            <w:pPr>
              <w:jc w:val="center"/>
              <w:rPr>
                <w:b/>
                <w:sz w:val="26"/>
                <w:szCs w:val="26"/>
              </w:rPr>
            </w:pPr>
            <w:r w:rsidRPr="00C56FED">
              <w:rPr>
                <w:b/>
                <w:sz w:val="26"/>
                <w:szCs w:val="26"/>
              </w:rPr>
              <w:t>Ngày, tháng, năm</w:t>
            </w:r>
          </w:p>
        </w:tc>
        <w:tc>
          <w:tcPr>
            <w:tcW w:w="4568" w:type="dxa"/>
            <w:tcBorders>
              <w:top w:val="single" w:sz="4" w:space="0" w:color="auto"/>
              <w:left w:val="single" w:sz="4" w:space="0" w:color="auto"/>
              <w:bottom w:val="single" w:sz="4" w:space="0" w:color="auto"/>
              <w:right w:val="single" w:sz="4" w:space="0" w:color="auto"/>
            </w:tcBorders>
            <w:vAlign w:val="center"/>
          </w:tcPr>
          <w:p w14:paraId="5623C754" w14:textId="77777777" w:rsidR="00BD09D0" w:rsidRPr="00C56FED" w:rsidRDefault="00BD09D0" w:rsidP="000F12A1">
            <w:pPr>
              <w:pStyle w:val="Heading3"/>
              <w:rPr>
                <w:rFonts w:ascii="Times New Roman" w:hAnsi="Times New Roman" w:cs="Times New Roman"/>
                <w:sz w:val="26"/>
                <w:szCs w:val="26"/>
              </w:rPr>
            </w:pPr>
            <w:r w:rsidRPr="00C56FED">
              <w:rPr>
                <w:rFonts w:ascii="Times New Roman" w:hAnsi="Times New Roman" w:cs="Times New Roman"/>
                <w:sz w:val="26"/>
                <w:szCs w:val="26"/>
              </w:rPr>
              <w:t>Nội dung</w:t>
            </w:r>
          </w:p>
        </w:tc>
        <w:tc>
          <w:tcPr>
            <w:tcW w:w="1463" w:type="dxa"/>
            <w:tcBorders>
              <w:top w:val="single" w:sz="4" w:space="0" w:color="auto"/>
              <w:left w:val="single" w:sz="4" w:space="0" w:color="auto"/>
              <w:bottom w:val="single" w:sz="4" w:space="0" w:color="auto"/>
              <w:right w:val="single" w:sz="4" w:space="0" w:color="auto"/>
            </w:tcBorders>
            <w:vAlign w:val="center"/>
          </w:tcPr>
          <w:p w14:paraId="35A2CBFD" w14:textId="77777777" w:rsidR="00BD09D0" w:rsidRPr="00C56FED" w:rsidRDefault="00BD09D0" w:rsidP="000F12A1">
            <w:pPr>
              <w:pStyle w:val="Heading3"/>
              <w:rPr>
                <w:rFonts w:ascii="Times New Roman" w:hAnsi="Times New Roman" w:cs="Times New Roman"/>
                <w:sz w:val="26"/>
                <w:szCs w:val="26"/>
              </w:rPr>
            </w:pPr>
            <w:r w:rsidRPr="00C56FED">
              <w:rPr>
                <w:rFonts w:ascii="Times New Roman" w:hAnsi="Times New Roman" w:cs="Times New Roman"/>
                <w:sz w:val="26"/>
                <w:szCs w:val="26"/>
              </w:rPr>
              <w:t>Người thực hiện</w:t>
            </w:r>
          </w:p>
        </w:tc>
        <w:tc>
          <w:tcPr>
            <w:tcW w:w="1276" w:type="dxa"/>
            <w:tcBorders>
              <w:top w:val="single" w:sz="4" w:space="0" w:color="auto"/>
              <w:left w:val="single" w:sz="4" w:space="0" w:color="auto"/>
              <w:bottom w:val="single" w:sz="4" w:space="0" w:color="auto"/>
              <w:right w:val="single" w:sz="4" w:space="0" w:color="auto"/>
            </w:tcBorders>
            <w:vAlign w:val="center"/>
          </w:tcPr>
          <w:p w14:paraId="41788705" w14:textId="77777777" w:rsidR="00BD09D0" w:rsidRPr="00C56FED" w:rsidRDefault="00BD09D0" w:rsidP="000F12A1">
            <w:pPr>
              <w:pStyle w:val="Heading3"/>
              <w:rPr>
                <w:rFonts w:ascii="Times New Roman" w:hAnsi="Times New Roman" w:cs="Times New Roman"/>
                <w:sz w:val="26"/>
                <w:szCs w:val="26"/>
              </w:rPr>
            </w:pPr>
            <w:r w:rsidRPr="00C56FED">
              <w:rPr>
                <w:rFonts w:ascii="Times New Roman" w:hAnsi="Times New Roman" w:cs="Times New Roman"/>
                <w:sz w:val="26"/>
                <w:szCs w:val="26"/>
              </w:rPr>
              <w:t>Ghi chú</w:t>
            </w:r>
          </w:p>
        </w:tc>
      </w:tr>
      <w:tr w:rsidR="00BD09D0" w:rsidRPr="00C56FED" w14:paraId="41C38CD0" w14:textId="77777777" w:rsidTr="009A5977">
        <w:trPr>
          <w:trHeight w:val="404"/>
          <w:jc w:val="center"/>
        </w:trPr>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10E88965" w14:textId="77777777" w:rsidR="00BD09D0" w:rsidRPr="00C56FED" w:rsidRDefault="00BD09D0" w:rsidP="00E9185A">
            <w:pPr>
              <w:jc w:val="center"/>
              <w:rPr>
                <w:sz w:val="26"/>
                <w:szCs w:val="26"/>
              </w:rPr>
            </w:pPr>
          </w:p>
          <w:p w14:paraId="43EBA4E8" w14:textId="77777777" w:rsidR="00BD09D0" w:rsidRPr="00C56FED" w:rsidRDefault="00BD09D0" w:rsidP="00E9185A">
            <w:pPr>
              <w:jc w:val="center"/>
              <w:rPr>
                <w:sz w:val="26"/>
                <w:szCs w:val="26"/>
              </w:rPr>
            </w:pPr>
            <w:r w:rsidRPr="00C56FED">
              <w:rPr>
                <w:sz w:val="26"/>
                <w:szCs w:val="26"/>
              </w:rPr>
              <w:t>09/3/2018</w:t>
            </w:r>
          </w:p>
          <w:p w14:paraId="4222417B" w14:textId="77777777" w:rsidR="00BD09D0" w:rsidRPr="00C56FED" w:rsidRDefault="00BD09D0" w:rsidP="00E9185A">
            <w:pPr>
              <w:jc w:val="center"/>
              <w:rPr>
                <w:sz w:val="26"/>
                <w:szCs w:val="26"/>
              </w:rPr>
            </w:pPr>
          </w:p>
        </w:tc>
        <w:tc>
          <w:tcPr>
            <w:tcW w:w="4568" w:type="dxa"/>
            <w:tcBorders>
              <w:top w:val="single" w:sz="4" w:space="0" w:color="auto"/>
              <w:left w:val="single" w:sz="4" w:space="0" w:color="auto"/>
              <w:bottom w:val="single" w:sz="4" w:space="0" w:color="auto"/>
              <w:right w:val="single" w:sz="4" w:space="0" w:color="auto"/>
            </w:tcBorders>
            <w:shd w:val="clear" w:color="auto" w:fill="FFFFFF"/>
          </w:tcPr>
          <w:p w14:paraId="3736E66C" w14:textId="77777777" w:rsidR="00BD09D0" w:rsidRPr="00C56FED" w:rsidRDefault="00BD09D0" w:rsidP="000F12A1">
            <w:pPr>
              <w:jc w:val="both"/>
              <w:rPr>
                <w:sz w:val="26"/>
                <w:szCs w:val="26"/>
              </w:rPr>
            </w:pPr>
            <w:r w:rsidRPr="00C56FED">
              <w:rPr>
                <w:sz w:val="26"/>
                <w:szCs w:val="26"/>
              </w:rPr>
              <w:t>- Trong quá trình khảo sát chính thức, ghi bổ sung những phát hiện mới vào phiếu đánh giá tiêu chí sau khi khảo sát chính thức (</w:t>
            </w:r>
            <w:r w:rsidRPr="00C56FED">
              <w:rPr>
                <w:sz w:val="26"/>
                <w:szCs w:val="26"/>
                <w:lang w:val="vi-VN"/>
              </w:rPr>
              <w:t>Mẫu 6)</w:t>
            </w:r>
            <w:r w:rsidRPr="00C56FED">
              <w:rPr>
                <w:sz w:val="26"/>
                <w:szCs w:val="26"/>
              </w:rPr>
              <w:t xml:space="preserve">; </w:t>
            </w:r>
          </w:p>
          <w:p w14:paraId="503295CD" w14:textId="77777777" w:rsidR="00BD09D0" w:rsidRPr="00C56FED" w:rsidRDefault="00BD09D0" w:rsidP="000F12A1">
            <w:pPr>
              <w:jc w:val="both"/>
              <w:rPr>
                <w:sz w:val="26"/>
                <w:szCs w:val="26"/>
              </w:rPr>
            </w:pPr>
            <w:r w:rsidRPr="00C56FED">
              <w:rPr>
                <w:sz w:val="26"/>
                <w:szCs w:val="26"/>
                <w:lang w:val="vi-VN"/>
              </w:rPr>
              <w:t>- Viết báo cáo kết quả khảo sát chính thức của đoàn (theo Mẫu 7)</w:t>
            </w:r>
            <w:r w:rsidRPr="00C56FED">
              <w:rPr>
                <w:sz w:val="26"/>
                <w:szCs w:val="26"/>
              </w:rPr>
              <w:t>: cá nhân viết phần III, IV, V, VI; trưởng đoàn và thư ký viết phần I, II và tổng hợp các phần còn lại từ báo cáo của các thành viên để hoàn chỉnh Mẫu 7.</w:t>
            </w:r>
          </w:p>
        </w:tc>
        <w:tc>
          <w:tcPr>
            <w:tcW w:w="1463" w:type="dxa"/>
            <w:tcBorders>
              <w:top w:val="single" w:sz="4" w:space="0" w:color="auto"/>
              <w:left w:val="single" w:sz="4" w:space="0" w:color="auto"/>
              <w:bottom w:val="single" w:sz="4" w:space="0" w:color="auto"/>
              <w:right w:val="single" w:sz="4" w:space="0" w:color="auto"/>
            </w:tcBorders>
            <w:shd w:val="clear" w:color="auto" w:fill="FFFFFF"/>
          </w:tcPr>
          <w:p w14:paraId="3FA9A7C6" w14:textId="77777777" w:rsidR="00BD09D0" w:rsidRPr="00C56FED" w:rsidRDefault="00BD09D0" w:rsidP="000F12A1">
            <w:pPr>
              <w:jc w:val="both"/>
              <w:rPr>
                <w:sz w:val="26"/>
                <w:szCs w:val="26"/>
              </w:rPr>
            </w:pPr>
            <w:r w:rsidRPr="00C56FED">
              <w:rPr>
                <w:sz w:val="26"/>
                <w:szCs w:val="26"/>
              </w:rPr>
              <w:t>Cả đoàn</w:t>
            </w:r>
          </w:p>
          <w:p w14:paraId="6A9629A6" w14:textId="77777777" w:rsidR="00BD09D0" w:rsidRPr="00C56FED" w:rsidRDefault="00BD09D0" w:rsidP="000F12A1">
            <w:pPr>
              <w:jc w:val="both"/>
              <w:rPr>
                <w:sz w:val="26"/>
                <w:szCs w:val="26"/>
              </w:rPr>
            </w:pPr>
          </w:p>
          <w:p w14:paraId="1DC8B387" w14:textId="77777777" w:rsidR="00BD09D0" w:rsidRPr="00C56FED" w:rsidRDefault="00BD09D0" w:rsidP="000F12A1">
            <w:pPr>
              <w:jc w:val="both"/>
              <w:rPr>
                <w:sz w:val="26"/>
                <w:szCs w:val="26"/>
              </w:rPr>
            </w:pPr>
            <w:r w:rsidRPr="00C56FED">
              <w:rPr>
                <w:sz w:val="26"/>
                <w:szCs w:val="26"/>
              </w:rPr>
              <w:t>Cá nhân</w:t>
            </w:r>
          </w:p>
          <w:p w14:paraId="379BFCF0" w14:textId="77777777" w:rsidR="00BD09D0" w:rsidRPr="00C56FED" w:rsidRDefault="00BD09D0" w:rsidP="000F12A1">
            <w:pPr>
              <w:jc w:val="both"/>
              <w:rPr>
                <w:sz w:val="26"/>
                <w:szCs w:val="26"/>
              </w:rPr>
            </w:pPr>
          </w:p>
          <w:p w14:paraId="7643542F" w14:textId="77777777" w:rsidR="00BD09D0" w:rsidRPr="00C56FED" w:rsidRDefault="00BD09D0" w:rsidP="000F12A1">
            <w:pPr>
              <w:jc w:val="both"/>
              <w:rPr>
                <w:sz w:val="26"/>
                <w:szCs w:val="26"/>
              </w:rPr>
            </w:pPr>
            <w:r w:rsidRPr="00C56FED">
              <w:rPr>
                <w:sz w:val="26"/>
                <w:szCs w:val="26"/>
              </w:rPr>
              <w:t xml:space="preserve">Cá nhân, trưởng đoàn, </w:t>
            </w:r>
          </w:p>
          <w:p w14:paraId="1001767A" w14:textId="77777777" w:rsidR="00BD09D0" w:rsidRPr="00C56FED" w:rsidRDefault="00BD09D0" w:rsidP="000F12A1">
            <w:pPr>
              <w:jc w:val="both"/>
              <w:rPr>
                <w:sz w:val="26"/>
                <w:szCs w:val="26"/>
              </w:rPr>
            </w:pPr>
            <w:r w:rsidRPr="00C56FED">
              <w:rPr>
                <w:sz w:val="26"/>
                <w:szCs w:val="26"/>
              </w:rPr>
              <w:t>thư ký</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32AF346" w14:textId="77777777" w:rsidR="00BD09D0" w:rsidRPr="00C56FED" w:rsidRDefault="00BD09D0" w:rsidP="009A5977">
            <w:pPr>
              <w:jc w:val="center"/>
              <w:rPr>
                <w:sz w:val="26"/>
                <w:szCs w:val="26"/>
              </w:rPr>
            </w:pPr>
            <w:r w:rsidRPr="00C56FED">
              <w:rPr>
                <w:sz w:val="26"/>
                <w:szCs w:val="26"/>
              </w:rPr>
              <w:t xml:space="preserve">Trường </w:t>
            </w:r>
            <w:r w:rsidR="008A0428" w:rsidRPr="00C56FED">
              <w:rPr>
                <w:sz w:val="26"/>
                <w:szCs w:val="26"/>
              </w:rPr>
              <w:t xml:space="preserve">Trung học cơ sở </w:t>
            </w:r>
            <w:r w:rsidRPr="00C56FED">
              <w:rPr>
                <w:sz w:val="26"/>
                <w:szCs w:val="26"/>
              </w:rPr>
              <w:t>Cát Lái, Quận 2</w:t>
            </w:r>
          </w:p>
        </w:tc>
      </w:tr>
    </w:tbl>
    <w:p w14:paraId="05FDCCE0" w14:textId="77777777" w:rsidR="00BD09D0" w:rsidRPr="00780B28" w:rsidRDefault="00BD09D0" w:rsidP="00780B28">
      <w:pPr>
        <w:widowControl w:val="0"/>
        <w:tabs>
          <w:tab w:val="left" w:pos="4980"/>
        </w:tabs>
        <w:spacing w:before="120" w:after="120" w:line="320" w:lineRule="exact"/>
        <w:ind w:firstLine="720"/>
        <w:jc w:val="both"/>
        <w:rPr>
          <w:b/>
          <w:bCs/>
          <w:szCs w:val="28"/>
        </w:rPr>
      </w:pPr>
      <w:r w:rsidRPr="00780B28">
        <w:rPr>
          <w:b/>
          <w:bCs/>
          <w:szCs w:val="28"/>
        </w:rPr>
        <w:t>3. Dự thảo báo cáo đánh giá ngoài</w:t>
      </w:r>
      <w:r w:rsidR="00780B28" w:rsidRPr="00780B28">
        <w:rPr>
          <w:b/>
          <w:bCs/>
          <w:szCs w:val="28"/>
        </w:rPr>
        <w:tab/>
      </w:r>
    </w:p>
    <w:tbl>
      <w:tblPr>
        <w:tblW w:w="8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9"/>
        <w:gridCol w:w="4779"/>
        <w:gridCol w:w="1458"/>
        <w:gridCol w:w="970"/>
      </w:tblGrid>
      <w:tr w:rsidR="00BD09D0" w:rsidRPr="00C56FED" w14:paraId="26C212E3" w14:textId="77777777" w:rsidTr="00263FBB">
        <w:trPr>
          <w:jc w:val="center"/>
        </w:trPr>
        <w:tc>
          <w:tcPr>
            <w:tcW w:w="1619" w:type="dxa"/>
            <w:tcBorders>
              <w:top w:val="single" w:sz="4" w:space="0" w:color="auto"/>
              <w:left w:val="single" w:sz="4" w:space="0" w:color="auto"/>
              <w:bottom w:val="single" w:sz="4" w:space="0" w:color="auto"/>
              <w:right w:val="single" w:sz="4" w:space="0" w:color="auto"/>
            </w:tcBorders>
            <w:vAlign w:val="center"/>
          </w:tcPr>
          <w:p w14:paraId="74A96186" w14:textId="77777777" w:rsidR="00BD09D0" w:rsidRPr="00C56FED" w:rsidRDefault="00BD09D0" w:rsidP="000F12A1">
            <w:pPr>
              <w:jc w:val="center"/>
              <w:rPr>
                <w:b/>
                <w:sz w:val="26"/>
                <w:szCs w:val="26"/>
              </w:rPr>
            </w:pPr>
            <w:r w:rsidRPr="00C56FED">
              <w:rPr>
                <w:b/>
                <w:sz w:val="26"/>
                <w:szCs w:val="26"/>
              </w:rPr>
              <w:t>Ngày, tháng, năm</w:t>
            </w:r>
          </w:p>
        </w:tc>
        <w:tc>
          <w:tcPr>
            <w:tcW w:w="4779" w:type="dxa"/>
            <w:tcBorders>
              <w:top w:val="single" w:sz="4" w:space="0" w:color="auto"/>
              <w:left w:val="single" w:sz="4" w:space="0" w:color="auto"/>
              <w:bottom w:val="single" w:sz="4" w:space="0" w:color="auto"/>
              <w:right w:val="single" w:sz="4" w:space="0" w:color="auto"/>
            </w:tcBorders>
            <w:vAlign w:val="center"/>
          </w:tcPr>
          <w:p w14:paraId="210F3BB5" w14:textId="77777777" w:rsidR="00BD09D0" w:rsidRPr="00C56FED" w:rsidRDefault="00BD09D0" w:rsidP="000F12A1">
            <w:pPr>
              <w:pStyle w:val="Heading3"/>
              <w:rPr>
                <w:rFonts w:ascii="Times New Roman" w:hAnsi="Times New Roman" w:cs="Times New Roman"/>
                <w:sz w:val="26"/>
                <w:szCs w:val="26"/>
              </w:rPr>
            </w:pPr>
            <w:r w:rsidRPr="00C56FED">
              <w:rPr>
                <w:rFonts w:ascii="Times New Roman" w:hAnsi="Times New Roman" w:cs="Times New Roman"/>
                <w:sz w:val="26"/>
                <w:szCs w:val="26"/>
              </w:rPr>
              <w:t>Nội dung</w:t>
            </w:r>
          </w:p>
        </w:tc>
        <w:tc>
          <w:tcPr>
            <w:tcW w:w="1458" w:type="dxa"/>
            <w:tcBorders>
              <w:top w:val="single" w:sz="4" w:space="0" w:color="auto"/>
              <w:left w:val="single" w:sz="4" w:space="0" w:color="auto"/>
              <w:bottom w:val="single" w:sz="4" w:space="0" w:color="auto"/>
              <w:right w:val="single" w:sz="4" w:space="0" w:color="auto"/>
            </w:tcBorders>
            <w:vAlign w:val="center"/>
          </w:tcPr>
          <w:p w14:paraId="60724321" w14:textId="77777777" w:rsidR="00BD09D0" w:rsidRPr="00C56FED" w:rsidRDefault="00BD09D0" w:rsidP="000F12A1">
            <w:pPr>
              <w:pStyle w:val="Heading3"/>
              <w:rPr>
                <w:rFonts w:ascii="Times New Roman" w:hAnsi="Times New Roman" w:cs="Times New Roman"/>
                <w:sz w:val="26"/>
                <w:szCs w:val="26"/>
              </w:rPr>
            </w:pPr>
            <w:r w:rsidRPr="00C56FED">
              <w:rPr>
                <w:rFonts w:ascii="Times New Roman" w:hAnsi="Times New Roman" w:cs="Times New Roman"/>
                <w:sz w:val="26"/>
                <w:szCs w:val="26"/>
              </w:rPr>
              <w:t>Người thực hiện</w:t>
            </w:r>
          </w:p>
        </w:tc>
        <w:tc>
          <w:tcPr>
            <w:tcW w:w="970" w:type="dxa"/>
            <w:tcBorders>
              <w:top w:val="single" w:sz="4" w:space="0" w:color="auto"/>
              <w:left w:val="single" w:sz="4" w:space="0" w:color="auto"/>
              <w:bottom w:val="single" w:sz="4" w:space="0" w:color="auto"/>
              <w:right w:val="single" w:sz="4" w:space="0" w:color="auto"/>
            </w:tcBorders>
            <w:vAlign w:val="center"/>
          </w:tcPr>
          <w:p w14:paraId="1A86218E" w14:textId="77777777" w:rsidR="00BD09D0" w:rsidRPr="00C56FED" w:rsidRDefault="00BD09D0" w:rsidP="000F12A1">
            <w:pPr>
              <w:pStyle w:val="Heading3"/>
              <w:rPr>
                <w:rFonts w:ascii="Times New Roman" w:hAnsi="Times New Roman" w:cs="Times New Roman"/>
                <w:sz w:val="26"/>
                <w:szCs w:val="26"/>
              </w:rPr>
            </w:pPr>
            <w:r w:rsidRPr="00C56FED">
              <w:rPr>
                <w:rFonts w:ascii="Times New Roman" w:hAnsi="Times New Roman" w:cs="Times New Roman"/>
                <w:sz w:val="26"/>
                <w:szCs w:val="26"/>
              </w:rPr>
              <w:t>Ghi chú</w:t>
            </w:r>
          </w:p>
        </w:tc>
      </w:tr>
      <w:tr w:rsidR="00BD09D0" w:rsidRPr="00C56FED" w14:paraId="75FB9E34" w14:textId="77777777" w:rsidTr="00E9185A">
        <w:trPr>
          <w:trHeight w:val="404"/>
          <w:jc w:val="center"/>
        </w:trPr>
        <w:tc>
          <w:tcPr>
            <w:tcW w:w="1619" w:type="dxa"/>
            <w:tcBorders>
              <w:top w:val="single" w:sz="4" w:space="0" w:color="auto"/>
              <w:left w:val="single" w:sz="4" w:space="0" w:color="auto"/>
              <w:bottom w:val="single" w:sz="4" w:space="0" w:color="auto"/>
              <w:right w:val="single" w:sz="4" w:space="0" w:color="auto"/>
            </w:tcBorders>
            <w:vAlign w:val="center"/>
          </w:tcPr>
          <w:p w14:paraId="7E5B612F" w14:textId="77777777" w:rsidR="00BD09D0" w:rsidRPr="00C56FED" w:rsidRDefault="00BD09D0" w:rsidP="00E9185A">
            <w:pPr>
              <w:jc w:val="center"/>
              <w:rPr>
                <w:sz w:val="26"/>
                <w:szCs w:val="26"/>
              </w:rPr>
            </w:pPr>
            <w:r w:rsidRPr="00C56FED">
              <w:rPr>
                <w:sz w:val="26"/>
                <w:szCs w:val="26"/>
              </w:rPr>
              <w:t>10</w:t>
            </w:r>
            <w:r w:rsidR="00E9185A">
              <w:rPr>
                <w:sz w:val="26"/>
                <w:szCs w:val="26"/>
              </w:rPr>
              <w:t>-20</w:t>
            </w:r>
            <w:r w:rsidRPr="00C56FED">
              <w:rPr>
                <w:sz w:val="26"/>
                <w:szCs w:val="26"/>
              </w:rPr>
              <w:t>/3/2019</w:t>
            </w:r>
          </w:p>
          <w:p w14:paraId="12AC364C" w14:textId="77777777" w:rsidR="00BD09D0" w:rsidRPr="00C56FED" w:rsidRDefault="00BD09D0" w:rsidP="00E9185A">
            <w:pPr>
              <w:jc w:val="center"/>
              <w:rPr>
                <w:sz w:val="26"/>
                <w:szCs w:val="26"/>
              </w:rPr>
            </w:pPr>
          </w:p>
        </w:tc>
        <w:tc>
          <w:tcPr>
            <w:tcW w:w="4779" w:type="dxa"/>
            <w:tcBorders>
              <w:top w:val="single" w:sz="4" w:space="0" w:color="auto"/>
              <w:left w:val="single" w:sz="4" w:space="0" w:color="auto"/>
              <w:bottom w:val="single" w:sz="4" w:space="0" w:color="auto"/>
              <w:right w:val="single" w:sz="4" w:space="0" w:color="auto"/>
            </w:tcBorders>
          </w:tcPr>
          <w:p w14:paraId="73ABBC93" w14:textId="77777777" w:rsidR="00BD09D0" w:rsidRPr="00C56FED" w:rsidRDefault="00BD09D0" w:rsidP="000F12A1">
            <w:pPr>
              <w:jc w:val="both"/>
              <w:rPr>
                <w:sz w:val="26"/>
                <w:szCs w:val="26"/>
              </w:rPr>
            </w:pPr>
            <w:r w:rsidRPr="00C56FED">
              <w:rPr>
                <w:sz w:val="26"/>
                <w:szCs w:val="26"/>
              </w:rPr>
              <w:t>- Trưởng đoàn phân công, điều hành nhận xét chéo phiếu đánh giá tiêu chí sau khi khảo sát chính thức (</w:t>
            </w:r>
            <w:r w:rsidRPr="00C56FED">
              <w:rPr>
                <w:sz w:val="26"/>
                <w:szCs w:val="26"/>
                <w:lang w:val="vi-VN"/>
              </w:rPr>
              <w:t xml:space="preserve">theo </w:t>
            </w:r>
            <w:r w:rsidRPr="00C56FED">
              <w:rPr>
                <w:sz w:val="26"/>
                <w:szCs w:val="26"/>
              </w:rPr>
              <w:t>Mẫu</w:t>
            </w:r>
            <w:r w:rsidRPr="00C56FED">
              <w:rPr>
                <w:sz w:val="26"/>
                <w:szCs w:val="26"/>
                <w:lang w:val="vi-VN"/>
              </w:rPr>
              <w:t xml:space="preserve"> 6)</w:t>
            </w:r>
            <w:r w:rsidRPr="00C56FED">
              <w:rPr>
                <w:sz w:val="26"/>
                <w:szCs w:val="26"/>
              </w:rPr>
              <w:t>.</w:t>
            </w:r>
          </w:p>
          <w:p w14:paraId="1E6E51BC" w14:textId="77777777" w:rsidR="00BD09D0" w:rsidRPr="00C56FED" w:rsidRDefault="00BD09D0" w:rsidP="000F12A1">
            <w:pPr>
              <w:jc w:val="both"/>
              <w:rPr>
                <w:sz w:val="26"/>
                <w:szCs w:val="26"/>
              </w:rPr>
            </w:pPr>
            <w:r w:rsidRPr="00C56FED">
              <w:rPr>
                <w:sz w:val="26"/>
                <w:szCs w:val="26"/>
              </w:rPr>
              <w:t xml:space="preserve">- Cá nhân chỉnh sửa sau khi được nhận xét </w:t>
            </w:r>
            <w:r w:rsidRPr="00C56FED">
              <w:rPr>
                <w:sz w:val="26"/>
                <w:szCs w:val="26"/>
              </w:rPr>
              <w:sym w:font="Wingdings" w:char="F0E0"/>
            </w:r>
            <w:r w:rsidRPr="00C56FED">
              <w:rPr>
                <w:sz w:val="26"/>
                <w:szCs w:val="26"/>
              </w:rPr>
              <w:t xml:space="preserve"> gửi trưởng đoàn và thư ký.</w:t>
            </w:r>
          </w:p>
          <w:p w14:paraId="0942565E" w14:textId="77777777" w:rsidR="00BD09D0" w:rsidRPr="00C56FED" w:rsidRDefault="00BD09D0" w:rsidP="000F12A1">
            <w:pPr>
              <w:jc w:val="both"/>
              <w:rPr>
                <w:sz w:val="26"/>
                <w:szCs w:val="26"/>
              </w:rPr>
            </w:pPr>
            <w:r w:rsidRPr="00C56FED">
              <w:rPr>
                <w:sz w:val="26"/>
                <w:szCs w:val="26"/>
              </w:rPr>
              <w:t>- Xây dựng dự thảo báo cáo đánh giá ngoài (</w:t>
            </w:r>
            <w:r w:rsidRPr="00C56FED">
              <w:rPr>
                <w:sz w:val="26"/>
                <w:szCs w:val="26"/>
                <w:lang w:val="vi-VN"/>
              </w:rPr>
              <w:t xml:space="preserve">theo </w:t>
            </w:r>
            <w:r w:rsidRPr="00C56FED">
              <w:rPr>
                <w:sz w:val="26"/>
                <w:szCs w:val="26"/>
              </w:rPr>
              <w:t xml:space="preserve">Mẫu </w:t>
            </w:r>
            <w:r w:rsidRPr="00C56FED">
              <w:rPr>
                <w:sz w:val="26"/>
                <w:szCs w:val="26"/>
                <w:lang w:val="vi-VN"/>
              </w:rPr>
              <w:t>8)</w:t>
            </w:r>
            <w:r w:rsidRPr="00C56FED">
              <w:rPr>
                <w:sz w:val="26"/>
                <w:szCs w:val="26"/>
              </w:rPr>
              <w:t>.</w:t>
            </w:r>
          </w:p>
        </w:tc>
        <w:tc>
          <w:tcPr>
            <w:tcW w:w="1458" w:type="dxa"/>
            <w:tcBorders>
              <w:top w:val="single" w:sz="4" w:space="0" w:color="auto"/>
              <w:left w:val="single" w:sz="4" w:space="0" w:color="auto"/>
              <w:bottom w:val="single" w:sz="4" w:space="0" w:color="auto"/>
              <w:right w:val="single" w:sz="4" w:space="0" w:color="auto"/>
            </w:tcBorders>
          </w:tcPr>
          <w:p w14:paraId="50F8090C" w14:textId="77777777" w:rsidR="00BD09D0" w:rsidRPr="00C56FED" w:rsidRDefault="00BD09D0" w:rsidP="000F12A1">
            <w:pPr>
              <w:jc w:val="both"/>
              <w:rPr>
                <w:sz w:val="26"/>
                <w:szCs w:val="26"/>
              </w:rPr>
            </w:pPr>
            <w:r w:rsidRPr="00C56FED">
              <w:rPr>
                <w:sz w:val="26"/>
                <w:szCs w:val="26"/>
              </w:rPr>
              <w:t>Cá nhân</w:t>
            </w:r>
          </w:p>
          <w:p w14:paraId="567FF457" w14:textId="77777777" w:rsidR="00BD09D0" w:rsidRPr="00C56FED" w:rsidRDefault="00BD09D0" w:rsidP="000F12A1">
            <w:pPr>
              <w:jc w:val="both"/>
              <w:rPr>
                <w:sz w:val="26"/>
                <w:szCs w:val="26"/>
              </w:rPr>
            </w:pPr>
          </w:p>
          <w:p w14:paraId="05CD856D" w14:textId="77777777" w:rsidR="00BD09D0" w:rsidRPr="00C56FED" w:rsidRDefault="00BD09D0" w:rsidP="000F12A1">
            <w:pPr>
              <w:jc w:val="both"/>
              <w:rPr>
                <w:sz w:val="26"/>
                <w:szCs w:val="26"/>
              </w:rPr>
            </w:pPr>
          </w:p>
          <w:p w14:paraId="38845594" w14:textId="77777777" w:rsidR="00BD09D0" w:rsidRPr="00C56FED" w:rsidRDefault="00BD09D0" w:rsidP="000F12A1">
            <w:pPr>
              <w:jc w:val="both"/>
              <w:rPr>
                <w:sz w:val="26"/>
                <w:szCs w:val="26"/>
              </w:rPr>
            </w:pPr>
            <w:r w:rsidRPr="00C56FED">
              <w:rPr>
                <w:sz w:val="26"/>
                <w:szCs w:val="26"/>
              </w:rPr>
              <w:t>Cá nhân</w:t>
            </w:r>
          </w:p>
          <w:p w14:paraId="47D3E455" w14:textId="77777777" w:rsidR="00BD09D0" w:rsidRPr="004D6D22" w:rsidRDefault="00BD09D0" w:rsidP="000F12A1">
            <w:pPr>
              <w:ind w:right="-78"/>
              <w:jc w:val="both"/>
              <w:rPr>
                <w:sz w:val="26"/>
                <w:szCs w:val="26"/>
                <w:lang w:val="vi-VN"/>
              </w:rPr>
            </w:pPr>
          </w:p>
          <w:p w14:paraId="26EB7B5B" w14:textId="77777777" w:rsidR="00BD09D0" w:rsidRPr="00C56FED" w:rsidRDefault="00BD09D0" w:rsidP="000F12A1">
            <w:pPr>
              <w:ind w:right="-78"/>
              <w:jc w:val="both"/>
              <w:rPr>
                <w:sz w:val="26"/>
                <w:szCs w:val="26"/>
              </w:rPr>
            </w:pPr>
            <w:r w:rsidRPr="00C56FED">
              <w:rPr>
                <w:sz w:val="26"/>
                <w:szCs w:val="26"/>
              </w:rPr>
              <w:t xml:space="preserve">Trưởng đoàn </w:t>
            </w:r>
          </w:p>
          <w:p w14:paraId="32E809CE" w14:textId="77777777" w:rsidR="00BD09D0" w:rsidRPr="00C56FED" w:rsidRDefault="00BD09D0" w:rsidP="000F12A1">
            <w:pPr>
              <w:ind w:right="-78"/>
              <w:jc w:val="both"/>
              <w:rPr>
                <w:sz w:val="26"/>
                <w:szCs w:val="26"/>
              </w:rPr>
            </w:pPr>
            <w:r w:rsidRPr="00C56FED">
              <w:rPr>
                <w:sz w:val="26"/>
                <w:szCs w:val="26"/>
              </w:rPr>
              <w:t>và thư ký</w:t>
            </w:r>
          </w:p>
        </w:tc>
        <w:tc>
          <w:tcPr>
            <w:tcW w:w="970" w:type="dxa"/>
            <w:tcBorders>
              <w:top w:val="single" w:sz="4" w:space="0" w:color="auto"/>
              <w:left w:val="single" w:sz="4" w:space="0" w:color="auto"/>
              <w:bottom w:val="single" w:sz="4" w:space="0" w:color="auto"/>
              <w:right w:val="single" w:sz="4" w:space="0" w:color="auto"/>
            </w:tcBorders>
          </w:tcPr>
          <w:p w14:paraId="0ACD0313" w14:textId="77777777" w:rsidR="00BD09D0" w:rsidRPr="00C56FED" w:rsidRDefault="00BD09D0" w:rsidP="000F12A1">
            <w:pPr>
              <w:jc w:val="both"/>
              <w:rPr>
                <w:color w:val="FF0000"/>
                <w:sz w:val="26"/>
                <w:szCs w:val="26"/>
                <w:lang w:val="vi-VN"/>
              </w:rPr>
            </w:pPr>
          </w:p>
        </w:tc>
      </w:tr>
      <w:tr w:rsidR="00BD09D0" w:rsidRPr="00C56FED" w14:paraId="2D92D96E" w14:textId="77777777" w:rsidTr="00E9185A">
        <w:trPr>
          <w:trHeight w:val="404"/>
          <w:jc w:val="center"/>
        </w:trPr>
        <w:tc>
          <w:tcPr>
            <w:tcW w:w="1619" w:type="dxa"/>
            <w:tcBorders>
              <w:top w:val="single" w:sz="4" w:space="0" w:color="auto"/>
              <w:left w:val="single" w:sz="4" w:space="0" w:color="auto"/>
              <w:bottom w:val="single" w:sz="4" w:space="0" w:color="auto"/>
              <w:right w:val="single" w:sz="4" w:space="0" w:color="auto"/>
            </w:tcBorders>
            <w:vAlign w:val="center"/>
          </w:tcPr>
          <w:p w14:paraId="50F13AD5" w14:textId="77777777" w:rsidR="00BD09D0" w:rsidRPr="00C56FED" w:rsidRDefault="00BD09D0" w:rsidP="00E9185A">
            <w:pPr>
              <w:jc w:val="center"/>
              <w:rPr>
                <w:sz w:val="26"/>
                <w:szCs w:val="26"/>
              </w:rPr>
            </w:pPr>
            <w:r w:rsidRPr="00C56FED">
              <w:rPr>
                <w:sz w:val="26"/>
                <w:szCs w:val="26"/>
              </w:rPr>
              <w:t>25/03/2019</w:t>
            </w:r>
          </w:p>
        </w:tc>
        <w:tc>
          <w:tcPr>
            <w:tcW w:w="4779" w:type="dxa"/>
            <w:tcBorders>
              <w:top w:val="single" w:sz="4" w:space="0" w:color="auto"/>
              <w:left w:val="single" w:sz="4" w:space="0" w:color="auto"/>
              <w:bottom w:val="single" w:sz="4" w:space="0" w:color="auto"/>
              <w:right w:val="single" w:sz="4" w:space="0" w:color="auto"/>
            </w:tcBorders>
          </w:tcPr>
          <w:p w14:paraId="516AE6A7" w14:textId="77777777" w:rsidR="00BD09D0" w:rsidRPr="00C56FED" w:rsidRDefault="00BD09D0" w:rsidP="000F12A1">
            <w:pPr>
              <w:jc w:val="both"/>
              <w:rPr>
                <w:sz w:val="26"/>
                <w:szCs w:val="26"/>
              </w:rPr>
            </w:pPr>
            <w:r w:rsidRPr="00C56FED">
              <w:rPr>
                <w:sz w:val="26"/>
                <w:szCs w:val="26"/>
              </w:rPr>
              <w:t>- Hoàn chỉnh dự thảo báo cáo đánh giá ngoài (</w:t>
            </w:r>
            <w:r w:rsidRPr="00C56FED">
              <w:rPr>
                <w:sz w:val="26"/>
                <w:szCs w:val="26"/>
                <w:lang w:val="vi-VN"/>
              </w:rPr>
              <w:t xml:space="preserve">theo </w:t>
            </w:r>
            <w:r w:rsidRPr="00C56FED">
              <w:rPr>
                <w:sz w:val="26"/>
                <w:szCs w:val="26"/>
              </w:rPr>
              <w:t>Mẫu</w:t>
            </w:r>
            <w:r w:rsidRPr="00C56FED">
              <w:rPr>
                <w:sz w:val="26"/>
                <w:szCs w:val="26"/>
                <w:lang w:val="vi-VN"/>
              </w:rPr>
              <w:t xml:space="preserve"> 8)</w:t>
            </w:r>
            <w:r w:rsidRPr="00C56FED">
              <w:rPr>
                <w:sz w:val="26"/>
                <w:szCs w:val="26"/>
              </w:rPr>
              <w:t>.</w:t>
            </w:r>
          </w:p>
        </w:tc>
        <w:tc>
          <w:tcPr>
            <w:tcW w:w="1458" w:type="dxa"/>
            <w:tcBorders>
              <w:top w:val="single" w:sz="4" w:space="0" w:color="auto"/>
              <w:left w:val="single" w:sz="4" w:space="0" w:color="auto"/>
              <w:bottom w:val="single" w:sz="4" w:space="0" w:color="auto"/>
              <w:right w:val="single" w:sz="4" w:space="0" w:color="auto"/>
            </w:tcBorders>
          </w:tcPr>
          <w:p w14:paraId="0D1F7661" w14:textId="77777777" w:rsidR="00BD09D0" w:rsidRPr="00C56FED" w:rsidRDefault="00BD09D0" w:rsidP="000F12A1">
            <w:pPr>
              <w:ind w:right="-78"/>
              <w:jc w:val="both"/>
              <w:rPr>
                <w:sz w:val="26"/>
                <w:szCs w:val="26"/>
              </w:rPr>
            </w:pPr>
            <w:r w:rsidRPr="00C56FED">
              <w:rPr>
                <w:sz w:val="26"/>
                <w:szCs w:val="26"/>
              </w:rPr>
              <w:t xml:space="preserve">Trưởng đoàn </w:t>
            </w:r>
          </w:p>
          <w:p w14:paraId="0B0D1553" w14:textId="77777777" w:rsidR="00BD09D0" w:rsidRPr="00C56FED" w:rsidRDefault="00BD09D0" w:rsidP="000F12A1">
            <w:pPr>
              <w:ind w:right="-78"/>
              <w:jc w:val="both"/>
              <w:rPr>
                <w:sz w:val="26"/>
                <w:szCs w:val="26"/>
              </w:rPr>
            </w:pPr>
            <w:r w:rsidRPr="00C56FED">
              <w:rPr>
                <w:sz w:val="26"/>
                <w:szCs w:val="26"/>
              </w:rPr>
              <w:t>và thư ký</w:t>
            </w:r>
          </w:p>
        </w:tc>
        <w:tc>
          <w:tcPr>
            <w:tcW w:w="970" w:type="dxa"/>
            <w:tcBorders>
              <w:top w:val="single" w:sz="4" w:space="0" w:color="auto"/>
              <w:left w:val="single" w:sz="4" w:space="0" w:color="auto"/>
              <w:bottom w:val="single" w:sz="4" w:space="0" w:color="auto"/>
              <w:right w:val="single" w:sz="4" w:space="0" w:color="auto"/>
            </w:tcBorders>
          </w:tcPr>
          <w:p w14:paraId="0FF7B978" w14:textId="77777777" w:rsidR="00BD09D0" w:rsidRPr="00C56FED" w:rsidRDefault="00BD09D0" w:rsidP="000F12A1">
            <w:pPr>
              <w:jc w:val="both"/>
              <w:rPr>
                <w:sz w:val="26"/>
                <w:szCs w:val="26"/>
                <w:lang w:val="vi-VN"/>
              </w:rPr>
            </w:pPr>
          </w:p>
        </w:tc>
      </w:tr>
    </w:tbl>
    <w:p w14:paraId="75AC2A92" w14:textId="77777777" w:rsidR="00BD09D0" w:rsidRPr="00780B28" w:rsidRDefault="00BD09D0" w:rsidP="00BD09D0">
      <w:pPr>
        <w:spacing w:before="120" w:after="120" w:line="360" w:lineRule="exact"/>
        <w:ind w:firstLine="697"/>
        <w:jc w:val="both"/>
        <w:rPr>
          <w:b/>
          <w:bCs/>
          <w:szCs w:val="28"/>
        </w:rPr>
      </w:pPr>
      <w:r w:rsidRPr="00780B28">
        <w:rPr>
          <w:b/>
          <w:bCs/>
          <w:szCs w:val="28"/>
        </w:rPr>
        <w:t>4.  Lấy ý kiến phản hồi của cơ sở giáo dục về dự thảo báo cáo đánh giá ngoài</w:t>
      </w:r>
    </w:p>
    <w:tbl>
      <w:tblPr>
        <w:tblW w:w="8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8"/>
        <w:gridCol w:w="5044"/>
        <w:gridCol w:w="1276"/>
        <w:gridCol w:w="889"/>
      </w:tblGrid>
      <w:tr w:rsidR="00BD09D0" w:rsidRPr="00C56FED" w14:paraId="0BA36818" w14:textId="77777777" w:rsidTr="00E75D3C">
        <w:trPr>
          <w:jc w:val="center"/>
        </w:trPr>
        <w:tc>
          <w:tcPr>
            <w:tcW w:w="1658" w:type="dxa"/>
            <w:tcBorders>
              <w:top w:val="single" w:sz="4" w:space="0" w:color="auto"/>
              <w:left w:val="single" w:sz="4" w:space="0" w:color="auto"/>
              <w:bottom w:val="single" w:sz="4" w:space="0" w:color="auto"/>
              <w:right w:val="single" w:sz="4" w:space="0" w:color="auto"/>
            </w:tcBorders>
            <w:vAlign w:val="center"/>
          </w:tcPr>
          <w:p w14:paraId="68EA2C88" w14:textId="77777777" w:rsidR="00BD09D0" w:rsidRPr="00C56FED" w:rsidRDefault="00BD09D0" w:rsidP="000F12A1">
            <w:pPr>
              <w:jc w:val="center"/>
              <w:rPr>
                <w:b/>
                <w:sz w:val="26"/>
                <w:szCs w:val="26"/>
              </w:rPr>
            </w:pPr>
            <w:r w:rsidRPr="00C56FED">
              <w:rPr>
                <w:b/>
                <w:sz w:val="26"/>
                <w:szCs w:val="26"/>
              </w:rPr>
              <w:t>Ngày, tháng, năm</w:t>
            </w:r>
          </w:p>
        </w:tc>
        <w:tc>
          <w:tcPr>
            <w:tcW w:w="5044" w:type="dxa"/>
            <w:tcBorders>
              <w:top w:val="single" w:sz="4" w:space="0" w:color="auto"/>
              <w:left w:val="single" w:sz="4" w:space="0" w:color="auto"/>
              <w:bottom w:val="single" w:sz="4" w:space="0" w:color="auto"/>
              <w:right w:val="single" w:sz="4" w:space="0" w:color="auto"/>
            </w:tcBorders>
            <w:vAlign w:val="center"/>
          </w:tcPr>
          <w:p w14:paraId="7ABB433B" w14:textId="77777777" w:rsidR="00BD09D0" w:rsidRPr="00C56FED" w:rsidRDefault="00BD09D0" w:rsidP="000F12A1">
            <w:pPr>
              <w:pStyle w:val="Heading3"/>
              <w:rPr>
                <w:rFonts w:ascii="Times New Roman" w:hAnsi="Times New Roman" w:cs="Times New Roman"/>
                <w:sz w:val="26"/>
                <w:szCs w:val="26"/>
              </w:rPr>
            </w:pPr>
            <w:r w:rsidRPr="00C56FED">
              <w:rPr>
                <w:rFonts w:ascii="Times New Roman" w:hAnsi="Times New Roman" w:cs="Times New Roman"/>
                <w:sz w:val="26"/>
                <w:szCs w:val="26"/>
              </w:rPr>
              <w:t>Nội dung</w:t>
            </w:r>
          </w:p>
        </w:tc>
        <w:tc>
          <w:tcPr>
            <w:tcW w:w="1276" w:type="dxa"/>
            <w:tcBorders>
              <w:top w:val="single" w:sz="4" w:space="0" w:color="auto"/>
              <w:left w:val="single" w:sz="4" w:space="0" w:color="auto"/>
              <w:bottom w:val="single" w:sz="4" w:space="0" w:color="auto"/>
              <w:right w:val="single" w:sz="4" w:space="0" w:color="auto"/>
            </w:tcBorders>
            <w:vAlign w:val="center"/>
          </w:tcPr>
          <w:p w14:paraId="7D0F28DD" w14:textId="77777777" w:rsidR="00BD09D0" w:rsidRPr="00C56FED" w:rsidRDefault="00BD09D0" w:rsidP="000F12A1">
            <w:pPr>
              <w:pStyle w:val="Heading3"/>
              <w:rPr>
                <w:rFonts w:ascii="Times New Roman" w:hAnsi="Times New Roman" w:cs="Times New Roman"/>
                <w:sz w:val="26"/>
                <w:szCs w:val="26"/>
              </w:rPr>
            </w:pPr>
            <w:r w:rsidRPr="00C56FED">
              <w:rPr>
                <w:rFonts w:ascii="Times New Roman" w:hAnsi="Times New Roman" w:cs="Times New Roman"/>
                <w:sz w:val="26"/>
                <w:szCs w:val="26"/>
              </w:rPr>
              <w:t>Người thực hiện</w:t>
            </w:r>
          </w:p>
        </w:tc>
        <w:tc>
          <w:tcPr>
            <w:tcW w:w="889" w:type="dxa"/>
            <w:tcBorders>
              <w:top w:val="single" w:sz="4" w:space="0" w:color="auto"/>
              <w:left w:val="single" w:sz="4" w:space="0" w:color="auto"/>
              <w:bottom w:val="single" w:sz="4" w:space="0" w:color="auto"/>
              <w:right w:val="single" w:sz="4" w:space="0" w:color="auto"/>
            </w:tcBorders>
            <w:vAlign w:val="center"/>
          </w:tcPr>
          <w:p w14:paraId="499F9EFF" w14:textId="77777777" w:rsidR="00BD09D0" w:rsidRPr="00C56FED" w:rsidRDefault="00BD09D0" w:rsidP="000F12A1">
            <w:pPr>
              <w:pStyle w:val="Heading3"/>
              <w:rPr>
                <w:rFonts w:ascii="Times New Roman" w:hAnsi="Times New Roman" w:cs="Times New Roman"/>
                <w:sz w:val="26"/>
                <w:szCs w:val="26"/>
              </w:rPr>
            </w:pPr>
            <w:r w:rsidRPr="00C56FED">
              <w:rPr>
                <w:rFonts w:ascii="Times New Roman" w:hAnsi="Times New Roman" w:cs="Times New Roman"/>
                <w:sz w:val="26"/>
                <w:szCs w:val="26"/>
              </w:rPr>
              <w:t>Ghi chú</w:t>
            </w:r>
          </w:p>
        </w:tc>
      </w:tr>
      <w:tr w:rsidR="00BD09D0" w:rsidRPr="00C56FED" w14:paraId="62EC0DE9" w14:textId="77777777" w:rsidTr="00E75D3C">
        <w:trPr>
          <w:trHeight w:val="404"/>
          <w:jc w:val="center"/>
        </w:trPr>
        <w:tc>
          <w:tcPr>
            <w:tcW w:w="1658" w:type="dxa"/>
            <w:tcBorders>
              <w:top w:val="single" w:sz="4" w:space="0" w:color="auto"/>
              <w:left w:val="single" w:sz="4" w:space="0" w:color="auto"/>
              <w:bottom w:val="single" w:sz="4" w:space="0" w:color="auto"/>
              <w:right w:val="single" w:sz="4" w:space="0" w:color="auto"/>
            </w:tcBorders>
            <w:vAlign w:val="center"/>
          </w:tcPr>
          <w:p w14:paraId="16DD10D3" w14:textId="77777777" w:rsidR="00BD09D0" w:rsidRPr="00C56FED" w:rsidRDefault="00BD09D0" w:rsidP="00E9185A">
            <w:pPr>
              <w:jc w:val="center"/>
              <w:rPr>
                <w:sz w:val="26"/>
                <w:szCs w:val="26"/>
              </w:rPr>
            </w:pPr>
            <w:r w:rsidRPr="00C56FED">
              <w:rPr>
                <w:sz w:val="26"/>
                <w:szCs w:val="26"/>
              </w:rPr>
              <w:t>28/3/2019</w:t>
            </w:r>
          </w:p>
        </w:tc>
        <w:tc>
          <w:tcPr>
            <w:tcW w:w="5044" w:type="dxa"/>
            <w:tcBorders>
              <w:top w:val="single" w:sz="4" w:space="0" w:color="auto"/>
              <w:left w:val="single" w:sz="4" w:space="0" w:color="auto"/>
              <w:bottom w:val="single" w:sz="4" w:space="0" w:color="auto"/>
              <w:right w:val="single" w:sz="4" w:space="0" w:color="auto"/>
            </w:tcBorders>
          </w:tcPr>
          <w:p w14:paraId="39DB39A8" w14:textId="77777777" w:rsidR="00BD09D0" w:rsidRPr="00C56FED" w:rsidRDefault="00BD09D0" w:rsidP="000F12A1">
            <w:pPr>
              <w:jc w:val="both"/>
              <w:rPr>
                <w:sz w:val="26"/>
                <w:szCs w:val="26"/>
              </w:rPr>
            </w:pPr>
            <w:r w:rsidRPr="00C56FED">
              <w:rPr>
                <w:sz w:val="26"/>
                <w:szCs w:val="26"/>
              </w:rPr>
              <w:t>- G</w:t>
            </w:r>
            <w:r w:rsidRPr="00C56FED">
              <w:rPr>
                <w:sz w:val="26"/>
                <w:szCs w:val="26"/>
                <w:lang w:val="vi-VN"/>
              </w:rPr>
              <w:t xml:space="preserve">ửi </w:t>
            </w:r>
            <w:r w:rsidRPr="00C56FED">
              <w:rPr>
                <w:sz w:val="26"/>
                <w:szCs w:val="26"/>
              </w:rPr>
              <w:t>dự thảo báo cáo đánh giá ngoài (</w:t>
            </w:r>
            <w:r w:rsidRPr="00C56FED">
              <w:rPr>
                <w:sz w:val="26"/>
                <w:szCs w:val="26"/>
                <w:lang w:val="vi-VN"/>
              </w:rPr>
              <w:t>theo Mẫu 8)</w:t>
            </w:r>
            <w:r w:rsidRPr="00C56FED">
              <w:rPr>
                <w:sz w:val="26"/>
                <w:szCs w:val="26"/>
              </w:rPr>
              <w:t xml:space="preserve"> </w:t>
            </w:r>
            <w:r w:rsidRPr="00C56FED">
              <w:rPr>
                <w:sz w:val="26"/>
                <w:szCs w:val="26"/>
                <w:lang w:val="vi-VN"/>
              </w:rPr>
              <w:t>cho cơ sở giáo dục được đánh giá ngoài để lấy ý kiến</w:t>
            </w:r>
            <w:r w:rsidRPr="00C56FED">
              <w:rPr>
                <w:sz w:val="26"/>
                <w:szCs w:val="26"/>
              </w:rPr>
              <w:t>.</w:t>
            </w:r>
          </w:p>
        </w:tc>
        <w:tc>
          <w:tcPr>
            <w:tcW w:w="1276" w:type="dxa"/>
            <w:tcBorders>
              <w:top w:val="single" w:sz="4" w:space="0" w:color="auto"/>
              <w:left w:val="single" w:sz="4" w:space="0" w:color="auto"/>
              <w:bottom w:val="single" w:sz="4" w:space="0" w:color="auto"/>
              <w:right w:val="single" w:sz="4" w:space="0" w:color="auto"/>
            </w:tcBorders>
          </w:tcPr>
          <w:p w14:paraId="2A3FB50E" w14:textId="77777777" w:rsidR="00BD09D0" w:rsidRPr="00C56FED" w:rsidRDefault="00BD09D0" w:rsidP="000F12A1">
            <w:pPr>
              <w:jc w:val="both"/>
              <w:rPr>
                <w:sz w:val="26"/>
                <w:szCs w:val="26"/>
              </w:rPr>
            </w:pPr>
            <w:r w:rsidRPr="00C56FED">
              <w:rPr>
                <w:sz w:val="26"/>
                <w:szCs w:val="26"/>
              </w:rPr>
              <w:t>Trưởng đoàn và Thư ký</w:t>
            </w:r>
          </w:p>
        </w:tc>
        <w:tc>
          <w:tcPr>
            <w:tcW w:w="889" w:type="dxa"/>
            <w:tcBorders>
              <w:top w:val="single" w:sz="4" w:space="0" w:color="auto"/>
              <w:left w:val="single" w:sz="4" w:space="0" w:color="auto"/>
              <w:bottom w:val="single" w:sz="4" w:space="0" w:color="auto"/>
              <w:right w:val="single" w:sz="4" w:space="0" w:color="auto"/>
            </w:tcBorders>
          </w:tcPr>
          <w:p w14:paraId="69119773" w14:textId="77777777" w:rsidR="00BD09D0" w:rsidRPr="00C56FED" w:rsidRDefault="00BD09D0" w:rsidP="000F12A1">
            <w:pPr>
              <w:jc w:val="both"/>
              <w:rPr>
                <w:sz w:val="26"/>
                <w:szCs w:val="26"/>
              </w:rPr>
            </w:pPr>
          </w:p>
        </w:tc>
      </w:tr>
      <w:tr w:rsidR="00BD09D0" w:rsidRPr="00C56FED" w14:paraId="6F256411" w14:textId="77777777" w:rsidTr="00E75D3C">
        <w:trPr>
          <w:trHeight w:val="404"/>
          <w:jc w:val="center"/>
        </w:trPr>
        <w:tc>
          <w:tcPr>
            <w:tcW w:w="1658" w:type="dxa"/>
            <w:tcBorders>
              <w:top w:val="single" w:sz="4" w:space="0" w:color="auto"/>
              <w:left w:val="single" w:sz="4" w:space="0" w:color="auto"/>
              <w:bottom w:val="single" w:sz="4" w:space="0" w:color="auto"/>
              <w:right w:val="single" w:sz="4" w:space="0" w:color="auto"/>
            </w:tcBorders>
            <w:vAlign w:val="center"/>
          </w:tcPr>
          <w:p w14:paraId="14DE9C82" w14:textId="77777777" w:rsidR="00BD09D0" w:rsidRPr="00C56FED" w:rsidRDefault="00BD09D0" w:rsidP="00E9185A">
            <w:pPr>
              <w:jc w:val="center"/>
              <w:rPr>
                <w:sz w:val="26"/>
                <w:szCs w:val="26"/>
              </w:rPr>
            </w:pPr>
          </w:p>
          <w:p w14:paraId="3B26DA2E" w14:textId="77777777" w:rsidR="00BD09D0" w:rsidRPr="00C56FED" w:rsidRDefault="00BD09D0" w:rsidP="00E9185A">
            <w:pPr>
              <w:jc w:val="center"/>
              <w:rPr>
                <w:sz w:val="26"/>
                <w:szCs w:val="26"/>
              </w:rPr>
            </w:pPr>
            <w:r w:rsidRPr="00C56FED">
              <w:rPr>
                <w:sz w:val="26"/>
                <w:szCs w:val="26"/>
              </w:rPr>
              <w:t>30/3/2019</w:t>
            </w:r>
          </w:p>
        </w:tc>
        <w:tc>
          <w:tcPr>
            <w:tcW w:w="5044" w:type="dxa"/>
            <w:tcBorders>
              <w:top w:val="single" w:sz="4" w:space="0" w:color="auto"/>
              <w:left w:val="single" w:sz="4" w:space="0" w:color="auto"/>
              <w:bottom w:val="single" w:sz="4" w:space="0" w:color="auto"/>
              <w:right w:val="single" w:sz="4" w:space="0" w:color="auto"/>
            </w:tcBorders>
          </w:tcPr>
          <w:p w14:paraId="5C8CDDF7" w14:textId="77777777" w:rsidR="00BD09D0" w:rsidRPr="00C56FED" w:rsidRDefault="00BD09D0" w:rsidP="000F12A1">
            <w:pPr>
              <w:jc w:val="both"/>
              <w:rPr>
                <w:sz w:val="26"/>
                <w:szCs w:val="26"/>
              </w:rPr>
            </w:pPr>
            <w:r w:rsidRPr="00C56FED">
              <w:rPr>
                <w:sz w:val="26"/>
                <w:szCs w:val="26"/>
              </w:rPr>
              <w:t>- C</w:t>
            </w:r>
            <w:r w:rsidRPr="00C56FED">
              <w:rPr>
                <w:sz w:val="26"/>
                <w:szCs w:val="26"/>
                <w:lang w:val="vi-VN"/>
              </w:rPr>
              <w:t>ơ sở giáo dục được đánh giá ngoài có ý kiến phản hồi bằng văn bản gửi trưởng đoàn</w:t>
            </w:r>
            <w:r w:rsidRPr="00C56FED">
              <w:rPr>
                <w:sz w:val="26"/>
                <w:szCs w:val="26"/>
              </w:rPr>
              <w:t>.</w:t>
            </w:r>
          </w:p>
        </w:tc>
        <w:tc>
          <w:tcPr>
            <w:tcW w:w="1276" w:type="dxa"/>
            <w:tcBorders>
              <w:top w:val="single" w:sz="4" w:space="0" w:color="auto"/>
              <w:left w:val="single" w:sz="4" w:space="0" w:color="auto"/>
              <w:bottom w:val="single" w:sz="4" w:space="0" w:color="auto"/>
              <w:right w:val="single" w:sz="4" w:space="0" w:color="auto"/>
            </w:tcBorders>
          </w:tcPr>
          <w:p w14:paraId="232C42F8" w14:textId="77777777" w:rsidR="00BD09D0" w:rsidRPr="00C56FED" w:rsidRDefault="00BD09D0" w:rsidP="000F12A1">
            <w:pPr>
              <w:jc w:val="both"/>
              <w:rPr>
                <w:sz w:val="26"/>
                <w:szCs w:val="26"/>
              </w:rPr>
            </w:pPr>
            <w:r w:rsidRPr="00C56FED">
              <w:rPr>
                <w:sz w:val="26"/>
                <w:szCs w:val="26"/>
              </w:rPr>
              <w:t>Cơ sở giáo dục</w:t>
            </w:r>
          </w:p>
        </w:tc>
        <w:tc>
          <w:tcPr>
            <w:tcW w:w="889" w:type="dxa"/>
            <w:tcBorders>
              <w:top w:val="single" w:sz="4" w:space="0" w:color="auto"/>
              <w:left w:val="single" w:sz="4" w:space="0" w:color="auto"/>
              <w:bottom w:val="single" w:sz="4" w:space="0" w:color="auto"/>
              <w:right w:val="single" w:sz="4" w:space="0" w:color="auto"/>
            </w:tcBorders>
          </w:tcPr>
          <w:p w14:paraId="7411EFB2" w14:textId="77777777" w:rsidR="00BD09D0" w:rsidRPr="00C56FED" w:rsidRDefault="00BD09D0" w:rsidP="000F12A1">
            <w:pPr>
              <w:jc w:val="both"/>
              <w:rPr>
                <w:color w:val="FF0000"/>
                <w:sz w:val="26"/>
                <w:szCs w:val="26"/>
              </w:rPr>
            </w:pPr>
          </w:p>
        </w:tc>
      </w:tr>
    </w:tbl>
    <w:p w14:paraId="087CC94E" w14:textId="77777777" w:rsidR="00263FBB" w:rsidRPr="00E75D3C" w:rsidRDefault="00BD09D0" w:rsidP="00E75D3C">
      <w:pPr>
        <w:numPr>
          <w:ilvl w:val="0"/>
          <w:numId w:val="1"/>
        </w:numPr>
        <w:spacing w:before="120" w:after="120" w:line="360" w:lineRule="exact"/>
        <w:jc w:val="both"/>
        <w:rPr>
          <w:b/>
          <w:bCs/>
          <w:szCs w:val="28"/>
        </w:rPr>
      </w:pPr>
      <w:r w:rsidRPr="00780B28">
        <w:rPr>
          <w:b/>
          <w:bCs/>
          <w:szCs w:val="28"/>
        </w:rPr>
        <w:t>Hoàn thiện báo cáo đánh giá ngoài</w:t>
      </w:r>
    </w:p>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6"/>
        <w:gridCol w:w="4562"/>
        <w:gridCol w:w="1701"/>
        <w:gridCol w:w="1250"/>
      </w:tblGrid>
      <w:tr w:rsidR="00BD09D0" w:rsidRPr="00C56FED" w14:paraId="7C4542FD" w14:textId="77777777" w:rsidTr="0049136E">
        <w:trPr>
          <w:jc w:val="center"/>
        </w:trPr>
        <w:tc>
          <w:tcPr>
            <w:tcW w:w="1516" w:type="dxa"/>
            <w:tcBorders>
              <w:top w:val="single" w:sz="4" w:space="0" w:color="auto"/>
              <w:left w:val="single" w:sz="4" w:space="0" w:color="auto"/>
              <w:bottom w:val="single" w:sz="4" w:space="0" w:color="auto"/>
              <w:right w:val="single" w:sz="4" w:space="0" w:color="auto"/>
            </w:tcBorders>
            <w:vAlign w:val="center"/>
          </w:tcPr>
          <w:p w14:paraId="364362D1" w14:textId="77777777" w:rsidR="00BD09D0" w:rsidRPr="00C56FED" w:rsidRDefault="00BD09D0" w:rsidP="000F12A1">
            <w:pPr>
              <w:jc w:val="center"/>
              <w:rPr>
                <w:b/>
                <w:sz w:val="26"/>
                <w:szCs w:val="26"/>
              </w:rPr>
            </w:pPr>
            <w:r w:rsidRPr="00C56FED">
              <w:rPr>
                <w:b/>
                <w:sz w:val="26"/>
                <w:szCs w:val="26"/>
              </w:rPr>
              <w:t>Ngày, tháng, năm</w:t>
            </w:r>
          </w:p>
        </w:tc>
        <w:tc>
          <w:tcPr>
            <w:tcW w:w="4562" w:type="dxa"/>
            <w:tcBorders>
              <w:top w:val="single" w:sz="4" w:space="0" w:color="auto"/>
              <w:left w:val="single" w:sz="4" w:space="0" w:color="auto"/>
              <w:bottom w:val="single" w:sz="4" w:space="0" w:color="auto"/>
              <w:right w:val="single" w:sz="4" w:space="0" w:color="auto"/>
            </w:tcBorders>
            <w:vAlign w:val="center"/>
          </w:tcPr>
          <w:p w14:paraId="5232CF94" w14:textId="77777777" w:rsidR="00BD09D0" w:rsidRPr="00C56FED" w:rsidRDefault="00BD09D0" w:rsidP="000F12A1">
            <w:pPr>
              <w:pStyle w:val="Heading3"/>
              <w:rPr>
                <w:rFonts w:ascii="Times New Roman" w:hAnsi="Times New Roman" w:cs="Times New Roman"/>
                <w:sz w:val="26"/>
                <w:szCs w:val="26"/>
              </w:rPr>
            </w:pPr>
            <w:r w:rsidRPr="00C56FED">
              <w:rPr>
                <w:rFonts w:ascii="Times New Roman" w:hAnsi="Times New Roman" w:cs="Times New Roman"/>
                <w:sz w:val="26"/>
                <w:szCs w:val="26"/>
              </w:rPr>
              <w:t>Nội dung</w:t>
            </w:r>
          </w:p>
        </w:tc>
        <w:tc>
          <w:tcPr>
            <w:tcW w:w="1701" w:type="dxa"/>
            <w:tcBorders>
              <w:top w:val="single" w:sz="4" w:space="0" w:color="auto"/>
              <w:left w:val="single" w:sz="4" w:space="0" w:color="auto"/>
              <w:bottom w:val="single" w:sz="4" w:space="0" w:color="auto"/>
              <w:right w:val="single" w:sz="4" w:space="0" w:color="auto"/>
            </w:tcBorders>
            <w:vAlign w:val="center"/>
          </w:tcPr>
          <w:p w14:paraId="025250F0" w14:textId="77777777" w:rsidR="00BD09D0" w:rsidRPr="00C56FED" w:rsidRDefault="00BD09D0" w:rsidP="000F12A1">
            <w:pPr>
              <w:pStyle w:val="Heading3"/>
              <w:rPr>
                <w:rFonts w:ascii="Times New Roman" w:hAnsi="Times New Roman" w:cs="Times New Roman"/>
                <w:sz w:val="26"/>
                <w:szCs w:val="26"/>
              </w:rPr>
            </w:pPr>
            <w:r w:rsidRPr="00C56FED">
              <w:rPr>
                <w:rFonts w:ascii="Times New Roman" w:hAnsi="Times New Roman" w:cs="Times New Roman"/>
                <w:sz w:val="26"/>
                <w:szCs w:val="26"/>
              </w:rPr>
              <w:t>Người thực hiện</w:t>
            </w:r>
          </w:p>
        </w:tc>
        <w:tc>
          <w:tcPr>
            <w:tcW w:w="1250" w:type="dxa"/>
            <w:tcBorders>
              <w:top w:val="single" w:sz="4" w:space="0" w:color="auto"/>
              <w:left w:val="single" w:sz="4" w:space="0" w:color="auto"/>
              <w:bottom w:val="single" w:sz="4" w:space="0" w:color="auto"/>
              <w:right w:val="single" w:sz="4" w:space="0" w:color="auto"/>
            </w:tcBorders>
            <w:vAlign w:val="center"/>
          </w:tcPr>
          <w:p w14:paraId="2AF7B771" w14:textId="77777777" w:rsidR="00BD09D0" w:rsidRPr="00C56FED" w:rsidRDefault="00BD09D0" w:rsidP="000F12A1">
            <w:pPr>
              <w:pStyle w:val="Heading3"/>
              <w:rPr>
                <w:rFonts w:ascii="Times New Roman" w:hAnsi="Times New Roman" w:cs="Times New Roman"/>
                <w:sz w:val="26"/>
                <w:szCs w:val="26"/>
              </w:rPr>
            </w:pPr>
            <w:r w:rsidRPr="00C56FED">
              <w:rPr>
                <w:rFonts w:ascii="Times New Roman" w:hAnsi="Times New Roman" w:cs="Times New Roman"/>
                <w:sz w:val="26"/>
                <w:szCs w:val="26"/>
              </w:rPr>
              <w:t>Ghi chú</w:t>
            </w:r>
          </w:p>
        </w:tc>
      </w:tr>
      <w:tr w:rsidR="00BD09D0" w:rsidRPr="00C56FED" w14:paraId="61B2B2B0" w14:textId="77777777" w:rsidTr="00E75D3C">
        <w:trPr>
          <w:trHeight w:val="404"/>
          <w:jc w:val="center"/>
        </w:trPr>
        <w:tc>
          <w:tcPr>
            <w:tcW w:w="1516" w:type="dxa"/>
            <w:tcBorders>
              <w:top w:val="single" w:sz="4" w:space="0" w:color="auto"/>
              <w:left w:val="single" w:sz="4" w:space="0" w:color="auto"/>
              <w:bottom w:val="single" w:sz="4" w:space="0" w:color="auto"/>
              <w:right w:val="single" w:sz="4" w:space="0" w:color="auto"/>
            </w:tcBorders>
            <w:vAlign w:val="center"/>
          </w:tcPr>
          <w:p w14:paraId="0827EC0F" w14:textId="77777777" w:rsidR="00BD09D0" w:rsidRPr="00C56FED" w:rsidRDefault="00BD09D0" w:rsidP="00E9185A">
            <w:pPr>
              <w:jc w:val="center"/>
              <w:rPr>
                <w:sz w:val="26"/>
                <w:szCs w:val="26"/>
              </w:rPr>
            </w:pPr>
            <w:r w:rsidRPr="00C56FED">
              <w:rPr>
                <w:sz w:val="26"/>
                <w:szCs w:val="26"/>
              </w:rPr>
              <w:t>01/4/2019</w:t>
            </w:r>
          </w:p>
        </w:tc>
        <w:tc>
          <w:tcPr>
            <w:tcW w:w="4562" w:type="dxa"/>
            <w:tcBorders>
              <w:top w:val="single" w:sz="4" w:space="0" w:color="auto"/>
              <w:left w:val="single" w:sz="4" w:space="0" w:color="auto"/>
              <w:bottom w:val="single" w:sz="4" w:space="0" w:color="auto"/>
              <w:right w:val="single" w:sz="4" w:space="0" w:color="auto"/>
            </w:tcBorders>
          </w:tcPr>
          <w:p w14:paraId="7E97B092" w14:textId="77777777" w:rsidR="00BD09D0" w:rsidRPr="00E75D3C" w:rsidRDefault="00BD09D0" w:rsidP="00E75D3C">
            <w:pPr>
              <w:jc w:val="both"/>
              <w:rPr>
                <w:sz w:val="26"/>
                <w:szCs w:val="26"/>
              </w:rPr>
            </w:pPr>
            <w:r w:rsidRPr="00C56FED">
              <w:rPr>
                <w:sz w:val="26"/>
                <w:szCs w:val="26"/>
              </w:rPr>
              <w:t>- H</w:t>
            </w:r>
            <w:r w:rsidRPr="00C56FED">
              <w:rPr>
                <w:sz w:val="26"/>
                <w:szCs w:val="26"/>
                <w:lang w:val="vi-VN"/>
              </w:rPr>
              <w:t>oàn thiện báo cáo đánh giá ngoài</w:t>
            </w:r>
            <w:r w:rsidRPr="00C56FED">
              <w:rPr>
                <w:sz w:val="26"/>
                <w:szCs w:val="26"/>
              </w:rPr>
              <w:t xml:space="preserve"> (</w:t>
            </w:r>
            <w:r w:rsidRPr="00C56FED">
              <w:rPr>
                <w:sz w:val="26"/>
                <w:szCs w:val="26"/>
                <w:lang w:val="vi-VN"/>
              </w:rPr>
              <w:t xml:space="preserve">theo Mẫu 8), gửi báo cáo và toàn bộ hồ sơ làm việc của đoàn về </w:t>
            </w:r>
            <w:r w:rsidRPr="00C56FED">
              <w:rPr>
                <w:sz w:val="26"/>
                <w:szCs w:val="26"/>
              </w:rPr>
              <w:t xml:space="preserve">Phòng </w:t>
            </w:r>
            <w:r w:rsidR="00E75D3C">
              <w:rPr>
                <w:sz w:val="26"/>
                <w:szCs w:val="26"/>
              </w:rPr>
              <w:t>Giáo dục và Đào tạo</w:t>
            </w:r>
          </w:p>
        </w:tc>
        <w:tc>
          <w:tcPr>
            <w:tcW w:w="1701" w:type="dxa"/>
            <w:tcBorders>
              <w:top w:val="single" w:sz="4" w:space="0" w:color="auto"/>
              <w:left w:val="single" w:sz="4" w:space="0" w:color="auto"/>
              <w:bottom w:val="single" w:sz="4" w:space="0" w:color="auto"/>
              <w:right w:val="single" w:sz="4" w:space="0" w:color="auto"/>
            </w:tcBorders>
            <w:vAlign w:val="center"/>
          </w:tcPr>
          <w:p w14:paraId="1C5DC8ED" w14:textId="77777777" w:rsidR="00BD09D0" w:rsidRPr="00C56FED" w:rsidRDefault="00BD09D0" w:rsidP="00E75D3C">
            <w:pPr>
              <w:jc w:val="center"/>
              <w:rPr>
                <w:sz w:val="26"/>
                <w:szCs w:val="26"/>
              </w:rPr>
            </w:pPr>
            <w:r w:rsidRPr="00C56FED">
              <w:rPr>
                <w:sz w:val="26"/>
                <w:szCs w:val="26"/>
              </w:rPr>
              <w:t>Trưởng đoàn</w:t>
            </w:r>
          </w:p>
        </w:tc>
        <w:tc>
          <w:tcPr>
            <w:tcW w:w="1250" w:type="dxa"/>
            <w:tcBorders>
              <w:top w:val="single" w:sz="4" w:space="0" w:color="auto"/>
              <w:left w:val="single" w:sz="4" w:space="0" w:color="auto"/>
              <w:bottom w:val="single" w:sz="4" w:space="0" w:color="auto"/>
              <w:right w:val="single" w:sz="4" w:space="0" w:color="auto"/>
            </w:tcBorders>
          </w:tcPr>
          <w:p w14:paraId="54F1F78D" w14:textId="77777777" w:rsidR="00BD09D0" w:rsidRPr="00C56FED" w:rsidRDefault="00BD09D0" w:rsidP="000F12A1">
            <w:pPr>
              <w:jc w:val="both"/>
              <w:rPr>
                <w:color w:val="FF0000"/>
                <w:sz w:val="26"/>
                <w:szCs w:val="26"/>
              </w:rPr>
            </w:pPr>
          </w:p>
        </w:tc>
      </w:tr>
    </w:tbl>
    <w:p w14:paraId="1F7DFB4E" w14:textId="77777777" w:rsidR="00BD09D0" w:rsidRPr="00C56FED" w:rsidRDefault="00BD09D0" w:rsidP="00272DE8">
      <w:pPr>
        <w:widowControl w:val="0"/>
        <w:spacing w:before="120" w:after="120" w:line="320" w:lineRule="exact"/>
        <w:ind w:firstLine="720"/>
        <w:jc w:val="both"/>
        <w:rPr>
          <w:sz w:val="26"/>
          <w:szCs w:val="26"/>
        </w:rPr>
      </w:pPr>
    </w:p>
    <w:p w14:paraId="3F1EB25B" w14:textId="77777777" w:rsidR="00272DE8" w:rsidRPr="00C56FED" w:rsidRDefault="00272DE8" w:rsidP="00272DE8">
      <w:pPr>
        <w:tabs>
          <w:tab w:val="left" w:pos="5175"/>
        </w:tabs>
        <w:spacing w:before="120" w:after="120" w:line="320" w:lineRule="exact"/>
        <w:ind w:firstLine="720"/>
        <w:jc w:val="both"/>
        <w:rPr>
          <w:sz w:val="26"/>
          <w:szCs w:val="26"/>
        </w:rPr>
      </w:pPr>
    </w:p>
    <w:tbl>
      <w:tblPr>
        <w:tblW w:w="9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510"/>
      </w:tblGrid>
      <w:tr w:rsidR="00272DE8" w:rsidRPr="00C56FED" w14:paraId="0521127A" w14:textId="77777777" w:rsidTr="000203DD">
        <w:trPr>
          <w:trHeight w:val="531"/>
        </w:trPr>
        <w:tc>
          <w:tcPr>
            <w:tcW w:w="4678" w:type="dxa"/>
            <w:tcBorders>
              <w:top w:val="nil"/>
              <w:left w:val="nil"/>
              <w:bottom w:val="nil"/>
              <w:right w:val="nil"/>
            </w:tcBorders>
            <w:vAlign w:val="center"/>
          </w:tcPr>
          <w:p w14:paraId="17AD30CA" w14:textId="77777777" w:rsidR="00272DE8" w:rsidRPr="00C56FED" w:rsidRDefault="00272DE8" w:rsidP="000203DD">
            <w:pPr>
              <w:widowControl w:val="0"/>
              <w:rPr>
                <w:b/>
                <w:bCs/>
                <w:sz w:val="26"/>
                <w:szCs w:val="26"/>
              </w:rPr>
            </w:pPr>
            <w:r w:rsidRPr="00C56FED">
              <w:rPr>
                <w:b/>
                <w:bCs/>
                <w:i/>
                <w:iCs/>
                <w:sz w:val="26"/>
                <w:szCs w:val="26"/>
              </w:rPr>
              <w:t>Nơi nhận</w:t>
            </w:r>
            <w:r w:rsidRPr="00C56FED">
              <w:rPr>
                <w:b/>
                <w:bCs/>
                <w:sz w:val="26"/>
                <w:szCs w:val="26"/>
              </w:rPr>
              <w:t>:</w:t>
            </w:r>
          </w:p>
          <w:p w14:paraId="6A358627" w14:textId="77777777" w:rsidR="00272DE8" w:rsidRPr="00C56FED" w:rsidRDefault="00272DE8" w:rsidP="000203DD">
            <w:pPr>
              <w:widowControl w:val="0"/>
              <w:rPr>
                <w:sz w:val="26"/>
                <w:szCs w:val="26"/>
              </w:rPr>
            </w:pPr>
            <w:r w:rsidRPr="00C56FED">
              <w:rPr>
                <w:sz w:val="26"/>
                <w:szCs w:val="26"/>
              </w:rPr>
              <w:t>- Cơ quan chủ quản (để b/c);</w:t>
            </w:r>
          </w:p>
          <w:p w14:paraId="22687F08" w14:textId="77777777" w:rsidR="00272DE8" w:rsidRPr="00C56FED" w:rsidRDefault="00272DE8" w:rsidP="000203DD">
            <w:pPr>
              <w:widowControl w:val="0"/>
              <w:rPr>
                <w:sz w:val="26"/>
                <w:szCs w:val="26"/>
              </w:rPr>
            </w:pPr>
            <w:r w:rsidRPr="00C56FED">
              <w:rPr>
                <w:sz w:val="26"/>
                <w:szCs w:val="26"/>
              </w:rPr>
              <w:t>- Hội đồng TĐG (để th/h);</w:t>
            </w:r>
          </w:p>
          <w:p w14:paraId="1DDE08DC" w14:textId="77777777" w:rsidR="00272DE8" w:rsidRPr="00C56FED" w:rsidRDefault="00272DE8" w:rsidP="000203DD">
            <w:pPr>
              <w:widowControl w:val="0"/>
              <w:rPr>
                <w:sz w:val="26"/>
                <w:szCs w:val="26"/>
              </w:rPr>
            </w:pPr>
            <w:r w:rsidRPr="00C56FED">
              <w:rPr>
                <w:sz w:val="26"/>
                <w:szCs w:val="26"/>
              </w:rPr>
              <w:t>- Cán bộ, giáo viên, nhân viên nhà trường (để th/h);</w:t>
            </w:r>
          </w:p>
          <w:p w14:paraId="6A06A72D" w14:textId="77777777" w:rsidR="00272DE8" w:rsidRPr="00C56FED" w:rsidRDefault="00272DE8" w:rsidP="008A0428">
            <w:pPr>
              <w:widowControl w:val="0"/>
              <w:rPr>
                <w:sz w:val="26"/>
                <w:szCs w:val="26"/>
              </w:rPr>
            </w:pPr>
            <w:r w:rsidRPr="00C56FED">
              <w:rPr>
                <w:sz w:val="26"/>
                <w:szCs w:val="26"/>
              </w:rPr>
              <w:t xml:space="preserve">- Lưu: </w:t>
            </w:r>
            <w:r w:rsidR="008A0428" w:rsidRPr="00C56FED">
              <w:rPr>
                <w:sz w:val="26"/>
                <w:szCs w:val="26"/>
              </w:rPr>
              <w:t>VT</w:t>
            </w:r>
          </w:p>
        </w:tc>
        <w:tc>
          <w:tcPr>
            <w:tcW w:w="4510" w:type="dxa"/>
            <w:tcBorders>
              <w:top w:val="nil"/>
              <w:left w:val="nil"/>
              <w:bottom w:val="nil"/>
              <w:right w:val="nil"/>
            </w:tcBorders>
          </w:tcPr>
          <w:p w14:paraId="1C485F96" w14:textId="77777777" w:rsidR="00272DE8" w:rsidRPr="00780B28" w:rsidRDefault="00272DE8" w:rsidP="000203DD">
            <w:pPr>
              <w:widowControl w:val="0"/>
              <w:jc w:val="center"/>
              <w:rPr>
                <w:b/>
                <w:bCs/>
                <w:szCs w:val="28"/>
              </w:rPr>
            </w:pPr>
            <w:r w:rsidRPr="00780B28">
              <w:rPr>
                <w:b/>
                <w:bCs/>
                <w:szCs w:val="28"/>
              </w:rPr>
              <w:t>TM. HỘI ĐỒNG</w:t>
            </w:r>
          </w:p>
          <w:p w14:paraId="1F87C919" w14:textId="77777777" w:rsidR="00272DE8" w:rsidRPr="00780B28" w:rsidRDefault="00272DE8" w:rsidP="000203DD">
            <w:pPr>
              <w:widowControl w:val="0"/>
              <w:jc w:val="center"/>
              <w:rPr>
                <w:b/>
                <w:bCs/>
                <w:szCs w:val="28"/>
              </w:rPr>
            </w:pPr>
            <w:r w:rsidRPr="00780B28">
              <w:rPr>
                <w:b/>
                <w:bCs/>
                <w:szCs w:val="28"/>
              </w:rPr>
              <w:t>CHỦ TỊCH</w:t>
            </w:r>
          </w:p>
          <w:p w14:paraId="373A8220" w14:textId="77777777" w:rsidR="00272DE8" w:rsidRPr="00780B28" w:rsidRDefault="00272DE8" w:rsidP="000203DD">
            <w:pPr>
              <w:widowControl w:val="0"/>
              <w:jc w:val="center"/>
              <w:rPr>
                <w:i/>
                <w:szCs w:val="28"/>
              </w:rPr>
            </w:pPr>
          </w:p>
          <w:p w14:paraId="5A9EC863" w14:textId="77777777" w:rsidR="00272DE8" w:rsidRPr="00780B28" w:rsidRDefault="00272DE8" w:rsidP="000203DD">
            <w:pPr>
              <w:widowControl w:val="0"/>
              <w:jc w:val="center"/>
              <w:rPr>
                <w:i/>
                <w:szCs w:val="28"/>
              </w:rPr>
            </w:pPr>
          </w:p>
          <w:p w14:paraId="187A51BD" w14:textId="77777777" w:rsidR="00272DE8" w:rsidRPr="00780B28" w:rsidRDefault="00272DE8" w:rsidP="000203DD">
            <w:pPr>
              <w:widowControl w:val="0"/>
              <w:jc w:val="center"/>
              <w:rPr>
                <w:i/>
                <w:szCs w:val="28"/>
              </w:rPr>
            </w:pPr>
          </w:p>
          <w:p w14:paraId="279E75FC" w14:textId="77777777" w:rsidR="008A0428" w:rsidRPr="00C56FED" w:rsidRDefault="008A0428" w:rsidP="000203DD">
            <w:pPr>
              <w:widowControl w:val="0"/>
              <w:jc w:val="center"/>
              <w:rPr>
                <w:b/>
                <w:sz w:val="26"/>
                <w:szCs w:val="26"/>
              </w:rPr>
            </w:pPr>
            <w:r w:rsidRPr="00780B28">
              <w:rPr>
                <w:b/>
                <w:szCs w:val="28"/>
              </w:rPr>
              <w:t>Lê Thị Thảo</w:t>
            </w:r>
          </w:p>
        </w:tc>
      </w:tr>
    </w:tbl>
    <w:p w14:paraId="60CE8233" w14:textId="77777777" w:rsidR="0058584E" w:rsidRPr="00C56FED" w:rsidRDefault="0058584E" w:rsidP="00E77B0F">
      <w:pPr>
        <w:tabs>
          <w:tab w:val="left" w:pos="5175"/>
        </w:tabs>
        <w:spacing w:line="276" w:lineRule="auto"/>
        <w:jc w:val="center"/>
        <w:rPr>
          <w:b/>
          <w:sz w:val="26"/>
          <w:szCs w:val="26"/>
          <w:lang w:val="nb-NO"/>
        </w:rPr>
      </w:pPr>
    </w:p>
    <w:p w14:paraId="6D65BAFD" w14:textId="77777777" w:rsidR="0058584E" w:rsidRDefault="0058584E" w:rsidP="00E77B0F">
      <w:pPr>
        <w:tabs>
          <w:tab w:val="left" w:pos="5175"/>
        </w:tabs>
        <w:spacing w:line="276" w:lineRule="auto"/>
        <w:jc w:val="center"/>
        <w:rPr>
          <w:b/>
          <w:sz w:val="26"/>
          <w:szCs w:val="26"/>
          <w:lang w:val="vi-VN"/>
        </w:rPr>
      </w:pPr>
    </w:p>
    <w:p w14:paraId="72C35B4B" w14:textId="77777777" w:rsidR="004D6D22" w:rsidRDefault="004D6D22" w:rsidP="00E77B0F">
      <w:pPr>
        <w:tabs>
          <w:tab w:val="left" w:pos="5175"/>
        </w:tabs>
        <w:spacing w:line="276" w:lineRule="auto"/>
        <w:jc w:val="center"/>
        <w:rPr>
          <w:b/>
          <w:sz w:val="26"/>
          <w:szCs w:val="26"/>
          <w:lang w:val="vi-VN"/>
        </w:rPr>
      </w:pPr>
    </w:p>
    <w:p w14:paraId="4B922EED" w14:textId="77777777" w:rsidR="004D6D22" w:rsidRDefault="004D6D22" w:rsidP="00E77B0F">
      <w:pPr>
        <w:tabs>
          <w:tab w:val="left" w:pos="5175"/>
        </w:tabs>
        <w:spacing w:line="276" w:lineRule="auto"/>
        <w:jc w:val="center"/>
        <w:rPr>
          <w:b/>
          <w:sz w:val="26"/>
          <w:szCs w:val="26"/>
          <w:lang w:val="vi-VN"/>
        </w:rPr>
      </w:pPr>
    </w:p>
    <w:p w14:paraId="421F1C7B" w14:textId="77777777" w:rsidR="004D6D22" w:rsidRDefault="004D6D22" w:rsidP="00E77B0F">
      <w:pPr>
        <w:tabs>
          <w:tab w:val="left" w:pos="5175"/>
        </w:tabs>
        <w:spacing w:line="276" w:lineRule="auto"/>
        <w:jc w:val="center"/>
        <w:rPr>
          <w:b/>
          <w:sz w:val="26"/>
          <w:szCs w:val="26"/>
          <w:lang w:val="vi-VN"/>
        </w:rPr>
      </w:pPr>
    </w:p>
    <w:p w14:paraId="3E94611E" w14:textId="77777777" w:rsidR="004D6D22" w:rsidRDefault="004D6D22" w:rsidP="00E77B0F">
      <w:pPr>
        <w:tabs>
          <w:tab w:val="left" w:pos="5175"/>
        </w:tabs>
        <w:spacing w:line="276" w:lineRule="auto"/>
        <w:jc w:val="center"/>
        <w:rPr>
          <w:b/>
          <w:sz w:val="26"/>
          <w:szCs w:val="26"/>
          <w:lang w:val="vi-VN"/>
        </w:rPr>
      </w:pPr>
    </w:p>
    <w:p w14:paraId="5D5E8BD8" w14:textId="77777777" w:rsidR="004D6D22" w:rsidRDefault="004D6D22" w:rsidP="00E77B0F">
      <w:pPr>
        <w:tabs>
          <w:tab w:val="left" w:pos="5175"/>
        </w:tabs>
        <w:spacing w:line="276" w:lineRule="auto"/>
        <w:jc w:val="center"/>
        <w:rPr>
          <w:b/>
          <w:sz w:val="26"/>
          <w:szCs w:val="26"/>
          <w:lang w:val="vi-VN"/>
        </w:rPr>
      </w:pPr>
    </w:p>
    <w:p w14:paraId="0F27D668" w14:textId="77777777" w:rsidR="004D6D22" w:rsidRDefault="004D6D22" w:rsidP="00E77B0F">
      <w:pPr>
        <w:tabs>
          <w:tab w:val="left" w:pos="5175"/>
        </w:tabs>
        <w:spacing w:line="276" w:lineRule="auto"/>
        <w:jc w:val="center"/>
        <w:rPr>
          <w:b/>
          <w:sz w:val="26"/>
          <w:szCs w:val="26"/>
          <w:lang w:val="vi-VN"/>
        </w:rPr>
      </w:pPr>
    </w:p>
    <w:p w14:paraId="06590DB4" w14:textId="77777777" w:rsidR="004D6D22" w:rsidRDefault="004D6D22" w:rsidP="00E77B0F">
      <w:pPr>
        <w:tabs>
          <w:tab w:val="left" w:pos="5175"/>
        </w:tabs>
        <w:spacing w:line="276" w:lineRule="auto"/>
        <w:jc w:val="center"/>
        <w:rPr>
          <w:b/>
          <w:sz w:val="26"/>
          <w:szCs w:val="26"/>
          <w:lang w:val="vi-VN"/>
        </w:rPr>
      </w:pPr>
    </w:p>
    <w:p w14:paraId="216F7587" w14:textId="77777777" w:rsidR="004D6D22" w:rsidRDefault="004D6D22" w:rsidP="00E77B0F">
      <w:pPr>
        <w:tabs>
          <w:tab w:val="left" w:pos="5175"/>
        </w:tabs>
        <w:spacing w:line="276" w:lineRule="auto"/>
        <w:jc w:val="center"/>
        <w:rPr>
          <w:b/>
          <w:sz w:val="26"/>
          <w:szCs w:val="26"/>
          <w:lang w:val="vi-VN"/>
        </w:rPr>
      </w:pPr>
    </w:p>
    <w:p w14:paraId="4BFC8C4A" w14:textId="77777777" w:rsidR="004D6D22" w:rsidRDefault="004D6D22" w:rsidP="00E77B0F">
      <w:pPr>
        <w:tabs>
          <w:tab w:val="left" w:pos="5175"/>
        </w:tabs>
        <w:spacing w:line="276" w:lineRule="auto"/>
        <w:jc w:val="center"/>
        <w:rPr>
          <w:b/>
          <w:sz w:val="26"/>
          <w:szCs w:val="26"/>
          <w:lang w:val="vi-VN"/>
        </w:rPr>
      </w:pPr>
    </w:p>
    <w:p w14:paraId="329EE154" w14:textId="77777777" w:rsidR="004D6D22" w:rsidRDefault="004D6D22" w:rsidP="00E77B0F">
      <w:pPr>
        <w:tabs>
          <w:tab w:val="left" w:pos="5175"/>
        </w:tabs>
        <w:spacing w:line="276" w:lineRule="auto"/>
        <w:jc w:val="center"/>
        <w:rPr>
          <w:b/>
          <w:sz w:val="26"/>
          <w:szCs w:val="26"/>
          <w:lang w:val="vi-VN"/>
        </w:rPr>
      </w:pPr>
    </w:p>
    <w:p w14:paraId="14372351" w14:textId="77777777" w:rsidR="004D6D22" w:rsidRDefault="004D6D22" w:rsidP="00E77B0F">
      <w:pPr>
        <w:tabs>
          <w:tab w:val="left" w:pos="5175"/>
        </w:tabs>
        <w:spacing w:line="276" w:lineRule="auto"/>
        <w:jc w:val="center"/>
        <w:rPr>
          <w:b/>
          <w:sz w:val="26"/>
          <w:szCs w:val="26"/>
          <w:lang w:val="vi-VN"/>
        </w:rPr>
      </w:pPr>
    </w:p>
    <w:p w14:paraId="22529F10" w14:textId="77777777" w:rsidR="004D6D22" w:rsidRDefault="004D6D22" w:rsidP="00E77B0F">
      <w:pPr>
        <w:tabs>
          <w:tab w:val="left" w:pos="5175"/>
        </w:tabs>
        <w:spacing w:line="276" w:lineRule="auto"/>
        <w:jc w:val="center"/>
        <w:rPr>
          <w:b/>
          <w:sz w:val="26"/>
          <w:szCs w:val="26"/>
          <w:lang w:val="vi-VN"/>
        </w:rPr>
      </w:pPr>
    </w:p>
    <w:p w14:paraId="56ACEAF9" w14:textId="77777777" w:rsidR="004D6D22" w:rsidRDefault="004D6D22" w:rsidP="00E77B0F">
      <w:pPr>
        <w:tabs>
          <w:tab w:val="left" w:pos="5175"/>
        </w:tabs>
        <w:spacing w:line="276" w:lineRule="auto"/>
        <w:jc w:val="center"/>
        <w:rPr>
          <w:b/>
          <w:sz w:val="26"/>
          <w:szCs w:val="26"/>
          <w:lang w:val="vi-VN"/>
        </w:rPr>
      </w:pPr>
    </w:p>
    <w:p w14:paraId="42BF3B35" w14:textId="77777777" w:rsidR="004D6D22" w:rsidRDefault="004D6D22" w:rsidP="00E77B0F">
      <w:pPr>
        <w:tabs>
          <w:tab w:val="left" w:pos="5175"/>
        </w:tabs>
        <w:spacing w:line="276" w:lineRule="auto"/>
        <w:jc w:val="center"/>
        <w:rPr>
          <w:b/>
          <w:sz w:val="26"/>
          <w:szCs w:val="26"/>
          <w:lang w:val="vi-VN"/>
        </w:rPr>
      </w:pPr>
    </w:p>
    <w:p w14:paraId="3D4F378C" w14:textId="77777777" w:rsidR="004D6D22" w:rsidRDefault="004D6D22" w:rsidP="00E77B0F">
      <w:pPr>
        <w:tabs>
          <w:tab w:val="left" w:pos="5175"/>
        </w:tabs>
        <w:spacing w:line="276" w:lineRule="auto"/>
        <w:jc w:val="center"/>
        <w:rPr>
          <w:b/>
          <w:sz w:val="26"/>
          <w:szCs w:val="26"/>
        </w:rPr>
      </w:pPr>
    </w:p>
    <w:p w14:paraId="2312C0CA" w14:textId="77777777" w:rsidR="00263FBB" w:rsidRDefault="00263FBB" w:rsidP="00E77B0F">
      <w:pPr>
        <w:tabs>
          <w:tab w:val="left" w:pos="5175"/>
        </w:tabs>
        <w:spacing w:line="276" w:lineRule="auto"/>
        <w:jc w:val="center"/>
        <w:rPr>
          <w:b/>
          <w:sz w:val="26"/>
          <w:szCs w:val="26"/>
        </w:rPr>
      </w:pPr>
    </w:p>
    <w:p w14:paraId="217AD170" w14:textId="77777777" w:rsidR="00263FBB" w:rsidRDefault="00263FBB" w:rsidP="00E77B0F">
      <w:pPr>
        <w:tabs>
          <w:tab w:val="left" w:pos="5175"/>
        </w:tabs>
        <w:spacing w:line="276" w:lineRule="auto"/>
        <w:jc w:val="center"/>
        <w:rPr>
          <w:b/>
          <w:sz w:val="26"/>
          <w:szCs w:val="26"/>
        </w:rPr>
      </w:pPr>
    </w:p>
    <w:p w14:paraId="7FC1772C" w14:textId="77777777" w:rsidR="00263FBB" w:rsidRDefault="00263FBB" w:rsidP="00E77B0F">
      <w:pPr>
        <w:tabs>
          <w:tab w:val="left" w:pos="5175"/>
        </w:tabs>
        <w:spacing w:line="276" w:lineRule="auto"/>
        <w:jc w:val="center"/>
        <w:rPr>
          <w:b/>
          <w:sz w:val="26"/>
          <w:szCs w:val="26"/>
        </w:rPr>
      </w:pPr>
    </w:p>
    <w:p w14:paraId="3C05C9BF" w14:textId="77777777" w:rsidR="00263FBB" w:rsidRDefault="00263FBB" w:rsidP="00E77B0F">
      <w:pPr>
        <w:tabs>
          <w:tab w:val="left" w:pos="5175"/>
        </w:tabs>
        <w:spacing w:line="276" w:lineRule="auto"/>
        <w:jc w:val="center"/>
        <w:rPr>
          <w:b/>
          <w:sz w:val="26"/>
          <w:szCs w:val="26"/>
        </w:rPr>
      </w:pPr>
    </w:p>
    <w:p w14:paraId="45197A7B" w14:textId="77777777" w:rsidR="00263FBB" w:rsidRDefault="00263FBB" w:rsidP="00E77B0F">
      <w:pPr>
        <w:tabs>
          <w:tab w:val="left" w:pos="5175"/>
        </w:tabs>
        <w:spacing w:line="276" w:lineRule="auto"/>
        <w:jc w:val="center"/>
        <w:rPr>
          <w:b/>
          <w:sz w:val="26"/>
          <w:szCs w:val="26"/>
        </w:rPr>
      </w:pPr>
    </w:p>
    <w:p w14:paraId="7D7C8F34" w14:textId="77777777" w:rsidR="00263FBB" w:rsidRDefault="00263FBB" w:rsidP="00E77B0F">
      <w:pPr>
        <w:tabs>
          <w:tab w:val="left" w:pos="5175"/>
        </w:tabs>
        <w:spacing w:line="276" w:lineRule="auto"/>
        <w:jc w:val="center"/>
        <w:rPr>
          <w:b/>
          <w:sz w:val="26"/>
          <w:szCs w:val="26"/>
        </w:rPr>
      </w:pPr>
    </w:p>
    <w:p w14:paraId="2E8ECBE2" w14:textId="77777777" w:rsidR="00263FBB" w:rsidRDefault="00263FBB" w:rsidP="00E77B0F">
      <w:pPr>
        <w:tabs>
          <w:tab w:val="left" w:pos="5175"/>
        </w:tabs>
        <w:spacing w:line="276" w:lineRule="auto"/>
        <w:jc w:val="center"/>
        <w:rPr>
          <w:b/>
          <w:sz w:val="26"/>
          <w:szCs w:val="26"/>
        </w:rPr>
      </w:pPr>
    </w:p>
    <w:p w14:paraId="373058AC" w14:textId="77777777" w:rsidR="00263FBB" w:rsidRDefault="00263FBB" w:rsidP="00E77B0F">
      <w:pPr>
        <w:tabs>
          <w:tab w:val="left" w:pos="5175"/>
        </w:tabs>
        <w:spacing w:line="276" w:lineRule="auto"/>
        <w:jc w:val="center"/>
        <w:rPr>
          <w:b/>
          <w:sz w:val="26"/>
          <w:szCs w:val="26"/>
        </w:rPr>
      </w:pPr>
    </w:p>
    <w:p w14:paraId="54C68178" w14:textId="77777777" w:rsidR="004D6D22" w:rsidRDefault="004D6D22" w:rsidP="00E75D3C">
      <w:pPr>
        <w:tabs>
          <w:tab w:val="left" w:pos="5175"/>
        </w:tabs>
        <w:spacing w:line="276" w:lineRule="auto"/>
        <w:rPr>
          <w:b/>
          <w:sz w:val="26"/>
          <w:szCs w:val="26"/>
        </w:rPr>
      </w:pPr>
    </w:p>
    <w:p w14:paraId="5E61C144" w14:textId="77777777" w:rsidR="001B5BB5" w:rsidRDefault="001B5BB5" w:rsidP="00E75D3C">
      <w:pPr>
        <w:tabs>
          <w:tab w:val="left" w:pos="5175"/>
        </w:tabs>
        <w:spacing w:line="276" w:lineRule="auto"/>
        <w:rPr>
          <w:b/>
          <w:sz w:val="26"/>
          <w:szCs w:val="26"/>
        </w:rPr>
      </w:pPr>
    </w:p>
    <w:p w14:paraId="67404463" w14:textId="77777777" w:rsidR="001B5BB5" w:rsidRDefault="001B5BB5" w:rsidP="00E75D3C">
      <w:pPr>
        <w:tabs>
          <w:tab w:val="left" w:pos="5175"/>
        </w:tabs>
        <w:spacing w:line="276" w:lineRule="auto"/>
        <w:rPr>
          <w:b/>
          <w:sz w:val="26"/>
          <w:szCs w:val="26"/>
        </w:rPr>
      </w:pPr>
    </w:p>
    <w:p w14:paraId="278C7F61" w14:textId="77777777" w:rsidR="001B5BB5" w:rsidRDefault="001B5BB5" w:rsidP="00E75D3C">
      <w:pPr>
        <w:tabs>
          <w:tab w:val="left" w:pos="5175"/>
        </w:tabs>
        <w:spacing w:line="276" w:lineRule="auto"/>
        <w:rPr>
          <w:b/>
          <w:sz w:val="26"/>
          <w:szCs w:val="26"/>
        </w:rPr>
      </w:pPr>
    </w:p>
    <w:p w14:paraId="53FF77EA" w14:textId="77777777" w:rsidR="00E75D3C" w:rsidRPr="00E75D3C" w:rsidRDefault="00E75D3C" w:rsidP="00E75D3C">
      <w:pPr>
        <w:tabs>
          <w:tab w:val="left" w:pos="5175"/>
        </w:tabs>
        <w:spacing w:line="276" w:lineRule="auto"/>
        <w:rPr>
          <w:b/>
          <w:sz w:val="26"/>
          <w:szCs w:val="26"/>
        </w:rPr>
      </w:pPr>
    </w:p>
    <w:p w14:paraId="0AA83762" w14:textId="77777777" w:rsidR="00E77B0F" w:rsidRPr="00C56FED" w:rsidRDefault="00E77B0F" w:rsidP="00585CD3">
      <w:pPr>
        <w:tabs>
          <w:tab w:val="left" w:pos="5175"/>
        </w:tabs>
        <w:spacing w:line="276" w:lineRule="auto"/>
        <w:jc w:val="center"/>
        <w:rPr>
          <w:b/>
          <w:bCs/>
          <w:spacing w:val="-10"/>
          <w:sz w:val="26"/>
          <w:szCs w:val="26"/>
          <w:lang w:val="nb-NO"/>
        </w:rPr>
      </w:pPr>
      <w:r w:rsidRPr="00780B28">
        <w:rPr>
          <w:b/>
          <w:bCs/>
          <w:spacing w:val="-10"/>
          <w:szCs w:val="28"/>
          <w:lang w:val="nb-NO"/>
        </w:rPr>
        <w:t>Phiếu phân tích tiêu chí, tìm m</w:t>
      </w:r>
      <w:r w:rsidR="00585CD3" w:rsidRPr="00780B28">
        <w:rPr>
          <w:b/>
          <w:bCs/>
          <w:spacing w:val="-10"/>
          <w:szCs w:val="28"/>
          <w:lang w:val="nb-NO"/>
        </w:rPr>
        <w:t>inh chứng Mức 1, Mức 2 và Mức</w:t>
      </w:r>
      <w:r w:rsidR="00585CD3" w:rsidRPr="00C56FED">
        <w:rPr>
          <w:b/>
          <w:bCs/>
          <w:spacing w:val="-10"/>
          <w:sz w:val="26"/>
          <w:szCs w:val="26"/>
          <w:lang w:val="nb-NO"/>
        </w:rPr>
        <w:t xml:space="preserve"> 3</w:t>
      </w:r>
    </w:p>
    <w:p w14:paraId="7261693D" w14:textId="77777777" w:rsidR="00E77B0F" w:rsidRPr="00C56FED" w:rsidRDefault="00E77B0F" w:rsidP="00263FBB">
      <w:pPr>
        <w:widowControl w:val="0"/>
        <w:tabs>
          <w:tab w:val="left" w:pos="700"/>
          <w:tab w:val="left" w:pos="5040"/>
        </w:tabs>
        <w:spacing w:line="276" w:lineRule="auto"/>
        <w:outlineLvl w:val="2"/>
        <w:rPr>
          <w:b/>
          <w:sz w:val="26"/>
          <w:szCs w:val="26"/>
          <w:lang w:val="da-DK"/>
        </w:rPr>
      </w:pPr>
      <w:r w:rsidRPr="00C56FED">
        <w:rPr>
          <w:b/>
          <w:sz w:val="26"/>
          <w:szCs w:val="26"/>
          <w:lang w:val="da-DK"/>
        </w:rPr>
        <w:t>Nhóm công tác hoặc cá nhân: Nhóm 1</w:t>
      </w:r>
    </w:p>
    <w:p w14:paraId="1E0F43AC" w14:textId="77777777" w:rsidR="00E77B0F" w:rsidRPr="00C56FED" w:rsidRDefault="00E77B0F" w:rsidP="00263FBB">
      <w:pPr>
        <w:widowControl w:val="0"/>
        <w:tabs>
          <w:tab w:val="left" w:pos="700"/>
          <w:tab w:val="left" w:pos="5040"/>
        </w:tabs>
        <w:spacing w:line="276" w:lineRule="auto"/>
        <w:outlineLvl w:val="2"/>
        <w:rPr>
          <w:b/>
          <w:sz w:val="26"/>
          <w:szCs w:val="26"/>
          <w:lang w:val="da-DK"/>
        </w:rPr>
      </w:pPr>
      <w:r w:rsidRPr="00C56FED">
        <w:rPr>
          <w:b/>
          <w:sz w:val="26"/>
          <w:szCs w:val="26"/>
          <w:lang w:val="da-DK"/>
        </w:rPr>
        <w:t xml:space="preserve">Tiêu chuẩn 1: </w:t>
      </w:r>
      <w:r w:rsidRPr="00C56FED">
        <w:rPr>
          <w:b/>
          <w:sz w:val="26"/>
          <w:szCs w:val="26"/>
          <w:lang w:val="vi-VN"/>
        </w:rPr>
        <w:t>Tổ chức và quản lý nhà trường</w:t>
      </w:r>
    </w:p>
    <w:p w14:paraId="4AA3D05C" w14:textId="77777777" w:rsidR="00E77B0F" w:rsidRPr="00C56FED" w:rsidRDefault="00E77B0F" w:rsidP="00263FBB">
      <w:pPr>
        <w:pStyle w:val="Heading5"/>
        <w:spacing w:line="276" w:lineRule="auto"/>
        <w:ind w:firstLine="0"/>
        <w:rPr>
          <w:rFonts w:ascii="Times New Roman" w:hAnsi="Times New Roman"/>
          <w:sz w:val="26"/>
          <w:szCs w:val="26"/>
        </w:rPr>
      </w:pPr>
      <w:r w:rsidRPr="00C56FED">
        <w:rPr>
          <w:rFonts w:ascii="Times New Roman" w:hAnsi="Times New Roman"/>
          <w:sz w:val="26"/>
          <w:szCs w:val="26"/>
          <w:lang w:val="da-DK"/>
        </w:rPr>
        <w:t xml:space="preserve">Tiêu chí 1.1: </w:t>
      </w:r>
      <w:r w:rsidRPr="00C56FED">
        <w:rPr>
          <w:rFonts w:ascii="Times New Roman" w:hAnsi="Times New Roman"/>
          <w:sz w:val="26"/>
          <w:szCs w:val="26"/>
        </w:rPr>
        <w:t>Phương hướng, chiến lược xây dựng và phát triển nhà trường</w:t>
      </w:r>
    </w:p>
    <w:p w14:paraId="097D4014" w14:textId="77777777" w:rsidR="00E77B0F" w:rsidRPr="00780B28" w:rsidRDefault="00E77B0F" w:rsidP="00E77B0F">
      <w:pPr>
        <w:shd w:val="clear" w:color="auto" w:fill="FFFFFF"/>
        <w:spacing w:line="276" w:lineRule="auto"/>
        <w:jc w:val="both"/>
        <w:rPr>
          <w:b/>
          <w:szCs w:val="28"/>
          <w:lang w:val="nb-NO"/>
        </w:rPr>
      </w:pPr>
      <w:r w:rsidRPr="00780B28">
        <w:rPr>
          <w:b/>
          <w:szCs w:val="28"/>
          <w:lang w:val="nb-NO"/>
        </w:rPr>
        <w:t>Mức 1</w:t>
      </w:r>
    </w:p>
    <w:p w14:paraId="250FECE6" w14:textId="77777777" w:rsidR="00E77B0F" w:rsidRPr="00C56FED" w:rsidRDefault="00E77B0F" w:rsidP="00E77B0F">
      <w:pPr>
        <w:shd w:val="clear" w:color="auto" w:fill="FFFFFF"/>
        <w:spacing w:line="276" w:lineRule="auto"/>
        <w:jc w:val="both"/>
        <w:rPr>
          <w:sz w:val="26"/>
          <w:szCs w:val="26"/>
          <w:lang w:val="nb-NO"/>
        </w:rPr>
      </w:pPr>
      <w:r w:rsidRPr="00C56FED">
        <w:rPr>
          <w:sz w:val="26"/>
          <w:szCs w:val="26"/>
        </w:rPr>
        <w:tab/>
        <w:t>a) Phù hợp với mục tiêu giáo dục được quy định tại Luật giáo dục, định hướng phát triển kinh tế - xã hội của địa phương theo từng giai đoạn và các nguồn lực của nhà trường;</w:t>
      </w:r>
    </w:p>
    <w:p w14:paraId="6EFFFEC8" w14:textId="77777777" w:rsidR="00E77B0F" w:rsidRPr="00C56FED" w:rsidRDefault="00E77B0F" w:rsidP="00E77B0F">
      <w:pPr>
        <w:spacing w:before="120" w:after="120" w:line="276" w:lineRule="auto"/>
        <w:ind w:firstLine="720"/>
        <w:jc w:val="both"/>
        <w:rPr>
          <w:sz w:val="26"/>
          <w:szCs w:val="26"/>
        </w:rPr>
      </w:pPr>
      <w:r w:rsidRPr="00C56FED">
        <w:rPr>
          <w:sz w:val="26"/>
          <w:szCs w:val="26"/>
        </w:rPr>
        <w:t xml:space="preserve">b) Được xác định bằng văn bản và cấp có thẩm quyền phê duyệt; </w:t>
      </w:r>
    </w:p>
    <w:p w14:paraId="6DDE2694" w14:textId="77777777" w:rsidR="00E77B0F" w:rsidRPr="00C56FED" w:rsidRDefault="00E77B0F" w:rsidP="00E77B0F">
      <w:pPr>
        <w:spacing w:before="120" w:after="120" w:line="276" w:lineRule="auto"/>
        <w:ind w:firstLine="720"/>
        <w:jc w:val="both"/>
        <w:rPr>
          <w:sz w:val="26"/>
          <w:szCs w:val="26"/>
        </w:rPr>
      </w:pPr>
      <w:r w:rsidRPr="00C56FED">
        <w:rPr>
          <w:sz w:val="26"/>
          <w:szCs w:val="26"/>
        </w:rPr>
        <w:t>c) Được công bố công khai bằng hình thức niêm yết tại nhà trường hoặc đăng tải trên trang thông tin điện tử của nhà trường (nếu có) hoặc đăng tải trên các phương tiện thông tin đại chúng của địa phương, trang thông tin điện tử của phòng giáo dục và đào tạo, sở giáo dục và đào tạo.</w:t>
      </w:r>
    </w:p>
    <w:p w14:paraId="7E7AF991" w14:textId="77777777" w:rsidR="00E77B0F" w:rsidRPr="00780B28" w:rsidRDefault="00E77B0F" w:rsidP="00E77B0F">
      <w:pPr>
        <w:spacing w:line="276" w:lineRule="auto"/>
        <w:jc w:val="both"/>
        <w:rPr>
          <w:b/>
          <w:spacing w:val="-4"/>
          <w:szCs w:val="28"/>
          <w:lang w:val="nb-NO"/>
        </w:rPr>
      </w:pPr>
      <w:r w:rsidRPr="00780B28">
        <w:rPr>
          <w:b/>
          <w:szCs w:val="28"/>
          <w:lang w:val="nb-NO"/>
        </w:rPr>
        <w:t xml:space="preserve">Mức 2 </w:t>
      </w:r>
    </w:p>
    <w:p w14:paraId="4EC52EFA" w14:textId="77777777" w:rsidR="00E77B0F" w:rsidRPr="00C56FED" w:rsidRDefault="00E77B0F" w:rsidP="00E77B0F">
      <w:pPr>
        <w:spacing w:line="276" w:lineRule="auto"/>
        <w:ind w:firstLine="567"/>
        <w:jc w:val="both"/>
        <w:rPr>
          <w:b/>
          <w:spacing w:val="-4"/>
          <w:sz w:val="26"/>
          <w:szCs w:val="26"/>
          <w:lang w:val="nb-NO"/>
        </w:rPr>
      </w:pPr>
      <w:r w:rsidRPr="00C56FED">
        <w:rPr>
          <w:sz w:val="26"/>
          <w:szCs w:val="26"/>
        </w:rPr>
        <w:t>Nhà trường có các giải pháp giám sát việc thực hiện phương hướng chiến lược xây dựng và phát triển.</w:t>
      </w:r>
    </w:p>
    <w:p w14:paraId="7DA81E09" w14:textId="77777777" w:rsidR="00E77B0F" w:rsidRPr="00780B28" w:rsidRDefault="00E77B0F" w:rsidP="00E77B0F">
      <w:pPr>
        <w:spacing w:line="276" w:lineRule="auto"/>
        <w:jc w:val="both"/>
        <w:rPr>
          <w:b/>
          <w:spacing w:val="-4"/>
          <w:szCs w:val="28"/>
          <w:lang w:val="nb-NO"/>
        </w:rPr>
      </w:pPr>
      <w:r w:rsidRPr="00780B28">
        <w:rPr>
          <w:b/>
          <w:spacing w:val="-4"/>
          <w:szCs w:val="28"/>
          <w:lang w:val="nb-NO"/>
        </w:rPr>
        <w:t>Mức 3</w:t>
      </w:r>
    </w:p>
    <w:p w14:paraId="35952AB8" w14:textId="77777777" w:rsidR="00E77B0F" w:rsidRPr="00C56FED" w:rsidRDefault="00E77B0F" w:rsidP="00E77B0F">
      <w:pPr>
        <w:spacing w:line="276" w:lineRule="auto"/>
        <w:ind w:firstLine="567"/>
        <w:jc w:val="both"/>
        <w:rPr>
          <w:spacing w:val="4"/>
          <w:sz w:val="26"/>
          <w:szCs w:val="26"/>
          <w:lang w:val="vi-VN"/>
        </w:rPr>
      </w:pPr>
      <w:r w:rsidRPr="00C56FED">
        <w:rPr>
          <w:sz w:val="26"/>
          <w:szCs w:val="26"/>
        </w:rPr>
        <w:t>Đ</w:t>
      </w:r>
      <w:r w:rsidRPr="00C56FED">
        <w:rPr>
          <w:sz w:val="26"/>
          <w:szCs w:val="26"/>
          <w:lang w:val="vi-VN"/>
        </w:rPr>
        <w:t>ịnh</w:t>
      </w:r>
      <w:r w:rsidRPr="00C56FED">
        <w:rPr>
          <w:spacing w:val="4"/>
          <w:sz w:val="26"/>
          <w:szCs w:val="26"/>
          <w:lang w:val="vi-VN"/>
        </w:rPr>
        <w:t xml:space="preserve"> kỳ rà soát, bổ sung, điều chỉnh</w:t>
      </w:r>
      <w:r w:rsidRPr="00C56FED">
        <w:rPr>
          <w:spacing w:val="4"/>
          <w:sz w:val="26"/>
          <w:szCs w:val="26"/>
        </w:rPr>
        <w:t xml:space="preserve"> p</w:t>
      </w:r>
      <w:r w:rsidRPr="00C56FED">
        <w:rPr>
          <w:rFonts w:eastAsia="Calibri"/>
          <w:spacing w:val="-4"/>
          <w:sz w:val="26"/>
          <w:szCs w:val="26"/>
          <w:lang w:val="vi-VN"/>
        </w:rPr>
        <w:t>hương hướng</w:t>
      </w:r>
      <w:r w:rsidRPr="00C56FED">
        <w:rPr>
          <w:rFonts w:eastAsia="Calibri"/>
          <w:spacing w:val="-4"/>
          <w:sz w:val="26"/>
          <w:szCs w:val="26"/>
        </w:rPr>
        <w:t>,</w:t>
      </w:r>
      <w:r w:rsidRPr="00C56FED">
        <w:rPr>
          <w:rFonts w:eastAsia="Calibri"/>
          <w:spacing w:val="-4"/>
          <w:sz w:val="26"/>
          <w:szCs w:val="26"/>
          <w:lang w:val="vi-VN"/>
        </w:rPr>
        <w:t xml:space="preserve"> chiến lược xây dựng và phát triển</w:t>
      </w:r>
      <w:r w:rsidRPr="00C56FED">
        <w:rPr>
          <w:rFonts w:eastAsia="Calibri"/>
          <w:spacing w:val="-4"/>
          <w:sz w:val="26"/>
          <w:szCs w:val="26"/>
        </w:rPr>
        <w:t xml:space="preserve">. </w:t>
      </w:r>
      <w:r w:rsidRPr="00C56FED">
        <w:rPr>
          <w:spacing w:val="4"/>
          <w:sz w:val="26"/>
          <w:szCs w:val="26"/>
          <w:lang w:val="vi-VN"/>
        </w:rPr>
        <w:t xml:space="preserve">Tổ chức xây dựng </w:t>
      </w:r>
      <w:r w:rsidRPr="00C56FED">
        <w:rPr>
          <w:spacing w:val="4"/>
          <w:sz w:val="26"/>
          <w:szCs w:val="26"/>
        </w:rPr>
        <w:t>p</w:t>
      </w:r>
      <w:r w:rsidRPr="00C56FED">
        <w:rPr>
          <w:rFonts w:eastAsia="Calibri"/>
          <w:spacing w:val="-4"/>
          <w:sz w:val="26"/>
          <w:szCs w:val="26"/>
          <w:lang w:val="vi-VN"/>
        </w:rPr>
        <w:t>hương hướng</w:t>
      </w:r>
      <w:r w:rsidRPr="00C56FED">
        <w:rPr>
          <w:rFonts w:eastAsia="Calibri"/>
          <w:spacing w:val="-4"/>
          <w:sz w:val="26"/>
          <w:szCs w:val="26"/>
        </w:rPr>
        <w:t>,</w:t>
      </w:r>
      <w:r w:rsidRPr="00C56FED">
        <w:rPr>
          <w:rFonts w:eastAsia="Calibri"/>
          <w:spacing w:val="-4"/>
          <w:sz w:val="26"/>
          <w:szCs w:val="26"/>
          <w:lang w:val="vi-VN"/>
        </w:rPr>
        <w:t xml:space="preserve"> chiến lược xây dựng và phát triển</w:t>
      </w:r>
      <w:r w:rsidRPr="00C56FED">
        <w:rPr>
          <w:spacing w:val="4"/>
          <w:sz w:val="26"/>
          <w:szCs w:val="26"/>
          <w:lang w:val="vi-VN"/>
        </w:rPr>
        <w:t xml:space="preserve"> có sự tham gia của các thành viên trong Hội đồng trường (Hội đồng quản trị đối với trường tư thục), cán bộ quản lý, giáo viên, nhân viên, học sinh, cha mẹ học sinh và cộng đồng.</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551"/>
        <w:gridCol w:w="993"/>
        <w:gridCol w:w="2551"/>
        <w:gridCol w:w="1276"/>
        <w:gridCol w:w="850"/>
      </w:tblGrid>
      <w:tr w:rsidR="00E77B0F" w:rsidRPr="00C56FED" w14:paraId="62748FFB" w14:textId="77777777" w:rsidTr="00C91D88">
        <w:tc>
          <w:tcPr>
            <w:tcW w:w="959" w:type="dxa"/>
            <w:vMerge w:val="restart"/>
            <w:shd w:val="clear" w:color="auto" w:fill="auto"/>
            <w:vAlign w:val="center"/>
          </w:tcPr>
          <w:p w14:paraId="36949A9A" w14:textId="77777777" w:rsidR="00E77B0F" w:rsidRPr="00C56FED" w:rsidRDefault="00E77B0F" w:rsidP="00C91D88">
            <w:pPr>
              <w:widowControl w:val="0"/>
              <w:spacing w:line="276" w:lineRule="auto"/>
              <w:jc w:val="center"/>
              <w:rPr>
                <w:rFonts w:eastAsia="MS Mincho"/>
                <w:b/>
                <w:bCs/>
                <w:sz w:val="26"/>
                <w:szCs w:val="26"/>
              </w:rPr>
            </w:pPr>
            <w:r w:rsidRPr="00C56FED">
              <w:rPr>
                <w:rFonts w:eastAsia="MS Mincho"/>
                <w:b/>
                <w:bCs/>
                <w:sz w:val="26"/>
                <w:szCs w:val="26"/>
              </w:rPr>
              <w:t>Tiêu chí</w:t>
            </w:r>
          </w:p>
          <w:p w14:paraId="7DFBE3E7" w14:textId="77777777" w:rsidR="00E77B0F" w:rsidRPr="00C56FED" w:rsidRDefault="00E77B0F" w:rsidP="00C91D88">
            <w:pPr>
              <w:widowControl w:val="0"/>
              <w:spacing w:line="276" w:lineRule="auto"/>
              <w:jc w:val="center"/>
              <w:rPr>
                <w:rFonts w:eastAsia="MS Mincho"/>
                <w:b/>
                <w:bCs/>
                <w:sz w:val="26"/>
                <w:szCs w:val="26"/>
              </w:rPr>
            </w:pPr>
            <w:r w:rsidRPr="00C56FED">
              <w:rPr>
                <w:rFonts w:eastAsia="MS Mincho"/>
                <w:b/>
                <w:bCs/>
                <w:sz w:val="26"/>
                <w:szCs w:val="26"/>
              </w:rPr>
              <w:t>1.1</w:t>
            </w:r>
          </w:p>
        </w:tc>
        <w:tc>
          <w:tcPr>
            <w:tcW w:w="3544" w:type="dxa"/>
            <w:gridSpan w:val="2"/>
            <w:shd w:val="clear" w:color="auto" w:fill="auto"/>
            <w:vAlign w:val="center"/>
          </w:tcPr>
          <w:p w14:paraId="43630C94" w14:textId="77777777" w:rsidR="00E77B0F" w:rsidRPr="00C56FED" w:rsidRDefault="00E77B0F" w:rsidP="00C91D88">
            <w:pPr>
              <w:widowControl w:val="0"/>
              <w:spacing w:line="276" w:lineRule="auto"/>
              <w:jc w:val="center"/>
              <w:rPr>
                <w:rFonts w:eastAsia="MS Mincho"/>
                <w:b/>
                <w:bCs/>
                <w:sz w:val="26"/>
                <w:szCs w:val="26"/>
              </w:rPr>
            </w:pPr>
            <w:r w:rsidRPr="00C56FED">
              <w:rPr>
                <w:rFonts w:eastAsia="MS Mincho"/>
                <w:b/>
                <w:bCs/>
                <w:sz w:val="26"/>
                <w:szCs w:val="26"/>
              </w:rPr>
              <w:t>Phân tích tiêu chí</w:t>
            </w:r>
          </w:p>
        </w:tc>
        <w:tc>
          <w:tcPr>
            <w:tcW w:w="3827" w:type="dxa"/>
            <w:gridSpan w:val="2"/>
            <w:shd w:val="clear" w:color="auto" w:fill="auto"/>
            <w:vAlign w:val="center"/>
          </w:tcPr>
          <w:p w14:paraId="49E666C0" w14:textId="77777777" w:rsidR="00E77B0F" w:rsidRPr="00C56FED" w:rsidRDefault="00E77B0F" w:rsidP="00C91D88">
            <w:pPr>
              <w:widowControl w:val="0"/>
              <w:spacing w:line="276" w:lineRule="auto"/>
              <w:jc w:val="center"/>
              <w:rPr>
                <w:rFonts w:eastAsia="MS Mincho"/>
                <w:b/>
                <w:bCs/>
                <w:sz w:val="26"/>
                <w:szCs w:val="26"/>
              </w:rPr>
            </w:pPr>
            <w:r w:rsidRPr="00C56FED">
              <w:rPr>
                <w:rFonts w:eastAsia="MS Mincho"/>
                <w:b/>
                <w:bCs/>
                <w:sz w:val="26"/>
                <w:szCs w:val="26"/>
              </w:rPr>
              <w:t>Minh chứng</w:t>
            </w:r>
          </w:p>
        </w:tc>
        <w:tc>
          <w:tcPr>
            <w:tcW w:w="850" w:type="dxa"/>
            <w:shd w:val="clear" w:color="auto" w:fill="auto"/>
            <w:vAlign w:val="center"/>
          </w:tcPr>
          <w:p w14:paraId="2700BD8D" w14:textId="77777777" w:rsidR="00E77B0F" w:rsidRPr="00C56FED" w:rsidRDefault="00E77B0F" w:rsidP="00C91D88">
            <w:pPr>
              <w:widowControl w:val="0"/>
              <w:spacing w:line="276" w:lineRule="auto"/>
              <w:jc w:val="center"/>
              <w:rPr>
                <w:rFonts w:eastAsia="MS Mincho"/>
                <w:b/>
                <w:bCs/>
                <w:sz w:val="26"/>
                <w:szCs w:val="26"/>
              </w:rPr>
            </w:pPr>
            <w:r w:rsidRPr="00C56FED">
              <w:rPr>
                <w:rFonts w:eastAsia="MS Mincho"/>
                <w:b/>
                <w:bCs/>
                <w:sz w:val="26"/>
                <w:szCs w:val="26"/>
              </w:rPr>
              <w:t>Ghi chú</w:t>
            </w:r>
          </w:p>
        </w:tc>
      </w:tr>
      <w:tr w:rsidR="00E77B0F" w:rsidRPr="00C56FED" w14:paraId="6FB98B66" w14:textId="77777777" w:rsidTr="00C72154">
        <w:tc>
          <w:tcPr>
            <w:tcW w:w="959" w:type="dxa"/>
            <w:vMerge/>
            <w:shd w:val="clear" w:color="auto" w:fill="auto"/>
          </w:tcPr>
          <w:p w14:paraId="2CC46E25" w14:textId="77777777" w:rsidR="00E77B0F" w:rsidRPr="00C56FED" w:rsidRDefault="00E77B0F" w:rsidP="00E77B0F">
            <w:pPr>
              <w:widowControl w:val="0"/>
              <w:spacing w:line="276" w:lineRule="auto"/>
              <w:jc w:val="center"/>
              <w:rPr>
                <w:rFonts w:eastAsia="MS Mincho"/>
                <w:b/>
                <w:bCs/>
                <w:sz w:val="26"/>
                <w:szCs w:val="26"/>
              </w:rPr>
            </w:pPr>
          </w:p>
        </w:tc>
        <w:tc>
          <w:tcPr>
            <w:tcW w:w="2551" w:type="dxa"/>
            <w:shd w:val="clear" w:color="auto" w:fill="auto"/>
            <w:vAlign w:val="center"/>
          </w:tcPr>
          <w:p w14:paraId="06C252BE" w14:textId="77777777" w:rsidR="00E77B0F" w:rsidRPr="00C56FED" w:rsidRDefault="00E77B0F" w:rsidP="00C72154">
            <w:pPr>
              <w:widowControl w:val="0"/>
              <w:spacing w:line="276" w:lineRule="auto"/>
              <w:jc w:val="center"/>
              <w:rPr>
                <w:rFonts w:eastAsia="MS Mincho"/>
                <w:bCs/>
                <w:sz w:val="26"/>
                <w:szCs w:val="26"/>
              </w:rPr>
            </w:pPr>
            <w:r w:rsidRPr="00C56FED">
              <w:rPr>
                <w:rFonts w:eastAsia="MS Mincho"/>
                <w:bCs/>
                <w:sz w:val="26"/>
                <w:szCs w:val="26"/>
              </w:rPr>
              <w:t>Nội hàm</w:t>
            </w:r>
          </w:p>
        </w:tc>
        <w:tc>
          <w:tcPr>
            <w:tcW w:w="993" w:type="dxa"/>
            <w:shd w:val="clear" w:color="auto" w:fill="auto"/>
            <w:vAlign w:val="center"/>
          </w:tcPr>
          <w:p w14:paraId="67ECF992" w14:textId="77777777" w:rsidR="00E77B0F" w:rsidRPr="00C56FED" w:rsidRDefault="00E77B0F" w:rsidP="00C72154">
            <w:pPr>
              <w:widowControl w:val="0"/>
              <w:spacing w:line="276" w:lineRule="auto"/>
              <w:jc w:val="center"/>
              <w:rPr>
                <w:rFonts w:eastAsia="MS Mincho"/>
                <w:bCs/>
                <w:sz w:val="26"/>
                <w:szCs w:val="26"/>
              </w:rPr>
            </w:pPr>
            <w:r w:rsidRPr="00C56FED">
              <w:rPr>
                <w:rFonts w:eastAsia="MS Mincho"/>
                <w:bCs/>
                <w:sz w:val="26"/>
                <w:szCs w:val="26"/>
              </w:rPr>
              <w:t>Các câu hỏi đặt ra</w:t>
            </w:r>
          </w:p>
        </w:tc>
        <w:tc>
          <w:tcPr>
            <w:tcW w:w="2551" w:type="dxa"/>
            <w:shd w:val="clear" w:color="auto" w:fill="auto"/>
            <w:vAlign w:val="center"/>
          </w:tcPr>
          <w:p w14:paraId="092F38E0" w14:textId="77777777" w:rsidR="00E77B0F" w:rsidRPr="00C56FED" w:rsidRDefault="00E77B0F" w:rsidP="00C72154">
            <w:pPr>
              <w:widowControl w:val="0"/>
              <w:spacing w:line="276" w:lineRule="auto"/>
              <w:jc w:val="center"/>
              <w:rPr>
                <w:rFonts w:eastAsia="MS Mincho"/>
                <w:bCs/>
                <w:sz w:val="26"/>
                <w:szCs w:val="26"/>
              </w:rPr>
            </w:pPr>
            <w:r w:rsidRPr="00C56FED">
              <w:rPr>
                <w:rFonts w:eastAsia="MS Mincho"/>
                <w:bCs/>
                <w:sz w:val="26"/>
                <w:szCs w:val="26"/>
              </w:rPr>
              <w:t>Cần thu thập</w:t>
            </w:r>
          </w:p>
        </w:tc>
        <w:tc>
          <w:tcPr>
            <w:tcW w:w="1276" w:type="dxa"/>
            <w:shd w:val="clear" w:color="auto" w:fill="auto"/>
            <w:vAlign w:val="center"/>
          </w:tcPr>
          <w:p w14:paraId="73A58CE3" w14:textId="77777777" w:rsidR="00E77B0F" w:rsidRPr="00C56FED" w:rsidRDefault="00E77B0F" w:rsidP="00C72154">
            <w:pPr>
              <w:widowControl w:val="0"/>
              <w:spacing w:line="276" w:lineRule="auto"/>
              <w:jc w:val="center"/>
              <w:rPr>
                <w:rFonts w:eastAsia="MS Mincho"/>
                <w:bCs/>
                <w:sz w:val="26"/>
                <w:szCs w:val="26"/>
              </w:rPr>
            </w:pPr>
            <w:r w:rsidRPr="00C56FED">
              <w:rPr>
                <w:rFonts w:eastAsia="MS Mincho"/>
                <w:bCs/>
                <w:sz w:val="26"/>
                <w:szCs w:val="26"/>
              </w:rPr>
              <w:t>Nơi thu thập</w:t>
            </w:r>
          </w:p>
        </w:tc>
        <w:tc>
          <w:tcPr>
            <w:tcW w:w="850" w:type="dxa"/>
            <w:shd w:val="clear" w:color="auto" w:fill="auto"/>
          </w:tcPr>
          <w:p w14:paraId="311AE46A" w14:textId="77777777" w:rsidR="00E77B0F" w:rsidRPr="00C56FED" w:rsidRDefault="00E77B0F" w:rsidP="00E77B0F">
            <w:pPr>
              <w:widowControl w:val="0"/>
              <w:spacing w:line="276" w:lineRule="auto"/>
              <w:jc w:val="center"/>
              <w:rPr>
                <w:rFonts w:eastAsia="MS Mincho"/>
                <w:b/>
                <w:bCs/>
                <w:sz w:val="26"/>
                <w:szCs w:val="26"/>
              </w:rPr>
            </w:pPr>
          </w:p>
        </w:tc>
      </w:tr>
      <w:tr w:rsidR="00E77B0F" w:rsidRPr="00C56FED" w14:paraId="5B29E6C8" w14:textId="77777777" w:rsidTr="00263FBB">
        <w:tc>
          <w:tcPr>
            <w:tcW w:w="959" w:type="dxa"/>
            <w:shd w:val="clear" w:color="auto" w:fill="auto"/>
          </w:tcPr>
          <w:p w14:paraId="3C25C08A" w14:textId="77777777" w:rsidR="00E77B0F" w:rsidRPr="00C56FED" w:rsidRDefault="00E77B0F" w:rsidP="00E77B0F">
            <w:pPr>
              <w:widowControl w:val="0"/>
              <w:spacing w:line="276" w:lineRule="auto"/>
              <w:jc w:val="center"/>
              <w:rPr>
                <w:rFonts w:eastAsia="MS Mincho"/>
                <w:b/>
                <w:bCs/>
                <w:sz w:val="26"/>
                <w:szCs w:val="26"/>
              </w:rPr>
            </w:pPr>
            <w:r w:rsidRPr="00C56FED">
              <w:rPr>
                <w:rFonts w:eastAsia="MS Mincho"/>
                <w:b/>
                <w:bCs/>
                <w:sz w:val="26"/>
                <w:szCs w:val="26"/>
              </w:rPr>
              <w:t>Mức 1</w:t>
            </w:r>
          </w:p>
        </w:tc>
        <w:tc>
          <w:tcPr>
            <w:tcW w:w="2551" w:type="dxa"/>
            <w:shd w:val="clear" w:color="auto" w:fill="auto"/>
          </w:tcPr>
          <w:p w14:paraId="0F584AF9" w14:textId="77777777" w:rsidR="00E77B0F" w:rsidRPr="00C56FED" w:rsidRDefault="00E77B0F" w:rsidP="00E77B0F">
            <w:pPr>
              <w:widowControl w:val="0"/>
              <w:spacing w:line="276" w:lineRule="auto"/>
              <w:jc w:val="both"/>
              <w:rPr>
                <w:rFonts w:eastAsia="MS Mincho"/>
                <w:bCs/>
                <w:sz w:val="26"/>
                <w:szCs w:val="26"/>
              </w:rPr>
            </w:pPr>
          </w:p>
        </w:tc>
        <w:tc>
          <w:tcPr>
            <w:tcW w:w="993" w:type="dxa"/>
            <w:shd w:val="clear" w:color="auto" w:fill="auto"/>
          </w:tcPr>
          <w:p w14:paraId="4940E7F5" w14:textId="77777777" w:rsidR="00E77B0F" w:rsidRPr="00C56FED" w:rsidRDefault="00E77B0F" w:rsidP="00E77B0F">
            <w:pPr>
              <w:widowControl w:val="0"/>
              <w:spacing w:line="276" w:lineRule="auto"/>
              <w:jc w:val="both"/>
              <w:rPr>
                <w:rFonts w:eastAsia="MS Mincho"/>
                <w:bCs/>
                <w:sz w:val="26"/>
                <w:szCs w:val="26"/>
              </w:rPr>
            </w:pPr>
          </w:p>
        </w:tc>
        <w:tc>
          <w:tcPr>
            <w:tcW w:w="2551" w:type="dxa"/>
            <w:shd w:val="clear" w:color="auto" w:fill="auto"/>
          </w:tcPr>
          <w:p w14:paraId="5A0F7001" w14:textId="77777777" w:rsidR="00E77B0F" w:rsidRPr="00C56FED" w:rsidRDefault="00E77B0F" w:rsidP="00E77B0F">
            <w:pPr>
              <w:widowControl w:val="0"/>
              <w:spacing w:line="276" w:lineRule="auto"/>
              <w:jc w:val="both"/>
              <w:rPr>
                <w:rFonts w:eastAsia="MS Mincho"/>
                <w:bCs/>
                <w:sz w:val="26"/>
                <w:szCs w:val="26"/>
              </w:rPr>
            </w:pPr>
          </w:p>
        </w:tc>
        <w:tc>
          <w:tcPr>
            <w:tcW w:w="1276" w:type="dxa"/>
            <w:shd w:val="clear" w:color="auto" w:fill="auto"/>
          </w:tcPr>
          <w:p w14:paraId="1D48B394" w14:textId="77777777" w:rsidR="00E77B0F" w:rsidRPr="00C56FED" w:rsidRDefault="00E77B0F" w:rsidP="00E77B0F">
            <w:pPr>
              <w:widowControl w:val="0"/>
              <w:spacing w:line="276" w:lineRule="auto"/>
              <w:jc w:val="both"/>
              <w:rPr>
                <w:rFonts w:eastAsia="MS Mincho"/>
                <w:bCs/>
                <w:sz w:val="26"/>
                <w:szCs w:val="26"/>
              </w:rPr>
            </w:pPr>
          </w:p>
        </w:tc>
        <w:tc>
          <w:tcPr>
            <w:tcW w:w="850" w:type="dxa"/>
            <w:shd w:val="clear" w:color="auto" w:fill="auto"/>
          </w:tcPr>
          <w:p w14:paraId="091DE6BF" w14:textId="77777777" w:rsidR="00E77B0F" w:rsidRPr="00C56FED" w:rsidRDefault="00E77B0F" w:rsidP="00E77B0F">
            <w:pPr>
              <w:widowControl w:val="0"/>
              <w:spacing w:line="276" w:lineRule="auto"/>
              <w:jc w:val="both"/>
              <w:rPr>
                <w:rFonts w:eastAsia="MS Mincho"/>
                <w:bCs/>
                <w:sz w:val="26"/>
                <w:szCs w:val="26"/>
              </w:rPr>
            </w:pPr>
          </w:p>
        </w:tc>
      </w:tr>
      <w:tr w:rsidR="00E77B0F" w:rsidRPr="00C56FED" w14:paraId="13678420" w14:textId="77777777" w:rsidTr="00C91D88">
        <w:tc>
          <w:tcPr>
            <w:tcW w:w="959" w:type="dxa"/>
            <w:shd w:val="clear" w:color="auto" w:fill="auto"/>
            <w:vAlign w:val="center"/>
          </w:tcPr>
          <w:p w14:paraId="718765BD" w14:textId="77777777" w:rsidR="00E77B0F" w:rsidRPr="00C56FED" w:rsidRDefault="00E77B0F" w:rsidP="00C91D88">
            <w:pPr>
              <w:widowControl w:val="0"/>
              <w:spacing w:line="276" w:lineRule="auto"/>
              <w:jc w:val="center"/>
              <w:rPr>
                <w:rFonts w:eastAsia="MS Mincho"/>
                <w:bCs/>
                <w:sz w:val="26"/>
                <w:szCs w:val="26"/>
              </w:rPr>
            </w:pPr>
            <w:r w:rsidRPr="00C56FED">
              <w:rPr>
                <w:rFonts w:eastAsia="MS Mincho"/>
                <w:bCs/>
                <w:sz w:val="26"/>
                <w:szCs w:val="26"/>
              </w:rPr>
              <w:t>a</w:t>
            </w:r>
          </w:p>
        </w:tc>
        <w:tc>
          <w:tcPr>
            <w:tcW w:w="2551" w:type="dxa"/>
            <w:shd w:val="clear" w:color="auto" w:fill="auto"/>
          </w:tcPr>
          <w:p w14:paraId="7256F0C1" w14:textId="77777777" w:rsidR="00E77B0F" w:rsidRPr="00C56FED" w:rsidRDefault="00E77B0F" w:rsidP="00E77B0F">
            <w:pPr>
              <w:widowControl w:val="0"/>
              <w:spacing w:line="276" w:lineRule="auto"/>
              <w:jc w:val="both"/>
              <w:rPr>
                <w:sz w:val="26"/>
                <w:szCs w:val="26"/>
                <w:lang w:val="da-DK"/>
              </w:rPr>
            </w:pPr>
            <w:r w:rsidRPr="00C56FED">
              <w:rPr>
                <w:rFonts w:eastAsia="MS Mincho"/>
                <w:bCs/>
                <w:sz w:val="26"/>
                <w:szCs w:val="26"/>
              </w:rPr>
              <w:t xml:space="preserve">- </w:t>
            </w:r>
            <w:r w:rsidRPr="00C56FED">
              <w:rPr>
                <w:sz w:val="26"/>
                <w:szCs w:val="26"/>
                <w:lang w:val="da-DK"/>
              </w:rPr>
              <w:t>Chiến lược phù hợp mục tiêu giáo dục.</w:t>
            </w:r>
          </w:p>
          <w:p w14:paraId="0C5F07F0" w14:textId="77777777" w:rsidR="00E77B0F" w:rsidRPr="00C56FED" w:rsidRDefault="00E77B0F" w:rsidP="00E77B0F">
            <w:pPr>
              <w:widowControl w:val="0"/>
              <w:spacing w:line="276" w:lineRule="auto"/>
              <w:jc w:val="both"/>
              <w:rPr>
                <w:rFonts w:eastAsia="MS Mincho"/>
                <w:bCs/>
                <w:sz w:val="26"/>
                <w:szCs w:val="26"/>
              </w:rPr>
            </w:pPr>
            <w:r w:rsidRPr="00C56FED">
              <w:rPr>
                <w:sz w:val="26"/>
                <w:szCs w:val="26"/>
                <w:lang w:val="da-DK"/>
              </w:rPr>
              <w:t>- Có kế hoạch rà soát, bổ sung, điều chỉnh chiến lược.</w:t>
            </w:r>
          </w:p>
        </w:tc>
        <w:tc>
          <w:tcPr>
            <w:tcW w:w="993" w:type="dxa"/>
            <w:shd w:val="clear" w:color="auto" w:fill="auto"/>
          </w:tcPr>
          <w:p w14:paraId="34C0445A" w14:textId="77777777" w:rsidR="00E77B0F" w:rsidRPr="00C56FED" w:rsidRDefault="00E77B0F" w:rsidP="00E77B0F">
            <w:pPr>
              <w:widowControl w:val="0"/>
              <w:spacing w:line="276" w:lineRule="auto"/>
              <w:jc w:val="both"/>
              <w:rPr>
                <w:rFonts w:eastAsia="MS Mincho"/>
                <w:bCs/>
                <w:sz w:val="26"/>
                <w:szCs w:val="26"/>
              </w:rPr>
            </w:pPr>
          </w:p>
        </w:tc>
        <w:tc>
          <w:tcPr>
            <w:tcW w:w="2551" w:type="dxa"/>
            <w:shd w:val="clear" w:color="auto" w:fill="auto"/>
          </w:tcPr>
          <w:p w14:paraId="4F0AF315" w14:textId="77777777" w:rsidR="00E77B0F" w:rsidRPr="00C56FED" w:rsidRDefault="00E77B0F" w:rsidP="00E77B0F">
            <w:pPr>
              <w:widowControl w:val="0"/>
              <w:spacing w:line="276" w:lineRule="auto"/>
              <w:jc w:val="both"/>
              <w:rPr>
                <w:sz w:val="26"/>
                <w:szCs w:val="26"/>
              </w:rPr>
            </w:pPr>
            <w:r w:rsidRPr="00C56FED">
              <w:rPr>
                <w:sz w:val="26"/>
                <w:szCs w:val="26"/>
              </w:rPr>
              <w:t xml:space="preserve">- Nghị quyết Đại hội Đảng bộ </w:t>
            </w:r>
            <w:r w:rsidRPr="00C56FED">
              <w:rPr>
                <w:spacing w:val="-10"/>
                <w:sz w:val="26"/>
                <w:szCs w:val="26"/>
              </w:rPr>
              <w:t>Phường Cát Lái</w:t>
            </w:r>
            <w:r w:rsidRPr="00C56FED">
              <w:rPr>
                <w:sz w:val="26"/>
                <w:szCs w:val="26"/>
              </w:rPr>
              <w:t xml:space="preserve"> nhiệm kỳ 2017 – 2022</w:t>
            </w:r>
          </w:p>
          <w:p w14:paraId="721C43EB" w14:textId="77777777" w:rsidR="00E77B0F" w:rsidRPr="00C56FED" w:rsidRDefault="00E77B0F" w:rsidP="00E77B0F">
            <w:pPr>
              <w:widowControl w:val="0"/>
              <w:spacing w:line="276" w:lineRule="auto"/>
              <w:jc w:val="both"/>
              <w:rPr>
                <w:rFonts w:eastAsia="MS Mincho"/>
                <w:bCs/>
                <w:sz w:val="26"/>
                <w:szCs w:val="26"/>
              </w:rPr>
            </w:pPr>
            <w:r w:rsidRPr="00C56FED">
              <w:rPr>
                <w:sz w:val="26"/>
                <w:szCs w:val="26"/>
              </w:rPr>
              <w:t>- Kế hoạch rà soát, điều chỉnh chiến lược</w:t>
            </w:r>
            <w:r w:rsidR="008A0428" w:rsidRPr="00C56FED">
              <w:rPr>
                <w:sz w:val="26"/>
                <w:szCs w:val="26"/>
              </w:rPr>
              <w:t>.</w:t>
            </w:r>
          </w:p>
        </w:tc>
        <w:tc>
          <w:tcPr>
            <w:tcW w:w="1276" w:type="dxa"/>
            <w:shd w:val="clear" w:color="auto" w:fill="auto"/>
            <w:vAlign w:val="center"/>
          </w:tcPr>
          <w:p w14:paraId="41667FAA" w14:textId="77777777" w:rsidR="00E77B0F" w:rsidRPr="00C56FED" w:rsidRDefault="00E77B0F" w:rsidP="00C72154">
            <w:pPr>
              <w:widowControl w:val="0"/>
              <w:spacing w:line="276" w:lineRule="auto"/>
              <w:jc w:val="center"/>
              <w:rPr>
                <w:sz w:val="26"/>
                <w:szCs w:val="26"/>
              </w:rPr>
            </w:pPr>
            <w:r w:rsidRPr="00C56FED">
              <w:rPr>
                <w:sz w:val="26"/>
                <w:szCs w:val="26"/>
              </w:rPr>
              <w:t>Hiệu trưởng</w:t>
            </w:r>
          </w:p>
          <w:p w14:paraId="143C68D0" w14:textId="77777777" w:rsidR="00E77B0F" w:rsidRPr="00C56FED" w:rsidRDefault="00E77B0F" w:rsidP="00C72154">
            <w:pPr>
              <w:widowControl w:val="0"/>
              <w:spacing w:line="276" w:lineRule="auto"/>
              <w:jc w:val="center"/>
              <w:rPr>
                <w:rFonts w:eastAsia="MS Mincho"/>
                <w:bCs/>
                <w:sz w:val="26"/>
                <w:szCs w:val="26"/>
              </w:rPr>
            </w:pPr>
          </w:p>
        </w:tc>
        <w:tc>
          <w:tcPr>
            <w:tcW w:w="850" w:type="dxa"/>
            <w:shd w:val="clear" w:color="auto" w:fill="auto"/>
          </w:tcPr>
          <w:p w14:paraId="6C8DB50C" w14:textId="77777777" w:rsidR="00E77B0F" w:rsidRPr="00C56FED" w:rsidRDefault="00E77B0F" w:rsidP="00E77B0F">
            <w:pPr>
              <w:widowControl w:val="0"/>
              <w:spacing w:line="276" w:lineRule="auto"/>
              <w:jc w:val="both"/>
              <w:rPr>
                <w:rFonts w:eastAsia="MS Mincho"/>
                <w:bCs/>
                <w:sz w:val="26"/>
                <w:szCs w:val="26"/>
              </w:rPr>
            </w:pPr>
          </w:p>
        </w:tc>
      </w:tr>
      <w:tr w:rsidR="00E77B0F" w:rsidRPr="00C56FED" w14:paraId="477BDE10" w14:textId="77777777" w:rsidTr="00C91D88">
        <w:tc>
          <w:tcPr>
            <w:tcW w:w="959" w:type="dxa"/>
            <w:shd w:val="clear" w:color="auto" w:fill="auto"/>
            <w:vAlign w:val="center"/>
          </w:tcPr>
          <w:p w14:paraId="05446F5C" w14:textId="77777777" w:rsidR="00E77B0F" w:rsidRPr="00C56FED" w:rsidRDefault="00E77B0F" w:rsidP="00C91D88">
            <w:pPr>
              <w:widowControl w:val="0"/>
              <w:spacing w:line="276" w:lineRule="auto"/>
              <w:jc w:val="center"/>
              <w:rPr>
                <w:rFonts w:eastAsia="MS Mincho"/>
                <w:bCs/>
                <w:sz w:val="26"/>
                <w:szCs w:val="26"/>
              </w:rPr>
            </w:pPr>
            <w:r w:rsidRPr="00C56FED">
              <w:rPr>
                <w:rFonts w:eastAsia="MS Mincho"/>
                <w:bCs/>
                <w:sz w:val="26"/>
                <w:szCs w:val="26"/>
              </w:rPr>
              <w:t>b</w:t>
            </w:r>
          </w:p>
        </w:tc>
        <w:tc>
          <w:tcPr>
            <w:tcW w:w="2551" w:type="dxa"/>
            <w:shd w:val="clear" w:color="auto" w:fill="auto"/>
          </w:tcPr>
          <w:p w14:paraId="2D70C496" w14:textId="77777777" w:rsidR="00E77B0F" w:rsidRPr="00C56FED" w:rsidRDefault="00E77B0F" w:rsidP="00E77B0F">
            <w:pPr>
              <w:widowControl w:val="0"/>
              <w:spacing w:line="276" w:lineRule="auto"/>
              <w:jc w:val="both"/>
              <w:rPr>
                <w:rFonts w:eastAsia="MS Mincho"/>
                <w:bCs/>
                <w:sz w:val="26"/>
                <w:szCs w:val="26"/>
              </w:rPr>
            </w:pPr>
            <w:r w:rsidRPr="00C56FED">
              <w:rPr>
                <w:sz w:val="26"/>
                <w:szCs w:val="26"/>
                <w:lang w:val="da-DK"/>
              </w:rPr>
              <w:t>- Chiến lược được xác định rõ ràng bằng văn bản</w:t>
            </w:r>
            <w:r w:rsidR="008A0428" w:rsidRPr="00C56FED">
              <w:rPr>
                <w:sz w:val="26"/>
                <w:szCs w:val="26"/>
                <w:lang w:val="da-DK"/>
              </w:rPr>
              <w:t>.</w:t>
            </w:r>
          </w:p>
        </w:tc>
        <w:tc>
          <w:tcPr>
            <w:tcW w:w="993" w:type="dxa"/>
            <w:shd w:val="clear" w:color="auto" w:fill="auto"/>
          </w:tcPr>
          <w:p w14:paraId="5A326FC1" w14:textId="77777777" w:rsidR="00E77B0F" w:rsidRPr="00C56FED" w:rsidRDefault="00E77B0F" w:rsidP="00E77B0F">
            <w:pPr>
              <w:widowControl w:val="0"/>
              <w:spacing w:line="276" w:lineRule="auto"/>
              <w:jc w:val="both"/>
              <w:rPr>
                <w:rFonts w:eastAsia="MS Mincho"/>
                <w:bCs/>
                <w:sz w:val="26"/>
                <w:szCs w:val="26"/>
              </w:rPr>
            </w:pPr>
          </w:p>
        </w:tc>
        <w:tc>
          <w:tcPr>
            <w:tcW w:w="2551" w:type="dxa"/>
            <w:shd w:val="clear" w:color="auto" w:fill="auto"/>
          </w:tcPr>
          <w:p w14:paraId="5BF620F8" w14:textId="77777777" w:rsidR="00E77B0F" w:rsidRPr="00C56FED" w:rsidRDefault="00E77B0F" w:rsidP="00E77B0F">
            <w:pPr>
              <w:widowControl w:val="0"/>
              <w:spacing w:line="276" w:lineRule="auto"/>
              <w:jc w:val="both"/>
              <w:rPr>
                <w:rFonts w:eastAsia="MS Mincho"/>
                <w:bCs/>
                <w:sz w:val="26"/>
                <w:szCs w:val="26"/>
              </w:rPr>
            </w:pPr>
            <w:r w:rsidRPr="00C56FED">
              <w:rPr>
                <w:rFonts w:eastAsia="MS Mincho"/>
                <w:bCs/>
                <w:sz w:val="26"/>
                <w:szCs w:val="26"/>
              </w:rPr>
              <w:t xml:space="preserve">- </w:t>
            </w:r>
            <w:r w:rsidRPr="00C56FED">
              <w:rPr>
                <w:sz w:val="26"/>
                <w:szCs w:val="26"/>
              </w:rPr>
              <w:t>Chiến lược phát triển nhà trường giai đoạn 2017 – 2022</w:t>
            </w:r>
            <w:r w:rsidR="008A0428" w:rsidRPr="00C56FED">
              <w:rPr>
                <w:sz w:val="26"/>
                <w:szCs w:val="26"/>
              </w:rPr>
              <w:t>.</w:t>
            </w:r>
          </w:p>
        </w:tc>
        <w:tc>
          <w:tcPr>
            <w:tcW w:w="1276" w:type="dxa"/>
            <w:shd w:val="clear" w:color="auto" w:fill="auto"/>
            <w:vAlign w:val="center"/>
          </w:tcPr>
          <w:p w14:paraId="0C5BAC7A" w14:textId="77777777" w:rsidR="00E77B0F" w:rsidRPr="00C56FED" w:rsidRDefault="00E77B0F" w:rsidP="00C72154">
            <w:pPr>
              <w:widowControl w:val="0"/>
              <w:spacing w:line="276" w:lineRule="auto"/>
              <w:jc w:val="center"/>
              <w:rPr>
                <w:rFonts w:eastAsia="MS Mincho"/>
                <w:bCs/>
                <w:sz w:val="26"/>
                <w:szCs w:val="26"/>
              </w:rPr>
            </w:pPr>
            <w:r w:rsidRPr="00C56FED">
              <w:rPr>
                <w:sz w:val="26"/>
                <w:szCs w:val="26"/>
              </w:rPr>
              <w:t>Văn thư</w:t>
            </w:r>
          </w:p>
        </w:tc>
        <w:tc>
          <w:tcPr>
            <w:tcW w:w="850" w:type="dxa"/>
            <w:shd w:val="clear" w:color="auto" w:fill="auto"/>
          </w:tcPr>
          <w:p w14:paraId="33F48AC1" w14:textId="77777777" w:rsidR="00E77B0F" w:rsidRPr="00C56FED" w:rsidRDefault="00E77B0F" w:rsidP="00E77B0F">
            <w:pPr>
              <w:widowControl w:val="0"/>
              <w:spacing w:line="276" w:lineRule="auto"/>
              <w:jc w:val="both"/>
              <w:rPr>
                <w:rFonts w:eastAsia="MS Mincho"/>
                <w:bCs/>
                <w:sz w:val="26"/>
                <w:szCs w:val="26"/>
              </w:rPr>
            </w:pPr>
          </w:p>
        </w:tc>
      </w:tr>
      <w:tr w:rsidR="00E77B0F" w:rsidRPr="00C56FED" w14:paraId="543A2DF1" w14:textId="77777777" w:rsidTr="00C91D88">
        <w:trPr>
          <w:trHeight w:val="848"/>
        </w:trPr>
        <w:tc>
          <w:tcPr>
            <w:tcW w:w="959" w:type="dxa"/>
            <w:shd w:val="clear" w:color="auto" w:fill="auto"/>
            <w:vAlign w:val="center"/>
          </w:tcPr>
          <w:p w14:paraId="7602DE61" w14:textId="77777777" w:rsidR="00E77B0F" w:rsidRPr="00C56FED" w:rsidRDefault="00E77B0F" w:rsidP="00C91D88">
            <w:pPr>
              <w:widowControl w:val="0"/>
              <w:spacing w:line="276" w:lineRule="auto"/>
              <w:jc w:val="center"/>
              <w:rPr>
                <w:rFonts w:eastAsia="MS Mincho"/>
                <w:bCs/>
                <w:sz w:val="26"/>
                <w:szCs w:val="26"/>
              </w:rPr>
            </w:pPr>
            <w:r w:rsidRPr="00C56FED">
              <w:rPr>
                <w:rFonts w:eastAsia="MS Mincho"/>
                <w:bCs/>
                <w:sz w:val="26"/>
                <w:szCs w:val="26"/>
              </w:rPr>
              <w:t>c</w:t>
            </w:r>
          </w:p>
        </w:tc>
        <w:tc>
          <w:tcPr>
            <w:tcW w:w="2551" w:type="dxa"/>
            <w:shd w:val="clear" w:color="auto" w:fill="auto"/>
          </w:tcPr>
          <w:p w14:paraId="671A35E2" w14:textId="77777777" w:rsidR="00E77B0F" w:rsidRPr="00C56FED" w:rsidRDefault="00E77B0F" w:rsidP="00E77B0F">
            <w:pPr>
              <w:widowControl w:val="0"/>
              <w:spacing w:line="276" w:lineRule="auto"/>
              <w:jc w:val="both"/>
              <w:rPr>
                <w:rFonts w:eastAsia="Calibri"/>
                <w:sz w:val="26"/>
                <w:szCs w:val="26"/>
                <w:lang w:val="da-DK"/>
              </w:rPr>
            </w:pPr>
            <w:r w:rsidRPr="00C56FED">
              <w:rPr>
                <w:sz w:val="26"/>
                <w:szCs w:val="26"/>
                <w:lang w:val="da-DK"/>
              </w:rPr>
              <w:t>- Được công bố công khai bằng hình thức niêm yết tại nhà trường.</w:t>
            </w:r>
          </w:p>
        </w:tc>
        <w:tc>
          <w:tcPr>
            <w:tcW w:w="993" w:type="dxa"/>
            <w:shd w:val="clear" w:color="auto" w:fill="auto"/>
          </w:tcPr>
          <w:p w14:paraId="739208AC" w14:textId="77777777" w:rsidR="00E77B0F" w:rsidRPr="00C56FED" w:rsidRDefault="00E77B0F" w:rsidP="00E77B0F">
            <w:pPr>
              <w:widowControl w:val="0"/>
              <w:spacing w:line="276" w:lineRule="auto"/>
              <w:jc w:val="both"/>
              <w:rPr>
                <w:rFonts w:eastAsia="MS Mincho"/>
                <w:bCs/>
                <w:sz w:val="26"/>
                <w:szCs w:val="26"/>
              </w:rPr>
            </w:pPr>
          </w:p>
        </w:tc>
        <w:tc>
          <w:tcPr>
            <w:tcW w:w="2551" w:type="dxa"/>
            <w:shd w:val="clear" w:color="auto" w:fill="auto"/>
          </w:tcPr>
          <w:p w14:paraId="4463AC10" w14:textId="77777777" w:rsidR="00E77B0F" w:rsidRPr="00C56FED" w:rsidRDefault="00E77B0F" w:rsidP="00E77B0F">
            <w:pPr>
              <w:widowControl w:val="0"/>
              <w:spacing w:line="276" w:lineRule="auto"/>
              <w:jc w:val="both"/>
              <w:rPr>
                <w:rFonts w:eastAsia="MS Mincho"/>
                <w:bCs/>
                <w:sz w:val="26"/>
                <w:szCs w:val="26"/>
              </w:rPr>
            </w:pPr>
          </w:p>
        </w:tc>
        <w:tc>
          <w:tcPr>
            <w:tcW w:w="1276" w:type="dxa"/>
            <w:shd w:val="clear" w:color="auto" w:fill="auto"/>
          </w:tcPr>
          <w:p w14:paraId="3ECCCC23" w14:textId="77777777" w:rsidR="00E77B0F" w:rsidRPr="00C56FED" w:rsidRDefault="00E77B0F" w:rsidP="00E77B0F">
            <w:pPr>
              <w:widowControl w:val="0"/>
              <w:spacing w:line="276" w:lineRule="auto"/>
              <w:jc w:val="both"/>
              <w:rPr>
                <w:rFonts w:eastAsia="MS Mincho"/>
                <w:bCs/>
                <w:sz w:val="26"/>
                <w:szCs w:val="26"/>
              </w:rPr>
            </w:pPr>
          </w:p>
        </w:tc>
        <w:tc>
          <w:tcPr>
            <w:tcW w:w="850" w:type="dxa"/>
            <w:shd w:val="clear" w:color="auto" w:fill="auto"/>
          </w:tcPr>
          <w:p w14:paraId="51C02AE3" w14:textId="77777777" w:rsidR="00E77B0F" w:rsidRPr="00C56FED" w:rsidRDefault="00E77B0F" w:rsidP="00E77B0F">
            <w:pPr>
              <w:widowControl w:val="0"/>
              <w:spacing w:line="276" w:lineRule="auto"/>
              <w:jc w:val="both"/>
              <w:rPr>
                <w:rFonts w:eastAsia="MS Mincho"/>
                <w:bCs/>
                <w:sz w:val="26"/>
                <w:szCs w:val="26"/>
              </w:rPr>
            </w:pPr>
          </w:p>
        </w:tc>
      </w:tr>
      <w:tr w:rsidR="00E77B0F" w:rsidRPr="00C56FED" w14:paraId="34D1D5CF" w14:textId="77777777" w:rsidTr="00C91D88">
        <w:tc>
          <w:tcPr>
            <w:tcW w:w="959" w:type="dxa"/>
            <w:shd w:val="clear" w:color="auto" w:fill="auto"/>
            <w:vAlign w:val="center"/>
          </w:tcPr>
          <w:p w14:paraId="57014A78" w14:textId="77777777" w:rsidR="00E77B0F" w:rsidRPr="00C56FED" w:rsidRDefault="00E77B0F" w:rsidP="00C91D88">
            <w:pPr>
              <w:widowControl w:val="0"/>
              <w:spacing w:line="276" w:lineRule="auto"/>
              <w:jc w:val="center"/>
              <w:rPr>
                <w:rFonts w:eastAsia="MS Mincho"/>
                <w:b/>
                <w:bCs/>
                <w:sz w:val="26"/>
                <w:szCs w:val="26"/>
              </w:rPr>
            </w:pPr>
            <w:r w:rsidRPr="00C56FED">
              <w:rPr>
                <w:rFonts w:eastAsia="MS Mincho"/>
                <w:b/>
                <w:bCs/>
                <w:sz w:val="26"/>
                <w:szCs w:val="26"/>
              </w:rPr>
              <w:t>Mức 2</w:t>
            </w:r>
          </w:p>
        </w:tc>
        <w:tc>
          <w:tcPr>
            <w:tcW w:w="2551" w:type="dxa"/>
            <w:shd w:val="clear" w:color="auto" w:fill="auto"/>
          </w:tcPr>
          <w:p w14:paraId="6792C837" w14:textId="77777777" w:rsidR="00E77B0F" w:rsidRPr="00C56FED" w:rsidRDefault="00E77B0F" w:rsidP="00E77B0F">
            <w:pPr>
              <w:widowControl w:val="0"/>
              <w:spacing w:line="276" w:lineRule="auto"/>
              <w:jc w:val="both"/>
              <w:rPr>
                <w:rFonts w:eastAsia="MS Mincho"/>
                <w:bCs/>
                <w:sz w:val="26"/>
                <w:szCs w:val="26"/>
              </w:rPr>
            </w:pPr>
            <w:r w:rsidRPr="00C56FED">
              <w:rPr>
                <w:sz w:val="26"/>
                <w:szCs w:val="26"/>
                <w:lang w:val="da-DK"/>
              </w:rPr>
              <w:t>Thành lập hội đồng giám sát</w:t>
            </w:r>
            <w:r w:rsidR="008A0428" w:rsidRPr="00C56FED">
              <w:rPr>
                <w:sz w:val="26"/>
                <w:szCs w:val="26"/>
                <w:lang w:val="da-DK"/>
              </w:rPr>
              <w:t>.</w:t>
            </w:r>
          </w:p>
        </w:tc>
        <w:tc>
          <w:tcPr>
            <w:tcW w:w="993" w:type="dxa"/>
            <w:shd w:val="clear" w:color="auto" w:fill="auto"/>
          </w:tcPr>
          <w:p w14:paraId="0517D208" w14:textId="77777777" w:rsidR="00E77B0F" w:rsidRPr="00C56FED" w:rsidRDefault="00E77B0F" w:rsidP="00E77B0F">
            <w:pPr>
              <w:widowControl w:val="0"/>
              <w:spacing w:line="276" w:lineRule="auto"/>
              <w:jc w:val="both"/>
              <w:rPr>
                <w:rFonts w:eastAsia="MS Mincho"/>
                <w:bCs/>
                <w:sz w:val="26"/>
                <w:szCs w:val="26"/>
              </w:rPr>
            </w:pPr>
          </w:p>
        </w:tc>
        <w:tc>
          <w:tcPr>
            <w:tcW w:w="2551" w:type="dxa"/>
            <w:shd w:val="clear" w:color="auto" w:fill="auto"/>
          </w:tcPr>
          <w:p w14:paraId="7DE12D88" w14:textId="77777777" w:rsidR="00E77B0F" w:rsidRPr="00C56FED" w:rsidRDefault="00E77B0F" w:rsidP="00E77B0F">
            <w:pPr>
              <w:widowControl w:val="0"/>
              <w:spacing w:line="276" w:lineRule="auto"/>
              <w:jc w:val="both"/>
              <w:rPr>
                <w:rFonts w:eastAsia="MS Mincho"/>
                <w:bCs/>
                <w:sz w:val="26"/>
                <w:szCs w:val="26"/>
              </w:rPr>
            </w:pPr>
            <w:r w:rsidRPr="00C56FED">
              <w:rPr>
                <w:sz w:val="26"/>
                <w:szCs w:val="26"/>
              </w:rPr>
              <w:t>Sổ nghị quyết của hội đồng trường</w:t>
            </w:r>
            <w:r w:rsidR="008A0428" w:rsidRPr="00C56FED">
              <w:rPr>
                <w:sz w:val="26"/>
                <w:szCs w:val="26"/>
              </w:rPr>
              <w:t>.</w:t>
            </w:r>
          </w:p>
        </w:tc>
        <w:tc>
          <w:tcPr>
            <w:tcW w:w="1276" w:type="dxa"/>
            <w:shd w:val="clear" w:color="auto" w:fill="auto"/>
          </w:tcPr>
          <w:p w14:paraId="429CB630" w14:textId="77777777" w:rsidR="00E77B0F" w:rsidRPr="00C56FED" w:rsidRDefault="00E77B0F" w:rsidP="00E77B0F">
            <w:pPr>
              <w:widowControl w:val="0"/>
              <w:spacing w:line="276" w:lineRule="auto"/>
              <w:jc w:val="both"/>
              <w:rPr>
                <w:rFonts w:eastAsia="MS Mincho"/>
                <w:bCs/>
                <w:sz w:val="26"/>
                <w:szCs w:val="26"/>
              </w:rPr>
            </w:pPr>
            <w:r w:rsidRPr="00C56FED">
              <w:rPr>
                <w:sz w:val="26"/>
                <w:szCs w:val="26"/>
              </w:rPr>
              <w:t>Thư ký Hội đồng</w:t>
            </w:r>
          </w:p>
        </w:tc>
        <w:tc>
          <w:tcPr>
            <w:tcW w:w="850" w:type="dxa"/>
            <w:shd w:val="clear" w:color="auto" w:fill="auto"/>
          </w:tcPr>
          <w:p w14:paraId="11062BFA" w14:textId="77777777" w:rsidR="00E77B0F" w:rsidRPr="00C56FED" w:rsidRDefault="00E77B0F" w:rsidP="00E77B0F">
            <w:pPr>
              <w:widowControl w:val="0"/>
              <w:spacing w:line="276" w:lineRule="auto"/>
              <w:jc w:val="both"/>
              <w:rPr>
                <w:rFonts w:eastAsia="MS Mincho"/>
                <w:bCs/>
                <w:sz w:val="26"/>
                <w:szCs w:val="26"/>
              </w:rPr>
            </w:pPr>
          </w:p>
        </w:tc>
      </w:tr>
      <w:tr w:rsidR="00E77B0F" w:rsidRPr="00C56FED" w14:paraId="357DF2CD" w14:textId="77777777" w:rsidTr="00C91D88">
        <w:tc>
          <w:tcPr>
            <w:tcW w:w="959" w:type="dxa"/>
            <w:shd w:val="clear" w:color="auto" w:fill="auto"/>
            <w:vAlign w:val="center"/>
          </w:tcPr>
          <w:p w14:paraId="710444AE" w14:textId="77777777" w:rsidR="00E77B0F" w:rsidRPr="00C56FED" w:rsidRDefault="00E77B0F" w:rsidP="00C91D88">
            <w:pPr>
              <w:widowControl w:val="0"/>
              <w:spacing w:line="276" w:lineRule="auto"/>
              <w:jc w:val="center"/>
              <w:rPr>
                <w:rFonts w:eastAsia="MS Mincho"/>
                <w:b/>
                <w:bCs/>
                <w:sz w:val="26"/>
                <w:szCs w:val="26"/>
              </w:rPr>
            </w:pPr>
            <w:r w:rsidRPr="00C56FED">
              <w:rPr>
                <w:rFonts w:eastAsia="MS Mincho"/>
                <w:b/>
                <w:bCs/>
                <w:sz w:val="26"/>
                <w:szCs w:val="26"/>
              </w:rPr>
              <w:t>Mức 3</w:t>
            </w:r>
          </w:p>
        </w:tc>
        <w:tc>
          <w:tcPr>
            <w:tcW w:w="2551" w:type="dxa"/>
            <w:shd w:val="clear" w:color="auto" w:fill="auto"/>
          </w:tcPr>
          <w:p w14:paraId="4BCBC949" w14:textId="77777777" w:rsidR="00E77B0F" w:rsidRPr="00C56FED" w:rsidRDefault="00E77B0F" w:rsidP="00E77B0F">
            <w:pPr>
              <w:widowControl w:val="0"/>
              <w:spacing w:line="276" w:lineRule="auto"/>
              <w:jc w:val="both"/>
              <w:rPr>
                <w:rFonts w:eastAsia="MS Mincho"/>
                <w:bCs/>
                <w:sz w:val="26"/>
                <w:szCs w:val="26"/>
              </w:rPr>
            </w:pPr>
            <w:r w:rsidRPr="00C56FED">
              <w:rPr>
                <w:sz w:val="26"/>
                <w:szCs w:val="26"/>
                <w:lang w:val="da-DK"/>
              </w:rPr>
              <w:t>Tổ chức rà soát, bổ sung điều chỉnh phương hướng, chiến lược xây dựng và phát triển</w:t>
            </w:r>
            <w:r w:rsidR="008A0428" w:rsidRPr="00C56FED">
              <w:rPr>
                <w:sz w:val="26"/>
                <w:szCs w:val="26"/>
                <w:lang w:val="da-DK"/>
              </w:rPr>
              <w:t>.</w:t>
            </w:r>
          </w:p>
        </w:tc>
        <w:tc>
          <w:tcPr>
            <w:tcW w:w="993" w:type="dxa"/>
            <w:shd w:val="clear" w:color="auto" w:fill="auto"/>
          </w:tcPr>
          <w:p w14:paraId="63F5DBF2" w14:textId="77777777" w:rsidR="00E77B0F" w:rsidRPr="00C56FED" w:rsidRDefault="00E77B0F" w:rsidP="00E77B0F">
            <w:pPr>
              <w:widowControl w:val="0"/>
              <w:spacing w:line="276" w:lineRule="auto"/>
              <w:jc w:val="both"/>
              <w:rPr>
                <w:rFonts w:eastAsia="MS Mincho"/>
                <w:bCs/>
                <w:sz w:val="26"/>
                <w:szCs w:val="26"/>
              </w:rPr>
            </w:pPr>
          </w:p>
        </w:tc>
        <w:tc>
          <w:tcPr>
            <w:tcW w:w="2551" w:type="dxa"/>
            <w:shd w:val="clear" w:color="auto" w:fill="auto"/>
          </w:tcPr>
          <w:p w14:paraId="6A03B85D" w14:textId="77777777" w:rsidR="00E77B0F" w:rsidRPr="00C56FED" w:rsidRDefault="00E77B0F" w:rsidP="00E77B0F">
            <w:pPr>
              <w:widowControl w:val="0"/>
              <w:spacing w:line="276" w:lineRule="auto"/>
              <w:jc w:val="both"/>
              <w:rPr>
                <w:rFonts w:eastAsia="MS Mincho"/>
                <w:bCs/>
                <w:sz w:val="26"/>
                <w:szCs w:val="26"/>
              </w:rPr>
            </w:pPr>
            <w:r w:rsidRPr="00C56FED">
              <w:rPr>
                <w:sz w:val="26"/>
                <w:szCs w:val="26"/>
              </w:rPr>
              <w:t>Các báo cáo sơ kết, tổng kết</w:t>
            </w:r>
            <w:r w:rsidR="008A0428" w:rsidRPr="00C56FED">
              <w:rPr>
                <w:sz w:val="26"/>
                <w:szCs w:val="26"/>
              </w:rPr>
              <w:t>.</w:t>
            </w:r>
          </w:p>
        </w:tc>
        <w:tc>
          <w:tcPr>
            <w:tcW w:w="1276" w:type="dxa"/>
            <w:shd w:val="clear" w:color="auto" w:fill="auto"/>
            <w:vAlign w:val="center"/>
          </w:tcPr>
          <w:p w14:paraId="2BC4C5BE" w14:textId="77777777" w:rsidR="00E77B0F" w:rsidRPr="00C56FED" w:rsidRDefault="00E77B0F" w:rsidP="00C72154">
            <w:pPr>
              <w:widowControl w:val="0"/>
              <w:spacing w:line="276" w:lineRule="auto"/>
              <w:jc w:val="center"/>
              <w:rPr>
                <w:rFonts w:eastAsia="MS Mincho"/>
                <w:bCs/>
                <w:sz w:val="26"/>
                <w:szCs w:val="26"/>
              </w:rPr>
            </w:pPr>
            <w:r w:rsidRPr="00C56FED">
              <w:rPr>
                <w:sz w:val="26"/>
                <w:szCs w:val="26"/>
              </w:rPr>
              <w:t>Hiệu trưởng</w:t>
            </w:r>
          </w:p>
        </w:tc>
        <w:tc>
          <w:tcPr>
            <w:tcW w:w="850" w:type="dxa"/>
            <w:shd w:val="clear" w:color="auto" w:fill="auto"/>
          </w:tcPr>
          <w:p w14:paraId="36E2CA76" w14:textId="77777777" w:rsidR="00E77B0F" w:rsidRPr="00C56FED" w:rsidRDefault="00E77B0F" w:rsidP="00E77B0F">
            <w:pPr>
              <w:widowControl w:val="0"/>
              <w:spacing w:line="276" w:lineRule="auto"/>
              <w:jc w:val="both"/>
              <w:rPr>
                <w:rFonts w:eastAsia="MS Mincho"/>
                <w:bCs/>
                <w:sz w:val="26"/>
                <w:szCs w:val="26"/>
              </w:rPr>
            </w:pPr>
          </w:p>
        </w:tc>
      </w:tr>
    </w:tbl>
    <w:p w14:paraId="3BD86576" w14:textId="77777777" w:rsidR="00E77B0F" w:rsidRPr="00C56FED" w:rsidRDefault="00E77B0F" w:rsidP="00263FBB">
      <w:pPr>
        <w:pStyle w:val="Heading5"/>
        <w:spacing w:line="276" w:lineRule="auto"/>
        <w:ind w:firstLine="0"/>
        <w:rPr>
          <w:rFonts w:ascii="Times New Roman" w:hAnsi="Times New Roman"/>
          <w:sz w:val="26"/>
          <w:szCs w:val="26"/>
          <w:lang w:val="da-DK"/>
        </w:rPr>
      </w:pPr>
      <w:r w:rsidRPr="00C56FED">
        <w:rPr>
          <w:rFonts w:ascii="Times New Roman" w:hAnsi="Times New Roman"/>
          <w:sz w:val="26"/>
          <w:szCs w:val="26"/>
          <w:lang w:val="da-DK"/>
        </w:rPr>
        <w:t xml:space="preserve">Tiêu chí 1.2: </w:t>
      </w:r>
      <w:r w:rsidRPr="00C56FED">
        <w:rPr>
          <w:rFonts w:ascii="Times New Roman" w:hAnsi="Times New Roman"/>
          <w:sz w:val="26"/>
          <w:szCs w:val="26"/>
        </w:rPr>
        <w:t>Hội đồng trường (Hội đồng quản trị đối với trường tư thục) và các hội đồng khác</w:t>
      </w:r>
      <w:r w:rsidR="00B37ED8" w:rsidRPr="00C56FED">
        <w:rPr>
          <w:rFonts w:ascii="Times New Roman" w:hAnsi="Times New Roman"/>
          <w:sz w:val="26"/>
          <w:szCs w:val="26"/>
        </w:rPr>
        <w:t>.</w:t>
      </w:r>
    </w:p>
    <w:p w14:paraId="77B9222D" w14:textId="77777777" w:rsidR="00E77B0F" w:rsidRPr="00780B28" w:rsidRDefault="00E77B0F" w:rsidP="00E77B0F">
      <w:pPr>
        <w:spacing w:line="276" w:lineRule="auto"/>
        <w:rPr>
          <w:b/>
          <w:szCs w:val="28"/>
          <w:lang w:val="da-DK"/>
        </w:rPr>
      </w:pPr>
      <w:r w:rsidRPr="00780B28">
        <w:rPr>
          <w:b/>
          <w:szCs w:val="28"/>
        </w:rPr>
        <w:t>Mức 1</w:t>
      </w:r>
    </w:p>
    <w:p w14:paraId="14610F09" w14:textId="77777777" w:rsidR="00E77B0F" w:rsidRPr="00C56FED" w:rsidRDefault="00E77B0F" w:rsidP="00E77B0F">
      <w:pPr>
        <w:spacing w:after="120" w:line="276" w:lineRule="auto"/>
        <w:ind w:firstLine="720"/>
        <w:jc w:val="both"/>
        <w:rPr>
          <w:sz w:val="26"/>
          <w:szCs w:val="26"/>
        </w:rPr>
      </w:pPr>
      <w:r w:rsidRPr="00C56FED">
        <w:rPr>
          <w:sz w:val="26"/>
          <w:szCs w:val="26"/>
        </w:rPr>
        <w:t>a) Được thành lập theo quy định;</w:t>
      </w:r>
    </w:p>
    <w:p w14:paraId="6A8A9B51" w14:textId="77777777" w:rsidR="00E77B0F" w:rsidRPr="00C56FED" w:rsidRDefault="00E77B0F" w:rsidP="00E77B0F">
      <w:pPr>
        <w:spacing w:after="120" w:line="276" w:lineRule="auto"/>
        <w:ind w:firstLine="720"/>
        <w:jc w:val="both"/>
        <w:rPr>
          <w:sz w:val="26"/>
          <w:szCs w:val="26"/>
        </w:rPr>
      </w:pPr>
      <w:r w:rsidRPr="00C56FED">
        <w:rPr>
          <w:sz w:val="26"/>
          <w:szCs w:val="26"/>
        </w:rPr>
        <w:t>b) Thực hiện chức năng, nhiệm vụ và quyền hạn theo quy định;</w:t>
      </w:r>
    </w:p>
    <w:p w14:paraId="62756477" w14:textId="77777777" w:rsidR="00E77B0F" w:rsidRPr="00C56FED" w:rsidRDefault="00E77B0F" w:rsidP="00E77B0F">
      <w:pPr>
        <w:spacing w:after="120" w:line="276" w:lineRule="auto"/>
        <w:ind w:firstLine="720"/>
        <w:jc w:val="both"/>
        <w:rPr>
          <w:sz w:val="26"/>
          <w:szCs w:val="26"/>
        </w:rPr>
      </w:pPr>
      <w:r w:rsidRPr="00C56FED">
        <w:rPr>
          <w:sz w:val="26"/>
          <w:szCs w:val="26"/>
        </w:rPr>
        <w:t>c) Các hoạt động được định kỳ rà soát, đánh giá.</w:t>
      </w:r>
    </w:p>
    <w:p w14:paraId="4C9C149A" w14:textId="77777777" w:rsidR="00E77B0F" w:rsidRPr="00780B28" w:rsidRDefault="00E77B0F" w:rsidP="00E77B0F">
      <w:pPr>
        <w:spacing w:line="276" w:lineRule="auto"/>
        <w:rPr>
          <w:b/>
          <w:szCs w:val="28"/>
        </w:rPr>
      </w:pPr>
      <w:r w:rsidRPr="00780B28">
        <w:rPr>
          <w:b/>
          <w:szCs w:val="28"/>
        </w:rPr>
        <w:t>Mức 2</w:t>
      </w:r>
    </w:p>
    <w:p w14:paraId="1ACF3CF4" w14:textId="77777777" w:rsidR="00E77B0F" w:rsidRPr="00C56FED" w:rsidRDefault="00E77B0F" w:rsidP="00E77B0F">
      <w:pPr>
        <w:spacing w:before="120" w:after="120" w:line="276" w:lineRule="auto"/>
        <w:ind w:firstLine="720"/>
        <w:jc w:val="both"/>
        <w:rPr>
          <w:spacing w:val="6"/>
          <w:sz w:val="26"/>
          <w:szCs w:val="26"/>
        </w:rPr>
      </w:pPr>
      <w:r w:rsidRPr="00C56FED">
        <w:rPr>
          <w:spacing w:val="6"/>
          <w:sz w:val="26"/>
          <w:szCs w:val="26"/>
        </w:rPr>
        <w:t>Hoạt động có hiệu quả, góp phần nâng cao chất lượng giáo dục của nhà trường.</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835"/>
        <w:gridCol w:w="851"/>
        <w:gridCol w:w="2410"/>
        <w:gridCol w:w="992"/>
        <w:gridCol w:w="850"/>
      </w:tblGrid>
      <w:tr w:rsidR="00E77B0F" w:rsidRPr="00C56FED" w14:paraId="4F030BE3" w14:textId="77777777" w:rsidTr="00C91D88">
        <w:tc>
          <w:tcPr>
            <w:tcW w:w="1134" w:type="dxa"/>
            <w:vMerge w:val="restart"/>
            <w:shd w:val="clear" w:color="auto" w:fill="auto"/>
            <w:vAlign w:val="center"/>
          </w:tcPr>
          <w:p w14:paraId="1B620A6D" w14:textId="77777777" w:rsidR="00E77B0F" w:rsidRPr="00C56FED" w:rsidRDefault="00E77B0F" w:rsidP="00C91D88">
            <w:pPr>
              <w:widowControl w:val="0"/>
              <w:spacing w:line="276" w:lineRule="auto"/>
              <w:jc w:val="center"/>
              <w:rPr>
                <w:rFonts w:eastAsia="MS Mincho"/>
                <w:b/>
                <w:bCs/>
                <w:sz w:val="26"/>
                <w:szCs w:val="26"/>
              </w:rPr>
            </w:pPr>
            <w:r w:rsidRPr="00C56FED">
              <w:rPr>
                <w:rFonts w:eastAsia="MS Mincho"/>
                <w:b/>
                <w:bCs/>
                <w:sz w:val="26"/>
                <w:szCs w:val="26"/>
              </w:rPr>
              <w:t>Tiêu chí</w:t>
            </w:r>
          </w:p>
          <w:p w14:paraId="1B36AA67" w14:textId="77777777" w:rsidR="00E77B0F" w:rsidRPr="00C56FED" w:rsidRDefault="00E77B0F" w:rsidP="00C91D88">
            <w:pPr>
              <w:widowControl w:val="0"/>
              <w:spacing w:line="276" w:lineRule="auto"/>
              <w:jc w:val="center"/>
              <w:rPr>
                <w:rFonts w:eastAsia="MS Mincho"/>
                <w:b/>
                <w:bCs/>
                <w:sz w:val="26"/>
                <w:szCs w:val="26"/>
              </w:rPr>
            </w:pPr>
            <w:r w:rsidRPr="00C56FED">
              <w:rPr>
                <w:rFonts w:eastAsia="MS Mincho"/>
                <w:b/>
                <w:bCs/>
                <w:sz w:val="26"/>
                <w:szCs w:val="26"/>
              </w:rPr>
              <w:t>1.2</w:t>
            </w:r>
          </w:p>
        </w:tc>
        <w:tc>
          <w:tcPr>
            <w:tcW w:w="3686" w:type="dxa"/>
            <w:gridSpan w:val="2"/>
            <w:shd w:val="clear" w:color="auto" w:fill="auto"/>
            <w:vAlign w:val="center"/>
          </w:tcPr>
          <w:p w14:paraId="1B33EABE" w14:textId="77777777" w:rsidR="00E77B0F" w:rsidRPr="00C56FED" w:rsidRDefault="00E77B0F" w:rsidP="00C91D88">
            <w:pPr>
              <w:widowControl w:val="0"/>
              <w:spacing w:line="276" w:lineRule="auto"/>
              <w:jc w:val="center"/>
              <w:rPr>
                <w:rFonts w:eastAsia="MS Mincho"/>
                <w:b/>
                <w:bCs/>
                <w:sz w:val="26"/>
                <w:szCs w:val="26"/>
              </w:rPr>
            </w:pPr>
            <w:r w:rsidRPr="00C56FED">
              <w:rPr>
                <w:rFonts w:eastAsia="MS Mincho"/>
                <w:b/>
                <w:bCs/>
                <w:sz w:val="26"/>
                <w:szCs w:val="26"/>
              </w:rPr>
              <w:t>Phân tích tiêu chí</w:t>
            </w:r>
          </w:p>
        </w:tc>
        <w:tc>
          <w:tcPr>
            <w:tcW w:w="3402" w:type="dxa"/>
            <w:gridSpan w:val="2"/>
            <w:shd w:val="clear" w:color="auto" w:fill="auto"/>
            <w:vAlign w:val="center"/>
          </w:tcPr>
          <w:p w14:paraId="31C12CC7" w14:textId="77777777" w:rsidR="00E77B0F" w:rsidRPr="00C56FED" w:rsidRDefault="00E77B0F" w:rsidP="00C91D88">
            <w:pPr>
              <w:widowControl w:val="0"/>
              <w:spacing w:line="276" w:lineRule="auto"/>
              <w:jc w:val="center"/>
              <w:rPr>
                <w:rFonts w:eastAsia="MS Mincho"/>
                <w:b/>
                <w:bCs/>
                <w:sz w:val="26"/>
                <w:szCs w:val="26"/>
              </w:rPr>
            </w:pPr>
            <w:r w:rsidRPr="00C56FED">
              <w:rPr>
                <w:rFonts w:eastAsia="MS Mincho"/>
                <w:b/>
                <w:bCs/>
                <w:sz w:val="26"/>
                <w:szCs w:val="26"/>
              </w:rPr>
              <w:t>Minh chứng</w:t>
            </w:r>
          </w:p>
        </w:tc>
        <w:tc>
          <w:tcPr>
            <w:tcW w:w="850" w:type="dxa"/>
            <w:shd w:val="clear" w:color="auto" w:fill="auto"/>
          </w:tcPr>
          <w:p w14:paraId="5ADF9925" w14:textId="77777777" w:rsidR="00E77B0F" w:rsidRPr="00C56FED" w:rsidRDefault="00E77B0F" w:rsidP="00E77B0F">
            <w:pPr>
              <w:widowControl w:val="0"/>
              <w:spacing w:line="276" w:lineRule="auto"/>
              <w:jc w:val="center"/>
              <w:rPr>
                <w:rFonts w:eastAsia="MS Mincho"/>
                <w:b/>
                <w:bCs/>
                <w:sz w:val="26"/>
                <w:szCs w:val="26"/>
              </w:rPr>
            </w:pPr>
            <w:r w:rsidRPr="00C56FED">
              <w:rPr>
                <w:rFonts w:eastAsia="MS Mincho"/>
                <w:b/>
                <w:bCs/>
                <w:sz w:val="26"/>
                <w:szCs w:val="26"/>
              </w:rPr>
              <w:t>Ghi chú</w:t>
            </w:r>
          </w:p>
        </w:tc>
      </w:tr>
      <w:tr w:rsidR="00E77B0F" w:rsidRPr="00C56FED" w14:paraId="571AFA71" w14:textId="77777777" w:rsidTr="00C91D88">
        <w:tc>
          <w:tcPr>
            <w:tcW w:w="1134" w:type="dxa"/>
            <w:vMerge/>
            <w:shd w:val="clear" w:color="auto" w:fill="auto"/>
            <w:vAlign w:val="center"/>
          </w:tcPr>
          <w:p w14:paraId="42EBEF70" w14:textId="77777777" w:rsidR="00E77B0F" w:rsidRPr="00C56FED" w:rsidRDefault="00E77B0F" w:rsidP="00C91D88">
            <w:pPr>
              <w:widowControl w:val="0"/>
              <w:spacing w:line="276" w:lineRule="auto"/>
              <w:jc w:val="center"/>
              <w:rPr>
                <w:rFonts w:eastAsia="MS Mincho"/>
                <w:b/>
                <w:bCs/>
                <w:sz w:val="26"/>
                <w:szCs w:val="26"/>
              </w:rPr>
            </w:pPr>
          </w:p>
        </w:tc>
        <w:tc>
          <w:tcPr>
            <w:tcW w:w="2835" w:type="dxa"/>
            <w:shd w:val="clear" w:color="auto" w:fill="auto"/>
            <w:vAlign w:val="center"/>
          </w:tcPr>
          <w:p w14:paraId="704D6BB5" w14:textId="77777777" w:rsidR="00E77B0F" w:rsidRPr="00C56FED" w:rsidRDefault="00E77B0F" w:rsidP="00C72154">
            <w:pPr>
              <w:widowControl w:val="0"/>
              <w:spacing w:line="276" w:lineRule="auto"/>
              <w:jc w:val="center"/>
              <w:rPr>
                <w:rFonts w:eastAsia="MS Mincho"/>
                <w:bCs/>
                <w:sz w:val="26"/>
                <w:szCs w:val="26"/>
              </w:rPr>
            </w:pPr>
            <w:r w:rsidRPr="00C56FED">
              <w:rPr>
                <w:rFonts w:eastAsia="MS Mincho"/>
                <w:bCs/>
                <w:sz w:val="26"/>
                <w:szCs w:val="26"/>
              </w:rPr>
              <w:t>Nội hàm</w:t>
            </w:r>
          </w:p>
        </w:tc>
        <w:tc>
          <w:tcPr>
            <w:tcW w:w="851" w:type="dxa"/>
            <w:shd w:val="clear" w:color="auto" w:fill="auto"/>
            <w:vAlign w:val="center"/>
          </w:tcPr>
          <w:p w14:paraId="6529FEA8" w14:textId="77777777" w:rsidR="00E77B0F" w:rsidRPr="00C56FED" w:rsidRDefault="00E77B0F" w:rsidP="00C72154">
            <w:pPr>
              <w:widowControl w:val="0"/>
              <w:spacing w:line="276" w:lineRule="auto"/>
              <w:jc w:val="center"/>
              <w:rPr>
                <w:rFonts w:eastAsia="MS Mincho"/>
                <w:bCs/>
                <w:sz w:val="26"/>
                <w:szCs w:val="26"/>
              </w:rPr>
            </w:pPr>
            <w:r w:rsidRPr="00C56FED">
              <w:rPr>
                <w:rFonts w:eastAsia="MS Mincho"/>
                <w:bCs/>
                <w:sz w:val="26"/>
                <w:szCs w:val="26"/>
              </w:rPr>
              <w:t>Câu hỏi</w:t>
            </w:r>
          </w:p>
        </w:tc>
        <w:tc>
          <w:tcPr>
            <w:tcW w:w="2410" w:type="dxa"/>
            <w:shd w:val="clear" w:color="auto" w:fill="auto"/>
            <w:vAlign w:val="center"/>
          </w:tcPr>
          <w:p w14:paraId="171B4F45" w14:textId="77777777" w:rsidR="00E77B0F" w:rsidRPr="00C56FED" w:rsidRDefault="00E77B0F" w:rsidP="00C72154">
            <w:pPr>
              <w:widowControl w:val="0"/>
              <w:spacing w:line="276" w:lineRule="auto"/>
              <w:jc w:val="center"/>
              <w:rPr>
                <w:rFonts w:eastAsia="MS Mincho"/>
                <w:bCs/>
                <w:sz w:val="26"/>
                <w:szCs w:val="26"/>
              </w:rPr>
            </w:pPr>
            <w:r w:rsidRPr="00C56FED">
              <w:rPr>
                <w:rFonts w:eastAsia="MS Mincho"/>
                <w:bCs/>
                <w:sz w:val="26"/>
                <w:szCs w:val="26"/>
              </w:rPr>
              <w:t>Cần thu thập</w:t>
            </w:r>
          </w:p>
        </w:tc>
        <w:tc>
          <w:tcPr>
            <w:tcW w:w="992" w:type="dxa"/>
            <w:shd w:val="clear" w:color="auto" w:fill="auto"/>
            <w:vAlign w:val="center"/>
          </w:tcPr>
          <w:p w14:paraId="0DBCD48C" w14:textId="77777777" w:rsidR="00E77B0F" w:rsidRPr="00C56FED" w:rsidRDefault="00E77B0F" w:rsidP="00C72154">
            <w:pPr>
              <w:widowControl w:val="0"/>
              <w:spacing w:line="276" w:lineRule="auto"/>
              <w:jc w:val="center"/>
              <w:rPr>
                <w:rFonts w:eastAsia="MS Mincho"/>
                <w:bCs/>
                <w:sz w:val="26"/>
                <w:szCs w:val="26"/>
              </w:rPr>
            </w:pPr>
            <w:r w:rsidRPr="00C56FED">
              <w:rPr>
                <w:rFonts w:eastAsia="MS Mincho"/>
                <w:bCs/>
                <w:sz w:val="26"/>
                <w:szCs w:val="26"/>
              </w:rPr>
              <w:t>Nơi thu thập</w:t>
            </w:r>
          </w:p>
        </w:tc>
        <w:tc>
          <w:tcPr>
            <w:tcW w:w="850" w:type="dxa"/>
            <w:shd w:val="clear" w:color="auto" w:fill="auto"/>
          </w:tcPr>
          <w:p w14:paraId="2032C778" w14:textId="77777777" w:rsidR="00E77B0F" w:rsidRPr="00C56FED" w:rsidRDefault="00E77B0F" w:rsidP="00E77B0F">
            <w:pPr>
              <w:widowControl w:val="0"/>
              <w:spacing w:line="276" w:lineRule="auto"/>
              <w:jc w:val="center"/>
              <w:rPr>
                <w:rFonts w:eastAsia="MS Mincho"/>
                <w:b/>
                <w:bCs/>
                <w:sz w:val="26"/>
                <w:szCs w:val="26"/>
              </w:rPr>
            </w:pPr>
          </w:p>
        </w:tc>
      </w:tr>
      <w:tr w:rsidR="00E77B0F" w:rsidRPr="00C56FED" w14:paraId="34A09F80" w14:textId="77777777" w:rsidTr="00C91D88">
        <w:tc>
          <w:tcPr>
            <w:tcW w:w="1134" w:type="dxa"/>
            <w:shd w:val="clear" w:color="auto" w:fill="auto"/>
            <w:vAlign w:val="center"/>
          </w:tcPr>
          <w:p w14:paraId="4106B591" w14:textId="77777777" w:rsidR="00E77B0F" w:rsidRPr="00C56FED" w:rsidRDefault="00E77B0F" w:rsidP="00C91D88">
            <w:pPr>
              <w:widowControl w:val="0"/>
              <w:spacing w:line="276" w:lineRule="auto"/>
              <w:jc w:val="center"/>
              <w:rPr>
                <w:rFonts w:eastAsia="MS Mincho"/>
                <w:b/>
                <w:bCs/>
                <w:sz w:val="26"/>
                <w:szCs w:val="26"/>
              </w:rPr>
            </w:pPr>
            <w:r w:rsidRPr="00C56FED">
              <w:rPr>
                <w:rFonts w:eastAsia="MS Mincho"/>
                <w:b/>
                <w:bCs/>
                <w:sz w:val="26"/>
                <w:szCs w:val="26"/>
              </w:rPr>
              <w:t>Mức 1</w:t>
            </w:r>
          </w:p>
        </w:tc>
        <w:tc>
          <w:tcPr>
            <w:tcW w:w="2835" w:type="dxa"/>
            <w:shd w:val="clear" w:color="auto" w:fill="auto"/>
          </w:tcPr>
          <w:p w14:paraId="39704076" w14:textId="77777777" w:rsidR="00E77B0F" w:rsidRPr="00C56FED" w:rsidRDefault="00E77B0F" w:rsidP="00E77B0F">
            <w:pPr>
              <w:widowControl w:val="0"/>
              <w:spacing w:line="276" w:lineRule="auto"/>
              <w:jc w:val="both"/>
              <w:rPr>
                <w:rFonts w:eastAsia="MS Mincho"/>
                <w:bCs/>
                <w:sz w:val="26"/>
                <w:szCs w:val="26"/>
              </w:rPr>
            </w:pPr>
          </w:p>
        </w:tc>
        <w:tc>
          <w:tcPr>
            <w:tcW w:w="851" w:type="dxa"/>
            <w:shd w:val="clear" w:color="auto" w:fill="auto"/>
          </w:tcPr>
          <w:p w14:paraId="2265BEF8" w14:textId="77777777" w:rsidR="00E77B0F" w:rsidRPr="00C56FED" w:rsidRDefault="00E77B0F" w:rsidP="00E77B0F">
            <w:pPr>
              <w:widowControl w:val="0"/>
              <w:spacing w:line="276" w:lineRule="auto"/>
              <w:jc w:val="both"/>
              <w:rPr>
                <w:rFonts w:eastAsia="MS Mincho"/>
                <w:bCs/>
                <w:sz w:val="26"/>
                <w:szCs w:val="26"/>
              </w:rPr>
            </w:pPr>
          </w:p>
        </w:tc>
        <w:tc>
          <w:tcPr>
            <w:tcW w:w="2410" w:type="dxa"/>
            <w:shd w:val="clear" w:color="auto" w:fill="auto"/>
          </w:tcPr>
          <w:p w14:paraId="345BEA3D" w14:textId="77777777" w:rsidR="00E77B0F" w:rsidRPr="00C56FED" w:rsidRDefault="00E77B0F" w:rsidP="00E77B0F">
            <w:pPr>
              <w:widowControl w:val="0"/>
              <w:spacing w:line="276" w:lineRule="auto"/>
              <w:jc w:val="both"/>
              <w:rPr>
                <w:rFonts w:eastAsia="MS Mincho"/>
                <w:bCs/>
                <w:sz w:val="26"/>
                <w:szCs w:val="26"/>
              </w:rPr>
            </w:pPr>
          </w:p>
        </w:tc>
        <w:tc>
          <w:tcPr>
            <w:tcW w:w="992" w:type="dxa"/>
            <w:shd w:val="clear" w:color="auto" w:fill="auto"/>
          </w:tcPr>
          <w:p w14:paraId="4535FE33" w14:textId="77777777" w:rsidR="00E77B0F" w:rsidRPr="00C56FED" w:rsidRDefault="00E77B0F" w:rsidP="00E77B0F">
            <w:pPr>
              <w:widowControl w:val="0"/>
              <w:spacing w:line="276" w:lineRule="auto"/>
              <w:jc w:val="both"/>
              <w:rPr>
                <w:rFonts w:eastAsia="MS Mincho"/>
                <w:bCs/>
                <w:sz w:val="26"/>
                <w:szCs w:val="26"/>
              </w:rPr>
            </w:pPr>
          </w:p>
        </w:tc>
        <w:tc>
          <w:tcPr>
            <w:tcW w:w="850" w:type="dxa"/>
            <w:shd w:val="clear" w:color="auto" w:fill="auto"/>
          </w:tcPr>
          <w:p w14:paraId="4365D4C7" w14:textId="77777777" w:rsidR="00E77B0F" w:rsidRPr="00C56FED" w:rsidRDefault="00E77B0F" w:rsidP="00E77B0F">
            <w:pPr>
              <w:widowControl w:val="0"/>
              <w:spacing w:line="276" w:lineRule="auto"/>
              <w:jc w:val="both"/>
              <w:rPr>
                <w:rFonts w:eastAsia="MS Mincho"/>
                <w:bCs/>
                <w:sz w:val="26"/>
                <w:szCs w:val="26"/>
              </w:rPr>
            </w:pPr>
          </w:p>
        </w:tc>
      </w:tr>
      <w:tr w:rsidR="00E77B0F" w:rsidRPr="00C56FED" w14:paraId="608AA299" w14:textId="77777777" w:rsidTr="00C91D88">
        <w:tc>
          <w:tcPr>
            <w:tcW w:w="1134" w:type="dxa"/>
            <w:shd w:val="clear" w:color="auto" w:fill="auto"/>
            <w:vAlign w:val="center"/>
          </w:tcPr>
          <w:p w14:paraId="1113B6BD" w14:textId="77777777" w:rsidR="00E77B0F" w:rsidRPr="00C56FED" w:rsidRDefault="00E77B0F" w:rsidP="00C91D88">
            <w:pPr>
              <w:widowControl w:val="0"/>
              <w:spacing w:line="276" w:lineRule="auto"/>
              <w:jc w:val="center"/>
              <w:rPr>
                <w:rFonts w:eastAsia="MS Mincho"/>
                <w:bCs/>
                <w:sz w:val="26"/>
                <w:szCs w:val="26"/>
              </w:rPr>
            </w:pPr>
            <w:r w:rsidRPr="00C56FED">
              <w:rPr>
                <w:rFonts w:eastAsia="MS Mincho"/>
                <w:bCs/>
                <w:sz w:val="26"/>
                <w:szCs w:val="26"/>
              </w:rPr>
              <w:t>a</w:t>
            </w:r>
          </w:p>
        </w:tc>
        <w:tc>
          <w:tcPr>
            <w:tcW w:w="2835" w:type="dxa"/>
            <w:shd w:val="clear" w:color="auto" w:fill="auto"/>
          </w:tcPr>
          <w:p w14:paraId="3C561DD8" w14:textId="77777777" w:rsidR="00E77B0F" w:rsidRPr="00C56FED" w:rsidRDefault="00E77B0F" w:rsidP="00E77B0F">
            <w:pPr>
              <w:widowControl w:val="0"/>
              <w:spacing w:line="276" w:lineRule="auto"/>
              <w:jc w:val="both"/>
              <w:rPr>
                <w:iCs/>
                <w:sz w:val="26"/>
                <w:szCs w:val="26"/>
                <w:lang w:val="es-BO"/>
              </w:rPr>
            </w:pPr>
            <w:r w:rsidRPr="00C56FED">
              <w:rPr>
                <w:rFonts w:eastAsia="MS Mincho"/>
                <w:bCs/>
                <w:sz w:val="26"/>
                <w:szCs w:val="26"/>
              </w:rPr>
              <w:t xml:space="preserve">- </w:t>
            </w:r>
            <w:r w:rsidRPr="00C56FED">
              <w:rPr>
                <w:iCs/>
                <w:sz w:val="26"/>
                <w:szCs w:val="26"/>
                <w:lang w:val="es-BO"/>
              </w:rPr>
              <w:t>Thành lập Hội đồng trường do Trưởng Phòng giáo dục và Đào tạo Quận 2 ra Quyết định.</w:t>
            </w:r>
          </w:p>
          <w:p w14:paraId="4EC3AF40" w14:textId="77777777" w:rsidR="00E77B0F" w:rsidRPr="00C56FED" w:rsidRDefault="00E77B0F" w:rsidP="00E77B0F">
            <w:pPr>
              <w:widowControl w:val="0"/>
              <w:spacing w:line="276" w:lineRule="auto"/>
              <w:jc w:val="both"/>
              <w:rPr>
                <w:iCs/>
                <w:sz w:val="26"/>
                <w:szCs w:val="26"/>
                <w:lang w:val="es-BO"/>
              </w:rPr>
            </w:pPr>
            <w:r w:rsidRPr="00C56FED">
              <w:rPr>
                <w:iCs/>
                <w:sz w:val="26"/>
                <w:szCs w:val="26"/>
                <w:lang w:val="es-BO"/>
              </w:rPr>
              <w:t>- Hội đồng thi đua khen thưởng</w:t>
            </w:r>
            <w:r w:rsidR="008A0428" w:rsidRPr="00C56FED">
              <w:rPr>
                <w:iCs/>
                <w:sz w:val="26"/>
                <w:szCs w:val="26"/>
                <w:lang w:val="es-BO"/>
              </w:rPr>
              <w:t>.</w:t>
            </w:r>
          </w:p>
          <w:p w14:paraId="4427048A" w14:textId="77777777" w:rsidR="00E77B0F" w:rsidRPr="00C56FED" w:rsidRDefault="00E77B0F" w:rsidP="00E77B0F">
            <w:pPr>
              <w:widowControl w:val="0"/>
              <w:spacing w:line="276" w:lineRule="auto"/>
              <w:jc w:val="both"/>
              <w:rPr>
                <w:iCs/>
                <w:sz w:val="26"/>
                <w:szCs w:val="26"/>
                <w:lang w:val="es-BO"/>
              </w:rPr>
            </w:pPr>
            <w:r w:rsidRPr="00C56FED">
              <w:rPr>
                <w:rFonts w:eastAsia="MS Mincho"/>
                <w:bCs/>
                <w:sz w:val="26"/>
                <w:szCs w:val="26"/>
              </w:rPr>
              <w:t xml:space="preserve">- </w:t>
            </w:r>
            <w:r w:rsidRPr="00C56FED">
              <w:rPr>
                <w:iCs/>
                <w:sz w:val="26"/>
                <w:szCs w:val="26"/>
                <w:lang w:val="es-BO"/>
              </w:rPr>
              <w:t>Hội đồng tuyển sinh</w:t>
            </w:r>
            <w:r w:rsidR="008A0428" w:rsidRPr="00C56FED">
              <w:rPr>
                <w:iCs/>
                <w:sz w:val="26"/>
                <w:szCs w:val="26"/>
                <w:lang w:val="es-BO"/>
              </w:rPr>
              <w:t>.</w:t>
            </w:r>
          </w:p>
          <w:p w14:paraId="27E5F741" w14:textId="77777777" w:rsidR="00E77B0F" w:rsidRPr="00C56FED" w:rsidRDefault="00E77B0F" w:rsidP="00E77B0F">
            <w:pPr>
              <w:widowControl w:val="0"/>
              <w:spacing w:line="276" w:lineRule="auto"/>
              <w:jc w:val="both"/>
              <w:rPr>
                <w:iCs/>
                <w:sz w:val="26"/>
                <w:szCs w:val="26"/>
                <w:lang w:val="es-BO"/>
              </w:rPr>
            </w:pPr>
            <w:r w:rsidRPr="00C56FED">
              <w:rPr>
                <w:iCs/>
                <w:sz w:val="26"/>
                <w:szCs w:val="26"/>
                <w:lang w:val="es-BO"/>
              </w:rPr>
              <w:t>- Hội đồng khoa học</w:t>
            </w:r>
            <w:r w:rsidR="008A0428" w:rsidRPr="00C56FED">
              <w:rPr>
                <w:iCs/>
                <w:sz w:val="26"/>
                <w:szCs w:val="26"/>
                <w:lang w:val="es-BO"/>
              </w:rPr>
              <w:t>.</w:t>
            </w:r>
          </w:p>
          <w:p w14:paraId="3C4B3947" w14:textId="77777777" w:rsidR="00E77B0F" w:rsidRPr="00C56FED" w:rsidRDefault="00E77B0F" w:rsidP="00DD6D6D">
            <w:pPr>
              <w:widowControl w:val="0"/>
              <w:spacing w:line="276" w:lineRule="auto"/>
              <w:jc w:val="both"/>
              <w:rPr>
                <w:rFonts w:eastAsia="MS Mincho"/>
                <w:bCs/>
                <w:sz w:val="26"/>
                <w:szCs w:val="26"/>
                <w:lang w:val="vi-VN"/>
              </w:rPr>
            </w:pPr>
            <w:r w:rsidRPr="00C56FED">
              <w:rPr>
                <w:iCs/>
                <w:sz w:val="26"/>
                <w:szCs w:val="26"/>
                <w:lang w:val="es-BO"/>
              </w:rPr>
              <w:t>- Hội đồng xét</w:t>
            </w:r>
            <w:r w:rsidR="00FD44B0" w:rsidRPr="00C56FED">
              <w:rPr>
                <w:iCs/>
                <w:sz w:val="26"/>
                <w:szCs w:val="26"/>
                <w:lang w:val="vi-VN"/>
              </w:rPr>
              <w:t xml:space="preserve"> duyệt học lực, hạnh kiểm </w:t>
            </w:r>
            <w:r w:rsidR="00DD6D6D" w:rsidRPr="00C56FED">
              <w:rPr>
                <w:iCs/>
                <w:sz w:val="26"/>
                <w:szCs w:val="26"/>
              </w:rPr>
              <w:t>học kì I</w:t>
            </w:r>
            <w:r w:rsidR="00FD44B0" w:rsidRPr="00C56FED">
              <w:rPr>
                <w:iCs/>
                <w:sz w:val="26"/>
                <w:szCs w:val="26"/>
                <w:lang w:val="vi-VN"/>
              </w:rPr>
              <w:t xml:space="preserve">, </w:t>
            </w:r>
            <w:r w:rsidR="00DD6D6D" w:rsidRPr="00C56FED">
              <w:rPr>
                <w:iCs/>
                <w:sz w:val="26"/>
                <w:szCs w:val="26"/>
              </w:rPr>
              <w:t xml:space="preserve">học kì II </w:t>
            </w:r>
            <w:r w:rsidR="00FD44B0" w:rsidRPr="00C56FED">
              <w:rPr>
                <w:iCs/>
                <w:sz w:val="26"/>
                <w:szCs w:val="26"/>
                <w:lang w:val="vi-VN"/>
              </w:rPr>
              <w:t>và cả năm học.</w:t>
            </w:r>
          </w:p>
        </w:tc>
        <w:tc>
          <w:tcPr>
            <w:tcW w:w="851" w:type="dxa"/>
            <w:shd w:val="clear" w:color="auto" w:fill="auto"/>
          </w:tcPr>
          <w:p w14:paraId="2CE12944" w14:textId="77777777" w:rsidR="00E77B0F" w:rsidRPr="00C56FED" w:rsidRDefault="00E77B0F" w:rsidP="00E77B0F">
            <w:pPr>
              <w:widowControl w:val="0"/>
              <w:spacing w:line="276" w:lineRule="auto"/>
              <w:jc w:val="both"/>
              <w:rPr>
                <w:rFonts w:eastAsia="MS Mincho"/>
                <w:bCs/>
                <w:sz w:val="26"/>
                <w:szCs w:val="26"/>
              </w:rPr>
            </w:pPr>
          </w:p>
        </w:tc>
        <w:tc>
          <w:tcPr>
            <w:tcW w:w="2410" w:type="dxa"/>
            <w:shd w:val="clear" w:color="auto" w:fill="auto"/>
          </w:tcPr>
          <w:p w14:paraId="54F8F2B0" w14:textId="77777777" w:rsidR="00E77B0F" w:rsidRPr="00C56FED" w:rsidRDefault="00E77B0F" w:rsidP="00E77B0F">
            <w:pPr>
              <w:widowControl w:val="0"/>
              <w:spacing w:line="276" w:lineRule="auto"/>
              <w:jc w:val="both"/>
              <w:rPr>
                <w:sz w:val="26"/>
                <w:szCs w:val="26"/>
              </w:rPr>
            </w:pPr>
            <w:r w:rsidRPr="00C56FED">
              <w:rPr>
                <w:rFonts w:eastAsia="MS Mincho"/>
                <w:bCs/>
                <w:sz w:val="26"/>
                <w:szCs w:val="26"/>
              </w:rPr>
              <w:t xml:space="preserve">- </w:t>
            </w:r>
            <w:r w:rsidRPr="00C56FED">
              <w:rPr>
                <w:sz w:val="26"/>
                <w:szCs w:val="26"/>
              </w:rPr>
              <w:t>Quyết định công nhận Hội đồng trường</w:t>
            </w:r>
            <w:r w:rsidR="008A0428" w:rsidRPr="00C56FED">
              <w:rPr>
                <w:sz w:val="26"/>
                <w:szCs w:val="26"/>
              </w:rPr>
              <w:t>.</w:t>
            </w:r>
          </w:p>
          <w:p w14:paraId="6D8333BC" w14:textId="77777777" w:rsidR="00E77B0F" w:rsidRPr="00C56FED" w:rsidRDefault="00E77B0F" w:rsidP="00E77B0F">
            <w:pPr>
              <w:widowControl w:val="0"/>
              <w:spacing w:line="276" w:lineRule="auto"/>
              <w:jc w:val="both"/>
              <w:rPr>
                <w:sz w:val="26"/>
                <w:szCs w:val="26"/>
              </w:rPr>
            </w:pPr>
            <w:r w:rsidRPr="00C56FED">
              <w:rPr>
                <w:sz w:val="26"/>
                <w:szCs w:val="26"/>
              </w:rPr>
              <w:t>- Quyết định thành lập Hội đồng thi đua khen thưởng</w:t>
            </w:r>
            <w:r w:rsidR="008A0428" w:rsidRPr="00C56FED">
              <w:rPr>
                <w:sz w:val="26"/>
                <w:szCs w:val="26"/>
              </w:rPr>
              <w:t>.</w:t>
            </w:r>
          </w:p>
          <w:p w14:paraId="5D649F6B" w14:textId="77777777" w:rsidR="00E77B0F" w:rsidRPr="00C56FED" w:rsidRDefault="00E77B0F" w:rsidP="00E77B0F">
            <w:pPr>
              <w:widowControl w:val="0"/>
              <w:spacing w:line="276" w:lineRule="auto"/>
              <w:jc w:val="both"/>
              <w:rPr>
                <w:sz w:val="26"/>
                <w:szCs w:val="26"/>
              </w:rPr>
            </w:pPr>
            <w:r w:rsidRPr="00C56FED">
              <w:rPr>
                <w:sz w:val="26"/>
                <w:szCs w:val="26"/>
              </w:rPr>
              <w:t>- Quyết định thành lập Hội đồng tuyển sinh lớp đầu cấp</w:t>
            </w:r>
            <w:r w:rsidR="008A0428" w:rsidRPr="00C56FED">
              <w:rPr>
                <w:sz w:val="26"/>
                <w:szCs w:val="26"/>
              </w:rPr>
              <w:t>.</w:t>
            </w:r>
          </w:p>
          <w:p w14:paraId="7844A9E7" w14:textId="77777777" w:rsidR="00E77B0F" w:rsidRPr="00C56FED" w:rsidRDefault="00E77B0F" w:rsidP="00E77B0F">
            <w:pPr>
              <w:widowControl w:val="0"/>
              <w:spacing w:line="276" w:lineRule="auto"/>
              <w:jc w:val="both"/>
              <w:rPr>
                <w:sz w:val="26"/>
                <w:szCs w:val="26"/>
              </w:rPr>
            </w:pPr>
            <w:r w:rsidRPr="00C56FED">
              <w:rPr>
                <w:sz w:val="26"/>
                <w:szCs w:val="26"/>
              </w:rPr>
              <w:t>- Quyết định công nhận Hội đồng khoa học</w:t>
            </w:r>
            <w:r w:rsidR="008A0428" w:rsidRPr="00C56FED">
              <w:rPr>
                <w:sz w:val="26"/>
                <w:szCs w:val="26"/>
              </w:rPr>
              <w:t>.</w:t>
            </w:r>
          </w:p>
          <w:p w14:paraId="7D37018B" w14:textId="77777777" w:rsidR="00E77B0F" w:rsidRPr="00C56FED" w:rsidRDefault="00E77B0F" w:rsidP="00E77B0F">
            <w:pPr>
              <w:widowControl w:val="0"/>
              <w:spacing w:line="276" w:lineRule="auto"/>
              <w:jc w:val="both"/>
              <w:rPr>
                <w:rFonts w:eastAsia="MS Mincho"/>
                <w:bCs/>
                <w:sz w:val="26"/>
                <w:szCs w:val="26"/>
              </w:rPr>
            </w:pPr>
            <w:r w:rsidRPr="00C56FED">
              <w:rPr>
                <w:rFonts w:eastAsia="MS Mincho"/>
                <w:bCs/>
                <w:sz w:val="26"/>
                <w:szCs w:val="26"/>
              </w:rPr>
              <w:t xml:space="preserve">- </w:t>
            </w:r>
            <w:r w:rsidRPr="00C56FED">
              <w:rPr>
                <w:sz w:val="26"/>
                <w:szCs w:val="26"/>
              </w:rPr>
              <w:t>Quyết định công nhận Hội đồng xét Tốt nghiệp Trung học cơ sở</w:t>
            </w:r>
            <w:r w:rsidR="008A0428" w:rsidRPr="00C56FED">
              <w:rPr>
                <w:sz w:val="26"/>
                <w:szCs w:val="26"/>
              </w:rPr>
              <w:t>.</w:t>
            </w:r>
          </w:p>
        </w:tc>
        <w:tc>
          <w:tcPr>
            <w:tcW w:w="992" w:type="dxa"/>
            <w:shd w:val="clear" w:color="auto" w:fill="auto"/>
            <w:vAlign w:val="center"/>
          </w:tcPr>
          <w:p w14:paraId="424330CD" w14:textId="77777777" w:rsidR="00E77B0F" w:rsidRPr="00C56FED" w:rsidRDefault="00E77B0F" w:rsidP="00C72154">
            <w:pPr>
              <w:widowControl w:val="0"/>
              <w:spacing w:line="276" w:lineRule="auto"/>
              <w:jc w:val="center"/>
              <w:rPr>
                <w:rFonts w:eastAsia="MS Mincho"/>
                <w:bCs/>
                <w:sz w:val="26"/>
                <w:szCs w:val="26"/>
              </w:rPr>
            </w:pPr>
            <w:r w:rsidRPr="00C56FED">
              <w:rPr>
                <w:sz w:val="26"/>
                <w:szCs w:val="26"/>
              </w:rPr>
              <w:t>Văn thư</w:t>
            </w:r>
          </w:p>
        </w:tc>
        <w:tc>
          <w:tcPr>
            <w:tcW w:w="850" w:type="dxa"/>
            <w:shd w:val="clear" w:color="auto" w:fill="auto"/>
          </w:tcPr>
          <w:p w14:paraId="26B3F354" w14:textId="77777777" w:rsidR="00E77B0F" w:rsidRPr="00C56FED" w:rsidRDefault="00E77B0F" w:rsidP="00E77B0F">
            <w:pPr>
              <w:widowControl w:val="0"/>
              <w:spacing w:line="276" w:lineRule="auto"/>
              <w:jc w:val="both"/>
              <w:rPr>
                <w:rFonts w:eastAsia="MS Mincho"/>
                <w:bCs/>
                <w:sz w:val="26"/>
                <w:szCs w:val="26"/>
              </w:rPr>
            </w:pPr>
          </w:p>
        </w:tc>
      </w:tr>
      <w:tr w:rsidR="00E77B0F" w:rsidRPr="00C56FED" w14:paraId="1C70312D" w14:textId="77777777" w:rsidTr="00C91D88">
        <w:tc>
          <w:tcPr>
            <w:tcW w:w="1134" w:type="dxa"/>
            <w:shd w:val="clear" w:color="auto" w:fill="auto"/>
            <w:vAlign w:val="center"/>
          </w:tcPr>
          <w:p w14:paraId="418CB38E" w14:textId="77777777" w:rsidR="00E77B0F" w:rsidRPr="00C56FED" w:rsidRDefault="00E77B0F" w:rsidP="00C91D88">
            <w:pPr>
              <w:widowControl w:val="0"/>
              <w:spacing w:line="276" w:lineRule="auto"/>
              <w:jc w:val="center"/>
              <w:rPr>
                <w:rFonts w:eastAsia="MS Mincho"/>
                <w:bCs/>
                <w:sz w:val="26"/>
                <w:szCs w:val="26"/>
              </w:rPr>
            </w:pPr>
            <w:r w:rsidRPr="00C56FED">
              <w:rPr>
                <w:rFonts w:eastAsia="MS Mincho"/>
                <w:bCs/>
                <w:sz w:val="26"/>
                <w:szCs w:val="26"/>
              </w:rPr>
              <w:t>b</w:t>
            </w:r>
          </w:p>
        </w:tc>
        <w:tc>
          <w:tcPr>
            <w:tcW w:w="2835" w:type="dxa"/>
            <w:shd w:val="clear" w:color="auto" w:fill="auto"/>
          </w:tcPr>
          <w:p w14:paraId="4DD11E9C" w14:textId="77777777" w:rsidR="00E77B0F" w:rsidRPr="00C56FED" w:rsidRDefault="00E77B0F" w:rsidP="00E77B0F">
            <w:pPr>
              <w:widowControl w:val="0"/>
              <w:spacing w:line="276" w:lineRule="auto"/>
              <w:jc w:val="both"/>
              <w:rPr>
                <w:rFonts w:eastAsia="MS Mincho"/>
                <w:bCs/>
                <w:sz w:val="26"/>
                <w:szCs w:val="26"/>
                <w:lang w:val="vi-VN"/>
              </w:rPr>
            </w:pPr>
            <w:r w:rsidRPr="00C56FED">
              <w:rPr>
                <w:sz w:val="26"/>
                <w:szCs w:val="26"/>
              </w:rPr>
              <w:t>Thực hiện chức năng, nhiệm vụ và quyền hạn theo quy định tại Điều 20 và 21 Điều lệ trường trung học</w:t>
            </w:r>
            <w:r w:rsidR="00FD44B0" w:rsidRPr="00C56FED">
              <w:rPr>
                <w:sz w:val="26"/>
                <w:szCs w:val="26"/>
                <w:lang w:val="vi-VN"/>
              </w:rPr>
              <w:t>.</w:t>
            </w:r>
          </w:p>
        </w:tc>
        <w:tc>
          <w:tcPr>
            <w:tcW w:w="851" w:type="dxa"/>
            <w:shd w:val="clear" w:color="auto" w:fill="auto"/>
          </w:tcPr>
          <w:p w14:paraId="6A902035" w14:textId="77777777" w:rsidR="00E77B0F" w:rsidRPr="00C56FED" w:rsidRDefault="00E77B0F" w:rsidP="00E77B0F">
            <w:pPr>
              <w:widowControl w:val="0"/>
              <w:spacing w:line="276" w:lineRule="auto"/>
              <w:jc w:val="both"/>
              <w:rPr>
                <w:rFonts w:eastAsia="MS Mincho"/>
                <w:bCs/>
                <w:sz w:val="26"/>
                <w:szCs w:val="26"/>
              </w:rPr>
            </w:pPr>
          </w:p>
        </w:tc>
        <w:tc>
          <w:tcPr>
            <w:tcW w:w="2410" w:type="dxa"/>
            <w:shd w:val="clear" w:color="auto" w:fill="auto"/>
          </w:tcPr>
          <w:p w14:paraId="363093C8" w14:textId="77777777" w:rsidR="00E77B0F" w:rsidRPr="00C56FED" w:rsidRDefault="00E77B0F" w:rsidP="00E77B0F">
            <w:pPr>
              <w:widowControl w:val="0"/>
              <w:spacing w:line="276" w:lineRule="auto"/>
              <w:jc w:val="both"/>
              <w:rPr>
                <w:rFonts w:eastAsia="MS Mincho"/>
                <w:bCs/>
                <w:sz w:val="26"/>
                <w:szCs w:val="26"/>
              </w:rPr>
            </w:pPr>
          </w:p>
        </w:tc>
        <w:tc>
          <w:tcPr>
            <w:tcW w:w="992" w:type="dxa"/>
            <w:shd w:val="clear" w:color="auto" w:fill="auto"/>
          </w:tcPr>
          <w:p w14:paraId="00A2232C" w14:textId="77777777" w:rsidR="00E77B0F" w:rsidRPr="00C56FED" w:rsidRDefault="00E77B0F" w:rsidP="00E77B0F">
            <w:pPr>
              <w:widowControl w:val="0"/>
              <w:spacing w:line="276" w:lineRule="auto"/>
              <w:jc w:val="both"/>
              <w:rPr>
                <w:rFonts w:eastAsia="MS Mincho"/>
                <w:bCs/>
                <w:sz w:val="26"/>
                <w:szCs w:val="26"/>
              </w:rPr>
            </w:pPr>
          </w:p>
        </w:tc>
        <w:tc>
          <w:tcPr>
            <w:tcW w:w="850" w:type="dxa"/>
            <w:shd w:val="clear" w:color="auto" w:fill="auto"/>
          </w:tcPr>
          <w:p w14:paraId="672BF558" w14:textId="77777777" w:rsidR="00E77B0F" w:rsidRPr="00C56FED" w:rsidRDefault="00E77B0F" w:rsidP="00E77B0F">
            <w:pPr>
              <w:widowControl w:val="0"/>
              <w:spacing w:line="276" w:lineRule="auto"/>
              <w:jc w:val="both"/>
              <w:rPr>
                <w:rFonts w:eastAsia="MS Mincho"/>
                <w:bCs/>
                <w:sz w:val="26"/>
                <w:szCs w:val="26"/>
              </w:rPr>
            </w:pPr>
          </w:p>
        </w:tc>
      </w:tr>
      <w:tr w:rsidR="00E77B0F" w:rsidRPr="00C56FED" w14:paraId="7FB7A1A5" w14:textId="77777777" w:rsidTr="00C91D88">
        <w:tc>
          <w:tcPr>
            <w:tcW w:w="1134" w:type="dxa"/>
            <w:shd w:val="clear" w:color="auto" w:fill="auto"/>
            <w:vAlign w:val="center"/>
          </w:tcPr>
          <w:p w14:paraId="171B4220" w14:textId="77777777" w:rsidR="00E77B0F" w:rsidRPr="00C56FED" w:rsidRDefault="00E77B0F" w:rsidP="00C91D88">
            <w:pPr>
              <w:widowControl w:val="0"/>
              <w:spacing w:line="276" w:lineRule="auto"/>
              <w:jc w:val="center"/>
              <w:rPr>
                <w:rFonts w:eastAsia="MS Mincho"/>
                <w:bCs/>
                <w:sz w:val="26"/>
                <w:szCs w:val="26"/>
              </w:rPr>
            </w:pPr>
            <w:r w:rsidRPr="00C56FED">
              <w:rPr>
                <w:rFonts w:eastAsia="MS Mincho"/>
                <w:bCs/>
                <w:sz w:val="26"/>
                <w:szCs w:val="26"/>
              </w:rPr>
              <w:t>c</w:t>
            </w:r>
          </w:p>
        </w:tc>
        <w:tc>
          <w:tcPr>
            <w:tcW w:w="2835" w:type="dxa"/>
            <w:shd w:val="clear" w:color="auto" w:fill="auto"/>
          </w:tcPr>
          <w:p w14:paraId="0BC470A3" w14:textId="77777777" w:rsidR="00E77B0F" w:rsidRPr="00C56FED" w:rsidRDefault="00E77B0F" w:rsidP="00E77B0F">
            <w:pPr>
              <w:widowControl w:val="0"/>
              <w:spacing w:line="276" w:lineRule="auto"/>
              <w:jc w:val="both"/>
              <w:rPr>
                <w:rFonts w:eastAsia="MS Mincho"/>
                <w:bCs/>
                <w:sz w:val="26"/>
                <w:szCs w:val="26"/>
              </w:rPr>
            </w:pPr>
            <w:r w:rsidRPr="00C56FED">
              <w:rPr>
                <w:sz w:val="26"/>
                <w:szCs w:val="26"/>
              </w:rPr>
              <w:t>Được rà soát, đánh giá định kỳ để chỉ ra những ưu, khuyết điểm</w:t>
            </w:r>
            <w:r w:rsidR="008A0428" w:rsidRPr="00C56FED">
              <w:rPr>
                <w:sz w:val="26"/>
                <w:szCs w:val="26"/>
              </w:rPr>
              <w:t>.</w:t>
            </w:r>
          </w:p>
        </w:tc>
        <w:tc>
          <w:tcPr>
            <w:tcW w:w="851" w:type="dxa"/>
            <w:shd w:val="clear" w:color="auto" w:fill="auto"/>
          </w:tcPr>
          <w:p w14:paraId="0A21DABC" w14:textId="77777777" w:rsidR="00E77B0F" w:rsidRPr="00C56FED" w:rsidRDefault="00E77B0F" w:rsidP="00E77B0F">
            <w:pPr>
              <w:widowControl w:val="0"/>
              <w:spacing w:line="276" w:lineRule="auto"/>
              <w:jc w:val="both"/>
              <w:rPr>
                <w:rFonts w:eastAsia="MS Mincho"/>
                <w:bCs/>
                <w:sz w:val="26"/>
                <w:szCs w:val="26"/>
              </w:rPr>
            </w:pPr>
          </w:p>
        </w:tc>
        <w:tc>
          <w:tcPr>
            <w:tcW w:w="2410" w:type="dxa"/>
            <w:shd w:val="clear" w:color="auto" w:fill="auto"/>
          </w:tcPr>
          <w:p w14:paraId="4FD116A4" w14:textId="77777777" w:rsidR="00E77B0F" w:rsidRPr="00C56FED" w:rsidRDefault="00E77B0F" w:rsidP="00E77B0F">
            <w:pPr>
              <w:widowControl w:val="0"/>
              <w:spacing w:line="276" w:lineRule="auto"/>
              <w:jc w:val="both"/>
              <w:rPr>
                <w:rFonts w:eastAsia="MS Mincho"/>
                <w:bCs/>
                <w:sz w:val="26"/>
                <w:szCs w:val="26"/>
              </w:rPr>
            </w:pPr>
          </w:p>
        </w:tc>
        <w:tc>
          <w:tcPr>
            <w:tcW w:w="992" w:type="dxa"/>
            <w:shd w:val="clear" w:color="auto" w:fill="auto"/>
          </w:tcPr>
          <w:p w14:paraId="235E8233" w14:textId="77777777" w:rsidR="00E77B0F" w:rsidRPr="00C56FED" w:rsidRDefault="00E77B0F" w:rsidP="00E77B0F">
            <w:pPr>
              <w:widowControl w:val="0"/>
              <w:spacing w:line="276" w:lineRule="auto"/>
              <w:jc w:val="both"/>
              <w:rPr>
                <w:rFonts w:eastAsia="MS Mincho"/>
                <w:bCs/>
                <w:sz w:val="26"/>
                <w:szCs w:val="26"/>
              </w:rPr>
            </w:pPr>
          </w:p>
        </w:tc>
        <w:tc>
          <w:tcPr>
            <w:tcW w:w="850" w:type="dxa"/>
            <w:shd w:val="clear" w:color="auto" w:fill="auto"/>
          </w:tcPr>
          <w:p w14:paraId="7BB59239" w14:textId="77777777" w:rsidR="00E77B0F" w:rsidRPr="00C56FED" w:rsidRDefault="00E77B0F" w:rsidP="00E77B0F">
            <w:pPr>
              <w:widowControl w:val="0"/>
              <w:spacing w:line="276" w:lineRule="auto"/>
              <w:jc w:val="both"/>
              <w:rPr>
                <w:rFonts w:eastAsia="MS Mincho"/>
                <w:bCs/>
                <w:sz w:val="26"/>
                <w:szCs w:val="26"/>
              </w:rPr>
            </w:pPr>
          </w:p>
        </w:tc>
      </w:tr>
      <w:tr w:rsidR="00E77B0F" w:rsidRPr="00C56FED" w14:paraId="5C572382" w14:textId="77777777" w:rsidTr="00C91D88">
        <w:tc>
          <w:tcPr>
            <w:tcW w:w="1134" w:type="dxa"/>
            <w:shd w:val="clear" w:color="auto" w:fill="auto"/>
            <w:vAlign w:val="center"/>
          </w:tcPr>
          <w:p w14:paraId="42C12A68" w14:textId="77777777" w:rsidR="00E77B0F" w:rsidRPr="00C56FED" w:rsidRDefault="00E77B0F" w:rsidP="00C91D88">
            <w:pPr>
              <w:widowControl w:val="0"/>
              <w:spacing w:line="276" w:lineRule="auto"/>
              <w:jc w:val="center"/>
              <w:rPr>
                <w:rFonts w:eastAsia="MS Mincho"/>
                <w:b/>
                <w:bCs/>
                <w:sz w:val="26"/>
                <w:szCs w:val="26"/>
              </w:rPr>
            </w:pPr>
            <w:r w:rsidRPr="00C56FED">
              <w:rPr>
                <w:rFonts w:eastAsia="MS Mincho"/>
                <w:b/>
                <w:bCs/>
                <w:sz w:val="26"/>
                <w:szCs w:val="26"/>
              </w:rPr>
              <w:t>Mức 2</w:t>
            </w:r>
          </w:p>
        </w:tc>
        <w:tc>
          <w:tcPr>
            <w:tcW w:w="2835" w:type="dxa"/>
            <w:shd w:val="clear" w:color="auto" w:fill="auto"/>
          </w:tcPr>
          <w:p w14:paraId="0784AE2D" w14:textId="77777777" w:rsidR="00E77B0F" w:rsidRPr="00C56FED" w:rsidRDefault="00E77B0F" w:rsidP="00FD44B0">
            <w:pPr>
              <w:spacing w:line="276" w:lineRule="auto"/>
              <w:jc w:val="both"/>
              <w:rPr>
                <w:b/>
                <w:sz w:val="26"/>
                <w:szCs w:val="26"/>
              </w:rPr>
            </w:pPr>
            <w:r w:rsidRPr="00C56FED">
              <w:rPr>
                <w:sz w:val="26"/>
                <w:szCs w:val="26"/>
              </w:rPr>
              <w:t xml:space="preserve">Các hội đồng do nhà trường thành lập </w:t>
            </w:r>
            <w:r w:rsidRPr="00C56FED">
              <w:rPr>
                <w:spacing w:val="6"/>
                <w:sz w:val="26"/>
                <w:szCs w:val="26"/>
              </w:rPr>
              <w:t xml:space="preserve">hoạt động có hiệu quả, góp phần nâng cao chất lượng giáo dục của nhà trường. </w:t>
            </w:r>
          </w:p>
        </w:tc>
        <w:tc>
          <w:tcPr>
            <w:tcW w:w="851" w:type="dxa"/>
            <w:shd w:val="clear" w:color="auto" w:fill="auto"/>
          </w:tcPr>
          <w:p w14:paraId="081AB863" w14:textId="77777777" w:rsidR="00E77B0F" w:rsidRPr="00C56FED" w:rsidRDefault="00E77B0F" w:rsidP="00E77B0F">
            <w:pPr>
              <w:widowControl w:val="0"/>
              <w:spacing w:line="276" w:lineRule="auto"/>
              <w:jc w:val="both"/>
              <w:rPr>
                <w:rFonts w:eastAsia="MS Mincho"/>
                <w:bCs/>
                <w:sz w:val="26"/>
                <w:szCs w:val="26"/>
              </w:rPr>
            </w:pPr>
          </w:p>
        </w:tc>
        <w:tc>
          <w:tcPr>
            <w:tcW w:w="2410" w:type="dxa"/>
            <w:shd w:val="clear" w:color="auto" w:fill="auto"/>
          </w:tcPr>
          <w:p w14:paraId="04205EBF" w14:textId="77777777" w:rsidR="00E77B0F" w:rsidRPr="00C56FED" w:rsidRDefault="00E77B0F" w:rsidP="00E77B0F">
            <w:pPr>
              <w:widowControl w:val="0"/>
              <w:spacing w:line="276" w:lineRule="auto"/>
              <w:jc w:val="both"/>
              <w:rPr>
                <w:rFonts w:eastAsia="MS Mincho"/>
                <w:bCs/>
                <w:sz w:val="26"/>
                <w:szCs w:val="26"/>
              </w:rPr>
            </w:pPr>
          </w:p>
        </w:tc>
        <w:tc>
          <w:tcPr>
            <w:tcW w:w="992" w:type="dxa"/>
            <w:shd w:val="clear" w:color="auto" w:fill="auto"/>
          </w:tcPr>
          <w:p w14:paraId="68DF8260" w14:textId="77777777" w:rsidR="00E77B0F" w:rsidRPr="00C56FED" w:rsidRDefault="00E77B0F" w:rsidP="00E77B0F">
            <w:pPr>
              <w:widowControl w:val="0"/>
              <w:spacing w:line="276" w:lineRule="auto"/>
              <w:jc w:val="both"/>
              <w:rPr>
                <w:rFonts w:eastAsia="MS Mincho"/>
                <w:bCs/>
                <w:sz w:val="26"/>
                <w:szCs w:val="26"/>
              </w:rPr>
            </w:pPr>
          </w:p>
        </w:tc>
        <w:tc>
          <w:tcPr>
            <w:tcW w:w="850" w:type="dxa"/>
            <w:shd w:val="clear" w:color="auto" w:fill="auto"/>
          </w:tcPr>
          <w:p w14:paraId="61999788" w14:textId="77777777" w:rsidR="00E77B0F" w:rsidRPr="00C56FED" w:rsidRDefault="00E77B0F" w:rsidP="00E77B0F">
            <w:pPr>
              <w:widowControl w:val="0"/>
              <w:spacing w:line="276" w:lineRule="auto"/>
              <w:jc w:val="both"/>
              <w:rPr>
                <w:rFonts w:eastAsia="MS Mincho"/>
                <w:bCs/>
                <w:sz w:val="26"/>
                <w:szCs w:val="26"/>
              </w:rPr>
            </w:pPr>
          </w:p>
        </w:tc>
      </w:tr>
    </w:tbl>
    <w:p w14:paraId="15FA09AC" w14:textId="77777777" w:rsidR="00E77B0F" w:rsidRPr="00C56FED" w:rsidRDefault="00E77B0F" w:rsidP="00263FBB">
      <w:pPr>
        <w:pStyle w:val="Heading5"/>
        <w:spacing w:line="276" w:lineRule="auto"/>
        <w:ind w:firstLine="0"/>
        <w:rPr>
          <w:rFonts w:ascii="Times New Roman" w:hAnsi="Times New Roman"/>
          <w:sz w:val="26"/>
          <w:szCs w:val="26"/>
        </w:rPr>
      </w:pPr>
      <w:r w:rsidRPr="00C56FED">
        <w:rPr>
          <w:rFonts w:ascii="Times New Roman" w:hAnsi="Times New Roman"/>
          <w:sz w:val="26"/>
          <w:szCs w:val="26"/>
        </w:rPr>
        <w:t xml:space="preserve">Tiêu chí 1.3: Tổ chức Đảng Cộng sản Việt Nam, các đoàn thể và tổ chức khác trong nhà trường </w:t>
      </w:r>
    </w:p>
    <w:p w14:paraId="3451BDFD" w14:textId="77777777" w:rsidR="00E77B0F" w:rsidRPr="00780B28" w:rsidRDefault="00E77B0F" w:rsidP="00E77B0F">
      <w:pPr>
        <w:spacing w:line="276" w:lineRule="auto"/>
        <w:rPr>
          <w:i/>
          <w:szCs w:val="28"/>
        </w:rPr>
      </w:pPr>
      <w:r w:rsidRPr="00780B28">
        <w:rPr>
          <w:b/>
          <w:spacing w:val="6"/>
          <w:szCs w:val="28"/>
        </w:rPr>
        <w:t>Mức 1</w:t>
      </w:r>
    </w:p>
    <w:p w14:paraId="3EF256B8" w14:textId="77777777" w:rsidR="00E77B0F" w:rsidRPr="00C56FED" w:rsidRDefault="00E77B0F" w:rsidP="00E77B0F">
      <w:pPr>
        <w:spacing w:before="120" w:after="120" w:line="276" w:lineRule="auto"/>
        <w:ind w:firstLine="720"/>
        <w:jc w:val="both"/>
        <w:rPr>
          <w:sz w:val="26"/>
          <w:szCs w:val="26"/>
        </w:rPr>
      </w:pPr>
      <w:r w:rsidRPr="00C56FED">
        <w:rPr>
          <w:sz w:val="26"/>
          <w:szCs w:val="26"/>
        </w:rPr>
        <w:t>a) Các đoàn thể và tổ chức khác trong nhà trường có cơ cấu tổ chức theo quy định;</w:t>
      </w:r>
    </w:p>
    <w:p w14:paraId="71F5B971" w14:textId="77777777" w:rsidR="00E77B0F" w:rsidRPr="00C56FED" w:rsidRDefault="00E77B0F" w:rsidP="00E77B0F">
      <w:pPr>
        <w:spacing w:before="120" w:after="120" w:line="276" w:lineRule="auto"/>
        <w:ind w:firstLine="720"/>
        <w:jc w:val="both"/>
        <w:rPr>
          <w:sz w:val="26"/>
          <w:szCs w:val="26"/>
        </w:rPr>
      </w:pPr>
      <w:r w:rsidRPr="00C56FED">
        <w:rPr>
          <w:sz w:val="26"/>
          <w:szCs w:val="26"/>
        </w:rPr>
        <w:t>b) Hoạt động theo quy định;</w:t>
      </w:r>
    </w:p>
    <w:p w14:paraId="7AD813C4" w14:textId="77777777" w:rsidR="00E77B0F" w:rsidRPr="00C56FED" w:rsidRDefault="00E77B0F" w:rsidP="00E77B0F">
      <w:pPr>
        <w:spacing w:before="120" w:after="120" w:line="276" w:lineRule="auto"/>
        <w:ind w:firstLine="720"/>
        <w:jc w:val="both"/>
        <w:rPr>
          <w:sz w:val="26"/>
          <w:szCs w:val="26"/>
        </w:rPr>
      </w:pPr>
      <w:r w:rsidRPr="00C56FED">
        <w:rPr>
          <w:sz w:val="26"/>
          <w:szCs w:val="26"/>
        </w:rPr>
        <w:t>c) Hằng năm, các hoạt động được rà soát, đánh giá.</w:t>
      </w:r>
    </w:p>
    <w:p w14:paraId="4E7B3FD0" w14:textId="77777777" w:rsidR="00E77B0F" w:rsidRPr="00780B28" w:rsidRDefault="00E77B0F" w:rsidP="00E77B0F">
      <w:pPr>
        <w:spacing w:line="276" w:lineRule="auto"/>
        <w:rPr>
          <w:szCs w:val="28"/>
        </w:rPr>
      </w:pPr>
      <w:r w:rsidRPr="00780B28">
        <w:rPr>
          <w:b/>
          <w:spacing w:val="6"/>
          <w:szCs w:val="28"/>
        </w:rPr>
        <w:t>Mức 2</w:t>
      </w:r>
    </w:p>
    <w:p w14:paraId="694BE0E8" w14:textId="77777777" w:rsidR="00E77B0F" w:rsidRPr="00C56FED" w:rsidRDefault="00E77B0F" w:rsidP="00E77B0F">
      <w:pPr>
        <w:spacing w:before="120" w:after="120" w:line="276" w:lineRule="auto"/>
        <w:ind w:firstLine="720"/>
        <w:jc w:val="both"/>
        <w:rPr>
          <w:sz w:val="26"/>
          <w:szCs w:val="26"/>
          <w:shd w:val="clear" w:color="auto" w:fill="FFFFFF"/>
        </w:rPr>
      </w:pPr>
      <w:r w:rsidRPr="00C56FED">
        <w:rPr>
          <w:sz w:val="26"/>
          <w:szCs w:val="26"/>
        </w:rPr>
        <w:t>a) Tổ chức Đảng Cộng sản Việt Nam có cơ cấu tổ chức và hoạt động theo quy định; trong 05 năm liên tiếp tính đến thời điểm đánh giá, có ít nhất 01 năm hoàn thành tốt nhiệm vụ, các năm còn lại hoàn thành nhiệm vụ trở lên;</w:t>
      </w:r>
    </w:p>
    <w:p w14:paraId="1F001606" w14:textId="77777777" w:rsidR="00E77B0F" w:rsidRPr="00C56FED" w:rsidRDefault="00E77B0F" w:rsidP="00E77B0F">
      <w:pPr>
        <w:spacing w:before="120" w:after="120" w:line="276" w:lineRule="auto"/>
        <w:ind w:firstLine="720"/>
        <w:jc w:val="both"/>
        <w:rPr>
          <w:sz w:val="26"/>
          <w:szCs w:val="26"/>
        </w:rPr>
      </w:pPr>
      <w:r w:rsidRPr="00C56FED">
        <w:rPr>
          <w:sz w:val="26"/>
          <w:szCs w:val="26"/>
          <w:shd w:val="clear" w:color="auto" w:fill="FFFFFF"/>
        </w:rPr>
        <w:t xml:space="preserve">b) </w:t>
      </w:r>
      <w:r w:rsidRPr="00C56FED">
        <w:rPr>
          <w:sz w:val="26"/>
          <w:szCs w:val="26"/>
        </w:rPr>
        <w:t>Các đoàn thể, tổ chức khác có đóng góp tích cực trong các hoạt động của nhà trường.</w:t>
      </w:r>
    </w:p>
    <w:p w14:paraId="6159B3AD" w14:textId="77777777" w:rsidR="00E77B0F" w:rsidRPr="00780B28" w:rsidRDefault="00E77B0F" w:rsidP="00E77B0F">
      <w:pPr>
        <w:spacing w:line="276" w:lineRule="auto"/>
        <w:rPr>
          <w:b/>
          <w:spacing w:val="6"/>
          <w:szCs w:val="28"/>
        </w:rPr>
      </w:pPr>
      <w:r w:rsidRPr="00780B28">
        <w:rPr>
          <w:b/>
          <w:spacing w:val="6"/>
          <w:szCs w:val="28"/>
        </w:rPr>
        <w:t>Mức 3</w:t>
      </w:r>
    </w:p>
    <w:p w14:paraId="494EE956" w14:textId="77777777" w:rsidR="00E77B0F" w:rsidRPr="00C56FED" w:rsidRDefault="00E77B0F" w:rsidP="00E77B0F">
      <w:pPr>
        <w:spacing w:before="120" w:after="120" w:line="276" w:lineRule="auto"/>
        <w:ind w:firstLine="720"/>
        <w:jc w:val="both"/>
        <w:rPr>
          <w:sz w:val="26"/>
          <w:szCs w:val="26"/>
        </w:rPr>
      </w:pPr>
      <w:r w:rsidRPr="00C56FED">
        <w:rPr>
          <w:sz w:val="26"/>
          <w:szCs w:val="26"/>
        </w:rPr>
        <w:t xml:space="preserve">a) Trong 05 năm liên tiếp tính đến thời điểm đánh giá, tổ chức Đảng Cộng sản Việt Nam có ít nhất 02 năm hoàn thành tốt nhiệm vụ, các năm còn lại hoàn thành nhiệm vụ trở lên; </w:t>
      </w:r>
    </w:p>
    <w:p w14:paraId="735A5AE3" w14:textId="77777777" w:rsidR="00E27246" w:rsidRDefault="00E77B0F" w:rsidP="00263FBB">
      <w:pPr>
        <w:spacing w:before="120" w:after="120" w:line="276" w:lineRule="auto"/>
        <w:ind w:firstLine="720"/>
        <w:jc w:val="both"/>
        <w:rPr>
          <w:sz w:val="26"/>
          <w:szCs w:val="26"/>
        </w:rPr>
      </w:pPr>
      <w:r w:rsidRPr="00C56FED">
        <w:rPr>
          <w:sz w:val="26"/>
          <w:szCs w:val="26"/>
          <w:shd w:val="clear" w:color="auto" w:fill="FFFFFF"/>
        </w:rPr>
        <w:t xml:space="preserve">b) </w:t>
      </w:r>
      <w:r w:rsidRPr="00C56FED">
        <w:rPr>
          <w:sz w:val="26"/>
          <w:szCs w:val="26"/>
        </w:rPr>
        <w:t>Các đoàn thể, tổ chức khác có đóng góp hiệu quả trong các hoạt động nhà trường và cộng đồng.</w:t>
      </w:r>
    </w:p>
    <w:p w14:paraId="6C5D9DB7" w14:textId="77777777" w:rsidR="00780B28" w:rsidRPr="00C56FED" w:rsidRDefault="00780B28" w:rsidP="00263FBB">
      <w:pPr>
        <w:spacing w:before="120" w:after="120" w:line="276" w:lineRule="auto"/>
        <w:ind w:firstLine="720"/>
        <w:jc w:val="both"/>
        <w:rPr>
          <w:sz w:val="26"/>
          <w:szCs w:val="26"/>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76"/>
        <w:gridCol w:w="851"/>
        <w:gridCol w:w="1559"/>
        <w:gridCol w:w="1559"/>
        <w:gridCol w:w="1134"/>
      </w:tblGrid>
      <w:tr w:rsidR="00E77B0F" w:rsidRPr="00C56FED" w14:paraId="0DAB38B2" w14:textId="77777777" w:rsidTr="00C91D88">
        <w:tc>
          <w:tcPr>
            <w:tcW w:w="993" w:type="dxa"/>
            <w:vMerge w:val="restart"/>
            <w:shd w:val="clear" w:color="auto" w:fill="auto"/>
            <w:vAlign w:val="center"/>
          </w:tcPr>
          <w:p w14:paraId="5E785B02" w14:textId="77777777" w:rsidR="00E77B0F" w:rsidRPr="00C56FED" w:rsidRDefault="00E77B0F" w:rsidP="00C91D88">
            <w:pPr>
              <w:widowControl w:val="0"/>
              <w:spacing w:line="276" w:lineRule="auto"/>
              <w:jc w:val="center"/>
              <w:rPr>
                <w:rFonts w:eastAsia="MS Mincho"/>
                <w:b/>
                <w:bCs/>
                <w:sz w:val="26"/>
                <w:szCs w:val="26"/>
              </w:rPr>
            </w:pPr>
            <w:r w:rsidRPr="00C56FED">
              <w:rPr>
                <w:rFonts w:eastAsia="MS Mincho"/>
                <w:b/>
                <w:bCs/>
                <w:sz w:val="26"/>
                <w:szCs w:val="26"/>
              </w:rPr>
              <w:t>Tiêu chí</w:t>
            </w:r>
          </w:p>
          <w:p w14:paraId="4A483A5C" w14:textId="77777777" w:rsidR="00E77B0F" w:rsidRPr="00C56FED" w:rsidRDefault="00E77B0F" w:rsidP="00C91D88">
            <w:pPr>
              <w:widowControl w:val="0"/>
              <w:spacing w:line="276" w:lineRule="auto"/>
              <w:jc w:val="center"/>
              <w:rPr>
                <w:rFonts w:eastAsia="MS Mincho"/>
                <w:b/>
                <w:bCs/>
                <w:sz w:val="26"/>
                <w:szCs w:val="26"/>
              </w:rPr>
            </w:pPr>
            <w:r w:rsidRPr="00C56FED">
              <w:rPr>
                <w:rFonts w:eastAsia="MS Mincho"/>
                <w:b/>
                <w:bCs/>
                <w:sz w:val="26"/>
                <w:szCs w:val="26"/>
              </w:rPr>
              <w:t>1.3</w:t>
            </w:r>
          </w:p>
        </w:tc>
        <w:tc>
          <w:tcPr>
            <w:tcW w:w="3827" w:type="dxa"/>
            <w:gridSpan w:val="2"/>
            <w:shd w:val="clear" w:color="auto" w:fill="auto"/>
            <w:vAlign w:val="center"/>
          </w:tcPr>
          <w:p w14:paraId="4FF3C512" w14:textId="77777777" w:rsidR="00E77B0F" w:rsidRPr="00C56FED" w:rsidRDefault="00E77B0F" w:rsidP="00C91D88">
            <w:pPr>
              <w:widowControl w:val="0"/>
              <w:spacing w:line="276" w:lineRule="auto"/>
              <w:jc w:val="center"/>
              <w:rPr>
                <w:rFonts w:eastAsia="MS Mincho"/>
                <w:b/>
                <w:bCs/>
                <w:sz w:val="26"/>
                <w:szCs w:val="26"/>
              </w:rPr>
            </w:pPr>
            <w:r w:rsidRPr="00C56FED">
              <w:rPr>
                <w:rFonts w:eastAsia="MS Mincho"/>
                <w:b/>
                <w:bCs/>
                <w:sz w:val="26"/>
                <w:szCs w:val="26"/>
              </w:rPr>
              <w:t>Phân tích tiêu chí</w:t>
            </w:r>
          </w:p>
        </w:tc>
        <w:tc>
          <w:tcPr>
            <w:tcW w:w="3118" w:type="dxa"/>
            <w:gridSpan w:val="2"/>
            <w:shd w:val="clear" w:color="auto" w:fill="auto"/>
            <w:vAlign w:val="center"/>
          </w:tcPr>
          <w:p w14:paraId="55DC21B9" w14:textId="77777777" w:rsidR="00E77B0F" w:rsidRPr="00C56FED" w:rsidRDefault="00E77B0F" w:rsidP="00C91D88">
            <w:pPr>
              <w:widowControl w:val="0"/>
              <w:spacing w:line="276" w:lineRule="auto"/>
              <w:jc w:val="center"/>
              <w:rPr>
                <w:rFonts w:eastAsia="MS Mincho"/>
                <w:b/>
                <w:bCs/>
                <w:sz w:val="26"/>
                <w:szCs w:val="26"/>
              </w:rPr>
            </w:pPr>
            <w:r w:rsidRPr="00C56FED">
              <w:rPr>
                <w:rFonts w:eastAsia="MS Mincho"/>
                <w:b/>
                <w:bCs/>
                <w:sz w:val="26"/>
                <w:szCs w:val="26"/>
              </w:rPr>
              <w:t>Minh chứng</w:t>
            </w:r>
          </w:p>
        </w:tc>
        <w:tc>
          <w:tcPr>
            <w:tcW w:w="1134" w:type="dxa"/>
            <w:shd w:val="clear" w:color="auto" w:fill="auto"/>
          </w:tcPr>
          <w:p w14:paraId="79069C68" w14:textId="77777777" w:rsidR="00E77B0F" w:rsidRPr="00C56FED" w:rsidRDefault="00E77B0F" w:rsidP="00E77B0F">
            <w:pPr>
              <w:widowControl w:val="0"/>
              <w:spacing w:line="276" w:lineRule="auto"/>
              <w:jc w:val="center"/>
              <w:rPr>
                <w:rFonts w:eastAsia="MS Mincho"/>
                <w:b/>
                <w:bCs/>
                <w:sz w:val="26"/>
                <w:szCs w:val="26"/>
              </w:rPr>
            </w:pPr>
            <w:r w:rsidRPr="00C56FED">
              <w:rPr>
                <w:rFonts w:eastAsia="MS Mincho"/>
                <w:b/>
                <w:bCs/>
                <w:sz w:val="26"/>
                <w:szCs w:val="26"/>
              </w:rPr>
              <w:t>Ghi chú</w:t>
            </w:r>
          </w:p>
        </w:tc>
      </w:tr>
      <w:tr w:rsidR="00E77B0F" w:rsidRPr="00C56FED" w14:paraId="35A4DB70" w14:textId="77777777" w:rsidTr="00C91D88">
        <w:tc>
          <w:tcPr>
            <w:tcW w:w="993" w:type="dxa"/>
            <w:vMerge/>
            <w:shd w:val="clear" w:color="auto" w:fill="auto"/>
            <w:vAlign w:val="center"/>
          </w:tcPr>
          <w:p w14:paraId="7CAAC254" w14:textId="77777777" w:rsidR="00E77B0F" w:rsidRPr="00C56FED" w:rsidRDefault="00E77B0F" w:rsidP="00C91D88">
            <w:pPr>
              <w:widowControl w:val="0"/>
              <w:spacing w:line="276" w:lineRule="auto"/>
              <w:jc w:val="center"/>
              <w:rPr>
                <w:rFonts w:eastAsia="MS Mincho"/>
                <w:b/>
                <w:bCs/>
                <w:sz w:val="26"/>
                <w:szCs w:val="26"/>
              </w:rPr>
            </w:pPr>
          </w:p>
        </w:tc>
        <w:tc>
          <w:tcPr>
            <w:tcW w:w="2976" w:type="dxa"/>
            <w:shd w:val="clear" w:color="auto" w:fill="auto"/>
            <w:vAlign w:val="center"/>
          </w:tcPr>
          <w:p w14:paraId="3DEDFD2A" w14:textId="77777777" w:rsidR="00E77B0F" w:rsidRPr="00C56FED" w:rsidRDefault="00E77B0F" w:rsidP="00C72154">
            <w:pPr>
              <w:widowControl w:val="0"/>
              <w:spacing w:line="276" w:lineRule="auto"/>
              <w:jc w:val="center"/>
              <w:rPr>
                <w:rFonts w:eastAsia="MS Mincho"/>
                <w:bCs/>
                <w:sz w:val="26"/>
                <w:szCs w:val="26"/>
              </w:rPr>
            </w:pPr>
            <w:r w:rsidRPr="00C56FED">
              <w:rPr>
                <w:rFonts w:eastAsia="MS Mincho"/>
                <w:bCs/>
                <w:sz w:val="26"/>
                <w:szCs w:val="26"/>
              </w:rPr>
              <w:t>Nội hàm</w:t>
            </w:r>
          </w:p>
        </w:tc>
        <w:tc>
          <w:tcPr>
            <w:tcW w:w="851" w:type="dxa"/>
            <w:shd w:val="clear" w:color="auto" w:fill="auto"/>
            <w:vAlign w:val="center"/>
          </w:tcPr>
          <w:p w14:paraId="6E15F66B" w14:textId="77777777" w:rsidR="00E77B0F" w:rsidRPr="00C56FED" w:rsidRDefault="00E77B0F" w:rsidP="00C72154">
            <w:pPr>
              <w:widowControl w:val="0"/>
              <w:spacing w:line="276" w:lineRule="auto"/>
              <w:jc w:val="center"/>
              <w:rPr>
                <w:rFonts w:eastAsia="MS Mincho"/>
                <w:bCs/>
                <w:sz w:val="26"/>
                <w:szCs w:val="26"/>
              </w:rPr>
            </w:pPr>
            <w:r w:rsidRPr="00C56FED">
              <w:rPr>
                <w:rFonts w:eastAsia="MS Mincho"/>
                <w:bCs/>
                <w:sz w:val="26"/>
                <w:szCs w:val="26"/>
              </w:rPr>
              <w:t>Các câu hỏi đặt ra</w:t>
            </w:r>
          </w:p>
        </w:tc>
        <w:tc>
          <w:tcPr>
            <w:tcW w:w="1559" w:type="dxa"/>
            <w:shd w:val="clear" w:color="auto" w:fill="auto"/>
            <w:vAlign w:val="center"/>
          </w:tcPr>
          <w:p w14:paraId="5B9B4F9F" w14:textId="77777777" w:rsidR="00E77B0F" w:rsidRPr="00C56FED" w:rsidRDefault="00E77B0F" w:rsidP="00C72154">
            <w:pPr>
              <w:widowControl w:val="0"/>
              <w:spacing w:line="276" w:lineRule="auto"/>
              <w:jc w:val="center"/>
              <w:rPr>
                <w:rFonts w:eastAsia="MS Mincho"/>
                <w:bCs/>
                <w:sz w:val="26"/>
                <w:szCs w:val="26"/>
              </w:rPr>
            </w:pPr>
            <w:r w:rsidRPr="00C56FED">
              <w:rPr>
                <w:rFonts w:eastAsia="MS Mincho"/>
                <w:bCs/>
                <w:sz w:val="26"/>
                <w:szCs w:val="26"/>
              </w:rPr>
              <w:t>Cần thu thập</w:t>
            </w:r>
          </w:p>
        </w:tc>
        <w:tc>
          <w:tcPr>
            <w:tcW w:w="1559" w:type="dxa"/>
            <w:shd w:val="clear" w:color="auto" w:fill="auto"/>
            <w:vAlign w:val="center"/>
          </w:tcPr>
          <w:p w14:paraId="704A5E33" w14:textId="77777777" w:rsidR="00E77B0F" w:rsidRPr="00C56FED" w:rsidRDefault="00E77B0F" w:rsidP="00C72154">
            <w:pPr>
              <w:widowControl w:val="0"/>
              <w:spacing w:line="276" w:lineRule="auto"/>
              <w:jc w:val="center"/>
              <w:rPr>
                <w:rFonts w:eastAsia="MS Mincho"/>
                <w:bCs/>
                <w:sz w:val="26"/>
                <w:szCs w:val="26"/>
              </w:rPr>
            </w:pPr>
            <w:r w:rsidRPr="00C56FED">
              <w:rPr>
                <w:rFonts w:eastAsia="MS Mincho"/>
                <w:bCs/>
                <w:sz w:val="26"/>
                <w:szCs w:val="26"/>
              </w:rPr>
              <w:t>Nơi thu thập</w:t>
            </w:r>
          </w:p>
        </w:tc>
        <w:tc>
          <w:tcPr>
            <w:tcW w:w="1134" w:type="dxa"/>
            <w:shd w:val="clear" w:color="auto" w:fill="auto"/>
          </w:tcPr>
          <w:p w14:paraId="700CC9C1" w14:textId="77777777" w:rsidR="00E77B0F" w:rsidRPr="00C56FED" w:rsidRDefault="00E77B0F" w:rsidP="00E77B0F">
            <w:pPr>
              <w:widowControl w:val="0"/>
              <w:spacing w:line="276" w:lineRule="auto"/>
              <w:jc w:val="center"/>
              <w:rPr>
                <w:rFonts w:eastAsia="MS Mincho"/>
                <w:b/>
                <w:bCs/>
                <w:sz w:val="26"/>
                <w:szCs w:val="26"/>
              </w:rPr>
            </w:pPr>
          </w:p>
        </w:tc>
      </w:tr>
      <w:tr w:rsidR="00E77B0F" w:rsidRPr="00C56FED" w14:paraId="25A37AA9" w14:textId="77777777" w:rsidTr="00C91D88">
        <w:tc>
          <w:tcPr>
            <w:tcW w:w="993" w:type="dxa"/>
            <w:shd w:val="clear" w:color="auto" w:fill="auto"/>
            <w:vAlign w:val="center"/>
          </w:tcPr>
          <w:p w14:paraId="108327F0" w14:textId="77777777" w:rsidR="00E77B0F" w:rsidRPr="00C56FED" w:rsidRDefault="00E77B0F" w:rsidP="00C91D88">
            <w:pPr>
              <w:widowControl w:val="0"/>
              <w:spacing w:line="276" w:lineRule="auto"/>
              <w:jc w:val="center"/>
              <w:rPr>
                <w:rFonts w:eastAsia="MS Mincho"/>
                <w:b/>
                <w:bCs/>
                <w:sz w:val="26"/>
                <w:szCs w:val="26"/>
              </w:rPr>
            </w:pPr>
            <w:r w:rsidRPr="00C56FED">
              <w:rPr>
                <w:rFonts w:eastAsia="MS Mincho"/>
                <w:b/>
                <w:bCs/>
                <w:sz w:val="26"/>
                <w:szCs w:val="26"/>
              </w:rPr>
              <w:t>Mức 1</w:t>
            </w:r>
          </w:p>
        </w:tc>
        <w:tc>
          <w:tcPr>
            <w:tcW w:w="2976" w:type="dxa"/>
            <w:shd w:val="clear" w:color="auto" w:fill="auto"/>
          </w:tcPr>
          <w:p w14:paraId="129FEA46" w14:textId="77777777" w:rsidR="00E77B0F" w:rsidRPr="00C56FED" w:rsidRDefault="00E77B0F" w:rsidP="00E77B0F">
            <w:pPr>
              <w:widowControl w:val="0"/>
              <w:spacing w:line="276" w:lineRule="auto"/>
              <w:jc w:val="both"/>
              <w:rPr>
                <w:rFonts w:eastAsia="MS Mincho"/>
                <w:bCs/>
                <w:sz w:val="26"/>
                <w:szCs w:val="26"/>
              </w:rPr>
            </w:pPr>
          </w:p>
        </w:tc>
        <w:tc>
          <w:tcPr>
            <w:tcW w:w="851" w:type="dxa"/>
            <w:shd w:val="clear" w:color="auto" w:fill="auto"/>
          </w:tcPr>
          <w:p w14:paraId="1BEB28DE" w14:textId="77777777" w:rsidR="00E77B0F" w:rsidRPr="00C56FED" w:rsidRDefault="00E77B0F" w:rsidP="00E77B0F">
            <w:pPr>
              <w:widowControl w:val="0"/>
              <w:spacing w:line="276" w:lineRule="auto"/>
              <w:jc w:val="both"/>
              <w:rPr>
                <w:rFonts w:eastAsia="MS Mincho"/>
                <w:bCs/>
                <w:sz w:val="26"/>
                <w:szCs w:val="26"/>
              </w:rPr>
            </w:pPr>
          </w:p>
        </w:tc>
        <w:tc>
          <w:tcPr>
            <w:tcW w:w="1559" w:type="dxa"/>
            <w:shd w:val="clear" w:color="auto" w:fill="auto"/>
          </w:tcPr>
          <w:p w14:paraId="278B9149" w14:textId="77777777" w:rsidR="00E77B0F" w:rsidRPr="00C56FED" w:rsidRDefault="00E77B0F" w:rsidP="00E77B0F">
            <w:pPr>
              <w:widowControl w:val="0"/>
              <w:spacing w:line="276" w:lineRule="auto"/>
              <w:jc w:val="both"/>
              <w:rPr>
                <w:rFonts w:eastAsia="MS Mincho"/>
                <w:bCs/>
                <w:sz w:val="26"/>
                <w:szCs w:val="26"/>
              </w:rPr>
            </w:pPr>
          </w:p>
        </w:tc>
        <w:tc>
          <w:tcPr>
            <w:tcW w:w="1559" w:type="dxa"/>
            <w:shd w:val="clear" w:color="auto" w:fill="auto"/>
          </w:tcPr>
          <w:p w14:paraId="30515FAF" w14:textId="77777777" w:rsidR="00E77B0F" w:rsidRPr="00C56FED" w:rsidRDefault="00E77B0F" w:rsidP="00E77B0F">
            <w:pPr>
              <w:widowControl w:val="0"/>
              <w:spacing w:line="276" w:lineRule="auto"/>
              <w:jc w:val="both"/>
              <w:rPr>
                <w:rFonts w:eastAsia="MS Mincho"/>
                <w:bCs/>
                <w:sz w:val="26"/>
                <w:szCs w:val="26"/>
              </w:rPr>
            </w:pPr>
          </w:p>
        </w:tc>
        <w:tc>
          <w:tcPr>
            <w:tcW w:w="1134" w:type="dxa"/>
            <w:shd w:val="clear" w:color="auto" w:fill="auto"/>
          </w:tcPr>
          <w:p w14:paraId="3CD07EF6" w14:textId="77777777" w:rsidR="00E77B0F" w:rsidRPr="00C56FED" w:rsidRDefault="00E77B0F" w:rsidP="00E77B0F">
            <w:pPr>
              <w:widowControl w:val="0"/>
              <w:spacing w:line="276" w:lineRule="auto"/>
              <w:jc w:val="both"/>
              <w:rPr>
                <w:rFonts w:eastAsia="MS Mincho"/>
                <w:bCs/>
                <w:sz w:val="26"/>
                <w:szCs w:val="26"/>
              </w:rPr>
            </w:pPr>
          </w:p>
        </w:tc>
      </w:tr>
      <w:tr w:rsidR="00E77B0F" w:rsidRPr="00C56FED" w14:paraId="4197B5A1" w14:textId="77777777" w:rsidTr="00C91D88">
        <w:tc>
          <w:tcPr>
            <w:tcW w:w="993" w:type="dxa"/>
            <w:shd w:val="clear" w:color="auto" w:fill="auto"/>
            <w:vAlign w:val="center"/>
          </w:tcPr>
          <w:p w14:paraId="0BA57054" w14:textId="77777777" w:rsidR="00E77B0F" w:rsidRPr="00C56FED" w:rsidRDefault="00E77B0F" w:rsidP="00C91D88">
            <w:pPr>
              <w:widowControl w:val="0"/>
              <w:spacing w:line="276" w:lineRule="auto"/>
              <w:jc w:val="center"/>
              <w:rPr>
                <w:rFonts w:eastAsia="MS Mincho"/>
                <w:bCs/>
                <w:sz w:val="26"/>
                <w:szCs w:val="26"/>
              </w:rPr>
            </w:pPr>
            <w:r w:rsidRPr="00C56FED">
              <w:rPr>
                <w:rFonts w:eastAsia="MS Mincho"/>
                <w:bCs/>
                <w:sz w:val="26"/>
                <w:szCs w:val="26"/>
              </w:rPr>
              <w:t>a</w:t>
            </w:r>
          </w:p>
        </w:tc>
        <w:tc>
          <w:tcPr>
            <w:tcW w:w="2976" w:type="dxa"/>
            <w:shd w:val="clear" w:color="auto" w:fill="auto"/>
          </w:tcPr>
          <w:p w14:paraId="64D2EC34" w14:textId="77777777" w:rsidR="00E77B0F" w:rsidRPr="00C56FED" w:rsidRDefault="00E77B0F" w:rsidP="00E77B0F">
            <w:pPr>
              <w:widowControl w:val="0"/>
              <w:spacing w:line="276" w:lineRule="auto"/>
              <w:jc w:val="both"/>
              <w:rPr>
                <w:rFonts w:eastAsia="MS Mincho"/>
                <w:bCs/>
                <w:sz w:val="26"/>
                <w:szCs w:val="26"/>
              </w:rPr>
            </w:pPr>
            <w:r w:rsidRPr="00C56FED">
              <w:rPr>
                <w:sz w:val="26"/>
                <w:szCs w:val="26"/>
                <w:lang w:val="da-DK"/>
              </w:rPr>
              <w:t>Có 6 Đảng viên, tổ chức sinh hoạt và hoạt động theo quy định của Điều lệ Đảng Cộng sản Việt Nam</w:t>
            </w:r>
            <w:r w:rsidR="00DD6D6D" w:rsidRPr="00C56FED">
              <w:rPr>
                <w:sz w:val="26"/>
                <w:szCs w:val="26"/>
                <w:lang w:val="da-DK"/>
              </w:rPr>
              <w:t>.</w:t>
            </w:r>
          </w:p>
        </w:tc>
        <w:tc>
          <w:tcPr>
            <w:tcW w:w="851" w:type="dxa"/>
            <w:shd w:val="clear" w:color="auto" w:fill="auto"/>
          </w:tcPr>
          <w:p w14:paraId="0ABC6EBF" w14:textId="77777777" w:rsidR="00E77B0F" w:rsidRPr="00C56FED" w:rsidRDefault="00E77B0F" w:rsidP="00E77B0F">
            <w:pPr>
              <w:widowControl w:val="0"/>
              <w:spacing w:line="276" w:lineRule="auto"/>
              <w:jc w:val="both"/>
              <w:rPr>
                <w:rFonts w:eastAsia="MS Mincho"/>
                <w:bCs/>
                <w:sz w:val="26"/>
                <w:szCs w:val="26"/>
              </w:rPr>
            </w:pPr>
          </w:p>
        </w:tc>
        <w:tc>
          <w:tcPr>
            <w:tcW w:w="1559" w:type="dxa"/>
            <w:shd w:val="clear" w:color="auto" w:fill="auto"/>
            <w:vAlign w:val="center"/>
          </w:tcPr>
          <w:p w14:paraId="79F13F6B" w14:textId="77777777" w:rsidR="00E77B0F" w:rsidRPr="00C56FED" w:rsidRDefault="00E77B0F" w:rsidP="00C72154">
            <w:pPr>
              <w:spacing w:line="276" w:lineRule="auto"/>
              <w:jc w:val="center"/>
              <w:rPr>
                <w:sz w:val="26"/>
                <w:szCs w:val="26"/>
                <w:lang w:val="vi-VN"/>
              </w:rPr>
            </w:pPr>
            <w:r w:rsidRPr="00C56FED">
              <w:rPr>
                <w:sz w:val="26"/>
                <w:szCs w:val="26"/>
              </w:rPr>
              <w:t>Quy chế hoạt động của chi bộ</w:t>
            </w:r>
            <w:r w:rsidR="00FD44B0" w:rsidRPr="00C56FED">
              <w:rPr>
                <w:sz w:val="26"/>
                <w:szCs w:val="26"/>
                <w:lang w:val="vi-VN"/>
              </w:rPr>
              <w:t>.</w:t>
            </w:r>
          </w:p>
          <w:p w14:paraId="371AE841" w14:textId="77777777" w:rsidR="00E77B0F" w:rsidRPr="00C56FED" w:rsidRDefault="00E77B0F" w:rsidP="00C72154">
            <w:pPr>
              <w:widowControl w:val="0"/>
              <w:spacing w:line="276" w:lineRule="auto"/>
              <w:jc w:val="center"/>
              <w:rPr>
                <w:rFonts w:eastAsia="MS Mincho"/>
                <w:bCs/>
                <w:sz w:val="26"/>
                <w:szCs w:val="26"/>
              </w:rPr>
            </w:pPr>
          </w:p>
        </w:tc>
        <w:tc>
          <w:tcPr>
            <w:tcW w:w="1559" w:type="dxa"/>
            <w:shd w:val="clear" w:color="auto" w:fill="auto"/>
            <w:vAlign w:val="center"/>
          </w:tcPr>
          <w:p w14:paraId="1E4CCD2C" w14:textId="77777777" w:rsidR="00E77B0F" w:rsidRPr="00C56FED" w:rsidRDefault="00E77B0F" w:rsidP="00C72154">
            <w:pPr>
              <w:widowControl w:val="0"/>
              <w:spacing w:line="276" w:lineRule="auto"/>
              <w:jc w:val="center"/>
              <w:rPr>
                <w:rFonts w:eastAsia="MS Mincho"/>
                <w:bCs/>
                <w:sz w:val="26"/>
                <w:szCs w:val="26"/>
              </w:rPr>
            </w:pPr>
            <w:r w:rsidRPr="00C56FED">
              <w:rPr>
                <w:sz w:val="26"/>
                <w:szCs w:val="26"/>
              </w:rPr>
              <w:t>Hiệu trưởng</w:t>
            </w:r>
          </w:p>
        </w:tc>
        <w:tc>
          <w:tcPr>
            <w:tcW w:w="1134" w:type="dxa"/>
            <w:shd w:val="clear" w:color="auto" w:fill="auto"/>
          </w:tcPr>
          <w:p w14:paraId="0367D65F" w14:textId="77777777" w:rsidR="00E77B0F" w:rsidRPr="00C56FED" w:rsidRDefault="00E77B0F" w:rsidP="00E77B0F">
            <w:pPr>
              <w:widowControl w:val="0"/>
              <w:spacing w:line="276" w:lineRule="auto"/>
              <w:jc w:val="both"/>
              <w:rPr>
                <w:rFonts w:eastAsia="MS Mincho"/>
                <w:bCs/>
                <w:sz w:val="26"/>
                <w:szCs w:val="26"/>
              </w:rPr>
            </w:pPr>
          </w:p>
        </w:tc>
      </w:tr>
      <w:tr w:rsidR="0058584E" w:rsidRPr="00C56FED" w14:paraId="4419D41F" w14:textId="77777777" w:rsidTr="00C91D88">
        <w:trPr>
          <w:trHeight w:val="6189"/>
        </w:trPr>
        <w:tc>
          <w:tcPr>
            <w:tcW w:w="993" w:type="dxa"/>
            <w:shd w:val="clear" w:color="auto" w:fill="auto"/>
            <w:vAlign w:val="center"/>
          </w:tcPr>
          <w:p w14:paraId="741FC763" w14:textId="77777777" w:rsidR="0058584E" w:rsidRPr="00C56FED" w:rsidRDefault="0058584E" w:rsidP="00C91D88">
            <w:pPr>
              <w:widowControl w:val="0"/>
              <w:spacing w:line="276" w:lineRule="auto"/>
              <w:jc w:val="center"/>
              <w:rPr>
                <w:rFonts w:eastAsia="MS Mincho"/>
                <w:bCs/>
                <w:sz w:val="26"/>
                <w:szCs w:val="26"/>
              </w:rPr>
            </w:pPr>
            <w:r w:rsidRPr="00C56FED">
              <w:rPr>
                <w:rFonts w:eastAsia="MS Mincho"/>
                <w:bCs/>
                <w:sz w:val="26"/>
                <w:szCs w:val="26"/>
              </w:rPr>
              <w:t>b</w:t>
            </w:r>
          </w:p>
        </w:tc>
        <w:tc>
          <w:tcPr>
            <w:tcW w:w="2976" w:type="dxa"/>
            <w:shd w:val="clear" w:color="auto" w:fill="auto"/>
          </w:tcPr>
          <w:p w14:paraId="0231225F" w14:textId="77777777" w:rsidR="0058584E" w:rsidRPr="00C56FED" w:rsidRDefault="0058584E" w:rsidP="00E77B0F">
            <w:pPr>
              <w:widowControl w:val="0"/>
              <w:spacing w:line="276" w:lineRule="auto"/>
              <w:jc w:val="both"/>
              <w:rPr>
                <w:sz w:val="26"/>
                <w:szCs w:val="26"/>
                <w:lang w:val="vi-VN"/>
              </w:rPr>
            </w:pPr>
            <w:r w:rsidRPr="00C56FED">
              <w:rPr>
                <w:rFonts w:eastAsia="MS Mincho"/>
                <w:bCs/>
                <w:sz w:val="26"/>
                <w:szCs w:val="26"/>
              </w:rPr>
              <w:t xml:space="preserve">- </w:t>
            </w:r>
            <w:r w:rsidRPr="00C56FED">
              <w:rPr>
                <w:sz w:val="26"/>
                <w:szCs w:val="26"/>
                <w:lang w:val="da-DK"/>
              </w:rPr>
              <w:t>Công đoàn trường hoạt động theo điều lệ Công đoàn Việt Nam</w:t>
            </w:r>
            <w:r w:rsidRPr="00C56FED">
              <w:rPr>
                <w:sz w:val="26"/>
                <w:szCs w:val="26"/>
                <w:lang w:val="vi-VN"/>
              </w:rPr>
              <w:t>.</w:t>
            </w:r>
          </w:p>
          <w:p w14:paraId="32003E4D" w14:textId="77777777" w:rsidR="0058584E" w:rsidRPr="00C56FED" w:rsidRDefault="0058584E" w:rsidP="00E77B0F">
            <w:pPr>
              <w:widowControl w:val="0"/>
              <w:spacing w:line="276" w:lineRule="auto"/>
              <w:jc w:val="both"/>
              <w:rPr>
                <w:sz w:val="26"/>
                <w:szCs w:val="26"/>
                <w:lang w:val="vi-VN"/>
              </w:rPr>
            </w:pPr>
            <w:r w:rsidRPr="00C56FED">
              <w:rPr>
                <w:sz w:val="26"/>
                <w:szCs w:val="26"/>
                <w:lang w:val="da-DK"/>
              </w:rPr>
              <w:t>- Đoàn Thanh niên Cộng sản Hồ Chí Minh gồm 15 đoàn viên</w:t>
            </w:r>
            <w:r w:rsidRPr="00C56FED">
              <w:rPr>
                <w:sz w:val="26"/>
                <w:szCs w:val="26"/>
                <w:lang w:val="vi-VN"/>
              </w:rPr>
              <w:t>.</w:t>
            </w:r>
          </w:p>
          <w:p w14:paraId="4E62D4C2" w14:textId="77777777" w:rsidR="0058584E" w:rsidRPr="00C56FED" w:rsidRDefault="0058584E" w:rsidP="00E77B0F">
            <w:pPr>
              <w:widowControl w:val="0"/>
              <w:spacing w:line="276" w:lineRule="auto"/>
              <w:jc w:val="both"/>
              <w:rPr>
                <w:sz w:val="26"/>
                <w:szCs w:val="26"/>
                <w:lang w:val="vi-VN"/>
              </w:rPr>
            </w:pPr>
            <w:r w:rsidRPr="00C56FED">
              <w:rPr>
                <w:sz w:val="26"/>
                <w:szCs w:val="26"/>
                <w:lang w:val="da-DK"/>
              </w:rPr>
              <w:t>- Đội Thiếu niên Tiền phong Hồ Chí Minh</w:t>
            </w:r>
            <w:r w:rsidRPr="00C56FED">
              <w:rPr>
                <w:sz w:val="26"/>
                <w:szCs w:val="26"/>
                <w:lang w:val="vi-VN"/>
              </w:rPr>
              <w:t>.</w:t>
            </w:r>
          </w:p>
          <w:p w14:paraId="4088FD94" w14:textId="77777777" w:rsidR="0058584E" w:rsidRPr="00C56FED" w:rsidRDefault="0058584E" w:rsidP="00E77B0F">
            <w:pPr>
              <w:widowControl w:val="0"/>
              <w:spacing w:line="276" w:lineRule="auto"/>
              <w:jc w:val="both"/>
              <w:rPr>
                <w:rFonts w:eastAsia="MS Mincho"/>
                <w:bCs/>
                <w:sz w:val="26"/>
                <w:szCs w:val="26"/>
                <w:lang w:val="vi-VN"/>
              </w:rPr>
            </w:pPr>
            <w:r w:rsidRPr="00C56FED">
              <w:rPr>
                <w:sz w:val="26"/>
                <w:szCs w:val="26"/>
                <w:lang w:val="da-DK"/>
              </w:rPr>
              <w:t xml:space="preserve">- </w:t>
            </w:r>
            <w:r w:rsidRPr="00C56FED">
              <w:rPr>
                <w:spacing w:val="-6"/>
                <w:sz w:val="26"/>
                <w:szCs w:val="26"/>
                <w:lang w:val="da-DK"/>
              </w:rPr>
              <w:t>Ban đại diện cha mẹ học sinh hoạt động theo Điều lệ Ban đại diện cha mẹ học sinh</w:t>
            </w:r>
            <w:r w:rsidRPr="00C56FED">
              <w:rPr>
                <w:spacing w:val="-6"/>
                <w:sz w:val="26"/>
                <w:szCs w:val="26"/>
                <w:lang w:val="vi-VN"/>
              </w:rPr>
              <w:t>.</w:t>
            </w:r>
          </w:p>
          <w:p w14:paraId="6274EE35" w14:textId="77777777" w:rsidR="0058584E" w:rsidRPr="00C56FED" w:rsidRDefault="0058584E" w:rsidP="00E77B0F">
            <w:pPr>
              <w:widowControl w:val="0"/>
              <w:spacing w:line="276" w:lineRule="auto"/>
              <w:jc w:val="both"/>
              <w:rPr>
                <w:sz w:val="26"/>
                <w:szCs w:val="26"/>
                <w:lang w:val="vi-VN"/>
              </w:rPr>
            </w:pPr>
            <w:r w:rsidRPr="00C56FED">
              <w:rPr>
                <w:rFonts w:eastAsia="MS Mincho"/>
                <w:bCs/>
                <w:sz w:val="26"/>
                <w:szCs w:val="26"/>
              </w:rPr>
              <w:t xml:space="preserve">- </w:t>
            </w:r>
            <w:r w:rsidRPr="00C56FED">
              <w:rPr>
                <w:sz w:val="26"/>
                <w:szCs w:val="26"/>
                <w:lang w:val="da-DK"/>
              </w:rPr>
              <w:t>Chi bộ thực hiện lãnh đạo nhà trường thông qua nghị quyết hàng tháng</w:t>
            </w:r>
            <w:r w:rsidRPr="00C56FED">
              <w:rPr>
                <w:sz w:val="26"/>
                <w:szCs w:val="26"/>
                <w:lang w:val="vi-VN"/>
              </w:rPr>
              <w:t>.</w:t>
            </w:r>
          </w:p>
          <w:p w14:paraId="3AE3401F" w14:textId="77777777" w:rsidR="0058584E" w:rsidRPr="00C56FED" w:rsidRDefault="0058584E" w:rsidP="00E77B0F">
            <w:pPr>
              <w:widowControl w:val="0"/>
              <w:spacing w:line="276" w:lineRule="auto"/>
              <w:jc w:val="both"/>
              <w:rPr>
                <w:rFonts w:eastAsia="MS Mincho"/>
                <w:bCs/>
                <w:sz w:val="26"/>
                <w:szCs w:val="26"/>
                <w:lang w:val="vi-VN"/>
              </w:rPr>
            </w:pPr>
            <w:r w:rsidRPr="00C56FED">
              <w:rPr>
                <w:sz w:val="26"/>
                <w:szCs w:val="26"/>
                <w:lang w:val="da-DK"/>
              </w:rPr>
              <w:t xml:space="preserve">- Các tổ chức đoàn thể khác thực hiện </w:t>
            </w:r>
            <w:r w:rsidRPr="00C56FED">
              <w:rPr>
                <w:rFonts w:eastAsia="Calibri"/>
                <w:sz w:val="26"/>
                <w:szCs w:val="26"/>
                <w:lang w:val="da-DK"/>
              </w:rPr>
              <w:t>tư vấn cho Hiệu trưởng</w:t>
            </w:r>
            <w:r w:rsidRPr="00C56FED">
              <w:rPr>
                <w:rFonts w:eastAsia="Calibri"/>
                <w:sz w:val="26"/>
                <w:szCs w:val="26"/>
                <w:lang w:val="vi-VN"/>
              </w:rPr>
              <w:t>.</w:t>
            </w:r>
          </w:p>
        </w:tc>
        <w:tc>
          <w:tcPr>
            <w:tcW w:w="851" w:type="dxa"/>
            <w:shd w:val="clear" w:color="auto" w:fill="auto"/>
          </w:tcPr>
          <w:p w14:paraId="3B1FA913" w14:textId="77777777" w:rsidR="0058584E" w:rsidRPr="00C56FED" w:rsidRDefault="0058584E" w:rsidP="00E77B0F">
            <w:pPr>
              <w:widowControl w:val="0"/>
              <w:spacing w:line="276" w:lineRule="auto"/>
              <w:jc w:val="both"/>
              <w:rPr>
                <w:rFonts w:eastAsia="MS Mincho"/>
                <w:bCs/>
                <w:sz w:val="26"/>
                <w:szCs w:val="26"/>
              </w:rPr>
            </w:pPr>
          </w:p>
        </w:tc>
        <w:tc>
          <w:tcPr>
            <w:tcW w:w="1559" w:type="dxa"/>
            <w:shd w:val="clear" w:color="auto" w:fill="auto"/>
          </w:tcPr>
          <w:p w14:paraId="48A60024" w14:textId="77777777" w:rsidR="0058584E" w:rsidRPr="00C56FED" w:rsidRDefault="0058584E" w:rsidP="00E77B0F">
            <w:pPr>
              <w:widowControl w:val="0"/>
              <w:spacing w:line="276" w:lineRule="auto"/>
              <w:jc w:val="both"/>
              <w:rPr>
                <w:sz w:val="26"/>
                <w:szCs w:val="26"/>
                <w:lang w:val="vi-VN"/>
              </w:rPr>
            </w:pPr>
            <w:r w:rsidRPr="00C56FED">
              <w:rPr>
                <w:sz w:val="26"/>
                <w:szCs w:val="26"/>
              </w:rPr>
              <w:t>- Hồ sơ Công đoàn</w:t>
            </w:r>
            <w:r w:rsidRPr="00C56FED">
              <w:rPr>
                <w:sz w:val="26"/>
                <w:szCs w:val="26"/>
                <w:lang w:val="vi-VN"/>
              </w:rPr>
              <w:t>.</w:t>
            </w:r>
          </w:p>
          <w:p w14:paraId="23602E6F" w14:textId="77777777" w:rsidR="0058584E" w:rsidRPr="00C56FED" w:rsidRDefault="0058584E" w:rsidP="00E77B0F">
            <w:pPr>
              <w:widowControl w:val="0"/>
              <w:spacing w:line="276" w:lineRule="auto"/>
              <w:jc w:val="both"/>
              <w:rPr>
                <w:sz w:val="26"/>
                <w:szCs w:val="26"/>
                <w:lang w:val="vi-VN"/>
              </w:rPr>
            </w:pPr>
            <w:r w:rsidRPr="00C56FED">
              <w:rPr>
                <w:sz w:val="26"/>
                <w:szCs w:val="26"/>
              </w:rPr>
              <w:t>- Hồ sơ Chi đoàn</w:t>
            </w:r>
            <w:r w:rsidRPr="00C56FED">
              <w:rPr>
                <w:sz w:val="26"/>
                <w:szCs w:val="26"/>
                <w:lang w:val="vi-VN"/>
              </w:rPr>
              <w:t>.</w:t>
            </w:r>
          </w:p>
          <w:p w14:paraId="3BE22B7F" w14:textId="77777777" w:rsidR="0058584E" w:rsidRPr="00C56FED" w:rsidRDefault="0058584E" w:rsidP="00E77B0F">
            <w:pPr>
              <w:widowControl w:val="0"/>
              <w:spacing w:line="276" w:lineRule="auto"/>
              <w:jc w:val="both"/>
              <w:rPr>
                <w:sz w:val="26"/>
                <w:szCs w:val="26"/>
                <w:lang w:val="vi-VN"/>
              </w:rPr>
            </w:pPr>
            <w:r w:rsidRPr="00C56FED">
              <w:rPr>
                <w:sz w:val="26"/>
                <w:szCs w:val="26"/>
              </w:rPr>
              <w:t>- Hồ sơ liên Đội</w:t>
            </w:r>
            <w:r w:rsidRPr="00C56FED">
              <w:rPr>
                <w:sz w:val="26"/>
                <w:szCs w:val="26"/>
                <w:lang w:val="vi-VN"/>
              </w:rPr>
              <w:t>.</w:t>
            </w:r>
          </w:p>
          <w:p w14:paraId="6EAB7270" w14:textId="77777777" w:rsidR="0058584E" w:rsidRPr="00C56FED" w:rsidRDefault="0058584E" w:rsidP="00E77B0F">
            <w:pPr>
              <w:widowControl w:val="0"/>
              <w:spacing w:line="276" w:lineRule="auto"/>
              <w:jc w:val="both"/>
              <w:rPr>
                <w:rFonts w:eastAsia="MS Mincho"/>
                <w:bCs/>
                <w:sz w:val="26"/>
                <w:szCs w:val="26"/>
                <w:lang w:val="vi-VN"/>
              </w:rPr>
            </w:pPr>
            <w:r w:rsidRPr="00C56FED">
              <w:rPr>
                <w:sz w:val="26"/>
                <w:szCs w:val="26"/>
              </w:rPr>
              <w:t>- Hồ sơ Đại hội Cha mẹ học sinh</w:t>
            </w:r>
            <w:r w:rsidRPr="00C56FED">
              <w:rPr>
                <w:sz w:val="26"/>
                <w:szCs w:val="26"/>
                <w:lang w:val="vi-VN"/>
              </w:rPr>
              <w:t>.</w:t>
            </w:r>
          </w:p>
          <w:p w14:paraId="42522195" w14:textId="77777777" w:rsidR="0058584E" w:rsidRPr="00C56FED" w:rsidRDefault="0058584E" w:rsidP="00E77B0F">
            <w:pPr>
              <w:widowControl w:val="0"/>
              <w:spacing w:line="276" w:lineRule="auto"/>
              <w:jc w:val="both"/>
              <w:rPr>
                <w:sz w:val="26"/>
                <w:szCs w:val="26"/>
                <w:lang w:val="vi-VN"/>
              </w:rPr>
            </w:pPr>
            <w:r w:rsidRPr="00C56FED">
              <w:rPr>
                <w:rFonts w:eastAsia="MS Mincho"/>
                <w:bCs/>
                <w:sz w:val="26"/>
                <w:szCs w:val="26"/>
              </w:rPr>
              <w:t xml:space="preserve">- </w:t>
            </w:r>
            <w:r w:rsidRPr="00C56FED">
              <w:rPr>
                <w:sz w:val="26"/>
                <w:szCs w:val="26"/>
              </w:rPr>
              <w:t>Nghị quyết chi bộ hàng tháng</w:t>
            </w:r>
            <w:r w:rsidRPr="00C56FED">
              <w:rPr>
                <w:sz w:val="26"/>
                <w:szCs w:val="26"/>
                <w:lang w:val="vi-VN"/>
              </w:rPr>
              <w:t>.</w:t>
            </w:r>
          </w:p>
          <w:p w14:paraId="63DF245F" w14:textId="77777777" w:rsidR="0058584E" w:rsidRPr="00C56FED" w:rsidRDefault="0058584E" w:rsidP="00E77B0F">
            <w:pPr>
              <w:widowControl w:val="0"/>
              <w:spacing w:line="276" w:lineRule="auto"/>
              <w:jc w:val="both"/>
              <w:rPr>
                <w:rFonts w:eastAsia="MS Mincho"/>
                <w:bCs/>
                <w:sz w:val="26"/>
                <w:szCs w:val="26"/>
                <w:lang w:val="vi-VN"/>
              </w:rPr>
            </w:pPr>
            <w:r w:rsidRPr="00C56FED">
              <w:rPr>
                <w:sz w:val="26"/>
                <w:szCs w:val="26"/>
              </w:rPr>
              <w:t>- Sổ họp liên tịch</w:t>
            </w:r>
            <w:r w:rsidRPr="00C56FED">
              <w:rPr>
                <w:sz w:val="26"/>
                <w:szCs w:val="26"/>
                <w:lang w:val="vi-VN"/>
              </w:rPr>
              <w:t>.</w:t>
            </w:r>
          </w:p>
        </w:tc>
        <w:tc>
          <w:tcPr>
            <w:tcW w:w="1559" w:type="dxa"/>
            <w:shd w:val="clear" w:color="auto" w:fill="auto"/>
            <w:vAlign w:val="center"/>
          </w:tcPr>
          <w:p w14:paraId="02834926" w14:textId="77777777" w:rsidR="0058584E" w:rsidRPr="00C56FED" w:rsidRDefault="0058584E" w:rsidP="00C72154">
            <w:pPr>
              <w:widowControl w:val="0"/>
              <w:spacing w:line="276" w:lineRule="auto"/>
              <w:rPr>
                <w:rFonts w:eastAsia="MS Mincho"/>
                <w:bCs/>
                <w:sz w:val="26"/>
                <w:szCs w:val="26"/>
              </w:rPr>
            </w:pPr>
            <w:r w:rsidRPr="00C56FED">
              <w:rPr>
                <w:rFonts w:eastAsia="MS Mincho"/>
                <w:bCs/>
                <w:sz w:val="26"/>
                <w:szCs w:val="26"/>
              </w:rPr>
              <w:t>Công đoàn</w:t>
            </w:r>
          </w:p>
          <w:p w14:paraId="0199FB38" w14:textId="77777777" w:rsidR="0058584E" w:rsidRPr="00C56FED" w:rsidRDefault="0058584E" w:rsidP="00C72154">
            <w:pPr>
              <w:widowControl w:val="0"/>
              <w:spacing w:line="276" w:lineRule="auto"/>
              <w:rPr>
                <w:rFonts w:eastAsia="MS Mincho"/>
                <w:bCs/>
                <w:sz w:val="26"/>
                <w:szCs w:val="26"/>
              </w:rPr>
            </w:pPr>
            <w:r w:rsidRPr="00C56FED">
              <w:rPr>
                <w:rFonts w:eastAsia="MS Mincho"/>
                <w:bCs/>
                <w:sz w:val="26"/>
                <w:szCs w:val="26"/>
              </w:rPr>
              <w:t>Chi đoàn</w:t>
            </w:r>
          </w:p>
          <w:p w14:paraId="0B47409B" w14:textId="77777777" w:rsidR="0058584E" w:rsidRPr="00C56FED" w:rsidRDefault="0058584E" w:rsidP="00C72154">
            <w:pPr>
              <w:widowControl w:val="0"/>
              <w:spacing w:line="276" w:lineRule="auto"/>
              <w:rPr>
                <w:rFonts w:eastAsia="MS Mincho"/>
                <w:bCs/>
                <w:sz w:val="26"/>
                <w:szCs w:val="26"/>
              </w:rPr>
            </w:pPr>
            <w:r w:rsidRPr="00C56FED">
              <w:rPr>
                <w:rFonts w:eastAsia="MS Mincho"/>
                <w:bCs/>
                <w:sz w:val="26"/>
                <w:szCs w:val="26"/>
              </w:rPr>
              <w:t>Đoàn đội</w:t>
            </w:r>
          </w:p>
          <w:p w14:paraId="478639B1" w14:textId="77777777" w:rsidR="0058584E" w:rsidRPr="00C56FED" w:rsidRDefault="0058584E" w:rsidP="00C72154">
            <w:pPr>
              <w:widowControl w:val="0"/>
              <w:spacing w:line="276" w:lineRule="auto"/>
              <w:rPr>
                <w:rFonts w:eastAsia="MS Mincho"/>
                <w:bCs/>
                <w:sz w:val="26"/>
                <w:szCs w:val="26"/>
              </w:rPr>
            </w:pPr>
            <w:r w:rsidRPr="00C56FED">
              <w:rPr>
                <w:sz w:val="26"/>
                <w:szCs w:val="26"/>
              </w:rPr>
              <w:t>Hiệu trưởng</w:t>
            </w:r>
          </w:p>
          <w:p w14:paraId="03601BA5" w14:textId="77777777" w:rsidR="0058584E" w:rsidRPr="00C56FED" w:rsidRDefault="0058584E" w:rsidP="00C72154">
            <w:pPr>
              <w:widowControl w:val="0"/>
              <w:spacing w:line="276" w:lineRule="auto"/>
              <w:jc w:val="center"/>
              <w:rPr>
                <w:rFonts w:eastAsia="MS Mincho"/>
                <w:bCs/>
                <w:sz w:val="26"/>
                <w:szCs w:val="26"/>
              </w:rPr>
            </w:pPr>
          </w:p>
        </w:tc>
        <w:tc>
          <w:tcPr>
            <w:tcW w:w="1134" w:type="dxa"/>
            <w:shd w:val="clear" w:color="auto" w:fill="auto"/>
          </w:tcPr>
          <w:p w14:paraId="1911348D" w14:textId="77777777" w:rsidR="0058584E" w:rsidRPr="00C56FED" w:rsidRDefault="0058584E" w:rsidP="00E77B0F">
            <w:pPr>
              <w:widowControl w:val="0"/>
              <w:spacing w:line="276" w:lineRule="auto"/>
              <w:jc w:val="both"/>
              <w:rPr>
                <w:rFonts w:eastAsia="MS Mincho"/>
                <w:bCs/>
                <w:sz w:val="26"/>
                <w:szCs w:val="26"/>
              </w:rPr>
            </w:pPr>
          </w:p>
        </w:tc>
      </w:tr>
      <w:tr w:rsidR="00E77B0F" w:rsidRPr="00C56FED" w14:paraId="34F4CAF2" w14:textId="77777777" w:rsidTr="00C91D88">
        <w:tc>
          <w:tcPr>
            <w:tcW w:w="993" w:type="dxa"/>
            <w:shd w:val="clear" w:color="auto" w:fill="auto"/>
            <w:vAlign w:val="center"/>
          </w:tcPr>
          <w:p w14:paraId="2DEB8D5E" w14:textId="77777777" w:rsidR="00E77B0F" w:rsidRPr="00C56FED" w:rsidRDefault="00E77B0F" w:rsidP="00C91D88">
            <w:pPr>
              <w:widowControl w:val="0"/>
              <w:spacing w:line="276" w:lineRule="auto"/>
              <w:jc w:val="center"/>
              <w:rPr>
                <w:rFonts w:eastAsia="MS Mincho"/>
                <w:bCs/>
                <w:sz w:val="26"/>
                <w:szCs w:val="26"/>
              </w:rPr>
            </w:pPr>
            <w:r w:rsidRPr="00C56FED">
              <w:rPr>
                <w:rFonts w:eastAsia="MS Mincho"/>
                <w:bCs/>
                <w:sz w:val="26"/>
                <w:szCs w:val="26"/>
              </w:rPr>
              <w:t>c</w:t>
            </w:r>
          </w:p>
        </w:tc>
        <w:tc>
          <w:tcPr>
            <w:tcW w:w="2976" w:type="dxa"/>
            <w:shd w:val="clear" w:color="auto" w:fill="auto"/>
          </w:tcPr>
          <w:p w14:paraId="409B1C66" w14:textId="77777777" w:rsidR="00E77B0F" w:rsidRPr="00C56FED" w:rsidRDefault="00E77B0F" w:rsidP="00E77B0F">
            <w:pPr>
              <w:widowControl w:val="0"/>
              <w:spacing w:line="276" w:lineRule="auto"/>
              <w:jc w:val="both"/>
              <w:rPr>
                <w:rFonts w:eastAsia="MS Mincho"/>
                <w:bCs/>
                <w:sz w:val="26"/>
                <w:szCs w:val="26"/>
                <w:lang w:val="vi-VN"/>
              </w:rPr>
            </w:pPr>
            <w:r w:rsidRPr="00C56FED">
              <w:rPr>
                <w:sz w:val="26"/>
                <w:szCs w:val="26"/>
                <w:lang w:val="da-DK"/>
              </w:rPr>
              <w:t>Mỗi học kỳ, các tổ chức đoàn thể chính trị đều thực hiện đầy đủ việc đánh giá</w:t>
            </w:r>
            <w:r w:rsidR="00FD44B0" w:rsidRPr="00C56FED">
              <w:rPr>
                <w:sz w:val="26"/>
                <w:szCs w:val="26"/>
                <w:lang w:val="vi-VN"/>
              </w:rPr>
              <w:t>.</w:t>
            </w:r>
          </w:p>
        </w:tc>
        <w:tc>
          <w:tcPr>
            <w:tcW w:w="851" w:type="dxa"/>
            <w:shd w:val="clear" w:color="auto" w:fill="auto"/>
          </w:tcPr>
          <w:p w14:paraId="199D5950" w14:textId="77777777" w:rsidR="00E77B0F" w:rsidRPr="00C56FED" w:rsidRDefault="00E77B0F" w:rsidP="00E77B0F">
            <w:pPr>
              <w:widowControl w:val="0"/>
              <w:spacing w:line="276" w:lineRule="auto"/>
              <w:jc w:val="both"/>
              <w:rPr>
                <w:rFonts w:eastAsia="MS Mincho"/>
                <w:bCs/>
                <w:sz w:val="26"/>
                <w:szCs w:val="26"/>
              </w:rPr>
            </w:pPr>
          </w:p>
        </w:tc>
        <w:tc>
          <w:tcPr>
            <w:tcW w:w="1559" w:type="dxa"/>
            <w:shd w:val="clear" w:color="auto" w:fill="auto"/>
          </w:tcPr>
          <w:p w14:paraId="447806E3" w14:textId="77777777" w:rsidR="00E77B0F" w:rsidRPr="00C56FED" w:rsidRDefault="00E77B0F" w:rsidP="00E77B0F">
            <w:pPr>
              <w:widowControl w:val="0"/>
              <w:spacing w:line="276" w:lineRule="auto"/>
              <w:jc w:val="both"/>
              <w:rPr>
                <w:rFonts w:eastAsia="MS Mincho"/>
                <w:bCs/>
                <w:sz w:val="26"/>
                <w:szCs w:val="26"/>
                <w:lang w:val="vi-VN"/>
              </w:rPr>
            </w:pPr>
            <w:r w:rsidRPr="00C56FED">
              <w:rPr>
                <w:sz w:val="26"/>
                <w:szCs w:val="26"/>
              </w:rPr>
              <w:t>Giấy công nhận; giấy khen chi bộ, công đoàn, chi đoàn, liên đội</w:t>
            </w:r>
            <w:r w:rsidR="00FD44B0" w:rsidRPr="00C56FED">
              <w:rPr>
                <w:sz w:val="26"/>
                <w:szCs w:val="26"/>
                <w:lang w:val="vi-VN"/>
              </w:rPr>
              <w:t>.</w:t>
            </w:r>
          </w:p>
        </w:tc>
        <w:tc>
          <w:tcPr>
            <w:tcW w:w="1559" w:type="dxa"/>
            <w:shd w:val="clear" w:color="auto" w:fill="auto"/>
          </w:tcPr>
          <w:p w14:paraId="4BAD0E7A" w14:textId="77777777" w:rsidR="00E77B0F" w:rsidRPr="00C56FED" w:rsidRDefault="00E77B0F" w:rsidP="00E77B0F">
            <w:pPr>
              <w:widowControl w:val="0"/>
              <w:spacing w:line="276" w:lineRule="auto"/>
              <w:jc w:val="both"/>
              <w:rPr>
                <w:rFonts w:eastAsia="MS Mincho"/>
                <w:bCs/>
                <w:sz w:val="26"/>
                <w:szCs w:val="26"/>
              </w:rPr>
            </w:pPr>
            <w:r w:rsidRPr="00C56FED">
              <w:rPr>
                <w:rFonts w:eastAsia="MS Mincho"/>
                <w:bCs/>
                <w:sz w:val="26"/>
                <w:szCs w:val="26"/>
              </w:rPr>
              <w:t>Phòng truyền thống</w:t>
            </w:r>
          </w:p>
        </w:tc>
        <w:tc>
          <w:tcPr>
            <w:tcW w:w="1134" w:type="dxa"/>
            <w:shd w:val="clear" w:color="auto" w:fill="auto"/>
          </w:tcPr>
          <w:p w14:paraId="49113A42" w14:textId="77777777" w:rsidR="00E77B0F" w:rsidRPr="00C56FED" w:rsidRDefault="00E77B0F" w:rsidP="00E77B0F">
            <w:pPr>
              <w:widowControl w:val="0"/>
              <w:spacing w:line="276" w:lineRule="auto"/>
              <w:jc w:val="both"/>
              <w:rPr>
                <w:rFonts w:eastAsia="MS Mincho"/>
                <w:bCs/>
                <w:sz w:val="26"/>
                <w:szCs w:val="26"/>
              </w:rPr>
            </w:pPr>
          </w:p>
        </w:tc>
      </w:tr>
      <w:tr w:rsidR="00E77B0F" w:rsidRPr="00C56FED" w14:paraId="10ABD08D" w14:textId="77777777" w:rsidTr="00C91D88">
        <w:tc>
          <w:tcPr>
            <w:tcW w:w="993" w:type="dxa"/>
            <w:shd w:val="clear" w:color="auto" w:fill="auto"/>
            <w:vAlign w:val="center"/>
          </w:tcPr>
          <w:p w14:paraId="2E1A7F01" w14:textId="77777777" w:rsidR="00E77B0F" w:rsidRPr="00C56FED" w:rsidRDefault="00E77B0F" w:rsidP="00C91D88">
            <w:pPr>
              <w:widowControl w:val="0"/>
              <w:spacing w:line="276" w:lineRule="auto"/>
              <w:jc w:val="center"/>
              <w:rPr>
                <w:rFonts w:eastAsia="MS Mincho"/>
                <w:b/>
                <w:bCs/>
                <w:sz w:val="26"/>
                <w:szCs w:val="26"/>
              </w:rPr>
            </w:pPr>
            <w:r w:rsidRPr="00C56FED">
              <w:rPr>
                <w:rFonts w:eastAsia="MS Mincho"/>
                <w:b/>
                <w:bCs/>
                <w:sz w:val="26"/>
                <w:szCs w:val="26"/>
              </w:rPr>
              <w:t>Mức 2,</w:t>
            </w:r>
            <w:r w:rsidR="00C91D88">
              <w:rPr>
                <w:rFonts w:eastAsia="MS Mincho"/>
                <w:b/>
                <w:bCs/>
                <w:sz w:val="26"/>
                <w:szCs w:val="26"/>
              </w:rPr>
              <w:t xml:space="preserve"> </w:t>
            </w:r>
            <w:r w:rsidRPr="00C56FED">
              <w:rPr>
                <w:rFonts w:eastAsia="MS Mincho"/>
                <w:b/>
                <w:bCs/>
                <w:sz w:val="26"/>
                <w:szCs w:val="26"/>
              </w:rPr>
              <w:t>3</w:t>
            </w:r>
          </w:p>
        </w:tc>
        <w:tc>
          <w:tcPr>
            <w:tcW w:w="2976" w:type="dxa"/>
            <w:shd w:val="clear" w:color="auto" w:fill="auto"/>
            <w:vAlign w:val="center"/>
          </w:tcPr>
          <w:p w14:paraId="49872214" w14:textId="77777777" w:rsidR="00E77B0F" w:rsidRPr="00C56FED" w:rsidRDefault="00E77B0F" w:rsidP="00C72154">
            <w:pPr>
              <w:widowControl w:val="0"/>
              <w:spacing w:line="276" w:lineRule="auto"/>
              <w:jc w:val="center"/>
              <w:rPr>
                <w:rFonts w:eastAsia="MS Mincho"/>
                <w:bCs/>
                <w:sz w:val="26"/>
                <w:szCs w:val="26"/>
              </w:rPr>
            </w:pPr>
            <w:r w:rsidRPr="00C56FED">
              <w:rPr>
                <w:rFonts w:eastAsia="MS Mincho"/>
                <w:bCs/>
                <w:sz w:val="26"/>
                <w:szCs w:val="26"/>
              </w:rPr>
              <w:t>Chưa đánh giá được</w:t>
            </w:r>
            <w:r w:rsidR="00DD6D6D" w:rsidRPr="00C56FED">
              <w:rPr>
                <w:rFonts w:eastAsia="MS Mincho"/>
                <w:bCs/>
                <w:sz w:val="26"/>
                <w:szCs w:val="26"/>
              </w:rPr>
              <w:t>.</w:t>
            </w:r>
          </w:p>
        </w:tc>
        <w:tc>
          <w:tcPr>
            <w:tcW w:w="851" w:type="dxa"/>
            <w:shd w:val="clear" w:color="auto" w:fill="auto"/>
          </w:tcPr>
          <w:p w14:paraId="60333580" w14:textId="77777777" w:rsidR="00E77B0F" w:rsidRPr="00C56FED" w:rsidRDefault="00E77B0F" w:rsidP="00E77B0F">
            <w:pPr>
              <w:widowControl w:val="0"/>
              <w:spacing w:line="276" w:lineRule="auto"/>
              <w:jc w:val="both"/>
              <w:rPr>
                <w:rFonts w:eastAsia="MS Mincho"/>
                <w:bCs/>
                <w:sz w:val="26"/>
                <w:szCs w:val="26"/>
              </w:rPr>
            </w:pPr>
          </w:p>
        </w:tc>
        <w:tc>
          <w:tcPr>
            <w:tcW w:w="1559" w:type="dxa"/>
            <w:shd w:val="clear" w:color="auto" w:fill="auto"/>
          </w:tcPr>
          <w:p w14:paraId="27986058" w14:textId="77777777" w:rsidR="00E77B0F" w:rsidRPr="00C56FED" w:rsidRDefault="00E77B0F" w:rsidP="00E77B0F">
            <w:pPr>
              <w:widowControl w:val="0"/>
              <w:spacing w:line="276" w:lineRule="auto"/>
              <w:jc w:val="both"/>
              <w:rPr>
                <w:rFonts w:eastAsia="MS Mincho"/>
                <w:bCs/>
                <w:sz w:val="26"/>
                <w:szCs w:val="26"/>
              </w:rPr>
            </w:pPr>
          </w:p>
        </w:tc>
        <w:tc>
          <w:tcPr>
            <w:tcW w:w="1559" w:type="dxa"/>
            <w:shd w:val="clear" w:color="auto" w:fill="auto"/>
          </w:tcPr>
          <w:p w14:paraId="1BB4D894" w14:textId="77777777" w:rsidR="00E77B0F" w:rsidRPr="00C56FED" w:rsidRDefault="00E77B0F" w:rsidP="00E77B0F">
            <w:pPr>
              <w:widowControl w:val="0"/>
              <w:spacing w:line="276" w:lineRule="auto"/>
              <w:jc w:val="both"/>
              <w:rPr>
                <w:rFonts w:eastAsia="MS Mincho"/>
                <w:bCs/>
                <w:sz w:val="26"/>
                <w:szCs w:val="26"/>
              </w:rPr>
            </w:pPr>
          </w:p>
        </w:tc>
        <w:tc>
          <w:tcPr>
            <w:tcW w:w="1134" w:type="dxa"/>
            <w:shd w:val="clear" w:color="auto" w:fill="auto"/>
          </w:tcPr>
          <w:p w14:paraId="03E5599F" w14:textId="77777777" w:rsidR="00E77B0F" w:rsidRPr="00C56FED" w:rsidRDefault="00E77B0F" w:rsidP="00E77B0F">
            <w:pPr>
              <w:widowControl w:val="0"/>
              <w:spacing w:line="276" w:lineRule="auto"/>
              <w:jc w:val="both"/>
              <w:rPr>
                <w:rFonts w:eastAsia="MS Mincho"/>
                <w:bCs/>
                <w:sz w:val="26"/>
                <w:szCs w:val="26"/>
              </w:rPr>
            </w:pPr>
          </w:p>
        </w:tc>
      </w:tr>
    </w:tbl>
    <w:p w14:paraId="2A6C7602" w14:textId="77777777" w:rsidR="00E77B0F" w:rsidRPr="00C56FED" w:rsidRDefault="00E77B0F" w:rsidP="00263FBB">
      <w:pPr>
        <w:pStyle w:val="Heading5"/>
        <w:spacing w:line="276" w:lineRule="auto"/>
        <w:ind w:firstLine="0"/>
        <w:rPr>
          <w:rFonts w:ascii="Times New Roman" w:hAnsi="Times New Roman"/>
          <w:sz w:val="26"/>
          <w:szCs w:val="26"/>
          <w:lang w:val="da-DK"/>
        </w:rPr>
      </w:pPr>
      <w:r w:rsidRPr="00C56FED">
        <w:rPr>
          <w:rFonts w:ascii="Times New Roman" w:hAnsi="Times New Roman"/>
          <w:sz w:val="26"/>
          <w:szCs w:val="26"/>
        </w:rPr>
        <w:t>Tiêu chí 1.4: Hiệu trưởng, phó hiệu trưởng, tổ chuyên môn và tổ văn phòng</w:t>
      </w:r>
    </w:p>
    <w:p w14:paraId="1DF7FAD4" w14:textId="77777777" w:rsidR="00E77B0F" w:rsidRPr="00780B28" w:rsidRDefault="00E77B0F" w:rsidP="00E77B0F">
      <w:pPr>
        <w:spacing w:line="276" w:lineRule="auto"/>
        <w:rPr>
          <w:i/>
          <w:szCs w:val="28"/>
        </w:rPr>
      </w:pPr>
      <w:r w:rsidRPr="00780B28">
        <w:rPr>
          <w:b/>
          <w:spacing w:val="-6"/>
          <w:szCs w:val="28"/>
        </w:rPr>
        <w:t>Mức 1</w:t>
      </w:r>
    </w:p>
    <w:p w14:paraId="4D5E5129" w14:textId="77777777" w:rsidR="00E77B0F" w:rsidRPr="00C56FED" w:rsidRDefault="00E77B0F" w:rsidP="00E77B0F">
      <w:pPr>
        <w:spacing w:before="120" w:after="120" w:line="276" w:lineRule="auto"/>
        <w:ind w:firstLine="720"/>
        <w:jc w:val="both"/>
        <w:rPr>
          <w:sz w:val="26"/>
          <w:szCs w:val="26"/>
        </w:rPr>
      </w:pPr>
      <w:r w:rsidRPr="00C56FED">
        <w:rPr>
          <w:sz w:val="26"/>
          <w:szCs w:val="26"/>
        </w:rPr>
        <w:t>a) Có hiệu trưởng, số lượng phó hiệu trưởng theo quy định;</w:t>
      </w:r>
    </w:p>
    <w:p w14:paraId="365C69F0" w14:textId="77777777" w:rsidR="00E77B0F" w:rsidRPr="00C56FED" w:rsidRDefault="00E77B0F" w:rsidP="00E77B0F">
      <w:pPr>
        <w:spacing w:before="120" w:after="120" w:line="276" w:lineRule="auto"/>
        <w:ind w:firstLine="720"/>
        <w:jc w:val="both"/>
        <w:rPr>
          <w:sz w:val="26"/>
          <w:szCs w:val="26"/>
        </w:rPr>
      </w:pPr>
      <w:r w:rsidRPr="00C56FED">
        <w:rPr>
          <w:sz w:val="26"/>
          <w:szCs w:val="26"/>
        </w:rPr>
        <w:t>b) Tổ chuyên môn và tổ văn phòng có cơ cấu tổ chức theo quy định;</w:t>
      </w:r>
    </w:p>
    <w:p w14:paraId="1258E013" w14:textId="77777777" w:rsidR="00E77B0F" w:rsidRPr="00C56FED" w:rsidRDefault="00E77B0F" w:rsidP="00E77B0F">
      <w:pPr>
        <w:spacing w:before="120" w:after="120" w:line="276" w:lineRule="auto"/>
        <w:ind w:firstLine="720"/>
        <w:jc w:val="both"/>
        <w:rPr>
          <w:sz w:val="26"/>
          <w:szCs w:val="26"/>
        </w:rPr>
      </w:pPr>
      <w:r w:rsidRPr="00C56FED">
        <w:rPr>
          <w:sz w:val="26"/>
          <w:szCs w:val="26"/>
        </w:rPr>
        <w:t>c) Tổ chuyên môn, tổ văn phòng có kế hoạch hoạt động và thực hiện các nhiệm vụ theo quy định.</w:t>
      </w:r>
    </w:p>
    <w:p w14:paraId="7699021B" w14:textId="77777777" w:rsidR="00E77B0F" w:rsidRPr="00780B28" w:rsidRDefault="00E77B0F" w:rsidP="00E77B0F">
      <w:pPr>
        <w:spacing w:after="160" w:line="276" w:lineRule="auto"/>
        <w:rPr>
          <w:b/>
          <w:szCs w:val="28"/>
        </w:rPr>
      </w:pPr>
      <w:r w:rsidRPr="00780B28">
        <w:rPr>
          <w:b/>
          <w:szCs w:val="28"/>
        </w:rPr>
        <w:t>Mức 2</w:t>
      </w:r>
    </w:p>
    <w:p w14:paraId="66F2B167" w14:textId="77777777" w:rsidR="00E77B0F" w:rsidRPr="00C56FED" w:rsidRDefault="00E77B0F" w:rsidP="00E77B0F">
      <w:pPr>
        <w:spacing w:before="120" w:after="120" w:line="276" w:lineRule="auto"/>
        <w:ind w:firstLine="720"/>
        <w:jc w:val="both"/>
        <w:rPr>
          <w:sz w:val="26"/>
          <w:szCs w:val="26"/>
        </w:rPr>
      </w:pPr>
      <w:r w:rsidRPr="00C56FED">
        <w:rPr>
          <w:sz w:val="26"/>
          <w:szCs w:val="26"/>
        </w:rPr>
        <w:t xml:space="preserve">a) Hằng năm, tổ chuyên môn đề xuất và thực hiện được ít nhất 01 (một) chuyên đề </w:t>
      </w:r>
      <w:r w:rsidRPr="00C56FED">
        <w:rPr>
          <w:rFonts w:eastAsia="Calibri"/>
          <w:sz w:val="26"/>
          <w:szCs w:val="26"/>
        </w:rPr>
        <w:t>có tác dụng nâng cao chất lượng và hiệu quả giáo dục</w:t>
      </w:r>
      <w:r w:rsidRPr="00C56FED">
        <w:rPr>
          <w:sz w:val="26"/>
          <w:szCs w:val="26"/>
        </w:rPr>
        <w:t>;</w:t>
      </w:r>
    </w:p>
    <w:p w14:paraId="078CB654" w14:textId="77777777" w:rsidR="00E77B0F" w:rsidRPr="00C56FED" w:rsidRDefault="00E77B0F" w:rsidP="00E77B0F">
      <w:pPr>
        <w:spacing w:before="120" w:after="120" w:line="276" w:lineRule="auto"/>
        <w:ind w:firstLine="720"/>
        <w:jc w:val="both"/>
        <w:rPr>
          <w:sz w:val="26"/>
          <w:szCs w:val="26"/>
        </w:rPr>
      </w:pPr>
      <w:r w:rsidRPr="00C56FED">
        <w:rPr>
          <w:sz w:val="26"/>
          <w:szCs w:val="26"/>
        </w:rPr>
        <w:t>b) Hoạt động của tổ chuyên môn, tổ văn phòng được định kỳ rà soát, đánh giá, điều chỉnh.</w:t>
      </w:r>
    </w:p>
    <w:p w14:paraId="3C3B7C4C" w14:textId="77777777" w:rsidR="00E77B0F" w:rsidRPr="00780B28" w:rsidRDefault="00E77B0F" w:rsidP="00E77B0F">
      <w:pPr>
        <w:spacing w:after="160" w:line="276" w:lineRule="auto"/>
        <w:rPr>
          <w:b/>
          <w:szCs w:val="28"/>
        </w:rPr>
      </w:pPr>
      <w:r w:rsidRPr="00780B28">
        <w:rPr>
          <w:b/>
          <w:szCs w:val="28"/>
        </w:rPr>
        <w:t>Mức 3</w:t>
      </w:r>
    </w:p>
    <w:p w14:paraId="511C49E6" w14:textId="77777777" w:rsidR="00E77B0F" w:rsidRPr="00C56FED" w:rsidRDefault="00E77B0F" w:rsidP="00E77B0F">
      <w:pPr>
        <w:spacing w:before="120" w:after="120" w:line="276" w:lineRule="auto"/>
        <w:ind w:firstLine="720"/>
        <w:jc w:val="both"/>
        <w:rPr>
          <w:b/>
          <w:sz w:val="26"/>
          <w:szCs w:val="26"/>
        </w:rPr>
      </w:pPr>
      <w:r w:rsidRPr="00C56FED">
        <w:rPr>
          <w:sz w:val="26"/>
          <w:szCs w:val="26"/>
        </w:rPr>
        <w:t>a) Hoạt động của tổ chuyên môn, tổ văn phòng có đóng góp hiệu quả trong việc nâng cao chất lượng các hoạt động trong nhà trường;</w:t>
      </w:r>
    </w:p>
    <w:p w14:paraId="454BD1AC" w14:textId="77777777" w:rsidR="00E77B0F" w:rsidRPr="00C56FED" w:rsidRDefault="00E77B0F" w:rsidP="00E77B0F">
      <w:pPr>
        <w:spacing w:before="120" w:after="120" w:line="276" w:lineRule="auto"/>
        <w:ind w:firstLine="720"/>
        <w:jc w:val="both"/>
        <w:rPr>
          <w:rFonts w:eastAsia="Calibri"/>
          <w:sz w:val="26"/>
          <w:szCs w:val="26"/>
        </w:rPr>
      </w:pPr>
      <w:r w:rsidRPr="00C56FED">
        <w:rPr>
          <w:rFonts w:eastAsia="Calibri"/>
          <w:sz w:val="26"/>
          <w:szCs w:val="26"/>
        </w:rPr>
        <w:t>b) T</w:t>
      </w:r>
      <w:r w:rsidRPr="00C56FED">
        <w:rPr>
          <w:rFonts w:eastAsia="Calibri"/>
          <w:sz w:val="26"/>
          <w:szCs w:val="26"/>
          <w:lang w:val="vi-VN"/>
        </w:rPr>
        <w:t>ổ chuyên môn</w:t>
      </w:r>
      <w:r w:rsidRPr="00C56FED">
        <w:rPr>
          <w:rFonts w:eastAsia="Calibri"/>
          <w:sz w:val="26"/>
          <w:szCs w:val="26"/>
        </w:rPr>
        <w:t xml:space="preserve"> thực hiện hiệu quả các chuyên đề chuyên môn góp phần nâng cao chất lượng giáo dục.</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3232"/>
        <w:gridCol w:w="709"/>
        <w:gridCol w:w="2126"/>
        <w:gridCol w:w="1134"/>
        <w:gridCol w:w="850"/>
      </w:tblGrid>
      <w:tr w:rsidR="00E77B0F" w:rsidRPr="00C56FED" w14:paraId="22CABE61" w14:textId="77777777" w:rsidTr="00C91D88">
        <w:tc>
          <w:tcPr>
            <w:tcW w:w="1021" w:type="dxa"/>
            <w:vMerge w:val="restart"/>
            <w:shd w:val="clear" w:color="auto" w:fill="auto"/>
            <w:vAlign w:val="center"/>
          </w:tcPr>
          <w:p w14:paraId="08B79A84" w14:textId="77777777" w:rsidR="00E77B0F" w:rsidRPr="00C56FED" w:rsidRDefault="00E77B0F" w:rsidP="00C91D88">
            <w:pPr>
              <w:widowControl w:val="0"/>
              <w:spacing w:line="276" w:lineRule="auto"/>
              <w:jc w:val="center"/>
              <w:rPr>
                <w:rFonts w:eastAsia="MS Mincho"/>
                <w:b/>
                <w:bCs/>
                <w:sz w:val="26"/>
                <w:szCs w:val="26"/>
              </w:rPr>
            </w:pPr>
            <w:r w:rsidRPr="00C56FED">
              <w:rPr>
                <w:rFonts w:eastAsia="MS Mincho"/>
                <w:b/>
                <w:bCs/>
                <w:sz w:val="26"/>
                <w:szCs w:val="26"/>
              </w:rPr>
              <w:t>Tiêu chí</w:t>
            </w:r>
          </w:p>
          <w:p w14:paraId="06AF6411" w14:textId="77777777" w:rsidR="00E77B0F" w:rsidRPr="00C56FED" w:rsidRDefault="00E77B0F" w:rsidP="00C91D88">
            <w:pPr>
              <w:widowControl w:val="0"/>
              <w:spacing w:line="276" w:lineRule="auto"/>
              <w:jc w:val="center"/>
              <w:rPr>
                <w:rFonts w:eastAsia="MS Mincho"/>
                <w:b/>
                <w:bCs/>
                <w:sz w:val="26"/>
                <w:szCs w:val="26"/>
              </w:rPr>
            </w:pPr>
            <w:r w:rsidRPr="00C56FED">
              <w:rPr>
                <w:rFonts w:eastAsia="MS Mincho"/>
                <w:b/>
                <w:bCs/>
                <w:sz w:val="26"/>
                <w:szCs w:val="26"/>
              </w:rPr>
              <w:t>1.4</w:t>
            </w:r>
          </w:p>
        </w:tc>
        <w:tc>
          <w:tcPr>
            <w:tcW w:w="3941" w:type="dxa"/>
            <w:gridSpan w:val="2"/>
            <w:shd w:val="clear" w:color="auto" w:fill="auto"/>
            <w:vAlign w:val="center"/>
          </w:tcPr>
          <w:p w14:paraId="119E96CD" w14:textId="77777777" w:rsidR="00E77B0F" w:rsidRPr="00C56FED" w:rsidRDefault="00E77B0F" w:rsidP="00C91D88">
            <w:pPr>
              <w:widowControl w:val="0"/>
              <w:spacing w:line="276" w:lineRule="auto"/>
              <w:jc w:val="center"/>
              <w:rPr>
                <w:rFonts w:eastAsia="MS Mincho"/>
                <w:b/>
                <w:bCs/>
                <w:sz w:val="26"/>
                <w:szCs w:val="26"/>
              </w:rPr>
            </w:pPr>
            <w:r w:rsidRPr="00C56FED">
              <w:rPr>
                <w:rFonts w:eastAsia="MS Mincho"/>
                <w:b/>
                <w:bCs/>
                <w:sz w:val="26"/>
                <w:szCs w:val="26"/>
              </w:rPr>
              <w:t>Phân tích tiêu chí</w:t>
            </w:r>
          </w:p>
        </w:tc>
        <w:tc>
          <w:tcPr>
            <w:tcW w:w="3260" w:type="dxa"/>
            <w:gridSpan w:val="2"/>
            <w:shd w:val="clear" w:color="auto" w:fill="auto"/>
            <w:vAlign w:val="center"/>
          </w:tcPr>
          <w:p w14:paraId="0C0BF9E9" w14:textId="77777777" w:rsidR="00E77B0F" w:rsidRPr="00C56FED" w:rsidRDefault="00E77B0F" w:rsidP="00C91D88">
            <w:pPr>
              <w:widowControl w:val="0"/>
              <w:spacing w:line="276" w:lineRule="auto"/>
              <w:jc w:val="center"/>
              <w:rPr>
                <w:rFonts w:eastAsia="MS Mincho"/>
                <w:b/>
                <w:bCs/>
                <w:sz w:val="26"/>
                <w:szCs w:val="26"/>
              </w:rPr>
            </w:pPr>
            <w:r w:rsidRPr="00C56FED">
              <w:rPr>
                <w:rFonts w:eastAsia="MS Mincho"/>
                <w:b/>
                <w:bCs/>
                <w:sz w:val="26"/>
                <w:szCs w:val="26"/>
              </w:rPr>
              <w:t>Minh chứng</w:t>
            </w:r>
          </w:p>
        </w:tc>
        <w:tc>
          <w:tcPr>
            <w:tcW w:w="850" w:type="dxa"/>
            <w:shd w:val="clear" w:color="auto" w:fill="auto"/>
          </w:tcPr>
          <w:p w14:paraId="427F2567" w14:textId="77777777" w:rsidR="00E77B0F" w:rsidRPr="00C56FED" w:rsidRDefault="00E77B0F" w:rsidP="00E77B0F">
            <w:pPr>
              <w:widowControl w:val="0"/>
              <w:spacing w:line="276" w:lineRule="auto"/>
              <w:jc w:val="center"/>
              <w:rPr>
                <w:rFonts w:eastAsia="MS Mincho"/>
                <w:b/>
                <w:bCs/>
                <w:sz w:val="26"/>
                <w:szCs w:val="26"/>
              </w:rPr>
            </w:pPr>
            <w:r w:rsidRPr="00C56FED">
              <w:rPr>
                <w:rFonts w:eastAsia="MS Mincho"/>
                <w:b/>
                <w:bCs/>
                <w:sz w:val="26"/>
                <w:szCs w:val="26"/>
              </w:rPr>
              <w:t>Ghi chú</w:t>
            </w:r>
          </w:p>
        </w:tc>
      </w:tr>
      <w:tr w:rsidR="00E77B0F" w:rsidRPr="00C56FED" w14:paraId="1769F998" w14:textId="77777777" w:rsidTr="00C91D88">
        <w:tc>
          <w:tcPr>
            <w:tcW w:w="1021" w:type="dxa"/>
            <w:vMerge/>
            <w:shd w:val="clear" w:color="auto" w:fill="auto"/>
            <w:vAlign w:val="center"/>
          </w:tcPr>
          <w:p w14:paraId="56F66089" w14:textId="77777777" w:rsidR="00E77B0F" w:rsidRPr="00C56FED" w:rsidRDefault="00E77B0F" w:rsidP="00C91D88">
            <w:pPr>
              <w:widowControl w:val="0"/>
              <w:spacing w:line="276" w:lineRule="auto"/>
              <w:jc w:val="center"/>
              <w:rPr>
                <w:rFonts w:eastAsia="MS Mincho"/>
                <w:b/>
                <w:bCs/>
                <w:sz w:val="26"/>
                <w:szCs w:val="26"/>
              </w:rPr>
            </w:pPr>
          </w:p>
        </w:tc>
        <w:tc>
          <w:tcPr>
            <w:tcW w:w="3232" w:type="dxa"/>
            <w:shd w:val="clear" w:color="auto" w:fill="auto"/>
            <w:vAlign w:val="center"/>
          </w:tcPr>
          <w:p w14:paraId="44E244AE" w14:textId="77777777" w:rsidR="00E77B0F" w:rsidRPr="00C56FED" w:rsidRDefault="00E77B0F" w:rsidP="00C72154">
            <w:pPr>
              <w:widowControl w:val="0"/>
              <w:spacing w:line="276" w:lineRule="auto"/>
              <w:jc w:val="center"/>
              <w:rPr>
                <w:rFonts w:eastAsia="MS Mincho"/>
                <w:bCs/>
                <w:sz w:val="26"/>
                <w:szCs w:val="26"/>
              </w:rPr>
            </w:pPr>
            <w:r w:rsidRPr="00C56FED">
              <w:rPr>
                <w:rFonts w:eastAsia="MS Mincho"/>
                <w:bCs/>
                <w:sz w:val="26"/>
                <w:szCs w:val="26"/>
              </w:rPr>
              <w:t>Nội hàm</w:t>
            </w:r>
          </w:p>
        </w:tc>
        <w:tc>
          <w:tcPr>
            <w:tcW w:w="709" w:type="dxa"/>
            <w:shd w:val="clear" w:color="auto" w:fill="auto"/>
            <w:vAlign w:val="center"/>
          </w:tcPr>
          <w:p w14:paraId="3771AA0B" w14:textId="77777777" w:rsidR="00E77B0F" w:rsidRPr="00C56FED" w:rsidRDefault="00E77B0F" w:rsidP="00C72154">
            <w:pPr>
              <w:widowControl w:val="0"/>
              <w:spacing w:line="276" w:lineRule="auto"/>
              <w:jc w:val="center"/>
              <w:rPr>
                <w:rFonts w:eastAsia="MS Mincho"/>
                <w:bCs/>
                <w:sz w:val="26"/>
                <w:szCs w:val="26"/>
              </w:rPr>
            </w:pPr>
            <w:r w:rsidRPr="00C56FED">
              <w:rPr>
                <w:rFonts w:eastAsia="MS Mincho"/>
                <w:bCs/>
                <w:sz w:val="26"/>
                <w:szCs w:val="26"/>
              </w:rPr>
              <w:t>Câu hỏi</w:t>
            </w:r>
          </w:p>
        </w:tc>
        <w:tc>
          <w:tcPr>
            <w:tcW w:w="2126" w:type="dxa"/>
            <w:shd w:val="clear" w:color="auto" w:fill="auto"/>
            <w:vAlign w:val="center"/>
          </w:tcPr>
          <w:p w14:paraId="1E9531E1" w14:textId="77777777" w:rsidR="00E77B0F" w:rsidRPr="00C56FED" w:rsidRDefault="00E77B0F" w:rsidP="00C72154">
            <w:pPr>
              <w:widowControl w:val="0"/>
              <w:spacing w:line="276" w:lineRule="auto"/>
              <w:jc w:val="center"/>
              <w:rPr>
                <w:rFonts w:eastAsia="MS Mincho"/>
                <w:bCs/>
                <w:sz w:val="26"/>
                <w:szCs w:val="26"/>
              </w:rPr>
            </w:pPr>
            <w:r w:rsidRPr="00C56FED">
              <w:rPr>
                <w:rFonts w:eastAsia="MS Mincho"/>
                <w:bCs/>
                <w:sz w:val="26"/>
                <w:szCs w:val="26"/>
              </w:rPr>
              <w:t>Cần thu thập</w:t>
            </w:r>
          </w:p>
        </w:tc>
        <w:tc>
          <w:tcPr>
            <w:tcW w:w="1134" w:type="dxa"/>
            <w:shd w:val="clear" w:color="auto" w:fill="auto"/>
            <w:vAlign w:val="center"/>
          </w:tcPr>
          <w:p w14:paraId="5CA73BF6" w14:textId="77777777" w:rsidR="00E77B0F" w:rsidRPr="00C56FED" w:rsidRDefault="00E77B0F" w:rsidP="00C72154">
            <w:pPr>
              <w:widowControl w:val="0"/>
              <w:spacing w:line="276" w:lineRule="auto"/>
              <w:jc w:val="center"/>
              <w:rPr>
                <w:rFonts w:eastAsia="MS Mincho"/>
                <w:bCs/>
                <w:sz w:val="26"/>
                <w:szCs w:val="26"/>
              </w:rPr>
            </w:pPr>
            <w:r w:rsidRPr="00C56FED">
              <w:rPr>
                <w:rFonts w:eastAsia="MS Mincho"/>
                <w:bCs/>
                <w:sz w:val="26"/>
                <w:szCs w:val="26"/>
              </w:rPr>
              <w:t>Nơi thu thập</w:t>
            </w:r>
          </w:p>
        </w:tc>
        <w:tc>
          <w:tcPr>
            <w:tcW w:w="850" w:type="dxa"/>
            <w:shd w:val="clear" w:color="auto" w:fill="auto"/>
          </w:tcPr>
          <w:p w14:paraId="16B42130" w14:textId="77777777" w:rsidR="00E77B0F" w:rsidRPr="00C56FED" w:rsidRDefault="00E77B0F" w:rsidP="00E77B0F">
            <w:pPr>
              <w:widowControl w:val="0"/>
              <w:spacing w:line="276" w:lineRule="auto"/>
              <w:jc w:val="center"/>
              <w:rPr>
                <w:rFonts w:eastAsia="MS Mincho"/>
                <w:b/>
                <w:bCs/>
                <w:sz w:val="26"/>
                <w:szCs w:val="26"/>
              </w:rPr>
            </w:pPr>
          </w:p>
        </w:tc>
      </w:tr>
      <w:tr w:rsidR="00E77B0F" w:rsidRPr="00C56FED" w14:paraId="08B05F4E" w14:textId="77777777" w:rsidTr="00C91D88">
        <w:tc>
          <w:tcPr>
            <w:tcW w:w="1021" w:type="dxa"/>
            <w:shd w:val="clear" w:color="auto" w:fill="auto"/>
            <w:vAlign w:val="center"/>
          </w:tcPr>
          <w:p w14:paraId="5798F6D0" w14:textId="77777777" w:rsidR="00E77B0F" w:rsidRPr="00C56FED" w:rsidRDefault="00E77B0F" w:rsidP="00C91D88">
            <w:pPr>
              <w:widowControl w:val="0"/>
              <w:spacing w:line="276" w:lineRule="auto"/>
              <w:jc w:val="center"/>
              <w:rPr>
                <w:rFonts w:eastAsia="MS Mincho"/>
                <w:b/>
                <w:bCs/>
                <w:sz w:val="26"/>
                <w:szCs w:val="26"/>
              </w:rPr>
            </w:pPr>
            <w:r w:rsidRPr="00C56FED">
              <w:rPr>
                <w:rFonts w:eastAsia="MS Mincho"/>
                <w:b/>
                <w:bCs/>
                <w:sz w:val="26"/>
                <w:szCs w:val="26"/>
              </w:rPr>
              <w:t>Mức 1</w:t>
            </w:r>
          </w:p>
        </w:tc>
        <w:tc>
          <w:tcPr>
            <w:tcW w:w="3232" w:type="dxa"/>
            <w:shd w:val="clear" w:color="auto" w:fill="auto"/>
            <w:vAlign w:val="center"/>
          </w:tcPr>
          <w:p w14:paraId="2241650D" w14:textId="77777777" w:rsidR="00E77B0F" w:rsidRPr="00C56FED" w:rsidRDefault="00E77B0F" w:rsidP="00C72154">
            <w:pPr>
              <w:widowControl w:val="0"/>
              <w:spacing w:line="276" w:lineRule="auto"/>
              <w:jc w:val="center"/>
              <w:rPr>
                <w:rFonts w:eastAsia="MS Mincho"/>
                <w:bCs/>
                <w:sz w:val="26"/>
                <w:szCs w:val="26"/>
              </w:rPr>
            </w:pPr>
          </w:p>
        </w:tc>
        <w:tc>
          <w:tcPr>
            <w:tcW w:w="709" w:type="dxa"/>
            <w:shd w:val="clear" w:color="auto" w:fill="auto"/>
            <w:vAlign w:val="center"/>
          </w:tcPr>
          <w:p w14:paraId="41CE753F" w14:textId="77777777" w:rsidR="00E77B0F" w:rsidRPr="00C56FED" w:rsidRDefault="00E77B0F" w:rsidP="00C72154">
            <w:pPr>
              <w:widowControl w:val="0"/>
              <w:spacing w:line="276" w:lineRule="auto"/>
              <w:jc w:val="center"/>
              <w:rPr>
                <w:rFonts w:eastAsia="MS Mincho"/>
                <w:bCs/>
                <w:sz w:val="26"/>
                <w:szCs w:val="26"/>
              </w:rPr>
            </w:pPr>
          </w:p>
        </w:tc>
        <w:tc>
          <w:tcPr>
            <w:tcW w:w="2126" w:type="dxa"/>
            <w:shd w:val="clear" w:color="auto" w:fill="auto"/>
            <w:vAlign w:val="center"/>
          </w:tcPr>
          <w:p w14:paraId="2874BD57" w14:textId="77777777" w:rsidR="00E77B0F" w:rsidRPr="00C56FED" w:rsidRDefault="00E77B0F" w:rsidP="00C72154">
            <w:pPr>
              <w:widowControl w:val="0"/>
              <w:spacing w:line="276" w:lineRule="auto"/>
              <w:jc w:val="center"/>
              <w:rPr>
                <w:rFonts w:eastAsia="MS Mincho"/>
                <w:bCs/>
                <w:sz w:val="26"/>
                <w:szCs w:val="26"/>
              </w:rPr>
            </w:pPr>
          </w:p>
        </w:tc>
        <w:tc>
          <w:tcPr>
            <w:tcW w:w="1134" w:type="dxa"/>
            <w:shd w:val="clear" w:color="auto" w:fill="auto"/>
            <w:vAlign w:val="center"/>
          </w:tcPr>
          <w:p w14:paraId="21908913" w14:textId="77777777" w:rsidR="00E77B0F" w:rsidRPr="00C56FED" w:rsidRDefault="00E77B0F" w:rsidP="00C72154">
            <w:pPr>
              <w:widowControl w:val="0"/>
              <w:spacing w:line="276" w:lineRule="auto"/>
              <w:jc w:val="center"/>
              <w:rPr>
                <w:rFonts w:eastAsia="MS Mincho"/>
                <w:bCs/>
                <w:sz w:val="26"/>
                <w:szCs w:val="26"/>
              </w:rPr>
            </w:pPr>
          </w:p>
        </w:tc>
        <w:tc>
          <w:tcPr>
            <w:tcW w:w="850" w:type="dxa"/>
            <w:shd w:val="clear" w:color="auto" w:fill="auto"/>
          </w:tcPr>
          <w:p w14:paraId="40E768E8" w14:textId="77777777" w:rsidR="00E77B0F" w:rsidRPr="00C56FED" w:rsidRDefault="00E77B0F" w:rsidP="00E77B0F">
            <w:pPr>
              <w:widowControl w:val="0"/>
              <w:spacing w:line="276" w:lineRule="auto"/>
              <w:jc w:val="both"/>
              <w:rPr>
                <w:rFonts w:eastAsia="MS Mincho"/>
                <w:bCs/>
                <w:sz w:val="26"/>
                <w:szCs w:val="26"/>
              </w:rPr>
            </w:pPr>
          </w:p>
        </w:tc>
      </w:tr>
      <w:tr w:rsidR="00E77B0F" w:rsidRPr="00C56FED" w14:paraId="6B53D37F" w14:textId="77777777" w:rsidTr="00C91D88">
        <w:tc>
          <w:tcPr>
            <w:tcW w:w="1021" w:type="dxa"/>
            <w:shd w:val="clear" w:color="auto" w:fill="auto"/>
            <w:vAlign w:val="center"/>
          </w:tcPr>
          <w:p w14:paraId="7144F0B3" w14:textId="77777777" w:rsidR="00E77B0F" w:rsidRPr="00C56FED" w:rsidRDefault="00E77B0F" w:rsidP="00C91D88">
            <w:pPr>
              <w:widowControl w:val="0"/>
              <w:spacing w:line="276" w:lineRule="auto"/>
              <w:jc w:val="center"/>
              <w:rPr>
                <w:rFonts w:eastAsia="MS Mincho"/>
                <w:bCs/>
                <w:sz w:val="26"/>
                <w:szCs w:val="26"/>
              </w:rPr>
            </w:pPr>
            <w:r w:rsidRPr="00C56FED">
              <w:rPr>
                <w:rFonts w:eastAsia="MS Mincho"/>
                <w:bCs/>
                <w:sz w:val="26"/>
                <w:szCs w:val="26"/>
              </w:rPr>
              <w:t>a</w:t>
            </w:r>
          </w:p>
        </w:tc>
        <w:tc>
          <w:tcPr>
            <w:tcW w:w="3232" w:type="dxa"/>
            <w:shd w:val="clear" w:color="auto" w:fill="auto"/>
          </w:tcPr>
          <w:p w14:paraId="7CD2FA29" w14:textId="77777777" w:rsidR="00E77B0F" w:rsidRPr="00C56FED" w:rsidRDefault="00E77B0F" w:rsidP="00E77B0F">
            <w:pPr>
              <w:widowControl w:val="0"/>
              <w:spacing w:line="276" w:lineRule="auto"/>
              <w:jc w:val="both"/>
              <w:rPr>
                <w:rFonts w:eastAsia="MS Mincho"/>
                <w:bCs/>
                <w:sz w:val="26"/>
                <w:szCs w:val="26"/>
                <w:lang w:val="vi-VN"/>
              </w:rPr>
            </w:pPr>
            <w:r w:rsidRPr="00C56FED">
              <w:rPr>
                <w:iCs/>
                <w:sz w:val="26"/>
                <w:szCs w:val="26"/>
                <w:lang w:val="es-BO"/>
              </w:rPr>
              <w:t>Nhà trường có 01 hiệu trưởng và 01 phó hiệu trưởng do Ủy ban nhân dân Quận 2 bổ nhiệm</w:t>
            </w:r>
            <w:r w:rsidR="00FD44B0" w:rsidRPr="00C56FED">
              <w:rPr>
                <w:iCs/>
                <w:sz w:val="26"/>
                <w:szCs w:val="26"/>
                <w:lang w:val="vi-VN"/>
              </w:rPr>
              <w:t>.</w:t>
            </w:r>
          </w:p>
        </w:tc>
        <w:tc>
          <w:tcPr>
            <w:tcW w:w="709" w:type="dxa"/>
            <w:shd w:val="clear" w:color="auto" w:fill="auto"/>
          </w:tcPr>
          <w:p w14:paraId="44D3EFE7" w14:textId="77777777" w:rsidR="00E77B0F" w:rsidRPr="00C56FED" w:rsidRDefault="00E77B0F" w:rsidP="00E77B0F">
            <w:pPr>
              <w:widowControl w:val="0"/>
              <w:spacing w:line="276" w:lineRule="auto"/>
              <w:jc w:val="both"/>
              <w:rPr>
                <w:rFonts w:eastAsia="MS Mincho"/>
                <w:bCs/>
                <w:sz w:val="26"/>
                <w:szCs w:val="26"/>
              </w:rPr>
            </w:pPr>
          </w:p>
        </w:tc>
        <w:tc>
          <w:tcPr>
            <w:tcW w:w="2126" w:type="dxa"/>
            <w:shd w:val="clear" w:color="auto" w:fill="auto"/>
          </w:tcPr>
          <w:p w14:paraId="11A7583F" w14:textId="77777777" w:rsidR="00E77B0F" w:rsidRPr="00C56FED" w:rsidRDefault="00E77B0F" w:rsidP="00E77B0F">
            <w:pPr>
              <w:spacing w:line="276" w:lineRule="auto"/>
              <w:ind w:left="91"/>
              <w:jc w:val="both"/>
              <w:rPr>
                <w:sz w:val="26"/>
                <w:szCs w:val="26"/>
                <w:lang w:val="vi-VN"/>
              </w:rPr>
            </w:pPr>
            <w:r w:rsidRPr="00C56FED">
              <w:rPr>
                <w:sz w:val="26"/>
                <w:szCs w:val="26"/>
              </w:rPr>
              <w:t xml:space="preserve">- Quyết định bổ nhiệm Hiệu trưởng </w:t>
            </w:r>
            <w:r w:rsidR="00FD44B0" w:rsidRPr="00C56FED">
              <w:rPr>
                <w:sz w:val="26"/>
                <w:szCs w:val="26"/>
                <w:lang w:val="vi-VN"/>
              </w:rPr>
              <w:t>.</w:t>
            </w:r>
          </w:p>
          <w:p w14:paraId="5BF12EDE" w14:textId="77777777" w:rsidR="00E77B0F" w:rsidRPr="00C56FED" w:rsidRDefault="00E77B0F" w:rsidP="00E77B0F">
            <w:pPr>
              <w:widowControl w:val="0"/>
              <w:spacing w:line="276" w:lineRule="auto"/>
              <w:jc w:val="both"/>
              <w:rPr>
                <w:rFonts w:eastAsia="MS Mincho"/>
                <w:bCs/>
                <w:sz w:val="26"/>
                <w:szCs w:val="26"/>
                <w:lang w:val="vi-VN"/>
              </w:rPr>
            </w:pPr>
            <w:r w:rsidRPr="00C56FED">
              <w:rPr>
                <w:sz w:val="26"/>
                <w:szCs w:val="26"/>
              </w:rPr>
              <w:t xml:space="preserve">- Quyết định bổ nhiệm Phó Hiệu Trưởng </w:t>
            </w:r>
            <w:r w:rsidR="00FD44B0" w:rsidRPr="00C56FED">
              <w:rPr>
                <w:sz w:val="26"/>
                <w:szCs w:val="26"/>
                <w:lang w:val="vi-VN"/>
              </w:rPr>
              <w:t>.</w:t>
            </w:r>
          </w:p>
        </w:tc>
        <w:tc>
          <w:tcPr>
            <w:tcW w:w="1134" w:type="dxa"/>
            <w:shd w:val="clear" w:color="auto" w:fill="auto"/>
            <w:vAlign w:val="center"/>
          </w:tcPr>
          <w:p w14:paraId="4E9FED83" w14:textId="77777777" w:rsidR="00E77B0F" w:rsidRPr="00C56FED" w:rsidRDefault="00E77B0F" w:rsidP="00C72154">
            <w:pPr>
              <w:widowControl w:val="0"/>
              <w:spacing w:line="276" w:lineRule="auto"/>
              <w:jc w:val="center"/>
              <w:rPr>
                <w:rFonts w:eastAsia="MS Mincho"/>
                <w:bCs/>
                <w:sz w:val="26"/>
                <w:szCs w:val="26"/>
                <w:lang w:val="vi-VN"/>
              </w:rPr>
            </w:pPr>
            <w:r w:rsidRPr="00C56FED">
              <w:rPr>
                <w:rFonts w:eastAsia="MS Mincho"/>
                <w:bCs/>
                <w:sz w:val="26"/>
                <w:szCs w:val="26"/>
              </w:rPr>
              <w:t>Văn thư</w:t>
            </w:r>
            <w:r w:rsidR="00FD44B0" w:rsidRPr="00C56FED">
              <w:rPr>
                <w:rFonts w:eastAsia="MS Mincho"/>
                <w:bCs/>
                <w:sz w:val="26"/>
                <w:szCs w:val="26"/>
                <w:lang w:val="vi-VN"/>
              </w:rPr>
              <w:t>.</w:t>
            </w:r>
          </w:p>
        </w:tc>
        <w:tc>
          <w:tcPr>
            <w:tcW w:w="850" w:type="dxa"/>
            <w:shd w:val="clear" w:color="auto" w:fill="auto"/>
          </w:tcPr>
          <w:p w14:paraId="6867A5E3" w14:textId="77777777" w:rsidR="00E77B0F" w:rsidRPr="00C56FED" w:rsidRDefault="00E77B0F" w:rsidP="00E77B0F">
            <w:pPr>
              <w:widowControl w:val="0"/>
              <w:spacing w:line="276" w:lineRule="auto"/>
              <w:jc w:val="both"/>
              <w:rPr>
                <w:rFonts w:eastAsia="MS Mincho"/>
                <w:bCs/>
                <w:sz w:val="26"/>
                <w:szCs w:val="26"/>
              </w:rPr>
            </w:pPr>
          </w:p>
        </w:tc>
      </w:tr>
      <w:tr w:rsidR="00E77B0F" w:rsidRPr="00C56FED" w14:paraId="7343B977" w14:textId="77777777" w:rsidTr="00C91D88">
        <w:tc>
          <w:tcPr>
            <w:tcW w:w="1021" w:type="dxa"/>
            <w:shd w:val="clear" w:color="auto" w:fill="auto"/>
            <w:vAlign w:val="center"/>
          </w:tcPr>
          <w:p w14:paraId="09E5ADC5" w14:textId="77777777" w:rsidR="00E77B0F" w:rsidRPr="00C56FED" w:rsidRDefault="00E77B0F" w:rsidP="00C91D88">
            <w:pPr>
              <w:widowControl w:val="0"/>
              <w:spacing w:line="276" w:lineRule="auto"/>
              <w:jc w:val="center"/>
              <w:rPr>
                <w:rFonts w:eastAsia="MS Mincho"/>
                <w:bCs/>
                <w:sz w:val="26"/>
                <w:szCs w:val="26"/>
              </w:rPr>
            </w:pPr>
            <w:r w:rsidRPr="00C56FED">
              <w:rPr>
                <w:rFonts w:eastAsia="MS Mincho"/>
                <w:bCs/>
                <w:sz w:val="26"/>
                <w:szCs w:val="26"/>
              </w:rPr>
              <w:t>b</w:t>
            </w:r>
          </w:p>
        </w:tc>
        <w:tc>
          <w:tcPr>
            <w:tcW w:w="3232" w:type="dxa"/>
            <w:shd w:val="clear" w:color="auto" w:fill="auto"/>
          </w:tcPr>
          <w:p w14:paraId="4B481125" w14:textId="77777777" w:rsidR="00E77B0F" w:rsidRPr="00C56FED" w:rsidRDefault="00E77B0F" w:rsidP="00E77B0F">
            <w:pPr>
              <w:widowControl w:val="0"/>
              <w:spacing w:line="276" w:lineRule="auto"/>
              <w:jc w:val="both"/>
              <w:rPr>
                <w:rFonts w:eastAsia="MS Mincho"/>
                <w:bCs/>
                <w:sz w:val="26"/>
                <w:szCs w:val="26"/>
              </w:rPr>
            </w:pPr>
            <w:r w:rsidRPr="00C56FED">
              <w:rPr>
                <w:sz w:val="26"/>
                <w:szCs w:val="26"/>
                <w:lang w:val="vi-VN"/>
              </w:rPr>
              <w:t>Có 02 tổ chuyên môn (tổ</w:t>
            </w:r>
            <w:r w:rsidRPr="00C56FED">
              <w:rPr>
                <w:sz w:val="26"/>
                <w:szCs w:val="26"/>
              </w:rPr>
              <w:t xml:space="preserve"> Tự nhiên, tổ Xã hội</w:t>
            </w:r>
            <w:r w:rsidRPr="00C56FED">
              <w:rPr>
                <w:sz w:val="26"/>
                <w:szCs w:val="26"/>
                <w:lang w:val="vi-VN"/>
              </w:rPr>
              <w:t>) và 01 tổ văn phòng</w:t>
            </w:r>
            <w:r w:rsidR="00FD44B0" w:rsidRPr="00C56FED">
              <w:rPr>
                <w:sz w:val="26"/>
                <w:szCs w:val="26"/>
                <w:lang w:val="vi-VN"/>
              </w:rPr>
              <w:t>.</w:t>
            </w:r>
          </w:p>
        </w:tc>
        <w:tc>
          <w:tcPr>
            <w:tcW w:w="709" w:type="dxa"/>
            <w:shd w:val="clear" w:color="auto" w:fill="auto"/>
          </w:tcPr>
          <w:p w14:paraId="26C68339" w14:textId="77777777" w:rsidR="00E77B0F" w:rsidRPr="00C56FED" w:rsidRDefault="00E77B0F" w:rsidP="00E77B0F">
            <w:pPr>
              <w:widowControl w:val="0"/>
              <w:spacing w:line="276" w:lineRule="auto"/>
              <w:jc w:val="both"/>
              <w:rPr>
                <w:rFonts w:eastAsia="MS Mincho"/>
                <w:bCs/>
                <w:sz w:val="26"/>
                <w:szCs w:val="26"/>
              </w:rPr>
            </w:pPr>
          </w:p>
        </w:tc>
        <w:tc>
          <w:tcPr>
            <w:tcW w:w="2126" w:type="dxa"/>
            <w:shd w:val="clear" w:color="auto" w:fill="auto"/>
            <w:vAlign w:val="center"/>
          </w:tcPr>
          <w:p w14:paraId="28A4DFD3" w14:textId="77777777" w:rsidR="00E77B0F" w:rsidRPr="00C56FED" w:rsidRDefault="00E77B0F" w:rsidP="00C72154">
            <w:pPr>
              <w:spacing w:line="276" w:lineRule="auto"/>
              <w:jc w:val="center"/>
              <w:rPr>
                <w:sz w:val="26"/>
                <w:szCs w:val="26"/>
                <w:lang w:val="vi-VN"/>
              </w:rPr>
            </w:pPr>
            <w:r w:rsidRPr="00C56FED">
              <w:rPr>
                <w:sz w:val="26"/>
                <w:szCs w:val="26"/>
              </w:rPr>
              <w:t>Sơ đồ tổ chức</w:t>
            </w:r>
            <w:r w:rsidR="00FD44B0" w:rsidRPr="00C56FED">
              <w:rPr>
                <w:sz w:val="26"/>
                <w:szCs w:val="26"/>
                <w:lang w:val="vi-VN"/>
              </w:rPr>
              <w:t>.</w:t>
            </w:r>
          </w:p>
          <w:p w14:paraId="582B6B61" w14:textId="77777777" w:rsidR="00E77B0F" w:rsidRPr="00C56FED" w:rsidRDefault="00E77B0F" w:rsidP="00C72154">
            <w:pPr>
              <w:widowControl w:val="0"/>
              <w:spacing w:line="276" w:lineRule="auto"/>
              <w:jc w:val="center"/>
              <w:rPr>
                <w:rFonts w:eastAsia="MS Mincho"/>
                <w:bCs/>
                <w:sz w:val="26"/>
                <w:szCs w:val="26"/>
              </w:rPr>
            </w:pPr>
          </w:p>
        </w:tc>
        <w:tc>
          <w:tcPr>
            <w:tcW w:w="1134" w:type="dxa"/>
            <w:shd w:val="clear" w:color="auto" w:fill="auto"/>
            <w:vAlign w:val="center"/>
          </w:tcPr>
          <w:p w14:paraId="14C35E41" w14:textId="77777777" w:rsidR="00E77B0F" w:rsidRPr="00C56FED" w:rsidRDefault="00E77B0F" w:rsidP="00C72154">
            <w:pPr>
              <w:widowControl w:val="0"/>
              <w:spacing w:line="276" w:lineRule="auto"/>
              <w:jc w:val="center"/>
              <w:rPr>
                <w:rFonts w:eastAsia="MS Mincho"/>
                <w:bCs/>
                <w:sz w:val="26"/>
                <w:szCs w:val="26"/>
                <w:lang w:val="vi-VN"/>
              </w:rPr>
            </w:pPr>
            <w:r w:rsidRPr="00C56FED">
              <w:rPr>
                <w:rFonts w:eastAsia="MS Mincho"/>
                <w:bCs/>
                <w:sz w:val="26"/>
                <w:szCs w:val="26"/>
              </w:rPr>
              <w:t>Văn thư</w:t>
            </w:r>
            <w:r w:rsidR="00FD44B0" w:rsidRPr="00C56FED">
              <w:rPr>
                <w:rFonts w:eastAsia="MS Mincho"/>
                <w:bCs/>
                <w:sz w:val="26"/>
                <w:szCs w:val="26"/>
                <w:lang w:val="vi-VN"/>
              </w:rPr>
              <w:t>.</w:t>
            </w:r>
          </w:p>
        </w:tc>
        <w:tc>
          <w:tcPr>
            <w:tcW w:w="850" w:type="dxa"/>
            <w:shd w:val="clear" w:color="auto" w:fill="auto"/>
          </w:tcPr>
          <w:p w14:paraId="26039A50" w14:textId="77777777" w:rsidR="00E77B0F" w:rsidRPr="00C56FED" w:rsidRDefault="00E77B0F" w:rsidP="00E77B0F">
            <w:pPr>
              <w:widowControl w:val="0"/>
              <w:spacing w:line="276" w:lineRule="auto"/>
              <w:jc w:val="both"/>
              <w:rPr>
                <w:rFonts w:eastAsia="MS Mincho"/>
                <w:bCs/>
                <w:sz w:val="26"/>
                <w:szCs w:val="26"/>
              </w:rPr>
            </w:pPr>
          </w:p>
        </w:tc>
      </w:tr>
      <w:tr w:rsidR="00E77B0F" w:rsidRPr="00C56FED" w14:paraId="18CF0B89" w14:textId="77777777" w:rsidTr="00C91D88">
        <w:tc>
          <w:tcPr>
            <w:tcW w:w="1021" w:type="dxa"/>
            <w:shd w:val="clear" w:color="auto" w:fill="auto"/>
            <w:vAlign w:val="center"/>
          </w:tcPr>
          <w:p w14:paraId="082EF23C" w14:textId="77777777" w:rsidR="00E77B0F" w:rsidRPr="00C56FED" w:rsidRDefault="00E77B0F" w:rsidP="00C91D88">
            <w:pPr>
              <w:widowControl w:val="0"/>
              <w:spacing w:line="276" w:lineRule="auto"/>
              <w:jc w:val="center"/>
              <w:rPr>
                <w:rFonts w:eastAsia="MS Mincho"/>
                <w:bCs/>
                <w:sz w:val="26"/>
                <w:szCs w:val="26"/>
              </w:rPr>
            </w:pPr>
            <w:r w:rsidRPr="00C56FED">
              <w:rPr>
                <w:rFonts w:eastAsia="MS Mincho"/>
                <w:bCs/>
                <w:sz w:val="26"/>
                <w:szCs w:val="26"/>
              </w:rPr>
              <w:t>c</w:t>
            </w:r>
          </w:p>
        </w:tc>
        <w:tc>
          <w:tcPr>
            <w:tcW w:w="3232" w:type="dxa"/>
            <w:shd w:val="clear" w:color="auto" w:fill="auto"/>
          </w:tcPr>
          <w:p w14:paraId="0C0F9FC6" w14:textId="77777777" w:rsidR="00E77B0F" w:rsidRPr="00C56FED" w:rsidRDefault="00E77B0F" w:rsidP="00E77B0F">
            <w:pPr>
              <w:widowControl w:val="0"/>
              <w:spacing w:line="276" w:lineRule="auto"/>
              <w:jc w:val="both"/>
              <w:rPr>
                <w:sz w:val="26"/>
                <w:szCs w:val="26"/>
                <w:lang w:val="vi-VN"/>
              </w:rPr>
            </w:pPr>
            <w:r w:rsidRPr="00C56FED">
              <w:rPr>
                <w:rFonts w:eastAsiaTheme="minorHAnsi"/>
                <w:sz w:val="26"/>
                <w:szCs w:val="26"/>
                <w:lang w:val="vi-VN"/>
              </w:rPr>
              <w:t>-</w:t>
            </w:r>
            <w:r w:rsidRPr="00C56FED">
              <w:rPr>
                <w:rFonts w:eastAsiaTheme="minorHAnsi"/>
                <w:sz w:val="26"/>
                <w:szCs w:val="26"/>
              </w:rPr>
              <w:t xml:space="preserve"> </w:t>
            </w:r>
            <w:r w:rsidRPr="00C56FED">
              <w:rPr>
                <w:sz w:val="26"/>
                <w:szCs w:val="26"/>
                <w:lang w:val="vi-VN"/>
              </w:rPr>
              <w:t>Các tổ chuyên môn đều có kế hoạch hoạt động của tổ theo tháng, năm học</w:t>
            </w:r>
            <w:r w:rsidR="00FD44B0" w:rsidRPr="00C56FED">
              <w:rPr>
                <w:sz w:val="26"/>
                <w:szCs w:val="26"/>
                <w:lang w:val="vi-VN"/>
              </w:rPr>
              <w:t>.</w:t>
            </w:r>
          </w:p>
          <w:p w14:paraId="4E711657" w14:textId="77777777" w:rsidR="00E77B0F" w:rsidRPr="00C56FED" w:rsidRDefault="00E77B0F" w:rsidP="00E77B0F">
            <w:pPr>
              <w:widowControl w:val="0"/>
              <w:spacing w:line="276" w:lineRule="auto"/>
              <w:jc w:val="both"/>
              <w:rPr>
                <w:rFonts w:eastAsia="MS Mincho"/>
                <w:bCs/>
                <w:sz w:val="26"/>
                <w:szCs w:val="26"/>
                <w:lang w:val="vi-VN"/>
              </w:rPr>
            </w:pPr>
            <w:r w:rsidRPr="00C56FED">
              <w:rPr>
                <w:sz w:val="26"/>
                <w:szCs w:val="26"/>
              </w:rPr>
              <w:t xml:space="preserve">- </w:t>
            </w:r>
            <w:r w:rsidRPr="00C56FED">
              <w:rPr>
                <w:sz w:val="26"/>
                <w:szCs w:val="26"/>
                <w:lang w:val="da-DK"/>
              </w:rPr>
              <w:t>Thực hiện nhiệm vụ theo Điều lệ trường trung học</w:t>
            </w:r>
            <w:r w:rsidR="00FD44B0" w:rsidRPr="00C56FED">
              <w:rPr>
                <w:sz w:val="26"/>
                <w:szCs w:val="26"/>
                <w:lang w:val="vi-VN"/>
              </w:rPr>
              <w:t>.</w:t>
            </w:r>
          </w:p>
        </w:tc>
        <w:tc>
          <w:tcPr>
            <w:tcW w:w="709" w:type="dxa"/>
            <w:shd w:val="clear" w:color="auto" w:fill="auto"/>
          </w:tcPr>
          <w:p w14:paraId="6372F646" w14:textId="77777777" w:rsidR="00E77B0F" w:rsidRPr="00C56FED" w:rsidRDefault="00E77B0F" w:rsidP="00E77B0F">
            <w:pPr>
              <w:widowControl w:val="0"/>
              <w:spacing w:line="276" w:lineRule="auto"/>
              <w:jc w:val="both"/>
              <w:rPr>
                <w:rFonts w:eastAsia="MS Mincho"/>
                <w:bCs/>
                <w:sz w:val="26"/>
                <w:szCs w:val="26"/>
              </w:rPr>
            </w:pPr>
          </w:p>
        </w:tc>
        <w:tc>
          <w:tcPr>
            <w:tcW w:w="2126" w:type="dxa"/>
            <w:shd w:val="clear" w:color="auto" w:fill="auto"/>
          </w:tcPr>
          <w:p w14:paraId="4C5EC022" w14:textId="77777777" w:rsidR="00E77B0F" w:rsidRPr="00C56FED" w:rsidRDefault="00E77B0F" w:rsidP="00E77B0F">
            <w:pPr>
              <w:widowControl w:val="0"/>
              <w:spacing w:line="276" w:lineRule="auto"/>
              <w:jc w:val="both"/>
              <w:rPr>
                <w:sz w:val="26"/>
                <w:szCs w:val="26"/>
                <w:lang w:val="vi-VN"/>
              </w:rPr>
            </w:pPr>
            <w:r w:rsidRPr="00C56FED">
              <w:rPr>
                <w:sz w:val="26"/>
                <w:szCs w:val="26"/>
              </w:rPr>
              <w:t>- Kế hoạch hoạt động tổ chuyên môn, tổ văn phòng</w:t>
            </w:r>
            <w:r w:rsidR="00FD44B0" w:rsidRPr="00C56FED">
              <w:rPr>
                <w:sz w:val="26"/>
                <w:szCs w:val="26"/>
                <w:lang w:val="vi-VN"/>
              </w:rPr>
              <w:t>.</w:t>
            </w:r>
          </w:p>
          <w:p w14:paraId="69FDB6FC" w14:textId="77777777" w:rsidR="00E77B0F" w:rsidRPr="00C56FED" w:rsidRDefault="00E77B0F" w:rsidP="00E77B0F">
            <w:pPr>
              <w:widowControl w:val="0"/>
              <w:spacing w:line="276" w:lineRule="auto"/>
              <w:jc w:val="both"/>
              <w:rPr>
                <w:rFonts w:eastAsia="MS Mincho"/>
                <w:bCs/>
                <w:sz w:val="26"/>
                <w:szCs w:val="26"/>
                <w:lang w:val="vi-VN"/>
              </w:rPr>
            </w:pPr>
            <w:r w:rsidRPr="00C56FED">
              <w:rPr>
                <w:sz w:val="26"/>
                <w:szCs w:val="26"/>
              </w:rPr>
              <w:t>- Sổ quản lý và báo cáo hoạt động chuyên môn</w:t>
            </w:r>
            <w:r w:rsidR="00FD44B0" w:rsidRPr="00C56FED">
              <w:rPr>
                <w:sz w:val="26"/>
                <w:szCs w:val="26"/>
                <w:lang w:val="vi-VN"/>
              </w:rPr>
              <w:t>.</w:t>
            </w:r>
          </w:p>
        </w:tc>
        <w:tc>
          <w:tcPr>
            <w:tcW w:w="1134" w:type="dxa"/>
            <w:shd w:val="clear" w:color="auto" w:fill="auto"/>
            <w:vAlign w:val="center"/>
          </w:tcPr>
          <w:p w14:paraId="4561CB32" w14:textId="77777777" w:rsidR="00E77B0F" w:rsidRPr="00C56FED" w:rsidRDefault="00E77B0F" w:rsidP="00C72154">
            <w:pPr>
              <w:widowControl w:val="0"/>
              <w:spacing w:line="276" w:lineRule="auto"/>
              <w:jc w:val="center"/>
              <w:rPr>
                <w:rFonts w:eastAsia="MS Mincho"/>
                <w:bCs/>
                <w:sz w:val="26"/>
                <w:szCs w:val="26"/>
                <w:lang w:val="vi-VN"/>
              </w:rPr>
            </w:pPr>
            <w:r w:rsidRPr="00C56FED">
              <w:rPr>
                <w:sz w:val="26"/>
                <w:szCs w:val="26"/>
              </w:rPr>
              <w:t>Tổ chuyên m</w:t>
            </w:r>
            <w:r w:rsidR="00C72154">
              <w:rPr>
                <w:sz w:val="26"/>
                <w:szCs w:val="26"/>
              </w:rPr>
              <w:t>ôn, tổ V</w:t>
            </w:r>
            <w:r w:rsidRPr="00C56FED">
              <w:rPr>
                <w:sz w:val="26"/>
                <w:szCs w:val="26"/>
              </w:rPr>
              <w:t>ăn phòng</w:t>
            </w:r>
            <w:r w:rsidR="00FD44B0" w:rsidRPr="00C56FED">
              <w:rPr>
                <w:sz w:val="26"/>
                <w:szCs w:val="26"/>
                <w:lang w:val="vi-VN"/>
              </w:rPr>
              <w:t>.</w:t>
            </w:r>
          </w:p>
        </w:tc>
        <w:tc>
          <w:tcPr>
            <w:tcW w:w="850" w:type="dxa"/>
            <w:shd w:val="clear" w:color="auto" w:fill="auto"/>
          </w:tcPr>
          <w:p w14:paraId="53BD1B59" w14:textId="77777777" w:rsidR="00E77B0F" w:rsidRPr="00C56FED" w:rsidRDefault="00E77B0F" w:rsidP="00E77B0F">
            <w:pPr>
              <w:widowControl w:val="0"/>
              <w:spacing w:line="276" w:lineRule="auto"/>
              <w:jc w:val="both"/>
              <w:rPr>
                <w:rFonts w:eastAsia="MS Mincho"/>
                <w:bCs/>
                <w:sz w:val="26"/>
                <w:szCs w:val="26"/>
              </w:rPr>
            </w:pPr>
          </w:p>
        </w:tc>
      </w:tr>
      <w:tr w:rsidR="00E77B0F" w:rsidRPr="00C56FED" w14:paraId="4A107488" w14:textId="77777777" w:rsidTr="00C91D88">
        <w:tc>
          <w:tcPr>
            <w:tcW w:w="1021" w:type="dxa"/>
            <w:shd w:val="clear" w:color="auto" w:fill="auto"/>
            <w:vAlign w:val="center"/>
          </w:tcPr>
          <w:p w14:paraId="59FA5751" w14:textId="77777777" w:rsidR="00E77B0F" w:rsidRPr="00C56FED" w:rsidRDefault="00E77B0F" w:rsidP="00C91D88">
            <w:pPr>
              <w:widowControl w:val="0"/>
              <w:spacing w:line="276" w:lineRule="auto"/>
              <w:jc w:val="center"/>
              <w:rPr>
                <w:rFonts w:eastAsia="MS Mincho"/>
                <w:b/>
                <w:bCs/>
                <w:sz w:val="26"/>
                <w:szCs w:val="26"/>
              </w:rPr>
            </w:pPr>
            <w:r w:rsidRPr="00C56FED">
              <w:rPr>
                <w:rFonts w:eastAsia="MS Mincho"/>
                <w:b/>
                <w:bCs/>
                <w:sz w:val="26"/>
                <w:szCs w:val="26"/>
              </w:rPr>
              <w:t>Mức 2</w:t>
            </w:r>
          </w:p>
        </w:tc>
        <w:tc>
          <w:tcPr>
            <w:tcW w:w="3232" w:type="dxa"/>
            <w:shd w:val="clear" w:color="auto" w:fill="auto"/>
          </w:tcPr>
          <w:p w14:paraId="73F4A261" w14:textId="77777777" w:rsidR="00E77B0F" w:rsidRPr="00C56FED" w:rsidRDefault="00C72154" w:rsidP="00E77B0F">
            <w:pPr>
              <w:widowControl w:val="0"/>
              <w:spacing w:line="276" w:lineRule="auto"/>
              <w:jc w:val="both"/>
              <w:rPr>
                <w:rFonts w:eastAsia="MS Mincho"/>
                <w:bCs/>
                <w:sz w:val="26"/>
                <w:szCs w:val="26"/>
                <w:lang w:val="vi-VN"/>
              </w:rPr>
            </w:pPr>
            <w:r>
              <w:rPr>
                <w:sz w:val="26"/>
                <w:szCs w:val="26"/>
                <w:lang w:val="es-BO"/>
              </w:rPr>
              <w:t>Tổ X</w:t>
            </w:r>
            <w:r w:rsidR="00E77B0F" w:rsidRPr="00C56FED">
              <w:rPr>
                <w:sz w:val="26"/>
                <w:szCs w:val="26"/>
                <w:lang w:val="es-BO"/>
              </w:rPr>
              <w:t>ã hội có đề xuất 01 chuyên đề chuyên môn</w:t>
            </w:r>
            <w:r w:rsidR="00FD44B0" w:rsidRPr="00C56FED">
              <w:rPr>
                <w:sz w:val="26"/>
                <w:szCs w:val="26"/>
                <w:lang w:val="vi-VN"/>
              </w:rPr>
              <w:t>.</w:t>
            </w:r>
          </w:p>
        </w:tc>
        <w:tc>
          <w:tcPr>
            <w:tcW w:w="709" w:type="dxa"/>
            <w:shd w:val="clear" w:color="auto" w:fill="auto"/>
          </w:tcPr>
          <w:p w14:paraId="0B0648EB" w14:textId="77777777" w:rsidR="00E77B0F" w:rsidRPr="00C56FED" w:rsidRDefault="00E77B0F" w:rsidP="00E77B0F">
            <w:pPr>
              <w:widowControl w:val="0"/>
              <w:spacing w:line="276" w:lineRule="auto"/>
              <w:jc w:val="both"/>
              <w:rPr>
                <w:rFonts w:eastAsia="MS Mincho"/>
                <w:bCs/>
                <w:sz w:val="26"/>
                <w:szCs w:val="26"/>
              </w:rPr>
            </w:pPr>
          </w:p>
        </w:tc>
        <w:tc>
          <w:tcPr>
            <w:tcW w:w="2126" w:type="dxa"/>
            <w:shd w:val="clear" w:color="auto" w:fill="auto"/>
          </w:tcPr>
          <w:p w14:paraId="0B282595" w14:textId="77777777" w:rsidR="00E77B0F" w:rsidRPr="00C56FED" w:rsidRDefault="00C72154" w:rsidP="00E77B0F">
            <w:pPr>
              <w:widowControl w:val="0"/>
              <w:spacing w:line="276" w:lineRule="auto"/>
              <w:jc w:val="both"/>
              <w:rPr>
                <w:rFonts w:eastAsia="MS Mincho"/>
                <w:bCs/>
                <w:sz w:val="26"/>
                <w:szCs w:val="26"/>
                <w:lang w:val="vi-VN"/>
              </w:rPr>
            </w:pPr>
            <w:r>
              <w:rPr>
                <w:sz w:val="26"/>
                <w:szCs w:val="26"/>
              </w:rPr>
              <w:t>Chuyên đồ của tổ X</w:t>
            </w:r>
            <w:r w:rsidR="00E77B0F" w:rsidRPr="00C56FED">
              <w:rPr>
                <w:sz w:val="26"/>
                <w:szCs w:val="26"/>
              </w:rPr>
              <w:t>ã hội</w:t>
            </w:r>
            <w:r w:rsidR="00FD44B0" w:rsidRPr="00C56FED">
              <w:rPr>
                <w:sz w:val="26"/>
                <w:szCs w:val="26"/>
                <w:lang w:val="vi-VN"/>
              </w:rPr>
              <w:t>.</w:t>
            </w:r>
          </w:p>
        </w:tc>
        <w:tc>
          <w:tcPr>
            <w:tcW w:w="1134" w:type="dxa"/>
            <w:shd w:val="clear" w:color="auto" w:fill="auto"/>
          </w:tcPr>
          <w:p w14:paraId="1E36802D" w14:textId="77777777" w:rsidR="00E77B0F" w:rsidRPr="00C56FED" w:rsidRDefault="00E77B0F" w:rsidP="00E77B0F">
            <w:pPr>
              <w:widowControl w:val="0"/>
              <w:spacing w:line="276" w:lineRule="auto"/>
              <w:jc w:val="both"/>
              <w:rPr>
                <w:rFonts w:eastAsia="MS Mincho"/>
                <w:bCs/>
                <w:sz w:val="26"/>
                <w:szCs w:val="26"/>
                <w:lang w:val="vi-VN"/>
              </w:rPr>
            </w:pPr>
            <w:r w:rsidRPr="00C56FED">
              <w:rPr>
                <w:rFonts w:eastAsia="MS Mincho"/>
                <w:bCs/>
                <w:sz w:val="26"/>
                <w:szCs w:val="26"/>
              </w:rPr>
              <w:t>Tổ</w:t>
            </w:r>
            <w:r w:rsidR="00C72154">
              <w:rPr>
                <w:rFonts w:eastAsia="MS Mincho"/>
                <w:bCs/>
                <w:sz w:val="26"/>
                <w:szCs w:val="26"/>
              </w:rPr>
              <w:t xml:space="preserve"> X</w:t>
            </w:r>
            <w:r w:rsidRPr="00C56FED">
              <w:rPr>
                <w:rFonts w:eastAsia="MS Mincho"/>
                <w:bCs/>
                <w:sz w:val="26"/>
                <w:szCs w:val="26"/>
              </w:rPr>
              <w:t>ã hội</w:t>
            </w:r>
            <w:r w:rsidR="00FD44B0" w:rsidRPr="00C56FED">
              <w:rPr>
                <w:rFonts w:eastAsia="MS Mincho"/>
                <w:bCs/>
                <w:sz w:val="26"/>
                <w:szCs w:val="26"/>
                <w:lang w:val="vi-VN"/>
              </w:rPr>
              <w:t>.</w:t>
            </w:r>
          </w:p>
        </w:tc>
        <w:tc>
          <w:tcPr>
            <w:tcW w:w="850" w:type="dxa"/>
            <w:shd w:val="clear" w:color="auto" w:fill="auto"/>
          </w:tcPr>
          <w:p w14:paraId="2BDFF6EC" w14:textId="77777777" w:rsidR="00E77B0F" w:rsidRPr="00C56FED" w:rsidRDefault="00E77B0F" w:rsidP="00E77B0F">
            <w:pPr>
              <w:widowControl w:val="0"/>
              <w:spacing w:line="276" w:lineRule="auto"/>
              <w:jc w:val="both"/>
              <w:rPr>
                <w:rFonts w:eastAsia="MS Mincho"/>
                <w:bCs/>
                <w:sz w:val="26"/>
                <w:szCs w:val="26"/>
              </w:rPr>
            </w:pPr>
          </w:p>
        </w:tc>
      </w:tr>
      <w:tr w:rsidR="00E77B0F" w:rsidRPr="00C56FED" w14:paraId="11F3EC61" w14:textId="77777777" w:rsidTr="00C91D88">
        <w:tc>
          <w:tcPr>
            <w:tcW w:w="1021" w:type="dxa"/>
            <w:shd w:val="clear" w:color="auto" w:fill="auto"/>
            <w:vAlign w:val="center"/>
          </w:tcPr>
          <w:p w14:paraId="7453531B" w14:textId="77777777" w:rsidR="00E77B0F" w:rsidRPr="00C56FED" w:rsidRDefault="00E77B0F" w:rsidP="00C91D88">
            <w:pPr>
              <w:widowControl w:val="0"/>
              <w:spacing w:line="276" w:lineRule="auto"/>
              <w:jc w:val="center"/>
              <w:rPr>
                <w:rFonts w:eastAsia="MS Mincho"/>
                <w:b/>
                <w:bCs/>
                <w:sz w:val="26"/>
                <w:szCs w:val="26"/>
              </w:rPr>
            </w:pPr>
            <w:r w:rsidRPr="00C56FED">
              <w:rPr>
                <w:rFonts w:eastAsia="MS Mincho"/>
                <w:b/>
                <w:bCs/>
                <w:sz w:val="26"/>
                <w:szCs w:val="26"/>
              </w:rPr>
              <w:t>Mức 3</w:t>
            </w:r>
          </w:p>
        </w:tc>
        <w:tc>
          <w:tcPr>
            <w:tcW w:w="3232" w:type="dxa"/>
            <w:shd w:val="clear" w:color="auto" w:fill="auto"/>
          </w:tcPr>
          <w:p w14:paraId="3BA81A83" w14:textId="77777777" w:rsidR="00E77B0F" w:rsidRPr="00C56FED" w:rsidRDefault="00E77B0F" w:rsidP="00E77B0F">
            <w:pPr>
              <w:widowControl w:val="0"/>
              <w:spacing w:line="276" w:lineRule="auto"/>
              <w:jc w:val="both"/>
              <w:rPr>
                <w:sz w:val="26"/>
                <w:szCs w:val="26"/>
                <w:lang w:val="vi-VN"/>
              </w:rPr>
            </w:pPr>
            <w:r w:rsidRPr="00C56FED">
              <w:rPr>
                <w:sz w:val="26"/>
                <w:szCs w:val="26"/>
                <w:lang w:val="es-BO"/>
              </w:rPr>
              <w:t>Chưa đánh giá được</w:t>
            </w:r>
            <w:r w:rsidR="00FD44B0" w:rsidRPr="00C56FED">
              <w:rPr>
                <w:sz w:val="26"/>
                <w:szCs w:val="26"/>
                <w:lang w:val="vi-VN"/>
              </w:rPr>
              <w:t>.</w:t>
            </w:r>
          </w:p>
        </w:tc>
        <w:tc>
          <w:tcPr>
            <w:tcW w:w="709" w:type="dxa"/>
            <w:shd w:val="clear" w:color="auto" w:fill="auto"/>
          </w:tcPr>
          <w:p w14:paraId="3B0DD60D" w14:textId="77777777" w:rsidR="00E77B0F" w:rsidRPr="00C56FED" w:rsidRDefault="00E77B0F" w:rsidP="00E77B0F">
            <w:pPr>
              <w:widowControl w:val="0"/>
              <w:spacing w:line="276" w:lineRule="auto"/>
              <w:jc w:val="both"/>
              <w:rPr>
                <w:rFonts w:eastAsia="MS Mincho"/>
                <w:bCs/>
                <w:sz w:val="26"/>
                <w:szCs w:val="26"/>
              </w:rPr>
            </w:pPr>
          </w:p>
        </w:tc>
        <w:tc>
          <w:tcPr>
            <w:tcW w:w="2126" w:type="dxa"/>
            <w:shd w:val="clear" w:color="auto" w:fill="auto"/>
          </w:tcPr>
          <w:p w14:paraId="1CD98EFC" w14:textId="77777777" w:rsidR="00E77B0F" w:rsidRPr="00C56FED" w:rsidRDefault="00E77B0F" w:rsidP="00E77B0F">
            <w:pPr>
              <w:widowControl w:val="0"/>
              <w:spacing w:line="276" w:lineRule="auto"/>
              <w:jc w:val="both"/>
              <w:rPr>
                <w:sz w:val="26"/>
                <w:szCs w:val="26"/>
              </w:rPr>
            </w:pPr>
          </w:p>
        </w:tc>
        <w:tc>
          <w:tcPr>
            <w:tcW w:w="1134" w:type="dxa"/>
            <w:shd w:val="clear" w:color="auto" w:fill="auto"/>
          </w:tcPr>
          <w:p w14:paraId="614F205A" w14:textId="77777777" w:rsidR="00E77B0F" w:rsidRPr="00C56FED" w:rsidRDefault="00E77B0F" w:rsidP="00E77B0F">
            <w:pPr>
              <w:widowControl w:val="0"/>
              <w:spacing w:line="276" w:lineRule="auto"/>
              <w:jc w:val="both"/>
              <w:rPr>
                <w:rFonts w:eastAsia="MS Mincho"/>
                <w:bCs/>
                <w:sz w:val="26"/>
                <w:szCs w:val="26"/>
              </w:rPr>
            </w:pPr>
          </w:p>
        </w:tc>
        <w:tc>
          <w:tcPr>
            <w:tcW w:w="850" w:type="dxa"/>
            <w:shd w:val="clear" w:color="auto" w:fill="auto"/>
          </w:tcPr>
          <w:p w14:paraId="33990F7D" w14:textId="77777777" w:rsidR="00E77B0F" w:rsidRPr="00C56FED" w:rsidRDefault="00E77B0F" w:rsidP="00E77B0F">
            <w:pPr>
              <w:widowControl w:val="0"/>
              <w:spacing w:line="276" w:lineRule="auto"/>
              <w:jc w:val="both"/>
              <w:rPr>
                <w:rFonts w:eastAsia="MS Mincho"/>
                <w:bCs/>
                <w:sz w:val="26"/>
                <w:szCs w:val="26"/>
              </w:rPr>
            </w:pPr>
          </w:p>
        </w:tc>
      </w:tr>
    </w:tbl>
    <w:p w14:paraId="55C00108" w14:textId="77777777" w:rsidR="00E77B0F" w:rsidRPr="00C56FED" w:rsidRDefault="00E77B0F" w:rsidP="00263FBB">
      <w:pPr>
        <w:pStyle w:val="Heading5"/>
        <w:spacing w:line="276" w:lineRule="auto"/>
        <w:ind w:firstLine="0"/>
        <w:rPr>
          <w:rFonts w:ascii="Times New Roman" w:hAnsi="Times New Roman"/>
          <w:sz w:val="26"/>
          <w:szCs w:val="26"/>
        </w:rPr>
      </w:pPr>
      <w:r w:rsidRPr="00C56FED">
        <w:rPr>
          <w:rFonts w:ascii="Times New Roman" w:hAnsi="Times New Roman"/>
          <w:sz w:val="26"/>
          <w:szCs w:val="26"/>
        </w:rPr>
        <w:t>Tiêu chí 1.5: Lớp học</w:t>
      </w:r>
    </w:p>
    <w:p w14:paraId="41F467CC" w14:textId="77777777" w:rsidR="00E77B0F" w:rsidRPr="00780B28" w:rsidRDefault="00E77B0F" w:rsidP="00E77B0F">
      <w:pPr>
        <w:spacing w:line="276" w:lineRule="auto"/>
        <w:rPr>
          <w:b/>
          <w:szCs w:val="28"/>
        </w:rPr>
      </w:pPr>
      <w:r w:rsidRPr="00780B28">
        <w:rPr>
          <w:b/>
          <w:szCs w:val="28"/>
        </w:rPr>
        <w:t>Mức 1</w:t>
      </w:r>
    </w:p>
    <w:p w14:paraId="583ED96B" w14:textId="77777777" w:rsidR="00E77B0F" w:rsidRPr="00C56FED" w:rsidRDefault="00E77B0F" w:rsidP="00E77B0F">
      <w:pPr>
        <w:spacing w:before="120" w:after="120" w:line="276" w:lineRule="auto"/>
        <w:ind w:firstLine="720"/>
        <w:jc w:val="both"/>
        <w:rPr>
          <w:sz w:val="26"/>
          <w:szCs w:val="26"/>
        </w:rPr>
      </w:pPr>
      <w:r w:rsidRPr="00C56FED">
        <w:rPr>
          <w:sz w:val="26"/>
          <w:szCs w:val="26"/>
        </w:rPr>
        <w:t>a) Có đủ các lớp của cấp học;</w:t>
      </w:r>
    </w:p>
    <w:p w14:paraId="7E27D5AE" w14:textId="77777777" w:rsidR="00E77B0F" w:rsidRPr="00C56FED" w:rsidRDefault="00E77B0F" w:rsidP="00E77B0F">
      <w:pPr>
        <w:spacing w:before="120" w:after="120" w:line="276" w:lineRule="auto"/>
        <w:ind w:firstLine="720"/>
        <w:jc w:val="both"/>
        <w:rPr>
          <w:sz w:val="26"/>
          <w:szCs w:val="26"/>
        </w:rPr>
      </w:pPr>
      <w:r w:rsidRPr="00C56FED">
        <w:rPr>
          <w:sz w:val="26"/>
          <w:szCs w:val="26"/>
        </w:rPr>
        <w:t>b) Học sinh được tổ chức theo lớp; lớp học được tổ chức theo quy định;</w:t>
      </w:r>
    </w:p>
    <w:p w14:paraId="593D5F0F" w14:textId="77777777" w:rsidR="00E77B0F" w:rsidRPr="00C56FED" w:rsidRDefault="00E77B0F" w:rsidP="00E77B0F">
      <w:pPr>
        <w:spacing w:before="120" w:after="120" w:line="276" w:lineRule="auto"/>
        <w:ind w:firstLine="720"/>
        <w:jc w:val="both"/>
        <w:rPr>
          <w:spacing w:val="-4"/>
          <w:sz w:val="26"/>
          <w:szCs w:val="26"/>
        </w:rPr>
      </w:pPr>
      <w:r w:rsidRPr="00C56FED">
        <w:rPr>
          <w:spacing w:val="-4"/>
          <w:sz w:val="26"/>
          <w:szCs w:val="26"/>
        </w:rPr>
        <w:t xml:space="preserve">c) Lớp học hoạt động theo nguyên tắc tự quản, dân chủ. </w:t>
      </w:r>
    </w:p>
    <w:p w14:paraId="22749D31" w14:textId="77777777" w:rsidR="00E77B0F" w:rsidRPr="00780B28" w:rsidRDefault="00E77B0F" w:rsidP="00E77B0F">
      <w:pPr>
        <w:spacing w:line="276" w:lineRule="auto"/>
        <w:rPr>
          <w:b/>
          <w:szCs w:val="28"/>
        </w:rPr>
      </w:pPr>
      <w:r w:rsidRPr="00780B28">
        <w:rPr>
          <w:b/>
          <w:szCs w:val="28"/>
        </w:rPr>
        <w:t>Mức 2</w:t>
      </w:r>
    </w:p>
    <w:p w14:paraId="6EBF1300" w14:textId="77777777" w:rsidR="00E77B0F" w:rsidRPr="00C56FED" w:rsidRDefault="00E77B0F" w:rsidP="00E77B0F">
      <w:pPr>
        <w:spacing w:line="276" w:lineRule="auto"/>
        <w:ind w:firstLine="720"/>
        <w:jc w:val="both"/>
        <w:rPr>
          <w:sz w:val="26"/>
          <w:szCs w:val="26"/>
        </w:rPr>
      </w:pPr>
      <w:r w:rsidRPr="00C56FED">
        <w:rPr>
          <w:sz w:val="26"/>
          <w:szCs w:val="26"/>
        </w:rPr>
        <w:t>Trường có không quá 45 (bốn mươi lăm) lớp. Sỹ số học sinh trong lớp theo quy định.</w:t>
      </w:r>
    </w:p>
    <w:p w14:paraId="3348DBAA" w14:textId="77777777" w:rsidR="00E77B0F" w:rsidRPr="00780B28" w:rsidRDefault="00E77B0F" w:rsidP="00E77B0F">
      <w:pPr>
        <w:spacing w:line="276" w:lineRule="auto"/>
        <w:rPr>
          <w:b/>
          <w:szCs w:val="28"/>
        </w:rPr>
      </w:pPr>
      <w:r w:rsidRPr="00780B28">
        <w:rPr>
          <w:b/>
          <w:szCs w:val="28"/>
        </w:rPr>
        <w:t>Mức 3</w:t>
      </w:r>
    </w:p>
    <w:p w14:paraId="0D1FDB8F" w14:textId="77777777" w:rsidR="00E77B0F" w:rsidRPr="00C56FED" w:rsidRDefault="00E77B0F" w:rsidP="00E77B0F">
      <w:pPr>
        <w:spacing w:before="120" w:after="120" w:line="276" w:lineRule="auto"/>
        <w:ind w:firstLine="720"/>
        <w:jc w:val="both"/>
        <w:rPr>
          <w:spacing w:val="-4"/>
          <w:sz w:val="26"/>
          <w:szCs w:val="26"/>
        </w:rPr>
      </w:pPr>
      <w:r w:rsidRPr="00C56FED">
        <w:rPr>
          <w:spacing w:val="-4"/>
          <w:sz w:val="26"/>
          <w:szCs w:val="26"/>
        </w:rPr>
        <w:t>Trường có không quá 45 (bốn mươi lăm) lớp. Mỗi lớp ở cấp trung học cơ sở và trung học phổ thông có không quá 40 (bốn mươi) học sinh, lớp tiểu học không quá 35 (ba mươi lăm) học sinh (nếu có). Số học sinh trong lớp của trường chuyên biệt theo quy định tại quy chế tổ chức và hoạt động của trường chuyên biệt.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3547"/>
        <w:gridCol w:w="991"/>
        <w:gridCol w:w="1274"/>
        <w:gridCol w:w="992"/>
        <w:gridCol w:w="1149"/>
      </w:tblGrid>
      <w:tr w:rsidR="00E77B0F" w:rsidRPr="00C56FED" w14:paraId="4FEAEAAB" w14:textId="77777777" w:rsidTr="00C91D88">
        <w:tc>
          <w:tcPr>
            <w:tcW w:w="1119" w:type="dxa"/>
            <w:vMerge w:val="restart"/>
            <w:shd w:val="clear" w:color="auto" w:fill="auto"/>
            <w:vAlign w:val="center"/>
          </w:tcPr>
          <w:p w14:paraId="1A36A56A" w14:textId="77777777" w:rsidR="00E77B0F" w:rsidRPr="00C56FED" w:rsidRDefault="00E77B0F" w:rsidP="00C91D88">
            <w:pPr>
              <w:widowControl w:val="0"/>
              <w:spacing w:line="276" w:lineRule="auto"/>
              <w:jc w:val="center"/>
              <w:rPr>
                <w:rFonts w:eastAsia="MS Mincho"/>
                <w:b/>
                <w:bCs/>
                <w:sz w:val="26"/>
                <w:szCs w:val="26"/>
              </w:rPr>
            </w:pPr>
            <w:r w:rsidRPr="00C56FED">
              <w:rPr>
                <w:rFonts w:eastAsia="MS Mincho"/>
                <w:b/>
                <w:bCs/>
                <w:sz w:val="26"/>
                <w:szCs w:val="26"/>
              </w:rPr>
              <w:t>Tiêu chí</w:t>
            </w:r>
          </w:p>
          <w:p w14:paraId="3D748A48" w14:textId="77777777" w:rsidR="00E77B0F" w:rsidRPr="00C56FED" w:rsidRDefault="00E77B0F" w:rsidP="00C91D88">
            <w:pPr>
              <w:widowControl w:val="0"/>
              <w:spacing w:line="276" w:lineRule="auto"/>
              <w:jc w:val="center"/>
              <w:rPr>
                <w:rFonts w:eastAsia="MS Mincho"/>
                <w:b/>
                <w:bCs/>
                <w:sz w:val="26"/>
                <w:szCs w:val="26"/>
              </w:rPr>
            </w:pPr>
            <w:r w:rsidRPr="00C56FED">
              <w:rPr>
                <w:rFonts w:eastAsia="MS Mincho"/>
                <w:b/>
                <w:bCs/>
                <w:sz w:val="26"/>
                <w:szCs w:val="26"/>
              </w:rPr>
              <w:t>1.5</w:t>
            </w:r>
          </w:p>
        </w:tc>
        <w:tc>
          <w:tcPr>
            <w:tcW w:w="4538" w:type="dxa"/>
            <w:gridSpan w:val="2"/>
            <w:shd w:val="clear" w:color="auto" w:fill="auto"/>
            <w:vAlign w:val="center"/>
          </w:tcPr>
          <w:p w14:paraId="3AE9BD87" w14:textId="77777777" w:rsidR="00E77B0F" w:rsidRPr="00C56FED" w:rsidRDefault="00E77B0F" w:rsidP="00C91D88">
            <w:pPr>
              <w:widowControl w:val="0"/>
              <w:spacing w:line="276" w:lineRule="auto"/>
              <w:jc w:val="center"/>
              <w:rPr>
                <w:rFonts w:eastAsia="MS Mincho"/>
                <w:b/>
                <w:bCs/>
                <w:sz w:val="26"/>
                <w:szCs w:val="26"/>
              </w:rPr>
            </w:pPr>
            <w:r w:rsidRPr="00C56FED">
              <w:rPr>
                <w:rFonts w:eastAsia="MS Mincho"/>
                <w:b/>
                <w:bCs/>
                <w:sz w:val="26"/>
                <w:szCs w:val="26"/>
              </w:rPr>
              <w:t>Phân tích tiêu chí</w:t>
            </w:r>
          </w:p>
        </w:tc>
        <w:tc>
          <w:tcPr>
            <w:tcW w:w="2266" w:type="dxa"/>
            <w:gridSpan w:val="2"/>
            <w:shd w:val="clear" w:color="auto" w:fill="auto"/>
            <w:vAlign w:val="center"/>
          </w:tcPr>
          <w:p w14:paraId="3418C7EC" w14:textId="77777777" w:rsidR="00E77B0F" w:rsidRPr="00C56FED" w:rsidRDefault="00E77B0F" w:rsidP="00C91D88">
            <w:pPr>
              <w:widowControl w:val="0"/>
              <w:spacing w:line="276" w:lineRule="auto"/>
              <w:jc w:val="center"/>
              <w:rPr>
                <w:rFonts w:eastAsia="MS Mincho"/>
                <w:b/>
                <w:bCs/>
                <w:sz w:val="26"/>
                <w:szCs w:val="26"/>
              </w:rPr>
            </w:pPr>
            <w:r w:rsidRPr="00C56FED">
              <w:rPr>
                <w:rFonts w:eastAsia="MS Mincho"/>
                <w:b/>
                <w:bCs/>
                <w:sz w:val="26"/>
                <w:szCs w:val="26"/>
              </w:rPr>
              <w:t>Minh chứng</w:t>
            </w:r>
          </w:p>
        </w:tc>
        <w:tc>
          <w:tcPr>
            <w:tcW w:w="1149" w:type="dxa"/>
            <w:shd w:val="clear" w:color="auto" w:fill="auto"/>
          </w:tcPr>
          <w:p w14:paraId="35BA8772" w14:textId="77777777" w:rsidR="00E77B0F" w:rsidRPr="00C56FED" w:rsidRDefault="00E77B0F" w:rsidP="00E77B0F">
            <w:pPr>
              <w:widowControl w:val="0"/>
              <w:spacing w:line="276" w:lineRule="auto"/>
              <w:jc w:val="center"/>
              <w:rPr>
                <w:rFonts w:eastAsia="MS Mincho"/>
                <w:b/>
                <w:bCs/>
                <w:sz w:val="26"/>
                <w:szCs w:val="26"/>
              </w:rPr>
            </w:pPr>
            <w:r w:rsidRPr="00C56FED">
              <w:rPr>
                <w:rFonts w:eastAsia="MS Mincho"/>
                <w:b/>
                <w:bCs/>
                <w:sz w:val="26"/>
                <w:szCs w:val="26"/>
              </w:rPr>
              <w:t>Ghi chú</w:t>
            </w:r>
          </w:p>
        </w:tc>
      </w:tr>
      <w:tr w:rsidR="00E77B0F" w:rsidRPr="00C56FED" w14:paraId="7004C22F" w14:textId="77777777" w:rsidTr="00C91D88">
        <w:tc>
          <w:tcPr>
            <w:tcW w:w="1119" w:type="dxa"/>
            <w:vMerge/>
            <w:shd w:val="clear" w:color="auto" w:fill="auto"/>
            <w:vAlign w:val="center"/>
          </w:tcPr>
          <w:p w14:paraId="02397C30" w14:textId="77777777" w:rsidR="00E77B0F" w:rsidRPr="00C56FED" w:rsidRDefault="00E77B0F" w:rsidP="00C91D88">
            <w:pPr>
              <w:widowControl w:val="0"/>
              <w:spacing w:line="276" w:lineRule="auto"/>
              <w:jc w:val="center"/>
              <w:rPr>
                <w:rFonts w:eastAsia="MS Mincho"/>
                <w:b/>
                <w:bCs/>
                <w:sz w:val="26"/>
                <w:szCs w:val="26"/>
              </w:rPr>
            </w:pPr>
          </w:p>
        </w:tc>
        <w:tc>
          <w:tcPr>
            <w:tcW w:w="3547" w:type="dxa"/>
            <w:shd w:val="clear" w:color="auto" w:fill="auto"/>
            <w:vAlign w:val="center"/>
          </w:tcPr>
          <w:p w14:paraId="725DFDA6" w14:textId="77777777" w:rsidR="00E77B0F" w:rsidRPr="00C56FED" w:rsidRDefault="00E77B0F" w:rsidP="00C72154">
            <w:pPr>
              <w:widowControl w:val="0"/>
              <w:spacing w:line="276" w:lineRule="auto"/>
              <w:jc w:val="center"/>
              <w:rPr>
                <w:rFonts w:eastAsia="MS Mincho"/>
                <w:bCs/>
                <w:sz w:val="26"/>
                <w:szCs w:val="26"/>
              </w:rPr>
            </w:pPr>
            <w:r w:rsidRPr="00C56FED">
              <w:rPr>
                <w:rFonts w:eastAsia="MS Mincho"/>
                <w:bCs/>
                <w:sz w:val="26"/>
                <w:szCs w:val="26"/>
              </w:rPr>
              <w:t>Nội hàm</w:t>
            </w:r>
          </w:p>
        </w:tc>
        <w:tc>
          <w:tcPr>
            <w:tcW w:w="991" w:type="dxa"/>
            <w:shd w:val="clear" w:color="auto" w:fill="auto"/>
            <w:vAlign w:val="center"/>
          </w:tcPr>
          <w:p w14:paraId="1AD8BCB3" w14:textId="77777777" w:rsidR="00E77B0F" w:rsidRPr="00C56FED" w:rsidRDefault="00E77B0F" w:rsidP="00C72154">
            <w:pPr>
              <w:widowControl w:val="0"/>
              <w:spacing w:line="276" w:lineRule="auto"/>
              <w:jc w:val="center"/>
              <w:rPr>
                <w:rFonts w:eastAsia="MS Mincho"/>
                <w:bCs/>
                <w:sz w:val="26"/>
                <w:szCs w:val="26"/>
              </w:rPr>
            </w:pPr>
            <w:r w:rsidRPr="00C56FED">
              <w:rPr>
                <w:rFonts w:eastAsia="MS Mincho"/>
                <w:bCs/>
                <w:sz w:val="26"/>
                <w:szCs w:val="26"/>
              </w:rPr>
              <w:t>Các câu hỏi đặt ra</w:t>
            </w:r>
          </w:p>
        </w:tc>
        <w:tc>
          <w:tcPr>
            <w:tcW w:w="1274" w:type="dxa"/>
            <w:shd w:val="clear" w:color="auto" w:fill="auto"/>
            <w:vAlign w:val="center"/>
          </w:tcPr>
          <w:p w14:paraId="07CBDF18" w14:textId="77777777" w:rsidR="00E77B0F" w:rsidRPr="00C56FED" w:rsidRDefault="00E77B0F" w:rsidP="00C72154">
            <w:pPr>
              <w:widowControl w:val="0"/>
              <w:spacing w:line="276" w:lineRule="auto"/>
              <w:jc w:val="center"/>
              <w:rPr>
                <w:rFonts w:eastAsia="MS Mincho"/>
                <w:bCs/>
                <w:sz w:val="26"/>
                <w:szCs w:val="26"/>
              </w:rPr>
            </w:pPr>
            <w:r w:rsidRPr="00C56FED">
              <w:rPr>
                <w:rFonts w:eastAsia="MS Mincho"/>
                <w:bCs/>
                <w:sz w:val="26"/>
                <w:szCs w:val="26"/>
              </w:rPr>
              <w:t>Cần thu thập</w:t>
            </w:r>
          </w:p>
        </w:tc>
        <w:tc>
          <w:tcPr>
            <w:tcW w:w="992" w:type="dxa"/>
            <w:shd w:val="clear" w:color="auto" w:fill="auto"/>
            <w:vAlign w:val="center"/>
          </w:tcPr>
          <w:p w14:paraId="333A5ACF" w14:textId="77777777" w:rsidR="00E77B0F" w:rsidRPr="00C56FED" w:rsidRDefault="00E77B0F" w:rsidP="00C72154">
            <w:pPr>
              <w:widowControl w:val="0"/>
              <w:spacing w:line="276" w:lineRule="auto"/>
              <w:jc w:val="center"/>
              <w:rPr>
                <w:rFonts w:eastAsia="MS Mincho"/>
                <w:bCs/>
                <w:sz w:val="26"/>
                <w:szCs w:val="26"/>
              </w:rPr>
            </w:pPr>
            <w:r w:rsidRPr="00C56FED">
              <w:rPr>
                <w:rFonts w:eastAsia="MS Mincho"/>
                <w:bCs/>
                <w:sz w:val="26"/>
                <w:szCs w:val="26"/>
              </w:rPr>
              <w:t>Nơi thu thập</w:t>
            </w:r>
          </w:p>
        </w:tc>
        <w:tc>
          <w:tcPr>
            <w:tcW w:w="1149" w:type="dxa"/>
            <w:shd w:val="clear" w:color="auto" w:fill="auto"/>
            <w:vAlign w:val="center"/>
          </w:tcPr>
          <w:p w14:paraId="60BA8ECA" w14:textId="77777777" w:rsidR="00E77B0F" w:rsidRPr="00C56FED" w:rsidRDefault="00E77B0F" w:rsidP="00C72154">
            <w:pPr>
              <w:widowControl w:val="0"/>
              <w:spacing w:line="276" w:lineRule="auto"/>
              <w:jc w:val="center"/>
              <w:rPr>
                <w:rFonts w:eastAsia="MS Mincho"/>
                <w:b/>
                <w:bCs/>
                <w:sz w:val="26"/>
                <w:szCs w:val="26"/>
              </w:rPr>
            </w:pPr>
          </w:p>
        </w:tc>
      </w:tr>
      <w:tr w:rsidR="00E77B0F" w:rsidRPr="00C56FED" w14:paraId="1D6C5685" w14:textId="77777777" w:rsidTr="00C91D88">
        <w:tc>
          <w:tcPr>
            <w:tcW w:w="1119" w:type="dxa"/>
            <w:shd w:val="clear" w:color="auto" w:fill="auto"/>
            <w:vAlign w:val="center"/>
          </w:tcPr>
          <w:p w14:paraId="019A6702" w14:textId="77777777" w:rsidR="00E77B0F" w:rsidRPr="00C56FED" w:rsidRDefault="00E77B0F" w:rsidP="00C91D88">
            <w:pPr>
              <w:widowControl w:val="0"/>
              <w:spacing w:line="276" w:lineRule="auto"/>
              <w:jc w:val="center"/>
              <w:rPr>
                <w:rFonts w:eastAsia="MS Mincho"/>
                <w:b/>
                <w:bCs/>
                <w:sz w:val="26"/>
                <w:szCs w:val="26"/>
              </w:rPr>
            </w:pPr>
            <w:r w:rsidRPr="00C56FED">
              <w:rPr>
                <w:rFonts w:eastAsia="MS Mincho"/>
                <w:b/>
                <w:bCs/>
                <w:sz w:val="26"/>
                <w:szCs w:val="26"/>
              </w:rPr>
              <w:t>Mức 1</w:t>
            </w:r>
          </w:p>
        </w:tc>
        <w:tc>
          <w:tcPr>
            <w:tcW w:w="3547" w:type="dxa"/>
            <w:shd w:val="clear" w:color="auto" w:fill="auto"/>
          </w:tcPr>
          <w:p w14:paraId="1B6E7ACA" w14:textId="77777777" w:rsidR="00E77B0F" w:rsidRPr="00C56FED" w:rsidRDefault="00E77B0F" w:rsidP="00E77B0F">
            <w:pPr>
              <w:widowControl w:val="0"/>
              <w:spacing w:line="276" w:lineRule="auto"/>
              <w:jc w:val="both"/>
              <w:rPr>
                <w:rFonts w:eastAsia="MS Mincho"/>
                <w:bCs/>
                <w:sz w:val="26"/>
                <w:szCs w:val="26"/>
              </w:rPr>
            </w:pPr>
          </w:p>
        </w:tc>
        <w:tc>
          <w:tcPr>
            <w:tcW w:w="991" w:type="dxa"/>
            <w:shd w:val="clear" w:color="auto" w:fill="auto"/>
          </w:tcPr>
          <w:p w14:paraId="786960A9" w14:textId="77777777" w:rsidR="00E77B0F" w:rsidRPr="00C56FED" w:rsidRDefault="00E77B0F" w:rsidP="00E77B0F">
            <w:pPr>
              <w:widowControl w:val="0"/>
              <w:spacing w:line="276" w:lineRule="auto"/>
              <w:jc w:val="both"/>
              <w:rPr>
                <w:rFonts w:eastAsia="MS Mincho"/>
                <w:bCs/>
                <w:sz w:val="26"/>
                <w:szCs w:val="26"/>
              </w:rPr>
            </w:pPr>
          </w:p>
        </w:tc>
        <w:tc>
          <w:tcPr>
            <w:tcW w:w="1274" w:type="dxa"/>
            <w:shd w:val="clear" w:color="auto" w:fill="auto"/>
          </w:tcPr>
          <w:p w14:paraId="7DAE3175" w14:textId="77777777" w:rsidR="00E77B0F" w:rsidRPr="00C56FED" w:rsidRDefault="00E77B0F" w:rsidP="00E77B0F">
            <w:pPr>
              <w:widowControl w:val="0"/>
              <w:spacing w:line="276" w:lineRule="auto"/>
              <w:jc w:val="both"/>
              <w:rPr>
                <w:rFonts w:eastAsia="MS Mincho"/>
                <w:bCs/>
                <w:sz w:val="26"/>
                <w:szCs w:val="26"/>
              </w:rPr>
            </w:pPr>
          </w:p>
        </w:tc>
        <w:tc>
          <w:tcPr>
            <w:tcW w:w="992" w:type="dxa"/>
            <w:shd w:val="clear" w:color="auto" w:fill="auto"/>
          </w:tcPr>
          <w:p w14:paraId="1EAC5A0E" w14:textId="77777777" w:rsidR="00E77B0F" w:rsidRPr="00C56FED" w:rsidRDefault="00E77B0F" w:rsidP="00E77B0F">
            <w:pPr>
              <w:widowControl w:val="0"/>
              <w:spacing w:line="276" w:lineRule="auto"/>
              <w:jc w:val="both"/>
              <w:rPr>
                <w:rFonts w:eastAsia="MS Mincho"/>
                <w:bCs/>
                <w:sz w:val="26"/>
                <w:szCs w:val="26"/>
              </w:rPr>
            </w:pPr>
          </w:p>
        </w:tc>
        <w:tc>
          <w:tcPr>
            <w:tcW w:w="1149" w:type="dxa"/>
            <w:shd w:val="clear" w:color="auto" w:fill="auto"/>
          </w:tcPr>
          <w:p w14:paraId="55078B00" w14:textId="77777777" w:rsidR="00E77B0F" w:rsidRPr="00C56FED" w:rsidRDefault="00E77B0F" w:rsidP="00E77B0F">
            <w:pPr>
              <w:widowControl w:val="0"/>
              <w:spacing w:line="276" w:lineRule="auto"/>
              <w:jc w:val="both"/>
              <w:rPr>
                <w:rFonts w:eastAsia="MS Mincho"/>
                <w:bCs/>
                <w:sz w:val="26"/>
                <w:szCs w:val="26"/>
              </w:rPr>
            </w:pPr>
          </w:p>
        </w:tc>
      </w:tr>
      <w:tr w:rsidR="00E77B0F" w:rsidRPr="00C56FED" w14:paraId="76D7DF6C" w14:textId="77777777" w:rsidTr="00C91D88">
        <w:tc>
          <w:tcPr>
            <w:tcW w:w="1119" w:type="dxa"/>
            <w:shd w:val="clear" w:color="auto" w:fill="auto"/>
            <w:vAlign w:val="center"/>
          </w:tcPr>
          <w:p w14:paraId="603FE5C9" w14:textId="77777777" w:rsidR="00E77B0F" w:rsidRPr="00C56FED" w:rsidRDefault="00E77B0F" w:rsidP="00C91D88">
            <w:pPr>
              <w:widowControl w:val="0"/>
              <w:spacing w:line="276" w:lineRule="auto"/>
              <w:jc w:val="center"/>
              <w:rPr>
                <w:rFonts w:eastAsia="MS Mincho"/>
                <w:bCs/>
                <w:sz w:val="26"/>
                <w:szCs w:val="26"/>
              </w:rPr>
            </w:pPr>
            <w:r w:rsidRPr="00C56FED">
              <w:rPr>
                <w:rFonts w:eastAsia="MS Mincho"/>
                <w:bCs/>
                <w:sz w:val="26"/>
                <w:szCs w:val="26"/>
              </w:rPr>
              <w:t>a</w:t>
            </w:r>
          </w:p>
        </w:tc>
        <w:tc>
          <w:tcPr>
            <w:tcW w:w="3547" w:type="dxa"/>
            <w:shd w:val="clear" w:color="auto" w:fill="auto"/>
          </w:tcPr>
          <w:p w14:paraId="0E5F3613" w14:textId="77777777" w:rsidR="00E77B0F" w:rsidRPr="00C56FED" w:rsidRDefault="00E77B0F" w:rsidP="00E77B0F">
            <w:pPr>
              <w:widowControl w:val="0"/>
              <w:spacing w:line="276" w:lineRule="auto"/>
              <w:jc w:val="both"/>
              <w:rPr>
                <w:rFonts w:eastAsia="MS Mincho"/>
                <w:bCs/>
                <w:sz w:val="26"/>
                <w:szCs w:val="26"/>
                <w:lang w:val="vi-VN"/>
              </w:rPr>
            </w:pPr>
            <w:r w:rsidRPr="00C56FED">
              <w:rPr>
                <w:iCs/>
                <w:sz w:val="26"/>
                <w:szCs w:val="26"/>
                <w:lang w:val="es-BO"/>
              </w:rPr>
              <w:t xml:space="preserve"> Có 03 khối lớp từ khối 6 đến khối 8, chưa có khối 9</w:t>
            </w:r>
            <w:r w:rsidR="00FD44B0" w:rsidRPr="00C56FED">
              <w:rPr>
                <w:iCs/>
                <w:sz w:val="26"/>
                <w:szCs w:val="26"/>
                <w:lang w:val="vi-VN"/>
              </w:rPr>
              <w:t>.</w:t>
            </w:r>
          </w:p>
        </w:tc>
        <w:tc>
          <w:tcPr>
            <w:tcW w:w="991" w:type="dxa"/>
            <w:shd w:val="clear" w:color="auto" w:fill="auto"/>
          </w:tcPr>
          <w:p w14:paraId="75AA3983" w14:textId="77777777" w:rsidR="00E77B0F" w:rsidRPr="00C56FED" w:rsidRDefault="00E77B0F" w:rsidP="00E77B0F">
            <w:pPr>
              <w:widowControl w:val="0"/>
              <w:spacing w:line="276" w:lineRule="auto"/>
              <w:jc w:val="both"/>
              <w:rPr>
                <w:rFonts w:eastAsia="MS Mincho"/>
                <w:bCs/>
                <w:sz w:val="26"/>
                <w:szCs w:val="26"/>
              </w:rPr>
            </w:pPr>
          </w:p>
        </w:tc>
        <w:tc>
          <w:tcPr>
            <w:tcW w:w="1274" w:type="dxa"/>
            <w:vMerge w:val="restart"/>
            <w:shd w:val="clear" w:color="auto" w:fill="auto"/>
            <w:vAlign w:val="center"/>
          </w:tcPr>
          <w:p w14:paraId="1E6D42CA" w14:textId="77777777" w:rsidR="00E77B0F" w:rsidRPr="00C56FED" w:rsidRDefault="00E77B0F" w:rsidP="00C72154">
            <w:pPr>
              <w:widowControl w:val="0"/>
              <w:spacing w:line="276" w:lineRule="auto"/>
              <w:rPr>
                <w:rFonts w:eastAsia="MS Mincho"/>
                <w:bCs/>
                <w:sz w:val="26"/>
                <w:szCs w:val="26"/>
              </w:rPr>
            </w:pPr>
            <w:r w:rsidRPr="00C56FED">
              <w:rPr>
                <w:sz w:val="26"/>
                <w:szCs w:val="26"/>
              </w:rPr>
              <w:t>Sổ chủ nhiệm</w:t>
            </w:r>
          </w:p>
        </w:tc>
        <w:tc>
          <w:tcPr>
            <w:tcW w:w="992" w:type="dxa"/>
            <w:vMerge w:val="restart"/>
            <w:shd w:val="clear" w:color="auto" w:fill="auto"/>
            <w:vAlign w:val="center"/>
          </w:tcPr>
          <w:p w14:paraId="60A7FDF2" w14:textId="77777777" w:rsidR="00E77B0F" w:rsidRPr="00C56FED" w:rsidRDefault="00E27246" w:rsidP="00C72154">
            <w:pPr>
              <w:widowControl w:val="0"/>
              <w:spacing w:line="276" w:lineRule="auto"/>
              <w:rPr>
                <w:rFonts w:eastAsia="MS Mincho"/>
                <w:bCs/>
                <w:sz w:val="26"/>
                <w:szCs w:val="26"/>
              </w:rPr>
            </w:pPr>
            <w:r w:rsidRPr="00C56FED">
              <w:rPr>
                <w:rFonts w:eastAsia="MS Mincho"/>
                <w:bCs/>
                <w:sz w:val="26"/>
                <w:szCs w:val="26"/>
              </w:rPr>
              <w:t>Giáo viên chủ nhiệm</w:t>
            </w:r>
          </w:p>
        </w:tc>
        <w:tc>
          <w:tcPr>
            <w:tcW w:w="1149" w:type="dxa"/>
            <w:shd w:val="clear" w:color="auto" w:fill="auto"/>
          </w:tcPr>
          <w:p w14:paraId="27C62075" w14:textId="77777777" w:rsidR="00E77B0F" w:rsidRPr="00C56FED" w:rsidRDefault="00E77B0F" w:rsidP="00E77B0F">
            <w:pPr>
              <w:widowControl w:val="0"/>
              <w:spacing w:line="276" w:lineRule="auto"/>
              <w:jc w:val="both"/>
              <w:rPr>
                <w:rFonts w:eastAsia="MS Mincho"/>
                <w:bCs/>
                <w:sz w:val="26"/>
                <w:szCs w:val="26"/>
              </w:rPr>
            </w:pPr>
          </w:p>
        </w:tc>
      </w:tr>
      <w:tr w:rsidR="00E77B0F" w:rsidRPr="00C56FED" w14:paraId="521F2A59" w14:textId="77777777" w:rsidTr="00C91D88">
        <w:tc>
          <w:tcPr>
            <w:tcW w:w="1119" w:type="dxa"/>
            <w:shd w:val="clear" w:color="auto" w:fill="auto"/>
            <w:vAlign w:val="center"/>
          </w:tcPr>
          <w:p w14:paraId="52A337E8" w14:textId="77777777" w:rsidR="00E77B0F" w:rsidRPr="00C56FED" w:rsidRDefault="00E77B0F" w:rsidP="00C91D88">
            <w:pPr>
              <w:widowControl w:val="0"/>
              <w:spacing w:line="276" w:lineRule="auto"/>
              <w:jc w:val="center"/>
              <w:rPr>
                <w:rFonts w:eastAsia="MS Mincho"/>
                <w:bCs/>
                <w:sz w:val="26"/>
                <w:szCs w:val="26"/>
              </w:rPr>
            </w:pPr>
            <w:r w:rsidRPr="00C56FED">
              <w:rPr>
                <w:rFonts w:eastAsia="MS Mincho"/>
                <w:bCs/>
                <w:sz w:val="26"/>
                <w:szCs w:val="26"/>
              </w:rPr>
              <w:t>b</w:t>
            </w:r>
          </w:p>
        </w:tc>
        <w:tc>
          <w:tcPr>
            <w:tcW w:w="3547" w:type="dxa"/>
            <w:shd w:val="clear" w:color="auto" w:fill="auto"/>
          </w:tcPr>
          <w:p w14:paraId="5AA49AEB" w14:textId="77777777" w:rsidR="00E77B0F" w:rsidRPr="00C56FED" w:rsidRDefault="00E77B0F" w:rsidP="00E77B0F">
            <w:pPr>
              <w:widowControl w:val="0"/>
              <w:spacing w:line="276" w:lineRule="auto"/>
              <w:jc w:val="both"/>
              <w:rPr>
                <w:rFonts w:eastAsia="MS Mincho"/>
                <w:bCs/>
                <w:sz w:val="26"/>
                <w:szCs w:val="26"/>
                <w:lang w:val="vi-VN"/>
              </w:rPr>
            </w:pPr>
            <w:r w:rsidRPr="00C56FED">
              <w:rPr>
                <w:rFonts w:eastAsia="MS Mincho"/>
                <w:bCs/>
                <w:sz w:val="26"/>
                <w:szCs w:val="26"/>
              </w:rPr>
              <w:t xml:space="preserve"> M</w:t>
            </w:r>
            <w:r w:rsidRPr="00C56FED">
              <w:rPr>
                <w:iCs/>
                <w:sz w:val="26"/>
                <w:szCs w:val="26"/>
                <w:lang w:val="es-BO"/>
              </w:rPr>
              <w:t>ỗi lớp đều có 01 lớp trưởng và 01-02 lớp phó, chia thành 04 đến 05 tổ, mỗi tổ có 01 tổ trưởng, 01 tổ phó</w:t>
            </w:r>
            <w:r w:rsidR="00FD44B0" w:rsidRPr="00C56FED">
              <w:rPr>
                <w:iCs/>
                <w:sz w:val="26"/>
                <w:szCs w:val="26"/>
                <w:lang w:val="vi-VN"/>
              </w:rPr>
              <w:t>.</w:t>
            </w:r>
          </w:p>
        </w:tc>
        <w:tc>
          <w:tcPr>
            <w:tcW w:w="991" w:type="dxa"/>
            <w:shd w:val="clear" w:color="auto" w:fill="auto"/>
          </w:tcPr>
          <w:p w14:paraId="77D808D4" w14:textId="77777777" w:rsidR="00E77B0F" w:rsidRPr="00C56FED" w:rsidRDefault="00E77B0F" w:rsidP="00E77B0F">
            <w:pPr>
              <w:widowControl w:val="0"/>
              <w:spacing w:line="276" w:lineRule="auto"/>
              <w:jc w:val="both"/>
              <w:rPr>
                <w:rFonts w:eastAsia="MS Mincho"/>
                <w:bCs/>
                <w:sz w:val="26"/>
                <w:szCs w:val="26"/>
              </w:rPr>
            </w:pPr>
          </w:p>
        </w:tc>
        <w:tc>
          <w:tcPr>
            <w:tcW w:w="1274" w:type="dxa"/>
            <w:vMerge/>
            <w:shd w:val="clear" w:color="auto" w:fill="auto"/>
          </w:tcPr>
          <w:p w14:paraId="35D79697" w14:textId="77777777" w:rsidR="00E77B0F" w:rsidRPr="00C56FED" w:rsidRDefault="00E77B0F" w:rsidP="00E77B0F">
            <w:pPr>
              <w:widowControl w:val="0"/>
              <w:spacing w:line="276" w:lineRule="auto"/>
              <w:jc w:val="both"/>
              <w:rPr>
                <w:rFonts w:eastAsia="MS Mincho"/>
                <w:bCs/>
                <w:sz w:val="26"/>
                <w:szCs w:val="26"/>
              </w:rPr>
            </w:pPr>
          </w:p>
        </w:tc>
        <w:tc>
          <w:tcPr>
            <w:tcW w:w="992" w:type="dxa"/>
            <w:vMerge/>
            <w:shd w:val="clear" w:color="auto" w:fill="auto"/>
          </w:tcPr>
          <w:p w14:paraId="2AB8F626" w14:textId="77777777" w:rsidR="00E77B0F" w:rsidRPr="00C56FED" w:rsidRDefault="00E77B0F" w:rsidP="00E77B0F">
            <w:pPr>
              <w:widowControl w:val="0"/>
              <w:spacing w:line="276" w:lineRule="auto"/>
              <w:jc w:val="both"/>
              <w:rPr>
                <w:rFonts w:eastAsia="MS Mincho"/>
                <w:bCs/>
                <w:sz w:val="26"/>
                <w:szCs w:val="26"/>
              </w:rPr>
            </w:pPr>
          </w:p>
        </w:tc>
        <w:tc>
          <w:tcPr>
            <w:tcW w:w="1149" w:type="dxa"/>
            <w:shd w:val="clear" w:color="auto" w:fill="auto"/>
          </w:tcPr>
          <w:p w14:paraId="14C7DABC" w14:textId="77777777" w:rsidR="00E77B0F" w:rsidRPr="00C56FED" w:rsidRDefault="00E77B0F" w:rsidP="00E77B0F">
            <w:pPr>
              <w:widowControl w:val="0"/>
              <w:spacing w:line="276" w:lineRule="auto"/>
              <w:jc w:val="both"/>
              <w:rPr>
                <w:rFonts w:eastAsia="MS Mincho"/>
                <w:bCs/>
                <w:sz w:val="26"/>
                <w:szCs w:val="26"/>
              </w:rPr>
            </w:pPr>
          </w:p>
        </w:tc>
      </w:tr>
      <w:tr w:rsidR="00E77B0F" w:rsidRPr="00C56FED" w14:paraId="720E4B6C" w14:textId="77777777" w:rsidTr="00C91D88">
        <w:tc>
          <w:tcPr>
            <w:tcW w:w="1119" w:type="dxa"/>
            <w:shd w:val="clear" w:color="auto" w:fill="auto"/>
            <w:vAlign w:val="center"/>
          </w:tcPr>
          <w:p w14:paraId="10A88030" w14:textId="77777777" w:rsidR="00E77B0F" w:rsidRPr="00C56FED" w:rsidRDefault="00E77B0F" w:rsidP="00C91D88">
            <w:pPr>
              <w:widowControl w:val="0"/>
              <w:spacing w:line="276" w:lineRule="auto"/>
              <w:jc w:val="center"/>
              <w:rPr>
                <w:rFonts w:eastAsia="MS Mincho"/>
                <w:bCs/>
                <w:sz w:val="26"/>
                <w:szCs w:val="26"/>
              </w:rPr>
            </w:pPr>
            <w:r w:rsidRPr="00C56FED">
              <w:rPr>
                <w:rFonts w:eastAsia="MS Mincho"/>
                <w:bCs/>
                <w:sz w:val="26"/>
                <w:szCs w:val="26"/>
              </w:rPr>
              <w:t>c</w:t>
            </w:r>
          </w:p>
        </w:tc>
        <w:tc>
          <w:tcPr>
            <w:tcW w:w="3547" w:type="dxa"/>
            <w:shd w:val="clear" w:color="auto" w:fill="auto"/>
          </w:tcPr>
          <w:p w14:paraId="2B4A5B79" w14:textId="77777777" w:rsidR="00E77B0F" w:rsidRPr="00C56FED" w:rsidRDefault="00E77B0F" w:rsidP="00E77B0F">
            <w:pPr>
              <w:widowControl w:val="0"/>
              <w:spacing w:line="276" w:lineRule="auto"/>
              <w:jc w:val="both"/>
              <w:rPr>
                <w:rFonts w:eastAsia="MS Mincho"/>
                <w:bCs/>
                <w:sz w:val="26"/>
                <w:szCs w:val="26"/>
              </w:rPr>
            </w:pPr>
            <w:r w:rsidRPr="00C56FED">
              <w:rPr>
                <w:rFonts w:eastAsia="MS Mincho"/>
                <w:bCs/>
                <w:sz w:val="26"/>
                <w:szCs w:val="26"/>
              </w:rPr>
              <w:t xml:space="preserve"> </w:t>
            </w:r>
            <w:r w:rsidRPr="00C56FED">
              <w:rPr>
                <w:sz w:val="26"/>
                <w:szCs w:val="26"/>
                <w:shd w:val="clear" w:color="auto" w:fill="FFFFFF"/>
              </w:rPr>
              <w:t>Ở mỗi lớp, học sinh đều được tự do bình bầu lớp trưởng, lớp phó,…</w:t>
            </w:r>
          </w:p>
        </w:tc>
        <w:tc>
          <w:tcPr>
            <w:tcW w:w="991" w:type="dxa"/>
            <w:shd w:val="clear" w:color="auto" w:fill="auto"/>
          </w:tcPr>
          <w:p w14:paraId="5EA406F9" w14:textId="77777777" w:rsidR="00E77B0F" w:rsidRPr="00C56FED" w:rsidRDefault="00E77B0F" w:rsidP="00E77B0F">
            <w:pPr>
              <w:widowControl w:val="0"/>
              <w:spacing w:line="276" w:lineRule="auto"/>
              <w:jc w:val="both"/>
              <w:rPr>
                <w:rFonts w:eastAsia="MS Mincho"/>
                <w:bCs/>
                <w:sz w:val="26"/>
                <w:szCs w:val="26"/>
              </w:rPr>
            </w:pPr>
          </w:p>
        </w:tc>
        <w:tc>
          <w:tcPr>
            <w:tcW w:w="1274" w:type="dxa"/>
            <w:shd w:val="clear" w:color="auto" w:fill="auto"/>
          </w:tcPr>
          <w:p w14:paraId="55AC6C60" w14:textId="77777777" w:rsidR="00E77B0F" w:rsidRPr="00C56FED" w:rsidRDefault="00E77B0F" w:rsidP="00E77B0F">
            <w:pPr>
              <w:widowControl w:val="0"/>
              <w:spacing w:line="276" w:lineRule="auto"/>
              <w:jc w:val="both"/>
              <w:rPr>
                <w:rFonts w:eastAsia="MS Mincho"/>
                <w:bCs/>
                <w:sz w:val="26"/>
                <w:szCs w:val="26"/>
              </w:rPr>
            </w:pPr>
            <w:r w:rsidRPr="00C56FED">
              <w:rPr>
                <w:sz w:val="26"/>
                <w:szCs w:val="26"/>
              </w:rPr>
              <w:t>Biên bản họp lớp đầu năm</w:t>
            </w:r>
          </w:p>
        </w:tc>
        <w:tc>
          <w:tcPr>
            <w:tcW w:w="992" w:type="dxa"/>
            <w:shd w:val="clear" w:color="auto" w:fill="auto"/>
          </w:tcPr>
          <w:p w14:paraId="52C68A9F" w14:textId="77777777" w:rsidR="00E77B0F" w:rsidRPr="00C56FED" w:rsidRDefault="00E77B0F" w:rsidP="00E77B0F">
            <w:pPr>
              <w:widowControl w:val="0"/>
              <w:spacing w:line="276" w:lineRule="auto"/>
              <w:jc w:val="both"/>
              <w:rPr>
                <w:rFonts w:eastAsia="MS Mincho"/>
                <w:bCs/>
                <w:sz w:val="26"/>
                <w:szCs w:val="26"/>
              </w:rPr>
            </w:pPr>
            <w:r w:rsidRPr="00C56FED">
              <w:rPr>
                <w:rFonts w:eastAsia="MS Mincho"/>
                <w:bCs/>
                <w:sz w:val="26"/>
                <w:szCs w:val="26"/>
              </w:rPr>
              <w:t>Hiệu trưởng</w:t>
            </w:r>
          </w:p>
        </w:tc>
        <w:tc>
          <w:tcPr>
            <w:tcW w:w="1149" w:type="dxa"/>
            <w:shd w:val="clear" w:color="auto" w:fill="auto"/>
          </w:tcPr>
          <w:p w14:paraId="25C0D73F" w14:textId="77777777" w:rsidR="00E77B0F" w:rsidRPr="00C56FED" w:rsidRDefault="00E27246" w:rsidP="00E77B0F">
            <w:pPr>
              <w:widowControl w:val="0"/>
              <w:spacing w:line="276" w:lineRule="auto"/>
              <w:jc w:val="both"/>
              <w:rPr>
                <w:rFonts w:eastAsia="MS Mincho"/>
                <w:bCs/>
                <w:sz w:val="26"/>
                <w:szCs w:val="26"/>
              </w:rPr>
            </w:pPr>
            <w:r w:rsidRPr="00C56FED">
              <w:rPr>
                <w:rFonts w:eastAsia="MS Mincho"/>
                <w:bCs/>
                <w:sz w:val="26"/>
                <w:szCs w:val="26"/>
              </w:rPr>
              <w:t>Giáo viên chủ nhiệm</w:t>
            </w:r>
          </w:p>
        </w:tc>
      </w:tr>
      <w:tr w:rsidR="00E77B0F" w:rsidRPr="00C56FED" w14:paraId="464D5B84" w14:textId="77777777" w:rsidTr="00C91D88">
        <w:tc>
          <w:tcPr>
            <w:tcW w:w="1119" w:type="dxa"/>
            <w:shd w:val="clear" w:color="auto" w:fill="auto"/>
            <w:vAlign w:val="center"/>
          </w:tcPr>
          <w:p w14:paraId="29706FA3" w14:textId="77777777" w:rsidR="00E77B0F" w:rsidRPr="00C56FED" w:rsidRDefault="00E77B0F" w:rsidP="00C91D88">
            <w:pPr>
              <w:widowControl w:val="0"/>
              <w:spacing w:line="276" w:lineRule="auto"/>
              <w:jc w:val="center"/>
              <w:rPr>
                <w:rFonts w:eastAsia="MS Mincho"/>
                <w:b/>
                <w:bCs/>
                <w:sz w:val="26"/>
                <w:szCs w:val="26"/>
              </w:rPr>
            </w:pPr>
            <w:r w:rsidRPr="00C56FED">
              <w:rPr>
                <w:rFonts w:eastAsia="MS Mincho"/>
                <w:b/>
                <w:bCs/>
                <w:sz w:val="26"/>
                <w:szCs w:val="26"/>
              </w:rPr>
              <w:t>Mức 2</w:t>
            </w:r>
          </w:p>
        </w:tc>
        <w:tc>
          <w:tcPr>
            <w:tcW w:w="3547" w:type="dxa"/>
            <w:shd w:val="clear" w:color="auto" w:fill="auto"/>
          </w:tcPr>
          <w:p w14:paraId="59778E5D" w14:textId="77777777" w:rsidR="00E77B0F" w:rsidRPr="00C56FED" w:rsidRDefault="00E77B0F" w:rsidP="00E77B0F">
            <w:pPr>
              <w:widowControl w:val="0"/>
              <w:spacing w:line="276" w:lineRule="auto"/>
              <w:jc w:val="both"/>
              <w:rPr>
                <w:iCs/>
                <w:sz w:val="26"/>
                <w:szCs w:val="26"/>
                <w:lang w:val="es-BO"/>
              </w:rPr>
            </w:pPr>
            <w:r w:rsidRPr="00C56FED">
              <w:rPr>
                <w:iCs/>
                <w:sz w:val="26"/>
                <w:szCs w:val="26"/>
                <w:lang w:val="es-BO"/>
              </w:rPr>
              <w:t>Nhà trường hiện nay có 11 lớp</w:t>
            </w:r>
          </w:p>
          <w:p w14:paraId="5A9D70EE" w14:textId="77777777" w:rsidR="00E77B0F" w:rsidRPr="00C56FED" w:rsidRDefault="00E77B0F" w:rsidP="00E77B0F">
            <w:pPr>
              <w:widowControl w:val="0"/>
              <w:spacing w:line="276" w:lineRule="auto"/>
              <w:jc w:val="both"/>
              <w:rPr>
                <w:rFonts w:eastAsia="MS Mincho"/>
                <w:bCs/>
                <w:sz w:val="26"/>
                <w:szCs w:val="26"/>
                <w:lang w:val="vi-VN"/>
              </w:rPr>
            </w:pPr>
            <w:r w:rsidRPr="00C56FED">
              <w:rPr>
                <w:iCs/>
                <w:sz w:val="26"/>
                <w:szCs w:val="26"/>
                <w:lang w:val="es-BO"/>
              </w:rPr>
              <w:t>Mỗi lớp có từ 21 – 36 em, không vượt quá 45 học sinh</w:t>
            </w:r>
            <w:r w:rsidR="00FD44B0" w:rsidRPr="00C56FED">
              <w:rPr>
                <w:iCs/>
                <w:sz w:val="26"/>
                <w:szCs w:val="26"/>
                <w:lang w:val="vi-VN"/>
              </w:rPr>
              <w:t>.</w:t>
            </w:r>
          </w:p>
        </w:tc>
        <w:tc>
          <w:tcPr>
            <w:tcW w:w="991" w:type="dxa"/>
            <w:shd w:val="clear" w:color="auto" w:fill="auto"/>
          </w:tcPr>
          <w:p w14:paraId="650250EC" w14:textId="77777777" w:rsidR="00E77B0F" w:rsidRPr="00C56FED" w:rsidRDefault="00E77B0F" w:rsidP="00E77B0F">
            <w:pPr>
              <w:widowControl w:val="0"/>
              <w:spacing w:line="276" w:lineRule="auto"/>
              <w:jc w:val="both"/>
              <w:rPr>
                <w:rFonts w:eastAsia="MS Mincho"/>
                <w:bCs/>
                <w:sz w:val="26"/>
                <w:szCs w:val="26"/>
              </w:rPr>
            </w:pPr>
          </w:p>
        </w:tc>
        <w:tc>
          <w:tcPr>
            <w:tcW w:w="1274" w:type="dxa"/>
            <w:shd w:val="clear" w:color="auto" w:fill="auto"/>
            <w:vAlign w:val="center"/>
          </w:tcPr>
          <w:p w14:paraId="24E74E3E" w14:textId="77777777" w:rsidR="00E77B0F" w:rsidRPr="00C56FED" w:rsidRDefault="00E77B0F" w:rsidP="00C72154">
            <w:pPr>
              <w:widowControl w:val="0"/>
              <w:spacing w:line="276" w:lineRule="auto"/>
              <w:jc w:val="center"/>
              <w:rPr>
                <w:rFonts w:eastAsia="MS Mincho"/>
                <w:bCs/>
                <w:sz w:val="26"/>
                <w:szCs w:val="26"/>
              </w:rPr>
            </w:pPr>
            <w:r w:rsidRPr="00C56FED">
              <w:rPr>
                <w:sz w:val="26"/>
                <w:szCs w:val="26"/>
                <w:lang w:val="da-DK"/>
              </w:rPr>
              <w:t>Học bạ học sinh</w:t>
            </w:r>
          </w:p>
        </w:tc>
        <w:tc>
          <w:tcPr>
            <w:tcW w:w="992" w:type="dxa"/>
            <w:shd w:val="clear" w:color="auto" w:fill="auto"/>
            <w:vAlign w:val="center"/>
          </w:tcPr>
          <w:p w14:paraId="58B17890" w14:textId="77777777" w:rsidR="00E77B0F" w:rsidRPr="00C56FED" w:rsidRDefault="00E77B0F" w:rsidP="00C72154">
            <w:pPr>
              <w:widowControl w:val="0"/>
              <w:spacing w:line="276" w:lineRule="auto"/>
              <w:jc w:val="center"/>
              <w:rPr>
                <w:rFonts w:eastAsia="MS Mincho"/>
                <w:bCs/>
                <w:sz w:val="26"/>
                <w:szCs w:val="26"/>
              </w:rPr>
            </w:pPr>
            <w:r w:rsidRPr="00C56FED">
              <w:rPr>
                <w:sz w:val="26"/>
                <w:szCs w:val="26"/>
              </w:rPr>
              <w:t>Học vụ</w:t>
            </w:r>
          </w:p>
        </w:tc>
        <w:tc>
          <w:tcPr>
            <w:tcW w:w="1149" w:type="dxa"/>
            <w:shd w:val="clear" w:color="auto" w:fill="auto"/>
          </w:tcPr>
          <w:p w14:paraId="2B6B1690" w14:textId="77777777" w:rsidR="00E77B0F" w:rsidRPr="00C56FED" w:rsidRDefault="00E77B0F" w:rsidP="00E77B0F">
            <w:pPr>
              <w:widowControl w:val="0"/>
              <w:spacing w:line="276" w:lineRule="auto"/>
              <w:jc w:val="both"/>
              <w:rPr>
                <w:rFonts w:eastAsia="MS Mincho"/>
                <w:bCs/>
                <w:sz w:val="26"/>
                <w:szCs w:val="26"/>
              </w:rPr>
            </w:pPr>
          </w:p>
        </w:tc>
      </w:tr>
      <w:tr w:rsidR="00E77B0F" w:rsidRPr="00C56FED" w14:paraId="29FF49C8" w14:textId="77777777" w:rsidTr="00C91D88">
        <w:tc>
          <w:tcPr>
            <w:tcW w:w="1119" w:type="dxa"/>
            <w:shd w:val="clear" w:color="auto" w:fill="auto"/>
            <w:vAlign w:val="center"/>
          </w:tcPr>
          <w:p w14:paraId="20BCC28D" w14:textId="77777777" w:rsidR="00E77B0F" w:rsidRPr="00C56FED" w:rsidRDefault="00E77B0F" w:rsidP="00C91D88">
            <w:pPr>
              <w:widowControl w:val="0"/>
              <w:spacing w:line="276" w:lineRule="auto"/>
              <w:jc w:val="center"/>
              <w:rPr>
                <w:rFonts w:eastAsia="MS Mincho"/>
                <w:b/>
                <w:bCs/>
                <w:sz w:val="26"/>
                <w:szCs w:val="26"/>
              </w:rPr>
            </w:pPr>
            <w:r w:rsidRPr="00C56FED">
              <w:rPr>
                <w:rFonts w:eastAsia="MS Mincho"/>
                <w:b/>
                <w:bCs/>
                <w:sz w:val="26"/>
                <w:szCs w:val="26"/>
              </w:rPr>
              <w:t>Mức 3</w:t>
            </w:r>
          </w:p>
        </w:tc>
        <w:tc>
          <w:tcPr>
            <w:tcW w:w="3547" w:type="dxa"/>
            <w:shd w:val="clear" w:color="auto" w:fill="auto"/>
          </w:tcPr>
          <w:p w14:paraId="04806EC6" w14:textId="77777777" w:rsidR="00E77B0F" w:rsidRPr="00C56FED" w:rsidRDefault="00E77B0F" w:rsidP="00E77B0F">
            <w:pPr>
              <w:widowControl w:val="0"/>
              <w:spacing w:line="276" w:lineRule="auto"/>
              <w:jc w:val="both"/>
              <w:rPr>
                <w:iCs/>
                <w:sz w:val="26"/>
                <w:szCs w:val="26"/>
                <w:lang w:val="es-BO"/>
              </w:rPr>
            </w:pPr>
            <w:r w:rsidRPr="00C56FED">
              <w:rPr>
                <w:iCs/>
                <w:sz w:val="26"/>
                <w:szCs w:val="26"/>
                <w:lang w:val="es-BO"/>
              </w:rPr>
              <w:t>Nhà trường hiện nay có 11 lớp</w:t>
            </w:r>
          </w:p>
          <w:p w14:paraId="4E264359" w14:textId="77777777" w:rsidR="00E77B0F" w:rsidRPr="00C56FED" w:rsidRDefault="00E77B0F" w:rsidP="00E77B0F">
            <w:pPr>
              <w:widowControl w:val="0"/>
              <w:spacing w:line="276" w:lineRule="auto"/>
              <w:jc w:val="both"/>
              <w:rPr>
                <w:rFonts w:eastAsia="MS Mincho"/>
                <w:bCs/>
                <w:sz w:val="26"/>
                <w:szCs w:val="26"/>
                <w:lang w:val="vi-VN"/>
              </w:rPr>
            </w:pPr>
            <w:r w:rsidRPr="00C56FED">
              <w:rPr>
                <w:iCs/>
                <w:sz w:val="26"/>
                <w:szCs w:val="26"/>
                <w:lang w:val="es-BO"/>
              </w:rPr>
              <w:t>Mỗi lớp có từ 21 – 36 em, không vượt quá 45 học sinh</w:t>
            </w:r>
            <w:r w:rsidR="00FD44B0" w:rsidRPr="00C56FED">
              <w:rPr>
                <w:iCs/>
                <w:sz w:val="26"/>
                <w:szCs w:val="26"/>
                <w:lang w:val="vi-VN"/>
              </w:rPr>
              <w:t>.</w:t>
            </w:r>
          </w:p>
        </w:tc>
        <w:tc>
          <w:tcPr>
            <w:tcW w:w="991" w:type="dxa"/>
            <w:shd w:val="clear" w:color="auto" w:fill="auto"/>
          </w:tcPr>
          <w:p w14:paraId="2CF2879F" w14:textId="77777777" w:rsidR="00E77B0F" w:rsidRPr="00C56FED" w:rsidRDefault="00E77B0F" w:rsidP="00E77B0F">
            <w:pPr>
              <w:widowControl w:val="0"/>
              <w:spacing w:line="276" w:lineRule="auto"/>
              <w:jc w:val="both"/>
              <w:rPr>
                <w:rFonts w:eastAsia="MS Mincho"/>
                <w:bCs/>
                <w:sz w:val="26"/>
                <w:szCs w:val="26"/>
              </w:rPr>
            </w:pPr>
          </w:p>
        </w:tc>
        <w:tc>
          <w:tcPr>
            <w:tcW w:w="1274" w:type="dxa"/>
            <w:shd w:val="clear" w:color="auto" w:fill="auto"/>
            <w:vAlign w:val="center"/>
          </w:tcPr>
          <w:p w14:paraId="6F49B3E1" w14:textId="77777777" w:rsidR="00E77B0F" w:rsidRPr="00C56FED" w:rsidRDefault="00E77B0F" w:rsidP="00C72154">
            <w:pPr>
              <w:widowControl w:val="0"/>
              <w:spacing w:line="276" w:lineRule="auto"/>
              <w:jc w:val="center"/>
              <w:rPr>
                <w:rFonts w:eastAsia="MS Mincho"/>
                <w:bCs/>
                <w:sz w:val="26"/>
                <w:szCs w:val="26"/>
              </w:rPr>
            </w:pPr>
            <w:r w:rsidRPr="00C56FED">
              <w:rPr>
                <w:sz w:val="26"/>
                <w:szCs w:val="26"/>
                <w:lang w:val="da-DK"/>
              </w:rPr>
              <w:t>Học bạ học sinh</w:t>
            </w:r>
          </w:p>
        </w:tc>
        <w:tc>
          <w:tcPr>
            <w:tcW w:w="992" w:type="dxa"/>
            <w:shd w:val="clear" w:color="auto" w:fill="auto"/>
            <w:vAlign w:val="center"/>
          </w:tcPr>
          <w:p w14:paraId="7986A5C3" w14:textId="77777777" w:rsidR="00E77B0F" w:rsidRPr="00C56FED" w:rsidRDefault="00E77B0F" w:rsidP="00C72154">
            <w:pPr>
              <w:widowControl w:val="0"/>
              <w:spacing w:line="276" w:lineRule="auto"/>
              <w:jc w:val="center"/>
              <w:rPr>
                <w:rFonts w:eastAsia="MS Mincho"/>
                <w:bCs/>
                <w:sz w:val="26"/>
                <w:szCs w:val="26"/>
              </w:rPr>
            </w:pPr>
            <w:r w:rsidRPr="00C56FED">
              <w:rPr>
                <w:sz w:val="26"/>
                <w:szCs w:val="26"/>
              </w:rPr>
              <w:t>Học vụ</w:t>
            </w:r>
          </w:p>
        </w:tc>
        <w:tc>
          <w:tcPr>
            <w:tcW w:w="1149" w:type="dxa"/>
            <w:shd w:val="clear" w:color="auto" w:fill="auto"/>
          </w:tcPr>
          <w:p w14:paraId="3D9220C0" w14:textId="77777777" w:rsidR="00E77B0F" w:rsidRPr="00C56FED" w:rsidRDefault="00E77B0F" w:rsidP="00E77B0F">
            <w:pPr>
              <w:widowControl w:val="0"/>
              <w:spacing w:line="276" w:lineRule="auto"/>
              <w:jc w:val="both"/>
              <w:rPr>
                <w:rFonts w:eastAsia="MS Mincho"/>
                <w:bCs/>
                <w:sz w:val="26"/>
                <w:szCs w:val="26"/>
              </w:rPr>
            </w:pPr>
          </w:p>
        </w:tc>
      </w:tr>
    </w:tbl>
    <w:p w14:paraId="41BE43F0" w14:textId="77777777" w:rsidR="00E77B0F" w:rsidRPr="00C56FED" w:rsidRDefault="00E77B0F" w:rsidP="00263FBB">
      <w:pPr>
        <w:pStyle w:val="Heading5"/>
        <w:spacing w:line="276" w:lineRule="auto"/>
        <w:ind w:firstLine="0"/>
        <w:rPr>
          <w:rFonts w:ascii="Times New Roman" w:hAnsi="Times New Roman"/>
          <w:sz w:val="26"/>
          <w:szCs w:val="26"/>
        </w:rPr>
      </w:pPr>
      <w:r w:rsidRPr="00C56FED">
        <w:rPr>
          <w:rFonts w:ascii="Times New Roman" w:hAnsi="Times New Roman"/>
          <w:sz w:val="26"/>
          <w:szCs w:val="26"/>
        </w:rPr>
        <w:t>Tiêu chí 1.6: Quản lý hành chính, tài chính và tài sản</w:t>
      </w:r>
      <w:r w:rsidR="00DD6D6D" w:rsidRPr="00C56FED">
        <w:rPr>
          <w:rFonts w:ascii="Times New Roman" w:hAnsi="Times New Roman"/>
          <w:sz w:val="26"/>
          <w:szCs w:val="26"/>
        </w:rPr>
        <w:t>.</w:t>
      </w:r>
    </w:p>
    <w:p w14:paraId="3B413690" w14:textId="77777777" w:rsidR="00E77B0F" w:rsidRPr="00780B28" w:rsidRDefault="00E77B0F" w:rsidP="00E77B0F">
      <w:pPr>
        <w:spacing w:line="276" w:lineRule="auto"/>
        <w:rPr>
          <w:b/>
          <w:szCs w:val="28"/>
        </w:rPr>
      </w:pPr>
      <w:r w:rsidRPr="00780B28">
        <w:rPr>
          <w:b/>
          <w:szCs w:val="28"/>
        </w:rPr>
        <w:t>Mức 1</w:t>
      </w:r>
    </w:p>
    <w:p w14:paraId="4FD70D20" w14:textId="77777777" w:rsidR="00E77B0F" w:rsidRPr="00C56FED" w:rsidRDefault="00E77B0F" w:rsidP="00E77B0F">
      <w:pPr>
        <w:spacing w:before="120" w:after="120" w:line="276" w:lineRule="auto"/>
        <w:ind w:firstLine="720"/>
        <w:jc w:val="both"/>
        <w:rPr>
          <w:b/>
          <w:sz w:val="26"/>
          <w:szCs w:val="26"/>
        </w:rPr>
      </w:pPr>
      <w:r w:rsidRPr="00C56FED">
        <w:rPr>
          <w:sz w:val="26"/>
          <w:szCs w:val="26"/>
        </w:rPr>
        <w:t xml:space="preserve">a) Hệ thống hồ sơ của nhà trường được lưu trữ theo quy định; </w:t>
      </w:r>
    </w:p>
    <w:p w14:paraId="081F642A" w14:textId="77777777" w:rsidR="00E77B0F" w:rsidRPr="00C56FED" w:rsidRDefault="00E77B0F" w:rsidP="00E77B0F">
      <w:pPr>
        <w:spacing w:before="120" w:after="120" w:line="276" w:lineRule="auto"/>
        <w:ind w:firstLine="720"/>
        <w:jc w:val="both"/>
        <w:rPr>
          <w:spacing w:val="-4"/>
          <w:sz w:val="26"/>
          <w:szCs w:val="26"/>
        </w:rPr>
      </w:pPr>
      <w:r w:rsidRPr="00C56FED">
        <w:rPr>
          <w:spacing w:val="-4"/>
          <w:sz w:val="26"/>
          <w:szCs w:val="26"/>
        </w:rPr>
        <w:t>b) Lập dự toán, thực hiện thu chi, quyết toán, thống kê, báo cáo tài chính và tài sản; công khai và định kỳ tự kiểm tra tài chính, tài sản theo quy định; quy chế chi tiêu nội bộ được bổ sung, cập nhật phù hợp với điều kiện thực tế và các quy định hiện hành;</w:t>
      </w:r>
    </w:p>
    <w:p w14:paraId="37524313" w14:textId="77777777" w:rsidR="00E77B0F" w:rsidRPr="00C56FED" w:rsidRDefault="00E77B0F" w:rsidP="00E77B0F">
      <w:pPr>
        <w:spacing w:before="120" w:after="120" w:line="276" w:lineRule="auto"/>
        <w:ind w:firstLine="720"/>
        <w:jc w:val="both"/>
        <w:rPr>
          <w:sz w:val="26"/>
          <w:szCs w:val="26"/>
        </w:rPr>
      </w:pPr>
      <w:r w:rsidRPr="00C56FED">
        <w:rPr>
          <w:sz w:val="26"/>
          <w:szCs w:val="26"/>
        </w:rPr>
        <w:t>c) Quản lý, sử dụng tài chính, tài sản đúng mục đích và có hiệu quả để phục vụ các hoạt động giáo dục.</w:t>
      </w:r>
    </w:p>
    <w:p w14:paraId="69E402FF" w14:textId="77777777" w:rsidR="00E77B0F" w:rsidRPr="00780B28" w:rsidRDefault="00E77B0F" w:rsidP="00E77B0F">
      <w:pPr>
        <w:spacing w:line="276" w:lineRule="auto"/>
        <w:rPr>
          <w:b/>
          <w:szCs w:val="28"/>
        </w:rPr>
      </w:pPr>
      <w:r w:rsidRPr="00780B28">
        <w:rPr>
          <w:b/>
          <w:szCs w:val="28"/>
        </w:rPr>
        <w:t>Mức 2</w:t>
      </w:r>
    </w:p>
    <w:p w14:paraId="6B53DB55" w14:textId="77777777" w:rsidR="00E77B0F" w:rsidRPr="00C56FED" w:rsidRDefault="00E77B0F" w:rsidP="00E77B0F">
      <w:pPr>
        <w:spacing w:before="120" w:after="120" w:line="276" w:lineRule="auto"/>
        <w:ind w:firstLine="720"/>
        <w:jc w:val="both"/>
        <w:rPr>
          <w:spacing w:val="-4"/>
          <w:sz w:val="26"/>
          <w:szCs w:val="26"/>
        </w:rPr>
      </w:pPr>
      <w:r w:rsidRPr="00C56FED">
        <w:rPr>
          <w:sz w:val="26"/>
          <w:szCs w:val="26"/>
        </w:rPr>
        <w:t>a) Ứng dụng công nghệ thông tin hiệu quả trong công tác quản lý hành chính, tài chính và tài sản của nhà trường</w:t>
      </w:r>
      <w:r w:rsidRPr="00C56FED">
        <w:rPr>
          <w:spacing w:val="-4"/>
          <w:sz w:val="26"/>
          <w:szCs w:val="26"/>
        </w:rPr>
        <w:t>;</w:t>
      </w:r>
    </w:p>
    <w:p w14:paraId="0B123EE6" w14:textId="77777777" w:rsidR="00E77B0F" w:rsidRPr="00C56FED" w:rsidRDefault="00E77B0F" w:rsidP="00E77B0F">
      <w:pPr>
        <w:spacing w:before="120" w:after="120" w:line="276" w:lineRule="auto"/>
        <w:ind w:firstLine="720"/>
        <w:jc w:val="both"/>
        <w:rPr>
          <w:sz w:val="26"/>
          <w:szCs w:val="26"/>
        </w:rPr>
      </w:pPr>
      <w:r w:rsidRPr="00C56FED">
        <w:rPr>
          <w:sz w:val="26"/>
          <w:szCs w:val="26"/>
        </w:rPr>
        <w:t xml:space="preserve">b) Trong 05 năm liên tiếp tính đến thời điểm đánh giá, không có vi phạm liên quan đến việc quản lý hành chính, tài chính và tài sản theo kết luận của thanh tra, kiểm toán. </w:t>
      </w:r>
    </w:p>
    <w:p w14:paraId="5603AA23" w14:textId="77777777" w:rsidR="00E77B0F" w:rsidRPr="00780B28" w:rsidRDefault="00E77B0F" w:rsidP="00E77B0F">
      <w:pPr>
        <w:spacing w:line="276" w:lineRule="auto"/>
        <w:rPr>
          <w:b/>
          <w:szCs w:val="28"/>
        </w:rPr>
      </w:pPr>
      <w:r w:rsidRPr="00780B28">
        <w:rPr>
          <w:b/>
          <w:szCs w:val="28"/>
        </w:rPr>
        <w:t>Mức 3</w:t>
      </w:r>
    </w:p>
    <w:p w14:paraId="65A2DD79" w14:textId="77777777" w:rsidR="00E77B0F" w:rsidRPr="00C56FED" w:rsidRDefault="00E77B0F" w:rsidP="00E77B0F">
      <w:pPr>
        <w:spacing w:before="120" w:after="120" w:line="276" w:lineRule="auto"/>
        <w:ind w:firstLine="720"/>
        <w:jc w:val="both"/>
        <w:rPr>
          <w:sz w:val="26"/>
          <w:szCs w:val="26"/>
        </w:rPr>
      </w:pPr>
      <w:r w:rsidRPr="00C56FED">
        <w:rPr>
          <w:sz w:val="26"/>
          <w:szCs w:val="26"/>
        </w:rPr>
        <w:t>Có kế hoạch ngắn hạn, trung hạn và dài hạn để tạo các nguồn tài chính hợp pháp phù hợp với điều kiện nhà trường, thực tế địa phương.</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806"/>
        <w:gridCol w:w="709"/>
        <w:gridCol w:w="2268"/>
        <w:gridCol w:w="1559"/>
        <w:gridCol w:w="850"/>
      </w:tblGrid>
      <w:tr w:rsidR="00E77B0F" w:rsidRPr="00C56FED" w14:paraId="5FF4D259" w14:textId="77777777" w:rsidTr="00C91D88">
        <w:tc>
          <w:tcPr>
            <w:tcW w:w="993" w:type="dxa"/>
            <w:vMerge w:val="restart"/>
            <w:shd w:val="clear" w:color="auto" w:fill="auto"/>
            <w:vAlign w:val="center"/>
          </w:tcPr>
          <w:p w14:paraId="34176637" w14:textId="77777777" w:rsidR="00E77B0F" w:rsidRPr="00C56FED" w:rsidRDefault="00E77B0F" w:rsidP="00C91D88">
            <w:pPr>
              <w:widowControl w:val="0"/>
              <w:spacing w:line="276" w:lineRule="auto"/>
              <w:jc w:val="center"/>
              <w:rPr>
                <w:rFonts w:eastAsia="MS Mincho"/>
                <w:b/>
                <w:bCs/>
                <w:sz w:val="26"/>
                <w:szCs w:val="26"/>
              </w:rPr>
            </w:pPr>
            <w:r w:rsidRPr="00C56FED">
              <w:rPr>
                <w:rFonts w:eastAsia="MS Mincho"/>
                <w:b/>
                <w:bCs/>
                <w:sz w:val="26"/>
                <w:szCs w:val="26"/>
              </w:rPr>
              <w:t>Tiêu chí</w:t>
            </w:r>
          </w:p>
          <w:p w14:paraId="00B91E1B" w14:textId="77777777" w:rsidR="00E77B0F" w:rsidRPr="00C56FED" w:rsidRDefault="00E77B0F" w:rsidP="00C91D88">
            <w:pPr>
              <w:widowControl w:val="0"/>
              <w:spacing w:line="276" w:lineRule="auto"/>
              <w:jc w:val="center"/>
              <w:rPr>
                <w:rFonts w:eastAsia="MS Mincho"/>
                <w:b/>
                <w:bCs/>
                <w:sz w:val="26"/>
                <w:szCs w:val="26"/>
              </w:rPr>
            </w:pPr>
            <w:r w:rsidRPr="00C56FED">
              <w:rPr>
                <w:rFonts w:eastAsia="MS Mincho"/>
                <w:b/>
                <w:bCs/>
                <w:sz w:val="26"/>
                <w:szCs w:val="26"/>
              </w:rPr>
              <w:t>1.6</w:t>
            </w:r>
          </w:p>
        </w:tc>
        <w:tc>
          <w:tcPr>
            <w:tcW w:w="3515" w:type="dxa"/>
            <w:gridSpan w:val="2"/>
            <w:shd w:val="clear" w:color="auto" w:fill="auto"/>
            <w:vAlign w:val="center"/>
          </w:tcPr>
          <w:p w14:paraId="58C4A848" w14:textId="77777777" w:rsidR="00E77B0F" w:rsidRPr="00C56FED" w:rsidRDefault="00E77B0F" w:rsidP="00C91D88">
            <w:pPr>
              <w:widowControl w:val="0"/>
              <w:spacing w:line="276" w:lineRule="auto"/>
              <w:jc w:val="center"/>
              <w:rPr>
                <w:rFonts w:eastAsia="MS Mincho"/>
                <w:b/>
                <w:bCs/>
                <w:sz w:val="26"/>
                <w:szCs w:val="26"/>
              </w:rPr>
            </w:pPr>
            <w:r w:rsidRPr="00C56FED">
              <w:rPr>
                <w:rFonts w:eastAsia="MS Mincho"/>
                <w:b/>
                <w:bCs/>
                <w:sz w:val="26"/>
                <w:szCs w:val="26"/>
              </w:rPr>
              <w:t>Phân tích tiêu chí</w:t>
            </w:r>
          </w:p>
        </w:tc>
        <w:tc>
          <w:tcPr>
            <w:tcW w:w="3827" w:type="dxa"/>
            <w:gridSpan w:val="2"/>
            <w:shd w:val="clear" w:color="auto" w:fill="auto"/>
            <w:vAlign w:val="center"/>
          </w:tcPr>
          <w:p w14:paraId="0B78AE06" w14:textId="77777777" w:rsidR="00E77B0F" w:rsidRPr="00C56FED" w:rsidRDefault="00E77B0F" w:rsidP="00C91D88">
            <w:pPr>
              <w:widowControl w:val="0"/>
              <w:spacing w:line="276" w:lineRule="auto"/>
              <w:jc w:val="center"/>
              <w:rPr>
                <w:rFonts w:eastAsia="MS Mincho"/>
                <w:b/>
                <w:bCs/>
                <w:sz w:val="26"/>
                <w:szCs w:val="26"/>
              </w:rPr>
            </w:pPr>
            <w:r w:rsidRPr="00C56FED">
              <w:rPr>
                <w:rFonts w:eastAsia="MS Mincho"/>
                <w:b/>
                <w:bCs/>
                <w:sz w:val="26"/>
                <w:szCs w:val="26"/>
              </w:rPr>
              <w:t>Minh chứng</w:t>
            </w:r>
          </w:p>
        </w:tc>
        <w:tc>
          <w:tcPr>
            <w:tcW w:w="850" w:type="dxa"/>
            <w:shd w:val="clear" w:color="auto" w:fill="auto"/>
          </w:tcPr>
          <w:p w14:paraId="2FB8CF48" w14:textId="77777777" w:rsidR="00E77B0F" w:rsidRPr="00C56FED" w:rsidRDefault="00E77B0F" w:rsidP="00E77B0F">
            <w:pPr>
              <w:widowControl w:val="0"/>
              <w:spacing w:line="276" w:lineRule="auto"/>
              <w:jc w:val="center"/>
              <w:rPr>
                <w:rFonts w:eastAsia="MS Mincho"/>
                <w:b/>
                <w:bCs/>
                <w:sz w:val="26"/>
                <w:szCs w:val="26"/>
              </w:rPr>
            </w:pPr>
            <w:r w:rsidRPr="00C56FED">
              <w:rPr>
                <w:rFonts w:eastAsia="MS Mincho"/>
                <w:b/>
                <w:bCs/>
                <w:sz w:val="26"/>
                <w:szCs w:val="26"/>
              </w:rPr>
              <w:t>Ghi chú</w:t>
            </w:r>
          </w:p>
        </w:tc>
      </w:tr>
      <w:tr w:rsidR="00E77B0F" w:rsidRPr="00C56FED" w14:paraId="7012A017" w14:textId="77777777" w:rsidTr="00C91D88">
        <w:tc>
          <w:tcPr>
            <w:tcW w:w="993" w:type="dxa"/>
            <w:vMerge/>
            <w:shd w:val="clear" w:color="auto" w:fill="auto"/>
            <w:vAlign w:val="center"/>
          </w:tcPr>
          <w:p w14:paraId="4E368E54" w14:textId="77777777" w:rsidR="00E77B0F" w:rsidRPr="00C56FED" w:rsidRDefault="00E77B0F" w:rsidP="00C91D88">
            <w:pPr>
              <w:widowControl w:val="0"/>
              <w:spacing w:line="276" w:lineRule="auto"/>
              <w:jc w:val="center"/>
              <w:rPr>
                <w:rFonts w:eastAsia="MS Mincho"/>
                <w:b/>
                <w:bCs/>
                <w:sz w:val="26"/>
                <w:szCs w:val="26"/>
              </w:rPr>
            </w:pPr>
          </w:p>
        </w:tc>
        <w:tc>
          <w:tcPr>
            <w:tcW w:w="2806" w:type="dxa"/>
            <w:shd w:val="clear" w:color="auto" w:fill="auto"/>
            <w:vAlign w:val="center"/>
          </w:tcPr>
          <w:p w14:paraId="1DFEF8DF" w14:textId="77777777" w:rsidR="00E77B0F" w:rsidRPr="00C56FED" w:rsidRDefault="00E77B0F" w:rsidP="00C72154">
            <w:pPr>
              <w:widowControl w:val="0"/>
              <w:spacing w:line="276" w:lineRule="auto"/>
              <w:jc w:val="center"/>
              <w:rPr>
                <w:rFonts w:eastAsia="MS Mincho"/>
                <w:bCs/>
                <w:sz w:val="26"/>
                <w:szCs w:val="26"/>
              </w:rPr>
            </w:pPr>
            <w:r w:rsidRPr="00C56FED">
              <w:rPr>
                <w:rFonts w:eastAsia="MS Mincho"/>
                <w:bCs/>
                <w:sz w:val="26"/>
                <w:szCs w:val="26"/>
              </w:rPr>
              <w:t>Nội hàm</w:t>
            </w:r>
          </w:p>
        </w:tc>
        <w:tc>
          <w:tcPr>
            <w:tcW w:w="709" w:type="dxa"/>
            <w:shd w:val="clear" w:color="auto" w:fill="auto"/>
            <w:vAlign w:val="center"/>
          </w:tcPr>
          <w:p w14:paraId="599E3A02" w14:textId="77777777" w:rsidR="00E77B0F" w:rsidRPr="00C56FED" w:rsidRDefault="00E77B0F" w:rsidP="00C72154">
            <w:pPr>
              <w:widowControl w:val="0"/>
              <w:spacing w:line="276" w:lineRule="auto"/>
              <w:jc w:val="center"/>
              <w:rPr>
                <w:rFonts w:eastAsia="MS Mincho"/>
                <w:bCs/>
                <w:sz w:val="26"/>
                <w:szCs w:val="26"/>
              </w:rPr>
            </w:pPr>
            <w:r w:rsidRPr="00C56FED">
              <w:rPr>
                <w:rFonts w:eastAsia="MS Mincho"/>
                <w:bCs/>
                <w:sz w:val="26"/>
                <w:szCs w:val="26"/>
              </w:rPr>
              <w:t>Câu hỏi</w:t>
            </w:r>
          </w:p>
        </w:tc>
        <w:tc>
          <w:tcPr>
            <w:tcW w:w="2268" w:type="dxa"/>
            <w:shd w:val="clear" w:color="auto" w:fill="auto"/>
            <w:vAlign w:val="center"/>
          </w:tcPr>
          <w:p w14:paraId="26244501" w14:textId="77777777" w:rsidR="00E77B0F" w:rsidRPr="00C56FED" w:rsidRDefault="00E77B0F" w:rsidP="00C72154">
            <w:pPr>
              <w:widowControl w:val="0"/>
              <w:spacing w:line="276" w:lineRule="auto"/>
              <w:jc w:val="center"/>
              <w:rPr>
                <w:rFonts w:eastAsia="MS Mincho"/>
                <w:bCs/>
                <w:sz w:val="26"/>
                <w:szCs w:val="26"/>
              </w:rPr>
            </w:pPr>
            <w:r w:rsidRPr="00C56FED">
              <w:rPr>
                <w:rFonts w:eastAsia="MS Mincho"/>
                <w:bCs/>
                <w:sz w:val="26"/>
                <w:szCs w:val="26"/>
              </w:rPr>
              <w:t>Cần thu thập</w:t>
            </w:r>
          </w:p>
        </w:tc>
        <w:tc>
          <w:tcPr>
            <w:tcW w:w="1559" w:type="dxa"/>
            <w:shd w:val="clear" w:color="auto" w:fill="auto"/>
            <w:vAlign w:val="center"/>
          </w:tcPr>
          <w:p w14:paraId="58780EE1" w14:textId="77777777" w:rsidR="00E77B0F" w:rsidRPr="00C56FED" w:rsidRDefault="00E77B0F" w:rsidP="00C72154">
            <w:pPr>
              <w:widowControl w:val="0"/>
              <w:spacing w:line="276" w:lineRule="auto"/>
              <w:jc w:val="center"/>
              <w:rPr>
                <w:rFonts w:eastAsia="MS Mincho"/>
                <w:bCs/>
                <w:sz w:val="26"/>
                <w:szCs w:val="26"/>
              </w:rPr>
            </w:pPr>
            <w:r w:rsidRPr="00C56FED">
              <w:rPr>
                <w:rFonts w:eastAsia="MS Mincho"/>
                <w:bCs/>
                <w:sz w:val="26"/>
                <w:szCs w:val="26"/>
              </w:rPr>
              <w:t>Nơi thu thập</w:t>
            </w:r>
          </w:p>
        </w:tc>
        <w:tc>
          <w:tcPr>
            <w:tcW w:w="850" w:type="dxa"/>
            <w:shd w:val="clear" w:color="auto" w:fill="auto"/>
          </w:tcPr>
          <w:p w14:paraId="10DFAD93" w14:textId="77777777" w:rsidR="00E77B0F" w:rsidRPr="00C56FED" w:rsidRDefault="00E77B0F" w:rsidP="00E77B0F">
            <w:pPr>
              <w:widowControl w:val="0"/>
              <w:spacing w:line="276" w:lineRule="auto"/>
              <w:jc w:val="center"/>
              <w:rPr>
                <w:rFonts w:eastAsia="MS Mincho"/>
                <w:b/>
                <w:bCs/>
                <w:sz w:val="26"/>
                <w:szCs w:val="26"/>
              </w:rPr>
            </w:pPr>
          </w:p>
        </w:tc>
      </w:tr>
      <w:tr w:rsidR="00E77B0F" w:rsidRPr="00C56FED" w14:paraId="53FA1B3C" w14:textId="77777777" w:rsidTr="00C91D88">
        <w:tc>
          <w:tcPr>
            <w:tcW w:w="993" w:type="dxa"/>
            <w:shd w:val="clear" w:color="auto" w:fill="auto"/>
            <w:vAlign w:val="center"/>
          </w:tcPr>
          <w:p w14:paraId="15947B55" w14:textId="77777777" w:rsidR="00E77B0F" w:rsidRPr="00C56FED" w:rsidRDefault="00E77B0F" w:rsidP="00C91D88">
            <w:pPr>
              <w:widowControl w:val="0"/>
              <w:spacing w:line="276" w:lineRule="auto"/>
              <w:jc w:val="center"/>
              <w:rPr>
                <w:rFonts w:eastAsia="MS Mincho"/>
                <w:b/>
                <w:bCs/>
                <w:sz w:val="26"/>
                <w:szCs w:val="26"/>
              </w:rPr>
            </w:pPr>
            <w:r w:rsidRPr="00C56FED">
              <w:rPr>
                <w:rFonts w:eastAsia="MS Mincho"/>
                <w:b/>
                <w:bCs/>
                <w:sz w:val="26"/>
                <w:szCs w:val="26"/>
              </w:rPr>
              <w:t>Mức 1</w:t>
            </w:r>
          </w:p>
        </w:tc>
        <w:tc>
          <w:tcPr>
            <w:tcW w:w="2806" w:type="dxa"/>
            <w:shd w:val="clear" w:color="auto" w:fill="auto"/>
          </w:tcPr>
          <w:p w14:paraId="7C4C31C9" w14:textId="77777777" w:rsidR="00E77B0F" w:rsidRPr="00C56FED" w:rsidRDefault="00E77B0F" w:rsidP="00E77B0F">
            <w:pPr>
              <w:widowControl w:val="0"/>
              <w:spacing w:line="276" w:lineRule="auto"/>
              <w:jc w:val="both"/>
              <w:rPr>
                <w:rFonts w:eastAsia="MS Mincho"/>
                <w:bCs/>
                <w:sz w:val="26"/>
                <w:szCs w:val="26"/>
              </w:rPr>
            </w:pPr>
          </w:p>
        </w:tc>
        <w:tc>
          <w:tcPr>
            <w:tcW w:w="709" w:type="dxa"/>
            <w:shd w:val="clear" w:color="auto" w:fill="auto"/>
          </w:tcPr>
          <w:p w14:paraId="121ED7EB" w14:textId="77777777" w:rsidR="00E77B0F" w:rsidRPr="00C56FED" w:rsidRDefault="00E77B0F" w:rsidP="00E77B0F">
            <w:pPr>
              <w:widowControl w:val="0"/>
              <w:spacing w:line="276" w:lineRule="auto"/>
              <w:jc w:val="both"/>
              <w:rPr>
                <w:rFonts w:eastAsia="MS Mincho"/>
                <w:bCs/>
                <w:sz w:val="26"/>
                <w:szCs w:val="26"/>
              </w:rPr>
            </w:pPr>
          </w:p>
        </w:tc>
        <w:tc>
          <w:tcPr>
            <w:tcW w:w="2268" w:type="dxa"/>
            <w:shd w:val="clear" w:color="auto" w:fill="auto"/>
          </w:tcPr>
          <w:p w14:paraId="444E1B6D" w14:textId="77777777" w:rsidR="00E77B0F" w:rsidRPr="00C56FED" w:rsidRDefault="00E77B0F" w:rsidP="00E77B0F">
            <w:pPr>
              <w:widowControl w:val="0"/>
              <w:spacing w:line="276" w:lineRule="auto"/>
              <w:jc w:val="both"/>
              <w:rPr>
                <w:rFonts w:eastAsia="MS Mincho"/>
                <w:bCs/>
                <w:sz w:val="26"/>
                <w:szCs w:val="26"/>
              </w:rPr>
            </w:pPr>
          </w:p>
        </w:tc>
        <w:tc>
          <w:tcPr>
            <w:tcW w:w="1559" w:type="dxa"/>
            <w:shd w:val="clear" w:color="auto" w:fill="auto"/>
          </w:tcPr>
          <w:p w14:paraId="037F0243" w14:textId="77777777" w:rsidR="00E77B0F" w:rsidRPr="00C56FED" w:rsidRDefault="00E77B0F" w:rsidP="00E77B0F">
            <w:pPr>
              <w:widowControl w:val="0"/>
              <w:spacing w:line="276" w:lineRule="auto"/>
              <w:jc w:val="both"/>
              <w:rPr>
                <w:rFonts w:eastAsia="MS Mincho"/>
                <w:bCs/>
                <w:sz w:val="26"/>
                <w:szCs w:val="26"/>
              </w:rPr>
            </w:pPr>
          </w:p>
        </w:tc>
        <w:tc>
          <w:tcPr>
            <w:tcW w:w="850" w:type="dxa"/>
            <w:shd w:val="clear" w:color="auto" w:fill="auto"/>
          </w:tcPr>
          <w:p w14:paraId="3A8679C4" w14:textId="77777777" w:rsidR="00E77B0F" w:rsidRPr="00C56FED" w:rsidRDefault="00E77B0F" w:rsidP="00E77B0F">
            <w:pPr>
              <w:widowControl w:val="0"/>
              <w:spacing w:line="276" w:lineRule="auto"/>
              <w:jc w:val="both"/>
              <w:rPr>
                <w:rFonts w:eastAsia="MS Mincho"/>
                <w:bCs/>
                <w:sz w:val="26"/>
                <w:szCs w:val="26"/>
              </w:rPr>
            </w:pPr>
          </w:p>
        </w:tc>
      </w:tr>
      <w:tr w:rsidR="00E77B0F" w:rsidRPr="00C56FED" w14:paraId="790D9705" w14:textId="77777777" w:rsidTr="00C91D88">
        <w:tc>
          <w:tcPr>
            <w:tcW w:w="993" w:type="dxa"/>
            <w:vMerge w:val="restart"/>
            <w:shd w:val="clear" w:color="auto" w:fill="auto"/>
            <w:vAlign w:val="center"/>
          </w:tcPr>
          <w:p w14:paraId="3CF3AE21" w14:textId="77777777" w:rsidR="00E77B0F" w:rsidRPr="00C56FED" w:rsidRDefault="00E77B0F" w:rsidP="00C91D88">
            <w:pPr>
              <w:widowControl w:val="0"/>
              <w:spacing w:line="276" w:lineRule="auto"/>
              <w:jc w:val="center"/>
              <w:rPr>
                <w:rFonts w:eastAsia="MS Mincho"/>
                <w:bCs/>
                <w:sz w:val="26"/>
                <w:szCs w:val="26"/>
              </w:rPr>
            </w:pPr>
            <w:r w:rsidRPr="00C56FED">
              <w:rPr>
                <w:rFonts w:eastAsia="MS Mincho"/>
                <w:bCs/>
                <w:sz w:val="26"/>
                <w:szCs w:val="26"/>
              </w:rPr>
              <w:t>a</w:t>
            </w:r>
          </w:p>
        </w:tc>
        <w:tc>
          <w:tcPr>
            <w:tcW w:w="2806" w:type="dxa"/>
            <w:shd w:val="clear" w:color="auto" w:fill="auto"/>
          </w:tcPr>
          <w:p w14:paraId="6B6BFFF4" w14:textId="77777777" w:rsidR="00E77B0F" w:rsidRPr="00C56FED" w:rsidRDefault="00E77B0F" w:rsidP="00E77B0F">
            <w:pPr>
              <w:widowControl w:val="0"/>
              <w:spacing w:line="276" w:lineRule="auto"/>
              <w:jc w:val="both"/>
              <w:rPr>
                <w:sz w:val="26"/>
                <w:szCs w:val="26"/>
                <w:lang w:val="vi-VN"/>
              </w:rPr>
            </w:pPr>
            <w:r w:rsidRPr="00C56FED">
              <w:rPr>
                <w:sz w:val="26"/>
                <w:szCs w:val="26"/>
                <w:lang w:val="da-DK"/>
              </w:rPr>
              <w:t>- Sổ đăng bộ</w:t>
            </w:r>
            <w:r w:rsidR="00FD44B0" w:rsidRPr="00C56FED">
              <w:rPr>
                <w:sz w:val="26"/>
                <w:szCs w:val="26"/>
                <w:lang w:val="vi-VN"/>
              </w:rPr>
              <w:t>.</w:t>
            </w:r>
          </w:p>
          <w:p w14:paraId="294716EC" w14:textId="77777777" w:rsidR="00E77B0F" w:rsidRPr="00C56FED" w:rsidRDefault="00E77B0F" w:rsidP="00E77B0F">
            <w:pPr>
              <w:widowControl w:val="0"/>
              <w:spacing w:line="276" w:lineRule="auto"/>
              <w:jc w:val="both"/>
              <w:rPr>
                <w:sz w:val="26"/>
                <w:szCs w:val="26"/>
                <w:lang w:val="da-DK"/>
              </w:rPr>
            </w:pPr>
            <w:r w:rsidRPr="00C56FED">
              <w:rPr>
                <w:sz w:val="26"/>
                <w:szCs w:val="26"/>
                <w:lang w:val="da-DK"/>
              </w:rPr>
              <w:t>- Sổ theo dõi học sinh chuyển đi, chuyển đến</w:t>
            </w:r>
            <w:r w:rsidR="00DD6D6D" w:rsidRPr="00C56FED">
              <w:rPr>
                <w:sz w:val="26"/>
                <w:szCs w:val="26"/>
                <w:lang w:val="da-DK"/>
              </w:rPr>
              <w:t>.</w:t>
            </w:r>
          </w:p>
          <w:p w14:paraId="27472923" w14:textId="77777777" w:rsidR="00E77B0F" w:rsidRPr="00C56FED" w:rsidRDefault="00E77B0F" w:rsidP="00E77B0F">
            <w:pPr>
              <w:widowControl w:val="0"/>
              <w:spacing w:line="276" w:lineRule="auto"/>
              <w:jc w:val="both"/>
              <w:rPr>
                <w:sz w:val="26"/>
                <w:szCs w:val="26"/>
                <w:lang w:val="vi-VN"/>
              </w:rPr>
            </w:pPr>
            <w:r w:rsidRPr="00C56FED">
              <w:rPr>
                <w:sz w:val="26"/>
                <w:szCs w:val="26"/>
                <w:lang w:val="da-DK"/>
              </w:rPr>
              <w:t>- Sổ quản lý cấp phát bằng</w:t>
            </w:r>
            <w:r w:rsidR="00FD44B0" w:rsidRPr="00C56FED">
              <w:rPr>
                <w:sz w:val="26"/>
                <w:szCs w:val="26"/>
                <w:lang w:val="vi-VN"/>
              </w:rPr>
              <w:t>.</w:t>
            </w:r>
          </w:p>
          <w:p w14:paraId="7001EF8A" w14:textId="77777777" w:rsidR="00E77B0F" w:rsidRPr="00C56FED" w:rsidRDefault="00E77B0F" w:rsidP="00E77B0F">
            <w:pPr>
              <w:widowControl w:val="0"/>
              <w:spacing w:line="276" w:lineRule="auto"/>
              <w:jc w:val="both"/>
              <w:rPr>
                <w:sz w:val="26"/>
                <w:szCs w:val="26"/>
                <w:lang w:val="vi-VN"/>
              </w:rPr>
            </w:pPr>
            <w:r w:rsidRPr="00C56FED">
              <w:rPr>
                <w:sz w:val="26"/>
                <w:szCs w:val="26"/>
                <w:lang w:val="da-DK"/>
              </w:rPr>
              <w:t xml:space="preserve">- </w:t>
            </w:r>
            <w:r w:rsidR="00337EC6">
              <w:rPr>
                <w:sz w:val="26"/>
                <w:szCs w:val="26"/>
              </w:rPr>
              <w:t>Sổ gọi tên và g</w:t>
            </w:r>
            <w:r w:rsidRPr="00C56FED">
              <w:rPr>
                <w:sz w:val="26"/>
                <w:szCs w:val="26"/>
              </w:rPr>
              <w:t>hi điểm</w:t>
            </w:r>
            <w:r w:rsidR="00FD44B0" w:rsidRPr="00C56FED">
              <w:rPr>
                <w:sz w:val="26"/>
                <w:szCs w:val="26"/>
                <w:lang w:val="vi-VN"/>
              </w:rPr>
              <w:t>.</w:t>
            </w:r>
          </w:p>
          <w:p w14:paraId="154F7A72" w14:textId="77777777" w:rsidR="00E77B0F" w:rsidRPr="00C56FED" w:rsidRDefault="00E77B0F" w:rsidP="00E77B0F">
            <w:pPr>
              <w:widowControl w:val="0"/>
              <w:spacing w:line="276" w:lineRule="auto"/>
              <w:jc w:val="both"/>
              <w:rPr>
                <w:sz w:val="26"/>
                <w:szCs w:val="26"/>
                <w:lang w:val="vi-VN"/>
              </w:rPr>
            </w:pPr>
            <w:r w:rsidRPr="00C56FED">
              <w:rPr>
                <w:sz w:val="26"/>
                <w:szCs w:val="26"/>
              </w:rPr>
              <w:t>- Sổ ghi đầu bài</w:t>
            </w:r>
            <w:r w:rsidR="00FD44B0" w:rsidRPr="00C56FED">
              <w:rPr>
                <w:sz w:val="26"/>
                <w:szCs w:val="26"/>
                <w:lang w:val="vi-VN"/>
              </w:rPr>
              <w:t>.</w:t>
            </w:r>
          </w:p>
          <w:p w14:paraId="25191DE4" w14:textId="77777777" w:rsidR="00E77B0F" w:rsidRPr="00C56FED" w:rsidRDefault="00E77B0F" w:rsidP="00E77B0F">
            <w:pPr>
              <w:widowControl w:val="0"/>
              <w:spacing w:line="276" w:lineRule="auto"/>
              <w:jc w:val="both"/>
              <w:rPr>
                <w:sz w:val="26"/>
                <w:szCs w:val="26"/>
                <w:lang w:val="vi-VN"/>
              </w:rPr>
            </w:pPr>
            <w:r w:rsidRPr="00C56FED">
              <w:rPr>
                <w:sz w:val="26"/>
                <w:szCs w:val="26"/>
              </w:rPr>
              <w:t xml:space="preserve">- </w:t>
            </w:r>
            <w:r w:rsidRPr="00C56FED">
              <w:rPr>
                <w:sz w:val="26"/>
                <w:szCs w:val="26"/>
                <w:lang w:val="da-DK"/>
              </w:rPr>
              <w:t>Học bạ học sinh</w:t>
            </w:r>
            <w:r w:rsidR="00FD44B0" w:rsidRPr="00C56FED">
              <w:rPr>
                <w:sz w:val="26"/>
                <w:szCs w:val="26"/>
                <w:lang w:val="vi-VN"/>
              </w:rPr>
              <w:t>.</w:t>
            </w:r>
          </w:p>
        </w:tc>
        <w:tc>
          <w:tcPr>
            <w:tcW w:w="709" w:type="dxa"/>
            <w:shd w:val="clear" w:color="auto" w:fill="auto"/>
          </w:tcPr>
          <w:p w14:paraId="4F9C6954" w14:textId="77777777" w:rsidR="00E77B0F" w:rsidRPr="00C56FED" w:rsidRDefault="00E77B0F" w:rsidP="00E77B0F">
            <w:pPr>
              <w:widowControl w:val="0"/>
              <w:spacing w:line="276" w:lineRule="auto"/>
              <w:jc w:val="both"/>
              <w:rPr>
                <w:rFonts w:eastAsia="MS Mincho"/>
                <w:bCs/>
                <w:sz w:val="26"/>
                <w:szCs w:val="26"/>
              </w:rPr>
            </w:pPr>
          </w:p>
        </w:tc>
        <w:tc>
          <w:tcPr>
            <w:tcW w:w="2268" w:type="dxa"/>
            <w:shd w:val="clear" w:color="auto" w:fill="auto"/>
          </w:tcPr>
          <w:p w14:paraId="3E818984" w14:textId="77777777" w:rsidR="00E77B0F" w:rsidRPr="00C56FED" w:rsidRDefault="00E77B0F" w:rsidP="00E77B0F">
            <w:pPr>
              <w:widowControl w:val="0"/>
              <w:spacing w:line="276" w:lineRule="auto"/>
              <w:jc w:val="both"/>
              <w:rPr>
                <w:sz w:val="26"/>
                <w:szCs w:val="26"/>
                <w:lang w:val="vi-VN"/>
              </w:rPr>
            </w:pPr>
            <w:r w:rsidRPr="00C56FED">
              <w:rPr>
                <w:sz w:val="26"/>
                <w:szCs w:val="26"/>
              </w:rPr>
              <w:t>- Sổ đăng bộ</w:t>
            </w:r>
            <w:r w:rsidR="00FD44B0" w:rsidRPr="00C56FED">
              <w:rPr>
                <w:sz w:val="26"/>
                <w:szCs w:val="26"/>
                <w:lang w:val="vi-VN"/>
              </w:rPr>
              <w:t>.</w:t>
            </w:r>
          </w:p>
          <w:p w14:paraId="0A856A2B" w14:textId="77777777" w:rsidR="00E77B0F" w:rsidRPr="00C56FED" w:rsidRDefault="00E77B0F" w:rsidP="00E77B0F">
            <w:pPr>
              <w:widowControl w:val="0"/>
              <w:spacing w:line="276" w:lineRule="auto"/>
              <w:jc w:val="both"/>
              <w:rPr>
                <w:sz w:val="26"/>
                <w:szCs w:val="26"/>
                <w:lang w:val="vi-VN"/>
              </w:rPr>
            </w:pPr>
            <w:r w:rsidRPr="00C56FED">
              <w:rPr>
                <w:sz w:val="26"/>
                <w:szCs w:val="26"/>
              </w:rPr>
              <w:t xml:space="preserve">- </w:t>
            </w:r>
            <w:r w:rsidRPr="00C56FED">
              <w:rPr>
                <w:sz w:val="26"/>
                <w:szCs w:val="26"/>
                <w:lang w:val="da-DK"/>
              </w:rPr>
              <w:t>Sổ theo dõi học sinh chuyển đi, chuyển đến</w:t>
            </w:r>
            <w:r w:rsidR="00FD44B0" w:rsidRPr="00C56FED">
              <w:rPr>
                <w:sz w:val="26"/>
                <w:szCs w:val="26"/>
                <w:lang w:val="vi-VN"/>
              </w:rPr>
              <w:t>.</w:t>
            </w:r>
          </w:p>
          <w:p w14:paraId="3B46A599" w14:textId="77777777" w:rsidR="00E77B0F" w:rsidRPr="00C56FED" w:rsidRDefault="00E77B0F" w:rsidP="00E77B0F">
            <w:pPr>
              <w:widowControl w:val="0"/>
              <w:spacing w:line="276" w:lineRule="auto"/>
              <w:jc w:val="both"/>
              <w:rPr>
                <w:sz w:val="26"/>
                <w:szCs w:val="26"/>
                <w:lang w:val="vi-VN"/>
              </w:rPr>
            </w:pPr>
            <w:r w:rsidRPr="00C56FED">
              <w:rPr>
                <w:sz w:val="26"/>
                <w:szCs w:val="26"/>
                <w:lang w:val="da-DK"/>
              </w:rPr>
              <w:t>- Sổ quản lý cấp phát bằng</w:t>
            </w:r>
            <w:r w:rsidR="00FD44B0" w:rsidRPr="00C56FED">
              <w:rPr>
                <w:sz w:val="26"/>
                <w:szCs w:val="26"/>
                <w:lang w:val="vi-VN"/>
              </w:rPr>
              <w:t>.</w:t>
            </w:r>
          </w:p>
          <w:p w14:paraId="204BBE58" w14:textId="77777777" w:rsidR="00E77B0F" w:rsidRPr="00C56FED" w:rsidRDefault="00E77B0F" w:rsidP="00E77B0F">
            <w:pPr>
              <w:widowControl w:val="0"/>
              <w:spacing w:line="276" w:lineRule="auto"/>
              <w:jc w:val="both"/>
              <w:rPr>
                <w:sz w:val="26"/>
                <w:szCs w:val="26"/>
                <w:lang w:val="vi-VN"/>
              </w:rPr>
            </w:pPr>
            <w:r w:rsidRPr="00C56FED">
              <w:rPr>
                <w:rFonts w:eastAsia="MS Mincho"/>
                <w:bCs/>
                <w:sz w:val="26"/>
                <w:szCs w:val="26"/>
              </w:rPr>
              <w:t xml:space="preserve">- </w:t>
            </w:r>
            <w:r w:rsidR="00337EC6">
              <w:rPr>
                <w:sz w:val="26"/>
                <w:szCs w:val="26"/>
              </w:rPr>
              <w:t>Sổ gọi tên và g</w:t>
            </w:r>
            <w:r w:rsidRPr="00C56FED">
              <w:rPr>
                <w:sz w:val="26"/>
                <w:szCs w:val="26"/>
              </w:rPr>
              <w:t>hi điểm</w:t>
            </w:r>
            <w:r w:rsidR="00FD44B0" w:rsidRPr="00C56FED">
              <w:rPr>
                <w:sz w:val="26"/>
                <w:szCs w:val="26"/>
                <w:lang w:val="vi-VN"/>
              </w:rPr>
              <w:t>.</w:t>
            </w:r>
          </w:p>
          <w:p w14:paraId="14D1EEB1" w14:textId="77777777" w:rsidR="00E77B0F" w:rsidRPr="00C56FED" w:rsidRDefault="00E77B0F" w:rsidP="00E77B0F">
            <w:pPr>
              <w:widowControl w:val="0"/>
              <w:spacing w:line="276" w:lineRule="auto"/>
              <w:jc w:val="both"/>
              <w:rPr>
                <w:sz w:val="26"/>
                <w:szCs w:val="26"/>
                <w:lang w:val="vi-VN"/>
              </w:rPr>
            </w:pPr>
            <w:r w:rsidRPr="00C56FED">
              <w:rPr>
                <w:sz w:val="26"/>
                <w:szCs w:val="26"/>
              </w:rPr>
              <w:t>- Sổ ghi đầu bài</w:t>
            </w:r>
            <w:r w:rsidR="00FD44B0" w:rsidRPr="00C56FED">
              <w:rPr>
                <w:sz w:val="26"/>
                <w:szCs w:val="26"/>
                <w:lang w:val="vi-VN"/>
              </w:rPr>
              <w:t>.</w:t>
            </w:r>
          </w:p>
          <w:p w14:paraId="54BEC308" w14:textId="77777777" w:rsidR="00E77B0F" w:rsidRPr="00C56FED" w:rsidRDefault="00E77B0F" w:rsidP="00E77B0F">
            <w:pPr>
              <w:widowControl w:val="0"/>
              <w:spacing w:line="276" w:lineRule="auto"/>
              <w:jc w:val="both"/>
              <w:rPr>
                <w:sz w:val="26"/>
                <w:szCs w:val="26"/>
                <w:lang w:val="vi-VN"/>
              </w:rPr>
            </w:pPr>
            <w:r w:rsidRPr="00C56FED">
              <w:rPr>
                <w:sz w:val="26"/>
                <w:szCs w:val="26"/>
              </w:rPr>
              <w:t xml:space="preserve">- </w:t>
            </w:r>
            <w:r w:rsidRPr="00C56FED">
              <w:rPr>
                <w:sz w:val="26"/>
                <w:szCs w:val="26"/>
                <w:lang w:val="da-DK"/>
              </w:rPr>
              <w:t>Học bạ học sinh</w:t>
            </w:r>
            <w:r w:rsidR="00FD44B0" w:rsidRPr="00C56FED">
              <w:rPr>
                <w:sz w:val="26"/>
                <w:szCs w:val="26"/>
                <w:lang w:val="vi-VN"/>
              </w:rPr>
              <w:t>.</w:t>
            </w:r>
          </w:p>
        </w:tc>
        <w:tc>
          <w:tcPr>
            <w:tcW w:w="1559" w:type="dxa"/>
            <w:shd w:val="clear" w:color="auto" w:fill="auto"/>
            <w:vAlign w:val="center"/>
          </w:tcPr>
          <w:p w14:paraId="354CF5BB" w14:textId="77777777" w:rsidR="00E77B0F" w:rsidRPr="00C56FED" w:rsidRDefault="00E77B0F" w:rsidP="00C91D88">
            <w:pPr>
              <w:widowControl w:val="0"/>
              <w:spacing w:line="276" w:lineRule="auto"/>
              <w:jc w:val="center"/>
              <w:rPr>
                <w:rFonts w:eastAsia="MS Mincho"/>
                <w:bCs/>
                <w:sz w:val="26"/>
                <w:szCs w:val="26"/>
              </w:rPr>
            </w:pPr>
            <w:r w:rsidRPr="00C56FED">
              <w:rPr>
                <w:rFonts w:eastAsia="MS Mincho"/>
                <w:bCs/>
                <w:sz w:val="26"/>
                <w:szCs w:val="26"/>
              </w:rPr>
              <w:t>Học vụ</w:t>
            </w:r>
          </w:p>
          <w:p w14:paraId="647BC905" w14:textId="77777777" w:rsidR="00E77B0F" w:rsidRPr="00C56FED" w:rsidRDefault="00E77B0F" w:rsidP="00C91D88">
            <w:pPr>
              <w:widowControl w:val="0"/>
              <w:spacing w:line="276" w:lineRule="auto"/>
              <w:jc w:val="center"/>
              <w:rPr>
                <w:rFonts w:eastAsia="MS Mincho"/>
                <w:bCs/>
                <w:sz w:val="26"/>
                <w:szCs w:val="26"/>
              </w:rPr>
            </w:pPr>
          </w:p>
          <w:p w14:paraId="7BDBA698" w14:textId="77777777" w:rsidR="00E77B0F" w:rsidRPr="00C56FED" w:rsidRDefault="00E77B0F" w:rsidP="00C91D88">
            <w:pPr>
              <w:widowControl w:val="0"/>
              <w:spacing w:line="276" w:lineRule="auto"/>
              <w:jc w:val="center"/>
              <w:rPr>
                <w:rFonts w:eastAsia="MS Mincho"/>
                <w:bCs/>
                <w:sz w:val="26"/>
                <w:szCs w:val="26"/>
              </w:rPr>
            </w:pPr>
          </w:p>
          <w:p w14:paraId="349316FF" w14:textId="77777777" w:rsidR="00E77B0F" w:rsidRPr="00C56FED" w:rsidRDefault="00E77B0F" w:rsidP="00C91D88">
            <w:pPr>
              <w:widowControl w:val="0"/>
              <w:spacing w:line="276" w:lineRule="auto"/>
              <w:jc w:val="center"/>
              <w:rPr>
                <w:rFonts w:eastAsia="MS Mincho"/>
                <w:bCs/>
                <w:sz w:val="26"/>
                <w:szCs w:val="26"/>
              </w:rPr>
            </w:pPr>
          </w:p>
          <w:p w14:paraId="09E5FF32" w14:textId="77777777" w:rsidR="00E77B0F" w:rsidRPr="00C56FED" w:rsidRDefault="00E77B0F" w:rsidP="00C91D88">
            <w:pPr>
              <w:widowControl w:val="0"/>
              <w:spacing w:line="276" w:lineRule="auto"/>
              <w:jc w:val="center"/>
              <w:rPr>
                <w:rFonts w:eastAsia="MS Mincho"/>
                <w:bCs/>
                <w:sz w:val="26"/>
                <w:szCs w:val="26"/>
              </w:rPr>
            </w:pPr>
          </w:p>
          <w:p w14:paraId="577BCA60" w14:textId="77777777" w:rsidR="00E77B0F" w:rsidRPr="00C56FED" w:rsidRDefault="00E77B0F" w:rsidP="00C91D88">
            <w:pPr>
              <w:widowControl w:val="0"/>
              <w:spacing w:line="276" w:lineRule="auto"/>
              <w:jc w:val="center"/>
              <w:rPr>
                <w:rFonts w:eastAsia="MS Mincho"/>
                <w:bCs/>
                <w:sz w:val="26"/>
                <w:szCs w:val="26"/>
              </w:rPr>
            </w:pPr>
          </w:p>
          <w:p w14:paraId="430F9AF8" w14:textId="77777777" w:rsidR="00E77B0F" w:rsidRPr="00C56FED" w:rsidRDefault="00E77B0F" w:rsidP="00C91D88">
            <w:pPr>
              <w:widowControl w:val="0"/>
              <w:spacing w:line="276" w:lineRule="auto"/>
              <w:jc w:val="center"/>
              <w:rPr>
                <w:rFonts w:eastAsia="MS Mincho"/>
                <w:bCs/>
                <w:sz w:val="26"/>
                <w:szCs w:val="26"/>
              </w:rPr>
            </w:pPr>
          </w:p>
        </w:tc>
        <w:tc>
          <w:tcPr>
            <w:tcW w:w="850" w:type="dxa"/>
            <w:shd w:val="clear" w:color="auto" w:fill="auto"/>
          </w:tcPr>
          <w:p w14:paraId="48B8EA9E" w14:textId="77777777" w:rsidR="00E77B0F" w:rsidRPr="00C56FED" w:rsidRDefault="00E77B0F" w:rsidP="00E77B0F">
            <w:pPr>
              <w:widowControl w:val="0"/>
              <w:spacing w:line="276" w:lineRule="auto"/>
              <w:jc w:val="both"/>
              <w:rPr>
                <w:rFonts w:eastAsia="MS Mincho"/>
                <w:bCs/>
                <w:sz w:val="26"/>
                <w:szCs w:val="26"/>
              </w:rPr>
            </w:pPr>
          </w:p>
        </w:tc>
      </w:tr>
      <w:tr w:rsidR="00E77B0F" w:rsidRPr="00C56FED" w14:paraId="48656D1D" w14:textId="77777777" w:rsidTr="00C91D88">
        <w:tc>
          <w:tcPr>
            <w:tcW w:w="993" w:type="dxa"/>
            <w:vMerge/>
            <w:shd w:val="clear" w:color="auto" w:fill="auto"/>
            <w:vAlign w:val="center"/>
          </w:tcPr>
          <w:p w14:paraId="1967A30A" w14:textId="77777777" w:rsidR="00E77B0F" w:rsidRPr="00C56FED" w:rsidRDefault="00E77B0F" w:rsidP="00C91D88">
            <w:pPr>
              <w:widowControl w:val="0"/>
              <w:spacing w:line="276" w:lineRule="auto"/>
              <w:jc w:val="center"/>
              <w:rPr>
                <w:rFonts w:eastAsia="MS Mincho"/>
                <w:bCs/>
                <w:sz w:val="26"/>
                <w:szCs w:val="26"/>
              </w:rPr>
            </w:pPr>
          </w:p>
        </w:tc>
        <w:tc>
          <w:tcPr>
            <w:tcW w:w="2806" w:type="dxa"/>
            <w:shd w:val="clear" w:color="auto" w:fill="auto"/>
          </w:tcPr>
          <w:p w14:paraId="37E672CD" w14:textId="77777777" w:rsidR="00E77B0F" w:rsidRPr="00C56FED" w:rsidRDefault="00E77B0F" w:rsidP="00E77B0F">
            <w:pPr>
              <w:widowControl w:val="0"/>
              <w:spacing w:line="276" w:lineRule="auto"/>
              <w:jc w:val="both"/>
              <w:rPr>
                <w:sz w:val="26"/>
                <w:szCs w:val="26"/>
                <w:lang w:val="vi-VN"/>
              </w:rPr>
            </w:pPr>
            <w:r w:rsidRPr="00C56FED">
              <w:rPr>
                <w:sz w:val="26"/>
                <w:szCs w:val="26"/>
                <w:lang w:val="da-DK"/>
              </w:rPr>
              <w:t xml:space="preserve">- </w:t>
            </w:r>
            <w:r w:rsidRPr="00C56FED">
              <w:rPr>
                <w:sz w:val="26"/>
                <w:szCs w:val="26"/>
              </w:rPr>
              <w:t>Sổ họp Hội đồng nhà trường</w:t>
            </w:r>
            <w:r w:rsidR="00FD44B0" w:rsidRPr="00C56FED">
              <w:rPr>
                <w:sz w:val="26"/>
                <w:szCs w:val="26"/>
                <w:lang w:val="vi-VN"/>
              </w:rPr>
              <w:t>.</w:t>
            </w:r>
          </w:p>
          <w:p w14:paraId="1ECEF6D8" w14:textId="77777777" w:rsidR="00E77B0F" w:rsidRPr="00C56FED" w:rsidRDefault="00E77B0F" w:rsidP="00E77B0F">
            <w:pPr>
              <w:widowControl w:val="0"/>
              <w:spacing w:line="276" w:lineRule="auto"/>
              <w:jc w:val="both"/>
              <w:rPr>
                <w:sz w:val="26"/>
                <w:szCs w:val="26"/>
                <w:lang w:val="vi-VN"/>
              </w:rPr>
            </w:pPr>
            <w:r w:rsidRPr="00C56FED">
              <w:rPr>
                <w:sz w:val="26"/>
                <w:szCs w:val="26"/>
              </w:rPr>
              <w:t>- Hồ sơ thi đua khen thưởng</w:t>
            </w:r>
            <w:r w:rsidR="00FD44B0" w:rsidRPr="00C56FED">
              <w:rPr>
                <w:sz w:val="26"/>
                <w:szCs w:val="26"/>
                <w:lang w:val="vi-VN"/>
              </w:rPr>
              <w:t>.</w:t>
            </w:r>
          </w:p>
          <w:p w14:paraId="04E0842E" w14:textId="77777777" w:rsidR="00E77B0F" w:rsidRPr="00C56FED" w:rsidRDefault="00E77B0F" w:rsidP="00E77B0F">
            <w:pPr>
              <w:widowControl w:val="0"/>
              <w:spacing w:line="276" w:lineRule="auto"/>
              <w:jc w:val="both"/>
              <w:rPr>
                <w:sz w:val="26"/>
                <w:szCs w:val="26"/>
                <w:lang w:val="vi-VN"/>
              </w:rPr>
            </w:pPr>
            <w:r w:rsidRPr="00C56FED">
              <w:rPr>
                <w:sz w:val="26"/>
                <w:szCs w:val="26"/>
              </w:rPr>
              <w:t>- Hồ sơ kiểm tra nội bộ</w:t>
            </w:r>
            <w:r w:rsidR="00FD44B0" w:rsidRPr="00C56FED">
              <w:rPr>
                <w:sz w:val="26"/>
                <w:szCs w:val="26"/>
                <w:lang w:val="vi-VN"/>
              </w:rPr>
              <w:t>.</w:t>
            </w:r>
          </w:p>
          <w:p w14:paraId="343B85AB" w14:textId="77777777" w:rsidR="00E77B0F" w:rsidRPr="00C56FED" w:rsidRDefault="00E77B0F" w:rsidP="00E77B0F">
            <w:pPr>
              <w:widowControl w:val="0"/>
              <w:spacing w:line="276" w:lineRule="auto"/>
              <w:jc w:val="both"/>
              <w:rPr>
                <w:sz w:val="26"/>
                <w:szCs w:val="26"/>
                <w:lang w:val="vi-VN"/>
              </w:rPr>
            </w:pPr>
            <w:r w:rsidRPr="00C56FED">
              <w:rPr>
                <w:rFonts w:eastAsia="MS Mincho"/>
                <w:bCs/>
                <w:sz w:val="26"/>
                <w:szCs w:val="26"/>
              </w:rPr>
              <w:t xml:space="preserve">- </w:t>
            </w:r>
            <w:r w:rsidRPr="00C56FED">
              <w:rPr>
                <w:sz w:val="26"/>
                <w:szCs w:val="26"/>
              </w:rPr>
              <w:t>Sổ công văn đi, đến</w:t>
            </w:r>
            <w:r w:rsidR="00FD44B0" w:rsidRPr="00C56FED">
              <w:rPr>
                <w:sz w:val="26"/>
                <w:szCs w:val="26"/>
                <w:lang w:val="vi-VN"/>
              </w:rPr>
              <w:t>.</w:t>
            </w:r>
          </w:p>
          <w:p w14:paraId="6A83CA5C" w14:textId="77777777" w:rsidR="00E77B0F" w:rsidRPr="00C56FED" w:rsidRDefault="00E77B0F" w:rsidP="00E77B0F">
            <w:pPr>
              <w:widowControl w:val="0"/>
              <w:spacing w:line="276" w:lineRule="auto"/>
              <w:jc w:val="both"/>
              <w:rPr>
                <w:sz w:val="26"/>
                <w:szCs w:val="26"/>
                <w:lang w:val="vi-VN"/>
              </w:rPr>
            </w:pPr>
            <w:r w:rsidRPr="00C56FED">
              <w:rPr>
                <w:sz w:val="26"/>
                <w:szCs w:val="26"/>
              </w:rPr>
              <w:t>- Sổ quản lý tài sản, thiết bị</w:t>
            </w:r>
            <w:r w:rsidR="00FD44B0" w:rsidRPr="00C56FED">
              <w:rPr>
                <w:sz w:val="26"/>
                <w:szCs w:val="26"/>
                <w:lang w:val="vi-VN"/>
              </w:rPr>
              <w:t>.</w:t>
            </w:r>
          </w:p>
          <w:p w14:paraId="5CF71212" w14:textId="77777777" w:rsidR="00E77B0F" w:rsidRPr="00C56FED" w:rsidRDefault="00E77B0F" w:rsidP="00E77B0F">
            <w:pPr>
              <w:widowControl w:val="0"/>
              <w:spacing w:line="276" w:lineRule="auto"/>
              <w:jc w:val="both"/>
              <w:rPr>
                <w:sz w:val="26"/>
                <w:szCs w:val="26"/>
                <w:lang w:val="vi-VN"/>
              </w:rPr>
            </w:pPr>
            <w:r w:rsidRPr="00C56FED">
              <w:rPr>
                <w:sz w:val="26"/>
                <w:szCs w:val="26"/>
              </w:rPr>
              <w:t>- Sổ quản lý tài chính</w:t>
            </w:r>
            <w:r w:rsidR="00FD44B0" w:rsidRPr="00C56FED">
              <w:rPr>
                <w:sz w:val="26"/>
                <w:szCs w:val="26"/>
                <w:lang w:val="vi-VN"/>
              </w:rPr>
              <w:t>.</w:t>
            </w:r>
          </w:p>
          <w:p w14:paraId="0D7D36E6" w14:textId="77777777" w:rsidR="00E77B0F" w:rsidRPr="00C56FED" w:rsidRDefault="00E77B0F" w:rsidP="00E77B0F">
            <w:pPr>
              <w:widowControl w:val="0"/>
              <w:spacing w:line="276" w:lineRule="auto"/>
              <w:jc w:val="both"/>
              <w:rPr>
                <w:sz w:val="26"/>
                <w:szCs w:val="26"/>
                <w:lang w:val="vi-VN"/>
              </w:rPr>
            </w:pPr>
            <w:r w:rsidRPr="00C56FED">
              <w:rPr>
                <w:sz w:val="26"/>
                <w:szCs w:val="26"/>
              </w:rPr>
              <w:t>- Hồ sơ thư viện</w:t>
            </w:r>
            <w:r w:rsidR="00FD44B0" w:rsidRPr="00C56FED">
              <w:rPr>
                <w:sz w:val="26"/>
                <w:szCs w:val="26"/>
                <w:lang w:val="vi-VN"/>
              </w:rPr>
              <w:t>.</w:t>
            </w:r>
          </w:p>
          <w:p w14:paraId="17AFE0C9" w14:textId="77777777" w:rsidR="00E77B0F" w:rsidRPr="00C56FED" w:rsidRDefault="00E77B0F" w:rsidP="00E77B0F">
            <w:pPr>
              <w:widowControl w:val="0"/>
              <w:spacing w:line="276" w:lineRule="auto"/>
              <w:jc w:val="both"/>
              <w:rPr>
                <w:rFonts w:eastAsia="MS Mincho"/>
                <w:bCs/>
                <w:sz w:val="26"/>
                <w:szCs w:val="26"/>
                <w:lang w:val="vi-VN"/>
              </w:rPr>
            </w:pPr>
            <w:r w:rsidRPr="00C56FED">
              <w:rPr>
                <w:sz w:val="26"/>
                <w:szCs w:val="26"/>
              </w:rPr>
              <w:t>- Hồ sơ theo dõi sức khỏe học sinh</w:t>
            </w:r>
            <w:r w:rsidR="00FD44B0" w:rsidRPr="00C56FED">
              <w:rPr>
                <w:sz w:val="26"/>
                <w:szCs w:val="26"/>
                <w:lang w:val="vi-VN"/>
              </w:rPr>
              <w:t>.</w:t>
            </w:r>
          </w:p>
        </w:tc>
        <w:tc>
          <w:tcPr>
            <w:tcW w:w="709" w:type="dxa"/>
            <w:shd w:val="clear" w:color="auto" w:fill="auto"/>
          </w:tcPr>
          <w:p w14:paraId="514F4095" w14:textId="77777777" w:rsidR="00E77B0F" w:rsidRPr="00C56FED" w:rsidRDefault="00E77B0F" w:rsidP="00E77B0F">
            <w:pPr>
              <w:widowControl w:val="0"/>
              <w:spacing w:line="276" w:lineRule="auto"/>
              <w:jc w:val="both"/>
              <w:rPr>
                <w:rFonts w:eastAsia="MS Mincho"/>
                <w:bCs/>
                <w:sz w:val="26"/>
                <w:szCs w:val="26"/>
              </w:rPr>
            </w:pPr>
          </w:p>
        </w:tc>
        <w:tc>
          <w:tcPr>
            <w:tcW w:w="2268" w:type="dxa"/>
            <w:shd w:val="clear" w:color="auto" w:fill="auto"/>
          </w:tcPr>
          <w:p w14:paraId="686D6B7E" w14:textId="77777777" w:rsidR="00E77B0F" w:rsidRPr="00C56FED" w:rsidRDefault="00E77B0F" w:rsidP="00E77B0F">
            <w:pPr>
              <w:widowControl w:val="0"/>
              <w:spacing w:line="276" w:lineRule="auto"/>
              <w:jc w:val="both"/>
              <w:rPr>
                <w:sz w:val="26"/>
                <w:szCs w:val="26"/>
                <w:lang w:val="vi-VN"/>
              </w:rPr>
            </w:pPr>
            <w:r w:rsidRPr="00C56FED">
              <w:rPr>
                <w:sz w:val="26"/>
                <w:szCs w:val="26"/>
                <w:lang w:val="da-DK"/>
              </w:rPr>
              <w:t xml:space="preserve">- </w:t>
            </w:r>
            <w:r w:rsidRPr="00C56FED">
              <w:rPr>
                <w:sz w:val="26"/>
                <w:szCs w:val="26"/>
              </w:rPr>
              <w:t>Sổ họp Hội đồng nhà trường</w:t>
            </w:r>
            <w:r w:rsidR="00FD44B0" w:rsidRPr="00C56FED">
              <w:rPr>
                <w:sz w:val="26"/>
                <w:szCs w:val="26"/>
                <w:lang w:val="vi-VN"/>
              </w:rPr>
              <w:t>.</w:t>
            </w:r>
          </w:p>
          <w:p w14:paraId="48C1B908" w14:textId="77777777" w:rsidR="00E77B0F" w:rsidRPr="00C56FED" w:rsidRDefault="00E77B0F" w:rsidP="00E77B0F">
            <w:pPr>
              <w:widowControl w:val="0"/>
              <w:spacing w:line="276" w:lineRule="auto"/>
              <w:jc w:val="both"/>
              <w:rPr>
                <w:sz w:val="26"/>
                <w:szCs w:val="26"/>
                <w:lang w:val="vi-VN"/>
              </w:rPr>
            </w:pPr>
            <w:r w:rsidRPr="00C56FED">
              <w:rPr>
                <w:sz w:val="26"/>
                <w:szCs w:val="26"/>
              </w:rPr>
              <w:t>- Hồ sơ thi đua khen thưởng</w:t>
            </w:r>
            <w:r w:rsidR="00FD44B0" w:rsidRPr="00C56FED">
              <w:rPr>
                <w:sz w:val="26"/>
                <w:szCs w:val="26"/>
                <w:lang w:val="vi-VN"/>
              </w:rPr>
              <w:t>.</w:t>
            </w:r>
          </w:p>
          <w:p w14:paraId="4AE45633" w14:textId="77777777" w:rsidR="00E77B0F" w:rsidRPr="00C56FED" w:rsidRDefault="00E77B0F" w:rsidP="00E77B0F">
            <w:pPr>
              <w:widowControl w:val="0"/>
              <w:spacing w:line="276" w:lineRule="auto"/>
              <w:jc w:val="both"/>
              <w:rPr>
                <w:sz w:val="26"/>
                <w:szCs w:val="26"/>
                <w:lang w:val="vi-VN"/>
              </w:rPr>
            </w:pPr>
            <w:r w:rsidRPr="00C56FED">
              <w:rPr>
                <w:sz w:val="26"/>
                <w:szCs w:val="26"/>
              </w:rPr>
              <w:t>- Hồ sơ kiểm tra nội bộ</w:t>
            </w:r>
            <w:r w:rsidR="00FD44B0" w:rsidRPr="00C56FED">
              <w:rPr>
                <w:sz w:val="26"/>
                <w:szCs w:val="26"/>
                <w:lang w:val="vi-VN"/>
              </w:rPr>
              <w:t>.</w:t>
            </w:r>
          </w:p>
          <w:p w14:paraId="34CBCAC1" w14:textId="77777777" w:rsidR="00E77B0F" w:rsidRPr="00C56FED" w:rsidRDefault="00E77B0F" w:rsidP="00E77B0F">
            <w:pPr>
              <w:widowControl w:val="0"/>
              <w:spacing w:line="276" w:lineRule="auto"/>
              <w:jc w:val="both"/>
              <w:rPr>
                <w:sz w:val="26"/>
                <w:szCs w:val="26"/>
                <w:lang w:val="vi-VN"/>
              </w:rPr>
            </w:pPr>
            <w:r w:rsidRPr="00C56FED">
              <w:rPr>
                <w:sz w:val="26"/>
                <w:szCs w:val="26"/>
              </w:rPr>
              <w:t>- Sổ công văn đi, đến</w:t>
            </w:r>
            <w:r w:rsidR="00FD44B0" w:rsidRPr="00C56FED">
              <w:rPr>
                <w:sz w:val="26"/>
                <w:szCs w:val="26"/>
                <w:lang w:val="vi-VN"/>
              </w:rPr>
              <w:t>.</w:t>
            </w:r>
          </w:p>
          <w:p w14:paraId="092E1AFE" w14:textId="77777777" w:rsidR="00E77B0F" w:rsidRPr="00C56FED" w:rsidRDefault="00E77B0F" w:rsidP="00E77B0F">
            <w:pPr>
              <w:widowControl w:val="0"/>
              <w:spacing w:line="276" w:lineRule="auto"/>
              <w:jc w:val="both"/>
              <w:rPr>
                <w:sz w:val="26"/>
                <w:szCs w:val="26"/>
                <w:lang w:val="vi-VN"/>
              </w:rPr>
            </w:pPr>
            <w:r w:rsidRPr="00C56FED">
              <w:rPr>
                <w:sz w:val="26"/>
                <w:szCs w:val="26"/>
              </w:rPr>
              <w:t>- Sổ quản lý tài sản, thiết bị</w:t>
            </w:r>
            <w:r w:rsidR="00FD44B0" w:rsidRPr="00C56FED">
              <w:rPr>
                <w:sz w:val="26"/>
                <w:szCs w:val="26"/>
                <w:lang w:val="vi-VN"/>
              </w:rPr>
              <w:t>.</w:t>
            </w:r>
          </w:p>
          <w:p w14:paraId="48CE43B0" w14:textId="77777777" w:rsidR="00E77B0F" w:rsidRPr="00C56FED" w:rsidRDefault="00E77B0F" w:rsidP="00E77B0F">
            <w:pPr>
              <w:widowControl w:val="0"/>
              <w:spacing w:line="276" w:lineRule="auto"/>
              <w:jc w:val="both"/>
              <w:rPr>
                <w:sz w:val="26"/>
                <w:szCs w:val="26"/>
                <w:lang w:val="vi-VN"/>
              </w:rPr>
            </w:pPr>
            <w:r w:rsidRPr="00C56FED">
              <w:rPr>
                <w:sz w:val="26"/>
                <w:szCs w:val="26"/>
              </w:rPr>
              <w:t>- Sổ quản lý tài chính</w:t>
            </w:r>
            <w:r w:rsidR="00FD44B0" w:rsidRPr="00C56FED">
              <w:rPr>
                <w:sz w:val="26"/>
                <w:szCs w:val="26"/>
                <w:lang w:val="vi-VN"/>
              </w:rPr>
              <w:t>.</w:t>
            </w:r>
          </w:p>
          <w:p w14:paraId="2C07805E" w14:textId="77777777" w:rsidR="00E77B0F" w:rsidRPr="00C56FED" w:rsidRDefault="00E77B0F" w:rsidP="00E77B0F">
            <w:pPr>
              <w:widowControl w:val="0"/>
              <w:spacing w:line="276" w:lineRule="auto"/>
              <w:jc w:val="both"/>
              <w:rPr>
                <w:sz w:val="26"/>
                <w:szCs w:val="26"/>
                <w:lang w:val="vi-VN"/>
              </w:rPr>
            </w:pPr>
            <w:r w:rsidRPr="00C56FED">
              <w:rPr>
                <w:sz w:val="26"/>
                <w:szCs w:val="26"/>
              </w:rPr>
              <w:t>- Hồ sơ thư viện</w:t>
            </w:r>
            <w:r w:rsidR="00FD44B0" w:rsidRPr="00C56FED">
              <w:rPr>
                <w:sz w:val="26"/>
                <w:szCs w:val="26"/>
                <w:lang w:val="vi-VN"/>
              </w:rPr>
              <w:t>.</w:t>
            </w:r>
          </w:p>
          <w:p w14:paraId="36D4704A" w14:textId="77777777" w:rsidR="00E77B0F" w:rsidRPr="00C56FED" w:rsidRDefault="00E77B0F" w:rsidP="00E77B0F">
            <w:pPr>
              <w:widowControl w:val="0"/>
              <w:spacing w:line="276" w:lineRule="auto"/>
              <w:jc w:val="both"/>
              <w:rPr>
                <w:rFonts w:eastAsia="MS Mincho"/>
                <w:bCs/>
                <w:sz w:val="26"/>
                <w:szCs w:val="26"/>
                <w:lang w:val="vi-VN"/>
              </w:rPr>
            </w:pPr>
            <w:r w:rsidRPr="00C56FED">
              <w:rPr>
                <w:sz w:val="26"/>
                <w:szCs w:val="26"/>
              </w:rPr>
              <w:t>- Hồ sơ theo dõi sức khỏe học sinh</w:t>
            </w:r>
            <w:r w:rsidR="00FD44B0" w:rsidRPr="00C56FED">
              <w:rPr>
                <w:sz w:val="26"/>
                <w:szCs w:val="26"/>
                <w:lang w:val="vi-VN"/>
              </w:rPr>
              <w:t>.</w:t>
            </w:r>
          </w:p>
        </w:tc>
        <w:tc>
          <w:tcPr>
            <w:tcW w:w="1559" w:type="dxa"/>
            <w:shd w:val="clear" w:color="auto" w:fill="auto"/>
            <w:vAlign w:val="center"/>
          </w:tcPr>
          <w:p w14:paraId="0EE48E11" w14:textId="77777777" w:rsidR="00E77B0F" w:rsidRPr="00C56FED" w:rsidRDefault="00E77B0F" w:rsidP="00C91D88">
            <w:pPr>
              <w:widowControl w:val="0"/>
              <w:spacing w:line="276" w:lineRule="auto"/>
              <w:jc w:val="both"/>
              <w:rPr>
                <w:rFonts w:eastAsia="MS Mincho"/>
                <w:bCs/>
                <w:sz w:val="26"/>
                <w:szCs w:val="26"/>
              </w:rPr>
            </w:pPr>
            <w:r w:rsidRPr="00C56FED">
              <w:rPr>
                <w:rFonts w:eastAsia="MS Mincho"/>
                <w:bCs/>
                <w:sz w:val="26"/>
                <w:szCs w:val="26"/>
              </w:rPr>
              <w:t>Hiệu trưởng</w:t>
            </w:r>
          </w:p>
          <w:p w14:paraId="712AEB14" w14:textId="77777777" w:rsidR="00C91D88" w:rsidRDefault="00E77B0F" w:rsidP="00C91D88">
            <w:pPr>
              <w:widowControl w:val="0"/>
              <w:spacing w:line="276" w:lineRule="auto"/>
              <w:jc w:val="both"/>
              <w:rPr>
                <w:rFonts w:eastAsia="MS Mincho"/>
                <w:bCs/>
                <w:sz w:val="26"/>
                <w:szCs w:val="26"/>
              </w:rPr>
            </w:pPr>
            <w:r w:rsidRPr="00C56FED">
              <w:rPr>
                <w:rFonts w:eastAsia="MS Mincho"/>
                <w:bCs/>
                <w:sz w:val="26"/>
                <w:szCs w:val="26"/>
              </w:rPr>
              <w:t>Phó Hiệu trưở</w:t>
            </w:r>
            <w:r w:rsidR="00C91D88">
              <w:rPr>
                <w:rFonts w:eastAsia="MS Mincho"/>
                <w:bCs/>
                <w:sz w:val="26"/>
                <w:szCs w:val="26"/>
              </w:rPr>
              <w:t>ng</w:t>
            </w:r>
          </w:p>
          <w:p w14:paraId="1689545B" w14:textId="77777777" w:rsidR="00E77B0F" w:rsidRPr="00C91D88" w:rsidRDefault="00E77B0F" w:rsidP="00C91D88">
            <w:pPr>
              <w:widowControl w:val="0"/>
              <w:spacing w:line="276" w:lineRule="auto"/>
              <w:jc w:val="both"/>
              <w:rPr>
                <w:rFonts w:eastAsia="MS Mincho"/>
                <w:bCs/>
                <w:sz w:val="26"/>
                <w:szCs w:val="26"/>
              </w:rPr>
            </w:pPr>
            <w:r w:rsidRPr="00C56FED">
              <w:rPr>
                <w:sz w:val="26"/>
                <w:szCs w:val="26"/>
              </w:rPr>
              <w:t>Văn thư</w:t>
            </w:r>
          </w:p>
          <w:p w14:paraId="2D75E4BA" w14:textId="77777777" w:rsidR="00E77B0F" w:rsidRPr="00C56FED" w:rsidRDefault="00E77B0F" w:rsidP="00C91D88">
            <w:pPr>
              <w:spacing w:line="276" w:lineRule="auto"/>
              <w:jc w:val="both"/>
              <w:rPr>
                <w:sz w:val="26"/>
                <w:szCs w:val="26"/>
              </w:rPr>
            </w:pPr>
            <w:r w:rsidRPr="00C56FED">
              <w:rPr>
                <w:sz w:val="26"/>
                <w:szCs w:val="26"/>
              </w:rPr>
              <w:t>Kế toán</w:t>
            </w:r>
          </w:p>
          <w:p w14:paraId="1ED479DB" w14:textId="77777777" w:rsidR="00E77B0F" w:rsidRPr="00C56FED" w:rsidRDefault="00E77B0F" w:rsidP="00C91D88">
            <w:pPr>
              <w:widowControl w:val="0"/>
              <w:spacing w:line="276" w:lineRule="auto"/>
              <w:jc w:val="both"/>
              <w:rPr>
                <w:sz w:val="26"/>
                <w:szCs w:val="26"/>
              </w:rPr>
            </w:pPr>
            <w:r w:rsidRPr="00C56FED">
              <w:rPr>
                <w:sz w:val="26"/>
                <w:szCs w:val="26"/>
              </w:rPr>
              <w:t>Thiết bị</w:t>
            </w:r>
          </w:p>
          <w:p w14:paraId="58538892" w14:textId="77777777" w:rsidR="00E77B0F" w:rsidRPr="00C56FED" w:rsidRDefault="00E77B0F" w:rsidP="00C91D88">
            <w:pPr>
              <w:widowControl w:val="0"/>
              <w:spacing w:line="276" w:lineRule="auto"/>
              <w:jc w:val="both"/>
              <w:rPr>
                <w:sz w:val="26"/>
                <w:szCs w:val="26"/>
              </w:rPr>
            </w:pPr>
            <w:r w:rsidRPr="00C56FED">
              <w:rPr>
                <w:sz w:val="26"/>
                <w:szCs w:val="26"/>
              </w:rPr>
              <w:t>Thư viện</w:t>
            </w:r>
          </w:p>
          <w:p w14:paraId="17AB23DB" w14:textId="77777777" w:rsidR="00E77B0F" w:rsidRPr="00C56FED" w:rsidRDefault="00E77B0F" w:rsidP="00C91D88">
            <w:pPr>
              <w:widowControl w:val="0"/>
              <w:spacing w:line="276" w:lineRule="auto"/>
              <w:jc w:val="both"/>
              <w:rPr>
                <w:rFonts w:eastAsia="MS Mincho"/>
                <w:bCs/>
                <w:sz w:val="26"/>
                <w:szCs w:val="26"/>
              </w:rPr>
            </w:pPr>
            <w:r w:rsidRPr="00C56FED">
              <w:rPr>
                <w:sz w:val="26"/>
                <w:szCs w:val="26"/>
              </w:rPr>
              <w:t>Y tế</w:t>
            </w:r>
          </w:p>
        </w:tc>
        <w:tc>
          <w:tcPr>
            <w:tcW w:w="850" w:type="dxa"/>
            <w:shd w:val="clear" w:color="auto" w:fill="auto"/>
          </w:tcPr>
          <w:p w14:paraId="1B8B41BB" w14:textId="77777777" w:rsidR="00E77B0F" w:rsidRPr="00C56FED" w:rsidRDefault="00E77B0F" w:rsidP="00E77B0F">
            <w:pPr>
              <w:widowControl w:val="0"/>
              <w:spacing w:line="276" w:lineRule="auto"/>
              <w:jc w:val="both"/>
              <w:rPr>
                <w:rFonts w:eastAsia="MS Mincho"/>
                <w:bCs/>
                <w:sz w:val="26"/>
                <w:szCs w:val="26"/>
              </w:rPr>
            </w:pPr>
          </w:p>
        </w:tc>
      </w:tr>
      <w:tr w:rsidR="00E77B0F" w:rsidRPr="00C56FED" w14:paraId="49852A80" w14:textId="77777777" w:rsidTr="00C91D88">
        <w:tc>
          <w:tcPr>
            <w:tcW w:w="993" w:type="dxa"/>
            <w:shd w:val="clear" w:color="auto" w:fill="auto"/>
            <w:vAlign w:val="center"/>
          </w:tcPr>
          <w:p w14:paraId="7617C4A1" w14:textId="77777777" w:rsidR="00E77B0F" w:rsidRPr="00C56FED" w:rsidRDefault="00E77B0F" w:rsidP="00C91D88">
            <w:pPr>
              <w:widowControl w:val="0"/>
              <w:spacing w:line="276" w:lineRule="auto"/>
              <w:jc w:val="center"/>
              <w:rPr>
                <w:rFonts w:eastAsia="MS Mincho"/>
                <w:bCs/>
                <w:sz w:val="26"/>
                <w:szCs w:val="26"/>
              </w:rPr>
            </w:pPr>
          </w:p>
        </w:tc>
        <w:tc>
          <w:tcPr>
            <w:tcW w:w="2806" w:type="dxa"/>
            <w:shd w:val="clear" w:color="auto" w:fill="auto"/>
          </w:tcPr>
          <w:p w14:paraId="08DF3F31" w14:textId="77777777" w:rsidR="00E77B0F" w:rsidRPr="00C56FED" w:rsidRDefault="00E77B0F" w:rsidP="00E77B0F">
            <w:pPr>
              <w:widowControl w:val="0"/>
              <w:spacing w:line="276" w:lineRule="auto"/>
              <w:jc w:val="both"/>
              <w:rPr>
                <w:rFonts w:eastAsia="MS Mincho"/>
                <w:bCs/>
                <w:sz w:val="26"/>
                <w:szCs w:val="26"/>
                <w:lang w:val="vi-VN"/>
              </w:rPr>
            </w:pPr>
            <w:r w:rsidRPr="00C56FED">
              <w:rPr>
                <w:sz w:val="26"/>
                <w:szCs w:val="26"/>
                <w:lang w:val="da-DK"/>
              </w:rPr>
              <w:t>Sổ kế hoạch hoạt động chuyên môn, sổ họp tổ chuyên môn</w:t>
            </w:r>
            <w:r w:rsidR="00FD44B0" w:rsidRPr="00C56FED">
              <w:rPr>
                <w:sz w:val="26"/>
                <w:szCs w:val="26"/>
                <w:lang w:val="vi-VN"/>
              </w:rPr>
              <w:t>.</w:t>
            </w:r>
          </w:p>
        </w:tc>
        <w:tc>
          <w:tcPr>
            <w:tcW w:w="709" w:type="dxa"/>
            <w:shd w:val="clear" w:color="auto" w:fill="auto"/>
          </w:tcPr>
          <w:p w14:paraId="7787E116" w14:textId="77777777" w:rsidR="00E77B0F" w:rsidRPr="00C56FED" w:rsidRDefault="00E77B0F" w:rsidP="00E77B0F">
            <w:pPr>
              <w:widowControl w:val="0"/>
              <w:spacing w:line="276" w:lineRule="auto"/>
              <w:jc w:val="both"/>
              <w:rPr>
                <w:rFonts w:eastAsia="MS Mincho"/>
                <w:bCs/>
                <w:sz w:val="26"/>
                <w:szCs w:val="26"/>
              </w:rPr>
            </w:pPr>
          </w:p>
        </w:tc>
        <w:tc>
          <w:tcPr>
            <w:tcW w:w="2268" w:type="dxa"/>
            <w:shd w:val="clear" w:color="auto" w:fill="auto"/>
          </w:tcPr>
          <w:p w14:paraId="32D3023A" w14:textId="77777777" w:rsidR="00E77B0F" w:rsidRPr="00C56FED" w:rsidRDefault="00E77B0F" w:rsidP="00E77B0F">
            <w:pPr>
              <w:widowControl w:val="0"/>
              <w:spacing w:line="276" w:lineRule="auto"/>
              <w:jc w:val="both"/>
              <w:rPr>
                <w:rFonts w:eastAsia="MS Mincho"/>
                <w:bCs/>
                <w:sz w:val="26"/>
                <w:szCs w:val="26"/>
                <w:lang w:val="vi-VN"/>
              </w:rPr>
            </w:pPr>
            <w:r w:rsidRPr="00C56FED">
              <w:rPr>
                <w:sz w:val="26"/>
                <w:szCs w:val="26"/>
              </w:rPr>
              <w:t>Hồ sơ tổ chuyên môn</w:t>
            </w:r>
            <w:r w:rsidR="00FD44B0" w:rsidRPr="00C56FED">
              <w:rPr>
                <w:sz w:val="26"/>
                <w:szCs w:val="26"/>
                <w:lang w:val="vi-VN"/>
              </w:rPr>
              <w:t>.</w:t>
            </w:r>
          </w:p>
        </w:tc>
        <w:tc>
          <w:tcPr>
            <w:tcW w:w="1559" w:type="dxa"/>
            <w:shd w:val="clear" w:color="auto" w:fill="auto"/>
            <w:vAlign w:val="center"/>
          </w:tcPr>
          <w:p w14:paraId="64094103" w14:textId="77777777" w:rsidR="00E77B0F" w:rsidRPr="00C56FED" w:rsidRDefault="00E77B0F" w:rsidP="00C91D88">
            <w:pPr>
              <w:widowControl w:val="0"/>
              <w:spacing w:line="276" w:lineRule="auto"/>
              <w:jc w:val="center"/>
              <w:rPr>
                <w:rFonts w:eastAsia="MS Mincho"/>
                <w:bCs/>
                <w:sz w:val="26"/>
                <w:szCs w:val="26"/>
              </w:rPr>
            </w:pPr>
            <w:r w:rsidRPr="00C56FED">
              <w:rPr>
                <w:sz w:val="26"/>
                <w:szCs w:val="26"/>
              </w:rPr>
              <w:t>Tổ trưởng chuyên môn</w:t>
            </w:r>
          </w:p>
        </w:tc>
        <w:tc>
          <w:tcPr>
            <w:tcW w:w="850" w:type="dxa"/>
            <w:shd w:val="clear" w:color="auto" w:fill="auto"/>
          </w:tcPr>
          <w:p w14:paraId="520FF70A" w14:textId="77777777" w:rsidR="00E77B0F" w:rsidRPr="00C56FED" w:rsidRDefault="00E77B0F" w:rsidP="00E77B0F">
            <w:pPr>
              <w:widowControl w:val="0"/>
              <w:spacing w:line="276" w:lineRule="auto"/>
              <w:jc w:val="both"/>
              <w:rPr>
                <w:rFonts w:eastAsia="MS Mincho"/>
                <w:bCs/>
                <w:sz w:val="26"/>
                <w:szCs w:val="26"/>
              </w:rPr>
            </w:pPr>
          </w:p>
        </w:tc>
      </w:tr>
      <w:tr w:rsidR="00E77B0F" w:rsidRPr="00C56FED" w14:paraId="44ACC9CD" w14:textId="77777777" w:rsidTr="00C91D88">
        <w:tc>
          <w:tcPr>
            <w:tcW w:w="993" w:type="dxa"/>
            <w:shd w:val="clear" w:color="auto" w:fill="auto"/>
            <w:vAlign w:val="center"/>
          </w:tcPr>
          <w:p w14:paraId="14BC519C" w14:textId="77777777" w:rsidR="00E77B0F" w:rsidRPr="00C56FED" w:rsidRDefault="00E77B0F" w:rsidP="00C91D88">
            <w:pPr>
              <w:widowControl w:val="0"/>
              <w:spacing w:line="276" w:lineRule="auto"/>
              <w:jc w:val="center"/>
              <w:rPr>
                <w:rFonts w:eastAsia="MS Mincho"/>
                <w:bCs/>
                <w:sz w:val="26"/>
                <w:szCs w:val="26"/>
              </w:rPr>
            </w:pPr>
          </w:p>
        </w:tc>
        <w:tc>
          <w:tcPr>
            <w:tcW w:w="2806" w:type="dxa"/>
            <w:shd w:val="clear" w:color="auto" w:fill="auto"/>
          </w:tcPr>
          <w:p w14:paraId="179390BC" w14:textId="77777777" w:rsidR="00E77B0F" w:rsidRPr="00C56FED" w:rsidRDefault="00E77B0F" w:rsidP="00E77B0F">
            <w:pPr>
              <w:widowControl w:val="0"/>
              <w:spacing w:line="276" w:lineRule="auto"/>
              <w:jc w:val="both"/>
              <w:rPr>
                <w:sz w:val="26"/>
                <w:szCs w:val="26"/>
                <w:lang w:val="vi-VN"/>
              </w:rPr>
            </w:pPr>
            <w:r w:rsidRPr="00C56FED">
              <w:rPr>
                <w:sz w:val="26"/>
                <w:szCs w:val="26"/>
                <w:lang w:val="da-DK"/>
              </w:rPr>
              <w:t>giáo án; kế hoạch giảng dạy; sổ sinh hoạt chuyên môn; sổ dự giờ; sổ điểm cá nhân; sổ chủ nhiệm lớp</w:t>
            </w:r>
            <w:r w:rsidR="00FD44B0" w:rsidRPr="00C56FED">
              <w:rPr>
                <w:sz w:val="26"/>
                <w:szCs w:val="26"/>
                <w:lang w:val="vi-VN"/>
              </w:rPr>
              <w:t>.</w:t>
            </w:r>
          </w:p>
        </w:tc>
        <w:tc>
          <w:tcPr>
            <w:tcW w:w="709" w:type="dxa"/>
            <w:shd w:val="clear" w:color="auto" w:fill="auto"/>
          </w:tcPr>
          <w:p w14:paraId="13244594" w14:textId="77777777" w:rsidR="00E77B0F" w:rsidRPr="00C56FED" w:rsidRDefault="00E77B0F" w:rsidP="00E77B0F">
            <w:pPr>
              <w:widowControl w:val="0"/>
              <w:spacing w:line="276" w:lineRule="auto"/>
              <w:jc w:val="both"/>
              <w:rPr>
                <w:rFonts w:eastAsia="MS Mincho"/>
                <w:bCs/>
                <w:sz w:val="26"/>
                <w:szCs w:val="26"/>
              </w:rPr>
            </w:pPr>
          </w:p>
        </w:tc>
        <w:tc>
          <w:tcPr>
            <w:tcW w:w="2268" w:type="dxa"/>
            <w:shd w:val="clear" w:color="auto" w:fill="auto"/>
          </w:tcPr>
          <w:p w14:paraId="718E0AF7" w14:textId="77777777" w:rsidR="00E77B0F" w:rsidRPr="00C56FED" w:rsidRDefault="00E77B0F" w:rsidP="00E77B0F">
            <w:pPr>
              <w:widowControl w:val="0"/>
              <w:spacing w:line="276" w:lineRule="auto"/>
              <w:jc w:val="both"/>
              <w:rPr>
                <w:sz w:val="26"/>
                <w:szCs w:val="26"/>
                <w:lang w:val="vi-VN"/>
              </w:rPr>
            </w:pPr>
            <w:r w:rsidRPr="00C56FED">
              <w:rPr>
                <w:sz w:val="26"/>
                <w:szCs w:val="26"/>
                <w:lang w:val="da-DK"/>
              </w:rPr>
              <w:t>giáo án; kế hoạch giảng dạy; sổ sinh hoạt chuyên môn; sổ dự giờ; sổ điểm cá nhân; sổ chủ nhiệm lớp</w:t>
            </w:r>
            <w:r w:rsidR="00FD44B0" w:rsidRPr="00C56FED">
              <w:rPr>
                <w:sz w:val="26"/>
                <w:szCs w:val="26"/>
                <w:lang w:val="vi-VN"/>
              </w:rPr>
              <w:t>.</w:t>
            </w:r>
          </w:p>
        </w:tc>
        <w:tc>
          <w:tcPr>
            <w:tcW w:w="1559" w:type="dxa"/>
            <w:shd w:val="clear" w:color="auto" w:fill="auto"/>
            <w:vAlign w:val="center"/>
          </w:tcPr>
          <w:p w14:paraId="71479B84" w14:textId="77777777" w:rsidR="00E77B0F" w:rsidRPr="00C56FED" w:rsidRDefault="00E77B0F" w:rsidP="00C91D88">
            <w:pPr>
              <w:widowControl w:val="0"/>
              <w:spacing w:line="276" w:lineRule="auto"/>
              <w:jc w:val="center"/>
              <w:rPr>
                <w:sz w:val="26"/>
                <w:szCs w:val="26"/>
              </w:rPr>
            </w:pPr>
            <w:r w:rsidRPr="00C56FED">
              <w:rPr>
                <w:sz w:val="26"/>
                <w:szCs w:val="26"/>
              </w:rPr>
              <w:t>Giáo viên</w:t>
            </w:r>
          </w:p>
        </w:tc>
        <w:tc>
          <w:tcPr>
            <w:tcW w:w="850" w:type="dxa"/>
            <w:shd w:val="clear" w:color="auto" w:fill="auto"/>
          </w:tcPr>
          <w:p w14:paraId="63260578" w14:textId="77777777" w:rsidR="00E77B0F" w:rsidRPr="00C56FED" w:rsidRDefault="00E77B0F" w:rsidP="00E77B0F">
            <w:pPr>
              <w:widowControl w:val="0"/>
              <w:spacing w:line="276" w:lineRule="auto"/>
              <w:jc w:val="both"/>
              <w:rPr>
                <w:rFonts w:eastAsia="MS Mincho"/>
                <w:bCs/>
                <w:sz w:val="26"/>
                <w:szCs w:val="26"/>
              </w:rPr>
            </w:pPr>
          </w:p>
        </w:tc>
      </w:tr>
      <w:tr w:rsidR="00E77B0F" w:rsidRPr="00C56FED" w14:paraId="78CC12BA" w14:textId="77777777" w:rsidTr="00C91D88">
        <w:tc>
          <w:tcPr>
            <w:tcW w:w="993" w:type="dxa"/>
            <w:shd w:val="clear" w:color="auto" w:fill="auto"/>
            <w:vAlign w:val="center"/>
          </w:tcPr>
          <w:p w14:paraId="33C684F5" w14:textId="77777777" w:rsidR="00E77B0F" w:rsidRPr="00C56FED" w:rsidRDefault="00E77B0F" w:rsidP="00C91D88">
            <w:pPr>
              <w:widowControl w:val="0"/>
              <w:spacing w:line="276" w:lineRule="auto"/>
              <w:jc w:val="center"/>
              <w:rPr>
                <w:rFonts w:eastAsia="MS Mincho"/>
                <w:bCs/>
                <w:sz w:val="26"/>
                <w:szCs w:val="26"/>
              </w:rPr>
            </w:pPr>
            <w:r w:rsidRPr="00C56FED">
              <w:rPr>
                <w:rFonts w:eastAsia="MS Mincho"/>
                <w:bCs/>
                <w:sz w:val="26"/>
                <w:szCs w:val="26"/>
              </w:rPr>
              <w:t>b</w:t>
            </w:r>
          </w:p>
        </w:tc>
        <w:tc>
          <w:tcPr>
            <w:tcW w:w="2806" w:type="dxa"/>
            <w:shd w:val="clear" w:color="auto" w:fill="auto"/>
          </w:tcPr>
          <w:p w14:paraId="61E7696B" w14:textId="77777777" w:rsidR="00E77B0F" w:rsidRPr="00C56FED" w:rsidRDefault="00E77B0F" w:rsidP="00E77B0F">
            <w:pPr>
              <w:widowControl w:val="0"/>
              <w:spacing w:line="276" w:lineRule="auto"/>
              <w:jc w:val="both"/>
              <w:rPr>
                <w:spacing w:val="4"/>
                <w:sz w:val="26"/>
                <w:szCs w:val="26"/>
                <w:lang w:val="da-DK"/>
              </w:rPr>
            </w:pPr>
            <w:r w:rsidRPr="00C56FED">
              <w:rPr>
                <w:spacing w:val="4"/>
                <w:sz w:val="26"/>
                <w:szCs w:val="26"/>
                <w:lang w:val="da-DK"/>
              </w:rPr>
              <w:t>- Nhà trường công khai tài chính mỗi tháng;</w:t>
            </w:r>
          </w:p>
          <w:p w14:paraId="05C4137A" w14:textId="77777777" w:rsidR="00E77B0F" w:rsidRPr="00C56FED" w:rsidRDefault="00E77B0F" w:rsidP="00E77B0F">
            <w:pPr>
              <w:widowControl w:val="0"/>
              <w:spacing w:line="276" w:lineRule="auto"/>
              <w:jc w:val="both"/>
              <w:rPr>
                <w:spacing w:val="4"/>
                <w:sz w:val="26"/>
                <w:szCs w:val="26"/>
                <w:lang w:val="da-DK"/>
              </w:rPr>
            </w:pPr>
            <w:r w:rsidRPr="00C56FED">
              <w:rPr>
                <w:spacing w:val="4"/>
                <w:sz w:val="26"/>
                <w:szCs w:val="26"/>
                <w:lang w:val="da-DK"/>
              </w:rPr>
              <w:t>- Công tác kiểm tra tài chính được tiến hành theo định kỳ;</w:t>
            </w:r>
          </w:p>
          <w:p w14:paraId="4E2BEE7C" w14:textId="77777777" w:rsidR="00E77B0F" w:rsidRPr="00C56FED" w:rsidRDefault="00E77B0F" w:rsidP="00E77B0F">
            <w:pPr>
              <w:widowControl w:val="0"/>
              <w:spacing w:line="276" w:lineRule="auto"/>
              <w:jc w:val="both"/>
              <w:rPr>
                <w:spacing w:val="4"/>
                <w:sz w:val="26"/>
                <w:szCs w:val="26"/>
                <w:lang w:val="da-DK"/>
              </w:rPr>
            </w:pPr>
            <w:r w:rsidRPr="00C56FED">
              <w:rPr>
                <w:spacing w:val="4"/>
                <w:sz w:val="26"/>
                <w:szCs w:val="26"/>
                <w:lang w:val="da-DK"/>
              </w:rPr>
              <w:t>- Có quy chế chi tiêu nội bộ rõ ràng.</w:t>
            </w:r>
          </w:p>
        </w:tc>
        <w:tc>
          <w:tcPr>
            <w:tcW w:w="709" w:type="dxa"/>
            <w:shd w:val="clear" w:color="auto" w:fill="auto"/>
          </w:tcPr>
          <w:p w14:paraId="0668E99C" w14:textId="77777777" w:rsidR="00E77B0F" w:rsidRPr="00C56FED" w:rsidRDefault="00E77B0F" w:rsidP="00E77B0F">
            <w:pPr>
              <w:widowControl w:val="0"/>
              <w:spacing w:line="276" w:lineRule="auto"/>
              <w:jc w:val="both"/>
              <w:rPr>
                <w:rFonts w:eastAsia="MS Mincho"/>
                <w:bCs/>
                <w:sz w:val="26"/>
                <w:szCs w:val="26"/>
              </w:rPr>
            </w:pPr>
          </w:p>
        </w:tc>
        <w:tc>
          <w:tcPr>
            <w:tcW w:w="2268" w:type="dxa"/>
            <w:shd w:val="clear" w:color="auto" w:fill="auto"/>
          </w:tcPr>
          <w:p w14:paraId="01D6C1FE" w14:textId="77777777" w:rsidR="00E77B0F" w:rsidRPr="00C56FED" w:rsidRDefault="00E77B0F" w:rsidP="00E77B0F">
            <w:pPr>
              <w:widowControl w:val="0"/>
              <w:spacing w:line="276" w:lineRule="auto"/>
              <w:jc w:val="both"/>
              <w:rPr>
                <w:sz w:val="26"/>
                <w:szCs w:val="26"/>
                <w:lang w:val="vi-VN"/>
              </w:rPr>
            </w:pPr>
            <w:r w:rsidRPr="00C56FED">
              <w:rPr>
                <w:sz w:val="26"/>
                <w:szCs w:val="26"/>
              </w:rPr>
              <w:t>- Các văn bản hiện hàn</w:t>
            </w:r>
            <w:r w:rsidR="00FD44B0" w:rsidRPr="00C56FED">
              <w:rPr>
                <w:sz w:val="26"/>
                <w:szCs w:val="26"/>
              </w:rPr>
              <w:t>h về quản lý tài chính, tài sản</w:t>
            </w:r>
            <w:r w:rsidR="00FD44B0" w:rsidRPr="00C56FED">
              <w:rPr>
                <w:sz w:val="26"/>
                <w:szCs w:val="26"/>
                <w:lang w:val="vi-VN"/>
              </w:rPr>
              <w:t>.</w:t>
            </w:r>
          </w:p>
          <w:p w14:paraId="26DCE938" w14:textId="77777777" w:rsidR="00E77B0F" w:rsidRPr="00C56FED" w:rsidRDefault="00E77B0F" w:rsidP="00E77B0F">
            <w:pPr>
              <w:widowControl w:val="0"/>
              <w:spacing w:line="276" w:lineRule="auto"/>
              <w:jc w:val="both"/>
              <w:rPr>
                <w:sz w:val="26"/>
                <w:szCs w:val="26"/>
                <w:lang w:val="vi-VN"/>
              </w:rPr>
            </w:pPr>
            <w:r w:rsidRPr="00C56FED">
              <w:rPr>
                <w:sz w:val="26"/>
                <w:szCs w:val="26"/>
              </w:rPr>
              <w:t>- Biên bản xét duyệt quyết to</w:t>
            </w:r>
            <w:r w:rsidR="00FD44B0" w:rsidRPr="00C56FED">
              <w:rPr>
                <w:sz w:val="26"/>
                <w:szCs w:val="26"/>
              </w:rPr>
              <w:t>án hàng năm của Phòng Tài chính</w:t>
            </w:r>
            <w:r w:rsidR="00FD44B0" w:rsidRPr="00C56FED">
              <w:rPr>
                <w:sz w:val="26"/>
                <w:szCs w:val="26"/>
                <w:lang w:val="vi-VN"/>
              </w:rPr>
              <w:t>.</w:t>
            </w:r>
          </w:p>
          <w:p w14:paraId="03EBC8D0" w14:textId="77777777" w:rsidR="00E77B0F" w:rsidRPr="00C56FED" w:rsidRDefault="00E77B0F" w:rsidP="00E77B0F">
            <w:pPr>
              <w:widowControl w:val="0"/>
              <w:spacing w:line="276" w:lineRule="auto"/>
              <w:jc w:val="both"/>
              <w:rPr>
                <w:sz w:val="26"/>
                <w:szCs w:val="26"/>
                <w:lang w:val="vi-VN"/>
              </w:rPr>
            </w:pPr>
            <w:r w:rsidRPr="00C56FED">
              <w:rPr>
                <w:sz w:val="26"/>
                <w:szCs w:val="26"/>
              </w:rPr>
              <w:t>- Biên bản tự kiểm tra tài chính của trường</w:t>
            </w:r>
            <w:r w:rsidR="00FD44B0" w:rsidRPr="00C56FED">
              <w:rPr>
                <w:sz w:val="26"/>
                <w:szCs w:val="26"/>
                <w:lang w:val="vi-VN"/>
              </w:rPr>
              <w:t>.</w:t>
            </w:r>
          </w:p>
          <w:p w14:paraId="07839847" w14:textId="77777777" w:rsidR="00E77B0F" w:rsidRPr="00C56FED" w:rsidRDefault="00FD44B0" w:rsidP="00E77B0F">
            <w:pPr>
              <w:widowControl w:val="0"/>
              <w:spacing w:line="276" w:lineRule="auto"/>
              <w:jc w:val="both"/>
              <w:rPr>
                <w:sz w:val="26"/>
                <w:szCs w:val="26"/>
                <w:lang w:val="vi-VN"/>
              </w:rPr>
            </w:pPr>
            <w:r w:rsidRPr="00C56FED">
              <w:rPr>
                <w:sz w:val="26"/>
                <w:szCs w:val="26"/>
              </w:rPr>
              <w:t>- Quy chế chi tiêu nội bộ</w:t>
            </w:r>
            <w:r w:rsidRPr="00C56FED">
              <w:rPr>
                <w:sz w:val="26"/>
                <w:szCs w:val="26"/>
                <w:lang w:val="vi-VN"/>
              </w:rPr>
              <w:t>.</w:t>
            </w:r>
          </w:p>
        </w:tc>
        <w:tc>
          <w:tcPr>
            <w:tcW w:w="1559" w:type="dxa"/>
            <w:shd w:val="clear" w:color="auto" w:fill="auto"/>
            <w:vAlign w:val="center"/>
          </w:tcPr>
          <w:p w14:paraId="5E757E8F" w14:textId="77777777" w:rsidR="00E77B0F" w:rsidRPr="00C56FED" w:rsidRDefault="00E77B0F" w:rsidP="00C91D88">
            <w:pPr>
              <w:widowControl w:val="0"/>
              <w:spacing w:line="276" w:lineRule="auto"/>
              <w:jc w:val="center"/>
              <w:rPr>
                <w:rFonts w:eastAsia="MS Mincho"/>
                <w:bCs/>
                <w:sz w:val="26"/>
                <w:szCs w:val="26"/>
              </w:rPr>
            </w:pPr>
            <w:r w:rsidRPr="00C56FED">
              <w:rPr>
                <w:rFonts w:eastAsia="MS Mincho"/>
                <w:bCs/>
                <w:sz w:val="26"/>
                <w:szCs w:val="26"/>
              </w:rPr>
              <w:t>Kế toán</w:t>
            </w:r>
          </w:p>
          <w:p w14:paraId="5C851894" w14:textId="77777777" w:rsidR="00E77B0F" w:rsidRPr="00C56FED" w:rsidRDefault="00E77B0F" w:rsidP="00C91D88">
            <w:pPr>
              <w:widowControl w:val="0"/>
              <w:spacing w:line="276" w:lineRule="auto"/>
              <w:jc w:val="center"/>
              <w:rPr>
                <w:rFonts w:eastAsia="MS Mincho"/>
                <w:bCs/>
                <w:sz w:val="26"/>
                <w:szCs w:val="26"/>
              </w:rPr>
            </w:pPr>
          </w:p>
        </w:tc>
        <w:tc>
          <w:tcPr>
            <w:tcW w:w="850" w:type="dxa"/>
            <w:shd w:val="clear" w:color="auto" w:fill="auto"/>
          </w:tcPr>
          <w:p w14:paraId="790CBD6E" w14:textId="77777777" w:rsidR="00E77B0F" w:rsidRPr="00C56FED" w:rsidRDefault="00E77B0F" w:rsidP="00E77B0F">
            <w:pPr>
              <w:widowControl w:val="0"/>
              <w:spacing w:line="276" w:lineRule="auto"/>
              <w:jc w:val="both"/>
              <w:rPr>
                <w:rFonts w:eastAsia="MS Mincho"/>
                <w:bCs/>
                <w:sz w:val="26"/>
                <w:szCs w:val="26"/>
              </w:rPr>
            </w:pPr>
          </w:p>
        </w:tc>
      </w:tr>
      <w:tr w:rsidR="00E77B0F" w:rsidRPr="00C56FED" w14:paraId="339207D5" w14:textId="77777777" w:rsidTr="00C91D88">
        <w:tc>
          <w:tcPr>
            <w:tcW w:w="993" w:type="dxa"/>
            <w:shd w:val="clear" w:color="auto" w:fill="auto"/>
            <w:vAlign w:val="center"/>
          </w:tcPr>
          <w:p w14:paraId="47F76DD2" w14:textId="77777777" w:rsidR="00E77B0F" w:rsidRPr="00C56FED" w:rsidRDefault="00E77B0F" w:rsidP="00C91D88">
            <w:pPr>
              <w:widowControl w:val="0"/>
              <w:spacing w:line="276" w:lineRule="auto"/>
              <w:jc w:val="center"/>
              <w:rPr>
                <w:rFonts w:eastAsia="MS Mincho"/>
                <w:bCs/>
                <w:sz w:val="26"/>
                <w:szCs w:val="26"/>
              </w:rPr>
            </w:pPr>
            <w:r w:rsidRPr="00C56FED">
              <w:rPr>
                <w:rFonts w:eastAsia="MS Mincho"/>
                <w:bCs/>
                <w:sz w:val="26"/>
                <w:szCs w:val="26"/>
              </w:rPr>
              <w:t>c</w:t>
            </w:r>
          </w:p>
        </w:tc>
        <w:tc>
          <w:tcPr>
            <w:tcW w:w="2806" w:type="dxa"/>
            <w:shd w:val="clear" w:color="auto" w:fill="auto"/>
          </w:tcPr>
          <w:p w14:paraId="7A3CDBB1" w14:textId="77777777" w:rsidR="00E77B0F" w:rsidRPr="00C56FED" w:rsidRDefault="00E77B0F" w:rsidP="00E77B0F">
            <w:pPr>
              <w:widowControl w:val="0"/>
              <w:spacing w:line="276" w:lineRule="auto"/>
              <w:jc w:val="both"/>
              <w:rPr>
                <w:rFonts w:eastAsia="MS Mincho"/>
                <w:bCs/>
                <w:sz w:val="26"/>
                <w:szCs w:val="26"/>
              </w:rPr>
            </w:pPr>
            <w:r w:rsidRPr="00C56FED">
              <w:rPr>
                <w:spacing w:val="-6"/>
                <w:sz w:val="26"/>
                <w:szCs w:val="26"/>
                <w:lang w:val="da-DK"/>
              </w:rPr>
              <w:t>Nhà trường quản lý, sử dụng tài chính và tài sản đảm bảo đúng mục đích; đạt hiệu quả.</w:t>
            </w:r>
          </w:p>
        </w:tc>
        <w:tc>
          <w:tcPr>
            <w:tcW w:w="709" w:type="dxa"/>
            <w:shd w:val="clear" w:color="auto" w:fill="auto"/>
          </w:tcPr>
          <w:p w14:paraId="0BC4FD4E" w14:textId="77777777" w:rsidR="00E77B0F" w:rsidRPr="00C56FED" w:rsidRDefault="00E77B0F" w:rsidP="00E77B0F">
            <w:pPr>
              <w:widowControl w:val="0"/>
              <w:spacing w:line="276" w:lineRule="auto"/>
              <w:jc w:val="both"/>
              <w:rPr>
                <w:rFonts w:eastAsia="MS Mincho"/>
                <w:bCs/>
                <w:sz w:val="26"/>
                <w:szCs w:val="26"/>
              </w:rPr>
            </w:pPr>
          </w:p>
        </w:tc>
        <w:tc>
          <w:tcPr>
            <w:tcW w:w="2268" w:type="dxa"/>
            <w:shd w:val="clear" w:color="auto" w:fill="auto"/>
          </w:tcPr>
          <w:p w14:paraId="1F36514F" w14:textId="77777777" w:rsidR="00E77B0F" w:rsidRPr="00C56FED" w:rsidRDefault="00E77B0F" w:rsidP="00E77B0F">
            <w:pPr>
              <w:widowControl w:val="0"/>
              <w:spacing w:line="276" w:lineRule="auto"/>
              <w:jc w:val="both"/>
              <w:rPr>
                <w:sz w:val="26"/>
                <w:szCs w:val="26"/>
              </w:rPr>
            </w:pPr>
          </w:p>
        </w:tc>
        <w:tc>
          <w:tcPr>
            <w:tcW w:w="1559" w:type="dxa"/>
            <w:shd w:val="clear" w:color="auto" w:fill="auto"/>
          </w:tcPr>
          <w:p w14:paraId="01DA117B" w14:textId="77777777" w:rsidR="00E77B0F" w:rsidRPr="00C56FED" w:rsidRDefault="00E77B0F" w:rsidP="00E77B0F">
            <w:pPr>
              <w:widowControl w:val="0"/>
              <w:spacing w:line="276" w:lineRule="auto"/>
              <w:jc w:val="both"/>
              <w:rPr>
                <w:rFonts w:eastAsia="MS Mincho"/>
                <w:bCs/>
                <w:sz w:val="26"/>
                <w:szCs w:val="26"/>
              </w:rPr>
            </w:pPr>
          </w:p>
        </w:tc>
        <w:tc>
          <w:tcPr>
            <w:tcW w:w="850" w:type="dxa"/>
            <w:shd w:val="clear" w:color="auto" w:fill="auto"/>
          </w:tcPr>
          <w:p w14:paraId="25DD3DA1" w14:textId="77777777" w:rsidR="00E77B0F" w:rsidRPr="00C56FED" w:rsidRDefault="00E77B0F" w:rsidP="00E77B0F">
            <w:pPr>
              <w:widowControl w:val="0"/>
              <w:spacing w:line="276" w:lineRule="auto"/>
              <w:jc w:val="both"/>
              <w:rPr>
                <w:rFonts w:eastAsia="MS Mincho"/>
                <w:bCs/>
                <w:sz w:val="26"/>
                <w:szCs w:val="26"/>
              </w:rPr>
            </w:pPr>
          </w:p>
        </w:tc>
      </w:tr>
      <w:tr w:rsidR="00E77B0F" w:rsidRPr="00C56FED" w14:paraId="1D3BF073" w14:textId="77777777" w:rsidTr="00C91D88">
        <w:tc>
          <w:tcPr>
            <w:tcW w:w="993" w:type="dxa"/>
            <w:shd w:val="clear" w:color="auto" w:fill="auto"/>
            <w:vAlign w:val="center"/>
          </w:tcPr>
          <w:p w14:paraId="044345A8" w14:textId="77777777" w:rsidR="00E77B0F" w:rsidRPr="00C56FED" w:rsidRDefault="00E77B0F" w:rsidP="00C91D88">
            <w:pPr>
              <w:widowControl w:val="0"/>
              <w:spacing w:line="276" w:lineRule="auto"/>
              <w:jc w:val="center"/>
              <w:rPr>
                <w:rFonts w:eastAsia="MS Mincho"/>
                <w:b/>
                <w:bCs/>
                <w:sz w:val="26"/>
                <w:szCs w:val="26"/>
              </w:rPr>
            </w:pPr>
            <w:r w:rsidRPr="00C56FED">
              <w:rPr>
                <w:rFonts w:eastAsia="MS Mincho"/>
                <w:b/>
                <w:bCs/>
                <w:sz w:val="26"/>
                <w:szCs w:val="26"/>
              </w:rPr>
              <w:t>Mức 2</w:t>
            </w:r>
          </w:p>
        </w:tc>
        <w:tc>
          <w:tcPr>
            <w:tcW w:w="2806" w:type="dxa"/>
            <w:shd w:val="clear" w:color="auto" w:fill="auto"/>
          </w:tcPr>
          <w:p w14:paraId="23D3F841" w14:textId="77777777" w:rsidR="00E77B0F" w:rsidRPr="00C56FED" w:rsidRDefault="00E77B0F" w:rsidP="00E77B0F">
            <w:pPr>
              <w:widowControl w:val="0"/>
              <w:spacing w:line="276" w:lineRule="auto"/>
              <w:jc w:val="both"/>
              <w:rPr>
                <w:rFonts w:eastAsia="MS Mincho"/>
                <w:bCs/>
                <w:sz w:val="26"/>
                <w:szCs w:val="26"/>
                <w:lang w:val="vi-VN"/>
              </w:rPr>
            </w:pPr>
            <w:r w:rsidRPr="00C56FED">
              <w:rPr>
                <w:spacing w:val="-6"/>
                <w:sz w:val="26"/>
                <w:szCs w:val="26"/>
                <w:lang w:val="da-DK"/>
              </w:rPr>
              <w:t>Ứng dụng công nghệ thông tin hiệu quả trong công tác quản lý hành chính, tài chính và tài sản</w:t>
            </w:r>
            <w:r w:rsidR="00FD44B0" w:rsidRPr="00C56FED">
              <w:rPr>
                <w:spacing w:val="-6"/>
                <w:sz w:val="26"/>
                <w:szCs w:val="26"/>
                <w:lang w:val="vi-VN"/>
              </w:rPr>
              <w:t>.</w:t>
            </w:r>
          </w:p>
        </w:tc>
        <w:tc>
          <w:tcPr>
            <w:tcW w:w="709" w:type="dxa"/>
            <w:shd w:val="clear" w:color="auto" w:fill="auto"/>
          </w:tcPr>
          <w:p w14:paraId="15E78E43" w14:textId="77777777" w:rsidR="00E77B0F" w:rsidRPr="00C56FED" w:rsidRDefault="00E77B0F" w:rsidP="00E77B0F">
            <w:pPr>
              <w:widowControl w:val="0"/>
              <w:spacing w:line="276" w:lineRule="auto"/>
              <w:jc w:val="both"/>
              <w:rPr>
                <w:rFonts w:eastAsia="MS Mincho"/>
                <w:bCs/>
                <w:sz w:val="26"/>
                <w:szCs w:val="26"/>
              </w:rPr>
            </w:pPr>
          </w:p>
        </w:tc>
        <w:tc>
          <w:tcPr>
            <w:tcW w:w="2268" w:type="dxa"/>
            <w:shd w:val="clear" w:color="auto" w:fill="auto"/>
          </w:tcPr>
          <w:p w14:paraId="6F49601A" w14:textId="77777777" w:rsidR="00E77B0F" w:rsidRPr="00C56FED" w:rsidRDefault="00E77B0F" w:rsidP="00E77B0F">
            <w:pPr>
              <w:widowControl w:val="0"/>
              <w:spacing w:line="276" w:lineRule="auto"/>
              <w:jc w:val="both"/>
              <w:rPr>
                <w:rFonts w:eastAsia="MS Mincho"/>
                <w:bCs/>
                <w:sz w:val="26"/>
                <w:szCs w:val="26"/>
              </w:rPr>
            </w:pPr>
            <w:r w:rsidRPr="00C56FED">
              <w:rPr>
                <w:rFonts w:eastAsia="MS Mincho"/>
                <w:bCs/>
                <w:sz w:val="26"/>
                <w:szCs w:val="26"/>
              </w:rPr>
              <w:t xml:space="preserve">- </w:t>
            </w:r>
            <w:r w:rsidRPr="00C56FED">
              <w:rPr>
                <w:sz w:val="26"/>
                <w:szCs w:val="26"/>
              </w:rPr>
              <w:t>Biên bản kiểm tra của cấp trên về việc quản lý hành chính, tài chính và tài sản</w:t>
            </w:r>
          </w:p>
          <w:p w14:paraId="6CF8B563" w14:textId="77777777" w:rsidR="00E77B0F" w:rsidRPr="00C56FED" w:rsidRDefault="00E77B0F" w:rsidP="00E77B0F">
            <w:pPr>
              <w:widowControl w:val="0"/>
              <w:spacing w:line="276" w:lineRule="auto"/>
              <w:jc w:val="both"/>
              <w:rPr>
                <w:rFonts w:eastAsia="MS Mincho"/>
                <w:bCs/>
                <w:sz w:val="26"/>
                <w:szCs w:val="26"/>
                <w:lang w:val="vi-VN"/>
              </w:rPr>
            </w:pPr>
            <w:r w:rsidRPr="00C56FED">
              <w:rPr>
                <w:rFonts w:eastAsia="MS Mincho"/>
                <w:bCs/>
                <w:sz w:val="26"/>
                <w:szCs w:val="26"/>
              </w:rPr>
              <w:t xml:space="preserve">- </w:t>
            </w:r>
            <w:r w:rsidRPr="00C56FED">
              <w:rPr>
                <w:sz w:val="26"/>
                <w:szCs w:val="26"/>
              </w:rPr>
              <w:t xml:space="preserve">Phần mềm quản lý hành chính, tài </w:t>
            </w:r>
            <w:r w:rsidR="00FD44B0" w:rsidRPr="00C56FED">
              <w:rPr>
                <w:sz w:val="26"/>
                <w:szCs w:val="26"/>
              </w:rPr>
              <w:t>chính và tài sản của nhà trường</w:t>
            </w:r>
            <w:r w:rsidR="00FD44B0" w:rsidRPr="00C56FED">
              <w:rPr>
                <w:sz w:val="26"/>
                <w:szCs w:val="26"/>
                <w:lang w:val="vi-VN"/>
              </w:rPr>
              <w:t>.</w:t>
            </w:r>
          </w:p>
        </w:tc>
        <w:tc>
          <w:tcPr>
            <w:tcW w:w="1559" w:type="dxa"/>
            <w:shd w:val="clear" w:color="auto" w:fill="auto"/>
          </w:tcPr>
          <w:p w14:paraId="1C537F31" w14:textId="77777777" w:rsidR="00E77B0F" w:rsidRPr="00C56FED" w:rsidRDefault="00E77B0F" w:rsidP="00E77B0F">
            <w:pPr>
              <w:widowControl w:val="0"/>
              <w:spacing w:line="276" w:lineRule="auto"/>
              <w:jc w:val="both"/>
              <w:rPr>
                <w:rFonts w:eastAsia="MS Mincho"/>
                <w:bCs/>
                <w:sz w:val="26"/>
                <w:szCs w:val="26"/>
              </w:rPr>
            </w:pPr>
            <w:r w:rsidRPr="00C56FED">
              <w:rPr>
                <w:rFonts w:eastAsia="MS Mincho"/>
                <w:bCs/>
                <w:sz w:val="26"/>
                <w:szCs w:val="26"/>
              </w:rPr>
              <w:t>- Kế toán</w:t>
            </w:r>
          </w:p>
          <w:p w14:paraId="4A4347C0" w14:textId="77777777" w:rsidR="00E77B0F" w:rsidRPr="00C56FED" w:rsidRDefault="00E77B0F" w:rsidP="00E77B0F">
            <w:pPr>
              <w:widowControl w:val="0"/>
              <w:spacing w:line="276" w:lineRule="auto"/>
              <w:jc w:val="both"/>
              <w:rPr>
                <w:rFonts w:eastAsia="MS Mincho"/>
                <w:bCs/>
                <w:sz w:val="26"/>
                <w:szCs w:val="26"/>
              </w:rPr>
            </w:pPr>
            <w:r w:rsidRPr="00C56FED">
              <w:rPr>
                <w:rFonts w:eastAsia="MS Mincho"/>
                <w:bCs/>
                <w:sz w:val="26"/>
                <w:szCs w:val="26"/>
              </w:rPr>
              <w:t>- Văn thư</w:t>
            </w:r>
          </w:p>
        </w:tc>
        <w:tc>
          <w:tcPr>
            <w:tcW w:w="850" w:type="dxa"/>
            <w:shd w:val="clear" w:color="auto" w:fill="auto"/>
          </w:tcPr>
          <w:p w14:paraId="12247F7F" w14:textId="77777777" w:rsidR="00E77B0F" w:rsidRPr="00C56FED" w:rsidRDefault="00E77B0F" w:rsidP="00E77B0F">
            <w:pPr>
              <w:widowControl w:val="0"/>
              <w:spacing w:line="276" w:lineRule="auto"/>
              <w:jc w:val="both"/>
              <w:rPr>
                <w:rFonts w:eastAsia="MS Mincho"/>
                <w:bCs/>
                <w:sz w:val="26"/>
                <w:szCs w:val="26"/>
              </w:rPr>
            </w:pPr>
          </w:p>
        </w:tc>
      </w:tr>
    </w:tbl>
    <w:p w14:paraId="1F841FEE" w14:textId="77777777" w:rsidR="00E77B0F" w:rsidRPr="00C56FED" w:rsidRDefault="00E77B0F" w:rsidP="00E27246">
      <w:pPr>
        <w:spacing w:after="160" w:line="276" w:lineRule="auto"/>
        <w:rPr>
          <w:b/>
          <w:sz w:val="26"/>
          <w:szCs w:val="26"/>
        </w:rPr>
      </w:pPr>
      <w:r w:rsidRPr="00C56FED">
        <w:rPr>
          <w:b/>
          <w:sz w:val="26"/>
          <w:szCs w:val="26"/>
        </w:rPr>
        <w:t>Tiêu chí 1.7: Quản lý cán bộ, giáo viên và nhân viên</w:t>
      </w:r>
    </w:p>
    <w:p w14:paraId="2AC9B11F" w14:textId="77777777" w:rsidR="00E77B0F" w:rsidRPr="00780B28" w:rsidRDefault="00E77B0F" w:rsidP="00E77B0F">
      <w:pPr>
        <w:spacing w:line="276" w:lineRule="auto"/>
        <w:rPr>
          <w:i/>
          <w:szCs w:val="28"/>
        </w:rPr>
      </w:pPr>
      <w:r w:rsidRPr="00780B28">
        <w:rPr>
          <w:b/>
          <w:szCs w:val="28"/>
        </w:rPr>
        <w:t>Mức 1</w:t>
      </w:r>
    </w:p>
    <w:p w14:paraId="169CCCEE" w14:textId="77777777" w:rsidR="00E77B0F" w:rsidRPr="00C56FED" w:rsidRDefault="00E77B0F" w:rsidP="00E77B0F">
      <w:pPr>
        <w:spacing w:after="120" w:line="276" w:lineRule="auto"/>
        <w:rPr>
          <w:i/>
          <w:sz w:val="26"/>
          <w:szCs w:val="26"/>
        </w:rPr>
      </w:pPr>
      <w:r w:rsidRPr="00C56FED">
        <w:rPr>
          <w:i/>
          <w:sz w:val="26"/>
          <w:szCs w:val="26"/>
        </w:rPr>
        <w:tab/>
      </w:r>
      <w:r w:rsidRPr="00C56FED">
        <w:rPr>
          <w:sz w:val="26"/>
          <w:szCs w:val="26"/>
        </w:rPr>
        <w:t>a) Có kế hoạch bồi dưỡng chuyên môn, nghiệp vụ cho đội ngũ cán bộ quản lý, giáo viên và nhân viên;</w:t>
      </w:r>
    </w:p>
    <w:p w14:paraId="186E71B3" w14:textId="77777777" w:rsidR="00E77B0F" w:rsidRPr="00C56FED" w:rsidRDefault="00E77B0F" w:rsidP="00E77B0F">
      <w:pPr>
        <w:spacing w:line="276" w:lineRule="auto"/>
        <w:rPr>
          <w:bCs/>
          <w:sz w:val="26"/>
          <w:szCs w:val="26"/>
          <w:lang w:val="nb-NO"/>
        </w:rPr>
      </w:pPr>
      <w:r w:rsidRPr="00C56FED">
        <w:rPr>
          <w:bCs/>
          <w:sz w:val="26"/>
          <w:szCs w:val="26"/>
          <w:lang w:val="nb-NO"/>
        </w:rPr>
        <w:tab/>
        <w:t>b) Phân công, sử dụng cán bộ quản lý, giáo viên, nhân viên rõ ràng, hợp lý đảm bảo hiệu quả hoạt động của nhà trường;</w:t>
      </w:r>
    </w:p>
    <w:p w14:paraId="600C8C15" w14:textId="77777777" w:rsidR="00E77B0F" w:rsidRPr="00C56FED" w:rsidRDefault="00E77B0F" w:rsidP="00E77B0F">
      <w:pPr>
        <w:spacing w:before="120" w:after="120" w:line="276" w:lineRule="auto"/>
        <w:ind w:firstLine="720"/>
        <w:jc w:val="both"/>
        <w:rPr>
          <w:spacing w:val="4"/>
          <w:sz w:val="26"/>
          <w:szCs w:val="26"/>
        </w:rPr>
      </w:pPr>
      <w:r w:rsidRPr="00C56FED">
        <w:rPr>
          <w:spacing w:val="4"/>
          <w:sz w:val="26"/>
          <w:szCs w:val="26"/>
        </w:rPr>
        <w:t xml:space="preserve">c) Cán bộ quản lý, giáo </w:t>
      </w:r>
      <w:r w:rsidRPr="00C56FED">
        <w:rPr>
          <w:sz w:val="26"/>
          <w:szCs w:val="26"/>
        </w:rPr>
        <w:t>viên và nhân</w:t>
      </w:r>
      <w:r w:rsidRPr="00C56FED">
        <w:rPr>
          <w:spacing w:val="4"/>
          <w:sz w:val="26"/>
          <w:szCs w:val="26"/>
        </w:rPr>
        <w:t xml:space="preserve"> viên được đảm bảo các quyền theo quy định.</w:t>
      </w:r>
    </w:p>
    <w:p w14:paraId="5C66FA56" w14:textId="77777777" w:rsidR="00E77B0F" w:rsidRPr="00780B28" w:rsidRDefault="00E77B0F" w:rsidP="00E77B0F">
      <w:pPr>
        <w:spacing w:line="276" w:lineRule="auto"/>
        <w:rPr>
          <w:b/>
          <w:spacing w:val="4"/>
          <w:szCs w:val="28"/>
        </w:rPr>
      </w:pPr>
      <w:r w:rsidRPr="00780B28">
        <w:rPr>
          <w:b/>
          <w:spacing w:val="4"/>
          <w:szCs w:val="28"/>
        </w:rPr>
        <w:t>Mức 2</w:t>
      </w:r>
    </w:p>
    <w:p w14:paraId="759EA6FB" w14:textId="77777777" w:rsidR="00E77B0F" w:rsidRPr="00C56FED" w:rsidRDefault="00E77B0F" w:rsidP="00E77B0F">
      <w:pPr>
        <w:spacing w:before="120" w:after="120" w:line="276" w:lineRule="auto"/>
        <w:ind w:firstLine="720"/>
        <w:jc w:val="both"/>
        <w:rPr>
          <w:spacing w:val="-4"/>
          <w:sz w:val="26"/>
          <w:szCs w:val="26"/>
        </w:rPr>
      </w:pPr>
      <w:r w:rsidRPr="00C56FED">
        <w:rPr>
          <w:spacing w:val="-4"/>
          <w:sz w:val="26"/>
          <w:szCs w:val="26"/>
        </w:rPr>
        <w:t>Có các biện pháp để phát huy năng lực của cán bộ quản lý, giáo viên, nhân viên trong việc xây dựng, phát triển và nâng cao chất lượng giáo dục nhà trường.</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828"/>
        <w:gridCol w:w="992"/>
        <w:gridCol w:w="1417"/>
        <w:gridCol w:w="993"/>
        <w:gridCol w:w="708"/>
      </w:tblGrid>
      <w:tr w:rsidR="00E77B0F" w:rsidRPr="00C56FED" w14:paraId="73F559EF" w14:textId="77777777" w:rsidTr="00C91D88">
        <w:tc>
          <w:tcPr>
            <w:tcW w:w="1134" w:type="dxa"/>
            <w:vMerge w:val="restart"/>
            <w:shd w:val="clear" w:color="auto" w:fill="auto"/>
            <w:vAlign w:val="center"/>
          </w:tcPr>
          <w:p w14:paraId="6278E10B" w14:textId="77777777" w:rsidR="00E77B0F" w:rsidRPr="00C56FED" w:rsidRDefault="00E77B0F" w:rsidP="00C91D88">
            <w:pPr>
              <w:widowControl w:val="0"/>
              <w:spacing w:line="276" w:lineRule="auto"/>
              <w:jc w:val="center"/>
              <w:rPr>
                <w:rFonts w:eastAsia="MS Mincho"/>
                <w:b/>
                <w:bCs/>
                <w:sz w:val="26"/>
                <w:szCs w:val="26"/>
              </w:rPr>
            </w:pPr>
            <w:r w:rsidRPr="00C56FED">
              <w:rPr>
                <w:rFonts w:eastAsia="MS Mincho"/>
                <w:b/>
                <w:bCs/>
                <w:sz w:val="26"/>
                <w:szCs w:val="26"/>
              </w:rPr>
              <w:t>Tiêu chí</w:t>
            </w:r>
          </w:p>
          <w:p w14:paraId="525E588F" w14:textId="77777777" w:rsidR="00E77B0F" w:rsidRPr="00C56FED" w:rsidRDefault="00E77B0F" w:rsidP="00C91D88">
            <w:pPr>
              <w:widowControl w:val="0"/>
              <w:spacing w:line="276" w:lineRule="auto"/>
              <w:jc w:val="center"/>
              <w:rPr>
                <w:rFonts w:eastAsia="MS Mincho"/>
                <w:b/>
                <w:bCs/>
                <w:sz w:val="26"/>
                <w:szCs w:val="26"/>
              </w:rPr>
            </w:pPr>
            <w:r w:rsidRPr="00C56FED">
              <w:rPr>
                <w:rFonts w:eastAsia="MS Mincho"/>
                <w:b/>
                <w:bCs/>
                <w:sz w:val="26"/>
                <w:szCs w:val="26"/>
              </w:rPr>
              <w:t>1.7</w:t>
            </w:r>
          </w:p>
        </w:tc>
        <w:tc>
          <w:tcPr>
            <w:tcW w:w="4820" w:type="dxa"/>
            <w:gridSpan w:val="2"/>
            <w:shd w:val="clear" w:color="auto" w:fill="auto"/>
            <w:vAlign w:val="center"/>
          </w:tcPr>
          <w:p w14:paraId="08783F91" w14:textId="77777777" w:rsidR="00E77B0F" w:rsidRPr="00C56FED" w:rsidRDefault="00E77B0F" w:rsidP="00C91D88">
            <w:pPr>
              <w:widowControl w:val="0"/>
              <w:spacing w:line="276" w:lineRule="auto"/>
              <w:jc w:val="center"/>
              <w:rPr>
                <w:rFonts w:eastAsia="MS Mincho"/>
                <w:b/>
                <w:bCs/>
                <w:sz w:val="26"/>
                <w:szCs w:val="26"/>
              </w:rPr>
            </w:pPr>
            <w:r w:rsidRPr="00C56FED">
              <w:rPr>
                <w:rFonts w:eastAsia="MS Mincho"/>
                <w:b/>
                <w:bCs/>
                <w:sz w:val="26"/>
                <w:szCs w:val="26"/>
              </w:rPr>
              <w:t>Phân tích tiêu chí</w:t>
            </w:r>
          </w:p>
        </w:tc>
        <w:tc>
          <w:tcPr>
            <w:tcW w:w="2410" w:type="dxa"/>
            <w:gridSpan w:val="2"/>
            <w:shd w:val="clear" w:color="auto" w:fill="auto"/>
            <w:vAlign w:val="center"/>
          </w:tcPr>
          <w:p w14:paraId="082B5A72" w14:textId="77777777" w:rsidR="00E77B0F" w:rsidRPr="00C56FED" w:rsidRDefault="00E77B0F" w:rsidP="00C91D88">
            <w:pPr>
              <w:widowControl w:val="0"/>
              <w:spacing w:line="276" w:lineRule="auto"/>
              <w:jc w:val="center"/>
              <w:rPr>
                <w:rFonts w:eastAsia="MS Mincho"/>
                <w:b/>
                <w:bCs/>
                <w:sz w:val="26"/>
                <w:szCs w:val="26"/>
              </w:rPr>
            </w:pPr>
            <w:r w:rsidRPr="00C56FED">
              <w:rPr>
                <w:rFonts w:eastAsia="MS Mincho"/>
                <w:b/>
                <w:bCs/>
                <w:sz w:val="26"/>
                <w:szCs w:val="26"/>
              </w:rPr>
              <w:t>Minh chứng</w:t>
            </w:r>
          </w:p>
        </w:tc>
        <w:tc>
          <w:tcPr>
            <w:tcW w:w="708" w:type="dxa"/>
            <w:shd w:val="clear" w:color="auto" w:fill="auto"/>
          </w:tcPr>
          <w:p w14:paraId="023986CF" w14:textId="77777777" w:rsidR="00E77B0F" w:rsidRPr="00C56FED" w:rsidRDefault="00E77B0F" w:rsidP="00E77B0F">
            <w:pPr>
              <w:widowControl w:val="0"/>
              <w:spacing w:line="276" w:lineRule="auto"/>
              <w:jc w:val="center"/>
              <w:rPr>
                <w:rFonts w:eastAsia="MS Mincho"/>
                <w:b/>
                <w:bCs/>
                <w:sz w:val="26"/>
                <w:szCs w:val="26"/>
              </w:rPr>
            </w:pPr>
            <w:r w:rsidRPr="00C56FED">
              <w:rPr>
                <w:rFonts w:eastAsia="MS Mincho"/>
                <w:b/>
                <w:bCs/>
                <w:sz w:val="26"/>
                <w:szCs w:val="26"/>
              </w:rPr>
              <w:t>Ghi chú</w:t>
            </w:r>
          </w:p>
        </w:tc>
      </w:tr>
      <w:tr w:rsidR="00E77B0F" w:rsidRPr="00C56FED" w14:paraId="65E0A6DA" w14:textId="77777777" w:rsidTr="00337EC6">
        <w:tc>
          <w:tcPr>
            <w:tcW w:w="1134" w:type="dxa"/>
            <w:vMerge/>
            <w:shd w:val="clear" w:color="auto" w:fill="auto"/>
            <w:vAlign w:val="center"/>
          </w:tcPr>
          <w:p w14:paraId="26882282" w14:textId="77777777" w:rsidR="00E77B0F" w:rsidRPr="00C56FED" w:rsidRDefault="00E77B0F" w:rsidP="00C91D88">
            <w:pPr>
              <w:widowControl w:val="0"/>
              <w:spacing w:line="276" w:lineRule="auto"/>
              <w:jc w:val="center"/>
              <w:rPr>
                <w:rFonts w:eastAsia="MS Mincho"/>
                <w:b/>
                <w:bCs/>
                <w:sz w:val="26"/>
                <w:szCs w:val="26"/>
              </w:rPr>
            </w:pPr>
          </w:p>
        </w:tc>
        <w:tc>
          <w:tcPr>
            <w:tcW w:w="3828" w:type="dxa"/>
            <w:shd w:val="clear" w:color="auto" w:fill="auto"/>
            <w:vAlign w:val="center"/>
          </w:tcPr>
          <w:p w14:paraId="4FA0A95F" w14:textId="77777777" w:rsidR="00E77B0F" w:rsidRPr="00C56FED" w:rsidRDefault="00E77B0F" w:rsidP="00337EC6">
            <w:pPr>
              <w:widowControl w:val="0"/>
              <w:spacing w:line="276" w:lineRule="auto"/>
              <w:jc w:val="center"/>
              <w:rPr>
                <w:rFonts w:eastAsia="MS Mincho"/>
                <w:bCs/>
                <w:sz w:val="26"/>
                <w:szCs w:val="26"/>
              </w:rPr>
            </w:pPr>
            <w:r w:rsidRPr="00C56FED">
              <w:rPr>
                <w:rFonts w:eastAsia="MS Mincho"/>
                <w:bCs/>
                <w:sz w:val="26"/>
                <w:szCs w:val="26"/>
              </w:rPr>
              <w:t>Nội hàm</w:t>
            </w:r>
          </w:p>
        </w:tc>
        <w:tc>
          <w:tcPr>
            <w:tcW w:w="992" w:type="dxa"/>
            <w:shd w:val="clear" w:color="auto" w:fill="auto"/>
            <w:vAlign w:val="center"/>
          </w:tcPr>
          <w:p w14:paraId="618E7AAD" w14:textId="77777777" w:rsidR="00E77B0F" w:rsidRPr="00C56FED" w:rsidRDefault="00E77B0F" w:rsidP="00337EC6">
            <w:pPr>
              <w:widowControl w:val="0"/>
              <w:spacing w:line="276" w:lineRule="auto"/>
              <w:jc w:val="center"/>
              <w:rPr>
                <w:rFonts w:eastAsia="MS Mincho"/>
                <w:bCs/>
                <w:sz w:val="26"/>
                <w:szCs w:val="26"/>
              </w:rPr>
            </w:pPr>
            <w:r w:rsidRPr="00C56FED">
              <w:rPr>
                <w:rFonts w:eastAsia="MS Mincho"/>
                <w:bCs/>
                <w:sz w:val="26"/>
                <w:szCs w:val="26"/>
              </w:rPr>
              <w:t>Câu hỏi</w:t>
            </w:r>
          </w:p>
        </w:tc>
        <w:tc>
          <w:tcPr>
            <w:tcW w:w="1417" w:type="dxa"/>
            <w:shd w:val="clear" w:color="auto" w:fill="auto"/>
            <w:vAlign w:val="center"/>
          </w:tcPr>
          <w:p w14:paraId="32051E88" w14:textId="77777777" w:rsidR="00E77B0F" w:rsidRPr="00C56FED" w:rsidRDefault="00E77B0F" w:rsidP="00337EC6">
            <w:pPr>
              <w:widowControl w:val="0"/>
              <w:spacing w:line="276" w:lineRule="auto"/>
              <w:jc w:val="center"/>
              <w:rPr>
                <w:rFonts w:eastAsia="MS Mincho"/>
                <w:bCs/>
                <w:sz w:val="26"/>
                <w:szCs w:val="26"/>
              </w:rPr>
            </w:pPr>
            <w:r w:rsidRPr="00C56FED">
              <w:rPr>
                <w:rFonts w:eastAsia="MS Mincho"/>
                <w:bCs/>
                <w:sz w:val="26"/>
                <w:szCs w:val="26"/>
              </w:rPr>
              <w:t>Cần thu thập</w:t>
            </w:r>
          </w:p>
        </w:tc>
        <w:tc>
          <w:tcPr>
            <w:tcW w:w="993" w:type="dxa"/>
            <w:shd w:val="clear" w:color="auto" w:fill="auto"/>
            <w:vAlign w:val="center"/>
          </w:tcPr>
          <w:p w14:paraId="09711F87" w14:textId="77777777" w:rsidR="00E77B0F" w:rsidRPr="00C56FED" w:rsidRDefault="00E77B0F" w:rsidP="00337EC6">
            <w:pPr>
              <w:widowControl w:val="0"/>
              <w:spacing w:line="276" w:lineRule="auto"/>
              <w:jc w:val="center"/>
              <w:rPr>
                <w:rFonts w:eastAsia="MS Mincho"/>
                <w:bCs/>
                <w:sz w:val="26"/>
                <w:szCs w:val="26"/>
              </w:rPr>
            </w:pPr>
            <w:r w:rsidRPr="00C56FED">
              <w:rPr>
                <w:rFonts w:eastAsia="MS Mincho"/>
                <w:bCs/>
                <w:sz w:val="26"/>
                <w:szCs w:val="26"/>
              </w:rPr>
              <w:t>Nơi thu thập</w:t>
            </w:r>
          </w:p>
        </w:tc>
        <w:tc>
          <w:tcPr>
            <w:tcW w:w="708" w:type="dxa"/>
            <w:shd w:val="clear" w:color="auto" w:fill="auto"/>
          </w:tcPr>
          <w:p w14:paraId="53D32288" w14:textId="77777777" w:rsidR="00E77B0F" w:rsidRPr="00C56FED" w:rsidRDefault="00E77B0F" w:rsidP="00E77B0F">
            <w:pPr>
              <w:widowControl w:val="0"/>
              <w:spacing w:line="276" w:lineRule="auto"/>
              <w:jc w:val="center"/>
              <w:rPr>
                <w:rFonts w:eastAsia="MS Mincho"/>
                <w:b/>
                <w:bCs/>
                <w:sz w:val="26"/>
                <w:szCs w:val="26"/>
              </w:rPr>
            </w:pPr>
          </w:p>
        </w:tc>
      </w:tr>
      <w:tr w:rsidR="00E77B0F" w:rsidRPr="00C56FED" w14:paraId="24A0A973" w14:textId="77777777" w:rsidTr="00C91D88">
        <w:tc>
          <w:tcPr>
            <w:tcW w:w="1134" w:type="dxa"/>
            <w:shd w:val="clear" w:color="auto" w:fill="auto"/>
            <w:vAlign w:val="center"/>
          </w:tcPr>
          <w:p w14:paraId="766DE52A" w14:textId="77777777" w:rsidR="00E77B0F" w:rsidRPr="00C56FED" w:rsidRDefault="00E77B0F" w:rsidP="00C91D88">
            <w:pPr>
              <w:widowControl w:val="0"/>
              <w:spacing w:line="276" w:lineRule="auto"/>
              <w:jc w:val="center"/>
              <w:rPr>
                <w:rFonts w:eastAsia="MS Mincho"/>
                <w:b/>
                <w:bCs/>
                <w:sz w:val="26"/>
                <w:szCs w:val="26"/>
              </w:rPr>
            </w:pPr>
            <w:r w:rsidRPr="00C56FED">
              <w:rPr>
                <w:rFonts w:eastAsia="MS Mincho"/>
                <w:b/>
                <w:bCs/>
                <w:sz w:val="26"/>
                <w:szCs w:val="26"/>
              </w:rPr>
              <w:t>Mức 1</w:t>
            </w:r>
          </w:p>
        </w:tc>
        <w:tc>
          <w:tcPr>
            <w:tcW w:w="3828" w:type="dxa"/>
            <w:shd w:val="clear" w:color="auto" w:fill="auto"/>
          </w:tcPr>
          <w:p w14:paraId="70FD72A4" w14:textId="77777777" w:rsidR="00E77B0F" w:rsidRPr="00C56FED" w:rsidRDefault="00E77B0F" w:rsidP="00E77B0F">
            <w:pPr>
              <w:widowControl w:val="0"/>
              <w:spacing w:line="276" w:lineRule="auto"/>
              <w:jc w:val="both"/>
              <w:rPr>
                <w:rFonts w:eastAsia="MS Mincho"/>
                <w:bCs/>
                <w:sz w:val="26"/>
                <w:szCs w:val="26"/>
              </w:rPr>
            </w:pPr>
          </w:p>
        </w:tc>
        <w:tc>
          <w:tcPr>
            <w:tcW w:w="992" w:type="dxa"/>
            <w:shd w:val="clear" w:color="auto" w:fill="auto"/>
          </w:tcPr>
          <w:p w14:paraId="4623FD7B" w14:textId="77777777" w:rsidR="00E77B0F" w:rsidRPr="00C56FED" w:rsidRDefault="00E77B0F" w:rsidP="00E77B0F">
            <w:pPr>
              <w:widowControl w:val="0"/>
              <w:spacing w:line="276" w:lineRule="auto"/>
              <w:jc w:val="both"/>
              <w:rPr>
                <w:rFonts w:eastAsia="MS Mincho"/>
                <w:bCs/>
                <w:sz w:val="26"/>
                <w:szCs w:val="26"/>
              </w:rPr>
            </w:pPr>
          </w:p>
        </w:tc>
        <w:tc>
          <w:tcPr>
            <w:tcW w:w="1417" w:type="dxa"/>
            <w:shd w:val="clear" w:color="auto" w:fill="auto"/>
          </w:tcPr>
          <w:p w14:paraId="6DC033EB" w14:textId="77777777" w:rsidR="00E77B0F" w:rsidRPr="00C56FED" w:rsidRDefault="00E77B0F" w:rsidP="00E77B0F">
            <w:pPr>
              <w:widowControl w:val="0"/>
              <w:spacing w:line="276" w:lineRule="auto"/>
              <w:jc w:val="both"/>
              <w:rPr>
                <w:rFonts w:eastAsia="MS Mincho"/>
                <w:bCs/>
                <w:sz w:val="26"/>
                <w:szCs w:val="26"/>
              </w:rPr>
            </w:pPr>
          </w:p>
        </w:tc>
        <w:tc>
          <w:tcPr>
            <w:tcW w:w="993" w:type="dxa"/>
            <w:shd w:val="clear" w:color="auto" w:fill="auto"/>
          </w:tcPr>
          <w:p w14:paraId="0194AF38" w14:textId="77777777" w:rsidR="00E77B0F" w:rsidRPr="00C56FED" w:rsidRDefault="00E77B0F" w:rsidP="00E77B0F">
            <w:pPr>
              <w:widowControl w:val="0"/>
              <w:spacing w:line="276" w:lineRule="auto"/>
              <w:jc w:val="both"/>
              <w:rPr>
                <w:rFonts w:eastAsia="MS Mincho"/>
                <w:bCs/>
                <w:sz w:val="26"/>
                <w:szCs w:val="26"/>
              </w:rPr>
            </w:pPr>
          </w:p>
        </w:tc>
        <w:tc>
          <w:tcPr>
            <w:tcW w:w="708" w:type="dxa"/>
            <w:shd w:val="clear" w:color="auto" w:fill="auto"/>
          </w:tcPr>
          <w:p w14:paraId="401299BC" w14:textId="77777777" w:rsidR="00E77B0F" w:rsidRPr="00C56FED" w:rsidRDefault="00E77B0F" w:rsidP="00E77B0F">
            <w:pPr>
              <w:widowControl w:val="0"/>
              <w:spacing w:line="276" w:lineRule="auto"/>
              <w:jc w:val="both"/>
              <w:rPr>
                <w:rFonts w:eastAsia="MS Mincho"/>
                <w:bCs/>
                <w:sz w:val="26"/>
                <w:szCs w:val="26"/>
              </w:rPr>
            </w:pPr>
          </w:p>
        </w:tc>
      </w:tr>
      <w:tr w:rsidR="00E77B0F" w:rsidRPr="00C56FED" w14:paraId="27959039" w14:textId="77777777" w:rsidTr="00337EC6">
        <w:tc>
          <w:tcPr>
            <w:tcW w:w="1134" w:type="dxa"/>
            <w:shd w:val="clear" w:color="auto" w:fill="auto"/>
            <w:vAlign w:val="center"/>
          </w:tcPr>
          <w:p w14:paraId="42917226" w14:textId="77777777" w:rsidR="00E77B0F" w:rsidRPr="00C56FED" w:rsidRDefault="00E77B0F" w:rsidP="00C91D88">
            <w:pPr>
              <w:widowControl w:val="0"/>
              <w:spacing w:line="276" w:lineRule="auto"/>
              <w:jc w:val="center"/>
              <w:rPr>
                <w:rFonts w:eastAsia="MS Mincho"/>
                <w:bCs/>
                <w:sz w:val="26"/>
                <w:szCs w:val="26"/>
              </w:rPr>
            </w:pPr>
            <w:r w:rsidRPr="00C56FED">
              <w:rPr>
                <w:rFonts w:eastAsia="MS Mincho"/>
                <w:bCs/>
                <w:sz w:val="26"/>
                <w:szCs w:val="26"/>
              </w:rPr>
              <w:t>a</w:t>
            </w:r>
          </w:p>
        </w:tc>
        <w:tc>
          <w:tcPr>
            <w:tcW w:w="3828" w:type="dxa"/>
            <w:shd w:val="clear" w:color="auto" w:fill="auto"/>
          </w:tcPr>
          <w:p w14:paraId="60D4FFAF" w14:textId="77777777" w:rsidR="00E77B0F" w:rsidRPr="00C56FED" w:rsidRDefault="00E77B0F" w:rsidP="00E77B0F">
            <w:pPr>
              <w:widowControl w:val="0"/>
              <w:spacing w:line="276" w:lineRule="auto"/>
              <w:jc w:val="both"/>
              <w:rPr>
                <w:rFonts w:eastAsia="MS Mincho"/>
                <w:bCs/>
                <w:sz w:val="26"/>
                <w:szCs w:val="26"/>
                <w:lang w:val="vi-VN"/>
              </w:rPr>
            </w:pPr>
            <w:r w:rsidRPr="00C56FED">
              <w:rPr>
                <w:bCs/>
                <w:sz w:val="26"/>
                <w:szCs w:val="26"/>
                <w:lang w:val="nb-NO"/>
              </w:rPr>
              <w:t xml:space="preserve">Nhà trường thường xuyên có </w:t>
            </w:r>
            <w:r w:rsidRPr="00C56FED">
              <w:rPr>
                <w:sz w:val="26"/>
                <w:szCs w:val="26"/>
              </w:rPr>
              <w:t>kế hoạch bồi dưỡng chuyên môn, nghiệp vụ cho đội ngũ cán bộ quản lý, giáo viên và nhân viên</w:t>
            </w:r>
            <w:r w:rsidR="00FD44B0" w:rsidRPr="00C56FED">
              <w:rPr>
                <w:sz w:val="26"/>
                <w:szCs w:val="26"/>
                <w:lang w:val="vi-VN"/>
              </w:rPr>
              <w:t>.</w:t>
            </w:r>
          </w:p>
        </w:tc>
        <w:tc>
          <w:tcPr>
            <w:tcW w:w="992" w:type="dxa"/>
            <w:shd w:val="clear" w:color="auto" w:fill="auto"/>
          </w:tcPr>
          <w:p w14:paraId="6661BB48" w14:textId="77777777" w:rsidR="00E77B0F" w:rsidRPr="00C56FED" w:rsidRDefault="00E77B0F" w:rsidP="00E77B0F">
            <w:pPr>
              <w:widowControl w:val="0"/>
              <w:spacing w:line="276" w:lineRule="auto"/>
              <w:jc w:val="both"/>
              <w:rPr>
                <w:rFonts w:eastAsia="MS Mincho"/>
                <w:bCs/>
                <w:sz w:val="26"/>
                <w:szCs w:val="26"/>
              </w:rPr>
            </w:pPr>
          </w:p>
        </w:tc>
        <w:tc>
          <w:tcPr>
            <w:tcW w:w="1417" w:type="dxa"/>
            <w:shd w:val="clear" w:color="auto" w:fill="auto"/>
          </w:tcPr>
          <w:p w14:paraId="4E5AA9C6" w14:textId="77777777" w:rsidR="00E77B0F" w:rsidRPr="00C56FED" w:rsidRDefault="00E77B0F" w:rsidP="00E77B0F">
            <w:pPr>
              <w:widowControl w:val="0"/>
              <w:spacing w:line="276" w:lineRule="auto"/>
              <w:jc w:val="both"/>
              <w:rPr>
                <w:rFonts w:eastAsia="MS Mincho"/>
                <w:bCs/>
                <w:sz w:val="26"/>
                <w:szCs w:val="26"/>
                <w:lang w:val="vi-VN"/>
              </w:rPr>
            </w:pPr>
            <w:r w:rsidRPr="00C56FED">
              <w:rPr>
                <w:sz w:val="26"/>
                <w:szCs w:val="26"/>
              </w:rPr>
              <w:t>Kế hoạch chuyên môn</w:t>
            </w:r>
            <w:r w:rsidR="00FD44B0" w:rsidRPr="00C56FED">
              <w:rPr>
                <w:sz w:val="26"/>
                <w:szCs w:val="26"/>
                <w:lang w:val="vi-VN"/>
              </w:rPr>
              <w:t>.</w:t>
            </w:r>
          </w:p>
        </w:tc>
        <w:tc>
          <w:tcPr>
            <w:tcW w:w="993" w:type="dxa"/>
            <w:shd w:val="clear" w:color="auto" w:fill="auto"/>
            <w:vAlign w:val="center"/>
          </w:tcPr>
          <w:p w14:paraId="072FEAFF" w14:textId="77777777" w:rsidR="00E77B0F" w:rsidRPr="00C56FED" w:rsidRDefault="0058584E" w:rsidP="00337EC6">
            <w:pPr>
              <w:widowControl w:val="0"/>
              <w:spacing w:line="276" w:lineRule="auto"/>
              <w:jc w:val="center"/>
              <w:rPr>
                <w:rFonts w:eastAsia="MS Mincho"/>
                <w:bCs/>
                <w:sz w:val="26"/>
                <w:szCs w:val="26"/>
              </w:rPr>
            </w:pPr>
            <w:r w:rsidRPr="00C56FED">
              <w:rPr>
                <w:sz w:val="26"/>
                <w:szCs w:val="26"/>
              </w:rPr>
              <w:t>Phó Hiệu trưởng</w:t>
            </w:r>
          </w:p>
        </w:tc>
        <w:tc>
          <w:tcPr>
            <w:tcW w:w="708" w:type="dxa"/>
            <w:shd w:val="clear" w:color="auto" w:fill="auto"/>
          </w:tcPr>
          <w:p w14:paraId="5456F8D9" w14:textId="77777777" w:rsidR="00E77B0F" w:rsidRPr="00C56FED" w:rsidRDefault="00E77B0F" w:rsidP="00E77B0F">
            <w:pPr>
              <w:widowControl w:val="0"/>
              <w:spacing w:line="276" w:lineRule="auto"/>
              <w:jc w:val="both"/>
              <w:rPr>
                <w:rFonts w:eastAsia="MS Mincho"/>
                <w:bCs/>
                <w:sz w:val="26"/>
                <w:szCs w:val="26"/>
              </w:rPr>
            </w:pPr>
          </w:p>
        </w:tc>
      </w:tr>
      <w:tr w:rsidR="00E77B0F" w:rsidRPr="00C56FED" w14:paraId="16B3544C" w14:textId="77777777" w:rsidTr="00337EC6">
        <w:tc>
          <w:tcPr>
            <w:tcW w:w="1134" w:type="dxa"/>
            <w:shd w:val="clear" w:color="auto" w:fill="auto"/>
            <w:vAlign w:val="center"/>
          </w:tcPr>
          <w:p w14:paraId="2FCAAA0F" w14:textId="77777777" w:rsidR="00E77B0F" w:rsidRPr="00C56FED" w:rsidRDefault="00E77B0F" w:rsidP="00C91D88">
            <w:pPr>
              <w:widowControl w:val="0"/>
              <w:spacing w:line="276" w:lineRule="auto"/>
              <w:jc w:val="center"/>
              <w:rPr>
                <w:rFonts w:eastAsia="MS Mincho"/>
                <w:bCs/>
                <w:sz w:val="26"/>
                <w:szCs w:val="26"/>
              </w:rPr>
            </w:pPr>
            <w:r w:rsidRPr="00C56FED">
              <w:rPr>
                <w:rFonts w:eastAsia="MS Mincho"/>
                <w:bCs/>
                <w:sz w:val="26"/>
                <w:szCs w:val="26"/>
              </w:rPr>
              <w:t>b</w:t>
            </w:r>
          </w:p>
        </w:tc>
        <w:tc>
          <w:tcPr>
            <w:tcW w:w="3828" w:type="dxa"/>
            <w:shd w:val="clear" w:color="auto" w:fill="auto"/>
          </w:tcPr>
          <w:p w14:paraId="0CEAC2A4" w14:textId="77777777" w:rsidR="00E77B0F" w:rsidRPr="00C56FED" w:rsidRDefault="00E77B0F" w:rsidP="00E77B0F">
            <w:pPr>
              <w:widowControl w:val="0"/>
              <w:spacing w:line="276" w:lineRule="auto"/>
              <w:jc w:val="both"/>
              <w:rPr>
                <w:rFonts w:eastAsia="MS Mincho"/>
                <w:bCs/>
                <w:sz w:val="26"/>
                <w:szCs w:val="26"/>
                <w:lang w:val="vi-VN"/>
              </w:rPr>
            </w:pPr>
            <w:r w:rsidRPr="00C56FED">
              <w:rPr>
                <w:sz w:val="26"/>
                <w:szCs w:val="26"/>
              </w:rPr>
              <w:t>Nhà trường có sự phân công, sử dụng cán bộ quản lý, giáo viên, nhân viên rõ ràng, hợp lý</w:t>
            </w:r>
            <w:r w:rsidR="00FD44B0" w:rsidRPr="00C56FED">
              <w:rPr>
                <w:sz w:val="26"/>
                <w:szCs w:val="26"/>
                <w:lang w:val="vi-VN"/>
              </w:rPr>
              <w:t>.</w:t>
            </w:r>
          </w:p>
        </w:tc>
        <w:tc>
          <w:tcPr>
            <w:tcW w:w="992" w:type="dxa"/>
            <w:shd w:val="clear" w:color="auto" w:fill="auto"/>
          </w:tcPr>
          <w:p w14:paraId="2539C21B" w14:textId="77777777" w:rsidR="00E77B0F" w:rsidRPr="00C56FED" w:rsidRDefault="00E77B0F" w:rsidP="00E77B0F">
            <w:pPr>
              <w:widowControl w:val="0"/>
              <w:spacing w:line="276" w:lineRule="auto"/>
              <w:jc w:val="both"/>
              <w:rPr>
                <w:rFonts w:eastAsia="MS Mincho"/>
                <w:bCs/>
                <w:sz w:val="26"/>
                <w:szCs w:val="26"/>
              </w:rPr>
            </w:pPr>
          </w:p>
        </w:tc>
        <w:tc>
          <w:tcPr>
            <w:tcW w:w="1417" w:type="dxa"/>
            <w:shd w:val="clear" w:color="auto" w:fill="auto"/>
          </w:tcPr>
          <w:p w14:paraId="33D845F3" w14:textId="77777777" w:rsidR="00E77B0F" w:rsidRPr="00C56FED" w:rsidRDefault="00E77B0F" w:rsidP="00E77B0F">
            <w:pPr>
              <w:widowControl w:val="0"/>
              <w:spacing w:line="276" w:lineRule="auto"/>
              <w:jc w:val="both"/>
              <w:rPr>
                <w:rFonts w:eastAsia="MS Mincho"/>
                <w:bCs/>
                <w:sz w:val="26"/>
                <w:szCs w:val="26"/>
                <w:lang w:val="vi-VN"/>
              </w:rPr>
            </w:pPr>
            <w:r w:rsidRPr="00C56FED">
              <w:rPr>
                <w:sz w:val="26"/>
                <w:szCs w:val="26"/>
              </w:rPr>
              <w:t>Bảng phân công nhiệm vụ cho cán bộ, giáo viên, nhân viên</w:t>
            </w:r>
            <w:r w:rsidR="00FD44B0" w:rsidRPr="00C56FED">
              <w:rPr>
                <w:sz w:val="26"/>
                <w:szCs w:val="26"/>
                <w:lang w:val="vi-VN"/>
              </w:rPr>
              <w:t>.</w:t>
            </w:r>
          </w:p>
        </w:tc>
        <w:tc>
          <w:tcPr>
            <w:tcW w:w="993" w:type="dxa"/>
            <w:shd w:val="clear" w:color="auto" w:fill="auto"/>
            <w:vAlign w:val="center"/>
          </w:tcPr>
          <w:p w14:paraId="0B004157" w14:textId="77777777" w:rsidR="00E77B0F" w:rsidRPr="00C56FED" w:rsidRDefault="00E77B0F" w:rsidP="00337EC6">
            <w:pPr>
              <w:widowControl w:val="0"/>
              <w:spacing w:line="276" w:lineRule="auto"/>
              <w:jc w:val="center"/>
              <w:rPr>
                <w:rFonts w:eastAsia="MS Mincho"/>
                <w:bCs/>
                <w:sz w:val="26"/>
                <w:szCs w:val="26"/>
              </w:rPr>
            </w:pPr>
            <w:r w:rsidRPr="00C56FED">
              <w:rPr>
                <w:sz w:val="26"/>
                <w:szCs w:val="26"/>
              </w:rPr>
              <w:t>Hiệu trưởng</w:t>
            </w:r>
          </w:p>
        </w:tc>
        <w:tc>
          <w:tcPr>
            <w:tcW w:w="708" w:type="dxa"/>
            <w:shd w:val="clear" w:color="auto" w:fill="auto"/>
          </w:tcPr>
          <w:p w14:paraId="23D753B7" w14:textId="77777777" w:rsidR="00E77B0F" w:rsidRPr="00C56FED" w:rsidRDefault="00E77B0F" w:rsidP="00E77B0F">
            <w:pPr>
              <w:widowControl w:val="0"/>
              <w:spacing w:line="276" w:lineRule="auto"/>
              <w:jc w:val="both"/>
              <w:rPr>
                <w:rFonts w:eastAsia="MS Mincho"/>
                <w:bCs/>
                <w:sz w:val="26"/>
                <w:szCs w:val="26"/>
              </w:rPr>
            </w:pPr>
          </w:p>
        </w:tc>
      </w:tr>
      <w:tr w:rsidR="00E77B0F" w:rsidRPr="00C56FED" w14:paraId="7891AE2F" w14:textId="77777777" w:rsidTr="00337EC6">
        <w:tc>
          <w:tcPr>
            <w:tcW w:w="1134" w:type="dxa"/>
            <w:shd w:val="clear" w:color="auto" w:fill="auto"/>
            <w:vAlign w:val="center"/>
          </w:tcPr>
          <w:p w14:paraId="78B59FA7" w14:textId="77777777" w:rsidR="00E77B0F" w:rsidRPr="00C56FED" w:rsidRDefault="00E77B0F" w:rsidP="00C91D88">
            <w:pPr>
              <w:widowControl w:val="0"/>
              <w:spacing w:line="276" w:lineRule="auto"/>
              <w:jc w:val="center"/>
              <w:rPr>
                <w:rFonts w:eastAsia="MS Mincho"/>
                <w:bCs/>
                <w:sz w:val="26"/>
                <w:szCs w:val="26"/>
              </w:rPr>
            </w:pPr>
            <w:r w:rsidRPr="00C56FED">
              <w:rPr>
                <w:rFonts w:eastAsia="MS Mincho"/>
                <w:bCs/>
                <w:sz w:val="26"/>
                <w:szCs w:val="26"/>
              </w:rPr>
              <w:t>c</w:t>
            </w:r>
          </w:p>
        </w:tc>
        <w:tc>
          <w:tcPr>
            <w:tcW w:w="3828" w:type="dxa"/>
            <w:shd w:val="clear" w:color="auto" w:fill="auto"/>
          </w:tcPr>
          <w:p w14:paraId="6ABAC4C6" w14:textId="77777777" w:rsidR="00E77B0F" w:rsidRPr="00C56FED" w:rsidRDefault="00E77B0F" w:rsidP="00E77B0F">
            <w:pPr>
              <w:widowControl w:val="0"/>
              <w:spacing w:line="276" w:lineRule="auto"/>
              <w:jc w:val="both"/>
              <w:rPr>
                <w:rFonts w:eastAsia="MS Mincho"/>
                <w:bCs/>
                <w:sz w:val="26"/>
                <w:szCs w:val="26"/>
                <w:lang w:val="vi-VN"/>
              </w:rPr>
            </w:pPr>
            <w:r w:rsidRPr="00C56FED">
              <w:rPr>
                <w:sz w:val="26"/>
                <w:szCs w:val="26"/>
              </w:rPr>
              <w:t>Giáo viên, nhân viên trong trường được đảm bảo các quyền theo quy định</w:t>
            </w:r>
            <w:r w:rsidR="00FD44B0" w:rsidRPr="00C56FED">
              <w:rPr>
                <w:sz w:val="26"/>
                <w:szCs w:val="26"/>
                <w:lang w:val="vi-VN"/>
              </w:rPr>
              <w:t>.</w:t>
            </w:r>
          </w:p>
        </w:tc>
        <w:tc>
          <w:tcPr>
            <w:tcW w:w="992" w:type="dxa"/>
            <w:shd w:val="clear" w:color="auto" w:fill="auto"/>
          </w:tcPr>
          <w:p w14:paraId="1A1BCA8E" w14:textId="77777777" w:rsidR="00E77B0F" w:rsidRPr="00C56FED" w:rsidRDefault="00E77B0F" w:rsidP="00E77B0F">
            <w:pPr>
              <w:widowControl w:val="0"/>
              <w:spacing w:line="276" w:lineRule="auto"/>
              <w:jc w:val="both"/>
              <w:rPr>
                <w:rFonts w:eastAsia="MS Mincho"/>
                <w:bCs/>
                <w:sz w:val="26"/>
                <w:szCs w:val="26"/>
              </w:rPr>
            </w:pPr>
          </w:p>
        </w:tc>
        <w:tc>
          <w:tcPr>
            <w:tcW w:w="1417" w:type="dxa"/>
            <w:shd w:val="clear" w:color="auto" w:fill="auto"/>
          </w:tcPr>
          <w:p w14:paraId="37366F45" w14:textId="77777777" w:rsidR="00E77B0F" w:rsidRPr="00C56FED" w:rsidRDefault="00E77B0F" w:rsidP="00E77B0F">
            <w:pPr>
              <w:widowControl w:val="0"/>
              <w:spacing w:line="276" w:lineRule="auto"/>
              <w:jc w:val="both"/>
              <w:rPr>
                <w:rFonts w:eastAsia="MS Mincho"/>
                <w:bCs/>
                <w:sz w:val="26"/>
                <w:szCs w:val="26"/>
                <w:lang w:val="vi-VN"/>
              </w:rPr>
            </w:pPr>
            <w:r w:rsidRPr="00C56FED">
              <w:rPr>
                <w:sz w:val="26"/>
                <w:szCs w:val="26"/>
              </w:rPr>
              <w:t>Bảng nhận chế độ lương và các chế độ phụ cấp khác</w:t>
            </w:r>
            <w:r w:rsidR="00FD44B0" w:rsidRPr="00C56FED">
              <w:rPr>
                <w:sz w:val="26"/>
                <w:szCs w:val="26"/>
                <w:lang w:val="vi-VN"/>
              </w:rPr>
              <w:t>.</w:t>
            </w:r>
          </w:p>
        </w:tc>
        <w:tc>
          <w:tcPr>
            <w:tcW w:w="993" w:type="dxa"/>
            <w:shd w:val="clear" w:color="auto" w:fill="auto"/>
            <w:vAlign w:val="center"/>
          </w:tcPr>
          <w:p w14:paraId="3E57810F" w14:textId="77777777" w:rsidR="00E77B0F" w:rsidRPr="00C56FED" w:rsidRDefault="00E77B0F" w:rsidP="00337EC6">
            <w:pPr>
              <w:widowControl w:val="0"/>
              <w:spacing w:line="276" w:lineRule="auto"/>
              <w:jc w:val="center"/>
              <w:rPr>
                <w:rFonts w:eastAsia="MS Mincho"/>
                <w:bCs/>
                <w:sz w:val="26"/>
                <w:szCs w:val="26"/>
              </w:rPr>
            </w:pPr>
            <w:r w:rsidRPr="00C56FED">
              <w:rPr>
                <w:sz w:val="26"/>
                <w:szCs w:val="26"/>
              </w:rPr>
              <w:t>Kế toán</w:t>
            </w:r>
          </w:p>
        </w:tc>
        <w:tc>
          <w:tcPr>
            <w:tcW w:w="708" w:type="dxa"/>
            <w:shd w:val="clear" w:color="auto" w:fill="auto"/>
          </w:tcPr>
          <w:p w14:paraId="3DFEF1DE" w14:textId="77777777" w:rsidR="00E77B0F" w:rsidRPr="00C56FED" w:rsidRDefault="00E77B0F" w:rsidP="00E77B0F">
            <w:pPr>
              <w:widowControl w:val="0"/>
              <w:spacing w:line="276" w:lineRule="auto"/>
              <w:jc w:val="both"/>
              <w:rPr>
                <w:rFonts w:eastAsia="MS Mincho"/>
                <w:bCs/>
                <w:sz w:val="26"/>
                <w:szCs w:val="26"/>
              </w:rPr>
            </w:pPr>
          </w:p>
        </w:tc>
      </w:tr>
      <w:tr w:rsidR="00E77B0F" w:rsidRPr="00C56FED" w14:paraId="1AE84930" w14:textId="77777777" w:rsidTr="00337EC6">
        <w:tc>
          <w:tcPr>
            <w:tcW w:w="1134" w:type="dxa"/>
            <w:shd w:val="clear" w:color="auto" w:fill="auto"/>
            <w:vAlign w:val="center"/>
          </w:tcPr>
          <w:p w14:paraId="07D4276E" w14:textId="77777777" w:rsidR="00E77B0F" w:rsidRPr="00C56FED" w:rsidRDefault="00E77B0F" w:rsidP="00C91D88">
            <w:pPr>
              <w:widowControl w:val="0"/>
              <w:spacing w:line="276" w:lineRule="auto"/>
              <w:jc w:val="center"/>
              <w:rPr>
                <w:rFonts w:eastAsia="MS Mincho"/>
                <w:b/>
                <w:bCs/>
                <w:sz w:val="26"/>
                <w:szCs w:val="26"/>
              </w:rPr>
            </w:pPr>
            <w:r w:rsidRPr="00C56FED">
              <w:rPr>
                <w:rFonts w:eastAsia="MS Mincho"/>
                <w:b/>
                <w:bCs/>
                <w:sz w:val="26"/>
                <w:szCs w:val="26"/>
              </w:rPr>
              <w:t>Mức 2</w:t>
            </w:r>
          </w:p>
        </w:tc>
        <w:tc>
          <w:tcPr>
            <w:tcW w:w="3828" w:type="dxa"/>
            <w:shd w:val="clear" w:color="auto" w:fill="auto"/>
          </w:tcPr>
          <w:p w14:paraId="70F95F3B" w14:textId="77777777" w:rsidR="00E77B0F" w:rsidRPr="00C56FED" w:rsidRDefault="00E77B0F" w:rsidP="00E77B0F">
            <w:pPr>
              <w:widowControl w:val="0"/>
              <w:spacing w:line="276" w:lineRule="auto"/>
              <w:jc w:val="both"/>
              <w:rPr>
                <w:rFonts w:eastAsia="MS Mincho"/>
                <w:bCs/>
                <w:sz w:val="26"/>
                <w:szCs w:val="26"/>
                <w:lang w:val="vi-VN"/>
              </w:rPr>
            </w:pPr>
            <w:r w:rsidRPr="00C56FED">
              <w:rPr>
                <w:spacing w:val="4"/>
                <w:sz w:val="26"/>
                <w:szCs w:val="26"/>
                <w:lang w:val="da-DK"/>
              </w:rPr>
              <w:t xml:space="preserve">Nhà trường đã có những biện pháp </w:t>
            </w:r>
            <w:r w:rsidRPr="00C56FED">
              <w:rPr>
                <w:spacing w:val="-4"/>
                <w:sz w:val="26"/>
                <w:szCs w:val="26"/>
              </w:rPr>
              <w:t>phát huy năng lực của cán bộ quản lý, giáo viên, nhân viên</w:t>
            </w:r>
            <w:r w:rsidR="00FD44B0" w:rsidRPr="00C56FED">
              <w:rPr>
                <w:spacing w:val="-4"/>
                <w:sz w:val="26"/>
                <w:szCs w:val="26"/>
                <w:lang w:val="vi-VN"/>
              </w:rPr>
              <w:t>.</w:t>
            </w:r>
          </w:p>
        </w:tc>
        <w:tc>
          <w:tcPr>
            <w:tcW w:w="992" w:type="dxa"/>
            <w:shd w:val="clear" w:color="auto" w:fill="auto"/>
          </w:tcPr>
          <w:p w14:paraId="29C74416" w14:textId="77777777" w:rsidR="00E77B0F" w:rsidRPr="00C56FED" w:rsidRDefault="00E77B0F" w:rsidP="00E77B0F">
            <w:pPr>
              <w:widowControl w:val="0"/>
              <w:spacing w:line="276" w:lineRule="auto"/>
              <w:jc w:val="both"/>
              <w:rPr>
                <w:rFonts w:eastAsia="MS Mincho"/>
                <w:bCs/>
                <w:sz w:val="26"/>
                <w:szCs w:val="26"/>
              </w:rPr>
            </w:pPr>
          </w:p>
        </w:tc>
        <w:tc>
          <w:tcPr>
            <w:tcW w:w="1417" w:type="dxa"/>
            <w:shd w:val="clear" w:color="auto" w:fill="auto"/>
          </w:tcPr>
          <w:p w14:paraId="5C8BB7F6" w14:textId="77777777" w:rsidR="00E77B0F" w:rsidRPr="00C56FED" w:rsidRDefault="00E77B0F" w:rsidP="00E77B0F">
            <w:pPr>
              <w:widowControl w:val="0"/>
              <w:spacing w:line="276" w:lineRule="auto"/>
              <w:jc w:val="both"/>
              <w:rPr>
                <w:rFonts w:eastAsia="MS Mincho"/>
                <w:bCs/>
                <w:sz w:val="26"/>
                <w:szCs w:val="26"/>
                <w:lang w:val="vi-VN"/>
              </w:rPr>
            </w:pPr>
            <w:r w:rsidRPr="00C56FED">
              <w:rPr>
                <w:sz w:val="26"/>
                <w:szCs w:val="26"/>
              </w:rPr>
              <w:t>Kế hoạch hoạt động của nhà trường</w:t>
            </w:r>
            <w:r w:rsidR="00FD44B0" w:rsidRPr="00C56FED">
              <w:rPr>
                <w:sz w:val="26"/>
                <w:szCs w:val="26"/>
                <w:lang w:val="vi-VN"/>
              </w:rPr>
              <w:t>.</w:t>
            </w:r>
          </w:p>
        </w:tc>
        <w:tc>
          <w:tcPr>
            <w:tcW w:w="993" w:type="dxa"/>
            <w:shd w:val="clear" w:color="auto" w:fill="auto"/>
            <w:vAlign w:val="center"/>
          </w:tcPr>
          <w:p w14:paraId="771D4C81" w14:textId="77777777" w:rsidR="00E77B0F" w:rsidRPr="00C56FED" w:rsidRDefault="00E77B0F" w:rsidP="00337EC6">
            <w:pPr>
              <w:widowControl w:val="0"/>
              <w:spacing w:line="276" w:lineRule="auto"/>
              <w:jc w:val="center"/>
              <w:rPr>
                <w:rFonts w:eastAsia="MS Mincho"/>
                <w:bCs/>
                <w:sz w:val="26"/>
                <w:szCs w:val="26"/>
              </w:rPr>
            </w:pPr>
            <w:r w:rsidRPr="00C56FED">
              <w:rPr>
                <w:sz w:val="26"/>
                <w:szCs w:val="26"/>
              </w:rPr>
              <w:t>Hiệu trưởng</w:t>
            </w:r>
          </w:p>
        </w:tc>
        <w:tc>
          <w:tcPr>
            <w:tcW w:w="708" w:type="dxa"/>
            <w:shd w:val="clear" w:color="auto" w:fill="auto"/>
          </w:tcPr>
          <w:p w14:paraId="3A0CDF88" w14:textId="77777777" w:rsidR="00E77B0F" w:rsidRPr="00C56FED" w:rsidRDefault="00E77B0F" w:rsidP="00E77B0F">
            <w:pPr>
              <w:widowControl w:val="0"/>
              <w:spacing w:line="276" w:lineRule="auto"/>
              <w:jc w:val="both"/>
              <w:rPr>
                <w:rFonts w:eastAsia="MS Mincho"/>
                <w:bCs/>
                <w:sz w:val="26"/>
                <w:szCs w:val="26"/>
              </w:rPr>
            </w:pPr>
          </w:p>
        </w:tc>
      </w:tr>
    </w:tbl>
    <w:p w14:paraId="5C4C75AD" w14:textId="77777777" w:rsidR="00E77B0F" w:rsidRPr="00C56FED" w:rsidRDefault="00E77B0F" w:rsidP="00E77B0F">
      <w:pPr>
        <w:spacing w:after="160" w:line="276" w:lineRule="auto"/>
        <w:rPr>
          <w:b/>
          <w:sz w:val="26"/>
          <w:szCs w:val="26"/>
        </w:rPr>
      </w:pPr>
      <w:r w:rsidRPr="00C56FED">
        <w:rPr>
          <w:b/>
          <w:sz w:val="26"/>
          <w:szCs w:val="26"/>
        </w:rPr>
        <w:t>Tiêu chí 1.8: Quản lý các hoạt động giáo dục</w:t>
      </w:r>
    </w:p>
    <w:p w14:paraId="7C4B535F" w14:textId="77777777" w:rsidR="00E77B0F" w:rsidRPr="00780B28" w:rsidRDefault="00E77B0F" w:rsidP="00E77B0F">
      <w:pPr>
        <w:spacing w:line="276" w:lineRule="auto"/>
        <w:rPr>
          <w:i/>
          <w:szCs w:val="28"/>
        </w:rPr>
      </w:pPr>
      <w:r w:rsidRPr="00780B28">
        <w:rPr>
          <w:b/>
          <w:spacing w:val="-6"/>
          <w:szCs w:val="28"/>
        </w:rPr>
        <w:t>Mức 1</w:t>
      </w:r>
    </w:p>
    <w:p w14:paraId="70CA686F" w14:textId="77777777" w:rsidR="00E77B0F" w:rsidRPr="00C56FED" w:rsidRDefault="00E77B0F" w:rsidP="00E77B0F">
      <w:pPr>
        <w:spacing w:before="120" w:after="120" w:line="276" w:lineRule="auto"/>
        <w:ind w:firstLine="720"/>
        <w:jc w:val="both"/>
        <w:rPr>
          <w:sz w:val="26"/>
          <w:szCs w:val="26"/>
        </w:rPr>
      </w:pPr>
      <w:r w:rsidRPr="00C56FED">
        <w:rPr>
          <w:sz w:val="26"/>
          <w:szCs w:val="26"/>
        </w:rPr>
        <w:t>a) Kế hoạch giáo dục phù hợp với quy định hiện hành, điều kiện thực tế địa phương và điều kiện của nhà trường;</w:t>
      </w:r>
    </w:p>
    <w:p w14:paraId="20154D28" w14:textId="77777777" w:rsidR="00E77B0F" w:rsidRPr="00C56FED" w:rsidRDefault="00E77B0F" w:rsidP="00E77B0F">
      <w:pPr>
        <w:spacing w:before="120" w:after="120" w:line="276" w:lineRule="auto"/>
        <w:ind w:firstLine="720"/>
        <w:jc w:val="both"/>
        <w:rPr>
          <w:sz w:val="26"/>
          <w:szCs w:val="26"/>
        </w:rPr>
      </w:pPr>
      <w:r w:rsidRPr="00C56FED">
        <w:rPr>
          <w:sz w:val="26"/>
          <w:szCs w:val="26"/>
        </w:rPr>
        <w:t>b) Kế hoạch giáo dục được thực hiện đầy đủ;</w:t>
      </w:r>
    </w:p>
    <w:p w14:paraId="6C3DC17C" w14:textId="77777777" w:rsidR="00E77B0F" w:rsidRPr="00C56FED" w:rsidRDefault="00E77B0F" w:rsidP="00E77B0F">
      <w:pPr>
        <w:spacing w:before="120" w:after="120" w:line="276" w:lineRule="auto"/>
        <w:ind w:firstLine="720"/>
        <w:jc w:val="both"/>
        <w:rPr>
          <w:spacing w:val="-6"/>
          <w:sz w:val="26"/>
          <w:szCs w:val="26"/>
        </w:rPr>
      </w:pPr>
      <w:r w:rsidRPr="00C56FED">
        <w:rPr>
          <w:spacing w:val="-6"/>
          <w:sz w:val="26"/>
          <w:szCs w:val="26"/>
        </w:rPr>
        <w:t>c) Kế hoạch giáo dục được rà soát, đánh giá, điều chỉnh kịp thời.</w:t>
      </w:r>
    </w:p>
    <w:p w14:paraId="1834969A" w14:textId="77777777" w:rsidR="00E77B0F" w:rsidRPr="00780B28" w:rsidRDefault="00E77B0F" w:rsidP="00E77B0F">
      <w:pPr>
        <w:spacing w:line="276" w:lineRule="auto"/>
        <w:rPr>
          <w:spacing w:val="-6"/>
          <w:szCs w:val="28"/>
        </w:rPr>
      </w:pPr>
      <w:r w:rsidRPr="00780B28">
        <w:rPr>
          <w:b/>
          <w:spacing w:val="-6"/>
          <w:szCs w:val="28"/>
        </w:rPr>
        <w:t>Mức 2</w:t>
      </w:r>
    </w:p>
    <w:p w14:paraId="348262CB" w14:textId="77777777" w:rsidR="00E77B0F" w:rsidRPr="00263FBB" w:rsidRDefault="00E77B0F" w:rsidP="00263FBB">
      <w:pPr>
        <w:spacing w:before="120" w:after="120" w:line="276" w:lineRule="auto"/>
        <w:ind w:firstLine="720"/>
        <w:jc w:val="both"/>
        <w:rPr>
          <w:sz w:val="26"/>
          <w:szCs w:val="26"/>
        </w:rPr>
      </w:pPr>
      <w:r w:rsidRPr="00C56FED">
        <w:rPr>
          <w:spacing w:val="-4"/>
          <w:sz w:val="26"/>
          <w:szCs w:val="26"/>
        </w:rPr>
        <w:t xml:space="preserve">Các biện pháp chỉ đạo, kiểm tra, đánh giá của nhà trường đối với các hoạt động giáo dục, được cơ quan quản lý đánh giá đạt hiệu quả. </w:t>
      </w:r>
      <w:r w:rsidRPr="00C56FED">
        <w:rPr>
          <w:sz w:val="26"/>
          <w:szCs w:val="26"/>
        </w:rPr>
        <w:t>Quản lý hoạt động dạy thêm, học thêm trong nhà trường theo quy định (nếu có).</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3234"/>
        <w:gridCol w:w="987"/>
        <w:gridCol w:w="2111"/>
        <w:gridCol w:w="914"/>
        <w:gridCol w:w="700"/>
      </w:tblGrid>
      <w:tr w:rsidR="00E77B0F" w:rsidRPr="00C56FED" w14:paraId="3F93584B" w14:textId="77777777" w:rsidTr="00C91D88">
        <w:tc>
          <w:tcPr>
            <w:tcW w:w="1126" w:type="dxa"/>
            <w:vMerge w:val="restart"/>
            <w:shd w:val="clear" w:color="auto" w:fill="auto"/>
            <w:vAlign w:val="center"/>
          </w:tcPr>
          <w:p w14:paraId="0914DF37" w14:textId="77777777" w:rsidR="00E77B0F" w:rsidRPr="00C56FED" w:rsidRDefault="00E77B0F" w:rsidP="00C91D88">
            <w:pPr>
              <w:widowControl w:val="0"/>
              <w:spacing w:line="276" w:lineRule="auto"/>
              <w:jc w:val="center"/>
              <w:rPr>
                <w:rFonts w:eastAsia="MS Mincho"/>
                <w:b/>
                <w:bCs/>
                <w:sz w:val="26"/>
                <w:szCs w:val="26"/>
              </w:rPr>
            </w:pPr>
            <w:r w:rsidRPr="00C56FED">
              <w:rPr>
                <w:rFonts w:eastAsia="MS Mincho"/>
                <w:b/>
                <w:bCs/>
                <w:sz w:val="26"/>
                <w:szCs w:val="26"/>
              </w:rPr>
              <w:t>Tiêu chí</w:t>
            </w:r>
          </w:p>
          <w:p w14:paraId="00C3EFD1" w14:textId="77777777" w:rsidR="00E77B0F" w:rsidRPr="00C56FED" w:rsidRDefault="00E77B0F" w:rsidP="00C91D88">
            <w:pPr>
              <w:widowControl w:val="0"/>
              <w:spacing w:line="276" w:lineRule="auto"/>
              <w:jc w:val="center"/>
              <w:rPr>
                <w:rFonts w:eastAsia="MS Mincho"/>
                <w:b/>
                <w:bCs/>
                <w:sz w:val="26"/>
                <w:szCs w:val="26"/>
              </w:rPr>
            </w:pPr>
            <w:r w:rsidRPr="00C56FED">
              <w:rPr>
                <w:rFonts w:eastAsia="MS Mincho"/>
                <w:b/>
                <w:bCs/>
                <w:sz w:val="26"/>
                <w:szCs w:val="26"/>
              </w:rPr>
              <w:t>1.8</w:t>
            </w:r>
          </w:p>
        </w:tc>
        <w:tc>
          <w:tcPr>
            <w:tcW w:w="4221" w:type="dxa"/>
            <w:gridSpan w:val="2"/>
            <w:shd w:val="clear" w:color="auto" w:fill="auto"/>
            <w:vAlign w:val="center"/>
          </w:tcPr>
          <w:p w14:paraId="77D3C631" w14:textId="77777777" w:rsidR="00E77B0F" w:rsidRPr="00C56FED" w:rsidRDefault="00E77B0F" w:rsidP="00C91D88">
            <w:pPr>
              <w:widowControl w:val="0"/>
              <w:spacing w:line="276" w:lineRule="auto"/>
              <w:jc w:val="center"/>
              <w:rPr>
                <w:rFonts w:eastAsia="MS Mincho"/>
                <w:b/>
                <w:bCs/>
                <w:sz w:val="26"/>
                <w:szCs w:val="26"/>
              </w:rPr>
            </w:pPr>
            <w:r w:rsidRPr="00C56FED">
              <w:rPr>
                <w:rFonts w:eastAsia="MS Mincho"/>
                <w:b/>
                <w:bCs/>
                <w:sz w:val="26"/>
                <w:szCs w:val="26"/>
              </w:rPr>
              <w:t>Phân tích tiêu chí</w:t>
            </w:r>
          </w:p>
        </w:tc>
        <w:tc>
          <w:tcPr>
            <w:tcW w:w="3025" w:type="dxa"/>
            <w:gridSpan w:val="2"/>
            <w:shd w:val="clear" w:color="auto" w:fill="auto"/>
            <w:vAlign w:val="center"/>
          </w:tcPr>
          <w:p w14:paraId="12673885" w14:textId="77777777" w:rsidR="00E77B0F" w:rsidRPr="00C56FED" w:rsidRDefault="00E77B0F" w:rsidP="00C91D88">
            <w:pPr>
              <w:widowControl w:val="0"/>
              <w:spacing w:line="276" w:lineRule="auto"/>
              <w:jc w:val="center"/>
              <w:rPr>
                <w:rFonts w:eastAsia="MS Mincho"/>
                <w:b/>
                <w:bCs/>
                <w:sz w:val="26"/>
                <w:szCs w:val="26"/>
              </w:rPr>
            </w:pPr>
            <w:r w:rsidRPr="00C56FED">
              <w:rPr>
                <w:rFonts w:eastAsia="MS Mincho"/>
                <w:b/>
                <w:bCs/>
                <w:sz w:val="26"/>
                <w:szCs w:val="26"/>
              </w:rPr>
              <w:t>Minh chứng</w:t>
            </w:r>
          </w:p>
        </w:tc>
        <w:tc>
          <w:tcPr>
            <w:tcW w:w="700" w:type="dxa"/>
            <w:shd w:val="clear" w:color="auto" w:fill="auto"/>
          </w:tcPr>
          <w:p w14:paraId="1CF008EE" w14:textId="77777777" w:rsidR="00E77B0F" w:rsidRPr="00C56FED" w:rsidRDefault="00E77B0F" w:rsidP="00E77B0F">
            <w:pPr>
              <w:widowControl w:val="0"/>
              <w:spacing w:line="276" w:lineRule="auto"/>
              <w:jc w:val="center"/>
              <w:rPr>
                <w:rFonts w:eastAsia="MS Mincho"/>
                <w:b/>
                <w:bCs/>
                <w:sz w:val="26"/>
                <w:szCs w:val="26"/>
              </w:rPr>
            </w:pPr>
            <w:r w:rsidRPr="00C56FED">
              <w:rPr>
                <w:rFonts w:eastAsia="MS Mincho"/>
                <w:b/>
                <w:bCs/>
                <w:sz w:val="26"/>
                <w:szCs w:val="26"/>
              </w:rPr>
              <w:t>Ghi chú</w:t>
            </w:r>
          </w:p>
        </w:tc>
      </w:tr>
      <w:tr w:rsidR="00E77B0F" w:rsidRPr="00C56FED" w14:paraId="419A7841" w14:textId="77777777" w:rsidTr="00C91D88">
        <w:tc>
          <w:tcPr>
            <w:tcW w:w="1126" w:type="dxa"/>
            <w:vMerge/>
            <w:shd w:val="clear" w:color="auto" w:fill="auto"/>
            <w:vAlign w:val="center"/>
          </w:tcPr>
          <w:p w14:paraId="12AF1A2D" w14:textId="77777777" w:rsidR="00E77B0F" w:rsidRPr="00C56FED" w:rsidRDefault="00E77B0F" w:rsidP="00C91D88">
            <w:pPr>
              <w:widowControl w:val="0"/>
              <w:spacing w:line="276" w:lineRule="auto"/>
              <w:jc w:val="center"/>
              <w:rPr>
                <w:rFonts w:eastAsia="MS Mincho"/>
                <w:b/>
                <w:bCs/>
                <w:sz w:val="26"/>
                <w:szCs w:val="26"/>
              </w:rPr>
            </w:pPr>
          </w:p>
        </w:tc>
        <w:tc>
          <w:tcPr>
            <w:tcW w:w="3234" w:type="dxa"/>
            <w:shd w:val="clear" w:color="auto" w:fill="auto"/>
            <w:vAlign w:val="center"/>
          </w:tcPr>
          <w:p w14:paraId="628BFD86" w14:textId="77777777" w:rsidR="00E77B0F" w:rsidRPr="00C56FED" w:rsidRDefault="00E77B0F" w:rsidP="00C91D88">
            <w:pPr>
              <w:widowControl w:val="0"/>
              <w:spacing w:line="276" w:lineRule="auto"/>
              <w:jc w:val="center"/>
              <w:rPr>
                <w:rFonts w:eastAsia="MS Mincho"/>
                <w:bCs/>
                <w:sz w:val="26"/>
                <w:szCs w:val="26"/>
              </w:rPr>
            </w:pPr>
            <w:r w:rsidRPr="00C56FED">
              <w:rPr>
                <w:rFonts w:eastAsia="MS Mincho"/>
                <w:bCs/>
                <w:sz w:val="26"/>
                <w:szCs w:val="26"/>
              </w:rPr>
              <w:t>Nội hàm</w:t>
            </w:r>
          </w:p>
        </w:tc>
        <w:tc>
          <w:tcPr>
            <w:tcW w:w="987" w:type="dxa"/>
            <w:shd w:val="clear" w:color="auto" w:fill="auto"/>
            <w:vAlign w:val="center"/>
          </w:tcPr>
          <w:p w14:paraId="2F89DAF7" w14:textId="77777777" w:rsidR="00E77B0F" w:rsidRPr="00C56FED" w:rsidRDefault="00E77B0F" w:rsidP="00C91D88">
            <w:pPr>
              <w:widowControl w:val="0"/>
              <w:spacing w:line="276" w:lineRule="auto"/>
              <w:jc w:val="center"/>
              <w:rPr>
                <w:rFonts w:eastAsia="MS Mincho"/>
                <w:bCs/>
                <w:sz w:val="26"/>
                <w:szCs w:val="26"/>
              </w:rPr>
            </w:pPr>
            <w:r w:rsidRPr="00C56FED">
              <w:rPr>
                <w:rFonts w:eastAsia="MS Mincho"/>
                <w:bCs/>
                <w:sz w:val="26"/>
                <w:szCs w:val="26"/>
              </w:rPr>
              <w:t>Câu hỏi</w:t>
            </w:r>
          </w:p>
        </w:tc>
        <w:tc>
          <w:tcPr>
            <w:tcW w:w="2111" w:type="dxa"/>
            <w:shd w:val="clear" w:color="auto" w:fill="auto"/>
            <w:vAlign w:val="center"/>
          </w:tcPr>
          <w:p w14:paraId="56A2150A" w14:textId="77777777" w:rsidR="00E77B0F" w:rsidRPr="00C56FED" w:rsidRDefault="00E77B0F" w:rsidP="00C91D88">
            <w:pPr>
              <w:widowControl w:val="0"/>
              <w:spacing w:line="276" w:lineRule="auto"/>
              <w:jc w:val="center"/>
              <w:rPr>
                <w:rFonts w:eastAsia="MS Mincho"/>
                <w:bCs/>
                <w:sz w:val="26"/>
                <w:szCs w:val="26"/>
              </w:rPr>
            </w:pPr>
            <w:r w:rsidRPr="00C56FED">
              <w:rPr>
                <w:rFonts w:eastAsia="MS Mincho"/>
                <w:bCs/>
                <w:sz w:val="26"/>
                <w:szCs w:val="26"/>
              </w:rPr>
              <w:t>Cần thu thập</w:t>
            </w:r>
          </w:p>
        </w:tc>
        <w:tc>
          <w:tcPr>
            <w:tcW w:w="914" w:type="dxa"/>
            <w:shd w:val="clear" w:color="auto" w:fill="auto"/>
            <w:vAlign w:val="center"/>
          </w:tcPr>
          <w:p w14:paraId="230DFC46" w14:textId="77777777" w:rsidR="00E77B0F" w:rsidRPr="00C56FED" w:rsidRDefault="00E77B0F" w:rsidP="00C91D88">
            <w:pPr>
              <w:widowControl w:val="0"/>
              <w:spacing w:line="276" w:lineRule="auto"/>
              <w:jc w:val="center"/>
              <w:rPr>
                <w:rFonts w:eastAsia="MS Mincho"/>
                <w:bCs/>
                <w:sz w:val="26"/>
                <w:szCs w:val="26"/>
              </w:rPr>
            </w:pPr>
            <w:r w:rsidRPr="00C56FED">
              <w:rPr>
                <w:rFonts w:eastAsia="MS Mincho"/>
                <w:bCs/>
                <w:sz w:val="26"/>
                <w:szCs w:val="26"/>
              </w:rPr>
              <w:t>Nơi thu thập</w:t>
            </w:r>
          </w:p>
        </w:tc>
        <w:tc>
          <w:tcPr>
            <w:tcW w:w="700" w:type="dxa"/>
            <w:shd w:val="clear" w:color="auto" w:fill="auto"/>
          </w:tcPr>
          <w:p w14:paraId="6A93C286" w14:textId="77777777" w:rsidR="00E77B0F" w:rsidRPr="00C56FED" w:rsidRDefault="00E77B0F" w:rsidP="00E77B0F">
            <w:pPr>
              <w:widowControl w:val="0"/>
              <w:spacing w:line="276" w:lineRule="auto"/>
              <w:jc w:val="center"/>
              <w:rPr>
                <w:rFonts w:eastAsia="MS Mincho"/>
                <w:b/>
                <w:bCs/>
                <w:sz w:val="26"/>
                <w:szCs w:val="26"/>
              </w:rPr>
            </w:pPr>
          </w:p>
        </w:tc>
      </w:tr>
      <w:tr w:rsidR="00E77B0F" w:rsidRPr="00C56FED" w14:paraId="0437A52C" w14:textId="77777777" w:rsidTr="00C91D88">
        <w:tc>
          <w:tcPr>
            <w:tcW w:w="1126" w:type="dxa"/>
            <w:shd w:val="clear" w:color="auto" w:fill="auto"/>
            <w:vAlign w:val="center"/>
          </w:tcPr>
          <w:p w14:paraId="5E042CD4" w14:textId="77777777" w:rsidR="00E77B0F" w:rsidRPr="00C56FED" w:rsidRDefault="00E77B0F" w:rsidP="00C91D88">
            <w:pPr>
              <w:widowControl w:val="0"/>
              <w:spacing w:line="276" w:lineRule="auto"/>
              <w:jc w:val="center"/>
              <w:rPr>
                <w:rFonts w:eastAsia="MS Mincho"/>
                <w:b/>
                <w:bCs/>
                <w:sz w:val="26"/>
                <w:szCs w:val="26"/>
              </w:rPr>
            </w:pPr>
            <w:r w:rsidRPr="00C56FED">
              <w:rPr>
                <w:rFonts w:eastAsia="MS Mincho"/>
                <w:b/>
                <w:bCs/>
                <w:sz w:val="26"/>
                <w:szCs w:val="26"/>
              </w:rPr>
              <w:t>Mức 1</w:t>
            </w:r>
          </w:p>
        </w:tc>
        <w:tc>
          <w:tcPr>
            <w:tcW w:w="3234" w:type="dxa"/>
            <w:shd w:val="clear" w:color="auto" w:fill="auto"/>
          </w:tcPr>
          <w:p w14:paraId="6138AB56" w14:textId="77777777" w:rsidR="00E77B0F" w:rsidRPr="00C56FED" w:rsidRDefault="00E77B0F" w:rsidP="00E77B0F">
            <w:pPr>
              <w:widowControl w:val="0"/>
              <w:spacing w:line="276" w:lineRule="auto"/>
              <w:jc w:val="both"/>
              <w:rPr>
                <w:rFonts w:eastAsia="MS Mincho"/>
                <w:bCs/>
                <w:sz w:val="26"/>
                <w:szCs w:val="26"/>
              </w:rPr>
            </w:pPr>
          </w:p>
        </w:tc>
        <w:tc>
          <w:tcPr>
            <w:tcW w:w="987" w:type="dxa"/>
            <w:shd w:val="clear" w:color="auto" w:fill="auto"/>
          </w:tcPr>
          <w:p w14:paraId="5611F8C7" w14:textId="77777777" w:rsidR="00E77B0F" w:rsidRPr="00C56FED" w:rsidRDefault="00E77B0F" w:rsidP="00E77B0F">
            <w:pPr>
              <w:widowControl w:val="0"/>
              <w:spacing w:line="276" w:lineRule="auto"/>
              <w:jc w:val="both"/>
              <w:rPr>
                <w:rFonts w:eastAsia="MS Mincho"/>
                <w:bCs/>
                <w:sz w:val="26"/>
                <w:szCs w:val="26"/>
              </w:rPr>
            </w:pPr>
          </w:p>
        </w:tc>
        <w:tc>
          <w:tcPr>
            <w:tcW w:w="2111" w:type="dxa"/>
            <w:shd w:val="clear" w:color="auto" w:fill="auto"/>
          </w:tcPr>
          <w:p w14:paraId="0A81D1C6" w14:textId="77777777" w:rsidR="00E77B0F" w:rsidRPr="00C56FED" w:rsidRDefault="00E77B0F" w:rsidP="00E77B0F">
            <w:pPr>
              <w:widowControl w:val="0"/>
              <w:spacing w:line="276" w:lineRule="auto"/>
              <w:jc w:val="both"/>
              <w:rPr>
                <w:rFonts w:eastAsia="MS Mincho"/>
                <w:bCs/>
                <w:sz w:val="26"/>
                <w:szCs w:val="26"/>
              </w:rPr>
            </w:pPr>
          </w:p>
        </w:tc>
        <w:tc>
          <w:tcPr>
            <w:tcW w:w="914" w:type="dxa"/>
            <w:shd w:val="clear" w:color="auto" w:fill="auto"/>
          </w:tcPr>
          <w:p w14:paraId="3159467D" w14:textId="77777777" w:rsidR="00E77B0F" w:rsidRPr="00C56FED" w:rsidRDefault="00E77B0F" w:rsidP="00E77B0F">
            <w:pPr>
              <w:widowControl w:val="0"/>
              <w:spacing w:line="276" w:lineRule="auto"/>
              <w:jc w:val="both"/>
              <w:rPr>
                <w:rFonts w:eastAsia="MS Mincho"/>
                <w:bCs/>
                <w:sz w:val="26"/>
                <w:szCs w:val="26"/>
              </w:rPr>
            </w:pPr>
          </w:p>
        </w:tc>
        <w:tc>
          <w:tcPr>
            <w:tcW w:w="700" w:type="dxa"/>
            <w:shd w:val="clear" w:color="auto" w:fill="auto"/>
          </w:tcPr>
          <w:p w14:paraId="48F1EDAB" w14:textId="77777777" w:rsidR="00E77B0F" w:rsidRPr="00C56FED" w:rsidRDefault="00E77B0F" w:rsidP="00E77B0F">
            <w:pPr>
              <w:widowControl w:val="0"/>
              <w:spacing w:line="276" w:lineRule="auto"/>
              <w:jc w:val="both"/>
              <w:rPr>
                <w:rFonts w:eastAsia="MS Mincho"/>
                <w:bCs/>
                <w:sz w:val="26"/>
                <w:szCs w:val="26"/>
              </w:rPr>
            </w:pPr>
          </w:p>
        </w:tc>
      </w:tr>
      <w:tr w:rsidR="00E77B0F" w:rsidRPr="00C56FED" w14:paraId="7AB1E214" w14:textId="77777777" w:rsidTr="00C91D88">
        <w:tc>
          <w:tcPr>
            <w:tcW w:w="1126" w:type="dxa"/>
            <w:shd w:val="clear" w:color="auto" w:fill="auto"/>
            <w:vAlign w:val="center"/>
          </w:tcPr>
          <w:p w14:paraId="65C8399C" w14:textId="77777777" w:rsidR="00E77B0F" w:rsidRPr="00C56FED" w:rsidRDefault="00E77B0F" w:rsidP="00C91D88">
            <w:pPr>
              <w:widowControl w:val="0"/>
              <w:spacing w:line="276" w:lineRule="auto"/>
              <w:jc w:val="center"/>
              <w:rPr>
                <w:rFonts w:eastAsia="MS Mincho"/>
                <w:bCs/>
                <w:sz w:val="26"/>
                <w:szCs w:val="26"/>
              </w:rPr>
            </w:pPr>
            <w:r w:rsidRPr="00C56FED">
              <w:rPr>
                <w:rFonts w:eastAsia="MS Mincho"/>
                <w:bCs/>
                <w:sz w:val="26"/>
                <w:szCs w:val="26"/>
              </w:rPr>
              <w:t>a</w:t>
            </w:r>
          </w:p>
        </w:tc>
        <w:tc>
          <w:tcPr>
            <w:tcW w:w="3234" w:type="dxa"/>
            <w:shd w:val="clear" w:color="auto" w:fill="auto"/>
          </w:tcPr>
          <w:p w14:paraId="4D571174" w14:textId="77777777" w:rsidR="00E77B0F" w:rsidRPr="00C56FED" w:rsidRDefault="00E77B0F" w:rsidP="00E77B0F">
            <w:pPr>
              <w:widowControl w:val="0"/>
              <w:spacing w:line="276" w:lineRule="auto"/>
              <w:jc w:val="both"/>
              <w:rPr>
                <w:spacing w:val="4"/>
                <w:sz w:val="26"/>
                <w:szCs w:val="26"/>
                <w:lang w:val="da-DK"/>
              </w:rPr>
            </w:pPr>
            <w:r w:rsidRPr="00C56FED">
              <w:rPr>
                <w:spacing w:val="4"/>
                <w:sz w:val="26"/>
                <w:szCs w:val="26"/>
                <w:lang w:val="da-DK"/>
              </w:rPr>
              <w:t>- Nhà trường thực hiện việc quản lý các hoạt động giáo dục và quản lý học sinh theo Điều lệ trường trung học.</w:t>
            </w:r>
          </w:p>
          <w:p w14:paraId="20456BAE" w14:textId="77777777" w:rsidR="00E77B0F" w:rsidRPr="00C56FED" w:rsidRDefault="00E77B0F" w:rsidP="00E77B0F">
            <w:pPr>
              <w:widowControl w:val="0"/>
              <w:spacing w:line="276" w:lineRule="auto"/>
              <w:jc w:val="both"/>
              <w:rPr>
                <w:rFonts w:eastAsia="MS Mincho"/>
                <w:bCs/>
                <w:sz w:val="26"/>
                <w:szCs w:val="26"/>
              </w:rPr>
            </w:pPr>
          </w:p>
        </w:tc>
        <w:tc>
          <w:tcPr>
            <w:tcW w:w="987" w:type="dxa"/>
            <w:shd w:val="clear" w:color="auto" w:fill="auto"/>
          </w:tcPr>
          <w:p w14:paraId="2240B234" w14:textId="77777777" w:rsidR="00E77B0F" w:rsidRPr="00C56FED" w:rsidRDefault="00E77B0F" w:rsidP="00E77B0F">
            <w:pPr>
              <w:widowControl w:val="0"/>
              <w:spacing w:line="276" w:lineRule="auto"/>
              <w:jc w:val="both"/>
              <w:rPr>
                <w:rFonts w:eastAsia="MS Mincho"/>
                <w:bCs/>
                <w:sz w:val="26"/>
                <w:szCs w:val="26"/>
              </w:rPr>
            </w:pPr>
          </w:p>
        </w:tc>
        <w:tc>
          <w:tcPr>
            <w:tcW w:w="2111" w:type="dxa"/>
            <w:shd w:val="clear" w:color="auto" w:fill="auto"/>
          </w:tcPr>
          <w:p w14:paraId="27012D04" w14:textId="77777777" w:rsidR="00E77B0F" w:rsidRPr="00C56FED" w:rsidRDefault="00DD6D6D" w:rsidP="00DD6D6D">
            <w:pPr>
              <w:widowControl w:val="0"/>
              <w:spacing w:line="276" w:lineRule="auto"/>
              <w:jc w:val="both"/>
              <w:rPr>
                <w:rFonts w:eastAsia="MS Mincho"/>
                <w:bCs/>
                <w:sz w:val="26"/>
                <w:szCs w:val="26"/>
                <w:lang w:val="vi-VN"/>
              </w:rPr>
            </w:pPr>
            <w:r w:rsidRPr="00C56FED">
              <w:rPr>
                <w:sz w:val="26"/>
                <w:szCs w:val="26"/>
              </w:rPr>
              <w:t>Hồ sơ hướng nghiệp, n</w:t>
            </w:r>
            <w:r w:rsidR="00E77B0F" w:rsidRPr="00C56FED">
              <w:rPr>
                <w:sz w:val="26"/>
                <w:szCs w:val="26"/>
              </w:rPr>
              <w:t xml:space="preserve">goài giờ lên lớp, </w:t>
            </w:r>
            <w:r w:rsidRPr="00C56FED">
              <w:rPr>
                <w:sz w:val="26"/>
                <w:szCs w:val="26"/>
              </w:rPr>
              <w:t>giáo dục kỹ năng sống, hồ sơ t</w:t>
            </w:r>
            <w:r w:rsidR="00E77B0F" w:rsidRPr="00C56FED">
              <w:rPr>
                <w:sz w:val="26"/>
                <w:szCs w:val="26"/>
              </w:rPr>
              <w:t>hể thao học sinh</w:t>
            </w:r>
            <w:r w:rsidR="00FD44B0" w:rsidRPr="00C56FED">
              <w:rPr>
                <w:sz w:val="26"/>
                <w:szCs w:val="26"/>
                <w:lang w:val="vi-VN"/>
              </w:rPr>
              <w:t>.</w:t>
            </w:r>
          </w:p>
        </w:tc>
        <w:tc>
          <w:tcPr>
            <w:tcW w:w="914" w:type="dxa"/>
            <w:shd w:val="clear" w:color="auto" w:fill="auto"/>
            <w:vAlign w:val="center"/>
          </w:tcPr>
          <w:p w14:paraId="7328A7CD" w14:textId="77777777" w:rsidR="00E77B0F" w:rsidRPr="00C56FED" w:rsidRDefault="00FD44B0" w:rsidP="00C91D88">
            <w:pPr>
              <w:widowControl w:val="0"/>
              <w:spacing w:line="276" w:lineRule="auto"/>
              <w:jc w:val="center"/>
              <w:rPr>
                <w:rFonts w:eastAsia="MS Mincho"/>
                <w:bCs/>
                <w:sz w:val="26"/>
                <w:szCs w:val="26"/>
              </w:rPr>
            </w:pPr>
            <w:r w:rsidRPr="00C56FED">
              <w:rPr>
                <w:sz w:val="26"/>
                <w:szCs w:val="26"/>
                <w:lang w:val="vi-VN"/>
              </w:rPr>
              <w:t xml:space="preserve">Phó </w:t>
            </w:r>
            <w:r w:rsidRPr="00C56FED">
              <w:rPr>
                <w:sz w:val="26"/>
                <w:szCs w:val="26"/>
              </w:rPr>
              <w:t>Hiệu trưởng</w:t>
            </w:r>
          </w:p>
        </w:tc>
        <w:tc>
          <w:tcPr>
            <w:tcW w:w="700" w:type="dxa"/>
            <w:shd w:val="clear" w:color="auto" w:fill="auto"/>
          </w:tcPr>
          <w:p w14:paraId="79BA49E5" w14:textId="77777777" w:rsidR="00E77B0F" w:rsidRPr="00C56FED" w:rsidRDefault="00E77B0F" w:rsidP="00E77B0F">
            <w:pPr>
              <w:widowControl w:val="0"/>
              <w:spacing w:line="276" w:lineRule="auto"/>
              <w:jc w:val="both"/>
              <w:rPr>
                <w:rFonts w:eastAsia="MS Mincho"/>
                <w:bCs/>
                <w:sz w:val="26"/>
                <w:szCs w:val="26"/>
              </w:rPr>
            </w:pPr>
          </w:p>
        </w:tc>
      </w:tr>
      <w:tr w:rsidR="00E77B0F" w:rsidRPr="00C56FED" w14:paraId="2C3851C2" w14:textId="77777777" w:rsidTr="00C91D88">
        <w:tc>
          <w:tcPr>
            <w:tcW w:w="1126" w:type="dxa"/>
            <w:shd w:val="clear" w:color="auto" w:fill="auto"/>
            <w:vAlign w:val="center"/>
          </w:tcPr>
          <w:p w14:paraId="153B1E44" w14:textId="77777777" w:rsidR="00E77B0F" w:rsidRPr="00C56FED" w:rsidRDefault="00E77B0F" w:rsidP="00C91D88">
            <w:pPr>
              <w:widowControl w:val="0"/>
              <w:spacing w:line="276" w:lineRule="auto"/>
              <w:jc w:val="center"/>
              <w:rPr>
                <w:rFonts w:eastAsia="MS Mincho"/>
                <w:bCs/>
                <w:sz w:val="26"/>
                <w:szCs w:val="26"/>
              </w:rPr>
            </w:pPr>
            <w:r w:rsidRPr="00C56FED">
              <w:rPr>
                <w:rFonts w:eastAsia="MS Mincho"/>
                <w:bCs/>
                <w:sz w:val="26"/>
                <w:szCs w:val="26"/>
              </w:rPr>
              <w:t>b</w:t>
            </w:r>
          </w:p>
        </w:tc>
        <w:tc>
          <w:tcPr>
            <w:tcW w:w="3234" w:type="dxa"/>
            <w:shd w:val="clear" w:color="auto" w:fill="auto"/>
          </w:tcPr>
          <w:p w14:paraId="1804DA11" w14:textId="77777777" w:rsidR="00E77B0F" w:rsidRPr="00C56FED" w:rsidRDefault="00E77B0F" w:rsidP="00E77B0F">
            <w:pPr>
              <w:widowControl w:val="0"/>
              <w:spacing w:line="276" w:lineRule="auto"/>
              <w:jc w:val="both"/>
              <w:rPr>
                <w:rFonts w:eastAsia="MS Mincho"/>
                <w:bCs/>
                <w:sz w:val="26"/>
                <w:szCs w:val="26"/>
              </w:rPr>
            </w:pPr>
            <w:r w:rsidRPr="00C56FED">
              <w:rPr>
                <w:spacing w:val="4"/>
                <w:sz w:val="26"/>
                <w:szCs w:val="26"/>
                <w:lang w:val="da-DK"/>
              </w:rPr>
              <w:t>- Kế hoạch giáo dục của giáo viên được kiểm tra định kỳ 3 tháng/ lần.</w:t>
            </w:r>
          </w:p>
        </w:tc>
        <w:tc>
          <w:tcPr>
            <w:tcW w:w="987" w:type="dxa"/>
            <w:shd w:val="clear" w:color="auto" w:fill="auto"/>
          </w:tcPr>
          <w:p w14:paraId="0D2E7CF8" w14:textId="77777777" w:rsidR="00E77B0F" w:rsidRPr="00C56FED" w:rsidRDefault="00E77B0F" w:rsidP="00E77B0F">
            <w:pPr>
              <w:widowControl w:val="0"/>
              <w:spacing w:line="276" w:lineRule="auto"/>
              <w:jc w:val="both"/>
              <w:rPr>
                <w:rFonts w:eastAsia="MS Mincho"/>
                <w:bCs/>
                <w:sz w:val="26"/>
                <w:szCs w:val="26"/>
              </w:rPr>
            </w:pPr>
          </w:p>
        </w:tc>
        <w:tc>
          <w:tcPr>
            <w:tcW w:w="2111" w:type="dxa"/>
            <w:shd w:val="clear" w:color="auto" w:fill="auto"/>
          </w:tcPr>
          <w:p w14:paraId="4B7CF1D0" w14:textId="77777777" w:rsidR="00E77B0F" w:rsidRPr="00C56FED" w:rsidRDefault="00E77B0F" w:rsidP="00E77B0F">
            <w:pPr>
              <w:widowControl w:val="0"/>
              <w:spacing w:line="276" w:lineRule="auto"/>
              <w:jc w:val="both"/>
              <w:rPr>
                <w:rFonts w:eastAsia="MS Mincho"/>
                <w:bCs/>
                <w:sz w:val="26"/>
                <w:szCs w:val="26"/>
                <w:lang w:val="vi-VN"/>
              </w:rPr>
            </w:pPr>
            <w:r w:rsidRPr="00C56FED">
              <w:rPr>
                <w:sz w:val="26"/>
                <w:szCs w:val="26"/>
              </w:rPr>
              <w:t>Kế hoạch giáo dục của giáo viên</w:t>
            </w:r>
            <w:r w:rsidR="00FD44B0" w:rsidRPr="00C56FED">
              <w:rPr>
                <w:sz w:val="26"/>
                <w:szCs w:val="26"/>
                <w:lang w:val="vi-VN"/>
              </w:rPr>
              <w:t>.</w:t>
            </w:r>
          </w:p>
        </w:tc>
        <w:tc>
          <w:tcPr>
            <w:tcW w:w="914" w:type="dxa"/>
            <w:shd w:val="clear" w:color="auto" w:fill="auto"/>
            <w:vAlign w:val="center"/>
          </w:tcPr>
          <w:p w14:paraId="1355897D" w14:textId="77777777" w:rsidR="00E77B0F" w:rsidRPr="00C56FED" w:rsidRDefault="00E77B0F" w:rsidP="00C91D88">
            <w:pPr>
              <w:widowControl w:val="0"/>
              <w:spacing w:line="276" w:lineRule="auto"/>
              <w:jc w:val="center"/>
              <w:rPr>
                <w:rFonts w:eastAsia="MS Mincho"/>
                <w:bCs/>
                <w:sz w:val="26"/>
                <w:szCs w:val="26"/>
              </w:rPr>
            </w:pPr>
            <w:r w:rsidRPr="00C56FED">
              <w:rPr>
                <w:sz w:val="26"/>
                <w:szCs w:val="26"/>
              </w:rPr>
              <w:t>Hiệu trưởng</w:t>
            </w:r>
          </w:p>
        </w:tc>
        <w:tc>
          <w:tcPr>
            <w:tcW w:w="700" w:type="dxa"/>
            <w:shd w:val="clear" w:color="auto" w:fill="auto"/>
          </w:tcPr>
          <w:p w14:paraId="53883A7B" w14:textId="77777777" w:rsidR="00E77B0F" w:rsidRPr="00C56FED" w:rsidRDefault="00E77B0F" w:rsidP="00E77B0F">
            <w:pPr>
              <w:widowControl w:val="0"/>
              <w:spacing w:line="276" w:lineRule="auto"/>
              <w:jc w:val="both"/>
              <w:rPr>
                <w:rFonts w:eastAsia="MS Mincho"/>
                <w:bCs/>
                <w:sz w:val="26"/>
                <w:szCs w:val="26"/>
              </w:rPr>
            </w:pPr>
          </w:p>
        </w:tc>
      </w:tr>
      <w:tr w:rsidR="00E77B0F" w:rsidRPr="00C56FED" w14:paraId="5D7034A6" w14:textId="77777777" w:rsidTr="00C91D88">
        <w:tc>
          <w:tcPr>
            <w:tcW w:w="1126" w:type="dxa"/>
            <w:shd w:val="clear" w:color="auto" w:fill="auto"/>
            <w:vAlign w:val="center"/>
          </w:tcPr>
          <w:p w14:paraId="07A5477D" w14:textId="77777777" w:rsidR="00E77B0F" w:rsidRPr="00C56FED" w:rsidRDefault="00E77B0F" w:rsidP="00C91D88">
            <w:pPr>
              <w:widowControl w:val="0"/>
              <w:spacing w:line="276" w:lineRule="auto"/>
              <w:jc w:val="center"/>
              <w:rPr>
                <w:rFonts w:eastAsia="MS Mincho"/>
                <w:b/>
                <w:bCs/>
                <w:sz w:val="26"/>
                <w:szCs w:val="26"/>
              </w:rPr>
            </w:pPr>
            <w:r w:rsidRPr="00C56FED">
              <w:rPr>
                <w:rFonts w:eastAsia="MS Mincho"/>
                <w:b/>
                <w:bCs/>
                <w:sz w:val="26"/>
                <w:szCs w:val="26"/>
              </w:rPr>
              <w:t>Mức 2</w:t>
            </w:r>
          </w:p>
        </w:tc>
        <w:tc>
          <w:tcPr>
            <w:tcW w:w="3234" w:type="dxa"/>
            <w:shd w:val="clear" w:color="auto" w:fill="auto"/>
          </w:tcPr>
          <w:p w14:paraId="6AB428E0" w14:textId="77777777" w:rsidR="00E77B0F" w:rsidRPr="00C56FED" w:rsidRDefault="00E77B0F" w:rsidP="00E77B0F">
            <w:pPr>
              <w:widowControl w:val="0"/>
              <w:spacing w:line="276" w:lineRule="auto"/>
              <w:jc w:val="both"/>
              <w:rPr>
                <w:spacing w:val="4"/>
                <w:sz w:val="26"/>
                <w:szCs w:val="26"/>
                <w:lang w:val="da-DK"/>
              </w:rPr>
            </w:pPr>
            <w:r w:rsidRPr="00C56FED">
              <w:rPr>
                <w:spacing w:val="4"/>
                <w:sz w:val="26"/>
                <w:szCs w:val="26"/>
                <w:lang w:val="da-DK"/>
              </w:rPr>
              <w:t>- Nhà trường triển khai đầy đủ các văn bản về dạy thêm, học thêm của của Bộ Giáo dục và Đào tạo.</w:t>
            </w:r>
          </w:p>
          <w:p w14:paraId="1C91087F" w14:textId="77777777" w:rsidR="00E77B0F" w:rsidRPr="00C56FED" w:rsidRDefault="00E77B0F" w:rsidP="00E77B0F">
            <w:pPr>
              <w:widowControl w:val="0"/>
              <w:spacing w:line="276" w:lineRule="auto"/>
              <w:jc w:val="both"/>
              <w:rPr>
                <w:rFonts w:eastAsia="MS Mincho"/>
                <w:bCs/>
                <w:sz w:val="26"/>
                <w:szCs w:val="26"/>
                <w:lang w:val="vi-VN"/>
              </w:rPr>
            </w:pPr>
            <w:r w:rsidRPr="00C56FED">
              <w:rPr>
                <w:spacing w:val="4"/>
                <w:sz w:val="26"/>
                <w:szCs w:val="26"/>
                <w:lang w:val="da-DK"/>
              </w:rPr>
              <w:t>- Ban Giám Hiệu không quản lý hết được số lượng giáo viên tham gia dạy thêm ngoài nhà trường</w:t>
            </w:r>
            <w:r w:rsidR="00FD44B0" w:rsidRPr="00C56FED">
              <w:rPr>
                <w:spacing w:val="4"/>
                <w:sz w:val="26"/>
                <w:szCs w:val="26"/>
                <w:lang w:val="vi-VN"/>
              </w:rPr>
              <w:t>.</w:t>
            </w:r>
          </w:p>
        </w:tc>
        <w:tc>
          <w:tcPr>
            <w:tcW w:w="987" w:type="dxa"/>
            <w:shd w:val="clear" w:color="auto" w:fill="auto"/>
          </w:tcPr>
          <w:p w14:paraId="02FFB1EE" w14:textId="77777777" w:rsidR="00E77B0F" w:rsidRPr="00C56FED" w:rsidRDefault="00E77B0F" w:rsidP="00E77B0F">
            <w:pPr>
              <w:widowControl w:val="0"/>
              <w:spacing w:line="276" w:lineRule="auto"/>
              <w:jc w:val="both"/>
              <w:rPr>
                <w:rFonts w:eastAsia="MS Mincho"/>
                <w:bCs/>
                <w:sz w:val="26"/>
                <w:szCs w:val="26"/>
              </w:rPr>
            </w:pPr>
          </w:p>
        </w:tc>
        <w:tc>
          <w:tcPr>
            <w:tcW w:w="2111" w:type="dxa"/>
            <w:shd w:val="clear" w:color="auto" w:fill="auto"/>
          </w:tcPr>
          <w:p w14:paraId="26599702" w14:textId="77777777" w:rsidR="00E77B0F" w:rsidRPr="00C56FED" w:rsidRDefault="00E77B0F" w:rsidP="00E77B0F">
            <w:pPr>
              <w:widowControl w:val="0"/>
              <w:spacing w:line="276" w:lineRule="auto"/>
              <w:jc w:val="both"/>
              <w:rPr>
                <w:rFonts w:eastAsia="MS Mincho"/>
                <w:bCs/>
                <w:sz w:val="26"/>
                <w:szCs w:val="26"/>
                <w:lang w:val="vi-VN"/>
              </w:rPr>
            </w:pPr>
            <w:r w:rsidRPr="00C56FED">
              <w:rPr>
                <w:sz w:val="26"/>
                <w:szCs w:val="26"/>
              </w:rPr>
              <w:t>Hồ sơ quản lý dạy thêm học thêm</w:t>
            </w:r>
            <w:r w:rsidR="00FD44B0" w:rsidRPr="00C56FED">
              <w:rPr>
                <w:sz w:val="26"/>
                <w:szCs w:val="26"/>
                <w:lang w:val="vi-VN"/>
              </w:rPr>
              <w:t>.</w:t>
            </w:r>
          </w:p>
        </w:tc>
        <w:tc>
          <w:tcPr>
            <w:tcW w:w="914" w:type="dxa"/>
            <w:shd w:val="clear" w:color="auto" w:fill="auto"/>
            <w:vAlign w:val="center"/>
          </w:tcPr>
          <w:p w14:paraId="5602ED43" w14:textId="77777777" w:rsidR="00E77B0F" w:rsidRPr="00C56FED" w:rsidRDefault="00E77B0F" w:rsidP="00C91D88">
            <w:pPr>
              <w:widowControl w:val="0"/>
              <w:spacing w:line="276" w:lineRule="auto"/>
              <w:jc w:val="center"/>
              <w:rPr>
                <w:rFonts w:eastAsia="MS Mincho"/>
                <w:bCs/>
                <w:sz w:val="26"/>
                <w:szCs w:val="26"/>
              </w:rPr>
            </w:pPr>
            <w:r w:rsidRPr="00C56FED">
              <w:rPr>
                <w:sz w:val="26"/>
                <w:szCs w:val="26"/>
              </w:rPr>
              <w:t>Hiệu trưởng</w:t>
            </w:r>
          </w:p>
        </w:tc>
        <w:tc>
          <w:tcPr>
            <w:tcW w:w="700" w:type="dxa"/>
            <w:shd w:val="clear" w:color="auto" w:fill="auto"/>
          </w:tcPr>
          <w:p w14:paraId="49550366" w14:textId="77777777" w:rsidR="00E77B0F" w:rsidRPr="00C56FED" w:rsidRDefault="00E77B0F" w:rsidP="00E77B0F">
            <w:pPr>
              <w:widowControl w:val="0"/>
              <w:spacing w:line="276" w:lineRule="auto"/>
              <w:jc w:val="both"/>
              <w:rPr>
                <w:rFonts w:eastAsia="MS Mincho"/>
                <w:bCs/>
                <w:sz w:val="26"/>
                <w:szCs w:val="26"/>
              </w:rPr>
            </w:pPr>
          </w:p>
        </w:tc>
      </w:tr>
    </w:tbl>
    <w:p w14:paraId="34A0A0EB" w14:textId="77777777" w:rsidR="00E77B0F" w:rsidRPr="00C56FED" w:rsidRDefault="00E77B0F" w:rsidP="00E77B0F">
      <w:pPr>
        <w:spacing w:after="160" w:line="276" w:lineRule="auto"/>
        <w:rPr>
          <w:b/>
          <w:sz w:val="26"/>
          <w:szCs w:val="26"/>
        </w:rPr>
      </w:pPr>
      <w:r w:rsidRPr="00C56FED">
        <w:rPr>
          <w:b/>
          <w:sz w:val="26"/>
          <w:szCs w:val="26"/>
        </w:rPr>
        <w:t>Tiêu chí 1.9: Thực hiện quy chế dân chủ cơ sở</w:t>
      </w:r>
      <w:r w:rsidR="0058584E" w:rsidRPr="00C56FED">
        <w:rPr>
          <w:b/>
          <w:sz w:val="26"/>
          <w:szCs w:val="26"/>
        </w:rPr>
        <w:t>.</w:t>
      </w:r>
    </w:p>
    <w:p w14:paraId="114A1E55" w14:textId="77777777" w:rsidR="00E77B0F" w:rsidRPr="00780B28" w:rsidRDefault="00E77B0F" w:rsidP="00E77B0F">
      <w:pPr>
        <w:spacing w:line="276" w:lineRule="auto"/>
        <w:rPr>
          <w:b/>
          <w:szCs w:val="28"/>
        </w:rPr>
      </w:pPr>
      <w:r w:rsidRPr="00780B28">
        <w:rPr>
          <w:b/>
          <w:szCs w:val="28"/>
        </w:rPr>
        <w:t>Mức 1</w:t>
      </w:r>
    </w:p>
    <w:p w14:paraId="637A56E1" w14:textId="77777777" w:rsidR="00E77B0F" w:rsidRPr="00C56FED" w:rsidRDefault="00E77B0F" w:rsidP="00E77B0F">
      <w:pPr>
        <w:tabs>
          <w:tab w:val="left" w:pos="1134"/>
        </w:tabs>
        <w:spacing w:before="120" w:after="120" w:line="276" w:lineRule="auto"/>
        <w:ind w:firstLine="720"/>
        <w:jc w:val="both"/>
        <w:rPr>
          <w:sz w:val="26"/>
          <w:szCs w:val="26"/>
        </w:rPr>
      </w:pPr>
      <w:r w:rsidRPr="00C56FED">
        <w:rPr>
          <w:sz w:val="26"/>
          <w:szCs w:val="26"/>
        </w:rPr>
        <w:t xml:space="preserve">a) Cán bộ quản lý, giáo viên, nhân viên được tham gia thảo luận, đóng góp ý kiến khi xây dựng kế hoạch, nội quy, quy định, quy chế liên quan đến các hoạt động của nhà trường; </w:t>
      </w:r>
    </w:p>
    <w:p w14:paraId="6763D1D3" w14:textId="77777777" w:rsidR="00E77B0F" w:rsidRPr="00C56FED" w:rsidRDefault="00E77B0F" w:rsidP="00E77B0F">
      <w:pPr>
        <w:spacing w:before="120" w:after="120" w:line="276" w:lineRule="auto"/>
        <w:ind w:firstLine="720"/>
        <w:jc w:val="both"/>
        <w:rPr>
          <w:sz w:val="26"/>
          <w:szCs w:val="26"/>
        </w:rPr>
      </w:pPr>
      <w:r w:rsidRPr="00C56FED">
        <w:rPr>
          <w:sz w:val="26"/>
          <w:szCs w:val="26"/>
        </w:rPr>
        <w:t>b) Các khiếu nại, tố cáo, kiến nghị, phản ánh (nếu có) thuộc thẩm quyền xử lý của nhà trường được giải quyết đúng pháp luật;</w:t>
      </w:r>
    </w:p>
    <w:p w14:paraId="7B756E8E" w14:textId="77777777" w:rsidR="00E77B0F" w:rsidRPr="00C56FED" w:rsidRDefault="00E77B0F" w:rsidP="00E77B0F">
      <w:pPr>
        <w:spacing w:before="120" w:after="120" w:line="276" w:lineRule="auto"/>
        <w:ind w:firstLine="720"/>
        <w:jc w:val="both"/>
        <w:rPr>
          <w:sz w:val="26"/>
          <w:szCs w:val="26"/>
        </w:rPr>
      </w:pPr>
      <w:r w:rsidRPr="00C56FED">
        <w:rPr>
          <w:sz w:val="26"/>
          <w:szCs w:val="26"/>
        </w:rPr>
        <w:t>c) Hằng năm, có báo cáo thực hiện quy chế dân chủ cơ sở.</w:t>
      </w:r>
    </w:p>
    <w:p w14:paraId="631F34CC" w14:textId="77777777" w:rsidR="00E77B0F" w:rsidRPr="00780B28" w:rsidRDefault="00E77B0F" w:rsidP="00E77B0F">
      <w:pPr>
        <w:spacing w:line="276" w:lineRule="auto"/>
        <w:rPr>
          <w:b/>
          <w:szCs w:val="28"/>
        </w:rPr>
      </w:pPr>
      <w:r w:rsidRPr="00780B28">
        <w:rPr>
          <w:b/>
          <w:szCs w:val="28"/>
        </w:rPr>
        <w:t>Mức 2</w:t>
      </w:r>
    </w:p>
    <w:p w14:paraId="3F394FA6" w14:textId="77777777" w:rsidR="00E77B0F" w:rsidRPr="00263FBB" w:rsidRDefault="00E77B0F" w:rsidP="00263FBB">
      <w:pPr>
        <w:spacing w:before="120" w:after="120" w:line="276" w:lineRule="auto"/>
        <w:ind w:firstLine="720"/>
        <w:jc w:val="both"/>
        <w:rPr>
          <w:sz w:val="26"/>
          <w:szCs w:val="26"/>
        </w:rPr>
      </w:pPr>
      <w:r w:rsidRPr="00C56FED">
        <w:rPr>
          <w:sz w:val="26"/>
          <w:szCs w:val="26"/>
        </w:rPr>
        <w:t>Các biện pháp và cơ chế giám sát việc thực hiện quy chế dân chủ cơ sở đảm bảo công khai, minh bạch, hiệu quả.</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3828"/>
        <w:gridCol w:w="850"/>
        <w:gridCol w:w="1418"/>
        <w:gridCol w:w="992"/>
        <w:gridCol w:w="850"/>
      </w:tblGrid>
      <w:tr w:rsidR="00E77B0F" w:rsidRPr="00C56FED" w14:paraId="2A4D4682" w14:textId="77777777" w:rsidTr="00C91D88">
        <w:tc>
          <w:tcPr>
            <w:tcW w:w="1134" w:type="dxa"/>
            <w:vMerge w:val="restart"/>
            <w:shd w:val="clear" w:color="auto" w:fill="auto"/>
            <w:vAlign w:val="center"/>
          </w:tcPr>
          <w:p w14:paraId="14B16F78" w14:textId="77777777" w:rsidR="00E77B0F" w:rsidRPr="00C56FED" w:rsidRDefault="00E77B0F" w:rsidP="00C91D88">
            <w:pPr>
              <w:widowControl w:val="0"/>
              <w:spacing w:line="276" w:lineRule="auto"/>
              <w:jc w:val="center"/>
              <w:rPr>
                <w:rFonts w:eastAsia="MS Mincho"/>
                <w:b/>
                <w:bCs/>
                <w:sz w:val="26"/>
                <w:szCs w:val="26"/>
              </w:rPr>
            </w:pPr>
            <w:r w:rsidRPr="00C56FED">
              <w:rPr>
                <w:rFonts w:eastAsia="MS Mincho"/>
                <w:b/>
                <w:bCs/>
                <w:sz w:val="26"/>
                <w:szCs w:val="26"/>
              </w:rPr>
              <w:t>Tiêu chí</w:t>
            </w:r>
          </w:p>
          <w:p w14:paraId="760E121A" w14:textId="77777777" w:rsidR="00E77B0F" w:rsidRPr="00C56FED" w:rsidRDefault="00E77B0F" w:rsidP="00C91D88">
            <w:pPr>
              <w:widowControl w:val="0"/>
              <w:spacing w:line="276" w:lineRule="auto"/>
              <w:jc w:val="center"/>
              <w:rPr>
                <w:rFonts w:eastAsia="MS Mincho"/>
                <w:b/>
                <w:bCs/>
                <w:sz w:val="26"/>
                <w:szCs w:val="26"/>
              </w:rPr>
            </w:pPr>
            <w:r w:rsidRPr="00C56FED">
              <w:rPr>
                <w:rFonts w:eastAsia="MS Mincho"/>
                <w:b/>
                <w:bCs/>
                <w:sz w:val="26"/>
                <w:szCs w:val="26"/>
              </w:rPr>
              <w:t>1.9</w:t>
            </w:r>
          </w:p>
        </w:tc>
        <w:tc>
          <w:tcPr>
            <w:tcW w:w="4678" w:type="dxa"/>
            <w:gridSpan w:val="2"/>
            <w:shd w:val="clear" w:color="auto" w:fill="auto"/>
            <w:vAlign w:val="center"/>
          </w:tcPr>
          <w:p w14:paraId="14D9628A" w14:textId="77777777" w:rsidR="00E77B0F" w:rsidRPr="00C56FED" w:rsidRDefault="00E77B0F" w:rsidP="00C91D88">
            <w:pPr>
              <w:widowControl w:val="0"/>
              <w:spacing w:line="276" w:lineRule="auto"/>
              <w:jc w:val="center"/>
              <w:rPr>
                <w:rFonts w:eastAsia="MS Mincho"/>
                <w:b/>
                <w:bCs/>
                <w:sz w:val="26"/>
                <w:szCs w:val="26"/>
              </w:rPr>
            </w:pPr>
            <w:r w:rsidRPr="00C56FED">
              <w:rPr>
                <w:rFonts w:eastAsia="MS Mincho"/>
                <w:b/>
                <w:bCs/>
                <w:sz w:val="26"/>
                <w:szCs w:val="26"/>
              </w:rPr>
              <w:t>Phân tích tiêu chí</w:t>
            </w:r>
          </w:p>
        </w:tc>
        <w:tc>
          <w:tcPr>
            <w:tcW w:w="2410" w:type="dxa"/>
            <w:gridSpan w:val="2"/>
            <w:shd w:val="clear" w:color="auto" w:fill="auto"/>
            <w:vAlign w:val="center"/>
          </w:tcPr>
          <w:p w14:paraId="72A5FB9B" w14:textId="77777777" w:rsidR="00E77B0F" w:rsidRPr="00C56FED" w:rsidRDefault="00E77B0F" w:rsidP="00C91D88">
            <w:pPr>
              <w:widowControl w:val="0"/>
              <w:spacing w:line="276" w:lineRule="auto"/>
              <w:jc w:val="center"/>
              <w:rPr>
                <w:rFonts w:eastAsia="MS Mincho"/>
                <w:b/>
                <w:bCs/>
                <w:sz w:val="26"/>
                <w:szCs w:val="26"/>
              </w:rPr>
            </w:pPr>
            <w:r w:rsidRPr="00C56FED">
              <w:rPr>
                <w:rFonts w:eastAsia="MS Mincho"/>
                <w:b/>
                <w:bCs/>
                <w:sz w:val="26"/>
                <w:szCs w:val="26"/>
              </w:rPr>
              <w:t>Minh chứng</w:t>
            </w:r>
          </w:p>
        </w:tc>
        <w:tc>
          <w:tcPr>
            <w:tcW w:w="850" w:type="dxa"/>
            <w:shd w:val="clear" w:color="auto" w:fill="auto"/>
            <w:vAlign w:val="center"/>
          </w:tcPr>
          <w:p w14:paraId="64B26158" w14:textId="77777777" w:rsidR="00E77B0F" w:rsidRPr="00C56FED" w:rsidRDefault="00E77B0F" w:rsidP="00C91D88">
            <w:pPr>
              <w:widowControl w:val="0"/>
              <w:spacing w:line="276" w:lineRule="auto"/>
              <w:jc w:val="center"/>
              <w:rPr>
                <w:rFonts w:eastAsia="MS Mincho"/>
                <w:b/>
                <w:bCs/>
                <w:sz w:val="26"/>
                <w:szCs w:val="26"/>
              </w:rPr>
            </w:pPr>
            <w:r w:rsidRPr="00C56FED">
              <w:rPr>
                <w:rFonts w:eastAsia="MS Mincho"/>
                <w:b/>
                <w:bCs/>
                <w:sz w:val="26"/>
                <w:szCs w:val="26"/>
              </w:rPr>
              <w:t>Ghi chú</w:t>
            </w:r>
          </w:p>
        </w:tc>
      </w:tr>
      <w:tr w:rsidR="00E77B0F" w:rsidRPr="00C56FED" w14:paraId="14030111" w14:textId="77777777" w:rsidTr="00C91D88">
        <w:tc>
          <w:tcPr>
            <w:tcW w:w="1134" w:type="dxa"/>
            <w:vMerge/>
            <w:shd w:val="clear" w:color="auto" w:fill="auto"/>
            <w:vAlign w:val="center"/>
          </w:tcPr>
          <w:p w14:paraId="7196C563" w14:textId="77777777" w:rsidR="00E77B0F" w:rsidRPr="00C56FED" w:rsidRDefault="00E77B0F" w:rsidP="00C91D88">
            <w:pPr>
              <w:widowControl w:val="0"/>
              <w:spacing w:line="276" w:lineRule="auto"/>
              <w:jc w:val="center"/>
              <w:rPr>
                <w:rFonts w:eastAsia="MS Mincho"/>
                <w:b/>
                <w:bCs/>
                <w:sz w:val="26"/>
                <w:szCs w:val="26"/>
              </w:rPr>
            </w:pPr>
          </w:p>
        </w:tc>
        <w:tc>
          <w:tcPr>
            <w:tcW w:w="3828" w:type="dxa"/>
            <w:shd w:val="clear" w:color="auto" w:fill="auto"/>
            <w:vAlign w:val="center"/>
          </w:tcPr>
          <w:p w14:paraId="401F50D7" w14:textId="77777777" w:rsidR="00E77B0F" w:rsidRPr="00C56FED" w:rsidRDefault="00E77B0F" w:rsidP="00C91D88">
            <w:pPr>
              <w:widowControl w:val="0"/>
              <w:spacing w:line="276" w:lineRule="auto"/>
              <w:jc w:val="center"/>
              <w:rPr>
                <w:rFonts w:eastAsia="MS Mincho"/>
                <w:bCs/>
                <w:sz w:val="26"/>
                <w:szCs w:val="26"/>
              </w:rPr>
            </w:pPr>
            <w:r w:rsidRPr="00C56FED">
              <w:rPr>
                <w:rFonts w:eastAsia="MS Mincho"/>
                <w:bCs/>
                <w:sz w:val="26"/>
                <w:szCs w:val="26"/>
              </w:rPr>
              <w:t>Nội hàm</w:t>
            </w:r>
          </w:p>
        </w:tc>
        <w:tc>
          <w:tcPr>
            <w:tcW w:w="850" w:type="dxa"/>
            <w:shd w:val="clear" w:color="auto" w:fill="auto"/>
            <w:vAlign w:val="center"/>
          </w:tcPr>
          <w:p w14:paraId="0C6D14E9" w14:textId="77777777" w:rsidR="00E77B0F" w:rsidRPr="00C56FED" w:rsidRDefault="00E77B0F" w:rsidP="00C91D88">
            <w:pPr>
              <w:widowControl w:val="0"/>
              <w:spacing w:line="276" w:lineRule="auto"/>
              <w:jc w:val="center"/>
              <w:rPr>
                <w:rFonts w:eastAsia="MS Mincho"/>
                <w:bCs/>
                <w:sz w:val="26"/>
                <w:szCs w:val="26"/>
              </w:rPr>
            </w:pPr>
            <w:r w:rsidRPr="00C56FED">
              <w:rPr>
                <w:rFonts w:eastAsia="MS Mincho"/>
                <w:bCs/>
                <w:sz w:val="26"/>
                <w:szCs w:val="26"/>
              </w:rPr>
              <w:t>Câu hỏi</w:t>
            </w:r>
          </w:p>
        </w:tc>
        <w:tc>
          <w:tcPr>
            <w:tcW w:w="1418" w:type="dxa"/>
            <w:shd w:val="clear" w:color="auto" w:fill="auto"/>
            <w:vAlign w:val="center"/>
          </w:tcPr>
          <w:p w14:paraId="4FC7E917" w14:textId="77777777" w:rsidR="00E77B0F" w:rsidRPr="00C56FED" w:rsidRDefault="00E77B0F" w:rsidP="00C91D88">
            <w:pPr>
              <w:widowControl w:val="0"/>
              <w:spacing w:line="276" w:lineRule="auto"/>
              <w:jc w:val="center"/>
              <w:rPr>
                <w:rFonts w:eastAsia="MS Mincho"/>
                <w:bCs/>
                <w:sz w:val="26"/>
                <w:szCs w:val="26"/>
              </w:rPr>
            </w:pPr>
            <w:r w:rsidRPr="00C56FED">
              <w:rPr>
                <w:rFonts w:eastAsia="MS Mincho"/>
                <w:bCs/>
                <w:sz w:val="26"/>
                <w:szCs w:val="26"/>
              </w:rPr>
              <w:t>Cần thu thập</w:t>
            </w:r>
          </w:p>
        </w:tc>
        <w:tc>
          <w:tcPr>
            <w:tcW w:w="992" w:type="dxa"/>
            <w:shd w:val="clear" w:color="auto" w:fill="auto"/>
            <w:vAlign w:val="center"/>
          </w:tcPr>
          <w:p w14:paraId="4345E4E8" w14:textId="77777777" w:rsidR="00E77B0F" w:rsidRPr="00C56FED" w:rsidRDefault="00E77B0F" w:rsidP="00C91D88">
            <w:pPr>
              <w:widowControl w:val="0"/>
              <w:spacing w:line="276" w:lineRule="auto"/>
              <w:jc w:val="center"/>
              <w:rPr>
                <w:rFonts w:eastAsia="MS Mincho"/>
                <w:bCs/>
                <w:sz w:val="26"/>
                <w:szCs w:val="26"/>
              </w:rPr>
            </w:pPr>
            <w:r w:rsidRPr="00C56FED">
              <w:rPr>
                <w:rFonts w:eastAsia="MS Mincho"/>
                <w:bCs/>
                <w:sz w:val="26"/>
                <w:szCs w:val="26"/>
              </w:rPr>
              <w:t>Nơi thu thập</w:t>
            </w:r>
          </w:p>
        </w:tc>
        <w:tc>
          <w:tcPr>
            <w:tcW w:w="850" w:type="dxa"/>
            <w:shd w:val="clear" w:color="auto" w:fill="auto"/>
            <w:vAlign w:val="center"/>
          </w:tcPr>
          <w:p w14:paraId="6B6B720B" w14:textId="77777777" w:rsidR="00E77B0F" w:rsidRPr="00C56FED" w:rsidRDefault="00E77B0F" w:rsidP="00C91D88">
            <w:pPr>
              <w:widowControl w:val="0"/>
              <w:spacing w:line="276" w:lineRule="auto"/>
              <w:jc w:val="center"/>
              <w:rPr>
                <w:rFonts w:eastAsia="MS Mincho"/>
                <w:b/>
                <w:bCs/>
                <w:sz w:val="26"/>
                <w:szCs w:val="26"/>
              </w:rPr>
            </w:pPr>
          </w:p>
        </w:tc>
      </w:tr>
      <w:tr w:rsidR="00E77B0F" w:rsidRPr="00C56FED" w14:paraId="75668C46" w14:textId="77777777" w:rsidTr="00C91D88">
        <w:tc>
          <w:tcPr>
            <w:tcW w:w="1134" w:type="dxa"/>
            <w:shd w:val="clear" w:color="auto" w:fill="auto"/>
            <w:vAlign w:val="center"/>
          </w:tcPr>
          <w:p w14:paraId="524CA066" w14:textId="77777777" w:rsidR="00E77B0F" w:rsidRPr="00C56FED" w:rsidRDefault="00E77B0F" w:rsidP="00C91D88">
            <w:pPr>
              <w:widowControl w:val="0"/>
              <w:spacing w:line="276" w:lineRule="auto"/>
              <w:jc w:val="center"/>
              <w:rPr>
                <w:rFonts w:eastAsia="MS Mincho"/>
                <w:b/>
                <w:bCs/>
                <w:sz w:val="26"/>
                <w:szCs w:val="26"/>
              </w:rPr>
            </w:pPr>
            <w:r w:rsidRPr="00C56FED">
              <w:rPr>
                <w:rFonts w:eastAsia="MS Mincho"/>
                <w:b/>
                <w:bCs/>
                <w:sz w:val="26"/>
                <w:szCs w:val="26"/>
              </w:rPr>
              <w:t>Mức 1</w:t>
            </w:r>
          </w:p>
        </w:tc>
        <w:tc>
          <w:tcPr>
            <w:tcW w:w="3828" w:type="dxa"/>
            <w:shd w:val="clear" w:color="auto" w:fill="auto"/>
          </w:tcPr>
          <w:p w14:paraId="60B23DDF" w14:textId="77777777" w:rsidR="00E77B0F" w:rsidRPr="00C56FED" w:rsidRDefault="00E77B0F" w:rsidP="00E77B0F">
            <w:pPr>
              <w:widowControl w:val="0"/>
              <w:spacing w:line="276" w:lineRule="auto"/>
              <w:jc w:val="both"/>
              <w:rPr>
                <w:rFonts w:eastAsia="MS Mincho"/>
                <w:bCs/>
                <w:sz w:val="26"/>
                <w:szCs w:val="26"/>
              </w:rPr>
            </w:pPr>
          </w:p>
        </w:tc>
        <w:tc>
          <w:tcPr>
            <w:tcW w:w="850" w:type="dxa"/>
            <w:shd w:val="clear" w:color="auto" w:fill="auto"/>
          </w:tcPr>
          <w:p w14:paraId="30FC8588" w14:textId="77777777" w:rsidR="00E77B0F" w:rsidRPr="00C56FED" w:rsidRDefault="00E77B0F" w:rsidP="00E77B0F">
            <w:pPr>
              <w:widowControl w:val="0"/>
              <w:spacing w:line="276" w:lineRule="auto"/>
              <w:jc w:val="both"/>
              <w:rPr>
                <w:rFonts w:eastAsia="MS Mincho"/>
                <w:bCs/>
                <w:sz w:val="26"/>
                <w:szCs w:val="26"/>
              </w:rPr>
            </w:pPr>
          </w:p>
        </w:tc>
        <w:tc>
          <w:tcPr>
            <w:tcW w:w="1418" w:type="dxa"/>
            <w:shd w:val="clear" w:color="auto" w:fill="auto"/>
          </w:tcPr>
          <w:p w14:paraId="629B6D00" w14:textId="77777777" w:rsidR="00E77B0F" w:rsidRPr="00C56FED" w:rsidRDefault="00E77B0F" w:rsidP="00E77B0F">
            <w:pPr>
              <w:widowControl w:val="0"/>
              <w:spacing w:line="276" w:lineRule="auto"/>
              <w:jc w:val="both"/>
              <w:rPr>
                <w:rFonts w:eastAsia="MS Mincho"/>
                <w:bCs/>
                <w:sz w:val="26"/>
                <w:szCs w:val="26"/>
              </w:rPr>
            </w:pPr>
          </w:p>
        </w:tc>
        <w:tc>
          <w:tcPr>
            <w:tcW w:w="992" w:type="dxa"/>
            <w:shd w:val="clear" w:color="auto" w:fill="auto"/>
          </w:tcPr>
          <w:p w14:paraId="7FB1747C" w14:textId="77777777" w:rsidR="00E77B0F" w:rsidRPr="00C56FED" w:rsidRDefault="00E77B0F" w:rsidP="00E77B0F">
            <w:pPr>
              <w:widowControl w:val="0"/>
              <w:spacing w:line="276" w:lineRule="auto"/>
              <w:jc w:val="both"/>
              <w:rPr>
                <w:rFonts w:eastAsia="MS Mincho"/>
                <w:bCs/>
                <w:sz w:val="26"/>
                <w:szCs w:val="26"/>
              </w:rPr>
            </w:pPr>
          </w:p>
        </w:tc>
        <w:tc>
          <w:tcPr>
            <w:tcW w:w="850" w:type="dxa"/>
            <w:shd w:val="clear" w:color="auto" w:fill="auto"/>
          </w:tcPr>
          <w:p w14:paraId="55CEB0EE" w14:textId="77777777" w:rsidR="00E77B0F" w:rsidRPr="00C56FED" w:rsidRDefault="00E77B0F" w:rsidP="00E77B0F">
            <w:pPr>
              <w:widowControl w:val="0"/>
              <w:spacing w:line="276" w:lineRule="auto"/>
              <w:jc w:val="both"/>
              <w:rPr>
                <w:rFonts w:eastAsia="MS Mincho"/>
                <w:bCs/>
                <w:sz w:val="26"/>
                <w:szCs w:val="26"/>
              </w:rPr>
            </w:pPr>
          </w:p>
        </w:tc>
      </w:tr>
      <w:tr w:rsidR="00E77B0F" w:rsidRPr="00C56FED" w14:paraId="7FC0FF4B" w14:textId="77777777" w:rsidTr="00337EC6">
        <w:tc>
          <w:tcPr>
            <w:tcW w:w="1134" w:type="dxa"/>
            <w:shd w:val="clear" w:color="auto" w:fill="auto"/>
          </w:tcPr>
          <w:p w14:paraId="7A205642" w14:textId="77777777" w:rsidR="00E77B0F" w:rsidRPr="00C56FED" w:rsidRDefault="00E77B0F" w:rsidP="00E77B0F">
            <w:pPr>
              <w:widowControl w:val="0"/>
              <w:spacing w:line="276" w:lineRule="auto"/>
              <w:jc w:val="center"/>
              <w:rPr>
                <w:rFonts w:eastAsia="MS Mincho"/>
                <w:bCs/>
                <w:sz w:val="26"/>
                <w:szCs w:val="26"/>
              </w:rPr>
            </w:pPr>
            <w:r w:rsidRPr="00C56FED">
              <w:rPr>
                <w:rFonts w:eastAsia="MS Mincho"/>
                <w:bCs/>
                <w:sz w:val="26"/>
                <w:szCs w:val="26"/>
              </w:rPr>
              <w:t>a</w:t>
            </w:r>
          </w:p>
        </w:tc>
        <w:tc>
          <w:tcPr>
            <w:tcW w:w="3828" w:type="dxa"/>
            <w:shd w:val="clear" w:color="auto" w:fill="auto"/>
          </w:tcPr>
          <w:p w14:paraId="459A137E" w14:textId="77777777" w:rsidR="00E77B0F" w:rsidRPr="00C56FED" w:rsidRDefault="00E77B0F" w:rsidP="00E77B0F">
            <w:pPr>
              <w:widowControl w:val="0"/>
              <w:spacing w:line="276" w:lineRule="auto"/>
              <w:jc w:val="both"/>
              <w:rPr>
                <w:rFonts w:eastAsia="MS Mincho"/>
                <w:bCs/>
                <w:sz w:val="26"/>
                <w:szCs w:val="26"/>
                <w:lang w:val="vi-VN"/>
              </w:rPr>
            </w:pPr>
            <w:r w:rsidRPr="00C56FED">
              <w:rPr>
                <w:bCs/>
                <w:iCs/>
                <w:sz w:val="26"/>
                <w:szCs w:val="26"/>
                <w:lang w:val="nb-NO"/>
              </w:rPr>
              <w:t>Cán bộ quản lý, giáo viên, nhân viên được tham gia thảo luận, đóng góp ý kiến</w:t>
            </w:r>
            <w:r w:rsidR="00FD44B0" w:rsidRPr="00C56FED">
              <w:rPr>
                <w:bCs/>
                <w:iCs/>
                <w:sz w:val="26"/>
                <w:szCs w:val="26"/>
                <w:lang w:val="vi-VN"/>
              </w:rPr>
              <w:t>.</w:t>
            </w:r>
          </w:p>
        </w:tc>
        <w:tc>
          <w:tcPr>
            <w:tcW w:w="850" w:type="dxa"/>
            <w:shd w:val="clear" w:color="auto" w:fill="auto"/>
          </w:tcPr>
          <w:p w14:paraId="42EAA9CE" w14:textId="77777777" w:rsidR="00E77B0F" w:rsidRPr="00C56FED" w:rsidRDefault="00E77B0F" w:rsidP="00E77B0F">
            <w:pPr>
              <w:widowControl w:val="0"/>
              <w:spacing w:line="276" w:lineRule="auto"/>
              <w:jc w:val="both"/>
              <w:rPr>
                <w:rFonts w:eastAsia="MS Mincho"/>
                <w:bCs/>
                <w:sz w:val="26"/>
                <w:szCs w:val="26"/>
              </w:rPr>
            </w:pPr>
          </w:p>
        </w:tc>
        <w:tc>
          <w:tcPr>
            <w:tcW w:w="1418" w:type="dxa"/>
            <w:shd w:val="clear" w:color="auto" w:fill="auto"/>
          </w:tcPr>
          <w:p w14:paraId="3F81264B" w14:textId="77777777" w:rsidR="00E77B0F" w:rsidRPr="00C56FED" w:rsidRDefault="00E77B0F" w:rsidP="00E77B0F">
            <w:pPr>
              <w:widowControl w:val="0"/>
              <w:spacing w:line="276" w:lineRule="auto"/>
              <w:jc w:val="both"/>
              <w:rPr>
                <w:rFonts w:eastAsia="MS Mincho"/>
                <w:bCs/>
                <w:sz w:val="26"/>
                <w:szCs w:val="26"/>
                <w:lang w:val="vi-VN"/>
              </w:rPr>
            </w:pPr>
            <w:r w:rsidRPr="00C56FED">
              <w:rPr>
                <w:sz w:val="26"/>
                <w:szCs w:val="26"/>
              </w:rPr>
              <w:t>Quy chế dân chủ của nhà trường</w:t>
            </w:r>
            <w:r w:rsidR="00FD44B0" w:rsidRPr="00C56FED">
              <w:rPr>
                <w:sz w:val="26"/>
                <w:szCs w:val="26"/>
                <w:lang w:val="vi-VN"/>
              </w:rPr>
              <w:t>.</w:t>
            </w:r>
          </w:p>
        </w:tc>
        <w:tc>
          <w:tcPr>
            <w:tcW w:w="992" w:type="dxa"/>
            <w:shd w:val="clear" w:color="auto" w:fill="auto"/>
            <w:vAlign w:val="center"/>
          </w:tcPr>
          <w:p w14:paraId="58A6D8A5" w14:textId="77777777" w:rsidR="00E77B0F" w:rsidRPr="00C56FED" w:rsidRDefault="00E77B0F" w:rsidP="00337EC6">
            <w:pPr>
              <w:widowControl w:val="0"/>
              <w:spacing w:line="276" w:lineRule="auto"/>
              <w:jc w:val="center"/>
              <w:rPr>
                <w:rFonts w:eastAsia="MS Mincho"/>
                <w:bCs/>
                <w:sz w:val="26"/>
                <w:szCs w:val="26"/>
              </w:rPr>
            </w:pPr>
            <w:r w:rsidRPr="00C56FED">
              <w:rPr>
                <w:sz w:val="26"/>
                <w:szCs w:val="26"/>
              </w:rPr>
              <w:t>Hiệu trưởng</w:t>
            </w:r>
          </w:p>
        </w:tc>
        <w:tc>
          <w:tcPr>
            <w:tcW w:w="850" w:type="dxa"/>
            <w:shd w:val="clear" w:color="auto" w:fill="auto"/>
          </w:tcPr>
          <w:p w14:paraId="13D22423" w14:textId="77777777" w:rsidR="00E77B0F" w:rsidRPr="00C56FED" w:rsidRDefault="00E77B0F" w:rsidP="00E77B0F">
            <w:pPr>
              <w:widowControl w:val="0"/>
              <w:spacing w:line="276" w:lineRule="auto"/>
              <w:jc w:val="both"/>
              <w:rPr>
                <w:rFonts w:eastAsia="MS Mincho"/>
                <w:bCs/>
                <w:sz w:val="26"/>
                <w:szCs w:val="26"/>
              </w:rPr>
            </w:pPr>
          </w:p>
        </w:tc>
      </w:tr>
      <w:tr w:rsidR="00E77B0F" w:rsidRPr="00C56FED" w14:paraId="6E592F4F" w14:textId="77777777" w:rsidTr="00337EC6">
        <w:tc>
          <w:tcPr>
            <w:tcW w:w="1134" w:type="dxa"/>
            <w:shd w:val="clear" w:color="auto" w:fill="auto"/>
          </w:tcPr>
          <w:p w14:paraId="2A0EE35F" w14:textId="77777777" w:rsidR="00E77B0F" w:rsidRPr="00C56FED" w:rsidRDefault="00E77B0F" w:rsidP="00E77B0F">
            <w:pPr>
              <w:widowControl w:val="0"/>
              <w:spacing w:line="276" w:lineRule="auto"/>
              <w:jc w:val="center"/>
              <w:rPr>
                <w:rFonts w:eastAsia="MS Mincho"/>
                <w:bCs/>
                <w:sz w:val="26"/>
                <w:szCs w:val="26"/>
              </w:rPr>
            </w:pPr>
            <w:r w:rsidRPr="00C56FED">
              <w:rPr>
                <w:rFonts w:eastAsia="MS Mincho"/>
                <w:bCs/>
                <w:sz w:val="26"/>
                <w:szCs w:val="26"/>
              </w:rPr>
              <w:t>b</w:t>
            </w:r>
          </w:p>
        </w:tc>
        <w:tc>
          <w:tcPr>
            <w:tcW w:w="3828" w:type="dxa"/>
            <w:shd w:val="clear" w:color="auto" w:fill="auto"/>
          </w:tcPr>
          <w:p w14:paraId="1835888F" w14:textId="77777777" w:rsidR="00E77B0F" w:rsidRPr="00C56FED" w:rsidRDefault="00E77B0F" w:rsidP="00E77B0F">
            <w:pPr>
              <w:widowControl w:val="0"/>
              <w:spacing w:line="276" w:lineRule="auto"/>
              <w:jc w:val="both"/>
              <w:rPr>
                <w:rFonts w:eastAsia="MS Mincho"/>
                <w:bCs/>
                <w:sz w:val="26"/>
                <w:szCs w:val="26"/>
                <w:lang w:val="vi-VN"/>
              </w:rPr>
            </w:pPr>
            <w:r w:rsidRPr="00C56FED">
              <w:rPr>
                <w:sz w:val="26"/>
                <w:szCs w:val="26"/>
              </w:rPr>
              <w:t>Các khiếu nại, tố cáo, kiến nghị, phản ánh của cán bộ, giáo viên, nhân viên, cha mẹ trẻ nếu thuộc thẩm quyền xử lý của nhà trường thì đều được giải quyết đầy đủ, đúng pháp luật</w:t>
            </w:r>
            <w:r w:rsidR="00FD44B0" w:rsidRPr="00C56FED">
              <w:rPr>
                <w:sz w:val="26"/>
                <w:szCs w:val="26"/>
                <w:lang w:val="vi-VN"/>
              </w:rPr>
              <w:t>.</w:t>
            </w:r>
          </w:p>
        </w:tc>
        <w:tc>
          <w:tcPr>
            <w:tcW w:w="850" w:type="dxa"/>
            <w:shd w:val="clear" w:color="auto" w:fill="auto"/>
          </w:tcPr>
          <w:p w14:paraId="58C48FA5" w14:textId="77777777" w:rsidR="00E77B0F" w:rsidRPr="00C56FED" w:rsidRDefault="00E77B0F" w:rsidP="00E77B0F">
            <w:pPr>
              <w:widowControl w:val="0"/>
              <w:spacing w:line="276" w:lineRule="auto"/>
              <w:jc w:val="both"/>
              <w:rPr>
                <w:rFonts w:eastAsia="MS Mincho"/>
                <w:bCs/>
                <w:sz w:val="26"/>
                <w:szCs w:val="26"/>
              </w:rPr>
            </w:pPr>
          </w:p>
        </w:tc>
        <w:tc>
          <w:tcPr>
            <w:tcW w:w="1418" w:type="dxa"/>
            <w:shd w:val="clear" w:color="auto" w:fill="auto"/>
          </w:tcPr>
          <w:p w14:paraId="07C7818A" w14:textId="77777777" w:rsidR="00E77B0F" w:rsidRPr="00C56FED" w:rsidRDefault="00E77B0F" w:rsidP="00E77B0F">
            <w:pPr>
              <w:widowControl w:val="0"/>
              <w:spacing w:line="276" w:lineRule="auto"/>
              <w:jc w:val="both"/>
              <w:rPr>
                <w:rFonts w:eastAsia="MS Mincho"/>
                <w:bCs/>
                <w:sz w:val="26"/>
                <w:szCs w:val="26"/>
                <w:lang w:val="vi-VN"/>
              </w:rPr>
            </w:pPr>
            <w:r w:rsidRPr="00C56FED">
              <w:rPr>
                <w:sz w:val="26"/>
                <w:szCs w:val="26"/>
              </w:rPr>
              <w:t>Hồ sơ tiếp công dân</w:t>
            </w:r>
            <w:r w:rsidR="00FD44B0" w:rsidRPr="00C56FED">
              <w:rPr>
                <w:sz w:val="26"/>
                <w:szCs w:val="26"/>
                <w:lang w:val="vi-VN"/>
              </w:rPr>
              <w:t>.</w:t>
            </w:r>
          </w:p>
        </w:tc>
        <w:tc>
          <w:tcPr>
            <w:tcW w:w="992" w:type="dxa"/>
            <w:shd w:val="clear" w:color="auto" w:fill="auto"/>
            <w:vAlign w:val="center"/>
          </w:tcPr>
          <w:p w14:paraId="0BC14162" w14:textId="77777777" w:rsidR="00E77B0F" w:rsidRPr="00C56FED" w:rsidRDefault="00E77B0F" w:rsidP="00337EC6">
            <w:pPr>
              <w:widowControl w:val="0"/>
              <w:spacing w:line="276" w:lineRule="auto"/>
              <w:jc w:val="center"/>
              <w:rPr>
                <w:rFonts w:eastAsia="MS Mincho"/>
                <w:bCs/>
                <w:sz w:val="26"/>
                <w:szCs w:val="26"/>
              </w:rPr>
            </w:pPr>
            <w:r w:rsidRPr="00C56FED">
              <w:rPr>
                <w:sz w:val="26"/>
                <w:szCs w:val="26"/>
              </w:rPr>
              <w:t>Hiệu trưởng</w:t>
            </w:r>
          </w:p>
        </w:tc>
        <w:tc>
          <w:tcPr>
            <w:tcW w:w="850" w:type="dxa"/>
            <w:shd w:val="clear" w:color="auto" w:fill="auto"/>
          </w:tcPr>
          <w:p w14:paraId="0FF61390" w14:textId="77777777" w:rsidR="00E77B0F" w:rsidRPr="00C56FED" w:rsidRDefault="00E77B0F" w:rsidP="00E77B0F">
            <w:pPr>
              <w:widowControl w:val="0"/>
              <w:spacing w:line="276" w:lineRule="auto"/>
              <w:jc w:val="both"/>
              <w:rPr>
                <w:rFonts w:eastAsia="MS Mincho"/>
                <w:bCs/>
                <w:sz w:val="26"/>
                <w:szCs w:val="26"/>
              </w:rPr>
            </w:pPr>
          </w:p>
        </w:tc>
      </w:tr>
      <w:tr w:rsidR="00E77B0F" w:rsidRPr="00C56FED" w14:paraId="08262EB8" w14:textId="77777777" w:rsidTr="00337EC6">
        <w:tc>
          <w:tcPr>
            <w:tcW w:w="1134" w:type="dxa"/>
            <w:shd w:val="clear" w:color="auto" w:fill="auto"/>
          </w:tcPr>
          <w:p w14:paraId="6E78EC26" w14:textId="77777777" w:rsidR="00E77B0F" w:rsidRPr="00C56FED" w:rsidRDefault="00E77B0F" w:rsidP="00E77B0F">
            <w:pPr>
              <w:widowControl w:val="0"/>
              <w:spacing w:line="276" w:lineRule="auto"/>
              <w:jc w:val="center"/>
              <w:rPr>
                <w:rFonts w:eastAsia="MS Mincho"/>
                <w:b/>
                <w:bCs/>
                <w:sz w:val="26"/>
                <w:szCs w:val="26"/>
              </w:rPr>
            </w:pPr>
            <w:r w:rsidRPr="00C56FED">
              <w:rPr>
                <w:rFonts w:eastAsia="MS Mincho"/>
                <w:b/>
                <w:bCs/>
                <w:sz w:val="26"/>
                <w:szCs w:val="26"/>
              </w:rPr>
              <w:t xml:space="preserve">Mức 2 </w:t>
            </w:r>
          </w:p>
        </w:tc>
        <w:tc>
          <w:tcPr>
            <w:tcW w:w="3828" w:type="dxa"/>
            <w:shd w:val="clear" w:color="auto" w:fill="auto"/>
          </w:tcPr>
          <w:p w14:paraId="300850C9" w14:textId="77777777" w:rsidR="00E77B0F" w:rsidRPr="00C56FED" w:rsidRDefault="00E77B0F" w:rsidP="00E77B0F">
            <w:pPr>
              <w:widowControl w:val="0"/>
              <w:spacing w:line="276" w:lineRule="auto"/>
              <w:jc w:val="both"/>
              <w:rPr>
                <w:rFonts w:eastAsia="MS Mincho"/>
                <w:bCs/>
                <w:sz w:val="26"/>
                <w:szCs w:val="26"/>
                <w:lang w:val="vi-VN"/>
              </w:rPr>
            </w:pPr>
            <w:r w:rsidRPr="00C56FED">
              <w:rPr>
                <w:sz w:val="26"/>
                <w:szCs w:val="26"/>
              </w:rPr>
              <w:t>Các biện pháp và cơ chế giám sát việc thực hiện quy chế dân chủ cơ sở đảm bảo công khai, minh bạch, tuy nhiên chưa hiệu quả</w:t>
            </w:r>
            <w:r w:rsidR="00FD44B0" w:rsidRPr="00C56FED">
              <w:rPr>
                <w:sz w:val="26"/>
                <w:szCs w:val="26"/>
                <w:lang w:val="vi-VN"/>
              </w:rPr>
              <w:t>.</w:t>
            </w:r>
          </w:p>
        </w:tc>
        <w:tc>
          <w:tcPr>
            <w:tcW w:w="850" w:type="dxa"/>
            <w:shd w:val="clear" w:color="auto" w:fill="auto"/>
          </w:tcPr>
          <w:p w14:paraId="4A1006E9" w14:textId="77777777" w:rsidR="00E77B0F" w:rsidRPr="00C56FED" w:rsidRDefault="00E77B0F" w:rsidP="00E77B0F">
            <w:pPr>
              <w:widowControl w:val="0"/>
              <w:spacing w:line="276" w:lineRule="auto"/>
              <w:jc w:val="both"/>
              <w:rPr>
                <w:rFonts w:eastAsia="MS Mincho"/>
                <w:bCs/>
                <w:sz w:val="26"/>
                <w:szCs w:val="26"/>
              </w:rPr>
            </w:pPr>
          </w:p>
        </w:tc>
        <w:tc>
          <w:tcPr>
            <w:tcW w:w="1418" w:type="dxa"/>
            <w:shd w:val="clear" w:color="auto" w:fill="auto"/>
          </w:tcPr>
          <w:p w14:paraId="63E5F4F4" w14:textId="77777777" w:rsidR="00E77B0F" w:rsidRPr="00C56FED" w:rsidRDefault="00E77B0F" w:rsidP="00E77B0F">
            <w:pPr>
              <w:widowControl w:val="0"/>
              <w:spacing w:line="276" w:lineRule="auto"/>
              <w:jc w:val="both"/>
              <w:rPr>
                <w:rFonts w:eastAsia="MS Mincho"/>
                <w:bCs/>
                <w:sz w:val="26"/>
                <w:szCs w:val="26"/>
                <w:lang w:val="vi-VN"/>
              </w:rPr>
            </w:pPr>
            <w:r w:rsidRPr="00C56FED">
              <w:rPr>
                <w:sz w:val="26"/>
                <w:szCs w:val="26"/>
              </w:rPr>
              <w:t>Báo cáo của Ban thanh Nhân dân</w:t>
            </w:r>
            <w:r w:rsidR="00FD44B0" w:rsidRPr="00C56FED">
              <w:rPr>
                <w:sz w:val="26"/>
                <w:szCs w:val="26"/>
                <w:lang w:val="vi-VN"/>
              </w:rPr>
              <w:t>.</w:t>
            </w:r>
          </w:p>
        </w:tc>
        <w:tc>
          <w:tcPr>
            <w:tcW w:w="992" w:type="dxa"/>
            <w:shd w:val="clear" w:color="auto" w:fill="auto"/>
            <w:vAlign w:val="center"/>
          </w:tcPr>
          <w:p w14:paraId="07F32C74" w14:textId="77777777" w:rsidR="00E77B0F" w:rsidRPr="00C56FED" w:rsidRDefault="00E77B0F" w:rsidP="00337EC6">
            <w:pPr>
              <w:widowControl w:val="0"/>
              <w:spacing w:line="276" w:lineRule="auto"/>
              <w:jc w:val="center"/>
              <w:rPr>
                <w:rFonts w:eastAsia="MS Mincho"/>
                <w:bCs/>
                <w:sz w:val="26"/>
                <w:szCs w:val="26"/>
              </w:rPr>
            </w:pPr>
            <w:r w:rsidRPr="00C56FED">
              <w:rPr>
                <w:sz w:val="26"/>
                <w:szCs w:val="26"/>
              </w:rPr>
              <w:t>Hiệu trưởng</w:t>
            </w:r>
          </w:p>
        </w:tc>
        <w:tc>
          <w:tcPr>
            <w:tcW w:w="850" w:type="dxa"/>
            <w:shd w:val="clear" w:color="auto" w:fill="auto"/>
          </w:tcPr>
          <w:p w14:paraId="16FD22A1" w14:textId="77777777" w:rsidR="00E77B0F" w:rsidRPr="00C56FED" w:rsidRDefault="00E77B0F" w:rsidP="00E77B0F">
            <w:pPr>
              <w:widowControl w:val="0"/>
              <w:spacing w:line="276" w:lineRule="auto"/>
              <w:jc w:val="both"/>
              <w:rPr>
                <w:rFonts w:eastAsia="MS Mincho"/>
                <w:bCs/>
                <w:sz w:val="26"/>
                <w:szCs w:val="26"/>
              </w:rPr>
            </w:pPr>
          </w:p>
        </w:tc>
      </w:tr>
    </w:tbl>
    <w:p w14:paraId="3BDAED1C" w14:textId="77777777" w:rsidR="00E77B0F" w:rsidRPr="00C56FED" w:rsidRDefault="00E77B0F" w:rsidP="00D25706">
      <w:pPr>
        <w:spacing w:after="160" w:line="276" w:lineRule="auto"/>
        <w:rPr>
          <w:b/>
          <w:sz w:val="26"/>
          <w:szCs w:val="26"/>
        </w:rPr>
      </w:pPr>
      <w:r w:rsidRPr="00C56FED">
        <w:rPr>
          <w:b/>
          <w:sz w:val="26"/>
          <w:szCs w:val="26"/>
        </w:rPr>
        <w:t>Tiêu chí 1.10: Đảm bảo an ninh trật tự, an toàn trường học</w:t>
      </w:r>
      <w:r w:rsidR="0058584E" w:rsidRPr="00C56FED">
        <w:rPr>
          <w:b/>
          <w:sz w:val="26"/>
          <w:szCs w:val="26"/>
        </w:rPr>
        <w:t>.</w:t>
      </w:r>
    </w:p>
    <w:p w14:paraId="58C721B6" w14:textId="77777777" w:rsidR="00E77B0F" w:rsidRPr="00780B28" w:rsidRDefault="00E77B0F" w:rsidP="00E77B0F">
      <w:pPr>
        <w:spacing w:line="276" w:lineRule="auto"/>
        <w:rPr>
          <w:b/>
          <w:i/>
          <w:szCs w:val="28"/>
        </w:rPr>
      </w:pPr>
      <w:r w:rsidRPr="00780B28">
        <w:rPr>
          <w:b/>
          <w:szCs w:val="28"/>
        </w:rPr>
        <w:t>Mức 1</w:t>
      </w:r>
    </w:p>
    <w:p w14:paraId="6A653B73" w14:textId="77777777" w:rsidR="00E77B0F" w:rsidRPr="00C56FED" w:rsidRDefault="00E77B0F" w:rsidP="00E77B0F">
      <w:pPr>
        <w:spacing w:before="120" w:after="120" w:line="276" w:lineRule="auto"/>
        <w:ind w:firstLine="720"/>
        <w:jc w:val="both"/>
        <w:rPr>
          <w:sz w:val="26"/>
          <w:szCs w:val="26"/>
        </w:rPr>
      </w:pPr>
      <w:r w:rsidRPr="00C56FED">
        <w:rPr>
          <w:spacing w:val="-4"/>
          <w:sz w:val="26"/>
          <w:szCs w:val="26"/>
        </w:rPr>
        <w:t xml:space="preserve">a) Có </w:t>
      </w:r>
      <w:r w:rsidRPr="00C56FED">
        <w:rPr>
          <w:sz w:val="26"/>
          <w:szCs w:val="26"/>
        </w:rPr>
        <w:t>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w:t>
      </w:r>
      <w:r w:rsidRPr="00C56FED">
        <w:rPr>
          <w:spacing w:val="-4"/>
          <w:sz w:val="26"/>
          <w:szCs w:val="26"/>
        </w:rPr>
        <w:t xml:space="preserve">; </w:t>
      </w:r>
      <w:r w:rsidRPr="00C56FED">
        <w:rPr>
          <w:rFonts w:eastAsia="Calibri"/>
          <w:spacing w:val="-4"/>
          <w:sz w:val="26"/>
          <w:szCs w:val="26"/>
        </w:rPr>
        <w:t xml:space="preserve">những trường có tổ chức bếp ăn cho học sinh được </w:t>
      </w:r>
      <w:r w:rsidRPr="00C56FED">
        <w:rPr>
          <w:spacing w:val="-4"/>
          <w:sz w:val="26"/>
          <w:szCs w:val="26"/>
        </w:rPr>
        <w:t xml:space="preserve">cấp giấy chứng nhận </w:t>
      </w:r>
      <w:r w:rsidRPr="00C56FED">
        <w:rPr>
          <w:sz w:val="26"/>
          <w:szCs w:val="26"/>
        </w:rPr>
        <w:t>đủ điều kiện an toàn thực phẩm;</w:t>
      </w:r>
      <w:r w:rsidRPr="00C56FED">
        <w:rPr>
          <w:spacing w:val="-6"/>
          <w:sz w:val="26"/>
          <w:szCs w:val="26"/>
          <w:lang w:val="vi-VN"/>
        </w:rPr>
        <w:t xml:space="preserve"> </w:t>
      </w:r>
    </w:p>
    <w:p w14:paraId="48A6A00A" w14:textId="77777777" w:rsidR="00E77B0F" w:rsidRPr="00337EC6" w:rsidRDefault="00E77B0F" w:rsidP="00E77B0F">
      <w:pPr>
        <w:spacing w:before="120" w:after="120" w:line="276" w:lineRule="auto"/>
        <w:ind w:firstLine="720"/>
        <w:jc w:val="both"/>
        <w:rPr>
          <w:sz w:val="26"/>
          <w:szCs w:val="26"/>
        </w:rPr>
      </w:pPr>
      <w:r w:rsidRPr="00C56FED">
        <w:rPr>
          <w:rFonts w:eastAsia="Calibri"/>
          <w:spacing w:val="-8"/>
          <w:sz w:val="26"/>
          <w:szCs w:val="26"/>
          <w:lang w:val="vi-VN"/>
        </w:rPr>
        <w:t>b</w:t>
      </w:r>
      <w:r w:rsidRPr="00337EC6">
        <w:rPr>
          <w:rFonts w:eastAsia="Calibri"/>
          <w:sz w:val="26"/>
          <w:szCs w:val="26"/>
          <w:lang w:val="vi-VN"/>
        </w:rPr>
        <w:t xml:space="preserve">) </w:t>
      </w:r>
      <w:r w:rsidRPr="00337EC6">
        <w:rPr>
          <w:sz w:val="26"/>
          <w:szCs w:val="26"/>
        </w:rPr>
        <w:t xml:space="preserve">Có hộp thư góp ý, đường dây nóng và các hình thức khác để tiếp nhận, xử lý các thông tin phản ánh của người dân; </w:t>
      </w:r>
      <w:r w:rsidRPr="00337EC6">
        <w:rPr>
          <w:rFonts w:eastAsia="Calibri"/>
          <w:sz w:val="26"/>
          <w:szCs w:val="26"/>
        </w:rPr>
        <w:t>đ</w:t>
      </w:r>
      <w:r w:rsidRPr="00337EC6">
        <w:rPr>
          <w:rFonts w:eastAsia="Calibri"/>
          <w:sz w:val="26"/>
          <w:szCs w:val="26"/>
          <w:lang w:val="vi-VN"/>
        </w:rPr>
        <w:t xml:space="preserve">ảm bảo an toàn cho cán bộ quản lý, giáo viên, nhân viên </w:t>
      </w:r>
      <w:r w:rsidRPr="00337EC6">
        <w:rPr>
          <w:rFonts w:eastAsia="Calibri"/>
          <w:sz w:val="26"/>
          <w:szCs w:val="26"/>
        </w:rPr>
        <w:t xml:space="preserve">và học sinh </w:t>
      </w:r>
      <w:r w:rsidRPr="00337EC6">
        <w:rPr>
          <w:rFonts w:eastAsia="Calibri"/>
          <w:sz w:val="26"/>
          <w:szCs w:val="26"/>
          <w:lang w:val="vi-VN"/>
        </w:rPr>
        <w:t>trong nhà trườ</w:t>
      </w:r>
      <w:r w:rsidR="0058584E" w:rsidRPr="00337EC6">
        <w:rPr>
          <w:rFonts w:eastAsia="Calibri"/>
          <w:sz w:val="26"/>
          <w:szCs w:val="26"/>
          <w:lang w:val="vi-VN"/>
        </w:rPr>
        <w:t>ng</w:t>
      </w:r>
      <w:r w:rsidR="0058584E" w:rsidRPr="00337EC6">
        <w:rPr>
          <w:rFonts w:eastAsia="Calibri"/>
          <w:sz w:val="26"/>
          <w:szCs w:val="26"/>
        </w:rPr>
        <w:t>;</w:t>
      </w:r>
    </w:p>
    <w:p w14:paraId="3B5683BD" w14:textId="77777777" w:rsidR="00E77B0F" w:rsidRPr="00C56FED" w:rsidRDefault="00E77B0F" w:rsidP="00E77B0F">
      <w:pPr>
        <w:spacing w:before="120" w:after="120" w:line="276" w:lineRule="auto"/>
        <w:ind w:firstLine="720"/>
        <w:jc w:val="both"/>
        <w:rPr>
          <w:sz w:val="26"/>
          <w:szCs w:val="26"/>
        </w:rPr>
      </w:pPr>
      <w:r w:rsidRPr="00C56FED">
        <w:rPr>
          <w:sz w:val="26"/>
          <w:szCs w:val="26"/>
        </w:rPr>
        <w:t>c) Không có hiện tượng kỳ thị, hành vi bạo lực, vi phạm pháp luật về bình đẳng giới trong nhà trường.</w:t>
      </w:r>
    </w:p>
    <w:p w14:paraId="0108B6EA" w14:textId="77777777" w:rsidR="00E77B0F" w:rsidRPr="00780B28" w:rsidRDefault="00E77B0F" w:rsidP="00E77B0F">
      <w:pPr>
        <w:spacing w:line="276" w:lineRule="auto"/>
        <w:rPr>
          <w:b/>
          <w:szCs w:val="28"/>
        </w:rPr>
      </w:pPr>
      <w:r w:rsidRPr="00780B28">
        <w:rPr>
          <w:b/>
          <w:szCs w:val="28"/>
        </w:rPr>
        <w:t>Mức 2</w:t>
      </w:r>
    </w:p>
    <w:p w14:paraId="465DECE6" w14:textId="77777777" w:rsidR="00E77B0F" w:rsidRPr="00C56FED" w:rsidRDefault="00E77B0F" w:rsidP="00E77B0F">
      <w:pPr>
        <w:spacing w:before="120" w:after="120" w:line="276" w:lineRule="auto"/>
        <w:ind w:firstLine="720"/>
        <w:jc w:val="both"/>
        <w:rPr>
          <w:sz w:val="26"/>
          <w:szCs w:val="26"/>
        </w:rPr>
      </w:pPr>
      <w:r w:rsidRPr="00C56FED">
        <w:rPr>
          <w:sz w:val="26"/>
          <w:szCs w:val="26"/>
        </w:rPr>
        <w:t>a) Cán bộ quản lý, giáo viên, nhân viên và học sinh được phổ biến, hướng dẫn và thực hiện 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w:t>
      </w:r>
    </w:p>
    <w:p w14:paraId="1C560EBF" w14:textId="77777777" w:rsidR="00D25706" w:rsidRPr="00C56FED" w:rsidRDefault="00E77B0F" w:rsidP="007F5490">
      <w:pPr>
        <w:spacing w:before="120" w:after="120" w:line="276" w:lineRule="auto"/>
        <w:ind w:firstLine="720"/>
        <w:jc w:val="both"/>
        <w:rPr>
          <w:sz w:val="26"/>
          <w:szCs w:val="26"/>
        </w:rPr>
      </w:pPr>
      <w:r w:rsidRPr="00C56FED">
        <w:rPr>
          <w:sz w:val="26"/>
          <w:szCs w:val="26"/>
        </w:rPr>
        <w:t>b) Nhà trường thường xuyên kiểm tra, thu thập, đánh giá, xử lý các thông tin, biểu hiện liên quan đến bạo lực học đường, an ninh trật tự và có biện pháp ngăn chặn kịp thời, hiệu quả.</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686"/>
        <w:gridCol w:w="850"/>
        <w:gridCol w:w="1701"/>
        <w:gridCol w:w="993"/>
        <w:gridCol w:w="708"/>
      </w:tblGrid>
      <w:tr w:rsidR="00E77B0F" w:rsidRPr="00C56FED" w14:paraId="3928E693" w14:textId="77777777" w:rsidTr="00C91D88">
        <w:tc>
          <w:tcPr>
            <w:tcW w:w="1134" w:type="dxa"/>
            <w:vMerge w:val="restart"/>
            <w:shd w:val="clear" w:color="auto" w:fill="auto"/>
            <w:vAlign w:val="center"/>
          </w:tcPr>
          <w:p w14:paraId="2C807680" w14:textId="77777777" w:rsidR="00E77B0F" w:rsidRPr="00C56FED" w:rsidRDefault="00E77B0F" w:rsidP="00C91D88">
            <w:pPr>
              <w:widowControl w:val="0"/>
              <w:spacing w:line="276" w:lineRule="auto"/>
              <w:jc w:val="center"/>
              <w:rPr>
                <w:rFonts w:eastAsia="MS Mincho"/>
                <w:b/>
                <w:bCs/>
                <w:sz w:val="26"/>
                <w:szCs w:val="26"/>
              </w:rPr>
            </w:pPr>
            <w:r w:rsidRPr="00C56FED">
              <w:rPr>
                <w:rFonts w:eastAsia="MS Mincho"/>
                <w:b/>
                <w:bCs/>
                <w:sz w:val="26"/>
                <w:szCs w:val="26"/>
              </w:rPr>
              <w:t>Tiêu chí</w:t>
            </w:r>
          </w:p>
          <w:p w14:paraId="574EE06B" w14:textId="77777777" w:rsidR="00E77B0F" w:rsidRPr="00C56FED" w:rsidRDefault="00E77B0F" w:rsidP="00C91D88">
            <w:pPr>
              <w:widowControl w:val="0"/>
              <w:spacing w:line="276" w:lineRule="auto"/>
              <w:jc w:val="center"/>
              <w:rPr>
                <w:rFonts w:eastAsia="MS Mincho"/>
                <w:b/>
                <w:bCs/>
                <w:sz w:val="26"/>
                <w:szCs w:val="26"/>
              </w:rPr>
            </w:pPr>
            <w:r w:rsidRPr="00C56FED">
              <w:rPr>
                <w:rFonts w:eastAsia="MS Mincho"/>
                <w:b/>
                <w:bCs/>
                <w:sz w:val="26"/>
                <w:szCs w:val="26"/>
              </w:rPr>
              <w:t>1.10</w:t>
            </w:r>
          </w:p>
        </w:tc>
        <w:tc>
          <w:tcPr>
            <w:tcW w:w="4536" w:type="dxa"/>
            <w:gridSpan w:val="2"/>
            <w:shd w:val="clear" w:color="auto" w:fill="auto"/>
            <w:vAlign w:val="center"/>
          </w:tcPr>
          <w:p w14:paraId="0804537F" w14:textId="77777777" w:rsidR="00E77B0F" w:rsidRPr="00C56FED" w:rsidRDefault="00E77B0F" w:rsidP="00C91D88">
            <w:pPr>
              <w:widowControl w:val="0"/>
              <w:spacing w:line="276" w:lineRule="auto"/>
              <w:jc w:val="center"/>
              <w:rPr>
                <w:rFonts w:eastAsia="MS Mincho"/>
                <w:b/>
                <w:bCs/>
                <w:sz w:val="26"/>
                <w:szCs w:val="26"/>
              </w:rPr>
            </w:pPr>
            <w:r w:rsidRPr="00C56FED">
              <w:rPr>
                <w:rFonts w:eastAsia="MS Mincho"/>
                <w:b/>
                <w:bCs/>
                <w:sz w:val="26"/>
                <w:szCs w:val="26"/>
              </w:rPr>
              <w:t>Phân tích tiêu chí</w:t>
            </w:r>
          </w:p>
        </w:tc>
        <w:tc>
          <w:tcPr>
            <w:tcW w:w="2694" w:type="dxa"/>
            <w:gridSpan w:val="2"/>
            <w:shd w:val="clear" w:color="auto" w:fill="auto"/>
            <w:vAlign w:val="center"/>
          </w:tcPr>
          <w:p w14:paraId="2903F4D2" w14:textId="77777777" w:rsidR="00E77B0F" w:rsidRPr="00C56FED" w:rsidRDefault="00E77B0F" w:rsidP="00C91D88">
            <w:pPr>
              <w:widowControl w:val="0"/>
              <w:spacing w:line="276" w:lineRule="auto"/>
              <w:jc w:val="center"/>
              <w:rPr>
                <w:rFonts w:eastAsia="MS Mincho"/>
                <w:b/>
                <w:bCs/>
                <w:sz w:val="26"/>
                <w:szCs w:val="26"/>
              </w:rPr>
            </w:pPr>
            <w:r w:rsidRPr="00C56FED">
              <w:rPr>
                <w:rFonts w:eastAsia="MS Mincho"/>
                <w:b/>
                <w:bCs/>
                <w:sz w:val="26"/>
                <w:szCs w:val="26"/>
              </w:rPr>
              <w:t>Minh chứng</w:t>
            </w:r>
          </w:p>
        </w:tc>
        <w:tc>
          <w:tcPr>
            <w:tcW w:w="708" w:type="dxa"/>
            <w:shd w:val="clear" w:color="auto" w:fill="auto"/>
          </w:tcPr>
          <w:p w14:paraId="17D3F349" w14:textId="77777777" w:rsidR="00E77B0F" w:rsidRPr="00C56FED" w:rsidRDefault="00E77B0F" w:rsidP="00E77B0F">
            <w:pPr>
              <w:widowControl w:val="0"/>
              <w:spacing w:line="276" w:lineRule="auto"/>
              <w:jc w:val="center"/>
              <w:rPr>
                <w:rFonts w:eastAsia="MS Mincho"/>
                <w:b/>
                <w:bCs/>
                <w:sz w:val="26"/>
                <w:szCs w:val="26"/>
              </w:rPr>
            </w:pPr>
            <w:r w:rsidRPr="00C56FED">
              <w:rPr>
                <w:rFonts w:eastAsia="MS Mincho"/>
                <w:b/>
                <w:bCs/>
                <w:sz w:val="26"/>
                <w:szCs w:val="26"/>
              </w:rPr>
              <w:t>Ghi chú</w:t>
            </w:r>
          </w:p>
        </w:tc>
      </w:tr>
      <w:tr w:rsidR="00E77B0F" w:rsidRPr="00C56FED" w14:paraId="41F50523" w14:textId="77777777" w:rsidTr="00C91D88">
        <w:tc>
          <w:tcPr>
            <w:tcW w:w="1134" w:type="dxa"/>
            <w:vMerge/>
            <w:shd w:val="clear" w:color="auto" w:fill="auto"/>
            <w:vAlign w:val="center"/>
          </w:tcPr>
          <w:p w14:paraId="712271F0" w14:textId="77777777" w:rsidR="00E77B0F" w:rsidRPr="00C56FED" w:rsidRDefault="00E77B0F" w:rsidP="00C91D88">
            <w:pPr>
              <w:widowControl w:val="0"/>
              <w:spacing w:line="276" w:lineRule="auto"/>
              <w:jc w:val="center"/>
              <w:rPr>
                <w:rFonts w:eastAsia="MS Mincho"/>
                <w:b/>
                <w:bCs/>
                <w:sz w:val="26"/>
                <w:szCs w:val="26"/>
              </w:rPr>
            </w:pPr>
          </w:p>
        </w:tc>
        <w:tc>
          <w:tcPr>
            <w:tcW w:w="3686" w:type="dxa"/>
            <w:shd w:val="clear" w:color="auto" w:fill="auto"/>
            <w:vAlign w:val="center"/>
          </w:tcPr>
          <w:p w14:paraId="5179EA8A" w14:textId="77777777" w:rsidR="00E77B0F" w:rsidRPr="00C56FED" w:rsidRDefault="00E77B0F" w:rsidP="00C91D88">
            <w:pPr>
              <w:widowControl w:val="0"/>
              <w:spacing w:line="276" w:lineRule="auto"/>
              <w:jc w:val="center"/>
              <w:rPr>
                <w:rFonts w:eastAsia="MS Mincho"/>
                <w:bCs/>
                <w:sz w:val="26"/>
                <w:szCs w:val="26"/>
              </w:rPr>
            </w:pPr>
            <w:r w:rsidRPr="00C56FED">
              <w:rPr>
                <w:rFonts w:eastAsia="MS Mincho"/>
                <w:bCs/>
                <w:sz w:val="26"/>
                <w:szCs w:val="26"/>
              </w:rPr>
              <w:t>Nội hàm</w:t>
            </w:r>
          </w:p>
        </w:tc>
        <w:tc>
          <w:tcPr>
            <w:tcW w:w="850" w:type="dxa"/>
            <w:shd w:val="clear" w:color="auto" w:fill="auto"/>
            <w:vAlign w:val="center"/>
          </w:tcPr>
          <w:p w14:paraId="4D278EC4" w14:textId="77777777" w:rsidR="00E77B0F" w:rsidRPr="00C56FED" w:rsidRDefault="00E77B0F" w:rsidP="00C91D88">
            <w:pPr>
              <w:widowControl w:val="0"/>
              <w:spacing w:line="276" w:lineRule="auto"/>
              <w:jc w:val="center"/>
              <w:rPr>
                <w:rFonts w:eastAsia="MS Mincho"/>
                <w:bCs/>
                <w:sz w:val="26"/>
                <w:szCs w:val="26"/>
              </w:rPr>
            </w:pPr>
            <w:r w:rsidRPr="00C56FED">
              <w:rPr>
                <w:rFonts w:eastAsia="MS Mincho"/>
                <w:bCs/>
                <w:sz w:val="26"/>
                <w:szCs w:val="26"/>
              </w:rPr>
              <w:t>Câu hỏi</w:t>
            </w:r>
          </w:p>
        </w:tc>
        <w:tc>
          <w:tcPr>
            <w:tcW w:w="1701" w:type="dxa"/>
            <w:shd w:val="clear" w:color="auto" w:fill="auto"/>
            <w:vAlign w:val="center"/>
          </w:tcPr>
          <w:p w14:paraId="019CDEDB" w14:textId="77777777" w:rsidR="00E77B0F" w:rsidRPr="00C56FED" w:rsidRDefault="00E77B0F" w:rsidP="00C91D88">
            <w:pPr>
              <w:widowControl w:val="0"/>
              <w:spacing w:line="276" w:lineRule="auto"/>
              <w:jc w:val="center"/>
              <w:rPr>
                <w:rFonts w:eastAsia="MS Mincho"/>
                <w:bCs/>
                <w:sz w:val="26"/>
                <w:szCs w:val="26"/>
              </w:rPr>
            </w:pPr>
            <w:r w:rsidRPr="00C56FED">
              <w:rPr>
                <w:rFonts w:eastAsia="MS Mincho"/>
                <w:bCs/>
                <w:sz w:val="26"/>
                <w:szCs w:val="26"/>
              </w:rPr>
              <w:t>Cần thu thập</w:t>
            </w:r>
          </w:p>
        </w:tc>
        <w:tc>
          <w:tcPr>
            <w:tcW w:w="993" w:type="dxa"/>
            <w:shd w:val="clear" w:color="auto" w:fill="auto"/>
            <w:vAlign w:val="center"/>
          </w:tcPr>
          <w:p w14:paraId="7A1E2F61" w14:textId="77777777" w:rsidR="00E77B0F" w:rsidRPr="00C56FED" w:rsidRDefault="00E77B0F" w:rsidP="00C91D88">
            <w:pPr>
              <w:widowControl w:val="0"/>
              <w:spacing w:line="276" w:lineRule="auto"/>
              <w:jc w:val="center"/>
              <w:rPr>
                <w:rFonts w:eastAsia="MS Mincho"/>
                <w:bCs/>
                <w:sz w:val="26"/>
                <w:szCs w:val="26"/>
              </w:rPr>
            </w:pPr>
            <w:r w:rsidRPr="00C56FED">
              <w:rPr>
                <w:rFonts w:eastAsia="MS Mincho"/>
                <w:bCs/>
                <w:sz w:val="26"/>
                <w:szCs w:val="26"/>
              </w:rPr>
              <w:t>Nơi thu thập</w:t>
            </w:r>
          </w:p>
        </w:tc>
        <w:tc>
          <w:tcPr>
            <w:tcW w:w="708" w:type="dxa"/>
            <w:shd w:val="clear" w:color="auto" w:fill="auto"/>
          </w:tcPr>
          <w:p w14:paraId="730C8270" w14:textId="77777777" w:rsidR="00E77B0F" w:rsidRPr="00C56FED" w:rsidRDefault="00E77B0F" w:rsidP="00E77B0F">
            <w:pPr>
              <w:widowControl w:val="0"/>
              <w:spacing w:line="276" w:lineRule="auto"/>
              <w:jc w:val="center"/>
              <w:rPr>
                <w:rFonts w:eastAsia="MS Mincho"/>
                <w:b/>
                <w:bCs/>
                <w:sz w:val="26"/>
                <w:szCs w:val="26"/>
              </w:rPr>
            </w:pPr>
          </w:p>
        </w:tc>
      </w:tr>
      <w:tr w:rsidR="00E77B0F" w:rsidRPr="00C56FED" w14:paraId="78659DBC" w14:textId="77777777" w:rsidTr="00C91D88">
        <w:tc>
          <w:tcPr>
            <w:tcW w:w="1134" w:type="dxa"/>
            <w:shd w:val="clear" w:color="auto" w:fill="auto"/>
            <w:vAlign w:val="center"/>
          </w:tcPr>
          <w:p w14:paraId="6FD2F2B1" w14:textId="77777777" w:rsidR="00E77B0F" w:rsidRPr="00C56FED" w:rsidRDefault="00E77B0F" w:rsidP="00C91D88">
            <w:pPr>
              <w:widowControl w:val="0"/>
              <w:spacing w:line="276" w:lineRule="auto"/>
              <w:jc w:val="center"/>
              <w:rPr>
                <w:rFonts w:eastAsia="MS Mincho"/>
                <w:b/>
                <w:bCs/>
                <w:sz w:val="26"/>
                <w:szCs w:val="26"/>
              </w:rPr>
            </w:pPr>
            <w:r w:rsidRPr="00C56FED">
              <w:rPr>
                <w:rFonts w:eastAsia="MS Mincho"/>
                <w:b/>
                <w:bCs/>
                <w:sz w:val="26"/>
                <w:szCs w:val="26"/>
              </w:rPr>
              <w:t>Mức 1</w:t>
            </w:r>
          </w:p>
        </w:tc>
        <w:tc>
          <w:tcPr>
            <w:tcW w:w="3686" w:type="dxa"/>
            <w:shd w:val="clear" w:color="auto" w:fill="auto"/>
          </w:tcPr>
          <w:p w14:paraId="0AB56E7C" w14:textId="77777777" w:rsidR="00E77B0F" w:rsidRPr="00C56FED" w:rsidRDefault="00E77B0F" w:rsidP="00E77B0F">
            <w:pPr>
              <w:widowControl w:val="0"/>
              <w:spacing w:line="276" w:lineRule="auto"/>
              <w:jc w:val="both"/>
              <w:rPr>
                <w:rFonts w:eastAsia="MS Mincho"/>
                <w:bCs/>
                <w:sz w:val="26"/>
                <w:szCs w:val="26"/>
              </w:rPr>
            </w:pPr>
          </w:p>
        </w:tc>
        <w:tc>
          <w:tcPr>
            <w:tcW w:w="850" w:type="dxa"/>
            <w:shd w:val="clear" w:color="auto" w:fill="auto"/>
          </w:tcPr>
          <w:p w14:paraId="6D5C3A06" w14:textId="77777777" w:rsidR="00E77B0F" w:rsidRPr="00C56FED" w:rsidRDefault="00E77B0F" w:rsidP="00E77B0F">
            <w:pPr>
              <w:widowControl w:val="0"/>
              <w:spacing w:line="276" w:lineRule="auto"/>
              <w:jc w:val="both"/>
              <w:rPr>
                <w:rFonts w:eastAsia="MS Mincho"/>
                <w:bCs/>
                <w:sz w:val="26"/>
                <w:szCs w:val="26"/>
              </w:rPr>
            </w:pPr>
          </w:p>
        </w:tc>
        <w:tc>
          <w:tcPr>
            <w:tcW w:w="1701" w:type="dxa"/>
            <w:shd w:val="clear" w:color="auto" w:fill="auto"/>
          </w:tcPr>
          <w:p w14:paraId="062AF41D" w14:textId="77777777" w:rsidR="00E77B0F" w:rsidRPr="00C56FED" w:rsidRDefault="00E77B0F" w:rsidP="00E77B0F">
            <w:pPr>
              <w:widowControl w:val="0"/>
              <w:spacing w:line="276" w:lineRule="auto"/>
              <w:jc w:val="both"/>
              <w:rPr>
                <w:rFonts w:eastAsia="MS Mincho"/>
                <w:bCs/>
                <w:sz w:val="26"/>
                <w:szCs w:val="26"/>
              </w:rPr>
            </w:pPr>
          </w:p>
        </w:tc>
        <w:tc>
          <w:tcPr>
            <w:tcW w:w="993" w:type="dxa"/>
            <w:shd w:val="clear" w:color="auto" w:fill="auto"/>
          </w:tcPr>
          <w:p w14:paraId="38E3C0CC" w14:textId="77777777" w:rsidR="00E77B0F" w:rsidRPr="00C56FED" w:rsidRDefault="00E77B0F" w:rsidP="00E77B0F">
            <w:pPr>
              <w:widowControl w:val="0"/>
              <w:spacing w:line="276" w:lineRule="auto"/>
              <w:jc w:val="both"/>
              <w:rPr>
                <w:rFonts w:eastAsia="MS Mincho"/>
                <w:bCs/>
                <w:sz w:val="26"/>
                <w:szCs w:val="26"/>
              </w:rPr>
            </w:pPr>
          </w:p>
        </w:tc>
        <w:tc>
          <w:tcPr>
            <w:tcW w:w="708" w:type="dxa"/>
            <w:shd w:val="clear" w:color="auto" w:fill="auto"/>
          </w:tcPr>
          <w:p w14:paraId="146817CC" w14:textId="77777777" w:rsidR="00E77B0F" w:rsidRPr="00C56FED" w:rsidRDefault="00E77B0F" w:rsidP="00E77B0F">
            <w:pPr>
              <w:widowControl w:val="0"/>
              <w:spacing w:line="276" w:lineRule="auto"/>
              <w:jc w:val="both"/>
              <w:rPr>
                <w:rFonts w:eastAsia="MS Mincho"/>
                <w:bCs/>
                <w:sz w:val="26"/>
                <w:szCs w:val="26"/>
              </w:rPr>
            </w:pPr>
          </w:p>
        </w:tc>
      </w:tr>
      <w:tr w:rsidR="00E77B0F" w:rsidRPr="00C56FED" w14:paraId="1ECE24D2" w14:textId="77777777" w:rsidTr="00C91D88">
        <w:tc>
          <w:tcPr>
            <w:tcW w:w="1134" w:type="dxa"/>
            <w:shd w:val="clear" w:color="auto" w:fill="auto"/>
            <w:vAlign w:val="center"/>
          </w:tcPr>
          <w:p w14:paraId="6D613113" w14:textId="77777777" w:rsidR="00E77B0F" w:rsidRPr="00C56FED" w:rsidRDefault="00E77B0F" w:rsidP="00C91D88">
            <w:pPr>
              <w:widowControl w:val="0"/>
              <w:spacing w:line="276" w:lineRule="auto"/>
              <w:jc w:val="center"/>
              <w:rPr>
                <w:rFonts w:eastAsia="MS Mincho"/>
                <w:bCs/>
                <w:sz w:val="26"/>
                <w:szCs w:val="26"/>
              </w:rPr>
            </w:pPr>
            <w:r w:rsidRPr="00C56FED">
              <w:rPr>
                <w:rFonts w:eastAsia="MS Mincho"/>
                <w:bCs/>
                <w:sz w:val="26"/>
                <w:szCs w:val="26"/>
              </w:rPr>
              <w:t>a</w:t>
            </w:r>
          </w:p>
        </w:tc>
        <w:tc>
          <w:tcPr>
            <w:tcW w:w="3686" w:type="dxa"/>
            <w:shd w:val="clear" w:color="auto" w:fill="auto"/>
          </w:tcPr>
          <w:p w14:paraId="44A4A8CD" w14:textId="77777777" w:rsidR="00E77B0F" w:rsidRPr="00C56FED" w:rsidRDefault="00E77B0F" w:rsidP="00E77B0F">
            <w:pPr>
              <w:widowControl w:val="0"/>
              <w:spacing w:line="276" w:lineRule="auto"/>
              <w:jc w:val="both"/>
              <w:rPr>
                <w:sz w:val="26"/>
                <w:szCs w:val="26"/>
              </w:rPr>
            </w:pPr>
            <w:r w:rsidRPr="00C56FED">
              <w:rPr>
                <w:sz w:val="26"/>
                <w:szCs w:val="26"/>
                <w:lang w:val="da-DK"/>
              </w:rPr>
              <w:t>- T</w:t>
            </w:r>
            <w:r w:rsidRPr="00C56FED">
              <w:rPr>
                <w:sz w:val="26"/>
                <w:szCs w:val="26"/>
                <w:lang w:val="vi-VN"/>
              </w:rPr>
              <w:t xml:space="preserve">ổ chức tập huấn cho </w:t>
            </w:r>
            <w:r w:rsidRPr="00C56FED">
              <w:rPr>
                <w:sz w:val="26"/>
                <w:szCs w:val="26"/>
                <w:lang w:val="da-DK"/>
              </w:rPr>
              <w:t xml:space="preserve">cán bộ, giáo viên, công nhân viên của nhà trường </w:t>
            </w:r>
            <w:r w:rsidRPr="00C56FED">
              <w:rPr>
                <w:sz w:val="26"/>
                <w:szCs w:val="26"/>
                <w:lang w:val="vi-VN"/>
              </w:rPr>
              <w:t>kiến thức về phòng cháy chữa cháy</w:t>
            </w:r>
            <w:r w:rsidRPr="00C56FED">
              <w:rPr>
                <w:sz w:val="26"/>
                <w:szCs w:val="26"/>
              </w:rPr>
              <w:t>;</w:t>
            </w:r>
          </w:p>
          <w:p w14:paraId="7BECA6E5" w14:textId="77777777" w:rsidR="00E77B0F" w:rsidRPr="00C56FED" w:rsidRDefault="00E77B0F" w:rsidP="00E77B0F">
            <w:pPr>
              <w:widowControl w:val="0"/>
              <w:spacing w:line="276" w:lineRule="auto"/>
              <w:jc w:val="both"/>
              <w:rPr>
                <w:rFonts w:eastAsia="MS Mincho"/>
                <w:bCs/>
                <w:sz w:val="26"/>
                <w:szCs w:val="26"/>
                <w:lang w:val="vi-VN"/>
              </w:rPr>
            </w:pPr>
            <w:r w:rsidRPr="00C56FED">
              <w:rPr>
                <w:sz w:val="26"/>
                <w:szCs w:val="26"/>
              </w:rPr>
              <w:t xml:space="preserve">- </w:t>
            </w:r>
            <w:r w:rsidRPr="00C56FED">
              <w:rPr>
                <w:spacing w:val="4"/>
                <w:sz w:val="26"/>
                <w:szCs w:val="26"/>
                <w:lang w:val="da-DK"/>
              </w:rPr>
              <w:t>Phòng chống dịch bệnh, ngộ độc thực phẩm, các tệ nạn xã hội</w:t>
            </w:r>
            <w:r w:rsidR="00FD44B0" w:rsidRPr="00C56FED">
              <w:rPr>
                <w:spacing w:val="4"/>
                <w:sz w:val="26"/>
                <w:szCs w:val="26"/>
                <w:lang w:val="vi-VN"/>
              </w:rPr>
              <w:t>.</w:t>
            </w:r>
          </w:p>
        </w:tc>
        <w:tc>
          <w:tcPr>
            <w:tcW w:w="850" w:type="dxa"/>
            <w:shd w:val="clear" w:color="auto" w:fill="auto"/>
          </w:tcPr>
          <w:p w14:paraId="40CBAB02" w14:textId="77777777" w:rsidR="00E77B0F" w:rsidRPr="00C56FED" w:rsidRDefault="00E77B0F" w:rsidP="00E77B0F">
            <w:pPr>
              <w:widowControl w:val="0"/>
              <w:spacing w:line="276" w:lineRule="auto"/>
              <w:jc w:val="both"/>
              <w:rPr>
                <w:rFonts w:eastAsia="MS Mincho"/>
                <w:bCs/>
                <w:sz w:val="26"/>
                <w:szCs w:val="26"/>
              </w:rPr>
            </w:pPr>
          </w:p>
        </w:tc>
        <w:tc>
          <w:tcPr>
            <w:tcW w:w="1701" w:type="dxa"/>
            <w:shd w:val="clear" w:color="auto" w:fill="auto"/>
          </w:tcPr>
          <w:p w14:paraId="606C4377" w14:textId="77777777" w:rsidR="00E77B0F" w:rsidRPr="00C56FED" w:rsidRDefault="00E77B0F" w:rsidP="00FD44B0">
            <w:pPr>
              <w:spacing w:line="276" w:lineRule="auto"/>
              <w:jc w:val="both"/>
              <w:rPr>
                <w:sz w:val="26"/>
                <w:szCs w:val="26"/>
                <w:lang w:val="vi-VN"/>
              </w:rPr>
            </w:pPr>
            <w:r w:rsidRPr="00C56FED">
              <w:rPr>
                <w:sz w:val="26"/>
                <w:szCs w:val="26"/>
              </w:rPr>
              <w:t>- Phương án phòng cháy chữa cháy</w:t>
            </w:r>
            <w:r w:rsidR="00FD44B0" w:rsidRPr="00C56FED">
              <w:rPr>
                <w:sz w:val="26"/>
                <w:szCs w:val="26"/>
                <w:lang w:val="vi-VN"/>
              </w:rPr>
              <w:t>.</w:t>
            </w:r>
          </w:p>
          <w:p w14:paraId="346520F8" w14:textId="77777777" w:rsidR="00E77B0F" w:rsidRPr="00C56FED" w:rsidRDefault="00E77B0F" w:rsidP="00FD44B0">
            <w:pPr>
              <w:widowControl w:val="0"/>
              <w:spacing w:line="276" w:lineRule="auto"/>
              <w:jc w:val="both"/>
              <w:rPr>
                <w:sz w:val="26"/>
                <w:szCs w:val="26"/>
                <w:lang w:val="vi-VN"/>
              </w:rPr>
            </w:pPr>
            <w:r w:rsidRPr="00C56FED">
              <w:rPr>
                <w:sz w:val="26"/>
                <w:szCs w:val="26"/>
              </w:rPr>
              <w:t>Hệ thống phòng cháy chữa cháy, bình chữa cháy</w:t>
            </w:r>
            <w:r w:rsidR="00FD44B0" w:rsidRPr="00C56FED">
              <w:rPr>
                <w:sz w:val="26"/>
                <w:szCs w:val="26"/>
                <w:lang w:val="vi-VN"/>
              </w:rPr>
              <w:t>.</w:t>
            </w:r>
          </w:p>
          <w:p w14:paraId="26AEA3C9" w14:textId="77777777" w:rsidR="00E77B0F" w:rsidRPr="00C56FED" w:rsidRDefault="00E77B0F" w:rsidP="00FD44B0">
            <w:pPr>
              <w:widowControl w:val="0"/>
              <w:spacing w:line="276" w:lineRule="auto"/>
              <w:jc w:val="both"/>
              <w:rPr>
                <w:rFonts w:eastAsia="MS Mincho"/>
                <w:bCs/>
                <w:sz w:val="26"/>
                <w:szCs w:val="26"/>
                <w:lang w:val="vi-VN"/>
              </w:rPr>
            </w:pPr>
            <w:r w:rsidRPr="00C56FED">
              <w:rPr>
                <w:spacing w:val="4"/>
                <w:sz w:val="26"/>
                <w:szCs w:val="26"/>
                <w:lang w:val="da-DK"/>
              </w:rPr>
              <w:t>- Kế hoạch phòng chống dịch bệnh, ngộ độc thực phẩm, các tệ nạn xã hội</w:t>
            </w:r>
            <w:r w:rsidR="00FD44B0" w:rsidRPr="00C56FED">
              <w:rPr>
                <w:spacing w:val="4"/>
                <w:sz w:val="26"/>
                <w:szCs w:val="26"/>
                <w:lang w:val="vi-VN"/>
              </w:rPr>
              <w:t>.</w:t>
            </w:r>
          </w:p>
        </w:tc>
        <w:tc>
          <w:tcPr>
            <w:tcW w:w="993" w:type="dxa"/>
            <w:shd w:val="clear" w:color="auto" w:fill="auto"/>
          </w:tcPr>
          <w:p w14:paraId="14CE19C2" w14:textId="77777777" w:rsidR="00E77B0F" w:rsidRPr="00C56FED" w:rsidRDefault="00E77B0F" w:rsidP="00FD44B0">
            <w:pPr>
              <w:widowControl w:val="0"/>
              <w:spacing w:line="276" w:lineRule="auto"/>
              <w:jc w:val="both"/>
              <w:rPr>
                <w:rFonts w:eastAsia="MS Mincho"/>
                <w:bCs/>
                <w:sz w:val="26"/>
                <w:szCs w:val="26"/>
              </w:rPr>
            </w:pPr>
            <w:r w:rsidRPr="00C56FED">
              <w:rPr>
                <w:rFonts w:eastAsia="MS Mincho"/>
                <w:bCs/>
                <w:sz w:val="26"/>
                <w:szCs w:val="26"/>
              </w:rPr>
              <w:t>Văn thư</w:t>
            </w:r>
          </w:p>
          <w:p w14:paraId="41BEE2BF" w14:textId="77777777" w:rsidR="00E77B0F" w:rsidRPr="00C56FED" w:rsidRDefault="00E77B0F" w:rsidP="00FD44B0">
            <w:pPr>
              <w:widowControl w:val="0"/>
              <w:spacing w:line="276" w:lineRule="auto"/>
              <w:jc w:val="both"/>
              <w:rPr>
                <w:rFonts w:eastAsia="MS Mincho"/>
                <w:bCs/>
                <w:sz w:val="26"/>
                <w:szCs w:val="26"/>
              </w:rPr>
            </w:pPr>
          </w:p>
          <w:p w14:paraId="530D86DD" w14:textId="77777777" w:rsidR="00E77B0F" w:rsidRPr="00C56FED" w:rsidRDefault="00E77B0F" w:rsidP="00FD44B0">
            <w:pPr>
              <w:widowControl w:val="0"/>
              <w:spacing w:line="276" w:lineRule="auto"/>
              <w:jc w:val="both"/>
              <w:rPr>
                <w:rFonts w:eastAsia="MS Mincho"/>
                <w:bCs/>
                <w:sz w:val="26"/>
                <w:szCs w:val="26"/>
              </w:rPr>
            </w:pPr>
          </w:p>
          <w:p w14:paraId="48FB9F15" w14:textId="77777777" w:rsidR="00E77B0F" w:rsidRPr="00C56FED" w:rsidRDefault="00E77B0F" w:rsidP="00FD44B0">
            <w:pPr>
              <w:widowControl w:val="0"/>
              <w:spacing w:line="276" w:lineRule="auto"/>
              <w:jc w:val="both"/>
              <w:rPr>
                <w:rFonts w:eastAsia="MS Mincho"/>
                <w:bCs/>
                <w:sz w:val="26"/>
                <w:szCs w:val="26"/>
              </w:rPr>
            </w:pPr>
          </w:p>
          <w:p w14:paraId="7812B773" w14:textId="77777777" w:rsidR="00E77B0F" w:rsidRPr="00C56FED" w:rsidRDefault="00E77B0F" w:rsidP="00FD44B0">
            <w:pPr>
              <w:widowControl w:val="0"/>
              <w:spacing w:line="276" w:lineRule="auto"/>
              <w:jc w:val="both"/>
              <w:rPr>
                <w:rFonts w:eastAsia="MS Mincho"/>
                <w:bCs/>
                <w:sz w:val="26"/>
                <w:szCs w:val="26"/>
              </w:rPr>
            </w:pPr>
          </w:p>
          <w:p w14:paraId="0114BA48" w14:textId="77777777" w:rsidR="00E77B0F" w:rsidRPr="00C56FED" w:rsidRDefault="00E77B0F" w:rsidP="00FD44B0">
            <w:pPr>
              <w:widowControl w:val="0"/>
              <w:spacing w:line="276" w:lineRule="auto"/>
              <w:jc w:val="both"/>
              <w:rPr>
                <w:rFonts w:eastAsia="MS Mincho"/>
                <w:bCs/>
                <w:sz w:val="26"/>
                <w:szCs w:val="26"/>
              </w:rPr>
            </w:pPr>
          </w:p>
          <w:p w14:paraId="133B073E" w14:textId="77777777" w:rsidR="00E77B0F" w:rsidRPr="00C56FED" w:rsidRDefault="00E77B0F" w:rsidP="00FD44B0">
            <w:pPr>
              <w:widowControl w:val="0"/>
              <w:spacing w:line="276" w:lineRule="auto"/>
              <w:jc w:val="both"/>
              <w:rPr>
                <w:rFonts w:eastAsia="MS Mincho"/>
                <w:bCs/>
                <w:sz w:val="26"/>
                <w:szCs w:val="26"/>
              </w:rPr>
            </w:pPr>
            <w:r w:rsidRPr="00C56FED">
              <w:rPr>
                <w:rFonts w:eastAsia="MS Mincho"/>
                <w:bCs/>
                <w:sz w:val="26"/>
                <w:szCs w:val="26"/>
              </w:rPr>
              <w:t>Y tế</w:t>
            </w:r>
          </w:p>
        </w:tc>
        <w:tc>
          <w:tcPr>
            <w:tcW w:w="708" w:type="dxa"/>
            <w:shd w:val="clear" w:color="auto" w:fill="auto"/>
          </w:tcPr>
          <w:p w14:paraId="5A919A02" w14:textId="77777777" w:rsidR="00E77B0F" w:rsidRPr="00C56FED" w:rsidRDefault="00E77B0F" w:rsidP="00E77B0F">
            <w:pPr>
              <w:widowControl w:val="0"/>
              <w:spacing w:line="276" w:lineRule="auto"/>
              <w:jc w:val="both"/>
              <w:rPr>
                <w:rFonts w:eastAsia="MS Mincho"/>
                <w:bCs/>
                <w:sz w:val="26"/>
                <w:szCs w:val="26"/>
              </w:rPr>
            </w:pPr>
          </w:p>
        </w:tc>
      </w:tr>
      <w:tr w:rsidR="00E77B0F" w:rsidRPr="00C56FED" w14:paraId="40A83869" w14:textId="77777777" w:rsidTr="00337EC6">
        <w:tc>
          <w:tcPr>
            <w:tcW w:w="1134" w:type="dxa"/>
            <w:shd w:val="clear" w:color="auto" w:fill="auto"/>
            <w:vAlign w:val="center"/>
          </w:tcPr>
          <w:p w14:paraId="65673F3D" w14:textId="77777777" w:rsidR="00E77B0F" w:rsidRPr="00C56FED" w:rsidRDefault="00E77B0F" w:rsidP="00C91D88">
            <w:pPr>
              <w:widowControl w:val="0"/>
              <w:spacing w:line="276" w:lineRule="auto"/>
              <w:jc w:val="center"/>
              <w:rPr>
                <w:rFonts w:eastAsia="MS Mincho"/>
                <w:bCs/>
                <w:sz w:val="26"/>
                <w:szCs w:val="26"/>
              </w:rPr>
            </w:pPr>
            <w:r w:rsidRPr="00C56FED">
              <w:rPr>
                <w:rFonts w:eastAsia="MS Mincho"/>
                <w:bCs/>
                <w:sz w:val="26"/>
                <w:szCs w:val="26"/>
              </w:rPr>
              <w:t>b</w:t>
            </w:r>
          </w:p>
        </w:tc>
        <w:tc>
          <w:tcPr>
            <w:tcW w:w="3686" w:type="dxa"/>
            <w:shd w:val="clear" w:color="auto" w:fill="auto"/>
          </w:tcPr>
          <w:p w14:paraId="44F1F4C8" w14:textId="77777777" w:rsidR="00E77B0F" w:rsidRPr="00C56FED" w:rsidRDefault="00E77B0F" w:rsidP="00E77B0F">
            <w:pPr>
              <w:widowControl w:val="0"/>
              <w:spacing w:line="276" w:lineRule="auto"/>
              <w:jc w:val="both"/>
              <w:rPr>
                <w:spacing w:val="4"/>
                <w:sz w:val="26"/>
                <w:szCs w:val="26"/>
                <w:lang w:val="vi-VN"/>
              </w:rPr>
            </w:pPr>
            <w:r w:rsidRPr="00C56FED">
              <w:rPr>
                <w:spacing w:val="4"/>
                <w:sz w:val="26"/>
                <w:szCs w:val="26"/>
                <w:lang w:val="da-DK"/>
              </w:rPr>
              <w:t>- Nhà trường thực hiện tốt về vấn đề an ninh, an toàn trường học; phát huy tốt vai trò phối hợp với lực lượng an ninh khu phố và Công an địa phương</w:t>
            </w:r>
            <w:r w:rsidR="00FD44B0" w:rsidRPr="00C56FED">
              <w:rPr>
                <w:spacing w:val="4"/>
                <w:sz w:val="26"/>
                <w:szCs w:val="26"/>
                <w:lang w:val="vi-VN"/>
              </w:rPr>
              <w:t>.</w:t>
            </w:r>
          </w:p>
          <w:p w14:paraId="11486C88" w14:textId="77777777" w:rsidR="00E77B0F" w:rsidRPr="00C56FED" w:rsidRDefault="00E77B0F" w:rsidP="00E77B0F">
            <w:pPr>
              <w:widowControl w:val="0"/>
              <w:spacing w:line="276" w:lineRule="auto"/>
              <w:jc w:val="both"/>
              <w:rPr>
                <w:rFonts w:eastAsia="MS Mincho"/>
                <w:bCs/>
                <w:sz w:val="26"/>
                <w:szCs w:val="26"/>
                <w:lang w:val="vi-VN"/>
              </w:rPr>
            </w:pPr>
            <w:r w:rsidRPr="00C56FED">
              <w:rPr>
                <w:spacing w:val="4"/>
                <w:sz w:val="26"/>
                <w:szCs w:val="26"/>
                <w:lang w:val="da-DK"/>
              </w:rPr>
              <w:t>- Do chủ quan nên một số trường hợp học sinh gặp tai nạn (gãy tay, trượt té)</w:t>
            </w:r>
            <w:r w:rsidR="00FD44B0" w:rsidRPr="00C56FED">
              <w:rPr>
                <w:spacing w:val="4"/>
                <w:sz w:val="26"/>
                <w:szCs w:val="26"/>
                <w:lang w:val="vi-VN"/>
              </w:rPr>
              <w:t>.</w:t>
            </w:r>
          </w:p>
        </w:tc>
        <w:tc>
          <w:tcPr>
            <w:tcW w:w="850" w:type="dxa"/>
            <w:shd w:val="clear" w:color="auto" w:fill="auto"/>
          </w:tcPr>
          <w:p w14:paraId="22786903" w14:textId="77777777" w:rsidR="00E77B0F" w:rsidRPr="00C56FED" w:rsidRDefault="00E77B0F" w:rsidP="00E77B0F">
            <w:pPr>
              <w:widowControl w:val="0"/>
              <w:spacing w:line="276" w:lineRule="auto"/>
              <w:jc w:val="both"/>
              <w:rPr>
                <w:rFonts w:eastAsia="MS Mincho"/>
                <w:bCs/>
                <w:sz w:val="26"/>
                <w:szCs w:val="26"/>
              </w:rPr>
            </w:pPr>
          </w:p>
        </w:tc>
        <w:tc>
          <w:tcPr>
            <w:tcW w:w="1701" w:type="dxa"/>
            <w:shd w:val="clear" w:color="auto" w:fill="auto"/>
            <w:vAlign w:val="center"/>
          </w:tcPr>
          <w:p w14:paraId="00615622" w14:textId="77777777" w:rsidR="00E77B0F" w:rsidRPr="00C56FED" w:rsidRDefault="00E77B0F" w:rsidP="00337EC6">
            <w:pPr>
              <w:widowControl w:val="0"/>
              <w:spacing w:line="276" w:lineRule="auto"/>
              <w:jc w:val="center"/>
              <w:rPr>
                <w:rFonts w:eastAsia="MS Mincho"/>
                <w:bCs/>
                <w:sz w:val="26"/>
                <w:szCs w:val="26"/>
                <w:lang w:val="vi-VN"/>
              </w:rPr>
            </w:pPr>
            <w:r w:rsidRPr="00C56FED">
              <w:rPr>
                <w:sz w:val="26"/>
                <w:szCs w:val="26"/>
              </w:rPr>
              <w:t>Quy chế phối hợp đảm bảo an ninh trật tự</w:t>
            </w:r>
            <w:r w:rsidR="00FD44B0" w:rsidRPr="00C56FED">
              <w:rPr>
                <w:sz w:val="26"/>
                <w:szCs w:val="26"/>
                <w:lang w:val="vi-VN"/>
              </w:rPr>
              <w:t>.</w:t>
            </w:r>
          </w:p>
        </w:tc>
        <w:tc>
          <w:tcPr>
            <w:tcW w:w="993" w:type="dxa"/>
            <w:shd w:val="clear" w:color="auto" w:fill="auto"/>
            <w:vAlign w:val="center"/>
          </w:tcPr>
          <w:p w14:paraId="3132191D" w14:textId="77777777" w:rsidR="00E77B0F" w:rsidRPr="00C56FED" w:rsidRDefault="00E77B0F" w:rsidP="00337EC6">
            <w:pPr>
              <w:widowControl w:val="0"/>
              <w:spacing w:line="276" w:lineRule="auto"/>
              <w:jc w:val="center"/>
              <w:rPr>
                <w:rFonts w:eastAsia="MS Mincho"/>
                <w:bCs/>
                <w:sz w:val="26"/>
                <w:szCs w:val="26"/>
              </w:rPr>
            </w:pPr>
            <w:r w:rsidRPr="00C56FED">
              <w:rPr>
                <w:rFonts w:eastAsia="MS Mincho"/>
                <w:bCs/>
                <w:sz w:val="26"/>
                <w:szCs w:val="26"/>
              </w:rPr>
              <w:t>Y tế</w:t>
            </w:r>
          </w:p>
        </w:tc>
        <w:tc>
          <w:tcPr>
            <w:tcW w:w="708" w:type="dxa"/>
            <w:shd w:val="clear" w:color="auto" w:fill="auto"/>
          </w:tcPr>
          <w:p w14:paraId="69FA414E" w14:textId="77777777" w:rsidR="00E77B0F" w:rsidRPr="00C56FED" w:rsidRDefault="00E77B0F" w:rsidP="00E77B0F">
            <w:pPr>
              <w:widowControl w:val="0"/>
              <w:spacing w:line="276" w:lineRule="auto"/>
              <w:jc w:val="both"/>
              <w:rPr>
                <w:rFonts w:eastAsia="MS Mincho"/>
                <w:bCs/>
                <w:sz w:val="26"/>
                <w:szCs w:val="26"/>
              </w:rPr>
            </w:pPr>
          </w:p>
        </w:tc>
      </w:tr>
      <w:tr w:rsidR="00E77B0F" w:rsidRPr="00C56FED" w14:paraId="4E0043D1" w14:textId="77777777" w:rsidTr="00337EC6">
        <w:tc>
          <w:tcPr>
            <w:tcW w:w="1134" w:type="dxa"/>
            <w:shd w:val="clear" w:color="auto" w:fill="auto"/>
            <w:vAlign w:val="center"/>
          </w:tcPr>
          <w:p w14:paraId="1088DD47" w14:textId="77777777" w:rsidR="00E77B0F" w:rsidRPr="00C56FED" w:rsidRDefault="00E77B0F" w:rsidP="00C91D88">
            <w:pPr>
              <w:widowControl w:val="0"/>
              <w:spacing w:line="276" w:lineRule="auto"/>
              <w:jc w:val="center"/>
              <w:rPr>
                <w:rFonts w:eastAsia="MS Mincho"/>
                <w:bCs/>
                <w:sz w:val="26"/>
                <w:szCs w:val="26"/>
              </w:rPr>
            </w:pPr>
            <w:r w:rsidRPr="00C56FED">
              <w:rPr>
                <w:rFonts w:eastAsia="MS Mincho"/>
                <w:bCs/>
                <w:sz w:val="26"/>
                <w:szCs w:val="26"/>
              </w:rPr>
              <w:t>c</w:t>
            </w:r>
          </w:p>
        </w:tc>
        <w:tc>
          <w:tcPr>
            <w:tcW w:w="3686" w:type="dxa"/>
            <w:shd w:val="clear" w:color="auto" w:fill="auto"/>
          </w:tcPr>
          <w:p w14:paraId="6D9DAB0E" w14:textId="77777777" w:rsidR="00E77B0F" w:rsidRPr="00C56FED" w:rsidRDefault="00E77B0F" w:rsidP="00E77B0F">
            <w:pPr>
              <w:widowControl w:val="0"/>
              <w:spacing w:line="276" w:lineRule="auto"/>
              <w:jc w:val="both"/>
              <w:rPr>
                <w:rFonts w:eastAsia="MS Mincho"/>
                <w:bCs/>
                <w:sz w:val="26"/>
                <w:szCs w:val="26"/>
                <w:lang w:val="vi-VN"/>
              </w:rPr>
            </w:pPr>
            <w:r w:rsidRPr="00C56FED">
              <w:rPr>
                <w:spacing w:val="4"/>
                <w:sz w:val="26"/>
                <w:szCs w:val="26"/>
                <w:lang w:val="da-DK"/>
              </w:rPr>
              <w:t>Nhà trường không xảy ra tình trạng kỳ thị, vi phạm về giới và bạo lực học đường</w:t>
            </w:r>
            <w:r w:rsidR="00FD44B0" w:rsidRPr="00C56FED">
              <w:rPr>
                <w:spacing w:val="4"/>
                <w:sz w:val="26"/>
                <w:szCs w:val="26"/>
                <w:lang w:val="vi-VN"/>
              </w:rPr>
              <w:t>.</w:t>
            </w:r>
          </w:p>
        </w:tc>
        <w:tc>
          <w:tcPr>
            <w:tcW w:w="850" w:type="dxa"/>
            <w:shd w:val="clear" w:color="auto" w:fill="auto"/>
          </w:tcPr>
          <w:p w14:paraId="54B8361D" w14:textId="77777777" w:rsidR="00E77B0F" w:rsidRPr="00C56FED" w:rsidRDefault="00E77B0F" w:rsidP="00E77B0F">
            <w:pPr>
              <w:widowControl w:val="0"/>
              <w:spacing w:line="276" w:lineRule="auto"/>
              <w:jc w:val="both"/>
              <w:rPr>
                <w:rFonts w:eastAsia="MS Mincho"/>
                <w:bCs/>
                <w:sz w:val="26"/>
                <w:szCs w:val="26"/>
              </w:rPr>
            </w:pPr>
          </w:p>
        </w:tc>
        <w:tc>
          <w:tcPr>
            <w:tcW w:w="1701" w:type="dxa"/>
            <w:shd w:val="clear" w:color="auto" w:fill="auto"/>
            <w:vAlign w:val="center"/>
          </w:tcPr>
          <w:p w14:paraId="3A00E475" w14:textId="77777777" w:rsidR="00E77B0F" w:rsidRPr="00C56FED" w:rsidRDefault="00E77B0F" w:rsidP="00337EC6">
            <w:pPr>
              <w:widowControl w:val="0"/>
              <w:spacing w:line="276" w:lineRule="auto"/>
              <w:jc w:val="center"/>
              <w:rPr>
                <w:rFonts w:eastAsia="MS Mincho"/>
                <w:bCs/>
                <w:sz w:val="26"/>
                <w:szCs w:val="26"/>
                <w:lang w:val="vi-VN"/>
              </w:rPr>
            </w:pPr>
            <w:r w:rsidRPr="00C56FED">
              <w:rPr>
                <w:sz w:val="26"/>
                <w:szCs w:val="26"/>
              </w:rPr>
              <w:t>Hình ảnh tuyên truyền</w:t>
            </w:r>
            <w:r w:rsidR="00FD44B0" w:rsidRPr="00C56FED">
              <w:rPr>
                <w:sz w:val="26"/>
                <w:szCs w:val="26"/>
                <w:lang w:val="vi-VN"/>
              </w:rPr>
              <w:t>.</w:t>
            </w:r>
          </w:p>
        </w:tc>
        <w:tc>
          <w:tcPr>
            <w:tcW w:w="993" w:type="dxa"/>
            <w:shd w:val="clear" w:color="auto" w:fill="auto"/>
            <w:vAlign w:val="center"/>
          </w:tcPr>
          <w:p w14:paraId="4F4921E3" w14:textId="77777777" w:rsidR="00E77B0F" w:rsidRPr="00C56FED" w:rsidRDefault="00E77B0F" w:rsidP="00337EC6">
            <w:pPr>
              <w:widowControl w:val="0"/>
              <w:spacing w:line="276" w:lineRule="auto"/>
              <w:jc w:val="center"/>
              <w:rPr>
                <w:rFonts w:eastAsia="MS Mincho"/>
                <w:bCs/>
                <w:sz w:val="26"/>
                <w:szCs w:val="26"/>
              </w:rPr>
            </w:pPr>
            <w:r w:rsidRPr="00C56FED">
              <w:rPr>
                <w:rFonts w:eastAsia="MS Mincho"/>
                <w:bCs/>
                <w:sz w:val="26"/>
                <w:szCs w:val="26"/>
              </w:rPr>
              <w:t>Y tế</w:t>
            </w:r>
          </w:p>
        </w:tc>
        <w:tc>
          <w:tcPr>
            <w:tcW w:w="708" w:type="dxa"/>
            <w:shd w:val="clear" w:color="auto" w:fill="auto"/>
          </w:tcPr>
          <w:p w14:paraId="43A5E2F2" w14:textId="77777777" w:rsidR="00E77B0F" w:rsidRPr="00C56FED" w:rsidRDefault="00E77B0F" w:rsidP="00E77B0F">
            <w:pPr>
              <w:widowControl w:val="0"/>
              <w:spacing w:line="276" w:lineRule="auto"/>
              <w:jc w:val="both"/>
              <w:rPr>
                <w:rFonts w:eastAsia="MS Mincho"/>
                <w:bCs/>
                <w:sz w:val="26"/>
                <w:szCs w:val="26"/>
              </w:rPr>
            </w:pPr>
          </w:p>
        </w:tc>
      </w:tr>
      <w:tr w:rsidR="00E77B0F" w:rsidRPr="00C56FED" w14:paraId="60131A4C" w14:textId="77777777" w:rsidTr="00C91D88">
        <w:tc>
          <w:tcPr>
            <w:tcW w:w="1134" w:type="dxa"/>
            <w:shd w:val="clear" w:color="auto" w:fill="auto"/>
            <w:vAlign w:val="center"/>
          </w:tcPr>
          <w:p w14:paraId="7B3683F6" w14:textId="77777777" w:rsidR="00E77B0F" w:rsidRPr="00C56FED" w:rsidRDefault="00E77B0F" w:rsidP="00C91D88">
            <w:pPr>
              <w:widowControl w:val="0"/>
              <w:spacing w:line="276" w:lineRule="auto"/>
              <w:jc w:val="center"/>
              <w:rPr>
                <w:rFonts w:eastAsia="MS Mincho"/>
                <w:b/>
                <w:bCs/>
                <w:sz w:val="26"/>
                <w:szCs w:val="26"/>
              </w:rPr>
            </w:pPr>
            <w:r w:rsidRPr="00C56FED">
              <w:rPr>
                <w:rFonts w:eastAsia="MS Mincho"/>
                <w:b/>
                <w:bCs/>
                <w:sz w:val="26"/>
                <w:szCs w:val="26"/>
              </w:rPr>
              <w:t>Mức 2</w:t>
            </w:r>
          </w:p>
        </w:tc>
        <w:tc>
          <w:tcPr>
            <w:tcW w:w="3686" w:type="dxa"/>
            <w:shd w:val="clear" w:color="auto" w:fill="auto"/>
          </w:tcPr>
          <w:p w14:paraId="757168CE" w14:textId="77777777" w:rsidR="00E77B0F" w:rsidRPr="00C56FED" w:rsidRDefault="00E77B0F" w:rsidP="00FD44B0">
            <w:pPr>
              <w:autoSpaceDE w:val="0"/>
              <w:autoSpaceDN w:val="0"/>
              <w:spacing w:line="276" w:lineRule="auto"/>
              <w:jc w:val="both"/>
              <w:rPr>
                <w:spacing w:val="-2"/>
                <w:sz w:val="26"/>
                <w:szCs w:val="26"/>
                <w:lang w:val="vi-VN"/>
              </w:rPr>
            </w:pPr>
            <w:r w:rsidRPr="00C56FED">
              <w:rPr>
                <w:spacing w:val="-2"/>
                <w:sz w:val="26"/>
                <w:szCs w:val="26"/>
                <w:lang w:val="nb-NO"/>
              </w:rPr>
              <w:t xml:space="preserve">Nhà trường đã chú trọng xây dựng kế hoạch phổ biến, hướng dẫn cho tất cả cán bộ quản lý, giáo viên, nhân viên và học sinh thực hiện phương án đảm bảo an toàn an ninh trường học. </w:t>
            </w:r>
          </w:p>
        </w:tc>
        <w:tc>
          <w:tcPr>
            <w:tcW w:w="850" w:type="dxa"/>
            <w:shd w:val="clear" w:color="auto" w:fill="auto"/>
          </w:tcPr>
          <w:p w14:paraId="1ACE8B2B" w14:textId="77777777" w:rsidR="00E77B0F" w:rsidRPr="00C56FED" w:rsidRDefault="00E77B0F" w:rsidP="00E77B0F">
            <w:pPr>
              <w:widowControl w:val="0"/>
              <w:spacing w:line="276" w:lineRule="auto"/>
              <w:jc w:val="both"/>
              <w:rPr>
                <w:rFonts w:eastAsia="MS Mincho"/>
                <w:bCs/>
                <w:sz w:val="26"/>
                <w:szCs w:val="26"/>
              </w:rPr>
            </w:pPr>
          </w:p>
        </w:tc>
        <w:tc>
          <w:tcPr>
            <w:tcW w:w="1701" w:type="dxa"/>
            <w:shd w:val="clear" w:color="auto" w:fill="auto"/>
          </w:tcPr>
          <w:p w14:paraId="00BDAC7E" w14:textId="77777777" w:rsidR="00E77B0F" w:rsidRPr="00C56FED" w:rsidRDefault="00E77B0F" w:rsidP="00E77B0F">
            <w:pPr>
              <w:widowControl w:val="0"/>
              <w:spacing w:line="276" w:lineRule="auto"/>
              <w:jc w:val="both"/>
              <w:rPr>
                <w:rFonts w:eastAsia="MS Mincho"/>
                <w:bCs/>
                <w:sz w:val="26"/>
                <w:szCs w:val="26"/>
              </w:rPr>
            </w:pPr>
          </w:p>
        </w:tc>
        <w:tc>
          <w:tcPr>
            <w:tcW w:w="993" w:type="dxa"/>
            <w:shd w:val="clear" w:color="auto" w:fill="auto"/>
          </w:tcPr>
          <w:p w14:paraId="078F1646" w14:textId="77777777" w:rsidR="00E77B0F" w:rsidRPr="00C56FED" w:rsidRDefault="00E77B0F" w:rsidP="00E77B0F">
            <w:pPr>
              <w:widowControl w:val="0"/>
              <w:spacing w:line="276" w:lineRule="auto"/>
              <w:jc w:val="both"/>
              <w:rPr>
                <w:rFonts w:eastAsia="MS Mincho"/>
                <w:bCs/>
                <w:sz w:val="26"/>
                <w:szCs w:val="26"/>
              </w:rPr>
            </w:pPr>
          </w:p>
        </w:tc>
        <w:tc>
          <w:tcPr>
            <w:tcW w:w="708" w:type="dxa"/>
            <w:shd w:val="clear" w:color="auto" w:fill="auto"/>
          </w:tcPr>
          <w:p w14:paraId="17562D43" w14:textId="77777777" w:rsidR="00E77B0F" w:rsidRPr="00C56FED" w:rsidRDefault="00E77B0F" w:rsidP="00E77B0F">
            <w:pPr>
              <w:widowControl w:val="0"/>
              <w:spacing w:line="276" w:lineRule="auto"/>
              <w:jc w:val="both"/>
              <w:rPr>
                <w:rFonts w:eastAsia="MS Mincho"/>
                <w:bCs/>
                <w:sz w:val="26"/>
                <w:szCs w:val="26"/>
              </w:rPr>
            </w:pPr>
          </w:p>
        </w:tc>
      </w:tr>
    </w:tbl>
    <w:p w14:paraId="57E4CB95" w14:textId="77777777" w:rsidR="00E77B0F" w:rsidRPr="00C56FED" w:rsidRDefault="00E77B0F" w:rsidP="00263FBB">
      <w:pPr>
        <w:widowControl w:val="0"/>
        <w:tabs>
          <w:tab w:val="left" w:pos="700"/>
          <w:tab w:val="left" w:pos="5040"/>
        </w:tabs>
        <w:spacing w:line="276" w:lineRule="auto"/>
        <w:outlineLvl w:val="2"/>
        <w:rPr>
          <w:b/>
          <w:sz w:val="26"/>
          <w:szCs w:val="26"/>
          <w:lang w:val="da-DK"/>
        </w:rPr>
      </w:pPr>
      <w:r w:rsidRPr="00C56FED">
        <w:rPr>
          <w:b/>
          <w:sz w:val="26"/>
          <w:szCs w:val="26"/>
          <w:lang w:val="da-DK"/>
        </w:rPr>
        <w:t>Nhóm công tác hoặc cá nhân: Nhóm 2</w:t>
      </w:r>
    </w:p>
    <w:p w14:paraId="7F62FFEC" w14:textId="77777777" w:rsidR="00E77B0F" w:rsidRPr="00C56FED" w:rsidRDefault="00E77B0F" w:rsidP="00263FBB">
      <w:pPr>
        <w:widowControl w:val="0"/>
        <w:tabs>
          <w:tab w:val="left" w:pos="700"/>
          <w:tab w:val="left" w:pos="5040"/>
        </w:tabs>
        <w:spacing w:line="276" w:lineRule="auto"/>
        <w:outlineLvl w:val="2"/>
        <w:rPr>
          <w:b/>
          <w:sz w:val="26"/>
          <w:szCs w:val="26"/>
          <w:lang w:val="da-DK"/>
        </w:rPr>
      </w:pPr>
      <w:r w:rsidRPr="00C56FED">
        <w:rPr>
          <w:b/>
          <w:sz w:val="26"/>
          <w:szCs w:val="26"/>
          <w:lang w:val="da-DK"/>
        </w:rPr>
        <w:t xml:space="preserve">Tiêu chuẩn 2: </w:t>
      </w:r>
      <w:r w:rsidRPr="00C56FED">
        <w:rPr>
          <w:b/>
          <w:sz w:val="26"/>
          <w:szCs w:val="26"/>
        </w:rPr>
        <w:t>Cán bộ quản lý, giáo viên, nhân viên và học sinh</w:t>
      </w:r>
    </w:p>
    <w:p w14:paraId="1400F70D" w14:textId="77777777" w:rsidR="00E77B0F" w:rsidRPr="00C56FED" w:rsidRDefault="00E77B0F" w:rsidP="00263FBB">
      <w:pPr>
        <w:pStyle w:val="Heading5"/>
        <w:spacing w:line="276" w:lineRule="auto"/>
        <w:ind w:firstLine="0"/>
        <w:jc w:val="left"/>
        <w:rPr>
          <w:rFonts w:ascii="Times New Roman" w:hAnsi="Times New Roman"/>
          <w:i/>
          <w:sz w:val="26"/>
          <w:szCs w:val="26"/>
        </w:rPr>
      </w:pPr>
      <w:r w:rsidRPr="00C56FED">
        <w:rPr>
          <w:rFonts w:ascii="Times New Roman" w:hAnsi="Times New Roman"/>
          <w:sz w:val="26"/>
          <w:szCs w:val="26"/>
        </w:rPr>
        <w:t xml:space="preserve">Tiêu chí 2.1: </w:t>
      </w:r>
      <w:r w:rsidRPr="00C56FED">
        <w:rPr>
          <w:rFonts w:ascii="Times New Roman" w:eastAsia="Calibri" w:hAnsi="Times New Roman"/>
          <w:sz w:val="26"/>
          <w:szCs w:val="26"/>
        </w:rPr>
        <w:t xml:space="preserve">Đối với </w:t>
      </w:r>
      <w:r w:rsidR="00C91D88">
        <w:rPr>
          <w:rFonts w:ascii="Times New Roman" w:hAnsi="Times New Roman"/>
          <w:sz w:val="26"/>
          <w:szCs w:val="26"/>
        </w:rPr>
        <w:t>Hiệu trưởng, Phó H</w:t>
      </w:r>
      <w:r w:rsidRPr="00C56FED">
        <w:rPr>
          <w:rFonts w:ascii="Times New Roman" w:hAnsi="Times New Roman"/>
          <w:sz w:val="26"/>
          <w:szCs w:val="26"/>
        </w:rPr>
        <w:t>iệu trưởng</w:t>
      </w:r>
    </w:p>
    <w:p w14:paraId="04125A02" w14:textId="77777777" w:rsidR="00E77B0F" w:rsidRPr="00780B28" w:rsidRDefault="00E77B0F" w:rsidP="00E77B0F">
      <w:pPr>
        <w:spacing w:line="276" w:lineRule="auto"/>
        <w:rPr>
          <w:b/>
          <w:szCs w:val="28"/>
          <w:lang w:val="nb-NO"/>
        </w:rPr>
      </w:pPr>
      <w:r w:rsidRPr="00780B28">
        <w:rPr>
          <w:b/>
          <w:szCs w:val="28"/>
          <w:lang w:val="nb-NO"/>
        </w:rPr>
        <w:t>Mức 1:</w:t>
      </w:r>
    </w:p>
    <w:p w14:paraId="4F13BF9D" w14:textId="77777777" w:rsidR="00E77B0F" w:rsidRPr="00C56FED" w:rsidRDefault="00E77B0F" w:rsidP="00E77B0F">
      <w:pPr>
        <w:spacing w:before="120" w:after="120" w:line="276" w:lineRule="auto"/>
        <w:ind w:firstLine="720"/>
        <w:jc w:val="both"/>
        <w:rPr>
          <w:sz w:val="26"/>
          <w:szCs w:val="26"/>
          <w:lang w:val="nb-NO"/>
        </w:rPr>
      </w:pPr>
      <w:r w:rsidRPr="00C56FED">
        <w:rPr>
          <w:sz w:val="26"/>
          <w:szCs w:val="26"/>
          <w:lang w:val="nb-NO"/>
        </w:rPr>
        <w:t xml:space="preserve">a) Đạt tiêu chuẩn theo quy định; </w:t>
      </w:r>
    </w:p>
    <w:p w14:paraId="43AACF6A" w14:textId="77777777" w:rsidR="00E77B0F" w:rsidRPr="00C56FED" w:rsidRDefault="00E77B0F" w:rsidP="00E77B0F">
      <w:pPr>
        <w:spacing w:before="120" w:after="120" w:line="276" w:lineRule="auto"/>
        <w:ind w:firstLine="720"/>
        <w:jc w:val="both"/>
        <w:rPr>
          <w:spacing w:val="-4"/>
          <w:sz w:val="26"/>
          <w:szCs w:val="26"/>
          <w:lang w:val="nb-NO"/>
        </w:rPr>
      </w:pPr>
      <w:r w:rsidRPr="00C56FED">
        <w:rPr>
          <w:spacing w:val="-4"/>
          <w:sz w:val="26"/>
          <w:szCs w:val="26"/>
          <w:lang w:val="nb-NO"/>
        </w:rPr>
        <w:t>b) Được đánh giá đạt chuẩn hiệu trưởng trở lên;</w:t>
      </w:r>
    </w:p>
    <w:p w14:paraId="0AE3E622" w14:textId="77777777" w:rsidR="00E77B0F" w:rsidRPr="00C56FED" w:rsidRDefault="00E77B0F" w:rsidP="00E77B0F">
      <w:pPr>
        <w:spacing w:before="120" w:after="120" w:line="276" w:lineRule="auto"/>
        <w:ind w:firstLine="720"/>
        <w:jc w:val="both"/>
        <w:rPr>
          <w:sz w:val="26"/>
          <w:szCs w:val="26"/>
          <w:lang w:val="nb-NO"/>
        </w:rPr>
      </w:pPr>
      <w:r w:rsidRPr="00C56FED">
        <w:rPr>
          <w:sz w:val="26"/>
          <w:szCs w:val="26"/>
          <w:lang w:val="nb-NO"/>
        </w:rPr>
        <w:t>c) Được bồi dưỡng, tập huấn về chuyên môn, nghiệp vụ quản lý giáo dục theo quy định.</w:t>
      </w:r>
    </w:p>
    <w:p w14:paraId="64006AE9" w14:textId="77777777" w:rsidR="00E77B0F" w:rsidRPr="00780B28" w:rsidRDefault="00E77B0F" w:rsidP="00E77B0F">
      <w:pPr>
        <w:spacing w:line="276" w:lineRule="auto"/>
        <w:rPr>
          <w:b/>
          <w:szCs w:val="28"/>
          <w:lang w:val="nb-NO"/>
        </w:rPr>
      </w:pPr>
      <w:r w:rsidRPr="00780B28">
        <w:rPr>
          <w:b/>
          <w:szCs w:val="28"/>
          <w:lang w:val="nb-NO"/>
        </w:rPr>
        <w:t>Mức 2:</w:t>
      </w:r>
    </w:p>
    <w:p w14:paraId="7F124E33" w14:textId="77777777" w:rsidR="00E77B0F" w:rsidRPr="00C56FED" w:rsidRDefault="00E77B0F" w:rsidP="00E77B0F">
      <w:pPr>
        <w:spacing w:before="120" w:after="120" w:line="276" w:lineRule="auto"/>
        <w:ind w:firstLine="720"/>
        <w:jc w:val="both"/>
        <w:rPr>
          <w:spacing w:val="4"/>
          <w:sz w:val="26"/>
          <w:szCs w:val="26"/>
          <w:lang w:val="nb-NO"/>
        </w:rPr>
      </w:pPr>
      <w:r w:rsidRPr="00C56FED">
        <w:rPr>
          <w:spacing w:val="4"/>
          <w:sz w:val="26"/>
          <w:szCs w:val="26"/>
          <w:lang w:val="nb-NO"/>
        </w:rPr>
        <w:t xml:space="preserve">a) </w:t>
      </w:r>
      <w:r w:rsidRPr="00C56FED">
        <w:rPr>
          <w:sz w:val="26"/>
          <w:szCs w:val="26"/>
          <w:lang w:val="nb-NO"/>
        </w:rPr>
        <w:t>Trong 05 năm liên tiếp tính đến thời điểm đánh giá, c</w:t>
      </w:r>
      <w:r w:rsidRPr="00C56FED">
        <w:rPr>
          <w:spacing w:val="4"/>
          <w:sz w:val="26"/>
          <w:szCs w:val="26"/>
          <w:lang w:val="nb-NO"/>
        </w:rPr>
        <w:t xml:space="preserve">ó ít nhất </w:t>
      </w:r>
      <w:r w:rsidR="00C91D88">
        <w:rPr>
          <w:spacing w:val="4"/>
          <w:sz w:val="26"/>
          <w:szCs w:val="26"/>
          <w:lang w:val="nb-NO"/>
        </w:rPr>
        <w:t>02 năm được đánh giá đạt chuẩn H</w:t>
      </w:r>
      <w:r w:rsidRPr="00C56FED">
        <w:rPr>
          <w:spacing w:val="4"/>
          <w:sz w:val="26"/>
          <w:szCs w:val="26"/>
          <w:lang w:val="nb-NO"/>
        </w:rPr>
        <w:t xml:space="preserve">iệu trưởng ở mức khá trở lên; </w:t>
      </w:r>
    </w:p>
    <w:p w14:paraId="7C4EE765" w14:textId="77777777" w:rsidR="00E77B0F" w:rsidRPr="00C56FED" w:rsidRDefault="00E77B0F" w:rsidP="00E77B0F">
      <w:pPr>
        <w:spacing w:before="120" w:after="120" w:line="276" w:lineRule="auto"/>
        <w:ind w:firstLine="720"/>
        <w:jc w:val="both"/>
        <w:rPr>
          <w:sz w:val="26"/>
          <w:szCs w:val="26"/>
          <w:lang w:val="nb-NO"/>
        </w:rPr>
      </w:pPr>
      <w:r w:rsidRPr="00C56FED">
        <w:rPr>
          <w:sz w:val="26"/>
          <w:szCs w:val="26"/>
          <w:lang w:val="nb-NO"/>
        </w:rPr>
        <w:t>b) Được bồi dưỡng, tập huấn về lý luận chính trị theo quy định; được giáo viên, nhân viên trong trường tín nhiệm.</w:t>
      </w:r>
    </w:p>
    <w:p w14:paraId="7A100B0B" w14:textId="77777777" w:rsidR="00E77B0F" w:rsidRPr="00780B28" w:rsidRDefault="00E77B0F" w:rsidP="00E77B0F">
      <w:pPr>
        <w:spacing w:line="276" w:lineRule="auto"/>
        <w:rPr>
          <w:szCs w:val="28"/>
          <w:lang w:val="nb-NO"/>
        </w:rPr>
      </w:pPr>
      <w:r w:rsidRPr="00780B28">
        <w:rPr>
          <w:b/>
          <w:szCs w:val="28"/>
          <w:lang w:val="nb-NO"/>
        </w:rPr>
        <w:t>Mức 3:</w:t>
      </w:r>
    </w:p>
    <w:p w14:paraId="5484A0DA" w14:textId="77777777" w:rsidR="00E77B0F" w:rsidRPr="00C56FED" w:rsidRDefault="00E77B0F" w:rsidP="00E77B0F">
      <w:pPr>
        <w:spacing w:before="120" w:after="120" w:line="276" w:lineRule="auto"/>
        <w:ind w:firstLine="720"/>
        <w:jc w:val="both"/>
        <w:rPr>
          <w:rFonts w:eastAsia="Calibri"/>
          <w:spacing w:val="-4"/>
          <w:sz w:val="26"/>
          <w:szCs w:val="26"/>
          <w:lang w:val="vi-VN"/>
        </w:rPr>
      </w:pPr>
      <w:r w:rsidRPr="00C56FED">
        <w:rPr>
          <w:spacing w:val="-4"/>
          <w:sz w:val="26"/>
          <w:szCs w:val="26"/>
          <w:lang w:val="nb-NO"/>
        </w:rPr>
        <w:t xml:space="preserve">Trong 05 năm liên tiếp tính đến thời điểm đánh giá, </w:t>
      </w:r>
      <w:r w:rsidRPr="00C56FED">
        <w:rPr>
          <w:rFonts w:eastAsia="Calibri"/>
          <w:spacing w:val="-4"/>
          <w:sz w:val="26"/>
          <w:szCs w:val="26"/>
          <w:lang w:val="nb-NO"/>
        </w:rPr>
        <w:t>được đánh giá</w:t>
      </w:r>
      <w:r w:rsidRPr="00C56FED">
        <w:rPr>
          <w:rFonts w:eastAsia="Calibri"/>
          <w:spacing w:val="-4"/>
          <w:sz w:val="26"/>
          <w:szCs w:val="26"/>
          <w:lang w:val="vi-VN"/>
        </w:rPr>
        <w:t xml:space="preserve"> đạt </w:t>
      </w:r>
      <w:r w:rsidRPr="00C56FED">
        <w:rPr>
          <w:rFonts w:eastAsia="Calibri"/>
          <w:spacing w:val="-4"/>
          <w:sz w:val="26"/>
          <w:szCs w:val="26"/>
          <w:lang w:val="nb-NO"/>
        </w:rPr>
        <w:t>c</w:t>
      </w:r>
      <w:r w:rsidRPr="00C56FED">
        <w:rPr>
          <w:rFonts w:eastAsia="Calibri"/>
          <w:spacing w:val="-4"/>
          <w:sz w:val="26"/>
          <w:szCs w:val="26"/>
          <w:lang w:val="vi-VN"/>
        </w:rPr>
        <w:t>huẩn hiệu trưởng</w:t>
      </w:r>
      <w:r w:rsidRPr="00C56FED">
        <w:rPr>
          <w:rFonts w:eastAsia="Calibri"/>
          <w:spacing w:val="-4"/>
          <w:sz w:val="26"/>
          <w:szCs w:val="26"/>
          <w:lang w:val="nb-NO"/>
        </w:rPr>
        <w:t xml:space="preserve"> ở mức khá trở lên, trong đó có ít nhất 01 năm được đánh giá </w:t>
      </w:r>
      <w:r w:rsidRPr="00C56FED">
        <w:rPr>
          <w:rFonts w:eastAsia="Calibri"/>
          <w:spacing w:val="-4"/>
          <w:sz w:val="26"/>
          <w:szCs w:val="26"/>
          <w:lang w:val="vi-VN"/>
        </w:rPr>
        <w:t xml:space="preserve">đạt </w:t>
      </w:r>
      <w:r w:rsidRPr="00C56FED">
        <w:rPr>
          <w:rFonts w:eastAsia="Calibri"/>
          <w:spacing w:val="-4"/>
          <w:sz w:val="26"/>
          <w:szCs w:val="26"/>
          <w:lang w:val="nb-NO"/>
        </w:rPr>
        <w:t>c</w:t>
      </w:r>
      <w:r w:rsidRPr="00C56FED">
        <w:rPr>
          <w:rFonts w:eastAsia="Calibri"/>
          <w:spacing w:val="-4"/>
          <w:sz w:val="26"/>
          <w:szCs w:val="26"/>
          <w:lang w:val="vi-VN"/>
        </w:rPr>
        <w:t xml:space="preserve">huẩn </w:t>
      </w:r>
      <w:r w:rsidR="00C91D88">
        <w:rPr>
          <w:rFonts w:eastAsia="Calibri"/>
          <w:spacing w:val="-4"/>
          <w:sz w:val="26"/>
          <w:szCs w:val="26"/>
        </w:rPr>
        <w:t>H</w:t>
      </w:r>
      <w:r w:rsidRPr="00C56FED">
        <w:rPr>
          <w:rFonts w:eastAsia="Calibri"/>
          <w:spacing w:val="-4"/>
          <w:sz w:val="26"/>
          <w:szCs w:val="26"/>
          <w:lang w:val="vi-VN"/>
        </w:rPr>
        <w:t>iệu trưởng</w:t>
      </w:r>
      <w:r w:rsidRPr="00C56FED">
        <w:rPr>
          <w:rFonts w:eastAsia="Calibri"/>
          <w:spacing w:val="-4"/>
          <w:sz w:val="26"/>
          <w:szCs w:val="26"/>
          <w:lang w:val="nb-NO"/>
        </w:rPr>
        <w:t xml:space="preserve"> ở mức tốt</w:t>
      </w:r>
      <w:r w:rsidRPr="00C56FED">
        <w:rPr>
          <w:rFonts w:eastAsia="Calibri"/>
          <w:spacing w:val="-4"/>
          <w:sz w:val="26"/>
          <w:szCs w:val="26"/>
          <w:lang w:val="vi-VN"/>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402"/>
        <w:gridCol w:w="850"/>
        <w:gridCol w:w="1701"/>
        <w:gridCol w:w="1134"/>
        <w:gridCol w:w="992"/>
      </w:tblGrid>
      <w:tr w:rsidR="00E77B0F" w:rsidRPr="00C56FED" w14:paraId="1032542D" w14:textId="77777777" w:rsidTr="00C91D88">
        <w:tc>
          <w:tcPr>
            <w:tcW w:w="993" w:type="dxa"/>
            <w:vMerge w:val="restart"/>
            <w:shd w:val="clear" w:color="auto" w:fill="auto"/>
            <w:vAlign w:val="center"/>
          </w:tcPr>
          <w:p w14:paraId="7F1BAEC6" w14:textId="77777777" w:rsidR="00E77B0F" w:rsidRPr="00C56FED" w:rsidRDefault="00E77B0F" w:rsidP="00C91D88">
            <w:pPr>
              <w:widowControl w:val="0"/>
              <w:spacing w:line="276" w:lineRule="auto"/>
              <w:jc w:val="center"/>
              <w:rPr>
                <w:rFonts w:eastAsia="MS Mincho"/>
                <w:b/>
                <w:bCs/>
                <w:sz w:val="26"/>
                <w:szCs w:val="26"/>
              </w:rPr>
            </w:pPr>
            <w:r w:rsidRPr="00C56FED">
              <w:rPr>
                <w:rFonts w:eastAsia="MS Mincho"/>
                <w:b/>
                <w:bCs/>
                <w:sz w:val="26"/>
                <w:szCs w:val="26"/>
              </w:rPr>
              <w:t>Tiêu chí</w:t>
            </w:r>
          </w:p>
          <w:p w14:paraId="640CCB21" w14:textId="77777777" w:rsidR="00E77B0F" w:rsidRPr="00C56FED" w:rsidRDefault="00E77B0F" w:rsidP="00C91D88">
            <w:pPr>
              <w:widowControl w:val="0"/>
              <w:spacing w:line="276" w:lineRule="auto"/>
              <w:jc w:val="center"/>
              <w:rPr>
                <w:rFonts w:eastAsia="MS Mincho"/>
                <w:b/>
                <w:bCs/>
                <w:sz w:val="26"/>
                <w:szCs w:val="26"/>
              </w:rPr>
            </w:pPr>
            <w:r w:rsidRPr="00C56FED">
              <w:rPr>
                <w:rFonts w:eastAsia="MS Mincho"/>
                <w:b/>
                <w:bCs/>
                <w:sz w:val="26"/>
                <w:szCs w:val="26"/>
              </w:rPr>
              <w:t>2.1</w:t>
            </w:r>
          </w:p>
        </w:tc>
        <w:tc>
          <w:tcPr>
            <w:tcW w:w="4252" w:type="dxa"/>
            <w:gridSpan w:val="2"/>
            <w:shd w:val="clear" w:color="auto" w:fill="auto"/>
            <w:vAlign w:val="center"/>
          </w:tcPr>
          <w:p w14:paraId="59D98BBA" w14:textId="77777777" w:rsidR="00E77B0F" w:rsidRPr="00C56FED" w:rsidRDefault="00E77B0F" w:rsidP="00C91D88">
            <w:pPr>
              <w:widowControl w:val="0"/>
              <w:spacing w:line="276" w:lineRule="auto"/>
              <w:jc w:val="center"/>
              <w:rPr>
                <w:rFonts w:eastAsia="MS Mincho"/>
                <w:b/>
                <w:bCs/>
                <w:sz w:val="26"/>
                <w:szCs w:val="26"/>
              </w:rPr>
            </w:pPr>
            <w:r w:rsidRPr="00C56FED">
              <w:rPr>
                <w:rFonts w:eastAsia="MS Mincho"/>
                <w:b/>
                <w:bCs/>
                <w:sz w:val="26"/>
                <w:szCs w:val="26"/>
              </w:rPr>
              <w:t>Phân tích tiêu chí</w:t>
            </w:r>
          </w:p>
        </w:tc>
        <w:tc>
          <w:tcPr>
            <w:tcW w:w="2835" w:type="dxa"/>
            <w:gridSpan w:val="2"/>
            <w:shd w:val="clear" w:color="auto" w:fill="auto"/>
            <w:vAlign w:val="center"/>
          </w:tcPr>
          <w:p w14:paraId="09D23724" w14:textId="77777777" w:rsidR="00E77B0F" w:rsidRPr="00C56FED" w:rsidRDefault="00E77B0F" w:rsidP="00C91D88">
            <w:pPr>
              <w:widowControl w:val="0"/>
              <w:spacing w:line="276" w:lineRule="auto"/>
              <w:jc w:val="center"/>
              <w:rPr>
                <w:rFonts w:eastAsia="MS Mincho"/>
                <w:b/>
                <w:bCs/>
                <w:sz w:val="26"/>
                <w:szCs w:val="26"/>
              </w:rPr>
            </w:pPr>
            <w:r w:rsidRPr="00C56FED">
              <w:rPr>
                <w:rFonts w:eastAsia="MS Mincho"/>
                <w:b/>
                <w:bCs/>
                <w:sz w:val="26"/>
                <w:szCs w:val="26"/>
              </w:rPr>
              <w:t>Minh chứng</w:t>
            </w:r>
          </w:p>
        </w:tc>
        <w:tc>
          <w:tcPr>
            <w:tcW w:w="992" w:type="dxa"/>
            <w:shd w:val="clear" w:color="auto" w:fill="auto"/>
          </w:tcPr>
          <w:p w14:paraId="609A0803" w14:textId="77777777" w:rsidR="00E77B0F" w:rsidRPr="00C56FED" w:rsidRDefault="00E77B0F" w:rsidP="00E77B0F">
            <w:pPr>
              <w:widowControl w:val="0"/>
              <w:spacing w:line="276" w:lineRule="auto"/>
              <w:jc w:val="center"/>
              <w:rPr>
                <w:rFonts w:eastAsia="MS Mincho"/>
                <w:b/>
                <w:bCs/>
                <w:sz w:val="26"/>
                <w:szCs w:val="26"/>
              </w:rPr>
            </w:pPr>
            <w:r w:rsidRPr="00C56FED">
              <w:rPr>
                <w:rFonts w:eastAsia="MS Mincho"/>
                <w:b/>
                <w:bCs/>
                <w:sz w:val="26"/>
                <w:szCs w:val="26"/>
              </w:rPr>
              <w:t>Ghi chú</w:t>
            </w:r>
          </w:p>
        </w:tc>
      </w:tr>
      <w:tr w:rsidR="00E77B0F" w:rsidRPr="00C56FED" w14:paraId="132E529B" w14:textId="77777777" w:rsidTr="00C91D88">
        <w:tc>
          <w:tcPr>
            <w:tcW w:w="993" w:type="dxa"/>
            <w:vMerge/>
            <w:shd w:val="clear" w:color="auto" w:fill="auto"/>
            <w:vAlign w:val="center"/>
          </w:tcPr>
          <w:p w14:paraId="75D40A33" w14:textId="77777777" w:rsidR="00E77B0F" w:rsidRPr="00C56FED" w:rsidRDefault="00E77B0F" w:rsidP="00C91D88">
            <w:pPr>
              <w:widowControl w:val="0"/>
              <w:spacing w:line="276" w:lineRule="auto"/>
              <w:jc w:val="center"/>
              <w:rPr>
                <w:rFonts w:eastAsia="MS Mincho"/>
                <w:b/>
                <w:bCs/>
                <w:sz w:val="26"/>
                <w:szCs w:val="26"/>
              </w:rPr>
            </w:pPr>
          </w:p>
        </w:tc>
        <w:tc>
          <w:tcPr>
            <w:tcW w:w="3402" w:type="dxa"/>
            <w:shd w:val="clear" w:color="auto" w:fill="auto"/>
          </w:tcPr>
          <w:p w14:paraId="62984E25" w14:textId="77777777" w:rsidR="00E77B0F" w:rsidRPr="00C56FED" w:rsidRDefault="00E77B0F" w:rsidP="00E77B0F">
            <w:pPr>
              <w:widowControl w:val="0"/>
              <w:spacing w:line="276" w:lineRule="auto"/>
              <w:jc w:val="center"/>
              <w:rPr>
                <w:rFonts w:eastAsia="MS Mincho"/>
                <w:bCs/>
                <w:sz w:val="26"/>
                <w:szCs w:val="26"/>
              </w:rPr>
            </w:pPr>
            <w:r w:rsidRPr="00C56FED">
              <w:rPr>
                <w:rFonts w:eastAsia="MS Mincho"/>
                <w:bCs/>
                <w:sz w:val="26"/>
                <w:szCs w:val="26"/>
              </w:rPr>
              <w:t>Nội hàm</w:t>
            </w:r>
          </w:p>
        </w:tc>
        <w:tc>
          <w:tcPr>
            <w:tcW w:w="850" w:type="dxa"/>
            <w:shd w:val="clear" w:color="auto" w:fill="auto"/>
            <w:vAlign w:val="center"/>
          </w:tcPr>
          <w:p w14:paraId="07FAD8F5" w14:textId="77777777" w:rsidR="00E77B0F" w:rsidRPr="00C56FED" w:rsidRDefault="00E77B0F" w:rsidP="00C91D88">
            <w:pPr>
              <w:widowControl w:val="0"/>
              <w:spacing w:line="276" w:lineRule="auto"/>
              <w:jc w:val="center"/>
              <w:rPr>
                <w:rFonts w:eastAsia="MS Mincho"/>
                <w:bCs/>
                <w:sz w:val="26"/>
                <w:szCs w:val="26"/>
              </w:rPr>
            </w:pPr>
            <w:r w:rsidRPr="00C56FED">
              <w:rPr>
                <w:rFonts w:eastAsia="MS Mincho"/>
                <w:bCs/>
                <w:sz w:val="26"/>
                <w:szCs w:val="26"/>
              </w:rPr>
              <w:t>Câu hỏi</w:t>
            </w:r>
          </w:p>
        </w:tc>
        <w:tc>
          <w:tcPr>
            <w:tcW w:w="1701" w:type="dxa"/>
            <w:shd w:val="clear" w:color="auto" w:fill="auto"/>
            <w:vAlign w:val="center"/>
          </w:tcPr>
          <w:p w14:paraId="3D61D79E" w14:textId="77777777" w:rsidR="00E77B0F" w:rsidRPr="00C56FED" w:rsidRDefault="00E77B0F" w:rsidP="00C91D88">
            <w:pPr>
              <w:widowControl w:val="0"/>
              <w:spacing w:line="276" w:lineRule="auto"/>
              <w:jc w:val="center"/>
              <w:rPr>
                <w:rFonts w:eastAsia="MS Mincho"/>
                <w:bCs/>
                <w:sz w:val="26"/>
                <w:szCs w:val="26"/>
              </w:rPr>
            </w:pPr>
            <w:r w:rsidRPr="00C56FED">
              <w:rPr>
                <w:rFonts w:eastAsia="MS Mincho"/>
                <w:bCs/>
                <w:sz w:val="26"/>
                <w:szCs w:val="26"/>
              </w:rPr>
              <w:t>Cần thu thập</w:t>
            </w:r>
          </w:p>
        </w:tc>
        <w:tc>
          <w:tcPr>
            <w:tcW w:w="1134" w:type="dxa"/>
            <w:shd w:val="clear" w:color="auto" w:fill="auto"/>
            <w:vAlign w:val="center"/>
          </w:tcPr>
          <w:p w14:paraId="6D998D1B" w14:textId="77777777" w:rsidR="00E77B0F" w:rsidRPr="00C56FED" w:rsidRDefault="00E77B0F" w:rsidP="00C91D88">
            <w:pPr>
              <w:widowControl w:val="0"/>
              <w:spacing w:line="276" w:lineRule="auto"/>
              <w:jc w:val="center"/>
              <w:rPr>
                <w:rFonts w:eastAsia="MS Mincho"/>
                <w:bCs/>
                <w:sz w:val="26"/>
                <w:szCs w:val="26"/>
              </w:rPr>
            </w:pPr>
            <w:r w:rsidRPr="00C56FED">
              <w:rPr>
                <w:rFonts w:eastAsia="MS Mincho"/>
                <w:bCs/>
                <w:sz w:val="26"/>
                <w:szCs w:val="26"/>
              </w:rPr>
              <w:t>Nơi thu thập</w:t>
            </w:r>
          </w:p>
        </w:tc>
        <w:tc>
          <w:tcPr>
            <w:tcW w:w="992" w:type="dxa"/>
            <w:shd w:val="clear" w:color="auto" w:fill="auto"/>
          </w:tcPr>
          <w:p w14:paraId="36C7344E" w14:textId="77777777" w:rsidR="00E77B0F" w:rsidRPr="00C56FED" w:rsidRDefault="00E77B0F" w:rsidP="00E77B0F">
            <w:pPr>
              <w:widowControl w:val="0"/>
              <w:spacing w:line="276" w:lineRule="auto"/>
              <w:jc w:val="center"/>
              <w:rPr>
                <w:rFonts w:eastAsia="MS Mincho"/>
                <w:b/>
                <w:bCs/>
                <w:sz w:val="26"/>
                <w:szCs w:val="26"/>
              </w:rPr>
            </w:pPr>
          </w:p>
        </w:tc>
      </w:tr>
      <w:tr w:rsidR="00E77B0F" w:rsidRPr="00C56FED" w14:paraId="2C575DC4" w14:textId="77777777" w:rsidTr="00C91D88">
        <w:tc>
          <w:tcPr>
            <w:tcW w:w="993" w:type="dxa"/>
            <w:shd w:val="clear" w:color="auto" w:fill="auto"/>
            <w:vAlign w:val="center"/>
          </w:tcPr>
          <w:p w14:paraId="7323B59C" w14:textId="77777777" w:rsidR="00E77B0F" w:rsidRPr="00C56FED" w:rsidRDefault="00E77B0F" w:rsidP="00C91D88">
            <w:pPr>
              <w:widowControl w:val="0"/>
              <w:spacing w:line="276" w:lineRule="auto"/>
              <w:jc w:val="center"/>
              <w:rPr>
                <w:rFonts w:eastAsia="MS Mincho"/>
                <w:b/>
                <w:bCs/>
                <w:sz w:val="26"/>
                <w:szCs w:val="26"/>
              </w:rPr>
            </w:pPr>
            <w:r w:rsidRPr="00C56FED">
              <w:rPr>
                <w:rFonts w:eastAsia="MS Mincho"/>
                <w:b/>
                <w:bCs/>
                <w:sz w:val="26"/>
                <w:szCs w:val="26"/>
              </w:rPr>
              <w:t>Mức 1</w:t>
            </w:r>
          </w:p>
        </w:tc>
        <w:tc>
          <w:tcPr>
            <w:tcW w:w="3402" w:type="dxa"/>
            <w:shd w:val="clear" w:color="auto" w:fill="auto"/>
          </w:tcPr>
          <w:p w14:paraId="3BFB0F71" w14:textId="77777777" w:rsidR="00E77B0F" w:rsidRPr="00C56FED" w:rsidRDefault="00E77B0F" w:rsidP="00E77B0F">
            <w:pPr>
              <w:widowControl w:val="0"/>
              <w:spacing w:line="276" w:lineRule="auto"/>
              <w:jc w:val="both"/>
              <w:rPr>
                <w:rFonts w:eastAsia="MS Mincho"/>
                <w:bCs/>
                <w:sz w:val="26"/>
                <w:szCs w:val="26"/>
              </w:rPr>
            </w:pPr>
          </w:p>
        </w:tc>
        <w:tc>
          <w:tcPr>
            <w:tcW w:w="850" w:type="dxa"/>
            <w:shd w:val="clear" w:color="auto" w:fill="auto"/>
          </w:tcPr>
          <w:p w14:paraId="298C3FF0" w14:textId="77777777" w:rsidR="00E77B0F" w:rsidRPr="00C56FED" w:rsidRDefault="00E77B0F" w:rsidP="00E77B0F">
            <w:pPr>
              <w:widowControl w:val="0"/>
              <w:spacing w:line="276" w:lineRule="auto"/>
              <w:jc w:val="both"/>
              <w:rPr>
                <w:rFonts w:eastAsia="MS Mincho"/>
                <w:bCs/>
                <w:sz w:val="26"/>
                <w:szCs w:val="26"/>
              </w:rPr>
            </w:pPr>
          </w:p>
        </w:tc>
        <w:tc>
          <w:tcPr>
            <w:tcW w:w="1701" w:type="dxa"/>
            <w:shd w:val="clear" w:color="auto" w:fill="auto"/>
          </w:tcPr>
          <w:p w14:paraId="047DA485" w14:textId="77777777" w:rsidR="00E77B0F" w:rsidRPr="00C56FED" w:rsidRDefault="00E77B0F" w:rsidP="00E77B0F">
            <w:pPr>
              <w:widowControl w:val="0"/>
              <w:spacing w:line="276" w:lineRule="auto"/>
              <w:jc w:val="both"/>
              <w:rPr>
                <w:rFonts w:eastAsia="MS Mincho"/>
                <w:bCs/>
                <w:sz w:val="26"/>
                <w:szCs w:val="26"/>
              </w:rPr>
            </w:pPr>
          </w:p>
        </w:tc>
        <w:tc>
          <w:tcPr>
            <w:tcW w:w="1134" w:type="dxa"/>
            <w:shd w:val="clear" w:color="auto" w:fill="auto"/>
            <w:vAlign w:val="center"/>
          </w:tcPr>
          <w:p w14:paraId="631D3CFC" w14:textId="77777777" w:rsidR="00E77B0F" w:rsidRPr="00C56FED" w:rsidRDefault="00E77B0F" w:rsidP="00C91D88">
            <w:pPr>
              <w:widowControl w:val="0"/>
              <w:spacing w:line="276" w:lineRule="auto"/>
              <w:jc w:val="center"/>
              <w:rPr>
                <w:rFonts w:eastAsia="MS Mincho"/>
                <w:bCs/>
                <w:sz w:val="26"/>
                <w:szCs w:val="26"/>
              </w:rPr>
            </w:pPr>
          </w:p>
        </w:tc>
        <w:tc>
          <w:tcPr>
            <w:tcW w:w="992" w:type="dxa"/>
            <w:shd w:val="clear" w:color="auto" w:fill="auto"/>
          </w:tcPr>
          <w:p w14:paraId="73B97200" w14:textId="77777777" w:rsidR="00E77B0F" w:rsidRPr="00C56FED" w:rsidRDefault="00E77B0F" w:rsidP="00E77B0F">
            <w:pPr>
              <w:widowControl w:val="0"/>
              <w:spacing w:line="276" w:lineRule="auto"/>
              <w:jc w:val="both"/>
              <w:rPr>
                <w:rFonts w:eastAsia="MS Mincho"/>
                <w:bCs/>
                <w:sz w:val="26"/>
                <w:szCs w:val="26"/>
              </w:rPr>
            </w:pPr>
          </w:p>
        </w:tc>
      </w:tr>
      <w:tr w:rsidR="00E77B0F" w:rsidRPr="00C56FED" w14:paraId="371E9E89" w14:textId="77777777" w:rsidTr="00C91D88">
        <w:tc>
          <w:tcPr>
            <w:tcW w:w="993" w:type="dxa"/>
            <w:shd w:val="clear" w:color="auto" w:fill="auto"/>
            <w:vAlign w:val="center"/>
          </w:tcPr>
          <w:p w14:paraId="2EB4F41B" w14:textId="77777777" w:rsidR="00E77B0F" w:rsidRPr="00C56FED" w:rsidRDefault="00E77B0F" w:rsidP="00C91D88">
            <w:pPr>
              <w:widowControl w:val="0"/>
              <w:spacing w:line="276" w:lineRule="auto"/>
              <w:jc w:val="center"/>
              <w:rPr>
                <w:rFonts w:eastAsia="MS Mincho"/>
                <w:bCs/>
                <w:sz w:val="26"/>
                <w:szCs w:val="26"/>
              </w:rPr>
            </w:pPr>
            <w:r w:rsidRPr="00C56FED">
              <w:rPr>
                <w:rFonts w:eastAsia="MS Mincho"/>
                <w:bCs/>
                <w:sz w:val="26"/>
                <w:szCs w:val="26"/>
              </w:rPr>
              <w:t>a</w:t>
            </w:r>
          </w:p>
        </w:tc>
        <w:tc>
          <w:tcPr>
            <w:tcW w:w="3402" w:type="dxa"/>
            <w:shd w:val="clear" w:color="auto" w:fill="auto"/>
          </w:tcPr>
          <w:p w14:paraId="6F0589B8" w14:textId="77777777" w:rsidR="00E77B0F" w:rsidRPr="00C56FED" w:rsidRDefault="00E77B0F" w:rsidP="00E77B0F">
            <w:pPr>
              <w:widowControl w:val="0"/>
              <w:spacing w:line="276" w:lineRule="auto"/>
              <w:jc w:val="both"/>
              <w:rPr>
                <w:rFonts w:eastAsia="MS Mincho"/>
                <w:bCs/>
                <w:sz w:val="26"/>
                <w:szCs w:val="26"/>
                <w:lang w:val="vi-VN"/>
              </w:rPr>
            </w:pPr>
            <w:r w:rsidRPr="00C56FED">
              <w:rPr>
                <w:sz w:val="26"/>
                <w:szCs w:val="26"/>
                <w:lang w:val="da-DK"/>
              </w:rPr>
              <w:t>Cán bộ quản lý gồm 1 Hiệu trưởng, 1 Phó Hiệu trưởng có trình độ đào tạo, thời gian công tác đảm bảo chuẩn đào tạo của nhà giáo theo quy định</w:t>
            </w:r>
            <w:r w:rsidR="00FD44B0" w:rsidRPr="00C56FED">
              <w:rPr>
                <w:sz w:val="26"/>
                <w:szCs w:val="26"/>
                <w:lang w:val="vi-VN"/>
              </w:rPr>
              <w:t>.</w:t>
            </w:r>
          </w:p>
        </w:tc>
        <w:tc>
          <w:tcPr>
            <w:tcW w:w="850" w:type="dxa"/>
            <w:shd w:val="clear" w:color="auto" w:fill="auto"/>
          </w:tcPr>
          <w:p w14:paraId="428156D9" w14:textId="77777777" w:rsidR="00E77B0F" w:rsidRPr="00C56FED" w:rsidRDefault="00E77B0F" w:rsidP="00E77B0F">
            <w:pPr>
              <w:widowControl w:val="0"/>
              <w:spacing w:line="276" w:lineRule="auto"/>
              <w:jc w:val="both"/>
              <w:rPr>
                <w:rFonts w:eastAsia="MS Mincho"/>
                <w:bCs/>
                <w:sz w:val="26"/>
                <w:szCs w:val="26"/>
              </w:rPr>
            </w:pPr>
          </w:p>
        </w:tc>
        <w:tc>
          <w:tcPr>
            <w:tcW w:w="1701" w:type="dxa"/>
            <w:shd w:val="clear" w:color="auto" w:fill="auto"/>
          </w:tcPr>
          <w:p w14:paraId="76ED982C" w14:textId="77777777" w:rsidR="00E77B0F" w:rsidRPr="00C56FED" w:rsidRDefault="00E77B0F" w:rsidP="00E77B0F">
            <w:pPr>
              <w:widowControl w:val="0"/>
              <w:spacing w:line="276" w:lineRule="auto"/>
              <w:jc w:val="both"/>
              <w:rPr>
                <w:rFonts w:eastAsia="MS Mincho"/>
                <w:bCs/>
                <w:sz w:val="26"/>
                <w:szCs w:val="26"/>
                <w:lang w:val="vi-VN"/>
              </w:rPr>
            </w:pPr>
            <w:r w:rsidRPr="00C56FED">
              <w:rPr>
                <w:sz w:val="26"/>
                <w:szCs w:val="26"/>
              </w:rPr>
              <w:t>Hồ sơ cán bộ công chức (Hiệu trưởng, Phó Hiệu trưởng)</w:t>
            </w:r>
            <w:r w:rsidR="00FD44B0" w:rsidRPr="00C56FED">
              <w:rPr>
                <w:sz w:val="26"/>
                <w:szCs w:val="26"/>
                <w:lang w:val="vi-VN"/>
              </w:rPr>
              <w:t>.</w:t>
            </w:r>
          </w:p>
        </w:tc>
        <w:tc>
          <w:tcPr>
            <w:tcW w:w="1134" w:type="dxa"/>
            <w:shd w:val="clear" w:color="auto" w:fill="auto"/>
            <w:vAlign w:val="center"/>
          </w:tcPr>
          <w:p w14:paraId="13F3CBEB" w14:textId="77777777" w:rsidR="00E77B0F" w:rsidRPr="00C56FED" w:rsidRDefault="00E77B0F" w:rsidP="00C91D88">
            <w:pPr>
              <w:widowControl w:val="0"/>
              <w:spacing w:line="276" w:lineRule="auto"/>
              <w:jc w:val="center"/>
              <w:rPr>
                <w:rFonts w:eastAsia="MS Mincho"/>
                <w:bCs/>
                <w:sz w:val="26"/>
                <w:szCs w:val="26"/>
              </w:rPr>
            </w:pPr>
            <w:r w:rsidRPr="00C56FED">
              <w:rPr>
                <w:sz w:val="26"/>
                <w:szCs w:val="26"/>
              </w:rPr>
              <w:t>Văn thư</w:t>
            </w:r>
          </w:p>
        </w:tc>
        <w:tc>
          <w:tcPr>
            <w:tcW w:w="992" w:type="dxa"/>
            <w:shd w:val="clear" w:color="auto" w:fill="auto"/>
          </w:tcPr>
          <w:p w14:paraId="0AE2BAA2" w14:textId="77777777" w:rsidR="00E77B0F" w:rsidRPr="00C56FED" w:rsidRDefault="00E77B0F" w:rsidP="00E77B0F">
            <w:pPr>
              <w:widowControl w:val="0"/>
              <w:spacing w:line="276" w:lineRule="auto"/>
              <w:jc w:val="both"/>
              <w:rPr>
                <w:rFonts w:eastAsia="MS Mincho"/>
                <w:bCs/>
                <w:sz w:val="26"/>
                <w:szCs w:val="26"/>
              </w:rPr>
            </w:pPr>
          </w:p>
        </w:tc>
      </w:tr>
      <w:tr w:rsidR="00E77B0F" w:rsidRPr="00C56FED" w14:paraId="327B028F" w14:textId="77777777" w:rsidTr="00C91D88">
        <w:tc>
          <w:tcPr>
            <w:tcW w:w="993" w:type="dxa"/>
            <w:shd w:val="clear" w:color="auto" w:fill="auto"/>
            <w:vAlign w:val="center"/>
          </w:tcPr>
          <w:p w14:paraId="2CB4C4C3" w14:textId="77777777" w:rsidR="00E77B0F" w:rsidRPr="00C56FED" w:rsidRDefault="00E77B0F" w:rsidP="00C91D88">
            <w:pPr>
              <w:widowControl w:val="0"/>
              <w:spacing w:line="276" w:lineRule="auto"/>
              <w:jc w:val="center"/>
              <w:rPr>
                <w:rFonts w:eastAsia="MS Mincho"/>
                <w:bCs/>
                <w:sz w:val="26"/>
                <w:szCs w:val="26"/>
              </w:rPr>
            </w:pPr>
            <w:r w:rsidRPr="00C56FED">
              <w:rPr>
                <w:rFonts w:eastAsia="MS Mincho"/>
                <w:bCs/>
                <w:sz w:val="26"/>
                <w:szCs w:val="26"/>
              </w:rPr>
              <w:t>b</w:t>
            </w:r>
          </w:p>
        </w:tc>
        <w:tc>
          <w:tcPr>
            <w:tcW w:w="3402" w:type="dxa"/>
            <w:shd w:val="clear" w:color="auto" w:fill="auto"/>
          </w:tcPr>
          <w:p w14:paraId="2DED4242" w14:textId="77777777" w:rsidR="00E77B0F" w:rsidRPr="00C56FED" w:rsidRDefault="00E77B0F" w:rsidP="00E77B0F">
            <w:pPr>
              <w:widowControl w:val="0"/>
              <w:spacing w:line="276" w:lineRule="auto"/>
              <w:jc w:val="both"/>
              <w:rPr>
                <w:rFonts w:eastAsia="MS Mincho"/>
                <w:bCs/>
                <w:sz w:val="26"/>
                <w:szCs w:val="26"/>
                <w:lang w:val="vi-VN"/>
              </w:rPr>
            </w:pPr>
            <w:r w:rsidRPr="00C56FED">
              <w:rPr>
                <w:sz w:val="26"/>
                <w:szCs w:val="26"/>
                <w:lang w:val="da-DK"/>
              </w:rPr>
              <w:t>Năm học 2017-2018, Hiệu trưởng được phòng giáo dục đánh giá xuất sắc, Phó Hiệu trưởng được phòng giáo dục đánh giá tốt</w:t>
            </w:r>
            <w:r w:rsidR="00FD44B0" w:rsidRPr="00C56FED">
              <w:rPr>
                <w:sz w:val="26"/>
                <w:szCs w:val="26"/>
                <w:lang w:val="vi-VN"/>
              </w:rPr>
              <w:t>.</w:t>
            </w:r>
          </w:p>
        </w:tc>
        <w:tc>
          <w:tcPr>
            <w:tcW w:w="850" w:type="dxa"/>
            <w:shd w:val="clear" w:color="auto" w:fill="auto"/>
          </w:tcPr>
          <w:p w14:paraId="0213BA84" w14:textId="77777777" w:rsidR="00E77B0F" w:rsidRPr="00C56FED" w:rsidRDefault="00E77B0F" w:rsidP="00E77B0F">
            <w:pPr>
              <w:widowControl w:val="0"/>
              <w:spacing w:line="276" w:lineRule="auto"/>
              <w:jc w:val="both"/>
              <w:rPr>
                <w:rFonts w:eastAsia="MS Mincho"/>
                <w:bCs/>
                <w:sz w:val="26"/>
                <w:szCs w:val="26"/>
              </w:rPr>
            </w:pPr>
          </w:p>
        </w:tc>
        <w:tc>
          <w:tcPr>
            <w:tcW w:w="1701" w:type="dxa"/>
            <w:shd w:val="clear" w:color="auto" w:fill="auto"/>
          </w:tcPr>
          <w:p w14:paraId="49E719F1" w14:textId="77777777" w:rsidR="00E77B0F" w:rsidRPr="00C56FED" w:rsidRDefault="00E77B0F" w:rsidP="0058584E">
            <w:pPr>
              <w:spacing w:line="276" w:lineRule="auto"/>
              <w:jc w:val="both"/>
              <w:rPr>
                <w:sz w:val="26"/>
                <w:szCs w:val="26"/>
              </w:rPr>
            </w:pPr>
            <w:r w:rsidRPr="00C56FED">
              <w:rPr>
                <w:sz w:val="26"/>
                <w:szCs w:val="26"/>
              </w:rPr>
              <w:t>Phiếu đánh giá Hiệu trưởng</w:t>
            </w:r>
            <w:r w:rsidR="0058584E" w:rsidRPr="00C56FED">
              <w:rPr>
                <w:sz w:val="26"/>
                <w:szCs w:val="26"/>
              </w:rPr>
              <w:t>3</w:t>
            </w:r>
          </w:p>
          <w:p w14:paraId="41DB110A" w14:textId="77777777" w:rsidR="00E77B0F" w:rsidRPr="00C56FED" w:rsidRDefault="00E77B0F" w:rsidP="00E77B0F">
            <w:pPr>
              <w:widowControl w:val="0"/>
              <w:spacing w:line="276" w:lineRule="auto"/>
              <w:jc w:val="both"/>
              <w:rPr>
                <w:rFonts w:eastAsia="MS Mincho"/>
                <w:bCs/>
                <w:sz w:val="26"/>
                <w:szCs w:val="26"/>
                <w:lang w:val="vi-VN"/>
              </w:rPr>
            </w:pPr>
            <w:r w:rsidRPr="00C56FED">
              <w:rPr>
                <w:sz w:val="26"/>
                <w:szCs w:val="26"/>
              </w:rPr>
              <w:t>Phiếu đánh giá cán bộ công chức (Phó Hiệu trưởng)</w:t>
            </w:r>
            <w:r w:rsidR="00FD44B0" w:rsidRPr="00C56FED">
              <w:rPr>
                <w:sz w:val="26"/>
                <w:szCs w:val="26"/>
                <w:lang w:val="vi-VN"/>
              </w:rPr>
              <w:t>.</w:t>
            </w:r>
          </w:p>
        </w:tc>
        <w:tc>
          <w:tcPr>
            <w:tcW w:w="1134" w:type="dxa"/>
            <w:shd w:val="clear" w:color="auto" w:fill="auto"/>
            <w:vAlign w:val="center"/>
          </w:tcPr>
          <w:p w14:paraId="0C2978FD" w14:textId="77777777" w:rsidR="00E77B0F" w:rsidRPr="00C56FED" w:rsidRDefault="00E77B0F" w:rsidP="00C91D88">
            <w:pPr>
              <w:widowControl w:val="0"/>
              <w:spacing w:line="276" w:lineRule="auto"/>
              <w:jc w:val="center"/>
              <w:rPr>
                <w:rFonts w:eastAsia="MS Mincho"/>
                <w:bCs/>
                <w:sz w:val="26"/>
                <w:szCs w:val="26"/>
              </w:rPr>
            </w:pPr>
            <w:r w:rsidRPr="00C56FED">
              <w:rPr>
                <w:sz w:val="26"/>
                <w:szCs w:val="26"/>
              </w:rPr>
              <w:t>Văn thư</w:t>
            </w:r>
          </w:p>
        </w:tc>
        <w:tc>
          <w:tcPr>
            <w:tcW w:w="992" w:type="dxa"/>
            <w:shd w:val="clear" w:color="auto" w:fill="auto"/>
          </w:tcPr>
          <w:p w14:paraId="2E1338E9" w14:textId="77777777" w:rsidR="00E77B0F" w:rsidRPr="00C56FED" w:rsidRDefault="00E77B0F" w:rsidP="00E77B0F">
            <w:pPr>
              <w:widowControl w:val="0"/>
              <w:spacing w:line="276" w:lineRule="auto"/>
              <w:jc w:val="both"/>
              <w:rPr>
                <w:rFonts w:eastAsia="MS Mincho"/>
                <w:bCs/>
                <w:sz w:val="26"/>
                <w:szCs w:val="26"/>
              </w:rPr>
            </w:pPr>
          </w:p>
        </w:tc>
      </w:tr>
      <w:tr w:rsidR="00E77B0F" w:rsidRPr="00C56FED" w14:paraId="293CB098" w14:textId="77777777" w:rsidTr="00C91D88">
        <w:tc>
          <w:tcPr>
            <w:tcW w:w="993" w:type="dxa"/>
            <w:shd w:val="clear" w:color="auto" w:fill="auto"/>
            <w:vAlign w:val="center"/>
          </w:tcPr>
          <w:p w14:paraId="341DFF77" w14:textId="77777777" w:rsidR="00E77B0F" w:rsidRPr="00C56FED" w:rsidRDefault="00E77B0F" w:rsidP="00C91D88">
            <w:pPr>
              <w:widowControl w:val="0"/>
              <w:spacing w:line="276" w:lineRule="auto"/>
              <w:jc w:val="center"/>
              <w:rPr>
                <w:rFonts w:eastAsia="MS Mincho"/>
                <w:bCs/>
                <w:sz w:val="26"/>
                <w:szCs w:val="26"/>
              </w:rPr>
            </w:pPr>
            <w:r w:rsidRPr="00C56FED">
              <w:rPr>
                <w:rFonts w:eastAsia="MS Mincho"/>
                <w:bCs/>
                <w:sz w:val="26"/>
                <w:szCs w:val="26"/>
              </w:rPr>
              <w:t>c</w:t>
            </w:r>
          </w:p>
        </w:tc>
        <w:tc>
          <w:tcPr>
            <w:tcW w:w="3402" w:type="dxa"/>
            <w:shd w:val="clear" w:color="auto" w:fill="auto"/>
          </w:tcPr>
          <w:p w14:paraId="7DDE580F" w14:textId="77777777" w:rsidR="00E77B0F" w:rsidRPr="00C56FED" w:rsidRDefault="00E77B0F" w:rsidP="00E77B0F">
            <w:pPr>
              <w:widowControl w:val="0"/>
              <w:spacing w:line="276" w:lineRule="auto"/>
              <w:jc w:val="both"/>
              <w:rPr>
                <w:rFonts w:eastAsia="MS Mincho"/>
                <w:bCs/>
                <w:sz w:val="26"/>
                <w:szCs w:val="26"/>
              </w:rPr>
            </w:pPr>
            <w:r w:rsidRPr="00C56FED">
              <w:rPr>
                <w:sz w:val="26"/>
                <w:szCs w:val="26"/>
                <w:lang w:val="da-DK"/>
              </w:rPr>
              <w:t>Hiệu trưởng, Phó Hiệu trưởng đã được đào tạo qua các lớp quản lý giáo dục, trung cấp chính trị trở lên.</w:t>
            </w:r>
          </w:p>
        </w:tc>
        <w:tc>
          <w:tcPr>
            <w:tcW w:w="850" w:type="dxa"/>
            <w:shd w:val="clear" w:color="auto" w:fill="auto"/>
          </w:tcPr>
          <w:p w14:paraId="55E543DD" w14:textId="77777777" w:rsidR="00E77B0F" w:rsidRPr="00C56FED" w:rsidRDefault="00E77B0F" w:rsidP="00E77B0F">
            <w:pPr>
              <w:widowControl w:val="0"/>
              <w:spacing w:line="276" w:lineRule="auto"/>
              <w:jc w:val="both"/>
              <w:rPr>
                <w:rFonts w:eastAsia="MS Mincho"/>
                <w:bCs/>
                <w:sz w:val="26"/>
                <w:szCs w:val="26"/>
              </w:rPr>
            </w:pPr>
          </w:p>
        </w:tc>
        <w:tc>
          <w:tcPr>
            <w:tcW w:w="1701" w:type="dxa"/>
            <w:shd w:val="clear" w:color="auto" w:fill="auto"/>
          </w:tcPr>
          <w:p w14:paraId="57695E69" w14:textId="77777777" w:rsidR="00E77B0F" w:rsidRPr="00C56FED" w:rsidRDefault="00E77B0F" w:rsidP="00E77B0F">
            <w:pPr>
              <w:widowControl w:val="0"/>
              <w:spacing w:line="276" w:lineRule="auto"/>
              <w:jc w:val="both"/>
              <w:rPr>
                <w:rFonts w:eastAsia="MS Mincho"/>
                <w:bCs/>
                <w:sz w:val="26"/>
                <w:szCs w:val="26"/>
                <w:lang w:val="vi-VN"/>
              </w:rPr>
            </w:pPr>
            <w:r w:rsidRPr="00C56FED">
              <w:rPr>
                <w:sz w:val="26"/>
                <w:szCs w:val="26"/>
              </w:rPr>
              <w:t>Bản sao văn bằng chứng chỉ Hiệu trưởng, Phó Hiệu trưởng</w:t>
            </w:r>
            <w:r w:rsidR="00FD44B0" w:rsidRPr="00C56FED">
              <w:rPr>
                <w:sz w:val="26"/>
                <w:szCs w:val="26"/>
                <w:lang w:val="vi-VN"/>
              </w:rPr>
              <w:t>.</w:t>
            </w:r>
          </w:p>
        </w:tc>
        <w:tc>
          <w:tcPr>
            <w:tcW w:w="1134" w:type="dxa"/>
            <w:shd w:val="clear" w:color="auto" w:fill="auto"/>
            <w:vAlign w:val="center"/>
          </w:tcPr>
          <w:p w14:paraId="0057B5EB" w14:textId="77777777" w:rsidR="00E77B0F" w:rsidRPr="00C56FED" w:rsidRDefault="00E77B0F" w:rsidP="00C91D88">
            <w:pPr>
              <w:widowControl w:val="0"/>
              <w:spacing w:line="276" w:lineRule="auto"/>
              <w:jc w:val="center"/>
              <w:rPr>
                <w:rFonts w:eastAsia="MS Mincho"/>
                <w:bCs/>
                <w:sz w:val="26"/>
                <w:szCs w:val="26"/>
              </w:rPr>
            </w:pPr>
            <w:r w:rsidRPr="00C56FED">
              <w:rPr>
                <w:sz w:val="26"/>
                <w:szCs w:val="26"/>
              </w:rPr>
              <w:t>Văn thư</w:t>
            </w:r>
          </w:p>
        </w:tc>
        <w:tc>
          <w:tcPr>
            <w:tcW w:w="992" w:type="dxa"/>
            <w:shd w:val="clear" w:color="auto" w:fill="auto"/>
          </w:tcPr>
          <w:p w14:paraId="3FEAAEB2" w14:textId="77777777" w:rsidR="00E77B0F" w:rsidRPr="00C56FED" w:rsidRDefault="00E77B0F" w:rsidP="00E77B0F">
            <w:pPr>
              <w:widowControl w:val="0"/>
              <w:spacing w:line="276" w:lineRule="auto"/>
              <w:jc w:val="both"/>
              <w:rPr>
                <w:rFonts w:eastAsia="MS Mincho"/>
                <w:bCs/>
                <w:sz w:val="26"/>
                <w:szCs w:val="26"/>
              </w:rPr>
            </w:pPr>
          </w:p>
        </w:tc>
      </w:tr>
      <w:tr w:rsidR="00E77B0F" w:rsidRPr="00C56FED" w14:paraId="146E09BE" w14:textId="77777777" w:rsidTr="00C91D88">
        <w:tc>
          <w:tcPr>
            <w:tcW w:w="993" w:type="dxa"/>
            <w:shd w:val="clear" w:color="auto" w:fill="auto"/>
            <w:vAlign w:val="center"/>
          </w:tcPr>
          <w:p w14:paraId="184F757D" w14:textId="77777777" w:rsidR="00E77B0F" w:rsidRPr="00C56FED" w:rsidRDefault="00E77B0F" w:rsidP="00C91D88">
            <w:pPr>
              <w:widowControl w:val="0"/>
              <w:spacing w:line="276" w:lineRule="auto"/>
              <w:jc w:val="center"/>
              <w:rPr>
                <w:rFonts w:eastAsia="MS Mincho"/>
                <w:b/>
                <w:bCs/>
                <w:sz w:val="26"/>
                <w:szCs w:val="26"/>
              </w:rPr>
            </w:pPr>
            <w:r w:rsidRPr="00C56FED">
              <w:rPr>
                <w:rFonts w:eastAsia="MS Mincho"/>
                <w:b/>
                <w:bCs/>
                <w:sz w:val="26"/>
                <w:szCs w:val="26"/>
              </w:rPr>
              <w:t>Mức 2</w:t>
            </w:r>
          </w:p>
        </w:tc>
        <w:tc>
          <w:tcPr>
            <w:tcW w:w="3402" w:type="dxa"/>
            <w:shd w:val="clear" w:color="auto" w:fill="auto"/>
          </w:tcPr>
          <w:p w14:paraId="3B5AEDB7" w14:textId="77777777" w:rsidR="00E77B0F" w:rsidRPr="00C56FED" w:rsidRDefault="00E77B0F" w:rsidP="00E77B0F">
            <w:pPr>
              <w:widowControl w:val="0"/>
              <w:spacing w:line="276" w:lineRule="auto"/>
              <w:jc w:val="both"/>
              <w:rPr>
                <w:rFonts w:eastAsia="MS Mincho"/>
                <w:bCs/>
                <w:sz w:val="26"/>
                <w:szCs w:val="26"/>
                <w:lang w:val="vi-VN"/>
              </w:rPr>
            </w:pPr>
            <w:r w:rsidRPr="00C56FED">
              <w:rPr>
                <w:spacing w:val="-2"/>
                <w:sz w:val="26"/>
                <w:szCs w:val="26"/>
                <w:lang w:val="nb-NO"/>
              </w:rPr>
              <w:t>Chưa thể đánh giá ở mức này</w:t>
            </w:r>
            <w:r w:rsidR="00FD44B0" w:rsidRPr="00C56FED">
              <w:rPr>
                <w:spacing w:val="-2"/>
                <w:sz w:val="26"/>
                <w:szCs w:val="26"/>
                <w:lang w:val="vi-VN"/>
              </w:rPr>
              <w:t>.</w:t>
            </w:r>
          </w:p>
        </w:tc>
        <w:tc>
          <w:tcPr>
            <w:tcW w:w="850" w:type="dxa"/>
            <w:shd w:val="clear" w:color="auto" w:fill="auto"/>
          </w:tcPr>
          <w:p w14:paraId="2A5E4CE4" w14:textId="77777777" w:rsidR="00E77B0F" w:rsidRPr="00C56FED" w:rsidRDefault="00E77B0F" w:rsidP="00E77B0F">
            <w:pPr>
              <w:widowControl w:val="0"/>
              <w:spacing w:line="276" w:lineRule="auto"/>
              <w:jc w:val="both"/>
              <w:rPr>
                <w:rFonts w:eastAsia="MS Mincho"/>
                <w:bCs/>
                <w:sz w:val="26"/>
                <w:szCs w:val="26"/>
              </w:rPr>
            </w:pPr>
          </w:p>
        </w:tc>
        <w:tc>
          <w:tcPr>
            <w:tcW w:w="1701" w:type="dxa"/>
            <w:shd w:val="clear" w:color="auto" w:fill="auto"/>
          </w:tcPr>
          <w:p w14:paraId="7EB87E46" w14:textId="77777777" w:rsidR="00E77B0F" w:rsidRPr="00C56FED" w:rsidRDefault="00E77B0F" w:rsidP="00E77B0F">
            <w:pPr>
              <w:widowControl w:val="0"/>
              <w:spacing w:line="276" w:lineRule="auto"/>
              <w:jc w:val="both"/>
              <w:rPr>
                <w:rFonts w:eastAsia="MS Mincho"/>
                <w:bCs/>
                <w:sz w:val="26"/>
                <w:szCs w:val="26"/>
              </w:rPr>
            </w:pPr>
          </w:p>
        </w:tc>
        <w:tc>
          <w:tcPr>
            <w:tcW w:w="1134" w:type="dxa"/>
            <w:shd w:val="clear" w:color="auto" w:fill="auto"/>
          </w:tcPr>
          <w:p w14:paraId="06D12D28" w14:textId="77777777" w:rsidR="00E77B0F" w:rsidRPr="00C56FED" w:rsidRDefault="00E77B0F" w:rsidP="00E77B0F">
            <w:pPr>
              <w:widowControl w:val="0"/>
              <w:spacing w:line="276" w:lineRule="auto"/>
              <w:jc w:val="both"/>
              <w:rPr>
                <w:rFonts w:eastAsia="MS Mincho"/>
                <w:bCs/>
                <w:sz w:val="26"/>
                <w:szCs w:val="26"/>
              </w:rPr>
            </w:pPr>
          </w:p>
        </w:tc>
        <w:tc>
          <w:tcPr>
            <w:tcW w:w="992" w:type="dxa"/>
            <w:shd w:val="clear" w:color="auto" w:fill="auto"/>
          </w:tcPr>
          <w:p w14:paraId="21BE1666" w14:textId="77777777" w:rsidR="00E77B0F" w:rsidRPr="00C56FED" w:rsidRDefault="00E77B0F" w:rsidP="00E77B0F">
            <w:pPr>
              <w:widowControl w:val="0"/>
              <w:spacing w:line="276" w:lineRule="auto"/>
              <w:jc w:val="both"/>
              <w:rPr>
                <w:rFonts w:eastAsia="MS Mincho"/>
                <w:bCs/>
                <w:sz w:val="26"/>
                <w:szCs w:val="26"/>
              </w:rPr>
            </w:pPr>
          </w:p>
        </w:tc>
      </w:tr>
      <w:tr w:rsidR="00E77B0F" w:rsidRPr="00C56FED" w14:paraId="08B3D1F5" w14:textId="77777777" w:rsidTr="00C91D88">
        <w:tc>
          <w:tcPr>
            <w:tcW w:w="993" w:type="dxa"/>
            <w:shd w:val="clear" w:color="auto" w:fill="auto"/>
            <w:vAlign w:val="center"/>
          </w:tcPr>
          <w:p w14:paraId="5C788AD3" w14:textId="77777777" w:rsidR="00E77B0F" w:rsidRPr="00C56FED" w:rsidRDefault="00E77B0F" w:rsidP="00C91D88">
            <w:pPr>
              <w:widowControl w:val="0"/>
              <w:spacing w:line="276" w:lineRule="auto"/>
              <w:jc w:val="center"/>
              <w:rPr>
                <w:rFonts w:eastAsia="MS Mincho"/>
                <w:b/>
                <w:bCs/>
                <w:sz w:val="26"/>
                <w:szCs w:val="26"/>
              </w:rPr>
            </w:pPr>
            <w:r w:rsidRPr="00C56FED">
              <w:rPr>
                <w:rFonts w:eastAsia="MS Mincho"/>
                <w:b/>
                <w:bCs/>
                <w:sz w:val="26"/>
                <w:szCs w:val="26"/>
              </w:rPr>
              <w:t>Mức 3</w:t>
            </w:r>
          </w:p>
        </w:tc>
        <w:tc>
          <w:tcPr>
            <w:tcW w:w="3402" w:type="dxa"/>
            <w:shd w:val="clear" w:color="auto" w:fill="auto"/>
          </w:tcPr>
          <w:p w14:paraId="1772A176" w14:textId="77777777" w:rsidR="00E77B0F" w:rsidRPr="00C56FED" w:rsidRDefault="00E77B0F" w:rsidP="00E77B0F">
            <w:pPr>
              <w:widowControl w:val="0"/>
              <w:spacing w:line="276" w:lineRule="auto"/>
              <w:jc w:val="both"/>
              <w:rPr>
                <w:rFonts w:eastAsia="MS Mincho"/>
                <w:bCs/>
                <w:sz w:val="26"/>
                <w:szCs w:val="26"/>
                <w:lang w:val="vi-VN"/>
              </w:rPr>
            </w:pPr>
            <w:r w:rsidRPr="00C56FED">
              <w:rPr>
                <w:spacing w:val="-2"/>
                <w:sz w:val="26"/>
                <w:szCs w:val="26"/>
                <w:lang w:val="nb-NO"/>
              </w:rPr>
              <w:t>Chưa thể đánh giá ở mức này</w:t>
            </w:r>
            <w:r w:rsidR="00FD44B0" w:rsidRPr="00C56FED">
              <w:rPr>
                <w:spacing w:val="-2"/>
                <w:sz w:val="26"/>
                <w:szCs w:val="26"/>
                <w:lang w:val="vi-VN"/>
              </w:rPr>
              <w:t>.</w:t>
            </w:r>
          </w:p>
        </w:tc>
        <w:tc>
          <w:tcPr>
            <w:tcW w:w="850" w:type="dxa"/>
            <w:shd w:val="clear" w:color="auto" w:fill="auto"/>
          </w:tcPr>
          <w:p w14:paraId="23A8F96C" w14:textId="77777777" w:rsidR="00E77B0F" w:rsidRPr="00C56FED" w:rsidRDefault="00E77B0F" w:rsidP="00E77B0F">
            <w:pPr>
              <w:widowControl w:val="0"/>
              <w:spacing w:line="276" w:lineRule="auto"/>
              <w:jc w:val="both"/>
              <w:rPr>
                <w:rFonts w:eastAsia="MS Mincho"/>
                <w:bCs/>
                <w:sz w:val="26"/>
                <w:szCs w:val="26"/>
              </w:rPr>
            </w:pPr>
          </w:p>
        </w:tc>
        <w:tc>
          <w:tcPr>
            <w:tcW w:w="1701" w:type="dxa"/>
            <w:shd w:val="clear" w:color="auto" w:fill="auto"/>
          </w:tcPr>
          <w:p w14:paraId="247557A3" w14:textId="77777777" w:rsidR="00E77B0F" w:rsidRPr="00C56FED" w:rsidRDefault="00E77B0F" w:rsidP="00E77B0F">
            <w:pPr>
              <w:widowControl w:val="0"/>
              <w:spacing w:line="276" w:lineRule="auto"/>
              <w:jc w:val="both"/>
              <w:rPr>
                <w:rFonts w:eastAsia="MS Mincho"/>
                <w:bCs/>
                <w:sz w:val="26"/>
                <w:szCs w:val="26"/>
              </w:rPr>
            </w:pPr>
          </w:p>
        </w:tc>
        <w:tc>
          <w:tcPr>
            <w:tcW w:w="1134" w:type="dxa"/>
            <w:shd w:val="clear" w:color="auto" w:fill="auto"/>
          </w:tcPr>
          <w:p w14:paraId="44AFD2EB" w14:textId="77777777" w:rsidR="00E77B0F" w:rsidRPr="00C56FED" w:rsidRDefault="00E77B0F" w:rsidP="00E77B0F">
            <w:pPr>
              <w:widowControl w:val="0"/>
              <w:spacing w:line="276" w:lineRule="auto"/>
              <w:jc w:val="both"/>
              <w:rPr>
                <w:rFonts w:eastAsia="MS Mincho"/>
                <w:bCs/>
                <w:sz w:val="26"/>
                <w:szCs w:val="26"/>
              </w:rPr>
            </w:pPr>
          </w:p>
        </w:tc>
        <w:tc>
          <w:tcPr>
            <w:tcW w:w="992" w:type="dxa"/>
            <w:shd w:val="clear" w:color="auto" w:fill="auto"/>
          </w:tcPr>
          <w:p w14:paraId="283B5EE2" w14:textId="77777777" w:rsidR="00E77B0F" w:rsidRPr="00C56FED" w:rsidRDefault="00E77B0F" w:rsidP="00E77B0F">
            <w:pPr>
              <w:widowControl w:val="0"/>
              <w:spacing w:line="276" w:lineRule="auto"/>
              <w:jc w:val="both"/>
              <w:rPr>
                <w:rFonts w:eastAsia="MS Mincho"/>
                <w:bCs/>
                <w:sz w:val="26"/>
                <w:szCs w:val="26"/>
              </w:rPr>
            </w:pPr>
          </w:p>
        </w:tc>
      </w:tr>
    </w:tbl>
    <w:p w14:paraId="758A4CE9" w14:textId="77777777" w:rsidR="00E77B0F" w:rsidRPr="00C56FED" w:rsidRDefault="00E77B0F" w:rsidP="00D25706">
      <w:pPr>
        <w:spacing w:after="160" w:line="276" w:lineRule="auto"/>
        <w:rPr>
          <w:b/>
          <w:sz w:val="26"/>
          <w:szCs w:val="26"/>
        </w:rPr>
      </w:pPr>
      <w:r w:rsidRPr="00C56FED">
        <w:rPr>
          <w:b/>
          <w:sz w:val="26"/>
          <w:szCs w:val="26"/>
        </w:rPr>
        <w:t xml:space="preserve">Tiêu chí 2.2: </w:t>
      </w:r>
      <w:r w:rsidRPr="00C56FED">
        <w:rPr>
          <w:rFonts w:eastAsia="Calibri"/>
          <w:b/>
          <w:sz w:val="26"/>
          <w:szCs w:val="26"/>
        </w:rPr>
        <w:t xml:space="preserve">Đối với </w:t>
      </w:r>
      <w:r w:rsidRPr="00C56FED">
        <w:rPr>
          <w:b/>
          <w:sz w:val="26"/>
          <w:szCs w:val="26"/>
        </w:rPr>
        <w:t>giáo viên</w:t>
      </w:r>
    </w:p>
    <w:p w14:paraId="55B58D97" w14:textId="77777777" w:rsidR="00E77B0F" w:rsidRPr="00780B28" w:rsidRDefault="00E77B0F" w:rsidP="00E77B0F">
      <w:pPr>
        <w:spacing w:line="276" w:lineRule="auto"/>
        <w:rPr>
          <w:b/>
          <w:szCs w:val="28"/>
          <w:lang w:val="nb-NO"/>
        </w:rPr>
      </w:pPr>
      <w:r w:rsidRPr="00780B28">
        <w:rPr>
          <w:b/>
          <w:szCs w:val="28"/>
          <w:lang w:val="nb-NO"/>
        </w:rPr>
        <w:t>Mức 1</w:t>
      </w:r>
      <w:r w:rsidR="0058584E" w:rsidRPr="00780B28">
        <w:rPr>
          <w:b/>
          <w:szCs w:val="28"/>
          <w:lang w:val="nb-NO"/>
        </w:rPr>
        <w:t>:</w:t>
      </w:r>
    </w:p>
    <w:p w14:paraId="3105B8F1" w14:textId="77777777" w:rsidR="00E77B0F" w:rsidRPr="00C56FED" w:rsidRDefault="00E77B0F" w:rsidP="00E77B0F">
      <w:pPr>
        <w:spacing w:before="120" w:after="120" w:line="276" w:lineRule="auto"/>
        <w:ind w:firstLine="720"/>
        <w:jc w:val="both"/>
        <w:rPr>
          <w:spacing w:val="4"/>
          <w:sz w:val="26"/>
          <w:szCs w:val="26"/>
          <w:lang w:val="nb-NO"/>
        </w:rPr>
      </w:pPr>
      <w:r w:rsidRPr="00C56FED">
        <w:rPr>
          <w:spacing w:val="4"/>
          <w:sz w:val="26"/>
          <w:szCs w:val="26"/>
          <w:lang w:val="nb-NO"/>
        </w:rPr>
        <w:t xml:space="preserve">a) Số lượng, cơ cấu giáo viên đảm bảo thực hiện Chương trình giáo dục và tổ chức các hoạt động giáo dục; </w:t>
      </w:r>
    </w:p>
    <w:p w14:paraId="4394BC48" w14:textId="77777777" w:rsidR="00E77B0F" w:rsidRPr="00C56FED" w:rsidRDefault="00E77B0F" w:rsidP="00E77B0F">
      <w:pPr>
        <w:spacing w:before="120" w:after="120" w:line="276" w:lineRule="auto"/>
        <w:ind w:firstLine="720"/>
        <w:jc w:val="both"/>
        <w:rPr>
          <w:sz w:val="26"/>
          <w:szCs w:val="26"/>
          <w:lang w:val="nb-NO"/>
        </w:rPr>
      </w:pPr>
      <w:r w:rsidRPr="00C56FED">
        <w:rPr>
          <w:sz w:val="26"/>
          <w:szCs w:val="26"/>
          <w:lang w:val="nb-NO"/>
        </w:rPr>
        <w:t xml:space="preserve">b) 100% giáo viên đạt chuẩn trình độ đào tạo theo quy định; </w:t>
      </w:r>
    </w:p>
    <w:p w14:paraId="3C0801FB" w14:textId="77777777" w:rsidR="00E77B0F" w:rsidRPr="00C56FED" w:rsidRDefault="00E77B0F" w:rsidP="00E77B0F">
      <w:pPr>
        <w:spacing w:before="120" w:after="120" w:line="276" w:lineRule="auto"/>
        <w:ind w:firstLine="720"/>
        <w:jc w:val="both"/>
        <w:rPr>
          <w:spacing w:val="4"/>
          <w:sz w:val="26"/>
          <w:szCs w:val="26"/>
          <w:lang w:val="nb-NO"/>
        </w:rPr>
      </w:pPr>
      <w:r w:rsidRPr="00C56FED">
        <w:rPr>
          <w:spacing w:val="4"/>
          <w:sz w:val="26"/>
          <w:szCs w:val="26"/>
          <w:lang w:val="nb-NO"/>
        </w:rPr>
        <w:t>c) Có ít nhất 95% giáo viên đạt chuẩn nghề nghiệp giáo viên ở mức đạt trở lên.</w:t>
      </w:r>
    </w:p>
    <w:p w14:paraId="1A40BC46" w14:textId="77777777" w:rsidR="00E77B0F" w:rsidRPr="00780B28" w:rsidRDefault="00E77B0F" w:rsidP="00E77B0F">
      <w:pPr>
        <w:spacing w:line="276" w:lineRule="auto"/>
        <w:rPr>
          <w:b/>
          <w:szCs w:val="28"/>
          <w:lang w:val="nb-NO"/>
        </w:rPr>
      </w:pPr>
      <w:r w:rsidRPr="00780B28">
        <w:rPr>
          <w:b/>
          <w:szCs w:val="28"/>
          <w:lang w:val="nb-NO"/>
        </w:rPr>
        <w:t>Mức 2:</w:t>
      </w:r>
    </w:p>
    <w:p w14:paraId="408384D9" w14:textId="77777777" w:rsidR="00E77B0F" w:rsidRPr="00C56FED" w:rsidRDefault="00E77B0F" w:rsidP="00E77B0F">
      <w:pPr>
        <w:spacing w:before="120" w:after="120" w:line="276" w:lineRule="auto"/>
        <w:ind w:firstLine="720"/>
        <w:jc w:val="both"/>
        <w:rPr>
          <w:spacing w:val="-4"/>
          <w:sz w:val="26"/>
          <w:szCs w:val="26"/>
          <w:lang w:val="nb-NO"/>
        </w:rPr>
      </w:pPr>
      <w:r w:rsidRPr="00C56FED">
        <w:rPr>
          <w:spacing w:val="-4"/>
          <w:sz w:val="26"/>
          <w:szCs w:val="26"/>
          <w:lang w:val="nb-NO"/>
        </w:rPr>
        <w:t>a) Trong 05 năm liên tiếp tính đến thời điểm đánh giá, tỷ lệ giáo viên trên chuẩn trình độ đào tạo được duy trì ổn định và tăng dần theo lộ trình phù hợp;</w:t>
      </w:r>
    </w:p>
    <w:p w14:paraId="108C543F" w14:textId="77777777" w:rsidR="00E77B0F" w:rsidRPr="00C56FED" w:rsidRDefault="00E77B0F" w:rsidP="00E77B0F">
      <w:pPr>
        <w:spacing w:before="120" w:after="120" w:line="276" w:lineRule="auto"/>
        <w:ind w:firstLine="720"/>
        <w:jc w:val="both"/>
        <w:rPr>
          <w:sz w:val="26"/>
          <w:szCs w:val="26"/>
          <w:lang w:val="nb-NO"/>
        </w:rPr>
      </w:pPr>
      <w:r w:rsidRPr="00C56FED">
        <w:rPr>
          <w:spacing w:val="4"/>
          <w:sz w:val="26"/>
          <w:szCs w:val="26"/>
          <w:lang w:val="vi-VN"/>
        </w:rPr>
        <w:t>b) Trong 05 năm liên tiếp tính đến thời điểm đánh giá</w:t>
      </w:r>
      <w:r w:rsidRPr="00C56FED">
        <w:rPr>
          <w:sz w:val="26"/>
          <w:szCs w:val="26"/>
          <w:lang w:val="vi-VN"/>
        </w:rPr>
        <w:t xml:space="preserve">, có 100% giáo viên </w:t>
      </w:r>
      <w:r w:rsidRPr="00C56FED">
        <w:rPr>
          <w:spacing w:val="-4"/>
          <w:sz w:val="26"/>
          <w:szCs w:val="26"/>
          <w:lang w:val="vi-VN"/>
        </w:rPr>
        <w:t xml:space="preserve">đạt </w:t>
      </w:r>
      <w:r w:rsidRPr="00C56FED">
        <w:rPr>
          <w:sz w:val="26"/>
          <w:szCs w:val="26"/>
          <w:lang w:val="vi-VN"/>
        </w:rPr>
        <w:t>chuẩn nghề nghiệp giáo viên ở mức đạt trở lên</w:t>
      </w:r>
      <w:r w:rsidRPr="00C56FED">
        <w:rPr>
          <w:sz w:val="26"/>
          <w:szCs w:val="26"/>
          <w:lang w:val="nb-NO"/>
        </w:rPr>
        <w:t>,</w:t>
      </w:r>
      <w:r w:rsidRPr="00C56FED">
        <w:rPr>
          <w:sz w:val="26"/>
          <w:szCs w:val="26"/>
          <w:lang w:val="vi-VN"/>
        </w:rPr>
        <w:t xml:space="preserve"> trong đó </w:t>
      </w:r>
      <w:r w:rsidRPr="00C56FED">
        <w:rPr>
          <w:bCs/>
          <w:sz w:val="26"/>
          <w:szCs w:val="26"/>
          <w:lang w:val="vi-VN"/>
        </w:rPr>
        <w:t xml:space="preserve">có ít nhất </w:t>
      </w:r>
      <w:r w:rsidRPr="00C56FED">
        <w:rPr>
          <w:rFonts w:eastAsia="Calibri"/>
          <w:sz w:val="26"/>
          <w:szCs w:val="26"/>
          <w:lang w:val="vi-VN"/>
        </w:rPr>
        <w:t>60%</w:t>
      </w:r>
      <w:r w:rsidRPr="00C56FED">
        <w:rPr>
          <w:rFonts w:eastAsia="Calibri"/>
          <w:sz w:val="26"/>
          <w:szCs w:val="26"/>
        </w:rPr>
        <w:t xml:space="preserve"> </w:t>
      </w:r>
      <w:r w:rsidRPr="00C56FED">
        <w:rPr>
          <w:sz w:val="26"/>
          <w:szCs w:val="26"/>
          <w:lang w:val="vi-VN"/>
        </w:rPr>
        <w:t>đạt chuẩn nghề nghiệp giáo viên ở mức khá trở lên</w:t>
      </w:r>
      <w:r w:rsidRPr="00C56FED">
        <w:rPr>
          <w:sz w:val="26"/>
          <w:szCs w:val="26"/>
          <w:lang w:val="nb-NO"/>
        </w:rPr>
        <w:t xml:space="preserve"> và </w:t>
      </w:r>
      <w:r w:rsidRPr="00C56FED">
        <w:rPr>
          <w:bCs/>
          <w:sz w:val="26"/>
          <w:szCs w:val="26"/>
          <w:lang w:val="nb-NO"/>
        </w:rPr>
        <w:t xml:space="preserve">có </w:t>
      </w:r>
      <w:r w:rsidRPr="00C56FED">
        <w:rPr>
          <w:rFonts w:eastAsia="Calibri"/>
          <w:sz w:val="26"/>
          <w:szCs w:val="26"/>
          <w:lang w:val="vi-VN"/>
        </w:rPr>
        <w:t xml:space="preserve">ít nhất </w:t>
      </w:r>
      <w:r w:rsidRPr="00C56FED">
        <w:rPr>
          <w:bCs/>
          <w:sz w:val="26"/>
          <w:szCs w:val="26"/>
          <w:lang w:val="vi-VN"/>
        </w:rPr>
        <w:t>50%</w:t>
      </w:r>
      <w:r w:rsidRPr="00C56FED">
        <w:rPr>
          <w:bCs/>
          <w:sz w:val="26"/>
          <w:szCs w:val="26"/>
          <w:lang w:val="nb-NO"/>
        </w:rPr>
        <w:t xml:space="preserve"> ở </w:t>
      </w:r>
      <w:r w:rsidRPr="00C56FED">
        <w:rPr>
          <w:sz w:val="26"/>
          <w:szCs w:val="26"/>
          <w:lang w:val="vi-VN"/>
        </w:rPr>
        <w:t>mức khá trở lên</w:t>
      </w:r>
      <w:r w:rsidR="00337EC6">
        <w:rPr>
          <w:sz w:val="26"/>
          <w:szCs w:val="26"/>
        </w:rPr>
        <w:t xml:space="preserve"> </w:t>
      </w:r>
      <w:r w:rsidRPr="00C56FED">
        <w:rPr>
          <w:bCs/>
          <w:sz w:val="26"/>
          <w:szCs w:val="26"/>
          <w:lang w:val="vi-VN"/>
        </w:rPr>
        <w:t>đối với trường thuộc</w:t>
      </w:r>
      <w:r w:rsidRPr="00C56FED">
        <w:rPr>
          <w:bCs/>
          <w:sz w:val="26"/>
          <w:szCs w:val="26"/>
          <w:lang w:val="nb-NO"/>
        </w:rPr>
        <w:t xml:space="preserve"> vùng khó khăn</w:t>
      </w:r>
      <w:r w:rsidRPr="00C56FED">
        <w:rPr>
          <w:sz w:val="26"/>
          <w:szCs w:val="26"/>
          <w:lang w:val="vi-VN"/>
        </w:rPr>
        <w:t>;</w:t>
      </w:r>
    </w:p>
    <w:p w14:paraId="7288BF70" w14:textId="77777777" w:rsidR="00E77B0F" w:rsidRPr="00C56FED" w:rsidRDefault="00E77B0F" w:rsidP="00E77B0F">
      <w:pPr>
        <w:spacing w:before="120" w:after="120" w:line="276" w:lineRule="auto"/>
        <w:ind w:firstLine="720"/>
        <w:jc w:val="both"/>
        <w:rPr>
          <w:sz w:val="26"/>
          <w:szCs w:val="26"/>
          <w:lang w:val="nb-NO"/>
        </w:rPr>
      </w:pPr>
      <w:r w:rsidRPr="00C56FED">
        <w:rPr>
          <w:sz w:val="26"/>
          <w:szCs w:val="26"/>
          <w:lang w:val="nb-NO"/>
        </w:rPr>
        <w:t xml:space="preserve">c) </w:t>
      </w:r>
      <w:r w:rsidRPr="00C56FED">
        <w:rPr>
          <w:rFonts w:eastAsia="Calibri"/>
          <w:sz w:val="26"/>
          <w:szCs w:val="26"/>
          <w:lang w:val="nb-NO"/>
        </w:rPr>
        <w:t>Có khả năng t</w:t>
      </w:r>
      <w:r w:rsidRPr="00C56FED">
        <w:rPr>
          <w:rFonts w:eastAsia="Calibri"/>
          <w:sz w:val="26"/>
          <w:szCs w:val="26"/>
          <w:lang w:val="vi-VN"/>
        </w:rPr>
        <w:t>ổ chức các hoạt động trải nghiệm</w:t>
      </w:r>
      <w:r w:rsidRPr="00C56FED">
        <w:rPr>
          <w:rFonts w:eastAsia="Calibri"/>
          <w:sz w:val="26"/>
          <w:szCs w:val="26"/>
          <w:lang w:val="nb-NO"/>
        </w:rPr>
        <w:t xml:space="preserve">, hướng nghiệp, định hướng phân luồng </w:t>
      </w:r>
      <w:r w:rsidRPr="00C56FED">
        <w:rPr>
          <w:rFonts w:eastAsia="Calibri"/>
          <w:sz w:val="26"/>
          <w:szCs w:val="26"/>
          <w:lang w:val="vi-VN"/>
        </w:rPr>
        <w:t>cho học sinh;</w:t>
      </w:r>
      <w:r w:rsidRPr="00C56FED">
        <w:rPr>
          <w:rFonts w:eastAsia="Calibri"/>
          <w:sz w:val="26"/>
          <w:szCs w:val="26"/>
          <w:lang w:val="nb-NO"/>
        </w:rPr>
        <w:t xml:space="preserve"> có khả năng hướng dẫn </w:t>
      </w:r>
      <w:r w:rsidRPr="00C56FED">
        <w:rPr>
          <w:sz w:val="26"/>
          <w:szCs w:val="26"/>
          <w:lang w:val="nb-NO"/>
        </w:rPr>
        <w:t>nghiên cứu khoa học; t</w:t>
      </w:r>
      <w:r w:rsidRPr="00C56FED">
        <w:rPr>
          <w:spacing w:val="4"/>
          <w:sz w:val="26"/>
          <w:szCs w:val="26"/>
          <w:lang w:val="vi-VN"/>
        </w:rPr>
        <w:t>rong 05 năm liên tiếp tính đến thời điểm đánh giá</w:t>
      </w:r>
      <w:r w:rsidR="00C0100F">
        <w:rPr>
          <w:spacing w:val="4"/>
          <w:sz w:val="26"/>
          <w:szCs w:val="26"/>
        </w:rPr>
        <w:t xml:space="preserve"> </w:t>
      </w:r>
      <w:r w:rsidRPr="00C56FED">
        <w:rPr>
          <w:sz w:val="26"/>
          <w:szCs w:val="26"/>
          <w:lang w:val="nb-NO"/>
        </w:rPr>
        <w:t>k</w:t>
      </w:r>
      <w:r w:rsidRPr="00C56FED">
        <w:rPr>
          <w:sz w:val="26"/>
          <w:szCs w:val="26"/>
          <w:lang w:val="vi-VN"/>
        </w:rPr>
        <w:t>hông có giáo viên bị kỷ luật từ hình thức cảnh cáo trở lên</w:t>
      </w:r>
      <w:r w:rsidRPr="00C56FED">
        <w:rPr>
          <w:sz w:val="26"/>
          <w:szCs w:val="26"/>
          <w:lang w:val="nb-NO"/>
        </w:rPr>
        <w:t>.</w:t>
      </w:r>
    </w:p>
    <w:p w14:paraId="032521A1" w14:textId="77777777" w:rsidR="00E77B0F" w:rsidRPr="00780B28" w:rsidRDefault="00E77B0F" w:rsidP="00780B28">
      <w:pPr>
        <w:spacing w:before="120" w:after="120" w:line="276" w:lineRule="auto"/>
        <w:jc w:val="both"/>
        <w:rPr>
          <w:b/>
          <w:szCs w:val="28"/>
          <w:lang w:val="nb-NO"/>
        </w:rPr>
      </w:pPr>
      <w:r w:rsidRPr="00780B28">
        <w:rPr>
          <w:b/>
          <w:szCs w:val="28"/>
          <w:lang w:val="nb-NO"/>
        </w:rPr>
        <w:t>Mức 3:</w:t>
      </w:r>
    </w:p>
    <w:p w14:paraId="4287CD5E" w14:textId="77777777" w:rsidR="00E77B0F" w:rsidRPr="00C56FED" w:rsidRDefault="00E77B0F" w:rsidP="00E77B0F">
      <w:pPr>
        <w:spacing w:line="276" w:lineRule="auto"/>
        <w:ind w:firstLine="709"/>
        <w:jc w:val="both"/>
        <w:rPr>
          <w:sz w:val="26"/>
          <w:szCs w:val="26"/>
          <w:lang w:val="nb-NO"/>
        </w:rPr>
      </w:pPr>
      <w:r w:rsidRPr="00C56FED">
        <w:rPr>
          <w:spacing w:val="4"/>
          <w:sz w:val="26"/>
          <w:szCs w:val="26"/>
          <w:lang w:val="nb-NO"/>
        </w:rPr>
        <w:t>a</w:t>
      </w:r>
      <w:r w:rsidRPr="00C56FED">
        <w:rPr>
          <w:spacing w:val="4"/>
          <w:sz w:val="26"/>
          <w:szCs w:val="26"/>
          <w:lang w:val="vi-VN"/>
        </w:rPr>
        <w:t>) Trong 05 năm liên tiếp tính đến thời điểm đánh giá</w:t>
      </w:r>
      <w:r w:rsidRPr="00C56FED">
        <w:rPr>
          <w:sz w:val="26"/>
          <w:szCs w:val="26"/>
          <w:lang w:val="vi-VN"/>
        </w:rPr>
        <w:t xml:space="preserve">, </w:t>
      </w:r>
      <w:r w:rsidRPr="00C56FED">
        <w:rPr>
          <w:bCs/>
          <w:sz w:val="26"/>
          <w:szCs w:val="26"/>
          <w:lang w:val="vi-VN"/>
        </w:rPr>
        <w:t xml:space="preserve">có ít nhất </w:t>
      </w:r>
      <w:r w:rsidRPr="00C56FED">
        <w:rPr>
          <w:bCs/>
          <w:sz w:val="26"/>
          <w:szCs w:val="26"/>
          <w:lang w:val="nb-NO"/>
        </w:rPr>
        <w:t>8</w:t>
      </w:r>
      <w:r w:rsidRPr="00C56FED">
        <w:rPr>
          <w:bCs/>
          <w:sz w:val="26"/>
          <w:szCs w:val="26"/>
          <w:lang w:val="vi-VN"/>
        </w:rPr>
        <w:t xml:space="preserve">0% </w:t>
      </w:r>
      <w:r w:rsidRPr="00C56FED">
        <w:rPr>
          <w:bCs/>
          <w:sz w:val="26"/>
          <w:szCs w:val="26"/>
          <w:lang w:val="nb-NO"/>
        </w:rPr>
        <w:t xml:space="preserve">giáo viên </w:t>
      </w:r>
      <w:r w:rsidRPr="00C56FED">
        <w:rPr>
          <w:sz w:val="26"/>
          <w:szCs w:val="26"/>
          <w:lang w:val="vi-VN"/>
        </w:rPr>
        <w:t>đạt chuẩn nghề nghiệp giáo viên ở mức khá trở lên</w:t>
      </w:r>
      <w:r w:rsidRPr="00C56FED">
        <w:rPr>
          <w:bCs/>
          <w:sz w:val="26"/>
          <w:szCs w:val="26"/>
          <w:lang w:val="nb-NO"/>
        </w:rPr>
        <w:t>,</w:t>
      </w:r>
      <w:r w:rsidRPr="00C56FED">
        <w:rPr>
          <w:sz w:val="26"/>
          <w:szCs w:val="26"/>
          <w:lang w:val="vi-VN"/>
        </w:rPr>
        <w:t xml:space="preserve"> trong đó có ít nhất </w:t>
      </w:r>
      <w:r w:rsidRPr="00C56FED">
        <w:rPr>
          <w:sz w:val="26"/>
          <w:szCs w:val="26"/>
          <w:lang w:val="nb-NO"/>
        </w:rPr>
        <w:t>3</w:t>
      </w:r>
      <w:r w:rsidRPr="00C56FED">
        <w:rPr>
          <w:sz w:val="26"/>
          <w:szCs w:val="26"/>
          <w:lang w:val="vi-VN"/>
        </w:rPr>
        <w:t>0% đạt chuẩn nghề nghiệp giáo viên ở mức tốt</w:t>
      </w:r>
      <w:r w:rsidRPr="00C56FED">
        <w:rPr>
          <w:bCs/>
          <w:sz w:val="26"/>
          <w:szCs w:val="26"/>
          <w:lang w:val="nb-NO"/>
        </w:rPr>
        <w:t xml:space="preserve">; </w:t>
      </w:r>
      <w:r w:rsidRPr="00C56FED">
        <w:rPr>
          <w:bCs/>
          <w:sz w:val="26"/>
          <w:szCs w:val="26"/>
          <w:lang w:val="vi-VN"/>
        </w:rPr>
        <w:t xml:space="preserve">đối với trường thuộc </w:t>
      </w:r>
      <w:r w:rsidRPr="00C56FED">
        <w:rPr>
          <w:bCs/>
          <w:sz w:val="26"/>
          <w:szCs w:val="26"/>
          <w:lang w:val="nb-NO"/>
        </w:rPr>
        <w:t xml:space="preserve">vùng </w:t>
      </w:r>
      <w:r w:rsidRPr="00C56FED">
        <w:rPr>
          <w:rFonts w:eastAsia="Calibri"/>
          <w:sz w:val="26"/>
          <w:szCs w:val="26"/>
          <w:lang w:val="nb-NO"/>
        </w:rPr>
        <w:t>khó khăn có</w:t>
      </w:r>
      <w:r w:rsidRPr="00C56FED">
        <w:rPr>
          <w:rFonts w:eastAsia="Calibri"/>
          <w:sz w:val="26"/>
          <w:szCs w:val="26"/>
          <w:lang w:val="vi-VN"/>
        </w:rPr>
        <w:t xml:space="preserve"> ít nhất 70% </w:t>
      </w:r>
      <w:r w:rsidRPr="00C56FED">
        <w:rPr>
          <w:sz w:val="26"/>
          <w:szCs w:val="26"/>
          <w:lang w:val="vi-VN"/>
        </w:rPr>
        <w:t>đạt chuẩn nghề nghiệp giáo viên ở mức khá trở lên</w:t>
      </w:r>
      <w:r w:rsidRPr="00C56FED">
        <w:rPr>
          <w:sz w:val="26"/>
          <w:szCs w:val="26"/>
          <w:lang w:val="nb-NO"/>
        </w:rPr>
        <w:t xml:space="preserve">, </w:t>
      </w:r>
      <w:r w:rsidRPr="00C56FED">
        <w:rPr>
          <w:sz w:val="26"/>
          <w:szCs w:val="26"/>
          <w:lang w:val="vi-VN"/>
        </w:rPr>
        <w:t xml:space="preserve">trong đó có ít nhất </w:t>
      </w:r>
      <w:r w:rsidRPr="00C56FED">
        <w:rPr>
          <w:sz w:val="26"/>
          <w:szCs w:val="26"/>
          <w:lang w:val="nb-NO"/>
        </w:rPr>
        <w:t>2</w:t>
      </w:r>
      <w:r w:rsidRPr="00C56FED">
        <w:rPr>
          <w:sz w:val="26"/>
          <w:szCs w:val="26"/>
          <w:lang w:val="vi-VN"/>
        </w:rPr>
        <w:t>0% đạt chuẩn nghề nghiệp giáo viên ở mức tố</w:t>
      </w:r>
      <w:r w:rsidRPr="00C56FED">
        <w:rPr>
          <w:sz w:val="26"/>
          <w:szCs w:val="26"/>
          <w:lang w:val="nb-NO"/>
        </w:rPr>
        <w:t>t;</w:t>
      </w:r>
    </w:p>
    <w:p w14:paraId="6EDE6B9C" w14:textId="77777777" w:rsidR="00E77B0F" w:rsidRPr="00C56FED" w:rsidRDefault="00E77B0F" w:rsidP="00E77B0F">
      <w:pPr>
        <w:spacing w:before="120" w:after="120" w:line="276" w:lineRule="auto"/>
        <w:ind w:firstLine="720"/>
        <w:jc w:val="both"/>
        <w:rPr>
          <w:spacing w:val="-4"/>
          <w:sz w:val="26"/>
          <w:szCs w:val="26"/>
          <w:lang w:val="nb-NO"/>
        </w:rPr>
      </w:pPr>
      <w:r w:rsidRPr="00C56FED">
        <w:rPr>
          <w:sz w:val="26"/>
          <w:szCs w:val="26"/>
          <w:lang w:val="nb-NO"/>
        </w:rPr>
        <w:t xml:space="preserve">b) Trong 05 năm liên tiếp tính đến thời điểm đánh giá, giáo viên có </w:t>
      </w:r>
      <w:r w:rsidRPr="00C56FED">
        <w:rPr>
          <w:spacing w:val="-4"/>
          <w:sz w:val="26"/>
          <w:szCs w:val="26"/>
          <w:lang w:val="nb-NO"/>
        </w:rPr>
        <w:t xml:space="preserve">báo cáo </w:t>
      </w:r>
      <w:r w:rsidRPr="00C56FED">
        <w:rPr>
          <w:sz w:val="26"/>
          <w:szCs w:val="26"/>
          <w:lang w:val="nb-NO"/>
        </w:rPr>
        <w:t>kết quả nghiên cứu khoa học.</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119"/>
        <w:gridCol w:w="992"/>
        <w:gridCol w:w="1701"/>
        <w:gridCol w:w="1134"/>
        <w:gridCol w:w="992"/>
      </w:tblGrid>
      <w:tr w:rsidR="00E77B0F" w:rsidRPr="00C56FED" w14:paraId="5F4F2E6A" w14:textId="77777777" w:rsidTr="00C0100F">
        <w:tc>
          <w:tcPr>
            <w:tcW w:w="1134" w:type="dxa"/>
            <w:vMerge w:val="restart"/>
            <w:shd w:val="clear" w:color="auto" w:fill="auto"/>
            <w:vAlign w:val="center"/>
          </w:tcPr>
          <w:p w14:paraId="65D3360E" w14:textId="77777777" w:rsidR="00E77B0F" w:rsidRPr="00C56FED" w:rsidRDefault="00E77B0F" w:rsidP="00C0100F">
            <w:pPr>
              <w:widowControl w:val="0"/>
              <w:spacing w:line="276" w:lineRule="auto"/>
              <w:jc w:val="center"/>
              <w:rPr>
                <w:rFonts w:eastAsia="MS Mincho"/>
                <w:b/>
                <w:bCs/>
                <w:sz w:val="26"/>
                <w:szCs w:val="26"/>
              </w:rPr>
            </w:pPr>
            <w:r w:rsidRPr="00C56FED">
              <w:rPr>
                <w:rFonts w:eastAsia="MS Mincho"/>
                <w:b/>
                <w:bCs/>
                <w:sz w:val="26"/>
                <w:szCs w:val="26"/>
              </w:rPr>
              <w:t>Tiêu chí</w:t>
            </w:r>
          </w:p>
          <w:p w14:paraId="72CDB6FC" w14:textId="77777777" w:rsidR="00E77B0F" w:rsidRPr="00C56FED" w:rsidRDefault="00E77B0F" w:rsidP="00C0100F">
            <w:pPr>
              <w:widowControl w:val="0"/>
              <w:spacing w:line="276" w:lineRule="auto"/>
              <w:jc w:val="center"/>
              <w:rPr>
                <w:rFonts w:eastAsia="MS Mincho"/>
                <w:b/>
                <w:bCs/>
                <w:sz w:val="26"/>
                <w:szCs w:val="26"/>
              </w:rPr>
            </w:pPr>
            <w:r w:rsidRPr="00C56FED">
              <w:rPr>
                <w:rFonts w:eastAsia="MS Mincho"/>
                <w:b/>
                <w:bCs/>
                <w:sz w:val="26"/>
                <w:szCs w:val="26"/>
              </w:rPr>
              <w:t>2.2</w:t>
            </w:r>
          </w:p>
        </w:tc>
        <w:tc>
          <w:tcPr>
            <w:tcW w:w="4111" w:type="dxa"/>
            <w:gridSpan w:val="2"/>
            <w:shd w:val="clear" w:color="auto" w:fill="auto"/>
            <w:vAlign w:val="center"/>
          </w:tcPr>
          <w:p w14:paraId="58F1E412" w14:textId="77777777" w:rsidR="00E77B0F" w:rsidRPr="00C56FED" w:rsidRDefault="00E77B0F" w:rsidP="00C0100F">
            <w:pPr>
              <w:widowControl w:val="0"/>
              <w:spacing w:line="276" w:lineRule="auto"/>
              <w:jc w:val="center"/>
              <w:rPr>
                <w:rFonts w:eastAsia="MS Mincho"/>
                <w:b/>
                <w:bCs/>
                <w:sz w:val="26"/>
                <w:szCs w:val="26"/>
              </w:rPr>
            </w:pPr>
            <w:r w:rsidRPr="00C56FED">
              <w:rPr>
                <w:rFonts w:eastAsia="MS Mincho"/>
                <w:b/>
                <w:bCs/>
                <w:sz w:val="26"/>
                <w:szCs w:val="26"/>
              </w:rPr>
              <w:t>Phân tích tiêu chí</w:t>
            </w:r>
          </w:p>
        </w:tc>
        <w:tc>
          <w:tcPr>
            <w:tcW w:w="2835" w:type="dxa"/>
            <w:gridSpan w:val="2"/>
            <w:shd w:val="clear" w:color="auto" w:fill="auto"/>
            <w:vAlign w:val="center"/>
          </w:tcPr>
          <w:p w14:paraId="52C77090" w14:textId="77777777" w:rsidR="00E77B0F" w:rsidRPr="00C56FED" w:rsidRDefault="00E77B0F" w:rsidP="00C0100F">
            <w:pPr>
              <w:widowControl w:val="0"/>
              <w:spacing w:line="276" w:lineRule="auto"/>
              <w:jc w:val="center"/>
              <w:rPr>
                <w:rFonts w:eastAsia="MS Mincho"/>
                <w:b/>
                <w:bCs/>
                <w:sz w:val="26"/>
                <w:szCs w:val="26"/>
              </w:rPr>
            </w:pPr>
            <w:r w:rsidRPr="00C56FED">
              <w:rPr>
                <w:rFonts w:eastAsia="MS Mincho"/>
                <w:b/>
                <w:bCs/>
                <w:sz w:val="26"/>
                <w:szCs w:val="26"/>
              </w:rPr>
              <w:t>Minh chứng</w:t>
            </w:r>
          </w:p>
        </w:tc>
        <w:tc>
          <w:tcPr>
            <w:tcW w:w="992" w:type="dxa"/>
            <w:shd w:val="clear" w:color="auto" w:fill="auto"/>
          </w:tcPr>
          <w:p w14:paraId="48361EFA" w14:textId="77777777" w:rsidR="00E77B0F" w:rsidRPr="00C56FED" w:rsidRDefault="00E77B0F" w:rsidP="00E77B0F">
            <w:pPr>
              <w:widowControl w:val="0"/>
              <w:spacing w:line="276" w:lineRule="auto"/>
              <w:jc w:val="center"/>
              <w:rPr>
                <w:rFonts w:eastAsia="MS Mincho"/>
                <w:b/>
                <w:bCs/>
                <w:sz w:val="26"/>
                <w:szCs w:val="26"/>
              </w:rPr>
            </w:pPr>
            <w:r w:rsidRPr="00C56FED">
              <w:rPr>
                <w:rFonts w:eastAsia="MS Mincho"/>
                <w:b/>
                <w:bCs/>
                <w:sz w:val="26"/>
                <w:szCs w:val="26"/>
              </w:rPr>
              <w:t>Ghi chú</w:t>
            </w:r>
          </w:p>
        </w:tc>
      </w:tr>
      <w:tr w:rsidR="00E77B0F" w:rsidRPr="00C56FED" w14:paraId="48B539F8" w14:textId="77777777" w:rsidTr="00C0100F">
        <w:tc>
          <w:tcPr>
            <w:tcW w:w="1134" w:type="dxa"/>
            <w:vMerge/>
            <w:shd w:val="clear" w:color="auto" w:fill="auto"/>
            <w:vAlign w:val="center"/>
          </w:tcPr>
          <w:p w14:paraId="7BB4914A" w14:textId="77777777" w:rsidR="00E77B0F" w:rsidRPr="00C56FED" w:rsidRDefault="00E77B0F" w:rsidP="00C0100F">
            <w:pPr>
              <w:widowControl w:val="0"/>
              <w:spacing w:line="276" w:lineRule="auto"/>
              <w:jc w:val="center"/>
              <w:rPr>
                <w:rFonts w:eastAsia="MS Mincho"/>
                <w:bCs/>
                <w:sz w:val="26"/>
                <w:szCs w:val="26"/>
              </w:rPr>
            </w:pPr>
          </w:p>
        </w:tc>
        <w:tc>
          <w:tcPr>
            <w:tcW w:w="3119" w:type="dxa"/>
            <w:shd w:val="clear" w:color="auto" w:fill="auto"/>
            <w:vAlign w:val="center"/>
          </w:tcPr>
          <w:p w14:paraId="5936BC97" w14:textId="77777777" w:rsidR="00E77B0F" w:rsidRPr="00C56FED" w:rsidRDefault="00E77B0F" w:rsidP="00C0100F">
            <w:pPr>
              <w:widowControl w:val="0"/>
              <w:spacing w:line="276" w:lineRule="auto"/>
              <w:jc w:val="center"/>
              <w:rPr>
                <w:rFonts w:eastAsia="MS Mincho"/>
                <w:bCs/>
                <w:sz w:val="26"/>
                <w:szCs w:val="26"/>
              </w:rPr>
            </w:pPr>
            <w:r w:rsidRPr="00C56FED">
              <w:rPr>
                <w:rFonts w:eastAsia="MS Mincho"/>
                <w:bCs/>
                <w:sz w:val="26"/>
                <w:szCs w:val="26"/>
              </w:rPr>
              <w:t>Nội hàm</w:t>
            </w:r>
          </w:p>
        </w:tc>
        <w:tc>
          <w:tcPr>
            <w:tcW w:w="992" w:type="dxa"/>
            <w:shd w:val="clear" w:color="auto" w:fill="auto"/>
            <w:vAlign w:val="center"/>
          </w:tcPr>
          <w:p w14:paraId="23EDDEAC" w14:textId="77777777" w:rsidR="00E77B0F" w:rsidRPr="00C56FED" w:rsidRDefault="00E77B0F" w:rsidP="00C0100F">
            <w:pPr>
              <w:widowControl w:val="0"/>
              <w:spacing w:line="276" w:lineRule="auto"/>
              <w:jc w:val="center"/>
              <w:rPr>
                <w:rFonts w:eastAsia="MS Mincho"/>
                <w:bCs/>
                <w:sz w:val="26"/>
                <w:szCs w:val="26"/>
              </w:rPr>
            </w:pPr>
            <w:r w:rsidRPr="00C56FED">
              <w:rPr>
                <w:rFonts w:eastAsia="MS Mincho"/>
                <w:bCs/>
                <w:sz w:val="26"/>
                <w:szCs w:val="26"/>
              </w:rPr>
              <w:t>Câu hỏi</w:t>
            </w:r>
          </w:p>
        </w:tc>
        <w:tc>
          <w:tcPr>
            <w:tcW w:w="1701" w:type="dxa"/>
            <w:shd w:val="clear" w:color="auto" w:fill="auto"/>
            <w:vAlign w:val="center"/>
          </w:tcPr>
          <w:p w14:paraId="778442F3" w14:textId="77777777" w:rsidR="00E77B0F" w:rsidRPr="00C56FED" w:rsidRDefault="00E77B0F" w:rsidP="00C0100F">
            <w:pPr>
              <w:widowControl w:val="0"/>
              <w:spacing w:line="276" w:lineRule="auto"/>
              <w:jc w:val="center"/>
              <w:rPr>
                <w:rFonts w:eastAsia="MS Mincho"/>
                <w:bCs/>
                <w:sz w:val="26"/>
                <w:szCs w:val="26"/>
              </w:rPr>
            </w:pPr>
            <w:r w:rsidRPr="00C56FED">
              <w:rPr>
                <w:rFonts w:eastAsia="MS Mincho"/>
                <w:bCs/>
                <w:sz w:val="26"/>
                <w:szCs w:val="26"/>
              </w:rPr>
              <w:t>Cần thu thập</w:t>
            </w:r>
          </w:p>
        </w:tc>
        <w:tc>
          <w:tcPr>
            <w:tcW w:w="1134" w:type="dxa"/>
            <w:shd w:val="clear" w:color="auto" w:fill="auto"/>
            <w:vAlign w:val="center"/>
          </w:tcPr>
          <w:p w14:paraId="280955A5" w14:textId="77777777" w:rsidR="00E77B0F" w:rsidRPr="00C56FED" w:rsidRDefault="00E77B0F" w:rsidP="00C0100F">
            <w:pPr>
              <w:widowControl w:val="0"/>
              <w:spacing w:line="276" w:lineRule="auto"/>
              <w:jc w:val="center"/>
              <w:rPr>
                <w:rFonts w:eastAsia="MS Mincho"/>
                <w:bCs/>
                <w:sz w:val="26"/>
                <w:szCs w:val="26"/>
              </w:rPr>
            </w:pPr>
            <w:r w:rsidRPr="00C56FED">
              <w:rPr>
                <w:rFonts w:eastAsia="MS Mincho"/>
                <w:bCs/>
                <w:sz w:val="26"/>
                <w:szCs w:val="26"/>
              </w:rPr>
              <w:t>Nơi thu thập</w:t>
            </w:r>
          </w:p>
        </w:tc>
        <w:tc>
          <w:tcPr>
            <w:tcW w:w="992" w:type="dxa"/>
            <w:shd w:val="clear" w:color="auto" w:fill="auto"/>
          </w:tcPr>
          <w:p w14:paraId="09276E0A" w14:textId="77777777" w:rsidR="00E77B0F" w:rsidRPr="00C56FED" w:rsidRDefault="00E77B0F" w:rsidP="00E77B0F">
            <w:pPr>
              <w:widowControl w:val="0"/>
              <w:spacing w:line="276" w:lineRule="auto"/>
              <w:jc w:val="center"/>
              <w:rPr>
                <w:rFonts w:eastAsia="MS Mincho"/>
                <w:bCs/>
                <w:sz w:val="26"/>
                <w:szCs w:val="26"/>
              </w:rPr>
            </w:pPr>
          </w:p>
        </w:tc>
      </w:tr>
      <w:tr w:rsidR="00E77B0F" w:rsidRPr="00C56FED" w14:paraId="4884DB24" w14:textId="77777777" w:rsidTr="00C0100F">
        <w:tc>
          <w:tcPr>
            <w:tcW w:w="1134" w:type="dxa"/>
            <w:shd w:val="clear" w:color="auto" w:fill="auto"/>
            <w:vAlign w:val="center"/>
          </w:tcPr>
          <w:p w14:paraId="6B7DABBE" w14:textId="77777777" w:rsidR="00E77B0F" w:rsidRPr="00C56FED" w:rsidRDefault="00E77B0F" w:rsidP="00C0100F">
            <w:pPr>
              <w:widowControl w:val="0"/>
              <w:spacing w:line="276" w:lineRule="auto"/>
              <w:jc w:val="center"/>
              <w:rPr>
                <w:rFonts w:eastAsia="MS Mincho"/>
                <w:bCs/>
                <w:sz w:val="26"/>
                <w:szCs w:val="26"/>
              </w:rPr>
            </w:pPr>
            <w:r w:rsidRPr="00C56FED">
              <w:rPr>
                <w:rFonts w:eastAsia="MS Mincho"/>
                <w:bCs/>
                <w:sz w:val="26"/>
                <w:szCs w:val="26"/>
              </w:rPr>
              <w:t>Mức 1</w:t>
            </w:r>
          </w:p>
        </w:tc>
        <w:tc>
          <w:tcPr>
            <w:tcW w:w="3119" w:type="dxa"/>
            <w:shd w:val="clear" w:color="auto" w:fill="auto"/>
          </w:tcPr>
          <w:p w14:paraId="4F329142" w14:textId="77777777" w:rsidR="00E77B0F" w:rsidRPr="00C56FED" w:rsidRDefault="00E77B0F" w:rsidP="00E77B0F">
            <w:pPr>
              <w:widowControl w:val="0"/>
              <w:spacing w:line="276" w:lineRule="auto"/>
              <w:jc w:val="both"/>
              <w:rPr>
                <w:rFonts w:eastAsia="MS Mincho"/>
                <w:bCs/>
                <w:sz w:val="26"/>
                <w:szCs w:val="26"/>
              </w:rPr>
            </w:pPr>
          </w:p>
        </w:tc>
        <w:tc>
          <w:tcPr>
            <w:tcW w:w="992" w:type="dxa"/>
            <w:shd w:val="clear" w:color="auto" w:fill="auto"/>
          </w:tcPr>
          <w:p w14:paraId="61FB66EB" w14:textId="77777777" w:rsidR="00E77B0F" w:rsidRPr="00C56FED" w:rsidRDefault="00E77B0F" w:rsidP="00E77B0F">
            <w:pPr>
              <w:widowControl w:val="0"/>
              <w:spacing w:line="276" w:lineRule="auto"/>
              <w:jc w:val="both"/>
              <w:rPr>
                <w:rFonts w:eastAsia="MS Mincho"/>
                <w:bCs/>
                <w:sz w:val="26"/>
                <w:szCs w:val="26"/>
              </w:rPr>
            </w:pPr>
          </w:p>
        </w:tc>
        <w:tc>
          <w:tcPr>
            <w:tcW w:w="1701" w:type="dxa"/>
            <w:shd w:val="clear" w:color="auto" w:fill="auto"/>
          </w:tcPr>
          <w:p w14:paraId="04A82C54" w14:textId="77777777" w:rsidR="00E77B0F" w:rsidRPr="00C56FED" w:rsidRDefault="00E77B0F" w:rsidP="00E77B0F">
            <w:pPr>
              <w:widowControl w:val="0"/>
              <w:spacing w:line="276" w:lineRule="auto"/>
              <w:jc w:val="both"/>
              <w:rPr>
                <w:rFonts w:eastAsia="MS Mincho"/>
                <w:bCs/>
                <w:sz w:val="26"/>
                <w:szCs w:val="26"/>
              </w:rPr>
            </w:pPr>
          </w:p>
        </w:tc>
        <w:tc>
          <w:tcPr>
            <w:tcW w:w="1134" w:type="dxa"/>
            <w:shd w:val="clear" w:color="auto" w:fill="auto"/>
          </w:tcPr>
          <w:p w14:paraId="42B935A8" w14:textId="77777777" w:rsidR="00E77B0F" w:rsidRPr="00C56FED" w:rsidRDefault="00E77B0F" w:rsidP="00E77B0F">
            <w:pPr>
              <w:widowControl w:val="0"/>
              <w:spacing w:line="276" w:lineRule="auto"/>
              <w:jc w:val="both"/>
              <w:rPr>
                <w:rFonts w:eastAsia="MS Mincho"/>
                <w:bCs/>
                <w:sz w:val="26"/>
                <w:szCs w:val="26"/>
              </w:rPr>
            </w:pPr>
          </w:p>
        </w:tc>
        <w:tc>
          <w:tcPr>
            <w:tcW w:w="992" w:type="dxa"/>
            <w:shd w:val="clear" w:color="auto" w:fill="auto"/>
          </w:tcPr>
          <w:p w14:paraId="564C4F23" w14:textId="77777777" w:rsidR="00E77B0F" w:rsidRPr="00C56FED" w:rsidRDefault="00E77B0F" w:rsidP="00E77B0F">
            <w:pPr>
              <w:widowControl w:val="0"/>
              <w:spacing w:line="276" w:lineRule="auto"/>
              <w:jc w:val="both"/>
              <w:rPr>
                <w:rFonts w:eastAsia="MS Mincho"/>
                <w:bCs/>
                <w:sz w:val="26"/>
                <w:szCs w:val="26"/>
              </w:rPr>
            </w:pPr>
          </w:p>
        </w:tc>
      </w:tr>
      <w:tr w:rsidR="00E77B0F" w:rsidRPr="00C56FED" w14:paraId="4962320F" w14:textId="77777777" w:rsidTr="00C0100F">
        <w:tc>
          <w:tcPr>
            <w:tcW w:w="1134" w:type="dxa"/>
            <w:shd w:val="clear" w:color="auto" w:fill="auto"/>
            <w:vAlign w:val="center"/>
          </w:tcPr>
          <w:p w14:paraId="2BD7BD5C" w14:textId="77777777" w:rsidR="00E77B0F" w:rsidRPr="00C56FED" w:rsidRDefault="00E77B0F" w:rsidP="00C0100F">
            <w:pPr>
              <w:widowControl w:val="0"/>
              <w:spacing w:line="276" w:lineRule="auto"/>
              <w:jc w:val="center"/>
              <w:rPr>
                <w:rFonts w:eastAsia="MS Mincho"/>
                <w:bCs/>
                <w:sz w:val="26"/>
                <w:szCs w:val="26"/>
              </w:rPr>
            </w:pPr>
            <w:r w:rsidRPr="00C56FED">
              <w:rPr>
                <w:rFonts w:eastAsia="MS Mincho"/>
                <w:bCs/>
                <w:sz w:val="26"/>
                <w:szCs w:val="26"/>
              </w:rPr>
              <w:t>a</w:t>
            </w:r>
          </w:p>
        </w:tc>
        <w:tc>
          <w:tcPr>
            <w:tcW w:w="3119" w:type="dxa"/>
            <w:shd w:val="clear" w:color="auto" w:fill="auto"/>
          </w:tcPr>
          <w:p w14:paraId="0E883EA1" w14:textId="77777777" w:rsidR="00E77B0F" w:rsidRPr="00C56FED" w:rsidRDefault="00E77B0F" w:rsidP="00E77B0F">
            <w:pPr>
              <w:widowControl w:val="0"/>
              <w:spacing w:line="276" w:lineRule="auto"/>
              <w:jc w:val="both"/>
              <w:rPr>
                <w:rFonts w:eastAsia="MS Mincho"/>
                <w:bCs/>
                <w:sz w:val="26"/>
                <w:szCs w:val="26"/>
              </w:rPr>
            </w:pPr>
            <w:r w:rsidRPr="00C56FED">
              <w:rPr>
                <w:sz w:val="26"/>
                <w:szCs w:val="26"/>
                <w:lang w:val="da-DK"/>
              </w:rPr>
              <w:t>Với 24 giáo viên đứng lớp giảng dạy, nhà trường chưa có đủ số lượng, cơ cấu giáo viên để dạy tất các bộ môn</w:t>
            </w:r>
            <w:r w:rsidR="00DD6D6D" w:rsidRPr="00C56FED">
              <w:rPr>
                <w:sz w:val="26"/>
                <w:szCs w:val="26"/>
                <w:lang w:val="da-DK"/>
              </w:rPr>
              <w:t>.</w:t>
            </w:r>
          </w:p>
        </w:tc>
        <w:tc>
          <w:tcPr>
            <w:tcW w:w="992" w:type="dxa"/>
            <w:shd w:val="clear" w:color="auto" w:fill="auto"/>
          </w:tcPr>
          <w:p w14:paraId="1BD74F8D" w14:textId="77777777" w:rsidR="00E77B0F" w:rsidRPr="00C56FED" w:rsidRDefault="00E77B0F" w:rsidP="00E77B0F">
            <w:pPr>
              <w:widowControl w:val="0"/>
              <w:spacing w:line="276" w:lineRule="auto"/>
              <w:jc w:val="both"/>
              <w:rPr>
                <w:rFonts w:eastAsia="MS Mincho"/>
                <w:bCs/>
                <w:sz w:val="26"/>
                <w:szCs w:val="26"/>
              </w:rPr>
            </w:pPr>
          </w:p>
        </w:tc>
        <w:tc>
          <w:tcPr>
            <w:tcW w:w="1701" w:type="dxa"/>
            <w:shd w:val="clear" w:color="auto" w:fill="auto"/>
          </w:tcPr>
          <w:p w14:paraId="2E139C61" w14:textId="77777777" w:rsidR="00E77B0F" w:rsidRPr="00C56FED" w:rsidRDefault="00E77B0F" w:rsidP="00E77B0F">
            <w:pPr>
              <w:widowControl w:val="0"/>
              <w:spacing w:line="276" w:lineRule="auto"/>
              <w:jc w:val="both"/>
              <w:rPr>
                <w:rFonts w:eastAsia="MS Mincho"/>
                <w:bCs/>
                <w:sz w:val="26"/>
                <w:szCs w:val="26"/>
              </w:rPr>
            </w:pPr>
            <w:r w:rsidRPr="00C56FED">
              <w:rPr>
                <w:sz w:val="26"/>
                <w:szCs w:val="26"/>
              </w:rPr>
              <w:t>Bảng phân công đầu năm</w:t>
            </w:r>
            <w:r w:rsidR="00DD6D6D" w:rsidRPr="00C56FED">
              <w:rPr>
                <w:sz w:val="26"/>
                <w:szCs w:val="26"/>
              </w:rPr>
              <w:t>.</w:t>
            </w:r>
          </w:p>
        </w:tc>
        <w:tc>
          <w:tcPr>
            <w:tcW w:w="1134" w:type="dxa"/>
            <w:shd w:val="clear" w:color="auto" w:fill="auto"/>
          </w:tcPr>
          <w:p w14:paraId="41630C01" w14:textId="77777777" w:rsidR="00E77B0F" w:rsidRPr="00C56FED" w:rsidRDefault="00E77B0F" w:rsidP="00E77B0F">
            <w:pPr>
              <w:widowControl w:val="0"/>
              <w:spacing w:line="276" w:lineRule="auto"/>
              <w:jc w:val="both"/>
              <w:rPr>
                <w:rFonts w:eastAsia="MS Mincho"/>
                <w:bCs/>
                <w:sz w:val="26"/>
                <w:szCs w:val="26"/>
              </w:rPr>
            </w:pPr>
            <w:r w:rsidRPr="00C56FED">
              <w:rPr>
                <w:rFonts w:eastAsia="MS Mincho"/>
                <w:bCs/>
                <w:sz w:val="26"/>
                <w:szCs w:val="26"/>
              </w:rPr>
              <w:t>Lưu trữ</w:t>
            </w:r>
          </w:p>
        </w:tc>
        <w:tc>
          <w:tcPr>
            <w:tcW w:w="992" w:type="dxa"/>
            <w:shd w:val="clear" w:color="auto" w:fill="auto"/>
          </w:tcPr>
          <w:p w14:paraId="0FD0693E" w14:textId="77777777" w:rsidR="00E77B0F" w:rsidRPr="00C56FED" w:rsidRDefault="00E77B0F" w:rsidP="00E77B0F">
            <w:pPr>
              <w:widowControl w:val="0"/>
              <w:spacing w:line="276" w:lineRule="auto"/>
              <w:jc w:val="both"/>
              <w:rPr>
                <w:rFonts w:eastAsia="MS Mincho"/>
                <w:bCs/>
                <w:sz w:val="26"/>
                <w:szCs w:val="26"/>
              </w:rPr>
            </w:pPr>
          </w:p>
        </w:tc>
      </w:tr>
      <w:tr w:rsidR="00E77B0F" w:rsidRPr="00C56FED" w14:paraId="1718D1F4" w14:textId="77777777" w:rsidTr="00C0100F">
        <w:tc>
          <w:tcPr>
            <w:tcW w:w="1134" w:type="dxa"/>
            <w:shd w:val="clear" w:color="auto" w:fill="auto"/>
            <w:vAlign w:val="center"/>
          </w:tcPr>
          <w:p w14:paraId="57274EAD" w14:textId="77777777" w:rsidR="00E77B0F" w:rsidRPr="00C56FED" w:rsidRDefault="00E77B0F" w:rsidP="00C0100F">
            <w:pPr>
              <w:widowControl w:val="0"/>
              <w:spacing w:line="276" w:lineRule="auto"/>
              <w:jc w:val="center"/>
              <w:rPr>
                <w:rFonts w:eastAsia="MS Mincho"/>
                <w:bCs/>
                <w:sz w:val="26"/>
                <w:szCs w:val="26"/>
              </w:rPr>
            </w:pPr>
            <w:r w:rsidRPr="00C56FED">
              <w:rPr>
                <w:rFonts w:eastAsia="MS Mincho"/>
                <w:bCs/>
                <w:sz w:val="26"/>
                <w:szCs w:val="26"/>
              </w:rPr>
              <w:t>b</w:t>
            </w:r>
          </w:p>
        </w:tc>
        <w:tc>
          <w:tcPr>
            <w:tcW w:w="3119" w:type="dxa"/>
            <w:shd w:val="clear" w:color="auto" w:fill="auto"/>
          </w:tcPr>
          <w:p w14:paraId="1A022BE6" w14:textId="77777777" w:rsidR="00E77B0F" w:rsidRPr="00C56FED" w:rsidRDefault="00E77B0F" w:rsidP="00C0100F">
            <w:pPr>
              <w:widowControl w:val="0"/>
              <w:spacing w:line="276" w:lineRule="auto"/>
              <w:jc w:val="both"/>
              <w:rPr>
                <w:rFonts w:eastAsia="MS Mincho"/>
                <w:bCs/>
                <w:sz w:val="26"/>
                <w:szCs w:val="26"/>
              </w:rPr>
            </w:pPr>
            <w:r w:rsidRPr="00C56FED">
              <w:rPr>
                <w:sz w:val="26"/>
                <w:szCs w:val="26"/>
                <w:lang w:val="da-DK"/>
              </w:rPr>
              <w:t xml:space="preserve">Tại thời điểm đánh giá 100% giáo viên đứng lớp đạt trình độ chuẩn, trong đó trên chuẩn là 91,7%, còn 8,3% giáo viên đạt trình độ </w:t>
            </w:r>
            <w:r w:rsidR="00C0100F">
              <w:rPr>
                <w:sz w:val="26"/>
                <w:szCs w:val="26"/>
                <w:lang w:val="da-DK"/>
              </w:rPr>
              <w:t>chuẩn</w:t>
            </w:r>
            <w:r w:rsidRPr="00C56FED">
              <w:rPr>
                <w:sz w:val="26"/>
                <w:szCs w:val="26"/>
                <w:lang w:val="da-DK"/>
              </w:rPr>
              <w:t>; có 1 giáo viên đạt trình độ thạc sĩ về chuyên môn.</w:t>
            </w:r>
          </w:p>
        </w:tc>
        <w:tc>
          <w:tcPr>
            <w:tcW w:w="992" w:type="dxa"/>
            <w:shd w:val="clear" w:color="auto" w:fill="auto"/>
          </w:tcPr>
          <w:p w14:paraId="605AE35B" w14:textId="77777777" w:rsidR="00E77B0F" w:rsidRPr="00C56FED" w:rsidRDefault="00E77B0F" w:rsidP="00E77B0F">
            <w:pPr>
              <w:widowControl w:val="0"/>
              <w:spacing w:line="276" w:lineRule="auto"/>
              <w:jc w:val="both"/>
              <w:rPr>
                <w:rFonts w:eastAsia="MS Mincho"/>
                <w:bCs/>
                <w:sz w:val="26"/>
                <w:szCs w:val="26"/>
              </w:rPr>
            </w:pPr>
          </w:p>
        </w:tc>
        <w:tc>
          <w:tcPr>
            <w:tcW w:w="1701" w:type="dxa"/>
            <w:shd w:val="clear" w:color="auto" w:fill="auto"/>
          </w:tcPr>
          <w:p w14:paraId="19D0FADE" w14:textId="77777777" w:rsidR="00E77B0F" w:rsidRPr="00C56FED" w:rsidRDefault="00E77B0F" w:rsidP="00E77B0F">
            <w:pPr>
              <w:widowControl w:val="0"/>
              <w:spacing w:line="276" w:lineRule="auto"/>
              <w:jc w:val="both"/>
              <w:rPr>
                <w:rFonts w:eastAsia="MS Mincho"/>
                <w:bCs/>
                <w:sz w:val="26"/>
                <w:szCs w:val="26"/>
              </w:rPr>
            </w:pPr>
            <w:r w:rsidRPr="00C56FED">
              <w:rPr>
                <w:sz w:val="26"/>
                <w:szCs w:val="26"/>
              </w:rPr>
              <w:t>Thống kê đầu năm</w:t>
            </w:r>
            <w:r w:rsidR="00DD6D6D" w:rsidRPr="00C56FED">
              <w:rPr>
                <w:sz w:val="26"/>
                <w:szCs w:val="26"/>
              </w:rPr>
              <w:t>.</w:t>
            </w:r>
          </w:p>
        </w:tc>
        <w:tc>
          <w:tcPr>
            <w:tcW w:w="1134" w:type="dxa"/>
            <w:shd w:val="clear" w:color="auto" w:fill="auto"/>
            <w:vAlign w:val="center"/>
          </w:tcPr>
          <w:p w14:paraId="0134E434" w14:textId="77777777" w:rsidR="00E77B0F" w:rsidRPr="00C56FED" w:rsidRDefault="00E77B0F" w:rsidP="00E77B0F">
            <w:pPr>
              <w:spacing w:line="276" w:lineRule="auto"/>
              <w:jc w:val="center"/>
              <w:rPr>
                <w:sz w:val="26"/>
                <w:szCs w:val="26"/>
              </w:rPr>
            </w:pPr>
            <w:r w:rsidRPr="00C56FED">
              <w:rPr>
                <w:sz w:val="26"/>
                <w:szCs w:val="26"/>
              </w:rPr>
              <w:t>Lưu trữ</w:t>
            </w:r>
          </w:p>
        </w:tc>
        <w:tc>
          <w:tcPr>
            <w:tcW w:w="992" w:type="dxa"/>
            <w:shd w:val="clear" w:color="auto" w:fill="auto"/>
          </w:tcPr>
          <w:p w14:paraId="6523524A" w14:textId="77777777" w:rsidR="00E77B0F" w:rsidRPr="00C56FED" w:rsidRDefault="00E77B0F" w:rsidP="00E77B0F">
            <w:pPr>
              <w:widowControl w:val="0"/>
              <w:spacing w:line="276" w:lineRule="auto"/>
              <w:jc w:val="both"/>
              <w:rPr>
                <w:rFonts w:eastAsia="MS Mincho"/>
                <w:bCs/>
                <w:sz w:val="26"/>
                <w:szCs w:val="26"/>
              </w:rPr>
            </w:pPr>
          </w:p>
        </w:tc>
      </w:tr>
      <w:tr w:rsidR="00E77B0F" w:rsidRPr="00C56FED" w14:paraId="527BB352" w14:textId="77777777" w:rsidTr="00C0100F">
        <w:tc>
          <w:tcPr>
            <w:tcW w:w="1134" w:type="dxa"/>
            <w:shd w:val="clear" w:color="auto" w:fill="auto"/>
            <w:vAlign w:val="center"/>
          </w:tcPr>
          <w:p w14:paraId="2E3B4041" w14:textId="77777777" w:rsidR="00E77B0F" w:rsidRPr="00C56FED" w:rsidRDefault="00E77B0F" w:rsidP="00C0100F">
            <w:pPr>
              <w:widowControl w:val="0"/>
              <w:spacing w:line="276" w:lineRule="auto"/>
              <w:jc w:val="center"/>
              <w:rPr>
                <w:rFonts w:eastAsia="MS Mincho"/>
                <w:bCs/>
                <w:sz w:val="26"/>
                <w:szCs w:val="26"/>
              </w:rPr>
            </w:pPr>
            <w:r w:rsidRPr="00C56FED">
              <w:rPr>
                <w:rFonts w:eastAsia="MS Mincho"/>
                <w:bCs/>
                <w:sz w:val="26"/>
                <w:szCs w:val="26"/>
              </w:rPr>
              <w:t>Mức 2</w:t>
            </w:r>
          </w:p>
        </w:tc>
        <w:tc>
          <w:tcPr>
            <w:tcW w:w="3119" w:type="dxa"/>
            <w:shd w:val="clear" w:color="auto" w:fill="auto"/>
          </w:tcPr>
          <w:p w14:paraId="321CC373" w14:textId="77777777" w:rsidR="00E77B0F" w:rsidRPr="00C56FED" w:rsidRDefault="00E77B0F" w:rsidP="00E77B0F">
            <w:pPr>
              <w:widowControl w:val="0"/>
              <w:spacing w:line="276" w:lineRule="auto"/>
              <w:jc w:val="both"/>
              <w:rPr>
                <w:rFonts w:eastAsia="MS Mincho"/>
                <w:bCs/>
                <w:sz w:val="26"/>
                <w:szCs w:val="26"/>
              </w:rPr>
            </w:pPr>
            <w:r w:rsidRPr="00C56FED">
              <w:rPr>
                <w:spacing w:val="-2"/>
                <w:sz w:val="26"/>
                <w:szCs w:val="26"/>
                <w:lang w:val="nb-NO"/>
              </w:rPr>
              <w:t>Chưa thể đánh giá</w:t>
            </w:r>
            <w:r w:rsidR="00DD6D6D" w:rsidRPr="00C56FED">
              <w:rPr>
                <w:spacing w:val="-2"/>
                <w:sz w:val="26"/>
                <w:szCs w:val="26"/>
                <w:lang w:val="nb-NO"/>
              </w:rPr>
              <w:t>.</w:t>
            </w:r>
          </w:p>
        </w:tc>
        <w:tc>
          <w:tcPr>
            <w:tcW w:w="992" w:type="dxa"/>
            <w:shd w:val="clear" w:color="auto" w:fill="auto"/>
          </w:tcPr>
          <w:p w14:paraId="1482D158" w14:textId="77777777" w:rsidR="00E77B0F" w:rsidRPr="00C56FED" w:rsidRDefault="00E77B0F" w:rsidP="00E77B0F">
            <w:pPr>
              <w:widowControl w:val="0"/>
              <w:spacing w:line="276" w:lineRule="auto"/>
              <w:jc w:val="both"/>
              <w:rPr>
                <w:rFonts w:eastAsia="MS Mincho"/>
                <w:bCs/>
                <w:sz w:val="26"/>
                <w:szCs w:val="26"/>
              </w:rPr>
            </w:pPr>
          </w:p>
        </w:tc>
        <w:tc>
          <w:tcPr>
            <w:tcW w:w="1701" w:type="dxa"/>
            <w:shd w:val="clear" w:color="auto" w:fill="auto"/>
          </w:tcPr>
          <w:p w14:paraId="79A5EA24" w14:textId="77777777" w:rsidR="00E77B0F" w:rsidRPr="00C56FED" w:rsidRDefault="00E77B0F" w:rsidP="00E77B0F">
            <w:pPr>
              <w:widowControl w:val="0"/>
              <w:spacing w:line="276" w:lineRule="auto"/>
              <w:jc w:val="both"/>
              <w:rPr>
                <w:rFonts w:eastAsia="MS Mincho"/>
                <w:bCs/>
                <w:sz w:val="26"/>
                <w:szCs w:val="26"/>
              </w:rPr>
            </w:pPr>
          </w:p>
        </w:tc>
        <w:tc>
          <w:tcPr>
            <w:tcW w:w="1134" w:type="dxa"/>
            <w:shd w:val="clear" w:color="auto" w:fill="auto"/>
          </w:tcPr>
          <w:p w14:paraId="6D146ABA" w14:textId="77777777" w:rsidR="00E77B0F" w:rsidRPr="00C56FED" w:rsidRDefault="00E77B0F" w:rsidP="00E77B0F">
            <w:pPr>
              <w:widowControl w:val="0"/>
              <w:spacing w:line="276" w:lineRule="auto"/>
              <w:jc w:val="both"/>
              <w:rPr>
                <w:rFonts w:eastAsia="MS Mincho"/>
                <w:bCs/>
                <w:sz w:val="26"/>
                <w:szCs w:val="26"/>
              </w:rPr>
            </w:pPr>
          </w:p>
        </w:tc>
        <w:tc>
          <w:tcPr>
            <w:tcW w:w="992" w:type="dxa"/>
            <w:shd w:val="clear" w:color="auto" w:fill="auto"/>
          </w:tcPr>
          <w:p w14:paraId="434F40F4" w14:textId="77777777" w:rsidR="00E77B0F" w:rsidRPr="00C56FED" w:rsidRDefault="00E77B0F" w:rsidP="00E77B0F">
            <w:pPr>
              <w:widowControl w:val="0"/>
              <w:spacing w:line="276" w:lineRule="auto"/>
              <w:jc w:val="both"/>
              <w:rPr>
                <w:rFonts w:eastAsia="MS Mincho"/>
                <w:bCs/>
                <w:sz w:val="26"/>
                <w:szCs w:val="26"/>
              </w:rPr>
            </w:pPr>
          </w:p>
        </w:tc>
      </w:tr>
      <w:tr w:rsidR="00E77B0F" w:rsidRPr="00C56FED" w14:paraId="580BAACA" w14:textId="77777777" w:rsidTr="00C0100F">
        <w:tc>
          <w:tcPr>
            <w:tcW w:w="1134" w:type="dxa"/>
            <w:shd w:val="clear" w:color="auto" w:fill="auto"/>
            <w:vAlign w:val="center"/>
          </w:tcPr>
          <w:p w14:paraId="6E9B3318" w14:textId="77777777" w:rsidR="00E77B0F" w:rsidRPr="00C56FED" w:rsidRDefault="00E77B0F" w:rsidP="00C0100F">
            <w:pPr>
              <w:widowControl w:val="0"/>
              <w:spacing w:line="276" w:lineRule="auto"/>
              <w:jc w:val="center"/>
              <w:rPr>
                <w:rFonts w:eastAsia="MS Mincho"/>
                <w:bCs/>
                <w:sz w:val="26"/>
                <w:szCs w:val="26"/>
              </w:rPr>
            </w:pPr>
            <w:r w:rsidRPr="00C56FED">
              <w:rPr>
                <w:rFonts w:eastAsia="MS Mincho"/>
                <w:bCs/>
                <w:sz w:val="26"/>
                <w:szCs w:val="26"/>
              </w:rPr>
              <w:t>Mức 3</w:t>
            </w:r>
          </w:p>
        </w:tc>
        <w:tc>
          <w:tcPr>
            <w:tcW w:w="3119" w:type="dxa"/>
            <w:shd w:val="clear" w:color="auto" w:fill="auto"/>
          </w:tcPr>
          <w:p w14:paraId="5304058C" w14:textId="77777777" w:rsidR="00E77B0F" w:rsidRPr="00C56FED" w:rsidRDefault="00E77B0F" w:rsidP="00E77B0F">
            <w:pPr>
              <w:widowControl w:val="0"/>
              <w:spacing w:line="276" w:lineRule="auto"/>
              <w:jc w:val="both"/>
              <w:rPr>
                <w:rFonts w:eastAsia="MS Mincho"/>
                <w:bCs/>
                <w:sz w:val="26"/>
                <w:szCs w:val="26"/>
              </w:rPr>
            </w:pPr>
            <w:r w:rsidRPr="00C56FED">
              <w:rPr>
                <w:spacing w:val="-2"/>
                <w:sz w:val="26"/>
                <w:szCs w:val="26"/>
                <w:lang w:val="nb-NO"/>
              </w:rPr>
              <w:t>Chưa thể đánh giá</w:t>
            </w:r>
            <w:r w:rsidR="00DD6D6D" w:rsidRPr="00C56FED">
              <w:rPr>
                <w:spacing w:val="-2"/>
                <w:sz w:val="26"/>
                <w:szCs w:val="26"/>
                <w:lang w:val="nb-NO"/>
              </w:rPr>
              <w:t>.</w:t>
            </w:r>
          </w:p>
        </w:tc>
        <w:tc>
          <w:tcPr>
            <w:tcW w:w="992" w:type="dxa"/>
            <w:shd w:val="clear" w:color="auto" w:fill="auto"/>
          </w:tcPr>
          <w:p w14:paraId="5C55A001" w14:textId="77777777" w:rsidR="00E77B0F" w:rsidRPr="00C56FED" w:rsidRDefault="00E77B0F" w:rsidP="00E77B0F">
            <w:pPr>
              <w:widowControl w:val="0"/>
              <w:spacing w:line="276" w:lineRule="auto"/>
              <w:jc w:val="both"/>
              <w:rPr>
                <w:rFonts w:eastAsia="MS Mincho"/>
                <w:bCs/>
                <w:sz w:val="26"/>
                <w:szCs w:val="26"/>
              </w:rPr>
            </w:pPr>
          </w:p>
        </w:tc>
        <w:tc>
          <w:tcPr>
            <w:tcW w:w="1701" w:type="dxa"/>
            <w:shd w:val="clear" w:color="auto" w:fill="auto"/>
          </w:tcPr>
          <w:p w14:paraId="5BE81F87" w14:textId="77777777" w:rsidR="00E77B0F" w:rsidRPr="00C56FED" w:rsidRDefault="00E77B0F" w:rsidP="00E77B0F">
            <w:pPr>
              <w:widowControl w:val="0"/>
              <w:spacing w:line="276" w:lineRule="auto"/>
              <w:jc w:val="both"/>
              <w:rPr>
                <w:rFonts w:eastAsia="MS Mincho"/>
                <w:bCs/>
                <w:sz w:val="26"/>
                <w:szCs w:val="26"/>
              </w:rPr>
            </w:pPr>
          </w:p>
        </w:tc>
        <w:tc>
          <w:tcPr>
            <w:tcW w:w="1134" w:type="dxa"/>
            <w:shd w:val="clear" w:color="auto" w:fill="auto"/>
          </w:tcPr>
          <w:p w14:paraId="730E5DB9" w14:textId="77777777" w:rsidR="00E77B0F" w:rsidRPr="00C56FED" w:rsidRDefault="00E77B0F" w:rsidP="00E77B0F">
            <w:pPr>
              <w:widowControl w:val="0"/>
              <w:spacing w:line="276" w:lineRule="auto"/>
              <w:jc w:val="both"/>
              <w:rPr>
                <w:rFonts w:eastAsia="MS Mincho"/>
                <w:bCs/>
                <w:sz w:val="26"/>
                <w:szCs w:val="26"/>
              </w:rPr>
            </w:pPr>
          </w:p>
        </w:tc>
        <w:tc>
          <w:tcPr>
            <w:tcW w:w="992" w:type="dxa"/>
            <w:shd w:val="clear" w:color="auto" w:fill="auto"/>
          </w:tcPr>
          <w:p w14:paraId="092E80B1" w14:textId="77777777" w:rsidR="00E77B0F" w:rsidRPr="00C56FED" w:rsidRDefault="00E77B0F" w:rsidP="00E77B0F">
            <w:pPr>
              <w:widowControl w:val="0"/>
              <w:spacing w:line="276" w:lineRule="auto"/>
              <w:jc w:val="both"/>
              <w:rPr>
                <w:rFonts w:eastAsia="MS Mincho"/>
                <w:bCs/>
                <w:sz w:val="26"/>
                <w:szCs w:val="26"/>
              </w:rPr>
            </w:pPr>
          </w:p>
        </w:tc>
      </w:tr>
    </w:tbl>
    <w:p w14:paraId="52A3F2D4" w14:textId="77777777" w:rsidR="00E77B0F" w:rsidRPr="00C56FED" w:rsidRDefault="00E77B0F" w:rsidP="00D25706">
      <w:pPr>
        <w:spacing w:after="160" w:line="276" w:lineRule="auto"/>
        <w:rPr>
          <w:b/>
          <w:sz w:val="26"/>
          <w:szCs w:val="26"/>
        </w:rPr>
      </w:pPr>
      <w:r w:rsidRPr="00C56FED">
        <w:rPr>
          <w:b/>
          <w:sz w:val="26"/>
          <w:szCs w:val="26"/>
        </w:rPr>
        <w:t>Tiêu chí 2.3: Đối với nhân viên</w:t>
      </w:r>
    </w:p>
    <w:p w14:paraId="76A79AFC" w14:textId="77777777" w:rsidR="00E77B0F" w:rsidRPr="0016039F" w:rsidRDefault="00E77B0F" w:rsidP="00E77B0F">
      <w:pPr>
        <w:spacing w:line="276" w:lineRule="auto"/>
        <w:rPr>
          <w:b/>
          <w:szCs w:val="28"/>
          <w:lang w:val="nb-NO"/>
        </w:rPr>
      </w:pPr>
      <w:r w:rsidRPr="0016039F">
        <w:rPr>
          <w:b/>
          <w:szCs w:val="28"/>
          <w:lang w:val="nb-NO"/>
        </w:rPr>
        <w:t>Mức 1</w:t>
      </w:r>
    </w:p>
    <w:p w14:paraId="16F1ABF0" w14:textId="77777777" w:rsidR="00E77B0F" w:rsidRPr="00C56FED" w:rsidRDefault="00E77B0F" w:rsidP="00E77B0F">
      <w:pPr>
        <w:spacing w:before="120" w:after="120" w:line="276" w:lineRule="auto"/>
        <w:ind w:firstLine="720"/>
        <w:jc w:val="both"/>
        <w:rPr>
          <w:sz w:val="26"/>
          <w:szCs w:val="26"/>
          <w:lang w:val="nb-NO"/>
        </w:rPr>
      </w:pPr>
      <w:r w:rsidRPr="00C56FED">
        <w:rPr>
          <w:sz w:val="26"/>
          <w:szCs w:val="26"/>
          <w:lang w:val="nb-NO"/>
        </w:rPr>
        <w:tab/>
        <w:t>a) Có nhân viên hoặc giáo viên kiêm nhiệm để đảm nhiệm các nhiệm vụ do hiệu trưởng phân công;</w:t>
      </w:r>
    </w:p>
    <w:p w14:paraId="505DC95D" w14:textId="77777777" w:rsidR="00E77B0F" w:rsidRPr="00C56FED" w:rsidRDefault="00E77B0F" w:rsidP="00E77B0F">
      <w:pPr>
        <w:spacing w:before="120" w:after="120" w:line="276" w:lineRule="auto"/>
        <w:ind w:firstLine="720"/>
        <w:jc w:val="both"/>
        <w:rPr>
          <w:sz w:val="26"/>
          <w:szCs w:val="26"/>
          <w:lang w:val="nb-NO"/>
        </w:rPr>
      </w:pPr>
      <w:r w:rsidRPr="00C56FED">
        <w:rPr>
          <w:sz w:val="26"/>
          <w:szCs w:val="26"/>
          <w:lang w:val="nb-NO"/>
        </w:rPr>
        <w:tab/>
        <w:t>b) Được phân công công việc phù hợp, hợp lý theo năng lực;</w:t>
      </w:r>
    </w:p>
    <w:p w14:paraId="3902D0F3" w14:textId="77777777" w:rsidR="00E77B0F" w:rsidRPr="00C56FED" w:rsidRDefault="00E77B0F" w:rsidP="00E77B0F">
      <w:pPr>
        <w:spacing w:before="120" w:after="120" w:line="276" w:lineRule="auto"/>
        <w:ind w:firstLine="720"/>
        <w:jc w:val="both"/>
        <w:rPr>
          <w:sz w:val="26"/>
          <w:szCs w:val="26"/>
          <w:lang w:val="nb-NO"/>
        </w:rPr>
      </w:pPr>
      <w:r w:rsidRPr="00C56FED">
        <w:rPr>
          <w:sz w:val="26"/>
          <w:szCs w:val="26"/>
          <w:lang w:val="nb-NO"/>
        </w:rPr>
        <w:tab/>
        <w:t>c) Hoàn thành các nhiệm vụ được giao.</w:t>
      </w:r>
    </w:p>
    <w:p w14:paraId="3C16BDCA" w14:textId="77777777" w:rsidR="00E77B0F" w:rsidRPr="0016039F" w:rsidRDefault="00E77B0F" w:rsidP="00E77B0F">
      <w:pPr>
        <w:spacing w:line="276" w:lineRule="auto"/>
        <w:rPr>
          <w:b/>
          <w:szCs w:val="28"/>
          <w:lang w:val="nb-NO"/>
        </w:rPr>
      </w:pPr>
      <w:r w:rsidRPr="0016039F">
        <w:rPr>
          <w:b/>
          <w:szCs w:val="28"/>
          <w:lang w:val="nb-NO"/>
        </w:rPr>
        <w:t>Mức 2</w:t>
      </w:r>
    </w:p>
    <w:p w14:paraId="4F7BBB1C" w14:textId="77777777" w:rsidR="00E77B0F" w:rsidRPr="00C56FED" w:rsidRDefault="00E77B0F" w:rsidP="00E77B0F">
      <w:pPr>
        <w:spacing w:before="120" w:after="120" w:line="276" w:lineRule="auto"/>
        <w:ind w:firstLine="720"/>
        <w:jc w:val="both"/>
        <w:rPr>
          <w:sz w:val="26"/>
          <w:szCs w:val="26"/>
          <w:lang w:val="nb-NO"/>
        </w:rPr>
      </w:pPr>
      <w:r w:rsidRPr="00C56FED">
        <w:rPr>
          <w:sz w:val="26"/>
          <w:szCs w:val="26"/>
          <w:lang w:val="nb-NO"/>
        </w:rPr>
        <w:tab/>
        <w:t xml:space="preserve">a) Số lượng và cơ cấu nhân viên đảm bảo theo quy định; </w:t>
      </w:r>
    </w:p>
    <w:p w14:paraId="58C5FB02" w14:textId="77777777" w:rsidR="00E77B0F" w:rsidRPr="00C56FED" w:rsidRDefault="00E77B0F" w:rsidP="00E77B0F">
      <w:pPr>
        <w:spacing w:before="120" w:after="120" w:line="276" w:lineRule="auto"/>
        <w:ind w:firstLine="720"/>
        <w:jc w:val="both"/>
        <w:rPr>
          <w:sz w:val="26"/>
          <w:szCs w:val="26"/>
          <w:lang w:val="nb-NO"/>
        </w:rPr>
      </w:pPr>
      <w:r w:rsidRPr="00C56FED">
        <w:rPr>
          <w:sz w:val="26"/>
          <w:szCs w:val="26"/>
          <w:lang w:val="nb-NO"/>
        </w:rPr>
        <w:tab/>
        <w:t xml:space="preserve">b) </w:t>
      </w:r>
      <w:r w:rsidRPr="00C56FED">
        <w:rPr>
          <w:spacing w:val="4"/>
          <w:sz w:val="26"/>
          <w:szCs w:val="26"/>
          <w:lang w:val="vi-VN"/>
        </w:rPr>
        <w:t>Trong 05 năm liên tiếp tính đến thời điểm đánh giá</w:t>
      </w:r>
      <w:r w:rsidRPr="00C56FED">
        <w:rPr>
          <w:sz w:val="26"/>
          <w:szCs w:val="26"/>
          <w:lang w:val="nb-NO"/>
        </w:rPr>
        <w:t>, không có nhân viên bị kỷ luật từ hình thức cảnh cáo trở lên.</w:t>
      </w:r>
    </w:p>
    <w:p w14:paraId="3E3B73C3" w14:textId="77777777" w:rsidR="00E77B0F" w:rsidRPr="0016039F" w:rsidRDefault="00E77B0F" w:rsidP="0016039F">
      <w:pPr>
        <w:spacing w:before="120" w:after="120" w:line="276" w:lineRule="auto"/>
        <w:rPr>
          <w:b/>
          <w:szCs w:val="28"/>
          <w:lang w:val="nb-NO"/>
        </w:rPr>
      </w:pPr>
      <w:r w:rsidRPr="0016039F">
        <w:rPr>
          <w:b/>
          <w:szCs w:val="28"/>
          <w:lang w:val="nb-NO"/>
        </w:rPr>
        <w:t>Mức 3</w:t>
      </w:r>
    </w:p>
    <w:p w14:paraId="09D4D93C" w14:textId="77777777" w:rsidR="00E77B0F" w:rsidRPr="00C56FED" w:rsidRDefault="00E77B0F" w:rsidP="00E77B0F">
      <w:pPr>
        <w:spacing w:before="120" w:after="120" w:line="276" w:lineRule="auto"/>
        <w:ind w:firstLine="720"/>
        <w:jc w:val="both"/>
        <w:rPr>
          <w:rFonts w:eastAsia="Calibri"/>
          <w:sz w:val="26"/>
          <w:szCs w:val="26"/>
          <w:lang w:val="nb-NO"/>
        </w:rPr>
      </w:pPr>
      <w:r w:rsidRPr="00C56FED">
        <w:rPr>
          <w:sz w:val="26"/>
          <w:szCs w:val="26"/>
          <w:lang w:val="nb-NO"/>
        </w:rPr>
        <w:tab/>
        <w:t>a</w:t>
      </w:r>
      <w:r w:rsidRPr="00C56FED">
        <w:rPr>
          <w:sz w:val="26"/>
          <w:szCs w:val="26"/>
          <w:lang w:val="vi-VN"/>
        </w:rPr>
        <w:t xml:space="preserve">) Có trình độ đào tạo đáp ứng được vị trí việc </w:t>
      </w:r>
      <w:r w:rsidRPr="00C56FED">
        <w:rPr>
          <w:sz w:val="26"/>
          <w:szCs w:val="26"/>
          <w:lang w:val="nb-NO"/>
        </w:rPr>
        <w:t>làm;</w:t>
      </w:r>
    </w:p>
    <w:p w14:paraId="459E7AA9" w14:textId="77777777" w:rsidR="00E77B0F" w:rsidRPr="00C56FED" w:rsidRDefault="00E77B0F" w:rsidP="00E77B0F">
      <w:pPr>
        <w:spacing w:before="120" w:after="120" w:line="276" w:lineRule="auto"/>
        <w:ind w:firstLine="720"/>
        <w:jc w:val="both"/>
        <w:rPr>
          <w:sz w:val="26"/>
          <w:szCs w:val="26"/>
          <w:lang w:val="nb-NO"/>
        </w:rPr>
      </w:pPr>
      <w:r w:rsidRPr="00C56FED">
        <w:rPr>
          <w:rFonts w:eastAsia="Calibri"/>
          <w:sz w:val="26"/>
          <w:szCs w:val="26"/>
          <w:lang w:val="nb-NO"/>
        </w:rPr>
        <w:tab/>
        <w:t xml:space="preserve">b) </w:t>
      </w:r>
      <w:r w:rsidRPr="00C56FED">
        <w:rPr>
          <w:rFonts w:eastAsia="Calibri"/>
          <w:sz w:val="26"/>
          <w:szCs w:val="26"/>
          <w:lang w:val="vi-VN"/>
        </w:rPr>
        <w:t xml:space="preserve">Hằng năm, được tham gia đầy đủ các khóa, lớp </w:t>
      </w:r>
      <w:r w:rsidRPr="00C56FED">
        <w:rPr>
          <w:rFonts w:eastAsia="Calibri"/>
          <w:sz w:val="26"/>
          <w:szCs w:val="26"/>
          <w:lang w:val="nb-NO"/>
        </w:rPr>
        <w:t xml:space="preserve">tập huấn, </w:t>
      </w:r>
      <w:r w:rsidRPr="00C56FED">
        <w:rPr>
          <w:rFonts w:eastAsia="Calibri"/>
          <w:sz w:val="26"/>
          <w:szCs w:val="26"/>
          <w:lang w:val="vi-VN"/>
        </w:rPr>
        <w:t xml:space="preserve">bồi dưỡng chuyên môn, nghiệp vụ theo </w:t>
      </w:r>
      <w:r w:rsidRPr="00C56FED">
        <w:rPr>
          <w:sz w:val="26"/>
          <w:szCs w:val="26"/>
          <w:lang w:val="vi-VN"/>
        </w:rPr>
        <w:t>vị trí việc</w:t>
      </w:r>
      <w:r w:rsidRPr="00C56FED">
        <w:rPr>
          <w:sz w:val="26"/>
          <w:szCs w:val="26"/>
          <w:lang w:val="nb-NO"/>
        </w:rPr>
        <w:t xml:space="preserve"> làm.</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969"/>
        <w:gridCol w:w="851"/>
        <w:gridCol w:w="1134"/>
        <w:gridCol w:w="1134"/>
        <w:gridCol w:w="850"/>
      </w:tblGrid>
      <w:tr w:rsidR="00E77B0F" w:rsidRPr="00C56FED" w14:paraId="50D30D49" w14:textId="77777777" w:rsidTr="00C0100F">
        <w:tc>
          <w:tcPr>
            <w:tcW w:w="1134" w:type="dxa"/>
            <w:vMerge w:val="restart"/>
            <w:shd w:val="clear" w:color="auto" w:fill="auto"/>
            <w:vAlign w:val="center"/>
          </w:tcPr>
          <w:p w14:paraId="6BD47125" w14:textId="77777777" w:rsidR="00E77B0F" w:rsidRPr="00C56FED" w:rsidRDefault="00E77B0F" w:rsidP="00C0100F">
            <w:pPr>
              <w:widowControl w:val="0"/>
              <w:spacing w:line="276" w:lineRule="auto"/>
              <w:jc w:val="center"/>
              <w:rPr>
                <w:rFonts w:eastAsia="MS Mincho"/>
                <w:b/>
                <w:bCs/>
                <w:sz w:val="26"/>
                <w:szCs w:val="26"/>
              </w:rPr>
            </w:pPr>
            <w:r w:rsidRPr="00C56FED">
              <w:rPr>
                <w:rFonts w:eastAsia="MS Mincho"/>
                <w:b/>
                <w:bCs/>
                <w:sz w:val="26"/>
                <w:szCs w:val="26"/>
              </w:rPr>
              <w:t>Tiêu chí</w:t>
            </w:r>
          </w:p>
          <w:p w14:paraId="50058AC8" w14:textId="77777777" w:rsidR="00E77B0F" w:rsidRPr="00C56FED" w:rsidRDefault="00E77B0F" w:rsidP="00C0100F">
            <w:pPr>
              <w:widowControl w:val="0"/>
              <w:spacing w:line="276" w:lineRule="auto"/>
              <w:jc w:val="center"/>
              <w:rPr>
                <w:rFonts w:eastAsia="MS Mincho"/>
                <w:b/>
                <w:bCs/>
                <w:sz w:val="26"/>
                <w:szCs w:val="26"/>
              </w:rPr>
            </w:pPr>
            <w:r w:rsidRPr="00C56FED">
              <w:rPr>
                <w:rFonts w:eastAsia="MS Mincho"/>
                <w:b/>
                <w:bCs/>
                <w:sz w:val="26"/>
                <w:szCs w:val="26"/>
              </w:rPr>
              <w:t>2.3</w:t>
            </w:r>
          </w:p>
        </w:tc>
        <w:tc>
          <w:tcPr>
            <w:tcW w:w="4820" w:type="dxa"/>
            <w:gridSpan w:val="2"/>
            <w:shd w:val="clear" w:color="auto" w:fill="auto"/>
            <w:vAlign w:val="center"/>
          </w:tcPr>
          <w:p w14:paraId="7FA9FBAF" w14:textId="77777777" w:rsidR="00E77B0F" w:rsidRPr="00C56FED" w:rsidRDefault="00E77B0F" w:rsidP="00C0100F">
            <w:pPr>
              <w:widowControl w:val="0"/>
              <w:spacing w:line="276" w:lineRule="auto"/>
              <w:jc w:val="center"/>
              <w:rPr>
                <w:rFonts w:eastAsia="MS Mincho"/>
                <w:b/>
                <w:bCs/>
                <w:sz w:val="26"/>
                <w:szCs w:val="26"/>
              </w:rPr>
            </w:pPr>
            <w:r w:rsidRPr="00C56FED">
              <w:rPr>
                <w:rFonts w:eastAsia="MS Mincho"/>
                <w:b/>
                <w:bCs/>
                <w:sz w:val="26"/>
                <w:szCs w:val="26"/>
              </w:rPr>
              <w:t>Phân tích tiêu chí</w:t>
            </w:r>
          </w:p>
        </w:tc>
        <w:tc>
          <w:tcPr>
            <w:tcW w:w="2268" w:type="dxa"/>
            <w:gridSpan w:val="2"/>
            <w:shd w:val="clear" w:color="auto" w:fill="auto"/>
            <w:vAlign w:val="center"/>
          </w:tcPr>
          <w:p w14:paraId="37297165" w14:textId="77777777" w:rsidR="00E77B0F" w:rsidRPr="00C56FED" w:rsidRDefault="00E77B0F" w:rsidP="00C0100F">
            <w:pPr>
              <w:widowControl w:val="0"/>
              <w:spacing w:line="276" w:lineRule="auto"/>
              <w:jc w:val="center"/>
              <w:rPr>
                <w:rFonts w:eastAsia="MS Mincho"/>
                <w:b/>
                <w:bCs/>
                <w:sz w:val="26"/>
                <w:szCs w:val="26"/>
              </w:rPr>
            </w:pPr>
            <w:r w:rsidRPr="00C56FED">
              <w:rPr>
                <w:rFonts w:eastAsia="MS Mincho"/>
                <w:b/>
                <w:bCs/>
                <w:sz w:val="26"/>
                <w:szCs w:val="26"/>
              </w:rPr>
              <w:t>Minh chứng</w:t>
            </w:r>
          </w:p>
        </w:tc>
        <w:tc>
          <w:tcPr>
            <w:tcW w:w="850" w:type="dxa"/>
            <w:shd w:val="clear" w:color="auto" w:fill="auto"/>
          </w:tcPr>
          <w:p w14:paraId="4BEFFD3E" w14:textId="77777777" w:rsidR="00E77B0F" w:rsidRPr="00C56FED" w:rsidRDefault="00E77B0F" w:rsidP="00E77B0F">
            <w:pPr>
              <w:widowControl w:val="0"/>
              <w:spacing w:line="276" w:lineRule="auto"/>
              <w:jc w:val="center"/>
              <w:rPr>
                <w:rFonts w:eastAsia="MS Mincho"/>
                <w:b/>
                <w:bCs/>
                <w:sz w:val="26"/>
                <w:szCs w:val="26"/>
              </w:rPr>
            </w:pPr>
            <w:r w:rsidRPr="00C56FED">
              <w:rPr>
                <w:rFonts w:eastAsia="MS Mincho"/>
                <w:b/>
                <w:bCs/>
                <w:sz w:val="26"/>
                <w:szCs w:val="26"/>
              </w:rPr>
              <w:t>Ghi chú</w:t>
            </w:r>
          </w:p>
        </w:tc>
      </w:tr>
      <w:tr w:rsidR="00E77B0F" w:rsidRPr="00C56FED" w14:paraId="681C9C50" w14:textId="77777777" w:rsidTr="00C0100F">
        <w:tc>
          <w:tcPr>
            <w:tcW w:w="1134" w:type="dxa"/>
            <w:vMerge/>
            <w:shd w:val="clear" w:color="auto" w:fill="auto"/>
            <w:vAlign w:val="center"/>
          </w:tcPr>
          <w:p w14:paraId="4BB19A96" w14:textId="77777777" w:rsidR="00E77B0F" w:rsidRPr="00C56FED" w:rsidRDefault="00E77B0F" w:rsidP="00C0100F">
            <w:pPr>
              <w:widowControl w:val="0"/>
              <w:spacing w:line="276" w:lineRule="auto"/>
              <w:jc w:val="center"/>
              <w:rPr>
                <w:rFonts w:eastAsia="MS Mincho"/>
                <w:b/>
                <w:bCs/>
                <w:sz w:val="26"/>
                <w:szCs w:val="26"/>
              </w:rPr>
            </w:pPr>
          </w:p>
        </w:tc>
        <w:tc>
          <w:tcPr>
            <w:tcW w:w="3969" w:type="dxa"/>
            <w:shd w:val="clear" w:color="auto" w:fill="auto"/>
            <w:vAlign w:val="center"/>
          </w:tcPr>
          <w:p w14:paraId="77844A00" w14:textId="77777777" w:rsidR="00E77B0F" w:rsidRPr="00C56FED" w:rsidRDefault="00E77B0F" w:rsidP="00C0100F">
            <w:pPr>
              <w:widowControl w:val="0"/>
              <w:spacing w:line="276" w:lineRule="auto"/>
              <w:jc w:val="center"/>
              <w:rPr>
                <w:rFonts w:eastAsia="MS Mincho"/>
                <w:bCs/>
                <w:sz w:val="26"/>
                <w:szCs w:val="26"/>
              </w:rPr>
            </w:pPr>
            <w:r w:rsidRPr="00C56FED">
              <w:rPr>
                <w:rFonts w:eastAsia="MS Mincho"/>
                <w:bCs/>
                <w:sz w:val="26"/>
                <w:szCs w:val="26"/>
              </w:rPr>
              <w:t>Nội hàm</w:t>
            </w:r>
          </w:p>
        </w:tc>
        <w:tc>
          <w:tcPr>
            <w:tcW w:w="851" w:type="dxa"/>
            <w:shd w:val="clear" w:color="auto" w:fill="auto"/>
            <w:vAlign w:val="center"/>
          </w:tcPr>
          <w:p w14:paraId="2917D637" w14:textId="77777777" w:rsidR="00E77B0F" w:rsidRPr="00C56FED" w:rsidRDefault="00E77B0F" w:rsidP="00C0100F">
            <w:pPr>
              <w:widowControl w:val="0"/>
              <w:spacing w:line="276" w:lineRule="auto"/>
              <w:jc w:val="center"/>
              <w:rPr>
                <w:rFonts w:eastAsia="MS Mincho"/>
                <w:bCs/>
                <w:sz w:val="26"/>
                <w:szCs w:val="26"/>
              </w:rPr>
            </w:pPr>
            <w:r w:rsidRPr="00C56FED">
              <w:rPr>
                <w:rFonts w:eastAsia="MS Mincho"/>
                <w:bCs/>
                <w:sz w:val="26"/>
                <w:szCs w:val="26"/>
              </w:rPr>
              <w:t>Câu hỏi</w:t>
            </w:r>
          </w:p>
        </w:tc>
        <w:tc>
          <w:tcPr>
            <w:tcW w:w="1134" w:type="dxa"/>
            <w:shd w:val="clear" w:color="auto" w:fill="auto"/>
            <w:vAlign w:val="center"/>
          </w:tcPr>
          <w:p w14:paraId="1281CB55" w14:textId="77777777" w:rsidR="00E77B0F" w:rsidRPr="00C56FED" w:rsidRDefault="00E77B0F" w:rsidP="00C0100F">
            <w:pPr>
              <w:widowControl w:val="0"/>
              <w:spacing w:line="276" w:lineRule="auto"/>
              <w:jc w:val="center"/>
              <w:rPr>
                <w:rFonts w:eastAsia="MS Mincho"/>
                <w:bCs/>
                <w:sz w:val="26"/>
                <w:szCs w:val="26"/>
              </w:rPr>
            </w:pPr>
            <w:r w:rsidRPr="00C56FED">
              <w:rPr>
                <w:rFonts w:eastAsia="MS Mincho"/>
                <w:bCs/>
                <w:sz w:val="26"/>
                <w:szCs w:val="26"/>
              </w:rPr>
              <w:t>Cần thu thập</w:t>
            </w:r>
          </w:p>
        </w:tc>
        <w:tc>
          <w:tcPr>
            <w:tcW w:w="1134" w:type="dxa"/>
            <w:shd w:val="clear" w:color="auto" w:fill="auto"/>
            <w:vAlign w:val="center"/>
          </w:tcPr>
          <w:p w14:paraId="18623D12" w14:textId="77777777" w:rsidR="00E77B0F" w:rsidRPr="00C56FED" w:rsidRDefault="00E77B0F" w:rsidP="00C0100F">
            <w:pPr>
              <w:widowControl w:val="0"/>
              <w:spacing w:line="276" w:lineRule="auto"/>
              <w:jc w:val="center"/>
              <w:rPr>
                <w:rFonts w:eastAsia="MS Mincho"/>
                <w:bCs/>
                <w:sz w:val="26"/>
                <w:szCs w:val="26"/>
              </w:rPr>
            </w:pPr>
            <w:r w:rsidRPr="00C56FED">
              <w:rPr>
                <w:rFonts w:eastAsia="MS Mincho"/>
                <w:bCs/>
                <w:sz w:val="26"/>
                <w:szCs w:val="26"/>
              </w:rPr>
              <w:t>Nơi thu thập</w:t>
            </w:r>
          </w:p>
        </w:tc>
        <w:tc>
          <w:tcPr>
            <w:tcW w:w="850" w:type="dxa"/>
            <w:shd w:val="clear" w:color="auto" w:fill="auto"/>
          </w:tcPr>
          <w:p w14:paraId="0BCD9011" w14:textId="77777777" w:rsidR="00E77B0F" w:rsidRPr="00C56FED" w:rsidRDefault="00E77B0F" w:rsidP="00E77B0F">
            <w:pPr>
              <w:widowControl w:val="0"/>
              <w:spacing w:line="276" w:lineRule="auto"/>
              <w:jc w:val="center"/>
              <w:rPr>
                <w:rFonts w:eastAsia="MS Mincho"/>
                <w:b/>
                <w:bCs/>
                <w:sz w:val="26"/>
                <w:szCs w:val="26"/>
              </w:rPr>
            </w:pPr>
          </w:p>
        </w:tc>
      </w:tr>
      <w:tr w:rsidR="00E77B0F" w:rsidRPr="00C56FED" w14:paraId="547886FB" w14:textId="77777777" w:rsidTr="00C0100F">
        <w:tc>
          <w:tcPr>
            <w:tcW w:w="1134" w:type="dxa"/>
            <w:shd w:val="clear" w:color="auto" w:fill="auto"/>
            <w:vAlign w:val="center"/>
          </w:tcPr>
          <w:p w14:paraId="2CA5957C" w14:textId="77777777" w:rsidR="00E77B0F" w:rsidRPr="00C56FED" w:rsidRDefault="00E77B0F" w:rsidP="00C0100F">
            <w:pPr>
              <w:widowControl w:val="0"/>
              <w:spacing w:line="276" w:lineRule="auto"/>
              <w:jc w:val="center"/>
              <w:rPr>
                <w:rFonts w:eastAsia="MS Mincho"/>
                <w:b/>
                <w:bCs/>
                <w:sz w:val="26"/>
                <w:szCs w:val="26"/>
              </w:rPr>
            </w:pPr>
            <w:r w:rsidRPr="00C56FED">
              <w:rPr>
                <w:rFonts w:eastAsia="MS Mincho"/>
                <w:b/>
                <w:bCs/>
                <w:sz w:val="26"/>
                <w:szCs w:val="26"/>
              </w:rPr>
              <w:t>Mức 1</w:t>
            </w:r>
          </w:p>
        </w:tc>
        <w:tc>
          <w:tcPr>
            <w:tcW w:w="3969" w:type="dxa"/>
            <w:shd w:val="clear" w:color="auto" w:fill="auto"/>
          </w:tcPr>
          <w:p w14:paraId="67648984" w14:textId="77777777" w:rsidR="00E77B0F" w:rsidRPr="00C56FED" w:rsidRDefault="00E77B0F" w:rsidP="00E77B0F">
            <w:pPr>
              <w:widowControl w:val="0"/>
              <w:spacing w:line="276" w:lineRule="auto"/>
              <w:jc w:val="both"/>
              <w:rPr>
                <w:rFonts w:eastAsia="MS Mincho"/>
                <w:bCs/>
                <w:sz w:val="26"/>
                <w:szCs w:val="26"/>
              </w:rPr>
            </w:pPr>
          </w:p>
        </w:tc>
        <w:tc>
          <w:tcPr>
            <w:tcW w:w="851" w:type="dxa"/>
            <w:shd w:val="clear" w:color="auto" w:fill="auto"/>
          </w:tcPr>
          <w:p w14:paraId="16FC7422" w14:textId="77777777" w:rsidR="00E77B0F" w:rsidRPr="00C56FED" w:rsidRDefault="00E77B0F" w:rsidP="00E77B0F">
            <w:pPr>
              <w:widowControl w:val="0"/>
              <w:spacing w:line="276" w:lineRule="auto"/>
              <w:jc w:val="both"/>
              <w:rPr>
                <w:rFonts w:eastAsia="MS Mincho"/>
                <w:bCs/>
                <w:sz w:val="26"/>
                <w:szCs w:val="26"/>
              </w:rPr>
            </w:pPr>
          </w:p>
        </w:tc>
        <w:tc>
          <w:tcPr>
            <w:tcW w:w="1134" w:type="dxa"/>
            <w:shd w:val="clear" w:color="auto" w:fill="auto"/>
          </w:tcPr>
          <w:p w14:paraId="6DFFF465" w14:textId="77777777" w:rsidR="00E77B0F" w:rsidRPr="00C56FED" w:rsidRDefault="00E77B0F" w:rsidP="00E77B0F">
            <w:pPr>
              <w:widowControl w:val="0"/>
              <w:spacing w:line="276" w:lineRule="auto"/>
              <w:jc w:val="both"/>
              <w:rPr>
                <w:rFonts w:eastAsia="MS Mincho"/>
                <w:bCs/>
                <w:sz w:val="26"/>
                <w:szCs w:val="26"/>
              </w:rPr>
            </w:pPr>
          </w:p>
        </w:tc>
        <w:tc>
          <w:tcPr>
            <w:tcW w:w="1134" w:type="dxa"/>
            <w:shd w:val="clear" w:color="auto" w:fill="auto"/>
          </w:tcPr>
          <w:p w14:paraId="0F4FC1CD" w14:textId="77777777" w:rsidR="00E77B0F" w:rsidRPr="00C56FED" w:rsidRDefault="00E77B0F" w:rsidP="00E77B0F">
            <w:pPr>
              <w:widowControl w:val="0"/>
              <w:spacing w:line="276" w:lineRule="auto"/>
              <w:jc w:val="both"/>
              <w:rPr>
                <w:rFonts w:eastAsia="MS Mincho"/>
                <w:bCs/>
                <w:sz w:val="26"/>
                <w:szCs w:val="26"/>
              </w:rPr>
            </w:pPr>
          </w:p>
        </w:tc>
        <w:tc>
          <w:tcPr>
            <w:tcW w:w="850" w:type="dxa"/>
            <w:shd w:val="clear" w:color="auto" w:fill="auto"/>
          </w:tcPr>
          <w:p w14:paraId="01CA99BD" w14:textId="77777777" w:rsidR="00E77B0F" w:rsidRPr="00C56FED" w:rsidRDefault="00E77B0F" w:rsidP="00E77B0F">
            <w:pPr>
              <w:widowControl w:val="0"/>
              <w:spacing w:line="276" w:lineRule="auto"/>
              <w:jc w:val="both"/>
              <w:rPr>
                <w:rFonts w:eastAsia="MS Mincho"/>
                <w:bCs/>
                <w:sz w:val="26"/>
                <w:szCs w:val="26"/>
              </w:rPr>
            </w:pPr>
          </w:p>
        </w:tc>
      </w:tr>
      <w:tr w:rsidR="00E77B0F" w:rsidRPr="00C56FED" w14:paraId="1F5E3C3E" w14:textId="77777777" w:rsidTr="00337EC6">
        <w:tc>
          <w:tcPr>
            <w:tcW w:w="1134" w:type="dxa"/>
            <w:shd w:val="clear" w:color="auto" w:fill="auto"/>
            <w:vAlign w:val="center"/>
          </w:tcPr>
          <w:p w14:paraId="2EDF222E" w14:textId="77777777" w:rsidR="00E77B0F" w:rsidRPr="00C56FED" w:rsidRDefault="00E77B0F" w:rsidP="00C0100F">
            <w:pPr>
              <w:widowControl w:val="0"/>
              <w:spacing w:line="276" w:lineRule="auto"/>
              <w:jc w:val="center"/>
              <w:rPr>
                <w:rFonts w:eastAsia="MS Mincho"/>
                <w:bCs/>
                <w:sz w:val="26"/>
                <w:szCs w:val="26"/>
              </w:rPr>
            </w:pPr>
            <w:r w:rsidRPr="00C56FED">
              <w:rPr>
                <w:rFonts w:eastAsia="MS Mincho"/>
                <w:bCs/>
                <w:sz w:val="26"/>
                <w:szCs w:val="26"/>
              </w:rPr>
              <w:t>a</w:t>
            </w:r>
          </w:p>
        </w:tc>
        <w:tc>
          <w:tcPr>
            <w:tcW w:w="3969" w:type="dxa"/>
            <w:shd w:val="clear" w:color="auto" w:fill="auto"/>
          </w:tcPr>
          <w:p w14:paraId="412F04C5" w14:textId="77777777" w:rsidR="00E77B0F" w:rsidRPr="00C56FED" w:rsidRDefault="00E77B0F" w:rsidP="00E77B0F">
            <w:pPr>
              <w:widowControl w:val="0"/>
              <w:spacing w:line="276" w:lineRule="auto"/>
              <w:jc w:val="both"/>
              <w:rPr>
                <w:rFonts w:eastAsia="MS Mincho"/>
                <w:bCs/>
                <w:sz w:val="26"/>
                <w:szCs w:val="26"/>
              </w:rPr>
            </w:pPr>
            <w:r w:rsidRPr="00C56FED">
              <w:rPr>
                <w:sz w:val="26"/>
                <w:szCs w:val="26"/>
                <w:lang w:val="da-DK"/>
              </w:rPr>
              <w:t>Trường có nhân viên y tế học đường kiêm nhiệm thủ quỹ, giáo viên Vật Lý kiêm nhiệm nhân viên thiết bị</w:t>
            </w:r>
            <w:r w:rsidR="00DD6D6D" w:rsidRPr="00C56FED">
              <w:rPr>
                <w:sz w:val="26"/>
                <w:szCs w:val="26"/>
                <w:lang w:val="da-DK"/>
              </w:rPr>
              <w:t>.</w:t>
            </w:r>
          </w:p>
        </w:tc>
        <w:tc>
          <w:tcPr>
            <w:tcW w:w="851" w:type="dxa"/>
            <w:shd w:val="clear" w:color="auto" w:fill="auto"/>
          </w:tcPr>
          <w:p w14:paraId="43D6CD09" w14:textId="77777777" w:rsidR="00E77B0F" w:rsidRPr="00C56FED" w:rsidRDefault="00E77B0F" w:rsidP="00E77B0F">
            <w:pPr>
              <w:widowControl w:val="0"/>
              <w:spacing w:line="276" w:lineRule="auto"/>
              <w:jc w:val="both"/>
              <w:rPr>
                <w:rFonts w:eastAsia="MS Mincho"/>
                <w:bCs/>
                <w:sz w:val="26"/>
                <w:szCs w:val="26"/>
              </w:rPr>
            </w:pPr>
          </w:p>
        </w:tc>
        <w:tc>
          <w:tcPr>
            <w:tcW w:w="1134" w:type="dxa"/>
            <w:shd w:val="clear" w:color="auto" w:fill="auto"/>
            <w:vAlign w:val="center"/>
          </w:tcPr>
          <w:p w14:paraId="2284B973" w14:textId="77777777" w:rsidR="00E77B0F" w:rsidRPr="00C56FED" w:rsidRDefault="00E77B0F" w:rsidP="00337EC6">
            <w:pPr>
              <w:widowControl w:val="0"/>
              <w:spacing w:line="276" w:lineRule="auto"/>
              <w:jc w:val="both"/>
              <w:rPr>
                <w:rFonts w:eastAsia="MS Mincho"/>
                <w:b/>
                <w:bCs/>
                <w:sz w:val="26"/>
                <w:szCs w:val="26"/>
              </w:rPr>
            </w:pPr>
            <w:r w:rsidRPr="00C56FED">
              <w:rPr>
                <w:sz w:val="26"/>
                <w:szCs w:val="26"/>
              </w:rPr>
              <w:t>Phần mềm ePMIS</w:t>
            </w:r>
            <w:r w:rsidR="00DD6D6D" w:rsidRPr="00C56FED">
              <w:rPr>
                <w:sz w:val="26"/>
                <w:szCs w:val="26"/>
              </w:rPr>
              <w:t>.</w:t>
            </w:r>
          </w:p>
        </w:tc>
        <w:tc>
          <w:tcPr>
            <w:tcW w:w="1134" w:type="dxa"/>
            <w:shd w:val="clear" w:color="auto" w:fill="auto"/>
            <w:vAlign w:val="center"/>
          </w:tcPr>
          <w:p w14:paraId="58CB28D3" w14:textId="77777777" w:rsidR="00E77B0F" w:rsidRPr="00C56FED" w:rsidRDefault="00E77B0F" w:rsidP="00337EC6">
            <w:pPr>
              <w:widowControl w:val="0"/>
              <w:spacing w:line="276" w:lineRule="auto"/>
              <w:jc w:val="center"/>
              <w:rPr>
                <w:rFonts w:eastAsia="MS Mincho"/>
                <w:bCs/>
                <w:sz w:val="26"/>
                <w:szCs w:val="26"/>
              </w:rPr>
            </w:pPr>
            <w:r w:rsidRPr="00C56FED">
              <w:rPr>
                <w:rFonts w:eastAsia="MS Mincho"/>
                <w:bCs/>
                <w:sz w:val="26"/>
                <w:szCs w:val="26"/>
              </w:rPr>
              <w:t>Kế toán</w:t>
            </w:r>
          </w:p>
        </w:tc>
        <w:tc>
          <w:tcPr>
            <w:tcW w:w="850" w:type="dxa"/>
            <w:shd w:val="clear" w:color="auto" w:fill="auto"/>
          </w:tcPr>
          <w:p w14:paraId="04E9FB66" w14:textId="77777777" w:rsidR="00E77B0F" w:rsidRPr="00C56FED" w:rsidRDefault="00E77B0F" w:rsidP="00E77B0F">
            <w:pPr>
              <w:widowControl w:val="0"/>
              <w:spacing w:line="276" w:lineRule="auto"/>
              <w:jc w:val="both"/>
              <w:rPr>
                <w:rFonts w:eastAsia="MS Mincho"/>
                <w:bCs/>
                <w:sz w:val="26"/>
                <w:szCs w:val="26"/>
              </w:rPr>
            </w:pPr>
          </w:p>
        </w:tc>
      </w:tr>
      <w:tr w:rsidR="00E77B0F" w:rsidRPr="00C56FED" w14:paraId="6AC05969" w14:textId="77777777" w:rsidTr="00337EC6">
        <w:tc>
          <w:tcPr>
            <w:tcW w:w="1134" w:type="dxa"/>
            <w:shd w:val="clear" w:color="auto" w:fill="auto"/>
            <w:vAlign w:val="center"/>
          </w:tcPr>
          <w:p w14:paraId="7D39D53C" w14:textId="77777777" w:rsidR="00E77B0F" w:rsidRPr="00C56FED" w:rsidRDefault="00E77B0F" w:rsidP="00C0100F">
            <w:pPr>
              <w:widowControl w:val="0"/>
              <w:spacing w:line="276" w:lineRule="auto"/>
              <w:jc w:val="center"/>
              <w:rPr>
                <w:rFonts w:eastAsia="MS Mincho"/>
                <w:bCs/>
                <w:sz w:val="26"/>
                <w:szCs w:val="26"/>
              </w:rPr>
            </w:pPr>
            <w:r w:rsidRPr="00C56FED">
              <w:rPr>
                <w:rFonts w:eastAsia="MS Mincho"/>
                <w:bCs/>
                <w:sz w:val="26"/>
                <w:szCs w:val="26"/>
              </w:rPr>
              <w:t>b</w:t>
            </w:r>
          </w:p>
        </w:tc>
        <w:tc>
          <w:tcPr>
            <w:tcW w:w="3969" w:type="dxa"/>
            <w:shd w:val="clear" w:color="auto" w:fill="auto"/>
          </w:tcPr>
          <w:p w14:paraId="2EB66046" w14:textId="77777777" w:rsidR="00E77B0F" w:rsidRPr="00C56FED" w:rsidRDefault="00E77B0F" w:rsidP="00C0100F">
            <w:pPr>
              <w:widowControl w:val="0"/>
              <w:spacing w:line="276" w:lineRule="auto"/>
              <w:jc w:val="both"/>
              <w:rPr>
                <w:rFonts w:eastAsia="MS Mincho"/>
                <w:bCs/>
                <w:sz w:val="26"/>
                <w:szCs w:val="26"/>
              </w:rPr>
            </w:pPr>
            <w:r w:rsidRPr="00C56FED">
              <w:rPr>
                <w:spacing w:val="-6"/>
                <w:sz w:val="26"/>
                <w:szCs w:val="26"/>
                <w:lang w:val="da-DK"/>
              </w:rPr>
              <w:t>Sự phân công của Hiệu trưởng là khá hợp lý.</w:t>
            </w:r>
          </w:p>
        </w:tc>
        <w:tc>
          <w:tcPr>
            <w:tcW w:w="851" w:type="dxa"/>
            <w:shd w:val="clear" w:color="auto" w:fill="auto"/>
          </w:tcPr>
          <w:p w14:paraId="2598327A" w14:textId="77777777" w:rsidR="00E77B0F" w:rsidRPr="00C56FED" w:rsidRDefault="00E77B0F" w:rsidP="00E77B0F">
            <w:pPr>
              <w:widowControl w:val="0"/>
              <w:spacing w:line="276" w:lineRule="auto"/>
              <w:jc w:val="both"/>
              <w:rPr>
                <w:rFonts w:eastAsia="MS Mincho"/>
                <w:bCs/>
                <w:sz w:val="26"/>
                <w:szCs w:val="26"/>
              </w:rPr>
            </w:pPr>
          </w:p>
        </w:tc>
        <w:tc>
          <w:tcPr>
            <w:tcW w:w="1134" w:type="dxa"/>
            <w:shd w:val="clear" w:color="auto" w:fill="auto"/>
            <w:vAlign w:val="center"/>
          </w:tcPr>
          <w:p w14:paraId="5AD52C04" w14:textId="77777777" w:rsidR="00E77B0F" w:rsidRPr="00C56FED" w:rsidRDefault="00E77B0F" w:rsidP="00337EC6">
            <w:pPr>
              <w:widowControl w:val="0"/>
              <w:spacing w:line="276" w:lineRule="auto"/>
              <w:jc w:val="both"/>
              <w:rPr>
                <w:rFonts w:eastAsia="MS Mincho"/>
                <w:bCs/>
                <w:sz w:val="26"/>
                <w:szCs w:val="26"/>
              </w:rPr>
            </w:pPr>
          </w:p>
        </w:tc>
        <w:tc>
          <w:tcPr>
            <w:tcW w:w="1134" w:type="dxa"/>
            <w:shd w:val="clear" w:color="auto" w:fill="auto"/>
            <w:vAlign w:val="center"/>
          </w:tcPr>
          <w:p w14:paraId="3F066A0C" w14:textId="77777777" w:rsidR="00E77B0F" w:rsidRPr="00C56FED" w:rsidRDefault="00E77B0F" w:rsidP="00337EC6">
            <w:pPr>
              <w:widowControl w:val="0"/>
              <w:spacing w:line="276" w:lineRule="auto"/>
              <w:jc w:val="center"/>
              <w:rPr>
                <w:rFonts w:eastAsia="MS Mincho"/>
                <w:bCs/>
                <w:sz w:val="26"/>
                <w:szCs w:val="26"/>
              </w:rPr>
            </w:pPr>
          </w:p>
        </w:tc>
        <w:tc>
          <w:tcPr>
            <w:tcW w:w="850" w:type="dxa"/>
            <w:shd w:val="clear" w:color="auto" w:fill="auto"/>
          </w:tcPr>
          <w:p w14:paraId="741F2AF8" w14:textId="77777777" w:rsidR="00E77B0F" w:rsidRPr="00C56FED" w:rsidRDefault="00E77B0F" w:rsidP="00E77B0F">
            <w:pPr>
              <w:widowControl w:val="0"/>
              <w:spacing w:line="276" w:lineRule="auto"/>
              <w:jc w:val="both"/>
              <w:rPr>
                <w:rFonts w:eastAsia="MS Mincho"/>
                <w:bCs/>
                <w:sz w:val="26"/>
                <w:szCs w:val="26"/>
              </w:rPr>
            </w:pPr>
          </w:p>
        </w:tc>
      </w:tr>
      <w:tr w:rsidR="00E77B0F" w:rsidRPr="00C56FED" w14:paraId="775EC9DA" w14:textId="77777777" w:rsidTr="00337EC6">
        <w:tc>
          <w:tcPr>
            <w:tcW w:w="1134" w:type="dxa"/>
            <w:shd w:val="clear" w:color="auto" w:fill="auto"/>
            <w:vAlign w:val="center"/>
          </w:tcPr>
          <w:p w14:paraId="703311F2" w14:textId="77777777" w:rsidR="00E77B0F" w:rsidRPr="00C56FED" w:rsidRDefault="00E77B0F" w:rsidP="00C0100F">
            <w:pPr>
              <w:widowControl w:val="0"/>
              <w:spacing w:line="276" w:lineRule="auto"/>
              <w:jc w:val="center"/>
              <w:rPr>
                <w:rFonts w:eastAsia="MS Mincho"/>
                <w:bCs/>
                <w:sz w:val="26"/>
                <w:szCs w:val="26"/>
              </w:rPr>
            </w:pPr>
            <w:r w:rsidRPr="00C56FED">
              <w:rPr>
                <w:rFonts w:eastAsia="MS Mincho"/>
                <w:bCs/>
                <w:sz w:val="26"/>
                <w:szCs w:val="26"/>
              </w:rPr>
              <w:t>c</w:t>
            </w:r>
          </w:p>
        </w:tc>
        <w:tc>
          <w:tcPr>
            <w:tcW w:w="3969" w:type="dxa"/>
            <w:shd w:val="clear" w:color="auto" w:fill="auto"/>
          </w:tcPr>
          <w:p w14:paraId="724453F7" w14:textId="77777777" w:rsidR="00E77B0F" w:rsidRPr="00C56FED" w:rsidRDefault="00E77B0F" w:rsidP="00E77B0F">
            <w:pPr>
              <w:widowControl w:val="0"/>
              <w:spacing w:line="276" w:lineRule="auto"/>
              <w:jc w:val="both"/>
              <w:rPr>
                <w:rFonts w:eastAsia="MS Mincho"/>
                <w:bCs/>
                <w:sz w:val="26"/>
                <w:szCs w:val="26"/>
              </w:rPr>
            </w:pPr>
            <w:r w:rsidRPr="00C56FED">
              <w:rPr>
                <w:spacing w:val="-6"/>
                <w:sz w:val="26"/>
                <w:szCs w:val="26"/>
                <w:lang w:val="da-DK"/>
              </w:rPr>
              <w:t>Giáo viên được phân công làm thiết bị nắm bắt công việc khá nhanh, hoàn thành công việc đúng tiến độ.</w:t>
            </w:r>
          </w:p>
        </w:tc>
        <w:tc>
          <w:tcPr>
            <w:tcW w:w="851" w:type="dxa"/>
            <w:shd w:val="clear" w:color="auto" w:fill="auto"/>
          </w:tcPr>
          <w:p w14:paraId="42563007" w14:textId="77777777" w:rsidR="00E77B0F" w:rsidRPr="00C56FED" w:rsidRDefault="00E77B0F" w:rsidP="00E77B0F">
            <w:pPr>
              <w:widowControl w:val="0"/>
              <w:spacing w:line="276" w:lineRule="auto"/>
              <w:jc w:val="both"/>
              <w:rPr>
                <w:rFonts w:eastAsia="MS Mincho"/>
                <w:bCs/>
                <w:sz w:val="26"/>
                <w:szCs w:val="26"/>
              </w:rPr>
            </w:pPr>
          </w:p>
        </w:tc>
        <w:tc>
          <w:tcPr>
            <w:tcW w:w="1134" w:type="dxa"/>
            <w:shd w:val="clear" w:color="auto" w:fill="auto"/>
            <w:vAlign w:val="center"/>
          </w:tcPr>
          <w:p w14:paraId="7F7D5BC6" w14:textId="77777777" w:rsidR="00E77B0F" w:rsidRPr="00C56FED" w:rsidRDefault="00E77B0F" w:rsidP="00337EC6">
            <w:pPr>
              <w:widowControl w:val="0"/>
              <w:spacing w:line="276" w:lineRule="auto"/>
              <w:jc w:val="both"/>
              <w:rPr>
                <w:rFonts w:eastAsia="MS Mincho"/>
                <w:bCs/>
                <w:sz w:val="26"/>
                <w:szCs w:val="26"/>
              </w:rPr>
            </w:pPr>
            <w:r w:rsidRPr="00C56FED">
              <w:rPr>
                <w:sz w:val="26"/>
                <w:szCs w:val="26"/>
              </w:rPr>
              <w:t>Phiếu đánh giá nhân viên</w:t>
            </w:r>
            <w:r w:rsidR="00DD6D6D" w:rsidRPr="00C56FED">
              <w:rPr>
                <w:sz w:val="26"/>
                <w:szCs w:val="26"/>
              </w:rPr>
              <w:t>.</w:t>
            </w:r>
          </w:p>
        </w:tc>
        <w:tc>
          <w:tcPr>
            <w:tcW w:w="1134" w:type="dxa"/>
            <w:shd w:val="clear" w:color="auto" w:fill="auto"/>
            <w:vAlign w:val="center"/>
          </w:tcPr>
          <w:p w14:paraId="0736B5F7" w14:textId="77777777" w:rsidR="00E77B0F" w:rsidRPr="00C56FED" w:rsidRDefault="00E77B0F" w:rsidP="00337EC6">
            <w:pPr>
              <w:widowControl w:val="0"/>
              <w:spacing w:line="276" w:lineRule="auto"/>
              <w:jc w:val="center"/>
              <w:rPr>
                <w:rFonts w:eastAsia="MS Mincho"/>
                <w:bCs/>
                <w:sz w:val="26"/>
                <w:szCs w:val="26"/>
              </w:rPr>
            </w:pPr>
            <w:r w:rsidRPr="00C56FED">
              <w:rPr>
                <w:sz w:val="26"/>
                <w:szCs w:val="26"/>
              </w:rPr>
              <w:t>Tổ văn phòng</w:t>
            </w:r>
          </w:p>
        </w:tc>
        <w:tc>
          <w:tcPr>
            <w:tcW w:w="850" w:type="dxa"/>
            <w:shd w:val="clear" w:color="auto" w:fill="auto"/>
          </w:tcPr>
          <w:p w14:paraId="58EF8218" w14:textId="77777777" w:rsidR="00E77B0F" w:rsidRPr="00C56FED" w:rsidRDefault="00E77B0F" w:rsidP="00E77B0F">
            <w:pPr>
              <w:widowControl w:val="0"/>
              <w:spacing w:line="276" w:lineRule="auto"/>
              <w:jc w:val="both"/>
              <w:rPr>
                <w:rFonts w:eastAsia="MS Mincho"/>
                <w:bCs/>
                <w:sz w:val="26"/>
                <w:szCs w:val="26"/>
              </w:rPr>
            </w:pPr>
          </w:p>
        </w:tc>
      </w:tr>
      <w:tr w:rsidR="00E77B0F" w:rsidRPr="00C56FED" w14:paraId="77D195B7" w14:textId="77777777" w:rsidTr="00C0100F">
        <w:tc>
          <w:tcPr>
            <w:tcW w:w="1134" w:type="dxa"/>
            <w:shd w:val="clear" w:color="auto" w:fill="auto"/>
            <w:vAlign w:val="center"/>
          </w:tcPr>
          <w:p w14:paraId="0A72A90F" w14:textId="77777777" w:rsidR="00E77B0F" w:rsidRPr="00C56FED" w:rsidRDefault="00E77B0F" w:rsidP="00C0100F">
            <w:pPr>
              <w:widowControl w:val="0"/>
              <w:spacing w:line="276" w:lineRule="auto"/>
              <w:jc w:val="center"/>
              <w:rPr>
                <w:rFonts w:eastAsia="MS Mincho"/>
                <w:b/>
                <w:bCs/>
                <w:sz w:val="26"/>
                <w:szCs w:val="26"/>
              </w:rPr>
            </w:pPr>
            <w:r w:rsidRPr="00C56FED">
              <w:rPr>
                <w:rFonts w:eastAsia="MS Mincho"/>
                <w:b/>
                <w:bCs/>
                <w:sz w:val="26"/>
                <w:szCs w:val="26"/>
              </w:rPr>
              <w:t>Mức 2</w:t>
            </w:r>
          </w:p>
        </w:tc>
        <w:tc>
          <w:tcPr>
            <w:tcW w:w="3969" w:type="dxa"/>
            <w:shd w:val="clear" w:color="auto" w:fill="auto"/>
          </w:tcPr>
          <w:p w14:paraId="6BCC5779" w14:textId="77777777" w:rsidR="00E77B0F" w:rsidRPr="00C56FED" w:rsidRDefault="00C0100F" w:rsidP="00E77B0F">
            <w:pPr>
              <w:widowControl w:val="0"/>
              <w:spacing w:line="276" w:lineRule="auto"/>
              <w:jc w:val="both"/>
              <w:rPr>
                <w:rFonts w:eastAsia="MS Mincho"/>
                <w:bCs/>
                <w:sz w:val="26"/>
                <w:szCs w:val="26"/>
              </w:rPr>
            </w:pPr>
            <w:r>
              <w:rPr>
                <w:spacing w:val="-2"/>
                <w:sz w:val="26"/>
                <w:szCs w:val="26"/>
                <w:lang w:val="nb-NO"/>
              </w:rPr>
              <w:t>C</w:t>
            </w:r>
            <w:r w:rsidR="00E77B0F" w:rsidRPr="00C56FED">
              <w:rPr>
                <w:spacing w:val="-2"/>
                <w:sz w:val="26"/>
                <w:szCs w:val="26"/>
                <w:lang w:val="nb-NO"/>
              </w:rPr>
              <w:t>hưa thể đánh giá</w:t>
            </w:r>
          </w:p>
        </w:tc>
        <w:tc>
          <w:tcPr>
            <w:tcW w:w="851" w:type="dxa"/>
            <w:shd w:val="clear" w:color="auto" w:fill="auto"/>
          </w:tcPr>
          <w:p w14:paraId="1944B18C" w14:textId="77777777" w:rsidR="00E77B0F" w:rsidRPr="00C56FED" w:rsidRDefault="00E77B0F" w:rsidP="00E77B0F">
            <w:pPr>
              <w:widowControl w:val="0"/>
              <w:spacing w:line="276" w:lineRule="auto"/>
              <w:jc w:val="both"/>
              <w:rPr>
                <w:rFonts w:eastAsia="MS Mincho"/>
                <w:bCs/>
                <w:sz w:val="26"/>
                <w:szCs w:val="26"/>
              </w:rPr>
            </w:pPr>
          </w:p>
        </w:tc>
        <w:tc>
          <w:tcPr>
            <w:tcW w:w="1134" w:type="dxa"/>
            <w:shd w:val="clear" w:color="auto" w:fill="auto"/>
          </w:tcPr>
          <w:p w14:paraId="7B5C139C" w14:textId="77777777" w:rsidR="00E77B0F" w:rsidRPr="00C56FED" w:rsidRDefault="00E77B0F" w:rsidP="00E77B0F">
            <w:pPr>
              <w:widowControl w:val="0"/>
              <w:spacing w:line="276" w:lineRule="auto"/>
              <w:jc w:val="both"/>
              <w:rPr>
                <w:rFonts w:eastAsia="MS Mincho"/>
                <w:bCs/>
                <w:sz w:val="26"/>
                <w:szCs w:val="26"/>
              </w:rPr>
            </w:pPr>
          </w:p>
        </w:tc>
        <w:tc>
          <w:tcPr>
            <w:tcW w:w="1134" w:type="dxa"/>
            <w:shd w:val="clear" w:color="auto" w:fill="auto"/>
          </w:tcPr>
          <w:p w14:paraId="16693A04" w14:textId="77777777" w:rsidR="00E77B0F" w:rsidRPr="00C56FED" w:rsidRDefault="00E77B0F" w:rsidP="00E77B0F">
            <w:pPr>
              <w:widowControl w:val="0"/>
              <w:spacing w:line="276" w:lineRule="auto"/>
              <w:jc w:val="both"/>
              <w:rPr>
                <w:rFonts w:eastAsia="MS Mincho"/>
                <w:bCs/>
                <w:sz w:val="26"/>
                <w:szCs w:val="26"/>
              </w:rPr>
            </w:pPr>
          </w:p>
        </w:tc>
        <w:tc>
          <w:tcPr>
            <w:tcW w:w="850" w:type="dxa"/>
            <w:shd w:val="clear" w:color="auto" w:fill="auto"/>
          </w:tcPr>
          <w:p w14:paraId="5DE3661F" w14:textId="77777777" w:rsidR="00E77B0F" w:rsidRPr="00C56FED" w:rsidRDefault="00E77B0F" w:rsidP="00E77B0F">
            <w:pPr>
              <w:widowControl w:val="0"/>
              <w:spacing w:line="276" w:lineRule="auto"/>
              <w:jc w:val="both"/>
              <w:rPr>
                <w:rFonts w:eastAsia="MS Mincho"/>
                <w:bCs/>
                <w:sz w:val="26"/>
                <w:szCs w:val="26"/>
              </w:rPr>
            </w:pPr>
          </w:p>
        </w:tc>
      </w:tr>
      <w:tr w:rsidR="00E77B0F" w:rsidRPr="00C56FED" w14:paraId="101CB79B" w14:textId="77777777" w:rsidTr="00C0100F">
        <w:tc>
          <w:tcPr>
            <w:tcW w:w="1134" w:type="dxa"/>
            <w:shd w:val="clear" w:color="auto" w:fill="auto"/>
            <w:vAlign w:val="center"/>
          </w:tcPr>
          <w:p w14:paraId="3E69813F" w14:textId="77777777" w:rsidR="00E77B0F" w:rsidRPr="00C56FED" w:rsidRDefault="00E77B0F" w:rsidP="00C0100F">
            <w:pPr>
              <w:widowControl w:val="0"/>
              <w:spacing w:line="276" w:lineRule="auto"/>
              <w:jc w:val="center"/>
              <w:rPr>
                <w:rFonts w:eastAsia="MS Mincho"/>
                <w:b/>
                <w:bCs/>
                <w:sz w:val="26"/>
                <w:szCs w:val="26"/>
              </w:rPr>
            </w:pPr>
            <w:r w:rsidRPr="00C56FED">
              <w:rPr>
                <w:rFonts w:eastAsia="MS Mincho"/>
                <w:b/>
                <w:bCs/>
                <w:sz w:val="26"/>
                <w:szCs w:val="26"/>
              </w:rPr>
              <w:t>Mức 3</w:t>
            </w:r>
          </w:p>
        </w:tc>
        <w:tc>
          <w:tcPr>
            <w:tcW w:w="3969" w:type="dxa"/>
            <w:shd w:val="clear" w:color="auto" w:fill="auto"/>
          </w:tcPr>
          <w:p w14:paraId="709019C9" w14:textId="77777777" w:rsidR="00E77B0F" w:rsidRPr="00C56FED" w:rsidRDefault="00C0100F" w:rsidP="00E77B0F">
            <w:pPr>
              <w:widowControl w:val="0"/>
              <w:spacing w:line="276" w:lineRule="auto"/>
              <w:jc w:val="both"/>
              <w:rPr>
                <w:rFonts w:eastAsia="MS Mincho"/>
                <w:bCs/>
                <w:sz w:val="26"/>
                <w:szCs w:val="26"/>
              </w:rPr>
            </w:pPr>
            <w:r>
              <w:rPr>
                <w:spacing w:val="-2"/>
                <w:sz w:val="26"/>
                <w:szCs w:val="26"/>
                <w:lang w:val="nb-NO"/>
              </w:rPr>
              <w:t>C</w:t>
            </w:r>
            <w:r w:rsidR="00E77B0F" w:rsidRPr="00C56FED">
              <w:rPr>
                <w:spacing w:val="-2"/>
                <w:sz w:val="26"/>
                <w:szCs w:val="26"/>
                <w:lang w:val="nb-NO"/>
              </w:rPr>
              <w:t>hưa thể đánh giá</w:t>
            </w:r>
          </w:p>
        </w:tc>
        <w:tc>
          <w:tcPr>
            <w:tcW w:w="851" w:type="dxa"/>
            <w:shd w:val="clear" w:color="auto" w:fill="auto"/>
          </w:tcPr>
          <w:p w14:paraId="633A344C" w14:textId="77777777" w:rsidR="00E77B0F" w:rsidRPr="00C56FED" w:rsidRDefault="00E77B0F" w:rsidP="00E77B0F">
            <w:pPr>
              <w:widowControl w:val="0"/>
              <w:spacing w:line="276" w:lineRule="auto"/>
              <w:jc w:val="both"/>
              <w:rPr>
                <w:rFonts w:eastAsia="MS Mincho"/>
                <w:bCs/>
                <w:sz w:val="26"/>
                <w:szCs w:val="26"/>
              </w:rPr>
            </w:pPr>
          </w:p>
        </w:tc>
        <w:tc>
          <w:tcPr>
            <w:tcW w:w="1134" w:type="dxa"/>
            <w:shd w:val="clear" w:color="auto" w:fill="auto"/>
          </w:tcPr>
          <w:p w14:paraId="4AF52040" w14:textId="77777777" w:rsidR="00E77B0F" w:rsidRPr="00C56FED" w:rsidRDefault="00E77B0F" w:rsidP="00E77B0F">
            <w:pPr>
              <w:widowControl w:val="0"/>
              <w:spacing w:line="276" w:lineRule="auto"/>
              <w:jc w:val="both"/>
              <w:rPr>
                <w:rFonts w:eastAsia="MS Mincho"/>
                <w:bCs/>
                <w:sz w:val="26"/>
                <w:szCs w:val="26"/>
              </w:rPr>
            </w:pPr>
          </w:p>
        </w:tc>
        <w:tc>
          <w:tcPr>
            <w:tcW w:w="1134" w:type="dxa"/>
            <w:shd w:val="clear" w:color="auto" w:fill="auto"/>
          </w:tcPr>
          <w:p w14:paraId="38E30C85" w14:textId="77777777" w:rsidR="00E77B0F" w:rsidRPr="00C56FED" w:rsidRDefault="00E77B0F" w:rsidP="00E77B0F">
            <w:pPr>
              <w:widowControl w:val="0"/>
              <w:spacing w:line="276" w:lineRule="auto"/>
              <w:jc w:val="both"/>
              <w:rPr>
                <w:rFonts w:eastAsia="MS Mincho"/>
                <w:bCs/>
                <w:sz w:val="26"/>
                <w:szCs w:val="26"/>
              </w:rPr>
            </w:pPr>
          </w:p>
        </w:tc>
        <w:tc>
          <w:tcPr>
            <w:tcW w:w="850" w:type="dxa"/>
            <w:shd w:val="clear" w:color="auto" w:fill="auto"/>
          </w:tcPr>
          <w:p w14:paraId="796418EA" w14:textId="77777777" w:rsidR="00E77B0F" w:rsidRPr="00C56FED" w:rsidRDefault="00E77B0F" w:rsidP="00E77B0F">
            <w:pPr>
              <w:widowControl w:val="0"/>
              <w:spacing w:line="276" w:lineRule="auto"/>
              <w:jc w:val="both"/>
              <w:rPr>
                <w:rFonts w:eastAsia="MS Mincho"/>
                <w:bCs/>
                <w:sz w:val="26"/>
                <w:szCs w:val="26"/>
              </w:rPr>
            </w:pPr>
          </w:p>
        </w:tc>
      </w:tr>
    </w:tbl>
    <w:p w14:paraId="38BC6CAE" w14:textId="77777777" w:rsidR="00E77B0F" w:rsidRPr="00C56FED" w:rsidRDefault="00E77B0F" w:rsidP="007F5490">
      <w:pPr>
        <w:spacing w:after="160" w:line="276" w:lineRule="auto"/>
        <w:rPr>
          <w:b/>
          <w:sz w:val="26"/>
          <w:szCs w:val="26"/>
        </w:rPr>
      </w:pPr>
      <w:r w:rsidRPr="00C56FED">
        <w:rPr>
          <w:b/>
          <w:sz w:val="26"/>
          <w:szCs w:val="26"/>
        </w:rPr>
        <w:t>Tiêu chí 2.4: Đối với học sinh</w:t>
      </w:r>
      <w:r w:rsidR="00DD6D6D" w:rsidRPr="00C56FED">
        <w:rPr>
          <w:b/>
          <w:sz w:val="26"/>
          <w:szCs w:val="26"/>
        </w:rPr>
        <w:t>.</w:t>
      </w:r>
    </w:p>
    <w:p w14:paraId="2FA231F8" w14:textId="77777777" w:rsidR="00E77B0F" w:rsidRPr="0016039F" w:rsidRDefault="00E77B0F" w:rsidP="00E77B0F">
      <w:pPr>
        <w:spacing w:line="276" w:lineRule="auto"/>
        <w:rPr>
          <w:b/>
          <w:szCs w:val="26"/>
          <w:lang w:val="nb-NO"/>
        </w:rPr>
      </w:pPr>
      <w:r w:rsidRPr="0016039F">
        <w:rPr>
          <w:b/>
          <w:szCs w:val="26"/>
          <w:lang w:val="nb-NO"/>
        </w:rPr>
        <w:t>Mức 1</w:t>
      </w:r>
    </w:p>
    <w:p w14:paraId="7C63BA00" w14:textId="77777777" w:rsidR="00E77B0F" w:rsidRPr="00C56FED" w:rsidRDefault="00E77B0F" w:rsidP="00E77B0F">
      <w:pPr>
        <w:spacing w:before="120" w:after="120" w:line="276" w:lineRule="auto"/>
        <w:ind w:firstLine="720"/>
        <w:jc w:val="both"/>
        <w:rPr>
          <w:sz w:val="26"/>
          <w:szCs w:val="26"/>
          <w:lang w:val="nb-NO"/>
        </w:rPr>
      </w:pPr>
      <w:r w:rsidRPr="00C56FED">
        <w:rPr>
          <w:sz w:val="26"/>
          <w:szCs w:val="26"/>
          <w:lang w:val="nb-NO"/>
        </w:rPr>
        <w:t>a) Đảm bảo về tuổi học sinh theo quy định;</w:t>
      </w:r>
    </w:p>
    <w:p w14:paraId="18E39A13" w14:textId="77777777" w:rsidR="00E77B0F" w:rsidRPr="00C56FED" w:rsidRDefault="00E77B0F" w:rsidP="00E77B0F">
      <w:pPr>
        <w:spacing w:before="120" w:after="120" w:line="276" w:lineRule="auto"/>
        <w:ind w:firstLine="709"/>
        <w:jc w:val="both"/>
        <w:rPr>
          <w:sz w:val="26"/>
          <w:szCs w:val="26"/>
          <w:lang w:val="nb-NO"/>
        </w:rPr>
      </w:pPr>
      <w:r w:rsidRPr="00C56FED">
        <w:rPr>
          <w:sz w:val="26"/>
          <w:szCs w:val="26"/>
          <w:lang w:val="nb-NO"/>
        </w:rPr>
        <w:t>b) Thực hiện các nhiệm vụ theo quy định;</w:t>
      </w:r>
    </w:p>
    <w:p w14:paraId="6E9A78FB" w14:textId="77777777" w:rsidR="00E77B0F" w:rsidRPr="00C56FED" w:rsidRDefault="00E77B0F" w:rsidP="00E77B0F">
      <w:pPr>
        <w:spacing w:before="120" w:after="120" w:line="276" w:lineRule="auto"/>
        <w:ind w:firstLine="709"/>
        <w:jc w:val="both"/>
        <w:rPr>
          <w:sz w:val="26"/>
          <w:szCs w:val="26"/>
          <w:lang w:val="nb-NO"/>
        </w:rPr>
      </w:pPr>
      <w:r w:rsidRPr="00C56FED">
        <w:rPr>
          <w:sz w:val="26"/>
          <w:szCs w:val="26"/>
          <w:lang w:val="nb-NO"/>
        </w:rPr>
        <w:t>c) Được đảm bảo các quyền theo quy định.</w:t>
      </w:r>
    </w:p>
    <w:p w14:paraId="37202A39" w14:textId="77777777" w:rsidR="00E77B0F" w:rsidRPr="0016039F" w:rsidRDefault="00E77B0F" w:rsidP="00E77B0F">
      <w:pPr>
        <w:spacing w:line="276" w:lineRule="auto"/>
        <w:rPr>
          <w:b/>
          <w:szCs w:val="26"/>
          <w:lang w:val="nb-NO"/>
        </w:rPr>
      </w:pPr>
      <w:r w:rsidRPr="0016039F">
        <w:rPr>
          <w:b/>
          <w:szCs w:val="26"/>
          <w:lang w:val="nb-NO"/>
        </w:rPr>
        <w:t>Mức 2</w:t>
      </w:r>
    </w:p>
    <w:p w14:paraId="68009C0E" w14:textId="77777777" w:rsidR="00E77B0F" w:rsidRPr="00C56FED" w:rsidRDefault="00E77B0F" w:rsidP="00E77B0F">
      <w:pPr>
        <w:pStyle w:val="NormalWeb"/>
        <w:spacing w:before="120" w:beforeAutospacing="0" w:after="120" w:afterAutospacing="0" w:line="276" w:lineRule="auto"/>
        <w:ind w:firstLine="720"/>
        <w:jc w:val="both"/>
        <w:rPr>
          <w:rFonts w:eastAsia="Calibri"/>
          <w:spacing w:val="-4"/>
          <w:sz w:val="26"/>
          <w:szCs w:val="26"/>
          <w:lang w:val="nb-NO"/>
        </w:rPr>
      </w:pPr>
      <w:r w:rsidRPr="00C56FED">
        <w:rPr>
          <w:rFonts w:eastAsia="Calibri"/>
          <w:spacing w:val="-4"/>
          <w:sz w:val="26"/>
          <w:szCs w:val="26"/>
          <w:lang w:val="nb-NO"/>
        </w:rPr>
        <w:t>Học sinh vi phạm các hành vi không được làm được phát hiện kịp thời, được áp dụng các biện pháp giáo dục phù hợp và có chuyển biến tích cực.</w:t>
      </w:r>
    </w:p>
    <w:p w14:paraId="7A6FACA2" w14:textId="77777777" w:rsidR="00E77B0F" w:rsidRPr="0016039F" w:rsidRDefault="00E77B0F" w:rsidP="00E77B0F">
      <w:pPr>
        <w:spacing w:line="276" w:lineRule="auto"/>
        <w:rPr>
          <w:rFonts w:eastAsia="Calibri"/>
          <w:b/>
          <w:bCs/>
          <w:szCs w:val="26"/>
          <w:lang w:val="nb-NO"/>
        </w:rPr>
      </w:pPr>
      <w:r w:rsidRPr="0016039F">
        <w:rPr>
          <w:b/>
          <w:szCs w:val="26"/>
          <w:lang w:val="nb-NO"/>
        </w:rPr>
        <w:t>Mức 3</w:t>
      </w:r>
    </w:p>
    <w:p w14:paraId="293EC41B" w14:textId="77777777" w:rsidR="00E77B0F" w:rsidRPr="00C56FED" w:rsidRDefault="00E77B0F" w:rsidP="00E77B0F">
      <w:pPr>
        <w:spacing w:before="120" w:after="120" w:line="276" w:lineRule="auto"/>
        <w:ind w:firstLine="720"/>
        <w:rPr>
          <w:sz w:val="26"/>
          <w:szCs w:val="26"/>
          <w:lang w:val="nb-NO"/>
        </w:rPr>
      </w:pPr>
      <w:r w:rsidRPr="00C56FED">
        <w:rPr>
          <w:sz w:val="26"/>
          <w:szCs w:val="26"/>
          <w:lang w:val="nb-NO"/>
        </w:rPr>
        <w:t xml:space="preserve">Học sinh có thành tích trong học tập, rèn luyện có ảnh hưởng tích cực đến các hoạt động của lớp và nhà trường.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544"/>
        <w:gridCol w:w="1276"/>
        <w:gridCol w:w="1417"/>
        <w:gridCol w:w="907"/>
        <w:gridCol w:w="794"/>
      </w:tblGrid>
      <w:tr w:rsidR="00E77B0F" w:rsidRPr="00C56FED" w14:paraId="333E39AF" w14:textId="77777777" w:rsidTr="00C0100F">
        <w:tc>
          <w:tcPr>
            <w:tcW w:w="1134" w:type="dxa"/>
            <w:vMerge w:val="restart"/>
            <w:shd w:val="clear" w:color="auto" w:fill="auto"/>
            <w:vAlign w:val="center"/>
          </w:tcPr>
          <w:p w14:paraId="67F60005" w14:textId="77777777" w:rsidR="00E77B0F" w:rsidRPr="00C56FED" w:rsidRDefault="00E77B0F" w:rsidP="00C0100F">
            <w:pPr>
              <w:widowControl w:val="0"/>
              <w:spacing w:line="276" w:lineRule="auto"/>
              <w:jc w:val="center"/>
              <w:rPr>
                <w:rFonts w:eastAsia="MS Mincho"/>
                <w:b/>
                <w:bCs/>
                <w:sz w:val="26"/>
                <w:szCs w:val="26"/>
              </w:rPr>
            </w:pPr>
            <w:r w:rsidRPr="00C56FED">
              <w:rPr>
                <w:rFonts w:eastAsia="MS Mincho"/>
                <w:b/>
                <w:bCs/>
                <w:sz w:val="26"/>
                <w:szCs w:val="26"/>
              </w:rPr>
              <w:t>Tiêu chí</w:t>
            </w:r>
          </w:p>
          <w:p w14:paraId="636BB334" w14:textId="77777777" w:rsidR="00E77B0F" w:rsidRPr="00C56FED" w:rsidRDefault="00E77B0F" w:rsidP="00C0100F">
            <w:pPr>
              <w:widowControl w:val="0"/>
              <w:spacing w:line="276" w:lineRule="auto"/>
              <w:jc w:val="center"/>
              <w:rPr>
                <w:rFonts w:eastAsia="MS Mincho"/>
                <w:b/>
                <w:bCs/>
                <w:sz w:val="26"/>
                <w:szCs w:val="26"/>
              </w:rPr>
            </w:pPr>
            <w:r w:rsidRPr="00C56FED">
              <w:rPr>
                <w:rFonts w:eastAsia="MS Mincho"/>
                <w:b/>
                <w:bCs/>
                <w:sz w:val="26"/>
                <w:szCs w:val="26"/>
              </w:rPr>
              <w:t>2.4</w:t>
            </w:r>
          </w:p>
        </w:tc>
        <w:tc>
          <w:tcPr>
            <w:tcW w:w="4820" w:type="dxa"/>
            <w:gridSpan w:val="2"/>
            <w:shd w:val="clear" w:color="auto" w:fill="auto"/>
            <w:vAlign w:val="center"/>
          </w:tcPr>
          <w:p w14:paraId="35C6C79B" w14:textId="77777777" w:rsidR="00E77B0F" w:rsidRPr="00C56FED" w:rsidRDefault="00E77B0F" w:rsidP="00C0100F">
            <w:pPr>
              <w:widowControl w:val="0"/>
              <w:spacing w:line="276" w:lineRule="auto"/>
              <w:jc w:val="center"/>
              <w:rPr>
                <w:rFonts w:eastAsia="MS Mincho"/>
                <w:b/>
                <w:bCs/>
                <w:sz w:val="26"/>
                <w:szCs w:val="26"/>
              </w:rPr>
            </w:pPr>
            <w:r w:rsidRPr="00C56FED">
              <w:rPr>
                <w:rFonts w:eastAsia="MS Mincho"/>
                <w:b/>
                <w:bCs/>
                <w:sz w:val="26"/>
                <w:szCs w:val="26"/>
              </w:rPr>
              <w:t>Phân tích tiêu chí</w:t>
            </w:r>
          </w:p>
        </w:tc>
        <w:tc>
          <w:tcPr>
            <w:tcW w:w="2324" w:type="dxa"/>
            <w:gridSpan w:val="2"/>
            <w:shd w:val="clear" w:color="auto" w:fill="auto"/>
          </w:tcPr>
          <w:p w14:paraId="25E44680" w14:textId="77777777" w:rsidR="00E77B0F" w:rsidRPr="00C56FED" w:rsidRDefault="00E77B0F" w:rsidP="00E77B0F">
            <w:pPr>
              <w:widowControl w:val="0"/>
              <w:spacing w:line="276" w:lineRule="auto"/>
              <w:jc w:val="center"/>
              <w:rPr>
                <w:rFonts w:eastAsia="MS Mincho"/>
                <w:b/>
                <w:bCs/>
                <w:sz w:val="26"/>
                <w:szCs w:val="26"/>
              </w:rPr>
            </w:pPr>
            <w:r w:rsidRPr="00C56FED">
              <w:rPr>
                <w:rFonts w:eastAsia="MS Mincho"/>
                <w:b/>
                <w:bCs/>
                <w:sz w:val="26"/>
                <w:szCs w:val="26"/>
              </w:rPr>
              <w:t>Minh chứng</w:t>
            </w:r>
          </w:p>
        </w:tc>
        <w:tc>
          <w:tcPr>
            <w:tcW w:w="794" w:type="dxa"/>
            <w:shd w:val="clear" w:color="auto" w:fill="auto"/>
          </w:tcPr>
          <w:p w14:paraId="41715106" w14:textId="77777777" w:rsidR="00E77B0F" w:rsidRPr="00C56FED" w:rsidRDefault="00E77B0F" w:rsidP="00E77B0F">
            <w:pPr>
              <w:widowControl w:val="0"/>
              <w:spacing w:line="276" w:lineRule="auto"/>
              <w:jc w:val="center"/>
              <w:rPr>
                <w:rFonts w:eastAsia="MS Mincho"/>
                <w:b/>
                <w:bCs/>
                <w:sz w:val="26"/>
                <w:szCs w:val="26"/>
              </w:rPr>
            </w:pPr>
            <w:r w:rsidRPr="00C56FED">
              <w:rPr>
                <w:rFonts w:eastAsia="MS Mincho"/>
                <w:b/>
                <w:bCs/>
                <w:sz w:val="26"/>
                <w:szCs w:val="26"/>
              </w:rPr>
              <w:t>Ghi chú</w:t>
            </w:r>
          </w:p>
        </w:tc>
      </w:tr>
      <w:tr w:rsidR="00E77B0F" w:rsidRPr="00C56FED" w14:paraId="199EDA9A" w14:textId="77777777" w:rsidTr="00C0100F">
        <w:tc>
          <w:tcPr>
            <w:tcW w:w="1134" w:type="dxa"/>
            <w:vMerge/>
            <w:shd w:val="clear" w:color="auto" w:fill="auto"/>
            <w:vAlign w:val="center"/>
          </w:tcPr>
          <w:p w14:paraId="7537B4A1" w14:textId="77777777" w:rsidR="00E77B0F" w:rsidRPr="00C56FED" w:rsidRDefault="00E77B0F" w:rsidP="00C0100F">
            <w:pPr>
              <w:widowControl w:val="0"/>
              <w:spacing w:line="276" w:lineRule="auto"/>
              <w:jc w:val="center"/>
              <w:rPr>
                <w:rFonts w:eastAsia="MS Mincho"/>
                <w:b/>
                <w:bCs/>
                <w:sz w:val="26"/>
                <w:szCs w:val="26"/>
              </w:rPr>
            </w:pPr>
          </w:p>
        </w:tc>
        <w:tc>
          <w:tcPr>
            <w:tcW w:w="3544" w:type="dxa"/>
            <w:shd w:val="clear" w:color="auto" w:fill="auto"/>
            <w:vAlign w:val="center"/>
          </w:tcPr>
          <w:p w14:paraId="75197E52" w14:textId="77777777" w:rsidR="00E77B0F" w:rsidRPr="00C56FED" w:rsidRDefault="00E77B0F" w:rsidP="00C0100F">
            <w:pPr>
              <w:widowControl w:val="0"/>
              <w:spacing w:line="276" w:lineRule="auto"/>
              <w:jc w:val="center"/>
              <w:rPr>
                <w:rFonts w:eastAsia="MS Mincho"/>
                <w:bCs/>
                <w:sz w:val="26"/>
                <w:szCs w:val="26"/>
              </w:rPr>
            </w:pPr>
            <w:r w:rsidRPr="00C56FED">
              <w:rPr>
                <w:rFonts w:eastAsia="MS Mincho"/>
                <w:bCs/>
                <w:sz w:val="26"/>
                <w:szCs w:val="26"/>
              </w:rPr>
              <w:t>Nội hàm</w:t>
            </w:r>
          </w:p>
        </w:tc>
        <w:tc>
          <w:tcPr>
            <w:tcW w:w="1276" w:type="dxa"/>
            <w:shd w:val="clear" w:color="auto" w:fill="auto"/>
            <w:vAlign w:val="center"/>
          </w:tcPr>
          <w:p w14:paraId="6E0FF71D" w14:textId="77777777" w:rsidR="00E77B0F" w:rsidRPr="00C56FED" w:rsidRDefault="00E77B0F" w:rsidP="00C0100F">
            <w:pPr>
              <w:widowControl w:val="0"/>
              <w:spacing w:line="276" w:lineRule="auto"/>
              <w:jc w:val="center"/>
              <w:rPr>
                <w:rFonts w:eastAsia="MS Mincho"/>
                <w:bCs/>
                <w:sz w:val="26"/>
                <w:szCs w:val="26"/>
              </w:rPr>
            </w:pPr>
            <w:r w:rsidRPr="00C56FED">
              <w:rPr>
                <w:rFonts w:eastAsia="MS Mincho"/>
                <w:bCs/>
                <w:sz w:val="26"/>
                <w:szCs w:val="26"/>
              </w:rPr>
              <w:t>Câu hỏi</w:t>
            </w:r>
          </w:p>
        </w:tc>
        <w:tc>
          <w:tcPr>
            <w:tcW w:w="1417" w:type="dxa"/>
            <w:shd w:val="clear" w:color="auto" w:fill="auto"/>
            <w:vAlign w:val="center"/>
          </w:tcPr>
          <w:p w14:paraId="7587FFF4" w14:textId="77777777" w:rsidR="00E77B0F" w:rsidRPr="00C56FED" w:rsidRDefault="00E77B0F" w:rsidP="00C0100F">
            <w:pPr>
              <w:widowControl w:val="0"/>
              <w:spacing w:line="276" w:lineRule="auto"/>
              <w:jc w:val="center"/>
              <w:rPr>
                <w:rFonts w:eastAsia="MS Mincho"/>
                <w:bCs/>
                <w:sz w:val="26"/>
                <w:szCs w:val="26"/>
              </w:rPr>
            </w:pPr>
            <w:r w:rsidRPr="00C56FED">
              <w:rPr>
                <w:rFonts w:eastAsia="MS Mincho"/>
                <w:bCs/>
                <w:sz w:val="26"/>
                <w:szCs w:val="26"/>
              </w:rPr>
              <w:t>Cần thu thập</w:t>
            </w:r>
          </w:p>
        </w:tc>
        <w:tc>
          <w:tcPr>
            <w:tcW w:w="907" w:type="dxa"/>
            <w:shd w:val="clear" w:color="auto" w:fill="auto"/>
          </w:tcPr>
          <w:p w14:paraId="7D732D8C" w14:textId="77777777" w:rsidR="00E77B0F" w:rsidRPr="00C56FED" w:rsidRDefault="00E77B0F" w:rsidP="00E77B0F">
            <w:pPr>
              <w:widowControl w:val="0"/>
              <w:spacing w:line="276" w:lineRule="auto"/>
              <w:jc w:val="center"/>
              <w:rPr>
                <w:rFonts w:eastAsia="MS Mincho"/>
                <w:bCs/>
                <w:sz w:val="26"/>
                <w:szCs w:val="26"/>
              </w:rPr>
            </w:pPr>
            <w:r w:rsidRPr="00C56FED">
              <w:rPr>
                <w:rFonts w:eastAsia="MS Mincho"/>
                <w:bCs/>
                <w:sz w:val="26"/>
                <w:szCs w:val="26"/>
              </w:rPr>
              <w:t>Nơi thu thập</w:t>
            </w:r>
          </w:p>
        </w:tc>
        <w:tc>
          <w:tcPr>
            <w:tcW w:w="794" w:type="dxa"/>
            <w:shd w:val="clear" w:color="auto" w:fill="auto"/>
          </w:tcPr>
          <w:p w14:paraId="46A74214" w14:textId="77777777" w:rsidR="00E77B0F" w:rsidRPr="00C56FED" w:rsidRDefault="00E77B0F" w:rsidP="00E77B0F">
            <w:pPr>
              <w:widowControl w:val="0"/>
              <w:spacing w:line="276" w:lineRule="auto"/>
              <w:jc w:val="center"/>
              <w:rPr>
                <w:rFonts w:eastAsia="MS Mincho"/>
                <w:b/>
                <w:bCs/>
                <w:sz w:val="26"/>
                <w:szCs w:val="26"/>
              </w:rPr>
            </w:pPr>
          </w:p>
        </w:tc>
      </w:tr>
      <w:tr w:rsidR="00E77B0F" w:rsidRPr="00C56FED" w14:paraId="305D42C4" w14:textId="77777777" w:rsidTr="00C0100F">
        <w:tc>
          <w:tcPr>
            <w:tcW w:w="1134" w:type="dxa"/>
            <w:shd w:val="clear" w:color="auto" w:fill="auto"/>
            <w:vAlign w:val="center"/>
          </w:tcPr>
          <w:p w14:paraId="7E34F78B" w14:textId="77777777" w:rsidR="00E77B0F" w:rsidRPr="00C56FED" w:rsidRDefault="00E77B0F" w:rsidP="00C0100F">
            <w:pPr>
              <w:widowControl w:val="0"/>
              <w:spacing w:line="276" w:lineRule="auto"/>
              <w:jc w:val="center"/>
              <w:rPr>
                <w:rFonts w:eastAsia="MS Mincho"/>
                <w:b/>
                <w:bCs/>
                <w:sz w:val="26"/>
                <w:szCs w:val="26"/>
              </w:rPr>
            </w:pPr>
            <w:r w:rsidRPr="00C56FED">
              <w:rPr>
                <w:rFonts w:eastAsia="MS Mincho"/>
                <w:b/>
                <w:bCs/>
                <w:sz w:val="26"/>
                <w:szCs w:val="26"/>
              </w:rPr>
              <w:t>Mức 1</w:t>
            </w:r>
          </w:p>
        </w:tc>
        <w:tc>
          <w:tcPr>
            <w:tcW w:w="3544" w:type="dxa"/>
            <w:shd w:val="clear" w:color="auto" w:fill="auto"/>
          </w:tcPr>
          <w:p w14:paraId="51099923" w14:textId="77777777" w:rsidR="00E77B0F" w:rsidRPr="00C56FED" w:rsidRDefault="00E77B0F" w:rsidP="00E77B0F">
            <w:pPr>
              <w:widowControl w:val="0"/>
              <w:spacing w:line="276" w:lineRule="auto"/>
              <w:jc w:val="both"/>
              <w:rPr>
                <w:rFonts w:eastAsia="MS Mincho"/>
                <w:bCs/>
                <w:sz w:val="26"/>
                <w:szCs w:val="26"/>
              </w:rPr>
            </w:pPr>
          </w:p>
        </w:tc>
        <w:tc>
          <w:tcPr>
            <w:tcW w:w="1276" w:type="dxa"/>
            <w:shd w:val="clear" w:color="auto" w:fill="auto"/>
          </w:tcPr>
          <w:p w14:paraId="7844C77A" w14:textId="77777777" w:rsidR="00E77B0F" w:rsidRPr="00C56FED" w:rsidRDefault="00E77B0F" w:rsidP="00E77B0F">
            <w:pPr>
              <w:widowControl w:val="0"/>
              <w:spacing w:line="276" w:lineRule="auto"/>
              <w:jc w:val="both"/>
              <w:rPr>
                <w:rFonts w:eastAsia="MS Mincho"/>
                <w:bCs/>
                <w:sz w:val="26"/>
                <w:szCs w:val="26"/>
              </w:rPr>
            </w:pPr>
          </w:p>
        </w:tc>
        <w:tc>
          <w:tcPr>
            <w:tcW w:w="1417" w:type="dxa"/>
            <w:shd w:val="clear" w:color="auto" w:fill="auto"/>
          </w:tcPr>
          <w:p w14:paraId="01A58584" w14:textId="77777777" w:rsidR="00E77B0F" w:rsidRPr="00C56FED" w:rsidRDefault="00E77B0F" w:rsidP="00E77B0F">
            <w:pPr>
              <w:widowControl w:val="0"/>
              <w:spacing w:line="276" w:lineRule="auto"/>
              <w:jc w:val="both"/>
              <w:rPr>
                <w:rFonts w:eastAsia="MS Mincho"/>
                <w:bCs/>
                <w:sz w:val="26"/>
                <w:szCs w:val="26"/>
              </w:rPr>
            </w:pPr>
          </w:p>
        </w:tc>
        <w:tc>
          <w:tcPr>
            <w:tcW w:w="907" w:type="dxa"/>
            <w:shd w:val="clear" w:color="auto" w:fill="auto"/>
          </w:tcPr>
          <w:p w14:paraId="45FFC589" w14:textId="77777777" w:rsidR="00E77B0F" w:rsidRPr="00C56FED" w:rsidRDefault="00E77B0F" w:rsidP="00E77B0F">
            <w:pPr>
              <w:widowControl w:val="0"/>
              <w:spacing w:line="276" w:lineRule="auto"/>
              <w:jc w:val="both"/>
              <w:rPr>
                <w:rFonts w:eastAsia="MS Mincho"/>
                <w:bCs/>
                <w:sz w:val="26"/>
                <w:szCs w:val="26"/>
              </w:rPr>
            </w:pPr>
          </w:p>
        </w:tc>
        <w:tc>
          <w:tcPr>
            <w:tcW w:w="794" w:type="dxa"/>
            <w:shd w:val="clear" w:color="auto" w:fill="auto"/>
          </w:tcPr>
          <w:p w14:paraId="0049F589" w14:textId="77777777" w:rsidR="00E77B0F" w:rsidRPr="00C56FED" w:rsidRDefault="00E77B0F" w:rsidP="00E77B0F">
            <w:pPr>
              <w:widowControl w:val="0"/>
              <w:spacing w:line="276" w:lineRule="auto"/>
              <w:jc w:val="both"/>
              <w:rPr>
                <w:rFonts w:eastAsia="MS Mincho"/>
                <w:bCs/>
                <w:sz w:val="26"/>
                <w:szCs w:val="26"/>
              </w:rPr>
            </w:pPr>
          </w:p>
        </w:tc>
      </w:tr>
      <w:tr w:rsidR="00E77B0F" w:rsidRPr="00C56FED" w14:paraId="1CB381EC" w14:textId="77777777" w:rsidTr="00337EC6">
        <w:tc>
          <w:tcPr>
            <w:tcW w:w="1134" w:type="dxa"/>
            <w:shd w:val="clear" w:color="auto" w:fill="auto"/>
            <w:vAlign w:val="center"/>
          </w:tcPr>
          <w:p w14:paraId="04D72350" w14:textId="77777777" w:rsidR="00E77B0F" w:rsidRPr="00C56FED" w:rsidRDefault="00E77B0F" w:rsidP="00C0100F">
            <w:pPr>
              <w:widowControl w:val="0"/>
              <w:spacing w:line="276" w:lineRule="auto"/>
              <w:jc w:val="center"/>
              <w:rPr>
                <w:rFonts w:eastAsia="MS Mincho"/>
                <w:bCs/>
                <w:sz w:val="26"/>
                <w:szCs w:val="26"/>
              </w:rPr>
            </w:pPr>
            <w:r w:rsidRPr="00C56FED">
              <w:rPr>
                <w:rFonts w:eastAsia="MS Mincho"/>
                <w:bCs/>
                <w:sz w:val="26"/>
                <w:szCs w:val="26"/>
              </w:rPr>
              <w:t>a</w:t>
            </w:r>
          </w:p>
        </w:tc>
        <w:tc>
          <w:tcPr>
            <w:tcW w:w="3544" w:type="dxa"/>
            <w:shd w:val="clear" w:color="auto" w:fill="auto"/>
          </w:tcPr>
          <w:p w14:paraId="4C726836" w14:textId="77777777" w:rsidR="00E77B0F" w:rsidRPr="00C56FED" w:rsidRDefault="00E77B0F" w:rsidP="00E77B0F">
            <w:pPr>
              <w:widowControl w:val="0"/>
              <w:spacing w:line="276" w:lineRule="auto"/>
              <w:jc w:val="both"/>
              <w:rPr>
                <w:rFonts w:eastAsia="MS Mincho"/>
                <w:bCs/>
                <w:sz w:val="26"/>
                <w:szCs w:val="26"/>
              </w:rPr>
            </w:pPr>
            <w:r w:rsidRPr="00C56FED">
              <w:rPr>
                <w:sz w:val="26"/>
                <w:szCs w:val="26"/>
                <w:lang w:val="da-DK"/>
              </w:rPr>
              <w:t>Tất cả học sinh đều đảm bảo quy định về tuổi học sinh bậc trung học cơ sở theo Điều 37 của Điều lệ trường trung học</w:t>
            </w:r>
            <w:r w:rsidR="00DD6D6D" w:rsidRPr="00C56FED">
              <w:rPr>
                <w:sz w:val="26"/>
                <w:szCs w:val="26"/>
                <w:lang w:val="da-DK"/>
              </w:rPr>
              <w:t>.</w:t>
            </w:r>
          </w:p>
        </w:tc>
        <w:tc>
          <w:tcPr>
            <w:tcW w:w="1276" w:type="dxa"/>
            <w:shd w:val="clear" w:color="auto" w:fill="auto"/>
          </w:tcPr>
          <w:p w14:paraId="5C14C9A4" w14:textId="77777777" w:rsidR="00E77B0F" w:rsidRPr="00C56FED" w:rsidRDefault="00E77B0F" w:rsidP="00E77B0F">
            <w:pPr>
              <w:widowControl w:val="0"/>
              <w:spacing w:line="276" w:lineRule="auto"/>
              <w:jc w:val="both"/>
              <w:rPr>
                <w:rFonts w:eastAsia="MS Mincho"/>
                <w:bCs/>
                <w:sz w:val="26"/>
                <w:szCs w:val="26"/>
              </w:rPr>
            </w:pPr>
          </w:p>
        </w:tc>
        <w:tc>
          <w:tcPr>
            <w:tcW w:w="1417" w:type="dxa"/>
            <w:shd w:val="clear" w:color="auto" w:fill="auto"/>
          </w:tcPr>
          <w:p w14:paraId="2488733E" w14:textId="77777777" w:rsidR="00E77B0F" w:rsidRPr="00C56FED" w:rsidRDefault="00E77B0F" w:rsidP="00E77B0F">
            <w:pPr>
              <w:widowControl w:val="0"/>
              <w:spacing w:line="276" w:lineRule="auto"/>
              <w:jc w:val="both"/>
              <w:rPr>
                <w:rFonts w:eastAsia="MS Mincho"/>
                <w:bCs/>
                <w:sz w:val="26"/>
                <w:szCs w:val="26"/>
              </w:rPr>
            </w:pPr>
            <w:r w:rsidRPr="00C56FED">
              <w:rPr>
                <w:sz w:val="26"/>
                <w:szCs w:val="26"/>
              </w:rPr>
              <w:t>Hồ sơ tuyển sinh</w:t>
            </w:r>
            <w:r w:rsidR="00DD6D6D" w:rsidRPr="00C56FED">
              <w:rPr>
                <w:sz w:val="26"/>
                <w:szCs w:val="26"/>
              </w:rPr>
              <w:t>.</w:t>
            </w:r>
          </w:p>
        </w:tc>
        <w:tc>
          <w:tcPr>
            <w:tcW w:w="907" w:type="dxa"/>
            <w:shd w:val="clear" w:color="auto" w:fill="auto"/>
            <w:vAlign w:val="center"/>
          </w:tcPr>
          <w:p w14:paraId="21B9E31F" w14:textId="77777777" w:rsidR="00E77B0F" w:rsidRPr="00C56FED" w:rsidRDefault="00E77B0F" w:rsidP="00337EC6">
            <w:pPr>
              <w:widowControl w:val="0"/>
              <w:spacing w:line="276" w:lineRule="auto"/>
              <w:jc w:val="center"/>
              <w:rPr>
                <w:rFonts w:eastAsia="MS Mincho"/>
                <w:bCs/>
                <w:sz w:val="26"/>
                <w:szCs w:val="26"/>
              </w:rPr>
            </w:pPr>
            <w:r w:rsidRPr="00C56FED">
              <w:rPr>
                <w:rFonts w:eastAsia="MS Mincho"/>
                <w:bCs/>
                <w:sz w:val="26"/>
                <w:szCs w:val="26"/>
              </w:rPr>
              <w:t>Học vụ</w:t>
            </w:r>
          </w:p>
        </w:tc>
        <w:tc>
          <w:tcPr>
            <w:tcW w:w="794" w:type="dxa"/>
            <w:shd w:val="clear" w:color="auto" w:fill="auto"/>
          </w:tcPr>
          <w:p w14:paraId="734AEEAE" w14:textId="77777777" w:rsidR="00E77B0F" w:rsidRPr="00C56FED" w:rsidRDefault="00E77B0F" w:rsidP="00E77B0F">
            <w:pPr>
              <w:widowControl w:val="0"/>
              <w:spacing w:line="276" w:lineRule="auto"/>
              <w:jc w:val="both"/>
              <w:rPr>
                <w:rFonts w:eastAsia="MS Mincho"/>
                <w:bCs/>
                <w:sz w:val="26"/>
                <w:szCs w:val="26"/>
              </w:rPr>
            </w:pPr>
          </w:p>
        </w:tc>
      </w:tr>
      <w:tr w:rsidR="00E77B0F" w:rsidRPr="00C56FED" w14:paraId="7753AD25" w14:textId="77777777" w:rsidTr="00337EC6">
        <w:tc>
          <w:tcPr>
            <w:tcW w:w="1134" w:type="dxa"/>
            <w:shd w:val="clear" w:color="auto" w:fill="auto"/>
            <w:vAlign w:val="center"/>
          </w:tcPr>
          <w:p w14:paraId="2D8C0630" w14:textId="77777777" w:rsidR="00E77B0F" w:rsidRPr="00C56FED" w:rsidRDefault="00E77B0F" w:rsidP="00C0100F">
            <w:pPr>
              <w:widowControl w:val="0"/>
              <w:spacing w:line="276" w:lineRule="auto"/>
              <w:jc w:val="center"/>
              <w:rPr>
                <w:rFonts w:eastAsia="MS Mincho"/>
                <w:bCs/>
                <w:sz w:val="26"/>
                <w:szCs w:val="26"/>
              </w:rPr>
            </w:pPr>
            <w:r w:rsidRPr="00C56FED">
              <w:rPr>
                <w:rFonts w:eastAsia="MS Mincho"/>
                <w:bCs/>
                <w:sz w:val="26"/>
                <w:szCs w:val="26"/>
              </w:rPr>
              <w:t>b</w:t>
            </w:r>
          </w:p>
        </w:tc>
        <w:tc>
          <w:tcPr>
            <w:tcW w:w="3544" w:type="dxa"/>
            <w:shd w:val="clear" w:color="auto" w:fill="auto"/>
          </w:tcPr>
          <w:p w14:paraId="6FD635E7" w14:textId="77777777" w:rsidR="00E77B0F" w:rsidRPr="00C56FED" w:rsidRDefault="00E77B0F" w:rsidP="00E77B0F">
            <w:pPr>
              <w:widowControl w:val="0"/>
              <w:spacing w:line="276" w:lineRule="auto"/>
              <w:jc w:val="both"/>
              <w:rPr>
                <w:rFonts w:eastAsia="MS Mincho"/>
                <w:bCs/>
                <w:sz w:val="26"/>
                <w:szCs w:val="26"/>
              </w:rPr>
            </w:pPr>
            <w:r w:rsidRPr="00C56FED">
              <w:rPr>
                <w:sz w:val="26"/>
                <w:szCs w:val="26"/>
                <w:lang w:val="da-DK"/>
              </w:rPr>
              <w:t>Nhà trường giáo dục học sinh về thực hiện đầy đủ nhiệm vụ, quy định về các hành vi học sinh không được làm.</w:t>
            </w:r>
          </w:p>
        </w:tc>
        <w:tc>
          <w:tcPr>
            <w:tcW w:w="1276" w:type="dxa"/>
            <w:shd w:val="clear" w:color="auto" w:fill="auto"/>
          </w:tcPr>
          <w:p w14:paraId="07DED04A" w14:textId="77777777" w:rsidR="00E77B0F" w:rsidRPr="00C56FED" w:rsidRDefault="00E77B0F" w:rsidP="00E77B0F">
            <w:pPr>
              <w:widowControl w:val="0"/>
              <w:spacing w:line="276" w:lineRule="auto"/>
              <w:jc w:val="both"/>
              <w:rPr>
                <w:rFonts w:eastAsia="MS Mincho"/>
                <w:bCs/>
                <w:sz w:val="26"/>
                <w:szCs w:val="26"/>
              </w:rPr>
            </w:pPr>
          </w:p>
        </w:tc>
        <w:tc>
          <w:tcPr>
            <w:tcW w:w="1417" w:type="dxa"/>
            <w:shd w:val="clear" w:color="auto" w:fill="auto"/>
          </w:tcPr>
          <w:p w14:paraId="09E9539E" w14:textId="77777777" w:rsidR="00E77B0F" w:rsidRPr="00C56FED" w:rsidRDefault="00E77B0F" w:rsidP="00E77B0F">
            <w:pPr>
              <w:widowControl w:val="0"/>
              <w:spacing w:line="276" w:lineRule="auto"/>
              <w:jc w:val="both"/>
              <w:rPr>
                <w:rFonts w:eastAsia="MS Mincho"/>
                <w:bCs/>
                <w:sz w:val="26"/>
                <w:szCs w:val="26"/>
              </w:rPr>
            </w:pPr>
            <w:r w:rsidRPr="00C56FED">
              <w:rPr>
                <w:sz w:val="26"/>
                <w:szCs w:val="26"/>
              </w:rPr>
              <w:t>Nội quy học sinh</w:t>
            </w:r>
            <w:r w:rsidR="00DD6D6D" w:rsidRPr="00C56FED">
              <w:rPr>
                <w:sz w:val="26"/>
                <w:szCs w:val="26"/>
              </w:rPr>
              <w:t>.</w:t>
            </w:r>
          </w:p>
        </w:tc>
        <w:tc>
          <w:tcPr>
            <w:tcW w:w="907" w:type="dxa"/>
            <w:shd w:val="clear" w:color="auto" w:fill="auto"/>
            <w:vAlign w:val="center"/>
          </w:tcPr>
          <w:p w14:paraId="573998BB" w14:textId="77777777" w:rsidR="00E77B0F" w:rsidRPr="00C56FED" w:rsidRDefault="00E77B0F" w:rsidP="00337EC6">
            <w:pPr>
              <w:widowControl w:val="0"/>
              <w:spacing w:line="276" w:lineRule="auto"/>
              <w:jc w:val="center"/>
              <w:rPr>
                <w:rFonts w:eastAsia="MS Mincho"/>
                <w:bCs/>
                <w:sz w:val="26"/>
                <w:szCs w:val="26"/>
              </w:rPr>
            </w:pPr>
            <w:r w:rsidRPr="00C56FED">
              <w:rPr>
                <w:sz w:val="26"/>
                <w:szCs w:val="26"/>
              </w:rPr>
              <w:t>Giám thị</w:t>
            </w:r>
          </w:p>
        </w:tc>
        <w:tc>
          <w:tcPr>
            <w:tcW w:w="794" w:type="dxa"/>
            <w:shd w:val="clear" w:color="auto" w:fill="auto"/>
          </w:tcPr>
          <w:p w14:paraId="57A530F3" w14:textId="77777777" w:rsidR="00E77B0F" w:rsidRPr="00C56FED" w:rsidRDefault="00E77B0F" w:rsidP="00E77B0F">
            <w:pPr>
              <w:widowControl w:val="0"/>
              <w:spacing w:line="276" w:lineRule="auto"/>
              <w:jc w:val="both"/>
              <w:rPr>
                <w:rFonts w:eastAsia="MS Mincho"/>
                <w:bCs/>
                <w:sz w:val="26"/>
                <w:szCs w:val="26"/>
              </w:rPr>
            </w:pPr>
          </w:p>
        </w:tc>
      </w:tr>
      <w:tr w:rsidR="00E77B0F" w:rsidRPr="00C56FED" w14:paraId="5917A6EC" w14:textId="77777777" w:rsidTr="00C0100F">
        <w:tc>
          <w:tcPr>
            <w:tcW w:w="1134" w:type="dxa"/>
            <w:shd w:val="clear" w:color="auto" w:fill="auto"/>
            <w:vAlign w:val="center"/>
          </w:tcPr>
          <w:p w14:paraId="60266099" w14:textId="77777777" w:rsidR="00E77B0F" w:rsidRPr="00C56FED" w:rsidRDefault="00E77B0F" w:rsidP="00C0100F">
            <w:pPr>
              <w:widowControl w:val="0"/>
              <w:spacing w:line="276" w:lineRule="auto"/>
              <w:jc w:val="center"/>
              <w:rPr>
                <w:rFonts w:eastAsia="MS Mincho"/>
                <w:bCs/>
                <w:sz w:val="26"/>
                <w:szCs w:val="26"/>
              </w:rPr>
            </w:pPr>
            <w:r w:rsidRPr="00C56FED">
              <w:rPr>
                <w:rFonts w:eastAsia="MS Mincho"/>
                <w:bCs/>
                <w:sz w:val="26"/>
                <w:szCs w:val="26"/>
              </w:rPr>
              <w:t>c</w:t>
            </w:r>
          </w:p>
        </w:tc>
        <w:tc>
          <w:tcPr>
            <w:tcW w:w="3544" w:type="dxa"/>
            <w:shd w:val="clear" w:color="auto" w:fill="auto"/>
          </w:tcPr>
          <w:p w14:paraId="3B54A6AC" w14:textId="77777777" w:rsidR="00E77B0F" w:rsidRPr="00C56FED" w:rsidRDefault="00E77B0F" w:rsidP="00E77B0F">
            <w:pPr>
              <w:widowControl w:val="0"/>
              <w:spacing w:line="276" w:lineRule="auto"/>
              <w:jc w:val="both"/>
              <w:rPr>
                <w:rFonts w:eastAsia="MS Mincho"/>
                <w:bCs/>
                <w:sz w:val="26"/>
                <w:szCs w:val="26"/>
              </w:rPr>
            </w:pPr>
            <w:r w:rsidRPr="00C56FED">
              <w:rPr>
                <w:sz w:val="26"/>
                <w:szCs w:val="26"/>
                <w:lang w:val="da-DK"/>
              </w:rPr>
              <w:t>Học sinh nhà trường được đảm bảo các quyền theo Điều lệ trường trung học</w:t>
            </w:r>
            <w:r w:rsidR="00C0100F">
              <w:rPr>
                <w:sz w:val="26"/>
                <w:szCs w:val="26"/>
                <w:lang w:val="da-DK"/>
              </w:rPr>
              <w:t>.</w:t>
            </w:r>
          </w:p>
        </w:tc>
        <w:tc>
          <w:tcPr>
            <w:tcW w:w="1276" w:type="dxa"/>
            <w:shd w:val="clear" w:color="auto" w:fill="auto"/>
          </w:tcPr>
          <w:p w14:paraId="398AED33" w14:textId="77777777" w:rsidR="00E77B0F" w:rsidRPr="00C56FED" w:rsidRDefault="00E77B0F" w:rsidP="00E77B0F">
            <w:pPr>
              <w:widowControl w:val="0"/>
              <w:spacing w:line="276" w:lineRule="auto"/>
              <w:jc w:val="both"/>
              <w:rPr>
                <w:rFonts w:eastAsia="MS Mincho"/>
                <w:bCs/>
                <w:sz w:val="26"/>
                <w:szCs w:val="26"/>
              </w:rPr>
            </w:pPr>
          </w:p>
        </w:tc>
        <w:tc>
          <w:tcPr>
            <w:tcW w:w="1417" w:type="dxa"/>
            <w:shd w:val="clear" w:color="auto" w:fill="auto"/>
          </w:tcPr>
          <w:p w14:paraId="21BA99C4" w14:textId="77777777" w:rsidR="00E77B0F" w:rsidRPr="00C56FED" w:rsidRDefault="00E77B0F" w:rsidP="00E77B0F">
            <w:pPr>
              <w:widowControl w:val="0"/>
              <w:spacing w:line="276" w:lineRule="auto"/>
              <w:jc w:val="both"/>
              <w:rPr>
                <w:rFonts w:eastAsia="MS Mincho"/>
                <w:bCs/>
                <w:sz w:val="26"/>
                <w:szCs w:val="26"/>
              </w:rPr>
            </w:pPr>
            <w:r w:rsidRPr="00C56FED">
              <w:rPr>
                <w:sz w:val="26"/>
                <w:szCs w:val="26"/>
              </w:rPr>
              <w:t>Hồ sơ tư vấn học đường</w:t>
            </w:r>
            <w:r w:rsidR="00DD6D6D" w:rsidRPr="00C56FED">
              <w:rPr>
                <w:sz w:val="26"/>
                <w:szCs w:val="26"/>
              </w:rPr>
              <w:t>.</w:t>
            </w:r>
          </w:p>
        </w:tc>
        <w:tc>
          <w:tcPr>
            <w:tcW w:w="907" w:type="dxa"/>
            <w:shd w:val="clear" w:color="auto" w:fill="auto"/>
          </w:tcPr>
          <w:p w14:paraId="0EA9BEAF" w14:textId="77777777" w:rsidR="00E77B0F" w:rsidRPr="00C56FED" w:rsidRDefault="00E77B0F" w:rsidP="00E77B0F">
            <w:pPr>
              <w:widowControl w:val="0"/>
              <w:spacing w:line="276" w:lineRule="auto"/>
              <w:jc w:val="both"/>
              <w:rPr>
                <w:rFonts w:eastAsia="MS Mincho"/>
                <w:bCs/>
                <w:sz w:val="26"/>
                <w:szCs w:val="26"/>
              </w:rPr>
            </w:pPr>
            <w:r w:rsidRPr="00C56FED">
              <w:rPr>
                <w:sz w:val="26"/>
                <w:szCs w:val="26"/>
              </w:rPr>
              <w:t>Giáo viên tư vấn</w:t>
            </w:r>
          </w:p>
        </w:tc>
        <w:tc>
          <w:tcPr>
            <w:tcW w:w="794" w:type="dxa"/>
            <w:shd w:val="clear" w:color="auto" w:fill="auto"/>
          </w:tcPr>
          <w:p w14:paraId="2105082F" w14:textId="77777777" w:rsidR="00E77B0F" w:rsidRPr="00C56FED" w:rsidRDefault="00E77B0F" w:rsidP="00E77B0F">
            <w:pPr>
              <w:widowControl w:val="0"/>
              <w:spacing w:line="276" w:lineRule="auto"/>
              <w:jc w:val="both"/>
              <w:rPr>
                <w:rFonts w:eastAsia="MS Mincho"/>
                <w:bCs/>
                <w:sz w:val="26"/>
                <w:szCs w:val="26"/>
              </w:rPr>
            </w:pPr>
          </w:p>
        </w:tc>
      </w:tr>
      <w:tr w:rsidR="00E77B0F" w:rsidRPr="00C56FED" w14:paraId="5DCF5E48" w14:textId="77777777" w:rsidTr="00337EC6">
        <w:tc>
          <w:tcPr>
            <w:tcW w:w="1134" w:type="dxa"/>
            <w:shd w:val="clear" w:color="auto" w:fill="auto"/>
            <w:vAlign w:val="center"/>
          </w:tcPr>
          <w:p w14:paraId="7B6BA03F" w14:textId="77777777" w:rsidR="00E77B0F" w:rsidRPr="00C56FED" w:rsidRDefault="00E77B0F" w:rsidP="00C0100F">
            <w:pPr>
              <w:widowControl w:val="0"/>
              <w:spacing w:line="276" w:lineRule="auto"/>
              <w:jc w:val="center"/>
              <w:rPr>
                <w:rFonts w:eastAsia="MS Mincho"/>
                <w:b/>
                <w:bCs/>
                <w:sz w:val="26"/>
                <w:szCs w:val="26"/>
              </w:rPr>
            </w:pPr>
            <w:r w:rsidRPr="00C56FED">
              <w:rPr>
                <w:rFonts w:eastAsia="MS Mincho"/>
                <w:b/>
                <w:bCs/>
                <w:sz w:val="26"/>
                <w:szCs w:val="26"/>
              </w:rPr>
              <w:t>Mức 2</w:t>
            </w:r>
          </w:p>
        </w:tc>
        <w:tc>
          <w:tcPr>
            <w:tcW w:w="3544" w:type="dxa"/>
            <w:shd w:val="clear" w:color="auto" w:fill="auto"/>
          </w:tcPr>
          <w:p w14:paraId="6AEF7C08" w14:textId="77777777" w:rsidR="00E77B0F" w:rsidRPr="00C56FED" w:rsidRDefault="00E77B0F" w:rsidP="00E77B0F">
            <w:pPr>
              <w:widowControl w:val="0"/>
              <w:spacing w:line="276" w:lineRule="auto"/>
              <w:jc w:val="both"/>
              <w:rPr>
                <w:rFonts w:eastAsia="Calibri"/>
                <w:spacing w:val="-4"/>
                <w:sz w:val="26"/>
                <w:szCs w:val="26"/>
                <w:lang w:val="nb-NO"/>
              </w:rPr>
            </w:pPr>
            <w:r w:rsidRPr="00C56FED">
              <w:rPr>
                <w:spacing w:val="-2"/>
                <w:sz w:val="26"/>
                <w:szCs w:val="26"/>
                <w:lang w:val="nb-NO"/>
              </w:rPr>
              <w:t xml:space="preserve">Có một số học sinh </w:t>
            </w:r>
            <w:r w:rsidRPr="00C56FED">
              <w:rPr>
                <w:rFonts w:eastAsia="Calibri"/>
                <w:spacing w:val="-4"/>
                <w:sz w:val="26"/>
                <w:szCs w:val="26"/>
                <w:lang w:val="nb-NO"/>
              </w:rPr>
              <w:t>vi phạm các hành vi không được làm;</w:t>
            </w:r>
          </w:p>
          <w:p w14:paraId="00763586" w14:textId="77777777" w:rsidR="00E77B0F" w:rsidRPr="00C56FED" w:rsidRDefault="00E77B0F" w:rsidP="00E77B0F">
            <w:pPr>
              <w:widowControl w:val="0"/>
              <w:spacing w:line="276" w:lineRule="auto"/>
              <w:jc w:val="both"/>
              <w:rPr>
                <w:rFonts w:eastAsia="MS Mincho"/>
                <w:bCs/>
                <w:sz w:val="26"/>
                <w:szCs w:val="26"/>
              </w:rPr>
            </w:pPr>
            <w:r w:rsidRPr="00C56FED">
              <w:rPr>
                <w:rFonts w:eastAsia="Calibri"/>
                <w:spacing w:val="-4"/>
                <w:sz w:val="26"/>
                <w:szCs w:val="26"/>
                <w:lang w:val="nb-NO"/>
              </w:rPr>
              <w:t>được phát hiện kịp thời, được áp dụng các biện pháp giáo dục phù hợp và có chuyển biến tích cực</w:t>
            </w:r>
            <w:r w:rsidR="00C0100F">
              <w:rPr>
                <w:rFonts w:eastAsia="Calibri"/>
                <w:spacing w:val="-4"/>
                <w:sz w:val="26"/>
                <w:szCs w:val="26"/>
                <w:lang w:val="nb-NO"/>
              </w:rPr>
              <w:t>.</w:t>
            </w:r>
          </w:p>
        </w:tc>
        <w:tc>
          <w:tcPr>
            <w:tcW w:w="1276" w:type="dxa"/>
            <w:shd w:val="clear" w:color="auto" w:fill="auto"/>
          </w:tcPr>
          <w:p w14:paraId="51EFF779" w14:textId="77777777" w:rsidR="00E77B0F" w:rsidRPr="00C56FED" w:rsidRDefault="00E77B0F" w:rsidP="00E77B0F">
            <w:pPr>
              <w:widowControl w:val="0"/>
              <w:spacing w:line="276" w:lineRule="auto"/>
              <w:jc w:val="both"/>
              <w:rPr>
                <w:rFonts w:eastAsia="MS Mincho"/>
                <w:bCs/>
                <w:sz w:val="26"/>
                <w:szCs w:val="26"/>
              </w:rPr>
            </w:pPr>
          </w:p>
        </w:tc>
        <w:tc>
          <w:tcPr>
            <w:tcW w:w="1417" w:type="dxa"/>
            <w:shd w:val="clear" w:color="auto" w:fill="auto"/>
          </w:tcPr>
          <w:p w14:paraId="7DF5B3B9" w14:textId="77777777" w:rsidR="00E77B0F" w:rsidRPr="00C56FED" w:rsidRDefault="00E77B0F" w:rsidP="00E77B0F">
            <w:pPr>
              <w:widowControl w:val="0"/>
              <w:spacing w:line="276" w:lineRule="auto"/>
              <w:jc w:val="both"/>
              <w:rPr>
                <w:rFonts w:eastAsia="MS Mincho"/>
                <w:bCs/>
                <w:sz w:val="26"/>
                <w:szCs w:val="26"/>
              </w:rPr>
            </w:pPr>
            <w:r w:rsidRPr="00C56FED">
              <w:rPr>
                <w:sz w:val="26"/>
                <w:szCs w:val="26"/>
              </w:rPr>
              <w:t>Bản tường trình của học sinh vì hành vi vi phạm</w:t>
            </w:r>
            <w:r w:rsidR="00DD6D6D" w:rsidRPr="00C56FED">
              <w:rPr>
                <w:sz w:val="26"/>
                <w:szCs w:val="26"/>
              </w:rPr>
              <w:t>.</w:t>
            </w:r>
          </w:p>
        </w:tc>
        <w:tc>
          <w:tcPr>
            <w:tcW w:w="907" w:type="dxa"/>
            <w:shd w:val="clear" w:color="auto" w:fill="auto"/>
            <w:vAlign w:val="center"/>
          </w:tcPr>
          <w:p w14:paraId="55FCB28C" w14:textId="77777777" w:rsidR="00E77B0F" w:rsidRPr="00C56FED" w:rsidRDefault="00E77B0F" w:rsidP="00337EC6">
            <w:pPr>
              <w:widowControl w:val="0"/>
              <w:spacing w:line="276" w:lineRule="auto"/>
              <w:jc w:val="center"/>
              <w:rPr>
                <w:rFonts w:eastAsia="MS Mincho"/>
                <w:bCs/>
                <w:sz w:val="26"/>
                <w:szCs w:val="26"/>
              </w:rPr>
            </w:pPr>
            <w:r w:rsidRPr="00C56FED">
              <w:rPr>
                <w:sz w:val="26"/>
                <w:szCs w:val="26"/>
              </w:rPr>
              <w:t>Giám thị</w:t>
            </w:r>
          </w:p>
        </w:tc>
        <w:tc>
          <w:tcPr>
            <w:tcW w:w="794" w:type="dxa"/>
            <w:shd w:val="clear" w:color="auto" w:fill="auto"/>
          </w:tcPr>
          <w:p w14:paraId="5A5A85E4" w14:textId="77777777" w:rsidR="00E77B0F" w:rsidRPr="00C56FED" w:rsidRDefault="00E77B0F" w:rsidP="00E77B0F">
            <w:pPr>
              <w:widowControl w:val="0"/>
              <w:spacing w:line="276" w:lineRule="auto"/>
              <w:jc w:val="both"/>
              <w:rPr>
                <w:rFonts w:eastAsia="MS Mincho"/>
                <w:bCs/>
                <w:sz w:val="26"/>
                <w:szCs w:val="26"/>
              </w:rPr>
            </w:pPr>
          </w:p>
        </w:tc>
      </w:tr>
    </w:tbl>
    <w:p w14:paraId="7760E3EB" w14:textId="77777777" w:rsidR="0049136E" w:rsidRPr="00C56FED" w:rsidRDefault="0049136E" w:rsidP="00263FBB">
      <w:pPr>
        <w:widowControl w:val="0"/>
        <w:tabs>
          <w:tab w:val="left" w:pos="700"/>
          <w:tab w:val="left" w:pos="5040"/>
        </w:tabs>
        <w:spacing w:line="276" w:lineRule="auto"/>
        <w:outlineLvl w:val="2"/>
        <w:rPr>
          <w:b/>
          <w:sz w:val="26"/>
          <w:szCs w:val="26"/>
          <w:lang w:val="da-DK"/>
        </w:rPr>
      </w:pPr>
      <w:r w:rsidRPr="00C56FED">
        <w:rPr>
          <w:b/>
          <w:sz w:val="26"/>
          <w:szCs w:val="26"/>
          <w:lang w:val="da-DK"/>
        </w:rPr>
        <w:t>Nhóm công tác hoặc cá nhân: Nhóm 3</w:t>
      </w:r>
    </w:p>
    <w:p w14:paraId="5B14A08F" w14:textId="77777777" w:rsidR="0049136E" w:rsidRPr="00C56FED" w:rsidRDefault="0049136E" w:rsidP="00263FBB">
      <w:pPr>
        <w:widowControl w:val="0"/>
        <w:tabs>
          <w:tab w:val="left" w:pos="700"/>
          <w:tab w:val="left" w:pos="5040"/>
        </w:tabs>
        <w:spacing w:line="276" w:lineRule="auto"/>
        <w:outlineLvl w:val="2"/>
        <w:rPr>
          <w:b/>
          <w:sz w:val="26"/>
          <w:szCs w:val="26"/>
          <w:lang w:val="da-DK"/>
        </w:rPr>
      </w:pPr>
      <w:r w:rsidRPr="00C56FED">
        <w:rPr>
          <w:b/>
          <w:sz w:val="26"/>
          <w:szCs w:val="26"/>
          <w:lang w:val="da-DK"/>
        </w:rPr>
        <w:t xml:space="preserve">Tiêu chuẩn 3: </w:t>
      </w:r>
      <w:r w:rsidRPr="00C56FED">
        <w:rPr>
          <w:b/>
          <w:color w:val="000000" w:themeColor="text1"/>
          <w:sz w:val="26"/>
          <w:szCs w:val="26"/>
        </w:rPr>
        <w:t>C</w:t>
      </w:r>
      <w:r w:rsidRPr="00C56FED">
        <w:rPr>
          <w:b/>
          <w:color w:val="000000" w:themeColor="text1"/>
          <w:sz w:val="26"/>
          <w:szCs w:val="26"/>
          <w:lang w:val="vi-VN"/>
        </w:rPr>
        <w:t>ơ sở vật chất và thiết bị dạy học</w:t>
      </w:r>
    </w:p>
    <w:p w14:paraId="41608742" w14:textId="77777777" w:rsidR="0049136E" w:rsidRPr="00C56FED" w:rsidRDefault="0049136E" w:rsidP="00263FBB">
      <w:pPr>
        <w:pStyle w:val="Heading5"/>
        <w:spacing w:line="276" w:lineRule="auto"/>
        <w:ind w:firstLine="0"/>
        <w:rPr>
          <w:rFonts w:ascii="Times New Roman" w:hAnsi="Times New Roman"/>
          <w:sz w:val="26"/>
          <w:szCs w:val="26"/>
        </w:rPr>
      </w:pPr>
      <w:r w:rsidRPr="00C56FED">
        <w:rPr>
          <w:rFonts w:ascii="Times New Roman" w:hAnsi="Times New Roman"/>
          <w:sz w:val="26"/>
          <w:szCs w:val="26"/>
          <w:lang w:val="da-DK"/>
        </w:rPr>
        <w:t>Tiêu chí 3.1: Khuôn viên, khu sân chơi, bãi tập</w:t>
      </w:r>
    </w:p>
    <w:p w14:paraId="2F31CBBD" w14:textId="77777777" w:rsidR="0049136E" w:rsidRPr="0016039F" w:rsidRDefault="0049136E" w:rsidP="0049136E">
      <w:pPr>
        <w:shd w:val="clear" w:color="auto" w:fill="FFFFFF"/>
        <w:spacing w:line="276" w:lineRule="auto"/>
        <w:jc w:val="both"/>
        <w:rPr>
          <w:b/>
          <w:szCs w:val="26"/>
          <w:lang w:val="nb-NO"/>
        </w:rPr>
      </w:pPr>
      <w:r w:rsidRPr="0016039F">
        <w:rPr>
          <w:b/>
          <w:szCs w:val="26"/>
          <w:lang w:val="nb-NO"/>
        </w:rPr>
        <w:t>Mức 1</w:t>
      </w:r>
    </w:p>
    <w:p w14:paraId="2461E68E" w14:textId="77777777" w:rsidR="0049136E" w:rsidRPr="00C56FED" w:rsidRDefault="0049136E" w:rsidP="0049136E">
      <w:pPr>
        <w:shd w:val="clear" w:color="auto" w:fill="FFFFFF"/>
        <w:spacing w:line="276" w:lineRule="auto"/>
        <w:ind w:firstLine="567"/>
        <w:jc w:val="both"/>
        <w:rPr>
          <w:sz w:val="26"/>
          <w:szCs w:val="26"/>
          <w:lang w:val="nb-NO"/>
        </w:rPr>
      </w:pPr>
      <w:r w:rsidRPr="00C56FED">
        <w:rPr>
          <w:sz w:val="26"/>
          <w:szCs w:val="26"/>
          <w:lang w:val="nb-NO"/>
        </w:rPr>
        <w:t>a) Khuôn viên đảm bảo xanh, sạch, đẹp, an toàn để tổ chức các hoạt động giáo dục;</w:t>
      </w:r>
    </w:p>
    <w:p w14:paraId="5AD6A7B5" w14:textId="77777777" w:rsidR="0049136E" w:rsidRPr="00C56FED" w:rsidRDefault="0049136E" w:rsidP="0049136E">
      <w:pPr>
        <w:shd w:val="clear" w:color="auto" w:fill="FFFFFF"/>
        <w:spacing w:line="276" w:lineRule="auto"/>
        <w:ind w:firstLine="567"/>
        <w:jc w:val="both"/>
        <w:rPr>
          <w:sz w:val="26"/>
          <w:szCs w:val="26"/>
          <w:lang w:val="nb-NO"/>
        </w:rPr>
      </w:pPr>
      <w:r w:rsidRPr="00C56FED">
        <w:rPr>
          <w:sz w:val="26"/>
          <w:szCs w:val="26"/>
          <w:lang w:val="nb-NO"/>
        </w:rPr>
        <w:t xml:space="preserve">b) Có cổng trường, biển tên trường và tường hoặc rào bao quanh; </w:t>
      </w:r>
    </w:p>
    <w:p w14:paraId="77ECA796" w14:textId="77777777" w:rsidR="0049136E" w:rsidRPr="00C56FED" w:rsidRDefault="0049136E" w:rsidP="0049136E">
      <w:pPr>
        <w:shd w:val="clear" w:color="auto" w:fill="FFFFFF"/>
        <w:spacing w:line="276" w:lineRule="auto"/>
        <w:ind w:firstLine="567"/>
        <w:jc w:val="both"/>
        <w:rPr>
          <w:sz w:val="26"/>
          <w:szCs w:val="26"/>
          <w:lang w:val="nb-NO"/>
        </w:rPr>
      </w:pPr>
      <w:r w:rsidRPr="00C56FED">
        <w:rPr>
          <w:sz w:val="26"/>
          <w:szCs w:val="26"/>
          <w:lang w:val="nb-NO"/>
        </w:rPr>
        <w:t>c) Khu sân chơi, bãi tập có đủ thiết bị tối thiểu, đảm bảo an toàn để luyện tập thể dục, thể thao và các hoạt động giáo dục của nhà trường.</w:t>
      </w:r>
    </w:p>
    <w:p w14:paraId="4CE627B8" w14:textId="77777777" w:rsidR="0049136E" w:rsidRPr="0016039F" w:rsidRDefault="0049136E" w:rsidP="0049136E">
      <w:pPr>
        <w:spacing w:line="276" w:lineRule="auto"/>
        <w:jc w:val="both"/>
        <w:rPr>
          <w:b/>
          <w:spacing w:val="-4"/>
          <w:szCs w:val="26"/>
          <w:lang w:val="nb-NO"/>
        </w:rPr>
      </w:pPr>
      <w:r w:rsidRPr="0016039F">
        <w:rPr>
          <w:b/>
          <w:szCs w:val="26"/>
          <w:lang w:val="nb-NO"/>
        </w:rPr>
        <w:t xml:space="preserve">Mức 2 </w:t>
      </w:r>
    </w:p>
    <w:p w14:paraId="348E8BFF" w14:textId="77777777" w:rsidR="0049136E" w:rsidRPr="00C56FED" w:rsidRDefault="0049136E" w:rsidP="0049136E">
      <w:pPr>
        <w:spacing w:line="276" w:lineRule="auto"/>
        <w:ind w:firstLine="567"/>
        <w:jc w:val="both"/>
        <w:rPr>
          <w:b/>
          <w:spacing w:val="-4"/>
          <w:sz w:val="26"/>
          <w:szCs w:val="26"/>
          <w:lang w:val="nb-NO"/>
        </w:rPr>
      </w:pPr>
      <w:r w:rsidRPr="00C56FED">
        <w:rPr>
          <w:sz w:val="26"/>
          <w:szCs w:val="26"/>
        </w:rPr>
        <w:t>Khu sân chơi, bãi tập đáp ứng yêu cầu tổ chức các hoạt động giáo dục.</w:t>
      </w:r>
    </w:p>
    <w:p w14:paraId="5B9D7A6B" w14:textId="77777777" w:rsidR="0049136E" w:rsidRPr="0016039F" w:rsidRDefault="0049136E" w:rsidP="0049136E">
      <w:pPr>
        <w:spacing w:line="276" w:lineRule="auto"/>
        <w:jc w:val="both"/>
        <w:rPr>
          <w:b/>
          <w:spacing w:val="-4"/>
          <w:szCs w:val="26"/>
          <w:lang w:val="nb-NO"/>
        </w:rPr>
      </w:pPr>
      <w:r w:rsidRPr="0016039F">
        <w:rPr>
          <w:b/>
          <w:spacing w:val="-4"/>
          <w:szCs w:val="26"/>
          <w:lang w:val="nb-NO"/>
        </w:rPr>
        <w:t>Mức 3</w:t>
      </w:r>
    </w:p>
    <w:p w14:paraId="436E5155" w14:textId="77777777" w:rsidR="0049136E" w:rsidRPr="00C0100F" w:rsidRDefault="0049136E" w:rsidP="0049136E">
      <w:pPr>
        <w:spacing w:line="276" w:lineRule="auto"/>
        <w:ind w:firstLine="567"/>
        <w:jc w:val="both"/>
        <w:rPr>
          <w:spacing w:val="4"/>
          <w:sz w:val="26"/>
          <w:szCs w:val="26"/>
        </w:rPr>
      </w:pPr>
      <w:r w:rsidRPr="00C56FED">
        <w:rPr>
          <w:spacing w:val="4"/>
          <w:sz w:val="26"/>
          <w:szCs w:val="26"/>
          <w:lang w:val="vi-VN"/>
        </w:rPr>
        <w:t>Các trường nội thành, nội thị có diện tích ít nhất 6m</w:t>
      </w:r>
      <w:r w:rsidR="00337EC6">
        <w:rPr>
          <w:spacing w:val="4"/>
          <w:sz w:val="26"/>
          <w:szCs w:val="26"/>
          <w:vertAlign w:val="superscript"/>
        </w:rPr>
        <w:t>2</w:t>
      </w:r>
      <w:r w:rsidRPr="00C56FED">
        <w:rPr>
          <w:spacing w:val="4"/>
          <w:sz w:val="26"/>
          <w:szCs w:val="26"/>
          <w:lang w:val="vi-VN"/>
        </w:rPr>
        <w:t>/học sinh; các trường khu vực nôn</w:t>
      </w:r>
      <w:r w:rsidR="00337EC6">
        <w:rPr>
          <w:spacing w:val="4"/>
          <w:sz w:val="26"/>
          <w:szCs w:val="26"/>
          <w:lang w:val="vi-VN"/>
        </w:rPr>
        <w:t>g thôn có diện tích ít nhất 10m</w:t>
      </w:r>
      <w:r w:rsidR="00337EC6">
        <w:rPr>
          <w:spacing w:val="4"/>
          <w:sz w:val="26"/>
          <w:szCs w:val="26"/>
          <w:vertAlign w:val="superscript"/>
        </w:rPr>
        <w:t>2</w:t>
      </w:r>
      <w:r w:rsidRPr="00C56FED">
        <w:rPr>
          <w:spacing w:val="4"/>
          <w:sz w:val="26"/>
          <w:szCs w:val="26"/>
          <w:lang w:val="vi-VN"/>
        </w:rPr>
        <w:t>/học sinh; đối với trường trung học được thành lập sau năm 2001 đảm bảo có diện tích mặt bằng theo quy định. Khu sân chơi, bãi tập có diện tích ít nhất bằng 25% tổng diện tích sử dụng của trường</w:t>
      </w:r>
      <w:r w:rsidR="00C0100F">
        <w:rPr>
          <w:spacing w:val="4"/>
          <w:sz w:val="26"/>
          <w:szCs w:val="26"/>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118"/>
        <w:gridCol w:w="1276"/>
        <w:gridCol w:w="1559"/>
        <w:gridCol w:w="1276"/>
        <w:gridCol w:w="992"/>
      </w:tblGrid>
      <w:tr w:rsidR="0049136E" w:rsidRPr="00C56FED" w14:paraId="633B1939" w14:textId="77777777" w:rsidTr="00C0100F">
        <w:tc>
          <w:tcPr>
            <w:tcW w:w="959" w:type="dxa"/>
            <w:vMerge w:val="restart"/>
            <w:shd w:val="clear" w:color="auto" w:fill="auto"/>
            <w:vAlign w:val="center"/>
          </w:tcPr>
          <w:p w14:paraId="7A330A62" w14:textId="77777777" w:rsidR="0049136E" w:rsidRPr="00C56FED" w:rsidRDefault="0049136E" w:rsidP="00C0100F">
            <w:pPr>
              <w:widowControl w:val="0"/>
              <w:spacing w:line="276" w:lineRule="auto"/>
              <w:jc w:val="center"/>
              <w:rPr>
                <w:rFonts w:eastAsia="MS Mincho"/>
                <w:b/>
                <w:bCs/>
                <w:sz w:val="26"/>
                <w:szCs w:val="26"/>
              </w:rPr>
            </w:pPr>
            <w:r w:rsidRPr="00C56FED">
              <w:rPr>
                <w:rFonts w:eastAsia="MS Mincho"/>
                <w:b/>
                <w:bCs/>
                <w:sz w:val="26"/>
                <w:szCs w:val="26"/>
              </w:rPr>
              <w:t>Tiêu chí</w:t>
            </w:r>
          </w:p>
          <w:p w14:paraId="13225002" w14:textId="77777777" w:rsidR="0049136E" w:rsidRPr="00C56FED" w:rsidRDefault="0049136E" w:rsidP="00C0100F">
            <w:pPr>
              <w:widowControl w:val="0"/>
              <w:spacing w:line="276" w:lineRule="auto"/>
              <w:jc w:val="center"/>
              <w:rPr>
                <w:rFonts w:eastAsia="MS Mincho"/>
                <w:b/>
                <w:bCs/>
                <w:sz w:val="26"/>
                <w:szCs w:val="26"/>
              </w:rPr>
            </w:pPr>
            <w:r w:rsidRPr="00C56FED">
              <w:rPr>
                <w:rFonts w:eastAsia="MS Mincho"/>
                <w:b/>
                <w:bCs/>
                <w:sz w:val="26"/>
                <w:szCs w:val="26"/>
              </w:rPr>
              <w:t>3.1</w:t>
            </w:r>
          </w:p>
        </w:tc>
        <w:tc>
          <w:tcPr>
            <w:tcW w:w="4394" w:type="dxa"/>
            <w:gridSpan w:val="2"/>
            <w:shd w:val="clear" w:color="auto" w:fill="auto"/>
            <w:vAlign w:val="center"/>
          </w:tcPr>
          <w:p w14:paraId="266420B0" w14:textId="77777777" w:rsidR="0049136E" w:rsidRPr="00C56FED" w:rsidRDefault="0049136E" w:rsidP="00C0100F">
            <w:pPr>
              <w:widowControl w:val="0"/>
              <w:spacing w:line="276" w:lineRule="auto"/>
              <w:jc w:val="center"/>
              <w:rPr>
                <w:rFonts w:eastAsia="MS Mincho"/>
                <w:b/>
                <w:bCs/>
                <w:sz w:val="26"/>
                <w:szCs w:val="26"/>
              </w:rPr>
            </w:pPr>
            <w:r w:rsidRPr="00C56FED">
              <w:rPr>
                <w:rFonts w:eastAsia="MS Mincho"/>
                <w:b/>
                <w:bCs/>
                <w:sz w:val="26"/>
                <w:szCs w:val="26"/>
              </w:rPr>
              <w:t>Phân tích tiêu chí</w:t>
            </w:r>
          </w:p>
        </w:tc>
        <w:tc>
          <w:tcPr>
            <w:tcW w:w="2835" w:type="dxa"/>
            <w:gridSpan w:val="2"/>
            <w:shd w:val="clear" w:color="auto" w:fill="auto"/>
            <w:vAlign w:val="center"/>
          </w:tcPr>
          <w:p w14:paraId="6A46D01C" w14:textId="77777777" w:rsidR="0049136E" w:rsidRPr="00C56FED" w:rsidRDefault="0049136E" w:rsidP="00C0100F">
            <w:pPr>
              <w:widowControl w:val="0"/>
              <w:spacing w:line="276" w:lineRule="auto"/>
              <w:jc w:val="center"/>
              <w:rPr>
                <w:rFonts w:eastAsia="MS Mincho"/>
                <w:b/>
                <w:bCs/>
                <w:sz w:val="26"/>
                <w:szCs w:val="26"/>
              </w:rPr>
            </w:pPr>
            <w:r w:rsidRPr="00C56FED">
              <w:rPr>
                <w:rFonts w:eastAsia="MS Mincho"/>
                <w:b/>
                <w:bCs/>
                <w:sz w:val="26"/>
                <w:szCs w:val="26"/>
              </w:rPr>
              <w:t>Minh chứng</w:t>
            </w:r>
          </w:p>
        </w:tc>
        <w:tc>
          <w:tcPr>
            <w:tcW w:w="992" w:type="dxa"/>
            <w:shd w:val="clear" w:color="auto" w:fill="auto"/>
          </w:tcPr>
          <w:p w14:paraId="39AAA9A6" w14:textId="77777777" w:rsidR="0049136E" w:rsidRPr="00C56FED" w:rsidRDefault="0049136E" w:rsidP="001F0D2E">
            <w:pPr>
              <w:widowControl w:val="0"/>
              <w:spacing w:line="276" w:lineRule="auto"/>
              <w:jc w:val="center"/>
              <w:rPr>
                <w:rFonts w:eastAsia="MS Mincho"/>
                <w:b/>
                <w:bCs/>
                <w:sz w:val="26"/>
                <w:szCs w:val="26"/>
              </w:rPr>
            </w:pPr>
            <w:r w:rsidRPr="00C56FED">
              <w:rPr>
                <w:rFonts w:eastAsia="MS Mincho"/>
                <w:b/>
                <w:bCs/>
                <w:sz w:val="26"/>
                <w:szCs w:val="26"/>
              </w:rPr>
              <w:t>Ghi chú</w:t>
            </w:r>
          </w:p>
        </w:tc>
      </w:tr>
      <w:tr w:rsidR="0049136E" w:rsidRPr="00C56FED" w14:paraId="1F517842" w14:textId="77777777" w:rsidTr="00C0100F">
        <w:tc>
          <w:tcPr>
            <w:tcW w:w="959" w:type="dxa"/>
            <w:vMerge/>
            <w:shd w:val="clear" w:color="auto" w:fill="auto"/>
            <w:vAlign w:val="center"/>
          </w:tcPr>
          <w:p w14:paraId="6D438A54" w14:textId="77777777" w:rsidR="0049136E" w:rsidRPr="00C56FED" w:rsidRDefault="0049136E" w:rsidP="00C0100F">
            <w:pPr>
              <w:widowControl w:val="0"/>
              <w:spacing w:line="276" w:lineRule="auto"/>
              <w:jc w:val="center"/>
              <w:rPr>
                <w:rFonts w:eastAsia="MS Mincho"/>
                <w:b/>
                <w:bCs/>
                <w:sz w:val="26"/>
                <w:szCs w:val="26"/>
              </w:rPr>
            </w:pPr>
          </w:p>
        </w:tc>
        <w:tc>
          <w:tcPr>
            <w:tcW w:w="3118" w:type="dxa"/>
            <w:shd w:val="clear" w:color="auto" w:fill="auto"/>
            <w:vAlign w:val="center"/>
          </w:tcPr>
          <w:p w14:paraId="531EA490" w14:textId="77777777" w:rsidR="0049136E" w:rsidRPr="00C56FED" w:rsidRDefault="0049136E" w:rsidP="00C0100F">
            <w:pPr>
              <w:widowControl w:val="0"/>
              <w:spacing w:line="276" w:lineRule="auto"/>
              <w:jc w:val="center"/>
              <w:rPr>
                <w:rFonts w:eastAsia="MS Mincho"/>
                <w:bCs/>
                <w:sz w:val="26"/>
                <w:szCs w:val="26"/>
              </w:rPr>
            </w:pPr>
            <w:r w:rsidRPr="00C56FED">
              <w:rPr>
                <w:rFonts w:eastAsia="MS Mincho"/>
                <w:bCs/>
                <w:sz w:val="26"/>
                <w:szCs w:val="26"/>
              </w:rPr>
              <w:t>Nội hàm</w:t>
            </w:r>
          </w:p>
        </w:tc>
        <w:tc>
          <w:tcPr>
            <w:tcW w:w="1276" w:type="dxa"/>
            <w:shd w:val="clear" w:color="auto" w:fill="auto"/>
          </w:tcPr>
          <w:p w14:paraId="599BFF74" w14:textId="77777777" w:rsidR="0049136E" w:rsidRPr="00C56FED" w:rsidRDefault="0049136E" w:rsidP="001F0D2E">
            <w:pPr>
              <w:widowControl w:val="0"/>
              <w:spacing w:line="276" w:lineRule="auto"/>
              <w:jc w:val="center"/>
              <w:rPr>
                <w:rFonts w:eastAsia="MS Mincho"/>
                <w:bCs/>
                <w:sz w:val="26"/>
                <w:szCs w:val="26"/>
              </w:rPr>
            </w:pPr>
            <w:r w:rsidRPr="00C56FED">
              <w:rPr>
                <w:rFonts w:eastAsia="MS Mincho"/>
                <w:bCs/>
                <w:sz w:val="26"/>
                <w:szCs w:val="26"/>
              </w:rPr>
              <w:t xml:space="preserve">Các câu hỏi đặt ra </w:t>
            </w:r>
          </w:p>
        </w:tc>
        <w:tc>
          <w:tcPr>
            <w:tcW w:w="1559" w:type="dxa"/>
            <w:shd w:val="clear" w:color="auto" w:fill="auto"/>
            <w:vAlign w:val="center"/>
          </w:tcPr>
          <w:p w14:paraId="50A3E87F" w14:textId="77777777" w:rsidR="0049136E" w:rsidRPr="00C56FED" w:rsidRDefault="0049136E" w:rsidP="00C0100F">
            <w:pPr>
              <w:widowControl w:val="0"/>
              <w:spacing w:line="276" w:lineRule="auto"/>
              <w:jc w:val="center"/>
              <w:rPr>
                <w:rFonts w:eastAsia="MS Mincho"/>
                <w:bCs/>
                <w:sz w:val="26"/>
                <w:szCs w:val="26"/>
              </w:rPr>
            </w:pPr>
            <w:r w:rsidRPr="00C56FED">
              <w:rPr>
                <w:rFonts w:eastAsia="MS Mincho"/>
                <w:bCs/>
                <w:sz w:val="26"/>
                <w:szCs w:val="26"/>
              </w:rPr>
              <w:t>Cần thu thập</w:t>
            </w:r>
          </w:p>
        </w:tc>
        <w:tc>
          <w:tcPr>
            <w:tcW w:w="1276" w:type="dxa"/>
            <w:shd w:val="clear" w:color="auto" w:fill="auto"/>
            <w:vAlign w:val="center"/>
          </w:tcPr>
          <w:p w14:paraId="3B1B246F" w14:textId="77777777" w:rsidR="0049136E" w:rsidRPr="00C56FED" w:rsidRDefault="0049136E" w:rsidP="00C0100F">
            <w:pPr>
              <w:widowControl w:val="0"/>
              <w:spacing w:line="276" w:lineRule="auto"/>
              <w:jc w:val="center"/>
              <w:rPr>
                <w:rFonts w:eastAsia="MS Mincho"/>
                <w:bCs/>
                <w:sz w:val="26"/>
                <w:szCs w:val="26"/>
              </w:rPr>
            </w:pPr>
            <w:r w:rsidRPr="00C56FED">
              <w:rPr>
                <w:rFonts w:eastAsia="MS Mincho"/>
                <w:bCs/>
                <w:sz w:val="26"/>
                <w:szCs w:val="26"/>
              </w:rPr>
              <w:t>Nơi thu thập</w:t>
            </w:r>
          </w:p>
        </w:tc>
        <w:tc>
          <w:tcPr>
            <w:tcW w:w="992" w:type="dxa"/>
            <w:shd w:val="clear" w:color="auto" w:fill="auto"/>
          </w:tcPr>
          <w:p w14:paraId="1B517711" w14:textId="77777777" w:rsidR="0049136E" w:rsidRPr="00C56FED" w:rsidRDefault="0049136E" w:rsidP="001F0D2E">
            <w:pPr>
              <w:widowControl w:val="0"/>
              <w:spacing w:line="276" w:lineRule="auto"/>
              <w:jc w:val="center"/>
              <w:rPr>
                <w:rFonts w:eastAsia="MS Mincho"/>
                <w:b/>
                <w:bCs/>
                <w:sz w:val="26"/>
                <w:szCs w:val="26"/>
              </w:rPr>
            </w:pPr>
          </w:p>
        </w:tc>
      </w:tr>
      <w:tr w:rsidR="0049136E" w:rsidRPr="00C56FED" w14:paraId="4108E84F" w14:textId="77777777" w:rsidTr="00C0100F">
        <w:tc>
          <w:tcPr>
            <w:tcW w:w="959" w:type="dxa"/>
            <w:shd w:val="clear" w:color="auto" w:fill="auto"/>
            <w:vAlign w:val="center"/>
          </w:tcPr>
          <w:p w14:paraId="137F2E7B" w14:textId="77777777" w:rsidR="0049136E" w:rsidRPr="00C56FED" w:rsidRDefault="0049136E" w:rsidP="00C0100F">
            <w:pPr>
              <w:widowControl w:val="0"/>
              <w:spacing w:line="276" w:lineRule="auto"/>
              <w:jc w:val="center"/>
              <w:rPr>
                <w:rFonts w:eastAsia="MS Mincho"/>
                <w:b/>
                <w:bCs/>
                <w:sz w:val="26"/>
                <w:szCs w:val="26"/>
              </w:rPr>
            </w:pPr>
            <w:r w:rsidRPr="00C56FED">
              <w:rPr>
                <w:rFonts w:eastAsia="MS Mincho"/>
                <w:b/>
                <w:bCs/>
                <w:sz w:val="26"/>
                <w:szCs w:val="26"/>
              </w:rPr>
              <w:t>Mức 1</w:t>
            </w:r>
          </w:p>
        </w:tc>
        <w:tc>
          <w:tcPr>
            <w:tcW w:w="3118" w:type="dxa"/>
            <w:shd w:val="clear" w:color="auto" w:fill="auto"/>
          </w:tcPr>
          <w:p w14:paraId="1126E87F" w14:textId="77777777" w:rsidR="0049136E" w:rsidRPr="00C56FED" w:rsidRDefault="0049136E" w:rsidP="001F0D2E">
            <w:pPr>
              <w:widowControl w:val="0"/>
              <w:spacing w:line="276" w:lineRule="auto"/>
              <w:jc w:val="both"/>
              <w:rPr>
                <w:rFonts w:eastAsia="MS Mincho"/>
                <w:bCs/>
                <w:sz w:val="26"/>
                <w:szCs w:val="26"/>
              </w:rPr>
            </w:pPr>
          </w:p>
        </w:tc>
        <w:tc>
          <w:tcPr>
            <w:tcW w:w="1276" w:type="dxa"/>
            <w:shd w:val="clear" w:color="auto" w:fill="auto"/>
          </w:tcPr>
          <w:p w14:paraId="1CB21260" w14:textId="77777777" w:rsidR="0049136E" w:rsidRPr="00C56FED" w:rsidRDefault="0049136E" w:rsidP="001F0D2E">
            <w:pPr>
              <w:widowControl w:val="0"/>
              <w:spacing w:line="276" w:lineRule="auto"/>
              <w:jc w:val="both"/>
              <w:rPr>
                <w:rFonts w:eastAsia="MS Mincho"/>
                <w:bCs/>
                <w:sz w:val="26"/>
                <w:szCs w:val="26"/>
              </w:rPr>
            </w:pPr>
          </w:p>
        </w:tc>
        <w:tc>
          <w:tcPr>
            <w:tcW w:w="1559" w:type="dxa"/>
            <w:shd w:val="clear" w:color="auto" w:fill="auto"/>
            <w:vAlign w:val="center"/>
          </w:tcPr>
          <w:p w14:paraId="7677B63A" w14:textId="77777777" w:rsidR="0049136E" w:rsidRPr="00C56FED" w:rsidRDefault="0049136E" w:rsidP="00C0100F">
            <w:pPr>
              <w:widowControl w:val="0"/>
              <w:spacing w:line="276" w:lineRule="auto"/>
              <w:jc w:val="center"/>
              <w:rPr>
                <w:rFonts w:eastAsia="MS Mincho"/>
                <w:bCs/>
                <w:sz w:val="26"/>
                <w:szCs w:val="26"/>
              </w:rPr>
            </w:pPr>
          </w:p>
        </w:tc>
        <w:tc>
          <w:tcPr>
            <w:tcW w:w="1276" w:type="dxa"/>
            <w:shd w:val="clear" w:color="auto" w:fill="auto"/>
            <w:vAlign w:val="center"/>
          </w:tcPr>
          <w:p w14:paraId="6996C89A" w14:textId="77777777" w:rsidR="0049136E" w:rsidRPr="00C56FED" w:rsidRDefault="0049136E" w:rsidP="00C0100F">
            <w:pPr>
              <w:widowControl w:val="0"/>
              <w:spacing w:line="276" w:lineRule="auto"/>
              <w:jc w:val="center"/>
              <w:rPr>
                <w:rFonts w:eastAsia="MS Mincho"/>
                <w:bCs/>
                <w:sz w:val="26"/>
                <w:szCs w:val="26"/>
              </w:rPr>
            </w:pPr>
          </w:p>
        </w:tc>
        <w:tc>
          <w:tcPr>
            <w:tcW w:w="992" w:type="dxa"/>
            <w:shd w:val="clear" w:color="auto" w:fill="auto"/>
          </w:tcPr>
          <w:p w14:paraId="589AADC3" w14:textId="77777777" w:rsidR="0049136E" w:rsidRPr="00C56FED" w:rsidRDefault="0049136E" w:rsidP="001F0D2E">
            <w:pPr>
              <w:widowControl w:val="0"/>
              <w:spacing w:line="276" w:lineRule="auto"/>
              <w:jc w:val="both"/>
              <w:rPr>
                <w:rFonts w:eastAsia="MS Mincho"/>
                <w:bCs/>
                <w:sz w:val="26"/>
                <w:szCs w:val="26"/>
              </w:rPr>
            </w:pPr>
          </w:p>
        </w:tc>
      </w:tr>
      <w:tr w:rsidR="0049136E" w:rsidRPr="00C56FED" w14:paraId="14AB67F4" w14:textId="77777777" w:rsidTr="00C0100F">
        <w:tc>
          <w:tcPr>
            <w:tcW w:w="959" w:type="dxa"/>
            <w:shd w:val="clear" w:color="auto" w:fill="auto"/>
            <w:vAlign w:val="center"/>
          </w:tcPr>
          <w:p w14:paraId="0DC4E9B5" w14:textId="77777777" w:rsidR="0049136E" w:rsidRPr="00C56FED" w:rsidRDefault="0049136E" w:rsidP="00C0100F">
            <w:pPr>
              <w:widowControl w:val="0"/>
              <w:spacing w:line="276" w:lineRule="auto"/>
              <w:jc w:val="center"/>
              <w:rPr>
                <w:rFonts w:eastAsia="MS Mincho"/>
                <w:bCs/>
                <w:sz w:val="26"/>
                <w:szCs w:val="26"/>
              </w:rPr>
            </w:pPr>
            <w:r w:rsidRPr="00C56FED">
              <w:rPr>
                <w:rFonts w:eastAsia="MS Mincho"/>
                <w:bCs/>
                <w:sz w:val="26"/>
                <w:szCs w:val="26"/>
              </w:rPr>
              <w:t>a</w:t>
            </w:r>
          </w:p>
        </w:tc>
        <w:tc>
          <w:tcPr>
            <w:tcW w:w="3118" w:type="dxa"/>
            <w:shd w:val="clear" w:color="auto" w:fill="auto"/>
          </w:tcPr>
          <w:p w14:paraId="56467169" w14:textId="77777777" w:rsidR="0049136E" w:rsidRPr="00C56FED" w:rsidRDefault="0049136E" w:rsidP="001F0D2E">
            <w:pPr>
              <w:widowControl w:val="0"/>
              <w:spacing w:line="276" w:lineRule="auto"/>
              <w:jc w:val="both"/>
              <w:rPr>
                <w:sz w:val="26"/>
                <w:szCs w:val="26"/>
                <w:lang w:val="da-DK"/>
              </w:rPr>
            </w:pPr>
            <w:r w:rsidRPr="00C56FED">
              <w:rPr>
                <w:rFonts w:eastAsia="MS Mincho"/>
                <w:bCs/>
                <w:sz w:val="26"/>
                <w:szCs w:val="26"/>
              </w:rPr>
              <w:t>- Khuôn viên đảm bảo xanh, sạch, đẹp an toàn để tổ chức các hoạt động giáo dục</w:t>
            </w:r>
            <w:r w:rsidRPr="00C56FED">
              <w:rPr>
                <w:sz w:val="26"/>
                <w:szCs w:val="26"/>
                <w:lang w:val="da-DK"/>
              </w:rPr>
              <w:t>.</w:t>
            </w:r>
          </w:p>
        </w:tc>
        <w:tc>
          <w:tcPr>
            <w:tcW w:w="1276" w:type="dxa"/>
            <w:shd w:val="clear" w:color="auto" w:fill="auto"/>
          </w:tcPr>
          <w:p w14:paraId="6779ACDF" w14:textId="77777777" w:rsidR="0049136E" w:rsidRPr="00C56FED" w:rsidRDefault="0049136E" w:rsidP="001F0D2E">
            <w:pPr>
              <w:widowControl w:val="0"/>
              <w:spacing w:line="276" w:lineRule="auto"/>
              <w:jc w:val="both"/>
              <w:rPr>
                <w:rFonts w:eastAsia="MS Mincho"/>
                <w:bCs/>
                <w:sz w:val="26"/>
                <w:szCs w:val="26"/>
              </w:rPr>
            </w:pPr>
          </w:p>
        </w:tc>
        <w:tc>
          <w:tcPr>
            <w:tcW w:w="1559" w:type="dxa"/>
            <w:shd w:val="clear" w:color="auto" w:fill="auto"/>
            <w:vAlign w:val="center"/>
          </w:tcPr>
          <w:p w14:paraId="41E9DE26" w14:textId="77777777" w:rsidR="0049136E" w:rsidRPr="00C56FED" w:rsidRDefault="0049136E" w:rsidP="00C0100F">
            <w:pPr>
              <w:widowControl w:val="0"/>
              <w:spacing w:line="276" w:lineRule="auto"/>
              <w:jc w:val="both"/>
              <w:rPr>
                <w:rFonts w:eastAsia="MS Mincho"/>
                <w:bCs/>
                <w:sz w:val="26"/>
                <w:szCs w:val="26"/>
              </w:rPr>
            </w:pPr>
            <w:r w:rsidRPr="00C56FED">
              <w:rPr>
                <w:rFonts w:eastAsia="MS Mincho"/>
                <w:bCs/>
                <w:sz w:val="26"/>
                <w:szCs w:val="26"/>
              </w:rPr>
              <w:t>Hình ảnh khuôn viên trường</w:t>
            </w:r>
          </w:p>
        </w:tc>
        <w:tc>
          <w:tcPr>
            <w:tcW w:w="1276" w:type="dxa"/>
            <w:shd w:val="clear" w:color="auto" w:fill="auto"/>
            <w:vAlign w:val="center"/>
          </w:tcPr>
          <w:p w14:paraId="43FC2A4D" w14:textId="77777777" w:rsidR="0049136E" w:rsidRPr="00C56FED" w:rsidRDefault="0049136E" w:rsidP="00C0100F">
            <w:pPr>
              <w:widowControl w:val="0"/>
              <w:spacing w:line="276" w:lineRule="auto"/>
              <w:jc w:val="center"/>
              <w:rPr>
                <w:sz w:val="26"/>
                <w:szCs w:val="26"/>
              </w:rPr>
            </w:pPr>
            <w:r w:rsidRPr="00C56FED">
              <w:rPr>
                <w:sz w:val="26"/>
                <w:szCs w:val="26"/>
              </w:rPr>
              <w:t>Lưu trữ</w:t>
            </w:r>
          </w:p>
          <w:p w14:paraId="3BEFA54A" w14:textId="77777777" w:rsidR="0049136E" w:rsidRPr="00C56FED" w:rsidRDefault="0049136E" w:rsidP="00C0100F">
            <w:pPr>
              <w:widowControl w:val="0"/>
              <w:spacing w:line="276" w:lineRule="auto"/>
              <w:jc w:val="center"/>
              <w:rPr>
                <w:rFonts w:eastAsia="MS Mincho"/>
                <w:bCs/>
                <w:sz w:val="26"/>
                <w:szCs w:val="26"/>
              </w:rPr>
            </w:pPr>
          </w:p>
        </w:tc>
        <w:tc>
          <w:tcPr>
            <w:tcW w:w="992" w:type="dxa"/>
            <w:shd w:val="clear" w:color="auto" w:fill="auto"/>
          </w:tcPr>
          <w:p w14:paraId="73A4CF23" w14:textId="77777777" w:rsidR="0049136E" w:rsidRPr="00C56FED" w:rsidRDefault="0049136E" w:rsidP="001F0D2E">
            <w:pPr>
              <w:widowControl w:val="0"/>
              <w:spacing w:line="276" w:lineRule="auto"/>
              <w:jc w:val="both"/>
              <w:rPr>
                <w:rFonts w:eastAsia="MS Mincho"/>
                <w:bCs/>
                <w:sz w:val="26"/>
                <w:szCs w:val="26"/>
              </w:rPr>
            </w:pPr>
          </w:p>
        </w:tc>
      </w:tr>
      <w:tr w:rsidR="0049136E" w:rsidRPr="00C56FED" w14:paraId="1A2E5F45" w14:textId="77777777" w:rsidTr="00C0100F">
        <w:tc>
          <w:tcPr>
            <w:tcW w:w="959" w:type="dxa"/>
            <w:shd w:val="clear" w:color="auto" w:fill="auto"/>
            <w:vAlign w:val="center"/>
          </w:tcPr>
          <w:p w14:paraId="0EBFC765" w14:textId="77777777" w:rsidR="0049136E" w:rsidRPr="00C56FED" w:rsidRDefault="0049136E" w:rsidP="00C0100F">
            <w:pPr>
              <w:widowControl w:val="0"/>
              <w:spacing w:line="276" w:lineRule="auto"/>
              <w:jc w:val="center"/>
              <w:rPr>
                <w:rFonts w:eastAsia="MS Mincho"/>
                <w:bCs/>
                <w:sz w:val="26"/>
                <w:szCs w:val="26"/>
              </w:rPr>
            </w:pPr>
            <w:r w:rsidRPr="00C56FED">
              <w:rPr>
                <w:rFonts w:eastAsia="MS Mincho"/>
                <w:bCs/>
                <w:sz w:val="26"/>
                <w:szCs w:val="26"/>
              </w:rPr>
              <w:t>b</w:t>
            </w:r>
          </w:p>
        </w:tc>
        <w:tc>
          <w:tcPr>
            <w:tcW w:w="3118" w:type="dxa"/>
            <w:shd w:val="clear" w:color="auto" w:fill="auto"/>
          </w:tcPr>
          <w:p w14:paraId="6E5139AB" w14:textId="77777777" w:rsidR="0049136E" w:rsidRPr="00C56FED" w:rsidRDefault="0049136E" w:rsidP="001F0D2E">
            <w:pPr>
              <w:widowControl w:val="0"/>
              <w:spacing w:line="276" w:lineRule="auto"/>
              <w:jc w:val="both"/>
              <w:rPr>
                <w:sz w:val="26"/>
                <w:szCs w:val="26"/>
                <w:lang w:val="da-DK"/>
              </w:rPr>
            </w:pPr>
            <w:r w:rsidRPr="00C56FED">
              <w:rPr>
                <w:sz w:val="26"/>
                <w:szCs w:val="26"/>
                <w:lang w:val="da-DK"/>
              </w:rPr>
              <w:t>- Trường có 02 cổng gồm 01 cổng chính và 01 cổng phụ.</w:t>
            </w:r>
          </w:p>
          <w:p w14:paraId="3D1E3601" w14:textId="77777777" w:rsidR="0049136E" w:rsidRPr="00C56FED" w:rsidRDefault="0049136E" w:rsidP="001F0D2E">
            <w:pPr>
              <w:widowControl w:val="0"/>
              <w:spacing w:line="276" w:lineRule="auto"/>
              <w:jc w:val="both"/>
              <w:rPr>
                <w:rFonts w:eastAsia="MS Mincho"/>
                <w:bCs/>
                <w:sz w:val="26"/>
                <w:szCs w:val="26"/>
              </w:rPr>
            </w:pPr>
            <w:r w:rsidRPr="00C56FED">
              <w:rPr>
                <w:rFonts w:eastAsia="MS Mincho"/>
                <w:bCs/>
                <w:sz w:val="26"/>
                <w:szCs w:val="26"/>
              </w:rPr>
              <w:t>- Cổng trường, tường rào bao quanh khuôn viên được xây dựng chắc chắn</w:t>
            </w:r>
            <w:r w:rsidR="00DD6D6D" w:rsidRPr="00C56FED">
              <w:rPr>
                <w:rFonts w:eastAsia="MS Mincho"/>
                <w:bCs/>
                <w:sz w:val="26"/>
                <w:szCs w:val="26"/>
              </w:rPr>
              <w:t>.</w:t>
            </w:r>
          </w:p>
        </w:tc>
        <w:tc>
          <w:tcPr>
            <w:tcW w:w="1276" w:type="dxa"/>
            <w:shd w:val="clear" w:color="auto" w:fill="auto"/>
          </w:tcPr>
          <w:p w14:paraId="4B0A98F5" w14:textId="77777777" w:rsidR="0049136E" w:rsidRPr="00C56FED" w:rsidRDefault="0049136E" w:rsidP="001F0D2E">
            <w:pPr>
              <w:widowControl w:val="0"/>
              <w:spacing w:line="276" w:lineRule="auto"/>
              <w:jc w:val="both"/>
              <w:rPr>
                <w:rFonts w:eastAsia="MS Mincho"/>
                <w:bCs/>
                <w:sz w:val="26"/>
                <w:szCs w:val="26"/>
              </w:rPr>
            </w:pPr>
          </w:p>
        </w:tc>
        <w:tc>
          <w:tcPr>
            <w:tcW w:w="1559" w:type="dxa"/>
            <w:shd w:val="clear" w:color="auto" w:fill="auto"/>
            <w:vAlign w:val="center"/>
          </w:tcPr>
          <w:p w14:paraId="709ACB9D" w14:textId="77777777" w:rsidR="0049136E" w:rsidRPr="00C56FED" w:rsidRDefault="0049136E" w:rsidP="00C0100F">
            <w:pPr>
              <w:widowControl w:val="0"/>
              <w:spacing w:line="276" w:lineRule="auto"/>
              <w:jc w:val="both"/>
              <w:rPr>
                <w:rFonts w:eastAsia="MS Mincho"/>
                <w:bCs/>
                <w:sz w:val="26"/>
                <w:szCs w:val="26"/>
              </w:rPr>
            </w:pPr>
            <w:r w:rsidRPr="00C56FED">
              <w:rPr>
                <w:rFonts w:eastAsia="MS Mincho"/>
                <w:bCs/>
                <w:sz w:val="26"/>
                <w:szCs w:val="26"/>
              </w:rPr>
              <w:t>Hình ảnh cổng trường</w:t>
            </w:r>
            <w:r w:rsidR="00DD6D6D" w:rsidRPr="00C56FED">
              <w:rPr>
                <w:rFonts w:eastAsia="MS Mincho"/>
                <w:bCs/>
                <w:sz w:val="26"/>
                <w:szCs w:val="26"/>
              </w:rPr>
              <w:t>.</w:t>
            </w:r>
          </w:p>
        </w:tc>
        <w:tc>
          <w:tcPr>
            <w:tcW w:w="1276" w:type="dxa"/>
            <w:shd w:val="clear" w:color="auto" w:fill="auto"/>
            <w:vAlign w:val="center"/>
          </w:tcPr>
          <w:p w14:paraId="7D82335A" w14:textId="77777777" w:rsidR="0049136E" w:rsidRPr="00C56FED" w:rsidRDefault="0049136E" w:rsidP="00C0100F">
            <w:pPr>
              <w:widowControl w:val="0"/>
              <w:spacing w:line="276" w:lineRule="auto"/>
              <w:jc w:val="center"/>
              <w:rPr>
                <w:rFonts w:eastAsia="MS Mincho"/>
                <w:bCs/>
                <w:sz w:val="26"/>
                <w:szCs w:val="26"/>
              </w:rPr>
            </w:pPr>
            <w:r w:rsidRPr="00C56FED">
              <w:rPr>
                <w:sz w:val="26"/>
                <w:szCs w:val="26"/>
              </w:rPr>
              <w:t>Lưu trữ</w:t>
            </w:r>
          </w:p>
        </w:tc>
        <w:tc>
          <w:tcPr>
            <w:tcW w:w="992" w:type="dxa"/>
            <w:shd w:val="clear" w:color="auto" w:fill="auto"/>
          </w:tcPr>
          <w:p w14:paraId="06F90480" w14:textId="77777777" w:rsidR="0049136E" w:rsidRPr="00C56FED" w:rsidRDefault="0049136E" w:rsidP="001F0D2E">
            <w:pPr>
              <w:widowControl w:val="0"/>
              <w:spacing w:line="276" w:lineRule="auto"/>
              <w:jc w:val="both"/>
              <w:rPr>
                <w:rFonts w:eastAsia="MS Mincho"/>
                <w:bCs/>
                <w:sz w:val="26"/>
                <w:szCs w:val="26"/>
              </w:rPr>
            </w:pPr>
          </w:p>
        </w:tc>
      </w:tr>
      <w:tr w:rsidR="0049136E" w:rsidRPr="00C56FED" w14:paraId="0C5FA1DD" w14:textId="77777777" w:rsidTr="00C0100F">
        <w:trPr>
          <w:trHeight w:val="848"/>
        </w:trPr>
        <w:tc>
          <w:tcPr>
            <w:tcW w:w="959" w:type="dxa"/>
            <w:shd w:val="clear" w:color="auto" w:fill="auto"/>
            <w:vAlign w:val="center"/>
          </w:tcPr>
          <w:p w14:paraId="00099976" w14:textId="77777777" w:rsidR="0049136E" w:rsidRPr="00C56FED" w:rsidRDefault="0049136E" w:rsidP="00C0100F">
            <w:pPr>
              <w:widowControl w:val="0"/>
              <w:spacing w:line="276" w:lineRule="auto"/>
              <w:jc w:val="center"/>
              <w:rPr>
                <w:rFonts w:eastAsia="MS Mincho"/>
                <w:bCs/>
                <w:sz w:val="26"/>
                <w:szCs w:val="26"/>
              </w:rPr>
            </w:pPr>
            <w:r w:rsidRPr="00C56FED">
              <w:rPr>
                <w:rFonts w:eastAsia="MS Mincho"/>
                <w:bCs/>
                <w:sz w:val="26"/>
                <w:szCs w:val="26"/>
              </w:rPr>
              <w:t>c</w:t>
            </w:r>
          </w:p>
        </w:tc>
        <w:tc>
          <w:tcPr>
            <w:tcW w:w="3118" w:type="dxa"/>
            <w:shd w:val="clear" w:color="auto" w:fill="auto"/>
          </w:tcPr>
          <w:p w14:paraId="0B50EA9C" w14:textId="77777777" w:rsidR="0049136E" w:rsidRPr="00C56FED" w:rsidRDefault="0049136E" w:rsidP="001F0D2E">
            <w:pPr>
              <w:widowControl w:val="0"/>
              <w:spacing w:line="276" w:lineRule="auto"/>
              <w:jc w:val="both"/>
              <w:rPr>
                <w:rFonts w:eastAsia="Calibri"/>
                <w:sz w:val="26"/>
                <w:szCs w:val="26"/>
                <w:lang w:val="da-DK"/>
              </w:rPr>
            </w:pPr>
            <w:r w:rsidRPr="00C56FED">
              <w:rPr>
                <w:sz w:val="26"/>
                <w:szCs w:val="26"/>
                <w:lang w:val="da-DK"/>
              </w:rPr>
              <w:t>- Nhà trường có sân bóng rổ, bóng đá mini, đường chạy điền kinh, nhà đa năng.</w:t>
            </w:r>
          </w:p>
        </w:tc>
        <w:tc>
          <w:tcPr>
            <w:tcW w:w="1276" w:type="dxa"/>
            <w:shd w:val="clear" w:color="auto" w:fill="auto"/>
          </w:tcPr>
          <w:p w14:paraId="3A4512A1" w14:textId="77777777" w:rsidR="0049136E" w:rsidRPr="00C56FED" w:rsidRDefault="0049136E" w:rsidP="001F0D2E">
            <w:pPr>
              <w:widowControl w:val="0"/>
              <w:spacing w:line="276" w:lineRule="auto"/>
              <w:jc w:val="both"/>
              <w:rPr>
                <w:rFonts w:eastAsia="MS Mincho"/>
                <w:bCs/>
                <w:sz w:val="26"/>
                <w:szCs w:val="26"/>
              </w:rPr>
            </w:pPr>
          </w:p>
        </w:tc>
        <w:tc>
          <w:tcPr>
            <w:tcW w:w="1559" w:type="dxa"/>
            <w:shd w:val="clear" w:color="auto" w:fill="auto"/>
            <w:vAlign w:val="center"/>
          </w:tcPr>
          <w:p w14:paraId="06E87537" w14:textId="77777777" w:rsidR="0049136E" w:rsidRPr="00C56FED" w:rsidRDefault="0049136E" w:rsidP="00C0100F">
            <w:pPr>
              <w:widowControl w:val="0"/>
              <w:spacing w:line="276" w:lineRule="auto"/>
              <w:jc w:val="both"/>
              <w:rPr>
                <w:rFonts w:eastAsia="MS Mincho"/>
                <w:bCs/>
                <w:sz w:val="26"/>
                <w:szCs w:val="26"/>
              </w:rPr>
            </w:pPr>
            <w:r w:rsidRPr="00C56FED">
              <w:rPr>
                <w:rFonts w:eastAsia="MS Mincho"/>
                <w:bCs/>
                <w:sz w:val="26"/>
                <w:szCs w:val="26"/>
              </w:rPr>
              <w:t>Hình ảnh nhà đa năng, khu tập luyện thể thao</w:t>
            </w:r>
            <w:r w:rsidR="00DD6D6D" w:rsidRPr="00C56FED">
              <w:rPr>
                <w:rFonts w:eastAsia="MS Mincho"/>
                <w:bCs/>
                <w:sz w:val="26"/>
                <w:szCs w:val="26"/>
              </w:rPr>
              <w:t>.</w:t>
            </w:r>
          </w:p>
        </w:tc>
        <w:tc>
          <w:tcPr>
            <w:tcW w:w="1276" w:type="dxa"/>
            <w:shd w:val="clear" w:color="auto" w:fill="auto"/>
            <w:vAlign w:val="center"/>
          </w:tcPr>
          <w:p w14:paraId="1EE56E43" w14:textId="77777777" w:rsidR="0049136E" w:rsidRPr="00C56FED" w:rsidRDefault="0049136E" w:rsidP="00C0100F">
            <w:pPr>
              <w:widowControl w:val="0"/>
              <w:spacing w:line="276" w:lineRule="auto"/>
              <w:jc w:val="center"/>
              <w:rPr>
                <w:rFonts w:eastAsia="MS Mincho"/>
                <w:bCs/>
                <w:sz w:val="26"/>
                <w:szCs w:val="26"/>
              </w:rPr>
            </w:pPr>
            <w:r w:rsidRPr="00C56FED">
              <w:rPr>
                <w:rFonts w:eastAsia="MS Mincho"/>
                <w:bCs/>
                <w:sz w:val="26"/>
                <w:szCs w:val="26"/>
              </w:rPr>
              <w:t>Lưu trữ</w:t>
            </w:r>
          </w:p>
        </w:tc>
        <w:tc>
          <w:tcPr>
            <w:tcW w:w="992" w:type="dxa"/>
            <w:shd w:val="clear" w:color="auto" w:fill="auto"/>
          </w:tcPr>
          <w:p w14:paraId="62C3CB6B" w14:textId="77777777" w:rsidR="0049136E" w:rsidRPr="00C56FED" w:rsidRDefault="0049136E" w:rsidP="001F0D2E">
            <w:pPr>
              <w:widowControl w:val="0"/>
              <w:spacing w:line="276" w:lineRule="auto"/>
              <w:jc w:val="both"/>
              <w:rPr>
                <w:rFonts w:eastAsia="MS Mincho"/>
                <w:bCs/>
                <w:sz w:val="26"/>
                <w:szCs w:val="26"/>
              </w:rPr>
            </w:pPr>
          </w:p>
        </w:tc>
      </w:tr>
      <w:tr w:rsidR="0049136E" w:rsidRPr="00C56FED" w14:paraId="502E842B" w14:textId="77777777" w:rsidTr="00C0100F">
        <w:tc>
          <w:tcPr>
            <w:tcW w:w="959" w:type="dxa"/>
            <w:shd w:val="clear" w:color="auto" w:fill="auto"/>
            <w:vAlign w:val="center"/>
          </w:tcPr>
          <w:p w14:paraId="4BD15488" w14:textId="77777777" w:rsidR="0049136E" w:rsidRPr="00C56FED" w:rsidRDefault="0049136E" w:rsidP="00C0100F">
            <w:pPr>
              <w:widowControl w:val="0"/>
              <w:spacing w:line="276" w:lineRule="auto"/>
              <w:jc w:val="center"/>
              <w:rPr>
                <w:rFonts w:eastAsia="MS Mincho"/>
                <w:b/>
                <w:bCs/>
                <w:sz w:val="26"/>
                <w:szCs w:val="26"/>
              </w:rPr>
            </w:pPr>
            <w:r w:rsidRPr="00C56FED">
              <w:rPr>
                <w:rFonts w:eastAsia="MS Mincho"/>
                <w:b/>
                <w:bCs/>
                <w:sz w:val="26"/>
                <w:szCs w:val="26"/>
              </w:rPr>
              <w:t>Mức 2</w:t>
            </w:r>
          </w:p>
        </w:tc>
        <w:tc>
          <w:tcPr>
            <w:tcW w:w="3118" w:type="dxa"/>
            <w:shd w:val="clear" w:color="auto" w:fill="auto"/>
          </w:tcPr>
          <w:p w14:paraId="38A4B68E" w14:textId="77777777" w:rsidR="0049136E" w:rsidRPr="00C56FED" w:rsidRDefault="0049136E" w:rsidP="001F0D2E">
            <w:pPr>
              <w:widowControl w:val="0"/>
              <w:spacing w:line="276" w:lineRule="auto"/>
              <w:jc w:val="both"/>
              <w:rPr>
                <w:rFonts w:eastAsia="MS Mincho"/>
                <w:bCs/>
                <w:sz w:val="26"/>
                <w:szCs w:val="26"/>
              </w:rPr>
            </w:pPr>
            <w:r w:rsidRPr="00C56FED">
              <w:rPr>
                <w:rFonts w:eastAsia="MS Mincho"/>
                <w:bCs/>
                <w:sz w:val="26"/>
                <w:szCs w:val="26"/>
              </w:rPr>
              <w:t>-</w:t>
            </w:r>
            <w:r w:rsidRPr="00C56FED">
              <w:t xml:space="preserve"> </w:t>
            </w:r>
            <w:r w:rsidR="00C0100F">
              <w:rPr>
                <w:rFonts w:eastAsia="MS Mincho"/>
                <w:bCs/>
                <w:sz w:val="26"/>
                <w:szCs w:val="26"/>
              </w:rPr>
              <w:t>Có sân chơi 2547,6m</w:t>
            </w:r>
            <w:r w:rsidR="00C0100F">
              <w:rPr>
                <w:rFonts w:eastAsia="MS Mincho"/>
                <w:bCs/>
                <w:sz w:val="26"/>
                <w:szCs w:val="26"/>
                <w:vertAlign w:val="superscript"/>
              </w:rPr>
              <w:t>2</w:t>
            </w:r>
            <w:r w:rsidRPr="00C56FED">
              <w:rPr>
                <w:rFonts w:eastAsia="MS Mincho"/>
                <w:bCs/>
                <w:sz w:val="26"/>
                <w:szCs w:val="26"/>
              </w:rPr>
              <w:t>, sân tập thể dục 2347,4m</w:t>
            </w:r>
            <w:r w:rsidR="00C0100F">
              <w:rPr>
                <w:rFonts w:eastAsia="MS Mincho"/>
                <w:bCs/>
                <w:sz w:val="26"/>
                <w:szCs w:val="26"/>
                <w:vertAlign w:val="superscript"/>
              </w:rPr>
              <w:t>2</w:t>
            </w:r>
            <w:r w:rsidRPr="00C56FED">
              <w:rPr>
                <w:rFonts w:eastAsia="MS Mincho"/>
                <w:bCs/>
                <w:sz w:val="26"/>
                <w:szCs w:val="26"/>
              </w:rPr>
              <w:t xml:space="preserve"> với tổng diện tích 4895m</w:t>
            </w:r>
            <w:r w:rsidR="00C0100F">
              <w:rPr>
                <w:rFonts w:eastAsia="MS Mincho"/>
                <w:bCs/>
                <w:sz w:val="26"/>
                <w:szCs w:val="26"/>
                <w:vertAlign w:val="superscript"/>
              </w:rPr>
              <w:t>2</w:t>
            </w:r>
            <w:r w:rsidRPr="00C56FED">
              <w:rPr>
                <w:rFonts w:eastAsia="MS Mincho"/>
                <w:bCs/>
                <w:sz w:val="26"/>
                <w:szCs w:val="26"/>
              </w:rPr>
              <w:t>, nhà đa năng với diện tích 545m</w:t>
            </w:r>
            <w:r w:rsidR="00C0100F">
              <w:rPr>
                <w:rFonts w:eastAsia="MS Mincho"/>
                <w:bCs/>
                <w:sz w:val="26"/>
                <w:szCs w:val="26"/>
                <w:vertAlign w:val="superscript"/>
              </w:rPr>
              <w:t>2</w:t>
            </w:r>
            <w:r w:rsidRPr="00C56FED">
              <w:rPr>
                <w:rFonts w:eastAsia="MS Mincho"/>
                <w:bCs/>
                <w:sz w:val="26"/>
                <w:szCs w:val="26"/>
              </w:rPr>
              <w:t>.</w:t>
            </w:r>
          </w:p>
          <w:p w14:paraId="21FC3490" w14:textId="77777777" w:rsidR="0049136E" w:rsidRPr="00C56FED" w:rsidRDefault="0049136E" w:rsidP="001F0D2E">
            <w:pPr>
              <w:widowControl w:val="0"/>
              <w:spacing w:line="276" w:lineRule="auto"/>
              <w:jc w:val="both"/>
              <w:rPr>
                <w:rFonts w:eastAsia="MS Mincho"/>
                <w:bCs/>
                <w:sz w:val="26"/>
                <w:szCs w:val="26"/>
              </w:rPr>
            </w:pPr>
            <w:r w:rsidRPr="00C56FED">
              <w:rPr>
                <w:rFonts w:eastAsia="MS Mincho"/>
                <w:bCs/>
                <w:sz w:val="26"/>
                <w:szCs w:val="26"/>
              </w:rPr>
              <w:t>-</w:t>
            </w:r>
            <w:r w:rsidRPr="00C56FED">
              <w:t xml:space="preserve"> </w:t>
            </w:r>
            <w:r w:rsidRPr="00C56FED">
              <w:rPr>
                <w:rFonts w:eastAsia="MS Mincho"/>
                <w:bCs/>
                <w:sz w:val="26"/>
                <w:szCs w:val="26"/>
              </w:rPr>
              <w:t>Đã trang bị đầy đủ các dụng cụ, thiết bị luyện tập thể dục thể thao</w:t>
            </w:r>
            <w:r w:rsidR="00DD6D6D" w:rsidRPr="00C56FED">
              <w:rPr>
                <w:rFonts w:eastAsia="MS Mincho"/>
                <w:bCs/>
                <w:sz w:val="26"/>
                <w:szCs w:val="26"/>
              </w:rPr>
              <w:t>.</w:t>
            </w:r>
          </w:p>
        </w:tc>
        <w:tc>
          <w:tcPr>
            <w:tcW w:w="1276" w:type="dxa"/>
            <w:shd w:val="clear" w:color="auto" w:fill="auto"/>
          </w:tcPr>
          <w:p w14:paraId="63793D05" w14:textId="77777777" w:rsidR="0049136E" w:rsidRPr="00C56FED" w:rsidRDefault="0049136E" w:rsidP="001F0D2E">
            <w:pPr>
              <w:widowControl w:val="0"/>
              <w:spacing w:line="276" w:lineRule="auto"/>
              <w:jc w:val="both"/>
              <w:rPr>
                <w:rFonts w:eastAsia="MS Mincho"/>
                <w:bCs/>
                <w:sz w:val="26"/>
                <w:szCs w:val="26"/>
              </w:rPr>
            </w:pPr>
          </w:p>
        </w:tc>
        <w:tc>
          <w:tcPr>
            <w:tcW w:w="1559" w:type="dxa"/>
            <w:shd w:val="clear" w:color="auto" w:fill="auto"/>
            <w:vAlign w:val="center"/>
          </w:tcPr>
          <w:p w14:paraId="3D26D84F" w14:textId="77777777" w:rsidR="0049136E" w:rsidRPr="00C56FED" w:rsidRDefault="0049136E" w:rsidP="00C0100F">
            <w:pPr>
              <w:widowControl w:val="0"/>
              <w:spacing w:line="276" w:lineRule="auto"/>
              <w:jc w:val="both"/>
              <w:rPr>
                <w:rFonts w:eastAsia="MS Mincho"/>
                <w:bCs/>
                <w:sz w:val="26"/>
                <w:szCs w:val="26"/>
              </w:rPr>
            </w:pPr>
            <w:r w:rsidRPr="00C56FED">
              <w:rPr>
                <w:rFonts w:eastAsia="MS Mincho"/>
                <w:bCs/>
                <w:sz w:val="26"/>
                <w:szCs w:val="26"/>
              </w:rPr>
              <w:t>- Quyết định về việc phê duyệt dự án đầu tư xây dựng Trường T</w:t>
            </w:r>
            <w:r w:rsidR="00DD6D6D" w:rsidRPr="00C56FED">
              <w:rPr>
                <w:rFonts w:eastAsia="MS Mincho"/>
                <w:bCs/>
                <w:sz w:val="26"/>
                <w:szCs w:val="26"/>
              </w:rPr>
              <w:t>rung học cơ sở</w:t>
            </w:r>
            <w:r w:rsidRPr="00C56FED">
              <w:rPr>
                <w:rFonts w:eastAsia="MS Mincho"/>
                <w:bCs/>
                <w:sz w:val="26"/>
                <w:szCs w:val="26"/>
              </w:rPr>
              <w:t xml:space="preserve"> Cát Lái</w:t>
            </w:r>
            <w:r w:rsidR="00C0100F">
              <w:rPr>
                <w:rFonts w:eastAsia="MS Mincho"/>
                <w:bCs/>
                <w:sz w:val="26"/>
                <w:szCs w:val="26"/>
              </w:rPr>
              <w:t>.</w:t>
            </w:r>
          </w:p>
          <w:p w14:paraId="16453355" w14:textId="77777777" w:rsidR="0049136E" w:rsidRPr="00C56FED" w:rsidRDefault="0049136E" w:rsidP="00C0100F">
            <w:pPr>
              <w:widowControl w:val="0"/>
              <w:spacing w:line="276" w:lineRule="auto"/>
              <w:jc w:val="both"/>
              <w:rPr>
                <w:rFonts w:eastAsia="MS Mincho"/>
                <w:bCs/>
                <w:sz w:val="26"/>
                <w:szCs w:val="26"/>
              </w:rPr>
            </w:pPr>
            <w:r w:rsidRPr="00C56FED">
              <w:rPr>
                <w:rFonts w:eastAsia="MS Mincho"/>
                <w:bCs/>
                <w:sz w:val="26"/>
                <w:szCs w:val="26"/>
              </w:rPr>
              <w:t>- Danh sách các thiết bị môn thể dục</w:t>
            </w:r>
            <w:r w:rsidR="00C0100F">
              <w:rPr>
                <w:rFonts w:eastAsia="MS Mincho"/>
                <w:bCs/>
                <w:sz w:val="26"/>
                <w:szCs w:val="26"/>
              </w:rPr>
              <w:t>.</w:t>
            </w:r>
          </w:p>
        </w:tc>
        <w:tc>
          <w:tcPr>
            <w:tcW w:w="1276" w:type="dxa"/>
            <w:shd w:val="clear" w:color="auto" w:fill="auto"/>
            <w:vAlign w:val="center"/>
          </w:tcPr>
          <w:p w14:paraId="77CEF52E" w14:textId="77777777" w:rsidR="0049136E" w:rsidRPr="00C56FED" w:rsidRDefault="0049136E" w:rsidP="00C0100F">
            <w:pPr>
              <w:widowControl w:val="0"/>
              <w:spacing w:line="276" w:lineRule="auto"/>
              <w:jc w:val="center"/>
              <w:rPr>
                <w:sz w:val="26"/>
                <w:szCs w:val="26"/>
              </w:rPr>
            </w:pPr>
            <w:r w:rsidRPr="00C56FED">
              <w:rPr>
                <w:sz w:val="26"/>
                <w:szCs w:val="26"/>
              </w:rPr>
              <w:t>- Kế toán</w:t>
            </w:r>
          </w:p>
          <w:p w14:paraId="59A0D37B" w14:textId="77777777" w:rsidR="0049136E" w:rsidRPr="00C56FED" w:rsidRDefault="0049136E" w:rsidP="00C0100F">
            <w:pPr>
              <w:widowControl w:val="0"/>
              <w:spacing w:line="276" w:lineRule="auto"/>
              <w:jc w:val="center"/>
              <w:rPr>
                <w:sz w:val="26"/>
                <w:szCs w:val="26"/>
              </w:rPr>
            </w:pPr>
          </w:p>
          <w:p w14:paraId="09DDF393" w14:textId="77777777" w:rsidR="0049136E" w:rsidRPr="00C56FED" w:rsidRDefault="0049136E" w:rsidP="00C0100F">
            <w:pPr>
              <w:widowControl w:val="0"/>
              <w:spacing w:line="276" w:lineRule="auto"/>
              <w:jc w:val="center"/>
              <w:rPr>
                <w:sz w:val="26"/>
                <w:szCs w:val="26"/>
              </w:rPr>
            </w:pPr>
          </w:p>
          <w:p w14:paraId="22D5F25F" w14:textId="77777777" w:rsidR="0049136E" w:rsidRPr="00C56FED" w:rsidRDefault="0049136E" w:rsidP="00C0100F">
            <w:pPr>
              <w:widowControl w:val="0"/>
              <w:spacing w:line="276" w:lineRule="auto"/>
              <w:jc w:val="center"/>
              <w:rPr>
                <w:rFonts w:eastAsia="MS Mincho"/>
                <w:bCs/>
                <w:sz w:val="26"/>
                <w:szCs w:val="26"/>
              </w:rPr>
            </w:pPr>
            <w:r w:rsidRPr="00C56FED">
              <w:rPr>
                <w:sz w:val="26"/>
                <w:szCs w:val="26"/>
              </w:rPr>
              <w:t>- Nhóm thể dục</w:t>
            </w:r>
          </w:p>
        </w:tc>
        <w:tc>
          <w:tcPr>
            <w:tcW w:w="992" w:type="dxa"/>
            <w:shd w:val="clear" w:color="auto" w:fill="auto"/>
          </w:tcPr>
          <w:p w14:paraId="04BFE12F" w14:textId="77777777" w:rsidR="0049136E" w:rsidRPr="00C56FED" w:rsidRDefault="0049136E" w:rsidP="001F0D2E">
            <w:pPr>
              <w:widowControl w:val="0"/>
              <w:spacing w:line="276" w:lineRule="auto"/>
              <w:jc w:val="both"/>
              <w:rPr>
                <w:rFonts w:eastAsia="MS Mincho"/>
                <w:bCs/>
                <w:sz w:val="26"/>
                <w:szCs w:val="26"/>
              </w:rPr>
            </w:pPr>
          </w:p>
        </w:tc>
      </w:tr>
      <w:tr w:rsidR="0049136E" w:rsidRPr="00C56FED" w14:paraId="596B8121" w14:textId="77777777" w:rsidTr="00C0100F">
        <w:tc>
          <w:tcPr>
            <w:tcW w:w="959" w:type="dxa"/>
            <w:shd w:val="clear" w:color="auto" w:fill="auto"/>
            <w:vAlign w:val="center"/>
          </w:tcPr>
          <w:p w14:paraId="23913306" w14:textId="77777777" w:rsidR="0049136E" w:rsidRPr="00C56FED" w:rsidRDefault="0049136E" w:rsidP="00C0100F">
            <w:pPr>
              <w:widowControl w:val="0"/>
              <w:spacing w:line="276" w:lineRule="auto"/>
              <w:jc w:val="center"/>
              <w:rPr>
                <w:rFonts w:eastAsia="MS Mincho"/>
                <w:b/>
                <w:bCs/>
                <w:sz w:val="26"/>
                <w:szCs w:val="26"/>
              </w:rPr>
            </w:pPr>
            <w:r w:rsidRPr="00C56FED">
              <w:rPr>
                <w:rFonts w:eastAsia="MS Mincho"/>
                <w:b/>
                <w:bCs/>
                <w:sz w:val="26"/>
                <w:szCs w:val="26"/>
              </w:rPr>
              <w:t>Mức 3</w:t>
            </w:r>
          </w:p>
        </w:tc>
        <w:tc>
          <w:tcPr>
            <w:tcW w:w="3118" w:type="dxa"/>
            <w:shd w:val="clear" w:color="auto" w:fill="auto"/>
          </w:tcPr>
          <w:p w14:paraId="145F3903" w14:textId="77777777" w:rsidR="0049136E" w:rsidRPr="00C56FED" w:rsidRDefault="0049136E" w:rsidP="00C0100F">
            <w:pPr>
              <w:widowControl w:val="0"/>
              <w:spacing w:line="276" w:lineRule="auto"/>
              <w:jc w:val="both"/>
              <w:rPr>
                <w:rFonts w:eastAsia="MS Mincho"/>
                <w:bCs/>
                <w:sz w:val="26"/>
                <w:szCs w:val="26"/>
              </w:rPr>
            </w:pPr>
            <w:r w:rsidRPr="00C56FED">
              <w:rPr>
                <w:rFonts w:eastAsia="MS Mincho"/>
                <w:bCs/>
                <w:sz w:val="26"/>
                <w:szCs w:val="26"/>
              </w:rPr>
              <w:t>Có tỉ lệ diện tích tính theo đầu học sinh đạt 44,5m</w:t>
            </w:r>
            <w:r w:rsidR="00C0100F">
              <w:rPr>
                <w:rFonts w:eastAsia="MS Mincho"/>
                <w:bCs/>
                <w:sz w:val="26"/>
                <w:szCs w:val="26"/>
                <w:vertAlign w:val="superscript"/>
              </w:rPr>
              <w:t>2</w:t>
            </w:r>
            <w:r w:rsidRPr="00C56FED">
              <w:rPr>
                <w:rFonts w:eastAsia="MS Mincho"/>
                <w:bCs/>
                <w:sz w:val="26"/>
                <w:szCs w:val="26"/>
              </w:rPr>
              <w:t>/học sinh</w:t>
            </w:r>
            <w:r w:rsidR="00C0100F">
              <w:rPr>
                <w:rFonts w:eastAsia="MS Mincho"/>
                <w:bCs/>
                <w:sz w:val="26"/>
                <w:szCs w:val="26"/>
              </w:rPr>
              <w:t>.</w:t>
            </w:r>
          </w:p>
        </w:tc>
        <w:tc>
          <w:tcPr>
            <w:tcW w:w="1276" w:type="dxa"/>
            <w:shd w:val="clear" w:color="auto" w:fill="auto"/>
          </w:tcPr>
          <w:p w14:paraId="241AD4AD" w14:textId="77777777" w:rsidR="0049136E" w:rsidRPr="00C56FED" w:rsidRDefault="0049136E" w:rsidP="001F0D2E">
            <w:pPr>
              <w:widowControl w:val="0"/>
              <w:spacing w:line="276" w:lineRule="auto"/>
              <w:jc w:val="both"/>
              <w:rPr>
                <w:rFonts w:eastAsia="MS Mincho"/>
                <w:bCs/>
                <w:sz w:val="26"/>
                <w:szCs w:val="26"/>
              </w:rPr>
            </w:pPr>
          </w:p>
        </w:tc>
        <w:tc>
          <w:tcPr>
            <w:tcW w:w="1559" w:type="dxa"/>
            <w:shd w:val="clear" w:color="auto" w:fill="auto"/>
            <w:vAlign w:val="center"/>
          </w:tcPr>
          <w:p w14:paraId="345DA73F" w14:textId="77777777" w:rsidR="0049136E" w:rsidRPr="00C56FED" w:rsidRDefault="0049136E" w:rsidP="00C0100F">
            <w:pPr>
              <w:widowControl w:val="0"/>
              <w:spacing w:line="276" w:lineRule="auto"/>
              <w:jc w:val="center"/>
              <w:rPr>
                <w:rFonts w:eastAsia="MS Mincho"/>
                <w:bCs/>
                <w:sz w:val="26"/>
                <w:szCs w:val="26"/>
              </w:rPr>
            </w:pPr>
          </w:p>
        </w:tc>
        <w:tc>
          <w:tcPr>
            <w:tcW w:w="1276" w:type="dxa"/>
            <w:shd w:val="clear" w:color="auto" w:fill="auto"/>
            <w:vAlign w:val="center"/>
          </w:tcPr>
          <w:p w14:paraId="07E5F0C9" w14:textId="77777777" w:rsidR="0049136E" w:rsidRPr="00C56FED" w:rsidRDefault="0049136E" w:rsidP="00C0100F">
            <w:pPr>
              <w:widowControl w:val="0"/>
              <w:spacing w:line="276" w:lineRule="auto"/>
              <w:jc w:val="center"/>
              <w:rPr>
                <w:rFonts w:eastAsia="MS Mincho"/>
                <w:bCs/>
                <w:sz w:val="26"/>
                <w:szCs w:val="26"/>
              </w:rPr>
            </w:pPr>
          </w:p>
        </w:tc>
        <w:tc>
          <w:tcPr>
            <w:tcW w:w="992" w:type="dxa"/>
            <w:shd w:val="clear" w:color="auto" w:fill="auto"/>
          </w:tcPr>
          <w:p w14:paraId="1B52FAC8" w14:textId="77777777" w:rsidR="0049136E" w:rsidRPr="00C56FED" w:rsidRDefault="0049136E" w:rsidP="001F0D2E">
            <w:pPr>
              <w:widowControl w:val="0"/>
              <w:spacing w:line="276" w:lineRule="auto"/>
              <w:jc w:val="both"/>
              <w:rPr>
                <w:rFonts w:eastAsia="MS Mincho"/>
                <w:bCs/>
                <w:sz w:val="26"/>
                <w:szCs w:val="26"/>
              </w:rPr>
            </w:pPr>
          </w:p>
        </w:tc>
      </w:tr>
    </w:tbl>
    <w:p w14:paraId="0C45AADB" w14:textId="77777777" w:rsidR="0049136E" w:rsidRPr="00C56FED" w:rsidRDefault="0049136E" w:rsidP="00263FBB">
      <w:pPr>
        <w:pStyle w:val="Heading5"/>
        <w:spacing w:line="276" w:lineRule="auto"/>
        <w:ind w:firstLine="0"/>
        <w:rPr>
          <w:rFonts w:ascii="Times New Roman" w:hAnsi="Times New Roman"/>
          <w:sz w:val="26"/>
          <w:szCs w:val="26"/>
          <w:lang w:val="da-DK"/>
        </w:rPr>
      </w:pPr>
      <w:r w:rsidRPr="00C56FED">
        <w:rPr>
          <w:rFonts w:ascii="Times New Roman" w:hAnsi="Times New Roman"/>
          <w:sz w:val="26"/>
          <w:szCs w:val="26"/>
          <w:lang w:val="da-DK"/>
        </w:rPr>
        <w:t>Tiêu chí 3.2:</w:t>
      </w:r>
      <w:r w:rsidRPr="00C56FED">
        <w:rPr>
          <w:rFonts w:ascii="Times New Roman" w:hAnsi="Times New Roman"/>
        </w:rPr>
        <w:t xml:space="preserve"> </w:t>
      </w:r>
      <w:r w:rsidRPr="00C56FED">
        <w:rPr>
          <w:rFonts w:ascii="Times New Roman" w:hAnsi="Times New Roman"/>
          <w:sz w:val="26"/>
          <w:szCs w:val="26"/>
          <w:lang w:val="da-DK"/>
        </w:rPr>
        <w:t xml:space="preserve">Phòng học, phòng học bộ môn và khối phục vụ học tập </w:t>
      </w:r>
    </w:p>
    <w:p w14:paraId="67B83B32" w14:textId="77777777" w:rsidR="0049136E" w:rsidRPr="0016039F" w:rsidRDefault="0049136E" w:rsidP="0049136E">
      <w:pPr>
        <w:spacing w:line="276" w:lineRule="auto"/>
        <w:rPr>
          <w:b/>
          <w:szCs w:val="26"/>
          <w:lang w:val="da-DK"/>
        </w:rPr>
      </w:pPr>
      <w:r w:rsidRPr="0016039F">
        <w:rPr>
          <w:b/>
          <w:szCs w:val="26"/>
        </w:rPr>
        <w:t>Mức 1</w:t>
      </w:r>
    </w:p>
    <w:p w14:paraId="21C3CA61" w14:textId="77777777" w:rsidR="0049136E" w:rsidRPr="00C56FED" w:rsidRDefault="0049136E" w:rsidP="0049136E">
      <w:pPr>
        <w:spacing w:after="120" w:line="276" w:lineRule="auto"/>
        <w:ind w:firstLine="720"/>
        <w:jc w:val="both"/>
        <w:rPr>
          <w:sz w:val="26"/>
          <w:szCs w:val="26"/>
        </w:rPr>
      </w:pPr>
      <w:r w:rsidRPr="00C56FED">
        <w:rPr>
          <w:sz w:val="26"/>
          <w:szCs w:val="26"/>
        </w:rPr>
        <w:t>a) Phòng học có đủ bàn ghế phù hợp với tầm vóc học sinh, có bàn ghế của giáo viên, có bảng viết, đủ điều kiện về ánh sáng, thoáng mát; đảm bảo học nhiều nhất là hai ca trong một ngày;</w:t>
      </w:r>
    </w:p>
    <w:p w14:paraId="6F379D37" w14:textId="77777777" w:rsidR="0049136E" w:rsidRPr="00C56FED" w:rsidRDefault="0049136E" w:rsidP="0049136E">
      <w:pPr>
        <w:spacing w:after="120" w:line="276" w:lineRule="auto"/>
        <w:ind w:firstLine="720"/>
        <w:jc w:val="both"/>
        <w:rPr>
          <w:sz w:val="26"/>
          <w:szCs w:val="26"/>
        </w:rPr>
      </w:pPr>
      <w:r w:rsidRPr="00C56FED">
        <w:rPr>
          <w:sz w:val="26"/>
          <w:szCs w:val="26"/>
        </w:rPr>
        <w:t>b) Có đủ phòng học bộ môn theo quy định;</w:t>
      </w:r>
    </w:p>
    <w:p w14:paraId="439726BD" w14:textId="77777777" w:rsidR="0049136E" w:rsidRPr="00C56FED" w:rsidRDefault="0049136E" w:rsidP="0049136E">
      <w:pPr>
        <w:spacing w:after="120" w:line="276" w:lineRule="auto"/>
        <w:ind w:firstLine="720"/>
        <w:jc w:val="both"/>
        <w:rPr>
          <w:sz w:val="26"/>
          <w:szCs w:val="26"/>
        </w:rPr>
      </w:pPr>
      <w:r w:rsidRPr="00C56FED">
        <w:rPr>
          <w:sz w:val="26"/>
          <w:szCs w:val="26"/>
        </w:rPr>
        <w:t>c) Có phòng hoạt động Đoàn - Đội, thư viện và phòng truyền thống.</w:t>
      </w:r>
    </w:p>
    <w:p w14:paraId="18B5FFE6" w14:textId="77777777" w:rsidR="0049136E" w:rsidRPr="0016039F" w:rsidRDefault="0049136E" w:rsidP="0049136E">
      <w:pPr>
        <w:spacing w:line="276" w:lineRule="auto"/>
        <w:rPr>
          <w:b/>
          <w:szCs w:val="26"/>
        </w:rPr>
      </w:pPr>
      <w:r w:rsidRPr="0016039F">
        <w:rPr>
          <w:b/>
          <w:szCs w:val="26"/>
        </w:rPr>
        <w:t>Mức 2</w:t>
      </w:r>
    </w:p>
    <w:p w14:paraId="1926C8DD" w14:textId="77777777" w:rsidR="0049136E" w:rsidRPr="00C56FED" w:rsidRDefault="0049136E" w:rsidP="0049136E">
      <w:pPr>
        <w:spacing w:before="120" w:after="120" w:line="276" w:lineRule="auto"/>
        <w:ind w:firstLine="720"/>
        <w:jc w:val="both"/>
        <w:rPr>
          <w:spacing w:val="6"/>
          <w:sz w:val="26"/>
          <w:szCs w:val="26"/>
        </w:rPr>
      </w:pPr>
      <w:r w:rsidRPr="00C56FED">
        <w:rPr>
          <w:spacing w:val="6"/>
          <w:sz w:val="26"/>
          <w:szCs w:val="26"/>
        </w:rPr>
        <w:t>a) Phòng học, phòng học bộ môn được xây dựng đạt tiêu chuẩn theo quy định, đảm bảo điều kiện thuận lợi cho học sinh khuyết tật học hòa nhập;</w:t>
      </w:r>
    </w:p>
    <w:p w14:paraId="7FF4837F" w14:textId="77777777" w:rsidR="0049136E" w:rsidRPr="00C56FED" w:rsidRDefault="0049136E" w:rsidP="0049136E">
      <w:pPr>
        <w:spacing w:before="120" w:after="120" w:line="276" w:lineRule="auto"/>
        <w:ind w:firstLine="720"/>
        <w:jc w:val="both"/>
        <w:rPr>
          <w:spacing w:val="6"/>
          <w:sz w:val="26"/>
          <w:szCs w:val="26"/>
        </w:rPr>
      </w:pPr>
      <w:r w:rsidRPr="00C56FED">
        <w:rPr>
          <w:spacing w:val="6"/>
          <w:sz w:val="26"/>
          <w:szCs w:val="26"/>
        </w:rPr>
        <w:t>b) Khối phục vụ học tập, đáp ứng yêu cầu các hoạt động của nhà trường và theo quy định.</w:t>
      </w:r>
    </w:p>
    <w:p w14:paraId="6265AEB3" w14:textId="77777777" w:rsidR="0049136E" w:rsidRPr="0016039F" w:rsidRDefault="0049136E" w:rsidP="0049136E">
      <w:pPr>
        <w:spacing w:before="120" w:after="120" w:line="276" w:lineRule="auto"/>
        <w:jc w:val="both"/>
        <w:rPr>
          <w:b/>
          <w:spacing w:val="6"/>
          <w:szCs w:val="26"/>
        </w:rPr>
      </w:pPr>
      <w:r w:rsidRPr="0016039F">
        <w:rPr>
          <w:b/>
          <w:spacing w:val="6"/>
          <w:szCs w:val="26"/>
        </w:rPr>
        <w:t>Mức 3</w:t>
      </w:r>
    </w:p>
    <w:p w14:paraId="71EBE3C3" w14:textId="77777777" w:rsidR="0049136E" w:rsidRPr="00C56FED" w:rsidRDefault="0049136E" w:rsidP="0049136E">
      <w:pPr>
        <w:spacing w:before="120" w:after="120" w:line="276" w:lineRule="auto"/>
        <w:ind w:firstLine="567"/>
        <w:jc w:val="both"/>
        <w:rPr>
          <w:spacing w:val="6"/>
          <w:sz w:val="26"/>
          <w:szCs w:val="26"/>
        </w:rPr>
      </w:pPr>
      <w:r w:rsidRPr="00C56FED">
        <w:rPr>
          <w:spacing w:val="6"/>
          <w:sz w:val="26"/>
          <w:szCs w:val="26"/>
        </w:rPr>
        <w:t>Các phòng học, phòng học bộ môn có đủ các thiết bị dạy học theo quy định. Có phòng để tổ chức các hoạt động giáo dục cho học sinh hoàn cảnh đặc biệt (nếu có).</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402"/>
        <w:gridCol w:w="850"/>
        <w:gridCol w:w="1843"/>
        <w:gridCol w:w="992"/>
        <w:gridCol w:w="992"/>
      </w:tblGrid>
      <w:tr w:rsidR="0049136E" w:rsidRPr="00C56FED" w14:paraId="2AFB2EAC" w14:textId="77777777" w:rsidTr="00C0100F">
        <w:tc>
          <w:tcPr>
            <w:tcW w:w="993" w:type="dxa"/>
            <w:vMerge w:val="restart"/>
            <w:shd w:val="clear" w:color="auto" w:fill="auto"/>
            <w:vAlign w:val="center"/>
          </w:tcPr>
          <w:p w14:paraId="018DAEC6" w14:textId="77777777" w:rsidR="0049136E" w:rsidRPr="00C56FED" w:rsidRDefault="0049136E" w:rsidP="00C0100F">
            <w:pPr>
              <w:widowControl w:val="0"/>
              <w:spacing w:line="276" w:lineRule="auto"/>
              <w:jc w:val="center"/>
              <w:rPr>
                <w:rFonts w:eastAsia="MS Mincho"/>
                <w:b/>
                <w:bCs/>
                <w:sz w:val="26"/>
                <w:szCs w:val="26"/>
              </w:rPr>
            </w:pPr>
            <w:r w:rsidRPr="00C56FED">
              <w:rPr>
                <w:rFonts w:eastAsia="MS Mincho"/>
                <w:b/>
                <w:bCs/>
                <w:sz w:val="26"/>
                <w:szCs w:val="26"/>
              </w:rPr>
              <w:t>Tiêu chí</w:t>
            </w:r>
          </w:p>
          <w:p w14:paraId="33768A04" w14:textId="77777777" w:rsidR="0049136E" w:rsidRPr="00C56FED" w:rsidRDefault="0049136E" w:rsidP="00C0100F">
            <w:pPr>
              <w:widowControl w:val="0"/>
              <w:spacing w:line="276" w:lineRule="auto"/>
              <w:jc w:val="center"/>
              <w:rPr>
                <w:rFonts w:eastAsia="MS Mincho"/>
                <w:b/>
                <w:bCs/>
                <w:sz w:val="26"/>
                <w:szCs w:val="26"/>
              </w:rPr>
            </w:pPr>
            <w:r w:rsidRPr="00C56FED">
              <w:rPr>
                <w:rFonts w:eastAsia="MS Mincho"/>
                <w:b/>
                <w:bCs/>
                <w:sz w:val="26"/>
                <w:szCs w:val="26"/>
              </w:rPr>
              <w:t>3.2</w:t>
            </w:r>
          </w:p>
        </w:tc>
        <w:tc>
          <w:tcPr>
            <w:tcW w:w="4252" w:type="dxa"/>
            <w:gridSpan w:val="2"/>
            <w:shd w:val="clear" w:color="auto" w:fill="auto"/>
            <w:vAlign w:val="center"/>
          </w:tcPr>
          <w:p w14:paraId="65999C1C" w14:textId="77777777" w:rsidR="0049136E" w:rsidRPr="00C56FED" w:rsidRDefault="0049136E" w:rsidP="00C0100F">
            <w:pPr>
              <w:widowControl w:val="0"/>
              <w:spacing w:line="276" w:lineRule="auto"/>
              <w:jc w:val="center"/>
              <w:rPr>
                <w:rFonts w:eastAsia="MS Mincho"/>
                <w:b/>
                <w:bCs/>
                <w:sz w:val="26"/>
                <w:szCs w:val="26"/>
              </w:rPr>
            </w:pPr>
            <w:r w:rsidRPr="00C56FED">
              <w:rPr>
                <w:rFonts w:eastAsia="MS Mincho"/>
                <w:b/>
                <w:bCs/>
                <w:sz w:val="26"/>
                <w:szCs w:val="26"/>
              </w:rPr>
              <w:t>Phân tích tiêu chí</w:t>
            </w:r>
          </w:p>
        </w:tc>
        <w:tc>
          <w:tcPr>
            <w:tcW w:w="2835" w:type="dxa"/>
            <w:gridSpan w:val="2"/>
            <w:shd w:val="clear" w:color="auto" w:fill="auto"/>
            <w:vAlign w:val="center"/>
          </w:tcPr>
          <w:p w14:paraId="5106CFA6" w14:textId="77777777" w:rsidR="0049136E" w:rsidRPr="00C56FED" w:rsidRDefault="0049136E" w:rsidP="00C0100F">
            <w:pPr>
              <w:widowControl w:val="0"/>
              <w:spacing w:line="276" w:lineRule="auto"/>
              <w:jc w:val="center"/>
              <w:rPr>
                <w:rFonts w:eastAsia="MS Mincho"/>
                <w:b/>
                <w:bCs/>
                <w:sz w:val="26"/>
                <w:szCs w:val="26"/>
              </w:rPr>
            </w:pPr>
            <w:r w:rsidRPr="00C56FED">
              <w:rPr>
                <w:rFonts w:eastAsia="MS Mincho"/>
                <w:b/>
                <w:bCs/>
                <w:sz w:val="26"/>
                <w:szCs w:val="26"/>
              </w:rPr>
              <w:t>Minh chứng</w:t>
            </w:r>
          </w:p>
        </w:tc>
        <w:tc>
          <w:tcPr>
            <w:tcW w:w="992" w:type="dxa"/>
            <w:shd w:val="clear" w:color="auto" w:fill="auto"/>
          </w:tcPr>
          <w:p w14:paraId="0D590400" w14:textId="77777777" w:rsidR="0049136E" w:rsidRPr="00C56FED" w:rsidRDefault="0049136E" w:rsidP="001F0D2E">
            <w:pPr>
              <w:widowControl w:val="0"/>
              <w:spacing w:line="276" w:lineRule="auto"/>
              <w:jc w:val="center"/>
              <w:rPr>
                <w:rFonts w:eastAsia="MS Mincho"/>
                <w:b/>
                <w:bCs/>
                <w:sz w:val="26"/>
                <w:szCs w:val="26"/>
              </w:rPr>
            </w:pPr>
            <w:r w:rsidRPr="00C56FED">
              <w:rPr>
                <w:rFonts w:eastAsia="MS Mincho"/>
                <w:b/>
                <w:bCs/>
                <w:sz w:val="26"/>
                <w:szCs w:val="26"/>
              </w:rPr>
              <w:t>Ghi chú</w:t>
            </w:r>
          </w:p>
        </w:tc>
      </w:tr>
      <w:tr w:rsidR="0049136E" w:rsidRPr="00C56FED" w14:paraId="3FFF351A" w14:textId="77777777" w:rsidTr="00C0100F">
        <w:tc>
          <w:tcPr>
            <w:tcW w:w="993" w:type="dxa"/>
            <w:vMerge/>
            <w:shd w:val="clear" w:color="auto" w:fill="auto"/>
            <w:vAlign w:val="center"/>
          </w:tcPr>
          <w:p w14:paraId="013A3895" w14:textId="77777777" w:rsidR="0049136E" w:rsidRPr="00C56FED" w:rsidRDefault="0049136E" w:rsidP="00C0100F">
            <w:pPr>
              <w:widowControl w:val="0"/>
              <w:spacing w:line="276" w:lineRule="auto"/>
              <w:jc w:val="center"/>
              <w:rPr>
                <w:rFonts w:eastAsia="MS Mincho"/>
                <w:b/>
                <w:bCs/>
                <w:sz w:val="26"/>
                <w:szCs w:val="26"/>
              </w:rPr>
            </w:pPr>
          </w:p>
        </w:tc>
        <w:tc>
          <w:tcPr>
            <w:tcW w:w="3402" w:type="dxa"/>
            <w:shd w:val="clear" w:color="auto" w:fill="auto"/>
            <w:vAlign w:val="center"/>
          </w:tcPr>
          <w:p w14:paraId="3199532B" w14:textId="77777777" w:rsidR="0049136E" w:rsidRPr="00C56FED" w:rsidRDefault="0049136E" w:rsidP="00C0100F">
            <w:pPr>
              <w:widowControl w:val="0"/>
              <w:spacing w:line="276" w:lineRule="auto"/>
              <w:jc w:val="center"/>
              <w:rPr>
                <w:rFonts w:eastAsia="MS Mincho"/>
                <w:bCs/>
                <w:sz w:val="26"/>
                <w:szCs w:val="26"/>
              </w:rPr>
            </w:pPr>
            <w:r w:rsidRPr="00C56FED">
              <w:rPr>
                <w:rFonts w:eastAsia="MS Mincho"/>
                <w:bCs/>
                <w:sz w:val="26"/>
                <w:szCs w:val="26"/>
              </w:rPr>
              <w:t>Nội hàm</w:t>
            </w:r>
          </w:p>
        </w:tc>
        <w:tc>
          <w:tcPr>
            <w:tcW w:w="850" w:type="dxa"/>
            <w:shd w:val="clear" w:color="auto" w:fill="auto"/>
            <w:vAlign w:val="center"/>
          </w:tcPr>
          <w:p w14:paraId="62186473" w14:textId="77777777" w:rsidR="0049136E" w:rsidRPr="00C56FED" w:rsidRDefault="0049136E" w:rsidP="00C0100F">
            <w:pPr>
              <w:widowControl w:val="0"/>
              <w:spacing w:line="276" w:lineRule="auto"/>
              <w:jc w:val="center"/>
              <w:rPr>
                <w:rFonts w:eastAsia="MS Mincho"/>
                <w:bCs/>
                <w:sz w:val="26"/>
                <w:szCs w:val="26"/>
              </w:rPr>
            </w:pPr>
            <w:r w:rsidRPr="00C56FED">
              <w:rPr>
                <w:rFonts w:eastAsia="MS Mincho"/>
                <w:bCs/>
                <w:sz w:val="26"/>
                <w:szCs w:val="26"/>
              </w:rPr>
              <w:t>Câu hỏi</w:t>
            </w:r>
          </w:p>
        </w:tc>
        <w:tc>
          <w:tcPr>
            <w:tcW w:w="1843" w:type="dxa"/>
            <w:shd w:val="clear" w:color="auto" w:fill="auto"/>
            <w:vAlign w:val="center"/>
          </w:tcPr>
          <w:p w14:paraId="5CD26E39" w14:textId="77777777" w:rsidR="0049136E" w:rsidRPr="00C56FED" w:rsidRDefault="0049136E" w:rsidP="00C0100F">
            <w:pPr>
              <w:widowControl w:val="0"/>
              <w:spacing w:line="276" w:lineRule="auto"/>
              <w:jc w:val="center"/>
              <w:rPr>
                <w:rFonts w:eastAsia="MS Mincho"/>
                <w:bCs/>
                <w:sz w:val="26"/>
                <w:szCs w:val="26"/>
              </w:rPr>
            </w:pPr>
            <w:r w:rsidRPr="00C56FED">
              <w:rPr>
                <w:rFonts w:eastAsia="MS Mincho"/>
                <w:bCs/>
                <w:sz w:val="26"/>
                <w:szCs w:val="26"/>
              </w:rPr>
              <w:t>Cần thu thập</w:t>
            </w:r>
          </w:p>
        </w:tc>
        <w:tc>
          <w:tcPr>
            <w:tcW w:w="992" w:type="dxa"/>
            <w:shd w:val="clear" w:color="auto" w:fill="auto"/>
            <w:vAlign w:val="center"/>
          </w:tcPr>
          <w:p w14:paraId="0FDB6C28" w14:textId="77777777" w:rsidR="0049136E" w:rsidRPr="00C56FED" w:rsidRDefault="0049136E" w:rsidP="00C0100F">
            <w:pPr>
              <w:widowControl w:val="0"/>
              <w:spacing w:line="276" w:lineRule="auto"/>
              <w:jc w:val="center"/>
              <w:rPr>
                <w:rFonts w:eastAsia="MS Mincho"/>
                <w:bCs/>
                <w:sz w:val="26"/>
                <w:szCs w:val="26"/>
              </w:rPr>
            </w:pPr>
            <w:r w:rsidRPr="00C56FED">
              <w:rPr>
                <w:rFonts w:eastAsia="MS Mincho"/>
                <w:bCs/>
                <w:sz w:val="26"/>
                <w:szCs w:val="26"/>
              </w:rPr>
              <w:t>Nơi thu thập</w:t>
            </w:r>
          </w:p>
        </w:tc>
        <w:tc>
          <w:tcPr>
            <w:tcW w:w="992" w:type="dxa"/>
            <w:shd w:val="clear" w:color="auto" w:fill="auto"/>
          </w:tcPr>
          <w:p w14:paraId="6FD10023" w14:textId="77777777" w:rsidR="0049136E" w:rsidRPr="00C56FED" w:rsidRDefault="0049136E" w:rsidP="001F0D2E">
            <w:pPr>
              <w:widowControl w:val="0"/>
              <w:spacing w:line="276" w:lineRule="auto"/>
              <w:jc w:val="center"/>
              <w:rPr>
                <w:rFonts w:eastAsia="MS Mincho"/>
                <w:b/>
                <w:bCs/>
                <w:sz w:val="26"/>
                <w:szCs w:val="26"/>
              </w:rPr>
            </w:pPr>
          </w:p>
        </w:tc>
      </w:tr>
      <w:tr w:rsidR="0049136E" w:rsidRPr="00C56FED" w14:paraId="0DC55EE9" w14:textId="77777777" w:rsidTr="00C0100F">
        <w:trPr>
          <w:trHeight w:val="385"/>
        </w:trPr>
        <w:tc>
          <w:tcPr>
            <w:tcW w:w="993" w:type="dxa"/>
            <w:shd w:val="clear" w:color="auto" w:fill="auto"/>
            <w:vAlign w:val="center"/>
          </w:tcPr>
          <w:p w14:paraId="3CA4FFFC" w14:textId="77777777" w:rsidR="0049136E" w:rsidRPr="00C56FED" w:rsidRDefault="0049136E" w:rsidP="00C0100F">
            <w:pPr>
              <w:widowControl w:val="0"/>
              <w:spacing w:line="276" w:lineRule="auto"/>
              <w:jc w:val="center"/>
              <w:rPr>
                <w:rFonts w:eastAsia="MS Mincho"/>
                <w:b/>
                <w:bCs/>
                <w:sz w:val="26"/>
                <w:szCs w:val="26"/>
              </w:rPr>
            </w:pPr>
            <w:r w:rsidRPr="00C56FED">
              <w:rPr>
                <w:rFonts w:eastAsia="MS Mincho"/>
                <w:b/>
                <w:bCs/>
                <w:sz w:val="26"/>
                <w:szCs w:val="26"/>
              </w:rPr>
              <w:t>Mức 1</w:t>
            </w:r>
          </w:p>
        </w:tc>
        <w:tc>
          <w:tcPr>
            <w:tcW w:w="3402" w:type="dxa"/>
            <w:shd w:val="clear" w:color="auto" w:fill="auto"/>
          </w:tcPr>
          <w:p w14:paraId="20FD42B6" w14:textId="77777777" w:rsidR="0049136E" w:rsidRPr="00C56FED" w:rsidRDefault="0049136E" w:rsidP="001F0D2E">
            <w:pPr>
              <w:widowControl w:val="0"/>
              <w:spacing w:line="276" w:lineRule="auto"/>
              <w:jc w:val="both"/>
              <w:rPr>
                <w:rFonts w:eastAsia="MS Mincho"/>
                <w:bCs/>
                <w:sz w:val="26"/>
                <w:szCs w:val="26"/>
              </w:rPr>
            </w:pPr>
          </w:p>
        </w:tc>
        <w:tc>
          <w:tcPr>
            <w:tcW w:w="850" w:type="dxa"/>
            <w:shd w:val="clear" w:color="auto" w:fill="auto"/>
          </w:tcPr>
          <w:p w14:paraId="2EF503A1" w14:textId="77777777" w:rsidR="0049136E" w:rsidRPr="00C56FED" w:rsidRDefault="0049136E" w:rsidP="001F0D2E">
            <w:pPr>
              <w:widowControl w:val="0"/>
              <w:spacing w:line="276" w:lineRule="auto"/>
              <w:jc w:val="both"/>
              <w:rPr>
                <w:rFonts w:eastAsia="MS Mincho"/>
                <w:bCs/>
                <w:sz w:val="26"/>
                <w:szCs w:val="26"/>
              </w:rPr>
            </w:pPr>
          </w:p>
        </w:tc>
        <w:tc>
          <w:tcPr>
            <w:tcW w:w="1843" w:type="dxa"/>
            <w:shd w:val="clear" w:color="auto" w:fill="auto"/>
          </w:tcPr>
          <w:p w14:paraId="08990438" w14:textId="77777777" w:rsidR="0049136E" w:rsidRPr="00C56FED" w:rsidRDefault="0049136E" w:rsidP="001F0D2E">
            <w:pPr>
              <w:widowControl w:val="0"/>
              <w:spacing w:line="276" w:lineRule="auto"/>
              <w:jc w:val="both"/>
              <w:rPr>
                <w:rFonts w:eastAsia="MS Mincho"/>
                <w:bCs/>
                <w:sz w:val="26"/>
                <w:szCs w:val="26"/>
              </w:rPr>
            </w:pPr>
          </w:p>
        </w:tc>
        <w:tc>
          <w:tcPr>
            <w:tcW w:w="992" w:type="dxa"/>
            <w:shd w:val="clear" w:color="auto" w:fill="auto"/>
          </w:tcPr>
          <w:p w14:paraId="71438BD1" w14:textId="77777777" w:rsidR="0049136E" w:rsidRPr="00C56FED" w:rsidRDefault="0049136E" w:rsidP="001F0D2E">
            <w:pPr>
              <w:widowControl w:val="0"/>
              <w:spacing w:line="276" w:lineRule="auto"/>
              <w:jc w:val="both"/>
              <w:rPr>
                <w:rFonts w:eastAsia="MS Mincho"/>
                <w:bCs/>
                <w:sz w:val="26"/>
                <w:szCs w:val="26"/>
              </w:rPr>
            </w:pPr>
          </w:p>
        </w:tc>
        <w:tc>
          <w:tcPr>
            <w:tcW w:w="992" w:type="dxa"/>
            <w:shd w:val="clear" w:color="auto" w:fill="auto"/>
          </w:tcPr>
          <w:p w14:paraId="4757C8F6" w14:textId="77777777" w:rsidR="0049136E" w:rsidRPr="00C56FED" w:rsidRDefault="0049136E" w:rsidP="001F0D2E">
            <w:pPr>
              <w:widowControl w:val="0"/>
              <w:spacing w:line="276" w:lineRule="auto"/>
              <w:jc w:val="both"/>
              <w:rPr>
                <w:rFonts w:eastAsia="MS Mincho"/>
                <w:bCs/>
                <w:sz w:val="26"/>
                <w:szCs w:val="26"/>
              </w:rPr>
            </w:pPr>
          </w:p>
        </w:tc>
      </w:tr>
      <w:tr w:rsidR="0049136E" w:rsidRPr="00C56FED" w14:paraId="549D17A7" w14:textId="77777777" w:rsidTr="00337EC6">
        <w:tc>
          <w:tcPr>
            <w:tcW w:w="993" w:type="dxa"/>
            <w:shd w:val="clear" w:color="auto" w:fill="auto"/>
            <w:vAlign w:val="center"/>
          </w:tcPr>
          <w:p w14:paraId="67D6C671" w14:textId="77777777" w:rsidR="0049136E" w:rsidRPr="00C56FED" w:rsidRDefault="0049136E" w:rsidP="00C0100F">
            <w:pPr>
              <w:widowControl w:val="0"/>
              <w:spacing w:line="276" w:lineRule="auto"/>
              <w:jc w:val="center"/>
              <w:rPr>
                <w:rFonts w:eastAsia="MS Mincho"/>
                <w:bCs/>
                <w:sz w:val="26"/>
                <w:szCs w:val="26"/>
              </w:rPr>
            </w:pPr>
            <w:r w:rsidRPr="00C56FED">
              <w:rPr>
                <w:rFonts w:eastAsia="MS Mincho"/>
                <w:bCs/>
                <w:sz w:val="26"/>
                <w:szCs w:val="26"/>
              </w:rPr>
              <w:t>a</w:t>
            </w:r>
          </w:p>
        </w:tc>
        <w:tc>
          <w:tcPr>
            <w:tcW w:w="3402" w:type="dxa"/>
            <w:shd w:val="clear" w:color="auto" w:fill="auto"/>
          </w:tcPr>
          <w:p w14:paraId="3587C6ED" w14:textId="77777777" w:rsidR="0049136E" w:rsidRPr="00C56FED" w:rsidRDefault="0049136E" w:rsidP="001F0D2E">
            <w:pPr>
              <w:widowControl w:val="0"/>
              <w:spacing w:line="276" w:lineRule="auto"/>
              <w:jc w:val="both"/>
              <w:rPr>
                <w:rFonts w:eastAsia="MS Mincho"/>
                <w:bCs/>
                <w:sz w:val="26"/>
                <w:szCs w:val="26"/>
              </w:rPr>
            </w:pPr>
            <w:r w:rsidRPr="00C56FED">
              <w:rPr>
                <w:rFonts w:eastAsia="MS Mincho"/>
                <w:bCs/>
                <w:sz w:val="26"/>
                <w:szCs w:val="26"/>
              </w:rPr>
              <w:t>- Có đủ phòng học để tổ chức dạy và học 2 buổi/ngày.</w:t>
            </w:r>
          </w:p>
          <w:p w14:paraId="34E73ED3" w14:textId="77777777" w:rsidR="0049136E" w:rsidRPr="00C56FED" w:rsidRDefault="0049136E" w:rsidP="001F0D2E">
            <w:pPr>
              <w:widowControl w:val="0"/>
              <w:spacing w:line="276" w:lineRule="auto"/>
              <w:jc w:val="both"/>
              <w:rPr>
                <w:rFonts w:eastAsia="MS Mincho"/>
                <w:bCs/>
                <w:sz w:val="26"/>
                <w:szCs w:val="26"/>
              </w:rPr>
            </w:pPr>
            <w:r w:rsidRPr="00C56FED">
              <w:rPr>
                <w:rFonts w:eastAsia="MS Mincho"/>
                <w:bCs/>
                <w:sz w:val="26"/>
                <w:szCs w:val="26"/>
              </w:rPr>
              <w:t>- Có 36 phòng học trên tổng số 11 lớp</w:t>
            </w:r>
            <w:r w:rsidR="00337EC6">
              <w:rPr>
                <w:rFonts w:eastAsia="MS Mincho"/>
                <w:bCs/>
                <w:sz w:val="26"/>
                <w:szCs w:val="26"/>
              </w:rPr>
              <w:t>.</w:t>
            </w:r>
          </w:p>
          <w:p w14:paraId="2661FE7E" w14:textId="77777777" w:rsidR="0049136E" w:rsidRPr="00C56FED" w:rsidRDefault="0049136E" w:rsidP="001F0D2E">
            <w:pPr>
              <w:widowControl w:val="0"/>
              <w:spacing w:line="276" w:lineRule="auto"/>
              <w:jc w:val="both"/>
              <w:rPr>
                <w:rFonts w:eastAsia="MS Mincho"/>
                <w:bCs/>
                <w:sz w:val="26"/>
                <w:szCs w:val="26"/>
              </w:rPr>
            </w:pPr>
            <w:r w:rsidRPr="00C56FED">
              <w:rPr>
                <w:rFonts w:eastAsia="MS Mincho"/>
                <w:bCs/>
                <w:sz w:val="26"/>
                <w:szCs w:val="26"/>
              </w:rPr>
              <w:t>- Diện tích mỗi phòng là 6m x 9m</w:t>
            </w:r>
            <w:r w:rsidR="00337EC6">
              <w:rPr>
                <w:rFonts w:eastAsia="MS Mincho"/>
                <w:bCs/>
                <w:sz w:val="26"/>
                <w:szCs w:val="26"/>
              </w:rPr>
              <w:t>.</w:t>
            </w:r>
          </w:p>
        </w:tc>
        <w:tc>
          <w:tcPr>
            <w:tcW w:w="850" w:type="dxa"/>
            <w:shd w:val="clear" w:color="auto" w:fill="auto"/>
          </w:tcPr>
          <w:p w14:paraId="186CF973" w14:textId="77777777" w:rsidR="0049136E" w:rsidRPr="00C56FED" w:rsidRDefault="0049136E" w:rsidP="001F0D2E">
            <w:pPr>
              <w:widowControl w:val="0"/>
              <w:spacing w:line="276" w:lineRule="auto"/>
              <w:jc w:val="both"/>
              <w:rPr>
                <w:rFonts w:eastAsia="MS Mincho"/>
                <w:bCs/>
                <w:sz w:val="26"/>
                <w:szCs w:val="26"/>
              </w:rPr>
            </w:pPr>
          </w:p>
        </w:tc>
        <w:tc>
          <w:tcPr>
            <w:tcW w:w="1843" w:type="dxa"/>
            <w:shd w:val="clear" w:color="auto" w:fill="auto"/>
            <w:vAlign w:val="center"/>
          </w:tcPr>
          <w:p w14:paraId="27AA63CE" w14:textId="77777777" w:rsidR="0049136E" w:rsidRPr="00C56FED" w:rsidRDefault="0049136E" w:rsidP="00337EC6">
            <w:pPr>
              <w:widowControl w:val="0"/>
              <w:spacing w:line="276" w:lineRule="auto"/>
              <w:jc w:val="center"/>
              <w:rPr>
                <w:rFonts w:eastAsia="MS Mincho"/>
                <w:bCs/>
                <w:sz w:val="26"/>
                <w:szCs w:val="26"/>
              </w:rPr>
            </w:pPr>
            <w:r w:rsidRPr="00C56FED">
              <w:rPr>
                <w:rFonts w:eastAsia="MS Mincho"/>
                <w:bCs/>
                <w:sz w:val="26"/>
                <w:szCs w:val="26"/>
              </w:rPr>
              <w:t>Sơ đồ các phòng của trường</w:t>
            </w:r>
          </w:p>
        </w:tc>
        <w:tc>
          <w:tcPr>
            <w:tcW w:w="992" w:type="dxa"/>
            <w:shd w:val="clear" w:color="auto" w:fill="auto"/>
            <w:vAlign w:val="center"/>
          </w:tcPr>
          <w:p w14:paraId="4EC3A40F" w14:textId="77777777" w:rsidR="0049136E" w:rsidRPr="00C56FED" w:rsidRDefault="0049136E" w:rsidP="00337EC6">
            <w:pPr>
              <w:widowControl w:val="0"/>
              <w:spacing w:line="276" w:lineRule="auto"/>
              <w:jc w:val="center"/>
              <w:rPr>
                <w:rFonts w:eastAsia="MS Mincho"/>
                <w:bCs/>
                <w:sz w:val="26"/>
                <w:szCs w:val="26"/>
              </w:rPr>
            </w:pPr>
            <w:r w:rsidRPr="00C56FED">
              <w:rPr>
                <w:rFonts w:eastAsia="MS Mincho"/>
                <w:bCs/>
                <w:sz w:val="26"/>
                <w:szCs w:val="26"/>
              </w:rPr>
              <w:t>Lưu trữ</w:t>
            </w:r>
          </w:p>
        </w:tc>
        <w:tc>
          <w:tcPr>
            <w:tcW w:w="992" w:type="dxa"/>
            <w:shd w:val="clear" w:color="auto" w:fill="auto"/>
          </w:tcPr>
          <w:p w14:paraId="4279C591" w14:textId="77777777" w:rsidR="0049136E" w:rsidRPr="00C56FED" w:rsidRDefault="0049136E" w:rsidP="001F0D2E">
            <w:pPr>
              <w:widowControl w:val="0"/>
              <w:spacing w:line="276" w:lineRule="auto"/>
              <w:jc w:val="both"/>
              <w:rPr>
                <w:rFonts w:eastAsia="MS Mincho"/>
                <w:bCs/>
                <w:sz w:val="26"/>
                <w:szCs w:val="26"/>
              </w:rPr>
            </w:pPr>
          </w:p>
        </w:tc>
      </w:tr>
      <w:tr w:rsidR="0049136E" w:rsidRPr="00C56FED" w14:paraId="1D27B624" w14:textId="77777777" w:rsidTr="00C0100F">
        <w:tc>
          <w:tcPr>
            <w:tcW w:w="993" w:type="dxa"/>
            <w:shd w:val="clear" w:color="auto" w:fill="auto"/>
            <w:vAlign w:val="center"/>
          </w:tcPr>
          <w:p w14:paraId="29A1428D" w14:textId="77777777" w:rsidR="0049136E" w:rsidRPr="00C56FED" w:rsidRDefault="0049136E" w:rsidP="00C0100F">
            <w:pPr>
              <w:widowControl w:val="0"/>
              <w:spacing w:line="276" w:lineRule="auto"/>
              <w:jc w:val="center"/>
              <w:rPr>
                <w:rFonts w:eastAsia="MS Mincho"/>
                <w:bCs/>
                <w:sz w:val="26"/>
                <w:szCs w:val="26"/>
              </w:rPr>
            </w:pPr>
            <w:r w:rsidRPr="00C56FED">
              <w:rPr>
                <w:rFonts w:eastAsia="MS Mincho"/>
                <w:bCs/>
                <w:sz w:val="26"/>
                <w:szCs w:val="26"/>
              </w:rPr>
              <w:t>b</w:t>
            </w:r>
          </w:p>
        </w:tc>
        <w:tc>
          <w:tcPr>
            <w:tcW w:w="3402" w:type="dxa"/>
            <w:shd w:val="clear" w:color="auto" w:fill="auto"/>
          </w:tcPr>
          <w:p w14:paraId="2A82EFBE" w14:textId="77777777" w:rsidR="0049136E" w:rsidRPr="00C56FED" w:rsidRDefault="0049136E" w:rsidP="001F0D2E">
            <w:pPr>
              <w:widowControl w:val="0"/>
              <w:spacing w:line="276" w:lineRule="auto"/>
              <w:jc w:val="both"/>
              <w:rPr>
                <w:rFonts w:eastAsia="MS Mincho"/>
                <w:bCs/>
                <w:sz w:val="26"/>
                <w:szCs w:val="26"/>
              </w:rPr>
            </w:pPr>
            <w:r w:rsidRPr="00C56FED">
              <w:rPr>
                <w:rFonts w:eastAsia="MS Mincho"/>
                <w:bCs/>
                <w:sz w:val="26"/>
                <w:szCs w:val="26"/>
              </w:rPr>
              <w:t>- 08 phòng thực hành thí nghiệm</w:t>
            </w:r>
            <w:r w:rsidR="00337EC6">
              <w:rPr>
                <w:rFonts w:eastAsia="MS Mincho"/>
                <w:bCs/>
                <w:sz w:val="26"/>
                <w:szCs w:val="26"/>
              </w:rPr>
              <w:t>.</w:t>
            </w:r>
          </w:p>
          <w:p w14:paraId="7C3421AA" w14:textId="77777777" w:rsidR="0049136E" w:rsidRPr="00C56FED" w:rsidRDefault="0049136E" w:rsidP="001F0D2E">
            <w:pPr>
              <w:widowControl w:val="0"/>
              <w:spacing w:line="276" w:lineRule="auto"/>
              <w:jc w:val="both"/>
              <w:rPr>
                <w:rFonts w:eastAsia="MS Mincho"/>
                <w:bCs/>
                <w:sz w:val="26"/>
                <w:szCs w:val="26"/>
              </w:rPr>
            </w:pPr>
            <w:r w:rsidRPr="00C56FED">
              <w:rPr>
                <w:rFonts w:eastAsia="MS Mincho"/>
                <w:bCs/>
                <w:sz w:val="26"/>
                <w:szCs w:val="26"/>
              </w:rPr>
              <w:t>- 09 phòng bộ môn</w:t>
            </w:r>
            <w:r w:rsidR="00337EC6">
              <w:rPr>
                <w:rFonts w:eastAsia="MS Mincho"/>
                <w:bCs/>
                <w:sz w:val="26"/>
                <w:szCs w:val="26"/>
              </w:rPr>
              <w:t>.</w:t>
            </w:r>
          </w:p>
        </w:tc>
        <w:tc>
          <w:tcPr>
            <w:tcW w:w="850" w:type="dxa"/>
            <w:shd w:val="clear" w:color="auto" w:fill="auto"/>
          </w:tcPr>
          <w:p w14:paraId="76FC6832" w14:textId="77777777" w:rsidR="0049136E" w:rsidRPr="00C56FED" w:rsidRDefault="0049136E" w:rsidP="001F0D2E">
            <w:pPr>
              <w:widowControl w:val="0"/>
              <w:spacing w:line="276" w:lineRule="auto"/>
              <w:jc w:val="both"/>
              <w:rPr>
                <w:rFonts w:eastAsia="MS Mincho"/>
                <w:bCs/>
                <w:sz w:val="26"/>
                <w:szCs w:val="26"/>
              </w:rPr>
            </w:pPr>
          </w:p>
        </w:tc>
        <w:tc>
          <w:tcPr>
            <w:tcW w:w="1843" w:type="dxa"/>
            <w:shd w:val="clear" w:color="auto" w:fill="auto"/>
          </w:tcPr>
          <w:p w14:paraId="4C3646AA" w14:textId="77777777" w:rsidR="0049136E" w:rsidRPr="00C56FED" w:rsidRDefault="0049136E" w:rsidP="001F0D2E">
            <w:pPr>
              <w:widowControl w:val="0"/>
              <w:spacing w:line="276" w:lineRule="auto"/>
              <w:jc w:val="both"/>
              <w:rPr>
                <w:rFonts w:eastAsia="MS Mincho"/>
                <w:bCs/>
                <w:sz w:val="26"/>
                <w:szCs w:val="26"/>
              </w:rPr>
            </w:pPr>
          </w:p>
        </w:tc>
        <w:tc>
          <w:tcPr>
            <w:tcW w:w="992" w:type="dxa"/>
            <w:shd w:val="clear" w:color="auto" w:fill="auto"/>
          </w:tcPr>
          <w:p w14:paraId="5941D560" w14:textId="77777777" w:rsidR="0049136E" w:rsidRPr="00C56FED" w:rsidRDefault="0049136E" w:rsidP="001F0D2E">
            <w:pPr>
              <w:widowControl w:val="0"/>
              <w:spacing w:line="276" w:lineRule="auto"/>
              <w:jc w:val="both"/>
              <w:rPr>
                <w:rFonts w:eastAsia="MS Mincho"/>
                <w:bCs/>
                <w:sz w:val="26"/>
                <w:szCs w:val="26"/>
              </w:rPr>
            </w:pPr>
          </w:p>
        </w:tc>
        <w:tc>
          <w:tcPr>
            <w:tcW w:w="992" w:type="dxa"/>
            <w:shd w:val="clear" w:color="auto" w:fill="auto"/>
          </w:tcPr>
          <w:p w14:paraId="4DA3BA1D" w14:textId="77777777" w:rsidR="0049136E" w:rsidRPr="00C56FED" w:rsidRDefault="0049136E" w:rsidP="001F0D2E">
            <w:pPr>
              <w:widowControl w:val="0"/>
              <w:spacing w:line="276" w:lineRule="auto"/>
              <w:jc w:val="both"/>
              <w:rPr>
                <w:rFonts w:eastAsia="MS Mincho"/>
                <w:bCs/>
                <w:sz w:val="26"/>
                <w:szCs w:val="26"/>
              </w:rPr>
            </w:pPr>
          </w:p>
        </w:tc>
      </w:tr>
      <w:tr w:rsidR="0049136E" w:rsidRPr="00C56FED" w14:paraId="5E2A91E4" w14:textId="77777777" w:rsidTr="00C0100F">
        <w:tc>
          <w:tcPr>
            <w:tcW w:w="993" w:type="dxa"/>
            <w:shd w:val="clear" w:color="auto" w:fill="auto"/>
            <w:vAlign w:val="center"/>
          </w:tcPr>
          <w:p w14:paraId="1783411F" w14:textId="77777777" w:rsidR="0049136E" w:rsidRPr="00C56FED" w:rsidRDefault="0049136E" w:rsidP="00C0100F">
            <w:pPr>
              <w:widowControl w:val="0"/>
              <w:spacing w:line="276" w:lineRule="auto"/>
              <w:jc w:val="center"/>
              <w:rPr>
                <w:rFonts w:eastAsia="MS Mincho"/>
                <w:bCs/>
                <w:sz w:val="26"/>
                <w:szCs w:val="26"/>
              </w:rPr>
            </w:pPr>
            <w:r w:rsidRPr="00C56FED">
              <w:rPr>
                <w:rFonts w:eastAsia="MS Mincho"/>
                <w:bCs/>
                <w:sz w:val="26"/>
                <w:szCs w:val="26"/>
              </w:rPr>
              <w:t>c</w:t>
            </w:r>
          </w:p>
        </w:tc>
        <w:tc>
          <w:tcPr>
            <w:tcW w:w="3402" w:type="dxa"/>
            <w:shd w:val="clear" w:color="auto" w:fill="auto"/>
          </w:tcPr>
          <w:p w14:paraId="21660506" w14:textId="77777777" w:rsidR="0049136E" w:rsidRPr="00C56FED" w:rsidRDefault="0049136E" w:rsidP="001F0D2E">
            <w:pPr>
              <w:widowControl w:val="0"/>
              <w:spacing w:line="276" w:lineRule="auto"/>
              <w:jc w:val="both"/>
              <w:rPr>
                <w:rFonts w:eastAsia="MS Mincho"/>
                <w:bCs/>
                <w:sz w:val="26"/>
                <w:szCs w:val="26"/>
              </w:rPr>
            </w:pPr>
            <w:r w:rsidRPr="00C56FED">
              <w:rPr>
                <w:rFonts w:eastAsia="MS Mincho"/>
                <w:bCs/>
                <w:sz w:val="26"/>
                <w:szCs w:val="26"/>
              </w:rPr>
              <w:t xml:space="preserve"> Có phòng hoạt động Đoàn – Đội, phòng thư viện và phòng truyền thống</w:t>
            </w:r>
            <w:r w:rsidR="00337EC6">
              <w:rPr>
                <w:rFonts w:eastAsia="MS Mincho"/>
                <w:bCs/>
                <w:sz w:val="26"/>
                <w:szCs w:val="26"/>
              </w:rPr>
              <w:t>.</w:t>
            </w:r>
          </w:p>
        </w:tc>
        <w:tc>
          <w:tcPr>
            <w:tcW w:w="850" w:type="dxa"/>
            <w:shd w:val="clear" w:color="auto" w:fill="auto"/>
          </w:tcPr>
          <w:p w14:paraId="61DB8AF3" w14:textId="77777777" w:rsidR="0049136E" w:rsidRPr="00C56FED" w:rsidRDefault="0049136E" w:rsidP="001F0D2E">
            <w:pPr>
              <w:widowControl w:val="0"/>
              <w:spacing w:line="276" w:lineRule="auto"/>
              <w:jc w:val="both"/>
              <w:rPr>
                <w:rFonts w:eastAsia="MS Mincho"/>
                <w:bCs/>
                <w:sz w:val="26"/>
                <w:szCs w:val="26"/>
              </w:rPr>
            </w:pPr>
          </w:p>
        </w:tc>
        <w:tc>
          <w:tcPr>
            <w:tcW w:w="1843" w:type="dxa"/>
            <w:shd w:val="clear" w:color="auto" w:fill="auto"/>
          </w:tcPr>
          <w:p w14:paraId="3E6E68F7" w14:textId="77777777" w:rsidR="0049136E" w:rsidRPr="00C56FED" w:rsidRDefault="0049136E" w:rsidP="001F0D2E">
            <w:pPr>
              <w:widowControl w:val="0"/>
              <w:spacing w:line="276" w:lineRule="auto"/>
              <w:jc w:val="both"/>
              <w:rPr>
                <w:rFonts w:eastAsia="MS Mincho"/>
                <w:bCs/>
                <w:sz w:val="26"/>
                <w:szCs w:val="26"/>
              </w:rPr>
            </w:pPr>
          </w:p>
        </w:tc>
        <w:tc>
          <w:tcPr>
            <w:tcW w:w="992" w:type="dxa"/>
            <w:shd w:val="clear" w:color="auto" w:fill="auto"/>
          </w:tcPr>
          <w:p w14:paraId="2CBD99A8" w14:textId="77777777" w:rsidR="0049136E" w:rsidRPr="00C56FED" w:rsidRDefault="0049136E" w:rsidP="001F0D2E">
            <w:pPr>
              <w:widowControl w:val="0"/>
              <w:spacing w:line="276" w:lineRule="auto"/>
              <w:jc w:val="both"/>
              <w:rPr>
                <w:rFonts w:eastAsia="MS Mincho"/>
                <w:bCs/>
                <w:sz w:val="26"/>
                <w:szCs w:val="26"/>
              </w:rPr>
            </w:pPr>
          </w:p>
        </w:tc>
        <w:tc>
          <w:tcPr>
            <w:tcW w:w="992" w:type="dxa"/>
            <w:shd w:val="clear" w:color="auto" w:fill="auto"/>
          </w:tcPr>
          <w:p w14:paraId="00BC9847" w14:textId="77777777" w:rsidR="0049136E" w:rsidRPr="00C56FED" w:rsidRDefault="0049136E" w:rsidP="001F0D2E">
            <w:pPr>
              <w:widowControl w:val="0"/>
              <w:spacing w:line="276" w:lineRule="auto"/>
              <w:jc w:val="both"/>
              <w:rPr>
                <w:rFonts w:eastAsia="MS Mincho"/>
                <w:bCs/>
                <w:sz w:val="26"/>
                <w:szCs w:val="26"/>
              </w:rPr>
            </w:pPr>
          </w:p>
        </w:tc>
      </w:tr>
      <w:tr w:rsidR="0049136E" w:rsidRPr="00C56FED" w14:paraId="0092F185" w14:textId="77777777" w:rsidTr="00C0100F">
        <w:tc>
          <w:tcPr>
            <w:tcW w:w="993" w:type="dxa"/>
            <w:shd w:val="clear" w:color="auto" w:fill="auto"/>
            <w:vAlign w:val="center"/>
          </w:tcPr>
          <w:p w14:paraId="222BB737" w14:textId="77777777" w:rsidR="0049136E" w:rsidRPr="00C56FED" w:rsidRDefault="0049136E" w:rsidP="00C0100F">
            <w:pPr>
              <w:widowControl w:val="0"/>
              <w:spacing w:line="276" w:lineRule="auto"/>
              <w:jc w:val="center"/>
              <w:rPr>
                <w:rFonts w:eastAsia="MS Mincho"/>
                <w:b/>
                <w:bCs/>
                <w:sz w:val="26"/>
                <w:szCs w:val="26"/>
              </w:rPr>
            </w:pPr>
            <w:r w:rsidRPr="00C56FED">
              <w:rPr>
                <w:rFonts w:eastAsia="MS Mincho"/>
                <w:b/>
                <w:bCs/>
                <w:sz w:val="26"/>
                <w:szCs w:val="26"/>
              </w:rPr>
              <w:t>Mức 2</w:t>
            </w:r>
          </w:p>
        </w:tc>
        <w:tc>
          <w:tcPr>
            <w:tcW w:w="3402" w:type="dxa"/>
            <w:shd w:val="clear" w:color="auto" w:fill="auto"/>
          </w:tcPr>
          <w:p w14:paraId="022080B1" w14:textId="77777777" w:rsidR="0049136E" w:rsidRPr="00C56FED" w:rsidRDefault="0049136E" w:rsidP="001F0D2E">
            <w:pPr>
              <w:spacing w:line="276" w:lineRule="auto"/>
              <w:jc w:val="both"/>
              <w:rPr>
                <w:spacing w:val="6"/>
                <w:sz w:val="26"/>
                <w:szCs w:val="26"/>
              </w:rPr>
            </w:pPr>
            <w:r w:rsidRPr="00C56FED">
              <w:rPr>
                <w:spacing w:val="6"/>
                <w:sz w:val="26"/>
                <w:szCs w:val="26"/>
              </w:rPr>
              <w:t xml:space="preserve">- Phòng học đều có bảng tên lớp, bên trong được trang bị 01 bảng từ màu xanh, chống lóa và có ảnh Bác Hồ, khẩu hiệu, đồng hồ treo tường, 05 điều Bác dạy. </w:t>
            </w:r>
          </w:p>
          <w:p w14:paraId="33F5B342" w14:textId="77777777" w:rsidR="0049136E" w:rsidRPr="00C56FED" w:rsidRDefault="0049136E" w:rsidP="001F0D2E">
            <w:pPr>
              <w:spacing w:line="276" w:lineRule="auto"/>
              <w:jc w:val="both"/>
              <w:rPr>
                <w:b/>
                <w:sz w:val="26"/>
                <w:szCs w:val="26"/>
              </w:rPr>
            </w:pPr>
            <w:r w:rsidRPr="00C56FED">
              <w:rPr>
                <w:b/>
                <w:sz w:val="26"/>
                <w:szCs w:val="26"/>
              </w:rPr>
              <w:t xml:space="preserve">- </w:t>
            </w:r>
            <w:r w:rsidRPr="00C56FED">
              <w:rPr>
                <w:sz w:val="26"/>
                <w:szCs w:val="26"/>
              </w:rPr>
              <w:t>Được trang bị bàn đôi, ghế đơn, mặt gỗ chân sắt, màu sắc hài hòa và có kích thước kiểu dáng</w:t>
            </w:r>
            <w:r w:rsidR="00C0100F">
              <w:rPr>
                <w:sz w:val="26"/>
                <w:szCs w:val="26"/>
              </w:rPr>
              <w:t xml:space="preserve"> phù hợp.</w:t>
            </w:r>
          </w:p>
        </w:tc>
        <w:tc>
          <w:tcPr>
            <w:tcW w:w="850" w:type="dxa"/>
            <w:shd w:val="clear" w:color="auto" w:fill="auto"/>
          </w:tcPr>
          <w:p w14:paraId="73EAC437" w14:textId="77777777" w:rsidR="0049136E" w:rsidRPr="00C56FED" w:rsidRDefault="0049136E" w:rsidP="001F0D2E">
            <w:pPr>
              <w:widowControl w:val="0"/>
              <w:spacing w:line="276" w:lineRule="auto"/>
              <w:jc w:val="both"/>
              <w:rPr>
                <w:rFonts w:eastAsia="MS Mincho"/>
                <w:bCs/>
                <w:sz w:val="26"/>
                <w:szCs w:val="26"/>
              </w:rPr>
            </w:pPr>
          </w:p>
        </w:tc>
        <w:tc>
          <w:tcPr>
            <w:tcW w:w="1843" w:type="dxa"/>
            <w:shd w:val="clear" w:color="auto" w:fill="auto"/>
            <w:vAlign w:val="center"/>
          </w:tcPr>
          <w:p w14:paraId="10766FA3" w14:textId="77777777" w:rsidR="0049136E" w:rsidRPr="00C56FED" w:rsidRDefault="0049136E" w:rsidP="00C0100F">
            <w:pPr>
              <w:widowControl w:val="0"/>
              <w:spacing w:line="276" w:lineRule="auto"/>
              <w:jc w:val="center"/>
              <w:rPr>
                <w:rFonts w:eastAsia="MS Mincho"/>
                <w:bCs/>
                <w:sz w:val="26"/>
                <w:szCs w:val="26"/>
              </w:rPr>
            </w:pPr>
            <w:r w:rsidRPr="00C56FED">
              <w:rPr>
                <w:rFonts w:eastAsia="MS Mincho"/>
                <w:bCs/>
                <w:sz w:val="26"/>
                <w:szCs w:val="26"/>
              </w:rPr>
              <w:t>Hình ảnh bên trong lớp học</w:t>
            </w:r>
            <w:r w:rsidR="00337EC6">
              <w:rPr>
                <w:rFonts w:eastAsia="MS Mincho"/>
                <w:bCs/>
                <w:sz w:val="26"/>
                <w:szCs w:val="26"/>
              </w:rPr>
              <w:t>.</w:t>
            </w:r>
          </w:p>
        </w:tc>
        <w:tc>
          <w:tcPr>
            <w:tcW w:w="992" w:type="dxa"/>
            <w:shd w:val="clear" w:color="auto" w:fill="auto"/>
            <w:vAlign w:val="center"/>
          </w:tcPr>
          <w:p w14:paraId="2AA58B38" w14:textId="77777777" w:rsidR="0049136E" w:rsidRPr="00C56FED" w:rsidRDefault="0049136E" w:rsidP="00C0100F">
            <w:pPr>
              <w:widowControl w:val="0"/>
              <w:spacing w:line="276" w:lineRule="auto"/>
              <w:jc w:val="center"/>
              <w:rPr>
                <w:rFonts w:eastAsia="MS Mincho"/>
                <w:bCs/>
                <w:sz w:val="26"/>
                <w:szCs w:val="26"/>
              </w:rPr>
            </w:pPr>
            <w:r w:rsidRPr="00C56FED">
              <w:rPr>
                <w:rFonts w:eastAsia="MS Mincho"/>
                <w:bCs/>
                <w:sz w:val="26"/>
                <w:szCs w:val="26"/>
              </w:rPr>
              <w:t>Lưu trữ</w:t>
            </w:r>
          </w:p>
        </w:tc>
        <w:tc>
          <w:tcPr>
            <w:tcW w:w="992" w:type="dxa"/>
            <w:shd w:val="clear" w:color="auto" w:fill="auto"/>
          </w:tcPr>
          <w:p w14:paraId="2BDAB65E" w14:textId="77777777" w:rsidR="0049136E" w:rsidRPr="00C56FED" w:rsidRDefault="0049136E" w:rsidP="001F0D2E">
            <w:pPr>
              <w:widowControl w:val="0"/>
              <w:spacing w:line="276" w:lineRule="auto"/>
              <w:jc w:val="both"/>
              <w:rPr>
                <w:rFonts w:eastAsia="MS Mincho"/>
                <w:bCs/>
                <w:sz w:val="26"/>
                <w:szCs w:val="26"/>
              </w:rPr>
            </w:pPr>
          </w:p>
        </w:tc>
      </w:tr>
      <w:tr w:rsidR="0049136E" w:rsidRPr="00C56FED" w14:paraId="534196F6" w14:textId="77777777" w:rsidTr="00C0100F">
        <w:tc>
          <w:tcPr>
            <w:tcW w:w="993" w:type="dxa"/>
            <w:shd w:val="clear" w:color="auto" w:fill="auto"/>
            <w:vAlign w:val="center"/>
          </w:tcPr>
          <w:p w14:paraId="204825BA" w14:textId="77777777" w:rsidR="0049136E" w:rsidRPr="00C56FED" w:rsidRDefault="0049136E" w:rsidP="00C0100F">
            <w:pPr>
              <w:widowControl w:val="0"/>
              <w:spacing w:line="276" w:lineRule="auto"/>
              <w:jc w:val="center"/>
              <w:rPr>
                <w:rFonts w:eastAsia="MS Mincho"/>
                <w:b/>
                <w:bCs/>
                <w:sz w:val="26"/>
                <w:szCs w:val="26"/>
              </w:rPr>
            </w:pPr>
            <w:r w:rsidRPr="00C56FED">
              <w:rPr>
                <w:rFonts w:eastAsia="MS Mincho"/>
                <w:b/>
                <w:bCs/>
                <w:sz w:val="26"/>
                <w:szCs w:val="26"/>
              </w:rPr>
              <w:t>Mức 3</w:t>
            </w:r>
          </w:p>
        </w:tc>
        <w:tc>
          <w:tcPr>
            <w:tcW w:w="3402" w:type="dxa"/>
            <w:shd w:val="clear" w:color="auto" w:fill="auto"/>
          </w:tcPr>
          <w:p w14:paraId="0ADC2312" w14:textId="77777777" w:rsidR="0049136E" w:rsidRPr="00C56FED" w:rsidRDefault="0049136E" w:rsidP="001F0D2E">
            <w:pPr>
              <w:spacing w:line="276" w:lineRule="auto"/>
              <w:jc w:val="both"/>
              <w:rPr>
                <w:spacing w:val="6"/>
                <w:sz w:val="26"/>
                <w:szCs w:val="26"/>
              </w:rPr>
            </w:pPr>
            <w:r w:rsidRPr="00C56FED">
              <w:rPr>
                <w:spacing w:val="6"/>
                <w:sz w:val="26"/>
                <w:szCs w:val="26"/>
              </w:rPr>
              <w:t>- Mỗi phòng học đều được trang bị tivi, máy chiếu</w:t>
            </w:r>
          </w:p>
          <w:p w14:paraId="3A3A27FE" w14:textId="77777777" w:rsidR="0049136E" w:rsidRPr="00C56FED" w:rsidRDefault="0049136E" w:rsidP="001F0D2E">
            <w:pPr>
              <w:spacing w:line="276" w:lineRule="auto"/>
              <w:jc w:val="both"/>
              <w:rPr>
                <w:spacing w:val="6"/>
                <w:sz w:val="26"/>
                <w:szCs w:val="26"/>
              </w:rPr>
            </w:pPr>
            <w:r w:rsidRPr="00C56FED">
              <w:rPr>
                <w:spacing w:val="6"/>
                <w:sz w:val="26"/>
                <w:szCs w:val="26"/>
              </w:rPr>
              <w:t>- Các phòng thực hành có đầy đủ dụng cụ thí nghiệm.</w:t>
            </w:r>
          </w:p>
          <w:p w14:paraId="641D112D" w14:textId="77777777" w:rsidR="0049136E" w:rsidRPr="00C56FED" w:rsidRDefault="0049136E" w:rsidP="001F0D2E">
            <w:pPr>
              <w:spacing w:line="276" w:lineRule="auto"/>
              <w:jc w:val="both"/>
              <w:rPr>
                <w:spacing w:val="6"/>
                <w:sz w:val="26"/>
                <w:szCs w:val="26"/>
              </w:rPr>
            </w:pPr>
            <w:r w:rsidRPr="00C56FED">
              <w:rPr>
                <w:spacing w:val="6"/>
                <w:sz w:val="26"/>
                <w:szCs w:val="26"/>
              </w:rPr>
              <w:t xml:space="preserve">-01 phòng Âm Nhạc có hệ thống đàn Organ, 01 phòng Mỹ Thuật có các giá vẽ, 01 phòng Tin học có 45 máy tính học sinh được kết nối internet, 01 phòng Lab có 49 Overhead. </w:t>
            </w:r>
          </w:p>
        </w:tc>
        <w:tc>
          <w:tcPr>
            <w:tcW w:w="850" w:type="dxa"/>
            <w:shd w:val="clear" w:color="auto" w:fill="auto"/>
          </w:tcPr>
          <w:p w14:paraId="4A28E209" w14:textId="77777777" w:rsidR="0049136E" w:rsidRPr="00C56FED" w:rsidRDefault="0049136E" w:rsidP="001F0D2E">
            <w:pPr>
              <w:widowControl w:val="0"/>
              <w:spacing w:line="276" w:lineRule="auto"/>
              <w:jc w:val="both"/>
              <w:rPr>
                <w:rFonts w:eastAsia="MS Mincho"/>
                <w:bCs/>
                <w:sz w:val="26"/>
                <w:szCs w:val="26"/>
              </w:rPr>
            </w:pPr>
          </w:p>
        </w:tc>
        <w:tc>
          <w:tcPr>
            <w:tcW w:w="1843" w:type="dxa"/>
            <w:shd w:val="clear" w:color="auto" w:fill="auto"/>
          </w:tcPr>
          <w:p w14:paraId="1D744252" w14:textId="77777777" w:rsidR="0049136E" w:rsidRPr="00C56FED" w:rsidRDefault="0049136E" w:rsidP="001F0D2E">
            <w:pPr>
              <w:widowControl w:val="0"/>
              <w:spacing w:line="276" w:lineRule="auto"/>
              <w:jc w:val="both"/>
              <w:rPr>
                <w:rFonts w:eastAsia="MS Mincho"/>
                <w:bCs/>
                <w:sz w:val="26"/>
                <w:szCs w:val="26"/>
              </w:rPr>
            </w:pPr>
            <w:r w:rsidRPr="00C56FED">
              <w:rPr>
                <w:rFonts w:eastAsia="MS Mincho"/>
                <w:bCs/>
                <w:sz w:val="26"/>
                <w:szCs w:val="26"/>
              </w:rPr>
              <w:t>Hình ảnh các phòng thực hành thí nghiệm</w:t>
            </w:r>
          </w:p>
          <w:p w14:paraId="10210F78" w14:textId="77777777" w:rsidR="0049136E" w:rsidRPr="00C56FED" w:rsidRDefault="0049136E" w:rsidP="001F0D2E">
            <w:pPr>
              <w:widowControl w:val="0"/>
              <w:spacing w:line="276" w:lineRule="auto"/>
              <w:jc w:val="both"/>
              <w:rPr>
                <w:rFonts w:eastAsia="MS Mincho"/>
                <w:bCs/>
                <w:sz w:val="26"/>
                <w:szCs w:val="26"/>
              </w:rPr>
            </w:pPr>
            <w:r w:rsidRPr="00C56FED">
              <w:rPr>
                <w:rFonts w:eastAsia="MS Mincho"/>
                <w:bCs/>
                <w:sz w:val="26"/>
                <w:szCs w:val="26"/>
              </w:rPr>
              <w:t>Danh sách các dụng cụ thí nghiệm</w:t>
            </w:r>
          </w:p>
          <w:p w14:paraId="5F5B339A" w14:textId="77777777" w:rsidR="0049136E" w:rsidRPr="00C56FED" w:rsidRDefault="0049136E" w:rsidP="001F0D2E">
            <w:pPr>
              <w:widowControl w:val="0"/>
              <w:spacing w:line="276" w:lineRule="auto"/>
              <w:jc w:val="both"/>
              <w:rPr>
                <w:rFonts w:eastAsia="MS Mincho"/>
                <w:bCs/>
                <w:sz w:val="26"/>
                <w:szCs w:val="26"/>
              </w:rPr>
            </w:pPr>
            <w:r w:rsidRPr="00C56FED">
              <w:rPr>
                <w:rFonts w:eastAsia="MS Mincho"/>
                <w:bCs/>
                <w:sz w:val="26"/>
                <w:szCs w:val="26"/>
              </w:rPr>
              <w:t>Hình ảnh phòng Tin, Lab, Mỹ thuật, Âm nhạc</w:t>
            </w:r>
            <w:r w:rsidR="00337EC6">
              <w:rPr>
                <w:rFonts w:eastAsia="MS Mincho"/>
                <w:bCs/>
                <w:sz w:val="26"/>
                <w:szCs w:val="26"/>
              </w:rPr>
              <w:t>.</w:t>
            </w:r>
          </w:p>
        </w:tc>
        <w:tc>
          <w:tcPr>
            <w:tcW w:w="992" w:type="dxa"/>
            <w:shd w:val="clear" w:color="auto" w:fill="auto"/>
          </w:tcPr>
          <w:p w14:paraId="48D77FF3" w14:textId="77777777" w:rsidR="0049136E" w:rsidRPr="00C56FED" w:rsidRDefault="0049136E" w:rsidP="001F0D2E">
            <w:pPr>
              <w:widowControl w:val="0"/>
              <w:spacing w:line="276" w:lineRule="auto"/>
              <w:jc w:val="both"/>
              <w:rPr>
                <w:rFonts w:eastAsia="MS Mincho"/>
                <w:bCs/>
                <w:sz w:val="26"/>
                <w:szCs w:val="26"/>
              </w:rPr>
            </w:pPr>
          </w:p>
        </w:tc>
        <w:tc>
          <w:tcPr>
            <w:tcW w:w="992" w:type="dxa"/>
            <w:shd w:val="clear" w:color="auto" w:fill="auto"/>
          </w:tcPr>
          <w:p w14:paraId="0E54616D" w14:textId="77777777" w:rsidR="0049136E" w:rsidRPr="00C56FED" w:rsidRDefault="0049136E" w:rsidP="001F0D2E">
            <w:pPr>
              <w:widowControl w:val="0"/>
              <w:spacing w:line="276" w:lineRule="auto"/>
              <w:jc w:val="both"/>
              <w:rPr>
                <w:rFonts w:eastAsia="MS Mincho"/>
                <w:bCs/>
                <w:sz w:val="26"/>
                <w:szCs w:val="26"/>
              </w:rPr>
            </w:pPr>
          </w:p>
          <w:p w14:paraId="562A4566" w14:textId="77777777" w:rsidR="0049136E" w:rsidRPr="00C56FED" w:rsidRDefault="0049136E" w:rsidP="001F0D2E">
            <w:pPr>
              <w:widowControl w:val="0"/>
              <w:spacing w:line="276" w:lineRule="auto"/>
              <w:jc w:val="both"/>
              <w:rPr>
                <w:rFonts w:eastAsia="MS Mincho"/>
                <w:bCs/>
                <w:sz w:val="26"/>
                <w:szCs w:val="26"/>
              </w:rPr>
            </w:pPr>
          </w:p>
          <w:p w14:paraId="2EB539BD" w14:textId="77777777" w:rsidR="0049136E" w:rsidRPr="00C56FED" w:rsidRDefault="0049136E" w:rsidP="001F0D2E">
            <w:pPr>
              <w:widowControl w:val="0"/>
              <w:spacing w:line="276" w:lineRule="auto"/>
              <w:jc w:val="both"/>
              <w:rPr>
                <w:rFonts w:eastAsia="MS Mincho"/>
                <w:bCs/>
                <w:sz w:val="26"/>
                <w:szCs w:val="26"/>
              </w:rPr>
            </w:pPr>
            <w:r w:rsidRPr="00C56FED">
              <w:rPr>
                <w:rFonts w:eastAsia="MS Mincho"/>
                <w:bCs/>
                <w:sz w:val="26"/>
                <w:szCs w:val="26"/>
              </w:rPr>
              <w:t>Lưu trữ</w:t>
            </w:r>
          </w:p>
          <w:p w14:paraId="7974DFC6" w14:textId="77777777" w:rsidR="0049136E" w:rsidRPr="00C56FED" w:rsidRDefault="0049136E" w:rsidP="001F0D2E">
            <w:pPr>
              <w:widowControl w:val="0"/>
              <w:spacing w:line="276" w:lineRule="auto"/>
              <w:jc w:val="both"/>
              <w:rPr>
                <w:rFonts w:eastAsia="MS Mincho"/>
                <w:bCs/>
                <w:sz w:val="26"/>
                <w:szCs w:val="26"/>
                <w:lang w:val="vi-VN"/>
              </w:rPr>
            </w:pPr>
            <w:r w:rsidRPr="00C56FED">
              <w:rPr>
                <w:rFonts w:eastAsia="MS Mincho"/>
                <w:bCs/>
                <w:sz w:val="26"/>
                <w:szCs w:val="26"/>
              </w:rPr>
              <w:t>Tổ T</w:t>
            </w:r>
            <w:r w:rsidRPr="00C56FED">
              <w:rPr>
                <w:rFonts w:eastAsia="MS Mincho"/>
                <w:bCs/>
                <w:sz w:val="26"/>
                <w:szCs w:val="26"/>
                <w:lang w:val="vi-VN"/>
              </w:rPr>
              <w:t>ự nhiên,</w:t>
            </w:r>
          </w:p>
          <w:p w14:paraId="13B9A026" w14:textId="77777777" w:rsidR="0049136E" w:rsidRPr="00C56FED" w:rsidRDefault="0049136E" w:rsidP="001F0D2E">
            <w:pPr>
              <w:widowControl w:val="0"/>
              <w:spacing w:line="276" w:lineRule="auto"/>
              <w:jc w:val="both"/>
              <w:rPr>
                <w:rFonts w:eastAsia="MS Mincho"/>
                <w:bCs/>
                <w:sz w:val="26"/>
                <w:szCs w:val="26"/>
              </w:rPr>
            </w:pPr>
            <w:r w:rsidRPr="00C56FED">
              <w:rPr>
                <w:rFonts w:eastAsia="MS Mincho"/>
                <w:bCs/>
                <w:sz w:val="26"/>
                <w:szCs w:val="26"/>
              </w:rPr>
              <w:t>Lưu trữ</w:t>
            </w:r>
          </w:p>
        </w:tc>
      </w:tr>
    </w:tbl>
    <w:p w14:paraId="16494E4F" w14:textId="77777777" w:rsidR="0049136E" w:rsidRPr="00C56FED" w:rsidRDefault="0049136E" w:rsidP="00263FBB">
      <w:pPr>
        <w:pStyle w:val="Heading5"/>
        <w:spacing w:line="276" w:lineRule="auto"/>
        <w:ind w:firstLine="0"/>
        <w:rPr>
          <w:rFonts w:ascii="Times New Roman" w:hAnsi="Times New Roman"/>
          <w:sz w:val="26"/>
          <w:szCs w:val="26"/>
        </w:rPr>
      </w:pPr>
      <w:r w:rsidRPr="00C56FED">
        <w:rPr>
          <w:rFonts w:ascii="Times New Roman" w:hAnsi="Times New Roman"/>
          <w:sz w:val="26"/>
          <w:szCs w:val="26"/>
        </w:rPr>
        <w:t>Tiêu chí 3.3: Khối hành chính - quản trị</w:t>
      </w:r>
    </w:p>
    <w:p w14:paraId="154DF89B" w14:textId="77777777" w:rsidR="0049136E" w:rsidRPr="0016039F" w:rsidRDefault="0049136E" w:rsidP="0049136E">
      <w:pPr>
        <w:spacing w:line="276" w:lineRule="auto"/>
        <w:rPr>
          <w:i/>
          <w:szCs w:val="26"/>
        </w:rPr>
      </w:pPr>
      <w:r w:rsidRPr="0016039F">
        <w:rPr>
          <w:b/>
          <w:spacing w:val="6"/>
          <w:szCs w:val="26"/>
        </w:rPr>
        <w:t>Mức 1</w:t>
      </w:r>
    </w:p>
    <w:p w14:paraId="6B4705DB" w14:textId="77777777" w:rsidR="0049136E" w:rsidRPr="00C56FED" w:rsidRDefault="0049136E" w:rsidP="0049136E">
      <w:pPr>
        <w:spacing w:before="120" w:after="120" w:line="276" w:lineRule="auto"/>
        <w:ind w:firstLine="720"/>
        <w:jc w:val="both"/>
        <w:rPr>
          <w:sz w:val="26"/>
          <w:szCs w:val="26"/>
        </w:rPr>
      </w:pPr>
      <w:r w:rsidRPr="00C56FED">
        <w:rPr>
          <w:sz w:val="26"/>
          <w:szCs w:val="26"/>
        </w:rPr>
        <w:t>a) Đáp ứng yêu cầu tối thiểu các hoạt động hành chính - quản trị của nhà trường;</w:t>
      </w:r>
    </w:p>
    <w:p w14:paraId="1EB8A190" w14:textId="77777777" w:rsidR="0049136E" w:rsidRPr="00C56FED" w:rsidRDefault="0049136E" w:rsidP="0049136E">
      <w:pPr>
        <w:spacing w:before="120" w:after="120" w:line="276" w:lineRule="auto"/>
        <w:ind w:firstLine="720"/>
        <w:jc w:val="both"/>
        <w:rPr>
          <w:sz w:val="26"/>
          <w:szCs w:val="26"/>
        </w:rPr>
      </w:pPr>
      <w:r w:rsidRPr="00C56FED">
        <w:rPr>
          <w:sz w:val="26"/>
          <w:szCs w:val="26"/>
        </w:rPr>
        <w:t>b) Khu để xe được bố trí hợp lý, đảm bảo an toàn, trật tự;</w:t>
      </w:r>
    </w:p>
    <w:p w14:paraId="2C1AE6A8" w14:textId="77777777" w:rsidR="0049136E" w:rsidRPr="00C56FED" w:rsidRDefault="0049136E" w:rsidP="0049136E">
      <w:pPr>
        <w:spacing w:before="120" w:after="120" w:line="276" w:lineRule="auto"/>
        <w:ind w:firstLine="720"/>
        <w:jc w:val="both"/>
        <w:rPr>
          <w:sz w:val="26"/>
          <w:szCs w:val="26"/>
        </w:rPr>
      </w:pPr>
      <w:r w:rsidRPr="00C56FED">
        <w:rPr>
          <w:sz w:val="26"/>
          <w:szCs w:val="26"/>
        </w:rPr>
        <w:t>c) Định kỳ sửa chữa, bổ sung các thiết bị khối hành chính - quản trị.</w:t>
      </w:r>
    </w:p>
    <w:p w14:paraId="1F0F909A" w14:textId="77777777" w:rsidR="0049136E" w:rsidRPr="0016039F" w:rsidRDefault="0049136E" w:rsidP="0049136E">
      <w:pPr>
        <w:spacing w:before="120" w:after="120" w:line="276" w:lineRule="auto"/>
        <w:jc w:val="both"/>
        <w:rPr>
          <w:b/>
          <w:szCs w:val="26"/>
        </w:rPr>
      </w:pPr>
      <w:r w:rsidRPr="0016039F">
        <w:rPr>
          <w:b/>
          <w:szCs w:val="26"/>
        </w:rPr>
        <w:t>Mức 2</w:t>
      </w:r>
    </w:p>
    <w:p w14:paraId="332B280E" w14:textId="77777777" w:rsidR="0049136E" w:rsidRPr="00C56FED" w:rsidRDefault="0049136E" w:rsidP="0049136E">
      <w:pPr>
        <w:spacing w:before="120" w:after="120" w:line="276" w:lineRule="auto"/>
        <w:ind w:firstLine="720"/>
        <w:jc w:val="both"/>
        <w:rPr>
          <w:sz w:val="26"/>
          <w:szCs w:val="26"/>
        </w:rPr>
      </w:pPr>
      <w:r w:rsidRPr="00C56FED">
        <w:rPr>
          <w:sz w:val="26"/>
          <w:szCs w:val="26"/>
        </w:rPr>
        <w:t>Khối hành chính - quản trị theo quy định; khu bếp, nhà ăn, nhà nghỉ (nếu có) phải đảm bảo điều kiện sức khỏe, an toàn, vệ sinh cho giáo viên, nhân viên và học sinh.</w:t>
      </w:r>
    </w:p>
    <w:p w14:paraId="19AC7F33" w14:textId="77777777" w:rsidR="0049136E" w:rsidRPr="0016039F" w:rsidRDefault="0049136E" w:rsidP="0049136E">
      <w:pPr>
        <w:spacing w:before="120" w:after="120" w:line="276" w:lineRule="auto"/>
        <w:jc w:val="both"/>
        <w:rPr>
          <w:b/>
          <w:szCs w:val="26"/>
        </w:rPr>
      </w:pPr>
      <w:r w:rsidRPr="0016039F">
        <w:rPr>
          <w:b/>
          <w:szCs w:val="26"/>
        </w:rPr>
        <w:t>Mức 3</w:t>
      </w:r>
    </w:p>
    <w:p w14:paraId="09988067" w14:textId="77777777" w:rsidR="0049136E" w:rsidRPr="00C56FED" w:rsidRDefault="0049136E" w:rsidP="0049136E">
      <w:pPr>
        <w:spacing w:before="120" w:after="120" w:line="276" w:lineRule="auto"/>
        <w:ind w:firstLine="720"/>
        <w:jc w:val="both"/>
        <w:rPr>
          <w:sz w:val="26"/>
          <w:szCs w:val="26"/>
        </w:rPr>
      </w:pPr>
      <w:r w:rsidRPr="00C56FED">
        <w:rPr>
          <w:sz w:val="26"/>
          <w:szCs w:val="26"/>
        </w:rPr>
        <w:t>Khối hành chính - quản trị có đầy đủ các thiết bị được sắp xếp hợp lý, khoa học và hỗ trợ hiệu quả các hoạt động nhà trường.</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974"/>
        <w:gridCol w:w="851"/>
        <w:gridCol w:w="1276"/>
        <w:gridCol w:w="992"/>
        <w:gridCol w:w="850"/>
      </w:tblGrid>
      <w:tr w:rsidR="0049136E" w:rsidRPr="00C56FED" w14:paraId="5102F1F7" w14:textId="77777777" w:rsidTr="00C0100F">
        <w:tc>
          <w:tcPr>
            <w:tcW w:w="1129" w:type="dxa"/>
            <w:vMerge w:val="restart"/>
            <w:shd w:val="clear" w:color="auto" w:fill="auto"/>
            <w:vAlign w:val="center"/>
          </w:tcPr>
          <w:p w14:paraId="3A829DB9" w14:textId="77777777" w:rsidR="0049136E" w:rsidRPr="00C56FED" w:rsidRDefault="0049136E" w:rsidP="00C0100F">
            <w:pPr>
              <w:widowControl w:val="0"/>
              <w:spacing w:line="276" w:lineRule="auto"/>
              <w:jc w:val="center"/>
              <w:rPr>
                <w:rFonts w:eastAsia="MS Mincho"/>
                <w:b/>
                <w:bCs/>
                <w:sz w:val="26"/>
                <w:szCs w:val="26"/>
              </w:rPr>
            </w:pPr>
            <w:r w:rsidRPr="00C56FED">
              <w:rPr>
                <w:rFonts w:eastAsia="MS Mincho"/>
                <w:b/>
                <w:bCs/>
                <w:sz w:val="26"/>
                <w:szCs w:val="26"/>
              </w:rPr>
              <w:t>Tiêu chí</w:t>
            </w:r>
          </w:p>
          <w:p w14:paraId="3FE9A5C9" w14:textId="77777777" w:rsidR="0049136E" w:rsidRPr="00C56FED" w:rsidRDefault="0049136E" w:rsidP="00C0100F">
            <w:pPr>
              <w:widowControl w:val="0"/>
              <w:spacing w:line="276" w:lineRule="auto"/>
              <w:jc w:val="center"/>
              <w:rPr>
                <w:rFonts w:eastAsia="MS Mincho"/>
                <w:b/>
                <w:bCs/>
                <w:sz w:val="26"/>
                <w:szCs w:val="26"/>
              </w:rPr>
            </w:pPr>
            <w:r w:rsidRPr="00C56FED">
              <w:rPr>
                <w:rFonts w:eastAsia="MS Mincho"/>
                <w:b/>
                <w:bCs/>
                <w:sz w:val="26"/>
                <w:szCs w:val="26"/>
              </w:rPr>
              <w:t>3.3</w:t>
            </w:r>
          </w:p>
        </w:tc>
        <w:tc>
          <w:tcPr>
            <w:tcW w:w="4825" w:type="dxa"/>
            <w:gridSpan w:val="2"/>
            <w:shd w:val="clear" w:color="auto" w:fill="auto"/>
            <w:vAlign w:val="center"/>
          </w:tcPr>
          <w:p w14:paraId="0189F939" w14:textId="77777777" w:rsidR="0049136E" w:rsidRPr="00C56FED" w:rsidRDefault="0049136E" w:rsidP="00C0100F">
            <w:pPr>
              <w:widowControl w:val="0"/>
              <w:spacing w:line="276" w:lineRule="auto"/>
              <w:jc w:val="center"/>
              <w:rPr>
                <w:rFonts w:eastAsia="MS Mincho"/>
                <w:b/>
                <w:bCs/>
                <w:sz w:val="26"/>
                <w:szCs w:val="26"/>
              </w:rPr>
            </w:pPr>
            <w:r w:rsidRPr="00C56FED">
              <w:rPr>
                <w:rFonts w:eastAsia="MS Mincho"/>
                <w:b/>
                <w:bCs/>
                <w:sz w:val="26"/>
                <w:szCs w:val="26"/>
              </w:rPr>
              <w:t>Phân tích tiêu chí</w:t>
            </w:r>
          </w:p>
        </w:tc>
        <w:tc>
          <w:tcPr>
            <w:tcW w:w="2268" w:type="dxa"/>
            <w:gridSpan w:val="2"/>
            <w:shd w:val="clear" w:color="auto" w:fill="auto"/>
            <w:vAlign w:val="center"/>
          </w:tcPr>
          <w:p w14:paraId="252AB415" w14:textId="77777777" w:rsidR="0049136E" w:rsidRPr="00C56FED" w:rsidRDefault="0049136E" w:rsidP="00C0100F">
            <w:pPr>
              <w:widowControl w:val="0"/>
              <w:spacing w:line="276" w:lineRule="auto"/>
              <w:jc w:val="center"/>
              <w:rPr>
                <w:rFonts w:eastAsia="MS Mincho"/>
                <w:b/>
                <w:bCs/>
                <w:sz w:val="26"/>
                <w:szCs w:val="26"/>
              </w:rPr>
            </w:pPr>
            <w:r w:rsidRPr="00C56FED">
              <w:rPr>
                <w:rFonts w:eastAsia="MS Mincho"/>
                <w:b/>
                <w:bCs/>
                <w:sz w:val="26"/>
                <w:szCs w:val="26"/>
              </w:rPr>
              <w:t>Minh chứng</w:t>
            </w:r>
          </w:p>
        </w:tc>
        <w:tc>
          <w:tcPr>
            <w:tcW w:w="850" w:type="dxa"/>
            <w:shd w:val="clear" w:color="auto" w:fill="auto"/>
          </w:tcPr>
          <w:p w14:paraId="724B6231" w14:textId="77777777" w:rsidR="0049136E" w:rsidRPr="00C56FED" w:rsidRDefault="0049136E" w:rsidP="0049136E">
            <w:pPr>
              <w:widowControl w:val="0"/>
              <w:tabs>
                <w:tab w:val="center" w:pos="2599"/>
                <w:tab w:val="left" w:pos="4425"/>
              </w:tabs>
              <w:spacing w:line="276" w:lineRule="auto"/>
              <w:rPr>
                <w:rFonts w:eastAsia="MS Mincho"/>
                <w:b/>
                <w:bCs/>
                <w:sz w:val="26"/>
                <w:szCs w:val="26"/>
              </w:rPr>
            </w:pPr>
            <w:r w:rsidRPr="00C56FED">
              <w:rPr>
                <w:rFonts w:eastAsia="MS Mincho"/>
                <w:b/>
                <w:bCs/>
                <w:sz w:val="26"/>
                <w:szCs w:val="26"/>
              </w:rPr>
              <w:tab/>
              <w:t>Ghi chú</w:t>
            </w:r>
            <w:r w:rsidRPr="00C56FED">
              <w:rPr>
                <w:rFonts w:eastAsia="MS Mincho"/>
                <w:b/>
                <w:bCs/>
                <w:sz w:val="26"/>
                <w:szCs w:val="26"/>
              </w:rPr>
              <w:tab/>
            </w:r>
          </w:p>
        </w:tc>
      </w:tr>
      <w:tr w:rsidR="0049136E" w:rsidRPr="00C56FED" w14:paraId="67BFF075" w14:textId="77777777" w:rsidTr="00C0100F">
        <w:tc>
          <w:tcPr>
            <w:tcW w:w="1129" w:type="dxa"/>
            <w:vMerge/>
            <w:shd w:val="clear" w:color="auto" w:fill="auto"/>
            <w:vAlign w:val="center"/>
          </w:tcPr>
          <w:p w14:paraId="79097236" w14:textId="77777777" w:rsidR="0049136E" w:rsidRPr="00C56FED" w:rsidRDefault="0049136E" w:rsidP="00C0100F">
            <w:pPr>
              <w:widowControl w:val="0"/>
              <w:spacing w:line="276" w:lineRule="auto"/>
              <w:jc w:val="center"/>
              <w:rPr>
                <w:rFonts w:eastAsia="MS Mincho"/>
                <w:b/>
                <w:bCs/>
                <w:sz w:val="26"/>
                <w:szCs w:val="26"/>
              </w:rPr>
            </w:pPr>
          </w:p>
        </w:tc>
        <w:tc>
          <w:tcPr>
            <w:tcW w:w="3974" w:type="dxa"/>
            <w:shd w:val="clear" w:color="auto" w:fill="auto"/>
            <w:vAlign w:val="center"/>
          </w:tcPr>
          <w:p w14:paraId="7A6F6784" w14:textId="77777777" w:rsidR="0049136E" w:rsidRPr="00C56FED" w:rsidRDefault="0049136E" w:rsidP="00C0100F">
            <w:pPr>
              <w:widowControl w:val="0"/>
              <w:spacing w:line="276" w:lineRule="auto"/>
              <w:jc w:val="center"/>
              <w:rPr>
                <w:rFonts w:eastAsia="MS Mincho"/>
                <w:bCs/>
                <w:sz w:val="26"/>
                <w:szCs w:val="26"/>
              </w:rPr>
            </w:pPr>
            <w:r w:rsidRPr="00C56FED">
              <w:rPr>
                <w:rFonts w:eastAsia="MS Mincho"/>
                <w:bCs/>
                <w:sz w:val="26"/>
                <w:szCs w:val="26"/>
              </w:rPr>
              <w:t>Nội hàm</w:t>
            </w:r>
          </w:p>
        </w:tc>
        <w:tc>
          <w:tcPr>
            <w:tcW w:w="851" w:type="dxa"/>
            <w:shd w:val="clear" w:color="auto" w:fill="auto"/>
            <w:vAlign w:val="center"/>
          </w:tcPr>
          <w:p w14:paraId="1EE3345B" w14:textId="77777777" w:rsidR="0049136E" w:rsidRPr="00C56FED" w:rsidRDefault="0049136E" w:rsidP="00C0100F">
            <w:pPr>
              <w:widowControl w:val="0"/>
              <w:spacing w:line="276" w:lineRule="auto"/>
              <w:jc w:val="center"/>
              <w:rPr>
                <w:rFonts w:eastAsia="MS Mincho"/>
                <w:bCs/>
                <w:sz w:val="26"/>
                <w:szCs w:val="26"/>
              </w:rPr>
            </w:pPr>
            <w:r w:rsidRPr="00C56FED">
              <w:rPr>
                <w:rFonts w:eastAsia="MS Mincho"/>
                <w:bCs/>
                <w:sz w:val="26"/>
                <w:szCs w:val="26"/>
              </w:rPr>
              <w:t>Các câu hỏi đặt ra</w:t>
            </w:r>
          </w:p>
        </w:tc>
        <w:tc>
          <w:tcPr>
            <w:tcW w:w="1276" w:type="dxa"/>
            <w:shd w:val="clear" w:color="auto" w:fill="auto"/>
            <w:vAlign w:val="center"/>
          </w:tcPr>
          <w:p w14:paraId="0D5C5536" w14:textId="77777777" w:rsidR="0049136E" w:rsidRPr="00C56FED" w:rsidRDefault="0049136E" w:rsidP="00C0100F">
            <w:pPr>
              <w:widowControl w:val="0"/>
              <w:spacing w:line="276" w:lineRule="auto"/>
              <w:jc w:val="center"/>
              <w:rPr>
                <w:rFonts w:eastAsia="MS Mincho"/>
                <w:bCs/>
                <w:sz w:val="26"/>
                <w:szCs w:val="26"/>
              </w:rPr>
            </w:pPr>
            <w:r w:rsidRPr="00C56FED">
              <w:rPr>
                <w:rFonts w:eastAsia="MS Mincho"/>
                <w:bCs/>
                <w:sz w:val="26"/>
                <w:szCs w:val="26"/>
              </w:rPr>
              <w:t>Cần thu thập</w:t>
            </w:r>
          </w:p>
        </w:tc>
        <w:tc>
          <w:tcPr>
            <w:tcW w:w="992" w:type="dxa"/>
            <w:shd w:val="clear" w:color="auto" w:fill="auto"/>
            <w:vAlign w:val="center"/>
          </w:tcPr>
          <w:p w14:paraId="2A3DBD67" w14:textId="77777777" w:rsidR="0049136E" w:rsidRPr="00C56FED" w:rsidRDefault="0049136E" w:rsidP="00C0100F">
            <w:pPr>
              <w:widowControl w:val="0"/>
              <w:spacing w:line="276" w:lineRule="auto"/>
              <w:jc w:val="center"/>
              <w:rPr>
                <w:rFonts w:eastAsia="MS Mincho"/>
                <w:bCs/>
                <w:sz w:val="26"/>
                <w:szCs w:val="26"/>
              </w:rPr>
            </w:pPr>
            <w:r w:rsidRPr="00C56FED">
              <w:rPr>
                <w:rFonts w:eastAsia="MS Mincho"/>
                <w:bCs/>
                <w:sz w:val="26"/>
                <w:szCs w:val="26"/>
              </w:rPr>
              <w:t>Nơi thu thập</w:t>
            </w:r>
          </w:p>
        </w:tc>
        <w:tc>
          <w:tcPr>
            <w:tcW w:w="850" w:type="dxa"/>
            <w:shd w:val="clear" w:color="auto" w:fill="auto"/>
          </w:tcPr>
          <w:p w14:paraId="1D97E885" w14:textId="77777777" w:rsidR="0049136E" w:rsidRPr="00C56FED" w:rsidRDefault="0049136E" w:rsidP="001F0D2E">
            <w:pPr>
              <w:widowControl w:val="0"/>
              <w:spacing w:line="276" w:lineRule="auto"/>
              <w:jc w:val="center"/>
              <w:rPr>
                <w:rFonts w:eastAsia="MS Mincho"/>
                <w:b/>
                <w:bCs/>
                <w:sz w:val="26"/>
                <w:szCs w:val="26"/>
              </w:rPr>
            </w:pPr>
          </w:p>
        </w:tc>
      </w:tr>
      <w:tr w:rsidR="0049136E" w:rsidRPr="00C56FED" w14:paraId="16C9FE2A" w14:textId="77777777" w:rsidTr="00C0100F">
        <w:tc>
          <w:tcPr>
            <w:tcW w:w="1129" w:type="dxa"/>
            <w:shd w:val="clear" w:color="auto" w:fill="auto"/>
            <w:vAlign w:val="center"/>
          </w:tcPr>
          <w:p w14:paraId="4978B6E8" w14:textId="77777777" w:rsidR="0049136E" w:rsidRPr="00C56FED" w:rsidRDefault="0049136E" w:rsidP="00C0100F">
            <w:pPr>
              <w:widowControl w:val="0"/>
              <w:spacing w:line="276" w:lineRule="auto"/>
              <w:jc w:val="center"/>
              <w:rPr>
                <w:rFonts w:eastAsia="MS Mincho"/>
                <w:b/>
                <w:bCs/>
                <w:sz w:val="26"/>
                <w:szCs w:val="26"/>
              </w:rPr>
            </w:pPr>
            <w:r w:rsidRPr="00C56FED">
              <w:rPr>
                <w:rFonts w:eastAsia="MS Mincho"/>
                <w:b/>
                <w:bCs/>
                <w:sz w:val="26"/>
                <w:szCs w:val="26"/>
              </w:rPr>
              <w:t>Mức 1</w:t>
            </w:r>
          </w:p>
        </w:tc>
        <w:tc>
          <w:tcPr>
            <w:tcW w:w="3974" w:type="dxa"/>
            <w:shd w:val="clear" w:color="auto" w:fill="auto"/>
          </w:tcPr>
          <w:p w14:paraId="370DCC88" w14:textId="77777777" w:rsidR="0049136E" w:rsidRPr="00C56FED" w:rsidRDefault="0049136E" w:rsidP="001F0D2E">
            <w:pPr>
              <w:widowControl w:val="0"/>
              <w:spacing w:line="276" w:lineRule="auto"/>
              <w:jc w:val="both"/>
              <w:rPr>
                <w:rFonts w:eastAsia="MS Mincho"/>
                <w:bCs/>
                <w:sz w:val="26"/>
                <w:szCs w:val="26"/>
              </w:rPr>
            </w:pPr>
          </w:p>
        </w:tc>
        <w:tc>
          <w:tcPr>
            <w:tcW w:w="851" w:type="dxa"/>
            <w:shd w:val="clear" w:color="auto" w:fill="auto"/>
          </w:tcPr>
          <w:p w14:paraId="276C469D" w14:textId="77777777" w:rsidR="0049136E" w:rsidRPr="00C56FED" w:rsidRDefault="0049136E" w:rsidP="001F0D2E">
            <w:pPr>
              <w:widowControl w:val="0"/>
              <w:spacing w:line="276" w:lineRule="auto"/>
              <w:jc w:val="both"/>
              <w:rPr>
                <w:rFonts w:eastAsia="MS Mincho"/>
                <w:bCs/>
                <w:sz w:val="26"/>
                <w:szCs w:val="26"/>
              </w:rPr>
            </w:pPr>
          </w:p>
        </w:tc>
        <w:tc>
          <w:tcPr>
            <w:tcW w:w="1276" w:type="dxa"/>
            <w:shd w:val="clear" w:color="auto" w:fill="auto"/>
          </w:tcPr>
          <w:p w14:paraId="7FDDBA44" w14:textId="77777777" w:rsidR="0049136E" w:rsidRPr="00C56FED" w:rsidRDefault="0049136E" w:rsidP="001F0D2E">
            <w:pPr>
              <w:widowControl w:val="0"/>
              <w:spacing w:line="276" w:lineRule="auto"/>
              <w:jc w:val="both"/>
              <w:rPr>
                <w:rFonts w:eastAsia="MS Mincho"/>
                <w:bCs/>
                <w:sz w:val="26"/>
                <w:szCs w:val="26"/>
              </w:rPr>
            </w:pPr>
          </w:p>
        </w:tc>
        <w:tc>
          <w:tcPr>
            <w:tcW w:w="992" w:type="dxa"/>
            <w:shd w:val="clear" w:color="auto" w:fill="auto"/>
          </w:tcPr>
          <w:p w14:paraId="783FBC9C" w14:textId="77777777" w:rsidR="0049136E" w:rsidRPr="00C56FED" w:rsidRDefault="0049136E" w:rsidP="001F0D2E">
            <w:pPr>
              <w:widowControl w:val="0"/>
              <w:spacing w:line="276" w:lineRule="auto"/>
              <w:jc w:val="both"/>
              <w:rPr>
                <w:rFonts w:eastAsia="MS Mincho"/>
                <w:bCs/>
                <w:sz w:val="26"/>
                <w:szCs w:val="26"/>
              </w:rPr>
            </w:pPr>
          </w:p>
        </w:tc>
        <w:tc>
          <w:tcPr>
            <w:tcW w:w="850" w:type="dxa"/>
            <w:shd w:val="clear" w:color="auto" w:fill="auto"/>
          </w:tcPr>
          <w:p w14:paraId="40339AE4" w14:textId="77777777" w:rsidR="0049136E" w:rsidRPr="00C56FED" w:rsidRDefault="0049136E" w:rsidP="001F0D2E">
            <w:pPr>
              <w:widowControl w:val="0"/>
              <w:spacing w:line="276" w:lineRule="auto"/>
              <w:jc w:val="both"/>
              <w:rPr>
                <w:rFonts w:eastAsia="MS Mincho"/>
                <w:bCs/>
                <w:sz w:val="26"/>
                <w:szCs w:val="26"/>
              </w:rPr>
            </w:pPr>
          </w:p>
        </w:tc>
      </w:tr>
      <w:tr w:rsidR="0049136E" w:rsidRPr="00C56FED" w14:paraId="163FBABF" w14:textId="77777777" w:rsidTr="00C0100F">
        <w:tc>
          <w:tcPr>
            <w:tcW w:w="1129" w:type="dxa"/>
            <w:shd w:val="clear" w:color="auto" w:fill="auto"/>
            <w:vAlign w:val="center"/>
          </w:tcPr>
          <w:p w14:paraId="5E2842DC" w14:textId="77777777" w:rsidR="0049136E" w:rsidRPr="00C56FED" w:rsidRDefault="0049136E" w:rsidP="00C0100F">
            <w:pPr>
              <w:widowControl w:val="0"/>
              <w:spacing w:line="276" w:lineRule="auto"/>
              <w:jc w:val="center"/>
              <w:rPr>
                <w:rFonts w:eastAsia="MS Mincho"/>
                <w:bCs/>
                <w:sz w:val="26"/>
                <w:szCs w:val="26"/>
              </w:rPr>
            </w:pPr>
            <w:r w:rsidRPr="00C56FED">
              <w:rPr>
                <w:rFonts w:eastAsia="MS Mincho"/>
                <w:bCs/>
                <w:sz w:val="26"/>
                <w:szCs w:val="26"/>
              </w:rPr>
              <w:t>a</w:t>
            </w:r>
          </w:p>
        </w:tc>
        <w:tc>
          <w:tcPr>
            <w:tcW w:w="3974" w:type="dxa"/>
            <w:shd w:val="clear" w:color="auto" w:fill="auto"/>
          </w:tcPr>
          <w:p w14:paraId="4999D534" w14:textId="77777777" w:rsidR="0049136E" w:rsidRPr="00C56FED" w:rsidRDefault="0049136E" w:rsidP="001F0D2E">
            <w:pPr>
              <w:widowControl w:val="0"/>
              <w:spacing w:line="276" w:lineRule="auto"/>
              <w:jc w:val="both"/>
              <w:rPr>
                <w:rFonts w:eastAsia="MS Mincho"/>
                <w:bCs/>
                <w:sz w:val="26"/>
                <w:szCs w:val="26"/>
              </w:rPr>
            </w:pPr>
            <w:r w:rsidRPr="00C56FED">
              <w:rPr>
                <w:rFonts w:eastAsia="MS Mincho"/>
                <w:bCs/>
                <w:sz w:val="26"/>
                <w:szCs w:val="26"/>
              </w:rPr>
              <w:t>Có đầy đủ các phòng giáo dục nghệ thuật như phòng âm nhạc, phòng mỹ thuật; phòng tin học; phòng thiết bị; phòng truyền thống; phòng Đội.</w:t>
            </w:r>
          </w:p>
        </w:tc>
        <w:tc>
          <w:tcPr>
            <w:tcW w:w="851" w:type="dxa"/>
            <w:shd w:val="clear" w:color="auto" w:fill="auto"/>
          </w:tcPr>
          <w:p w14:paraId="2D94F938" w14:textId="77777777" w:rsidR="0049136E" w:rsidRPr="00C56FED" w:rsidRDefault="0049136E" w:rsidP="001F0D2E">
            <w:pPr>
              <w:widowControl w:val="0"/>
              <w:spacing w:line="276" w:lineRule="auto"/>
              <w:jc w:val="both"/>
              <w:rPr>
                <w:rFonts w:eastAsia="MS Mincho"/>
                <w:bCs/>
                <w:sz w:val="26"/>
                <w:szCs w:val="26"/>
              </w:rPr>
            </w:pPr>
          </w:p>
        </w:tc>
        <w:tc>
          <w:tcPr>
            <w:tcW w:w="1276" w:type="dxa"/>
            <w:shd w:val="clear" w:color="auto" w:fill="auto"/>
          </w:tcPr>
          <w:p w14:paraId="47299E34" w14:textId="77777777" w:rsidR="0049136E" w:rsidRPr="00C56FED" w:rsidRDefault="0049136E" w:rsidP="001F0D2E">
            <w:pPr>
              <w:spacing w:line="276" w:lineRule="auto"/>
              <w:jc w:val="center"/>
              <w:rPr>
                <w:rFonts w:eastAsia="MS Mincho"/>
                <w:bCs/>
                <w:sz w:val="26"/>
                <w:szCs w:val="26"/>
              </w:rPr>
            </w:pPr>
          </w:p>
        </w:tc>
        <w:tc>
          <w:tcPr>
            <w:tcW w:w="992" w:type="dxa"/>
            <w:shd w:val="clear" w:color="auto" w:fill="auto"/>
          </w:tcPr>
          <w:p w14:paraId="22A707F6" w14:textId="77777777" w:rsidR="0049136E" w:rsidRPr="00C56FED" w:rsidRDefault="0049136E" w:rsidP="001F0D2E">
            <w:pPr>
              <w:widowControl w:val="0"/>
              <w:spacing w:line="276" w:lineRule="auto"/>
              <w:jc w:val="both"/>
              <w:rPr>
                <w:rFonts w:eastAsia="MS Mincho"/>
                <w:bCs/>
                <w:sz w:val="26"/>
                <w:szCs w:val="26"/>
              </w:rPr>
            </w:pPr>
          </w:p>
        </w:tc>
        <w:tc>
          <w:tcPr>
            <w:tcW w:w="850" w:type="dxa"/>
            <w:shd w:val="clear" w:color="auto" w:fill="auto"/>
          </w:tcPr>
          <w:p w14:paraId="7CE91E63" w14:textId="77777777" w:rsidR="0049136E" w:rsidRPr="00C56FED" w:rsidRDefault="0049136E" w:rsidP="001F0D2E">
            <w:pPr>
              <w:widowControl w:val="0"/>
              <w:spacing w:line="276" w:lineRule="auto"/>
              <w:jc w:val="both"/>
              <w:rPr>
                <w:rFonts w:eastAsia="MS Mincho"/>
                <w:bCs/>
                <w:sz w:val="26"/>
                <w:szCs w:val="26"/>
              </w:rPr>
            </w:pPr>
          </w:p>
        </w:tc>
      </w:tr>
      <w:tr w:rsidR="0049136E" w:rsidRPr="00C56FED" w14:paraId="3E920C65" w14:textId="77777777" w:rsidTr="00C0100F">
        <w:trPr>
          <w:trHeight w:val="1031"/>
        </w:trPr>
        <w:tc>
          <w:tcPr>
            <w:tcW w:w="1129" w:type="dxa"/>
            <w:shd w:val="clear" w:color="auto" w:fill="auto"/>
            <w:vAlign w:val="center"/>
          </w:tcPr>
          <w:p w14:paraId="25EBF1C1" w14:textId="77777777" w:rsidR="0049136E" w:rsidRPr="00C56FED" w:rsidRDefault="0049136E" w:rsidP="00C0100F">
            <w:pPr>
              <w:widowControl w:val="0"/>
              <w:spacing w:line="276" w:lineRule="auto"/>
              <w:jc w:val="center"/>
              <w:rPr>
                <w:rFonts w:eastAsia="MS Mincho"/>
                <w:bCs/>
                <w:sz w:val="26"/>
                <w:szCs w:val="26"/>
              </w:rPr>
            </w:pPr>
            <w:r w:rsidRPr="00C56FED">
              <w:rPr>
                <w:rFonts w:eastAsia="MS Mincho"/>
                <w:bCs/>
                <w:sz w:val="26"/>
                <w:szCs w:val="26"/>
              </w:rPr>
              <w:t>b</w:t>
            </w:r>
          </w:p>
        </w:tc>
        <w:tc>
          <w:tcPr>
            <w:tcW w:w="3974" w:type="dxa"/>
            <w:shd w:val="clear" w:color="auto" w:fill="auto"/>
          </w:tcPr>
          <w:p w14:paraId="67A62DB6" w14:textId="77777777" w:rsidR="0049136E" w:rsidRPr="00C56FED" w:rsidRDefault="0049136E" w:rsidP="0058584E">
            <w:pPr>
              <w:widowControl w:val="0"/>
              <w:spacing w:line="276" w:lineRule="auto"/>
              <w:jc w:val="both"/>
              <w:rPr>
                <w:rFonts w:eastAsia="MS Mincho"/>
                <w:bCs/>
                <w:sz w:val="26"/>
                <w:szCs w:val="26"/>
              </w:rPr>
            </w:pPr>
            <w:r w:rsidRPr="00C56FED">
              <w:rPr>
                <w:rFonts w:eastAsia="MS Mincho"/>
                <w:bCs/>
                <w:sz w:val="26"/>
                <w:szCs w:val="26"/>
              </w:rPr>
              <w:t xml:space="preserve">Khu để xe cho </w:t>
            </w:r>
            <w:r w:rsidR="0058584E" w:rsidRPr="00C56FED">
              <w:rPr>
                <w:rFonts w:eastAsia="MS Mincho"/>
                <w:bCs/>
                <w:sz w:val="26"/>
                <w:szCs w:val="26"/>
              </w:rPr>
              <w:t>giáo vên, cán bộ, nhân viên</w:t>
            </w:r>
            <w:r w:rsidRPr="00C56FED">
              <w:rPr>
                <w:rFonts w:eastAsia="MS Mincho"/>
                <w:bCs/>
                <w:sz w:val="26"/>
                <w:szCs w:val="26"/>
              </w:rPr>
              <w:t xml:space="preserve"> và học sinh được bố trí hợp lí, có mái che, camera quan sát đảm bảo an toàn và trật tự</w:t>
            </w:r>
            <w:r w:rsidR="00DD6D6D" w:rsidRPr="00C56FED">
              <w:rPr>
                <w:rFonts w:eastAsia="MS Mincho"/>
                <w:bCs/>
                <w:sz w:val="26"/>
                <w:szCs w:val="26"/>
              </w:rPr>
              <w:t>.</w:t>
            </w:r>
          </w:p>
        </w:tc>
        <w:tc>
          <w:tcPr>
            <w:tcW w:w="851" w:type="dxa"/>
            <w:shd w:val="clear" w:color="auto" w:fill="auto"/>
          </w:tcPr>
          <w:p w14:paraId="6D348C96" w14:textId="77777777" w:rsidR="0049136E" w:rsidRPr="00C56FED" w:rsidRDefault="0049136E" w:rsidP="001F0D2E">
            <w:pPr>
              <w:widowControl w:val="0"/>
              <w:spacing w:line="276" w:lineRule="auto"/>
              <w:jc w:val="both"/>
              <w:rPr>
                <w:rFonts w:eastAsia="MS Mincho"/>
                <w:bCs/>
                <w:sz w:val="26"/>
                <w:szCs w:val="26"/>
              </w:rPr>
            </w:pPr>
          </w:p>
        </w:tc>
        <w:tc>
          <w:tcPr>
            <w:tcW w:w="1276" w:type="dxa"/>
            <w:shd w:val="clear" w:color="auto" w:fill="auto"/>
          </w:tcPr>
          <w:p w14:paraId="14023ECC" w14:textId="77777777" w:rsidR="0049136E" w:rsidRPr="00C56FED" w:rsidRDefault="0049136E" w:rsidP="001F0D2E">
            <w:pPr>
              <w:widowControl w:val="0"/>
              <w:spacing w:line="276" w:lineRule="auto"/>
              <w:jc w:val="both"/>
              <w:rPr>
                <w:rFonts w:eastAsia="MS Mincho"/>
                <w:bCs/>
                <w:sz w:val="26"/>
                <w:szCs w:val="26"/>
              </w:rPr>
            </w:pPr>
            <w:r w:rsidRPr="00C56FED">
              <w:rPr>
                <w:rFonts w:eastAsia="MS Mincho"/>
                <w:bCs/>
                <w:sz w:val="26"/>
                <w:szCs w:val="26"/>
              </w:rPr>
              <w:t>Hình ảnh khu để xe cho giáo viên và học sinh</w:t>
            </w:r>
            <w:r w:rsidR="00337EC6">
              <w:rPr>
                <w:rFonts w:eastAsia="MS Mincho"/>
                <w:bCs/>
                <w:sz w:val="26"/>
                <w:szCs w:val="26"/>
              </w:rPr>
              <w:t>.</w:t>
            </w:r>
          </w:p>
        </w:tc>
        <w:tc>
          <w:tcPr>
            <w:tcW w:w="992" w:type="dxa"/>
            <w:shd w:val="clear" w:color="auto" w:fill="auto"/>
            <w:vAlign w:val="center"/>
          </w:tcPr>
          <w:p w14:paraId="352FC598" w14:textId="77777777" w:rsidR="0049136E" w:rsidRPr="00C56FED" w:rsidRDefault="0049136E" w:rsidP="00C0100F">
            <w:pPr>
              <w:widowControl w:val="0"/>
              <w:spacing w:line="276" w:lineRule="auto"/>
              <w:jc w:val="center"/>
              <w:rPr>
                <w:rFonts w:eastAsia="MS Mincho"/>
                <w:bCs/>
                <w:sz w:val="26"/>
                <w:szCs w:val="26"/>
              </w:rPr>
            </w:pPr>
            <w:r w:rsidRPr="00C56FED">
              <w:rPr>
                <w:rFonts w:eastAsia="MS Mincho"/>
                <w:bCs/>
                <w:sz w:val="26"/>
                <w:szCs w:val="26"/>
              </w:rPr>
              <w:t>Lưu trữ</w:t>
            </w:r>
          </w:p>
        </w:tc>
        <w:tc>
          <w:tcPr>
            <w:tcW w:w="850" w:type="dxa"/>
            <w:shd w:val="clear" w:color="auto" w:fill="auto"/>
          </w:tcPr>
          <w:p w14:paraId="04BC1584" w14:textId="77777777" w:rsidR="0049136E" w:rsidRPr="00C56FED" w:rsidRDefault="0049136E" w:rsidP="001F0D2E">
            <w:pPr>
              <w:widowControl w:val="0"/>
              <w:spacing w:line="276" w:lineRule="auto"/>
              <w:jc w:val="both"/>
              <w:rPr>
                <w:rFonts w:eastAsia="MS Mincho"/>
                <w:bCs/>
                <w:sz w:val="26"/>
                <w:szCs w:val="26"/>
              </w:rPr>
            </w:pPr>
          </w:p>
        </w:tc>
      </w:tr>
      <w:tr w:rsidR="0049136E" w:rsidRPr="00C56FED" w14:paraId="59401617" w14:textId="77777777" w:rsidTr="00C0100F">
        <w:tc>
          <w:tcPr>
            <w:tcW w:w="1129" w:type="dxa"/>
            <w:shd w:val="clear" w:color="auto" w:fill="auto"/>
            <w:vAlign w:val="center"/>
          </w:tcPr>
          <w:p w14:paraId="03F25550" w14:textId="77777777" w:rsidR="0049136E" w:rsidRPr="00C56FED" w:rsidRDefault="0049136E" w:rsidP="00C0100F">
            <w:pPr>
              <w:widowControl w:val="0"/>
              <w:spacing w:line="276" w:lineRule="auto"/>
              <w:jc w:val="center"/>
              <w:rPr>
                <w:rFonts w:eastAsia="MS Mincho"/>
                <w:bCs/>
                <w:sz w:val="26"/>
                <w:szCs w:val="26"/>
              </w:rPr>
            </w:pPr>
            <w:r w:rsidRPr="00C56FED">
              <w:rPr>
                <w:rFonts w:eastAsia="MS Mincho"/>
                <w:bCs/>
                <w:sz w:val="26"/>
                <w:szCs w:val="26"/>
              </w:rPr>
              <w:t>c</w:t>
            </w:r>
          </w:p>
        </w:tc>
        <w:tc>
          <w:tcPr>
            <w:tcW w:w="3974" w:type="dxa"/>
            <w:shd w:val="clear" w:color="auto" w:fill="auto"/>
          </w:tcPr>
          <w:p w14:paraId="02BF90A5" w14:textId="77777777" w:rsidR="0049136E" w:rsidRPr="00C56FED" w:rsidRDefault="0049136E" w:rsidP="001F0D2E">
            <w:pPr>
              <w:widowControl w:val="0"/>
              <w:spacing w:line="276" w:lineRule="auto"/>
              <w:jc w:val="both"/>
              <w:rPr>
                <w:rFonts w:eastAsia="MS Mincho"/>
                <w:bCs/>
                <w:sz w:val="26"/>
                <w:szCs w:val="26"/>
              </w:rPr>
            </w:pPr>
            <w:r w:rsidRPr="00C56FED">
              <w:rPr>
                <w:rFonts w:eastAsia="MS Mincho"/>
                <w:bCs/>
                <w:sz w:val="26"/>
                <w:szCs w:val="26"/>
              </w:rPr>
              <w:t>Các thiết bị thường xuyên được kiểm tra, bảo quản theo quy định. Camera được theo dõi 24/24; bảo vệ tuần tra thường xuyên đảm an toàn.</w:t>
            </w:r>
          </w:p>
        </w:tc>
        <w:tc>
          <w:tcPr>
            <w:tcW w:w="851" w:type="dxa"/>
            <w:shd w:val="clear" w:color="auto" w:fill="auto"/>
          </w:tcPr>
          <w:p w14:paraId="0A1CAE5C" w14:textId="77777777" w:rsidR="0049136E" w:rsidRPr="00C56FED" w:rsidRDefault="0049136E" w:rsidP="001F0D2E">
            <w:pPr>
              <w:widowControl w:val="0"/>
              <w:spacing w:line="276" w:lineRule="auto"/>
              <w:jc w:val="both"/>
              <w:rPr>
                <w:rFonts w:eastAsia="MS Mincho"/>
                <w:bCs/>
                <w:sz w:val="26"/>
                <w:szCs w:val="26"/>
              </w:rPr>
            </w:pPr>
          </w:p>
        </w:tc>
        <w:tc>
          <w:tcPr>
            <w:tcW w:w="1276" w:type="dxa"/>
            <w:shd w:val="clear" w:color="auto" w:fill="auto"/>
          </w:tcPr>
          <w:p w14:paraId="0959BD8B" w14:textId="77777777" w:rsidR="0049136E" w:rsidRPr="00C56FED" w:rsidRDefault="0049136E" w:rsidP="001F0D2E">
            <w:pPr>
              <w:widowControl w:val="0"/>
              <w:spacing w:line="276" w:lineRule="auto"/>
              <w:jc w:val="both"/>
              <w:rPr>
                <w:rFonts w:eastAsia="MS Mincho"/>
                <w:bCs/>
                <w:sz w:val="26"/>
                <w:szCs w:val="26"/>
              </w:rPr>
            </w:pPr>
          </w:p>
        </w:tc>
        <w:tc>
          <w:tcPr>
            <w:tcW w:w="992" w:type="dxa"/>
            <w:shd w:val="clear" w:color="auto" w:fill="auto"/>
          </w:tcPr>
          <w:p w14:paraId="52C937DB" w14:textId="77777777" w:rsidR="0049136E" w:rsidRPr="00C56FED" w:rsidRDefault="0049136E" w:rsidP="001F0D2E">
            <w:pPr>
              <w:widowControl w:val="0"/>
              <w:spacing w:line="276" w:lineRule="auto"/>
              <w:jc w:val="both"/>
              <w:rPr>
                <w:rFonts w:eastAsia="MS Mincho"/>
                <w:bCs/>
                <w:sz w:val="26"/>
                <w:szCs w:val="26"/>
              </w:rPr>
            </w:pPr>
          </w:p>
        </w:tc>
        <w:tc>
          <w:tcPr>
            <w:tcW w:w="850" w:type="dxa"/>
            <w:shd w:val="clear" w:color="auto" w:fill="auto"/>
          </w:tcPr>
          <w:p w14:paraId="0C70AA40" w14:textId="77777777" w:rsidR="0049136E" w:rsidRPr="00C56FED" w:rsidRDefault="0049136E" w:rsidP="001F0D2E">
            <w:pPr>
              <w:widowControl w:val="0"/>
              <w:spacing w:line="276" w:lineRule="auto"/>
              <w:jc w:val="both"/>
              <w:rPr>
                <w:rFonts w:eastAsia="MS Mincho"/>
                <w:bCs/>
                <w:sz w:val="26"/>
                <w:szCs w:val="26"/>
              </w:rPr>
            </w:pPr>
          </w:p>
        </w:tc>
      </w:tr>
      <w:tr w:rsidR="0049136E" w:rsidRPr="00C56FED" w14:paraId="3CA76551" w14:textId="77777777" w:rsidTr="00C0100F">
        <w:trPr>
          <w:trHeight w:val="698"/>
        </w:trPr>
        <w:tc>
          <w:tcPr>
            <w:tcW w:w="1129" w:type="dxa"/>
            <w:shd w:val="clear" w:color="auto" w:fill="auto"/>
            <w:vAlign w:val="center"/>
          </w:tcPr>
          <w:p w14:paraId="0A9C5D14" w14:textId="77777777" w:rsidR="0049136E" w:rsidRPr="00C56FED" w:rsidRDefault="0049136E" w:rsidP="00C0100F">
            <w:pPr>
              <w:widowControl w:val="0"/>
              <w:spacing w:line="276" w:lineRule="auto"/>
              <w:jc w:val="center"/>
              <w:rPr>
                <w:rFonts w:eastAsia="MS Mincho"/>
                <w:b/>
                <w:bCs/>
                <w:sz w:val="26"/>
                <w:szCs w:val="26"/>
              </w:rPr>
            </w:pPr>
            <w:r w:rsidRPr="00C56FED">
              <w:rPr>
                <w:rFonts w:eastAsia="MS Mincho"/>
                <w:b/>
                <w:bCs/>
                <w:sz w:val="26"/>
                <w:szCs w:val="26"/>
              </w:rPr>
              <w:t>Mức 2</w:t>
            </w:r>
          </w:p>
        </w:tc>
        <w:tc>
          <w:tcPr>
            <w:tcW w:w="3974" w:type="dxa"/>
            <w:shd w:val="clear" w:color="auto" w:fill="auto"/>
          </w:tcPr>
          <w:p w14:paraId="2BAB913F" w14:textId="77777777" w:rsidR="0049136E" w:rsidRPr="00C56FED" w:rsidRDefault="0049136E" w:rsidP="001F0D2E">
            <w:pPr>
              <w:widowControl w:val="0"/>
              <w:spacing w:line="276" w:lineRule="auto"/>
              <w:jc w:val="both"/>
              <w:rPr>
                <w:rFonts w:eastAsia="MS Mincho"/>
                <w:bCs/>
                <w:sz w:val="26"/>
                <w:szCs w:val="26"/>
              </w:rPr>
            </w:pPr>
            <w:r w:rsidRPr="00C56FED">
              <w:rPr>
                <w:rFonts w:eastAsia="MS Mincho"/>
                <w:bCs/>
                <w:sz w:val="26"/>
                <w:szCs w:val="26"/>
              </w:rPr>
              <w:t>- Có phòng Hiệu trưởng, phòng Phó Hiệu trưởng, phòng Tài Vụ - Kế Toán, phòng Văn thư, phòng Học vụ, phòng Y tế, phòng Bảo vệ, phòng Giám thị, phòng Giáo viên, phòng Công Đoàn, nhà kho.</w:t>
            </w:r>
          </w:p>
          <w:p w14:paraId="6FEFF493" w14:textId="77777777" w:rsidR="0049136E" w:rsidRPr="00C56FED" w:rsidRDefault="0049136E" w:rsidP="001F0D2E">
            <w:pPr>
              <w:widowControl w:val="0"/>
              <w:spacing w:line="276" w:lineRule="auto"/>
              <w:jc w:val="both"/>
              <w:rPr>
                <w:rFonts w:eastAsia="MS Mincho"/>
                <w:bCs/>
                <w:sz w:val="26"/>
                <w:szCs w:val="26"/>
              </w:rPr>
            </w:pPr>
            <w:r w:rsidRPr="00C56FED">
              <w:rPr>
                <w:rFonts w:eastAsia="MS Mincho"/>
                <w:bCs/>
                <w:sz w:val="26"/>
                <w:szCs w:val="26"/>
              </w:rPr>
              <w:t>- Có 6 phòng ngủ dành cho học sinh với hệ thống giường tầng; 2 phòng nghỉ cho giáo viên nam và nữ.</w:t>
            </w:r>
          </w:p>
          <w:p w14:paraId="6386B1AC" w14:textId="77777777" w:rsidR="0049136E" w:rsidRPr="00C56FED" w:rsidRDefault="0049136E" w:rsidP="001F0D2E">
            <w:pPr>
              <w:widowControl w:val="0"/>
              <w:spacing w:line="276" w:lineRule="auto"/>
              <w:jc w:val="both"/>
              <w:rPr>
                <w:rFonts w:eastAsia="MS Mincho"/>
                <w:bCs/>
                <w:sz w:val="26"/>
                <w:szCs w:val="26"/>
              </w:rPr>
            </w:pPr>
            <w:r w:rsidRPr="00C56FED">
              <w:rPr>
                <w:rFonts w:eastAsia="MS Mincho"/>
                <w:bCs/>
                <w:sz w:val="26"/>
                <w:szCs w:val="26"/>
              </w:rPr>
              <w:t>- Nhà ăn đảm bảo các tiêu chuẩn về an toàn thực phẩm theo quy định từ nhà cung cấp thực phẩm, chế biến, lưu mẫu.</w:t>
            </w:r>
          </w:p>
        </w:tc>
        <w:tc>
          <w:tcPr>
            <w:tcW w:w="851" w:type="dxa"/>
            <w:shd w:val="clear" w:color="auto" w:fill="auto"/>
          </w:tcPr>
          <w:p w14:paraId="415B0081" w14:textId="77777777" w:rsidR="0049136E" w:rsidRPr="00C56FED" w:rsidRDefault="0049136E" w:rsidP="001F0D2E">
            <w:pPr>
              <w:widowControl w:val="0"/>
              <w:spacing w:line="276" w:lineRule="auto"/>
              <w:jc w:val="both"/>
              <w:rPr>
                <w:rFonts w:eastAsia="MS Mincho"/>
                <w:bCs/>
                <w:sz w:val="26"/>
                <w:szCs w:val="26"/>
              </w:rPr>
            </w:pPr>
          </w:p>
        </w:tc>
        <w:tc>
          <w:tcPr>
            <w:tcW w:w="1276" w:type="dxa"/>
            <w:shd w:val="clear" w:color="auto" w:fill="auto"/>
          </w:tcPr>
          <w:p w14:paraId="5B2F39B7" w14:textId="77777777" w:rsidR="0049136E" w:rsidRPr="00C56FED" w:rsidRDefault="0049136E" w:rsidP="001F0D2E">
            <w:pPr>
              <w:widowControl w:val="0"/>
              <w:spacing w:line="276" w:lineRule="auto"/>
              <w:jc w:val="both"/>
              <w:rPr>
                <w:rFonts w:eastAsia="MS Mincho"/>
                <w:bCs/>
                <w:sz w:val="26"/>
                <w:szCs w:val="26"/>
              </w:rPr>
            </w:pPr>
            <w:r w:rsidRPr="00C56FED">
              <w:rPr>
                <w:rFonts w:eastAsia="MS Mincho"/>
                <w:bCs/>
                <w:sz w:val="26"/>
                <w:szCs w:val="26"/>
              </w:rPr>
              <w:t>Hình ảnh các khối phòng Hành chính – Quản trị</w:t>
            </w:r>
            <w:r w:rsidR="00DD6D6D" w:rsidRPr="00C56FED">
              <w:rPr>
                <w:rFonts w:eastAsia="MS Mincho"/>
                <w:bCs/>
                <w:sz w:val="26"/>
                <w:szCs w:val="26"/>
              </w:rPr>
              <w:t>.</w:t>
            </w:r>
          </w:p>
          <w:p w14:paraId="3DC60E0D" w14:textId="77777777" w:rsidR="0049136E" w:rsidRPr="00C56FED" w:rsidRDefault="0049136E" w:rsidP="001F0D2E">
            <w:pPr>
              <w:widowControl w:val="0"/>
              <w:spacing w:line="276" w:lineRule="auto"/>
              <w:jc w:val="both"/>
              <w:rPr>
                <w:rFonts w:eastAsia="MS Mincho"/>
                <w:bCs/>
                <w:sz w:val="26"/>
                <w:szCs w:val="26"/>
              </w:rPr>
            </w:pPr>
          </w:p>
          <w:p w14:paraId="7215EA20" w14:textId="77777777" w:rsidR="0049136E" w:rsidRPr="00C56FED" w:rsidRDefault="0049136E" w:rsidP="001F0D2E">
            <w:pPr>
              <w:widowControl w:val="0"/>
              <w:spacing w:line="276" w:lineRule="auto"/>
              <w:jc w:val="both"/>
              <w:rPr>
                <w:rFonts w:eastAsia="MS Mincho"/>
                <w:bCs/>
                <w:sz w:val="26"/>
                <w:szCs w:val="26"/>
              </w:rPr>
            </w:pPr>
          </w:p>
          <w:p w14:paraId="4DC3D2EC" w14:textId="77777777" w:rsidR="0049136E" w:rsidRPr="00C56FED" w:rsidRDefault="0049136E" w:rsidP="001F0D2E">
            <w:pPr>
              <w:widowControl w:val="0"/>
              <w:spacing w:line="276" w:lineRule="auto"/>
              <w:jc w:val="both"/>
              <w:rPr>
                <w:rFonts w:eastAsia="MS Mincho"/>
                <w:bCs/>
                <w:sz w:val="26"/>
                <w:szCs w:val="26"/>
              </w:rPr>
            </w:pPr>
          </w:p>
          <w:p w14:paraId="6C7F86F7" w14:textId="77777777" w:rsidR="0049136E" w:rsidRPr="00C56FED" w:rsidRDefault="0049136E" w:rsidP="001F0D2E">
            <w:pPr>
              <w:widowControl w:val="0"/>
              <w:spacing w:line="276" w:lineRule="auto"/>
              <w:jc w:val="both"/>
              <w:rPr>
                <w:rFonts w:eastAsia="MS Mincho"/>
                <w:bCs/>
                <w:sz w:val="26"/>
                <w:szCs w:val="26"/>
              </w:rPr>
            </w:pPr>
            <w:r w:rsidRPr="00C56FED">
              <w:rPr>
                <w:rFonts w:eastAsia="MS Mincho"/>
                <w:bCs/>
                <w:sz w:val="26"/>
                <w:szCs w:val="26"/>
              </w:rPr>
              <w:t>Hình ảnh nhà ăn, bếp ăn</w:t>
            </w:r>
          </w:p>
          <w:p w14:paraId="7369ACC3" w14:textId="77777777" w:rsidR="0049136E" w:rsidRPr="00C56FED" w:rsidRDefault="0049136E" w:rsidP="001F0D2E">
            <w:pPr>
              <w:widowControl w:val="0"/>
              <w:spacing w:line="276" w:lineRule="auto"/>
              <w:jc w:val="both"/>
              <w:rPr>
                <w:rFonts w:eastAsia="MS Mincho"/>
                <w:bCs/>
                <w:sz w:val="26"/>
                <w:szCs w:val="26"/>
              </w:rPr>
            </w:pPr>
            <w:r w:rsidRPr="00C56FED">
              <w:rPr>
                <w:rFonts w:eastAsia="MS Mincho"/>
                <w:bCs/>
                <w:sz w:val="26"/>
                <w:szCs w:val="26"/>
              </w:rPr>
              <w:t>Biên bản kiểm tra nhà ăn, bếp ăn</w:t>
            </w:r>
            <w:r w:rsidR="00DD6D6D" w:rsidRPr="00C56FED">
              <w:rPr>
                <w:rFonts w:eastAsia="MS Mincho"/>
                <w:bCs/>
                <w:sz w:val="26"/>
                <w:szCs w:val="26"/>
              </w:rPr>
              <w:t>.</w:t>
            </w:r>
          </w:p>
        </w:tc>
        <w:tc>
          <w:tcPr>
            <w:tcW w:w="992" w:type="dxa"/>
            <w:shd w:val="clear" w:color="auto" w:fill="auto"/>
          </w:tcPr>
          <w:p w14:paraId="38159892" w14:textId="77777777" w:rsidR="0049136E" w:rsidRPr="00C56FED" w:rsidRDefault="0049136E" w:rsidP="001F0D2E">
            <w:pPr>
              <w:widowControl w:val="0"/>
              <w:spacing w:line="276" w:lineRule="auto"/>
              <w:jc w:val="both"/>
              <w:rPr>
                <w:rFonts w:eastAsia="MS Mincho"/>
                <w:bCs/>
                <w:sz w:val="26"/>
                <w:szCs w:val="26"/>
              </w:rPr>
            </w:pPr>
            <w:r w:rsidRPr="00C56FED">
              <w:rPr>
                <w:rFonts w:eastAsia="MS Mincho"/>
                <w:bCs/>
                <w:sz w:val="26"/>
                <w:szCs w:val="26"/>
              </w:rPr>
              <w:t>Lưu trữ</w:t>
            </w:r>
          </w:p>
          <w:p w14:paraId="2F8AE9E3" w14:textId="77777777" w:rsidR="0049136E" w:rsidRPr="00C56FED" w:rsidRDefault="0049136E" w:rsidP="001F0D2E">
            <w:pPr>
              <w:widowControl w:val="0"/>
              <w:spacing w:line="276" w:lineRule="auto"/>
              <w:jc w:val="both"/>
              <w:rPr>
                <w:rFonts w:eastAsia="MS Mincho"/>
                <w:bCs/>
                <w:sz w:val="26"/>
                <w:szCs w:val="26"/>
              </w:rPr>
            </w:pPr>
          </w:p>
          <w:p w14:paraId="7F3B82ED" w14:textId="77777777" w:rsidR="0049136E" w:rsidRPr="00C56FED" w:rsidRDefault="0049136E" w:rsidP="001F0D2E">
            <w:pPr>
              <w:widowControl w:val="0"/>
              <w:spacing w:line="276" w:lineRule="auto"/>
              <w:jc w:val="both"/>
              <w:rPr>
                <w:rFonts w:eastAsia="MS Mincho"/>
                <w:bCs/>
                <w:sz w:val="26"/>
                <w:szCs w:val="26"/>
              </w:rPr>
            </w:pPr>
          </w:p>
          <w:p w14:paraId="291AB9A8" w14:textId="77777777" w:rsidR="0049136E" w:rsidRPr="00C56FED" w:rsidRDefault="0049136E" w:rsidP="001F0D2E">
            <w:pPr>
              <w:widowControl w:val="0"/>
              <w:spacing w:line="276" w:lineRule="auto"/>
              <w:jc w:val="both"/>
              <w:rPr>
                <w:rFonts w:eastAsia="MS Mincho"/>
                <w:bCs/>
                <w:sz w:val="26"/>
                <w:szCs w:val="26"/>
              </w:rPr>
            </w:pPr>
          </w:p>
          <w:p w14:paraId="015129BE" w14:textId="77777777" w:rsidR="0049136E" w:rsidRPr="00C56FED" w:rsidRDefault="0049136E" w:rsidP="001F0D2E">
            <w:pPr>
              <w:widowControl w:val="0"/>
              <w:spacing w:line="276" w:lineRule="auto"/>
              <w:jc w:val="both"/>
              <w:rPr>
                <w:rFonts w:eastAsia="MS Mincho"/>
                <w:bCs/>
                <w:sz w:val="26"/>
                <w:szCs w:val="26"/>
              </w:rPr>
            </w:pPr>
          </w:p>
          <w:p w14:paraId="21BB0AFC" w14:textId="77777777" w:rsidR="0049136E" w:rsidRPr="00C56FED" w:rsidRDefault="0049136E" w:rsidP="001F0D2E">
            <w:pPr>
              <w:widowControl w:val="0"/>
              <w:spacing w:line="276" w:lineRule="auto"/>
              <w:jc w:val="both"/>
              <w:rPr>
                <w:rFonts w:eastAsia="MS Mincho"/>
                <w:bCs/>
                <w:sz w:val="26"/>
                <w:szCs w:val="26"/>
              </w:rPr>
            </w:pPr>
          </w:p>
          <w:p w14:paraId="1FA1186D" w14:textId="77777777" w:rsidR="0049136E" w:rsidRPr="00C56FED" w:rsidRDefault="0049136E" w:rsidP="001F0D2E">
            <w:pPr>
              <w:widowControl w:val="0"/>
              <w:spacing w:line="276" w:lineRule="auto"/>
              <w:jc w:val="both"/>
              <w:rPr>
                <w:rFonts w:eastAsia="MS Mincho"/>
                <w:bCs/>
                <w:sz w:val="26"/>
                <w:szCs w:val="26"/>
              </w:rPr>
            </w:pPr>
          </w:p>
          <w:p w14:paraId="0232D964" w14:textId="77777777" w:rsidR="0049136E" w:rsidRPr="00C56FED" w:rsidRDefault="0049136E" w:rsidP="001F0D2E">
            <w:pPr>
              <w:widowControl w:val="0"/>
              <w:spacing w:line="276" w:lineRule="auto"/>
              <w:jc w:val="both"/>
              <w:rPr>
                <w:rFonts w:eastAsia="MS Mincho"/>
                <w:bCs/>
                <w:sz w:val="26"/>
                <w:szCs w:val="26"/>
              </w:rPr>
            </w:pPr>
            <w:r w:rsidRPr="00C56FED">
              <w:rPr>
                <w:rFonts w:eastAsia="MS Mincho"/>
                <w:bCs/>
                <w:sz w:val="26"/>
                <w:szCs w:val="26"/>
              </w:rPr>
              <w:t>Lưu trữ</w:t>
            </w:r>
          </w:p>
        </w:tc>
        <w:tc>
          <w:tcPr>
            <w:tcW w:w="850" w:type="dxa"/>
            <w:shd w:val="clear" w:color="auto" w:fill="auto"/>
          </w:tcPr>
          <w:p w14:paraId="73CA8D9B" w14:textId="77777777" w:rsidR="0049136E" w:rsidRPr="00C56FED" w:rsidRDefault="0049136E" w:rsidP="001F0D2E">
            <w:pPr>
              <w:widowControl w:val="0"/>
              <w:spacing w:line="276" w:lineRule="auto"/>
              <w:jc w:val="both"/>
              <w:rPr>
                <w:rFonts w:eastAsia="MS Mincho"/>
                <w:bCs/>
                <w:sz w:val="26"/>
                <w:szCs w:val="26"/>
              </w:rPr>
            </w:pPr>
          </w:p>
        </w:tc>
      </w:tr>
      <w:tr w:rsidR="0049136E" w:rsidRPr="00C56FED" w14:paraId="0341147E" w14:textId="77777777" w:rsidTr="00C0100F">
        <w:trPr>
          <w:trHeight w:val="1366"/>
        </w:trPr>
        <w:tc>
          <w:tcPr>
            <w:tcW w:w="1129" w:type="dxa"/>
            <w:shd w:val="clear" w:color="auto" w:fill="auto"/>
            <w:vAlign w:val="center"/>
          </w:tcPr>
          <w:p w14:paraId="7CE699E2" w14:textId="77777777" w:rsidR="0049136E" w:rsidRPr="00C56FED" w:rsidRDefault="0049136E" w:rsidP="00C0100F">
            <w:pPr>
              <w:widowControl w:val="0"/>
              <w:spacing w:line="276" w:lineRule="auto"/>
              <w:jc w:val="center"/>
              <w:rPr>
                <w:rFonts w:eastAsia="MS Mincho"/>
                <w:b/>
                <w:bCs/>
                <w:sz w:val="26"/>
                <w:szCs w:val="26"/>
              </w:rPr>
            </w:pPr>
            <w:r w:rsidRPr="00C56FED">
              <w:rPr>
                <w:rFonts w:eastAsia="MS Mincho"/>
                <w:b/>
                <w:bCs/>
                <w:sz w:val="26"/>
                <w:szCs w:val="26"/>
              </w:rPr>
              <w:t>Mức 3</w:t>
            </w:r>
          </w:p>
        </w:tc>
        <w:tc>
          <w:tcPr>
            <w:tcW w:w="3974" w:type="dxa"/>
            <w:shd w:val="clear" w:color="auto" w:fill="auto"/>
          </w:tcPr>
          <w:p w14:paraId="35AA5B8D" w14:textId="77777777" w:rsidR="0049136E" w:rsidRPr="00C56FED" w:rsidRDefault="0049136E" w:rsidP="001F0D2E">
            <w:pPr>
              <w:widowControl w:val="0"/>
              <w:spacing w:line="276" w:lineRule="auto"/>
              <w:jc w:val="both"/>
              <w:rPr>
                <w:rFonts w:eastAsia="MS Mincho"/>
                <w:bCs/>
                <w:sz w:val="26"/>
                <w:szCs w:val="26"/>
              </w:rPr>
            </w:pPr>
            <w:r w:rsidRPr="00C56FED">
              <w:rPr>
                <w:rFonts w:eastAsia="MS Mincho"/>
                <w:bCs/>
                <w:sz w:val="26"/>
                <w:szCs w:val="26"/>
              </w:rPr>
              <w:t xml:space="preserve">- Nhà trường có 11 máy tính văn phòng, 10 máy in, 1 máy photocopy, tủ lạnh, máy lọc nước nóng lạnh </w:t>
            </w:r>
            <w:r w:rsidR="00DD6D6D" w:rsidRPr="00C56FED">
              <w:rPr>
                <w:rFonts w:eastAsia="MS Mincho"/>
                <w:bCs/>
                <w:sz w:val="26"/>
                <w:szCs w:val="26"/>
              </w:rPr>
              <w:t>.</w:t>
            </w:r>
          </w:p>
          <w:p w14:paraId="63871227" w14:textId="77777777" w:rsidR="0049136E" w:rsidRPr="00C56FED" w:rsidRDefault="0049136E" w:rsidP="001F0D2E">
            <w:pPr>
              <w:widowControl w:val="0"/>
              <w:spacing w:line="276" w:lineRule="auto"/>
              <w:jc w:val="both"/>
              <w:rPr>
                <w:rFonts w:eastAsia="MS Mincho"/>
                <w:bCs/>
                <w:sz w:val="26"/>
                <w:szCs w:val="26"/>
              </w:rPr>
            </w:pPr>
            <w:r w:rsidRPr="00C56FED">
              <w:rPr>
                <w:rFonts w:eastAsia="MS Mincho"/>
                <w:bCs/>
                <w:sz w:val="26"/>
                <w:szCs w:val="26"/>
              </w:rPr>
              <w:t>- Hệ thống internet phủ khắp khuôn viên trường</w:t>
            </w:r>
            <w:r w:rsidR="00DD6D6D" w:rsidRPr="00C56FED">
              <w:rPr>
                <w:rFonts w:eastAsia="MS Mincho"/>
                <w:bCs/>
                <w:sz w:val="26"/>
                <w:szCs w:val="26"/>
              </w:rPr>
              <w:t>.</w:t>
            </w:r>
          </w:p>
          <w:p w14:paraId="4FD04B84" w14:textId="77777777" w:rsidR="0049136E" w:rsidRPr="00C56FED" w:rsidRDefault="0049136E" w:rsidP="001F0D2E">
            <w:pPr>
              <w:widowControl w:val="0"/>
              <w:spacing w:line="276" w:lineRule="auto"/>
              <w:jc w:val="both"/>
              <w:rPr>
                <w:rFonts w:eastAsia="MS Mincho"/>
                <w:bCs/>
                <w:sz w:val="26"/>
                <w:szCs w:val="26"/>
              </w:rPr>
            </w:pPr>
            <w:r w:rsidRPr="00C56FED">
              <w:rPr>
                <w:rFonts w:eastAsia="MS Mincho"/>
                <w:bCs/>
                <w:sz w:val="26"/>
                <w:szCs w:val="26"/>
              </w:rPr>
              <w:t>- Các phòng được trang bị đầy đủ bàn ghế</w:t>
            </w:r>
            <w:r w:rsidR="00DD6D6D" w:rsidRPr="00C56FED">
              <w:rPr>
                <w:rFonts w:eastAsia="MS Mincho"/>
                <w:bCs/>
                <w:sz w:val="26"/>
                <w:szCs w:val="26"/>
              </w:rPr>
              <w:t>.</w:t>
            </w:r>
          </w:p>
        </w:tc>
        <w:tc>
          <w:tcPr>
            <w:tcW w:w="851" w:type="dxa"/>
            <w:shd w:val="clear" w:color="auto" w:fill="auto"/>
          </w:tcPr>
          <w:p w14:paraId="04EDEFA2" w14:textId="77777777" w:rsidR="0049136E" w:rsidRPr="00C56FED" w:rsidRDefault="0049136E" w:rsidP="001F0D2E">
            <w:pPr>
              <w:widowControl w:val="0"/>
              <w:spacing w:line="276" w:lineRule="auto"/>
              <w:jc w:val="both"/>
              <w:rPr>
                <w:rFonts w:eastAsia="MS Mincho"/>
                <w:bCs/>
                <w:sz w:val="26"/>
                <w:szCs w:val="26"/>
              </w:rPr>
            </w:pPr>
          </w:p>
        </w:tc>
        <w:tc>
          <w:tcPr>
            <w:tcW w:w="1276" w:type="dxa"/>
            <w:shd w:val="clear" w:color="auto" w:fill="auto"/>
          </w:tcPr>
          <w:p w14:paraId="370EC3D0" w14:textId="77777777" w:rsidR="0049136E" w:rsidRPr="00C56FED" w:rsidRDefault="0049136E" w:rsidP="001F0D2E">
            <w:pPr>
              <w:widowControl w:val="0"/>
              <w:spacing w:line="276" w:lineRule="auto"/>
              <w:jc w:val="both"/>
              <w:rPr>
                <w:rFonts w:eastAsia="MS Mincho"/>
                <w:bCs/>
                <w:sz w:val="26"/>
                <w:szCs w:val="26"/>
              </w:rPr>
            </w:pPr>
          </w:p>
        </w:tc>
        <w:tc>
          <w:tcPr>
            <w:tcW w:w="992" w:type="dxa"/>
            <w:shd w:val="clear" w:color="auto" w:fill="auto"/>
          </w:tcPr>
          <w:p w14:paraId="4C7AD19D" w14:textId="77777777" w:rsidR="0049136E" w:rsidRPr="00C56FED" w:rsidRDefault="0049136E" w:rsidP="001F0D2E">
            <w:pPr>
              <w:widowControl w:val="0"/>
              <w:spacing w:line="276" w:lineRule="auto"/>
              <w:jc w:val="both"/>
              <w:rPr>
                <w:rFonts w:eastAsia="MS Mincho"/>
                <w:bCs/>
                <w:sz w:val="26"/>
                <w:szCs w:val="26"/>
              </w:rPr>
            </w:pPr>
          </w:p>
        </w:tc>
        <w:tc>
          <w:tcPr>
            <w:tcW w:w="850" w:type="dxa"/>
            <w:shd w:val="clear" w:color="auto" w:fill="auto"/>
          </w:tcPr>
          <w:p w14:paraId="1EC83FB7" w14:textId="77777777" w:rsidR="0049136E" w:rsidRPr="00C56FED" w:rsidRDefault="0049136E" w:rsidP="001F0D2E">
            <w:pPr>
              <w:widowControl w:val="0"/>
              <w:spacing w:line="276" w:lineRule="auto"/>
              <w:jc w:val="both"/>
              <w:rPr>
                <w:rFonts w:eastAsia="MS Mincho"/>
                <w:bCs/>
                <w:sz w:val="26"/>
                <w:szCs w:val="26"/>
              </w:rPr>
            </w:pPr>
          </w:p>
        </w:tc>
      </w:tr>
    </w:tbl>
    <w:p w14:paraId="72BBE469" w14:textId="77777777" w:rsidR="0049136E" w:rsidRPr="00C56FED" w:rsidRDefault="0049136E" w:rsidP="00263FBB">
      <w:pPr>
        <w:pStyle w:val="Heading5"/>
        <w:spacing w:line="276" w:lineRule="auto"/>
        <w:ind w:firstLine="0"/>
        <w:rPr>
          <w:rFonts w:ascii="Times New Roman" w:hAnsi="Times New Roman"/>
          <w:sz w:val="26"/>
          <w:szCs w:val="26"/>
          <w:lang w:val="da-DK"/>
        </w:rPr>
      </w:pPr>
      <w:r w:rsidRPr="00C56FED">
        <w:rPr>
          <w:rFonts w:ascii="Times New Roman" w:hAnsi="Times New Roman"/>
          <w:sz w:val="26"/>
          <w:szCs w:val="26"/>
        </w:rPr>
        <w:t>Tiêu chí 3.4: Khu vệ sinh, hệ thống cấp thoát nước.</w:t>
      </w:r>
    </w:p>
    <w:p w14:paraId="2D368AA8" w14:textId="77777777" w:rsidR="0049136E" w:rsidRPr="0016039F" w:rsidRDefault="0049136E" w:rsidP="0049136E">
      <w:pPr>
        <w:spacing w:line="276" w:lineRule="auto"/>
        <w:rPr>
          <w:i/>
          <w:szCs w:val="26"/>
        </w:rPr>
      </w:pPr>
      <w:r w:rsidRPr="0016039F">
        <w:rPr>
          <w:b/>
          <w:spacing w:val="-6"/>
          <w:szCs w:val="26"/>
        </w:rPr>
        <w:t>Mức 1</w:t>
      </w:r>
    </w:p>
    <w:p w14:paraId="207218D6" w14:textId="77777777" w:rsidR="0049136E" w:rsidRPr="00C56FED" w:rsidRDefault="0049136E" w:rsidP="0049136E">
      <w:pPr>
        <w:spacing w:before="120" w:after="120" w:line="276" w:lineRule="auto"/>
        <w:ind w:firstLine="720"/>
        <w:jc w:val="both"/>
        <w:rPr>
          <w:rFonts w:eastAsia="Calibri"/>
          <w:sz w:val="26"/>
          <w:szCs w:val="26"/>
        </w:rPr>
      </w:pPr>
      <w:r w:rsidRPr="00C56FED">
        <w:rPr>
          <w:rFonts w:eastAsia="Calibri"/>
          <w:sz w:val="26"/>
          <w:szCs w:val="26"/>
        </w:rPr>
        <w:t>a) Khu vệ sinh riêng cho nam, nữ, giáo viên, nhân viên, học sinh đảm bảo không ô nhiễm môi trường; khu vệ sinh đảm bảo sử dụng thuận lợi cho học sinh khuyết tật học hòa nhập;</w:t>
      </w:r>
    </w:p>
    <w:p w14:paraId="542FA05C" w14:textId="77777777" w:rsidR="0049136E" w:rsidRPr="00C56FED" w:rsidRDefault="0049136E" w:rsidP="0049136E">
      <w:pPr>
        <w:spacing w:before="120" w:after="120" w:line="276" w:lineRule="auto"/>
        <w:ind w:firstLine="720"/>
        <w:jc w:val="both"/>
        <w:rPr>
          <w:rFonts w:eastAsia="Calibri"/>
          <w:sz w:val="26"/>
          <w:szCs w:val="26"/>
        </w:rPr>
      </w:pPr>
      <w:r w:rsidRPr="00C56FED">
        <w:rPr>
          <w:rFonts w:eastAsia="Calibri"/>
          <w:sz w:val="26"/>
          <w:szCs w:val="26"/>
        </w:rPr>
        <w:t>b) Có hệ thống thoát nước đảm bảo vệ sinh môi trường; hệ thống cấp nước sạch đảm bảo nước uống và nước sinh hoạt cho giáo viên, nhân viên và học sinh;</w:t>
      </w:r>
    </w:p>
    <w:p w14:paraId="4227C25D" w14:textId="77777777" w:rsidR="0049136E" w:rsidRPr="00C56FED" w:rsidRDefault="0049136E" w:rsidP="0049136E">
      <w:pPr>
        <w:spacing w:before="120" w:after="120" w:line="276" w:lineRule="auto"/>
        <w:ind w:firstLine="720"/>
        <w:jc w:val="both"/>
        <w:rPr>
          <w:rFonts w:eastAsia="Calibri"/>
          <w:sz w:val="26"/>
          <w:szCs w:val="26"/>
        </w:rPr>
      </w:pPr>
      <w:r w:rsidRPr="00C56FED">
        <w:rPr>
          <w:rFonts w:eastAsia="Calibri"/>
          <w:sz w:val="26"/>
          <w:szCs w:val="26"/>
        </w:rPr>
        <w:t>c) Thu gom rác và xử lý chất thải đảm bảo vệ sinh môi trường.</w:t>
      </w:r>
    </w:p>
    <w:p w14:paraId="0A583491" w14:textId="77777777" w:rsidR="0049136E" w:rsidRPr="0016039F" w:rsidRDefault="0049136E" w:rsidP="0049136E">
      <w:pPr>
        <w:spacing w:before="120" w:after="120" w:line="276" w:lineRule="auto"/>
        <w:jc w:val="both"/>
        <w:rPr>
          <w:rFonts w:eastAsia="Calibri"/>
          <w:b/>
          <w:szCs w:val="26"/>
        </w:rPr>
      </w:pPr>
      <w:r w:rsidRPr="0016039F">
        <w:rPr>
          <w:rFonts w:eastAsia="Calibri"/>
          <w:b/>
          <w:szCs w:val="26"/>
        </w:rPr>
        <w:t>Mức 2</w:t>
      </w:r>
    </w:p>
    <w:p w14:paraId="74E55CCA" w14:textId="77777777" w:rsidR="0049136E" w:rsidRPr="00C56FED" w:rsidRDefault="0049136E" w:rsidP="0049136E">
      <w:pPr>
        <w:spacing w:before="120" w:after="120" w:line="276" w:lineRule="auto"/>
        <w:ind w:firstLine="720"/>
        <w:jc w:val="both"/>
        <w:rPr>
          <w:rFonts w:eastAsia="Calibri"/>
          <w:sz w:val="26"/>
          <w:szCs w:val="26"/>
        </w:rPr>
      </w:pPr>
      <w:r w:rsidRPr="00C56FED">
        <w:rPr>
          <w:rFonts w:eastAsia="Calibri"/>
          <w:sz w:val="26"/>
          <w:szCs w:val="26"/>
        </w:rPr>
        <w:t xml:space="preserve">a) Khu vệ sinh đảm bảo thuận tiện, được xây dựng phù hợp với cảnh quan và theo quy định; </w:t>
      </w:r>
    </w:p>
    <w:p w14:paraId="1E25A17A" w14:textId="77777777" w:rsidR="00DD6D6D" w:rsidRPr="00C56FED" w:rsidRDefault="0049136E" w:rsidP="00263FBB">
      <w:pPr>
        <w:spacing w:before="120" w:after="120" w:line="276" w:lineRule="auto"/>
        <w:ind w:firstLine="720"/>
        <w:jc w:val="both"/>
        <w:rPr>
          <w:rFonts w:eastAsia="Calibri"/>
          <w:sz w:val="26"/>
          <w:szCs w:val="26"/>
        </w:rPr>
      </w:pPr>
      <w:r w:rsidRPr="00C56FED">
        <w:rPr>
          <w:rFonts w:eastAsia="Calibri"/>
          <w:sz w:val="26"/>
          <w:szCs w:val="26"/>
        </w:rPr>
        <w:t>b) Hệ thống cấp nước sạch, hệ thống thoát nước, thu gom và xử lý chất thải đáp ứng quy định của Bộ Giáo dục và Đào tạo và Bộ Y tế.</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3374"/>
        <w:gridCol w:w="992"/>
        <w:gridCol w:w="1559"/>
        <w:gridCol w:w="992"/>
        <w:gridCol w:w="993"/>
      </w:tblGrid>
      <w:tr w:rsidR="0049136E" w:rsidRPr="00C56FED" w14:paraId="2A4BEA27" w14:textId="77777777" w:rsidTr="00C0100F">
        <w:tc>
          <w:tcPr>
            <w:tcW w:w="1021" w:type="dxa"/>
            <w:vMerge w:val="restart"/>
            <w:shd w:val="clear" w:color="auto" w:fill="auto"/>
            <w:vAlign w:val="center"/>
          </w:tcPr>
          <w:p w14:paraId="24B094F9" w14:textId="77777777" w:rsidR="0049136E" w:rsidRPr="00C56FED" w:rsidRDefault="0049136E" w:rsidP="00C0100F">
            <w:pPr>
              <w:widowControl w:val="0"/>
              <w:spacing w:line="276" w:lineRule="auto"/>
              <w:jc w:val="center"/>
              <w:rPr>
                <w:rFonts w:eastAsia="MS Mincho"/>
                <w:b/>
                <w:bCs/>
                <w:sz w:val="26"/>
                <w:szCs w:val="26"/>
              </w:rPr>
            </w:pPr>
            <w:r w:rsidRPr="00C56FED">
              <w:rPr>
                <w:rFonts w:eastAsia="MS Mincho"/>
                <w:b/>
                <w:bCs/>
                <w:sz w:val="26"/>
                <w:szCs w:val="26"/>
              </w:rPr>
              <w:t>Tiêu chí</w:t>
            </w:r>
          </w:p>
          <w:p w14:paraId="254FCB28" w14:textId="77777777" w:rsidR="0049136E" w:rsidRPr="00C56FED" w:rsidRDefault="0049136E" w:rsidP="00C0100F">
            <w:pPr>
              <w:widowControl w:val="0"/>
              <w:spacing w:line="276" w:lineRule="auto"/>
              <w:jc w:val="center"/>
              <w:rPr>
                <w:rFonts w:eastAsia="MS Mincho"/>
                <w:b/>
                <w:bCs/>
                <w:sz w:val="26"/>
                <w:szCs w:val="26"/>
              </w:rPr>
            </w:pPr>
            <w:r w:rsidRPr="00C56FED">
              <w:rPr>
                <w:rFonts w:eastAsia="MS Mincho"/>
                <w:b/>
                <w:bCs/>
                <w:sz w:val="26"/>
                <w:szCs w:val="26"/>
              </w:rPr>
              <w:t>3.4</w:t>
            </w:r>
          </w:p>
        </w:tc>
        <w:tc>
          <w:tcPr>
            <w:tcW w:w="4366" w:type="dxa"/>
            <w:gridSpan w:val="2"/>
            <w:shd w:val="clear" w:color="auto" w:fill="auto"/>
            <w:vAlign w:val="center"/>
          </w:tcPr>
          <w:p w14:paraId="013187F0" w14:textId="77777777" w:rsidR="0049136E" w:rsidRPr="00C56FED" w:rsidRDefault="0049136E" w:rsidP="00C0100F">
            <w:pPr>
              <w:widowControl w:val="0"/>
              <w:spacing w:line="276" w:lineRule="auto"/>
              <w:jc w:val="center"/>
              <w:rPr>
                <w:rFonts w:eastAsia="MS Mincho"/>
                <w:b/>
                <w:bCs/>
                <w:sz w:val="26"/>
                <w:szCs w:val="26"/>
              </w:rPr>
            </w:pPr>
            <w:r w:rsidRPr="00C56FED">
              <w:rPr>
                <w:rFonts w:eastAsia="MS Mincho"/>
                <w:b/>
                <w:bCs/>
                <w:sz w:val="26"/>
                <w:szCs w:val="26"/>
              </w:rPr>
              <w:t>Phân tích tiêu chí</w:t>
            </w:r>
          </w:p>
        </w:tc>
        <w:tc>
          <w:tcPr>
            <w:tcW w:w="2551" w:type="dxa"/>
            <w:gridSpan w:val="2"/>
            <w:shd w:val="clear" w:color="auto" w:fill="auto"/>
            <w:vAlign w:val="center"/>
          </w:tcPr>
          <w:p w14:paraId="6438C3D3" w14:textId="77777777" w:rsidR="0049136E" w:rsidRPr="00C56FED" w:rsidRDefault="0049136E" w:rsidP="00C0100F">
            <w:pPr>
              <w:widowControl w:val="0"/>
              <w:spacing w:line="276" w:lineRule="auto"/>
              <w:jc w:val="center"/>
              <w:rPr>
                <w:rFonts w:eastAsia="MS Mincho"/>
                <w:b/>
                <w:bCs/>
                <w:sz w:val="26"/>
                <w:szCs w:val="26"/>
              </w:rPr>
            </w:pPr>
            <w:r w:rsidRPr="00C56FED">
              <w:rPr>
                <w:rFonts w:eastAsia="MS Mincho"/>
                <w:b/>
                <w:bCs/>
                <w:sz w:val="26"/>
                <w:szCs w:val="26"/>
              </w:rPr>
              <w:t>Minh chứng</w:t>
            </w:r>
          </w:p>
        </w:tc>
        <w:tc>
          <w:tcPr>
            <w:tcW w:w="993" w:type="dxa"/>
            <w:shd w:val="clear" w:color="auto" w:fill="auto"/>
          </w:tcPr>
          <w:p w14:paraId="70BD53FC" w14:textId="77777777" w:rsidR="0049136E" w:rsidRPr="00C56FED" w:rsidRDefault="0049136E" w:rsidP="001F0D2E">
            <w:pPr>
              <w:widowControl w:val="0"/>
              <w:spacing w:line="276" w:lineRule="auto"/>
              <w:jc w:val="center"/>
              <w:rPr>
                <w:rFonts w:eastAsia="MS Mincho"/>
                <w:b/>
                <w:bCs/>
                <w:sz w:val="26"/>
                <w:szCs w:val="26"/>
              </w:rPr>
            </w:pPr>
            <w:r w:rsidRPr="00C56FED">
              <w:rPr>
                <w:rFonts w:eastAsia="MS Mincho"/>
                <w:b/>
                <w:bCs/>
                <w:sz w:val="26"/>
                <w:szCs w:val="26"/>
              </w:rPr>
              <w:t>Ghi chú</w:t>
            </w:r>
          </w:p>
        </w:tc>
      </w:tr>
      <w:tr w:rsidR="0049136E" w:rsidRPr="00C56FED" w14:paraId="023307EE" w14:textId="77777777" w:rsidTr="00C0100F">
        <w:tc>
          <w:tcPr>
            <w:tcW w:w="1021" w:type="dxa"/>
            <w:vMerge/>
            <w:shd w:val="clear" w:color="auto" w:fill="auto"/>
            <w:vAlign w:val="center"/>
          </w:tcPr>
          <w:p w14:paraId="3D629A88" w14:textId="77777777" w:rsidR="0049136E" w:rsidRPr="00C56FED" w:rsidRDefault="0049136E" w:rsidP="00C0100F">
            <w:pPr>
              <w:widowControl w:val="0"/>
              <w:spacing w:line="276" w:lineRule="auto"/>
              <w:jc w:val="center"/>
              <w:rPr>
                <w:rFonts w:eastAsia="MS Mincho"/>
                <w:b/>
                <w:bCs/>
                <w:sz w:val="26"/>
                <w:szCs w:val="26"/>
              </w:rPr>
            </w:pPr>
          </w:p>
        </w:tc>
        <w:tc>
          <w:tcPr>
            <w:tcW w:w="3374" w:type="dxa"/>
            <w:shd w:val="clear" w:color="auto" w:fill="auto"/>
            <w:vAlign w:val="center"/>
          </w:tcPr>
          <w:p w14:paraId="0ACF2E5F" w14:textId="77777777" w:rsidR="0049136E" w:rsidRPr="00C56FED" w:rsidRDefault="0049136E" w:rsidP="00C0100F">
            <w:pPr>
              <w:widowControl w:val="0"/>
              <w:spacing w:line="276" w:lineRule="auto"/>
              <w:jc w:val="center"/>
              <w:rPr>
                <w:rFonts w:eastAsia="MS Mincho"/>
                <w:bCs/>
                <w:sz w:val="26"/>
                <w:szCs w:val="26"/>
              </w:rPr>
            </w:pPr>
            <w:r w:rsidRPr="00C56FED">
              <w:rPr>
                <w:rFonts w:eastAsia="MS Mincho"/>
                <w:bCs/>
                <w:sz w:val="26"/>
                <w:szCs w:val="26"/>
              </w:rPr>
              <w:t>Nội hàm</w:t>
            </w:r>
          </w:p>
        </w:tc>
        <w:tc>
          <w:tcPr>
            <w:tcW w:w="992" w:type="dxa"/>
            <w:shd w:val="clear" w:color="auto" w:fill="auto"/>
            <w:vAlign w:val="center"/>
          </w:tcPr>
          <w:p w14:paraId="4932B99E" w14:textId="77777777" w:rsidR="0049136E" w:rsidRPr="00C56FED" w:rsidRDefault="0049136E" w:rsidP="00C0100F">
            <w:pPr>
              <w:widowControl w:val="0"/>
              <w:spacing w:line="276" w:lineRule="auto"/>
              <w:jc w:val="center"/>
              <w:rPr>
                <w:rFonts w:eastAsia="MS Mincho"/>
                <w:bCs/>
                <w:sz w:val="26"/>
                <w:szCs w:val="26"/>
              </w:rPr>
            </w:pPr>
            <w:r w:rsidRPr="00C56FED">
              <w:rPr>
                <w:rFonts w:eastAsia="MS Mincho"/>
                <w:bCs/>
                <w:sz w:val="26"/>
                <w:szCs w:val="26"/>
              </w:rPr>
              <w:t>Câu hỏi</w:t>
            </w:r>
          </w:p>
        </w:tc>
        <w:tc>
          <w:tcPr>
            <w:tcW w:w="1559" w:type="dxa"/>
            <w:shd w:val="clear" w:color="auto" w:fill="auto"/>
            <w:vAlign w:val="center"/>
          </w:tcPr>
          <w:p w14:paraId="3A07CAB3" w14:textId="77777777" w:rsidR="0049136E" w:rsidRPr="00C56FED" w:rsidRDefault="0049136E" w:rsidP="00C0100F">
            <w:pPr>
              <w:widowControl w:val="0"/>
              <w:spacing w:line="276" w:lineRule="auto"/>
              <w:jc w:val="center"/>
              <w:rPr>
                <w:rFonts w:eastAsia="MS Mincho"/>
                <w:bCs/>
                <w:sz w:val="26"/>
                <w:szCs w:val="26"/>
              </w:rPr>
            </w:pPr>
            <w:r w:rsidRPr="00C56FED">
              <w:rPr>
                <w:rFonts w:eastAsia="MS Mincho"/>
                <w:bCs/>
                <w:sz w:val="26"/>
                <w:szCs w:val="26"/>
              </w:rPr>
              <w:t>Cần thu thập</w:t>
            </w:r>
          </w:p>
        </w:tc>
        <w:tc>
          <w:tcPr>
            <w:tcW w:w="992" w:type="dxa"/>
            <w:shd w:val="clear" w:color="auto" w:fill="auto"/>
            <w:vAlign w:val="center"/>
          </w:tcPr>
          <w:p w14:paraId="57F808DF" w14:textId="77777777" w:rsidR="0049136E" w:rsidRPr="00C56FED" w:rsidRDefault="0049136E" w:rsidP="00C0100F">
            <w:pPr>
              <w:widowControl w:val="0"/>
              <w:spacing w:line="276" w:lineRule="auto"/>
              <w:jc w:val="center"/>
              <w:rPr>
                <w:rFonts w:eastAsia="MS Mincho"/>
                <w:bCs/>
                <w:sz w:val="26"/>
                <w:szCs w:val="26"/>
              </w:rPr>
            </w:pPr>
            <w:r w:rsidRPr="00C56FED">
              <w:rPr>
                <w:rFonts w:eastAsia="MS Mincho"/>
                <w:bCs/>
                <w:sz w:val="26"/>
                <w:szCs w:val="26"/>
              </w:rPr>
              <w:t>Nơi thu thập</w:t>
            </w:r>
          </w:p>
        </w:tc>
        <w:tc>
          <w:tcPr>
            <w:tcW w:w="993" w:type="dxa"/>
            <w:shd w:val="clear" w:color="auto" w:fill="auto"/>
          </w:tcPr>
          <w:p w14:paraId="617936AA" w14:textId="77777777" w:rsidR="0049136E" w:rsidRPr="00C56FED" w:rsidRDefault="0049136E" w:rsidP="001F0D2E">
            <w:pPr>
              <w:widowControl w:val="0"/>
              <w:spacing w:line="276" w:lineRule="auto"/>
              <w:jc w:val="center"/>
              <w:rPr>
                <w:rFonts w:eastAsia="MS Mincho"/>
                <w:b/>
                <w:bCs/>
                <w:sz w:val="26"/>
                <w:szCs w:val="26"/>
              </w:rPr>
            </w:pPr>
          </w:p>
        </w:tc>
      </w:tr>
      <w:tr w:rsidR="0049136E" w:rsidRPr="00C56FED" w14:paraId="6150A731" w14:textId="77777777" w:rsidTr="00C0100F">
        <w:tc>
          <w:tcPr>
            <w:tcW w:w="1021" w:type="dxa"/>
            <w:shd w:val="clear" w:color="auto" w:fill="auto"/>
            <w:vAlign w:val="center"/>
          </w:tcPr>
          <w:p w14:paraId="7AC3E5B6" w14:textId="77777777" w:rsidR="0049136E" w:rsidRPr="00C56FED" w:rsidRDefault="0049136E" w:rsidP="00C0100F">
            <w:pPr>
              <w:widowControl w:val="0"/>
              <w:spacing w:line="276" w:lineRule="auto"/>
              <w:jc w:val="center"/>
              <w:rPr>
                <w:rFonts w:eastAsia="MS Mincho"/>
                <w:b/>
                <w:bCs/>
                <w:sz w:val="26"/>
                <w:szCs w:val="26"/>
              </w:rPr>
            </w:pPr>
            <w:r w:rsidRPr="00C56FED">
              <w:rPr>
                <w:rFonts w:eastAsia="MS Mincho"/>
                <w:b/>
                <w:bCs/>
                <w:sz w:val="26"/>
                <w:szCs w:val="26"/>
              </w:rPr>
              <w:t>Mức 1</w:t>
            </w:r>
          </w:p>
        </w:tc>
        <w:tc>
          <w:tcPr>
            <w:tcW w:w="3374" w:type="dxa"/>
            <w:shd w:val="clear" w:color="auto" w:fill="auto"/>
          </w:tcPr>
          <w:p w14:paraId="4850766C" w14:textId="77777777" w:rsidR="0049136E" w:rsidRPr="00C56FED" w:rsidRDefault="0049136E" w:rsidP="001F0D2E">
            <w:pPr>
              <w:widowControl w:val="0"/>
              <w:spacing w:line="276" w:lineRule="auto"/>
              <w:jc w:val="both"/>
              <w:rPr>
                <w:rFonts w:eastAsia="MS Mincho"/>
                <w:bCs/>
                <w:sz w:val="26"/>
                <w:szCs w:val="26"/>
              </w:rPr>
            </w:pPr>
          </w:p>
        </w:tc>
        <w:tc>
          <w:tcPr>
            <w:tcW w:w="992" w:type="dxa"/>
            <w:shd w:val="clear" w:color="auto" w:fill="auto"/>
          </w:tcPr>
          <w:p w14:paraId="51DBEF04" w14:textId="77777777" w:rsidR="0049136E" w:rsidRPr="00C56FED" w:rsidRDefault="0049136E" w:rsidP="001F0D2E">
            <w:pPr>
              <w:widowControl w:val="0"/>
              <w:spacing w:line="276" w:lineRule="auto"/>
              <w:jc w:val="both"/>
              <w:rPr>
                <w:rFonts w:eastAsia="MS Mincho"/>
                <w:bCs/>
                <w:sz w:val="26"/>
                <w:szCs w:val="26"/>
              </w:rPr>
            </w:pPr>
          </w:p>
        </w:tc>
        <w:tc>
          <w:tcPr>
            <w:tcW w:w="1559" w:type="dxa"/>
            <w:shd w:val="clear" w:color="auto" w:fill="auto"/>
          </w:tcPr>
          <w:p w14:paraId="7D6D47DD" w14:textId="77777777" w:rsidR="0049136E" w:rsidRPr="00C56FED" w:rsidRDefault="0049136E" w:rsidP="001F0D2E">
            <w:pPr>
              <w:widowControl w:val="0"/>
              <w:spacing w:line="276" w:lineRule="auto"/>
              <w:jc w:val="both"/>
              <w:rPr>
                <w:rFonts w:eastAsia="MS Mincho"/>
                <w:bCs/>
                <w:sz w:val="26"/>
                <w:szCs w:val="26"/>
              </w:rPr>
            </w:pPr>
          </w:p>
        </w:tc>
        <w:tc>
          <w:tcPr>
            <w:tcW w:w="992" w:type="dxa"/>
            <w:shd w:val="clear" w:color="auto" w:fill="auto"/>
          </w:tcPr>
          <w:p w14:paraId="646ADA33" w14:textId="77777777" w:rsidR="0049136E" w:rsidRPr="00C56FED" w:rsidRDefault="0049136E" w:rsidP="001F0D2E">
            <w:pPr>
              <w:widowControl w:val="0"/>
              <w:spacing w:line="276" w:lineRule="auto"/>
              <w:jc w:val="both"/>
              <w:rPr>
                <w:rFonts w:eastAsia="MS Mincho"/>
                <w:bCs/>
                <w:sz w:val="26"/>
                <w:szCs w:val="26"/>
              </w:rPr>
            </w:pPr>
          </w:p>
        </w:tc>
        <w:tc>
          <w:tcPr>
            <w:tcW w:w="993" w:type="dxa"/>
            <w:shd w:val="clear" w:color="auto" w:fill="auto"/>
          </w:tcPr>
          <w:p w14:paraId="7241CC89" w14:textId="77777777" w:rsidR="0049136E" w:rsidRPr="00C56FED" w:rsidRDefault="0049136E" w:rsidP="001F0D2E">
            <w:pPr>
              <w:widowControl w:val="0"/>
              <w:spacing w:line="276" w:lineRule="auto"/>
              <w:jc w:val="both"/>
              <w:rPr>
                <w:rFonts w:eastAsia="MS Mincho"/>
                <w:bCs/>
                <w:sz w:val="26"/>
                <w:szCs w:val="26"/>
              </w:rPr>
            </w:pPr>
          </w:p>
        </w:tc>
      </w:tr>
      <w:tr w:rsidR="0049136E" w:rsidRPr="00C56FED" w14:paraId="7D64FDF9" w14:textId="77777777" w:rsidTr="00C0100F">
        <w:tc>
          <w:tcPr>
            <w:tcW w:w="1021" w:type="dxa"/>
            <w:shd w:val="clear" w:color="auto" w:fill="auto"/>
            <w:vAlign w:val="center"/>
          </w:tcPr>
          <w:p w14:paraId="6E2AF3B7" w14:textId="77777777" w:rsidR="0049136E" w:rsidRPr="00C56FED" w:rsidRDefault="0049136E" w:rsidP="00C0100F">
            <w:pPr>
              <w:widowControl w:val="0"/>
              <w:spacing w:line="276" w:lineRule="auto"/>
              <w:jc w:val="center"/>
              <w:rPr>
                <w:rFonts w:eastAsia="MS Mincho"/>
                <w:bCs/>
                <w:sz w:val="26"/>
                <w:szCs w:val="26"/>
              </w:rPr>
            </w:pPr>
            <w:r w:rsidRPr="00C56FED">
              <w:rPr>
                <w:rFonts w:eastAsia="MS Mincho"/>
                <w:bCs/>
                <w:sz w:val="26"/>
                <w:szCs w:val="26"/>
              </w:rPr>
              <w:t>a</w:t>
            </w:r>
          </w:p>
        </w:tc>
        <w:tc>
          <w:tcPr>
            <w:tcW w:w="3374" w:type="dxa"/>
            <w:shd w:val="clear" w:color="auto" w:fill="auto"/>
          </w:tcPr>
          <w:p w14:paraId="00D4A96C" w14:textId="77777777" w:rsidR="0049136E" w:rsidRPr="00C56FED" w:rsidRDefault="0049136E" w:rsidP="001F0D2E">
            <w:pPr>
              <w:widowControl w:val="0"/>
              <w:spacing w:line="276" w:lineRule="auto"/>
              <w:jc w:val="both"/>
              <w:rPr>
                <w:color w:val="000000" w:themeColor="text1"/>
                <w:spacing w:val="-6"/>
                <w:sz w:val="26"/>
                <w:szCs w:val="26"/>
              </w:rPr>
            </w:pPr>
            <w:r w:rsidRPr="00C56FED">
              <w:rPr>
                <w:color w:val="000000" w:themeColor="text1"/>
                <w:spacing w:val="-6"/>
                <w:sz w:val="26"/>
                <w:szCs w:val="26"/>
              </w:rPr>
              <w:t>- C</w:t>
            </w:r>
            <w:r w:rsidRPr="00C56FED">
              <w:rPr>
                <w:color w:val="000000" w:themeColor="text1"/>
                <w:spacing w:val="-6"/>
                <w:sz w:val="26"/>
                <w:szCs w:val="26"/>
                <w:lang w:val="vi-VN"/>
              </w:rPr>
              <w:t>ó 4 nhà vệ sinh nam và 4 nhà vệ sinh nữ</w:t>
            </w:r>
            <w:r w:rsidRPr="00C56FED">
              <w:rPr>
                <w:color w:val="000000" w:themeColor="text1"/>
                <w:spacing w:val="-6"/>
                <w:sz w:val="26"/>
                <w:szCs w:val="26"/>
              </w:rPr>
              <w:t xml:space="preserve"> cho học sinh.</w:t>
            </w:r>
          </w:p>
          <w:p w14:paraId="7974441C" w14:textId="77777777" w:rsidR="0049136E" w:rsidRPr="00C56FED" w:rsidRDefault="0049136E" w:rsidP="001F0D2E">
            <w:pPr>
              <w:widowControl w:val="0"/>
              <w:spacing w:line="276" w:lineRule="auto"/>
              <w:jc w:val="both"/>
              <w:rPr>
                <w:rFonts w:eastAsia="MS Mincho"/>
                <w:bCs/>
                <w:sz w:val="26"/>
                <w:szCs w:val="26"/>
              </w:rPr>
            </w:pPr>
            <w:r w:rsidRPr="00C56FED">
              <w:rPr>
                <w:color w:val="000000" w:themeColor="text1"/>
                <w:spacing w:val="-6"/>
                <w:sz w:val="26"/>
                <w:szCs w:val="26"/>
              </w:rPr>
              <w:t xml:space="preserve">- Khu vực nhà vệ sinh của </w:t>
            </w:r>
            <w:r w:rsidR="0058584E" w:rsidRPr="00C56FED">
              <w:rPr>
                <w:rFonts w:eastAsia="MS Mincho"/>
                <w:bCs/>
                <w:sz w:val="26"/>
                <w:szCs w:val="26"/>
              </w:rPr>
              <w:t>giáo vên, cán bộ, nhân viên</w:t>
            </w:r>
            <w:r w:rsidRPr="00C56FED">
              <w:rPr>
                <w:color w:val="000000" w:themeColor="text1"/>
                <w:spacing w:val="-6"/>
                <w:sz w:val="26"/>
                <w:szCs w:val="26"/>
              </w:rPr>
              <w:t xml:space="preserve"> được bố trí ở các tầng</w:t>
            </w:r>
            <w:r w:rsidR="0058584E" w:rsidRPr="00C56FED">
              <w:rPr>
                <w:color w:val="000000" w:themeColor="text1"/>
                <w:spacing w:val="-6"/>
                <w:sz w:val="26"/>
                <w:szCs w:val="26"/>
              </w:rPr>
              <w:t>.</w:t>
            </w:r>
          </w:p>
        </w:tc>
        <w:tc>
          <w:tcPr>
            <w:tcW w:w="992" w:type="dxa"/>
            <w:shd w:val="clear" w:color="auto" w:fill="auto"/>
          </w:tcPr>
          <w:p w14:paraId="7C65E8FF" w14:textId="77777777" w:rsidR="0049136E" w:rsidRPr="00C56FED" w:rsidRDefault="0049136E" w:rsidP="001F0D2E">
            <w:pPr>
              <w:widowControl w:val="0"/>
              <w:spacing w:line="276" w:lineRule="auto"/>
              <w:jc w:val="both"/>
              <w:rPr>
                <w:rFonts w:eastAsia="MS Mincho"/>
                <w:bCs/>
                <w:sz w:val="26"/>
                <w:szCs w:val="26"/>
              </w:rPr>
            </w:pPr>
          </w:p>
        </w:tc>
        <w:tc>
          <w:tcPr>
            <w:tcW w:w="1559" w:type="dxa"/>
            <w:shd w:val="clear" w:color="auto" w:fill="auto"/>
          </w:tcPr>
          <w:p w14:paraId="6CA8698F" w14:textId="77777777" w:rsidR="0049136E" w:rsidRPr="00C56FED" w:rsidRDefault="0049136E" w:rsidP="001F0D2E">
            <w:pPr>
              <w:widowControl w:val="0"/>
              <w:spacing w:line="276" w:lineRule="auto"/>
              <w:jc w:val="both"/>
              <w:rPr>
                <w:rFonts w:eastAsia="MS Mincho"/>
                <w:bCs/>
                <w:sz w:val="26"/>
                <w:szCs w:val="26"/>
              </w:rPr>
            </w:pPr>
            <w:r w:rsidRPr="00C56FED">
              <w:rPr>
                <w:sz w:val="26"/>
                <w:szCs w:val="26"/>
              </w:rPr>
              <w:t xml:space="preserve"> Hình ảnh khu vực nhà vệ sinh của giáo viên và học sinh</w:t>
            </w:r>
            <w:r w:rsidR="00DD6D6D" w:rsidRPr="00C56FED">
              <w:rPr>
                <w:sz w:val="26"/>
                <w:szCs w:val="26"/>
              </w:rPr>
              <w:t>.</w:t>
            </w:r>
          </w:p>
        </w:tc>
        <w:tc>
          <w:tcPr>
            <w:tcW w:w="992" w:type="dxa"/>
            <w:shd w:val="clear" w:color="auto" w:fill="auto"/>
            <w:vAlign w:val="center"/>
          </w:tcPr>
          <w:p w14:paraId="13E67495" w14:textId="77777777" w:rsidR="0049136E" w:rsidRPr="00C56FED" w:rsidRDefault="0049136E" w:rsidP="00C0100F">
            <w:pPr>
              <w:widowControl w:val="0"/>
              <w:spacing w:line="276" w:lineRule="auto"/>
              <w:jc w:val="center"/>
              <w:rPr>
                <w:rFonts w:eastAsia="MS Mincho"/>
                <w:bCs/>
                <w:sz w:val="26"/>
                <w:szCs w:val="26"/>
              </w:rPr>
            </w:pPr>
            <w:r w:rsidRPr="00C56FED">
              <w:rPr>
                <w:rFonts w:eastAsia="MS Mincho"/>
                <w:bCs/>
                <w:sz w:val="26"/>
                <w:szCs w:val="26"/>
              </w:rPr>
              <w:t>Lưu trữ</w:t>
            </w:r>
          </w:p>
        </w:tc>
        <w:tc>
          <w:tcPr>
            <w:tcW w:w="993" w:type="dxa"/>
            <w:shd w:val="clear" w:color="auto" w:fill="auto"/>
          </w:tcPr>
          <w:p w14:paraId="0B1345AF" w14:textId="77777777" w:rsidR="0049136E" w:rsidRPr="00C56FED" w:rsidRDefault="0049136E" w:rsidP="001F0D2E">
            <w:pPr>
              <w:widowControl w:val="0"/>
              <w:spacing w:line="276" w:lineRule="auto"/>
              <w:jc w:val="both"/>
              <w:rPr>
                <w:rFonts w:eastAsia="MS Mincho"/>
                <w:bCs/>
                <w:sz w:val="26"/>
                <w:szCs w:val="26"/>
              </w:rPr>
            </w:pPr>
          </w:p>
        </w:tc>
      </w:tr>
      <w:tr w:rsidR="0049136E" w:rsidRPr="00C56FED" w14:paraId="5FC8F978" w14:textId="77777777" w:rsidTr="00C0100F">
        <w:tc>
          <w:tcPr>
            <w:tcW w:w="1021" w:type="dxa"/>
            <w:shd w:val="clear" w:color="auto" w:fill="auto"/>
            <w:vAlign w:val="center"/>
          </w:tcPr>
          <w:p w14:paraId="26702A87" w14:textId="77777777" w:rsidR="0049136E" w:rsidRPr="00C56FED" w:rsidRDefault="0049136E" w:rsidP="00C0100F">
            <w:pPr>
              <w:widowControl w:val="0"/>
              <w:spacing w:line="276" w:lineRule="auto"/>
              <w:jc w:val="center"/>
              <w:rPr>
                <w:rFonts w:eastAsia="MS Mincho"/>
                <w:bCs/>
                <w:sz w:val="26"/>
                <w:szCs w:val="26"/>
              </w:rPr>
            </w:pPr>
            <w:r w:rsidRPr="00C56FED">
              <w:rPr>
                <w:rFonts w:eastAsia="MS Mincho"/>
                <w:bCs/>
                <w:sz w:val="26"/>
                <w:szCs w:val="26"/>
              </w:rPr>
              <w:t>b</w:t>
            </w:r>
          </w:p>
        </w:tc>
        <w:tc>
          <w:tcPr>
            <w:tcW w:w="3374" w:type="dxa"/>
            <w:shd w:val="clear" w:color="auto" w:fill="auto"/>
          </w:tcPr>
          <w:p w14:paraId="381C3444" w14:textId="77777777" w:rsidR="0049136E" w:rsidRPr="00C56FED" w:rsidRDefault="0049136E" w:rsidP="001F0D2E">
            <w:pPr>
              <w:widowControl w:val="0"/>
              <w:spacing w:line="276" w:lineRule="auto"/>
              <w:jc w:val="both"/>
              <w:rPr>
                <w:rFonts w:eastAsia="MS Mincho"/>
                <w:bCs/>
                <w:sz w:val="26"/>
                <w:szCs w:val="26"/>
              </w:rPr>
            </w:pPr>
            <w:r w:rsidRPr="00C56FED">
              <w:rPr>
                <w:rFonts w:eastAsia="MS Mincho"/>
                <w:bCs/>
                <w:sz w:val="26"/>
                <w:szCs w:val="26"/>
              </w:rPr>
              <w:t>- Nhà trường sử dụng hệ thống nước sinh hoạt do công ty cố phần cấp nước Th</w:t>
            </w:r>
            <w:r w:rsidR="0058584E" w:rsidRPr="00C56FED">
              <w:rPr>
                <w:rFonts w:eastAsia="MS Mincho"/>
                <w:bCs/>
                <w:sz w:val="26"/>
                <w:szCs w:val="26"/>
              </w:rPr>
              <w:t>ủ</w:t>
            </w:r>
            <w:r w:rsidRPr="00C56FED">
              <w:rPr>
                <w:rFonts w:eastAsia="MS Mincho"/>
                <w:bCs/>
                <w:sz w:val="26"/>
                <w:szCs w:val="26"/>
              </w:rPr>
              <w:t xml:space="preserve"> Đức cung cấp</w:t>
            </w:r>
            <w:r w:rsidR="00DD6D6D" w:rsidRPr="00C56FED">
              <w:rPr>
                <w:rFonts w:eastAsia="MS Mincho"/>
                <w:bCs/>
                <w:sz w:val="26"/>
                <w:szCs w:val="26"/>
              </w:rPr>
              <w:t>.</w:t>
            </w:r>
          </w:p>
          <w:p w14:paraId="2D0DE986" w14:textId="77777777" w:rsidR="0049136E" w:rsidRPr="00C56FED" w:rsidRDefault="0049136E" w:rsidP="0058584E">
            <w:pPr>
              <w:widowControl w:val="0"/>
              <w:spacing w:line="276" w:lineRule="auto"/>
              <w:jc w:val="both"/>
              <w:rPr>
                <w:rFonts w:eastAsia="MS Mincho"/>
                <w:bCs/>
                <w:sz w:val="26"/>
                <w:szCs w:val="26"/>
              </w:rPr>
            </w:pPr>
            <w:r w:rsidRPr="00C56FED">
              <w:rPr>
                <w:rFonts w:eastAsia="MS Mincho"/>
                <w:bCs/>
                <w:sz w:val="26"/>
                <w:szCs w:val="26"/>
              </w:rPr>
              <w:t xml:space="preserve">- Học sinh, </w:t>
            </w:r>
            <w:r w:rsidR="0058584E" w:rsidRPr="00C56FED">
              <w:rPr>
                <w:rFonts w:eastAsia="MS Mincho"/>
                <w:bCs/>
                <w:sz w:val="26"/>
                <w:szCs w:val="26"/>
              </w:rPr>
              <w:t xml:space="preserve">giáo vên, cán bộ, nhân viên </w:t>
            </w:r>
            <w:r w:rsidRPr="00C56FED">
              <w:rPr>
                <w:rFonts w:eastAsia="MS Mincho"/>
                <w:bCs/>
                <w:sz w:val="26"/>
                <w:szCs w:val="26"/>
              </w:rPr>
              <w:t xml:space="preserve">uống nước bình Ion SAKA do công ty </w:t>
            </w:r>
            <w:r w:rsidR="0058584E" w:rsidRPr="00C56FED">
              <w:rPr>
                <w:rFonts w:eastAsia="MS Mincho"/>
                <w:bCs/>
                <w:sz w:val="26"/>
                <w:szCs w:val="26"/>
              </w:rPr>
              <w:t>trách nhiêm hữu hạn</w:t>
            </w:r>
            <w:r w:rsidRPr="00C56FED">
              <w:rPr>
                <w:rFonts w:eastAsia="MS Mincho"/>
                <w:bCs/>
                <w:sz w:val="26"/>
                <w:szCs w:val="26"/>
              </w:rPr>
              <w:t xml:space="preserve"> Saka Water</w:t>
            </w:r>
            <w:r w:rsidR="0058584E" w:rsidRPr="00C56FED">
              <w:rPr>
                <w:rFonts w:eastAsia="MS Mincho"/>
                <w:bCs/>
                <w:sz w:val="26"/>
                <w:szCs w:val="26"/>
              </w:rPr>
              <w:t>.</w:t>
            </w:r>
            <w:r w:rsidR="00DD6D6D" w:rsidRPr="00C56FED">
              <w:rPr>
                <w:rFonts w:eastAsia="MS Mincho"/>
                <w:bCs/>
                <w:sz w:val="26"/>
                <w:szCs w:val="26"/>
              </w:rPr>
              <w:t>.</w:t>
            </w:r>
          </w:p>
        </w:tc>
        <w:tc>
          <w:tcPr>
            <w:tcW w:w="992" w:type="dxa"/>
            <w:shd w:val="clear" w:color="auto" w:fill="auto"/>
          </w:tcPr>
          <w:p w14:paraId="09C484D6" w14:textId="77777777" w:rsidR="0049136E" w:rsidRPr="00C56FED" w:rsidRDefault="0049136E" w:rsidP="001F0D2E">
            <w:pPr>
              <w:widowControl w:val="0"/>
              <w:spacing w:line="276" w:lineRule="auto"/>
              <w:jc w:val="both"/>
              <w:rPr>
                <w:rFonts w:eastAsia="MS Mincho"/>
                <w:bCs/>
                <w:sz w:val="26"/>
                <w:szCs w:val="26"/>
              </w:rPr>
            </w:pPr>
          </w:p>
        </w:tc>
        <w:tc>
          <w:tcPr>
            <w:tcW w:w="1559" w:type="dxa"/>
            <w:shd w:val="clear" w:color="auto" w:fill="auto"/>
          </w:tcPr>
          <w:p w14:paraId="5328C056" w14:textId="77777777" w:rsidR="0049136E" w:rsidRPr="00C56FED" w:rsidRDefault="0049136E" w:rsidP="001F0D2E">
            <w:pPr>
              <w:spacing w:line="276" w:lineRule="auto"/>
              <w:jc w:val="both"/>
              <w:rPr>
                <w:rFonts w:eastAsia="MS Mincho"/>
                <w:bCs/>
                <w:sz w:val="26"/>
                <w:szCs w:val="26"/>
              </w:rPr>
            </w:pPr>
            <w:r w:rsidRPr="00C56FED">
              <w:rPr>
                <w:rFonts w:eastAsia="MS Mincho"/>
                <w:bCs/>
                <w:sz w:val="26"/>
                <w:szCs w:val="26"/>
              </w:rPr>
              <w:t>Hợp động dịch vụ cấp nước sinh hoạ</w:t>
            </w:r>
            <w:r w:rsidR="00263FBB">
              <w:rPr>
                <w:rFonts w:eastAsia="MS Mincho"/>
                <w:bCs/>
                <w:sz w:val="26"/>
                <w:szCs w:val="26"/>
              </w:rPr>
              <w:t>t</w:t>
            </w:r>
            <w:r w:rsidR="00C0100F">
              <w:rPr>
                <w:rFonts w:eastAsia="MS Mincho"/>
                <w:bCs/>
                <w:sz w:val="26"/>
                <w:szCs w:val="26"/>
              </w:rPr>
              <w:t>.</w:t>
            </w:r>
          </w:p>
          <w:p w14:paraId="5D677EBA" w14:textId="77777777" w:rsidR="0049136E" w:rsidRPr="00C56FED" w:rsidRDefault="0049136E" w:rsidP="001F0D2E">
            <w:pPr>
              <w:spacing w:line="276" w:lineRule="auto"/>
              <w:jc w:val="both"/>
              <w:rPr>
                <w:rFonts w:eastAsia="MS Mincho"/>
                <w:bCs/>
                <w:sz w:val="26"/>
                <w:szCs w:val="26"/>
              </w:rPr>
            </w:pPr>
            <w:r w:rsidRPr="00C56FED">
              <w:rPr>
                <w:rFonts w:eastAsia="MS Mincho"/>
                <w:bCs/>
                <w:sz w:val="26"/>
                <w:szCs w:val="26"/>
              </w:rPr>
              <w:t>Hợp đồng dịch vụ cấp nước uống cho học sinh.</w:t>
            </w:r>
          </w:p>
        </w:tc>
        <w:tc>
          <w:tcPr>
            <w:tcW w:w="992" w:type="dxa"/>
            <w:shd w:val="clear" w:color="auto" w:fill="auto"/>
            <w:vAlign w:val="center"/>
          </w:tcPr>
          <w:p w14:paraId="66759D74" w14:textId="77777777" w:rsidR="0049136E" w:rsidRPr="00C56FED" w:rsidRDefault="0049136E" w:rsidP="00C0100F">
            <w:pPr>
              <w:widowControl w:val="0"/>
              <w:spacing w:line="276" w:lineRule="auto"/>
              <w:jc w:val="center"/>
              <w:rPr>
                <w:rFonts w:eastAsia="MS Mincho"/>
                <w:bCs/>
                <w:sz w:val="26"/>
                <w:szCs w:val="26"/>
              </w:rPr>
            </w:pPr>
            <w:r w:rsidRPr="00C56FED">
              <w:rPr>
                <w:rFonts w:eastAsia="MS Mincho"/>
                <w:bCs/>
                <w:sz w:val="26"/>
                <w:szCs w:val="26"/>
              </w:rPr>
              <w:t>Kế toán</w:t>
            </w:r>
          </w:p>
        </w:tc>
        <w:tc>
          <w:tcPr>
            <w:tcW w:w="993" w:type="dxa"/>
            <w:shd w:val="clear" w:color="auto" w:fill="auto"/>
          </w:tcPr>
          <w:p w14:paraId="49265CF5" w14:textId="77777777" w:rsidR="0049136E" w:rsidRPr="00C56FED" w:rsidRDefault="0049136E" w:rsidP="001F0D2E">
            <w:pPr>
              <w:widowControl w:val="0"/>
              <w:spacing w:line="276" w:lineRule="auto"/>
              <w:jc w:val="both"/>
              <w:rPr>
                <w:rFonts w:eastAsia="MS Mincho"/>
                <w:bCs/>
                <w:sz w:val="26"/>
                <w:szCs w:val="26"/>
              </w:rPr>
            </w:pPr>
          </w:p>
        </w:tc>
      </w:tr>
      <w:tr w:rsidR="0049136E" w:rsidRPr="00C56FED" w14:paraId="0DB22D97" w14:textId="77777777" w:rsidTr="00C0100F">
        <w:tc>
          <w:tcPr>
            <w:tcW w:w="1021" w:type="dxa"/>
            <w:shd w:val="clear" w:color="auto" w:fill="auto"/>
            <w:vAlign w:val="center"/>
          </w:tcPr>
          <w:p w14:paraId="3C1761F6" w14:textId="77777777" w:rsidR="0049136E" w:rsidRPr="00C56FED" w:rsidRDefault="0049136E" w:rsidP="00C0100F">
            <w:pPr>
              <w:widowControl w:val="0"/>
              <w:spacing w:line="276" w:lineRule="auto"/>
              <w:jc w:val="center"/>
              <w:rPr>
                <w:rFonts w:eastAsia="MS Mincho"/>
                <w:bCs/>
                <w:sz w:val="26"/>
                <w:szCs w:val="26"/>
              </w:rPr>
            </w:pPr>
            <w:r w:rsidRPr="00C56FED">
              <w:rPr>
                <w:rFonts w:eastAsia="MS Mincho"/>
                <w:bCs/>
                <w:sz w:val="26"/>
                <w:szCs w:val="26"/>
              </w:rPr>
              <w:t>c</w:t>
            </w:r>
          </w:p>
        </w:tc>
        <w:tc>
          <w:tcPr>
            <w:tcW w:w="3374" w:type="dxa"/>
            <w:shd w:val="clear" w:color="auto" w:fill="auto"/>
          </w:tcPr>
          <w:p w14:paraId="6815ED63" w14:textId="77777777" w:rsidR="0049136E" w:rsidRPr="00C56FED" w:rsidRDefault="0049136E" w:rsidP="001F0D2E">
            <w:pPr>
              <w:widowControl w:val="0"/>
              <w:spacing w:line="276" w:lineRule="auto"/>
              <w:jc w:val="both"/>
              <w:rPr>
                <w:rFonts w:eastAsia="MS Mincho"/>
                <w:bCs/>
                <w:sz w:val="26"/>
                <w:szCs w:val="26"/>
              </w:rPr>
            </w:pPr>
            <w:r w:rsidRPr="00C56FED">
              <w:rPr>
                <w:rFonts w:eastAsia="MS Mincho"/>
                <w:bCs/>
                <w:sz w:val="26"/>
                <w:szCs w:val="26"/>
              </w:rPr>
              <w:t>Có khu vực tập kết rác và có hợp đồng với Công ty Dịch vụ Công ích</w:t>
            </w:r>
            <w:r w:rsidR="0058584E" w:rsidRPr="00C56FED">
              <w:rPr>
                <w:rFonts w:eastAsia="MS Mincho"/>
                <w:bCs/>
                <w:sz w:val="26"/>
                <w:szCs w:val="26"/>
              </w:rPr>
              <w:t>.</w:t>
            </w:r>
          </w:p>
        </w:tc>
        <w:tc>
          <w:tcPr>
            <w:tcW w:w="992" w:type="dxa"/>
            <w:shd w:val="clear" w:color="auto" w:fill="auto"/>
          </w:tcPr>
          <w:p w14:paraId="2C40D2B2" w14:textId="77777777" w:rsidR="0049136E" w:rsidRPr="00C56FED" w:rsidRDefault="0049136E" w:rsidP="001F0D2E">
            <w:pPr>
              <w:widowControl w:val="0"/>
              <w:spacing w:line="276" w:lineRule="auto"/>
              <w:jc w:val="both"/>
              <w:rPr>
                <w:rFonts w:eastAsia="MS Mincho"/>
                <w:bCs/>
                <w:sz w:val="26"/>
                <w:szCs w:val="26"/>
              </w:rPr>
            </w:pPr>
          </w:p>
        </w:tc>
        <w:tc>
          <w:tcPr>
            <w:tcW w:w="1559" w:type="dxa"/>
            <w:shd w:val="clear" w:color="auto" w:fill="auto"/>
          </w:tcPr>
          <w:p w14:paraId="4DDFC770" w14:textId="77777777" w:rsidR="0049136E" w:rsidRPr="00C56FED" w:rsidRDefault="0049136E" w:rsidP="001F0D2E">
            <w:pPr>
              <w:widowControl w:val="0"/>
              <w:spacing w:line="276" w:lineRule="auto"/>
              <w:jc w:val="both"/>
              <w:rPr>
                <w:rFonts w:eastAsia="MS Mincho"/>
                <w:bCs/>
                <w:sz w:val="26"/>
                <w:szCs w:val="26"/>
              </w:rPr>
            </w:pPr>
            <w:r w:rsidRPr="00C56FED">
              <w:rPr>
                <w:rFonts w:eastAsia="MS Mincho"/>
                <w:bCs/>
                <w:sz w:val="26"/>
                <w:szCs w:val="26"/>
              </w:rPr>
              <w:t>Hợp đồng thu gom rác</w:t>
            </w:r>
            <w:r w:rsidR="00DD6D6D" w:rsidRPr="00C56FED">
              <w:rPr>
                <w:rFonts w:eastAsia="MS Mincho"/>
                <w:bCs/>
                <w:sz w:val="26"/>
                <w:szCs w:val="26"/>
              </w:rPr>
              <w:t>.</w:t>
            </w:r>
          </w:p>
        </w:tc>
        <w:tc>
          <w:tcPr>
            <w:tcW w:w="992" w:type="dxa"/>
            <w:shd w:val="clear" w:color="auto" w:fill="auto"/>
            <w:vAlign w:val="center"/>
          </w:tcPr>
          <w:p w14:paraId="1CF2E630" w14:textId="77777777" w:rsidR="0049136E" w:rsidRPr="00C56FED" w:rsidRDefault="0049136E" w:rsidP="00C0100F">
            <w:pPr>
              <w:widowControl w:val="0"/>
              <w:spacing w:line="276" w:lineRule="auto"/>
              <w:jc w:val="center"/>
              <w:rPr>
                <w:rFonts w:eastAsia="MS Mincho"/>
                <w:bCs/>
                <w:sz w:val="26"/>
                <w:szCs w:val="26"/>
              </w:rPr>
            </w:pPr>
            <w:r w:rsidRPr="00C56FED">
              <w:rPr>
                <w:rFonts w:eastAsia="MS Mincho"/>
                <w:bCs/>
                <w:sz w:val="26"/>
                <w:szCs w:val="26"/>
              </w:rPr>
              <w:t>Kế toán</w:t>
            </w:r>
          </w:p>
        </w:tc>
        <w:tc>
          <w:tcPr>
            <w:tcW w:w="993" w:type="dxa"/>
            <w:shd w:val="clear" w:color="auto" w:fill="auto"/>
          </w:tcPr>
          <w:p w14:paraId="2D757264" w14:textId="77777777" w:rsidR="0049136E" w:rsidRPr="00C56FED" w:rsidRDefault="0049136E" w:rsidP="001F0D2E">
            <w:pPr>
              <w:widowControl w:val="0"/>
              <w:spacing w:line="276" w:lineRule="auto"/>
              <w:jc w:val="both"/>
              <w:rPr>
                <w:rFonts w:eastAsia="MS Mincho"/>
                <w:bCs/>
                <w:sz w:val="26"/>
                <w:szCs w:val="26"/>
              </w:rPr>
            </w:pPr>
          </w:p>
        </w:tc>
      </w:tr>
      <w:tr w:rsidR="0049136E" w:rsidRPr="00C56FED" w14:paraId="3CAD3101" w14:textId="77777777" w:rsidTr="00C0100F">
        <w:tc>
          <w:tcPr>
            <w:tcW w:w="1021" w:type="dxa"/>
            <w:shd w:val="clear" w:color="auto" w:fill="auto"/>
            <w:vAlign w:val="center"/>
          </w:tcPr>
          <w:p w14:paraId="078BA35F" w14:textId="77777777" w:rsidR="0049136E" w:rsidRPr="00C56FED" w:rsidRDefault="0049136E" w:rsidP="00C0100F">
            <w:pPr>
              <w:widowControl w:val="0"/>
              <w:spacing w:line="276" w:lineRule="auto"/>
              <w:jc w:val="center"/>
              <w:rPr>
                <w:rFonts w:eastAsia="MS Mincho"/>
                <w:b/>
                <w:bCs/>
                <w:sz w:val="26"/>
                <w:szCs w:val="26"/>
              </w:rPr>
            </w:pPr>
            <w:r w:rsidRPr="00C56FED">
              <w:rPr>
                <w:rFonts w:eastAsia="MS Mincho"/>
                <w:b/>
                <w:bCs/>
                <w:sz w:val="26"/>
                <w:szCs w:val="26"/>
              </w:rPr>
              <w:t>Mức 2</w:t>
            </w:r>
          </w:p>
        </w:tc>
        <w:tc>
          <w:tcPr>
            <w:tcW w:w="3374" w:type="dxa"/>
            <w:shd w:val="clear" w:color="auto" w:fill="auto"/>
          </w:tcPr>
          <w:p w14:paraId="130718C1" w14:textId="77777777" w:rsidR="0049136E" w:rsidRPr="00C56FED" w:rsidRDefault="0049136E" w:rsidP="001F0D2E">
            <w:pPr>
              <w:widowControl w:val="0"/>
              <w:spacing w:line="276" w:lineRule="auto"/>
              <w:jc w:val="both"/>
              <w:rPr>
                <w:rFonts w:eastAsia="MS Mincho"/>
                <w:bCs/>
                <w:sz w:val="26"/>
                <w:szCs w:val="26"/>
              </w:rPr>
            </w:pPr>
          </w:p>
        </w:tc>
        <w:tc>
          <w:tcPr>
            <w:tcW w:w="992" w:type="dxa"/>
            <w:shd w:val="clear" w:color="auto" w:fill="auto"/>
          </w:tcPr>
          <w:p w14:paraId="124D6228" w14:textId="77777777" w:rsidR="0049136E" w:rsidRPr="00C56FED" w:rsidRDefault="0049136E" w:rsidP="001F0D2E">
            <w:pPr>
              <w:widowControl w:val="0"/>
              <w:spacing w:line="276" w:lineRule="auto"/>
              <w:jc w:val="both"/>
              <w:rPr>
                <w:rFonts w:eastAsia="MS Mincho"/>
                <w:bCs/>
                <w:sz w:val="26"/>
                <w:szCs w:val="26"/>
              </w:rPr>
            </w:pPr>
          </w:p>
        </w:tc>
        <w:tc>
          <w:tcPr>
            <w:tcW w:w="1559" w:type="dxa"/>
            <w:shd w:val="clear" w:color="auto" w:fill="auto"/>
          </w:tcPr>
          <w:p w14:paraId="3DBB5B4B" w14:textId="77777777" w:rsidR="0049136E" w:rsidRPr="00C56FED" w:rsidRDefault="0049136E" w:rsidP="001F0D2E">
            <w:pPr>
              <w:widowControl w:val="0"/>
              <w:spacing w:line="276" w:lineRule="auto"/>
              <w:jc w:val="both"/>
              <w:rPr>
                <w:rFonts w:eastAsia="MS Mincho"/>
                <w:bCs/>
                <w:sz w:val="26"/>
                <w:szCs w:val="26"/>
              </w:rPr>
            </w:pPr>
          </w:p>
        </w:tc>
        <w:tc>
          <w:tcPr>
            <w:tcW w:w="992" w:type="dxa"/>
            <w:shd w:val="clear" w:color="auto" w:fill="auto"/>
            <w:vAlign w:val="center"/>
          </w:tcPr>
          <w:p w14:paraId="57AA2004" w14:textId="77777777" w:rsidR="0049136E" w:rsidRPr="00C56FED" w:rsidRDefault="0049136E" w:rsidP="00C0100F">
            <w:pPr>
              <w:widowControl w:val="0"/>
              <w:spacing w:line="276" w:lineRule="auto"/>
              <w:jc w:val="center"/>
              <w:rPr>
                <w:rFonts w:eastAsia="MS Mincho"/>
                <w:bCs/>
                <w:sz w:val="26"/>
                <w:szCs w:val="26"/>
              </w:rPr>
            </w:pPr>
          </w:p>
        </w:tc>
        <w:tc>
          <w:tcPr>
            <w:tcW w:w="993" w:type="dxa"/>
            <w:shd w:val="clear" w:color="auto" w:fill="auto"/>
          </w:tcPr>
          <w:p w14:paraId="349B1624" w14:textId="77777777" w:rsidR="0049136E" w:rsidRPr="00C56FED" w:rsidRDefault="0049136E" w:rsidP="001F0D2E">
            <w:pPr>
              <w:widowControl w:val="0"/>
              <w:spacing w:line="276" w:lineRule="auto"/>
              <w:jc w:val="both"/>
              <w:rPr>
                <w:rFonts w:eastAsia="MS Mincho"/>
                <w:bCs/>
                <w:sz w:val="26"/>
                <w:szCs w:val="26"/>
              </w:rPr>
            </w:pPr>
          </w:p>
        </w:tc>
      </w:tr>
      <w:tr w:rsidR="0049136E" w:rsidRPr="00C56FED" w14:paraId="47029B1D" w14:textId="77777777" w:rsidTr="00C0100F">
        <w:tc>
          <w:tcPr>
            <w:tcW w:w="1021" w:type="dxa"/>
            <w:shd w:val="clear" w:color="auto" w:fill="auto"/>
            <w:vAlign w:val="center"/>
          </w:tcPr>
          <w:p w14:paraId="5B3DC99B" w14:textId="77777777" w:rsidR="0049136E" w:rsidRPr="00C56FED" w:rsidRDefault="0049136E" w:rsidP="00C0100F">
            <w:pPr>
              <w:widowControl w:val="0"/>
              <w:spacing w:line="276" w:lineRule="auto"/>
              <w:jc w:val="center"/>
              <w:rPr>
                <w:rFonts w:eastAsia="MS Mincho"/>
                <w:bCs/>
                <w:sz w:val="26"/>
                <w:szCs w:val="26"/>
              </w:rPr>
            </w:pPr>
            <w:r w:rsidRPr="00C56FED">
              <w:rPr>
                <w:rFonts w:eastAsia="MS Mincho"/>
                <w:bCs/>
                <w:sz w:val="26"/>
                <w:szCs w:val="26"/>
              </w:rPr>
              <w:t>a</w:t>
            </w:r>
          </w:p>
        </w:tc>
        <w:tc>
          <w:tcPr>
            <w:tcW w:w="3374" w:type="dxa"/>
            <w:shd w:val="clear" w:color="auto" w:fill="auto"/>
          </w:tcPr>
          <w:p w14:paraId="6C6C1BC5" w14:textId="77777777" w:rsidR="0049136E" w:rsidRPr="00C56FED" w:rsidRDefault="0049136E" w:rsidP="001F0D2E">
            <w:pPr>
              <w:widowControl w:val="0"/>
              <w:spacing w:line="276" w:lineRule="auto"/>
              <w:jc w:val="both"/>
              <w:rPr>
                <w:rFonts w:eastAsia="MS Mincho"/>
                <w:bCs/>
                <w:sz w:val="26"/>
                <w:szCs w:val="26"/>
              </w:rPr>
            </w:pPr>
            <w:r w:rsidRPr="00C56FED">
              <w:rPr>
                <w:rFonts w:eastAsia="MS Mincho"/>
                <w:bCs/>
                <w:sz w:val="26"/>
                <w:szCs w:val="26"/>
              </w:rPr>
              <w:t>- Khu vệ sinh đảm bảo thuận tiện, được xây dựng phù hợp với cảnh quan và theo quy định</w:t>
            </w:r>
            <w:r w:rsidR="0058584E" w:rsidRPr="00C56FED">
              <w:rPr>
                <w:rFonts w:eastAsia="MS Mincho"/>
                <w:bCs/>
                <w:sz w:val="26"/>
                <w:szCs w:val="26"/>
              </w:rPr>
              <w:t>.</w:t>
            </w:r>
          </w:p>
        </w:tc>
        <w:tc>
          <w:tcPr>
            <w:tcW w:w="992" w:type="dxa"/>
            <w:shd w:val="clear" w:color="auto" w:fill="auto"/>
          </w:tcPr>
          <w:p w14:paraId="0A7233F4" w14:textId="77777777" w:rsidR="0049136E" w:rsidRPr="00C56FED" w:rsidRDefault="0049136E" w:rsidP="001F0D2E">
            <w:pPr>
              <w:widowControl w:val="0"/>
              <w:spacing w:line="276" w:lineRule="auto"/>
              <w:jc w:val="both"/>
              <w:rPr>
                <w:rFonts w:eastAsia="MS Mincho"/>
                <w:bCs/>
                <w:sz w:val="26"/>
                <w:szCs w:val="26"/>
              </w:rPr>
            </w:pPr>
          </w:p>
        </w:tc>
        <w:tc>
          <w:tcPr>
            <w:tcW w:w="1559" w:type="dxa"/>
            <w:shd w:val="clear" w:color="auto" w:fill="auto"/>
          </w:tcPr>
          <w:p w14:paraId="5A3FD3F5" w14:textId="77777777" w:rsidR="0049136E" w:rsidRPr="00C56FED" w:rsidRDefault="0049136E" w:rsidP="001F0D2E">
            <w:pPr>
              <w:widowControl w:val="0"/>
              <w:spacing w:line="276" w:lineRule="auto"/>
              <w:jc w:val="both"/>
              <w:rPr>
                <w:rFonts w:eastAsia="MS Mincho"/>
                <w:bCs/>
                <w:sz w:val="26"/>
                <w:szCs w:val="26"/>
              </w:rPr>
            </w:pPr>
          </w:p>
        </w:tc>
        <w:tc>
          <w:tcPr>
            <w:tcW w:w="992" w:type="dxa"/>
            <w:shd w:val="clear" w:color="auto" w:fill="auto"/>
            <w:vAlign w:val="center"/>
          </w:tcPr>
          <w:p w14:paraId="5DB3404F" w14:textId="77777777" w:rsidR="0049136E" w:rsidRPr="00C56FED" w:rsidRDefault="0049136E" w:rsidP="00C0100F">
            <w:pPr>
              <w:widowControl w:val="0"/>
              <w:spacing w:line="276" w:lineRule="auto"/>
              <w:jc w:val="center"/>
              <w:rPr>
                <w:rFonts w:eastAsia="MS Mincho"/>
                <w:bCs/>
                <w:sz w:val="26"/>
                <w:szCs w:val="26"/>
              </w:rPr>
            </w:pPr>
          </w:p>
        </w:tc>
        <w:tc>
          <w:tcPr>
            <w:tcW w:w="993" w:type="dxa"/>
            <w:shd w:val="clear" w:color="auto" w:fill="auto"/>
          </w:tcPr>
          <w:p w14:paraId="40B6FC87" w14:textId="77777777" w:rsidR="0049136E" w:rsidRPr="00C56FED" w:rsidRDefault="0049136E" w:rsidP="001F0D2E">
            <w:pPr>
              <w:widowControl w:val="0"/>
              <w:spacing w:line="276" w:lineRule="auto"/>
              <w:jc w:val="both"/>
              <w:rPr>
                <w:rFonts w:eastAsia="MS Mincho"/>
                <w:bCs/>
                <w:sz w:val="26"/>
                <w:szCs w:val="26"/>
              </w:rPr>
            </w:pPr>
          </w:p>
        </w:tc>
      </w:tr>
      <w:tr w:rsidR="0049136E" w:rsidRPr="00C56FED" w14:paraId="1E2E9F87" w14:textId="77777777" w:rsidTr="00C0100F">
        <w:tc>
          <w:tcPr>
            <w:tcW w:w="1021" w:type="dxa"/>
            <w:shd w:val="clear" w:color="auto" w:fill="auto"/>
            <w:vAlign w:val="center"/>
          </w:tcPr>
          <w:p w14:paraId="4A0579BB" w14:textId="77777777" w:rsidR="0049136E" w:rsidRPr="00C56FED" w:rsidRDefault="0049136E" w:rsidP="00C0100F">
            <w:pPr>
              <w:widowControl w:val="0"/>
              <w:spacing w:line="276" w:lineRule="auto"/>
              <w:jc w:val="center"/>
              <w:rPr>
                <w:rFonts w:eastAsia="MS Mincho"/>
                <w:bCs/>
                <w:sz w:val="26"/>
                <w:szCs w:val="26"/>
              </w:rPr>
            </w:pPr>
            <w:r w:rsidRPr="00C56FED">
              <w:rPr>
                <w:rFonts w:eastAsia="MS Mincho"/>
                <w:bCs/>
                <w:sz w:val="26"/>
                <w:szCs w:val="26"/>
              </w:rPr>
              <w:t>b</w:t>
            </w:r>
          </w:p>
        </w:tc>
        <w:tc>
          <w:tcPr>
            <w:tcW w:w="3374" w:type="dxa"/>
            <w:shd w:val="clear" w:color="auto" w:fill="auto"/>
          </w:tcPr>
          <w:p w14:paraId="4F1BDEBD" w14:textId="77777777" w:rsidR="0049136E" w:rsidRPr="00C56FED" w:rsidRDefault="0049136E" w:rsidP="001F0D2E">
            <w:pPr>
              <w:widowControl w:val="0"/>
              <w:spacing w:line="276" w:lineRule="auto"/>
              <w:jc w:val="both"/>
              <w:rPr>
                <w:rFonts w:eastAsia="MS Mincho"/>
                <w:bCs/>
                <w:sz w:val="26"/>
                <w:szCs w:val="26"/>
              </w:rPr>
            </w:pPr>
            <w:r w:rsidRPr="00C56FED">
              <w:rPr>
                <w:rFonts w:eastAsia="MS Mincho"/>
                <w:bCs/>
                <w:sz w:val="26"/>
                <w:szCs w:val="26"/>
              </w:rPr>
              <w:t>- Sử dụng nguồn nước từ cơ sở đủ điều kiện cung cấp nước uống và nước sinh hoạt; cụ thể:</w:t>
            </w:r>
          </w:p>
          <w:p w14:paraId="7B3CD066" w14:textId="77777777" w:rsidR="0049136E" w:rsidRPr="00C56FED" w:rsidRDefault="0049136E" w:rsidP="001F0D2E">
            <w:pPr>
              <w:widowControl w:val="0"/>
              <w:spacing w:line="276" w:lineRule="auto"/>
              <w:jc w:val="both"/>
              <w:rPr>
                <w:rFonts w:eastAsia="MS Mincho"/>
                <w:bCs/>
                <w:sz w:val="26"/>
                <w:szCs w:val="26"/>
              </w:rPr>
            </w:pPr>
            <w:r w:rsidRPr="00C56FED">
              <w:rPr>
                <w:rFonts w:eastAsia="MS Mincho"/>
                <w:bCs/>
                <w:sz w:val="26"/>
                <w:szCs w:val="26"/>
              </w:rPr>
              <w:t>+ Nước sinh hoạt:  Công ty cổ phần cấp nước Thủ Đức</w:t>
            </w:r>
            <w:r w:rsidR="00DD6D6D" w:rsidRPr="00C56FED">
              <w:rPr>
                <w:rFonts w:eastAsia="MS Mincho"/>
                <w:bCs/>
                <w:sz w:val="26"/>
                <w:szCs w:val="26"/>
              </w:rPr>
              <w:t>.</w:t>
            </w:r>
          </w:p>
          <w:p w14:paraId="6713CDCA" w14:textId="77777777" w:rsidR="0049136E" w:rsidRPr="00C56FED" w:rsidRDefault="0049136E" w:rsidP="001F0D2E">
            <w:pPr>
              <w:widowControl w:val="0"/>
              <w:spacing w:line="276" w:lineRule="auto"/>
              <w:jc w:val="both"/>
              <w:rPr>
                <w:rFonts w:eastAsia="MS Mincho"/>
                <w:bCs/>
                <w:sz w:val="26"/>
                <w:szCs w:val="26"/>
              </w:rPr>
            </w:pPr>
            <w:r w:rsidRPr="00C56FED">
              <w:rPr>
                <w:rFonts w:eastAsia="MS Mincho"/>
                <w:bCs/>
                <w:sz w:val="26"/>
                <w:szCs w:val="26"/>
              </w:rPr>
              <w:t xml:space="preserve">+ Nước uống: Ion SAKA do </w:t>
            </w:r>
            <w:r w:rsidR="0049565D" w:rsidRPr="00C56FED">
              <w:rPr>
                <w:rFonts w:eastAsia="MS Mincho"/>
                <w:bCs/>
                <w:sz w:val="26"/>
                <w:szCs w:val="26"/>
              </w:rPr>
              <w:t>trách nhiêm hữu hạn Saka Water.</w:t>
            </w:r>
          </w:p>
          <w:p w14:paraId="7DCABE95" w14:textId="77777777" w:rsidR="0049136E" w:rsidRPr="00C56FED" w:rsidRDefault="0049136E" w:rsidP="001F0D2E">
            <w:pPr>
              <w:widowControl w:val="0"/>
              <w:spacing w:line="276" w:lineRule="auto"/>
              <w:jc w:val="both"/>
              <w:rPr>
                <w:rFonts w:eastAsia="MS Mincho"/>
                <w:bCs/>
                <w:sz w:val="26"/>
                <w:szCs w:val="26"/>
              </w:rPr>
            </w:pPr>
            <w:r w:rsidRPr="00C56FED">
              <w:rPr>
                <w:rFonts w:eastAsia="MS Mincho"/>
                <w:bCs/>
                <w:sz w:val="26"/>
                <w:szCs w:val="26"/>
              </w:rPr>
              <w:t>- Trường có hệ thống cống rãnh thoát nước mưa, nước thải sinh hoạt, hệ thống thoát nước riêng của khu vực nhà bếp, khu vệ sinh.</w:t>
            </w:r>
          </w:p>
          <w:p w14:paraId="65FE5229" w14:textId="77777777" w:rsidR="0049136E" w:rsidRPr="00C56FED" w:rsidRDefault="0049136E" w:rsidP="001F0D2E">
            <w:pPr>
              <w:widowControl w:val="0"/>
              <w:spacing w:line="276" w:lineRule="auto"/>
              <w:jc w:val="both"/>
              <w:rPr>
                <w:rFonts w:eastAsia="MS Mincho"/>
                <w:bCs/>
                <w:sz w:val="26"/>
                <w:szCs w:val="26"/>
              </w:rPr>
            </w:pPr>
            <w:r w:rsidRPr="00C56FED">
              <w:rPr>
                <w:rFonts w:eastAsia="MS Mincho"/>
                <w:bCs/>
                <w:sz w:val="26"/>
                <w:szCs w:val="26"/>
              </w:rPr>
              <w:t>- Có thùng đựng và phân loại rác y tế, rác sinh hoạt. Thùng rác có n</w:t>
            </w:r>
            <w:r w:rsidR="00FB2F2A" w:rsidRPr="00C56FED">
              <w:rPr>
                <w:rFonts w:eastAsia="MS Mincho"/>
                <w:bCs/>
                <w:sz w:val="26"/>
                <w:szCs w:val="26"/>
              </w:rPr>
              <w:t>ắ</w:t>
            </w:r>
            <w:r w:rsidRPr="00C56FED">
              <w:rPr>
                <w:rFonts w:eastAsia="MS Mincho"/>
                <w:bCs/>
                <w:sz w:val="26"/>
                <w:szCs w:val="26"/>
              </w:rPr>
              <w:t>p đậy, thường xuyên được làm vệ sinh và khử trùng.</w:t>
            </w:r>
          </w:p>
          <w:p w14:paraId="68A2EECC" w14:textId="77777777" w:rsidR="0049136E" w:rsidRPr="00C56FED" w:rsidRDefault="0049136E" w:rsidP="001F0D2E">
            <w:pPr>
              <w:widowControl w:val="0"/>
              <w:spacing w:line="276" w:lineRule="auto"/>
              <w:jc w:val="both"/>
              <w:rPr>
                <w:rFonts w:eastAsia="MS Mincho"/>
                <w:bCs/>
                <w:sz w:val="26"/>
                <w:szCs w:val="26"/>
              </w:rPr>
            </w:pPr>
            <w:r w:rsidRPr="00C56FED">
              <w:rPr>
                <w:rFonts w:eastAsia="MS Mincho"/>
                <w:bCs/>
                <w:sz w:val="26"/>
                <w:szCs w:val="26"/>
              </w:rPr>
              <w:t>+ Có khu tập kết rác đúng qui định, hợp đồng với công ty dịch vụ công ích Quận 2 về việc thu gom và xử lý rác hằng ngày</w:t>
            </w:r>
            <w:r w:rsidR="0049565D" w:rsidRPr="00C56FED">
              <w:rPr>
                <w:rFonts w:eastAsia="MS Mincho"/>
                <w:bCs/>
                <w:sz w:val="26"/>
                <w:szCs w:val="26"/>
              </w:rPr>
              <w:t>.</w:t>
            </w:r>
          </w:p>
        </w:tc>
        <w:tc>
          <w:tcPr>
            <w:tcW w:w="992" w:type="dxa"/>
            <w:shd w:val="clear" w:color="auto" w:fill="auto"/>
          </w:tcPr>
          <w:p w14:paraId="4DAFE445" w14:textId="77777777" w:rsidR="0049136E" w:rsidRPr="00C56FED" w:rsidRDefault="0049136E" w:rsidP="001F0D2E">
            <w:pPr>
              <w:widowControl w:val="0"/>
              <w:spacing w:line="276" w:lineRule="auto"/>
              <w:jc w:val="both"/>
              <w:rPr>
                <w:rFonts w:eastAsia="MS Mincho"/>
                <w:bCs/>
                <w:sz w:val="26"/>
                <w:szCs w:val="26"/>
              </w:rPr>
            </w:pPr>
          </w:p>
        </w:tc>
        <w:tc>
          <w:tcPr>
            <w:tcW w:w="1559" w:type="dxa"/>
            <w:shd w:val="clear" w:color="auto" w:fill="auto"/>
          </w:tcPr>
          <w:p w14:paraId="6FD514F0" w14:textId="77777777" w:rsidR="0049136E" w:rsidRPr="00C56FED" w:rsidRDefault="0049136E" w:rsidP="001F0D2E">
            <w:pPr>
              <w:widowControl w:val="0"/>
              <w:spacing w:line="276" w:lineRule="auto"/>
              <w:jc w:val="both"/>
              <w:rPr>
                <w:rFonts w:eastAsia="MS Mincho"/>
                <w:bCs/>
                <w:sz w:val="26"/>
                <w:szCs w:val="26"/>
              </w:rPr>
            </w:pPr>
            <w:r w:rsidRPr="00C56FED">
              <w:rPr>
                <w:rFonts w:eastAsia="MS Mincho"/>
                <w:bCs/>
                <w:sz w:val="26"/>
                <w:szCs w:val="26"/>
              </w:rPr>
              <w:t>Biên bản kiểm tra nước</w:t>
            </w:r>
            <w:r w:rsidR="00DD6D6D" w:rsidRPr="00C56FED">
              <w:rPr>
                <w:rFonts w:eastAsia="MS Mincho"/>
                <w:bCs/>
                <w:sz w:val="26"/>
                <w:szCs w:val="26"/>
              </w:rPr>
              <w:t>.</w:t>
            </w:r>
          </w:p>
        </w:tc>
        <w:tc>
          <w:tcPr>
            <w:tcW w:w="992" w:type="dxa"/>
            <w:shd w:val="clear" w:color="auto" w:fill="auto"/>
            <w:vAlign w:val="center"/>
          </w:tcPr>
          <w:p w14:paraId="5C912E47" w14:textId="77777777" w:rsidR="0049136E" w:rsidRPr="00C56FED" w:rsidRDefault="0049136E" w:rsidP="00C0100F">
            <w:pPr>
              <w:widowControl w:val="0"/>
              <w:spacing w:line="276" w:lineRule="auto"/>
              <w:jc w:val="center"/>
              <w:rPr>
                <w:rFonts w:eastAsia="MS Mincho"/>
                <w:bCs/>
                <w:sz w:val="26"/>
                <w:szCs w:val="26"/>
              </w:rPr>
            </w:pPr>
            <w:r w:rsidRPr="00C56FED">
              <w:rPr>
                <w:rFonts w:eastAsia="MS Mincho"/>
                <w:bCs/>
                <w:sz w:val="26"/>
                <w:szCs w:val="26"/>
              </w:rPr>
              <w:t>Lưu trữ</w:t>
            </w:r>
          </w:p>
        </w:tc>
        <w:tc>
          <w:tcPr>
            <w:tcW w:w="993" w:type="dxa"/>
            <w:shd w:val="clear" w:color="auto" w:fill="auto"/>
          </w:tcPr>
          <w:p w14:paraId="48A933A2" w14:textId="77777777" w:rsidR="0049136E" w:rsidRPr="00C56FED" w:rsidRDefault="0049136E" w:rsidP="001F0D2E">
            <w:pPr>
              <w:widowControl w:val="0"/>
              <w:spacing w:line="276" w:lineRule="auto"/>
              <w:jc w:val="both"/>
              <w:rPr>
                <w:rFonts w:eastAsia="MS Mincho"/>
                <w:bCs/>
                <w:sz w:val="26"/>
                <w:szCs w:val="26"/>
              </w:rPr>
            </w:pPr>
          </w:p>
        </w:tc>
      </w:tr>
    </w:tbl>
    <w:p w14:paraId="7DAAB111" w14:textId="77777777" w:rsidR="0049136E" w:rsidRPr="00C56FED" w:rsidRDefault="0049136E" w:rsidP="00A2036F">
      <w:pPr>
        <w:pStyle w:val="Heading5"/>
        <w:spacing w:line="276" w:lineRule="auto"/>
        <w:ind w:firstLine="0"/>
        <w:rPr>
          <w:rFonts w:ascii="Times New Roman" w:hAnsi="Times New Roman"/>
          <w:sz w:val="26"/>
          <w:szCs w:val="26"/>
        </w:rPr>
      </w:pPr>
      <w:r w:rsidRPr="00C56FED">
        <w:rPr>
          <w:rFonts w:ascii="Times New Roman" w:hAnsi="Times New Roman"/>
          <w:sz w:val="26"/>
          <w:szCs w:val="26"/>
        </w:rPr>
        <w:t>Tiêu chí 3.5: Thiết bị</w:t>
      </w:r>
    </w:p>
    <w:p w14:paraId="1857CDC4" w14:textId="77777777" w:rsidR="0049136E" w:rsidRPr="0016039F" w:rsidRDefault="0049136E" w:rsidP="0049136E">
      <w:pPr>
        <w:spacing w:line="276" w:lineRule="auto"/>
        <w:rPr>
          <w:b/>
          <w:szCs w:val="26"/>
        </w:rPr>
      </w:pPr>
      <w:r w:rsidRPr="0016039F">
        <w:rPr>
          <w:b/>
          <w:szCs w:val="26"/>
        </w:rPr>
        <w:t>Mức 1</w:t>
      </w:r>
    </w:p>
    <w:p w14:paraId="7B7DA3F4" w14:textId="77777777" w:rsidR="0049136E" w:rsidRPr="00C56FED" w:rsidRDefault="0049136E" w:rsidP="0049136E">
      <w:pPr>
        <w:spacing w:before="120" w:after="120" w:line="276" w:lineRule="auto"/>
        <w:ind w:firstLine="720"/>
        <w:jc w:val="both"/>
        <w:rPr>
          <w:spacing w:val="-4"/>
          <w:sz w:val="26"/>
          <w:szCs w:val="26"/>
        </w:rPr>
      </w:pPr>
      <w:r w:rsidRPr="00C56FED">
        <w:rPr>
          <w:spacing w:val="-4"/>
          <w:sz w:val="26"/>
          <w:szCs w:val="26"/>
        </w:rPr>
        <w:t>a) Có đủ thiết bị văn phòng và các thiết bị khác phục vụ các hoạt động của nhà trường;</w:t>
      </w:r>
    </w:p>
    <w:p w14:paraId="1E07B9FC" w14:textId="77777777" w:rsidR="0049136E" w:rsidRPr="00C56FED" w:rsidRDefault="0049136E" w:rsidP="0049136E">
      <w:pPr>
        <w:spacing w:before="120" w:after="120" w:line="276" w:lineRule="auto"/>
        <w:ind w:firstLine="720"/>
        <w:jc w:val="both"/>
        <w:rPr>
          <w:spacing w:val="-4"/>
          <w:sz w:val="26"/>
          <w:szCs w:val="26"/>
        </w:rPr>
      </w:pPr>
      <w:r w:rsidRPr="00C56FED">
        <w:rPr>
          <w:spacing w:val="-4"/>
          <w:sz w:val="26"/>
          <w:szCs w:val="26"/>
        </w:rPr>
        <w:t>b) Có đủ thiết bị dạy học đáp ứng yêu cầu tối thiểu theo quy định;</w:t>
      </w:r>
    </w:p>
    <w:p w14:paraId="2976B338" w14:textId="77777777" w:rsidR="0049136E" w:rsidRPr="00C56FED" w:rsidRDefault="0049136E" w:rsidP="0049136E">
      <w:pPr>
        <w:spacing w:before="120" w:after="120" w:line="276" w:lineRule="auto"/>
        <w:ind w:firstLine="720"/>
        <w:jc w:val="both"/>
        <w:rPr>
          <w:spacing w:val="-4"/>
          <w:sz w:val="26"/>
          <w:szCs w:val="26"/>
        </w:rPr>
      </w:pPr>
      <w:r w:rsidRPr="00C56FED">
        <w:rPr>
          <w:spacing w:val="-4"/>
          <w:sz w:val="26"/>
          <w:szCs w:val="26"/>
        </w:rPr>
        <w:t>c) Hằng năm các thiết bị được kiểm kê, sửa chữa.</w:t>
      </w:r>
    </w:p>
    <w:p w14:paraId="49C62770" w14:textId="77777777" w:rsidR="0049136E" w:rsidRPr="0016039F" w:rsidRDefault="0049136E" w:rsidP="0049136E">
      <w:pPr>
        <w:spacing w:before="120" w:after="120" w:line="276" w:lineRule="auto"/>
        <w:jc w:val="both"/>
        <w:rPr>
          <w:b/>
          <w:spacing w:val="-4"/>
          <w:szCs w:val="26"/>
        </w:rPr>
      </w:pPr>
      <w:r w:rsidRPr="0016039F">
        <w:rPr>
          <w:b/>
          <w:spacing w:val="-4"/>
          <w:szCs w:val="26"/>
        </w:rPr>
        <w:t>Mức 2</w:t>
      </w:r>
    </w:p>
    <w:p w14:paraId="51E3C116" w14:textId="77777777" w:rsidR="0049136E" w:rsidRPr="00C56FED" w:rsidRDefault="0049136E" w:rsidP="0049136E">
      <w:pPr>
        <w:spacing w:before="120" w:after="120" w:line="276" w:lineRule="auto"/>
        <w:ind w:firstLine="720"/>
        <w:jc w:val="both"/>
        <w:rPr>
          <w:spacing w:val="-4"/>
          <w:sz w:val="26"/>
          <w:szCs w:val="26"/>
        </w:rPr>
      </w:pPr>
      <w:r w:rsidRPr="00C56FED">
        <w:rPr>
          <w:spacing w:val="-4"/>
          <w:sz w:val="26"/>
          <w:szCs w:val="26"/>
        </w:rPr>
        <w:t>a) Hệ thống máy tính được kết nối Internet phục vụ công tác quản lý, hoạt động dạy học;</w:t>
      </w:r>
    </w:p>
    <w:p w14:paraId="29735B2F" w14:textId="77777777" w:rsidR="0049136E" w:rsidRPr="00C56FED" w:rsidRDefault="0049136E" w:rsidP="0049136E">
      <w:pPr>
        <w:spacing w:before="120" w:after="120" w:line="276" w:lineRule="auto"/>
        <w:ind w:firstLine="720"/>
        <w:jc w:val="both"/>
        <w:rPr>
          <w:spacing w:val="-4"/>
          <w:sz w:val="26"/>
          <w:szCs w:val="26"/>
        </w:rPr>
      </w:pPr>
      <w:r w:rsidRPr="00C56FED">
        <w:rPr>
          <w:spacing w:val="-4"/>
          <w:sz w:val="26"/>
          <w:szCs w:val="26"/>
        </w:rPr>
        <w:t>b) Có đủ thiết bị dạy học theo quy định;</w:t>
      </w:r>
    </w:p>
    <w:p w14:paraId="497DED05" w14:textId="77777777" w:rsidR="0049136E" w:rsidRPr="00C56FED" w:rsidRDefault="0049136E" w:rsidP="0049136E">
      <w:pPr>
        <w:spacing w:before="120" w:after="120" w:line="276" w:lineRule="auto"/>
        <w:ind w:firstLine="720"/>
        <w:jc w:val="both"/>
        <w:rPr>
          <w:spacing w:val="-4"/>
          <w:sz w:val="26"/>
          <w:szCs w:val="26"/>
        </w:rPr>
      </w:pPr>
      <w:r w:rsidRPr="00C56FED">
        <w:rPr>
          <w:spacing w:val="-4"/>
          <w:sz w:val="26"/>
          <w:szCs w:val="26"/>
        </w:rPr>
        <w:t>c) Hằng năm, được bổ sung các thiết bị dạy học và thiết bị dạy học tự làm.</w:t>
      </w:r>
    </w:p>
    <w:p w14:paraId="7EFAB593" w14:textId="77777777" w:rsidR="0049136E" w:rsidRPr="0016039F" w:rsidRDefault="0049136E" w:rsidP="0049136E">
      <w:pPr>
        <w:spacing w:before="120" w:after="120" w:line="276" w:lineRule="auto"/>
        <w:jc w:val="both"/>
        <w:rPr>
          <w:b/>
          <w:spacing w:val="-4"/>
          <w:szCs w:val="26"/>
        </w:rPr>
      </w:pPr>
      <w:r w:rsidRPr="0016039F">
        <w:rPr>
          <w:b/>
          <w:spacing w:val="-4"/>
          <w:szCs w:val="26"/>
        </w:rPr>
        <w:t>Mức 3</w:t>
      </w:r>
    </w:p>
    <w:p w14:paraId="7314C3A8" w14:textId="77777777" w:rsidR="0049136E" w:rsidRPr="00337EC6" w:rsidRDefault="0049136E" w:rsidP="0049136E">
      <w:pPr>
        <w:spacing w:before="120" w:after="120" w:line="276" w:lineRule="auto"/>
        <w:ind w:firstLine="720"/>
        <w:jc w:val="both"/>
        <w:rPr>
          <w:sz w:val="26"/>
          <w:szCs w:val="26"/>
        </w:rPr>
      </w:pPr>
      <w:r w:rsidRPr="00337EC6">
        <w:rPr>
          <w:sz w:val="26"/>
          <w:szCs w:val="26"/>
        </w:rPr>
        <w:t>Phòng thí nghiệm hoặc khu vực thực hành (nếu có) đủ thiết bị đảm bảo hoạt động thường xuyên và hiệu quả; thiết bị dạy học, thiết bị dạy học tự làm được khai thác, sử dụng hiệu quả đáp ứng yêu cầu đổi mới nội dung phương pháp dạy học và nâng cao chất lượng giáo dục của nhà trường.</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3557"/>
        <w:gridCol w:w="851"/>
        <w:gridCol w:w="1559"/>
        <w:gridCol w:w="1134"/>
        <w:gridCol w:w="850"/>
      </w:tblGrid>
      <w:tr w:rsidR="0049136E" w:rsidRPr="00C56FED" w14:paraId="1F5986AC" w14:textId="77777777" w:rsidTr="007569C8">
        <w:tc>
          <w:tcPr>
            <w:tcW w:w="1121" w:type="dxa"/>
            <w:vMerge w:val="restart"/>
            <w:shd w:val="clear" w:color="auto" w:fill="auto"/>
            <w:vAlign w:val="center"/>
          </w:tcPr>
          <w:p w14:paraId="7EA2FC96" w14:textId="77777777" w:rsidR="0049136E" w:rsidRPr="00C56FED" w:rsidRDefault="0049136E" w:rsidP="007569C8">
            <w:pPr>
              <w:widowControl w:val="0"/>
              <w:spacing w:line="276" w:lineRule="auto"/>
              <w:jc w:val="center"/>
              <w:rPr>
                <w:rFonts w:eastAsia="MS Mincho"/>
                <w:b/>
                <w:bCs/>
                <w:sz w:val="26"/>
                <w:szCs w:val="26"/>
              </w:rPr>
            </w:pPr>
            <w:r w:rsidRPr="00C56FED">
              <w:rPr>
                <w:rFonts w:eastAsia="MS Mincho"/>
                <w:b/>
                <w:bCs/>
                <w:sz w:val="26"/>
                <w:szCs w:val="26"/>
              </w:rPr>
              <w:t>Tiêu chí</w:t>
            </w:r>
          </w:p>
          <w:p w14:paraId="4DC110BC" w14:textId="77777777" w:rsidR="0049136E" w:rsidRPr="00C56FED" w:rsidRDefault="0049136E" w:rsidP="007569C8">
            <w:pPr>
              <w:widowControl w:val="0"/>
              <w:spacing w:line="276" w:lineRule="auto"/>
              <w:jc w:val="center"/>
              <w:rPr>
                <w:rFonts w:eastAsia="MS Mincho"/>
                <w:b/>
                <w:bCs/>
                <w:sz w:val="26"/>
                <w:szCs w:val="26"/>
              </w:rPr>
            </w:pPr>
            <w:r w:rsidRPr="00C56FED">
              <w:rPr>
                <w:rFonts w:eastAsia="MS Mincho"/>
                <w:b/>
                <w:bCs/>
                <w:sz w:val="26"/>
                <w:szCs w:val="26"/>
              </w:rPr>
              <w:t>3.5</w:t>
            </w:r>
          </w:p>
        </w:tc>
        <w:tc>
          <w:tcPr>
            <w:tcW w:w="5967" w:type="dxa"/>
            <w:gridSpan w:val="3"/>
            <w:shd w:val="clear" w:color="auto" w:fill="auto"/>
            <w:vAlign w:val="center"/>
          </w:tcPr>
          <w:p w14:paraId="02ABDB16" w14:textId="77777777" w:rsidR="0049136E" w:rsidRPr="00C56FED" w:rsidRDefault="0049136E" w:rsidP="007569C8">
            <w:pPr>
              <w:widowControl w:val="0"/>
              <w:spacing w:line="276" w:lineRule="auto"/>
              <w:jc w:val="center"/>
              <w:rPr>
                <w:rFonts w:eastAsia="MS Mincho"/>
                <w:b/>
                <w:bCs/>
                <w:sz w:val="26"/>
                <w:szCs w:val="26"/>
              </w:rPr>
            </w:pPr>
            <w:r w:rsidRPr="00C56FED">
              <w:rPr>
                <w:rFonts w:eastAsia="MS Mincho"/>
                <w:b/>
                <w:bCs/>
                <w:sz w:val="26"/>
                <w:szCs w:val="26"/>
              </w:rPr>
              <w:t>Phân tích tiêu chí</w:t>
            </w:r>
          </w:p>
        </w:tc>
        <w:tc>
          <w:tcPr>
            <w:tcW w:w="1134" w:type="dxa"/>
            <w:shd w:val="clear" w:color="auto" w:fill="auto"/>
            <w:vAlign w:val="center"/>
          </w:tcPr>
          <w:p w14:paraId="160085DB" w14:textId="77777777" w:rsidR="0049136E" w:rsidRPr="00C56FED" w:rsidRDefault="0049136E" w:rsidP="007569C8">
            <w:pPr>
              <w:widowControl w:val="0"/>
              <w:spacing w:line="276" w:lineRule="auto"/>
              <w:jc w:val="center"/>
              <w:rPr>
                <w:rFonts w:eastAsia="MS Mincho"/>
                <w:b/>
                <w:bCs/>
                <w:sz w:val="26"/>
                <w:szCs w:val="26"/>
              </w:rPr>
            </w:pPr>
            <w:r w:rsidRPr="00C56FED">
              <w:rPr>
                <w:rFonts w:eastAsia="MS Mincho"/>
                <w:b/>
                <w:bCs/>
                <w:sz w:val="26"/>
                <w:szCs w:val="26"/>
              </w:rPr>
              <w:t>Minh chứng</w:t>
            </w:r>
          </w:p>
        </w:tc>
        <w:tc>
          <w:tcPr>
            <w:tcW w:w="850" w:type="dxa"/>
            <w:shd w:val="clear" w:color="auto" w:fill="auto"/>
          </w:tcPr>
          <w:p w14:paraId="2D1BD224" w14:textId="77777777" w:rsidR="0049136E" w:rsidRPr="00C56FED" w:rsidRDefault="0049136E" w:rsidP="001F0D2E">
            <w:pPr>
              <w:widowControl w:val="0"/>
              <w:spacing w:line="276" w:lineRule="auto"/>
              <w:jc w:val="center"/>
              <w:rPr>
                <w:rFonts w:eastAsia="MS Mincho"/>
                <w:b/>
                <w:bCs/>
                <w:sz w:val="26"/>
                <w:szCs w:val="26"/>
              </w:rPr>
            </w:pPr>
            <w:r w:rsidRPr="00C56FED">
              <w:rPr>
                <w:rFonts w:eastAsia="MS Mincho"/>
                <w:b/>
                <w:bCs/>
                <w:sz w:val="26"/>
                <w:szCs w:val="26"/>
              </w:rPr>
              <w:t>Ghi chú</w:t>
            </w:r>
          </w:p>
        </w:tc>
      </w:tr>
      <w:tr w:rsidR="0049136E" w:rsidRPr="00C56FED" w14:paraId="5A32A9FD" w14:textId="77777777" w:rsidTr="007569C8">
        <w:tc>
          <w:tcPr>
            <w:tcW w:w="1121" w:type="dxa"/>
            <w:vMerge/>
            <w:shd w:val="clear" w:color="auto" w:fill="auto"/>
            <w:vAlign w:val="center"/>
          </w:tcPr>
          <w:p w14:paraId="489034EC" w14:textId="77777777" w:rsidR="0049136E" w:rsidRPr="00C56FED" w:rsidRDefault="0049136E" w:rsidP="007569C8">
            <w:pPr>
              <w:widowControl w:val="0"/>
              <w:spacing w:line="276" w:lineRule="auto"/>
              <w:jc w:val="center"/>
              <w:rPr>
                <w:rFonts w:eastAsia="MS Mincho"/>
                <w:b/>
                <w:bCs/>
                <w:sz w:val="26"/>
                <w:szCs w:val="26"/>
              </w:rPr>
            </w:pPr>
          </w:p>
        </w:tc>
        <w:tc>
          <w:tcPr>
            <w:tcW w:w="3557" w:type="dxa"/>
            <w:shd w:val="clear" w:color="auto" w:fill="auto"/>
            <w:vAlign w:val="center"/>
          </w:tcPr>
          <w:p w14:paraId="5F4B23AA" w14:textId="77777777" w:rsidR="0049136E" w:rsidRPr="00C56FED" w:rsidRDefault="0049136E" w:rsidP="007569C8">
            <w:pPr>
              <w:widowControl w:val="0"/>
              <w:spacing w:line="276" w:lineRule="auto"/>
              <w:jc w:val="center"/>
              <w:rPr>
                <w:rFonts w:eastAsia="MS Mincho"/>
                <w:bCs/>
                <w:sz w:val="26"/>
                <w:szCs w:val="26"/>
              </w:rPr>
            </w:pPr>
            <w:r w:rsidRPr="00C56FED">
              <w:rPr>
                <w:rFonts w:eastAsia="MS Mincho"/>
                <w:bCs/>
                <w:sz w:val="26"/>
                <w:szCs w:val="26"/>
              </w:rPr>
              <w:t>Nội hàm</w:t>
            </w:r>
          </w:p>
        </w:tc>
        <w:tc>
          <w:tcPr>
            <w:tcW w:w="851" w:type="dxa"/>
            <w:shd w:val="clear" w:color="auto" w:fill="auto"/>
            <w:vAlign w:val="center"/>
          </w:tcPr>
          <w:p w14:paraId="60A41A1B" w14:textId="77777777" w:rsidR="0049136E" w:rsidRPr="00C56FED" w:rsidRDefault="0049136E" w:rsidP="007569C8">
            <w:pPr>
              <w:widowControl w:val="0"/>
              <w:spacing w:line="276" w:lineRule="auto"/>
              <w:jc w:val="center"/>
              <w:rPr>
                <w:rFonts w:eastAsia="MS Mincho"/>
                <w:bCs/>
                <w:sz w:val="26"/>
                <w:szCs w:val="26"/>
              </w:rPr>
            </w:pPr>
            <w:r w:rsidRPr="00C56FED">
              <w:rPr>
                <w:rFonts w:eastAsia="MS Mincho"/>
                <w:bCs/>
                <w:sz w:val="26"/>
                <w:szCs w:val="26"/>
              </w:rPr>
              <w:t>Các câu hỏi đặt ra</w:t>
            </w:r>
          </w:p>
        </w:tc>
        <w:tc>
          <w:tcPr>
            <w:tcW w:w="1559" w:type="dxa"/>
            <w:shd w:val="clear" w:color="auto" w:fill="auto"/>
            <w:vAlign w:val="center"/>
          </w:tcPr>
          <w:p w14:paraId="128A667D" w14:textId="77777777" w:rsidR="0049136E" w:rsidRPr="00C56FED" w:rsidRDefault="0049136E" w:rsidP="007569C8">
            <w:pPr>
              <w:widowControl w:val="0"/>
              <w:spacing w:line="276" w:lineRule="auto"/>
              <w:jc w:val="center"/>
              <w:rPr>
                <w:rFonts w:eastAsia="MS Mincho"/>
                <w:bCs/>
                <w:sz w:val="26"/>
                <w:szCs w:val="26"/>
              </w:rPr>
            </w:pPr>
            <w:r w:rsidRPr="00C56FED">
              <w:rPr>
                <w:rFonts w:eastAsia="MS Mincho"/>
                <w:bCs/>
                <w:sz w:val="26"/>
                <w:szCs w:val="26"/>
              </w:rPr>
              <w:t>Cần thu thập</w:t>
            </w:r>
          </w:p>
        </w:tc>
        <w:tc>
          <w:tcPr>
            <w:tcW w:w="1134" w:type="dxa"/>
            <w:shd w:val="clear" w:color="auto" w:fill="auto"/>
            <w:vAlign w:val="center"/>
          </w:tcPr>
          <w:p w14:paraId="628A735E" w14:textId="77777777" w:rsidR="0049136E" w:rsidRPr="00C56FED" w:rsidRDefault="0049136E" w:rsidP="007569C8">
            <w:pPr>
              <w:widowControl w:val="0"/>
              <w:spacing w:line="276" w:lineRule="auto"/>
              <w:jc w:val="center"/>
              <w:rPr>
                <w:rFonts w:eastAsia="MS Mincho"/>
                <w:bCs/>
                <w:sz w:val="26"/>
                <w:szCs w:val="26"/>
              </w:rPr>
            </w:pPr>
            <w:r w:rsidRPr="00C56FED">
              <w:rPr>
                <w:rFonts w:eastAsia="MS Mincho"/>
                <w:bCs/>
                <w:sz w:val="26"/>
                <w:szCs w:val="26"/>
              </w:rPr>
              <w:t>Nơi thu thập</w:t>
            </w:r>
          </w:p>
        </w:tc>
        <w:tc>
          <w:tcPr>
            <w:tcW w:w="850" w:type="dxa"/>
            <w:shd w:val="clear" w:color="auto" w:fill="auto"/>
          </w:tcPr>
          <w:p w14:paraId="7478D28F" w14:textId="77777777" w:rsidR="0049136E" w:rsidRPr="00C56FED" w:rsidRDefault="0049136E" w:rsidP="001F0D2E">
            <w:pPr>
              <w:widowControl w:val="0"/>
              <w:spacing w:line="276" w:lineRule="auto"/>
              <w:jc w:val="center"/>
              <w:rPr>
                <w:rFonts w:eastAsia="MS Mincho"/>
                <w:b/>
                <w:bCs/>
                <w:sz w:val="26"/>
                <w:szCs w:val="26"/>
              </w:rPr>
            </w:pPr>
          </w:p>
        </w:tc>
      </w:tr>
      <w:tr w:rsidR="0049136E" w:rsidRPr="00C56FED" w14:paraId="45042773" w14:textId="77777777" w:rsidTr="007569C8">
        <w:tc>
          <w:tcPr>
            <w:tcW w:w="1121" w:type="dxa"/>
            <w:shd w:val="clear" w:color="auto" w:fill="auto"/>
            <w:vAlign w:val="center"/>
          </w:tcPr>
          <w:p w14:paraId="64B03A6E" w14:textId="77777777" w:rsidR="0049136E" w:rsidRPr="00C56FED" w:rsidRDefault="0049136E" w:rsidP="007569C8">
            <w:pPr>
              <w:widowControl w:val="0"/>
              <w:spacing w:line="276" w:lineRule="auto"/>
              <w:jc w:val="center"/>
              <w:rPr>
                <w:rFonts w:eastAsia="MS Mincho"/>
                <w:b/>
                <w:bCs/>
                <w:sz w:val="26"/>
                <w:szCs w:val="26"/>
              </w:rPr>
            </w:pPr>
            <w:r w:rsidRPr="00C56FED">
              <w:rPr>
                <w:rFonts w:eastAsia="MS Mincho"/>
                <w:b/>
                <w:bCs/>
                <w:sz w:val="26"/>
                <w:szCs w:val="26"/>
              </w:rPr>
              <w:t>Mức 1</w:t>
            </w:r>
          </w:p>
        </w:tc>
        <w:tc>
          <w:tcPr>
            <w:tcW w:w="3557" w:type="dxa"/>
            <w:shd w:val="clear" w:color="auto" w:fill="auto"/>
          </w:tcPr>
          <w:p w14:paraId="57BE80E6" w14:textId="77777777" w:rsidR="0049136E" w:rsidRPr="00C56FED" w:rsidRDefault="0049136E" w:rsidP="001F0D2E">
            <w:pPr>
              <w:widowControl w:val="0"/>
              <w:spacing w:line="276" w:lineRule="auto"/>
              <w:jc w:val="both"/>
              <w:rPr>
                <w:rFonts w:eastAsia="MS Mincho"/>
                <w:bCs/>
                <w:sz w:val="26"/>
                <w:szCs w:val="26"/>
              </w:rPr>
            </w:pPr>
          </w:p>
        </w:tc>
        <w:tc>
          <w:tcPr>
            <w:tcW w:w="851" w:type="dxa"/>
            <w:shd w:val="clear" w:color="auto" w:fill="auto"/>
          </w:tcPr>
          <w:p w14:paraId="4263E9D2" w14:textId="77777777" w:rsidR="0049136E" w:rsidRPr="00C56FED" w:rsidRDefault="0049136E" w:rsidP="001F0D2E">
            <w:pPr>
              <w:widowControl w:val="0"/>
              <w:spacing w:line="276" w:lineRule="auto"/>
              <w:jc w:val="both"/>
              <w:rPr>
                <w:rFonts w:eastAsia="MS Mincho"/>
                <w:bCs/>
                <w:sz w:val="26"/>
                <w:szCs w:val="26"/>
              </w:rPr>
            </w:pPr>
          </w:p>
        </w:tc>
        <w:tc>
          <w:tcPr>
            <w:tcW w:w="1559" w:type="dxa"/>
            <w:shd w:val="clear" w:color="auto" w:fill="auto"/>
          </w:tcPr>
          <w:p w14:paraId="0E0DF735" w14:textId="77777777" w:rsidR="0049136E" w:rsidRPr="00C56FED" w:rsidRDefault="0049136E" w:rsidP="001F0D2E">
            <w:pPr>
              <w:widowControl w:val="0"/>
              <w:spacing w:line="276" w:lineRule="auto"/>
              <w:jc w:val="both"/>
              <w:rPr>
                <w:rFonts w:eastAsia="MS Mincho"/>
                <w:bCs/>
                <w:sz w:val="26"/>
                <w:szCs w:val="26"/>
              </w:rPr>
            </w:pPr>
          </w:p>
        </w:tc>
        <w:tc>
          <w:tcPr>
            <w:tcW w:w="1134" w:type="dxa"/>
            <w:shd w:val="clear" w:color="auto" w:fill="auto"/>
          </w:tcPr>
          <w:p w14:paraId="48D15E88" w14:textId="77777777" w:rsidR="0049136E" w:rsidRPr="00C56FED" w:rsidRDefault="0049136E" w:rsidP="001F0D2E">
            <w:pPr>
              <w:widowControl w:val="0"/>
              <w:spacing w:line="276" w:lineRule="auto"/>
              <w:jc w:val="both"/>
              <w:rPr>
                <w:rFonts w:eastAsia="MS Mincho"/>
                <w:bCs/>
                <w:sz w:val="26"/>
                <w:szCs w:val="26"/>
              </w:rPr>
            </w:pPr>
          </w:p>
        </w:tc>
        <w:tc>
          <w:tcPr>
            <w:tcW w:w="850" w:type="dxa"/>
            <w:shd w:val="clear" w:color="auto" w:fill="auto"/>
          </w:tcPr>
          <w:p w14:paraId="23245CAD" w14:textId="77777777" w:rsidR="0049136E" w:rsidRPr="00C56FED" w:rsidRDefault="0049136E" w:rsidP="001F0D2E">
            <w:pPr>
              <w:widowControl w:val="0"/>
              <w:spacing w:line="276" w:lineRule="auto"/>
              <w:jc w:val="both"/>
              <w:rPr>
                <w:rFonts w:eastAsia="MS Mincho"/>
                <w:bCs/>
                <w:sz w:val="26"/>
                <w:szCs w:val="26"/>
              </w:rPr>
            </w:pPr>
          </w:p>
        </w:tc>
      </w:tr>
      <w:tr w:rsidR="0049136E" w:rsidRPr="00C56FED" w14:paraId="5BBD5360" w14:textId="77777777" w:rsidTr="007569C8">
        <w:tc>
          <w:tcPr>
            <w:tcW w:w="1121" w:type="dxa"/>
            <w:shd w:val="clear" w:color="auto" w:fill="auto"/>
            <w:vAlign w:val="center"/>
          </w:tcPr>
          <w:p w14:paraId="4B6A2F02" w14:textId="77777777" w:rsidR="0049136E" w:rsidRPr="00C56FED" w:rsidRDefault="0049136E" w:rsidP="007569C8">
            <w:pPr>
              <w:widowControl w:val="0"/>
              <w:spacing w:line="276" w:lineRule="auto"/>
              <w:jc w:val="center"/>
              <w:rPr>
                <w:rFonts w:eastAsia="MS Mincho"/>
                <w:bCs/>
                <w:sz w:val="26"/>
                <w:szCs w:val="26"/>
              </w:rPr>
            </w:pPr>
            <w:r w:rsidRPr="00C56FED">
              <w:rPr>
                <w:rFonts w:eastAsia="MS Mincho"/>
                <w:bCs/>
                <w:sz w:val="26"/>
                <w:szCs w:val="26"/>
              </w:rPr>
              <w:t>a</w:t>
            </w:r>
          </w:p>
        </w:tc>
        <w:tc>
          <w:tcPr>
            <w:tcW w:w="3557" w:type="dxa"/>
            <w:shd w:val="clear" w:color="auto" w:fill="auto"/>
          </w:tcPr>
          <w:p w14:paraId="439A3D76" w14:textId="77777777" w:rsidR="0049136E" w:rsidRPr="00C56FED" w:rsidRDefault="0049136E" w:rsidP="001F0D2E">
            <w:pPr>
              <w:widowControl w:val="0"/>
              <w:spacing w:line="276" w:lineRule="auto"/>
              <w:jc w:val="both"/>
              <w:rPr>
                <w:rFonts w:eastAsia="MS Mincho"/>
                <w:bCs/>
                <w:sz w:val="26"/>
                <w:szCs w:val="26"/>
              </w:rPr>
            </w:pPr>
            <w:r w:rsidRPr="00C56FED">
              <w:rPr>
                <w:rFonts w:eastAsia="MS Mincho"/>
                <w:bCs/>
                <w:sz w:val="26"/>
                <w:szCs w:val="26"/>
              </w:rPr>
              <w:t>Có đầy đủ thiết bị văn phòng; thiết bị các phòng chức năng đảm bảo hiệu quả cho các hoạt động quản lí và hành chính.</w:t>
            </w:r>
          </w:p>
        </w:tc>
        <w:tc>
          <w:tcPr>
            <w:tcW w:w="851" w:type="dxa"/>
            <w:shd w:val="clear" w:color="auto" w:fill="auto"/>
          </w:tcPr>
          <w:p w14:paraId="0F34BAA0" w14:textId="77777777" w:rsidR="0049136E" w:rsidRPr="00C56FED" w:rsidRDefault="0049136E" w:rsidP="001F0D2E">
            <w:pPr>
              <w:widowControl w:val="0"/>
              <w:spacing w:line="276" w:lineRule="auto"/>
              <w:jc w:val="both"/>
              <w:rPr>
                <w:rFonts w:eastAsia="MS Mincho"/>
                <w:bCs/>
                <w:sz w:val="26"/>
                <w:szCs w:val="26"/>
              </w:rPr>
            </w:pPr>
          </w:p>
        </w:tc>
        <w:tc>
          <w:tcPr>
            <w:tcW w:w="1559" w:type="dxa"/>
            <w:shd w:val="clear" w:color="auto" w:fill="auto"/>
            <w:vAlign w:val="center"/>
          </w:tcPr>
          <w:p w14:paraId="74E84F08" w14:textId="77777777" w:rsidR="0049136E" w:rsidRPr="00C56FED" w:rsidRDefault="0049136E" w:rsidP="007569C8">
            <w:pPr>
              <w:widowControl w:val="0"/>
              <w:spacing w:line="276" w:lineRule="auto"/>
              <w:jc w:val="center"/>
              <w:rPr>
                <w:rFonts w:eastAsia="MS Mincho"/>
                <w:bCs/>
                <w:sz w:val="26"/>
                <w:szCs w:val="26"/>
              </w:rPr>
            </w:pPr>
            <w:r w:rsidRPr="00C56FED">
              <w:rPr>
                <w:rFonts w:eastAsia="MS Mincho"/>
                <w:bCs/>
                <w:sz w:val="26"/>
                <w:szCs w:val="26"/>
              </w:rPr>
              <w:t>Sổ tài sản thiết bị</w:t>
            </w:r>
            <w:r w:rsidR="00FB2F2A" w:rsidRPr="00C56FED">
              <w:rPr>
                <w:rFonts w:eastAsia="MS Mincho"/>
                <w:bCs/>
                <w:sz w:val="26"/>
                <w:szCs w:val="26"/>
              </w:rPr>
              <w:t>.</w:t>
            </w:r>
          </w:p>
        </w:tc>
        <w:tc>
          <w:tcPr>
            <w:tcW w:w="1134" w:type="dxa"/>
            <w:shd w:val="clear" w:color="auto" w:fill="auto"/>
            <w:vAlign w:val="center"/>
          </w:tcPr>
          <w:p w14:paraId="0F2CEDFB" w14:textId="77777777" w:rsidR="0049136E" w:rsidRPr="00C56FED" w:rsidRDefault="0049136E" w:rsidP="007569C8">
            <w:pPr>
              <w:widowControl w:val="0"/>
              <w:spacing w:line="276" w:lineRule="auto"/>
              <w:jc w:val="center"/>
              <w:rPr>
                <w:rFonts w:eastAsia="MS Mincho"/>
                <w:bCs/>
                <w:sz w:val="26"/>
                <w:szCs w:val="26"/>
              </w:rPr>
            </w:pPr>
            <w:r w:rsidRPr="00C56FED">
              <w:rPr>
                <w:rFonts w:eastAsia="MS Mincho"/>
                <w:bCs/>
                <w:sz w:val="26"/>
                <w:szCs w:val="26"/>
              </w:rPr>
              <w:t>Thiết bị</w:t>
            </w:r>
          </w:p>
        </w:tc>
        <w:tc>
          <w:tcPr>
            <w:tcW w:w="850" w:type="dxa"/>
            <w:shd w:val="clear" w:color="auto" w:fill="auto"/>
          </w:tcPr>
          <w:p w14:paraId="49B26444" w14:textId="77777777" w:rsidR="0049136E" w:rsidRPr="00C56FED" w:rsidRDefault="0049136E" w:rsidP="001F0D2E">
            <w:pPr>
              <w:widowControl w:val="0"/>
              <w:spacing w:line="276" w:lineRule="auto"/>
              <w:jc w:val="both"/>
              <w:rPr>
                <w:rFonts w:eastAsia="MS Mincho"/>
                <w:bCs/>
                <w:sz w:val="26"/>
                <w:szCs w:val="26"/>
              </w:rPr>
            </w:pPr>
          </w:p>
        </w:tc>
      </w:tr>
      <w:tr w:rsidR="0049136E" w:rsidRPr="00C56FED" w14:paraId="29090E23" w14:textId="77777777" w:rsidTr="007569C8">
        <w:tc>
          <w:tcPr>
            <w:tcW w:w="1121" w:type="dxa"/>
            <w:shd w:val="clear" w:color="auto" w:fill="auto"/>
            <w:vAlign w:val="center"/>
          </w:tcPr>
          <w:p w14:paraId="09347F71" w14:textId="77777777" w:rsidR="0049136E" w:rsidRPr="00C56FED" w:rsidRDefault="0049136E" w:rsidP="007569C8">
            <w:pPr>
              <w:widowControl w:val="0"/>
              <w:spacing w:line="276" w:lineRule="auto"/>
              <w:jc w:val="center"/>
              <w:rPr>
                <w:rFonts w:eastAsia="MS Mincho"/>
                <w:bCs/>
                <w:sz w:val="26"/>
                <w:szCs w:val="26"/>
              </w:rPr>
            </w:pPr>
            <w:r w:rsidRPr="00C56FED">
              <w:rPr>
                <w:rFonts w:eastAsia="MS Mincho"/>
                <w:bCs/>
                <w:sz w:val="26"/>
                <w:szCs w:val="26"/>
              </w:rPr>
              <w:t>b</w:t>
            </w:r>
          </w:p>
        </w:tc>
        <w:tc>
          <w:tcPr>
            <w:tcW w:w="3557" w:type="dxa"/>
            <w:shd w:val="clear" w:color="auto" w:fill="auto"/>
          </w:tcPr>
          <w:p w14:paraId="3E09C54D" w14:textId="77777777" w:rsidR="0049136E" w:rsidRPr="00C56FED" w:rsidRDefault="0049136E" w:rsidP="001F0D2E">
            <w:pPr>
              <w:widowControl w:val="0"/>
              <w:spacing w:line="276" w:lineRule="auto"/>
              <w:jc w:val="both"/>
              <w:rPr>
                <w:rFonts w:eastAsia="MS Mincho"/>
                <w:bCs/>
                <w:sz w:val="26"/>
                <w:szCs w:val="26"/>
              </w:rPr>
            </w:pPr>
            <w:r w:rsidRPr="00C56FED">
              <w:rPr>
                <w:rFonts w:eastAsia="MS Mincho"/>
                <w:bCs/>
                <w:sz w:val="26"/>
                <w:szCs w:val="26"/>
              </w:rPr>
              <w:t>Trang bị cơ bản đầy đủ các thiết bị dạy và học tối thiểu cho từng bộ môn</w:t>
            </w:r>
            <w:r w:rsidR="00FB2F2A" w:rsidRPr="00C56FED">
              <w:rPr>
                <w:rFonts w:eastAsia="MS Mincho"/>
                <w:bCs/>
                <w:sz w:val="26"/>
                <w:szCs w:val="26"/>
              </w:rPr>
              <w:t>.</w:t>
            </w:r>
          </w:p>
        </w:tc>
        <w:tc>
          <w:tcPr>
            <w:tcW w:w="851" w:type="dxa"/>
            <w:shd w:val="clear" w:color="auto" w:fill="auto"/>
          </w:tcPr>
          <w:p w14:paraId="17E2FE1B" w14:textId="77777777" w:rsidR="0049136E" w:rsidRPr="00C56FED" w:rsidRDefault="0049136E" w:rsidP="001F0D2E">
            <w:pPr>
              <w:widowControl w:val="0"/>
              <w:spacing w:line="276" w:lineRule="auto"/>
              <w:jc w:val="both"/>
              <w:rPr>
                <w:rFonts w:eastAsia="MS Mincho"/>
                <w:bCs/>
                <w:sz w:val="26"/>
                <w:szCs w:val="26"/>
              </w:rPr>
            </w:pPr>
          </w:p>
        </w:tc>
        <w:tc>
          <w:tcPr>
            <w:tcW w:w="1559" w:type="dxa"/>
            <w:shd w:val="clear" w:color="auto" w:fill="auto"/>
          </w:tcPr>
          <w:p w14:paraId="7A3B1132" w14:textId="77777777" w:rsidR="0049136E" w:rsidRPr="00C56FED" w:rsidRDefault="0049136E" w:rsidP="001F0D2E">
            <w:pPr>
              <w:widowControl w:val="0"/>
              <w:spacing w:line="276" w:lineRule="auto"/>
              <w:jc w:val="both"/>
              <w:rPr>
                <w:rFonts w:eastAsia="MS Mincho"/>
                <w:bCs/>
                <w:sz w:val="26"/>
                <w:szCs w:val="26"/>
              </w:rPr>
            </w:pPr>
          </w:p>
        </w:tc>
        <w:tc>
          <w:tcPr>
            <w:tcW w:w="1134" w:type="dxa"/>
            <w:shd w:val="clear" w:color="auto" w:fill="auto"/>
          </w:tcPr>
          <w:p w14:paraId="470F9EA1" w14:textId="77777777" w:rsidR="0049136E" w:rsidRPr="00C56FED" w:rsidRDefault="0049136E" w:rsidP="001F0D2E">
            <w:pPr>
              <w:widowControl w:val="0"/>
              <w:spacing w:line="276" w:lineRule="auto"/>
              <w:jc w:val="both"/>
              <w:rPr>
                <w:rFonts w:eastAsia="MS Mincho"/>
                <w:bCs/>
                <w:sz w:val="26"/>
                <w:szCs w:val="26"/>
              </w:rPr>
            </w:pPr>
          </w:p>
        </w:tc>
        <w:tc>
          <w:tcPr>
            <w:tcW w:w="850" w:type="dxa"/>
            <w:shd w:val="clear" w:color="auto" w:fill="auto"/>
          </w:tcPr>
          <w:p w14:paraId="3D455CE2" w14:textId="77777777" w:rsidR="0049136E" w:rsidRPr="00C56FED" w:rsidRDefault="0049136E" w:rsidP="001F0D2E">
            <w:pPr>
              <w:widowControl w:val="0"/>
              <w:spacing w:line="276" w:lineRule="auto"/>
              <w:jc w:val="both"/>
              <w:rPr>
                <w:rFonts w:eastAsia="MS Mincho"/>
                <w:bCs/>
                <w:sz w:val="26"/>
                <w:szCs w:val="26"/>
              </w:rPr>
            </w:pPr>
          </w:p>
        </w:tc>
      </w:tr>
      <w:tr w:rsidR="0049136E" w:rsidRPr="00C56FED" w14:paraId="3A08A8A5" w14:textId="77777777" w:rsidTr="007569C8">
        <w:tc>
          <w:tcPr>
            <w:tcW w:w="1121" w:type="dxa"/>
            <w:shd w:val="clear" w:color="auto" w:fill="auto"/>
            <w:vAlign w:val="center"/>
          </w:tcPr>
          <w:p w14:paraId="5B702BDB" w14:textId="77777777" w:rsidR="0049136E" w:rsidRPr="00C56FED" w:rsidRDefault="0049136E" w:rsidP="007569C8">
            <w:pPr>
              <w:widowControl w:val="0"/>
              <w:spacing w:line="276" w:lineRule="auto"/>
              <w:jc w:val="center"/>
              <w:rPr>
                <w:rFonts w:eastAsia="MS Mincho"/>
                <w:bCs/>
                <w:sz w:val="26"/>
                <w:szCs w:val="26"/>
              </w:rPr>
            </w:pPr>
            <w:r w:rsidRPr="00C56FED">
              <w:rPr>
                <w:rFonts w:eastAsia="MS Mincho"/>
                <w:bCs/>
                <w:sz w:val="26"/>
                <w:szCs w:val="26"/>
              </w:rPr>
              <w:t>c</w:t>
            </w:r>
          </w:p>
        </w:tc>
        <w:tc>
          <w:tcPr>
            <w:tcW w:w="3557" w:type="dxa"/>
            <w:shd w:val="clear" w:color="auto" w:fill="auto"/>
          </w:tcPr>
          <w:p w14:paraId="794F53E9" w14:textId="77777777" w:rsidR="0049136E" w:rsidRPr="00C56FED" w:rsidRDefault="0049136E" w:rsidP="001F0D2E">
            <w:pPr>
              <w:widowControl w:val="0"/>
              <w:spacing w:line="276" w:lineRule="auto"/>
              <w:jc w:val="both"/>
              <w:rPr>
                <w:rFonts w:eastAsia="MS Mincho"/>
                <w:bCs/>
                <w:sz w:val="26"/>
                <w:szCs w:val="26"/>
              </w:rPr>
            </w:pPr>
            <w:r w:rsidRPr="00C56FED">
              <w:rPr>
                <w:rFonts w:eastAsia="MS Mincho"/>
                <w:bCs/>
                <w:sz w:val="26"/>
                <w:szCs w:val="26"/>
              </w:rPr>
              <w:t>Hằng năm các thiết bị đều được kiểm kê, sửa chữa, bổ sung</w:t>
            </w:r>
            <w:r w:rsidR="00FB2F2A" w:rsidRPr="00C56FED">
              <w:rPr>
                <w:rFonts w:eastAsia="MS Mincho"/>
                <w:bCs/>
                <w:sz w:val="26"/>
                <w:szCs w:val="26"/>
              </w:rPr>
              <w:t>.</w:t>
            </w:r>
          </w:p>
        </w:tc>
        <w:tc>
          <w:tcPr>
            <w:tcW w:w="851" w:type="dxa"/>
            <w:shd w:val="clear" w:color="auto" w:fill="auto"/>
          </w:tcPr>
          <w:p w14:paraId="73530C4D" w14:textId="77777777" w:rsidR="0049136E" w:rsidRPr="00C56FED" w:rsidRDefault="0049136E" w:rsidP="001F0D2E">
            <w:pPr>
              <w:widowControl w:val="0"/>
              <w:spacing w:line="276" w:lineRule="auto"/>
              <w:jc w:val="both"/>
              <w:rPr>
                <w:rFonts w:eastAsia="MS Mincho"/>
                <w:bCs/>
                <w:sz w:val="26"/>
                <w:szCs w:val="26"/>
              </w:rPr>
            </w:pPr>
          </w:p>
        </w:tc>
        <w:tc>
          <w:tcPr>
            <w:tcW w:w="1559" w:type="dxa"/>
            <w:shd w:val="clear" w:color="auto" w:fill="auto"/>
          </w:tcPr>
          <w:p w14:paraId="540BCD26" w14:textId="77777777" w:rsidR="0049136E" w:rsidRPr="00C56FED" w:rsidRDefault="0049136E" w:rsidP="001F0D2E">
            <w:pPr>
              <w:widowControl w:val="0"/>
              <w:spacing w:line="276" w:lineRule="auto"/>
              <w:jc w:val="both"/>
              <w:rPr>
                <w:rFonts w:eastAsia="MS Mincho"/>
                <w:bCs/>
                <w:sz w:val="26"/>
                <w:szCs w:val="26"/>
              </w:rPr>
            </w:pPr>
          </w:p>
        </w:tc>
        <w:tc>
          <w:tcPr>
            <w:tcW w:w="1134" w:type="dxa"/>
            <w:shd w:val="clear" w:color="auto" w:fill="auto"/>
          </w:tcPr>
          <w:p w14:paraId="63CA094A" w14:textId="77777777" w:rsidR="0049136E" w:rsidRPr="00C56FED" w:rsidRDefault="0049136E" w:rsidP="001F0D2E">
            <w:pPr>
              <w:widowControl w:val="0"/>
              <w:spacing w:line="276" w:lineRule="auto"/>
              <w:jc w:val="both"/>
              <w:rPr>
                <w:rFonts w:eastAsia="MS Mincho"/>
                <w:bCs/>
                <w:sz w:val="26"/>
                <w:szCs w:val="26"/>
              </w:rPr>
            </w:pPr>
          </w:p>
        </w:tc>
        <w:tc>
          <w:tcPr>
            <w:tcW w:w="850" w:type="dxa"/>
            <w:shd w:val="clear" w:color="auto" w:fill="auto"/>
          </w:tcPr>
          <w:p w14:paraId="58D33798" w14:textId="77777777" w:rsidR="0049136E" w:rsidRPr="00C56FED" w:rsidRDefault="0049136E" w:rsidP="001F0D2E">
            <w:pPr>
              <w:widowControl w:val="0"/>
              <w:spacing w:line="276" w:lineRule="auto"/>
              <w:jc w:val="both"/>
              <w:rPr>
                <w:rFonts w:eastAsia="MS Mincho"/>
                <w:bCs/>
                <w:sz w:val="26"/>
                <w:szCs w:val="26"/>
              </w:rPr>
            </w:pPr>
          </w:p>
        </w:tc>
      </w:tr>
      <w:tr w:rsidR="0049136E" w:rsidRPr="00C56FED" w14:paraId="7C37EE15" w14:textId="77777777" w:rsidTr="007569C8">
        <w:tc>
          <w:tcPr>
            <w:tcW w:w="1121" w:type="dxa"/>
            <w:shd w:val="clear" w:color="auto" w:fill="auto"/>
            <w:vAlign w:val="center"/>
          </w:tcPr>
          <w:p w14:paraId="793AA764" w14:textId="77777777" w:rsidR="0049136E" w:rsidRPr="00C56FED" w:rsidRDefault="0049136E" w:rsidP="007569C8">
            <w:pPr>
              <w:widowControl w:val="0"/>
              <w:spacing w:line="276" w:lineRule="auto"/>
              <w:jc w:val="center"/>
              <w:rPr>
                <w:rFonts w:eastAsia="MS Mincho"/>
                <w:b/>
                <w:bCs/>
                <w:sz w:val="26"/>
                <w:szCs w:val="26"/>
              </w:rPr>
            </w:pPr>
            <w:r w:rsidRPr="00C56FED">
              <w:rPr>
                <w:rFonts w:eastAsia="MS Mincho"/>
                <w:b/>
                <w:bCs/>
                <w:sz w:val="26"/>
                <w:szCs w:val="26"/>
              </w:rPr>
              <w:t>Mức 2</w:t>
            </w:r>
          </w:p>
        </w:tc>
        <w:tc>
          <w:tcPr>
            <w:tcW w:w="3557" w:type="dxa"/>
            <w:shd w:val="clear" w:color="auto" w:fill="auto"/>
          </w:tcPr>
          <w:p w14:paraId="5A34A548" w14:textId="77777777" w:rsidR="0049136E" w:rsidRPr="00C56FED" w:rsidRDefault="0049136E" w:rsidP="001F0D2E">
            <w:pPr>
              <w:widowControl w:val="0"/>
              <w:spacing w:line="276" w:lineRule="auto"/>
              <w:jc w:val="both"/>
              <w:rPr>
                <w:rFonts w:eastAsia="MS Mincho"/>
                <w:bCs/>
                <w:sz w:val="26"/>
                <w:szCs w:val="26"/>
              </w:rPr>
            </w:pPr>
          </w:p>
        </w:tc>
        <w:tc>
          <w:tcPr>
            <w:tcW w:w="851" w:type="dxa"/>
            <w:shd w:val="clear" w:color="auto" w:fill="auto"/>
          </w:tcPr>
          <w:p w14:paraId="30B5A209" w14:textId="77777777" w:rsidR="0049136E" w:rsidRPr="00C56FED" w:rsidRDefault="0049136E" w:rsidP="001F0D2E">
            <w:pPr>
              <w:widowControl w:val="0"/>
              <w:spacing w:line="276" w:lineRule="auto"/>
              <w:jc w:val="both"/>
              <w:rPr>
                <w:rFonts w:eastAsia="MS Mincho"/>
                <w:bCs/>
                <w:sz w:val="26"/>
                <w:szCs w:val="26"/>
              </w:rPr>
            </w:pPr>
          </w:p>
        </w:tc>
        <w:tc>
          <w:tcPr>
            <w:tcW w:w="1559" w:type="dxa"/>
            <w:shd w:val="clear" w:color="auto" w:fill="auto"/>
          </w:tcPr>
          <w:p w14:paraId="4315F5CE" w14:textId="77777777" w:rsidR="0049136E" w:rsidRPr="00C56FED" w:rsidRDefault="0049136E" w:rsidP="001F0D2E">
            <w:pPr>
              <w:widowControl w:val="0"/>
              <w:spacing w:line="276" w:lineRule="auto"/>
              <w:jc w:val="both"/>
              <w:rPr>
                <w:rFonts w:eastAsia="MS Mincho"/>
                <w:bCs/>
                <w:sz w:val="26"/>
                <w:szCs w:val="26"/>
              </w:rPr>
            </w:pPr>
          </w:p>
        </w:tc>
        <w:tc>
          <w:tcPr>
            <w:tcW w:w="1134" w:type="dxa"/>
            <w:shd w:val="clear" w:color="auto" w:fill="auto"/>
          </w:tcPr>
          <w:p w14:paraId="3C83C511" w14:textId="77777777" w:rsidR="0049136E" w:rsidRPr="00C56FED" w:rsidRDefault="0049136E" w:rsidP="001F0D2E">
            <w:pPr>
              <w:widowControl w:val="0"/>
              <w:spacing w:line="276" w:lineRule="auto"/>
              <w:jc w:val="both"/>
              <w:rPr>
                <w:rFonts w:eastAsia="MS Mincho"/>
                <w:bCs/>
                <w:sz w:val="26"/>
                <w:szCs w:val="26"/>
              </w:rPr>
            </w:pPr>
          </w:p>
        </w:tc>
        <w:tc>
          <w:tcPr>
            <w:tcW w:w="850" w:type="dxa"/>
            <w:shd w:val="clear" w:color="auto" w:fill="auto"/>
          </w:tcPr>
          <w:p w14:paraId="262BDFDD" w14:textId="77777777" w:rsidR="0049136E" w:rsidRPr="00C56FED" w:rsidRDefault="0049136E" w:rsidP="001F0D2E">
            <w:pPr>
              <w:widowControl w:val="0"/>
              <w:spacing w:line="276" w:lineRule="auto"/>
              <w:jc w:val="both"/>
              <w:rPr>
                <w:rFonts w:eastAsia="MS Mincho"/>
                <w:bCs/>
                <w:sz w:val="26"/>
                <w:szCs w:val="26"/>
              </w:rPr>
            </w:pPr>
          </w:p>
        </w:tc>
      </w:tr>
      <w:tr w:rsidR="0049136E" w:rsidRPr="00C56FED" w14:paraId="7C5F3569" w14:textId="77777777" w:rsidTr="007569C8">
        <w:tc>
          <w:tcPr>
            <w:tcW w:w="1121" w:type="dxa"/>
            <w:shd w:val="clear" w:color="auto" w:fill="auto"/>
            <w:vAlign w:val="center"/>
          </w:tcPr>
          <w:p w14:paraId="08B5A2CE" w14:textId="77777777" w:rsidR="0049136E" w:rsidRPr="00C56FED" w:rsidRDefault="0049136E" w:rsidP="007569C8">
            <w:pPr>
              <w:widowControl w:val="0"/>
              <w:spacing w:line="276" w:lineRule="auto"/>
              <w:jc w:val="center"/>
              <w:rPr>
                <w:rFonts w:eastAsia="MS Mincho"/>
                <w:bCs/>
                <w:sz w:val="26"/>
                <w:szCs w:val="26"/>
              </w:rPr>
            </w:pPr>
            <w:r w:rsidRPr="00C56FED">
              <w:rPr>
                <w:rFonts w:eastAsia="MS Mincho"/>
                <w:bCs/>
                <w:sz w:val="26"/>
                <w:szCs w:val="26"/>
              </w:rPr>
              <w:t>a</w:t>
            </w:r>
          </w:p>
        </w:tc>
        <w:tc>
          <w:tcPr>
            <w:tcW w:w="3557" w:type="dxa"/>
            <w:shd w:val="clear" w:color="auto" w:fill="auto"/>
          </w:tcPr>
          <w:p w14:paraId="3B336006" w14:textId="77777777" w:rsidR="0049136E" w:rsidRPr="00C56FED" w:rsidRDefault="0049136E" w:rsidP="001F0D2E">
            <w:pPr>
              <w:widowControl w:val="0"/>
              <w:spacing w:line="276" w:lineRule="auto"/>
              <w:jc w:val="both"/>
              <w:rPr>
                <w:rFonts w:eastAsia="MS Mincho"/>
                <w:bCs/>
                <w:sz w:val="26"/>
                <w:szCs w:val="26"/>
              </w:rPr>
            </w:pPr>
            <w:r w:rsidRPr="00C56FED">
              <w:rPr>
                <w:rFonts w:eastAsia="MS Mincho"/>
                <w:bCs/>
                <w:sz w:val="26"/>
                <w:szCs w:val="26"/>
              </w:rPr>
              <w:t>Nhà trường hợp đồng với Vietel cung cấp dịch vụ internet với tốc độ đường truyền cao</w:t>
            </w:r>
            <w:r w:rsidR="00FB2F2A" w:rsidRPr="00C56FED">
              <w:rPr>
                <w:rFonts w:eastAsia="MS Mincho"/>
                <w:bCs/>
                <w:sz w:val="26"/>
                <w:szCs w:val="26"/>
              </w:rPr>
              <w:t>.</w:t>
            </w:r>
          </w:p>
        </w:tc>
        <w:tc>
          <w:tcPr>
            <w:tcW w:w="851" w:type="dxa"/>
            <w:shd w:val="clear" w:color="auto" w:fill="auto"/>
          </w:tcPr>
          <w:p w14:paraId="3CF79FF2" w14:textId="77777777" w:rsidR="0049136E" w:rsidRPr="00C56FED" w:rsidRDefault="0049136E" w:rsidP="001F0D2E">
            <w:pPr>
              <w:widowControl w:val="0"/>
              <w:spacing w:line="276" w:lineRule="auto"/>
              <w:jc w:val="both"/>
              <w:rPr>
                <w:rFonts w:eastAsia="MS Mincho"/>
                <w:bCs/>
                <w:sz w:val="26"/>
                <w:szCs w:val="26"/>
              </w:rPr>
            </w:pPr>
          </w:p>
        </w:tc>
        <w:tc>
          <w:tcPr>
            <w:tcW w:w="1559" w:type="dxa"/>
            <w:shd w:val="clear" w:color="auto" w:fill="auto"/>
          </w:tcPr>
          <w:p w14:paraId="02BFD19F" w14:textId="77777777" w:rsidR="0049136E" w:rsidRPr="00C56FED" w:rsidRDefault="0049136E" w:rsidP="001F0D2E">
            <w:pPr>
              <w:widowControl w:val="0"/>
              <w:spacing w:line="276" w:lineRule="auto"/>
              <w:jc w:val="both"/>
              <w:rPr>
                <w:rFonts w:eastAsia="MS Mincho"/>
                <w:bCs/>
                <w:sz w:val="26"/>
                <w:szCs w:val="26"/>
              </w:rPr>
            </w:pPr>
            <w:r w:rsidRPr="00C56FED">
              <w:rPr>
                <w:rFonts w:eastAsia="MS Mincho"/>
                <w:bCs/>
                <w:sz w:val="26"/>
                <w:szCs w:val="26"/>
              </w:rPr>
              <w:t>Hợp đồng dịch vụ</w:t>
            </w:r>
            <w:r w:rsidR="00FB2F2A" w:rsidRPr="00C56FED">
              <w:rPr>
                <w:rFonts w:eastAsia="MS Mincho"/>
                <w:bCs/>
                <w:sz w:val="26"/>
                <w:szCs w:val="26"/>
              </w:rPr>
              <w:t xml:space="preserve"> internet V</w:t>
            </w:r>
            <w:r w:rsidRPr="00C56FED">
              <w:rPr>
                <w:rFonts w:eastAsia="MS Mincho"/>
                <w:bCs/>
                <w:sz w:val="26"/>
                <w:szCs w:val="26"/>
              </w:rPr>
              <w:t>iettel</w:t>
            </w:r>
            <w:r w:rsidR="00FB2F2A" w:rsidRPr="00C56FED">
              <w:rPr>
                <w:rFonts w:eastAsia="MS Mincho"/>
                <w:bCs/>
                <w:sz w:val="26"/>
                <w:szCs w:val="26"/>
              </w:rPr>
              <w:t>.</w:t>
            </w:r>
          </w:p>
        </w:tc>
        <w:tc>
          <w:tcPr>
            <w:tcW w:w="1134" w:type="dxa"/>
            <w:shd w:val="clear" w:color="auto" w:fill="auto"/>
            <w:vAlign w:val="center"/>
          </w:tcPr>
          <w:p w14:paraId="13D977E9" w14:textId="77777777" w:rsidR="0049136E" w:rsidRPr="00C56FED" w:rsidRDefault="0049136E" w:rsidP="007569C8">
            <w:pPr>
              <w:widowControl w:val="0"/>
              <w:spacing w:line="276" w:lineRule="auto"/>
              <w:jc w:val="center"/>
              <w:rPr>
                <w:rFonts w:eastAsia="MS Mincho"/>
                <w:bCs/>
                <w:sz w:val="26"/>
                <w:szCs w:val="26"/>
              </w:rPr>
            </w:pPr>
            <w:r w:rsidRPr="00C56FED">
              <w:rPr>
                <w:rFonts w:eastAsia="MS Mincho"/>
                <w:bCs/>
                <w:sz w:val="26"/>
                <w:szCs w:val="26"/>
              </w:rPr>
              <w:t>Kế toán</w:t>
            </w:r>
          </w:p>
        </w:tc>
        <w:tc>
          <w:tcPr>
            <w:tcW w:w="850" w:type="dxa"/>
            <w:shd w:val="clear" w:color="auto" w:fill="auto"/>
          </w:tcPr>
          <w:p w14:paraId="18D9F380" w14:textId="77777777" w:rsidR="0049136E" w:rsidRPr="00C56FED" w:rsidRDefault="0049136E" w:rsidP="001F0D2E">
            <w:pPr>
              <w:widowControl w:val="0"/>
              <w:spacing w:line="276" w:lineRule="auto"/>
              <w:jc w:val="both"/>
              <w:rPr>
                <w:rFonts w:eastAsia="MS Mincho"/>
                <w:bCs/>
                <w:sz w:val="26"/>
                <w:szCs w:val="26"/>
              </w:rPr>
            </w:pPr>
          </w:p>
        </w:tc>
      </w:tr>
      <w:tr w:rsidR="0049136E" w:rsidRPr="00C56FED" w14:paraId="252EA885" w14:textId="77777777" w:rsidTr="007569C8">
        <w:tc>
          <w:tcPr>
            <w:tcW w:w="1121" w:type="dxa"/>
            <w:shd w:val="clear" w:color="auto" w:fill="auto"/>
            <w:vAlign w:val="center"/>
          </w:tcPr>
          <w:p w14:paraId="6B90FB06" w14:textId="77777777" w:rsidR="0049136E" w:rsidRPr="00C56FED" w:rsidRDefault="0049136E" w:rsidP="007569C8">
            <w:pPr>
              <w:widowControl w:val="0"/>
              <w:spacing w:line="276" w:lineRule="auto"/>
              <w:jc w:val="center"/>
              <w:rPr>
                <w:rFonts w:eastAsia="MS Mincho"/>
                <w:bCs/>
                <w:sz w:val="26"/>
                <w:szCs w:val="26"/>
              </w:rPr>
            </w:pPr>
            <w:r w:rsidRPr="00C56FED">
              <w:rPr>
                <w:rFonts w:eastAsia="MS Mincho"/>
                <w:bCs/>
                <w:sz w:val="26"/>
                <w:szCs w:val="26"/>
              </w:rPr>
              <w:t>b</w:t>
            </w:r>
          </w:p>
        </w:tc>
        <w:tc>
          <w:tcPr>
            <w:tcW w:w="3557" w:type="dxa"/>
            <w:shd w:val="clear" w:color="auto" w:fill="auto"/>
          </w:tcPr>
          <w:p w14:paraId="33FAF504" w14:textId="77777777" w:rsidR="0049136E" w:rsidRPr="00C56FED" w:rsidRDefault="0049136E" w:rsidP="001F0D2E">
            <w:pPr>
              <w:widowControl w:val="0"/>
              <w:spacing w:line="276" w:lineRule="auto"/>
              <w:jc w:val="both"/>
              <w:rPr>
                <w:rFonts w:eastAsia="MS Mincho"/>
                <w:bCs/>
                <w:sz w:val="26"/>
                <w:szCs w:val="26"/>
              </w:rPr>
            </w:pPr>
            <w:r w:rsidRPr="00C56FED">
              <w:rPr>
                <w:rFonts w:eastAsia="MS Mincho"/>
                <w:bCs/>
                <w:sz w:val="26"/>
                <w:szCs w:val="26"/>
              </w:rPr>
              <w:t>-Thiết bị dạy học của các bộ môn được trang bị tương đối đầy đủ</w:t>
            </w:r>
            <w:r w:rsidR="00FB2F2A" w:rsidRPr="00C56FED">
              <w:rPr>
                <w:rFonts w:eastAsia="MS Mincho"/>
                <w:bCs/>
                <w:sz w:val="26"/>
                <w:szCs w:val="26"/>
              </w:rPr>
              <w:t>.</w:t>
            </w:r>
          </w:p>
        </w:tc>
        <w:tc>
          <w:tcPr>
            <w:tcW w:w="851" w:type="dxa"/>
            <w:shd w:val="clear" w:color="auto" w:fill="auto"/>
          </w:tcPr>
          <w:p w14:paraId="3D965A38" w14:textId="77777777" w:rsidR="0049136E" w:rsidRPr="00C56FED" w:rsidRDefault="0049136E" w:rsidP="001F0D2E">
            <w:pPr>
              <w:widowControl w:val="0"/>
              <w:spacing w:line="276" w:lineRule="auto"/>
              <w:jc w:val="both"/>
              <w:rPr>
                <w:rFonts w:eastAsia="MS Mincho"/>
                <w:bCs/>
                <w:sz w:val="26"/>
                <w:szCs w:val="26"/>
              </w:rPr>
            </w:pPr>
          </w:p>
        </w:tc>
        <w:tc>
          <w:tcPr>
            <w:tcW w:w="1559" w:type="dxa"/>
            <w:shd w:val="clear" w:color="auto" w:fill="auto"/>
          </w:tcPr>
          <w:p w14:paraId="4C0FDFEC" w14:textId="77777777" w:rsidR="0049136E" w:rsidRPr="00C56FED" w:rsidRDefault="0049136E" w:rsidP="001F0D2E">
            <w:pPr>
              <w:widowControl w:val="0"/>
              <w:spacing w:line="276" w:lineRule="auto"/>
              <w:jc w:val="both"/>
              <w:rPr>
                <w:rFonts w:eastAsia="MS Mincho"/>
                <w:bCs/>
                <w:sz w:val="26"/>
                <w:szCs w:val="26"/>
              </w:rPr>
            </w:pPr>
          </w:p>
        </w:tc>
        <w:tc>
          <w:tcPr>
            <w:tcW w:w="1134" w:type="dxa"/>
            <w:shd w:val="clear" w:color="auto" w:fill="auto"/>
          </w:tcPr>
          <w:p w14:paraId="180E48D0" w14:textId="77777777" w:rsidR="0049136E" w:rsidRPr="00C56FED" w:rsidRDefault="0049136E" w:rsidP="001F0D2E">
            <w:pPr>
              <w:widowControl w:val="0"/>
              <w:spacing w:line="276" w:lineRule="auto"/>
              <w:jc w:val="both"/>
              <w:rPr>
                <w:rFonts w:eastAsia="MS Mincho"/>
                <w:bCs/>
                <w:sz w:val="26"/>
                <w:szCs w:val="26"/>
              </w:rPr>
            </w:pPr>
          </w:p>
        </w:tc>
        <w:tc>
          <w:tcPr>
            <w:tcW w:w="850" w:type="dxa"/>
            <w:shd w:val="clear" w:color="auto" w:fill="auto"/>
          </w:tcPr>
          <w:p w14:paraId="770C1280" w14:textId="77777777" w:rsidR="0049136E" w:rsidRPr="00C56FED" w:rsidRDefault="0049136E" w:rsidP="001F0D2E">
            <w:pPr>
              <w:widowControl w:val="0"/>
              <w:spacing w:line="276" w:lineRule="auto"/>
              <w:jc w:val="both"/>
              <w:rPr>
                <w:rFonts w:eastAsia="MS Mincho"/>
                <w:bCs/>
                <w:sz w:val="26"/>
                <w:szCs w:val="26"/>
              </w:rPr>
            </w:pPr>
          </w:p>
        </w:tc>
      </w:tr>
      <w:tr w:rsidR="0049136E" w:rsidRPr="00C56FED" w14:paraId="259FB8F0" w14:textId="77777777" w:rsidTr="007569C8">
        <w:tc>
          <w:tcPr>
            <w:tcW w:w="1121" w:type="dxa"/>
            <w:shd w:val="clear" w:color="auto" w:fill="auto"/>
            <w:vAlign w:val="center"/>
          </w:tcPr>
          <w:p w14:paraId="0A03BF13" w14:textId="77777777" w:rsidR="0049136E" w:rsidRPr="00C56FED" w:rsidRDefault="0049136E" w:rsidP="007569C8">
            <w:pPr>
              <w:widowControl w:val="0"/>
              <w:spacing w:line="276" w:lineRule="auto"/>
              <w:jc w:val="center"/>
              <w:rPr>
                <w:rFonts w:eastAsia="MS Mincho"/>
                <w:bCs/>
                <w:sz w:val="26"/>
                <w:szCs w:val="26"/>
              </w:rPr>
            </w:pPr>
            <w:r w:rsidRPr="00C56FED">
              <w:rPr>
                <w:rFonts w:eastAsia="MS Mincho"/>
                <w:bCs/>
                <w:sz w:val="26"/>
                <w:szCs w:val="26"/>
              </w:rPr>
              <w:t>c</w:t>
            </w:r>
          </w:p>
        </w:tc>
        <w:tc>
          <w:tcPr>
            <w:tcW w:w="3557" w:type="dxa"/>
            <w:shd w:val="clear" w:color="auto" w:fill="auto"/>
          </w:tcPr>
          <w:p w14:paraId="4CC5FDB0" w14:textId="77777777" w:rsidR="0049136E" w:rsidRPr="00C56FED" w:rsidRDefault="0049136E" w:rsidP="001F0D2E">
            <w:pPr>
              <w:widowControl w:val="0"/>
              <w:spacing w:line="276" w:lineRule="auto"/>
              <w:jc w:val="both"/>
              <w:rPr>
                <w:rFonts w:eastAsia="MS Mincho"/>
                <w:bCs/>
                <w:sz w:val="26"/>
                <w:szCs w:val="26"/>
              </w:rPr>
            </w:pPr>
            <w:r w:rsidRPr="00C56FED">
              <w:rPr>
                <w:rFonts w:eastAsia="MS Mincho"/>
                <w:bCs/>
                <w:sz w:val="26"/>
                <w:szCs w:val="26"/>
              </w:rPr>
              <w:t>Hằng năm đều được kiểm kê, bảo quản và trang bị thêm</w:t>
            </w:r>
            <w:r w:rsidR="00FB2F2A" w:rsidRPr="00C56FED">
              <w:rPr>
                <w:rFonts w:eastAsia="MS Mincho"/>
                <w:bCs/>
                <w:sz w:val="26"/>
                <w:szCs w:val="26"/>
              </w:rPr>
              <w:t>.</w:t>
            </w:r>
          </w:p>
        </w:tc>
        <w:tc>
          <w:tcPr>
            <w:tcW w:w="851" w:type="dxa"/>
            <w:shd w:val="clear" w:color="auto" w:fill="auto"/>
          </w:tcPr>
          <w:p w14:paraId="62A23535" w14:textId="77777777" w:rsidR="0049136E" w:rsidRPr="00C56FED" w:rsidRDefault="0049136E" w:rsidP="001F0D2E">
            <w:pPr>
              <w:widowControl w:val="0"/>
              <w:spacing w:line="276" w:lineRule="auto"/>
              <w:jc w:val="both"/>
              <w:rPr>
                <w:rFonts w:eastAsia="MS Mincho"/>
                <w:bCs/>
                <w:sz w:val="26"/>
                <w:szCs w:val="26"/>
              </w:rPr>
            </w:pPr>
          </w:p>
        </w:tc>
        <w:tc>
          <w:tcPr>
            <w:tcW w:w="1559" w:type="dxa"/>
            <w:shd w:val="clear" w:color="auto" w:fill="auto"/>
          </w:tcPr>
          <w:p w14:paraId="03E01E28" w14:textId="77777777" w:rsidR="0049136E" w:rsidRPr="00C56FED" w:rsidRDefault="0049136E" w:rsidP="001F0D2E">
            <w:pPr>
              <w:widowControl w:val="0"/>
              <w:spacing w:line="276" w:lineRule="auto"/>
              <w:jc w:val="both"/>
              <w:rPr>
                <w:rFonts w:eastAsia="MS Mincho"/>
                <w:bCs/>
                <w:sz w:val="26"/>
                <w:szCs w:val="26"/>
              </w:rPr>
            </w:pPr>
          </w:p>
        </w:tc>
        <w:tc>
          <w:tcPr>
            <w:tcW w:w="1134" w:type="dxa"/>
            <w:shd w:val="clear" w:color="auto" w:fill="auto"/>
          </w:tcPr>
          <w:p w14:paraId="47F18739" w14:textId="77777777" w:rsidR="0049136E" w:rsidRPr="00C56FED" w:rsidRDefault="0049136E" w:rsidP="001F0D2E">
            <w:pPr>
              <w:widowControl w:val="0"/>
              <w:spacing w:line="276" w:lineRule="auto"/>
              <w:jc w:val="both"/>
              <w:rPr>
                <w:rFonts w:eastAsia="MS Mincho"/>
                <w:bCs/>
                <w:sz w:val="26"/>
                <w:szCs w:val="26"/>
              </w:rPr>
            </w:pPr>
          </w:p>
        </w:tc>
        <w:tc>
          <w:tcPr>
            <w:tcW w:w="850" w:type="dxa"/>
            <w:shd w:val="clear" w:color="auto" w:fill="auto"/>
          </w:tcPr>
          <w:p w14:paraId="17DD735F" w14:textId="77777777" w:rsidR="0049136E" w:rsidRPr="00C56FED" w:rsidRDefault="0049136E" w:rsidP="001F0D2E">
            <w:pPr>
              <w:widowControl w:val="0"/>
              <w:spacing w:line="276" w:lineRule="auto"/>
              <w:jc w:val="both"/>
              <w:rPr>
                <w:rFonts w:eastAsia="MS Mincho"/>
                <w:bCs/>
                <w:sz w:val="26"/>
                <w:szCs w:val="26"/>
              </w:rPr>
            </w:pPr>
          </w:p>
        </w:tc>
      </w:tr>
      <w:tr w:rsidR="0049136E" w:rsidRPr="00C56FED" w14:paraId="6686FABB" w14:textId="77777777" w:rsidTr="007569C8">
        <w:tc>
          <w:tcPr>
            <w:tcW w:w="1121" w:type="dxa"/>
            <w:shd w:val="clear" w:color="auto" w:fill="auto"/>
            <w:vAlign w:val="center"/>
          </w:tcPr>
          <w:p w14:paraId="7B869637" w14:textId="77777777" w:rsidR="0049136E" w:rsidRPr="00C56FED" w:rsidRDefault="0049136E" w:rsidP="007569C8">
            <w:pPr>
              <w:widowControl w:val="0"/>
              <w:spacing w:line="276" w:lineRule="auto"/>
              <w:jc w:val="center"/>
              <w:rPr>
                <w:rFonts w:eastAsia="MS Mincho"/>
                <w:b/>
                <w:bCs/>
                <w:sz w:val="26"/>
                <w:szCs w:val="26"/>
              </w:rPr>
            </w:pPr>
            <w:r w:rsidRPr="00C56FED">
              <w:rPr>
                <w:rFonts w:eastAsia="MS Mincho"/>
                <w:b/>
                <w:bCs/>
                <w:sz w:val="26"/>
                <w:szCs w:val="26"/>
              </w:rPr>
              <w:t>Mức 3</w:t>
            </w:r>
          </w:p>
        </w:tc>
        <w:tc>
          <w:tcPr>
            <w:tcW w:w="3557" w:type="dxa"/>
            <w:shd w:val="clear" w:color="auto" w:fill="auto"/>
          </w:tcPr>
          <w:p w14:paraId="753DC3AC" w14:textId="77777777" w:rsidR="0049136E" w:rsidRPr="00C56FED" w:rsidRDefault="0049136E" w:rsidP="001F0D2E">
            <w:pPr>
              <w:widowControl w:val="0"/>
              <w:spacing w:line="276" w:lineRule="auto"/>
              <w:jc w:val="both"/>
              <w:rPr>
                <w:rFonts w:eastAsia="MS Mincho"/>
                <w:bCs/>
                <w:sz w:val="26"/>
                <w:szCs w:val="26"/>
              </w:rPr>
            </w:pPr>
            <w:r w:rsidRPr="00C56FED">
              <w:rPr>
                <w:rFonts w:eastAsia="MS Mincho"/>
                <w:bCs/>
                <w:sz w:val="26"/>
                <w:szCs w:val="26"/>
              </w:rPr>
              <w:t>- Hằng năm bộ phận thiết bị tổ chức cuộc thi “đồ dùng dạy học tự làm” cấp trường</w:t>
            </w:r>
            <w:r w:rsidR="00FB2F2A" w:rsidRPr="00C56FED">
              <w:rPr>
                <w:rFonts w:eastAsia="MS Mincho"/>
                <w:bCs/>
                <w:sz w:val="26"/>
                <w:szCs w:val="26"/>
              </w:rPr>
              <w:t>.</w:t>
            </w:r>
          </w:p>
        </w:tc>
        <w:tc>
          <w:tcPr>
            <w:tcW w:w="851" w:type="dxa"/>
            <w:shd w:val="clear" w:color="auto" w:fill="auto"/>
          </w:tcPr>
          <w:p w14:paraId="5D889BE3" w14:textId="77777777" w:rsidR="0049136E" w:rsidRPr="00C56FED" w:rsidRDefault="0049136E" w:rsidP="001F0D2E">
            <w:pPr>
              <w:widowControl w:val="0"/>
              <w:spacing w:line="276" w:lineRule="auto"/>
              <w:jc w:val="both"/>
              <w:rPr>
                <w:rFonts w:eastAsia="MS Mincho"/>
                <w:bCs/>
                <w:sz w:val="26"/>
                <w:szCs w:val="26"/>
              </w:rPr>
            </w:pPr>
          </w:p>
        </w:tc>
        <w:tc>
          <w:tcPr>
            <w:tcW w:w="1559" w:type="dxa"/>
            <w:shd w:val="clear" w:color="auto" w:fill="auto"/>
          </w:tcPr>
          <w:p w14:paraId="5CD13DC9" w14:textId="77777777" w:rsidR="0049136E" w:rsidRPr="00C56FED" w:rsidRDefault="0049136E" w:rsidP="001F0D2E">
            <w:pPr>
              <w:widowControl w:val="0"/>
              <w:spacing w:line="276" w:lineRule="auto"/>
              <w:jc w:val="both"/>
              <w:rPr>
                <w:rFonts w:eastAsia="MS Mincho"/>
                <w:bCs/>
                <w:sz w:val="26"/>
                <w:szCs w:val="26"/>
              </w:rPr>
            </w:pPr>
            <w:r w:rsidRPr="00C56FED">
              <w:rPr>
                <w:rFonts w:eastAsia="MS Mincho"/>
                <w:bCs/>
                <w:sz w:val="26"/>
                <w:szCs w:val="26"/>
              </w:rPr>
              <w:t>Bảng điểm cuộc thi đồ dụng dạy học tư làm 2018 - 2019</w:t>
            </w:r>
            <w:r w:rsidR="00FB2F2A" w:rsidRPr="00C56FED">
              <w:rPr>
                <w:rFonts w:eastAsia="MS Mincho"/>
                <w:bCs/>
                <w:sz w:val="26"/>
                <w:szCs w:val="26"/>
              </w:rPr>
              <w:t>.</w:t>
            </w:r>
          </w:p>
        </w:tc>
        <w:tc>
          <w:tcPr>
            <w:tcW w:w="1134" w:type="dxa"/>
            <w:shd w:val="clear" w:color="auto" w:fill="auto"/>
          </w:tcPr>
          <w:p w14:paraId="623C3E8E" w14:textId="77777777" w:rsidR="0049136E" w:rsidRPr="00C56FED" w:rsidRDefault="0049136E" w:rsidP="001F0D2E">
            <w:pPr>
              <w:widowControl w:val="0"/>
              <w:spacing w:line="276" w:lineRule="auto"/>
              <w:jc w:val="both"/>
              <w:rPr>
                <w:rFonts w:eastAsia="MS Mincho"/>
                <w:bCs/>
                <w:sz w:val="26"/>
                <w:szCs w:val="26"/>
              </w:rPr>
            </w:pPr>
            <w:r w:rsidRPr="00C56FED">
              <w:rPr>
                <w:rFonts w:eastAsia="MS Mincho"/>
                <w:bCs/>
                <w:sz w:val="26"/>
                <w:szCs w:val="26"/>
              </w:rPr>
              <w:t>Lưu trữ</w:t>
            </w:r>
          </w:p>
        </w:tc>
        <w:tc>
          <w:tcPr>
            <w:tcW w:w="850" w:type="dxa"/>
            <w:shd w:val="clear" w:color="auto" w:fill="auto"/>
          </w:tcPr>
          <w:p w14:paraId="3C38B510" w14:textId="77777777" w:rsidR="0049136E" w:rsidRPr="00C56FED" w:rsidRDefault="0049136E" w:rsidP="001F0D2E">
            <w:pPr>
              <w:widowControl w:val="0"/>
              <w:spacing w:line="276" w:lineRule="auto"/>
              <w:jc w:val="both"/>
              <w:rPr>
                <w:rFonts w:eastAsia="MS Mincho"/>
                <w:bCs/>
                <w:sz w:val="26"/>
                <w:szCs w:val="26"/>
              </w:rPr>
            </w:pPr>
          </w:p>
        </w:tc>
      </w:tr>
    </w:tbl>
    <w:p w14:paraId="634DC28E" w14:textId="77777777" w:rsidR="0049136E" w:rsidRPr="00C56FED" w:rsidRDefault="0049136E" w:rsidP="00A2036F">
      <w:pPr>
        <w:pStyle w:val="Heading5"/>
        <w:spacing w:line="276" w:lineRule="auto"/>
        <w:ind w:firstLine="0"/>
        <w:rPr>
          <w:rFonts w:ascii="Times New Roman" w:hAnsi="Times New Roman"/>
          <w:sz w:val="26"/>
          <w:szCs w:val="26"/>
        </w:rPr>
      </w:pPr>
      <w:r w:rsidRPr="00C56FED">
        <w:rPr>
          <w:rFonts w:ascii="Times New Roman" w:hAnsi="Times New Roman"/>
          <w:sz w:val="26"/>
          <w:szCs w:val="26"/>
        </w:rPr>
        <w:t>Tiêu chí 3.6: Thư viện</w:t>
      </w:r>
    </w:p>
    <w:p w14:paraId="392DADA2" w14:textId="77777777" w:rsidR="0049136E" w:rsidRPr="0016039F" w:rsidRDefault="0049136E" w:rsidP="0049136E">
      <w:pPr>
        <w:spacing w:line="276" w:lineRule="auto"/>
        <w:rPr>
          <w:b/>
          <w:szCs w:val="26"/>
        </w:rPr>
      </w:pPr>
      <w:r w:rsidRPr="0016039F">
        <w:rPr>
          <w:b/>
          <w:szCs w:val="26"/>
        </w:rPr>
        <w:t>Mức 1</w:t>
      </w:r>
    </w:p>
    <w:p w14:paraId="286AF6D8" w14:textId="77777777" w:rsidR="0049136E" w:rsidRPr="00C56FED" w:rsidRDefault="0049136E" w:rsidP="0049136E">
      <w:pPr>
        <w:spacing w:before="120" w:after="120" w:line="276" w:lineRule="auto"/>
        <w:ind w:firstLine="720"/>
        <w:jc w:val="both"/>
        <w:rPr>
          <w:sz w:val="26"/>
          <w:szCs w:val="26"/>
        </w:rPr>
      </w:pPr>
      <w:r w:rsidRPr="00C56FED">
        <w:rPr>
          <w:sz w:val="26"/>
          <w:szCs w:val="26"/>
        </w:rPr>
        <w:t xml:space="preserve">a) Được trang bị sách, báo, tạp chí, bản đồ, tranh ảnh giáo dục, băng đĩa giáo khoa và các xuất bản phẩm tham khảo tối thiểu phục vụ hoạt động nghiên cứu, hoạt động dạy học, các hoạt động khác của nhà trường. </w:t>
      </w:r>
    </w:p>
    <w:p w14:paraId="2A8C91E3" w14:textId="77777777" w:rsidR="0049136E" w:rsidRPr="00C56FED" w:rsidRDefault="0049136E" w:rsidP="0049136E">
      <w:pPr>
        <w:spacing w:before="120" w:after="120" w:line="276" w:lineRule="auto"/>
        <w:ind w:firstLine="720"/>
        <w:jc w:val="both"/>
        <w:rPr>
          <w:sz w:val="26"/>
          <w:szCs w:val="26"/>
        </w:rPr>
      </w:pPr>
      <w:r w:rsidRPr="00C56FED">
        <w:rPr>
          <w:sz w:val="26"/>
          <w:szCs w:val="26"/>
        </w:rPr>
        <w:t xml:space="preserve">b) Hoạt động của thư viện đáp ứng yêu cầu tối thiểu về nghiên cứu, hoạt động dạy học, các hoạt động khác của cán bộ quản lý, giáo viên, nhân viên, học sinh; </w:t>
      </w:r>
    </w:p>
    <w:p w14:paraId="6DC58E00" w14:textId="77777777" w:rsidR="0049136E" w:rsidRPr="00C56FED" w:rsidRDefault="0049136E" w:rsidP="0049136E">
      <w:pPr>
        <w:spacing w:before="120" w:after="120" w:line="276" w:lineRule="auto"/>
        <w:ind w:firstLine="720"/>
        <w:jc w:val="both"/>
        <w:rPr>
          <w:sz w:val="26"/>
          <w:szCs w:val="26"/>
        </w:rPr>
      </w:pPr>
      <w:r w:rsidRPr="00C56FED">
        <w:rPr>
          <w:sz w:val="26"/>
          <w:szCs w:val="26"/>
        </w:rPr>
        <w:t>c) Hằng năm thư viện được kiểm kê, bổ sung sách, báo, tạp chí, bản đồ, tranh ảnh giáo dục, băng đĩa giáo khoa và các xuất bản phẩm tham khảo.</w:t>
      </w:r>
    </w:p>
    <w:p w14:paraId="4EE57C5A" w14:textId="77777777" w:rsidR="0049136E" w:rsidRPr="0016039F" w:rsidRDefault="0049136E" w:rsidP="0049136E">
      <w:pPr>
        <w:spacing w:before="120" w:after="120" w:line="276" w:lineRule="auto"/>
        <w:jc w:val="both"/>
        <w:rPr>
          <w:b/>
          <w:szCs w:val="26"/>
        </w:rPr>
      </w:pPr>
      <w:r w:rsidRPr="0016039F">
        <w:rPr>
          <w:b/>
          <w:szCs w:val="26"/>
        </w:rPr>
        <w:t>Mức 2</w:t>
      </w:r>
    </w:p>
    <w:p w14:paraId="54E06754" w14:textId="77777777" w:rsidR="0049136E" w:rsidRPr="00C56FED" w:rsidRDefault="0049136E" w:rsidP="0049136E">
      <w:pPr>
        <w:spacing w:before="120" w:after="120" w:line="276" w:lineRule="auto"/>
        <w:ind w:firstLine="720"/>
        <w:jc w:val="both"/>
        <w:rPr>
          <w:sz w:val="26"/>
          <w:szCs w:val="26"/>
        </w:rPr>
      </w:pPr>
      <w:r w:rsidRPr="00C56FED">
        <w:rPr>
          <w:sz w:val="26"/>
          <w:szCs w:val="26"/>
        </w:rPr>
        <w:t>Thư viện của nhà trường đạt Thư viện trường học đạt chuẩn trở lên.</w:t>
      </w:r>
    </w:p>
    <w:p w14:paraId="3FE8EB2A" w14:textId="77777777" w:rsidR="0049136E" w:rsidRPr="0016039F" w:rsidRDefault="0049136E" w:rsidP="0049136E">
      <w:pPr>
        <w:spacing w:before="120" w:after="120" w:line="276" w:lineRule="auto"/>
        <w:jc w:val="both"/>
        <w:rPr>
          <w:b/>
          <w:szCs w:val="26"/>
        </w:rPr>
      </w:pPr>
      <w:r w:rsidRPr="0016039F">
        <w:rPr>
          <w:b/>
          <w:szCs w:val="26"/>
        </w:rPr>
        <w:t>Mức 3</w:t>
      </w:r>
    </w:p>
    <w:p w14:paraId="65928871" w14:textId="77777777" w:rsidR="0049136E" w:rsidRPr="00C56FED" w:rsidRDefault="0049136E" w:rsidP="00A2036F">
      <w:pPr>
        <w:spacing w:before="120" w:after="120" w:line="276" w:lineRule="auto"/>
        <w:ind w:firstLine="720"/>
        <w:jc w:val="both"/>
        <w:rPr>
          <w:sz w:val="26"/>
          <w:szCs w:val="26"/>
        </w:rPr>
      </w:pPr>
      <w:r w:rsidRPr="00C56FED">
        <w:rPr>
          <w:sz w:val="26"/>
          <w:szCs w:val="26"/>
        </w:rPr>
        <w:t>Thư viện của nhà trường đạt Thư viện trường học tiên tiến trở lên. Hệ thống máy tính của thư viện được kết nối Internet đáp ứng nhu cầu nghiên cứu, hoạt động dạy học, các hoạt động khác của cán bộ quản lý, gi</w:t>
      </w:r>
      <w:r w:rsidR="00A2036F">
        <w:rPr>
          <w:sz w:val="26"/>
          <w:szCs w:val="26"/>
        </w:rPr>
        <w:t>áo viên, nhân viên và học sinh.</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656"/>
        <w:gridCol w:w="993"/>
        <w:gridCol w:w="1559"/>
        <w:gridCol w:w="1134"/>
        <w:gridCol w:w="850"/>
      </w:tblGrid>
      <w:tr w:rsidR="0049136E" w:rsidRPr="00C56FED" w14:paraId="1226C7A6" w14:textId="77777777" w:rsidTr="007569C8">
        <w:tc>
          <w:tcPr>
            <w:tcW w:w="993" w:type="dxa"/>
            <w:vMerge w:val="restart"/>
            <w:shd w:val="clear" w:color="auto" w:fill="auto"/>
            <w:vAlign w:val="center"/>
          </w:tcPr>
          <w:p w14:paraId="41893D41" w14:textId="77777777" w:rsidR="0049136E" w:rsidRPr="00C56FED" w:rsidRDefault="0049136E" w:rsidP="007569C8">
            <w:pPr>
              <w:widowControl w:val="0"/>
              <w:spacing w:line="276" w:lineRule="auto"/>
              <w:jc w:val="center"/>
              <w:rPr>
                <w:rFonts w:eastAsia="MS Mincho"/>
                <w:b/>
                <w:bCs/>
                <w:sz w:val="26"/>
                <w:szCs w:val="26"/>
              </w:rPr>
            </w:pPr>
            <w:r w:rsidRPr="00C56FED">
              <w:rPr>
                <w:rFonts w:eastAsia="MS Mincho"/>
                <w:b/>
                <w:bCs/>
                <w:sz w:val="26"/>
                <w:szCs w:val="26"/>
              </w:rPr>
              <w:t>Tiêu chí</w:t>
            </w:r>
          </w:p>
          <w:p w14:paraId="48FFB729" w14:textId="77777777" w:rsidR="0049136E" w:rsidRPr="00C56FED" w:rsidRDefault="0049136E" w:rsidP="007569C8">
            <w:pPr>
              <w:widowControl w:val="0"/>
              <w:spacing w:line="276" w:lineRule="auto"/>
              <w:jc w:val="center"/>
              <w:rPr>
                <w:rFonts w:eastAsia="MS Mincho"/>
                <w:b/>
                <w:bCs/>
                <w:sz w:val="26"/>
                <w:szCs w:val="26"/>
              </w:rPr>
            </w:pPr>
            <w:r w:rsidRPr="00C56FED">
              <w:rPr>
                <w:rFonts w:eastAsia="MS Mincho"/>
                <w:b/>
                <w:bCs/>
                <w:sz w:val="26"/>
                <w:szCs w:val="26"/>
              </w:rPr>
              <w:t>3.6</w:t>
            </w:r>
          </w:p>
        </w:tc>
        <w:tc>
          <w:tcPr>
            <w:tcW w:w="4649" w:type="dxa"/>
            <w:gridSpan w:val="2"/>
            <w:shd w:val="clear" w:color="auto" w:fill="auto"/>
            <w:vAlign w:val="center"/>
          </w:tcPr>
          <w:p w14:paraId="152283DA" w14:textId="77777777" w:rsidR="0049136E" w:rsidRPr="00C56FED" w:rsidRDefault="0049136E" w:rsidP="007569C8">
            <w:pPr>
              <w:widowControl w:val="0"/>
              <w:spacing w:line="276" w:lineRule="auto"/>
              <w:jc w:val="center"/>
              <w:rPr>
                <w:rFonts w:eastAsia="MS Mincho"/>
                <w:b/>
                <w:bCs/>
                <w:sz w:val="26"/>
                <w:szCs w:val="26"/>
              </w:rPr>
            </w:pPr>
            <w:r w:rsidRPr="00C56FED">
              <w:rPr>
                <w:rFonts w:eastAsia="MS Mincho"/>
                <w:b/>
                <w:bCs/>
                <w:sz w:val="26"/>
                <w:szCs w:val="26"/>
              </w:rPr>
              <w:t>Phân tích tiêu chí</w:t>
            </w:r>
          </w:p>
        </w:tc>
        <w:tc>
          <w:tcPr>
            <w:tcW w:w="2693" w:type="dxa"/>
            <w:gridSpan w:val="2"/>
            <w:shd w:val="clear" w:color="auto" w:fill="auto"/>
            <w:vAlign w:val="center"/>
          </w:tcPr>
          <w:p w14:paraId="68290182" w14:textId="77777777" w:rsidR="0049136E" w:rsidRPr="00C56FED" w:rsidRDefault="0049136E" w:rsidP="007569C8">
            <w:pPr>
              <w:widowControl w:val="0"/>
              <w:spacing w:line="276" w:lineRule="auto"/>
              <w:jc w:val="center"/>
              <w:rPr>
                <w:rFonts w:eastAsia="MS Mincho"/>
                <w:b/>
                <w:bCs/>
                <w:sz w:val="26"/>
                <w:szCs w:val="26"/>
              </w:rPr>
            </w:pPr>
            <w:r w:rsidRPr="00C56FED">
              <w:rPr>
                <w:rFonts w:eastAsia="MS Mincho"/>
                <w:b/>
                <w:bCs/>
                <w:sz w:val="26"/>
                <w:szCs w:val="26"/>
              </w:rPr>
              <w:t>Minh chứng</w:t>
            </w:r>
          </w:p>
        </w:tc>
        <w:tc>
          <w:tcPr>
            <w:tcW w:w="850" w:type="dxa"/>
            <w:shd w:val="clear" w:color="auto" w:fill="auto"/>
          </w:tcPr>
          <w:p w14:paraId="082BC4BA" w14:textId="77777777" w:rsidR="0049136E" w:rsidRPr="00C56FED" w:rsidRDefault="0049136E" w:rsidP="001F0D2E">
            <w:pPr>
              <w:widowControl w:val="0"/>
              <w:spacing w:line="276" w:lineRule="auto"/>
              <w:jc w:val="center"/>
              <w:rPr>
                <w:rFonts w:eastAsia="MS Mincho"/>
                <w:b/>
                <w:bCs/>
                <w:sz w:val="26"/>
                <w:szCs w:val="26"/>
              </w:rPr>
            </w:pPr>
            <w:r w:rsidRPr="00C56FED">
              <w:rPr>
                <w:rFonts w:eastAsia="MS Mincho"/>
                <w:b/>
                <w:bCs/>
                <w:sz w:val="26"/>
                <w:szCs w:val="26"/>
              </w:rPr>
              <w:t>Ghi chú</w:t>
            </w:r>
          </w:p>
        </w:tc>
      </w:tr>
      <w:tr w:rsidR="0049136E" w:rsidRPr="00C56FED" w14:paraId="1FA97425" w14:textId="77777777" w:rsidTr="007569C8">
        <w:tc>
          <w:tcPr>
            <w:tcW w:w="993" w:type="dxa"/>
            <w:vMerge/>
            <w:shd w:val="clear" w:color="auto" w:fill="auto"/>
            <w:vAlign w:val="center"/>
          </w:tcPr>
          <w:p w14:paraId="74C5E7FE" w14:textId="77777777" w:rsidR="0049136E" w:rsidRPr="00C56FED" w:rsidRDefault="0049136E" w:rsidP="007569C8">
            <w:pPr>
              <w:widowControl w:val="0"/>
              <w:spacing w:line="276" w:lineRule="auto"/>
              <w:jc w:val="center"/>
              <w:rPr>
                <w:rFonts w:eastAsia="MS Mincho"/>
                <w:b/>
                <w:bCs/>
                <w:sz w:val="26"/>
                <w:szCs w:val="26"/>
              </w:rPr>
            </w:pPr>
          </w:p>
        </w:tc>
        <w:tc>
          <w:tcPr>
            <w:tcW w:w="3656" w:type="dxa"/>
            <w:shd w:val="clear" w:color="auto" w:fill="auto"/>
            <w:vAlign w:val="center"/>
          </w:tcPr>
          <w:p w14:paraId="6762006B" w14:textId="77777777" w:rsidR="0049136E" w:rsidRPr="00C56FED" w:rsidRDefault="0049136E" w:rsidP="007569C8">
            <w:pPr>
              <w:widowControl w:val="0"/>
              <w:spacing w:line="276" w:lineRule="auto"/>
              <w:jc w:val="center"/>
              <w:rPr>
                <w:rFonts w:eastAsia="MS Mincho"/>
                <w:bCs/>
                <w:sz w:val="26"/>
                <w:szCs w:val="26"/>
              </w:rPr>
            </w:pPr>
            <w:r w:rsidRPr="00C56FED">
              <w:rPr>
                <w:rFonts w:eastAsia="MS Mincho"/>
                <w:bCs/>
                <w:sz w:val="26"/>
                <w:szCs w:val="26"/>
              </w:rPr>
              <w:t>Nội hàm</w:t>
            </w:r>
          </w:p>
        </w:tc>
        <w:tc>
          <w:tcPr>
            <w:tcW w:w="993" w:type="dxa"/>
            <w:shd w:val="clear" w:color="auto" w:fill="auto"/>
            <w:vAlign w:val="center"/>
          </w:tcPr>
          <w:p w14:paraId="35B70088" w14:textId="77777777" w:rsidR="0049136E" w:rsidRPr="00C56FED" w:rsidRDefault="0049136E" w:rsidP="007569C8">
            <w:pPr>
              <w:widowControl w:val="0"/>
              <w:spacing w:line="276" w:lineRule="auto"/>
              <w:jc w:val="center"/>
              <w:rPr>
                <w:rFonts w:eastAsia="MS Mincho"/>
                <w:bCs/>
                <w:sz w:val="26"/>
                <w:szCs w:val="26"/>
              </w:rPr>
            </w:pPr>
            <w:r w:rsidRPr="00C56FED">
              <w:rPr>
                <w:rFonts w:eastAsia="MS Mincho"/>
                <w:bCs/>
                <w:sz w:val="26"/>
                <w:szCs w:val="26"/>
              </w:rPr>
              <w:t>Câu hỏi</w:t>
            </w:r>
          </w:p>
        </w:tc>
        <w:tc>
          <w:tcPr>
            <w:tcW w:w="1559" w:type="dxa"/>
            <w:shd w:val="clear" w:color="auto" w:fill="auto"/>
            <w:vAlign w:val="center"/>
          </w:tcPr>
          <w:p w14:paraId="489C3E51" w14:textId="77777777" w:rsidR="0049136E" w:rsidRPr="00C56FED" w:rsidRDefault="0049136E" w:rsidP="007569C8">
            <w:pPr>
              <w:widowControl w:val="0"/>
              <w:spacing w:line="276" w:lineRule="auto"/>
              <w:jc w:val="center"/>
              <w:rPr>
                <w:rFonts w:eastAsia="MS Mincho"/>
                <w:bCs/>
                <w:sz w:val="26"/>
                <w:szCs w:val="26"/>
              </w:rPr>
            </w:pPr>
            <w:r w:rsidRPr="00C56FED">
              <w:rPr>
                <w:rFonts w:eastAsia="MS Mincho"/>
                <w:bCs/>
                <w:sz w:val="26"/>
                <w:szCs w:val="26"/>
              </w:rPr>
              <w:t>Cần thu thập</w:t>
            </w:r>
          </w:p>
        </w:tc>
        <w:tc>
          <w:tcPr>
            <w:tcW w:w="1134" w:type="dxa"/>
            <w:shd w:val="clear" w:color="auto" w:fill="auto"/>
            <w:vAlign w:val="center"/>
          </w:tcPr>
          <w:p w14:paraId="2D0F8C42" w14:textId="77777777" w:rsidR="0049136E" w:rsidRPr="00C56FED" w:rsidRDefault="0049136E" w:rsidP="007569C8">
            <w:pPr>
              <w:widowControl w:val="0"/>
              <w:spacing w:line="276" w:lineRule="auto"/>
              <w:jc w:val="center"/>
              <w:rPr>
                <w:rFonts w:eastAsia="MS Mincho"/>
                <w:bCs/>
                <w:sz w:val="26"/>
                <w:szCs w:val="26"/>
              </w:rPr>
            </w:pPr>
            <w:r w:rsidRPr="00C56FED">
              <w:rPr>
                <w:rFonts w:eastAsia="MS Mincho"/>
                <w:bCs/>
                <w:sz w:val="26"/>
                <w:szCs w:val="26"/>
              </w:rPr>
              <w:t>Nơi thu thập</w:t>
            </w:r>
          </w:p>
        </w:tc>
        <w:tc>
          <w:tcPr>
            <w:tcW w:w="850" w:type="dxa"/>
            <w:shd w:val="clear" w:color="auto" w:fill="auto"/>
          </w:tcPr>
          <w:p w14:paraId="488489DB" w14:textId="77777777" w:rsidR="0049136E" w:rsidRPr="00C56FED" w:rsidRDefault="0049136E" w:rsidP="001F0D2E">
            <w:pPr>
              <w:widowControl w:val="0"/>
              <w:spacing w:line="276" w:lineRule="auto"/>
              <w:jc w:val="center"/>
              <w:rPr>
                <w:rFonts w:eastAsia="MS Mincho"/>
                <w:b/>
                <w:bCs/>
                <w:sz w:val="26"/>
                <w:szCs w:val="26"/>
              </w:rPr>
            </w:pPr>
          </w:p>
        </w:tc>
      </w:tr>
      <w:tr w:rsidR="0049136E" w:rsidRPr="00C56FED" w14:paraId="6E95A5ED" w14:textId="77777777" w:rsidTr="007569C8">
        <w:tc>
          <w:tcPr>
            <w:tcW w:w="993" w:type="dxa"/>
            <w:shd w:val="clear" w:color="auto" w:fill="auto"/>
            <w:vAlign w:val="center"/>
          </w:tcPr>
          <w:p w14:paraId="42D98443" w14:textId="77777777" w:rsidR="0049136E" w:rsidRPr="00C56FED" w:rsidRDefault="0049136E" w:rsidP="007569C8">
            <w:pPr>
              <w:widowControl w:val="0"/>
              <w:spacing w:line="276" w:lineRule="auto"/>
              <w:jc w:val="center"/>
              <w:rPr>
                <w:rFonts w:eastAsia="MS Mincho"/>
                <w:b/>
                <w:bCs/>
                <w:sz w:val="26"/>
                <w:szCs w:val="26"/>
              </w:rPr>
            </w:pPr>
            <w:r w:rsidRPr="00C56FED">
              <w:rPr>
                <w:rFonts w:eastAsia="MS Mincho"/>
                <w:b/>
                <w:bCs/>
                <w:sz w:val="26"/>
                <w:szCs w:val="26"/>
              </w:rPr>
              <w:t>Mức 1</w:t>
            </w:r>
          </w:p>
        </w:tc>
        <w:tc>
          <w:tcPr>
            <w:tcW w:w="3656" w:type="dxa"/>
            <w:shd w:val="clear" w:color="auto" w:fill="auto"/>
          </w:tcPr>
          <w:p w14:paraId="2DB3C97F" w14:textId="77777777" w:rsidR="0049136E" w:rsidRPr="00C56FED" w:rsidRDefault="0049136E" w:rsidP="001F0D2E">
            <w:pPr>
              <w:widowControl w:val="0"/>
              <w:spacing w:line="276" w:lineRule="auto"/>
              <w:jc w:val="both"/>
              <w:rPr>
                <w:rFonts w:eastAsia="MS Mincho"/>
                <w:bCs/>
                <w:sz w:val="26"/>
                <w:szCs w:val="26"/>
              </w:rPr>
            </w:pPr>
          </w:p>
        </w:tc>
        <w:tc>
          <w:tcPr>
            <w:tcW w:w="993" w:type="dxa"/>
            <w:shd w:val="clear" w:color="auto" w:fill="auto"/>
          </w:tcPr>
          <w:p w14:paraId="6545C7BB" w14:textId="77777777" w:rsidR="0049136E" w:rsidRPr="00C56FED" w:rsidRDefault="0049136E" w:rsidP="001F0D2E">
            <w:pPr>
              <w:widowControl w:val="0"/>
              <w:spacing w:line="276" w:lineRule="auto"/>
              <w:jc w:val="both"/>
              <w:rPr>
                <w:rFonts w:eastAsia="MS Mincho"/>
                <w:bCs/>
                <w:sz w:val="26"/>
                <w:szCs w:val="26"/>
              </w:rPr>
            </w:pPr>
          </w:p>
        </w:tc>
        <w:tc>
          <w:tcPr>
            <w:tcW w:w="1559" w:type="dxa"/>
            <w:shd w:val="clear" w:color="auto" w:fill="auto"/>
          </w:tcPr>
          <w:p w14:paraId="410C2C6C" w14:textId="77777777" w:rsidR="0049136E" w:rsidRPr="00C56FED" w:rsidRDefault="0049136E" w:rsidP="001F0D2E">
            <w:pPr>
              <w:widowControl w:val="0"/>
              <w:spacing w:line="276" w:lineRule="auto"/>
              <w:jc w:val="both"/>
              <w:rPr>
                <w:rFonts w:eastAsia="MS Mincho"/>
                <w:bCs/>
                <w:sz w:val="26"/>
                <w:szCs w:val="26"/>
              </w:rPr>
            </w:pPr>
          </w:p>
        </w:tc>
        <w:tc>
          <w:tcPr>
            <w:tcW w:w="1134" w:type="dxa"/>
            <w:shd w:val="clear" w:color="auto" w:fill="auto"/>
          </w:tcPr>
          <w:p w14:paraId="0B10FCC3" w14:textId="77777777" w:rsidR="0049136E" w:rsidRPr="00C56FED" w:rsidRDefault="0049136E" w:rsidP="001F0D2E">
            <w:pPr>
              <w:widowControl w:val="0"/>
              <w:spacing w:line="276" w:lineRule="auto"/>
              <w:jc w:val="both"/>
              <w:rPr>
                <w:rFonts w:eastAsia="MS Mincho"/>
                <w:bCs/>
                <w:sz w:val="26"/>
                <w:szCs w:val="26"/>
              </w:rPr>
            </w:pPr>
          </w:p>
        </w:tc>
        <w:tc>
          <w:tcPr>
            <w:tcW w:w="850" w:type="dxa"/>
            <w:shd w:val="clear" w:color="auto" w:fill="auto"/>
          </w:tcPr>
          <w:p w14:paraId="25BD69EE" w14:textId="77777777" w:rsidR="0049136E" w:rsidRPr="00C56FED" w:rsidRDefault="0049136E" w:rsidP="001F0D2E">
            <w:pPr>
              <w:widowControl w:val="0"/>
              <w:spacing w:line="276" w:lineRule="auto"/>
              <w:jc w:val="both"/>
              <w:rPr>
                <w:rFonts w:eastAsia="MS Mincho"/>
                <w:bCs/>
                <w:sz w:val="26"/>
                <w:szCs w:val="26"/>
              </w:rPr>
            </w:pPr>
          </w:p>
        </w:tc>
      </w:tr>
      <w:tr w:rsidR="0049136E" w:rsidRPr="00C56FED" w14:paraId="59381DC5" w14:textId="77777777" w:rsidTr="007569C8">
        <w:trPr>
          <w:trHeight w:val="521"/>
        </w:trPr>
        <w:tc>
          <w:tcPr>
            <w:tcW w:w="993" w:type="dxa"/>
            <w:shd w:val="clear" w:color="auto" w:fill="auto"/>
            <w:vAlign w:val="center"/>
          </w:tcPr>
          <w:p w14:paraId="7E0B6676" w14:textId="77777777" w:rsidR="0049136E" w:rsidRPr="00C56FED" w:rsidRDefault="0049136E" w:rsidP="007569C8">
            <w:pPr>
              <w:widowControl w:val="0"/>
              <w:spacing w:line="276" w:lineRule="auto"/>
              <w:jc w:val="center"/>
              <w:rPr>
                <w:rFonts w:eastAsia="MS Mincho"/>
                <w:bCs/>
                <w:sz w:val="26"/>
                <w:szCs w:val="26"/>
              </w:rPr>
            </w:pPr>
            <w:r w:rsidRPr="00C56FED">
              <w:rPr>
                <w:rFonts w:eastAsia="MS Mincho"/>
                <w:bCs/>
                <w:sz w:val="26"/>
                <w:szCs w:val="26"/>
              </w:rPr>
              <w:t>a</w:t>
            </w:r>
          </w:p>
        </w:tc>
        <w:tc>
          <w:tcPr>
            <w:tcW w:w="3656" w:type="dxa"/>
            <w:shd w:val="clear" w:color="auto" w:fill="auto"/>
          </w:tcPr>
          <w:p w14:paraId="1666B654" w14:textId="77777777" w:rsidR="0049136E" w:rsidRPr="00C56FED" w:rsidRDefault="0049136E" w:rsidP="001F0D2E">
            <w:pPr>
              <w:widowControl w:val="0"/>
              <w:spacing w:line="276" w:lineRule="auto"/>
              <w:jc w:val="both"/>
              <w:rPr>
                <w:sz w:val="26"/>
                <w:szCs w:val="26"/>
                <w:lang w:val="da-DK"/>
              </w:rPr>
            </w:pPr>
            <w:r w:rsidRPr="00C56FED">
              <w:rPr>
                <w:sz w:val="26"/>
                <w:szCs w:val="26"/>
                <w:lang w:val="da-DK"/>
              </w:rPr>
              <w:t xml:space="preserve">- Sách trong Thư viện phong phú về nội dung, có nhiều cuốn sách có giá trị với tổng số 1677 bản sách. </w:t>
            </w:r>
          </w:p>
          <w:p w14:paraId="7D6D78EC" w14:textId="77777777" w:rsidR="0049136E" w:rsidRPr="00C56FED" w:rsidRDefault="0049136E" w:rsidP="001F0D2E">
            <w:pPr>
              <w:widowControl w:val="0"/>
              <w:spacing w:line="276" w:lineRule="auto"/>
              <w:jc w:val="both"/>
              <w:rPr>
                <w:sz w:val="26"/>
                <w:szCs w:val="26"/>
                <w:lang w:val="da-DK"/>
              </w:rPr>
            </w:pPr>
            <w:r w:rsidRPr="00C56FED">
              <w:rPr>
                <w:sz w:val="26"/>
                <w:szCs w:val="26"/>
                <w:lang w:val="da-DK"/>
              </w:rPr>
              <w:t>- Trường đã trang bị 01 máy vi tính có kết nối mạng internet, 01 ti vi có đầu phát</w:t>
            </w:r>
            <w:r w:rsidR="0049565D" w:rsidRPr="00C56FED">
              <w:rPr>
                <w:sz w:val="26"/>
                <w:szCs w:val="26"/>
                <w:lang w:val="da-DK"/>
              </w:rPr>
              <w:t>.</w:t>
            </w:r>
          </w:p>
        </w:tc>
        <w:tc>
          <w:tcPr>
            <w:tcW w:w="993" w:type="dxa"/>
            <w:shd w:val="clear" w:color="auto" w:fill="auto"/>
          </w:tcPr>
          <w:p w14:paraId="6BC4EFB7" w14:textId="77777777" w:rsidR="0049136E" w:rsidRPr="00C56FED" w:rsidRDefault="0049136E" w:rsidP="001F0D2E">
            <w:pPr>
              <w:widowControl w:val="0"/>
              <w:spacing w:line="276" w:lineRule="auto"/>
              <w:jc w:val="both"/>
              <w:rPr>
                <w:rFonts w:eastAsia="MS Mincho"/>
                <w:bCs/>
                <w:sz w:val="26"/>
                <w:szCs w:val="26"/>
              </w:rPr>
            </w:pPr>
          </w:p>
        </w:tc>
        <w:tc>
          <w:tcPr>
            <w:tcW w:w="1559" w:type="dxa"/>
            <w:shd w:val="clear" w:color="auto" w:fill="auto"/>
          </w:tcPr>
          <w:p w14:paraId="7D2D3497" w14:textId="77777777" w:rsidR="0049136E" w:rsidRPr="00C56FED" w:rsidRDefault="0049136E" w:rsidP="001F0D2E">
            <w:pPr>
              <w:widowControl w:val="0"/>
              <w:spacing w:line="276" w:lineRule="auto"/>
              <w:jc w:val="both"/>
              <w:rPr>
                <w:sz w:val="26"/>
                <w:szCs w:val="26"/>
                <w:lang w:val="da-DK"/>
              </w:rPr>
            </w:pPr>
            <w:r w:rsidRPr="00C56FED">
              <w:rPr>
                <w:sz w:val="26"/>
                <w:szCs w:val="26"/>
                <w:lang w:val="da-DK"/>
              </w:rPr>
              <w:t>Danh mục các loại sách được bổ sung hằng năm</w:t>
            </w:r>
            <w:r w:rsidR="0049565D" w:rsidRPr="00C56FED">
              <w:rPr>
                <w:sz w:val="26"/>
                <w:szCs w:val="26"/>
                <w:lang w:val="da-DK"/>
              </w:rPr>
              <w:t>.</w:t>
            </w:r>
          </w:p>
        </w:tc>
        <w:tc>
          <w:tcPr>
            <w:tcW w:w="1134" w:type="dxa"/>
            <w:shd w:val="clear" w:color="auto" w:fill="auto"/>
            <w:vAlign w:val="center"/>
          </w:tcPr>
          <w:p w14:paraId="4A478176" w14:textId="77777777" w:rsidR="0049136E" w:rsidRPr="00C56FED" w:rsidRDefault="0049136E" w:rsidP="007569C8">
            <w:pPr>
              <w:widowControl w:val="0"/>
              <w:spacing w:line="276" w:lineRule="auto"/>
              <w:jc w:val="center"/>
              <w:rPr>
                <w:rFonts w:eastAsia="MS Mincho"/>
                <w:bCs/>
                <w:sz w:val="26"/>
                <w:szCs w:val="26"/>
              </w:rPr>
            </w:pPr>
            <w:r w:rsidRPr="00C56FED">
              <w:rPr>
                <w:rFonts w:eastAsia="MS Mincho"/>
                <w:bCs/>
                <w:sz w:val="26"/>
                <w:szCs w:val="26"/>
              </w:rPr>
              <w:t>Thư viện</w:t>
            </w:r>
            <w:r w:rsidR="0049565D" w:rsidRPr="00C56FED">
              <w:rPr>
                <w:rFonts w:eastAsia="MS Mincho"/>
                <w:bCs/>
                <w:sz w:val="26"/>
                <w:szCs w:val="26"/>
              </w:rPr>
              <w:t>.</w:t>
            </w:r>
          </w:p>
        </w:tc>
        <w:tc>
          <w:tcPr>
            <w:tcW w:w="850" w:type="dxa"/>
            <w:shd w:val="clear" w:color="auto" w:fill="auto"/>
          </w:tcPr>
          <w:p w14:paraId="343E6868" w14:textId="77777777" w:rsidR="0049136E" w:rsidRPr="00C56FED" w:rsidRDefault="0049136E" w:rsidP="001F0D2E">
            <w:pPr>
              <w:widowControl w:val="0"/>
              <w:spacing w:line="276" w:lineRule="auto"/>
              <w:jc w:val="both"/>
              <w:rPr>
                <w:rFonts w:eastAsia="MS Mincho"/>
                <w:bCs/>
                <w:sz w:val="26"/>
                <w:szCs w:val="26"/>
              </w:rPr>
            </w:pPr>
          </w:p>
        </w:tc>
      </w:tr>
      <w:tr w:rsidR="0049136E" w:rsidRPr="00C56FED" w14:paraId="56B19005" w14:textId="77777777" w:rsidTr="007569C8">
        <w:tc>
          <w:tcPr>
            <w:tcW w:w="993" w:type="dxa"/>
            <w:shd w:val="clear" w:color="auto" w:fill="auto"/>
            <w:vAlign w:val="center"/>
          </w:tcPr>
          <w:p w14:paraId="58DAED0D" w14:textId="77777777" w:rsidR="0049136E" w:rsidRPr="00C56FED" w:rsidRDefault="0049136E" w:rsidP="007569C8">
            <w:pPr>
              <w:widowControl w:val="0"/>
              <w:spacing w:line="276" w:lineRule="auto"/>
              <w:jc w:val="center"/>
              <w:rPr>
                <w:rFonts w:eastAsia="MS Mincho"/>
                <w:bCs/>
                <w:sz w:val="26"/>
                <w:szCs w:val="26"/>
              </w:rPr>
            </w:pPr>
            <w:r w:rsidRPr="00C56FED">
              <w:rPr>
                <w:rFonts w:eastAsia="MS Mincho"/>
                <w:bCs/>
                <w:sz w:val="26"/>
                <w:szCs w:val="26"/>
              </w:rPr>
              <w:t>b</w:t>
            </w:r>
          </w:p>
        </w:tc>
        <w:tc>
          <w:tcPr>
            <w:tcW w:w="3656" w:type="dxa"/>
            <w:shd w:val="clear" w:color="auto" w:fill="auto"/>
          </w:tcPr>
          <w:p w14:paraId="61C4E76F" w14:textId="77777777" w:rsidR="0049136E" w:rsidRPr="00C56FED" w:rsidRDefault="0049136E" w:rsidP="001F0D2E">
            <w:pPr>
              <w:widowControl w:val="0"/>
              <w:spacing w:line="276" w:lineRule="auto"/>
              <w:jc w:val="both"/>
              <w:rPr>
                <w:spacing w:val="4"/>
                <w:sz w:val="26"/>
                <w:szCs w:val="26"/>
                <w:lang w:val="da-DK"/>
              </w:rPr>
            </w:pPr>
            <w:r w:rsidRPr="00C56FED">
              <w:rPr>
                <w:spacing w:val="4"/>
                <w:sz w:val="26"/>
                <w:szCs w:val="26"/>
                <w:lang w:val="da-DK"/>
              </w:rPr>
              <w:t xml:space="preserve">- Tổ chức nhiều hoạt động như: Hội thi kể chuyện sách, </w:t>
            </w:r>
            <w:r w:rsidR="00FB2F2A" w:rsidRPr="00C56FED">
              <w:rPr>
                <w:spacing w:val="4"/>
                <w:sz w:val="26"/>
                <w:szCs w:val="26"/>
                <w:lang w:val="da-DK"/>
              </w:rPr>
              <w:t>đ</w:t>
            </w:r>
            <w:r w:rsidRPr="00C56FED">
              <w:rPr>
                <w:spacing w:val="4"/>
                <w:sz w:val="26"/>
                <w:szCs w:val="26"/>
                <w:lang w:val="da-DK"/>
              </w:rPr>
              <w:t>ố  vui, vẽ tranh theo sách</w:t>
            </w:r>
            <w:r w:rsidR="00FB2F2A" w:rsidRPr="00C56FED">
              <w:rPr>
                <w:spacing w:val="4"/>
                <w:sz w:val="26"/>
                <w:szCs w:val="26"/>
                <w:lang w:val="da-DK"/>
              </w:rPr>
              <w:t>.</w:t>
            </w:r>
          </w:p>
          <w:p w14:paraId="59EF73C0" w14:textId="77777777" w:rsidR="0049136E" w:rsidRPr="00C56FED" w:rsidRDefault="0049136E" w:rsidP="001F0D2E">
            <w:pPr>
              <w:widowControl w:val="0"/>
              <w:spacing w:line="276" w:lineRule="auto"/>
              <w:jc w:val="both"/>
              <w:rPr>
                <w:spacing w:val="4"/>
                <w:sz w:val="26"/>
                <w:szCs w:val="26"/>
                <w:lang w:val="da-DK"/>
              </w:rPr>
            </w:pPr>
            <w:r w:rsidRPr="00C56FED">
              <w:rPr>
                <w:spacing w:val="4"/>
                <w:sz w:val="26"/>
                <w:szCs w:val="26"/>
                <w:lang w:val="da-DK"/>
              </w:rPr>
              <w:t>- Thư viện thường xuyên giới thiệu sách mới, triển lãm sách hay trong tháng cho học sinh</w:t>
            </w:r>
          </w:p>
          <w:p w14:paraId="52387234" w14:textId="77777777" w:rsidR="0049136E" w:rsidRPr="00C56FED" w:rsidRDefault="0049136E" w:rsidP="001F0D2E">
            <w:pPr>
              <w:widowControl w:val="0"/>
              <w:spacing w:line="276" w:lineRule="auto"/>
              <w:jc w:val="both"/>
              <w:rPr>
                <w:spacing w:val="4"/>
                <w:sz w:val="26"/>
                <w:szCs w:val="26"/>
                <w:lang w:val="da-DK"/>
              </w:rPr>
            </w:pPr>
            <w:r w:rsidRPr="00C56FED">
              <w:rPr>
                <w:spacing w:val="4"/>
                <w:sz w:val="26"/>
                <w:szCs w:val="26"/>
                <w:lang w:val="da-DK"/>
              </w:rPr>
              <w:t>- Hằng năm, đầu tư kinh phí để bổ sung sách, báo, tạp chí và tổ chức các hoạt động ngoại khóa phục vụ nhu cầu nghiên cứu và học tập của giáo viên và học sinh.</w:t>
            </w:r>
          </w:p>
        </w:tc>
        <w:tc>
          <w:tcPr>
            <w:tcW w:w="993" w:type="dxa"/>
            <w:shd w:val="clear" w:color="auto" w:fill="auto"/>
          </w:tcPr>
          <w:p w14:paraId="5A820C7B" w14:textId="77777777" w:rsidR="0049136E" w:rsidRPr="00C56FED" w:rsidRDefault="0049136E" w:rsidP="001F0D2E">
            <w:pPr>
              <w:widowControl w:val="0"/>
              <w:spacing w:line="276" w:lineRule="auto"/>
              <w:jc w:val="both"/>
              <w:rPr>
                <w:rFonts w:eastAsia="MS Mincho"/>
                <w:bCs/>
                <w:sz w:val="26"/>
                <w:szCs w:val="26"/>
              </w:rPr>
            </w:pPr>
          </w:p>
        </w:tc>
        <w:tc>
          <w:tcPr>
            <w:tcW w:w="1559" w:type="dxa"/>
            <w:shd w:val="clear" w:color="auto" w:fill="auto"/>
          </w:tcPr>
          <w:p w14:paraId="4A25B17C" w14:textId="77777777" w:rsidR="0049136E" w:rsidRPr="00C56FED" w:rsidRDefault="0049136E" w:rsidP="001F0D2E">
            <w:pPr>
              <w:widowControl w:val="0"/>
              <w:spacing w:line="276" w:lineRule="auto"/>
              <w:jc w:val="both"/>
              <w:rPr>
                <w:sz w:val="26"/>
                <w:szCs w:val="26"/>
              </w:rPr>
            </w:pPr>
            <w:r w:rsidRPr="00C56FED">
              <w:rPr>
                <w:sz w:val="26"/>
                <w:szCs w:val="26"/>
              </w:rPr>
              <w:t xml:space="preserve"> Sổ quản lý thư viện</w:t>
            </w:r>
            <w:r w:rsidR="0049565D" w:rsidRPr="00C56FED">
              <w:rPr>
                <w:sz w:val="26"/>
                <w:szCs w:val="26"/>
              </w:rPr>
              <w:t>.</w:t>
            </w:r>
          </w:p>
          <w:p w14:paraId="2316C3FB" w14:textId="77777777" w:rsidR="0049136E" w:rsidRPr="00C56FED" w:rsidRDefault="0049136E" w:rsidP="001F0D2E">
            <w:pPr>
              <w:widowControl w:val="0"/>
              <w:spacing w:line="276" w:lineRule="auto"/>
              <w:jc w:val="both"/>
              <w:rPr>
                <w:sz w:val="26"/>
                <w:szCs w:val="26"/>
              </w:rPr>
            </w:pPr>
          </w:p>
          <w:p w14:paraId="3B69372C" w14:textId="77777777" w:rsidR="0049136E" w:rsidRPr="00C56FED" w:rsidRDefault="0049136E" w:rsidP="001F0D2E">
            <w:pPr>
              <w:widowControl w:val="0"/>
              <w:spacing w:line="276" w:lineRule="auto"/>
              <w:jc w:val="both"/>
              <w:rPr>
                <w:sz w:val="26"/>
                <w:szCs w:val="26"/>
              </w:rPr>
            </w:pPr>
          </w:p>
          <w:p w14:paraId="4E76554C" w14:textId="77777777" w:rsidR="0049136E" w:rsidRPr="00C56FED" w:rsidRDefault="0049136E" w:rsidP="001F0D2E">
            <w:pPr>
              <w:widowControl w:val="0"/>
              <w:spacing w:line="276" w:lineRule="auto"/>
              <w:jc w:val="both"/>
              <w:rPr>
                <w:sz w:val="26"/>
                <w:szCs w:val="26"/>
              </w:rPr>
            </w:pPr>
          </w:p>
          <w:p w14:paraId="2CB314EF" w14:textId="77777777" w:rsidR="0049136E" w:rsidRPr="00C56FED" w:rsidRDefault="0049136E" w:rsidP="001F0D2E">
            <w:pPr>
              <w:widowControl w:val="0"/>
              <w:spacing w:line="276" w:lineRule="auto"/>
              <w:jc w:val="both"/>
              <w:rPr>
                <w:sz w:val="26"/>
                <w:szCs w:val="26"/>
              </w:rPr>
            </w:pPr>
            <w:r w:rsidRPr="00C56FED">
              <w:rPr>
                <w:sz w:val="26"/>
                <w:szCs w:val="26"/>
              </w:rPr>
              <w:t>Sổ theo dõi đọc sách của giáo viên, học sinh</w:t>
            </w:r>
            <w:r w:rsidR="0049565D" w:rsidRPr="00C56FED">
              <w:rPr>
                <w:sz w:val="26"/>
                <w:szCs w:val="26"/>
              </w:rPr>
              <w:t>.</w:t>
            </w:r>
          </w:p>
          <w:p w14:paraId="6D36E3DF" w14:textId="77777777" w:rsidR="0049136E" w:rsidRPr="00C56FED" w:rsidRDefault="0049136E" w:rsidP="001F0D2E">
            <w:pPr>
              <w:widowControl w:val="0"/>
              <w:spacing w:line="276" w:lineRule="auto"/>
              <w:jc w:val="both"/>
              <w:rPr>
                <w:sz w:val="26"/>
                <w:szCs w:val="26"/>
              </w:rPr>
            </w:pPr>
          </w:p>
          <w:p w14:paraId="6DD0D40D" w14:textId="77777777" w:rsidR="0049136E" w:rsidRPr="00C56FED" w:rsidRDefault="0049136E" w:rsidP="001F0D2E">
            <w:pPr>
              <w:widowControl w:val="0"/>
              <w:spacing w:line="276" w:lineRule="auto"/>
              <w:jc w:val="both"/>
              <w:rPr>
                <w:sz w:val="26"/>
                <w:szCs w:val="26"/>
              </w:rPr>
            </w:pPr>
          </w:p>
          <w:p w14:paraId="7F63E23E" w14:textId="77777777" w:rsidR="0049136E" w:rsidRPr="00C56FED" w:rsidRDefault="0049136E" w:rsidP="001F0D2E">
            <w:pPr>
              <w:widowControl w:val="0"/>
              <w:spacing w:line="276" w:lineRule="auto"/>
              <w:jc w:val="both"/>
              <w:rPr>
                <w:sz w:val="26"/>
                <w:szCs w:val="26"/>
              </w:rPr>
            </w:pPr>
          </w:p>
        </w:tc>
        <w:tc>
          <w:tcPr>
            <w:tcW w:w="1134" w:type="dxa"/>
            <w:shd w:val="clear" w:color="auto" w:fill="auto"/>
            <w:vAlign w:val="center"/>
          </w:tcPr>
          <w:p w14:paraId="35EB578A" w14:textId="77777777" w:rsidR="0049136E" w:rsidRPr="00C56FED" w:rsidRDefault="0049136E" w:rsidP="007569C8">
            <w:pPr>
              <w:widowControl w:val="0"/>
              <w:spacing w:line="276" w:lineRule="auto"/>
              <w:jc w:val="center"/>
              <w:rPr>
                <w:rFonts w:eastAsia="MS Mincho"/>
                <w:bCs/>
                <w:sz w:val="26"/>
                <w:szCs w:val="26"/>
              </w:rPr>
            </w:pPr>
            <w:r w:rsidRPr="00C56FED">
              <w:rPr>
                <w:rFonts w:eastAsia="MS Mincho"/>
                <w:bCs/>
                <w:sz w:val="26"/>
                <w:szCs w:val="26"/>
              </w:rPr>
              <w:t>Thư viện</w:t>
            </w:r>
            <w:r w:rsidR="0049565D" w:rsidRPr="00C56FED">
              <w:rPr>
                <w:rFonts w:eastAsia="MS Mincho"/>
                <w:bCs/>
                <w:sz w:val="26"/>
                <w:szCs w:val="26"/>
              </w:rPr>
              <w:t>.</w:t>
            </w:r>
          </w:p>
          <w:p w14:paraId="208A1C15" w14:textId="77777777" w:rsidR="0049136E" w:rsidRPr="00C56FED" w:rsidRDefault="0049136E" w:rsidP="007569C8">
            <w:pPr>
              <w:widowControl w:val="0"/>
              <w:spacing w:line="276" w:lineRule="auto"/>
              <w:jc w:val="center"/>
              <w:rPr>
                <w:rFonts w:eastAsia="MS Mincho"/>
                <w:bCs/>
                <w:sz w:val="26"/>
                <w:szCs w:val="26"/>
              </w:rPr>
            </w:pPr>
          </w:p>
          <w:p w14:paraId="6D640806" w14:textId="77777777" w:rsidR="0049136E" w:rsidRPr="00C56FED" w:rsidRDefault="0049136E" w:rsidP="007569C8">
            <w:pPr>
              <w:widowControl w:val="0"/>
              <w:spacing w:line="276" w:lineRule="auto"/>
              <w:jc w:val="center"/>
              <w:rPr>
                <w:rFonts w:eastAsia="MS Mincho"/>
                <w:bCs/>
                <w:sz w:val="26"/>
                <w:szCs w:val="26"/>
              </w:rPr>
            </w:pPr>
          </w:p>
          <w:p w14:paraId="3194C970" w14:textId="77777777" w:rsidR="0049136E" w:rsidRPr="00C56FED" w:rsidRDefault="0049136E" w:rsidP="007569C8">
            <w:pPr>
              <w:widowControl w:val="0"/>
              <w:spacing w:line="276" w:lineRule="auto"/>
              <w:jc w:val="center"/>
              <w:rPr>
                <w:rFonts w:eastAsia="MS Mincho"/>
                <w:bCs/>
                <w:sz w:val="26"/>
                <w:szCs w:val="26"/>
              </w:rPr>
            </w:pPr>
          </w:p>
          <w:p w14:paraId="34009FE3" w14:textId="77777777" w:rsidR="0049136E" w:rsidRPr="00C56FED" w:rsidRDefault="0049136E" w:rsidP="007569C8">
            <w:pPr>
              <w:widowControl w:val="0"/>
              <w:spacing w:line="276" w:lineRule="auto"/>
              <w:jc w:val="center"/>
              <w:rPr>
                <w:rFonts w:eastAsia="MS Mincho"/>
                <w:bCs/>
                <w:sz w:val="26"/>
                <w:szCs w:val="26"/>
              </w:rPr>
            </w:pPr>
            <w:r w:rsidRPr="00C56FED">
              <w:rPr>
                <w:rFonts w:eastAsia="MS Mincho"/>
                <w:bCs/>
                <w:sz w:val="26"/>
                <w:szCs w:val="26"/>
              </w:rPr>
              <w:t>Thư viện</w:t>
            </w:r>
            <w:r w:rsidR="0049565D" w:rsidRPr="00C56FED">
              <w:rPr>
                <w:rFonts w:eastAsia="MS Mincho"/>
                <w:bCs/>
                <w:sz w:val="26"/>
                <w:szCs w:val="26"/>
              </w:rPr>
              <w:t>.</w:t>
            </w:r>
          </w:p>
        </w:tc>
        <w:tc>
          <w:tcPr>
            <w:tcW w:w="850" w:type="dxa"/>
            <w:shd w:val="clear" w:color="auto" w:fill="auto"/>
          </w:tcPr>
          <w:p w14:paraId="170284E9" w14:textId="77777777" w:rsidR="0049136E" w:rsidRPr="00C56FED" w:rsidRDefault="0049136E" w:rsidP="001F0D2E">
            <w:pPr>
              <w:widowControl w:val="0"/>
              <w:spacing w:line="276" w:lineRule="auto"/>
              <w:jc w:val="both"/>
              <w:rPr>
                <w:rFonts w:eastAsia="MS Mincho"/>
                <w:bCs/>
                <w:sz w:val="26"/>
                <w:szCs w:val="26"/>
              </w:rPr>
            </w:pPr>
          </w:p>
        </w:tc>
      </w:tr>
      <w:tr w:rsidR="0049136E" w:rsidRPr="00C56FED" w14:paraId="1A02A879" w14:textId="77777777" w:rsidTr="007569C8">
        <w:tc>
          <w:tcPr>
            <w:tcW w:w="993" w:type="dxa"/>
            <w:shd w:val="clear" w:color="auto" w:fill="auto"/>
            <w:vAlign w:val="center"/>
          </w:tcPr>
          <w:p w14:paraId="74EF048D" w14:textId="77777777" w:rsidR="0049136E" w:rsidRPr="00C56FED" w:rsidRDefault="0049136E" w:rsidP="007569C8">
            <w:pPr>
              <w:widowControl w:val="0"/>
              <w:spacing w:line="276" w:lineRule="auto"/>
              <w:jc w:val="center"/>
              <w:rPr>
                <w:rFonts w:eastAsia="MS Mincho"/>
                <w:bCs/>
                <w:sz w:val="26"/>
                <w:szCs w:val="26"/>
              </w:rPr>
            </w:pPr>
            <w:r w:rsidRPr="00C56FED">
              <w:rPr>
                <w:rFonts w:eastAsia="MS Mincho"/>
                <w:bCs/>
                <w:sz w:val="26"/>
                <w:szCs w:val="26"/>
              </w:rPr>
              <w:t>c</w:t>
            </w:r>
          </w:p>
        </w:tc>
        <w:tc>
          <w:tcPr>
            <w:tcW w:w="3656" w:type="dxa"/>
            <w:shd w:val="clear" w:color="auto" w:fill="auto"/>
          </w:tcPr>
          <w:p w14:paraId="108E9547" w14:textId="77777777" w:rsidR="0049136E" w:rsidRPr="00C56FED" w:rsidRDefault="0049136E" w:rsidP="001F0D2E">
            <w:pPr>
              <w:widowControl w:val="0"/>
              <w:spacing w:line="276" w:lineRule="auto"/>
              <w:jc w:val="both"/>
              <w:rPr>
                <w:rFonts w:eastAsia="MS Mincho"/>
                <w:bCs/>
                <w:sz w:val="26"/>
                <w:szCs w:val="26"/>
              </w:rPr>
            </w:pPr>
            <w:r w:rsidRPr="00C56FED">
              <w:rPr>
                <w:rFonts w:eastAsia="MS Mincho"/>
                <w:bCs/>
                <w:sz w:val="26"/>
                <w:szCs w:val="26"/>
              </w:rPr>
              <w:t>Hằng năm thư viện được kiểm kê, bổ sung sách, báo, tạp chí, bản đồ, tranh ảnh giáo dục, băng đĩa giáo khoa và các xuất bản phẩm tham khảo</w:t>
            </w:r>
            <w:r w:rsidR="0049565D" w:rsidRPr="00C56FED">
              <w:rPr>
                <w:rFonts w:eastAsia="MS Mincho"/>
                <w:bCs/>
                <w:sz w:val="26"/>
                <w:szCs w:val="26"/>
              </w:rPr>
              <w:t>.</w:t>
            </w:r>
          </w:p>
        </w:tc>
        <w:tc>
          <w:tcPr>
            <w:tcW w:w="993" w:type="dxa"/>
            <w:shd w:val="clear" w:color="auto" w:fill="auto"/>
          </w:tcPr>
          <w:p w14:paraId="4901889A" w14:textId="77777777" w:rsidR="0049136E" w:rsidRPr="00C56FED" w:rsidRDefault="0049136E" w:rsidP="001F0D2E">
            <w:pPr>
              <w:widowControl w:val="0"/>
              <w:spacing w:line="276" w:lineRule="auto"/>
              <w:jc w:val="both"/>
              <w:rPr>
                <w:rFonts w:eastAsia="MS Mincho"/>
                <w:bCs/>
                <w:sz w:val="26"/>
                <w:szCs w:val="26"/>
              </w:rPr>
            </w:pPr>
          </w:p>
        </w:tc>
        <w:tc>
          <w:tcPr>
            <w:tcW w:w="1559" w:type="dxa"/>
            <w:shd w:val="clear" w:color="auto" w:fill="auto"/>
          </w:tcPr>
          <w:p w14:paraId="5AE2648B" w14:textId="77777777" w:rsidR="0049136E" w:rsidRPr="00C56FED" w:rsidRDefault="0049136E" w:rsidP="001F0D2E">
            <w:pPr>
              <w:widowControl w:val="0"/>
              <w:spacing w:line="276" w:lineRule="auto"/>
              <w:jc w:val="both"/>
              <w:rPr>
                <w:sz w:val="26"/>
                <w:szCs w:val="26"/>
              </w:rPr>
            </w:pPr>
          </w:p>
        </w:tc>
        <w:tc>
          <w:tcPr>
            <w:tcW w:w="1134" w:type="dxa"/>
            <w:shd w:val="clear" w:color="auto" w:fill="auto"/>
          </w:tcPr>
          <w:p w14:paraId="3A381837" w14:textId="77777777" w:rsidR="0049136E" w:rsidRPr="00C56FED" w:rsidRDefault="0049136E" w:rsidP="001F0D2E">
            <w:pPr>
              <w:widowControl w:val="0"/>
              <w:spacing w:line="276" w:lineRule="auto"/>
              <w:jc w:val="both"/>
              <w:rPr>
                <w:rFonts w:eastAsia="MS Mincho"/>
                <w:bCs/>
                <w:sz w:val="26"/>
                <w:szCs w:val="26"/>
              </w:rPr>
            </w:pPr>
          </w:p>
        </w:tc>
        <w:tc>
          <w:tcPr>
            <w:tcW w:w="850" w:type="dxa"/>
            <w:shd w:val="clear" w:color="auto" w:fill="auto"/>
          </w:tcPr>
          <w:p w14:paraId="1505C927" w14:textId="77777777" w:rsidR="0049136E" w:rsidRPr="00C56FED" w:rsidRDefault="0049136E" w:rsidP="001F0D2E">
            <w:pPr>
              <w:widowControl w:val="0"/>
              <w:spacing w:line="276" w:lineRule="auto"/>
              <w:jc w:val="both"/>
              <w:rPr>
                <w:rFonts w:eastAsia="MS Mincho"/>
                <w:bCs/>
                <w:sz w:val="26"/>
                <w:szCs w:val="26"/>
              </w:rPr>
            </w:pPr>
          </w:p>
        </w:tc>
      </w:tr>
      <w:tr w:rsidR="0049136E" w:rsidRPr="00C56FED" w14:paraId="4A657ABA" w14:textId="77777777" w:rsidTr="00337EC6">
        <w:tc>
          <w:tcPr>
            <w:tcW w:w="993" w:type="dxa"/>
            <w:shd w:val="clear" w:color="auto" w:fill="auto"/>
            <w:vAlign w:val="center"/>
          </w:tcPr>
          <w:p w14:paraId="7305F27C" w14:textId="77777777" w:rsidR="0049136E" w:rsidRPr="00C56FED" w:rsidRDefault="0049136E" w:rsidP="007569C8">
            <w:pPr>
              <w:widowControl w:val="0"/>
              <w:spacing w:line="276" w:lineRule="auto"/>
              <w:jc w:val="center"/>
              <w:rPr>
                <w:rFonts w:eastAsia="MS Mincho"/>
                <w:b/>
                <w:bCs/>
                <w:sz w:val="26"/>
                <w:szCs w:val="26"/>
              </w:rPr>
            </w:pPr>
            <w:r w:rsidRPr="00C56FED">
              <w:rPr>
                <w:rFonts w:eastAsia="MS Mincho"/>
                <w:b/>
                <w:bCs/>
                <w:sz w:val="26"/>
                <w:szCs w:val="26"/>
              </w:rPr>
              <w:t>Mức 2</w:t>
            </w:r>
          </w:p>
        </w:tc>
        <w:tc>
          <w:tcPr>
            <w:tcW w:w="3656" w:type="dxa"/>
            <w:shd w:val="clear" w:color="auto" w:fill="auto"/>
          </w:tcPr>
          <w:p w14:paraId="463478A8" w14:textId="77777777" w:rsidR="0049136E" w:rsidRPr="00C56FED" w:rsidRDefault="0049136E" w:rsidP="001F0D2E">
            <w:pPr>
              <w:widowControl w:val="0"/>
              <w:spacing w:line="276" w:lineRule="auto"/>
              <w:jc w:val="both"/>
              <w:rPr>
                <w:rFonts w:eastAsia="MS Mincho"/>
                <w:bCs/>
                <w:sz w:val="26"/>
                <w:szCs w:val="26"/>
              </w:rPr>
            </w:pPr>
            <w:r w:rsidRPr="00C56FED">
              <w:rPr>
                <w:rFonts w:eastAsia="MS Mincho"/>
                <w:bCs/>
                <w:sz w:val="26"/>
                <w:szCs w:val="26"/>
              </w:rPr>
              <w:t xml:space="preserve">Thư viện của nhà trường đạt Thư viện đạt chuẩn, được phòng Giáo dục và Đào tạo quận 2 kiểm tra năm học 2017 </w:t>
            </w:r>
            <w:r w:rsidR="0049565D" w:rsidRPr="00C56FED">
              <w:rPr>
                <w:rFonts w:eastAsia="MS Mincho"/>
                <w:bCs/>
                <w:sz w:val="26"/>
                <w:szCs w:val="26"/>
              </w:rPr>
              <w:t>–</w:t>
            </w:r>
            <w:r w:rsidRPr="00C56FED">
              <w:rPr>
                <w:rFonts w:eastAsia="MS Mincho"/>
                <w:bCs/>
                <w:sz w:val="26"/>
                <w:szCs w:val="26"/>
              </w:rPr>
              <w:t xml:space="preserve"> 2018</w:t>
            </w:r>
            <w:r w:rsidR="0049565D" w:rsidRPr="00C56FED">
              <w:rPr>
                <w:rFonts w:eastAsia="MS Mincho"/>
                <w:bCs/>
                <w:sz w:val="26"/>
                <w:szCs w:val="26"/>
              </w:rPr>
              <w:t>.</w:t>
            </w:r>
          </w:p>
        </w:tc>
        <w:tc>
          <w:tcPr>
            <w:tcW w:w="993" w:type="dxa"/>
            <w:shd w:val="clear" w:color="auto" w:fill="auto"/>
          </w:tcPr>
          <w:p w14:paraId="66059760" w14:textId="77777777" w:rsidR="0049136E" w:rsidRPr="00C56FED" w:rsidRDefault="0049136E" w:rsidP="001F0D2E">
            <w:pPr>
              <w:widowControl w:val="0"/>
              <w:spacing w:line="276" w:lineRule="auto"/>
              <w:jc w:val="both"/>
              <w:rPr>
                <w:rFonts w:eastAsia="MS Mincho"/>
                <w:bCs/>
                <w:sz w:val="26"/>
                <w:szCs w:val="26"/>
              </w:rPr>
            </w:pPr>
          </w:p>
        </w:tc>
        <w:tc>
          <w:tcPr>
            <w:tcW w:w="1559" w:type="dxa"/>
            <w:shd w:val="clear" w:color="auto" w:fill="auto"/>
          </w:tcPr>
          <w:p w14:paraId="7F8D2F9D" w14:textId="77777777" w:rsidR="0049136E" w:rsidRPr="00C56FED" w:rsidRDefault="0049136E" w:rsidP="001F0D2E">
            <w:pPr>
              <w:widowControl w:val="0"/>
              <w:spacing w:line="276" w:lineRule="auto"/>
              <w:jc w:val="both"/>
              <w:rPr>
                <w:rFonts w:eastAsia="MS Mincho"/>
                <w:bCs/>
                <w:sz w:val="26"/>
                <w:szCs w:val="26"/>
              </w:rPr>
            </w:pPr>
            <w:r w:rsidRPr="00C56FED">
              <w:rPr>
                <w:rFonts w:eastAsia="MS Mincho"/>
                <w:bCs/>
                <w:sz w:val="26"/>
                <w:szCs w:val="26"/>
              </w:rPr>
              <w:t>Biên bản kiểm tra thư việ</w:t>
            </w:r>
            <w:r w:rsidR="0049565D" w:rsidRPr="00C56FED">
              <w:rPr>
                <w:rFonts w:eastAsia="MS Mincho"/>
                <w:bCs/>
                <w:sz w:val="26"/>
                <w:szCs w:val="26"/>
              </w:rPr>
              <w:t>n 2017 – 2018.</w:t>
            </w:r>
          </w:p>
        </w:tc>
        <w:tc>
          <w:tcPr>
            <w:tcW w:w="1134" w:type="dxa"/>
            <w:shd w:val="clear" w:color="auto" w:fill="auto"/>
            <w:vAlign w:val="center"/>
          </w:tcPr>
          <w:p w14:paraId="66688FE5" w14:textId="77777777" w:rsidR="0049136E" w:rsidRPr="00C56FED" w:rsidRDefault="0049136E" w:rsidP="00337EC6">
            <w:pPr>
              <w:widowControl w:val="0"/>
              <w:spacing w:line="276" w:lineRule="auto"/>
              <w:jc w:val="center"/>
              <w:rPr>
                <w:rFonts w:eastAsia="MS Mincho"/>
                <w:bCs/>
                <w:sz w:val="26"/>
                <w:szCs w:val="26"/>
              </w:rPr>
            </w:pPr>
            <w:r w:rsidRPr="00C56FED">
              <w:rPr>
                <w:rFonts w:eastAsia="MS Mincho"/>
                <w:bCs/>
                <w:sz w:val="26"/>
                <w:szCs w:val="26"/>
              </w:rPr>
              <w:t>Thư viện</w:t>
            </w:r>
          </w:p>
        </w:tc>
        <w:tc>
          <w:tcPr>
            <w:tcW w:w="850" w:type="dxa"/>
            <w:shd w:val="clear" w:color="auto" w:fill="auto"/>
          </w:tcPr>
          <w:p w14:paraId="546539C1" w14:textId="77777777" w:rsidR="0049136E" w:rsidRPr="00C56FED" w:rsidRDefault="0049136E" w:rsidP="001F0D2E">
            <w:pPr>
              <w:widowControl w:val="0"/>
              <w:spacing w:line="276" w:lineRule="auto"/>
              <w:jc w:val="both"/>
              <w:rPr>
                <w:rFonts w:eastAsia="MS Mincho"/>
                <w:bCs/>
                <w:sz w:val="26"/>
                <w:szCs w:val="26"/>
              </w:rPr>
            </w:pPr>
          </w:p>
        </w:tc>
      </w:tr>
      <w:tr w:rsidR="0049136E" w:rsidRPr="00C56FED" w14:paraId="595E0639" w14:textId="77777777" w:rsidTr="00337EC6">
        <w:tc>
          <w:tcPr>
            <w:tcW w:w="993" w:type="dxa"/>
            <w:shd w:val="clear" w:color="auto" w:fill="auto"/>
            <w:vAlign w:val="center"/>
          </w:tcPr>
          <w:p w14:paraId="322214B4" w14:textId="77777777" w:rsidR="0049136E" w:rsidRPr="00C56FED" w:rsidRDefault="0049136E" w:rsidP="007569C8">
            <w:pPr>
              <w:widowControl w:val="0"/>
              <w:spacing w:line="276" w:lineRule="auto"/>
              <w:jc w:val="center"/>
              <w:rPr>
                <w:rFonts w:eastAsia="MS Mincho"/>
                <w:b/>
                <w:bCs/>
                <w:sz w:val="26"/>
                <w:szCs w:val="26"/>
              </w:rPr>
            </w:pPr>
            <w:r w:rsidRPr="00C56FED">
              <w:rPr>
                <w:rFonts w:eastAsia="MS Mincho"/>
                <w:b/>
                <w:bCs/>
                <w:sz w:val="26"/>
                <w:szCs w:val="26"/>
              </w:rPr>
              <w:t>Mức 3</w:t>
            </w:r>
          </w:p>
        </w:tc>
        <w:tc>
          <w:tcPr>
            <w:tcW w:w="3656" w:type="dxa"/>
            <w:shd w:val="clear" w:color="auto" w:fill="auto"/>
          </w:tcPr>
          <w:p w14:paraId="6080FCC7" w14:textId="77777777" w:rsidR="0049136E" w:rsidRPr="00C56FED" w:rsidRDefault="0049136E" w:rsidP="001F0D2E">
            <w:pPr>
              <w:widowControl w:val="0"/>
              <w:spacing w:line="276" w:lineRule="auto"/>
              <w:jc w:val="both"/>
              <w:rPr>
                <w:rFonts w:eastAsia="MS Mincho"/>
                <w:bCs/>
                <w:sz w:val="26"/>
                <w:szCs w:val="26"/>
              </w:rPr>
            </w:pPr>
            <w:r w:rsidRPr="00C56FED">
              <w:rPr>
                <w:rFonts w:eastAsia="MS Mincho"/>
                <w:bCs/>
                <w:sz w:val="26"/>
                <w:szCs w:val="26"/>
              </w:rPr>
              <w:t>- Thư viện của nhà trường đạt Thư viện tiên tiến, được phòng Giáo dục và Đào tạo quận 2 kiểm tra năm học 2018 – 2019.</w:t>
            </w:r>
          </w:p>
          <w:p w14:paraId="4F6E51C2" w14:textId="77777777" w:rsidR="0049136E" w:rsidRPr="00C56FED" w:rsidRDefault="0049136E" w:rsidP="001F0D2E">
            <w:pPr>
              <w:widowControl w:val="0"/>
              <w:spacing w:line="276" w:lineRule="auto"/>
              <w:jc w:val="both"/>
              <w:rPr>
                <w:rFonts w:eastAsia="MS Mincho"/>
                <w:bCs/>
                <w:sz w:val="26"/>
                <w:szCs w:val="26"/>
              </w:rPr>
            </w:pPr>
            <w:r w:rsidRPr="00C56FED">
              <w:rPr>
                <w:rFonts w:eastAsia="MS Mincho"/>
                <w:bCs/>
                <w:sz w:val="26"/>
                <w:szCs w:val="26"/>
              </w:rPr>
              <w:t xml:space="preserve">- Hệ thống máy tính được kết nối internet </w:t>
            </w:r>
            <w:r w:rsidR="00FB2F2A" w:rsidRPr="00C56FED">
              <w:rPr>
                <w:rFonts w:eastAsia="MS Mincho"/>
                <w:bCs/>
                <w:sz w:val="26"/>
                <w:szCs w:val="26"/>
              </w:rPr>
              <w:t>.</w:t>
            </w:r>
          </w:p>
        </w:tc>
        <w:tc>
          <w:tcPr>
            <w:tcW w:w="993" w:type="dxa"/>
            <w:shd w:val="clear" w:color="auto" w:fill="auto"/>
          </w:tcPr>
          <w:p w14:paraId="564355CB" w14:textId="77777777" w:rsidR="0049136E" w:rsidRPr="00C56FED" w:rsidRDefault="0049136E" w:rsidP="001F0D2E">
            <w:pPr>
              <w:widowControl w:val="0"/>
              <w:spacing w:line="276" w:lineRule="auto"/>
              <w:jc w:val="both"/>
              <w:rPr>
                <w:rFonts w:eastAsia="MS Mincho"/>
                <w:bCs/>
                <w:sz w:val="26"/>
                <w:szCs w:val="26"/>
              </w:rPr>
            </w:pPr>
          </w:p>
        </w:tc>
        <w:tc>
          <w:tcPr>
            <w:tcW w:w="1559" w:type="dxa"/>
            <w:shd w:val="clear" w:color="auto" w:fill="auto"/>
          </w:tcPr>
          <w:p w14:paraId="703F302C" w14:textId="77777777" w:rsidR="0049136E" w:rsidRPr="00C56FED" w:rsidRDefault="0049136E" w:rsidP="001F0D2E">
            <w:pPr>
              <w:widowControl w:val="0"/>
              <w:spacing w:line="276" w:lineRule="auto"/>
              <w:jc w:val="both"/>
              <w:rPr>
                <w:rFonts w:eastAsia="MS Mincho"/>
                <w:bCs/>
                <w:sz w:val="26"/>
                <w:szCs w:val="26"/>
              </w:rPr>
            </w:pPr>
            <w:r w:rsidRPr="00C56FED">
              <w:rPr>
                <w:rFonts w:eastAsia="MS Mincho"/>
                <w:bCs/>
                <w:sz w:val="26"/>
                <w:szCs w:val="26"/>
              </w:rPr>
              <w:t xml:space="preserve">Biên bản kiểm tra thư viện 2018 </w:t>
            </w:r>
            <w:r w:rsidR="00FB2F2A" w:rsidRPr="00C56FED">
              <w:rPr>
                <w:rFonts w:eastAsia="MS Mincho"/>
                <w:bCs/>
                <w:sz w:val="26"/>
                <w:szCs w:val="26"/>
              </w:rPr>
              <w:t>–</w:t>
            </w:r>
            <w:r w:rsidRPr="00C56FED">
              <w:rPr>
                <w:rFonts w:eastAsia="MS Mincho"/>
                <w:bCs/>
                <w:sz w:val="26"/>
                <w:szCs w:val="26"/>
              </w:rPr>
              <w:t xml:space="preserve"> 2019</w:t>
            </w:r>
            <w:r w:rsidR="00FB2F2A" w:rsidRPr="00C56FED">
              <w:rPr>
                <w:rFonts w:eastAsia="MS Mincho"/>
                <w:bCs/>
                <w:sz w:val="26"/>
                <w:szCs w:val="26"/>
              </w:rPr>
              <w:t>.</w:t>
            </w:r>
          </w:p>
        </w:tc>
        <w:tc>
          <w:tcPr>
            <w:tcW w:w="1134" w:type="dxa"/>
            <w:shd w:val="clear" w:color="auto" w:fill="auto"/>
            <w:vAlign w:val="center"/>
          </w:tcPr>
          <w:p w14:paraId="4328099C" w14:textId="77777777" w:rsidR="0049136E" w:rsidRPr="00C56FED" w:rsidRDefault="0049136E" w:rsidP="00337EC6">
            <w:pPr>
              <w:widowControl w:val="0"/>
              <w:spacing w:line="276" w:lineRule="auto"/>
              <w:jc w:val="center"/>
              <w:rPr>
                <w:rFonts w:eastAsia="MS Mincho"/>
                <w:bCs/>
                <w:sz w:val="26"/>
                <w:szCs w:val="26"/>
              </w:rPr>
            </w:pPr>
            <w:r w:rsidRPr="00C56FED">
              <w:rPr>
                <w:rFonts w:eastAsia="MS Mincho"/>
                <w:bCs/>
                <w:sz w:val="26"/>
                <w:szCs w:val="26"/>
              </w:rPr>
              <w:t>Thư viện</w:t>
            </w:r>
          </w:p>
        </w:tc>
        <w:tc>
          <w:tcPr>
            <w:tcW w:w="850" w:type="dxa"/>
            <w:shd w:val="clear" w:color="auto" w:fill="auto"/>
          </w:tcPr>
          <w:p w14:paraId="720588CD" w14:textId="77777777" w:rsidR="0049136E" w:rsidRPr="00C56FED" w:rsidRDefault="0049136E" w:rsidP="001F0D2E">
            <w:pPr>
              <w:widowControl w:val="0"/>
              <w:spacing w:line="276" w:lineRule="auto"/>
              <w:jc w:val="both"/>
              <w:rPr>
                <w:rFonts w:eastAsia="MS Mincho"/>
                <w:bCs/>
                <w:sz w:val="26"/>
                <w:szCs w:val="26"/>
              </w:rPr>
            </w:pPr>
          </w:p>
        </w:tc>
      </w:tr>
    </w:tbl>
    <w:p w14:paraId="0721AC53" w14:textId="77777777" w:rsidR="000E51AC" w:rsidRPr="00C56FED" w:rsidRDefault="000E51AC" w:rsidP="00A2036F">
      <w:pPr>
        <w:widowControl w:val="0"/>
        <w:tabs>
          <w:tab w:val="left" w:pos="700"/>
          <w:tab w:val="left" w:pos="5040"/>
        </w:tabs>
        <w:spacing w:line="320" w:lineRule="exact"/>
        <w:outlineLvl w:val="2"/>
        <w:rPr>
          <w:sz w:val="26"/>
          <w:szCs w:val="26"/>
          <w:lang w:val="da-DK"/>
        </w:rPr>
      </w:pPr>
      <w:r w:rsidRPr="00C56FED">
        <w:rPr>
          <w:b/>
          <w:sz w:val="26"/>
          <w:szCs w:val="26"/>
          <w:lang w:val="da-DK"/>
        </w:rPr>
        <w:t>Nhóm công tác hoặc cá nhân:</w:t>
      </w:r>
    </w:p>
    <w:p w14:paraId="31DCAA0B" w14:textId="77777777" w:rsidR="000E51AC" w:rsidRPr="00C56FED" w:rsidRDefault="000E51AC" w:rsidP="00A2036F">
      <w:pPr>
        <w:widowControl w:val="0"/>
        <w:tabs>
          <w:tab w:val="left" w:pos="700"/>
          <w:tab w:val="left" w:pos="5040"/>
        </w:tabs>
        <w:spacing w:line="320" w:lineRule="exact"/>
        <w:outlineLvl w:val="2"/>
        <w:rPr>
          <w:b/>
          <w:spacing w:val="4"/>
          <w:sz w:val="26"/>
          <w:szCs w:val="26"/>
          <w:lang w:val="de-DE"/>
        </w:rPr>
      </w:pPr>
      <w:r w:rsidRPr="00C56FED">
        <w:rPr>
          <w:b/>
          <w:sz w:val="26"/>
          <w:szCs w:val="26"/>
          <w:lang w:val="da-DK"/>
        </w:rPr>
        <w:t xml:space="preserve">Tiêu chuẩn 4: </w:t>
      </w:r>
      <w:r w:rsidRPr="00C56FED">
        <w:rPr>
          <w:b/>
          <w:spacing w:val="4"/>
          <w:sz w:val="26"/>
          <w:szCs w:val="26"/>
          <w:lang w:val="de-DE"/>
        </w:rPr>
        <w:t>Quan hệ giữa nhà trường, gia đình và xã hội.</w:t>
      </w:r>
    </w:p>
    <w:p w14:paraId="7974432E" w14:textId="77777777" w:rsidR="000E51AC" w:rsidRPr="00C56FED" w:rsidRDefault="000E51AC" w:rsidP="00A2036F">
      <w:pPr>
        <w:spacing w:line="360" w:lineRule="auto"/>
        <w:jc w:val="both"/>
        <w:rPr>
          <w:i/>
          <w:sz w:val="26"/>
          <w:szCs w:val="26"/>
          <w:lang w:val="da-DK"/>
        </w:rPr>
      </w:pPr>
      <w:r w:rsidRPr="00C56FED">
        <w:rPr>
          <w:b/>
          <w:i/>
          <w:sz w:val="26"/>
          <w:szCs w:val="26"/>
          <w:lang w:val="da-DK"/>
        </w:rPr>
        <w:t>Tiêu chí 1: Tổ chức và hiệu quả hoạt động của Ban đại diện cha mẹ học sinh.</w:t>
      </w:r>
    </w:p>
    <w:p w14:paraId="7C423E15" w14:textId="77777777" w:rsidR="000E51AC" w:rsidRPr="00C56FED" w:rsidRDefault="000E51AC" w:rsidP="000E51AC">
      <w:pPr>
        <w:spacing w:line="360" w:lineRule="auto"/>
        <w:ind w:firstLine="567"/>
        <w:jc w:val="both"/>
        <w:rPr>
          <w:i/>
          <w:sz w:val="26"/>
          <w:szCs w:val="26"/>
          <w:lang w:val="da-DK"/>
        </w:rPr>
      </w:pPr>
      <w:r w:rsidRPr="00C56FED">
        <w:rPr>
          <w:i/>
          <w:sz w:val="26"/>
          <w:szCs w:val="26"/>
          <w:lang w:val="da-DK"/>
        </w:rPr>
        <w:t>a) Ban đại diện cha mẹ học sinh có tổ chức, nhiệm vụ, quyền, trách nhiệm và hoạt động theo Điều lệ Ban đại diện cha mẹ học sinh;</w:t>
      </w:r>
    </w:p>
    <w:p w14:paraId="1454ADEF" w14:textId="77777777" w:rsidR="000E51AC" w:rsidRPr="00C56FED" w:rsidRDefault="000E51AC" w:rsidP="000E51AC">
      <w:pPr>
        <w:spacing w:line="360" w:lineRule="auto"/>
        <w:ind w:firstLine="567"/>
        <w:jc w:val="both"/>
        <w:rPr>
          <w:i/>
          <w:sz w:val="26"/>
          <w:szCs w:val="26"/>
          <w:lang w:val="da-DK"/>
        </w:rPr>
      </w:pPr>
      <w:r w:rsidRPr="00C56FED">
        <w:rPr>
          <w:i/>
          <w:sz w:val="26"/>
          <w:szCs w:val="26"/>
          <w:lang w:val="da-DK"/>
        </w:rPr>
        <w:t>b) Nhà trường tạo điều kiện thuận lợi để Ban Đại diện cha mẹ học sinh hoạt động;</w:t>
      </w:r>
    </w:p>
    <w:p w14:paraId="0FA15882" w14:textId="77777777" w:rsidR="000E51AC" w:rsidRPr="00C56FED" w:rsidRDefault="000E51AC" w:rsidP="000E51AC">
      <w:pPr>
        <w:spacing w:line="360" w:lineRule="auto"/>
        <w:ind w:firstLine="567"/>
        <w:jc w:val="both"/>
        <w:rPr>
          <w:i/>
          <w:sz w:val="26"/>
          <w:szCs w:val="26"/>
          <w:lang w:val="da-DK"/>
        </w:rPr>
      </w:pPr>
      <w:r w:rsidRPr="00C56FED">
        <w:rPr>
          <w:i/>
          <w:sz w:val="26"/>
          <w:szCs w:val="26"/>
          <w:lang w:val="da-DK"/>
        </w:rPr>
        <w:t>c) Tổ chức các cuộc họp định kỳ và đột xuất giữa nhà trường với cha mẹ học sinh, Ban đại diện cha mẹ học sinh để tiếp thu ý kiến về công tác quản lý của nhà trường, các biện pháp giáo dục học sinh, giải quyết các kiến nghị của cha mẹ học sinh, góp ý kiến hoạt động của Ban đại diện cha mẹ học sinh.</w:t>
      </w:r>
    </w:p>
    <w:p w14:paraId="3BCD2CEC" w14:textId="77777777" w:rsidR="000E51AC" w:rsidRPr="0016039F" w:rsidRDefault="000E51AC" w:rsidP="0016039F">
      <w:pPr>
        <w:spacing w:line="360" w:lineRule="auto"/>
        <w:jc w:val="both"/>
        <w:rPr>
          <w:b/>
          <w:szCs w:val="26"/>
          <w:lang w:val="da-DK"/>
        </w:rPr>
      </w:pPr>
      <w:r w:rsidRPr="0016039F">
        <w:rPr>
          <w:b/>
          <w:szCs w:val="26"/>
          <w:lang w:val="da-DK"/>
        </w:rPr>
        <w:t>Mức 1</w:t>
      </w:r>
    </w:p>
    <w:p w14:paraId="49412E54" w14:textId="77777777" w:rsidR="000E51AC" w:rsidRPr="00C56FED" w:rsidRDefault="000E51AC" w:rsidP="000E51AC">
      <w:pPr>
        <w:pStyle w:val="NormalWeb"/>
        <w:spacing w:before="0" w:beforeAutospacing="0" w:after="120" w:afterAutospacing="0"/>
        <w:ind w:firstLine="720"/>
        <w:jc w:val="both"/>
        <w:rPr>
          <w:sz w:val="26"/>
          <w:szCs w:val="26"/>
        </w:rPr>
      </w:pPr>
      <w:r w:rsidRPr="00C56FED">
        <w:rPr>
          <w:sz w:val="26"/>
          <w:szCs w:val="26"/>
        </w:rPr>
        <w:t>a) Được thành lập và hoạt động theo quy định tại Điều lệ Ban đại diện cha mẹ học sinh;</w:t>
      </w:r>
    </w:p>
    <w:p w14:paraId="649B2920" w14:textId="77777777" w:rsidR="000E51AC" w:rsidRPr="00C56FED" w:rsidRDefault="000E51AC" w:rsidP="000E51AC">
      <w:pPr>
        <w:pStyle w:val="NormalWeb"/>
        <w:spacing w:before="0" w:beforeAutospacing="0" w:after="120" w:afterAutospacing="0"/>
        <w:ind w:firstLine="720"/>
        <w:jc w:val="both"/>
        <w:rPr>
          <w:sz w:val="26"/>
          <w:szCs w:val="26"/>
        </w:rPr>
      </w:pPr>
      <w:r w:rsidRPr="00C56FED">
        <w:rPr>
          <w:sz w:val="26"/>
          <w:szCs w:val="26"/>
        </w:rPr>
        <w:t>b) Có kế hoạch hoạt động theo năm học;</w:t>
      </w:r>
    </w:p>
    <w:p w14:paraId="2F859DF2" w14:textId="77777777" w:rsidR="000E51AC" w:rsidRPr="00C56FED" w:rsidRDefault="000E51AC" w:rsidP="000E51AC">
      <w:pPr>
        <w:pStyle w:val="NormalWeb"/>
        <w:spacing w:before="0" w:beforeAutospacing="0" w:after="120" w:afterAutospacing="0"/>
        <w:ind w:firstLine="720"/>
        <w:jc w:val="both"/>
        <w:rPr>
          <w:sz w:val="26"/>
          <w:szCs w:val="26"/>
        </w:rPr>
      </w:pPr>
      <w:r w:rsidRPr="00C56FED">
        <w:rPr>
          <w:sz w:val="26"/>
          <w:szCs w:val="26"/>
        </w:rPr>
        <w:t>c) Tổ chức thực hiện kế hoạch hoạt động đúng tiến độ.</w:t>
      </w:r>
    </w:p>
    <w:p w14:paraId="34092747" w14:textId="77777777" w:rsidR="000E51AC" w:rsidRPr="0016039F" w:rsidRDefault="000E51AC" w:rsidP="0016039F">
      <w:pPr>
        <w:pStyle w:val="NormalWeb"/>
        <w:spacing w:before="0" w:beforeAutospacing="0" w:after="120" w:afterAutospacing="0"/>
        <w:jc w:val="both"/>
        <w:rPr>
          <w:b/>
          <w:sz w:val="28"/>
          <w:szCs w:val="26"/>
        </w:rPr>
      </w:pPr>
      <w:r w:rsidRPr="0016039F">
        <w:rPr>
          <w:b/>
          <w:sz w:val="28"/>
          <w:szCs w:val="26"/>
        </w:rPr>
        <w:t>Mức 2</w:t>
      </w:r>
    </w:p>
    <w:p w14:paraId="5E34AAE1" w14:textId="77777777" w:rsidR="000E51AC" w:rsidRPr="00C56FED" w:rsidRDefault="000E51AC" w:rsidP="000E51AC">
      <w:pPr>
        <w:pStyle w:val="NormalWeb"/>
        <w:spacing w:before="0" w:beforeAutospacing="0" w:after="120" w:afterAutospacing="0" w:line="360" w:lineRule="auto"/>
        <w:ind w:firstLine="720"/>
        <w:jc w:val="both"/>
        <w:rPr>
          <w:color w:val="222222"/>
          <w:sz w:val="26"/>
          <w:szCs w:val="26"/>
          <w:shd w:val="clear" w:color="auto" w:fill="FFFFFF"/>
        </w:rPr>
      </w:pPr>
      <w:r w:rsidRPr="00C56FED">
        <w:rPr>
          <w:color w:val="222222"/>
          <w:sz w:val="26"/>
          <w:szCs w:val="26"/>
          <w:shd w:val="clear" w:color="auto" w:fill="FFFFFF"/>
        </w:rPr>
        <w:t>Phối hợp có hiệu quả với nhà trường trong việc tổ chức thực hiện nhiệm vụ năm học và các hoạt động giáo dục; hướng dẫn, tuyên truyền, phổ biến pháp luật, chủ trương chính sách về giáo dục đối với cha mẹ học sinh; huy động học sinh đến trường, vận động học sinh đã bỏ học trở lại lớp.</w:t>
      </w:r>
    </w:p>
    <w:p w14:paraId="258C5CA5" w14:textId="77777777" w:rsidR="000E51AC" w:rsidRPr="0016039F" w:rsidRDefault="000E51AC" w:rsidP="0016039F">
      <w:pPr>
        <w:pStyle w:val="NormalWeb"/>
        <w:spacing w:before="0" w:beforeAutospacing="0" w:after="120" w:afterAutospacing="0" w:line="360" w:lineRule="auto"/>
        <w:jc w:val="both"/>
        <w:rPr>
          <w:b/>
          <w:color w:val="222222"/>
          <w:sz w:val="28"/>
          <w:szCs w:val="26"/>
          <w:shd w:val="clear" w:color="auto" w:fill="FFFFFF"/>
        </w:rPr>
      </w:pPr>
      <w:r w:rsidRPr="0016039F">
        <w:rPr>
          <w:b/>
          <w:color w:val="222222"/>
          <w:sz w:val="28"/>
          <w:szCs w:val="26"/>
          <w:shd w:val="clear" w:color="auto" w:fill="FFFFFF"/>
        </w:rPr>
        <w:t>Mức 3</w:t>
      </w:r>
    </w:p>
    <w:p w14:paraId="14CAF6CB" w14:textId="77777777" w:rsidR="00A2036F" w:rsidRDefault="000E51AC" w:rsidP="0016039F">
      <w:pPr>
        <w:pStyle w:val="NormalWeb"/>
        <w:spacing w:before="0" w:beforeAutospacing="0" w:after="120" w:afterAutospacing="0" w:line="360" w:lineRule="auto"/>
        <w:ind w:firstLine="720"/>
        <w:jc w:val="both"/>
        <w:rPr>
          <w:color w:val="222222"/>
          <w:sz w:val="26"/>
          <w:szCs w:val="26"/>
          <w:shd w:val="clear" w:color="auto" w:fill="FFFFFF"/>
        </w:rPr>
      </w:pPr>
      <w:r w:rsidRPr="00C56FED">
        <w:rPr>
          <w:color w:val="222222"/>
          <w:sz w:val="26"/>
          <w:szCs w:val="26"/>
          <w:shd w:val="clear" w:color="auto" w:fill="FFFFFF"/>
        </w:rPr>
        <w:t>Phối hợp có hiệu quả với nhà trường, xã hội trong việc thực hiện các nhiệm vụ theo quy định của Điều lệ Ban đại diện cha mẹ học sinh.</w:t>
      </w:r>
    </w:p>
    <w:p w14:paraId="496A7CD9" w14:textId="77777777" w:rsidR="001B5BB5" w:rsidRPr="0016039F" w:rsidRDefault="001B5BB5" w:rsidP="0016039F">
      <w:pPr>
        <w:pStyle w:val="NormalWeb"/>
        <w:spacing w:before="0" w:beforeAutospacing="0" w:after="120" w:afterAutospacing="0" w:line="360" w:lineRule="auto"/>
        <w:ind w:firstLine="720"/>
        <w:jc w:val="both"/>
        <w:rPr>
          <w:color w:val="222222"/>
          <w:sz w:val="26"/>
          <w:szCs w:val="26"/>
          <w:shd w:val="clear" w:color="auto" w:fill="FFFFFF"/>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2412"/>
        <w:gridCol w:w="1276"/>
        <w:gridCol w:w="2126"/>
        <w:gridCol w:w="1276"/>
        <w:gridCol w:w="992"/>
      </w:tblGrid>
      <w:tr w:rsidR="000E51AC" w:rsidRPr="00C56FED" w14:paraId="5E733BEE" w14:textId="77777777" w:rsidTr="004F00D5">
        <w:tc>
          <w:tcPr>
            <w:tcW w:w="990" w:type="dxa"/>
            <w:vMerge w:val="restart"/>
            <w:shd w:val="clear" w:color="auto" w:fill="auto"/>
            <w:vAlign w:val="center"/>
          </w:tcPr>
          <w:p w14:paraId="15446607" w14:textId="77777777" w:rsidR="000E51AC" w:rsidRPr="00C56FED" w:rsidRDefault="000E51AC" w:rsidP="007569C8">
            <w:pPr>
              <w:widowControl w:val="0"/>
              <w:spacing w:line="320" w:lineRule="exact"/>
              <w:jc w:val="center"/>
              <w:rPr>
                <w:rFonts w:eastAsia="MS Mincho"/>
                <w:b/>
                <w:bCs/>
                <w:sz w:val="26"/>
                <w:szCs w:val="26"/>
              </w:rPr>
            </w:pPr>
            <w:r w:rsidRPr="00C56FED">
              <w:rPr>
                <w:rFonts w:eastAsia="MS Mincho"/>
                <w:b/>
                <w:bCs/>
                <w:sz w:val="26"/>
                <w:szCs w:val="26"/>
              </w:rPr>
              <w:t>Tiêu chí 1</w:t>
            </w:r>
          </w:p>
          <w:p w14:paraId="7C0AE22C" w14:textId="77777777" w:rsidR="000E51AC" w:rsidRPr="00C56FED" w:rsidRDefault="000E51AC" w:rsidP="007569C8">
            <w:pPr>
              <w:widowControl w:val="0"/>
              <w:spacing w:line="320" w:lineRule="exact"/>
              <w:jc w:val="center"/>
              <w:rPr>
                <w:rFonts w:eastAsia="MS Mincho"/>
                <w:b/>
                <w:bCs/>
                <w:sz w:val="26"/>
                <w:szCs w:val="26"/>
              </w:rPr>
            </w:pPr>
          </w:p>
        </w:tc>
        <w:tc>
          <w:tcPr>
            <w:tcW w:w="3688" w:type="dxa"/>
            <w:gridSpan w:val="2"/>
            <w:shd w:val="clear" w:color="auto" w:fill="auto"/>
            <w:vAlign w:val="center"/>
          </w:tcPr>
          <w:p w14:paraId="4893A4B3" w14:textId="77777777" w:rsidR="000E51AC" w:rsidRPr="00C56FED" w:rsidRDefault="000E51AC" w:rsidP="007569C8">
            <w:pPr>
              <w:widowControl w:val="0"/>
              <w:spacing w:line="320" w:lineRule="exact"/>
              <w:jc w:val="center"/>
              <w:rPr>
                <w:rFonts w:eastAsia="MS Mincho"/>
                <w:b/>
                <w:bCs/>
                <w:sz w:val="26"/>
                <w:szCs w:val="26"/>
              </w:rPr>
            </w:pPr>
            <w:r w:rsidRPr="00C56FED">
              <w:rPr>
                <w:rFonts w:eastAsia="MS Mincho"/>
                <w:b/>
                <w:bCs/>
                <w:sz w:val="26"/>
                <w:szCs w:val="26"/>
              </w:rPr>
              <w:t>Phân tích tiêu chí</w:t>
            </w:r>
          </w:p>
        </w:tc>
        <w:tc>
          <w:tcPr>
            <w:tcW w:w="3402" w:type="dxa"/>
            <w:gridSpan w:val="2"/>
            <w:shd w:val="clear" w:color="auto" w:fill="auto"/>
            <w:vAlign w:val="center"/>
          </w:tcPr>
          <w:p w14:paraId="63224476" w14:textId="77777777" w:rsidR="000E51AC" w:rsidRPr="00C56FED" w:rsidRDefault="000E51AC" w:rsidP="007569C8">
            <w:pPr>
              <w:widowControl w:val="0"/>
              <w:spacing w:line="320" w:lineRule="exact"/>
              <w:jc w:val="center"/>
              <w:rPr>
                <w:rFonts w:eastAsia="MS Mincho"/>
                <w:b/>
                <w:bCs/>
                <w:sz w:val="26"/>
                <w:szCs w:val="26"/>
              </w:rPr>
            </w:pPr>
            <w:r w:rsidRPr="00C56FED">
              <w:rPr>
                <w:rFonts w:eastAsia="MS Mincho"/>
                <w:b/>
                <w:bCs/>
                <w:sz w:val="26"/>
                <w:szCs w:val="26"/>
              </w:rPr>
              <w:t>Minh chứng</w:t>
            </w:r>
          </w:p>
        </w:tc>
        <w:tc>
          <w:tcPr>
            <w:tcW w:w="992" w:type="dxa"/>
            <w:shd w:val="clear" w:color="auto" w:fill="auto"/>
          </w:tcPr>
          <w:p w14:paraId="34A9501D" w14:textId="77777777" w:rsidR="000E51AC" w:rsidRPr="00C56FED" w:rsidRDefault="000E51AC" w:rsidP="000E51AC">
            <w:pPr>
              <w:widowControl w:val="0"/>
              <w:spacing w:line="320" w:lineRule="exact"/>
              <w:jc w:val="center"/>
              <w:rPr>
                <w:rFonts w:eastAsia="MS Mincho"/>
                <w:b/>
                <w:bCs/>
                <w:sz w:val="26"/>
                <w:szCs w:val="26"/>
              </w:rPr>
            </w:pPr>
            <w:r w:rsidRPr="00C56FED">
              <w:rPr>
                <w:rFonts w:eastAsia="MS Mincho"/>
                <w:b/>
                <w:bCs/>
                <w:sz w:val="26"/>
                <w:szCs w:val="26"/>
              </w:rPr>
              <w:t>Ghi chú</w:t>
            </w:r>
          </w:p>
        </w:tc>
      </w:tr>
      <w:tr w:rsidR="000E51AC" w:rsidRPr="00C56FED" w14:paraId="0A34C84E" w14:textId="77777777" w:rsidTr="004F00D5">
        <w:tc>
          <w:tcPr>
            <w:tcW w:w="990" w:type="dxa"/>
            <w:vMerge/>
            <w:shd w:val="clear" w:color="auto" w:fill="auto"/>
            <w:vAlign w:val="center"/>
          </w:tcPr>
          <w:p w14:paraId="05CEF9AC" w14:textId="77777777" w:rsidR="000E51AC" w:rsidRPr="00C56FED" w:rsidRDefault="000E51AC" w:rsidP="007569C8">
            <w:pPr>
              <w:widowControl w:val="0"/>
              <w:spacing w:line="320" w:lineRule="exact"/>
              <w:jc w:val="center"/>
              <w:rPr>
                <w:rFonts w:eastAsia="MS Mincho"/>
                <w:b/>
                <w:bCs/>
                <w:sz w:val="26"/>
                <w:szCs w:val="26"/>
              </w:rPr>
            </w:pPr>
          </w:p>
        </w:tc>
        <w:tc>
          <w:tcPr>
            <w:tcW w:w="2412" w:type="dxa"/>
            <w:shd w:val="clear" w:color="auto" w:fill="auto"/>
            <w:vAlign w:val="center"/>
          </w:tcPr>
          <w:p w14:paraId="704CF7A6" w14:textId="77777777" w:rsidR="000E51AC" w:rsidRPr="00C56FED" w:rsidRDefault="000E51AC" w:rsidP="007569C8">
            <w:pPr>
              <w:widowControl w:val="0"/>
              <w:spacing w:line="320" w:lineRule="exact"/>
              <w:jc w:val="center"/>
              <w:rPr>
                <w:rFonts w:eastAsia="MS Mincho"/>
                <w:bCs/>
                <w:sz w:val="26"/>
                <w:szCs w:val="26"/>
              </w:rPr>
            </w:pPr>
            <w:r w:rsidRPr="00C56FED">
              <w:rPr>
                <w:rFonts w:eastAsia="MS Mincho"/>
                <w:bCs/>
                <w:sz w:val="26"/>
                <w:szCs w:val="26"/>
              </w:rPr>
              <w:t>Nội hàm</w:t>
            </w:r>
          </w:p>
        </w:tc>
        <w:tc>
          <w:tcPr>
            <w:tcW w:w="1276" w:type="dxa"/>
            <w:shd w:val="clear" w:color="auto" w:fill="auto"/>
            <w:vAlign w:val="center"/>
          </w:tcPr>
          <w:p w14:paraId="53C59609" w14:textId="77777777" w:rsidR="000E51AC" w:rsidRPr="00C56FED" w:rsidRDefault="000E51AC" w:rsidP="007569C8">
            <w:pPr>
              <w:widowControl w:val="0"/>
              <w:spacing w:line="320" w:lineRule="exact"/>
              <w:jc w:val="center"/>
              <w:rPr>
                <w:rFonts w:eastAsia="MS Mincho"/>
                <w:bCs/>
                <w:sz w:val="26"/>
                <w:szCs w:val="26"/>
              </w:rPr>
            </w:pPr>
            <w:r w:rsidRPr="00C56FED">
              <w:rPr>
                <w:rFonts w:eastAsia="MS Mincho"/>
                <w:bCs/>
                <w:sz w:val="26"/>
                <w:szCs w:val="26"/>
              </w:rPr>
              <w:t>Các câu hỏi đặt ra (ứng với mỗi nội hàm)</w:t>
            </w:r>
          </w:p>
        </w:tc>
        <w:tc>
          <w:tcPr>
            <w:tcW w:w="2126" w:type="dxa"/>
            <w:shd w:val="clear" w:color="auto" w:fill="auto"/>
            <w:vAlign w:val="center"/>
          </w:tcPr>
          <w:p w14:paraId="5E19C57D" w14:textId="77777777" w:rsidR="000E51AC" w:rsidRPr="00C56FED" w:rsidRDefault="000E51AC" w:rsidP="007569C8">
            <w:pPr>
              <w:widowControl w:val="0"/>
              <w:spacing w:line="320" w:lineRule="exact"/>
              <w:jc w:val="center"/>
              <w:rPr>
                <w:rFonts w:eastAsia="MS Mincho"/>
                <w:bCs/>
                <w:sz w:val="26"/>
                <w:szCs w:val="26"/>
              </w:rPr>
            </w:pPr>
            <w:r w:rsidRPr="00C56FED">
              <w:rPr>
                <w:rFonts w:eastAsia="MS Mincho"/>
                <w:bCs/>
                <w:sz w:val="26"/>
                <w:szCs w:val="26"/>
              </w:rPr>
              <w:t>Cần thu thập</w:t>
            </w:r>
          </w:p>
        </w:tc>
        <w:tc>
          <w:tcPr>
            <w:tcW w:w="1276" w:type="dxa"/>
            <w:shd w:val="clear" w:color="auto" w:fill="auto"/>
            <w:vAlign w:val="center"/>
          </w:tcPr>
          <w:p w14:paraId="1DBA2DAB" w14:textId="77777777" w:rsidR="000E51AC" w:rsidRPr="00C56FED" w:rsidRDefault="000E51AC" w:rsidP="007569C8">
            <w:pPr>
              <w:widowControl w:val="0"/>
              <w:spacing w:line="320" w:lineRule="exact"/>
              <w:jc w:val="center"/>
              <w:rPr>
                <w:rFonts w:eastAsia="MS Mincho"/>
                <w:bCs/>
                <w:sz w:val="26"/>
                <w:szCs w:val="26"/>
              </w:rPr>
            </w:pPr>
            <w:r w:rsidRPr="00C56FED">
              <w:rPr>
                <w:rFonts w:eastAsia="MS Mincho"/>
                <w:bCs/>
                <w:sz w:val="26"/>
                <w:szCs w:val="26"/>
              </w:rPr>
              <w:t>Nơi thu thập</w:t>
            </w:r>
          </w:p>
        </w:tc>
        <w:tc>
          <w:tcPr>
            <w:tcW w:w="992" w:type="dxa"/>
            <w:shd w:val="clear" w:color="auto" w:fill="auto"/>
          </w:tcPr>
          <w:p w14:paraId="0A76CA1F" w14:textId="77777777" w:rsidR="000E51AC" w:rsidRPr="00C56FED" w:rsidRDefault="000E51AC" w:rsidP="000E51AC">
            <w:pPr>
              <w:widowControl w:val="0"/>
              <w:spacing w:line="320" w:lineRule="exact"/>
              <w:jc w:val="center"/>
              <w:rPr>
                <w:rFonts w:eastAsia="MS Mincho"/>
                <w:b/>
                <w:bCs/>
                <w:sz w:val="26"/>
                <w:szCs w:val="26"/>
              </w:rPr>
            </w:pPr>
          </w:p>
        </w:tc>
      </w:tr>
      <w:tr w:rsidR="000E51AC" w:rsidRPr="00C56FED" w14:paraId="2B7914FE" w14:textId="77777777" w:rsidTr="004F00D5">
        <w:trPr>
          <w:trHeight w:val="455"/>
        </w:trPr>
        <w:tc>
          <w:tcPr>
            <w:tcW w:w="990" w:type="dxa"/>
            <w:shd w:val="clear" w:color="auto" w:fill="auto"/>
            <w:vAlign w:val="center"/>
          </w:tcPr>
          <w:p w14:paraId="25F4FEED" w14:textId="77777777" w:rsidR="000E51AC" w:rsidRPr="00C56FED" w:rsidRDefault="000E51AC" w:rsidP="007569C8">
            <w:pPr>
              <w:widowControl w:val="0"/>
              <w:spacing w:line="320" w:lineRule="exact"/>
              <w:jc w:val="center"/>
              <w:rPr>
                <w:rFonts w:eastAsia="MS Mincho"/>
                <w:b/>
                <w:bCs/>
                <w:sz w:val="26"/>
                <w:szCs w:val="26"/>
              </w:rPr>
            </w:pPr>
            <w:r w:rsidRPr="00C56FED">
              <w:rPr>
                <w:rFonts w:eastAsia="MS Mincho"/>
                <w:b/>
                <w:bCs/>
                <w:sz w:val="26"/>
                <w:szCs w:val="26"/>
              </w:rPr>
              <w:t>Mức 1</w:t>
            </w:r>
          </w:p>
        </w:tc>
        <w:tc>
          <w:tcPr>
            <w:tcW w:w="2412" w:type="dxa"/>
            <w:shd w:val="clear" w:color="auto" w:fill="auto"/>
          </w:tcPr>
          <w:p w14:paraId="42E4927B" w14:textId="77777777" w:rsidR="000E51AC" w:rsidRPr="00C56FED" w:rsidRDefault="000E51AC" w:rsidP="000E51AC">
            <w:pPr>
              <w:spacing w:line="360" w:lineRule="auto"/>
              <w:jc w:val="both"/>
              <w:rPr>
                <w:rFonts w:eastAsia="MS Mincho"/>
                <w:bCs/>
                <w:sz w:val="26"/>
                <w:szCs w:val="26"/>
              </w:rPr>
            </w:pPr>
          </w:p>
        </w:tc>
        <w:tc>
          <w:tcPr>
            <w:tcW w:w="1276" w:type="dxa"/>
            <w:shd w:val="clear" w:color="auto" w:fill="auto"/>
          </w:tcPr>
          <w:p w14:paraId="55D43DFE" w14:textId="77777777" w:rsidR="000E51AC" w:rsidRPr="00C56FED" w:rsidRDefault="000E51AC" w:rsidP="000E51AC">
            <w:pPr>
              <w:widowControl w:val="0"/>
              <w:spacing w:line="320" w:lineRule="exact"/>
              <w:jc w:val="both"/>
              <w:rPr>
                <w:rFonts w:eastAsia="MS Mincho"/>
                <w:bCs/>
                <w:sz w:val="26"/>
                <w:szCs w:val="26"/>
              </w:rPr>
            </w:pPr>
          </w:p>
        </w:tc>
        <w:tc>
          <w:tcPr>
            <w:tcW w:w="2126" w:type="dxa"/>
            <w:shd w:val="clear" w:color="auto" w:fill="auto"/>
          </w:tcPr>
          <w:p w14:paraId="4A5B13C9" w14:textId="77777777" w:rsidR="000E51AC" w:rsidRPr="00C56FED" w:rsidRDefault="000E51AC" w:rsidP="000E51AC">
            <w:pPr>
              <w:widowControl w:val="0"/>
              <w:spacing w:line="320" w:lineRule="exact"/>
              <w:jc w:val="both"/>
              <w:rPr>
                <w:rFonts w:eastAsia="MS Mincho"/>
                <w:bCs/>
                <w:sz w:val="26"/>
                <w:szCs w:val="26"/>
              </w:rPr>
            </w:pPr>
          </w:p>
        </w:tc>
        <w:tc>
          <w:tcPr>
            <w:tcW w:w="1276" w:type="dxa"/>
            <w:shd w:val="clear" w:color="auto" w:fill="auto"/>
          </w:tcPr>
          <w:p w14:paraId="2312F00C" w14:textId="77777777" w:rsidR="000E51AC" w:rsidRPr="00C56FED" w:rsidRDefault="000E51AC" w:rsidP="000E51AC">
            <w:pPr>
              <w:widowControl w:val="0"/>
              <w:spacing w:line="320" w:lineRule="exact"/>
              <w:jc w:val="both"/>
              <w:rPr>
                <w:rFonts w:eastAsia="MS Mincho"/>
                <w:bCs/>
                <w:sz w:val="26"/>
                <w:szCs w:val="26"/>
              </w:rPr>
            </w:pPr>
          </w:p>
        </w:tc>
        <w:tc>
          <w:tcPr>
            <w:tcW w:w="992" w:type="dxa"/>
            <w:shd w:val="clear" w:color="auto" w:fill="auto"/>
          </w:tcPr>
          <w:p w14:paraId="288FB0A9" w14:textId="77777777" w:rsidR="000E51AC" w:rsidRPr="00C56FED" w:rsidRDefault="000E51AC" w:rsidP="000E51AC">
            <w:pPr>
              <w:widowControl w:val="0"/>
              <w:spacing w:line="320" w:lineRule="exact"/>
              <w:jc w:val="both"/>
              <w:rPr>
                <w:rFonts w:eastAsia="MS Mincho"/>
                <w:bCs/>
                <w:sz w:val="26"/>
                <w:szCs w:val="26"/>
              </w:rPr>
            </w:pPr>
          </w:p>
        </w:tc>
      </w:tr>
      <w:tr w:rsidR="000E51AC" w:rsidRPr="00C56FED" w14:paraId="4AC16A31" w14:textId="77777777" w:rsidTr="004F00D5">
        <w:trPr>
          <w:trHeight w:val="1524"/>
        </w:trPr>
        <w:tc>
          <w:tcPr>
            <w:tcW w:w="990" w:type="dxa"/>
            <w:shd w:val="clear" w:color="auto" w:fill="auto"/>
            <w:vAlign w:val="center"/>
          </w:tcPr>
          <w:p w14:paraId="5F2726B1" w14:textId="77777777" w:rsidR="000E51AC" w:rsidRPr="00C56FED" w:rsidRDefault="000E51AC" w:rsidP="007569C8">
            <w:pPr>
              <w:widowControl w:val="0"/>
              <w:spacing w:line="320" w:lineRule="exact"/>
              <w:jc w:val="center"/>
              <w:rPr>
                <w:rFonts w:eastAsia="MS Mincho"/>
                <w:bCs/>
                <w:sz w:val="26"/>
                <w:szCs w:val="26"/>
              </w:rPr>
            </w:pPr>
            <w:r w:rsidRPr="00C56FED">
              <w:rPr>
                <w:rFonts w:eastAsia="MS Mincho"/>
                <w:bCs/>
                <w:sz w:val="26"/>
                <w:szCs w:val="26"/>
              </w:rPr>
              <w:t>a</w:t>
            </w:r>
          </w:p>
        </w:tc>
        <w:tc>
          <w:tcPr>
            <w:tcW w:w="2412" w:type="dxa"/>
            <w:shd w:val="clear" w:color="auto" w:fill="auto"/>
          </w:tcPr>
          <w:p w14:paraId="7C044D02" w14:textId="77777777" w:rsidR="000E51AC" w:rsidRPr="004F00D5" w:rsidRDefault="000E51AC" w:rsidP="004F00D5">
            <w:pPr>
              <w:pStyle w:val="NormalWeb"/>
              <w:spacing w:before="0" w:beforeAutospacing="0" w:after="120" w:afterAutospacing="0"/>
              <w:jc w:val="both"/>
              <w:rPr>
                <w:sz w:val="26"/>
                <w:szCs w:val="26"/>
              </w:rPr>
            </w:pPr>
            <w:r w:rsidRPr="00C56FED">
              <w:rPr>
                <w:sz w:val="26"/>
                <w:szCs w:val="26"/>
              </w:rPr>
              <w:t>Được thành lập và hoạt động theo quy định tại Điều l</w:t>
            </w:r>
            <w:r w:rsidR="004F00D5">
              <w:rPr>
                <w:sz w:val="26"/>
                <w:szCs w:val="26"/>
              </w:rPr>
              <w:t>ệ Ban đại diện cha mẹ học sinh.</w:t>
            </w:r>
          </w:p>
        </w:tc>
        <w:tc>
          <w:tcPr>
            <w:tcW w:w="1276" w:type="dxa"/>
            <w:shd w:val="clear" w:color="auto" w:fill="auto"/>
          </w:tcPr>
          <w:p w14:paraId="4C0B3778" w14:textId="77777777" w:rsidR="000E51AC" w:rsidRPr="00C56FED" w:rsidRDefault="000E51AC" w:rsidP="000E51AC">
            <w:pPr>
              <w:widowControl w:val="0"/>
              <w:spacing w:line="320" w:lineRule="exact"/>
              <w:jc w:val="both"/>
              <w:rPr>
                <w:rFonts w:eastAsia="MS Mincho"/>
                <w:bCs/>
                <w:sz w:val="26"/>
                <w:szCs w:val="26"/>
              </w:rPr>
            </w:pPr>
          </w:p>
        </w:tc>
        <w:tc>
          <w:tcPr>
            <w:tcW w:w="2126" w:type="dxa"/>
            <w:shd w:val="clear" w:color="auto" w:fill="auto"/>
          </w:tcPr>
          <w:p w14:paraId="655BC63E" w14:textId="77777777" w:rsidR="000E51AC" w:rsidRPr="00C56FED" w:rsidRDefault="000E51AC" w:rsidP="007569C8">
            <w:pPr>
              <w:spacing w:line="276" w:lineRule="auto"/>
              <w:jc w:val="both"/>
              <w:rPr>
                <w:rFonts w:eastAsia="MS Mincho"/>
                <w:bCs/>
                <w:sz w:val="26"/>
                <w:szCs w:val="26"/>
              </w:rPr>
            </w:pPr>
            <w:r w:rsidRPr="00C56FED">
              <w:rPr>
                <w:rFonts w:eastAsia="MS Mincho"/>
                <w:bCs/>
                <w:sz w:val="26"/>
                <w:szCs w:val="26"/>
              </w:rPr>
              <w:t>Danh sách Ban đại diện cha mẹ học sinh của trường.</w:t>
            </w:r>
          </w:p>
        </w:tc>
        <w:tc>
          <w:tcPr>
            <w:tcW w:w="1276" w:type="dxa"/>
            <w:shd w:val="clear" w:color="auto" w:fill="auto"/>
          </w:tcPr>
          <w:p w14:paraId="0CD11596" w14:textId="77777777" w:rsidR="000E51AC" w:rsidRPr="00C56FED" w:rsidRDefault="000E51AC" w:rsidP="004F00D5">
            <w:pPr>
              <w:widowControl w:val="0"/>
              <w:spacing w:line="320" w:lineRule="exact"/>
              <w:jc w:val="both"/>
              <w:rPr>
                <w:rFonts w:eastAsia="MS Mincho"/>
                <w:bCs/>
                <w:sz w:val="26"/>
                <w:szCs w:val="26"/>
              </w:rPr>
            </w:pPr>
            <w:r w:rsidRPr="00C56FED">
              <w:rPr>
                <w:rFonts w:eastAsia="MS Mincho"/>
                <w:bCs/>
                <w:sz w:val="26"/>
                <w:szCs w:val="26"/>
              </w:rPr>
              <w:t>Ban đại diện cha mẹ học sinh</w:t>
            </w:r>
            <w:r w:rsidR="0049565D" w:rsidRPr="00C56FED">
              <w:rPr>
                <w:rFonts w:eastAsia="MS Mincho"/>
                <w:bCs/>
                <w:sz w:val="26"/>
                <w:szCs w:val="26"/>
              </w:rPr>
              <w:t>.</w:t>
            </w:r>
          </w:p>
        </w:tc>
        <w:tc>
          <w:tcPr>
            <w:tcW w:w="992" w:type="dxa"/>
            <w:shd w:val="clear" w:color="auto" w:fill="auto"/>
          </w:tcPr>
          <w:p w14:paraId="4C35E5E5" w14:textId="77777777" w:rsidR="000E51AC" w:rsidRPr="00C56FED" w:rsidRDefault="000E51AC" w:rsidP="000E51AC">
            <w:pPr>
              <w:widowControl w:val="0"/>
              <w:spacing w:line="320" w:lineRule="exact"/>
              <w:jc w:val="both"/>
              <w:rPr>
                <w:rFonts w:eastAsia="MS Mincho"/>
                <w:bCs/>
                <w:sz w:val="26"/>
                <w:szCs w:val="26"/>
              </w:rPr>
            </w:pPr>
          </w:p>
        </w:tc>
      </w:tr>
      <w:tr w:rsidR="000E51AC" w:rsidRPr="00C56FED" w14:paraId="1B769310" w14:textId="77777777" w:rsidTr="004F00D5">
        <w:tc>
          <w:tcPr>
            <w:tcW w:w="990" w:type="dxa"/>
            <w:shd w:val="clear" w:color="auto" w:fill="auto"/>
            <w:vAlign w:val="center"/>
          </w:tcPr>
          <w:p w14:paraId="7913B822" w14:textId="77777777" w:rsidR="000E51AC" w:rsidRPr="00C56FED" w:rsidRDefault="000E51AC" w:rsidP="007569C8">
            <w:pPr>
              <w:widowControl w:val="0"/>
              <w:spacing w:line="320" w:lineRule="exact"/>
              <w:jc w:val="center"/>
              <w:rPr>
                <w:rFonts w:eastAsia="MS Mincho"/>
                <w:bCs/>
                <w:sz w:val="26"/>
                <w:szCs w:val="26"/>
              </w:rPr>
            </w:pPr>
            <w:r w:rsidRPr="00C56FED">
              <w:rPr>
                <w:rFonts w:eastAsia="MS Mincho"/>
                <w:bCs/>
                <w:sz w:val="26"/>
                <w:szCs w:val="26"/>
              </w:rPr>
              <w:t>b</w:t>
            </w:r>
          </w:p>
        </w:tc>
        <w:tc>
          <w:tcPr>
            <w:tcW w:w="2412" w:type="dxa"/>
            <w:shd w:val="clear" w:color="auto" w:fill="auto"/>
          </w:tcPr>
          <w:p w14:paraId="048BE47F" w14:textId="77777777" w:rsidR="000E51AC" w:rsidRPr="00C56FED" w:rsidRDefault="000E51AC" w:rsidP="000E51AC">
            <w:pPr>
              <w:pStyle w:val="NormalWeb"/>
              <w:spacing w:before="0" w:beforeAutospacing="0" w:after="120" w:afterAutospacing="0"/>
              <w:jc w:val="both"/>
              <w:rPr>
                <w:sz w:val="26"/>
                <w:szCs w:val="26"/>
              </w:rPr>
            </w:pPr>
            <w:r w:rsidRPr="00C56FED">
              <w:rPr>
                <w:sz w:val="26"/>
                <w:szCs w:val="26"/>
              </w:rPr>
              <w:t>Có kế hoạch hoạt động theo năm học.</w:t>
            </w:r>
          </w:p>
          <w:p w14:paraId="05C97E3C" w14:textId="77777777" w:rsidR="000E51AC" w:rsidRPr="00C56FED" w:rsidRDefault="000E51AC" w:rsidP="000E51AC">
            <w:pPr>
              <w:widowControl w:val="0"/>
              <w:spacing w:line="320" w:lineRule="exact"/>
              <w:jc w:val="both"/>
              <w:rPr>
                <w:rFonts w:eastAsia="MS Mincho"/>
                <w:bCs/>
                <w:sz w:val="26"/>
                <w:szCs w:val="26"/>
              </w:rPr>
            </w:pPr>
          </w:p>
        </w:tc>
        <w:tc>
          <w:tcPr>
            <w:tcW w:w="1276" w:type="dxa"/>
            <w:shd w:val="clear" w:color="auto" w:fill="auto"/>
          </w:tcPr>
          <w:p w14:paraId="1DFC69B7" w14:textId="77777777" w:rsidR="000E51AC" w:rsidRPr="00C56FED" w:rsidRDefault="000E51AC" w:rsidP="000E51AC">
            <w:pPr>
              <w:widowControl w:val="0"/>
              <w:spacing w:line="320" w:lineRule="exact"/>
              <w:jc w:val="both"/>
              <w:rPr>
                <w:rFonts w:eastAsia="MS Mincho"/>
                <w:bCs/>
                <w:sz w:val="26"/>
                <w:szCs w:val="26"/>
              </w:rPr>
            </w:pPr>
          </w:p>
        </w:tc>
        <w:tc>
          <w:tcPr>
            <w:tcW w:w="2126" w:type="dxa"/>
            <w:shd w:val="clear" w:color="auto" w:fill="auto"/>
          </w:tcPr>
          <w:p w14:paraId="77704182" w14:textId="77777777" w:rsidR="000E51AC" w:rsidRPr="00C56FED" w:rsidRDefault="0049565D" w:rsidP="007569C8">
            <w:pPr>
              <w:spacing w:line="276" w:lineRule="auto"/>
              <w:jc w:val="both"/>
              <w:rPr>
                <w:sz w:val="26"/>
                <w:szCs w:val="26"/>
                <w:lang w:val="da-DK"/>
              </w:rPr>
            </w:pPr>
            <w:r w:rsidRPr="00C56FED">
              <w:rPr>
                <w:sz w:val="26"/>
                <w:szCs w:val="26"/>
                <w:lang w:val="da-DK"/>
              </w:rPr>
              <w:t>Kế</w:t>
            </w:r>
            <w:r w:rsidR="000E51AC" w:rsidRPr="00C56FED">
              <w:rPr>
                <w:sz w:val="26"/>
                <w:szCs w:val="26"/>
                <w:lang w:val="da-DK"/>
              </w:rPr>
              <w:t xml:space="preserve"> hoạch hoạt động củ</w:t>
            </w:r>
            <w:r w:rsidR="00FB2F2A" w:rsidRPr="00C56FED">
              <w:rPr>
                <w:sz w:val="26"/>
                <w:szCs w:val="26"/>
                <w:lang w:val="da-DK"/>
              </w:rPr>
              <w:t>a Ban đại diện cha mẹ học sinh.</w:t>
            </w:r>
          </w:p>
        </w:tc>
        <w:tc>
          <w:tcPr>
            <w:tcW w:w="1276" w:type="dxa"/>
            <w:shd w:val="clear" w:color="auto" w:fill="auto"/>
            <w:vAlign w:val="center"/>
          </w:tcPr>
          <w:p w14:paraId="288E02A0" w14:textId="77777777" w:rsidR="000E51AC" w:rsidRPr="00C56FED" w:rsidRDefault="000E51AC" w:rsidP="004F00D5">
            <w:pPr>
              <w:widowControl w:val="0"/>
              <w:spacing w:line="320" w:lineRule="exact"/>
              <w:jc w:val="both"/>
              <w:rPr>
                <w:rFonts w:eastAsia="MS Mincho"/>
                <w:bCs/>
                <w:sz w:val="26"/>
                <w:szCs w:val="26"/>
              </w:rPr>
            </w:pPr>
            <w:r w:rsidRPr="00C56FED">
              <w:rPr>
                <w:rFonts w:eastAsia="MS Mincho"/>
                <w:bCs/>
                <w:sz w:val="26"/>
                <w:szCs w:val="26"/>
              </w:rPr>
              <w:t>Ban đại diện cha mẹ học sinh</w:t>
            </w:r>
          </w:p>
        </w:tc>
        <w:tc>
          <w:tcPr>
            <w:tcW w:w="992" w:type="dxa"/>
            <w:shd w:val="clear" w:color="auto" w:fill="auto"/>
          </w:tcPr>
          <w:p w14:paraId="6B078B44" w14:textId="77777777" w:rsidR="000E51AC" w:rsidRPr="00C56FED" w:rsidRDefault="000E51AC" w:rsidP="000E51AC">
            <w:pPr>
              <w:widowControl w:val="0"/>
              <w:spacing w:line="320" w:lineRule="exact"/>
              <w:jc w:val="both"/>
              <w:rPr>
                <w:rFonts w:eastAsia="MS Mincho"/>
                <w:bCs/>
                <w:sz w:val="26"/>
                <w:szCs w:val="26"/>
              </w:rPr>
            </w:pPr>
          </w:p>
        </w:tc>
      </w:tr>
      <w:tr w:rsidR="000E51AC" w:rsidRPr="00C56FED" w14:paraId="10CDBE89" w14:textId="77777777" w:rsidTr="004F00D5">
        <w:tc>
          <w:tcPr>
            <w:tcW w:w="990" w:type="dxa"/>
            <w:shd w:val="clear" w:color="auto" w:fill="auto"/>
            <w:vAlign w:val="center"/>
          </w:tcPr>
          <w:p w14:paraId="2EF47AE5" w14:textId="77777777" w:rsidR="000E51AC" w:rsidRPr="00C56FED" w:rsidRDefault="000E51AC" w:rsidP="007569C8">
            <w:pPr>
              <w:widowControl w:val="0"/>
              <w:spacing w:line="320" w:lineRule="exact"/>
              <w:jc w:val="center"/>
              <w:rPr>
                <w:rFonts w:eastAsia="MS Mincho"/>
                <w:bCs/>
                <w:sz w:val="26"/>
                <w:szCs w:val="26"/>
              </w:rPr>
            </w:pPr>
            <w:r w:rsidRPr="00C56FED">
              <w:rPr>
                <w:rFonts w:eastAsia="MS Mincho"/>
                <w:bCs/>
                <w:sz w:val="26"/>
                <w:szCs w:val="26"/>
              </w:rPr>
              <w:t>c</w:t>
            </w:r>
          </w:p>
        </w:tc>
        <w:tc>
          <w:tcPr>
            <w:tcW w:w="2412" w:type="dxa"/>
            <w:shd w:val="clear" w:color="auto" w:fill="auto"/>
          </w:tcPr>
          <w:p w14:paraId="741B71DD" w14:textId="77777777" w:rsidR="000E51AC" w:rsidRPr="00C56FED" w:rsidRDefault="000E51AC" w:rsidP="000E51AC">
            <w:pPr>
              <w:widowControl w:val="0"/>
              <w:spacing w:line="320" w:lineRule="exact"/>
              <w:jc w:val="both"/>
              <w:rPr>
                <w:rFonts w:eastAsia="MS Mincho"/>
                <w:bCs/>
                <w:sz w:val="26"/>
                <w:szCs w:val="26"/>
              </w:rPr>
            </w:pPr>
            <w:r w:rsidRPr="00C56FED">
              <w:rPr>
                <w:sz w:val="26"/>
                <w:szCs w:val="26"/>
              </w:rPr>
              <w:t>Tổ chức thực hiện kế hoạch hoạt động đúng tiến độ.</w:t>
            </w:r>
          </w:p>
        </w:tc>
        <w:tc>
          <w:tcPr>
            <w:tcW w:w="1276" w:type="dxa"/>
            <w:shd w:val="clear" w:color="auto" w:fill="auto"/>
          </w:tcPr>
          <w:p w14:paraId="5BEC20D9" w14:textId="77777777" w:rsidR="000E51AC" w:rsidRPr="00C56FED" w:rsidRDefault="000E51AC" w:rsidP="000E51AC">
            <w:pPr>
              <w:widowControl w:val="0"/>
              <w:spacing w:line="320" w:lineRule="exact"/>
              <w:jc w:val="both"/>
              <w:rPr>
                <w:rFonts w:eastAsia="MS Mincho"/>
                <w:bCs/>
                <w:sz w:val="26"/>
                <w:szCs w:val="26"/>
              </w:rPr>
            </w:pPr>
          </w:p>
        </w:tc>
        <w:tc>
          <w:tcPr>
            <w:tcW w:w="2126" w:type="dxa"/>
            <w:shd w:val="clear" w:color="auto" w:fill="auto"/>
          </w:tcPr>
          <w:p w14:paraId="0CB4FE86" w14:textId="77777777" w:rsidR="000E51AC" w:rsidRPr="00C56FED" w:rsidRDefault="000E51AC" w:rsidP="007569C8">
            <w:pPr>
              <w:spacing w:line="276" w:lineRule="auto"/>
              <w:jc w:val="both"/>
              <w:rPr>
                <w:sz w:val="26"/>
                <w:szCs w:val="26"/>
                <w:lang w:val="da-DK"/>
              </w:rPr>
            </w:pPr>
            <w:r w:rsidRPr="00C56FED">
              <w:rPr>
                <w:sz w:val="26"/>
                <w:szCs w:val="26"/>
                <w:lang w:val="da-DK"/>
              </w:rPr>
              <w:t>Báo cáo về hoạt động của Ban đại diện cha mẹ học sinh.</w:t>
            </w:r>
          </w:p>
          <w:p w14:paraId="16951E6B" w14:textId="77777777" w:rsidR="000E51AC" w:rsidRPr="00C56FED" w:rsidRDefault="000E51AC" w:rsidP="007569C8">
            <w:pPr>
              <w:spacing w:line="276" w:lineRule="auto"/>
              <w:jc w:val="both"/>
              <w:rPr>
                <w:sz w:val="26"/>
                <w:szCs w:val="26"/>
                <w:lang w:val="da-DK"/>
              </w:rPr>
            </w:pPr>
            <w:r w:rsidRPr="00C56FED">
              <w:rPr>
                <w:sz w:val="26"/>
                <w:szCs w:val="26"/>
                <w:lang w:val="da-DK"/>
              </w:rPr>
              <w:t>B</w:t>
            </w:r>
            <w:r w:rsidR="00FB2F2A" w:rsidRPr="00C56FED">
              <w:rPr>
                <w:sz w:val="26"/>
                <w:szCs w:val="26"/>
                <w:lang w:val="da-DK"/>
              </w:rPr>
              <w:t>iên bản họp phụ huynh học sinh.</w:t>
            </w:r>
          </w:p>
        </w:tc>
        <w:tc>
          <w:tcPr>
            <w:tcW w:w="1276" w:type="dxa"/>
            <w:shd w:val="clear" w:color="auto" w:fill="auto"/>
            <w:vAlign w:val="center"/>
          </w:tcPr>
          <w:p w14:paraId="71BCAA23" w14:textId="77777777" w:rsidR="000E51AC" w:rsidRPr="00C56FED" w:rsidRDefault="000E51AC" w:rsidP="004F00D5">
            <w:pPr>
              <w:widowControl w:val="0"/>
              <w:spacing w:line="320" w:lineRule="exact"/>
              <w:jc w:val="both"/>
              <w:rPr>
                <w:rFonts w:eastAsia="MS Mincho"/>
                <w:bCs/>
                <w:sz w:val="26"/>
                <w:szCs w:val="26"/>
              </w:rPr>
            </w:pPr>
            <w:r w:rsidRPr="00C56FED">
              <w:rPr>
                <w:rFonts w:eastAsia="MS Mincho"/>
                <w:bCs/>
                <w:sz w:val="26"/>
                <w:szCs w:val="26"/>
              </w:rPr>
              <w:t>Ban đại diện cha mẹ học sinh</w:t>
            </w:r>
            <w:r w:rsidR="0049565D" w:rsidRPr="00C56FED">
              <w:rPr>
                <w:rFonts w:eastAsia="MS Mincho"/>
                <w:bCs/>
                <w:sz w:val="26"/>
                <w:szCs w:val="26"/>
              </w:rPr>
              <w:t>.</w:t>
            </w:r>
          </w:p>
        </w:tc>
        <w:tc>
          <w:tcPr>
            <w:tcW w:w="992" w:type="dxa"/>
            <w:shd w:val="clear" w:color="auto" w:fill="auto"/>
          </w:tcPr>
          <w:p w14:paraId="6DD7F48D" w14:textId="77777777" w:rsidR="000E51AC" w:rsidRPr="00C56FED" w:rsidRDefault="000E51AC" w:rsidP="000E51AC">
            <w:pPr>
              <w:widowControl w:val="0"/>
              <w:spacing w:line="320" w:lineRule="exact"/>
              <w:jc w:val="both"/>
              <w:rPr>
                <w:rFonts w:eastAsia="MS Mincho"/>
                <w:bCs/>
                <w:sz w:val="26"/>
                <w:szCs w:val="26"/>
              </w:rPr>
            </w:pPr>
          </w:p>
        </w:tc>
      </w:tr>
      <w:tr w:rsidR="000E51AC" w:rsidRPr="00C56FED" w14:paraId="69D884BE" w14:textId="77777777" w:rsidTr="004F00D5">
        <w:trPr>
          <w:trHeight w:val="533"/>
        </w:trPr>
        <w:tc>
          <w:tcPr>
            <w:tcW w:w="990" w:type="dxa"/>
            <w:shd w:val="clear" w:color="auto" w:fill="auto"/>
            <w:vAlign w:val="center"/>
          </w:tcPr>
          <w:p w14:paraId="4013443E" w14:textId="77777777" w:rsidR="000E51AC" w:rsidRPr="00C56FED" w:rsidRDefault="000E51AC" w:rsidP="007569C8">
            <w:pPr>
              <w:widowControl w:val="0"/>
              <w:spacing w:line="320" w:lineRule="exact"/>
              <w:jc w:val="center"/>
              <w:rPr>
                <w:rFonts w:eastAsia="MS Mincho"/>
                <w:b/>
                <w:bCs/>
                <w:sz w:val="26"/>
                <w:szCs w:val="26"/>
              </w:rPr>
            </w:pPr>
            <w:r w:rsidRPr="00C56FED">
              <w:rPr>
                <w:rFonts w:eastAsia="MS Mincho"/>
                <w:b/>
                <w:bCs/>
                <w:sz w:val="26"/>
                <w:szCs w:val="26"/>
              </w:rPr>
              <w:t>Mức 2</w:t>
            </w:r>
          </w:p>
        </w:tc>
        <w:tc>
          <w:tcPr>
            <w:tcW w:w="2412" w:type="dxa"/>
            <w:shd w:val="clear" w:color="auto" w:fill="auto"/>
          </w:tcPr>
          <w:p w14:paraId="3E2DDA63" w14:textId="77777777" w:rsidR="000E51AC" w:rsidRPr="00C56FED" w:rsidRDefault="000E51AC" w:rsidP="00FB2F2A">
            <w:pPr>
              <w:pStyle w:val="NormalWeb"/>
              <w:spacing w:before="0" w:beforeAutospacing="0" w:after="120" w:afterAutospacing="0"/>
              <w:jc w:val="both"/>
              <w:rPr>
                <w:rFonts w:eastAsia="MS Mincho"/>
                <w:bCs/>
                <w:sz w:val="26"/>
                <w:szCs w:val="26"/>
              </w:rPr>
            </w:pPr>
            <w:r w:rsidRPr="00C56FED">
              <w:rPr>
                <w:rFonts w:eastAsia="MS Mincho"/>
                <w:bCs/>
                <w:sz w:val="26"/>
                <w:szCs w:val="26"/>
              </w:rPr>
              <w:t>Chưa đánh giá được ở mức này</w:t>
            </w:r>
            <w:r w:rsidR="0049565D" w:rsidRPr="00C56FED">
              <w:rPr>
                <w:rFonts w:eastAsia="MS Mincho"/>
                <w:bCs/>
                <w:sz w:val="26"/>
                <w:szCs w:val="26"/>
              </w:rPr>
              <w:t>.</w:t>
            </w:r>
          </w:p>
        </w:tc>
        <w:tc>
          <w:tcPr>
            <w:tcW w:w="1276" w:type="dxa"/>
            <w:shd w:val="clear" w:color="auto" w:fill="auto"/>
          </w:tcPr>
          <w:p w14:paraId="001FD5F8" w14:textId="77777777" w:rsidR="000E51AC" w:rsidRPr="00C56FED" w:rsidRDefault="000E51AC" w:rsidP="000E51AC">
            <w:pPr>
              <w:widowControl w:val="0"/>
              <w:spacing w:line="320" w:lineRule="exact"/>
              <w:jc w:val="both"/>
              <w:rPr>
                <w:rFonts w:eastAsia="MS Mincho"/>
                <w:bCs/>
                <w:sz w:val="26"/>
                <w:szCs w:val="26"/>
              </w:rPr>
            </w:pPr>
          </w:p>
        </w:tc>
        <w:tc>
          <w:tcPr>
            <w:tcW w:w="2126" w:type="dxa"/>
            <w:shd w:val="clear" w:color="auto" w:fill="auto"/>
          </w:tcPr>
          <w:p w14:paraId="606041F1" w14:textId="77777777" w:rsidR="000E51AC" w:rsidRPr="00C56FED" w:rsidRDefault="000E51AC" w:rsidP="000E51AC">
            <w:pPr>
              <w:widowControl w:val="0"/>
              <w:spacing w:line="320" w:lineRule="exact"/>
              <w:jc w:val="both"/>
              <w:rPr>
                <w:rFonts w:eastAsia="MS Mincho"/>
                <w:bCs/>
                <w:sz w:val="26"/>
                <w:szCs w:val="26"/>
              </w:rPr>
            </w:pPr>
          </w:p>
        </w:tc>
        <w:tc>
          <w:tcPr>
            <w:tcW w:w="1276" w:type="dxa"/>
            <w:shd w:val="clear" w:color="auto" w:fill="auto"/>
          </w:tcPr>
          <w:p w14:paraId="67CE92E4" w14:textId="77777777" w:rsidR="000E51AC" w:rsidRPr="00C56FED" w:rsidRDefault="000E51AC" w:rsidP="000E51AC">
            <w:pPr>
              <w:widowControl w:val="0"/>
              <w:spacing w:line="320" w:lineRule="exact"/>
              <w:jc w:val="both"/>
              <w:rPr>
                <w:rFonts w:eastAsia="MS Mincho"/>
                <w:bCs/>
                <w:sz w:val="26"/>
                <w:szCs w:val="26"/>
              </w:rPr>
            </w:pPr>
          </w:p>
        </w:tc>
        <w:tc>
          <w:tcPr>
            <w:tcW w:w="992" w:type="dxa"/>
            <w:shd w:val="clear" w:color="auto" w:fill="auto"/>
          </w:tcPr>
          <w:p w14:paraId="7AE622F8" w14:textId="77777777" w:rsidR="000E51AC" w:rsidRPr="00C56FED" w:rsidRDefault="000E51AC" w:rsidP="000E51AC">
            <w:pPr>
              <w:widowControl w:val="0"/>
              <w:spacing w:line="320" w:lineRule="exact"/>
              <w:jc w:val="both"/>
              <w:rPr>
                <w:rFonts w:eastAsia="MS Mincho"/>
                <w:bCs/>
                <w:sz w:val="26"/>
                <w:szCs w:val="26"/>
              </w:rPr>
            </w:pPr>
          </w:p>
        </w:tc>
      </w:tr>
      <w:tr w:rsidR="000E51AC" w:rsidRPr="00C56FED" w14:paraId="68F94955" w14:textId="77777777" w:rsidTr="004F00D5">
        <w:tc>
          <w:tcPr>
            <w:tcW w:w="990" w:type="dxa"/>
            <w:shd w:val="clear" w:color="auto" w:fill="auto"/>
            <w:vAlign w:val="center"/>
          </w:tcPr>
          <w:p w14:paraId="32696895" w14:textId="77777777" w:rsidR="000E51AC" w:rsidRPr="00C56FED" w:rsidRDefault="000E51AC" w:rsidP="007569C8">
            <w:pPr>
              <w:widowControl w:val="0"/>
              <w:spacing w:line="320" w:lineRule="exact"/>
              <w:jc w:val="center"/>
              <w:rPr>
                <w:rFonts w:eastAsia="MS Mincho"/>
                <w:b/>
                <w:bCs/>
                <w:sz w:val="26"/>
                <w:szCs w:val="26"/>
              </w:rPr>
            </w:pPr>
            <w:r w:rsidRPr="00C56FED">
              <w:rPr>
                <w:rFonts w:eastAsia="MS Mincho"/>
                <w:b/>
                <w:bCs/>
                <w:sz w:val="26"/>
                <w:szCs w:val="26"/>
              </w:rPr>
              <w:t>Mức 3</w:t>
            </w:r>
          </w:p>
        </w:tc>
        <w:tc>
          <w:tcPr>
            <w:tcW w:w="2412" w:type="dxa"/>
            <w:shd w:val="clear" w:color="auto" w:fill="auto"/>
          </w:tcPr>
          <w:p w14:paraId="10DDE3C3" w14:textId="77777777" w:rsidR="000E51AC" w:rsidRPr="00C56FED" w:rsidRDefault="000E51AC" w:rsidP="000E51AC">
            <w:pPr>
              <w:widowControl w:val="0"/>
              <w:spacing w:line="320" w:lineRule="exact"/>
              <w:jc w:val="both"/>
              <w:rPr>
                <w:rFonts w:eastAsia="MS Mincho"/>
                <w:bCs/>
                <w:sz w:val="26"/>
                <w:szCs w:val="26"/>
              </w:rPr>
            </w:pPr>
            <w:r w:rsidRPr="00C56FED">
              <w:rPr>
                <w:rFonts w:eastAsia="MS Mincho"/>
                <w:bCs/>
                <w:sz w:val="26"/>
                <w:szCs w:val="26"/>
              </w:rPr>
              <w:t>Chưa đánh giá được ở mức này</w:t>
            </w:r>
            <w:r w:rsidR="0049565D" w:rsidRPr="00C56FED">
              <w:rPr>
                <w:rFonts w:eastAsia="MS Mincho"/>
                <w:bCs/>
                <w:sz w:val="26"/>
                <w:szCs w:val="26"/>
              </w:rPr>
              <w:t>.</w:t>
            </w:r>
          </w:p>
        </w:tc>
        <w:tc>
          <w:tcPr>
            <w:tcW w:w="1276" w:type="dxa"/>
            <w:shd w:val="clear" w:color="auto" w:fill="auto"/>
          </w:tcPr>
          <w:p w14:paraId="2B777C31" w14:textId="77777777" w:rsidR="000E51AC" w:rsidRPr="00C56FED" w:rsidRDefault="000E51AC" w:rsidP="000E51AC">
            <w:pPr>
              <w:widowControl w:val="0"/>
              <w:spacing w:line="320" w:lineRule="exact"/>
              <w:jc w:val="both"/>
              <w:rPr>
                <w:rFonts w:eastAsia="MS Mincho"/>
                <w:bCs/>
                <w:sz w:val="26"/>
                <w:szCs w:val="26"/>
              </w:rPr>
            </w:pPr>
          </w:p>
        </w:tc>
        <w:tc>
          <w:tcPr>
            <w:tcW w:w="2126" w:type="dxa"/>
            <w:shd w:val="clear" w:color="auto" w:fill="auto"/>
          </w:tcPr>
          <w:p w14:paraId="21E4412A" w14:textId="77777777" w:rsidR="000E51AC" w:rsidRPr="00C56FED" w:rsidRDefault="000E51AC" w:rsidP="000E51AC">
            <w:pPr>
              <w:widowControl w:val="0"/>
              <w:spacing w:line="320" w:lineRule="exact"/>
              <w:jc w:val="both"/>
              <w:rPr>
                <w:rFonts w:eastAsia="MS Mincho"/>
                <w:bCs/>
                <w:sz w:val="26"/>
                <w:szCs w:val="26"/>
              </w:rPr>
            </w:pPr>
          </w:p>
        </w:tc>
        <w:tc>
          <w:tcPr>
            <w:tcW w:w="1276" w:type="dxa"/>
            <w:shd w:val="clear" w:color="auto" w:fill="auto"/>
          </w:tcPr>
          <w:p w14:paraId="4CA4A82C" w14:textId="77777777" w:rsidR="000E51AC" w:rsidRPr="00C56FED" w:rsidRDefault="000E51AC" w:rsidP="000E51AC">
            <w:pPr>
              <w:widowControl w:val="0"/>
              <w:spacing w:line="320" w:lineRule="exact"/>
              <w:jc w:val="both"/>
              <w:rPr>
                <w:rFonts w:eastAsia="MS Mincho"/>
                <w:bCs/>
                <w:sz w:val="26"/>
                <w:szCs w:val="26"/>
              </w:rPr>
            </w:pPr>
          </w:p>
        </w:tc>
        <w:tc>
          <w:tcPr>
            <w:tcW w:w="992" w:type="dxa"/>
            <w:shd w:val="clear" w:color="auto" w:fill="auto"/>
          </w:tcPr>
          <w:p w14:paraId="63D47780" w14:textId="77777777" w:rsidR="000E51AC" w:rsidRPr="00C56FED" w:rsidRDefault="000E51AC" w:rsidP="000E51AC">
            <w:pPr>
              <w:widowControl w:val="0"/>
              <w:spacing w:line="320" w:lineRule="exact"/>
              <w:jc w:val="both"/>
              <w:rPr>
                <w:rFonts w:eastAsia="MS Mincho"/>
                <w:bCs/>
                <w:sz w:val="26"/>
                <w:szCs w:val="26"/>
              </w:rPr>
            </w:pPr>
          </w:p>
        </w:tc>
      </w:tr>
    </w:tbl>
    <w:p w14:paraId="3E7F27EF" w14:textId="77777777" w:rsidR="000E51AC" w:rsidRPr="00C56FED" w:rsidRDefault="000E51AC" w:rsidP="0016039F">
      <w:pPr>
        <w:spacing w:line="360" w:lineRule="auto"/>
        <w:jc w:val="both"/>
        <w:rPr>
          <w:color w:val="222222"/>
          <w:sz w:val="26"/>
          <w:szCs w:val="26"/>
          <w:shd w:val="clear" w:color="auto" w:fill="FFFFFF"/>
        </w:rPr>
      </w:pPr>
      <w:r w:rsidRPr="00C56FED">
        <w:rPr>
          <w:b/>
          <w:i/>
          <w:sz w:val="26"/>
          <w:szCs w:val="26"/>
          <w:lang w:val="da-DK"/>
        </w:rPr>
        <w:t xml:space="preserve">Tiêu chí 2: </w:t>
      </w:r>
      <w:r w:rsidR="00FB2F2A" w:rsidRPr="00C56FED">
        <w:rPr>
          <w:color w:val="222222"/>
          <w:sz w:val="26"/>
          <w:szCs w:val="26"/>
          <w:shd w:val="clear" w:color="auto" w:fill="FFFFFF"/>
        </w:rPr>
        <w:t>Công tác tham mưu cấp Ủy Đ</w:t>
      </w:r>
      <w:r w:rsidRPr="00C56FED">
        <w:rPr>
          <w:color w:val="222222"/>
          <w:sz w:val="26"/>
          <w:szCs w:val="26"/>
          <w:shd w:val="clear" w:color="auto" w:fill="FFFFFF"/>
        </w:rPr>
        <w:t>ảng, chính quyền và phối hợp với các tổ chức, cá nhân của nhà trường.</w:t>
      </w:r>
    </w:p>
    <w:p w14:paraId="2F2BBE70" w14:textId="77777777" w:rsidR="000E51AC" w:rsidRPr="0016039F" w:rsidRDefault="000E51AC" w:rsidP="0016039F">
      <w:pPr>
        <w:spacing w:line="360" w:lineRule="auto"/>
        <w:jc w:val="both"/>
        <w:rPr>
          <w:szCs w:val="26"/>
          <w:lang w:val="da-DK"/>
        </w:rPr>
      </w:pPr>
      <w:r w:rsidRPr="0016039F">
        <w:rPr>
          <w:b/>
          <w:szCs w:val="26"/>
          <w:lang w:val="da-DK"/>
        </w:rPr>
        <w:t>Mức 1</w:t>
      </w:r>
    </w:p>
    <w:p w14:paraId="3C359485" w14:textId="77777777" w:rsidR="00A2036F" w:rsidRDefault="000E51AC" w:rsidP="00A2036F">
      <w:pPr>
        <w:pStyle w:val="NormalWeb"/>
        <w:spacing w:before="0" w:beforeAutospacing="0" w:after="120" w:afterAutospacing="0" w:line="360" w:lineRule="auto"/>
        <w:ind w:firstLine="720"/>
        <w:jc w:val="both"/>
        <w:rPr>
          <w:sz w:val="26"/>
          <w:szCs w:val="26"/>
        </w:rPr>
      </w:pPr>
      <w:r w:rsidRPr="00C56FED">
        <w:rPr>
          <w:sz w:val="26"/>
          <w:szCs w:val="26"/>
        </w:rPr>
        <w:t xml:space="preserve">a) Tham mưu cấp </w:t>
      </w:r>
      <w:r w:rsidR="00FB2F2A" w:rsidRPr="00C56FED">
        <w:rPr>
          <w:color w:val="222222"/>
          <w:sz w:val="26"/>
          <w:szCs w:val="26"/>
          <w:shd w:val="clear" w:color="auto" w:fill="FFFFFF"/>
        </w:rPr>
        <w:t>Ủy Đảng</w:t>
      </w:r>
      <w:r w:rsidR="00FB2F2A" w:rsidRPr="00C56FED">
        <w:rPr>
          <w:sz w:val="26"/>
          <w:szCs w:val="26"/>
        </w:rPr>
        <w:t xml:space="preserve"> </w:t>
      </w:r>
      <w:r w:rsidRPr="00C56FED">
        <w:rPr>
          <w:sz w:val="26"/>
          <w:szCs w:val="26"/>
        </w:rPr>
        <w:t>chính quyền để thực hiện kế hoạch giáo dục của nhà trường.</w:t>
      </w:r>
    </w:p>
    <w:p w14:paraId="6E8F973E" w14:textId="77777777" w:rsidR="00A2036F" w:rsidRDefault="000E51AC" w:rsidP="00A2036F">
      <w:pPr>
        <w:pStyle w:val="NormalWeb"/>
        <w:spacing w:before="0" w:beforeAutospacing="0" w:after="120" w:afterAutospacing="0" w:line="360" w:lineRule="auto"/>
        <w:ind w:firstLine="720"/>
        <w:jc w:val="both"/>
        <w:rPr>
          <w:sz w:val="26"/>
          <w:szCs w:val="26"/>
        </w:rPr>
      </w:pPr>
      <w:r w:rsidRPr="00C56FED">
        <w:rPr>
          <w:sz w:val="26"/>
          <w:szCs w:val="26"/>
        </w:rPr>
        <w:t>b) Tuyên truyền nâng cao nhận thức và trách nhiệm của cộng đồng về chủ trương, chính sách của Đảng, Nhà nước, ngành Giáo d</w:t>
      </w:r>
      <w:r w:rsidR="00A2036F">
        <w:rPr>
          <w:sz w:val="26"/>
          <w:szCs w:val="26"/>
        </w:rPr>
        <w:t>ục; về mục tiêu, nội dung và kế</w:t>
      </w:r>
    </w:p>
    <w:p w14:paraId="15AA1911" w14:textId="77777777" w:rsidR="000E51AC" w:rsidRPr="00C56FED" w:rsidRDefault="000E51AC" w:rsidP="00A2036F">
      <w:pPr>
        <w:pStyle w:val="NormalWeb"/>
        <w:spacing w:before="0" w:beforeAutospacing="0" w:after="120" w:afterAutospacing="0" w:line="360" w:lineRule="auto"/>
        <w:jc w:val="both"/>
        <w:rPr>
          <w:sz w:val="26"/>
          <w:szCs w:val="26"/>
        </w:rPr>
      </w:pPr>
      <w:r w:rsidRPr="00C56FED">
        <w:rPr>
          <w:sz w:val="26"/>
          <w:szCs w:val="26"/>
        </w:rPr>
        <w:t>hoạch giáo dục của nhà trường.</w:t>
      </w:r>
    </w:p>
    <w:p w14:paraId="39905840" w14:textId="77777777" w:rsidR="000E51AC" w:rsidRPr="00C56FED" w:rsidRDefault="000E51AC" w:rsidP="000E51AC">
      <w:pPr>
        <w:pStyle w:val="NormalWeb"/>
        <w:spacing w:before="0" w:beforeAutospacing="0" w:after="120" w:afterAutospacing="0" w:line="360" w:lineRule="auto"/>
        <w:ind w:firstLine="720"/>
        <w:jc w:val="both"/>
        <w:rPr>
          <w:sz w:val="26"/>
          <w:szCs w:val="26"/>
        </w:rPr>
      </w:pPr>
      <w:r w:rsidRPr="00C56FED">
        <w:rPr>
          <w:sz w:val="26"/>
          <w:szCs w:val="26"/>
        </w:rPr>
        <w:t>c) Huy động và sử dụng các nguồn lực hợp pháp của các tổ chức, cá nhân đúng quy định.</w:t>
      </w:r>
    </w:p>
    <w:p w14:paraId="71965621" w14:textId="77777777" w:rsidR="000E51AC" w:rsidRPr="0016039F" w:rsidRDefault="000E51AC" w:rsidP="0016039F">
      <w:pPr>
        <w:pStyle w:val="NormalWeb"/>
        <w:spacing w:before="0" w:beforeAutospacing="0" w:after="120" w:afterAutospacing="0"/>
        <w:jc w:val="both"/>
        <w:rPr>
          <w:b/>
          <w:sz w:val="28"/>
          <w:szCs w:val="26"/>
        </w:rPr>
      </w:pPr>
      <w:r w:rsidRPr="0016039F">
        <w:rPr>
          <w:b/>
          <w:sz w:val="28"/>
          <w:szCs w:val="26"/>
        </w:rPr>
        <w:t>Mức 2</w:t>
      </w:r>
    </w:p>
    <w:p w14:paraId="2F7329C0" w14:textId="77777777" w:rsidR="000E51AC" w:rsidRPr="00C56FED" w:rsidRDefault="000E51AC" w:rsidP="000E51AC">
      <w:pPr>
        <w:pStyle w:val="NormalWeb"/>
        <w:spacing w:before="0" w:beforeAutospacing="0" w:after="120" w:afterAutospacing="0" w:line="360" w:lineRule="auto"/>
        <w:ind w:firstLine="720"/>
        <w:jc w:val="both"/>
        <w:rPr>
          <w:sz w:val="26"/>
          <w:szCs w:val="26"/>
        </w:rPr>
      </w:pPr>
      <w:r w:rsidRPr="00C56FED">
        <w:rPr>
          <w:sz w:val="26"/>
          <w:szCs w:val="26"/>
        </w:rPr>
        <w:t>a) Tham mưu cấp ủy đảng, chính quyền để tạo điều kiện cho nhà trường thực hiện phương hướng, chiến lược xây dựng và phát triển;</w:t>
      </w:r>
    </w:p>
    <w:p w14:paraId="701564AB" w14:textId="77777777" w:rsidR="000E51AC" w:rsidRPr="00C56FED" w:rsidRDefault="000E51AC" w:rsidP="000E51AC">
      <w:pPr>
        <w:pStyle w:val="NormalWeb"/>
        <w:spacing w:before="0" w:beforeAutospacing="0" w:after="120" w:afterAutospacing="0" w:line="360" w:lineRule="auto"/>
        <w:ind w:firstLine="720"/>
        <w:jc w:val="both"/>
        <w:rPr>
          <w:sz w:val="26"/>
          <w:szCs w:val="26"/>
        </w:rPr>
      </w:pPr>
      <w:r w:rsidRPr="00C56FED">
        <w:rPr>
          <w:sz w:val="26"/>
          <w:szCs w:val="26"/>
        </w:rPr>
        <w:t>b) Phối hợp với các tổ chức, đoàn thể, cá nhân để giáo dục truyền thống lịch sử, văn hóa, đạo đức lối sống, pháp luật, nghệ thuật, thể dục thể thao và các nội dung giáo dục khác cho học sinh; chăm sóc di tích lịch sử, cách mạng, công trình văn hóa; chăm sóc gia đình thương binh, liệt sĩ, gia đình có công với cách mạng, Bà mẹ Việt Nam anh hùng ở địa phương.</w:t>
      </w:r>
    </w:p>
    <w:p w14:paraId="7FC3DD9E" w14:textId="77777777" w:rsidR="000E51AC" w:rsidRPr="0016039F" w:rsidRDefault="000E51AC" w:rsidP="0016039F">
      <w:pPr>
        <w:pStyle w:val="NormalWeb"/>
        <w:spacing w:before="0" w:beforeAutospacing="0" w:after="120" w:afterAutospacing="0" w:line="360" w:lineRule="auto"/>
        <w:jc w:val="both"/>
        <w:rPr>
          <w:b/>
          <w:sz w:val="28"/>
          <w:szCs w:val="26"/>
        </w:rPr>
      </w:pPr>
      <w:r w:rsidRPr="0016039F">
        <w:rPr>
          <w:b/>
          <w:sz w:val="28"/>
          <w:szCs w:val="26"/>
        </w:rPr>
        <w:t>Mức 3</w:t>
      </w:r>
    </w:p>
    <w:p w14:paraId="1819ED03" w14:textId="77777777" w:rsidR="000E51AC" w:rsidRPr="00C56FED" w:rsidRDefault="000E51AC" w:rsidP="000E51AC">
      <w:pPr>
        <w:pStyle w:val="NormalWeb"/>
        <w:spacing w:before="0" w:beforeAutospacing="0" w:after="120" w:afterAutospacing="0" w:line="360" w:lineRule="auto"/>
        <w:ind w:firstLine="720"/>
        <w:jc w:val="both"/>
        <w:rPr>
          <w:color w:val="222222"/>
          <w:sz w:val="26"/>
          <w:szCs w:val="26"/>
          <w:shd w:val="clear" w:color="auto" w:fill="FFFFFF"/>
          <w:lang w:val="vi-VN"/>
        </w:rPr>
      </w:pPr>
      <w:r w:rsidRPr="00C56FED">
        <w:rPr>
          <w:color w:val="222222"/>
          <w:sz w:val="26"/>
          <w:szCs w:val="26"/>
          <w:shd w:val="clear" w:color="auto" w:fill="FFFFFF"/>
        </w:rPr>
        <w:t>Tham mưu cấp ủy Đảng, chính quyền và phối hợp có hiệu quả với các tổ chức, cá nhân xây dựng nhà trường trở thành trung tâm văn hóa, giáo dục của địa phương.</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3360"/>
        <w:gridCol w:w="1332"/>
        <w:gridCol w:w="1559"/>
        <w:gridCol w:w="1701"/>
      </w:tblGrid>
      <w:tr w:rsidR="000E51AC" w:rsidRPr="00C56FED" w14:paraId="48A9BCEB" w14:textId="77777777" w:rsidTr="004F00D5">
        <w:tc>
          <w:tcPr>
            <w:tcW w:w="1120" w:type="dxa"/>
            <w:vMerge w:val="restart"/>
            <w:shd w:val="clear" w:color="auto" w:fill="auto"/>
            <w:vAlign w:val="center"/>
          </w:tcPr>
          <w:p w14:paraId="35A6543F" w14:textId="77777777" w:rsidR="000E51AC" w:rsidRPr="00C56FED" w:rsidRDefault="000E51AC" w:rsidP="007569C8">
            <w:pPr>
              <w:widowControl w:val="0"/>
              <w:jc w:val="center"/>
              <w:rPr>
                <w:rFonts w:eastAsia="MS Mincho"/>
                <w:b/>
                <w:bCs/>
                <w:sz w:val="26"/>
                <w:szCs w:val="26"/>
              </w:rPr>
            </w:pPr>
            <w:r w:rsidRPr="00C56FED">
              <w:rPr>
                <w:rFonts w:eastAsia="MS Mincho"/>
                <w:b/>
                <w:bCs/>
                <w:sz w:val="26"/>
                <w:szCs w:val="26"/>
              </w:rPr>
              <w:t>Tiêu chí 2</w:t>
            </w:r>
          </w:p>
          <w:p w14:paraId="48FACBA7" w14:textId="77777777" w:rsidR="000E51AC" w:rsidRPr="00C56FED" w:rsidRDefault="000E51AC" w:rsidP="007569C8">
            <w:pPr>
              <w:widowControl w:val="0"/>
              <w:jc w:val="center"/>
              <w:rPr>
                <w:rFonts w:eastAsia="MS Mincho"/>
                <w:b/>
                <w:bCs/>
                <w:sz w:val="26"/>
                <w:szCs w:val="26"/>
              </w:rPr>
            </w:pPr>
          </w:p>
        </w:tc>
        <w:tc>
          <w:tcPr>
            <w:tcW w:w="4692" w:type="dxa"/>
            <w:gridSpan w:val="2"/>
            <w:shd w:val="clear" w:color="auto" w:fill="auto"/>
            <w:vAlign w:val="center"/>
          </w:tcPr>
          <w:p w14:paraId="5863AC8B" w14:textId="77777777" w:rsidR="000E51AC" w:rsidRPr="00C56FED" w:rsidRDefault="000E51AC" w:rsidP="007569C8">
            <w:pPr>
              <w:widowControl w:val="0"/>
              <w:jc w:val="center"/>
              <w:rPr>
                <w:rFonts w:eastAsia="MS Mincho"/>
                <w:b/>
                <w:bCs/>
                <w:sz w:val="26"/>
                <w:szCs w:val="26"/>
              </w:rPr>
            </w:pPr>
            <w:r w:rsidRPr="00C56FED">
              <w:rPr>
                <w:rFonts w:eastAsia="MS Mincho"/>
                <w:b/>
                <w:bCs/>
                <w:sz w:val="26"/>
                <w:szCs w:val="26"/>
              </w:rPr>
              <w:t>Phân tích tiêu chí</w:t>
            </w:r>
          </w:p>
        </w:tc>
        <w:tc>
          <w:tcPr>
            <w:tcW w:w="3260" w:type="dxa"/>
            <w:gridSpan w:val="2"/>
            <w:shd w:val="clear" w:color="auto" w:fill="auto"/>
            <w:vAlign w:val="center"/>
          </w:tcPr>
          <w:p w14:paraId="02DF3966" w14:textId="77777777" w:rsidR="000E51AC" w:rsidRPr="00C56FED" w:rsidRDefault="000E51AC" w:rsidP="007569C8">
            <w:pPr>
              <w:widowControl w:val="0"/>
              <w:jc w:val="center"/>
              <w:rPr>
                <w:rFonts w:eastAsia="MS Mincho"/>
                <w:b/>
                <w:bCs/>
                <w:sz w:val="26"/>
                <w:szCs w:val="26"/>
              </w:rPr>
            </w:pPr>
            <w:r w:rsidRPr="00C56FED">
              <w:rPr>
                <w:rFonts w:eastAsia="MS Mincho"/>
                <w:b/>
                <w:bCs/>
                <w:sz w:val="26"/>
                <w:szCs w:val="26"/>
              </w:rPr>
              <w:t>Minh chứng</w:t>
            </w:r>
          </w:p>
        </w:tc>
      </w:tr>
      <w:tr w:rsidR="000E51AC" w:rsidRPr="00C56FED" w14:paraId="478049EC" w14:textId="77777777" w:rsidTr="004F00D5">
        <w:tc>
          <w:tcPr>
            <w:tcW w:w="1120" w:type="dxa"/>
            <w:vMerge/>
            <w:shd w:val="clear" w:color="auto" w:fill="auto"/>
            <w:vAlign w:val="center"/>
          </w:tcPr>
          <w:p w14:paraId="32C16C6D" w14:textId="77777777" w:rsidR="000E51AC" w:rsidRPr="00C56FED" w:rsidRDefault="000E51AC" w:rsidP="007569C8">
            <w:pPr>
              <w:widowControl w:val="0"/>
              <w:jc w:val="center"/>
              <w:rPr>
                <w:rFonts w:eastAsia="MS Mincho"/>
                <w:b/>
                <w:bCs/>
                <w:sz w:val="26"/>
                <w:szCs w:val="26"/>
              </w:rPr>
            </w:pPr>
          </w:p>
        </w:tc>
        <w:tc>
          <w:tcPr>
            <w:tcW w:w="3360" w:type="dxa"/>
            <w:shd w:val="clear" w:color="auto" w:fill="auto"/>
            <w:vAlign w:val="center"/>
          </w:tcPr>
          <w:p w14:paraId="41694F0A" w14:textId="77777777" w:rsidR="000E51AC" w:rsidRPr="00C56FED" w:rsidRDefault="000E51AC" w:rsidP="007569C8">
            <w:pPr>
              <w:widowControl w:val="0"/>
              <w:jc w:val="center"/>
              <w:rPr>
                <w:rFonts w:eastAsia="MS Mincho"/>
                <w:bCs/>
                <w:sz w:val="26"/>
                <w:szCs w:val="26"/>
              </w:rPr>
            </w:pPr>
            <w:r w:rsidRPr="00C56FED">
              <w:rPr>
                <w:rFonts w:eastAsia="MS Mincho"/>
                <w:bCs/>
                <w:sz w:val="26"/>
                <w:szCs w:val="26"/>
              </w:rPr>
              <w:t>Nội hàm</w:t>
            </w:r>
          </w:p>
        </w:tc>
        <w:tc>
          <w:tcPr>
            <w:tcW w:w="1332" w:type="dxa"/>
            <w:shd w:val="clear" w:color="auto" w:fill="auto"/>
            <w:vAlign w:val="center"/>
          </w:tcPr>
          <w:p w14:paraId="000A0A61" w14:textId="77777777" w:rsidR="000E51AC" w:rsidRPr="00C56FED" w:rsidRDefault="000E51AC" w:rsidP="007569C8">
            <w:pPr>
              <w:widowControl w:val="0"/>
              <w:jc w:val="center"/>
              <w:rPr>
                <w:rFonts w:eastAsia="MS Mincho"/>
                <w:bCs/>
                <w:sz w:val="26"/>
                <w:szCs w:val="26"/>
              </w:rPr>
            </w:pPr>
            <w:r w:rsidRPr="00C56FED">
              <w:rPr>
                <w:rFonts w:eastAsia="MS Mincho"/>
                <w:bCs/>
                <w:sz w:val="26"/>
                <w:szCs w:val="26"/>
              </w:rPr>
              <w:t>Các câu hỏi đặt ra (ứng với mỗi nội hàm)</w:t>
            </w:r>
          </w:p>
        </w:tc>
        <w:tc>
          <w:tcPr>
            <w:tcW w:w="1559" w:type="dxa"/>
            <w:shd w:val="clear" w:color="auto" w:fill="auto"/>
            <w:vAlign w:val="center"/>
          </w:tcPr>
          <w:p w14:paraId="1C3CD341" w14:textId="77777777" w:rsidR="000E51AC" w:rsidRPr="00C56FED" w:rsidRDefault="000E51AC" w:rsidP="007569C8">
            <w:pPr>
              <w:widowControl w:val="0"/>
              <w:jc w:val="center"/>
              <w:rPr>
                <w:rFonts w:eastAsia="MS Mincho"/>
                <w:bCs/>
                <w:sz w:val="26"/>
                <w:szCs w:val="26"/>
              </w:rPr>
            </w:pPr>
            <w:r w:rsidRPr="00C56FED">
              <w:rPr>
                <w:rFonts w:eastAsia="MS Mincho"/>
                <w:bCs/>
                <w:sz w:val="26"/>
                <w:szCs w:val="26"/>
              </w:rPr>
              <w:t>Cần thu thập</w:t>
            </w:r>
          </w:p>
        </w:tc>
        <w:tc>
          <w:tcPr>
            <w:tcW w:w="1701" w:type="dxa"/>
            <w:shd w:val="clear" w:color="auto" w:fill="auto"/>
            <w:vAlign w:val="center"/>
          </w:tcPr>
          <w:p w14:paraId="648117F0" w14:textId="77777777" w:rsidR="000E51AC" w:rsidRPr="00C56FED" w:rsidRDefault="000E51AC" w:rsidP="007569C8">
            <w:pPr>
              <w:widowControl w:val="0"/>
              <w:jc w:val="center"/>
              <w:rPr>
                <w:rFonts w:eastAsia="MS Mincho"/>
                <w:bCs/>
                <w:sz w:val="26"/>
                <w:szCs w:val="26"/>
              </w:rPr>
            </w:pPr>
            <w:r w:rsidRPr="00C56FED">
              <w:rPr>
                <w:rFonts w:eastAsia="MS Mincho"/>
                <w:bCs/>
                <w:sz w:val="26"/>
                <w:szCs w:val="26"/>
              </w:rPr>
              <w:t>Nơi thu thập</w:t>
            </w:r>
          </w:p>
        </w:tc>
      </w:tr>
      <w:tr w:rsidR="000E51AC" w:rsidRPr="00C56FED" w14:paraId="025DEC74" w14:textId="77777777" w:rsidTr="004F00D5">
        <w:trPr>
          <w:trHeight w:val="458"/>
        </w:trPr>
        <w:tc>
          <w:tcPr>
            <w:tcW w:w="1120" w:type="dxa"/>
            <w:shd w:val="clear" w:color="auto" w:fill="auto"/>
            <w:vAlign w:val="center"/>
          </w:tcPr>
          <w:p w14:paraId="1FA0C69E" w14:textId="77777777" w:rsidR="000E51AC" w:rsidRPr="00C56FED" w:rsidRDefault="000E51AC" w:rsidP="007569C8">
            <w:pPr>
              <w:widowControl w:val="0"/>
              <w:jc w:val="center"/>
              <w:rPr>
                <w:rFonts w:eastAsia="MS Mincho"/>
                <w:b/>
                <w:bCs/>
                <w:sz w:val="26"/>
                <w:szCs w:val="26"/>
              </w:rPr>
            </w:pPr>
            <w:r w:rsidRPr="00C56FED">
              <w:rPr>
                <w:rFonts w:eastAsia="MS Mincho"/>
                <w:b/>
                <w:bCs/>
                <w:sz w:val="26"/>
                <w:szCs w:val="26"/>
              </w:rPr>
              <w:t>Mức 1</w:t>
            </w:r>
          </w:p>
        </w:tc>
        <w:tc>
          <w:tcPr>
            <w:tcW w:w="3360" w:type="dxa"/>
            <w:shd w:val="clear" w:color="auto" w:fill="auto"/>
          </w:tcPr>
          <w:p w14:paraId="75F053BE" w14:textId="77777777" w:rsidR="000E51AC" w:rsidRPr="00C56FED" w:rsidRDefault="000E51AC" w:rsidP="00FB2F2A">
            <w:pPr>
              <w:jc w:val="both"/>
              <w:rPr>
                <w:rFonts w:eastAsia="MS Mincho"/>
                <w:bCs/>
                <w:sz w:val="26"/>
                <w:szCs w:val="26"/>
              </w:rPr>
            </w:pPr>
          </w:p>
        </w:tc>
        <w:tc>
          <w:tcPr>
            <w:tcW w:w="1332" w:type="dxa"/>
            <w:shd w:val="clear" w:color="auto" w:fill="auto"/>
          </w:tcPr>
          <w:p w14:paraId="1FC990A5" w14:textId="77777777" w:rsidR="000E51AC" w:rsidRPr="00C56FED" w:rsidRDefault="000E51AC" w:rsidP="00FB2F2A">
            <w:pPr>
              <w:widowControl w:val="0"/>
              <w:jc w:val="both"/>
              <w:rPr>
                <w:rFonts w:eastAsia="MS Mincho"/>
                <w:bCs/>
                <w:sz w:val="26"/>
                <w:szCs w:val="26"/>
              </w:rPr>
            </w:pPr>
          </w:p>
        </w:tc>
        <w:tc>
          <w:tcPr>
            <w:tcW w:w="1559" w:type="dxa"/>
            <w:shd w:val="clear" w:color="auto" w:fill="auto"/>
          </w:tcPr>
          <w:p w14:paraId="12BEBDB8" w14:textId="77777777" w:rsidR="000E51AC" w:rsidRPr="00C56FED" w:rsidRDefault="000E51AC" w:rsidP="00FB2F2A">
            <w:pPr>
              <w:widowControl w:val="0"/>
              <w:jc w:val="both"/>
              <w:rPr>
                <w:rFonts w:eastAsia="MS Mincho"/>
                <w:bCs/>
                <w:sz w:val="26"/>
                <w:szCs w:val="26"/>
              </w:rPr>
            </w:pPr>
          </w:p>
        </w:tc>
        <w:tc>
          <w:tcPr>
            <w:tcW w:w="1701" w:type="dxa"/>
            <w:shd w:val="clear" w:color="auto" w:fill="auto"/>
          </w:tcPr>
          <w:p w14:paraId="3A810307" w14:textId="77777777" w:rsidR="000E51AC" w:rsidRPr="00C56FED" w:rsidRDefault="000E51AC" w:rsidP="00FB2F2A">
            <w:pPr>
              <w:widowControl w:val="0"/>
              <w:jc w:val="both"/>
              <w:rPr>
                <w:rFonts w:eastAsia="MS Mincho"/>
                <w:bCs/>
                <w:sz w:val="26"/>
                <w:szCs w:val="26"/>
              </w:rPr>
            </w:pPr>
          </w:p>
        </w:tc>
      </w:tr>
      <w:tr w:rsidR="000E51AC" w:rsidRPr="00C56FED" w14:paraId="4CFCF228" w14:textId="77777777" w:rsidTr="004F00D5">
        <w:tc>
          <w:tcPr>
            <w:tcW w:w="1120" w:type="dxa"/>
            <w:shd w:val="clear" w:color="auto" w:fill="auto"/>
            <w:vAlign w:val="center"/>
          </w:tcPr>
          <w:p w14:paraId="6844C780" w14:textId="77777777" w:rsidR="000E51AC" w:rsidRPr="00C56FED" w:rsidRDefault="000E51AC" w:rsidP="007569C8">
            <w:pPr>
              <w:widowControl w:val="0"/>
              <w:jc w:val="center"/>
              <w:rPr>
                <w:rFonts w:eastAsia="MS Mincho"/>
                <w:bCs/>
                <w:sz w:val="26"/>
                <w:szCs w:val="26"/>
              </w:rPr>
            </w:pPr>
            <w:r w:rsidRPr="00C56FED">
              <w:rPr>
                <w:rFonts w:eastAsia="MS Mincho"/>
                <w:bCs/>
                <w:sz w:val="26"/>
                <w:szCs w:val="26"/>
              </w:rPr>
              <w:t>a</w:t>
            </w:r>
          </w:p>
        </w:tc>
        <w:tc>
          <w:tcPr>
            <w:tcW w:w="3360" w:type="dxa"/>
            <w:shd w:val="clear" w:color="auto" w:fill="auto"/>
          </w:tcPr>
          <w:p w14:paraId="31A65D88" w14:textId="77777777" w:rsidR="000E51AC" w:rsidRPr="00C56FED" w:rsidRDefault="000E51AC" w:rsidP="00FB2F2A">
            <w:pPr>
              <w:pStyle w:val="NormalWeb"/>
              <w:spacing w:before="0" w:beforeAutospacing="0" w:after="120" w:afterAutospacing="0"/>
              <w:jc w:val="both"/>
              <w:rPr>
                <w:sz w:val="26"/>
                <w:szCs w:val="26"/>
              </w:rPr>
            </w:pPr>
            <w:r w:rsidRPr="00C56FED">
              <w:rPr>
                <w:sz w:val="26"/>
                <w:szCs w:val="26"/>
              </w:rPr>
              <w:t>Tham mưu cấp ủy đảng, chính quyền để thực hiện kế</w:t>
            </w:r>
            <w:r w:rsidR="0049565D" w:rsidRPr="00C56FED">
              <w:rPr>
                <w:sz w:val="26"/>
                <w:szCs w:val="26"/>
              </w:rPr>
              <w:t xml:space="preserve"> hoạch giáo dục của nhà trường.</w:t>
            </w:r>
          </w:p>
        </w:tc>
        <w:tc>
          <w:tcPr>
            <w:tcW w:w="1332" w:type="dxa"/>
            <w:shd w:val="clear" w:color="auto" w:fill="auto"/>
          </w:tcPr>
          <w:p w14:paraId="565F07B1" w14:textId="77777777" w:rsidR="000E51AC" w:rsidRPr="00C56FED" w:rsidRDefault="000E51AC" w:rsidP="00FB2F2A">
            <w:pPr>
              <w:widowControl w:val="0"/>
              <w:jc w:val="both"/>
              <w:rPr>
                <w:rFonts w:eastAsia="MS Mincho"/>
                <w:bCs/>
                <w:sz w:val="26"/>
                <w:szCs w:val="26"/>
              </w:rPr>
            </w:pPr>
          </w:p>
        </w:tc>
        <w:tc>
          <w:tcPr>
            <w:tcW w:w="1559" w:type="dxa"/>
            <w:shd w:val="clear" w:color="auto" w:fill="auto"/>
            <w:vAlign w:val="center"/>
          </w:tcPr>
          <w:p w14:paraId="16B6F09D" w14:textId="77777777" w:rsidR="000E51AC" w:rsidRPr="00C56FED" w:rsidRDefault="000E51AC" w:rsidP="007569C8">
            <w:pPr>
              <w:jc w:val="both"/>
              <w:rPr>
                <w:rFonts w:eastAsia="MS Mincho"/>
                <w:bCs/>
                <w:sz w:val="26"/>
                <w:szCs w:val="26"/>
              </w:rPr>
            </w:pPr>
            <w:r w:rsidRPr="00C56FED">
              <w:rPr>
                <w:rFonts w:eastAsia="MS Mincho"/>
                <w:bCs/>
                <w:sz w:val="26"/>
                <w:szCs w:val="26"/>
              </w:rPr>
              <w:t>Sổ ghi chép Đảng ủy mở rộng</w:t>
            </w:r>
          </w:p>
        </w:tc>
        <w:tc>
          <w:tcPr>
            <w:tcW w:w="1701" w:type="dxa"/>
            <w:shd w:val="clear" w:color="auto" w:fill="auto"/>
            <w:vAlign w:val="center"/>
          </w:tcPr>
          <w:p w14:paraId="03396C50" w14:textId="77777777" w:rsidR="000E51AC" w:rsidRPr="00C56FED" w:rsidRDefault="000E51AC" w:rsidP="007569C8">
            <w:pPr>
              <w:widowControl w:val="0"/>
              <w:jc w:val="both"/>
              <w:rPr>
                <w:rFonts w:eastAsia="MS Mincho"/>
                <w:bCs/>
                <w:sz w:val="26"/>
                <w:szCs w:val="26"/>
              </w:rPr>
            </w:pPr>
            <w:r w:rsidRPr="00C56FED">
              <w:rPr>
                <w:rFonts w:eastAsia="MS Mincho"/>
                <w:bCs/>
                <w:sz w:val="26"/>
                <w:szCs w:val="26"/>
              </w:rPr>
              <w:t>Bí thư Chi bộ</w:t>
            </w:r>
            <w:r w:rsidR="00337EC6">
              <w:rPr>
                <w:rFonts w:eastAsia="MS Mincho"/>
                <w:bCs/>
                <w:sz w:val="26"/>
                <w:szCs w:val="26"/>
              </w:rPr>
              <w:t>.</w:t>
            </w:r>
          </w:p>
        </w:tc>
      </w:tr>
      <w:tr w:rsidR="000E51AC" w:rsidRPr="00C56FED" w14:paraId="6D80B0A4" w14:textId="77777777" w:rsidTr="004F00D5">
        <w:tc>
          <w:tcPr>
            <w:tcW w:w="1120" w:type="dxa"/>
            <w:shd w:val="clear" w:color="auto" w:fill="auto"/>
            <w:vAlign w:val="center"/>
          </w:tcPr>
          <w:p w14:paraId="1EE2D21C" w14:textId="77777777" w:rsidR="000E51AC" w:rsidRPr="00C56FED" w:rsidRDefault="000E51AC" w:rsidP="007569C8">
            <w:pPr>
              <w:widowControl w:val="0"/>
              <w:jc w:val="center"/>
              <w:rPr>
                <w:rFonts w:eastAsia="MS Mincho"/>
                <w:bCs/>
                <w:sz w:val="26"/>
                <w:szCs w:val="26"/>
              </w:rPr>
            </w:pPr>
            <w:r w:rsidRPr="00C56FED">
              <w:rPr>
                <w:rFonts w:eastAsia="MS Mincho"/>
                <w:bCs/>
                <w:sz w:val="26"/>
                <w:szCs w:val="26"/>
              </w:rPr>
              <w:t>b</w:t>
            </w:r>
          </w:p>
        </w:tc>
        <w:tc>
          <w:tcPr>
            <w:tcW w:w="3360" w:type="dxa"/>
            <w:shd w:val="clear" w:color="auto" w:fill="auto"/>
          </w:tcPr>
          <w:p w14:paraId="7EA34406" w14:textId="77777777" w:rsidR="000E51AC" w:rsidRPr="00C56FED" w:rsidRDefault="000E51AC" w:rsidP="00FB2F2A">
            <w:pPr>
              <w:pStyle w:val="NormalWeb"/>
              <w:spacing w:before="0" w:beforeAutospacing="0" w:after="120" w:afterAutospacing="0"/>
              <w:jc w:val="both"/>
              <w:rPr>
                <w:sz w:val="26"/>
                <w:szCs w:val="26"/>
              </w:rPr>
            </w:pPr>
            <w:r w:rsidRPr="00C56FED">
              <w:rPr>
                <w:sz w:val="26"/>
                <w:szCs w:val="26"/>
              </w:rPr>
              <w:t>Tuyên truyền nâng cao nhận thức và trách nhiệm của cộng</w:t>
            </w:r>
            <w:r w:rsidR="0049565D" w:rsidRPr="00C56FED">
              <w:rPr>
                <w:sz w:val="26"/>
                <w:szCs w:val="26"/>
              </w:rPr>
              <w:t xml:space="preserve"> </w:t>
            </w:r>
            <w:r w:rsidRPr="00C56FED">
              <w:rPr>
                <w:sz w:val="26"/>
                <w:szCs w:val="26"/>
              </w:rPr>
              <w:t>đồng về chủ trương, chính sách của Đảng, Nhà nước, ngành Giáo dục; về mục tiêu, nội dung và kế</w:t>
            </w:r>
            <w:r w:rsidR="0049565D" w:rsidRPr="00C56FED">
              <w:rPr>
                <w:sz w:val="26"/>
                <w:szCs w:val="26"/>
              </w:rPr>
              <w:t xml:space="preserve"> hoạch giáo dục của nhà trường.</w:t>
            </w:r>
          </w:p>
        </w:tc>
        <w:tc>
          <w:tcPr>
            <w:tcW w:w="1332" w:type="dxa"/>
            <w:shd w:val="clear" w:color="auto" w:fill="auto"/>
          </w:tcPr>
          <w:p w14:paraId="5875A1CC" w14:textId="77777777" w:rsidR="000E51AC" w:rsidRPr="00C56FED" w:rsidRDefault="000E51AC" w:rsidP="00FB2F2A">
            <w:pPr>
              <w:widowControl w:val="0"/>
              <w:jc w:val="both"/>
              <w:rPr>
                <w:rFonts w:eastAsia="MS Mincho"/>
                <w:bCs/>
                <w:sz w:val="26"/>
                <w:szCs w:val="26"/>
              </w:rPr>
            </w:pPr>
          </w:p>
        </w:tc>
        <w:tc>
          <w:tcPr>
            <w:tcW w:w="1559" w:type="dxa"/>
            <w:shd w:val="clear" w:color="auto" w:fill="auto"/>
            <w:vAlign w:val="center"/>
          </w:tcPr>
          <w:p w14:paraId="33CD069F" w14:textId="77777777" w:rsidR="000E51AC" w:rsidRPr="00C56FED" w:rsidRDefault="000E51AC" w:rsidP="007569C8">
            <w:pPr>
              <w:jc w:val="both"/>
              <w:rPr>
                <w:sz w:val="26"/>
                <w:szCs w:val="26"/>
                <w:lang w:val="da-DK"/>
              </w:rPr>
            </w:pPr>
            <w:r w:rsidRPr="00C56FED">
              <w:rPr>
                <w:sz w:val="26"/>
                <w:szCs w:val="26"/>
                <w:lang w:val="da-DK"/>
              </w:rPr>
              <w:t>Biên bản họp Chi bộ, Nghị quyết Chi bộ.</w:t>
            </w:r>
          </w:p>
          <w:p w14:paraId="5B83D0BC" w14:textId="77777777" w:rsidR="000E51AC" w:rsidRPr="00C56FED" w:rsidRDefault="000E51AC" w:rsidP="007569C8">
            <w:pPr>
              <w:widowControl w:val="0"/>
              <w:jc w:val="both"/>
              <w:rPr>
                <w:rFonts w:eastAsia="MS Mincho"/>
                <w:bCs/>
                <w:sz w:val="26"/>
                <w:szCs w:val="26"/>
              </w:rPr>
            </w:pPr>
          </w:p>
        </w:tc>
        <w:tc>
          <w:tcPr>
            <w:tcW w:w="1701" w:type="dxa"/>
            <w:shd w:val="clear" w:color="auto" w:fill="auto"/>
            <w:vAlign w:val="center"/>
          </w:tcPr>
          <w:p w14:paraId="6AEBA75E" w14:textId="77777777" w:rsidR="000E51AC" w:rsidRPr="00C56FED" w:rsidRDefault="000E51AC" w:rsidP="007569C8">
            <w:pPr>
              <w:widowControl w:val="0"/>
              <w:jc w:val="both"/>
              <w:rPr>
                <w:rFonts w:eastAsia="MS Mincho"/>
                <w:bCs/>
                <w:sz w:val="26"/>
                <w:szCs w:val="26"/>
              </w:rPr>
            </w:pPr>
            <w:r w:rsidRPr="00C56FED">
              <w:rPr>
                <w:rFonts w:eastAsia="MS Mincho"/>
                <w:bCs/>
                <w:sz w:val="26"/>
                <w:szCs w:val="26"/>
              </w:rPr>
              <w:t>Chi bộ trường T</w:t>
            </w:r>
            <w:r w:rsidR="0049565D" w:rsidRPr="00C56FED">
              <w:rPr>
                <w:rFonts w:eastAsia="MS Mincho"/>
                <w:bCs/>
                <w:sz w:val="26"/>
                <w:szCs w:val="26"/>
              </w:rPr>
              <w:t>rung học cơ sở</w:t>
            </w:r>
            <w:r w:rsidRPr="00C56FED">
              <w:rPr>
                <w:rFonts w:eastAsia="MS Mincho"/>
                <w:bCs/>
                <w:sz w:val="26"/>
                <w:szCs w:val="26"/>
              </w:rPr>
              <w:t xml:space="preserve"> Cát Lái</w:t>
            </w:r>
            <w:r w:rsidR="00337EC6">
              <w:rPr>
                <w:rFonts w:eastAsia="MS Mincho"/>
                <w:bCs/>
                <w:sz w:val="26"/>
                <w:szCs w:val="26"/>
              </w:rPr>
              <w:t>.</w:t>
            </w:r>
          </w:p>
        </w:tc>
      </w:tr>
      <w:tr w:rsidR="000E51AC" w:rsidRPr="00C56FED" w14:paraId="791ACF29" w14:textId="77777777" w:rsidTr="004F00D5">
        <w:tc>
          <w:tcPr>
            <w:tcW w:w="1120" w:type="dxa"/>
            <w:shd w:val="clear" w:color="auto" w:fill="auto"/>
            <w:vAlign w:val="center"/>
          </w:tcPr>
          <w:p w14:paraId="7D056834" w14:textId="77777777" w:rsidR="000E51AC" w:rsidRPr="00C56FED" w:rsidRDefault="0016039F" w:rsidP="007569C8">
            <w:pPr>
              <w:widowControl w:val="0"/>
              <w:jc w:val="center"/>
              <w:rPr>
                <w:rFonts w:eastAsia="MS Mincho"/>
                <w:bCs/>
                <w:sz w:val="26"/>
                <w:szCs w:val="26"/>
              </w:rPr>
            </w:pPr>
            <w:r>
              <w:rPr>
                <w:rFonts w:eastAsia="MS Mincho"/>
                <w:bCs/>
                <w:sz w:val="26"/>
                <w:szCs w:val="26"/>
              </w:rPr>
              <w:t>c</w:t>
            </w:r>
          </w:p>
        </w:tc>
        <w:tc>
          <w:tcPr>
            <w:tcW w:w="3360" w:type="dxa"/>
            <w:shd w:val="clear" w:color="auto" w:fill="auto"/>
          </w:tcPr>
          <w:p w14:paraId="537B90FE" w14:textId="77777777" w:rsidR="000E51AC" w:rsidRPr="00C56FED" w:rsidRDefault="000E51AC" w:rsidP="00FB2F2A">
            <w:pPr>
              <w:pStyle w:val="NormalWeb"/>
              <w:spacing w:before="0" w:beforeAutospacing="0" w:after="120" w:afterAutospacing="0"/>
              <w:jc w:val="both"/>
              <w:rPr>
                <w:sz w:val="26"/>
                <w:szCs w:val="26"/>
              </w:rPr>
            </w:pPr>
            <w:r w:rsidRPr="00C56FED">
              <w:rPr>
                <w:sz w:val="26"/>
                <w:szCs w:val="26"/>
              </w:rPr>
              <w:t>Huy động và sử dụng các nguồn lực hợp pháp của các tổ chức, cá</w:t>
            </w:r>
            <w:r w:rsidR="0049565D" w:rsidRPr="00C56FED">
              <w:rPr>
                <w:sz w:val="26"/>
                <w:szCs w:val="26"/>
              </w:rPr>
              <w:t xml:space="preserve"> nhân đúng quy định.</w:t>
            </w:r>
          </w:p>
        </w:tc>
        <w:tc>
          <w:tcPr>
            <w:tcW w:w="1332" w:type="dxa"/>
            <w:shd w:val="clear" w:color="auto" w:fill="auto"/>
          </w:tcPr>
          <w:p w14:paraId="46765516" w14:textId="77777777" w:rsidR="000E51AC" w:rsidRPr="00C56FED" w:rsidRDefault="000E51AC" w:rsidP="00FB2F2A">
            <w:pPr>
              <w:widowControl w:val="0"/>
              <w:jc w:val="both"/>
              <w:rPr>
                <w:rFonts w:eastAsia="MS Mincho"/>
                <w:bCs/>
                <w:sz w:val="26"/>
                <w:szCs w:val="26"/>
              </w:rPr>
            </w:pPr>
          </w:p>
        </w:tc>
        <w:tc>
          <w:tcPr>
            <w:tcW w:w="1559" w:type="dxa"/>
            <w:shd w:val="clear" w:color="auto" w:fill="auto"/>
            <w:vAlign w:val="center"/>
          </w:tcPr>
          <w:p w14:paraId="44AB0DA6" w14:textId="77777777" w:rsidR="000E51AC" w:rsidRPr="00C56FED" w:rsidRDefault="000E51AC" w:rsidP="007569C8">
            <w:pPr>
              <w:jc w:val="both"/>
              <w:rPr>
                <w:sz w:val="26"/>
                <w:szCs w:val="26"/>
                <w:lang w:val="da-DK"/>
              </w:rPr>
            </w:pPr>
            <w:r w:rsidRPr="00C56FED">
              <w:rPr>
                <w:sz w:val="26"/>
                <w:szCs w:val="26"/>
                <w:lang w:val="da-DK"/>
              </w:rPr>
              <w:t xml:space="preserve">Danh sách </w:t>
            </w:r>
            <w:r w:rsidR="0049565D" w:rsidRPr="00C56FED">
              <w:rPr>
                <w:sz w:val="26"/>
                <w:szCs w:val="26"/>
                <w:lang w:val="da-DK"/>
              </w:rPr>
              <w:t>đóng góp công trình xã hội hóa</w:t>
            </w:r>
            <w:r w:rsidR="00337EC6">
              <w:rPr>
                <w:sz w:val="26"/>
                <w:szCs w:val="26"/>
                <w:lang w:val="da-DK"/>
              </w:rPr>
              <w:t>.</w:t>
            </w:r>
          </w:p>
        </w:tc>
        <w:tc>
          <w:tcPr>
            <w:tcW w:w="1701" w:type="dxa"/>
            <w:shd w:val="clear" w:color="auto" w:fill="auto"/>
            <w:vAlign w:val="center"/>
          </w:tcPr>
          <w:p w14:paraId="71377F48" w14:textId="77777777" w:rsidR="000E51AC" w:rsidRPr="00C56FED" w:rsidRDefault="000E51AC" w:rsidP="007569C8">
            <w:pPr>
              <w:widowControl w:val="0"/>
              <w:jc w:val="both"/>
              <w:rPr>
                <w:rFonts w:eastAsia="MS Mincho"/>
                <w:bCs/>
                <w:sz w:val="26"/>
                <w:szCs w:val="26"/>
              </w:rPr>
            </w:pPr>
            <w:r w:rsidRPr="00C56FED">
              <w:rPr>
                <w:rFonts w:eastAsia="MS Mincho"/>
                <w:bCs/>
                <w:sz w:val="26"/>
                <w:szCs w:val="26"/>
              </w:rPr>
              <w:t>Ban đại diện cha mẹ học sinh</w:t>
            </w:r>
            <w:r w:rsidR="00337EC6">
              <w:rPr>
                <w:rFonts w:eastAsia="MS Mincho"/>
                <w:bCs/>
                <w:sz w:val="26"/>
                <w:szCs w:val="26"/>
              </w:rPr>
              <w:t>.</w:t>
            </w:r>
          </w:p>
        </w:tc>
      </w:tr>
      <w:tr w:rsidR="000E51AC" w:rsidRPr="00C56FED" w14:paraId="46142F39" w14:textId="77777777" w:rsidTr="004F00D5">
        <w:tc>
          <w:tcPr>
            <w:tcW w:w="1120" w:type="dxa"/>
            <w:shd w:val="clear" w:color="auto" w:fill="auto"/>
            <w:vAlign w:val="center"/>
          </w:tcPr>
          <w:p w14:paraId="148A4837" w14:textId="77777777" w:rsidR="000E51AC" w:rsidRPr="00C56FED" w:rsidRDefault="000E51AC" w:rsidP="007569C8">
            <w:pPr>
              <w:widowControl w:val="0"/>
              <w:jc w:val="center"/>
              <w:rPr>
                <w:rFonts w:eastAsia="MS Mincho"/>
                <w:b/>
                <w:bCs/>
                <w:sz w:val="26"/>
                <w:szCs w:val="26"/>
              </w:rPr>
            </w:pPr>
            <w:r w:rsidRPr="00C56FED">
              <w:rPr>
                <w:rFonts w:eastAsia="MS Mincho"/>
                <w:b/>
                <w:bCs/>
                <w:sz w:val="26"/>
                <w:szCs w:val="26"/>
              </w:rPr>
              <w:t>Mức 2</w:t>
            </w:r>
          </w:p>
        </w:tc>
        <w:tc>
          <w:tcPr>
            <w:tcW w:w="3360" w:type="dxa"/>
            <w:shd w:val="clear" w:color="auto" w:fill="auto"/>
          </w:tcPr>
          <w:p w14:paraId="18012440" w14:textId="77777777" w:rsidR="000E51AC" w:rsidRPr="00C56FED" w:rsidRDefault="000E51AC" w:rsidP="00FB2F2A">
            <w:pPr>
              <w:pStyle w:val="NormalWeb"/>
              <w:spacing w:before="0" w:beforeAutospacing="0" w:after="120" w:afterAutospacing="0"/>
              <w:jc w:val="both"/>
              <w:rPr>
                <w:rFonts w:eastAsia="MS Mincho"/>
                <w:bCs/>
                <w:sz w:val="26"/>
                <w:szCs w:val="26"/>
              </w:rPr>
            </w:pPr>
          </w:p>
        </w:tc>
        <w:tc>
          <w:tcPr>
            <w:tcW w:w="1332" w:type="dxa"/>
            <w:shd w:val="clear" w:color="auto" w:fill="auto"/>
          </w:tcPr>
          <w:p w14:paraId="7ED85C8D" w14:textId="77777777" w:rsidR="000E51AC" w:rsidRPr="00C56FED" w:rsidRDefault="000E51AC" w:rsidP="00FB2F2A">
            <w:pPr>
              <w:widowControl w:val="0"/>
              <w:jc w:val="both"/>
              <w:rPr>
                <w:rFonts w:eastAsia="MS Mincho"/>
                <w:bCs/>
                <w:sz w:val="26"/>
                <w:szCs w:val="26"/>
              </w:rPr>
            </w:pPr>
          </w:p>
        </w:tc>
        <w:tc>
          <w:tcPr>
            <w:tcW w:w="1559" w:type="dxa"/>
            <w:shd w:val="clear" w:color="auto" w:fill="auto"/>
          </w:tcPr>
          <w:p w14:paraId="4D637AFE" w14:textId="77777777" w:rsidR="000E51AC" w:rsidRPr="00C56FED" w:rsidRDefault="000E51AC" w:rsidP="00FB2F2A">
            <w:pPr>
              <w:widowControl w:val="0"/>
              <w:jc w:val="both"/>
              <w:rPr>
                <w:rFonts w:eastAsia="MS Mincho"/>
                <w:bCs/>
                <w:sz w:val="26"/>
                <w:szCs w:val="26"/>
              </w:rPr>
            </w:pPr>
          </w:p>
        </w:tc>
        <w:tc>
          <w:tcPr>
            <w:tcW w:w="1701" w:type="dxa"/>
            <w:shd w:val="clear" w:color="auto" w:fill="auto"/>
          </w:tcPr>
          <w:p w14:paraId="7C724028" w14:textId="77777777" w:rsidR="000E51AC" w:rsidRPr="00C56FED" w:rsidRDefault="000E51AC" w:rsidP="00FB2F2A">
            <w:pPr>
              <w:widowControl w:val="0"/>
              <w:jc w:val="both"/>
              <w:rPr>
                <w:rFonts w:eastAsia="MS Mincho"/>
                <w:bCs/>
                <w:sz w:val="26"/>
                <w:szCs w:val="26"/>
              </w:rPr>
            </w:pPr>
          </w:p>
        </w:tc>
      </w:tr>
      <w:tr w:rsidR="000E51AC" w:rsidRPr="00C56FED" w14:paraId="58AA88B5" w14:textId="77777777" w:rsidTr="004F00D5">
        <w:tc>
          <w:tcPr>
            <w:tcW w:w="1120" w:type="dxa"/>
            <w:shd w:val="clear" w:color="auto" w:fill="auto"/>
            <w:vAlign w:val="center"/>
          </w:tcPr>
          <w:p w14:paraId="0F647EBE" w14:textId="77777777" w:rsidR="000E51AC" w:rsidRPr="00C56FED" w:rsidRDefault="0016039F" w:rsidP="007569C8">
            <w:pPr>
              <w:widowControl w:val="0"/>
              <w:jc w:val="center"/>
              <w:rPr>
                <w:rFonts w:eastAsia="MS Mincho"/>
                <w:bCs/>
                <w:sz w:val="26"/>
                <w:szCs w:val="26"/>
              </w:rPr>
            </w:pPr>
            <w:r>
              <w:rPr>
                <w:rFonts w:eastAsia="MS Mincho"/>
                <w:bCs/>
                <w:sz w:val="26"/>
                <w:szCs w:val="26"/>
              </w:rPr>
              <w:t>a</w:t>
            </w:r>
          </w:p>
        </w:tc>
        <w:tc>
          <w:tcPr>
            <w:tcW w:w="3360" w:type="dxa"/>
            <w:shd w:val="clear" w:color="auto" w:fill="auto"/>
          </w:tcPr>
          <w:p w14:paraId="1D5EFB1E" w14:textId="77777777" w:rsidR="000E51AC" w:rsidRPr="00C56FED" w:rsidRDefault="000E51AC" w:rsidP="00FB2F2A">
            <w:pPr>
              <w:pStyle w:val="NormalWeb"/>
              <w:spacing w:before="0" w:beforeAutospacing="0" w:after="120" w:afterAutospacing="0"/>
              <w:jc w:val="both"/>
              <w:rPr>
                <w:sz w:val="26"/>
                <w:szCs w:val="26"/>
              </w:rPr>
            </w:pPr>
            <w:r w:rsidRPr="00C56FED">
              <w:rPr>
                <w:sz w:val="26"/>
                <w:szCs w:val="26"/>
              </w:rPr>
              <w:t>Tham mưu cấp ủy đảng, chính quyền để tạo điều kiện cho nhà trường thực hiện phương hướng, chi</w:t>
            </w:r>
            <w:r w:rsidR="0049565D" w:rsidRPr="00C56FED">
              <w:rPr>
                <w:sz w:val="26"/>
                <w:szCs w:val="26"/>
              </w:rPr>
              <w:t>ến lược xây dựng và phát triển;</w:t>
            </w:r>
          </w:p>
        </w:tc>
        <w:tc>
          <w:tcPr>
            <w:tcW w:w="1332" w:type="dxa"/>
            <w:shd w:val="clear" w:color="auto" w:fill="auto"/>
          </w:tcPr>
          <w:p w14:paraId="5FD47B4C" w14:textId="77777777" w:rsidR="000E51AC" w:rsidRPr="00C56FED" w:rsidRDefault="000E51AC" w:rsidP="00FB2F2A">
            <w:pPr>
              <w:widowControl w:val="0"/>
              <w:jc w:val="both"/>
              <w:rPr>
                <w:rFonts w:eastAsia="MS Mincho"/>
                <w:bCs/>
                <w:sz w:val="26"/>
                <w:szCs w:val="26"/>
              </w:rPr>
            </w:pPr>
          </w:p>
        </w:tc>
        <w:tc>
          <w:tcPr>
            <w:tcW w:w="1559" w:type="dxa"/>
            <w:shd w:val="clear" w:color="auto" w:fill="auto"/>
            <w:vAlign w:val="center"/>
          </w:tcPr>
          <w:p w14:paraId="758B04CC" w14:textId="77777777" w:rsidR="000E51AC" w:rsidRPr="00C56FED" w:rsidRDefault="000E51AC" w:rsidP="007569C8">
            <w:pPr>
              <w:widowControl w:val="0"/>
              <w:jc w:val="both"/>
              <w:rPr>
                <w:rFonts w:eastAsia="MS Mincho"/>
                <w:bCs/>
                <w:sz w:val="26"/>
                <w:szCs w:val="26"/>
              </w:rPr>
            </w:pPr>
            <w:r w:rsidRPr="00C56FED">
              <w:rPr>
                <w:rFonts w:eastAsia="MS Mincho"/>
                <w:bCs/>
                <w:sz w:val="26"/>
                <w:szCs w:val="26"/>
              </w:rPr>
              <w:t>Sổ ghi chép họp Đảng ủy mở rộng.</w:t>
            </w:r>
          </w:p>
        </w:tc>
        <w:tc>
          <w:tcPr>
            <w:tcW w:w="1701" w:type="dxa"/>
            <w:shd w:val="clear" w:color="auto" w:fill="auto"/>
            <w:vAlign w:val="center"/>
          </w:tcPr>
          <w:p w14:paraId="7143FF6A" w14:textId="77777777" w:rsidR="000E51AC" w:rsidRPr="00C56FED" w:rsidRDefault="000E51AC" w:rsidP="007569C8">
            <w:pPr>
              <w:widowControl w:val="0"/>
              <w:jc w:val="both"/>
              <w:rPr>
                <w:rFonts w:eastAsia="MS Mincho"/>
                <w:bCs/>
                <w:sz w:val="26"/>
                <w:szCs w:val="26"/>
              </w:rPr>
            </w:pPr>
            <w:r w:rsidRPr="00C56FED">
              <w:rPr>
                <w:rFonts w:eastAsia="MS Mincho"/>
                <w:bCs/>
                <w:sz w:val="26"/>
                <w:szCs w:val="26"/>
              </w:rPr>
              <w:t>Bí thư Chi bộ</w:t>
            </w:r>
            <w:r w:rsidR="00337EC6">
              <w:rPr>
                <w:rFonts w:eastAsia="MS Mincho"/>
                <w:bCs/>
                <w:sz w:val="26"/>
                <w:szCs w:val="26"/>
              </w:rPr>
              <w:t>.</w:t>
            </w:r>
          </w:p>
        </w:tc>
      </w:tr>
      <w:tr w:rsidR="000E51AC" w:rsidRPr="00C56FED" w14:paraId="75B81469" w14:textId="77777777" w:rsidTr="004F00D5">
        <w:tc>
          <w:tcPr>
            <w:tcW w:w="1120" w:type="dxa"/>
            <w:shd w:val="clear" w:color="auto" w:fill="auto"/>
            <w:vAlign w:val="center"/>
          </w:tcPr>
          <w:p w14:paraId="214B63B1" w14:textId="77777777" w:rsidR="000E51AC" w:rsidRPr="00C56FED" w:rsidRDefault="0016039F" w:rsidP="007569C8">
            <w:pPr>
              <w:widowControl w:val="0"/>
              <w:jc w:val="center"/>
              <w:rPr>
                <w:rFonts w:eastAsia="MS Mincho"/>
                <w:bCs/>
                <w:sz w:val="26"/>
                <w:szCs w:val="26"/>
              </w:rPr>
            </w:pPr>
            <w:r>
              <w:rPr>
                <w:rFonts w:eastAsia="MS Mincho"/>
                <w:bCs/>
                <w:sz w:val="26"/>
                <w:szCs w:val="26"/>
              </w:rPr>
              <w:t>b</w:t>
            </w:r>
          </w:p>
        </w:tc>
        <w:tc>
          <w:tcPr>
            <w:tcW w:w="3360" w:type="dxa"/>
            <w:shd w:val="clear" w:color="auto" w:fill="auto"/>
          </w:tcPr>
          <w:p w14:paraId="643C5245" w14:textId="77777777" w:rsidR="000E51AC" w:rsidRPr="00C56FED" w:rsidRDefault="000E51AC" w:rsidP="00FB2F2A">
            <w:pPr>
              <w:pStyle w:val="NormalWeb"/>
              <w:spacing w:before="0" w:beforeAutospacing="0" w:after="120" w:afterAutospacing="0"/>
              <w:jc w:val="both"/>
              <w:rPr>
                <w:sz w:val="26"/>
                <w:szCs w:val="26"/>
              </w:rPr>
            </w:pPr>
            <w:r w:rsidRPr="00C56FED">
              <w:rPr>
                <w:sz w:val="26"/>
                <w:szCs w:val="26"/>
              </w:rPr>
              <w:t xml:space="preserve">Phối hợp với các tổ chức, đoàn thể, cá nhân để giáo dục truyền thống lịch sử, văn hóa, đạo đức lối sống, pháp luật, nghệ thuật, thể dục thể thao và các nội dung giáo dục khác cho học sinh; chăm sóc di tích lịch sử, cách mạng, công trình văn hóa; chăm sóc gia đình thương binh, liệt sĩ, gia đình có công với cách mạng, Bà mẹ </w:t>
            </w:r>
            <w:r w:rsidR="0049565D" w:rsidRPr="00C56FED">
              <w:rPr>
                <w:sz w:val="26"/>
                <w:szCs w:val="26"/>
              </w:rPr>
              <w:t>Việt Nam anh hùng ở địa phương.</w:t>
            </w:r>
          </w:p>
        </w:tc>
        <w:tc>
          <w:tcPr>
            <w:tcW w:w="1332" w:type="dxa"/>
            <w:shd w:val="clear" w:color="auto" w:fill="auto"/>
          </w:tcPr>
          <w:p w14:paraId="792CFA27" w14:textId="77777777" w:rsidR="000E51AC" w:rsidRPr="00C56FED" w:rsidRDefault="000E51AC" w:rsidP="00FB2F2A">
            <w:pPr>
              <w:widowControl w:val="0"/>
              <w:jc w:val="both"/>
              <w:rPr>
                <w:rFonts w:eastAsia="MS Mincho"/>
                <w:bCs/>
                <w:sz w:val="26"/>
                <w:szCs w:val="26"/>
              </w:rPr>
            </w:pPr>
          </w:p>
        </w:tc>
        <w:tc>
          <w:tcPr>
            <w:tcW w:w="1559" w:type="dxa"/>
            <w:shd w:val="clear" w:color="auto" w:fill="auto"/>
            <w:vAlign w:val="center"/>
          </w:tcPr>
          <w:p w14:paraId="4D85A93F" w14:textId="77777777" w:rsidR="000E51AC" w:rsidRPr="00C56FED" w:rsidRDefault="000E51AC" w:rsidP="007569C8">
            <w:pPr>
              <w:widowControl w:val="0"/>
              <w:jc w:val="both"/>
              <w:rPr>
                <w:rFonts w:eastAsia="MS Mincho"/>
                <w:bCs/>
                <w:sz w:val="26"/>
                <w:szCs w:val="26"/>
              </w:rPr>
            </w:pPr>
            <w:r w:rsidRPr="00C56FED">
              <w:rPr>
                <w:rFonts w:eastAsia="MS Mincho"/>
                <w:bCs/>
                <w:sz w:val="26"/>
                <w:szCs w:val="26"/>
              </w:rPr>
              <w:t>Hình ảnh tham gia các hoạt động của học sinh.</w:t>
            </w:r>
          </w:p>
          <w:p w14:paraId="1BBAB220" w14:textId="77777777" w:rsidR="000E51AC" w:rsidRPr="00C56FED" w:rsidRDefault="000E51AC" w:rsidP="007569C8">
            <w:pPr>
              <w:widowControl w:val="0"/>
              <w:jc w:val="both"/>
              <w:rPr>
                <w:rFonts w:eastAsia="MS Mincho"/>
                <w:bCs/>
                <w:sz w:val="26"/>
                <w:szCs w:val="26"/>
              </w:rPr>
            </w:pPr>
            <w:r w:rsidRPr="00C56FED">
              <w:rPr>
                <w:rFonts w:eastAsia="MS Mincho"/>
                <w:bCs/>
                <w:sz w:val="26"/>
                <w:szCs w:val="26"/>
              </w:rPr>
              <w:t>Kế hoạch hoạt động Đoàn – Đội.</w:t>
            </w:r>
          </w:p>
        </w:tc>
        <w:tc>
          <w:tcPr>
            <w:tcW w:w="1701" w:type="dxa"/>
            <w:shd w:val="clear" w:color="auto" w:fill="auto"/>
            <w:vAlign w:val="center"/>
          </w:tcPr>
          <w:p w14:paraId="6450401A" w14:textId="77777777" w:rsidR="000E51AC" w:rsidRPr="00C56FED" w:rsidRDefault="000E51AC" w:rsidP="007569C8">
            <w:pPr>
              <w:widowControl w:val="0"/>
              <w:jc w:val="both"/>
              <w:rPr>
                <w:rFonts w:eastAsia="MS Mincho"/>
                <w:bCs/>
                <w:sz w:val="26"/>
                <w:szCs w:val="26"/>
              </w:rPr>
            </w:pPr>
            <w:r w:rsidRPr="00C56FED">
              <w:rPr>
                <w:rFonts w:eastAsia="MS Mincho"/>
                <w:bCs/>
                <w:sz w:val="26"/>
                <w:szCs w:val="26"/>
              </w:rPr>
              <w:t>Đoàn Đội</w:t>
            </w:r>
          </w:p>
        </w:tc>
      </w:tr>
      <w:tr w:rsidR="000E51AC" w:rsidRPr="00C56FED" w14:paraId="688BC5DC" w14:textId="77777777" w:rsidTr="004F00D5">
        <w:trPr>
          <w:trHeight w:val="283"/>
        </w:trPr>
        <w:tc>
          <w:tcPr>
            <w:tcW w:w="1120" w:type="dxa"/>
            <w:shd w:val="clear" w:color="auto" w:fill="auto"/>
          </w:tcPr>
          <w:p w14:paraId="31F400B9" w14:textId="77777777" w:rsidR="000E51AC" w:rsidRPr="00C56FED" w:rsidRDefault="000E51AC" w:rsidP="007569C8">
            <w:pPr>
              <w:widowControl w:val="0"/>
              <w:rPr>
                <w:rFonts w:eastAsia="MS Mincho"/>
                <w:b/>
                <w:bCs/>
                <w:sz w:val="26"/>
                <w:szCs w:val="26"/>
              </w:rPr>
            </w:pPr>
            <w:r w:rsidRPr="00C56FED">
              <w:rPr>
                <w:rFonts w:eastAsia="MS Mincho"/>
                <w:b/>
                <w:bCs/>
                <w:sz w:val="26"/>
                <w:szCs w:val="26"/>
              </w:rPr>
              <w:t>Mức 3</w:t>
            </w:r>
          </w:p>
        </w:tc>
        <w:tc>
          <w:tcPr>
            <w:tcW w:w="3360" w:type="dxa"/>
            <w:shd w:val="clear" w:color="auto" w:fill="auto"/>
            <w:vAlign w:val="center"/>
          </w:tcPr>
          <w:p w14:paraId="78CC875B" w14:textId="77777777" w:rsidR="0049565D" w:rsidRPr="007569C8" w:rsidRDefault="007569C8" w:rsidP="007569C8">
            <w:pPr>
              <w:widowControl w:val="0"/>
              <w:jc w:val="center"/>
              <w:rPr>
                <w:color w:val="222222"/>
                <w:sz w:val="26"/>
                <w:szCs w:val="26"/>
                <w:shd w:val="clear" w:color="auto" w:fill="FFFFFF"/>
              </w:rPr>
            </w:pPr>
            <w:r>
              <w:rPr>
                <w:color w:val="222222"/>
                <w:sz w:val="26"/>
                <w:szCs w:val="26"/>
                <w:shd w:val="clear" w:color="auto" w:fill="FFFFFF"/>
              </w:rPr>
              <w:t>Chưa thể đánh giá ở mức này.</w:t>
            </w:r>
          </w:p>
        </w:tc>
        <w:tc>
          <w:tcPr>
            <w:tcW w:w="1332" w:type="dxa"/>
            <w:shd w:val="clear" w:color="auto" w:fill="auto"/>
          </w:tcPr>
          <w:p w14:paraId="59719934" w14:textId="77777777" w:rsidR="000E51AC" w:rsidRPr="00C56FED" w:rsidRDefault="000E51AC" w:rsidP="00FB2F2A">
            <w:pPr>
              <w:widowControl w:val="0"/>
              <w:jc w:val="both"/>
              <w:rPr>
                <w:rFonts w:eastAsia="MS Mincho"/>
                <w:bCs/>
                <w:sz w:val="26"/>
                <w:szCs w:val="26"/>
              </w:rPr>
            </w:pPr>
          </w:p>
        </w:tc>
        <w:tc>
          <w:tcPr>
            <w:tcW w:w="1559" w:type="dxa"/>
            <w:shd w:val="clear" w:color="auto" w:fill="auto"/>
          </w:tcPr>
          <w:p w14:paraId="760F5680" w14:textId="77777777" w:rsidR="000E51AC" w:rsidRPr="00C56FED" w:rsidRDefault="000E51AC" w:rsidP="00FB2F2A">
            <w:pPr>
              <w:widowControl w:val="0"/>
              <w:jc w:val="both"/>
              <w:rPr>
                <w:rFonts w:eastAsia="MS Mincho"/>
                <w:bCs/>
                <w:sz w:val="26"/>
                <w:szCs w:val="26"/>
              </w:rPr>
            </w:pPr>
          </w:p>
        </w:tc>
        <w:tc>
          <w:tcPr>
            <w:tcW w:w="1701" w:type="dxa"/>
            <w:shd w:val="clear" w:color="auto" w:fill="auto"/>
          </w:tcPr>
          <w:p w14:paraId="45765AF2" w14:textId="77777777" w:rsidR="000E51AC" w:rsidRPr="00C56FED" w:rsidRDefault="000E51AC" w:rsidP="00FB2F2A">
            <w:pPr>
              <w:widowControl w:val="0"/>
              <w:jc w:val="both"/>
              <w:rPr>
                <w:rFonts w:eastAsia="MS Mincho"/>
                <w:bCs/>
                <w:sz w:val="26"/>
                <w:szCs w:val="26"/>
              </w:rPr>
            </w:pPr>
          </w:p>
        </w:tc>
      </w:tr>
    </w:tbl>
    <w:p w14:paraId="553281DB" w14:textId="77777777" w:rsidR="000E51AC" w:rsidRPr="00C56FED" w:rsidRDefault="000E51AC" w:rsidP="00A2036F">
      <w:pPr>
        <w:rPr>
          <w:sz w:val="26"/>
          <w:szCs w:val="26"/>
        </w:rPr>
      </w:pPr>
      <w:r w:rsidRPr="00C56FED">
        <w:rPr>
          <w:b/>
          <w:sz w:val="26"/>
          <w:szCs w:val="26"/>
          <w:lang w:val="da-DK"/>
        </w:rPr>
        <w:t>Nhóm công tác hoặc cá nhân: Nhóm 5</w:t>
      </w:r>
    </w:p>
    <w:p w14:paraId="0DAC8ED8" w14:textId="77777777" w:rsidR="000E51AC" w:rsidRPr="00C56FED" w:rsidRDefault="000E51AC" w:rsidP="00A2036F">
      <w:pPr>
        <w:widowControl w:val="0"/>
        <w:tabs>
          <w:tab w:val="left" w:pos="700"/>
          <w:tab w:val="left" w:pos="5040"/>
        </w:tabs>
        <w:outlineLvl w:val="2"/>
        <w:rPr>
          <w:b/>
          <w:sz w:val="26"/>
          <w:szCs w:val="26"/>
          <w:lang w:val="da-DK"/>
        </w:rPr>
      </w:pPr>
      <w:r w:rsidRPr="00C56FED">
        <w:rPr>
          <w:b/>
          <w:sz w:val="26"/>
          <w:szCs w:val="26"/>
          <w:lang w:val="da-DK"/>
        </w:rPr>
        <w:t>Tiêu chuẩn 5: Hoạt động giáo dục và kết quả giáo dục</w:t>
      </w:r>
    </w:p>
    <w:p w14:paraId="2FF0B79B" w14:textId="77777777" w:rsidR="000E51AC" w:rsidRPr="00C56FED" w:rsidRDefault="000E51AC" w:rsidP="00A2036F">
      <w:pPr>
        <w:pStyle w:val="Heading5"/>
        <w:spacing w:line="276" w:lineRule="auto"/>
        <w:ind w:firstLine="0"/>
        <w:rPr>
          <w:rFonts w:ascii="Times New Roman" w:hAnsi="Times New Roman"/>
          <w:i/>
          <w:sz w:val="26"/>
          <w:szCs w:val="26"/>
        </w:rPr>
      </w:pPr>
      <w:r w:rsidRPr="00C56FED">
        <w:rPr>
          <w:rFonts w:ascii="Times New Roman" w:hAnsi="Times New Roman"/>
          <w:sz w:val="26"/>
          <w:szCs w:val="26"/>
        </w:rPr>
        <w:t>Tiêu chí 5.1: Thực hiện Chương trình giáo dục phổ thông</w:t>
      </w:r>
    </w:p>
    <w:p w14:paraId="40C0858F" w14:textId="77777777" w:rsidR="000E51AC" w:rsidRPr="0016039F" w:rsidRDefault="000E51AC" w:rsidP="000E51AC">
      <w:pPr>
        <w:spacing w:line="276" w:lineRule="auto"/>
        <w:rPr>
          <w:b/>
          <w:szCs w:val="26"/>
          <w:lang w:val="nb-NO"/>
        </w:rPr>
      </w:pPr>
      <w:r w:rsidRPr="0016039F">
        <w:rPr>
          <w:b/>
          <w:szCs w:val="26"/>
          <w:lang w:val="nb-NO"/>
        </w:rPr>
        <w:t>Mức 1:</w:t>
      </w:r>
    </w:p>
    <w:p w14:paraId="34D08708" w14:textId="77777777" w:rsidR="000E51AC" w:rsidRPr="00C56FED" w:rsidRDefault="000E51AC" w:rsidP="000E51AC">
      <w:pPr>
        <w:spacing w:before="120" w:after="120" w:line="276" w:lineRule="auto"/>
        <w:ind w:firstLine="720"/>
        <w:jc w:val="both"/>
        <w:rPr>
          <w:rFonts w:eastAsia="Calibri"/>
          <w:spacing w:val="-4"/>
          <w:sz w:val="26"/>
          <w:szCs w:val="26"/>
          <w:lang w:val="vi-VN"/>
        </w:rPr>
      </w:pPr>
      <w:r w:rsidRPr="00C56FED">
        <w:rPr>
          <w:rFonts w:eastAsia="Calibri"/>
          <w:spacing w:val="-4"/>
          <w:sz w:val="26"/>
          <w:szCs w:val="26"/>
          <w:lang w:val="vi-VN"/>
        </w:rPr>
        <w:t xml:space="preserve">a) Tổ chức dạy học đúng, đủ các môn học và các hoạt động giáo dục theo quy định, đảm bảo mục tiêu giáo dục; </w:t>
      </w:r>
    </w:p>
    <w:p w14:paraId="3ED90DB5" w14:textId="77777777" w:rsidR="000E51AC" w:rsidRPr="00C56FED" w:rsidRDefault="000E51AC" w:rsidP="000E51AC">
      <w:pPr>
        <w:spacing w:before="120" w:after="120" w:line="276" w:lineRule="auto"/>
        <w:ind w:firstLine="720"/>
        <w:jc w:val="both"/>
        <w:rPr>
          <w:rFonts w:eastAsia="Calibri"/>
          <w:spacing w:val="-4"/>
          <w:sz w:val="26"/>
          <w:szCs w:val="26"/>
          <w:lang w:val="vi-VN"/>
        </w:rPr>
      </w:pPr>
      <w:r w:rsidRPr="00C56FED">
        <w:rPr>
          <w:rFonts w:eastAsia="Calibri"/>
          <w:spacing w:val="-4"/>
          <w:sz w:val="26"/>
          <w:szCs w:val="26"/>
          <w:lang w:val="vi-VN"/>
        </w:rPr>
        <w:t>b) Vận dụng các phương pháp, kỹ thuật dạy học, tổ chức hoạt động dạy học đảm bảo mục tiêu, nội dung giáo dục, phù hợp đối tượng học sinh và điều kiện nhà trường; bồi dưỡng phương pháp tự học, năng cao khả năng làm việc theo nhóm và rèn luyện kỹ năng vận dụng kiến thức vào thực tiễn;</w:t>
      </w:r>
    </w:p>
    <w:p w14:paraId="27EF9D64" w14:textId="77777777" w:rsidR="000E51AC" w:rsidRPr="00C56FED" w:rsidRDefault="000E51AC" w:rsidP="000E51AC">
      <w:pPr>
        <w:spacing w:before="120" w:after="120" w:line="276" w:lineRule="auto"/>
        <w:ind w:firstLine="720"/>
        <w:jc w:val="both"/>
        <w:rPr>
          <w:rFonts w:eastAsia="Calibri"/>
          <w:spacing w:val="-4"/>
          <w:sz w:val="26"/>
          <w:szCs w:val="26"/>
          <w:lang w:val="vi-VN"/>
        </w:rPr>
      </w:pPr>
      <w:r w:rsidRPr="00C56FED">
        <w:rPr>
          <w:rFonts w:eastAsia="Calibri"/>
          <w:spacing w:val="-4"/>
          <w:sz w:val="26"/>
          <w:szCs w:val="26"/>
          <w:lang w:val="vi-VN"/>
        </w:rPr>
        <w:t>c) Các hình thức kiểm tra, đánh giá học sinh đa dạng đảm bảo khách quan và hiệu quả.</w:t>
      </w:r>
    </w:p>
    <w:p w14:paraId="2E75C77E" w14:textId="77777777" w:rsidR="000E51AC" w:rsidRPr="0016039F" w:rsidRDefault="000E51AC" w:rsidP="000E51AC">
      <w:pPr>
        <w:spacing w:before="120" w:after="120" w:line="276" w:lineRule="auto"/>
        <w:jc w:val="both"/>
        <w:rPr>
          <w:rFonts w:eastAsia="Calibri"/>
          <w:b/>
          <w:spacing w:val="-4"/>
          <w:szCs w:val="26"/>
          <w:lang w:val="vi-VN"/>
        </w:rPr>
      </w:pPr>
      <w:r w:rsidRPr="0016039F">
        <w:rPr>
          <w:rFonts w:eastAsia="Calibri"/>
          <w:b/>
          <w:spacing w:val="-4"/>
          <w:szCs w:val="26"/>
          <w:lang w:val="vi-VN"/>
        </w:rPr>
        <w:t>Mức 2</w:t>
      </w:r>
    </w:p>
    <w:p w14:paraId="7772EF28" w14:textId="77777777" w:rsidR="000E51AC" w:rsidRPr="00C56FED" w:rsidRDefault="000E51AC" w:rsidP="000E51AC">
      <w:pPr>
        <w:spacing w:before="120" w:after="120" w:line="276" w:lineRule="auto"/>
        <w:ind w:firstLine="720"/>
        <w:jc w:val="both"/>
        <w:rPr>
          <w:rFonts w:eastAsia="Calibri"/>
          <w:spacing w:val="-4"/>
          <w:sz w:val="26"/>
          <w:szCs w:val="26"/>
          <w:lang w:val="vi-VN"/>
        </w:rPr>
      </w:pPr>
      <w:r w:rsidRPr="00C56FED">
        <w:rPr>
          <w:rFonts w:eastAsia="Calibri"/>
          <w:spacing w:val="-4"/>
          <w:sz w:val="26"/>
          <w:szCs w:val="26"/>
          <w:lang w:val="vi-VN"/>
        </w:rPr>
        <w:t>a) Thực hiện đúng chương trình, kế hoạch giáo dục; lựa chọn nội dung, thời lượng, phương pháp, hình thức dạy học phù hợp với từng đối tượng và đáp ứng yêu cầu, khả năng nhận thức của học sinh;</w:t>
      </w:r>
    </w:p>
    <w:p w14:paraId="0F4DCF30" w14:textId="77777777" w:rsidR="000E51AC" w:rsidRPr="00C56FED" w:rsidRDefault="000E51AC" w:rsidP="000E51AC">
      <w:pPr>
        <w:spacing w:before="120" w:after="120" w:line="276" w:lineRule="auto"/>
        <w:ind w:firstLine="720"/>
        <w:jc w:val="both"/>
        <w:rPr>
          <w:rFonts w:eastAsia="Calibri"/>
          <w:spacing w:val="-4"/>
          <w:sz w:val="26"/>
          <w:szCs w:val="26"/>
          <w:lang w:val="vi-VN"/>
        </w:rPr>
      </w:pPr>
      <w:r w:rsidRPr="00C56FED">
        <w:rPr>
          <w:rFonts w:eastAsia="Calibri"/>
          <w:spacing w:val="-4"/>
          <w:sz w:val="26"/>
          <w:szCs w:val="26"/>
          <w:lang w:val="vi-VN"/>
        </w:rPr>
        <w:t>b) Phát hiện và bồi dưỡng học sinh có năng khiếu, phụ đạo học sinh gặp khó khăn trong học tập, rèn luyện.</w:t>
      </w:r>
    </w:p>
    <w:p w14:paraId="37122F71" w14:textId="77777777" w:rsidR="000E51AC" w:rsidRPr="0016039F" w:rsidRDefault="000E51AC" w:rsidP="000E51AC">
      <w:pPr>
        <w:spacing w:before="120" w:after="120" w:line="276" w:lineRule="auto"/>
        <w:jc w:val="both"/>
        <w:rPr>
          <w:rFonts w:eastAsia="Calibri"/>
          <w:b/>
          <w:spacing w:val="-4"/>
          <w:szCs w:val="26"/>
          <w:lang w:val="vi-VN"/>
        </w:rPr>
      </w:pPr>
      <w:r w:rsidRPr="0016039F">
        <w:rPr>
          <w:rFonts w:eastAsia="Calibri"/>
          <w:b/>
          <w:spacing w:val="-4"/>
          <w:szCs w:val="26"/>
          <w:lang w:val="vi-VN"/>
        </w:rPr>
        <w:t>Mức 3</w:t>
      </w:r>
    </w:p>
    <w:p w14:paraId="4FB2D512" w14:textId="77777777" w:rsidR="000E51AC" w:rsidRPr="00C56FED" w:rsidRDefault="000E51AC" w:rsidP="000E51AC">
      <w:pPr>
        <w:spacing w:before="120" w:after="120" w:line="276" w:lineRule="auto"/>
        <w:ind w:firstLine="720"/>
        <w:jc w:val="both"/>
        <w:rPr>
          <w:rFonts w:eastAsia="Calibri"/>
          <w:spacing w:val="-4"/>
          <w:sz w:val="26"/>
          <w:szCs w:val="26"/>
          <w:lang w:val="vi-VN"/>
        </w:rPr>
      </w:pPr>
      <w:r w:rsidRPr="00C56FED">
        <w:rPr>
          <w:rFonts w:eastAsia="Calibri"/>
          <w:spacing w:val="-4"/>
          <w:sz w:val="26"/>
          <w:szCs w:val="26"/>
          <w:lang w:val="vi-VN"/>
        </w:rPr>
        <w:t>Hằng năm, rà soát, phân tích, đánh giá hiệu quả và tác động của các biện pháp, giải pháp tổ chức các hoạt động giáo dục nhằm nâng cao chất lượng dạy học của giáo viên, học sinh.</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261"/>
        <w:gridCol w:w="992"/>
        <w:gridCol w:w="1417"/>
        <w:gridCol w:w="1134"/>
        <w:gridCol w:w="1134"/>
      </w:tblGrid>
      <w:tr w:rsidR="000E51AC" w:rsidRPr="00C56FED" w14:paraId="74077374" w14:textId="77777777" w:rsidTr="009336A8">
        <w:tc>
          <w:tcPr>
            <w:tcW w:w="1134" w:type="dxa"/>
            <w:vMerge w:val="restart"/>
            <w:shd w:val="clear" w:color="auto" w:fill="auto"/>
            <w:vAlign w:val="center"/>
          </w:tcPr>
          <w:p w14:paraId="1AA4F745" w14:textId="77777777" w:rsidR="000E51AC" w:rsidRPr="00C56FED" w:rsidRDefault="000E51AC" w:rsidP="009336A8">
            <w:pPr>
              <w:widowControl w:val="0"/>
              <w:spacing w:line="276" w:lineRule="auto"/>
              <w:jc w:val="center"/>
              <w:rPr>
                <w:rFonts w:eastAsia="MS Mincho"/>
                <w:b/>
                <w:bCs/>
                <w:sz w:val="26"/>
                <w:szCs w:val="26"/>
              </w:rPr>
            </w:pPr>
            <w:r w:rsidRPr="00C56FED">
              <w:rPr>
                <w:rFonts w:eastAsia="MS Mincho"/>
                <w:b/>
                <w:bCs/>
                <w:sz w:val="26"/>
                <w:szCs w:val="26"/>
              </w:rPr>
              <w:t>Tiêu chí</w:t>
            </w:r>
          </w:p>
          <w:p w14:paraId="45AEE2D7" w14:textId="77777777" w:rsidR="000E51AC" w:rsidRPr="00C56FED" w:rsidRDefault="000E51AC" w:rsidP="009336A8">
            <w:pPr>
              <w:widowControl w:val="0"/>
              <w:spacing w:line="276" w:lineRule="auto"/>
              <w:jc w:val="center"/>
              <w:rPr>
                <w:rFonts w:eastAsia="MS Mincho"/>
                <w:b/>
                <w:bCs/>
                <w:sz w:val="26"/>
                <w:szCs w:val="26"/>
              </w:rPr>
            </w:pPr>
            <w:r w:rsidRPr="00C56FED">
              <w:rPr>
                <w:rFonts w:eastAsia="MS Mincho"/>
                <w:b/>
                <w:bCs/>
                <w:sz w:val="26"/>
                <w:szCs w:val="26"/>
              </w:rPr>
              <w:t>5.1</w:t>
            </w:r>
          </w:p>
        </w:tc>
        <w:tc>
          <w:tcPr>
            <w:tcW w:w="4253" w:type="dxa"/>
            <w:gridSpan w:val="2"/>
            <w:shd w:val="clear" w:color="auto" w:fill="auto"/>
            <w:vAlign w:val="center"/>
          </w:tcPr>
          <w:p w14:paraId="6141249A" w14:textId="77777777" w:rsidR="000E51AC" w:rsidRPr="00C56FED" w:rsidRDefault="000E51AC" w:rsidP="009336A8">
            <w:pPr>
              <w:widowControl w:val="0"/>
              <w:spacing w:line="276" w:lineRule="auto"/>
              <w:jc w:val="center"/>
              <w:rPr>
                <w:rFonts w:eastAsia="MS Mincho"/>
                <w:b/>
                <w:bCs/>
                <w:sz w:val="26"/>
                <w:szCs w:val="26"/>
              </w:rPr>
            </w:pPr>
            <w:r w:rsidRPr="00C56FED">
              <w:rPr>
                <w:rFonts w:eastAsia="MS Mincho"/>
                <w:b/>
                <w:bCs/>
                <w:sz w:val="26"/>
                <w:szCs w:val="26"/>
              </w:rPr>
              <w:t>Phân tích tiêu chí</w:t>
            </w:r>
          </w:p>
        </w:tc>
        <w:tc>
          <w:tcPr>
            <w:tcW w:w="2551" w:type="dxa"/>
            <w:gridSpan w:val="2"/>
            <w:shd w:val="clear" w:color="auto" w:fill="auto"/>
            <w:vAlign w:val="center"/>
          </w:tcPr>
          <w:p w14:paraId="1B260143" w14:textId="77777777" w:rsidR="000E51AC" w:rsidRPr="00C56FED" w:rsidRDefault="000E51AC" w:rsidP="009336A8">
            <w:pPr>
              <w:widowControl w:val="0"/>
              <w:spacing w:line="276" w:lineRule="auto"/>
              <w:jc w:val="center"/>
              <w:rPr>
                <w:rFonts w:eastAsia="MS Mincho"/>
                <w:b/>
                <w:bCs/>
                <w:sz w:val="26"/>
                <w:szCs w:val="26"/>
              </w:rPr>
            </w:pPr>
            <w:r w:rsidRPr="00C56FED">
              <w:rPr>
                <w:rFonts w:eastAsia="MS Mincho"/>
                <w:b/>
                <w:bCs/>
                <w:sz w:val="26"/>
                <w:szCs w:val="26"/>
              </w:rPr>
              <w:t>Minh chứng</w:t>
            </w:r>
          </w:p>
        </w:tc>
        <w:tc>
          <w:tcPr>
            <w:tcW w:w="1134" w:type="dxa"/>
            <w:shd w:val="clear" w:color="auto" w:fill="auto"/>
            <w:vAlign w:val="center"/>
          </w:tcPr>
          <w:p w14:paraId="1C0B2E99" w14:textId="77777777" w:rsidR="000E51AC" w:rsidRPr="00C56FED" w:rsidRDefault="000E51AC" w:rsidP="009336A8">
            <w:pPr>
              <w:widowControl w:val="0"/>
              <w:spacing w:line="276" w:lineRule="auto"/>
              <w:jc w:val="center"/>
              <w:rPr>
                <w:rFonts w:eastAsia="MS Mincho"/>
                <w:b/>
                <w:bCs/>
                <w:sz w:val="26"/>
                <w:szCs w:val="26"/>
              </w:rPr>
            </w:pPr>
            <w:r w:rsidRPr="00C56FED">
              <w:rPr>
                <w:rFonts w:eastAsia="MS Mincho"/>
                <w:b/>
                <w:bCs/>
                <w:sz w:val="26"/>
                <w:szCs w:val="26"/>
              </w:rPr>
              <w:t>Ghi chú</w:t>
            </w:r>
          </w:p>
        </w:tc>
      </w:tr>
      <w:tr w:rsidR="000E51AC" w:rsidRPr="00C56FED" w14:paraId="79833765" w14:textId="77777777" w:rsidTr="009336A8">
        <w:tc>
          <w:tcPr>
            <w:tcW w:w="1134" w:type="dxa"/>
            <w:vMerge/>
            <w:shd w:val="clear" w:color="auto" w:fill="auto"/>
            <w:vAlign w:val="center"/>
          </w:tcPr>
          <w:p w14:paraId="5CE51B1B" w14:textId="77777777" w:rsidR="000E51AC" w:rsidRPr="00C56FED" w:rsidRDefault="000E51AC" w:rsidP="009336A8">
            <w:pPr>
              <w:widowControl w:val="0"/>
              <w:spacing w:line="276" w:lineRule="auto"/>
              <w:jc w:val="center"/>
              <w:rPr>
                <w:rFonts w:eastAsia="MS Mincho"/>
                <w:b/>
                <w:bCs/>
                <w:sz w:val="26"/>
                <w:szCs w:val="26"/>
              </w:rPr>
            </w:pPr>
          </w:p>
        </w:tc>
        <w:tc>
          <w:tcPr>
            <w:tcW w:w="3261" w:type="dxa"/>
            <w:shd w:val="clear" w:color="auto" w:fill="auto"/>
            <w:vAlign w:val="center"/>
          </w:tcPr>
          <w:p w14:paraId="5C4DBF49" w14:textId="77777777" w:rsidR="000E51AC" w:rsidRPr="00C56FED" w:rsidRDefault="000E51AC" w:rsidP="009336A8">
            <w:pPr>
              <w:widowControl w:val="0"/>
              <w:spacing w:line="276" w:lineRule="auto"/>
              <w:jc w:val="center"/>
              <w:rPr>
                <w:rFonts w:eastAsia="MS Mincho"/>
                <w:bCs/>
                <w:sz w:val="26"/>
                <w:szCs w:val="26"/>
              </w:rPr>
            </w:pPr>
            <w:r w:rsidRPr="00C56FED">
              <w:rPr>
                <w:rFonts w:eastAsia="MS Mincho"/>
                <w:bCs/>
                <w:sz w:val="26"/>
                <w:szCs w:val="26"/>
              </w:rPr>
              <w:t>Nội hàm</w:t>
            </w:r>
          </w:p>
        </w:tc>
        <w:tc>
          <w:tcPr>
            <w:tcW w:w="992" w:type="dxa"/>
            <w:shd w:val="clear" w:color="auto" w:fill="auto"/>
            <w:vAlign w:val="center"/>
          </w:tcPr>
          <w:p w14:paraId="2DB0439D" w14:textId="77777777" w:rsidR="000E51AC" w:rsidRPr="00C56FED" w:rsidRDefault="000E51AC" w:rsidP="009336A8">
            <w:pPr>
              <w:widowControl w:val="0"/>
              <w:spacing w:line="276" w:lineRule="auto"/>
              <w:jc w:val="center"/>
              <w:rPr>
                <w:rFonts w:eastAsia="MS Mincho"/>
                <w:bCs/>
                <w:sz w:val="26"/>
                <w:szCs w:val="26"/>
              </w:rPr>
            </w:pPr>
            <w:r w:rsidRPr="00C56FED">
              <w:rPr>
                <w:rFonts w:eastAsia="MS Mincho"/>
                <w:bCs/>
                <w:sz w:val="26"/>
                <w:szCs w:val="26"/>
              </w:rPr>
              <w:t>Câu hỏi</w:t>
            </w:r>
          </w:p>
        </w:tc>
        <w:tc>
          <w:tcPr>
            <w:tcW w:w="1417" w:type="dxa"/>
            <w:shd w:val="clear" w:color="auto" w:fill="auto"/>
            <w:vAlign w:val="center"/>
          </w:tcPr>
          <w:p w14:paraId="5E1EADAF" w14:textId="77777777" w:rsidR="000E51AC" w:rsidRPr="00C56FED" w:rsidRDefault="000E51AC" w:rsidP="009336A8">
            <w:pPr>
              <w:widowControl w:val="0"/>
              <w:spacing w:line="276" w:lineRule="auto"/>
              <w:jc w:val="center"/>
              <w:rPr>
                <w:rFonts w:eastAsia="MS Mincho"/>
                <w:bCs/>
                <w:sz w:val="26"/>
                <w:szCs w:val="26"/>
              </w:rPr>
            </w:pPr>
            <w:r w:rsidRPr="00C56FED">
              <w:rPr>
                <w:rFonts w:eastAsia="MS Mincho"/>
                <w:bCs/>
                <w:sz w:val="26"/>
                <w:szCs w:val="26"/>
              </w:rPr>
              <w:t>Cần thu thập</w:t>
            </w:r>
          </w:p>
        </w:tc>
        <w:tc>
          <w:tcPr>
            <w:tcW w:w="1134" w:type="dxa"/>
            <w:shd w:val="clear" w:color="auto" w:fill="auto"/>
            <w:vAlign w:val="center"/>
          </w:tcPr>
          <w:p w14:paraId="59F9EFA2" w14:textId="77777777" w:rsidR="000E51AC" w:rsidRPr="00C56FED" w:rsidRDefault="000E51AC" w:rsidP="009336A8">
            <w:pPr>
              <w:widowControl w:val="0"/>
              <w:spacing w:line="276" w:lineRule="auto"/>
              <w:jc w:val="center"/>
              <w:rPr>
                <w:rFonts w:eastAsia="MS Mincho"/>
                <w:bCs/>
                <w:sz w:val="26"/>
                <w:szCs w:val="26"/>
              </w:rPr>
            </w:pPr>
            <w:r w:rsidRPr="00C56FED">
              <w:rPr>
                <w:rFonts w:eastAsia="MS Mincho"/>
                <w:bCs/>
                <w:sz w:val="26"/>
                <w:szCs w:val="26"/>
              </w:rPr>
              <w:t>Nơi thu thập</w:t>
            </w:r>
          </w:p>
        </w:tc>
        <w:tc>
          <w:tcPr>
            <w:tcW w:w="1134" w:type="dxa"/>
            <w:shd w:val="clear" w:color="auto" w:fill="auto"/>
            <w:vAlign w:val="center"/>
          </w:tcPr>
          <w:p w14:paraId="646B0A9E" w14:textId="77777777" w:rsidR="000E51AC" w:rsidRPr="00C56FED" w:rsidRDefault="000E51AC" w:rsidP="009336A8">
            <w:pPr>
              <w:widowControl w:val="0"/>
              <w:spacing w:line="276" w:lineRule="auto"/>
              <w:jc w:val="center"/>
              <w:rPr>
                <w:rFonts w:eastAsia="MS Mincho"/>
                <w:b/>
                <w:bCs/>
                <w:sz w:val="26"/>
                <w:szCs w:val="26"/>
              </w:rPr>
            </w:pPr>
          </w:p>
        </w:tc>
      </w:tr>
      <w:tr w:rsidR="000E51AC" w:rsidRPr="00C56FED" w14:paraId="56C739F3" w14:textId="77777777" w:rsidTr="009336A8">
        <w:tc>
          <w:tcPr>
            <w:tcW w:w="1134" w:type="dxa"/>
            <w:shd w:val="clear" w:color="auto" w:fill="auto"/>
            <w:vAlign w:val="center"/>
          </w:tcPr>
          <w:p w14:paraId="39F12264" w14:textId="77777777" w:rsidR="000E51AC" w:rsidRPr="00C56FED" w:rsidRDefault="000E51AC" w:rsidP="009336A8">
            <w:pPr>
              <w:widowControl w:val="0"/>
              <w:spacing w:line="276" w:lineRule="auto"/>
              <w:jc w:val="center"/>
              <w:rPr>
                <w:rFonts w:eastAsia="MS Mincho"/>
                <w:b/>
                <w:bCs/>
                <w:sz w:val="26"/>
                <w:szCs w:val="26"/>
              </w:rPr>
            </w:pPr>
            <w:r w:rsidRPr="00C56FED">
              <w:rPr>
                <w:rFonts w:eastAsia="MS Mincho"/>
                <w:b/>
                <w:bCs/>
                <w:sz w:val="26"/>
                <w:szCs w:val="26"/>
              </w:rPr>
              <w:t>Mức 1</w:t>
            </w:r>
          </w:p>
        </w:tc>
        <w:tc>
          <w:tcPr>
            <w:tcW w:w="3261" w:type="dxa"/>
            <w:shd w:val="clear" w:color="auto" w:fill="auto"/>
          </w:tcPr>
          <w:p w14:paraId="72C1242D" w14:textId="77777777" w:rsidR="000E51AC" w:rsidRPr="00C56FED" w:rsidRDefault="000E51AC" w:rsidP="000E51AC">
            <w:pPr>
              <w:widowControl w:val="0"/>
              <w:spacing w:line="276" w:lineRule="auto"/>
              <w:jc w:val="both"/>
              <w:rPr>
                <w:rFonts w:eastAsia="MS Mincho"/>
                <w:bCs/>
                <w:sz w:val="26"/>
                <w:szCs w:val="26"/>
              </w:rPr>
            </w:pPr>
          </w:p>
        </w:tc>
        <w:tc>
          <w:tcPr>
            <w:tcW w:w="992" w:type="dxa"/>
            <w:shd w:val="clear" w:color="auto" w:fill="auto"/>
          </w:tcPr>
          <w:p w14:paraId="7695C7FB" w14:textId="77777777" w:rsidR="000E51AC" w:rsidRPr="00C56FED" w:rsidRDefault="000E51AC" w:rsidP="000E51AC">
            <w:pPr>
              <w:widowControl w:val="0"/>
              <w:spacing w:line="276" w:lineRule="auto"/>
              <w:jc w:val="both"/>
              <w:rPr>
                <w:rFonts w:eastAsia="MS Mincho"/>
                <w:bCs/>
                <w:sz w:val="26"/>
                <w:szCs w:val="26"/>
              </w:rPr>
            </w:pPr>
          </w:p>
        </w:tc>
        <w:tc>
          <w:tcPr>
            <w:tcW w:w="1417" w:type="dxa"/>
            <w:shd w:val="clear" w:color="auto" w:fill="auto"/>
          </w:tcPr>
          <w:p w14:paraId="6B25EF47" w14:textId="77777777" w:rsidR="000E51AC" w:rsidRPr="00C56FED" w:rsidRDefault="000E51AC" w:rsidP="000E51AC">
            <w:pPr>
              <w:widowControl w:val="0"/>
              <w:spacing w:line="276" w:lineRule="auto"/>
              <w:jc w:val="both"/>
              <w:rPr>
                <w:rFonts w:eastAsia="MS Mincho"/>
                <w:bCs/>
                <w:sz w:val="26"/>
                <w:szCs w:val="26"/>
              </w:rPr>
            </w:pPr>
          </w:p>
        </w:tc>
        <w:tc>
          <w:tcPr>
            <w:tcW w:w="1134" w:type="dxa"/>
            <w:shd w:val="clear" w:color="auto" w:fill="auto"/>
          </w:tcPr>
          <w:p w14:paraId="295963D1" w14:textId="77777777" w:rsidR="000E51AC" w:rsidRPr="00C56FED" w:rsidRDefault="000E51AC" w:rsidP="000E51AC">
            <w:pPr>
              <w:widowControl w:val="0"/>
              <w:spacing w:line="276" w:lineRule="auto"/>
              <w:jc w:val="both"/>
              <w:rPr>
                <w:rFonts w:eastAsia="MS Mincho"/>
                <w:bCs/>
                <w:sz w:val="26"/>
                <w:szCs w:val="26"/>
              </w:rPr>
            </w:pPr>
          </w:p>
        </w:tc>
        <w:tc>
          <w:tcPr>
            <w:tcW w:w="1134" w:type="dxa"/>
            <w:shd w:val="clear" w:color="auto" w:fill="auto"/>
          </w:tcPr>
          <w:p w14:paraId="6557077D" w14:textId="77777777" w:rsidR="000E51AC" w:rsidRPr="00C56FED" w:rsidRDefault="000E51AC" w:rsidP="000E51AC">
            <w:pPr>
              <w:widowControl w:val="0"/>
              <w:spacing w:line="276" w:lineRule="auto"/>
              <w:jc w:val="both"/>
              <w:rPr>
                <w:rFonts w:eastAsia="MS Mincho"/>
                <w:bCs/>
                <w:sz w:val="26"/>
                <w:szCs w:val="26"/>
              </w:rPr>
            </w:pPr>
          </w:p>
        </w:tc>
      </w:tr>
      <w:tr w:rsidR="000E51AC" w:rsidRPr="00C56FED" w14:paraId="4998E026" w14:textId="77777777" w:rsidTr="009336A8">
        <w:tc>
          <w:tcPr>
            <w:tcW w:w="1134" w:type="dxa"/>
            <w:shd w:val="clear" w:color="auto" w:fill="auto"/>
            <w:vAlign w:val="center"/>
          </w:tcPr>
          <w:p w14:paraId="3406FC90" w14:textId="77777777" w:rsidR="000E51AC" w:rsidRPr="00C56FED" w:rsidRDefault="000E51AC" w:rsidP="009336A8">
            <w:pPr>
              <w:widowControl w:val="0"/>
              <w:spacing w:line="276" w:lineRule="auto"/>
              <w:jc w:val="center"/>
              <w:rPr>
                <w:rFonts w:eastAsia="MS Mincho"/>
                <w:bCs/>
                <w:sz w:val="26"/>
                <w:szCs w:val="26"/>
              </w:rPr>
            </w:pPr>
            <w:r w:rsidRPr="00C56FED">
              <w:rPr>
                <w:rFonts w:eastAsia="MS Mincho"/>
                <w:bCs/>
                <w:sz w:val="26"/>
                <w:szCs w:val="26"/>
              </w:rPr>
              <w:t>a</w:t>
            </w:r>
          </w:p>
        </w:tc>
        <w:tc>
          <w:tcPr>
            <w:tcW w:w="3261" w:type="dxa"/>
            <w:shd w:val="clear" w:color="auto" w:fill="auto"/>
          </w:tcPr>
          <w:p w14:paraId="0B13FFA0" w14:textId="77777777" w:rsidR="000E51AC" w:rsidRPr="00C56FED" w:rsidRDefault="000E51AC" w:rsidP="000E51AC">
            <w:pPr>
              <w:widowControl w:val="0"/>
              <w:spacing w:line="276" w:lineRule="auto"/>
              <w:jc w:val="both"/>
              <w:rPr>
                <w:rFonts w:eastAsia="MS Mincho"/>
                <w:bCs/>
                <w:sz w:val="26"/>
                <w:szCs w:val="26"/>
              </w:rPr>
            </w:pPr>
            <w:r w:rsidRPr="00C56FED">
              <w:rPr>
                <w:rFonts w:eastAsia="MS Mincho"/>
                <w:bCs/>
                <w:sz w:val="26"/>
                <w:szCs w:val="26"/>
              </w:rPr>
              <w:t>- Căn cứ vào kế hoạch chuyên môn của nhà trường, vào phân phối chương trình của từng bộ môn, tổ trưởng chuyên môn các tổ xây dựng kế hoạch chuyên môn của tổ và triển khai đến tất cả giáo viên trong tổ</w:t>
            </w:r>
            <w:r w:rsidR="0049565D" w:rsidRPr="00C56FED">
              <w:rPr>
                <w:rFonts w:eastAsia="MS Mincho"/>
                <w:bCs/>
                <w:sz w:val="26"/>
                <w:szCs w:val="26"/>
              </w:rPr>
              <w:t>.</w:t>
            </w:r>
          </w:p>
          <w:p w14:paraId="19425267" w14:textId="77777777" w:rsidR="000E51AC" w:rsidRPr="00C56FED" w:rsidRDefault="000E51AC" w:rsidP="000E51AC">
            <w:pPr>
              <w:widowControl w:val="0"/>
              <w:spacing w:line="276" w:lineRule="auto"/>
              <w:jc w:val="both"/>
              <w:rPr>
                <w:rFonts w:eastAsia="MS Mincho"/>
                <w:bCs/>
                <w:sz w:val="26"/>
                <w:szCs w:val="26"/>
              </w:rPr>
            </w:pPr>
            <w:r w:rsidRPr="00C56FED">
              <w:rPr>
                <w:rFonts w:eastAsia="MS Mincho"/>
                <w:bCs/>
                <w:sz w:val="26"/>
                <w:szCs w:val="26"/>
              </w:rPr>
              <w:t>- Giáo viên nghiêm túc thực hiện chương trình chuẩn kiến thức kỹ năng, chương trình giảm tải theo quy định của Bộ Giáo dục và Đào tạo. Đảm bảo thời gian thực học đúng quy định 37 tuần/năm học</w:t>
            </w:r>
            <w:r w:rsidR="0049565D" w:rsidRPr="00C56FED">
              <w:rPr>
                <w:rFonts w:eastAsia="MS Mincho"/>
                <w:bCs/>
                <w:sz w:val="26"/>
                <w:szCs w:val="26"/>
              </w:rPr>
              <w:t>.</w:t>
            </w:r>
          </w:p>
        </w:tc>
        <w:tc>
          <w:tcPr>
            <w:tcW w:w="992" w:type="dxa"/>
            <w:shd w:val="clear" w:color="auto" w:fill="auto"/>
          </w:tcPr>
          <w:p w14:paraId="205FF284" w14:textId="77777777" w:rsidR="000E51AC" w:rsidRPr="00C56FED" w:rsidRDefault="000E51AC" w:rsidP="000E51AC">
            <w:pPr>
              <w:widowControl w:val="0"/>
              <w:spacing w:line="276" w:lineRule="auto"/>
              <w:jc w:val="both"/>
              <w:rPr>
                <w:rFonts w:eastAsia="MS Mincho"/>
                <w:bCs/>
                <w:sz w:val="26"/>
                <w:szCs w:val="26"/>
              </w:rPr>
            </w:pPr>
          </w:p>
        </w:tc>
        <w:tc>
          <w:tcPr>
            <w:tcW w:w="1417" w:type="dxa"/>
            <w:shd w:val="clear" w:color="auto" w:fill="auto"/>
            <w:vAlign w:val="center"/>
          </w:tcPr>
          <w:p w14:paraId="1BE7752B" w14:textId="77777777" w:rsidR="000E51AC" w:rsidRPr="00C56FED" w:rsidRDefault="000E51AC" w:rsidP="009336A8">
            <w:pPr>
              <w:widowControl w:val="0"/>
              <w:spacing w:line="276" w:lineRule="auto"/>
              <w:jc w:val="both"/>
              <w:rPr>
                <w:rFonts w:eastAsia="MS Mincho"/>
                <w:bCs/>
                <w:sz w:val="26"/>
                <w:szCs w:val="26"/>
              </w:rPr>
            </w:pPr>
            <w:r w:rsidRPr="00C56FED">
              <w:rPr>
                <w:rFonts w:eastAsia="MS Mincho"/>
                <w:bCs/>
                <w:sz w:val="26"/>
                <w:szCs w:val="26"/>
              </w:rPr>
              <w:t>Kế hoạch hoạt động chuyên môn năm học</w:t>
            </w:r>
            <w:r w:rsidR="0049565D" w:rsidRPr="00C56FED">
              <w:rPr>
                <w:rFonts w:eastAsia="MS Mincho"/>
                <w:bCs/>
                <w:sz w:val="26"/>
                <w:szCs w:val="26"/>
              </w:rPr>
              <w:t>.</w:t>
            </w:r>
          </w:p>
          <w:p w14:paraId="1986A37A" w14:textId="77777777" w:rsidR="000E51AC" w:rsidRPr="00C56FED" w:rsidRDefault="000E51AC" w:rsidP="009336A8">
            <w:pPr>
              <w:widowControl w:val="0"/>
              <w:spacing w:line="276" w:lineRule="auto"/>
              <w:jc w:val="both"/>
              <w:rPr>
                <w:rFonts w:eastAsia="MS Mincho"/>
                <w:bCs/>
                <w:sz w:val="26"/>
                <w:szCs w:val="26"/>
              </w:rPr>
            </w:pPr>
          </w:p>
          <w:p w14:paraId="5D3A4347" w14:textId="77777777" w:rsidR="000E51AC" w:rsidRPr="00C56FED" w:rsidRDefault="000E51AC" w:rsidP="009336A8">
            <w:pPr>
              <w:widowControl w:val="0"/>
              <w:spacing w:line="276" w:lineRule="auto"/>
              <w:jc w:val="both"/>
              <w:rPr>
                <w:rFonts w:eastAsia="MS Mincho"/>
                <w:bCs/>
                <w:sz w:val="26"/>
                <w:szCs w:val="26"/>
              </w:rPr>
            </w:pPr>
          </w:p>
          <w:p w14:paraId="1F33F155" w14:textId="77777777" w:rsidR="000E51AC" w:rsidRPr="00C56FED" w:rsidRDefault="000E51AC" w:rsidP="009336A8">
            <w:pPr>
              <w:widowControl w:val="0"/>
              <w:spacing w:line="276" w:lineRule="auto"/>
              <w:jc w:val="both"/>
              <w:rPr>
                <w:rFonts w:eastAsia="MS Mincho"/>
                <w:bCs/>
                <w:sz w:val="26"/>
                <w:szCs w:val="26"/>
              </w:rPr>
            </w:pPr>
            <w:r w:rsidRPr="00C56FED">
              <w:rPr>
                <w:rFonts w:eastAsia="MS Mincho"/>
                <w:bCs/>
                <w:sz w:val="26"/>
                <w:szCs w:val="26"/>
              </w:rPr>
              <w:t>Kế hoạch cá nhân</w:t>
            </w:r>
            <w:r w:rsidR="0049565D" w:rsidRPr="00C56FED">
              <w:rPr>
                <w:rFonts w:eastAsia="MS Mincho"/>
                <w:bCs/>
                <w:sz w:val="26"/>
                <w:szCs w:val="26"/>
              </w:rPr>
              <w:t>.</w:t>
            </w:r>
          </w:p>
        </w:tc>
        <w:tc>
          <w:tcPr>
            <w:tcW w:w="1134" w:type="dxa"/>
            <w:shd w:val="clear" w:color="auto" w:fill="auto"/>
            <w:vAlign w:val="center"/>
          </w:tcPr>
          <w:p w14:paraId="26BE0AFE" w14:textId="77777777" w:rsidR="000E51AC" w:rsidRPr="00C56FED" w:rsidRDefault="000E51AC" w:rsidP="009336A8">
            <w:pPr>
              <w:widowControl w:val="0"/>
              <w:spacing w:line="276" w:lineRule="auto"/>
              <w:jc w:val="both"/>
              <w:rPr>
                <w:rFonts w:eastAsia="MS Mincho"/>
                <w:bCs/>
                <w:sz w:val="26"/>
                <w:szCs w:val="26"/>
              </w:rPr>
            </w:pPr>
            <w:r w:rsidRPr="00C56FED">
              <w:rPr>
                <w:rFonts w:eastAsia="MS Mincho"/>
                <w:bCs/>
                <w:sz w:val="26"/>
                <w:szCs w:val="26"/>
              </w:rPr>
              <w:t>Phó Hiệu trưởng</w:t>
            </w:r>
            <w:r w:rsidR="0049565D" w:rsidRPr="00C56FED">
              <w:rPr>
                <w:rFonts w:eastAsia="MS Mincho"/>
                <w:bCs/>
                <w:sz w:val="26"/>
                <w:szCs w:val="26"/>
              </w:rPr>
              <w:t>.</w:t>
            </w:r>
          </w:p>
          <w:p w14:paraId="63B88631" w14:textId="77777777" w:rsidR="000E51AC" w:rsidRPr="00C56FED" w:rsidRDefault="000E51AC" w:rsidP="009336A8">
            <w:pPr>
              <w:widowControl w:val="0"/>
              <w:spacing w:line="276" w:lineRule="auto"/>
              <w:jc w:val="both"/>
              <w:rPr>
                <w:rFonts w:eastAsia="MS Mincho"/>
                <w:bCs/>
                <w:sz w:val="26"/>
                <w:szCs w:val="26"/>
              </w:rPr>
            </w:pPr>
          </w:p>
          <w:p w14:paraId="3900F06D" w14:textId="77777777" w:rsidR="000E51AC" w:rsidRPr="00C56FED" w:rsidRDefault="000E51AC" w:rsidP="009336A8">
            <w:pPr>
              <w:widowControl w:val="0"/>
              <w:spacing w:line="276" w:lineRule="auto"/>
              <w:jc w:val="both"/>
              <w:rPr>
                <w:rFonts w:eastAsia="MS Mincho"/>
                <w:bCs/>
                <w:sz w:val="26"/>
                <w:szCs w:val="26"/>
              </w:rPr>
            </w:pPr>
            <w:r w:rsidRPr="00C56FED">
              <w:rPr>
                <w:rFonts w:eastAsia="MS Mincho"/>
                <w:bCs/>
                <w:sz w:val="26"/>
                <w:szCs w:val="26"/>
              </w:rPr>
              <w:t>Tổ chuyên môn</w:t>
            </w:r>
            <w:r w:rsidR="0049565D" w:rsidRPr="00C56FED">
              <w:rPr>
                <w:rFonts w:eastAsia="MS Mincho"/>
                <w:bCs/>
                <w:sz w:val="26"/>
                <w:szCs w:val="26"/>
              </w:rPr>
              <w:t>.</w:t>
            </w:r>
          </w:p>
        </w:tc>
        <w:tc>
          <w:tcPr>
            <w:tcW w:w="1134" w:type="dxa"/>
            <w:shd w:val="clear" w:color="auto" w:fill="auto"/>
          </w:tcPr>
          <w:p w14:paraId="74144B47" w14:textId="77777777" w:rsidR="000E51AC" w:rsidRPr="00C56FED" w:rsidRDefault="000E51AC" w:rsidP="000E51AC">
            <w:pPr>
              <w:widowControl w:val="0"/>
              <w:spacing w:line="276" w:lineRule="auto"/>
              <w:jc w:val="both"/>
              <w:rPr>
                <w:rFonts w:eastAsia="MS Mincho"/>
                <w:bCs/>
                <w:sz w:val="26"/>
                <w:szCs w:val="26"/>
              </w:rPr>
            </w:pPr>
          </w:p>
        </w:tc>
      </w:tr>
      <w:tr w:rsidR="000E51AC" w:rsidRPr="00C56FED" w14:paraId="4214E29A" w14:textId="77777777" w:rsidTr="009336A8">
        <w:tc>
          <w:tcPr>
            <w:tcW w:w="1134" w:type="dxa"/>
            <w:shd w:val="clear" w:color="auto" w:fill="auto"/>
            <w:vAlign w:val="center"/>
          </w:tcPr>
          <w:p w14:paraId="08DBE74D" w14:textId="77777777" w:rsidR="000E51AC" w:rsidRPr="00C56FED" w:rsidRDefault="000E51AC" w:rsidP="009336A8">
            <w:pPr>
              <w:widowControl w:val="0"/>
              <w:spacing w:line="276" w:lineRule="auto"/>
              <w:jc w:val="center"/>
              <w:rPr>
                <w:rFonts w:eastAsia="MS Mincho"/>
                <w:bCs/>
                <w:sz w:val="26"/>
                <w:szCs w:val="26"/>
              </w:rPr>
            </w:pPr>
            <w:r w:rsidRPr="00C56FED">
              <w:rPr>
                <w:rFonts w:eastAsia="MS Mincho"/>
                <w:bCs/>
                <w:sz w:val="26"/>
                <w:szCs w:val="26"/>
              </w:rPr>
              <w:t>b</w:t>
            </w:r>
          </w:p>
        </w:tc>
        <w:tc>
          <w:tcPr>
            <w:tcW w:w="3261" w:type="dxa"/>
            <w:shd w:val="clear" w:color="auto" w:fill="auto"/>
          </w:tcPr>
          <w:p w14:paraId="7745321C" w14:textId="77777777" w:rsidR="000E51AC" w:rsidRPr="00C56FED" w:rsidRDefault="000E51AC" w:rsidP="000E51AC">
            <w:pPr>
              <w:widowControl w:val="0"/>
              <w:spacing w:line="276" w:lineRule="auto"/>
              <w:jc w:val="both"/>
              <w:rPr>
                <w:rFonts w:eastAsia="MS Mincho"/>
                <w:bCs/>
                <w:sz w:val="26"/>
                <w:szCs w:val="26"/>
              </w:rPr>
            </w:pPr>
            <w:r w:rsidRPr="00C56FED">
              <w:rPr>
                <w:rFonts w:eastAsia="MS Mincho"/>
                <w:bCs/>
                <w:sz w:val="26"/>
                <w:szCs w:val="26"/>
              </w:rPr>
              <w:t>Đa số trong các tiết dạy, giáo viên đều sử dụng phương pháp lấy học sinh làm trung tâm theo định hướng phát triển năng lực của học sinh</w:t>
            </w:r>
            <w:r w:rsidR="0049565D" w:rsidRPr="00C56FED">
              <w:rPr>
                <w:rFonts w:eastAsia="MS Mincho"/>
                <w:bCs/>
                <w:sz w:val="26"/>
                <w:szCs w:val="26"/>
              </w:rPr>
              <w:t>.</w:t>
            </w:r>
          </w:p>
        </w:tc>
        <w:tc>
          <w:tcPr>
            <w:tcW w:w="992" w:type="dxa"/>
            <w:shd w:val="clear" w:color="auto" w:fill="auto"/>
          </w:tcPr>
          <w:p w14:paraId="34A064C4" w14:textId="77777777" w:rsidR="000E51AC" w:rsidRPr="00C56FED" w:rsidRDefault="000E51AC" w:rsidP="000E51AC">
            <w:pPr>
              <w:widowControl w:val="0"/>
              <w:spacing w:line="276" w:lineRule="auto"/>
              <w:jc w:val="both"/>
              <w:rPr>
                <w:rFonts w:eastAsia="MS Mincho"/>
                <w:bCs/>
                <w:sz w:val="26"/>
                <w:szCs w:val="26"/>
              </w:rPr>
            </w:pPr>
          </w:p>
        </w:tc>
        <w:tc>
          <w:tcPr>
            <w:tcW w:w="1417" w:type="dxa"/>
            <w:shd w:val="clear" w:color="auto" w:fill="auto"/>
          </w:tcPr>
          <w:p w14:paraId="08469224" w14:textId="77777777" w:rsidR="000E51AC" w:rsidRPr="00C56FED" w:rsidRDefault="000E51AC" w:rsidP="000E51AC">
            <w:pPr>
              <w:widowControl w:val="0"/>
              <w:spacing w:line="276" w:lineRule="auto"/>
              <w:jc w:val="both"/>
              <w:rPr>
                <w:rFonts w:eastAsia="MS Mincho"/>
                <w:bCs/>
                <w:sz w:val="26"/>
                <w:szCs w:val="26"/>
              </w:rPr>
            </w:pPr>
          </w:p>
        </w:tc>
        <w:tc>
          <w:tcPr>
            <w:tcW w:w="1134" w:type="dxa"/>
            <w:shd w:val="clear" w:color="auto" w:fill="auto"/>
          </w:tcPr>
          <w:p w14:paraId="166127E0" w14:textId="77777777" w:rsidR="000E51AC" w:rsidRPr="00C56FED" w:rsidRDefault="000E51AC" w:rsidP="000E51AC">
            <w:pPr>
              <w:widowControl w:val="0"/>
              <w:spacing w:line="276" w:lineRule="auto"/>
              <w:jc w:val="both"/>
              <w:rPr>
                <w:rFonts w:eastAsia="MS Mincho"/>
                <w:bCs/>
                <w:sz w:val="26"/>
                <w:szCs w:val="26"/>
              </w:rPr>
            </w:pPr>
          </w:p>
        </w:tc>
        <w:tc>
          <w:tcPr>
            <w:tcW w:w="1134" w:type="dxa"/>
            <w:shd w:val="clear" w:color="auto" w:fill="auto"/>
          </w:tcPr>
          <w:p w14:paraId="28438A14" w14:textId="77777777" w:rsidR="000E51AC" w:rsidRPr="00C56FED" w:rsidRDefault="000E51AC" w:rsidP="000E51AC">
            <w:pPr>
              <w:widowControl w:val="0"/>
              <w:spacing w:line="276" w:lineRule="auto"/>
              <w:jc w:val="both"/>
              <w:rPr>
                <w:rFonts w:eastAsia="MS Mincho"/>
                <w:bCs/>
                <w:sz w:val="26"/>
                <w:szCs w:val="26"/>
              </w:rPr>
            </w:pPr>
          </w:p>
        </w:tc>
      </w:tr>
      <w:tr w:rsidR="000E51AC" w:rsidRPr="00C56FED" w14:paraId="23DAB055" w14:textId="77777777" w:rsidTr="00A43BAD">
        <w:tc>
          <w:tcPr>
            <w:tcW w:w="1134" w:type="dxa"/>
            <w:shd w:val="clear" w:color="auto" w:fill="auto"/>
            <w:vAlign w:val="center"/>
          </w:tcPr>
          <w:p w14:paraId="364616C5" w14:textId="77777777" w:rsidR="000E51AC" w:rsidRPr="00C56FED" w:rsidRDefault="000E51AC" w:rsidP="009336A8">
            <w:pPr>
              <w:widowControl w:val="0"/>
              <w:spacing w:line="276" w:lineRule="auto"/>
              <w:jc w:val="center"/>
              <w:rPr>
                <w:rFonts w:eastAsia="MS Mincho"/>
                <w:bCs/>
                <w:sz w:val="26"/>
                <w:szCs w:val="26"/>
              </w:rPr>
            </w:pPr>
            <w:r w:rsidRPr="00C56FED">
              <w:rPr>
                <w:rFonts w:eastAsia="MS Mincho"/>
                <w:bCs/>
                <w:sz w:val="26"/>
                <w:szCs w:val="26"/>
              </w:rPr>
              <w:t>c</w:t>
            </w:r>
          </w:p>
        </w:tc>
        <w:tc>
          <w:tcPr>
            <w:tcW w:w="3261" w:type="dxa"/>
            <w:shd w:val="clear" w:color="auto" w:fill="auto"/>
          </w:tcPr>
          <w:p w14:paraId="39E461D4" w14:textId="77777777" w:rsidR="000E51AC" w:rsidRPr="00C56FED" w:rsidRDefault="000E51AC" w:rsidP="000E51AC">
            <w:pPr>
              <w:widowControl w:val="0"/>
              <w:spacing w:line="276" w:lineRule="auto"/>
              <w:jc w:val="both"/>
              <w:rPr>
                <w:rFonts w:eastAsia="MS Mincho"/>
                <w:bCs/>
                <w:sz w:val="26"/>
                <w:szCs w:val="26"/>
              </w:rPr>
            </w:pPr>
            <w:r w:rsidRPr="00C56FED">
              <w:rPr>
                <w:rFonts w:eastAsia="MS Mincho"/>
                <w:bCs/>
                <w:sz w:val="26"/>
                <w:szCs w:val="26"/>
              </w:rPr>
              <w:t>- Giáo viên các bộ môn đều sử dụng hình thức kiểm tra, đánh giá học sinh đa dạng đảm bảo khách quan và đạt hiệu quả cao.</w:t>
            </w:r>
          </w:p>
          <w:p w14:paraId="0989C8D4" w14:textId="77777777" w:rsidR="000E51AC" w:rsidRPr="00C56FED" w:rsidRDefault="000E51AC" w:rsidP="000E51AC">
            <w:pPr>
              <w:widowControl w:val="0"/>
              <w:spacing w:line="276" w:lineRule="auto"/>
              <w:jc w:val="both"/>
              <w:rPr>
                <w:rFonts w:eastAsia="MS Mincho"/>
                <w:bCs/>
                <w:sz w:val="26"/>
                <w:szCs w:val="26"/>
              </w:rPr>
            </w:pPr>
            <w:r w:rsidRPr="00C56FED">
              <w:rPr>
                <w:rFonts w:eastAsia="MS Mincho"/>
                <w:bCs/>
                <w:sz w:val="26"/>
                <w:szCs w:val="26"/>
              </w:rPr>
              <w:t>- Kiểm tra qua các bài thực hành thí nghiệm, các tiết học ngoại khóa, tiết học ngoài nhà trường theo chủ đề.</w:t>
            </w:r>
          </w:p>
        </w:tc>
        <w:tc>
          <w:tcPr>
            <w:tcW w:w="992" w:type="dxa"/>
            <w:shd w:val="clear" w:color="auto" w:fill="auto"/>
          </w:tcPr>
          <w:p w14:paraId="05EA1315" w14:textId="77777777" w:rsidR="000E51AC" w:rsidRPr="00C56FED" w:rsidRDefault="000E51AC" w:rsidP="000E51AC">
            <w:pPr>
              <w:widowControl w:val="0"/>
              <w:spacing w:line="276" w:lineRule="auto"/>
              <w:jc w:val="both"/>
              <w:rPr>
                <w:rFonts w:eastAsia="MS Mincho"/>
                <w:bCs/>
                <w:sz w:val="26"/>
                <w:szCs w:val="26"/>
              </w:rPr>
            </w:pPr>
          </w:p>
        </w:tc>
        <w:tc>
          <w:tcPr>
            <w:tcW w:w="1417" w:type="dxa"/>
            <w:shd w:val="clear" w:color="auto" w:fill="auto"/>
            <w:vAlign w:val="center"/>
          </w:tcPr>
          <w:p w14:paraId="7FEACA97" w14:textId="77777777" w:rsidR="000E51AC" w:rsidRPr="00C56FED" w:rsidRDefault="000E51AC" w:rsidP="00A43BAD">
            <w:pPr>
              <w:widowControl w:val="0"/>
              <w:spacing w:line="276" w:lineRule="auto"/>
              <w:jc w:val="both"/>
              <w:rPr>
                <w:rFonts w:eastAsia="MS Mincho"/>
                <w:bCs/>
                <w:sz w:val="26"/>
                <w:szCs w:val="26"/>
              </w:rPr>
            </w:pPr>
            <w:r w:rsidRPr="00C56FED">
              <w:rPr>
                <w:rFonts w:eastAsia="MS Mincho"/>
                <w:bCs/>
                <w:sz w:val="26"/>
                <w:szCs w:val="26"/>
              </w:rPr>
              <w:t>Hình ảnh các tiết học ngoại khóa</w:t>
            </w:r>
            <w:r w:rsidR="0049565D" w:rsidRPr="00C56FED">
              <w:rPr>
                <w:rFonts w:eastAsia="MS Mincho"/>
                <w:bCs/>
                <w:sz w:val="26"/>
                <w:szCs w:val="26"/>
              </w:rPr>
              <w:t>.</w:t>
            </w:r>
          </w:p>
        </w:tc>
        <w:tc>
          <w:tcPr>
            <w:tcW w:w="1134" w:type="dxa"/>
            <w:shd w:val="clear" w:color="auto" w:fill="auto"/>
            <w:vAlign w:val="center"/>
          </w:tcPr>
          <w:p w14:paraId="6D6B0B5F" w14:textId="77777777" w:rsidR="000E51AC" w:rsidRPr="00C56FED" w:rsidRDefault="000E51AC" w:rsidP="00A43BAD">
            <w:pPr>
              <w:widowControl w:val="0"/>
              <w:spacing w:line="276" w:lineRule="auto"/>
              <w:jc w:val="center"/>
              <w:rPr>
                <w:rFonts w:eastAsia="MS Mincho"/>
                <w:bCs/>
                <w:sz w:val="26"/>
                <w:szCs w:val="26"/>
              </w:rPr>
            </w:pPr>
            <w:r w:rsidRPr="00C56FED">
              <w:rPr>
                <w:rFonts w:eastAsia="MS Mincho"/>
                <w:bCs/>
                <w:sz w:val="26"/>
                <w:szCs w:val="26"/>
              </w:rPr>
              <w:t>Lưu trữ</w:t>
            </w:r>
          </w:p>
        </w:tc>
        <w:tc>
          <w:tcPr>
            <w:tcW w:w="1134" w:type="dxa"/>
            <w:shd w:val="clear" w:color="auto" w:fill="auto"/>
          </w:tcPr>
          <w:p w14:paraId="3EA039EB" w14:textId="77777777" w:rsidR="000E51AC" w:rsidRPr="00C56FED" w:rsidRDefault="000E51AC" w:rsidP="000E51AC">
            <w:pPr>
              <w:widowControl w:val="0"/>
              <w:spacing w:line="276" w:lineRule="auto"/>
              <w:jc w:val="both"/>
              <w:rPr>
                <w:rFonts w:eastAsia="MS Mincho"/>
                <w:bCs/>
                <w:sz w:val="26"/>
                <w:szCs w:val="26"/>
              </w:rPr>
            </w:pPr>
          </w:p>
        </w:tc>
      </w:tr>
      <w:tr w:rsidR="000E51AC" w:rsidRPr="00C56FED" w14:paraId="712BDC49" w14:textId="77777777" w:rsidTr="009336A8">
        <w:tc>
          <w:tcPr>
            <w:tcW w:w="1134" w:type="dxa"/>
            <w:shd w:val="clear" w:color="auto" w:fill="auto"/>
            <w:vAlign w:val="center"/>
          </w:tcPr>
          <w:p w14:paraId="17AB7D0E" w14:textId="77777777" w:rsidR="000E51AC" w:rsidRPr="00C56FED" w:rsidRDefault="000E51AC" w:rsidP="009336A8">
            <w:pPr>
              <w:widowControl w:val="0"/>
              <w:spacing w:line="276" w:lineRule="auto"/>
              <w:jc w:val="center"/>
              <w:rPr>
                <w:rFonts w:eastAsia="MS Mincho"/>
                <w:b/>
                <w:bCs/>
                <w:sz w:val="26"/>
                <w:szCs w:val="26"/>
              </w:rPr>
            </w:pPr>
            <w:r w:rsidRPr="00C56FED">
              <w:rPr>
                <w:rFonts w:eastAsia="MS Mincho"/>
                <w:b/>
                <w:bCs/>
                <w:sz w:val="26"/>
                <w:szCs w:val="26"/>
              </w:rPr>
              <w:t>Mức 2</w:t>
            </w:r>
          </w:p>
        </w:tc>
        <w:tc>
          <w:tcPr>
            <w:tcW w:w="3261" w:type="dxa"/>
            <w:shd w:val="clear" w:color="auto" w:fill="auto"/>
          </w:tcPr>
          <w:p w14:paraId="28E94333" w14:textId="77777777" w:rsidR="000E51AC" w:rsidRPr="00C56FED" w:rsidRDefault="000E51AC" w:rsidP="000E51AC">
            <w:pPr>
              <w:widowControl w:val="0"/>
              <w:spacing w:line="276" w:lineRule="auto"/>
              <w:jc w:val="both"/>
              <w:rPr>
                <w:rFonts w:eastAsia="MS Mincho"/>
                <w:bCs/>
                <w:sz w:val="26"/>
                <w:szCs w:val="26"/>
              </w:rPr>
            </w:pPr>
          </w:p>
        </w:tc>
        <w:tc>
          <w:tcPr>
            <w:tcW w:w="992" w:type="dxa"/>
            <w:shd w:val="clear" w:color="auto" w:fill="auto"/>
          </w:tcPr>
          <w:p w14:paraId="17C3CF73" w14:textId="77777777" w:rsidR="000E51AC" w:rsidRPr="00C56FED" w:rsidRDefault="000E51AC" w:rsidP="000E51AC">
            <w:pPr>
              <w:widowControl w:val="0"/>
              <w:spacing w:line="276" w:lineRule="auto"/>
              <w:jc w:val="both"/>
              <w:rPr>
                <w:rFonts w:eastAsia="MS Mincho"/>
                <w:bCs/>
                <w:sz w:val="26"/>
                <w:szCs w:val="26"/>
              </w:rPr>
            </w:pPr>
          </w:p>
        </w:tc>
        <w:tc>
          <w:tcPr>
            <w:tcW w:w="1417" w:type="dxa"/>
            <w:shd w:val="clear" w:color="auto" w:fill="auto"/>
          </w:tcPr>
          <w:p w14:paraId="4DFA3309" w14:textId="77777777" w:rsidR="000E51AC" w:rsidRPr="00C56FED" w:rsidRDefault="000E51AC" w:rsidP="000E51AC">
            <w:pPr>
              <w:widowControl w:val="0"/>
              <w:spacing w:line="276" w:lineRule="auto"/>
              <w:jc w:val="both"/>
              <w:rPr>
                <w:rFonts w:eastAsia="MS Mincho"/>
                <w:bCs/>
                <w:sz w:val="26"/>
                <w:szCs w:val="26"/>
              </w:rPr>
            </w:pPr>
          </w:p>
        </w:tc>
        <w:tc>
          <w:tcPr>
            <w:tcW w:w="1134" w:type="dxa"/>
            <w:shd w:val="clear" w:color="auto" w:fill="auto"/>
          </w:tcPr>
          <w:p w14:paraId="1284CC52" w14:textId="77777777" w:rsidR="000E51AC" w:rsidRPr="00C56FED" w:rsidRDefault="000E51AC" w:rsidP="000E51AC">
            <w:pPr>
              <w:widowControl w:val="0"/>
              <w:spacing w:line="276" w:lineRule="auto"/>
              <w:jc w:val="both"/>
              <w:rPr>
                <w:rFonts w:eastAsia="MS Mincho"/>
                <w:bCs/>
                <w:sz w:val="26"/>
                <w:szCs w:val="26"/>
              </w:rPr>
            </w:pPr>
          </w:p>
        </w:tc>
        <w:tc>
          <w:tcPr>
            <w:tcW w:w="1134" w:type="dxa"/>
            <w:shd w:val="clear" w:color="auto" w:fill="auto"/>
          </w:tcPr>
          <w:p w14:paraId="0B9F166C" w14:textId="77777777" w:rsidR="000E51AC" w:rsidRPr="00C56FED" w:rsidRDefault="000E51AC" w:rsidP="000E51AC">
            <w:pPr>
              <w:widowControl w:val="0"/>
              <w:spacing w:line="276" w:lineRule="auto"/>
              <w:jc w:val="both"/>
              <w:rPr>
                <w:rFonts w:eastAsia="MS Mincho"/>
                <w:bCs/>
                <w:sz w:val="26"/>
                <w:szCs w:val="26"/>
              </w:rPr>
            </w:pPr>
          </w:p>
        </w:tc>
      </w:tr>
      <w:tr w:rsidR="000E51AC" w:rsidRPr="00C56FED" w14:paraId="272E70F8" w14:textId="77777777" w:rsidTr="00A43BAD">
        <w:tc>
          <w:tcPr>
            <w:tcW w:w="1134" w:type="dxa"/>
            <w:shd w:val="clear" w:color="auto" w:fill="auto"/>
            <w:vAlign w:val="center"/>
          </w:tcPr>
          <w:p w14:paraId="3AAEDF6B" w14:textId="77777777" w:rsidR="000E51AC" w:rsidRPr="00C56FED" w:rsidRDefault="000E51AC" w:rsidP="009336A8">
            <w:pPr>
              <w:widowControl w:val="0"/>
              <w:spacing w:line="276" w:lineRule="auto"/>
              <w:jc w:val="center"/>
              <w:rPr>
                <w:rFonts w:eastAsia="MS Mincho"/>
                <w:bCs/>
                <w:sz w:val="26"/>
                <w:szCs w:val="26"/>
              </w:rPr>
            </w:pPr>
            <w:r w:rsidRPr="00C56FED">
              <w:rPr>
                <w:rFonts w:eastAsia="MS Mincho"/>
                <w:bCs/>
                <w:sz w:val="26"/>
                <w:szCs w:val="26"/>
              </w:rPr>
              <w:t>a</w:t>
            </w:r>
          </w:p>
        </w:tc>
        <w:tc>
          <w:tcPr>
            <w:tcW w:w="3261" w:type="dxa"/>
            <w:shd w:val="clear" w:color="auto" w:fill="auto"/>
          </w:tcPr>
          <w:p w14:paraId="61BDF24C" w14:textId="77777777" w:rsidR="000E51AC" w:rsidRPr="00C56FED" w:rsidRDefault="000E51AC" w:rsidP="000E51AC">
            <w:pPr>
              <w:widowControl w:val="0"/>
              <w:spacing w:line="276" w:lineRule="auto"/>
              <w:jc w:val="both"/>
              <w:rPr>
                <w:rFonts w:eastAsia="MS Mincho"/>
                <w:bCs/>
                <w:sz w:val="26"/>
                <w:szCs w:val="26"/>
              </w:rPr>
            </w:pPr>
            <w:r w:rsidRPr="00C56FED">
              <w:rPr>
                <w:rFonts w:eastAsia="MS Mincho"/>
                <w:bCs/>
                <w:sz w:val="26"/>
                <w:szCs w:val="26"/>
              </w:rPr>
              <w:t>Nhà trường xây dựng kế hoạch chuyên môn năm học sát với tình hình thực tế của địa phương và của nhà trường</w:t>
            </w:r>
            <w:r w:rsidR="0049565D" w:rsidRPr="00C56FED">
              <w:rPr>
                <w:rFonts w:eastAsia="MS Mincho"/>
                <w:bCs/>
                <w:sz w:val="26"/>
                <w:szCs w:val="26"/>
              </w:rPr>
              <w:t>.</w:t>
            </w:r>
          </w:p>
        </w:tc>
        <w:tc>
          <w:tcPr>
            <w:tcW w:w="992" w:type="dxa"/>
            <w:shd w:val="clear" w:color="auto" w:fill="auto"/>
          </w:tcPr>
          <w:p w14:paraId="4F053310" w14:textId="77777777" w:rsidR="000E51AC" w:rsidRPr="00C56FED" w:rsidRDefault="000E51AC" w:rsidP="000E51AC">
            <w:pPr>
              <w:widowControl w:val="0"/>
              <w:spacing w:line="276" w:lineRule="auto"/>
              <w:jc w:val="both"/>
              <w:rPr>
                <w:rFonts w:eastAsia="MS Mincho"/>
                <w:bCs/>
                <w:sz w:val="26"/>
                <w:szCs w:val="26"/>
              </w:rPr>
            </w:pPr>
          </w:p>
        </w:tc>
        <w:tc>
          <w:tcPr>
            <w:tcW w:w="1417" w:type="dxa"/>
            <w:shd w:val="clear" w:color="auto" w:fill="auto"/>
            <w:vAlign w:val="center"/>
          </w:tcPr>
          <w:p w14:paraId="1584C468" w14:textId="77777777" w:rsidR="000E51AC" w:rsidRPr="00C56FED" w:rsidRDefault="000E51AC" w:rsidP="00A43BAD">
            <w:pPr>
              <w:widowControl w:val="0"/>
              <w:spacing w:line="276" w:lineRule="auto"/>
              <w:jc w:val="both"/>
              <w:rPr>
                <w:rFonts w:eastAsia="MS Mincho"/>
                <w:bCs/>
                <w:sz w:val="26"/>
                <w:szCs w:val="26"/>
              </w:rPr>
            </w:pPr>
            <w:r w:rsidRPr="00C56FED">
              <w:rPr>
                <w:rFonts w:eastAsia="MS Mincho"/>
                <w:bCs/>
                <w:sz w:val="26"/>
                <w:szCs w:val="26"/>
              </w:rPr>
              <w:t>Phiếu dự giờ tiết dạy tốt</w:t>
            </w:r>
            <w:r w:rsidR="0049565D" w:rsidRPr="00C56FED">
              <w:rPr>
                <w:rFonts w:eastAsia="MS Mincho"/>
                <w:bCs/>
                <w:sz w:val="26"/>
                <w:szCs w:val="26"/>
              </w:rPr>
              <w:t>.</w:t>
            </w:r>
          </w:p>
          <w:p w14:paraId="216F8A39" w14:textId="77777777" w:rsidR="000E51AC" w:rsidRPr="00C56FED" w:rsidRDefault="000E51AC" w:rsidP="00A43BAD">
            <w:pPr>
              <w:widowControl w:val="0"/>
              <w:spacing w:line="276" w:lineRule="auto"/>
              <w:jc w:val="both"/>
              <w:rPr>
                <w:rFonts w:eastAsia="MS Mincho"/>
                <w:bCs/>
                <w:sz w:val="26"/>
                <w:szCs w:val="26"/>
              </w:rPr>
            </w:pPr>
          </w:p>
        </w:tc>
        <w:tc>
          <w:tcPr>
            <w:tcW w:w="1134" w:type="dxa"/>
            <w:shd w:val="clear" w:color="auto" w:fill="auto"/>
            <w:vAlign w:val="center"/>
          </w:tcPr>
          <w:p w14:paraId="4F166846" w14:textId="77777777" w:rsidR="000E51AC" w:rsidRPr="00C56FED" w:rsidRDefault="000E51AC" w:rsidP="00A43BAD">
            <w:pPr>
              <w:widowControl w:val="0"/>
              <w:spacing w:line="276" w:lineRule="auto"/>
              <w:jc w:val="both"/>
              <w:rPr>
                <w:rFonts w:eastAsia="MS Mincho"/>
                <w:bCs/>
                <w:sz w:val="26"/>
                <w:szCs w:val="26"/>
              </w:rPr>
            </w:pPr>
            <w:r w:rsidRPr="00C56FED">
              <w:rPr>
                <w:rFonts w:eastAsia="MS Mincho"/>
                <w:bCs/>
                <w:sz w:val="26"/>
                <w:szCs w:val="26"/>
              </w:rPr>
              <w:t>Tổ chuyên môn</w:t>
            </w:r>
            <w:r w:rsidR="0049565D" w:rsidRPr="00C56FED">
              <w:rPr>
                <w:rFonts w:eastAsia="MS Mincho"/>
                <w:bCs/>
                <w:sz w:val="26"/>
                <w:szCs w:val="26"/>
              </w:rPr>
              <w:t>.</w:t>
            </w:r>
          </w:p>
        </w:tc>
        <w:tc>
          <w:tcPr>
            <w:tcW w:w="1134" w:type="dxa"/>
            <w:shd w:val="clear" w:color="auto" w:fill="auto"/>
          </w:tcPr>
          <w:p w14:paraId="29AB2EC8" w14:textId="77777777" w:rsidR="000E51AC" w:rsidRPr="00C56FED" w:rsidRDefault="000E51AC" w:rsidP="000E51AC">
            <w:pPr>
              <w:widowControl w:val="0"/>
              <w:spacing w:line="276" w:lineRule="auto"/>
              <w:jc w:val="both"/>
              <w:rPr>
                <w:rFonts w:eastAsia="MS Mincho"/>
                <w:bCs/>
                <w:sz w:val="26"/>
                <w:szCs w:val="26"/>
              </w:rPr>
            </w:pPr>
          </w:p>
        </w:tc>
      </w:tr>
      <w:tr w:rsidR="000E51AC" w:rsidRPr="00C56FED" w14:paraId="36465BA7" w14:textId="77777777" w:rsidTr="00A43BAD">
        <w:tc>
          <w:tcPr>
            <w:tcW w:w="1134" w:type="dxa"/>
            <w:shd w:val="clear" w:color="auto" w:fill="auto"/>
            <w:vAlign w:val="center"/>
          </w:tcPr>
          <w:p w14:paraId="3BB0AA6B" w14:textId="77777777" w:rsidR="000E51AC" w:rsidRPr="00C56FED" w:rsidRDefault="000E51AC" w:rsidP="009336A8">
            <w:pPr>
              <w:widowControl w:val="0"/>
              <w:spacing w:line="276" w:lineRule="auto"/>
              <w:jc w:val="center"/>
              <w:rPr>
                <w:rFonts w:eastAsia="MS Mincho"/>
                <w:bCs/>
                <w:sz w:val="26"/>
                <w:szCs w:val="26"/>
              </w:rPr>
            </w:pPr>
            <w:r w:rsidRPr="00C56FED">
              <w:rPr>
                <w:rFonts w:eastAsia="MS Mincho"/>
                <w:bCs/>
                <w:sz w:val="26"/>
                <w:szCs w:val="26"/>
              </w:rPr>
              <w:t>b</w:t>
            </w:r>
          </w:p>
        </w:tc>
        <w:tc>
          <w:tcPr>
            <w:tcW w:w="3261" w:type="dxa"/>
            <w:shd w:val="clear" w:color="auto" w:fill="auto"/>
          </w:tcPr>
          <w:p w14:paraId="038699ED" w14:textId="77777777" w:rsidR="000E51AC" w:rsidRPr="00C56FED" w:rsidRDefault="000E51AC" w:rsidP="000E51AC">
            <w:pPr>
              <w:widowControl w:val="0"/>
              <w:spacing w:line="276" w:lineRule="auto"/>
              <w:jc w:val="both"/>
              <w:rPr>
                <w:rFonts w:eastAsia="MS Mincho"/>
                <w:bCs/>
                <w:sz w:val="26"/>
                <w:szCs w:val="26"/>
              </w:rPr>
            </w:pPr>
            <w:r w:rsidRPr="00C56FED">
              <w:rPr>
                <w:rFonts w:eastAsia="MS Mincho"/>
                <w:bCs/>
                <w:sz w:val="26"/>
                <w:szCs w:val="26"/>
              </w:rPr>
              <w:t>- Xây dựng đội ngũ học sinh đi thi các kì thi Olympic tháng 4, học sinh giỏi cấp Quận, cấp Thành phố</w:t>
            </w:r>
            <w:r w:rsidR="0049565D" w:rsidRPr="00C56FED">
              <w:rPr>
                <w:rFonts w:eastAsia="MS Mincho"/>
                <w:bCs/>
                <w:sz w:val="26"/>
                <w:szCs w:val="26"/>
              </w:rPr>
              <w:t>.</w:t>
            </w:r>
          </w:p>
          <w:p w14:paraId="5DCBBE69" w14:textId="77777777" w:rsidR="000E51AC" w:rsidRPr="00C56FED" w:rsidRDefault="000E51AC" w:rsidP="000E51AC">
            <w:pPr>
              <w:widowControl w:val="0"/>
              <w:spacing w:line="276" w:lineRule="auto"/>
              <w:jc w:val="both"/>
              <w:rPr>
                <w:rFonts w:eastAsia="MS Mincho"/>
                <w:bCs/>
                <w:sz w:val="26"/>
                <w:szCs w:val="26"/>
              </w:rPr>
            </w:pPr>
            <w:r w:rsidRPr="00C56FED">
              <w:rPr>
                <w:rFonts w:eastAsia="MS Mincho"/>
                <w:bCs/>
                <w:sz w:val="26"/>
                <w:szCs w:val="26"/>
              </w:rPr>
              <w:t xml:space="preserve">- </w:t>
            </w:r>
            <w:r w:rsidRPr="00C56FED">
              <w:rPr>
                <w:bCs/>
                <w:sz w:val="26"/>
                <w:szCs w:val="26"/>
              </w:rPr>
              <w:t>T</w:t>
            </w:r>
            <w:r w:rsidRPr="00C56FED">
              <w:rPr>
                <w:spacing w:val="-6"/>
                <w:sz w:val="26"/>
                <w:szCs w:val="26"/>
                <w:lang w:val="da-DK"/>
              </w:rPr>
              <w:t>ổ chức phụ đạo cho các học sinh yếu kém</w:t>
            </w:r>
            <w:r w:rsidR="0049565D" w:rsidRPr="00C56FED">
              <w:rPr>
                <w:spacing w:val="-6"/>
                <w:sz w:val="26"/>
                <w:szCs w:val="26"/>
                <w:lang w:val="da-DK"/>
              </w:rPr>
              <w:t>.</w:t>
            </w:r>
          </w:p>
        </w:tc>
        <w:tc>
          <w:tcPr>
            <w:tcW w:w="992" w:type="dxa"/>
            <w:shd w:val="clear" w:color="auto" w:fill="auto"/>
          </w:tcPr>
          <w:p w14:paraId="6C54AD84" w14:textId="77777777" w:rsidR="000E51AC" w:rsidRPr="00C56FED" w:rsidRDefault="000E51AC" w:rsidP="000E51AC">
            <w:pPr>
              <w:widowControl w:val="0"/>
              <w:spacing w:line="276" w:lineRule="auto"/>
              <w:jc w:val="both"/>
              <w:rPr>
                <w:rFonts w:eastAsia="MS Mincho"/>
                <w:bCs/>
                <w:sz w:val="26"/>
                <w:szCs w:val="26"/>
              </w:rPr>
            </w:pPr>
          </w:p>
        </w:tc>
        <w:tc>
          <w:tcPr>
            <w:tcW w:w="1417" w:type="dxa"/>
            <w:shd w:val="clear" w:color="auto" w:fill="auto"/>
            <w:vAlign w:val="center"/>
          </w:tcPr>
          <w:p w14:paraId="079185F6" w14:textId="77777777" w:rsidR="000E51AC" w:rsidRPr="00C56FED" w:rsidRDefault="000E51AC" w:rsidP="00A43BAD">
            <w:pPr>
              <w:widowControl w:val="0"/>
              <w:spacing w:line="276" w:lineRule="auto"/>
              <w:jc w:val="both"/>
              <w:rPr>
                <w:rFonts w:eastAsia="MS Mincho"/>
                <w:bCs/>
                <w:sz w:val="26"/>
                <w:szCs w:val="26"/>
              </w:rPr>
            </w:pPr>
            <w:r w:rsidRPr="00C56FED">
              <w:rPr>
                <w:rFonts w:eastAsia="MS Mincho"/>
                <w:bCs/>
                <w:sz w:val="26"/>
                <w:szCs w:val="26"/>
              </w:rPr>
              <w:t>Danh sách học sinh thi Olympic</w:t>
            </w:r>
          </w:p>
          <w:p w14:paraId="74CCDC25" w14:textId="77777777" w:rsidR="000E51AC" w:rsidRPr="00C56FED" w:rsidRDefault="000E51AC" w:rsidP="00A43BAD">
            <w:pPr>
              <w:widowControl w:val="0"/>
              <w:spacing w:line="276" w:lineRule="auto"/>
              <w:jc w:val="both"/>
              <w:rPr>
                <w:rFonts w:eastAsia="MS Mincho"/>
                <w:bCs/>
                <w:sz w:val="26"/>
                <w:szCs w:val="26"/>
              </w:rPr>
            </w:pPr>
            <w:r w:rsidRPr="00C56FED">
              <w:rPr>
                <w:rFonts w:eastAsia="MS Mincho"/>
                <w:bCs/>
                <w:sz w:val="26"/>
                <w:szCs w:val="26"/>
              </w:rPr>
              <w:t>Danh sách học sinh học phụ đạo</w:t>
            </w:r>
          </w:p>
          <w:p w14:paraId="722676F7" w14:textId="77777777" w:rsidR="000E51AC" w:rsidRPr="00C56FED" w:rsidRDefault="000E51AC" w:rsidP="00A43BAD">
            <w:pPr>
              <w:widowControl w:val="0"/>
              <w:spacing w:line="276" w:lineRule="auto"/>
              <w:jc w:val="both"/>
              <w:rPr>
                <w:rFonts w:eastAsia="MS Mincho"/>
                <w:bCs/>
                <w:sz w:val="26"/>
                <w:szCs w:val="26"/>
              </w:rPr>
            </w:pPr>
            <w:r w:rsidRPr="00C56FED">
              <w:rPr>
                <w:rFonts w:eastAsia="MS Mincho"/>
                <w:bCs/>
                <w:sz w:val="26"/>
                <w:szCs w:val="26"/>
              </w:rPr>
              <w:t>Hình ảnh phụ đạo học sinh yếu kém</w:t>
            </w:r>
            <w:r w:rsidR="0049565D" w:rsidRPr="00C56FED">
              <w:rPr>
                <w:rFonts w:eastAsia="MS Mincho"/>
                <w:bCs/>
                <w:sz w:val="26"/>
                <w:szCs w:val="26"/>
              </w:rPr>
              <w:t>.</w:t>
            </w:r>
          </w:p>
        </w:tc>
        <w:tc>
          <w:tcPr>
            <w:tcW w:w="1134" w:type="dxa"/>
            <w:shd w:val="clear" w:color="auto" w:fill="auto"/>
            <w:vAlign w:val="center"/>
          </w:tcPr>
          <w:p w14:paraId="48AEE7ED" w14:textId="77777777" w:rsidR="000E51AC" w:rsidRPr="00C56FED" w:rsidRDefault="000E51AC" w:rsidP="00A43BAD">
            <w:pPr>
              <w:widowControl w:val="0"/>
              <w:spacing w:line="276" w:lineRule="auto"/>
              <w:jc w:val="both"/>
              <w:rPr>
                <w:rFonts w:eastAsia="MS Mincho"/>
                <w:bCs/>
                <w:sz w:val="26"/>
                <w:szCs w:val="26"/>
              </w:rPr>
            </w:pPr>
            <w:r w:rsidRPr="00C56FED">
              <w:rPr>
                <w:rFonts w:eastAsia="MS Mincho"/>
                <w:bCs/>
                <w:sz w:val="26"/>
                <w:szCs w:val="26"/>
              </w:rPr>
              <w:t>Lưu trữ</w:t>
            </w:r>
            <w:r w:rsidR="0049565D" w:rsidRPr="00C56FED">
              <w:rPr>
                <w:rFonts w:eastAsia="MS Mincho"/>
                <w:bCs/>
                <w:sz w:val="26"/>
                <w:szCs w:val="26"/>
              </w:rPr>
              <w:t>.</w:t>
            </w:r>
          </w:p>
        </w:tc>
        <w:tc>
          <w:tcPr>
            <w:tcW w:w="1134" w:type="dxa"/>
            <w:shd w:val="clear" w:color="auto" w:fill="auto"/>
          </w:tcPr>
          <w:p w14:paraId="79045539" w14:textId="77777777" w:rsidR="000E51AC" w:rsidRPr="00C56FED" w:rsidRDefault="000E51AC" w:rsidP="000E51AC">
            <w:pPr>
              <w:widowControl w:val="0"/>
              <w:spacing w:line="276" w:lineRule="auto"/>
              <w:jc w:val="both"/>
              <w:rPr>
                <w:rFonts w:eastAsia="MS Mincho"/>
                <w:bCs/>
                <w:sz w:val="26"/>
                <w:szCs w:val="26"/>
              </w:rPr>
            </w:pPr>
          </w:p>
        </w:tc>
      </w:tr>
      <w:tr w:rsidR="000E51AC" w:rsidRPr="00C56FED" w14:paraId="400C2614" w14:textId="77777777" w:rsidTr="00A43BAD">
        <w:tc>
          <w:tcPr>
            <w:tcW w:w="1134" w:type="dxa"/>
            <w:shd w:val="clear" w:color="auto" w:fill="auto"/>
            <w:vAlign w:val="center"/>
          </w:tcPr>
          <w:p w14:paraId="4436D788" w14:textId="77777777" w:rsidR="000E51AC" w:rsidRPr="00C56FED" w:rsidRDefault="000E51AC" w:rsidP="009336A8">
            <w:pPr>
              <w:widowControl w:val="0"/>
              <w:spacing w:line="276" w:lineRule="auto"/>
              <w:jc w:val="center"/>
              <w:rPr>
                <w:rFonts w:eastAsia="MS Mincho"/>
                <w:b/>
                <w:bCs/>
                <w:sz w:val="26"/>
                <w:szCs w:val="26"/>
              </w:rPr>
            </w:pPr>
            <w:r w:rsidRPr="00C56FED">
              <w:rPr>
                <w:rFonts w:eastAsia="MS Mincho"/>
                <w:b/>
                <w:bCs/>
                <w:sz w:val="26"/>
                <w:szCs w:val="26"/>
              </w:rPr>
              <w:t>Mức 3</w:t>
            </w:r>
          </w:p>
        </w:tc>
        <w:tc>
          <w:tcPr>
            <w:tcW w:w="3261" w:type="dxa"/>
            <w:shd w:val="clear" w:color="auto" w:fill="auto"/>
          </w:tcPr>
          <w:p w14:paraId="06F74949" w14:textId="77777777" w:rsidR="000E51AC" w:rsidRPr="00C56FED" w:rsidRDefault="000E51AC" w:rsidP="000E51AC">
            <w:pPr>
              <w:widowControl w:val="0"/>
              <w:spacing w:line="276" w:lineRule="auto"/>
              <w:jc w:val="both"/>
              <w:rPr>
                <w:rFonts w:eastAsia="MS Mincho"/>
                <w:bCs/>
                <w:sz w:val="26"/>
                <w:szCs w:val="26"/>
              </w:rPr>
            </w:pPr>
            <w:r w:rsidRPr="00C56FED">
              <w:rPr>
                <w:rFonts w:eastAsia="MS Mincho"/>
                <w:bCs/>
                <w:sz w:val="26"/>
                <w:szCs w:val="26"/>
              </w:rPr>
              <w:t xml:space="preserve">- Hằng tháng, Phó hiệu trưởng và các tổ trưởng chuyên môn kiểm tra lịch sổ đầu bài, sổ dự giờ; rà soát, đánh giá kế hoạch giảng dạy và học tập. </w:t>
            </w:r>
          </w:p>
          <w:p w14:paraId="57C336EE" w14:textId="77777777" w:rsidR="000E51AC" w:rsidRPr="00C56FED" w:rsidRDefault="000E51AC" w:rsidP="000E51AC">
            <w:pPr>
              <w:widowControl w:val="0"/>
              <w:spacing w:line="276" w:lineRule="auto"/>
              <w:jc w:val="both"/>
              <w:rPr>
                <w:rFonts w:eastAsia="MS Mincho"/>
                <w:bCs/>
                <w:sz w:val="26"/>
                <w:szCs w:val="26"/>
              </w:rPr>
            </w:pPr>
            <w:r w:rsidRPr="00C56FED">
              <w:rPr>
                <w:rFonts w:eastAsia="MS Mincho"/>
                <w:bCs/>
                <w:sz w:val="26"/>
                <w:szCs w:val="26"/>
              </w:rPr>
              <w:t>- Cuối học kỳ I, cuối năm các tổ trưởng, nhóm trưởng chuyên môn kiểm tra, rà soát đánh giá kịp thời việc thực hiện kế hoạch thời gian năm học cũng như kế hoạch giảng dạy và học tập</w:t>
            </w:r>
            <w:r w:rsidR="0049565D" w:rsidRPr="00C56FED">
              <w:rPr>
                <w:rFonts w:eastAsia="MS Mincho"/>
                <w:bCs/>
                <w:sz w:val="26"/>
                <w:szCs w:val="26"/>
              </w:rPr>
              <w:t>.</w:t>
            </w:r>
          </w:p>
        </w:tc>
        <w:tc>
          <w:tcPr>
            <w:tcW w:w="992" w:type="dxa"/>
            <w:shd w:val="clear" w:color="auto" w:fill="auto"/>
          </w:tcPr>
          <w:p w14:paraId="771F3840" w14:textId="77777777" w:rsidR="000E51AC" w:rsidRPr="00C56FED" w:rsidRDefault="000E51AC" w:rsidP="000E51AC">
            <w:pPr>
              <w:widowControl w:val="0"/>
              <w:spacing w:line="276" w:lineRule="auto"/>
              <w:jc w:val="both"/>
              <w:rPr>
                <w:rFonts w:eastAsia="MS Mincho"/>
                <w:bCs/>
                <w:sz w:val="26"/>
                <w:szCs w:val="26"/>
              </w:rPr>
            </w:pPr>
          </w:p>
        </w:tc>
        <w:tc>
          <w:tcPr>
            <w:tcW w:w="1417" w:type="dxa"/>
            <w:shd w:val="clear" w:color="auto" w:fill="auto"/>
            <w:vAlign w:val="center"/>
          </w:tcPr>
          <w:p w14:paraId="03BDEFC2" w14:textId="77777777" w:rsidR="000E51AC" w:rsidRPr="00C56FED" w:rsidRDefault="000E51AC" w:rsidP="00A43BAD">
            <w:pPr>
              <w:widowControl w:val="0"/>
              <w:spacing w:line="276" w:lineRule="auto"/>
              <w:jc w:val="both"/>
              <w:rPr>
                <w:rFonts w:eastAsia="MS Mincho"/>
                <w:bCs/>
                <w:sz w:val="26"/>
                <w:szCs w:val="26"/>
              </w:rPr>
            </w:pPr>
            <w:r w:rsidRPr="00C56FED">
              <w:rPr>
                <w:rFonts w:eastAsia="MS Mincho"/>
                <w:bCs/>
                <w:sz w:val="26"/>
                <w:szCs w:val="26"/>
              </w:rPr>
              <w:t>Bảng tổng hợp chỉ tiêu chuyên môn</w:t>
            </w:r>
            <w:r w:rsidR="0049565D" w:rsidRPr="00C56FED">
              <w:rPr>
                <w:rFonts w:eastAsia="MS Mincho"/>
                <w:bCs/>
                <w:sz w:val="26"/>
                <w:szCs w:val="26"/>
              </w:rPr>
              <w:t>.</w:t>
            </w:r>
          </w:p>
          <w:p w14:paraId="28A3865F" w14:textId="77777777" w:rsidR="000E51AC" w:rsidRPr="00C56FED" w:rsidRDefault="000E51AC" w:rsidP="00A43BAD">
            <w:pPr>
              <w:widowControl w:val="0"/>
              <w:spacing w:line="276" w:lineRule="auto"/>
              <w:jc w:val="both"/>
              <w:rPr>
                <w:rFonts w:eastAsia="MS Mincho"/>
                <w:bCs/>
                <w:sz w:val="26"/>
                <w:szCs w:val="26"/>
              </w:rPr>
            </w:pPr>
            <w:r w:rsidRPr="00C56FED">
              <w:rPr>
                <w:rFonts w:eastAsia="MS Mincho"/>
                <w:bCs/>
                <w:sz w:val="26"/>
                <w:szCs w:val="26"/>
              </w:rPr>
              <w:t>Biên bản kiểm tra hồ sơ sổ sách</w:t>
            </w:r>
            <w:r w:rsidR="0049565D" w:rsidRPr="00C56FED">
              <w:rPr>
                <w:rFonts w:eastAsia="MS Mincho"/>
                <w:bCs/>
                <w:sz w:val="26"/>
                <w:szCs w:val="26"/>
              </w:rPr>
              <w:t>.</w:t>
            </w:r>
          </w:p>
        </w:tc>
        <w:tc>
          <w:tcPr>
            <w:tcW w:w="1134" w:type="dxa"/>
            <w:shd w:val="clear" w:color="auto" w:fill="auto"/>
            <w:vAlign w:val="center"/>
          </w:tcPr>
          <w:p w14:paraId="2466BA63" w14:textId="77777777" w:rsidR="000E51AC" w:rsidRPr="00C56FED" w:rsidRDefault="000E51AC" w:rsidP="00A43BAD">
            <w:pPr>
              <w:widowControl w:val="0"/>
              <w:spacing w:line="276" w:lineRule="auto"/>
              <w:jc w:val="both"/>
              <w:rPr>
                <w:rFonts w:eastAsia="MS Mincho"/>
                <w:bCs/>
                <w:sz w:val="26"/>
                <w:szCs w:val="26"/>
              </w:rPr>
            </w:pPr>
            <w:r w:rsidRPr="00C56FED">
              <w:rPr>
                <w:rFonts w:eastAsia="MS Mincho"/>
                <w:bCs/>
                <w:sz w:val="26"/>
                <w:szCs w:val="26"/>
              </w:rPr>
              <w:t>Tổ chuyên môn</w:t>
            </w:r>
          </w:p>
        </w:tc>
        <w:tc>
          <w:tcPr>
            <w:tcW w:w="1134" w:type="dxa"/>
            <w:shd w:val="clear" w:color="auto" w:fill="auto"/>
          </w:tcPr>
          <w:p w14:paraId="14093392" w14:textId="77777777" w:rsidR="000E51AC" w:rsidRPr="00C56FED" w:rsidRDefault="000E51AC" w:rsidP="000E51AC">
            <w:pPr>
              <w:widowControl w:val="0"/>
              <w:spacing w:line="276" w:lineRule="auto"/>
              <w:jc w:val="both"/>
              <w:rPr>
                <w:rFonts w:eastAsia="MS Mincho"/>
                <w:bCs/>
                <w:sz w:val="26"/>
                <w:szCs w:val="26"/>
              </w:rPr>
            </w:pPr>
          </w:p>
        </w:tc>
      </w:tr>
    </w:tbl>
    <w:p w14:paraId="2D1DB664" w14:textId="77777777" w:rsidR="000E51AC" w:rsidRPr="00C56FED" w:rsidRDefault="000E51AC" w:rsidP="004F00D5">
      <w:pPr>
        <w:spacing w:after="160" w:line="276" w:lineRule="auto"/>
        <w:jc w:val="both"/>
        <w:rPr>
          <w:b/>
          <w:sz w:val="26"/>
          <w:szCs w:val="26"/>
        </w:rPr>
      </w:pPr>
      <w:r w:rsidRPr="00C56FED">
        <w:rPr>
          <w:b/>
          <w:sz w:val="26"/>
          <w:szCs w:val="26"/>
        </w:rPr>
        <w:t xml:space="preserve">Tiêu chí 5.2: Tổ chức hoạt động giáo dục cho </w:t>
      </w:r>
      <w:r w:rsidR="004F00D5">
        <w:rPr>
          <w:b/>
          <w:sz w:val="26"/>
          <w:szCs w:val="26"/>
        </w:rPr>
        <w:t xml:space="preserve">học sinh có hoàn cảnh khó khăn, </w:t>
      </w:r>
      <w:r w:rsidRPr="00C56FED">
        <w:rPr>
          <w:b/>
          <w:sz w:val="26"/>
          <w:szCs w:val="26"/>
        </w:rPr>
        <w:t>học sinh có năng khiếu, học sinh gặp khó khăn trong học tập và rèn luyện</w:t>
      </w:r>
      <w:r w:rsidR="0049565D" w:rsidRPr="00C56FED">
        <w:rPr>
          <w:b/>
          <w:sz w:val="26"/>
          <w:szCs w:val="26"/>
        </w:rPr>
        <w:t>.</w:t>
      </w:r>
    </w:p>
    <w:p w14:paraId="67EAEE19" w14:textId="77777777" w:rsidR="000E51AC" w:rsidRPr="0016039F" w:rsidRDefault="000E51AC" w:rsidP="004F00D5">
      <w:pPr>
        <w:spacing w:line="276" w:lineRule="auto"/>
        <w:jc w:val="both"/>
        <w:rPr>
          <w:b/>
          <w:szCs w:val="28"/>
          <w:lang w:val="nb-NO"/>
        </w:rPr>
      </w:pPr>
      <w:r w:rsidRPr="0016039F">
        <w:rPr>
          <w:b/>
          <w:szCs w:val="28"/>
          <w:lang w:val="nb-NO"/>
        </w:rPr>
        <w:t>Mức 1</w:t>
      </w:r>
    </w:p>
    <w:p w14:paraId="3ABD11C5" w14:textId="77777777" w:rsidR="000E51AC" w:rsidRPr="00C56FED" w:rsidRDefault="000E51AC" w:rsidP="000E51AC">
      <w:pPr>
        <w:spacing w:before="120" w:after="120" w:line="276" w:lineRule="auto"/>
        <w:ind w:firstLine="720"/>
        <w:jc w:val="both"/>
        <w:rPr>
          <w:spacing w:val="-4"/>
          <w:sz w:val="26"/>
          <w:szCs w:val="26"/>
          <w:lang w:val="nb-NO"/>
        </w:rPr>
      </w:pPr>
      <w:r w:rsidRPr="00C56FED">
        <w:rPr>
          <w:spacing w:val="-4"/>
          <w:sz w:val="26"/>
          <w:szCs w:val="26"/>
          <w:lang w:val="nb-NO"/>
        </w:rPr>
        <w:t>a) Có kế hoạch giáo dục cho học sinh có hoàn cảnh khó khăn, học sinh có năng khiếu, học sinh gặp khó khăn trong học tập và rèn luyện;</w:t>
      </w:r>
    </w:p>
    <w:p w14:paraId="025F807F" w14:textId="77777777" w:rsidR="000E51AC" w:rsidRPr="00C56FED" w:rsidRDefault="000E51AC" w:rsidP="000E51AC">
      <w:pPr>
        <w:spacing w:before="120" w:after="120" w:line="276" w:lineRule="auto"/>
        <w:ind w:firstLine="720"/>
        <w:jc w:val="both"/>
        <w:rPr>
          <w:spacing w:val="-4"/>
          <w:sz w:val="26"/>
          <w:szCs w:val="26"/>
          <w:lang w:val="nb-NO"/>
        </w:rPr>
      </w:pPr>
      <w:r w:rsidRPr="00C56FED">
        <w:rPr>
          <w:spacing w:val="-4"/>
          <w:sz w:val="26"/>
          <w:szCs w:val="26"/>
          <w:lang w:val="nb-NO"/>
        </w:rPr>
        <w:t>b) Tổ chức thực hiện kế hoạch hoạt động giáo dục cho học sinh có hoàn cảnh khó khăn, học sinh có năng khiếu, học sinh gặp khó khăn trong học tập và rèn luyện;</w:t>
      </w:r>
    </w:p>
    <w:p w14:paraId="24D13805" w14:textId="77777777" w:rsidR="000E51AC" w:rsidRPr="00C56FED" w:rsidRDefault="000E51AC" w:rsidP="000E51AC">
      <w:pPr>
        <w:spacing w:before="120" w:after="120" w:line="276" w:lineRule="auto"/>
        <w:ind w:firstLine="720"/>
        <w:jc w:val="both"/>
        <w:rPr>
          <w:spacing w:val="-4"/>
          <w:sz w:val="26"/>
          <w:szCs w:val="26"/>
          <w:lang w:val="nb-NO"/>
        </w:rPr>
      </w:pPr>
      <w:r w:rsidRPr="00C56FED">
        <w:rPr>
          <w:spacing w:val="-4"/>
          <w:sz w:val="26"/>
          <w:szCs w:val="26"/>
          <w:lang w:val="nb-NO"/>
        </w:rPr>
        <w:t>c) Hằng năm rà soát, đánh giá các hoạt động giáo dục học sinh có hoàn cảnh khó khăn, học sinh có năng khiếu, học sinh gặp khó khăn trong học tập và rèn luyện.</w:t>
      </w:r>
    </w:p>
    <w:p w14:paraId="095ECDEC" w14:textId="77777777" w:rsidR="000E51AC" w:rsidRPr="0016039F" w:rsidRDefault="000E51AC" w:rsidP="0016039F">
      <w:pPr>
        <w:spacing w:before="120" w:after="120" w:line="276" w:lineRule="auto"/>
        <w:jc w:val="both"/>
        <w:rPr>
          <w:b/>
          <w:spacing w:val="-4"/>
          <w:szCs w:val="26"/>
          <w:lang w:val="nb-NO"/>
        </w:rPr>
      </w:pPr>
      <w:r w:rsidRPr="0016039F">
        <w:rPr>
          <w:b/>
          <w:spacing w:val="-4"/>
          <w:szCs w:val="26"/>
          <w:lang w:val="nb-NO"/>
        </w:rPr>
        <w:t>Mức 2</w:t>
      </w:r>
    </w:p>
    <w:p w14:paraId="150E8066" w14:textId="77777777" w:rsidR="000E51AC" w:rsidRPr="00C56FED" w:rsidRDefault="000E51AC" w:rsidP="000E51AC">
      <w:pPr>
        <w:spacing w:before="120" w:after="120" w:line="276" w:lineRule="auto"/>
        <w:ind w:firstLine="720"/>
        <w:jc w:val="both"/>
        <w:rPr>
          <w:spacing w:val="-4"/>
          <w:sz w:val="26"/>
          <w:szCs w:val="26"/>
          <w:lang w:val="nb-NO"/>
        </w:rPr>
      </w:pPr>
      <w:r w:rsidRPr="00C56FED">
        <w:rPr>
          <w:spacing w:val="-4"/>
          <w:sz w:val="26"/>
          <w:szCs w:val="26"/>
          <w:lang w:val="nb-NO"/>
        </w:rPr>
        <w:t>Học sinh có hoàn cảnh khó khăn, học sinh có năng khiếu, học sinh gặp khó khăn trong học tập và rèn luyện đáp ứng được mục tiêu giáo dục theo kế hoạch giáo dục.</w:t>
      </w:r>
    </w:p>
    <w:p w14:paraId="68607C3B" w14:textId="77777777" w:rsidR="000E51AC" w:rsidRPr="0016039F" w:rsidRDefault="000E51AC" w:rsidP="0016039F">
      <w:pPr>
        <w:spacing w:before="120" w:after="120" w:line="276" w:lineRule="auto"/>
        <w:jc w:val="both"/>
        <w:rPr>
          <w:b/>
          <w:spacing w:val="-4"/>
          <w:szCs w:val="26"/>
          <w:lang w:val="nb-NO"/>
        </w:rPr>
      </w:pPr>
      <w:r w:rsidRPr="0016039F">
        <w:rPr>
          <w:b/>
          <w:spacing w:val="-4"/>
          <w:szCs w:val="26"/>
          <w:lang w:val="nb-NO"/>
        </w:rPr>
        <w:t>Mức 3</w:t>
      </w:r>
    </w:p>
    <w:p w14:paraId="588ABF98" w14:textId="77777777" w:rsidR="000E51AC" w:rsidRPr="00A2036F" w:rsidRDefault="000E51AC" w:rsidP="004F00D5">
      <w:pPr>
        <w:spacing w:before="120" w:after="120" w:line="276" w:lineRule="auto"/>
        <w:ind w:firstLine="720"/>
        <w:jc w:val="both"/>
        <w:rPr>
          <w:spacing w:val="-4"/>
          <w:sz w:val="26"/>
          <w:szCs w:val="26"/>
        </w:rPr>
      </w:pPr>
      <w:r w:rsidRPr="00C56FED">
        <w:rPr>
          <w:spacing w:val="-4"/>
          <w:sz w:val="26"/>
          <w:szCs w:val="26"/>
          <w:lang w:val="nb-NO"/>
        </w:rPr>
        <w:t>Nhà trường có học sinh năng khiếu về các môn học, thể thao, nghệ thuật được cấp có thẩm quyền ghi nhận.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261"/>
        <w:gridCol w:w="850"/>
        <w:gridCol w:w="1701"/>
        <w:gridCol w:w="1276"/>
        <w:gridCol w:w="850"/>
      </w:tblGrid>
      <w:tr w:rsidR="000E51AC" w:rsidRPr="00C56FED" w14:paraId="1009A8DF" w14:textId="77777777" w:rsidTr="004F00D5">
        <w:tc>
          <w:tcPr>
            <w:tcW w:w="1134" w:type="dxa"/>
            <w:vMerge w:val="restart"/>
            <w:shd w:val="clear" w:color="auto" w:fill="auto"/>
            <w:vAlign w:val="center"/>
          </w:tcPr>
          <w:p w14:paraId="5DE51417" w14:textId="77777777" w:rsidR="000E51AC" w:rsidRPr="00C56FED" w:rsidRDefault="000E51AC" w:rsidP="004F00D5">
            <w:pPr>
              <w:widowControl w:val="0"/>
              <w:spacing w:line="276" w:lineRule="auto"/>
              <w:jc w:val="center"/>
              <w:rPr>
                <w:rFonts w:eastAsia="MS Mincho"/>
                <w:b/>
                <w:bCs/>
                <w:sz w:val="26"/>
                <w:szCs w:val="26"/>
              </w:rPr>
            </w:pPr>
            <w:r w:rsidRPr="00C56FED">
              <w:rPr>
                <w:rFonts w:eastAsia="MS Mincho"/>
                <w:b/>
                <w:bCs/>
                <w:sz w:val="26"/>
                <w:szCs w:val="26"/>
              </w:rPr>
              <w:t>Tiêu chí</w:t>
            </w:r>
          </w:p>
          <w:p w14:paraId="3840A972" w14:textId="77777777" w:rsidR="000E51AC" w:rsidRPr="00C56FED" w:rsidRDefault="000E51AC" w:rsidP="004F00D5">
            <w:pPr>
              <w:widowControl w:val="0"/>
              <w:spacing w:line="276" w:lineRule="auto"/>
              <w:jc w:val="center"/>
              <w:rPr>
                <w:rFonts w:eastAsia="MS Mincho"/>
                <w:b/>
                <w:bCs/>
                <w:sz w:val="26"/>
                <w:szCs w:val="26"/>
              </w:rPr>
            </w:pPr>
            <w:r w:rsidRPr="00C56FED">
              <w:rPr>
                <w:rFonts w:eastAsia="MS Mincho"/>
                <w:b/>
                <w:bCs/>
                <w:sz w:val="26"/>
                <w:szCs w:val="26"/>
              </w:rPr>
              <w:t>5.2</w:t>
            </w:r>
          </w:p>
        </w:tc>
        <w:tc>
          <w:tcPr>
            <w:tcW w:w="4111" w:type="dxa"/>
            <w:gridSpan w:val="2"/>
            <w:shd w:val="clear" w:color="auto" w:fill="auto"/>
            <w:vAlign w:val="center"/>
          </w:tcPr>
          <w:p w14:paraId="23B15441" w14:textId="77777777" w:rsidR="000E51AC" w:rsidRPr="00C56FED" w:rsidRDefault="000E51AC" w:rsidP="004F00D5">
            <w:pPr>
              <w:widowControl w:val="0"/>
              <w:spacing w:line="276" w:lineRule="auto"/>
              <w:jc w:val="center"/>
              <w:rPr>
                <w:rFonts w:eastAsia="MS Mincho"/>
                <w:b/>
                <w:bCs/>
                <w:sz w:val="26"/>
                <w:szCs w:val="26"/>
              </w:rPr>
            </w:pPr>
            <w:r w:rsidRPr="00C56FED">
              <w:rPr>
                <w:rFonts w:eastAsia="MS Mincho"/>
                <w:b/>
                <w:bCs/>
                <w:sz w:val="26"/>
                <w:szCs w:val="26"/>
              </w:rPr>
              <w:t>Phân tích tiêu chí</w:t>
            </w:r>
          </w:p>
        </w:tc>
        <w:tc>
          <w:tcPr>
            <w:tcW w:w="2977" w:type="dxa"/>
            <w:gridSpan w:val="2"/>
            <w:shd w:val="clear" w:color="auto" w:fill="auto"/>
            <w:vAlign w:val="center"/>
          </w:tcPr>
          <w:p w14:paraId="64FA1348" w14:textId="77777777" w:rsidR="000E51AC" w:rsidRPr="00C56FED" w:rsidRDefault="000E51AC" w:rsidP="004F00D5">
            <w:pPr>
              <w:widowControl w:val="0"/>
              <w:spacing w:line="276" w:lineRule="auto"/>
              <w:jc w:val="center"/>
              <w:rPr>
                <w:rFonts w:eastAsia="MS Mincho"/>
                <w:b/>
                <w:bCs/>
                <w:sz w:val="26"/>
                <w:szCs w:val="26"/>
              </w:rPr>
            </w:pPr>
            <w:r w:rsidRPr="00C56FED">
              <w:rPr>
                <w:rFonts w:eastAsia="MS Mincho"/>
                <w:b/>
                <w:bCs/>
                <w:sz w:val="26"/>
                <w:szCs w:val="26"/>
              </w:rPr>
              <w:t>Minh chứng</w:t>
            </w:r>
          </w:p>
        </w:tc>
        <w:tc>
          <w:tcPr>
            <w:tcW w:w="850" w:type="dxa"/>
            <w:shd w:val="clear" w:color="auto" w:fill="auto"/>
          </w:tcPr>
          <w:p w14:paraId="68C2B0E8" w14:textId="77777777" w:rsidR="000E51AC" w:rsidRPr="00C56FED" w:rsidRDefault="000E51AC" w:rsidP="000E51AC">
            <w:pPr>
              <w:widowControl w:val="0"/>
              <w:spacing w:line="276" w:lineRule="auto"/>
              <w:jc w:val="center"/>
              <w:rPr>
                <w:rFonts w:eastAsia="MS Mincho"/>
                <w:b/>
                <w:bCs/>
                <w:sz w:val="26"/>
                <w:szCs w:val="26"/>
              </w:rPr>
            </w:pPr>
            <w:r w:rsidRPr="00C56FED">
              <w:rPr>
                <w:rFonts w:eastAsia="MS Mincho"/>
                <w:b/>
                <w:bCs/>
                <w:sz w:val="26"/>
                <w:szCs w:val="26"/>
              </w:rPr>
              <w:t>Ghi chú</w:t>
            </w:r>
          </w:p>
        </w:tc>
      </w:tr>
      <w:tr w:rsidR="000E51AC" w:rsidRPr="00C56FED" w14:paraId="50F08C7F" w14:textId="77777777" w:rsidTr="004F00D5">
        <w:tc>
          <w:tcPr>
            <w:tcW w:w="1134" w:type="dxa"/>
            <w:vMerge/>
            <w:shd w:val="clear" w:color="auto" w:fill="auto"/>
            <w:vAlign w:val="center"/>
          </w:tcPr>
          <w:p w14:paraId="5DA03EC3" w14:textId="77777777" w:rsidR="000E51AC" w:rsidRPr="00C56FED" w:rsidRDefault="000E51AC" w:rsidP="004F00D5">
            <w:pPr>
              <w:widowControl w:val="0"/>
              <w:spacing w:line="276" w:lineRule="auto"/>
              <w:jc w:val="center"/>
              <w:rPr>
                <w:rFonts w:eastAsia="MS Mincho"/>
                <w:bCs/>
                <w:sz w:val="26"/>
                <w:szCs w:val="26"/>
              </w:rPr>
            </w:pPr>
          </w:p>
        </w:tc>
        <w:tc>
          <w:tcPr>
            <w:tcW w:w="3261" w:type="dxa"/>
            <w:shd w:val="clear" w:color="auto" w:fill="auto"/>
            <w:vAlign w:val="center"/>
          </w:tcPr>
          <w:p w14:paraId="6794B12E" w14:textId="77777777" w:rsidR="000E51AC" w:rsidRPr="00C56FED" w:rsidRDefault="000E51AC" w:rsidP="004F00D5">
            <w:pPr>
              <w:widowControl w:val="0"/>
              <w:spacing w:line="276" w:lineRule="auto"/>
              <w:jc w:val="center"/>
              <w:rPr>
                <w:rFonts w:eastAsia="MS Mincho"/>
                <w:bCs/>
                <w:sz w:val="26"/>
                <w:szCs w:val="26"/>
              </w:rPr>
            </w:pPr>
            <w:r w:rsidRPr="00C56FED">
              <w:rPr>
                <w:rFonts w:eastAsia="MS Mincho"/>
                <w:bCs/>
                <w:sz w:val="26"/>
                <w:szCs w:val="26"/>
              </w:rPr>
              <w:t>Nội hàm</w:t>
            </w:r>
          </w:p>
        </w:tc>
        <w:tc>
          <w:tcPr>
            <w:tcW w:w="850" w:type="dxa"/>
            <w:shd w:val="clear" w:color="auto" w:fill="auto"/>
            <w:vAlign w:val="center"/>
          </w:tcPr>
          <w:p w14:paraId="4E5E1298" w14:textId="77777777" w:rsidR="000E51AC" w:rsidRPr="00C56FED" w:rsidRDefault="000E51AC" w:rsidP="004F00D5">
            <w:pPr>
              <w:widowControl w:val="0"/>
              <w:spacing w:line="276" w:lineRule="auto"/>
              <w:jc w:val="center"/>
              <w:rPr>
                <w:rFonts w:eastAsia="MS Mincho"/>
                <w:bCs/>
                <w:sz w:val="26"/>
                <w:szCs w:val="26"/>
              </w:rPr>
            </w:pPr>
            <w:r w:rsidRPr="00C56FED">
              <w:rPr>
                <w:rFonts w:eastAsia="MS Mincho"/>
                <w:bCs/>
                <w:sz w:val="26"/>
                <w:szCs w:val="26"/>
              </w:rPr>
              <w:t>Câu hỏi</w:t>
            </w:r>
          </w:p>
        </w:tc>
        <w:tc>
          <w:tcPr>
            <w:tcW w:w="1701" w:type="dxa"/>
            <w:shd w:val="clear" w:color="auto" w:fill="auto"/>
            <w:vAlign w:val="center"/>
          </w:tcPr>
          <w:p w14:paraId="09FC25BE" w14:textId="77777777" w:rsidR="000E51AC" w:rsidRPr="00C56FED" w:rsidRDefault="000E51AC" w:rsidP="004F00D5">
            <w:pPr>
              <w:widowControl w:val="0"/>
              <w:spacing w:line="276" w:lineRule="auto"/>
              <w:jc w:val="center"/>
              <w:rPr>
                <w:rFonts w:eastAsia="MS Mincho"/>
                <w:bCs/>
                <w:sz w:val="26"/>
                <w:szCs w:val="26"/>
              </w:rPr>
            </w:pPr>
            <w:r w:rsidRPr="00C56FED">
              <w:rPr>
                <w:rFonts w:eastAsia="MS Mincho"/>
                <w:bCs/>
                <w:sz w:val="26"/>
                <w:szCs w:val="26"/>
              </w:rPr>
              <w:t>Cần thu thập</w:t>
            </w:r>
          </w:p>
        </w:tc>
        <w:tc>
          <w:tcPr>
            <w:tcW w:w="1276" w:type="dxa"/>
            <w:shd w:val="clear" w:color="auto" w:fill="auto"/>
            <w:vAlign w:val="center"/>
          </w:tcPr>
          <w:p w14:paraId="2940994E" w14:textId="77777777" w:rsidR="000E51AC" w:rsidRPr="00C56FED" w:rsidRDefault="000E51AC" w:rsidP="004F00D5">
            <w:pPr>
              <w:widowControl w:val="0"/>
              <w:spacing w:line="276" w:lineRule="auto"/>
              <w:jc w:val="center"/>
              <w:rPr>
                <w:rFonts w:eastAsia="MS Mincho"/>
                <w:bCs/>
                <w:sz w:val="26"/>
                <w:szCs w:val="26"/>
              </w:rPr>
            </w:pPr>
            <w:r w:rsidRPr="00C56FED">
              <w:rPr>
                <w:rFonts w:eastAsia="MS Mincho"/>
                <w:bCs/>
                <w:sz w:val="26"/>
                <w:szCs w:val="26"/>
              </w:rPr>
              <w:t>Nơi thu thập</w:t>
            </w:r>
          </w:p>
        </w:tc>
        <w:tc>
          <w:tcPr>
            <w:tcW w:w="850" w:type="dxa"/>
            <w:shd w:val="clear" w:color="auto" w:fill="auto"/>
          </w:tcPr>
          <w:p w14:paraId="2E46106A" w14:textId="77777777" w:rsidR="000E51AC" w:rsidRPr="00C56FED" w:rsidRDefault="000E51AC" w:rsidP="000E51AC">
            <w:pPr>
              <w:widowControl w:val="0"/>
              <w:spacing w:line="276" w:lineRule="auto"/>
              <w:jc w:val="center"/>
              <w:rPr>
                <w:rFonts w:eastAsia="MS Mincho"/>
                <w:bCs/>
                <w:sz w:val="26"/>
                <w:szCs w:val="26"/>
              </w:rPr>
            </w:pPr>
          </w:p>
        </w:tc>
      </w:tr>
      <w:tr w:rsidR="000E51AC" w:rsidRPr="00C56FED" w14:paraId="3C9A818E" w14:textId="77777777" w:rsidTr="000E51AC">
        <w:tc>
          <w:tcPr>
            <w:tcW w:w="1134" w:type="dxa"/>
            <w:shd w:val="clear" w:color="auto" w:fill="auto"/>
          </w:tcPr>
          <w:p w14:paraId="374AC3BF" w14:textId="77777777" w:rsidR="000E51AC" w:rsidRPr="00C56FED" w:rsidRDefault="000E51AC" w:rsidP="000E51AC">
            <w:pPr>
              <w:widowControl w:val="0"/>
              <w:spacing w:line="276" w:lineRule="auto"/>
              <w:jc w:val="center"/>
              <w:rPr>
                <w:rFonts w:eastAsia="MS Mincho"/>
                <w:b/>
                <w:bCs/>
                <w:sz w:val="26"/>
                <w:szCs w:val="26"/>
              </w:rPr>
            </w:pPr>
            <w:r w:rsidRPr="00C56FED">
              <w:rPr>
                <w:rFonts w:eastAsia="MS Mincho"/>
                <w:b/>
                <w:bCs/>
                <w:sz w:val="26"/>
                <w:szCs w:val="26"/>
              </w:rPr>
              <w:t>Mức 1</w:t>
            </w:r>
          </w:p>
        </w:tc>
        <w:tc>
          <w:tcPr>
            <w:tcW w:w="3261" w:type="dxa"/>
            <w:shd w:val="clear" w:color="auto" w:fill="auto"/>
          </w:tcPr>
          <w:p w14:paraId="4A444789" w14:textId="77777777" w:rsidR="000E51AC" w:rsidRPr="00C56FED" w:rsidRDefault="000E51AC" w:rsidP="000E51AC">
            <w:pPr>
              <w:widowControl w:val="0"/>
              <w:spacing w:line="276" w:lineRule="auto"/>
              <w:jc w:val="both"/>
              <w:rPr>
                <w:rFonts w:eastAsia="MS Mincho"/>
                <w:bCs/>
                <w:sz w:val="26"/>
                <w:szCs w:val="26"/>
              </w:rPr>
            </w:pPr>
          </w:p>
        </w:tc>
        <w:tc>
          <w:tcPr>
            <w:tcW w:w="850" w:type="dxa"/>
            <w:shd w:val="clear" w:color="auto" w:fill="auto"/>
          </w:tcPr>
          <w:p w14:paraId="387921BF" w14:textId="77777777" w:rsidR="000E51AC" w:rsidRPr="00C56FED" w:rsidRDefault="000E51AC" w:rsidP="000E51AC">
            <w:pPr>
              <w:widowControl w:val="0"/>
              <w:spacing w:line="276" w:lineRule="auto"/>
              <w:jc w:val="both"/>
              <w:rPr>
                <w:rFonts w:eastAsia="MS Mincho"/>
                <w:bCs/>
                <w:sz w:val="26"/>
                <w:szCs w:val="26"/>
              </w:rPr>
            </w:pPr>
          </w:p>
        </w:tc>
        <w:tc>
          <w:tcPr>
            <w:tcW w:w="1701" w:type="dxa"/>
            <w:shd w:val="clear" w:color="auto" w:fill="auto"/>
          </w:tcPr>
          <w:p w14:paraId="1A106119" w14:textId="77777777" w:rsidR="000E51AC" w:rsidRPr="00C56FED" w:rsidRDefault="000E51AC" w:rsidP="000E51AC">
            <w:pPr>
              <w:widowControl w:val="0"/>
              <w:spacing w:line="276" w:lineRule="auto"/>
              <w:jc w:val="both"/>
              <w:rPr>
                <w:rFonts w:eastAsia="MS Mincho"/>
                <w:bCs/>
                <w:sz w:val="26"/>
                <w:szCs w:val="26"/>
              </w:rPr>
            </w:pPr>
          </w:p>
        </w:tc>
        <w:tc>
          <w:tcPr>
            <w:tcW w:w="1276" w:type="dxa"/>
            <w:shd w:val="clear" w:color="auto" w:fill="auto"/>
          </w:tcPr>
          <w:p w14:paraId="0169C537" w14:textId="77777777" w:rsidR="000E51AC" w:rsidRPr="00C56FED" w:rsidRDefault="000E51AC" w:rsidP="000E51AC">
            <w:pPr>
              <w:widowControl w:val="0"/>
              <w:spacing w:line="276" w:lineRule="auto"/>
              <w:jc w:val="both"/>
              <w:rPr>
                <w:rFonts w:eastAsia="MS Mincho"/>
                <w:bCs/>
                <w:sz w:val="26"/>
                <w:szCs w:val="26"/>
              </w:rPr>
            </w:pPr>
          </w:p>
        </w:tc>
        <w:tc>
          <w:tcPr>
            <w:tcW w:w="850" w:type="dxa"/>
            <w:shd w:val="clear" w:color="auto" w:fill="auto"/>
          </w:tcPr>
          <w:p w14:paraId="51BF8D3F" w14:textId="77777777" w:rsidR="000E51AC" w:rsidRPr="00C56FED" w:rsidRDefault="000E51AC" w:rsidP="000E51AC">
            <w:pPr>
              <w:widowControl w:val="0"/>
              <w:spacing w:line="276" w:lineRule="auto"/>
              <w:jc w:val="both"/>
              <w:rPr>
                <w:rFonts w:eastAsia="MS Mincho"/>
                <w:bCs/>
                <w:sz w:val="26"/>
                <w:szCs w:val="26"/>
              </w:rPr>
            </w:pPr>
          </w:p>
        </w:tc>
      </w:tr>
      <w:tr w:rsidR="000E51AC" w:rsidRPr="00C56FED" w14:paraId="10554FE4" w14:textId="77777777" w:rsidTr="004F00D5">
        <w:tc>
          <w:tcPr>
            <w:tcW w:w="1134" w:type="dxa"/>
            <w:shd w:val="clear" w:color="auto" w:fill="auto"/>
          </w:tcPr>
          <w:p w14:paraId="0E68F776" w14:textId="77777777" w:rsidR="000E51AC" w:rsidRPr="00C56FED" w:rsidRDefault="000E51AC" w:rsidP="000E51AC">
            <w:pPr>
              <w:widowControl w:val="0"/>
              <w:spacing w:line="276" w:lineRule="auto"/>
              <w:jc w:val="center"/>
              <w:rPr>
                <w:rFonts w:eastAsia="MS Mincho"/>
                <w:bCs/>
                <w:sz w:val="26"/>
                <w:szCs w:val="26"/>
              </w:rPr>
            </w:pPr>
            <w:r w:rsidRPr="00C56FED">
              <w:rPr>
                <w:rFonts w:eastAsia="MS Mincho"/>
                <w:bCs/>
                <w:sz w:val="26"/>
                <w:szCs w:val="26"/>
              </w:rPr>
              <w:t>a</w:t>
            </w:r>
          </w:p>
        </w:tc>
        <w:tc>
          <w:tcPr>
            <w:tcW w:w="3261" w:type="dxa"/>
            <w:shd w:val="clear" w:color="auto" w:fill="auto"/>
          </w:tcPr>
          <w:p w14:paraId="6BEA194B" w14:textId="77777777" w:rsidR="000E51AC" w:rsidRPr="00C56FED" w:rsidRDefault="000E51AC" w:rsidP="000E51AC">
            <w:pPr>
              <w:widowControl w:val="0"/>
              <w:spacing w:line="276" w:lineRule="auto"/>
              <w:jc w:val="both"/>
              <w:rPr>
                <w:rFonts w:eastAsia="MS Mincho"/>
                <w:bCs/>
                <w:sz w:val="26"/>
                <w:szCs w:val="26"/>
              </w:rPr>
            </w:pPr>
            <w:r w:rsidRPr="00C56FED">
              <w:rPr>
                <w:rFonts w:eastAsia="MS Mincho"/>
                <w:bCs/>
                <w:sz w:val="26"/>
                <w:szCs w:val="26"/>
              </w:rPr>
              <w:t>- Thực hiện nhiều chương trình vận động các mạnh thường quân, tập thể sư phạm nhà trường tặng cho các em có hoàn cảnh khó khăn</w:t>
            </w:r>
            <w:r w:rsidR="005D1A86" w:rsidRPr="00C56FED">
              <w:rPr>
                <w:rFonts w:eastAsia="MS Mincho"/>
                <w:bCs/>
                <w:sz w:val="26"/>
                <w:szCs w:val="26"/>
              </w:rPr>
              <w:t>.</w:t>
            </w:r>
          </w:p>
          <w:p w14:paraId="0ED951A1" w14:textId="77777777" w:rsidR="000E51AC" w:rsidRPr="00C56FED" w:rsidRDefault="000E51AC" w:rsidP="000E51AC">
            <w:pPr>
              <w:widowControl w:val="0"/>
              <w:spacing w:line="276" w:lineRule="auto"/>
              <w:jc w:val="both"/>
              <w:rPr>
                <w:rFonts w:eastAsia="MS Mincho"/>
                <w:bCs/>
                <w:sz w:val="26"/>
                <w:szCs w:val="26"/>
              </w:rPr>
            </w:pPr>
            <w:r w:rsidRPr="00C56FED">
              <w:rPr>
                <w:rFonts w:eastAsia="MS Mincho"/>
                <w:bCs/>
                <w:sz w:val="26"/>
                <w:szCs w:val="26"/>
              </w:rPr>
              <w:t>- Các dịp lễ, tết nhà trường tổ chức quyên góp tặng quà tết cho các em vui xuân</w:t>
            </w:r>
            <w:r w:rsidR="005D1A86" w:rsidRPr="00C56FED">
              <w:rPr>
                <w:rFonts w:eastAsia="MS Mincho"/>
                <w:bCs/>
                <w:sz w:val="26"/>
                <w:szCs w:val="26"/>
              </w:rPr>
              <w:t>.</w:t>
            </w:r>
          </w:p>
          <w:p w14:paraId="421D38DF" w14:textId="77777777" w:rsidR="000E51AC" w:rsidRPr="00C56FED" w:rsidRDefault="000E51AC" w:rsidP="000E51AC">
            <w:pPr>
              <w:widowControl w:val="0"/>
              <w:spacing w:line="276" w:lineRule="auto"/>
              <w:jc w:val="both"/>
              <w:rPr>
                <w:rFonts w:eastAsia="MS Mincho"/>
                <w:bCs/>
                <w:sz w:val="26"/>
                <w:szCs w:val="26"/>
              </w:rPr>
            </w:pPr>
            <w:r w:rsidRPr="00C56FED">
              <w:rPr>
                <w:rFonts w:eastAsia="MS Mincho"/>
                <w:bCs/>
                <w:sz w:val="26"/>
                <w:szCs w:val="26"/>
              </w:rPr>
              <w:t>- Quyên góp góc học tập và ủng hộ tiền cho học sinh có hoàn cảnh khó khăn</w:t>
            </w:r>
            <w:r w:rsidR="005D1A86" w:rsidRPr="00C56FED">
              <w:rPr>
                <w:rFonts w:eastAsia="MS Mincho"/>
                <w:bCs/>
                <w:sz w:val="26"/>
                <w:szCs w:val="26"/>
              </w:rPr>
              <w:t>.</w:t>
            </w:r>
          </w:p>
        </w:tc>
        <w:tc>
          <w:tcPr>
            <w:tcW w:w="850" w:type="dxa"/>
            <w:shd w:val="clear" w:color="auto" w:fill="auto"/>
          </w:tcPr>
          <w:p w14:paraId="761BA35E" w14:textId="77777777" w:rsidR="000E51AC" w:rsidRPr="00C56FED" w:rsidRDefault="000E51AC" w:rsidP="000E51AC">
            <w:pPr>
              <w:widowControl w:val="0"/>
              <w:spacing w:line="276" w:lineRule="auto"/>
              <w:jc w:val="both"/>
              <w:rPr>
                <w:rFonts w:eastAsia="MS Mincho"/>
                <w:bCs/>
                <w:sz w:val="26"/>
                <w:szCs w:val="26"/>
              </w:rPr>
            </w:pPr>
          </w:p>
        </w:tc>
        <w:tc>
          <w:tcPr>
            <w:tcW w:w="1701" w:type="dxa"/>
            <w:shd w:val="clear" w:color="auto" w:fill="auto"/>
            <w:vAlign w:val="center"/>
          </w:tcPr>
          <w:p w14:paraId="1D573D9E" w14:textId="77777777" w:rsidR="000E51AC" w:rsidRPr="00C56FED" w:rsidRDefault="000E51AC" w:rsidP="004F00D5">
            <w:pPr>
              <w:widowControl w:val="0"/>
              <w:spacing w:line="276" w:lineRule="auto"/>
              <w:jc w:val="both"/>
              <w:rPr>
                <w:rFonts w:eastAsia="MS Mincho"/>
                <w:bCs/>
                <w:sz w:val="26"/>
                <w:szCs w:val="26"/>
              </w:rPr>
            </w:pPr>
            <w:r w:rsidRPr="00C56FED">
              <w:rPr>
                <w:rFonts w:eastAsia="MS Mincho"/>
                <w:bCs/>
                <w:sz w:val="26"/>
                <w:szCs w:val="26"/>
              </w:rPr>
              <w:t xml:space="preserve">Danh sách học sinh khó khăn </w:t>
            </w:r>
            <w:r w:rsidR="005D1A86" w:rsidRPr="00C56FED">
              <w:rPr>
                <w:rFonts w:eastAsia="MS Mincho"/>
                <w:bCs/>
                <w:sz w:val="26"/>
                <w:szCs w:val="26"/>
              </w:rPr>
              <w:t>.</w:t>
            </w:r>
          </w:p>
          <w:p w14:paraId="36E3A29A" w14:textId="77777777" w:rsidR="000E51AC" w:rsidRPr="00C56FED" w:rsidRDefault="000E51AC" w:rsidP="004F00D5">
            <w:pPr>
              <w:widowControl w:val="0"/>
              <w:spacing w:line="276" w:lineRule="auto"/>
              <w:jc w:val="both"/>
              <w:rPr>
                <w:rFonts w:eastAsia="MS Mincho"/>
                <w:bCs/>
                <w:sz w:val="26"/>
                <w:szCs w:val="26"/>
              </w:rPr>
            </w:pPr>
            <w:r w:rsidRPr="00C56FED">
              <w:rPr>
                <w:rFonts w:eastAsia="MS Mincho"/>
                <w:bCs/>
                <w:sz w:val="26"/>
                <w:szCs w:val="26"/>
              </w:rPr>
              <w:t>Hình ảnh trao quà, học bổng</w:t>
            </w:r>
            <w:r w:rsidR="005D1A86" w:rsidRPr="00C56FED">
              <w:rPr>
                <w:rFonts w:eastAsia="MS Mincho"/>
                <w:bCs/>
                <w:sz w:val="26"/>
                <w:szCs w:val="26"/>
              </w:rPr>
              <w:t>.</w:t>
            </w:r>
          </w:p>
        </w:tc>
        <w:tc>
          <w:tcPr>
            <w:tcW w:w="1276" w:type="dxa"/>
            <w:shd w:val="clear" w:color="auto" w:fill="auto"/>
            <w:vAlign w:val="center"/>
          </w:tcPr>
          <w:p w14:paraId="55E1BD5E" w14:textId="77777777" w:rsidR="000E51AC" w:rsidRPr="00C56FED" w:rsidRDefault="000E51AC" w:rsidP="004F00D5">
            <w:pPr>
              <w:widowControl w:val="0"/>
              <w:spacing w:line="276" w:lineRule="auto"/>
              <w:jc w:val="center"/>
              <w:rPr>
                <w:rFonts w:eastAsia="MS Mincho"/>
                <w:bCs/>
                <w:sz w:val="26"/>
                <w:szCs w:val="26"/>
              </w:rPr>
            </w:pPr>
            <w:r w:rsidRPr="00C56FED">
              <w:rPr>
                <w:rFonts w:eastAsia="MS Mincho"/>
                <w:bCs/>
                <w:sz w:val="26"/>
                <w:szCs w:val="26"/>
              </w:rPr>
              <w:t>Lưu trữ</w:t>
            </w:r>
          </w:p>
        </w:tc>
        <w:tc>
          <w:tcPr>
            <w:tcW w:w="850" w:type="dxa"/>
            <w:shd w:val="clear" w:color="auto" w:fill="auto"/>
          </w:tcPr>
          <w:p w14:paraId="502AADAB" w14:textId="77777777" w:rsidR="000E51AC" w:rsidRPr="00C56FED" w:rsidRDefault="000E51AC" w:rsidP="000E51AC">
            <w:pPr>
              <w:widowControl w:val="0"/>
              <w:spacing w:line="276" w:lineRule="auto"/>
              <w:jc w:val="both"/>
              <w:rPr>
                <w:rFonts w:eastAsia="MS Mincho"/>
                <w:bCs/>
                <w:sz w:val="26"/>
                <w:szCs w:val="26"/>
              </w:rPr>
            </w:pPr>
          </w:p>
        </w:tc>
      </w:tr>
      <w:tr w:rsidR="000E51AC" w:rsidRPr="00C56FED" w14:paraId="610733BD" w14:textId="77777777" w:rsidTr="004F00D5">
        <w:tc>
          <w:tcPr>
            <w:tcW w:w="1134" w:type="dxa"/>
            <w:shd w:val="clear" w:color="auto" w:fill="auto"/>
          </w:tcPr>
          <w:p w14:paraId="33E69E58" w14:textId="77777777" w:rsidR="000E51AC" w:rsidRPr="00C56FED" w:rsidRDefault="000E51AC" w:rsidP="000E51AC">
            <w:pPr>
              <w:widowControl w:val="0"/>
              <w:spacing w:line="276" w:lineRule="auto"/>
              <w:jc w:val="center"/>
              <w:rPr>
                <w:rFonts w:eastAsia="MS Mincho"/>
                <w:bCs/>
                <w:sz w:val="26"/>
                <w:szCs w:val="26"/>
              </w:rPr>
            </w:pPr>
            <w:r w:rsidRPr="00C56FED">
              <w:rPr>
                <w:rFonts w:eastAsia="MS Mincho"/>
                <w:bCs/>
                <w:sz w:val="26"/>
                <w:szCs w:val="26"/>
              </w:rPr>
              <w:t>b</w:t>
            </w:r>
          </w:p>
        </w:tc>
        <w:tc>
          <w:tcPr>
            <w:tcW w:w="3261" w:type="dxa"/>
            <w:shd w:val="clear" w:color="auto" w:fill="auto"/>
          </w:tcPr>
          <w:p w14:paraId="31555882" w14:textId="77777777" w:rsidR="000E51AC" w:rsidRPr="00C56FED" w:rsidRDefault="000E51AC" w:rsidP="000E51AC">
            <w:pPr>
              <w:widowControl w:val="0"/>
              <w:spacing w:line="276" w:lineRule="auto"/>
              <w:jc w:val="both"/>
              <w:rPr>
                <w:rFonts w:eastAsia="MS Mincho"/>
                <w:bCs/>
                <w:sz w:val="26"/>
                <w:szCs w:val="26"/>
              </w:rPr>
            </w:pPr>
            <w:r w:rsidRPr="00C56FED">
              <w:rPr>
                <w:rFonts w:eastAsia="MS Mincho"/>
                <w:bCs/>
                <w:sz w:val="26"/>
                <w:szCs w:val="26"/>
              </w:rPr>
              <w:t>Tổ chức một số hoạt động văn hóa, văn nghệ theo quy định: thi vẽ tranh, làm thiệp, cảm nhận quyển sách em yêu cấp Trường, giải vô địch thể thao học sinh cấp Trường và tổ chức các buổi sinh hoạt, chuyên đề tập thể nhân các ngày lễ lớn trong năm học cho học sinh.</w:t>
            </w:r>
          </w:p>
        </w:tc>
        <w:tc>
          <w:tcPr>
            <w:tcW w:w="850" w:type="dxa"/>
            <w:shd w:val="clear" w:color="auto" w:fill="auto"/>
          </w:tcPr>
          <w:p w14:paraId="32313218" w14:textId="77777777" w:rsidR="000E51AC" w:rsidRPr="00C56FED" w:rsidRDefault="000E51AC" w:rsidP="000E51AC">
            <w:pPr>
              <w:widowControl w:val="0"/>
              <w:spacing w:line="276" w:lineRule="auto"/>
              <w:jc w:val="both"/>
              <w:rPr>
                <w:rFonts w:eastAsia="MS Mincho"/>
                <w:bCs/>
                <w:sz w:val="26"/>
                <w:szCs w:val="26"/>
              </w:rPr>
            </w:pPr>
          </w:p>
        </w:tc>
        <w:tc>
          <w:tcPr>
            <w:tcW w:w="1701" w:type="dxa"/>
            <w:shd w:val="clear" w:color="auto" w:fill="auto"/>
            <w:vAlign w:val="center"/>
          </w:tcPr>
          <w:p w14:paraId="245B8568" w14:textId="77777777" w:rsidR="000E51AC" w:rsidRPr="00C56FED" w:rsidRDefault="000E51AC" w:rsidP="004F00D5">
            <w:pPr>
              <w:widowControl w:val="0"/>
              <w:spacing w:line="276" w:lineRule="auto"/>
              <w:jc w:val="both"/>
              <w:rPr>
                <w:rFonts w:eastAsia="MS Mincho"/>
                <w:bCs/>
                <w:sz w:val="26"/>
                <w:szCs w:val="26"/>
              </w:rPr>
            </w:pPr>
            <w:r w:rsidRPr="00C56FED">
              <w:rPr>
                <w:rFonts w:eastAsia="MS Mincho"/>
                <w:bCs/>
                <w:sz w:val="26"/>
                <w:szCs w:val="26"/>
              </w:rPr>
              <w:t>Hình ảnh lên tiết chuyên đề</w:t>
            </w:r>
            <w:r w:rsidR="005D1A86" w:rsidRPr="00C56FED">
              <w:rPr>
                <w:rFonts w:eastAsia="MS Mincho"/>
                <w:bCs/>
                <w:sz w:val="26"/>
                <w:szCs w:val="26"/>
              </w:rPr>
              <w:t>.</w:t>
            </w:r>
          </w:p>
        </w:tc>
        <w:tc>
          <w:tcPr>
            <w:tcW w:w="1276" w:type="dxa"/>
            <w:shd w:val="clear" w:color="auto" w:fill="auto"/>
            <w:vAlign w:val="center"/>
          </w:tcPr>
          <w:p w14:paraId="6619B395" w14:textId="77777777" w:rsidR="000E51AC" w:rsidRPr="00C56FED" w:rsidRDefault="000E51AC" w:rsidP="004F00D5">
            <w:pPr>
              <w:spacing w:line="276" w:lineRule="auto"/>
              <w:jc w:val="both"/>
              <w:rPr>
                <w:sz w:val="26"/>
                <w:szCs w:val="26"/>
              </w:rPr>
            </w:pPr>
            <w:r w:rsidRPr="00C56FED">
              <w:rPr>
                <w:sz w:val="26"/>
                <w:szCs w:val="26"/>
              </w:rPr>
              <w:t>Lưu trữ</w:t>
            </w:r>
          </w:p>
        </w:tc>
        <w:tc>
          <w:tcPr>
            <w:tcW w:w="850" w:type="dxa"/>
            <w:shd w:val="clear" w:color="auto" w:fill="auto"/>
          </w:tcPr>
          <w:p w14:paraId="030B3BF1" w14:textId="77777777" w:rsidR="000E51AC" w:rsidRPr="00C56FED" w:rsidRDefault="000E51AC" w:rsidP="000E51AC">
            <w:pPr>
              <w:widowControl w:val="0"/>
              <w:spacing w:line="276" w:lineRule="auto"/>
              <w:jc w:val="both"/>
              <w:rPr>
                <w:rFonts w:eastAsia="MS Mincho"/>
                <w:bCs/>
                <w:sz w:val="26"/>
                <w:szCs w:val="26"/>
              </w:rPr>
            </w:pPr>
          </w:p>
        </w:tc>
      </w:tr>
      <w:tr w:rsidR="000E51AC" w:rsidRPr="00C56FED" w14:paraId="6B64EBBD" w14:textId="77777777" w:rsidTr="004F00D5">
        <w:tc>
          <w:tcPr>
            <w:tcW w:w="1134" w:type="dxa"/>
            <w:shd w:val="clear" w:color="auto" w:fill="auto"/>
          </w:tcPr>
          <w:p w14:paraId="6C58B36D" w14:textId="77777777" w:rsidR="000E51AC" w:rsidRPr="00C56FED" w:rsidRDefault="000E51AC" w:rsidP="000E51AC">
            <w:pPr>
              <w:widowControl w:val="0"/>
              <w:spacing w:line="276" w:lineRule="auto"/>
              <w:jc w:val="center"/>
              <w:rPr>
                <w:rFonts w:eastAsia="MS Mincho"/>
                <w:bCs/>
                <w:sz w:val="26"/>
                <w:szCs w:val="26"/>
              </w:rPr>
            </w:pPr>
            <w:r w:rsidRPr="00C56FED">
              <w:rPr>
                <w:rFonts w:eastAsia="MS Mincho"/>
                <w:bCs/>
                <w:sz w:val="26"/>
                <w:szCs w:val="26"/>
              </w:rPr>
              <w:t>c</w:t>
            </w:r>
          </w:p>
        </w:tc>
        <w:tc>
          <w:tcPr>
            <w:tcW w:w="3261" w:type="dxa"/>
            <w:shd w:val="clear" w:color="auto" w:fill="auto"/>
          </w:tcPr>
          <w:p w14:paraId="21E83E4E" w14:textId="77777777" w:rsidR="000E51AC" w:rsidRPr="00C56FED" w:rsidRDefault="000E51AC" w:rsidP="000E51AC">
            <w:pPr>
              <w:widowControl w:val="0"/>
              <w:spacing w:line="276" w:lineRule="auto"/>
              <w:jc w:val="both"/>
              <w:rPr>
                <w:rFonts w:eastAsia="MS Mincho"/>
                <w:bCs/>
                <w:sz w:val="26"/>
                <w:szCs w:val="26"/>
              </w:rPr>
            </w:pPr>
            <w:r w:rsidRPr="00C56FED">
              <w:rPr>
                <w:rFonts w:eastAsia="MS Mincho"/>
                <w:bCs/>
                <w:sz w:val="26"/>
                <w:szCs w:val="26"/>
              </w:rPr>
              <w:t>Hàng năm trường tuyển sinh lớp năng khiếu trống kèn, nhảy hiện đại. Tham gia lễ hội do địa phương  tổ chức</w:t>
            </w:r>
            <w:r w:rsidR="00A43BAD">
              <w:rPr>
                <w:rFonts w:eastAsia="MS Mincho"/>
                <w:bCs/>
                <w:sz w:val="26"/>
                <w:szCs w:val="26"/>
              </w:rPr>
              <w:t>.</w:t>
            </w:r>
          </w:p>
        </w:tc>
        <w:tc>
          <w:tcPr>
            <w:tcW w:w="850" w:type="dxa"/>
            <w:shd w:val="clear" w:color="auto" w:fill="auto"/>
          </w:tcPr>
          <w:p w14:paraId="65AB0AC7" w14:textId="77777777" w:rsidR="000E51AC" w:rsidRPr="00C56FED" w:rsidRDefault="000E51AC" w:rsidP="000E51AC">
            <w:pPr>
              <w:widowControl w:val="0"/>
              <w:spacing w:line="276" w:lineRule="auto"/>
              <w:jc w:val="both"/>
              <w:rPr>
                <w:rFonts w:eastAsia="MS Mincho"/>
                <w:bCs/>
                <w:sz w:val="26"/>
                <w:szCs w:val="26"/>
              </w:rPr>
            </w:pPr>
          </w:p>
        </w:tc>
        <w:tc>
          <w:tcPr>
            <w:tcW w:w="1701" w:type="dxa"/>
            <w:shd w:val="clear" w:color="auto" w:fill="auto"/>
            <w:vAlign w:val="center"/>
          </w:tcPr>
          <w:p w14:paraId="6DC96954" w14:textId="77777777" w:rsidR="000E51AC" w:rsidRPr="00C56FED" w:rsidRDefault="000E51AC" w:rsidP="004F00D5">
            <w:pPr>
              <w:widowControl w:val="0"/>
              <w:spacing w:line="276" w:lineRule="auto"/>
              <w:jc w:val="center"/>
              <w:rPr>
                <w:rFonts w:eastAsia="MS Mincho"/>
                <w:bCs/>
                <w:sz w:val="26"/>
                <w:szCs w:val="26"/>
              </w:rPr>
            </w:pPr>
            <w:r w:rsidRPr="00C56FED">
              <w:rPr>
                <w:rFonts w:eastAsia="MS Mincho"/>
                <w:bCs/>
                <w:sz w:val="26"/>
                <w:szCs w:val="26"/>
              </w:rPr>
              <w:t>Hình ảnh các lớp trống kèn, nhảy hiện đại</w:t>
            </w:r>
            <w:r w:rsidR="005D1A86" w:rsidRPr="00C56FED">
              <w:rPr>
                <w:rFonts w:eastAsia="MS Mincho"/>
                <w:bCs/>
                <w:sz w:val="26"/>
                <w:szCs w:val="26"/>
              </w:rPr>
              <w:t>.</w:t>
            </w:r>
          </w:p>
        </w:tc>
        <w:tc>
          <w:tcPr>
            <w:tcW w:w="1276" w:type="dxa"/>
            <w:shd w:val="clear" w:color="auto" w:fill="auto"/>
            <w:vAlign w:val="center"/>
          </w:tcPr>
          <w:p w14:paraId="62DAB114" w14:textId="77777777" w:rsidR="000E51AC" w:rsidRPr="00C56FED" w:rsidRDefault="000E51AC" w:rsidP="004F00D5">
            <w:pPr>
              <w:spacing w:line="276" w:lineRule="auto"/>
              <w:jc w:val="center"/>
              <w:rPr>
                <w:sz w:val="26"/>
                <w:szCs w:val="26"/>
              </w:rPr>
            </w:pPr>
            <w:r w:rsidRPr="00C56FED">
              <w:rPr>
                <w:sz w:val="26"/>
                <w:szCs w:val="26"/>
              </w:rPr>
              <w:t>Lưu trữ</w:t>
            </w:r>
          </w:p>
        </w:tc>
        <w:tc>
          <w:tcPr>
            <w:tcW w:w="850" w:type="dxa"/>
            <w:shd w:val="clear" w:color="auto" w:fill="auto"/>
          </w:tcPr>
          <w:p w14:paraId="7AC825F4" w14:textId="77777777" w:rsidR="000E51AC" w:rsidRPr="00C56FED" w:rsidRDefault="000E51AC" w:rsidP="000E51AC">
            <w:pPr>
              <w:widowControl w:val="0"/>
              <w:spacing w:line="276" w:lineRule="auto"/>
              <w:jc w:val="both"/>
              <w:rPr>
                <w:rFonts w:eastAsia="MS Mincho"/>
                <w:bCs/>
                <w:sz w:val="26"/>
                <w:szCs w:val="26"/>
              </w:rPr>
            </w:pPr>
          </w:p>
        </w:tc>
      </w:tr>
      <w:tr w:rsidR="000E51AC" w:rsidRPr="00C56FED" w14:paraId="2220FAB8" w14:textId="77777777" w:rsidTr="000E51AC">
        <w:tc>
          <w:tcPr>
            <w:tcW w:w="1134" w:type="dxa"/>
            <w:shd w:val="clear" w:color="auto" w:fill="auto"/>
          </w:tcPr>
          <w:p w14:paraId="19B4934B" w14:textId="77777777" w:rsidR="000E51AC" w:rsidRPr="00C56FED" w:rsidRDefault="000E51AC" w:rsidP="000E51AC">
            <w:pPr>
              <w:widowControl w:val="0"/>
              <w:spacing w:line="276" w:lineRule="auto"/>
              <w:jc w:val="center"/>
              <w:rPr>
                <w:rFonts w:eastAsia="MS Mincho"/>
                <w:b/>
                <w:bCs/>
                <w:sz w:val="26"/>
                <w:szCs w:val="26"/>
              </w:rPr>
            </w:pPr>
            <w:r w:rsidRPr="00C56FED">
              <w:rPr>
                <w:rFonts w:eastAsia="MS Mincho"/>
                <w:b/>
                <w:bCs/>
                <w:sz w:val="26"/>
                <w:szCs w:val="26"/>
              </w:rPr>
              <w:t xml:space="preserve">Mức 2 </w:t>
            </w:r>
          </w:p>
        </w:tc>
        <w:tc>
          <w:tcPr>
            <w:tcW w:w="3261" w:type="dxa"/>
            <w:shd w:val="clear" w:color="auto" w:fill="auto"/>
          </w:tcPr>
          <w:p w14:paraId="3F8371CC" w14:textId="77777777" w:rsidR="000E51AC" w:rsidRPr="00C56FED" w:rsidRDefault="000E51AC" w:rsidP="000E51AC">
            <w:pPr>
              <w:widowControl w:val="0"/>
              <w:spacing w:line="276" w:lineRule="auto"/>
              <w:jc w:val="both"/>
              <w:rPr>
                <w:rFonts w:eastAsia="MS Mincho"/>
                <w:bCs/>
                <w:sz w:val="26"/>
                <w:szCs w:val="26"/>
              </w:rPr>
            </w:pPr>
            <w:r w:rsidRPr="00C56FED">
              <w:rPr>
                <w:rFonts w:eastAsia="MS Mincho"/>
                <w:bCs/>
                <w:sz w:val="26"/>
                <w:szCs w:val="26"/>
              </w:rPr>
              <w:t>Nhờ sự quan tâm tạo điều kiện của nhà trường, các em học sinh có hoàn cảnh khó khăn vẫn được tiếp tục đến trường và có động lực học tốt hơn.</w:t>
            </w:r>
          </w:p>
        </w:tc>
        <w:tc>
          <w:tcPr>
            <w:tcW w:w="850" w:type="dxa"/>
            <w:shd w:val="clear" w:color="auto" w:fill="auto"/>
          </w:tcPr>
          <w:p w14:paraId="30B178E0" w14:textId="77777777" w:rsidR="000E51AC" w:rsidRPr="00C56FED" w:rsidRDefault="000E51AC" w:rsidP="000E51AC">
            <w:pPr>
              <w:widowControl w:val="0"/>
              <w:spacing w:line="276" w:lineRule="auto"/>
              <w:jc w:val="both"/>
              <w:rPr>
                <w:rFonts w:eastAsia="MS Mincho"/>
                <w:bCs/>
                <w:sz w:val="26"/>
                <w:szCs w:val="26"/>
              </w:rPr>
            </w:pPr>
          </w:p>
        </w:tc>
        <w:tc>
          <w:tcPr>
            <w:tcW w:w="1701" w:type="dxa"/>
            <w:shd w:val="clear" w:color="auto" w:fill="auto"/>
          </w:tcPr>
          <w:p w14:paraId="2376F415" w14:textId="77777777" w:rsidR="000E51AC" w:rsidRPr="00C56FED" w:rsidRDefault="000E51AC" w:rsidP="000E51AC">
            <w:pPr>
              <w:widowControl w:val="0"/>
              <w:spacing w:line="276" w:lineRule="auto"/>
              <w:jc w:val="both"/>
              <w:rPr>
                <w:rFonts w:eastAsia="MS Mincho"/>
                <w:bCs/>
                <w:sz w:val="26"/>
                <w:szCs w:val="26"/>
              </w:rPr>
            </w:pPr>
          </w:p>
        </w:tc>
        <w:tc>
          <w:tcPr>
            <w:tcW w:w="1276" w:type="dxa"/>
            <w:shd w:val="clear" w:color="auto" w:fill="auto"/>
          </w:tcPr>
          <w:p w14:paraId="257E80C7" w14:textId="77777777" w:rsidR="000E51AC" w:rsidRPr="00C56FED" w:rsidRDefault="000E51AC" w:rsidP="000E51AC">
            <w:pPr>
              <w:widowControl w:val="0"/>
              <w:spacing w:line="276" w:lineRule="auto"/>
              <w:jc w:val="both"/>
              <w:rPr>
                <w:rFonts w:eastAsia="MS Mincho"/>
                <w:bCs/>
                <w:sz w:val="26"/>
                <w:szCs w:val="26"/>
              </w:rPr>
            </w:pPr>
          </w:p>
        </w:tc>
        <w:tc>
          <w:tcPr>
            <w:tcW w:w="850" w:type="dxa"/>
            <w:shd w:val="clear" w:color="auto" w:fill="auto"/>
          </w:tcPr>
          <w:p w14:paraId="011F2026" w14:textId="77777777" w:rsidR="000E51AC" w:rsidRPr="00C56FED" w:rsidRDefault="000E51AC" w:rsidP="000E51AC">
            <w:pPr>
              <w:widowControl w:val="0"/>
              <w:spacing w:line="276" w:lineRule="auto"/>
              <w:jc w:val="both"/>
              <w:rPr>
                <w:rFonts w:eastAsia="MS Mincho"/>
                <w:bCs/>
                <w:sz w:val="26"/>
                <w:szCs w:val="26"/>
              </w:rPr>
            </w:pPr>
          </w:p>
        </w:tc>
      </w:tr>
      <w:tr w:rsidR="000E51AC" w:rsidRPr="00C56FED" w14:paraId="11A5489D" w14:textId="77777777" w:rsidTr="000E51AC">
        <w:tc>
          <w:tcPr>
            <w:tcW w:w="1134" w:type="dxa"/>
            <w:shd w:val="clear" w:color="auto" w:fill="auto"/>
          </w:tcPr>
          <w:p w14:paraId="663F1F10" w14:textId="77777777" w:rsidR="000E51AC" w:rsidRPr="00C56FED" w:rsidRDefault="000E51AC" w:rsidP="000E51AC">
            <w:pPr>
              <w:widowControl w:val="0"/>
              <w:spacing w:line="276" w:lineRule="auto"/>
              <w:jc w:val="center"/>
              <w:rPr>
                <w:rFonts w:eastAsia="MS Mincho"/>
                <w:b/>
                <w:bCs/>
                <w:sz w:val="26"/>
                <w:szCs w:val="26"/>
              </w:rPr>
            </w:pPr>
            <w:r w:rsidRPr="00C56FED">
              <w:rPr>
                <w:rFonts w:eastAsia="MS Mincho"/>
                <w:b/>
                <w:bCs/>
                <w:sz w:val="26"/>
                <w:szCs w:val="26"/>
              </w:rPr>
              <w:t xml:space="preserve">Mức 3 </w:t>
            </w:r>
          </w:p>
        </w:tc>
        <w:tc>
          <w:tcPr>
            <w:tcW w:w="3261" w:type="dxa"/>
            <w:shd w:val="clear" w:color="auto" w:fill="auto"/>
          </w:tcPr>
          <w:p w14:paraId="1E979353" w14:textId="77777777" w:rsidR="000E51AC" w:rsidRPr="00C56FED" w:rsidRDefault="000E51AC" w:rsidP="000E51AC">
            <w:pPr>
              <w:widowControl w:val="0"/>
              <w:spacing w:line="276" w:lineRule="auto"/>
              <w:jc w:val="both"/>
              <w:rPr>
                <w:rFonts w:eastAsia="MS Mincho"/>
                <w:bCs/>
                <w:sz w:val="26"/>
                <w:szCs w:val="26"/>
              </w:rPr>
            </w:pPr>
            <w:r w:rsidRPr="00C56FED">
              <w:rPr>
                <w:rFonts w:eastAsia="MS Mincho"/>
                <w:bCs/>
                <w:sz w:val="26"/>
                <w:szCs w:val="26"/>
              </w:rPr>
              <w:t>Nhà trường có nhiều học sinh đi thi và đạt giải cao về các môn học năng khiếu, thể thao, nghệ thuật</w:t>
            </w:r>
            <w:r w:rsidR="00A43BAD">
              <w:rPr>
                <w:rFonts w:eastAsia="MS Mincho"/>
                <w:bCs/>
                <w:sz w:val="26"/>
                <w:szCs w:val="26"/>
              </w:rPr>
              <w:t>.</w:t>
            </w:r>
          </w:p>
        </w:tc>
        <w:tc>
          <w:tcPr>
            <w:tcW w:w="850" w:type="dxa"/>
            <w:shd w:val="clear" w:color="auto" w:fill="auto"/>
          </w:tcPr>
          <w:p w14:paraId="37FBA587" w14:textId="77777777" w:rsidR="000E51AC" w:rsidRPr="00C56FED" w:rsidRDefault="000E51AC" w:rsidP="000E51AC">
            <w:pPr>
              <w:widowControl w:val="0"/>
              <w:spacing w:line="276" w:lineRule="auto"/>
              <w:jc w:val="both"/>
              <w:rPr>
                <w:rFonts w:eastAsia="MS Mincho"/>
                <w:bCs/>
                <w:sz w:val="26"/>
                <w:szCs w:val="26"/>
              </w:rPr>
            </w:pPr>
          </w:p>
        </w:tc>
        <w:tc>
          <w:tcPr>
            <w:tcW w:w="1701" w:type="dxa"/>
            <w:shd w:val="clear" w:color="auto" w:fill="auto"/>
          </w:tcPr>
          <w:p w14:paraId="4C0A05BB" w14:textId="77777777" w:rsidR="000E51AC" w:rsidRPr="00C56FED" w:rsidRDefault="000E51AC" w:rsidP="000E51AC">
            <w:pPr>
              <w:widowControl w:val="0"/>
              <w:spacing w:line="276" w:lineRule="auto"/>
              <w:jc w:val="both"/>
              <w:rPr>
                <w:rFonts w:eastAsia="MS Mincho"/>
                <w:bCs/>
                <w:sz w:val="26"/>
                <w:szCs w:val="26"/>
              </w:rPr>
            </w:pPr>
            <w:r w:rsidRPr="00C56FED">
              <w:rPr>
                <w:rFonts w:eastAsia="MS Mincho"/>
                <w:bCs/>
                <w:sz w:val="26"/>
                <w:szCs w:val="26"/>
              </w:rPr>
              <w:t>Danh sách học sinh đạt giải thể thao</w:t>
            </w:r>
            <w:r w:rsidR="005D1A86" w:rsidRPr="00C56FED">
              <w:rPr>
                <w:rFonts w:eastAsia="MS Mincho"/>
                <w:bCs/>
                <w:sz w:val="26"/>
                <w:szCs w:val="26"/>
              </w:rPr>
              <w:t>.</w:t>
            </w:r>
          </w:p>
        </w:tc>
        <w:tc>
          <w:tcPr>
            <w:tcW w:w="1276" w:type="dxa"/>
            <w:shd w:val="clear" w:color="auto" w:fill="auto"/>
          </w:tcPr>
          <w:p w14:paraId="378AC108" w14:textId="77777777" w:rsidR="000E51AC" w:rsidRPr="00C56FED" w:rsidRDefault="000E51AC" w:rsidP="000E51AC">
            <w:pPr>
              <w:widowControl w:val="0"/>
              <w:spacing w:line="276" w:lineRule="auto"/>
              <w:jc w:val="both"/>
              <w:rPr>
                <w:rFonts w:eastAsia="MS Mincho"/>
                <w:bCs/>
                <w:sz w:val="26"/>
                <w:szCs w:val="26"/>
              </w:rPr>
            </w:pPr>
            <w:r w:rsidRPr="00C56FED">
              <w:rPr>
                <w:rFonts w:eastAsia="MS Mincho"/>
                <w:bCs/>
                <w:sz w:val="26"/>
                <w:szCs w:val="26"/>
              </w:rPr>
              <w:t>Lưu trữ</w:t>
            </w:r>
          </w:p>
        </w:tc>
        <w:tc>
          <w:tcPr>
            <w:tcW w:w="850" w:type="dxa"/>
            <w:shd w:val="clear" w:color="auto" w:fill="auto"/>
          </w:tcPr>
          <w:p w14:paraId="611C3189" w14:textId="77777777" w:rsidR="000E51AC" w:rsidRPr="00C56FED" w:rsidRDefault="000E51AC" w:rsidP="000E51AC">
            <w:pPr>
              <w:widowControl w:val="0"/>
              <w:spacing w:line="276" w:lineRule="auto"/>
              <w:jc w:val="both"/>
              <w:rPr>
                <w:rFonts w:eastAsia="MS Mincho"/>
                <w:bCs/>
                <w:sz w:val="26"/>
                <w:szCs w:val="26"/>
              </w:rPr>
            </w:pPr>
          </w:p>
        </w:tc>
      </w:tr>
    </w:tbl>
    <w:p w14:paraId="0CDF5B79" w14:textId="77777777" w:rsidR="000E51AC" w:rsidRPr="00C56FED" w:rsidRDefault="000E51AC" w:rsidP="000E51AC">
      <w:pPr>
        <w:spacing w:after="160" w:line="276" w:lineRule="auto"/>
        <w:rPr>
          <w:b/>
          <w:sz w:val="26"/>
          <w:szCs w:val="26"/>
        </w:rPr>
      </w:pPr>
      <w:r w:rsidRPr="00C56FED">
        <w:rPr>
          <w:b/>
          <w:sz w:val="26"/>
          <w:szCs w:val="26"/>
        </w:rPr>
        <w:t>Tiêu chí 5.3: Thực hiện nội dung giáo dục địa phương theo quy định</w:t>
      </w:r>
      <w:r w:rsidR="005D1A86" w:rsidRPr="00C56FED">
        <w:rPr>
          <w:b/>
          <w:sz w:val="26"/>
          <w:szCs w:val="26"/>
        </w:rPr>
        <w:t>.</w:t>
      </w:r>
    </w:p>
    <w:p w14:paraId="6FC4D96A" w14:textId="77777777" w:rsidR="000E51AC" w:rsidRPr="0016039F" w:rsidRDefault="000E51AC" w:rsidP="000E51AC">
      <w:pPr>
        <w:spacing w:line="276" w:lineRule="auto"/>
        <w:rPr>
          <w:b/>
          <w:szCs w:val="26"/>
          <w:lang w:val="nb-NO"/>
        </w:rPr>
      </w:pPr>
      <w:r w:rsidRPr="0016039F">
        <w:rPr>
          <w:b/>
          <w:szCs w:val="26"/>
          <w:lang w:val="nb-NO"/>
        </w:rPr>
        <w:t>Mức 1</w:t>
      </w:r>
    </w:p>
    <w:p w14:paraId="6DD5BB01" w14:textId="77777777" w:rsidR="000E51AC" w:rsidRPr="00C56FED" w:rsidRDefault="000E51AC" w:rsidP="000E51AC">
      <w:pPr>
        <w:spacing w:before="120" w:after="120" w:line="276" w:lineRule="auto"/>
        <w:ind w:firstLine="720"/>
        <w:jc w:val="both"/>
        <w:rPr>
          <w:sz w:val="26"/>
          <w:szCs w:val="26"/>
          <w:lang w:val="nb-NO"/>
        </w:rPr>
      </w:pPr>
      <w:r w:rsidRPr="00C56FED">
        <w:rPr>
          <w:sz w:val="26"/>
          <w:szCs w:val="26"/>
          <w:lang w:val="nb-NO"/>
        </w:rPr>
        <w:tab/>
        <w:t>a) Nội dung giáo dục địa phương cho học sinh được thực hiện theo kế hoạch;</w:t>
      </w:r>
    </w:p>
    <w:p w14:paraId="3B740D2D" w14:textId="77777777" w:rsidR="000E51AC" w:rsidRPr="00C56FED" w:rsidRDefault="000E51AC" w:rsidP="000E51AC">
      <w:pPr>
        <w:spacing w:before="120" w:after="120" w:line="276" w:lineRule="auto"/>
        <w:ind w:firstLine="1418"/>
        <w:jc w:val="both"/>
        <w:rPr>
          <w:sz w:val="26"/>
          <w:szCs w:val="26"/>
          <w:lang w:val="nb-NO"/>
        </w:rPr>
      </w:pPr>
      <w:r w:rsidRPr="00C56FED">
        <w:rPr>
          <w:sz w:val="26"/>
          <w:szCs w:val="26"/>
          <w:lang w:val="nb-NO"/>
        </w:rPr>
        <w:t>b) Các hình thức kiểm tra, đánh giá học sinh về nội dung giáo dục địa phương đảm bảo khách quan và hiệu quả;</w:t>
      </w:r>
    </w:p>
    <w:p w14:paraId="6E2A3BE8" w14:textId="77777777" w:rsidR="000E51AC" w:rsidRPr="00C56FED" w:rsidRDefault="000E51AC" w:rsidP="000E51AC">
      <w:pPr>
        <w:spacing w:before="120" w:after="120" w:line="276" w:lineRule="auto"/>
        <w:ind w:firstLine="1418"/>
        <w:jc w:val="both"/>
        <w:rPr>
          <w:sz w:val="26"/>
          <w:szCs w:val="26"/>
          <w:lang w:val="nb-NO"/>
        </w:rPr>
      </w:pPr>
      <w:r w:rsidRPr="00C56FED">
        <w:rPr>
          <w:sz w:val="26"/>
          <w:szCs w:val="26"/>
          <w:lang w:val="nb-NO"/>
        </w:rPr>
        <w:t>c) Hằng năm, rà soát, đánh giá, cập nhật tài liệu, đề xuất điều chỉnh nội dung giáo dục địa phương.</w:t>
      </w:r>
    </w:p>
    <w:p w14:paraId="654914D6" w14:textId="77777777" w:rsidR="000E51AC" w:rsidRPr="0016039F" w:rsidRDefault="000E51AC" w:rsidP="0016039F">
      <w:pPr>
        <w:spacing w:before="120" w:after="120" w:line="276" w:lineRule="auto"/>
        <w:jc w:val="both"/>
        <w:rPr>
          <w:b/>
          <w:szCs w:val="26"/>
          <w:lang w:val="nb-NO"/>
        </w:rPr>
      </w:pPr>
      <w:r w:rsidRPr="0016039F">
        <w:rPr>
          <w:b/>
          <w:szCs w:val="26"/>
          <w:lang w:val="nb-NO"/>
        </w:rPr>
        <w:t>Mức 2</w:t>
      </w:r>
    </w:p>
    <w:p w14:paraId="3FB142C3" w14:textId="77777777" w:rsidR="000E51AC" w:rsidRPr="00C56FED" w:rsidRDefault="000E51AC" w:rsidP="000E51AC">
      <w:pPr>
        <w:spacing w:before="120" w:after="120" w:line="276" w:lineRule="auto"/>
        <w:ind w:firstLine="1418"/>
        <w:jc w:val="both"/>
        <w:rPr>
          <w:sz w:val="26"/>
          <w:szCs w:val="26"/>
          <w:lang w:val="nb-NO"/>
        </w:rPr>
      </w:pPr>
      <w:r w:rsidRPr="00C56FED">
        <w:rPr>
          <w:sz w:val="26"/>
          <w:szCs w:val="26"/>
          <w:lang w:val="nb-NO"/>
        </w:rPr>
        <w:t>Nội dung giáo dục địa phương phù hợp với mục tiêu môn học và gắn lý luận với thực tiễn.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685"/>
        <w:gridCol w:w="992"/>
        <w:gridCol w:w="1134"/>
        <w:gridCol w:w="1134"/>
        <w:gridCol w:w="1134"/>
      </w:tblGrid>
      <w:tr w:rsidR="000E51AC" w:rsidRPr="00C56FED" w14:paraId="63F2FC57" w14:textId="77777777" w:rsidTr="004F00D5">
        <w:tc>
          <w:tcPr>
            <w:tcW w:w="993" w:type="dxa"/>
            <w:vMerge w:val="restart"/>
            <w:shd w:val="clear" w:color="auto" w:fill="auto"/>
            <w:vAlign w:val="center"/>
          </w:tcPr>
          <w:p w14:paraId="0E5B17B2" w14:textId="77777777" w:rsidR="000E51AC" w:rsidRPr="00C56FED" w:rsidRDefault="000E51AC" w:rsidP="004F00D5">
            <w:pPr>
              <w:widowControl w:val="0"/>
              <w:spacing w:line="276" w:lineRule="auto"/>
              <w:jc w:val="center"/>
              <w:rPr>
                <w:rFonts w:eastAsia="MS Mincho"/>
                <w:b/>
                <w:bCs/>
                <w:sz w:val="26"/>
                <w:szCs w:val="26"/>
              </w:rPr>
            </w:pPr>
            <w:r w:rsidRPr="00C56FED">
              <w:rPr>
                <w:rFonts w:eastAsia="MS Mincho"/>
                <w:b/>
                <w:bCs/>
                <w:sz w:val="26"/>
                <w:szCs w:val="26"/>
              </w:rPr>
              <w:t>Tiêu chí</w:t>
            </w:r>
          </w:p>
          <w:p w14:paraId="57A8CDDF" w14:textId="77777777" w:rsidR="000E51AC" w:rsidRPr="00C56FED" w:rsidRDefault="000E51AC" w:rsidP="004F00D5">
            <w:pPr>
              <w:widowControl w:val="0"/>
              <w:spacing w:line="276" w:lineRule="auto"/>
              <w:jc w:val="center"/>
              <w:rPr>
                <w:rFonts w:eastAsia="MS Mincho"/>
                <w:b/>
                <w:bCs/>
                <w:sz w:val="26"/>
                <w:szCs w:val="26"/>
              </w:rPr>
            </w:pPr>
            <w:r w:rsidRPr="00C56FED">
              <w:rPr>
                <w:rFonts w:eastAsia="MS Mincho"/>
                <w:b/>
                <w:bCs/>
                <w:sz w:val="26"/>
                <w:szCs w:val="26"/>
              </w:rPr>
              <w:t>5.3</w:t>
            </w:r>
          </w:p>
        </w:tc>
        <w:tc>
          <w:tcPr>
            <w:tcW w:w="4677" w:type="dxa"/>
            <w:gridSpan w:val="2"/>
            <w:shd w:val="clear" w:color="auto" w:fill="auto"/>
            <w:vAlign w:val="center"/>
          </w:tcPr>
          <w:p w14:paraId="01EEC56C" w14:textId="77777777" w:rsidR="000E51AC" w:rsidRPr="00C56FED" w:rsidRDefault="000E51AC" w:rsidP="004F00D5">
            <w:pPr>
              <w:widowControl w:val="0"/>
              <w:spacing w:line="276" w:lineRule="auto"/>
              <w:jc w:val="center"/>
              <w:rPr>
                <w:rFonts w:eastAsia="MS Mincho"/>
                <w:b/>
                <w:bCs/>
                <w:sz w:val="26"/>
                <w:szCs w:val="26"/>
              </w:rPr>
            </w:pPr>
            <w:r w:rsidRPr="00C56FED">
              <w:rPr>
                <w:rFonts w:eastAsia="MS Mincho"/>
                <w:b/>
                <w:bCs/>
                <w:sz w:val="26"/>
                <w:szCs w:val="26"/>
              </w:rPr>
              <w:t>Phân tích tiêu chí</w:t>
            </w:r>
          </w:p>
        </w:tc>
        <w:tc>
          <w:tcPr>
            <w:tcW w:w="2268" w:type="dxa"/>
            <w:gridSpan w:val="2"/>
            <w:shd w:val="clear" w:color="auto" w:fill="auto"/>
            <w:vAlign w:val="center"/>
          </w:tcPr>
          <w:p w14:paraId="401878CE" w14:textId="77777777" w:rsidR="000E51AC" w:rsidRPr="00C56FED" w:rsidRDefault="000E51AC" w:rsidP="004F00D5">
            <w:pPr>
              <w:widowControl w:val="0"/>
              <w:spacing w:line="276" w:lineRule="auto"/>
              <w:jc w:val="center"/>
              <w:rPr>
                <w:rFonts w:eastAsia="MS Mincho"/>
                <w:b/>
                <w:bCs/>
                <w:sz w:val="26"/>
                <w:szCs w:val="26"/>
              </w:rPr>
            </w:pPr>
            <w:r w:rsidRPr="00C56FED">
              <w:rPr>
                <w:rFonts w:eastAsia="MS Mincho"/>
                <w:b/>
                <w:bCs/>
                <w:sz w:val="26"/>
                <w:szCs w:val="26"/>
              </w:rPr>
              <w:t>Minh chứng</w:t>
            </w:r>
          </w:p>
        </w:tc>
        <w:tc>
          <w:tcPr>
            <w:tcW w:w="1134" w:type="dxa"/>
            <w:shd w:val="clear" w:color="auto" w:fill="auto"/>
            <w:vAlign w:val="center"/>
          </w:tcPr>
          <w:p w14:paraId="05DF5600" w14:textId="77777777" w:rsidR="000E51AC" w:rsidRPr="00C56FED" w:rsidRDefault="000E51AC" w:rsidP="004F00D5">
            <w:pPr>
              <w:widowControl w:val="0"/>
              <w:spacing w:line="276" w:lineRule="auto"/>
              <w:jc w:val="center"/>
              <w:rPr>
                <w:rFonts w:eastAsia="MS Mincho"/>
                <w:b/>
                <w:bCs/>
                <w:sz w:val="26"/>
                <w:szCs w:val="26"/>
              </w:rPr>
            </w:pPr>
            <w:r w:rsidRPr="00C56FED">
              <w:rPr>
                <w:rFonts w:eastAsia="MS Mincho"/>
                <w:b/>
                <w:bCs/>
                <w:sz w:val="26"/>
                <w:szCs w:val="26"/>
              </w:rPr>
              <w:t>Ghi chú</w:t>
            </w:r>
          </w:p>
        </w:tc>
      </w:tr>
      <w:tr w:rsidR="000E51AC" w:rsidRPr="00C56FED" w14:paraId="5D854300" w14:textId="77777777" w:rsidTr="004F00D5">
        <w:tc>
          <w:tcPr>
            <w:tcW w:w="993" w:type="dxa"/>
            <w:vMerge/>
            <w:shd w:val="clear" w:color="auto" w:fill="auto"/>
            <w:vAlign w:val="center"/>
          </w:tcPr>
          <w:p w14:paraId="7BC7743D" w14:textId="77777777" w:rsidR="000E51AC" w:rsidRPr="00C56FED" w:rsidRDefault="000E51AC" w:rsidP="004F00D5">
            <w:pPr>
              <w:widowControl w:val="0"/>
              <w:spacing w:line="276" w:lineRule="auto"/>
              <w:jc w:val="center"/>
              <w:rPr>
                <w:rFonts w:eastAsia="MS Mincho"/>
                <w:b/>
                <w:bCs/>
                <w:sz w:val="26"/>
                <w:szCs w:val="26"/>
              </w:rPr>
            </w:pPr>
          </w:p>
        </w:tc>
        <w:tc>
          <w:tcPr>
            <w:tcW w:w="3685" w:type="dxa"/>
            <w:shd w:val="clear" w:color="auto" w:fill="auto"/>
            <w:vAlign w:val="center"/>
          </w:tcPr>
          <w:p w14:paraId="2DC331CF" w14:textId="77777777" w:rsidR="000E51AC" w:rsidRPr="00C56FED" w:rsidRDefault="000E51AC" w:rsidP="004F00D5">
            <w:pPr>
              <w:widowControl w:val="0"/>
              <w:spacing w:line="276" w:lineRule="auto"/>
              <w:jc w:val="center"/>
              <w:rPr>
                <w:rFonts w:eastAsia="MS Mincho"/>
                <w:bCs/>
                <w:sz w:val="26"/>
                <w:szCs w:val="26"/>
              </w:rPr>
            </w:pPr>
            <w:r w:rsidRPr="00C56FED">
              <w:rPr>
                <w:rFonts w:eastAsia="MS Mincho"/>
                <w:bCs/>
                <w:sz w:val="26"/>
                <w:szCs w:val="26"/>
              </w:rPr>
              <w:t>Nội hàm</w:t>
            </w:r>
          </w:p>
        </w:tc>
        <w:tc>
          <w:tcPr>
            <w:tcW w:w="992" w:type="dxa"/>
            <w:shd w:val="clear" w:color="auto" w:fill="auto"/>
            <w:vAlign w:val="center"/>
          </w:tcPr>
          <w:p w14:paraId="345AB089" w14:textId="77777777" w:rsidR="000E51AC" w:rsidRPr="00C56FED" w:rsidRDefault="000E51AC" w:rsidP="004F00D5">
            <w:pPr>
              <w:widowControl w:val="0"/>
              <w:spacing w:line="276" w:lineRule="auto"/>
              <w:jc w:val="center"/>
              <w:rPr>
                <w:rFonts w:eastAsia="MS Mincho"/>
                <w:bCs/>
                <w:sz w:val="26"/>
                <w:szCs w:val="26"/>
              </w:rPr>
            </w:pPr>
            <w:r w:rsidRPr="00C56FED">
              <w:rPr>
                <w:rFonts w:eastAsia="MS Mincho"/>
                <w:bCs/>
                <w:sz w:val="26"/>
                <w:szCs w:val="26"/>
              </w:rPr>
              <w:t>Câu hỏi</w:t>
            </w:r>
          </w:p>
        </w:tc>
        <w:tc>
          <w:tcPr>
            <w:tcW w:w="1134" w:type="dxa"/>
            <w:shd w:val="clear" w:color="auto" w:fill="auto"/>
            <w:vAlign w:val="center"/>
          </w:tcPr>
          <w:p w14:paraId="1633458C" w14:textId="77777777" w:rsidR="000E51AC" w:rsidRPr="00C56FED" w:rsidRDefault="000E51AC" w:rsidP="004F00D5">
            <w:pPr>
              <w:widowControl w:val="0"/>
              <w:spacing w:line="276" w:lineRule="auto"/>
              <w:jc w:val="center"/>
              <w:rPr>
                <w:rFonts w:eastAsia="MS Mincho"/>
                <w:bCs/>
                <w:sz w:val="26"/>
                <w:szCs w:val="26"/>
              </w:rPr>
            </w:pPr>
            <w:r w:rsidRPr="00C56FED">
              <w:rPr>
                <w:rFonts w:eastAsia="MS Mincho"/>
                <w:bCs/>
                <w:sz w:val="26"/>
                <w:szCs w:val="26"/>
              </w:rPr>
              <w:t>Cần thu thập</w:t>
            </w:r>
          </w:p>
        </w:tc>
        <w:tc>
          <w:tcPr>
            <w:tcW w:w="1134" w:type="dxa"/>
            <w:shd w:val="clear" w:color="auto" w:fill="auto"/>
            <w:vAlign w:val="center"/>
          </w:tcPr>
          <w:p w14:paraId="47FFD42A" w14:textId="77777777" w:rsidR="000E51AC" w:rsidRPr="00C56FED" w:rsidRDefault="000E51AC" w:rsidP="004F00D5">
            <w:pPr>
              <w:widowControl w:val="0"/>
              <w:spacing w:line="276" w:lineRule="auto"/>
              <w:jc w:val="center"/>
              <w:rPr>
                <w:rFonts w:eastAsia="MS Mincho"/>
                <w:bCs/>
                <w:sz w:val="26"/>
                <w:szCs w:val="26"/>
              </w:rPr>
            </w:pPr>
            <w:r w:rsidRPr="00C56FED">
              <w:rPr>
                <w:rFonts w:eastAsia="MS Mincho"/>
                <w:bCs/>
                <w:sz w:val="26"/>
                <w:szCs w:val="26"/>
              </w:rPr>
              <w:t>Nơi thu thập</w:t>
            </w:r>
          </w:p>
        </w:tc>
        <w:tc>
          <w:tcPr>
            <w:tcW w:w="1134" w:type="dxa"/>
            <w:shd w:val="clear" w:color="auto" w:fill="auto"/>
            <w:vAlign w:val="center"/>
          </w:tcPr>
          <w:p w14:paraId="3C7B33F6" w14:textId="77777777" w:rsidR="000E51AC" w:rsidRPr="00C56FED" w:rsidRDefault="000E51AC" w:rsidP="004F00D5">
            <w:pPr>
              <w:widowControl w:val="0"/>
              <w:spacing w:line="276" w:lineRule="auto"/>
              <w:jc w:val="center"/>
              <w:rPr>
                <w:rFonts w:eastAsia="MS Mincho"/>
                <w:b/>
                <w:bCs/>
                <w:sz w:val="26"/>
                <w:szCs w:val="26"/>
              </w:rPr>
            </w:pPr>
          </w:p>
        </w:tc>
      </w:tr>
      <w:tr w:rsidR="000E51AC" w:rsidRPr="00C56FED" w14:paraId="7F7BDDD4" w14:textId="77777777" w:rsidTr="004F00D5">
        <w:tc>
          <w:tcPr>
            <w:tcW w:w="993" w:type="dxa"/>
            <w:shd w:val="clear" w:color="auto" w:fill="auto"/>
            <w:vAlign w:val="center"/>
          </w:tcPr>
          <w:p w14:paraId="5C6840A6" w14:textId="77777777" w:rsidR="000E51AC" w:rsidRPr="00C56FED" w:rsidRDefault="000E51AC" w:rsidP="004F00D5">
            <w:pPr>
              <w:widowControl w:val="0"/>
              <w:spacing w:line="276" w:lineRule="auto"/>
              <w:jc w:val="center"/>
              <w:rPr>
                <w:rFonts w:eastAsia="MS Mincho"/>
                <w:b/>
                <w:bCs/>
                <w:sz w:val="26"/>
                <w:szCs w:val="26"/>
              </w:rPr>
            </w:pPr>
            <w:r w:rsidRPr="00C56FED">
              <w:rPr>
                <w:rFonts w:eastAsia="MS Mincho"/>
                <w:b/>
                <w:bCs/>
                <w:sz w:val="26"/>
                <w:szCs w:val="26"/>
              </w:rPr>
              <w:t>Mức 1</w:t>
            </w:r>
          </w:p>
        </w:tc>
        <w:tc>
          <w:tcPr>
            <w:tcW w:w="3685" w:type="dxa"/>
            <w:shd w:val="clear" w:color="auto" w:fill="auto"/>
          </w:tcPr>
          <w:p w14:paraId="2684FE7E" w14:textId="77777777" w:rsidR="000E51AC" w:rsidRPr="00C56FED" w:rsidRDefault="000E51AC" w:rsidP="000E51AC">
            <w:pPr>
              <w:widowControl w:val="0"/>
              <w:spacing w:line="276" w:lineRule="auto"/>
              <w:jc w:val="both"/>
              <w:rPr>
                <w:rFonts w:eastAsia="MS Mincho"/>
                <w:bCs/>
                <w:sz w:val="26"/>
                <w:szCs w:val="26"/>
              </w:rPr>
            </w:pPr>
          </w:p>
        </w:tc>
        <w:tc>
          <w:tcPr>
            <w:tcW w:w="992" w:type="dxa"/>
            <w:shd w:val="clear" w:color="auto" w:fill="auto"/>
          </w:tcPr>
          <w:p w14:paraId="5723E79C" w14:textId="77777777" w:rsidR="000E51AC" w:rsidRPr="00C56FED" w:rsidRDefault="000E51AC" w:rsidP="000E51AC">
            <w:pPr>
              <w:widowControl w:val="0"/>
              <w:spacing w:line="276" w:lineRule="auto"/>
              <w:jc w:val="both"/>
              <w:rPr>
                <w:rFonts w:eastAsia="MS Mincho"/>
                <w:bCs/>
                <w:sz w:val="26"/>
                <w:szCs w:val="26"/>
              </w:rPr>
            </w:pPr>
          </w:p>
        </w:tc>
        <w:tc>
          <w:tcPr>
            <w:tcW w:w="1134" w:type="dxa"/>
            <w:shd w:val="clear" w:color="auto" w:fill="auto"/>
          </w:tcPr>
          <w:p w14:paraId="17794296" w14:textId="77777777" w:rsidR="000E51AC" w:rsidRPr="00C56FED" w:rsidRDefault="000E51AC" w:rsidP="000E51AC">
            <w:pPr>
              <w:widowControl w:val="0"/>
              <w:spacing w:line="276" w:lineRule="auto"/>
              <w:jc w:val="both"/>
              <w:rPr>
                <w:rFonts w:eastAsia="MS Mincho"/>
                <w:bCs/>
                <w:sz w:val="26"/>
                <w:szCs w:val="26"/>
              </w:rPr>
            </w:pPr>
          </w:p>
        </w:tc>
        <w:tc>
          <w:tcPr>
            <w:tcW w:w="1134" w:type="dxa"/>
            <w:shd w:val="clear" w:color="auto" w:fill="auto"/>
          </w:tcPr>
          <w:p w14:paraId="21FC3216" w14:textId="77777777" w:rsidR="000E51AC" w:rsidRPr="00C56FED" w:rsidRDefault="000E51AC" w:rsidP="000E51AC">
            <w:pPr>
              <w:widowControl w:val="0"/>
              <w:spacing w:line="276" w:lineRule="auto"/>
              <w:jc w:val="both"/>
              <w:rPr>
                <w:rFonts w:eastAsia="MS Mincho"/>
                <w:bCs/>
                <w:sz w:val="26"/>
                <w:szCs w:val="26"/>
              </w:rPr>
            </w:pPr>
          </w:p>
        </w:tc>
        <w:tc>
          <w:tcPr>
            <w:tcW w:w="1134" w:type="dxa"/>
            <w:shd w:val="clear" w:color="auto" w:fill="auto"/>
          </w:tcPr>
          <w:p w14:paraId="631A354E" w14:textId="77777777" w:rsidR="000E51AC" w:rsidRPr="00C56FED" w:rsidRDefault="000E51AC" w:rsidP="000E51AC">
            <w:pPr>
              <w:widowControl w:val="0"/>
              <w:spacing w:line="276" w:lineRule="auto"/>
              <w:jc w:val="both"/>
              <w:rPr>
                <w:rFonts w:eastAsia="MS Mincho"/>
                <w:bCs/>
                <w:sz w:val="26"/>
                <w:szCs w:val="26"/>
              </w:rPr>
            </w:pPr>
          </w:p>
        </w:tc>
      </w:tr>
      <w:tr w:rsidR="000E51AC" w:rsidRPr="00C56FED" w14:paraId="5168C78A" w14:textId="77777777" w:rsidTr="004F00D5">
        <w:tc>
          <w:tcPr>
            <w:tcW w:w="993" w:type="dxa"/>
            <w:shd w:val="clear" w:color="auto" w:fill="auto"/>
            <w:vAlign w:val="center"/>
          </w:tcPr>
          <w:p w14:paraId="4DFA0ED1" w14:textId="77777777" w:rsidR="000E51AC" w:rsidRPr="00C56FED" w:rsidRDefault="000E51AC" w:rsidP="004F00D5">
            <w:pPr>
              <w:widowControl w:val="0"/>
              <w:spacing w:line="276" w:lineRule="auto"/>
              <w:jc w:val="center"/>
              <w:rPr>
                <w:rFonts w:eastAsia="MS Mincho"/>
                <w:bCs/>
                <w:sz w:val="26"/>
                <w:szCs w:val="26"/>
              </w:rPr>
            </w:pPr>
            <w:r w:rsidRPr="00C56FED">
              <w:rPr>
                <w:rFonts w:eastAsia="MS Mincho"/>
                <w:bCs/>
                <w:sz w:val="26"/>
                <w:szCs w:val="26"/>
              </w:rPr>
              <w:t>a</w:t>
            </w:r>
          </w:p>
        </w:tc>
        <w:tc>
          <w:tcPr>
            <w:tcW w:w="3685" w:type="dxa"/>
            <w:shd w:val="clear" w:color="auto" w:fill="auto"/>
          </w:tcPr>
          <w:p w14:paraId="0D174B0F" w14:textId="77777777" w:rsidR="000E51AC" w:rsidRPr="00C56FED" w:rsidRDefault="000E51AC" w:rsidP="000E51AC">
            <w:pPr>
              <w:widowControl w:val="0"/>
              <w:spacing w:line="276" w:lineRule="auto"/>
              <w:jc w:val="both"/>
              <w:rPr>
                <w:rFonts w:eastAsia="MS Mincho"/>
                <w:bCs/>
                <w:sz w:val="26"/>
                <w:szCs w:val="26"/>
              </w:rPr>
            </w:pPr>
            <w:r w:rsidRPr="00C56FED">
              <w:rPr>
                <w:rFonts w:eastAsia="MS Mincho"/>
                <w:bCs/>
                <w:sz w:val="26"/>
                <w:szCs w:val="26"/>
              </w:rPr>
              <w:t>- Thực hiện đầy đủ nội dung giáo dục địa phương theo quy định</w:t>
            </w:r>
            <w:r w:rsidR="005D1A86" w:rsidRPr="00C56FED">
              <w:rPr>
                <w:rFonts w:eastAsia="MS Mincho"/>
                <w:bCs/>
                <w:sz w:val="26"/>
                <w:szCs w:val="26"/>
              </w:rPr>
              <w:t>.</w:t>
            </w:r>
          </w:p>
          <w:p w14:paraId="51A73DD6" w14:textId="77777777" w:rsidR="000E51AC" w:rsidRPr="00C56FED" w:rsidRDefault="000E51AC" w:rsidP="000E51AC">
            <w:pPr>
              <w:widowControl w:val="0"/>
              <w:spacing w:line="276" w:lineRule="auto"/>
              <w:jc w:val="both"/>
              <w:rPr>
                <w:rFonts w:eastAsia="MS Mincho"/>
                <w:bCs/>
                <w:sz w:val="26"/>
                <w:szCs w:val="26"/>
              </w:rPr>
            </w:pPr>
            <w:r w:rsidRPr="00C56FED">
              <w:rPr>
                <w:rFonts w:eastAsia="MS Mincho"/>
                <w:bCs/>
                <w:sz w:val="26"/>
                <w:szCs w:val="26"/>
              </w:rPr>
              <w:t>- Nhà trường chỉ đạo giáo viên thực hiện nội dung giáo dục địa phương theo quy định của Bộ Giáo dục và Đào tạo</w:t>
            </w:r>
            <w:r w:rsidR="005D1A86" w:rsidRPr="00C56FED">
              <w:rPr>
                <w:rFonts w:eastAsia="MS Mincho"/>
                <w:bCs/>
                <w:sz w:val="26"/>
                <w:szCs w:val="26"/>
              </w:rPr>
              <w:t>.</w:t>
            </w:r>
          </w:p>
        </w:tc>
        <w:tc>
          <w:tcPr>
            <w:tcW w:w="992" w:type="dxa"/>
            <w:shd w:val="clear" w:color="auto" w:fill="auto"/>
          </w:tcPr>
          <w:p w14:paraId="17FC2E36" w14:textId="77777777" w:rsidR="000E51AC" w:rsidRPr="00C56FED" w:rsidRDefault="000E51AC" w:rsidP="000E51AC">
            <w:pPr>
              <w:widowControl w:val="0"/>
              <w:spacing w:line="276" w:lineRule="auto"/>
              <w:jc w:val="both"/>
              <w:rPr>
                <w:rFonts w:eastAsia="MS Mincho"/>
                <w:bCs/>
                <w:sz w:val="26"/>
                <w:szCs w:val="26"/>
              </w:rPr>
            </w:pPr>
          </w:p>
        </w:tc>
        <w:tc>
          <w:tcPr>
            <w:tcW w:w="1134" w:type="dxa"/>
            <w:shd w:val="clear" w:color="auto" w:fill="auto"/>
            <w:vAlign w:val="center"/>
          </w:tcPr>
          <w:p w14:paraId="40857D92" w14:textId="77777777" w:rsidR="000E51AC" w:rsidRPr="00C56FED" w:rsidRDefault="000E51AC" w:rsidP="004F00D5">
            <w:pPr>
              <w:widowControl w:val="0"/>
              <w:spacing w:line="276" w:lineRule="auto"/>
              <w:jc w:val="both"/>
              <w:rPr>
                <w:rFonts w:eastAsia="MS Mincho"/>
                <w:bCs/>
                <w:sz w:val="26"/>
                <w:szCs w:val="26"/>
              </w:rPr>
            </w:pPr>
            <w:r w:rsidRPr="00C56FED">
              <w:rPr>
                <w:rFonts w:eastAsia="MS Mincho"/>
                <w:bCs/>
                <w:sz w:val="26"/>
                <w:szCs w:val="26"/>
              </w:rPr>
              <w:t>Nội dung giáo dục địa phương</w:t>
            </w:r>
            <w:r w:rsidR="005D1A86" w:rsidRPr="00C56FED">
              <w:rPr>
                <w:rFonts w:eastAsia="MS Mincho"/>
                <w:bCs/>
                <w:sz w:val="26"/>
                <w:szCs w:val="26"/>
              </w:rPr>
              <w:t>.</w:t>
            </w:r>
          </w:p>
        </w:tc>
        <w:tc>
          <w:tcPr>
            <w:tcW w:w="1134" w:type="dxa"/>
            <w:shd w:val="clear" w:color="auto" w:fill="auto"/>
            <w:vAlign w:val="center"/>
          </w:tcPr>
          <w:p w14:paraId="5C2F2D78" w14:textId="77777777" w:rsidR="000E51AC" w:rsidRPr="00C56FED" w:rsidRDefault="000E51AC" w:rsidP="004F00D5">
            <w:pPr>
              <w:widowControl w:val="0"/>
              <w:spacing w:line="276" w:lineRule="auto"/>
              <w:jc w:val="both"/>
              <w:rPr>
                <w:rFonts w:eastAsia="MS Mincho"/>
                <w:bCs/>
                <w:sz w:val="26"/>
                <w:szCs w:val="26"/>
              </w:rPr>
            </w:pPr>
            <w:r w:rsidRPr="00C56FED">
              <w:rPr>
                <w:rFonts w:eastAsia="MS Mincho"/>
                <w:bCs/>
                <w:sz w:val="26"/>
                <w:szCs w:val="26"/>
              </w:rPr>
              <w:t>Tổ chuyên môn</w:t>
            </w:r>
            <w:r w:rsidR="005D1A86" w:rsidRPr="00C56FED">
              <w:rPr>
                <w:rFonts w:eastAsia="MS Mincho"/>
                <w:bCs/>
                <w:sz w:val="26"/>
                <w:szCs w:val="26"/>
              </w:rPr>
              <w:t>.</w:t>
            </w:r>
          </w:p>
        </w:tc>
        <w:tc>
          <w:tcPr>
            <w:tcW w:w="1134" w:type="dxa"/>
            <w:shd w:val="clear" w:color="auto" w:fill="auto"/>
          </w:tcPr>
          <w:p w14:paraId="18F02FDC" w14:textId="77777777" w:rsidR="000E51AC" w:rsidRPr="00C56FED" w:rsidRDefault="000E51AC" w:rsidP="000E51AC">
            <w:pPr>
              <w:widowControl w:val="0"/>
              <w:spacing w:line="276" w:lineRule="auto"/>
              <w:jc w:val="both"/>
              <w:rPr>
                <w:rFonts w:eastAsia="MS Mincho"/>
                <w:bCs/>
                <w:sz w:val="26"/>
                <w:szCs w:val="26"/>
              </w:rPr>
            </w:pPr>
          </w:p>
        </w:tc>
      </w:tr>
      <w:tr w:rsidR="000E51AC" w:rsidRPr="00C56FED" w14:paraId="28C1AE78" w14:textId="77777777" w:rsidTr="004F00D5">
        <w:tc>
          <w:tcPr>
            <w:tcW w:w="993" w:type="dxa"/>
            <w:shd w:val="clear" w:color="auto" w:fill="auto"/>
            <w:vAlign w:val="center"/>
          </w:tcPr>
          <w:p w14:paraId="3BBBD0F3" w14:textId="77777777" w:rsidR="000E51AC" w:rsidRPr="00C56FED" w:rsidRDefault="000E51AC" w:rsidP="004F00D5">
            <w:pPr>
              <w:widowControl w:val="0"/>
              <w:spacing w:line="276" w:lineRule="auto"/>
              <w:jc w:val="center"/>
              <w:rPr>
                <w:rFonts w:eastAsia="MS Mincho"/>
                <w:bCs/>
                <w:sz w:val="26"/>
                <w:szCs w:val="26"/>
              </w:rPr>
            </w:pPr>
            <w:r w:rsidRPr="00C56FED">
              <w:rPr>
                <w:rFonts w:eastAsia="MS Mincho"/>
                <w:bCs/>
                <w:sz w:val="26"/>
                <w:szCs w:val="26"/>
              </w:rPr>
              <w:t>b</w:t>
            </w:r>
          </w:p>
        </w:tc>
        <w:tc>
          <w:tcPr>
            <w:tcW w:w="3685" w:type="dxa"/>
            <w:shd w:val="clear" w:color="auto" w:fill="auto"/>
          </w:tcPr>
          <w:p w14:paraId="2F4BCF9F" w14:textId="77777777" w:rsidR="000E51AC" w:rsidRPr="00C56FED" w:rsidRDefault="000E51AC" w:rsidP="000E51AC">
            <w:pPr>
              <w:widowControl w:val="0"/>
              <w:spacing w:line="276" w:lineRule="auto"/>
              <w:jc w:val="both"/>
              <w:rPr>
                <w:rFonts w:eastAsia="MS Mincho"/>
                <w:bCs/>
                <w:sz w:val="26"/>
                <w:szCs w:val="26"/>
              </w:rPr>
            </w:pPr>
            <w:r w:rsidRPr="00C56FED">
              <w:rPr>
                <w:rFonts w:eastAsia="MS Mincho"/>
                <w:bCs/>
                <w:sz w:val="26"/>
                <w:szCs w:val="26"/>
              </w:rPr>
              <w:t>Thông qua việc học tập khảo sát thực tế, giáo viên bộ môn giao nhiệm vụ cho học sinh viết báo cáo thu hoạch và lấy kết quả</w:t>
            </w:r>
            <w:r w:rsidR="005D1A86" w:rsidRPr="00C56FED">
              <w:rPr>
                <w:rFonts w:eastAsia="MS Mincho"/>
                <w:bCs/>
                <w:sz w:val="26"/>
                <w:szCs w:val="26"/>
              </w:rPr>
              <w:t>.</w:t>
            </w:r>
          </w:p>
        </w:tc>
        <w:tc>
          <w:tcPr>
            <w:tcW w:w="992" w:type="dxa"/>
            <w:shd w:val="clear" w:color="auto" w:fill="auto"/>
          </w:tcPr>
          <w:p w14:paraId="0A68DC55" w14:textId="77777777" w:rsidR="000E51AC" w:rsidRPr="00C56FED" w:rsidRDefault="000E51AC" w:rsidP="000E51AC">
            <w:pPr>
              <w:widowControl w:val="0"/>
              <w:spacing w:line="276" w:lineRule="auto"/>
              <w:jc w:val="both"/>
              <w:rPr>
                <w:rFonts w:eastAsia="MS Mincho"/>
                <w:bCs/>
                <w:sz w:val="26"/>
                <w:szCs w:val="26"/>
              </w:rPr>
            </w:pPr>
          </w:p>
        </w:tc>
        <w:tc>
          <w:tcPr>
            <w:tcW w:w="1134" w:type="dxa"/>
            <w:shd w:val="clear" w:color="auto" w:fill="auto"/>
          </w:tcPr>
          <w:p w14:paraId="73D96CFC" w14:textId="77777777" w:rsidR="000E51AC" w:rsidRPr="00C56FED" w:rsidRDefault="000E51AC" w:rsidP="000E51AC">
            <w:pPr>
              <w:widowControl w:val="0"/>
              <w:spacing w:line="276" w:lineRule="auto"/>
              <w:jc w:val="both"/>
              <w:rPr>
                <w:rFonts w:eastAsia="MS Mincho"/>
                <w:bCs/>
                <w:sz w:val="26"/>
                <w:szCs w:val="26"/>
              </w:rPr>
            </w:pPr>
          </w:p>
        </w:tc>
        <w:tc>
          <w:tcPr>
            <w:tcW w:w="1134" w:type="dxa"/>
            <w:shd w:val="clear" w:color="auto" w:fill="auto"/>
          </w:tcPr>
          <w:p w14:paraId="77370404" w14:textId="77777777" w:rsidR="000E51AC" w:rsidRPr="00C56FED" w:rsidRDefault="000E51AC" w:rsidP="000E51AC">
            <w:pPr>
              <w:widowControl w:val="0"/>
              <w:spacing w:line="276" w:lineRule="auto"/>
              <w:jc w:val="both"/>
              <w:rPr>
                <w:rFonts w:eastAsia="MS Mincho"/>
                <w:bCs/>
                <w:sz w:val="26"/>
                <w:szCs w:val="26"/>
              </w:rPr>
            </w:pPr>
          </w:p>
        </w:tc>
        <w:tc>
          <w:tcPr>
            <w:tcW w:w="1134" w:type="dxa"/>
            <w:shd w:val="clear" w:color="auto" w:fill="auto"/>
          </w:tcPr>
          <w:p w14:paraId="14A2130E" w14:textId="77777777" w:rsidR="000E51AC" w:rsidRPr="00C56FED" w:rsidRDefault="000E51AC" w:rsidP="000E51AC">
            <w:pPr>
              <w:widowControl w:val="0"/>
              <w:spacing w:line="276" w:lineRule="auto"/>
              <w:jc w:val="both"/>
              <w:rPr>
                <w:rFonts w:eastAsia="MS Mincho"/>
                <w:bCs/>
                <w:sz w:val="26"/>
                <w:szCs w:val="26"/>
              </w:rPr>
            </w:pPr>
          </w:p>
        </w:tc>
      </w:tr>
      <w:tr w:rsidR="000E51AC" w:rsidRPr="00C56FED" w14:paraId="60136972" w14:textId="77777777" w:rsidTr="004F00D5">
        <w:tc>
          <w:tcPr>
            <w:tcW w:w="993" w:type="dxa"/>
            <w:shd w:val="clear" w:color="auto" w:fill="auto"/>
            <w:vAlign w:val="center"/>
          </w:tcPr>
          <w:p w14:paraId="294EF5C8" w14:textId="77777777" w:rsidR="000E51AC" w:rsidRPr="00C56FED" w:rsidRDefault="000E51AC" w:rsidP="004F00D5">
            <w:pPr>
              <w:widowControl w:val="0"/>
              <w:spacing w:line="276" w:lineRule="auto"/>
              <w:jc w:val="center"/>
              <w:rPr>
                <w:rFonts w:eastAsia="MS Mincho"/>
                <w:bCs/>
                <w:sz w:val="26"/>
                <w:szCs w:val="26"/>
              </w:rPr>
            </w:pPr>
            <w:r w:rsidRPr="00C56FED">
              <w:rPr>
                <w:rFonts w:eastAsia="MS Mincho"/>
                <w:bCs/>
                <w:sz w:val="26"/>
                <w:szCs w:val="26"/>
              </w:rPr>
              <w:t>c</w:t>
            </w:r>
          </w:p>
        </w:tc>
        <w:tc>
          <w:tcPr>
            <w:tcW w:w="3685" w:type="dxa"/>
            <w:shd w:val="clear" w:color="auto" w:fill="auto"/>
          </w:tcPr>
          <w:p w14:paraId="5537B85F" w14:textId="77777777" w:rsidR="000E51AC" w:rsidRPr="00C56FED" w:rsidRDefault="000E51AC" w:rsidP="000E51AC">
            <w:pPr>
              <w:widowControl w:val="0"/>
              <w:spacing w:line="276" w:lineRule="auto"/>
              <w:jc w:val="both"/>
              <w:rPr>
                <w:rFonts w:eastAsia="MS Mincho"/>
                <w:bCs/>
                <w:sz w:val="26"/>
                <w:szCs w:val="26"/>
              </w:rPr>
            </w:pPr>
            <w:r w:rsidRPr="00C56FED">
              <w:rPr>
                <w:rFonts w:eastAsia="MS Mincho"/>
                <w:bCs/>
                <w:sz w:val="26"/>
                <w:szCs w:val="26"/>
              </w:rPr>
              <w:t>Ban Giám hiệu đã chỉ đạo giáo viên rà soát, cập nhật nội dung giáo dục địa phương</w:t>
            </w:r>
            <w:r w:rsidR="005D1A86" w:rsidRPr="00C56FED">
              <w:rPr>
                <w:rFonts w:eastAsia="MS Mincho"/>
                <w:bCs/>
                <w:sz w:val="26"/>
                <w:szCs w:val="26"/>
              </w:rPr>
              <w:t>.</w:t>
            </w:r>
          </w:p>
        </w:tc>
        <w:tc>
          <w:tcPr>
            <w:tcW w:w="992" w:type="dxa"/>
            <w:shd w:val="clear" w:color="auto" w:fill="auto"/>
          </w:tcPr>
          <w:p w14:paraId="55A8EFA0" w14:textId="77777777" w:rsidR="000E51AC" w:rsidRPr="00C56FED" w:rsidRDefault="000E51AC" w:rsidP="000E51AC">
            <w:pPr>
              <w:widowControl w:val="0"/>
              <w:spacing w:line="276" w:lineRule="auto"/>
              <w:jc w:val="both"/>
              <w:rPr>
                <w:rFonts w:eastAsia="MS Mincho"/>
                <w:bCs/>
                <w:sz w:val="26"/>
                <w:szCs w:val="26"/>
              </w:rPr>
            </w:pPr>
          </w:p>
        </w:tc>
        <w:tc>
          <w:tcPr>
            <w:tcW w:w="1134" w:type="dxa"/>
            <w:shd w:val="clear" w:color="auto" w:fill="auto"/>
          </w:tcPr>
          <w:p w14:paraId="4CFDA22B" w14:textId="77777777" w:rsidR="000E51AC" w:rsidRPr="00C56FED" w:rsidRDefault="000E51AC" w:rsidP="000E51AC">
            <w:pPr>
              <w:widowControl w:val="0"/>
              <w:spacing w:line="276" w:lineRule="auto"/>
              <w:jc w:val="both"/>
              <w:rPr>
                <w:rFonts w:eastAsia="MS Mincho"/>
                <w:bCs/>
                <w:sz w:val="26"/>
                <w:szCs w:val="26"/>
              </w:rPr>
            </w:pPr>
          </w:p>
        </w:tc>
        <w:tc>
          <w:tcPr>
            <w:tcW w:w="1134" w:type="dxa"/>
            <w:shd w:val="clear" w:color="auto" w:fill="auto"/>
          </w:tcPr>
          <w:p w14:paraId="39432BAE" w14:textId="77777777" w:rsidR="000E51AC" w:rsidRPr="00C56FED" w:rsidRDefault="000E51AC" w:rsidP="000E51AC">
            <w:pPr>
              <w:widowControl w:val="0"/>
              <w:spacing w:line="276" w:lineRule="auto"/>
              <w:jc w:val="both"/>
              <w:rPr>
                <w:rFonts w:eastAsia="MS Mincho"/>
                <w:bCs/>
                <w:sz w:val="26"/>
                <w:szCs w:val="26"/>
              </w:rPr>
            </w:pPr>
          </w:p>
        </w:tc>
        <w:tc>
          <w:tcPr>
            <w:tcW w:w="1134" w:type="dxa"/>
            <w:shd w:val="clear" w:color="auto" w:fill="auto"/>
          </w:tcPr>
          <w:p w14:paraId="60EF86CE" w14:textId="77777777" w:rsidR="000E51AC" w:rsidRPr="00C56FED" w:rsidRDefault="000E51AC" w:rsidP="000E51AC">
            <w:pPr>
              <w:widowControl w:val="0"/>
              <w:spacing w:line="276" w:lineRule="auto"/>
              <w:jc w:val="both"/>
              <w:rPr>
                <w:rFonts w:eastAsia="MS Mincho"/>
                <w:bCs/>
                <w:sz w:val="26"/>
                <w:szCs w:val="26"/>
              </w:rPr>
            </w:pPr>
          </w:p>
        </w:tc>
      </w:tr>
      <w:tr w:rsidR="000E51AC" w:rsidRPr="00C56FED" w14:paraId="1CFAFAC1" w14:textId="77777777" w:rsidTr="004F00D5">
        <w:tc>
          <w:tcPr>
            <w:tcW w:w="993" w:type="dxa"/>
            <w:shd w:val="clear" w:color="auto" w:fill="auto"/>
            <w:vAlign w:val="center"/>
          </w:tcPr>
          <w:p w14:paraId="63C127BC" w14:textId="77777777" w:rsidR="000E51AC" w:rsidRPr="00C56FED" w:rsidRDefault="000E51AC" w:rsidP="004F00D5">
            <w:pPr>
              <w:widowControl w:val="0"/>
              <w:spacing w:line="276" w:lineRule="auto"/>
              <w:jc w:val="center"/>
              <w:rPr>
                <w:rFonts w:eastAsia="MS Mincho"/>
                <w:b/>
                <w:bCs/>
                <w:sz w:val="26"/>
                <w:szCs w:val="26"/>
              </w:rPr>
            </w:pPr>
            <w:r w:rsidRPr="00C56FED">
              <w:rPr>
                <w:rFonts w:eastAsia="MS Mincho"/>
                <w:b/>
                <w:bCs/>
                <w:sz w:val="26"/>
                <w:szCs w:val="26"/>
              </w:rPr>
              <w:t>Mức 2</w:t>
            </w:r>
          </w:p>
        </w:tc>
        <w:tc>
          <w:tcPr>
            <w:tcW w:w="3685" w:type="dxa"/>
            <w:shd w:val="clear" w:color="auto" w:fill="auto"/>
          </w:tcPr>
          <w:p w14:paraId="041E31AA" w14:textId="77777777" w:rsidR="000E51AC" w:rsidRPr="00C56FED" w:rsidRDefault="000E51AC" w:rsidP="000E51AC">
            <w:pPr>
              <w:widowControl w:val="0"/>
              <w:spacing w:line="276" w:lineRule="auto"/>
              <w:jc w:val="both"/>
              <w:rPr>
                <w:rFonts w:eastAsia="MS Mincho"/>
                <w:bCs/>
                <w:sz w:val="26"/>
                <w:szCs w:val="26"/>
              </w:rPr>
            </w:pPr>
            <w:r w:rsidRPr="00C56FED">
              <w:rPr>
                <w:rFonts w:eastAsia="MS Mincho"/>
                <w:bCs/>
                <w:sz w:val="26"/>
                <w:szCs w:val="26"/>
              </w:rPr>
              <w:t>Tổ chức các buổi tham quan di tích lịch sử để phát huy sự hiểu biết của học sinh như viếng mộ anh hùng liệt sĩ Nguyễn Văn Trỗi, công trình tưởng niệm liệt sĩ cầu Rạch Chiếc</w:t>
            </w:r>
            <w:r w:rsidR="005D1A86" w:rsidRPr="00C56FED">
              <w:rPr>
                <w:rFonts w:eastAsia="MS Mincho"/>
                <w:bCs/>
                <w:sz w:val="26"/>
                <w:szCs w:val="26"/>
              </w:rPr>
              <w:t>.</w:t>
            </w:r>
          </w:p>
        </w:tc>
        <w:tc>
          <w:tcPr>
            <w:tcW w:w="992" w:type="dxa"/>
            <w:shd w:val="clear" w:color="auto" w:fill="auto"/>
          </w:tcPr>
          <w:p w14:paraId="1563FC7C" w14:textId="77777777" w:rsidR="000E51AC" w:rsidRPr="00C56FED" w:rsidRDefault="000E51AC" w:rsidP="000E51AC">
            <w:pPr>
              <w:widowControl w:val="0"/>
              <w:spacing w:line="276" w:lineRule="auto"/>
              <w:jc w:val="both"/>
              <w:rPr>
                <w:rFonts w:eastAsia="MS Mincho"/>
                <w:bCs/>
                <w:sz w:val="26"/>
                <w:szCs w:val="26"/>
              </w:rPr>
            </w:pPr>
          </w:p>
        </w:tc>
        <w:tc>
          <w:tcPr>
            <w:tcW w:w="1134" w:type="dxa"/>
            <w:shd w:val="clear" w:color="auto" w:fill="auto"/>
          </w:tcPr>
          <w:p w14:paraId="37D9DD97" w14:textId="77777777" w:rsidR="000E51AC" w:rsidRPr="00C56FED" w:rsidRDefault="000E51AC" w:rsidP="000E51AC">
            <w:pPr>
              <w:widowControl w:val="0"/>
              <w:spacing w:line="276" w:lineRule="auto"/>
              <w:jc w:val="both"/>
              <w:rPr>
                <w:rFonts w:eastAsia="MS Mincho"/>
                <w:bCs/>
                <w:sz w:val="26"/>
                <w:szCs w:val="26"/>
              </w:rPr>
            </w:pPr>
          </w:p>
        </w:tc>
        <w:tc>
          <w:tcPr>
            <w:tcW w:w="1134" w:type="dxa"/>
            <w:shd w:val="clear" w:color="auto" w:fill="auto"/>
          </w:tcPr>
          <w:p w14:paraId="3C16BAB4" w14:textId="77777777" w:rsidR="000E51AC" w:rsidRPr="00C56FED" w:rsidRDefault="000E51AC" w:rsidP="000E51AC">
            <w:pPr>
              <w:widowControl w:val="0"/>
              <w:spacing w:line="276" w:lineRule="auto"/>
              <w:jc w:val="both"/>
              <w:rPr>
                <w:rFonts w:eastAsia="MS Mincho"/>
                <w:bCs/>
                <w:sz w:val="26"/>
                <w:szCs w:val="26"/>
              </w:rPr>
            </w:pPr>
          </w:p>
        </w:tc>
        <w:tc>
          <w:tcPr>
            <w:tcW w:w="1134" w:type="dxa"/>
            <w:shd w:val="clear" w:color="auto" w:fill="auto"/>
          </w:tcPr>
          <w:p w14:paraId="4F0564DB" w14:textId="77777777" w:rsidR="000E51AC" w:rsidRPr="00C56FED" w:rsidRDefault="000E51AC" w:rsidP="000E51AC">
            <w:pPr>
              <w:widowControl w:val="0"/>
              <w:spacing w:line="276" w:lineRule="auto"/>
              <w:jc w:val="both"/>
              <w:rPr>
                <w:rFonts w:eastAsia="MS Mincho"/>
                <w:bCs/>
                <w:sz w:val="26"/>
                <w:szCs w:val="26"/>
              </w:rPr>
            </w:pPr>
          </w:p>
        </w:tc>
      </w:tr>
    </w:tbl>
    <w:p w14:paraId="637285BE" w14:textId="77777777" w:rsidR="000E51AC" w:rsidRPr="00A2036F" w:rsidRDefault="000E51AC" w:rsidP="000E51AC">
      <w:pPr>
        <w:spacing w:after="160" w:line="276" w:lineRule="auto"/>
        <w:rPr>
          <w:b/>
          <w:sz w:val="26"/>
          <w:szCs w:val="26"/>
          <w:lang w:val="nb-NO"/>
        </w:rPr>
      </w:pPr>
      <w:r w:rsidRPr="00C56FED">
        <w:rPr>
          <w:b/>
          <w:sz w:val="26"/>
          <w:szCs w:val="26"/>
        </w:rPr>
        <w:t>Tiêu chí 5.4:</w:t>
      </w:r>
      <w:r w:rsidRPr="00C56FED">
        <w:rPr>
          <w:b/>
        </w:rPr>
        <w:t xml:space="preserve"> </w:t>
      </w:r>
      <w:r w:rsidRPr="00C56FED">
        <w:rPr>
          <w:b/>
          <w:sz w:val="26"/>
          <w:szCs w:val="26"/>
        </w:rPr>
        <w:t>Các hoạt động trải nghiệm và hướng nghiệp</w:t>
      </w:r>
    </w:p>
    <w:p w14:paraId="3B81BCBD" w14:textId="77777777" w:rsidR="000E51AC" w:rsidRPr="0016039F" w:rsidRDefault="000E51AC" w:rsidP="000E51AC">
      <w:pPr>
        <w:spacing w:line="276" w:lineRule="auto"/>
        <w:rPr>
          <w:b/>
          <w:szCs w:val="26"/>
          <w:lang w:val="nb-NO"/>
        </w:rPr>
      </w:pPr>
      <w:r w:rsidRPr="0016039F">
        <w:rPr>
          <w:b/>
          <w:szCs w:val="26"/>
          <w:lang w:val="nb-NO"/>
        </w:rPr>
        <w:t>Mức 1</w:t>
      </w:r>
    </w:p>
    <w:p w14:paraId="7B327C04" w14:textId="77777777" w:rsidR="000E51AC" w:rsidRPr="00C56FED" w:rsidRDefault="000E51AC" w:rsidP="004F00D5">
      <w:pPr>
        <w:spacing w:line="276" w:lineRule="auto"/>
        <w:ind w:firstLine="567"/>
        <w:jc w:val="both"/>
        <w:rPr>
          <w:sz w:val="26"/>
          <w:szCs w:val="26"/>
          <w:lang w:val="nb-NO"/>
        </w:rPr>
      </w:pPr>
      <w:r w:rsidRPr="00C56FED">
        <w:rPr>
          <w:sz w:val="26"/>
          <w:szCs w:val="26"/>
          <w:lang w:val="nb-NO"/>
        </w:rPr>
        <w:t>a) Có kế hoạch tổ chức các hoạt động trải nghiệm, hướng nghiệp theo quy định và phù hợp với điều kiện của nhà trường;</w:t>
      </w:r>
    </w:p>
    <w:p w14:paraId="5ACCB218" w14:textId="77777777" w:rsidR="000E51AC" w:rsidRPr="00C56FED" w:rsidRDefault="000E51AC" w:rsidP="004F00D5">
      <w:pPr>
        <w:spacing w:line="276" w:lineRule="auto"/>
        <w:ind w:firstLine="567"/>
        <w:jc w:val="both"/>
        <w:rPr>
          <w:sz w:val="26"/>
          <w:szCs w:val="26"/>
          <w:lang w:val="nb-NO"/>
        </w:rPr>
      </w:pPr>
      <w:r w:rsidRPr="00C56FED">
        <w:rPr>
          <w:sz w:val="26"/>
          <w:szCs w:val="26"/>
          <w:lang w:val="nb-NO"/>
        </w:rPr>
        <w:t xml:space="preserve">b) Tổ chức được các hoạt động trải nghiệm, hướng nghiệp theo kế hoạch; </w:t>
      </w:r>
    </w:p>
    <w:p w14:paraId="79D91A4F" w14:textId="77777777" w:rsidR="000E51AC" w:rsidRPr="00C56FED" w:rsidRDefault="000E51AC" w:rsidP="004F00D5">
      <w:pPr>
        <w:spacing w:line="276" w:lineRule="auto"/>
        <w:ind w:firstLine="567"/>
        <w:jc w:val="both"/>
        <w:rPr>
          <w:sz w:val="26"/>
          <w:szCs w:val="26"/>
          <w:lang w:val="nb-NO"/>
        </w:rPr>
      </w:pPr>
      <w:r w:rsidRPr="00C56FED">
        <w:rPr>
          <w:sz w:val="26"/>
          <w:szCs w:val="26"/>
          <w:lang w:val="nb-NO"/>
        </w:rPr>
        <w:t>c) Phân công, huy động giáo viên, nhân viên trong nhà trường tham gia các hoạt động trải nghiệm, hướng nghiệp.</w:t>
      </w:r>
    </w:p>
    <w:p w14:paraId="18D32F81" w14:textId="77777777" w:rsidR="000E51AC" w:rsidRPr="00C56FED" w:rsidRDefault="000E51AC" w:rsidP="004F00D5">
      <w:pPr>
        <w:spacing w:line="276" w:lineRule="auto"/>
        <w:jc w:val="both"/>
        <w:rPr>
          <w:sz w:val="26"/>
          <w:szCs w:val="26"/>
          <w:lang w:val="nb-NO"/>
        </w:rPr>
      </w:pPr>
      <w:r w:rsidRPr="00C56FED">
        <w:rPr>
          <w:sz w:val="26"/>
          <w:szCs w:val="26"/>
          <w:lang w:val="nb-NO"/>
        </w:rPr>
        <w:t>Mức 2</w:t>
      </w:r>
    </w:p>
    <w:p w14:paraId="78D2236E" w14:textId="77777777" w:rsidR="000E51AC" w:rsidRPr="00C56FED" w:rsidRDefault="000E51AC" w:rsidP="004F00D5">
      <w:pPr>
        <w:spacing w:line="276" w:lineRule="auto"/>
        <w:ind w:firstLine="567"/>
        <w:jc w:val="both"/>
        <w:rPr>
          <w:sz w:val="26"/>
          <w:szCs w:val="26"/>
          <w:lang w:val="nb-NO"/>
        </w:rPr>
      </w:pPr>
      <w:r w:rsidRPr="00C56FED">
        <w:rPr>
          <w:sz w:val="26"/>
          <w:szCs w:val="26"/>
          <w:lang w:val="nb-NO"/>
        </w:rPr>
        <w:t>a) Tổ chức được các hoạt động trải nghiệm, hướng nghiệp với các hình thức phong phú phù hợp học sinh và đạt kết quả thiết thực;</w:t>
      </w:r>
    </w:p>
    <w:p w14:paraId="30A61C50" w14:textId="77777777" w:rsidR="0049136E" w:rsidRPr="0016039F" w:rsidRDefault="000E51AC" w:rsidP="004F00D5">
      <w:pPr>
        <w:spacing w:line="276" w:lineRule="auto"/>
        <w:ind w:firstLine="567"/>
        <w:jc w:val="both"/>
        <w:rPr>
          <w:sz w:val="26"/>
          <w:szCs w:val="26"/>
        </w:rPr>
      </w:pPr>
      <w:r w:rsidRPr="00C56FED">
        <w:rPr>
          <w:sz w:val="26"/>
          <w:szCs w:val="26"/>
          <w:lang w:val="nb-NO"/>
        </w:rPr>
        <w:t xml:space="preserve">b) Định kỳ rà soát, đánh giá kế hoạch tổ chức các hoạt </w:t>
      </w:r>
      <w:r w:rsidR="0049136E" w:rsidRPr="00C56FED">
        <w:rPr>
          <w:sz w:val="26"/>
          <w:szCs w:val="26"/>
          <w:lang w:val="nb-NO"/>
        </w:rPr>
        <w:t>động trải nghiệm, hướng nghiệp.</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260"/>
        <w:gridCol w:w="1276"/>
        <w:gridCol w:w="1417"/>
        <w:gridCol w:w="1134"/>
        <w:gridCol w:w="992"/>
      </w:tblGrid>
      <w:tr w:rsidR="000E51AC" w:rsidRPr="00C56FED" w14:paraId="761E5E74" w14:textId="77777777" w:rsidTr="004F00D5">
        <w:tc>
          <w:tcPr>
            <w:tcW w:w="993" w:type="dxa"/>
            <w:vMerge w:val="restart"/>
            <w:shd w:val="clear" w:color="auto" w:fill="auto"/>
            <w:vAlign w:val="center"/>
          </w:tcPr>
          <w:p w14:paraId="6F98EB85" w14:textId="77777777" w:rsidR="000E51AC" w:rsidRPr="00C56FED" w:rsidRDefault="000E51AC" w:rsidP="004F00D5">
            <w:pPr>
              <w:widowControl w:val="0"/>
              <w:spacing w:line="276" w:lineRule="auto"/>
              <w:jc w:val="center"/>
              <w:rPr>
                <w:rFonts w:eastAsia="MS Mincho"/>
                <w:b/>
                <w:bCs/>
                <w:sz w:val="26"/>
                <w:szCs w:val="26"/>
              </w:rPr>
            </w:pPr>
            <w:r w:rsidRPr="00C56FED">
              <w:rPr>
                <w:rFonts w:eastAsia="MS Mincho"/>
                <w:b/>
                <w:bCs/>
                <w:sz w:val="26"/>
                <w:szCs w:val="26"/>
              </w:rPr>
              <w:t>Tiêu chí</w:t>
            </w:r>
          </w:p>
          <w:p w14:paraId="589051F0" w14:textId="77777777" w:rsidR="000E51AC" w:rsidRPr="00C56FED" w:rsidRDefault="000E51AC" w:rsidP="004F00D5">
            <w:pPr>
              <w:widowControl w:val="0"/>
              <w:spacing w:line="276" w:lineRule="auto"/>
              <w:jc w:val="center"/>
              <w:rPr>
                <w:rFonts w:eastAsia="MS Mincho"/>
                <w:b/>
                <w:bCs/>
                <w:sz w:val="26"/>
                <w:szCs w:val="26"/>
              </w:rPr>
            </w:pPr>
            <w:r w:rsidRPr="00C56FED">
              <w:rPr>
                <w:rFonts w:eastAsia="MS Mincho"/>
                <w:b/>
                <w:bCs/>
                <w:sz w:val="26"/>
                <w:szCs w:val="26"/>
              </w:rPr>
              <w:t>5.4</w:t>
            </w:r>
          </w:p>
        </w:tc>
        <w:tc>
          <w:tcPr>
            <w:tcW w:w="4536" w:type="dxa"/>
            <w:gridSpan w:val="2"/>
            <w:shd w:val="clear" w:color="auto" w:fill="auto"/>
            <w:vAlign w:val="center"/>
          </w:tcPr>
          <w:p w14:paraId="33A45182" w14:textId="77777777" w:rsidR="000E51AC" w:rsidRPr="00C56FED" w:rsidRDefault="000E51AC" w:rsidP="004F00D5">
            <w:pPr>
              <w:widowControl w:val="0"/>
              <w:spacing w:line="276" w:lineRule="auto"/>
              <w:jc w:val="center"/>
              <w:rPr>
                <w:rFonts w:eastAsia="MS Mincho"/>
                <w:b/>
                <w:bCs/>
                <w:sz w:val="26"/>
                <w:szCs w:val="26"/>
              </w:rPr>
            </w:pPr>
            <w:r w:rsidRPr="00C56FED">
              <w:rPr>
                <w:rFonts w:eastAsia="MS Mincho"/>
                <w:b/>
                <w:bCs/>
                <w:sz w:val="26"/>
                <w:szCs w:val="26"/>
              </w:rPr>
              <w:t>Phân tích tiêu chí</w:t>
            </w:r>
          </w:p>
        </w:tc>
        <w:tc>
          <w:tcPr>
            <w:tcW w:w="2551" w:type="dxa"/>
            <w:gridSpan w:val="2"/>
            <w:shd w:val="clear" w:color="auto" w:fill="auto"/>
            <w:vAlign w:val="center"/>
          </w:tcPr>
          <w:p w14:paraId="41D7C297" w14:textId="77777777" w:rsidR="000E51AC" w:rsidRPr="00C56FED" w:rsidRDefault="000E51AC" w:rsidP="004F00D5">
            <w:pPr>
              <w:widowControl w:val="0"/>
              <w:spacing w:line="276" w:lineRule="auto"/>
              <w:jc w:val="center"/>
              <w:rPr>
                <w:rFonts w:eastAsia="MS Mincho"/>
                <w:b/>
                <w:bCs/>
                <w:sz w:val="26"/>
                <w:szCs w:val="26"/>
              </w:rPr>
            </w:pPr>
            <w:r w:rsidRPr="00C56FED">
              <w:rPr>
                <w:rFonts w:eastAsia="MS Mincho"/>
                <w:b/>
                <w:bCs/>
                <w:sz w:val="26"/>
                <w:szCs w:val="26"/>
              </w:rPr>
              <w:t>Minh chứng</w:t>
            </w:r>
          </w:p>
        </w:tc>
        <w:tc>
          <w:tcPr>
            <w:tcW w:w="992" w:type="dxa"/>
            <w:shd w:val="clear" w:color="auto" w:fill="auto"/>
          </w:tcPr>
          <w:p w14:paraId="0D50F6F2" w14:textId="77777777" w:rsidR="000E51AC" w:rsidRPr="00C56FED" w:rsidRDefault="000E51AC" w:rsidP="000E51AC">
            <w:pPr>
              <w:widowControl w:val="0"/>
              <w:spacing w:line="276" w:lineRule="auto"/>
              <w:jc w:val="center"/>
              <w:rPr>
                <w:rFonts w:eastAsia="MS Mincho"/>
                <w:b/>
                <w:bCs/>
                <w:sz w:val="26"/>
                <w:szCs w:val="26"/>
              </w:rPr>
            </w:pPr>
            <w:r w:rsidRPr="00C56FED">
              <w:rPr>
                <w:rFonts w:eastAsia="MS Mincho"/>
                <w:b/>
                <w:bCs/>
                <w:sz w:val="26"/>
                <w:szCs w:val="26"/>
              </w:rPr>
              <w:t>Ghi chú</w:t>
            </w:r>
          </w:p>
        </w:tc>
      </w:tr>
      <w:tr w:rsidR="000E51AC" w:rsidRPr="00C56FED" w14:paraId="4DDC731A" w14:textId="77777777" w:rsidTr="004F00D5">
        <w:tc>
          <w:tcPr>
            <w:tcW w:w="993" w:type="dxa"/>
            <w:vMerge/>
            <w:shd w:val="clear" w:color="auto" w:fill="auto"/>
            <w:vAlign w:val="center"/>
          </w:tcPr>
          <w:p w14:paraId="061A7F5B" w14:textId="77777777" w:rsidR="000E51AC" w:rsidRPr="00C56FED" w:rsidRDefault="000E51AC" w:rsidP="004F00D5">
            <w:pPr>
              <w:widowControl w:val="0"/>
              <w:spacing w:line="276" w:lineRule="auto"/>
              <w:jc w:val="center"/>
              <w:rPr>
                <w:rFonts w:eastAsia="MS Mincho"/>
                <w:b/>
                <w:bCs/>
                <w:sz w:val="26"/>
                <w:szCs w:val="26"/>
              </w:rPr>
            </w:pPr>
          </w:p>
        </w:tc>
        <w:tc>
          <w:tcPr>
            <w:tcW w:w="3260" w:type="dxa"/>
            <w:shd w:val="clear" w:color="auto" w:fill="auto"/>
            <w:vAlign w:val="center"/>
          </w:tcPr>
          <w:p w14:paraId="4194793C" w14:textId="77777777" w:rsidR="000E51AC" w:rsidRPr="00C56FED" w:rsidRDefault="000E51AC" w:rsidP="004F00D5">
            <w:pPr>
              <w:widowControl w:val="0"/>
              <w:spacing w:line="276" w:lineRule="auto"/>
              <w:jc w:val="center"/>
              <w:rPr>
                <w:rFonts w:eastAsia="MS Mincho"/>
                <w:bCs/>
                <w:sz w:val="26"/>
                <w:szCs w:val="26"/>
              </w:rPr>
            </w:pPr>
            <w:r w:rsidRPr="00C56FED">
              <w:rPr>
                <w:rFonts w:eastAsia="MS Mincho"/>
                <w:bCs/>
                <w:sz w:val="26"/>
                <w:szCs w:val="26"/>
              </w:rPr>
              <w:t>Nội hàm</w:t>
            </w:r>
          </w:p>
        </w:tc>
        <w:tc>
          <w:tcPr>
            <w:tcW w:w="1276" w:type="dxa"/>
            <w:shd w:val="clear" w:color="auto" w:fill="auto"/>
            <w:vAlign w:val="center"/>
          </w:tcPr>
          <w:p w14:paraId="77FBCEF5" w14:textId="77777777" w:rsidR="000E51AC" w:rsidRPr="00C56FED" w:rsidRDefault="000E51AC" w:rsidP="004F00D5">
            <w:pPr>
              <w:widowControl w:val="0"/>
              <w:spacing w:line="276" w:lineRule="auto"/>
              <w:jc w:val="center"/>
              <w:rPr>
                <w:rFonts w:eastAsia="MS Mincho"/>
                <w:bCs/>
                <w:sz w:val="26"/>
                <w:szCs w:val="26"/>
              </w:rPr>
            </w:pPr>
            <w:r w:rsidRPr="00C56FED">
              <w:rPr>
                <w:rFonts w:eastAsia="MS Mincho"/>
                <w:bCs/>
                <w:sz w:val="26"/>
                <w:szCs w:val="26"/>
              </w:rPr>
              <w:t>Câu hỏi</w:t>
            </w:r>
          </w:p>
        </w:tc>
        <w:tc>
          <w:tcPr>
            <w:tcW w:w="1417" w:type="dxa"/>
            <w:shd w:val="clear" w:color="auto" w:fill="auto"/>
            <w:vAlign w:val="center"/>
          </w:tcPr>
          <w:p w14:paraId="123F76E1" w14:textId="77777777" w:rsidR="000E51AC" w:rsidRPr="00C56FED" w:rsidRDefault="000E51AC" w:rsidP="004F00D5">
            <w:pPr>
              <w:widowControl w:val="0"/>
              <w:spacing w:line="276" w:lineRule="auto"/>
              <w:jc w:val="center"/>
              <w:rPr>
                <w:rFonts w:eastAsia="MS Mincho"/>
                <w:bCs/>
                <w:sz w:val="26"/>
                <w:szCs w:val="26"/>
              </w:rPr>
            </w:pPr>
            <w:r w:rsidRPr="00C56FED">
              <w:rPr>
                <w:rFonts w:eastAsia="MS Mincho"/>
                <w:bCs/>
                <w:sz w:val="26"/>
                <w:szCs w:val="26"/>
              </w:rPr>
              <w:t>Cần thu thập</w:t>
            </w:r>
          </w:p>
        </w:tc>
        <w:tc>
          <w:tcPr>
            <w:tcW w:w="1134" w:type="dxa"/>
            <w:shd w:val="clear" w:color="auto" w:fill="auto"/>
            <w:vAlign w:val="center"/>
          </w:tcPr>
          <w:p w14:paraId="27C0628B" w14:textId="77777777" w:rsidR="000E51AC" w:rsidRPr="00C56FED" w:rsidRDefault="000E51AC" w:rsidP="004F00D5">
            <w:pPr>
              <w:widowControl w:val="0"/>
              <w:spacing w:line="276" w:lineRule="auto"/>
              <w:jc w:val="center"/>
              <w:rPr>
                <w:rFonts w:eastAsia="MS Mincho"/>
                <w:bCs/>
                <w:sz w:val="26"/>
                <w:szCs w:val="26"/>
              </w:rPr>
            </w:pPr>
            <w:r w:rsidRPr="00C56FED">
              <w:rPr>
                <w:rFonts w:eastAsia="MS Mincho"/>
                <w:bCs/>
                <w:sz w:val="26"/>
                <w:szCs w:val="26"/>
              </w:rPr>
              <w:t>Nơi thu thập</w:t>
            </w:r>
          </w:p>
        </w:tc>
        <w:tc>
          <w:tcPr>
            <w:tcW w:w="992" w:type="dxa"/>
            <w:shd w:val="clear" w:color="auto" w:fill="auto"/>
          </w:tcPr>
          <w:p w14:paraId="1A9128F1" w14:textId="77777777" w:rsidR="000E51AC" w:rsidRPr="00C56FED" w:rsidRDefault="000E51AC" w:rsidP="000E51AC">
            <w:pPr>
              <w:widowControl w:val="0"/>
              <w:spacing w:line="276" w:lineRule="auto"/>
              <w:jc w:val="center"/>
              <w:rPr>
                <w:rFonts w:eastAsia="MS Mincho"/>
                <w:b/>
                <w:bCs/>
                <w:sz w:val="26"/>
                <w:szCs w:val="26"/>
              </w:rPr>
            </w:pPr>
          </w:p>
        </w:tc>
      </w:tr>
      <w:tr w:rsidR="000E51AC" w:rsidRPr="00C56FED" w14:paraId="684BB54B" w14:textId="77777777" w:rsidTr="004F00D5">
        <w:tc>
          <w:tcPr>
            <w:tcW w:w="993" w:type="dxa"/>
            <w:shd w:val="clear" w:color="auto" w:fill="auto"/>
            <w:vAlign w:val="center"/>
          </w:tcPr>
          <w:p w14:paraId="1D388636" w14:textId="77777777" w:rsidR="000E51AC" w:rsidRPr="00C56FED" w:rsidRDefault="000E51AC" w:rsidP="004F00D5">
            <w:pPr>
              <w:widowControl w:val="0"/>
              <w:spacing w:line="276" w:lineRule="auto"/>
              <w:jc w:val="center"/>
              <w:rPr>
                <w:rFonts w:eastAsia="MS Mincho"/>
                <w:b/>
                <w:bCs/>
                <w:sz w:val="26"/>
                <w:szCs w:val="26"/>
              </w:rPr>
            </w:pPr>
            <w:r w:rsidRPr="00C56FED">
              <w:rPr>
                <w:rFonts w:eastAsia="MS Mincho"/>
                <w:b/>
                <w:bCs/>
                <w:sz w:val="26"/>
                <w:szCs w:val="26"/>
              </w:rPr>
              <w:t>Mức 1</w:t>
            </w:r>
          </w:p>
        </w:tc>
        <w:tc>
          <w:tcPr>
            <w:tcW w:w="3260" w:type="dxa"/>
            <w:shd w:val="clear" w:color="auto" w:fill="auto"/>
            <w:vAlign w:val="center"/>
          </w:tcPr>
          <w:p w14:paraId="1C819053" w14:textId="77777777" w:rsidR="000E51AC" w:rsidRPr="00C56FED" w:rsidRDefault="000E51AC" w:rsidP="004F00D5">
            <w:pPr>
              <w:widowControl w:val="0"/>
              <w:spacing w:line="276" w:lineRule="auto"/>
              <w:jc w:val="center"/>
              <w:rPr>
                <w:rFonts w:eastAsia="MS Mincho"/>
                <w:bCs/>
                <w:sz w:val="26"/>
                <w:szCs w:val="26"/>
              </w:rPr>
            </w:pPr>
          </w:p>
        </w:tc>
        <w:tc>
          <w:tcPr>
            <w:tcW w:w="1276" w:type="dxa"/>
            <w:shd w:val="clear" w:color="auto" w:fill="auto"/>
            <w:vAlign w:val="center"/>
          </w:tcPr>
          <w:p w14:paraId="318A774D" w14:textId="77777777" w:rsidR="000E51AC" w:rsidRPr="00C56FED" w:rsidRDefault="000E51AC" w:rsidP="004F00D5">
            <w:pPr>
              <w:widowControl w:val="0"/>
              <w:spacing w:line="276" w:lineRule="auto"/>
              <w:jc w:val="center"/>
              <w:rPr>
                <w:rFonts w:eastAsia="MS Mincho"/>
                <w:bCs/>
                <w:sz w:val="26"/>
                <w:szCs w:val="26"/>
              </w:rPr>
            </w:pPr>
          </w:p>
        </w:tc>
        <w:tc>
          <w:tcPr>
            <w:tcW w:w="1417" w:type="dxa"/>
            <w:shd w:val="clear" w:color="auto" w:fill="auto"/>
            <w:vAlign w:val="center"/>
          </w:tcPr>
          <w:p w14:paraId="280F92D3" w14:textId="77777777" w:rsidR="000E51AC" w:rsidRPr="00C56FED" w:rsidRDefault="000E51AC" w:rsidP="004F00D5">
            <w:pPr>
              <w:widowControl w:val="0"/>
              <w:spacing w:line="276" w:lineRule="auto"/>
              <w:jc w:val="center"/>
              <w:rPr>
                <w:rFonts w:eastAsia="MS Mincho"/>
                <w:bCs/>
                <w:sz w:val="26"/>
                <w:szCs w:val="26"/>
              </w:rPr>
            </w:pPr>
          </w:p>
        </w:tc>
        <w:tc>
          <w:tcPr>
            <w:tcW w:w="1134" w:type="dxa"/>
            <w:shd w:val="clear" w:color="auto" w:fill="auto"/>
            <w:vAlign w:val="center"/>
          </w:tcPr>
          <w:p w14:paraId="788077EC" w14:textId="77777777" w:rsidR="000E51AC" w:rsidRPr="00C56FED" w:rsidRDefault="000E51AC" w:rsidP="004F00D5">
            <w:pPr>
              <w:widowControl w:val="0"/>
              <w:spacing w:line="276" w:lineRule="auto"/>
              <w:jc w:val="center"/>
              <w:rPr>
                <w:rFonts w:eastAsia="MS Mincho"/>
                <w:bCs/>
                <w:sz w:val="26"/>
                <w:szCs w:val="26"/>
              </w:rPr>
            </w:pPr>
          </w:p>
        </w:tc>
        <w:tc>
          <w:tcPr>
            <w:tcW w:w="992" w:type="dxa"/>
            <w:shd w:val="clear" w:color="auto" w:fill="auto"/>
          </w:tcPr>
          <w:p w14:paraId="73859FAD" w14:textId="77777777" w:rsidR="000E51AC" w:rsidRPr="00C56FED" w:rsidRDefault="000E51AC" w:rsidP="000E51AC">
            <w:pPr>
              <w:widowControl w:val="0"/>
              <w:spacing w:line="276" w:lineRule="auto"/>
              <w:jc w:val="both"/>
              <w:rPr>
                <w:rFonts w:eastAsia="MS Mincho"/>
                <w:bCs/>
                <w:sz w:val="26"/>
                <w:szCs w:val="26"/>
              </w:rPr>
            </w:pPr>
          </w:p>
        </w:tc>
      </w:tr>
      <w:tr w:rsidR="000E51AC" w:rsidRPr="00C56FED" w14:paraId="6057AA3E" w14:textId="77777777" w:rsidTr="004F00D5">
        <w:tc>
          <w:tcPr>
            <w:tcW w:w="993" w:type="dxa"/>
            <w:shd w:val="clear" w:color="auto" w:fill="auto"/>
            <w:vAlign w:val="center"/>
          </w:tcPr>
          <w:p w14:paraId="3B76EB6B" w14:textId="77777777" w:rsidR="000E51AC" w:rsidRPr="00C56FED" w:rsidRDefault="000E51AC" w:rsidP="004F00D5">
            <w:pPr>
              <w:widowControl w:val="0"/>
              <w:spacing w:line="276" w:lineRule="auto"/>
              <w:jc w:val="center"/>
              <w:rPr>
                <w:rFonts w:eastAsia="MS Mincho"/>
                <w:bCs/>
                <w:sz w:val="26"/>
                <w:szCs w:val="26"/>
              </w:rPr>
            </w:pPr>
            <w:r w:rsidRPr="00C56FED">
              <w:rPr>
                <w:rFonts w:eastAsia="MS Mincho"/>
                <w:bCs/>
                <w:sz w:val="26"/>
                <w:szCs w:val="26"/>
              </w:rPr>
              <w:t>a</w:t>
            </w:r>
          </w:p>
        </w:tc>
        <w:tc>
          <w:tcPr>
            <w:tcW w:w="3260" w:type="dxa"/>
            <w:shd w:val="clear" w:color="auto" w:fill="auto"/>
          </w:tcPr>
          <w:p w14:paraId="5C32344C" w14:textId="77777777" w:rsidR="000E51AC" w:rsidRPr="00C56FED" w:rsidRDefault="000E51AC" w:rsidP="000E51AC">
            <w:pPr>
              <w:widowControl w:val="0"/>
              <w:spacing w:line="276" w:lineRule="auto"/>
              <w:jc w:val="both"/>
              <w:rPr>
                <w:rFonts w:eastAsia="MS Mincho"/>
                <w:bCs/>
                <w:sz w:val="26"/>
                <w:szCs w:val="26"/>
              </w:rPr>
            </w:pPr>
            <w:r w:rsidRPr="00C56FED">
              <w:rPr>
                <w:rFonts w:eastAsia="MS Mincho"/>
                <w:bCs/>
                <w:sz w:val="26"/>
                <w:szCs w:val="26"/>
              </w:rPr>
              <w:t>Vào đầu năm học, nhà trường đã lên kế hoạch tổ chức những hoạt động trải nghiệm cho học sinh theo những quy định của Sở Giáo dục, của Phòng Giáo dục</w:t>
            </w:r>
            <w:r w:rsidR="005D1A86" w:rsidRPr="00C56FED">
              <w:rPr>
                <w:rFonts w:eastAsia="MS Mincho"/>
                <w:bCs/>
                <w:sz w:val="26"/>
                <w:szCs w:val="26"/>
              </w:rPr>
              <w:t>.</w:t>
            </w:r>
          </w:p>
        </w:tc>
        <w:tc>
          <w:tcPr>
            <w:tcW w:w="1276" w:type="dxa"/>
            <w:shd w:val="clear" w:color="auto" w:fill="auto"/>
          </w:tcPr>
          <w:p w14:paraId="0D0D2BF1" w14:textId="77777777" w:rsidR="000E51AC" w:rsidRPr="00C56FED" w:rsidRDefault="000E51AC" w:rsidP="000E51AC">
            <w:pPr>
              <w:widowControl w:val="0"/>
              <w:spacing w:line="276" w:lineRule="auto"/>
              <w:jc w:val="both"/>
              <w:rPr>
                <w:rFonts w:eastAsia="MS Mincho"/>
                <w:bCs/>
                <w:sz w:val="26"/>
                <w:szCs w:val="26"/>
              </w:rPr>
            </w:pPr>
          </w:p>
        </w:tc>
        <w:tc>
          <w:tcPr>
            <w:tcW w:w="1417" w:type="dxa"/>
            <w:shd w:val="clear" w:color="auto" w:fill="auto"/>
            <w:vAlign w:val="center"/>
          </w:tcPr>
          <w:p w14:paraId="4D5B7858" w14:textId="77777777" w:rsidR="000E51AC" w:rsidRPr="00C56FED" w:rsidRDefault="000E51AC" w:rsidP="004F00D5">
            <w:pPr>
              <w:widowControl w:val="0"/>
              <w:spacing w:line="276" w:lineRule="auto"/>
              <w:jc w:val="both"/>
              <w:rPr>
                <w:rFonts w:eastAsia="MS Mincho"/>
                <w:bCs/>
                <w:sz w:val="26"/>
                <w:szCs w:val="26"/>
              </w:rPr>
            </w:pPr>
            <w:r w:rsidRPr="00C56FED">
              <w:rPr>
                <w:rFonts w:eastAsia="MS Mincho"/>
                <w:bCs/>
                <w:sz w:val="26"/>
                <w:szCs w:val="26"/>
              </w:rPr>
              <w:t>Kế hoạch tổ chức hoạt đông trải nghiệm</w:t>
            </w:r>
            <w:r w:rsidR="005D1A86" w:rsidRPr="00C56FED">
              <w:rPr>
                <w:rFonts w:eastAsia="MS Mincho"/>
                <w:bCs/>
                <w:sz w:val="26"/>
                <w:szCs w:val="26"/>
              </w:rPr>
              <w:t>.</w:t>
            </w:r>
          </w:p>
        </w:tc>
        <w:tc>
          <w:tcPr>
            <w:tcW w:w="1134" w:type="dxa"/>
            <w:shd w:val="clear" w:color="auto" w:fill="auto"/>
            <w:vAlign w:val="center"/>
          </w:tcPr>
          <w:p w14:paraId="49249FDC" w14:textId="77777777" w:rsidR="000E51AC" w:rsidRPr="00C56FED" w:rsidRDefault="000E51AC" w:rsidP="004F00D5">
            <w:pPr>
              <w:widowControl w:val="0"/>
              <w:spacing w:line="276" w:lineRule="auto"/>
              <w:jc w:val="both"/>
              <w:rPr>
                <w:rFonts w:eastAsia="MS Mincho"/>
                <w:bCs/>
                <w:sz w:val="26"/>
                <w:szCs w:val="26"/>
              </w:rPr>
            </w:pPr>
            <w:r w:rsidRPr="00C56FED">
              <w:rPr>
                <w:rFonts w:eastAsia="MS Mincho"/>
                <w:bCs/>
                <w:sz w:val="26"/>
                <w:szCs w:val="26"/>
              </w:rPr>
              <w:t>Lưu trữ</w:t>
            </w:r>
            <w:r w:rsidR="005D1A86" w:rsidRPr="00C56FED">
              <w:rPr>
                <w:rFonts w:eastAsia="MS Mincho"/>
                <w:bCs/>
                <w:sz w:val="26"/>
                <w:szCs w:val="26"/>
              </w:rPr>
              <w:t>.</w:t>
            </w:r>
          </w:p>
        </w:tc>
        <w:tc>
          <w:tcPr>
            <w:tcW w:w="992" w:type="dxa"/>
            <w:shd w:val="clear" w:color="auto" w:fill="auto"/>
          </w:tcPr>
          <w:p w14:paraId="1D15973C" w14:textId="77777777" w:rsidR="000E51AC" w:rsidRPr="00C56FED" w:rsidRDefault="000E51AC" w:rsidP="000E51AC">
            <w:pPr>
              <w:widowControl w:val="0"/>
              <w:spacing w:line="276" w:lineRule="auto"/>
              <w:jc w:val="both"/>
              <w:rPr>
                <w:rFonts w:eastAsia="MS Mincho"/>
                <w:bCs/>
                <w:sz w:val="26"/>
                <w:szCs w:val="26"/>
              </w:rPr>
            </w:pPr>
          </w:p>
        </w:tc>
      </w:tr>
      <w:tr w:rsidR="000E51AC" w:rsidRPr="00C56FED" w14:paraId="66E67A63" w14:textId="77777777" w:rsidTr="004F00D5">
        <w:tc>
          <w:tcPr>
            <w:tcW w:w="993" w:type="dxa"/>
            <w:shd w:val="clear" w:color="auto" w:fill="auto"/>
            <w:vAlign w:val="center"/>
          </w:tcPr>
          <w:p w14:paraId="1E2AF760" w14:textId="77777777" w:rsidR="000E51AC" w:rsidRPr="00C56FED" w:rsidRDefault="000E51AC" w:rsidP="004F00D5">
            <w:pPr>
              <w:widowControl w:val="0"/>
              <w:spacing w:line="276" w:lineRule="auto"/>
              <w:jc w:val="center"/>
              <w:rPr>
                <w:rFonts w:eastAsia="MS Mincho"/>
                <w:bCs/>
                <w:sz w:val="26"/>
                <w:szCs w:val="26"/>
              </w:rPr>
            </w:pPr>
            <w:r w:rsidRPr="00C56FED">
              <w:rPr>
                <w:rFonts w:eastAsia="MS Mincho"/>
                <w:bCs/>
                <w:sz w:val="26"/>
                <w:szCs w:val="26"/>
              </w:rPr>
              <w:t>b</w:t>
            </w:r>
          </w:p>
        </w:tc>
        <w:tc>
          <w:tcPr>
            <w:tcW w:w="3260" w:type="dxa"/>
            <w:shd w:val="clear" w:color="auto" w:fill="auto"/>
          </w:tcPr>
          <w:p w14:paraId="7160D219" w14:textId="77777777" w:rsidR="000E51AC" w:rsidRPr="00C56FED" w:rsidRDefault="000E51AC" w:rsidP="000E51AC">
            <w:pPr>
              <w:widowControl w:val="0"/>
              <w:spacing w:line="276" w:lineRule="auto"/>
              <w:jc w:val="both"/>
              <w:rPr>
                <w:rFonts w:eastAsia="MS Mincho"/>
                <w:bCs/>
                <w:sz w:val="26"/>
                <w:szCs w:val="26"/>
              </w:rPr>
            </w:pPr>
            <w:r w:rsidRPr="00C56FED">
              <w:rPr>
                <w:rFonts w:eastAsia="MS Mincho"/>
                <w:bCs/>
                <w:sz w:val="26"/>
                <w:szCs w:val="26"/>
              </w:rPr>
              <w:t>Tổ chức được nhiều hoạt động trải nghiệm cho học sinh ở các khối, lớp và được học sinh hưởng ứng tích cực như: Tiết học ngoài nhà trường môn Sinh học, trải nghiệm bắn tên lửa nước của môn Vật Lý, công trình trồng rau sạch của Chi Đội, gói -nấu bánh chưng cho hộ nghèo của Trường và Phường</w:t>
            </w:r>
            <w:r w:rsidR="005D1A86" w:rsidRPr="00C56FED">
              <w:rPr>
                <w:rFonts w:eastAsia="MS Mincho"/>
                <w:bCs/>
                <w:sz w:val="26"/>
                <w:szCs w:val="26"/>
              </w:rPr>
              <w:t>.</w:t>
            </w:r>
          </w:p>
        </w:tc>
        <w:tc>
          <w:tcPr>
            <w:tcW w:w="1276" w:type="dxa"/>
            <w:shd w:val="clear" w:color="auto" w:fill="auto"/>
          </w:tcPr>
          <w:p w14:paraId="2A68FA13" w14:textId="77777777" w:rsidR="000E51AC" w:rsidRPr="00C56FED" w:rsidRDefault="000E51AC" w:rsidP="000E51AC">
            <w:pPr>
              <w:widowControl w:val="0"/>
              <w:spacing w:line="276" w:lineRule="auto"/>
              <w:jc w:val="both"/>
              <w:rPr>
                <w:rFonts w:eastAsia="MS Mincho"/>
                <w:bCs/>
                <w:sz w:val="26"/>
                <w:szCs w:val="26"/>
              </w:rPr>
            </w:pPr>
          </w:p>
        </w:tc>
        <w:tc>
          <w:tcPr>
            <w:tcW w:w="1417" w:type="dxa"/>
            <w:shd w:val="clear" w:color="auto" w:fill="auto"/>
            <w:vAlign w:val="center"/>
          </w:tcPr>
          <w:p w14:paraId="184E8173" w14:textId="77777777" w:rsidR="000E51AC" w:rsidRPr="00C56FED" w:rsidRDefault="000E51AC" w:rsidP="004F00D5">
            <w:pPr>
              <w:widowControl w:val="0"/>
              <w:spacing w:line="276" w:lineRule="auto"/>
              <w:jc w:val="both"/>
              <w:rPr>
                <w:rFonts w:eastAsia="MS Mincho"/>
                <w:bCs/>
                <w:sz w:val="26"/>
                <w:szCs w:val="26"/>
              </w:rPr>
            </w:pPr>
            <w:r w:rsidRPr="00C56FED">
              <w:rPr>
                <w:rFonts w:eastAsia="MS Mincho"/>
                <w:bCs/>
                <w:sz w:val="26"/>
                <w:szCs w:val="26"/>
              </w:rPr>
              <w:t>Hình ảnh hoạt động trải nghiệm</w:t>
            </w:r>
            <w:r w:rsidR="005D1A86" w:rsidRPr="00C56FED">
              <w:rPr>
                <w:rFonts w:eastAsia="MS Mincho"/>
                <w:bCs/>
                <w:sz w:val="26"/>
                <w:szCs w:val="26"/>
              </w:rPr>
              <w:t>.</w:t>
            </w:r>
          </w:p>
        </w:tc>
        <w:tc>
          <w:tcPr>
            <w:tcW w:w="1134" w:type="dxa"/>
            <w:shd w:val="clear" w:color="auto" w:fill="auto"/>
            <w:vAlign w:val="center"/>
          </w:tcPr>
          <w:p w14:paraId="16C8C463" w14:textId="77777777" w:rsidR="000E51AC" w:rsidRPr="00C56FED" w:rsidRDefault="000E51AC" w:rsidP="004F00D5">
            <w:pPr>
              <w:widowControl w:val="0"/>
              <w:spacing w:line="276" w:lineRule="auto"/>
              <w:jc w:val="both"/>
              <w:rPr>
                <w:rFonts w:eastAsia="MS Mincho"/>
                <w:bCs/>
                <w:sz w:val="26"/>
                <w:szCs w:val="26"/>
              </w:rPr>
            </w:pPr>
            <w:r w:rsidRPr="00C56FED">
              <w:rPr>
                <w:rFonts w:eastAsia="MS Mincho"/>
                <w:bCs/>
                <w:sz w:val="26"/>
                <w:szCs w:val="26"/>
              </w:rPr>
              <w:t>Lưu trữ</w:t>
            </w:r>
            <w:r w:rsidR="005D1A86" w:rsidRPr="00C56FED">
              <w:rPr>
                <w:rFonts w:eastAsia="MS Mincho"/>
                <w:bCs/>
                <w:sz w:val="26"/>
                <w:szCs w:val="26"/>
              </w:rPr>
              <w:t>.</w:t>
            </w:r>
          </w:p>
        </w:tc>
        <w:tc>
          <w:tcPr>
            <w:tcW w:w="992" w:type="dxa"/>
            <w:shd w:val="clear" w:color="auto" w:fill="auto"/>
          </w:tcPr>
          <w:p w14:paraId="2F22D8DE" w14:textId="77777777" w:rsidR="000E51AC" w:rsidRPr="00C56FED" w:rsidRDefault="000E51AC" w:rsidP="000E51AC">
            <w:pPr>
              <w:widowControl w:val="0"/>
              <w:spacing w:line="276" w:lineRule="auto"/>
              <w:jc w:val="both"/>
              <w:rPr>
                <w:rFonts w:eastAsia="MS Mincho"/>
                <w:bCs/>
                <w:sz w:val="26"/>
                <w:szCs w:val="26"/>
              </w:rPr>
            </w:pPr>
          </w:p>
        </w:tc>
      </w:tr>
      <w:tr w:rsidR="000E51AC" w:rsidRPr="00C56FED" w14:paraId="42D7AA71" w14:textId="77777777" w:rsidTr="004F00D5">
        <w:tc>
          <w:tcPr>
            <w:tcW w:w="993" w:type="dxa"/>
            <w:shd w:val="clear" w:color="auto" w:fill="auto"/>
            <w:vAlign w:val="center"/>
          </w:tcPr>
          <w:p w14:paraId="32F21B95" w14:textId="77777777" w:rsidR="000E51AC" w:rsidRPr="00C56FED" w:rsidRDefault="000E51AC" w:rsidP="004F00D5">
            <w:pPr>
              <w:widowControl w:val="0"/>
              <w:spacing w:line="276" w:lineRule="auto"/>
              <w:jc w:val="center"/>
              <w:rPr>
                <w:rFonts w:eastAsia="MS Mincho"/>
                <w:bCs/>
                <w:sz w:val="26"/>
                <w:szCs w:val="26"/>
              </w:rPr>
            </w:pPr>
            <w:r w:rsidRPr="00C56FED">
              <w:rPr>
                <w:rFonts w:eastAsia="MS Mincho"/>
                <w:bCs/>
                <w:sz w:val="26"/>
                <w:szCs w:val="26"/>
              </w:rPr>
              <w:t>c</w:t>
            </w:r>
          </w:p>
        </w:tc>
        <w:tc>
          <w:tcPr>
            <w:tcW w:w="3260" w:type="dxa"/>
            <w:shd w:val="clear" w:color="auto" w:fill="auto"/>
          </w:tcPr>
          <w:p w14:paraId="0D18E106" w14:textId="77777777" w:rsidR="000E51AC" w:rsidRPr="00C56FED" w:rsidRDefault="000E51AC" w:rsidP="000E51AC">
            <w:pPr>
              <w:widowControl w:val="0"/>
              <w:spacing w:line="276" w:lineRule="auto"/>
              <w:jc w:val="both"/>
              <w:rPr>
                <w:rFonts w:eastAsia="MS Mincho"/>
                <w:bCs/>
                <w:sz w:val="26"/>
                <w:szCs w:val="26"/>
              </w:rPr>
            </w:pPr>
            <w:r w:rsidRPr="00C56FED">
              <w:rPr>
                <w:rFonts w:eastAsia="MS Mincho"/>
                <w:bCs/>
                <w:sz w:val="26"/>
                <w:szCs w:val="26"/>
              </w:rPr>
              <w:t>Tập thể giáo viên, cán bộ công nhân viên nhà trường đều tham gia tích cực các hoạt động trải nghiệm với học sinh</w:t>
            </w:r>
            <w:r w:rsidR="005D1A86" w:rsidRPr="00C56FED">
              <w:rPr>
                <w:rFonts w:eastAsia="MS Mincho"/>
                <w:bCs/>
                <w:sz w:val="26"/>
                <w:szCs w:val="26"/>
              </w:rPr>
              <w:t>.</w:t>
            </w:r>
          </w:p>
        </w:tc>
        <w:tc>
          <w:tcPr>
            <w:tcW w:w="1276" w:type="dxa"/>
            <w:shd w:val="clear" w:color="auto" w:fill="auto"/>
          </w:tcPr>
          <w:p w14:paraId="0E7D5802" w14:textId="77777777" w:rsidR="000E51AC" w:rsidRPr="00C56FED" w:rsidRDefault="000E51AC" w:rsidP="000E51AC">
            <w:pPr>
              <w:widowControl w:val="0"/>
              <w:spacing w:line="276" w:lineRule="auto"/>
              <w:jc w:val="both"/>
              <w:rPr>
                <w:rFonts w:eastAsia="MS Mincho"/>
                <w:bCs/>
                <w:sz w:val="26"/>
                <w:szCs w:val="26"/>
              </w:rPr>
            </w:pPr>
          </w:p>
        </w:tc>
        <w:tc>
          <w:tcPr>
            <w:tcW w:w="1417" w:type="dxa"/>
            <w:shd w:val="clear" w:color="auto" w:fill="auto"/>
          </w:tcPr>
          <w:p w14:paraId="79A5FA5F" w14:textId="77777777" w:rsidR="000E51AC" w:rsidRPr="00C56FED" w:rsidRDefault="000E51AC" w:rsidP="000E51AC">
            <w:pPr>
              <w:widowControl w:val="0"/>
              <w:spacing w:line="276" w:lineRule="auto"/>
              <w:jc w:val="both"/>
              <w:rPr>
                <w:rFonts w:eastAsia="MS Mincho"/>
                <w:bCs/>
                <w:sz w:val="26"/>
                <w:szCs w:val="26"/>
              </w:rPr>
            </w:pPr>
          </w:p>
        </w:tc>
        <w:tc>
          <w:tcPr>
            <w:tcW w:w="1134" w:type="dxa"/>
            <w:shd w:val="clear" w:color="auto" w:fill="auto"/>
          </w:tcPr>
          <w:p w14:paraId="6F8310CF" w14:textId="77777777" w:rsidR="000E51AC" w:rsidRPr="00C56FED" w:rsidRDefault="000E51AC" w:rsidP="000E51AC">
            <w:pPr>
              <w:widowControl w:val="0"/>
              <w:spacing w:line="276" w:lineRule="auto"/>
              <w:jc w:val="both"/>
              <w:rPr>
                <w:rFonts w:eastAsia="MS Mincho"/>
                <w:bCs/>
                <w:sz w:val="26"/>
                <w:szCs w:val="26"/>
              </w:rPr>
            </w:pPr>
          </w:p>
        </w:tc>
        <w:tc>
          <w:tcPr>
            <w:tcW w:w="992" w:type="dxa"/>
            <w:shd w:val="clear" w:color="auto" w:fill="auto"/>
          </w:tcPr>
          <w:p w14:paraId="1228D09C" w14:textId="77777777" w:rsidR="000E51AC" w:rsidRPr="00C56FED" w:rsidRDefault="000E51AC" w:rsidP="000E51AC">
            <w:pPr>
              <w:widowControl w:val="0"/>
              <w:spacing w:line="276" w:lineRule="auto"/>
              <w:jc w:val="both"/>
              <w:rPr>
                <w:rFonts w:eastAsia="MS Mincho"/>
                <w:bCs/>
                <w:sz w:val="26"/>
                <w:szCs w:val="26"/>
              </w:rPr>
            </w:pPr>
          </w:p>
        </w:tc>
      </w:tr>
      <w:tr w:rsidR="000E51AC" w:rsidRPr="00C56FED" w14:paraId="2B6D1C11" w14:textId="77777777" w:rsidTr="004F00D5">
        <w:tc>
          <w:tcPr>
            <w:tcW w:w="993" w:type="dxa"/>
            <w:shd w:val="clear" w:color="auto" w:fill="auto"/>
            <w:vAlign w:val="center"/>
          </w:tcPr>
          <w:p w14:paraId="66B28C9C" w14:textId="77777777" w:rsidR="000E51AC" w:rsidRPr="00C56FED" w:rsidRDefault="000E51AC" w:rsidP="004F00D5">
            <w:pPr>
              <w:widowControl w:val="0"/>
              <w:spacing w:line="276" w:lineRule="auto"/>
              <w:jc w:val="center"/>
              <w:rPr>
                <w:rFonts w:eastAsia="MS Mincho"/>
                <w:b/>
                <w:bCs/>
                <w:sz w:val="26"/>
                <w:szCs w:val="26"/>
              </w:rPr>
            </w:pPr>
            <w:r w:rsidRPr="00C56FED">
              <w:rPr>
                <w:rFonts w:eastAsia="MS Mincho"/>
                <w:b/>
                <w:bCs/>
                <w:sz w:val="26"/>
                <w:szCs w:val="26"/>
              </w:rPr>
              <w:t>Mức 2</w:t>
            </w:r>
          </w:p>
        </w:tc>
        <w:tc>
          <w:tcPr>
            <w:tcW w:w="3260" w:type="dxa"/>
            <w:shd w:val="clear" w:color="auto" w:fill="auto"/>
          </w:tcPr>
          <w:p w14:paraId="6AC93B86" w14:textId="77777777" w:rsidR="000E51AC" w:rsidRPr="00C56FED" w:rsidRDefault="000E51AC" w:rsidP="000E51AC">
            <w:pPr>
              <w:widowControl w:val="0"/>
              <w:spacing w:line="276" w:lineRule="auto"/>
              <w:jc w:val="both"/>
              <w:rPr>
                <w:rFonts w:eastAsia="MS Mincho"/>
                <w:bCs/>
                <w:sz w:val="26"/>
                <w:szCs w:val="26"/>
              </w:rPr>
            </w:pPr>
          </w:p>
        </w:tc>
        <w:tc>
          <w:tcPr>
            <w:tcW w:w="1276" w:type="dxa"/>
            <w:shd w:val="clear" w:color="auto" w:fill="auto"/>
          </w:tcPr>
          <w:p w14:paraId="44FD7160" w14:textId="77777777" w:rsidR="000E51AC" w:rsidRPr="00C56FED" w:rsidRDefault="000E51AC" w:rsidP="000E51AC">
            <w:pPr>
              <w:widowControl w:val="0"/>
              <w:spacing w:line="276" w:lineRule="auto"/>
              <w:jc w:val="both"/>
              <w:rPr>
                <w:rFonts w:eastAsia="MS Mincho"/>
                <w:bCs/>
                <w:sz w:val="26"/>
                <w:szCs w:val="26"/>
              </w:rPr>
            </w:pPr>
          </w:p>
        </w:tc>
        <w:tc>
          <w:tcPr>
            <w:tcW w:w="1417" w:type="dxa"/>
            <w:shd w:val="clear" w:color="auto" w:fill="auto"/>
          </w:tcPr>
          <w:p w14:paraId="49F346B7" w14:textId="77777777" w:rsidR="000E51AC" w:rsidRPr="00C56FED" w:rsidRDefault="000E51AC" w:rsidP="000E51AC">
            <w:pPr>
              <w:widowControl w:val="0"/>
              <w:spacing w:line="276" w:lineRule="auto"/>
              <w:jc w:val="both"/>
              <w:rPr>
                <w:rFonts w:eastAsia="MS Mincho"/>
                <w:bCs/>
                <w:sz w:val="26"/>
                <w:szCs w:val="26"/>
              </w:rPr>
            </w:pPr>
          </w:p>
        </w:tc>
        <w:tc>
          <w:tcPr>
            <w:tcW w:w="1134" w:type="dxa"/>
            <w:shd w:val="clear" w:color="auto" w:fill="auto"/>
          </w:tcPr>
          <w:p w14:paraId="14ECC854" w14:textId="77777777" w:rsidR="000E51AC" w:rsidRPr="00C56FED" w:rsidRDefault="000E51AC" w:rsidP="000E51AC">
            <w:pPr>
              <w:widowControl w:val="0"/>
              <w:spacing w:line="276" w:lineRule="auto"/>
              <w:jc w:val="both"/>
              <w:rPr>
                <w:rFonts w:eastAsia="MS Mincho"/>
                <w:bCs/>
                <w:sz w:val="26"/>
                <w:szCs w:val="26"/>
              </w:rPr>
            </w:pPr>
          </w:p>
        </w:tc>
        <w:tc>
          <w:tcPr>
            <w:tcW w:w="992" w:type="dxa"/>
            <w:shd w:val="clear" w:color="auto" w:fill="auto"/>
          </w:tcPr>
          <w:p w14:paraId="5ACDFCEE" w14:textId="77777777" w:rsidR="000E51AC" w:rsidRPr="00C56FED" w:rsidRDefault="000E51AC" w:rsidP="000E51AC">
            <w:pPr>
              <w:widowControl w:val="0"/>
              <w:spacing w:line="276" w:lineRule="auto"/>
              <w:jc w:val="both"/>
              <w:rPr>
                <w:rFonts w:eastAsia="MS Mincho"/>
                <w:bCs/>
                <w:sz w:val="26"/>
                <w:szCs w:val="26"/>
              </w:rPr>
            </w:pPr>
          </w:p>
        </w:tc>
      </w:tr>
      <w:tr w:rsidR="000E51AC" w:rsidRPr="00C56FED" w14:paraId="20675501" w14:textId="77777777" w:rsidTr="004F00D5">
        <w:tc>
          <w:tcPr>
            <w:tcW w:w="993" w:type="dxa"/>
            <w:shd w:val="clear" w:color="auto" w:fill="auto"/>
            <w:vAlign w:val="center"/>
          </w:tcPr>
          <w:p w14:paraId="13DA7758" w14:textId="77777777" w:rsidR="000E51AC" w:rsidRPr="00C56FED" w:rsidRDefault="000E51AC" w:rsidP="004F00D5">
            <w:pPr>
              <w:widowControl w:val="0"/>
              <w:spacing w:line="276" w:lineRule="auto"/>
              <w:jc w:val="center"/>
              <w:rPr>
                <w:rFonts w:eastAsia="MS Mincho"/>
                <w:bCs/>
                <w:sz w:val="26"/>
                <w:szCs w:val="26"/>
              </w:rPr>
            </w:pPr>
            <w:r w:rsidRPr="00C56FED">
              <w:rPr>
                <w:rFonts w:eastAsia="MS Mincho"/>
                <w:bCs/>
                <w:sz w:val="26"/>
                <w:szCs w:val="26"/>
              </w:rPr>
              <w:t>a</w:t>
            </w:r>
          </w:p>
        </w:tc>
        <w:tc>
          <w:tcPr>
            <w:tcW w:w="3260" w:type="dxa"/>
            <w:shd w:val="clear" w:color="auto" w:fill="auto"/>
          </w:tcPr>
          <w:p w14:paraId="3F21232A" w14:textId="77777777" w:rsidR="000E51AC" w:rsidRPr="00C56FED" w:rsidRDefault="000E51AC" w:rsidP="000E51AC">
            <w:pPr>
              <w:widowControl w:val="0"/>
              <w:spacing w:line="276" w:lineRule="auto"/>
              <w:jc w:val="both"/>
              <w:rPr>
                <w:rFonts w:eastAsia="MS Mincho"/>
                <w:bCs/>
                <w:sz w:val="26"/>
                <w:szCs w:val="26"/>
              </w:rPr>
            </w:pPr>
            <w:r w:rsidRPr="00C56FED">
              <w:rPr>
                <w:rFonts w:eastAsia="MS Mincho"/>
                <w:bCs/>
                <w:sz w:val="26"/>
                <w:szCs w:val="26"/>
              </w:rPr>
              <w:t>Thông qua các hoạt động trải nghiệm, học sinh sẽ nắm được kiến thức và vận dụng được vào thực tế hơn là chỉ học lý thuyết như biết tỉa cây, chiết cành, biết các quy trình trồng nấm, biết phân biệt các dạng thân, rễ, lá của cây</w:t>
            </w:r>
            <w:r w:rsidR="005D1A86" w:rsidRPr="00C56FED">
              <w:rPr>
                <w:rFonts w:eastAsia="MS Mincho"/>
                <w:bCs/>
                <w:sz w:val="26"/>
                <w:szCs w:val="26"/>
              </w:rPr>
              <w:t>.</w:t>
            </w:r>
          </w:p>
        </w:tc>
        <w:tc>
          <w:tcPr>
            <w:tcW w:w="1276" w:type="dxa"/>
            <w:shd w:val="clear" w:color="auto" w:fill="auto"/>
          </w:tcPr>
          <w:p w14:paraId="754EE4EF" w14:textId="77777777" w:rsidR="000E51AC" w:rsidRPr="00C56FED" w:rsidRDefault="000E51AC" w:rsidP="000E51AC">
            <w:pPr>
              <w:widowControl w:val="0"/>
              <w:spacing w:line="276" w:lineRule="auto"/>
              <w:jc w:val="both"/>
              <w:rPr>
                <w:rFonts w:eastAsia="MS Mincho"/>
                <w:bCs/>
                <w:sz w:val="26"/>
                <w:szCs w:val="26"/>
              </w:rPr>
            </w:pPr>
          </w:p>
        </w:tc>
        <w:tc>
          <w:tcPr>
            <w:tcW w:w="1417" w:type="dxa"/>
            <w:shd w:val="clear" w:color="auto" w:fill="auto"/>
            <w:vAlign w:val="center"/>
          </w:tcPr>
          <w:p w14:paraId="6EB1AD7E" w14:textId="77777777" w:rsidR="000E51AC" w:rsidRPr="00C56FED" w:rsidRDefault="000E51AC" w:rsidP="004F00D5">
            <w:pPr>
              <w:widowControl w:val="0"/>
              <w:spacing w:line="276" w:lineRule="auto"/>
              <w:jc w:val="both"/>
              <w:rPr>
                <w:rFonts w:eastAsia="MS Mincho"/>
                <w:bCs/>
                <w:sz w:val="26"/>
                <w:szCs w:val="26"/>
              </w:rPr>
            </w:pPr>
            <w:r w:rsidRPr="00C56FED">
              <w:rPr>
                <w:rFonts w:eastAsia="MS Mincho"/>
                <w:bCs/>
                <w:sz w:val="26"/>
                <w:szCs w:val="26"/>
              </w:rPr>
              <w:t>Hình ảnh học sinh thực hành</w:t>
            </w:r>
          </w:p>
          <w:p w14:paraId="3159A09A" w14:textId="77777777" w:rsidR="000E51AC" w:rsidRPr="00C56FED" w:rsidRDefault="000E51AC" w:rsidP="004F00D5">
            <w:pPr>
              <w:widowControl w:val="0"/>
              <w:spacing w:line="276" w:lineRule="auto"/>
              <w:jc w:val="both"/>
              <w:rPr>
                <w:rFonts w:eastAsia="MS Mincho"/>
                <w:bCs/>
                <w:sz w:val="26"/>
                <w:szCs w:val="26"/>
              </w:rPr>
            </w:pPr>
            <w:r w:rsidRPr="00C56FED">
              <w:rPr>
                <w:rFonts w:eastAsia="MS Mincho"/>
                <w:bCs/>
                <w:sz w:val="26"/>
                <w:szCs w:val="26"/>
              </w:rPr>
              <w:t>Bài thu hoạch</w:t>
            </w:r>
            <w:r w:rsidR="005D1A86" w:rsidRPr="00C56FED">
              <w:rPr>
                <w:rFonts w:eastAsia="MS Mincho"/>
                <w:bCs/>
                <w:sz w:val="26"/>
                <w:szCs w:val="26"/>
              </w:rPr>
              <w:t>.</w:t>
            </w:r>
          </w:p>
        </w:tc>
        <w:tc>
          <w:tcPr>
            <w:tcW w:w="1134" w:type="dxa"/>
            <w:shd w:val="clear" w:color="auto" w:fill="auto"/>
            <w:vAlign w:val="center"/>
          </w:tcPr>
          <w:p w14:paraId="56730817" w14:textId="77777777" w:rsidR="000E51AC" w:rsidRPr="00C56FED" w:rsidRDefault="000E51AC" w:rsidP="004F00D5">
            <w:pPr>
              <w:widowControl w:val="0"/>
              <w:spacing w:line="276" w:lineRule="auto"/>
              <w:jc w:val="both"/>
              <w:rPr>
                <w:rFonts w:eastAsia="MS Mincho"/>
                <w:bCs/>
                <w:sz w:val="26"/>
                <w:szCs w:val="26"/>
              </w:rPr>
            </w:pPr>
            <w:r w:rsidRPr="00C56FED">
              <w:rPr>
                <w:rFonts w:eastAsia="MS Mincho"/>
                <w:bCs/>
                <w:sz w:val="26"/>
                <w:szCs w:val="26"/>
              </w:rPr>
              <w:t>Lưu trữ</w:t>
            </w:r>
            <w:r w:rsidR="005D1A86" w:rsidRPr="00C56FED">
              <w:rPr>
                <w:rFonts w:eastAsia="MS Mincho"/>
                <w:bCs/>
                <w:sz w:val="26"/>
                <w:szCs w:val="26"/>
              </w:rPr>
              <w:t>.</w:t>
            </w:r>
          </w:p>
        </w:tc>
        <w:tc>
          <w:tcPr>
            <w:tcW w:w="992" w:type="dxa"/>
            <w:shd w:val="clear" w:color="auto" w:fill="auto"/>
          </w:tcPr>
          <w:p w14:paraId="160A3386" w14:textId="77777777" w:rsidR="000E51AC" w:rsidRPr="00C56FED" w:rsidRDefault="000E51AC" w:rsidP="000E51AC">
            <w:pPr>
              <w:widowControl w:val="0"/>
              <w:spacing w:line="276" w:lineRule="auto"/>
              <w:jc w:val="both"/>
              <w:rPr>
                <w:rFonts w:eastAsia="MS Mincho"/>
                <w:bCs/>
                <w:sz w:val="26"/>
                <w:szCs w:val="26"/>
              </w:rPr>
            </w:pPr>
          </w:p>
        </w:tc>
      </w:tr>
      <w:tr w:rsidR="000E51AC" w:rsidRPr="00C56FED" w14:paraId="45365418" w14:textId="77777777" w:rsidTr="004F00D5">
        <w:tc>
          <w:tcPr>
            <w:tcW w:w="993" w:type="dxa"/>
            <w:shd w:val="clear" w:color="auto" w:fill="auto"/>
            <w:vAlign w:val="center"/>
          </w:tcPr>
          <w:p w14:paraId="3734B91E" w14:textId="77777777" w:rsidR="000E51AC" w:rsidRPr="00C56FED" w:rsidRDefault="000E51AC" w:rsidP="004F00D5">
            <w:pPr>
              <w:widowControl w:val="0"/>
              <w:spacing w:line="276" w:lineRule="auto"/>
              <w:jc w:val="center"/>
              <w:rPr>
                <w:rFonts w:eastAsia="MS Mincho"/>
                <w:bCs/>
                <w:sz w:val="26"/>
                <w:szCs w:val="26"/>
              </w:rPr>
            </w:pPr>
            <w:r w:rsidRPr="00C56FED">
              <w:rPr>
                <w:rFonts w:eastAsia="MS Mincho"/>
                <w:bCs/>
                <w:sz w:val="26"/>
                <w:szCs w:val="26"/>
              </w:rPr>
              <w:t>b</w:t>
            </w:r>
          </w:p>
        </w:tc>
        <w:tc>
          <w:tcPr>
            <w:tcW w:w="3260" w:type="dxa"/>
            <w:shd w:val="clear" w:color="auto" w:fill="auto"/>
          </w:tcPr>
          <w:p w14:paraId="7CAE7EC0" w14:textId="77777777" w:rsidR="000E51AC" w:rsidRPr="00C56FED" w:rsidRDefault="000E51AC" w:rsidP="000E51AC">
            <w:pPr>
              <w:widowControl w:val="0"/>
              <w:spacing w:line="276" w:lineRule="auto"/>
              <w:jc w:val="both"/>
              <w:rPr>
                <w:rFonts w:eastAsia="MS Mincho"/>
                <w:bCs/>
                <w:sz w:val="26"/>
                <w:szCs w:val="26"/>
              </w:rPr>
            </w:pPr>
            <w:r w:rsidRPr="00C56FED">
              <w:rPr>
                <w:rFonts w:eastAsia="MS Mincho"/>
                <w:bCs/>
                <w:sz w:val="26"/>
                <w:szCs w:val="26"/>
              </w:rPr>
              <w:t>Định kỳ rà soát, đánh giá kế hoạch tổ chức các hoạt động trải nghiệm, hướng nghiệp.</w:t>
            </w:r>
          </w:p>
        </w:tc>
        <w:tc>
          <w:tcPr>
            <w:tcW w:w="1276" w:type="dxa"/>
            <w:shd w:val="clear" w:color="auto" w:fill="auto"/>
          </w:tcPr>
          <w:p w14:paraId="4D417732" w14:textId="77777777" w:rsidR="000E51AC" w:rsidRPr="00C56FED" w:rsidRDefault="000E51AC" w:rsidP="000E51AC">
            <w:pPr>
              <w:widowControl w:val="0"/>
              <w:spacing w:line="276" w:lineRule="auto"/>
              <w:jc w:val="both"/>
              <w:rPr>
                <w:rFonts w:eastAsia="MS Mincho"/>
                <w:bCs/>
                <w:sz w:val="26"/>
                <w:szCs w:val="26"/>
              </w:rPr>
            </w:pPr>
          </w:p>
        </w:tc>
        <w:tc>
          <w:tcPr>
            <w:tcW w:w="1417" w:type="dxa"/>
            <w:shd w:val="clear" w:color="auto" w:fill="auto"/>
          </w:tcPr>
          <w:p w14:paraId="6386A549" w14:textId="77777777" w:rsidR="000E51AC" w:rsidRPr="00C56FED" w:rsidRDefault="000E51AC" w:rsidP="000E51AC">
            <w:pPr>
              <w:widowControl w:val="0"/>
              <w:spacing w:line="276" w:lineRule="auto"/>
              <w:jc w:val="both"/>
              <w:rPr>
                <w:rFonts w:eastAsia="MS Mincho"/>
                <w:bCs/>
                <w:sz w:val="26"/>
                <w:szCs w:val="26"/>
              </w:rPr>
            </w:pPr>
          </w:p>
        </w:tc>
        <w:tc>
          <w:tcPr>
            <w:tcW w:w="1134" w:type="dxa"/>
            <w:shd w:val="clear" w:color="auto" w:fill="auto"/>
          </w:tcPr>
          <w:p w14:paraId="3F7FBF7B" w14:textId="77777777" w:rsidR="000E51AC" w:rsidRPr="00C56FED" w:rsidRDefault="000E51AC" w:rsidP="000E51AC">
            <w:pPr>
              <w:widowControl w:val="0"/>
              <w:spacing w:line="276" w:lineRule="auto"/>
              <w:jc w:val="both"/>
              <w:rPr>
                <w:rFonts w:eastAsia="MS Mincho"/>
                <w:bCs/>
                <w:sz w:val="26"/>
                <w:szCs w:val="26"/>
              </w:rPr>
            </w:pPr>
          </w:p>
        </w:tc>
        <w:tc>
          <w:tcPr>
            <w:tcW w:w="992" w:type="dxa"/>
            <w:shd w:val="clear" w:color="auto" w:fill="auto"/>
          </w:tcPr>
          <w:p w14:paraId="22E1A2FC" w14:textId="77777777" w:rsidR="000E51AC" w:rsidRPr="00C56FED" w:rsidRDefault="000E51AC" w:rsidP="000E51AC">
            <w:pPr>
              <w:widowControl w:val="0"/>
              <w:spacing w:line="276" w:lineRule="auto"/>
              <w:jc w:val="both"/>
              <w:rPr>
                <w:rFonts w:eastAsia="MS Mincho"/>
                <w:bCs/>
                <w:sz w:val="26"/>
                <w:szCs w:val="26"/>
              </w:rPr>
            </w:pPr>
          </w:p>
        </w:tc>
      </w:tr>
    </w:tbl>
    <w:p w14:paraId="5044FF8C" w14:textId="77777777" w:rsidR="000E51AC" w:rsidRPr="00C56FED" w:rsidRDefault="000E51AC" w:rsidP="00A2036F">
      <w:pPr>
        <w:pStyle w:val="Heading5"/>
        <w:spacing w:line="276" w:lineRule="auto"/>
        <w:ind w:firstLine="0"/>
        <w:rPr>
          <w:rFonts w:ascii="Times New Roman" w:hAnsi="Times New Roman"/>
          <w:sz w:val="26"/>
          <w:szCs w:val="26"/>
        </w:rPr>
      </w:pPr>
      <w:r w:rsidRPr="00C56FED">
        <w:rPr>
          <w:rFonts w:ascii="Times New Roman" w:hAnsi="Times New Roman"/>
          <w:sz w:val="26"/>
          <w:szCs w:val="26"/>
        </w:rPr>
        <w:t>Tiêu chí 5.5:</w:t>
      </w:r>
      <w:r w:rsidRPr="00C56FED">
        <w:rPr>
          <w:rFonts w:ascii="Times New Roman" w:hAnsi="Times New Roman"/>
        </w:rPr>
        <w:t xml:space="preserve"> </w:t>
      </w:r>
      <w:r w:rsidRPr="00C56FED">
        <w:rPr>
          <w:rFonts w:ascii="Times New Roman" w:hAnsi="Times New Roman"/>
          <w:sz w:val="26"/>
          <w:szCs w:val="26"/>
        </w:rPr>
        <w:t>Hình thành, phát triển các kỹ năng sống cho học sinh</w:t>
      </w:r>
      <w:r w:rsidR="005D1A86" w:rsidRPr="00C56FED">
        <w:rPr>
          <w:rFonts w:ascii="Times New Roman" w:hAnsi="Times New Roman"/>
          <w:sz w:val="26"/>
          <w:szCs w:val="26"/>
        </w:rPr>
        <w:t>.</w:t>
      </w:r>
    </w:p>
    <w:p w14:paraId="020C8E1B" w14:textId="77777777" w:rsidR="000E51AC" w:rsidRPr="0016039F" w:rsidRDefault="000E51AC" w:rsidP="000E51AC">
      <w:pPr>
        <w:spacing w:line="276" w:lineRule="auto"/>
        <w:rPr>
          <w:b/>
          <w:szCs w:val="26"/>
          <w:lang w:val="nb-NO"/>
        </w:rPr>
      </w:pPr>
      <w:r w:rsidRPr="0016039F">
        <w:rPr>
          <w:b/>
          <w:szCs w:val="26"/>
          <w:lang w:val="nb-NO"/>
        </w:rPr>
        <w:t>Mức 1</w:t>
      </w:r>
    </w:p>
    <w:p w14:paraId="36B45908" w14:textId="77777777" w:rsidR="000E51AC" w:rsidRPr="00C56FED" w:rsidRDefault="000E51AC" w:rsidP="000E51AC">
      <w:pPr>
        <w:spacing w:before="120" w:after="120" w:line="276" w:lineRule="auto"/>
        <w:ind w:firstLine="720"/>
        <w:rPr>
          <w:sz w:val="26"/>
          <w:szCs w:val="26"/>
          <w:lang w:val="nb-NO"/>
        </w:rPr>
      </w:pPr>
      <w:r w:rsidRPr="00C56FED">
        <w:rPr>
          <w:sz w:val="26"/>
          <w:szCs w:val="26"/>
          <w:lang w:val="nb-NO"/>
        </w:rPr>
        <w:t>a) Có kế hoạch định hướng giáo dục học sinh hình thành, phát triển các kỹ năng sống phù hợp với khả năng học tập của học sinh, điều kiện nhà trường và địa phương;</w:t>
      </w:r>
    </w:p>
    <w:p w14:paraId="3FC85CBA" w14:textId="77777777" w:rsidR="000E51AC" w:rsidRPr="00C56FED" w:rsidRDefault="000E51AC" w:rsidP="000E51AC">
      <w:pPr>
        <w:spacing w:before="120" w:after="120" w:line="276" w:lineRule="auto"/>
        <w:ind w:firstLine="720"/>
        <w:rPr>
          <w:sz w:val="26"/>
          <w:szCs w:val="26"/>
          <w:lang w:val="nb-NO"/>
        </w:rPr>
      </w:pPr>
      <w:r w:rsidRPr="00C56FED">
        <w:rPr>
          <w:sz w:val="26"/>
          <w:szCs w:val="26"/>
          <w:lang w:val="nb-NO"/>
        </w:rPr>
        <w:t>b) Quá trình rèn luyện, tích lũy kỹ năng sống, hiểu biết xã hội, thực hành pháp luật cho học sinh có chuyển biến tích cực thông qua các hoạt động giáo dục;</w:t>
      </w:r>
    </w:p>
    <w:p w14:paraId="049A2DBB" w14:textId="77777777" w:rsidR="000E51AC" w:rsidRPr="00C56FED" w:rsidRDefault="000E51AC" w:rsidP="000E51AC">
      <w:pPr>
        <w:spacing w:before="120" w:after="120" w:line="276" w:lineRule="auto"/>
        <w:ind w:firstLine="720"/>
        <w:rPr>
          <w:sz w:val="26"/>
          <w:szCs w:val="26"/>
          <w:lang w:val="nb-NO"/>
        </w:rPr>
      </w:pPr>
      <w:r w:rsidRPr="00C56FED">
        <w:rPr>
          <w:sz w:val="26"/>
          <w:szCs w:val="26"/>
          <w:lang w:val="nb-NO"/>
        </w:rPr>
        <w:t>c) Đạo đức, lối sống của học sinh từng bước được hình thành, phát triển phù hợp với pháp luật, phong tục tập quán địa phương và tuyền thống văn hóa dân tộc Việt Nam.</w:t>
      </w:r>
    </w:p>
    <w:p w14:paraId="29D91076" w14:textId="77777777" w:rsidR="000E51AC" w:rsidRPr="0016039F" w:rsidRDefault="000E51AC" w:rsidP="000E51AC">
      <w:pPr>
        <w:spacing w:before="120" w:after="120" w:line="276" w:lineRule="auto"/>
        <w:rPr>
          <w:b/>
          <w:szCs w:val="26"/>
          <w:lang w:val="nb-NO"/>
        </w:rPr>
      </w:pPr>
      <w:r w:rsidRPr="0016039F">
        <w:rPr>
          <w:b/>
          <w:szCs w:val="26"/>
          <w:lang w:val="nb-NO"/>
        </w:rPr>
        <w:t>Mức 2</w:t>
      </w:r>
    </w:p>
    <w:p w14:paraId="07595B2F" w14:textId="77777777" w:rsidR="000E51AC" w:rsidRPr="00C56FED" w:rsidRDefault="000E51AC" w:rsidP="000E51AC">
      <w:pPr>
        <w:spacing w:before="120" w:after="120" w:line="276" w:lineRule="auto"/>
        <w:ind w:firstLine="720"/>
        <w:rPr>
          <w:sz w:val="26"/>
          <w:szCs w:val="26"/>
          <w:lang w:val="nb-NO"/>
        </w:rPr>
      </w:pPr>
      <w:r w:rsidRPr="00C56FED">
        <w:rPr>
          <w:sz w:val="26"/>
          <w:szCs w:val="26"/>
          <w:lang w:val="nb-NO"/>
        </w:rPr>
        <w:t>a) Hướng dẫn học sinh biết tự đánh giá kết quả học tập và rèn luyện;</w:t>
      </w:r>
    </w:p>
    <w:p w14:paraId="0A0BC529" w14:textId="77777777" w:rsidR="000E51AC" w:rsidRPr="00C56FED" w:rsidRDefault="000E51AC" w:rsidP="000E51AC">
      <w:pPr>
        <w:spacing w:before="120" w:after="120" w:line="276" w:lineRule="auto"/>
        <w:ind w:firstLine="720"/>
        <w:rPr>
          <w:sz w:val="26"/>
          <w:szCs w:val="26"/>
          <w:lang w:val="nb-NO"/>
        </w:rPr>
      </w:pPr>
      <w:r w:rsidRPr="00C56FED">
        <w:rPr>
          <w:sz w:val="26"/>
          <w:szCs w:val="26"/>
          <w:lang w:val="nb-NO"/>
        </w:rPr>
        <w:t>b) Khả năng vận dụng kiến thức vào thực tiễn của học sinh từng bước hình thành và phát triển.</w:t>
      </w:r>
    </w:p>
    <w:p w14:paraId="00977A62" w14:textId="77777777" w:rsidR="000E51AC" w:rsidRPr="0016039F" w:rsidRDefault="000E51AC" w:rsidP="000E51AC">
      <w:pPr>
        <w:spacing w:before="120" w:after="120" w:line="276" w:lineRule="auto"/>
        <w:rPr>
          <w:b/>
          <w:szCs w:val="26"/>
          <w:lang w:val="nb-NO"/>
        </w:rPr>
      </w:pPr>
      <w:r w:rsidRPr="0016039F">
        <w:rPr>
          <w:b/>
          <w:szCs w:val="26"/>
          <w:lang w:val="nb-NO"/>
        </w:rPr>
        <w:t>Mức 3</w:t>
      </w:r>
    </w:p>
    <w:p w14:paraId="4E3EB5D3" w14:textId="77777777" w:rsidR="000E51AC" w:rsidRPr="00C56FED" w:rsidRDefault="000E51AC" w:rsidP="000E51AC">
      <w:pPr>
        <w:spacing w:before="120" w:after="120" w:line="276" w:lineRule="auto"/>
        <w:ind w:firstLine="720"/>
        <w:rPr>
          <w:sz w:val="26"/>
          <w:szCs w:val="26"/>
          <w:lang w:val="nb-NO"/>
        </w:rPr>
      </w:pPr>
      <w:r w:rsidRPr="00C56FED">
        <w:rPr>
          <w:sz w:val="26"/>
          <w:szCs w:val="26"/>
          <w:lang w:val="nb-NO"/>
        </w:rPr>
        <w:t xml:space="preserve">Bước đầu, học sinh có khả năng nghiên cứu khoa học, công nghệ theo người hướng dẫn, chuyên gia khoa học và người giám sát chỉ dẫn.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402"/>
        <w:gridCol w:w="851"/>
        <w:gridCol w:w="1276"/>
        <w:gridCol w:w="1275"/>
        <w:gridCol w:w="1134"/>
      </w:tblGrid>
      <w:tr w:rsidR="000E51AC" w:rsidRPr="00C56FED" w14:paraId="0B673047" w14:textId="77777777" w:rsidTr="009A04FA">
        <w:tc>
          <w:tcPr>
            <w:tcW w:w="1134" w:type="dxa"/>
            <w:vMerge w:val="restart"/>
            <w:shd w:val="clear" w:color="auto" w:fill="auto"/>
          </w:tcPr>
          <w:p w14:paraId="56D250A5" w14:textId="77777777" w:rsidR="000E51AC" w:rsidRPr="00C56FED" w:rsidRDefault="000E51AC" w:rsidP="000E51AC">
            <w:pPr>
              <w:widowControl w:val="0"/>
              <w:spacing w:line="276" w:lineRule="auto"/>
              <w:jc w:val="center"/>
              <w:rPr>
                <w:rFonts w:eastAsia="MS Mincho"/>
                <w:b/>
                <w:bCs/>
                <w:sz w:val="26"/>
                <w:szCs w:val="26"/>
              </w:rPr>
            </w:pPr>
            <w:r w:rsidRPr="00C56FED">
              <w:rPr>
                <w:rFonts w:eastAsia="MS Mincho"/>
                <w:b/>
                <w:bCs/>
                <w:sz w:val="26"/>
                <w:szCs w:val="26"/>
              </w:rPr>
              <w:t>Tiêu chí</w:t>
            </w:r>
          </w:p>
          <w:p w14:paraId="5D6CABF2" w14:textId="77777777" w:rsidR="000E51AC" w:rsidRPr="00C56FED" w:rsidRDefault="000E51AC" w:rsidP="000E51AC">
            <w:pPr>
              <w:widowControl w:val="0"/>
              <w:spacing w:line="276" w:lineRule="auto"/>
              <w:rPr>
                <w:rFonts w:eastAsia="MS Mincho"/>
                <w:b/>
                <w:bCs/>
                <w:sz w:val="26"/>
                <w:szCs w:val="26"/>
              </w:rPr>
            </w:pPr>
            <w:r w:rsidRPr="00C56FED">
              <w:rPr>
                <w:rFonts w:eastAsia="MS Mincho"/>
                <w:b/>
                <w:bCs/>
                <w:sz w:val="26"/>
                <w:szCs w:val="26"/>
              </w:rPr>
              <w:t>5.5</w:t>
            </w:r>
          </w:p>
        </w:tc>
        <w:tc>
          <w:tcPr>
            <w:tcW w:w="4253" w:type="dxa"/>
            <w:gridSpan w:val="2"/>
            <w:shd w:val="clear" w:color="auto" w:fill="auto"/>
          </w:tcPr>
          <w:p w14:paraId="2D0D533C" w14:textId="77777777" w:rsidR="000E51AC" w:rsidRPr="00C56FED" w:rsidRDefault="000E51AC" w:rsidP="000E51AC">
            <w:pPr>
              <w:widowControl w:val="0"/>
              <w:spacing w:line="276" w:lineRule="auto"/>
              <w:jc w:val="center"/>
              <w:rPr>
                <w:rFonts w:eastAsia="MS Mincho"/>
                <w:b/>
                <w:bCs/>
                <w:sz w:val="26"/>
                <w:szCs w:val="26"/>
              </w:rPr>
            </w:pPr>
            <w:r w:rsidRPr="00C56FED">
              <w:rPr>
                <w:rFonts w:eastAsia="MS Mincho"/>
                <w:b/>
                <w:bCs/>
                <w:sz w:val="26"/>
                <w:szCs w:val="26"/>
              </w:rPr>
              <w:t>Phân tích tiêu chí</w:t>
            </w:r>
          </w:p>
        </w:tc>
        <w:tc>
          <w:tcPr>
            <w:tcW w:w="2551" w:type="dxa"/>
            <w:gridSpan w:val="2"/>
            <w:shd w:val="clear" w:color="auto" w:fill="auto"/>
          </w:tcPr>
          <w:p w14:paraId="733EE2FC" w14:textId="77777777" w:rsidR="000E51AC" w:rsidRPr="00C56FED" w:rsidRDefault="000E51AC" w:rsidP="000E51AC">
            <w:pPr>
              <w:widowControl w:val="0"/>
              <w:spacing w:line="276" w:lineRule="auto"/>
              <w:jc w:val="center"/>
              <w:rPr>
                <w:rFonts w:eastAsia="MS Mincho"/>
                <w:b/>
                <w:bCs/>
                <w:sz w:val="26"/>
                <w:szCs w:val="26"/>
              </w:rPr>
            </w:pPr>
            <w:r w:rsidRPr="00C56FED">
              <w:rPr>
                <w:rFonts w:eastAsia="MS Mincho"/>
                <w:b/>
                <w:bCs/>
                <w:sz w:val="26"/>
                <w:szCs w:val="26"/>
              </w:rPr>
              <w:t>Minh chứng</w:t>
            </w:r>
          </w:p>
        </w:tc>
        <w:tc>
          <w:tcPr>
            <w:tcW w:w="1134" w:type="dxa"/>
            <w:shd w:val="clear" w:color="auto" w:fill="auto"/>
          </w:tcPr>
          <w:p w14:paraId="4E96D49B" w14:textId="77777777" w:rsidR="000E51AC" w:rsidRPr="00C56FED" w:rsidRDefault="000E51AC" w:rsidP="000E51AC">
            <w:pPr>
              <w:widowControl w:val="0"/>
              <w:spacing w:line="276" w:lineRule="auto"/>
              <w:jc w:val="center"/>
              <w:rPr>
                <w:rFonts w:eastAsia="MS Mincho"/>
                <w:b/>
                <w:bCs/>
                <w:sz w:val="26"/>
                <w:szCs w:val="26"/>
              </w:rPr>
            </w:pPr>
            <w:r w:rsidRPr="00C56FED">
              <w:rPr>
                <w:rFonts w:eastAsia="MS Mincho"/>
                <w:b/>
                <w:bCs/>
                <w:sz w:val="26"/>
                <w:szCs w:val="26"/>
              </w:rPr>
              <w:t>Ghi chú</w:t>
            </w:r>
          </w:p>
        </w:tc>
      </w:tr>
      <w:tr w:rsidR="000E51AC" w:rsidRPr="00C56FED" w14:paraId="1AD6CDA8" w14:textId="77777777" w:rsidTr="009A04FA">
        <w:tc>
          <w:tcPr>
            <w:tcW w:w="1134" w:type="dxa"/>
            <w:vMerge/>
            <w:shd w:val="clear" w:color="auto" w:fill="auto"/>
          </w:tcPr>
          <w:p w14:paraId="10B3D1D6" w14:textId="77777777" w:rsidR="000E51AC" w:rsidRPr="00C56FED" w:rsidRDefault="000E51AC" w:rsidP="000E51AC">
            <w:pPr>
              <w:widowControl w:val="0"/>
              <w:spacing w:line="276" w:lineRule="auto"/>
              <w:jc w:val="center"/>
              <w:rPr>
                <w:rFonts w:eastAsia="MS Mincho"/>
                <w:b/>
                <w:bCs/>
                <w:sz w:val="26"/>
                <w:szCs w:val="26"/>
              </w:rPr>
            </w:pPr>
          </w:p>
        </w:tc>
        <w:tc>
          <w:tcPr>
            <w:tcW w:w="3402" w:type="dxa"/>
            <w:shd w:val="clear" w:color="auto" w:fill="auto"/>
          </w:tcPr>
          <w:p w14:paraId="5D85C180" w14:textId="77777777" w:rsidR="000E51AC" w:rsidRPr="00C56FED" w:rsidRDefault="000E51AC" w:rsidP="000E51AC">
            <w:pPr>
              <w:widowControl w:val="0"/>
              <w:spacing w:line="276" w:lineRule="auto"/>
              <w:jc w:val="center"/>
              <w:rPr>
                <w:rFonts w:eastAsia="MS Mincho"/>
                <w:bCs/>
                <w:sz w:val="26"/>
                <w:szCs w:val="26"/>
              </w:rPr>
            </w:pPr>
            <w:r w:rsidRPr="00C56FED">
              <w:rPr>
                <w:rFonts w:eastAsia="MS Mincho"/>
                <w:bCs/>
                <w:sz w:val="26"/>
                <w:szCs w:val="26"/>
              </w:rPr>
              <w:t>Nội hàm</w:t>
            </w:r>
          </w:p>
        </w:tc>
        <w:tc>
          <w:tcPr>
            <w:tcW w:w="851" w:type="dxa"/>
            <w:shd w:val="clear" w:color="auto" w:fill="auto"/>
          </w:tcPr>
          <w:p w14:paraId="6F5D45A1" w14:textId="77777777" w:rsidR="000E51AC" w:rsidRPr="00C56FED" w:rsidRDefault="000E51AC" w:rsidP="000E51AC">
            <w:pPr>
              <w:widowControl w:val="0"/>
              <w:spacing w:line="276" w:lineRule="auto"/>
              <w:jc w:val="center"/>
              <w:rPr>
                <w:rFonts w:eastAsia="MS Mincho"/>
                <w:bCs/>
                <w:sz w:val="26"/>
                <w:szCs w:val="26"/>
              </w:rPr>
            </w:pPr>
            <w:r w:rsidRPr="00C56FED">
              <w:rPr>
                <w:rFonts w:eastAsia="MS Mincho"/>
                <w:bCs/>
                <w:sz w:val="26"/>
                <w:szCs w:val="26"/>
              </w:rPr>
              <w:t xml:space="preserve">Câu hỏi </w:t>
            </w:r>
          </w:p>
        </w:tc>
        <w:tc>
          <w:tcPr>
            <w:tcW w:w="1276" w:type="dxa"/>
            <w:shd w:val="clear" w:color="auto" w:fill="auto"/>
          </w:tcPr>
          <w:p w14:paraId="68453489" w14:textId="77777777" w:rsidR="000E51AC" w:rsidRPr="00C56FED" w:rsidRDefault="000E51AC" w:rsidP="000E51AC">
            <w:pPr>
              <w:widowControl w:val="0"/>
              <w:spacing w:line="276" w:lineRule="auto"/>
              <w:jc w:val="center"/>
              <w:rPr>
                <w:rFonts w:eastAsia="MS Mincho"/>
                <w:bCs/>
                <w:sz w:val="26"/>
                <w:szCs w:val="26"/>
              </w:rPr>
            </w:pPr>
            <w:r w:rsidRPr="00C56FED">
              <w:rPr>
                <w:rFonts w:eastAsia="MS Mincho"/>
                <w:bCs/>
                <w:sz w:val="26"/>
                <w:szCs w:val="26"/>
              </w:rPr>
              <w:t xml:space="preserve">Cần thu thập </w:t>
            </w:r>
          </w:p>
        </w:tc>
        <w:tc>
          <w:tcPr>
            <w:tcW w:w="1275" w:type="dxa"/>
            <w:shd w:val="clear" w:color="auto" w:fill="auto"/>
          </w:tcPr>
          <w:p w14:paraId="41FD6022" w14:textId="77777777" w:rsidR="000E51AC" w:rsidRPr="00C56FED" w:rsidRDefault="000E51AC" w:rsidP="000E51AC">
            <w:pPr>
              <w:widowControl w:val="0"/>
              <w:spacing w:line="276" w:lineRule="auto"/>
              <w:jc w:val="center"/>
              <w:rPr>
                <w:rFonts w:eastAsia="MS Mincho"/>
                <w:bCs/>
                <w:sz w:val="26"/>
                <w:szCs w:val="26"/>
              </w:rPr>
            </w:pPr>
            <w:r w:rsidRPr="00C56FED">
              <w:rPr>
                <w:rFonts w:eastAsia="MS Mincho"/>
                <w:bCs/>
                <w:sz w:val="26"/>
                <w:szCs w:val="26"/>
              </w:rPr>
              <w:t>Nơi thu thập</w:t>
            </w:r>
          </w:p>
        </w:tc>
        <w:tc>
          <w:tcPr>
            <w:tcW w:w="1134" w:type="dxa"/>
            <w:shd w:val="clear" w:color="auto" w:fill="auto"/>
          </w:tcPr>
          <w:p w14:paraId="305DD590" w14:textId="77777777" w:rsidR="000E51AC" w:rsidRPr="00C56FED" w:rsidRDefault="000E51AC" w:rsidP="000E51AC">
            <w:pPr>
              <w:widowControl w:val="0"/>
              <w:spacing w:line="276" w:lineRule="auto"/>
              <w:jc w:val="center"/>
              <w:rPr>
                <w:rFonts w:eastAsia="MS Mincho"/>
                <w:b/>
                <w:bCs/>
                <w:sz w:val="26"/>
                <w:szCs w:val="26"/>
              </w:rPr>
            </w:pPr>
          </w:p>
        </w:tc>
      </w:tr>
      <w:tr w:rsidR="000E51AC" w:rsidRPr="00C56FED" w14:paraId="3B091C09" w14:textId="77777777" w:rsidTr="009A04FA">
        <w:tc>
          <w:tcPr>
            <w:tcW w:w="1134" w:type="dxa"/>
            <w:shd w:val="clear" w:color="auto" w:fill="auto"/>
          </w:tcPr>
          <w:p w14:paraId="3D9C5F6D" w14:textId="77777777" w:rsidR="000E51AC" w:rsidRPr="00C56FED" w:rsidRDefault="000E51AC" w:rsidP="000E51AC">
            <w:pPr>
              <w:widowControl w:val="0"/>
              <w:spacing w:line="276" w:lineRule="auto"/>
              <w:jc w:val="center"/>
              <w:rPr>
                <w:rFonts w:eastAsia="MS Mincho"/>
                <w:b/>
                <w:bCs/>
                <w:sz w:val="26"/>
                <w:szCs w:val="26"/>
              </w:rPr>
            </w:pPr>
            <w:r w:rsidRPr="00C56FED">
              <w:rPr>
                <w:rFonts w:eastAsia="MS Mincho"/>
                <w:b/>
                <w:bCs/>
                <w:sz w:val="26"/>
                <w:szCs w:val="26"/>
              </w:rPr>
              <w:t>Mức 1</w:t>
            </w:r>
          </w:p>
        </w:tc>
        <w:tc>
          <w:tcPr>
            <w:tcW w:w="3402" w:type="dxa"/>
            <w:shd w:val="clear" w:color="auto" w:fill="auto"/>
          </w:tcPr>
          <w:p w14:paraId="3305B7AF" w14:textId="77777777" w:rsidR="000E51AC" w:rsidRPr="00C56FED" w:rsidRDefault="000E51AC" w:rsidP="000E51AC">
            <w:pPr>
              <w:widowControl w:val="0"/>
              <w:spacing w:line="276" w:lineRule="auto"/>
              <w:jc w:val="both"/>
              <w:rPr>
                <w:rFonts w:eastAsia="MS Mincho"/>
                <w:bCs/>
                <w:sz w:val="26"/>
                <w:szCs w:val="26"/>
              </w:rPr>
            </w:pPr>
          </w:p>
        </w:tc>
        <w:tc>
          <w:tcPr>
            <w:tcW w:w="851" w:type="dxa"/>
            <w:shd w:val="clear" w:color="auto" w:fill="auto"/>
          </w:tcPr>
          <w:p w14:paraId="7D647B4E" w14:textId="77777777" w:rsidR="000E51AC" w:rsidRPr="00C56FED" w:rsidRDefault="000E51AC" w:rsidP="000E51AC">
            <w:pPr>
              <w:widowControl w:val="0"/>
              <w:spacing w:line="276" w:lineRule="auto"/>
              <w:jc w:val="both"/>
              <w:rPr>
                <w:rFonts w:eastAsia="MS Mincho"/>
                <w:bCs/>
                <w:sz w:val="26"/>
                <w:szCs w:val="26"/>
              </w:rPr>
            </w:pPr>
          </w:p>
        </w:tc>
        <w:tc>
          <w:tcPr>
            <w:tcW w:w="1276" w:type="dxa"/>
            <w:shd w:val="clear" w:color="auto" w:fill="auto"/>
          </w:tcPr>
          <w:p w14:paraId="12DB4B29" w14:textId="77777777" w:rsidR="000E51AC" w:rsidRPr="00C56FED" w:rsidRDefault="000E51AC" w:rsidP="000E51AC">
            <w:pPr>
              <w:widowControl w:val="0"/>
              <w:spacing w:line="276" w:lineRule="auto"/>
              <w:jc w:val="both"/>
              <w:rPr>
                <w:rFonts w:eastAsia="MS Mincho"/>
                <w:bCs/>
                <w:sz w:val="26"/>
                <w:szCs w:val="26"/>
              </w:rPr>
            </w:pPr>
          </w:p>
        </w:tc>
        <w:tc>
          <w:tcPr>
            <w:tcW w:w="1275" w:type="dxa"/>
            <w:shd w:val="clear" w:color="auto" w:fill="auto"/>
          </w:tcPr>
          <w:p w14:paraId="01DF260F" w14:textId="77777777" w:rsidR="000E51AC" w:rsidRPr="00C56FED" w:rsidRDefault="000E51AC" w:rsidP="000E51AC">
            <w:pPr>
              <w:widowControl w:val="0"/>
              <w:spacing w:line="276" w:lineRule="auto"/>
              <w:jc w:val="both"/>
              <w:rPr>
                <w:rFonts w:eastAsia="MS Mincho"/>
                <w:bCs/>
                <w:sz w:val="26"/>
                <w:szCs w:val="26"/>
              </w:rPr>
            </w:pPr>
          </w:p>
        </w:tc>
        <w:tc>
          <w:tcPr>
            <w:tcW w:w="1134" w:type="dxa"/>
            <w:shd w:val="clear" w:color="auto" w:fill="auto"/>
          </w:tcPr>
          <w:p w14:paraId="68C3CFD5" w14:textId="77777777" w:rsidR="000E51AC" w:rsidRPr="00C56FED" w:rsidRDefault="000E51AC" w:rsidP="000E51AC">
            <w:pPr>
              <w:widowControl w:val="0"/>
              <w:spacing w:line="276" w:lineRule="auto"/>
              <w:jc w:val="both"/>
              <w:rPr>
                <w:rFonts w:eastAsia="MS Mincho"/>
                <w:bCs/>
                <w:sz w:val="26"/>
                <w:szCs w:val="26"/>
              </w:rPr>
            </w:pPr>
          </w:p>
        </w:tc>
      </w:tr>
      <w:tr w:rsidR="000E51AC" w:rsidRPr="00C56FED" w14:paraId="4B6D22A9" w14:textId="77777777" w:rsidTr="00A43BAD">
        <w:tc>
          <w:tcPr>
            <w:tcW w:w="1134" w:type="dxa"/>
            <w:shd w:val="clear" w:color="auto" w:fill="auto"/>
          </w:tcPr>
          <w:p w14:paraId="67856733" w14:textId="77777777" w:rsidR="000E51AC" w:rsidRPr="00C56FED" w:rsidRDefault="000E51AC" w:rsidP="000E51AC">
            <w:pPr>
              <w:widowControl w:val="0"/>
              <w:spacing w:line="276" w:lineRule="auto"/>
              <w:jc w:val="center"/>
              <w:rPr>
                <w:rFonts w:eastAsia="MS Mincho"/>
                <w:bCs/>
                <w:sz w:val="26"/>
                <w:szCs w:val="26"/>
              </w:rPr>
            </w:pPr>
            <w:r w:rsidRPr="00C56FED">
              <w:rPr>
                <w:rFonts w:eastAsia="MS Mincho"/>
                <w:bCs/>
                <w:sz w:val="26"/>
                <w:szCs w:val="26"/>
              </w:rPr>
              <w:t>a</w:t>
            </w:r>
          </w:p>
        </w:tc>
        <w:tc>
          <w:tcPr>
            <w:tcW w:w="3402" w:type="dxa"/>
            <w:shd w:val="clear" w:color="auto" w:fill="auto"/>
          </w:tcPr>
          <w:p w14:paraId="03D4F8E1" w14:textId="77777777" w:rsidR="000E51AC" w:rsidRPr="00C56FED" w:rsidRDefault="000E51AC" w:rsidP="000E51AC">
            <w:pPr>
              <w:widowControl w:val="0"/>
              <w:spacing w:line="276" w:lineRule="auto"/>
              <w:jc w:val="both"/>
              <w:rPr>
                <w:rFonts w:eastAsia="MS Mincho"/>
                <w:bCs/>
                <w:sz w:val="26"/>
                <w:szCs w:val="26"/>
              </w:rPr>
            </w:pPr>
            <w:r w:rsidRPr="00C56FED">
              <w:rPr>
                <w:rFonts w:eastAsia="MS Mincho"/>
                <w:bCs/>
                <w:sz w:val="26"/>
                <w:szCs w:val="26"/>
              </w:rPr>
              <w:t>Nhà trường có thực hiện đủ các kế hoạch định hướng kỹ năng sống cho học sinh: lồng ghép trong giảng dạy các bộ môn</w:t>
            </w:r>
            <w:r w:rsidR="005D1A86" w:rsidRPr="00C56FED">
              <w:rPr>
                <w:rFonts w:eastAsia="MS Mincho"/>
                <w:bCs/>
                <w:sz w:val="26"/>
                <w:szCs w:val="26"/>
              </w:rPr>
              <w:t>.</w:t>
            </w:r>
          </w:p>
        </w:tc>
        <w:tc>
          <w:tcPr>
            <w:tcW w:w="851" w:type="dxa"/>
            <w:shd w:val="clear" w:color="auto" w:fill="auto"/>
          </w:tcPr>
          <w:p w14:paraId="1C5C920D" w14:textId="77777777" w:rsidR="000E51AC" w:rsidRPr="00C56FED" w:rsidRDefault="000E51AC" w:rsidP="000E51AC">
            <w:pPr>
              <w:widowControl w:val="0"/>
              <w:spacing w:line="276" w:lineRule="auto"/>
              <w:jc w:val="both"/>
              <w:rPr>
                <w:rFonts w:eastAsia="MS Mincho"/>
                <w:bCs/>
                <w:sz w:val="26"/>
                <w:szCs w:val="26"/>
              </w:rPr>
            </w:pPr>
          </w:p>
        </w:tc>
        <w:tc>
          <w:tcPr>
            <w:tcW w:w="1276" w:type="dxa"/>
            <w:shd w:val="clear" w:color="auto" w:fill="auto"/>
          </w:tcPr>
          <w:p w14:paraId="265BCD0C" w14:textId="77777777" w:rsidR="000E51AC" w:rsidRPr="00C56FED" w:rsidRDefault="000E51AC" w:rsidP="000E51AC">
            <w:pPr>
              <w:widowControl w:val="0"/>
              <w:spacing w:line="276" w:lineRule="auto"/>
              <w:jc w:val="both"/>
              <w:rPr>
                <w:rFonts w:eastAsia="MS Mincho"/>
                <w:bCs/>
                <w:sz w:val="26"/>
                <w:szCs w:val="26"/>
              </w:rPr>
            </w:pPr>
            <w:r w:rsidRPr="00C56FED">
              <w:rPr>
                <w:rFonts w:eastAsia="MS Mincho"/>
                <w:bCs/>
                <w:sz w:val="26"/>
                <w:szCs w:val="26"/>
              </w:rPr>
              <w:t>Kế hoạch định hướng kỹ năng sống</w:t>
            </w:r>
            <w:r w:rsidR="005D1A86" w:rsidRPr="00C56FED">
              <w:rPr>
                <w:rFonts w:eastAsia="MS Mincho"/>
                <w:bCs/>
                <w:sz w:val="26"/>
                <w:szCs w:val="26"/>
              </w:rPr>
              <w:t>.</w:t>
            </w:r>
          </w:p>
        </w:tc>
        <w:tc>
          <w:tcPr>
            <w:tcW w:w="1275" w:type="dxa"/>
            <w:shd w:val="clear" w:color="auto" w:fill="auto"/>
            <w:vAlign w:val="center"/>
          </w:tcPr>
          <w:p w14:paraId="2AD61469" w14:textId="77777777" w:rsidR="000E51AC" w:rsidRPr="00C56FED" w:rsidRDefault="000E51AC" w:rsidP="00A43BAD">
            <w:pPr>
              <w:widowControl w:val="0"/>
              <w:spacing w:line="276" w:lineRule="auto"/>
              <w:jc w:val="center"/>
              <w:rPr>
                <w:rFonts w:eastAsia="MS Mincho"/>
                <w:bCs/>
                <w:sz w:val="26"/>
                <w:szCs w:val="26"/>
              </w:rPr>
            </w:pPr>
            <w:r w:rsidRPr="00C56FED">
              <w:rPr>
                <w:rFonts w:eastAsia="MS Mincho"/>
                <w:bCs/>
                <w:sz w:val="26"/>
                <w:szCs w:val="26"/>
              </w:rPr>
              <w:t>Lưu trữ</w:t>
            </w:r>
            <w:r w:rsidR="005D1A86" w:rsidRPr="00C56FED">
              <w:rPr>
                <w:rFonts w:eastAsia="MS Mincho"/>
                <w:bCs/>
                <w:sz w:val="26"/>
                <w:szCs w:val="26"/>
              </w:rPr>
              <w:t>.</w:t>
            </w:r>
          </w:p>
        </w:tc>
        <w:tc>
          <w:tcPr>
            <w:tcW w:w="1134" w:type="dxa"/>
            <w:shd w:val="clear" w:color="auto" w:fill="auto"/>
          </w:tcPr>
          <w:p w14:paraId="71D9CBD2" w14:textId="77777777" w:rsidR="000E51AC" w:rsidRPr="00C56FED" w:rsidRDefault="000E51AC" w:rsidP="000E51AC">
            <w:pPr>
              <w:widowControl w:val="0"/>
              <w:spacing w:line="276" w:lineRule="auto"/>
              <w:jc w:val="both"/>
              <w:rPr>
                <w:rFonts w:eastAsia="MS Mincho"/>
                <w:bCs/>
                <w:sz w:val="26"/>
                <w:szCs w:val="26"/>
              </w:rPr>
            </w:pPr>
          </w:p>
        </w:tc>
      </w:tr>
      <w:tr w:rsidR="000E51AC" w:rsidRPr="00C56FED" w14:paraId="23177425" w14:textId="77777777" w:rsidTr="009A04FA">
        <w:tc>
          <w:tcPr>
            <w:tcW w:w="1134" w:type="dxa"/>
            <w:shd w:val="clear" w:color="auto" w:fill="auto"/>
          </w:tcPr>
          <w:p w14:paraId="34D79279" w14:textId="77777777" w:rsidR="000E51AC" w:rsidRPr="00C56FED" w:rsidRDefault="000E51AC" w:rsidP="000E51AC">
            <w:pPr>
              <w:widowControl w:val="0"/>
              <w:spacing w:line="276" w:lineRule="auto"/>
              <w:jc w:val="center"/>
              <w:rPr>
                <w:rFonts w:eastAsia="MS Mincho"/>
                <w:bCs/>
                <w:sz w:val="26"/>
                <w:szCs w:val="26"/>
              </w:rPr>
            </w:pPr>
            <w:r w:rsidRPr="00C56FED">
              <w:rPr>
                <w:rFonts w:eastAsia="MS Mincho"/>
                <w:bCs/>
                <w:sz w:val="26"/>
                <w:szCs w:val="26"/>
              </w:rPr>
              <w:t>b</w:t>
            </w:r>
          </w:p>
        </w:tc>
        <w:tc>
          <w:tcPr>
            <w:tcW w:w="3402" w:type="dxa"/>
            <w:shd w:val="clear" w:color="auto" w:fill="auto"/>
          </w:tcPr>
          <w:p w14:paraId="4D1B0712" w14:textId="77777777" w:rsidR="000E51AC" w:rsidRPr="00C56FED" w:rsidRDefault="000E51AC" w:rsidP="000E51AC">
            <w:pPr>
              <w:widowControl w:val="0"/>
              <w:spacing w:line="276" w:lineRule="auto"/>
              <w:jc w:val="both"/>
              <w:rPr>
                <w:rFonts w:eastAsia="MS Mincho"/>
                <w:bCs/>
                <w:sz w:val="26"/>
                <w:szCs w:val="26"/>
              </w:rPr>
            </w:pPr>
            <w:r w:rsidRPr="00C56FED">
              <w:rPr>
                <w:rFonts w:eastAsia="MS Mincho"/>
                <w:bCs/>
                <w:sz w:val="26"/>
                <w:szCs w:val="26"/>
              </w:rPr>
              <w:t>Thông qua các buổi sinh hoạt tập thể, các tiết kỹ năng sống, tham quan hướng nghiệp, và các câu lạc bộ</w:t>
            </w:r>
            <w:r w:rsidR="005D1A86" w:rsidRPr="00C56FED">
              <w:rPr>
                <w:rFonts w:eastAsia="MS Mincho"/>
                <w:bCs/>
                <w:sz w:val="26"/>
                <w:szCs w:val="26"/>
              </w:rPr>
              <w:t>.</w:t>
            </w:r>
          </w:p>
        </w:tc>
        <w:tc>
          <w:tcPr>
            <w:tcW w:w="851" w:type="dxa"/>
            <w:shd w:val="clear" w:color="auto" w:fill="auto"/>
          </w:tcPr>
          <w:p w14:paraId="20EB1296" w14:textId="77777777" w:rsidR="000E51AC" w:rsidRPr="00C56FED" w:rsidRDefault="000E51AC" w:rsidP="000E51AC">
            <w:pPr>
              <w:widowControl w:val="0"/>
              <w:spacing w:line="276" w:lineRule="auto"/>
              <w:jc w:val="both"/>
              <w:rPr>
                <w:rFonts w:eastAsia="MS Mincho"/>
                <w:bCs/>
                <w:sz w:val="26"/>
                <w:szCs w:val="26"/>
              </w:rPr>
            </w:pPr>
          </w:p>
        </w:tc>
        <w:tc>
          <w:tcPr>
            <w:tcW w:w="1276" w:type="dxa"/>
            <w:shd w:val="clear" w:color="auto" w:fill="auto"/>
          </w:tcPr>
          <w:p w14:paraId="7534BE2F" w14:textId="77777777" w:rsidR="000E51AC" w:rsidRPr="00C56FED" w:rsidRDefault="000E51AC" w:rsidP="000E51AC">
            <w:pPr>
              <w:widowControl w:val="0"/>
              <w:spacing w:line="276" w:lineRule="auto"/>
              <w:jc w:val="both"/>
              <w:rPr>
                <w:rFonts w:eastAsia="MS Mincho"/>
                <w:bCs/>
                <w:sz w:val="26"/>
                <w:szCs w:val="26"/>
              </w:rPr>
            </w:pPr>
          </w:p>
        </w:tc>
        <w:tc>
          <w:tcPr>
            <w:tcW w:w="1275" w:type="dxa"/>
            <w:shd w:val="clear" w:color="auto" w:fill="auto"/>
          </w:tcPr>
          <w:p w14:paraId="03710C09" w14:textId="77777777" w:rsidR="000E51AC" w:rsidRPr="00C56FED" w:rsidRDefault="000E51AC" w:rsidP="000E51AC">
            <w:pPr>
              <w:widowControl w:val="0"/>
              <w:spacing w:line="276" w:lineRule="auto"/>
              <w:jc w:val="both"/>
              <w:rPr>
                <w:rFonts w:eastAsia="MS Mincho"/>
                <w:bCs/>
                <w:sz w:val="26"/>
                <w:szCs w:val="26"/>
              </w:rPr>
            </w:pPr>
          </w:p>
        </w:tc>
        <w:tc>
          <w:tcPr>
            <w:tcW w:w="1134" w:type="dxa"/>
            <w:shd w:val="clear" w:color="auto" w:fill="auto"/>
          </w:tcPr>
          <w:p w14:paraId="22E76B98" w14:textId="77777777" w:rsidR="000E51AC" w:rsidRPr="00C56FED" w:rsidRDefault="000E51AC" w:rsidP="000E51AC">
            <w:pPr>
              <w:widowControl w:val="0"/>
              <w:spacing w:line="276" w:lineRule="auto"/>
              <w:jc w:val="both"/>
              <w:rPr>
                <w:rFonts w:eastAsia="MS Mincho"/>
                <w:bCs/>
                <w:sz w:val="26"/>
                <w:szCs w:val="26"/>
              </w:rPr>
            </w:pPr>
          </w:p>
        </w:tc>
      </w:tr>
      <w:tr w:rsidR="000E51AC" w:rsidRPr="00C56FED" w14:paraId="4B25E903" w14:textId="77777777" w:rsidTr="009A04FA">
        <w:tc>
          <w:tcPr>
            <w:tcW w:w="1134" w:type="dxa"/>
            <w:shd w:val="clear" w:color="auto" w:fill="auto"/>
          </w:tcPr>
          <w:p w14:paraId="55CF85AF" w14:textId="77777777" w:rsidR="000E51AC" w:rsidRPr="00C56FED" w:rsidRDefault="000E51AC" w:rsidP="000E51AC">
            <w:pPr>
              <w:widowControl w:val="0"/>
              <w:spacing w:line="276" w:lineRule="auto"/>
              <w:jc w:val="center"/>
              <w:rPr>
                <w:rFonts w:eastAsia="MS Mincho"/>
                <w:bCs/>
                <w:sz w:val="26"/>
                <w:szCs w:val="26"/>
              </w:rPr>
            </w:pPr>
            <w:r w:rsidRPr="00C56FED">
              <w:rPr>
                <w:rFonts w:eastAsia="MS Mincho"/>
                <w:bCs/>
                <w:sz w:val="26"/>
                <w:szCs w:val="26"/>
              </w:rPr>
              <w:t>c</w:t>
            </w:r>
          </w:p>
        </w:tc>
        <w:tc>
          <w:tcPr>
            <w:tcW w:w="3402" w:type="dxa"/>
            <w:shd w:val="clear" w:color="auto" w:fill="auto"/>
          </w:tcPr>
          <w:p w14:paraId="1548670A" w14:textId="77777777" w:rsidR="000E51AC" w:rsidRPr="00C56FED" w:rsidRDefault="000E51AC" w:rsidP="000E51AC">
            <w:pPr>
              <w:widowControl w:val="0"/>
              <w:spacing w:line="276" w:lineRule="auto"/>
              <w:jc w:val="both"/>
              <w:rPr>
                <w:rFonts w:eastAsia="MS Mincho"/>
                <w:bCs/>
                <w:sz w:val="26"/>
                <w:szCs w:val="26"/>
              </w:rPr>
            </w:pPr>
            <w:r w:rsidRPr="00C56FED">
              <w:rPr>
                <w:rFonts w:eastAsia="MS Mincho"/>
                <w:bCs/>
                <w:sz w:val="26"/>
                <w:szCs w:val="26"/>
              </w:rPr>
              <w:t>Đã hình thành nhân cách học sinh như: lễ phép; biết giúp đỡ người thân, thầy cô, bạn bè; giữ gìn vệ sinh chung, có ý thức bảo vệ môi trường; tận dụng rác thải tái chế để phục vụ học tập.</w:t>
            </w:r>
          </w:p>
        </w:tc>
        <w:tc>
          <w:tcPr>
            <w:tcW w:w="851" w:type="dxa"/>
            <w:shd w:val="clear" w:color="auto" w:fill="auto"/>
          </w:tcPr>
          <w:p w14:paraId="15A5A3A8" w14:textId="77777777" w:rsidR="000E51AC" w:rsidRPr="00C56FED" w:rsidRDefault="000E51AC" w:rsidP="000E51AC">
            <w:pPr>
              <w:widowControl w:val="0"/>
              <w:spacing w:line="276" w:lineRule="auto"/>
              <w:jc w:val="both"/>
              <w:rPr>
                <w:rFonts w:eastAsia="MS Mincho"/>
                <w:bCs/>
                <w:sz w:val="26"/>
                <w:szCs w:val="26"/>
              </w:rPr>
            </w:pPr>
          </w:p>
        </w:tc>
        <w:tc>
          <w:tcPr>
            <w:tcW w:w="1276" w:type="dxa"/>
            <w:shd w:val="clear" w:color="auto" w:fill="auto"/>
          </w:tcPr>
          <w:p w14:paraId="0E842047" w14:textId="77777777" w:rsidR="000E51AC" w:rsidRPr="00C56FED" w:rsidRDefault="000E51AC" w:rsidP="000E51AC">
            <w:pPr>
              <w:widowControl w:val="0"/>
              <w:spacing w:line="276" w:lineRule="auto"/>
              <w:jc w:val="both"/>
              <w:rPr>
                <w:rFonts w:eastAsia="MS Mincho"/>
                <w:bCs/>
                <w:sz w:val="26"/>
                <w:szCs w:val="26"/>
              </w:rPr>
            </w:pPr>
          </w:p>
        </w:tc>
        <w:tc>
          <w:tcPr>
            <w:tcW w:w="1275" w:type="dxa"/>
            <w:shd w:val="clear" w:color="auto" w:fill="auto"/>
          </w:tcPr>
          <w:p w14:paraId="7DD6F8C4" w14:textId="77777777" w:rsidR="000E51AC" w:rsidRPr="00C56FED" w:rsidRDefault="000E51AC" w:rsidP="000E51AC">
            <w:pPr>
              <w:widowControl w:val="0"/>
              <w:spacing w:line="276" w:lineRule="auto"/>
              <w:jc w:val="both"/>
              <w:rPr>
                <w:rFonts w:eastAsia="MS Mincho"/>
                <w:bCs/>
                <w:sz w:val="26"/>
                <w:szCs w:val="26"/>
              </w:rPr>
            </w:pPr>
          </w:p>
        </w:tc>
        <w:tc>
          <w:tcPr>
            <w:tcW w:w="1134" w:type="dxa"/>
            <w:shd w:val="clear" w:color="auto" w:fill="auto"/>
          </w:tcPr>
          <w:p w14:paraId="3B126127" w14:textId="77777777" w:rsidR="000E51AC" w:rsidRPr="00C56FED" w:rsidRDefault="000E51AC" w:rsidP="000E51AC">
            <w:pPr>
              <w:widowControl w:val="0"/>
              <w:spacing w:line="276" w:lineRule="auto"/>
              <w:jc w:val="both"/>
              <w:rPr>
                <w:rFonts w:eastAsia="MS Mincho"/>
                <w:bCs/>
                <w:sz w:val="26"/>
                <w:szCs w:val="26"/>
              </w:rPr>
            </w:pPr>
          </w:p>
        </w:tc>
      </w:tr>
      <w:tr w:rsidR="000E51AC" w:rsidRPr="00C56FED" w14:paraId="052EC69E" w14:textId="77777777" w:rsidTr="009A04FA">
        <w:tc>
          <w:tcPr>
            <w:tcW w:w="1134" w:type="dxa"/>
            <w:shd w:val="clear" w:color="auto" w:fill="auto"/>
          </w:tcPr>
          <w:p w14:paraId="0868FBC0" w14:textId="77777777" w:rsidR="000E51AC" w:rsidRPr="00C56FED" w:rsidRDefault="000E51AC" w:rsidP="000E51AC">
            <w:pPr>
              <w:widowControl w:val="0"/>
              <w:spacing w:line="276" w:lineRule="auto"/>
              <w:jc w:val="center"/>
              <w:rPr>
                <w:rFonts w:eastAsia="MS Mincho"/>
                <w:b/>
                <w:bCs/>
                <w:sz w:val="26"/>
                <w:szCs w:val="26"/>
              </w:rPr>
            </w:pPr>
            <w:r w:rsidRPr="00C56FED">
              <w:rPr>
                <w:rFonts w:eastAsia="MS Mincho"/>
                <w:b/>
                <w:bCs/>
                <w:sz w:val="26"/>
                <w:szCs w:val="26"/>
              </w:rPr>
              <w:t xml:space="preserve">Mức 2 </w:t>
            </w:r>
          </w:p>
        </w:tc>
        <w:tc>
          <w:tcPr>
            <w:tcW w:w="3402" w:type="dxa"/>
            <w:shd w:val="clear" w:color="auto" w:fill="auto"/>
          </w:tcPr>
          <w:p w14:paraId="3E8E9831" w14:textId="77777777" w:rsidR="000E51AC" w:rsidRPr="00C56FED" w:rsidRDefault="000E51AC" w:rsidP="000E51AC">
            <w:pPr>
              <w:widowControl w:val="0"/>
              <w:spacing w:line="276" w:lineRule="auto"/>
              <w:jc w:val="both"/>
              <w:rPr>
                <w:rFonts w:eastAsia="MS Mincho"/>
                <w:bCs/>
                <w:sz w:val="26"/>
                <w:szCs w:val="26"/>
              </w:rPr>
            </w:pPr>
          </w:p>
        </w:tc>
        <w:tc>
          <w:tcPr>
            <w:tcW w:w="851" w:type="dxa"/>
            <w:shd w:val="clear" w:color="auto" w:fill="auto"/>
          </w:tcPr>
          <w:p w14:paraId="7F71666A" w14:textId="77777777" w:rsidR="000E51AC" w:rsidRPr="00C56FED" w:rsidRDefault="000E51AC" w:rsidP="000E51AC">
            <w:pPr>
              <w:widowControl w:val="0"/>
              <w:spacing w:line="276" w:lineRule="auto"/>
              <w:jc w:val="both"/>
              <w:rPr>
                <w:rFonts w:eastAsia="MS Mincho"/>
                <w:bCs/>
                <w:sz w:val="26"/>
                <w:szCs w:val="26"/>
              </w:rPr>
            </w:pPr>
          </w:p>
        </w:tc>
        <w:tc>
          <w:tcPr>
            <w:tcW w:w="1276" w:type="dxa"/>
            <w:shd w:val="clear" w:color="auto" w:fill="auto"/>
          </w:tcPr>
          <w:p w14:paraId="3C72EFD0" w14:textId="77777777" w:rsidR="000E51AC" w:rsidRPr="00C56FED" w:rsidRDefault="000E51AC" w:rsidP="000E51AC">
            <w:pPr>
              <w:widowControl w:val="0"/>
              <w:spacing w:line="276" w:lineRule="auto"/>
              <w:jc w:val="both"/>
              <w:rPr>
                <w:rFonts w:eastAsia="MS Mincho"/>
                <w:bCs/>
                <w:sz w:val="26"/>
                <w:szCs w:val="26"/>
              </w:rPr>
            </w:pPr>
          </w:p>
        </w:tc>
        <w:tc>
          <w:tcPr>
            <w:tcW w:w="1275" w:type="dxa"/>
            <w:shd w:val="clear" w:color="auto" w:fill="auto"/>
          </w:tcPr>
          <w:p w14:paraId="2066C96B" w14:textId="77777777" w:rsidR="000E51AC" w:rsidRPr="00C56FED" w:rsidRDefault="000E51AC" w:rsidP="000E51AC">
            <w:pPr>
              <w:widowControl w:val="0"/>
              <w:spacing w:line="276" w:lineRule="auto"/>
              <w:jc w:val="both"/>
              <w:rPr>
                <w:rFonts w:eastAsia="MS Mincho"/>
                <w:bCs/>
                <w:sz w:val="26"/>
                <w:szCs w:val="26"/>
              </w:rPr>
            </w:pPr>
          </w:p>
        </w:tc>
        <w:tc>
          <w:tcPr>
            <w:tcW w:w="1134" w:type="dxa"/>
            <w:shd w:val="clear" w:color="auto" w:fill="auto"/>
          </w:tcPr>
          <w:p w14:paraId="2249D2F5" w14:textId="77777777" w:rsidR="000E51AC" w:rsidRPr="00C56FED" w:rsidRDefault="000E51AC" w:rsidP="000E51AC">
            <w:pPr>
              <w:widowControl w:val="0"/>
              <w:spacing w:line="276" w:lineRule="auto"/>
              <w:jc w:val="both"/>
              <w:rPr>
                <w:rFonts w:eastAsia="MS Mincho"/>
                <w:bCs/>
                <w:sz w:val="26"/>
                <w:szCs w:val="26"/>
              </w:rPr>
            </w:pPr>
          </w:p>
        </w:tc>
      </w:tr>
      <w:tr w:rsidR="000E51AC" w:rsidRPr="00C56FED" w14:paraId="1C693F42" w14:textId="77777777" w:rsidTr="00A43BAD">
        <w:tc>
          <w:tcPr>
            <w:tcW w:w="1134" w:type="dxa"/>
            <w:shd w:val="clear" w:color="auto" w:fill="auto"/>
          </w:tcPr>
          <w:p w14:paraId="6E86450E" w14:textId="77777777" w:rsidR="000E51AC" w:rsidRPr="00C56FED" w:rsidRDefault="000E51AC" w:rsidP="000E51AC">
            <w:pPr>
              <w:widowControl w:val="0"/>
              <w:spacing w:line="276" w:lineRule="auto"/>
              <w:jc w:val="center"/>
              <w:rPr>
                <w:rFonts w:eastAsia="MS Mincho"/>
                <w:bCs/>
                <w:sz w:val="26"/>
                <w:szCs w:val="26"/>
              </w:rPr>
            </w:pPr>
            <w:r w:rsidRPr="00C56FED">
              <w:rPr>
                <w:rFonts w:eastAsia="MS Mincho"/>
                <w:bCs/>
                <w:sz w:val="26"/>
                <w:szCs w:val="26"/>
              </w:rPr>
              <w:t>a</w:t>
            </w:r>
          </w:p>
        </w:tc>
        <w:tc>
          <w:tcPr>
            <w:tcW w:w="3402" w:type="dxa"/>
            <w:shd w:val="clear" w:color="auto" w:fill="auto"/>
          </w:tcPr>
          <w:p w14:paraId="301429FD" w14:textId="77777777" w:rsidR="000E51AC" w:rsidRPr="00C56FED" w:rsidRDefault="000E51AC" w:rsidP="000E51AC">
            <w:pPr>
              <w:widowControl w:val="0"/>
              <w:spacing w:line="276" w:lineRule="auto"/>
              <w:jc w:val="both"/>
              <w:rPr>
                <w:rFonts w:eastAsia="MS Mincho"/>
                <w:bCs/>
                <w:sz w:val="26"/>
                <w:szCs w:val="26"/>
              </w:rPr>
            </w:pPr>
            <w:r w:rsidRPr="00C56FED">
              <w:rPr>
                <w:rFonts w:eastAsia="MS Mincho"/>
                <w:bCs/>
                <w:sz w:val="26"/>
                <w:szCs w:val="26"/>
              </w:rPr>
              <w:t>Giáo viên lồng ghép những câu hỏi để đánh giá nhận thức hoặc sau những tiết học, cho học sinh làm các bài kiểm tra để đánh giá nhận thức của học sinh</w:t>
            </w:r>
            <w:r w:rsidR="005D1A86" w:rsidRPr="00C56FED">
              <w:rPr>
                <w:rFonts w:eastAsia="MS Mincho"/>
                <w:bCs/>
                <w:sz w:val="26"/>
                <w:szCs w:val="26"/>
              </w:rPr>
              <w:t>.</w:t>
            </w:r>
          </w:p>
        </w:tc>
        <w:tc>
          <w:tcPr>
            <w:tcW w:w="851" w:type="dxa"/>
            <w:shd w:val="clear" w:color="auto" w:fill="auto"/>
          </w:tcPr>
          <w:p w14:paraId="109BAB26" w14:textId="77777777" w:rsidR="000E51AC" w:rsidRPr="00C56FED" w:rsidRDefault="000E51AC" w:rsidP="000E51AC">
            <w:pPr>
              <w:widowControl w:val="0"/>
              <w:spacing w:line="276" w:lineRule="auto"/>
              <w:jc w:val="both"/>
              <w:rPr>
                <w:rFonts w:eastAsia="MS Mincho"/>
                <w:bCs/>
                <w:sz w:val="26"/>
                <w:szCs w:val="26"/>
              </w:rPr>
            </w:pPr>
          </w:p>
        </w:tc>
        <w:tc>
          <w:tcPr>
            <w:tcW w:w="1276" w:type="dxa"/>
            <w:shd w:val="clear" w:color="auto" w:fill="auto"/>
            <w:vAlign w:val="center"/>
          </w:tcPr>
          <w:p w14:paraId="3F019B49" w14:textId="77777777" w:rsidR="000E51AC" w:rsidRPr="00C56FED" w:rsidRDefault="000E51AC" w:rsidP="00A43BAD">
            <w:pPr>
              <w:widowControl w:val="0"/>
              <w:spacing w:line="276" w:lineRule="auto"/>
              <w:jc w:val="both"/>
              <w:rPr>
                <w:rFonts w:eastAsia="MS Mincho"/>
                <w:bCs/>
                <w:sz w:val="26"/>
                <w:szCs w:val="26"/>
              </w:rPr>
            </w:pPr>
            <w:r w:rsidRPr="00C56FED">
              <w:rPr>
                <w:rFonts w:eastAsia="MS Mincho"/>
                <w:bCs/>
                <w:sz w:val="26"/>
                <w:szCs w:val="26"/>
              </w:rPr>
              <w:t>Hình ảnh lớp học kỹ năng sống</w:t>
            </w:r>
            <w:r w:rsidR="005D1A86" w:rsidRPr="00C56FED">
              <w:rPr>
                <w:rFonts w:eastAsia="MS Mincho"/>
                <w:bCs/>
                <w:sz w:val="26"/>
                <w:szCs w:val="26"/>
              </w:rPr>
              <w:t>.</w:t>
            </w:r>
          </w:p>
        </w:tc>
        <w:tc>
          <w:tcPr>
            <w:tcW w:w="1275" w:type="dxa"/>
            <w:shd w:val="clear" w:color="auto" w:fill="auto"/>
            <w:vAlign w:val="center"/>
          </w:tcPr>
          <w:p w14:paraId="3BAF0820" w14:textId="77777777" w:rsidR="000E51AC" w:rsidRPr="00C56FED" w:rsidRDefault="000E51AC" w:rsidP="00A43BAD">
            <w:pPr>
              <w:widowControl w:val="0"/>
              <w:spacing w:line="276" w:lineRule="auto"/>
              <w:jc w:val="both"/>
              <w:rPr>
                <w:rFonts w:eastAsia="MS Mincho"/>
                <w:bCs/>
                <w:sz w:val="26"/>
                <w:szCs w:val="26"/>
              </w:rPr>
            </w:pPr>
            <w:r w:rsidRPr="00C56FED">
              <w:rPr>
                <w:rFonts w:eastAsia="MS Mincho"/>
                <w:bCs/>
                <w:sz w:val="26"/>
                <w:szCs w:val="26"/>
              </w:rPr>
              <w:t>Lưu trữ</w:t>
            </w:r>
          </w:p>
        </w:tc>
        <w:tc>
          <w:tcPr>
            <w:tcW w:w="1134" w:type="dxa"/>
            <w:shd w:val="clear" w:color="auto" w:fill="auto"/>
          </w:tcPr>
          <w:p w14:paraId="44D78DD7" w14:textId="77777777" w:rsidR="000E51AC" w:rsidRPr="00C56FED" w:rsidRDefault="000E51AC" w:rsidP="000E51AC">
            <w:pPr>
              <w:widowControl w:val="0"/>
              <w:spacing w:line="276" w:lineRule="auto"/>
              <w:jc w:val="both"/>
              <w:rPr>
                <w:rFonts w:eastAsia="MS Mincho"/>
                <w:bCs/>
                <w:sz w:val="26"/>
                <w:szCs w:val="26"/>
              </w:rPr>
            </w:pPr>
          </w:p>
        </w:tc>
      </w:tr>
      <w:tr w:rsidR="000E51AC" w:rsidRPr="00C56FED" w14:paraId="2A26A141" w14:textId="77777777" w:rsidTr="009A04FA">
        <w:tc>
          <w:tcPr>
            <w:tcW w:w="1134" w:type="dxa"/>
            <w:shd w:val="clear" w:color="auto" w:fill="auto"/>
          </w:tcPr>
          <w:p w14:paraId="0CAC8BC4" w14:textId="77777777" w:rsidR="000E51AC" w:rsidRPr="00C56FED" w:rsidRDefault="000E51AC" w:rsidP="000E51AC">
            <w:pPr>
              <w:widowControl w:val="0"/>
              <w:spacing w:line="276" w:lineRule="auto"/>
              <w:jc w:val="center"/>
              <w:rPr>
                <w:rFonts w:eastAsia="MS Mincho"/>
                <w:bCs/>
                <w:sz w:val="26"/>
                <w:szCs w:val="26"/>
              </w:rPr>
            </w:pPr>
            <w:r w:rsidRPr="00C56FED">
              <w:rPr>
                <w:rFonts w:eastAsia="MS Mincho"/>
                <w:bCs/>
                <w:sz w:val="26"/>
                <w:szCs w:val="26"/>
              </w:rPr>
              <w:t>b</w:t>
            </w:r>
          </w:p>
        </w:tc>
        <w:tc>
          <w:tcPr>
            <w:tcW w:w="3402" w:type="dxa"/>
            <w:shd w:val="clear" w:color="auto" w:fill="auto"/>
          </w:tcPr>
          <w:p w14:paraId="527A87F0" w14:textId="77777777" w:rsidR="000E51AC" w:rsidRPr="00C56FED" w:rsidRDefault="000E51AC" w:rsidP="000E51AC">
            <w:pPr>
              <w:widowControl w:val="0"/>
              <w:spacing w:line="276" w:lineRule="auto"/>
              <w:jc w:val="both"/>
              <w:rPr>
                <w:rFonts w:eastAsia="MS Mincho"/>
                <w:bCs/>
                <w:sz w:val="26"/>
                <w:szCs w:val="26"/>
              </w:rPr>
            </w:pPr>
            <w:r w:rsidRPr="00C56FED">
              <w:rPr>
                <w:sz w:val="26"/>
                <w:szCs w:val="26"/>
                <w:lang w:val="nb-NO"/>
              </w:rPr>
              <w:t>Vận dụng kiến thức vào thực tiễn của học sinh từng bước hình thành và phát triển</w:t>
            </w:r>
            <w:r w:rsidR="005D1A86" w:rsidRPr="00C56FED">
              <w:rPr>
                <w:sz w:val="26"/>
                <w:szCs w:val="26"/>
                <w:lang w:val="nb-NO"/>
              </w:rPr>
              <w:t>.</w:t>
            </w:r>
          </w:p>
        </w:tc>
        <w:tc>
          <w:tcPr>
            <w:tcW w:w="851" w:type="dxa"/>
            <w:shd w:val="clear" w:color="auto" w:fill="auto"/>
          </w:tcPr>
          <w:p w14:paraId="41BDE2B2" w14:textId="77777777" w:rsidR="000E51AC" w:rsidRPr="00C56FED" w:rsidRDefault="000E51AC" w:rsidP="000E51AC">
            <w:pPr>
              <w:widowControl w:val="0"/>
              <w:spacing w:line="276" w:lineRule="auto"/>
              <w:jc w:val="both"/>
              <w:rPr>
                <w:rFonts w:eastAsia="MS Mincho"/>
                <w:bCs/>
                <w:sz w:val="26"/>
                <w:szCs w:val="26"/>
              </w:rPr>
            </w:pPr>
          </w:p>
        </w:tc>
        <w:tc>
          <w:tcPr>
            <w:tcW w:w="1276" w:type="dxa"/>
            <w:shd w:val="clear" w:color="auto" w:fill="auto"/>
          </w:tcPr>
          <w:p w14:paraId="2CAE9EB5" w14:textId="77777777" w:rsidR="000E51AC" w:rsidRPr="00C56FED" w:rsidRDefault="000E51AC" w:rsidP="000E51AC">
            <w:pPr>
              <w:widowControl w:val="0"/>
              <w:spacing w:line="276" w:lineRule="auto"/>
              <w:jc w:val="both"/>
              <w:rPr>
                <w:rFonts w:eastAsia="MS Mincho"/>
                <w:bCs/>
                <w:sz w:val="26"/>
                <w:szCs w:val="26"/>
              </w:rPr>
            </w:pPr>
          </w:p>
        </w:tc>
        <w:tc>
          <w:tcPr>
            <w:tcW w:w="1275" w:type="dxa"/>
            <w:shd w:val="clear" w:color="auto" w:fill="auto"/>
          </w:tcPr>
          <w:p w14:paraId="420B49A4" w14:textId="77777777" w:rsidR="000E51AC" w:rsidRPr="00C56FED" w:rsidRDefault="000E51AC" w:rsidP="000E51AC">
            <w:pPr>
              <w:widowControl w:val="0"/>
              <w:spacing w:line="276" w:lineRule="auto"/>
              <w:jc w:val="both"/>
              <w:rPr>
                <w:rFonts w:eastAsia="MS Mincho"/>
                <w:bCs/>
                <w:sz w:val="26"/>
                <w:szCs w:val="26"/>
              </w:rPr>
            </w:pPr>
          </w:p>
        </w:tc>
        <w:tc>
          <w:tcPr>
            <w:tcW w:w="1134" w:type="dxa"/>
            <w:shd w:val="clear" w:color="auto" w:fill="auto"/>
          </w:tcPr>
          <w:p w14:paraId="4614E1C8" w14:textId="77777777" w:rsidR="000E51AC" w:rsidRPr="00C56FED" w:rsidRDefault="000E51AC" w:rsidP="000E51AC">
            <w:pPr>
              <w:widowControl w:val="0"/>
              <w:spacing w:line="276" w:lineRule="auto"/>
              <w:jc w:val="both"/>
              <w:rPr>
                <w:rFonts w:eastAsia="MS Mincho"/>
                <w:bCs/>
                <w:sz w:val="26"/>
                <w:szCs w:val="26"/>
              </w:rPr>
            </w:pPr>
          </w:p>
        </w:tc>
      </w:tr>
      <w:tr w:rsidR="000E51AC" w:rsidRPr="00C56FED" w14:paraId="49653A9A" w14:textId="77777777" w:rsidTr="009A04FA">
        <w:tc>
          <w:tcPr>
            <w:tcW w:w="1134" w:type="dxa"/>
            <w:shd w:val="clear" w:color="auto" w:fill="auto"/>
          </w:tcPr>
          <w:p w14:paraId="27050E29" w14:textId="77777777" w:rsidR="000E51AC" w:rsidRPr="00C56FED" w:rsidRDefault="000E51AC" w:rsidP="000E51AC">
            <w:pPr>
              <w:widowControl w:val="0"/>
              <w:spacing w:line="276" w:lineRule="auto"/>
              <w:jc w:val="center"/>
              <w:rPr>
                <w:rFonts w:eastAsia="MS Mincho"/>
                <w:b/>
                <w:bCs/>
                <w:sz w:val="26"/>
                <w:szCs w:val="26"/>
              </w:rPr>
            </w:pPr>
            <w:r w:rsidRPr="00C56FED">
              <w:rPr>
                <w:rFonts w:eastAsia="MS Mincho"/>
                <w:b/>
                <w:bCs/>
                <w:sz w:val="26"/>
                <w:szCs w:val="26"/>
              </w:rPr>
              <w:t>Mức 3</w:t>
            </w:r>
          </w:p>
        </w:tc>
        <w:tc>
          <w:tcPr>
            <w:tcW w:w="3402" w:type="dxa"/>
            <w:shd w:val="clear" w:color="auto" w:fill="auto"/>
          </w:tcPr>
          <w:p w14:paraId="07FD02AE" w14:textId="77777777" w:rsidR="000E51AC" w:rsidRPr="00C56FED" w:rsidRDefault="000E51AC" w:rsidP="000E51AC">
            <w:pPr>
              <w:widowControl w:val="0"/>
              <w:spacing w:line="276" w:lineRule="auto"/>
              <w:jc w:val="both"/>
              <w:rPr>
                <w:rFonts w:eastAsia="MS Mincho"/>
                <w:bCs/>
                <w:sz w:val="26"/>
                <w:szCs w:val="26"/>
              </w:rPr>
            </w:pPr>
            <w:r w:rsidRPr="00C56FED">
              <w:rPr>
                <w:rFonts w:eastAsia="MS Mincho"/>
                <w:bCs/>
                <w:sz w:val="26"/>
                <w:szCs w:val="26"/>
              </w:rPr>
              <w:t>Chưa thể đánh giá</w:t>
            </w:r>
            <w:r w:rsidR="005D1A86" w:rsidRPr="00C56FED">
              <w:rPr>
                <w:rFonts w:eastAsia="MS Mincho"/>
                <w:bCs/>
                <w:sz w:val="26"/>
                <w:szCs w:val="26"/>
              </w:rPr>
              <w:t>.</w:t>
            </w:r>
          </w:p>
        </w:tc>
        <w:tc>
          <w:tcPr>
            <w:tcW w:w="851" w:type="dxa"/>
            <w:shd w:val="clear" w:color="auto" w:fill="auto"/>
          </w:tcPr>
          <w:p w14:paraId="105C8124" w14:textId="77777777" w:rsidR="000E51AC" w:rsidRPr="00C56FED" w:rsidRDefault="000E51AC" w:rsidP="000E51AC">
            <w:pPr>
              <w:widowControl w:val="0"/>
              <w:spacing w:line="276" w:lineRule="auto"/>
              <w:jc w:val="both"/>
              <w:rPr>
                <w:rFonts w:eastAsia="MS Mincho"/>
                <w:bCs/>
                <w:sz w:val="26"/>
                <w:szCs w:val="26"/>
              </w:rPr>
            </w:pPr>
          </w:p>
        </w:tc>
        <w:tc>
          <w:tcPr>
            <w:tcW w:w="1276" w:type="dxa"/>
            <w:shd w:val="clear" w:color="auto" w:fill="auto"/>
          </w:tcPr>
          <w:p w14:paraId="47D2F0D5" w14:textId="77777777" w:rsidR="000E51AC" w:rsidRPr="00C56FED" w:rsidRDefault="000E51AC" w:rsidP="000E51AC">
            <w:pPr>
              <w:widowControl w:val="0"/>
              <w:spacing w:line="276" w:lineRule="auto"/>
              <w:jc w:val="both"/>
              <w:rPr>
                <w:rFonts w:eastAsia="MS Mincho"/>
                <w:bCs/>
                <w:sz w:val="26"/>
                <w:szCs w:val="26"/>
              </w:rPr>
            </w:pPr>
          </w:p>
        </w:tc>
        <w:tc>
          <w:tcPr>
            <w:tcW w:w="1275" w:type="dxa"/>
            <w:shd w:val="clear" w:color="auto" w:fill="auto"/>
          </w:tcPr>
          <w:p w14:paraId="026E0269" w14:textId="77777777" w:rsidR="000E51AC" w:rsidRPr="00C56FED" w:rsidRDefault="000E51AC" w:rsidP="000E51AC">
            <w:pPr>
              <w:widowControl w:val="0"/>
              <w:spacing w:line="276" w:lineRule="auto"/>
              <w:jc w:val="both"/>
              <w:rPr>
                <w:rFonts w:eastAsia="MS Mincho"/>
                <w:bCs/>
                <w:sz w:val="26"/>
                <w:szCs w:val="26"/>
              </w:rPr>
            </w:pPr>
          </w:p>
        </w:tc>
        <w:tc>
          <w:tcPr>
            <w:tcW w:w="1134" w:type="dxa"/>
            <w:shd w:val="clear" w:color="auto" w:fill="auto"/>
          </w:tcPr>
          <w:p w14:paraId="515F2041" w14:textId="77777777" w:rsidR="000E51AC" w:rsidRPr="00C56FED" w:rsidRDefault="000E51AC" w:rsidP="000E51AC">
            <w:pPr>
              <w:widowControl w:val="0"/>
              <w:spacing w:line="276" w:lineRule="auto"/>
              <w:jc w:val="both"/>
              <w:rPr>
                <w:rFonts w:eastAsia="MS Mincho"/>
                <w:bCs/>
                <w:sz w:val="26"/>
                <w:szCs w:val="26"/>
              </w:rPr>
            </w:pPr>
          </w:p>
        </w:tc>
      </w:tr>
    </w:tbl>
    <w:p w14:paraId="4B860062" w14:textId="77777777" w:rsidR="000E51AC" w:rsidRPr="00C56FED" w:rsidRDefault="000E51AC" w:rsidP="00A2036F">
      <w:pPr>
        <w:pStyle w:val="Heading5"/>
        <w:spacing w:line="276" w:lineRule="auto"/>
        <w:ind w:firstLine="0"/>
        <w:rPr>
          <w:rFonts w:ascii="Times New Roman" w:hAnsi="Times New Roman"/>
          <w:sz w:val="26"/>
          <w:szCs w:val="26"/>
        </w:rPr>
      </w:pPr>
      <w:r w:rsidRPr="00C56FED">
        <w:rPr>
          <w:rFonts w:ascii="Times New Roman" w:hAnsi="Times New Roman"/>
          <w:sz w:val="26"/>
          <w:szCs w:val="26"/>
        </w:rPr>
        <w:t>Tiêu chí 5.6: Kết quả giáo dục</w:t>
      </w:r>
      <w:r w:rsidR="005D1A86" w:rsidRPr="00C56FED">
        <w:rPr>
          <w:rFonts w:ascii="Times New Roman" w:hAnsi="Times New Roman"/>
          <w:sz w:val="26"/>
          <w:szCs w:val="26"/>
        </w:rPr>
        <w:t>.</w:t>
      </w:r>
    </w:p>
    <w:p w14:paraId="6EC992A7" w14:textId="77777777" w:rsidR="000E51AC" w:rsidRPr="0016039F" w:rsidRDefault="000E51AC" w:rsidP="000E51AC">
      <w:pPr>
        <w:spacing w:line="276" w:lineRule="auto"/>
        <w:rPr>
          <w:b/>
          <w:szCs w:val="26"/>
          <w:lang w:val="nb-NO"/>
        </w:rPr>
      </w:pPr>
      <w:r w:rsidRPr="0016039F">
        <w:rPr>
          <w:b/>
          <w:szCs w:val="26"/>
          <w:lang w:val="nb-NO"/>
        </w:rPr>
        <w:t>Mức 1</w:t>
      </w:r>
    </w:p>
    <w:p w14:paraId="460C15D1" w14:textId="77777777" w:rsidR="000E51AC" w:rsidRPr="00C56FED" w:rsidRDefault="000E51AC" w:rsidP="000E51AC">
      <w:pPr>
        <w:spacing w:before="120" w:after="120" w:line="276" w:lineRule="auto"/>
        <w:ind w:firstLine="720"/>
        <w:rPr>
          <w:sz w:val="26"/>
          <w:szCs w:val="26"/>
          <w:lang w:val="nb-NO"/>
        </w:rPr>
      </w:pPr>
      <w:r w:rsidRPr="00C56FED">
        <w:rPr>
          <w:sz w:val="26"/>
          <w:szCs w:val="26"/>
          <w:lang w:val="nb-NO"/>
        </w:rPr>
        <w:t xml:space="preserve"> a) Kết quả học lực, hạnh kiểm học sinh đạt yêu cầu theo kế hoạch của nhà trường;</w:t>
      </w:r>
    </w:p>
    <w:p w14:paraId="58ADC439" w14:textId="77777777" w:rsidR="000E51AC" w:rsidRPr="00C56FED" w:rsidRDefault="000E51AC" w:rsidP="000E51AC">
      <w:pPr>
        <w:spacing w:before="120" w:after="120" w:line="276" w:lineRule="auto"/>
        <w:ind w:firstLine="720"/>
        <w:rPr>
          <w:sz w:val="26"/>
          <w:szCs w:val="26"/>
          <w:lang w:val="nb-NO"/>
        </w:rPr>
      </w:pPr>
      <w:r w:rsidRPr="00C56FED">
        <w:rPr>
          <w:sz w:val="26"/>
          <w:szCs w:val="26"/>
          <w:lang w:val="nb-NO"/>
        </w:rPr>
        <w:t>b) Tỷ lệ học sinh lên lớp và tốt nghiệp đạt yêu cầu theo kế hoạch của nhà trường;</w:t>
      </w:r>
    </w:p>
    <w:p w14:paraId="1D4D9B9F" w14:textId="77777777" w:rsidR="000E51AC" w:rsidRPr="00C56FED" w:rsidRDefault="000E51AC" w:rsidP="000E51AC">
      <w:pPr>
        <w:spacing w:before="120" w:after="120" w:line="276" w:lineRule="auto"/>
        <w:ind w:firstLine="720"/>
        <w:rPr>
          <w:sz w:val="26"/>
          <w:szCs w:val="26"/>
          <w:lang w:val="nb-NO"/>
        </w:rPr>
      </w:pPr>
      <w:r w:rsidRPr="00C56FED">
        <w:rPr>
          <w:sz w:val="26"/>
          <w:szCs w:val="26"/>
          <w:lang w:val="nb-NO"/>
        </w:rPr>
        <w:t>c) Định hướng phân luồng cho học sinh đạt yêu cầu theo kế hoạch của nhà trường.</w:t>
      </w:r>
    </w:p>
    <w:p w14:paraId="4557DF3B" w14:textId="77777777" w:rsidR="000E51AC" w:rsidRPr="0016039F" w:rsidRDefault="000E51AC" w:rsidP="000E51AC">
      <w:pPr>
        <w:spacing w:before="120" w:after="120" w:line="276" w:lineRule="auto"/>
        <w:rPr>
          <w:b/>
          <w:szCs w:val="26"/>
          <w:lang w:val="nb-NO"/>
        </w:rPr>
      </w:pPr>
      <w:r w:rsidRPr="0016039F">
        <w:rPr>
          <w:b/>
          <w:szCs w:val="26"/>
          <w:lang w:val="nb-NO"/>
        </w:rPr>
        <w:t>Mức 2</w:t>
      </w:r>
    </w:p>
    <w:p w14:paraId="571BA450" w14:textId="77777777" w:rsidR="000E51AC" w:rsidRPr="00C56FED" w:rsidRDefault="000E51AC" w:rsidP="000E51AC">
      <w:pPr>
        <w:spacing w:before="120" w:after="120" w:line="276" w:lineRule="auto"/>
        <w:ind w:firstLine="720"/>
        <w:rPr>
          <w:sz w:val="26"/>
          <w:szCs w:val="26"/>
          <w:lang w:val="nb-NO"/>
        </w:rPr>
      </w:pPr>
      <w:r w:rsidRPr="00C56FED">
        <w:rPr>
          <w:sz w:val="26"/>
          <w:szCs w:val="26"/>
          <w:lang w:val="nb-NO"/>
        </w:rPr>
        <w:t>a) Kết quả học lực, hạnh kiểm của học sinh có chuyển biến tích cực trong 05 năm liên tiếp tính đến thời điểm đánh giá;</w:t>
      </w:r>
    </w:p>
    <w:p w14:paraId="5A7B6EA6" w14:textId="77777777" w:rsidR="000E51AC" w:rsidRPr="00C56FED" w:rsidRDefault="000E51AC" w:rsidP="000E51AC">
      <w:pPr>
        <w:spacing w:before="120" w:after="120" w:line="276" w:lineRule="auto"/>
        <w:ind w:firstLine="720"/>
        <w:rPr>
          <w:sz w:val="26"/>
          <w:szCs w:val="26"/>
          <w:lang w:val="nb-NO"/>
        </w:rPr>
      </w:pPr>
      <w:r w:rsidRPr="00C56FED">
        <w:rPr>
          <w:sz w:val="26"/>
          <w:szCs w:val="26"/>
          <w:lang w:val="nb-NO"/>
        </w:rPr>
        <w:t>b) Tỷ lệ học sinh lên lớp và tốt nghiệp có chuyển biến tích cực trong 05 năm liên tiếp tính đến thời điểm đánh giá.</w:t>
      </w:r>
    </w:p>
    <w:p w14:paraId="4C50AB20" w14:textId="77777777" w:rsidR="000E51AC" w:rsidRPr="0016039F" w:rsidRDefault="000E51AC" w:rsidP="000E51AC">
      <w:pPr>
        <w:spacing w:before="120" w:after="120" w:line="276" w:lineRule="auto"/>
        <w:rPr>
          <w:b/>
          <w:szCs w:val="26"/>
          <w:lang w:val="nb-NO"/>
        </w:rPr>
      </w:pPr>
      <w:r w:rsidRPr="0016039F">
        <w:rPr>
          <w:b/>
          <w:szCs w:val="26"/>
          <w:lang w:val="nb-NO"/>
        </w:rPr>
        <w:t>Mức 3</w:t>
      </w:r>
    </w:p>
    <w:p w14:paraId="4DC1B5C7" w14:textId="77777777" w:rsidR="00A2036F" w:rsidRDefault="000E51AC" w:rsidP="00A2036F">
      <w:pPr>
        <w:spacing w:before="120" w:after="120" w:line="276" w:lineRule="auto"/>
        <w:ind w:firstLine="720"/>
        <w:rPr>
          <w:sz w:val="26"/>
          <w:szCs w:val="26"/>
          <w:lang w:val="nb-NO"/>
        </w:rPr>
      </w:pPr>
      <w:r w:rsidRPr="00C56FED">
        <w:rPr>
          <w:sz w:val="26"/>
          <w:szCs w:val="26"/>
          <w:lang w:val="nb-NO"/>
        </w:rPr>
        <w:t>a) Kết quả học lực, hạnh kiểm của học sinh:</w:t>
      </w:r>
    </w:p>
    <w:p w14:paraId="1B677441" w14:textId="77777777" w:rsidR="000E51AC" w:rsidRPr="00C56FED" w:rsidRDefault="000E51AC" w:rsidP="00A2036F">
      <w:pPr>
        <w:spacing w:before="120" w:after="120" w:line="276" w:lineRule="auto"/>
        <w:ind w:firstLine="720"/>
        <w:rPr>
          <w:sz w:val="26"/>
          <w:szCs w:val="26"/>
          <w:lang w:val="nb-NO"/>
        </w:rPr>
      </w:pPr>
      <w:r w:rsidRPr="00C56FED">
        <w:rPr>
          <w:sz w:val="26"/>
          <w:szCs w:val="26"/>
          <w:lang w:val="nb-NO"/>
        </w:rPr>
        <w:t xml:space="preserve">- Tỷ lệ học sinh xếp loại giỏi </w:t>
      </w:r>
      <w:r w:rsidR="00A2036F">
        <w:rPr>
          <w:sz w:val="26"/>
          <w:szCs w:val="26"/>
          <w:lang w:val="nb-NO"/>
        </w:rPr>
        <w:t xml:space="preserve">của trường thuộc vùng khó khăn: </w:t>
      </w:r>
      <w:r w:rsidRPr="00C56FED">
        <w:rPr>
          <w:sz w:val="26"/>
          <w:szCs w:val="26"/>
          <w:lang w:val="nb-NO"/>
        </w:rPr>
        <w:t>Đạt ít nhất 05% đối với trường trung học cơ sở (hoặc cấp trung học cơ sở), trường trung học phổ thông (hoặc cấp trung học phổ thông) và 20% đối với trường chuyên;</w:t>
      </w:r>
    </w:p>
    <w:p w14:paraId="6AE396BC" w14:textId="77777777" w:rsidR="000E51AC" w:rsidRPr="00C56FED" w:rsidRDefault="000E51AC" w:rsidP="000E51AC">
      <w:pPr>
        <w:spacing w:before="120" w:after="120" w:line="276" w:lineRule="auto"/>
        <w:ind w:firstLine="720"/>
        <w:rPr>
          <w:sz w:val="26"/>
          <w:szCs w:val="26"/>
          <w:lang w:val="nb-NO"/>
        </w:rPr>
      </w:pPr>
      <w:r w:rsidRPr="00C56FED">
        <w:rPr>
          <w:sz w:val="26"/>
          <w:szCs w:val="26"/>
          <w:lang w:val="nb-NO"/>
        </w:rPr>
        <w:t>- Tỷ lệ học sinh xếp loại giỏi của trường thuộc các vùng còn lại: Đạt ít nhất 10% đối với trường trung học cơ sở (hoặc cấp trung học cơ sở), trường trung học phổ thông (hoặc cấp trung học phổ thông) và 25% đối với trường chuyên;</w:t>
      </w:r>
    </w:p>
    <w:p w14:paraId="381AA22F" w14:textId="77777777" w:rsidR="000E51AC" w:rsidRPr="00C56FED" w:rsidRDefault="000E51AC" w:rsidP="000E51AC">
      <w:pPr>
        <w:spacing w:before="120" w:after="120" w:line="276" w:lineRule="auto"/>
        <w:ind w:firstLine="720"/>
        <w:rPr>
          <w:sz w:val="26"/>
          <w:szCs w:val="26"/>
          <w:lang w:val="nb-NO"/>
        </w:rPr>
      </w:pPr>
      <w:r w:rsidRPr="00C56FED">
        <w:rPr>
          <w:sz w:val="26"/>
          <w:szCs w:val="26"/>
          <w:lang w:val="nb-NO"/>
        </w:rPr>
        <w:t>- Tỷ lệ học sinh xếp loại khá của trường thuộc vùng khó khăn: Đạt ít nhất 30% đối với trường trung học cơ sở (hoặc cấp trung học cơ sở), 20% đối với trường trung học phổ thông (hoặc cấp trung học phổ thông) và 55% đối với trường chuyên;</w:t>
      </w:r>
    </w:p>
    <w:p w14:paraId="70CCB086" w14:textId="77777777" w:rsidR="000E51AC" w:rsidRPr="00C56FED" w:rsidRDefault="000E51AC" w:rsidP="000E51AC">
      <w:pPr>
        <w:spacing w:before="120" w:after="120" w:line="276" w:lineRule="auto"/>
        <w:ind w:firstLine="720"/>
        <w:rPr>
          <w:sz w:val="26"/>
          <w:szCs w:val="26"/>
          <w:lang w:val="nb-NO"/>
        </w:rPr>
      </w:pPr>
      <w:r w:rsidRPr="00C56FED">
        <w:rPr>
          <w:sz w:val="26"/>
          <w:szCs w:val="26"/>
          <w:lang w:val="nb-NO"/>
        </w:rPr>
        <w:t>- Tỷ lệ học sinh xếp loại khá của trường thuộc các vùng còn lại: Đạt ít nhất 35% đối với trường trung học cơ sở (hoặc cấp trung học cơ sở), 25% đối với trường trung học phổ thông (hoặc cấp trung học phổ thông) và 60% đối với trường chuyên;</w:t>
      </w:r>
    </w:p>
    <w:p w14:paraId="779D0182" w14:textId="77777777" w:rsidR="000E51AC" w:rsidRPr="00C56FED" w:rsidRDefault="000E51AC" w:rsidP="000E51AC">
      <w:pPr>
        <w:spacing w:before="120" w:after="120" w:line="276" w:lineRule="auto"/>
        <w:ind w:firstLine="720"/>
        <w:rPr>
          <w:sz w:val="26"/>
          <w:szCs w:val="26"/>
          <w:lang w:val="nb-NO"/>
        </w:rPr>
      </w:pPr>
      <w:r w:rsidRPr="00C56FED">
        <w:rPr>
          <w:sz w:val="26"/>
          <w:szCs w:val="26"/>
          <w:lang w:val="nb-NO"/>
        </w:rPr>
        <w:t>- Tỷ lệ học sinh xếp loại yếu, kém của trường thuộc vùng khó khăn: không quá 10% đối với trường trung học cơ sở (hoặc cấp trung học cơ sở) và trường trung học phổ thông (hoặc cấp trung học phổ thông), trường chuyên không có học sinh yếu, kém;</w:t>
      </w:r>
    </w:p>
    <w:p w14:paraId="5D4FC9BE" w14:textId="77777777" w:rsidR="000E51AC" w:rsidRPr="00C56FED" w:rsidRDefault="000E51AC" w:rsidP="000E51AC">
      <w:pPr>
        <w:spacing w:before="120" w:after="120" w:line="276" w:lineRule="auto"/>
        <w:ind w:firstLine="720"/>
        <w:rPr>
          <w:sz w:val="26"/>
          <w:szCs w:val="26"/>
          <w:lang w:val="nb-NO"/>
        </w:rPr>
      </w:pPr>
      <w:r w:rsidRPr="00C56FED">
        <w:rPr>
          <w:sz w:val="26"/>
          <w:szCs w:val="26"/>
          <w:lang w:val="nb-NO"/>
        </w:rPr>
        <w:t>- Tỷ lệ học sinh xếp loại yếu, kém của trường thuộc các vùng còn lại: không quá 05% đối với trường trung học cơ sở (hoặc cấp trung học cơ sở) và trường trung học phổ thông (hoặc cấp trung học phổ thông), trường chuyên không có học sinh yếu, kém;</w:t>
      </w:r>
    </w:p>
    <w:p w14:paraId="58FB5F0E" w14:textId="77777777" w:rsidR="000E51AC" w:rsidRPr="00C56FED" w:rsidRDefault="000E51AC" w:rsidP="000E51AC">
      <w:pPr>
        <w:spacing w:before="120" w:after="120" w:line="276" w:lineRule="auto"/>
        <w:ind w:firstLine="720"/>
        <w:rPr>
          <w:sz w:val="26"/>
          <w:szCs w:val="26"/>
          <w:lang w:val="nb-NO"/>
        </w:rPr>
      </w:pPr>
      <w:r w:rsidRPr="00C56FED">
        <w:rPr>
          <w:sz w:val="26"/>
          <w:szCs w:val="26"/>
          <w:lang w:val="nb-NO"/>
        </w:rPr>
        <w:t>- Đối với nhà trường có lớp tiểu học: Tỷ lệ học sinh hoàn thành chương trình lớp học đạt 95%; tỷ lệ trẻ em 11 tuổi hoàn thành chương trình tiểu học đạt ít nhất 90%, đối với trường thuộc xã có điều kiện kinh tế - xã hội đặc biệt khó khăn đạt ít nhất 80%; các trẻ em 11 tuổi còn lại đều đang học các lớp tiểu học;</w:t>
      </w:r>
    </w:p>
    <w:p w14:paraId="3E7A7E8B" w14:textId="77777777" w:rsidR="000E51AC" w:rsidRPr="00C56FED" w:rsidRDefault="000E51AC" w:rsidP="000E51AC">
      <w:pPr>
        <w:spacing w:before="120" w:after="120" w:line="276" w:lineRule="auto"/>
        <w:ind w:firstLine="720"/>
        <w:rPr>
          <w:sz w:val="26"/>
          <w:szCs w:val="26"/>
          <w:lang w:val="nb-NO"/>
        </w:rPr>
      </w:pPr>
      <w:r w:rsidRPr="00C56FED">
        <w:rPr>
          <w:sz w:val="26"/>
          <w:szCs w:val="26"/>
          <w:lang w:val="nb-NO"/>
        </w:rPr>
        <w:t xml:space="preserve">- Tỷ lệ học sinh xếp loại hạnh kiểm khá, tốt đạt ít nhất 90% đối với trường trung học cơ sở (hoặc cấp trung học cơ sở), trường trung học phổ thông (hoặc cấp trung học phổ thông) và 98% đối với trường chuyên. </w:t>
      </w:r>
    </w:p>
    <w:p w14:paraId="7C5567E5" w14:textId="77777777" w:rsidR="000E51AC" w:rsidRPr="00C56FED" w:rsidRDefault="000E51AC" w:rsidP="000E51AC">
      <w:pPr>
        <w:spacing w:before="120" w:after="120" w:line="276" w:lineRule="auto"/>
        <w:ind w:firstLine="720"/>
        <w:rPr>
          <w:sz w:val="26"/>
          <w:szCs w:val="26"/>
          <w:lang w:val="nb-NO"/>
        </w:rPr>
      </w:pPr>
      <w:r w:rsidRPr="00C56FED">
        <w:rPr>
          <w:sz w:val="26"/>
          <w:szCs w:val="26"/>
          <w:lang w:val="nb-NO"/>
        </w:rPr>
        <w:t>b) Tỷ lệ học sinh bỏ học và lưu ban:</w:t>
      </w:r>
    </w:p>
    <w:p w14:paraId="737FAE61" w14:textId="77777777" w:rsidR="000E51AC" w:rsidRPr="00C56FED" w:rsidRDefault="000E51AC" w:rsidP="000E51AC">
      <w:pPr>
        <w:spacing w:before="120" w:after="120" w:line="276" w:lineRule="auto"/>
        <w:ind w:firstLine="720"/>
        <w:rPr>
          <w:sz w:val="26"/>
          <w:szCs w:val="26"/>
          <w:lang w:val="nb-NO"/>
        </w:rPr>
      </w:pPr>
      <w:r w:rsidRPr="00C56FED">
        <w:rPr>
          <w:sz w:val="26"/>
          <w:szCs w:val="26"/>
          <w:lang w:val="nb-NO"/>
        </w:rPr>
        <w:t>- Vùng khó khăn: Không quá 03% học sinh bỏ học, không quá 05% học sinh lưu ban; trường chuyên không có học sinh lưu ban và học sinh bỏ học;</w:t>
      </w:r>
    </w:p>
    <w:p w14:paraId="0451B88D" w14:textId="77777777" w:rsidR="000E51AC" w:rsidRPr="00C56FED" w:rsidRDefault="000E51AC" w:rsidP="000E51AC">
      <w:pPr>
        <w:spacing w:before="120" w:after="120" w:line="276" w:lineRule="auto"/>
        <w:ind w:firstLine="720"/>
        <w:rPr>
          <w:sz w:val="26"/>
          <w:szCs w:val="26"/>
          <w:lang w:val="nb-NO"/>
        </w:rPr>
      </w:pPr>
      <w:r w:rsidRPr="00C56FED">
        <w:rPr>
          <w:sz w:val="26"/>
          <w:szCs w:val="26"/>
          <w:lang w:val="nb-NO"/>
        </w:rPr>
        <w:t>- Các vùng còn lại: Không quá 01% học sinh bỏ học, không quá 02% học sinh lưu ban; trường chuyên không có học sinh lưu ban và học sinh bỏ học.</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828"/>
        <w:gridCol w:w="850"/>
        <w:gridCol w:w="1418"/>
        <w:gridCol w:w="1134"/>
        <w:gridCol w:w="708"/>
      </w:tblGrid>
      <w:tr w:rsidR="000E51AC" w:rsidRPr="00C56FED" w14:paraId="004728DF" w14:textId="77777777" w:rsidTr="00A43BAD">
        <w:tc>
          <w:tcPr>
            <w:tcW w:w="1134" w:type="dxa"/>
            <w:vMerge w:val="restart"/>
            <w:shd w:val="clear" w:color="auto" w:fill="auto"/>
            <w:vAlign w:val="center"/>
          </w:tcPr>
          <w:p w14:paraId="4E21AFB2" w14:textId="77777777" w:rsidR="000E51AC" w:rsidRPr="00C56FED" w:rsidRDefault="000E51AC" w:rsidP="00A43BAD">
            <w:pPr>
              <w:widowControl w:val="0"/>
              <w:spacing w:line="276" w:lineRule="auto"/>
              <w:jc w:val="center"/>
              <w:rPr>
                <w:rFonts w:eastAsia="MS Mincho"/>
                <w:b/>
                <w:bCs/>
                <w:sz w:val="26"/>
                <w:szCs w:val="26"/>
              </w:rPr>
            </w:pPr>
            <w:r w:rsidRPr="00C56FED">
              <w:rPr>
                <w:rFonts w:eastAsia="MS Mincho"/>
                <w:b/>
                <w:bCs/>
                <w:sz w:val="26"/>
                <w:szCs w:val="26"/>
              </w:rPr>
              <w:t>Tiêu chí</w:t>
            </w:r>
          </w:p>
          <w:p w14:paraId="7D5E1B86" w14:textId="77777777" w:rsidR="000E51AC" w:rsidRPr="00C56FED" w:rsidRDefault="000E51AC" w:rsidP="00A43BAD">
            <w:pPr>
              <w:widowControl w:val="0"/>
              <w:spacing w:line="276" w:lineRule="auto"/>
              <w:jc w:val="center"/>
              <w:rPr>
                <w:rFonts w:eastAsia="MS Mincho"/>
                <w:b/>
                <w:bCs/>
                <w:sz w:val="26"/>
                <w:szCs w:val="26"/>
              </w:rPr>
            </w:pPr>
            <w:r w:rsidRPr="00C56FED">
              <w:rPr>
                <w:rFonts w:eastAsia="MS Mincho"/>
                <w:b/>
                <w:bCs/>
                <w:sz w:val="26"/>
                <w:szCs w:val="26"/>
              </w:rPr>
              <w:t>5.6</w:t>
            </w:r>
          </w:p>
        </w:tc>
        <w:tc>
          <w:tcPr>
            <w:tcW w:w="4678" w:type="dxa"/>
            <w:gridSpan w:val="2"/>
            <w:shd w:val="clear" w:color="auto" w:fill="auto"/>
          </w:tcPr>
          <w:p w14:paraId="1E52D80C" w14:textId="77777777" w:rsidR="000E51AC" w:rsidRPr="00C56FED" w:rsidRDefault="000E51AC" w:rsidP="000E51AC">
            <w:pPr>
              <w:widowControl w:val="0"/>
              <w:spacing w:line="276" w:lineRule="auto"/>
              <w:jc w:val="center"/>
              <w:rPr>
                <w:rFonts w:eastAsia="MS Mincho"/>
                <w:b/>
                <w:bCs/>
                <w:sz w:val="26"/>
                <w:szCs w:val="26"/>
              </w:rPr>
            </w:pPr>
            <w:r w:rsidRPr="00C56FED">
              <w:rPr>
                <w:rFonts w:eastAsia="MS Mincho"/>
                <w:b/>
                <w:bCs/>
                <w:sz w:val="26"/>
                <w:szCs w:val="26"/>
              </w:rPr>
              <w:t>Phân tích tiêu chí</w:t>
            </w:r>
          </w:p>
        </w:tc>
        <w:tc>
          <w:tcPr>
            <w:tcW w:w="2552" w:type="dxa"/>
            <w:gridSpan w:val="2"/>
            <w:shd w:val="clear" w:color="auto" w:fill="auto"/>
          </w:tcPr>
          <w:p w14:paraId="6B36FB48" w14:textId="77777777" w:rsidR="000E51AC" w:rsidRPr="00C56FED" w:rsidRDefault="000E51AC" w:rsidP="000E51AC">
            <w:pPr>
              <w:widowControl w:val="0"/>
              <w:spacing w:line="276" w:lineRule="auto"/>
              <w:jc w:val="center"/>
              <w:rPr>
                <w:rFonts w:eastAsia="MS Mincho"/>
                <w:b/>
                <w:bCs/>
                <w:sz w:val="26"/>
                <w:szCs w:val="26"/>
              </w:rPr>
            </w:pPr>
            <w:r w:rsidRPr="00C56FED">
              <w:rPr>
                <w:rFonts w:eastAsia="MS Mincho"/>
                <w:b/>
                <w:bCs/>
                <w:sz w:val="26"/>
                <w:szCs w:val="26"/>
              </w:rPr>
              <w:t>Minh chứng</w:t>
            </w:r>
          </w:p>
        </w:tc>
        <w:tc>
          <w:tcPr>
            <w:tcW w:w="708" w:type="dxa"/>
            <w:shd w:val="clear" w:color="auto" w:fill="auto"/>
          </w:tcPr>
          <w:p w14:paraId="3752D877" w14:textId="77777777" w:rsidR="000E51AC" w:rsidRPr="00C56FED" w:rsidRDefault="000E51AC" w:rsidP="000E51AC">
            <w:pPr>
              <w:widowControl w:val="0"/>
              <w:spacing w:line="276" w:lineRule="auto"/>
              <w:jc w:val="center"/>
              <w:rPr>
                <w:rFonts w:eastAsia="MS Mincho"/>
                <w:b/>
                <w:bCs/>
                <w:sz w:val="26"/>
                <w:szCs w:val="26"/>
              </w:rPr>
            </w:pPr>
            <w:r w:rsidRPr="00C56FED">
              <w:rPr>
                <w:rFonts w:eastAsia="MS Mincho"/>
                <w:b/>
                <w:bCs/>
                <w:sz w:val="26"/>
                <w:szCs w:val="26"/>
              </w:rPr>
              <w:t>Ghi chú</w:t>
            </w:r>
          </w:p>
        </w:tc>
      </w:tr>
      <w:tr w:rsidR="000E51AC" w:rsidRPr="00C56FED" w14:paraId="41EEACF6" w14:textId="77777777" w:rsidTr="00A43BAD">
        <w:tc>
          <w:tcPr>
            <w:tcW w:w="1134" w:type="dxa"/>
            <w:vMerge/>
            <w:shd w:val="clear" w:color="auto" w:fill="auto"/>
            <w:vAlign w:val="center"/>
          </w:tcPr>
          <w:p w14:paraId="44F7AC1B" w14:textId="77777777" w:rsidR="000E51AC" w:rsidRPr="00C56FED" w:rsidRDefault="000E51AC" w:rsidP="00A43BAD">
            <w:pPr>
              <w:widowControl w:val="0"/>
              <w:spacing w:line="276" w:lineRule="auto"/>
              <w:jc w:val="center"/>
              <w:rPr>
                <w:rFonts w:eastAsia="MS Mincho"/>
                <w:b/>
                <w:bCs/>
                <w:sz w:val="26"/>
                <w:szCs w:val="26"/>
              </w:rPr>
            </w:pPr>
          </w:p>
        </w:tc>
        <w:tc>
          <w:tcPr>
            <w:tcW w:w="3828" w:type="dxa"/>
            <w:shd w:val="clear" w:color="auto" w:fill="auto"/>
            <w:vAlign w:val="center"/>
          </w:tcPr>
          <w:p w14:paraId="6C927162" w14:textId="77777777" w:rsidR="000E51AC" w:rsidRPr="00C56FED" w:rsidRDefault="000E51AC" w:rsidP="00A43BAD">
            <w:pPr>
              <w:widowControl w:val="0"/>
              <w:spacing w:line="276" w:lineRule="auto"/>
              <w:jc w:val="center"/>
              <w:rPr>
                <w:rFonts w:eastAsia="MS Mincho"/>
                <w:bCs/>
                <w:sz w:val="26"/>
                <w:szCs w:val="26"/>
              </w:rPr>
            </w:pPr>
            <w:r w:rsidRPr="00C56FED">
              <w:rPr>
                <w:rFonts w:eastAsia="MS Mincho"/>
                <w:bCs/>
                <w:sz w:val="26"/>
                <w:szCs w:val="26"/>
              </w:rPr>
              <w:t>Nội hàm</w:t>
            </w:r>
          </w:p>
        </w:tc>
        <w:tc>
          <w:tcPr>
            <w:tcW w:w="850" w:type="dxa"/>
            <w:shd w:val="clear" w:color="auto" w:fill="auto"/>
          </w:tcPr>
          <w:p w14:paraId="4914A234" w14:textId="77777777" w:rsidR="000E51AC" w:rsidRPr="00C56FED" w:rsidRDefault="000E51AC" w:rsidP="000E51AC">
            <w:pPr>
              <w:widowControl w:val="0"/>
              <w:spacing w:line="276" w:lineRule="auto"/>
              <w:jc w:val="center"/>
              <w:rPr>
                <w:rFonts w:eastAsia="MS Mincho"/>
                <w:bCs/>
                <w:sz w:val="26"/>
                <w:szCs w:val="26"/>
              </w:rPr>
            </w:pPr>
            <w:r w:rsidRPr="00C56FED">
              <w:rPr>
                <w:rFonts w:eastAsia="MS Mincho"/>
                <w:bCs/>
                <w:sz w:val="26"/>
                <w:szCs w:val="26"/>
              </w:rPr>
              <w:t xml:space="preserve">Câu hỏi </w:t>
            </w:r>
          </w:p>
        </w:tc>
        <w:tc>
          <w:tcPr>
            <w:tcW w:w="1418" w:type="dxa"/>
            <w:shd w:val="clear" w:color="auto" w:fill="auto"/>
          </w:tcPr>
          <w:p w14:paraId="379F8A6B" w14:textId="77777777" w:rsidR="000E51AC" w:rsidRPr="00C56FED" w:rsidRDefault="000E51AC" w:rsidP="000E51AC">
            <w:pPr>
              <w:widowControl w:val="0"/>
              <w:spacing w:line="276" w:lineRule="auto"/>
              <w:jc w:val="center"/>
              <w:rPr>
                <w:rFonts w:eastAsia="MS Mincho"/>
                <w:bCs/>
                <w:sz w:val="26"/>
                <w:szCs w:val="26"/>
              </w:rPr>
            </w:pPr>
            <w:r w:rsidRPr="00C56FED">
              <w:rPr>
                <w:rFonts w:eastAsia="MS Mincho"/>
                <w:bCs/>
                <w:sz w:val="26"/>
                <w:szCs w:val="26"/>
              </w:rPr>
              <w:t xml:space="preserve">Cần thu thập </w:t>
            </w:r>
          </w:p>
        </w:tc>
        <w:tc>
          <w:tcPr>
            <w:tcW w:w="1134" w:type="dxa"/>
            <w:shd w:val="clear" w:color="auto" w:fill="auto"/>
          </w:tcPr>
          <w:p w14:paraId="7E8E096D" w14:textId="77777777" w:rsidR="000E51AC" w:rsidRPr="00C56FED" w:rsidRDefault="000E51AC" w:rsidP="000E51AC">
            <w:pPr>
              <w:widowControl w:val="0"/>
              <w:spacing w:line="276" w:lineRule="auto"/>
              <w:jc w:val="center"/>
              <w:rPr>
                <w:rFonts w:eastAsia="MS Mincho"/>
                <w:bCs/>
                <w:sz w:val="26"/>
                <w:szCs w:val="26"/>
              </w:rPr>
            </w:pPr>
            <w:r w:rsidRPr="00C56FED">
              <w:rPr>
                <w:rFonts w:eastAsia="MS Mincho"/>
                <w:bCs/>
                <w:sz w:val="26"/>
                <w:szCs w:val="26"/>
              </w:rPr>
              <w:t>Nơi thu thập</w:t>
            </w:r>
          </w:p>
        </w:tc>
        <w:tc>
          <w:tcPr>
            <w:tcW w:w="708" w:type="dxa"/>
            <w:shd w:val="clear" w:color="auto" w:fill="auto"/>
          </w:tcPr>
          <w:p w14:paraId="2A0CA3A5" w14:textId="77777777" w:rsidR="000E51AC" w:rsidRPr="00C56FED" w:rsidRDefault="000E51AC" w:rsidP="000E51AC">
            <w:pPr>
              <w:widowControl w:val="0"/>
              <w:spacing w:line="276" w:lineRule="auto"/>
              <w:jc w:val="center"/>
              <w:rPr>
                <w:rFonts w:eastAsia="MS Mincho"/>
                <w:b/>
                <w:bCs/>
                <w:sz w:val="26"/>
                <w:szCs w:val="26"/>
              </w:rPr>
            </w:pPr>
          </w:p>
        </w:tc>
      </w:tr>
      <w:tr w:rsidR="000E51AC" w:rsidRPr="00C56FED" w14:paraId="335C87C9" w14:textId="77777777" w:rsidTr="00A43BAD">
        <w:tc>
          <w:tcPr>
            <w:tcW w:w="1134" w:type="dxa"/>
            <w:shd w:val="clear" w:color="auto" w:fill="auto"/>
            <w:vAlign w:val="center"/>
          </w:tcPr>
          <w:p w14:paraId="7C6E1FCC" w14:textId="77777777" w:rsidR="000E51AC" w:rsidRPr="00C56FED" w:rsidRDefault="000E51AC" w:rsidP="00A43BAD">
            <w:pPr>
              <w:widowControl w:val="0"/>
              <w:spacing w:line="276" w:lineRule="auto"/>
              <w:jc w:val="center"/>
              <w:rPr>
                <w:rFonts w:eastAsia="MS Mincho"/>
                <w:b/>
                <w:bCs/>
                <w:sz w:val="26"/>
                <w:szCs w:val="26"/>
              </w:rPr>
            </w:pPr>
            <w:r w:rsidRPr="00C56FED">
              <w:rPr>
                <w:rFonts w:eastAsia="MS Mincho"/>
                <w:b/>
                <w:bCs/>
                <w:sz w:val="26"/>
                <w:szCs w:val="26"/>
              </w:rPr>
              <w:t>Mức 1</w:t>
            </w:r>
          </w:p>
        </w:tc>
        <w:tc>
          <w:tcPr>
            <w:tcW w:w="3828" w:type="dxa"/>
            <w:shd w:val="clear" w:color="auto" w:fill="auto"/>
          </w:tcPr>
          <w:p w14:paraId="27C6CB6C" w14:textId="77777777" w:rsidR="000E51AC" w:rsidRPr="00C56FED" w:rsidRDefault="000E51AC" w:rsidP="000E51AC">
            <w:pPr>
              <w:widowControl w:val="0"/>
              <w:spacing w:line="276" w:lineRule="auto"/>
              <w:jc w:val="both"/>
              <w:rPr>
                <w:rFonts w:eastAsia="MS Mincho"/>
                <w:bCs/>
                <w:sz w:val="26"/>
                <w:szCs w:val="26"/>
              </w:rPr>
            </w:pPr>
          </w:p>
        </w:tc>
        <w:tc>
          <w:tcPr>
            <w:tcW w:w="850" w:type="dxa"/>
            <w:shd w:val="clear" w:color="auto" w:fill="auto"/>
          </w:tcPr>
          <w:p w14:paraId="1076C0E2" w14:textId="77777777" w:rsidR="000E51AC" w:rsidRPr="00C56FED" w:rsidRDefault="000E51AC" w:rsidP="000E51AC">
            <w:pPr>
              <w:widowControl w:val="0"/>
              <w:spacing w:line="276" w:lineRule="auto"/>
              <w:jc w:val="both"/>
              <w:rPr>
                <w:rFonts w:eastAsia="MS Mincho"/>
                <w:bCs/>
                <w:sz w:val="26"/>
                <w:szCs w:val="26"/>
              </w:rPr>
            </w:pPr>
          </w:p>
        </w:tc>
        <w:tc>
          <w:tcPr>
            <w:tcW w:w="1418" w:type="dxa"/>
            <w:shd w:val="clear" w:color="auto" w:fill="auto"/>
          </w:tcPr>
          <w:p w14:paraId="36D25EFE" w14:textId="77777777" w:rsidR="000E51AC" w:rsidRPr="00C56FED" w:rsidRDefault="000E51AC" w:rsidP="000E51AC">
            <w:pPr>
              <w:widowControl w:val="0"/>
              <w:spacing w:line="276" w:lineRule="auto"/>
              <w:jc w:val="both"/>
              <w:rPr>
                <w:rFonts w:eastAsia="MS Mincho"/>
                <w:bCs/>
                <w:sz w:val="26"/>
                <w:szCs w:val="26"/>
              </w:rPr>
            </w:pPr>
          </w:p>
        </w:tc>
        <w:tc>
          <w:tcPr>
            <w:tcW w:w="1134" w:type="dxa"/>
            <w:shd w:val="clear" w:color="auto" w:fill="auto"/>
          </w:tcPr>
          <w:p w14:paraId="3F92F54A" w14:textId="77777777" w:rsidR="000E51AC" w:rsidRPr="00C56FED" w:rsidRDefault="000E51AC" w:rsidP="000E51AC">
            <w:pPr>
              <w:widowControl w:val="0"/>
              <w:spacing w:line="276" w:lineRule="auto"/>
              <w:jc w:val="both"/>
              <w:rPr>
                <w:rFonts w:eastAsia="MS Mincho"/>
                <w:bCs/>
                <w:sz w:val="26"/>
                <w:szCs w:val="26"/>
              </w:rPr>
            </w:pPr>
          </w:p>
        </w:tc>
        <w:tc>
          <w:tcPr>
            <w:tcW w:w="708" w:type="dxa"/>
            <w:shd w:val="clear" w:color="auto" w:fill="auto"/>
          </w:tcPr>
          <w:p w14:paraId="03D8E882" w14:textId="77777777" w:rsidR="000E51AC" w:rsidRPr="00C56FED" w:rsidRDefault="000E51AC" w:rsidP="000E51AC">
            <w:pPr>
              <w:widowControl w:val="0"/>
              <w:spacing w:line="276" w:lineRule="auto"/>
              <w:jc w:val="both"/>
              <w:rPr>
                <w:rFonts w:eastAsia="MS Mincho"/>
                <w:bCs/>
                <w:sz w:val="26"/>
                <w:szCs w:val="26"/>
              </w:rPr>
            </w:pPr>
          </w:p>
        </w:tc>
      </w:tr>
      <w:tr w:rsidR="000E51AC" w:rsidRPr="00C56FED" w14:paraId="4B103870" w14:textId="77777777" w:rsidTr="00A43BAD">
        <w:tc>
          <w:tcPr>
            <w:tcW w:w="1134" w:type="dxa"/>
            <w:shd w:val="clear" w:color="auto" w:fill="auto"/>
            <w:vAlign w:val="center"/>
          </w:tcPr>
          <w:p w14:paraId="7FD20B93" w14:textId="77777777" w:rsidR="000E51AC" w:rsidRPr="00C56FED" w:rsidRDefault="000E51AC" w:rsidP="00A43BAD">
            <w:pPr>
              <w:widowControl w:val="0"/>
              <w:spacing w:line="276" w:lineRule="auto"/>
              <w:jc w:val="center"/>
              <w:rPr>
                <w:rFonts w:eastAsia="MS Mincho"/>
                <w:bCs/>
                <w:sz w:val="26"/>
                <w:szCs w:val="26"/>
              </w:rPr>
            </w:pPr>
            <w:r w:rsidRPr="00C56FED">
              <w:rPr>
                <w:rFonts w:eastAsia="MS Mincho"/>
                <w:bCs/>
                <w:sz w:val="26"/>
                <w:szCs w:val="26"/>
              </w:rPr>
              <w:t>a</w:t>
            </w:r>
          </w:p>
        </w:tc>
        <w:tc>
          <w:tcPr>
            <w:tcW w:w="3828" w:type="dxa"/>
            <w:shd w:val="clear" w:color="auto" w:fill="auto"/>
          </w:tcPr>
          <w:p w14:paraId="3812F346" w14:textId="77777777" w:rsidR="000E51AC" w:rsidRPr="00C56FED" w:rsidRDefault="000E51AC" w:rsidP="000E51AC">
            <w:pPr>
              <w:widowControl w:val="0"/>
              <w:tabs>
                <w:tab w:val="left" w:pos="1125"/>
              </w:tabs>
              <w:spacing w:line="276" w:lineRule="auto"/>
              <w:jc w:val="both"/>
              <w:rPr>
                <w:rFonts w:eastAsia="MS Mincho"/>
                <w:bCs/>
                <w:sz w:val="26"/>
                <w:szCs w:val="26"/>
              </w:rPr>
            </w:pPr>
            <w:r w:rsidRPr="00C56FED">
              <w:rPr>
                <w:rFonts w:eastAsia="MS Mincho"/>
                <w:bCs/>
                <w:sz w:val="26"/>
                <w:szCs w:val="26"/>
              </w:rPr>
              <w:t>Kết quả học lực, hạnh kiểm học sinh đạt yêu cầu theo kế hoạch của nhà trường</w:t>
            </w:r>
            <w:r w:rsidR="005D1A86" w:rsidRPr="00C56FED">
              <w:rPr>
                <w:rFonts w:eastAsia="MS Mincho"/>
                <w:bCs/>
                <w:sz w:val="26"/>
                <w:szCs w:val="26"/>
              </w:rPr>
              <w:t>.</w:t>
            </w:r>
            <w:r w:rsidRPr="00C56FED">
              <w:rPr>
                <w:rFonts w:eastAsia="MS Mincho"/>
                <w:bCs/>
                <w:sz w:val="26"/>
                <w:szCs w:val="26"/>
              </w:rPr>
              <w:tab/>
            </w:r>
          </w:p>
        </w:tc>
        <w:tc>
          <w:tcPr>
            <w:tcW w:w="850" w:type="dxa"/>
            <w:shd w:val="clear" w:color="auto" w:fill="auto"/>
          </w:tcPr>
          <w:p w14:paraId="4A0B9B6C" w14:textId="77777777" w:rsidR="000E51AC" w:rsidRPr="00C56FED" w:rsidRDefault="000E51AC" w:rsidP="000E51AC">
            <w:pPr>
              <w:widowControl w:val="0"/>
              <w:spacing w:line="276" w:lineRule="auto"/>
              <w:jc w:val="both"/>
              <w:rPr>
                <w:rFonts w:eastAsia="MS Mincho"/>
                <w:bCs/>
                <w:sz w:val="26"/>
                <w:szCs w:val="26"/>
              </w:rPr>
            </w:pPr>
          </w:p>
        </w:tc>
        <w:tc>
          <w:tcPr>
            <w:tcW w:w="1418" w:type="dxa"/>
            <w:shd w:val="clear" w:color="auto" w:fill="auto"/>
          </w:tcPr>
          <w:p w14:paraId="3A5653A7" w14:textId="77777777" w:rsidR="000E51AC" w:rsidRPr="00C56FED" w:rsidRDefault="000E51AC" w:rsidP="000E51AC">
            <w:pPr>
              <w:widowControl w:val="0"/>
              <w:spacing w:line="276" w:lineRule="auto"/>
              <w:jc w:val="both"/>
              <w:rPr>
                <w:rFonts w:eastAsia="MS Mincho"/>
                <w:bCs/>
                <w:sz w:val="26"/>
                <w:szCs w:val="26"/>
              </w:rPr>
            </w:pPr>
            <w:r w:rsidRPr="00C56FED">
              <w:rPr>
                <w:rFonts w:eastAsia="MS Mincho"/>
                <w:bCs/>
                <w:sz w:val="26"/>
                <w:szCs w:val="26"/>
              </w:rPr>
              <w:t>Kế hoạch thực hiện nhiệm vụ giáo dục</w:t>
            </w:r>
            <w:r w:rsidR="005D1A86" w:rsidRPr="00C56FED">
              <w:rPr>
                <w:rFonts w:eastAsia="MS Mincho"/>
                <w:bCs/>
                <w:sz w:val="26"/>
                <w:szCs w:val="26"/>
              </w:rPr>
              <w:t>.</w:t>
            </w:r>
          </w:p>
          <w:p w14:paraId="1CD40A35" w14:textId="77777777" w:rsidR="000E51AC" w:rsidRPr="00C56FED" w:rsidRDefault="000E51AC" w:rsidP="000E51AC">
            <w:pPr>
              <w:widowControl w:val="0"/>
              <w:spacing w:line="276" w:lineRule="auto"/>
              <w:jc w:val="both"/>
              <w:rPr>
                <w:rFonts w:eastAsia="MS Mincho"/>
                <w:bCs/>
                <w:sz w:val="26"/>
                <w:szCs w:val="26"/>
              </w:rPr>
            </w:pPr>
            <w:r w:rsidRPr="00C56FED">
              <w:rPr>
                <w:rFonts w:eastAsia="MS Mincho"/>
                <w:bCs/>
                <w:sz w:val="26"/>
                <w:szCs w:val="26"/>
              </w:rPr>
              <w:t>Biên bản họp xét duyệt học lực, hạnh kiểm</w:t>
            </w:r>
            <w:r w:rsidR="005D1A86" w:rsidRPr="00C56FED">
              <w:rPr>
                <w:rFonts w:eastAsia="MS Mincho"/>
                <w:bCs/>
                <w:sz w:val="26"/>
                <w:szCs w:val="26"/>
              </w:rPr>
              <w:t>.</w:t>
            </w:r>
          </w:p>
        </w:tc>
        <w:tc>
          <w:tcPr>
            <w:tcW w:w="1134" w:type="dxa"/>
            <w:shd w:val="clear" w:color="auto" w:fill="auto"/>
          </w:tcPr>
          <w:p w14:paraId="0D98533F" w14:textId="77777777" w:rsidR="000E51AC" w:rsidRPr="00C56FED" w:rsidRDefault="000E51AC" w:rsidP="000E51AC">
            <w:pPr>
              <w:widowControl w:val="0"/>
              <w:spacing w:line="276" w:lineRule="auto"/>
              <w:jc w:val="both"/>
              <w:rPr>
                <w:rFonts w:eastAsia="MS Mincho"/>
                <w:bCs/>
                <w:sz w:val="26"/>
                <w:szCs w:val="26"/>
              </w:rPr>
            </w:pPr>
            <w:r w:rsidRPr="00C56FED">
              <w:rPr>
                <w:rFonts w:eastAsia="MS Mincho"/>
                <w:bCs/>
                <w:sz w:val="26"/>
                <w:szCs w:val="26"/>
              </w:rPr>
              <w:t>Lưu trữ</w:t>
            </w:r>
            <w:r w:rsidR="005D1A86" w:rsidRPr="00C56FED">
              <w:rPr>
                <w:rFonts w:eastAsia="MS Mincho"/>
                <w:bCs/>
                <w:sz w:val="26"/>
                <w:szCs w:val="26"/>
              </w:rPr>
              <w:t>.</w:t>
            </w:r>
          </w:p>
        </w:tc>
        <w:tc>
          <w:tcPr>
            <w:tcW w:w="708" w:type="dxa"/>
            <w:shd w:val="clear" w:color="auto" w:fill="auto"/>
          </w:tcPr>
          <w:p w14:paraId="27BE5003" w14:textId="77777777" w:rsidR="000E51AC" w:rsidRPr="00C56FED" w:rsidRDefault="000E51AC" w:rsidP="000E51AC">
            <w:pPr>
              <w:widowControl w:val="0"/>
              <w:spacing w:line="276" w:lineRule="auto"/>
              <w:jc w:val="both"/>
              <w:rPr>
                <w:rFonts w:eastAsia="MS Mincho"/>
                <w:bCs/>
                <w:sz w:val="26"/>
                <w:szCs w:val="26"/>
              </w:rPr>
            </w:pPr>
          </w:p>
        </w:tc>
      </w:tr>
      <w:tr w:rsidR="000E51AC" w:rsidRPr="00C56FED" w14:paraId="59234960" w14:textId="77777777" w:rsidTr="00A43BAD">
        <w:tc>
          <w:tcPr>
            <w:tcW w:w="1134" w:type="dxa"/>
            <w:shd w:val="clear" w:color="auto" w:fill="auto"/>
            <w:vAlign w:val="center"/>
          </w:tcPr>
          <w:p w14:paraId="4852071D" w14:textId="77777777" w:rsidR="000E51AC" w:rsidRPr="00C56FED" w:rsidRDefault="000E51AC" w:rsidP="00A43BAD">
            <w:pPr>
              <w:widowControl w:val="0"/>
              <w:spacing w:line="276" w:lineRule="auto"/>
              <w:jc w:val="center"/>
              <w:rPr>
                <w:rFonts w:eastAsia="MS Mincho"/>
                <w:bCs/>
                <w:sz w:val="26"/>
                <w:szCs w:val="26"/>
              </w:rPr>
            </w:pPr>
            <w:r w:rsidRPr="00C56FED">
              <w:rPr>
                <w:rFonts w:eastAsia="MS Mincho"/>
                <w:bCs/>
                <w:sz w:val="26"/>
                <w:szCs w:val="26"/>
              </w:rPr>
              <w:t>b</w:t>
            </w:r>
          </w:p>
        </w:tc>
        <w:tc>
          <w:tcPr>
            <w:tcW w:w="3828" w:type="dxa"/>
            <w:shd w:val="clear" w:color="auto" w:fill="auto"/>
          </w:tcPr>
          <w:p w14:paraId="0DE7C8FE" w14:textId="77777777" w:rsidR="000E51AC" w:rsidRPr="00C56FED" w:rsidRDefault="000E51AC" w:rsidP="000E51AC">
            <w:pPr>
              <w:widowControl w:val="0"/>
              <w:spacing w:line="276" w:lineRule="auto"/>
              <w:jc w:val="both"/>
              <w:rPr>
                <w:rFonts w:eastAsia="MS Mincho"/>
                <w:bCs/>
                <w:sz w:val="26"/>
                <w:szCs w:val="26"/>
              </w:rPr>
            </w:pPr>
            <w:r w:rsidRPr="00C56FED">
              <w:rPr>
                <w:rFonts w:eastAsia="MS Mincho"/>
                <w:bCs/>
                <w:sz w:val="26"/>
                <w:szCs w:val="26"/>
              </w:rPr>
              <w:t>Kết quả tỉ lệ học kỳ 1 của học sinh xếp loại học lực khá – giỏi là 62,57%, hạnh kiểm khá – tốt là 100%, đã đạt được theo kế hoạch thực hiện nhiệm vụ giáo dục của nhà trường</w:t>
            </w:r>
            <w:r w:rsidR="005D1A86" w:rsidRPr="00C56FED">
              <w:rPr>
                <w:rFonts w:eastAsia="MS Mincho"/>
                <w:bCs/>
                <w:sz w:val="26"/>
                <w:szCs w:val="26"/>
              </w:rPr>
              <w:t>.</w:t>
            </w:r>
          </w:p>
        </w:tc>
        <w:tc>
          <w:tcPr>
            <w:tcW w:w="850" w:type="dxa"/>
            <w:shd w:val="clear" w:color="auto" w:fill="auto"/>
          </w:tcPr>
          <w:p w14:paraId="10166981" w14:textId="77777777" w:rsidR="000E51AC" w:rsidRPr="00C56FED" w:rsidRDefault="000E51AC" w:rsidP="000E51AC">
            <w:pPr>
              <w:widowControl w:val="0"/>
              <w:spacing w:line="276" w:lineRule="auto"/>
              <w:jc w:val="both"/>
              <w:rPr>
                <w:rFonts w:eastAsia="MS Mincho"/>
                <w:bCs/>
                <w:sz w:val="26"/>
                <w:szCs w:val="26"/>
              </w:rPr>
            </w:pPr>
          </w:p>
        </w:tc>
        <w:tc>
          <w:tcPr>
            <w:tcW w:w="1418" w:type="dxa"/>
            <w:shd w:val="clear" w:color="auto" w:fill="auto"/>
          </w:tcPr>
          <w:p w14:paraId="46DA3A4D" w14:textId="77777777" w:rsidR="000E51AC" w:rsidRPr="00C56FED" w:rsidRDefault="000E51AC" w:rsidP="000E51AC">
            <w:pPr>
              <w:widowControl w:val="0"/>
              <w:spacing w:line="276" w:lineRule="auto"/>
              <w:jc w:val="both"/>
              <w:rPr>
                <w:rFonts w:eastAsia="MS Mincho"/>
                <w:bCs/>
                <w:sz w:val="26"/>
                <w:szCs w:val="26"/>
              </w:rPr>
            </w:pPr>
          </w:p>
        </w:tc>
        <w:tc>
          <w:tcPr>
            <w:tcW w:w="1134" w:type="dxa"/>
            <w:shd w:val="clear" w:color="auto" w:fill="auto"/>
          </w:tcPr>
          <w:p w14:paraId="3CFB7DE8" w14:textId="77777777" w:rsidR="000E51AC" w:rsidRPr="00C56FED" w:rsidRDefault="000E51AC" w:rsidP="000E51AC">
            <w:pPr>
              <w:widowControl w:val="0"/>
              <w:spacing w:line="276" w:lineRule="auto"/>
              <w:jc w:val="both"/>
              <w:rPr>
                <w:rFonts w:eastAsia="MS Mincho"/>
                <w:bCs/>
                <w:sz w:val="26"/>
                <w:szCs w:val="26"/>
              </w:rPr>
            </w:pPr>
          </w:p>
        </w:tc>
        <w:tc>
          <w:tcPr>
            <w:tcW w:w="708" w:type="dxa"/>
            <w:shd w:val="clear" w:color="auto" w:fill="auto"/>
          </w:tcPr>
          <w:p w14:paraId="1719F045" w14:textId="77777777" w:rsidR="000E51AC" w:rsidRPr="00C56FED" w:rsidRDefault="000E51AC" w:rsidP="000E51AC">
            <w:pPr>
              <w:widowControl w:val="0"/>
              <w:spacing w:line="276" w:lineRule="auto"/>
              <w:jc w:val="both"/>
              <w:rPr>
                <w:rFonts w:eastAsia="MS Mincho"/>
                <w:bCs/>
                <w:sz w:val="26"/>
                <w:szCs w:val="26"/>
              </w:rPr>
            </w:pPr>
          </w:p>
        </w:tc>
      </w:tr>
      <w:tr w:rsidR="000E51AC" w:rsidRPr="00C56FED" w14:paraId="0DCB087A" w14:textId="77777777" w:rsidTr="00A43BAD">
        <w:tc>
          <w:tcPr>
            <w:tcW w:w="1134" w:type="dxa"/>
            <w:shd w:val="clear" w:color="auto" w:fill="auto"/>
            <w:vAlign w:val="center"/>
          </w:tcPr>
          <w:p w14:paraId="39C2DE90" w14:textId="77777777" w:rsidR="000E51AC" w:rsidRPr="00C56FED" w:rsidRDefault="000E51AC" w:rsidP="00A43BAD">
            <w:pPr>
              <w:widowControl w:val="0"/>
              <w:spacing w:line="276" w:lineRule="auto"/>
              <w:jc w:val="center"/>
              <w:rPr>
                <w:rFonts w:eastAsia="MS Mincho"/>
                <w:bCs/>
                <w:sz w:val="26"/>
                <w:szCs w:val="26"/>
              </w:rPr>
            </w:pPr>
            <w:r w:rsidRPr="00C56FED">
              <w:rPr>
                <w:rFonts w:eastAsia="MS Mincho"/>
                <w:bCs/>
                <w:sz w:val="26"/>
                <w:szCs w:val="26"/>
              </w:rPr>
              <w:t>c</w:t>
            </w:r>
          </w:p>
        </w:tc>
        <w:tc>
          <w:tcPr>
            <w:tcW w:w="3828" w:type="dxa"/>
            <w:shd w:val="clear" w:color="auto" w:fill="auto"/>
          </w:tcPr>
          <w:p w14:paraId="03E1095E" w14:textId="77777777" w:rsidR="000E51AC" w:rsidRPr="00C56FED" w:rsidRDefault="000E51AC" w:rsidP="000E51AC">
            <w:pPr>
              <w:widowControl w:val="0"/>
              <w:spacing w:line="276" w:lineRule="auto"/>
              <w:jc w:val="both"/>
              <w:rPr>
                <w:rFonts w:eastAsia="MS Mincho"/>
                <w:bCs/>
                <w:sz w:val="26"/>
                <w:szCs w:val="26"/>
              </w:rPr>
            </w:pPr>
            <w:r w:rsidRPr="00C56FED">
              <w:rPr>
                <w:rFonts w:eastAsia="MS Mincho"/>
                <w:bCs/>
                <w:sz w:val="26"/>
                <w:szCs w:val="26"/>
              </w:rPr>
              <w:t>Chưa thể đánh giá</w:t>
            </w:r>
            <w:r w:rsidR="00A146C6" w:rsidRPr="00C56FED">
              <w:rPr>
                <w:rFonts w:eastAsia="MS Mincho"/>
                <w:bCs/>
                <w:sz w:val="26"/>
                <w:szCs w:val="26"/>
              </w:rPr>
              <w:t>.</w:t>
            </w:r>
          </w:p>
        </w:tc>
        <w:tc>
          <w:tcPr>
            <w:tcW w:w="850" w:type="dxa"/>
            <w:shd w:val="clear" w:color="auto" w:fill="auto"/>
          </w:tcPr>
          <w:p w14:paraId="6B310076" w14:textId="77777777" w:rsidR="000E51AC" w:rsidRPr="00C56FED" w:rsidRDefault="000E51AC" w:rsidP="000E51AC">
            <w:pPr>
              <w:widowControl w:val="0"/>
              <w:spacing w:line="276" w:lineRule="auto"/>
              <w:jc w:val="both"/>
              <w:rPr>
                <w:rFonts w:eastAsia="MS Mincho"/>
                <w:bCs/>
                <w:sz w:val="26"/>
                <w:szCs w:val="26"/>
              </w:rPr>
            </w:pPr>
          </w:p>
        </w:tc>
        <w:tc>
          <w:tcPr>
            <w:tcW w:w="1418" w:type="dxa"/>
            <w:shd w:val="clear" w:color="auto" w:fill="auto"/>
          </w:tcPr>
          <w:p w14:paraId="51EB9A3D" w14:textId="77777777" w:rsidR="000E51AC" w:rsidRPr="00C56FED" w:rsidRDefault="000E51AC" w:rsidP="000E51AC">
            <w:pPr>
              <w:widowControl w:val="0"/>
              <w:spacing w:line="276" w:lineRule="auto"/>
              <w:jc w:val="both"/>
              <w:rPr>
                <w:rFonts w:eastAsia="MS Mincho"/>
                <w:bCs/>
                <w:sz w:val="26"/>
                <w:szCs w:val="26"/>
              </w:rPr>
            </w:pPr>
          </w:p>
        </w:tc>
        <w:tc>
          <w:tcPr>
            <w:tcW w:w="1134" w:type="dxa"/>
            <w:shd w:val="clear" w:color="auto" w:fill="auto"/>
          </w:tcPr>
          <w:p w14:paraId="5688FB3D" w14:textId="77777777" w:rsidR="000E51AC" w:rsidRPr="00C56FED" w:rsidRDefault="000E51AC" w:rsidP="000E51AC">
            <w:pPr>
              <w:widowControl w:val="0"/>
              <w:spacing w:line="276" w:lineRule="auto"/>
              <w:jc w:val="both"/>
              <w:rPr>
                <w:rFonts w:eastAsia="MS Mincho"/>
                <w:bCs/>
                <w:sz w:val="26"/>
                <w:szCs w:val="26"/>
              </w:rPr>
            </w:pPr>
          </w:p>
        </w:tc>
        <w:tc>
          <w:tcPr>
            <w:tcW w:w="708" w:type="dxa"/>
            <w:shd w:val="clear" w:color="auto" w:fill="auto"/>
          </w:tcPr>
          <w:p w14:paraId="601B2E45" w14:textId="77777777" w:rsidR="000E51AC" w:rsidRPr="00C56FED" w:rsidRDefault="000E51AC" w:rsidP="000E51AC">
            <w:pPr>
              <w:widowControl w:val="0"/>
              <w:spacing w:line="276" w:lineRule="auto"/>
              <w:jc w:val="both"/>
              <w:rPr>
                <w:rFonts w:eastAsia="MS Mincho"/>
                <w:bCs/>
                <w:sz w:val="26"/>
                <w:szCs w:val="26"/>
              </w:rPr>
            </w:pPr>
          </w:p>
        </w:tc>
      </w:tr>
      <w:tr w:rsidR="000E51AC" w:rsidRPr="00C56FED" w14:paraId="104553FE" w14:textId="77777777" w:rsidTr="00A43BAD">
        <w:tc>
          <w:tcPr>
            <w:tcW w:w="1134" w:type="dxa"/>
            <w:shd w:val="clear" w:color="auto" w:fill="auto"/>
            <w:vAlign w:val="center"/>
          </w:tcPr>
          <w:p w14:paraId="4110EA04" w14:textId="77777777" w:rsidR="000E51AC" w:rsidRPr="00C56FED" w:rsidRDefault="000E51AC" w:rsidP="00A43BAD">
            <w:pPr>
              <w:widowControl w:val="0"/>
              <w:spacing w:line="276" w:lineRule="auto"/>
              <w:jc w:val="center"/>
              <w:rPr>
                <w:rFonts w:eastAsia="MS Mincho"/>
                <w:b/>
                <w:bCs/>
                <w:sz w:val="26"/>
                <w:szCs w:val="26"/>
              </w:rPr>
            </w:pPr>
            <w:r w:rsidRPr="00C56FED">
              <w:rPr>
                <w:rFonts w:eastAsia="MS Mincho"/>
                <w:b/>
                <w:bCs/>
                <w:sz w:val="26"/>
                <w:szCs w:val="26"/>
              </w:rPr>
              <w:t>Mức 2</w:t>
            </w:r>
          </w:p>
        </w:tc>
        <w:tc>
          <w:tcPr>
            <w:tcW w:w="3828" w:type="dxa"/>
            <w:shd w:val="clear" w:color="auto" w:fill="auto"/>
          </w:tcPr>
          <w:p w14:paraId="40EE700C" w14:textId="77777777" w:rsidR="000E51AC" w:rsidRPr="00C56FED" w:rsidRDefault="000E51AC" w:rsidP="000E51AC">
            <w:pPr>
              <w:widowControl w:val="0"/>
              <w:spacing w:line="276" w:lineRule="auto"/>
              <w:jc w:val="both"/>
              <w:rPr>
                <w:rFonts w:eastAsia="MS Mincho"/>
                <w:bCs/>
                <w:sz w:val="26"/>
                <w:szCs w:val="26"/>
              </w:rPr>
            </w:pPr>
            <w:r w:rsidRPr="00C56FED">
              <w:rPr>
                <w:rFonts w:eastAsia="MS Mincho"/>
                <w:bCs/>
                <w:sz w:val="26"/>
                <w:szCs w:val="26"/>
              </w:rPr>
              <w:t>Chưa thể đánh giá</w:t>
            </w:r>
            <w:r w:rsidR="00A146C6" w:rsidRPr="00C56FED">
              <w:rPr>
                <w:rFonts w:eastAsia="MS Mincho"/>
                <w:bCs/>
                <w:sz w:val="26"/>
                <w:szCs w:val="26"/>
              </w:rPr>
              <w:t>.</w:t>
            </w:r>
          </w:p>
        </w:tc>
        <w:tc>
          <w:tcPr>
            <w:tcW w:w="850" w:type="dxa"/>
            <w:shd w:val="clear" w:color="auto" w:fill="auto"/>
          </w:tcPr>
          <w:p w14:paraId="164D58F9" w14:textId="77777777" w:rsidR="000E51AC" w:rsidRPr="00C56FED" w:rsidRDefault="000E51AC" w:rsidP="000E51AC">
            <w:pPr>
              <w:widowControl w:val="0"/>
              <w:spacing w:line="276" w:lineRule="auto"/>
              <w:jc w:val="both"/>
              <w:rPr>
                <w:rFonts w:eastAsia="MS Mincho"/>
                <w:bCs/>
                <w:sz w:val="26"/>
                <w:szCs w:val="26"/>
              </w:rPr>
            </w:pPr>
          </w:p>
        </w:tc>
        <w:tc>
          <w:tcPr>
            <w:tcW w:w="1418" w:type="dxa"/>
            <w:shd w:val="clear" w:color="auto" w:fill="auto"/>
          </w:tcPr>
          <w:p w14:paraId="305B0F6A" w14:textId="77777777" w:rsidR="000E51AC" w:rsidRPr="00C56FED" w:rsidRDefault="000E51AC" w:rsidP="000E51AC">
            <w:pPr>
              <w:widowControl w:val="0"/>
              <w:spacing w:line="276" w:lineRule="auto"/>
              <w:jc w:val="both"/>
              <w:rPr>
                <w:rFonts w:eastAsia="MS Mincho"/>
                <w:bCs/>
                <w:sz w:val="26"/>
                <w:szCs w:val="26"/>
              </w:rPr>
            </w:pPr>
          </w:p>
        </w:tc>
        <w:tc>
          <w:tcPr>
            <w:tcW w:w="1134" w:type="dxa"/>
            <w:shd w:val="clear" w:color="auto" w:fill="auto"/>
          </w:tcPr>
          <w:p w14:paraId="306B2FDF" w14:textId="77777777" w:rsidR="000E51AC" w:rsidRPr="00C56FED" w:rsidRDefault="000E51AC" w:rsidP="000E51AC">
            <w:pPr>
              <w:widowControl w:val="0"/>
              <w:spacing w:line="276" w:lineRule="auto"/>
              <w:jc w:val="both"/>
              <w:rPr>
                <w:rFonts w:eastAsia="MS Mincho"/>
                <w:bCs/>
                <w:sz w:val="26"/>
                <w:szCs w:val="26"/>
              </w:rPr>
            </w:pPr>
          </w:p>
        </w:tc>
        <w:tc>
          <w:tcPr>
            <w:tcW w:w="708" w:type="dxa"/>
            <w:shd w:val="clear" w:color="auto" w:fill="auto"/>
          </w:tcPr>
          <w:p w14:paraId="1B185A1A" w14:textId="77777777" w:rsidR="000E51AC" w:rsidRPr="00C56FED" w:rsidRDefault="000E51AC" w:rsidP="000E51AC">
            <w:pPr>
              <w:widowControl w:val="0"/>
              <w:spacing w:line="276" w:lineRule="auto"/>
              <w:jc w:val="both"/>
              <w:rPr>
                <w:rFonts w:eastAsia="MS Mincho"/>
                <w:bCs/>
                <w:sz w:val="26"/>
                <w:szCs w:val="26"/>
              </w:rPr>
            </w:pPr>
          </w:p>
        </w:tc>
      </w:tr>
      <w:tr w:rsidR="000E51AC" w:rsidRPr="00C56FED" w14:paraId="4E26E276" w14:textId="77777777" w:rsidTr="00A43BAD">
        <w:tc>
          <w:tcPr>
            <w:tcW w:w="1134" w:type="dxa"/>
            <w:shd w:val="clear" w:color="auto" w:fill="auto"/>
            <w:vAlign w:val="center"/>
          </w:tcPr>
          <w:p w14:paraId="4EB3E1C2" w14:textId="77777777" w:rsidR="000E51AC" w:rsidRPr="00C56FED" w:rsidRDefault="000E51AC" w:rsidP="00A43BAD">
            <w:pPr>
              <w:widowControl w:val="0"/>
              <w:spacing w:line="276" w:lineRule="auto"/>
              <w:jc w:val="center"/>
              <w:rPr>
                <w:rFonts w:eastAsia="MS Mincho"/>
                <w:b/>
                <w:bCs/>
                <w:sz w:val="26"/>
                <w:szCs w:val="26"/>
              </w:rPr>
            </w:pPr>
            <w:r w:rsidRPr="00C56FED">
              <w:rPr>
                <w:rFonts w:eastAsia="MS Mincho"/>
                <w:b/>
                <w:bCs/>
                <w:sz w:val="26"/>
                <w:szCs w:val="26"/>
              </w:rPr>
              <w:t>Mức 3</w:t>
            </w:r>
          </w:p>
        </w:tc>
        <w:tc>
          <w:tcPr>
            <w:tcW w:w="3828" w:type="dxa"/>
            <w:shd w:val="clear" w:color="auto" w:fill="auto"/>
          </w:tcPr>
          <w:p w14:paraId="65E8A8F0" w14:textId="77777777" w:rsidR="000E51AC" w:rsidRPr="00C56FED" w:rsidRDefault="000E51AC" w:rsidP="000E51AC">
            <w:pPr>
              <w:widowControl w:val="0"/>
              <w:spacing w:line="276" w:lineRule="auto"/>
              <w:jc w:val="both"/>
              <w:rPr>
                <w:rFonts w:eastAsia="MS Mincho"/>
                <w:bCs/>
                <w:sz w:val="26"/>
                <w:szCs w:val="26"/>
              </w:rPr>
            </w:pPr>
            <w:r w:rsidRPr="00C56FED">
              <w:rPr>
                <w:rFonts w:eastAsia="MS Mincho"/>
                <w:bCs/>
                <w:sz w:val="26"/>
                <w:szCs w:val="26"/>
              </w:rPr>
              <w:t>Chưa thể đánh giá</w:t>
            </w:r>
            <w:r w:rsidR="00A146C6" w:rsidRPr="00C56FED">
              <w:rPr>
                <w:rFonts w:eastAsia="MS Mincho"/>
                <w:bCs/>
                <w:sz w:val="26"/>
                <w:szCs w:val="26"/>
              </w:rPr>
              <w:t>.</w:t>
            </w:r>
          </w:p>
        </w:tc>
        <w:tc>
          <w:tcPr>
            <w:tcW w:w="850" w:type="dxa"/>
            <w:shd w:val="clear" w:color="auto" w:fill="auto"/>
          </w:tcPr>
          <w:p w14:paraId="29A5FABF" w14:textId="77777777" w:rsidR="000E51AC" w:rsidRPr="00C56FED" w:rsidRDefault="000E51AC" w:rsidP="000E51AC">
            <w:pPr>
              <w:widowControl w:val="0"/>
              <w:spacing w:line="276" w:lineRule="auto"/>
              <w:jc w:val="both"/>
              <w:rPr>
                <w:rFonts w:eastAsia="MS Mincho"/>
                <w:bCs/>
                <w:sz w:val="26"/>
                <w:szCs w:val="26"/>
              </w:rPr>
            </w:pPr>
          </w:p>
        </w:tc>
        <w:tc>
          <w:tcPr>
            <w:tcW w:w="1418" w:type="dxa"/>
            <w:shd w:val="clear" w:color="auto" w:fill="auto"/>
          </w:tcPr>
          <w:p w14:paraId="5F913904" w14:textId="77777777" w:rsidR="000E51AC" w:rsidRPr="00C56FED" w:rsidRDefault="000E51AC" w:rsidP="000E51AC">
            <w:pPr>
              <w:widowControl w:val="0"/>
              <w:spacing w:line="276" w:lineRule="auto"/>
              <w:jc w:val="both"/>
              <w:rPr>
                <w:rFonts w:eastAsia="MS Mincho"/>
                <w:bCs/>
                <w:sz w:val="26"/>
                <w:szCs w:val="26"/>
              </w:rPr>
            </w:pPr>
          </w:p>
        </w:tc>
        <w:tc>
          <w:tcPr>
            <w:tcW w:w="1134" w:type="dxa"/>
            <w:shd w:val="clear" w:color="auto" w:fill="auto"/>
          </w:tcPr>
          <w:p w14:paraId="6145412B" w14:textId="77777777" w:rsidR="000E51AC" w:rsidRPr="00C56FED" w:rsidRDefault="000E51AC" w:rsidP="000E51AC">
            <w:pPr>
              <w:widowControl w:val="0"/>
              <w:spacing w:line="276" w:lineRule="auto"/>
              <w:jc w:val="both"/>
              <w:rPr>
                <w:rFonts w:eastAsia="MS Mincho"/>
                <w:bCs/>
                <w:sz w:val="26"/>
                <w:szCs w:val="26"/>
              </w:rPr>
            </w:pPr>
          </w:p>
        </w:tc>
        <w:tc>
          <w:tcPr>
            <w:tcW w:w="708" w:type="dxa"/>
            <w:shd w:val="clear" w:color="auto" w:fill="auto"/>
          </w:tcPr>
          <w:p w14:paraId="38E1EBFC" w14:textId="77777777" w:rsidR="000E51AC" w:rsidRPr="00C56FED" w:rsidRDefault="000E51AC" w:rsidP="000E51AC">
            <w:pPr>
              <w:widowControl w:val="0"/>
              <w:spacing w:line="276" w:lineRule="auto"/>
              <w:jc w:val="both"/>
              <w:rPr>
                <w:rFonts w:eastAsia="MS Mincho"/>
                <w:bCs/>
                <w:sz w:val="26"/>
                <w:szCs w:val="26"/>
              </w:rPr>
            </w:pPr>
          </w:p>
        </w:tc>
      </w:tr>
    </w:tbl>
    <w:p w14:paraId="44CAA062" w14:textId="77777777" w:rsidR="00FB2F2A" w:rsidRPr="00C56FED" w:rsidRDefault="00FB2F2A" w:rsidP="00A146C6">
      <w:pPr>
        <w:tabs>
          <w:tab w:val="left" w:pos="5175"/>
        </w:tabs>
        <w:spacing w:line="320" w:lineRule="exact"/>
        <w:rPr>
          <w:b/>
          <w:sz w:val="26"/>
          <w:szCs w:val="26"/>
          <w:lang w:val="nb-NO"/>
        </w:rPr>
      </w:pPr>
    </w:p>
    <w:p w14:paraId="2C77AF70" w14:textId="77777777" w:rsidR="00790FB3" w:rsidRPr="00C56FED" w:rsidRDefault="00790FB3" w:rsidP="00A146C6">
      <w:pPr>
        <w:tabs>
          <w:tab w:val="left" w:pos="5175"/>
        </w:tabs>
        <w:spacing w:line="320" w:lineRule="exact"/>
        <w:rPr>
          <w:b/>
          <w:sz w:val="26"/>
          <w:szCs w:val="26"/>
          <w:lang w:val="nb-NO"/>
        </w:rPr>
      </w:pPr>
    </w:p>
    <w:p w14:paraId="06921B61" w14:textId="77777777" w:rsidR="00790FB3" w:rsidRPr="00C56FED" w:rsidRDefault="00790FB3" w:rsidP="00A146C6">
      <w:pPr>
        <w:tabs>
          <w:tab w:val="left" w:pos="5175"/>
        </w:tabs>
        <w:spacing w:line="320" w:lineRule="exact"/>
        <w:rPr>
          <w:b/>
          <w:sz w:val="26"/>
          <w:szCs w:val="26"/>
          <w:lang w:val="nb-NO"/>
        </w:rPr>
      </w:pPr>
    </w:p>
    <w:p w14:paraId="2E311ADA" w14:textId="77777777" w:rsidR="00790FB3" w:rsidRPr="00C56FED" w:rsidRDefault="00790FB3" w:rsidP="00A146C6">
      <w:pPr>
        <w:tabs>
          <w:tab w:val="left" w:pos="5175"/>
        </w:tabs>
        <w:spacing w:line="320" w:lineRule="exact"/>
        <w:rPr>
          <w:b/>
          <w:sz w:val="26"/>
          <w:szCs w:val="26"/>
          <w:lang w:val="nb-NO"/>
        </w:rPr>
      </w:pPr>
    </w:p>
    <w:p w14:paraId="2CDFE308" w14:textId="77777777" w:rsidR="00790FB3" w:rsidRPr="00C56FED" w:rsidRDefault="00790FB3" w:rsidP="00A146C6">
      <w:pPr>
        <w:tabs>
          <w:tab w:val="left" w:pos="5175"/>
        </w:tabs>
        <w:spacing w:line="320" w:lineRule="exact"/>
        <w:rPr>
          <w:b/>
          <w:sz w:val="26"/>
          <w:szCs w:val="26"/>
          <w:lang w:val="nb-NO"/>
        </w:rPr>
      </w:pPr>
    </w:p>
    <w:p w14:paraId="24156879" w14:textId="77777777" w:rsidR="00790FB3" w:rsidRPr="00C56FED" w:rsidRDefault="00790FB3" w:rsidP="00A146C6">
      <w:pPr>
        <w:tabs>
          <w:tab w:val="left" w:pos="5175"/>
        </w:tabs>
        <w:spacing w:line="320" w:lineRule="exact"/>
        <w:rPr>
          <w:b/>
          <w:sz w:val="26"/>
          <w:szCs w:val="26"/>
          <w:lang w:val="nb-NO"/>
        </w:rPr>
      </w:pPr>
    </w:p>
    <w:p w14:paraId="6455B722" w14:textId="77777777" w:rsidR="00790FB3" w:rsidRPr="00C56FED" w:rsidRDefault="00790FB3" w:rsidP="00A146C6">
      <w:pPr>
        <w:tabs>
          <w:tab w:val="left" w:pos="5175"/>
        </w:tabs>
        <w:spacing w:line="320" w:lineRule="exact"/>
        <w:rPr>
          <w:b/>
          <w:sz w:val="26"/>
          <w:szCs w:val="26"/>
          <w:lang w:val="nb-NO"/>
        </w:rPr>
      </w:pPr>
    </w:p>
    <w:p w14:paraId="475F70A3" w14:textId="77777777" w:rsidR="00790FB3" w:rsidRPr="00C56FED" w:rsidRDefault="00790FB3" w:rsidP="00A146C6">
      <w:pPr>
        <w:tabs>
          <w:tab w:val="left" w:pos="5175"/>
        </w:tabs>
        <w:spacing w:line="320" w:lineRule="exact"/>
        <w:rPr>
          <w:b/>
          <w:sz w:val="26"/>
          <w:szCs w:val="26"/>
          <w:lang w:val="nb-NO"/>
        </w:rPr>
      </w:pPr>
    </w:p>
    <w:p w14:paraId="3370FC86" w14:textId="77777777" w:rsidR="00790FB3" w:rsidRPr="00C56FED" w:rsidRDefault="00790FB3" w:rsidP="00A146C6">
      <w:pPr>
        <w:tabs>
          <w:tab w:val="left" w:pos="5175"/>
        </w:tabs>
        <w:spacing w:line="320" w:lineRule="exact"/>
        <w:rPr>
          <w:b/>
          <w:sz w:val="26"/>
          <w:szCs w:val="26"/>
          <w:lang w:val="nb-NO"/>
        </w:rPr>
      </w:pPr>
    </w:p>
    <w:p w14:paraId="10947C52" w14:textId="77777777" w:rsidR="00790FB3" w:rsidRPr="00C56FED" w:rsidRDefault="00790FB3" w:rsidP="00A146C6">
      <w:pPr>
        <w:tabs>
          <w:tab w:val="left" w:pos="5175"/>
        </w:tabs>
        <w:spacing w:line="320" w:lineRule="exact"/>
        <w:rPr>
          <w:b/>
          <w:sz w:val="26"/>
          <w:szCs w:val="26"/>
          <w:lang w:val="nb-NO"/>
        </w:rPr>
      </w:pPr>
    </w:p>
    <w:p w14:paraId="2B720EE3" w14:textId="77777777" w:rsidR="00790FB3" w:rsidRPr="00C56FED" w:rsidRDefault="00790FB3" w:rsidP="00A146C6">
      <w:pPr>
        <w:tabs>
          <w:tab w:val="left" w:pos="5175"/>
        </w:tabs>
        <w:spacing w:line="320" w:lineRule="exact"/>
        <w:rPr>
          <w:b/>
          <w:sz w:val="26"/>
          <w:szCs w:val="26"/>
          <w:lang w:val="nb-NO"/>
        </w:rPr>
      </w:pPr>
    </w:p>
    <w:p w14:paraId="51B1DDAD" w14:textId="77777777" w:rsidR="00790FB3" w:rsidRPr="00C56FED" w:rsidRDefault="00790FB3" w:rsidP="00A146C6">
      <w:pPr>
        <w:tabs>
          <w:tab w:val="left" w:pos="5175"/>
        </w:tabs>
        <w:spacing w:line="320" w:lineRule="exact"/>
        <w:rPr>
          <w:b/>
          <w:sz w:val="26"/>
          <w:szCs w:val="26"/>
          <w:lang w:val="nb-NO"/>
        </w:rPr>
      </w:pPr>
    </w:p>
    <w:p w14:paraId="2F920D11" w14:textId="77777777" w:rsidR="00790FB3" w:rsidRPr="00C56FED" w:rsidRDefault="00790FB3" w:rsidP="00A146C6">
      <w:pPr>
        <w:tabs>
          <w:tab w:val="left" w:pos="5175"/>
        </w:tabs>
        <w:spacing w:line="320" w:lineRule="exact"/>
        <w:rPr>
          <w:b/>
          <w:sz w:val="26"/>
          <w:szCs w:val="26"/>
          <w:lang w:val="nb-NO"/>
        </w:rPr>
      </w:pPr>
    </w:p>
    <w:p w14:paraId="110C0924" w14:textId="77777777" w:rsidR="00790FB3" w:rsidRPr="00C56FED" w:rsidRDefault="00790FB3" w:rsidP="00A146C6">
      <w:pPr>
        <w:tabs>
          <w:tab w:val="left" w:pos="5175"/>
        </w:tabs>
        <w:spacing w:line="320" w:lineRule="exact"/>
        <w:rPr>
          <w:b/>
          <w:sz w:val="26"/>
          <w:szCs w:val="26"/>
          <w:lang w:val="nb-NO"/>
        </w:rPr>
      </w:pPr>
    </w:p>
    <w:p w14:paraId="15C753E4" w14:textId="77777777" w:rsidR="00790FB3" w:rsidRPr="00C56FED" w:rsidRDefault="00790FB3" w:rsidP="00A146C6">
      <w:pPr>
        <w:tabs>
          <w:tab w:val="left" w:pos="5175"/>
        </w:tabs>
        <w:spacing w:line="320" w:lineRule="exact"/>
        <w:rPr>
          <w:b/>
          <w:sz w:val="26"/>
          <w:szCs w:val="26"/>
          <w:lang w:val="nb-NO"/>
        </w:rPr>
      </w:pPr>
    </w:p>
    <w:p w14:paraId="1AEA12F2" w14:textId="77777777" w:rsidR="00790FB3" w:rsidRPr="00C56FED" w:rsidRDefault="00790FB3" w:rsidP="00A146C6">
      <w:pPr>
        <w:tabs>
          <w:tab w:val="left" w:pos="5175"/>
        </w:tabs>
        <w:spacing w:line="320" w:lineRule="exact"/>
        <w:rPr>
          <w:b/>
          <w:sz w:val="26"/>
          <w:szCs w:val="26"/>
          <w:lang w:val="nb-NO"/>
        </w:rPr>
      </w:pPr>
    </w:p>
    <w:p w14:paraId="20E57B79" w14:textId="77777777" w:rsidR="00790FB3" w:rsidRPr="00C56FED" w:rsidRDefault="00790FB3" w:rsidP="00A146C6">
      <w:pPr>
        <w:tabs>
          <w:tab w:val="left" w:pos="5175"/>
        </w:tabs>
        <w:spacing w:line="320" w:lineRule="exact"/>
        <w:rPr>
          <w:b/>
          <w:sz w:val="26"/>
          <w:szCs w:val="26"/>
          <w:lang w:val="nb-NO"/>
        </w:rPr>
      </w:pPr>
    </w:p>
    <w:p w14:paraId="1EBE9538" w14:textId="77777777" w:rsidR="00790FB3" w:rsidRPr="00C56FED" w:rsidRDefault="00790FB3" w:rsidP="00A146C6">
      <w:pPr>
        <w:tabs>
          <w:tab w:val="left" w:pos="5175"/>
        </w:tabs>
        <w:spacing w:line="320" w:lineRule="exact"/>
        <w:rPr>
          <w:b/>
          <w:sz w:val="26"/>
          <w:szCs w:val="26"/>
          <w:lang w:val="nb-NO"/>
        </w:rPr>
      </w:pPr>
    </w:p>
    <w:p w14:paraId="106F4B08" w14:textId="77777777" w:rsidR="00790FB3" w:rsidRDefault="00790FB3" w:rsidP="00A146C6">
      <w:pPr>
        <w:tabs>
          <w:tab w:val="left" w:pos="5175"/>
        </w:tabs>
        <w:spacing w:line="320" w:lineRule="exact"/>
        <w:rPr>
          <w:b/>
          <w:sz w:val="26"/>
          <w:szCs w:val="26"/>
          <w:lang w:val="nb-NO"/>
        </w:rPr>
      </w:pPr>
    </w:p>
    <w:p w14:paraId="189E228A" w14:textId="77777777" w:rsidR="00D43CCE" w:rsidRDefault="00D43CCE" w:rsidP="00A146C6">
      <w:pPr>
        <w:tabs>
          <w:tab w:val="left" w:pos="5175"/>
        </w:tabs>
        <w:spacing w:line="320" w:lineRule="exact"/>
        <w:rPr>
          <w:b/>
          <w:sz w:val="26"/>
          <w:szCs w:val="26"/>
          <w:lang w:val="nb-NO"/>
        </w:rPr>
      </w:pPr>
    </w:p>
    <w:p w14:paraId="059FB731" w14:textId="77777777" w:rsidR="00D43CCE" w:rsidRDefault="00D43CCE" w:rsidP="00A146C6">
      <w:pPr>
        <w:tabs>
          <w:tab w:val="left" w:pos="5175"/>
        </w:tabs>
        <w:spacing w:line="320" w:lineRule="exact"/>
        <w:rPr>
          <w:b/>
          <w:sz w:val="26"/>
          <w:szCs w:val="26"/>
          <w:lang w:val="nb-NO"/>
        </w:rPr>
      </w:pPr>
    </w:p>
    <w:p w14:paraId="5B4388F9" w14:textId="77777777" w:rsidR="00D43CCE" w:rsidRPr="00C56FED" w:rsidRDefault="00D43CCE" w:rsidP="00A146C6">
      <w:pPr>
        <w:tabs>
          <w:tab w:val="left" w:pos="5175"/>
        </w:tabs>
        <w:spacing w:line="320" w:lineRule="exact"/>
        <w:rPr>
          <w:b/>
          <w:sz w:val="26"/>
          <w:szCs w:val="26"/>
          <w:lang w:val="nb-NO"/>
        </w:rPr>
      </w:pPr>
    </w:p>
    <w:p w14:paraId="48EA9ECF" w14:textId="77777777" w:rsidR="00790FB3" w:rsidRPr="00C56FED" w:rsidRDefault="00790FB3" w:rsidP="00A146C6">
      <w:pPr>
        <w:tabs>
          <w:tab w:val="left" w:pos="5175"/>
        </w:tabs>
        <w:spacing w:line="320" w:lineRule="exact"/>
        <w:rPr>
          <w:b/>
          <w:sz w:val="26"/>
          <w:szCs w:val="26"/>
          <w:lang w:val="nb-NO"/>
        </w:rPr>
      </w:pPr>
    </w:p>
    <w:p w14:paraId="6BDB49AE" w14:textId="77777777" w:rsidR="00790FB3" w:rsidRDefault="00790FB3" w:rsidP="00A146C6">
      <w:pPr>
        <w:tabs>
          <w:tab w:val="left" w:pos="5175"/>
        </w:tabs>
        <w:spacing w:line="320" w:lineRule="exact"/>
        <w:rPr>
          <w:b/>
          <w:sz w:val="26"/>
          <w:szCs w:val="26"/>
          <w:lang w:val="nb-NO"/>
        </w:rPr>
      </w:pPr>
    </w:p>
    <w:p w14:paraId="56A69A49" w14:textId="77777777" w:rsidR="001B5BB5" w:rsidRDefault="001B5BB5" w:rsidP="00A146C6">
      <w:pPr>
        <w:tabs>
          <w:tab w:val="left" w:pos="5175"/>
        </w:tabs>
        <w:spacing w:line="320" w:lineRule="exact"/>
        <w:rPr>
          <w:b/>
          <w:sz w:val="26"/>
          <w:szCs w:val="26"/>
          <w:lang w:val="nb-NO"/>
        </w:rPr>
      </w:pPr>
    </w:p>
    <w:p w14:paraId="5079C8F2" w14:textId="77777777" w:rsidR="001B5BB5" w:rsidRDefault="001B5BB5" w:rsidP="00A146C6">
      <w:pPr>
        <w:tabs>
          <w:tab w:val="left" w:pos="5175"/>
        </w:tabs>
        <w:spacing w:line="320" w:lineRule="exact"/>
        <w:rPr>
          <w:b/>
          <w:sz w:val="26"/>
          <w:szCs w:val="26"/>
          <w:lang w:val="nb-NO"/>
        </w:rPr>
      </w:pPr>
    </w:p>
    <w:p w14:paraId="6B1ED15D" w14:textId="77777777" w:rsidR="001B5BB5" w:rsidRDefault="001B5BB5" w:rsidP="00A146C6">
      <w:pPr>
        <w:tabs>
          <w:tab w:val="left" w:pos="5175"/>
        </w:tabs>
        <w:spacing w:line="320" w:lineRule="exact"/>
        <w:rPr>
          <w:b/>
          <w:sz w:val="26"/>
          <w:szCs w:val="26"/>
          <w:lang w:val="nb-NO"/>
        </w:rPr>
      </w:pPr>
    </w:p>
    <w:p w14:paraId="1852DABE" w14:textId="77777777" w:rsidR="001B5BB5" w:rsidRDefault="001B5BB5" w:rsidP="00A146C6">
      <w:pPr>
        <w:tabs>
          <w:tab w:val="left" w:pos="5175"/>
        </w:tabs>
        <w:spacing w:line="320" w:lineRule="exact"/>
        <w:rPr>
          <w:b/>
          <w:sz w:val="26"/>
          <w:szCs w:val="26"/>
          <w:lang w:val="nb-NO"/>
        </w:rPr>
      </w:pPr>
    </w:p>
    <w:p w14:paraId="3D9E6B8A" w14:textId="77777777" w:rsidR="001B5BB5" w:rsidRDefault="001B5BB5" w:rsidP="00A146C6">
      <w:pPr>
        <w:tabs>
          <w:tab w:val="left" w:pos="5175"/>
        </w:tabs>
        <w:spacing w:line="320" w:lineRule="exact"/>
        <w:rPr>
          <w:b/>
          <w:sz w:val="26"/>
          <w:szCs w:val="26"/>
          <w:lang w:val="nb-NO"/>
        </w:rPr>
      </w:pPr>
    </w:p>
    <w:p w14:paraId="01904FAC" w14:textId="77777777" w:rsidR="001B5BB5" w:rsidRDefault="001B5BB5" w:rsidP="00A146C6">
      <w:pPr>
        <w:tabs>
          <w:tab w:val="left" w:pos="5175"/>
        </w:tabs>
        <w:spacing w:line="320" w:lineRule="exact"/>
        <w:rPr>
          <w:b/>
          <w:sz w:val="26"/>
          <w:szCs w:val="26"/>
          <w:lang w:val="nb-NO"/>
        </w:rPr>
      </w:pPr>
    </w:p>
    <w:p w14:paraId="184D385A" w14:textId="77777777" w:rsidR="001B5BB5" w:rsidRDefault="001B5BB5" w:rsidP="00A146C6">
      <w:pPr>
        <w:tabs>
          <w:tab w:val="left" w:pos="5175"/>
        </w:tabs>
        <w:spacing w:line="320" w:lineRule="exact"/>
        <w:rPr>
          <w:b/>
          <w:sz w:val="26"/>
          <w:szCs w:val="26"/>
          <w:lang w:val="nb-NO"/>
        </w:rPr>
      </w:pPr>
    </w:p>
    <w:p w14:paraId="65779761" w14:textId="77777777" w:rsidR="001B5BB5" w:rsidRDefault="001B5BB5" w:rsidP="00A146C6">
      <w:pPr>
        <w:tabs>
          <w:tab w:val="left" w:pos="5175"/>
        </w:tabs>
        <w:spacing w:line="320" w:lineRule="exact"/>
        <w:rPr>
          <w:b/>
          <w:sz w:val="26"/>
          <w:szCs w:val="26"/>
          <w:lang w:val="nb-NO"/>
        </w:rPr>
      </w:pPr>
    </w:p>
    <w:p w14:paraId="37F762E8" w14:textId="77777777" w:rsidR="001B5BB5" w:rsidRDefault="001B5BB5" w:rsidP="00A146C6">
      <w:pPr>
        <w:tabs>
          <w:tab w:val="left" w:pos="5175"/>
        </w:tabs>
        <w:spacing w:line="320" w:lineRule="exact"/>
        <w:rPr>
          <w:b/>
          <w:sz w:val="26"/>
          <w:szCs w:val="26"/>
          <w:lang w:val="nb-NO"/>
        </w:rPr>
      </w:pPr>
    </w:p>
    <w:p w14:paraId="289A276A" w14:textId="77777777" w:rsidR="001B5BB5" w:rsidRDefault="001B5BB5" w:rsidP="00A146C6">
      <w:pPr>
        <w:tabs>
          <w:tab w:val="left" w:pos="5175"/>
        </w:tabs>
        <w:spacing w:line="320" w:lineRule="exact"/>
        <w:rPr>
          <w:b/>
          <w:sz w:val="26"/>
          <w:szCs w:val="26"/>
          <w:lang w:val="nb-NO"/>
        </w:rPr>
      </w:pPr>
    </w:p>
    <w:p w14:paraId="3CE6CBC6" w14:textId="77777777" w:rsidR="001B5BB5" w:rsidRDefault="001B5BB5" w:rsidP="00A146C6">
      <w:pPr>
        <w:tabs>
          <w:tab w:val="left" w:pos="5175"/>
        </w:tabs>
        <w:spacing w:line="320" w:lineRule="exact"/>
        <w:rPr>
          <w:b/>
          <w:sz w:val="26"/>
          <w:szCs w:val="26"/>
          <w:lang w:val="nb-NO"/>
        </w:rPr>
      </w:pPr>
    </w:p>
    <w:p w14:paraId="7D244298" w14:textId="77777777" w:rsidR="001B5BB5" w:rsidRDefault="001B5BB5" w:rsidP="00A146C6">
      <w:pPr>
        <w:tabs>
          <w:tab w:val="left" w:pos="5175"/>
        </w:tabs>
        <w:spacing w:line="320" w:lineRule="exact"/>
        <w:rPr>
          <w:b/>
          <w:sz w:val="26"/>
          <w:szCs w:val="26"/>
          <w:lang w:val="nb-NO"/>
        </w:rPr>
      </w:pPr>
    </w:p>
    <w:p w14:paraId="731BAEFC" w14:textId="77777777" w:rsidR="001B5BB5" w:rsidRDefault="001B5BB5" w:rsidP="00A146C6">
      <w:pPr>
        <w:tabs>
          <w:tab w:val="left" w:pos="5175"/>
        </w:tabs>
        <w:spacing w:line="320" w:lineRule="exact"/>
        <w:rPr>
          <w:b/>
          <w:sz w:val="26"/>
          <w:szCs w:val="26"/>
          <w:lang w:val="nb-NO"/>
        </w:rPr>
      </w:pPr>
    </w:p>
    <w:p w14:paraId="0814FDCD" w14:textId="77777777" w:rsidR="0016039F" w:rsidRPr="00C56FED" w:rsidRDefault="0016039F" w:rsidP="00A146C6">
      <w:pPr>
        <w:tabs>
          <w:tab w:val="left" w:pos="5175"/>
        </w:tabs>
        <w:spacing w:line="320" w:lineRule="exact"/>
        <w:rPr>
          <w:b/>
          <w:sz w:val="26"/>
          <w:szCs w:val="26"/>
          <w:lang w:val="nb-NO"/>
        </w:rPr>
      </w:pPr>
    </w:p>
    <w:p w14:paraId="28594584" w14:textId="77777777" w:rsidR="00E77B0F" w:rsidRPr="00C56FED" w:rsidRDefault="00E77B0F" w:rsidP="00E77B0F">
      <w:pPr>
        <w:spacing w:line="280" w:lineRule="exact"/>
        <w:jc w:val="both"/>
        <w:rPr>
          <w:bCs/>
          <w:sz w:val="26"/>
          <w:szCs w:val="26"/>
          <w:lang w:val="nb-NO"/>
        </w:rPr>
      </w:pPr>
      <w:r w:rsidRPr="00C56FED">
        <w:rPr>
          <w:bCs/>
          <w:sz w:val="26"/>
          <w:szCs w:val="26"/>
          <w:lang w:val="nb-NO"/>
        </w:rPr>
        <w:t>Trường THCS Cát Lái</w:t>
      </w:r>
    </w:p>
    <w:p w14:paraId="03CC9A98" w14:textId="77777777" w:rsidR="00E77B0F" w:rsidRPr="00C56FED" w:rsidRDefault="00E77B0F" w:rsidP="00E77B0F">
      <w:pPr>
        <w:spacing w:line="280" w:lineRule="exact"/>
        <w:jc w:val="both"/>
        <w:rPr>
          <w:bCs/>
          <w:sz w:val="26"/>
          <w:szCs w:val="26"/>
          <w:lang w:val="nb-NO"/>
        </w:rPr>
      </w:pPr>
      <w:r w:rsidRPr="00C56FED">
        <w:rPr>
          <w:b/>
          <w:bCs/>
          <w:sz w:val="26"/>
          <w:szCs w:val="26"/>
          <w:lang w:val="nb-NO"/>
        </w:rPr>
        <w:t>Nhóm 1</w:t>
      </w:r>
    </w:p>
    <w:p w14:paraId="5B537130" w14:textId="77777777" w:rsidR="00E77B0F" w:rsidRPr="00C56FED" w:rsidRDefault="00E77B0F" w:rsidP="00E77B0F">
      <w:pPr>
        <w:spacing w:line="280" w:lineRule="exact"/>
        <w:jc w:val="center"/>
        <w:rPr>
          <w:b/>
          <w:bCs/>
          <w:sz w:val="26"/>
          <w:szCs w:val="26"/>
          <w:lang w:val="nb-NO"/>
        </w:rPr>
      </w:pPr>
      <w:r w:rsidRPr="00C56FED">
        <w:rPr>
          <w:b/>
          <w:bCs/>
          <w:sz w:val="26"/>
          <w:szCs w:val="26"/>
          <w:lang w:val="nb-NO"/>
        </w:rPr>
        <w:t xml:space="preserve">PHIẾU ĐÁNH GIÁ TIÊU CHÍ </w:t>
      </w:r>
    </w:p>
    <w:p w14:paraId="2B2A3294" w14:textId="77777777" w:rsidR="00E77B0F" w:rsidRPr="00C56FED" w:rsidRDefault="00E77B0F" w:rsidP="00E77B0F">
      <w:pPr>
        <w:spacing w:line="280" w:lineRule="exact"/>
        <w:jc w:val="center"/>
        <w:rPr>
          <w:b/>
          <w:bCs/>
          <w:sz w:val="26"/>
          <w:szCs w:val="26"/>
          <w:lang w:val="nb-NO"/>
        </w:rPr>
      </w:pPr>
    </w:p>
    <w:p w14:paraId="0CE32013" w14:textId="77777777" w:rsidR="00E77B0F" w:rsidRPr="0016039F" w:rsidRDefault="00E77B0F" w:rsidP="00E77B0F">
      <w:pPr>
        <w:shd w:val="clear" w:color="auto" w:fill="FFFFFF"/>
        <w:spacing w:line="280" w:lineRule="exact"/>
        <w:jc w:val="both"/>
        <w:rPr>
          <w:szCs w:val="26"/>
          <w:shd w:val="clear" w:color="auto" w:fill="F3F3F3"/>
        </w:rPr>
      </w:pPr>
      <w:r w:rsidRPr="0016039F">
        <w:rPr>
          <w:b/>
          <w:bCs/>
          <w:szCs w:val="26"/>
          <w:shd w:val="clear" w:color="auto" w:fill="FFFFFF"/>
          <w:lang w:val="nb-NO"/>
        </w:rPr>
        <w:t>Tiêu chuẩn 1:</w:t>
      </w:r>
      <w:r w:rsidRPr="0016039F">
        <w:rPr>
          <w:bCs/>
          <w:szCs w:val="26"/>
          <w:shd w:val="clear" w:color="auto" w:fill="FFFFFF"/>
          <w:lang w:val="nb-NO"/>
        </w:rPr>
        <w:t xml:space="preserve"> </w:t>
      </w:r>
      <w:r w:rsidRPr="0016039F">
        <w:rPr>
          <w:szCs w:val="26"/>
          <w:lang w:val="vi-VN"/>
        </w:rPr>
        <w:t>Tổ chức và quản lý nhà trường</w:t>
      </w:r>
      <w:r w:rsidR="00A146C6" w:rsidRPr="0016039F">
        <w:rPr>
          <w:szCs w:val="26"/>
        </w:rPr>
        <w:t>.</w:t>
      </w:r>
    </w:p>
    <w:p w14:paraId="0052373F" w14:textId="77777777" w:rsidR="00E77B0F" w:rsidRPr="00C56FED" w:rsidRDefault="00E77B0F" w:rsidP="00E77B0F">
      <w:pPr>
        <w:tabs>
          <w:tab w:val="left" w:pos="3315"/>
        </w:tabs>
        <w:spacing w:line="280" w:lineRule="exact"/>
        <w:jc w:val="both"/>
        <w:rPr>
          <w:i/>
          <w:sz w:val="26"/>
          <w:szCs w:val="26"/>
        </w:rPr>
      </w:pPr>
      <w:r w:rsidRPr="0016039F">
        <w:rPr>
          <w:bCs/>
          <w:i/>
          <w:szCs w:val="26"/>
          <w:shd w:val="clear" w:color="auto" w:fill="FFFFFF"/>
          <w:lang w:val="nb-NO"/>
        </w:rPr>
        <w:t>Tiêu chí 1.1</w:t>
      </w:r>
      <w:r w:rsidRPr="0016039F">
        <w:rPr>
          <w:i/>
          <w:szCs w:val="26"/>
          <w:shd w:val="clear" w:color="auto" w:fill="FFFFFF"/>
          <w:lang w:val="nb-NO"/>
        </w:rPr>
        <w:t xml:space="preserve">: </w:t>
      </w:r>
      <w:r w:rsidRPr="0016039F">
        <w:rPr>
          <w:i/>
          <w:szCs w:val="26"/>
        </w:rPr>
        <w:t>Phương hướng, chiến lược xây dựng và phát triển nhà trường</w:t>
      </w:r>
      <w:r w:rsidR="00A146C6" w:rsidRPr="0016039F">
        <w:rPr>
          <w:i/>
          <w:szCs w:val="26"/>
        </w:rPr>
        <w:t>.</w:t>
      </w:r>
    </w:p>
    <w:p w14:paraId="6D1E2428" w14:textId="77777777" w:rsidR="00E77B0F" w:rsidRPr="00C56FED" w:rsidRDefault="00E77B0F" w:rsidP="00E77B0F">
      <w:pPr>
        <w:tabs>
          <w:tab w:val="left" w:pos="3315"/>
        </w:tabs>
        <w:spacing w:line="280" w:lineRule="exact"/>
        <w:jc w:val="both"/>
        <w:rPr>
          <w:i/>
          <w:sz w:val="26"/>
          <w:szCs w:val="26"/>
          <w:shd w:val="clear" w:color="auto" w:fill="FFFFFF"/>
          <w:lang w:val="nb-NO"/>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1843"/>
        <w:gridCol w:w="1559"/>
        <w:gridCol w:w="1418"/>
        <w:gridCol w:w="1276"/>
        <w:gridCol w:w="1842"/>
      </w:tblGrid>
      <w:tr w:rsidR="00E77B0F" w:rsidRPr="00C56FED" w14:paraId="03AF9740" w14:textId="77777777" w:rsidTr="00E77B0F">
        <w:tc>
          <w:tcPr>
            <w:tcW w:w="2977" w:type="dxa"/>
            <w:gridSpan w:val="2"/>
          </w:tcPr>
          <w:p w14:paraId="385DFC2F"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Mức 1</w:t>
            </w:r>
          </w:p>
        </w:tc>
        <w:tc>
          <w:tcPr>
            <w:tcW w:w="2977" w:type="dxa"/>
            <w:gridSpan w:val="2"/>
          </w:tcPr>
          <w:p w14:paraId="08A05D49"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Mức 2</w:t>
            </w:r>
          </w:p>
        </w:tc>
        <w:tc>
          <w:tcPr>
            <w:tcW w:w="3118" w:type="dxa"/>
            <w:gridSpan w:val="2"/>
          </w:tcPr>
          <w:p w14:paraId="0B277491"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Mức 3</w:t>
            </w:r>
          </w:p>
        </w:tc>
      </w:tr>
      <w:tr w:rsidR="00E77B0F" w:rsidRPr="00C56FED" w14:paraId="6EF7A93A" w14:textId="77777777" w:rsidTr="00E77B0F">
        <w:tc>
          <w:tcPr>
            <w:tcW w:w="1134" w:type="dxa"/>
            <w:vAlign w:val="center"/>
          </w:tcPr>
          <w:p w14:paraId="024A2B0D"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Chỉ báo</w:t>
            </w:r>
          </w:p>
        </w:tc>
        <w:tc>
          <w:tcPr>
            <w:tcW w:w="1843" w:type="dxa"/>
            <w:vAlign w:val="center"/>
          </w:tcPr>
          <w:p w14:paraId="7262390F"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Đạt/ Không đạt</w:t>
            </w:r>
          </w:p>
        </w:tc>
        <w:tc>
          <w:tcPr>
            <w:tcW w:w="1559" w:type="dxa"/>
            <w:vAlign w:val="center"/>
          </w:tcPr>
          <w:p w14:paraId="3D33DC27"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Chỉ báo</w:t>
            </w:r>
          </w:p>
          <w:p w14:paraId="09919DB6"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(nếu có)</w:t>
            </w:r>
          </w:p>
        </w:tc>
        <w:tc>
          <w:tcPr>
            <w:tcW w:w="1418" w:type="dxa"/>
            <w:vAlign w:val="center"/>
          </w:tcPr>
          <w:p w14:paraId="325C04EB"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Đạt/ Không đạt</w:t>
            </w:r>
          </w:p>
        </w:tc>
        <w:tc>
          <w:tcPr>
            <w:tcW w:w="1276" w:type="dxa"/>
            <w:vAlign w:val="center"/>
          </w:tcPr>
          <w:p w14:paraId="0F356EE3"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Chỉ báo</w:t>
            </w:r>
          </w:p>
          <w:p w14:paraId="0FEBA0D5"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(nếu có)</w:t>
            </w:r>
          </w:p>
        </w:tc>
        <w:tc>
          <w:tcPr>
            <w:tcW w:w="1842" w:type="dxa"/>
            <w:vAlign w:val="center"/>
          </w:tcPr>
          <w:p w14:paraId="5D85BEDA"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Đạt/ Không đạt</w:t>
            </w:r>
          </w:p>
        </w:tc>
      </w:tr>
      <w:tr w:rsidR="00E77B0F" w:rsidRPr="00C56FED" w14:paraId="3FBF96CE" w14:textId="77777777" w:rsidTr="00E77B0F">
        <w:tc>
          <w:tcPr>
            <w:tcW w:w="1134" w:type="dxa"/>
          </w:tcPr>
          <w:p w14:paraId="2E2415D3"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A</w:t>
            </w:r>
          </w:p>
        </w:tc>
        <w:tc>
          <w:tcPr>
            <w:tcW w:w="1843" w:type="dxa"/>
          </w:tcPr>
          <w:p w14:paraId="39660DF4" w14:textId="77777777" w:rsidR="00E77B0F" w:rsidRPr="00C56FED" w:rsidRDefault="00E77B0F" w:rsidP="00E77B0F">
            <w:pPr>
              <w:spacing w:line="320" w:lineRule="exact"/>
              <w:contextualSpacing/>
              <w:jc w:val="center"/>
              <w:rPr>
                <w:rFonts w:eastAsia="Calibri"/>
                <w:b/>
                <w:sz w:val="26"/>
                <w:szCs w:val="26"/>
              </w:rPr>
            </w:pPr>
            <w:r w:rsidRPr="00C56FED">
              <w:rPr>
                <w:rFonts w:eastAsia="Calibri"/>
                <w:b/>
                <w:sz w:val="26"/>
                <w:szCs w:val="26"/>
              </w:rPr>
              <w:t>Đạt</w:t>
            </w:r>
          </w:p>
        </w:tc>
        <w:tc>
          <w:tcPr>
            <w:tcW w:w="1559" w:type="dxa"/>
          </w:tcPr>
          <w:p w14:paraId="1B321C5D"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w:t>
            </w:r>
          </w:p>
        </w:tc>
        <w:tc>
          <w:tcPr>
            <w:tcW w:w="1418" w:type="dxa"/>
          </w:tcPr>
          <w:p w14:paraId="6C76E3A4" w14:textId="77777777" w:rsidR="00E77B0F" w:rsidRPr="00C56FED" w:rsidRDefault="00E77B0F" w:rsidP="00E77B0F">
            <w:pPr>
              <w:spacing w:line="320" w:lineRule="exact"/>
              <w:contextualSpacing/>
              <w:jc w:val="center"/>
              <w:rPr>
                <w:rFonts w:eastAsia="Calibri"/>
                <w:b/>
                <w:sz w:val="26"/>
                <w:szCs w:val="26"/>
              </w:rPr>
            </w:pPr>
            <w:r w:rsidRPr="00C56FED">
              <w:rPr>
                <w:rFonts w:eastAsia="Calibri"/>
                <w:b/>
                <w:sz w:val="26"/>
                <w:szCs w:val="26"/>
              </w:rPr>
              <w:t>Đạt</w:t>
            </w:r>
          </w:p>
        </w:tc>
        <w:tc>
          <w:tcPr>
            <w:tcW w:w="1276" w:type="dxa"/>
          </w:tcPr>
          <w:p w14:paraId="2807EBD6"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w:t>
            </w:r>
          </w:p>
        </w:tc>
        <w:tc>
          <w:tcPr>
            <w:tcW w:w="1842" w:type="dxa"/>
          </w:tcPr>
          <w:p w14:paraId="52EF41E4" w14:textId="77777777" w:rsidR="00E77B0F" w:rsidRPr="00C56FED" w:rsidRDefault="00E77B0F" w:rsidP="00E77B0F">
            <w:pPr>
              <w:spacing w:line="320" w:lineRule="exact"/>
              <w:contextualSpacing/>
              <w:jc w:val="center"/>
              <w:rPr>
                <w:rFonts w:eastAsia="Calibri"/>
                <w:b/>
                <w:sz w:val="26"/>
                <w:szCs w:val="26"/>
              </w:rPr>
            </w:pPr>
            <w:r w:rsidRPr="00C56FED">
              <w:rPr>
                <w:rFonts w:eastAsia="Calibri"/>
                <w:b/>
                <w:sz w:val="26"/>
                <w:szCs w:val="26"/>
              </w:rPr>
              <w:t>Đạt</w:t>
            </w:r>
          </w:p>
        </w:tc>
      </w:tr>
      <w:tr w:rsidR="00E77B0F" w:rsidRPr="00C56FED" w14:paraId="6C2B4395" w14:textId="77777777" w:rsidTr="00E77B0F">
        <w:tc>
          <w:tcPr>
            <w:tcW w:w="1134" w:type="dxa"/>
          </w:tcPr>
          <w:p w14:paraId="3409218C"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B</w:t>
            </w:r>
          </w:p>
        </w:tc>
        <w:tc>
          <w:tcPr>
            <w:tcW w:w="1843" w:type="dxa"/>
          </w:tcPr>
          <w:p w14:paraId="5D58C0FD" w14:textId="77777777" w:rsidR="00E77B0F" w:rsidRPr="00C56FED" w:rsidRDefault="00E77B0F" w:rsidP="00E77B0F">
            <w:pPr>
              <w:spacing w:line="320" w:lineRule="exact"/>
              <w:contextualSpacing/>
              <w:jc w:val="center"/>
              <w:rPr>
                <w:rFonts w:eastAsia="Calibri"/>
                <w:b/>
                <w:sz w:val="26"/>
                <w:szCs w:val="26"/>
              </w:rPr>
            </w:pPr>
            <w:r w:rsidRPr="00C56FED">
              <w:rPr>
                <w:rFonts w:eastAsia="Calibri"/>
                <w:b/>
                <w:sz w:val="26"/>
                <w:szCs w:val="26"/>
              </w:rPr>
              <w:t>Đạt</w:t>
            </w:r>
          </w:p>
        </w:tc>
        <w:tc>
          <w:tcPr>
            <w:tcW w:w="1559" w:type="dxa"/>
          </w:tcPr>
          <w:p w14:paraId="30F08E8A"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w:t>
            </w:r>
          </w:p>
        </w:tc>
        <w:tc>
          <w:tcPr>
            <w:tcW w:w="1418" w:type="dxa"/>
          </w:tcPr>
          <w:p w14:paraId="17991BCD"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w:t>
            </w:r>
          </w:p>
        </w:tc>
        <w:tc>
          <w:tcPr>
            <w:tcW w:w="1276" w:type="dxa"/>
          </w:tcPr>
          <w:p w14:paraId="67CC4EE1"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w:t>
            </w:r>
          </w:p>
        </w:tc>
        <w:tc>
          <w:tcPr>
            <w:tcW w:w="1842" w:type="dxa"/>
          </w:tcPr>
          <w:p w14:paraId="23FAEB8D"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w:t>
            </w:r>
          </w:p>
        </w:tc>
      </w:tr>
      <w:tr w:rsidR="00E77B0F" w:rsidRPr="00C56FED" w14:paraId="3AFDCB7E" w14:textId="77777777" w:rsidTr="00E77B0F">
        <w:tc>
          <w:tcPr>
            <w:tcW w:w="1134" w:type="dxa"/>
          </w:tcPr>
          <w:p w14:paraId="52CC9048"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C</w:t>
            </w:r>
          </w:p>
        </w:tc>
        <w:tc>
          <w:tcPr>
            <w:tcW w:w="1843" w:type="dxa"/>
          </w:tcPr>
          <w:p w14:paraId="0CC7FC64" w14:textId="77777777" w:rsidR="00E77B0F" w:rsidRPr="00C56FED" w:rsidRDefault="00E77B0F" w:rsidP="00E77B0F">
            <w:pPr>
              <w:spacing w:line="320" w:lineRule="exact"/>
              <w:contextualSpacing/>
              <w:jc w:val="center"/>
              <w:rPr>
                <w:rFonts w:eastAsia="Calibri"/>
                <w:b/>
                <w:sz w:val="26"/>
                <w:szCs w:val="26"/>
              </w:rPr>
            </w:pPr>
            <w:r w:rsidRPr="00C56FED">
              <w:rPr>
                <w:rFonts w:eastAsia="Calibri"/>
                <w:b/>
                <w:sz w:val="26"/>
                <w:szCs w:val="26"/>
              </w:rPr>
              <w:t>Đạt</w:t>
            </w:r>
          </w:p>
        </w:tc>
        <w:tc>
          <w:tcPr>
            <w:tcW w:w="1559" w:type="dxa"/>
          </w:tcPr>
          <w:p w14:paraId="6F2A40D2"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w:t>
            </w:r>
          </w:p>
        </w:tc>
        <w:tc>
          <w:tcPr>
            <w:tcW w:w="1418" w:type="dxa"/>
          </w:tcPr>
          <w:p w14:paraId="4305B6D8"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w:t>
            </w:r>
          </w:p>
        </w:tc>
        <w:tc>
          <w:tcPr>
            <w:tcW w:w="1276" w:type="dxa"/>
          </w:tcPr>
          <w:p w14:paraId="4D444E5D"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w:t>
            </w:r>
          </w:p>
        </w:tc>
        <w:tc>
          <w:tcPr>
            <w:tcW w:w="1842" w:type="dxa"/>
          </w:tcPr>
          <w:p w14:paraId="507F3414"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w:t>
            </w:r>
          </w:p>
        </w:tc>
      </w:tr>
      <w:tr w:rsidR="00E77B0F" w:rsidRPr="00C56FED" w14:paraId="12131597" w14:textId="77777777" w:rsidTr="00E77B0F">
        <w:tc>
          <w:tcPr>
            <w:tcW w:w="2977" w:type="dxa"/>
            <w:gridSpan w:val="2"/>
          </w:tcPr>
          <w:p w14:paraId="35746DA7" w14:textId="77777777" w:rsidR="00E77B0F" w:rsidRPr="00C56FED" w:rsidRDefault="00E77B0F" w:rsidP="00E77B0F">
            <w:pPr>
              <w:spacing w:line="320" w:lineRule="exact"/>
              <w:contextualSpacing/>
              <w:jc w:val="center"/>
              <w:rPr>
                <w:rFonts w:eastAsia="Calibri"/>
                <w:b/>
                <w:sz w:val="26"/>
                <w:szCs w:val="26"/>
              </w:rPr>
            </w:pPr>
            <w:r w:rsidRPr="00C56FED">
              <w:rPr>
                <w:rFonts w:eastAsia="Calibri"/>
                <w:b/>
                <w:sz w:val="26"/>
                <w:szCs w:val="26"/>
              </w:rPr>
              <w:t>Đạt</w:t>
            </w:r>
          </w:p>
        </w:tc>
        <w:tc>
          <w:tcPr>
            <w:tcW w:w="2977" w:type="dxa"/>
            <w:gridSpan w:val="2"/>
          </w:tcPr>
          <w:p w14:paraId="4E9F6114" w14:textId="77777777" w:rsidR="00E77B0F" w:rsidRPr="00C56FED" w:rsidRDefault="00E77B0F" w:rsidP="00E77B0F">
            <w:pPr>
              <w:spacing w:line="320" w:lineRule="exact"/>
              <w:contextualSpacing/>
              <w:jc w:val="center"/>
              <w:rPr>
                <w:rFonts w:eastAsia="Calibri"/>
                <w:sz w:val="26"/>
                <w:szCs w:val="26"/>
              </w:rPr>
            </w:pPr>
            <w:r w:rsidRPr="00C56FED">
              <w:rPr>
                <w:rFonts w:eastAsia="Calibri"/>
                <w:b/>
                <w:sz w:val="26"/>
                <w:szCs w:val="26"/>
              </w:rPr>
              <w:t>Đạt</w:t>
            </w:r>
          </w:p>
        </w:tc>
        <w:tc>
          <w:tcPr>
            <w:tcW w:w="3118" w:type="dxa"/>
            <w:gridSpan w:val="2"/>
          </w:tcPr>
          <w:p w14:paraId="535C2C0F" w14:textId="77777777" w:rsidR="00E77B0F" w:rsidRPr="00C56FED" w:rsidRDefault="00E77B0F" w:rsidP="00E77B0F">
            <w:pPr>
              <w:spacing w:line="320" w:lineRule="exact"/>
              <w:contextualSpacing/>
              <w:jc w:val="center"/>
              <w:rPr>
                <w:rFonts w:eastAsia="Calibri"/>
                <w:sz w:val="26"/>
                <w:szCs w:val="26"/>
              </w:rPr>
            </w:pPr>
            <w:r w:rsidRPr="00C56FED">
              <w:rPr>
                <w:rFonts w:eastAsia="Calibri"/>
                <w:b/>
                <w:sz w:val="26"/>
                <w:szCs w:val="26"/>
              </w:rPr>
              <w:t>Đạt</w:t>
            </w:r>
          </w:p>
        </w:tc>
      </w:tr>
    </w:tbl>
    <w:p w14:paraId="0130090B" w14:textId="77777777" w:rsidR="00E77B0F" w:rsidRPr="0016039F" w:rsidRDefault="00A2036F" w:rsidP="00A2036F">
      <w:pPr>
        <w:widowControl w:val="0"/>
        <w:tabs>
          <w:tab w:val="left" w:pos="700"/>
        </w:tabs>
        <w:spacing w:line="320" w:lineRule="exact"/>
        <w:ind w:firstLine="697"/>
        <w:rPr>
          <w:b/>
          <w:bCs/>
          <w:szCs w:val="26"/>
        </w:rPr>
      </w:pPr>
      <w:r w:rsidRPr="0016039F">
        <w:rPr>
          <w:b/>
          <w:bCs/>
          <w:szCs w:val="26"/>
        </w:rPr>
        <w:t>Kết quả: Đạt Mức 3</w:t>
      </w:r>
    </w:p>
    <w:p w14:paraId="2AD78D8A" w14:textId="77777777" w:rsidR="00A2036F" w:rsidRPr="00C56FED" w:rsidRDefault="00A2036F" w:rsidP="00A2036F">
      <w:pPr>
        <w:widowControl w:val="0"/>
        <w:tabs>
          <w:tab w:val="left" w:pos="700"/>
        </w:tabs>
        <w:spacing w:line="320" w:lineRule="exact"/>
        <w:ind w:firstLine="697"/>
        <w:rPr>
          <w:b/>
          <w:bCs/>
          <w:sz w:val="26"/>
          <w:szCs w:val="26"/>
        </w:rPr>
      </w:pPr>
    </w:p>
    <w:tbl>
      <w:tblPr>
        <w:tblW w:w="0" w:type="auto"/>
        <w:tblLook w:val="01E0" w:firstRow="1" w:lastRow="1" w:firstColumn="1" w:lastColumn="1" w:noHBand="0" w:noVBand="0"/>
      </w:tblPr>
      <w:tblGrid>
        <w:gridCol w:w="3893"/>
        <w:gridCol w:w="5179"/>
      </w:tblGrid>
      <w:tr w:rsidR="00E77B0F" w:rsidRPr="0016039F" w14:paraId="4477F65D" w14:textId="77777777" w:rsidTr="00E77B0F">
        <w:trPr>
          <w:trHeight w:val="80"/>
        </w:trPr>
        <w:tc>
          <w:tcPr>
            <w:tcW w:w="3936" w:type="dxa"/>
            <w:shd w:val="clear" w:color="auto" w:fill="auto"/>
          </w:tcPr>
          <w:p w14:paraId="2A5DB6DC" w14:textId="77777777" w:rsidR="00E77B0F" w:rsidRPr="0016039F" w:rsidRDefault="00E77B0F" w:rsidP="00E77B0F">
            <w:pPr>
              <w:spacing w:line="320" w:lineRule="exact"/>
              <w:jc w:val="center"/>
              <w:rPr>
                <w:rFonts w:eastAsia="MS Mincho"/>
                <w:b/>
                <w:szCs w:val="26"/>
                <w:lang w:val="nb-NO"/>
              </w:rPr>
            </w:pPr>
            <w:r w:rsidRPr="0016039F">
              <w:rPr>
                <w:rFonts w:eastAsia="MS Mincho"/>
                <w:b/>
                <w:szCs w:val="26"/>
                <w:lang w:val="nb-NO"/>
              </w:rPr>
              <w:t>Xác nhận của nhóm trưởng</w:t>
            </w:r>
          </w:p>
          <w:p w14:paraId="683CDF16" w14:textId="77777777" w:rsidR="00E77B0F" w:rsidRPr="0016039F" w:rsidRDefault="00E77B0F" w:rsidP="00E77B0F">
            <w:pPr>
              <w:spacing w:line="320" w:lineRule="exact"/>
              <w:jc w:val="center"/>
              <w:rPr>
                <w:rFonts w:eastAsia="MS Mincho"/>
                <w:b/>
                <w:szCs w:val="26"/>
                <w:lang w:val="nb-NO"/>
              </w:rPr>
            </w:pPr>
          </w:p>
          <w:p w14:paraId="02474A4A" w14:textId="77777777" w:rsidR="00E77B0F" w:rsidRPr="0016039F" w:rsidRDefault="00E77B0F" w:rsidP="00E77B0F">
            <w:pPr>
              <w:spacing w:line="320" w:lineRule="exact"/>
              <w:jc w:val="center"/>
              <w:rPr>
                <w:rFonts w:eastAsia="MS Mincho"/>
                <w:b/>
                <w:szCs w:val="26"/>
                <w:lang w:val="nb-NO"/>
              </w:rPr>
            </w:pPr>
          </w:p>
          <w:p w14:paraId="03F9BB46" w14:textId="77777777" w:rsidR="00E77B0F" w:rsidRPr="0016039F" w:rsidRDefault="00E77B0F" w:rsidP="00E77B0F">
            <w:pPr>
              <w:spacing w:line="320" w:lineRule="exact"/>
              <w:jc w:val="center"/>
              <w:rPr>
                <w:rFonts w:eastAsia="MS Mincho"/>
                <w:b/>
                <w:szCs w:val="26"/>
                <w:lang w:val="nb-NO"/>
              </w:rPr>
            </w:pPr>
          </w:p>
          <w:p w14:paraId="1E921D5D" w14:textId="77777777" w:rsidR="00E77B0F" w:rsidRPr="0016039F" w:rsidRDefault="00E77B0F" w:rsidP="00E77B0F">
            <w:pPr>
              <w:spacing w:line="320" w:lineRule="exact"/>
              <w:jc w:val="center"/>
              <w:rPr>
                <w:rFonts w:eastAsia="MS Mincho"/>
                <w:b/>
                <w:szCs w:val="26"/>
                <w:lang w:val="nb-NO"/>
              </w:rPr>
            </w:pPr>
          </w:p>
          <w:p w14:paraId="667D3457" w14:textId="77777777" w:rsidR="00E77B0F" w:rsidRPr="0016039F" w:rsidRDefault="00E77B0F" w:rsidP="00E77B0F">
            <w:pPr>
              <w:spacing w:line="320" w:lineRule="exact"/>
              <w:jc w:val="center"/>
              <w:rPr>
                <w:rFonts w:eastAsia="MS Mincho"/>
                <w:b/>
                <w:szCs w:val="26"/>
                <w:lang w:val="nb-NO"/>
              </w:rPr>
            </w:pPr>
          </w:p>
          <w:p w14:paraId="6C4DEE11" w14:textId="77777777" w:rsidR="00E77B0F" w:rsidRPr="0016039F" w:rsidRDefault="00E77B0F" w:rsidP="00E77B0F">
            <w:pPr>
              <w:spacing w:line="320" w:lineRule="exact"/>
              <w:jc w:val="center"/>
              <w:rPr>
                <w:rFonts w:eastAsia="MS Mincho"/>
                <w:i/>
                <w:szCs w:val="26"/>
                <w:lang w:val="nb-NO"/>
              </w:rPr>
            </w:pPr>
            <w:r w:rsidRPr="0016039F">
              <w:rPr>
                <w:rFonts w:eastAsia="MS Mincho"/>
                <w:i/>
                <w:szCs w:val="26"/>
                <w:lang w:val="nb-NO"/>
              </w:rPr>
              <w:t>Lê Thị Thảo</w:t>
            </w:r>
          </w:p>
        </w:tc>
        <w:tc>
          <w:tcPr>
            <w:tcW w:w="5244" w:type="dxa"/>
            <w:shd w:val="clear" w:color="auto" w:fill="auto"/>
          </w:tcPr>
          <w:p w14:paraId="04B2FF76" w14:textId="77777777" w:rsidR="00E77B0F" w:rsidRPr="0016039F" w:rsidRDefault="00A146C6" w:rsidP="00E77B0F">
            <w:pPr>
              <w:spacing w:line="320" w:lineRule="exact"/>
              <w:jc w:val="center"/>
              <w:rPr>
                <w:rFonts w:eastAsia="MS Mincho"/>
                <w:i/>
                <w:szCs w:val="26"/>
                <w:lang w:val="nb-NO"/>
              </w:rPr>
            </w:pPr>
            <w:r w:rsidRPr="0016039F">
              <w:rPr>
                <w:rFonts w:eastAsia="MS Mincho"/>
                <w:i/>
                <w:szCs w:val="26"/>
                <w:lang w:val="nb-NO"/>
              </w:rPr>
              <w:t>Quận 2</w:t>
            </w:r>
            <w:r w:rsidR="00E77B0F" w:rsidRPr="0016039F">
              <w:rPr>
                <w:rFonts w:eastAsia="MS Mincho"/>
                <w:i/>
                <w:szCs w:val="26"/>
                <w:lang w:val="nb-NO"/>
              </w:rPr>
              <w:t>, ngày</w:t>
            </w:r>
            <w:r w:rsidR="00A43BAD">
              <w:rPr>
                <w:rFonts w:eastAsia="MS Mincho"/>
                <w:i/>
                <w:szCs w:val="26"/>
                <w:lang w:val="nb-NO"/>
              </w:rPr>
              <w:t xml:space="preserve"> ..... </w:t>
            </w:r>
            <w:r w:rsidR="00E77B0F" w:rsidRPr="0016039F">
              <w:rPr>
                <w:rFonts w:eastAsia="MS Mincho"/>
                <w:i/>
                <w:szCs w:val="26"/>
                <w:lang w:val="nb-NO"/>
              </w:rPr>
              <w:t xml:space="preserve">tháng </w:t>
            </w:r>
            <w:r w:rsidR="00A43BAD">
              <w:rPr>
                <w:rFonts w:eastAsia="MS Mincho"/>
                <w:i/>
                <w:szCs w:val="26"/>
                <w:lang w:val="nb-NO"/>
              </w:rPr>
              <w:t>.....</w:t>
            </w:r>
            <w:r w:rsidR="00E77B0F" w:rsidRPr="0016039F">
              <w:rPr>
                <w:rFonts w:eastAsia="MS Mincho"/>
                <w:i/>
                <w:szCs w:val="26"/>
                <w:lang w:val="nb-NO"/>
              </w:rPr>
              <w:t xml:space="preserve"> năm 20</w:t>
            </w:r>
            <w:r w:rsidRPr="0016039F">
              <w:rPr>
                <w:rFonts w:eastAsia="MS Mincho"/>
                <w:i/>
                <w:szCs w:val="26"/>
                <w:lang w:val="nb-NO"/>
              </w:rPr>
              <w:t>19</w:t>
            </w:r>
          </w:p>
          <w:p w14:paraId="61FEF9F4" w14:textId="77777777" w:rsidR="00E77B0F" w:rsidRPr="0016039F" w:rsidRDefault="00E77B0F" w:rsidP="00E77B0F">
            <w:pPr>
              <w:spacing w:line="320" w:lineRule="exact"/>
              <w:jc w:val="center"/>
              <w:rPr>
                <w:rFonts w:eastAsia="MS Mincho"/>
                <w:b/>
                <w:szCs w:val="26"/>
                <w:lang w:val="nb-NO"/>
              </w:rPr>
            </w:pPr>
            <w:r w:rsidRPr="0016039F">
              <w:rPr>
                <w:rFonts w:eastAsia="MS Mincho"/>
                <w:b/>
                <w:szCs w:val="26"/>
                <w:lang w:val="nb-NO"/>
              </w:rPr>
              <w:t>Người viết</w:t>
            </w:r>
          </w:p>
          <w:p w14:paraId="0DC7E64D" w14:textId="77777777" w:rsidR="00E77B0F" w:rsidRPr="0016039F" w:rsidRDefault="00E77B0F" w:rsidP="00E77B0F">
            <w:pPr>
              <w:spacing w:line="320" w:lineRule="exact"/>
              <w:jc w:val="center"/>
              <w:rPr>
                <w:rFonts w:eastAsia="MS Mincho"/>
                <w:i/>
                <w:szCs w:val="26"/>
                <w:lang w:val="nb-NO"/>
              </w:rPr>
            </w:pPr>
            <w:r w:rsidRPr="0016039F">
              <w:rPr>
                <w:rFonts w:eastAsia="MS Mincho"/>
                <w:b/>
                <w:szCs w:val="26"/>
                <w:lang w:val="nb-NO"/>
              </w:rPr>
              <w:t>(</w:t>
            </w:r>
            <w:r w:rsidRPr="0016039F">
              <w:rPr>
                <w:rFonts w:eastAsia="MS Mincho"/>
                <w:i/>
                <w:szCs w:val="26"/>
                <w:lang w:val="nb-NO"/>
              </w:rPr>
              <w:t>Ký và ghi rõ họ tên)</w:t>
            </w:r>
          </w:p>
          <w:p w14:paraId="48DAD796" w14:textId="77777777" w:rsidR="00E77B0F" w:rsidRPr="0016039F" w:rsidRDefault="00E77B0F" w:rsidP="00E77B0F">
            <w:pPr>
              <w:spacing w:line="320" w:lineRule="exact"/>
              <w:jc w:val="center"/>
              <w:rPr>
                <w:rFonts w:eastAsia="MS Mincho"/>
                <w:szCs w:val="26"/>
                <w:lang w:val="nb-NO"/>
              </w:rPr>
            </w:pPr>
          </w:p>
          <w:p w14:paraId="0E8D7780" w14:textId="77777777" w:rsidR="00E77B0F" w:rsidRPr="0016039F" w:rsidRDefault="00E77B0F" w:rsidP="00E77B0F">
            <w:pPr>
              <w:spacing w:line="320" w:lineRule="exact"/>
              <w:jc w:val="center"/>
              <w:rPr>
                <w:rFonts w:eastAsia="MS Mincho"/>
                <w:szCs w:val="26"/>
                <w:lang w:val="nb-NO"/>
              </w:rPr>
            </w:pPr>
          </w:p>
          <w:p w14:paraId="642E3374" w14:textId="77777777" w:rsidR="00E77B0F" w:rsidRPr="0016039F" w:rsidRDefault="00E77B0F" w:rsidP="00E77B0F">
            <w:pPr>
              <w:spacing w:line="320" w:lineRule="exact"/>
              <w:jc w:val="center"/>
              <w:rPr>
                <w:rFonts w:eastAsia="MS Mincho"/>
                <w:szCs w:val="26"/>
                <w:lang w:val="nb-NO"/>
              </w:rPr>
            </w:pPr>
          </w:p>
          <w:p w14:paraId="5B78CDB1" w14:textId="77777777" w:rsidR="00E77B0F" w:rsidRPr="0016039F" w:rsidRDefault="00E77B0F" w:rsidP="00E77B0F">
            <w:pPr>
              <w:spacing w:line="320" w:lineRule="exact"/>
              <w:jc w:val="center"/>
              <w:rPr>
                <w:rFonts w:eastAsia="MS Mincho"/>
                <w:i/>
                <w:szCs w:val="26"/>
                <w:lang w:val="nb-NO"/>
              </w:rPr>
            </w:pPr>
            <w:r w:rsidRPr="0016039F">
              <w:rPr>
                <w:rFonts w:eastAsia="MS Mincho"/>
                <w:i/>
                <w:szCs w:val="26"/>
                <w:lang w:val="nb-NO"/>
              </w:rPr>
              <w:t>Lê Đỗ Huyền Trang</w:t>
            </w:r>
          </w:p>
        </w:tc>
      </w:tr>
    </w:tbl>
    <w:p w14:paraId="49331950" w14:textId="77777777" w:rsidR="00E77B0F" w:rsidRPr="00C56FED" w:rsidRDefault="00E77B0F" w:rsidP="00E77B0F">
      <w:pPr>
        <w:tabs>
          <w:tab w:val="left" w:pos="3315"/>
        </w:tabs>
        <w:spacing w:line="280" w:lineRule="exact"/>
        <w:jc w:val="both"/>
        <w:rPr>
          <w:b/>
          <w:bCs/>
          <w:sz w:val="26"/>
          <w:szCs w:val="26"/>
          <w:shd w:val="clear" w:color="auto" w:fill="FFFFFF"/>
          <w:lang w:val="nb-NO"/>
        </w:rPr>
      </w:pPr>
    </w:p>
    <w:p w14:paraId="485EEF7F" w14:textId="77777777" w:rsidR="00FB2F2A" w:rsidRPr="0016039F" w:rsidRDefault="00E77B0F" w:rsidP="00E77B0F">
      <w:pPr>
        <w:tabs>
          <w:tab w:val="left" w:pos="3315"/>
        </w:tabs>
        <w:spacing w:line="280" w:lineRule="exact"/>
        <w:jc w:val="both"/>
        <w:rPr>
          <w:i/>
          <w:szCs w:val="26"/>
        </w:rPr>
      </w:pPr>
      <w:r w:rsidRPr="0016039F">
        <w:rPr>
          <w:bCs/>
          <w:i/>
          <w:szCs w:val="26"/>
          <w:shd w:val="clear" w:color="auto" w:fill="FFFFFF"/>
          <w:lang w:val="nb-NO"/>
        </w:rPr>
        <w:t>Tiêu chí 1.2</w:t>
      </w:r>
      <w:r w:rsidRPr="0016039F">
        <w:rPr>
          <w:i/>
          <w:szCs w:val="26"/>
          <w:shd w:val="clear" w:color="auto" w:fill="FFFFFF"/>
          <w:lang w:val="nb-NO"/>
        </w:rPr>
        <w:t xml:space="preserve">: </w:t>
      </w:r>
      <w:r w:rsidRPr="0016039F">
        <w:rPr>
          <w:i/>
          <w:szCs w:val="26"/>
        </w:rPr>
        <w:t>Hội đồng trường (Hội đồng quản trị đối với trường tư thục) và các hội đồng khác</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1843"/>
        <w:gridCol w:w="1559"/>
        <w:gridCol w:w="1418"/>
        <w:gridCol w:w="1276"/>
        <w:gridCol w:w="1842"/>
      </w:tblGrid>
      <w:tr w:rsidR="00E77B0F" w:rsidRPr="00C56FED" w14:paraId="3D4818F2" w14:textId="77777777" w:rsidTr="00E77B0F">
        <w:tc>
          <w:tcPr>
            <w:tcW w:w="2977" w:type="dxa"/>
            <w:gridSpan w:val="2"/>
          </w:tcPr>
          <w:p w14:paraId="7D16C861"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Mức 1</w:t>
            </w:r>
          </w:p>
        </w:tc>
        <w:tc>
          <w:tcPr>
            <w:tcW w:w="2977" w:type="dxa"/>
            <w:gridSpan w:val="2"/>
          </w:tcPr>
          <w:p w14:paraId="6E122AFF"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Mức 2</w:t>
            </w:r>
          </w:p>
        </w:tc>
        <w:tc>
          <w:tcPr>
            <w:tcW w:w="3118" w:type="dxa"/>
            <w:gridSpan w:val="2"/>
          </w:tcPr>
          <w:p w14:paraId="4A0858EB"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Mức 3</w:t>
            </w:r>
          </w:p>
        </w:tc>
      </w:tr>
      <w:tr w:rsidR="00E77B0F" w:rsidRPr="00C56FED" w14:paraId="1DE85FB3" w14:textId="77777777" w:rsidTr="00E77B0F">
        <w:tc>
          <w:tcPr>
            <w:tcW w:w="1134" w:type="dxa"/>
            <w:vAlign w:val="center"/>
          </w:tcPr>
          <w:p w14:paraId="11F1D322"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Chỉ báo</w:t>
            </w:r>
          </w:p>
        </w:tc>
        <w:tc>
          <w:tcPr>
            <w:tcW w:w="1843" w:type="dxa"/>
            <w:vAlign w:val="center"/>
          </w:tcPr>
          <w:p w14:paraId="053D8351"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Đạt/ Không đạt</w:t>
            </w:r>
          </w:p>
        </w:tc>
        <w:tc>
          <w:tcPr>
            <w:tcW w:w="1559" w:type="dxa"/>
            <w:vAlign w:val="center"/>
          </w:tcPr>
          <w:p w14:paraId="23E3643D"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Chỉ báo</w:t>
            </w:r>
          </w:p>
          <w:p w14:paraId="65893945"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(nếu có)</w:t>
            </w:r>
          </w:p>
        </w:tc>
        <w:tc>
          <w:tcPr>
            <w:tcW w:w="1418" w:type="dxa"/>
            <w:vAlign w:val="center"/>
          </w:tcPr>
          <w:p w14:paraId="5C670659"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Đạt/ Không đạt</w:t>
            </w:r>
          </w:p>
        </w:tc>
        <w:tc>
          <w:tcPr>
            <w:tcW w:w="1276" w:type="dxa"/>
            <w:vAlign w:val="center"/>
          </w:tcPr>
          <w:p w14:paraId="776B6EF4"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Chỉ báo</w:t>
            </w:r>
          </w:p>
          <w:p w14:paraId="6F8C72AF"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(nếu có)</w:t>
            </w:r>
          </w:p>
        </w:tc>
        <w:tc>
          <w:tcPr>
            <w:tcW w:w="1842" w:type="dxa"/>
            <w:vAlign w:val="center"/>
          </w:tcPr>
          <w:p w14:paraId="7A18A113"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Đạt/ Không đạt</w:t>
            </w:r>
          </w:p>
        </w:tc>
      </w:tr>
      <w:tr w:rsidR="00E77B0F" w:rsidRPr="00C56FED" w14:paraId="713E77AB" w14:textId="77777777" w:rsidTr="00E77B0F">
        <w:tc>
          <w:tcPr>
            <w:tcW w:w="1134" w:type="dxa"/>
          </w:tcPr>
          <w:p w14:paraId="76AC0B00" w14:textId="77777777" w:rsidR="00E77B0F" w:rsidRPr="00C56FED" w:rsidRDefault="0016039F" w:rsidP="00E77B0F">
            <w:pPr>
              <w:spacing w:line="320" w:lineRule="exact"/>
              <w:contextualSpacing/>
              <w:jc w:val="center"/>
              <w:rPr>
                <w:rFonts w:eastAsia="Calibri"/>
                <w:sz w:val="26"/>
                <w:szCs w:val="26"/>
              </w:rPr>
            </w:pPr>
            <w:r>
              <w:rPr>
                <w:rFonts w:eastAsia="Calibri"/>
                <w:sz w:val="26"/>
                <w:szCs w:val="26"/>
              </w:rPr>
              <w:t>a</w:t>
            </w:r>
          </w:p>
        </w:tc>
        <w:tc>
          <w:tcPr>
            <w:tcW w:w="1843" w:type="dxa"/>
          </w:tcPr>
          <w:p w14:paraId="412EE8F3" w14:textId="77777777" w:rsidR="00E77B0F" w:rsidRPr="00C56FED" w:rsidRDefault="00E77B0F" w:rsidP="00E77B0F">
            <w:pPr>
              <w:spacing w:line="320" w:lineRule="exact"/>
              <w:contextualSpacing/>
              <w:jc w:val="center"/>
              <w:rPr>
                <w:rFonts w:eastAsia="Calibri"/>
                <w:b/>
                <w:sz w:val="26"/>
                <w:szCs w:val="26"/>
              </w:rPr>
            </w:pPr>
            <w:r w:rsidRPr="00C56FED">
              <w:rPr>
                <w:rFonts w:eastAsia="Calibri"/>
                <w:b/>
                <w:sz w:val="26"/>
                <w:szCs w:val="26"/>
              </w:rPr>
              <w:t>Đạt</w:t>
            </w:r>
          </w:p>
        </w:tc>
        <w:tc>
          <w:tcPr>
            <w:tcW w:w="1559" w:type="dxa"/>
          </w:tcPr>
          <w:p w14:paraId="3FAB861F"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w:t>
            </w:r>
          </w:p>
        </w:tc>
        <w:tc>
          <w:tcPr>
            <w:tcW w:w="1418" w:type="dxa"/>
          </w:tcPr>
          <w:p w14:paraId="324536EB" w14:textId="77777777" w:rsidR="00E77B0F" w:rsidRPr="00C56FED" w:rsidRDefault="00E77B0F" w:rsidP="00E77B0F">
            <w:pPr>
              <w:spacing w:line="320" w:lineRule="exact"/>
              <w:contextualSpacing/>
              <w:jc w:val="center"/>
              <w:rPr>
                <w:rFonts w:eastAsia="Calibri"/>
                <w:b/>
                <w:sz w:val="26"/>
                <w:szCs w:val="26"/>
              </w:rPr>
            </w:pPr>
            <w:r w:rsidRPr="00C56FED">
              <w:rPr>
                <w:rFonts w:eastAsia="Calibri"/>
                <w:b/>
                <w:sz w:val="26"/>
                <w:szCs w:val="26"/>
              </w:rPr>
              <w:t>Đạt</w:t>
            </w:r>
          </w:p>
        </w:tc>
        <w:tc>
          <w:tcPr>
            <w:tcW w:w="1276" w:type="dxa"/>
          </w:tcPr>
          <w:p w14:paraId="24589F2D"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w:t>
            </w:r>
          </w:p>
        </w:tc>
        <w:tc>
          <w:tcPr>
            <w:tcW w:w="1842" w:type="dxa"/>
          </w:tcPr>
          <w:p w14:paraId="76DF57F6" w14:textId="77777777" w:rsidR="00E77B0F" w:rsidRPr="00C56FED" w:rsidRDefault="00E77B0F" w:rsidP="00E77B0F">
            <w:pPr>
              <w:spacing w:line="320" w:lineRule="exact"/>
              <w:contextualSpacing/>
              <w:jc w:val="center"/>
              <w:rPr>
                <w:rFonts w:eastAsia="Calibri"/>
                <w:b/>
                <w:sz w:val="26"/>
                <w:szCs w:val="26"/>
              </w:rPr>
            </w:pPr>
            <w:r w:rsidRPr="00C56FED">
              <w:rPr>
                <w:rFonts w:eastAsia="Calibri"/>
                <w:b/>
                <w:sz w:val="26"/>
                <w:szCs w:val="26"/>
              </w:rPr>
              <w:t>-</w:t>
            </w:r>
          </w:p>
        </w:tc>
      </w:tr>
      <w:tr w:rsidR="00E77B0F" w:rsidRPr="00C56FED" w14:paraId="137503CD" w14:textId="77777777" w:rsidTr="00E77B0F">
        <w:tc>
          <w:tcPr>
            <w:tcW w:w="1134" w:type="dxa"/>
          </w:tcPr>
          <w:p w14:paraId="0481CC57" w14:textId="77777777" w:rsidR="00E77B0F" w:rsidRPr="00C56FED" w:rsidRDefault="0016039F" w:rsidP="00E77B0F">
            <w:pPr>
              <w:spacing w:line="320" w:lineRule="exact"/>
              <w:contextualSpacing/>
              <w:jc w:val="center"/>
              <w:rPr>
                <w:rFonts w:eastAsia="Calibri"/>
                <w:sz w:val="26"/>
                <w:szCs w:val="26"/>
              </w:rPr>
            </w:pPr>
            <w:r>
              <w:rPr>
                <w:rFonts w:eastAsia="Calibri"/>
                <w:sz w:val="26"/>
                <w:szCs w:val="26"/>
              </w:rPr>
              <w:t>b</w:t>
            </w:r>
          </w:p>
        </w:tc>
        <w:tc>
          <w:tcPr>
            <w:tcW w:w="1843" w:type="dxa"/>
          </w:tcPr>
          <w:p w14:paraId="0288EAC5" w14:textId="77777777" w:rsidR="00E77B0F" w:rsidRPr="00C56FED" w:rsidRDefault="00E77B0F" w:rsidP="00E77B0F">
            <w:pPr>
              <w:spacing w:line="320" w:lineRule="exact"/>
              <w:contextualSpacing/>
              <w:jc w:val="center"/>
              <w:rPr>
                <w:rFonts w:eastAsia="Calibri"/>
                <w:b/>
                <w:sz w:val="26"/>
                <w:szCs w:val="26"/>
              </w:rPr>
            </w:pPr>
            <w:r w:rsidRPr="00C56FED">
              <w:rPr>
                <w:rFonts w:eastAsia="Calibri"/>
                <w:b/>
                <w:sz w:val="26"/>
                <w:szCs w:val="26"/>
              </w:rPr>
              <w:t>Đạt</w:t>
            </w:r>
          </w:p>
        </w:tc>
        <w:tc>
          <w:tcPr>
            <w:tcW w:w="1559" w:type="dxa"/>
          </w:tcPr>
          <w:p w14:paraId="59A32DC7"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w:t>
            </w:r>
          </w:p>
        </w:tc>
        <w:tc>
          <w:tcPr>
            <w:tcW w:w="1418" w:type="dxa"/>
          </w:tcPr>
          <w:p w14:paraId="64201D8F"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w:t>
            </w:r>
          </w:p>
        </w:tc>
        <w:tc>
          <w:tcPr>
            <w:tcW w:w="1276" w:type="dxa"/>
          </w:tcPr>
          <w:p w14:paraId="3F1AE7DE"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w:t>
            </w:r>
          </w:p>
        </w:tc>
        <w:tc>
          <w:tcPr>
            <w:tcW w:w="1842" w:type="dxa"/>
          </w:tcPr>
          <w:p w14:paraId="063DFF3A"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w:t>
            </w:r>
          </w:p>
        </w:tc>
      </w:tr>
      <w:tr w:rsidR="00E77B0F" w:rsidRPr="00C56FED" w14:paraId="18CE39BD" w14:textId="77777777" w:rsidTr="00E77B0F">
        <w:tc>
          <w:tcPr>
            <w:tcW w:w="1134" w:type="dxa"/>
          </w:tcPr>
          <w:p w14:paraId="0B1F9E00" w14:textId="77777777" w:rsidR="00E77B0F" w:rsidRPr="00C56FED" w:rsidRDefault="0016039F" w:rsidP="00E77B0F">
            <w:pPr>
              <w:spacing w:line="320" w:lineRule="exact"/>
              <w:contextualSpacing/>
              <w:jc w:val="center"/>
              <w:rPr>
                <w:rFonts w:eastAsia="Calibri"/>
                <w:sz w:val="26"/>
                <w:szCs w:val="26"/>
              </w:rPr>
            </w:pPr>
            <w:r>
              <w:rPr>
                <w:rFonts w:eastAsia="Calibri"/>
                <w:sz w:val="26"/>
                <w:szCs w:val="26"/>
              </w:rPr>
              <w:t>c</w:t>
            </w:r>
          </w:p>
        </w:tc>
        <w:tc>
          <w:tcPr>
            <w:tcW w:w="1843" w:type="dxa"/>
          </w:tcPr>
          <w:p w14:paraId="56FD2743" w14:textId="77777777" w:rsidR="00E77B0F" w:rsidRPr="00C56FED" w:rsidRDefault="00E77B0F" w:rsidP="00E77B0F">
            <w:pPr>
              <w:spacing w:line="320" w:lineRule="exact"/>
              <w:contextualSpacing/>
              <w:jc w:val="center"/>
              <w:rPr>
                <w:rFonts w:eastAsia="Calibri"/>
                <w:b/>
                <w:sz w:val="26"/>
                <w:szCs w:val="26"/>
              </w:rPr>
            </w:pPr>
            <w:r w:rsidRPr="00C56FED">
              <w:rPr>
                <w:rFonts w:eastAsia="Calibri"/>
                <w:b/>
                <w:sz w:val="26"/>
                <w:szCs w:val="26"/>
              </w:rPr>
              <w:t>Đạt</w:t>
            </w:r>
          </w:p>
        </w:tc>
        <w:tc>
          <w:tcPr>
            <w:tcW w:w="1559" w:type="dxa"/>
          </w:tcPr>
          <w:p w14:paraId="48D81732"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w:t>
            </w:r>
          </w:p>
        </w:tc>
        <w:tc>
          <w:tcPr>
            <w:tcW w:w="1418" w:type="dxa"/>
          </w:tcPr>
          <w:p w14:paraId="24FEBB8C"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w:t>
            </w:r>
          </w:p>
        </w:tc>
        <w:tc>
          <w:tcPr>
            <w:tcW w:w="1276" w:type="dxa"/>
          </w:tcPr>
          <w:p w14:paraId="5B6DB04A"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w:t>
            </w:r>
          </w:p>
        </w:tc>
        <w:tc>
          <w:tcPr>
            <w:tcW w:w="1842" w:type="dxa"/>
          </w:tcPr>
          <w:p w14:paraId="1A10FD32"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w:t>
            </w:r>
          </w:p>
        </w:tc>
      </w:tr>
      <w:tr w:rsidR="00E77B0F" w:rsidRPr="00C56FED" w14:paraId="128D2CBA" w14:textId="77777777" w:rsidTr="00E77B0F">
        <w:tc>
          <w:tcPr>
            <w:tcW w:w="2977" w:type="dxa"/>
            <w:gridSpan w:val="2"/>
          </w:tcPr>
          <w:p w14:paraId="3A89C195" w14:textId="77777777" w:rsidR="00E77B0F" w:rsidRPr="00C56FED" w:rsidRDefault="00E77B0F" w:rsidP="00E77B0F">
            <w:pPr>
              <w:spacing w:line="320" w:lineRule="exact"/>
              <w:contextualSpacing/>
              <w:jc w:val="center"/>
              <w:rPr>
                <w:rFonts w:eastAsia="Calibri"/>
                <w:b/>
                <w:sz w:val="26"/>
                <w:szCs w:val="26"/>
              </w:rPr>
            </w:pPr>
            <w:r w:rsidRPr="00C56FED">
              <w:rPr>
                <w:rFonts w:eastAsia="Calibri"/>
                <w:b/>
                <w:sz w:val="26"/>
                <w:szCs w:val="26"/>
              </w:rPr>
              <w:t>Đạt</w:t>
            </w:r>
          </w:p>
        </w:tc>
        <w:tc>
          <w:tcPr>
            <w:tcW w:w="2977" w:type="dxa"/>
            <w:gridSpan w:val="2"/>
          </w:tcPr>
          <w:p w14:paraId="51D43444" w14:textId="77777777" w:rsidR="00E77B0F" w:rsidRPr="00C56FED" w:rsidRDefault="00E77B0F" w:rsidP="00E77B0F">
            <w:pPr>
              <w:spacing w:line="320" w:lineRule="exact"/>
              <w:contextualSpacing/>
              <w:jc w:val="center"/>
              <w:rPr>
                <w:rFonts w:eastAsia="Calibri"/>
                <w:sz w:val="26"/>
                <w:szCs w:val="26"/>
              </w:rPr>
            </w:pPr>
            <w:r w:rsidRPr="00C56FED">
              <w:rPr>
                <w:rFonts w:eastAsia="Calibri"/>
                <w:b/>
                <w:sz w:val="26"/>
                <w:szCs w:val="26"/>
              </w:rPr>
              <w:t>Đạt</w:t>
            </w:r>
          </w:p>
        </w:tc>
        <w:tc>
          <w:tcPr>
            <w:tcW w:w="3118" w:type="dxa"/>
            <w:gridSpan w:val="2"/>
          </w:tcPr>
          <w:p w14:paraId="54E5E4F3"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w:t>
            </w:r>
          </w:p>
        </w:tc>
      </w:tr>
    </w:tbl>
    <w:p w14:paraId="4CF98501" w14:textId="77777777" w:rsidR="00E77B0F" w:rsidRPr="0016039F" w:rsidRDefault="00A2036F" w:rsidP="00A2036F">
      <w:pPr>
        <w:widowControl w:val="0"/>
        <w:tabs>
          <w:tab w:val="left" w:pos="700"/>
        </w:tabs>
        <w:spacing w:line="320" w:lineRule="exact"/>
        <w:ind w:firstLine="697"/>
        <w:rPr>
          <w:b/>
          <w:bCs/>
          <w:szCs w:val="26"/>
        </w:rPr>
      </w:pPr>
      <w:r w:rsidRPr="0016039F">
        <w:rPr>
          <w:b/>
          <w:bCs/>
          <w:szCs w:val="26"/>
        </w:rPr>
        <w:t>Kết quả: Đạt Mức 2</w:t>
      </w:r>
    </w:p>
    <w:p w14:paraId="1B70625D" w14:textId="77777777" w:rsidR="00A2036F" w:rsidRPr="00C56FED" w:rsidRDefault="00A2036F" w:rsidP="00A2036F">
      <w:pPr>
        <w:widowControl w:val="0"/>
        <w:tabs>
          <w:tab w:val="left" w:pos="700"/>
        </w:tabs>
        <w:spacing w:line="320" w:lineRule="exact"/>
        <w:ind w:firstLine="697"/>
        <w:rPr>
          <w:b/>
          <w:bCs/>
          <w:sz w:val="26"/>
          <w:szCs w:val="26"/>
        </w:rPr>
      </w:pPr>
    </w:p>
    <w:tbl>
      <w:tblPr>
        <w:tblW w:w="0" w:type="auto"/>
        <w:tblLook w:val="01E0" w:firstRow="1" w:lastRow="1" w:firstColumn="1" w:lastColumn="1" w:noHBand="0" w:noVBand="0"/>
      </w:tblPr>
      <w:tblGrid>
        <w:gridCol w:w="3893"/>
        <w:gridCol w:w="5179"/>
      </w:tblGrid>
      <w:tr w:rsidR="00A43BAD" w:rsidRPr="0016039F" w14:paraId="25DC4E07" w14:textId="77777777" w:rsidTr="009834C8">
        <w:trPr>
          <w:trHeight w:val="80"/>
        </w:trPr>
        <w:tc>
          <w:tcPr>
            <w:tcW w:w="3936" w:type="dxa"/>
            <w:shd w:val="clear" w:color="auto" w:fill="auto"/>
          </w:tcPr>
          <w:p w14:paraId="417A4BF2" w14:textId="77777777" w:rsidR="00A43BAD" w:rsidRPr="0016039F" w:rsidRDefault="00A43BAD" w:rsidP="009834C8">
            <w:pPr>
              <w:spacing w:line="320" w:lineRule="exact"/>
              <w:jc w:val="center"/>
              <w:rPr>
                <w:rFonts w:eastAsia="MS Mincho"/>
                <w:b/>
                <w:szCs w:val="26"/>
                <w:lang w:val="nb-NO"/>
              </w:rPr>
            </w:pPr>
            <w:r w:rsidRPr="0016039F">
              <w:rPr>
                <w:rFonts w:eastAsia="MS Mincho"/>
                <w:b/>
                <w:szCs w:val="26"/>
                <w:lang w:val="nb-NO"/>
              </w:rPr>
              <w:t>Xác nhận của nhóm trưởng</w:t>
            </w:r>
          </w:p>
          <w:p w14:paraId="0BC06BAB" w14:textId="77777777" w:rsidR="00A43BAD" w:rsidRPr="0016039F" w:rsidRDefault="00A43BAD" w:rsidP="009834C8">
            <w:pPr>
              <w:spacing w:line="320" w:lineRule="exact"/>
              <w:jc w:val="center"/>
              <w:rPr>
                <w:rFonts w:eastAsia="MS Mincho"/>
                <w:b/>
                <w:szCs w:val="26"/>
                <w:lang w:val="nb-NO"/>
              </w:rPr>
            </w:pPr>
          </w:p>
          <w:p w14:paraId="6FEF300C" w14:textId="77777777" w:rsidR="00A43BAD" w:rsidRPr="0016039F" w:rsidRDefault="00A43BAD" w:rsidP="009834C8">
            <w:pPr>
              <w:spacing w:line="320" w:lineRule="exact"/>
              <w:jc w:val="center"/>
              <w:rPr>
                <w:rFonts w:eastAsia="MS Mincho"/>
                <w:b/>
                <w:szCs w:val="26"/>
                <w:lang w:val="nb-NO"/>
              </w:rPr>
            </w:pPr>
          </w:p>
          <w:p w14:paraId="46132DA7" w14:textId="77777777" w:rsidR="00A43BAD" w:rsidRPr="0016039F" w:rsidRDefault="00A43BAD" w:rsidP="009834C8">
            <w:pPr>
              <w:spacing w:line="320" w:lineRule="exact"/>
              <w:jc w:val="center"/>
              <w:rPr>
                <w:rFonts w:eastAsia="MS Mincho"/>
                <w:b/>
                <w:szCs w:val="26"/>
                <w:lang w:val="nb-NO"/>
              </w:rPr>
            </w:pPr>
          </w:p>
          <w:p w14:paraId="68CB2BB8" w14:textId="77777777" w:rsidR="00A43BAD" w:rsidRPr="0016039F" w:rsidRDefault="00A43BAD" w:rsidP="009834C8">
            <w:pPr>
              <w:spacing w:line="320" w:lineRule="exact"/>
              <w:jc w:val="center"/>
              <w:rPr>
                <w:rFonts w:eastAsia="MS Mincho"/>
                <w:b/>
                <w:szCs w:val="26"/>
                <w:lang w:val="nb-NO"/>
              </w:rPr>
            </w:pPr>
          </w:p>
          <w:p w14:paraId="555919B2" w14:textId="77777777" w:rsidR="00A43BAD" w:rsidRPr="0016039F" w:rsidRDefault="00A43BAD" w:rsidP="009834C8">
            <w:pPr>
              <w:spacing w:line="320" w:lineRule="exact"/>
              <w:jc w:val="center"/>
              <w:rPr>
                <w:rFonts w:eastAsia="MS Mincho"/>
                <w:b/>
                <w:szCs w:val="26"/>
                <w:lang w:val="nb-NO"/>
              </w:rPr>
            </w:pPr>
          </w:p>
          <w:p w14:paraId="563B9210" w14:textId="77777777" w:rsidR="00A43BAD" w:rsidRPr="0016039F" w:rsidRDefault="00A43BAD" w:rsidP="009834C8">
            <w:pPr>
              <w:spacing w:line="320" w:lineRule="exact"/>
              <w:jc w:val="center"/>
              <w:rPr>
                <w:rFonts w:eastAsia="MS Mincho"/>
                <w:i/>
                <w:szCs w:val="26"/>
                <w:lang w:val="nb-NO"/>
              </w:rPr>
            </w:pPr>
            <w:r w:rsidRPr="0016039F">
              <w:rPr>
                <w:rFonts w:eastAsia="MS Mincho"/>
                <w:i/>
                <w:szCs w:val="26"/>
                <w:lang w:val="nb-NO"/>
              </w:rPr>
              <w:t>Lê Thị Thảo</w:t>
            </w:r>
          </w:p>
        </w:tc>
        <w:tc>
          <w:tcPr>
            <w:tcW w:w="5244" w:type="dxa"/>
            <w:shd w:val="clear" w:color="auto" w:fill="auto"/>
          </w:tcPr>
          <w:p w14:paraId="465F45D5" w14:textId="77777777" w:rsidR="00A43BAD" w:rsidRPr="0016039F" w:rsidRDefault="00A43BAD" w:rsidP="009834C8">
            <w:pPr>
              <w:spacing w:line="320" w:lineRule="exact"/>
              <w:jc w:val="center"/>
              <w:rPr>
                <w:rFonts w:eastAsia="MS Mincho"/>
                <w:i/>
                <w:szCs w:val="26"/>
                <w:lang w:val="nb-NO"/>
              </w:rPr>
            </w:pPr>
            <w:r w:rsidRPr="0016039F">
              <w:rPr>
                <w:rFonts w:eastAsia="MS Mincho"/>
                <w:i/>
                <w:szCs w:val="26"/>
                <w:lang w:val="nb-NO"/>
              </w:rPr>
              <w:t>Quận 2, ngày</w:t>
            </w:r>
            <w:r>
              <w:rPr>
                <w:rFonts w:eastAsia="MS Mincho"/>
                <w:i/>
                <w:szCs w:val="26"/>
                <w:lang w:val="nb-NO"/>
              </w:rPr>
              <w:t xml:space="preserve"> ..... </w:t>
            </w:r>
            <w:r w:rsidRPr="0016039F">
              <w:rPr>
                <w:rFonts w:eastAsia="MS Mincho"/>
                <w:i/>
                <w:szCs w:val="26"/>
                <w:lang w:val="nb-NO"/>
              </w:rPr>
              <w:t xml:space="preserve">tháng </w:t>
            </w:r>
            <w:r>
              <w:rPr>
                <w:rFonts w:eastAsia="MS Mincho"/>
                <w:i/>
                <w:szCs w:val="26"/>
                <w:lang w:val="nb-NO"/>
              </w:rPr>
              <w:t>.....</w:t>
            </w:r>
            <w:r w:rsidRPr="0016039F">
              <w:rPr>
                <w:rFonts w:eastAsia="MS Mincho"/>
                <w:i/>
                <w:szCs w:val="26"/>
                <w:lang w:val="nb-NO"/>
              </w:rPr>
              <w:t xml:space="preserve"> năm 2019</w:t>
            </w:r>
          </w:p>
          <w:p w14:paraId="5006C3EF" w14:textId="77777777" w:rsidR="00A43BAD" w:rsidRPr="0016039F" w:rsidRDefault="00A43BAD" w:rsidP="009834C8">
            <w:pPr>
              <w:spacing w:line="320" w:lineRule="exact"/>
              <w:jc w:val="center"/>
              <w:rPr>
                <w:rFonts w:eastAsia="MS Mincho"/>
                <w:b/>
                <w:szCs w:val="26"/>
                <w:lang w:val="nb-NO"/>
              </w:rPr>
            </w:pPr>
            <w:r w:rsidRPr="0016039F">
              <w:rPr>
                <w:rFonts w:eastAsia="MS Mincho"/>
                <w:b/>
                <w:szCs w:val="26"/>
                <w:lang w:val="nb-NO"/>
              </w:rPr>
              <w:t>Người viết</w:t>
            </w:r>
          </w:p>
          <w:p w14:paraId="2E979393" w14:textId="77777777" w:rsidR="00A43BAD" w:rsidRPr="0016039F" w:rsidRDefault="00A43BAD" w:rsidP="009834C8">
            <w:pPr>
              <w:spacing w:line="320" w:lineRule="exact"/>
              <w:jc w:val="center"/>
              <w:rPr>
                <w:rFonts w:eastAsia="MS Mincho"/>
                <w:i/>
                <w:szCs w:val="26"/>
                <w:lang w:val="nb-NO"/>
              </w:rPr>
            </w:pPr>
            <w:r w:rsidRPr="0016039F">
              <w:rPr>
                <w:rFonts w:eastAsia="MS Mincho"/>
                <w:b/>
                <w:szCs w:val="26"/>
                <w:lang w:val="nb-NO"/>
              </w:rPr>
              <w:t>(</w:t>
            </w:r>
            <w:r w:rsidRPr="0016039F">
              <w:rPr>
                <w:rFonts w:eastAsia="MS Mincho"/>
                <w:i/>
                <w:szCs w:val="26"/>
                <w:lang w:val="nb-NO"/>
              </w:rPr>
              <w:t>Ký và ghi rõ họ tên)</w:t>
            </w:r>
          </w:p>
          <w:p w14:paraId="08052986" w14:textId="77777777" w:rsidR="00A43BAD" w:rsidRPr="0016039F" w:rsidRDefault="00A43BAD" w:rsidP="009834C8">
            <w:pPr>
              <w:spacing w:line="320" w:lineRule="exact"/>
              <w:jc w:val="center"/>
              <w:rPr>
                <w:rFonts w:eastAsia="MS Mincho"/>
                <w:szCs w:val="26"/>
                <w:lang w:val="nb-NO"/>
              </w:rPr>
            </w:pPr>
          </w:p>
          <w:p w14:paraId="4916B938" w14:textId="77777777" w:rsidR="00A43BAD" w:rsidRPr="0016039F" w:rsidRDefault="00A43BAD" w:rsidP="009834C8">
            <w:pPr>
              <w:spacing w:line="320" w:lineRule="exact"/>
              <w:jc w:val="center"/>
              <w:rPr>
                <w:rFonts w:eastAsia="MS Mincho"/>
                <w:szCs w:val="26"/>
                <w:lang w:val="nb-NO"/>
              </w:rPr>
            </w:pPr>
          </w:p>
          <w:p w14:paraId="07CC7463" w14:textId="77777777" w:rsidR="00A43BAD" w:rsidRPr="0016039F" w:rsidRDefault="00A43BAD" w:rsidP="009834C8">
            <w:pPr>
              <w:spacing w:line="320" w:lineRule="exact"/>
              <w:jc w:val="center"/>
              <w:rPr>
                <w:rFonts w:eastAsia="MS Mincho"/>
                <w:szCs w:val="26"/>
                <w:lang w:val="nb-NO"/>
              </w:rPr>
            </w:pPr>
          </w:p>
          <w:p w14:paraId="4999A1AD" w14:textId="77777777" w:rsidR="00A43BAD" w:rsidRPr="0016039F" w:rsidRDefault="00A43BAD" w:rsidP="009834C8">
            <w:pPr>
              <w:spacing w:line="320" w:lineRule="exact"/>
              <w:jc w:val="center"/>
              <w:rPr>
                <w:rFonts w:eastAsia="MS Mincho"/>
                <w:i/>
                <w:szCs w:val="26"/>
                <w:lang w:val="nb-NO"/>
              </w:rPr>
            </w:pPr>
            <w:r w:rsidRPr="0016039F">
              <w:rPr>
                <w:rFonts w:eastAsia="MS Mincho"/>
                <w:i/>
                <w:szCs w:val="26"/>
                <w:lang w:val="nb-NO"/>
              </w:rPr>
              <w:t>Lê Đỗ Huyền Trang</w:t>
            </w:r>
          </w:p>
        </w:tc>
      </w:tr>
    </w:tbl>
    <w:p w14:paraId="0FAA36C4" w14:textId="77777777" w:rsidR="00A2036F" w:rsidRDefault="00A2036F" w:rsidP="00E77B0F">
      <w:pPr>
        <w:tabs>
          <w:tab w:val="left" w:pos="3315"/>
        </w:tabs>
        <w:spacing w:line="280" w:lineRule="exact"/>
        <w:jc w:val="both"/>
        <w:rPr>
          <w:bCs/>
          <w:i/>
          <w:sz w:val="26"/>
          <w:szCs w:val="26"/>
          <w:shd w:val="clear" w:color="auto" w:fill="FFFFFF"/>
          <w:lang w:val="nb-NO"/>
        </w:rPr>
      </w:pPr>
    </w:p>
    <w:p w14:paraId="1003B6FA" w14:textId="77777777" w:rsidR="00E77B0F" w:rsidRDefault="00E77B0F" w:rsidP="00E77B0F">
      <w:pPr>
        <w:tabs>
          <w:tab w:val="left" w:pos="3315"/>
        </w:tabs>
        <w:spacing w:line="280" w:lineRule="exact"/>
        <w:jc w:val="both"/>
        <w:rPr>
          <w:i/>
          <w:szCs w:val="26"/>
        </w:rPr>
      </w:pPr>
      <w:r w:rsidRPr="0016039F">
        <w:rPr>
          <w:bCs/>
          <w:i/>
          <w:szCs w:val="26"/>
          <w:shd w:val="clear" w:color="auto" w:fill="FFFFFF"/>
          <w:lang w:val="nb-NO"/>
        </w:rPr>
        <w:t>Tiêu chí 1.3</w:t>
      </w:r>
      <w:r w:rsidRPr="0016039F">
        <w:rPr>
          <w:i/>
          <w:szCs w:val="26"/>
          <w:shd w:val="clear" w:color="auto" w:fill="FFFFFF"/>
          <w:lang w:val="nb-NO"/>
        </w:rPr>
        <w:t xml:space="preserve">: </w:t>
      </w:r>
      <w:r w:rsidRPr="0016039F">
        <w:rPr>
          <w:i/>
          <w:szCs w:val="26"/>
        </w:rPr>
        <w:t>Tổ chức Đảng Cộng sản Việt Nam, các đoàn thể và tổ chức khác trong nhà trường</w:t>
      </w:r>
      <w:r w:rsidR="0016039F">
        <w:rPr>
          <w:i/>
          <w:szCs w:val="26"/>
        </w:rPr>
        <w:t>.</w:t>
      </w:r>
    </w:p>
    <w:p w14:paraId="798F4A04" w14:textId="77777777" w:rsidR="00F64ED7" w:rsidRPr="0016039F" w:rsidRDefault="00F64ED7" w:rsidP="00E77B0F">
      <w:pPr>
        <w:tabs>
          <w:tab w:val="left" w:pos="3315"/>
        </w:tabs>
        <w:spacing w:line="280" w:lineRule="exact"/>
        <w:jc w:val="both"/>
        <w:rPr>
          <w:i/>
          <w:szCs w:val="26"/>
          <w:shd w:val="clear" w:color="auto" w:fill="FFFFFF"/>
          <w:lang w:val="nb-NO"/>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1843"/>
        <w:gridCol w:w="1163"/>
        <w:gridCol w:w="1814"/>
        <w:gridCol w:w="1276"/>
        <w:gridCol w:w="1842"/>
      </w:tblGrid>
      <w:tr w:rsidR="00E77B0F" w:rsidRPr="00C56FED" w14:paraId="5A9EAC1F" w14:textId="77777777" w:rsidTr="00E77B0F">
        <w:tc>
          <w:tcPr>
            <w:tcW w:w="2977" w:type="dxa"/>
            <w:gridSpan w:val="2"/>
          </w:tcPr>
          <w:p w14:paraId="09177A4F"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Mức 1</w:t>
            </w:r>
          </w:p>
        </w:tc>
        <w:tc>
          <w:tcPr>
            <w:tcW w:w="2977" w:type="dxa"/>
            <w:gridSpan w:val="2"/>
          </w:tcPr>
          <w:p w14:paraId="64BBF01B"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Mức 2</w:t>
            </w:r>
          </w:p>
        </w:tc>
        <w:tc>
          <w:tcPr>
            <w:tcW w:w="3118" w:type="dxa"/>
            <w:gridSpan w:val="2"/>
          </w:tcPr>
          <w:p w14:paraId="18F7199F"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Mức 3</w:t>
            </w:r>
          </w:p>
        </w:tc>
      </w:tr>
      <w:tr w:rsidR="00E77B0F" w:rsidRPr="00C56FED" w14:paraId="45B92B3F" w14:textId="77777777" w:rsidTr="00E77B0F">
        <w:tc>
          <w:tcPr>
            <w:tcW w:w="1134" w:type="dxa"/>
            <w:vAlign w:val="center"/>
          </w:tcPr>
          <w:p w14:paraId="143E066B"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Chỉ báo</w:t>
            </w:r>
          </w:p>
        </w:tc>
        <w:tc>
          <w:tcPr>
            <w:tcW w:w="1843" w:type="dxa"/>
            <w:vAlign w:val="center"/>
          </w:tcPr>
          <w:p w14:paraId="2A88F297"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Đạt/ Không đạt</w:t>
            </w:r>
          </w:p>
        </w:tc>
        <w:tc>
          <w:tcPr>
            <w:tcW w:w="1163" w:type="dxa"/>
            <w:vAlign w:val="center"/>
          </w:tcPr>
          <w:p w14:paraId="62CF5BC7"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Chỉ báo</w:t>
            </w:r>
          </w:p>
          <w:p w14:paraId="4800C1BA"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(nếu có)</w:t>
            </w:r>
          </w:p>
        </w:tc>
        <w:tc>
          <w:tcPr>
            <w:tcW w:w="1814" w:type="dxa"/>
            <w:vAlign w:val="center"/>
          </w:tcPr>
          <w:p w14:paraId="6014CDA4"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Đạt/ Không đạt</w:t>
            </w:r>
          </w:p>
        </w:tc>
        <w:tc>
          <w:tcPr>
            <w:tcW w:w="1276" w:type="dxa"/>
            <w:vAlign w:val="center"/>
          </w:tcPr>
          <w:p w14:paraId="1921FAF3"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Chỉ báo</w:t>
            </w:r>
          </w:p>
          <w:p w14:paraId="47A5051C"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(nếu có)</w:t>
            </w:r>
          </w:p>
        </w:tc>
        <w:tc>
          <w:tcPr>
            <w:tcW w:w="1842" w:type="dxa"/>
            <w:vAlign w:val="center"/>
          </w:tcPr>
          <w:p w14:paraId="20C1CBEE"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Đạt/ Không đạt</w:t>
            </w:r>
          </w:p>
        </w:tc>
      </w:tr>
      <w:tr w:rsidR="0016039F" w:rsidRPr="00C56FED" w14:paraId="1ABFA169" w14:textId="77777777" w:rsidTr="00E77B0F">
        <w:tc>
          <w:tcPr>
            <w:tcW w:w="1134" w:type="dxa"/>
          </w:tcPr>
          <w:p w14:paraId="6BBCFC28" w14:textId="77777777" w:rsidR="0016039F" w:rsidRPr="00C56FED" w:rsidRDefault="0016039F" w:rsidP="000D31D4">
            <w:pPr>
              <w:spacing w:line="320" w:lineRule="exact"/>
              <w:contextualSpacing/>
              <w:jc w:val="center"/>
              <w:rPr>
                <w:rFonts w:eastAsia="Calibri"/>
                <w:sz w:val="26"/>
                <w:szCs w:val="26"/>
              </w:rPr>
            </w:pPr>
            <w:r>
              <w:rPr>
                <w:rFonts w:eastAsia="Calibri"/>
                <w:sz w:val="26"/>
                <w:szCs w:val="26"/>
              </w:rPr>
              <w:t>a</w:t>
            </w:r>
          </w:p>
        </w:tc>
        <w:tc>
          <w:tcPr>
            <w:tcW w:w="1843" w:type="dxa"/>
          </w:tcPr>
          <w:p w14:paraId="4C22766D" w14:textId="77777777" w:rsidR="0016039F" w:rsidRPr="00C56FED" w:rsidRDefault="0016039F" w:rsidP="00E77B0F">
            <w:pPr>
              <w:spacing w:line="320" w:lineRule="exact"/>
              <w:contextualSpacing/>
              <w:jc w:val="center"/>
              <w:rPr>
                <w:rFonts w:eastAsia="Calibri"/>
                <w:b/>
                <w:sz w:val="26"/>
                <w:szCs w:val="26"/>
              </w:rPr>
            </w:pPr>
            <w:r w:rsidRPr="00C56FED">
              <w:rPr>
                <w:rFonts w:eastAsia="Calibri"/>
                <w:b/>
                <w:sz w:val="26"/>
                <w:szCs w:val="26"/>
              </w:rPr>
              <w:t>Đạt</w:t>
            </w:r>
          </w:p>
        </w:tc>
        <w:tc>
          <w:tcPr>
            <w:tcW w:w="1163" w:type="dxa"/>
          </w:tcPr>
          <w:p w14:paraId="61262304"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a</w:t>
            </w:r>
          </w:p>
        </w:tc>
        <w:tc>
          <w:tcPr>
            <w:tcW w:w="1814" w:type="dxa"/>
          </w:tcPr>
          <w:p w14:paraId="0F1A2E1E" w14:textId="77777777" w:rsidR="0016039F" w:rsidRPr="00C56FED" w:rsidRDefault="0016039F" w:rsidP="00E77B0F">
            <w:pPr>
              <w:spacing w:line="320" w:lineRule="exact"/>
              <w:contextualSpacing/>
              <w:jc w:val="center"/>
              <w:rPr>
                <w:rFonts w:eastAsia="Calibri"/>
                <w:b/>
                <w:sz w:val="26"/>
                <w:szCs w:val="26"/>
              </w:rPr>
            </w:pPr>
            <w:r w:rsidRPr="00C56FED">
              <w:rPr>
                <w:rFonts w:eastAsia="Calibri"/>
                <w:b/>
                <w:sz w:val="26"/>
                <w:szCs w:val="26"/>
              </w:rPr>
              <w:t>Không đạt</w:t>
            </w:r>
          </w:p>
        </w:tc>
        <w:tc>
          <w:tcPr>
            <w:tcW w:w="1276" w:type="dxa"/>
          </w:tcPr>
          <w:p w14:paraId="7A67EA52"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a</w:t>
            </w:r>
          </w:p>
        </w:tc>
        <w:tc>
          <w:tcPr>
            <w:tcW w:w="1842" w:type="dxa"/>
          </w:tcPr>
          <w:p w14:paraId="7F95392E" w14:textId="77777777" w:rsidR="0016039F" w:rsidRPr="00C56FED" w:rsidRDefault="0016039F" w:rsidP="00E77B0F">
            <w:pPr>
              <w:spacing w:line="320" w:lineRule="exact"/>
              <w:contextualSpacing/>
              <w:jc w:val="center"/>
              <w:rPr>
                <w:rFonts w:eastAsia="Calibri"/>
                <w:b/>
                <w:sz w:val="26"/>
                <w:szCs w:val="26"/>
              </w:rPr>
            </w:pPr>
            <w:r w:rsidRPr="00C56FED">
              <w:rPr>
                <w:rFonts w:eastAsia="Calibri"/>
                <w:b/>
                <w:sz w:val="26"/>
                <w:szCs w:val="26"/>
              </w:rPr>
              <w:t>Không đạt</w:t>
            </w:r>
          </w:p>
        </w:tc>
      </w:tr>
      <w:tr w:rsidR="0016039F" w:rsidRPr="00C56FED" w14:paraId="685B5010" w14:textId="77777777" w:rsidTr="00E77B0F">
        <w:tc>
          <w:tcPr>
            <w:tcW w:w="1134" w:type="dxa"/>
          </w:tcPr>
          <w:p w14:paraId="449FEAD2" w14:textId="77777777" w:rsidR="0016039F" w:rsidRPr="00C56FED" w:rsidRDefault="0016039F" w:rsidP="000D31D4">
            <w:pPr>
              <w:spacing w:line="320" w:lineRule="exact"/>
              <w:contextualSpacing/>
              <w:jc w:val="center"/>
              <w:rPr>
                <w:rFonts w:eastAsia="Calibri"/>
                <w:sz w:val="26"/>
                <w:szCs w:val="26"/>
              </w:rPr>
            </w:pPr>
            <w:r>
              <w:rPr>
                <w:rFonts w:eastAsia="Calibri"/>
                <w:sz w:val="26"/>
                <w:szCs w:val="26"/>
              </w:rPr>
              <w:t>b</w:t>
            </w:r>
          </w:p>
        </w:tc>
        <w:tc>
          <w:tcPr>
            <w:tcW w:w="1843" w:type="dxa"/>
          </w:tcPr>
          <w:p w14:paraId="4600648A" w14:textId="77777777" w:rsidR="0016039F" w:rsidRPr="00C56FED" w:rsidRDefault="0016039F" w:rsidP="00E77B0F">
            <w:pPr>
              <w:spacing w:line="320" w:lineRule="exact"/>
              <w:contextualSpacing/>
              <w:jc w:val="center"/>
              <w:rPr>
                <w:rFonts w:eastAsia="Calibri"/>
                <w:b/>
                <w:sz w:val="26"/>
                <w:szCs w:val="26"/>
              </w:rPr>
            </w:pPr>
            <w:r w:rsidRPr="00C56FED">
              <w:rPr>
                <w:rFonts w:eastAsia="Calibri"/>
                <w:b/>
                <w:sz w:val="26"/>
                <w:szCs w:val="26"/>
              </w:rPr>
              <w:t>Đạt</w:t>
            </w:r>
          </w:p>
        </w:tc>
        <w:tc>
          <w:tcPr>
            <w:tcW w:w="1163" w:type="dxa"/>
          </w:tcPr>
          <w:p w14:paraId="181DCB57"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b</w:t>
            </w:r>
          </w:p>
        </w:tc>
        <w:tc>
          <w:tcPr>
            <w:tcW w:w="1814" w:type="dxa"/>
          </w:tcPr>
          <w:p w14:paraId="4A0E8DD7" w14:textId="77777777" w:rsidR="0016039F" w:rsidRPr="00C56FED" w:rsidRDefault="0016039F" w:rsidP="00E77B0F">
            <w:pPr>
              <w:spacing w:line="320" w:lineRule="exact"/>
              <w:contextualSpacing/>
              <w:jc w:val="center"/>
              <w:rPr>
                <w:rFonts w:eastAsia="Calibri"/>
                <w:sz w:val="26"/>
                <w:szCs w:val="26"/>
              </w:rPr>
            </w:pPr>
            <w:r w:rsidRPr="00C56FED">
              <w:rPr>
                <w:rFonts w:eastAsia="Calibri"/>
                <w:b/>
                <w:sz w:val="26"/>
                <w:szCs w:val="26"/>
              </w:rPr>
              <w:t>Không đạt</w:t>
            </w:r>
          </w:p>
        </w:tc>
        <w:tc>
          <w:tcPr>
            <w:tcW w:w="1276" w:type="dxa"/>
          </w:tcPr>
          <w:p w14:paraId="2B6444A7"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b</w:t>
            </w:r>
          </w:p>
        </w:tc>
        <w:tc>
          <w:tcPr>
            <w:tcW w:w="1842" w:type="dxa"/>
          </w:tcPr>
          <w:p w14:paraId="40AA8273" w14:textId="77777777" w:rsidR="0016039F" w:rsidRPr="00C56FED" w:rsidRDefault="0016039F" w:rsidP="00E77B0F">
            <w:pPr>
              <w:spacing w:line="320" w:lineRule="exact"/>
              <w:contextualSpacing/>
              <w:jc w:val="center"/>
              <w:rPr>
                <w:rFonts w:eastAsia="Calibri"/>
                <w:sz w:val="26"/>
                <w:szCs w:val="26"/>
              </w:rPr>
            </w:pPr>
            <w:r w:rsidRPr="00C56FED">
              <w:rPr>
                <w:rFonts w:eastAsia="Calibri"/>
                <w:b/>
                <w:sz w:val="26"/>
                <w:szCs w:val="26"/>
              </w:rPr>
              <w:t>Không đạt</w:t>
            </w:r>
          </w:p>
        </w:tc>
      </w:tr>
      <w:tr w:rsidR="0016039F" w:rsidRPr="00C56FED" w14:paraId="765D84FA" w14:textId="77777777" w:rsidTr="00E77B0F">
        <w:tc>
          <w:tcPr>
            <w:tcW w:w="1134" w:type="dxa"/>
          </w:tcPr>
          <w:p w14:paraId="121B714C" w14:textId="77777777" w:rsidR="0016039F" w:rsidRPr="00C56FED" w:rsidRDefault="0016039F" w:rsidP="000D31D4">
            <w:pPr>
              <w:spacing w:line="320" w:lineRule="exact"/>
              <w:contextualSpacing/>
              <w:jc w:val="center"/>
              <w:rPr>
                <w:rFonts w:eastAsia="Calibri"/>
                <w:sz w:val="26"/>
                <w:szCs w:val="26"/>
              </w:rPr>
            </w:pPr>
            <w:r>
              <w:rPr>
                <w:rFonts w:eastAsia="Calibri"/>
                <w:sz w:val="26"/>
                <w:szCs w:val="26"/>
              </w:rPr>
              <w:t>c</w:t>
            </w:r>
          </w:p>
        </w:tc>
        <w:tc>
          <w:tcPr>
            <w:tcW w:w="1843" w:type="dxa"/>
          </w:tcPr>
          <w:p w14:paraId="41D63146" w14:textId="77777777" w:rsidR="0016039F" w:rsidRPr="00C56FED" w:rsidRDefault="0016039F" w:rsidP="00E77B0F">
            <w:pPr>
              <w:spacing w:line="320" w:lineRule="exact"/>
              <w:contextualSpacing/>
              <w:jc w:val="center"/>
              <w:rPr>
                <w:rFonts w:eastAsia="Calibri"/>
                <w:b/>
                <w:sz w:val="26"/>
                <w:szCs w:val="26"/>
              </w:rPr>
            </w:pPr>
            <w:r w:rsidRPr="00C56FED">
              <w:rPr>
                <w:rFonts w:eastAsia="Calibri"/>
                <w:b/>
                <w:sz w:val="26"/>
                <w:szCs w:val="26"/>
              </w:rPr>
              <w:t>Đạt</w:t>
            </w:r>
          </w:p>
        </w:tc>
        <w:tc>
          <w:tcPr>
            <w:tcW w:w="1163" w:type="dxa"/>
          </w:tcPr>
          <w:p w14:paraId="512D1AE7"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w:t>
            </w:r>
          </w:p>
        </w:tc>
        <w:tc>
          <w:tcPr>
            <w:tcW w:w="1814" w:type="dxa"/>
          </w:tcPr>
          <w:p w14:paraId="4A6DECE7"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w:t>
            </w:r>
          </w:p>
        </w:tc>
        <w:tc>
          <w:tcPr>
            <w:tcW w:w="1276" w:type="dxa"/>
          </w:tcPr>
          <w:p w14:paraId="762643B7"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w:t>
            </w:r>
          </w:p>
        </w:tc>
        <w:tc>
          <w:tcPr>
            <w:tcW w:w="1842" w:type="dxa"/>
          </w:tcPr>
          <w:p w14:paraId="3500AF9A"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w:t>
            </w:r>
          </w:p>
        </w:tc>
      </w:tr>
      <w:tr w:rsidR="00E77B0F" w:rsidRPr="00C56FED" w14:paraId="06DA2231" w14:textId="77777777" w:rsidTr="00E77B0F">
        <w:tc>
          <w:tcPr>
            <w:tcW w:w="2977" w:type="dxa"/>
            <w:gridSpan w:val="2"/>
          </w:tcPr>
          <w:p w14:paraId="7CC36972" w14:textId="77777777" w:rsidR="00E77B0F" w:rsidRPr="00C56FED" w:rsidRDefault="00E77B0F" w:rsidP="00E77B0F">
            <w:pPr>
              <w:spacing w:line="320" w:lineRule="exact"/>
              <w:contextualSpacing/>
              <w:jc w:val="center"/>
              <w:rPr>
                <w:rFonts w:eastAsia="Calibri"/>
                <w:b/>
                <w:sz w:val="26"/>
                <w:szCs w:val="26"/>
              </w:rPr>
            </w:pPr>
            <w:r w:rsidRPr="00C56FED">
              <w:rPr>
                <w:rFonts w:eastAsia="Calibri"/>
                <w:b/>
                <w:sz w:val="26"/>
                <w:szCs w:val="26"/>
              </w:rPr>
              <w:t>Đạt</w:t>
            </w:r>
          </w:p>
        </w:tc>
        <w:tc>
          <w:tcPr>
            <w:tcW w:w="2977" w:type="dxa"/>
            <w:gridSpan w:val="2"/>
          </w:tcPr>
          <w:p w14:paraId="6FB139B7" w14:textId="77777777" w:rsidR="00E77B0F" w:rsidRPr="00C56FED" w:rsidRDefault="00E77B0F" w:rsidP="00E77B0F">
            <w:pPr>
              <w:spacing w:line="320" w:lineRule="exact"/>
              <w:contextualSpacing/>
              <w:jc w:val="center"/>
              <w:rPr>
                <w:rFonts w:eastAsia="Calibri"/>
                <w:sz w:val="26"/>
                <w:szCs w:val="26"/>
              </w:rPr>
            </w:pPr>
            <w:r w:rsidRPr="00C56FED">
              <w:rPr>
                <w:rFonts w:eastAsia="Calibri"/>
                <w:b/>
                <w:sz w:val="26"/>
                <w:szCs w:val="26"/>
              </w:rPr>
              <w:t>Không đạt</w:t>
            </w:r>
          </w:p>
        </w:tc>
        <w:tc>
          <w:tcPr>
            <w:tcW w:w="3118" w:type="dxa"/>
            <w:gridSpan w:val="2"/>
          </w:tcPr>
          <w:p w14:paraId="7D0012B2" w14:textId="77777777" w:rsidR="00E77B0F" w:rsidRPr="00C56FED" w:rsidRDefault="00E77B0F" w:rsidP="00E77B0F">
            <w:pPr>
              <w:spacing w:line="320" w:lineRule="exact"/>
              <w:contextualSpacing/>
              <w:jc w:val="center"/>
              <w:rPr>
                <w:rFonts w:eastAsia="Calibri"/>
                <w:sz w:val="26"/>
                <w:szCs w:val="26"/>
              </w:rPr>
            </w:pPr>
            <w:r w:rsidRPr="00C56FED">
              <w:rPr>
                <w:rFonts w:eastAsia="Calibri"/>
                <w:b/>
                <w:sz w:val="26"/>
                <w:szCs w:val="26"/>
              </w:rPr>
              <w:t>Không đạt</w:t>
            </w:r>
          </w:p>
        </w:tc>
      </w:tr>
    </w:tbl>
    <w:p w14:paraId="795E5816" w14:textId="77777777" w:rsidR="00E77B0F" w:rsidRPr="00C56FED" w:rsidRDefault="00A2036F" w:rsidP="00A2036F">
      <w:pPr>
        <w:widowControl w:val="0"/>
        <w:tabs>
          <w:tab w:val="left" w:pos="700"/>
        </w:tabs>
        <w:spacing w:line="320" w:lineRule="exact"/>
        <w:rPr>
          <w:b/>
          <w:bCs/>
          <w:sz w:val="26"/>
          <w:szCs w:val="26"/>
        </w:rPr>
      </w:pPr>
      <w:r>
        <w:rPr>
          <w:b/>
          <w:bCs/>
          <w:sz w:val="26"/>
          <w:szCs w:val="26"/>
        </w:rPr>
        <w:t xml:space="preserve">        </w:t>
      </w:r>
      <w:r w:rsidR="00E77B0F" w:rsidRPr="0016039F">
        <w:rPr>
          <w:b/>
          <w:bCs/>
          <w:szCs w:val="26"/>
        </w:rPr>
        <w:t>Kết quả: Đạt Mức 1</w:t>
      </w:r>
    </w:p>
    <w:p w14:paraId="33663D3A" w14:textId="77777777" w:rsidR="00E77B0F" w:rsidRPr="00C56FED" w:rsidRDefault="00E77B0F" w:rsidP="00A2036F">
      <w:pPr>
        <w:widowControl w:val="0"/>
        <w:tabs>
          <w:tab w:val="left" w:pos="700"/>
        </w:tabs>
        <w:spacing w:line="320" w:lineRule="exact"/>
        <w:rPr>
          <w:b/>
          <w:bCs/>
          <w:sz w:val="26"/>
          <w:szCs w:val="26"/>
        </w:rPr>
      </w:pPr>
    </w:p>
    <w:tbl>
      <w:tblPr>
        <w:tblW w:w="0" w:type="auto"/>
        <w:tblLook w:val="01E0" w:firstRow="1" w:lastRow="1" w:firstColumn="1" w:lastColumn="1" w:noHBand="0" w:noVBand="0"/>
      </w:tblPr>
      <w:tblGrid>
        <w:gridCol w:w="3893"/>
        <w:gridCol w:w="5179"/>
      </w:tblGrid>
      <w:tr w:rsidR="00A43BAD" w:rsidRPr="0016039F" w14:paraId="3F6A79F5" w14:textId="77777777" w:rsidTr="009834C8">
        <w:trPr>
          <w:trHeight w:val="80"/>
        </w:trPr>
        <w:tc>
          <w:tcPr>
            <w:tcW w:w="3936" w:type="dxa"/>
            <w:shd w:val="clear" w:color="auto" w:fill="auto"/>
          </w:tcPr>
          <w:p w14:paraId="7447B003" w14:textId="77777777" w:rsidR="00A43BAD" w:rsidRPr="0016039F" w:rsidRDefault="00A43BAD" w:rsidP="009834C8">
            <w:pPr>
              <w:spacing w:line="320" w:lineRule="exact"/>
              <w:jc w:val="center"/>
              <w:rPr>
                <w:rFonts w:eastAsia="MS Mincho"/>
                <w:b/>
                <w:szCs w:val="26"/>
                <w:lang w:val="nb-NO"/>
              </w:rPr>
            </w:pPr>
            <w:r w:rsidRPr="0016039F">
              <w:rPr>
                <w:rFonts w:eastAsia="MS Mincho"/>
                <w:b/>
                <w:szCs w:val="26"/>
                <w:lang w:val="nb-NO"/>
              </w:rPr>
              <w:t>Xác nhận của nhóm trưởng</w:t>
            </w:r>
          </w:p>
          <w:p w14:paraId="7D384A0A" w14:textId="77777777" w:rsidR="00A43BAD" w:rsidRPr="0016039F" w:rsidRDefault="00A43BAD" w:rsidP="009834C8">
            <w:pPr>
              <w:spacing w:line="320" w:lineRule="exact"/>
              <w:jc w:val="center"/>
              <w:rPr>
                <w:rFonts w:eastAsia="MS Mincho"/>
                <w:b/>
                <w:szCs w:val="26"/>
                <w:lang w:val="nb-NO"/>
              </w:rPr>
            </w:pPr>
          </w:p>
          <w:p w14:paraId="737D51A6" w14:textId="77777777" w:rsidR="00A43BAD" w:rsidRPr="0016039F" w:rsidRDefault="00A43BAD" w:rsidP="009834C8">
            <w:pPr>
              <w:spacing w:line="320" w:lineRule="exact"/>
              <w:jc w:val="center"/>
              <w:rPr>
                <w:rFonts w:eastAsia="MS Mincho"/>
                <w:b/>
                <w:szCs w:val="26"/>
                <w:lang w:val="nb-NO"/>
              </w:rPr>
            </w:pPr>
          </w:p>
          <w:p w14:paraId="29B23C6D" w14:textId="77777777" w:rsidR="00A43BAD" w:rsidRPr="0016039F" w:rsidRDefault="00A43BAD" w:rsidP="009834C8">
            <w:pPr>
              <w:spacing w:line="320" w:lineRule="exact"/>
              <w:jc w:val="center"/>
              <w:rPr>
                <w:rFonts w:eastAsia="MS Mincho"/>
                <w:b/>
                <w:szCs w:val="26"/>
                <w:lang w:val="nb-NO"/>
              </w:rPr>
            </w:pPr>
          </w:p>
          <w:p w14:paraId="35C4E376" w14:textId="77777777" w:rsidR="00A43BAD" w:rsidRPr="0016039F" w:rsidRDefault="00A43BAD" w:rsidP="009834C8">
            <w:pPr>
              <w:spacing w:line="320" w:lineRule="exact"/>
              <w:jc w:val="center"/>
              <w:rPr>
                <w:rFonts w:eastAsia="MS Mincho"/>
                <w:b/>
                <w:szCs w:val="26"/>
                <w:lang w:val="nb-NO"/>
              </w:rPr>
            </w:pPr>
          </w:p>
          <w:p w14:paraId="5D56F2BE" w14:textId="77777777" w:rsidR="00A43BAD" w:rsidRPr="0016039F" w:rsidRDefault="00A43BAD" w:rsidP="009834C8">
            <w:pPr>
              <w:spacing w:line="320" w:lineRule="exact"/>
              <w:jc w:val="center"/>
              <w:rPr>
                <w:rFonts w:eastAsia="MS Mincho"/>
                <w:b/>
                <w:szCs w:val="26"/>
                <w:lang w:val="nb-NO"/>
              </w:rPr>
            </w:pPr>
          </w:p>
          <w:p w14:paraId="6BAB4ACC" w14:textId="77777777" w:rsidR="00A43BAD" w:rsidRPr="0016039F" w:rsidRDefault="00A43BAD" w:rsidP="009834C8">
            <w:pPr>
              <w:spacing w:line="320" w:lineRule="exact"/>
              <w:jc w:val="center"/>
              <w:rPr>
                <w:rFonts w:eastAsia="MS Mincho"/>
                <w:i/>
                <w:szCs w:val="26"/>
                <w:lang w:val="nb-NO"/>
              </w:rPr>
            </w:pPr>
            <w:r w:rsidRPr="0016039F">
              <w:rPr>
                <w:rFonts w:eastAsia="MS Mincho"/>
                <w:i/>
                <w:szCs w:val="26"/>
                <w:lang w:val="nb-NO"/>
              </w:rPr>
              <w:t>Lê Thị Thảo</w:t>
            </w:r>
          </w:p>
        </w:tc>
        <w:tc>
          <w:tcPr>
            <w:tcW w:w="5244" w:type="dxa"/>
            <w:shd w:val="clear" w:color="auto" w:fill="auto"/>
          </w:tcPr>
          <w:p w14:paraId="256163E8" w14:textId="77777777" w:rsidR="00A43BAD" w:rsidRPr="0016039F" w:rsidRDefault="00A43BAD" w:rsidP="009834C8">
            <w:pPr>
              <w:spacing w:line="320" w:lineRule="exact"/>
              <w:jc w:val="center"/>
              <w:rPr>
                <w:rFonts w:eastAsia="MS Mincho"/>
                <w:i/>
                <w:szCs w:val="26"/>
                <w:lang w:val="nb-NO"/>
              </w:rPr>
            </w:pPr>
            <w:r w:rsidRPr="0016039F">
              <w:rPr>
                <w:rFonts w:eastAsia="MS Mincho"/>
                <w:i/>
                <w:szCs w:val="26"/>
                <w:lang w:val="nb-NO"/>
              </w:rPr>
              <w:t>Quận 2, ngày</w:t>
            </w:r>
            <w:r>
              <w:rPr>
                <w:rFonts w:eastAsia="MS Mincho"/>
                <w:i/>
                <w:szCs w:val="26"/>
                <w:lang w:val="nb-NO"/>
              </w:rPr>
              <w:t xml:space="preserve"> ..... </w:t>
            </w:r>
            <w:r w:rsidRPr="0016039F">
              <w:rPr>
                <w:rFonts w:eastAsia="MS Mincho"/>
                <w:i/>
                <w:szCs w:val="26"/>
                <w:lang w:val="nb-NO"/>
              </w:rPr>
              <w:t xml:space="preserve">tháng </w:t>
            </w:r>
            <w:r>
              <w:rPr>
                <w:rFonts w:eastAsia="MS Mincho"/>
                <w:i/>
                <w:szCs w:val="26"/>
                <w:lang w:val="nb-NO"/>
              </w:rPr>
              <w:t>.....</w:t>
            </w:r>
            <w:r w:rsidRPr="0016039F">
              <w:rPr>
                <w:rFonts w:eastAsia="MS Mincho"/>
                <w:i/>
                <w:szCs w:val="26"/>
                <w:lang w:val="nb-NO"/>
              </w:rPr>
              <w:t xml:space="preserve"> năm 2019</w:t>
            </w:r>
          </w:p>
          <w:p w14:paraId="24426F0F" w14:textId="77777777" w:rsidR="00A43BAD" w:rsidRPr="0016039F" w:rsidRDefault="00A43BAD" w:rsidP="009834C8">
            <w:pPr>
              <w:spacing w:line="320" w:lineRule="exact"/>
              <w:jc w:val="center"/>
              <w:rPr>
                <w:rFonts w:eastAsia="MS Mincho"/>
                <w:b/>
                <w:szCs w:val="26"/>
                <w:lang w:val="nb-NO"/>
              </w:rPr>
            </w:pPr>
            <w:r w:rsidRPr="0016039F">
              <w:rPr>
                <w:rFonts w:eastAsia="MS Mincho"/>
                <w:b/>
                <w:szCs w:val="26"/>
                <w:lang w:val="nb-NO"/>
              </w:rPr>
              <w:t>Người viết</w:t>
            </w:r>
          </w:p>
          <w:p w14:paraId="23AB59A2" w14:textId="77777777" w:rsidR="00A43BAD" w:rsidRPr="0016039F" w:rsidRDefault="00A43BAD" w:rsidP="009834C8">
            <w:pPr>
              <w:spacing w:line="320" w:lineRule="exact"/>
              <w:jc w:val="center"/>
              <w:rPr>
                <w:rFonts w:eastAsia="MS Mincho"/>
                <w:i/>
                <w:szCs w:val="26"/>
                <w:lang w:val="nb-NO"/>
              </w:rPr>
            </w:pPr>
            <w:r w:rsidRPr="0016039F">
              <w:rPr>
                <w:rFonts w:eastAsia="MS Mincho"/>
                <w:b/>
                <w:szCs w:val="26"/>
                <w:lang w:val="nb-NO"/>
              </w:rPr>
              <w:t>(</w:t>
            </w:r>
            <w:r w:rsidRPr="0016039F">
              <w:rPr>
                <w:rFonts w:eastAsia="MS Mincho"/>
                <w:i/>
                <w:szCs w:val="26"/>
                <w:lang w:val="nb-NO"/>
              </w:rPr>
              <w:t>Ký và ghi rõ họ tên)</w:t>
            </w:r>
          </w:p>
          <w:p w14:paraId="7F9A64C1" w14:textId="77777777" w:rsidR="00A43BAD" w:rsidRPr="0016039F" w:rsidRDefault="00A43BAD" w:rsidP="009834C8">
            <w:pPr>
              <w:spacing w:line="320" w:lineRule="exact"/>
              <w:jc w:val="center"/>
              <w:rPr>
                <w:rFonts w:eastAsia="MS Mincho"/>
                <w:szCs w:val="26"/>
                <w:lang w:val="nb-NO"/>
              </w:rPr>
            </w:pPr>
          </w:p>
          <w:p w14:paraId="61183633" w14:textId="77777777" w:rsidR="00A43BAD" w:rsidRPr="0016039F" w:rsidRDefault="00A43BAD" w:rsidP="009834C8">
            <w:pPr>
              <w:spacing w:line="320" w:lineRule="exact"/>
              <w:jc w:val="center"/>
              <w:rPr>
                <w:rFonts w:eastAsia="MS Mincho"/>
                <w:szCs w:val="26"/>
                <w:lang w:val="nb-NO"/>
              </w:rPr>
            </w:pPr>
          </w:p>
          <w:p w14:paraId="78E4268E" w14:textId="77777777" w:rsidR="00A43BAD" w:rsidRPr="0016039F" w:rsidRDefault="00A43BAD" w:rsidP="009834C8">
            <w:pPr>
              <w:spacing w:line="320" w:lineRule="exact"/>
              <w:jc w:val="center"/>
              <w:rPr>
                <w:rFonts w:eastAsia="MS Mincho"/>
                <w:szCs w:val="26"/>
                <w:lang w:val="nb-NO"/>
              </w:rPr>
            </w:pPr>
          </w:p>
          <w:p w14:paraId="63A8023B" w14:textId="77777777" w:rsidR="00A43BAD" w:rsidRPr="0016039F" w:rsidRDefault="00A43BAD" w:rsidP="009834C8">
            <w:pPr>
              <w:spacing w:line="320" w:lineRule="exact"/>
              <w:jc w:val="center"/>
              <w:rPr>
                <w:rFonts w:eastAsia="MS Mincho"/>
                <w:i/>
                <w:szCs w:val="26"/>
                <w:lang w:val="nb-NO"/>
              </w:rPr>
            </w:pPr>
            <w:r w:rsidRPr="0016039F">
              <w:rPr>
                <w:rFonts w:eastAsia="MS Mincho"/>
                <w:i/>
                <w:szCs w:val="26"/>
                <w:lang w:val="nb-NO"/>
              </w:rPr>
              <w:t>Lê Đỗ Huyền Trang</w:t>
            </w:r>
          </w:p>
        </w:tc>
      </w:tr>
    </w:tbl>
    <w:p w14:paraId="72D594C0" w14:textId="77777777" w:rsidR="00E77B0F" w:rsidRPr="00C56FED" w:rsidRDefault="00E77B0F" w:rsidP="00E77B0F">
      <w:pPr>
        <w:tabs>
          <w:tab w:val="left" w:pos="3315"/>
        </w:tabs>
        <w:spacing w:line="280" w:lineRule="exact"/>
        <w:jc w:val="both"/>
        <w:rPr>
          <w:bCs/>
          <w:i/>
          <w:sz w:val="26"/>
          <w:szCs w:val="26"/>
          <w:lang w:val="nb-NO"/>
        </w:rPr>
      </w:pPr>
    </w:p>
    <w:p w14:paraId="06B88769" w14:textId="77777777" w:rsidR="00E77B0F" w:rsidRPr="0016039F" w:rsidRDefault="00E77B0F" w:rsidP="00E77B0F">
      <w:pPr>
        <w:tabs>
          <w:tab w:val="left" w:pos="3315"/>
        </w:tabs>
        <w:spacing w:line="280" w:lineRule="exact"/>
        <w:jc w:val="both"/>
        <w:rPr>
          <w:bCs/>
          <w:i/>
          <w:szCs w:val="26"/>
          <w:lang w:val="nb-NO"/>
        </w:rPr>
      </w:pPr>
      <w:r w:rsidRPr="0016039F">
        <w:rPr>
          <w:bCs/>
          <w:i/>
          <w:szCs w:val="26"/>
          <w:lang w:val="nb-NO"/>
        </w:rPr>
        <w:t xml:space="preserve">Tiêu chí 1.4: </w:t>
      </w:r>
      <w:r w:rsidRPr="0016039F">
        <w:rPr>
          <w:i/>
          <w:szCs w:val="26"/>
        </w:rPr>
        <w:t>Hiệu trưởng, phó hiệu trưởng, tổ chuyên môn và tổ văn phòng</w:t>
      </w:r>
    </w:p>
    <w:p w14:paraId="702F6BC8" w14:textId="77777777" w:rsidR="00E77B0F" w:rsidRPr="00C56FED" w:rsidRDefault="00E77B0F" w:rsidP="00E77B0F">
      <w:pPr>
        <w:rPr>
          <w:i/>
          <w:sz w:val="26"/>
          <w:szCs w:val="26"/>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1843"/>
        <w:gridCol w:w="1163"/>
        <w:gridCol w:w="1814"/>
        <w:gridCol w:w="1276"/>
        <w:gridCol w:w="1842"/>
      </w:tblGrid>
      <w:tr w:rsidR="00E77B0F" w:rsidRPr="00C56FED" w14:paraId="3C66D072" w14:textId="77777777" w:rsidTr="00E77B0F">
        <w:tc>
          <w:tcPr>
            <w:tcW w:w="2977" w:type="dxa"/>
            <w:gridSpan w:val="2"/>
          </w:tcPr>
          <w:p w14:paraId="6646D10A"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Mức 1</w:t>
            </w:r>
          </w:p>
        </w:tc>
        <w:tc>
          <w:tcPr>
            <w:tcW w:w="2977" w:type="dxa"/>
            <w:gridSpan w:val="2"/>
          </w:tcPr>
          <w:p w14:paraId="45CE505D"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Mức 2</w:t>
            </w:r>
          </w:p>
        </w:tc>
        <w:tc>
          <w:tcPr>
            <w:tcW w:w="3118" w:type="dxa"/>
            <w:gridSpan w:val="2"/>
          </w:tcPr>
          <w:p w14:paraId="16EDD090"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Mức 3</w:t>
            </w:r>
          </w:p>
        </w:tc>
      </w:tr>
      <w:tr w:rsidR="00E77B0F" w:rsidRPr="00C56FED" w14:paraId="2020333D" w14:textId="77777777" w:rsidTr="00E77B0F">
        <w:tc>
          <w:tcPr>
            <w:tcW w:w="1134" w:type="dxa"/>
            <w:vAlign w:val="center"/>
          </w:tcPr>
          <w:p w14:paraId="4F577EBA"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Chỉ báo</w:t>
            </w:r>
          </w:p>
        </w:tc>
        <w:tc>
          <w:tcPr>
            <w:tcW w:w="1843" w:type="dxa"/>
            <w:vAlign w:val="center"/>
          </w:tcPr>
          <w:p w14:paraId="6AA59330"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Đạt/ Không đạt</w:t>
            </w:r>
          </w:p>
        </w:tc>
        <w:tc>
          <w:tcPr>
            <w:tcW w:w="1163" w:type="dxa"/>
            <w:vAlign w:val="center"/>
          </w:tcPr>
          <w:p w14:paraId="6D0C8EAC"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Chỉ báo</w:t>
            </w:r>
          </w:p>
          <w:p w14:paraId="15CA4E74"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(nếu có)</w:t>
            </w:r>
          </w:p>
        </w:tc>
        <w:tc>
          <w:tcPr>
            <w:tcW w:w="1814" w:type="dxa"/>
            <w:vAlign w:val="center"/>
          </w:tcPr>
          <w:p w14:paraId="0D307642"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Đạt/ Không đạt</w:t>
            </w:r>
          </w:p>
        </w:tc>
        <w:tc>
          <w:tcPr>
            <w:tcW w:w="1276" w:type="dxa"/>
            <w:vAlign w:val="center"/>
          </w:tcPr>
          <w:p w14:paraId="17358BB5"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Chỉ báo</w:t>
            </w:r>
          </w:p>
          <w:p w14:paraId="7C3D6E66"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(nếu có)</w:t>
            </w:r>
          </w:p>
        </w:tc>
        <w:tc>
          <w:tcPr>
            <w:tcW w:w="1842" w:type="dxa"/>
            <w:vAlign w:val="center"/>
          </w:tcPr>
          <w:p w14:paraId="5BC1427A"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Đạt/ Không đạt</w:t>
            </w:r>
          </w:p>
        </w:tc>
      </w:tr>
      <w:tr w:rsidR="0016039F" w:rsidRPr="00C56FED" w14:paraId="599F3015" w14:textId="77777777" w:rsidTr="00E77B0F">
        <w:tc>
          <w:tcPr>
            <w:tcW w:w="1134" w:type="dxa"/>
          </w:tcPr>
          <w:p w14:paraId="0E5A7ABD" w14:textId="77777777" w:rsidR="0016039F" w:rsidRPr="00C56FED" w:rsidRDefault="0016039F" w:rsidP="000D31D4">
            <w:pPr>
              <w:spacing w:line="320" w:lineRule="exact"/>
              <w:contextualSpacing/>
              <w:jc w:val="center"/>
              <w:rPr>
                <w:rFonts w:eastAsia="Calibri"/>
                <w:sz w:val="26"/>
                <w:szCs w:val="26"/>
              </w:rPr>
            </w:pPr>
            <w:r>
              <w:rPr>
                <w:rFonts w:eastAsia="Calibri"/>
                <w:sz w:val="26"/>
                <w:szCs w:val="26"/>
              </w:rPr>
              <w:t>a</w:t>
            </w:r>
          </w:p>
        </w:tc>
        <w:tc>
          <w:tcPr>
            <w:tcW w:w="1843" w:type="dxa"/>
          </w:tcPr>
          <w:p w14:paraId="40235464" w14:textId="77777777" w:rsidR="0016039F" w:rsidRPr="00C56FED" w:rsidRDefault="0016039F" w:rsidP="00E77B0F">
            <w:pPr>
              <w:spacing w:line="320" w:lineRule="exact"/>
              <w:contextualSpacing/>
              <w:jc w:val="center"/>
              <w:rPr>
                <w:rFonts w:eastAsia="Calibri"/>
                <w:b/>
                <w:sz w:val="26"/>
                <w:szCs w:val="26"/>
              </w:rPr>
            </w:pPr>
            <w:r w:rsidRPr="00C56FED">
              <w:rPr>
                <w:rFonts w:eastAsia="Calibri"/>
                <w:b/>
                <w:sz w:val="26"/>
                <w:szCs w:val="26"/>
              </w:rPr>
              <w:t>Đạt</w:t>
            </w:r>
          </w:p>
        </w:tc>
        <w:tc>
          <w:tcPr>
            <w:tcW w:w="1163" w:type="dxa"/>
          </w:tcPr>
          <w:p w14:paraId="26694EDB"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a</w:t>
            </w:r>
          </w:p>
        </w:tc>
        <w:tc>
          <w:tcPr>
            <w:tcW w:w="1814" w:type="dxa"/>
          </w:tcPr>
          <w:p w14:paraId="3102E8D3" w14:textId="77777777" w:rsidR="0016039F" w:rsidRPr="00C56FED" w:rsidRDefault="0016039F" w:rsidP="00E77B0F">
            <w:pPr>
              <w:spacing w:line="320" w:lineRule="exact"/>
              <w:contextualSpacing/>
              <w:jc w:val="center"/>
              <w:rPr>
                <w:rFonts w:eastAsia="Calibri"/>
                <w:b/>
                <w:sz w:val="26"/>
                <w:szCs w:val="26"/>
              </w:rPr>
            </w:pPr>
            <w:r w:rsidRPr="00C56FED">
              <w:rPr>
                <w:rFonts w:eastAsia="Calibri"/>
                <w:b/>
                <w:sz w:val="26"/>
                <w:szCs w:val="26"/>
              </w:rPr>
              <w:t>Đạt</w:t>
            </w:r>
          </w:p>
        </w:tc>
        <w:tc>
          <w:tcPr>
            <w:tcW w:w="1276" w:type="dxa"/>
          </w:tcPr>
          <w:p w14:paraId="57AAA225"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w:t>
            </w:r>
          </w:p>
        </w:tc>
        <w:tc>
          <w:tcPr>
            <w:tcW w:w="1842" w:type="dxa"/>
          </w:tcPr>
          <w:p w14:paraId="481B47D2" w14:textId="77777777" w:rsidR="0016039F" w:rsidRPr="00C56FED" w:rsidRDefault="0016039F" w:rsidP="00E77B0F">
            <w:pPr>
              <w:spacing w:line="320" w:lineRule="exact"/>
              <w:contextualSpacing/>
              <w:jc w:val="center"/>
              <w:rPr>
                <w:rFonts w:eastAsia="Calibri"/>
                <w:b/>
                <w:sz w:val="26"/>
                <w:szCs w:val="26"/>
              </w:rPr>
            </w:pPr>
            <w:r w:rsidRPr="00C56FED">
              <w:rPr>
                <w:rFonts w:eastAsia="Calibri"/>
                <w:b/>
                <w:sz w:val="26"/>
                <w:szCs w:val="26"/>
              </w:rPr>
              <w:t>-</w:t>
            </w:r>
          </w:p>
        </w:tc>
      </w:tr>
      <w:tr w:rsidR="0016039F" w:rsidRPr="00C56FED" w14:paraId="55F8A5A8" w14:textId="77777777" w:rsidTr="00E77B0F">
        <w:tc>
          <w:tcPr>
            <w:tcW w:w="1134" w:type="dxa"/>
          </w:tcPr>
          <w:p w14:paraId="4B048BF1" w14:textId="77777777" w:rsidR="0016039F" w:rsidRPr="00C56FED" w:rsidRDefault="0016039F" w:rsidP="000D31D4">
            <w:pPr>
              <w:spacing w:line="320" w:lineRule="exact"/>
              <w:contextualSpacing/>
              <w:jc w:val="center"/>
              <w:rPr>
                <w:rFonts w:eastAsia="Calibri"/>
                <w:sz w:val="26"/>
                <w:szCs w:val="26"/>
              </w:rPr>
            </w:pPr>
            <w:r>
              <w:rPr>
                <w:rFonts w:eastAsia="Calibri"/>
                <w:sz w:val="26"/>
                <w:szCs w:val="26"/>
              </w:rPr>
              <w:t>b</w:t>
            </w:r>
          </w:p>
        </w:tc>
        <w:tc>
          <w:tcPr>
            <w:tcW w:w="1843" w:type="dxa"/>
          </w:tcPr>
          <w:p w14:paraId="08796F20" w14:textId="77777777" w:rsidR="0016039F" w:rsidRPr="00C56FED" w:rsidRDefault="0016039F" w:rsidP="00E77B0F">
            <w:pPr>
              <w:spacing w:line="320" w:lineRule="exact"/>
              <w:contextualSpacing/>
              <w:jc w:val="center"/>
              <w:rPr>
                <w:rFonts w:eastAsia="Calibri"/>
                <w:b/>
                <w:sz w:val="26"/>
                <w:szCs w:val="26"/>
              </w:rPr>
            </w:pPr>
            <w:r w:rsidRPr="00C56FED">
              <w:rPr>
                <w:rFonts w:eastAsia="Calibri"/>
                <w:b/>
                <w:sz w:val="26"/>
                <w:szCs w:val="26"/>
              </w:rPr>
              <w:t>Đạt</w:t>
            </w:r>
          </w:p>
        </w:tc>
        <w:tc>
          <w:tcPr>
            <w:tcW w:w="1163" w:type="dxa"/>
          </w:tcPr>
          <w:p w14:paraId="35A8D88C"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b</w:t>
            </w:r>
          </w:p>
        </w:tc>
        <w:tc>
          <w:tcPr>
            <w:tcW w:w="1814" w:type="dxa"/>
          </w:tcPr>
          <w:p w14:paraId="298835FF" w14:textId="77777777" w:rsidR="0016039F" w:rsidRPr="00C56FED" w:rsidRDefault="0016039F" w:rsidP="00E77B0F">
            <w:pPr>
              <w:spacing w:line="320" w:lineRule="exact"/>
              <w:contextualSpacing/>
              <w:jc w:val="center"/>
              <w:rPr>
                <w:rFonts w:eastAsia="Calibri"/>
                <w:sz w:val="26"/>
                <w:szCs w:val="26"/>
              </w:rPr>
            </w:pPr>
            <w:r w:rsidRPr="00C56FED">
              <w:rPr>
                <w:rFonts w:eastAsia="Calibri"/>
                <w:b/>
                <w:sz w:val="26"/>
                <w:szCs w:val="26"/>
              </w:rPr>
              <w:t>Đạt</w:t>
            </w:r>
          </w:p>
        </w:tc>
        <w:tc>
          <w:tcPr>
            <w:tcW w:w="1276" w:type="dxa"/>
          </w:tcPr>
          <w:p w14:paraId="698C47E2"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w:t>
            </w:r>
          </w:p>
        </w:tc>
        <w:tc>
          <w:tcPr>
            <w:tcW w:w="1842" w:type="dxa"/>
          </w:tcPr>
          <w:p w14:paraId="45AE978C" w14:textId="77777777" w:rsidR="0016039F" w:rsidRPr="00C56FED" w:rsidRDefault="0016039F" w:rsidP="00E77B0F">
            <w:pPr>
              <w:spacing w:line="320" w:lineRule="exact"/>
              <w:contextualSpacing/>
              <w:jc w:val="center"/>
              <w:rPr>
                <w:rFonts w:eastAsia="Calibri"/>
                <w:sz w:val="26"/>
                <w:szCs w:val="26"/>
              </w:rPr>
            </w:pPr>
            <w:r w:rsidRPr="00C56FED">
              <w:rPr>
                <w:rFonts w:eastAsia="Calibri"/>
                <w:b/>
                <w:sz w:val="26"/>
                <w:szCs w:val="26"/>
              </w:rPr>
              <w:t>-</w:t>
            </w:r>
          </w:p>
        </w:tc>
      </w:tr>
      <w:tr w:rsidR="0016039F" w:rsidRPr="00C56FED" w14:paraId="5FDA5064" w14:textId="77777777" w:rsidTr="00E77B0F">
        <w:tc>
          <w:tcPr>
            <w:tcW w:w="1134" w:type="dxa"/>
          </w:tcPr>
          <w:p w14:paraId="3EF80907" w14:textId="77777777" w:rsidR="0016039F" w:rsidRPr="00C56FED" w:rsidRDefault="0016039F" w:rsidP="000D31D4">
            <w:pPr>
              <w:spacing w:line="320" w:lineRule="exact"/>
              <w:contextualSpacing/>
              <w:jc w:val="center"/>
              <w:rPr>
                <w:rFonts w:eastAsia="Calibri"/>
                <w:sz w:val="26"/>
                <w:szCs w:val="26"/>
              </w:rPr>
            </w:pPr>
            <w:r>
              <w:rPr>
                <w:rFonts w:eastAsia="Calibri"/>
                <w:sz w:val="26"/>
                <w:szCs w:val="26"/>
              </w:rPr>
              <w:t>c</w:t>
            </w:r>
          </w:p>
        </w:tc>
        <w:tc>
          <w:tcPr>
            <w:tcW w:w="1843" w:type="dxa"/>
          </w:tcPr>
          <w:p w14:paraId="4C7F3A11" w14:textId="77777777" w:rsidR="0016039F" w:rsidRPr="00C56FED" w:rsidRDefault="0016039F" w:rsidP="00E77B0F">
            <w:pPr>
              <w:spacing w:line="320" w:lineRule="exact"/>
              <w:contextualSpacing/>
              <w:jc w:val="center"/>
              <w:rPr>
                <w:rFonts w:eastAsia="Calibri"/>
                <w:b/>
                <w:sz w:val="26"/>
                <w:szCs w:val="26"/>
              </w:rPr>
            </w:pPr>
            <w:r w:rsidRPr="00C56FED">
              <w:rPr>
                <w:rFonts w:eastAsia="Calibri"/>
                <w:b/>
                <w:sz w:val="26"/>
                <w:szCs w:val="26"/>
              </w:rPr>
              <w:t>Đạt</w:t>
            </w:r>
          </w:p>
        </w:tc>
        <w:tc>
          <w:tcPr>
            <w:tcW w:w="1163" w:type="dxa"/>
          </w:tcPr>
          <w:p w14:paraId="47E386ED"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w:t>
            </w:r>
          </w:p>
        </w:tc>
        <w:tc>
          <w:tcPr>
            <w:tcW w:w="1814" w:type="dxa"/>
          </w:tcPr>
          <w:p w14:paraId="7EBC0963"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w:t>
            </w:r>
          </w:p>
        </w:tc>
        <w:tc>
          <w:tcPr>
            <w:tcW w:w="1276" w:type="dxa"/>
          </w:tcPr>
          <w:p w14:paraId="0EC10C42"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w:t>
            </w:r>
          </w:p>
        </w:tc>
        <w:tc>
          <w:tcPr>
            <w:tcW w:w="1842" w:type="dxa"/>
          </w:tcPr>
          <w:p w14:paraId="1F000C08"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w:t>
            </w:r>
          </w:p>
        </w:tc>
      </w:tr>
      <w:tr w:rsidR="00E77B0F" w:rsidRPr="00C56FED" w14:paraId="36F740B5" w14:textId="77777777" w:rsidTr="00E77B0F">
        <w:tc>
          <w:tcPr>
            <w:tcW w:w="2977" w:type="dxa"/>
            <w:gridSpan w:val="2"/>
          </w:tcPr>
          <w:p w14:paraId="554B0317" w14:textId="77777777" w:rsidR="00E77B0F" w:rsidRPr="00C56FED" w:rsidRDefault="00E77B0F" w:rsidP="00E77B0F">
            <w:pPr>
              <w:spacing w:line="320" w:lineRule="exact"/>
              <w:contextualSpacing/>
              <w:jc w:val="center"/>
              <w:rPr>
                <w:rFonts w:eastAsia="Calibri"/>
                <w:b/>
                <w:sz w:val="26"/>
                <w:szCs w:val="26"/>
              </w:rPr>
            </w:pPr>
            <w:r w:rsidRPr="00C56FED">
              <w:rPr>
                <w:rFonts w:eastAsia="Calibri"/>
                <w:b/>
                <w:sz w:val="26"/>
                <w:szCs w:val="26"/>
              </w:rPr>
              <w:t>Đạt</w:t>
            </w:r>
          </w:p>
        </w:tc>
        <w:tc>
          <w:tcPr>
            <w:tcW w:w="2977" w:type="dxa"/>
            <w:gridSpan w:val="2"/>
          </w:tcPr>
          <w:p w14:paraId="39C25F60" w14:textId="77777777" w:rsidR="00E77B0F" w:rsidRPr="00C56FED" w:rsidRDefault="00E77B0F" w:rsidP="00E77B0F">
            <w:pPr>
              <w:spacing w:line="320" w:lineRule="exact"/>
              <w:contextualSpacing/>
              <w:jc w:val="center"/>
              <w:rPr>
                <w:rFonts w:eastAsia="Calibri"/>
                <w:sz w:val="26"/>
                <w:szCs w:val="26"/>
              </w:rPr>
            </w:pPr>
            <w:r w:rsidRPr="00C56FED">
              <w:rPr>
                <w:rFonts w:eastAsia="Calibri"/>
                <w:b/>
                <w:sz w:val="26"/>
                <w:szCs w:val="26"/>
              </w:rPr>
              <w:t>Đạt</w:t>
            </w:r>
          </w:p>
        </w:tc>
        <w:tc>
          <w:tcPr>
            <w:tcW w:w="3118" w:type="dxa"/>
            <w:gridSpan w:val="2"/>
          </w:tcPr>
          <w:p w14:paraId="70D1AD6E" w14:textId="77777777" w:rsidR="00E77B0F" w:rsidRPr="00C56FED" w:rsidRDefault="00E77B0F" w:rsidP="00E77B0F">
            <w:pPr>
              <w:spacing w:line="320" w:lineRule="exact"/>
              <w:contextualSpacing/>
              <w:jc w:val="center"/>
              <w:rPr>
                <w:rFonts w:eastAsia="Calibri"/>
                <w:sz w:val="26"/>
                <w:szCs w:val="26"/>
              </w:rPr>
            </w:pPr>
            <w:r w:rsidRPr="00C56FED">
              <w:rPr>
                <w:rFonts w:eastAsia="Calibri"/>
                <w:b/>
                <w:sz w:val="26"/>
                <w:szCs w:val="26"/>
              </w:rPr>
              <w:t>-</w:t>
            </w:r>
          </w:p>
        </w:tc>
      </w:tr>
    </w:tbl>
    <w:p w14:paraId="467A4163" w14:textId="77777777" w:rsidR="00E77B0F" w:rsidRPr="00C56FED" w:rsidRDefault="00A2036F" w:rsidP="00A2036F">
      <w:pPr>
        <w:widowControl w:val="0"/>
        <w:tabs>
          <w:tab w:val="left" w:pos="700"/>
        </w:tabs>
        <w:spacing w:line="320" w:lineRule="exact"/>
        <w:rPr>
          <w:b/>
          <w:bCs/>
          <w:sz w:val="26"/>
          <w:szCs w:val="26"/>
        </w:rPr>
      </w:pPr>
      <w:r>
        <w:rPr>
          <w:b/>
          <w:bCs/>
          <w:sz w:val="26"/>
          <w:szCs w:val="26"/>
        </w:rPr>
        <w:t xml:space="preserve">          </w:t>
      </w:r>
      <w:r w:rsidR="00E77B0F" w:rsidRPr="0016039F">
        <w:rPr>
          <w:b/>
          <w:bCs/>
          <w:szCs w:val="26"/>
        </w:rPr>
        <w:t>Kết quả: Đạt Mức 2</w:t>
      </w:r>
    </w:p>
    <w:p w14:paraId="5B2B4070" w14:textId="77777777" w:rsidR="00E77B0F" w:rsidRPr="00C56FED" w:rsidRDefault="00E77B0F" w:rsidP="00E77B0F">
      <w:pPr>
        <w:widowControl w:val="0"/>
        <w:tabs>
          <w:tab w:val="left" w:pos="700"/>
        </w:tabs>
        <w:spacing w:line="320" w:lineRule="exact"/>
        <w:ind w:firstLine="697"/>
        <w:rPr>
          <w:b/>
          <w:bCs/>
          <w:sz w:val="26"/>
          <w:szCs w:val="26"/>
        </w:rPr>
      </w:pPr>
    </w:p>
    <w:tbl>
      <w:tblPr>
        <w:tblW w:w="0" w:type="auto"/>
        <w:tblLook w:val="01E0" w:firstRow="1" w:lastRow="1" w:firstColumn="1" w:lastColumn="1" w:noHBand="0" w:noVBand="0"/>
      </w:tblPr>
      <w:tblGrid>
        <w:gridCol w:w="3893"/>
        <w:gridCol w:w="5179"/>
      </w:tblGrid>
      <w:tr w:rsidR="00A43BAD" w:rsidRPr="0016039F" w14:paraId="1CB7FF7B" w14:textId="77777777" w:rsidTr="009834C8">
        <w:trPr>
          <w:trHeight w:val="80"/>
        </w:trPr>
        <w:tc>
          <w:tcPr>
            <w:tcW w:w="3936" w:type="dxa"/>
            <w:shd w:val="clear" w:color="auto" w:fill="auto"/>
          </w:tcPr>
          <w:p w14:paraId="255401D9" w14:textId="77777777" w:rsidR="00A43BAD" w:rsidRPr="0016039F" w:rsidRDefault="00A43BAD" w:rsidP="009834C8">
            <w:pPr>
              <w:spacing w:line="320" w:lineRule="exact"/>
              <w:jc w:val="center"/>
              <w:rPr>
                <w:rFonts w:eastAsia="MS Mincho"/>
                <w:b/>
                <w:szCs w:val="26"/>
                <w:lang w:val="nb-NO"/>
              </w:rPr>
            </w:pPr>
            <w:r w:rsidRPr="0016039F">
              <w:rPr>
                <w:rFonts w:eastAsia="MS Mincho"/>
                <w:b/>
                <w:szCs w:val="26"/>
                <w:lang w:val="nb-NO"/>
              </w:rPr>
              <w:t>Xác nhận của nhóm trưởng</w:t>
            </w:r>
          </w:p>
          <w:p w14:paraId="22D7B0A9" w14:textId="77777777" w:rsidR="00A43BAD" w:rsidRPr="0016039F" w:rsidRDefault="00A43BAD" w:rsidP="009834C8">
            <w:pPr>
              <w:spacing w:line="320" w:lineRule="exact"/>
              <w:jc w:val="center"/>
              <w:rPr>
                <w:rFonts w:eastAsia="MS Mincho"/>
                <w:b/>
                <w:szCs w:val="26"/>
                <w:lang w:val="nb-NO"/>
              </w:rPr>
            </w:pPr>
          </w:p>
          <w:p w14:paraId="47A0FA2B" w14:textId="77777777" w:rsidR="00A43BAD" w:rsidRPr="0016039F" w:rsidRDefault="00A43BAD" w:rsidP="009834C8">
            <w:pPr>
              <w:spacing w:line="320" w:lineRule="exact"/>
              <w:jc w:val="center"/>
              <w:rPr>
                <w:rFonts w:eastAsia="MS Mincho"/>
                <w:b/>
                <w:szCs w:val="26"/>
                <w:lang w:val="nb-NO"/>
              </w:rPr>
            </w:pPr>
          </w:p>
          <w:p w14:paraId="05AA14FF" w14:textId="77777777" w:rsidR="00A43BAD" w:rsidRPr="0016039F" w:rsidRDefault="00A43BAD" w:rsidP="009834C8">
            <w:pPr>
              <w:spacing w:line="320" w:lineRule="exact"/>
              <w:jc w:val="center"/>
              <w:rPr>
                <w:rFonts w:eastAsia="MS Mincho"/>
                <w:b/>
                <w:szCs w:val="26"/>
                <w:lang w:val="nb-NO"/>
              </w:rPr>
            </w:pPr>
          </w:p>
          <w:p w14:paraId="68F43827" w14:textId="77777777" w:rsidR="00A43BAD" w:rsidRPr="0016039F" w:rsidRDefault="00A43BAD" w:rsidP="009834C8">
            <w:pPr>
              <w:spacing w:line="320" w:lineRule="exact"/>
              <w:jc w:val="center"/>
              <w:rPr>
                <w:rFonts w:eastAsia="MS Mincho"/>
                <w:b/>
                <w:szCs w:val="26"/>
                <w:lang w:val="nb-NO"/>
              </w:rPr>
            </w:pPr>
          </w:p>
          <w:p w14:paraId="7C1B0EE0" w14:textId="77777777" w:rsidR="00A43BAD" w:rsidRPr="0016039F" w:rsidRDefault="00A43BAD" w:rsidP="009834C8">
            <w:pPr>
              <w:spacing w:line="320" w:lineRule="exact"/>
              <w:jc w:val="center"/>
              <w:rPr>
                <w:rFonts w:eastAsia="MS Mincho"/>
                <w:b/>
                <w:szCs w:val="26"/>
                <w:lang w:val="nb-NO"/>
              </w:rPr>
            </w:pPr>
          </w:p>
          <w:p w14:paraId="351697FE" w14:textId="77777777" w:rsidR="00A43BAD" w:rsidRPr="0016039F" w:rsidRDefault="00A43BAD" w:rsidP="009834C8">
            <w:pPr>
              <w:spacing w:line="320" w:lineRule="exact"/>
              <w:jc w:val="center"/>
              <w:rPr>
                <w:rFonts w:eastAsia="MS Mincho"/>
                <w:i/>
                <w:szCs w:val="26"/>
                <w:lang w:val="nb-NO"/>
              </w:rPr>
            </w:pPr>
            <w:r w:rsidRPr="0016039F">
              <w:rPr>
                <w:rFonts w:eastAsia="MS Mincho"/>
                <w:i/>
                <w:szCs w:val="26"/>
                <w:lang w:val="nb-NO"/>
              </w:rPr>
              <w:t>Lê Thị Thảo</w:t>
            </w:r>
          </w:p>
        </w:tc>
        <w:tc>
          <w:tcPr>
            <w:tcW w:w="5244" w:type="dxa"/>
            <w:shd w:val="clear" w:color="auto" w:fill="auto"/>
          </w:tcPr>
          <w:p w14:paraId="3ED1C56A" w14:textId="77777777" w:rsidR="00A43BAD" w:rsidRPr="0016039F" w:rsidRDefault="00A43BAD" w:rsidP="009834C8">
            <w:pPr>
              <w:spacing w:line="320" w:lineRule="exact"/>
              <w:jc w:val="center"/>
              <w:rPr>
                <w:rFonts w:eastAsia="MS Mincho"/>
                <w:i/>
                <w:szCs w:val="26"/>
                <w:lang w:val="nb-NO"/>
              </w:rPr>
            </w:pPr>
            <w:r w:rsidRPr="0016039F">
              <w:rPr>
                <w:rFonts w:eastAsia="MS Mincho"/>
                <w:i/>
                <w:szCs w:val="26"/>
                <w:lang w:val="nb-NO"/>
              </w:rPr>
              <w:t>Quận 2, ngày</w:t>
            </w:r>
            <w:r>
              <w:rPr>
                <w:rFonts w:eastAsia="MS Mincho"/>
                <w:i/>
                <w:szCs w:val="26"/>
                <w:lang w:val="nb-NO"/>
              </w:rPr>
              <w:t xml:space="preserve"> ..... </w:t>
            </w:r>
            <w:r w:rsidRPr="0016039F">
              <w:rPr>
                <w:rFonts w:eastAsia="MS Mincho"/>
                <w:i/>
                <w:szCs w:val="26"/>
                <w:lang w:val="nb-NO"/>
              </w:rPr>
              <w:t xml:space="preserve">tháng </w:t>
            </w:r>
            <w:r>
              <w:rPr>
                <w:rFonts w:eastAsia="MS Mincho"/>
                <w:i/>
                <w:szCs w:val="26"/>
                <w:lang w:val="nb-NO"/>
              </w:rPr>
              <w:t>.....</w:t>
            </w:r>
            <w:r w:rsidRPr="0016039F">
              <w:rPr>
                <w:rFonts w:eastAsia="MS Mincho"/>
                <w:i/>
                <w:szCs w:val="26"/>
                <w:lang w:val="nb-NO"/>
              </w:rPr>
              <w:t xml:space="preserve"> năm 2019</w:t>
            </w:r>
          </w:p>
          <w:p w14:paraId="108F3AB1" w14:textId="77777777" w:rsidR="00A43BAD" w:rsidRPr="0016039F" w:rsidRDefault="00A43BAD" w:rsidP="009834C8">
            <w:pPr>
              <w:spacing w:line="320" w:lineRule="exact"/>
              <w:jc w:val="center"/>
              <w:rPr>
                <w:rFonts w:eastAsia="MS Mincho"/>
                <w:b/>
                <w:szCs w:val="26"/>
                <w:lang w:val="nb-NO"/>
              </w:rPr>
            </w:pPr>
            <w:r w:rsidRPr="0016039F">
              <w:rPr>
                <w:rFonts w:eastAsia="MS Mincho"/>
                <w:b/>
                <w:szCs w:val="26"/>
                <w:lang w:val="nb-NO"/>
              </w:rPr>
              <w:t>Người viết</w:t>
            </w:r>
          </w:p>
          <w:p w14:paraId="61CB6134" w14:textId="77777777" w:rsidR="00A43BAD" w:rsidRPr="0016039F" w:rsidRDefault="00A43BAD" w:rsidP="009834C8">
            <w:pPr>
              <w:spacing w:line="320" w:lineRule="exact"/>
              <w:jc w:val="center"/>
              <w:rPr>
                <w:rFonts w:eastAsia="MS Mincho"/>
                <w:i/>
                <w:szCs w:val="26"/>
                <w:lang w:val="nb-NO"/>
              </w:rPr>
            </w:pPr>
            <w:r w:rsidRPr="0016039F">
              <w:rPr>
                <w:rFonts w:eastAsia="MS Mincho"/>
                <w:b/>
                <w:szCs w:val="26"/>
                <w:lang w:val="nb-NO"/>
              </w:rPr>
              <w:t>(</w:t>
            </w:r>
            <w:r w:rsidRPr="0016039F">
              <w:rPr>
                <w:rFonts w:eastAsia="MS Mincho"/>
                <w:i/>
                <w:szCs w:val="26"/>
                <w:lang w:val="nb-NO"/>
              </w:rPr>
              <w:t>Ký và ghi rõ họ tên)</w:t>
            </w:r>
          </w:p>
          <w:p w14:paraId="525CFDFA" w14:textId="77777777" w:rsidR="00A43BAD" w:rsidRPr="0016039F" w:rsidRDefault="00A43BAD" w:rsidP="009834C8">
            <w:pPr>
              <w:spacing w:line="320" w:lineRule="exact"/>
              <w:jc w:val="center"/>
              <w:rPr>
                <w:rFonts w:eastAsia="MS Mincho"/>
                <w:szCs w:val="26"/>
                <w:lang w:val="nb-NO"/>
              </w:rPr>
            </w:pPr>
          </w:p>
          <w:p w14:paraId="548843D9" w14:textId="77777777" w:rsidR="00A43BAD" w:rsidRPr="0016039F" w:rsidRDefault="00A43BAD" w:rsidP="009834C8">
            <w:pPr>
              <w:spacing w:line="320" w:lineRule="exact"/>
              <w:jc w:val="center"/>
              <w:rPr>
                <w:rFonts w:eastAsia="MS Mincho"/>
                <w:szCs w:val="26"/>
                <w:lang w:val="nb-NO"/>
              </w:rPr>
            </w:pPr>
          </w:p>
          <w:p w14:paraId="0A9FC87B" w14:textId="77777777" w:rsidR="00A43BAD" w:rsidRPr="0016039F" w:rsidRDefault="00A43BAD" w:rsidP="009834C8">
            <w:pPr>
              <w:spacing w:line="320" w:lineRule="exact"/>
              <w:jc w:val="center"/>
              <w:rPr>
                <w:rFonts w:eastAsia="MS Mincho"/>
                <w:szCs w:val="26"/>
                <w:lang w:val="nb-NO"/>
              </w:rPr>
            </w:pPr>
          </w:p>
          <w:p w14:paraId="2EDAD8B2" w14:textId="77777777" w:rsidR="00A43BAD" w:rsidRPr="0016039F" w:rsidRDefault="00A43BAD" w:rsidP="009834C8">
            <w:pPr>
              <w:spacing w:line="320" w:lineRule="exact"/>
              <w:jc w:val="center"/>
              <w:rPr>
                <w:rFonts w:eastAsia="MS Mincho"/>
                <w:i/>
                <w:szCs w:val="26"/>
                <w:lang w:val="nb-NO"/>
              </w:rPr>
            </w:pPr>
            <w:r w:rsidRPr="0016039F">
              <w:rPr>
                <w:rFonts w:eastAsia="MS Mincho"/>
                <w:i/>
                <w:szCs w:val="26"/>
                <w:lang w:val="nb-NO"/>
              </w:rPr>
              <w:t>Lê Đỗ Huyền Trang</w:t>
            </w:r>
          </w:p>
        </w:tc>
      </w:tr>
    </w:tbl>
    <w:p w14:paraId="59D0CADA" w14:textId="77777777" w:rsidR="00E77B0F" w:rsidRPr="00C56FED" w:rsidRDefault="00E77B0F" w:rsidP="00E77B0F">
      <w:pPr>
        <w:spacing w:after="160" w:line="259" w:lineRule="auto"/>
        <w:rPr>
          <w:sz w:val="26"/>
          <w:szCs w:val="26"/>
        </w:rPr>
      </w:pPr>
    </w:p>
    <w:p w14:paraId="3A02FDBD" w14:textId="77777777" w:rsidR="00E77B0F" w:rsidRPr="00C56FED" w:rsidRDefault="00FB2F2A" w:rsidP="00FB2F2A">
      <w:pPr>
        <w:spacing w:after="160" w:line="259" w:lineRule="auto"/>
        <w:rPr>
          <w:bCs/>
          <w:i/>
          <w:iCs/>
          <w:spacing w:val="6"/>
          <w:sz w:val="26"/>
          <w:szCs w:val="26"/>
          <w:lang w:val="nb-NO"/>
        </w:rPr>
      </w:pPr>
      <w:r w:rsidRPr="00C56FED">
        <w:rPr>
          <w:b/>
          <w:szCs w:val="28"/>
        </w:rPr>
        <w:t xml:space="preserve">         </w:t>
      </w:r>
      <w:r w:rsidRPr="00C56FED">
        <w:rPr>
          <w:b/>
          <w:sz w:val="26"/>
          <w:szCs w:val="26"/>
        </w:rPr>
        <w:t xml:space="preserve"> </w:t>
      </w:r>
      <w:r w:rsidR="00E77B0F" w:rsidRPr="0016039F">
        <w:rPr>
          <w:i/>
          <w:szCs w:val="26"/>
        </w:rPr>
        <w:t>Tiêu chí 1.5: Lớp học</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1843"/>
        <w:gridCol w:w="1163"/>
        <w:gridCol w:w="1814"/>
        <w:gridCol w:w="1276"/>
        <w:gridCol w:w="1842"/>
      </w:tblGrid>
      <w:tr w:rsidR="00E77B0F" w:rsidRPr="00C56FED" w14:paraId="3DA674DA" w14:textId="77777777" w:rsidTr="00E77B0F">
        <w:tc>
          <w:tcPr>
            <w:tcW w:w="2977" w:type="dxa"/>
            <w:gridSpan w:val="2"/>
          </w:tcPr>
          <w:p w14:paraId="1FCD0EC2"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Mức 1</w:t>
            </w:r>
          </w:p>
        </w:tc>
        <w:tc>
          <w:tcPr>
            <w:tcW w:w="2977" w:type="dxa"/>
            <w:gridSpan w:val="2"/>
          </w:tcPr>
          <w:p w14:paraId="18BBECD0"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Mức 2</w:t>
            </w:r>
          </w:p>
        </w:tc>
        <w:tc>
          <w:tcPr>
            <w:tcW w:w="3118" w:type="dxa"/>
            <w:gridSpan w:val="2"/>
          </w:tcPr>
          <w:p w14:paraId="7C78B436"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Mức 3</w:t>
            </w:r>
          </w:p>
        </w:tc>
      </w:tr>
      <w:tr w:rsidR="00E77B0F" w:rsidRPr="00C56FED" w14:paraId="19E3B141" w14:textId="77777777" w:rsidTr="00E77B0F">
        <w:tc>
          <w:tcPr>
            <w:tcW w:w="1134" w:type="dxa"/>
            <w:vAlign w:val="center"/>
          </w:tcPr>
          <w:p w14:paraId="35DDA524"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Chỉ báo</w:t>
            </w:r>
          </w:p>
        </w:tc>
        <w:tc>
          <w:tcPr>
            <w:tcW w:w="1843" w:type="dxa"/>
            <w:vAlign w:val="center"/>
          </w:tcPr>
          <w:p w14:paraId="131516AB"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Đạt/ Không đạt</w:t>
            </w:r>
          </w:p>
        </w:tc>
        <w:tc>
          <w:tcPr>
            <w:tcW w:w="1163" w:type="dxa"/>
            <w:vAlign w:val="center"/>
          </w:tcPr>
          <w:p w14:paraId="2B1367A1"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Chỉ báo</w:t>
            </w:r>
          </w:p>
          <w:p w14:paraId="227B463C"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(nếu có)</w:t>
            </w:r>
          </w:p>
        </w:tc>
        <w:tc>
          <w:tcPr>
            <w:tcW w:w="1814" w:type="dxa"/>
            <w:vAlign w:val="center"/>
          </w:tcPr>
          <w:p w14:paraId="6E422EDB"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Đạt/ Không đạt</w:t>
            </w:r>
          </w:p>
        </w:tc>
        <w:tc>
          <w:tcPr>
            <w:tcW w:w="1276" w:type="dxa"/>
            <w:vAlign w:val="center"/>
          </w:tcPr>
          <w:p w14:paraId="7C0C7733"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Chỉ báo</w:t>
            </w:r>
          </w:p>
          <w:p w14:paraId="0545D23F"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(nếu có)</w:t>
            </w:r>
          </w:p>
        </w:tc>
        <w:tc>
          <w:tcPr>
            <w:tcW w:w="1842" w:type="dxa"/>
            <w:vAlign w:val="center"/>
          </w:tcPr>
          <w:p w14:paraId="629F71F5"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Đạt/ Không đạt</w:t>
            </w:r>
          </w:p>
        </w:tc>
      </w:tr>
      <w:tr w:rsidR="0016039F" w:rsidRPr="00C56FED" w14:paraId="2C309B15" w14:textId="77777777" w:rsidTr="00E77B0F">
        <w:tc>
          <w:tcPr>
            <w:tcW w:w="1134" w:type="dxa"/>
          </w:tcPr>
          <w:p w14:paraId="4F13B7A5" w14:textId="77777777" w:rsidR="0016039F" w:rsidRPr="00C56FED" w:rsidRDefault="0016039F" w:rsidP="000D31D4">
            <w:pPr>
              <w:spacing w:line="320" w:lineRule="exact"/>
              <w:contextualSpacing/>
              <w:jc w:val="center"/>
              <w:rPr>
                <w:rFonts w:eastAsia="Calibri"/>
                <w:sz w:val="26"/>
                <w:szCs w:val="26"/>
              </w:rPr>
            </w:pPr>
            <w:r>
              <w:rPr>
                <w:rFonts w:eastAsia="Calibri"/>
                <w:sz w:val="26"/>
                <w:szCs w:val="26"/>
              </w:rPr>
              <w:t>a</w:t>
            </w:r>
          </w:p>
        </w:tc>
        <w:tc>
          <w:tcPr>
            <w:tcW w:w="1843" w:type="dxa"/>
          </w:tcPr>
          <w:p w14:paraId="42791526" w14:textId="77777777" w:rsidR="0016039F" w:rsidRPr="00C56FED" w:rsidRDefault="0016039F" w:rsidP="00E77B0F">
            <w:pPr>
              <w:spacing w:line="320" w:lineRule="exact"/>
              <w:contextualSpacing/>
              <w:jc w:val="center"/>
              <w:rPr>
                <w:rFonts w:eastAsia="Calibri"/>
                <w:b/>
                <w:sz w:val="26"/>
                <w:szCs w:val="26"/>
              </w:rPr>
            </w:pPr>
            <w:r w:rsidRPr="00C56FED">
              <w:rPr>
                <w:rFonts w:eastAsia="Calibri"/>
                <w:b/>
                <w:sz w:val="26"/>
                <w:szCs w:val="26"/>
              </w:rPr>
              <w:t>Không đạt</w:t>
            </w:r>
          </w:p>
        </w:tc>
        <w:tc>
          <w:tcPr>
            <w:tcW w:w="1163" w:type="dxa"/>
          </w:tcPr>
          <w:p w14:paraId="3A2D3556"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w:t>
            </w:r>
          </w:p>
        </w:tc>
        <w:tc>
          <w:tcPr>
            <w:tcW w:w="1814" w:type="dxa"/>
          </w:tcPr>
          <w:p w14:paraId="7363F89C" w14:textId="77777777" w:rsidR="0016039F" w:rsidRPr="00C56FED" w:rsidRDefault="0016039F" w:rsidP="00E77B0F">
            <w:pPr>
              <w:spacing w:line="320" w:lineRule="exact"/>
              <w:contextualSpacing/>
              <w:jc w:val="center"/>
              <w:rPr>
                <w:rFonts w:eastAsia="Calibri"/>
                <w:b/>
                <w:sz w:val="26"/>
                <w:szCs w:val="26"/>
              </w:rPr>
            </w:pPr>
            <w:r w:rsidRPr="00C56FED">
              <w:rPr>
                <w:rFonts w:eastAsia="Calibri"/>
                <w:b/>
                <w:sz w:val="26"/>
                <w:szCs w:val="26"/>
              </w:rPr>
              <w:t>Đạt</w:t>
            </w:r>
          </w:p>
        </w:tc>
        <w:tc>
          <w:tcPr>
            <w:tcW w:w="1276" w:type="dxa"/>
          </w:tcPr>
          <w:p w14:paraId="5D4566BD"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w:t>
            </w:r>
          </w:p>
        </w:tc>
        <w:tc>
          <w:tcPr>
            <w:tcW w:w="1842" w:type="dxa"/>
          </w:tcPr>
          <w:p w14:paraId="4A835A6B" w14:textId="77777777" w:rsidR="0016039F" w:rsidRPr="00C56FED" w:rsidRDefault="0016039F" w:rsidP="00E77B0F">
            <w:pPr>
              <w:spacing w:line="320" w:lineRule="exact"/>
              <w:contextualSpacing/>
              <w:jc w:val="center"/>
              <w:rPr>
                <w:rFonts w:eastAsia="Calibri"/>
                <w:b/>
                <w:sz w:val="26"/>
                <w:szCs w:val="26"/>
              </w:rPr>
            </w:pPr>
            <w:r w:rsidRPr="00C56FED">
              <w:rPr>
                <w:rFonts w:eastAsia="Calibri"/>
                <w:b/>
                <w:sz w:val="26"/>
                <w:szCs w:val="26"/>
              </w:rPr>
              <w:t>Đạt</w:t>
            </w:r>
          </w:p>
        </w:tc>
      </w:tr>
      <w:tr w:rsidR="0016039F" w:rsidRPr="00C56FED" w14:paraId="6507D4AB" w14:textId="77777777" w:rsidTr="00E77B0F">
        <w:tc>
          <w:tcPr>
            <w:tcW w:w="1134" w:type="dxa"/>
          </w:tcPr>
          <w:p w14:paraId="5FBA30CB" w14:textId="77777777" w:rsidR="0016039F" w:rsidRPr="00C56FED" w:rsidRDefault="0016039F" w:rsidP="000D31D4">
            <w:pPr>
              <w:spacing w:line="320" w:lineRule="exact"/>
              <w:contextualSpacing/>
              <w:jc w:val="center"/>
              <w:rPr>
                <w:rFonts w:eastAsia="Calibri"/>
                <w:sz w:val="26"/>
                <w:szCs w:val="26"/>
              </w:rPr>
            </w:pPr>
            <w:r>
              <w:rPr>
                <w:rFonts w:eastAsia="Calibri"/>
                <w:sz w:val="26"/>
                <w:szCs w:val="26"/>
              </w:rPr>
              <w:t>b</w:t>
            </w:r>
          </w:p>
        </w:tc>
        <w:tc>
          <w:tcPr>
            <w:tcW w:w="1843" w:type="dxa"/>
          </w:tcPr>
          <w:p w14:paraId="04EED67C" w14:textId="77777777" w:rsidR="0016039F" w:rsidRPr="00C56FED" w:rsidRDefault="0016039F" w:rsidP="00E77B0F">
            <w:pPr>
              <w:spacing w:line="320" w:lineRule="exact"/>
              <w:contextualSpacing/>
              <w:jc w:val="center"/>
              <w:rPr>
                <w:rFonts w:eastAsia="Calibri"/>
                <w:b/>
                <w:sz w:val="26"/>
                <w:szCs w:val="26"/>
              </w:rPr>
            </w:pPr>
            <w:r w:rsidRPr="00C56FED">
              <w:rPr>
                <w:rFonts w:eastAsia="Calibri"/>
                <w:b/>
                <w:sz w:val="26"/>
                <w:szCs w:val="26"/>
              </w:rPr>
              <w:t>Đạt</w:t>
            </w:r>
          </w:p>
        </w:tc>
        <w:tc>
          <w:tcPr>
            <w:tcW w:w="1163" w:type="dxa"/>
          </w:tcPr>
          <w:p w14:paraId="59A6F464"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w:t>
            </w:r>
          </w:p>
        </w:tc>
        <w:tc>
          <w:tcPr>
            <w:tcW w:w="1814" w:type="dxa"/>
          </w:tcPr>
          <w:p w14:paraId="74FA73A5" w14:textId="77777777" w:rsidR="0016039F" w:rsidRPr="00C56FED" w:rsidRDefault="0016039F" w:rsidP="00E77B0F">
            <w:pPr>
              <w:spacing w:line="320" w:lineRule="exact"/>
              <w:contextualSpacing/>
              <w:jc w:val="center"/>
              <w:rPr>
                <w:rFonts w:eastAsia="Calibri"/>
                <w:sz w:val="26"/>
                <w:szCs w:val="26"/>
              </w:rPr>
            </w:pPr>
            <w:r w:rsidRPr="00C56FED">
              <w:rPr>
                <w:rFonts w:eastAsia="Calibri"/>
                <w:b/>
                <w:sz w:val="26"/>
                <w:szCs w:val="26"/>
              </w:rPr>
              <w:t>-</w:t>
            </w:r>
          </w:p>
        </w:tc>
        <w:tc>
          <w:tcPr>
            <w:tcW w:w="1276" w:type="dxa"/>
          </w:tcPr>
          <w:p w14:paraId="4733808B"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w:t>
            </w:r>
          </w:p>
        </w:tc>
        <w:tc>
          <w:tcPr>
            <w:tcW w:w="1842" w:type="dxa"/>
          </w:tcPr>
          <w:p w14:paraId="1DD73B3A" w14:textId="77777777" w:rsidR="0016039F" w:rsidRPr="00C56FED" w:rsidRDefault="0016039F" w:rsidP="00E77B0F">
            <w:pPr>
              <w:spacing w:line="320" w:lineRule="exact"/>
              <w:contextualSpacing/>
              <w:jc w:val="center"/>
              <w:rPr>
                <w:rFonts w:eastAsia="Calibri"/>
                <w:sz w:val="26"/>
                <w:szCs w:val="26"/>
              </w:rPr>
            </w:pPr>
            <w:r w:rsidRPr="00C56FED">
              <w:rPr>
                <w:rFonts w:eastAsia="Calibri"/>
                <w:b/>
                <w:sz w:val="26"/>
                <w:szCs w:val="26"/>
              </w:rPr>
              <w:t>-</w:t>
            </w:r>
          </w:p>
        </w:tc>
      </w:tr>
      <w:tr w:rsidR="0016039F" w:rsidRPr="00C56FED" w14:paraId="2919EDAF" w14:textId="77777777" w:rsidTr="00E77B0F">
        <w:tc>
          <w:tcPr>
            <w:tcW w:w="1134" w:type="dxa"/>
          </w:tcPr>
          <w:p w14:paraId="78769197" w14:textId="77777777" w:rsidR="0016039F" w:rsidRPr="00C56FED" w:rsidRDefault="0016039F" w:rsidP="000D31D4">
            <w:pPr>
              <w:spacing w:line="320" w:lineRule="exact"/>
              <w:contextualSpacing/>
              <w:jc w:val="center"/>
              <w:rPr>
                <w:rFonts w:eastAsia="Calibri"/>
                <w:sz w:val="26"/>
                <w:szCs w:val="26"/>
              </w:rPr>
            </w:pPr>
            <w:r>
              <w:rPr>
                <w:rFonts w:eastAsia="Calibri"/>
                <w:sz w:val="26"/>
                <w:szCs w:val="26"/>
              </w:rPr>
              <w:t>c</w:t>
            </w:r>
          </w:p>
        </w:tc>
        <w:tc>
          <w:tcPr>
            <w:tcW w:w="1843" w:type="dxa"/>
          </w:tcPr>
          <w:p w14:paraId="77BC3627" w14:textId="77777777" w:rsidR="0016039F" w:rsidRPr="00C56FED" w:rsidRDefault="0016039F" w:rsidP="00E77B0F">
            <w:pPr>
              <w:spacing w:line="320" w:lineRule="exact"/>
              <w:contextualSpacing/>
              <w:jc w:val="center"/>
              <w:rPr>
                <w:rFonts w:eastAsia="Calibri"/>
                <w:b/>
                <w:sz w:val="26"/>
                <w:szCs w:val="26"/>
              </w:rPr>
            </w:pPr>
            <w:r w:rsidRPr="00C56FED">
              <w:rPr>
                <w:rFonts w:eastAsia="Calibri"/>
                <w:b/>
                <w:sz w:val="26"/>
                <w:szCs w:val="26"/>
              </w:rPr>
              <w:t>Đạt</w:t>
            </w:r>
          </w:p>
        </w:tc>
        <w:tc>
          <w:tcPr>
            <w:tcW w:w="1163" w:type="dxa"/>
          </w:tcPr>
          <w:p w14:paraId="0A767061"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w:t>
            </w:r>
          </w:p>
        </w:tc>
        <w:tc>
          <w:tcPr>
            <w:tcW w:w="1814" w:type="dxa"/>
          </w:tcPr>
          <w:p w14:paraId="7CC1F69A"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w:t>
            </w:r>
          </w:p>
        </w:tc>
        <w:tc>
          <w:tcPr>
            <w:tcW w:w="1276" w:type="dxa"/>
          </w:tcPr>
          <w:p w14:paraId="381E6915"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w:t>
            </w:r>
          </w:p>
        </w:tc>
        <w:tc>
          <w:tcPr>
            <w:tcW w:w="1842" w:type="dxa"/>
          </w:tcPr>
          <w:p w14:paraId="01B21D47"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w:t>
            </w:r>
          </w:p>
        </w:tc>
      </w:tr>
      <w:tr w:rsidR="00E77B0F" w:rsidRPr="00C56FED" w14:paraId="1BB7BDAB" w14:textId="77777777" w:rsidTr="00E77B0F">
        <w:tc>
          <w:tcPr>
            <w:tcW w:w="2977" w:type="dxa"/>
            <w:gridSpan w:val="2"/>
          </w:tcPr>
          <w:p w14:paraId="62C01197" w14:textId="77777777" w:rsidR="00E77B0F" w:rsidRPr="00C56FED" w:rsidRDefault="00E77B0F" w:rsidP="00E77B0F">
            <w:pPr>
              <w:spacing w:line="320" w:lineRule="exact"/>
              <w:contextualSpacing/>
              <w:jc w:val="center"/>
              <w:rPr>
                <w:rFonts w:eastAsia="Calibri"/>
                <w:b/>
                <w:sz w:val="26"/>
                <w:szCs w:val="26"/>
              </w:rPr>
            </w:pPr>
            <w:r w:rsidRPr="00C56FED">
              <w:rPr>
                <w:rFonts w:eastAsia="Calibri"/>
                <w:b/>
                <w:sz w:val="26"/>
                <w:szCs w:val="26"/>
              </w:rPr>
              <w:t>Không đạt</w:t>
            </w:r>
          </w:p>
        </w:tc>
        <w:tc>
          <w:tcPr>
            <w:tcW w:w="2977" w:type="dxa"/>
            <w:gridSpan w:val="2"/>
          </w:tcPr>
          <w:p w14:paraId="7D6FB57A" w14:textId="77777777" w:rsidR="00E77B0F" w:rsidRPr="00C56FED" w:rsidRDefault="00E77B0F" w:rsidP="00E77B0F">
            <w:pPr>
              <w:spacing w:line="320" w:lineRule="exact"/>
              <w:contextualSpacing/>
              <w:jc w:val="center"/>
              <w:rPr>
                <w:rFonts w:eastAsia="Calibri"/>
                <w:sz w:val="26"/>
                <w:szCs w:val="26"/>
              </w:rPr>
            </w:pPr>
            <w:r w:rsidRPr="00C56FED">
              <w:rPr>
                <w:rFonts w:eastAsia="Calibri"/>
                <w:b/>
                <w:sz w:val="26"/>
                <w:szCs w:val="26"/>
              </w:rPr>
              <w:t>Không đánh giá</w:t>
            </w:r>
          </w:p>
        </w:tc>
        <w:tc>
          <w:tcPr>
            <w:tcW w:w="3118" w:type="dxa"/>
            <w:gridSpan w:val="2"/>
          </w:tcPr>
          <w:p w14:paraId="4192118A" w14:textId="77777777" w:rsidR="00E77B0F" w:rsidRPr="00C56FED" w:rsidRDefault="00E77B0F" w:rsidP="00E77B0F">
            <w:pPr>
              <w:spacing w:line="320" w:lineRule="exact"/>
              <w:contextualSpacing/>
              <w:jc w:val="center"/>
              <w:rPr>
                <w:rFonts w:eastAsia="Calibri"/>
                <w:sz w:val="26"/>
                <w:szCs w:val="26"/>
              </w:rPr>
            </w:pPr>
            <w:r w:rsidRPr="00C56FED">
              <w:rPr>
                <w:rFonts w:eastAsia="Calibri"/>
                <w:b/>
                <w:sz w:val="26"/>
                <w:szCs w:val="26"/>
              </w:rPr>
              <w:t>Không đánh giá</w:t>
            </w:r>
          </w:p>
        </w:tc>
      </w:tr>
    </w:tbl>
    <w:p w14:paraId="72F3F720" w14:textId="77777777" w:rsidR="00E77B0F" w:rsidRPr="00C56FED" w:rsidRDefault="0016039F" w:rsidP="00A2036F">
      <w:pPr>
        <w:widowControl w:val="0"/>
        <w:tabs>
          <w:tab w:val="left" w:pos="700"/>
        </w:tabs>
        <w:spacing w:line="320" w:lineRule="exact"/>
        <w:rPr>
          <w:b/>
          <w:bCs/>
          <w:sz w:val="26"/>
          <w:szCs w:val="26"/>
        </w:rPr>
      </w:pPr>
      <w:r>
        <w:rPr>
          <w:b/>
          <w:bCs/>
          <w:sz w:val="26"/>
          <w:szCs w:val="26"/>
        </w:rPr>
        <w:t xml:space="preserve">         </w:t>
      </w:r>
      <w:r w:rsidR="00E77B0F" w:rsidRPr="0016039F">
        <w:rPr>
          <w:b/>
          <w:bCs/>
          <w:szCs w:val="26"/>
        </w:rPr>
        <w:t>Đạt: Không đạt</w:t>
      </w:r>
    </w:p>
    <w:p w14:paraId="145C74B3" w14:textId="77777777" w:rsidR="00E77B0F" w:rsidRPr="00C56FED" w:rsidRDefault="00E77B0F" w:rsidP="00E77B0F">
      <w:pPr>
        <w:widowControl w:val="0"/>
        <w:tabs>
          <w:tab w:val="left" w:pos="700"/>
        </w:tabs>
        <w:spacing w:line="320" w:lineRule="exact"/>
        <w:ind w:firstLine="697"/>
        <w:rPr>
          <w:b/>
          <w:bCs/>
          <w:sz w:val="26"/>
          <w:szCs w:val="26"/>
        </w:rPr>
      </w:pPr>
    </w:p>
    <w:tbl>
      <w:tblPr>
        <w:tblW w:w="0" w:type="auto"/>
        <w:tblLook w:val="01E0" w:firstRow="1" w:lastRow="1" w:firstColumn="1" w:lastColumn="1" w:noHBand="0" w:noVBand="0"/>
      </w:tblPr>
      <w:tblGrid>
        <w:gridCol w:w="3893"/>
        <w:gridCol w:w="5179"/>
      </w:tblGrid>
      <w:tr w:rsidR="00A43BAD" w:rsidRPr="0016039F" w14:paraId="63FDFA22" w14:textId="77777777" w:rsidTr="009834C8">
        <w:trPr>
          <w:trHeight w:val="80"/>
        </w:trPr>
        <w:tc>
          <w:tcPr>
            <w:tcW w:w="3936" w:type="dxa"/>
            <w:shd w:val="clear" w:color="auto" w:fill="auto"/>
          </w:tcPr>
          <w:p w14:paraId="39F5A40F" w14:textId="77777777" w:rsidR="00A43BAD" w:rsidRPr="0016039F" w:rsidRDefault="00A43BAD" w:rsidP="009834C8">
            <w:pPr>
              <w:spacing w:line="320" w:lineRule="exact"/>
              <w:jc w:val="center"/>
              <w:rPr>
                <w:rFonts w:eastAsia="MS Mincho"/>
                <w:b/>
                <w:szCs w:val="26"/>
                <w:lang w:val="nb-NO"/>
              </w:rPr>
            </w:pPr>
            <w:r w:rsidRPr="0016039F">
              <w:rPr>
                <w:rFonts w:eastAsia="MS Mincho"/>
                <w:b/>
                <w:szCs w:val="26"/>
                <w:lang w:val="nb-NO"/>
              </w:rPr>
              <w:t>Xác nhận của nhóm trưởng</w:t>
            </w:r>
          </w:p>
          <w:p w14:paraId="1FA3B3A9" w14:textId="77777777" w:rsidR="00A43BAD" w:rsidRPr="0016039F" w:rsidRDefault="00A43BAD" w:rsidP="009834C8">
            <w:pPr>
              <w:spacing w:line="320" w:lineRule="exact"/>
              <w:jc w:val="center"/>
              <w:rPr>
                <w:rFonts w:eastAsia="MS Mincho"/>
                <w:b/>
                <w:szCs w:val="26"/>
                <w:lang w:val="nb-NO"/>
              </w:rPr>
            </w:pPr>
          </w:p>
          <w:p w14:paraId="6630168F" w14:textId="77777777" w:rsidR="00A43BAD" w:rsidRPr="0016039F" w:rsidRDefault="00A43BAD" w:rsidP="009834C8">
            <w:pPr>
              <w:spacing w:line="320" w:lineRule="exact"/>
              <w:jc w:val="center"/>
              <w:rPr>
                <w:rFonts w:eastAsia="MS Mincho"/>
                <w:b/>
                <w:szCs w:val="26"/>
                <w:lang w:val="nb-NO"/>
              </w:rPr>
            </w:pPr>
          </w:p>
          <w:p w14:paraId="5DDE66AE" w14:textId="77777777" w:rsidR="00A43BAD" w:rsidRPr="0016039F" w:rsidRDefault="00A43BAD" w:rsidP="009834C8">
            <w:pPr>
              <w:spacing w:line="320" w:lineRule="exact"/>
              <w:jc w:val="center"/>
              <w:rPr>
                <w:rFonts w:eastAsia="MS Mincho"/>
                <w:b/>
                <w:szCs w:val="26"/>
                <w:lang w:val="nb-NO"/>
              </w:rPr>
            </w:pPr>
          </w:p>
          <w:p w14:paraId="38160F48" w14:textId="77777777" w:rsidR="00A43BAD" w:rsidRPr="0016039F" w:rsidRDefault="00A43BAD" w:rsidP="009834C8">
            <w:pPr>
              <w:spacing w:line="320" w:lineRule="exact"/>
              <w:jc w:val="center"/>
              <w:rPr>
                <w:rFonts w:eastAsia="MS Mincho"/>
                <w:b/>
                <w:szCs w:val="26"/>
                <w:lang w:val="nb-NO"/>
              </w:rPr>
            </w:pPr>
          </w:p>
          <w:p w14:paraId="4155107A" w14:textId="77777777" w:rsidR="00A43BAD" w:rsidRPr="0016039F" w:rsidRDefault="00A43BAD" w:rsidP="009834C8">
            <w:pPr>
              <w:spacing w:line="320" w:lineRule="exact"/>
              <w:jc w:val="center"/>
              <w:rPr>
                <w:rFonts w:eastAsia="MS Mincho"/>
                <w:b/>
                <w:szCs w:val="26"/>
                <w:lang w:val="nb-NO"/>
              </w:rPr>
            </w:pPr>
          </w:p>
          <w:p w14:paraId="7765F18F" w14:textId="77777777" w:rsidR="00A43BAD" w:rsidRPr="0016039F" w:rsidRDefault="00A43BAD" w:rsidP="009834C8">
            <w:pPr>
              <w:spacing w:line="320" w:lineRule="exact"/>
              <w:jc w:val="center"/>
              <w:rPr>
                <w:rFonts w:eastAsia="MS Mincho"/>
                <w:i/>
                <w:szCs w:val="26"/>
                <w:lang w:val="nb-NO"/>
              </w:rPr>
            </w:pPr>
            <w:r w:rsidRPr="0016039F">
              <w:rPr>
                <w:rFonts w:eastAsia="MS Mincho"/>
                <w:i/>
                <w:szCs w:val="26"/>
                <w:lang w:val="nb-NO"/>
              </w:rPr>
              <w:t>Lê Thị Thảo</w:t>
            </w:r>
          </w:p>
        </w:tc>
        <w:tc>
          <w:tcPr>
            <w:tcW w:w="5244" w:type="dxa"/>
            <w:shd w:val="clear" w:color="auto" w:fill="auto"/>
          </w:tcPr>
          <w:p w14:paraId="1CF0E19A" w14:textId="77777777" w:rsidR="00A43BAD" w:rsidRPr="0016039F" w:rsidRDefault="00A43BAD" w:rsidP="009834C8">
            <w:pPr>
              <w:spacing w:line="320" w:lineRule="exact"/>
              <w:jc w:val="center"/>
              <w:rPr>
                <w:rFonts w:eastAsia="MS Mincho"/>
                <w:i/>
                <w:szCs w:val="26"/>
                <w:lang w:val="nb-NO"/>
              </w:rPr>
            </w:pPr>
            <w:r w:rsidRPr="0016039F">
              <w:rPr>
                <w:rFonts w:eastAsia="MS Mincho"/>
                <w:i/>
                <w:szCs w:val="26"/>
                <w:lang w:val="nb-NO"/>
              </w:rPr>
              <w:t>Quận 2, ngày</w:t>
            </w:r>
            <w:r>
              <w:rPr>
                <w:rFonts w:eastAsia="MS Mincho"/>
                <w:i/>
                <w:szCs w:val="26"/>
                <w:lang w:val="nb-NO"/>
              </w:rPr>
              <w:t xml:space="preserve"> ..... </w:t>
            </w:r>
            <w:r w:rsidRPr="0016039F">
              <w:rPr>
                <w:rFonts w:eastAsia="MS Mincho"/>
                <w:i/>
                <w:szCs w:val="26"/>
                <w:lang w:val="nb-NO"/>
              </w:rPr>
              <w:t xml:space="preserve">tháng </w:t>
            </w:r>
            <w:r>
              <w:rPr>
                <w:rFonts w:eastAsia="MS Mincho"/>
                <w:i/>
                <w:szCs w:val="26"/>
                <w:lang w:val="nb-NO"/>
              </w:rPr>
              <w:t>.....</w:t>
            </w:r>
            <w:r w:rsidRPr="0016039F">
              <w:rPr>
                <w:rFonts w:eastAsia="MS Mincho"/>
                <w:i/>
                <w:szCs w:val="26"/>
                <w:lang w:val="nb-NO"/>
              </w:rPr>
              <w:t xml:space="preserve"> năm 2019</w:t>
            </w:r>
          </w:p>
          <w:p w14:paraId="600BA517" w14:textId="77777777" w:rsidR="00A43BAD" w:rsidRPr="0016039F" w:rsidRDefault="00A43BAD" w:rsidP="009834C8">
            <w:pPr>
              <w:spacing w:line="320" w:lineRule="exact"/>
              <w:jc w:val="center"/>
              <w:rPr>
                <w:rFonts w:eastAsia="MS Mincho"/>
                <w:b/>
                <w:szCs w:val="26"/>
                <w:lang w:val="nb-NO"/>
              </w:rPr>
            </w:pPr>
            <w:r w:rsidRPr="0016039F">
              <w:rPr>
                <w:rFonts w:eastAsia="MS Mincho"/>
                <w:b/>
                <w:szCs w:val="26"/>
                <w:lang w:val="nb-NO"/>
              </w:rPr>
              <w:t>Người viết</w:t>
            </w:r>
          </w:p>
          <w:p w14:paraId="39C93C85" w14:textId="77777777" w:rsidR="00A43BAD" w:rsidRPr="0016039F" w:rsidRDefault="00A43BAD" w:rsidP="009834C8">
            <w:pPr>
              <w:spacing w:line="320" w:lineRule="exact"/>
              <w:jc w:val="center"/>
              <w:rPr>
                <w:rFonts w:eastAsia="MS Mincho"/>
                <w:i/>
                <w:szCs w:val="26"/>
                <w:lang w:val="nb-NO"/>
              </w:rPr>
            </w:pPr>
            <w:r w:rsidRPr="0016039F">
              <w:rPr>
                <w:rFonts w:eastAsia="MS Mincho"/>
                <w:b/>
                <w:szCs w:val="26"/>
                <w:lang w:val="nb-NO"/>
              </w:rPr>
              <w:t>(</w:t>
            </w:r>
            <w:r w:rsidRPr="0016039F">
              <w:rPr>
                <w:rFonts w:eastAsia="MS Mincho"/>
                <w:i/>
                <w:szCs w:val="26"/>
                <w:lang w:val="nb-NO"/>
              </w:rPr>
              <w:t>Ký và ghi rõ họ tên)</w:t>
            </w:r>
          </w:p>
          <w:p w14:paraId="782399FF" w14:textId="77777777" w:rsidR="00A43BAD" w:rsidRPr="0016039F" w:rsidRDefault="00A43BAD" w:rsidP="009834C8">
            <w:pPr>
              <w:spacing w:line="320" w:lineRule="exact"/>
              <w:jc w:val="center"/>
              <w:rPr>
                <w:rFonts w:eastAsia="MS Mincho"/>
                <w:szCs w:val="26"/>
                <w:lang w:val="nb-NO"/>
              </w:rPr>
            </w:pPr>
          </w:p>
          <w:p w14:paraId="08D7CA1F" w14:textId="77777777" w:rsidR="00A43BAD" w:rsidRPr="0016039F" w:rsidRDefault="00A43BAD" w:rsidP="009834C8">
            <w:pPr>
              <w:spacing w:line="320" w:lineRule="exact"/>
              <w:jc w:val="center"/>
              <w:rPr>
                <w:rFonts w:eastAsia="MS Mincho"/>
                <w:szCs w:val="26"/>
                <w:lang w:val="nb-NO"/>
              </w:rPr>
            </w:pPr>
          </w:p>
          <w:p w14:paraId="5971ABC0" w14:textId="77777777" w:rsidR="00A43BAD" w:rsidRPr="0016039F" w:rsidRDefault="00A43BAD" w:rsidP="009834C8">
            <w:pPr>
              <w:spacing w:line="320" w:lineRule="exact"/>
              <w:jc w:val="center"/>
              <w:rPr>
                <w:rFonts w:eastAsia="MS Mincho"/>
                <w:szCs w:val="26"/>
                <w:lang w:val="nb-NO"/>
              </w:rPr>
            </w:pPr>
          </w:p>
          <w:p w14:paraId="78D6D032" w14:textId="77777777" w:rsidR="00A43BAD" w:rsidRPr="0016039F" w:rsidRDefault="00A43BAD" w:rsidP="009834C8">
            <w:pPr>
              <w:spacing w:line="320" w:lineRule="exact"/>
              <w:jc w:val="center"/>
              <w:rPr>
                <w:rFonts w:eastAsia="MS Mincho"/>
                <w:i/>
                <w:szCs w:val="26"/>
                <w:lang w:val="nb-NO"/>
              </w:rPr>
            </w:pPr>
            <w:r w:rsidRPr="0016039F">
              <w:rPr>
                <w:rFonts w:eastAsia="MS Mincho"/>
                <w:i/>
                <w:szCs w:val="26"/>
                <w:lang w:val="nb-NO"/>
              </w:rPr>
              <w:t>Lê Đỗ Huyền Trang</w:t>
            </w:r>
          </w:p>
        </w:tc>
      </w:tr>
    </w:tbl>
    <w:p w14:paraId="2171E0D1" w14:textId="77777777" w:rsidR="00E77B0F" w:rsidRPr="00C56FED" w:rsidRDefault="00E77B0F" w:rsidP="00E77B0F">
      <w:pPr>
        <w:tabs>
          <w:tab w:val="left" w:pos="3315"/>
        </w:tabs>
        <w:spacing w:line="280" w:lineRule="exact"/>
        <w:jc w:val="both"/>
        <w:rPr>
          <w:bCs/>
          <w:i/>
          <w:sz w:val="26"/>
          <w:szCs w:val="26"/>
          <w:lang w:val="nb-NO"/>
        </w:rPr>
      </w:pPr>
    </w:p>
    <w:p w14:paraId="28CA6C12" w14:textId="77777777" w:rsidR="00E77B0F" w:rsidRPr="0016039F" w:rsidRDefault="00E77B0F" w:rsidP="00E77B0F">
      <w:pPr>
        <w:tabs>
          <w:tab w:val="left" w:pos="3315"/>
        </w:tabs>
        <w:spacing w:line="280" w:lineRule="exact"/>
        <w:jc w:val="both"/>
        <w:rPr>
          <w:bCs/>
          <w:i/>
          <w:szCs w:val="26"/>
          <w:lang w:val="nb-NO"/>
        </w:rPr>
      </w:pPr>
      <w:r w:rsidRPr="0016039F">
        <w:rPr>
          <w:bCs/>
          <w:i/>
          <w:szCs w:val="26"/>
          <w:lang w:val="nb-NO"/>
        </w:rPr>
        <w:t xml:space="preserve">Tiêu chí 1.6: </w:t>
      </w:r>
      <w:r w:rsidRPr="0016039F">
        <w:rPr>
          <w:i/>
          <w:szCs w:val="26"/>
        </w:rPr>
        <w:t>Quản lý hành chính, tài chính và tài sản</w:t>
      </w:r>
    </w:p>
    <w:p w14:paraId="78A0C694" w14:textId="77777777" w:rsidR="00E77B0F" w:rsidRPr="00C56FED" w:rsidRDefault="00E77B0F" w:rsidP="00E77B0F">
      <w:pPr>
        <w:rPr>
          <w:i/>
          <w:sz w:val="26"/>
          <w:szCs w:val="26"/>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1843"/>
        <w:gridCol w:w="1163"/>
        <w:gridCol w:w="1814"/>
        <w:gridCol w:w="1276"/>
        <w:gridCol w:w="1842"/>
      </w:tblGrid>
      <w:tr w:rsidR="00E77B0F" w:rsidRPr="00C56FED" w14:paraId="5E4F8FD0" w14:textId="77777777" w:rsidTr="00E77B0F">
        <w:tc>
          <w:tcPr>
            <w:tcW w:w="2977" w:type="dxa"/>
            <w:gridSpan w:val="2"/>
          </w:tcPr>
          <w:p w14:paraId="4AEF0603"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Mức 1</w:t>
            </w:r>
          </w:p>
        </w:tc>
        <w:tc>
          <w:tcPr>
            <w:tcW w:w="2977" w:type="dxa"/>
            <w:gridSpan w:val="2"/>
          </w:tcPr>
          <w:p w14:paraId="4EC690CF"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Mức 2</w:t>
            </w:r>
          </w:p>
        </w:tc>
        <w:tc>
          <w:tcPr>
            <w:tcW w:w="3118" w:type="dxa"/>
            <w:gridSpan w:val="2"/>
          </w:tcPr>
          <w:p w14:paraId="32AE285F"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Mức 3</w:t>
            </w:r>
          </w:p>
        </w:tc>
      </w:tr>
      <w:tr w:rsidR="00E77B0F" w:rsidRPr="00C56FED" w14:paraId="262A3F8D" w14:textId="77777777" w:rsidTr="00E77B0F">
        <w:tc>
          <w:tcPr>
            <w:tcW w:w="1134" w:type="dxa"/>
            <w:vAlign w:val="center"/>
          </w:tcPr>
          <w:p w14:paraId="2D4D0D75"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Chỉ báo</w:t>
            </w:r>
          </w:p>
        </w:tc>
        <w:tc>
          <w:tcPr>
            <w:tcW w:w="1843" w:type="dxa"/>
            <w:vAlign w:val="center"/>
          </w:tcPr>
          <w:p w14:paraId="000A14C1"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Đạt/ Không đạt</w:t>
            </w:r>
          </w:p>
        </w:tc>
        <w:tc>
          <w:tcPr>
            <w:tcW w:w="1163" w:type="dxa"/>
            <w:vAlign w:val="center"/>
          </w:tcPr>
          <w:p w14:paraId="1DCADC06"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Chỉ báo</w:t>
            </w:r>
          </w:p>
          <w:p w14:paraId="0A679698"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(nếu có)</w:t>
            </w:r>
          </w:p>
        </w:tc>
        <w:tc>
          <w:tcPr>
            <w:tcW w:w="1814" w:type="dxa"/>
            <w:vAlign w:val="center"/>
          </w:tcPr>
          <w:p w14:paraId="4309001D"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Đạt/ Không đạt</w:t>
            </w:r>
          </w:p>
        </w:tc>
        <w:tc>
          <w:tcPr>
            <w:tcW w:w="1276" w:type="dxa"/>
            <w:vAlign w:val="center"/>
          </w:tcPr>
          <w:p w14:paraId="4B562988"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Chỉ báo</w:t>
            </w:r>
          </w:p>
          <w:p w14:paraId="43842DCF"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(nếu có)</w:t>
            </w:r>
          </w:p>
        </w:tc>
        <w:tc>
          <w:tcPr>
            <w:tcW w:w="1842" w:type="dxa"/>
            <w:vAlign w:val="center"/>
          </w:tcPr>
          <w:p w14:paraId="40DE2B27"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Đạt/ Không đạt</w:t>
            </w:r>
          </w:p>
        </w:tc>
      </w:tr>
      <w:tr w:rsidR="0016039F" w:rsidRPr="00C56FED" w14:paraId="0DDD49AD" w14:textId="77777777" w:rsidTr="00E77B0F">
        <w:tc>
          <w:tcPr>
            <w:tcW w:w="1134" w:type="dxa"/>
          </w:tcPr>
          <w:p w14:paraId="3DD4C988" w14:textId="77777777" w:rsidR="0016039F" w:rsidRPr="00C56FED" w:rsidRDefault="0016039F" w:rsidP="000D31D4">
            <w:pPr>
              <w:spacing w:line="320" w:lineRule="exact"/>
              <w:contextualSpacing/>
              <w:jc w:val="center"/>
              <w:rPr>
                <w:rFonts w:eastAsia="Calibri"/>
                <w:sz w:val="26"/>
                <w:szCs w:val="26"/>
              </w:rPr>
            </w:pPr>
            <w:r>
              <w:rPr>
                <w:rFonts w:eastAsia="Calibri"/>
                <w:sz w:val="26"/>
                <w:szCs w:val="26"/>
              </w:rPr>
              <w:t>a</w:t>
            </w:r>
          </w:p>
        </w:tc>
        <w:tc>
          <w:tcPr>
            <w:tcW w:w="1843" w:type="dxa"/>
          </w:tcPr>
          <w:p w14:paraId="274440EC" w14:textId="77777777" w:rsidR="0016039F" w:rsidRPr="00C56FED" w:rsidRDefault="0016039F" w:rsidP="00E77B0F">
            <w:pPr>
              <w:spacing w:line="320" w:lineRule="exact"/>
              <w:contextualSpacing/>
              <w:jc w:val="center"/>
              <w:rPr>
                <w:rFonts w:eastAsia="Calibri"/>
                <w:b/>
                <w:sz w:val="26"/>
                <w:szCs w:val="26"/>
              </w:rPr>
            </w:pPr>
            <w:r w:rsidRPr="00C56FED">
              <w:rPr>
                <w:rFonts w:eastAsia="Calibri"/>
                <w:b/>
                <w:sz w:val="26"/>
                <w:szCs w:val="26"/>
              </w:rPr>
              <w:t>Đạt</w:t>
            </w:r>
          </w:p>
        </w:tc>
        <w:tc>
          <w:tcPr>
            <w:tcW w:w="1163" w:type="dxa"/>
          </w:tcPr>
          <w:p w14:paraId="007B6166"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a</w:t>
            </w:r>
          </w:p>
        </w:tc>
        <w:tc>
          <w:tcPr>
            <w:tcW w:w="1814" w:type="dxa"/>
          </w:tcPr>
          <w:p w14:paraId="18543A5B" w14:textId="77777777" w:rsidR="0016039F" w:rsidRPr="00C56FED" w:rsidRDefault="0016039F" w:rsidP="00E77B0F">
            <w:pPr>
              <w:spacing w:line="320" w:lineRule="exact"/>
              <w:contextualSpacing/>
              <w:jc w:val="center"/>
              <w:rPr>
                <w:rFonts w:eastAsia="Calibri"/>
                <w:b/>
                <w:sz w:val="26"/>
                <w:szCs w:val="26"/>
              </w:rPr>
            </w:pPr>
            <w:r w:rsidRPr="00C56FED">
              <w:rPr>
                <w:rFonts w:eastAsia="Calibri"/>
                <w:b/>
                <w:sz w:val="26"/>
                <w:szCs w:val="26"/>
              </w:rPr>
              <w:t>Đạt</w:t>
            </w:r>
          </w:p>
        </w:tc>
        <w:tc>
          <w:tcPr>
            <w:tcW w:w="1276" w:type="dxa"/>
          </w:tcPr>
          <w:p w14:paraId="724F86A7"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w:t>
            </w:r>
          </w:p>
        </w:tc>
        <w:tc>
          <w:tcPr>
            <w:tcW w:w="1842" w:type="dxa"/>
          </w:tcPr>
          <w:p w14:paraId="6FEDB8F4" w14:textId="77777777" w:rsidR="0016039F" w:rsidRPr="00C56FED" w:rsidRDefault="0016039F" w:rsidP="00E77B0F">
            <w:pPr>
              <w:spacing w:line="320" w:lineRule="exact"/>
              <w:contextualSpacing/>
              <w:jc w:val="center"/>
              <w:rPr>
                <w:rFonts w:eastAsia="Calibri"/>
                <w:b/>
                <w:sz w:val="26"/>
                <w:szCs w:val="26"/>
              </w:rPr>
            </w:pPr>
            <w:r w:rsidRPr="00C56FED">
              <w:rPr>
                <w:rFonts w:eastAsia="Calibri"/>
                <w:b/>
                <w:sz w:val="26"/>
                <w:szCs w:val="26"/>
              </w:rPr>
              <w:t>Không đạt</w:t>
            </w:r>
          </w:p>
        </w:tc>
      </w:tr>
      <w:tr w:rsidR="0016039F" w:rsidRPr="00C56FED" w14:paraId="669E2E35" w14:textId="77777777" w:rsidTr="00E77B0F">
        <w:tc>
          <w:tcPr>
            <w:tcW w:w="1134" w:type="dxa"/>
          </w:tcPr>
          <w:p w14:paraId="7D602E03" w14:textId="77777777" w:rsidR="0016039F" w:rsidRPr="00C56FED" w:rsidRDefault="0016039F" w:rsidP="000D31D4">
            <w:pPr>
              <w:spacing w:line="320" w:lineRule="exact"/>
              <w:contextualSpacing/>
              <w:jc w:val="center"/>
              <w:rPr>
                <w:rFonts w:eastAsia="Calibri"/>
                <w:sz w:val="26"/>
                <w:szCs w:val="26"/>
              </w:rPr>
            </w:pPr>
            <w:r>
              <w:rPr>
                <w:rFonts w:eastAsia="Calibri"/>
                <w:sz w:val="26"/>
                <w:szCs w:val="26"/>
              </w:rPr>
              <w:t>b</w:t>
            </w:r>
          </w:p>
        </w:tc>
        <w:tc>
          <w:tcPr>
            <w:tcW w:w="1843" w:type="dxa"/>
          </w:tcPr>
          <w:p w14:paraId="6DD223D2" w14:textId="77777777" w:rsidR="0016039F" w:rsidRPr="00C56FED" w:rsidRDefault="0016039F" w:rsidP="00E77B0F">
            <w:pPr>
              <w:spacing w:line="320" w:lineRule="exact"/>
              <w:contextualSpacing/>
              <w:jc w:val="center"/>
              <w:rPr>
                <w:rFonts w:eastAsia="Calibri"/>
                <w:b/>
                <w:sz w:val="26"/>
                <w:szCs w:val="26"/>
              </w:rPr>
            </w:pPr>
            <w:r w:rsidRPr="00C56FED">
              <w:rPr>
                <w:rFonts w:eastAsia="Calibri"/>
                <w:b/>
                <w:sz w:val="26"/>
                <w:szCs w:val="26"/>
              </w:rPr>
              <w:t>Đạt</w:t>
            </w:r>
          </w:p>
        </w:tc>
        <w:tc>
          <w:tcPr>
            <w:tcW w:w="1163" w:type="dxa"/>
          </w:tcPr>
          <w:p w14:paraId="31B51D83"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b</w:t>
            </w:r>
          </w:p>
        </w:tc>
        <w:tc>
          <w:tcPr>
            <w:tcW w:w="1814" w:type="dxa"/>
          </w:tcPr>
          <w:p w14:paraId="0C39E590" w14:textId="77777777" w:rsidR="0016039F" w:rsidRPr="00C56FED" w:rsidRDefault="0016039F" w:rsidP="00E77B0F">
            <w:pPr>
              <w:spacing w:line="320" w:lineRule="exact"/>
              <w:contextualSpacing/>
              <w:jc w:val="center"/>
              <w:rPr>
                <w:rFonts w:eastAsia="Calibri"/>
                <w:sz w:val="26"/>
                <w:szCs w:val="26"/>
              </w:rPr>
            </w:pPr>
            <w:r w:rsidRPr="00C56FED">
              <w:rPr>
                <w:rFonts w:eastAsia="Calibri"/>
                <w:b/>
                <w:sz w:val="26"/>
                <w:szCs w:val="26"/>
              </w:rPr>
              <w:t>Không đạt</w:t>
            </w:r>
          </w:p>
        </w:tc>
        <w:tc>
          <w:tcPr>
            <w:tcW w:w="1276" w:type="dxa"/>
          </w:tcPr>
          <w:p w14:paraId="242876EB"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w:t>
            </w:r>
          </w:p>
        </w:tc>
        <w:tc>
          <w:tcPr>
            <w:tcW w:w="1842" w:type="dxa"/>
          </w:tcPr>
          <w:p w14:paraId="3F66D24A" w14:textId="77777777" w:rsidR="0016039F" w:rsidRPr="00C56FED" w:rsidRDefault="0016039F" w:rsidP="00E77B0F">
            <w:pPr>
              <w:spacing w:line="320" w:lineRule="exact"/>
              <w:contextualSpacing/>
              <w:jc w:val="center"/>
              <w:rPr>
                <w:rFonts w:eastAsia="Calibri"/>
                <w:sz w:val="26"/>
                <w:szCs w:val="26"/>
              </w:rPr>
            </w:pPr>
            <w:r w:rsidRPr="00C56FED">
              <w:rPr>
                <w:rFonts w:eastAsia="Calibri"/>
                <w:b/>
                <w:sz w:val="26"/>
                <w:szCs w:val="26"/>
              </w:rPr>
              <w:t>-</w:t>
            </w:r>
          </w:p>
        </w:tc>
      </w:tr>
      <w:tr w:rsidR="0016039F" w:rsidRPr="00C56FED" w14:paraId="1F50476D" w14:textId="77777777" w:rsidTr="00E77B0F">
        <w:tc>
          <w:tcPr>
            <w:tcW w:w="1134" w:type="dxa"/>
          </w:tcPr>
          <w:p w14:paraId="5D5F927A" w14:textId="77777777" w:rsidR="0016039F" w:rsidRPr="00C56FED" w:rsidRDefault="0016039F" w:rsidP="000D31D4">
            <w:pPr>
              <w:spacing w:line="320" w:lineRule="exact"/>
              <w:contextualSpacing/>
              <w:jc w:val="center"/>
              <w:rPr>
                <w:rFonts w:eastAsia="Calibri"/>
                <w:sz w:val="26"/>
                <w:szCs w:val="26"/>
              </w:rPr>
            </w:pPr>
            <w:r>
              <w:rPr>
                <w:rFonts w:eastAsia="Calibri"/>
                <w:sz w:val="26"/>
                <w:szCs w:val="26"/>
              </w:rPr>
              <w:t>c</w:t>
            </w:r>
          </w:p>
        </w:tc>
        <w:tc>
          <w:tcPr>
            <w:tcW w:w="1843" w:type="dxa"/>
          </w:tcPr>
          <w:p w14:paraId="36832963" w14:textId="77777777" w:rsidR="0016039F" w:rsidRPr="00C56FED" w:rsidRDefault="0016039F" w:rsidP="00E77B0F">
            <w:pPr>
              <w:spacing w:line="320" w:lineRule="exact"/>
              <w:contextualSpacing/>
              <w:jc w:val="center"/>
              <w:rPr>
                <w:rFonts w:eastAsia="Calibri"/>
                <w:b/>
                <w:sz w:val="26"/>
                <w:szCs w:val="26"/>
              </w:rPr>
            </w:pPr>
            <w:r w:rsidRPr="00C56FED">
              <w:rPr>
                <w:rFonts w:eastAsia="Calibri"/>
                <w:b/>
                <w:sz w:val="26"/>
                <w:szCs w:val="26"/>
              </w:rPr>
              <w:t>Đạt</w:t>
            </w:r>
          </w:p>
        </w:tc>
        <w:tc>
          <w:tcPr>
            <w:tcW w:w="1163" w:type="dxa"/>
          </w:tcPr>
          <w:p w14:paraId="60D7975A"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w:t>
            </w:r>
          </w:p>
        </w:tc>
        <w:tc>
          <w:tcPr>
            <w:tcW w:w="1814" w:type="dxa"/>
          </w:tcPr>
          <w:p w14:paraId="49D6301C"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w:t>
            </w:r>
          </w:p>
        </w:tc>
        <w:tc>
          <w:tcPr>
            <w:tcW w:w="1276" w:type="dxa"/>
          </w:tcPr>
          <w:p w14:paraId="390088E6"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w:t>
            </w:r>
          </w:p>
        </w:tc>
        <w:tc>
          <w:tcPr>
            <w:tcW w:w="1842" w:type="dxa"/>
          </w:tcPr>
          <w:p w14:paraId="6490BA84"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w:t>
            </w:r>
          </w:p>
        </w:tc>
      </w:tr>
      <w:tr w:rsidR="00E77B0F" w:rsidRPr="00C56FED" w14:paraId="2521AF1B" w14:textId="77777777" w:rsidTr="00E77B0F">
        <w:tc>
          <w:tcPr>
            <w:tcW w:w="2977" w:type="dxa"/>
            <w:gridSpan w:val="2"/>
          </w:tcPr>
          <w:p w14:paraId="65D0E288" w14:textId="77777777" w:rsidR="00E77B0F" w:rsidRPr="00C56FED" w:rsidRDefault="00E77B0F" w:rsidP="00E77B0F">
            <w:pPr>
              <w:spacing w:line="320" w:lineRule="exact"/>
              <w:contextualSpacing/>
              <w:jc w:val="center"/>
              <w:rPr>
                <w:rFonts w:eastAsia="Calibri"/>
                <w:b/>
                <w:sz w:val="26"/>
                <w:szCs w:val="26"/>
              </w:rPr>
            </w:pPr>
            <w:r w:rsidRPr="00C56FED">
              <w:rPr>
                <w:rFonts w:eastAsia="Calibri"/>
                <w:b/>
                <w:sz w:val="26"/>
                <w:szCs w:val="26"/>
              </w:rPr>
              <w:t>Đạt</w:t>
            </w:r>
          </w:p>
        </w:tc>
        <w:tc>
          <w:tcPr>
            <w:tcW w:w="2977" w:type="dxa"/>
            <w:gridSpan w:val="2"/>
          </w:tcPr>
          <w:p w14:paraId="198F759E" w14:textId="77777777" w:rsidR="00E77B0F" w:rsidRPr="00C56FED" w:rsidRDefault="00E77B0F" w:rsidP="00E77B0F">
            <w:pPr>
              <w:spacing w:line="320" w:lineRule="exact"/>
              <w:contextualSpacing/>
              <w:jc w:val="center"/>
              <w:rPr>
                <w:rFonts w:eastAsia="Calibri"/>
                <w:sz w:val="26"/>
                <w:szCs w:val="26"/>
              </w:rPr>
            </w:pPr>
            <w:r w:rsidRPr="00C56FED">
              <w:rPr>
                <w:rFonts w:eastAsia="Calibri"/>
                <w:b/>
                <w:sz w:val="26"/>
                <w:szCs w:val="26"/>
              </w:rPr>
              <w:t>Không đạt</w:t>
            </w:r>
          </w:p>
        </w:tc>
        <w:tc>
          <w:tcPr>
            <w:tcW w:w="3118" w:type="dxa"/>
            <w:gridSpan w:val="2"/>
          </w:tcPr>
          <w:p w14:paraId="2F9FEBB1" w14:textId="77777777" w:rsidR="00E77B0F" w:rsidRPr="00C56FED" w:rsidRDefault="00E77B0F" w:rsidP="00E77B0F">
            <w:pPr>
              <w:spacing w:line="320" w:lineRule="exact"/>
              <w:contextualSpacing/>
              <w:jc w:val="center"/>
              <w:rPr>
                <w:rFonts w:eastAsia="Calibri"/>
                <w:sz w:val="26"/>
                <w:szCs w:val="26"/>
              </w:rPr>
            </w:pPr>
            <w:r w:rsidRPr="00C56FED">
              <w:rPr>
                <w:rFonts w:eastAsia="Calibri"/>
                <w:b/>
                <w:sz w:val="26"/>
                <w:szCs w:val="26"/>
              </w:rPr>
              <w:t>Không đánh giá</w:t>
            </w:r>
          </w:p>
        </w:tc>
      </w:tr>
    </w:tbl>
    <w:p w14:paraId="1847756E" w14:textId="77777777" w:rsidR="00E77B0F" w:rsidRDefault="00A2036F" w:rsidP="00A2036F">
      <w:pPr>
        <w:widowControl w:val="0"/>
        <w:tabs>
          <w:tab w:val="left" w:pos="700"/>
        </w:tabs>
        <w:spacing w:line="320" w:lineRule="exact"/>
        <w:rPr>
          <w:b/>
          <w:bCs/>
          <w:sz w:val="26"/>
          <w:szCs w:val="26"/>
        </w:rPr>
      </w:pPr>
      <w:r w:rsidRPr="0016039F">
        <w:rPr>
          <w:b/>
          <w:bCs/>
          <w:szCs w:val="26"/>
        </w:rPr>
        <w:t xml:space="preserve">      </w:t>
      </w:r>
      <w:r w:rsidR="00160271" w:rsidRPr="0016039F">
        <w:rPr>
          <w:b/>
          <w:bCs/>
          <w:szCs w:val="26"/>
        </w:rPr>
        <w:t>Kết quả: Đạt Mức 1</w:t>
      </w:r>
    </w:p>
    <w:p w14:paraId="0870AF8B" w14:textId="77777777" w:rsidR="00A2036F" w:rsidRPr="00C56FED" w:rsidRDefault="00A2036F" w:rsidP="00A2036F">
      <w:pPr>
        <w:widowControl w:val="0"/>
        <w:tabs>
          <w:tab w:val="left" w:pos="700"/>
        </w:tabs>
        <w:spacing w:line="320" w:lineRule="exact"/>
        <w:rPr>
          <w:b/>
          <w:bCs/>
          <w:sz w:val="26"/>
          <w:szCs w:val="26"/>
        </w:rPr>
      </w:pPr>
    </w:p>
    <w:tbl>
      <w:tblPr>
        <w:tblW w:w="0" w:type="auto"/>
        <w:tblLook w:val="01E0" w:firstRow="1" w:lastRow="1" w:firstColumn="1" w:lastColumn="1" w:noHBand="0" w:noVBand="0"/>
      </w:tblPr>
      <w:tblGrid>
        <w:gridCol w:w="3893"/>
        <w:gridCol w:w="5179"/>
      </w:tblGrid>
      <w:tr w:rsidR="00A43BAD" w:rsidRPr="0016039F" w14:paraId="56AD3A78" w14:textId="77777777" w:rsidTr="009834C8">
        <w:trPr>
          <w:trHeight w:val="80"/>
        </w:trPr>
        <w:tc>
          <w:tcPr>
            <w:tcW w:w="3936" w:type="dxa"/>
            <w:shd w:val="clear" w:color="auto" w:fill="auto"/>
          </w:tcPr>
          <w:p w14:paraId="660B0BE9" w14:textId="77777777" w:rsidR="00A43BAD" w:rsidRPr="0016039F" w:rsidRDefault="00A43BAD" w:rsidP="009834C8">
            <w:pPr>
              <w:spacing w:line="320" w:lineRule="exact"/>
              <w:jc w:val="center"/>
              <w:rPr>
                <w:rFonts w:eastAsia="MS Mincho"/>
                <w:b/>
                <w:szCs w:val="26"/>
                <w:lang w:val="nb-NO"/>
              </w:rPr>
            </w:pPr>
            <w:r w:rsidRPr="0016039F">
              <w:rPr>
                <w:rFonts w:eastAsia="MS Mincho"/>
                <w:b/>
                <w:szCs w:val="26"/>
                <w:lang w:val="nb-NO"/>
              </w:rPr>
              <w:t>Xác nhận của nhóm trưởng</w:t>
            </w:r>
          </w:p>
          <w:p w14:paraId="50D4CE1F" w14:textId="77777777" w:rsidR="00A43BAD" w:rsidRPr="0016039F" w:rsidRDefault="00A43BAD" w:rsidP="009834C8">
            <w:pPr>
              <w:spacing w:line="320" w:lineRule="exact"/>
              <w:jc w:val="center"/>
              <w:rPr>
                <w:rFonts w:eastAsia="MS Mincho"/>
                <w:b/>
                <w:szCs w:val="26"/>
                <w:lang w:val="nb-NO"/>
              </w:rPr>
            </w:pPr>
          </w:p>
          <w:p w14:paraId="0EF46B5C" w14:textId="77777777" w:rsidR="00A43BAD" w:rsidRPr="0016039F" w:rsidRDefault="00A43BAD" w:rsidP="009834C8">
            <w:pPr>
              <w:spacing w:line="320" w:lineRule="exact"/>
              <w:jc w:val="center"/>
              <w:rPr>
                <w:rFonts w:eastAsia="MS Mincho"/>
                <w:b/>
                <w:szCs w:val="26"/>
                <w:lang w:val="nb-NO"/>
              </w:rPr>
            </w:pPr>
          </w:p>
          <w:p w14:paraId="51C751B5" w14:textId="77777777" w:rsidR="00A43BAD" w:rsidRPr="0016039F" w:rsidRDefault="00A43BAD" w:rsidP="009834C8">
            <w:pPr>
              <w:spacing w:line="320" w:lineRule="exact"/>
              <w:jc w:val="center"/>
              <w:rPr>
                <w:rFonts w:eastAsia="MS Mincho"/>
                <w:b/>
                <w:szCs w:val="26"/>
                <w:lang w:val="nb-NO"/>
              </w:rPr>
            </w:pPr>
          </w:p>
          <w:p w14:paraId="669669D0" w14:textId="77777777" w:rsidR="00A43BAD" w:rsidRPr="0016039F" w:rsidRDefault="00A43BAD" w:rsidP="009834C8">
            <w:pPr>
              <w:spacing w:line="320" w:lineRule="exact"/>
              <w:jc w:val="center"/>
              <w:rPr>
                <w:rFonts w:eastAsia="MS Mincho"/>
                <w:b/>
                <w:szCs w:val="26"/>
                <w:lang w:val="nb-NO"/>
              </w:rPr>
            </w:pPr>
          </w:p>
          <w:p w14:paraId="33664155" w14:textId="77777777" w:rsidR="00A43BAD" w:rsidRPr="0016039F" w:rsidRDefault="00A43BAD" w:rsidP="009834C8">
            <w:pPr>
              <w:spacing w:line="320" w:lineRule="exact"/>
              <w:jc w:val="center"/>
              <w:rPr>
                <w:rFonts w:eastAsia="MS Mincho"/>
                <w:b/>
                <w:szCs w:val="26"/>
                <w:lang w:val="nb-NO"/>
              </w:rPr>
            </w:pPr>
          </w:p>
          <w:p w14:paraId="74E51B83" w14:textId="77777777" w:rsidR="00A43BAD" w:rsidRPr="0016039F" w:rsidRDefault="00A43BAD" w:rsidP="009834C8">
            <w:pPr>
              <w:spacing w:line="320" w:lineRule="exact"/>
              <w:jc w:val="center"/>
              <w:rPr>
                <w:rFonts w:eastAsia="MS Mincho"/>
                <w:i/>
                <w:szCs w:val="26"/>
                <w:lang w:val="nb-NO"/>
              </w:rPr>
            </w:pPr>
            <w:r w:rsidRPr="0016039F">
              <w:rPr>
                <w:rFonts w:eastAsia="MS Mincho"/>
                <w:i/>
                <w:szCs w:val="26"/>
                <w:lang w:val="nb-NO"/>
              </w:rPr>
              <w:t>Lê Thị Thảo</w:t>
            </w:r>
          </w:p>
        </w:tc>
        <w:tc>
          <w:tcPr>
            <w:tcW w:w="5244" w:type="dxa"/>
            <w:shd w:val="clear" w:color="auto" w:fill="auto"/>
          </w:tcPr>
          <w:p w14:paraId="145D754A" w14:textId="77777777" w:rsidR="00A43BAD" w:rsidRPr="0016039F" w:rsidRDefault="00A43BAD" w:rsidP="009834C8">
            <w:pPr>
              <w:spacing w:line="320" w:lineRule="exact"/>
              <w:jc w:val="center"/>
              <w:rPr>
                <w:rFonts w:eastAsia="MS Mincho"/>
                <w:i/>
                <w:szCs w:val="26"/>
                <w:lang w:val="nb-NO"/>
              </w:rPr>
            </w:pPr>
            <w:r w:rsidRPr="0016039F">
              <w:rPr>
                <w:rFonts w:eastAsia="MS Mincho"/>
                <w:i/>
                <w:szCs w:val="26"/>
                <w:lang w:val="nb-NO"/>
              </w:rPr>
              <w:t>Quận 2, ngày</w:t>
            </w:r>
            <w:r>
              <w:rPr>
                <w:rFonts w:eastAsia="MS Mincho"/>
                <w:i/>
                <w:szCs w:val="26"/>
                <w:lang w:val="nb-NO"/>
              </w:rPr>
              <w:t xml:space="preserve"> ..... </w:t>
            </w:r>
            <w:r w:rsidRPr="0016039F">
              <w:rPr>
                <w:rFonts w:eastAsia="MS Mincho"/>
                <w:i/>
                <w:szCs w:val="26"/>
                <w:lang w:val="nb-NO"/>
              </w:rPr>
              <w:t xml:space="preserve">tháng </w:t>
            </w:r>
            <w:r>
              <w:rPr>
                <w:rFonts w:eastAsia="MS Mincho"/>
                <w:i/>
                <w:szCs w:val="26"/>
                <w:lang w:val="nb-NO"/>
              </w:rPr>
              <w:t>.....</w:t>
            </w:r>
            <w:r w:rsidRPr="0016039F">
              <w:rPr>
                <w:rFonts w:eastAsia="MS Mincho"/>
                <w:i/>
                <w:szCs w:val="26"/>
                <w:lang w:val="nb-NO"/>
              </w:rPr>
              <w:t xml:space="preserve"> năm 2019</w:t>
            </w:r>
          </w:p>
          <w:p w14:paraId="606965BB" w14:textId="77777777" w:rsidR="00A43BAD" w:rsidRPr="0016039F" w:rsidRDefault="00A43BAD" w:rsidP="009834C8">
            <w:pPr>
              <w:spacing w:line="320" w:lineRule="exact"/>
              <w:jc w:val="center"/>
              <w:rPr>
                <w:rFonts w:eastAsia="MS Mincho"/>
                <w:b/>
                <w:szCs w:val="26"/>
                <w:lang w:val="nb-NO"/>
              </w:rPr>
            </w:pPr>
            <w:r w:rsidRPr="0016039F">
              <w:rPr>
                <w:rFonts w:eastAsia="MS Mincho"/>
                <w:b/>
                <w:szCs w:val="26"/>
                <w:lang w:val="nb-NO"/>
              </w:rPr>
              <w:t>Người viết</w:t>
            </w:r>
          </w:p>
          <w:p w14:paraId="4670AC92" w14:textId="77777777" w:rsidR="00A43BAD" w:rsidRPr="0016039F" w:rsidRDefault="00A43BAD" w:rsidP="009834C8">
            <w:pPr>
              <w:spacing w:line="320" w:lineRule="exact"/>
              <w:jc w:val="center"/>
              <w:rPr>
                <w:rFonts w:eastAsia="MS Mincho"/>
                <w:i/>
                <w:szCs w:val="26"/>
                <w:lang w:val="nb-NO"/>
              </w:rPr>
            </w:pPr>
            <w:r w:rsidRPr="0016039F">
              <w:rPr>
                <w:rFonts w:eastAsia="MS Mincho"/>
                <w:b/>
                <w:szCs w:val="26"/>
                <w:lang w:val="nb-NO"/>
              </w:rPr>
              <w:t>(</w:t>
            </w:r>
            <w:r w:rsidRPr="0016039F">
              <w:rPr>
                <w:rFonts w:eastAsia="MS Mincho"/>
                <w:i/>
                <w:szCs w:val="26"/>
                <w:lang w:val="nb-NO"/>
              </w:rPr>
              <w:t>Ký và ghi rõ họ tên)</w:t>
            </w:r>
          </w:p>
          <w:p w14:paraId="6B993D9F" w14:textId="77777777" w:rsidR="00A43BAD" w:rsidRPr="0016039F" w:rsidRDefault="00A43BAD" w:rsidP="009834C8">
            <w:pPr>
              <w:spacing w:line="320" w:lineRule="exact"/>
              <w:jc w:val="center"/>
              <w:rPr>
                <w:rFonts w:eastAsia="MS Mincho"/>
                <w:szCs w:val="26"/>
                <w:lang w:val="nb-NO"/>
              </w:rPr>
            </w:pPr>
          </w:p>
          <w:p w14:paraId="70DDDBC5" w14:textId="77777777" w:rsidR="00A43BAD" w:rsidRPr="0016039F" w:rsidRDefault="00A43BAD" w:rsidP="009834C8">
            <w:pPr>
              <w:spacing w:line="320" w:lineRule="exact"/>
              <w:jc w:val="center"/>
              <w:rPr>
                <w:rFonts w:eastAsia="MS Mincho"/>
                <w:szCs w:val="26"/>
                <w:lang w:val="nb-NO"/>
              </w:rPr>
            </w:pPr>
          </w:p>
          <w:p w14:paraId="0A44FAB3" w14:textId="77777777" w:rsidR="00A43BAD" w:rsidRPr="0016039F" w:rsidRDefault="00A43BAD" w:rsidP="009834C8">
            <w:pPr>
              <w:spacing w:line="320" w:lineRule="exact"/>
              <w:jc w:val="center"/>
              <w:rPr>
                <w:rFonts w:eastAsia="MS Mincho"/>
                <w:szCs w:val="26"/>
                <w:lang w:val="nb-NO"/>
              </w:rPr>
            </w:pPr>
          </w:p>
          <w:p w14:paraId="13524852" w14:textId="77777777" w:rsidR="00A43BAD" w:rsidRPr="0016039F" w:rsidRDefault="00A43BAD" w:rsidP="009834C8">
            <w:pPr>
              <w:spacing w:line="320" w:lineRule="exact"/>
              <w:jc w:val="center"/>
              <w:rPr>
                <w:rFonts w:eastAsia="MS Mincho"/>
                <w:i/>
                <w:szCs w:val="26"/>
                <w:lang w:val="nb-NO"/>
              </w:rPr>
            </w:pPr>
            <w:r w:rsidRPr="0016039F">
              <w:rPr>
                <w:rFonts w:eastAsia="MS Mincho"/>
                <w:i/>
                <w:szCs w:val="26"/>
                <w:lang w:val="nb-NO"/>
              </w:rPr>
              <w:t>Lê Đỗ Huyền Trang</w:t>
            </w:r>
          </w:p>
        </w:tc>
      </w:tr>
    </w:tbl>
    <w:p w14:paraId="4EA8EEC6" w14:textId="77777777" w:rsidR="00E77B0F" w:rsidRPr="0016039F" w:rsidRDefault="00E77B0F" w:rsidP="00A2036F">
      <w:pPr>
        <w:spacing w:after="160" w:line="259" w:lineRule="auto"/>
        <w:rPr>
          <w:bCs/>
          <w:i/>
          <w:szCs w:val="26"/>
          <w:lang w:val="nb-NO"/>
        </w:rPr>
      </w:pPr>
      <w:r w:rsidRPr="0016039F">
        <w:rPr>
          <w:bCs/>
          <w:i/>
          <w:szCs w:val="26"/>
          <w:lang w:val="nb-NO"/>
        </w:rPr>
        <w:t xml:space="preserve">Tiêu chí 1.7: </w:t>
      </w:r>
      <w:r w:rsidRPr="0016039F">
        <w:rPr>
          <w:i/>
          <w:szCs w:val="26"/>
        </w:rPr>
        <w:t>Quản lý cán bộ, giáo viên và nhân viên</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1843"/>
        <w:gridCol w:w="1163"/>
        <w:gridCol w:w="1814"/>
        <w:gridCol w:w="1276"/>
        <w:gridCol w:w="1842"/>
      </w:tblGrid>
      <w:tr w:rsidR="00E77B0F" w:rsidRPr="00C56FED" w14:paraId="64495B7B" w14:textId="77777777" w:rsidTr="00E77B0F">
        <w:tc>
          <w:tcPr>
            <w:tcW w:w="2977" w:type="dxa"/>
            <w:gridSpan w:val="2"/>
          </w:tcPr>
          <w:p w14:paraId="41DD1253"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Mức 1</w:t>
            </w:r>
          </w:p>
        </w:tc>
        <w:tc>
          <w:tcPr>
            <w:tcW w:w="2977" w:type="dxa"/>
            <w:gridSpan w:val="2"/>
          </w:tcPr>
          <w:p w14:paraId="5914BF4F"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Mức 2</w:t>
            </w:r>
          </w:p>
        </w:tc>
        <w:tc>
          <w:tcPr>
            <w:tcW w:w="3118" w:type="dxa"/>
            <w:gridSpan w:val="2"/>
          </w:tcPr>
          <w:p w14:paraId="0BFC2CA5"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Mức 3</w:t>
            </w:r>
          </w:p>
        </w:tc>
      </w:tr>
      <w:tr w:rsidR="00E77B0F" w:rsidRPr="00C56FED" w14:paraId="14C985A7" w14:textId="77777777" w:rsidTr="00E77B0F">
        <w:tc>
          <w:tcPr>
            <w:tcW w:w="1134" w:type="dxa"/>
            <w:vAlign w:val="center"/>
          </w:tcPr>
          <w:p w14:paraId="6D475798"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Chỉ báo</w:t>
            </w:r>
          </w:p>
        </w:tc>
        <w:tc>
          <w:tcPr>
            <w:tcW w:w="1843" w:type="dxa"/>
            <w:vAlign w:val="center"/>
          </w:tcPr>
          <w:p w14:paraId="64F86138"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Đạt/ Không đạt</w:t>
            </w:r>
          </w:p>
        </w:tc>
        <w:tc>
          <w:tcPr>
            <w:tcW w:w="1163" w:type="dxa"/>
            <w:vAlign w:val="center"/>
          </w:tcPr>
          <w:p w14:paraId="27B69D0D"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Chỉ báo</w:t>
            </w:r>
          </w:p>
          <w:p w14:paraId="23B3D14B"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(nếu có)</w:t>
            </w:r>
          </w:p>
        </w:tc>
        <w:tc>
          <w:tcPr>
            <w:tcW w:w="1814" w:type="dxa"/>
            <w:vAlign w:val="center"/>
          </w:tcPr>
          <w:p w14:paraId="4470EE5B"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Đạt/ Không đạt</w:t>
            </w:r>
          </w:p>
        </w:tc>
        <w:tc>
          <w:tcPr>
            <w:tcW w:w="1276" w:type="dxa"/>
            <w:vAlign w:val="center"/>
          </w:tcPr>
          <w:p w14:paraId="3B74F72B"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Chỉ báo</w:t>
            </w:r>
          </w:p>
          <w:p w14:paraId="113B0BDC"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(nếu có)</w:t>
            </w:r>
          </w:p>
        </w:tc>
        <w:tc>
          <w:tcPr>
            <w:tcW w:w="1842" w:type="dxa"/>
            <w:vAlign w:val="center"/>
          </w:tcPr>
          <w:p w14:paraId="2142A53B"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Đạt/ Không đạt</w:t>
            </w:r>
          </w:p>
        </w:tc>
      </w:tr>
      <w:tr w:rsidR="0016039F" w:rsidRPr="00C56FED" w14:paraId="1F2A0E86" w14:textId="77777777" w:rsidTr="00E77B0F">
        <w:tc>
          <w:tcPr>
            <w:tcW w:w="1134" w:type="dxa"/>
          </w:tcPr>
          <w:p w14:paraId="12191A82" w14:textId="77777777" w:rsidR="0016039F" w:rsidRPr="00C56FED" w:rsidRDefault="0016039F" w:rsidP="000D31D4">
            <w:pPr>
              <w:spacing w:line="320" w:lineRule="exact"/>
              <w:contextualSpacing/>
              <w:jc w:val="center"/>
              <w:rPr>
                <w:rFonts w:eastAsia="Calibri"/>
                <w:sz w:val="26"/>
                <w:szCs w:val="26"/>
              </w:rPr>
            </w:pPr>
            <w:r>
              <w:rPr>
                <w:rFonts w:eastAsia="Calibri"/>
                <w:sz w:val="26"/>
                <w:szCs w:val="26"/>
              </w:rPr>
              <w:t>a</w:t>
            </w:r>
          </w:p>
        </w:tc>
        <w:tc>
          <w:tcPr>
            <w:tcW w:w="1843" w:type="dxa"/>
          </w:tcPr>
          <w:p w14:paraId="681AA199" w14:textId="77777777" w:rsidR="0016039F" w:rsidRPr="00C56FED" w:rsidRDefault="0016039F" w:rsidP="00E77B0F">
            <w:pPr>
              <w:spacing w:line="320" w:lineRule="exact"/>
              <w:contextualSpacing/>
              <w:jc w:val="center"/>
              <w:rPr>
                <w:rFonts w:eastAsia="Calibri"/>
                <w:b/>
                <w:sz w:val="26"/>
                <w:szCs w:val="26"/>
              </w:rPr>
            </w:pPr>
            <w:r w:rsidRPr="00C56FED">
              <w:rPr>
                <w:rFonts w:eastAsia="Calibri"/>
                <w:b/>
                <w:sz w:val="26"/>
                <w:szCs w:val="26"/>
              </w:rPr>
              <w:t>Đạt</w:t>
            </w:r>
          </w:p>
        </w:tc>
        <w:tc>
          <w:tcPr>
            <w:tcW w:w="1163" w:type="dxa"/>
          </w:tcPr>
          <w:p w14:paraId="60B66982"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w:t>
            </w:r>
          </w:p>
        </w:tc>
        <w:tc>
          <w:tcPr>
            <w:tcW w:w="1814" w:type="dxa"/>
          </w:tcPr>
          <w:p w14:paraId="50FA94E4" w14:textId="77777777" w:rsidR="0016039F" w:rsidRPr="00C56FED" w:rsidRDefault="0016039F" w:rsidP="00E77B0F">
            <w:pPr>
              <w:spacing w:line="320" w:lineRule="exact"/>
              <w:contextualSpacing/>
              <w:jc w:val="center"/>
              <w:rPr>
                <w:rFonts w:eastAsia="Calibri"/>
                <w:b/>
                <w:sz w:val="26"/>
                <w:szCs w:val="26"/>
              </w:rPr>
            </w:pPr>
            <w:r w:rsidRPr="00C56FED">
              <w:rPr>
                <w:rFonts w:eastAsia="Calibri"/>
                <w:b/>
                <w:sz w:val="26"/>
                <w:szCs w:val="26"/>
              </w:rPr>
              <w:t>Không đạt</w:t>
            </w:r>
          </w:p>
        </w:tc>
        <w:tc>
          <w:tcPr>
            <w:tcW w:w="1276" w:type="dxa"/>
          </w:tcPr>
          <w:p w14:paraId="382EC18D"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w:t>
            </w:r>
          </w:p>
        </w:tc>
        <w:tc>
          <w:tcPr>
            <w:tcW w:w="1842" w:type="dxa"/>
          </w:tcPr>
          <w:p w14:paraId="74C40613" w14:textId="77777777" w:rsidR="0016039F" w:rsidRPr="00C56FED" w:rsidRDefault="0016039F" w:rsidP="00E77B0F">
            <w:pPr>
              <w:spacing w:line="320" w:lineRule="exact"/>
              <w:contextualSpacing/>
              <w:jc w:val="center"/>
              <w:rPr>
                <w:rFonts w:eastAsia="Calibri"/>
                <w:b/>
                <w:sz w:val="26"/>
                <w:szCs w:val="26"/>
              </w:rPr>
            </w:pPr>
            <w:r w:rsidRPr="00C56FED">
              <w:rPr>
                <w:rFonts w:eastAsia="Calibri"/>
                <w:b/>
                <w:sz w:val="26"/>
                <w:szCs w:val="26"/>
              </w:rPr>
              <w:t>-</w:t>
            </w:r>
          </w:p>
        </w:tc>
      </w:tr>
      <w:tr w:rsidR="0016039F" w:rsidRPr="00C56FED" w14:paraId="3E4D7751" w14:textId="77777777" w:rsidTr="00E77B0F">
        <w:tc>
          <w:tcPr>
            <w:tcW w:w="1134" w:type="dxa"/>
          </w:tcPr>
          <w:p w14:paraId="2B7BFBD4" w14:textId="77777777" w:rsidR="0016039F" w:rsidRPr="00C56FED" w:rsidRDefault="0016039F" w:rsidP="000D31D4">
            <w:pPr>
              <w:spacing w:line="320" w:lineRule="exact"/>
              <w:contextualSpacing/>
              <w:jc w:val="center"/>
              <w:rPr>
                <w:rFonts w:eastAsia="Calibri"/>
                <w:sz w:val="26"/>
                <w:szCs w:val="26"/>
              </w:rPr>
            </w:pPr>
            <w:r>
              <w:rPr>
                <w:rFonts w:eastAsia="Calibri"/>
                <w:sz w:val="26"/>
                <w:szCs w:val="26"/>
              </w:rPr>
              <w:t>b</w:t>
            </w:r>
          </w:p>
        </w:tc>
        <w:tc>
          <w:tcPr>
            <w:tcW w:w="1843" w:type="dxa"/>
          </w:tcPr>
          <w:p w14:paraId="4E78C2FD" w14:textId="77777777" w:rsidR="0016039F" w:rsidRPr="00C56FED" w:rsidRDefault="0016039F" w:rsidP="00E77B0F">
            <w:pPr>
              <w:spacing w:line="320" w:lineRule="exact"/>
              <w:contextualSpacing/>
              <w:jc w:val="center"/>
              <w:rPr>
                <w:rFonts w:eastAsia="Calibri"/>
                <w:b/>
                <w:sz w:val="26"/>
                <w:szCs w:val="26"/>
              </w:rPr>
            </w:pPr>
            <w:r w:rsidRPr="00C56FED">
              <w:rPr>
                <w:rFonts w:eastAsia="Calibri"/>
                <w:b/>
                <w:sz w:val="26"/>
                <w:szCs w:val="26"/>
              </w:rPr>
              <w:t>Đạt</w:t>
            </w:r>
          </w:p>
        </w:tc>
        <w:tc>
          <w:tcPr>
            <w:tcW w:w="1163" w:type="dxa"/>
          </w:tcPr>
          <w:p w14:paraId="09DD4EFC"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w:t>
            </w:r>
          </w:p>
        </w:tc>
        <w:tc>
          <w:tcPr>
            <w:tcW w:w="1814" w:type="dxa"/>
          </w:tcPr>
          <w:p w14:paraId="0A2BE2AE"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w:t>
            </w:r>
          </w:p>
        </w:tc>
        <w:tc>
          <w:tcPr>
            <w:tcW w:w="1276" w:type="dxa"/>
          </w:tcPr>
          <w:p w14:paraId="50A3EB7A"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w:t>
            </w:r>
          </w:p>
        </w:tc>
        <w:tc>
          <w:tcPr>
            <w:tcW w:w="1842" w:type="dxa"/>
          </w:tcPr>
          <w:p w14:paraId="3B8D7EFD" w14:textId="77777777" w:rsidR="0016039F" w:rsidRPr="00C56FED" w:rsidRDefault="0016039F" w:rsidP="00E77B0F">
            <w:pPr>
              <w:spacing w:line="320" w:lineRule="exact"/>
              <w:contextualSpacing/>
              <w:jc w:val="center"/>
              <w:rPr>
                <w:rFonts w:eastAsia="Calibri"/>
                <w:sz w:val="26"/>
                <w:szCs w:val="26"/>
              </w:rPr>
            </w:pPr>
            <w:r w:rsidRPr="00C56FED">
              <w:rPr>
                <w:rFonts w:eastAsia="Calibri"/>
                <w:b/>
                <w:sz w:val="26"/>
                <w:szCs w:val="26"/>
              </w:rPr>
              <w:t>-</w:t>
            </w:r>
          </w:p>
        </w:tc>
      </w:tr>
      <w:tr w:rsidR="0016039F" w:rsidRPr="00C56FED" w14:paraId="5104F8F6" w14:textId="77777777" w:rsidTr="00E77B0F">
        <w:tc>
          <w:tcPr>
            <w:tcW w:w="1134" w:type="dxa"/>
          </w:tcPr>
          <w:p w14:paraId="3CE73C3D" w14:textId="77777777" w:rsidR="0016039F" w:rsidRPr="00C56FED" w:rsidRDefault="0016039F" w:rsidP="000D31D4">
            <w:pPr>
              <w:spacing w:line="320" w:lineRule="exact"/>
              <w:contextualSpacing/>
              <w:jc w:val="center"/>
              <w:rPr>
                <w:rFonts w:eastAsia="Calibri"/>
                <w:sz w:val="26"/>
                <w:szCs w:val="26"/>
              </w:rPr>
            </w:pPr>
            <w:r>
              <w:rPr>
                <w:rFonts w:eastAsia="Calibri"/>
                <w:sz w:val="26"/>
                <w:szCs w:val="26"/>
              </w:rPr>
              <w:t>c</w:t>
            </w:r>
          </w:p>
        </w:tc>
        <w:tc>
          <w:tcPr>
            <w:tcW w:w="1843" w:type="dxa"/>
          </w:tcPr>
          <w:p w14:paraId="0DFEB386" w14:textId="77777777" w:rsidR="0016039F" w:rsidRPr="00C56FED" w:rsidRDefault="0016039F" w:rsidP="00E77B0F">
            <w:pPr>
              <w:spacing w:line="320" w:lineRule="exact"/>
              <w:contextualSpacing/>
              <w:jc w:val="center"/>
              <w:rPr>
                <w:rFonts w:eastAsia="Calibri"/>
                <w:b/>
                <w:sz w:val="26"/>
                <w:szCs w:val="26"/>
              </w:rPr>
            </w:pPr>
            <w:r w:rsidRPr="00C56FED">
              <w:rPr>
                <w:rFonts w:eastAsia="Calibri"/>
                <w:b/>
                <w:sz w:val="26"/>
                <w:szCs w:val="26"/>
              </w:rPr>
              <w:t>Đạt</w:t>
            </w:r>
          </w:p>
        </w:tc>
        <w:tc>
          <w:tcPr>
            <w:tcW w:w="1163" w:type="dxa"/>
          </w:tcPr>
          <w:p w14:paraId="7F39DA77"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w:t>
            </w:r>
          </w:p>
        </w:tc>
        <w:tc>
          <w:tcPr>
            <w:tcW w:w="1814" w:type="dxa"/>
          </w:tcPr>
          <w:p w14:paraId="697F0FAC"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w:t>
            </w:r>
          </w:p>
        </w:tc>
        <w:tc>
          <w:tcPr>
            <w:tcW w:w="1276" w:type="dxa"/>
          </w:tcPr>
          <w:p w14:paraId="4A8930D8"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w:t>
            </w:r>
          </w:p>
        </w:tc>
        <w:tc>
          <w:tcPr>
            <w:tcW w:w="1842" w:type="dxa"/>
          </w:tcPr>
          <w:p w14:paraId="0C23B5E0"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w:t>
            </w:r>
          </w:p>
        </w:tc>
      </w:tr>
      <w:tr w:rsidR="00E77B0F" w:rsidRPr="00C56FED" w14:paraId="6EF81834" w14:textId="77777777" w:rsidTr="00E77B0F">
        <w:tc>
          <w:tcPr>
            <w:tcW w:w="2977" w:type="dxa"/>
            <w:gridSpan w:val="2"/>
          </w:tcPr>
          <w:p w14:paraId="46CFE41C" w14:textId="77777777" w:rsidR="00E77B0F" w:rsidRPr="00C56FED" w:rsidRDefault="00E77B0F" w:rsidP="00E77B0F">
            <w:pPr>
              <w:spacing w:line="320" w:lineRule="exact"/>
              <w:contextualSpacing/>
              <w:jc w:val="center"/>
              <w:rPr>
                <w:rFonts w:eastAsia="Calibri"/>
                <w:b/>
                <w:sz w:val="26"/>
                <w:szCs w:val="26"/>
              </w:rPr>
            </w:pPr>
            <w:r w:rsidRPr="00C56FED">
              <w:rPr>
                <w:rFonts w:eastAsia="Calibri"/>
                <w:b/>
                <w:sz w:val="26"/>
                <w:szCs w:val="26"/>
              </w:rPr>
              <w:t>Đạt</w:t>
            </w:r>
          </w:p>
        </w:tc>
        <w:tc>
          <w:tcPr>
            <w:tcW w:w="2977" w:type="dxa"/>
            <w:gridSpan w:val="2"/>
          </w:tcPr>
          <w:p w14:paraId="306EF1D8" w14:textId="77777777" w:rsidR="00E77B0F" w:rsidRPr="00C56FED" w:rsidRDefault="00E77B0F" w:rsidP="00E77B0F">
            <w:pPr>
              <w:spacing w:line="320" w:lineRule="exact"/>
              <w:contextualSpacing/>
              <w:jc w:val="center"/>
              <w:rPr>
                <w:rFonts w:eastAsia="Calibri"/>
                <w:sz w:val="26"/>
                <w:szCs w:val="26"/>
              </w:rPr>
            </w:pPr>
            <w:r w:rsidRPr="00C56FED">
              <w:rPr>
                <w:rFonts w:eastAsia="Calibri"/>
                <w:b/>
                <w:sz w:val="26"/>
                <w:szCs w:val="26"/>
              </w:rPr>
              <w:t>Không đạt</w:t>
            </w:r>
          </w:p>
        </w:tc>
        <w:tc>
          <w:tcPr>
            <w:tcW w:w="3118" w:type="dxa"/>
            <w:gridSpan w:val="2"/>
          </w:tcPr>
          <w:p w14:paraId="2B40C5FC" w14:textId="77777777" w:rsidR="00E77B0F" w:rsidRPr="00C56FED" w:rsidRDefault="00E77B0F" w:rsidP="00E77B0F">
            <w:pPr>
              <w:spacing w:line="320" w:lineRule="exact"/>
              <w:contextualSpacing/>
              <w:jc w:val="center"/>
              <w:rPr>
                <w:rFonts w:eastAsia="Calibri"/>
                <w:sz w:val="26"/>
                <w:szCs w:val="26"/>
              </w:rPr>
            </w:pPr>
            <w:r w:rsidRPr="00C56FED">
              <w:rPr>
                <w:rFonts w:eastAsia="Calibri"/>
                <w:b/>
                <w:sz w:val="26"/>
                <w:szCs w:val="26"/>
              </w:rPr>
              <w:t>-</w:t>
            </w:r>
          </w:p>
        </w:tc>
      </w:tr>
    </w:tbl>
    <w:p w14:paraId="3EC583EB" w14:textId="77777777" w:rsidR="00E77B0F" w:rsidRPr="0016039F" w:rsidRDefault="0016039F" w:rsidP="0016039F">
      <w:pPr>
        <w:widowControl w:val="0"/>
        <w:tabs>
          <w:tab w:val="left" w:pos="700"/>
        </w:tabs>
        <w:spacing w:line="320" w:lineRule="exact"/>
        <w:rPr>
          <w:b/>
          <w:bCs/>
          <w:szCs w:val="26"/>
        </w:rPr>
      </w:pPr>
      <w:r w:rsidRPr="0016039F">
        <w:rPr>
          <w:b/>
          <w:bCs/>
          <w:szCs w:val="26"/>
        </w:rPr>
        <w:t xml:space="preserve">             </w:t>
      </w:r>
      <w:r w:rsidR="00E77B0F" w:rsidRPr="0016039F">
        <w:rPr>
          <w:b/>
          <w:bCs/>
          <w:szCs w:val="26"/>
        </w:rPr>
        <w:t>Kết quả: Đạt Mức 1</w:t>
      </w:r>
    </w:p>
    <w:p w14:paraId="3A62A01E" w14:textId="77777777" w:rsidR="00E77B0F" w:rsidRPr="00C56FED" w:rsidRDefault="00E77B0F" w:rsidP="00E77B0F">
      <w:pPr>
        <w:widowControl w:val="0"/>
        <w:tabs>
          <w:tab w:val="left" w:pos="700"/>
        </w:tabs>
        <w:spacing w:line="320" w:lineRule="exact"/>
        <w:ind w:firstLine="697"/>
        <w:rPr>
          <w:b/>
          <w:bCs/>
          <w:sz w:val="26"/>
          <w:szCs w:val="26"/>
        </w:rPr>
      </w:pPr>
    </w:p>
    <w:tbl>
      <w:tblPr>
        <w:tblW w:w="0" w:type="auto"/>
        <w:tblLook w:val="01E0" w:firstRow="1" w:lastRow="1" w:firstColumn="1" w:lastColumn="1" w:noHBand="0" w:noVBand="0"/>
      </w:tblPr>
      <w:tblGrid>
        <w:gridCol w:w="3893"/>
        <w:gridCol w:w="5179"/>
      </w:tblGrid>
      <w:tr w:rsidR="00A43BAD" w:rsidRPr="0016039F" w14:paraId="7E2CE8EF" w14:textId="77777777" w:rsidTr="009834C8">
        <w:trPr>
          <w:trHeight w:val="80"/>
        </w:trPr>
        <w:tc>
          <w:tcPr>
            <w:tcW w:w="3936" w:type="dxa"/>
            <w:shd w:val="clear" w:color="auto" w:fill="auto"/>
          </w:tcPr>
          <w:p w14:paraId="74A57F41" w14:textId="77777777" w:rsidR="00A43BAD" w:rsidRPr="0016039F" w:rsidRDefault="00A43BAD" w:rsidP="009834C8">
            <w:pPr>
              <w:spacing w:line="320" w:lineRule="exact"/>
              <w:jc w:val="center"/>
              <w:rPr>
                <w:rFonts w:eastAsia="MS Mincho"/>
                <w:b/>
                <w:szCs w:val="26"/>
                <w:lang w:val="nb-NO"/>
              </w:rPr>
            </w:pPr>
            <w:r w:rsidRPr="0016039F">
              <w:rPr>
                <w:rFonts w:eastAsia="MS Mincho"/>
                <w:b/>
                <w:szCs w:val="26"/>
                <w:lang w:val="nb-NO"/>
              </w:rPr>
              <w:t>Xác nhận của nhóm trưởng</w:t>
            </w:r>
          </w:p>
          <w:p w14:paraId="0C0FD116" w14:textId="77777777" w:rsidR="00A43BAD" w:rsidRPr="0016039F" w:rsidRDefault="00A43BAD" w:rsidP="009834C8">
            <w:pPr>
              <w:spacing w:line="320" w:lineRule="exact"/>
              <w:jc w:val="center"/>
              <w:rPr>
                <w:rFonts w:eastAsia="MS Mincho"/>
                <w:b/>
                <w:szCs w:val="26"/>
                <w:lang w:val="nb-NO"/>
              </w:rPr>
            </w:pPr>
          </w:p>
          <w:p w14:paraId="55D4DED4" w14:textId="77777777" w:rsidR="00A43BAD" w:rsidRPr="0016039F" w:rsidRDefault="00A43BAD" w:rsidP="009834C8">
            <w:pPr>
              <w:spacing w:line="320" w:lineRule="exact"/>
              <w:jc w:val="center"/>
              <w:rPr>
                <w:rFonts w:eastAsia="MS Mincho"/>
                <w:b/>
                <w:szCs w:val="26"/>
                <w:lang w:val="nb-NO"/>
              </w:rPr>
            </w:pPr>
          </w:p>
          <w:p w14:paraId="627560CD" w14:textId="77777777" w:rsidR="00A43BAD" w:rsidRPr="0016039F" w:rsidRDefault="00A43BAD" w:rsidP="009834C8">
            <w:pPr>
              <w:spacing w:line="320" w:lineRule="exact"/>
              <w:jc w:val="center"/>
              <w:rPr>
                <w:rFonts w:eastAsia="MS Mincho"/>
                <w:b/>
                <w:szCs w:val="26"/>
                <w:lang w:val="nb-NO"/>
              </w:rPr>
            </w:pPr>
          </w:p>
          <w:p w14:paraId="4C0F86FE" w14:textId="77777777" w:rsidR="00A43BAD" w:rsidRPr="0016039F" w:rsidRDefault="00A43BAD" w:rsidP="00A43BAD">
            <w:pPr>
              <w:spacing w:line="320" w:lineRule="exact"/>
              <w:rPr>
                <w:rFonts w:eastAsia="MS Mincho"/>
                <w:b/>
                <w:szCs w:val="26"/>
                <w:lang w:val="nb-NO"/>
              </w:rPr>
            </w:pPr>
          </w:p>
          <w:p w14:paraId="0ABA950B" w14:textId="77777777" w:rsidR="00A43BAD" w:rsidRPr="0016039F" w:rsidRDefault="00A43BAD" w:rsidP="009834C8">
            <w:pPr>
              <w:spacing w:line="320" w:lineRule="exact"/>
              <w:jc w:val="center"/>
              <w:rPr>
                <w:rFonts w:eastAsia="MS Mincho"/>
                <w:i/>
                <w:szCs w:val="26"/>
                <w:lang w:val="nb-NO"/>
              </w:rPr>
            </w:pPr>
            <w:r w:rsidRPr="0016039F">
              <w:rPr>
                <w:rFonts w:eastAsia="MS Mincho"/>
                <w:i/>
                <w:szCs w:val="26"/>
                <w:lang w:val="nb-NO"/>
              </w:rPr>
              <w:t>Lê Thị Thảo</w:t>
            </w:r>
          </w:p>
        </w:tc>
        <w:tc>
          <w:tcPr>
            <w:tcW w:w="5244" w:type="dxa"/>
            <w:shd w:val="clear" w:color="auto" w:fill="auto"/>
          </w:tcPr>
          <w:p w14:paraId="32F48783" w14:textId="77777777" w:rsidR="00A43BAD" w:rsidRPr="0016039F" w:rsidRDefault="00A43BAD" w:rsidP="009834C8">
            <w:pPr>
              <w:spacing w:line="320" w:lineRule="exact"/>
              <w:jc w:val="center"/>
              <w:rPr>
                <w:rFonts w:eastAsia="MS Mincho"/>
                <w:i/>
                <w:szCs w:val="26"/>
                <w:lang w:val="nb-NO"/>
              </w:rPr>
            </w:pPr>
            <w:r w:rsidRPr="0016039F">
              <w:rPr>
                <w:rFonts w:eastAsia="MS Mincho"/>
                <w:i/>
                <w:szCs w:val="26"/>
                <w:lang w:val="nb-NO"/>
              </w:rPr>
              <w:t>Quận 2, ngày</w:t>
            </w:r>
            <w:r>
              <w:rPr>
                <w:rFonts w:eastAsia="MS Mincho"/>
                <w:i/>
                <w:szCs w:val="26"/>
                <w:lang w:val="nb-NO"/>
              </w:rPr>
              <w:t xml:space="preserve"> ..... </w:t>
            </w:r>
            <w:r w:rsidRPr="0016039F">
              <w:rPr>
                <w:rFonts w:eastAsia="MS Mincho"/>
                <w:i/>
                <w:szCs w:val="26"/>
                <w:lang w:val="nb-NO"/>
              </w:rPr>
              <w:t xml:space="preserve">tháng </w:t>
            </w:r>
            <w:r>
              <w:rPr>
                <w:rFonts w:eastAsia="MS Mincho"/>
                <w:i/>
                <w:szCs w:val="26"/>
                <w:lang w:val="nb-NO"/>
              </w:rPr>
              <w:t>.....</w:t>
            </w:r>
            <w:r w:rsidRPr="0016039F">
              <w:rPr>
                <w:rFonts w:eastAsia="MS Mincho"/>
                <w:i/>
                <w:szCs w:val="26"/>
                <w:lang w:val="nb-NO"/>
              </w:rPr>
              <w:t xml:space="preserve"> năm 2019</w:t>
            </w:r>
          </w:p>
          <w:p w14:paraId="69FF6F20" w14:textId="77777777" w:rsidR="00A43BAD" w:rsidRPr="0016039F" w:rsidRDefault="00A43BAD" w:rsidP="009834C8">
            <w:pPr>
              <w:spacing w:line="320" w:lineRule="exact"/>
              <w:jc w:val="center"/>
              <w:rPr>
                <w:rFonts w:eastAsia="MS Mincho"/>
                <w:b/>
                <w:szCs w:val="26"/>
                <w:lang w:val="nb-NO"/>
              </w:rPr>
            </w:pPr>
            <w:r w:rsidRPr="0016039F">
              <w:rPr>
                <w:rFonts w:eastAsia="MS Mincho"/>
                <w:b/>
                <w:szCs w:val="26"/>
                <w:lang w:val="nb-NO"/>
              </w:rPr>
              <w:t>Người viết</w:t>
            </w:r>
          </w:p>
          <w:p w14:paraId="075703DB" w14:textId="77777777" w:rsidR="00A43BAD" w:rsidRPr="0016039F" w:rsidRDefault="00A43BAD" w:rsidP="009834C8">
            <w:pPr>
              <w:spacing w:line="320" w:lineRule="exact"/>
              <w:jc w:val="center"/>
              <w:rPr>
                <w:rFonts w:eastAsia="MS Mincho"/>
                <w:i/>
                <w:szCs w:val="26"/>
                <w:lang w:val="nb-NO"/>
              </w:rPr>
            </w:pPr>
            <w:r w:rsidRPr="0016039F">
              <w:rPr>
                <w:rFonts w:eastAsia="MS Mincho"/>
                <w:b/>
                <w:szCs w:val="26"/>
                <w:lang w:val="nb-NO"/>
              </w:rPr>
              <w:t>(</w:t>
            </w:r>
            <w:r w:rsidRPr="0016039F">
              <w:rPr>
                <w:rFonts w:eastAsia="MS Mincho"/>
                <w:i/>
                <w:szCs w:val="26"/>
                <w:lang w:val="nb-NO"/>
              </w:rPr>
              <w:t>Ký và ghi rõ họ tên)</w:t>
            </w:r>
          </w:p>
          <w:p w14:paraId="303BAB3F" w14:textId="77777777" w:rsidR="00A43BAD" w:rsidRPr="0016039F" w:rsidRDefault="00A43BAD" w:rsidP="009834C8">
            <w:pPr>
              <w:spacing w:line="320" w:lineRule="exact"/>
              <w:jc w:val="center"/>
              <w:rPr>
                <w:rFonts w:eastAsia="MS Mincho"/>
                <w:szCs w:val="26"/>
                <w:lang w:val="nb-NO"/>
              </w:rPr>
            </w:pPr>
          </w:p>
          <w:p w14:paraId="7C255CAF" w14:textId="77777777" w:rsidR="00A43BAD" w:rsidRPr="0016039F" w:rsidRDefault="00A43BAD" w:rsidP="00A43BAD">
            <w:pPr>
              <w:spacing w:line="320" w:lineRule="exact"/>
              <w:rPr>
                <w:rFonts w:eastAsia="MS Mincho"/>
                <w:szCs w:val="26"/>
                <w:lang w:val="nb-NO"/>
              </w:rPr>
            </w:pPr>
          </w:p>
          <w:p w14:paraId="4061ACBF" w14:textId="77777777" w:rsidR="00A43BAD" w:rsidRPr="0016039F" w:rsidRDefault="00A43BAD" w:rsidP="009834C8">
            <w:pPr>
              <w:spacing w:line="320" w:lineRule="exact"/>
              <w:jc w:val="center"/>
              <w:rPr>
                <w:rFonts w:eastAsia="MS Mincho"/>
                <w:i/>
                <w:szCs w:val="26"/>
                <w:lang w:val="nb-NO"/>
              </w:rPr>
            </w:pPr>
            <w:r w:rsidRPr="0016039F">
              <w:rPr>
                <w:rFonts w:eastAsia="MS Mincho"/>
                <w:i/>
                <w:szCs w:val="26"/>
                <w:lang w:val="nb-NO"/>
              </w:rPr>
              <w:t>Lê Đỗ Huyền Trang</w:t>
            </w:r>
          </w:p>
        </w:tc>
      </w:tr>
    </w:tbl>
    <w:p w14:paraId="1BF118F4" w14:textId="77777777" w:rsidR="0016039F" w:rsidRDefault="0016039F" w:rsidP="00A2036F">
      <w:pPr>
        <w:tabs>
          <w:tab w:val="left" w:pos="3315"/>
        </w:tabs>
        <w:spacing w:line="280" w:lineRule="exact"/>
        <w:jc w:val="both"/>
        <w:rPr>
          <w:bCs/>
          <w:i/>
          <w:sz w:val="26"/>
          <w:szCs w:val="26"/>
          <w:lang w:val="nb-NO"/>
        </w:rPr>
      </w:pPr>
    </w:p>
    <w:p w14:paraId="0B57137F" w14:textId="77777777" w:rsidR="00E77B0F" w:rsidRDefault="00E77B0F" w:rsidP="00A2036F">
      <w:pPr>
        <w:tabs>
          <w:tab w:val="left" w:pos="3315"/>
        </w:tabs>
        <w:spacing w:line="280" w:lineRule="exact"/>
        <w:jc w:val="both"/>
        <w:rPr>
          <w:i/>
          <w:szCs w:val="26"/>
        </w:rPr>
      </w:pPr>
      <w:r w:rsidRPr="0016039F">
        <w:rPr>
          <w:bCs/>
          <w:i/>
          <w:szCs w:val="26"/>
          <w:lang w:val="nb-NO"/>
        </w:rPr>
        <w:t xml:space="preserve">Tiêu chí 1.8: </w:t>
      </w:r>
      <w:r w:rsidRPr="0016039F">
        <w:rPr>
          <w:i/>
          <w:szCs w:val="26"/>
        </w:rPr>
        <w:t>Quản lý các hoạt động giáo dục</w:t>
      </w:r>
    </w:p>
    <w:p w14:paraId="2693B439" w14:textId="77777777" w:rsidR="00F64ED7" w:rsidRPr="0016039F" w:rsidRDefault="00F64ED7" w:rsidP="00A2036F">
      <w:pPr>
        <w:tabs>
          <w:tab w:val="left" w:pos="3315"/>
        </w:tabs>
        <w:spacing w:line="280" w:lineRule="exact"/>
        <w:jc w:val="both"/>
        <w:rPr>
          <w:bCs/>
          <w:i/>
          <w:szCs w:val="26"/>
          <w:lang w:val="nb-NO"/>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1843"/>
        <w:gridCol w:w="1163"/>
        <w:gridCol w:w="1814"/>
        <w:gridCol w:w="1276"/>
        <w:gridCol w:w="1842"/>
      </w:tblGrid>
      <w:tr w:rsidR="00E77B0F" w:rsidRPr="00C56FED" w14:paraId="750EEF96" w14:textId="77777777" w:rsidTr="00E77B0F">
        <w:tc>
          <w:tcPr>
            <w:tcW w:w="2977" w:type="dxa"/>
            <w:gridSpan w:val="2"/>
          </w:tcPr>
          <w:p w14:paraId="0B75B452"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Mức 1</w:t>
            </w:r>
          </w:p>
        </w:tc>
        <w:tc>
          <w:tcPr>
            <w:tcW w:w="2977" w:type="dxa"/>
            <w:gridSpan w:val="2"/>
          </w:tcPr>
          <w:p w14:paraId="3D935773"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Mức 2</w:t>
            </w:r>
          </w:p>
        </w:tc>
        <w:tc>
          <w:tcPr>
            <w:tcW w:w="3118" w:type="dxa"/>
            <w:gridSpan w:val="2"/>
          </w:tcPr>
          <w:p w14:paraId="588EB051"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Mức 3</w:t>
            </w:r>
          </w:p>
        </w:tc>
      </w:tr>
      <w:tr w:rsidR="00E77B0F" w:rsidRPr="00C56FED" w14:paraId="28F54E35" w14:textId="77777777" w:rsidTr="00E77B0F">
        <w:tc>
          <w:tcPr>
            <w:tcW w:w="1134" w:type="dxa"/>
            <w:vAlign w:val="center"/>
          </w:tcPr>
          <w:p w14:paraId="590A375D"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Chỉ báo</w:t>
            </w:r>
          </w:p>
        </w:tc>
        <w:tc>
          <w:tcPr>
            <w:tcW w:w="1843" w:type="dxa"/>
            <w:vAlign w:val="center"/>
          </w:tcPr>
          <w:p w14:paraId="77FADDF2"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Đạt/ Không đạt</w:t>
            </w:r>
          </w:p>
        </w:tc>
        <w:tc>
          <w:tcPr>
            <w:tcW w:w="1163" w:type="dxa"/>
            <w:vAlign w:val="center"/>
          </w:tcPr>
          <w:p w14:paraId="6E219415"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Chỉ báo</w:t>
            </w:r>
          </w:p>
          <w:p w14:paraId="193ADD8C"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(nếu có)</w:t>
            </w:r>
          </w:p>
        </w:tc>
        <w:tc>
          <w:tcPr>
            <w:tcW w:w="1814" w:type="dxa"/>
            <w:vAlign w:val="center"/>
          </w:tcPr>
          <w:p w14:paraId="0251F757"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Đạt/ Không đạt</w:t>
            </w:r>
          </w:p>
        </w:tc>
        <w:tc>
          <w:tcPr>
            <w:tcW w:w="1276" w:type="dxa"/>
            <w:vAlign w:val="center"/>
          </w:tcPr>
          <w:p w14:paraId="1D8A6FEB"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Chỉ báo</w:t>
            </w:r>
          </w:p>
          <w:p w14:paraId="62F43D66"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(nếu có)</w:t>
            </w:r>
          </w:p>
        </w:tc>
        <w:tc>
          <w:tcPr>
            <w:tcW w:w="1842" w:type="dxa"/>
            <w:vAlign w:val="center"/>
          </w:tcPr>
          <w:p w14:paraId="4EE45748"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Đạt/ Không đạt</w:t>
            </w:r>
          </w:p>
        </w:tc>
      </w:tr>
      <w:tr w:rsidR="0016039F" w:rsidRPr="00C56FED" w14:paraId="43B978EB" w14:textId="77777777" w:rsidTr="00E77B0F">
        <w:tc>
          <w:tcPr>
            <w:tcW w:w="1134" w:type="dxa"/>
          </w:tcPr>
          <w:p w14:paraId="65C6140E" w14:textId="77777777" w:rsidR="0016039F" w:rsidRPr="00C56FED" w:rsidRDefault="0016039F" w:rsidP="000D31D4">
            <w:pPr>
              <w:spacing w:line="320" w:lineRule="exact"/>
              <w:contextualSpacing/>
              <w:jc w:val="center"/>
              <w:rPr>
                <w:rFonts w:eastAsia="Calibri"/>
                <w:sz w:val="26"/>
                <w:szCs w:val="26"/>
              </w:rPr>
            </w:pPr>
            <w:r>
              <w:rPr>
                <w:rFonts w:eastAsia="Calibri"/>
                <w:sz w:val="26"/>
                <w:szCs w:val="26"/>
              </w:rPr>
              <w:t>a</w:t>
            </w:r>
          </w:p>
        </w:tc>
        <w:tc>
          <w:tcPr>
            <w:tcW w:w="1843" w:type="dxa"/>
          </w:tcPr>
          <w:p w14:paraId="7AFC3DE4" w14:textId="77777777" w:rsidR="0016039F" w:rsidRPr="00C56FED" w:rsidRDefault="0016039F" w:rsidP="00E77B0F">
            <w:pPr>
              <w:spacing w:line="320" w:lineRule="exact"/>
              <w:contextualSpacing/>
              <w:jc w:val="center"/>
              <w:rPr>
                <w:rFonts w:eastAsia="Calibri"/>
                <w:b/>
                <w:sz w:val="26"/>
                <w:szCs w:val="26"/>
              </w:rPr>
            </w:pPr>
            <w:r w:rsidRPr="00C56FED">
              <w:rPr>
                <w:rFonts w:eastAsia="Calibri"/>
                <w:b/>
                <w:sz w:val="26"/>
                <w:szCs w:val="26"/>
              </w:rPr>
              <w:t>Đạt</w:t>
            </w:r>
          </w:p>
        </w:tc>
        <w:tc>
          <w:tcPr>
            <w:tcW w:w="1163" w:type="dxa"/>
          </w:tcPr>
          <w:p w14:paraId="39DF47BE"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w:t>
            </w:r>
          </w:p>
        </w:tc>
        <w:tc>
          <w:tcPr>
            <w:tcW w:w="1814" w:type="dxa"/>
          </w:tcPr>
          <w:p w14:paraId="45D01DDD" w14:textId="77777777" w:rsidR="0016039F" w:rsidRPr="00C56FED" w:rsidRDefault="0016039F" w:rsidP="00E77B0F">
            <w:pPr>
              <w:spacing w:line="320" w:lineRule="exact"/>
              <w:contextualSpacing/>
              <w:jc w:val="center"/>
              <w:rPr>
                <w:rFonts w:eastAsia="Calibri"/>
                <w:b/>
                <w:sz w:val="26"/>
                <w:szCs w:val="26"/>
              </w:rPr>
            </w:pPr>
            <w:r w:rsidRPr="00C56FED">
              <w:rPr>
                <w:rFonts w:eastAsia="Calibri"/>
                <w:b/>
                <w:sz w:val="26"/>
                <w:szCs w:val="26"/>
              </w:rPr>
              <w:t>Không đạt</w:t>
            </w:r>
          </w:p>
        </w:tc>
        <w:tc>
          <w:tcPr>
            <w:tcW w:w="1276" w:type="dxa"/>
          </w:tcPr>
          <w:p w14:paraId="5C1678F5"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w:t>
            </w:r>
          </w:p>
        </w:tc>
        <w:tc>
          <w:tcPr>
            <w:tcW w:w="1842" w:type="dxa"/>
          </w:tcPr>
          <w:p w14:paraId="652B2864" w14:textId="77777777" w:rsidR="0016039F" w:rsidRPr="00C56FED" w:rsidRDefault="0016039F" w:rsidP="00E77B0F">
            <w:pPr>
              <w:spacing w:line="320" w:lineRule="exact"/>
              <w:contextualSpacing/>
              <w:jc w:val="center"/>
              <w:rPr>
                <w:rFonts w:eastAsia="Calibri"/>
                <w:b/>
                <w:sz w:val="26"/>
                <w:szCs w:val="26"/>
              </w:rPr>
            </w:pPr>
            <w:r w:rsidRPr="00C56FED">
              <w:rPr>
                <w:rFonts w:eastAsia="Calibri"/>
                <w:b/>
                <w:sz w:val="26"/>
                <w:szCs w:val="26"/>
              </w:rPr>
              <w:t>-</w:t>
            </w:r>
          </w:p>
        </w:tc>
      </w:tr>
      <w:tr w:rsidR="0016039F" w:rsidRPr="00C56FED" w14:paraId="4190517B" w14:textId="77777777" w:rsidTr="00E77B0F">
        <w:tc>
          <w:tcPr>
            <w:tcW w:w="1134" w:type="dxa"/>
          </w:tcPr>
          <w:p w14:paraId="3D609B20" w14:textId="77777777" w:rsidR="0016039F" w:rsidRPr="00C56FED" w:rsidRDefault="0016039F" w:rsidP="000D31D4">
            <w:pPr>
              <w:spacing w:line="320" w:lineRule="exact"/>
              <w:contextualSpacing/>
              <w:jc w:val="center"/>
              <w:rPr>
                <w:rFonts w:eastAsia="Calibri"/>
                <w:sz w:val="26"/>
                <w:szCs w:val="26"/>
              </w:rPr>
            </w:pPr>
            <w:r>
              <w:rPr>
                <w:rFonts w:eastAsia="Calibri"/>
                <w:sz w:val="26"/>
                <w:szCs w:val="26"/>
              </w:rPr>
              <w:t>b</w:t>
            </w:r>
          </w:p>
        </w:tc>
        <w:tc>
          <w:tcPr>
            <w:tcW w:w="1843" w:type="dxa"/>
          </w:tcPr>
          <w:p w14:paraId="3E2BE69A" w14:textId="77777777" w:rsidR="0016039F" w:rsidRPr="00C56FED" w:rsidRDefault="0016039F" w:rsidP="00E77B0F">
            <w:pPr>
              <w:spacing w:line="320" w:lineRule="exact"/>
              <w:contextualSpacing/>
              <w:jc w:val="center"/>
              <w:rPr>
                <w:rFonts w:eastAsia="Calibri"/>
                <w:b/>
                <w:sz w:val="26"/>
                <w:szCs w:val="26"/>
              </w:rPr>
            </w:pPr>
            <w:r w:rsidRPr="00C56FED">
              <w:rPr>
                <w:rFonts w:eastAsia="Calibri"/>
                <w:b/>
                <w:sz w:val="26"/>
                <w:szCs w:val="26"/>
              </w:rPr>
              <w:t>Đạt</w:t>
            </w:r>
          </w:p>
        </w:tc>
        <w:tc>
          <w:tcPr>
            <w:tcW w:w="1163" w:type="dxa"/>
          </w:tcPr>
          <w:p w14:paraId="353A82D4"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w:t>
            </w:r>
          </w:p>
        </w:tc>
        <w:tc>
          <w:tcPr>
            <w:tcW w:w="1814" w:type="dxa"/>
          </w:tcPr>
          <w:p w14:paraId="20B9D389"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w:t>
            </w:r>
          </w:p>
        </w:tc>
        <w:tc>
          <w:tcPr>
            <w:tcW w:w="1276" w:type="dxa"/>
          </w:tcPr>
          <w:p w14:paraId="13F5046A"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w:t>
            </w:r>
          </w:p>
        </w:tc>
        <w:tc>
          <w:tcPr>
            <w:tcW w:w="1842" w:type="dxa"/>
          </w:tcPr>
          <w:p w14:paraId="39B72196" w14:textId="77777777" w:rsidR="0016039F" w:rsidRPr="00C56FED" w:rsidRDefault="0016039F" w:rsidP="00E77B0F">
            <w:pPr>
              <w:spacing w:line="320" w:lineRule="exact"/>
              <w:contextualSpacing/>
              <w:jc w:val="center"/>
              <w:rPr>
                <w:rFonts w:eastAsia="Calibri"/>
                <w:sz w:val="26"/>
                <w:szCs w:val="26"/>
              </w:rPr>
            </w:pPr>
            <w:r w:rsidRPr="00C56FED">
              <w:rPr>
                <w:rFonts w:eastAsia="Calibri"/>
                <w:b/>
                <w:sz w:val="26"/>
                <w:szCs w:val="26"/>
              </w:rPr>
              <w:t>-</w:t>
            </w:r>
          </w:p>
        </w:tc>
      </w:tr>
      <w:tr w:rsidR="0016039F" w:rsidRPr="00C56FED" w14:paraId="217F6E4D" w14:textId="77777777" w:rsidTr="00E77B0F">
        <w:tc>
          <w:tcPr>
            <w:tcW w:w="1134" w:type="dxa"/>
          </w:tcPr>
          <w:p w14:paraId="5892BB4A" w14:textId="77777777" w:rsidR="0016039F" w:rsidRPr="00C56FED" w:rsidRDefault="0016039F" w:rsidP="000D31D4">
            <w:pPr>
              <w:spacing w:line="320" w:lineRule="exact"/>
              <w:contextualSpacing/>
              <w:jc w:val="center"/>
              <w:rPr>
                <w:rFonts w:eastAsia="Calibri"/>
                <w:sz w:val="26"/>
                <w:szCs w:val="26"/>
              </w:rPr>
            </w:pPr>
            <w:r>
              <w:rPr>
                <w:rFonts w:eastAsia="Calibri"/>
                <w:sz w:val="26"/>
                <w:szCs w:val="26"/>
              </w:rPr>
              <w:t>c</w:t>
            </w:r>
          </w:p>
        </w:tc>
        <w:tc>
          <w:tcPr>
            <w:tcW w:w="1843" w:type="dxa"/>
          </w:tcPr>
          <w:p w14:paraId="1027FD66" w14:textId="77777777" w:rsidR="0016039F" w:rsidRPr="00C56FED" w:rsidRDefault="0016039F" w:rsidP="00E77B0F">
            <w:pPr>
              <w:spacing w:line="320" w:lineRule="exact"/>
              <w:contextualSpacing/>
              <w:jc w:val="center"/>
              <w:rPr>
                <w:rFonts w:eastAsia="Calibri"/>
                <w:b/>
                <w:sz w:val="26"/>
                <w:szCs w:val="26"/>
              </w:rPr>
            </w:pPr>
            <w:r w:rsidRPr="00C56FED">
              <w:rPr>
                <w:rFonts w:eastAsia="Calibri"/>
                <w:b/>
                <w:sz w:val="26"/>
                <w:szCs w:val="26"/>
              </w:rPr>
              <w:t>Đạt</w:t>
            </w:r>
          </w:p>
        </w:tc>
        <w:tc>
          <w:tcPr>
            <w:tcW w:w="1163" w:type="dxa"/>
          </w:tcPr>
          <w:p w14:paraId="6930DAAA"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w:t>
            </w:r>
          </w:p>
        </w:tc>
        <w:tc>
          <w:tcPr>
            <w:tcW w:w="1814" w:type="dxa"/>
          </w:tcPr>
          <w:p w14:paraId="124196D5"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w:t>
            </w:r>
          </w:p>
        </w:tc>
        <w:tc>
          <w:tcPr>
            <w:tcW w:w="1276" w:type="dxa"/>
          </w:tcPr>
          <w:p w14:paraId="79443281"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w:t>
            </w:r>
          </w:p>
        </w:tc>
        <w:tc>
          <w:tcPr>
            <w:tcW w:w="1842" w:type="dxa"/>
          </w:tcPr>
          <w:p w14:paraId="485289DB"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w:t>
            </w:r>
          </w:p>
        </w:tc>
      </w:tr>
      <w:tr w:rsidR="00E77B0F" w:rsidRPr="00C56FED" w14:paraId="55C08DA4" w14:textId="77777777" w:rsidTr="00E77B0F">
        <w:tc>
          <w:tcPr>
            <w:tcW w:w="2977" w:type="dxa"/>
            <w:gridSpan w:val="2"/>
          </w:tcPr>
          <w:p w14:paraId="30B74E59" w14:textId="77777777" w:rsidR="00E77B0F" w:rsidRPr="00C56FED" w:rsidRDefault="00E77B0F" w:rsidP="00E77B0F">
            <w:pPr>
              <w:spacing w:line="320" w:lineRule="exact"/>
              <w:contextualSpacing/>
              <w:jc w:val="center"/>
              <w:rPr>
                <w:rFonts w:eastAsia="Calibri"/>
                <w:b/>
                <w:sz w:val="26"/>
                <w:szCs w:val="26"/>
              </w:rPr>
            </w:pPr>
            <w:r w:rsidRPr="00C56FED">
              <w:rPr>
                <w:rFonts w:eastAsia="Calibri"/>
                <w:b/>
                <w:sz w:val="26"/>
                <w:szCs w:val="26"/>
              </w:rPr>
              <w:t>Đạt</w:t>
            </w:r>
          </w:p>
        </w:tc>
        <w:tc>
          <w:tcPr>
            <w:tcW w:w="2977" w:type="dxa"/>
            <w:gridSpan w:val="2"/>
          </w:tcPr>
          <w:p w14:paraId="03458606" w14:textId="77777777" w:rsidR="00E77B0F" w:rsidRPr="00C56FED" w:rsidRDefault="00E77B0F" w:rsidP="00E77B0F">
            <w:pPr>
              <w:spacing w:line="320" w:lineRule="exact"/>
              <w:contextualSpacing/>
              <w:jc w:val="center"/>
              <w:rPr>
                <w:rFonts w:eastAsia="Calibri"/>
                <w:sz w:val="26"/>
                <w:szCs w:val="26"/>
              </w:rPr>
            </w:pPr>
            <w:r w:rsidRPr="00C56FED">
              <w:rPr>
                <w:rFonts w:eastAsia="Calibri"/>
                <w:b/>
                <w:sz w:val="26"/>
                <w:szCs w:val="26"/>
              </w:rPr>
              <w:t>Không đạt</w:t>
            </w:r>
          </w:p>
        </w:tc>
        <w:tc>
          <w:tcPr>
            <w:tcW w:w="3118" w:type="dxa"/>
            <w:gridSpan w:val="2"/>
          </w:tcPr>
          <w:p w14:paraId="1D3357EB" w14:textId="77777777" w:rsidR="00E77B0F" w:rsidRPr="00C56FED" w:rsidRDefault="00E77B0F" w:rsidP="00E77B0F">
            <w:pPr>
              <w:spacing w:line="320" w:lineRule="exact"/>
              <w:contextualSpacing/>
              <w:jc w:val="center"/>
              <w:rPr>
                <w:rFonts w:eastAsia="Calibri"/>
                <w:sz w:val="26"/>
                <w:szCs w:val="26"/>
              </w:rPr>
            </w:pPr>
            <w:r w:rsidRPr="00C56FED">
              <w:rPr>
                <w:rFonts w:eastAsia="Calibri"/>
                <w:b/>
                <w:sz w:val="26"/>
                <w:szCs w:val="26"/>
              </w:rPr>
              <w:t>-</w:t>
            </w:r>
          </w:p>
        </w:tc>
      </w:tr>
    </w:tbl>
    <w:p w14:paraId="5706B10E" w14:textId="77777777" w:rsidR="00E77B0F" w:rsidRPr="0016039F" w:rsidRDefault="00A2036F" w:rsidP="00A2036F">
      <w:pPr>
        <w:widowControl w:val="0"/>
        <w:tabs>
          <w:tab w:val="left" w:pos="700"/>
        </w:tabs>
        <w:spacing w:line="320" w:lineRule="exact"/>
        <w:rPr>
          <w:b/>
          <w:bCs/>
          <w:szCs w:val="26"/>
        </w:rPr>
      </w:pPr>
      <w:r w:rsidRPr="0016039F">
        <w:rPr>
          <w:b/>
          <w:bCs/>
          <w:szCs w:val="26"/>
        </w:rPr>
        <w:t xml:space="preserve">          </w:t>
      </w:r>
      <w:r w:rsidR="00E77B0F" w:rsidRPr="0016039F">
        <w:rPr>
          <w:b/>
          <w:bCs/>
          <w:szCs w:val="26"/>
        </w:rPr>
        <w:t>Kết quả: Đạt Mức 1</w:t>
      </w:r>
    </w:p>
    <w:p w14:paraId="36C3562E" w14:textId="77777777" w:rsidR="00E77B0F" w:rsidRPr="00C56FED" w:rsidRDefault="00E77B0F" w:rsidP="00E77B0F">
      <w:pPr>
        <w:widowControl w:val="0"/>
        <w:tabs>
          <w:tab w:val="left" w:pos="700"/>
        </w:tabs>
        <w:spacing w:line="320" w:lineRule="exact"/>
        <w:ind w:firstLine="697"/>
        <w:rPr>
          <w:b/>
          <w:bCs/>
          <w:sz w:val="26"/>
          <w:szCs w:val="26"/>
        </w:rPr>
      </w:pPr>
    </w:p>
    <w:tbl>
      <w:tblPr>
        <w:tblW w:w="0" w:type="auto"/>
        <w:tblLook w:val="01E0" w:firstRow="1" w:lastRow="1" w:firstColumn="1" w:lastColumn="1" w:noHBand="0" w:noVBand="0"/>
      </w:tblPr>
      <w:tblGrid>
        <w:gridCol w:w="3893"/>
        <w:gridCol w:w="5179"/>
      </w:tblGrid>
      <w:tr w:rsidR="00A43BAD" w:rsidRPr="0016039F" w14:paraId="79107F3B" w14:textId="77777777" w:rsidTr="009834C8">
        <w:trPr>
          <w:trHeight w:val="80"/>
        </w:trPr>
        <w:tc>
          <w:tcPr>
            <w:tcW w:w="3936" w:type="dxa"/>
            <w:shd w:val="clear" w:color="auto" w:fill="auto"/>
          </w:tcPr>
          <w:p w14:paraId="7ECDF25B" w14:textId="77777777" w:rsidR="00A43BAD" w:rsidRPr="0016039F" w:rsidRDefault="00A43BAD" w:rsidP="009834C8">
            <w:pPr>
              <w:spacing w:line="320" w:lineRule="exact"/>
              <w:jc w:val="center"/>
              <w:rPr>
                <w:rFonts w:eastAsia="MS Mincho"/>
                <w:b/>
                <w:szCs w:val="26"/>
                <w:lang w:val="nb-NO"/>
              </w:rPr>
            </w:pPr>
            <w:r w:rsidRPr="0016039F">
              <w:rPr>
                <w:rFonts w:eastAsia="MS Mincho"/>
                <w:b/>
                <w:szCs w:val="26"/>
                <w:lang w:val="nb-NO"/>
              </w:rPr>
              <w:t>Xác nhận của nhóm trưởng</w:t>
            </w:r>
          </w:p>
          <w:p w14:paraId="3DD7907C" w14:textId="77777777" w:rsidR="00A43BAD" w:rsidRPr="0016039F" w:rsidRDefault="00A43BAD" w:rsidP="009834C8">
            <w:pPr>
              <w:spacing w:line="320" w:lineRule="exact"/>
              <w:jc w:val="center"/>
              <w:rPr>
                <w:rFonts w:eastAsia="MS Mincho"/>
                <w:b/>
                <w:szCs w:val="26"/>
                <w:lang w:val="nb-NO"/>
              </w:rPr>
            </w:pPr>
          </w:p>
          <w:p w14:paraId="11CEAF9B" w14:textId="77777777" w:rsidR="00A43BAD" w:rsidRPr="0016039F" w:rsidRDefault="00A43BAD" w:rsidP="009834C8">
            <w:pPr>
              <w:spacing w:line="320" w:lineRule="exact"/>
              <w:jc w:val="center"/>
              <w:rPr>
                <w:rFonts w:eastAsia="MS Mincho"/>
                <w:b/>
                <w:szCs w:val="26"/>
                <w:lang w:val="nb-NO"/>
              </w:rPr>
            </w:pPr>
          </w:p>
          <w:p w14:paraId="41337685" w14:textId="77777777" w:rsidR="00A43BAD" w:rsidRPr="0016039F" w:rsidRDefault="00A43BAD" w:rsidP="009834C8">
            <w:pPr>
              <w:spacing w:line="320" w:lineRule="exact"/>
              <w:jc w:val="center"/>
              <w:rPr>
                <w:rFonts w:eastAsia="MS Mincho"/>
                <w:b/>
                <w:szCs w:val="26"/>
                <w:lang w:val="nb-NO"/>
              </w:rPr>
            </w:pPr>
          </w:p>
          <w:p w14:paraId="6E56A268" w14:textId="77777777" w:rsidR="00A43BAD" w:rsidRPr="0016039F" w:rsidRDefault="00A43BAD" w:rsidP="009834C8">
            <w:pPr>
              <w:spacing w:line="320" w:lineRule="exact"/>
              <w:jc w:val="center"/>
              <w:rPr>
                <w:rFonts w:eastAsia="MS Mincho"/>
                <w:b/>
                <w:szCs w:val="26"/>
                <w:lang w:val="nb-NO"/>
              </w:rPr>
            </w:pPr>
          </w:p>
          <w:p w14:paraId="0CA164AC" w14:textId="77777777" w:rsidR="00A43BAD" w:rsidRPr="0016039F" w:rsidRDefault="00A43BAD" w:rsidP="009834C8">
            <w:pPr>
              <w:spacing w:line="320" w:lineRule="exact"/>
              <w:jc w:val="center"/>
              <w:rPr>
                <w:rFonts w:eastAsia="MS Mincho"/>
                <w:b/>
                <w:szCs w:val="26"/>
                <w:lang w:val="nb-NO"/>
              </w:rPr>
            </w:pPr>
          </w:p>
          <w:p w14:paraId="269FDBC0" w14:textId="77777777" w:rsidR="00A43BAD" w:rsidRPr="0016039F" w:rsidRDefault="00A43BAD" w:rsidP="009834C8">
            <w:pPr>
              <w:spacing w:line="320" w:lineRule="exact"/>
              <w:jc w:val="center"/>
              <w:rPr>
                <w:rFonts w:eastAsia="MS Mincho"/>
                <w:i/>
                <w:szCs w:val="26"/>
                <w:lang w:val="nb-NO"/>
              </w:rPr>
            </w:pPr>
            <w:r w:rsidRPr="0016039F">
              <w:rPr>
                <w:rFonts w:eastAsia="MS Mincho"/>
                <w:i/>
                <w:szCs w:val="26"/>
                <w:lang w:val="nb-NO"/>
              </w:rPr>
              <w:t>Lê Thị Thảo</w:t>
            </w:r>
          </w:p>
        </w:tc>
        <w:tc>
          <w:tcPr>
            <w:tcW w:w="5244" w:type="dxa"/>
            <w:shd w:val="clear" w:color="auto" w:fill="auto"/>
          </w:tcPr>
          <w:p w14:paraId="5DBE103E" w14:textId="77777777" w:rsidR="00A43BAD" w:rsidRPr="0016039F" w:rsidRDefault="00A43BAD" w:rsidP="009834C8">
            <w:pPr>
              <w:spacing w:line="320" w:lineRule="exact"/>
              <w:jc w:val="center"/>
              <w:rPr>
                <w:rFonts w:eastAsia="MS Mincho"/>
                <w:i/>
                <w:szCs w:val="26"/>
                <w:lang w:val="nb-NO"/>
              </w:rPr>
            </w:pPr>
            <w:r w:rsidRPr="0016039F">
              <w:rPr>
                <w:rFonts w:eastAsia="MS Mincho"/>
                <w:i/>
                <w:szCs w:val="26"/>
                <w:lang w:val="nb-NO"/>
              </w:rPr>
              <w:t>Quận 2, ngày</w:t>
            </w:r>
            <w:r>
              <w:rPr>
                <w:rFonts w:eastAsia="MS Mincho"/>
                <w:i/>
                <w:szCs w:val="26"/>
                <w:lang w:val="nb-NO"/>
              </w:rPr>
              <w:t xml:space="preserve"> ..... </w:t>
            </w:r>
            <w:r w:rsidRPr="0016039F">
              <w:rPr>
                <w:rFonts w:eastAsia="MS Mincho"/>
                <w:i/>
                <w:szCs w:val="26"/>
                <w:lang w:val="nb-NO"/>
              </w:rPr>
              <w:t xml:space="preserve">tháng </w:t>
            </w:r>
            <w:r>
              <w:rPr>
                <w:rFonts w:eastAsia="MS Mincho"/>
                <w:i/>
                <w:szCs w:val="26"/>
                <w:lang w:val="nb-NO"/>
              </w:rPr>
              <w:t>.....</w:t>
            </w:r>
            <w:r w:rsidRPr="0016039F">
              <w:rPr>
                <w:rFonts w:eastAsia="MS Mincho"/>
                <w:i/>
                <w:szCs w:val="26"/>
                <w:lang w:val="nb-NO"/>
              </w:rPr>
              <w:t xml:space="preserve"> năm 2019</w:t>
            </w:r>
          </w:p>
          <w:p w14:paraId="5F81FCE7" w14:textId="77777777" w:rsidR="00A43BAD" w:rsidRPr="0016039F" w:rsidRDefault="00A43BAD" w:rsidP="009834C8">
            <w:pPr>
              <w:spacing w:line="320" w:lineRule="exact"/>
              <w:jc w:val="center"/>
              <w:rPr>
                <w:rFonts w:eastAsia="MS Mincho"/>
                <w:b/>
                <w:szCs w:val="26"/>
                <w:lang w:val="nb-NO"/>
              </w:rPr>
            </w:pPr>
            <w:r w:rsidRPr="0016039F">
              <w:rPr>
                <w:rFonts w:eastAsia="MS Mincho"/>
                <w:b/>
                <w:szCs w:val="26"/>
                <w:lang w:val="nb-NO"/>
              </w:rPr>
              <w:t>Người viết</w:t>
            </w:r>
          </w:p>
          <w:p w14:paraId="18D016B7" w14:textId="77777777" w:rsidR="00A43BAD" w:rsidRPr="0016039F" w:rsidRDefault="00A43BAD" w:rsidP="009834C8">
            <w:pPr>
              <w:spacing w:line="320" w:lineRule="exact"/>
              <w:jc w:val="center"/>
              <w:rPr>
                <w:rFonts w:eastAsia="MS Mincho"/>
                <w:i/>
                <w:szCs w:val="26"/>
                <w:lang w:val="nb-NO"/>
              </w:rPr>
            </w:pPr>
            <w:r w:rsidRPr="0016039F">
              <w:rPr>
                <w:rFonts w:eastAsia="MS Mincho"/>
                <w:b/>
                <w:szCs w:val="26"/>
                <w:lang w:val="nb-NO"/>
              </w:rPr>
              <w:t>(</w:t>
            </w:r>
            <w:r w:rsidRPr="0016039F">
              <w:rPr>
                <w:rFonts w:eastAsia="MS Mincho"/>
                <w:i/>
                <w:szCs w:val="26"/>
                <w:lang w:val="nb-NO"/>
              </w:rPr>
              <w:t>Ký và ghi rõ họ tên)</w:t>
            </w:r>
          </w:p>
          <w:p w14:paraId="02043A6F" w14:textId="77777777" w:rsidR="00A43BAD" w:rsidRPr="0016039F" w:rsidRDefault="00A43BAD" w:rsidP="009834C8">
            <w:pPr>
              <w:spacing w:line="320" w:lineRule="exact"/>
              <w:jc w:val="center"/>
              <w:rPr>
                <w:rFonts w:eastAsia="MS Mincho"/>
                <w:szCs w:val="26"/>
                <w:lang w:val="nb-NO"/>
              </w:rPr>
            </w:pPr>
          </w:p>
          <w:p w14:paraId="77426087" w14:textId="77777777" w:rsidR="00A43BAD" w:rsidRPr="0016039F" w:rsidRDefault="00A43BAD" w:rsidP="009834C8">
            <w:pPr>
              <w:spacing w:line="320" w:lineRule="exact"/>
              <w:jc w:val="center"/>
              <w:rPr>
                <w:rFonts w:eastAsia="MS Mincho"/>
                <w:szCs w:val="26"/>
                <w:lang w:val="nb-NO"/>
              </w:rPr>
            </w:pPr>
          </w:p>
          <w:p w14:paraId="487E21B1" w14:textId="77777777" w:rsidR="00A43BAD" w:rsidRPr="0016039F" w:rsidRDefault="00A43BAD" w:rsidP="009834C8">
            <w:pPr>
              <w:spacing w:line="320" w:lineRule="exact"/>
              <w:jc w:val="center"/>
              <w:rPr>
                <w:rFonts w:eastAsia="MS Mincho"/>
                <w:szCs w:val="26"/>
                <w:lang w:val="nb-NO"/>
              </w:rPr>
            </w:pPr>
          </w:p>
          <w:p w14:paraId="29DF5D71" w14:textId="77777777" w:rsidR="00A43BAD" w:rsidRPr="0016039F" w:rsidRDefault="00A43BAD" w:rsidP="009834C8">
            <w:pPr>
              <w:spacing w:line="320" w:lineRule="exact"/>
              <w:jc w:val="center"/>
              <w:rPr>
                <w:rFonts w:eastAsia="MS Mincho"/>
                <w:i/>
                <w:szCs w:val="26"/>
                <w:lang w:val="nb-NO"/>
              </w:rPr>
            </w:pPr>
            <w:r w:rsidRPr="0016039F">
              <w:rPr>
                <w:rFonts w:eastAsia="MS Mincho"/>
                <w:i/>
                <w:szCs w:val="26"/>
                <w:lang w:val="nb-NO"/>
              </w:rPr>
              <w:t>Lê Đỗ Huyền Trang</w:t>
            </w:r>
          </w:p>
        </w:tc>
      </w:tr>
    </w:tbl>
    <w:p w14:paraId="08EDE9B5" w14:textId="77777777" w:rsidR="00E77B0F" w:rsidRPr="00C56FED" w:rsidRDefault="00E77B0F" w:rsidP="00E77B0F">
      <w:pPr>
        <w:rPr>
          <w:i/>
          <w:sz w:val="26"/>
          <w:szCs w:val="26"/>
        </w:rPr>
      </w:pPr>
    </w:p>
    <w:p w14:paraId="2A2B6E31" w14:textId="77777777" w:rsidR="00E77B0F" w:rsidRPr="0016039F" w:rsidRDefault="00E77B0F" w:rsidP="00A2036F">
      <w:pPr>
        <w:spacing w:after="160" w:line="259" w:lineRule="auto"/>
        <w:rPr>
          <w:i/>
          <w:szCs w:val="26"/>
        </w:rPr>
      </w:pPr>
      <w:r w:rsidRPr="0016039F">
        <w:rPr>
          <w:bCs/>
          <w:i/>
          <w:szCs w:val="26"/>
          <w:lang w:val="nb-NO"/>
        </w:rPr>
        <w:t xml:space="preserve">Tiêu chí 1.9: </w:t>
      </w:r>
      <w:r w:rsidR="00A2036F" w:rsidRPr="0016039F">
        <w:rPr>
          <w:i/>
          <w:szCs w:val="26"/>
        </w:rPr>
        <w:t>Thực hiện quy chế dân chủ cơ sở</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1843"/>
        <w:gridCol w:w="1163"/>
        <w:gridCol w:w="1814"/>
        <w:gridCol w:w="1276"/>
        <w:gridCol w:w="1842"/>
      </w:tblGrid>
      <w:tr w:rsidR="00E77B0F" w:rsidRPr="00C56FED" w14:paraId="3FE0786C" w14:textId="77777777" w:rsidTr="00E77B0F">
        <w:tc>
          <w:tcPr>
            <w:tcW w:w="2977" w:type="dxa"/>
            <w:gridSpan w:val="2"/>
          </w:tcPr>
          <w:p w14:paraId="5F2F126F"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Mức 1</w:t>
            </w:r>
          </w:p>
        </w:tc>
        <w:tc>
          <w:tcPr>
            <w:tcW w:w="2977" w:type="dxa"/>
            <w:gridSpan w:val="2"/>
          </w:tcPr>
          <w:p w14:paraId="2BE314DA"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Mức 2</w:t>
            </w:r>
          </w:p>
        </w:tc>
        <w:tc>
          <w:tcPr>
            <w:tcW w:w="3118" w:type="dxa"/>
            <w:gridSpan w:val="2"/>
          </w:tcPr>
          <w:p w14:paraId="41A3B195"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Mức 3</w:t>
            </w:r>
          </w:p>
        </w:tc>
      </w:tr>
      <w:tr w:rsidR="00E77B0F" w:rsidRPr="00C56FED" w14:paraId="25D82ED9" w14:textId="77777777" w:rsidTr="00E77B0F">
        <w:tc>
          <w:tcPr>
            <w:tcW w:w="1134" w:type="dxa"/>
            <w:vAlign w:val="center"/>
          </w:tcPr>
          <w:p w14:paraId="2178922A"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Chỉ báo</w:t>
            </w:r>
          </w:p>
        </w:tc>
        <w:tc>
          <w:tcPr>
            <w:tcW w:w="1843" w:type="dxa"/>
            <w:vAlign w:val="center"/>
          </w:tcPr>
          <w:p w14:paraId="298C2150"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Đạt/ Không đạt</w:t>
            </w:r>
          </w:p>
        </w:tc>
        <w:tc>
          <w:tcPr>
            <w:tcW w:w="1163" w:type="dxa"/>
            <w:vAlign w:val="center"/>
          </w:tcPr>
          <w:p w14:paraId="7FE6BB8C"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Chỉ báo</w:t>
            </w:r>
          </w:p>
          <w:p w14:paraId="51B5E09F"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(nếu có)</w:t>
            </w:r>
          </w:p>
        </w:tc>
        <w:tc>
          <w:tcPr>
            <w:tcW w:w="1814" w:type="dxa"/>
            <w:vAlign w:val="center"/>
          </w:tcPr>
          <w:p w14:paraId="497709DB"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Đạt/ Không đạt</w:t>
            </w:r>
          </w:p>
        </w:tc>
        <w:tc>
          <w:tcPr>
            <w:tcW w:w="1276" w:type="dxa"/>
            <w:vAlign w:val="center"/>
          </w:tcPr>
          <w:p w14:paraId="76C1E515"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Chỉ báo</w:t>
            </w:r>
          </w:p>
          <w:p w14:paraId="077E3E42"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(nếu có)</w:t>
            </w:r>
          </w:p>
        </w:tc>
        <w:tc>
          <w:tcPr>
            <w:tcW w:w="1842" w:type="dxa"/>
            <w:vAlign w:val="center"/>
          </w:tcPr>
          <w:p w14:paraId="1127258C"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Đạt/ Không đạt</w:t>
            </w:r>
          </w:p>
        </w:tc>
      </w:tr>
      <w:tr w:rsidR="0016039F" w:rsidRPr="00C56FED" w14:paraId="2592D032" w14:textId="77777777" w:rsidTr="00E77B0F">
        <w:tc>
          <w:tcPr>
            <w:tcW w:w="1134" w:type="dxa"/>
          </w:tcPr>
          <w:p w14:paraId="7189FD24" w14:textId="77777777" w:rsidR="0016039F" w:rsidRPr="00C56FED" w:rsidRDefault="0016039F" w:rsidP="000D31D4">
            <w:pPr>
              <w:spacing w:line="320" w:lineRule="exact"/>
              <w:contextualSpacing/>
              <w:jc w:val="center"/>
              <w:rPr>
                <w:rFonts w:eastAsia="Calibri"/>
                <w:sz w:val="26"/>
                <w:szCs w:val="26"/>
              </w:rPr>
            </w:pPr>
            <w:r>
              <w:rPr>
                <w:rFonts w:eastAsia="Calibri"/>
                <w:sz w:val="26"/>
                <w:szCs w:val="26"/>
              </w:rPr>
              <w:t>a</w:t>
            </w:r>
          </w:p>
        </w:tc>
        <w:tc>
          <w:tcPr>
            <w:tcW w:w="1843" w:type="dxa"/>
          </w:tcPr>
          <w:p w14:paraId="55C144C3" w14:textId="77777777" w:rsidR="0016039F" w:rsidRPr="00C56FED" w:rsidRDefault="0016039F" w:rsidP="00E77B0F">
            <w:pPr>
              <w:spacing w:line="320" w:lineRule="exact"/>
              <w:contextualSpacing/>
              <w:jc w:val="center"/>
              <w:rPr>
                <w:rFonts w:eastAsia="Calibri"/>
                <w:b/>
                <w:sz w:val="26"/>
                <w:szCs w:val="26"/>
              </w:rPr>
            </w:pPr>
            <w:r w:rsidRPr="00C56FED">
              <w:rPr>
                <w:rFonts w:eastAsia="Calibri"/>
                <w:b/>
                <w:sz w:val="26"/>
                <w:szCs w:val="26"/>
              </w:rPr>
              <w:t>Đạt</w:t>
            </w:r>
          </w:p>
        </w:tc>
        <w:tc>
          <w:tcPr>
            <w:tcW w:w="1163" w:type="dxa"/>
          </w:tcPr>
          <w:p w14:paraId="7277E240"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w:t>
            </w:r>
          </w:p>
        </w:tc>
        <w:tc>
          <w:tcPr>
            <w:tcW w:w="1814" w:type="dxa"/>
          </w:tcPr>
          <w:p w14:paraId="7C2FA34A" w14:textId="77777777" w:rsidR="0016039F" w:rsidRPr="00C56FED" w:rsidRDefault="0016039F" w:rsidP="00E77B0F">
            <w:pPr>
              <w:spacing w:line="320" w:lineRule="exact"/>
              <w:contextualSpacing/>
              <w:jc w:val="center"/>
              <w:rPr>
                <w:rFonts w:eastAsia="Calibri"/>
                <w:b/>
                <w:sz w:val="26"/>
                <w:szCs w:val="26"/>
              </w:rPr>
            </w:pPr>
            <w:r w:rsidRPr="00C56FED">
              <w:rPr>
                <w:rFonts w:eastAsia="Calibri"/>
                <w:b/>
                <w:sz w:val="26"/>
                <w:szCs w:val="26"/>
              </w:rPr>
              <w:t>Không đạt</w:t>
            </w:r>
          </w:p>
        </w:tc>
        <w:tc>
          <w:tcPr>
            <w:tcW w:w="1276" w:type="dxa"/>
          </w:tcPr>
          <w:p w14:paraId="4A983968"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w:t>
            </w:r>
          </w:p>
        </w:tc>
        <w:tc>
          <w:tcPr>
            <w:tcW w:w="1842" w:type="dxa"/>
          </w:tcPr>
          <w:p w14:paraId="4CDF176F" w14:textId="77777777" w:rsidR="0016039F" w:rsidRPr="00C56FED" w:rsidRDefault="0016039F" w:rsidP="00E77B0F">
            <w:pPr>
              <w:spacing w:line="320" w:lineRule="exact"/>
              <w:contextualSpacing/>
              <w:jc w:val="center"/>
              <w:rPr>
                <w:rFonts w:eastAsia="Calibri"/>
                <w:b/>
                <w:sz w:val="26"/>
                <w:szCs w:val="26"/>
              </w:rPr>
            </w:pPr>
            <w:r w:rsidRPr="00C56FED">
              <w:rPr>
                <w:rFonts w:eastAsia="Calibri"/>
                <w:b/>
                <w:sz w:val="26"/>
                <w:szCs w:val="26"/>
              </w:rPr>
              <w:t>-</w:t>
            </w:r>
          </w:p>
        </w:tc>
      </w:tr>
      <w:tr w:rsidR="0016039F" w:rsidRPr="00C56FED" w14:paraId="49AFF801" w14:textId="77777777" w:rsidTr="00E77B0F">
        <w:tc>
          <w:tcPr>
            <w:tcW w:w="1134" w:type="dxa"/>
          </w:tcPr>
          <w:p w14:paraId="0C49E3F6" w14:textId="77777777" w:rsidR="0016039F" w:rsidRPr="00C56FED" w:rsidRDefault="0016039F" w:rsidP="000D31D4">
            <w:pPr>
              <w:spacing w:line="320" w:lineRule="exact"/>
              <w:contextualSpacing/>
              <w:jc w:val="center"/>
              <w:rPr>
                <w:rFonts w:eastAsia="Calibri"/>
                <w:sz w:val="26"/>
                <w:szCs w:val="26"/>
              </w:rPr>
            </w:pPr>
            <w:r>
              <w:rPr>
                <w:rFonts w:eastAsia="Calibri"/>
                <w:sz w:val="26"/>
                <w:szCs w:val="26"/>
              </w:rPr>
              <w:t>b</w:t>
            </w:r>
          </w:p>
        </w:tc>
        <w:tc>
          <w:tcPr>
            <w:tcW w:w="1843" w:type="dxa"/>
          </w:tcPr>
          <w:p w14:paraId="09BB0706" w14:textId="77777777" w:rsidR="0016039F" w:rsidRPr="00C56FED" w:rsidRDefault="0016039F" w:rsidP="00E77B0F">
            <w:pPr>
              <w:spacing w:line="320" w:lineRule="exact"/>
              <w:contextualSpacing/>
              <w:jc w:val="center"/>
              <w:rPr>
                <w:rFonts w:eastAsia="Calibri"/>
                <w:b/>
                <w:sz w:val="26"/>
                <w:szCs w:val="26"/>
              </w:rPr>
            </w:pPr>
            <w:r w:rsidRPr="00C56FED">
              <w:rPr>
                <w:rFonts w:eastAsia="Calibri"/>
                <w:b/>
                <w:sz w:val="26"/>
                <w:szCs w:val="26"/>
              </w:rPr>
              <w:t>Đạt</w:t>
            </w:r>
          </w:p>
        </w:tc>
        <w:tc>
          <w:tcPr>
            <w:tcW w:w="1163" w:type="dxa"/>
          </w:tcPr>
          <w:p w14:paraId="67091C90"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w:t>
            </w:r>
          </w:p>
        </w:tc>
        <w:tc>
          <w:tcPr>
            <w:tcW w:w="1814" w:type="dxa"/>
          </w:tcPr>
          <w:p w14:paraId="6399A0AB"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w:t>
            </w:r>
          </w:p>
        </w:tc>
        <w:tc>
          <w:tcPr>
            <w:tcW w:w="1276" w:type="dxa"/>
          </w:tcPr>
          <w:p w14:paraId="17B5B097"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w:t>
            </w:r>
          </w:p>
        </w:tc>
        <w:tc>
          <w:tcPr>
            <w:tcW w:w="1842" w:type="dxa"/>
          </w:tcPr>
          <w:p w14:paraId="30445CFC" w14:textId="77777777" w:rsidR="0016039F" w:rsidRPr="00C56FED" w:rsidRDefault="0016039F" w:rsidP="00E77B0F">
            <w:pPr>
              <w:spacing w:line="320" w:lineRule="exact"/>
              <w:contextualSpacing/>
              <w:jc w:val="center"/>
              <w:rPr>
                <w:rFonts w:eastAsia="Calibri"/>
                <w:sz w:val="26"/>
                <w:szCs w:val="26"/>
              </w:rPr>
            </w:pPr>
            <w:r w:rsidRPr="00C56FED">
              <w:rPr>
                <w:rFonts w:eastAsia="Calibri"/>
                <w:b/>
                <w:sz w:val="26"/>
                <w:szCs w:val="26"/>
              </w:rPr>
              <w:t>-</w:t>
            </w:r>
          </w:p>
        </w:tc>
      </w:tr>
      <w:tr w:rsidR="0016039F" w:rsidRPr="00C56FED" w14:paraId="4532A0BC" w14:textId="77777777" w:rsidTr="00E77B0F">
        <w:tc>
          <w:tcPr>
            <w:tcW w:w="1134" w:type="dxa"/>
          </w:tcPr>
          <w:p w14:paraId="7ECA0AA3" w14:textId="77777777" w:rsidR="0016039F" w:rsidRPr="00C56FED" w:rsidRDefault="0016039F" w:rsidP="000D31D4">
            <w:pPr>
              <w:spacing w:line="320" w:lineRule="exact"/>
              <w:contextualSpacing/>
              <w:jc w:val="center"/>
              <w:rPr>
                <w:rFonts w:eastAsia="Calibri"/>
                <w:sz w:val="26"/>
                <w:szCs w:val="26"/>
              </w:rPr>
            </w:pPr>
            <w:r>
              <w:rPr>
                <w:rFonts w:eastAsia="Calibri"/>
                <w:sz w:val="26"/>
                <w:szCs w:val="26"/>
              </w:rPr>
              <w:t>c</w:t>
            </w:r>
          </w:p>
        </w:tc>
        <w:tc>
          <w:tcPr>
            <w:tcW w:w="1843" w:type="dxa"/>
          </w:tcPr>
          <w:p w14:paraId="28070BF9" w14:textId="77777777" w:rsidR="0016039F" w:rsidRPr="00C56FED" w:rsidRDefault="0016039F" w:rsidP="00E77B0F">
            <w:pPr>
              <w:spacing w:line="320" w:lineRule="exact"/>
              <w:contextualSpacing/>
              <w:jc w:val="center"/>
              <w:rPr>
                <w:rFonts w:eastAsia="Calibri"/>
                <w:b/>
                <w:sz w:val="26"/>
                <w:szCs w:val="26"/>
              </w:rPr>
            </w:pPr>
            <w:r w:rsidRPr="00C56FED">
              <w:rPr>
                <w:rFonts w:eastAsia="Calibri"/>
                <w:b/>
                <w:sz w:val="26"/>
                <w:szCs w:val="26"/>
              </w:rPr>
              <w:t>Đạt</w:t>
            </w:r>
          </w:p>
        </w:tc>
        <w:tc>
          <w:tcPr>
            <w:tcW w:w="1163" w:type="dxa"/>
          </w:tcPr>
          <w:p w14:paraId="31631391"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w:t>
            </w:r>
          </w:p>
        </w:tc>
        <w:tc>
          <w:tcPr>
            <w:tcW w:w="1814" w:type="dxa"/>
          </w:tcPr>
          <w:p w14:paraId="40F27FC9"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w:t>
            </w:r>
          </w:p>
        </w:tc>
        <w:tc>
          <w:tcPr>
            <w:tcW w:w="1276" w:type="dxa"/>
          </w:tcPr>
          <w:p w14:paraId="321D2141"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w:t>
            </w:r>
          </w:p>
        </w:tc>
        <w:tc>
          <w:tcPr>
            <w:tcW w:w="1842" w:type="dxa"/>
          </w:tcPr>
          <w:p w14:paraId="22918F49"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w:t>
            </w:r>
          </w:p>
        </w:tc>
      </w:tr>
      <w:tr w:rsidR="00E77B0F" w:rsidRPr="00C56FED" w14:paraId="1E6F8BDA" w14:textId="77777777" w:rsidTr="00E77B0F">
        <w:tc>
          <w:tcPr>
            <w:tcW w:w="2977" w:type="dxa"/>
            <w:gridSpan w:val="2"/>
          </w:tcPr>
          <w:p w14:paraId="424D357F" w14:textId="77777777" w:rsidR="00E77B0F" w:rsidRPr="00C56FED" w:rsidRDefault="00E77B0F" w:rsidP="00E77B0F">
            <w:pPr>
              <w:spacing w:line="320" w:lineRule="exact"/>
              <w:contextualSpacing/>
              <w:jc w:val="center"/>
              <w:rPr>
                <w:rFonts w:eastAsia="Calibri"/>
                <w:b/>
                <w:sz w:val="26"/>
                <w:szCs w:val="26"/>
              </w:rPr>
            </w:pPr>
            <w:r w:rsidRPr="00C56FED">
              <w:rPr>
                <w:rFonts w:eastAsia="Calibri"/>
                <w:b/>
                <w:sz w:val="26"/>
                <w:szCs w:val="26"/>
              </w:rPr>
              <w:t>Đạt</w:t>
            </w:r>
          </w:p>
        </w:tc>
        <w:tc>
          <w:tcPr>
            <w:tcW w:w="2977" w:type="dxa"/>
            <w:gridSpan w:val="2"/>
          </w:tcPr>
          <w:p w14:paraId="270A23E0" w14:textId="77777777" w:rsidR="00E77B0F" w:rsidRPr="00C56FED" w:rsidRDefault="00E77B0F" w:rsidP="00E77B0F">
            <w:pPr>
              <w:spacing w:line="320" w:lineRule="exact"/>
              <w:contextualSpacing/>
              <w:jc w:val="center"/>
              <w:rPr>
                <w:rFonts w:eastAsia="Calibri"/>
                <w:sz w:val="26"/>
                <w:szCs w:val="26"/>
              </w:rPr>
            </w:pPr>
            <w:r w:rsidRPr="00C56FED">
              <w:rPr>
                <w:rFonts w:eastAsia="Calibri"/>
                <w:b/>
                <w:sz w:val="26"/>
                <w:szCs w:val="26"/>
              </w:rPr>
              <w:t>Không đạt</w:t>
            </w:r>
          </w:p>
        </w:tc>
        <w:tc>
          <w:tcPr>
            <w:tcW w:w="3118" w:type="dxa"/>
            <w:gridSpan w:val="2"/>
          </w:tcPr>
          <w:p w14:paraId="4B0F20F1" w14:textId="77777777" w:rsidR="00E77B0F" w:rsidRPr="00C56FED" w:rsidRDefault="00E77B0F" w:rsidP="00E77B0F">
            <w:pPr>
              <w:spacing w:line="320" w:lineRule="exact"/>
              <w:contextualSpacing/>
              <w:jc w:val="center"/>
              <w:rPr>
                <w:rFonts w:eastAsia="Calibri"/>
                <w:sz w:val="26"/>
                <w:szCs w:val="26"/>
              </w:rPr>
            </w:pPr>
            <w:r w:rsidRPr="00C56FED">
              <w:rPr>
                <w:rFonts w:eastAsia="Calibri"/>
                <w:b/>
                <w:sz w:val="26"/>
                <w:szCs w:val="26"/>
              </w:rPr>
              <w:t>-</w:t>
            </w:r>
          </w:p>
        </w:tc>
      </w:tr>
    </w:tbl>
    <w:p w14:paraId="3854FCEB" w14:textId="77777777" w:rsidR="00E77B0F" w:rsidRPr="00C56FED" w:rsidRDefault="00A2036F" w:rsidP="00A2036F">
      <w:pPr>
        <w:widowControl w:val="0"/>
        <w:tabs>
          <w:tab w:val="left" w:pos="700"/>
        </w:tabs>
        <w:spacing w:line="320" w:lineRule="exact"/>
        <w:rPr>
          <w:b/>
          <w:bCs/>
          <w:sz w:val="26"/>
          <w:szCs w:val="26"/>
        </w:rPr>
      </w:pPr>
      <w:r>
        <w:rPr>
          <w:b/>
          <w:bCs/>
          <w:sz w:val="26"/>
          <w:szCs w:val="26"/>
        </w:rPr>
        <w:t xml:space="preserve">          </w:t>
      </w:r>
      <w:r w:rsidR="00E77B0F" w:rsidRPr="0016039F">
        <w:rPr>
          <w:b/>
          <w:bCs/>
          <w:szCs w:val="26"/>
        </w:rPr>
        <w:t>Kết quả: Đạt Mức</w:t>
      </w:r>
      <w:r w:rsidR="00E77B0F" w:rsidRPr="00C56FED">
        <w:rPr>
          <w:b/>
          <w:bCs/>
          <w:sz w:val="26"/>
          <w:szCs w:val="26"/>
        </w:rPr>
        <w:t xml:space="preserve"> </w:t>
      </w:r>
      <w:r w:rsidR="00E77B0F" w:rsidRPr="0016039F">
        <w:rPr>
          <w:b/>
          <w:bCs/>
          <w:szCs w:val="26"/>
        </w:rPr>
        <w:t>1</w:t>
      </w:r>
    </w:p>
    <w:p w14:paraId="2F778B3B" w14:textId="77777777" w:rsidR="00E77B0F" w:rsidRPr="00C56FED" w:rsidRDefault="00E77B0F" w:rsidP="00E77B0F">
      <w:pPr>
        <w:widowControl w:val="0"/>
        <w:tabs>
          <w:tab w:val="left" w:pos="700"/>
        </w:tabs>
        <w:spacing w:line="320" w:lineRule="exact"/>
        <w:ind w:firstLine="697"/>
        <w:rPr>
          <w:b/>
          <w:bCs/>
          <w:sz w:val="26"/>
          <w:szCs w:val="26"/>
        </w:rPr>
      </w:pPr>
    </w:p>
    <w:tbl>
      <w:tblPr>
        <w:tblW w:w="0" w:type="auto"/>
        <w:tblLook w:val="01E0" w:firstRow="1" w:lastRow="1" w:firstColumn="1" w:lastColumn="1" w:noHBand="0" w:noVBand="0"/>
      </w:tblPr>
      <w:tblGrid>
        <w:gridCol w:w="3893"/>
        <w:gridCol w:w="5179"/>
      </w:tblGrid>
      <w:tr w:rsidR="00A43BAD" w:rsidRPr="0016039F" w14:paraId="1A47C158" w14:textId="77777777" w:rsidTr="009834C8">
        <w:trPr>
          <w:trHeight w:val="80"/>
        </w:trPr>
        <w:tc>
          <w:tcPr>
            <w:tcW w:w="3936" w:type="dxa"/>
            <w:shd w:val="clear" w:color="auto" w:fill="auto"/>
          </w:tcPr>
          <w:p w14:paraId="18251154" w14:textId="77777777" w:rsidR="00A43BAD" w:rsidRPr="0016039F" w:rsidRDefault="00A43BAD" w:rsidP="009834C8">
            <w:pPr>
              <w:spacing w:line="320" w:lineRule="exact"/>
              <w:jc w:val="center"/>
              <w:rPr>
                <w:rFonts w:eastAsia="MS Mincho"/>
                <w:b/>
                <w:szCs w:val="26"/>
                <w:lang w:val="nb-NO"/>
              </w:rPr>
            </w:pPr>
            <w:r w:rsidRPr="0016039F">
              <w:rPr>
                <w:rFonts w:eastAsia="MS Mincho"/>
                <w:b/>
                <w:szCs w:val="26"/>
                <w:lang w:val="nb-NO"/>
              </w:rPr>
              <w:t>Xác nhận của nhóm trưởng</w:t>
            </w:r>
          </w:p>
          <w:p w14:paraId="61169483" w14:textId="77777777" w:rsidR="00A43BAD" w:rsidRPr="0016039F" w:rsidRDefault="00A43BAD" w:rsidP="009834C8">
            <w:pPr>
              <w:spacing w:line="320" w:lineRule="exact"/>
              <w:jc w:val="center"/>
              <w:rPr>
                <w:rFonts w:eastAsia="MS Mincho"/>
                <w:b/>
                <w:szCs w:val="26"/>
                <w:lang w:val="nb-NO"/>
              </w:rPr>
            </w:pPr>
          </w:p>
          <w:p w14:paraId="3A4C4CFE" w14:textId="77777777" w:rsidR="00A43BAD" w:rsidRPr="0016039F" w:rsidRDefault="00A43BAD" w:rsidP="009834C8">
            <w:pPr>
              <w:spacing w:line="320" w:lineRule="exact"/>
              <w:jc w:val="center"/>
              <w:rPr>
                <w:rFonts w:eastAsia="MS Mincho"/>
                <w:b/>
                <w:szCs w:val="26"/>
                <w:lang w:val="nb-NO"/>
              </w:rPr>
            </w:pPr>
          </w:p>
          <w:p w14:paraId="1C32793A" w14:textId="77777777" w:rsidR="00A43BAD" w:rsidRPr="0016039F" w:rsidRDefault="00A43BAD" w:rsidP="009834C8">
            <w:pPr>
              <w:spacing w:line="320" w:lineRule="exact"/>
              <w:jc w:val="center"/>
              <w:rPr>
                <w:rFonts w:eastAsia="MS Mincho"/>
                <w:b/>
                <w:szCs w:val="26"/>
                <w:lang w:val="nb-NO"/>
              </w:rPr>
            </w:pPr>
          </w:p>
          <w:p w14:paraId="57616E73" w14:textId="77777777" w:rsidR="00A43BAD" w:rsidRPr="0016039F" w:rsidRDefault="00A43BAD" w:rsidP="009834C8">
            <w:pPr>
              <w:spacing w:line="320" w:lineRule="exact"/>
              <w:jc w:val="center"/>
              <w:rPr>
                <w:rFonts w:eastAsia="MS Mincho"/>
                <w:b/>
                <w:szCs w:val="26"/>
                <w:lang w:val="nb-NO"/>
              </w:rPr>
            </w:pPr>
          </w:p>
          <w:p w14:paraId="4FD71D73" w14:textId="77777777" w:rsidR="00A43BAD" w:rsidRPr="0016039F" w:rsidRDefault="00A43BAD" w:rsidP="009834C8">
            <w:pPr>
              <w:spacing w:line="320" w:lineRule="exact"/>
              <w:jc w:val="center"/>
              <w:rPr>
                <w:rFonts w:eastAsia="MS Mincho"/>
                <w:b/>
                <w:szCs w:val="26"/>
                <w:lang w:val="nb-NO"/>
              </w:rPr>
            </w:pPr>
          </w:p>
          <w:p w14:paraId="0A919F4B" w14:textId="77777777" w:rsidR="00A43BAD" w:rsidRPr="0016039F" w:rsidRDefault="00A43BAD" w:rsidP="009834C8">
            <w:pPr>
              <w:spacing w:line="320" w:lineRule="exact"/>
              <w:jc w:val="center"/>
              <w:rPr>
                <w:rFonts w:eastAsia="MS Mincho"/>
                <w:i/>
                <w:szCs w:val="26"/>
                <w:lang w:val="nb-NO"/>
              </w:rPr>
            </w:pPr>
            <w:r w:rsidRPr="0016039F">
              <w:rPr>
                <w:rFonts w:eastAsia="MS Mincho"/>
                <w:i/>
                <w:szCs w:val="26"/>
                <w:lang w:val="nb-NO"/>
              </w:rPr>
              <w:t>Lê Thị Thảo</w:t>
            </w:r>
          </w:p>
        </w:tc>
        <w:tc>
          <w:tcPr>
            <w:tcW w:w="5244" w:type="dxa"/>
            <w:shd w:val="clear" w:color="auto" w:fill="auto"/>
          </w:tcPr>
          <w:p w14:paraId="0F98C3E9" w14:textId="77777777" w:rsidR="00A43BAD" w:rsidRPr="0016039F" w:rsidRDefault="00A43BAD" w:rsidP="009834C8">
            <w:pPr>
              <w:spacing w:line="320" w:lineRule="exact"/>
              <w:jc w:val="center"/>
              <w:rPr>
                <w:rFonts w:eastAsia="MS Mincho"/>
                <w:i/>
                <w:szCs w:val="26"/>
                <w:lang w:val="nb-NO"/>
              </w:rPr>
            </w:pPr>
            <w:r w:rsidRPr="0016039F">
              <w:rPr>
                <w:rFonts w:eastAsia="MS Mincho"/>
                <w:i/>
                <w:szCs w:val="26"/>
                <w:lang w:val="nb-NO"/>
              </w:rPr>
              <w:t>Quận 2, ngày</w:t>
            </w:r>
            <w:r>
              <w:rPr>
                <w:rFonts w:eastAsia="MS Mincho"/>
                <w:i/>
                <w:szCs w:val="26"/>
                <w:lang w:val="nb-NO"/>
              </w:rPr>
              <w:t xml:space="preserve"> ..... </w:t>
            </w:r>
            <w:r w:rsidRPr="0016039F">
              <w:rPr>
                <w:rFonts w:eastAsia="MS Mincho"/>
                <w:i/>
                <w:szCs w:val="26"/>
                <w:lang w:val="nb-NO"/>
              </w:rPr>
              <w:t xml:space="preserve">tháng </w:t>
            </w:r>
            <w:r>
              <w:rPr>
                <w:rFonts w:eastAsia="MS Mincho"/>
                <w:i/>
                <w:szCs w:val="26"/>
                <w:lang w:val="nb-NO"/>
              </w:rPr>
              <w:t>.....</w:t>
            </w:r>
            <w:r w:rsidRPr="0016039F">
              <w:rPr>
                <w:rFonts w:eastAsia="MS Mincho"/>
                <w:i/>
                <w:szCs w:val="26"/>
                <w:lang w:val="nb-NO"/>
              </w:rPr>
              <w:t xml:space="preserve"> năm 2019</w:t>
            </w:r>
          </w:p>
          <w:p w14:paraId="72A075F1" w14:textId="77777777" w:rsidR="00A43BAD" w:rsidRPr="0016039F" w:rsidRDefault="00A43BAD" w:rsidP="009834C8">
            <w:pPr>
              <w:spacing w:line="320" w:lineRule="exact"/>
              <w:jc w:val="center"/>
              <w:rPr>
                <w:rFonts w:eastAsia="MS Mincho"/>
                <w:b/>
                <w:szCs w:val="26"/>
                <w:lang w:val="nb-NO"/>
              </w:rPr>
            </w:pPr>
            <w:r w:rsidRPr="0016039F">
              <w:rPr>
                <w:rFonts w:eastAsia="MS Mincho"/>
                <w:b/>
                <w:szCs w:val="26"/>
                <w:lang w:val="nb-NO"/>
              </w:rPr>
              <w:t>Người viết</w:t>
            </w:r>
          </w:p>
          <w:p w14:paraId="10D99684" w14:textId="77777777" w:rsidR="00A43BAD" w:rsidRPr="0016039F" w:rsidRDefault="00A43BAD" w:rsidP="009834C8">
            <w:pPr>
              <w:spacing w:line="320" w:lineRule="exact"/>
              <w:jc w:val="center"/>
              <w:rPr>
                <w:rFonts w:eastAsia="MS Mincho"/>
                <w:i/>
                <w:szCs w:val="26"/>
                <w:lang w:val="nb-NO"/>
              </w:rPr>
            </w:pPr>
            <w:r w:rsidRPr="0016039F">
              <w:rPr>
                <w:rFonts w:eastAsia="MS Mincho"/>
                <w:b/>
                <w:szCs w:val="26"/>
                <w:lang w:val="nb-NO"/>
              </w:rPr>
              <w:t>(</w:t>
            </w:r>
            <w:r w:rsidRPr="0016039F">
              <w:rPr>
                <w:rFonts w:eastAsia="MS Mincho"/>
                <w:i/>
                <w:szCs w:val="26"/>
                <w:lang w:val="nb-NO"/>
              </w:rPr>
              <w:t>Ký và ghi rõ họ tên)</w:t>
            </w:r>
          </w:p>
          <w:p w14:paraId="066FF217" w14:textId="77777777" w:rsidR="00A43BAD" w:rsidRPr="0016039F" w:rsidRDefault="00A43BAD" w:rsidP="009834C8">
            <w:pPr>
              <w:spacing w:line="320" w:lineRule="exact"/>
              <w:jc w:val="center"/>
              <w:rPr>
                <w:rFonts w:eastAsia="MS Mincho"/>
                <w:szCs w:val="26"/>
                <w:lang w:val="nb-NO"/>
              </w:rPr>
            </w:pPr>
          </w:p>
          <w:p w14:paraId="0FA70F4F" w14:textId="77777777" w:rsidR="00A43BAD" w:rsidRPr="0016039F" w:rsidRDefault="00A43BAD" w:rsidP="009834C8">
            <w:pPr>
              <w:spacing w:line="320" w:lineRule="exact"/>
              <w:jc w:val="center"/>
              <w:rPr>
                <w:rFonts w:eastAsia="MS Mincho"/>
                <w:szCs w:val="26"/>
                <w:lang w:val="nb-NO"/>
              </w:rPr>
            </w:pPr>
          </w:p>
          <w:p w14:paraId="170310F5" w14:textId="77777777" w:rsidR="00A43BAD" w:rsidRPr="0016039F" w:rsidRDefault="00A43BAD" w:rsidP="009834C8">
            <w:pPr>
              <w:spacing w:line="320" w:lineRule="exact"/>
              <w:jc w:val="center"/>
              <w:rPr>
                <w:rFonts w:eastAsia="MS Mincho"/>
                <w:szCs w:val="26"/>
                <w:lang w:val="nb-NO"/>
              </w:rPr>
            </w:pPr>
          </w:p>
          <w:p w14:paraId="6BAE56E0" w14:textId="77777777" w:rsidR="00A43BAD" w:rsidRPr="0016039F" w:rsidRDefault="00A43BAD" w:rsidP="009834C8">
            <w:pPr>
              <w:spacing w:line="320" w:lineRule="exact"/>
              <w:jc w:val="center"/>
              <w:rPr>
                <w:rFonts w:eastAsia="MS Mincho"/>
                <w:i/>
                <w:szCs w:val="26"/>
                <w:lang w:val="nb-NO"/>
              </w:rPr>
            </w:pPr>
            <w:r w:rsidRPr="0016039F">
              <w:rPr>
                <w:rFonts w:eastAsia="MS Mincho"/>
                <w:i/>
                <w:szCs w:val="26"/>
                <w:lang w:val="nb-NO"/>
              </w:rPr>
              <w:t>Lê Đỗ Huyền Trang</w:t>
            </w:r>
          </w:p>
        </w:tc>
      </w:tr>
    </w:tbl>
    <w:p w14:paraId="4DD10B15" w14:textId="77777777" w:rsidR="00E77B0F" w:rsidRPr="00C56FED" w:rsidRDefault="00E77B0F" w:rsidP="00E77B0F">
      <w:pPr>
        <w:rPr>
          <w:i/>
          <w:sz w:val="26"/>
          <w:szCs w:val="26"/>
        </w:rPr>
      </w:pPr>
    </w:p>
    <w:p w14:paraId="67A314B8" w14:textId="77777777" w:rsidR="00E77B0F" w:rsidRPr="0016039F" w:rsidRDefault="00E77B0F" w:rsidP="00E77B0F">
      <w:pPr>
        <w:tabs>
          <w:tab w:val="left" w:pos="3315"/>
        </w:tabs>
        <w:spacing w:line="280" w:lineRule="exact"/>
        <w:jc w:val="both"/>
        <w:rPr>
          <w:i/>
          <w:szCs w:val="26"/>
        </w:rPr>
      </w:pPr>
      <w:r w:rsidRPr="0016039F">
        <w:rPr>
          <w:bCs/>
          <w:i/>
          <w:szCs w:val="26"/>
          <w:lang w:val="nb-NO"/>
        </w:rPr>
        <w:t xml:space="preserve">Tiêu chí 1.10: </w:t>
      </w:r>
      <w:r w:rsidRPr="0016039F">
        <w:rPr>
          <w:i/>
          <w:szCs w:val="26"/>
        </w:rPr>
        <w:t>Đảm bảo an ninh trật tự, an toàn trường học</w:t>
      </w:r>
      <w:r w:rsidR="0016039F">
        <w:rPr>
          <w:i/>
          <w:szCs w:val="26"/>
        </w:rPr>
        <w:t>.</w:t>
      </w:r>
    </w:p>
    <w:p w14:paraId="765ECCDA" w14:textId="77777777" w:rsidR="00E77B0F" w:rsidRPr="00C56FED" w:rsidRDefault="00E77B0F" w:rsidP="00E77B0F">
      <w:pPr>
        <w:tabs>
          <w:tab w:val="left" w:pos="3315"/>
        </w:tabs>
        <w:spacing w:line="280" w:lineRule="exact"/>
        <w:jc w:val="both"/>
        <w:rPr>
          <w:i/>
          <w:sz w:val="26"/>
          <w:szCs w:val="26"/>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1843"/>
        <w:gridCol w:w="1163"/>
        <w:gridCol w:w="1814"/>
        <w:gridCol w:w="1276"/>
        <w:gridCol w:w="1842"/>
      </w:tblGrid>
      <w:tr w:rsidR="00E77B0F" w:rsidRPr="00C56FED" w14:paraId="4AE21D18" w14:textId="77777777" w:rsidTr="00E77B0F">
        <w:tc>
          <w:tcPr>
            <w:tcW w:w="2977" w:type="dxa"/>
            <w:gridSpan w:val="2"/>
          </w:tcPr>
          <w:p w14:paraId="2DE5CA9F"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Mức 1</w:t>
            </w:r>
          </w:p>
        </w:tc>
        <w:tc>
          <w:tcPr>
            <w:tcW w:w="2977" w:type="dxa"/>
            <w:gridSpan w:val="2"/>
          </w:tcPr>
          <w:p w14:paraId="639B0050"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Mức 2</w:t>
            </w:r>
          </w:p>
        </w:tc>
        <w:tc>
          <w:tcPr>
            <w:tcW w:w="3118" w:type="dxa"/>
            <w:gridSpan w:val="2"/>
          </w:tcPr>
          <w:p w14:paraId="4C67F300"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Mức 3</w:t>
            </w:r>
          </w:p>
        </w:tc>
      </w:tr>
      <w:tr w:rsidR="00E77B0F" w:rsidRPr="00C56FED" w14:paraId="7137ED41" w14:textId="77777777" w:rsidTr="00E77B0F">
        <w:tc>
          <w:tcPr>
            <w:tcW w:w="1134" w:type="dxa"/>
            <w:vAlign w:val="center"/>
          </w:tcPr>
          <w:p w14:paraId="5F82F03E"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Chỉ báo</w:t>
            </w:r>
          </w:p>
        </w:tc>
        <w:tc>
          <w:tcPr>
            <w:tcW w:w="1843" w:type="dxa"/>
            <w:vAlign w:val="center"/>
          </w:tcPr>
          <w:p w14:paraId="3D476226"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Đạt/ Không đạt</w:t>
            </w:r>
          </w:p>
        </w:tc>
        <w:tc>
          <w:tcPr>
            <w:tcW w:w="1163" w:type="dxa"/>
            <w:vAlign w:val="center"/>
          </w:tcPr>
          <w:p w14:paraId="768D2DA8"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Chỉ báo</w:t>
            </w:r>
          </w:p>
          <w:p w14:paraId="211D8EC7"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(nếu có)</w:t>
            </w:r>
          </w:p>
        </w:tc>
        <w:tc>
          <w:tcPr>
            <w:tcW w:w="1814" w:type="dxa"/>
            <w:vAlign w:val="center"/>
          </w:tcPr>
          <w:p w14:paraId="05FB2ECE"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Đạt/ Không đạt</w:t>
            </w:r>
          </w:p>
        </w:tc>
        <w:tc>
          <w:tcPr>
            <w:tcW w:w="1276" w:type="dxa"/>
            <w:vAlign w:val="center"/>
          </w:tcPr>
          <w:p w14:paraId="103F4565"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Chỉ báo</w:t>
            </w:r>
          </w:p>
          <w:p w14:paraId="6655DBC7"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(nếu có)</w:t>
            </w:r>
          </w:p>
        </w:tc>
        <w:tc>
          <w:tcPr>
            <w:tcW w:w="1842" w:type="dxa"/>
            <w:vAlign w:val="center"/>
          </w:tcPr>
          <w:p w14:paraId="06DD41F4"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Đạt/ Không đạt</w:t>
            </w:r>
          </w:p>
        </w:tc>
      </w:tr>
      <w:tr w:rsidR="0016039F" w:rsidRPr="00C56FED" w14:paraId="3EE95469" w14:textId="77777777" w:rsidTr="00E77B0F">
        <w:tc>
          <w:tcPr>
            <w:tcW w:w="1134" w:type="dxa"/>
          </w:tcPr>
          <w:p w14:paraId="0995B8A0" w14:textId="77777777" w:rsidR="0016039F" w:rsidRPr="00C56FED" w:rsidRDefault="0016039F" w:rsidP="000D31D4">
            <w:pPr>
              <w:spacing w:line="320" w:lineRule="exact"/>
              <w:contextualSpacing/>
              <w:jc w:val="center"/>
              <w:rPr>
                <w:rFonts w:eastAsia="Calibri"/>
                <w:sz w:val="26"/>
                <w:szCs w:val="26"/>
              </w:rPr>
            </w:pPr>
            <w:r>
              <w:rPr>
                <w:rFonts w:eastAsia="Calibri"/>
                <w:sz w:val="26"/>
                <w:szCs w:val="26"/>
              </w:rPr>
              <w:t>a</w:t>
            </w:r>
          </w:p>
        </w:tc>
        <w:tc>
          <w:tcPr>
            <w:tcW w:w="1843" w:type="dxa"/>
          </w:tcPr>
          <w:p w14:paraId="4FD875B7" w14:textId="77777777" w:rsidR="0016039F" w:rsidRPr="00C56FED" w:rsidRDefault="0016039F" w:rsidP="00E77B0F">
            <w:pPr>
              <w:spacing w:line="320" w:lineRule="exact"/>
              <w:contextualSpacing/>
              <w:jc w:val="center"/>
              <w:rPr>
                <w:rFonts w:eastAsia="Calibri"/>
                <w:b/>
                <w:sz w:val="26"/>
                <w:szCs w:val="26"/>
              </w:rPr>
            </w:pPr>
            <w:r w:rsidRPr="00C56FED">
              <w:rPr>
                <w:rFonts w:eastAsia="Calibri"/>
                <w:b/>
                <w:sz w:val="26"/>
                <w:szCs w:val="26"/>
              </w:rPr>
              <w:t>Đạt</w:t>
            </w:r>
          </w:p>
        </w:tc>
        <w:tc>
          <w:tcPr>
            <w:tcW w:w="1163" w:type="dxa"/>
          </w:tcPr>
          <w:p w14:paraId="3E28D209"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a</w:t>
            </w:r>
          </w:p>
        </w:tc>
        <w:tc>
          <w:tcPr>
            <w:tcW w:w="1814" w:type="dxa"/>
          </w:tcPr>
          <w:p w14:paraId="3F0E73F8" w14:textId="77777777" w:rsidR="0016039F" w:rsidRPr="00C56FED" w:rsidRDefault="0016039F" w:rsidP="00E77B0F">
            <w:pPr>
              <w:spacing w:line="320" w:lineRule="exact"/>
              <w:contextualSpacing/>
              <w:jc w:val="center"/>
              <w:rPr>
                <w:rFonts w:eastAsia="Calibri"/>
                <w:b/>
                <w:sz w:val="26"/>
                <w:szCs w:val="26"/>
              </w:rPr>
            </w:pPr>
            <w:r w:rsidRPr="00C56FED">
              <w:rPr>
                <w:rFonts w:eastAsia="Calibri"/>
                <w:b/>
                <w:sz w:val="26"/>
                <w:szCs w:val="26"/>
              </w:rPr>
              <w:t>Đạt</w:t>
            </w:r>
          </w:p>
        </w:tc>
        <w:tc>
          <w:tcPr>
            <w:tcW w:w="1276" w:type="dxa"/>
          </w:tcPr>
          <w:p w14:paraId="2883BCA0"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w:t>
            </w:r>
          </w:p>
        </w:tc>
        <w:tc>
          <w:tcPr>
            <w:tcW w:w="1842" w:type="dxa"/>
          </w:tcPr>
          <w:p w14:paraId="60E7FD32" w14:textId="77777777" w:rsidR="0016039F" w:rsidRPr="00C56FED" w:rsidRDefault="0016039F" w:rsidP="00E77B0F">
            <w:pPr>
              <w:spacing w:line="320" w:lineRule="exact"/>
              <w:contextualSpacing/>
              <w:jc w:val="center"/>
              <w:rPr>
                <w:rFonts w:eastAsia="Calibri"/>
                <w:b/>
                <w:sz w:val="26"/>
                <w:szCs w:val="26"/>
              </w:rPr>
            </w:pPr>
            <w:r w:rsidRPr="00C56FED">
              <w:rPr>
                <w:rFonts w:eastAsia="Calibri"/>
                <w:b/>
                <w:sz w:val="26"/>
                <w:szCs w:val="26"/>
              </w:rPr>
              <w:t>-</w:t>
            </w:r>
          </w:p>
        </w:tc>
      </w:tr>
      <w:tr w:rsidR="0016039F" w:rsidRPr="00C56FED" w14:paraId="187DC493" w14:textId="77777777" w:rsidTr="00E77B0F">
        <w:tc>
          <w:tcPr>
            <w:tcW w:w="1134" w:type="dxa"/>
          </w:tcPr>
          <w:p w14:paraId="1858138B" w14:textId="77777777" w:rsidR="0016039F" w:rsidRPr="00C56FED" w:rsidRDefault="0016039F" w:rsidP="000D31D4">
            <w:pPr>
              <w:spacing w:line="320" w:lineRule="exact"/>
              <w:contextualSpacing/>
              <w:jc w:val="center"/>
              <w:rPr>
                <w:rFonts w:eastAsia="Calibri"/>
                <w:sz w:val="26"/>
                <w:szCs w:val="26"/>
              </w:rPr>
            </w:pPr>
            <w:r>
              <w:rPr>
                <w:rFonts w:eastAsia="Calibri"/>
                <w:sz w:val="26"/>
                <w:szCs w:val="26"/>
              </w:rPr>
              <w:t>b</w:t>
            </w:r>
          </w:p>
        </w:tc>
        <w:tc>
          <w:tcPr>
            <w:tcW w:w="1843" w:type="dxa"/>
          </w:tcPr>
          <w:p w14:paraId="05F27558" w14:textId="77777777" w:rsidR="0016039F" w:rsidRPr="00C56FED" w:rsidRDefault="0016039F" w:rsidP="00E77B0F">
            <w:pPr>
              <w:spacing w:line="320" w:lineRule="exact"/>
              <w:contextualSpacing/>
              <w:jc w:val="center"/>
              <w:rPr>
                <w:rFonts w:eastAsia="Calibri"/>
                <w:b/>
                <w:sz w:val="26"/>
                <w:szCs w:val="26"/>
              </w:rPr>
            </w:pPr>
            <w:r w:rsidRPr="00C56FED">
              <w:rPr>
                <w:rFonts w:eastAsia="Calibri"/>
                <w:b/>
                <w:sz w:val="26"/>
                <w:szCs w:val="26"/>
              </w:rPr>
              <w:t>Đạt</w:t>
            </w:r>
          </w:p>
        </w:tc>
        <w:tc>
          <w:tcPr>
            <w:tcW w:w="1163" w:type="dxa"/>
          </w:tcPr>
          <w:p w14:paraId="418C6D23"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b</w:t>
            </w:r>
          </w:p>
        </w:tc>
        <w:tc>
          <w:tcPr>
            <w:tcW w:w="1814" w:type="dxa"/>
          </w:tcPr>
          <w:p w14:paraId="4343AC16" w14:textId="77777777" w:rsidR="0016039F" w:rsidRPr="00C56FED" w:rsidRDefault="0016039F" w:rsidP="00E77B0F">
            <w:pPr>
              <w:spacing w:line="320" w:lineRule="exact"/>
              <w:contextualSpacing/>
              <w:jc w:val="center"/>
              <w:rPr>
                <w:rFonts w:eastAsia="Calibri"/>
                <w:sz w:val="26"/>
                <w:szCs w:val="26"/>
              </w:rPr>
            </w:pPr>
            <w:r w:rsidRPr="00C56FED">
              <w:rPr>
                <w:rFonts w:eastAsia="Calibri"/>
                <w:b/>
                <w:sz w:val="26"/>
                <w:szCs w:val="26"/>
              </w:rPr>
              <w:t>Đạt</w:t>
            </w:r>
          </w:p>
        </w:tc>
        <w:tc>
          <w:tcPr>
            <w:tcW w:w="1276" w:type="dxa"/>
          </w:tcPr>
          <w:p w14:paraId="162D8FB4"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w:t>
            </w:r>
          </w:p>
        </w:tc>
        <w:tc>
          <w:tcPr>
            <w:tcW w:w="1842" w:type="dxa"/>
          </w:tcPr>
          <w:p w14:paraId="6CEE9958" w14:textId="77777777" w:rsidR="0016039F" w:rsidRPr="00C56FED" w:rsidRDefault="0016039F" w:rsidP="00E77B0F">
            <w:pPr>
              <w:spacing w:line="320" w:lineRule="exact"/>
              <w:contextualSpacing/>
              <w:jc w:val="center"/>
              <w:rPr>
                <w:rFonts w:eastAsia="Calibri"/>
                <w:sz w:val="26"/>
                <w:szCs w:val="26"/>
              </w:rPr>
            </w:pPr>
            <w:r w:rsidRPr="00C56FED">
              <w:rPr>
                <w:rFonts w:eastAsia="Calibri"/>
                <w:b/>
                <w:sz w:val="26"/>
                <w:szCs w:val="26"/>
              </w:rPr>
              <w:t>-</w:t>
            </w:r>
          </w:p>
        </w:tc>
      </w:tr>
      <w:tr w:rsidR="0016039F" w:rsidRPr="00C56FED" w14:paraId="624400E0" w14:textId="77777777" w:rsidTr="00E77B0F">
        <w:tc>
          <w:tcPr>
            <w:tcW w:w="1134" w:type="dxa"/>
          </w:tcPr>
          <w:p w14:paraId="2BEAFBC4" w14:textId="77777777" w:rsidR="0016039F" w:rsidRPr="00C56FED" w:rsidRDefault="0016039F" w:rsidP="000D31D4">
            <w:pPr>
              <w:spacing w:line="320" w:lineRule="exact"/>
              <w:contextualSpacing/>
              <w:jc w:val="center"/>
              <w:rPr>
                <w:rFonts w:eastAsia="Calibri"/>
                <w:sz w:val="26"/>
                <w:szCs w:val="26"/>
              </w:rPr>
            </w:pPr>
            <w:r>
              <w:rPr>
                <w:rFonts w:eastAsia="Calibri"/>
                <w:sz w:val="26"/>
                <w:szCs w:val="26"/>
              </w:rPr>
              <w:t>c</w:t>
            </w:r>
          </w:p>
        </w:tc>
        <w:tc>
          <w:tcPr>
            <w:tcW w:w="1843" w:type="dxa"/>
          </w:tcPr>
          <w:p w14:paraId="70C9692A" w14:textId="77777777" w:rsidR="0016039F" w:rsidRPr="00C56FED" w:rsidRDefault="0016039F" w:rsidP="00E77B0F">
            <w:pPr>
              <w:spacing w:line="320" w:lineRule="exact"/>
              <w:contextualSpacing/>
              <w:jc w:val="center"/>
              <w:rPr>
                <w:rFonts w:eastAsia="Calibri"/>
                <w:b/>
                <w:sz w:val="26"/>
                <w:szCs w:val="26"/>
              </w:rPr>
            </w:pPr>
            <w:r w:rsidRPr="00C56FED">
              <w:rPr>
                <w:rFonts w:eastAsia="Calibri"/>
                <w:b/>
                <w:sz w:val="26"/>
                <w:szCs w:val="26"/>
              </w:rPr>
              <w:t>Đạt</w:t>
            </w:r>
          </w:p>
        </w:tc>
        <w:tc>
          <w:tcPr>
            <w:tcW w:w="1163" w:type="dxa"/>
          </w:tcPr>
          <w:p w14:paraId="79D45DBA"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w:t>
            </w:r>
          </w:p>
        </w:tc>
        <w:tc>
          <w:tcPr>
            <w:tcW w:w="1814" w:type="dxa"/>
          </w:tcPr>
          <w:p w14:paraId="631C90F2"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w:t>
            </w:r>
          </w:p>
        </w:tc>
        <w:tc>
          <w:tcPr>
            <w:tcW w:w="1276" w:type="dxa"/>
          </w:tcPr>
          <w:p w14:paraId="59F16ECD"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w:t>
            </w:r>
          </w:p>
        </w:tc>
        <w:tc>
          <w:tcPr>
            <w:tcW w:w="1842" w:type="dxa"/>
          </w:tcPr>
          <w:p w14:paraId="1E3494FA"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w:t>
            </w:r>
          </w:p>
        </w:tc>
      </w:tr>
      <w:tr w:rsidR="00E77B0F" w:rsidRPr="00C56FED" w14:paraId="29FB1242" w14:textId="77777777" w:rsidTr="00E77B0F">
        <w:tc>
          <w:tcPr>
            <w:tcW w:w="2977" w:type="dxa"/>
            <w:gridSpan w:val="2"/>
          </w:tcPr>
          <w:p w14:paraId="65E28B35" w14:textId="77777777" w:rsidR="00E77B0F" w:rsidRPr="00C56FED" w:rsidRDefault="00E77B0F" w:rsidP="00E77B0F">
            <w:pPr>
              <w:spacing w:line="320" w:lineRule="exact"/>
              <w:contextualSpacing/>
              <w:jc w:val="center"/>
              <w:rPr>
                <w:rFonts w:eastAsia="Calibri"/>
                <w:b/>
                <w:sz w:val="26"/>
                <w:szCs w:val="26"/>
              </w:rPr>
            </w:pPr>
            <w:r w:rsidRPr="00C56FED">
              <w:rPr>
                <w:rFonts w:eastAsia="Calibri"/>
                <w:b/>
                <w:sz w:val="26"/>
                <w:szCs w:val="26"/>
              </w:rPr>
              <w:t>Đạt</w:t>
            </w:r>
          </w:p>
        </w:tc>
        <w:tc>
          <w:tcPr>
            <w:tcW w:w="2977" w:type="dxa"/>
            <w:gridSpan w:val="2"/>
          </w:tcPr>
          <w:p w14:paraId="3F03576E" w14:textId="77777777" w:rsidR="00E77B0F" w:rsidRPr="00C56FED" w:rsidRDefault="00E77B0F" w:rsidP="00E77B0F">
            <w:pPr>
              <w:spacing w:line="320" w:lineRule="exact"/>
              <w:contextualSpacing/>
              <w:jc w:val="center"/>
              <w:rPr>
                <w:rFonts w:eastAsia="Calibri"/>
                <w:sz w:val="26"/>
                <w:szCs w:val="26"/>
              </w:rPr>
            </w:pPr>
            <w:r w:rsidRPr="00C56FED">
              <w:rPr>
                <w:rFonts w:eastAsia="Calibri"/>
                <w:b/>
                <w:sz w:val="26"/>
                <w:szCs w:val="26"/>
              </w:rPr>
              <w:t>Đạt</w:t>
            </w:r>
          </w:p>
        </w:tc>
        <w:tc>
          <w:tcPr>
            <w:tcW w:w="3118" w:type="dxa"/>
            <w:gridSpan w:val="2"/>
          </w:tcPr>
          <w:p w14:paraId="7E3DF55E" w14:textId="77777777" w:rsidR="00E77B0F" w:rsidRPr="00C56FED" w:rsidRDefault="00E77B0F" w:rsidP="00E77B0F">
            <w:pPr>
              <w:spacing w:line="320" w:lineRule="exact"/>
              <w:contextualSpacing/>
              <w:jc w:val="center"/>
              <w:rPr>
                <w:rFonts w:eastAsia="Calibri"/>
                <w:sz w:val="26"/>
                <w:szCs w:val="26"/>
              </w:rPr>
            </w:pPr>
            <w:r w:rsidRPr="00C56FED">
              <w:rPr>
                <w:rFonts w:eastAsia="Calibri"/>
                <w:b/>
                <w:sz w:val="26"/>
                <w:szCs w:val="26"/>
              </w:rPr>
              <w:t>-</w:t>
            </w:r>
          </w:p>
        </w:tc>
      </w:tr>
    </w:tbl>
    <w:p w14:paraId="1FF8323D" w14:textId="77777777" w:rsidR="00E77B0F" w:rsidRPr="00C56FED" w:rsidRDefault="00E77B0F" w:rsidP="00E77B0F">
      <w:pPr>
        <w:widowControl w:val="0"/>
        <w:tabs>
          <w:tab w:val="left" w:pos="700"/>
        </w:tabs>
        <w:spacing w:line="320" w:lineRule="exact"/>
        <w:ind w:firstLine="697"/>
        <w:rPr>
          <w:b/>
          <w:bCs/>
          <w:sz w:val="26"/>
          <w:szCs w:val="26"/>
        </w:rPr>
      </w:pPr>
    </w:p>
    <w:p w14:paraId="0FAC13D9" w14:textId="77777777" w:rsidR="00E77B0F" w:rsidRPr="0016039F" w:rsidRDefault="00E77B0F" w:rsidP="00E77B0F">
      <w:pPr>
        <w:widowControl w:val="0"/>
        <w:tabs>
          <w:tab w:val="left" w:pos="700"/>
        </w:tabs>
        <w:spacing w:line="320" w:lineRule="exact"/>
        <w:ind w:firstLine="697"/>
        <w:rPr>
          <w:b/>
          <w:bCs/>
          <w:szCs w:val="26"/>
        </w:rPr>
      </w:pPr>
      <w:r w:rsidRPr="0016039F">
        <w:rPr>
          <w:b/>
          <w:bCs/>
          <w:szCs w:val="26"/>
        </w:rPr>
        <w:t>Kết quả: Đạt Mức 2</w:t>
      </w:r>
    </w:p>
    <w:p w14:paraId="57821C76" w14:textId="77777777" w:rsidR="00E77B0F" w:rsidRPr="00C56FED" w:rsidRDefault="00E77B0F" w:rsidP="00E77B0F">
      <w:pPr>
        <w:widowControl w:val="0"/>
        <w:tabs>
          <w:tab w:val="left" w:pos="700"/>
        </w:tabs>
        <w:spacing w:line="320" w:lineRule="exact"/>
        <w:ind w:firstLine="697"/>
        <w:rPr>
          <w:b/>
          <w:bCs/>
          <w:sz w:val="26"/>
          <w:szCs w:val="26"/>
        </w:rPr>
      </w:pPr>
    </w:p>
    <w:tbl>
      <w:tblPr>
        <w:tblW w:w="0" w:type="auto"/>
        <w:tblLook w:val="01E0" w:firstRow="1" w:lastRow="1" w:firstColumn="1" w:lastColumn="1" w:noHBand="0" w:noVBand="0"/>
      </w:tblPr>
      <w:tblGrid>
        <w:gridCol w:w="3893"/>
        <w:gridCol w:w="5179"/>
      </w:tblGrid>
      <w:tr w:rsidR="00A43BAD" w:rsidRPr="0016039F" w14:paraId="56D33BF7" w14:textId="77777777" w:rsidTr="009834C8">
        <w:trPr>
          <w:trHeight w:val="80"/>
        </w:trPr>
        <w:tc>
          <w:tcPr>
            <w:tcW w:w="3936" w:type="dxa"/>
            <w:shd w:val="clear" w:color="auto" w:fill="auto"/>
          </w:tcPr>
          <w:p w14:paraId="358AB049" w14:textId="77777777" w:rsidR="00A43BAD" w:rsidRPr="0016039F" w:rsidRDefault="00A43BAD" w:rsidP="009834C8">
            <w:pPr>
              <w:spacing w:line="320" w:lineRule="exact"/>
              <w:jc w:val="center"/>
              <w:rPr>
                <w:rFonts w:eastAsia="MS Mincho"/>
                <w:b/>
                <w:szCs w:val="26"/>
                <w:lang w:val="nb-NO"/>
              </w:rPr>
            </w:pPr>
            <w:r w:rsidRPr="0016039F">
              <w:rPr>
                <w:rFonts w:eastAsia="MS Mincho"/>
                <w:b/>
                <w:szCs w:val="26"/>
                <w:lang w:val="nb-NO"/>
              </w:rPr>
              <w:t>Xác nhận của nhóm trưởng</w:t>
            </w:r>
          </w:p>
          <w:p w14:paraId="2499BD0F" w14:textId="77777777" w:rsidR="00A43BAD" w:rsidRPr="0016039F" w:rsidRDefault="00A43BAD" w:rsidP="009834C8">
            <w:pPr>
              <w:spacing w:line="320" w:lineRule="exact"/>
              <w:jc w:val="center"/>
              <w:rPr>
                <w:rFonts w:eastAsia="MS Mincho"/>
                <w:b/>
                <w:szCs w:val="26"/>
                <w:lang w:val="nb-NO"/>
              </w:rPr>
            </w:pPr>
          </w:p>
          <w:p w14:paraId="38F6A870" w14:textId="77777777" w:rsidR="00A43BAD" w:rsidRPr="0016039F" w:rsidRDefault="00A43BAD" w:rsidP="009834C8">
            <w:pPr>
              <w:spacing w:line="320" w:lineRule="exact"/>
              <w:jc w:val="center"/>
              <w:rPr>
                <w:rFonts w:eastAsia="MS Mincho"/>
                <w:b/>
                <w:szCs w:val="26"/>
                <w:lang w:val="nb-NO"/>
              </w:rPr>
            </w:pPr>
          </w:p>
          <w:p w14:paraId="69A8AF2B" w14:textId="77777777" w:rsidR="00A43BAD" w:rsidRPr="0016039F" w:rsidRDefault="00A43BAD" w:rsidP="009834C8">
            <w:pPr>
              <w:spacing w:line="320" w:lineRule="exact"/>
              <w:jc w:val="center"/>
              <w:rPr>
                <w:rFonts w:eastAsia="MS Mincho"/>
                <w:b/>
                <w:szCs w:val="26"/>
                <w:lang w:val="nb-NO"/>
              </w:rPr>
            </w:pPr>
          </w:p>
          <w:p w14:paraId="075506B3" w14:textId="77777777" w:rsidR="00A43BAD" w:rsidRPr="0016039F" w:rsidRDefault="00A43BAD" w:rsidP="009834C8">
            <w:pPr>
              <w:spacing w:line="320" w:lineRule="exact"/>
              <w:jc w:val="center"/>
              <w:rPr>
                <w:rFonts w:eastAsia="MS Mincho"/>
                <w:b/>
                <w:szCs w:val="26"/>
                <w:lang w:val="nb-NO"/>
              </w:rPr>
            </w:pPr>
          </w:p>
          <w:p w14:paraId="63EEC117" w14:textId="77777777" w:rsidR="00A43BAD" w:rsidRPr="0016039F" w:rsidRDefault="00A43BAD" w:rsidP="009834C8">
            <w:pPr>
              <w:spacing w:line="320" w:lineRule="exact"/>
              <w:jc w:val="center"/>
              <w:rPr>
                <w:rFonts w:eastAsia="MS Mincho"/>
                <w:b/>
                <w:szCs w:val="26"/>
                <w:lang w:val="nb-NO"/>
              </w:rPr>
            </w:pPr>
          </w:p>
          <w:p w14:paraId="597274CF" w14:textId="77777777" w:rsidR="00A43BAD" w:rsidRPr="0016039F" w:rsidRDefault="00A43BAD" w:rsidP="009834C8">
            <w:pPr>
              <w:spacing w:line="320" w:lineRule="exact"/>
              <w:jc w:val="center"/>
              <w:rPr>
                <w:rFonts w:eastAsia="MS Mincho"/>
                <w:i/>
                <w:szCs w:val="26"/>
                <w:lang w:val="nb-NO"/>
              </w:rPr>
            </w:pPr>
            <w:r w:rsidRPr="0016039F">
              <w:rPr>
                <w:rFonts w:eastAsia="MS Mincho"/>
                <w:i/>
                <w:szCs w:val="26"/>
                <w:lang w:val="nb-NO"/>
              </w:rPr>
              <w:t>Lê Thị Thảo</w:t>
            </w:r>
          </w:p>
        </w:tc>
        <w:tc>
          <w:tcPr>
            <w:tcW w:w="5244" w:type="dxa"/>
            <w:shd w:val="clear" w:color="auto" w:fill="auto"/>
          </w:tcPr>
          <w:p w14:paraId="16F800CB" w14:textId="77777777" w:rsidR="00A43BAD" w:rsidRPr="0016039F" w:rsidRDefault="00A43BAD" w:rsidP="009834C8">
            <w:pPr>
              <w:spacing w:line="320" w:lineRule="exact"/>
              <w:jc w:val="center"/>
              <w:rPr>
                <w:rFonts w:eastAsia="MS Mincho"/>
                <w:i/>
                <w:szCs w:val="26"/>
                <w:lang w:val="nb-NO"/>
              </w:rPr>
            </w:pPr>
            <w:r w:rsidRPr="0016039F">
              <w:rPr>
                <w:rFonts w:eastAsia="MS Mincho"/>
                <w:i/>
                <w:szCs w:val="26"/>
                <w:lang w:val="nb-NO"/>
              </w:rPr>
              <w:t>Quận 2, ngày</w:t>
            </w:r>
            <w:r>
              <w:rPr>
                <w:rFonts w:eastAsia="MS Mincho"/>
                <w:i/>
                <w:szCs w:val="26"/>
                <w:lang w:val="nb-NO"/>
              </w:rPr>
              <w:t xml:space="preserve"> ..... </w:t>
            </w:r>
            <w:r w:rsidRPr="0016039F">
              <w:rPr>
                <w:rFonts w:eastAsia="MS Mincho"/>
                <w:i/>
                <w:szCs w:val="26"/>
                <w:lang w:val="nb-NO"/>
              </w:rPr>
              <w:t xml:space="preserve">tháng </w:t>
            </w:r>
            <w:r>
              <w:rPr>
                <w:rFonts w:eastAsia="MS Mincho"/>
                <w:i/>
                <w:szCs w:val="26"/>
                <w:lang w:val="nb-NO"/>
              </w:rPr>
              <w:t>.....</w:t>
            </w:r>
            <w:r w:rsidRPr="0016039F">
              <w:rPr>
                <w:rFonts w:eastAsia="MS Mincho"/>
                <w:i/>
                <w:szCs w:val="26"/>
                <w:lang w:val="nb-NO"/>
              </w:rPr>
              <w:t xml:space="preserve"> năm 2019</w:t>
            </w:r>
          </w:p>
          <w:p w14:paraId="43432C2F" w14:textId="77777777" w:rsidR="00A43BAD" w:rsidRPr="0016039F" w:rsidRDefault="00A43BAD" w:rsidP="009834C8">
            <w:pPr>
              <w:spacing w:line="320" w:lineRule="exact"/>
              <w:jc w:val="center"/>
              <w:rPr>
                <w:rFonts w:eastAsia="MS Mincho"/>
                <w:b/>
                <w:szCs w:val="26"/>
                <w:lang w:val="nb-NO"/>
              </w:rPr>
            </w:pPr>
            <w:r w:rsidRPr="0016039F">
              <w:rPr>
                <w:rFonts w:eastAsia="MS Mincho"/>
                <w:b/>
                <w:szCs w:val="26"/>
                <w:lang w:val="nb-NO"/>
              </w:rPr>
              <w:t>Người viết</w:t>
            </w:r>
          </w:p>
          <w:p w14:paraId="0302E902" w14:textId="77777777" w:rsidR="00A43BAD" w:rsidRPr="0016039F" w:rsidRDefault="00A43BAD" w:rsidP="009834C8">
            <w:pPr>
              <w:spacing w:line="320" w:lineRule="exact"/>
              <w:jc w:val="center"/>
              <w:rPr>
                <w:rFonts w:eastAsia="MS Mincho"/>
                <w:i/>
                <w:szCs w:val="26"/>
                <w:lang w:val="nb-NO"/>
              </w:rPr>
            </w:pPr>
            <w:r w:rsidRPr="0016039F">
              <w:rPr>
                <w:rFonts w:eastAsia="MS Mincho"/>
                <w:b/>
                <w:szCs w:val="26"/>
                <w:lang w:val="nb-NO"/>
              </w:rPr>
              <w:t>(</w:t>
            </w:r>
            <w:r w:rsidRPr="0016039F">
              <w:rPr>
                <w:rFonts w:eastAsia="MS Mincho"/>
                <w:i/>
                <w:szCs w:val="26"/>
                <w:lang w:val="nb-NO"/>
              </w:rPr>
              <w:t>Ký và ghi rõ họ tên)</w:t>
            </w:r>
          </w:p>
          <w:p w14:paraId="21B1B4B7" w14:textId="77777777" w:rsidR="00A43BAD" w:rsidRPr="0016039F" w:rsidRDefault="00A43BAD" w:rsidP="009834C8">
            <w:pPr>
              <w:spacing w:line="320" w:lineRule="exact"/>
              <w:jc w:val="center"/>
              <w:rPr>
                <w:rFonts w:eastAsia="MS Mincho"/>
                <w:szCs w:val="26"/>
                <w:lang w:val="nb-NO"/>
              </w:rPr>
            </w:pPr>
          </w:p>
          <w:p w14:paraId="396E92CC" w14:textId="77777777" w:rsidR="00A43BAD" w:rsidRPr="0016039F" w:rsidRDefault="00A43BAD" w:rsidP="009834C8">
            <w:pPr>
              <w:spacing w:line="320" w:lineRule="exact"/>
              <w:jc w:val="center"/>
              <w:rPr>
                <w:rFonts w:eastAsia="MS Mincho"/>
                <w:szCs w:val="26"/>
                <w:lang w:val="nb-NO"/>
              </w:rPr>
            </w:pPr>
          </w:p>
          <w:p w14:paraId="62025D12" w14:textId="77777777" w:rsidR="00A43BAD" w:rsidRPr="0016039F" w:rsidRDefault="00A43BAD" w:rsidP="009834C8">
            <w:pPr>
              <w:spacing w:line="320" w:lineRule="exact"/>
              <w:jc w:val="center"/>
              <w:rPr>
                <w:rFonts w:eastAsia="MS Mincho"/>
                <w:szCs w:val="26"/>
                <w:lang w:val="nb-NO"/>
              </w:rPr>
            </w:pPr>
          </w:p>
          <w:p w14:paraId="0FB967E3" w14:textId="77777777" w:rsidR="00A43BAD" w:rsidRPr="0016039F" w:rsidRDefault="00A43BAD" w:rsidP="009834C8">
            <w:pPr>
              <w:spacing w:line="320" w:lineRule="exact"/>
              <w:jc w:val="center"/>
              <w:rPr>
                <w:rFonts w:eastAsia="MS Mincho"/>
                <w:i/>
                <w:szCs w:val="26"/>
                <w:lang w:val="nb-NO"/>
              </w:rPr>
            </w:pPr>
            <w:r w:rsidRPr="0016039F">
              <w:rPr>
                <w:rFonts w:eastAsia="MS Mincho"/>
                <w:i/>
                <w:szCs w:val="26"/>
                <w:lang w:val="nb-NO"/>
              </w:rPr>
              <w:t>Lê Đỗ Huyền Trang</w:t>
            </w:r>
          </w:p>
        </w:tc>
      </w:tr>
    </w:tbl>
    <w:p w14:paraId="00B05E08" w14:textId="77777777" w:rsidR="00E77B0F" w:rsidRPr="00C56FED" w:rsidRDefault="00E77B0F" w:rsidP="00E77B0F">
      <w:pPr>
        <w:rPr>
          <w:i/>
          <w:sz w:val="26"/>
          <w:szCs w:val="26"/>
        </w:rPr>
      </w:pPr>
    </w:p>
    <w:p w14:paraId="09141095" w14:textId="77777777" w:rsidR="00E77B0F" w:rsidRPr="00C56FED" w:rsidRDefault="00E77B0F" w:rsidP="00E77B0F">
      <w:pPr>
        <w:spacing w:after="160" w:line="259" w:lineRule="auto"/>
        <w:rPr>
          <w:i/>
          <w:sz w:val="26"/>
          <w:szCs w:val="26"/>
        </w:rPr>
      </w:pPr>
      <w:r w:rsidRPr="00C56FED">
        <w:rPr>
          <w:i/>
          <w:sz w:val="26"/>
          <w:szCs w:val="26"/>
        </w:rPr>
        <w:br w:type="page"/>
      </w:r>
    </w:p>
    <w:p w14:paraId="61CCD608" w14:textId="77777777" w:rsidR="00BD4796" w:rsidRPr="00C56FED" w:rsidRDefault="00BD4796" w:rsidP="00BD4796">
      <w:pPr>
        <w:spacing w:line="280" w:lineRule="exact"/>
        <w:jc w:val="both"/>
        <w:rPr>
          <w:bCs/>
          <w:sz w:val="26"/>
          <w:szCs w:val="26"/>
          <w:lang w:val="nb-NO"/>
        </w:rPr>
      </w:pPr>
      <w:r w:rsidRPr="00C56FED">
        <w:rPr>
          <w:bCs/>
          <w:sz w:val="26"/>
          <w:szCs w:val="26"/>
          <w:lang w:val="nb-NO"/>
        </w:rPr>
        <w:t>Trường THCS Cát Lái</w:t>
      </w:r>
    </w:p>
    <w:p w14:paraId="0A3BD534" w14:textId="77777777" w:rsidR="00E77B0F" w:rsidRPr="00C56FED" w:rsidRDefault="00E77B0F" w:rsidP="00E77B0F">
      <w:pPr>
        <w:spacing w:line="280" w:lineRule="exact"/>
        <w:jc w:val="both"/>
        <w:rPr>
          <w:bCs/>
          <w:sz w:val="26"/>
          <w:szCs w:val="26"/>
          <w:lang w:val="nb-NO"/>
        </w:rPr>
      </w:pPr>
      <w:r w:rsidRPr="00C56FED">
        <w:rPr>
          <w:b/>
          <w:bCs/>
          <w:sz w:val="26"/>
          <w:szCs w:val="26"/>
          <w:lang w:val="nb-NO"/>
        </w:rPr>
        <w:t>Nhóm 2</w:t>
      </w:r>
    </w:p>
    <w:p w14:paraId="346ED10E" w14:textId="77777777" w:rsidR="00E77B0F" w:rsidRPr="0016039F" w:rsidRDefault="00E77B0F" w:rsidP="00E77B0F">
      <w:pPr>
        <w:spacing w:line="280" w:lineRule="exact"/>
        <w:jc w:val="center"/>
        <w:rPr>
          <w:b/>
          <w:bCs/>
          <w:szCs w:val="26"/>
          <w:lang w:val="nb-NO"/>
        </w:rPr>
      </w:pPr>
      <w:r w:rsidRPr="0016039F">
        <w:rPr>
          <w:b/>
          <w:bCs/>
          <w:szCs w:val="26"/>
          <w:lang w:val="nb-NO"/>
        </w:rPr>
        <w:t xml:space="preserve">PHIẾU ĐÁNH GIÁ TIÊU CHÍ </w:t>
      </w:r>
    </w:p>
    <w:p w14:paraId="1A56E386" w14:textId="77777777" w:rsidR="00E77B0F" w:rsidRPr="0016039F" w:rsidRDefault="00E77B0F" w:rsidP="00E77B0F">
      <w:pPr>
        <w:shd w:val="clear" w:color="auto" w:fill="FFFFFF"/>
        <w:spacing w:line="280" w:lineRule="exact"/>
        <w:jc w:val="both"/>
        <w:rPr>
          <w:b/>
          <w:bCs/>
          <w:szCs w:val="26"/>
          <w:shd w:val="clear" w:color="auto" w:fill="FFFFFF"/>
          <w:lang w:val="nb-NO"/>
        </w:rPr>
      </w:pPr>
    </w:p>
    <w:p w14:paraId="12635291" w14:textId="77777777" w:rsidR="00E77B0F" w:rsidRPr="0016039F" w:rsidRDefault="00E77B0F" w:rsidP="00E77B0F">
      <w:pPr>
        <w:shd w:val="clear" w:color="auto" w:fill="FFFFFF"/>
        <w:spacing w:line="280" w:lineRule="exact"/>
        <w:jc w:val="both"/>
        <w:rPr>
          <w:szCs w:val="26"/>
          <w:shd w:val="clear" w:color="auto" w:fill="F3F3F3"/>
          <w:lang w:val="nb-NO"/>
        </w:rPr>
      </w:pPr>
      <w:r w:rsidRPr="0016039F">
        <w:rPr>
          <w:b/>
          <w:bCs/>
          <w:szCs w:val="26"/>
          <w:shd w:val="clear" w:color="auto" w:fill="FFFFFF"/>
          <w:lang w:val="nb-NO"/>
        </w:rPr>
        <w:t xml:space="preserve">Tiêu chuẩn 2: </w:t>
      </w:r>
      <w:r w:rsidRPr="0016039F">
        <w:rPr>
          <w:b/>
          <w:szCs w:val="26"/>
        </w:rPr>
        <w:t>Cán bộ quản lý, giáo viên, nhân viên và học sinh</w:t>
      </w:r>
    </w:p>
    <w:p w14:paraId="076331B6" w14:textId="77777777" w:rsidR="00E77B0F" w:rsidRPr="0016039F" w:rsidRDefault="00E77B0F" w:rsidP="00E77B0F">
      <w:pPr>
        <w:tabs>
          <w:tab w:val="left" w:pos="3315"/>
        </w:tabs>
        <w:spacing w:line="280" w:lineRule="exact"/>
        <w:jc w:val="both"/>
        <w:rPr>
          <w:i/>
          <w:szCs w:val="26"/>
        </w:rPr>
      </w:pPr>
      <w:r w:rsidRPr="0016039F">
        <w:rPr>
          <w:i/>
          <w:szCs w:val="26"/>
        </w:rPr>
        <w:t xml:space="preserve">Tiêu chí 2.1: </w:t>
      </w:r>
      <w:r w:rsidRPr="0016039F">
        <w:rPr>
          <w:rFonts w:eastAsia="Calibri"/>
          <w:i/>
          <w:szCs w:val="26"/>
        </w:rPr>
        <w:t xml:space="preserve">Đối với </w:t>
      </w:r>
      <w:r w:rsidRPr="0016039F">
        <w:rPr>
          <w:i/>
          <w:szCs w:val="26"/>
        </w:rPr>
        <w:t>hiệu trưởng, phó hiệu trưởng</w:t>
      </w:r>
    </w:p>
    <w:p w14:paraId="0376CCF7" w14:textId="77777777" w:rsidR="00E77B0F" w:rsidRPr="00C56FED" w:rsidRDefault="00E77B0F" w:rsidP="00E77B0F">
      <w:pPr>
        <w:tabs>
          <w:tab w:val="left" w:pos="3315"/>
        </w:tabs>
        <w:spacing w:line="280" w:lineRule="exact"/>
        <w:jc w:val="both"/>
        <w:rPr>
          <w:sz w:val="26"/>
          <w:szCs w:val="26"/>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1843"/>
        <w:gridCol w:w="1559"/>
        <w:gridCol w:w="1588"/>
        <w:gridCol w:w="1106"/>
        <w:gridCol w:w="1842"/>
      </w:tblGrid>
      <w:tr w:rsidR="00E77B0F" w:rsidRPr="00C56FED" w14:paraId="50A0DAF9" w14:textId="77777777" w:rsidTr="00E77B0F">
        <w:tc>
          <w:tcPr>
            <w:tcW w:w="2977" w:type="dxa"/>
            <w:gridSpan w:val="2"/>
          </w:tcPr>
          <w:p w14:paraId="7FA1DBE5"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Mức 1</w:t>
            </w:r>
          </w:p>
        </w:tc>
        <w:tc>
          <w:tcPr>
            <w:tcW w:w="3147" w:type="dxa"/>
            <w:gridSpan w:val="2"/>
          </w:tcPr>
          <w:p w14:paraId="7F7DDAEC"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Mức 2</w:t>
            </w:r>
          </w:p>
        </w:tc>
        <w:tc>
          <w:tcPr>
            <w:tcW w:w="2948" w:type="dxa"/>
            <w:gridSpan w:val="2"/>
          </w:tcPr>
          <w:p w14:paraId="1A447DF5"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Mức 3</w:t>
            </w:r>
          </w:p>
        </w:tc>
      </w:tr>
      <w:tr w:rsidR="00E77B0F" w:rsidRPr="00C56FED" w14:paraId="28341FAF" w14:textId="77777777" w:rsidTr="00E77B0F">
        <w:tc>
          <w:tcPr>
            <w:tcW w:w="1134" w:type="dxa"/>
            <w:vAlign w:val="center"/>
          </w:tcPr>
          <w:p w14:paraId="45FD5A6C"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Chỉ báo</w:t>
            </w:r>
          </w:p>
        </w:tc>
        <w:tc>
          <w:tcPr>
            <w:tcW w:w="1843" w:type="dxa"/>
            <w:vAlign w:val="center"/>
          </w:tcPr>
          <w:p w14:paraId="2382C484"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Đạt/ Không đạt</w:t>
            </w:r>
          </w:p>
        </w:tc>
        <w:tc>
          <w:tcPr>
            <w:tcW w:w="1559" w:type="dxa"/>
            <w:vAlign w:val="center"/>
          </w:tcPr>
          <w:p w14:paraId="6AB9C947"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Chỉ báo</w:t>
            </w:r>
          </w:p>
          <w:p w14:paraId="746B9403"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(nếu có)</w:t>
            </w:r>
          </w:p>
        </w:tc>
        <w:tc>
          <w:tcPr>
            <w:tcW w:w="1588" w:type="dxa"/>
            <w:vAlign w:val="center"/>
          </w:tcPr>
          <w:p w14:paraId="5E1A3485"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Đạt/ Không đạt</w:t>
            </w:r>
          </w:p>
        </w:tc>
        <w:tc>
          <w:tcPr>
            <w:tcW w:w="1106" w:type="dxa"/>
            <w:vAlign w:val="center"/>
          </w:tcPr>
          <w:p w14:paraId="2E5DAEDB"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Chỉ báo</w:t>
            </w:r>
          </w:p>
          <w:p w14:paraId="5B09C78C"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(nếu có)</w:t>
            </w:r>
          </w:p>
        </w:tc>
        <w:tc>
          <w:tcPr>
            <w:tcW w:w="1842" w:type="dxa"/>
            <w:vAlign w:val="center"/>
          </w:tcPr>
          <w:p w14:paraId="21392459"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Đạt/ Không đạt</w:t>
            </w:r>
          </w:p>
        </w:tc>
      </w:tr>
      <w:tr w:rsidR="0016039F" w:rsidRPr="00C56FED" w14:paraId="1D45CC4C" w14:textId="77777777" w:rsidTr="00E77B0F">
        <w:tc>
          <w:tcPr>
            <w:tcW w:w="1134" w:type="dxa"/>
          </w:tcPr>
          <w:p w14:paraId="72B03CA3" w14:textId="77777777" w:rsidR="0016039F" w:rsidRPr="00C56FED" w:rsidRDefault="0016039F" w:rsidP="000D31D4">
            <w:pPr>
              <w:spacing w:line="320" w:lineRule="exact"/>
              <w:contextualSpacing/>
              <w:jc w:val="center"/>
              <w:rPr>
                <w:rFonts w:eastAsia="Calibri"/>
                <w:sz w:val="26"/>
                <w:szCs w:val="26"/>
              </w:rPr>
            </w:pPr>
            <w:r>
              <w:rPr>
                <w:rFonts w:eastAsia="Calibri"/>
                <w:sz w:val="26"/>
                <w:szCs w:val="26"/>
              </w:rPr>
              <w:t>a</w:t>
            </w:r>
          </w:p>
        </w:tc>
        <w:tc>
          <w:tcPr>
            <w:tcW w:w="1843" w:type="dxa"/>
          </w:tcPr>
          <w:p w14:paraId="6E131EAA" w14:textId="77777777" w:rsidR="0016039F" w:rsidRPr="00C56FED" w:rsidRDefault="0016039F" w:rsidP="00E77B0F">
            <w:pPr>
              <w:spacing w:line="320" w:lineRule="exact"/>
              <w:contextualSpacing/>
              <w:jc w:val="center"/>
              <w:rPr>
                <w:rFonts w:eastAsia="Calibri"/>
                <w:b/>
                <w:sz w:val="26"/>
                <w:szCs w:val="26"/>
              </w:rPr>
            </w:pPr>
            <w:r w:rsidRPr="00C56FED">
              <w:rPr>
                <w:rFonts w:eastAsia="Calibri"/>
                <w:b/>
                <w:sz w:val="26"/>
                <w:szCs w:val="26"/>
              </w:rPr>
              <w:t>Đạt</w:t>
            </w:r>
          </w:p>
        </w:tc>
        <w:tc>
          <w:tcPr>
            <w:tcW w:w="1559" w:type="dxa"/>
          </w:tcPr>
          <w:p w14:paraId="6E8C5DDC"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a</w:t>
            </w:r>
          </w:p>
        </w:tc>
        <w:tc>
          <w:tcPr>
            <w:tcW w:w="1588" w:type="dxa"/>
          </w:tcPr>
          <w:p w14:paraId="19F9B5BD" w14:textId="77777777" w:rsidR="0016039F" w:rsidRPr="00C56FED" w:rsidRDefault="0016039F" w:rsidP="00E77B0F">
            <w:pPr>
              <w:spacing w:line="320" w:lineRule="exact"/>
              <w:contextualSpacing/>
              <w:jc w:val="center"/>
              <w:rPr>
                <w:rFonts w:eastAsia="Calibri"/>
                <w:b/>
                <w:sz w:val="26"/>
                <w:szCs w:val="26"/>
              </w:rPr>
            </w:pPr>
            <w:r w:rsidRPr="00C56FED">
              <w:rPr>
                <w:rFonts w:eastAsia="Calibri"/>
                <w:b/>
                <w:sz w:val="26"/>
                <w:szCs w:val="26"/>
              </w:rPr>
              <w:t>Không đạt</w:t>
            </w:r>
          </w:p>
        </w:tc>
        <w:tc>
          <w:tcPr>
            <w:tcW w:w="1106" w:type="dxa"/>
          </w:tcPr>
          <w:p w14:paraId="1BBDCE08"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w:t>
            </w:r>
          </w:p>
        </w:tc>
        <w:tc>
          <w:tcPr>
            <w:tcW w:w="1842" w:type="dxa"/>
          </w:tcPr>
          <w:p w14:paraId="5B95CF7D" w14:textId="77777777" w:rsidR="0016039F" w:rsidRPr="00C56FED" w:rsidRDefault="0016039F" w:rsidP="00E77B0F">
            <w:pPr>
              <w:spacing w:line="320" w:lineRule="exact"/>
              <w:contextualSpacing/>
              <w:jc w:val="center"/>
              <w:rPr>
                <w:rFonts w:eastAsia="Calibri"/>
                <w:b/>
                <w:sz w:val="26"/>
                <w:szCs w:val="26"/>
              </w:rPr>
            </w:pPr>
            <w:r w:rsidRPr="00C56FED">
              <w:rPr>
                <w:rFonts w:eastAsia="Calibri"/>
                <w:b/>
                <w:sz w:val="26"/>
                <w:szCs w:val="26"/>
              </w:rPr>
              <w:t>Không đạt</w:t>
            </w:r>
          </w:p>
        </w:tc>
      </w:tr>
      <w:tr w:rsidR="0016039F" w:rsidRPr="00C56FED" w14:paraId="7EC3D480" w14:textId="77777777" w:rsidTr="00E77B0F">
        <w:tc>
          <w:tcPr>
            <w:tcW w:w="1134" w:type="dxa"/>
          </w:tcPr>
          <w:p w14:paraId="19BB49F1" w14:textId="77777777" w:rsidR="0016039F" w:rsidRPr="00C56FED" w:rsidRDefault="0016039F" w:rsidP="000D31D4">
            <w:pPr>
              <w:spacing w:line="320" w:lineRule="exact"/>
              <w:contextualSpacing/>
              <w:jc w:val="center"/>
              <w:rPr>
                <w:rFonts w:eastAsia="Calibri"/>
                <w:sz w:val="26"/>
                <w:szCs w:val="26"/>
              </w:rPr>
            </w:pPr>
            <w:r>
              <w:rPr>
                <w:rFonts w:eastAsia="Calibri"/>
                <w:sz w:val="26"/>
                <w:szCs w:val="26"/>
              </w:rPr>
              <w:t>b</w:t>
            </w:r>
          </w:p>
        </w:tc>
        <w:tc>
          <w:tcPr>
            <w:tcW w:w="1843" w:type="dxa"/>
          </w:tcPr>
          <w:p w14:paraId="41105D38" w14:textId="77777777" w:rsidR="0016039F" w:rsidRPr="00C56FED" w:rsidRDefault="0016039F" w:rsidP="00E77B0F">
            <w:pPr>
              <w:spacing w:line="320" w:lineRule="exact"/>
              <w:contextualSpacing/>
              <w:jc w:val="center"/>
              <w:rPr>
                <w:rFonts w:eastAsia="Calibri"/>
                <w:b/>
                <w:sz w:val="26"/>
                <w:szCs w:val="26"/>
              </w:rPr>
            </w:pPr>
            <w:r w:rsidRPr="00C56FED">
              <w:rPr>
                <w:rFonts w:eastAsia="Calibri"/>
                <w:b/>
                <w:sz w:val="26"/>
                <w:szCs w:val="26"/>
              </w:rPr>
              <w:t>Đạt</w:t>
            </w:r>
          </w:p>
        </w:tc>
        <w:tc>
          <w:tcPr>
            <w:tcW w:w="1559" w:type="dxa"/>
          </w:tcPr>
          <w:p w14:paraId="2BD50FCD"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b</w:t>
            </w:r>
          </w:p>
        </w:tc>
        <w:tc>
          <w:tcPr>
            <w:tcW w:w="1588" w:type="dxa"/>
          </w:tcPr>
          <w:p w14:paraId="27CBF8E0" w14:textId="77777777" w:rsidR="0016039F" w:rsidRPr="00C56FED" w:rsidRDefault="0016039F" w:rsidP="00E77B0F">
            <w:pPr>
              <w:spacing w:line="320" w:lineRule="exact"/>
              <w:contextualSpacing/>
              <w:jc w:val="center"/>
              <w:rPr>
                <w:rFonts w:eastAsia="Calibri"/>
                <w:b/>
                <w:sz w:val="26"/>
                <w:szCs w:val="26"/>
              </w:rPr>
            </w:pPr>
            <w:r w:rsidRPr="00C56FED">
              <w:rPr>
                <w:rFonts w:eastAsia="Calibri"/>
                <w:b/>
                <w:sz w:val="26"/>
                <w:szCs w:val="26"/>
              </w:rPr>
              <w:t>Đạt</w:t>
            </w:r>
          </w:p>
        </w:tc>
        <w:tc>
          <w:tcPr>
            <w:tcW w:w="1106" w:type="dxa"/>
          </w:tcPr>
          <w:p w14:paraId="57177534"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w:t>
            </w:r>
          </w:p>
        </w:tc>
        <w:tc>
          <w:tcPr>
            <w:tcW w:w="1842" w:type="dxa"/>
          </w:tcPr>
          <w:p w14:paraId="39F81ED6" w14:textId="77777777" w:rsidR="0016039F" w:rsidRPr="00C56FED" w:rsidRDefault="0016039F" w:rsidP="00E77B0F">
            <w:pPr>
              <w:spacing w:line="320" w:lineRule="exact"/>
              <w:contextualSpacing/>
              <w:jc w:val="center"/>
              <w:rPr>
                <w:rFonts w:eastAsia="Calibri"/>
                <w:b/>
                <w:sz w:val="26"/>
                <w:szCs w:val="26"/>
              </w:rPr>
            </w:pPr>
            <w:r w:rsidRPr="00C56FED">
              <w:rPr>
                <w:rFonts w:eastAsia="Calibri"/>
                <w:b/>
                <w:sz w:val="26"/>
                <w:szCs w:val="26"/>
              </w:rPr>
              <w:t>-</w:t>
            </w:r>
          </w:p>
        </w:tc>
      </w:tr>
      <w:tr w:rsidR="0016039F" w:rsidRPr="00C56FED" w14:paraId="3D9E0FC8" w14:textId="77777777" w:rsidTr="00E77B0F">
        <w:tc>
          <w:tcPr>
            <w:tcW w:w="1134" w:type="dxa"/>
          </w:tcPr>
          <w:p w14:paraId="39BC2DC2" w14:textId="77777777" w:rsidR="0016039F" w:rsidRPr="00C56FED" w:rsidRDefault="0016039F" w:rsidP="000D31D4">
            <w:pPr>
              <w:spacing w:line="320" w:lineRule="exact"/>
              <w:contextualSpacing/>
              <w:jc w:val="center"/>
              <w:rPr>
                <w:rFonts w:eastAsia="Calibri"/>
                <w:sz w:val="26"/>
                <w:szCs w:val="26"/>
              </w:rPr>
            </w:pPr>
            <w:r>
              <w:rPr>
                <w:rFonts w:eastAsia="Calibri"/>
                <w:sz w:val="26"/>
                <w:szCs w:val="26"/>
              </w:rPr>
              <w:t>c</w:t>
            </w:r>
          </w:p>
        </w:tc>
        <w:tc>
          <w:tcPr>
            <w:tcW w:w="1843" w:type="dxa"/>
          </w:tcPr>
          <w:p w14:paraId="03343DAD" w14:textId="77777777" w:rsidR="0016039F" w:rsidRPr="00C56FED" w:rsidRDefault="0016039F" w:rsidP="00E77B0F">
            <w:pPr>
              <w:spacing w:line="320" w:lineRule="exact"/>
              <w:contextualSpacing/>
              <w:jc w:val="center"/>
              <w:rPr>
                <w:rFonts w:eastAsia="Calibri"/>
                <w:b/>
                <w:sz w:val="26"/>
                <w:szCs w:val="26"/>
              </w:rPr>
            </w:pPr>
            <w:r w:rsidRPr="00C56FED">
              <w:rPr>
                <w:rFonts w:eastAsia="Calibri"/>
                <w:b/>
                <w:sz w:val="26"/>
                <w:szCs w:val="26"/>
              </w:rPr>
              <w:t>Đạt</w:t>
            </w:r>
          </w:p>
        </w:tc>
        <w:tc>
          <w:tcPr>
            <w:tcW w:w="1559" w:type="dxa"/>
          </w:tcPr>
          <w:p w14:paraId="062ED34B"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w:t>
            </w:r>
          </w:p>
        </w:tc>
        <w:tc>
          <w:tcPr>
            <w:tcW w:w="1588" w:type="dxa"/>
          </w:tcPr>
          <w:p w14:paraId="4D6C95A0" w14:textId="77777777" w:rsidR="0016039F" w:rsidRPr="00C56FED" w:rsidRDefault="0016039F" w:rsidP="00E77B0F">
            <w:pPr>
              <w:spacing w:line="320" w:lineRule="exact"/>
              <w:contextualSpacing/>
              <w:jc w:val="center"/>
              <w:rPr>
                <w:rFonts w:eastAsia="Calibri"/>
                <w:b/>
                <w:sz w:val="26"/>
                <w:szCs w:val="26"/>
              </w:rPr>
            </w:pPr>
            <w:r w:rsidRPr="00C56FED">
              <w:rPr>
                <w:rFonts w:eastAsia="Calibri"/>
                <w:b/>
                <w:sz w:val="26"/>
                <w:szCs w:val="26"/>
              </w:rPr>
              <w:t>-</w:t>
            </w:r>
          </w:p>
        </w:tc>
        <w:tc>
          <w:tcPr>
            <w:tcW w:w="1106" w:type="dxa"/>
          </w:tcPr>
          <w:p w14:paraId="59B5007E"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w:t>
            </w:r>
          </w:p>
        </w:tc>
        <w:tc>
          <w:tcPr>
            <w:tcW w:w="1842" w:type="dxa"/>
          </w:tcPr>
          <w:p w14:paraId="0FE0C97A" w14:textId="77777777" w:rsidR="0016039F" w:rsidRPr="00C56FED" w:rsidRDefault="0016039F" w:rsidP="00E77B0F">
            <w:pPr>
              <w:spacing w:line="320" w:lineRule="exact"/>
              <w:contextualSpacing/>
              <w:jc w:val="center"/>
              <w:rPr>
                <w:rFonts w:eastAsia="Calibri"/>
                <w:b/>
                <w:sz w:val="26"/>
                <w:szCs w:val="26"/>
              </w:rPr>
            </w:pPr>
            <w:r w:rsidRPr="00C56FED">
              <w:rPr>
                <w:rFonts w:eastAsia="Calibri"/>
                <w:b/>
                <w:sz w:val="26"/>
                <w:szCs w:val="26"/>
              </w:rPr>
              <w:t>-</w:t>
            </w:r>
          </w:p>
        </w:tc>
      </w:tr>
      <w:tr w:rsidR="00E77B0F" w:rsidRPr="00C56FED" w14:paraId="4DD02AEA" w14:textId="77777777" w:rsidTr="00E77B0F">
        <w:tc>
          <w:tcPr>
            <w:tcW w:w="2977" w:type="dxa"/>
            <w:gridSpan w:val="2"/>
          </w:tcPr>
          <w:p w14:paraId="73D049EA"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Đạt</w:t>
            </w:r>
          </w:p>
        </w:tc>
        <w:tc>
          <w:tcPr>
            <w:tcW w:w="3147" w:type="dxa"/>
            <w:gridSpan w:val="2"/>
          </w:tcPr>
          <w:p w14:paraId="18B0832E" w14:textId="77777777" w:rsidR="00E77B0F" w:rsidRPr="00C56FED" w:rsidRDefault="00E77B0F" w:rsidP="00E77B0F">
            <w:pPr>
              <w:spacing w:line="320" w:lineRule="exact"/>
              <w:contextualSpacing/>
              <w:jc w:val="center"/>
              <w:rPr>
                <w:rFonts w:eastAsia="Calibri"/>
                <w:b/>
                <w:sz w:val="26"/>
                <w:szCs w:val="26"/>
              </w:rPr>
            </w:pPr>
            <w:r w:rsidRPr="00C56FED">
              <w:rPr>
                <w:rFonts w:eastAsia="Calibri"/>
                <w:b/>
                <w:sz w:val="26"/>
                <w:szCs w:val="26"/>
              </w:rPr>
              <w:t>Không đạt</w:t>
            </w:r>
          </w:p>
        </w:tc>
        <w:tc>
          <w:tcPr>
            <w:tcW w:w="2948" w:type="dxa"/>
            <w:gridSpan w:val="2"/>
          </w:tcPr>
          <w:p w14:paraId="46A54836" w14:textId="77777777" w:rsidR="00E77B0F" w:rsidRPr="00C56FED" w:rsidRDefault="00E77B0F" w:rsidP="00E77B0F">
            <w:pPr>
              <w:spacing w:line="320" w:lineRule="exact"/>
              <w:contextualSpacing/>
              <w:jc w:val="center"/>
              <w:rPr>
                <w:rFonts w:eastAsia="Calibri"/>
                <w:b/>
                <w:sz w:val="26"/>
                <w:szCs w:val="26"/>
              </w:rPr>
            </w:pPr>
            <w:r w:rsidRPr="00C56FED">
              <w:rPr>
                <w:rFonts w:eastAsia="Calibri"/>
                <w:b/>
                <w:sz w:val="26"/>
                <w:szCs w:val="26"/>
              </w:rPr>
              <w:t>Không đạt</w:t>
            </w:r>
          </w:p>
        </w:tc>
      </w:tr>
    </w:tbl>
    <w:p w14:paraId="460B310B" w14:textId="77777777" w:rsidR="00E77B0F" w:rsidRPr="0016039F" w:rsidRDefault="0016039F" w:rsidP="0016039F">
      <w:pPr>
        <w:widowControl w:val="0"/>
        <w:tabs>
          <w:tab w:val="left" w:pos="700"/>
        </w:tabs>
        <w:spacing w:line="320" w:lineRule="exact"/>
        <w:rPr>
          <w:b/>
          <w:szCs w:val="26"/>
        </w:rPr>
      </w:pPr>
      <w:r>
        <w:rPr>
          <w:b/>
          <w:sz w:val="26"/>
          <w:szCs w:val="26"/>
        </w:rPr>
        <w:t xml:space="preserve">          </w:t>
      </w:r>
      <w:r w:rsidR="00E77B0F" w:rsidRPr="0016039F">
        <w:rPr>
          <w:b/>
          <w:szCs w:val="26"/>
        </w:rPr>
        <w:t>Kết quả: Đạt Mức 1</w:t>
      </w:r>
    </w:p>
    <w:p w14:paraId="36654B43" w14:textId="77777777" w:rsidR="00E77B0F" w:rsidRPr="00C56FED" w:rsidRDefault="00E77B0F" w:rsidP="00E77B0F">
      <w:pPr>
        <w:widowControl w:val="0"/>
        <w:tabs>
          <w:tab w:val="left" w:pos="700"/>
        </w:tabs>
        <w:spacing w:line="320" w:lineRule="exact"/>
        <w:ind w:firstLine="697"/>
        <w:rPr>
          <w:sz w:val="26"/>
          <w:szCs w:val="26"/>
        </w:rPr>
      </w:pPr>
    </w:p>
    <w:tbl>
      <w:tblPr>
        <w:tblW w:w="0" w:type="auto"/>
        <w:tblLook w:val="01E0" w:firstRow="1" w:lastRow="1" w:firstColumn="1" w:lastColumn="1" w:noHBand="0" w:noVBand="0"/>
      </w:tblPr>
      <w:tblGrid>
        <w:gridCol w:w="3891"/>
        <w:gridCol w:w="5181"/>
      </w:tblGrid>
      <w:tr w:rsidR="00E77B0F" w:rsidRPr="0016039F" w14:paraId="5A688A30" w14:textId="77777777" w:rsidTr="00E77B0F">
        <w:trPr>
          <w:trHeight w:val="80"/>
        </w:trPr>
        <w:tc>
          <w:tcPr>
            <w:tcW w:w="3936" w:type="dxa"/>
            <w:shd w:val="clear" w:color="auto" w:fill="auto"/>
          </w:tcPr>
          <w:p w14:paraId="67052221" w14:textId="77777777" w:rsidR="00E77B0F" w:rsidRPr="0016039F" w:rsidRDefault="00E77B0F" w:rsidP="00E77B0F">
            <w:pPr>
              <w:spacing w:line="320" w:lineRule="exact"/>
              <w:jc w:val="center"/>
              <w:rPr>
                <w:rFonts w:eastAsia="MS Mincho"/>
                <w:b/>
                <w:szCs w:val="26"/>
              </w:rPr>
            </w:pPr>
            <w:r w:rsidRPr="0016039F">
              <w:rPr>
                <w:rFonts w:eastAsia="MS Mincho"/>
                <w:b/>
                <w:szCs w:val="26"/>
              </w:rPr>
              <w:t>Xác nhận của nhóm trưởng</w:t>
            </w:r>
          </w:p>
          <w:p w14:paraId="4AFB2F31" w14:textId="77777777" w:rsidR="00E77B0F" w:rsidRPr="0016039F" w:rsidRDefault="00E77B0F" w:rsidP="00E77B0F">
            <w:pPr>
              <w:spacing w:line="320" w:lineRule="exact"/>
              <w:jc w:val="center"/>
              <w:rPr>
                <w:rFonts w:eastAsia="MS Mincho"/>
                <w:szCs w:val="26"/>
              </w:rPr>
            </w:pPr>
          </w:p>
          <w:p w14:paraId="214E5786" w14:textId="77777777" w:rsidR="00E77B0F" w:rsidRPr="0016039F" w:rsidRDefault="00E77B0F" w:rsidP="00E77B0F">
            <w:pPr>
              <w:spacing w:line="320" w:lineRule="exact"/>
              <w:jc w:val="center"/>
              <w:rPr>
                <w:rFonts w:eastAsia="MS Mincho"/>
                <w:szCs w:val="26"/>
              </w:rPr>
            </w:pPr>
          </w:p>
          <w:p w14:paraId="558078A9" w14:textId="77777777" w:rsidR="00E77B0F" w:rsidRPr="0016039F" w:rsidRDefault="00E77B0F" w:rsidP="00E77B0F">
            <w:pPr>
              <w:spacing w:line="320" w:lineRule="exact"/>
              <w:jc w:val="center"/>
              <w:rPr>
                <w:rFonts w:eastAsia="MS Mincho"/>
                <w:szCs w:val="26"/>
              </w:rPr>
            </w:pPr>
          </w:p>
          <w:p w14:paraId="3CA1C216" w14:textId="77777777" w:rsidR="00E77B0F" w:rsidRPr="0016039F" w:rsidRDefault="00E77B0F" w:rsidP="00E77B0F">
            <w:pPr>
              <w:spacing w:line="320" w:lineRule="exact"/>
              <w:jc w:val="center"/>
              <w:rPr>
                <w:rFonts w:eastAsia="MS Mincho"/>
                <w:szCs w:val="26"/>
              </w:rPr>
            </w:pPr>
          </w:p>
          <w:p w14:paraId="249FA5E7" w14:textId="77777777" w:rsidR="00E77B0F" w:rsidRPr="0016039F" w:rsidRDefault="00E77B0F" w:rsidP="00E77B0F">
            <w:pPr>
              <w:spacing w:line="320" w:lineRule="exact"/>
              <w:jc w:val="center"/>
              <w:rPr>
                <w:rFonts w:eastAsia="MS Mincho"/>
                <w:szCs w:val="26"/>
              </w:rPr>
            </w:pPr>
          </w:p>
          <w:p w14:paraId="1BAC5594" w14:textId="77777777" w:rsidR="00E77B0F" w:rsidRPr="0016039F" w:rsidRDefault="00E77B0F" w:rsidP="00E77B0F">
            <w:pPr>
              <w:spacing w:line="320" w:lineRule="exact"/>
              <w:jc w:val="center"/>
              <w:rPr>
                <w:rFonts w:eastAsia="MS Mincho"/>
                <w:i/>
                <w:szCs w:val="26"/>
              </w:rPr>
            </w:pPr>
            <w:r w:rsidRPr="0016039F">
              <w:rPr>
                <w:rFonts w:eastAsia="MS Mincho"/>
                <w:i/>
                <w:szCs w:val="26"/>
              </w:rPr>
              <w:t>Trương Sĩ Hoàng Thanh</w:t>
            </w:r>
          </w:p>
        </w:tc>
        <w:tc>
          <w:tcPr>
            <w:tcW w:w="5244" w:type="dxa"/>
            <w:shd w:val="clear" w:color="auto" w:fill="auto"/>
          </w:tcPr>
          <w:p w14:paraId="3D5BCD42" w14:textId="77777777" w:rsidR="00E77B0F" w:rsidRPr="0016039F" w:rsidRDefault="00A146C6" w:rsidP="00E77B0F">
            <w:pPr>
              <w:spacing w:line="320" w:lineRule="exact"/>
              <w:jc w:val="center"/>
              <w:rPr>
                <w:rFonts w:eastAsia="MS Mincho"/>
                <w:i/>
                <w:szCs w:val="26"/>
              </w:rPr>
            </w:pPr>
            <w:r w:rsidRPr="0016039F">
              <w:rPr>
                <w:rFonts w:eastAsia="MS Mincho"/>
                <w:i/>
                <w:szCs w:val="26"/>
              </w:rPr>
              <w:t>Quận 2</w:t>
            </w:r>
            <w:r w:rsidR="00E77B0F" w:rsidRPr="0016039F">
              <w:rPr>
                <w:rFonts w:eastAsia="MS Mincho"/>
                <w:i/>
                <w:szCs w:val="26"/>
              </w:rPr>
              <w:t>, ngày</w:t>
            </w:r>
            <w:r w:rsidR="00F64ED7">
              <w:rPr>
                <w:rFonts w:eastAsia="MS Mincho"/>
                <w:i/>
                <w:szCs w:val="26"/>
              </w:rPr>
              <w:t xml:space="preserve"> </w:t>
            </w:r>
            <w:r w:rsidR="00A43BAD">
              <w:rPr>
                <w:rFonts w:eastAsia="MS Mincho"/>
                <w:i/>
                <w:szCs w:val="26"/>
              </w:rPr>
              <w:t>….</w:t>
            </w:r>
            <w:r w:rsidR="00E77B0F" w:rsidRPr="0016039F">
              <w:rPr>
                <w:rFonts w:eastAsia="MS Mincho"/>
                <w:i/>
                <w:szCs w:val="26"/>
              </w:rPr>
              <w:t>tháng</w:t>
            </w:r>
            <w:r w:rsidR="00F64ED7">
              <w:rPr>
                <w:rFonts w:eastAsia="MS Mincho"/>
                <w:i/>
                <w:szCs w:val="26"/>
              </w:rPr>
              <w:t xml:space="preserve"> </w:t>
            </w:r>
            <w:r w:rsidR="00A43BAD">
              <w:rPr>
                <w:rFonts w:eastAsia="MS Mincho"/>
                <w:i/>
                <w:szCs w:val="26"/>
              </w:rPr>
              <w:t>….</w:t>
            </w:r>
            <w:r w:rsidR="00E77B0F" w:rsidRPr="0016039F">
              <w:rPr>
                <w:rFonts w:eastAsia="MS Mincho"/>
                <w:i/>
                <w:szCs w:val="26"/>
              </w:rPr>
              <w:t xml:space="preserve"> năm 20</w:t>
            </w:r>
            <w:r w:rsidRPr="0016039F">
              <w:rPr>
                <w:rFonts w:eastAsia="MS Mincho"/>
                <w:i/>
                <w:szCs w:val="26"/>
              </w:rPr>
              <w:t>19</w:t>
            </w:r>
          </w:p>
          <w:p w14:paraId="05DE2330" w14:textId="77777777" w:rsidR="00E77B0F" w:rsidRPr="0016039F" w:rsidRDefault="00E77B0F" w:rsidP="00E77B0F">
            <w:pPr>
              <w:spacing w:line="320" w:lineRule="exact"/>
              <w:jc w:val="center"/>
              <w:rPr>
                <w:rFonts w:eastAsia="MS Mincho"/>
                <w:b/>
                <w:szCs w:val="26"/>
              </w:rPr>
            </w:pPr>
            <w:r w:rsidRPr="0016039F">
              <w:rPr>
                <w:rFonts w:eastAsia="MS Mincho"/>
                <w:b/>
                <w:szCs w:val="26"/>
              </w:rPr>
              <w:t>Người viết</w:t>
            </w:r>
          </w:p>
          <w:p w14:paraId="35F8A37B" w14:textId="77777777" w:rsidR="00E77B0F" w:rsidRPr="0016039F" w:rsidRDefault="00E77B0F" w:rsidP="00E77B0F">
            <w:pPr>
              <w:spacing w:line="320" w:lineRule="exact"/>
              <w:jc w:val="center"/>
              <w:rPr>
                <w:rFonts w:eastAsia="MS Mincho"/>
                <w:i/>
                <w:szCs w:val="26"/>
              </w:rPr>
            </w:pPr>
            <w:r w:rsidRPr="0016039F">
              <w:rPr>
                <w:rFonts w:eastAsia="MS Mincho"/>
                <w:i/>
                <w:szCs w:val="26"/>
              </w:rPr>
              <w:t>(Ký và ghi rõ họ tên)</w:t>
            </w:r>
          </w:p>
          <w:p w14:paraId="1EA4849F" w14:textId="77777777" w:rsidR="00E77B0F" w:rsidRPr="0016039F" w:rsidRDefault="00E77B0F" w:rsidP="00E77B0F">
            <w:pPr>
              <w:spacing w:line="320" w:lineRule="exact"/>
              <w:jc w:val="center"/>
              <w:rPr>
                <w:rFonts w:eastAsia="MS Mincho"/>
                <w:szCs w:val="26"/>
              </w:rPr>
            </w:pPr>
          </w:p>
          <w:p w14:paraId="2880808F" w14:textId="77777777" w:rsidR="00E77B0F" w:rsidRPr="0016039F" w:rsidRDefault="00E77B0F" w:rsidP="00E77B0F">
            <w:pPr>
              <w:spacing w:line="320" w:lineRule="exact"/>
              <w:jc w:val="center"/>
              <w:rPr>
                <w:rFonts w:eastAsia="MS Mincho"/>
                <w:szCs w:val="26"/>
              </w:rPr>
            </w:pPr>
          </w:p>
          <w:p w14:paraId="64D0BBA6" w14:textId="77777777" w:rsidR="00E77B0F" w:rsidRPr="0016039F" w:rsidRDefault="00E77B0F" w:rsidP="00E77B0F">
            <w:pPr>
              <w:spacing w:line="320" w:lineRule="exact"/>
              <w:jc w:val="center"/>
              <w:rPr>
                <w:rFonts w:eastAsia="MS Mincho"/>
                <w:szCs w:val="26"/>
              </w:rPr>
            </w:pPr>
          </w:p>
          <w:p w14:paraId="36BBB702" w14:textId="77777777" w:rsidR="00E77B0F" w:rsidRPr="0016039F" w:rsidRDefault="00E77B0F" w:rsidP="00E77B0F">
            <w:pPr>
              <w:spacing w:line="320" w:lineRule="exact"/>
              <w:jc w:val="center"/>
              <w:rPr>
                <w:rFonts w:eastAsia="MS Mincho"/>
                <w:i/>
                <w:szCs w:val="26"/>
              </w:rPr>
            </w:pPr>
            <w:r w:rsidRPr="0016039F">
              <w:rPr>
                <w:rFonts w:eastAsia="MS Mincho"/>
                <w:i/>
                <w:szCs w:val="26"/>
              </w:rPr>
              <w:t>Lê Đỗ Huyền Trang</w:t>
            </w:r>
          </w:p>
        </w:tc>
      </w:tr>
    </w:tbl>
    <w:p w14:paraId="778A31B2" w14:textId="77777777" w:rsidR="00E77B0F" w:rsidRPr="00C56FED" w:rsidRDefault="00E77B0F" w:rsidP="00E77B0F">
      <w:pPr>
        <w:rPr>
          <w:i/>
          <w:sz w:val="26"/>
          <w:szCs w:val="26"/>
        </w:rPr>
      </w:pPr>
    </w:p>
    <w:p w14:paraId="0BA166D7" w14:textId="77777777" w:rsidR="00E77B0F" w:rsidRPr="00C56FED" w:rsidRDefault="00E77B0F" w:rsidP="00E77B0F">
      <w:pPr>
        <w:pStyle w:val="Heading5"/>
        <w:rPr>
          <w:rFonts w:ascii="Times New Roman" w:hAnsi="Times New Roman"/>
        </w:rPr>
      </w:pPr>
      <w:r w:rsidRPr="00C56FED">
        <w:rPr>
          <w:rFonts w:ascii="Times New Roman" w:hAnsi="Times New Roman"/>
        </w:rPr>
        <w:t xml:space="preserve">Tiêu chí 2.2: </w:t>
      </w:r>
      <w:r w:rsidRPr="00C56FED">
        <w:rPr>
          <w:rFonts w:ascii="Times New Roman" w:eastAsia="Calibri" w:hAnsi="Times New Roman"/>
        </w:rPr>
        <w:t xml:space="preserve">Đối với </w:t>
      </w:r>
      <w:r w:rsidRPr="00C56FED">
        <w:rPr>
          <w:rFonts w:ascii="Times New Roman" w:hAnsi="Times New Roman"/>
        </w:rPr>
        <w:t>giáo viên</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1843"/>
        <w:gridCol w:w="1559"/>
        <w:gridCol w:w="1418"/>
        <w:gridCol w:w="1276"/>
        <w:gridCol w:w="1842"/>
      </w:tblGrid>
      <w:tr w:rsidR="00E77B0F" w:rsidRPr="00C56FED" w14:paraId="01A7BF6C" w14:textId="77777777" w:rsidTr="00E77B0F">
        <w:tc>
          <w:tcPr>
            <w:tcW w:w="2977" w:type="dxa"/>
            <w:gridSpan w:val="2"/>
          </w:tcPr>
          <w:p w14:paraId="49F2EC3E"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Mức 1</w:t>
            </w:r>
          </w:p>
        </w:tc>
        <w:tc>
          <w:tcPr>
            <w:tcW w:w="2977" w:type="dxa"/>
            <w:gridSpan w:val="2"/>
          </w:tcPr>
          <w:p w14:paraId="075DF1D3"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Mức 2</w:t>
            </w:r>
          </w:p>
        </w:tc>
        <w:tc>
          <w:tcPr>
            <w:tcW w:w="3118" w:type="dxa"/>
            <w:gridSpan w:val="2"/>
          </w:tcPr>
          <w:p w14:paraId="3A12E353"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Mức 3</w:t>
            </w:r>
          </w:p>
        </w:tc>
      </w:tr>
      <w:tr w:rsidR="00E77B0F" w:rsidRPr="00C56FED" w14:paraId="2F24F3E1" w14:textId="77777777" w:rsidTr="00E77B0F">
        <w:tc>
          <w:tcPr>
            <w:tcW w:w="1134" w:type="dxa"/>
            <w:vAlign w:val="center"/>
          </w:tcPr>
          <w:p w14:paraId="1B6744AA"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Chỉ báo</w:t>
            </w:r>
          </w:p>
        </w:tc>
        <w:tc>
          <w:tcPr>
            <w:tcW w:w="1843" w:type="dxa"/>
            <w:vAlign w:val="center"/>
          </w:tcPr>
          <w:p w14:paraId="63C1EA99"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Đạt/ Không đạt</w:t>
            </w:r>
          </w:p>
        </w:tc>
        <w:tc>
          <w:tcPr>
            <w:tcW w:w="1559" w:type="dxa"/>
            <w:vAlign w:val="center"/>
          </w:tcPr>
          <w:p w14:paraId="2151E7CF"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Chỉ báo</w:t>
            </w:r>
          </w:p>
          <w:p w14:paraId="5E36A180"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(nếu có)</w:t>
            </w:r>
          </w:p>
        </w:tc>
        <w:tc>
          <w:tcPr>
            <w:tcW w:w="1418" w:type="dxa"/>
            <w:vAlign w:val="center"/>
          </w:tcPr>
          <w:p w14:paraId="70DE9944"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Đạt/ Không đạt</w:t>
            </w:r>
          </w:p>
        </w:tc>
        <w:tc>
          <w:tcPr>
            <w:tcW w:w="1276" w:type="dxa"/>
            <w:vAlign w:val="center"/>
          </w:tcPr>
          <w:p w14:paraId="26AAC9E1"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Chỉ báo</w:t>
            </w:r>
          </w:p>
          <w:p w14:paraId="010F801A"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(nếu có)</w:t>
            </w:r>
          </w:p>
        </w:tc>
        <w:tc>
          <w:tcPr>
            <w:tcW w:w="1842" w:type="dxa"/>
            <w:vAlign w:val="center"/>
          </w:tcPr>
          <w:p w14:paraId="4AB2243C"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Đạt/ Không đạt</w:t>
            </w:r>
          </w:p>
        </w:tc>
      </w:tr>
      <w:tr w:rsidR="0016039F" w:rsidRPr="00C56FED" w14:paraId="5C9E4427" w14:textId="77777777" w:rsidTr="00E77B0F">
        <w:tc>
          <w:tcPr>
            <w:tcW w:w="1134" w:type="dxa"/>
          </w:tcPr>
          <w:p w14:paraId="37ACDB20" w14:textId="77777777" w:rsidR="0016039F" w:rsidRPr="00C56FED" w:rsidRDefault="0016039F" w:rsidP="000D31D4">
            <w:pPr>
              <w:spacing w:line="320" w:lineRule="exact"/>
              <w:contextualSpacing/>
              <w:jc w:val="center"/>
              <w:rPr>
                <w:rFonts w:eastAsia="Calibri"/>
                <w:sz w:val="26"/>
                <w:szCs w:val="26"/>
              </w:rPr>
            </w:pPr>
            <w:r>
              <w:rPr>
                <w:rFonts w:eastAsia="Calibri"/>
                <w:sz w:val="26"/>
                <w:szCs w:val="26"/>
              </w:rPr>
              <w:t>a</w:t>
            </w:r>
          </w:p>
        </w:tc>
        <w:tc>
          <w:tcPr>
            <w:tcW w:w="1843" w:type="dxa"/>
          </w:tcPr>
          <w:p w14:paraId="7D5F3309" w14:textId="77777777" w:rsidR="0016039F" w:rsidRPr="00C56FED" w:rsidRDefault="0016039F" w:rsidP="00E77B0F">
            <w:pPr>
              <w:spacing w:line="320" w:lineRule="exact"/>
              <w:contextualSpacing/>
              <w:jc w:val="center"/>
              <w:rPr>
                <w:rFonts w:eastAsia="Calibri"/>
                <w:b/>
                <w:sz w:val="26"/>
                <w:szCs w:val="26"/>
              </w:rPr>
            </w:pPr>
            <w:r w:rsidRPr="00C56FED">
              <w:rPr>
                <w:rFonts w:eastAsia="Calibri"/>
                <w:b/>
                <w:sz w:val="26"/>
                <w:szCs w:val="26"/>
              </w:rPr>
              <w:t>Không đạt</w:t>
            </w:r>
          </w:p>
        </w:tc>
        <w:tc>
          <w:tcPr>
            <w:tcW w:w="1559" w:type="dxa"/>
          </w:tcPr>
          <w:p w14:paraId="4835ED5C"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a</w:t>
            </w:r>
          </w:p>
        </w:tc>
        <w:tc>
          <w:tcPr>
            <w:tcW w:w="1418" w:type="dxa"/>
          </w:tcPr>
          <w:p w14:paraId="57DFBD75" w14:textId="77777777" w:rsidR="0016039F" w:rsidRPr="00C56FED" w:rsidRDefault="0016039F" w:rsidP="00E77B0F">
            <w:pPr>
              <w:spacing w:line="320" w:lineRule="exact"/>
              <w:contextualSpacing/>
              <w:jc w:val="center"/>
              <w:rPr>
                <w:rFonts w:eastAsia="Calibri"/>
                <w:b/>
                <w:sz w:val="26"/>
                <w:szCs w:val="26"/>
              </w:rPr>
            </w:pPr>
            <w:r w:rsidRPr="00C56FED">
              <w:rPr>
                <w:rFonts w:eastAsia="Calibri"/>
                <w:b/>
                <w:sz w:val="26"/>
                <w:szCs w:val="26"/>
              </w:rPr>
              <w:t>Không đạt</w:t>
            </w:r>
          </w:p>
        </w:tc>
        <w:tc>
          <w:tcPr>
            <w:tcW w:w="1276" w:type="dxa"/>
          </w:tcPr>
          <w:p w14:paraId="3D7425F1"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a</w:t>
            </w:r>
          </w:p>
        </w:tc>
        <w:tc>
          <w:tcPr>
            <w:tcW w:w="1842" w:type="dxa"/>
          </w:tcPr>
          <w:p w14:paraId="2BE072BB" w14:textId="77777777" w:rsidR="0016039F" w:rsidRPr="00C56FED" w:rsidRDefault="0016039F" w:rsidP="00E77B0F">
            <w:pPr>
              <w:spacing w:line="320" w:lineRule="exact"/>
              <w:contextualSpacing/>
              <w:jc w:val="center"/>
              <w:rPr>
                <w:rFonts w:eastAsia="Calibri"/>
                <w:b/>
                <w:sz w:val="26"/>
                <w:szCs w:val="26"/>
              </w:rPr>
            </w:pPr>
            <w:r w:rsidRPr="00C56FED">
              <w:rPr>
                <w:rFonts w:eastAsia="Calibri"/>
                <w:b/>
                <w:sz w:val="26"/>
                <w:szCs w:val="26"/>
              </w:rPr>
              <w:t>Không đạt</w:t>
            </w:r>
          </w:p>
        </w:tc>
      </w:tr>
      <w:tr w:rsidR="0016039F" w:rsidRPr="00C56FED" w14:paraId="6718AB6A" w14:textId="77777777" w:rsidTr="00E77B0F">
        <w:tc>
          <w:tcPr>
            <w:tcW w:w="1134" w:type="dxa"/>
          </w:tcPr>
          <w:p w14:paraId="3EA96C4D" w14:textId="77777777" w:rsidR="0016039F" w:rsidRPr="00C56FED" w:rsidRDefault="0016039F" w:rsidP="000D31D4">
            <w:pPr>
              <w:spacing w:line="320" w:lineRule="exact"/>
              <w:contextualSpacing/>
              <w:jc w:val="center"/>
              <w:rPr>
                <w:rFonts w:eastAsia="Calibri"/>
                <w:sz w:val="26"/>
                <w:szCs w:val="26"/>
              </w:rPr>
            </w:pPr>
            <w:r>
              <w:rPr>
                <w:rFonts w:eastAsia="Calibri"/>
                <w:sz w:val="26"/>
                <w:szCs w:val="26"/>
              </w:rPr>
              <w:t>b</w:t>
            </w:r>
          </w:p>
        </w:tc>
        <w:tc>
          <w:tcPr>
            <w:tcW w:w="1843" w:type="dxa"/>
          </w:tcPr>
          <w:p w14:paraId="04ACA18A" w14:textId="77777777" w:rsidR="0016039F" w:rsidRPr="00C56FED" w:rsidRDefault="0016039F" w:rsidP="00E77B0F">
            <w:pPr>
              <w:spacing w:line="320" w:lineRule="exact"/>
              <w:contextualSpacing/>
              <w:jc w:val="center"/>
              <w:rPr>
                <w:rFonts w:eastAsia="Calibri"/>
                <w:b/>
                <w:sz w:val="26"/>
                <w:szCs w:val="26"/>
              </w:rPr>
            </w:pPr>
            <w:r w:rsidRPr="00C56FED">
              <w:rPr>
                <w:rFonts w:eastAsia="Calibri"/>
                <w:b/>
                <w:sz w:val="26"/>
                <w:szCs w:val="26"/>
              </w:rPr>
              <w:t>Đạt</w:t>
            </w:r>
          </w:p>
        </w:tc>
        <w:tc>
          <w:tcPr>
            <w:tcW w:w="1559" w:type="dxa"/>
          </w:tcPr>
          <w:p w14:paraId="6DBDDD42"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b</w:t>
            </w:r>
          </w:p>
        </w:tc>
        <w:tc>
          <w:tcPr>
            <w:tcW w:w="1418" w:type="dxa"/>
          </w:tcPr>
          <w:p w14:paraId="27DE1AAC" w14:textId="77777777" w:rsidR="0016039F" w:rsidRPr="00C56FED" w:rsidRDefault="0016039F" w:rsidP="00E77B0F">
            <w:pPr>
              <w:spacing w:line="320" w:lineRule="exact"/>
              <w:contextualSpacing/>
              <w:jc w:val="center"/>
              <w:rPr>
                <w:rFonts w:eastAsia="Calibri"/>
                <w:sz w:val="26"/>
                <w:szCs w:val="26"/>
              </w:rPr>
            </w:pPr>
            <w:r w:rsidRPr="00C56FED">
              <w:rPr>
                <w:rFonts w:eastAsia="Calibri"/>
                <w:b/>
                <w:sz w:val="26"/>
                <w:szCs w:val="26"/>
              </w:rPr>
              <w:t>Không đạt</w:t>
            </w:r>
          </w:p>
        </w:tc>
        <w:tc>
          <w:tcPr>
            <w:tcW w:w="1276" w:type="dxa"/>
          </w:tcPr>
          <w:p w14:paraId="0EB20F54"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b</w:t>
            </w:r>
          </w:p>
        </w:tc>
        <w:tc>
          <w:tcPr>
            <w:tcW w:w="1842" w:type="dxa"/>
          </w:tcPr>
          <w:p w14:paraId="6002D0FF" w14:textId="77777777" w:rsidR="0016039F" w:rsidRPr="00C56FED" w:rsidRDefault="0016039F" w:rsidP="00E77B0F">
            <w:pPr>
              <w:spacing w:line="320" w:lineRule="exact"/>
              <w:contextualSpacing/>
              <w:jc w:val="center"/>
              <w:rPr>
                <w:rFonts w:eastAsia="Calibri"/>
                <w:sz w:val="26"/>
                <w:szCs w:val="26"/>
              </w:rPr>
            </w:pPr>
            <w:r w:rsidRPr="00C56FED">
              <w:rPr>
                <w:rFonts w:eastAsia="Calibri"/>
                <w:b/>
                <w:sz w:val="26"/>
                <w:szCs w:val="26"/>
              </w:rPr>
              <w:t>Không đạt</w:t>
            </w:r>
          </w:p>
        </w:tc>
      </w:tr>
      <w:tr w:rsidR="0016039F" w:rsidRPr="00C56FED" w14:paraId="734AA67B" w14:textId="77777777" w:rsidTr="00E77B0F">
        <w:tc>
          <w:tcPr>
            <w:tcW w:w="1134" w:type="dxa"/>
          </w:tcPr>
          <w:p w14:paraId="3874E71D" w14:textId="77777777" w:rsidR="0016039F" w:rsidRPr="00C56FED" w:rsidRDefault="0016039F" w:rsidP="000D31D4">
            <w:pPr>
              <w:spacing w:line="320" w:lineRule="exact"/>
              <w:contextualSpacing/>
              <w:jc w:val="center"/>
              <w:rPr>
                <w:rFonts w:eastAsia="Calibri"/>
                <w:sz w:val="26"/>
                <w:szCs w:val="26"/>
              </w:rPr>
            </w:pPr>
            <w:r>
              <w:rPr>
                <w:rFonts w:eastAsia="Calibri"/>
                <w:sz w:val="26"/>
                <w:szCs w:val="26"/>
              </w:rPr>
              <w:t>c</w:t>
            </w:r>
          </w:p>
        </w:tc>
        <w:tc>
          <w:tcPr>
            <w:tcW w:w="1843" w:type="dxa"/>
          </w:tcPr>
          <w:p w14:paraId="77D302B2" w14:textId="77777777" w:rsidR="0016039F" w:rsidRPr="00C56FED" w:rsidRDefault="0016039F" w:rsidP="00E77B0F">
            <w:pPr>
              <w:spacing w:line="320" w:lineRule="exact"/>
              <w:contextualSpacing/>
              <w:jc w:val="center"/>
              <w:rPr>
                <w:rFonts w:eastAsia="Calibri"/>
                <w:b/>
                <w:sz w:val="26"/>
                <w:szCs w:val="26"/>
              </w:rPr>
            </w:pPr>
            <w:r w:rsidRPr="00C56FED">
              <w:rPr>
                <w:rFonts w:eastAsia="Calibri"/>
                <w:b/>
                <w:sz w:val="26"/>
                <w:szCs w:val="26"/>
              </w:rPr>
              <w:t>Đạt</w:t>
            </w:r>
          </w:p>
        </w:tc>
        <w:tc>
          <w:tcPr>
            <w:tcW w:w="1559" w:type="dxa"/>
          </w:tcPr>
          <w:p w14:paraId="751B6B95"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c</w:t>
            </w:r>
          </w:p>
        </w:tc>
        <w:tc>
          <w:tcPr>
            <w:tcW w:w="1418" w:type="dxa"/>
          </w:tcPr>
          <w:p w14:paraId="37FB3C53" w14:textId="77777777" w:rsidR="0016039F" w:rsidRPr="00C56FED" w:rsidRDefault="0016039F" w:rsidP="00E77B0F">
            <w:pPr>
              <w:spacing w:line="320" w:lineRule="exact"/>
              <w:contextualSpacing/>
              <w:jc w:val="center"/>
              <w:rPr>
                <w:rFonts w:eastAsia="Calibri"/>
                <w:sz w:val="26"/>
                <w:szCs w:val="26"/>
              </w:rPr>
            </w:pPr>
            <w:r w:rsidRPr="00C56FED">
              <w:rPr>
                <w:rFonts w:eastAsia="Calibri"/>
                <w:b/>
                <w:sz w:val="26"/>
                <w:szCs w:val="26"/>
              </w:rPr>
              <w:t>Không đạt</w:t>
            </w:r>
          </w:p>
        </w:tc>
        <w:tc>
          <w:tcPr>
            <w:tcW w:w="1276" w:type="dxa"/>
          </w:tcPr>
          <w:p w14:paraId="3C46061B"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w:t>
            </w:r>
          </w:p>
        </w:tc>
        <w:tc>
          <w:tcPr>
            <w:tcW w:w="1842" w:type="dxa"/>
          </w:tcPr>
          <w:p w14:paraId="65651E5C" w14:textId="77777777" w:rsidR="0016039F" w:rsidRPr="00C56FED" w:rsidRDefault="0016039F" w:rsidP="00E77B0F">
            <w:pPr>
              <w:spacing w:line="320" w:lineRule="exact"/>
              <w:contextualSpacing/>
              <w:jc w:val="center"/>
              <w:rPr>
                <w:rFonts w:eastAsia="Calibri"/>
                <w:sz w:val="26"/>
                <w:szCs w:val="26"/>
              </w:rPr>
            </w:pPr>
          </w:p>
        </w:tc>
      </w:tr>
      <w:tr w:rsidR="00E77B0F" w:rsidRPr="00C56FED" w14:paraId="68506D4E" w14:textId="77777777" w:rsidTr="00E77B0F">
        <w:tc>
          <w:tcPr>
            <w:tcW w:w="2977" w:type="dxa"/>
            <w:gridSpan w:val="2"/>
          </w:tcPr>
          <w:p w14:paraId="11E1AE94" w14:textId="77777777" w:rsidR="00E77B0F" w:rsidRPr="00C56FED" w:rsidRDefault="00E77B0F" w:rsidP="00E77B0F">
            <w:pPr>
              <w:spacing w:line="320" w:lineRule="exact"/>
              <w:contextualSpacing/>
              <w:jc w:val="center"/>
              <w:rPr>
                <w:rFonts w:eastAsia="Calibri"/>
                <w:b/>
                <w:sz w:val="26"/>
                <w:szCs w:val="26"/>
              </w:rPr>
            </w:pPr>
            <w:r w:rsidRPr="00C56FED">
              <w:rPr>
                <w:rFonts w:eastAsia="Calibri"/>
                <w:b/>
                <w:sz w:val="26"/>
                <w:szCs w:val="26"/>
              </w:rPr>
              <w:t>Không đạt</w:t>
            </w:r>
          </w:p>
        </w:tc>
        <w:tc>
          <w:tcPr>
            <w:tcW w:w="2977" w:type="dxa"/>
            <w:gridSpan w:val="2"/>
          </w:tcPr>
          <w:p w14:paraId="19F31AD7" w14:textId="77777777" w:rsidR="00E77B0F" w:rsidRPr="00C56FED" w:rsidRDefault="00E77B0F" w:rsidP="00E77B0F">
            <w:pPr>
              <w:spacing w:line="320" w:lineRule="exact"/>
              <w:contextualSpacing/>
              <w:jc w:val="center"/>
              <w:rPr>
                <w:rFonts w:eastAsia="Calibri"/>
                <w:sz w:val="26"/>
                <w:szCs w:val="26"/>
              </w:rPr>
            </w:pPr>
            <w:r w:rsidRPr="00C56FED">
              <w:rPr>
                <w:rFonts w:eastAsia="Calibri"/>
                <w:b/>
                <w:sz w:val="26"/>
                <w:szCs w:val="26"/>
              </w:rPr>
              <w:t>Không đạt</w:t>
            </w:r>
          </w:p>
        </w:tc>
        <w:tc>
          <w:tcPr>
            <w:tcW w:w="3118" w:type="dxa"/>
            <w:gridSpan w:val="2"/>
          </w:tcPr>
          <w:p w14:paraId="1E5970FD" w14:textId="77777777" w:rsidR="00E77B0F" w:rsidRPr="00C56FED" w:rsidRDefault="00E77B0F" w:rsidP="00E77B0F">
            <w:pPr>
              <w:spacing w:line="320" w:lineRule="exact"/>
              <w:contextualSpacing/>
              <w:jc w:val="center"/>
              <w:rPr>
                <w:rFonts w:eastAsia="Calibri"/>
                <w:sz w:val="26"/>
                <w:szCs w:val="26"/>
              </w:rPr>
            </w:pPr>
            <w:r w:rsidRPr="00C56FED">
              <w:rPr>
                <w:rFonts w:eastAsia="Calibri"/>
                <w:b/>
                <w:sz w:val="26"/>
                <w:szCs w:val="26"/>
              </w:rPr>
              <w:t>Không đạt</w:t>
            </w:r>
          </w:p>
        </w:tc>
      </w:tr>
    </w:tbl>
    <w:p w14:paraId="707E298B" w14:textId="77777777" w:rsidR="00E77B0F" w:rsidRPr="00C56FED" w:rsidRDefault="00A2036F" w:rsidP="00A2036F">
      <w:pPr>
        <w:widowControl w:val="0"/>
        <w:tabs>
          <w:tab w:val="left" w:pos="700"/>
        </w:tabs>
        <w:spacing w:line="320" w:lineRule="exact"/>
        <w:rPr>
          <w:b/>
          <w:bCs/>
          <w:sz w:val="26"/>
          <w:szCs w:val="26"/>
        </w:rPr>
      </w:pPr>
      <w:r>
        <w:rPr>
          <w:b/>
          <w:bCs/>
          <w:sz w:val="26"/>
          <w:szCs w:val="26"/>
        </w:rPr>
        <w:t xml:space="preserve">         </w:t>
      </w:r>
      <w:r w:rsidR="00E77B0F" w:rsidRPr="009E1CDE">
        <w:rPr>
          <w:b/>
          <w:bCs/>
          <w:szCs w:val="26"/>
        </w:rPr>
        <w:t>Kết quả: Không đạt</w:t>
      </w:r>
    </w:p>
    <w:p w14:paraId="330C9C07" w14:textId="77777777" w:rsidR="00E77B0F" w:rsidRPr="00C56FED" w:rsidRDefault="00E77B0F" w:rsidP="00E77B0F">
      <w:pPr>
        <w:widowControl w:val="0"/>
        <w:tabs>
          <w:tab w:val="left" w:pos="700"/>
        </w:tabs>
        <w:spacing w:line="320" w:lineRule="exact"/>
        <w:ind w:firstLine="697"/>
        <w:rPr>
          <w:b/>
          <w:bCs/>
          <w:sz w:val="26"/>
          <w:szCs w:val="26"/>
        </w:rPr>
      </w:pPr>
    </w:p>
    <w:tbl>
      <w:tblPr>
        <w:tblW w:w="0" w:type="auto"/>
        <w:tblLook w:val="01E0" w:firstRow="1" w:lastRow="1" w:firstColumn="1" w:lastColumn="1" w:noHBand="0" w:noVBand="0"/>
      </w:tblPr>
      <w:tblGrid>
        <w:gridCol w:w="3891"/>
        <w:gridCol w:w="5181"/>
      </w:tblGrid>
      <w:tr w:rsidR="00A43BAD" w:rsidRPr="0016039F" w14:paraId="3166053C" w14:textId="77777777" w:rsidTr="009834C8">
        <w:trPr>
          <w:trHeight w:val="80"/>
        </w:trPr>
        <w:tc>
          <w:tcPr>
            <w:tcW w:w="3936" w:type="dxa"/>
            <w:shd w:val="clear" w:color="auto" w:fill="auto"/>
          </w:tcPr>
          <w:p w14:paraId="05CA8CFE" w14:textId="77777777" w:rsidR="00A43BAD" w:rsidRPr="0016039F" w:rsidRDefault="00A43BAD" w:rsidP="009834C8">
            <w:pPr>
              <w:spacing w:line="320" w:lineRule="exact"/>
              <w:jc w:val="center"/>
              <w:rPr>
                <w:rFonts w:eastAsia="MS Mincho"/>
                <w:b/>
                <w:szCs w:val="26"/>
              </w:rPr>
            </w:pPr>
            <w:r w:rsidRPr="0016039F">
              <w:rPr>
                <w:rFonts w:eastAsia="MS Mincho"/>
                <w:b/>
                <w:szCs w:val="26"/>
              </w:rPr>
              <w:t>Xác nhận của nhóm trưởng</w:t>
            </w:r>
          </w:p>
          <w:p w14:paraId="468F9496" w14:textId="77777777" w:rsidR="00A43BAD" w:rsidRPr="0016039F" w:rsidRDefault="00A43BAD" w:rsidP="009834C8">
            <w:pPr>
              <w:spacing w:line="320" w:lineRule="exact"/>
              <w:jc w:val="center"/>
              <w:rPr>
                <w:rFonts w:eastAsia="MS Mincho"/>
                <w:szCs w:val="26"/>
              </w:rPr>
            </w:pPr>
          </w:p>
          <w:p w14:paraId="0D440DB2" w14:textId="77777777" w:rsidR="00A43BAD" w:rsidRPr="0016039F" w:rsidRDefault="00A43BAD" w:rsidP="009834C8">
            <w:pPr>
              <w:spacing w:line="320" w:lineRule="exact"/>
              <w:jc w:val="center"/>
              <w:rPr>
                <w:rFonts w:eastAsia="MS Mincho"/>
                <w:szCs w:val="26"/>
              </w:rPr>
            </w:pPr>
          </w:p>
          <w:p w14:paraId="06CE18EB" w14:textId="77777777" w:rsidR="00A43BAD" w:rsidRPr="0016039F" w:rsidRDefault="00A43BAD" w:rsidP="009834C8">
            <w:pPr>
              <w:spacing w:line="320" w:lineRule="exact"/>
              <w:jc w:val="center"/>
              <w:rPr>
                <w:rFonts w:eastAsia="MS Mincho"/>
                <w:szCs w:val="26"/>
              </w:rPr>
            </w:pPr>
          </w:p>
          <w:p w14:paraId="2B9EAC24" w14:textId="77777777" w:rsidR="00A43BAD" w:rsidRPr="0016039F" w:rsidRDefault="00A43BAD" w:rsidP="009834C8">
            <w:pPr>
              <w:spacing w:line="320" w:lineRule="exact"/>
              <w:jc w:val="center"/>
              <w:rPr>
                <w:rFonts w:eastAsia="MS Mincho"/>
                <w:szCs w:val="26"/>
              </w:rPr>
            </w:pPr>
          </w:p>
          <w:p w14:paraId="013EA079" w14:textId="77777777" w:rsidR="00A43BAD" w:rsidRPr="0016039F" w:rsidRDefault="00A43BAD" w:rsidP="009834C8">
            <w:pPr>
              <w:spacing w:line="320" w:lineRule="exact"/>
              <w:jc w:val="center"/>
              <w:rPr>
                <w:rFonts w:eastAsia="MS Mincho"/>
                <w:szCs w:val="26"/>
              </w:rPr>
            </w:pPr>
          </w:p>
          <w:p w14:paraId="5A9EE8B2" w14:textId="77777777" w:rsidR="00A43BAD" w:rsidRPr="0016039F" w:rsidRDefault="00A43BAD" w:rsidP="009834C8">
            <w:pPr>
              <w:spacing w:line="320" w:lineRule="exact"/>
              <w:jc w:val="center"/>
              <w:rPr>
                <w:rFonts w:eastAsia="MS Mincho"/>
                <w:i/>
                <w:szCs w:val="26"/>
              </w:rPr>
            </w:pPr>
            <w:r w:rsidRPr="0016039F">
              <w:rPr>
                <w:rFonts w:eastAsia="MS Mincho"/>
                <w:i/>
                <w:szCs w:val="26"/>
              </w:rPr>
              <w:t>Trương Sĩ Hoàng Thanh</w:t>
            </w:r>
          </w:p>
        </w:tc>
        <w:tc>
          <w:tcPr>
            <w:tcW w:w="5244" w:type="dxa"/>
            <w:shd w:val="clear" w:color="auto" w:fill="auto"/>
          </w:tcPr>
          <w:p w14:paraId="1D51CAFC" w14:textId="77777777" w:rsidR="00A43BAD" w:rsidRPr="0016039F" w:rsidRDefault="00A43BAD" w:rsidP="009834C8">
            <w:pPr>
              <w:spacing w:line="320" w:lineRule="exact"/>
              <w:jc w:val="center"/>
              <w:rPr>
                <w:rFonts w:eastAsia="MS Mincho"/>
                <w:i/>
                <w:szCs w:val="26"/>
              </w:rPr>
            </w:pPr>
            <w:r w:rsidRPr="0016039F">
              <w:rPr>
                <w:rFonts w:eastAsia="MS Mincho"/>
                <w:i/>
                <w:szCs w:val="26"/>
              </w:rPr>
              <w:t>Quận 2, ngày</w:t>
            </w:r>
            <w:r>
              <w:rPr>
                <w:rFonts w:eastAsia="MS Mincho"/>
                <w:i/>
                <w:szCs w:val="26"/>
              </w:rPr>
              <w:t xml:space="preserve"> ….</w:t>
            </w:r>
            <w:r w:rsidRPr="0016039F">
              <w:rPr>
                <w:rFonts w:eastAsia="MS Mincho"/>
                <w:i/>
                <w:szCs w:val="26"/>
              </w:rPr>
              <w:t>tháng</w:t>
            </w:r>
            <w:r>
              <w:rPr>
                <w:rFonts w:eastAsia="MS Mincho"/>
                <w:i/>
                <w:szCs w:val="26"/>
              </w:rPr>
              <w:t xml:space="preserve"> ….</w:t>
            </w:r>
            <w:r w:rsidRPr="0016039F">
              <w:rPr>
                <w:rFonts w:eastAsia="MS Mincho"/>
                <w:i/>
                <w:szCs w:val="26"/>
              </w:rPr>
              <w:t xml:space="preserve"> năm 2019</w:t>
            </w:r>
          </w:p>
          <w:p w14:paraId="65E4EE13" w14:textId="77777777" w:rsidR="00A43BAD" w:rsidRPr="0016039F" w:rsidRDefault="00A43BAD" w:rsidP="009834C8">
            <w:pPr>
              <w:spacing w:line="320" w:lineRule="exact"/>
              <w:jc w:val="center"/>
              <w:rPr>
                <w:rFonts w:eastAsia="MS Mincho"/>
                <w:b/>
                <w:szCs w:val="26"/>
              </w:rPr>
            </w:pPr>
            <w:r w:rsidRPr="0016039F">
              <w:rPr>
                <w:rFonts w:eastAsia="MS Mincho"/>
                <w:b/>
                <w:szCs w:val="26"/>
              </w:rPr>
              <w:t>Người viết</w:t>
            </w:r>
          </w:p>
          <w:p w14:paraId="1A8E4883" w14:textId="77777777" w:rsidR="00A43BAD" w:rsidRPr="0016039F" w:rsidRDefault="00A43BAD" w:rsidP="009834C8">
            <w:pPr>
              <w:spacing w:line="320" w:lineRule="exact"/>
              <w:jc w:val="center"/>
              <w:rPr>
                <w:rFonts w:eastAsia="MS Mincho"/>
                <w:i/>
                <w:szCs w:val="26"/>
              </w:rPr>
            </w:pPr>
            <w:r w:rsidRPr="0016039F">
              <w:rPr>
                <w:rFonts w:eastAsia="MS Mincho"/>
                <w:i/>
                <w:szCs w:val="26"/>
              </w:rPr>
              <w:t>(Ký và ghi rõ họ tên)</w:t>
            </w:r>
          </w:p>
          <w:p w14:paraId="5F809BDC" w14:textId="77777777" w:rsidR="00A43BAD" w:rsidRPr="0016039F" w:rsidRDefault="00A43BAD" w:rsidP="009834C8">
            <w:pPr>
              <w:spacing w:line="320" w:lineRule="exact"/>
              <w:jc w:val="center"/>
              <w:rPr>
                <w:rFonts w:eastAsia="MS Mincho"/>
                <w:szCs w:val="26"/>
              </w:rPr>
            </w:pPr>
          </w:p>
          <w:p w14:paraId="63E831B1" w14:textId="77777777" w:rsidR="00A43BAD" w:rsidRPr="0016039F" w:rsidRDefault="00A43BAD" w:rsidP="009834C8">
            <w:pPr>
              <w:spacing w:line="320" w:lineRule="exact"/>
              <w:jc w:val="center"/>
              <w:rPr>
                <w:rFonts w:eastAsia="MS Mincho"/>
                <w:szCs w:val="26"/>
              </w:rPr>
            </w:pPr>
          </w:p>
          <w:p w14:paraId="5DC74D48" w14:textId="77777777" w:rsidR="00A43BAD" w:rsidRPr="0016039F" w:rsidRDefault="00A43BAD" w:rsidP="009834C8">
            <w:pPr>
              <w:spacing w:line="320" w:lineRule="exact"/>
              <w:jc w:val="center"/>
              <w:rPr>
                <w:rFonts w:eastAsia="MS Mincho"/>
                <w:szCs w:val="26"/>
              </w:rPr>
            </w:pPr>
          </w:p>
          <w:p w14:paraId="41ECB845" w14:textId="77777777" w:rsidR="00A43BAD" w:rsidRPr="0016039F" w:rsidRDefault="00A43BAD" w:rsidP="009834C8">
            <w:pPr>
              <w:spacing w:line="320" w:lineRule="exact"/>
              <w:jc w:val="center"/>
              <w:rPr>
                <w:rFonts w:eastAsia="MS Mincho"/>
                <w:i/>
                <w:szCs w:val="26"/>
              </w:rPr>
            </w:pPr>
            <w:r w:rsidRPr="0016039F">
              <w:rPr>
                <w:rFonts w:eastAsia="MS Mincho"/>
                <w:i/>
                <w:szCs w:val="26"/>
              </w:rPr>
              <w:t>Lê Đỗ Huyền Trang</w:t>
            </w:r>
          </w:p>
        </w:tc>
      </w:tr>
    </w:tbl>
    <w:p w14:paraId="31E3A44B" w14:textId="77777777" w:rsidR="00E77B0F" w:rsidRPr="00C56FED" w:rsidRDefault="00E77B0F" w:rsidP="00E77B0F">
      <w:pPr>
        <w:pStyle w:val="Heading5"/>
        <w:rPr>
          <w:rFonts w:ascii="Times New Roman" w:hAnsi="Times New Roman"/>
        </w:rPr>
      </w:pPr>
      <w:r w:rsidRPr="00C56FED">
        <w:rPr>
          <w:rFonts w:ascii="Times New Roman" w:hAnsi="Times New Roman"/>
        </w:rPr>
        <w:br w:type="page"/>
        <w:t>Tiêu chí 2.3: Đối với nhân viên</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1843"/>
        <w:gridCol w:w="1559"/>
        <w:gridCol w:w="1418"/>
        <w:gridCol w:w="1276"/>
        <w:gridCol w:w="1842"/>
      </w:tblGrid>
      <w:tr w:rsidR="00E77B0F" w:rsidRPr="00C56FED" w14:paraId="2179C55F" w14:textId="77777777" w:rsidTr="00E77B0F">
        <w:tc>
          <w:tcPr>
            <w:tcW w:w="2977" w:type="dxa"/>
            <w:gridSpan w:val="2"/>
          </w:tcPr>
          <w:p w14:paraId="05228E64"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Mức 1</w:t>
            </w:r>
          </w:p>
        </w:tc>
        <w:tc>
          <w:tcPr>
            <w:tcW w:w="2977" w:type="dxa"/>
            <w:gridSpan w:val="2"/>
          </w:tcPr>
          <w:p w14:paraId="19BD4E33"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Mức 2</w:t>
            </w:r>
          </w:p>
        </w:tc>
        <w:tc>
          <w:tcPr>
            <w:tcW w:w="3118" w:type="dxa"/>
            <w:gridSpan w:val="2"/>
          </w:tcPr>
          <w:p w14:paraId="0E6DB307"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Mức 3</w:t>
            </w:r>
          </w:p>
        </w:tc>
      </w:tr>
      <w:tr w:rsidR="00E77B0F" w:rsidRPr="00C56FED" w14:paraId="2DD2E7A9" w14:textId="77777777" w:rsidTr="00E77B0F">
        <w:tc>
          <w:tcPr>
            <w:tcW w:w="1134" w:type="dxa"/>
            <w:vAlign w:val="center"/>
          </w:tcPr>
          <w:p w14:paraId="57959F55"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Chỉ báo</w:t>
            </w:r>
          </w:p>
        </w:tc>
        <w:tc>
          <w:tcPr>
            <w:tcW w:w="1843" w:type="dxa"/>
            <w:vAlign w:val="center"/>
          </w:tcPr>
          <w:p w14:paraId="220E6735"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Đạt/ Không đạt</w:t>
            </w:r>
          </w:p>
        </w:tc>
        <w:tc>
          <w:tcPr>
            <w:tcW w:w="1559" w:type="dxa"/>
            <w:vAlign w:val="center"/>
          </w:tcPr>
          <w:p w14:paraId="1D9A223D"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Chỉ báo</w:t>
            </w:r>
          </w:p>
          <w:p w14:paraId="3D204AAA"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(nếu có)</w:t>
            </w:r>
          </w:p>
        </w:tc>
        <w:tc>
          <w:tcPr>
            <w:tcW w:w="1418" w:type="dxa"/>
            <w:vAlign w:val="center"/>
          </w:tcPr>
          <w:p w14:paraId="1ADD20B2"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Đạt/ Không đạt</w:t>
            </w:r>
          </w:p>
        </w:tc>
        <w:tc>
          <w:tcPr>
            <w:tcW w:w="1276" w:type="dxa"/>
            <w:vAlign w:val="center"/>
          </w:tcPr>
          <w:p w14:paraId="303C0456"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Chỉ báo</w:t>
            </w:r>
          </w:p>
          <w:p w14:paraId="097F2F83"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(nếu có)</w:t>
            </w:r>
          </w:p>
        </w:tc>
        <w:tc>
          <w:tcPr>
            <w:tcW w:w="1842" w:type="dxa"/>
            <w:vAlign w:val="center"/>
          </w:tcPr>
          <w:p w14:paraId="6F4E6704"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Đạt/ Không đạt</w:t>
            </w:r>
          </w:p>
        </w:tc>
      </w:tr>
      <w:tr w:rsidR="0016039F" w:rsidRPr="00C56FED" w14:paraId="7DFCFDF1" w14:textId="77777777" w:rsidTr="00E77B0F">
        <w:tc>
          <w:tcPr>
            <w:tcW w:w="1134" w:type="dxa"/>
          </w:tcPr>
          <w:p w14:paraId="0F0E04C1" w14:textId="77777777" w:rsidR="0016039F" w:rsidRPr="00C56FED" w:rsidRDefault="0016039F" w:rsidP="000D31D4">
            <w:pPr>
              <w:spacing w:line="320" w:lineRule="exact"/>
              <w:contextualSpacing/>
              <w:jc w:val="center"/>
              <w:rPr>
                <w:rFonts w:eastAsia="Calibri"/>
                <w:sz w:val="26"/>
                <w:szCs w:val="26"/>
              </w:rPr>
            </w:pPr>
            <w:r>
              <w:rPr>
                <w:rFonts w:eastAsia="Calibri"/>
                <w:sz w:val="26"/>
                <w:szCs w:val="26"/>
              </w:rPr>
              <w:t>a</w:t>
            </w:r>
          </w:p>
        </w:tc>
        <w:tc>
          <w:tcPr>
            <w:tcW w:w="1843" w:type="dxa"/>
          </w:tcPr>
          <w:p w14:paraId="27D92918" w14:textId="77777777" w:rsidR="0016039F" w:rsidRPr="00C56FED" w:rsidRDefault="0016039F" w:rsidP="00E77B0F">
            <w:pPr>
              <w:spacing w:line="320" w:lineRule="exact"/>
              <w:contextualSpacing/>
              <w:jc w:val="center"/>
              <w:rPr>
                <w:rFonts w:eastAsia="Calibri"/>
                <w:b/>
                <w:sz w:val="26"/>
                <w:szCs w:val="26"/>
              </w:rPr>
            </w:pPr>
            <w:r w:rsidRPr="00C56FED">
              <w:rPr>
                <w:rFonts w:eastAsia="Calibri"/>
                <w:b/>
                <w:sz w:val="26"/>
                <w:szCs w:val="26"/>
              </w:rPr>
              <w:t>Không đạt</w:t>
            </w:r>
          </w:p>
        </w:tc>
        <w:tc>
          <w:tcPr>
            <w:tcW w:w="1559" w:type="dxa"/>
          </w:tcPr>
          <w:p w14:paraId="510A5469"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a</w:t>
            </w:r>
          </w:p>
        </w:tc>
        <w:tc>
          <w:tcPr>
            <w:tcW w:w="1418" w:type="dxa"/>
          </w:tcPr>
          <w:p w14:paraId="1455200E" w14:textId="77777777" w:rsidR="0016039F" w:rsidRPr="00C56FED" w:rsidRDefault="0016039F" w:rsidP="00E77B0F">
            <w:pPr>
              <w:spacing w:line="320" w:lineRule="exact"/>
              <w:contextualSpacing/>
              <w:jc w:val="center"/>
              <w:rPr>
                <w:rFonts w:eastAsia="Calibri"/>
                <w:b/>
                <w:sz w:val="26"/>
                <w:szCs w:val="26"/>
              </w:rPr>
            </w:pPr>
            <w:r w:rsidRPr="00C56FED">
              <w:rPr>
                <w:rFonts w:eastAsia="Calibri"/>
                <w:b/>
                <w:sz w:val="26"/>
                <w:szCs w:val="26"/>
              </w:rPr>
              <w:t>Không đạt</w:t>
            </w:r>
          </w:p>
        </w:tc>
        <w:tc>
          <w:tcPr>
            <w:tcW w:w="1276" w:type="dxa"/>
          </w:tcPr>
          <w:p w14:paraId="20BB7FBF"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a</w:t>
            </w:r>
          </w:p>
        </w:tc>
        <w:tc>
          <w:tcPr>
            <w:tcW w:w="1842" w:type="dxa"/>
          </w:tcPr>
          <w:p w14:paraId="542080E0" w14:textId="77777777" w:rsidR="0016039F" w:rsidRPr="00C56FED" w:rsidRDefault="0016039F" w:rsidP="00E77B0F">
            <w:pPr>
              <w:spacing w:line="320" w:lineRule="exact"/>
              <w:contextualSpacing/>
              <w:jc w:val="center"/>
              <w:rPr>
                <w:rFonts w:eastAsia="Calibri"/>
                <w:b/>
                <w:sz w:val="26"/>
                <w:szCs w:val="26"/>
              </w:rPr>
            </w:pPr>
            <w:r w:rsidRPr="00C56FED">
              <w:rPr>
                <w:rFonts w:eastAsia="Calibri"/>
                <w:b/>
                <w:sz w:val="26"/>
                <w:szCs w:val="26"/>
              </w:rPr>
              <w:t>Không đạt</w:t>
            </w:r>
          </w:p>
        </w:tc>
      </w:tr>
      <w:tr w:rsidR="0016039F" w:rsidRPr="00C56FED" w14:paraId="7AB5280F" w14:textId="77777777" w:rsidTr="00E77B0F">
        <w:tc>
          <w:tcPr>
            <w:tcW w:w="1134" w:type="dxa"/>
          </w:tcPr>
          <w:p w14:paraId="6DA70E52" w14:textId="77777777" w:rsidR="0016039F" w:rsidRPr="00C56FED" w:rsidRDefault="0016039F" w:rsidP="000D31D4">
            <w:pPr>
              <w:spacing w:line="320" w:lineRule="exact"/>
              <w:contextualSpacing/>
              <w:jc w:val="center"/>
              <w:rPr>
                <w:rFonts w:eastAsia="Calibri"/>
                <w:sz w:val="26"/>
                <w:szCs w:val="26"/>
              </w:rPr>
            </w:pPr>
            <w:r>
              <w:rPr>
                <w:rFonts w:eastAsia="Calibri"/>
                <w:sz w:val="26"/>
                <w:szCs w:val="26"/>
              </w:rPr>
              <w:t>b</w:t>
            </w:r>
          </w:p>
        </w:tc>
        <w:tc>
          <w:tcPr>
            <w:tcW w:w="1843" w:type="dxa"/>
          </w:tcPr>
          <w:p w14:paraId="3CDD3EB9" w14:textId="77777777" w:rsidR="0016039F" w:rsidRPr="00C56FED" w:rsidRDefault="0016039F" w:rsidP="00E77B0F">
            <w:pPr>
              <w:spacing w:line="320" w:lineRule="exact"/>
              <w:contextualSpacing/>
              <w:jc w:val="center"/>
              <w:rPr>
                <w:rFonts w:eastAsia="Calibri"/>
                <w:b/>
                <w:sz w:val="26"/>
                <w:szCs w:val="26"/>
              </w:rPr>
            </w:pPr>
            <w:r w:rsidRPr="00C56FED">
              <w:rPr>
                <w:rFonts w:eastAsia="Calibri"/>
                <w:b/>
                <w:sz w:val="26"/>
                <w:szCs w:val="26"/>
              </w:rPr>
              <w:t>Đạt</w:t>
            </w:r>
          </w:p>
        </w:tc>
        <w:tc>
          <w:tcPr>
            <w:tcW w:w="1559" w:type="dxa"/>
          </w:tcPr>
          <w:p w14:paraId="0EBC1E72"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b</w:t>
            </w:r>
          </w:p>
        </w:tc>
        <w:tc>
          <w:tcPr>
            <w:tcW w:w="1418" w:type="dxa"/>
          </w:tcPr>
          <w:p w14:paraId="61E8A9B8" w14:textId="77777777" w:rsidR="0016039F" w:rsidRPr="00C56FED" w:rsidRDefault="0016039F" w:rsidP="00E77B0F">
            <w:pPr>
              <w:spacing w:line="320" w:lineRule="exact"/>
              <w:contextualSpacing/>
              <w:jc w:val="center"/>
              <w:rPr>
                <w:rFonts w:eastAsia="Calibri"/>
                <w:sz w:val="26"/>
                <w:szCs w:val="26"/>
              </w:rPr>
            </w:pPr>
            <w:r w:rsidRPr="00C56FED">
              <w:rPr>
                <w:rFonts w:eastAsia="Calibri"/>
                <w:b/>
                <w:sz w:val="26"/>
                <w:szCs w:val="26"/>
              </w:rPr>
              <w:t>Không đạt</w:t>
            </w:r>
          </w:p>
        </w:tc>
        <w:tc>
          <w:tcPr>
            <w:tcW w:w="1276" w:type="dxa"/>
          </w:tcPr>
          <w:p w14:paraId="35C3DB6D"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b</w:t>
            </w:r>
          </w:p>
        </w:tc>
        <w:tc>
          <w:tcPr>
            <w:tcW w:w="1842" w:type="dxa"/>
          </w:tcPr>
          <w:p w14:paraId="35C5A76F" w14:textId="77777777" w:rsidR="0016039F" w:rsidRPr="00C56FED" w:rsidRDefault="0016039F" w:rsidP="00E77B0F">
            <w:pPr>
              <w:spacing w:line="320" w:lineRule="exact"/>
              <w:contextualSpacing/>
              <w:jc w:val="center"/>
              <w:rPr>
                <w:rFonts w:eastAsia="Calibri"/>
                <w:sz w:val="26"/>
                <w:szCs w:val="26"/>
              </w:rPr>
            </w:pPr>
            <w:r w:rsidRPr="00C56FED">
              <w:rPr>
                <w:rFonts w:eastAsia="Calibri"/>
                <w:b/>
                <w:sz w:val="26"/>
                <w:szCs w:val="26"/>
              </w:rPr>
              <w:t>Không đạt</w:t>
            </w:r>
          </w:p>
        </w:tc>
      </w:tr>
      <w:tr w:rsidR="0016039F" w:rsidRPr="00C56FED" w14:paraId="366AFABE" w14:textId="77777777" w:rsidTr="00E77B0F">
        <w:tc>
          <w:tcPr>
            <w:tcW w:w="1134" w:type="dxa"/>
          </w:tcPr>
          <w:p w14:paraId="12CEC661" w14:textId="77777777" w:rsidR="0016039F" w:rsidRPr="00C56FED" w:rsidRDefault="0016039F" w:rsidP="000D31D4">
            <w:pPr>
              <w:spacing w:line="320" w:lineRule="exact"/>
              <w:contextualSpacing/>
              <w:jc w:val="center"/>
              <w:rPr>
                <w:rFonts w:eastAsia="Calibri"/>
                <w:sz w:val="26"/>
                <w:szCs w:val="26"/>
              </w:rPr>
            </w:pPr>
            <w:r>
              <w:rPr>
                <w:rFonts w:eastAsia="Calibri"/>
                <w:sz w:val="26"/>
                <w:szCs w:val="26"/>
              </w:rPr>
              <w:t>c</w:t>
            </w:r>
          </w:p>
        </w:tc>
        <w:tc>
          <w:tcPr>
            <w:tcW w:w="1843" w:type="dxa"/>
          </w:tcPr>
          <w:p w14:paraId="219D45B1" w14:textId="77777777" w:rsidR="0016039F" w:rsidRPr="00C56FED" w:rsidRDefault="0016039F" w:rsidP="00E77B0F">
            <w:pPr>
              <w:spacing w:line="320" w:lineRule="exact"/>
              <w:contextualSpacing/>
              <w:jc w:val="center"/>
              <w:rPr>
                <w:rFonts w:eastAsia="Calibri"/>
                <w:b/>
                <w:sz w:val="26"/>
                <w:szCs w:val="26"/>
              </w:rPr>
            </w:pPr>
            <w:r w:rsidRPr="00C56FED">
              <w:rPr>
                <w:rFonts w:eastAsia="Calibri"/>
                <w:b/>
                <w:sz w:val="26"/>
                <w:szCs w:val="26"/>
              </w:rPr>
              <w:t>Không đạt</w:t>
            </w:r>
          </w:p>
        </w:tc>
        <w:tc>
          <w:tcPr>
            <w:tcW w:w="1559" w:type="dxa"/>
          </w:tcPr>
          <w:p w14:paraId="29875199"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w:t>
            </w:r>
          </w:p>
        </w:tc>
        <w:tc>
          <w:tcPr>
            <w:tcW w:w="1418" w:type="dxa"/>
          </w:tcPr>
          <w:p w14:paraId="47521A32" w14:textId="77777777" w:rsidR="0016039F" w:rsidRPr="00C56FED" w:rsidRDefault="0016039F" w:rsidP="00E77B0F">
            <w:pPr>
              <w:spacing w:line="320" w:lineRule="exact"/>
              <w:contextualSpacing/>
              <w:jc w:val="center"/>
              <w:rPr>
                <w:rFonts w:eastAsia="Calibri"/>
                <w:sz w:val="26"/>
                <w:szCs w:val="26"/>
              </w:rPr>
            </w:pPr>
            <w:r w:rsidRPr="00C56FED">
              <w:rPr>
                <w:rFonts w:eastAsia="Calibri"/>
                <w:b/>
                <w:sz w:val="26"/>
                <w:szCs w:val="26"/>
              </w:rPr>
              <w:t>-</w:t>
            </w:r>
          </w:p>
        </w:tc>
        <w:tc>
          <w:tcPr>
            <w:tcW w:w="1276" w:type="dxa"/>
          </w:tcPr>
          <w:p w14:paraId="33C3D22C"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w:t>
            </w:r>
          </w:p>
        </w:tc>
        <w:tc>
          <w:tcPr>
            <w:tcW w:w="1842" w:type="dxa"/>
          </w:tcPr>
          <w:p w14:paraId="7A62ABEF" w14:textId="77777777" w:rsidR="0016039F" w:rsidRPr="00C56FED" w:rsidRDefault="0016039F" w:rsidP="00E77B0F">
            <w:pPr>
              <w:spacing w:line="320" w:lineRule="exact"/>
              <w:contextualSpacing/>
              <w:jc w:val="center"/>
              <w:rPr>
                <w:rFonts w:eastAsia="Calibri"/>
                <w:sz w:val="26"/>
                <w:szCs w:val="26"/>
              </w:rPr>
            </w:pPr>
          </w:p>
        </w:tc>
      </w:tr>
      <w:tr w:rsidR="00E77B0F" w:rsidRPr="00C56FED" w14:paraId="7B060395" w14:textId="77777777" w:rsidTr="00E77B0F">
        <w:tc>
          <w:tcPr>
            <w:tcW w:w="2977" w:type="dxa"/>
            <w:gridSpan w:val="2"/>
          </w:tcPr>
          <w:p w14:paraId="41221BDF" w14:textId="77777777" w:rsidR="00E77B0F" w:rsidRPr="00C56FED" w:rsidRDefault="00E77B0F" w:rsidP="00E77B0F">
            <w:pPr>
              <w:spacing w:line="320" w:lineRule="exact"/>
              <w:contextualSpacing/>
              <w:jc w:val="center"/>
              <w:rPr>
                <w:rFonts w:eastAsia="Calibri"/>
                <w:b/>
                <w:sz w:val="26"/>
                <w:szCs w:val="26"/>
              </w:rPr>
            </w:pPr>
            <w:r w:rsidRPr="00C56FED">
              <w:rPr>
                <w:rFonts w:eastAsia="Calibri"/>
                <w:b/>
                <w:sz w:val="26"/>
                <w:szCs w:val="26"/>
              </w:rPr>
              <w:t>Không đạt</w:t>
            </w:r>
          </w:p>
        </w:tc>
        <w:tc>
          <w:tcPr>
            <w:tcW w:w="2977" w:type="dxa"/>
            <w:gridSpan w:val="2"/>
          </w:tcPr>
          <w:p w14:paraId="5494137A" w14:textId="77777777" w:rsidR="00E77B0F" w:rsidRPr="00C56FED" w:rsidRDefault="00E77B0F" w:rsidP="00E77B0F">
            <w:pPr>
              <w:spacing w:line="320" w:lineRule="exact"/>
              <w:contextualSpacing/>
              <w:jc w:val="center"/>
              <w:rPr>
                <w:rFonts w:eastAsia="Calibri"/>
                <w:sz w:val="26"/>
                <w:szCs w:val="26"/>
              </w:rPr>
            </w:pPr>
            <w:r w:rsidRPr="00C56FED">
              <w:rPr>
                <w:rFonts w:eastAsia="Calibri"/>
                <w:b/>
                <w:sz w:val="26"/>
                <w:szCs w:val="26"/>
              </w:rPr>
              <w:t>Không đạt</w:t>
            </w:r>
          </w:p>
        </w:tc>
        <w:tc>
          <w:tcPr>
            <w:tcW w:w="3118" w:type="dxa"/>
            <w:gridSpan w:val="2"/>
          </w:tcPr>
          <w:p w14:paraId="4FBC0483" w14:textId="77777777" w:rsidR="00E77B0F" w:rsidRPr="00C56FED" w:rsidRDefault="00E77B0F" w:rsidP="00E77B0F">
            <w:pPr>
              <w:spacing w:line="320" w:lineRule="exact"/>
              <w:contextualSpacing/>
              <w:jc w:val="center"/>
              <w:rPr>
                <w:rFonts w:eastAsia="Calibri"/>
                <w:sz w:val="26"/>
                <w:szCs w:val="26"/>
              </w:rPr>
            </w:pPr>
            <w:r w:rsidRPr="00C56FED">
              <w:rPr>
                <w:rFonts w:eastAsia="Calibri"/>
                <w:b/>
                <w:sz w:val="26"/>
                <w:szCs w:val="26"/>
              </w:rPr>
              <w:t>Không đạt</w:t>
            </w:r>
          </w:p>
        </w:tc>
      </w:tr>
    </w:tbl>
    <w:p w14:paraId="30C45DD8" w14:textId="77777777" w:rsidR="00E77B0F" w:rsidRPr="00A2036F" w:rsidRDefault="00A2036F" w:rsidP="00A2036F">
      <w:pPr>
        <w:widowControl w:val="0"/>
        <w:tabs>
          <w:tab w:val="left" w:pos="700"/>
        </w:tabs>
        <w:spacing w:line="320" w:lineRule="exact"/>
        <w:rPr>
          <w:b/>
          <w:bCs/>
          <w:sz w:val="26"/>
          <w:szCs w:val="26"/>
        </w:rPr>
      </w:pPr>
      <w:r>
        <w:rPr>
          <w:b/>
          <w:bCs/>
          <w:sz w:val="26"/>
          <w:szCs w:val="26"/>
        </w:rPr>
        <w:t xml:space="preserve">         </w:t>
      </w:r>
      <w:r w:rsidRPr="009E1CDE">
        <w:rPr>
          <w:b/>
          <w:bCs/>
          <w:szCs w:val="26"/>
        </w:rPr>
        <w:t>Kết quả</w:t>
      </w:r>
      <w:r w:rsidR="00E77B0F" w:rsidRPr="009E1CDE">
        <w:rPr>
          <w:b/>
          <w:bCs/>
          <w:szCs w:val="26"/>
        </w:rPr>
        <w:t>: Không đạt</w:t>
      </w:r>
    </w:p>
    <w:p w14:paraId="785104E7" w14:textId="77777777" w:rsidR="00E77B0F" w:rsidRPr="00C56FED" w:rsidRDefault="00E77B0F" w:rsidP="00E77B0F">
      <w:pPr>
        <w:widowControl w:val="0"/>
        <w:tabs>
          <w:tab w:val="left" w:pos="700"/>
        </w:tabs>
        <w:spacing w:line="320" w:lineRule="exact"/>
        <w:ind w:firstLine="697"/>
        <w:rPr>
          <w:b/>
          <w:bCs/>
          <w:sz w:val="26"/>
          <w:szCs w:val="26"/>
        </w:rPr>
      </w:pPr>
    </w:p>
    <w:tbl>
      <w:tblPr>
        <w:tblW w:w="0" w:type="auto"/>
        <w:tblLook w:val="01E0" w:firstRow="1" w:lastRow="1" w:firstColumn="1" w:lastColumn="1" w:noHBand="0" w:noVBand="0"/>
      </w:tblPr>
      <w:tblGrid>
        <w:gridCol w:w="3891"/>
        <w:gridCol w:w="5181"/>
      </w:tblGrid>
      <w:tr w:rsidR="00A43BAD" w:rsidRPr="0016039F" w14:paraId="62F21C07" w14:textId="77777777" w:rsidTr="009834C8">
        <w:trPr>
          <w:trHeight w:val="80"/>
        </w:trPr>
        <w:tc>
          <w:tcPr>
            <w:tcW w:w="3936" w:type="dxa"/>
            <w:shd w:val="clear" w:color="auto" w:fill="auto"/>
          </w:tcPr>
          <w:p w14:paraId="5735FF2A" w14:textId="77777777" w:rsidR="00A43BAD" w:rsidRPr="0016039F" w:rsidRDefault="00A43BAD" w:rsidP="009834C8">
            <w:pPr>
              <w:spacing w:line="320" w:lineRule="exact"/>
              <w:jc w:val="center"/>
              <w:rPr>
                <w:rFonts w:eastAsia="MS Mincho"/>
                <w:b/>
                <w:szCs w:val="26"/>
              </w:rPr>
            </w:pPr>
            <w:r w:rsidRPr="0016039F">
              <w:rPr>
                <w:rFonts w:eastAsia="MS Mincho"/>
                <w:b/>
                <w:szCs w:val="26"/>
              </w:rPr>
              <w:t>Xác nhận của nhóm trưởng</w:t>
            </w:r>
          </w:p>
          <w:p w14:paraId="4D8AC1CD" w14:textId="77777777" w:rsidR="00A43BAD" w:rsidRPr="0016039F" w:rsidRDefault="00A43BAD" w:rsidP="009834C8">
            <w:pPr>
              <w:spacing w:line="320" w:lineRule="exact"/>
              <w:jc w:val="center"/>
              <w:rPr>
                <w:rFonts w:eastAsia="MS Mincho"/>
                <w:szCs w:val="26"/>
              </w:rPr>
            </w:pPr>
          </w:p>
          <w:p w14:paraId="5F39C39E" w14:textId="77777777" w:rsidR="00A43BAD" w:rsidRPr="0016039F" w:rsidRDefault="00A43BAD" w:rsidP="009834C8">
            <w:pPr>
              <w:spacing w:line="320" w:lineRule="exact"/>
              <w:jc w:val="center"/>
              <w:rPr>
                <w:rFonts w:eastAsia="MS Mincho"/>
                <w:szCs w:val="26"/>
              </w:rPr>
            </w:pPr>
          </w:p>
          <w:p w14:paraId="46125EB0" w14:textId="77777777" w:rsidR="00A43BAD" w:rsidRPr="0016039F" w:rsidRDefault="00A43BAD" w:rsidP="009834C8">
            <w:pPr>
              <w:spacing w:line="320" w:lineRule="exact"/>
              <w:jc w:val="center"/>
              <w:rPr>
                <w:rFonts w:eastAsia="MS Mincho"/>
                <w:szCs w:val="26"/>
              </w:rPr>
            </w:pPr>
          </w:p>
          <w:p w14:paraId="49C75B0E" w14:textId="77777777" w:rsidR="00A43BAD" w:rsidRPr="0016039F" w:rsidRDefault="00A43BAD" w:rsidP="009834C8">
            <w:pPr>
              <w:spacing w:line="320" w:lineRule="exact"/>
              <w:jc w:val="center"/>
              <w:rPr>
                <w:rFonts w:eastAsia="MS Mincho"/>
                <w:szCs w:val="26"/>
              </w:rPr>
            </w:pPr>
          </w:p>
          <w:p w14:paraId="7FFD0F1C" w14:textId="77777777" w:rsidR="00A43BAD" w:rsidRPr="0016039F" w:rsidRDefault="00A43BAD" w:rsidP="009834C8">
            <w:pPr>
              <w:spacing w:line="320" w:lineRule="exact"/>
              <w:jc w:val="center"/>
              <w:rPr>
                <w:rFonts w:eastAsia="MS Mincho"/>
                <w:szCs w:val="26"/>
              </w:rPr>
            </w:pPr>
          </w:p>
          <w:p w14:paraId="2A399C03" w14:textId="77777777" w:rsidR="00A43BAD" w:rsidRPr="0016039F" w:rsidRDefault="00A43BAD" w:rsidP="009834C8">
            <w:pPr>
              <w:spacing w:line="320" w:lineRule="exact"/>
              <w:jc w:val="center"/>
              <w:rPr>
                <w:rFonts w:eastAsia="MS Mincho"/>
                <w:i/>
                <w:szCs w:val="26"/>
              </w:rPr>
            </w:pPr>
            <w:r w:rsidRPr="0016039F">
              <w:rPr>
                <w:rFonts w:eastAsia="MS Mincho"/>
                <w:i/>
                <w:szCs w:val="26"/>
              </w:rPr>
              <w:t>Trương Sĩ Hoàng Thanh</w:t>
            </w:r>
          </w:p>
        </w:tc>
        <w:tc>
          <w:tcPr>
            <w:tcW w:w="5244" w:type="dxa"/>
            <w:shd w:val="clear" w:color="auto" w:fill="auto"/>
          </w:tcPr>
          <w:p w14:paraId="7F22D5DC" w14:textId="77777777" w:rsidR="00A43BAD" w:rsidRPr="0016039F" w:rsidRDefault="00A43BAD" w:rsidP="009834C8">
            <w:pPr>
              <w:spacing w:line="320" w:lineRule="exact"/>
              <w:jc w:val="center"/>
              <w:rPr>
                <w:rFonts w:eastAsia="MS Mincho"/>
                <w:i/>
                <w:szCs w:val="26"/>
              </w:rPr>
            </w:pPr>
            <w:r w:rsidRPr="0016039F">
              <w:rPr>
                <w:rFonts w:eastAsia="MS Mincho"/>
                <w:i/>
                <w:szCs w:val="26"/>
              </w:rPr>
              <w:t>Quận 2, ngày</w:t>
            </w:r>
            <w:r>
              <w:rPr>
                <w:rFonts w:eastAsia="MS Mincho"/>
                <w:i/>
                <w:szCs w:val="26"/>
              </w:rPr>
              <w:t xml:space="preserve"> ….</w:t>
            </w:r>
            <w:r w:rsidRPr="0016039F">
              <w:rPr>
                <w:rFonts w:eastAsia="MS Mincho"/>
                <w:i/>
                <w:szCs w:val="26"/>
              </w:rPr>
              <w:t>tháng</w:t>
            </w:r>
            <w:r>
              <w:rPr>
                <w:rFonts w:eastAsia="MS Mincho"/>
                <w:i/>
                <w:szCs w:val="26"/>
              </w:rPr>
              <w:t xml:space="preserve"> ….</w:t>
            </w:r>
            <w:r w:rsidRPr="0016039F">
              <w:rPr>
                <w:rFonts w:eastAsia="MS Mincho"/>
                <w:i/>
                <w:szCs w:val="26"/>
              </w:rPr>
              <w:t xml:space="preserve"> năm 2019</w:t>
            </w:r>
          </w:p>
          <w:p w14:paraId="767350A8" w14:textId="77777777" w:rsidR="00A43BAD" w:rsidRPr="0016039F" w:rsidRDefault="00A43BAD" w:rsidP="009834C8">
            <w:pPr>
              <w:spacing w:line="320" w:lineRule="exact"/>
              <w:jc w:val="center"/>
              <w:rPr>
                <w:rFonts w:eastAsia="MS Mincho"/>
                <w:b/>
                <w:szCs w:val="26"/>
              </w:rPr>
            </w:pPr>
            <w:r w:rsidRPr="0016039F">
              <w:rPr>
                <w:rFonts w:eastAsia="MS Mincho"/>
                <w:b/>
                <w:szCs w:val="26"/>
              </w:rPr>
              <w:t>Người viết</w:t>
            </w:r>
          </w:p>
          <w:p w14:paraId="40EA2110" w14:textId="77777777" w:rsidR="00A43BAD" w:rsidRPr="0016039F" w:rsidRDefault="00A43BAD" w:rsidP="009834C8">
            <w:pPr>
              <w:spacing w:line="320" w:lineRule="exact"/>
              <w:jc w:val="center"/>
              <w:rPr>
                <w:rFonts w:eastAsia="MS Mincho"/>
                <w:i/>
                <w:szCs w:val="26"/>
              </w:rPr>
            </w:pPr>
            <w:r w:rsidRPr="0016039F">
              <w:rPr>
                <w:rFonts w:eastAsia="MS Mincho"/>
                <w:i/>
                <w:szCs w:val="26"/>
              </w:rPr>
              <w:t>(Ký và ghi rõ họ tên)</w:t>
            </w:r>
          </w:p>
          <w:p w14:paraId="7103292B" w14:textId="77777777" w:rsidR="00A43BAD" w:rsidRPr="0016039F" w:rsidRDefault="00A43BAD" w:rsidP="009834C8">
            <w:pPr>
              <w:spacing w:line="320" w:lineRule="exact"/>
              <w:jc w:val="center"/>
              <w:rPr>
                <w:rFonts w:eastAsia="MS Mincho"/>
                <w:szCs w:val="26"/>
              </w:rPr>
            </w:pPr>
          </w:p>
          <w:p w14:paraId="214F45F7" w14:textId="77777777" w:rsidR="00A43BAD" w:rsidRPr="0016039F" w:rsidRDefault="00A43BAD" w:rsidP="009834C8">
            <w:pPr>
              <w:spacing w:line="320" w:lineRule="exact"/>
              <w:jc w:val="center"/>
              <w:rPr>
                <w:rFonts w:eastAsia="MS Mincho"/>
                <w:szCs w:val="26"/>
              </w:rPr>
            </w:pPr>
          </w:p>
          <w:p w14:paraId="793BEB92" w14:textId="77777777" w:rsidR="00A43BAD" w:rsidRPr="0016039F" w:rsidRDefault="00A43BAD" w:rsidP="009834C8">
            <w:pPr>
              <w:spacing w:line="320" w:lineRule="exact"/>
              <w:jc w:val="center"/>
              <w:rPr>
                <w:rFonts w:eastAsia="MS Mincho"/>
                <w:szCs w:val="26"/>
              </w:rPr>
            </w:pPr>
          </w:p>
          <w:p w14:paraId="0AC92DE3" w14:textId="77777777" w:rsidR="00A43BAD" w:rsidRPr="0016039F" w:rsidRDefault="00A43BAD" w:rsidP="009834C8">
            <w:pPr>
              <w:spacing w:line="320" w:lineRule="exact"/>
              <w:jc w:val="center"/>
              <w:rPr>
                <w:rFonts w:eastAsia="MS Mincho"/>
                <w:i/>
                <w:szCs w:val="26"/>
              </w:rPr>
            </w:pPr>
            <w:r w:rsidRPr="0016039F">
              <w:rPr>
                <w:rFonts w:eastAsia="MS Mincho"/>
                <w:i/>
                <w:szCs w:val="26"/>
              </w:rPr>
              <w:t>Lê Đỗ Huyền Trang</w:t>
            </w:r>
          </w:p>
        </w:tc>
      </w:tr>
    </w:tbl>
    <w:p w14:paraId="7D2A2C14" w14:textId="77777777" w:rsidR="00E77B0F" w:rsidRPr="00C56FED" w:rsidRDefault="00E77B0F" w:rsidP="00E77B0F">
      <w:pPr>
        <w:spacing w:after="160" w:line="259" w:lineRule="auto"/>
        <w:rPr>
          <w:i/>
          <w:sz w:val="26"/>
          <w:szCs w:val="26"/>
        </w:rPr>
      </w:pPr>
    </w:p>
    <w:p w14:paraId="55E9FEEA" w14:textId="77777777" w:rsidR="00E77B0F" w:rsidRPr="00C56FED" w:rsidRDefault="00E77B0F" w:rsidP="00E77B0F">
      <w:pPr>
        <w:pStyle w:val="Heading5"/>
        <w:rPr>
          <w:rFonts w:ascii="Times New Roman" w:hAnsi="Times New Roman"/>
        </w:rPr>
      </w:pPr>
      <w:r w:rsidRPr="00C56FED">
        <w:rPr>
          <w:rFonts w:ascii="Times New Roman" w:hAnsi="Times New Roman"/>
        </w:rPr>
        <w:t>Tiêu chí 2.3: Đối với học sinh</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1843"/>
        <w:gridCol w:w="1559"/>
        <w:gridCol w:w="1418"/>
        <w:gridCol w:w="1276"/>
        <w:gridCol w:w="1842"/>
      </w:tblGrid>
      <w:tr w:rsidR="00E77B0F" w:rsidRPr="00C56FED" w14:paraId="07BAE6D9" w14:textId="77777777" w:rsidTr="00E77B0F">
        <w:tc>
          <w:tcPr>
            <w:tcW w:w="2977" w:type="dxa"/>
            <w:gridSpan w:val="2"/>
          </w:tcPr>
          <w:p w14:paraId="0CE53665"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Mức 1</w:t>
            </w:r>
          </w:p>
        </w:tc>
        <w:tc>
          <w:tcPr>
            <w:tcW w:w="2977" w:type="dxa"/>
            <w:gridSpan w:val="2"/>
          </w:tcPr>
          <w:p w14:paraId="50647CEF"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Mức 2</w:t>
            </w:r>
          </w:p>
        </w:tc>
        <w:tc>
          <w:tcPr>
            <w:tcW w:w="3118" w:type="dxa"/>
            <w:gridSpan w:val="2"/>
          </w:tcPr>
          <w:p w14:paraId="3A19B82A"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Mức 3</w:t>
            </w:r>
          </w:p>
        </w:tc>
      </w:tr>
      <w:tr w:rsidR="00E77B0F" w:rsidRPr="00C56FED" w14:paraId="62FC44DC" w14:textId="77777777" w:rsidTr="00E77B0F">
        <w:tc>
          <w:tcPr>
            <w:tcW w:w="1134" w:type="dxa"/>
            <w:vAlign w:val="center"/>
          </w:tcPr>
          <w:p w14:paraId="2836C02A"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Chỉ báo</w:t>
            </w:r>
          </w:p>
        </w:tc>
        <w:tc>
          <w:tcPr>
            <w:tcW w:w="1843" w:type="dxa"/>
            <w:vAlign w:val="center"/>
          </w:tcPr>
          <w:p w14:paraId="5776E0FA"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Đạt/ Không đạt</w:t>
            </w:r>
          </w:p>
        </w:tc>
        <w:tc>
          <w:tcPr>
            <w:tcW w:w="1559" w:type="dxa"/>
            <w:vAlign w:val="center"/>
          </w:tcPr>
          <w:p w14:paraId="06A1A8DF"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Chỉ báo</w:t>
            </w:r>
          </w:p>
          <w:p w14:paraId="02D82285"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(nếu có)</w:t>
            </w:r>
          </w:p>
        </w:tc>
        <w:tc>
          <w:tcPr>
            <w:tcW w:w="1418" w:type="dxa"/>
            <w:vAlign w:val="center"/>
          </w:tcPr>
          <w:p w14:paraId="38B101F0"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Đạt/ Không đạt</w:t>
            </w:r>
          </w:p>
        </w:tc>
        <w:tc>
          <w:tcPr>
            <w:tcW w:w="1276" w:type="dxa"/>
            <w:vAlign w:val="center"/>
          </w:tcPr>
          <w:p w14:paraId="79A421D0"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Chỉ báo</w:t>
            </w:r>
          </w:p>
          <w:p w14:paraId="28B2204D"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(nếu có)</w:t>
            </w:r>
          </w:p>
        </w:tc>
        <w:tc>
          <w:tcPr>
            <w:tcW w:w="1842" w:type="dxa"/>
            <w:vAlign w:val="center"/>
          </w:tcPr>
          <w:p w14:paraId="548DE7A3" w14:textId="77777777" w:rsidR="00E77B0F" w:rsidRPr="00C56FED" w:rsidRDefault="00E77B0F" w:rsidP="00E77B0F">
            <w:pPr>
              <w:spacing w:line="320" w:lineRule="exact"/>
              <w:contextualSpacing/>
              <w:jc w:val="center"/>
              <w:rPr>
                <w:rFonts w:eastAsia="Calibri"/>
                <w:sz w:val="26"/>
                <w:szCs w:val="26"/>
              </w:rPr>
            </w:pPr>
            <w:r w:rsidRPr="00C56FED">
              <w:rPr>
                <w:rFonts w:eastAsia="Calibri"/>
                <w:sz w:val="26"/>
                <w:szCs w:val="26"/>
              </w:rPr>
              <w:t>Đạt/ Không đạt</w:t>
            </w:r>
          </w:p>
        </w:tc>
      </w:tr>
      <w:tr w:rsidR="0016039F" w:rsidRPr="00C56FED" w14:paraId="0C3BC9DC" w14:textId="77777777" w:rsidTr="00E77B0F">
        <w:tc>
          <w:tcPr>
            <w:tcW w:w="1134" w:type="dxa"/>
          </w:tcPr>
          <w:p w14:paraId="02EA944D" w14:textId="77777777" w:rsidR="0016039F" w:rsidRPr="00C56FED" w:rsidRDefault="0016039F" w:rsidP="000D31D4">
            <w:pPr>
              <w:spacing w:line="320" w:lineRule="exact"/>
              <w:contextualSpacing/>
              <w:jc w:val="center"/>
              <w:rPr>
                <w:rFonts w:eastAsia="Calibri"/>
                <w:sz w:val="26"/>
                <w:szCs w:val="26"/>
              </w:rPr>
            </w:pPr>
            <w:r>
              <w:rPr>
                <w:rFonts w:eastAsia="Calibri"/>
                <w:sz w:val="26"/>
                <w:szCs w:val="26"/>
              </w:rPr>
              <w:t>a</w:t>
            </w:r>
          </w:p>
        </w:tc>
        <w:tc>
          <w:tcPr>
            <w:tcW w:w="1843" w:type="dxa"/>
          </w:tcPr>
          <w:p w14:paraId="7C48026B" w14:textId="77777777" w:rsidR="0016039F" w:rsidRPr="00C56FED" w:rsidRDefault="0016039F" w:rsidP="00E77B0F">
            <w:pPr>
              <w:spacing w:line="320" w:lineRule="exact"/>
              <w:contextualSpacing/>
              <w:jc w:val="center"/>
              <w:rPr>
                <w:rFonts w:eastAsia="Calibri"/>
                <w:b/>
                <w:sz w:val="26"/>
                <w:szCs w:val="26"/>
              </w:rPr>
            </w:pPr>
            <w:r w:rsidRPr="00C56FED">
              <w:rPr>
                <w:rFonts w:eastAsia="Calibri"/>
                <w:b/>
                <w:sz w:val="26"/>
                <w:szCs w:val="26"/>
              </w:rPr>
              <w:t>Đạt</w:t>
            </w:r>
          </w:p>
        </w:tc>
        <w:tc>
          <w:tcPr>
            <w:tcW w:w="1559" w:type="dxa"/>
          </w:tcPr>
          <w:p w14:paraId="7191C8C5"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w:t>
            </w:r>
          </w:p>
        </w:tc>
        <w:tc>
          <w:tcPr>
            <w:tcW w:w="1418" w:type="dxa"/>
          </w:tcPr>
          <w:p w14:paraId="00D00EC1" w14:textId="77777777" w:rsidR="0016039F" w:rsidRPr="00C56FED" w:rsidRDefault="0016039F" w:rsidP="00E77B0F">
            <w:pPr>
              <w:spacing w:line="320" w:lineRule="exact"/>
              <w:contextualSpacing/>
              <w:jc w:val="center"/>
              <w:rPr>
                <w:rFonts w:eastAsia="Calibri"/>
                <w:b/>
                <w:sz w:val="26"/>
                <w:szCs w:val="26"/>
              </w:rPr>
            </w:pPr>
            <w:r w:rsidRPr="00C56FED">
              <w:rPr>
                <w:rFonts w:eastAsia="Calibri"/>
                <w:b/>
                <w:sz w:val="26"/>
                <w:szCs w:val="26"/>
              </w:rPr>
              <w:t>Đạt</w:t>
            </w:r>
          </w:p>
        </w:tc>
        <w:tc>
          <w:tcPr>
            <w:tcW w:w="1276" w:type="dxa"/>
          </w:tcPr>
          <w:p w14:paraId="48D2A5DB"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w:t>
            </w:r>
          </w:p>
        </w:tc>
        <w:tc>
          <w:tcPr>
            <w:tcW w:w="1842" w:type="dxa"/>
          </w:tcPr>
          <w:p w14:paraId="54318EB0" w14:textId="77777777" w:rsidR="0016039F" w:rsidRPr="00C56FED" w:rsidRDefault="0016039F" w:rsidP="00E77B0F">
            <w:pPr>
              <w:spacing w:line="320" w:lineRule="exact"/>
              <w:contextualSpacing/>
              <w:jc w:val="center"/>
              <w:rPr>
                <w:rFonts w:eastAsia="Calibri"/>
                <w:b/>
                <w:sz w:val="26"/>
                <w:szCs w:val="26"/>
              </w:rPr>
            </w:pPr>
            <w:r w:rsidRPr="00C56FED">
              <w:rPr>
                <w:rFonts w:eastAsia="Calibri"/>
                <w:b/>
                <w:sz w:val="26"/>
                <w:szCs w:val="26"/>
              </w:rPr>
              <w:t>Đạt</w:t>
            </w:r>
          </w:p>
        </w:tc>
      </w:tr>
      <w:tr w:rsidR="0016039F" w:rsidRPr="00C56FED" w14:paraId="792E43BE" w14:textId="77777777" w:rsidTr="00E77B0F">
        <w:tc>
          <w:tcPr>
            <w:tcW w:w="1134" w:type="dxa"/>
          </w:tcPr>
          <w:p w14:paraId="6CBBC12E" w14:textId="77777777" w:rsidR="0016039F" w:rsidRPr="00C56FED" w:rsidRDefault="0016039F" w:rsidP="000D31D4">
            <w:pPr>
              <w:spacing w:line="320" w:lineRule="exact"/>
              <w:contextualSpacing/>
              <w:jc w:val="center"/>
              <w:rPr>
                <w:rFonts w:eastAsia="Calibri"/>
                <w:sz w:val="26"/>
                <w:szCs w:val="26"/>
              </w:rPr>
            </w:pPr>
            <w:r>
              <w:rPr>
                <w:rFonts w:eastAsia="Calibri"/>
                <w:sz w:val="26"/>
                <w:szCs w:val="26"/>
              </w:rPr>
              <w:t>b</w:t>
            </w:r>
          </w:p>
        </w:tc>
        <w:tc>
          <w:tcPr>
            <w:tcW w:w="1843" w:type="dxa"/>
          </w:tcPr>
          <w:p w14:paraId="79EEEDC1" w14:textId="77777777" w:rsidR="0016039F" w:rsidRPr="00C56FED" w:rsidRDefault="0016039F" w:rsidP="00E77B0F">
            <w:pPr>
              <w:spacing w:line="320" w:lineRule="exact"/>
              <w:contextualSpacing/>
              <w:jc w:val="center"/>
              <w:rPr>
                <w:rFonts w:eastAsia="Calibri"/>
                <w:b/>
                <w:sz w:val="26"/>
                <w:szCs w:val="26"/>
              </w:rPr>
            </w:pPr>
            <w:r w:rsidRPr="00C56FED">
              <w:rPr>
                <w:rFonts w:eastAsia="Calibri"/>
                <w:b/>
                <w:sz w:val="26"/>
                <w:szCs w:val="26"/>
              </w:rPr>
              <w:t>Đạt</w:t>
            </w:r>
          </w:p>
        </w:tc>
        <w:tc>
          <w:tcPr>
            <w:tcW w:w="1559" w:type="dxa"/>
          </w:tcPr>
          <w:p w14:paraId="5E24029E"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w:t>
            </w:r>
          </w:p>
        </w:tc>
        <w:tc>
          <w:tcPr>
            <w:tcW w:w="1418" w:type="dxa"/>
          </w:tcPr>
          <w:p w14:paraId="26854AD5" w14:textId="77777777" w:rsidR="0016039F" w:rsidRPr="00C56FED" w:rsidRDefault="0016039F" w:rsidP="00E77B0F">
            <w:pPr>
              <w:spacing w:line="320" w:lineRule="exact"/>
              <w:contextualSpacing/>
              <w:jc w:val="center"/>
              <w:rPr>
                <w:rFonts w:eastAsia="Calibri"/>
                <w:sz w:val="26"/>
                <w:szCs w:val="26"/>
              </w:rPr>
            </w:pPr>
            <w:r w:rsidRPr="00C56FED">
              <w:rPr>
                <w:rFonts w:eastAsia="Calibri"/>
                <w:b/>
                <w:sz w:val="26"/>
                <w:szCs w:val="26"/>
              </w:rPr>
              <w:t>-</w:t>
            </w:r>
          </w:p>
        </w:tc>
        <w:tc>
          <w:tcPr>
            <w:tcW w:w="1276" w:type="dxa"/>
          </w:tcPr>
          <w:p w14:paraId="62948247"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w:t>
            </w:r>
          </w:p>
        </w:tc>
        <w:tc>
          <w:tcPr>
            <w:tcW w:w="1842" w:type="dxa"/>
          </w:tcPr>
          <w:p w14:paraId="7656C0C5" w14:textId="77777777" w:rsidR="0016039F" w:rsidRPr="00C56FED" w:rsidRDefault="0016039F" w:rsidP="00E77B0F">
            <w:pPr>
              <w:spacing w:line="320" w:lineRule="exact"/>
              <w:contextualSpacing/>
              <w:jc w:val="center"/>
              <w:rPr>
                <w:rFonts w:eastAsia="Calibri"/>
                <w:sz w:val="26"/>
                <w:szCs w:val="26"/>
              </w:rPr>
            </w:pPr>
            <w:r w:rsidRPr="00C56FED">
              <w:rPr>
                <w:rFonts w:eastAsia="Calibri"/>
                <w:b/>
                <w:sz w:val="26"/>
                <w:szCs w:val="26"/>
              </w:rPr>
              <w:t>-</w:t>
            </w:r>
          </w:p>
        </w:tc>
      </w:tr>
      <w:tr w:rsidR="0016039F" w:rsidRPr="00C56FED" w14:paraId="66266EC9" w14:textId="77777777" w:rsidTr="00E77B0F">
        <w:tc>
          <w:tcPr>
            <w:tcW w:w="1134" w:type="dxa"/>
          </w:tcPr>
          <w:p w14:paraId="7EE9CBBA" w14:textId="77777777" w:rsidR="0016039F" w:rsidRPr="00C56FED" w:rsidRDefault="0016039F" w:rsidP="000D31D4">
            <w:pPr>
              <w:spacing w:line="320" w:lineRule="exact"/>
              <w:contextualSpacing/>
              <w:jc w:val="center"/>
              <w:rPr>
                <w:rFonts w:eastAsia="Calibri"/>
                <w:sz w:val="26"/>
                <w:szCs w:val="26"/>
              </w:rPr>
            </w:pPr>
            <w:r>
              <w:rPr>
                <w:rFonts w:eastAsia="Calibri"/>
                <w:sz w:val="26"/>
                <w:szCs w:val="26"/>
              </w:rPr>
              <w:t>c</w:t>
            </w:r>
          </w:p>
        </w:tc>
        <w:tc>
          <w:tcPr>
            <w:tcW w:w="1843" w:type="dxa"/>
          </w:tcPr>
          <w:p w14:paraId="6A399A93" w14:textId="77777777" w:rsidR="0016039F" w:rsidRPr="00C56FED" w:rsidRDefault="0016039F" w:rsidP="00E77B0F">
            <w:pPr>
              <w:spacing w:line="320" w:lineRule="exact"/>
              <w:contextualSpacing/>
              <w:jc w:val="center"/>
              <w:rPr>
                <w:rFonts w:eastAsia="Calibri"/>
                <w:b/>
                <w:sz w:val="26"/>
                <w:szCs w:val="26"/>
              </w:rPr>
            </w:pPr>
            <w:r w:rsidRPr="00C56FED">
              <w:rPr>
                <w:rFonts w:eastAsia="Calibri"/>
                <w:b/>
                <w:sz w:val="26"/>
                <w:szCs w:val="26"/>
              </w:rPr>
              <w:t>Đạt</w:t>
            </w:r>
          </w:p>
        </w:tc>
        <w:tc>
          <w:tcPr>
            <w:tcW w:w="1559" w:type="dxa"/>
          </w:tcPr>
          <w:p w14:paraId="3EEBEAEB"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w:t>
            </w:r>
          </w:p>
        </w:tc>
        <w:tc>
          <w:tcPr>
            <w:tcW w:w="1418" w:type="dxa"/>
          </w:tcPr>
          <w:p w14:paraId="7BA01A53" w14:textId="77777777" w:rsidR="0016039F" w:rsidRPr="00C56FED" w:rsidRDefault="0016039F" w:rsidP="00E77B0F">
            <w:pPr>
              <w:spacing w:line="320" w:lineRule="exact"/>
              <w:contextualSpacing/>
              <w:jc w:val="center"/>
              <w:rPr>
                <w:rFonts w:eastAsia="Calibri"/>
                <w:sz w:val="26"/>
                <w:szCs w:val="26"/>
              </w:rPr>
            </w:pPr>
            <w:r w:rsidRPr="00C56FED">
              <w:rPr>
                <w:rFonts w:eastAsia="Calibri"/>
                <w:b/>
                <w:sz w:val="26"/>
                <w:szCs w:val="26"/>
              </w:rPr>
              <w:t>-</w:t>
            </w:r>
          </w:p>
        </w:tc>
        <w:tc>
          <w:tcPr>
            <w:tcW w:w="1276" w:type="dxa"/>
          </w:tcPr>
          <w:p w14:paraId="481EE401" w14:textId="77777777" w:rsidR="0016039F" w:rsidRPr="00C56FED" w:rsidRDefault="0016039F" w:rsidP="00E77B0F">
            <w:pPr>
              <w:spacing w:line="320" w:lineRule="exact"/>
              <w:contextualSpacing/>
              <w:jc w:val="center"/>
              <w:rPr>
                <w:rFonts w:eastAsia="Calibri"/>
                <w:sz w:val="26"/>
                <w:szCs w:val="26"/>
              </w:rPr>
            </w:pPr>
            <w:r w:rsidRPr="00C56FED">
              <w:rPr>
                <w:rFonts w:eastAsia="Calibri"/>
                <w:sz w:val="26"/>
                <w:szCs w:val="26"/>
              </w:rPr>
              <w:t>-</w:t>
            </w:r>
          </w:p>
        </w:tc>
        <w:tc>
          <w:tcPr>
            <w:tcW w:w="1842" w:type="dxa"/>
          </w:tcPr>
          <w:p w14:paraId="641DCBF5" w14:textId="77777777" w:rsidR="0016039F" w:rsidRPr="00C56FED" w:rsidRDefault="0016039F" w:rsidP="00E77B0F">
            <w:pPr>
              <w:spacing w:line="320" w:lineRule="exact"/>
              <w:contextualSpacing/>
              <w:jc w:val="center"/>
              <w:rPr>
                <w:rFonts w:eastAsia="Calibri"/>
                <w:sz w:val="26"/>
                <w:szCs w:val="26"/>
              </w:rPr>
            </w:pPr>
          </w:p>
        </w:tc>
      </w:tr>
      <w:tr w:rsidR="00E77B0F" w:rsidRPr="00C56FED" w14:paraId="483C992E" w14:textId="77777777" w:rsidTr="00E77B0F">
        <w:tc>
          <w:tcPr>
            <w:tcW w:w="2977" w:type="dxa"/>
            <w:gridSpan w:val="2"/>
          </w:tcPr>
          <w:p w14:paraId="6B750DBA" w14:textId="77777777" w:rsidR="00E77B0F" w:rsidRPr="00C56FED" w:rsidRDefault="00E77B0F" w:rsidP="00E77B0F">
            <w:pPr>
              <w:spacing w:line="320" w:lineRule="exact"/>
              <w:contextualSpacing/>
              <w:jc w:val="center"/>
              <w:rPr>
                <w:rFonts w:eastAsia="Calibri"/>
                <w:b/>
                <w:sz w:val="26"/>
                <w:szCs w:val="26"/>
              </w:rPr>
            </w:pPr>
            <w:r w:rsidRPr="00C56FED">
              <w:rPr>
                <w:rFonts w:eastAsia="Calibri"/>
                <w:b/>
                <w:sz w:val="26"/>
                <w:szCs w:val="26"/>
              </w:rPr>
              <w:t>Đạt</w:t>
            </w:r>
          </w:p>
        </w:tc>
        <w:tc>
          <w:tcPr>
            <w:tcW w:w="2977" w:type="dxa"/>
            <w:gridSpan w:val="2"/>
          </w:tcPr>
          <w:p w14:paraId="049C8A51" w14:textId="77777777" w:rsidR="00E77B0F" w:rsidRPr="00C56FED" w:rsidRDefault="00E77B0F" w:rsidP="00E77B0F">
            <w:pPr>
              <w:spacing w:line="320" w:lineRule="exact"/>
              <w:contextualSpacing/>
              <w:jc w:val="center"/>
              <w:rPr>
                <w:rFonts w:eastAsia="Calibri"/>
                <w:sz w:val="26"/>
                <w:szCs w:val="26"/>
              </w:rPr>
            </w:pPr>
            <w:r w:rsidRPr="00C56FED">
              <w:rPr>
                <w:rFonts w:eastAsia="Calibri"/>
                <w:b/>
                <w:sz w:val="26"/>
                <w:szCs w:val="26"/>
              </w:rPr>
              <w:t>Đạt</w:t>
            </w:r>
          </w:p>
        </w:tc>
        <w:tc>
          <w:tcPr>
            <w:tcW w:w="3118" w:type="dxa"/>
            <w:gridSpan w:val="2"/>
          </w:tcPr>
          <w:p w14:paraId="0472EEB7" w14:textId="77777777" w:rsidR="00E77B0F" w:rsidRPr="00C56FED" w:rsidRDefault="00E77B0F" w:rsidP="00E77B0F">
            <w:pPr>
              <w:spacing w:line="320" w:lineRule="exact"/>
              <w:contextualSpacing/>
              <w:jc w:val="center"/>
              <w:rPr>
                <w:rFonts w:eastAsia="Calibri"/>
                <w:sz w:val="26"/>
                <w:szCs w:val="26"/>
              </w:rPr>
            </w:pPr>
            <w:r w:rsidRPr="00C56FED">
              <w:rPr>
                <w:rFonts w:eastAsia="Calibri"/>
                <w:b/>
                <w:sz w:val="26"/>
                <w:szCs w:val="26"/>
              </w:rPr>
              <w:t>Đạt</w:t>
            </w:r>
          </w:p>
        </w:tc>
      </w:tr>
    </w:tbl>
    <w:p w14:paraId="57CD441D" w14:textId="77777777" w:rsidR="00E77B0F" w:rsidRPr="009E1CDE" w:rsidRDefault="009E1CDE" w:rsidP="009E1CDE">
      <w:pPr>
        <w:widowControl w:val="0"/>
        <w:tabs>
          <w:tab w:val="left" w:pos="700"/>
        </w:tabs>
        <w:spacing w:line="320" w:lineRule="exact"/>
        <w:rPr>
          <w:b/>
          <w:bCs/>
          <w:szCs w:val="26"/>
        </w:rPr>
      </w:pPr>
      <w:r w:rsidRPr="009E1CDE">
        <w:rPr>
          <w:b/>
          <w:bCs/>
          <w:szCs w:val="26"/>
        </w:rPr>
        <w:t xml:space="preserve">           </w:t>
      </w:r>
      <w:r w:rsidR="00E77B0F" w:rsidRPr="009E1CDE">
        <w:rPr>
          <w:b/>
          <w:bCs/>
          <w:szCs w:val="26"/>
        </w:rPr>
        <w:t>Đạt: Mức 3</w:t>
      </w:r>
    </w:p>
    <w:p w14:paraId="78BAF488" w14:textId="77777777" w:rsidR="00E77B0F" w:rsidRPr="00C56FED" w:rsidRDefault="00E77B0F" w:rsidP="00E77B0F">
      <w:pPr>
        <w:widowControl w:val="0"/>
        <w:tabs>
          <w:tab w:val="left" w:pos="700"/>
        </w:tabs>
        <w:spacing w:line="320" w:lineRule="exact"/>
        <w:ind w:firstLine="697"/>
        <w:rPr>
          <w:b/>
          <w:bCs/>
          <w:sz w:val="26"/>
          <w:szCs w:val="26"/>
        </w:rPr>
      </w:pPr>
    </w:p>
    <w:tbl>
      <w:tblPr>
        <w:tblW w:w="0" w:type="auto"/>
        <w:tblLook w:val="01E0" w:firstRow="1" w:lastRow="1" w:firstColumn="1" w:lastColumn="1" w:noHBand="0" w:noVBand="0"/>
      </w:tblPr>
      <w:tblGrid>
        <w:gridCol w:w="3891"/>
        <w:gridCol w:w="5181"/>
      </w:tblGrid>
      <w:tr w:rsidR="00A43BAD" w:rsidRPr="0016039F" w14:paraId="797084D3" w14:textId="77777777" w:rsidTr="009834C8">
        <w:trPr>
          <w:trHeight w:val="80"/>
        </w:trPr>
        <w:tc>
          <w:tcPr>
            <w:tcW w:w="3936" w:type="dxa"/>
            <w:shd w:val="clear" w:color="auto" w:fill="auto"/>
          </w:tcPr>
          <w:p w14:paraId="37440A1B" w14:textId="77777777" w:rsidR="00A43BAD" w:rsidRPr="0016039F" w:rsidRDefault="00A43BAD" w:rsidP="009834C8">
            <w:pPr>
              <w:spacing w:line="320" w:lineRule="exact"/>
              <w:jc w:val="center"/>
              <w:rPr>
                <w:rFonts w:eastAsia="MS Mincho"/>
                <w:b/>
                <w:szCs w:val="26"/>
              </w:rPr>
            </w:pPr>
            <w:r w:rsidRPr="0016039F">
              <w:rPr>
                <w:rFonts w:eastAsia="MS Mincho"/>
                <w:b/>
                <w:szCs w:val="26"/>
              </w:rPr>
              <w:t>Xác nhận của nhóm trưởng</w:t>
            </w:r>
          </w:p>
          <w:p w14:paraId="48447BA9" w14:textId="77777777" w:rsidR="00A43BAD" w:rsidRPr="0016039F" w:rsidRDefault="00A43BAD" w:rsidP="009834C8">
            <w:pPr>
              <w:spacing w:line="320" w:lineRule="exact"/>
              <w:jc w:val="center"/>
              <w:rPr>
                <w:rFonts w:eastAsia="MS Mincho"/>
                <w:szCs w:val="26"/>
              </w:rPr>
            </w:pPr>
          </w:p>
          <w:p w14:paraId="0648D1AC" w14:textId="77777777" w:rsidR="00A43BAD" w:rsidRPr="0016039F" w:rsidRDefault="00A43BAD" w:rsidP="009834C8">
            <w:pPr>
              <w:spacing w:line="320" w:lineRule="exact"/>
              <w:jc w:val="center"/>
              <w:rPr>
                <w:rFonts w:eastAsia="MS Mincho"/>
                <w:szCs w:val="26"/>
              </w:rPr>
            </w:pPr>
          </w:p>
          <w:p w14:paraId="32A06DB4" w14:textId="77777777" w:rsidR="00A43BAD" w:rsidRPr="0016039F" w:rsidRDefault="00A43BAD" w:rsidP="009834C8">
            <w:pPr>
              <w:spacing w:line="320" w:lineRule="exact"/>
              <w:jc w:val="center"/>
              <w:rPr>
                <w:rFonts w:eastAsia="MS Mincho"/>
                <w:szCs w:val="26"/>
              </w:rPr>
            </w:pPr>
          </w:p>
          <w:p w14:paraId="4F9D7166" w14:textId="77777777" w:rsidR="00A43BAD" w:rsidRPr="0016039F" w:rsidRDefault="00A43BAD" w:rsidP="009834C8">
            <w:pPr>
              <w:spacing w:line="320" w:lineRule="exact"/>
              <w:jc w:val="center"/>
              <w:rPr>
                <w:rFonts w:eastAsia="MS Mincho"/>
                <w:szCs w:val="26"/>
              </w:rPr>
            </w:pPr>
          </w:p>
          <w:p w14:paraId="66143C2E" w14:textId="77777777" w:rsidR="00A43BAD" w:rsidRPr="0016039F" w:rsidRDefault="00A43BAD" w:rsidP="009834C8">
            <w:pPr>
              <w:spacing w:line="320" w:lineRule="exact"/>
              <w:jc w:val="center"/>
              <w:rPr>
                <w:rFonts w:eastAsia="MS Mincho"/>
                <w:szCs w:val="26"/>
              </w:rPr>
            </w:pPr>
          </w:p>
          <w:p w14:paraId="3155A0A8" w14:textId="77777777" w:rsidR="00A43BAD" w:rsidRPr="0016039F" w:rsidRDefault="00A43BAD" w:rsidP="009834C8">
            <w:pPr>
              <w:spacing w:line="320" w:lineRule="exact"/>
              <w:jc w:val="center"/>
              <w:rPr>
                <w:rFonts w:eastAsia="MS Mincho"/>
                <w:i/>
                <w:szCs w:val="26"/>
              </w:rPr>
            </w:pPr>
            <w:r w:rsidRPr="0016039F">
              <w:rPr>
                <w:rFonts w:eastAsia="MS Mincho"/>
                <w:i/>
                <w:szCs w:val="26"/>
              </w:rPr>
              <w:t>Trương Sĩ Hoàng Thanh</w:t>
            </w:r>
          </w:p>
        </w:tc>
        <w:tc>
          <w:tcPr>
            <w:tcW w:w="5244" w:type="dxa"/>
            <w:shd w:val="clear" w:color="auto" w:fill="auto"/>
          </w:tcPr>
          <w:p w14:paraId="3D010EBE" w14:textId="77777777" w:rsidR="00A43BAD" w:rsidRPr="0016039F" w:rsidRDefault="00A43BAD" w:rsidP="009834C8">
            <w:pPr>
              <w:spacing w:line="320" w:lineRule="exact"/>
              <w:jc w:val="center"/>
              <w:rPr>
                <w:rFonts w:eastAsia="MS Mincho"/>
                <w:i/>
                <w:szCs w:val="26"/>
              </w:rPr>
            </w:pPr>
            <w:r w:rsidRPr="0016039F">
              <w:rPr>
                <w:rFonts w:eastAsia="MS Mincho"/>
                <w:i/>
                <w:szCs w:val="26"/>
              </w:rPr>
              <w:t>Quận 2, ngày</w:t>
            </w:r>
            <w:r>
              <w:rPr>
                <w:rFonts w:eastAsia="MS Mincho"/>
                <w:i/>
                <w:szCs w:val="26"/>
              </w:rPr>
              <w:t xml:space="preserve"> ….</w:t>
            </w:r>
            <w:r w:rsidRPr="0016039F">
              <w:rPr>
                <w:rFonts w:eastAsia="MS Mincho"/>
                <w:i/>
                <w:szCs w:val="26"/>
              </w:rPr>
              <w:t>tháng</w:t>
            </w:r>
            <w:r>
              <w:rPr>
                <w:rFonts w:eastAsia="MS Mincho"/>
                <w:i/>
                <w:szCs w:val="26"/>
              </w:rPr>
              <w:t xml:space="preserve"> ….</w:t>
            </w:r>
            <w:r w:rsidRPr="0016039F">
              <w:rPr>
                <w:rFonts w:eastAsia="MS Mincho"/>
                <w:i/>
                <w:szCs w:val="26"/>
              </w:rPr>
              <w:t xml:space="preserve"> năm 2019</w:t>
            </w:r>
          </w:p>
          <w:p w14:paraId="6C9F7453" w14:textId="77777777" w:rsidR="00A43BAD" w:rsidRPr="0016039F" w:rsidRDefault="00A43BAD" w:rsidP="009834C8">
            <w:pPr>
              <w:spacing w:line="320" w:lineRule="exact"/>
              <w:jc w:val="center"/>
              <w:rPr>
                <w:rFonts w:eastAsia="MS Mincho"/>
                <w:b/>
                <w:szCs w:val="26"/>
              </w:rPr>
            </w:pPr>
            <w:r w:rsidRPr="0016039F">
              <w:rPr>
                <w:rFonts w:eastAsia="MS Mincho"/>
                <w:b/>
                <w:szCs w:val="26"/>
              </w:rPr>
              <w:t>Người viết</w:t>
            </w:r>
          </w:p>
          <w:p w14:paraId="3C3E842C" w14:textId="77777777" w:rsidR="00A43BAD" w:rsidRPr="0016039F" w:rsidRDefault="00A43BAD" w:rsidP="009834C8">
            <w:pPr>
              <w:spacing w:line="320" w:lineRule="exact"/>
              <w:jc w:val="center"/>
              <w:rPr>
                <w:rFonts w:eastAsia="MS Mincho"/>
                <w:i/>
                <w:szCs w:val="26"/>
              </w:rPr>
            </w:pPr>
            <w:r w:rsidRPr="0016039F">
              <w:rPr>
                <w:rFonts w:eastAsia="MS Mincho"/>
                <w:i/>
                <w:szCs w:val="26"/>
              </w:rPr>
              <w:t>(Ký và ghi rõ họ tên)</w:t>
            </w:r>
          </w:p>
          <w:p w14:paraId="456154BD" w14:textId="77777777" w:rsidR="00A43BAD" w:rsidRPr="0016039F" w:rsidRDefault="00A43BAD" w:rsidP="009834C8">
            <w:pPr>
              <w:spacing w:line="320" w:lineRule="exact"/>
              <w:jc w:val="center"/>
              <w:rPr>
                <w:rFonts w:eastAsia="MS Mincho"/>
                <w:szCs w:val="26"/>
              </w:rPr>
            </w:pPr>
          </w:p>
          <w:p w14:paraId="41FCBED0" w14:textId="77777777" w:rsidR="00A43BAD" w:rsidRPr="0016039F" w:rsidRDefault="00A43BAD" w:rsidP="009834C8">
            <w:pPr>
              <w:spacing w:line="320" w:lineRule="exact"/>
              <w:jc w:val="center"/>
              <w:rPr>
                <w:rFonts w:eastAsia="MS Mincho"/>
                <w:szCs w:val="26"/>
              </w:rPr>
            </w:pPr>
          </w:p>
          <w:p w14:paraId="1830F779" w14:textId="77777777" w:rsidR="00A43BAD" w:rsidRPr="0016039F" w:rsidRDefault="00A43BAD" w:rsidP="009834C8">
            <w:pPr>
              <w:spacing w:line="320" w:lineRule="exact"/>
              <w:jc w:val="center"/>
              <w:rPr>
                <w:rFonts w:eastAsia="MS Mincho"/>
                <w:szCs w:val="26"/>
              </w:rPr>
            </w:pPr>
          </w:p>
          <w:p w14:paraId="2992A27E" w14:textId="77777777" w:rsidR="00A43BAD" w:rsidRPr="0016039F" w:rsidRDefault="00A43BAD" w:rsidP="009834C8">
            <w:pPr>
              <w:spacing w:line="320" w:lineRule="exact"/>
              <w:jc w:val="center"/>
              <w:rPr>
                <w:rFonts w:eastAsia="MS Mincho"/>
                <w:i/>
                <w:szCs w:val="26"/>
              </w:rPr>
            </w:pPr>
            <w:r w:rsidRPr="0016039F">
              <w:rPr>
                <w:rFonts w:eastAsia="MS Mincho"/>
                <w:i/>
                <w:szCs w:val="26"/>
              </w:rPr>
              <w:t>Lê Đỗ Huyền Trang</w:t>
            </w:r>
          </w:p>
        </w:tc>
      </w:tr>
    </w:tbl>
    <w:p w14:paraId="6CA496AC" w14:textId="77777777" w:rsidR="00E77B0F" w:rsidRPr="00C56FED" w:rsidRDefault="00E77B0F" w:rsidP="00E77B0F">
      <w:pPr>
        <w:spacing w:after="160" w:line="259" w:lineRule="auto"/>
        <w:rPr>
          <w:i/>
          <w:sz w:val="26"/>
          <w:szCs w:val="26"/>
        </w:rPr>
      </w:pPr>
    </w:p>
    <w:p w14:paraId="013546CA" w14:textId="77777777" w:rsidR="00E77B0F" w:rsidRPr="00C56FED" w:rsidRDefault="00E77B0F" w:rsidP="00E77B0F">
      <w:pPr>
        <w:spacing w:after="160" w:line="259" w:lineRule="auto"/>
        <w:rPr>
          <w:i/>
          <w:sz w:val="26"/>
          <w:szCs w:val="26"/>
        </w:rPr>
      </w:pPr>
    </w:p>
    <w:p w14:paraId="73E9620F" w14:textId="77777777" w:rsidR="00D25706" w:rsidRDefault="00D25706" w:rsidP="00E77B0F">
      <w:pPr>
        <w:spacing w:after="160" w:line="259" w:lineRule="auto"/>
        <w:rPr>
          <w:i/>
          <w:sz w:val="26"/>
          <w:szCs w:val="26"/>
        </w:rPr>
      </w:pPr>
    </w:p>
    <w:p w14:paraId="5B63DFDF" w14:textId="77777777" w:rsidR="00A2036F" w:rsidRDefault="00A2036F" w:rsidP="00E77B0F">
      <w:pPr>
        <w:spacing w:after="160" w:line="259" w:lineRule="auto"/>
        <w:rPr>
          <w:i/>
          <w:sz w:val="26"/>
          <w:szCs w:val="26"/>
        </w:rPr>
      </w:pPr>
    </w:p>
    <w:p w14:paraId="21904E26" w14:textId="77777777" w:rsidR="008A5CF5" w:rsidRPr="00C56FED" w:rsidRDefault="008A5CF5" w:rsidP="00E77B0F">
      <w:pPr>
        <w:spacing w:after="160" w:line="259" w:lineRule="auto"/>
        <w:rPr>
          <w:i/>
          <w:sz w:val="26"/>
          <w:szCs w:val="26"/>
        </w:rPr>
      </w:pPr>
    </w:p>
    <w:p w14:paraId="3812BD01" w14:textId="77777777" w:rsidR="00D25706" w:rsidRPr="00C56FED" w:rsidRDefault="00D25706" w:rsidP="00E77B0F">
      <w:pPr>
        <w:spacing w:after="160" w:line="259" w:lineRule="auto"/>
        <w:rPr>
          <w:i/>
          <w:sz w:val="26"/>
          <w:szCs w:val="26"/>
        </w:rPr>
      </w:pPr>
    </w:p>
    <w:p w14:paraId="41E9A7DB" w14:textId="77777777" w:rsidR="0049136E" w:rsidRPr="00C56FED" w:rsidRDefault="0049136E" w:rsidP="0049136E">
      <w:pPr>
        <w:spacing w:line="312" w:lineRule="auto"/>
        <w:jc w:val="both"/>
        <w:rPr>
          <w:bCs/>
          <w:sz w:val="26"/>
          <w:szCs w:val="26"/>
          <w:lang w:val="nb-NO"/>
        </w:rPr>
      </w:pPr>
      <w:r w:rsidRPr="00C56FED">
        <w:rPr>
          <w:bCs/>
          <w:sz w:val="26"/>
          <w:szCs w:val="26"/>
          <w:lang w:val="nb-NO"/>
        </w:rPr>
        <w:t>Trường THCS Cát Lái</w:t>
      </w:r>
    </w:p>
    <w:p w14:paraId="3BD943E4" w14:textId="77777777" w:rsidR="0049136E" w:rsidRPr="00C56FED" w:rsidRDefault="0049136E" w:rsidP="0049136E">
      <w:pPr>
        <w:spacing w:line="312" w:lineRule="auto"/>
        <w:jc w:val="both"/>
        <w:rPr>
          <w:bCs/>
          <w:sz w:val="26"/>
          <w:szCs w:val="26"/>
          <w:lang w:val="nb-NO"/>
        </w:rPr>
      </w:pPr>
      <w:r w:rsidRPr="00C56FED">
        <w:rPr>
          <w:b/>
          <w:bCs/>
          <w:sz w:val="26"/>
          <w:szCs w:val="26"/>
          <w:lang w:val="nb-NO"/>
        </w:rPr>
        <w:t>Nhóm</w:t>
      </w:r>
      <w:r w:rsidRPr="00C56FED">
        <w:rPr>
          <w:bCs/>
          <w:sz w:val="26"/>
          <w:szCs w:val="26"/>
          <w:lang w:val="nb-NO"/>
        </w:rPr>
        <w:t xml:space="preserve"> 3</w:t>
      </w:r>
    </w:p>
    <w:p w14:paraId="190E58AC" w14:textId="77777777" w:rsidR="0049136E" w:rsidRPr="009E1CDE" w:rsidRDefault="0049136E" w:rsidP="0049136E">
      <w:pPr>
        <w:spacing w:line="312" w:lineRule="auto"/>
        <w:jc w:val="center"/>
        <w:rPr>
          <w:b/>
          <w:bCs/>
          <w:szCs w:val="26"/>
          <w:lang w:val="nb-NO"/>
        </w:rPr>
      </w:pPr>
      <w:r w:rsidRPr="009E1CDE">
        <w:rPr>
          <w:b/>
          <w:bCs/>
          <w:szCs w:val="26"/>
          <w:lang w:val="nb-NO"/>
        </w:rPr>
        <w:t xml:space="preserve">PHIẾU ĐÁNH GIÁ TIÊU CHÍ </w:t>
      </w:r>
    </w:p>
    <w:p w14:paraId="566C85F7" w14:textId="77777777" w:rsidR="0049136E" w:rsidRPr="009E1CDE" w:rsidRDefault="0049136E" w:rsidP="0049136E">
      <w:pPr>
        <w:shd w:val="clear" w:color="auto" w:fill="FFFFFF"/>
        <w:spacing w:line="312" w:lineRule="auto"/>
        <w:jc w:val="both"/>
        <w:rPr>
          <w:b/>
          <w:szCs w:val="26"/>
          <w:shd w:val="clear" w:color="auto" w:fill="F3F3F3"/>
          <w:lang w:val="nb-NO"/>
        </w:rPr>
      </w:pPr>
      <w:r w:rsidRPr="009E1CDE">
        <w:rPr>
          <w:b/>
          <w:bCs/>
          <w:szCs w:val="26"/>
          <w:shd w:val="clear" w:color="auto" w:fill="FFFFFF"/>
          <w:lang w:val="nb-NO"/>
        </w:rPr>
        <w:t>Tiêu chuẩn 3: CƠ SỞ VẬT CHẤT VÀ THIẾT BỊ DẠY HỌC</w:t>
      </w:r>
    </w:p>
    <w:p w14:paraId="1C5C3983" w14:textId="77777777" w:rsidR="0049136E" w:rsidRPr="00C56FED" w:rsidRDefault="0049136E" w:rsidP="0049136E">
      <w:pPr>
        <w:shd w:val="clear" w:color="auto" w:fill="FFFFFF"/>
        <w:spacing w:line="312" w:lineRule="auto"/>
        <w:jc w:val="both"/>
        <w:rPr>
          <w:sz w:val="26"/>
          <w:szCs w:val="26"/>
          <w:lang w:val="nb-NO"/>
        </w:rPr>
      </w:pPr>
      <w:r w:rsidRPr="00C56FED">
        <w:rPr>
          <w:b/>
          <w:bCs/>
          <w:i/>
          <w:sz w:val="26"/>
          <w:szCs w:val="26"/>
          <w:shd w:val="clear" w:color="auto" w:fill="FFFFFF"/>
          <w:lang w:val="nb-NO"/>
        </w:rPr>
        <w:t>Tiêu chí</w:t>
      </w:r>
      <w:r w:rsidRPr="00C56FED">
        <w:rPr>
          <w:b/>
          <w:i/>
          <w:sz w:val="26"/>
          <w:szCs w:val="26"/>
          <w:shd w:val="clear" w:color="auto" w:fill="FFFFFF"/>
          <w:lang w:val="nb-NO"/>
        </w:rPr>
        <w:t xml:space="preserve"> 3.1: Khuôn viên sân chơi, khu sân chơi, bãi tập</w:t>
      </w:r>
      <w:r w:rsidRPr="00C56FED">
        <w:rPr>
          <w:i/>
          <w:sz w:val="26"/>
          <w:szCs w:val="26"/>
          <w:shd w:val="clear" w:color="auto" w:fill="FFFFFF"/>
          <w:lang w:val="nb-NO"/>
        </w:rPr>
        <w:t>.</w:t>
      </w:r>
    </w:p>
    <w:p w14:paraId="191715D5" w14:textId="77777777" w:rsidR="0049136E" w:rsidRPr="00C56FED" w:rsidRDefault="0049136E" w:rsidP="0049136E">
      <w:pPr>
        <w:spacing w:line="312" w:lineRule="auto"/>
        <w:jc w:val="both"/>
        <w:rPr>
          <w:spacing w:val="-4"/>
          <w:sz w:val="26"/>
          <w:szCs w:val="26"/>
          <w:lang w:val="nb-NO"/>
        </w:rPr>
      </w:pPr>
      <w:r w:rsidRPr="00C56FED">
        <w:rPr>
          <w:i/>
          <w:spacing w:val="-4"/>
          <w:sz w:val="26"/>
          <w:szCs w:val="26"/>
          <w:lang w:val="nb-NO"/>
        </w:rPr>
        <w:t>1. Mô tả hiện trạng</w:t>
      </w:r>
      <w:r w:rsidR="00A146C6" w:rsidRPr="00C56FED">
        <w:rPr>
          <w:spacing w:val="-4"/>
          <w:sz w:val="26"/>
          <w:szCs w:val="26"/>
          <w:lang w:val="nb-NO"/>
        </w:rPr>
        <w:t xml:space="preserve"> (m</w:t>
      </w:r>
      <w:r w:rsidRPr="00C56FED">
        <w:rPr>
          <w:spacing w:val="-4"/>
          <w:sz w:val="26"/>
          <w:szCs w:val="26"/>
          <w:lang w:val="nb-NO"/>
        </w:rPr>
        <w:t>ô tả theo từng mức đánh giá đối với từng chỉ báo, có mã minh chứng kèm theo):</w:t>
      </w:r>
    </w:p>
    <w:p w14:paraId="25AD4B8C" w14:textId="77777777" w:rsidR="0049136E" w:rsidRPr="00C56FED" w:rsidRDefault="0049136E" w:rsidP="0049136E">
      <w:pPr>
        <w:spacing w:line="312" w:lineRule="auto"/>
        <w:jc w:val="both"/>
        <w:rPr>
          <w:spacing w:val="-4"/>
          <w:sz w:val="26"/>
          <w:szCs w:val="26"/>
          <w:lang w:val="nb-NO"/>
        </w:rPr>
      </w:pPr>
      <w:r w:rsidRPr="00C56FED">
        <w:rPr>
          <w:spacing w:val="-4"/>
          <w:sz w:val="26"/>
          <w:szCs w:val="26"/>
          <w:lang w:val="nb-NO"/>
        </w:rPr>
        <w:t>1.1. Mức 1</w:t>
      </w:r>
    </w:p>
    <w:p w14:paraId="0437F20F" w14:textId="77777777" w:rsidR="0049136E" w:rsidRPr="00C56FED" w:rsidRDefault="0049136E" w:rsidP="0049136E">
      <w:pPr>
        <w:spacing w:line="312" w:lineRule="auto"/>
        <w:ind w:firstLine="567"/>
        <w:jc w:val="both"/>
        <w:rPr>
          <w:spacing w:val="-4"/>
          <w:sz w:val="26"/>
          <w:szCs w:val="26"/>
          <w:lang w:val="nb-NO"/>
        </w:rPr>
      </w:pPr>
      <w:r w:rsidRPr="00C56FED">
        <w:rPr>
          <w:spacing w:val="-4"/>
          <w:sz w:val="26"/>
          <w:szCs w:val="26"/>
          <w:lang w:val="nb-NO"/>
        </w:rPr>
        <w:t>Trường có khuôn viên riêng biệt, có khoảng cách với trục đường giao thông; môi trường thuận lợi cho hoạt giáo dục với tổng diện tích của trường là 15566,5m</w:t>
      </w:r>
      <w:r w:rsidR="00F64ED7">
        <w:rPr>
          <w:spacing w:val="-4"/>
          <w:sz w:val="26"/>
          <w:szCs w:val="26"/>
          <w:vertAlign w:val="superscript"/>
          <w:lang w:val="nb-NO"/>
        </w:rPr>
        <w:t>2</w:t>
      </w:r>
      <w:r w:rsidRPr="00C56FED">
        <w:rPr>
          <w:spacing w:val="-4"/>
          <w:sz w:val="26"/>
          <w:szCs w:val="26"/>
          <w:lang w:val="nb-NO"/>
        </w:rPr>
        <w:t>. Sân trường có cây xanh, vào các dịp lễ có hệ thống dù che bóng mát theo yêu cầu về xanh, sạch, đẹp theo quy định. [H3-3.1-01].</w:t>
      </w:r>
    </w:p>
    <w:p w14:paraId="714DE5C4" w14:textId="77777777" w:rsidR="0049136E" w:rsidRPr="00C56FED" w:rsidRDefault="0049136E" w:rsidP="0049136E">
      <w:pPr>
        <w:spacing w:line="312" w:lineRule="auto"/>
        <w:ind w:firstLine="709"/>
        <w:jc w:val="both"/>
        <w:rPr>
          <w:spacing w:val="-4"/>
          <w:sz w:val="26"/>
          <w:szCs w:val="26"/>
          <w:lang w:val="nb-NO"/>
        </w:rPr>
      </w:pPr>
      <w:r w:rsidRPr="00C56FED">
        <w:rPr>
          <w:spacing w:val="-4"/>
          <w:sz w:val="26"/>
          <w:szCs w:val="26"/>
          <w:lang w:val="nb-NO"/>
        </w:rPr>
        <w:t>Trường có 02 cổng gồm 01 cổng chính và 01 cổng phụ, tất cả các cổng ra vào đảm bảo thoát hiểm cho học sinh. Các cổng trường, tường rào bao quanh khuôn viên được xây dựng chắc chắn đảm bảo điều kiện về an ninh trật tự trong và ngoài nhà trường, có biển trường thực hiện theo đúng quy định của Bộ Giáo dục và Đào tạo [H3-3.1-02].</w:t>
      </w:r>
    </w:p>
    <w:p w14:paraId="54747282" w14:textId="77777777" w:rsidR="0049136E" w:rsidRPr="00C56FED" w:rsidRDefault="0049136E" w:rsidP="0049136E">
      <w:pPr>
        <w:spacing w:line="312" w:lineRule="auto"/>
        <w:ind w:firstLine="567"/>
        <w:jc w:val="both"/>
        <w:rPr>
          <w:spacing w:val="-4"/>
          <w:sz w:val="26"/>
          <w:szCs w:val="26"/>
          <w:lang w:val="nb-NO"/>
        </w:rPr>
      </w:pPr>
      <w:r w:rsidRPr="00C56FED">
        <w:rPr>
          <w:spacing w:val="-4"/>
          <w:sz w:val="26"/>
          <w:szCs w:val="26"/>
          <w:lang w:val="nb-NO"/>
        </w:rPr>
        <w:t xml:space="preserve"> Nhà trường có sân bóng rổ, bóng đá mini, đường chạy điền kinh, nhà đa năng, có nhiều khu vực đảm bảo an toàn để luyện tập thể dục thể thao và các hoạt động giáo dục của nhà trường [H3-3.1-02].</w:t>
      </w:r>
    </w:p>
    <w:p w14:paraId="1259CB0F" w14:textId="77777777" w:rsidR="0049136E" w:rsidRPr="00C56FED" w:rsidRDefault="0049136E" w:rsidP="0049136E">
      <w:pPr>
        <w:spacing w:line="312" w:lineRule="auto"/>
        <w:jc w:val="both"/>
        <w:rPr>
          <w:spacing w:val="-4"/>
          <w:sz w:val="26"/>
          <w:szCs w:val="26"/>
          <w:lang w:val="nb-NO"/>
        </w:rPr>
      </w:pPr>
      <w:r w:rsidRPr="00C56FED">
        <w:rPr>
          <w:spacing w:val="-4"/>
          <w:sz w:val="26"/>
          <w:szCs w:val="26"/>
          <w:lang w:val="nb-NO"/>
        </w:rPr>
        <w:t>1.2. Mức 2 (nếu có)</w:t>
      </w:r>
    </w:p>
    <w:p w14:paraId="19CFAC28" w14:textId="77777777" w:rsidR="0049136E" w:rsidRPr="00C56FED" w:rsidRDefault="00F64ED7" w:rsidP="0049136E">
      <w:pPr>
        <w:spacing w:line="312" w:lineRule="auto"/>
        <w:ind w:firstLine="567"/>
        <w:jc w:val="both"/>
        <w:rPr>
          <w:spacing w:val="-4"/>
          <w:sz w:val="26"/>
          <w:szCs w:val="26"/>
          <w:lang w:val="nb-NO"/>
        </w:rPr>
      </w:pPr>
      <w:r>
        <w:rPr>
          <w:spacing w:val="-4"/>
          <w:sz w:val="26"/>
          <w:szCs w:val="26"/>
          <w:lang w:val="nb-NO"/>
        </w:rPr>
        <w:t>Trường có sân chơi 2547,6m</w:t>
      </w:r>
      <w:r>
        <w:rPr>
          <w:spacing w:val="-4"/>
          <w:sz w:val="26"/>
          <w:szCs w:val="26"/>
          <w:vertAlign w:val="superscript"/>
          <w:lang w:val="nb-NO"/>
        </w:rPr>
        <w:t>2</w:t>
      </w:r>
      <w:r w:rsidR="0049136E" w:rsidRPr="00C56FED">
        <w:rPr>
          <w:spacing w:val="-4"/>
          <w:sz w:val="26"/>
          <w:szCs w:val="26"/>
          <w:lang w:val="nb-NO"/>
        </w:rPr>
        <w:t>, sân tập thể dục 2347,4m</w:t>
      </w:r>
      <w:r>
        <w:rPr>
          <w:spacing w:val="-4"/>
          <w:sz w:val="26"/>
          <w:szCs w:val="26"/>
          <w:vertAlign w:val="superscript"/>
          <w:lang w:val="nb-NO"/>
        </w:rPr>
        <w:t>2</w:t>
      </w:r>
      <w:r w:rsidR="0049136E" w:rsidRPr="00C56FED">
        <w:rPr>
          <w:spacing w:val="-4"/>
          <w:sz w:val="26"/>
          <w:szCs w:val="26"/>
          <w:lang w:val="nb-NO"/>
        </w:rPr>
        <w:t xml:space="preserve"> với tổng diện tí</w:t>
      </w:r>
      <w:r>
        <w:rPr>
          <w:spacing w:val="-4"/>
          <w:sz w:val="26"/>
          <w:szCs w:val="26"/>
          <w:lang w:val="nb-NO"/>
        </w:rPr>
        <w:t>ch 4895m</w:t>
      </w:r>
      <w:r>
        <w:rPr>
          <w:spacing w:val="-4"/>
          <w:sz w:val="26"/>
          <w:szCs w:val="26"/>
          <w:vertAlign w:val="superscript"/>
          <w:lang w:val="nb-NO"/>
        </w:rPr>
        <w:t>2</w:t>
      </w:r>
      <w:r w:rsidR="0049136E" w:rsidRPr="00C56FED">
        <w:rPr>
          <w:spacing w:val="-4"/>
          <w:sz w:val="26"/>
          <w:szCs w:val="26"/>
          <w:lang w:val="nb-NO"/>
        </w:rPr>
        <w:t>, nhà đa năng với diện tích 545m</w:t>
      </w:r>
      <w:r>
        <w:rPr>
          <w:spacing w:val="-4"/>
          <w:sz w:val="26"/>
          <w:szCs w:val="26"/>
          <w:vertAlign w:val="superscript"/>
          <w:lang w:val="nb-NO"/>
        </w:rPr>
        <w:t>2</w:t>
      </w:r>
      <w:r w:rsidR="0049136E" w:rsidRPr="00C56FED">
        <w:rPr>
          <w:spacing w:val="-4"/>
          <w:sz w:val="26"/>
          <w:szCs w:val="26"/>
          <w:lang w:val="nb-NO"/>
        </w:rPr>
        <w:t>, được sử dụng cho các hoạt động thể dục thể thao và thi đấu các bộ môn: bóng đá mini, bóng rổ, cầu lông, võ thuật, điền kinh.[H3-3.1-04].</w:t>
      </w:r>
    </w:p>
    <w:p w14:paraId="4F0C4CBA" w14:textId="77777777" w:rsidR="0049136E" w:rsidRPr="00C56FED" w:rsidRDefault="0049136E" w:rsidP="0049136E">
      <w:pPr>
        <w:spacing w:line="312" w:lineRule="auto"/>
        <w:ind w:firstLine="567"/>
        <w:jc w:val="both"/>
        <w:rPr>
          <w:spacing w:val="-4"/>
          <w:sz w:val="26"/>
          <w:szCs w:val="26"/>
          <w:lang w:val="nb-NO"/>
        </w:rPr>
      </w:pPr>
      <w:r w:rsidRPr="00C56FED">
        <w:rPr>
          <w:spacing w:val="-4"/>
          <w:sz w:val="26"/>
          <w:szCs w:val="26"/>
          <w:lang w:val="nb-NO"/>
        </w:rPr>
        <w:t>Nhà trường đã trang bị đầy đủ các dụng cụ, thiết bị luyện tập thể dục thể thao của học sinh theo quy định và đảm bảo an toàn cho học sinh khi học tập và tập luyện [H3-3.1-05]</w:t>
      </w:r>
    </w:p>
    <w:p w14:paraId="25E85F60" w14:textId="77777777" w:rsidR="0049136E" w:rsidRPr="00C56FED" w:rsidRDefault="0049136E" w:rsidP="0049136E">
      <w:pPr>
        <w:spacing w:line="312" w:lineRule="auto"/>
        <w:jc w:val="both"/>
        <w:rPr>
          <w:spacing w:val="-4"/>
          <w:sz w:val="26"/>
          <w:szCs w:val="26"/>
          <w:lang w:val="nb-NO"/>
        </w:rPr>
      </w:pPr>
      <w:r w:rsidRPr="00C56FED">
        <w:rPr>
          <w:spacing w:val="-4"/>
          <w:sz w:val="26"/>
          <w:szCs w:val="26"/>
          <w:lang w:val="nb-NO"/>
        </w:rPr>
        <w:t>1.3. Mức 3</w:t>
      </w:r>
    </w:p>
    <w:p w14:paraId="5E9FBD9D" w14:textId="77777777" w:rsidR="0049136E" w:rsidRPr="00C56FED" w:rsidRDefault="0049136E" w:rsidP="0049136E">
      <w:pPr>
        <w:spacing w:line="312" w:lineRule="auto"/>
        <w:ind w:firstLine="567"/>
        <w:jc w:val="both"/>
        <w:rPr>
          <w:spacing w:val="-4"/>
          <w:sz w:val="26"/>
          <w:szCs w:val="26"/>
          <w:lang w:val="nb-NO"/>
        </w:rPr>
      </w:pPr>
      <w:r w:rsidRPr="00C56FED">
        <w:rPr>
          <w:spacing w:val="-4"/>
          <w:sz w:val="26"/>
          <w:szCs w:val="26"/>
          <w:lang w:val="nb-NO"/>
        </w:rPr>
        <w:t>Trường có tỉ lệ diện tích tính theo đầu học sinh đạt 44,5m</w:t>
      </w:r>
      <w:r w:rsidR="00F64ED7">
        <w:rPr>
          <w:spacing w:val="-4"/>
          <w:sz w:val="26"/>
          <w:szCs w:val="26"/>
          <w:vertAlign w:val="superscript"/>
          <w:lang w:val="nb-NO"/>
        </w:rPr>
        <w:t>2</w:t>
      </w:r>
      <w:r w:rsidRPr="00C56FED">
        <w:rPr>
          <w:spacing w:val="-4"/>
          <w:sz w:val="26"/>
          <w:szCs w:val="26"/>
          <w:lang w:val="nb-NO"/>
        </w:rPr>
        <w:t>/học sinh. Khu sân chơi, bãi tập có diện tích bằng 31,5% tổng diện tích sử dụng của trường</w:t>
      </w:r>
    </w:p>
    <w:p w14:paraId="313A24C6" w14:textId="77777777" w:rsidR="0049136E" w:rsidRPr="00C56FED" w:rsidRDefault="0049136E" w:rsidP="0049136E">
      <w:pPr>
        <w:spacing w:line="312" w:lineRule="auto"/>
        <w:jc w:val="both"/>
        <w:rPr>
          <w:i/>
          <w:spacing w:val="4"/>
          <w:sz w:val="26"/>
          <w:szCs w:val="26"/>
          <w:lang w:val="nb-NO"/>
        </w:rPr>
      </w:pPr>
      <w:r w:rsidRPr="00C56FED">
        <w:rPr>
          <w:i/>
          <w:spacing w:val="4"/>
          <w:sz w:val="26"/>
          <w:szCs w:val="26"/>
          <w:lang w:val="nb-NO"/>
        </w:rPr>
        <w:t>2. Điểm mạnh:</w:t>
      </w:r>
    </w:p>
    <w:p w14:paraId="1EA1999F" w14:textId="77777777" w:rsidR="0049136E" w:rsidRPr="00C56FED" w:rsidRDefault="0049136E" w:rsidP="0049136E">
      <w:pPr>
        <w:spacing w:line="312" w:lineRule="auto"/>
        <w:ind w:firstLine="567"/>
        <w:jc w:val="both"/>
        <w:rPr>
          <w:spacing w:val="4"/>
          <w:sz w:val="26"/>
          <w:szCs w:val="26"/>
          <w:lang w:val="nb-NO"/>
        </w:rPr>
      </w:pPr>
      <w:r w:rsidRPr="00C56FED">
        <w:rPr>
          <w:spacing w:val="4"/>
          <w:sz w:val="26"/>
          <w:szCs w:val="26"/>
          <w:lang w:val="nb-NO"/>
        </w:rPr>
        <w:t>Trường có khuôn viên riêng biệt, có tường rào bao bọc, cổng trường, biển trường đúng quy định. Đảm bảo diện tích sử dụng, có cây che bóng mát, sân chơi, vệ sinh sạch sẽ, có khu luyện tập thể dục thể thao an toàn. Trang thiết bị dạy môn thể dục đảm bảo tối thiểu theo quy định.</w:t>
      </w:r>
    </w:p>
    <w:p w14:paraId="388F2C7F" w14:textId="77777777" w:rsidR="0049136E" w:rsidRPr="00C56FED" w:rsidRDefault="0049136E" w:rsidP="0049136E">
      <w:pPr>
        <w:spacing w:line="312" w:lineRule="auto"/>
        <w:jc w:val="both"/>
        <w:rPr>
          <w:i/>
          <w:spacing w:val="4"/>
          <w:sz w:val="26"/>
          <w:szCs w:val="26"/>
          <w:lang w:val="nb-NO"/>
        </w:rPr>
      </w:pPr>
      <w:r w:rsidRPr="00C56FED">
        <w:rPr>
          <w:i/>
          <w:spacing w:val="4"/>
          <w:sz w:val="26"/>
          <w:szCs w:val="26"/>
          <w:lang w:val="nb-NO"/>
        </w:rPr>
        <w:t>3. Điểm yếu:</w:t>
      </w:r>
    </w:p>
    <w:p w14:paraId="67AAE5C4" w14:textId="77777777" w:rsidR="0049136E" w:rsidRPr="00C56FED" w:rsidRDefault="0049136E" w:rsidP="0049136E">
      <w:pPr>
        <w:spacing w:line="312" w:lineRule="auto"/>
        <w:ind w:firstLine="567"/>
        <w:jc w:val="both"/>
        <w:rPr>
          <w:spacing w:val="4"/>
          <w:sz w:val="26"/>
          <w:szCs w:val="26"/>
          <w:lang w:val="nb-NO"/>
        </w:rPr>
      </w:pPr>
      <w:r w:rsidRPr="00C56FED">
        <w:rPr>
          <w:spacing w:val="4"/>
          <w:sz w:val="26"/>
          <w:szCs w:val="26"/>
          <w:lang w:val="nb-NO"/>
        </w:rPr>
        <w:t>Cây xanh chưa đảm bảo độ che mát cho học sinh tại sân trường.</w:t>
      </w:r>
    </w:p>
    <w:p w14:paraId="223D840B" w14:textId="77777777" w:rsidR="0049136E" w:rsidRPr="00C56FED" w:rsidRDefault="0049136E" w:rsidP="0049136E">
      <w:pPr>
        <w:spacing w:line="312" w:lineRule="auto"/>
        <w:jc w:val="both"/>
        <w:rPr>
          <w:spacing w:val="4"/>
          <w:sz w:val="26"/>
          <w:szCs w:val="26"/>
          <w:lang w:val="nb-NO"/>
        </w:rPr>
      </w:pPr>
      <w:r w:rsidRPr="00C56FED">
        <w:rPr>
          <w:i/>
          <w:spacing w:val="4"/>
          <w:sz w:val="26"/>
          <w:szCs w:val="26"/>
          <w:lang w:val="nb-NO"/>
        </w:rPr>
        <w:t>4. Kế hoạch cải tiến chất lượng</w:t>
      </w:r>
      <w:r w:rsidRPr="00C56FED">
        <w:rPr>
          <w:spacing w:val="4"/>
          <w:sz w:val="26"/>
          <w:szCs w:val="26"/>
          <w:lang w:val="nb-NO"/>
        </w:rPr>
        <w:t>:</w:t>
      </w:r>
    </w:p>
    <w:p w14:paraId="2CFF6CCB" w14:textId="77777777" w:rsidR="0049136E" w:rsidRPr="00C56FED" w:rsidRDefault="0049136E" w:rsidP="0049136E">
      <w:pPr>
        <w:spacing w:line="312" w:lineRule="auto"/>
        <w:ind w:firstLine="567"/>
        <w:jc w:val="both"/>
        <w:rPr>
          <w:spacing w:val="-6"/>
          <w:sz w:val="26"/>
          <w:szCs w:val="26"/>
          <w:lang w:val="nb-NO"/>
        </w:rPr>
      </w:pPr>
      <w:r w:rsidRPr="00C56FED">
        <w:rPr>
          <w:spacing w:val="-6"/>
          <w:sz w:val="26"/>
          <w:szCs w:val="26"/>
          <w:lang w:val="nb-NO"/>
        </w:rPr>
        <w:t>Từ năm học 2018 – 2019 và những năm tiếp theo, Hiệu trưởng xây dựng và triển khai kế hoạch chăm sóc, tăng cường mảng xanh. Tham mưu với cấp trên có giải pháp thích hợp nhằm tăng cường cây xanh đảm bảo độ che mát cho học sinh tại sân trường.</w:t>
      </w:r>
    </w:p>
    <w:p w14:paraId="5DFD7692" w14:textId="77777777" w:rsidR="0049136E" w:rsidRPr="00C56FED" w:rsidRDefault="0049136E" w:rsidP="0049136E">
      <w:pPr>
        <w:spacing w:line="312" w:lineRule="auto"/>
        <w:jc w:val="both"/>
        <w:rPr>
          <w:spacing w:val="4"/>
          <w:sz w:val="26"/>
          <w:szCs w:val="26"/>
          <w:lang w:val="nb-NO"/>
        </w:rPr>
      </w:pPr>
      <w:r w:rsidRPr="00C56FED">
        <w:rPr>
          <w:i/>
          <w:spacing w:val="4"/>
          <w:sz w:val="26"/>
          <w:szCs w:val="26"/>
          <w:lang w:val="nb-NO"/>
        </w:rPr>
        <w:t>5. T</w:t>
      </w:r>
      <w:r w:rsidRPr="00C56FED">
        <w:rPr>
          <w:i/>
          <w:sz w:val="26"/>
          <w:szCs w:val="26"/>
          <w:lang w:val="nb-NO"/>
        </w:rPr>
        <w:t>ự đánh giá</w:t>
      </w:r>
      <w:r w:rsidRPr="00C56FED">
        <w:rPr>
          <w:spacing w:val="4"/>
          <w:sz w:val="26"/>
          <w:szCs w:val="26"/>
          <w:lang w:val="nb-NO"/>
        </w:rPr>
        <w:t>: Đạt</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1843"/>
        <w:gridCol w:w="1559"/>
        <w:gridCol w:w="1418"/>
        <w:gridCol w:w="1276"/>
        <w:gridCol w:w="1842"/>
      </w:tblGrid>
      <w:tr w:rsidR="0049136E" w:rsidRPr="00C56FED" w14:paraId="1AD2C8EB" w14:textId="77777777" w:rsidTr="001F0D2E">
        <w:tc>
          <w:tcPr>
            <w:tcW w:w="2977" w:type="dxa"/>
            <w:gridSpan w:val="2"/>
          </w:tcPr>
          <w:p w14:paraId="5FBA9C2C" w14:textId="77777777" w:rsidR="0049136E" w:rsidRPr="00C56FED" w:rsidRDefault="0049136E" w:rsidP="001F0D2E">
            <w:pPr>
              <w:spacing w:line="312" w:lineRule="auto"/>
              <w:contextualSpacing/>
              <w:jc w:val="center"/>
              <w:rPr>
                <w:rFonts w:eastAsia="Calibri"/>
                <w:sz w:val="26"/>
                <w:szCs w:val="26"/>
              </w:rPr>
            </w:pPr>
            <w:bookmarkStart w:id="2" w:name="_Hlk4825247"/>
            <w:r w:rsidRPr="00C56FED">
              <w:rPr>
                <w:rFonts w:eastAsia="Calibri"/>
                <w:sz w:val="26"/>
                <w:szCs w:val="26"/>
              </w:rPr>
              <w:t>Mức 1</w:t>
            </w:r>
          </w:p>
        </w:tc>
        <w:tc>
          <w:tcPr>
            <w:tcW w:w="2977" w:type="dxa"/>
            <w:gridSpan w:val="2"/>
          </w:tcPr>
          <w:p w14:paraId="15063BB9"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Mức 2</w:t>
            </w:r>
          </w:p>
        </w:tc>
        <w:tc>
          <w:tcPr>
            <w:tcW w:w="3118" w:type="dxa"/>
            <w:gridSpan w:val="2"/>
          </w:tcPr>
          <w:p w14:paraId="2B2DE5BA"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Mức 3</w:t>
            </w:r>
          </w:p>
        </w:tc>
      </w:tr>
      <w:tr w:rsidR="0049136E" w:rsidRPr="00C56FED" w14:paraId="2CAD9E65" w14:textId="77777777" w:rsidTr="001F0D2E">
        <w:tc>
          <w:tcPr>
            <w:tcW w:w="1134" w:type="dxa"/>
            <w:vAlign w:val="center"/>
          </w:tcPr>
          <w:p w14:paraId="2372A9A1"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Chỉ báo</w:t>
            </w:r>
          </w:p>
        </w:tc>
        <w:tc>
          <w:tcPr>
            <w:tcW w:w="1843" w:type="dxa"/>
            <w:vAlign w:val="center"/>
          </w:tcPr>
          <w:p w14:paraId="00E23931"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 Không đạt</w:t>
            </w:r>
          </w:p>
        </w:tc>
        <w:tc>
          <w:tcPr>
            <w:tcW w:w="1559" w:type="dxa"/>
            <w:vAlign w:val="center"/>
          </w:tcPr>
          <w:p w14:paraId="01B8CD05"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Chỉ báo</w:t>
            </w:r>
          </w:p>
          <w:p w14:paraId="299DDF7B" w14:textId="77777777" w:rsidR="0049136E" w:rsidRPr="00C56FED" w:rsidRDefault="0049136E" w:rsidP="001F0D2E">
            <w:pPr>
              <w:spacing w:line="312" w:lineRule="auto"/>
              <w:contextualSpacing/>
              <w:jc w:val="center"/>
              <w:rPr>
                <w:rFonts w:eastAsia="Calibri"/>
                <w:i/>
                <w:sz w:val="26"/>
                <w:szCs w:val="26"/>
              </w:rPr>
            </w:pPr>
            <w:r w:rsidRPr="00C56FED">
              <w:rPr>
                <w:rFonts w:eastAsia="Calibri"/>
                <w:i/>
                <w:sz w:val="26"/>
                <w:szCs w:val="26"/>
              </w:rPr>
              <w:t>(Nếu có)</w:t>
            </w:r>
          </w:p>
        </w:tc>
        <w:tc>
          <w:tcPr>
            <w:tcW w:w="1418" w:type="dxa"/>
            <w:vAlign w:val="center"/>
          </w:tcPr>
          <w:p w14:paraId="28934C89"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 Không đạt</w:t>
            </w:r>
          </w:p>
        </w:tc>
        <w:tc>
          <w:tcPr>
            <w:tcW w:w="1276" w:type="dxa"/>
            <w:vAlign w:val="center"/>
          </w:tcPr>
          <w:p w14:paraId="35EBDC9B"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Chỉ báo</w:t>
            </w:r>
          </w:p>
          <w:p w14:paraId="347AE450" w14:textId="77777777" w:rsidR="0049136E" w:rsidRPr="00C56FED" w:rsidRDefault="0049136E" w:rsidP="001F0D2E">
            <w:pPr>
              <w:spacing w:line="312" w:lineRule="auto"/>
              <w:contextualSpacing/>
              <w:jc w:val="center"/>
              <w:rPr>
                <w:rFonts w:eastAsia="Calibri"/>
                <w:sz w:val="26"/>
                <w:szCs w:val="26"/>
              </w:rPr>
            </w:pPr>
            <w:r w:rsidRPr="00C56FED">
              <w:rPr>
                <w:rFonts w:eastAsia="Calibri"/>
                <w:i/>
                <w:sz w:val="26"/>
                <w:szCs w:val="26"/>
              </w:rPr>
              <w:t>(Nếu có)</w:t>
            </w:r>
          </w:p>
        </w:tc>
        <w:tc>
          <w:tcPr>
            <w:tcW w:w="1842" w:type="dxa"/>
            <w:vAlign w:val="center"/>
          </w:tcPr>
          <w:p w14:paraId="6995A37B"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 Không đạt</w:t>
            </w:r>
          </w:p>
        </w:tc>
      </w:tr>
      <w:tr w:rsidR="0049136E" w:rsidRPr="00C56FED" w14:paraId="0306B39C" w14:textId="77777777" w:rsidTr="001F0D2E">
        <w:tc>
          <w:tcPr>
            <w:tcW w:w="1134" w:type="dxa"/>
          </w:tcPr>
          <w:p w14:paraId="1BA25412"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a</w:t>
            </w:r>
          </w:p>
        </w:tc>
        <w:tc>
          <w:tcPr>
            <w:tcW w:w="1843" w:type="dxa"/>
          </w:tcPr>
          <w:p w14:paraId="3D80060A"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c>
          <w:tcPr>
            <w:tcW w:w="1559" w:type="dxa"/>
          </w:tcPr>
          <w:p w14:paraId="73747CC1"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c>
          <w:tcPr>
            <w:tcW w:w="1418" w:type="dxa"/>
          </w:tcPr>
          <w:p w14:paraId="56E2F11F"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c>
          <w:tcPr>
            <w:tcW w:w="1276" w:type="dxa"/>
          </w:tcPr>
          <w:p w14:paraId="5B491996"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c>
          <w:tcPr>
            <w:tcW w:w="1842" w:type="dxa"/>
          </w:tcPr>
          <w:p w14:paraId="1E677BD7"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r>
      <w:tr w:rsidR="0049136E" w:rsidRPr="00C56FED" w14:paraId="2C079919" w14:textId="77777777" w:rsidTr="001F0D2E">
        <w:tc>
          <w:tcPr>
            <w:tcW w:w="1134" w:type="dxa"/>
          </w:tcPr>
          <w:p w14:paraId="33252C9B"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b</w:t>
            </w:r>
          </w:p>
        </w:tc>
        <w:tc>
          <w:tcPr>
            <w:tcW w:w="1843" w:type="dxa"/>
          </w:tcPr>
          <w:p w14:paraId="342D1459"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c>
          <w:tcPr>
            <w:tcW w:w="1559" w:type="dxa"/>
          </w:tcPr>
          <w:p w14:paraId="4072633D"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c>
          <w:tcPr>
            <w:tcW w:w="1418" w:type="dxa"/>
          </w:tcPr>
          <w:p w14:paraId="7F55EAE1"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c>
          <w:tcPr>
            <w:tcW w:w="1276" w:type="dxa"/>
          </w:tcPr>
          <w:p w14:paraId="1E20C422"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c>
          <w:tcPr>
            <w:tcW w:w="1842" w:type="dxa"/>
          </w:tcPr>
          <w:p w14:paraId="6A1112B5"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r>
      <w:tr w:rsidR="0049136E" w:rsidRPr="00C56FED" w14:paraId="12BCBDCF" w14:textId="77777777" w:rsidTr="001F0D2E">
        <w:tc>
          <w:tcPr>
            <w:tcW w:w="1134" w:type="dxa"/>
          </w:tcPr>
          <w:p w14:paraId="3A892AC6"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c</w:t>
            </w:r>
          </w:p>
        </w:tc>
        <w:tc>
          <w:tcPr>
            <w:tcW w:w="1843" w:type="dxa"/>
          </w:tcPr>
          <w:p w14:paraId="3B3ACDD7"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c>
          <w:tcPr>
            <w:tcW w:w="1559" w:type="dxa"/>
          </w:tcPr>
          <w:p w14:paraId="59F777C3"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c>
          <w:tcPr>
            <w:tcW w:w="1418" w:type="dxa"/>
          </w:tcPr>
          <w:p w14:paraId="05BA58B2"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c>
          <w:tcPr>
            <w:tcW w:w="1276" w:type="dxa"/>
          </w:tcPr>
          <w:p w14:paraId="58E96ADF"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c>
          <w:tcPr>
            <w:tcW w:w="1842" w:type="dxa"/>
          </w:tcPr>
          <w:p w14:paraId="0DB5CE6C"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r>
      <w:tr w:rsidR="0049136E" w:rsidRPr="00C56FED" w14:paraId="1F346A40" w14:textId="77777777" w:rsidTr="001F0D2E">
        <w:tc>
          <w:tcPr>
            <w:tcW w:w="2977" w:type="dxa"/>
            <w:gridSpan w:val="2"/>
          </w:tcPr>
          <w:p w14:paraId="6DCA66FE"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c>
          <w:tcPr>
            <w:tcW w:w="2977" w:type="dxa"/>
            <w:gridSpan w:val="2"/>
          </w:tcPr>
          <w:p w14:paraId="08DE1257"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c>
          <w:tcPr>
            <w:tcW w:w="3118" w:type="dxa"/>
            <w:gridSpan w:val="2"/>
          </w:tcPr>
          <w:p w14:paraId="4A725504"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r>
    </w:tbl>
    <w:bookmarkEnd w:id="2"/>
    <w:p w14:paraId="38DCCD07" w14:textId="77777777" w:rsidR="0049136E" w:rsidRPr="00C56FED" w:rsidRDefault="0049136E" w:rsidP="0049136E">
      <w:pPr>
        <w:widowControl w:val="0"/>
        <w:tabs>
          <w:tab w:val="left" w:pos="700"/>
        </w:tabs>
        <w:spacing w:line="312" w:lineRule="auto"/>
        <w:rPr>
          <w:b/>
          <w:bCs/>
          <w:sz w:val="26"/>
          <w:szCs w:val="26"/>
        </w:rPr>
      </w:pPr>
      <w:r w:rsidRPr="00C56FED">
        <w:rPr>
          <w:b/>
          <w:bCs/>
          <w:sz w:val="26"/>
          <w:szCs w:val="26"/>
        </w:rPr>
        <w:t xml:space="preserve">      </w:t>
      </w:r>
      <w:r w:rsidRPr="009E1CDE">
        <w:rPr>
          <w:b/>
          <w:bCs/>
          <w:szCs w:val="26"/>
        </w:rPr>
        <w:t>Đạt: Mức 3</w:t>
      </w:r>
    </w:p>
    <w:p w14:paraId="09B24CBA" w14:textId="77777777" w:rsidR="0049136E" w:rsidRPr="009E1CDE" w:rsidRDefault="0049136E" w:rsidP="0049136E">
      <w:pPr>
        <w:widowControl w:val="0"/>
        <w:tabs>
          <w:tab w:val="left" w:pos="700"/>
        </w:tabs>
        <w:spacing w:line="312" w:lineRule="auto"/>
        <w:rPr>
          <w:b/>
          <w:bCs/>
          <w:i/>
          <w:szCs w:val="26"/>
        </w:rPr>
      </w:pPr>
      <w:r w:rsidRPr="009E1CDE">
        <w:rPr>
          <w:b/>
          <w:bCs/>
          <w:i/>
          <w:szCs w:val="26"/>
        </w:rPr>
        <w:t>Tiêu chí 3.2: Phòng học, phòng họ</w:t>
      </w:r>
      <w:r w:rsidR="00401126">
        <w:rPr>
          <w:b/>
          <w:bCs/>
          <w:i/>
          <w:szCs w:val="26"/>
        </w:rPr>
        <w:t>c bộ môn và khối phục vụ học tập.</w:t>
      </w:r>
    </w:p>
    <w:p w14:paraId="1836447A" w14:textId="77777777" w:rsidR="0049136E" w:rsidRPr="00C56FED" w:rsidRDefault="0049136E" w:rsidP="0049136E">
      <w:pPr>
        <w:pStyle w:val="ListParagraph"/>
        <w:widowControl w:val="0"/>
        <w:numPr>
          <w:ilvl w:val="0"/>
          <w:numId w:val="14"/>
        </w:numPr>
        <w:spacing w:after="0" w:line="312" w:lineRule="auto"/>
        <w:ind w:left="284" w:hanging="284"/>
        <w:rPr>
          <w:rFonts w:ascii="Times New Roman" w:hAnsi="Times New Roman"/>
          <w:bCs/>
          <w:i/>
          <w:sz w:val="26"/>
          <w:szCs w:val="26"/>
        </w:rPr>
      </w:pPr>
      <w:r w:rsidRPr="00C56FED">
        <w:rPr>
          <w:rFonts w:ascii="Times New Roman" w:hAnsi="Times New Roman"/>
          <w:bCs/>
          <w:i/>
          <w:sz w:val="26"/>
          <w:szCs w:val="26"/>
        </w:rPr>
        <w:t>Mô tả hiện trạng</w:t>
      </w:r>
      <w:r w:rsidR="00401126">
        <w:rPr>
          <w:rFonts w:ascii="Times New Roman" w:hAnsi="Times New Roman"/>
          <w:bCs/>
          <w:i/>
          <w:sz w:val="26"/>
          <w:szCs w:val="26"/>
        </w:rPr>
        <w:t>.</w:t>
      </w:r>
    </w:p>
    <w:p w14:paraId="74EDCC0B" w14:textId="77777777" w:rsidR="0049136E" w:rsidRPr="00C56FED" w:rsidRDefault="0049136E" w:rsidP="0049136E">
      <w:pPr>
        <w:pStyle w:val="ListParagraph"/>
        <w:widowControl w:val="0"/>
        <w:numPr>
          <w:ilvl w:val="1"/>
          <w:numId w:val="14"/>
        </w:numPr>
        <w:spacing w:after="0" w:line="312" w:lineRule="auto"/>
        <w:ind w:left="426" w:hanging="426"/>
        <w:rPr>
          <w:rFonts w:ascii="Times New Roman" w:hAnsi="Times New Roman"/>
          <w:bCs/>
          <w:sz w:val="26"/>
          <w:szCs w:val="26"/>
        </w:rPr>
      </w:pPr>
      <w:r w:rsidRPr="00C56FED">
        <w:rPr>
          <w:rFonts w:ascii="Times New Roman" w:hAnsi="Times New Roman"/>
          <w:bCs/>
          <w:sz w:val="26"/>
          <w:szCs w:val="26"/>
        </w:rPr>
        <w:t>Mức 1</w:t>
      </w:r>
    </w:p>
    <w:p w14:paraId="61B9A606" w14:textId="77777777" w:rsidR="0049136E" w:rsidRPr="00C56FED" w:rsidRDefault="0049136E" w:rsidP="0049136E">
      <w:pPr>
        <w:widowControl w:val="0"/>
        <w:spacing w:line="312" w:lineRule="auto"/>
        <w:ind w:firstLine="567"/>
        <w:rPr>
          <w:bCs/>
          <w:sz w:val="26"/>
          <w:szCs w:val="26"/>
        </w:rPr>
      </w:pPr>
      <w:r w:rsidRPr="00C56FED">
        <w:rPr>
          <w:bCs/>
          <w:sz w:val="26"/>
          <w:szCs w:val="26"/>
        </w:rPr>
        <w:t>Trường có đủ phòng học để tổ chức dạy và học 2 buổi/ngày, với 36 phòng học trên tổng số 11 lớp, phòng học rộng rãi, thoáng mát với diện tích mỗi phòng là 6m x 9m, được trang bị đủ đèn, quạt, bàn ghế giáo viên và học sinh; đủ ánh sáng</w:t>
      </w:r>
      <w:r w:rsidR="00401126">
        <w:rPr>
          <w:bCs/>
          <w:sz w:val="26"/>
          <w:szCs w:val="26"/>
        </w:rPr>
        <w:t>.</w:t>
      </w:r>
      <w:r w:rsidRPr="00C56FED">
        <w:rPr>
          <w:bCs/>
          <w:sz w:val="26"/>
          <w:szCs w:val="26"/>
        </w:rPr>
        <w:t xml:space="preserve"> </w:t>
      </w:r>
    </w:p>
    <w:p w14:paraId="2A2320E7" w14:textId="77777777" w:rsidR="0049136E" w:rsidRPr="00C56FED" w:rsidRDefault="0049136E" w:rsidP="0049136E">
      <w:pPr>
        <w:widowControl w:val="0"/>
        <w:tabs>
          <w:tab w:val="left" w:pos="700"/>
        </w:tabs>
        <w:spacing w:line="312" w:lineRule="auto"/>
        <w:ind w:firstLine="567"/>
        <w:rPr>
          <w:bCs/>
          <w:sz w:val="26"/>
          <w:szCs w:val="26"/>
        </w:rPr>
      </w:pPr>
      <w:r w:rsidRPr="00C56FED">
        <w:rPr>
          <w:bCs/>
          <w:sz w:val="26"/>
          <w:szCs w:val="26"/>
        </w:rPr>
        <w:t>Trường có 08 phòng thực hành thí nghiệm (Lý, Hóa, Sinh, Công nghệ) với diện tích mỗi phòng là 80m</w:t>
      </w:r>
      <w:r w:rsidR="00401126">
        <w:rPr>
          <w:bCs/>
          <w:sz w:val="26"/>
          <w:szCs w:val="26"/>
          <w:vertAlign w:val="superscript"/>
        </w:rPr>
        <w:t>2</w:t>
      </w:r>
      <w:r w:rsidRPr="00C56FED">
        <w:rPr>
          <w:bCs/>
          <w:sz w:val="26"/>
          <w:szCs w:val="26"/>
        </w:rPr>
        <w:t>, có kho chứa dựng cụ thí nghiệm; được lắp đặt bàn ghế, hệ thống điện, hệ thống nước, với đầy đủ trang thiết bị đảm bảo cho việc thực hành thí nghiệm theo quy định. Ngoài ra, trường còn có 09 phòng bộ môn (02 phòng Lý, 02 phòng Sinh, 02 phòng Hóa, 01 phòng Âm Nhạc, 01 phòng Mỹ Thuật, 01 phòng Tin học, 01 phòng Lab) diện tích mỗi phòng khoảng 80</w:t>
      </w:r>
      <w:r w:rsidR="00401126" w:rsidRPr="00401126">
        <w:rPr>
          <w:bCs/>
          <w:sz w:val="26"/>
          <w:szCs w:val="26"/>
        </w:rPr>
        <w:t xml:space="preserve"> </w:t>
      </w:r>
      <w:r w:rsidR="00401126" w:rsidRPr="00C56FED">
        <w:rPr>
          <w:bCs/>
          <w:sz w:val="26"/>
          <w:szCs w:val="26"/>
        </w:rPr>
        <w:t>m</w:t>
      </w:r>
      <w:r w:rsidR="00401126">
        <w:rPr>
          <w:bCs/>
          <w:sz w:val="26"/>
          <w:szCs w:val="26"/>
          <w:vertAlign w:val="superscript"/>
        </w:rPr>
        <w:t>2</w:t>
      </w:r>
      <w:r w:rsidRPr="00C56FED">
        <w:rPr>
          <w:bCs/>
          <w:sz w:val="26"/>
          <w:szCs w:val="26"/>
        </w:rPr>
        <w:t xml:space="preserve">. Trường có phòng hoạt động Đoàn – Đội, phòng thư viện và phòng truyền thống [H3-3.2-01]. </w:t>
      </w:r>
    </w:p>
    <w:p w14:paraId="20B206E6" w14:textId="77777777" w:rsidR="0049136E" w:rsidRPr="00C56FED" w:rsidRDefault="0049136E" w:rsidP="0049136E">
      <w:pPr>
        <w:pStyle w:val="ListParagraph"/>
        <w:widowControl w:val="0"/>
        <w:numPr>
          <w:ilvl w:val="1"/>
          <w:numId w:val="14"/>
        </w:numPr>
        <w:spacing w:after="0" w:line="312" w:lineRule="auto"/>
        <w:ind w:left="426" w:hanging="426"/>
        <w:rPr>
          <w:rFonts w:ascii="Times New Roman" w:hAnsi="Times New Roman"/>
          <w:bCs/>
          <w:sz w:val="26"/>
          <w:szCs w:val="26"/>
        </w:rPr>
      </w:pPr>
      <w:r w:rsidRPr="00C56FED">
        <w:rPr>
          <w:rFonts w:ascii="Times New Roman" w:hAnsi="Times New Roman"/>
          <w:bCs/>
          <w:sz w:val="26"/>
          <w:szCs w:val="26"/>
        </w:rPr>
        <w:t>Mức 2</w:t>
      </w:r>
    </w:p>
    <w:p w14:paraId="68BF7C3F" w14:textId="77777777" w:rsidR="0049136E" w:rsidRPr="00C56FED" w:rsidRDefault="0049136E" w:rsidP="0049136E">
      <w:pPr>
        <w:widowControl w:val="0"/>
        <w:tabs>
          <w:tab w:val="left" w:pos="700"/>
        </w:tabs>
        <w:spacing w:line="312" w:lineRule="auto"/>
        <w:ind w:firstLine="567"/>
        <w:rPr>
          <w:bCs/>
          <w:sz w:val="26"/>
          <w:szCs w:val="26"/>
        </w:rPr>
      </w:pPr>
      <w:r w:rsidRPr="00C56FED">
        <w:rPr>
          <w:bCs/>
          <w:sz w:val="26"/>
          <w:szCs w:val="26"/>
        </w:rPr>
        <w:t>Các phòng học đều có bảng tên lớp, bên trong được trang bị 01 bảng từ màu xanh, chống lóa và có ảnh Bác Hồ, khẩu hiệu, đồng hồ treo tường, 05 điều Bác dạy [H3-3.2-02].</w:t>
      </w:r>
    </w:p>
    <w:p w14:paraId="150E5CCC" w14:textId="77777777" w:rsidR="0049136E" w:rsidRPr="00C56FED" w:rsidRDefault="0049136E" w:rsidP="0049136E">
      <w:pPr>
        <w:widowControl w:val="0"/>
        <w:tabs>
          <w:tab w:val="left" w:pos="700"/>
        </w:tabs>
        <w:spacing w:line="312" w:lineRule="auto"/>
        <w:ind w:firstLine="567"/>
        <w:rPr>
          <w:bCs/>
          <w:sz w:val="26"/>
          <w:szCs w:val="26"/>
        </w:rPr>
      </w:pPr>
      <w:r w:rsidRPr="00C56FED">
        <w:rPr>
          <w:bCs/>
          <w:sz w:val="26"/>
          <w:szCs w:val="26"/>
        </w:rPr>
        <w:t>Các phòng học được trang bị bàn đôi, ghế đơn, mặt gỗ chân sắt, màu sắc hài hòa và có kích thước kiểu dáng, đúng quy định của thông tư liên tịch số 26/2011/TTLT-BGDĐT-BKHCN-BYT ngày 16 tháng 06 năm 2011 của Bộ Giáo dục và Đào tạo, Bộ Khoa học và Công nghệ, Bộ Y tế.</w:t>
      </w:r>
    </w:p>
    <w:p w14:paraId="630AC4C4" w14:textId="77777777" w:rsidR="0049136E" w:rsidRPr="00C56FED" w:rsidRDefault="0049136E" w:rsidP="0049136E">
      <w:pPr>
        <w:widowControl w:val="0"/>
        <w:tabs>
          <w:tab w:val="left" w:pos="700"/>
        </w:tabs>
        <w:spacing w:line="312" w:lineRule="auto"/>
        <w:ind w:firstLine="567"/>
        <w:rPr>
          <w:bCs/>
          <w:sz w:val="26"/>
          <w:szCs w:val="26"/>
        </w:rPr>
      </w:pPr>
      <w:r w:rsidRPr="00C56FED">
        <w:rPr>
          <w:bCs/>
          <w:sz w:val="26"/>
          <w:szCs w:val="26"/>
        </w:rPr>
        <w:t>Đảm bảo điều kiện thuận lợi cho học sinh khuyết tật học hòa nhập.</w:t>
      </w:r>
    </w:p>
    <w:p w14:paraId="2F2B780F" w14:textId="77777777" w:rsidR="0049136E" w:rsidRPr="00C56FED" w:rsidRDefault="0049136E" w:rsidP="0049136E">
      <w:pPr>
        <w:widowControl w:val="0"/>
        <w:tabs>
          <w:tab w:val="left" w:pos="700"/>
        </w:tabs>
        <w:spacing w:line="312" w:lineRule="auto"/>
        <w:ind w:firstLine="567"/>
        <w:rPr>
          <w:bCs/>
          <w:sz w:val="26"/>
          <w:szCs w:val="26"/>
        </w:rPr>
      </w:pPr>
      <w:r w:rsidRPr="00C56FED">
        <w:rPr>
          <w:bCs/>
          <w:sz w:val="26"/>
          <w:szCs w:val="26"/>
        </w:rPr>
        <w:t>Có đầy đủ các phòng Bộ môn, thiết bị, thư viện, Đoàn – Đội để phục vụ việc học tập.</w:t>
      </w:r>
    </w:p>
    <w:p w14:paraId="31A99DA9" w14:textId="77777777" w:rsidR="0049136E" w:rsidRPr="00C56FED" w:rsidRDefault="0049136E" w:rsidP="0049136E">
      <w:pPr>
        <w:pStyle w:val="ListParagraph"/>
        <w:widowControl w:val="0"/>
        <w:numPr>
          <w:ilvl w:val="1"/>
          <w:numId w:val="14"/>
        </w:numPr>
        <w:spacing w:after="0" w:line="312" w:lineRule="auto"/>
        <w:ind w:left="426" w:hanging="426"/>
        <w:rPr>
          <w:rFonts w:ascii="Times New Roman" w:hAnsi="Times New Roman"/>
          <w:bCs/>
          <w:sz w:val="26"/>
          <w:szCs w:val="26"/>
        </w:rPr>
      </w:pPr>
      <w:r w:rsidRPr="00C56FED">
        <w:rPr>
          <w:rFonts w:ascii="Times New Roman" w:hAnsi="Times New Roman"/>
          <w:bCs/>
          <w:sz w:val="26"/>
          <w:szCs w:val="26"/>
        </w:rPr>
        <w:t>Mức 3</w:t>
      </w:r>
    </w:p>
    <w:p w14:paraId="53121770" w14:textId="77777777" w:rsidR="0049136E" w:rsidRPr="00C56FED" w:rsidRDefault="0049136E" w:rsidP="0049136E">
      <w:pPr>
        <w:widowControl w:val="0"/>
        <w:tabs>
          <w:tab w:val="left" w:pos="700"/>
        </w:tabs>
        <w:spacing w:line="312" w:lineRule="auto"/>
        <w:ind w:firstLine="567"/>
        <w:rPr>
          <w:bCs/>
          <w:sz w:val="26"/>
          <w:szCs w:val="26"/>
        </w:rPr>
      </w:pPr>
      <w:r w:rsidRPr="00C56FED">
        <w:rPr>
          <w:bCs/>
          <w:sz w:val="26"/>
          <w:szCs w:val="26"/>
        </w:rPr>
        <w:t>Mỗi phòng học đều được trang bị tivi, máy chiếu phục vụ cho việc học tập của học sinh và giảng dạy của giáo viên.</w:t>
      </w:r>
    </w:p>
    <w:p w14:paraId="781A029E" w14:textId="77777777" w:rsidR="0049136E" w:rsidRPr="00C56FED" w:rsidRDefault="0049136E" w:rsidP="0049136E">
      <w:pPr>
        <w:widowControl w:val="0"/>
        <w:tabs>
          <w:tab w:val="left" w:pos="700"/>
        </w:tabs>
        <w:spacing w:line="312" w:lineRule="auto"/>
        <w:ind w:firstLine="567"/>
        <w:rPr>
          <w:bCs/>
          <w:sz w:val="26"/>
          <w:szCs w:val="26"/>
        </w:rPr>
      </w:pPr>
      <w:r w:rsidRPr="00C56FED">
        <w:rPr>
          <w:bCs/>
          <w:sz w:val="26"/>
          <w:szCs w:val="26"/>
        </w:rPr>
        <w:t>Trường có 08 phòng thực hành thí nghiệm (Lý, Hóa, Sinh, Công nghệ) có đầy đủ các dụng cụ thí nghiệm đáp ứng từ 2-5 học sinh/nhóm và cho các tiết học, bài học [H3-3.2-03], [H3-3.2-04]</w:t>
      </w:r>
    </w:p>
    <w:p w14:paraId="18E36CEC" w14:textId="77777777" w:rsidR="0049136E" w:rsidRPr="00C56FED" w:rsidRDefault="0049136E" w:rsidP="0049136E">
      <w:pPr>
        <w:widowControl w:val="0"/>
        <w:tabs>
          <w:tab w:val="left" w:pos="700"/>
        </w:tabs>
        <w:spacing w:line="312" w:lineRule="auto"/>
        <w:ind w:firstLine="567"/>
        <w:rPr>
          <w:bCs/>
          <w:sz w:val="26"/>
          <w:szCs w:val="26"/>
        </w:rPr>
      </w:pPr>
      <w:r w:rsidRPr="00C56FED">
        <w:rPr>
          <w:bCs/>
          <w:sz w:val="26"/>
          <w:szCs w:val="26"/>
        </w:rPr>
        <w:t>Ngoài ra, trường còn có 09 phòng bộ môn (02 phòng Lý, 02 phòng Sinh, 02 phòng Hóa, 01 phòng Âm Nhạc có hệ thống đàn Organ, 01 phòng Mỹ Thuật có các giá vẽ, 01 phòng Tin học có 45 máy tính học sinh được kết nối internet, 01 phòng Lab có 49 Overhead – là phương tiện phục vụ dạy và học môn Tiếng Anh) diện tích mỗi phòng 80m2 [H3-3.2-05].</w:t>
      </w:r>
    </w:p>
    <w:p w14:paraId="67D66795" w14:textId="77777777" w:rsidR="0049136E" w:rsidRPr="00C56FED" w:rsidRDefault="0049136E" w:rsidP="0049136E">
      <w:pPr>
        <w:widowControl w:val="0"/>
        <w:tabs>
          <w:tab w:val="left" w:pos="700"/>
        </w:tabs>
        <w:spacing w:line="312" w:lineRule="auto"/>
        <w:ind w:firstLine="567"/>
        <w:rPr>
          <w:bCs/>
          <w:sz w:val="26"/>
          <w:szCs w:val="26"/>
        </w:rPr>
      </w:pPr>
      <w:r w:rsidRPr="00C56FED">
        <w:rPr>
          <w:bCs/>
          <w:sz w:val="26"/>
          <w:szCs w:val="26"/>
        </w:rPr>
        <w:t>Trường có phòng hoạt động Đoàn – Đội, phòng thư viện và phòng truyền thống.</w:t>
      </w:r>
    </w:p>
    <w:p w14:paraId="2750B4C5" w14:textId="77777777" w:rsidR="0049136E" w:rsidRPr="00C56FED" w:rsidRDefault="0049136E" w:rsidP="0049136E">
      <w:pPr>
        <w:widowControl w:val="0"/>
        <w:tabs>
          <w:tab w:val="left" w:pos="700"/>
        </w:tabs>
        <w:spacing w:line="312" w:lineRule="auto"/>
        <w:ind w:left="284" w:hanging="284"/>
        <w:rPr>
          <w:bCs/>
          <w:i/>
          <w:sz w:val="26"/>
          <w:szCs w:val="26"/>
        </w:rPr>
      </w:pPr>
      <w:r w:rsidRPr="00C56FED">
        <w:rPr>
          <w:bCs/>
          <w:i/>
          <w:sz w:val="26"/>
          <w:szCs w:val="26"/>
        </w:rPr>
        <w:t>2.</w:t>
      </w:r>
      <w:r w:rsidRPr="00C56FED">
        <w:rPr>
          <w:bCs/>
          <w:i/>
          <w:sz w:val="26"/>
          <w:szCs w:val="26"/>
        </w:rPr>
        <w:tab/>
        <w:t>Điểm mạnh</w:t>
      </w:r>
    </w:p>
    <w:p w14:paraId="5E33A3C9" w14:textId="77777777" w:rsidR="0049136E" w:rsidRPr="00C56FED" w:rsidRDefault="0049136E" w:rsidP="0049136E">
      <w:pPr>
        <w:widowControl w:val="0"/>
        <w:tabs>
          <w:tab w:val="left" w:pos="700"/>
        </w:tabs>
        <w:spacing w:line="312" w:lineRule="auto"/>
        <w:ind w:firstLine="567"/>
        <w:rPr>
          <w:bCs/>
          <w:sz w:val="26"/>
          <w:szCs w:val="26"/>
        </w:rPr>
      </w:pPr>
      <w:r w:rsidRPr="00C56FED">
        <w:rPr>
          <w:bCs/>
          <w:sz w:val="26"/>
          <w:szCs w:val="26"/>
        </w:rPr>
        <w:t>Trường có đủ phòng học để tổ chức giảng dạy 2 buổi/ngày cho học sinh toàn trường. Phòng học đảm bảo đủ ánh sáng, đầy đủ bàn ghế phù hợp với độ tuổi học sinh trung học cơ sở.</w:t>
      </w:r>
    </w:p>
    <w:p w14:paraId="7E1F3506" w14:textId="77777777" w:rsidR="0049136E" w:rsidRPr="00C56FED" w:rsidRDefault="0049136E" w:rsidP="0049136E">
      <w:pPr>
        <w:widowControl w:val="0"/>
        <w:tabs>
          <w:tab w:val="left" w:pos="700"/>
        </w:tabs>
        <w:spacing w:line="312" w:lineRule="auto"/>
        <w:ind w:firstLine="567"/>
        <w:rPr>
          <w:bCs/>
          <w:sz w:val="26"/>
          <w:szCs w:val="26"/>
        </w:rPr>
      </w:pPr>
      <w:r w:rsidRPr="00C56FED">
        <w:rPr>
          <w:bCs/>
          <w:sz w:val="26"/>
          <w:szCs w:val="26"/>
        </w:rPr>
        <w:t>Các phòng thí nghiệm thực hành và phòng Lab, Tin học được trang bị đầy đủ trang thiết bị theo đúng quy định.</w:t>
      </w:r>
    </w:p>
    <w:p w14:paraId="0E4233AC" w14:textId="77777777" w:rsidR="0049136E" w:rsidRPr="00C56FED" w:rsidRDefault="0049136E" w:rsidP="0049136E">
      <w:pPr>
        <w:widowControl w:val="0"/>
        <w:tabs>
          <w:tab w:val="left" w:pos="700"/>
        </w:tabs>
        <w:spacing w:line="312" w:lineRule="auto"/>
        <w:ind w:left="284" w:hanging="284"/>
        <w:rPr>
          <w:bCs/>
          <w:i/>
          <w:sz w:val="26"/>
          <w:szCs w:val="26"/>
        </w:rPr>
      </w:pPr>
      <w:r w:rsidRPr="00C56FED">
        <w:rPr>
          <w:bCs/>
          <w:i/>
          <w:sz w:val="26"/>
          <w:szCs w:val="26"/>
        </w:rPr>
        <w:t>3.</w:t>
      </w:r>
      <w:r w:rsidRPr="00C56FED">
        <w:rPr>
          <w:bCs/>
          <w:i/>
          <w:sz w:val="26"/>
          <w:szCs w:val="26"/>
        </w:rPr>
        <w:tab/>
        <w:t>Điểm yếu</w:t>
      </w:r>
    </w:p>
    <w:p w14:paraId="1CC51724" w14:textId="77777777" w:rsidR="0049136E" w:rsidRPr="00C56FED" w:rsidRDefault="0049136E" w:rsidP="0049136E">
      <w:pPr>
        <w:widowControl w:val="0"/>
        <w:tabs>
          <w:tab w:val="left" w:pos="700"/>
        </w:tabs>
        <w:spacing w:line="312" w:lineRule="auto"/>
        <w:rPr>
          <w:bCs/>
          <w:sz w:val="26"/>
          <w:szCs w:val="26"/>
        </w:rPr>
      </w:pPr>
      <w:r w:rsidRPr="00C56FED">
        <w:rPr>
          <w:bCs/>
          <w:sz w:val="26"/>
          <w:szCs w:val="26"/>
        </w:rPr>
        <w:t>Các phòng thực hành thí nghiệm chưa trang bị máy chiếu và loa.</w:t>
      </w:r>
    </w:p>
    <w:p w14:paraId="501588C2" w14:textId="77777777" w:rsidR="0049136E" w:rsidRPr="00C56FED" w:rsidRDefault="0049136E" w:rsidP="0049136E">
      <w:pPr>
        <w:widowControl w:val="0"/>
        <w:tabs>
          <w:tab w:val="left" w:pos="700"/>
        </w:tabs>
        <w:spacing w:line="312" w:lineRule="auto"/>
        <w:ind w:left="284" w:hanging="284"/>
        <w:rPr>
          <w:bCs/>
          <w:i/>
          <w:sz w:val="26"/>
          <w:szCs w:val="26"/>
        </w:rPr>
      </w:pPr>
      <w:r w:rsidRPr="00C56FED">
        <w:rPr>
          <w:bCs/>
          <w:i/>
          <w:sz w:val="26"/>
          <w:szCs w:val="26"/>
        </w:rPr>
        <w:t>4.</w:t>
      </w:r>
      <w:r w:rsidRPr="00C56FED">
        <w:rPr>
          <w:bCs/>
          <w:i/>
          <w:sz w:val="26"/>
          <w:szCs w:val="26"/>
        </w:rPr>
        <w:tab/>
        <w:t>Kế hoạch cải tiến chất lượng</w:t>
      </w:r>
    </w:p>
    <w:p w14:paraId="652C5BA8" w14:textId="77777777" w:rsidR="0049136E" w:rsidRPr="00C56FED" w:rsidRDefault="0049136E" w:rsidP="0049136E">
      <w:pPr>
        <w:widowControl w:val="0"/>
        <w:tabs>
          <w:tab w:val="left" w:pos="700"/>
        </w:tabs>
        <w:spacing w:line="312" w:lineRule="auto"/>
        <w:rPr>
          <w:bCs/>
          <w:sz w:val="26"/>
          <w:szCs w:val="26"/>
        </w:rPr>
      </w:pPr>
      <w:r w:rsidRPr="00C56FED">
        <w:rPr>
          <w:bCs/>
          <w:sz w:val="26"/>
          <w:szCs w:val="26"/>
        </w:rPr>
        <w:t>Năm học 2018 – 2019 và những năm tiếp theo, Hiệu trưởng tham mưu trang bị máy chiếu (thiết bị trình chiếu) và loa cho các phòng thực hành thí nghiệm.</w:t>
      </w:r>
    </w:p>
    <w:p w14:paraId="71C52C6C" w14:textId="77777777" w:rsidR="0049136E" w:rsidRPr="00C56FED" w:rsidRDefault="0049136E" w:rsidP="0049136E">
      <w:pPr>
        <w:widowControl w:val="0"/>
        <w:tabs>
          <w:tab w:val="left" w:pos="700"/>
        </w:tabs>
        <w:spacing w:line="312" w:lineRule="auto"/>
        <w:ind w:left="284" w:hanging="284"/>
        <w:rPr>
          <w:bCs/>
          <w:sz w:val="26"/>
          <w:szCs w:val="26"/>
        </w:rPr>
      </w:pPr>
      <w:r w:rsidRPr="00C56FED">
        <w:rPr>
          <w:bCs/>
          <w:i/>
          <w:sz w:val="26"/>
          <w:szCs w:val="26"/>
        </w:rPr>
        <w:t>5.</w:t>
      </w:r>
      <w:r w:rsidRPr="00C56FED">
        <w:rPr>
          <w:bCs/>
          <w:i/>
          <w:sz w:val="26"/>
          <w:szCs w:val="26"/>
        </w:rPr>
        <w:tab/>
        <w:t>Tự đánh giá</w:t>
      </w:r>
      <w:r w:rsidRPr="00C56FED">
        <w:rPr>
          <w:bCs/>
          <w:sz w:val="26"/>
          <w:szCs w:val="26"/>
        </w:rPr>
        <w:t>: Đạt</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1843"/>
        <w:gridCol w:w="1559"/>
        <w:gridCol w:w="1418"/>
        <w:gridCol w:w="1276"/>
        <w:gridCol w:w="1842"/>
      </w:tblGrid>
      <w:tr w:rsidR="0049136E" w:rsidRPr="00C56FED" w14:paraId="1ACB86DE" w14:textId="77777777" w:rsidTr="001F0D2E">
        <w:tc>
          <w:tcPr>
            <w:tcW w:w="2977" w:type="dxa"/>
            <w:gridSpan w:val="2"/>
          </w:tcPr>
          <w:p w14:paraId="344616C2"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Mức 1</w:t>
            </w:r>
          </w:p>
        </w:tc>
        <w:tc>
          <w:tcPr>
            <w:tcW w:w="2977" w:type="dxa"/>
            <w:gridSpan w:val="2"/>
          </w:tcPr>
          <w:p w14:paraId="7FE3DD20"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Mức 2</w:t>
            </w:r>
          </w:p>
        </w:tc>
        <w:tc>
          <w:tcPr>
            <w:tcW w:w="3118" w:type="dxa"/>
            <w:gridSpan w:val="2"/>
          </w:tcPr>
          <w:p w14:paraId="63A70DDB"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Mức 3</w:t>
            </w:r>
          </w:p>
        </w:tc>
      </w:tr>
      <w:tr w:rsidR="0049136E" w:rsidRPr="00C56FED" w14:paraId="48E0552B" w14:textId="77777777" w:rsidTr="001F0D2E">
        <w:tc>
          <w:tcPr>
            <w:tcW w:w="1134" w:type="dxa"/>
            <w:vAlign w:val="center"/>
          </w:tcPr>
          <w:p w14:paraId="0D01B33D"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Chỉ báo</w:t>
            </w:r>
          </w:p>
        </w:tc>
        <w:tc>
          <w:tcPr>
            <w:tcW w:w="1843" w:type="dxa"/>
            <w:vAlign w:val="center"/>
          </w:tcPr>
          <w:p w14:paraId="1545F4AB"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 Không đạt</w:t>
            </w:r>
          </w:p>
        </w:tc>
        <w:tc>
          <w:tcPr>
            <w:tcW w:w="1559" w:type="dxa"/>
            <w:vAlign w:val="center"/>
          </w:tcPr>
          <w:p w14:paraId="37C7FEDE"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Chỉ báo</w:t>
            </w:r>
          </w:p>
          <w:p w14:paraId="0E894DB6" w14:textId="77777777" w:rsidR="0049136E" w:rsidRPr="00C56FED" w:rsidRDefault="0049136E" w:rsidP="001F0D2E">
            <w:pPr>
              <w:spacing w:line="312" w:lineRule="auto"/>
              <w:contextualSpacing/>
              <w:jc w:val="center"/>
              <w:rPr>
                <w:rFonts w:eastAsia="Calibri"/>
                <w:i/>
                <w:sz w:val="26"/>
                <w:szCs w:val="26"/>
              </w:rPr>
            </w:pPr>
            <w:r w:rsidRPr="00C56FED">
              <w:rPr>
                <w:rFonts w:eastAsia="Calibri"/>
                <w:i/>
                <w:sz w:val="26"/>
                <w:szCs w:val="26"/>
              </w:rPr>
              <w:t>(Nếu có)</w:t>
            </w:r>
          </w:p>
        </w:tc>
        <w:tc>
          <w:tcPr>
            <w:tcW w:w="1418" w:type="dxa"/>
            <w:vAlign w:val="center"/>
          </w:tcPr>
          <w:p w14:paraId="44770866"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 Không đạt</w:t>
            </w:r>
          </w:p>
        </w:tc>
        <w:tc>
          <w:tcPr>
            <w:tcW w:w="1276" w:type="dxa"/>
            <w:vAlign w:val="center"/>
          </w:tcPr>
          <w:p w14:paraId="2589FD42"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Chỉ báo</w:t>
            </w:r>
          </w:p>
          <w:p w14:paraId="39C59C67" w14:textId="77777777" w:rsidR="0049136E" w:rsidRPr="00C56FED" w:rsidRDefault="0049136E" w:rsidP="001F0D2E">
            <w:pPr>
              <w:spacing w:line="312" w:lineRule="auto"/>
              <w:contextualSpacing/>
              <w:jc w:val="center"/>
              <w:rPr>
                <w:rFonts w:eastAsia="Calibri"/>
                <w:sz w:val="26"/>
                <w:szCs w:val="26"/>
              </w:rPr>
            </w:pPr>
            <w:r w:rsidRPr="00C56FED">
              <w:rPr>
                <w:rFonts w:eastAsia="Calibri"/>
                <w:i/>
                <w:sz w:val="26"/>
                <w:szCs w:val="26"/>
              </w:rPr>
              <w:t>(Nếu có)</w:t>
            </w:r>
          </w:p>
        </w:tc>
        <w:tc>
          <w:tcPr>
            <w:tcW w:w="1842" w:type="dxa"/>
            <w:vAlign w:val="center"/>
          </w:tcPr>
          <w:p w14:paraId="6D0DE392"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 Không đạt</w:t>
            </w:r>
          </w:p>
        </w:tc>
      </w:tr>
      <w:tr w:rsidR="0049136E" w:rsidRPr="00C56FED" w14:paraId="0D395AF5" w14:textId="77777777" w:rsidTr="001F0D2E">
        <w:tc>
          <w:tcPr>
            <w:tcW w:w="1134" w:type="dxa"/>
          </w:tcPr>
          <w:p w14:paraId="613039A5"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a</w:t>
            </w:r>
          </w:p>
        </w:tc>
        <w:tc>
          <w:tcPr>
            <w:tcW w:w="1843" w:type="dxa"/>
          </w:tcPr>
          <w:p w14:paraId="122065C8"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c>
          <w:tcPr>
            <w:tcW w:w="1559" w:type="dxa"/>
          </w:tcPr>
          <w:p w14:paraId="7FED6047"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a</w:t>
            </w:r>
          </w:p>
        </w:tc>
        <w:tc>
          <w:tcPr>
            <w:tcW w:w="1418" w:type="dxa"/>
          </w:tcPr>
          <w:p w14:paraId="50936D97"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c>
          <w:tcPr>
            <w:tcW w:w="1276" w:type="dxa"/>
          </w:tcPr>
          <w:p w14:paraId="42E025FA"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c>
          <w:tcPr>
            <w:tcW w:w="1842" w:type="dxa"/>
          </w:tcPr>
          <w:p w14:paraId="2C1DC5C8"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r>
      <w:tr w:rsidR="0049136E" w:rsidRPr="00C56FED" w14:paraId="320C31BE" w14:textId="77777777" w:rsidTr="001F0D2E">
        <w:tc>
          <w:tcPr>
            <w:tcW w:w="1134" w:type="dxa"/>
          </w:tcPr>
          <w:p w14:paraId="6C631F8D"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b</w:t>
            </w:r>
          </w:p>
        </w:tc>
        <w:tc>
          <w:tcPr>
            <w:tcW w:w="1843" w:type="dxa"/>
          </w:tcPr>
          <w:p w14:paraId="31BE470E"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c>
          <w:tcPr>
            <w:tcW w:w="1559" w:type="dxa"/>
          </w:tcPr>
          <w:p w14:paraId="6BB8AE0A"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b</w:t>
            </w:r>
          </w:p>
        </w:tc>
        <w:tc>
          <w:tcPr>
            <w:tcW w:w="1418" w:type="dxa"/>
          </w:tcPr>
          <w:p w14:paraId="26F99A30"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c>
          <w:tcPr>
            <w:tcW w:w="1276" w:type="dxa"/>
          </w:tcPr>
          <w:p w14:paraId="509CF449"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c>
          <w:tcPr>
            <w:tcW w:w="1842" w:type="dxa"/>
          </w:tcPr>
          <w:p w14:paraId="30546DFC"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r>
      <w:tr w:rsidR="0049136E" w:rsidRPr="00C56FED" w14:paraId="1F05EFB4" w14:textId="77777777" w:rsidTr="001F0D2E">
        <w:tc>
          <w:tcPr>
            <w:tcW w:w="1134" w:type="dxa"/>
          </w:tcPr>
          <w:p w14:paraId="18DD0DA8"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c</w:t>
            </w:r>
          </w:p>
        </w:tc>
        <w:tc>
          <w:tcPr>
            <w:tcW w:w="1843" w:type="dxa"/>
          </w:tcPr>
          <w:p w14:paraId="7361B261"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c>
          <w:tcPr>
            <w:tcW w:w="1559" w:type="dxa"/>
          </w:tcPr>
          <w:p w14:paraId="060536F7"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c>
          <w:tcPr>
            <w:tcW w:w="1418" w:type="dxa"/>
          </w:tcPr>
          <w:p w14:paraId="111A61CC"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c>
          <w:tcPr>
            <w:tcW w:w="1276" w:type="dxa"/>
          </w:tcPr>
          <w:p w14:paraId="3C268E33"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c>
          <w:tcPr>
            <w:tcW w:w="1842" w:type="dxa"/>
          </w:tcPr>
          <w:p w14:paraId="2E2A121F"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r>
      <w:tr w:rsidR="0049136E" w:rsidRPr="00C56FED" w14:paraId="3B2E00E9" w14:textId="77777777" w:rsidTr="001F0D2E">
        <w:tc>
          <w:tcPr>
            <w:tcW w:w="2977" w:type="dxa"/>
            <w:gridSpan w:val="2"/>
          </w:tcPr>
          <w:p w14:paraId="41C987F5"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c>
          <w:tcPr>
            <w:tcW w:w="2977" w:type="dxa"/>
            <w:gridSpan w:val="2"/>
          </w:tcPr>
          <w:p w14:paraId="6B71AB5A"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c>
          <w:tcPr>
            <w:tcW w:w="3118" w:type="dxa"/>
            <w:gridSpan w:val="2"/>
          </w:tcPr>
          <w:p w14:paraId="02C78460"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r>
    </w:tbl>
    <w:p w14:paraId="6EE5C0A9" w14:textId="77777777" w:rsidR="0049136E" w:rsidRPr="00C56FED" w:rsidRDefault="0049136E" w:rsidP="0049136E">
      <w:pPr>
        <w:widowControl w:val="0"/>
        <w:tabs>
          <w:tab w:val="left" w:pos="700"/>
        </w:tabs>
        <w:spacing w:line="312" w:lineRule="auto"/>
        <w:ind w:left="284" w:hanging="284"/>
        <w:rPr>
          <w:b/>
          <w:bCs/>
          <w:sz w:val="26"/>
          <w:szCs w:val="26"/>
        </w:rPr>
      </w:pPr>
      <w:r w:rsidRPr="00C56FED">
        <w:rPr>
          <w:b/>
          <w:bCs/>
          <w:sz w:val="26"/>
          <w:szCs w:val="26"/>
        </w:rPr>
        <w:t xml:space="preserve">       </w:t>
      </w:r>
      <w:r w:rsidRPr="009E1CDE">
        <w:rPr>
          <w:b/>
          <w:bCs/>
          <w:szCs w:val="26"/>
        </w:rPr>
        <w:t>Đạt: Mức 3</w:t>
      </w:r>
    </w:p>
    <w:p w14:paraId="7F1D1850" w14:textId="77777777" w:rsidR="0049136E" w:rsidRPr="00C56FED" w:rsidRDefault="0049136E" w:rsidP="0049136E">
      <w:pPr>
        <w:widowControl w:val="0"/>
        <w:tabs>
          <w:tab w:val="left" w:pos="700"/>
        </w:tabs>
        <w:spacing w:line="312" w:lineRule="auto"/>
        <w:ind w:left="284" w:hanging="284"/>
        <w:rPr>
          <w:b/>
          <w:bCs/>
          <w:i/>
          <w:sz w:val="26"/>
          <w:szCs w:val="26"/>
        </w:rPr>
      </w:pPr>
      <w:r w:rsidRPr="00C56FED">
        <w:rPr>
          <w:b/>
          <w:bCs/>
          <w:i/>
          <w:sz w:val="26"/>
          <w:szCs w:val="26"/>
        </w:rPr>
        <w:t>Tiêu chí 3.3: Khối hành chính - quản trị</w:t>
      </w:r>
    </w:p>
    <w:p w14:paraId="1A3ABE42" w14:textId="77777777" w:rsidR="0049136E" w:rsidRPr="00C56FED" w:rsidRDefault="0049136E" w:rsidP="0049136E">
      <w:pPr>
        <w:pStyle w:val="ListParagraph"/>
        <w:widowControl w:val="0"/>
        <w:numPr>
          <w:ilvl w:val="0"/>
          <w:numId w:val="15"/>
        </w:numPr>
        <w:spacing w:after="0" w:line="312" w:lineRule="auto"/>
        <w:ind w:left="284" w:hanging="284"/>
        <w:rPr>
          <w:rFonts w:ascii="Times New Roman" w:hAnsi="Times New Roman"/>
          <w:bCs/>
          <w:i/>
          <w:sz w:val="26"/>
          <w:szCs w:val="26"/>
        </w:rPr>
      </w:pPr>
      <w:r w:rsidRPr="00C56FED">
        <w:rPr>
          <w:rFonts w:ascii="Times New Roman" w:hAnsi="Times New Roman"/>
          <w:bCs/>
          <w:i/>
          <w:sz w:val="26"/>
          <w:szCs w:val="26"/>
        </w:rPr>
        <w:t>Mô tả hiện trạng</w:t>
      </w:r>
    </w:p>
    <w:p w14:paraId="5AA1B3EE" w14:textId="77777777" w:rsidR="0049136E" w:rsidRPr="00C56FED" w:rsidRDefault="0049136E" w:rsidP="0049136E">
      <w:pPr>
        <w:pStyle w:val="ListParagraph"/>
        <w:widowControl w:val="0"/>
        <w:numPr>
          <w:ilvl w:val="1"/>
          <w:numId w:val="15"/>
        </w:numPr>
        <w:tabs>
          <w:tab w:val="left" w:pos="700"/>
        </w:tabs>
        <w:spacing w:after="0" w:line="312" w:lineRule="auto"/>
        <w:ind w:left="426" w:hanging="426"/>
        <w:rPr>
          <w:rFonts w:ascii="Times New Roman" w:hAnsi="Times New Roman"/>
          <w:bCs/>
          <w:sz w:val="26"/>
          <w:szCs w:val="26"/>
        </w:rPr>
      </w:pPr>
      <w:r w:rsidRPr="00C56FED">
        <w:rPr>
          <w:rFonts w:ascii="Times New Roman" w:hAnsi="Times New Roman"/>
          <w:bCs/>
          <w:sz w:val="26"/>
          <w:szCs w:val="26"/>
        </w:rPr>
        <w:t>Mức 1</w:t>
      </w:r>
    </w:p>
    <w:p w14:paraId="08809605" w14:textId="77777777" w:rsidR="0049136E" w:rsidRPr="00C56FED" w:rsidRDefault="0049136E" w:rsidP="0049136E">
      <w:pPr>
        <w:widowControl w:val="0"/>
        <w:tabs>
          <w:tab w:val="left" w:pos="700"/>
        </w:tabs>
        <w:spacing w:line="312" w:lineRule="auto"/>
        <w:ind w:firstLine="567"/>
        <w:rPr>
          <w:bCs/>
          <w:sz w:val="26"/>
          <w:szCs w:val="26"/>
        </w:rPr>
      </w:pPr>
      <w:r w:rsidRPr="00C56FED">
        <w:rPr>
          <w:bCs/>
          <w:sz w:val="26"/>
          <w:szCs w:val="26"/>
        </w:rPr>
        <w:t>Trường có đầy đủ các phòng</w:t>
      </w:r>
      <w:r w:rsidR="00160271" w:rsidRPr="00C56FED">
        <w:rPr>
          <w:bCs/>
          <w:sz w:val="26"/>
          <w:szCs w:val="26"/>
        </w:rPr>
        <w:t xml:space="preserve"> giáo dục nghệ thuật như phòng Âm nhạc, phòng M</w:t>
      </w:r>
      <w:r w:rsidRPr="00C56FED">
        <w:rPr>
          <w:bCs/>
          <w:sz w:val="26"/>
          <w:szCs w:val="26"/>
        </w:rPr>
        <w:t>ỹ thuật; phòng tin học; phòng thiết bị; phòng truyền thống; phòng Đoàn – Đội.</w:t>
      </w:r>
    </w:p>
    <w:p w14:paraId="4807E827" w14:textId="77777777" w:rsidR="0049136E" w:rsidRPr="00C56FED" w:rsidRDefault="0049136E" w:rsidP="0049136E">
      <w:pPr>
        <w:widowControl w:val="0"/>
        <w:tabs>
          <w:tab w:val="left" w:pos="700"/>
        </w:tabs>
        <w:spacing w:line="312" w:lineRule="auto"/>
        <w:ind w:firstLine="567"/>
        <w:rPr>
          <w:bCs/>
          <w:sz w:val="26"/>
          <w:szCs w:val="26"/>
        </w:rPr>
      </w:pPr>
      <w:r w:rsidRPr="00C56FED">
        <w:rPr>
          <w:bCs/>
          <w:sz w:val="26"/>
          <w:szCs w:val="26"/>
        </w:rPr>
        <w:t xml:space="preserve">Khu để xe cho </w:t>
      </w:r>
      <w:r w:rsidR="00160271" w:rsidRPr="00C56FED">
        <w:rPr>
          <w:bCs/>
          <w:sz w:val="26"/>
          <w:szCs w:val="26"/>
        </w:rPr>
        <w:t xml:space="preserve">giáo viên , cán bộ, nhân viên </w:t>
      </w:r>
      <w:r w:rsidRPr="00C56FED">
        <w:rPr>
          <w:bCs/>
          <w:sz w:val="26"/>
          <w:szCs w:val="26"/>
        </w:rPr>
        <w:t>và học sinh được bố trí hợp lí, có mái che, camera quan sát đảm bảo an toàn và trật tự. [H3-3.3-01]</w:t>
      </w:r>
    </w:p>
    <w:p w14:paraId="7261EBB1" w14:textId="77777777" w:rsidR="0049136E" w:rsidRPr="00C56FED" w:rsidRDefault="0049136E" w:rsidP="0049136E">
      <w:pPr>
        <w:widowControl w:val="0"/>
        <w:tabs>
          <w:tab w:val="left" w:pos="700"/>
        </w:tabs>
        <w:spacing w:line="312" w:lineRule="auto"/>
        <w:ind w:firstLine="567"/>
        <w:rPr>
          <w:bCs/>
          <w:sz w:val="26"/>
          <w:szCs w:val="26"/>
        </w:rPr>
      </w:pPr>
      <w:r w:rsidRPr="00C56FED">
        <w:rPr>
          <w:bCs/>
          <w:sz w:val="26"/>
          <w:szCs w:val="26"/>
        </w:rPr>
        <w:t>Các thiết bị thường xuyên được kiểm tra, bảo quản theo quy định. Camera được theo dõi 24/24; bảo vệ tuần tra thường xuyên đảm an toàn.</w:t>
      </w:r>
    </w:p>
    <w:p w14:paraId="319BE91A" w14:textId="77777777" w:rsidR="0049136E" w:rsidRPr="00C56FED" w:rsidRDefault="0049136E" w:rsidP="0049136E">
      <w:pPr>
        <w:pStyle w:val="ListParagraph"/>
        <w:widowControl w:val="0"/>
        <w:numPr>
          <w:ilvl w:val="1"/>
          <w:numId w:val="15"/>
        </w:numPr>
        <w:spacing w:after="0" w:line="312" w:lineRule="auto"/>
        <w:ind w:left="426" w:hanging="426"/>
        <w:rPr>
          <w:rFonts w:ascii="Times New Roman" w:hAnsi="Times New Roman"/>
          <w:bCs/>
          <w:sz w:val="26"/>
          <w:szCs w:val="26"/>
        </w:rPr>
      </w:pPr>
      <w:r w:rsidRPr="00C56FED">
        <w:rPr>
          <w:rFonts w:ascii="Times New Roman" w:hAnsi="Times New Roman"/>
          <w:bCs/>
          <w:sz w:val="26"/>
          <w:szCs w:val="26"/>
        </w:rPr>
        <w:t>Mức 2</w:t>
      </w:r>
    </w:p>
    <w:p w14:paraId="454A5167" w14:textId="77777777" w:rsidR="0049136E" w:rsidRPr="00C56FED" w:rsidRDefault="0049136E" w:rsidP="0049136E">
      <w:pPr>
        <w:widowControl w:val="0"/>
        <w:spacing w:line="312" w:lineRule="auto"/>
        <w:ind w:firstLine="567"/>
        <w:rPr>
          <w:bCs/>
          <w:sz w:val="26"/>
          <w:szCs w:val="26"/>
        </w:rPr>
      </w:pPr>
      <w:r w:rsidRPr="00C56FED">
        <w:rPr>
          <w:bCs/>
          <w:sz w:val="26"/>
          <w:szCs w:val="26"/>
        </w:rPr>
        <w:t>Khối hành chính – quản trị có đầy đủ các phòng chức và trang bị đầy đủ các thiết bị cần thiết theo quy định như phòng Hiệu trưởng, phòng Phó Hiệu trưởng, phòng Tài Vụ - Kế Toán, phòng Văn thư, phòng Học vụ, phòng Y tế, phòng Bảo vệ, phòng Giám thị, phòng Giáo viên, phòng nghỉ giáo viên nam, phòng nghỉ giáo viên nữ, phòng Công Đoàn, nhà kho [H3-3.3-02].</w:t>
      </w:r>
    </w:p>
    <w:p w14:paraId="4F21B6C8" w14:textId="77777777" w:rsidR="0049136E" w:rsidRPr="00C56FED" w:rsidRDefault="0049136E" w:rsidP="00401126">
      <w:pPr>
        <w:widowControl w:val="0"/>
        <w:spacing w:line="312" w:lineRule="auto"/>
        <w:ind w:firstLine="567"/>
        <w:jc w:val="both"/>
        <w:rPr>
          <w:bCs/>
          <w:sz w:val="26"/>
          <w:szCs w:val="26"/>
        </w:rPr>
      </w:pPr>
      <w:r w:rsidRPr="00C56FED">
        <w:rPr>
          <w:bCs/>
          <w:sz w:val="26"/>
          <w:szCs w:val="26"/>
        </w:rPr>
        <w:t>Nhà trường có 6 phòng ngủ dành cho học sinh với hệ thống giường tầng (mỗi em một giường riêng biệt); 2 phòng nghỉ cho giáo viên nam và nữ.</w:t>
      </w:r>
    </w:p>
    <w:p w14:paraId="5B6DF2BE" w14:textId="77777777" w:rsidR="0049136E" w:rsidRPr="00C56FED" w:rsidRDefault="0049136E" w:rsidP="00401126">
      <w:pPr>
        <w:widowControl w:val="0"/>
        <w:tabs>
          <w:tab w:val="left" w:pos="700"/>
        </w:tabs>
        <w:spacing w:line="312" w:lineRule="auto"/>
        <w:jc w:val="both"/>
        <w:rPr>
          <w:bCs/>
          <w:sz w:val="26"/>
          <w:szCs w:val="26"/>
        </w:rPr>
      </w:pPr>
      <w:r w:rsidRPr="00C56FED">
        <w:rPr>
          <w:bCs/>
          <w:sz w:val="26"/>
          <w:szCs w:val="26"/>
        </w:rPr>
        <w:t>Khu vực bếp và nhà ăn có diện tích ….., được trang bị đầy đủ các thiết bị nấu suất ăn cho học sinh, giáo viên và nhân viên tại trường, đảm bảo vệ sinh và an toàn thực phẩm. Nhà ăn đảm bảo các tiêu chuẩn về an toàn thực phẩm theo quy định từ nhà cung cấp thực phẩm, chế biến, lưu mẫu [H3-3.3-03], [H3-3.3-04].</w:t>
      </w:r>
    </w:p>
    <w:p w14:paraId="240645EE" w14:textId="77777777" w:rsidR="0049136E" w:rsidRPr="00C56FED" w:rsidRDefault="0049136E" w:rsidP="00401126">
      <w:pPr>
        <w:widowControl w:val="0"/>
        <w:tabs>
          <w:tab w:val="left" w:pos="700"/>
        </w:tabs>
        <w:spacing w:line="312" w:lineRule="auto"/>
        <w:jc w:val="both"/>
        <w:rPr>
          <w:bCs/>
          <w:sz w:val="26"/>
          <w:szCs w:val="26"/>
        </w:rPr>
      </w:pPr>
      <w:r w:rsidRPr="00C56FED">
        <w:rPr>
          <w:bCs/>
          <w:sz w:val="26"/>
          <w:szCs w:val="26"/>
        </w:rPr>
        <w:t>Mức 3</w:t>
      </w:r>
    </w:p>
    <w:p w14:paraId="1FB58C50" w14:textId="77777777" w:rsidR="0049136E" w:rsidRPr="00C56FED" w:rsidRDefault="0049136E" w:rsidP="0049136E">
      <w:pPr>
        <w:widowControl w:val="0"/>
        <w:tabs>
          <w:tab w:val="left" w:pos="700"/>
        </w:tabs>
        <w:spacing w:line="312" w:lineRule="auto"/>
        <w:ind w:firstLine="567"/>
        <w:rPr>
          <w:bCs/>
          <w:sz w:val="26"/>
          <w:szCs w:val="26"/>
        </w:rPr>
      </w:pPr>
      <w:r w:rsidRPr="00C56FED">
        <w:rPr>
          <w:bCs/>
          <w:sz w:val="26"/>
          <w:szCs w:val="26"/>
        </w:rPr>
        <w:t>Các phòng khối hành chính – quản trị được trang bị đầy đủ các thiết bị đảm bảo hoạt động quản trị và hành chính được hiệu quả.</w:t>
      </w:r>
    </w:p>
    <w:p w14:paraId="12D48C2B" w14:textId="77777777" w:rsidR="0049136E" w:rsidRPr="00C56FED" w:rsidRDefault="0049136E" w:rsidP="0049136E">
      <w:pPr>
        <w:widowControl w:val="0"/>
        <w:tabs>
          <w:tab w:val="left" w:pos="700"/>
        </w:tabs>
        <w:spacing w:line="312" w:lineRule="auto"/>
        <w:rPr>
          <w:bCs/>
          <w:sz w:val="26"/>
          <w:szCs w:val="26"/>
        </w:rPr>
      </w:pPr>
      <w:r w:rsidRPr="00C56FED">
        <w:rPr>
          <w:bCs/>
          <w:sz w:val="26"/>
          <w:szCs w:val="26"/>
        </w:rPr>
        <w:t xml:space="preserve">Nhà trường có 11 máy tính văn phòng, 10 máy in, 1 máy photocopy, tủ lạnh, máy lọc nước nóng lạnh cùng với hệ thống internet phủ khắp khuôn viên trường đáp ứng yêu cầu công tác quản lí và phục vụ các hoạt động giáo dục (wifi, cáp); các phòng được trang bị đầy đủ bàn ghế phù hợp với chức năng của từng phòng, tủ đựng hồ sơ, màn che. </w:t>
      </w:r>
    </w:p>
    <w:p w14:paraId="7F11FC73" w14:textId="77777777" w:rsidR="0049136E" w:rsidRPr="00C56FED" w:rsidRDefault="0049136E" w:rsidP="0049136E">
      <w:pPr>
        <w:widowControl w:val="0"/>
        <w:spacing w:line="312" w:lineRule="auto"/>
        <w:ind w:firstLine="567"/>
        <w:rPr>
          <w:bCs/>
          <w:sz w:val="26"/>
          <w:szCs w:val="26"/>
        </w:rPr>
      </w:pPr>
      <w:r w:rsidRPr="00C56FED">
        <w:rPr>
          <w:bCs/>
          <w:sz w:val="26"/>
          <w:szCs w:val="26"/>
        </w:rPr>
        <w:t>Các phòng khối hành chính và quản trị được bố trí vị trí hợp lí, khoa học nhằm đảm bảo hoạt động hiệu quả nhất có thể.</w:t>
      </w:r>
    </w:p>
    <w:p w14:paraId="700EB5C5" w14:textId="77777777" w:rsidR="0049136E" w:rsidRPr="00C56FED" w:rsidRDefault="0049136E" w:rsidP="0049136E">
      <w:pPr>
        <w:widowControl w:val="0"/>
        <w:spacing w:line="312" w:lineRule="auto"/>
        <w:ind w:left="284" w:hanging="284"/>
        <w:rPr>
          <w:bCs/>
          <w:i/>
          <w:sz w:val="26"/>
          <w:szCs w:val="26"/>
        </w:rPr>
      </w:pPr>
      <w:r w:rsidRPr="00C56FED">
        <w:rPr>
          <w:bCs/>
          <w:i/>
          <w:sz w:val="26"/>
          <w:szCs w:val="26"/>
        </w:rPr>
        <w:t>2.</w:t>
      </w:r>
      <w:r w:rsidRPr="00C56FED">
        <w:rPr>
          <w:bCs/>
          <w:i/>
          <w:sz w:val="26"/>
          <w:szCs w:val="26"/>
        </w:rPr>
        <w:tab/>
        <w:t>Điểm mạnh</w:t>
      </w:r>
    </w:p>
    <w:p w14:paraId="7F603947" w14:textId="77777777" w:rsidR="0049136E" w:rsidRPr="00C56FED" w:rsidRDefault="0049136E" w:rsidP="0049136E">
      <w:pPr>
        <w:widowControl w:val="0"/>
        <w:tabs>
          <w:tab w:val="left" w:pos="700"/>
        </w:tabs>
        <w:spacing w:line="312" w:lineRule="auto"/>
        <w:ind w:firstLine="567"/>
        <w:rPr>
          <w:bCs/>
          <w:sz w:val="26"/>
          <w:szCs w:val="26"/>
        </w:rPr>
      </w:pPr>
      <w:r w:rsidRPr="00C56FED">
        <w:rPr>
          <w:bCs/>
          <w:sz w:val="26"/>
          <w:szCs w:val="26"/>
        </w:rPr>
        <w:t xml:space="preserve">Các phòng chức năng dành cho khối quản trị và hành chính được trang bị đầy đủ và bố trí hợp lí; đáp ứng và góp phần nâng cao hiệu quả quản trị của </w:t>
      </w:r>
      <w:r w:rsidR="00A146C6" w:rsidRPr="00C56FED">
        <w:rPr>
          <w:bCs/>
          <w:sz w:val="26"/>
          <w:szCs w:val="26"/>
        </w:rPr>
        <w:t>Ban Giám hiệu</w:t>
      </w:r>
      <w:r w:rsidRPr="00C56FED">
        <w:rPr>
          <w:bCs/>
          <w:sz w:val="26"/>
          <w:szCs w:val="26"/>
        </w:rPr>
        <w:t xml:space="preserve"> và công việc hành chánh của </w:t>
      </w:r>
      <w:r w:rsidR="00A146C6" w:rsidRPr="00C56FED">
        <w:rPr>
          <w:bCs/>
          <w:sz w:val="26"/>
          <w:szCs w:val="26"/>
        </w:rPr>
        <w:t>cán bộ nhân viên.</w:t>
      </w:r>
    </w:p>
    <w:p w14:paraId="29825C98" w14:textId="77777777" w:rsidR="0049136E" w:rsidRPr="00C56FED" w:rsidRDefault="0049136E" w:rsidP="0049136E">
      <w:pPr>
        <w:widowControl w:val="0"/>
        <w:tabs>
          <w:tab w:val="left" w:pos="700"/>
        </w:tabs>
        <w:spacing w:line="312" w:lineRule="auto"/>
        <w:rPr>
          <w:bCs/>
          <w:sz w:val="26"/>
          <w:szCs w:val="26"/>
        </w:rPr>
      </w:pPr>
      <w:r w:rsidRPr="00C56FED">
        <w:rPr>
          <w:bCs/>
          <w:sz w:val="26"/>
          <w:szCs w:val="26"/>
        </w:rPr>
        <w:t>Hệ thống internet không dây và cáp với đường truyền nhanh đáp ứng các hoạt động giảng dạy và quản lí một cách nhanh chóng.</w:t>
      </w:r>
    </w:p>
    <w:p w14:paraId="0926FA2E" w14:textId="77777777" w:rsidR="0049136E" w:rsidRPr="00C56FED" w:rsidRDefault="0049136E" w:rsidP="0049136E">
      <w:pPr>
        <w:widowControl w:val="0"/>
        <w:tabs>
          <w:tab w:val="left" w:pos="700"/>
        </w:tabs>
        <w:spacing w:line="312" w:lineRule="auto"/>
        <w:ind w:firstLine="567"/>
        <w:rPr>
          <w:bCs/>
          <w:sz w:val="26"/>
          <w:szCs w:val="26"/>
        </w:rPr>
      </w:pPr>
      <w:r w:rsidRPr="00C56FED">
        <w:rPr>
          <w:bCs/>
          <w:sz w:val="26"/>
          <w:szCs w:val="26"/>
        </w:rPr>
        <w:t>Trang thiết bị từng phòng chức năng được trang bị đầy đủ giúp nâng cao hiệu quả công việc hành chánh và quản lí.</w:t>
      </w:r>
    </w:p>
    <w:p w14:paraId="37586AB6" w14:textId="77777777" w:rsidR="0049136E" w:rsidRPr="00C56FED" w:rsidRDefault="0049136E" w:rsidP="0049136E">
      <w:pPr>
        <w:widowControl w:val="0"/>
        <w:tabs>
          <w:tab w:val="left" w:pos="700"/>
        </w:tabs>
        <w:spacing w:line="312" w:lineRule="auto"/>
        <w:ind w:left="284" w:hanging="284"/>
        <w:rPr>
          <w:bCs/>
          <w:i/>
          <w:sz w:val="26"/>
          <w:szCs w:val="26"/>
        </w:rPr>
      </w:pPr>
      <w:r w:rsidRPr="00C56FED">
        <w:rPr>
          <w:bCs/>
          <w:i/>
          <w:sz w:val="26"/>
          <w:szCs w:val="26"/>
        </w:rPr>
        <w:t>3.</w:t>
      </w:r>
      <w:r w:rsidRPr="00C56FED">
        <w:rPr>
          <w:bCs/>
          <w:i/>
          <w:sz w:val="26"/>
          <w:szCs w:val="26"/>
        </w:rPr>
        <w:tab/>
        <w:t>Điểm yếu</w:t>
      </w:r>
    </w:p>
    <w:p w14:paraId="5602A434" w14:textId="77777777" w:rsidR="0049136E" w:rsidRPr="00C56FED" w:rsidRDefault="0049136E" w:rsidP="0049136E">
      <w:pPr>
        <w:widowControl w:val="0"/>
        <w:tabs>
          <w:tab w:val="left" w:pos="700"/>
        </w:tabs>
        <w:spacing w:line="312" w:lineRule="auto"/>
        <w:ind w:firstLine="567"/>
        <w:rPr>
          <w:bCs/>
          <w:sz w:val="26"/>
          <w:szCs w:val="26"/>
        </w:rPr>
      </w:pPr>
      <w:r w:rsidRPr="00C56FED">
        <w:rPr>
          <w:bCs/>
          <w:sz w:val="26"/>
          <w:szCs w:val="26"/>
        </w:rPr>
        <w:t>Trường có 2 tổ chuyên môn nhưng chỉ được trang bị 1 máy tính và chưa có máy in nên hạn chế phục vụ công việc của giáo viên.</w:t>
      </w:r>
    </w:p>
    <w:p w14:paraId="3E6241CC" w14:textId="77777777" w:rsidR="0049136E" w:rsidRPr="00C56FED" w:rsidRDefault="0049136E" w:rsidP="0049136E">
      <w:pPr>
        <w:widowControl w:val="0"/>
        <w:tabs>
          <w:tab w:val="left" w:pos="700"/>
        </w:tabs>
        <w:spacing w:line="312" w:lineRule="auto"/>
        <w:ind w:left="284" w:hanging="284"/>
        <w:rPr>
          <w:bCs/>
          <w:i/>
          <w:sz w:val="26"/>
          <w:szCs w:val="26"/>
        </w:rPr>
      </w:pPr>
      <w:r w:rsidRPr="00C56FED">
        <w:rPr>
          <w:bCs/>
          <w:i/>
          <w:sz w:val="26"/>
          <w:szCs w:val="26"/>
        </w:rPr>
        <w:t>4.</w:t>
      </w:r>
      <w:r w:rsidRPr="00C56FED">
        <w:rPr>
          <w:bCs/>
          <w:i/>
          <w:sz w:val="26"/>
          <w:szCs w:val="26"/>
        </w:rPr>
        <w:tab/>
        <w:t>Kế hoạch cải tiến chất lượng</w:t>
      </w:r>
    </w:p>
    <w:p w14:paraId="5A82FFF5" w14:textId="77777777" w:rsidR="0049136E" w:rsidRPr="00C56FED" w:rsidRDefault="0049136E" w:rsidP="0049136E">
      <w:pPr>
        <w:widowControl w:val="0"/>
        <w:tabs>
          <w:tab w:val="left" w:pos="700"/>
        </w:tabs>
        <w:spacing w:line="312" w:lineRule="auto"/>
        <w:ind w:firstLine="567"/>
        <w:rPr>
          <w:bCs/>
          <w:sz w:val="26"/>
          <w:szCs w:val="26"/>
        </w:rPr>
      </w:pPr>
      <w:r w:rsidRPr="00C56FED">
        <w:rPr>
          <w:bCs/>
          <w:sz w:val="26"/>
          <w:szCs w:val="26"/>
        </w:rPr>
        <w:t>Năm học 2018 – 2019 và những năm tiếp theo, Hiệu trưởng chỉ đạo kế toán trang bị thêm máy tính, máy in cho phòng giáo viên.</w:t>
      </w:r>
    </w:p>
    <w:p w14:paraId="6EA23377" w14:textId="77777777" w:rsidR="0049136E" w:rsidRPr="00C56FED" w:rsidRDefault="0049136E" w:rsidP="0049136E">
      <w:pPr>
        <w:widowControl w:val="0"/>
        <w:tabs>
          <w:tab w:val="left" w:pos="700"/>
        </w:tabs>
        <w:spacing w:line="312" w:lineRule="auto"/>
        <w:ind w:left="284" w:hanging="284"/>
        <w:rPr>
          <w:bCs/>
          <w:sz w:val="26"/>
          <w:szCs w:val="26"/>
        </w:rPr>
      </w:pPr>
      <w:r w:rsidRPr="00C56FED">
        <w:rPr>
          <w:bCs/>
          <w:i/>
          <w:sz w:val="26"/>
          <w:szCs w:val="26"/>
        </w:rPr>
        <w:t>5.</w:t>
      </w:r>
      <w:r w:rsidRPr="00C56FED">
        <w:rPr>
          <w:bCs/>
          <w:i/>
          <w:sz w:val="26"/>
          <w:szCs w:val="26"/>
        </w:rPr>
        <w:tab/>
        <w:t>Tự đánh giá</w:t>
      </w:r>
      <w:r w:rsidRPr="00C56FED">
        <w:rPr>
          <w:bCs/>
          <w:sz w:val="26"/>
          <w:szCs w:val="26"/>
        </w:rPr>
        <w:t>: Đạt</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1843"/>
        <w:gridCol w:w="1559"/>
        <w:gridCol w:w="1418"/>
        <w:gridCol w:w="1276"/>
        <w:gridCol w:w="1842"/>
      </w:tblGrid>
      <w:tr w:rsidR="0049136E" w:rsidRPr="00C56FED" w14:paraId="29BEBF17" w14:textId="77777777" w:rsidTr="001F0D2E">
        <w:tc>
          <w:tcPr>
            <w:tcW w:w="2977" w:type="dxa"/>
            <w:gridSpan w:val="2"/>
          </w:tcPr>
          <w:p w14:paraId="5F9D57C9"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Mức 1</w:t>
            </w:r>
          </w:p>
        </w:tc>
        <w:tc>
          <w:tcPr>
            <w:tcW w:w="2977" w:type="dxa"/>
            <w:gridSpan w:val="2"/>
          </w:tcPr>
          <w:p w14:paraId="323DA817"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Mức 2</w:t>
            </w:r>
          </w:p>
        </w:tc>
        <w:tc>
          <w:tcPr>
            <w:tcW w:w="3118" w:type="dxa"/>
            <w:gridSpan w:val="2"/>
          </w:tcPr>
          <w:p w14:paraId="02664DAE"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Mức 3</w:t>
            </w:r>
          </w:p>
        </w:tc>
      </w:tr>
      <w:tr w:rsidR="0049136E" w:rsidRPr="00C56FED" w14:paraId="2FF6AC1C" w14:textId="77777777" w:rsidTr="001F0D2E">
        <w:tc>
          <w:tcPr>
            <w:tcW w:w="1134" w:type="dxa"/>
            <w:vAlign w:val="center"/>
          </w:tcPr>
          <w:p w14:paraId="15B595A6"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Chỉ báo</w:t>
            </w:r>
          </w:p>
        </w:tc>
        <w:tc>
          <w:tcPr>
            <w:tcW w:w="1843" w:type="dxa"/>
            <w:vAlign w:val="center"/>
          </w:tcPr>
          <w:p w14:paraId="723AC5F0"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 Không đạt</w:t>
            </w:r>
          </w:p>
        </w:tc>
        <w:tc>
          <w:tcPr>
            <w:tcW w:w="1559" w:type="dxa"/>
            <w:vAlign w:val="center"/>
          </w:tcPr>
          <w:p w14:paraId="53C870B6"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Chỉ báo</w:t>
            </w:r>
          </w:p>
          <w:p w14:paraId="4B98DEF1" w14:textId="77777777" w:rsidR="0049136E" w:rsidRPr="00C56FED" w:rsidRDefault="0049136E" w:rsidP="001F0D2E">
            <w:pPr>
              <w:spacing w:line="312" w:lineRule="auto"/>
              <w:contextualSpacing/>
              <w:jc w:val="center"/>
              <w:rPr>
                <w:rFonts w:eastAsia="Calibri"/>
                <w:i/>
                <w:sz w:val="26"/>
                <w:szCs w:val="26"/>
              </w:rPr>
            </w:pPr>
            <w:r w:rsidRPr="00C56FED">
              <w:rPr>
                <w:rFonts w:eastAsia="Calibri"/>
                <w:i/>
                <w:sz w:val="26"/>
                <w:szCs w:val="26"/>
              </w:rPr>
              <w:t>(Nếu có)</w:t>
            </w:r>
          </w:p>
        </w:tc>
        <w:tc>
          <w:tcPr>
            <w:tcW w:w="1418" w:type="dxa"/>
            <w:vAlign w:val="center"/>
          </w:tcPr>
          <w:p w14:paraId="42ADA1D0"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 Không đạt</w:t>
            </w:r>
          </w:p>
        </w:tc>
        <w:tc>
          <w:tcPr>
            <w:tcW w:w="1276" w:type="dxa"/>
            <w:vAlign w:val="center"/>
          </w:tcPr>
          <w:p w14:paraId="1A256F5F"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Chỉ báo</w:t>
            </w:r>
          </w:p>
          <w:p w14:paraId="292E5BF1" w14:textId="77777777" w:rsidR="0049136E" w:rsidRPr="00C56FED" w:rsidRDefault="0049136E" w:rsidP="001F0D2E">
            <w:pPr>
              <w:spacing w:line="312" w:lineRule="auto"/>
              <w:contextualSpacing/>
              <w:jc w:val="center"/>
              <w:rPr>
                <w:rFonts w:eastAsia="Calibri"/>
                <w:sz w:val="26"/>
                <w:szCs w:val="26"/>
              </w:rPr>
            </w:pPr>
            <w:r w:rsidRPr="00C56FED">
              <w:rPr>
                <w:rFonts w:eastAsia="Calibri"/>
                <w:i/>
                <w:sz w:val="26"/>
                <w:szCs w:val="26"/>
              </w:rPr>
              <w:t>(Nếu có)</w:t>
            </w:r>
          </w:p>
        </w:tc>
        <w:tc>
          <w:tcPr>
            <w:tcW w:w="1842" w:type="dxa"/>
            <w:vAlign w:val="center"/>
          </w:tcPr>
          <w:p w14:paraId="7289EA84"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 Không đạt</w:t>
            </w:r>
          </w:p>
        </w:tc>
      </w:tr>
      <w:tr w:rsidR="0049136E" w:rsidRPr="00C56FED" w14:paraId="502CBCD5" w14:textId="77777777" w:rsidTr="001F0D2E">
        <w:tc>
          <w:tcPr>
            <w:tcW w:w="1134" w:type="dxa"/>
          </w:tcPr>
          <w:p w14:paraId="25358637"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a</w:t>
            </w:r>
          </w:p>
        </w:tc>
        <w:tc>
          <w:tcPr>
            <w:tcW w:w="1843" w:type="dxa"/>
          </w:tcPr>
          <w:p w14:paraId="116AAFDE"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c>
          <w:tcPr>
            <w:tcW w:w="1559" w:type="dxa"/>
          </w:tcPr>
          <w:p w14:paraId="44E9A0DA"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c>
          <w:tcPr>
            <w:tcW w:w="1418" w:type="dxa"/>
          </w:tcPr>
          <w:p w14:paraId="51CCB6CB"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c>
          <w:tcPr>
            <w:tcW w:w="1276" w:type="dxa"/>
          </w:tcPr>
          <w:p w14:paraId="358D5D4B"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c>
          <w:tcPr>
            <w:tcW w:w="1842" w:type="dxa"/>
          </w:tcPr>
          <w:p w14:paraId="0B40CE08"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r>
      <w:tr w:rsidR="0049136E" w:rsidRPr="00C56FED" w14:paraId="611BECFB" w14:textId="77777777" w:rsidTr="001F0D2E">
        <w:tc>
          <w:tcPr>
            <w:tcW w:w="1134" w:type="dxa"/>
          </w:tcPr>
          <w:p w14:paraId="5F550C7F"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b</w:t>
            </w:r>
          </w:p>
        </w:tc>
        <w:tc>
          <w:tcPr>
            <w:tcW w:w="1843" w:type="dxa"/>
          </w:tcPr>
          <w:p w14:paraId="5CCD4B29"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c>
          <w:tcPr>
            <w:tcW w:w="1559" w:type="dxa"/>
          </w:tcPr>
          <w:p w14:paraId="4AC95ABB"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c>
          <w:tcPr>
            <w:tcW w:w="1418" w:type="dxa"/>
          </w:tcPr>
          <w:p w14:paraId="29AA94EC"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c>
          <w:tcPr>
            <w:tcW w:w="1276" w:type="dxa"/>
          </w:tcPr>
          <w:p w14:paraId="101FE52C"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c>
          <w:tcPr>
            <w:tcW w:w="1842" w:type="dxa"/>
          </w:tcPr>
          <w:p w14:paraId="32A78EBE"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r>
      <w:tr w:rsidR="0049136E" w:rsidRPr="00C56FED" w14:paraId="6540F182" w14:textId="77777777" w:rsidTr="001F0D2E">
        <w:tc>
          <w:tcPr>
            <w:tcW w:w="1134" w:type="dxa"/>
          </w:tcPr>
          <w:p w14:paraId="075F50D9"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c</w:t>
            </w:r>
          </w:p>
        </w:tc>
        <w:tc>
          <w:tcPr>
            <w:tcW w:w="1843" w:type="dxa"/>
          </w:tcPr>
          <w:p w14:paraId="6EAD4B61"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c>
          <w:tcPr>
            <w:tcW w:w="1559" w:type="dxa"/>
          </w:tcPr>
          <w:p w14:paraId="0931AB13"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c>
          <w:tcPr>
            <w:tcW w:w="1418" w:type="dxa"/>
          </w:tcPr>
          <w:p w14:paraId="517C9B7E"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c>
          <w:tcPr>
            <w:tcW w:w="1276" w:type="dxa"/>
          </w:tcPr>
          <w:p w14:paraId="34661554"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c>
          <w:tcPr>
            <w:tcW w:w="1842" w:type="dxa"/>
          </w:tcPr>
          <w:p w14:paraId="4B4D0837"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r>
      <w:tr w:rsidR="0049136E" w:rsidRPr="00C56FED" w14:paraId="1291F7AB" w14:textId="77777777" w:rsidTr="001F0D2E">
        <w:tc>
          <w:tcPr>
            <w:tcW w:w="2977" w:type="dxa"/>
            <w:gridSpan w:val="2"/>
          </w:tcPr>
          <w:p w14:paraId="077DE5AA"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c>
          <w:tcPr>
            <w:tcW w:w="2977" w:type="dxa"/>
            <w:gridSpan w:val="2"/>
          </w:tcPr>
          <w:p w14:paraId="03E071A5"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c>
          <w:tcPr>
            <w:tcW w:w="3118" w:type="dxa"/>
            <w:gridSpan w:val="2"/>
          </w:tcPr>
          <w:p w14:paraId="547473F9"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r>
    </w:tbl>
    <w:p w14:paraId="04D7174B" w14:textId="77777777" w:rsidR="0049136E" w:rsidRPr="00C56FED" w:rsidRDefault="0049136E" w:rsidP="0049136E">
      <w:pPr>
        <w:widowControl w:val="0"/>
        <w:tabs>
          <w:tab w:val="left" w:pos="700"/>
        </w:tabs>
        <w:spacing w:line="312" w:lineRule="auto"/>
        <w:ind w:left="284" w:hanging="284"/>
        <w:rPr>
          <w:b/>
          <w:bCs/>
          <w:sz w:val="26"/>
          <w:szCs w:val="26"/>
        </w:rPr>
      </w:pPr>
      <w:r w:rsidRPr="00C56FED">
        <w:rPr>
          <w:b/>
          <w:bCs/>
          <w:sz w:val="26"/>
          <w:szCs w:val="26"/>
        </w:rPr>
        <w:t xml:space="preserve">           Đạt: Mức 3</w:t>
      </w:r>
    </w:p>
    <w:p w14:paraId="4AA54640" w14:textId="77777777" w:rsidR="0049136E" w:rsidRPr="009E1CDE" w:rsidRDefault="0049136E" w:rsidP="0049136E">
      <w:pPr>
        <w:widowControl w:val="0"/>
        <w:tabs>
          <w:tab w:val="left" w:pos="700"/>
        </w:tabs>
        <w:spacing w:line="312" w:lineRule="auto"/>
        <w:ind w:left="284" w:hanging="284"/>
        <w:rPr>
          <w:b/>
          <w:bCs/>
          <w:i/>
          <w:szCs w:val="26"/>
        </w:rPr>
      </w:pPr>
      <w:r w:rsidRPr="009E1CDE">
        <w:rPr>
          <w:b/>
          <w:bCs/>
          <w:i/>
          <w:szCs w:val="26"/>
        </w:rPr>
        <w:t>Tiêu chí 3.4: Khu vệ sinh, hệ thống cấp thoát nước</w:t>
      </w:r>
    </w:p>
    <w:p w14:paraId="4184F352" w14:textId="77777777" w:rsidR="0049136E" w:rsidRPr="00C56FED" w:rsidRDefault="0049136E" w:rsidP="0049136E">
      <w:pPr>
        <w:widowControl w:val="0"/>
        <w:tabs>
          <w:tab w:val="left" w:pos="700"/>
        </w:tabs>
        <w:spacing w:line="312" w:lineRule="auto"/>
        <w:ind w:left="284" w:hanging="284"/>
        <w:rPr>
          <w:bCs/>
          <w:i/>
          <w:sz w:val="26"/>
          <w:szCs w:val="26"/>
        </w:rPr>
      </w:pPr>
      <w:r w:rsidRPr="00C56FED">
        <w:rPr>
          <w:bCs/>
          <w:i/>
          <w:sz w:val="26"/>
          <w:szCs w:val="26"/>
        </w:rPr>
        <w:t>1.</w:t>
      </w:r>
      <w:r w:rsidRPr="00C56FED">
        <w:rPr>
          <w:bCs/>
          <w:i/>
          <w:sz w:val="26"/>
          <w:szCs w:val="26"/>
        </w:rPr>
        <w:tab/>
        <w:t>Mô tả hiện trạng</w:t>
      </w:r>
    </w:p>
    <w:p w14:paraId="2477641D" w14:textId="77777777" w:rsidR="0049136E" w:rsidRPr="00C56FED" w:rsidRDefault="0049136E" w:rsidP="0049136E">
      <w:pPr>
        <w:widowControl w:val="0"/>
        <w:tabs>
          <w:tab w:val="left" w:pos="700"/>
        </w:tabs>
        <w:spacing w:line="312" w:lineRule="auto"/>
        <w:ind w:left="284" w:hanging="284"/>
        <w:rPr>
          <w:bCs/>
          <w:sz w:val="26"/>
          <w:szCs w:val="26"/>
        </w:rPr>
      </w:pPr>
      <w:r w:rsidRPr="00C56FED">
        <w:rPr>
          <w:bCs/>
          <w:sz w:val="26"/>
          <w:szCs w:val="26"/>
        </w:rPr>
        <w:t>1.1. Mức 1</w:t>
      </w:r>
    </w:p>
    <w:p w14:paraId="13485F6A" w14:textId="77777777" w:rsidR="0049136E" w:rsidRPr="00C56FED" w:rsidRDefault="0049136E" w:rsidP="0049136E">
      <w:pPr>
        <w:widowControl w:val="0"/>
        <w:tabs>
          <w:tab w:val="left" w:pos="700"/>
        </w:tabs>
        <w:spacing w:line="312" w:lineRule="auto"/>
        <w:ind w:firstLine="567"/>
        <w:jc w:val="both"/>
        <w:rPr>
          <w:bCs/>
          <w:sz w:val="26"/>
          <w:szCs w:val="26"/>
        </w:rPr>
      </w:pPr>
      <w:r w:rsidRPr="00C56FED">
        <w:rPr>
          <w:bCs/>
          <w:sz w:val="26"/>
          <w:szCs w:val="26"/>
        </w:rPr>
        <w:t xml:space="preserve">Khu vực nhà vệ sinh cho học sinh nam và nữ cách xa nhau; có 4 nhà vệ sinh nam và 4 nhà vệ sinh nữ. Khu vực nhà vệ sinh của giáo viên và </w:t>
      </w:r>
      <w:r w:rsidR="004A6486" w:rsidRPr="00C56FED">
        <w:rPr>
          <w:bCs/>
          <w:sz w:val="26"/>
          <w:szCs w:val="26"/>
        </w:rPr>
        <w:t>cán bộ nhân viên</w:t>
      </w:r>
      <w:r w:rsidRPr="00C56FED">
        <w:rPr>
          <w:bCs/>
          <w:sz w:val="26"/>
          <w:szCs w:val="26"/>
        </w:rPr>
        <w:t xml:space="preserve"> được bố trí ở các tầng; có phòng tắm riêng cho </w:t>
      </w:r>
      <w:r w:rsidR="004A6486" w:rsidRPr="00C56FED">
        <w:rPr>
          <w:bCs/>
          <w:sz w:val="26"/>
          <w:szCs w:val="26"/>
        </w:rPr>
        <w:t>giáo viên và cán bộ nhân viên</w:t>
      </w:r>
      <w:r w:rsidRPr="00C56FED">
        <w:rPr>
          <w:bCs/>
          <w:sz w:val="26"/>
          <w:szCs w:val="26"/>
        </w:rPr>
        <w:t>. Nhà vệ sinh được xây dựng theo đúng quy cách đảm bảo thông thoáng, khôi ráo, sạch, sáng, xa khu vực phòng học nhưng vẫn đảm bảo sự thuận tiện; được trang bị đầy đủ vật dụng vệ sinh; có trang bị khẩu hiệu nhắc nhở việc giữ gìn vệ sinh chung. [H3-3.4-01]</w:t>
      </w:r>
    </w:p>
    <w:p w14:paraId="5A8125CC" w14:textId="77777777" w:rsidR="0049136E" w:rsidRPr="00C56FED" w:rsidRDefault="0049136E" w:rsidP="0049136E">
      <w:pPr>
        <w:widowControl w:val="0"/>
        <w:tabs>
          <w:tab w:val="left" w:pos="700"/>
        </w:tabs>
        <w:spacing w:line="312" w:lineRule="auto"/>
        <w:ind w:firstLine="567"/>
        <w:jc w:val="both"/>
        <w:rPr>
          <w:bCs/>
          <w:sz w:val="26"/>
          <w:szCs w:val="26"/>
        </w:rPr>
      </w:pPr>
      <w:r w:rsidRPr="00C56FED">
        <w:rPr>
          <w:bCs/>
          <w:sz w:val="26"/>
          <w:szCs w:val="26"/>
        </w:rPr>
        <w:t xml:space="preserve">Nhà trường sử dụng hệ thống nước sinh hoạt do công ty cố phần cấp nước Thử Đức cung cấp; đảm bảo nhu cầu sử dụng của học sinh, </w:t>
      </w:r>
      <w:r w:rsidR="004A6486" w:rsidRPr="00C56FED">
        <w:rPr>
          <w:bCs/>
          <w:sz w:val="26"/>
          <w:szCs w:val="26"/>
        </w:rPr>
        <w:t xml:space="preserve">giáo viên và cán bộ nhân viên. </w:t>
      </w:r>
      <w:r w:rsidRPr="00C56FED">
        <w:rPr>
          <w:bCs/>
          <w:sz w:val="26"/>
          <w:szCs w:val="26"/>
        </w:rPr>
        <w:t xml:space="preserve">Học sinh, </w:t>
      </w:r>
      <w:r w:rsidR="004A6486" w:rsidRPr="00C56FED">
        <w:rPr>
          <w:bCs/>
          <w:sz w:val="26"/>
          <w:szCs w:val="26"/>
        </w:rPr>
        <w:t xml:space="preserve">giáo viên và cán bộ nhân viên </w:t>
      </w:r>
      <w:r w:rsidRPr="00C56FED">
        <w:rPr>
          <w:bCs/>
          <w:sz w:val="26"/>
          <w:szCs w:val="26"/>
        </w:rPr>
        <w:t>uống nước bình Ion SAKA do công ty T</w:t>
      </w:r>
      <w:r w:rsidR="004A6486" w:rsidRPr="00C56FED">
        <w:rPr>
          <w:bCs/>
          <w:sz w:val="26"/>
          <w:szCs w:val="26"/>
        </w:rPr>
        <w:t xml:space="preserve">rách nhiệm hữu hạn </w:t>
      </w:r>
      <w:r w:rsidRPr="00C56FED">
        <w:rPr>
          <w:bCs/>
          <w:sz w:val="26"/>
          <w:szCs w:val="26"/>
        </w:rPr>
        <w:t>Saka Water cung cấp, đảm bảo nước uống đạt chuẩn theo quy định. [H3-3.4-02]</w:t>
      </w:r>
    </w:p>
    <w:p w14:paraId="2793D71B" w14:textId="77777777" w:rsidR="0049136E" w:rsidRPr="00C56FED" w:rsidRDefault="0049136E" w:rsidP="0049136E">
      <w:pPr>
        <w:widowControl w:val="0"/>
        <w:tabs>
          <w:tab w:val="left" w:pos="700"/>
        </w:tabs>
        <w:spacing w:line="312" w:lineRule="auto"/>
        <w:ind w:firstLine="567"/>
        <w:jc w:val="both"/>
        <w:rPr>
          <w:bCs/>
          <w:sz w:val="26"/>
          <w:szCs w:val="26"/>
        </w:rPr>
      </w:pPr>
      <w:r w:rsidRPr="00C56FED">
        <w:rPr>
          <w:bCs/>
          <w:sz w:val="26"/>
          <w:szCs w:val="26"/>
        </w:rPr>
        <w:t>Hệ thống thoát nước được thiết kế và xây dựng đúng quy cách quanh khuôn viên trường đảm bảo việc thoát nước tốt khi trời mưa.</w:t>
      </w:r>
    </w:p>
    <w:p w14:paraId="6DAFF209" w14:textId="77777777" w:rsidR="0049136E" w:rsidRPr="00C56FED" w:rsidRDefault="0049136E" w:rsidP="0049136E">
      <w:pPr>
        <w:widowControl w:val="0"/>
        <w:tabs>
          <w:tab w:val="left" w:pos="700"/>
        </w:tabs>
        <w:spacing w:line="312" w:lineRule="auto"/>
        <w:ind w:firstLine="567"/>
        <w:jc w:val="both"/>
        <w:rPr>
          <w:bCs/>
          <w:sz w:val="26"/>
          <w:szCs w:val="26"/>
        </w:rPr>
      </w:pPr>
      <w:r w:rsidRPr="00C56FED">
        <w:rPr>
          <w:bCs/>
          <w:sz w:val="26"/>
          <w:szCs w:val="26"/>
        </w:rPr>
        <w:t xml:space="preserve">Trường có khu vực tập kết rác và có hợp đồng với Công ty Dịch vụ Công ích </w:t>
      </w:r>
      <w:r w:rsidR="00FB3BF0">
        <w:rPr>
          <w:bCs/>
          <w:sz w:val="26"/>
          <w:szCs w:val="26"/>
        </w:rPr>
        <w:t>Q</w:t>
      </w:r>
      <w:r w:rsidRPr="00C56FED">
        <w:rPr>
          <w:bCs/>
          <w:sz w:val="26"/>
          <w:szCs w:val="26"/>
        </w:rPr>
        <w:t>uận 2 để thu gom rác hằng ngày đảm bảo yêu cầu vệ sinh môi trường. [H3-3.4-03]</w:t>
      </w:r>
    </w:p>
    <w:p w14:paraId="11E52B33" w14:textId="77777777" w:rsidR="0049136E" w:rsidRPr="00C56FED" w:rsidRDefault="0049136E" w:rsidP="0049136E">
      <w:pPr>
        <w:widowControl w:val="0"/>
        <w:tabs>
          <w:tab w:val="left" w:pos="700"/>
        </w:tabs>
        <w:spacing w:line="312" w:lineRule="auto"/>
        <w:ind w:left="284" w:hanging="284"/>
        <w:jc w:val="both"/>
        <w:rPr>
          <w:bCs/>
          <w:sz w:val="26"/>
          <w:szCs w:val="26"/>
        </w:rPr>
      </w:pPr>
      <w:r w:rsidRPr="00C56FED">
        <w:rPr>
          <w:bCs/>
          <w:sz w:val="26"/>
          <w:szCs w:val="26"/>
        </w:rPr>
        <w:t>1.2. Mức 2</w:t>
      </w:r>
    </w:p>
    <w:p w14:paraId="1FB6F49C" w14:textId="77777777" w:rsidR="0049136E" w:rsidRPr="00C56FED" w:rsidRDefault="0049136E" w:rsidP="0049136E">
      <w:pPr>
        <w:widowControl w:val="0"/>
        <w:tabs>
          <w:tab w:val="left" w:pos="700"/>
        </w:tabs>
        <w:spacing w:line="312" w:lineRule="auto"/>
        <w:ind w:firstLine="567"/>
        <w:jc w:val="both"/>
        <w:rPr>
          <w:bCs/>
          <w:sz w:val="26"/>
          <w:szCs w:val="26"/>
        </w:rPr>
      </w:pPr>
      <w:r w:rsidRPr="00C56FED">
        <w:rPr>
          <w:bCs/>
          <w:sz w:val="26"/>
          <w:szCs w:val="26"/>
        </w:rPr>
        <w:t xml:space="preserve">a) Khu vệ sinh đảm bảo thuận tiện, được xây dựng phù hợp với cảnh quan và theo quy định; </w:t>
      </w:r>
    </w:p>
    <w:p w14:paraId="48D2B72C" w14:textId="77777777" w:rsidR="0049136E" w:rsidRPr="00C56FED" w:rsidRDefault="0049136E" w:rsidP="0049136E">
      <w:pPr>
        <w:widowControl w:val="0"/>
        <w:tabs>
          <w:tab w:val="left" w:pos="700"/>
        </w:tabs>
        <w:spacing w:line="312" w:lineRule="auto"/>
        <w:ind w:firstLine="567"/>
        <w:jc w:val="both"/>
        <w:rPr>
          <w:bCs/>
          <w:sz w:val="26"/>
          <w:szCs w:val="26"/>
        </w:rPr>
      </w:pPr>
      <w:r w:rsidRPr="00C56FED">
        <w:rPr>
          <w:bCs/>
          <w:sz w:val="26"/>
          <w:szCs w:val="26"/>
        </w:rPr>
        <w:t>b) Hệ thống cấp nước sạch, hệ thống thoát nước, thu gom và xử lý chất thải đáp ứng quy định của Bộ Giáo dục và Đào tạo và Bộ Y tế.</w:t>
      </w:r>
    </w:p>
    <w:p w14:paraId="56C9FD28" w14:textId="77777777" w:rsidR="0049136E" w:rsidRPr="00C56FED" w:rsidRDefault="0049136E" w:rsidP="0049136E">
      <w:pPr>
        <w:widowControl w:val="0"/>
        <w:tabs>
          <w:tab w:val="left" w:pos="700"/>
        </w:tabs>
        <w:spacing w:line="312" w:lineRule="auto"/>
        <w:ind w:firstLine="567"/>
        <w:jc w:val="both"/>
        <w:rPr>
          <w:bCs/>
          <w:sz w:val="26"/>
          <w:szCs w:val="26"/>
        </w:rPr>
      </w:pPr>
      <w:r w:rsidRPr="00C56FED">
        <w:rPr>
          <w:bCs/>
          <w:sz w:val="26"/>
          <w:szCs w:val="26"/>
        </w:rPr>
        <w:t>Mỗi tầng đều có xây khu nhà vệ sinh riêng biệt cho nam và nữ, thoáng, rộng, khô ráo, thường xuyên được đội ngũ vệ sinh la</w:t>
      </w:r>
      <w:r w:rsidR="00FB3BF0">
        <w:rPr>
          <w:bCs/>
          <w:sz w:val="26"/>
          <w:szCs w:val="26"/>
        </w:rPr>
        <w:t>u</w:t>
      </w:r>
      <w:r w:rsidRPr="00C56FED">
        <w:rPr>
          <w:bCs/>
          <w:sz w:val="26"/>
          <w:szCs w:val="26"/>
        </w:rPr>
        <w:t xml:space="preserve"> dọn; được trang bị đầy đủ các thiết bị vệ sinh cần thiết.</w:t>
      </w:r>
    </w:p>
    <w:p w14:paraId="1E01D022" w14:textId="77777777" w:rsidR="0049136E" w:rsidRPr="00C56FED" w:rsidRDefault="0049136E" w:rsidP="0049136E">
      <w:pPr>
        <w:widowControl w:val="0"/>
        <w:tabs>
          <w:tab w:val="left" w:pos="700"/>
        </w:tabs>
        <w:spacing w:line="312" w:lineRule="auto"/>
        <w:ind w:firstLine="567"/>
        <w:jc w:val="both"/>
        <w:rPr>
          <w:bCs/>
          <w:sz w:val="26"/>
          <w:szCs w:val="26"/>
        </w:rPr>
      </w:pPr>
      <w:r w:rsidRPr="00C56FED">
        <w:rPr>
          <w:bCs/>
          <w:sz w:val="26"/>
          <w:szCs w:val="26"/>
        </w:rPr>
        <w:t>Hệ thống cung cấp nước sạch đáp ứng quy định tại khoản 1 và 3 Điều 5 Thông tư liên tịch số 13/2016/TTLT-B</w:t>
      </w:r>
      <w:r w:rsidR="004A6486" w:rsidRPr="00C56FED">
        <w:rPr>
          <w:bCs/>
          <w:sz w:val="26"/>
          <w:szCs w:val="26"/>
        </w:rPr>
        <w:t>GDĐT-BYT ngày 15/5/2016 của Bộ Giáo</w:t>
      </w:r>
      <w:r w:rsidRPr="00C56FED">
        <w:rPr>
          <w:bCs/>
          <w:sz w:val="26"/>
          <w:szCs w:val="26"/>
        </w:rPr>
        <w:t xml:space="preserve"> </w:t>
      </w:r>
      <w:r w:rsidR="004A6486" w:rsidRPr="00C56FED">
        <w:rPr>
          <w:bCs/>
          <w:sz w:val="26"/>
          <w:szCs w:val="26"/>
        </w:rPr>
        <w:t xml:space="preserve">Dục và </w:t>
      </w:r>
      <w:r w:rsidRPr="00C56FED">
        <w:rPr>
          <w:bCs/>
          <w:sz w:val="26"/>
          <w:szCs w:val="26"/>
        </w:rPr>
        <w:t>Bộ Y Tế Quy định về công tác y tế trường học.[H3-3.4-04].Trường sử dụng nguồn nước từ cơ sở đủ điều kiện cung cấp nước uống và nước sinh hoạt; cụ thể:</w:t>
      </w:r>
    </w:p>
    <w:p w14:paraId="469A71B5" w14:textId="77777777" w:rsidR="0049136E" w:rsidRPr="00C56FED" w:rsidRDefault="0049136E" w:rsidP="0049136E">
      <w:pPr>
        <w:widowControl w:val="0"/>
        <w:tabs>
          <w:tab w:val="left" w:pos="700"/>
        </w:tabs>
        <w:spacing w:line="312" w:lineRule="auto"/>
        <w:ind w:firstLine="567"/>
        <w:jc w:val="both"/>
        <w:rPr>
          <w:bCs/>
          <w:sz w:val="26"/>
          <w:szCs w:val="26"/>
        </w:rPr>
      </w:pPr>
      <w:r w:rsidRPr="00C56FED">
        <w:rPr>
          <w:bCs/>
          <w:sz w:val="26"/>
          <w:szCs w:val="26"/>
        </w:rPr>
        <w:t>+ Nước sinh hoạt:  Công ty cổ phần cấp nước Thủ Đức</w:t>
      </w:r>
    </w:p>
    <w:p w14:paraId="2E08FFED" w14:textId="77777777" w:rsidR="0049136E" w:rsidRPr="00C56FED" w:rsidRDefault="0049136E" w:rsidP="0049136E">
      <w:pPr>
        <w:widowControl w:val="0"/>
        <w:tabs>
          <w:tab w:val="left" w:pos="700"/>
        </w:tabs>
        <w:spacing w:line="312" w:lineRule="auto"/>
        <w:ind w:firstLine="567"/>
        <w:jc w:val="both"/>
        <w:rPr>
          <w:bCs/>
          <w:sz w:val="26"/>
          <w:szCs w:val="26"/>
        </w:rPr>
      </w:pPr>
      <w:r w:rsidRPr="00C56FED">
        <w:rPr>
          <w:bCs/>
          <w:sz w:val="26"/>
          <w:szCs w:val="26"/>
        </w:rPr>
        <w:t xml:space="preserve">+ Nước uống: Ion SAKA do công ty </w:t>
      </w:r>
      <w:r w:rsidR="004A6486" w:rsidRPr="00C56FED">
        <w:rPr>
          <w:bCs/>
          <w:sz w:val="26"/>
          <w:szCs w:val="26"/>
        </w:rPr>
        <w:t>Trách nhiệm hữu hạn Saka Water .</w:t>
      </w:r>
      <w:r w:rsidRPr="00C56FED">
        <w:rPr>
          <w:bCs/>
          <w:sz w:val="26"/>
          <w:szCs w:val="26"/>
        </w:rPr>
        <w:t xml:space="preserve">Hệ thống thoát nước, thu gom và xử lý chất thải đáp ứng quy định tại khoản 3 Điều 5 Thông tư liên tịch số 13/2016/ TTLT-BGDĐT-BYT ngày 15/5/2016 của </w:t>
      </w:r>
      <w:r w:rsidR="004A6486" w:rsidRPr="00C56FED">
        <w:rPr>
          <w:bCs/>
          <w:sz w:val="26"/>
          <w:szCs w:val="26"/>
        </w:rPr>
        <w:t xml:space="preserve">Bộ Giáo dục và Đào tạo và Bộ Y tế </w:t>
      </w:r>
      <w:r w:rsidRPr="00C56FED">
        <w:rPr>
          <w:bCs/>
          <w:sz w:val="26"/>
          <w:szCs w:val="26"/>
        </w:rPr>
        <w:t>Quy định về công tác y tế trường học.</w:t>
      </w:r>
    </w:p>
    <w:p w14:paraId="2A4EF267" w14:textId="77777777" w:rsidR="0049136E" w:rsidRPr="00C56FED" w:rsidRDefault="0049136E" w:rsidP="0049136E">
      <w:pPr>
        <w:widowControl w:val="0"/>
        <w:tabs>
          <w:tab w:val="left" w:pos="700"/>
        </w:tabs>
        <w:spacing w:line="312" w:lineRule="auto"/>
        <w:ind w:firstLine="567"/>
        <w:jc w:val="both"/>
        <w:rPr>
          <w:bCs/>
          <w:sz w:val="26"/>
          <w:szCs w:val="26"/>
        </w:rPr>
      </w:pPr>
      <w:r w:rsidRPr="00C56FED">
        <w:rPr>
          <w:bCs/>
          <w:sz w:val="26"/>
          <w:szCs w:val="26"/>
        </w:rPr>
        <w:t>+ Trường có hệ thống cống rãnh thoát nước mưa, nước thải sinh hoạt, hệ thống thoát nước riêng của khu vực nhà bếp, khu vệ sinh.</w:t>
      </w:r>
    </w:p>
    <w:p w14:paraId="31B621F3" w14:textId="77777777" w:rsidR="0049136E" w:rsidRPr="00C56FED" w:rsidRDefault="0049136E" w:rsidP="0049136E">
      <w:pPr>
        <w:widowControl w:val="0"/>
        <w:tabs>
          <w:tab w:val="left" w:pos="700"/>
        </w:tabs>
        <w:spacing w:line="312" w:lineRule="auto"/>
        <w:ind w:firstLine="567"/>
        <w:jc w:val="both"/>
        <w:rPr>
          <w:bCs/>
          <w:sz w:val="26"/>
          <w:szCs w:val="26"/>
        </w:rPr>
      </w:pPr>
      <w:r w:rsidRPr="00C56FED">
        <w:rPr>
          <w:bCs/>
          <w:sz w:val="26"/>
          <w:szCs w:val="26"/>
        </w:rPr>
        <w:t>+ Có thùng đựng và phân loại rác y tế, rác sinh hoạt. Thùng rác có nấp đậy, thường xuyên được làm vệ sinh và khử trùng.</w:t>
      </w:r>
    </w:p>
    <w:p w14:paraId="33413A86" w14:textId="77777777" w:rsidR="0049136E" w:rsidRPr="00C56FED" w:rsidRDefault="0049136E" w:rsidP="0049136E">
      <w:pPr>
        <w:widowControl w:val="0"/>
        <w:tabs>
          <w:tab w:val="left" w:pos="700"/>
        </w:tabs>
        <w:spacing w:line="312" w:lineRule="auto"/>
        <w:ind w:firstLine="567"/>
        <w:jc w:val="both"/>
        <w:rPr>
          <w:bCs/>
          <w:sz w:val="26"/>
          <w:szCs w:val="26"/>
        </w:rPr>
      </w:pPr>
      <w:r w:rsidRPr="00C56FED">
        <w:rPr>
          <w:bCs/>
          <w:sz w:val="26"/>
          <w:szCs w:val="26"/>
        </w:rPr>
        <w:t>+ Có khu tập kết rác đúng qui định, hợp đồng với công ty dịch vụ công ích Quận 2 về việc thu gom và xử lý rác hằng ngày đảm bảo vệ sinh môi trường.</w:t>
      </w:r>
    </w:p>
    <w:p w14:paraId="686EF8F3" w14:textId="77777777" w:rsidR="0049136E" w:rsidRPr="00C56FED" w:rsidRDefault="0049136E" w:rsidP="0049136E">
      <w:pPr>
        <w:widowControl w:val="0"/>
        <w:tabs>
          <w:tab w:val="left" w:pos="700"/>
        </w:tabs>
        <w:spacing w:line="312" w:lineRule="auto"/>
        <w:ind w:left="284" w:hanging="284"/>
        <w:jc w:val="both"/>
        <w:rPr>
          <w:bCs/>
          <w:i/>
          <w:sz w:val="26"/>
          <w:szCs w:val="26"/>
        </w:rPr>
      </w:pPr>
      <w:r w:rsidRPr="00C56FED">
        <w:rPr>
          <w:bCs/>
          <w:i/>
          <w:sz w:val="26"/>
          <w:szCs w:val="26"/>
        </w:rPr>
        <w:t>2.</w:t>
      </w:r>
      <w:r w:rsidRPr="00C56FED">
        <w:rPr>
          <w:bCs/>
          <w:i/>
          <w:sz w:val="26"/>
          <w:szCs w:val="26"/>
        </w:rPr>
        <w:tab/>
        <w:t>Điểm mạnh</w:t>
      </w:r>
    </w:p>
    <w:p w14:paraId="04516D0E" w14:textId="77777777" w:rsidR="0049136E" w:rsidRPr="00C56FED" w:rsidRDefault="0049136E" w:rsidP="0049136E">
      <w:pPr>
        <w:widowControl w:val="0"/>
        <w:tabs>
          <w:tab w:val="left" w:pos="700"/>
        </w:tabs>
        <w:spacing w:line="312" w:lineRule="auto"/>
        <w:ind w:firstLine="567"/>
        <w:jc w:val="both"/>
        <w:rPr>
          <w:bCs/>
          <w:sz w:val="26"/>
          <w:szCs w:val="26"/>
        </w:rPr>
      </w:pPr>
      <w:r w:rsidRPr="00C56FED">
        <w:rPr>
          <w:bCs/>
          <w:sz w:val="26"/>
          <w:szCs w:val="26"/>
        </w:rPr>
        <w:t xml:space="preserve">Hệ thống thoát nước tốt, khu nhà vệ sinh rộng rãi, khô ráo, xây dựng riêng biệt nam/nữ. Hệ thống nước uống và nước sinh hoạt đảm bảo chất lượng và nhu cầu của toàn bộ học sinh, </w:t>
      </w:r>
      <w:r w:rsidR="004A6486" w:rsidRPr="00C56FED">
        <w:rPr>
          <w:bCs/>
          <w:sz w:val="26"/>
          <w:szCs w:val="26"/>
        </w:rPr>
        <w:t>giáo viên và cán bộ nhân viên</w:t>
      </w:r>
      <w:r w:rsidRPr="00C56FED">
        <w:rPr>
          <w:bCs/>
          <w:sz w:val="26"/>
          <w:szCs w:val="26"/>
        </w:rPr>
        <w:t>. Có khu vực tập kết rác, phân loại rác, thu gom và xử lý định kỳ hằng ngày đảm bảo vệ sinh môi trường.</w:t>
      </w:r>
    </w:p>
    <w:p w14:paraId="42D15F58" w14:textId="77777777" w:rsidR="0049136E" w:rsidRPr="00C56FED" w:rsidRDefault="0049136E" w:rsidP="0049136E">
      <w:pPr>
        <w:widowControl w:val="0"/>
        <w:tabs>
          <w:tab w:val="left" w:pos="700"/>
        </w:tabs>
        <w:spacing w:line="312" w:lineRule="auto"/>
        <w:ind w:left="284" w:hanging="284"/>
        <w:jc w:val="both"/>
        <w:rPr>
          <w:bCs/>
          <w:i/>
          <w:sz w:val="26"/>
          <w:szCs w:val="26"/>
        </w:rPr>
      </w:pPr>
      <w:r w:rsidRPr="00C56FED">
        <w:rPr>
          <w:bCs/>
          <w:i/>
          <w:sz w:val="26"/>
          <w:szCs w:val="26"/>
        </w:rPr>
        <w:t>3.</w:t>
      </w:r>
      <w:r w:rsidRPr="00C56FED">
        <w:rPr>
          <w:bCs/>
          <w:i/>
          <w:sz w:val="26"/>
          <w:szCs w:val="26"/>
        </w:rPr>
        <w:tab/>
        <w:t>Điểm yếu</w:t>
      </w:r>
    </w:p>
    <w:p w14:paraId="754381B7" w14:textId="77777777" w:rsidR="0049136E" w:rsidRPr="00C56FED" w:rsidRDefault="0049136E" w:rsidP="0049136E">
      <w:pPr>
        <w:widowControl w:val="0"/>
        <w:tabs>
          <w:tab w:val="left" w:pos="700"/>
        </w:tabs>
        <w:spacing w:line="312" w:lineRule="auto"/>
        <w:ind w:firstLine="567"/>
        <w:jc w:val="both"/>
        <w:rPr>
          <w:bCs/>
          <w:sz w:val="26"/>
          <w:szCs w:val="26"/>
        </w:rPr>
      </w:pPr>
      <w:r w:rsidRPr="00C56FED">
        <w:rPr>
          <w:bCs/>
          <w:sz w:val="26"/>
          <w:szCs w:val="26"/>
        </w:rPr>
        <w:t>Một số thiết bị nhà vệ sinh có hư hỏng do học sinh chưa bảo quản tốt, khu nhà vệ sinh dành cho học sinh nam thỉnh thoảng có mùi.</w:t>
      </w:r>
    </w:p>
    <w:p w14:paraId="39D44603" w14:textId="77777777" w:rsidR="0049136E" w:rsidRPr="00C56FED" w:rsidRDefault="0049136E" w:rsidP="0049136E">
      <w:pPr>
        <w:widowControl w:val="0"/>
        <w:tabs>
          <w:tab w:val="left" w:pos="700"/>
        </w:tabs>
        <w:spacing w:line="312" w:lineRule="auto"/>
        <w:ind w:left="284" w:hanging="284"/>
        <w:jc w:val="both"/>
        <w:rPr>
          <w:bCs/>
          <w:i/>
          <w:sz w:val="26"/>
          <w:szCs w:val="26"/>
        </w:rPr>
      </w:pPr>
      <w:r w:rsidRPr="00C56FED">
        <w:rPr>
          <w:bCs/>
          <w:i/>
          <w:sz w:val="26"/>
          <w:szCs w:val="26"/>
        </w:rPr>
        <w:t>4.</w:t>
      </w:r>
      <w:r w:rsidRPr="00C56FED">
        <w:rPr>
          <w:bCs/>
          <w:i/>
          <w:sz w:val="26"/>
          <w:szCs w:val="26"/>
        </w:rPr>
        <w:tab/>
        <w:t>Kế hoạch cải tiến chất lượng</w:t>
      </w:r>
    </w:p>
    <w:p w14:paraId="1F8EB6BC" w14:textId="77777777" w:rsidR="0049136E" w:rsidRPr="00C56FED" w:rsidRDefault="0049136E" w:rsidP="0049136E">
      <w:pPr>
        <w:widowControl w:val="0"/>
        <w:tabs>
          <w:tab w:val="left" w:pos="700"/>
        </w:tabs>
        <w:spacing w:line="312" w:lineRule="auto"/>
        <w:ind w:firstLine="567"/>
        <w:jc w:val="both"/>
        <w:rPr>
          <w:bCs/>
          <w:sz w:val="26"/>
          <w:szCs w:val="26"/>
        </w:rPr>
      </w:pPr>
      <w:r w:rsidRPr="00C56FED">
        <w:rPr>
          <w:bCs/>
          <w:sz w:val="26"/>
          <w:szCs w:val="26"/>
        </w:rPr>
        <w:t>Hiệu trưởng chỉ đạo đội ngũ vệ sinh tăng cường lau dọn và kiểm tra các thiết bị nhà vệ sinh. Đoàn – Đội triển khai các cuộc thi thu gom rác, giữ gìn vệ sinh môi trường, tiết kiệm nước để nâng cao ý thức giữ gìn vệ sinh cho học sinh.</w:t>
      </w:r>
    </w:p>
    <w:p w14:paraId="41051560" w14:textId="77777777" w:rsidR="0049136E" w:rsidRPr="00C56FED" w:rsidRDefault="0049136E" w:rsidP="0049136E">
      <w:pPr>
        <w:widowControl w:val="0"/>
        <w:tabs>
          <w:tab w:val="left" w:pos="700"/>
        </w:tabs>
        <w:spacing w:line="312" w:lineRule="auto"/>
        <w:ind w:left="284" w:hanging="284"/>
        <w:jc w:val="both"/>
        <w:rPr>
          <w:bCs/>
          <w:sz w:val="26"/>
          <w:szCs w:val="26"/>
        </w:rPr>
      </w:pPr>
      <w:r w:rsidRPr="00C56FED">
        <w:rPr>
          <w:bCs/>
          <w:i/>
          <w:sz w:val="26"/>
          <w:szCs w:val="26"/>
        </w:rPr>
        <w:t>5.</w:t>
      </w:r>
      <w:r w:rsidRPr="00C56FED">
        <w:rPr>
          <w:bCs/>
          <w:i/>
          <w:sz w:val="26"/>
          <w:szCs w:val="26"/>
        </w:rPr>
        <w:tab/>
        <w:t>Tự đánh giá</w:t>
      </w:r>
      <w:r w:rsidRPr="00C56FED">
        <w:rPr>
          <w:bCs/>
          <w:sz w:val="26"/>
          <w:szCs w:val="26"/>
        </w:rPr>
        <w:t>: Đạt</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1843"/>
        <w:gridCol w:w="1559"/>
        <w:gridCol w:w="1418"/>
        <w:gridCol w:w="1276"/>
        <w:gridCol w:w="1842"/>
      </w:tblGrid>
      <w:tr w:rsidR="0049136E" w:rsidRPr="00C56FED" w14:paraId="0B2B28A9" w14:textId="77777777" w:rsidTr="001F0D2E">
        <w:tc>
          <w:tcPr>
            <w:tcW w:w="2977" w:type="dxa"/>
            <w:gridSpan w:val="2"/>
          </w:tcPr>
          <w:p w14:paraId="7B11DDDC"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Mức 1</w:t>
            </w:r>
          </w:p>
        </w:tc>
        <w:tc>
          <w:tcPr>
            <w:tcW w:w="2977" w:type="dxa"/>
            <w:gridSpan w:val="2"/>
          </w:tcPr>
          <w:p w14:paraId="777946E4"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Mức 2</w:t>
            </w:r>
          </w:p>
        </w:tc>
        <w:tc>
          <w:tcPr>
            <w:tcW w:w="3118" w:type="dxa"/>
            <w:gridSpan w:val="2"/>
          </w:tcPr>
          <w:p w14:paraId="02A19058"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Mức 3</w:t>
            </w:r>
          </w:p>
        </w:tc>
      </w:tr>
      <w:tr w:rsidR="0049136E" w:rsidRPr="00C56FED" w14:paraId="2E3B2CC5" w14:textId="77777777" w:rsidTr="001F0D2E">
        <w:tc>
          <w:tcPr>
            <w:tcW w:w="1134" w:type="dxa"/>
            <w:vAlign w:val="center"/>
          </w:tcPr>
          <w:p w14:paraId="11C380B7"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Chỉ báo</w:t>
            </w:r>
          </w:p>
        </w:tc>
        <w:tc>
          <w:tcPr>
            <w:tcW w:w="1843" w:type="dxa"/>
            <w:vAlign w:val="center"/>
          </w:tcPr>
          <w:p w14:paraId="142DA21F"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 Không đạt</w:t>
            </w:r>
          </w:p>
        </w:tc>
        <w:tc>
          <w:tcPr>
            <w:tcW w:w="1559" w:type="dxa"/>
            <w:vAlign w:val="center"/>
          </w:tcPr>
          <w:p w14:paraId="35B14BF4"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Chỉ báo</w:t>
            </w:r>
          </w:p>
          <w:p w14:paraId="6DBB92D0" w14:textId="77777777" w:rsidR="0049136E" w:rsidRPr="00C56FED" w:rsidRDefault="0049136E" w:rsidP="001F0D2E">
            <w:pPr>
              <w:spacing w:line="312" w:lineRule="auto"/>
              <w:contextualSpacing/>
              <w:jc w:val="center"/>
              <w:rPr>
                <w:rFonts w:eastAsia="Calibri"/>
                <w:i/>
                <w:sz w:val="26"/>
                <w:szCs w:val="26"/>
              </w:rPr>
            </w:pPr>
            <w:r w:rsidRPr="00C56FED">
              <w:rPr>
                <w:rFonts w:eastAsia="Calibri"/>
                <w:i/>
                <w:sz w:val="26"/>
                <w:szCs w:val="26"/>
              </w:rPr>
              <w:t>(Nếu có)</w:t>
            </w:r>
          </w:p>
        </w:tc>
        <w:tc>
          <w:tcPr>
            <w:tcW w:w="1418" w:type="dxa"/>
            <w:vAlign w:val="center"/>
          </w:tcPr>
          <w:p w14:paraId="4FFC1C83"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 Không đạt</w:t>
            </w:r>
          </w:p>
        </w:tc>
        <w:tc>
          <w:tcPr>
            <w:tcW w:w="1276" w:type="dxa"/>
            <w:vAlign w:val="center"/>
          </w:tcPr>
          <w:p w14:paraId="15DEBD9C"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Chỉ báo</w:t>
            </w:r>
          </w:p>
          <w:p w14:paraId="1D1CD25B" w14:textId="77777777" w:rsidR="0049136E" w:rsidRPr="00C56FED" w:rsidRDefault="0049136E" w:rsidP="001F0D2E">
            <w:pPr>
              <w:spacing w:line="312" w:lineRule="auto"/>
              <w:contextualSpacing/>
              <w:jc w:val="center"/>
              <w:rPr>
                <w:rFonts w:eastAsia="Calibri"/>
                <w:sz w:val="26"/>
                <w:szCs w:val="26"/>
              </w:rPr>
            </w:pPr>
            <w:r w:rsidRPr="00C56FED">
              <w:rPr>
                <w:rFonts w:eastAsia="Calibri"/>
                <w:i/>
                <w:sz w:val="26"/>
                <w:szCs w:val="26"/>
              </w:rPr>
              <w:t>(Nếu có)</w:t>
            </w:r>
          </w:p>
        </w:tc>
        <w:tc>
          <w:tcPr>
            <w:tcW w:w="1842" w:type="dxa"/>
            <w:vAlign w:val="center"/>
          </w:tcPr>
          <w:p w14:paraId="75BEA7E0"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 Không đạt</w:t>
            </w:r>
          </w:p>
        </w:tc>
      </w:tr>
      <w:tr w:rsidR="0049136E" w:rsidRPr="00C56FED" w14:paraId="0C952AA5" w14:textId="77777777" w:rsidTr="001F0D2E">
        <w:tc>
          <w:tcPr>
            <w:tcW w:w="1134" w:type="dxa"/>
          </w:tcPr>
          <w:p w14:paraId="2F3146BA"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a</w:t>
            </w:r>
          </w:p>
        </w:tc>
        <w:tc>
          <w:tcPr>
            <w:tcW w:w="1843" w:type="dxa"/>
          </w:tcPr>
          <w:p w14:paraId="10731A26"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c>
          <w:tcPr>
            <w:tcW w:w="1559" w:type="dxa"/>
          </w:tcPr>
          <w:p w14:paraId="2ABEEFB5"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c>
          <w:tcPr>
            <w:tcW w:w="1418" w:type="dxa"/>
          </w:tcPr>
          <w:p w14:paraId="79FECCAA"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c>
          <w:tcPr>
            <w:tcW w:w="1276" w:type="dxa"/>
          </w:tcPr>
          <w:p w14:paraId="3EFE94C3"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c>
          <w:tcPr>
            <w:tcW w:w="1842" w:type="dxa"/>
          </w:tcPr>
          <w:p w14:paraId="479DD22F"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r>
      <w:tr w:rsidR="0049136E" w:rsidRPr="00C56FED" w14:paraId="2429BBFC" w14:textId="77777777" w:rsidTr="001F0D2E">
        <w:tc>
          <w:tcPr>
            <w:tcW w:w="1134" w:type="dxa"/>
          </w:tcPr>
          <w:p w14:paraId="5191C00D"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b</w:t>
            </w:r>
          </w:p>
        </w:tc>
        <w:tc>
          <w:tcPr>
            <w:tcW w:w="1843" w:type="dxa"/>
          </w:tcPr>
          <w:p w14:paraId="5F8190D5"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c>
          <w:tcPr>
            <w:tcW w:w="1559" w:type="dxa"/>
          </w:tcPr>
          <w:p w14:paraId="089E1A9E"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c>
          <w:tcPr>
            <w:tcW w:w="1418" w:type="dxa"/>
          </w:tcPr>
          <w:p w14:paraId="346FCDB5"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c>
          <w:tcPr>
            <w:tcW w:w="1276" w:type="dxa"/>
          </w:tcPr>
          <w:p w14:paraId="403355F8"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c>
          <w:tcPr>
            <w:tcW w:w="1842" w:type="dxa"/>
          </w:tcPr>
          <w:p w14:paraId="0C75F44C"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r>
      <w:tr w:rsidR="0049136E" w:rsidRPr="00C56FED" w14:paraId="4E7542A8" w14:textId="77777777" w:rsidTr="001F0D2E">
        <w:tc>
          <w:tcPr>
            <w:tcW w:w="1134" w:type="dxa"/>
          </w:tcPr>
          <w:p w14:paraId="701D8B1C"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c</w:t>
            </w:r>
          </w:p>
        </w:tc>
        <w:tc>
          <w:tcPr>
            <w:tcW w:w="1843" w:type="dxa"/>
          </w:tcPr>
          <w:p w14:paraId="386EA5D6"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c>
          <w:tcPr>
            <w:tcW w:w="1559" w:type="dxa"/>
          </w:tcPr>
          <w:p w14:paraId="07DCD58B"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c>
          <w:tcPr>
            <w:tcW w:w="1418" w:type="dxa"/>
          </w:tcPr>
          <w:p w14:paraId="3DF8DDF5"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c>
          <w:tcPr>
            <w:tcW w:w="1276" w:type="dxa"/>
          </w:tcPr>
          <w:p w14:paraId="0F67DD25"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c>
          <w:tcPr>
            <w:tcW w:w="1842" w:type="dxa"/>
          </w:tcPr>
          <w:p w14:paraId="1E9B7F74"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r>
      <w:tr w:rsidR="0049136E" w:rsidRPr="00C56FED" w14:paraId="02BFD524" w14:textId="77777777" w:rsidTr="001F0D2E">
        <w:tc>
          <w:tcPr>
            <w:tcW w:w="2977" w:type="dxa"/>
            <w:gridSpan w:val="2"/>
          </w:tcPr>
          <w:p w14:paraId="038B05BF"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c>
          <w:tcPr>
            <w:tcW w:w="2977" w:type="dxa"/>
            <w:gridSpan w:val="2"/>
          </w:tcPr>
          <w:p w14:paraId="07681448"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c>
          <w:tcPr>
            <w:tcW w:w="3118" w:type="dxa"/>
            <w:gridSpan w:val="2"/>
          </w:tcPr>
          <w:p w14:paraId="3EDEC1DB"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r>
    </w:tbl>
    <w:p w14:paraId="14606CBE" w14:textId="77777777" w:rsidR="0049136E" w:rsidRPr="009E1CDE" w:rsidRDefault="009E1CDE" w:rsidP="0049136E">
      <w:pPr>
        <w:widowControl w:val="0"/>
        <w:tabs>
          <w:tab w:val="left" w:pos="700"/>
        </w:tabs>
        <w:spacing w:line="312" w:lineRule="auto"/>
        <w:ind w:left="284" w:hanging="284"/>
        <w:jc w:val="both"/>
        <w:rPr>
          <w:b/>
          <w:bCs/>
          <w:szCs w:val="26"/>
        </w:rPr>
      </w:pPr>
      <w:r>
        <w:rPr>
          <w:b/>
          <w:bCs/>
          <w:sz w:val="26"/>
          <w:szCs w:val="26"/>
        </w:rPr>
        <w:t xml:space="preserve">            </w:t>
      </w:r>
      <w:r w:rsidR="0049136E" w:rsidRPr="009E1CDE">
        <w:rPr>
          <w:b/>
          <w:bCs/>
          <w:szCs w:val="26"/>
        </w:rPr>
        <w:t>Đạt: Mức 2</w:t>
      </w:r>
    </w:p>
    <w:p w14:paraId="52388460" w14:textId="77777777" w:rsidR="0049136E" w:rsidRPr="009E1CDE" w:rsidRDefault="0049136E" w:rsidP="0049136E">
      <w:pPr>
        <w:widowControl w:val="0"/>
        <w:tabs>
          <w:tab w:val="left" w:pos="700"/>
        </w:tabs>
        <w:spacing w:line="312" w:lineRule="auto"/>
        <w:ind w:left="284" w:hanging="284"/>
        <w:jc w:val="both"/>
        <w:rPr>
          <w:b/>
          <w:bCs/>
          <w:i/>
          <w:szCs w:val="26"/>
        </w:rPr>
      </w:pPr>
      <w:r w:rsidRPr="009E1CDE">
        <w:rPr>
          <w:b/>
          <w:bCs/>
          <w:i/>
          <w:szCs w:val="26"/>
        </w:rPr>
        <w:t>Tiêu chí 3.5: Thiết bị</w:t>
      </w:r>
    </w:p>
    <w:p w14:paraId="5D3B2F10" w14:textId="77777777" w:rsidR="0049136E" w:rsidRPr="00C56FED" w:rsidRDefault="0049136E" w:rsidP="0049136E">
      <w:pPr>
        <w:widowControl w:val="0"/>
        <w:tabs>
          <w:tab w:val="left" w:pos="700"/>
        </w:tabs>
        <w:spacing w:line="312" w:lineRule="auto"/>
        <w:ind w:left="284" w:hanging="284"/>
        <w:jc w:val="both"/>
        <w:rPr>
          <w:bCs/>
          <w:i/>
          <w:sz w:val="26"/>
          <w:szCs w:val="26"/>
        </w:rPr>
      </w:pPr>
      <w:r w:rsidRPr="00C56FED">
        <w:rPr>
          <w:bCs/>
          <w:i/>
          <w:sz w:val="26"/>
          <w:szCs w:val="26"/>
        </w:rPr>
        <w:t>1.</w:t>
      </w:r>
      <w:r w:rsidRPr="00C56FED">
        <w:rPr>
          <w:bCs/>
          <w:i/>
          <w:sz w:val="26"/>
          <w:szCs w:val="26"/>
        </w:rPr>
        <w:tab/>
        <w:t>Mô tả hiện trạng</w:t>
      </w:r>
    </w:p>
    <w:p w14:paraId="428970FF" w14:textId="77777777" w:rsidR="0049136E" w:rsidRPr="00C56FED" w:rsidRDefault="0049136E" w:rsidP="0049136E">
      <w:pPr>
        <w:widowControl w:val="0"/>
        <w:tabs>
          <w:tab w:val="left" w:pos="700"/>
        </w:tabs>
        <w:spacing w:line="312" w:lineRule="auto"/>
        <w:ind w:left="284" w:hanging="284"/>
        <w:jc w:val="both"/>
        <w:rPr>
          <w:bCs/>
          <w:sz w:val="26"/>
          <w:szCs w:val="26"/>
        </w:rPr>
      </w:pPr>
      <w:r w:rsidRPr="00C56FED">
        <w:rPr>
          <w:bCs/>
          <w:sz w:val="26"/>
          <w:szCs w:val="26"/>
        </w:rPr>
        <w:t>1.1. Mức 1</w:t>
      </w:r>
    </w:p>
    <w:p w14:paraId="2DC0CDF7" w14:textId="77777777" w:rsidR="0049136E" w:rsidRPr="00C56FED" w:rsidRDefault="0049136E" w:rsidP="0049136E">
      <w:pPr>
        <w:widowControl w:val="0"/>
        <w:tabs>
          <w:tab w:val="left" w:pos="700"/>
        </w:tabs>
        <w:spacing w:line="312" w:lineRule="auto"/>
        <w:ind w:firstLine="567"/>
        <w:jc w:val="both"/>
        <w:rPr>
          <w:bCs/>
          <w:sz w:val="26"/>
          <w:szCs w:val="26"/>
        </w:rPr>
      </w:pPr>
      <w:r w:rsidRPr="00C56FED">
        <w:rPr>
          <w:bCs/>
          <w:sz w:val="26"/>
          <w:szCs w:val="26"/>
        </w:rPr>
        <w:t>Trường có đầy đủ thiết bị văn phòng; thiết bị các phòng chức năng đảm bảo hiệu quả cho các hoạt động quản lí và hành chánh. [H3-3.5-01]</w:t>
      </w:r>
    </w:p>
    <w:p w14:paraId="58AA42B6" w14:textId="77777777" w:rsidR="0049136E" w:rsidRPr="00C56FED" w:rsidRDefault="0049136E" w:rsidP="0049136E">
      <w:pPr>
        <w:widowControl w:val="0"/>
        <w:tabs>
          <w:tab w:val="left" w:pos="700"/>
        </w:tabs>
        <w:spacing w:line="312" w:lineRule="auto"/>
        <w:ind w:firstLine="567"/>
        <w:jc w:val="both"/>
        <w:rPr>
          <w:bCs/>
          <w:sz w:val="26"/>
          <w:szCs w:val="26"/>
        </w:rPr>
      </w:pPr>
      <w:r w:rsidRPr="00C56FED">
        <w:rPr>
          <w:bCs/>
          <w:sz w:val="26"/>
          <w:szCs w:val="26"/>
        </w:rPr>
        <w:t>Trường được trang bị cơ bản đầy đủ các thiết bị dạy và học tối thiểu cho từng bộ môn theo Thông tư 19/2009 của Bộ Giáo dục và Đào tạo ban hành ngày 11/8/2009.</w:t>
      </w:r>
    </w:p>
    <w:p w14:paraId="16CE32FC" w14:textId="77777777" w:rsidR="0049136E" w:rsidRPr="00C56FED" w:rsidRDefault="0049136E" w:rsidP="0049136E">
      <w:pPr>
        <w:widowControl w:val="0"/>
        <w:tabs>
          <w:tab w:val="left" w:pos="700"/>
        </w:tabs>
        <w:spacing w:line="312" w:lineRule="auto"/>
        <w:ind w:left="284" w:hanging="284"/>
        <w:jc w:val="both"/>
        <w:rPr>
          <w:bCs/>
          <w:sz w:val="26"/>
          <w:szCs w:val="26"/>
        </w:rPr>
      </w:pPr>
      <w:r w:rsidRPr="00C56FED">
        <w:rPr>
          <w:bCs/>
          <w:sz w:val="26"/>
          <w:szCs w:val="26"/>
        </w:rPr>
        <w:t>Hằng năm các thiết bị đều được kiểm kê, sửa chữa, bổ sung.</w:t>
      </w:r>
    </w:p>
    <w:p w14:paraId="7F86B27A" w14:textId="77777777" w:rsidR="0049136E" w:rsidRPr="00C56FED" w:rsidRDefault="0049136E" w:rsidP="0049136E">
      <w:pPr>
        <w:pStyle w:val="ListParagraph"/>
        <w:widowControl w:val="0"/>
        <w:numPr>
          <w:ilvl w:val="1"/>
          <w:numId w:val="16"/>
        </w:numPr>
        <w:spacing w:after="0" w:line="312" w:lineRule="auto"/>
        <w:ind w:left="426" w:hanging="426"/>
        <w:jc w:val="both"/>
        <w:rPr>
          <w:rFonts w:ascii="Times New Roman" w:hAnsi="Times New Roman"/>
          <w:bCs/>
          <w:sz w:val="26"/>
          <w:szCs w:val="26"/>
        </w:rPr>
      </w:pPr>
      <w:r w:rsidRPr="00C56FED">
        <w:rPr>
          <w:rFonts w:ascii="Times New Roman" w:hAnsi="Times New Roman"/>
          <w:bCs/>
          <w:sz w:val="26"/>
          <w:szCs w:val="26"/>
        </w:rPr>
        <w:t>Mức 2</w:t>
      </w:r>
    </w:p>
    <w:p w14:paraId="6D79F6B7" w14:textId="77777777" w:rsidR="0049136E" w:rsidRPr="00C56FED" w:rsidRDefault="0049136E" w:rsidP="0049136E">
      <w:pPr>
        <w:widowControl w:val="0"/>
        <w:tabs>
          <w:tab w:val="left" w:pos="700"/>
        </w:tabs>
        <w:spacing w:line="312" w:lineRule="auto"/>
        <w:ind w:firstLine="567"/>
        <w:jc w:val="both"/>
        <w:rPr>
          <w:bCs/>
          <w:sz w:val="26"/>
          <w:szCs w:val="26"/>
        </w:rPr>
      </w:pPr>
      <w:r w:rsidRPr="00C56FED">
        <w:rPr>
          <w:bCs/>
          <w:sz w:val="26"/>
          <w:szCs w:val="26"/>
        </w:rPr>
        <w:t xml:space="preserve">Nhà trường hợp đồng với Vietel cung cấp dịch vụ internet với tốc độ đường </w:t>
      </w:r>
      <w:r w:rsidR="00160271" w:rsidRPr="00C56FED">
        <w:rPr>
          <w:bCs/>
          <w:sz w:val="26"/>
          <w:szCs w:val="26"/>
        </w:rPr>
        <w:t xml:space="preserve">truyền </w:t>
      </w:r>
      <w:r w:rsidRPr="00C56FED">
        <w:rPr>
          <w:bCs/>
          <w:sz w:val="26"/>
          <w:szCs w:val="26"/>
        </w:rPr>
        <w:t xml:space="preserve">cao cùng với thiết bị đầu cuối đầy đủ (kết nối dây và wifi) </w:t>
      </w:r>
      <w:r w:rsidR="00160271" w:rsidRPr="00C56FED">
        <w:rPr>
          <w:bCs/>
          <w:sz w:val="26"/>
          <w:szCs w:val="26"/>
        </w:rPr>
        <w:t>đáp ứng nhu cầu công tác quản lí</w:t>
      </w:r>
      <w:r w:rsidRPr="00C56FED">
        <w:rPr>
          <w:bCs/>
          <w:sz w:val="26"/>
          <w:szCs w:val="26"/>
        </w:rPr>
        <w:t xml:space="preserve"> và hoạt động dạy học. [H3-3.5-02]</w:t>
      </w:r>
    </w:p>
    <w:p w14:paraId="7AFAC92E" w14:textId="77777777" w:rsidR="0049136E" w:rsidRPr="00C56FED" w:rsidRDefault="0049136E" w:rsidP="0049136E">
      <w:pPr>
        <w:widowControl w:val="0"/>
        <w:tabs>
          <w:tab w:val="left" w:pos="700"/>
        </w:tabs>
        <w:spacing w:line="312" w:lineRule="auto"/>
        <w:ind w:firstLine="567"/>
        <w:jc w:val="both"/>
        <w:rPr>
          <w:bCs/>
          <w:sz w:val="26"/>
          <w:szCs w:val="26"/>
        </w:rPr>
      </w:pPr>
      <w:r w:rsidRPr="00C56FED">
        <w:rPr>
          <w:bCs/>
          <w:sz w:val="26"/>
          <w:szCs w:val="26"/>
        </w:rPr>
        <w:t>Thiết bị dạy học của các bộ môn được trang bị tương đối đầy đủ, được giáo viên sử dụng hiệu quả. Hằng năm đều được kiểm kê, bảo quản và trang bị thêm.</w:t>
      </w:r>
    </w:p>
    <w:p w14:paraId="0204EFE9" w14:textId="77777777" w:rsidR="0049136E" w:rsidRPr="00C56FED" w:rsidRDefault="0049136E" w:rsidP="0049136E">
      <w:pPr>
        <w:widowControl w:val="0"/>
        <w:tabs>
          <w:tab w:val="left" w:pos="700"/>
        </w:tabs>
        <w:spacing w:line="312" w:lineRule="auto"/>
        <w:ind w:firstLine="567"/>
        <w:jc w:val="both"/>
        <w:rPr>
          <w:bCs/>
          <w:sz w:val="26"/>
          <w:szCs w:val="26"/>
        </w:rPr>
      </w:pPr>
      <w:r w:rsidRPr="00C56FED">
        <w:rPr>
          <w:bCs/>
          <w:sz w:val="26"/>
          <w:szCs w:val="26"/>
        </w:rPr>
        <w:t>Hằng năm bộ phận thiết bị tổ chức cuộc thi “đồ dùng dạy học tự làm” cấp trường với sự tham gia của tất cả giáo viên đã tạo ra nhiều mô hình, tranh ảnh, đạo cụ giúp công tác dạy và học được hiệu quả hơn. [H3-3.5-03]</w:t>
      </w:r>
    </w:p>
    <w:p w14:paraId="12747D69" w14:textId="77777777" w:rsidR="0049136E" w:rsidRPr="00C56FED" w:rsidRDefault="0049136E" w:rsidP="0049136E">
      <w:pPr>
        <w:pStyle w:val="ListParagraph"/>
        <w:widowControl w:val="0"/>
        <w:numPr>
          <w:ilvl w:val="1"/>
          <w:numId w:val="16"/>
        </w:numPr>
        <w:spacing w:after="0" w:line="312" w:lineRule="auto"/>
        <w:ind w:left="426" w:hanging="426"/>
        <w:jc w:val="both"/>
        <w:rPr>
          <w:rFonts w:ascii="Times New Roman" w:hAnsi="Times New Roman"/>
          <w:bCs/>
          <w:sz w:val="26"/>
          <w:szCs w:val="26"/>
        </w:rPr>
      </w:pPr>
      <w:r w:rsidRPr="00C56FED">
        <w:rPr>
          <w:rFonts w:ascii="Times New Roman" w:hAnsi="Times New Roman"/>
          <w:bCs/>
          <w:sz w:val="26"/>
          <w:szCs w:val="26"/>
        </w:rPr>
        <w:t>Mức 3</w:t>
      </w:r>
    </w:p>
    <w:p w14:paraId="19FBEEBB" w14:textId="77777777" w:rsidR="0049136E" w:rsidRPr="00C56FED" w:rsidRDefault="0049136E" w:rsidP="0049136E">
      <w:pPr>
        <w:widowControl w:val="0"/>
        <w:tabs>
          <w:tab w:val="left" w:pos="700"/>
        </w:tabs>
        <w:spacing w:line="312" w:lineRule="auto"/>
        <w:ind w:firstLine="567"/>
        <w:jc w:val="both"/>
        <w:rPr>
          <w:bCs/>
          <w:sz w:val="26"/>
          <w:szCs w:val="26"/>
        </w:rPr>
      </w:pPr>
      <w:r w:rsidRPr="00C56FED">
        <w:rPr>
          <w:bCs/>
          <w:sz w:val="26"/>
          <w:szCs w:val="26"/>
        </w:rPr>
        <w:t>Thiết bị dạy học, phòng thí nghiệm, phòng thực hành được giáo viên bộ môn sử dụng thường xuyên và hiệu quả. Phòng Lab được đưa vào sử dụng trong giờ học tiếng Anh nhưng hiệu suất chưa cao.</w:t>
      </w:r>
    </w:p>
    <w:p w14:paraId="71022E48" w14:textId="77777777" w:rsidR="0049136E" w:rsidRPr="00C56FED" w:rsidRDefault="0049136E" w:rsidP="0049136E">
      <w:pPr>
        <w:widowControl w:val="0"/>
        <w:tabs>
          <w:tab w:val="left" w:pos="700"/>
        </w:tabs>
        <w:spacing w:line="312" w:lineRule="auto"/>
        <w:ind w:firstLine="567"/>
        <w:jc w:val="both"/>
        <w:rPr>
          <w:bCs/>
          <w:sz w:val="26"/>
          <w:szCs w:val="26"/>
        </w:rPr>
      </w:pPr>
      <w:r w:rsidRPr="00C56FED">
        <w:rPr>
          <w:bCs/>
          <w:sz w:val="26"/>
          <w:szCs w:val="26"/>
        </w:rPr>
        <w:t xml:space="preserve">Bên cạnh đó các mô hình, đạo cụ, thiết bị dạy học tự làm; vận dụng các kiến thức mà học sinh đã học trên lớp như mô hình tên lửa nước, cánh tay robot – thuỷ lực, hệ thống thang nâng, cung tên, … Mô hình cánh tay robot – thuỷ lực và tên lửa nước đã đạt giải 3 cuộc thi Thiếu Nhi Quận 2 với khoa học sáng tạo năm 2018. [H3-3.5-04] </w:t>
      </w:r>
    </w:p>
    <w:p w14:paraId="7BB682C1" w14:textId="77777777" w:rsidR="0049136E" w:rsidRPr="00C56FED" w:rsidRDefault="0049136E" w:rsidP="0049136E">
      <w:pPr>
        <w:widowControl w:val="0"/>
        <w:tabs>
          <w:tab w:val="left" w:pos="700"/>
        </w:tabs>
        <w:spacing w:line="312" w:lineRule="auto"/>
        <w:ind w:firstLine="567"/>
        <w:jc w:val="both"/>
        <w:rPr>
          <w:bCs/>
          <w:sz w:val="26"/>
          <w:szCs w:val="26"/>
        </w:rPr>
      </w:pPr>
      <w:r w:rsidRPr="00C56FED">
        <w:rPr>
          <w:bCs/>
          <w:sz w:val="26"/>
          <w:szCs w:val="26"/>
        </w:rPr>
        <w:t>Nhà trường luôn chú trọng và tạo điều kiện cho giáo viên học hỏi, tìm tòi đổi mới phương pháp dạy và học, vận dụng phương pháp STEM vào giảng dạy.</w:t>
      </w:r>
    </w:p>
    <w:p w14:paraId="23C31708" w14:textId="77777777" w:rsidR="0049136E" w:rsidRPr="00C56FED" w:rsidRDefault="0049136E" w:rsidP="0049136E">
      <w:pPr>
        <w:widowControl w:val="0"/>
        <w:tabs>
          <w:tab w:val="left" w:pos="700"/>
        </w:tabs>
        <w:spacing w:line="312" w:lineRule="auto"/>
        <w:ind w:left="284" w:hanging="284"/>
        <w:jc w:val="both"/>
        <w:rPr>
          <w:bCs/>
          <w:i/>
          <w:sz w:val="26"/>
          <w:szCs w:val="26"/>
        </w:rPr>
      </w:pPr>
      <w:r w:rsidRPr="00C56FED">
        <w:rPr>
          <w:bCs/>
          <w:i/>
          <w:sz w:val="26"/>
          <w:szCs w:val="26"/>
        </w:rPr>
        <w:t>2.</w:t>
      </w:r>
      <w:r w:rsidRPr="00C56FED">
        <w:rPr>
          <w:bCs/>
          <w:i/>
          <w:sz w:val="26"/>
          <w:szCs w:val="26"/>
        </w:rPr>
        <w:tab/>
        <w:t>Điểm mạnh</w:t>
      </w:r>
    </w:p>
    <w:p w14:paraId="0E575D8F" w14:textId="77777777" w:rsidR="0049136E" w:rsidRPr="00C56FED" w:rsidRDefault="0049136E" w:rsidP="0049136E">
      <w:pPr>
        <w:widowControl w:val="0"/>
        <w:tabs>
          <w:tab w:val="left" w:pos="700"/>
        </w:tabs>
        <w:spacing w:line="312" w:lineRule="auto"/>
        <w:ind w:firstLine="567"/>
        <w:jc w:val="both"/>
        <w:rPr>
          <w:bCs/>
          <w:sz w:val="26"/>
          <w:szCs w:val="26"/>
        </w:rPr>
      </w:pPr>
      <w:r w:rsidRPr="00C56FED">
        <w:rPr>
          <w:bCs/>
          <w:sz w:val="26"/>
          <w:szCs w:val="26"/>
        </w:rPr>
        <w:t>Trường đảm bảo đầy đủ trang thiết bị dạy và học cho hầu hết các bộ môn theo quy định. Hàng năm bộ phận thiết bị đều có bổ sung mua sắm thêm trang thiết bị để phục vụ dạy và học.</w:t>
      </w:r>
    </w:p>
    <w:p w14:paraId="48ACEDA6" w14:textId="77777777" w:rsidR="0049136E" w:rsidRPr="00C56FED" w:rsidRDefault="0049136E" w:rsidP="0049136E">
      <w:pPr>
        <w:widowControl w:val="0"/>
        <w:tabs>
          <w:tab w:val="left" w:pos="700"/>
        </w:tabs>
        <w:spacing w:line="312" w:lineRule="auto"/>
        <w:ind w:firstLine="567"/>
        <w:jc w:val="both"/>
        <w:rPr>
          <w:bCs/>
          <w:sz w:val="26"/>
          <w:szCs w:val="26"/>
        </w:rPr>
      </w:pPr>
      <w:r w:rsidRPr="00C56FED">
        <w:rPr>
          <w:bCs/>
          <w:sz w:val="26"/>
          <w:szCs w:val="26"/>
        </w:rPr>
        <w:t>Số lượng đồ dùng dạy học tự làm của giáo viên phong phú, ứng dụng STEM vào công tác giảng dạy.</w:t>
      </w:r>
    </w:p>
    <w:p w14:paraId="2D25C3B6" w14:textId="77777777" w:rsidR="0049136E" w:rsidRPr="00C56FED" w:rsidRDefault="0049136E" w:rsidP="0049136E">
      <w:pPr>
        <w:widowControl w:val="0"/>
        <w:tabs>
          <w:tab w:val="left" w:pos="700"/>
        </w:tabs>
        <w:spacing w:line="312" w:lineRule="auto"/>
        <w:ind w:left="284" w:hanging="284"/>
        <w:jc w:val="both"/>
        <w:rPr>
          <w:bCs/>
          <w:i/>
          <w:sz w:val="26"/>
          <w:szCs w:val="26"/>
        </w:rPr>
      </w:pPr>
      <w:r w:rsidRPr="00C56FED">
        <w:rPr>
          <w:bCs/>
          <w:i/>
          <w:sz w:val="26"/>
          <w:szCs w:val="26"/>
        </w:rPr>
        <w:t>3.</w:t>
      </w:r>
      <w:r w:rsidRPr="00C56FED">
        <w:rPr>
          <w:bCs/>
          <w:i/>
          <w:sz w:val="26"/>
          <w:szCs w:val="26"/>
        </w:rPr>
        <w:tab/>
        <w:t>Điểm yếu</w:t>
      </w:r>
    </w:p>
    <w:p w14:paraId="1CD1DEC2" w14:textId="77777777" w:rsidR="0049136E" w:rsidRPr="00C56FED" w:rsidRDefault="0049136E" w:rsidP="0049136E">
      <w:pPr>
        <w:widowControl w:val="0"/>
        <w:tabs>
          <w:tab w:val="left" w:pos="700"/>
        </w:tabs>
        <w:spacing w:line="312" w:lineRule="auto"/>
        <w:ind w:firstLine="567"/>
        <w:jc w:val="both"/>
        <w:rPr>
          <w:bCs/>
          <w:sz w:val="26"/>
          <w:szCs w:val="26"/>
        </w:rPr>
      </w:pPr>
      <w:r w:rsidRPr="00C56FED">
        <w:rPr>
          <w:bCs/>
          <w:sz w:val="26"/>
          <w:szCs w:val="26"/>
        </w:rPr>
        <w:t>Hiệu suất sử dụng phòng lab chưa cao, một số bộ môn chưa còn thiếu thiết bị dạy học như môn Văn, Sử, Địa.</w:t>
      </w:r>
    </w:p>
    <w:p w14:paraId="3A5B7073" w14:textId="77777777" w:rsidR="0049136E" w:rsidRPr="00C56FED" w:rsidRDefault="0049136E" w:rsidP="0049136E">
      <w:pPr>
        <w:widowControl w:val="0"/>
        <w:tabs>
          <w:tab w:val="left" w:pos="700"/>
        </w:tabs>
        <w:spacing w:line="312" w:lineRule="auto"/>
        <w:ind w:left="284" w:hanging="284"/>
        <w:jc w:val="both"/>
        <w:rPr>
          <w:bCs/>
          <w:i/>
          <w:sz w:val="26"/>
          <w:szCs w:val="26"/>
        </w:rPr>
      </w:pPr>
      <w:r w:rsidRPr="00C56FED">
        <w:rPr>
          <w:bCs/>
          <w:i/>
          <w:sz w:val="26"/>
          <w:szCs w:val="26"/>
        </w:rPr>
        <w:t>4.</w:t>
      </w:r>
      <w:r w:rsidRPr="00C56FED">
        <w:rPr>
          <w:bCs/>
          <w:i/>
          <w:sz w:val="26"/>
          <w:szCs w:val="26"/>
        </w:rPr>
        <w:tab/>
        <w:t>Kế hoạch cải tiến chất lượng</w:t>
      </w:r>
    </w:p>
    <w:p w14:paraId="60F5B98D" w14:textId="77777777" w:rsidR="0049136E" w:rsidRPr="00C56FED" w:rsidRDefault="0049136E" w:rsidP="0049136E">
      <w:pPr>
        <w:widowControl w:val="0"/>
        <w:tabs>
          <w:tab w:val="left" w:pos="700"/>
        </w:tabs>
        <w:spacing w:line="312" w:lineRule="auto"/>
        <w:ind w:firstLine="567"/>
        <w:jc w:val="both"/>
        <w:rPr>
          <w:bCs/>
          <w:sz w:val="26"/>
          <w:szCs w:val="26"/>
        </w:rPr>
      </w:pPr>
      <w:r w:rsidRPr="00C56FED">
        <w:rPr>
          <w:bCs/>
          <w:sz w:val="26"/>
          <w:szCs w:val="26"/>
        </w:rPr>
        <w:t>Năm học 2018 – 2019 và những năm tiếp theo, Hiệu trưởng tham mưu cấp trên, vận động kinh phí bổ sung thiết bị dạy học cho các bộ môn còn thiếu; chỉ đạo giáo viên sử dụng hiệu quả hơn các phòng Lab.</w:t>
      </w:r>
    </w:p>
    <w:p w14:paraId="4DDC44E4" w14:textId="77777777" w:rsidR="0049136E" w:rsidRPr="00C56FED" w:rsidRDefault="0049136E" w:rsidP="0049136E">
      <w:pPr>
        <w:widowControl w:val="0"/>
        <w:tabs>
          <w:tab w:val="left" w:pos="700"/>
        </w:tabs>
        <w:spacing w:line="312" w:lineRule="auto"/>
        <w:ind w:left="284" w:hanging="284"/>
        <w:jc w:val="both"/>
        <w:rPr>
          <w:bCs/>
          <w:sz w:val="26"/>
          <w:szCs w:val="26"/>
        </w:rPr>
      </w:pPr>
      <w:r w:rsidRPr="00C56FED">
        <w:rPr>
          <w:bCs/>
          <w:i/>
          <w:sz w:val="26"/>
          <w:szCs w:val="26"/>
        </w:rPr>
        <w:t>5.</w:t>
      </w:r>
      <w:r w:rsidRPr="00C56FED">
        <w:rPr>
          <w:bCs/>
          <w:i/>
          <w:sz w:val="26"/>
          <w:szCs w:val="26"/>
        </w:rPr>
        <w:tab/>
        <w:t>Tự đánh giá</w:t>
      </w:r>
      <w:r w:rsidRPr="00C56FED">
        <w:rPr>
          <w:bCs/>
          <w:sz w:val="26"/>
          <w:szCs w:val="26"/>
        </w:rPr>
        <w:t>: Đạt</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1843"/>
        <w:gridCol w:w="1559"/>
        <w:gridCol w:w="1418"/>
        <w:gridCol w:w="1276"/>
        <w:gridCol w:w="1842"/>
      </w:tblGrid>
      <w:tr w:rsidR="0049136E" w:rsidRPr="00C56FED" w14:paraId="0517DC7F" w14:textId="77777777" w:rsidTr="001F0D2E">
        <w:tc>
          <w:tcPr>
            <w:tcW w:w="2977" w:type="dxa"/>
            <w:gridSpan w:val="2"/>
          </w:tcPr>
          <w:p w14:paraId="164BC389"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Mức 1</w:t>
            </w:r>
          </w:p>
        </w:tc>
        <w:tc>
          <w:tcPr>
            <w:tcW w:w="2977" w:type="dxa"/>
            <w:gridSpan w:val="2"/>
          </w:tcPr>
          <w:p w14:paraId="7399170A"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Mức 2</w:t>
            </w:r>
          </w:p>
        </w:tc>
        <w:tc>
          <w:tcPr>
            <w:tcW w:w="3118" w:type="dxa"/>
            <w:gridSpan w:val="2"/>
          </w:tcPr>
          <w:p w14:paraId="5315C448"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Mức 3</w:t>
            </w:r>
          </w:p>
        </w:tc>
      </w:tr>
      <w:tr w:rsidR="0049136E" w:rsidRPr="00C56FED" w14:paraId="0C3623C7" w14:textId="77777777" w:rsidTr="001F0D2E">
        <w:tc>
          <w:tcPr>
            <w:tcW w:w="1134" w:type="dxa"/>
            <w:vAlign w:val="center"/>
          </w:tcPr>
          <w:p w14:paraId="7F729B8C"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Chỉ báo</w:t>
            </w:r>
          </w:p>
        </w:tc>
        <w:tc>
          <w:tcPr>
            <w:tcW w:w="1843" w:type="dxa"/>
            <w:vAlign w:val="center"/>
          </w:tcPr>
          <w:p w14:paraId="6AC63887"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 Không đạt</w:t>
            </w:r>
          </w:p>
        </w:tc>
        <w:tc>
          <w:tcPr>
            <w:tcW w:w="1559" w:type="dxa"/>
            <w:vAlign w:val="center"/>
          </w:tcPr>
          <w:p w14:paraId="517377D2"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Chỉ báo</w:t>
            </w:r>
          </w:p>
          <w:p w14:paraId="55C898F7" w14:textId="77777777" w:rsidR="0049136E" w:rsidRPr="00C56FED" w:rsidRDefault="0049136E" w:rsidP="001F0D2E">
            <w:pPr>
              <w:spacing w:line="312" w:lineRule="auto"/>
              <w:contextualSpacing/>
              <w:jc w:val="center"/>
              <w:rPr>
                <w:rFonts w:eastAsia="Calibri"/>
                <w:i/>
                <w:sz w:val="26"/>
                <w:szCs w:val="26"/>
              </w:rPr>
            </w:pPr>
            <w:r w:rsidRPr="00C56FED">
              <w:rPr>
                <w:rFonts w:eastAsia="Calibri"/>
                <w:i/>
                <w:sz w:val="26"/>
                <w:szCs w:val="26"/>
              </w:rPr>
              <w:t>(Nếu có)</w:t>
            </w:r>
          </w:p>
        </w:tc>
        <w:tc>
          <w:tcPr>
            <w:tcW w:w="1418" w:type="dxa"/>
            <w:vAlign w:val="center"/>
          </w:tcPr>
          <w:p w14:paraId="0BA1283B"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 Không đạt</w:t>
            </w:r>
          </w:p>
        </w:tc>
        <w:tc>
          <w:tcPr>
            <w:tcW w:w="1276" w:type="dxa"/>
            <w:vAlign w:val="center"/>
          </w:tcPr>
          <w:p w14:paraId="40911382"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Chỉ báo</w:t>
            </w:r>
          </w:p>
          <w:p w14:paraId="18A64549" w14:textId="77777777" w:rsidR="0049136E" w:rsidRPr="00C56FED" w:rsidRDefault="0049136E" w:rsidP="001F0D2E">
            <w:pPr>
              <w:spacing w:line="312" w:lineRule="auto"/>
              <w:contextualSpacing/>
              <w:jc w:val="center"/>
              <w:rPr>
                <w:rFonts w:eastAsia="Calibri"/>
                <w:sz w:val="26"/>
                <w:szCs w:val="26"/>
              </w:rPr>
            </w:pPr>
            <w:r w:rsidRPr="00C56FED">
              <w:rPr>
                <w:rFonts w:eastAsia="Calibri"/>
                <w:i/>
                <w:sz w:val="26"/>
                <w:szCs w:val="26"/>
              </w:rPr>
              <w:t>(Nếu có)</w:t>
            </w:r>
          </w:p>
        </w:tc>
        <w:tc>
          <w:tcPr>
            <w:tcW w:w="1842" w:type="dxa"/>
            <w:vAlign w:val="center"/>
          </w:tcPr>
          <w:p w14:paraId="3DBCB9F1"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 Không đạt</w:t>
            </w:r>
          </w:p>
        </w:tc>
      </w:tr>
      <w:tr w:rsidR="0049136E" w:rsidRPr="00C56FED" w14:paraId="13564FBC" w14:textId="77777777" w:rsidTr="001F0D2E">
        <w:tc>
          <w:tcPr>
            <w:tcW w:w="1134" w:type="dxa"/>
          </w:tcPr>
          <w:p w14:paraId="140738E0"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a</w:t>
            </w:r>
          </w:p>
        </w:tc>
        <w:tc>
          <w:tcPr>
            <w:tcW w:w="1843" w:type="dxa"/>
          </w:tcPr>
          <w:p w14:paraId="741DA9F6"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c>
          <w:tcPr>
            <w:tcW w:w="1559" w:type="dxa"/>
          </w:tcPr>
          <w:p w14:paraId="310E323D"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a</w:t>
            </w:r>
          </w:p>
        </w:tc>
        <w:tc>
          <w:tcPr>
            <w:tcW w:w="1418" w:type="dxa"/>
          </w:tcPr>
          <w:p w14:paraId="08AA08FC"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c>
          <w:tcPr>
            <w:tcW w:w="1276" w:type="dxa"/>
          </w:tcPr>
          <w:p w14:paraId="7E274F36"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c>
          <w:tcPr>
            <w:tcW w:w="1842" w:type="dxa"/>
          </w:tcPr>
          <w:p w14:paraId="4516B624"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r>
      <w:tr w:rsidR="0049136E" w:rsidRPr="00C56FED" w14:paraId="1B0C4697" w14:textId="77777777" w:rsidTr="001F0D2E">
        <w:tc>
          <w:tcPr>
            <w:tcW w:w="1134" w:type="dxa"/>
          </w:tcPr>
          <w:p w14:paraId="713D8BCD"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b</w:t>
            </w:r>
          </w:p>
        </w:tc>
        <w:tc>
          <w:tcPr>
            <w:tcW w:w="1843" w:type="dxa"/>
          </w:tcPr>
          <w:p w14:paraId="612933A1"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c>
          <w:tcPr>
            <w:tcW w:w="1559" w:type="dxa"/>
          </w:tcPr>
          <w:p w14:paraId="04AE8095"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b</w:t>
            </w:r>
          </w:p>
        </w:tc>
        <w:tc>
          <w:tcPr>
            <w:tcW w:w="1418" w:type="dxa"/>
          </w:tcPr>
          <w:p w14:paraId="3587867B"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c>
          <w:tcPr>
            <w:tcW w:w="1276" w:type="dxa"/>
          </w:tcPr>
          <w:p w14:paraId="2B3EF8EC"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c>
          <w:tcPr>
            <w:tcW w:w="1842" w:type="dxa"/>
          </w:tcPr>
          <w:p w14:paraId="29E04037"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r>
      <w:tr w:rsidR="0049136E" w:rsidRPr="00C56FED" w14:paraId="7BF7D364" w14:textId="77777777" w:rsidTr="001F0D2E">
        <w:tc>
          <w:tcPr>
            <w:tcW w:w="1134" w:type="dxa"/>
          </w:tcPr>
          <w:p w14:paraId="40FCC2B5"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c</w:t>
            </w:r>
          </w:p>
        </w:tc>
        <w:tc>
          <w:tcPr>
            <w:tcW w:w="1843" w:type="dxa"/>
          </w:tcPr>
          <w:p w14:paraId="3BC667E8"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c>
          <w:tcPr>
            <w:tcW w:w="1559" w:type="dxa"/>
          </w:tcPr>
          <w:p w14:paraId="458CF411"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c</w:t>
            </w:r>
          </w:p>
        </w:tc>
        <w:tc>
          <w:tcPr>
            <w:tcW w:w="1418" w:type="dxa"/>
          </w:tcPr>
          <w:p w14:paraId="4B7C0046"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c>
          <w:tcPr>
            <w:tcW w:w="1276" w:type="dxa"/>
          </w:tcPr>
          <w:p w14:paraId="6F235DEF"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c>
          <w:tcPr>
            <w:tcW w:w="1842" w:type="dxa"/>
          </w:tcPr>
          <w:p w14:paraId="3AD7983B"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r>
      <w:tr w:rsidR="0049136E" w:rsidRPr="00C56FED" w14:paraId="3D6EF6C1" w14:textId="77777777" w:rsidTr="001F0D2E">
        <w:tc>
          <w:tcPr>
            <w:tcW w:w="2977" w:type="dxa"/>
            <w:gridSpan w:val="2"/>
          </w:tcPr>
          <w:p w14:paraId="6D7599DD"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c>
          <w:tcPr>
            <w:tcW w:w="2977" w:type="dxa"/>
            <w:gridSpan w:val="2"/>
          </w:tcPr>
          <w:p w14:paraId="539C9AE9"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c>
          <w:tcPr>
            <w:tcW w:w="3118" w:type="dxa"/>
            <w:gridSpan w:val="2"/>
          </w:tcPr>
          <w:p w14:paraId="39EFBE94"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r>
    </w:tbl>
    <w:p w14:paraId="64FD0C6C" w14:textId="77777777" w:rsidR="0049136E" w:rsidRPr="009E1CDE" w:rsidRDefault="009E1CDE" w:rsidP="0049136E">
      <w:pPr>
        <w:widowControl w:val="0"/>
        <w:tabs>
          <w:tab w:val="left" w:pos="700"/>
        </w:tabs>
        <w:spacing w:line="312" w:lineRule="auto"/>
        <w:ind w:left="284" w:hanging="284"/>
        <w:jc w:val="both"/>
        <w:rPr>
          <w:b/>
          <w:bCs/>
          <w:szCs w:val="26"/>
        </w:rPr>
      </w:pPr>
      <w:r w:rsidRPr="009E1CDE">
        <w:rPr>
          <w:b/>
          <w:bCs/>
          <w:szCs w:val="26"/>
        </w:rPr>
        <w:t xml:space="preserve">            </w:t>
      </w:r>
      <w:r w:rsidR="0049136E" w:rsidRPr="009E1CDE">
        <w:rPr>
          <w:b/>
          <w:bCs/>
          <w:szCs w:val="26"/>
        </w:rPr>
        <w:t>Đạt: Mức 3</w:t>
      </w:r>
    </w:p>
    <w:p w14:paraId="5AD281EB" w14:textId="77777777" w:rsidR="0049136E" w:rsidRPr="009E1CDE" w:rsidRDefault="0049136E" w:rsidP="0049136E">
      <w:pPr>
        <w:widowControl w:val="0"/>
        <w:tabs>
          <w:tab w:val="left" w:pos="700"/>
        </w:tabs>
        <w:spacing w:line="312" w:lineRule="auto"/>
        <w:ind w:left="284" w:hanging="284"/>
        <w:jc w:val="both"/>
        <w:rPr>
          <w:b/>
          <w:bCs/>
          <w:i/>
          <w:szCs w:val="26"/>
        </w:rPr>
      </w:pPr>
      <w:r w:rsidRPr="009E1CDE">
        <w:rPr>
          <w:b/>
          <w:bCs/>
          <w:i/>
          <w:szCs w:val="26"/>
        </w:rPr>
        <w:t>Tiêu chí 3.6: Thư viện</w:t>
      </w:r>
    </w:p>
    <w:p w14:paraId="58CF09C8" w14:textId="77777777" w:rsidR="0049136E" w:rsidRPr="00C56FED" w:rsidRDefault="0049136E" w:rsidP="0049136E">
      <w:pPr>
        <w:widowControl w:val="0"/>
        <w:tabs>
          <w:tab w:val="left" w:pos="700"/>
        </w:tabs>
        <w:spacing w:line="312" w:lineRule="auto"/>
        <w:ind w:left="284" w:hanging="284"/>
        <w:jc w:val="both"/>
        <w:rPr>
          <w:bCs/>
          <w:i/>
          <w:sz w:val="26"/>
          <w:szCs w:val="26"/>
        </w:rPr>
      </w:pPr>
      <w:r w:rsidRPr="00C56FED">
        <w:rPr>
          <w:bCs/>
          <w:i/>
          <w:sz w:val="26"/>
          <w:szCs w:val="26"/>
        </w:rPr>
        <w:t>1.</w:t>
      </w:r>
      <w:r w:rsidRPr="00C56FED">
        <w:rPr>
          <w:bCs/>
          <w:i/>
          <w:sz w:val="26"/>
          <w:szCs w:val="26"/>
        </w:rPr>
        <w:tab/>
        <w:t>Mô tả hiện trạng</w:t>
      </w:r>
    </w:p>
    <w:p w14:paraId="19B72FB3" w14:textId="77777777" w:rsidR="0049136E" w:rsidRPr="00C56FED" w:rsidRDefault="0049136E" w:rsidP="0049136E">
      <w:pPr>
        <w:widowControl w:val="0"/>
        <w:tabs>
          <w:tab w:val="left" w:pos="700"/>
        </w:tabs>
        <w:spacing w:line="312" w:lineRule="auto"/>
        <w:ind w:left="284" w:hanging="284"/>
        <w:jc w:val="both"/>
        <w:rPr>
          <w:bCs/>
          <w:sz w:val="26"/>
          <w:szCs w:val="26"/>
        </w:rPr>
      </w:pPr>
      <w:r w:rsidRPr="00C56FED">
        <w:rPr>
          <w:bCs/>
          <w:sz w:val="26"/>
          <w:szCs w:val="26"/>
        </w:rPr>
        <w:t>1.1. Mức 1</w:t>
      </w:r>
    </w:p>
    <w:p w14:paraId="23ADAB0A" w14:textId="77777777" w:rsidR="0049136E" w:rsidRPr="00C56FED" w:rsidRDefault="0049136E" w:rsidP="0049136E">
      <w:pPr>
        <w:widowControl w:val="0"/>
        <w:tabs>
          <w:tab w:val="left" w:pos="700"/>
        </w:tabs>
        <w:spacing w:line="312" w:lineRule="auto"/>
        <w:ind w:firstLine="567"/>
        <w:jc w:val="both"/>
        <w:rPr>
          <w:bCs/>
          <w:sz w:val="26"/>
          <w:szCs w:val="26"/>
        </w:rPr>
      </w:pPr>
      <w:r w:rsidRPr="00C56FED">
        <w:rPr>
          <w:bCs/>
          <w:sz w:val="26"/>
          <w:szCs w:val="26"/>
        </w:rPr>
        <w:t>Trường có 01 Thư viện được đặt tại tầng 3 với tổng diện tích 190 m2. Sách trong Thư viện phong phú về nội dung, có nhiều cuốn sách có giá trị với tổng số 1677 bản sách. Trường đã trang bị 01 máy vi tính có kết nối mạng internet, 01 ti vi có đầu phát tạo điều kiện thuận lợi cho cán bộ, giáo viên trong việc tìm kiếm thông tin và giúp cho nhân viên thư viện thực hiện công tác cập nhật thông tin, nhập sách, thực hiện báo cáo kịp thời. [H3-3.6-01], [H3-3.6-02]</w:t>
      </w:r>
    </w:p>
    <w:p w14:paraId="58875D46" w14:textId="77777777" w:rsidR="0049136E" w:rsidRPr="00C56FED" w:rsidRDefault="0049136E" w:rsidP="0049136E">
      <w:pPr>
        <w:widowControl w:val="0"/>
        <w:tabs>
          <w:tab w:val="left" w:pos="700"/>
        </w:tabs>
        <w:spacing w:line="312" w:lineRule="auto"/>
        <w:ind w:firstLine="567"/>
        <w:jc w:val="both"/>
        <w:rPr>
          <w:bCs/>
          <w:sz w:val="26"/>
          <w:szCs w:val="26"/>
        </w:rPr>
      </w:pPr>
      <w:r w:rsidRPr="00C56FED">
        <w:rPr>
          <w:bCs/>
          <w:sz w:val="26"/>
          <w:szCs w:val="26"/>
        </w:rPr>
        <w:t xml:space="preserve">Trong mỗi năm học, thư viện nhà trường đã tổ chức nhiều hoạt động như: </w:t>
      </w:r>
      <w:r w:rsidR="00160271" w:rsidRPr="00C56FED">
        <w:rPr>
          <w:bCs/>
          <w:sz w:val="26"/>
          <w:szCs w:val="26"/>
        </w:rPr>
        <w:t>“</w:t>
      </w:r>
      <w:r w:rsidRPr="00C56FED">
        <w:rPr>
          <w:bCs/>
          <w:sz w:val="26"/>
          <w:szCs w:val="26"/>
        </w:rPr>
        <w:t>Hội thi kể chuyện sách</w:t>
      </w:r>
      <w:r w:rsidR="00160271" w:rsidRPr="00C56FED">
        <w:rPr>
          <w:bCs/>
          <w:sz w:val="26"/>
          <w:szCs w:val="26"/>
        </w:rPr>
        <w:t>’</w:t>
      </w:r>
      <w:r w:rsidRPr="00C56FED">
        <w:rPr>
          <w:bCs/>
          <w:sz w:val="26"/>
          <w:szCs w:val="26"/>
        </w:rPr>
        <w:t xml:space="preserve">, </w:t>
      </w:r>
      <w:r w:rsidR="00160271" w:rsidRPr="00C56FED">
        <w:rPr>
          <w:bCs/>
          <w:sz w:val="26"/>
          <w:szCs w:val="26"/>
        </w:rPr>
        <w:t>“</w:t>
      </w:r>
      <w:r w:rsidRPr="00C56FED">
        <w:rPr>
          <w:bCs/>
          <w:sz w:val="26"/>
          <w:szCs w:val="26"/>
        </w:rPr>
        <w:t>Đố  vui</w:t>
      </w:r>
      <w:r w:rsidR="00160271" w:rsidRPr="00C56FED">
        <w:rPr>
          <w:bCs/>
          <w:sz w:val="26"/>
          <w:szCs w:val="26"/>
        </w:rPr>
        <w:t>”, “V</w:t>
      </w:r>
      <w:r w:rsidRPr="00C56FED">
        <w:rPr>
          <w:bCs/>
          <w:sz w:val="26"/>
          <w:szCs w:val="26"/>
        </w:rPr>
        <w:t>ẽ tranh theo sách</w:t>
      </w:r>
      <w:r w:rsidR="00160271" w:rsidRPr="00C56FED">
        <w:rPr>
          <w:bCs/>
          <w:sz w:val="26"/>
          <w:szCs w:val="26"/>
        </w:rPr>
        <w:t>”</w:t>
      </w:r>
      <w:r w:rsidRPr="00C56FED">
        <w:rPr>
          <w:bCs/>
          <w:sz w:val="26"/>
          <w:szCs w:val="26"/>
        </w:rPr>
        <w:t>. Thư viện đã tổ chức phát động phong trào đọc sách nhưng chưa xây dựng được văn hóa đọc trong cán bộ giáo viên và học sinh. Thư viện thường xuyên giới thiệu sách mới, triển lãm sách hay trong tháng cho học sinh. Hoạt động của thư viện đã đáp ứng tốt nhu cầu đọc sách, nghiên cứu, dạy học của cán bộ, giáo viên, nhân viên và học sinh.</w:t>
      </w:r>
    </w:p>
    <w:p w14:paraId="5C121A93" w14:textId="77777777" w:rsidR="0049136E" w:rsidRPr="00C56FED" w:rsidRDefault="0049136E" w:rsidP="0049136E">
      <w:pPr>
        <w:widowControl w:val="0"/>
        <w:tabs>
          <w:tab w:val="left" w:pos="700"/>
        </w:tabs>
        <w:spacing w:line="312" w:lineRule="auto"/>
        <w:ind w:firstLine="567"/>
        <w:jc w:val="both"/>
        <w:rPr>
          <w:bCs/>
          <w:sz w:val="26"/>
          <w:szCs w:val="26"/>
        </w:rPr>
      </w:pPr>
      <w:r w:rsidRPr="00C56FED">
        <w:rPr>
          <w:bCs/>
          <w:sz w:val="26"/>
          <w:szCs w:val="26"/>
        </w:rPr>
        <w:t>Hằng năm, nhà trường đều đầu tư kinh phí từ nguồn ngân sách và nguồn xã hội hóa để bổ sung sách, báo, tạp chí và tổ chức các hoạt động ngoại khóa phục vụ nhu cầu nghiên cứu và học tập của giáo viên và học sinh. [H3-3.6-03]</w:t>
      </w:r>
    </w:p>
    <w:p w14:paraId="3D925291" w14:textId="77777777" w:rsidR="0049136E" w:rsidRPr="00C56FED" w:rsidRDefault="0049136E" w:rsidP="0049136E">
      <w:pPr>
        <w:widowControl w:val="0"/>
        <w:tabs>
          <w:tab w:val="left" w:pos="700"/>
        </w:tabs>
        <w:spacing w:line="312" w:lineRule="auto"/>
        <w:ind w:firstLine="567"/>
        <w:jc w:val="both"/>
        <w:rPr>
          <w:bCs/>
          <w:sz w:val="26"/>
          <w:szCs w:val="26"/>
        </w:rPr>
      </w:pPr>
      <w:r w:rsidRPr="00C56FED">
        <w:rPr>
          <w:bCs/>
          <w:sz w:val="26"/>
          <w:szCs w:val="26"/>
        </w:rPr>
        <w:t>Hằng năm thư viện được kiểm kê, bổ sung sách, báo, tạp chí, bản đồ, tranh ảnh giáo dục, băng đĩa giáo khoa và các xuất bản phẩm tham khảo.</w:t>
      </w:r>
    </w:p>
    <w:p w14:paraId="3176645C" w14:textId="77777777" w:rsidR="0049136E" w:rsidRPr="00C56FED" w:rsidRDefault="0049136E" w:rsidP="0049136E">
      <w:pPr>
        <w:widowControl w:val="0"/>
        <w:tabs>
          <w:tab w:val="left" w:pos="700"/>
        </w:tabs>
        <w:spacing w:line="312" w:lineRule="auto"/>
        <w:jc w:val="both"/>
        <w:rPr>
          <w:bCs/>
          <w:sz w:val="26"/>
          <w:szCs w:val="26"/>
        </w:rPr>
      </w:pPr>
      <w:r w:rsidRPr="00C56FED">
        <w:rPr>
          <w:bCs/>
          <w:sz w:val="26"/>
          <w:szCs w:val="26"/>
        </w:rPr>
        <w:t>1.2.Mức 2</w:t>
      </w:r>
    </w:p>
    <w:p w14:paraId="25F4F58A" w14:textId="77777777" w:rsidR="0049136E" w:rsidRPr="00C56FED" w:rsidRDefault="0049136E" w:rsidP="0049136E">
      <w:pPr>
        <w:widowControl w:val="0"/>
        <w:tabs>
          <w:tab w:val="left" w:pos="700"/>
        </w:tabs>
        <w:spacing w:line="312" w:lineRule="auto"/>
        <w:ind w:firstLine="567"/>
        <w:jc w:val="both"/>
        <w:rPr>
          <w:bCs/>
          <w:sz w:val="26"/>
          <w:szCs w:val="26"/>
        </w:rPr>
      </w:pPr>
      <w:r w:rsidRPr="00C56FED">
        <w:rPr>
          <w:bCs/>
          <w:sz w:val="26"/>
          <w:szCs w:val="26"/>
        </w:rPr>
        <w:t>Thư viện của nhà trường đạt Thư viện đạt chuẩn, được phòng Giáo dục và Đào tạo quận 2 kiểm tra năm học 2017 - 2018. [H3-3.6-04]</w:t>
      </w:r>
    </w:p>
    <w:p w14:paraId="417C79FD" w14:textId="77777777" w:rsidR="0049136E" w:rsidRPr="00C56FED" w:rsidRDefault="0049136E" w:rsidP="0049136E">
      <w:pPr>
        <w:widowControl w:val="0"/>
        <w:tabs>
          <w:tab w:val="left" w:pos="700"/>
        </w:tabs>
        <w:spacing w:line="312" w:lineRule="auto"/>
        <w:ind w:left="284" w:hanging="284"/>
        <w:jc w:val="both"/>
        <w:rPr>
          <w:bCs/>
          <w:sz w:val="26"/>
          <w:szCs w:val="26"/>
        </w:rPr>
      </w:pPr>
      <w:r w:rsidRPr="00C56FED">
        <w:rPr>
          <w:bCs/>
          <w:sz w:val="26"/>
          <w:szCs w:val="26"/>
        </w:rPr>
        <w:t>1.3.Mức 3</w:t>
      </w:r>
    </w:p>
    <w:p w14:paraId="5F60A3FE" w14:textId="77777777" w:rsidR="0049136E" w:rsidRPr="00C56FED" w:rsidRDefault="0049136E" w:rsidP="0049136E">
      <w:pPr>
        <w:widowControl w:val="0"/>
        <w:tabs>
          <w:tab w:val="left" w:pos="700"/>
        </w:tabs>
        <w:spacing w:line="312" w:lineRule="auto"/>
        <w:ind w:firstLine="567"/>
        <w:jc w:val="both"/>
        <w:rPr>
          <w:bCs/>
          <w:sz w:val="26"/>
          <w:szCs w:val="26"/>
        </w:rPr>
      </w:pPr>
      <w:r w:rsidRPr="00C56FED">
        <w:rPr>
          <w:bCs/>
          <w:sz w:val="26"/>
          <w:szCs w:val="26"/>
        </w:rPr>
        <w:t>Thư viện của nhà trường đạt Thư viện tiên tiến, được phòng Giáo dục và Đào tạo quận 2 kiểm tra năm học 2018 - 2019. [H3-3.6-05]</w:t>
      </w:r>
    </w:p>
    <w:p w14:paraId="1980333F" w14:textId="77777777" w:rsidR="0049136E" w:rsidRPr="00C56FED" w:rsidRDefault="0049136E" w:rsidP="0049136E">
      <w:pPr>
        <w:widowControl w:val="0"/>
        <w:tabs>
          <w:tab w:val="left" w:pos="700"/>
        </w:tabs>
        <w:spacing w:line="312" w:lineRule="auto"/>
        <w:ind w:left="284" w:hanging="284"/>
        <w:jc w:val="both"/>
        <w:rPr>
          <w:bCs/>
          <w:sz w:val="26"/>
          <w:szCs w:val="26"/>
        </w:rPr>
      </w:pPr>
      <w:r w:rsidRPr="00C56FED">
        <w:rPr>
          <w:bCs/>
          <w:sz w:val="26"/>
          <w:szCs w:val="26"/>
        </w:rPr>
        <w:t>Hệ thống máy tính được kết nối internet đáp ứng nhu cầu nghiên cứu, hoạt động dạy học và các hoạt động khác của cán bộ quản lý, giáo viên, học sinh.</w:t>
      </w:r>
    </w:p>
    <w:p w14:paraId="663AC7E8" w14:textId="77777777" w:rsidR="0049136E" w:rsidRPr="00C56FED" w:rsidRDefault="0049136E" w:rsidP="0049136E">
      <w:pPr>
        <w:widowControl w:val="0"/>
        <w:tabs>
          <w:tab w:val="left" w:pos="700"/>
        </w:tabs>
        <w:spacing w:line="312" w:lineRule="auto"/>
        <w:ind w:left="284" w:hanging="284"/>
        <w:jc w:val="both"/>
        <w:rPr>
          <w:bCs/>
          <w:i/>
          <w:sz w:val="26"/>
          <w:szCs w:val="26"/>
        </w:rPr>
      </w:pPr>
      <w:r w:rsidRPr="00C56FED">
        <w:rPr>
          <w:bCs/>
          <w:i/>
          <w:sz w:val="26"/>
          <w:szCs w:val="26"/>
        </w:rPr>
        <w:t>2.</w:t>
      </w:r>
      <w:r w:rsidRPr="00C56FED">
        <w:rPr>
          <w:bCs/>
          <w:i/>
          <w:sz w:val="26"/>
          <w:szCs w:val="26"/>
        </w:rPr>
        <w:tab/>
        <w:t>Điểm mạnh</w:t>
      </w:r>
    </w:p>
    <w:p w14:paraId="78140F2E" w14:textId="77777777" w:rsidR="0049136E" w:rsidRPr="00C56FED" w:rsidRDefault="0049136E" w:rsidP="0049136E">
      <w:pPr>
        <w:widowControl w:val="0"/>
        <w:tabs>
          <w:tab w:val="left" w:pos="700"/>
        </w:tabs>
        <w:spacing w:line="312" w:lineRule="auto"/>
        <w:ind w:firstLine="567"/>
        <w:jc w:val="both"/>
        <w:rPr>
          <w:bCs/>
          <w:sz w:val="26"/>
          <w:szCs w:val="26"/>
        </w:rPr>
      </w:pPr>
      <w:r w:rsidRPr="00C56FED">
        <w:rPr>
          <w:bCs/>
          <w:sz w:val="26"/>
          <w:szCs w:val="26"/>
        </w:rPr>
        <w:t xml:space="preserve">Thư viện trường rộng, đa dạng các đầu sách, sạch đẹp, đạt chuẩn. Được sự quan tâm của </w:t>
      </w:r>
      <w:r w:rsidR="00160271" w:rsidRPr="00C56FED">
        <w:rPr>
          <w:bCs/>
          <w:sz w:val="26"/>
          <w:szCs w:val="26"/>
        </w:rPr>
        <w:t xml:space="preserve"> Ban Giám Hiệu</w:t>
      </w:r>
      <w:r w:rsidRPr="00C56FED">
        <w:rPr>
          <w:bCs/>
          <w:sz w:val="26"/>
          <w:szCs w:val="26"/>
        </w:rPr>
        <w:t>, hằng năm bổ sung sách báo, tạp chí.</w:t>
      </w:r>
    </w:p>
    <w:p w14:paraId="34975A3D" w14:textId="77777777" w:rsidR="0049136E" w:rsidRPr="00C56FED" w:rsidRDefault="0049136E" w:rsidP="0049136E">
      <w:pPr>
        <w:widowControl w:val="0"/>
        <w:tabs>
          <w:tab w:val="left" w:pos="700"/>
        </w:tabs>
        <w:spacing w:line="312" w:lineRule="auto"/>
        <w:ind w:firstLine="567"/>
        <w:jc w:val="both"/>
        <w:rPr>
          <w:bCs/>
          <w:sz w:val="26"/>
          <w:szCs w:val="26"/>
        </w:rPr>
      </w:pPr>
      <w:r w:rsidRPr="00C56FED">
        <w:rPr>
          <w:bCs/>
          <w:sz w:val="26"/>
          <w:szCs w:val="26"/>
        </w:rPr>
        <w:t>Tổ chức nhiều hoạt động nhằm giáo dục và nâng cao thói quen đọc s</w:t>
      </w:r>
      <w:r w:rsidR="00160271" w:rsidRPr="00C56FED">
        <w:rPr>
          <w:bCs/>
          <w:sz w:val="26"/>
          <w:szCs w:val="26"/>
        </w:rPr>
        <w:t>ách cho học sinh như cuộc thi “C</w:t>
      </w:r>
      <w:r w:rsidRPr="00C56FED">
        <w:rPr>
          <w:bCs/>
          <w:sz w:val="26"/>
          <w:szCs w:val="26"/>
        </w:rPr>
        <w:t>ảm nhận q</w:t>
      </w:r>
      <w:r w:rsidR="00160271" w:rsidRPr="00C56FED">
        <w:rPr>
          <w:bCs/>
          <w:sz w:val="26"/>
          <w:szCs w:val="26"/>
        </w:rPr>
        <w:t>uyển sách em yêu” cấp trường, “L</w:t>
      </w:r>
      <w:r w:rsidRPr="00C56FED">
        <w:rPr>
          <w:bCs/>
          <w:sz w:val="26"/>
          <w:szCs w:val="26"/>
        </w:rPr>
        <w:t>ớn lên cùng sách” (đạt giải cấp quận).</w:t>
      </w:r>
    </w:p>
    <w:p w14:paraId="2D6D99D2" w14:textId="77777777" w:rsidR="0049136E" w:rsidRPr="00C56FED" w:rsidRDefault="0049136E" w:rsidP="0049136E">
      <w:pPr>
        <w:widowControl w:val="0"/>
        <w:tabs>
          <w:tab w:val="left" w:pos="700"/>
        </w:tabs>
        <w:spacing w:line="312" w:lineRule="auto"/>
        <w:ind w:left="284" w:hanging="284"/>
        <w:jc w:val="both"/>
        <w:rPr>
          <w:bCs/>
          <w:i/>
          <w:sz w:val="26"/>
          <w:szCs w:val="26"/>
        </w:rPr>
      </w:pPr>
      <w:r w:rsidRPr="00C56FED">
        <w:rPr>
          <w:bCs/>
          <w:i/>
          <w:sz w:val="26"/>
          <w:szCs w:val="26"/>
        </w:rPr>
        <w:t>3.</w:t>
      </w:r>
      <w:r w:rsidRPr="00C56FED">
        <w:rPr>
          <w:bCs/>
          <w:i/>
          <w:sz w:val="26"/>
          <w:szCs w:val="26"/>
        </w:rPr>
        <w:tab/>
        <w:t>Điểm yếu</w:t>
      </w:r>
    </w:p>
    <w:p w14:paraId="60B2E7F3" w14:textId="77777777" w:rsidR="0049136E" w:rsidRPr="00C56FED" w:rsidRDefault="0049136E" w:rsidP="0049136E">
      <w:pPr>
        <w:widowControl w:val="0"/>
        <w:tabs>
          <w:tab w:val="left" w:pos="700"/>
        </w:tabs>
        <w:spacing w:line="312" w:lineRule="auto"/>
        <w:ind w:firstLine="567"/>
        <w:jc w:val="both"/>
        <w:rPr>
          <w:bCs/>
          <w:sz w:val="26"/>
          <w:szCs w:val="26"/>
        </w:rPr>
      </w:pPr>
      <w:r w:rsidRPr="00C56FED">
        <w:rPr>
          <w:bCs/>
          <w:sz w:val="26"/>
          <w:szCs w:val="26"/>
        </w:rPr>
        <w:t>Thư viện được xây dựng trên lầu 3 nên học sinh còn hạn chế lên thư viện; chưa xây dựng được văn hoá đọc sách cho học sinh.</w:t>
      </w:r>
    </w:p>
    <w:p w14:paraId="4A794D3D" w14:textId="77777777" w:rsidR="0049136E" w:rsidRPr="00C56FED" w:rsidRDefault="0049136E" w:rsidP="0049136E">
      <w:pPr>
        <w:widowControl w:val="0"/>
        <w:tabs>
          <w:tab w:val="left" w:pos="700"/>
        </w:tabs>
        <w:spacing w:line="312" w:lineRule="auto"/>
        <w:ind w:left="284" w:hanging="284"/>
        <w:jc w:val="both"/>
        <w:rPr>
          <w:bCs/>
          <w:i/>
          <w:sz w:val="26"/>
          <w:szCs w:val="26"/>
        </w:rPr>
      </w:pPr>
      <w:r w:rsidRPr="00C56FED">
        <w:rPr>
          <w:bCs/>
          <w:i/>
          <w:sz w:val="26"/>
          <w:szCs w:val="26"/>
        </w:rPr>
        <w:t>4.</w:t>
      </w:r>
      <w:r w:rsidRPr="00C56FED">
        <w:rPr>
          <w:bCs/>
          <w:i/>
          <w:sz w:val="26"/>
          <w:szCs w:val="26"/>
        </w:rPr>
        <w:tab/>
        <w:t>Kế hoạch cải tiến chất lượng</w:t>
      </w:r>
    </w:p>
    <w:p w14:paraId="2A94EF95" w14:textId="77777777" w:rsidR="0049136E" w:rsidRPr="00C56FED" w:rsidRDefault="0049136E" w:rsidP="0049136E">
      <w:pPr>
        <w:widowControl w:val="0"/>
        <w:tabs>
          <w:tab w:val="left" w:pos="700"/>
        </w:tabs>
        <w:spacing w:line="312" w:lineRule="auto"/>
        <w:ind w:firstLine="567"/>
        <w:jc w:val="both"/>
        <w:rPr>
          <w:bCs/>
          <w:sz w:val="26"/>
          <w:szCs w:val="26"/>
        </w:rPr>
      </w:pPr>
      <w:r w:rsidRPr="00C56FED">
        <w:rPr>
          <w:bCs/>
          <w:sz w:val="26"/>
          <w:szCs w:val="26"/>
        </w:rPr>
        <w:t>Năm học 2018 – 2019 và những năm tiếp theo, Ban giám hiệu chỉ đạo nhân viên thư viện xây dựng kế hoạch triển khai thực hiện thư viện xanh và tăng cường thói quen đọc sách cho cán bộ giáo viên và học sinh; phấn đấu xây dựng thư viện xuất sắc trong năm học 2018-2019.</w:t>
      </w:r>
    </w:p>
    <w:p w14:paraId="2EB7F97A" w14:textId="77777777" w:rsidR="0049136E" w:rsidRPr="00C56FED" w:rsidRDefault="0049136E" w:rsidP="0049136E">
      <w:pPr>
        <w:widowControl w:val="0"/>
        <w:tabs>
          <w:tab w:val="left" w:pos="700"/>
        </w:tabs>
        <w:spacing w:line="312" w:lineRule="auto"/>
        <w:ind w:left="284" w:hanging="284"/>
        <w:jc w:val="both"/>
        <w:rPr>
          <w:bCs/>
          <w:sz w:val="26"/>
          <w:szCs w:val="26"/>
        </w:rPr>
      </w:pPr>
      <w:r w:rsidRPr="00C56FED">
        <w:rPr>
          <w:bCs/>
          <w:i/>
          <w:sz w:val="26"/>
          <w:szCs w:val="26"/>
        </w:rPr>
        <w:t>5.</w:t>
      </w:r>
      <w:r w:rsidRPr="00C56FED">
        <w:rPr>
          <w:bCs/>
          <w:i/>
          <w:sz w:val="26"/>
          <w:szCs w:val="26"/>
        </w:rPr>
        <w:tab/>
        <w:t>Tự đánh giá</w:t>
      </w:r>
      <w:r w:rsidRPr="00C56FED">
        <w:rPr>
          <w:bCs/>
          <w:sz w:val="26"/>
          <w:szCs w:val="26"/>
        </w:rPr>
        <w:t>: Đạt</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1843"/>
        <w:gridCol w:w="1559"/>
        <w:gridCol w:w="1418"/>
        <w:gridCol w:w="1276"/>
        <w:gridCol w:w="1842"/>
      </w:tblGrid>
      <w:tr w:rsidR="0049136E" w:rsidRPr="00C56FED" w14:paraId="111CC045" w14:textId="77777777" w:rsidTr="001F0D2E">
        <w:tc>
          <w:tcPr>
            <w:tcW w:w="2977" w:type="dxa"/>
            <w:gridSpan w:val="2"/>
          </w:tcPr>
          <w:p w14:paraId="62EA88B2"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Mức 1</w:t>
            </w:r>
          </w:p>
        </w:tc>
        <w:tc>
          <w:tcPr>
            <w:tcW w:w="2977" w:type="dxa"/>
            <w:gridSpan w:val="2"/>
          </w:tcPr>
          <w:p w14:paraId="5A8B0A86"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Mức 2</w:t>
            </w:r>
          </w:p>
        </w:tc>
        <w:tc>
          <w:tcPr>
            <w:tcW w:w="3118" w:type="dxa"/>
            <w:gridSpan w:val="2"/>
          </w:tcPr>
          <w:p w14:paraId="231FAC2B"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Mức 3</w:t>
            </w:r>
          </w:p>
        </w:tc>
      </w:tr>
      <w:tr w:rsidR="0049136E" w:rsidRPr="00C56FED" w14:paraId="1DBF1BA8" w14:textId="77777777" w:rsidTr="001F0D2E">
        <w:tc>
          <w:tcPr>
            <w:tcW w:w="1134" w:type="dxa"/>
            <w:vAlign w:val="center"/>
          </w:tcPr>
          <w:p w14:paraId="1708D7F5"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Chỉ báo</w:t>
            </w:r>
          </w:p>
        </w:tc>
        <w:tc>
          <w:tcPr>
            <w:tcW w:w="1843" w:type="dxa"/>
            <w:vAlign w:val="center"/>
          </w:tcPr>
          <w:p w14:paraId="49519105"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 Không đạt</w:t>
            </w:r>
          </w:p>
        </w:tc>
        <w:tc>
          <w:tcPr>
            <w:tcW w:w="1559" w:type="dxa"/>
            <w:vAlign w:val="center"/>
          </w:tcPr>
          <w:p w14:paraId="59353D70"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Chỉ báo</w:t>
            </w:r>
          </w:p>
          <w:p w14:paraId="6A82DC9C" w14:textId="77777777" w:rsidR="0049136E" w:rsidRPr="00C56FED" w:rsidRDefault="0049136E" w:rsidP="001F0D2E">
            <w:pPr>
              <w:spacing w:line="312" w:lineRule="auto"/>
              <w:contextualSpacing/>
              <w:jc w:val="center"/>
              <w:rPr>
                <w:rFonts w:eastAsia="Calibri"/>
                <w:i/>
                <w:sz w:val="26"/>
                <w:szCs w:val="26"/>
              </w:rPr>
            </w:pPr>
            <w:r w:rsidRPr="00C56FED">
              <w:rPr>
                <w:rFonts w:eastAsia="Calibri"/>
                <w:i/>
                <w:sz w:val="26"/>
                <w:szCs w:val="26"/>
              </w:rPr>
              <w:t>(Nếu có)</w:t>
            </w:r>
          </w:p>
        </w:tc>
        <w:tc>
          <w:tcPr>
            <w:tcW w:w="1418" w:type="dxa"/>
            <w:vAlign w:val="center"/>
          </w:tcPr>
          <w:p w14:paraId="39562E3B"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 Không đạt</w:t>
            </w:r>
          </w:p>
        </w:tc>
        <w:tc>
          <w:tcPr>
            <w:tcW w:w="1276" w:type="dxa"/>
            <w:vAlign w:val="center"/>
          </w:tcPr>
          <w:p w14:paraId="3A3853F1"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Chỉ báo</w:t>
            </w:r>
          </w:p>
          <w:p w14:paraId="1DF91B78" w14:textId="77777777" w:rsidR="0049136E" w:rsidRPr="00C56FED" w:rsidRDefault="0049136E" w:rsidP="001F0D2E">
            <w:pPr>
              <w:spacing w:line="312" w:lineRule="auto"/>
              <w:contextualSpacing/>
              <w:jc w:val="center"/>
              <w:rPr>
                <w:rFonts w:eastAsia="Calibri"/>
                <w:sz w:val="26"/>
                <w:szCs w:val="26"/>
              </w:rPr>
            </w:pPr>
            <w:r w:rsidRPr="00C56FED">
              <w:rPr>
                <w:rFonts w:eastAsia="Calibri"/>
                <w:i/>
                <w:sz w:val="26"/>
                <w:szCs w:val="26"/>
              </w:rPr>
              <w:t>(Nếu có)</w:t>
            </w:r>
          </w:p>
        </w:tc>
        <w:tc>
          <w:tcPr>
            <w:tcW w:w="1842" w:type="dxa"/>
            <w:vAlign w:val="center"/>
          </w:tcPr>
          <w:p w14:paraId="789F990A"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 Không đạt</w:t>
            </w:r>
          </w:p>
        </w:tc>
      </w:tr>
      <w:tr w:rsidR="0049136E" w:rsidRPr="00C56FED" w14:paraId="17C6E546" w14:textId="77777777" w:rsidTr="001F0D2E">
        <w:tc>
          <w:tcPr>
            <w:tcW w:w="1134" w:type="dxa"/>
          </w:tcPr>
          <w:p w14:paraId="4794BBCC"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a</w:t>
            </w:r>
          </w:p>
        </w:tc>
        <w:tc>
          <w:tcPr>
            <w:tcW w:w="1843" w:type="dxa"/>
          </w:tcPr>
          <w:p w14:paraId="2FF54AB1"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c>
          <w:tcPr>
            <w:tcW w:w="1559" w:type="dxa"/>
          </w:tcPr>
          <w:p w14:paraId="703F2A03"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c>
          <w:tcPr>
            <w:tcW w:w="1418" w:type="dxa"/>
          </w:tcPr>
          <w:p w14:paraId="423B9A65"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c>
          <w:tcPr>
            <w:tcW w:w="1276" w:type="dxa"/>
          </w:tcPr>
          <w:p w14:paraId="039EDE5A"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c>
          <w:tcPr>
            <w:tcW w:w="1842" w:type="dxa"/>
          </w:tcPr>
          <w:p w14:paraId="00C4C504"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r>
      <w:tr w:rsidR="0049136E" w:rsidRPr="00C56FED" w14:paraId="6CD10883" w14:textId="77777777" w:rsidTr="001F0D2E">
        <w:tc>
          <w:tcPr>
            <w:tcW w:w="1134" w:type="dxa"/>
          </w:tcPr>
          <w:p w14:paraId="44567876"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b</w:t>
            </w:r>
          </w:p>
        </w:tc>
        <w:tc>
          <w:tcPr>
            <w:tcW w:w="1843" w:type="dxa"/>
          </w:tcPr>
          <w:p w14:paraId="44581787"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c>
          <w:tcPr>
            <w:tcW w:w="1559" w:type="dxa"/>
          </w:tcPr>
          <w:p w14:paraId="028B714F"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c>
          <w:tcPr>
            <w:tcW w:w="1418" w:type="dxa"/>
          </w:tcPr>
          <w:p w14:paraId="3A86A051"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c>
          <w:tcPr>
            <w:tcW w:w="1276" w:type="dxa"/>
          </w:tcPr>
          <w:p w14:paraId="59C11B3E"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c>
          <w:tcPr>
            <w:tcW w:w="1842" w:type="dxa"/>
          </w:tcPr>
          <w:p w14:paraId="603F05DE"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r>
      <w:tr w:rsidR="0049136E" w:rsidRPr="00C56FED" w14:paraId="72EF01F9" w14:textId="77777777" w:rsidTr="001F0D2E">
        <w:tc>
          <w:tcPr>
            <w:tcW w:w="1134" w:type="dxa"/>
          </w:tcPr>
          <w:p w14:paraId="2A4074E4"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c</w:t>
            </w:r>
          </w:p>
        </w:tc>
        <w:tc>
          <w:tcPr>
            <w:tcW w:w="1843" w:type="dxa"/>
          </w:tcPr>
          <w:p w14:paraId="05D10681"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c>
          <w:tcPr>
            <w:tcW w:w="1559" w:type="dxa"/>
          </w:tcPr>
          <w:p w14:paraId="3EF334C4"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c>
          <w:tcPr>
            <w:tcW w:w="1418" w:type="dxa"/>
          </w:tcPr>
          <w:p w14:paraId="133C1BFF"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c>
          <w:tcPr>
            <w:tcW w:w="1276" w:type="dxa"/>
          </w:tcPr>
          <w:p w14:paraId="040AC27C"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c>
          <w:tcPr>
            <w:tcW w:w="1842" w:type="dxa"/>
          </w:tcPr>
          <w:p w14:paraId="2BD3AF0B"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r>
      <w:tr w:rsidR="0049136E" w:rsidRPr="00C56FED" w14:paraId="16BFE947" w14:textId="77777777" w:rsidTr="001F0D2E">
        <w:tc>
          <w:tcPr>
            <w:tcW w:w="2977" w:type="dxa"/>
            <w:gridSpan w:val="2"/>
          </w:tcPr>
          <w:p w14:paraId="562BAA83"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c>
          <w:tcPr>
            <w:tcW w:w="2977" w:type="dxa"/>
            <w:gridSpan w:val="2"/>
          </w:tcPr>
          <w:p w14:paraId="64394392"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c>
          <w:tcPr>
            <w:tcW w:w="3118" w:type="dxa"/>
            <w:gridSpan w:val="2"/>
          </w:tcPr>
          <w:p w14:paraId="03E22C08"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r>
    </w:tbl>
    <w:p w14:paraId="5B650F60" w14:textId="77777777" w:rsidR="0049136E" w:rsidRPr="009E1CDE" w:rsidRDefault="0049136E" w:rsidP="0049136E">
      <w:pPr>
        <w:widowControl w:val="0"/>
        <w:spacing w:line="312" w:lineRule="auto"/>
        <w:rPr>
          <w:b/>
          <w:bCs/>
          <w:szCs w:val="26"/>
        </w:rPr>
      </w:pPr>
      <w:r w:rsidRPr="009E1CDE">
        <w:rPr>
          <w:bCs/>
          <w:szCs w:val="26"/>
        </w:rPr>
        <w:t xml:space="preserve">                     </w:t>
      </w:r>
      <w:r w:rsidRPr="009E1CDE">
        <w:rPr>
          <w:b/>
          <w:bCs/>
          <w:szCs w:val="26"/>
        </w:rPr>
        <w:t>Đạt: Mức 3</w:t>
      </w:r>
    </w:p>
    <w:p w14:paraId="4F0BB3C2" w14:textId="77777777" w:rsidR="0049136E" w:rsidRPr="00C56FED" w:rsidRDefault="0049136E" w:rsidP="0049136E">
      <w:pPr>
        <w:widowControl w:val="0"/>
        <w:spacing w:line="312" w:lineRule="auto"/>
        <w:rPr>
          <w:bCs/>
          <w:sz w:val="26"/>
          <w:szCs w:val="26"/>
        </w:rPr>
      </w:pPr>
    </w:p>
    <w:tbl>
      <w:tblPr>
        <w:tblW w:w="0" w:type="auto"/>
        <w:tblLook w:val="01E0" w:firstRow="1" w:lastRow="1" w:firstColumn="1" w:lastColumn="1" w:noHBand="0" w:noVBand="0"/>
      </w:tblPr>
      <w:tblGrid>
        <w:gridCol w:w="3892"/>
        <w:gridCol w:w="5180"/>
      </w:tblGrid>
      <w:tr w:rsidR="0049136E" w:rsidRPr="009E1CDE" w14:paraId="419DA89D" w14:textId="77777777" w:rsidTr="001F0D2E">
        <w:trPr>
          <w:trHeight w:val="80"/>
        </w:trPr>
        <w:tc>
          <w:tcPr>
            <w:tcW w:w="3936" w:type="dxa"/>
            <w:shd w:val="clear" w:color="auto" w:fill="auto"/>
          </w:tcPr>
          <w:p w14:paraId="0EFC0A2C" w14:textId="77777777" w:rsidR="0049136E" w:rsidRDefault="0049136E" w:rsidP="001F0D2E">
            <w:pPr>
              <w:spacing w:line="312" w:lineRule="auto"/>
              <w:jc w:val="center"/>
              <w:rPr>
                <w:rFonts w:eastAsia="MS Mincho"/>
                <w:b/>
                <w:szCs w:val="26"/>
                <w:lang w:val="nb-NO"/>
              </w:rPr>
            </w:pPr>
            <w:r w:rsidRPr="009E1CDE">
              <w:rPr>
                <w:rFonts w:eastAsia="MS Mincho"/>
                <w:b/>
                <w:szCs w:val="26"/>
                <w:lang w:val="nb-NO"/>
              </w:rPr>
              <w:t>Xác nhận của nhóm trưởng</w:t>
            </w:r>
          </w:p>
          <w:p w14:paraId="761EF4A6" w14:textId="77777777" w:rsidR="009E2C4A" w:rsidRDefault="009E2C4A" w:rsidP="001F0D2E">
            <w:pPr>
              <w:spacing w:line="312" w:lineRule="auto"/>
              <w:jc w:val="center"/>
              <w:rPr>
                <w:rFonts w:eastAsia="MS Mincho"/>
                <w:b/>
                <w:szCs w:val="26"/>
                <w:lang w:val="nb-NO"/>
              </w:rPr>
            </w:pPr>
          </w:p>
          <w:p w14:paraId="1C9C8D20" w14:textId="77777777" w:rsidR="009E2C4A" w:rsidRDefault="009E2C4A" w:rsidP="001F0D2E">
            <w:pPr>
              <w:spacing w:line="312" w:lineRule="auto"/>
              <w:jc w:val="center"/>
              <w:rPr>
                <w:rFonts w:eastAsia="MS Mincho"/>
                <w:b/>
                <w:szCs w:val="26"/>
                <w:lang w:val="nb-NO"/>
              </w:rPr>
            </w:pPr>
          </w:p>
          <w:p w14:paraId="3CDED22D" w14:textId="77777777" w:rsidR="009E2C4A" w:rsidRDefault="009E2C4A" w:rsidP="001F0D2E">
            <w:pPr>
              <w:spacing w:line="312" w:lineRule="auto"/>
              <w:jc w:val="center"/>
              <w:rPr>
                <w:rFonts w:eastAsia="MS Mincho"/>
                <w:b/>
                <w:szCs w:val="26"/>
                <w:lang w:val="nb-NO"/>
              </w:rPr>
            </w:pPr>
          </w:p>
          <w:p w14:paraId="4B31E21D" w14:textId="77777777" w:rsidR="009E2C4A" w:rsidRPr="009E1CDE" w:rsidRDefault="009E2C4A" w:rsidP="001F0D2E">
            <w:pPr>
              <w:spacing w:line="312" w:lineRule="auto"/>
              <w:jc w:val="center"/>
              <w:rPr>
                <w:rFonts w:eastAsia="MS Mincho"/>
                <w:b/>
                <w:szCs w:val="26"/>
                <w:lang w:val="nb-NO"/>
              </w:rPr>
            </w:pPr>
            <w:r>
              <w:rPr>
                <w:rFonts w:eastAsia="MS Mincho"/>
                <w:i/>
                <w:szCs w:val="26"/>
                <w:lang w:val="nb-NO"/>
              </w:rPr>
              <w:t>Nguyễn Hữu Thanh</w:t>
            </w:r>
          </w:p>
        </w:tc>
        <w:tc>
          <w:tcPr>
            <w:tcW w:w="5244" w:type="dxa"/>
            <w:shd w:val="clear" w:color="auto" w:fill="auto"/>
          </w:tcPr>
          <w:p w14:paraId="53BC3D3D" w14:textId="77777777" w:rsidR="0049136E" w:rsidRPr="009E1CDE" w:rsidRDefault="004A6486" w:rsidP="001F0D2E">
            <w:pPr>
              <w:spacing w:line="312" w:lineRule="auto"/>
              <w:jc w:val="center"/>
              <w:rPr>
                <w:rFonts w:eastAsia="MS Mincho"/>
                <w:i/>
                <w:szCs w:val="26"/>
                <w:lang w:val="nb-NO"/>
              </w:rPr>
            </w:pPr>
            <w:r w:rsidRPr="009E1CDE">
              <w:rPr>
                <w:rFonts w:eastAsia="MS Mincho"/>
                <w:i/>
                <w:szCs w:val="26"/>
                <w:lang w:val="nb-NO"/>
              </w:rPr>
              <w:t>Quận 2</w:t>
            </w:r>
            <w:r w:rsidR="0049136E" w:rsidRPr="009E1CDE">
              <w:rPr>
                <w:rFonts w:eastAsia="MS Mincho"/>
                <w:i/>
                <w:szCs w:val="26"/>
                <w:lang w:val="nb-NO"/>
              </w:rPr>
              <w:t>, ngày</w:t>
            </w:r>
            <w:r w:rsidR="00F64ED7">
              <w:rPr>
                <w:rFonts w:eastAsia="MS Mincho"/>
                <w:i/>
                <w:szCs w:val="26"/>
                <w:lang w:val="nb-NO"/>
              </w:rPr>
              <w:t xml:space="preserve"> </w:t>
            </w:r>
            <w:r w:rsidR="00A43BAD">
              <w:rPr>
                <w:rFonts w:eastAsia="MS Mincho"/>
                <w:i/>
                <w:szCs w:val="26"/>
                <w:lang w:val="nb-NO"/>
              </w:rPr>
              <w:t>....</w:t>
            </w:r>
            <w:r w:rsidR="0049136E" w:rsidRPr="009E1CDE">
              <w:rPr>
                <w:rFonts w:eastAsia="MS Mincho"/>
                <w:i/>
                <w:szCs w:val="26"/>
                <w:lang w:val="nb-NO"/>
              </w:rPr>
              <w:t xml:space="preserve"> tháng </w:t>
            </w:r>
            <w:r w:rsidR="00A43BAD">
              <w:rPr>
                <w:rFonts w:eastAsia="MS Mincho"/>
                <w:i/>
                <w:szCs w:val="26"/>
                <w:lang w:val="nb-NO"/>
              </w:rPr>
              <w:t>....</w:t>
            </w:r>
            <w:r w:rsidR="0049136E" w:rsidRPr="009E1CDE">
              <w:rPr>
                <w:rFonts w:eastAsia="MS Mincho"/>
                <w:i/>
                <w:szCs w:val="26"/>
                <w:lang w:val="nb-NO"/>
              </w:rPr>
              <w:t xml:space="preserve"> năm 20</w:t>
            </w:r>
            <w:r w:rsidRPr="009E1CDE">
              <w:rPr>
                <w:rFonts w:eastAsia="MS Mincho"/>
                <w:i/>
                <w:szCs w:val="26"/>
                <w:lang w:val="nb-NO"/>
              </w:rPr>
              <w:t>19</w:t>
            </w:r>
          </w:p>
          <w:p w14:paraId="77862AAB" w14:textId="77777777" w:rsidR="0049136E" w:rsidRPr="009E1CDE" w:rsidRDefault="0049136E" w:rsidP="001F0D2E">
            <w:pPr>
              <w:spacing w:line="312" w:lineRule="auto"/>
              <w:jc w:val="center"/>
              <w:rPr>
                <w:rFonts w:eastAsia="MS Mincho"/>
                <w:b/>
                <w:szCs w:val="26"/>
                <w:lang w:val="nb-NO"/>
              </w:rPr>
            </w:pPr>
            <w:r w:rsidRPr="009E1CDE">
              <w:rPr>
                <w:rFonts w:eastAsia="MS Mincho"/>
                <w:b/>
                <w:szCs w:val="26"/>
                <w:lang w:val="nb-NO"/>
              </w:rPr>
              <w:t>Người viết</w:t>
            </w:r>
          </w:p>
          <w:p w14:paraId="711FD655" w14:textId="77777777" w:rsidR="0049136E" w:rsidRPr="009E1CDE" w:rsidRDefault="0049136E" w:rsidP="001F0D2E">
            <w:pPr>
              <w:spacing w:line="312" w:lineRule="auto"/>
              <w:jc w:val="center"/>
              <w:rPr>
                <w:rFonts w:eastAsia="MS Mincho"/>
                <w:i/>
                <w:szCs w:val="26"/>
                <w:lang w:val="nb-NO"/>
              </w:rPr>
            </w:pPr>
            <w:r w:rsidRPr="009E1CDE">
              <w:rPr>
                <w:rFonts w:eastAsia="MS Mincho"/>
                <w:b/>
                <w:szCs w:val="26"/>
                <w:lang w:val="nb-NO"/>
              </w:rPr>
              <w:t>(</w:t>
            </w:r>
            <w:r w:rsidRPr="009E1CDE">
              <w:rPr>
                <w:rFonts w:eastAsia="MS Mincho"/>
                <w:i/>
                <w:szCs w:val="26"/>
                <w:lang w:val="nb-NO"/>
              </w:rPr>
              <w:t>Ký và ghi rõ họ tên)</w:t>
            </w:r>
          </w:p>
          <w:p w14:paraId="6D6E7097" w14:textId="77777777" w:rsidR="0049136E" w:rsidRDefault="0049136E" w:rsidP="001F0D2E">
            <w:pPr>
              <w:spacing w:line="312" w:lineRule="auto"/>
              <w:jc w:val="center"/>
              <w:rPr>
                <w:rFonts w:eastAsia="MS Mincho"/>
                <w:szCs w:val="26"/>
                <w:lang w:val="nb-NO"/>
              </w:rPr>
            </w:pPr>
          </w:p>
          <w:p w14:paraId="40E2387B" w14:textId="77777777" w:rsidR="009E2C4A" w:rsidRPr="009E2C4A" w:rsidRDefault="009E2C4A" w:rsidP="009E2C4A">
            <w:pPr>
              <w:spacing w:line="312" w:lineRule="auto"/>
              <w:jc w:val="center"/>
              <w:rPr>
                <w:rFonts w:eastAsia="MS Mincho"/>
                <w:i/>
                <w:szCs w:val="26"/>
                <w:lang w:val="nb-NO"/>
              </w:rPr>
            </w:pPr>
            <w:r>
              <w:rPr>
                <w:rFonts w:eastAsia="MS Mincho"/>
                <w:i/>
                <w:szCs w:val="26"/>
                <w:lang w:val="nb-NO"/>
              </w:rPr>
              <w:t>Nguyễn Thị Thanh Hiệp</w:t>
            </w:r>
          </w:p>
        </w:tc>
      </w:tr>
    </w:tbl>
    <w:p w14:paraId="585A7862" w14:textId="77777777" w:rsidR="0049136E" w:rsidRPr="00C56FED" w:rsidRDefault="0049136E" w:rsidP="0049136E">
      <w:pPr>
        <w:spacing w:after="160" w:line="259" w:lineRule="auto"/>
        <w:rPr>
          <w:bCs/>
          <w:sz w:val="26"/>
          <w:szCs w:val="26"/>
        </w:rPr>
      </w:pPr>
      <w:r w:rsidRPr="00C56FED">
        <w:rPr>
          <w:bCs/>
          <w:sz w:val="26"/>
          <w:szCs w:val="26"/>
        </w:rPr>
        <w:br w:type="page"/>
      </w:r>
    </w:p>
    <w:p w14:paraId="21C93047" w14:textId="77777777" w:rsidR="00790FB3" w:rsidRPr="00C56FED" w:rsidRDefault="00790FB3" w:rsidP="00790FB3">
      <w:pPr>
        <w:spacing w:line="280" w:lineRule="exact"/>
        <w:jc w:val="both"/>
        <w:rPr>
          <w:bCs/>
          <w:sz w:val="26"/>
          <w:szCs w:val="26"/>
          <w:lang w:val="nb-NO"/>
        </w:rPr>
      </w:pPr>
      <w:r w:rsidRPr="00C56FED">
        <w:rPr>
          <w:bCs/>
          <w:sz w:val="26"/>
          <w:szCs w:val="26"/>
          <w:lang w:val="nb-NO"/>
        </w:rPr>
        <w:t>Trường THCS Cát Lái</w:t>
      </w:r>
    </w:p>
    <w:p w14:paraId="3E4DE41E" w14:textId="77777777" w:rsidR="00790FB3" w:rsidRPr="00C56FED" w:rsidRDefault="00790FB3" w:rsidP="00790FB3">
      <w:pPr>
        <w:spacing w:line="280" w:lineRule="exact"/>
        <w:jc w:val="both"/>
        <w:rPr>
          <w:bCs/>
          <w:sz w:val="26"/>
          <w:szCs w:val="26"/>
          <w:lang w:val="nb-NO"/>
        </w:rPr>
      </w:pPr>
      <w:r w:rsidRPr="00C56FED">
        <w:rPr>
          <w:b/>
          <w:bCs/>
          <w:sz w:val="26"/>
          <w:szCs w:val="26"/>
          <w:lang w:val="nb-NO"/>
        </w:rPr>
        <w:t>Nhóm</w:t>
      </w:r>
      <w:r w:rsidRPr="00C56FED">
        <w:rPr>
          <w:bCs/>
          <w:sz w:val="26"/>
          <w:szCs w:val="26"/>
          <w:lang w:val="nb-NO"/>
        </w:rPr>
        <w:t xml:space="preserve"> </w:t>
      </w:r>
      <w:r w:rsidRPr="00C56FED">
        <w:rPr>
          <w:b/>
          <w:bCs/>
          <w:sz w:val="26"/>
          <w:szCs w:val="26"/>
          <w:lang w:val="nb-NO"/>
        </w:rPr>
        <w:t>4</w:t>
      </w:r>
    </w:p>
    <w:p w14:paraId="4D3521F3" w14:textId="77777777" w:rsidR="00790FB3" w:rsidRPr="00C56FED" w:rsidRDefault="00790FB3" w:rsidP="00790FB3">
      <w:pPr>
        <w:spacing w:line="280" w:lineRule="exact"/>
        <w:jc w:val="center"/>
        <w:rPr>
          <w:b/>
          <w:bCs/>
          <w:sz w:val="26"/>
          <w:szCs w:val="26"/>
          <w:lang w:val="nb-NO"/>
        </w:rPr>
      </w:pPr>
      <w:r w:rsidRPr="00C56FED">
        <w:rPr>
          <w:b/>
          <w:bCs/>
          <w:sz w:val="26"/>
          <w:szCs w:val="26"/>
          <w:lang w:val="nb-NO"/>
        </w:rPr>
        <w:t xml:space="preserve">PHIẾU ĐÁNH GIÁ TIÊU CHÍ </w:t>
      </w:r>
    </w:p>
    <w:p w14:paraId="0A6432F5" w14:textId="77777777" w:rsidR="00790FB3" w:rsidRPr="00C56FED" w:rsidRDefault="00790FB3" w:rsidP="00790FB3">
      <w:pPr>
        <w:shd w:val="clear" w:color="auto" w:fill="FFFFFF"/>
        <w:spacing w:line="280" w:lineRule="exact"/>
        <w:jc w:val="both"/>
        <w:rPr>
          <w:b/>
          <w:bCs/>
          <w:sz w:val="26"/>
          <w:szCs w:val="26"/>
          <w:shd w:val="clear" w:color="auto" w:fill="FFFFFF"/>
          <w:lang w:val="nb-NO"/>
        </w:rPr>
      </w:pPr>
      <w:r w:rsidRPr="00C56FED">
        <w:rPr>
          <w:b/>
          <w:bCs/>
          <w:sz w:val="26"/>
          <w:szCs w:val="26"/>
          <w:shd w:val="clear" w:color="auto" w:fill="FFFFFF"/>
          <w:lang w:val="nb-NO"/>
        </w:rPr>
        <w:t>Tiêu chuẩn 4</w:t>
      </w:r>
    </w:p>
    <w:p w14:paraId="4103A603" w14:textId="77777777" w:rsidR="00790FB3" w:rsidRPr="00C56FED" w:rsidRDefault="00790FB3" w:rsidP="00790FB3">
      <w:pPr>
        <w:spacing w:line="360" w:lineRule="auto"/>
        <w:jc w:val="both"/>
        <w:rPr>
          <w:i/>
          <w:sz w:val="26"/>
          <w:szCs w:val="26"/>
          <w:lang w:val="da-DK"/>
        </w:rPr>
      </w:pPr>
      <w:r w:rsidRPr="00C56FED">
        <w:rPr>
          <w:b/>
          <w:i/>
          <w:sz w:val="26"/>
          <w:szCs w:val="26"/>
          <w:lang w:val="da-DK"/>
        </w:rPr>
        <w:t>Tiêu chí 1: Tổ chức và hiệu quả hoạt động của Ban đại diện cha mẹ học sinh.</w:t>
      </w:r>
    </w:p>
    <w:p w14:paraId="4404A618" w14:textId="77777777" w:rsidR="00790FB3" w:rsidRPr="00C56FED" w:rsidRDefault="00790FB3" w:rsidP="00790FB3">
      <w:pPr>
        <w:spacing w:line="360" w:lineRule="auto"/>
        <w:ind w:firstLine="567"/>
        <w:jc w:val="both"/>
        <w:rPr>
          <w:i/>
          <w:sz w:val="26"/>
          <w:szCs w:val="26"/>
          <w:lang w:val="da-DK"/>
        </w:rPr>
      </w:pPr>
      <w:r w:rsidRPr="00C56FED">
        <w:rPr>
          <w:i/>
          <w:sz w:val="26"/>
          <w:szCs w:val="26"/>
          <w:lang w:val="da-DK"/>
        </w:rPr>
        <w:t>a) Ban đại diện cha mẹ học sinh có tổ chức, nhiệm vụ, quyền, trách nhiệm và hoạt động theo Điều lệ Ban đại diện cha mẹ học sinh;</w:t>
      </w:r>
    </w:p>
    <w:p w14:paraId="0164BADE" w14:textId="77777777" w:rsidR="00790FB3" w:rsidRPr="00C56FED" w:rsidRDefault="00790FB3" w:rsidP="00790FB3">
      <w:pPr>
        <w:spacing w:line="360" w:lineRule="auto"/>
        <w:ind w:firstLine="567"/>
        <w:jc w:val="both"/>
        <w:rPr>
          <w:i/>
          <w:sz w:val="26"/>
          <w:szCs w:val="26"/>
          <w:lang w:val="da-DK"/>
        </w:rPr>
      </w:pPr>
      <w:r w:rsidRPr="00C56FED">
        <w:rPr>
          <w:i/>
          <w:sz w:val="26"/>
          <w:szCs w:val="26"/>
          <w:lang w:val="da-DK"/>
        </w:rPr>
        <w:t>b) Nhà trường tạo điều kiện thuận lợi để Ban Đại diện cha mẹ học sinh hoạt động;</w:t>
      </w:r>
    </w:p>
    <w:p w14:paraId="10618974" w14:textId="77777777" w:rsidR="00790FB3" w:rsidRPr="00C56FED" w:rsidRDefault="00790FB3" w:rsidP="00790FB3">
      <w:pPr>
        <w:spacing w:line="360" w:lineRule="auto"/>
        <w:ind w:firstLine="567"/>
        <w:jc w:val="both"/>
        <w:rPr>
          <w:i/>
          <w:sz w:val="26"/>
          <w:szCs w:val="26"/>
          <w:lang w:val="da-DK"/>
        </w:rPr>
      </w:pPr>
      <w:r w:rsidRPr="00C56FED">
        <w:rPr>
          <w:i/>
          <w:sz w:val="26"/>
          <w:szCs w:val="26"/>
          <w:lang w:val="da-DK"/>
        </w:rPr>
        <w:t>c) Tổ chức các cuộc họp định kỳ và đột xuất giữa nhà trường với cha mẹ học sinh, Ban đại diện cha mẹ học sinh để tiếp thu ý kiến về công tác quản lý của nhà trường, các biện pháp giáo dục học sinh, giải quyết các kiến nghị của cha mẹ học sinh, góp ý kiến hoạt động của Ban đại diện cha mẹ học sinh.</w:t>
      </w:r>
    </w:p>
    <w:p w14:paraId="08E2E077" w14:textId="77777777" w:rsidR="00790FB3" w:rsidRPr="00C56FED" w:rsidRDefault="00790FB3" w:rsidP="00790FB3">
      <w:pPr>
        <w:spacing w:line="360" w:lineRule="auto"/>
        <w:ind w:firstLine="567"/>
        <w:jc w:val="both"/>
        <w:rPr>
          <w:b/>
          <w:i/>
          <w:sz w:val="26"/>
          <w:szCs w:val="26"/>
          <w:lang w:val="da-DK"/>
        </w:rPr>
      </w:pPr>
      <w:r w:rsidRPr="00C56FED">
        <w:rPr>
          <w:b/>
          <w:i/>
          <w:sz w:val="26"/>
          <w:szCs w:val="26"/>
          <w:lang w:val="da-DK"/>
        </w:rPr>
        <w:t>Mức 1</w:t>
      </w:r>
    </w:p>
    <w:p w14:paraId="02C9F27D" w14:textId="77777777" w:rsidR="00790FB3" w:rsidRPr="00C56FED" w:rsidRDefault="00790FB3" w:rsidP="00790FB3">
      <w:pPr>
        <w:pStyle w:val="NormalWeb"/>
        <w:spacing w:before="0" w:beforeAutospacing="0" w:after="120" w:afterAutospacing="0"/>
        <w:ind w:firstLine="720"/>
        <w:jc w:val="both"/>
        <w:rPr>
          <w:sz w:val="26"/>
          <w:szCs w:val="26"/>
        </w:rPr>
      </w:pPr>
      <w:r w:rsidRPr="00C56FED">
        <w:rPr>
          <w:sz w:val="26"/>
          <w:szCs w:val="26"/>
        </w:rPr>
        <w:t>a) Được thành lập và hoạt động theo quy định tại Điều lệ Ban đại diện cha mẹ học sinh;</w:t>
      </w:r>
    </w:p>
    <w:p w14:paraId="1868588D" w14:textId="77777777" w:rsidR="00790FB3" w:rsidRPr="00C56FED" w:rsidRDefault="00790FB3" w:rsidP="00790FB3">
      <w:pPr>
        <w:pStyle w:val="NormalWeb"/>
        <w:spacing w:before="0" w:beforeAutospacing="0" w:after="120" w:afterAutospacing="0"/>
        <w:ind w:firstLine="720"/>
        <w:jc w:val="both"/>
        <w:rPr>
          <w:sz w:val="26"/>
          <w:szCs w:val="26"/>
        </w:rPr>
      </w:pPr>
      <w:r w:rsidRPr="00C56FED">
        <w:rPr>
          <w:sz w:val="26"/>
          <w:szCs w:val="26"/>
        </w:rPr>
        <w:t>b) Có kế hoạch hoạt động theo năm học;</w:t>
      </w:r>
    </w:p>
    <w:p w14:paraId="7619DEB8" w14:textId="77777777" w:rsidR="00790FB3" w:rsidRPr="00C56FED" w:rsidRDefault="00790FB3" w:rsidP="00790FB3">
      <w:pPr>
        <w:pStyle w:val="NormalWeb"/>
        <w:spacing w:before="0" w:beforeAutospacing="0" w:after="120" w:afterAutospacing="0"/>
        <w:ind w:firstLine="720"/>
        <w:jc w:val="both"/>
        <w:rPr>
          <w:sz w:val="26"/>
          <w:szCs w:val="26"/>
        </w:rPr>
      </w:pPr>
      <w:r w:rsidRPr="00C56FED">
        <w:rPr>
          <w:sz w:val="26"/>
          <w:szCs w:val="26"/>
        </w:rPr>
        <w:t>c) Tổ chức thực hiện kế hoạch hoạt động đúng tiến độ.</w:t>
      </w:r>
    </w:p>
    <w:p w14:paraId="59822899" w14:textId="77777777" w:rsidR="00790FB3" w:rsidRPr="00C56FED" w:rsidRDefault="00790FB3" w:rsidP="00790FB3">
      <w:pPr>
        <w:pStyle w:val="NormalWeb"/>
        <w:spacing w:before="0" w:beforeAutospacing="0" w:after="120" w:afterAutospacing="0"/>
        <w:ind w:firstLine="720"/>
        <w:jc w:val="both"/>
        <w:rPr>
          <w:b/>
          <w:sz w:val="26"/>
          <w:szCs w:val="26"/>
        </w:rPr>
      </w:pPr>
      <w:r w:rsidRPr="00C56FED">
        <w:rPr>
          <w:b/>
          <w:sz w:val="26"/>
          <w:szCs w:val="26"/>
        </w:rPr>
        <w:t>Mức 2</w:t>
      </w:r>
    </w:p>
    <w:p w14:paraId="715C5F74" w14:textId="77777777" w:rsidR="00790FB3" w:rsidRPr="00C56FED" w:rsidRDefault="00790FB3" w:rsidP="00790FB3">
      <w:pPr>
        <w:pStyle w:val="NormalWeb"/>
        <w:spacing w:before="0" w:beforeAutospacing="0" w:after="120" w:afterAutospacing="0" w:line="360" w:lineRule="auto"/>
        <w:ind w:firstLine="720"/>
        <w:jc w:val="both"/>
        <w:rPr>
          <w:color w:val="222222"/>
          <w:sz w:val="26"/>
          <w:szCs w:val="26"/>
          <w:shd w:val="clear" w:color="auto" w:fill="FFFFFF"/>
        </w:rPr>
      </w:pPr>
      <w:r w:rsidRPr="00C56FED">
        <w:rPr>
          <w:color w:val="222222"/>
          <w:sz w:val="26"/>
          <w:szCs w:val="26"/>
          <w:shd w:val="clear" w:color="auto" w:fill="FFFFFF"/>
        </w:rPr>
        <w:t>Phối hợp có hiệu quả với nhà trường trong việc tổ chức thực hiện nhiệm vụ năm học và các hoạt động giáo dục; hướng dẫn, tuyên truyền, phổ biến pháp luật, chủ trương chính sách về giáo dục đối với cha mẹ học sinh; huy động học sinh đến trường, vận động học sinh đã bỏ học trở lại lớp.</w:t>
      </w:r>
    </w:p>
    <w:p w14:paraId="7FC6D83A" w14:textId="77777777" w:rsidR="00790FB3" w:rsidRPr="00C56FED" w:rsidRDefault="00790FB3" w:rsidP="00790FB3">
      <w:pPr>
        <w:pStyle w:val="NormalWeb"/>
        <w:spacing w:before="0" w:beforeAutospacing="0" w:after="120" w:afterAutospacing="0" w:line="360" w:lineRule="auto"/>
        <w:ind w:firstLine="720"/>
        <w:jc w:val="both"/>
        <w:rPr>
          <w:b/>
          <w:color w:val="222222"/>
          <w:sz w:val="26"/>
          <w:szCs w:val="26"/>
          <w:shd w:val="clear" w:color="auto" w:fill="FFFFFF"/>
        </w:rPr>
      </w:pPr>
      <w:r w:rsidRPr="00C56FED">
        <w:rPr>
          <w:b/>
          <w:color w:val="222222"/>
          <w:sz w:val="26"/>
          <w:szCs w:val="26"/>
          <w:shd w:val="clear" w:color="auto" w:fill="FFFFFF"/>
        </w:rPr>
        <w:t>Mức 3</w:t>
      </w:r>
    </w:p>
    <w:p w14:paraId="0A622947" w14:textId="77777777" w:rsidR="00790FB3" w:rsidRPr="00C56FED" w:rsidRDefault="00790FB3" w:rsidP="00790FB3">
      <w:pPr>
        <w:pStyle w:val="NormalWeb"/>
        <w:spacing w:before="0" w:beforeAutospacing="0" w:after="120" w:afterAutospacing="0" w:line="360" w:lineRule="auto"/>
        <w:ind w:firstLine="720"/>
        <w:jc w:val="both"/>
        <w:rPr>
          <w:color w:val="222222"/>
          <w:sz w:val="26"/>
          <w:szCs w:val="26"/>
          <w:shd w:val="clear" w:color="auto" w:fill="FFFFFF"/>
        </w:rPr>
      </w:pPr>
      <w:r w:rsidRPr="00C56FED">
        <w:rPr>
          <w:color w:val="222222"/>
          <w:sz w:val="26"/>
          <w:szCs w:val="26"/>
          <w:shd w:val="clear" w:color="auto" w:fill="FFFFFF"/>
        </w:rPr>
        <w:t>Phối hợp có hiệu quả với nhà trường, xã hội trong việc thực hiện các nhiệm vụ theo quy định của Điều lệ Ban đại diện cha mẹ học sinh.</w:t>
      </w:r>
    </w:p>
    <w:p w14:paraId="72D6342C" w14:textId="77777777" w:rsidR="00790FB3" w:rsidRPr="00C56FED" w:rsidRDefault="00790FB3" w:rsidP="00790FB3">
      <w:pPr>
        <w:numPr>
          <w:ilvl w:val="0"/>
          <w:numId w:val="19"/>
        </w:numPr>
        <w:spacing w:after="200" w:line="280" w:lineRule="exact"/>
        <w:jc w:val="both"/>
        <w:rPr>
          <w:sz w:val="26"/>
          <w:szCs w:val="26"/>
          <w:shd w:val="clear" w:color="auto" w:fill="FFFFFF"/>
          <w:lang w:val="nb-NO"/>
        </w:rPr>
      </w:pPr>
      <w:r w:rsidRPr="00C56FED">
        <w:rPr>
          <w:sz w:val="26"/>
          <w:szCs w:val="26"/>
          <w:shd w:val="clear" w:color="auto" w:fill="FFFFFF"/>
          <w:lang w:val="nb-NO"/>
        </w:rPr>
        <w:t xml:space="preserve">Mô tả hiện trạng </w:t>
      </w:r>
    </w:p>
    <w:p w14:paraId="1E9C82B5" w14:textId="77777777" w:rsidR="00790FB3" w:rsidRPr="00C56FED" w:rsidRDefault="00790FB3" w:rsidP="00790FB3">
      <w:pPr>
        <w:spacing w:line="360" w:lineRule="auto"/>
        <w:ind w:firstLine="567"/>
        <w:jc w:val="both"/>
        <w:rPr>
          <w:b/>
          <w:sz w:val="26"/>
          <w:szCs w:val="26"/>
          <w:lang w:val="da-DK"/>
        </w:rPr>
      </w:pPr>
      <w:r w:rsidRPr="00C56FED">
        <w:rPr>
          <w:b/>
          <w:sz w:val="26"/>
          <w:szCs w:val="26"/>
          <w:lang w:val="da-DK"/>
        </w:rPr>
        <w:t>Mức 1</w:t>
      </w:r>
    </w:p>
    <w:p w14:paraId="754F2401" w14:textId="77777777" w:rsidR="00790FB3" w:rsidRPr="00C56FED" w:rsidRDefault="00790FB3" w:rsidP="00790FB3">
      <w:pPr>
        <w:spacing w:line="360" w:lineRule="auto"/>
        <w:ind w:firstLine="567"/>
        <w:jc w:val="both"/>
        <w:rPr>
          <w:b/>
          <w:sz w:val="26"/>
          <w:szCs w:val="26"/>
          <w:lang w:val="da-DK"/>
        </w:rPr>
      </w:pPr>
      <w:r w:rsidRPr="00C56FED">
        <w:rPr>
          <w:sz w:val="26"/>
          <w:szCs w:val="26"/>
          <w:lang w:val="da-DK"/>
        </w:rPr>
        <w:t xml:space="preserve">a) Mỗi năm học Ban đại diện cha mẹ học sinh tổ chức Đại hội Ban đại diện cha mẹ học sinh lớp và Đại hội cha mẹ học sinh toàn trường vào đầu năm học để bầu ra Ban đại diện cha mẹ học sinh trường theo đúng quy định của Bộ Giáo dục và Đào tạo. Ban đại diện cha mẹ học sinh hoạt động theo đúng Điều lệ ban hành theo Thông tư số 55/2011/TT-BGDĐT ngày 22/11/2011 của Bộ Giáo dục và Đào tạo. </w:t>
      </w:r>
      <w:r w:rsidRPr="00C56FED">
        <w:rPr>
          <w:b/>
          <w:sz w:val="26"/>
          <w:szCs w:val="26"/>
          <w:lang w:val="da-DK"/>
        </w:rPr>
        <w:t>[H4-4.1-01]</w:t>
      </w:r>
      <w:r w:rsidRPr="00C56FED">
        <w:rPr>
          <w:sz w:val="26"/>
          <w:szCs w:val="26"/>
          <w:lang w:val="da-DK"/>
        </w:rPr>
        <w:t>.</w:t>
      </w:r>
      <w:r w:rsidRPr="00C56FED">
        <w:rPr>
          <w:b/>
          <w:sz w:val="26"/>
          <w:szCs w:val="26"/>
          <w:lang w:val="da-DK"/>
        </w:rPr>
        <w:tab/>
      </w:r>
    </w:p>
    <w:p w14:paraId="78253ACA" w14:textId="77777777" w:rsidR="00790FB3" w:rsidRPr="00C56FED" w:rsidRDefault="00790FB3" w:rsidP="00790FB3">
      <w:pPr>
        <w:spacing w:line="360" w:lineRule="auto"/>
        <w:ind w:firstLine="567"/>
        <w:jc w:val="both"/>
        <w:rPr>
          <w:sz w:val="26"/>
          <w:szCs w:val="26"/>
          <w:lang w:val="da-DK"/>
        </w:rPr>
      </w:pPr>
      <w:r w:rsidRPr="00C56FED">
        <w:rPr>
          <w:sz w:val="26"/>
          <w:szCs w:val="26"/>
          <w:lang w:val="da-DK"/>
        </w:rPr>
        <w:t xml:space="preserve">b) Để </w:t>
      </w:r>
      <w:r w:rsidRPr="00C56FED">
        <w:rPr>
          <w:sz w:val="26"/>
          <w:szCs w:val="26"/>
          <w:lang w:val="vi-VN"/>
        </w:rPr>
        <w:t>Ban đại diện cha mẹ học sinh</w:t>
      </w:r>
      <w:r w:rsidRPr="00C56FED">
        <w:rPr>
          <w:sz w:val="26"/>
          <w:szCs w:val="26"/>
          <w:lang w:val="da-DK"/>
        </w:rPr>
        <w:t xml:space="preserve"> hoạt động theo đúng quy định của Điều lệ, nhà trường luôn tạo điều kiện thuận lợi về mặt thời gian, cơ sở vật chất, in ấn tài liệu, đồng thời tôn trọng và tổ chức thực hiện tốt Nghị quyết của </w:t>
      </w:r>
      <w:r w:rsidRPr="00C56FED">
        <w:rPr>
          <w:sz w:val="26"/>
          <w:szCs w:val="26"/>
          <w:lang w:val="vi-VN"/>
        </w:rPr>
        <w:t xml:space="preserve">Ban đại diện cha mẹ học sinh </w:t>
      </w:r>
      <w:r w:rsidRPr="00C56FED">
        <w:rPr>
          <w:sz w:val="26"/>
          <w:szCs w:val="26"/>
          <w:lang w:val="da-DK"/>
        </w:rPr>
        <w:t xml:space="preserve">trường </w:t>
      </w:r>
      <w:r w:rsidRPr="00C56FED">
        <w:rPr>
          <w:b/>
          <w:sz w:val="26"/>
          <w:szCs w:val="26"/>
          <w:lang w:val="da-DK"/>
        </w:rPr>
        <w:t>[H4-4.1-02]</w:t>
      </w:r>
      <w:r w:rsidRPr="00C56FED">
        <w:rPr>
          <w:sz w:val="26"/>
          <w:szCs w:val="26"/>
          <w:lang w:val="da-DK"/>
        </w:rPr>
        <w:t>.</w:t>
      </w:r>
    </w:p>
    <w:p w14:paraId="474D3E1C" w14:textId="77777777" w:rsidR="00790FB3" w:rsidRPr="00C56FED" w:rsidRDefault="00790FB3" w:rsidP="00790FB3">
      <w:pPr>
        <w:spacing w:line="360" w:lineRule="auto"/>
        <w:ind w:firstLine="567"/>
        <w:jc w:val="both"/>
        <w:rPr>
          <w:b/>
          <w:sz w:val="26"/>
          <w:szCs w:val="26"/>
          <w:lang w:val="da-DK"/>
        </w:rPr>
      </w:pPr>
      <w:r w:rsidRPr="00C56FED">
        <w:rPr>
          <w:sz w:val="26"/>
          <w:szCs w:val="26"/>
          <w:lang w:val="da-DK"/>
        </w:rPr>
        <w:t xml:space="preserve">c) Trong mỗi năm học, nhà trường đã tổ chức các cuộc họp định kỳ (đầu năm, cuối học kỳ, cuối năm) và họp đột  xuất khi cần thiết với cha mẹ học sinh, ban đại diện cha mẹ học sinh để báo cáo tình hình hoạt động và đề xuất những biện pháp giáo dục học sinh cũng như giải quyết những kiến nghị của cha mẹ học sinh, đồng thời tranh thủ sự ủng hộ của phụ huynh trong các hoạt động của nhà trường. Đa số thành viên trong Ban đại diện cha mẹ học sinh trường đều rất nhiệt tình, thường xuyên quan tâm thăm hỏi và liên hệ với Ban giám hiệu nhà trường nhằm hỗ trợ các hoạt động của nhà trường: tham gia các phong trào, hỗ trợ học bổng, phối hợp giáo dục học sinh. Cụ thể Ban đại diện cha mẹ học sinh năm học 2018 – 2019 đã quyên góp một số công trình như: Vườn lan ươm mầm tương lai, Tặng quà Tết Kỷ Hợi cho học sinh nghèo khó khăn, gói bánh chưng tặng cho học sinh nghèo trên địa bàn Phường Cát Lái, công trình dù che, cây xanh, sân khấu cho nhà trường. </w:t>
      </w:r>
      <w:r w:rsidRPr="00C56FED">
        <w:rPr>
          <w:b/>
          <w:sz w:val="26"/>
          <w:szCs w:val="26"/>
          <w:lang w:val="da-DK"/>
        </w:rPr>
        <w:t>[H4-4.1-03]</w:t>
      </w:r>
      <w:r w:rsidRPr="00C56FED">
        <w:rPr>
          <w:sz w:val="26"/>
          <w:szCs w:val="26"/>
          <w:lang w:val="da-DK"/>
        </w:rPr>
        <w:t>.</w:t>
      </w:r>
    </w:p>
    <w:p w14:paraId="79549335" w14:textId="77777777" w:rsidR="00790FB3" w:rsidRPr="00C56FED" w:rsidRDefault="00790FB3" w:rsidP="00790FB3">
      <w:pPr>
        <w:spacing w:line="360" w:lineRule="auto"/>
        <w:ind w:firstLine="567"/>
        <w:jc w:val="both"/>
        <w:rPr>
          <w:b/>
          <w:sz w:val="26"/>
          <w:szCs w:val="26"/>
          <w:lang w:val="da-DK"/>
        </w:rPr>
      </w:pPr>
      <w:r w:rsidRPr="00C56FED">
        <w:rPr>
          <w:b/>
          <w:sz w:val="26"/>
          <w:szCs w:val="26"/>
          <w:lang w:val="da-DK"/>
        </w:rPr>
        <w:t>Tự đánh giá mức 1: Đạt</w:t>
      </w:r>
    </w:p>
    <w:p w14:paraId="3CA04CB1" w14:textId="77777777" w:rsidR="00790FB3" w:rsidRPr="00C56FED" w:rsidRDefault="00790FB3" w:rsidP="00790FB3">
      <w:pPr>
        <w:spacing w:line="360" w:lineRule="auto"/>
        <w:ind w:firstLine="567"/>
        <w:jc w:val="both"/>
        <w:rPr>
          <w:b/>
          <w:sz w:val="26"/>
          <w:szCs w:val="26"/>
          <w:lang w:val="da-DK"/>
        </w:rPr>
      </w:pPr>
      <w:r w:rsidRPr="00C56FED">
        <w:rPr>
          <w:b/>
          <w:sz w:val="26"/>
          <w:szCs w:val="26"/>
          <w:lang w:val="da-DK"/>
        </w:rPr>
        <w:t>Mức 2</w:t>
      </w:r>
    </w:p>
    <w:p w14:paraId="6CAB06A1" w14:textId="77777777" w:rsidR="00790FB3" w:rsidRPr="00C56FED" w:rsidRDefault="00790FB3" w:rsidP="00790FB3">
      <w:pPr>
        <w:spacing w:line="360" w:lineRule="auto"/>
        <w:ind w:firstLine="567"/>
        <w:jc w:val="both"/>
        <w:rPr>
          <w:sz w:val="26"/>
          <w:szCs w:val="26"/>
          <w:lang w:val="da-DK"/>
        </w:rPr>
      </w:pPr>
      <w:r w:rsidRPr="00C56FED">
        <w:rPr>
          <w:sz w:val="26"/>
          <w:szCs w:val="26"/>
          <w:lang w:val="da-DK"/>
        </w:rPr>
        <w:t>Ban đại diện cha mẹ học sinh đã phối hợp có hiệu quả với nhà trường trong việc tổ chức thực hiện nhiệm vụ năm học và các hoạt động giáo dục, hướng dẫn, tuyên truyền phổ biến pháp luật, chủ trương, chính sách về giáo dục đối với cha mẹ học sinh.</w:t>
      </w:r>
    </w:p>
    <w:p w14:paraId="782A30A4" w14:textId="77777777" w:rsidR="00790FB3" w:rsidRPr="00C56FED" w:rsidRDefault="00790FB3" w:rsidP="00790FB3">
      <w:pPr>
        <w:spacing w:line="360" w:lineRule="auto"/>
        <w:ind w:firstLine="567"/>
        <w:jc w:val="both"/>
        <w:rPr>
          <w:sz w:val="26"/>
          <w:szCs w:val="26"/>
          <w:lang w:val="da-DK"/>
        </w:rPr>
      </w:pPr>
      <w:r w:rsidRPr="00C56FED">
        <w:rPr>
          <w:sz w:val="26"/>
          <w:szCs w:val="26"/>
          <w:lang w:val="da-DK"/>
        </w:rPr>
        <w:t>Huy động học sinh đến trường nhưng chưa vận động được một số học sinh bỏ học trở lại lớp.</w:t>
      </w:r>
    </w:p>
    <w:p w14:paraId="059901FC" w14:textId="77777777" w:rsidR="00790FB3" w:rsidRPr="00C56FED" w:rsidRDefault="00790FB3" w:rsidP="00790FB3">
      <w:pPr>
        <w:spacing w:line="360" w:lineRule="auto"/>
        <w:ind w:firstLine="567"/>
        <w:jc w:val="both"/>
        <w:rPr>
          <w:b/>
          <w:sz w:val="26"/>
          <w:szCs w:val="26"/>
          <w:lang w:val="da-DK"/>
        </w:rPr>
      </w:pPr>
      <w:r w:rsidRPr="00C56FED">
        <w:rPr>
          <w:b/>
          <w:sz w:val="26"/>
          <w:szCs w:val="26"/>
          <w:lang w:val="da-DK"/>
        </w:rPr>
        <w:t>Tự đánh giá mức 2: Chưa đạt</w:t>
      </w:r>
    </w:p>
    <w:p w14:paraId="59EDE481" w14:textId="77777777" w:rsidR="00790FB3" w:rsidRPr="00C56FED" w:rsidRDefault="00790FB3" w:rsidP="00790FB3">
      <w:pPr>
        <w:spacing w:line="360" w:lineRule="auto"/>
        <w:ind w:firstLine="567"/>
        <w:jc w:val="both"/>
        <w:rPr>
          <w:b/>
          <w:sz w:val="26"/>
          <w:szCs w:val="26"/>
          <w:lang w:val="da-DK"/>
        </w:rPr>
      </w:pPr>
      <w:r w:rsidRPr="00C56FED">
        <w:rPr>
          <w:b/>
          <w:sz w:val="26"/>
          <w:szCs w:val="26"/>
          <w:lang w:val="da-DK"/>
        </w:rPr>
        <w:t>Mức 3</w:t>
      </w:r>
    </w:p>
    <w:p w14:paraId="16641F67" w14:textId="77777777" w:rsidR="00790FB3" w:rsidRPr="00C56FED" w:rsidRDefault="00790FB3" w:rsidP="00790FB3">
      <w:pPr>
        <w:pStyle w:val="NormalWeb"/>
        <w:shd w:val="clear" w:color="auto" w:fill="FFFFFF"/>
        <w:spacing w:before="120" w:beforeAutospacing="0" w:after="120" w:afterAutospacing="0" w:line="360" w:lineRule="auto"/>
        <w:rPr>
          <w:color w:val="000000"/>
          <w:sz w:val="26"/>
          <w:szCs w:val="26"/>
        </w:rPr>
      </w:pPr>
      <w:r w:rsidRPr="00C56FED">
        <w:rPr>
          <w:color w:val="000000"/>
          <w:sz w:val="26"/>
          <w:szCs w:val="26"/>
        </w:rPr>
        <w:t>- Một số Ban đại diện cha mẹ học sinh của các lớp chưa phối hợp với giáo viên chủ nhiệm lớp và các giáo viên bộ môn tổ chức các hoạt động giáo dục học sinh.</w:t>
      </w:r>
    </w:p>
    <w:p w14:paraId="1A157389" w14:textId="77777777" w:rsidR="00790FB3" w:rsidRPr="00C56FED" w:rsidRDefault="00790FB3" w:rsidP="00790FB3">
      <w:pPr>
        <w:pStyle w:val="NormalWeb"/>
        <w:shd w:val="clear" w:color="auto" w:fill="FFFFFF"/>
        <w:spacing w:before="120" w:beforeAutospacing="0" w:after="120" w:afterAutospacing="0" w:line="360" w:lineRule="auto"/>
        <w:rPr>
          <w:color w:val="000000"/>
          <w:sz w:val="26"/>
          <w:szCs w:val="26"/>
        </w:rPr>
      </w:pPr>
      <w:r w:rsidRPr="00C56FED">
        <w:rPr>
          <w:color w:val="000000"/>
          <w:sz w:val="26"/>
          <w:szCs w:val="26"/>
        </w:rPr>
        <w:t>- Ban đại diện đã phối hợp với giáo viên chủ nhiệm lớp chuẩn bị nội dung của các cuộc họp cha mẹ học sinh trong năm học.</w:t>
      </w:r>
    </w:p>
    <w:p w14:paraId="43FDFC53" w14:textId="77777777" w:rsidR="00790FB3" w:rsidRPr="00C56FED" w:rsidRDefault="00790FB3" w:rsidP="00790FB3">
      <w:pPr>
        <w:pStyle w:val="NormalWeb"/>
        <w:shd w:val="clear" w:color="auto" w:fill="FFFFFF"/>
        <w:spacing w:before="120" w:beforeAutospacing="0" w:after="120" w:afterAutospacing="0" w:line="360" w:lineRule="auto"/>
        <w:rPr>
          <w:color w:val="000000"/>
          <w:sz w:val="26"/>
          <w:szCs w:val="26"/>
        </w:rPr>
      </w:pPr>
      <w:r w:rsidRPr="00C56FED">
        <w:rPr>
          <w:color w:val="000000"/>
          <w:sz w:val="26"/>
          <w:szCs w:val="26"/>
        </w:rPr>
        <w:t>c) Tham gia giáo dục đạo đức cho học sinh; bồi dưỡng, khuyến khích học sinh giỏi, giúp đỡ học sinh yếu kém, vận động học sinh đã bỏ học trở lại tiếp tục học tập nhưng chưa đạt được hiệu quả; giúp đỡ học sinh nghèo, học sinh khuyết tật và học sinh có hoàn cảnh khó khăn khác cụ thể ở các công trình vừa nêu ở mục 1.</w:t>
      </w:r>
    </w:p>
    <w:p w14:paraId="01C5E6C8" w14:textId="77777777" w:rsidR="00790FB3" w:rsidRPr="00C56FED" w:rsidRDefault="00790FB3" w:rsidP="00790FB3">
      <w:pPr>
        <w:pStyle w:val="NormalWeb"/>
        <w:shd w:val="clear" w:color="auto" w:fill="FFFFFF"/>
        <w:spacing w:before="120" w:beforeAutospacing="0" w:after="120" w:afterAutospacing="0" w:line="360" w:lineRule="auto"/>
        <w:rPr>
          <w:b/>
          <w:color w:val="000000"/>
          <w:sz w:val="26"/>
          <w:szCs w:val="26"/>
        </w:rPr>
      </w:pPr>
      <w:r w:rsidRPr="00C56FED">
        <w:rPr>
          <w:b/>
          <w:color w:val="000000"/>
          <w:sz w:val="26"/>
          <w:szCs w:val="26"/>
        </w:rPr>
        <w:t>Tự đánh giá Mức 3: Chưa đạt</w:t>
      </w:r>
    </w:p>
    <w:p w14:paraId="203325FB" w14:textId="77777777" w:rsidR="00790FB3" w:rsidRPr="00C56FED" w:rsidRDefault="00790FB3" w:rsidP="00790FB3">
      <w:pPr>
        <w:spacing w:line="360" w:lineRule="auto"/>
        <w:jc w:val="both"/>
        <w:rPr>
          <w:b/>
          <w:sz w:val="26"/>
          <w:szCs w:val="26"/>
          <w:lang w:val="da-DK"/>
        </w:rPr>
      </w:pPr>
      <w:r w:rsidRPr="00C56FED">
        <w:rPr>
          <w:b/>
          <w:sz w:val="26"/>
          <w:szCs w:val="26"/>
          <w:lang w:val="da-DK"/>
        </w:rPr>
        <w:t>2.  Điểm mạnh:</w:t>
      </w:r>
    </w:p>
    <w:p w14:paraId="6544BED0" w14:textId="77777777" w:rsidR="00790FB3" w:rsidRPr="00C56FED" w:rsidRDefault="00790FB3" w:rsidP="00790FB3">
      <w:pPr>
        <w:spacing w:line="360" w:lineRule="auto"/>
        <w:ind w:firstLine="567"/>
        <w:jc w:val="both"/>
        <w:rPr>
          <w:sz w:val="26"/>
          <w:szCs w:val="26"/>
          <w:lang w:val="da-DK"/>
        </w:rPr>
      </w:pPr>
      <w:r w:rsidRPr="00C56FED">
        <w:rPr>
          <w:sz w:val="26"/>
          <w:szCs w:val="26"/>
          <w:lang w:val="da-DK"/>
        </w:rPr>
        <w:t>Đa số thành viên trong Ban đại diện cha mẹ học sinh trường đều rất nhiệt tình, thường xuyên quan tâm thăm hỏi và liên hệ với Ban giám hiệu nhà trường nhằm hỗ trợ các hoạt động của nhà trường.</w:t>
      </w:r>
    </w:p>
    <w:p w14:paraId="19591DFD" w14:textId="77777777" w:rsidR="00790FB3" w:rsidRPr="00C56FED" w:rsidRDefault="00790FB3" w:rsidP="00790FB3">
      <w:pPr>
        <w:spacing w:line="360" w:lineRule="auto"/>
        <w:jc w:val="both"/>
        <w:rPr>
          <w:b/>
          <w:sz w:val="26"/>
          <w:szCs w:val="26"/>
          <w:lang w:val="da-DK"/>
        </w:rPr>
      </w:pPr>
      <w:r w:rsidRPr="00C56FED">
        <w:rPr>
          <w:b/>
          <w:sz w:val="26"/>
          <w:szCs w:val="26"/>
          <w:lang w:val="da-DK"/>
        </w:rPr>
        <w:t>3.  Điểm yếu:</w:t>
      </w:r>
    </w:p>
    <w:p w14:paraId="0AE02005" w14:textId="77777777" w:rsidR="00790FB3" w:rsidRPr="00C56FED" w:rsidRDefault="00790FB3" w:rsidP="00790FB3">
      <w:pPr>
        <w:spacing w:line="360" w:lineRule="auto"/>
        <w:ind w:firstLine="567"/>
        <w:jc w:val="both"/>
        <w:rPr>
          <w:sz w:val="26"/>
          <w:szCs w:val="26"/>
          <w:lang w:val="da-DK"/>
        </w:rPr>
      </w:pPr>
      <w:r w:rsidRPr="00C56FED">
        <w:rPr>
          <w:sz w:val="26"/>
          <w:szCs w:val="26"/>
          <w:lang w:val="da-DK"/>
        </w:rPr>
        <w:t>Do hàng năm trong Đại hội Cha mẹ học sinh đều bầu Ban Đại diện Cha mẹ học sinh mới nên các thành viên trong Ban Đại diện Cha mẹ học sinh luôn thay đổi làm ảnh hưởng đến hoạt động chung.</w:t>
      </w:r>
    </w:p>
    <w:p w14:paraId="533920A1" w14:textId="77777777" w:rsidR="00790FB3" w:rsidRPr="00C56FED" w:rsidRDefault="00790FB3" w:rsidP="00790FB3">
      <w:pPr>
        <w:spacing w:line="360" w:lineRule="auto"/>
        <w:jc w:val="both"/>
        <w:rPr>
          <w:sz w:val="26"/>
          <w:szCs w:val="26"/>
          <w:lang w:val="da-DK"/>
        </w:rPr>
      </w:pPr>
      <w:r w:rsidRPr="00C56FED">
        <w:rPr>
          <w:b/>
          <w:sz w:val="26"/>
          <w:szCs w:val="26"/>
          <w:lang w:val="da-DK"/>
        </w:rPr>
        <w:t>4. Kế hoạch cải tiến chất lượng</w:t>
      </w:r>
    </w:p>
    <w:p w14:paraId="51A59EE6" w14:textId="77777777" w:rsidR="00790FB3" w:rsidRPr="00C56FED" w:rsidRDefault="00790FB3" w:rsidP="00790FB3">
      <w:pPr>
        <w:widowControl w:val="0"/>
        <w:spacing w:line="360" w:lineRule="auto"/>
        <w:ind w:firstLine="567"/>
        <w:jc w:val="both"/>
        <w:rPr>
          <w:b/>
          <w:spacing w:val="-2"/>
          <w:sz w:val="26"/>
          <w:szCs w:val="26"/>
          <w:lang w:val="sv-SE"/>
        </w:rPr>
      </w:pPr>
      <w:r w:rsidRPr="00C56FED">
        <w:rPr>
          <w:sz w:val="26"/>
          <w:szCs w:val="26"/>
          <w:lang w:val="da-DK"/>
        </w:rPr>
        <w:t>Năm học 2019 - 2020 và những năm tiếp theo, Hiệu trưởng phối hợp chặt chẽ với Ban đại diện Cha mẹ học sinh để hoạt động của Ban đảm bảo tính ổn định và hiệu quả.</w:t>
      </w:r>
    </w:p>
    <w:p w14:paraId="59CDB24C" w14:textId="77777777" w:rsidR="00790FB3" w:rsidRPr="00C56FED" w:rsidRDefault="00790FB3" w:rsidP="00790FB3">
      <w:pPr>
        <w:spacing w:line="280" w:lineRule="exact"/>
        <w:jc w:val="both"/>
        <w:rPr>
          <w:b/>
          <w:sz w:val="26"/>
          <w:szCs w:val="26"/>
          <w:shd w:val="clear" w:color="auto" w:fill="FFFFFF"/>
          <w:lang w:val="nb-NO"/>
        </w:rPr>
      </w:pPr>
      <w:r w:rsidRPr="00C56FED">
        <w:rPr>
          <w:b/>
          <w:sz w:val="26"/>
          <w:szCs w:val="26"/>
          <w:shd w:val="clear" w:color="auto" w:fill="FFFFFF"/>
          <w:lang w:val="nb-NO"/>
        </w:rPr>
        <w:t>5. Tự đánh giá: Đạt mức 1</w:t>
      </w:r>
    </w:p>
    <w:p w14:paraId="433DF828" w14:textId="77777777" w:rsidR="00790FB3" w:rsidRPr="00C56FED" w:rsidRDefault="00790FB3" w:rsidP="00790FB3">
      <w:pPr>
        <w:spacing w:line="280" w:lineRule="exact"/>
        <w:jc w:val="both"/>
        <w:rPr>
          <w:spacing w:val="-6"/>
          <w:sz w:val="26"/>
          <w:szCs w:val="26"/>
          <w:lang w:val="nb-NO"/>
        </w:rPr>
      </w:pPr>
    </w:p>
    <w:p w14:paraId="3B65FB9C" w14:textId="77777777" w:rsidR="00790FB3" w:rsidRPr="00C56FED" w:rsidRDefault="00790FB3" w:rsidP="00790FB3">
      <w:pPr>
        <w:spacing w:line="360" w:lineRule="auto"/>
        <w:ind w:firstLine="567"/>
        <w:jc w:val="both"/>
        <w:rPr>
          <w:color w:val="222222"/>
          <w:sz w:val="26"/>
          <w:szCs w:val="26"/>
          <w:shd w:val="clear" w:color="auto" w:fill="FFFFFF"/>
        </w:rPr>
      </w:pPr>
      <w:r w:rsidRPr="00C56FED">
        <w:rPr>
          <w:b/>
          <w:i/>
          <w:sz w:val="26"/>
          <w:szCs w:val="26"/>
          <w:lang w:val="da-DK"/>
        </w:rPr>
        <w:t xml:space="preserve">Tiêu chí 2: </w:t>
      </w:r>
      <w:r w:rsidRPr="00C56FED">
        <w:rPr>
          <w:color w:val="222222"/>
          <w:sz w:val="26"/>
          <w:szCs w:val="26"/>
          <w:shd w:val="clear" w:color="auto" w:fill="FFFFFF"/>
        </w:rPr>
        <w:t>Công tác tham mưu cấp ủy đảng, chính quyền và phối hợp với các tổ chức, cá nhân của nhà trường.</w:t>
      </w:r>
    </w:p>
    <w:p w14:paraId="52726AC9" w14:textId="77777777" w:rsidR="00790FB3" w:rsidRPr="00C56FED" w:rsidRDefault="00790FB3" w:rsidP="00790FB3">
      <w:pPr>
        <w:spacing w:line="360" w:lineRule="auto"/>
        <w:ind w:firstLine="567"/>
        <w:jc w:val="both"/>
        <w:rPr>
          <w:i/>
          <w:sz w:val="26"/>
          <w:szCs w:val="26"/>
          <w:lang w:val="da-DK"/>
        </w:rPr>
      </w:pPr>
      <w:r w:rsidRPr="00C56FED">
        <w:rPr>
          <w:b/>
          <w:i/>
          <w:sz w:val="26"/>
          <w:szCs w:val="26"/>
          <w:lang w:val="da-DK"/>
        </w:rPr>
        <w:t>Mức 1</w:t>
      </w:r>
    </w:p>
    <w:p w14:paraId="0A777611" w14:textId="77777777" w:rsidR="00790FB3" w:rsidRPr="00C56FED" w:rsidRDefault="00790FB3" w:rsidP="00790FB3">
      <w:pPr>
        <w:pStyle w:val="NormalWeb"/>
        <w:spacing w:before="0" w:beforeAutospacing="0" w:after="120" w:afterAutospacing="0" w:line="360" w:lineRule="auto"/>
        <w:ind w:firstLine="720"/>
        <w:jc w:val="both"/>
        <w:rPr>
          <w:sz w:val="26"/>
          <w:szCs w:val="26"/>
        </w:rPr>
      </w:pPr>
      <w:r w:rsidRPr="00C56FED">
        <w:rPr>
          <w:sz w:val="26"/>
          <w:szCs w:val="26"/>
        </w:rPr>
        <w:t>a) Tham mưu cấp ủy đảng, chính quyền để thực hiện kế hoạch giáo dục của nhà trường;</w:t>
      </w:r>
    </w:p>
    <w:p w14:paraId="23F923DF" w14:textId="77777777" w:rsidR="00790FB3" w:rsidRPr="00C56FED" w:rsidRDefault="00790FB3" w:rsidP="00790FB3">
      <w:pPr>
        <w:pStyle w:val="NormalWeb"/>
        <w:spacing w:before="0" w:beforeAutospacing="0" w:after="120" w:afterAutospacing="0" w:line="360" w:lineRule="auto"/>
        <w:ind w:firstLine="720"/>
        <w:jc w:val="both"/>
        <w:rPr>
          <w:sz w:val="26"/>
          <w:szCs w:val="26"/>
        </w:rPr>
      </w:pPr>
      <w:r w:rsidRPr="00C56FED">
        <w:rPr>
          <w:sz w:val="26"/>
          <w:szCs w:val="26"/>
        </w:rPr>
        <w:t>b) Tuyên truyền nâng cao nhận thức và trách nhiệm của cộng đồng về chủ trương, chính sách của Đảng, Nhà nước, ngành Giáo dục; về mục tiêu, nội dung và kế hoạch giáo dục của nhà trường;</w:t>
      </w:r>
    </w:p>
    <w:p w14:paraId="27E1F69C" w14:textId="77777777" w:rsidR="00790FB3" w:rsidRPr="00C56FED" w:rsidRDefault="00790FB3" w:rsidP="00790FB3">
      <w:pPr>
        <w:pStyle w:val="NormalWeb"/>
        <w:spacing w:before="0" w:beforeAutospacing="0" w:after="120" w:afterAutospacing="0" w:line="360" w:lineRule="auto"/>
        <w:ind w:firstLine="720"/>
        <w:jc w:val="both"/>
        <w:rPr>
          <w:sz w:val="26"/>
          <w:szCs w:val="26"/>
        </w:rPr>
      </w:pPr>
      <w:r w:rsidRPr="00C56FED">
        <w:rPr>
          <w:sz w:val="26"/>
          <w:szCs w:val="26"/>
        </w:rPr>
        <w:t>c) Huy động và sử dụng các nguồn lực hợp pháp của các tổ chức, cá nhân đúng quy định.</w:t>
      </w:r>
    </w:p>
    <w:p w14:paraId="22BE74EC" w14:textId="77777777" w:rsidR="00790FB3" w:rsidRPr="00C56FED" w:rsidRDefault="00790FB3" w:rsidP="00790FB3">
      <w:pPr>
        <w:pStyle w:val="NormalWeb"/>
        <w:spacing w:before="0" w:beforeAutospacing="0" w:after="120" w:afterAutospacing="0"/>
        <w:ind w:firstLine="720"/>
        <w:jc w:val="both"/>
        <w:rPr>
          <w:b/>
          <w:i/>
          <w:sz w:val="26"/>
          <w:szCs w:val="26"/>
        </w:rPr>
      </w:pPr>
      <w:r w:rsidRPr="00C56FED">
        <w:rPr>
          <w:b/>
          <w:i/>
          <w:sz w:val="26"/>
          <w:szCs w:val="26"/>
        </w:rPr>
        <w:t>Mức 2</w:t>
      </w:r>
    </w:p>
    <w:p w14:paraId="7F9848B0" w14:textId="77777777" w:rsidR="00790FB3" w:rsidRPr="00C56FED" w:rsidRDefault="00790FB3" w:rsidP="00790FB3">
      <w:pPr>
        <w:pStyle w:val="NormalWeb"/>
        <w:spacing w:before="0" w:beforeAutospacing="0" w:after="120" w:afterAutospacing="0" w:line="360" w:lineRule="auto"/>
        <w:ind w:firstLine="720"/>
        <w:jc w:val="both"/>
        <w:rPr>
          <w:sz w:val="26"/>
          <w:szCs w:val="26"/>
        </w:rPr>
      </w:pPr>
      <w:r w:rsidRPr="00C56FED">
        <w:rPr>
          <w:sz w:val="26"/>
          <w:szCs w:val="26"/>
        </w:rPr>
        <w:t>a) Tham mưu cấp ủy đảng, chính quyền để tạo điều kiện cho nhà trường thực hiện phương hướng, chiến lược xây dựng và phát triển;</w:t>
      </w:r>
    </w:p>
    <w:p w14:paraId="102988AB" w14:textId="77777777" w:rsidR="00790FB3" w:rsidRPr="00C56FED" w:rsidRDefault="00790FB3" w:rsidP="00790FB3">
      <w:pPr>
        <w:pStyle w:val="NormalWeb"/>
        <w:spacing w:before="0" w:beforeAutospacing="0" w:after="120" w:afterAutospacing="0" w:line="360" w:lineRule="auto"/>
        <w:ind w:firstLine="720"/>
        <w:jc w:val="both"/>
        <w:rPr>
          <w:sz w:val="26"/>
          <w:szCs w:val="26"/>
        </w:rPr>
      </w:pPr>
      <w:r w:rsidRPr="00C56FED">
        <w:rPr>
          <w:sz w:val="26"/>
          <w:szCs w:val="26"/>
        </w:rPr>
        <w:t>b) Phối hợp với các tổ chức, đoàn thể, cá nhân để giáo dục truyền thống lịch sử, văn hóa, đạo đức lối sống, pháp luật, nghệ thuật, thể dục thể thao và các nội dung giáo dục khác cho học sinh; chăm sóc di tích lịch sử, cách mạng, công trình văn hóa; chăm sóc gia đình thương binh, liệt sĩ, gia đình có công với cách mạng, Bà mẹ Việt Nam anh hùng ở địa phương.</w:t>
      </w:r>
    </w:p>
    <w:p w14:paraId="246CBDFF" w14:textId="77777777" w:rsidR="00790FB3" w:rsidRPr="00C56FED" w:rsidRDefault="00790FB3" w:rsidP="00790FB3">
      <w:pPr>
        <w:pStyle w:val="NormalWeb"/>
        <w:spacing w:before="0" w:beforeAutospacing="0" w:after="120" w:afterAutospacing="0" w:line="360" w:lineRule="auto"/>
        <w:ind w:firstLine="720"/>
        <w:jc w:val="both"/>
        <w:rPr>
          <w:b/>
          <w:i/>
          <w:sz w:val="26"/>
          <w:szCs w:val="26"/>
        </w:rPr>
      </w:pPr>
      <w:r w:rsidRPr="00C56FED">
        <w:rPr>
          <w:b/>
          <w:i/>
          <w:sz w:val="26"/>
          <w:szCs w:val="26"/>
        </w:rPr>
        <w:t>Mức 3</w:t>
      </w:r>
    </w:p>
    <w:p w14:paraId="7AC1AA1D" w14:textId="77777777" w:rsidR="00790FB3" w:rsidRPr="00C56FED" w:rsidRDefault="00790FB3" w:rsidP="00790FB3">
      <w:pPr>
        <w:pStyle w:val="NormalWeb"/>
        <w:spacing w:before="0" w:beforeAutospacing="0" w:after="120" w:afterAutospacing="0" w:line="360" w:lineRule="auto"/>
        <w:ind w:firstLine="720"/>
        <w:jc w:val="both"/>
        <w:rPr>
          <w:i/>
          <w:sz w:val="26"/>
          <w:szCs w:val="26"/>
        </w:rPr>
      </w:pPr>
      <w:r w:rsidRPr="00C56FED">
        <w:rPr>
          <w:sz w:val="26"/>
          <w:szCs w:val="26"/>
          <w:shd w:val="clear" w:color="auto" w:fill="FFFFFF"/>
        </w:rPr>
        <w:t>Tham mưu cấp ủy Đảng, chính quyền và phối hợp có hiệu quả với các tổ chức, cá nhân xây dựng nhà trường trở thành trung tâm văn hóa, giáo dục của địa phương.</w:t>
      </w:r>
    </w:p>
    <w:p w14:paraId="72A80980" w14:textId="77777777" w:rsidR="00790FB3" w:rsidRPr="00C56FED" w:rsidRDefault="00790FB3" w:rsidP="00790FB3">
      <w:pPr>
        <w:numPr>
          <w:ilvl w:val="0"/>
          <w:numId w:val="20"/>
        </w:numPr>
        <w:spacing w:after="200" w:line="360" w:lineRule="auto"/>
        <w:jc w:val="both"/>
        <w:rPr>
          <w:b/>
          <w:sz w:val="26"/>
          <w:szCs w:val="26"/>
          <w:lang w:val="da-DK"/>
        </w:rPr>
      </w:pPr>
      <w:r w:rsidRPr="00C56FED">
        <w:rPr>
          <w:b/>
          <w:sz w:val="26"/>
          <w:szCs w:val="26"/>
          <w:lang w:val="da-DK"/>
        </w:rPr>
        <w:t>Mô tả hiện trạng:</w:t>
      </w:r>
    </w:p>
    <w:p w14:paraId="33817427" w14:textId="77777777" w:rsidR="00790FB3" w:rsidRPr="00C56FED" w:rsidRDefault="00790FB3" w:rsidP="00790FB3">
      <w:pPr>
        <w:spacing w:line="360" w:lineRule="auto"/>
        <w:ind w:firstLine="567"/>
        <w:jc w:val="both"/>
        <w:rPr>
          <w:sz w:val="26"/>
          <w:szCs w:val="26"/>
          <w:lang w:val="da-DK"/>
        </w:rPr>
      </w:pPr>
      <w:r w:rsidRPr="00C56FED">
        <w:rPr>
          <w:b/>
          <w:sz w:val="26"/>
          <w:szCs w:val="26"/>
          <w:lang w:val="da-DK"/>
        </w:rPr>
        <w:t>Mức 1</w:t>
      </w:r>
    </w:p>
    <w:p w14:paraId="0851D15D" w14:textId="77777777" w:rsidR="00790FB3" w:rsidRPr="00C56FED" w:rsidRDefault="00790FB3" w:rsidP="00790FB3">
      <w:pPr>
        <w:autoSpaceDE w:val="0"/>
        <w:autoSpaceDN w:val="0"/>
        <w:spacing w:line="360" w:lineRule="auto"/>
        <w:ind w:firstLine="567"/>
        <w:jc w:val="both"/>
        <w:rPr>
          <w:spacing w:val="-6"/>
          <w:sz w:val="26"/>
          <w:szCs w:val="26"/>
          <w:lang w:val="da-DK"/>
        </w:rPr>
      </w:pPr>
      <w:r w:rsidRPr="00C56FED">
        <w:rPr>
          <w:sz w:val="26"/>
          <w:szCs w:val="26"/>
          <w:lang w:val="da-DK"/>
        </w:rPr>
        <w:t xml:space="preserve">a) </w:t>
      </w:r>
      <w:r w:rsidRPr="00C56FED">
        <w:rPr>
          <w:sz w:val="26"/>
          <w:szCs w:val="26"/>
          <w:lang w:val="vi-VN"/>
        </w:rPr>
        <w:t xml:space="preserve">Định kỳ hằng tháng thông qua cuộc họp Đảng </w:t>
      </w:r>
      <w:r w:rsidRPr="00C56FED">
        <w:rPr>
          <w:sz w:val="26"/>
          <w:szCs w:val="26"/>
          <w:lang w:val="da-DK"/>
        </w:rPr>
        <w:t>ủy mở rộng</w:t>
      </w:r>
      <w:r w:rsidRPr="00C56FED">
        <w:rPr>
          <w:sz w:val="26"/>
          <w:szCs w:val="26"/>
          <w:lang w:val="vi-VN"/>
        </w:rPr>
        <w:t>, nhà trường thường có tham gia ý kiến, chủ động tham mưu cho cấp ủy Đảng, chính quyền địa phương về kế hoạch và các biện pháp để phát triển nhà trường</w:t>
      </w:r>
      <w:r w:rsidRPr="00C56FED">
        <w:rPr>
          <w:sz w:val="26"/>
          <w:szCs w:val="26"/>
          <w:lang w:val="da-DK"/>
        </w:rPr>
        <w:t xml:space="preserve">; vận động trẻ trong độ tuổi ra lớp; công tác phổ cập giáo dục địa phương </w:t>
      </w:r>
      <w:r w:rsidRPr="00C56FED">
        <w:rPr>
          <w:b/>
          <w:sz w:val="26"/>
          <w:szCs w:val="26"/>
          <w:lang w:val="da-DK"/>
        </w:rPr>
        <w:t>[H4-4.2-01]</w:t>
      </w:r>
      <w:r w:rsidRPr="00C56FED">
        <w:rPr>
          <w:sz w:val="26"/>
          <w:szCs w:val="26"/>
          <w:lang w:val="da-DK"/>
        </w:rPr>
        <w:t>.</w:t>
      </w:r>
    </w:p>
    <w:p w14:paraId="45D9A46B" w14:textId="77777777" w:rsidR="00790FB3" w:rsidRPr="00C56FED" w:rsidRDefault="00790FB3" w:rsidP="00790FB3">
      <w:pPr>
        <w:pStyle w:val="NormalWeb"/>
        <w:spacing w:before="0" w:beforeAutospacing="0" w:after="120" w:afterAutospacing="0" w:line="360" w:lineRule="auto"/>
        <w:ind w:firstLine="567"/>
        <w:jc w:val="both"/>
        <w:rPr>
          <w:sz w:val="26"/>
          <w:szCs w:val="26"/>
        </w:rPr>
      </w:pPr>
      <w:r w:rsidRPr="00C56FED">
        <w:rPr>
          <w:sz w:val="26"/>
          <w:szCs w:val="26"/>
          <w:lang w:val="da-DK"/>
        </w:rPr>
        <w:t xml:space="preserve">b) Hàng tháng trong cuộc họp Chi bộ đã triển khai đến các Đảng viên </w:t>
      </w:r>
      <w:r w:rsidRPr="00C56FED">
        <w:rPr>
          <w:sz w:val="26"/>
          <w:szCs w:val="26"/>
        </w:rPr>
        <w:t xml:space="preserve">chủ trương, chính sách của Đảng, Nhà nước, ngành Giáo dục; về mục tiêu, nội dung và kế hoạch giáo dục của nhà trường để triển khai đến toàn bộ tập thể sư phạm nhà trường cùng thực hiện </w:t>
      </w:r>
      <w:r w:rsidRPr="00C56FED">
        <w:rPr>
          <w:b/>
          <w:sz w:val="26"/>
          <w:szCs w:val="26"/>
          <w:lang w:val="da-DK"/>
        </w:rPr>
        <w:t>[H4-4.2-02]</w:t>
      </w:r>
      <w:r w:rsidRPr="00C56FED">
        <w:rPr>
          <w:sz w:val="26"/>
          <w:szCs w:val="26"/>
          <w:lang w:val="da-DK"/>
        </w:rPr>
        <w:t>.</w:t>
      </w:r>
    </w:p>
    <w:p w14:paraId="49856939" w14:textId="77777777" w:rsidR="00790FB3" w:rsidRPr="00C56FED" w:rsidRDefault="00790FB3" w:rsidP="00790FB3">
      <w:pPr>
        <w:spacing w:line="360" w:lineRule="auto"/>
        <w:ind w:firstLine="567"/>
        <w:jc w:val="both"/>
        <w:rPr>
          <w:spacing w:val="-6"/>
          <w:sz w:val="26"/>
          <w:szCs w:val="26"/>
          <w:lang w:val="da-DK"/>
        </w:rPr>
      </w:pPr>
      <w:r w:rsidRPr="00C56FED">
        <w:rPr>
          <w:sz w:val="26"/>
          <w:szCs w:val="26"/>
          <w:lang w:val="da-DK"/>
        </w:rPr>
        <w:t>c) Nhà trường đã thực hiện tốt công tác vận động và sử dụng có hiệu quả các nguồn ủng hộ trên tinh thần tự nguyện từ Ban đại diện cha mẹ học sinh, các mạnh thường quân trong các hoạt động nhà trường, xây dựng cơ sở vật chất, trang bị thêm phương tiện thiết bị dạy học,</w:t>
      </w:r>
      <w:r w:rsidRPr="00C56FED">
        <w:rPr>
          <w:iCs/>
          <w:sz w:val="26"/>
          <w:szCs w:val="26"/>
          <w:lang w:val="da-DK"/>
        </w:rPr>
        <w:t xml:space="preserve"> khen thưởng học sinh giỏi, hỗ trợ giúp đỡ học sinh nghèo, tạo mọi điều kiện để học sinh được sinh hoạt học tập tốt hơn. </w:t>
      </w:r>
      <w:r w:rsidRPr="00C56FED">
        <w:rPr>
          <w:b/>
          <w:spacing w:val="-6"/>
          <w:sz w:val="26"/>
          <w:szCs w:val="26"/>
          <w:lang w:val="da-DK"/>
        </w:rPr>
        <w:t>[H4-4.2-03]</w:t>
      </w:r>
      <w:r w:rsidRPr="00C56FED">
        <w:rPr>
          <w:spacing w:val="-6"/>
          <w:sz w:val="26"/>
          <w:szCs w:val="26"/>
          <w:lang w:val="da-DK"/>
        </w:rPr>
        <w:t>.</w:t>
      </w:r>
    </w:p>
    <w:p w14:paraId="1E228D12" w14:textId="77777777" w:rsidR="00790FB3" w:rsidRPr="00C56FED" w:rsidRDefault="00790FB3" w:rsidP="00790FB3">
      <w:pPr>
        <w:spacing w:line="360" w:lineRule="auto"/>
        <w:ind w:firstLine="567"/>
        <w:jc w:val="both"/>
        <w:rPr>
          <w:b/>
          <w:spacing w:val="-6"/>
          <w:sz w:val="26"/>
          <w:szCs w:val="26"/>
          <w:lang w:val="da-DK"/>
        </w:rPr>
      </w:pPr>
      <w:r w:rsidRPr="00C56FED">
        <w:rPr>
          <w:b/>
          <w:spacing w:val="-6"/>
          <w:sz w:val="26"/>
          <w:szCs w:val="26"/>
          <w:lang w:val="da-DK"/>
        </w:rPr>
        <w:t>Đánh giá Mức 1: Đạt</w:t>
      </w:r>
    </w:p>
    <w:p w14:paraId="2E8AAB74" w14:textId="77777777" w:rsidR="00790FB3" w:rsidRPr="00C56FED" w:rsidRDefault="00790FB3" w:rsidP="00790FB3">
      <w:pPr>
        <w:spacing w:line="360" w:lineRule="auto"/>
        <w:ind w:firstLine="567"/>
        <w:jc w:val="both"/>
        <w:rPr>
          <w:b/>
          <w:spacing w:val="-6"/>
          <w:sz w:val="26"/>
          <w:szCs w:val="26"/>
          <w:lang w:val="da-DK"/>
        </w:rPr>
      </w:pPr>
      <w:r w:rsidRPr="00C56FED">
        <w:rPr>
          <w:b/>
          <w:spacing w:val="-6"/>
          <w:sz w:val="26"/>
          <w:szCs w:val="26"/>
          <w:lang w:val="da-DK"/>
        </w:rPr>
        <w:t>Mức 2</w:t>
      </w:r>
    </w:p>
    <w:p w14:paraId="18E058A9" w14:textId="77777777" w:rsidR="00790FB3" w:rsidRPr="00C56FED" w:rsidRDefault="00790FB3" w:rsidP="00790FB3">
      <w:pPr>
        <w:pStyle w:val="NormalWeb"/>
        <w:spacing w:before="0" w:beforeAutospacing="0" w:after="120" w:afterAutospacing="0" w:line="360" w:lineRule="auto"/>
        <w:ind w:firstLine="720"/>
        <w:jc w:val="both"/>
        <w:rPr>
          <w:sz w:val="26"/>
          <w:szCs w:val="26"/>
        </w:rPr>
      </w:pPr>
      <w:r w:rsidRPr="00C56FED">
        <w:rPr>
          <w:sz w:val="26"/>
          <w:szCs w:val="26"/>
        </w:rPr>
        <w:t>a) Thường xuyên tham mưu với Đảng ủy phường Cát Lái, Phòng Giáo dục và đào tạo Quận 2 tạo điều kiện cho nhà trường thực hiện phương hướng, chiến lược xây dựng và phát triển.</w:t>
      </w:r>
    </w:p>
    <w:p w14:paraId="71B604DD" w14:textId="77777777" w:rsidR="00790FB3" w:rsidRPr="00C56FED" w:rsidRDefault="00790FB3" w:rsidP="00790FB3">
      <w:pPr>
        <w:pStyle w:val="NormalWeb"/>
        <w:spacing w:before="0" w:beforeAutospacing="0" w:after="120" w:afterAutospacing="0" w:line="360" w:lineRule="auto"/>
        <w:ind w:firstLine="567"/>
        <w:jc w:val="both"/>
        <w:rPr>
          <w:sz w:val="26"/>
          <w:szCs w:val="26"/>
        </w:rPr>
      </w:pPr>
      <w:r w:rsidRPr="00C56FED">
        <w:rPr>
          <w:sz w:val="26"/>
          <w:szCs w:val="26"/>
        </w:rPr>
        <w:t>b) Tham gia các cuộc thi về tuyên truyền pháp luật do Quận và Thành phố tổ chức, tham gia hành trình về nguồn cho Chi đoàn giáo viên hằng năm vào tháng 3.</w:t>
      </w:r>
    </w:p>
    <w:p w14:paraId="6EE57856" w14:textId="77777777" w:rsidR="00790FB3" w:rsidRPr="00C56FED" w:rsidRDefault="00790FB3" w:rsidP="00790FB3">
      <w:pPr>
        <w:spacing w:line="360" w:lineRule="auto"/>
        <w:ind w:firstLine="567"/>
        <w:jc w:val="both"/>
        <w:rPr>
          <w:b/>
          <w:spacing w:val="-6"/>
          <w:sz w:val="26"/>
          <w:szCs w:val="26"/>
          <w:lang w:val="da-DK"/>
        </w:rPr>
      </w:pPr>
      <w:r w:rsidRPr="00C56FED">
        <w:rPr>
          <w:sz w:val="26"/>
          <w:szCs w:val="26"/>
        </w:rPr>
        <w:t xml:space="preserve">Phối hợp với Công an Quận 2, Đội Cảnh sát điều tra Công an phường Cát Lái tuyên truyền về </w:t>
      </w:r>
      <w:r w:rsidRPr="00C56FED">
        <w:rPr>
          <w:color w:val="1D2129"/>
          <w:sz w:val="26"/>
          <w:szCs w:val="26"/>
          <w:shd w:val="clear" w:color="auto" w:fill="FFFFFF"/>
        </w:rPr>
        <w:t>“Phòng, chống bạo lực học đường, xâm hại tình dục” cho các em học sinh trong trường.</w:t>
      </w:r>
    </w:p>
    <w:p w14:paraId="7446645D" w14:textId="77777777" w:rsidR="00790FB3" w:rsidRPr="00C56FED" w:rsidRDefault="00790FB3" w:rsidP="00790FB3">
      <w:pPr>
        <w:spacing w:line="360" w:lineRule="auto"/>
        <w:ind w:firstLine="567"/>
        <w:jc w:val="both"/>
        <w:rPr>
          <w:spacing w:val="-6"/>
          <w:sz w:val="26"/>
          <w:szCs w:val="26"/>
          <w:lang w:val="da-DK"/>
        </w:rPr>
      </w:pPr>
      <w:r w:rsidRPr="00C56FED">
        <w:rPr>
          <w:spacing w:val="-6"/>
          <w:sz w:val="26"/>
          <w:szCs w:val="26"/>
          <w:lang w:val="da-DK"/>
        </w:rPr>
        <w:t>Phối hợp với Quận Đoàn, Đoàn phường Cát Lái tổ chức cho học sinh đi học tập, tham quan, trải nghiệm các Khu di tích lịch sử, học tập tại Thảo Cầm Viên..., tham gia các hoạt động do Đoàn, Đội tổ chức: Phong trào Măng non sẵn sàng vì biên giới hải đảo, tuyên truyền về an toàn giao thông...</w:t>
      </w:r>
      <w:r w:rsidRPr="00C56FED">
        <w:rPr>
          <w:b/>
          <w:spacing w:val="-6"/>
          <w:sz w:val="26"/>
          <w:szCs w:val="26"/>
          <w:lang w:val="da-DK"/>
        </w:rPr>
        <w:t xml:space="preserve"> [H4-4.2-04].</w:t>
      </w:r>
    </w:p>
    <w:p w14:paraId="4B853DFE" w14:textId="77777777" w:rsidR="00790FB3" w:rsidRPr="00C56FED" w:rsidRDefault="00790FB3" w:rsidP="00790FB3">
      <w:pPr>
        <w:pStyle w:val="NormalWeb"/>
        <w:spacing w:before="0" w:beforeAutospacing="0" w:after="120" w:afterAutospacing="0" w:line="360" w:lineRule="auto"/>
        <w:ind w:firstLine="567"/>
        <w:jc w:val="both"/>
        <w:rPr>
          <w:b/>
          <w:sz w:val="26"/>
          <w:szCs w:val="26"/>
        </w:rPr>
      </w:pPr>
      <w:r w:rsidRPr="00C56FED">
        <w:rPr>
          <w:b/>
          <w:sz w:val="26"/>
          <w:szCs w:val="26"/>
        </w:rPr>
        <w:t>Đánh giá Mức 2: Đạt</w:t>
      </w:r>
    </w:p>
    <w:p w14:paraId="51A81D01" w14:textId="77777777" w:rsidR="00790FB3" w:rsidRPr="00C56FED" w:rsidRDefault="00790FB3" w:rsidP="009E1CDE">
      <w:pPr>
        <w:pStyle w:val="NormalWeb"/>
        <w:spacing w:before="0" w:beforeAutospacing="0" w:after="120" w:afterAutospacing="0" w:line="360" w:lineRule="auto"/>
        <w:jc w:val="both"/>
        <w:rPr>
          <w:b/>
          <w:i/>
          <w:sz w:val="26"/>
          <w:szCs w:val="26"/>
        </w:rPr>
      </w:pPr>
      <w:r w:rsidRPr="00C56FED">
        <w:rPr>
          <w:b/>
          <w:i/>
          <w:sz w:val="26"/>
          <w:szCs w:val="26"/>
        </w:rPr>
        <w:t>Mức 3</w:t>
      </w:r>
    </w:p>
    <w:p w14:paraId="396D8023" w14:textId="77777777" w:rsidR="00790FB3" w:rsidRPr="00C56FED" w:rsidRDefault="00790FB3" w:rsidP="00790FB3">
      <w:pPr>
        <w:pStyle w:val="NormalWeb"/>
        <w:spacing w:before="0" w:beforeAutospacing="0" w:after="120" w:afterAutospacing="0" w:line="360" w:lineRule="auto"/>
        <w:ind w:firstLine="720"/>
        <w:jc w:val="both"/>
        <w:rPr>
          <w:color w:val="222222"/>
          <w:sz w:val="26"/>
          <w:szCs w:val="26"/>
          <w:shd w:val="clear" w:color="auto" w:fill="FFFFFF"/>
        </w:rPr>
      </w:pPr>
      <w:r w:rsidRPr="00C56FED">
        <w:rPr>
          <w:color w:val="222222"/>
          <w:sz w:val="26"/>
          <w:szCs w:val="26"/>
          <w:shd w:val="clear" w:color="auto" w:fill="FFFFFF"/>
        </w:rPr>
        <w:t>Chưa tham mưu cấp ủy Đảng, chính quyền và phối hợp có hiệu quả với các tổ chức, cá nhân xây dựng nhà trường trở thành trung tâm văn hóa, giáo dục của địa phương.</w:t>
      </w:r>
    </w:p>
    <w:p w14:paraId="38D99136" w14:textId="77777777" w:rsidR="00790FB3" w:rsidRPr="00C56FED" w:rsidRDefault="00790FB3" w:rsidP="00790FB3">
      <w:pPr>
        <w:pStyle w:val="NormalWeb"/>
        <w:spacing w:before="0" w:beforeAutospacing="0" w:after="120" w:afterAutospacing="0" w:line="360" w:lineRule="auto"/>
        <w:jc w:val="both"/>
        <w:rPr>
          <w:b/>
          <w:sz w:val="26"/>
          <w:szCs w:val="26"/>
        </w:rPr>
      </w:pPr>
      <w:r w:rsidRPr="00C56FED">
        <w:rPr>
          <w:b/>
          <w:sz w:val="26"/>
          <w:szCs w:val="26"/>
        </w:rPr>
        <w:t>Đánh giá Mức 3: Không đạt</w:t>
      </w:r>
    </w:p>
    <w:p w14:paraId="0DA49DEF" w14:textId="77777777" w:rsidR="00790FB3" w:rsidRPr="00C56FED" w:rsidRDefault="00790FB3" w:rsidP="00790FB3">
      <w:pPr>
        <w:spacing w:line="360" w:lineRule="auto"/>
        <w:jc w:val="both"/>
        <w:rPr>
          <w:b/>
          <w:sz w:val="26"/>
          <w:szCs w:val="26"/>
          <w:lang w:val="da-DK"/>
        </w:rPr>
      </w:pPr>
      <w:r w:rsidRPr="00C56FED">
        <w:rPr>
          <w:b/>
          <w:sz w:val="26"/>
          <w:szCs w:val="26"/>
          <w:lang w:val="da-DK"/>
        </w:rPr>
        <w:t>2. Điểm mạnh:</w:t>
      </w:r>
    </w:p>
    <w:p w14:paraId="7F4BA114" w14:textId="77777777" w:rsidR="00790FB3" w:rsidRPr="00C56FED" w:rsidRDefault="00790FB3" w:rsidP="00790FB3">
      <w:pPr>
        <w:spacing w:line="360" w:lineRule="auto"/>
        <w:ind w:firstLine="567"/>
        <w:jc w:val="both"/>
        <w:rPr>
          <w:sz w:val="26"/>
          <w:szCs w:val="26"/>
          <w:lang w:val="da-DK"/>
        </w:rPr>
      </w:pPr>
      <w:r w:rsidRPr="00C56FED">
        <w:rPr>
          <w:sz w:val="26"/>
          <w:szCs w:val="26"/>
          <w:lang w:val="da-DK"/>
        </w:rPr>
        <w:t>Thực hiện khá tốt công tác vận động và sử dụng có hiệu quả các nguồn ủng hộ trong các hoạt động nhà trường, xây dựng cơ sở vật chất, trang bị thêm phương tiện thiết bị dạy học,</w:t>
      </w:r>
      <w:r w:rsidRPr="00C56FED">
        <w:rPr>
          <w:iCs/>
          <w:sz w:val="26"/>
          <w:szCs w:val="26"/>
          <w:lang w:val="da-DK"/>
        </w:rPr>
        <w:t xml:space="preserve"> khen thưởng học sinh giỏi, hỗ trợ giúp đỡ học sinh nghèo</w:t>
      </w:r>
      <w:r w:rsidRPr="00C56FED">
        <w:rPr>
          <w:sz w:val="26"/>
          <w:szCs w:val="26"/>
          <w:lang w:val="da-DK"/>
        </w:rPr>
        <w:t>.</w:t>
      </w:r>
    </w:p>
    <w:p w14:paraId="136F7281" w14:textId="77777777" w:rsidR="00790FB3" w:rsidRPr="00C56FED" w:rsidRDefault="00790FB3" w:rsidP="00790FB3">
      <w:pPr>
        <w:spacing w:line="360" w:lineRule="auto"/>
        <w:ind w:firstLine="567"/>
        <w:jc w:val="both"/>
        <w:rPr>
          <w:sz w:val="26"/>
          <w:szCs w:val="26"/>
          <w:lang w:val="da-DK"/>
        </w:rPr>
      </w:pPr>
      <w:r w:rsidRPr="00C56FED">
        <w:rPr>
          <w:sz w:val="26"/>
          <w:szCs w:val="26"/>
          <w:lang w:val="da-DK"/>
        </w:rPr>
        <w:t>Phối hợp với Đoàn, Đội tham gia các cuộc thi đạt kết quả cao.</w:t>
      </w:r>
    </w:p>
    <w:p w14:paraId="35888A9E" w14:textId="77777777" w:rsidR="00790FB3" w:rsidRPr="00C56FED" w:rsidRDefault="00790FB3" w:rsidP="00790FB3">
      <w:pPr>
        <w:spacing w:line="360" w:lineRule="auto"/>
        <w:jc w:val="both"/>
        <w:rPr>
          <w:sz w:val="26"/>
          <w:szCs w:val="26"/>
          <w:lang w:val="da-DK"/>
        </w:rPr>
      </w:pPr>
      <w:r w:rsidRPr="00C56FED">
        <w:rPr>
          <w:b/>
          <w:sz w:val="26"/>
          <w:szCs w:val="26"/>
          <w:lang w:val="da-DK"/>
        </w:rPr>
        <w:t>3. Điểm yếu:</w:t>
      </w:r>
    </w:p>
    <w:p w14:paraId="523A9B60" w14:textId="77777777" w:rsidR="00790FB3" w:rsidRPr="00C56FED" w:rsidRDefault="00790FB3" w:rsidP="00790FB3">
      <w:pPr>
        <w:spacing w:line="360" w:lineRule="auto"/>
        <w:ind w:firstLine="567"/>
        <w:jc w:val="both"/>
        <w:rPr>
          <w:iCs/>
          <w:sz w:val="26"/>
          <w:szCs w:val="26"/>
          <w:lang w:val="da-DK"/>
        </w:rPr>
      </w:pPr>
      <w:r w:rsidRPr="00C56FED">
        <w:rPr>
          <w:iCs/>
          <w:sz w:val="26"/>
          <w:szCs w:val="26"/>
          <w:lang w:val="da-DK"/>
        </w:rPr>
        <w:t xml:space="preserve">Nguồn tài trợ hằng năm từ phụ huynh học sinh và các mạnh thường quân vẫn chưa ổn định và chưa dồi dào. </w:t>
      </w:r>
    </w:p>
    <w:p w14:paraId="2D6792C2" w14:textId="77777777" w:rsidR="00790FB3" w:rsidRPr="00C56FED" w:rsidRDefault="00790FB3" w:rsidP="00790FB3">
      <w:pPr>
        <w:spacing w:line="360" w:lineRule="auto"/>
        <w:jc w:val="both"/>
        <w:rPr>
          <w:b/>
          <w:sz w:val="26"/>
          <w:szCs w:val="26"/>
          <w:lang w:val="da-DK"/>
        </w:rPr>
      </w:pPr>
      <w:r w:rsidRPr="00C56FED">
        <w:rPr>
          <w:b/>
          <w:sz w:val="26"/>
          <w:szCs w:val="26"/>
          <w:lang w:val="da-DK"/>
        </w:rPr>
        <w:t>4. Kế hoạch cải tiến chất lượng:</w:t>
      </w:r>
    </w:p>
    <w:p w14:paraId="7975F0FE" w14:textId="77777777" w:rsidR="00790FB3" w:rsidRPr="00C56FED" w:rsidRDefault="00790FB3" w:rsidP="00790FB3">
      <w:pPr>
        <w:spacing w:line="360" w:lineRule="auto"/>
        <w:ind w:firstLine="567"/>
        <w:jc w:val="both"/>
        <w:rPr>
          <w:spacing w:val="-4"/>
          <w:sz w:val="26"/>
          <w:szCs w:val="26"/>
          <w:lang w:val="pt-BR"/>
        </w:rPr>
      </w:pPr>
      <w:r w:rsidRPr="00C56FED">
        <w:rPr>
          <w:spacing w:val="-4"/>
          <w:sz w:val="26"/>
          <w:szCs w:val="26"/>
          <w:lang w:val="pt-BR"/>
        </w:rPr>
        <w:t>Trong năm học 2019 – 2020 và những năm tiếp theo, Hiệu trưởng thường xuyên và chủ động tham mưu với Đảng ủy, Ủy ban nhân dân phường những vấn đề trọng tâm trong phát triển nhà trường; xây dựng kế hoạch tăng cường nguồn lực từ phụ huynh và mạnh thường quân để chăm lo, giáo dục học sinh.</w:t>
      </w:r>
    </w:p>
    <w:p w14:paraId="3CAB3C48" w14:textId="77777777" w:rsidR="00790FB3" w:rsidRPr="00C56FED" w:rsidRDefault="00790FB3" w:rsidP="00790FB3">
      <w:pPr>
        <w:spacing w:line="360" w:lineRule="auto"/>
        <w:jc w:val="both"/>
        <w:rPr>
          <w:spacing w:val="-4"/>
          <w:sz w:val="26"/>
          <w:szCs w:val="26"/>
          <w:lang w:val="pt-BR"/>
        </w:rPr>
      </w:pPr>
      <w:r w:rsidRPr="00C56FED">
        <w:rPr>
          <w:b/>
          <w:spacing w:val="-4"/>
          <w:sz w:val="26"/>
          <w:szCs w:val="26"/>
          <w:lang w:val="pt-BR"/>
        </w:rPr>
        <w:t>5. Tự đánh giá:</w:t>
      </w:r>
      <w:r w:rsidRPr="00C56FED">
        <w:rPr>
          <w:spacing w:val="-4"/>
          <w:sz w:val="26"/>
          <w:szCs w:val="26"/>
          <w:lang w:val="pt-BR"/>
        </w:rPr>
        <w:t xml:space="preserve"> Đạt mức 1</w:t>
      </w:r>
    </w:p>
    <w:p w14:paraId="10346150" w14:textId="77777777" w:rsidR="00790FB3" w:rsidRPr="00C56FED" w:rsidRDefault="00790FB3" w:rsidP="00790FB3">
      <w:pPr>
        <w:spacing w:line="360" w:lineRule="auto"/>
        <w:ind w:firstLine="567"/>
        <w:jc w:val="both"/>
        <w:rPr>
          <w:i/>
          <w:sz w:val="26"/>
          <w:szCs w:val="26"/>
          <w:lang w:val="da-DK"/>
        </w:rPr>
      </w:pPr>
      <w:r w:rsidRPr="00C56FED">
        <w:rPr>
          <w:b/>
          <w:spacing w:val="-4"/>
          <w:sz w:val="26"/>
          <w:szCs w:val="26"/>
          <w:lang w:val="pt-BR"/>
        </w:rPr>
        <w:t xml:space="preserve">Tiêu chí 1: </w:t>
      </w:r>
      <w:r w:rsidRPr="00C56FED">
        <w:rPr>
          <w:b/>
          <w:i/>
          <w:sz w:val="26"/>
          <w:szCs w:val="26"/>
          <w:lang w:val="da-DK"/>
        </w:rPr>
        <w:t>Tổ chức và hiệu quả hoạt động của Ban đại diện cha mẹ học sinh.</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1843"/>
        <w:gridCol w:w="1559"/>
        <w:gridCol w:w="1418"/>
        <w:gridCol w:w="1276"/>
        <w:gridCol w:w="1842"/>
      </w:tblGrid>
      <w:tr w:rsidR="00790FB3" w:rsidRPr="00C56FED" w14:paraId="486E728F" w14:textId="77777777" w:rsidTr="00C56FED">
        <w:tc>
          <w:tcPr>
            <w:tcW w:w="2977" w:type="dxa"/>
            <w:gridSpan w:val="2"/>
          </w:tcPr>
          <w:p w14:paraId="4485F4A8" w14:textId="77777777" w:rsidR="00790FB3" w:rsidRPr="00C56FED" w:rsidRDefault="00790FB3" w:rsidP="00C56FED">
            <w:pPr>
              <w:spacing w:line="320" w:lineRule="exact"/>
              <w:contextualSpacing/>
              <w:jc w:val="center"/>
              <w:rPr>
                <w:sz w:val="26"/>
              </w:rPr>
            </w:pPr>
            <w:r w:rsidRPr="00C56FED">
              <w:rPr>
                <w:sz w:val="26"/>
                <w:szCs w:val="26"/>
              </w:rPr>
              <w:t>Mức 1</w:t>
            </w:r>
          </w:p>
        </w:tc>
        <w:tc>
          <w:tcPr>
            <w:tcW w:w="2977" w:type="dxa"/>
            <w:gridSpan w:val="2"/>
          </w:tcPr>
          <w:p w14:paraId="6207AC84" w14:textId="77777777" w:rsidR="00790FB3" w:rsidRPr="00C56FED" w:rsidRDefault="00790FB3" w:rsidP="00C56FED">
            <w:pPr>
              <w:spacing w:line="320" w:lineRule="exact"/>
              <w:contextualSpacing/>
              <w:jc w:val="center"/>
              <w:rPr>
                <w:sz w:val="26"/>
              </w:rPr>
            </w:pPr>
            <w:r w:rsidRPr="00C56FED">
              <w:rPr>
                <w:sz w:val="26"/>
                <w:szCs w:val="26"/>
              </w:rPr>
              <w:t>Mức 2</w:t>
            </w:r>
          </w:p>
        </w:tc>
        <w:tc>
          <w:tcPr>
            <w:tcW w:w="3118" w:type="dxa"/>
            <w:gridSpan w:val="2"/>
          </w:tcPr>
          <w:p w14:paraId="5B723BD6" w14:textId="77777777" w:rsidR="00790FB3" w:rsidRPr="00C56FED" w:rsidRDefault="00790FB3" w:rsidP="00C56FED">
            <w:pPr>
              <w:spacing w:line="320" w:lineRule="exact"/>
              <w:contextualSpacing/>
              <w:jc w:val="center"/>
              <w:rPr>
                <w:sz w:val="26"/>
              </w:rPr>
            </w:pPr>
            <w:r w:rsidRPr="00C56FED">
              <w:rPr>
                <w:sz w:val="26"/>
                <w:szCs w:val="26"/>
              </w:rPr>
              <w:t>Mức 3</w:t>
            </w:r>
          </w:p>
        </w:tc>
      </w:tr>
      <w:tr w:rsidR="00790FB3" w:rsidRPr="00C56FED" w14:paraId="65AF9F8F" w14:textId="77777777" w:rsidTr="00C56FED">
        <w:tc>
          <w:tcPr>
            <w:tcW w:w="1134" w:type="dxa"/>
            <w:vAlign w:val="center"/>
          </w:tcPr>
          <w:p w14:paraId="502DAE6A" w14:textId="77777777" w:rsidR="00790FB3" w:rsidRPr="00C56FED" w:rsidRDefault="00790FB3" w:rsidP="00C56FED">
            <w:pPr>
              <w:spacing w:line="320" w:lineRule="exact"/>
              <w:contextualSpacing/>
              <w:jc w:val="center"/>
              <w:rPr>
                <w:sz w:val="26"/>
              </w:rPr>
            </w:pPr>
            <w:r w:rsidRPr="00C56FED">
              <w:rPr>
                <w:sz w:val="26"/>
                <w:szCs w:val="26"/>
              </w:rPr>
              <w:t>Chỉ báo</w:t>
            </w:r>
          </w:p>
        </w:tc>
        <w:tc>
          <w:tcPr>
            <w:tcW w:w="1843" w:type="dxa"/>
            <w:vAlign w:val="center"/>
          </w:tcPr>
          <w:p w14:paraId="038909E1" w14:textId="77777777" w:rsidR="00790FB3" w:rsidRPr="00C56FED" w:rsidRDefault="00790FB3" w:rsidP="00C56FED">
            <w:pPr>
              <w:spacing w:line="320" w:lineRule="exact"/>
              <w:contextualSpacing/>
              <w:jc w:val="center"/>
              <w:rPr>
                <w:sz w:val="26"/>
              </w:rPr>
            </w:pPr>
            <w:r w:rsidRPr="00C56FED">
              <w:rPr>
                <w:sz w:val="26"/>
                <w:szCs w:val="26"/>
              </w:rPr>
              <w:t>Đạt/ Không đạt</w:t>
            </w:r>
          </w:p>
        </w:tc>
        <w:tc>
          <w:tcPr>
            <w:tcW w:w="1559" w:type="dxa"/>
            <w:vAlign w:val="center"/>
          </w:tcPr>
          <w:p w14:paraId="3B4CA965" w14:textId="77777777" w:rsidR="00790FB3" w:rsidRPr="00C56FED" w:rsidRDefault="00790FB3" w:rsidP="00C56FED">
            <w:pPr>
              <w:spacing w:line="320" w:lineRule="exact"/>
              <w:contextualSpacing/>
              <w:jc w:val="center"/>
              <w:rPr>
                <w:sz w:val="26"/>
              </w:rPr>
            </w:pPr>
            <w:r w:rsidRPr="00C56FED">
              <w:rPr>
                <w:sz w:val="26"/>
                <w:szCs w:val="26"/>
              </w:rPr>
              <w:t>Chỉ báo</w:t>
            </w:r>
          </w:p>
          <w:p w14:paraId="070B6B6D" w14:textId="77777777" w:rsidR="00790FB3" w:rsidRPr="00C56FED" w:rsidRDefault="00790FB3" w:rsidP="00C56FED">
            <w:pPr>
              <w:spacing w:line="320" w:lineRule="exact"/>
              <w:contextualSpacing/>
              <w:jc w:val="center"/>
              <w:rPr>
                <w:sz w:val="26"/>
              </w:rPr>
            </w:pPr>
            <w:r w:rsidRPr="00C56FED">
              <w:rPr>
                <w:sz w:val="26"/>
                <w:szCs w:val="26"/>
              </w:rPr>
              <w:t>(nếu có)</w:t>
            </w:r>
          </w:p>
        </w:tc>
        <w:tc>
          <w:tcPr>
            <w:tcW w:w="1418" w:type="dxa"/>
            <w:vAlign w:val="center"/>
          </w:tcPr>
          <w:p w14:paraId="5C24DF01" w14:textId="77777777" w:rsidR="00790FB3" w:rsidRPr="00C56FED" w:rsidRDefault="00790FB3" w:rsidP="00C56FED">
            <w:pPr>
              <w:spacing w:line="320" w:lineRule="exact"/>
              <w:contextualSpacing/>
              <w:jc w:val="center"/>
              <w:rPr>
                <w:sz w:val="26"/>
              </w:rPr>
            </w:pPr>
            <w:r w:rsidRPr="00C56FED">
              <w:rPr>
                <w:sz w:val="26"/>
                <w:szCs w:val="26"/>
              </w:rPr>
              <w:t>Đạt/ Không đạt</w:t>
            </w:r>
          </w:p>
        </w:tc>
        <w:tc>
          <w:tcPr>
            <w:tcW w:w="1276" w:type="dxa"/>
            <w:vAlign w:val="center"/>
          </w:tcPr>
          <w:p w14:paraId="0D8C223A" w14:textId="77777777" w:rsidR="00790FB3" w:rsidRPr="00C56FED" w:rsidRDefault="00790FB3" w:rsidP="00C56FED">
            <w:pPr>
              <w:spacing w:line="320" w:lineRule="exact"/>
              <w:contextualSpacing/>
              <w:jc w:val="center"/>
              <w:rPr>
                <w:sz w:val="26"/>
              </w:rPr>
            </w:pPr>
            <w:r w:rsidRPr="00C56FED">
              <w:rPr>
                <w:sz w:val="26"/>
                <w:szCs w:val="26"/>
              </w:rPr>
              <w:t>Chỉ báo</w:t>
            </w:r>
          </w:p>
          <w:p w14:paraId="5409BE05" w14:textId="77777777" w:rsidR="00790FB3" w:rsidRPr="00C56FED" w:rsidRDefault="00790FB3" w:rsidP="00C56FED">
            <w:pPr>
              <w:spacing w:line="320" w:lineRule="exact"/>
              <w:contextualSpacing/>
              <w:jc w:val="center"/>
              <w:rPr>
                <w:sz w:val="26"/>
              </w:rPr>
            </w:pPr>
            <w:r w:rsidRPr="00C56FED">
              <w:rPr>
                <w:sz w:val="26"/>
                <w:szCs w:val="26"/>
              </w:rPr>
              <w:t>(nếu có)</w:t>
            </w:r>
          </w:p>
        </w:tc>
        <w:tc>
          <w:tcPr>
            <w:tcW w:w="1842" w:type="dxa"/>
            <w:vAlign w:val="center"/>
          </w:tcPr>
          <w:p w14:paraId="14CBB371" w14:textId="77777777" w:rsidR="00790FB3" w:rsidRPr="00C56FED" w:rsidRDefault="00790FB3" w:rsidP="00C56FED">
            <w:pPr>
              <w:spacing w:line="320" w:lineRule="exact"/>
              <w:contextualSpacing/>
              <w:jc w:val="center"/>
              <w:rPr>
                <w:sz w:val="26"/>
              </w:rPr>
            </w:pPr>
            <w:r w:rsidRPr="00C56FED">
              <w:rPr>
                <w:sz w:val="26"/>
                <w:szCs w:val="26"/>
              </w:rPr>
              <w:t>Đạt/ Không đạt</w:t>
            </w:r>
          </w:p>
        </w:tc>
      </w:tr>
      <w:tr w:rsidR="00790FB3" w:rsidRPr="00C56FED" w14:paraId="4A07C794" w14:textId="77777777" w:rsidTr="00C56FED">
        <w:tc>
          <w:tcPr>
            <w:tcW w:w="1134" w:type="dxa"/>
          </w:tcPr>
          <w:p w14:paraId="1D8922EB" w14:textId="77777777" w:rsidR="00790FB3" w:rsidRPr="00C56FED" w:rsidRDefault="00790FB3" w:rsidP="00C56FED">
            <w:pPr>
              <w:spacing w:line="320" w:lineRule="exact"/>
              <w:contextualSpacing/>
              <w:jc w:val="center"/>
              <w:rPr>
                <w:sz w:val="26"/>
              </w:rPr>
            </w:pPr>
            <w:r w:rsidRPr="00C56FED">
              <w:rPr>
                <w:sz w:val="26"/>
                <w:szCs w:val="26"/>
              </w:rPr>
              <w:t>a</w:t>
            </w:r>
          </w:p>
        </w:tc>
        <w:tc>
          <w:tcPr>
            <w:tcW w:w="1843" w:type="dxa"/>
          </w:tcPr>
          <w:p w14:paraId="310D4F6A" w14:textId="77777777" w:rsidR="00790FB3" w:rsidRPr="00C56FED" w:rsidRDefault="00790FB3" w:rsidP="00C56FED">
            <w:pPr>
              <w:spacing w:line="320" w:lineRule="exact"/>
              <w:contextualSpacing/>
              <w:jc w:val="center"/>
              <w:rPr>
                <w:b/>
                <w:sz w:val="26"/>
              </w:rPr>
            </w:pPr>
            <w:r w:rsidRPr="00C56FED">
              <w:rPr>
                <w:b/>
                <w:sz w:val="26"/>
                <w:szCs w:val="26"/>
              </w:rPr>
              <w:t>Đạt</w:t>
            </w:r>
          </w:p>
        </w:tc>
        <w:tc>
          <w:tcPr>
            <w:tcW w:w="1559" w:type="dxa"/>
          </w:tcPr>
          <w:p w14:paraId="66AC5844" w14:textId="77777777" w:rsidR="00790FB3" w:rsidRPr="00C56FED" w:rsidRDefault="00790FB3" w:rsidP="00C56FED">
            <w:pPr>
              <w:spacing w:line="320" w:lineRule="exact"/>
              <w:contextualSpacing/>
              <w:jc w:val="center"/>
              <w:rPr>
                <w:sz w:val="26"/>
              </w:rPr>
            </w:pPr>
            <w:r w:rsidRPr="00C56FED">
              <w:rPr>
                <w:sz w:val="26"/>
                <w:szCs w:val="26"/>
              </w:rPr>
              <w:t>*</w:t>
            </w:r>
          </w:p>
        </w:tc>
        <w:tc>
          <w:tcPr>
            <w:tcW w:w="1418" w:type="dxa"/>
          </w:tcPr>
          <w:p w14:paraId="7CC322D5" w14:textId="77777777" w:rsidR="00790FB3" w:rsidRPr="00C56FED" w:rsidRDefault="00790FB3" w:rsidP="00C56FED">
            <w:pPr>
              <w:spacing w:line="320" w:lineRule="exact"/>
              <w:contextualSpacing/>
              <w:jc w:val="center"/>
              <w:rPr>
                <w:b/>
                <w:sz w:val="26"/>
              </w:rPr>
            </w:pPr>
            <w:r w:rsidRPr="00C56FED">
              <w:rPr>
                <w:b/>
                <w:sz w:val="26"/>
                <w:szCs w:val="26"/>
              </w:rPr>
              <w:t>Không đạt</w:t>
            </w:r>
          </w:p>
        </w:tc>
        <w:tc>
          <w:tcPr>
            <w:tcW w:w="1276" w:type="dxa"/>
          </w:tcPr>
          <w:p w14:paraId="651C486D" w14:textId="77777777" w:rsidR="00790FB3" w:rsidRPr="00C56FED" w:rsidRDefault="00790FB3" w:rsidP="00C56FED">
            <w:pPr>
              <w:spacing w:line="320" w:lineRule="exact"/>
              <w:contextualSpacing/>
              <w:jc w:val="center"/>
              <w:rPr>
                <w:sz w:val="26"/>
              </w:rPr>
            </w:pPr>
            <w:r w:rsidRPr="00C56FED">
              <w:rPr>
                <w:sz w:val="26"/>
                <w:szCs w:val="26"/>
              </w:rPr>
              <w:t>*</w:t>
            </w:r>
          </w:p>
        </w:tc>
        <w:tc>
          <w:tcPr>
            <w:tcW w:w="1842" w:type="dxa"/>
          </w:tcPr>
          <w:p w14:paraId="091371F7" w14:textId="77777777" w:rsidR="00790FB3" w:rsidRPr="00C56FED" w:rsidRDefault="00790FB3" w:rsidP="00C56FED">
            <w:pPr>
              <w:spacing w:line="320" w:lineRule="exact"/>
              <w:contextualSpacing/>
              <w:jc w:val="center"/>
              <w:rPr>
                <w:b/>
                <w:sz w:val="26"/>
              </w:rPr>
            </w:pPr>
            <w:r w:rsidRPr="00C56FED">
              <w:rPr>
                <w:b/>
                <w:sz w:val="26"/>
                <w:szCs w:val="26"/>
              </w:rPr>
              <w:t>Không đạt</w:t>
            </w:r>
          </w:p>
        </w:tc>
      </w:tr>
      <w:tr w:rsidR="00790FB3" w:rsidRPr="00C56FED" w14:paraId="3A9DD451" w14:textId="77777777" w:rsidTr="00C56FED">
        <w:tc>
          <w:tcPr>
            <w:tcW w:w="1134" w:type="dxa"/>
          </w:tcPr>
          <w:p w14:paraId="2780511C" w14:textId="77777777" w:rsidR="00790FB3" w:rsidRPr="00C56FED" w:rsidRDefault="00790FB3" w:rsidP="00C56FED">
            <w:pPr>
              <w:spacing w:line="320" w:lineRule="exact"/>
              <w:contextualSpacing/>
              <w:jc w:val="center"/>
              <w:rPr>
                <w:sz w:val="26"/>
              </w:rPr>
            </w:pPr>
            <w:r w:rsidRPr="00C56FED">
              <w:rPr>
                <w:sz w:val="26"/>
                <w:szCs w:val="26"/>
              </w:rPr>
              <w:t>b</w:t>
            </w:r>
          </w:p>
        </w:tc>
        <w:tc>
          <w:tcPr>
            <w:tcW w:w="1843" w:type="dxa"/>
          </w:tcPr>
          <w:p w14:paraId="00B45892" w14:textId="77777777" w:rsidR="00790FB3" w:rsidRPr="00C56FED" w:rsidRDefault="00790FB3" w:rsidP="00C56FED">
            <w:pPr>
              <w:spacing w:line="320" w:lineRule="exact"/>
              <w:contextualSpacing/>
              <w:jc w:val="center"/>
              <w:rPr>
                <w:b/>
                <w:sz w:val="26"/>
              </w:rPr>
            </w:pPr>
            <w:r w:rsidRPr="00C56FED">
              <w:rPr>
                <w:b/>
                <w:sz w:val="26"/>
                <w:szCs w:val="26"/>
              </w:rPr>
              <w:t>Đạt</w:t>
            </w:r>
          </w:p>
        </w:tc>
        <w:tc>
          <w:tcPr>
            <w:tcW w:w="1559" w:type="dxa"/>
          </w:tcPr>
          <w:p w14:paraId="21B691C3" w14:textId="77777777" w:rsidR="00790FB3" w:rsidRPr="00C56FED" w:rsidRDefault="00790FB3" w:rsidP="00C56FED">
            <w:pPr>
              <w:spacing w:line="320" w:lineRule="exact"/>
              <w:contextualSpacing/>
              <w:jc w:val="center"/>
              <w:rPr>
                <w:sz w:val="26"/>
              </w:rPr>
            </w:pPr>
            <w:r w:rsidRPr="00C56FED">
              <w:rPr>
                <w:sz w:val="26"/>
                <w:szCs w:val="26"/>
              </w:rPr>
              <w:t>-</w:t>
            </w:r>
          </w:p>
        </w:tc>
        <w:tc>
          <w:tcPr>
            <w:tcW w:w="1418" w:type="dxa"/>
          </w:tcPr>
          <w:p w14:paraId="7402AC92" w14:textId="77777777" w:rsidR="00790FB3" w:rsidRPr="00C56FED" w:rsidRDefault="00790FB3" w:rsidP="00C56FED">
            <w:pPr>
              <w:spacing w:line="320" w:lineRule="exact"/>
              <w:contextualSpacing/>
              <w:jc w:val="center"/>
              <w:rPr>
                <w:b/>
                <w:sz w:val="26"/>
              </w:rPr>
            </w:pPr>
            <w:r w:rsidRPr="00C56FED">
              <w:rPr>
                <w:b/>
                <w:sz w:val="26"/>
                <w:szCs w:val="26"/>
              </w:rPr>
              <w:t>-</w:t>
            </w:r>
          </w:p>
        </w:tc>
        <w:tc>
          <w:tcPr>
            <w:tcW w:w="1276" w:type="dxa"/>
          </w:tcPr>
          <w:p w14:paraId="25A3545D" w14:textId="77777777" w:rsidR="00790FB3" w:rsidRPr="00C56FED" w:rsidRDefault="00790FB3" w:rsidP="00C56FED">
            <w:pPr>
              <w:spacing w:line="320" w:lineRule="exact"/>
              <w:contextualSpacing/>
              <w:jc w:val="center"/>
              <w:rPr>
                <w:sz w:val="26"/>
              </w:rPr>
            </w:pPr>
            <w:r w:rsidRPr="00C56FED">
              <w:rPr>
                <w:sz w:val="26"/>
                <w:szCs w:val="26"/>
              </w:rPr>
              <w:t>-</w:t>
            </w:r>
          </w:p>
        </w:tc>
        <w:tc>
          <w:tcPr>
            <w:tcW w:w="1842" w:type="dxa"/>
          </w:tcPr>
          <w:p w14:paraId="05E844A3" w14:textId="77777777" w:rsidR="00790FB3" w:rsidRPr="00C56FED" w:rsidRDefault="00790FB3" w:rsidP="00C56FED">
            <w:pPr>
              <w:spacing w:line="320" w:lineRule="exact"/>
              <w:contextualSpacing/>
              <w:jc w:val="center"/>
              <w:rPr>
                <w:b/>
                <w:sz w:val="26"/>
              </w:rPr>
            </w:pPr>
            <w:r w:rsidRPr="00C56FED">
              <w:rPr>
                <w:b/>
                <w:sz w:val="26"/>
                <w:szCs w:val="26"/>
              </w:rPr>
              <w:t>-</w:t>
            </w:r>
          </w:p>
        </w:tc>
      </w:tr>
      <w:tr w:rsidR="00790FB3" w:rsidRPr="00C56FED" w14:paraId="17B6DE50" w14:textId="77777777" w:rsidTr="00C56FED">
        <w:tc>
          <w:tcPr>
            <w:tcW w:w="1134" w:type="dxa"/>
          </w:tcPr>
          <w:p w14:paraId="53E6FC9E" w14:textId="77777777" w:rsidR="00790FB3" w:rsidRPr="00C56FED" w:rsidRDefault="00790FB3" w:rsidP="00C56FED">
            <w:pPr>
              <w:spacing w:line="320" w:lineRule="exact"/>
              <w:contextualSpacing/>
              <w:jc w:val="center"/>
              <w:rPr>
                <w:sz w:val="26"/>
              </w:rPr>
            </w:pPr>
            <w:r w:rsidRPr="00C56FED">
              <w:rPr>
                <w:sz w:val="26"/>
                <w:szCs w:val="26"/>
              </w:rPr>
              <w:t>c</w:t>
            </w:r>
          </w:p>
        </w:tc>
        <w:tc>
          <w:tcPr>
            <w:tcW w:w="1843" w:type="dxa"/>
          </w:tcPr>
          <w:p w14:paraId="5F762764" w14:textId="77777777" w:rsidR="00790FB3" w:rsidRPr="00C56FED" w:rsidRDefault="00790FB3" w:rsidP="00C56FED">
            <w:pPr>
              <w:spacing w:line="320" w:lineRule="exact"/>
              <w:contextualSpacing/>
              <w:jc w:val="center"/>
              <w:rPr>
                <w:b/>
                <w:sz w:val="26"/>
              </w:rPr>
            </w:pPr>
            <w:r w:rsidRPr="00C56FED">
              <w:rPr>
                <w:b/>
                <w:sz w:val="26"/>
                <w:szCs w:val="26"/>
              </w:rPr>
              <w:t>Đạt</w:t>
            </w:r>
          </w:p>
        </w:tc>
        <w:tc>
          <w:tcPr>
            <w:tcW w:w="1559" w:type="dxa"/>
          </w:tcPr>
          <w:p w14:paraId="52D21A0B" w14:textId="77777777" w:rsidR="00790FB3" w:rsidRPr="00C56FED" w:rsidRDefault="00790FB3" w:rsidP="00C56FED">
            <w:pPr>
              <w:spacing w:line="320" w:lineRule="exact"/>
              <w:contextualSpacing/>
              <w:jc w:val="center"/>
              <w:rPr>
                <w:sz w:val="26"/>
              </w:rPr>
            </w:pPr>
            <w:r w:rsidRPr="00C56FED">
              <w:rPr>
                <w:sz w:val="26"/>
                <w:szCs w:val="26"/>
              </w:rPr>
              <w:t>-</w:t>
            </w:r>
          </w:p>
        </w:tc>
        <w:tc>
          <w:tcPr>
            <w:tcW w:w="1418" w:type="dxa"/>
          </w:tcPr>
          <w:p w14:paraId="613DF55B" w14:textId="77777777" w:rsidR="00790FB3" w:rsidRPr="00C56FED" w:rsidRDefault="00790FB3" w:rsidP="00C56FED">
            <w:pPr>
              <w:spacing w:line="320" w:lineRule="exact"/>
              <w:contextualSpacing/>
              <w:jc w:val="center"/>
              <w:rPr>
                <w:b/>
                <w:sz w:val="26"/>
              </w:rPr>
            </w:pPr>
            <w:r w:rsidRPr="00C56FED">
              <w:rPr>
                <w:b/>
                <w:sz w:val="26"/>
                <w:szCs w:val="26"/>
              </w:rPr>
              <w:t>-</w:t>
            </w:r>
          </w:p>
        </w:tc>
        <w:tc>
          <w:tcPr>
            <w:tcW w:w="1276" w:type="dxa"/>
          </w:tcPr>
          <w:p w14:paraId="20FA8A57" w14:textId="77777777" w:rsidR="00790FB3" w:rsidRPr="00C56FED" w:rsidRDefault="00790FB3" w:rsidP="00C56FED">
            <w:pPr>
              <w:spacing w:line="320" w:lineRule="exact"/>
              <w:contextualSpacing/>
              <w:jc w:val="center"/>
              <w:rPr>
                <w:sz w:val="26"/>
              </w:rPr>
            </w:pPr>
            <w:r w:rsidRPr="00C56FED">
              <w:rPr>
                <w:sz w:val="26"/>
                <w:szCs w:val="26"/>
              </w:rPr>
              <w:t>-</w:t>
            </w:r>
          </w:p>
        </w:tc>
        <w:tc>
          <w:tcPr>
            <w:tcW w:w="1842" w:type="dxa"/>
          </w:tcPr>
          <w:p w14:paraId="4699DCC2" w14:textId="77777777" w:rsidR="00790FB3" w:rsidRPr="00C56FED" w:rsidRDefault="00790FB3" w:rsidP="00C56FED">
            <w:pPr>
              <w:spacing w:line="320" w:lineRule="exact"/>
              <w:contextualSpacing/>
              <w:jc w:val="center"/>
              <w:rPr>
                <w:b/>
                <w:sz w:val="26"/>
              </w:rPr>
            </w:pPr>
            <w:r w:rsidRPr="00C56FED">
              <w:rPr>
                <w:b/>
                <w:sz w:val="26"/>
                <w:szCs w:val="26"/>
              </w:rPr>
              <w:t>-</w:t>
            </w:r>
          </w:p>
        </w:tc>
      </w:tr>
      <w:tr w:rsidR="00790FB3" w:rsidRPr="00C56FED" w14:paraId="6A86CD58" w14:textId="77777777" w:rsidTr="00C56FED">
        <w:tc>
          <w:tcPr>
            <w:tcW w:w="2977" w:type="dxa"/>
            <w:gridSpan w:val="2"/>
          </w:tcPr>
          <w:p w14:paraId="5D7B62C0" w14:textId="77777777" w:rsidR="00790FB3" w:rsidRPr="00C56FED" w:rsidRDefault="00790FB3" w:rsidP="00C56FED">
            <w:pPr>
              <w:spacing w:line="320" w:lineRule="exact"/>
              <w:contextualSpacing/>
              <w:jc w:val="center"/>
              <w:rPr>
                <w:b/>
                <w:sz w:val="26"/>
              </w:rPr>
            </w:pPr>
            <w:r w:rsidRPr="00C56FED">
              <w:rPr>
                <w:b/>
                <w:sz w:val="26"/>
                <w:szCs w:val="26"/>
              </w:rPr>
              <w:t>Đạt</w:t>
            </w:r>
          </w:p>
        </w:tc>
        <w:tc>
          <w:tcPr>
            <w:tcW w:w="2977" w:type="dxa"/>
            <w:gridSpan w:val="2"/>
          </w:tcPr>
          <w:p w14:paraId="618848B9" w14:textId="77777777" w:rsidR="00790FB3" w:rsidRPr="00C56FED" w:rsidRDefault="00790FB3" w:rsidP="00C56FED">
            <w:pPr>
              <w:spacing w:line="320" w:lineRule="exact"/>
              <w:contextualSpacing/>
              <w:rPr>
                <w:b/>
                <w:sz w:val="26"/>
              </w:rPr>
            </w:pPr>
            <w:r w:rsidRPr="00C56FED">
              <w:rPr>
                <w:b/>
                <w:sz w:val="26"/>
                <w:szCs w:val="26"/>
              </w:rPr>
              <w:t xml:space="preserve">            Không đạt</w:t>
            </w:r>
          </w:p>
        </w:tc>
        <w:tc>
          <w:tcPr>
            <w:tcW w:w="3118" w:type="dxa"/>
            <w:gridSpan w:val="2"/>
          </w:tcPr>
          <w:p w14:paraId="445ACD67" w14:textId="77777777" w:rsidR="00790FB3" w:rsidRPr="00C56FED" w:rsidRDefault="00790FB3" w:rsidP="00C56FED">
            <w:pPr>
              <w:spacing w:line="320" w:lineRule="exact"/>
              <w:contextualSpacing/>
              <w:jc w:val="center"/>
              <w:rPr>
                <w:b/>
                <w:sz w:val="26"/>
              </w:rPr>
            </w:pPr>
            <w:r w:rsidRPr="00C56FED">
              <w:rPr>
                <w:b/>
                <w:sz w:val="26"/>
                <w:szCs w:val="26"/>
              </w:rPr>
              <w:t>Không đạt</w:t>
            </w:r>
          </w:p>
        </w:tc>
      </w:tr>
    </w:tbl>
    <w:p w14:paraId="50809C82" w14:textId="77777777" w:rsidR="00790FB3" w:rsidRPr="009E1CDE" w:rsidRDefault="00A2036F" w:rsidP="00A2036F">
      <w:pPr>
        <w:widowControl w:val="0"/>
        <w:tabs>
          <w:tab w:val="left" w:pos="700"/>
        </w:tabs>
        <w:spacing w:line="320" w:lineRule="exact"/>
        <w:rPr>
          <w:b/>
          <w:bCs/>
          <w:szCs w:val="26"/>
        </w:rPr>
      </w:pPr>
      <w:r w:rsidRPr="009E1CDE">
        <w:rPr>
          <w:b/>
          <w:bCs/>
          <w:szCs w:val="26"/>
        </w:rPr>
        <w:t xml:space="preserve">         </w:t>
      </w:r>
      <w:r w:rsidR="00790FB3" w:rsidRPr="009E1CDE">
        <w:rPr>
          <w:b/>
          <w:bCs/>
          <w:szCs w:val="26"/>
        </w:rPr>
        <w:t>Đạt: Mức 1</w:t>
      </w:r>
    </w:p>
    <w:p w14:paraId="71010482" w14:textId="77777777" w:rsidR="00790FB3" w:rsidRPr="00C56FED" w:rsidRDefault="00790FB3" w:rsidP="00790FB3">
      <w:pPr>
        <w:widowControl w:val="0"/>
        <w:tabs>
          <w:tab w:val="left" w:pos="700"/>
        </w:tabs>
        <w:spacing w:line="320" w:lineRule="exact"/>
        <w:rPr>
          <w:bCs/>
          <w:sz w:val="26"/>
          <w:szCs w:val="26"/>
        </w:rPr>
      </w:pPr>
    </w:p>
    <w:tbl>
      <w:tblPr>
        <w:tblW w:w="0" w:type="auto"/>
        <w:tblLook w:val="01E0" w:firstRow="1" w:lastRow="1" w:firstColumn="1" w:lastColumn="1" w:noHBand="0" w:noVBand="0"/>
      </w:tblPr>
      <w:tblGrid>
        <w:gridCol w:w="3893"/>
        <w:gridCol w:w="5179"/>
      </w:tblGrid>
      <w:tr w:rsidR="00790FB3" w:rsidRPr="009E1CDE" w14:paraId="5DD4D94D" w14:textId="77777777" w:rsidTr="00C56FED">
        <w:trPr>
          <w:trHeight w:val="80"/>
        </w:trPr>
        <w:tc>
          <w:tcPr>
            <w:tcW w:w="3936" w:type="dxa"/>
            <w:shd w:val="clear" w:color="auto" w:fill="auto"/>
          </w:tcPr>
          <w:p w14:paraId="4F16F4E6" w14:textId="77777777" w:rsidR="00790FB3" w:rsidRPr="009E1CDE" w:rsidRDefault="00790FB3" w:rsidP="00F64ED7">
            <w:pPr>
              <w:spacing w:line="320" w:lineRule="exact"/>
              <w:jc w:val="center"/>
              <w:rPr>
                <w:rFonts w:eastAsia="MS Mincho"/>
                <w:b/>
                <w:lang w:val="nb-NO"/>
              </w:rPr>
            </w:pPr>
            <w:r w:rsidRPr="009E1CDE">
              <w:rPr>
                <w:rFonts w:eastAsia="MS Mincho"/>
                <w:b/>
                <w:szCs w:val="26"/>
                <w:lang w:val="nb-NO"/>
              </w:rPr>
              <w:t>Xác nhận của nhóm trưởng</w:t>
            </w:r>
          </w:p>
          <w:p w14:paraId="3EBDF731" w14:textId="77777777" w:rsidR="00790FB3" w:rsidRPr="009E1CDE" w:rsidRDefault="00790FB3" w:rsidP="00C56FED">
            <w:pPr>
              <w:spacing w:line="320" w:lineRule="exact"/>
              <w:jc w:val="center"/>
              <w:rPr>
                <w:rFonts w:eastAsia="MS Mincho"/>
                <w:b/>
                <w:lang w:val="nb-NO"/>
              </w:rPr>
            </w:pPr>
          </w:p>
          <w:p w14:paraId="18C0F243" w14:textId="77777777" w:rsidR="00790FB3" w:rsidRDefault="00790FB3" w:rsidP="00C56FED">
            <w:pPr>
              <w:spacing w:line="320" w:lineRule="exact"/>
              <w:jc w:val="center"/>
              <w:rPr>
                <w:rFonts w:eastAsia="MS Mincho"/>
                <w:b/>
                <w:lang w:val="nb-NO"/>
              </w:rPr>
            </w:pPr>
          </w:p>
          <w:p w14:paraId="3D1AB78D" w14:textId="77777777" w:rsidR="00F64ED7" w:rsidRPr="009E1CDE" w:rsidRDefault="00F64ED7" w:rsidP="00C56FED">
            <w:pPr>
              <w:spacing w:line="320" w:lineRule="exact"/>
              <w:jc w:val="center"/>
              <w:rPr>
                <w:rFonts w:eastAsia="MS Mincho"/>
                <w:b/>
                <w:lang w:val="nb-NO"/>
              </w:rPr>
            </w:pPr>
          </w:p>
          <w:p w14:paraId="45007370" w14:textId="77777777" w:rsidR="00790FB3" w:rsidRPr="009E1CDE" w:rsidRDefault="00790FB3" w:rsidP="00C56FED">
            <w:pPr>
              <w:spacing w:line="320" w:lineRule="exact"/>
              <w:rPr>
                <w:rFonts w:eastAsia="MS Mincho"/>
                <w:b/>
                <w:lang w:val="nb-NO"/>
              </w:rPr>
            </w:pPr>
          </w:p>
          <w:p w14:paraId="3D597A03" w14:textId="77777777" w:rsidR="00790FB3" w:rsidRPr="009E2C4A" w:rsidRDefault="00790FB3" w:rsidP="00C56FED">
            <w:pPr>
              <w:spacing w:line="320" w:lineRule="exact"/>
              <w:jc w:val="center"/>
              <w:rPr>
                <w:rFonts w:eastAsia="MS Mincho"/>
                <w:i/>
                <w:lang w:val="nb-NO"/>
              </w:rPr>
            </w:pPr>
            <w:r w:rsidRPr="009E2C4A">
              <w:rPr>
                <w:rFonts w:eastAsia="MS Mincho"/>
                <w:i/>
                <w:szCs w:val="26"/>
                <w:lang w:val="nb-NO"/>
              </w:rPr>
              <w:t>Nguyễn Thị Đoan Trang</w:t>
            </w:r>
          </w:p>
        </w:tc>
        <w:tc>
          <w:tcPr>
            <w:tcW w:w="5244" w:type="dxa"/>
            <w:shd w:val="clear" w:color="auto" w:fill="auto"/>
          </w:tcPr>
          <w:p w14:paraId="2CAA9544" w14:textId="77777777" w:rsidR="00790FB3" w:rsidRPr="009E1CDE" w:rsidRDefault="00790FB3" w:rsidP="00C56FED">
            <w:pPr>
              <w:spacing w:line="320" w:lineRule="exact"/>
              <w:jc w:val="center"/>
              <w:rPr>
                <w:rFonts w:eastAsia="MS Mincho"/>
                <w:i/>
                <w:lang w:val="nb-NO"/>
              </w:rPr>
            </w:pPr>
            <w:r w:rsidRPr="009E1CDE">
              <w:rPr>
                <w:rFonts w:eastAsia="MS Mincho"/>
                <w:i/>
                <w:szCs w:val="26"/>
                <w:lang w:val="nb-NO"/>
              </w:rPr>
              <w:t>Quận 2, ngày</w:t>
            </w:r>
            <w:r w:rsidR="00F64ED7">
              <w:rPr>
                <w:rFonts w:eastAsia="MS Mincho"/>
                <w:i/>
                <w:szCs w:val="26"/>
                <w:lang w:val="nb-NO"/>
              </w:rPr>
              <w:t xml:space="preserve"> 01</w:t>
            </w:r>
            <w:r w:rsidRPr="009E1CDE">
              <w:rPr>
                <w:rFonts w:eastAsia="MS Mincho"/>
                <w:i/>
                <w:szCs w:val="26"/>
                <w:lang w:val="nb-NO"/>
              </w:rPr>
              <w:t xml:space="preserve"> tháng </w:t>
            </w:r>
            <w:r w:rsidR="00F64ED7">
              <w:rPr>
                <w:rFonts w:eastAsia="MS Mincho"/>
                <w:i/>
                <w:szCs w:val="26"/>
                <w:lang w:val="nb-NO"/>
              </w:rPr>
              <w:t>04</w:t>
            </w:r>
            <w:r w:rsidRPr="009E1CDE">
              <w:rPr>
                <w:rFonts w:eastAsia="MS Mincho"/>
                <w:i/>
                <w:szCs w:val="26"/>
                <w:lang w:val="nb-NO"/>
              </w:rPr>
              <w:t xml:space="preserve"> năm 2019</w:t>
            </w:r>
          </w:p>
          <w:p w14:paraId="272D12D1" w14:textId="77777777" w:rsidR="00790FB3" w:rsidRPr="009E1CDE" w:rsidRDefault="00790FB3" w:rsidP="00C56FED">
            <w:pPr>
              <w:spacing w:line="320" w:lineRule="exact"/>
              <w:jc w:val="center"/>
              <w:rPr>
                <w:rFonts w:eastAsia="MS Mincho"/>
                <w:b/>
                <w:lang w:val="nb-NO"/>
              </w:rPr>
            </w:pPr>
            <w:r w:rsidRPr="009E1CDE">
              <w:rPr>
                <w:rFonts w:eastAsia="MS Mincho"/>
                <w:b/>
                <w:szCs w:val="26"/>
                <w:lang w:val="nb-NO"/>
              </w:rPr>
              <w:t>Người viết</w:t>
            </w:r>
          </w:p>
          <w:p w14:paraId="0737AFD9" w14:textId="77777777" w:rsidR="00790FB3" w:rsidRPr="009E1CDE" w:rsidRDefault="00790FB3" w:rsidP="00C56FED">
            <w:pPr>
              <w:spacing w:line="320" w:lineRule="exact"/>
              <w:jc w:val="center"/>
              <w:rPr>
                <w:rFonts w:eastAsia="MS Mincho"/>
                <w:i/>
                <w:lang w:val="nb-NO"/>
              </w:rPr>
            </w:pPr>
            <w:r w:rsidRPr="009E1CDE">
              <w:rPr>
                <w:rFonts w:eastAsia="MS Mincho"/>
                <w:b/>
                <w:szCs w:val="26"/>
                <w:lang w:val="nb-NO"/>
              </w:rPr>
              <w:t>(</w:t>
            </w:r>
            <w:r w:rsidRPr="009E1CDE">
              <w:rPr>
                <w:rFonts w:eastAsia="MS Mincho"/>
                <w:i/>
                <w:szCs w:val="26"/>
                <w:lang w:val="nb-NO"/>
              </w:rPr>
              <w:t>Ký và ghi rõ họ tên)</w:t>
            </w:r>
          </w:p>
          <w:p w14:paraId="7E61DC17" w14:textId="77777777" w:rsidR="00790FB3" w:rsidRPr="009E1CDE" w:rsidRDefault="00790FB3" w:rsidP="00C56FED">
            <w:pPr>
              <w:spacing w:line="320" w:lineRule="exact"/>
              <w:jc w:val="center"/>
              <w:rPr>
                <w:rFonts w:eastAsia="MS Mincho"/>
                <w:lang w:val="nb-NO"/>
              </w:rPr>
            </w:pPr>
          </w:p>
          <w:p w14:paraId="0B454A68" w14:textId="77777777" w:rsidR="00790FB3" w:rsidRPr="009E1CDE" w:rsidRDefault="00790FB3" w:rsidP="00C56FED">
            <w:pPr>
              <w:spacing w:line="320" w:lineRule="exact"/>
              <w:jc w:val="center"/>
              <w:rPr>
                <w:rFonts w:eastAsia="MS Mincho"/>
                <w:lang w:val="nb-NO"/>
              </w:rPr>
            </w:pPr>
          </w:p>
          <w:p w14:paraId="7C44288E" w14:textId="77777777" w:rsidR="00790FB3" w:rsidRPr="009E2C4A" w:rsidRDefault="00790FB3" w:rsidP="00C56FED">
            <w:pPr>
              <w:spacing w:line="320" w:lineRule="exact"/>
              <w:jc w:val="center"/>
              <w:rPr>
                <w:rFonts w:eastAsia="MS Mincho"/>
                <w:i/>
                <w:lang w:val="nb-NO"/>
              </w:rPr>
            </w:pPr>
            <w:r w:rsidRPr="009E2C4A">
              <w:rPr>
                <w:rFonts w:eastAsia="MS Mincho"/>
                <w:i/>
                <w:szCs w:val="26"/>
                <w:lang w:val="nb-NO"/>
              </w:rPr>
              <w:t>Lê Thị Hoài</w:t>
            </w:r>
          </w:p>
        </w:tc>
      </w:tr>
    </w:tbl>
    <w:p w14:paraId="49A159C8" w14:textId="77777777" w:rsidR="00A2036F" w:rsidRDefault="00A2036F" w:rsidP="00790FB3">
      <w:pPr>
        <w:spacing w:line="360" w:lineRule="auto"/>
        <w:ind w:firstLine="567"/>
        <w:jc w:val="both"/>
        <w:rPr>
          <w:b/>
          <w:bCs/>
          <w:i/>
          <w:sz w:val="26"/>
          <w:szCs w:val="26"/>
        </w:rPr>
      </w:pPr>
    </w:p>
    <w:p w14:paraId="4DFE1C55" w14:textId="77777777" w:rsidR="00790FB3" w:rsidRPr="00C56FED" w:rsidRDefault="00790FB3" w:rsidP="00790FB3">
      <w:pPr>
        <w:spacing w:line="360" w:lineRule="auto"/>
        <w:ind w:firstLine="567"/>
        <w:jc w:val="both"/>
        <w:rPr>
          <w:color w:val="222222"/>
          <w:sz w:val="26"/>
          <w:szCs w:val="26"/>
          <w:shd w:val="clear" w:color="auto" w:fill="FFFFFF"/>
        </w:rPr>
      </w:pPr>
      <w:r w:rsidRPr="00C56FED">
        <w:rPr>
          <w:b/>
          <w:bCs/>
          <w:i/>
          <w:sz w:val="26"/>
          <w:szCs w:val="26"/>
          <w:lang w:val="vi-VN"/>
        </w:rPr>
        <w:t xml:space="preserve">Tiêu chí </w:t>
      </w:r>
      <w:r w:rsidRPr="00C56FED">
        <w:rPr>
          <w:b/>
          <w:bCs/>
          <w:i/>
          <w:sz w:val="26"/>
          <w:szCs w:val="26"/>
        </w:rPr>
        <w:t xml:space="preserve">2: </w:t>
      </w:r>
      <w:r w:rsidRPr="00C56FED">
        <w:rPr>
          <w:color w:val="222222"/>
          <w:sz w:val="26"/>
          <w:szCs w:val="26"/>
          <w:shd w:val="clear" w:color="auto" w:fill="FFFFFF"/>
        </w:rPr>
        <w:t>Công tác tham mưu cấp ủy đảng, chính quyền và phối hợp với các tổ chức, cá nhân của nhà trường.</w:t>
      </w:r>
    </w:p>
    <w:tbl>
      <w:tblPr>
        <w:tblW w:w="91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0"/>
        <w:gridCol w:w="1897"/>
        <w:gridCol w:w="1276"/>
        <w:gridCol w:w="1984"/>
        <w:gridCol w:w="1276"/>
        <w:gridCol w:w="1607"/>
      </w:tblGrid>
      <w:tr w:rsidR="00790FB3" w:rsidRPr="00C56FED" w14:paraId="4A794C7A" w14:textId="77777777" w:rsidTr="00C56FED">
        <w:tc>
          <w:tcPr>
            <w:tcW w:w="2977" w:type="dxa"/>
            <w:gridSpan w:val="2"/>
          </w:tcPr>
          <w:p w14:paraId="2891B814" w14:textId="77777777" w:rsidR="00790FB3" w:rsidRPr="00C56FED" w:rsidRDefault="00790FB3" w:rsidP="00C56FED">
            <w:pPr>
              <w:spacing w:line="320" w:lineRule="exact"/>
              <w:ind w:left="720"/>
              <w:contextualSpacing/>
              <w:jc w:val="center"/>
              <w:rPr>
                <w:b/>
                <w:sz w:val="26"/>
              </w:rPr>
            </w:pPr>
            <w:r w:rsidRPr="00C56FED">
              <w:rPr>
                <w:b/>
                <w:sz w:val="26"/>
                <w:szCs w:val="26"/>
              </w:rPr>
              <w:t>Mức 1</w:t>
            </w:r>
          </w:p>
        </w:tc>
        <w:tc>
          <w:tcPr>
            <w:tcW w:w="3260" w:type="dxa"/>
            <w:gridSpan w:val="2"/>
          </w:tcPr>
          <w:p w14:paraId="794FB0E0" w14:textId="77777777" w:rsidR="00790FB3" w:rsidRPr="00C56FED" w:rsidRDefault="00790FB3" w:rsidP="00C56FED">
            <w:pPr>
              <w:spacing w:line="320" w:lineRule="exact"/>
              <w:ind w:left="720"/>
              <w:contextualSpacing/>
              <w:jc w:val="center"/>
              <w:rPr>
                <w:b/>
                <w:sz w:val="26"/>
              </w:rPr>
            </w:pPr>
            <w:r w:rsidRPr="00C56FED">
              <w:rPr>
                <w:b/>
                <w:sz w:val="26"/>
                <w:szCs w:val="26"/>
              </w:rPr>
              <w:t>Mức 2</w:t>
            </w:r>
          </w:p>
        </w:tc>
        <w:tc>
          <w:tcPr>
            <w:tcW w:w="2883" w:type="dxa"/>
            <w:gridSpan w:val="2"/>
          </w:tcPr>
          <w:p w14:paraId="01418ADF" w14:textId="77777777" w:rsidR="00790FB3" w:rsidRPr="00C56FED" w:rsidRDefault="00790FB3" w:rsidP="00C56FED">
            <w:pPr>
              <w:spacing w:line="320" w:lineRule="exact"/>
              <w:ind w:left="720"/>
              <w:contextualSpacing/>
              <w:jc w:val="center"/>
              <w:rPr>
                <w:b/>
                <w:sz w:val="26"/>
              </w:rPr>
            </w:pPr>
            <w:r w:rsidRPr="00C56FED">
              <w:rPr>
                <w:b/>
                <w:sz w:val="26"/>
                <w:szCs w:val="26"/>
              </w:rPr>
              <w:t>Mức 3</w:t>
            </w:r>
          </w:p>
        </w:tc>
      </w:tr>
      <w:tr w:rsidR="00790FB3" w:rsidRPr="00C56FED" w14:paraId="477D0EE2" w14:textId="77777777" w:rsidTr="00C56FED">
        <w:tc>
          <w:tcPr>
            <w:tcW w:w="1080" w:type="dxa"/>
            <w:vAlign w:val="center"/>
          </w:tcPr>
          <w:p w14:paraId="2A77B865" w14:textId="77777777" w:rsidR="00790FB3" w:rsidRPr="00C56FED" w:rsidRDefault="00790FB3" w:rsidP="00C56FED">
            <w:pPr>
              <w:spacing w:line="320" w:lineRule="exact"/>
              <w:contextualSpacing/>
              <w:rPr>
                <w:sz w:val="26"/>
              </w:rPr>
            </w:pPr>
            <w:r w:rsidRPr="00C56FED">
              <w:rPr>
                <w:sz w:val="26"/>
                <w:szCs w:val="26"/>
              </w:rPr>
              <w:t>Chỉ báo</w:t>
            </w:r>
          </w:p>
        </w:tc>
        <w:tc>
          <w:tcPr>
            <w:tcW w:w="1897" w:type="dxa"/>
            <w:vAlign w:val="center"/>
          </w:tcPr>
          <w:p w14:paraId="4DE9B1FD" w14:textId="77777777" w:rsidR="00790FB3" w:rsidRPr="00C56FED" w:rsidRDefault="00790FB3" w:rsidP="00C56FED">
            <w:pPr>
              <w:spacing w:line="320" w:lineRule="exact"/>
              <w:contextualSpacing/>
              <w:rPr>
                <w:sz w:val="26"/>
              </w:rPr>
            </w:pPr>
            <w:r w:rsidRPr="00C56FED">
              <w:rPr>
                <w:sz w:val="26"/>
                <w:szCs w:val="26"/>
              </w:rPr>
              <w:t>Đạt/ Không đạt</w:t>
            </w:r>
          </w:p>
        </w:tc>
        <w:tc>
          <w:tcPr>
            <w:tcW w:w="1276" w:type="dxa"/>
            <w:vAlign w:val="center"/>
          </w:tcPr>
          <w:p w14:paraId="195E12B3" w14:textId="77777777" w:rsidR="00790FB3" w:rsidRPr="00C56FED" w:rsidRDefault="00790FB3" w:rsidP="00C56FED">
            <w:pPr>
              <w:spacing w:line="320" w:lineRule="exact"/>
              <w:contextualSpacing/>
              <w:rPr>
                <w:sz w:val="26"/>
              </w:rPr>
            </w:pPr>
            <w:r w:rsidRPr="00C56FED">
              <w:rPr>
                <w:sz w:val="26"/>
                <w:szCs w:val="26"/>
              </w:rPr>
              <w:t>Chỉ báo</w:t>
            </w:r>
          </w:p>
          <w:p w14:paraId="4900240F" w14:textId="77777777" w:rsidR="00790FB3" w:rsidRPr="00C56FED" w:rsidRDefault="00790FB3" w:rsidP="00C56FED">
            <w:pPr>
              <w:spacing w:line="320" w:lineRule="exact"/>
              <w:contextualSpacing/>
              <w:rPr>
                <w:sz w:val="26"/>
              </w:rPr>
            </w:pPr>
            <w:r w:rsidRPr="00C56FED">
              <w:rPr>
                <w:sz w:val="26"/>
                <w:szCs w:val="26"/>
              </w:rPr>
              <w:t>(Nếu có)</w:t>
            </w:r>
          </w:p>
        </w:tc>
        <w:tc>
          <w:tcPr>
            <w:tcW w:w="1984" w:type="dxa"/>
            <w:vAlign w:val="center"/>
          </w:tcPr>
          <w:p w14:paraId="257434C8" w14:textId="77777777" w:rsidR="00790FB3" w:rsidRPr="00C56FED" w:rsidRDefault="00790FB3" w:rsidP="00C56FED">
            <w:pPr>
              <w:spacing w:line="320" w:lineRule="exact"/>
              <w:contextualSpacing/>
              <w:rPr>
                <w:sz w:val="26"/>
              </w:rPr>
            </w:pPr>
            <w:r w:rsidRPr="00C56FED">
              <w:rPr>
                <w:sz w:val="26"/>
                <w:szCs w:val="26"/>
              </w:rPr>
              <w:t>Đạt/ Không đạt</w:t>
            </w:r>
          </w:p>
        </w:tc>
        <w:tc>
          <w:tcPr>
            <w:tcW w:w="1276" w:type="dxa"/>
            <w:vAlign w:val="center"/>
          </w:tcPr>
          <w:p w14:paraId="7619B49E" w14:textId="77777777" w:rsidR="00790FB3" w:rsidRPr="00C56FED" w:rsidRDefault="00790FB3" w:rsidP="00C56FED">
            <w:pPr>
              <w:spacing w:line="320" w:lineRule="exact"/>
              <w:ind w:left="-108"/>
              <w:contextualSpacing/>
              <w:rPr>
                <w:sz w:val="26"/>
              </w:rPr>
            </w:pPr>
            <w:r w:rsidRPr="00C56FED">
              <w:rPr>
                <w:sz w:val="26"/>
                <w:szCs w:val="26"/>
              </w:rPr>
              <w:t>Chỉ báo</w:t>
            </w:r>
          </w:p>
          <w:p w14:paraId="53331B0A" w14:textId="77777777" w:rsidR="00790FB3" w:rsidRPr="00C56FED" w:rsidRDefault="00790FB3" w:rsidP="00C56FED">
            <w:pPr>
              <w:spacing w:line="320" w:lineRule="exact"/>
              <w:contextualSpacing/>
              <w:rPr>
                <w:sz w:val="26"/>
              </w:rPr>
            </w:pPr>
            <w:r w:rsidRPr="00C56FED">
              <w:rPr>
                <w:sz w:val="26"/>
                <w:szCs w:val="26"/>
              </w:rPr>
              <w:t>(Nếu có)</w:t>
            </w:r>
          </w:p>
        </w:tc>
        <w:tc>
          <w:tcPr>
            <w:tcW w:w="1607" w:type="dxa"/>
            <w:vAlign w:val="center"/>
          </w:tcPr>
          <w:p w14:paraId="6AA14265" w14:textId="77777777" w:rsidR="00790FB3" w:rsidRPr="00C56FED" w:rsidRDefault="00790FB3" w:rsidP="00C56FED">
            <w:pPr>
              <w:spacing w:line="320" w:lineRule="exact"/>
              <w:contextualSpacing/>
              <w:rPr>
                <w:sz w:val="26"/>
              </w:rPr>
            </w:pPr>
            <w:r w:rsidRPr="00C56FED">
              <w:rPr>
                <w:sz w:val="26"/>
                <w:szCs w:val="26"/>
              </w:rPr>
              <w:t>Đạt/ Không đạt</w:t>
            </w:r>
          </w:p>
        </w:tc>
      </w:tr>
      <w:tr w:rsidR="0016039F" w:rsidRPr="00C56FED" w14:paraId="1E2AE693" w14:textId="77777777" w:rsidTr="00C56FED">
        <w:tc>
          <w:tcPr>
            <w:tcW w:w="1080" w:type="dxa"/>
          </w:tcPr>
          <w:p w14:paraId="23B0C70D" w14:textId="77777777" w:rsidR="0016039F" w:rsidRPr="00C56FED" w:rsidRDefault="0016039F" w:rsidP="000D31D4">
            <w:pPr>
              <w:spacing w:line="320" w:lineRule="exact"/>
              <w:contextualSpacing/>
              <w:jc w:val="center"/>
              <w:rPr>
                <w:rFonts w:eastAsia="Calibri"/>
                <w:sz w:val="26"/>
                <w:szCs w:val="26"/>
              </w:rPr>
            </w:pPr>
            <w:r>
              <w:rPr>
                <w:rFonts w:eastAsia="Calibri"/>
                <w:sz w:val="26"/>
                <w:szCs w:val="26"/>
              </w:rPr>
              <w:t>a</w:t>
            </w:r>
          </w:p>
        </w:tc>
        <w:tc>
          <w:tcPr>
            <w:tcW w:w="1897" w:type="dxa"/>
          </w:tcPr>
          <w:p w14:paraId="4FD0F41F" w14:textId="77777777" w:rsidR="0016039F" w:rsidRPr="00C56FED" w:rsidRDefault="0016039F" w:rsidP="00C56FED">
            <w:pPr>
              <w:spacing w:line="320" w:lineRule="exact"/>
              <w:contextualSpacing/>
              <w:jc w:val="center"/>
              <w:rPr>
                <w:b/>
                <w:sz w:val="26"/>
              </w:rPr>
            </w:pPr>
            <w:r w:rsidRPr="00C56FED">
              <w:rPr>
                <w:b/>
                <w:sz w:val="26"/>
                <w:szCs w:val="26"/>
              </w:rPr>
              <w:t>Đạt</w:t>
            </w:r>
          </w:p>
        </w:tc>
        <w:tc>
          <w:tcPr>
            <w:tcW w:w="1276" w:type="dxa"/>
          </w:tcPr>
          <w:p w14:paraId="1E321E28" w14:textId="77777777" w:rsidR="0016039F" w:rsidRPr="00C56FED" w:rsidRDefault="0016039F" w:rsidP="00C56FED">
            <w:pPr>
              <w:spacing w:line="320" w:lineRule="exact"/>
              <w:contextualSpacing/>
              <w:jc w:val="center"/>
              <w:rPr>
                <w:sz w:val="26"/>
              </w:rPr>
            </w:pPr>
            <w:r w:rsidRPr="00C56FED">
              <w:rPr>
                <w:sz w:val="26"/>
                <w:szCs w:val="26"/>
              </w:rPr>
              <w:t>a</w:t>
            </w:r>
          </w:p>
        </w:tc>
        <w:tc>
          <w:tcPr>
            <w:tcW w:w="1984" w:type="dxa"/>
          </w:tcPr>
          <w:p w14:paraId="03BBB6A8" w14:textId="77777777" w:rsidR="0016039F" w:rsidRPr="00C56FED" w:rsidRDefault="0016039F" w:rsidP="00C56FED">
            <w:pPr>
              <w:spacing w:line="320" w:lineRule="exact"/>
              <w:contextualSpacing/>
              <w:jc w:val="center"/>
              <w:rPr>
                <w:b/>
                <w:sz w:val="26"/>
              </w:rPr>
            </w:pPr>
            <w:r w:rsidRPr="00C56FED">
              <w:rPr>
                <w:b/>
                <w:sz w:val="26"/>
                <w:szCs w:val="26"/>
              </w:rPr>
              <w:t>Đạt</w:t>
            </w:r>
          </w:p>
        </w:tc>
        <w:tc>
          <w:tcPr>
            <w:tcW w:w="1276" w:type="dxa"/>
          </w:tcPr>
          <w:p w14:paraId="535B0181" w14:textId="77777777" w:rsidR="0016039F" w:rsidRPr="00C56FED" w:rsidRDefault="0016039F" w:rsidP="00C56FED">
            <w:pPr>
              <w:spacing w:line="320" w:lineRule="exact"/>
              <w:contextualSpacing/>
              <w:jc w:val="center"/>
              <w:rPr>
                <w:sz w:val="26"/>
              </w:rPr>
            </w:pPr>
            <w:r w:rsidRPr="00C56FED">
              <w:rPr>
                <w:sz w:val="26"/>
                <w:szCs w:val="26"/>
              </w:rPr>
              <w:t>*</w:t>
            </w:r>
          </w:p>
        </w:tc>
        <w:tc>
          <w:tcPr>
            <w:tcW w:w="1607" w:type="dxa"/>
          </w:tcPr>
          <w:p w14:paraId="65558DB9" w14:textId="77777777" w:rsidR="0016039F" w:rsidRPr="00C56FED" w:rsidRDefault="0016039F" w:rsidP="00C56FED">
            <w:pPr>
              <w:spacing w:line="320" w:lineRule="exact"/>
              <w:contextualSpacing/>
              <w:jc w:val="center"/>
              <w:rPr>
                <w:b/>
                <w:sz w:val="26"/>
              </w:rPr>
            </w:pPr>
            <w:r w:rsidRPr="00C56FED">
              <w:rPr>
                <w:b/>
                <w:sz w:val="26"/>
                <w:szCs w:val="26"/>
              </w:rPr>
              <w:t>Không đạt</w:t>
            </w:r>
          </w:p>
        </w:tc>
      </w:tr>
      <w:tr w:rsidR="0016039F" w:rsidRPr="00C56FED" w14:paraId="4CB8948A" w14:textId="77777777" w:rsidTr="00C56FED">
        <w:tc>
          <w:tcPr>
            <w:tcW w:w="1080" w:type="dxa"/>
          </w:tcPr>
          <w:p w14:paraId="6EDC4C3F" w14:textId="77777777" w:rsidR="0016039F" w:rsidRPr="00C56FED" w:rsidRDefault="0016039F" w:rsidP="000D31D4">
            <w:pPr>
              <w:spacing w:line="320" w:lineRule="exact"/>
              <w:contextualSpacing/>
              <w:jc w:val="center"/>
              <w:rPr>
                <w:rFonts w:eastAsia="Calibri"/>
                <w:sz w:val="26"/>
                <w:szCs w:val="26"/>
              </w:rPr>
            </w:pPr>
            <w:r>
              <w:rPr>
                <w:rFonts w:eastAsia="Calibri"/>
                <w:sz w:val="26"/>
                <w:szCs w:val="26"/>
              </w:rPr>
              <w:t>b</w:t>
            </w:r>
          </w:p>
        </w:tc>
        <w:tc>
          <w:tcPr>
            <w:tcW w:w="1897" w:type="dxa"/>
          </w:tcPr>
          <w:p w14:paraId="14660B98" w14:textId="77777777" w:rsidR="0016039F" w:rsidRPr="00C56FED" w:rsidRDefault="0016039F" w:rsidP="00C56FED">
            <w:pPr>
              <w:spacing w:line="320" w:lineRule="exact"/>
              <w:contextualSpacing/>
              <w:jc w:val="center"/>
              <w:rPr>
                <w:sz w:val="26"/>
              </w:rPr>
            </w:pPr>
            <w:r w:rsidRPr="00C56FED">
              <w:rPr>
                <w:b/>
                <w:sz w:val="26"/>
                <w:szCs w:val="26"/>
              </w:rPr>
              <w:t>Đạt</w:t>
            </w:r>
          </w:p>
        </w:tc>
        <w:tc>
          <w:tcPr>
            <w:tcW w:w="1276" w:type="dxa"/>
          </w:tcPr>
          <w:p w14:paraId="29D77FB1" w14:textId="77777777" w:rsidR="0016039F" w:rsidRPr="00C56FED" w:rsidRDefault="0016039F" w:rsidP="00C56FED">
            <w:pPr>
              <w:spacing w:line="320" w:lineRule="exact"/>
              <w:contextualSpacing/>
              <w:jc w:val="center"/>
              <w:rPr>
                <w:sz w:val="26"/>
              </w:rPr>
            </w:pPr>
            <w:r w:rsidRPr="00C56FED">
              <w:rPr>
                <w:sz w:val="26"/>
                <w:szCs w:val="26"/>
              </w:rPr>
              <w:t>b</w:t>
            </w:r>
          </w:p>
        </w:tc>
        <w:tc>
          <w:tcPr>
            <w:tcW w:w="1984" w:type="dxa"/>
          </w:tcPr>
          <w:p w14:paraId="4B4A68FD" w14:textId="77777777" w:rsidR="0016039F" w:rsidRPr="00C56FED" w:rsidRDefault="0016039F" w:rsidP="00C56FED">
            <w:pPr>
              <w:spacing w:line="320" w:lineRule="exact"/>
              <w:contextualSpacing/>
              <w:jc w:val="center"/>
              <w:rPr>
                <w:b/>
                <w:sz w:val="26"/>
              </w:rPr>
            </w:pPr>
            <w:r w:rsidRPr="00C56FED">
              <w:rPr>
                <w:b/>
                <w:sz w:val="26"/>
                <w:szCs w:val="26"/>
              </w:rPr>
              <w:t>Đạt</w:t>
            </w:r>
          </w:p>
        </w:tc>
        <w:tc>
          <w:tcPr>
            <w:tcW w:w="1276" w:type="dxa"/>
          </w:tcPr>
          <w:p w14:paraId="00AA9AE4" w14:textId="77777777" w:rsidR="0016039F" w:rsidRPr="00C56FED" w:rsidRDefault="0016039F" w:rsidP="00C56FED">
            <w:pPr>
              <w:spacing w:line="320" w:lineRule="exact"/>
              <w:contextualSpacing/>
              <w:jc w:val="center"/>
              <w:rPr>
                <w:sz w:val="26"/>
              </w:rPr>
            </w:pPr>
            <w:r w:rsidRPr="00C56FED">
              <w:rPr>
                <w:sz w:val="26"/>
                <w:szCs w:val="26"/>
              </w:rPr>
              <w:t>−</w:t>
            </w:r>
          </w:p>
        </w:tc>
        <w:tc>
          <w:tcPr>
            <w:tcW w:w="1607" w:type="dxa"/>
          </w:tcPr>
          <w:p w14:paraId="2C04BC4D" w14:textId="77777777" w:rsidR="0016039F" w:rsidRPr="00C56FED" w:rsidRDefault="0016039F" w:rsidP="00C56FED">
            <w:pPr>
              <w:spacing w:line="320" w:lineRule="exact"/>
              <w:contextualSpacing/>
              <w:jc w:val="center"/>
              <w:rPr>
                <w:b/>
                <w:sz w:val="26"/>
              </w:rPr>
            </w:pPr>
            <w:r w:rsidRPr="00C56FED">
              <w:rPr>
                <w:sz w:val="26"/>
                <w:szCs w:val="26"/>
              </w:rPr>
              <w:t>−</w:t>
            </w:r>
          </w:p>
        </w:tc>
      </w:tr>
      <w:tr w:rsidR="0016039F" w:rsidRPr="00C56FED" w14:paraId="49CBFFB7" w14:textId="77777777" w:rsidTr="00C56FED">
        <w:tc>
          <w:tcPr>
            <w:tcW w:w="1080" w:type="dxa"/>
          </w:tcPr>
          <w:p w14:paraId="60274ACF" w14:textId="77777777" w:rsidR="0016039F" w:rsidRPr="00C56FED" w:rsidRDefault="0016039F" w:rsidP="000D31D4">
            <w:pPr>
              <w:spacing w:line="320" w:lineRule="exact"/>
              <w:contextualSpacing/>
              <w:jc w:val="center"/>
              <w:rPr>
                <w:rFonts w:eastAsia="Calibri"/>
                <w:sz w:val="26"/>
                <w:szCs w:val="26"/>
              </w:rPr>
            </w:pPr>
            <w:r>
              <w:rPr>
                <w:rFonts w:eastAsia="Calibri"/>
                <w:sz w:val="26"/>
                <w:szCs w:val="26"/>
              </w:rPr>
              <w:t>c</w:t>
            </w:r>
          </w:p>
        </w:tc>
        <w:tc>
          <w:tcPr>
            <w:tcW w:w="1897" w:type="dxa"/>
          </w:tcPr>
          <w:p w14:paraId="5E6DD318" w14:textId="77777777" w:rsidR="0016039F" w:rsidRPr="00C56FED" w:rsidRDefault="0016039F" w:rsidP="00C56FED">
            <w:pPr>
              <w:spacing w:line="320" w:lineRule="exact"/>
              <w:contextualSpacing/>
              <w:jc w:val="center"/>
              <w:rPr>
                <w:sz w:val="26"/>
              </w:rPr>
            </w:pPr>
            <w:r w:rsidRPr="00C56FED">
              <w:rPr>
                <w:b/>
                <w:sz w:val="26"/>
                <w:szCs w:val="26"/>
              </w:rPr>
              <w:t>Đạt</w:t>
            </w:r>
          </w:p>
        </w:tc>
        <w:tc>
          <w:tcPr>
            <w:tcW w:w="1276" w:type="dxa"/>
          </w:tcPr>
          <w:p w14:paraId="36482F23" w14:textId="77777777" w:rsidR="0016039F" w:rsidRPr="00C56FED" w:rsidRDefault="0016039F" w:rsidP="00C56FED">
            <w:pPr>
              <w:spacing w:line="320" w:lineRule="exact"/>
              <w:contextualSpacing/>
              <w:jc w:val="center"/>
              <w:rPr>
                <w:sz w:val="26"/>
              </w:rPr>
            </w:pPr>
            <w:r w:rsidRPr="00C56FED">
              <w:rPr>
                <w:sz w:val="26"/>
                <w:szCs w:val="26"/>
              </w:rPr>
              <w:t>−</w:t>
            </w:r>
          </w:p>
        </w:tc>
        <w:tc>
          <w:tcPr>
            <w:tcW w:w="1984" w:type="dxa"/>
          </w:tcPr>
          <w:p w14:paraId="0A452F61" w14:textId="77777777" w:rsidR="0016039F" w:rsidRPr="00C56FED" w:rsidRDefault="0016039F" w:rsidP="00C56FED">
            <w:pPr>
              <w:spacing w:line="320" w:lineRule="exact"/>
              <w:contextualSpacing/>
              <w:jc w:val="center"/>
              <w:rPr>
                <w:b/>
                <w:sz w:val="26"/>
              </w:rPr>
            </w:pPr>
            <w:r w:rsidRPr="00C56FED">
              <w:rPr>
                <w:sz w:val="26"/>
                <w:szCs w:val="26"/>
              </w:rPr>
              <w:t>−</w:t>
            </w:r>
          </w:p>
        </w:tc>
        <w:tc>
          <w:tcPr>
            <w:tcW w:w="1276" w:type="dxa"/>
          </w:tcPr>
          <w:p w14:paraId="1B3751AA" w14:textId="77777777" w:rsidR="0016039F" w:rsidRPr="00C56FED" w:rsidRDefault="0016039F" w:rsidP="00C56FED">
            <w:pPr>
              <w:spacing w:line="320" w:lineRule="exact"/>
              <w:contextualSpacing/>
              <w:jc w:val="center"/>
              <w:rPr>
                <w:sz w:val="26"/>
              </w:rPr>
            </w:pPr>
            <w:r w:rsidRPr="00C56FED">
              <w:rPr>
                <w:sz w:val="26"/>
                <w:szCs w:val="26"/>
              </w:rPr>
              <w:t>−</w:t>
            </w:r>
          </w:p>
        </w:tc>
        <w:tc>
          <w:tcPr>
            <w:tcW w:w="1607" w:type="dxa"/>
          </w:tcPr>
          <w:p w14:paraId="3444ADCA" w14:textId="77777777" w:rsidR="0016039F" w:rsidRPr="00C56FED" w:rsidRDefault="0016039F" w:rsidP="00C56FED">
            <w:pPr>
              <w:spacing w:line="320" w:lineRule="exact"/>
              <w:contextualSpacing/>
              <w:jc w:val="center"/>
              <w:rPr>
                <w:b/>
                <w:sz w:val="26"/>
              </w:rPr>
            </w:pPr>
            <w:r w:rsidRPr="00C56FED">
              <w:rPr>
                <w:sz w:val="26"/>
                <w:szCs w:val="26"/>
              </w:rPr>
              <w:t>−</w:t>
            </w:r>
          </w:p>
        </w:tc>
      </w:tr>
      <w:tr w:rsidR="00790FB3" w:rsidRPr="00C56FED" w14:paraId="032D0523" w14:textId="77777777" w:rsidTr="00C56FED">
        <w:tc>
          <w:tcPr>
            <w:tcW w:w="2977" w:type="dxa"/>
            <w:gridSpan w:val="2"/>
          </w:tcPr>
          <w:p w14:paraId="321DE773" w14:textId="77777777" w:rsidR="00790FB3" w:rsidRPr="00C56FED" w:rsidRDefault="00790FB3" w:rsidP="00C56FED">
            <w:pPr>
              <w:spacing w:line="320" w:lineRule="exact"/>
              <w:ind w:left="720"/>
              <w:contextualSpacing/>
              <w:jc w:val="center"/>
              <w:rPr>
                <w:b/>
                <w:sz w:val="26"/>
              </w:rPr>
            </w:pPr>
            <w:r w:rsidRPr="00C56FED">
              <w:rPr>
                <w:b/>
                <w:sz w:val="26"/>
                <w:szCs w:val="26"/>
              </w:rPr>
              <w:t>Đạt</w:t>
            </w:r>
          </w:p>
        </w:tc>
        <w:tc>
          <w:tcPr>
            <w:tcW w:w="3260" w:type="dxa"/>
            <w:gridSpan w:val="2"/>
          </w:tcPr>
          <w:p w14:paraId="4044E3B2" w14:textId="77777777" w:rsidR="00790FB3" w:rsidRPr="00C56FED" w:rsidRDefault="00790FB3" w:rsidP="00C56FED">
            <w:pPr>
              <w:spacing w:line="320" w:lineRule="exact"/>
              <w:ind w:left="720"/>
              <w:contextualSpacing/>
              <w:jc w:val="center"/>
              <w:rPr>
                <w:b/>
                <w:sz w:val="26"/>
              </w:rPr>
            </w:pPr>
            <w:r w:rsidRPr="00C56FED">
              <w:rPr>
                <w:b/>
                <w:sz w:val="26"/>
                <w:szCs w:val="26"/>
              </w:rPr>
              <w:t>Đạt</w:t>
            </w:r>
          </w:p>
        </w:tc>
        <w:tc>
          <w:tcPr>
            <w:tcW w:w="2883" w:type="dxa"/>
            <w:gridSpan w:val="2"/>
          </w:tcPr>
          <w:p w14:paraId="2DDFF0FE" w14:textId="77777777" w:rsidR="00790FB3" w:rsidRPr="00C56FED" w:rsidRDefault="00790FB3" w:rsidP="00C56FED">
            <w:pPr>
              <w:spacing w:line="320" w:lineRule="exact"/>
              <w:ind w:left="720"/>
              <w:contextualSpacing/>
              <w:jc w:val="center"/>
              <w:rPr>
                <w:b/>
                <w:sz w:val="26"/>
              </w:rPr>
            </w:pPr>
            <w:r w:rsidRPr="00C56FED">
              <w:rPr>
                <w:b/>
                <w:sz w:val="26"/>
                <w:szCs w:val="26"/>
              </w:rPr>
              <w:t>Không đạt</w:t>
            </w:r>
          </w:p>
        </w:tc>
      </w:tr>
    </w:tbl>
    <w:p w14:paraId="712AC06A" w14:textId="77777777" w:rsidR="00790FB3" w:rsidRPr="009E1CDE" w:rsidRDefault="00790FB3" w:rsidP="00790FB3">
      <w:pPr>
        <w:spacing w:before="120" w:after="120"/>
        <w:ind w:firstLine="720"/>
        <w:rPr>
          <w:b/>
          <w:szCs w:val="26"/>
        </w:rPr>
      </w:pPr>
      <w:r w:rsidRPr="009E1CDE">
        <w:rPr>
          <w:b/>
          <w:szCs w:val="26"/>
        </w:rPr>
        <w:t>Kết quả: Đạt Mức 2</w:t>
      </w:r>
    </w:p>
    <w:tbl>
      <w:tblPr>
        <w:tblW w:w="0" w:type="auto"/>
        <w:tblLook w:val="01E0" w:firstRow="1" w:lastRow="1" w:firstColumn="1" w:lastColumn="1" w:noHBand="0" w:noVBand="0"/>
      </w:tblPr>
      <w:tblGrid>
        <w:gridCol w:w="3892"/>
        <w:gridCol w:w="5180"/>
      </w:tblGrid>
      <w:tr w:rsidR="00790FB3" w:rsidRPr="009E1CDE" w14:paraId="232A05EF" w14:textId="77777777" w:rsidTr="00C56FED">
        <w:trPr>
          <w:trHeight w:val="80"/>
        </w:trPr>
        <w:tc>
          <w:tcPr>
            <w:tcW w:w="3936" w:type="dxa"/>
            <w:shd w:val="clear" w:color="auto" w:fill="auto"/>
          </w:tcPr>
          <w:p w14:paraId="1024A543" w14:textId="77777777" w:rsidR="00790FB3" w:rsidRPr="009E1CDE" w:rsidRDefault="00790FB3" w:rsidP="00C56FED">
            <w:pPr>
              <w:spacing w:line="320" w:lineRule="exact"/>
              <w:jc w:val="center"/>
              <w:rPr>
                <w:rFonts w:eastAsia="MS Mincho"/>
                <w:b/>
                <w:lang w:val="nb-NO"/>
              </w:rPr>
            </w:pPr>
          </w:p>
          <w:p w14:paraId="68E4C465" w14:textId="77777777" w:rsidR="00790FB3" w:rsidRPr="009E1CDE" w:rsidRDefault="00790FB3" w:rsidP="00C56FED">
            <w:pPr>
              <w:spacing w:line="320" w:lineRule="exact"/>
              <w:jc w:val="center"/>
              <w:rPr>
                <w:rFonts w:eastAsia="MS Mincho"/>
                <w:b/>
                <w:lang w:val="nb-NO"/>
              </w:rPr>
            </w:pPr>
            <w:r w:rsidRPr="009E1CDE">
              <w:rPr>
                <w:rFonts w:eastAsia="MS Mincho"/>
                <w:b/>
                <w:szCs w:val="26"/>
                <w:lang w:val="nb-NO"/>
              </w:rPr>
              <w:t>Xác nhận của nhóm trưởng</w:t>
            </w:r>
          </w:p>
          <w:p w14:paraId="2B4F345A" w14:textId="77777777" w:rsidR="00790FB3" w:rsidRPr="009E1CDE" w:rsidRDefault="00790FB3" w:rsidP="00C56FED">
            <w:pPr>
              <w:spacing w:line="320" w:lineRule="exact"/>
              <w:jc w:val="center"/>
              <w:rPr>
                <w:rFonts w:eastAsia="MS Mincho"/>
                <w:b/>
                <w:lang w:val="nb-NO"/>
              </w:rPr>
            </w:pPr>
          </w:p>
          <w:p w14:paraId="18983C7C" w14:textId="77777777" w:rsidR="00790FB3" w:rsidRPr="009E1CDE" w:rsidRDefault="00790FB3" w:rsidP="00C56FED">
            <w:pPr>
              <w:spacing w:line="320" w:lineRule="exact"/>
              <w:jc w:val="center"/>
              <w:rPr>
                <w:rFonts w:eastAsia="MS Mincho"/>
                <w:b/>
                <w:lang w:val="nb-NO"/>
              </w:rPr>
            </w:pPr>
          </w:p>
          <w:p w14:paraId="23552815" w14:textId="77777777" w:rsidR="00A2036F" w:rsidRPr="009E1CDE" w:rsidRDefault="00A2036F" w:rsidP="00C56FED">
            <w:pPr>
              <w:spacing w:line="320" w:lineRule="exact"/>
              <w:jc w:val="center"/>
              <w:rPr>
                <w:rFonts w:eastAsia="MS Mincho"/>
                <w:b/>
                <w:lang w:val="nb-NO"/>
              </w:rPr>
            </w:pPr>
          </w:p>
          <w:p w14:paraId="14EF689A" w14:textId="77777777" w:rsidR="00790FB3" w:rsidRPr="009E2C4A" w:rsidRDefault="00790FB3" w:rsidP="00C56FED">
            <w:pPr>
              <w:spacing w:line="320" w:lineRule="exact"/>
              <w:jc w:val="center"/>
              <w:rPr>
                <w:rFonts w:eastAsia="MS Mincho"/>
                <w:i/>
                <w:lang w:val="nb-NO"/>
              </w:rPr>
            </w:pPr>
            <w:r w:rsidRPr="009E2C4A">
              <w:rPr>
                <w:rFonts w:eastAsia="MS Mincho"/>
                <w:i/>
                <w:szCs w:val="26"/>
                <w:lang w:val="nb-NO"/>
              </w:rPr>
              <w:t>Nguyễn Thị Đoan Trang</w:t>
            </w:r>
          </w:p>
        </w:tc>
        <w:tc>
          <w:tcPr>
            <w:tcW w:w="5244" w:type="dxa"/>
            <w:shd w:val="clear" w:color="auto" w:fill="auto"/>
          </w:tcPr>
          <w:p w14:paraId="3F8C8D8C" w14:textId="77777777" w:rsidR="00790FB3" w:rsidRPr="009E1CDE" w:rsidRDefault="00A2036F" w:rsidP="00C56FED">
            <w:pPr>
              <w:spacing w:line="320" w:lineRule="exact"/>
              <w:jc w:val="center"/>
              <w:rPr>
                <w:rFonts w:eastAsia="MS Mincho"/>
                <w:i/>
                <w:lang w:val="nb-NO"/>
              </w:rPr>
            </w:pPr>
            <w:r w:rsidRPr="009E1CDE">
              <w:rPr>
                <w:rFonts w:eastAsia="MS Mincho"/>
                <w:i/>
                <w:szCs w:val="26"/>
                <w:lang w:val="nb-NO"/>
              </w:rPr>
              <w:t>Quận 2</w:t>
            </w:r>
            <w:r w:rsidR="00790FB3" w:rsidRPr="009E1CDE">
              <w:rPr>
                <w:rFonts w:eastAsia="MS Mincho"/>
                <w:i/>
                <w:szCs w:val="26"/>
                <w:lang w:val="nb-NO"/>
              </w:rPr>
              <w:t xml:space="preserve">, </w:t>
            </w:r>
            <w:r w:rsidRPr="009E1CDE">
              <w:rPr>
                <w:rFonts w:eastAsia="MS Mincho"/>
                <w:i/>
                <w:szCs w:val="26"/>
                <w:lang w:val="nb-NO"/>
              </w:rPr>
              <w:t>ngày</w:t>
            </w:r>
            <w:r w:rsidR="00F64ED7">
              <w:rPr>
                <w:rFonts w:eastAsia="MS Mincho"/>
                <w:i/>
                <w:szCs w:val="26"/>
                <w:lang w:val="nb-NO"/>
              </w:rPr>
              <w:t xml:space="preserve"> </w:t>
            </w:r>
            <w:r w:rsidR="00A43BAD">
              <w:rPr>
                <w:rFonts w:eastAsia="MS Mincho"/>
                <w:i/>
                <w:szCs w:val="26"/>
                <w:lang w:val="nb-NO"/>
              </w:rPr>
              <w:t>....t</w:t>
            </w:r>
            <w:r w:rsidRPr="009E1CDE">
              <w:rPr>
                <w:rFonts w:eastAsia="MS Mincho"/>
                <w:i/>
                <w:szCs w:val="26"/>
                <w:lang w:val="nb-NO"/>
              </w:rPr>
              <w:t xml:space="preserve">háng </w:t>
            </w:r>
            <w:r w:rsidR="00A43BAD">
              <w:rPr>
                <w:rFonts w:eastAsia="MS Mincho"/>
                <w:i/>
                <w:szCs w:val="26"/>
                <w:lang w:val="nb-NO"/>
              </w:rPr>
              <w:t xml:space="preserve">.... </w:t>
            </w:r>
            <w:r w:rsidRPr="009E1CDE">
              <w:rPr>
                <w:rFonts w:eastAsia="MS Mincho"/>
                <w:i/>
                <w:szCs w:val="26"/>
                <w:lang w:val="nb-NO"/>
              </w:rPr>
              <w:t>năm 2019</w:t>
            </w:r>
          </w:p>
          <w:p w14:paraId="0E1F1725" w14:textId="77777777" w:rsidR="00790FB3" w:rsidRPr="009E1CDE" w:rsidRDefault="00790FB3" w:rsidP="00C56FED">
            <w:pPr>
              <w:spacing w:line="320" w:lineRule="exact"/>
              <w:jc w:val="center"/>
              <w:rPr>
                <w:rFonts w:eastAsia="MS Mincho"/>
                <w:b/>
                <w:lang w:val="nb-NO"/>
              </w:rPr>
            </w:pPr>
            <w:r w:rsidRPr="009E1CDE">
              <w:rPr>
                <w:rFonts w:eastAsia="MS Mincho"/>
                <w:b/>
                <w:szCs w:val="26"/>
                <w:lang w:val="nb-NO"/>
              </w:rPr>
              <w:t>Người viết</w:t>
            </w:r>
          </w:p>
          <w:p w14:paraId="59C78D67" w14:textId="77777777" w:rsidR="00790FB3" w:rsidRPr="009E1CDE" w:rsidRDefault="00790FB3" w:rsidP="00C56FED">
            <w:pPr>
              <w:spacing w:line="320" w:lineRule="exact"/>
              <w:jc w:val="center"/>
              <w:rPr>
                <w:rFonts w:eastAsia="MS Mincho"/>
                <w:i/>
                <w:lang w:val="nb-NO"/>
              </w:rPr>
            </w:pPr>
            <w:r w:rsidRPr="009E1CDE">
              <w:rPr>
                <w:rFonts w:eastAsia="MS Mincho"/>
                <w:b/>
                <w:szCs w:val="26"/>
                <w:lang w:val="nb-NO"/>
              </w:rPr>
              <w:t>(</w:t>
            </w:r>
            <w:r w:rsidRPr="009E1CDE">
              <w:rPr>
                <w:rFonts w:eastAsia="MS Mincho"/>
                <w:i/>
                <w:szCs w:val="26"/>
                <w:lang w:val="nb-NO"/>
              </w:rPr>
              <w:t>Ký và ghi rõ họ tên)</w:t>
            </w:r>
          </w:p>
          <w:p w14:paraId="578893A4" w14:textId="77777777" w:rsidR="00790FB3" w:rsidRPr="009E1CDE" w:rsidRDefault="00790FB3" w:rsidP="00C56FED">
            <w:pPr>
              <w:spacing w:line="320" w:lineRule="exact"/>
              <w:jc w:val="center"/>
              <w:rPr>
                <w:rFonts w:eastAsia="MS Mincho"/>
                <w:lang w:val="nb-NO"/>
              </w:rPr>
            </w:pPr>
          </w:p>
          <w:p w14:paraId="2D94D1A5" w14:textId="77777777" w:rsidR="00A2036F" w:rsidRPr="009E1CDE" w:rsidRDefault="00A2036F" w:rsidP="00C56FED">
            <w:pPr>
              <w:spacing w:line="320" w:lineRule="exact"/>
              <w:jc w:val="center"/>
              <w:rPr>
                <w:rFonts w:eastAsia="MS Mincho"/>
                <w:lang w:val="nb-NO"/>
              </w:rPr>
            </w:pPr>
          </w:p>
          <w:p w14:paraId="413B8354" w14:textId="77777777" w:rsidR="00790FB3" w:rsidRPr="009E2C4A" w:rsidRDefault="00790FB3" w:rsidP="00C56FED">
            <w:pPr>
              <w:spacing w:line="320" w:lineRule="exact"/>
              <w:jc w:val="center"/>
              <w:rPr>
                <w:rFonts w:eastAsia="MS Mincho"/>
                <w:i/>
                <w:lang w:val="nb-NO"/>
              </w:rPr>
            </w:pPr>
            <w:r w:rsidRPr="009E2C4A">
              <w:rPr>
                <w:rFonts w:eastAsia="MS Mincho"/>
                <w:i/>
                <w:szCs w:val="26"/>
                <w:lang w:val="nb-NO"/>
              </w:rPr>
              <w:t>Lê Thị Hoài</w:t>
            </w:r>
          </w:p>
        </w:tc>
      </w:tr>
    </w:tbl>
    <w:p w14:paraId="1E326231" w14:textId="77777777" w:rsidR="00790FB3" w:rsidRPr="00C56FED" w:rsidRDefault="00790FB3" w:rsidP="00790FB3">
      <w:pPr>
        <w:spacing w:line="360" w:lineRule="auto"/>
        <w:jc w:val="both"/>
        <w:rPr>
          <w:b/>
          <w:sz w:val="26"/>
          <w:szCs w:val="26"/>
        </w:rPr>
      </w:pPr>
    </w:p>
    <w:p w14:paraId="0DEDA667" w14:textId="77777777" w:rsidR="00790FB3" w:rsidRPr="00C56FED" w:rsidRDefault="00790FB3" w:rsidP="00790FB3"/>
    <w:p w14:paraId="71158486" w14:textId="77777777" w:rsidR="00790FB3" w:rsidRPr="00C56FED" w:rsidRDefault="00790FB3" w:rsidP="0049136E">
      <w:pPr>
        <w:spacing w:line="360" w:lineRule="auto"/>
        <w:jc w:val="both"/>
        <w:rPr>
          <w:b/>
          <w:sz w:val="26"/>
          <w:szCs w:val="26"/>
        </w:rPr>
      </w:pPr>
    </w:p>
    <w:p w14:paraId="6189F0FA" w14:textId="77777777" w:rsidR="00790FB3" w:rsidRPr="00C56FED" w:rsidRDefault="00790FB3" w:rsidP="0049136E">
      <w:pPr>
        <w:spacing w:line="360" w:lineRule="auto"/>
        <w:jc w:val="both"/>
        <w:rPr>
          <w:b/>
          <w:sz w:val="26"/>
          <w:szCs w:val="26"/>
        </w:rPr>
      </w:pPr>
    </w:p>
    <w:p w14:paraId="03EEA108" w14:textId="77777777" w:rsidR="00790FB3" w:rsidRPr="00C56FED" w:rsidRDefault="00790FB3" w:rsidP="0049136E">
      <w:pPr>
        <w:spacing w:line="360" w:lineRule="auto"/>
        <w:jc w:val="both"/>
        <w:rPr>
          <w:b/>
          <w:sz w:val="26"/>
          <w:szCs w:val="26"/>
        </w:rPr>
      </w:pPr>
    </w:p>
    <w:p w14:paraId="74A46D32" w14:textId="77777777" w:rsidR="00790FB3" w:rsidRPr="00C56FED" w:rsidRDefault="00790FB3" w:rsidP="0049136E">
      <w:pPr>
        <w:spacing w:line="360" w:lineRule="auto"/>
        <w:jc w:val="both"/>
        <w:rPr>
          <w:b/>
          <w:sz w:val="26"/>
          <w:szCs w:val="26"/>
        </w:rPr>
      </w:pPr>
    </w:p>
    <w:p w14:paraId="62FE0754" w14:textId="77777777" w:rsidR="00790FB3" w:rsidRPr="00C56FED" w:rsidRDefault="00790FB3" w:rsidP="0049136E">
      <w:pPr>
        <w:spacing w:line="360" w:lineRule="auto"/>
        <w:jc w:val="both"/>
        <w:rPr>
          <w:b/>
          <w:sz w:val="26"/>
          <w:szCs w:val="26"/>
        </w:rPr>
      </w:pPr>
    </w:p>
    <w:p w14:paraId="466C1E92" w14:textId="77777777" w:rsidR="00790FB3" w:rsidRPr="00C56FED" w:rsidRDefault="00790FB3" w:rsidP="0049136E">
      <w:pPr>
        <w:spacing w:line="360" w:lineRule="auto"/>
        <w:jc w:val="both"/>
        <w:rPr>
          <w:b/>
          <w:sz w:val="26"/>
          <w:szCs w:val="26"/>
        </w:rPr>
      </w:pPr>
    </w:p>
    <w:p w14:paraId="3CDDA6F3" w14:textId="77777777" w:rsidR="00790FB3" w:rsidRPr="00C56FED" w:rsidRDefault="00790FB3" w:rsidP="0049136E">
      <w:pPr>
        <w:spacing w:line="360" w:lineRule="auto"/>
        <w:jc w:val="both"/>
        <w:rPr>
          <w:b/>
          <w:sz w:val="26"/>
          <w:szCs w:val="26"/>
        </w:rPr>
      </w:pPr>
    </w:p>
    <w:p w14:paraId="1E5A7EF0" w14:textId="77777777" w:rsidR="00790FB3" w:rsidRDefault="00790FB3" w:rsidP="0049136E">
      <w:pPr>
        <w:spacing w:line="360" w:lineRule="auto"/>
        <w:jc w:val="both"/>
        <w:rPr>
          <w:b/>
          <w:sz w:val="26"/>
          <w:szCs w:val="26"/>
        </w:rPr>
      </w:pPr>
    </w:p>
    <w:p w14:paraId="10C47BAE" w14:textId="77777777" w:rsidR="00A2036F" w:rsidRPr="00C56FED" w:rsidRDefault="00A2036F" w:rsidP="0049136E">
      <w:pPr>
        <w:spacing w:line="360" w:lineRule="auto"/>
        <w:jc w:val="both"/>
        <w:rPr>
          <w:b/>
          <w:sz w:val="26"/>
          <w:szCs w:val="26"/>
        </w:rPr>
      </w:pPr>
    </w:p>
    <w:p w14:paraId="5CC9886B" w14:textId="77777777" w:rsidR="0049136E" w:rsidRPr="00C56FED" w:rsidRDefault="0049136E" w:rsidP="0049136E">
      <w:pPr>
        <w:spacing w:line="312" w:lineRule="auto"/>
        <w:jc w:val="both"/>
        <w:rPr>
          <w:bCs/>
          <w:sz w:val="26"/>
          <w:szCs w:val="26"/>
          <w:lang w:val="nb-NO"/>
        </w:rPr>
      </w:pPr>
      <w:r w:rsidRPr="00C56FED">
        <w:rPr>
          <w:bCs/>
          <w:sz w:val="26"/>
          <w:szCs w:val="26"/>
          <w:lang w:val="nb-NO"/>
        </w:rPr>
        <w:t>Trường THCS Cát Lái</w:t>
      </w:r>
    </w:p>
    <w:p w14:paraId="3A835247" w14:textId="77777777" w:rsidR="0049136E" w:rsidRPr="009E1CDE" w:rsidRDefault="0049136E" w:rsidP="0049136E">
      <w:pPr>
        <w:spacing w:line="312" w:lineRule="auto"/>
        <w:jc w:val="both"/>
        <w:rPr>
          <w:b/>
          <w:bCs/>
          <w:szCs w:val="26"/>
          <w:lang w:val="nb-NO"/>
        </w:rPr>
      </w:pPr>
      <w:r w:rsidRPr="00C56FED">
        <w:rPr>
          <w:b/>
          <w:bCs/>
          <w:sz w:val="26"/>
          <w:szCs w:val="26"/>
          <w:lang w:val="nb-NO"/>
        </w:rPr>
        <w:t>Nhóm 5</w:t>
      </w:r>
    </w:p>
    <w:p w14:paraId="5AF84CBA" w14:textId="77777777" w:rsidR="0049136E" w:rsidRPr="009E1CDE" w:rsidRDefault="0049136E" w:rsidP="0049136E">
      <w:pPr>
        <w:spacing w:line="312" w:lineRule="auto"/>
        <w:jc w:val="center"/>
        <w:rPr>
          <w:b/>
          <w:bCs/>
          <w:szCs w:val="26"/>
          <w:lang w:val="nb-NO"/>
        </w:rPr>
      </w:pPr>
      <w:r w:rsidRPr="009E1CDE">
        <w:rPr>
          <w:b/>
          <w:bCs/>
          <w:szCs w:val="26"/>
          <w:lang w:val="nb-NO"/>
        </w:rPr>
        <w:t xml:space="preserve">PHIẾU ĐÁNH GIÁ TIÊU CHÍ </w:t>
      </w:r>
    </w:p>
    <w:p w14:paraId="02A45ABC" w14:textId="77777777" w:rsidR="0049136E" w:rsidRPr="009E1CDE" w:rsidRDefault="0049136E" w:rsidP="0049136E">
      <w:pPr>
        <w:widowControl w:val="0"/>
        <w:spacing w:line="312" w:lineRule="auto"/>
        <w:rPr>
          <w:b/>
          <w:bCs/>
          <w:szCs w:val="26"/>
          <w:lang w:val="vi-VN"/>
        </w:rPr>
      </w:pPr>
      <w:r w:rsidRPr="009E1CDE">
        <w:rPr>
          <w:b/>
          <w:bCs/>
          <w:szCs w:val="26"/>
        </w:rPr>
        <w:t xml:space="preserve">TIÊU CHUẨN 5: </w:t>
      </w:r>
      <w:r w:rsidRPr="009E1CDE">
        <w:rPr>
          <w:b/>
          <w:bCs/>
          <w:szCs w:val="26"/>
          <w:lang w:val="nb-NO"/>
        </w:rPr>
        <w:t>HOẠT</w:t>
      </w:r>
      <w:r w:rsidRPr="009E1CDE">
        <w:rPr>
          <w:b/>
          <w:bCs/>
          <w:szCs w:val="26"/>
          <w:lang w:val="vi-VN"/>
        </w:rPr>
        <w:t xml:space="preserve"> ĐỘNG GIÁO DỤC VÀ KẾT QUẢ GIÁO DỤC</w:t>
      </w:r>
    </w:p>
    <w:p w14:paraId="763985A2" w14:textId="77777777" w:rsidR="0049136E" w:rsidRPr="009E1CDE" w:rsidRDefault="0049136E" w:rsidP="0049136E">
      <w:pPr>
        <w:widowControl w:val="0"/>
        <w:spacing w:line="312" w:lineRule="auto"/>
        <w:rPr>
          <w:b/>
          <w:bCs/>
          <w:i/>
          <w:szCs w:val="26"/>
        </w:rPr>
      </w:pPr>
      <w:r w:rsidRPr="009E1CDE">
        <w:rPr>
          <w:b/>
          <w:bCs/>
          <w:i/>
          <w:szCs w:val="26"/>
        </w:rPr>
        <w:t>Tiêu chí 5.1: Thực hiện Chương trình giáo dục phổ thông</w:t>
      </w:r>
    </w:p>
    <w:p w14:paraId="17C87F8F" w14:textId="77777777" w:rsidR="0049136E" w:rsidRPr="00C56FED" w:rsidRDefault="0049136E" w:rsidP="0049136E">
      <w:pPr>
        <w:widowControl w:val="0"/>
        <w:spacing w:line="312" w:lineRule="auto"/>
        <w:ind w:left="284" w:hanging="284"/>
        <w:rPr>
          <w:bCs/>
          <w:i/>
          <w:sz w:val="26"/>
          <w:szCs w:val="26"/>
        </w:rPr>
      </w:pPr>
      <w:r w:rsidRPr="00C56FED">
        <w:rPr>
          <w:bCs/>
          <w:i/>
          <w:sz w:val="26"/>
          <w:szCs w:val="26"/>
        </w:rPr>
        <w:t>1.</w:t>
      </w:r>
      <w:r w:rsidRPr="00C56FED">
        <w:rPr>
          <w:bCs/>
          <w:i/>
          <w:sz w:val="26"/>
          <w:szCs w:val="26"/>
        </w:rPr>
        <w:tab/>
        <w:t>Mô tả hiện trạng</w:t>
      </w:r>
    </w:p>
    <w:p w14:paraId="01D24421" w14:textId="77777777" w:rsidR="0049136E" w:rsidRPr="00C56FED" w:rsidRDefault="0049136E" w:rsidP="0049136E">
      <w:pPr>
        <w:widowControl w:val="0"/>
        <w:spacing w:line="312" w:lineRule="auto"/>
        <w:rPr>
          <w:bCs/>
          <w:sz w:val="26"/>
          <w:szCs w:val="26"/>
        </w:rPr>
      </w:pPr>
      <w:r w:rsidRPr="00C56FED">
        <w:rPr>
          <w:bCs/>
          <w:sz w:val="26"/>
          <w:szCs w:val="26"/>
        </w:rPr>
        <w:t>1.1. Mức 1</w:t>
      </w:r>
    </w:p>
    <w:p w14:paraId="7A8C5BC9" w14:textId="77777777" w:rsidR="0049136E" w:rsidRPr="00C56FED" w:rsidRDefault="0049136E" w:rsidP="0049136E">
      <w:pPr>
        <w:widowControl w:val="0"/>
        <w:spacing w:line="312" w:lineRule="auto"/>
        <w:ind w:firstLine="567"/>
        <w:jc w:val="both"/>
        <w:rPr>
          <w:bCs/>
          <w:sz w:val="26"/>
          <w:szCs w:val="26"/>
        </w:rPr>
      </w:pPr>
      <w:r w:rsidRPr="00C56FED">
        <w:rPr>
          <w:bCs/>
          <w:sz w:val="26"/>
          <w:szCs w:val="26"/>
        </w:rPr>
        <w:t>Căn cứ vào kế hoạch chuyên môn của nhà trường, vào phân phối chương trình của từng bộ môn, tổ trưởng chuyên môn các tổ xây dựng kế hoạch chuyên môn của tổ và triển khai đến tất cả giáo viên trong tổ. [H5-5.1-01]</w:t>
      </w:r>
    </w:p>
    <w:p w14:paraId="75AA17E5" w14:textId="77777777" w:rsidR="0049136E" w:rsidRPr="00C56FED" w:rsidRDefault="0049136E" w:rsidP="0049136E">
      <w:pPr>
        <w:widowControl w:val="0"/>
        <w:spacing w:line="312" w:lineRule="auto"/>
        <w:ind w:firstLine="567"/>
        <w:jc w:val="both"/>
        <w:rPr>
          <w:bCs/>
          <w:sz w:val="26"/>
          <w:szCs w:val="26"/>
        </w:rPr>
      </w:pPr>
      <w:r w:rsidRPr="00C56FED">
        <w:rPr>
          <w:bCs/>
          <w:sz w:val="26"/>
          <w:szCs w:val="26"/>
        </w:rPr>
        <w:t>Mỗi giáo viên căn cứ kế hoạch tổ để thực hiện nghiêm túc việc giảng dạy theo phân phối chương trình; thực hiện chương trình chuẩn kiến thức kỹ năng, chương trình giảm tải theo quy định của Bộ Giáo dục và Đào tạo. Đảm bảo thời gian thực học đúng quy định 37 tuần/năm học; không xảy ra hiện tượng giáo viên dạy cắt xén chương trình. [H5-5.1-02]</w:t>
      </w:r>
    </w:p>
    <w:p w14:paraId="19638FEC" w14:textId="77777777" w:rsidR="0049136E" w:rsidRPr="00C56FED" w:rsidRDefault="0049136E" w:rsidP="0049136E">
      <w:pPr>
        <w:widowControl w:val="0"/>
        <w:spacing w:line="312" w:lineRule="auto"/>
        <w:ind w:firstLine="567"/>
        <w:jc w:val="both"/>
        <w:rPr>
          <w:bCs/>
          <w:sz w:val="26"/>
          <w:szCs w:val="26"/>
        </w:rPr>
      </w:pPr>
      <w:r w:rsidRPr="00C56FED">
        <w:rPr>
          <w:bCs/>
          <w:sz w:val="26"/>
          <w:szCs w:val="26"/>
        </w:rPr>
        <w:t>Đa số trong các tiết dạy, giáo viên đều sử dụng phương pháp lấy học sinh làm trung tâm theo định hướng phát triển năng lực của học sinh. Bên cạnh đó, giáo viên thường xuyên kết hợp các phương pháp dạy học tích cực, tích hợp liên môn và vận dụng thực tiễn.</w:t>
      </w:r>
    </w:p>
    <w:p w14:paraId="1B952196" w14:textId="77777777" w:rsidR="0049136E" w:rsidRPr="00C56FED" w:rsidRDefault="0049136E" w:rsidP="0049136E">
      <w:pPr>
        <w:widowControl w:val="0"/>
        <w:spacing w:line="312" w:lineRule="auto"/>
        <w:ind w:firstLine="567"/>
        <w:jc w:val="both"/>
        <w:rPr>
          <w:bCs/>
          <w:sz w:val="26"/>
          <w:szCs w:val="26"/>
        </w:rPr>
      </w:pPr>
      <w:r w:rsidRPr="00C56FED">
        <w:rPr>
          <w:bCs/>
          <w:sz w:val="26"/>
          <w:szCs w:val="26"/>
        </w:rPr>
        <w:t>Giáo viên các bộ môn đều sử dụng hình thức kiểm tra, đánh giá học sinh đa dạng đảm bảo khách quan và đạt hiệu quả cao.</w:t>
      </w:r>
    </w:p>
    <w:p w14:paraId="43362A98" w14:textId="77777777" w:rsidR="0049136E" w:rsidRPr="00C56FED" w:rsidRDefault="0049136E" w:rsidP="0049136E">
      <w:pPr>
        <w:widowControl w:val="0"/>
        <w:spacing w:line="312" w:lineRule="auto"/>
        <w:ind w:firstLine="567"/>
        <w:jc w:val="both"/>
        <w:rPr>
          <w:bCs/>
          <w:sz w:val="26"/>
          <w:szCs w:val="26"/>
        </w:rPr>
      </w:pPr>
      <w:r w:rsidRPr="00C56FED">
        <w:rPr>
          <w:bCs/>
          <w:sz w:val="26"/>
          <w:szCs w:val="26"/>
        </w:rPr>
        <w:t>Ngoài những hình thức kiểm tra trên giấy truyền thống, giáo viên còn cho học sinh kiểm tra qua các bài thực hành thí nghiệm, các tiết học ngoại khóa, tiết học ngoài nhà trường theo chủ đề. [H5-5.1-03]</w:t>
      </w:r>
    </w:p>
    <w:p w14:paraId="100CDE6A" w14:textId="77777777" w:rsidR="0049136E" w:rsidRPr="00C56FED" w:rsidRDefault="0049136E" w:rsidP="0049136E">
      <w:pPr>
        <w:pStyle w:val="ListParagraph"/>
        <w:widowControl w:val="0"/>
        <w:numPr>
          <w:ilvl w:val="1"/>
          <w:numId w:val="17"/>
        </w:numPr>
        <w:spacing w:after="0" w:line="312" w:lineRule="auto"/>
        <w:ind w:left="426" w:hanging="426"/>
        <w:jc w:val="both"/>
        <w:rPr>
          <w:rFonts w:ascii="Times New Roman" w:hAnsi="Times New Roman"/>
          <w:bCs/>
          <w:sz w:val="26"/>
          <w:szCs w:val="26"/>
        </w:rPr>
      </w:pPr>
      <w:r w:rsidRPr="00C56FED">
        <w:rPr>
          <w:rFonts w:ascii="Times New Roman" w:hAnsi="Times New Roman"/>
          <w:bCs/>
          <w:sz w:val="26"/>
          <w:szCs w:val="26"/>
        </w:rPr>
        <w:t>Mức 2</w:t>
      </w:r>
    </w:p>
    <w:p w14:paraId="58BD5023" w14:textId="77777777" w:rsidR="0049136E" w:rsidRPr="00C56FED" w:rsidRDefault="0049136E" w:rsidP="0049136E">
      <w:pPr>
        <w:widowControl w:val="0"/>
        <w:spacing w:line="312" w:lineRule="auto"/>
        <w:ind w:firstLine="567"/>
        <w:jc w:val="both"/>
        <w:rPr>
          <w:bCs/>
          <w:sz w:val="26"/>
          <w:szCs w:val="26"/>
        </w:rPr>
      </w:pPr>
      <w:r w:rsidRPr="00C56FED">
        <w:rPr>
          <w:bCs/>
          <w:sz w:val="26"/>
          <w:szCs w:val="26"/>
        </w:rPr>
        <w:t xml:space="preserve"> Hằng năm, căn cứ chương trình giáo dục và kế hoạch thời gian năm học của Bộ Giáo dục và Đào tạo, những quy định và hướng dẫn chỉ đạo của Sở Giáo dục và Đào tạo, của Phòng Giáo dục và Đào tạo Quận 2, nhà trường xây dựng kế hoạch chuyên môn năm học sát với tình hình thực tế của địa phương và của nhà trường. Mỗi tháng trường đều xây dựng kế hoạch, có tổ chức đánh giá rút kinh nghiệm hoạt động và xây dựng kế hoạch hoạt động cho tháng sau trong các kỳ họp hội đồng sư phạm. Tổ nhóm bộ môn sẽ vận dụng và đề ra kế hoạch cho hoạt động chuyên môn của mình. [H5-5.1-04]</w:t>
      </w:r>
    </w:p>
    <w:p w14:paraId="71B8416D" w14:textId="77777777" w:rsidR="0049136E" w:rsidRPr="00C56FED" w:rsidRDefault="0049136E" w:rsidP="0049136E">
      <w:pPr>
        <w:widowControl w:val="0"/>
        <w:spacing w:line="312" w:lineRule="auto"/>
        <w:ind w:firstLine="567"/>
        <w:jc w:val="both"/>
        <w:rPr>
          <w:bCs/>
          <w:sz w:val="26"/>
          <w:szCs w:val="26"/>
        </w:rPr>
      </w:pPr>
      <w:r w:rsidRPr="00C56FED">
        <w:rPr>
          <w:bCs/>
          <w:sz w:val="26"/>
          <w:szCs w:val="26"/>
        </w:rPr>
        <w:t xml:space="preserve">Trong quá trình học tập, giáo viên phát hiện những học sinh nổi trội, có năng khiếu và yêu thích bộ môn để bồi dưỡng nâng cao kiến thức cho các em. Đồng thời, xây dựng đội ngũ học sinh đi thi các kì thi Olympic tháng 4, học sinh giỏi cấp Quận, cấp Thành phố. Bên cạnh đó, giáo viên cũng tổ chức phụ đạo cho các học sinh yếu kém thông qua công trình Thanh niên của Chi Đoàn trường </w:t>
      </w:r>
      <w:r w:rsidR="00160271" w:rsidRPr="00C56FED">
        <w:rPr>
          <w:bCs/>
          <w:sz w:val="26"/>
          <w:szCs w:val="26"/>
        </w:rPr>
        <w:t>“</w:t>
      </w:r>
      <w:r w:rsidRPr="00C56FED">
        <w:rPr>
          <w:bCs/>
          <w:sz w:val="26"/>
          <w:szCs w:val="26"/>
        </w:rPr>
        <w:t>Phụ đạo học sinh yếu kém”, định kỳ vào mỗi buổi chiều sau giờ tan học. [H5-5.1-05]</w:t>
      </w:r>
    </w:p>
    <w:p w14:paraId="44B2F652" w14:textId="77777777" w:rsidR="0049136E" w:rsidRPr="00C56FED" w:rsidRDefault="0049136E" w:rsidP="0049136E">
      <w:pPr>
        <w:pStyle w:val="ListParagraph"/>
        <w:widowControl w:val="0"/>
        <w:numPr>
          <w:ilvl w:val="1"/>
          <w:numId w:val="17"/>
        </w:numPr>
        <w:spacing w:after="0" w:line="312" w:lineRule="auto"/>
        <w:ind w:left="567" w:hanging="567"/>
        <w:jc w:val="both"/>
        <w:rPr>
          <w:rFonts w:ascii="Times New Roman" w:hAnsi="Times New Roman"/>
          <w:bCs/>
          <w:sz w:val="26"/>
          <w:szCs w:val="26"/>
        </w:rPr>
      </w:pPr>
      <w:r w:rsidRPr="00C56FED">
        <w:rPr>
          <w:rFonts w:ascii="Times New Roman" w:hAnsi="Times New Roman"/>
          <w:bCs/>
          <w:sz w:val="26"/>
          <w:szCs w:val="26"/>
        </w:rPr>
        <w:t>Mức 3</w:t>
      </w:r>
    </w:p>
    <w:p w14:paraId="20A08E38" w14:textId="77777777" w:rsidR="0049136E" w:rsidRPr="00C56FED" w:rsidRDefault="0049136E" w:rsidP="0049136E">
      <w:pPr>
        <w:widowControl w:val="0"/>
        <w:spacing w:line="312" w:lineRule="auto"/>
        <w:ind w:firstLine="567"/>
        <w:jc w:val="both"/>
        <w:rPr>
          <w:bCs/>
          <w:sz w:val="26"/>
          <w:szCs w:val="26"/>
        </w:rPr>
      </w:pPr>
      <w:r w:rsidRPr="00C56FED">
        <w:rPr>
          <w:bCs/>
          <w:sz w:val="26"/>
          <w:szCs w:val="26"/>
        </w:rPr>
        <w:t>Hằng tháng, Phó hiệu trưởng và các tổ trưởng chuyên môn kiểm tra lịch sổ đầu bài, sổ dự giờ; rà soát, đánh giá kế hoạch giảng dạy và học tập. Cuối học kỳ I, cuối năm các tổ trưởng, nhóm trưởng chuyên môn kiểm tra, rà soát đánh giá kịp thời việc thực hiện kế hoạch thời gian năm học cũng như kế hoạch giảng dạy và học tập. [H5-5.1-06]</w:t>
      </w:r>
    </w:p>
    <w:p w14:paraId="4A7CB96F" w14:textId="77777777" w:rsidR="0049136E" w:rsidRPr="00C56FED" w:rsidRDefault="0049136E" w:rsidP="0049136E">
      <w:pPr>
        <w:widowControl w:val="0"/>
        <w:spacing w:line="312" w:lineRule="auto"/>
        <w:ind w:left="284" w:hanging="284"/>
        <w:jc w:val="both"/>
        <w:rPr>
          <w:bCs/>
          <w:i/>
          <w:sz w:val="26"/>
          <w:szCs w:val="26"/>
        </w:rPr>
      </w:pPr>
      <w:r w:rsidRPr="00C56FED">
        <w:rPr>
          <w:bCs/>
          <w:i/>
          <w:sz w:val="26"/>
          <w:szCs w:val="26"/>
        </w:rPr>
        <w:t>2.</w:t>
      </w:r>
      <w:r w:rsidRPr="00C56FED">
        <w:rPr>
          <w:bCs/>
          <w:i/>
          <w:sz w:val="26"/>
          <w:szCs w:val="26"/>
        </w:rPr>
        <w:tab/>
        <w:t>Điểm mạnh</w:t>
      </w:r>
    </w:p>
    <w:p w14:paraId="2DE2AEEB" w14:textId="77777777" w:rsidR="0049136E" w:rsidRPr="00C56FED" w:rsidRDefault="0049136E" w:rsidP="0049136E">
      <w:pPr>
        <w:widowControl w:val="0"/>
        <w:spacing w:line="312" w:lineRule="auto"/>
        <w:ind w:firstLine="567"/>
        <w:jc w:val="both"/>
        <w:rPr>
          <w:bCs/>
          <w:sz w:val="26"/>
          <w:szCs w:val="26"/>
        </w:rPr>
      </w:pPr>
      <w:r w:rsidRPr="00C56FED">
        <w:rPr>
          <w:bCs/>
          <w:sz w:val="26"/>
          <w:szCs w:val="26"/>
        </w:rPr>
        <w:t>Nhà trường có kế hoạch chuyên môn sát với tình hình thực tế của địa phương và của nhà trường; được triển khai thực hiện đầy đủ, đúng tiến độ kế hoạch, thời gian năm học, chương trình giáo dục và kế hoạch dạy học theo quy định của Bộ giáo dục và Đào tạo.</w:t>
      </w:r>
    </w:p>
    <w:p w14:paraId="6C5D2DCF" w14:textId="77777777" w:rsidR="0049136E" w:rsidRPr="00C56FED" w:rsidRDefault="0049136E" w:rsidP="0049136E">
      <w:pPr>
        <w:widowControl w:val="0"/>
        <w:spacing w:line="312" w:lineRule="auto"/>
        <w:ind w:firstLine="567"/>
        <w:jc w:val="both"/>
        <w:rPr>
          <w:bCs/>
          <w:sz w:val="26"/>
          <w:szCs w:val="26"/>
        </w:rPr>
      </w:pPr>
      <w:r w:rsidRPr="00C56FED">
        <w:rPr>
          <w:bCs/>
          <w:sz w:val="26"/>
          <w:szCs w:val="26"/>
        </w:rPr>
        <w:t>Nhà trường có kế hoạch cụ thể chỉ đạo việc thực hiện giảng dạy từng môn theo đúng hướng dẫn của cấp trên.</w:t>
      </w:r>
    </w:p>
    <w:p w14:paraId="4DB34021" w14:textId="77777777" w:rsidR="0049136E" w:rsidRPr="00C56FED" w:rsidRDefault="0049136E" w:rsidP="0049136E">
      <w:pPr>
        <w:widowControl w:val="0"/>
        <w:spacing w:line="312" w:lineRule="auto"/>
        <w:ind w:firstLine="567"/>
        <w:jc w:val="both"/>
        <w:rPr>
          <w:bCs/>
          <w:sz w:val="26"/>
          <w:szCs w:val="26"/>
        </w:rPr>
      </w:pPr>
      <w:r w:rsidRPr="00C56FED">
        <w:rPr>
          <w:bCs/>
          <w:sz w:val="26"/>
          <w:szCs w:val="26"/>
        </w:rPr>
        <w:t>Công tác kiểm tra của cán bộ quản lý và các tổ trưởng chuyên môn được tiến hành thường xuyên, có nhận xét, rút kinh nghiệm kip thời trong giáo viên, qua đó giúp giáo viên nâng cao ý thức hơn nữa trong việc thực hiện đúng quy chế chuyên môn.</w:t>
      </w:r>
    </w:p>
    <w:p w14:paraId="70B01B69" w14:textId="77777777" w:rsidR="0049136E" w:rsidRPr="00C56FED" w:rsidRDefault="0049136E" w:rsidP="0049136E">
      <w:pPr>
        <w:widowControl w:val="0"/>
        <w:spacing w:line="312" w:lineRule="auto"/>
        <w:ind w:left="284" w:hanging="284"/>
        <w:jc w:val="both"/>
        <w:rPr>
          <w:bCs/>
          <w:i/>
          <w:sz w:val="26"/>
          <w:szCs w:val="26"/>
        </w:rPr>
      </w:pPr>
      <w:r w:rsidRPr="00C56FED">
        <w:rPr>
          <w:bCs/>
          <w:i/>
          <w:sz w:val="26"/>
          <w:szCs w:val="26"/>
        </w:rPr>
        <w:t>3.</w:t>
      </w:r>
      <w:r w:rsidRPr="00C56FED">
        <w:rPr>
          <w:bCs/>
          <w:i/>
          <w:sz w:val="26"/>
          <w:szCs w:val="26"/>
        </w:rPr>
        <w:tab/>
        <w:t>Điểm yếu</w:t>
      </w:r>
    </w:p>
    <w:p w14:paraId="2F187ACA" w14:textId="77777777" w:rsidR="0049136E" w:rsidRPr="00C56FED" w:rsidRDefault="0049136E" w:rsidP="0049136E">
      <w:pPr>
        <w:widowControl w:val="0"/>
        <w:spacing w:line="312" w:lineRule="auto"/>
        <w:jc w:val="both"/>
        <w:rPr>
          <w:bCs/>
          <w:sz w:val="26"/>
          <w:szCs w:val="26"/>
        </w:rPr>
      </w:pPr>
      <w:r w:rsidRPr="00C56FED">
        <w:rPr>
          <w:bCs/>
          <w:sz w:val="26"/>
          <w:szCs w:val="26"/>
        </w:rPr>
        <w:t xml:space="preserve">Trường đa số giáo viên còn trẻ, chưa có kinh nghiệm. </w:t>
      </w:r>
    </w:p>
    <w:p w14:paraId="592B63BC" w14:textId="77777777" w:rsidR="0049136E" w:rsidRPr="00C56FED" w:rsidRDefault="0049136E" w:rsidP="0049136E">
      <w:pPr>
        <w:widowControl w:val="0"/>
        <w:spacing w:line="312" w:lineRule="auto"/>
        <w:jc w:val="both"/>
        <w:rPr>
          <w:bCs/>
          <w:sz w:val="26"/>
          <w:szCs w:val="26"/>
        </w:rPr>
      </w:pPr>
      <w:r w:rsidRPr="00C56FED">
        <w:rPr>
          <w:bCs/>
          <w:sz w:val="26"/>
          <w:szCs w:val="26"/>
        </w:rPr>
        <w:t>Một số giáo viên đã áp dụng phương pháp dạy học tích cực trong bài dạy nhưng chưa đạt hiệu quả cao.</w:t>
      </w:r>
    </w:p>
    <w:p w14:paraId="709E00A8" w14:textId="77777777" w:rsidR="0049136E" w:rsidRPr="00C56FED" w:rsidRDefault="0049136E" w:rsidP="0049136E">
      <w:pPr>
        <w:widowControl w:val="0"/>
        <w:spacing w:line="312" w:lineRule="auto"/>
        <w:ind w:left="284" w:hanging="284"/>
        <w:jc w:val="both"/>
        <w:rPr>
          <w:bCs/>
          <w:i/>
          <w:sz w:val="26"/>
          <w:szCs w:val="26"/>
        </w:rPr>
      </w:pPr>
      <w:r w:rsidRPr="00C56FED">
        <w:rPr>
          <w:bCs/>
          <w:i/>
          <w:sz w:val="26"/>
          <w:szCs w:val="26"/>
        </w:rPr>
        <w:t>4.</w:t>
      </w:r>
      <w:r w:rsidRPr="00C56FED">
        <w:rPr>
          <w:bCs/>
          <w:i/>
          <w:sz w:val="26"/>
          <w:szCs w:val="26"/>
        </w:rPr>
        <w:tab/>
        <w:t>Kế hoạch cải tiến chất lượng</w:t>
      </w:r>
    </w:p>
    <w:p w14:paraId="788C134E" w14:textId="77777777" w:rsidR="0049136E" w:rsidRPr="00C56FED" w:rsidRDefault="0049136E" w:rsidP="0049136E">
      <w:pPr>
        <w:widowControl w:val="0"/>
        <w:spacing w:line="312" w:lineRule="auto"/>
        <w:jc w:val="both"/>
        <w:rPr>
          <w:bCs/>
          <w:sz w:val="26"/>
          <w:szCs w:val="26"/>
        </w:rPr>
      </w:pPr>
      <w:r w:rsidRPr="00C56FED">
        <w:rPr>
          <w:bCs/>
          <w:sz w:val="26"/>
          <w:szCs w:val="26"/>
        </w:rPr>
        <w:t>Từ năm học 2018 – 2019, phó hiệu trưởng tổ chức quán triệt và chỉ đạo, kiểm tra chặt chẽ nội dung kế hoạch tổ chuyên môn và giáo viên, chú trọng cụ thể giải pháp nâng cao chất lượng bộ môn.</w:t>
      </w:r>
    </w:p>
    <w:p w14:paraId="30CD954B" w14:textId="77777777" w:rsidR="0049136E" w:rsidRPr="00C56FED" w:rsidRDefault="0049136E" w:rsidP="0049136E">
      <w:pPr>
        <w:widowControl w:val="0"/>
        <w:spacing w:line="312" w:lineRule="auto"/>
        <w:ind w:left="284" w:hanging="284"/>
        <w:jc w:val="both"/>
        <w:rPr>
          <w:bCs/>
          <w:sz w:val="26"/>
          <w:szCs w:val="26"/>
        </w:rPr>
      </w:pPr>
      <w:r w:rsidRPr="00C56FED">
        <w:rPr>
          <w:bCs/>
          <w:i/>
          <w:sz w:val="26"/>
          <w:szCs w:val="26"/>
        </w:rPr>
        <w:t>5.</w:t>
      </w:r>
      <w:r w:rsidRPr="00C56FED">
        <w:rPr>
          <w:bCs/>
          <w:i/>
          <w:sz w:val="26"/>
          <w:szCs w:val="26"/>
        </w:rPr>
        <w:tab/>
        <w:t>Tự đánh giá</w:t>
      </w:r>
      <w:r w:rsidRPr="00C56FED">
        <w:rPr>
          <w:bCs/>
          <w:sz w:val="26"/>
          <w:szCs w:val="26"/>
        </w:rPr>
        <w:t>: Đạt</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1843"/>
        <w:gridCol w:w="1559"/>
        <w:gridCol w:w="1418"/>
        <w:gridCol w:w="1276"/>
        <w:gridCol w:w="1842"/>
      </w:tblGrid>
      <w:tr w:rsidR="0049136E" w:rsidRPr="00C56FED" w14:paraId="12D89F7F" w14:textId="77777777" w:rsidTr="001F0D2E">
        <w:tc>
          <w:tcPr>
            <w:tcW w:w="2977" w:type="dxa"/>
            <w:gridSpan w:val="2"/>
          </w:tcPr>
          <w:p w14:paraId="59E51EC2"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Mức 1</w:t>
            </w:r>
          </w:p>
        </w:tc>
        <w:tc>
          <w:tcPr>
            <w:tcW w:w="2977" w:type="dxa"/>
            <w:gridSpan w:val="2"/>
          </w:tcPr>
          <w:p w14:paraId="45D9E160"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Mức 2</w:t>
            </w:r>
          </w:p>
        </w:tc>
        <w:tc>
          <w:tcPr>
            <w:tcW w:w="3118" w:type="dxa"/>
            <w:gridSpan w:val="2"/>
          </w:tcPr>
          <w:p w14:paraId="52A8051A"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Mức 3</w:t>
            </w:r>
          </w:p>
        </w:tc>
      </w:tr>
      <w:tr w:rsidR="0049136E" w:rsidRPr="00C56FED" w14:paraId="15029509" w14:textId="77777777" w:rsidTr="001F0D2E">
        <w:tc>
          <w:tcPr>
            <w:tcW w:w="1134" w:type="dxa"/>
            <w:vAlign w:val="center"/>
          </w:tcPr>
          <w:p w14:paraId="1B6B97F1"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Chỉ báo</w:t>
            </w:r>
          </w:p>
        </w:tc>
        <w:tc>
          <w:tcPr>
            <w:tcW w:w="1843" w:type="dxa"/>
            <w:vAlign w:val="center"/>
          </w:tcPr>
          <w:p w14:paraId="09B0B300"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 Không đạt</w:t>
            </w:r>
          </w:p>
        </w:tc>
        <w:tc>
          <w:tcPr>
            <w:tcW w:w="1559" w:type="dxa"/>
            <w:vAlign w:val="center"/>
          </w:tcPr>
          <w:p w14:paraId="5ACFAE30"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Chỉ báo</w:t>
            </w:r>
          </w:p>
          <w:p w14:paraId="6C5A4133" w14:textId="77777777" w:rsidR="0049136E" w:rsidRPr="00C56FED" w:rsidRDefault="0049136E" w:rsidP="001F0D2E">
            <w:pPr>
              <w:spacing w:line="312" w:lineRule="auto"/>
              <w:contextualSpacing/>
              <w:jc w:val="center"/>
              <w:rPr>
                <w:rFonts w:eastAsia="Calibri"/>
                <w:i/>
                <w:sz w:val="26"/>
                <w:szCs w:val="26"/>
              </w:rPr>
            </w:pPr>
            <w:r w:rsidRPr="00C56FED">
              <w:rPr>
                <w:rFonts w:eastAsia="Calibri"/>
                <w:i/>
                <w:sz w:val="26"/>
                <w:szCs w:val="26"/>
              </w:rPr>
              <w:t>(Nếu có)</w:t>
            </w:r>
          </w:p>
        </w:tc>
        <w:tc>
          <w:tcPr>
            <w:tcW w:w="1418" w:type="dxa"/>
            <w:vAlign w:val="center"/>
          </w:tcPr>
          <w:p w14:paraId="5D843298"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 Không đạt</w:t>
            </w:r>
          </w:p>
        </w:tc>
        <w:tc>
          <w:tcPr>
            <w:tcW w:w="1276" w:type="dxa"/>
            <w:vAlign w:val="center"/>
          </w:tcPr>
          <w:p w14:paraId="3395CECE"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Chỉ báo</w:t>
            </w:r>
          </w:p>
          <w:p w14:paraId="152B89A8" w14:textId="77777777" w:rsidR="0049136E" w:rsidRPr="00C56FED" w:rsidRDefault="0049136E" w:rsidP="001F0D2E">
            <w:pPr>
              <w:spacing w:line="312" w:lineRule="auto"/>
              <w:contextualSpacing/>
              <w:jc w:val="center"/>
              <w:rPr>
                <w:rFonts w:eastAsia="Calibri"/>
                <w:sz w:val="26"/>
                <w:szCs w:val="26"/>
              </w:rPr>
            </w:pPr>
            <w:r w:rsidRPr="00C56FED">
              <w:rPr>
                <w:rFonts w:eastAsia="Calibri"/>
                <w:i/>
                <w:sz w:val="26"/>
                <w:szCs w:val="26"/>
              </w:rPr>
              <w:t>(Nếu có)</w:t>
            </w:r>
          </w:p>
        </w:tc>
        <w:tc>
          <w:tcPr>
            <w:tcW w:w="1842" w:type="dxa"/>
            <w:vAlign w:val="center"/>
          </w:tcPr>
          <w:p w14:paraId="424CBD2F"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 Không đạt</w:t>
            </w:r>
          </w:p>
        </w:tc>
      </w:tr>
      <w:tr w:rsidR="0049136E" w:rsidRPr="00C56FED" w14:paraId="26C2334C" w14:textId="77777777" w:rsidTr="001F0D2E">
        <w:tc>
          <w:tcPr>
            <w:tcW w:w="1134" w:type="dxa"/>
          </w:tcPr>
          <w:p w14:paraId="1F1C2F65"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a</w:t>
            </w:r>
          </w:p>
        </w:tc>
        <w:tc>
          <w:tcPr>
            <w:tcW w:w="1843" w:type="dxa"/>
          </w:tcPr>
          <w:p w14:paraId="17530737"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c>
          <w:tcPr>
            <w:tcW w:w="1559" w:type="dxa"/>
          </w:tcPr>
          <w:p w14:paraId="6748946E"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a</w:t>
            </w:r>
          </w:p>
        </w:tc>
        <w:tc>
          <w:tcPr>
            <w:tcW w:w="1418" w:type="dxa"/>
          </w:tcPr>
          <w:p w14:paraId="66733CCA"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c>
          <w:tcPr>
            <w:tcW w:w="1276" w:type="dxa"/>
          </w:tcPr>
          <w:p w14:paraId="6DF002BF"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c>
          <w:tcPr>
            <w:tcW w:w="1842" w:type="dxa"/>
          </w:tcPr>
          <w:p w14:paraId="2BA652C6"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r>
      <w:tr w:rsidR="0049136E" w:rsidRPr="00C56FED" w14:paraId="53CDB6B0" w14:textId="77777777" w:rsidTr="001F0D2E">
        <w:tc>
          <w:tcPr>
            <w:tcW w:w="1134" w:type="dxa"/>
          </w:tcPr>
          <w:p w14:paraId="0336BB63"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b</w:t>
            </w:r>
          </w:p>
        </w:tc>
        <w:tc>
          <w:tcPr>
            <w:tcW w:w="1843" w:type="dxa"/>
          </w:tcPr>
          <w:p w14:paraId="65BF7118"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c>
          <w:tcPr>
            <w:tcW w:w="1559" w:type="dxa"/>
          </w:tcPr>
          <w:p w14:paraId="7C62A565"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b</w:t>
            </w:r>
          </w:p>
        </w:tc>
        <w:tc>
          <w:tcPr>
            <w:tcW w:w="1418" w:type="dxa"/>
          </w:tcPr>
          <w:p w14:paraId="6F701850"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c>
          <w:tcPr>
            <w:tcW w:w="1276" w:type="dxa"/>
          </w:tcPr>
          <w:p w14:paraId="3A61A262"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c>
          <w:tcPr>
            <w:tcW w:w="1842" w:type="dxa"/>
          </w:tcPr>
          <w:p w14:paraId="4E9F640A"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r>
      <w:tr w:rsidR="0049136E" w:rsidRPr="00C56FED" w14:paraId="605FD4DF" w14:textId="77777777" w:rsidTr="001F0D2E">
        <w:tc>
          <w:tcPr>
            <w:tcW w:w="1134" w:type="dxa"/>
          </w:tcPr>
          <w:p w14:paraId="15E65CBA"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c</w:t>
            </w:r>
          </w:p>
        </w:tc>
        <w:tc>
          <w:tcPr>
            <w:tcW w:w="1843" w:type="dxa"/>
          </w:tcPr>
          <w:p w14:paraId="417FF66E"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c>
          <w:tcPr>
            <w:tcW w:w="1559" w:type="dxa"/>
          </w:tcPr>
          <w:p w14:paraId="651DAFE7"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c>
          <w:tcPr>
            <w:tcW w:w="1418" w:type="dxa"/>
          </w:tcPr>
          <w:p w14:paraId="3EF217DF"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c>
          <w:tcPr>
            <w:tcW w:w="1276" w:type="dxa"/>
          </w:tcPr>
          <w:p w14:paraId="688A8F84"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c>
          <w:tcPr>
            <w:tcW w:w="1842" w:type="dxa"/>
          </w:tcPr>
          <w:p w14:paraId="26B09C10"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r>
      <w:tr w:rsidR="0049136E" w:rsidRPr="00C56FED" w14:paraId="77D422DC" w14:textId="77777777" w:rsidTr="001F0D2E">
        <w:tc>
          <w:tcPr>
            <w:tcW w:w="2977" w:type="dxa"/>
            <w:gridSpan w:val="2"/>
          </w:tcPr>
          <w:p w14:paraId="57765EA7"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c>
          <w:tcPr>
            <w:tcW w:w="2977" w:type="dxa"/>
            <w:gridSpan w:val="2"/>
          </w:tcPr>
          <w:p w14:paraId="731A1F3B"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c>
          <w:tcPr>
            <w:tcW w:w="3118" w:type="dxa"/>
            <w:gridSpan w:val="2"/>
          </w:tcPr>
          <w:p w14:paraId="4C2D1038"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r>
    </w:tbl>
    <w:p w14:paraId="204A4F0E" w14:textId="77777777" w:rsidR="0049136E" w:rsidRPr="00C56FED" w:rsidRDefault="0049136E" w:rsidP="0049136E">
      <w:pPr>
        <w:spacing w:before="120" w:after="120" w:line="360" w:lineRule="auto"/>
        <w:jc w:val="both"/>
        <w:rPr>
          <w:b/>
          <w:spacing w:val="-4"/>
          <w:sz w:val="26"/>
          <w:szCs w:val="26"/>
          <w:lang w:val="nb-NO"/>
        </w:rPr>
      </w:pPr>
      <w:r w:rsidRPr="00C56FED">
        <w:rPr>
          <w:b/>
          <w:spacing w:val="-4"/>
          <w:sz w:val="26"/>
          <w:szCs w:val="26"/>
          <w:lang w:val="nb-NO"/>
        </w:rPr>
        <w:t xml:space="preserve">                      Đạt: Mức 3</w:t>
      </w:r>
    </w:p>
    <w:p w14:paraId="5DC78CBF" w14:textId="77777777" w:rsidR="0049136E" w:rsidRPr="00C56FED" w:rsidRDefault="0049136E" w:rsidP="0049136E">
      <w:pPr>
        <w:spacing w:before="120" w:after="120" w:line="360" w:lineRule="auto"/>
        <w:jc w:val="both"/>
        <w:rPr>
          <w:b/>
          <w:i/>
          <w:sz w:val="26"/>
          <w:szCs w:val="26"/>
          <w:lang w:val="vi-VN"/>
        </w:rPr>
      </w:pPr>
      <w:r w:rsidRPr="00C56FED">
        <w:rPr>
          <w:b/>
          <w:i/>
          <w:spacing w:val="-4"/>
          <w:sz w:val="26"/>
          <w:szCs w:val="26"/>
          <w:lang w:val="nb-NO"/>
        </w:rPr>
        <w:t xml:space="preserve">Tiêu chí </w:t>
      </w:r>
      <w:r w:rsidRPr="00C56FED">
        <w:rPr>
          <w:b/>
          <w:i/>
          <w:spacing w:val="-4"/>
          <w:sz w:val="26"/>
          <w:szCs w:val="26"/>
          <w:lang w:val="vi-VN"/>
        </w:rPr>
        <w:t>5</w:t>
      </w:r>
      <w:r w:rsidRPr="00C56FED">
        <w:rPr>
          <w:b/>
          <w:i/>
          <w:spacing w:val="-4"/>
          <w:sz w:val="26"/>
          <w:szCs w:val="26"/>
          <w:lang w:val="nb-NO"/>
        </w:rPr>
        <w:t xml:space="preserve">.2: </w:t>
      </w:r>
      <w:r w:rsidRPr="00C56FED">
        <w:rPr>
          <w:b/>
          <w:i/>
          <w:spacing w:val="-4"/>
          <w:sz w:val="26"/>
          <w:szCs w:val="26"/>
          <w:lang w:val="vi-VN"/>
        </w:rPr>
        <w:t xml:space="preserve">Tổ chức hoạt động giáo dục cho học sinh </w:t>
      </w:r>
      <w:r w:rsidRPr="00C56FED">
        <w:rPr>
          <w:rFonts w:eastAsia="Calibri"/>
          <w:b/>
          <w:i/>
          <w:spacing w:val="-4"/>
          <w:sz w:val="26"/>
          <w:szCs w:val="26"/>
          <w:lang w:val="vi-VN"/>
        </w:rPr>
        <w:t>có hoàn cảnh khó khăn, học sinh có năng khiếu</w:t>
      </w:r>
      <w:r w:rsidRPr="00C56FED">
        <w:rPr>
          <w:b/>
          <w:i/>
          <w:spacing w:val="-4"/>
          <w:sz w:val="26"/>
          <w:szCs w:val="26"/>
          <w:lang w:val="vi-VN"/>
        </w:rPr>
        <w:t xml:space="preserve">, </w:t>
      </w:r>
      <w:r w:rsidRPr="00C56FED">
        <w:rPr>
          <w:rFonts w:eastAsia="Calibri"/>
          <w:b/>
          <w:i/>
          <w:spacing w:val="-4"/>
          <w:sz w:val="26"/>
          <w:szCs w:val="26"/>
          <w:lang w:val="vi-VN"/>
        </w:rPr>
        <w:t>học sinh gặp khó khăn trong học tập và rèn luyện</w:t>
      </w:r>
    </w:p>
    <w:p w14:paraId="4B6F7239" w14:textId="77777777" w:rsidR="0049136E" w:rsidRPr="00C56FED" w:rsidRDefault="0049136E" w:rsidP="0049136E">
      <w:pPr>
        <w:widowControl w:val="0"/>
        <w:spacing w:line="312" w:lineRule="auto"/>
        <w:ind w:left="284" w:hanging="284"/>
        <w:jc w:val="both"/>
        <w:rPr>
          <w:bCs/>
          <w:i/>
          <w:sz w:val="26"/>
          <w:szCs w:val="26"/>
        </w:rPr>
      </w:pPr>
      <w:r w:rsidRPr="00C56FED">
        <w:rPr>
          <w:bCs/>
          <w:i/>
          <w:sz w:val="26"/>
          <w:szCs w:val="26"/>
        </w:rPr>
        <w:t>1.</w:t>
      </w:r>
      <w:r w:rsidRPr="00C56FED">
        <w:rPr>
          <w:bCs/>
          <w:i/>
          <w:sz w:val="26"/>
          <w:szCs w:val="26"/>
        </w:rPr>
        <w:tab/>
        <w:t>Mô tả hiện trạng</w:t>
      </w:r>
    </w:p>
    <w:p w14:paraId="0D7DD1B2" w14:textId="77777777" w:rsidR="0049136E" w:rsidRPr="00C56FED" w:rsidRDefault="0049136E" w:rsidP="0049136E">
      <w:pPr>
        <w:widowControl w:val="0"/>
        <w:spacing w:line="312" w:lineRule="auto"/>
        <w:ind w:left="284" w:hanging="284"/>
        <w:jc w:val="both"/>
        <w:rPr>
          <w:bCs/>
          <w:sz w:val="26"/>
          <w:szCs w:val="26"/>
        </w:rPr>
      </w:pPr>
      <w:r w:rsidRPr="00C56FED">
        <w:rPr>
          <w:bCs/>
          <w:sz w:val="26"/>
          <w:szCs w:val="26"/>
        </w:rPr>
        <w:t>1.1. Mức 1</w:t>
      </w:r>
    </w:p>
    <w:p w14:paraId="2EE25D1A" w14:textId="77777777" w:rsidR="0049136E" w:rsidRPr="00C56FED" w:rsidRDefault="0049136E" w:rsidP="0049136E">
      <w:pPr>
        <w:widowControl w:val="0"/>
        <w:spacing w:line="312" w:lineRule="auto"/>
        <w:ind w:firstLine="567"/>
        <w:jc w:val="both"/>
        <w:rPr>
          <w:bCs/>
          <w:sz w:val="26"/>
          <w:szCs w:val="26"/>
        </w:rPr>
      </w:pPr>
      <w:r w:rsidRPr="00C56FED">
        <w:rPr>
          <w:bCs/>
          <w:sz w:val="26"/>
          <w:szCs w:val="26"/>
        </w:rPr>
        <w:t>Nhà trường thực hiện nhiều chương trình vận động các mạnh thường quân, tập thể sư phạm nhà trường tặng cho các em có hoàn cảnh khó khăn của trường các xuất ăn cơm trưa, tiền học phí, tiền học các môn năng khiếu. Ngoài ra, vào các dịp lễ, tết nhà trường tổ chức quyên góp tặng quà tết cho các em vui xuân. Bên cạnh đó, Liên đội Trường T</w:t>
      </w:r>
      <w:r w:rsidR="00160271" w:rsidRPr="00C56FED">
        <w:rPr>
          <w:bCs/>
          <w:sz w:val="26"/>
          <w:szCs w:val="26"/>
        </w:rPr>
        <w:t>rung học cơ sở</w:t>
      </w:r>
      <w:r w:rsidRPr="00C56FED">
        <w:rPr>
          <w:bCs/>
          <w:sz w:val="26"/>
          <w:szCs w:val="26"/>
        </w:rPr>
        <w:t xml:space="preserve"> Cát Lái, còn quyên góp góc học tập và ủng hộ tiền cho học sinh có hoàn cảnh khó khăn. [H5-5.2-01]</w:t>
      </w:r>
    </w:p>
    <w:p w14:paraId="3D1A7434" w14:textId="77777777" w:rsidR="0049136E" w:rsidRPr="00C56FED" w:rsidRDefault="0049136E" w:rsidP="0049136E">
      <w:pPr>
        <w:widowControl w:val="0"/>
        <w:spacing w:line="312" w:lineRule="auto"/>
        <w:ind w:firstLine="567"/>
        <w:jc w:val="both"/>
        <w:rPr>
          <w:bCs/>
          <w:sz w:val="26"/>
          <w:szCs w:val="26"/>
        </w:rPr>
      </w:pPr>
      <w:r w:rsidRPr="00C56FED">
        <w:rPr>
          <w:bCs/>
          <w:sz w:val="26"/>
          <w:szCs w:val="26"/>
        </w:rPr>
        <w:t>Nhà trường thường xuyên tổ chức một số hoạt động văn hóa, văn nghệ theo quy định: thi vẽ tranh, làm thiệp, cảm nhận quyển sách em yêu cấp Trường, giải vô địch thể thao học sinh cấp Trường và tổ chức các buổi sinh hoạt, chuyên đề tập thể nhân các ngày lễ lớn trong năm học cho học sinh; tuy nhiên, chưa thiết kế được những trò chơi dân gian trong khuôn viên nhà trường để học sinh vui chơi  [H5-5.2-02].</w:t>
      </w:r>
    </w:p>
    <w:p w14:paraId="3AE8CCDA" w14:textId="77777777" w:rsidR="0049136E" w:rsidRPr="00C56FED" w:rsidRDefault="0049136E" w:rsidP="0049136E">
      <w:pPr>
        <w:widowControl w:val="0"/>
        <w:spacing w:line="312" w:lineRule="auto"/>
        <w:ind w:firstLine="567"/>
        <w:jc w:val="both"/>
        <w:rPr>
          <w:bCs/>
          <w:sz w:val="26"/>
          <w:szCs w:val="26"/>
        </w:rPr>
      </w:pPr>
      <w:r w:rsidRPr="00C56FED">
        <w:rPr>
          <w:bCs/>
          <w:sz w:val="26"/>
          <w:szCs w:val="26"/>
        </w:rPr>
        <w:t>Hàng năm trường tuyển sinh lớp năng khiếu trống kèn, nhảy hiện đại. Tham gia lễ hội do địa phương  tổ chức. [H5-5.2-03]</w:t>
      </w:r>
    </w:p>
    <w:p w14:paraId="1007987F" w14:textId="77777777" w:rsidR="0049136E" w:rsidRPr="00C56FED" w:rsidRDefault="0049136E" w:rsidP="0049136E">
      <w:pPr>
        <w:pStyle w:val="ListParagraph"/>
        <w:widowControl w:val="0"/>
        <w:numPr>
          <w:ilvl w:val="1"/>
          <w:numId w:val="18"/>
        </w:numPr>
        <w:spacing w:after="0" w:line="312" w:lineRule="auto"/>
        <w:jc w:val="both"/>
        <w:rPr>
          <w:rFonts w:ascii="Times New Roman" w:hAnsi="Times New Roman"/>
          <w:bCs/>
          <w:sz w:val="26"/>
          <w:szCs w:val="26"/>
        </w:rPr>
      </w:pPr>
      <w:r w:rsidRPr="00C56FED">
        <w:rPr>
          <w:rFonts w:ascii="Times New Roman" w:hAnsi="Times New Roman"/>
          <w:bCs/>
          <w:sz w:val="26"/>
          <w:szCs w:val="26"/>
        </w:rPr>
        <w:t>. Mức 2</w:t>
      </w:r>
    </w:p>
    <w:p w14:paraId="0E71F6B0" w14:textId="77777777" w:rsidR="0049136E" w:rsidRPr="00C56FED" w:rsidRDefault="0049136E" w:rsidP="0049136E">
      <w:pPr>
        <w:widowControl w:val="0"/>
        <w:spacing w:line="312" w:lineRule="auto"/>
        <w:ind w:firstLine="567"/>
        <w:jc w:val="both"/>
        <w:rPr>
          <w:bCs/>
          <w:sz w:val="26"/>
          <w:szCs w:val="26"/>
        </w:rPr>
      </w:pPr>
      <w:r w:rsidRPr="00C56FED">
        <w:rPr>
          <w:bCs/>
          <w:sz w:val="26"/>
          <w:szCs w:val="26"/>
        </w:rPr>
        <w:t>Nhờ sự quan tâm tạo điều kiện của nhà trường, các em học sinh có hoàn cảnh khó khăn vẫn được tiếp tục đến trường và có động lực học tốt hơn.</w:t>
      </w:r>
    </w:p>
    <w:p w14:paraId="45117A68" w14:textId="77777777" w:rsidR="0049136E" w:rsidRPr="00C56FED" w:rsidRDefault="0049136E" w:rsidP="0049136E">
      <w:pPr>
        <w:widowControl w:val="0"/>
        <w:spacing w:line="312" w:lineRule="auto"/>
        <w:jc w:val="both"/>
        <w:rPr>
          <w:bCs/>
          <w:sz w:val="26"/>
          <w:szCs w:val="26"/>
        </w:rPr>
      </w:pPr>
      <w:r w:rsidRPr="00C56FED">
        <w:rPr>
          <w:bCs/>
          <w:sz w:val="26"/>
          <w:szCs w:val="26"/>
        </w:rPr>
        <w:t>1.3.Mức 3</w:t>
      </w:r>
    </w:p>
    <w:p w14:paraId="4A91B1A9" w14:textId="77777777" w:rsidR="0049136E" w:rsidRPr="00C56FED" w:rsidRDefault="0049136E" w:rsidP="0049136E">
      <w:pPr>
        <w:widowControl w:val="0"/>
        <w:spacing w:line="312" w:lineRule="auto"/>
        <w:ind w:firstLine="567"/>
        <w:jc w:val="both"/>
        <w:rPr>
          <w:bCs/>
          <w:sz w:val="26"/>
          <w:szCs w:val="26"/>
        </w:rPr>
      </w:pPr>
      <w:r w:rsidRPr="00C56FED">
        <w:rPr>
          <w:bCs/>
          <w:sz w:val="26"/>
          <w:szCs w:val="26"/>
        </w:rPr>
        <w:t xml:space="preserve"> Nhà trường có nhiều học sinh đi thi và đạt giải cao về các môn học năng khiếu, thể thao, nghệ thuật. [H5-5.2-04]</w:t>
      </w:r>
    </w:p>
    <w:p w14:paraId="52597DFB" w14:textId="77777777" w:rsidR="0049136E" w:rsidRPr="00C56FED" w:rsidRDefault="0049136E" w:rsidP="0049136E">
      <w:pPr>
        <w:widowControl w:val="0"/>
        <w:spacing w:line="312" w:lineRule="auto"/>
        <w:ind w:left="284" w:hanging="284"/>
        <w:jc w:val="both"/>
        <w:rPr>
          <w:bCs/>
          <w:i/>
          <w:sz w:val="26"/>
          <w:szCs w:val="26"/>
        </w:rPr>
      </w:pPr>
      <w:r w:rsidRPr="00C56FED">
        <w:rPr>
          <w:bCs/>
          <w:i/>
          <w:sz w:val="26"/>
          <w:szCs w:val="26"/>
        </w:rPr>
        <w:t>2.</w:t>
      </w:r>
      <w:r w:rsidRPr="00C56FED">
        <w:rPr>
          <w:bCs/>
          <w:i/>
          <w:sz w:val="26"/>
          <w:szCs w:val="26"/>
        </w:rPr>
        <w:tab/>
        <w:t>Điểm mạnh</w:t>
      </w:r>
    </w:p>
    <w:p w14:paraId="4E42DB00" w14:textId="77777777" w:rsidR="0049136E" w:rsidRPr="00C56FED" w:rsidRDefault="0049136E" w:rsidP="0049136E">
      <w:pPr>
        <w:widowControl w:val="0"/>
        <w:spacing w:line="312" w:lineRule="auto"/>
        <w:ind w:firstLine="567"/>
        <w:jc w:val="both"/>
        <w:rPr>
          <w:bCs/>
          <w:sz w:val="26"/>
          <w:szCs w:val="26"/>
        </w:rPr>
      </w:pPr>
      <w:r w:rsidRPr="00C56FED">
        <w:rPr>
          <w:bCs/>
          <w:sz w:val="26"/>
          <w:szCs w:val="26"/>
        </w:rPr>
        <w:t xml:space="preserve">Nhà trường có kế hoạch thực hiện công tác bồi dưỡng học sinh giỏi, phụ đạo học sinh yếu, kém trong từng năm học; phân công giáo viên thực hiện. </w:t>
      </w:r>
    </w:p>
    <w:p w14:paraId="75D88083" w14:textId="77777777" w:rsidR="0049136E" w:rsidRPr="00C56FED" w:rsidRDefault="0049136E" w:rsidP="0049136E">
      <w:pPr>
        <w:widowControl w:val="0"/>
        <w:spacing w:line="312" w:lineRule="auto"/>
        <w:ind w:firstLine="567"/>
        <w:jc w:val="both"/>
        <w:rPr>
          <w:bCs/>
          <w:sz w:val="26"/>
          <w:szCs w:val="26"/>
        </w:rPr>
      </w:pPr>
      <w:r w:rsidRPr="00C56FED">
        <w:rPr>
          <w:bCs/>
          <w:sz w:val="26"/>
          <w:szCs w:val="26"/>
        </w:rPr>
        <w:t>Đồng thời, luôn tạo điều kiện thuận lợi để phát huy năng lực của học sinh thông qua các kỳ thi học tập, năng khiếu và Đội.</w:t>
      </w:r>
    </w:p>
    <w:p w14:paraId="0DC728EA" w14:textId="77777777" w:rsidR="0049136E" w:rsidRPr="00C56FED" w:rsidRDefault="0049136E" w:rsidP="0049136E">
      <w:pPr>
        <w:widowControl w:val="0"/>
        <w:spacing w:line="312" w:lineRule="auto"/>
        <w:ind w:firstLine="567"/>
        <w:jc w:val="both"/>
        <w:rPr>
          <w:bCs/>
          <w:sz w:val="26"/>
          <w:szCs w:val="26"/>
        </w:rPr>
      </w:pPr>
      <w:r w:rsidRPr="00C56FED">
        <w:rPr>
          <w:bCs/>
          <w:sz w:val="26"/>
          <w:szCs w:val="26"/>
        </w:rPr>
        <w:t>Đội ngũ giáo viên, công nhân viên nhà trường tận tâm và nhiệt tình giúp đỡ các em học sinh trong học tập, đặc biệt là những học dinh có hoàn cảnh khó khăn.</w:t>
      </w:r>
    </w:p>
    <w:p w14:paraId="2C794E49" w14:textId="77777777" w:rsidR="0049136E" w:rsidRPr="00C56FED" w:rsidRDefault="0049136E" w:rsidP="0049136E">
      <w:pPr>
        <w:widowControl w:val="0"/>
        <w:spacing w:line="312" w:lineRule="auto"/>
        <w:ind w:left="284" w:hanging="284"/>
        <w:jc w:val="both"/>
        <w:rPr>
          <w:bCs/>
          <w:i/>
          <w:sz w:val="26"/>
          <w:szCs w:val="26"/>
        </w:rPr>
      </w:pPr>
      <w:r w:rsidRPr="00C56FED">
        <w:rPr>
          <w:bCs/>
          <w:i/>
          <w:sz w:val="26"/>
          <w:szCs w:val="26"/>
        </w:rPr>
        <w:t>3.</w:t>
      </w:r>
      <w:r w:rsidRPr="00C56FED">
        <w:rPr>
          <w:bCs/>
          <w:i/>
          <w:sz w:val="26"/>
          <w:szCs w:val="26"/>
        </w:rPr>
        <w:tab/>
        <w:t>Điểm yếu</w:t>
      </w:r>
    </w:p>
    <w:p w14:paraId="44BCFF9D" w14:textId="77777777" w:rsidR="0049136E" w:rsidRPr="00C56FED" w:rsidRDefault="0049136E" w:rsidP="0049136E">
      <w:pPr>
        <w:widowControl w:val="0"/>
        <w:spacing w:line="312" w:lineRule="auto"/>
        <w:ind w:firstLine="567"/>
        <w:jc w:val="both"/>
        <w:rPr>
          <w:bCs/>
          <w:sz w:val="26"/>
          <w:szCs w:val="26"/>
        </w:rPr>
      </w:pPr>
      <w:r w:rsidRPr="00C56FED">
        <w:rPr>
          <w:bCs/>
          <w:sz w:val="26"/>
          <w:szCs w:val="26"/>
        </w:rPr>
        <w:t xml:space="preserve">Học sinh giỏi chưa thật sự xuất sắc theo từng bộ môn nên không có học sinh làm mũi nhọn cho bồi dưỡng học sinh giỏi. Học sinh yếu, kém chưa chăm học không tham gia hình thức phụ đạo, truy bài đầu giờ. </w:t>
      </w:r>
    </w:p>
    <w:p w14:paraId="21A7139C" w14:textId="77777777" w:rsidR="0049136E" w:rsidRPr="00C56FED" w:rsidRDefault="0049136E" w:rsidP="0049136E">
      <w:pPr>
        <w:widowControl w:val="0"/>
        <w:spacing w:line="312" w:lineRule="auto"/>
        <w:ind w:left="284" w:hanging="284"/>
        <w:jc w:val="both"/>
        <w:rPr>
          <w:bCs/>
          <w:i/>
          <w:sz w:val="26"/>
          <w:szCs w:val="26"/>
        </w:rPr>
      </w:pPr>
      <w:r w:rsidRPr="00C56FED">
        <w:rPr>
          <w:bCs/>
          <w:i/>
          <w:sz w:val="26"/>
          <w:szCs w:val="26"/>
        </w:rPr>
        <w:t>4.</w:t>
      </w:r>
      <w:r w:rsidRPr="00C56FED">
        <w:rPr>
          <w:bCs/>
          <w:i/>
          <w:sz w:val="26"/>
          <w:szCs w:val="26"/>
        </w:rPr>
        <w:tab/>
        <w:t>Kế hoạch cải tiến chất lượng</w:t>
      </w:r>
    </w:p>
    <w:p w14:paraId="21A81EE4" w14:textId="77777777" w:rsidR="0049136E" w:rsidRPr="00C56FED" w:rsidRDefault="0049136E" w:rsidP="0049136E">
      <w:pPr>
        <w:widowControl w:val="0"/>
        <w:spacing w:line="312" w:lineRule="auto"/>
        <w:ind w:firstLine="567"/>
        <w:jc w:val="both"/>
        <w:rPr>
          <w:bCs/>
          <w:sz w:val="26"/>
          <w:szCs w:val="26"/>
        </w:rPr>
      </w:pPr>
      <w:r w:rsidRPr="00C56FED">
        <w:rPr>
          <w:bCs/>
          <w:sz w:val="26"/>
          <w:szCs w:val="26"/>
        </w:rPr>
        <w:t>Từ năm học 2018-2019, Hiệu trưởng chỉ đạo Phó Hiệu trưởng tham mưu kế hoạch bồi dưỡng học sinh giỏi phù hợp hơn, trong đó quan tâm đến việc nâng cao nhận thức của giáo viên và phụ huynh về vai trò của công tác này.</w:t>
      </w:r>
    </w:p>
    <w:p w14:paraId="49B5D4CA" w14:textId="77777777" w:rsidR="0049136E" w:rsidRPr="00C56FED" w:rsidRDefault="0049136E" w:rsidP="0049136E">
      <w:pPr>
        <w:widowControl w:val="0"/>
        <w:spacing w:line="312" w:lineRule="auto"/>
        <w:ind w:firstLine="567"/>
        <w:jc w:val="both"/>
        <w:rPr>
          <w:bCs/>
          <w:sz w:val="26"/>
          <w:szCs w:val="26"/>
        </w:rPr>
      </w:pPr>
      <w:r w:rsidRPr="00C56FED">
        <w:rPr>
          <w:bCs/>
          <w:sz w:val="26"/>
          <w:szCs w:val="26"/>
        </w:rPr>
        <w:t>Phó Hiệu trưởng hướng dẫn giáo viên cho điểm khuyến khích, liên hệ phụ huynh học sinh những học sinh yếu, kém, giáo viên bộ môn truy bài học sinh yếu kém thường xuyên liên tục.</w:t>
      </w:r>
      <w:r w:rsidRPr="00C56FED">
        <w:rPr>
          <w:bCs/>
          <w:sz w:val="26"/>
          <w:szCs w:val="26"/>
        </w:rPr>
        <w:tab/>
      </w:r>
    </w:p>
    <w:p w14:paraId="5FB1198E" w14:textId="77777777" w:rsidR="0049136E" w:rsidRPr="00C56FED" w:rsidRDefault="0049136E" w:rsidP="0049136E">
      <w:pPr>
        <w:widowControl w:val="0"/>
        <w:spacing w:line="312" w:lineRule="auto"/>
        <w:ind w:left="284" w:hanging="284"/>
        <w:jc w:val="both"/>
        <w:rPr>
          <w:bCs/>
          <w:sz w:val="26"/>
          <w:szCs w:val="26"/>
        </w:rPr>
      </w:pPr>
      <w:r w:rsidRPr="00C56FED">
        <w:rPr>
          <w:bCs/>
          <w:i/>
          <w:sz w:val="26"/>
          <w:szCs w:val="26"/>
        </w:rPr>
        <w:t>5.</w:t>
      </w:r>
      <w:r w:rsidRPr="00C56FED">
        <w:rPr>
          <w:bCs/>
          <w:i/>
          <w:sz w:val="26"/>
          <w:szCs w:val="26"/>
        </w:rPr>
        <w:tab/>
        <w:t>Tự đánh giá</w:t>
      </w:r>
      <w:r w:rsidRPr="00C56FED">
        <w:rPr>
          <w:bCs/>
          <w:sz w:val="26"/>
          <w:szCs w:val="26"/>
        </w:rPr>
        <w:t>: Đạt</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1843"/>
        <w:gridCol w:w="1559"/>
        <w:gridCol w:w="1418"/>
        <w:gridCol w:w="1276"/>
        <w:gridCol w:w="1842"/>
      </w:tblGrid>
      <w:tr w:rsidR="0049136E" w:rsidRPr="00C56FED" w14:paraId="09B178A3" w14:textId="77777777" w:rsidTr="001F0D2E">
        <w:tc>
          <w:tcPr>
            <w:tcW w:w="2977" w:type="dxa"/>
            <w:gridSpan w:val="2"/>
          </w:tcPr>
          <w:p w14:paraId="282E4410"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Mức 1</w:t>
            </w:r>
          </w:p>
        </w:tc>
        <w:tc>
          <w:tcPr>
            <w:tcW w:w="2977" w:type="dxa"/>
            <w:gridSpan w:val="2"/>
          </w:tcPr>
          <w:p w14:paraId="11F5EDBC"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Mức 2</w:t>
            </w:r>
          </w:p>
        </w:tc>
        <w:tc>
          <w:tcPr>
            <w:tcW w:w="3118" w:type="dxa"/>
            <w:gridSpan w:val="2"/>
          </w:tcPr>
          <w:p w14:paraId="22AE098F"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Mức 3</w:t>
            </w:r>
          </w:p>
        </w:tc>
      </w:tr>
      <w:tr w:rsidR="0049136E" w:rsidRPr="00C56FED" w14:paraId="48EC77A0" w14:textId="77777777" w:rsidTr="001F0D2E">
        <w:tc>
          <w:tcPr>
            <w:tcW w:w="1134" w:type="dxa"/>
            <w:vAlign w:val="center"/>
          </w:tcPr>
          <w:p w14:paraId="786DB5D7"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Chỉ báo</w:t>
            </w:r>
          </w:p>
        </w:tc>
        <w:tc>
          <w:tcPr>
            <w:tcW w:w="1843" w:type="dxa"/>
            <w:vAlign w:val="center"/>
          </w:tcPr>
          <w:p w14:paraId="23E5F4E4"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 Không đạt</w:t>
            </w:r>
          </w:p>
        </w:tc>
        <w:tc>
          <w:tcPr>
            <w:tcW w:w="1559" w:type="dxa"/>
            <w:vAlign w:val="center"/>
          </w:tcPr>
          <w:p w14:paraId="47F08500"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Chỉ báo</w:t>
            </w:r>
          </w:p>
          <w:p w14:paraId="712B3759" w14:textId="77777777" w:rsidR="0049136E" w:rsidRPr="00C56FED" w:rsidRDefault="0049136E" w:rsidP="001F0D2E">
            <w:pPr>
              <w:spacing w:line="312" w:lineRule="auto"/>
              <w:contextualSpacing/>
              <w:jc w:val="center"/>
              <w:rPr>
                <w:rFonts w:eastAsia="Calibri"/>
                <w:i/>
                <w:sz w:val="26"/>
                <w:szCs w:val="26"/>
              </w:rPr>
            </w:pPr>
            <w:r w:rsidRPr="00C56FED">
              <w:rPr>
                <w:rFonts w:eastAsia="Calibri"/>
                <w:i/>
                <w:sz w:val="26"/>
                <w:szCs w:val="26"/>
              </w:rPr>
              <w:t>(Nếu có)</w:t>
            </w:r>
          </w:p>
        </w:tc>
        <w:tc>
          <w:tcPr>
            <w:tcW w:w="1418" w:type="dxa"/>
            <w:vAlign w:val="center"/>
          </w:tcPr>
          <w:p w14:paraId="21F7562F"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 Không đạt</w:t>
            </w:r>
          </w:p>
        </w:tc>
        <w:tc>
          <w:tcPr>
            <w:tcW w:w="1276" w:type="dxa"/>
            <w:vAlign w:val="center"/>
          </w:tcPr>
          <w:p w14:paraId="28B1FE80"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Chỉ báo</w:t>
            </w:r>
          </w:p>
          <w:p w14:paraId="4F7D3B88" w14:textId="77777777" w:rsidR="0049136E" w:rsidRPr="00C56FED" w:rsidRDefault="0049136E" w:rsidP="001F0D2E">
            <w:pPr>
              <w:spacing w:line="312" w:lineRule="auto"/>
              <w:contextualSpacing/>
              <w:jc w:val="center"/>
              <w:rPr>
                <w:rFonts w:eastAsia="Calibri"/>
                <w:sz w:val="26"/>
                <w:szCs w:val="26"/>
              </w:rPr>
            </w:pPr>
            <w:r w:rsidRPr="00C56FED">
              <w:rPr>
                <w:rFonts w:eastAsia="Calibri"/>
                <w:i/>
                <w:sz w:val="26"/>
                <w:szCs w:val="26"/>
              </w:rPr>
              <w:t>(Nếu có)</w:t>
            </w:r>
          </w:p>
        </w:tc>
        <w:tc>
          <w:tcPr>
            <w:tcW w:w="1842" w:type="dxa"/>
            <w:vAlign w:val="center"/>
          </w:tcPr>
          <w:p w14:paraId="1261B1BE"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 Không đạt</w:t>
            </w:r>
          </w:p>
        </w:tc>
      </w:tr>
      <w:tr w:rsidR="0049136E" w:rsidRPr="00C56FED" w14:paraId="3A4CC1D4" w14:textId="77777777" w:rsidTr="001F0D2E">
        <w:tc>
          <w:tcPr>
            <w:tcW w:w="1134" w:type="dxa"/>
          </w:tcPr>
          <w:p w14:paraId="32B61868"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a</w:t>
            </w:r>
          </w:p>
        </w:tc>
        <w:tc>
          <w:tcPr>
            <w:tcW w:w="1843" w:type="dxa"/>
          </w:tcPr>
          <w:p w14:paraId="0ED31B1C"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c>
          <w:tcPr>
            <w:tcW w:w="1559" w:type="dxa"/>
          </w:tcPr>
          <w:p w14:paraId="53C3C608"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c>
          <w:tcPr>
            <w:tcW w:w="1418" w:type="dxa"/>
          </w:tcPr>
          <w:p w14:paraId="1890F7FA"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c>
          <w:tcPr>
            <w:tcW w:w="1276" w:type="dxa"/>
          </w:tcPr>
          <w:p w14:paraId="0C85E7D9"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c>
          <w:tcPr>
            <w:tcW w:w="1842" w:type="dxa"/>
          </w:tcPr>
          <w:p w14:paraId="081C21E3"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r>
      <w:tr w:rsidR="0049136E" w:rsidRPr="00C56FED" w14:paraId="4E199306" w14:textId="77777777" w:rsidTr="001F0D2E">
        <w:tc>
          <w:tcPr>
            <w:tcW w:w="1134" w:type="dxa"/>
          </w:tcPr>
          <w:p w14:paraId="2DB4BCFB"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b</w:t>
            </w:r>
          </w:p>
        </w:tc>
        <w:tc>
          <w:tcPr>
            <w:tcW w:w="1843" w:type="dxa"/>
          </w:tcPr>
          <w:p w14:paraId="09C2B04B"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c>
          <w:tcPr>
            <w:tcW w:w="1559" w:type="dxa"/>
          </w:tcPr>
          <w:p w14:paraId="0CF1EF30"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c>
          <w:tcPr>
            <w:tcW w:w="1418" w:type="dxa"/>
          </w:tcPr>
          <w:p w14:paraId="3871B1EB"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c>
          <w:tcPr>
            <w:tcW w:w="1276" w:type="dxa"/>
          </w:tcPr>
          <w:p w14:paraId="7CC36806"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c>
          <w:tcPr>
            <w:tcW w:w="1842" w:type="dxa"/>
          </w:tcPr>
          <w:p w14:paraId="6F7A9E58"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r>
      <w:tr w:rsidR="0049136E" w:rsidRPr="00C56FED" w14:paraId="73E37465" w14:textId="77777777" w:rsidTr="001F0D2E">
        <w:tc>
          <w:tcPr>
            <w:tcW w:w="1134" w:type="dxa"/>
          </w:tcPr>
          <w:p w14:paraId="462A2D2A"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c</w:t>
            </w:r>
          </w:p>
        </w:tc>
        <w:tc>
          <w:tcPr>
            <w:tcW w:w="1843" w:type="dxa"/>
          </w:tcPr>
          <w:p w14:paraId="5B1371E2"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c>
          <w:tcPr>
            <w:tcW w:w="1559" w:type="dxa"/>
          </w:tcPr>
          <w:p w14:paraId="1404CBD6"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c>
          <w:tcPr>
            <w:tcW w:w="1418" w:type="dxa"/>
          </w:tcPr>
          <w:p w14:paraId="170C9754"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c>
          <w:tcPr>
            <w:tcW w:w="1276" w:type="dxa"/>
          </w:tcPr>
          <w:p w14:paraId="59162909"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c>
          <w:tcPr>
            <w:tcW w:w="1842" w:type="dxa"/>
          </w:tcPr>
          <w:p w14:paraId="42312EF6"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r>
      <w:tr w:rsidR="0049136E" w:rsidRPr="00C56FED" w14:paraId="4FF1410B" w14:textId="77777777" w:rsidTr="001F0D2E">
        <w:tc>
          <w:tcPr>
            <w:tcW w:w="2977" w:type="dxa"/>
            <w:gridSpan w:val="2"/>
          </w:tcPr>
          <w:p w14:paraId="77F54F82"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c>
          <w:tcPr>
            <w:tcW w:w="2977" w:type="dxa"/>
            <w:gridSpan w:val="2"/>
          </w:tcPr>
          <w:p w14:paraId="18F82225"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c>
          <w:tcPr>
            <w:tcW w:w="3118" w:type="dxa"/>
            <w:gridSpan w:val="2"/>
          </w:tcPr>
          <w:p w14:paraId="024298EC"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r>
    </w:tbl>
    <w:p w14:paraId="75591C63" w14:textId="77777777" w:rsidR="0049136E" w:rsidRPr="00C56FED" w:rsidRDefault="0049136E" w:rsidP="0049136E">
      <w:pPr>
        <w:spacing w:before="120" w:after="120" w:line="360" w:lineRule="auto"/>
        <w:jc w:val="both"/>
        <w:rPr>
          <w:b/>
          <w:spacing w:val="-4"/>
          <w:sz w:val="26"/>
          <w:szCs w:val="26"/>
          <w:lang w:val="nb-NO"/>
        </w:rPr>
      </w:pPr>
      <w:r w:rsidRPr="00C56FED">
        <w:rPr>
          <w:b/>
          <w:spacing w:val="-4"/>
          <w:sz w:val="26"/>
          <w:szCs w:val="26"/>
          <w:lang w:val="nb-NO"/>
        </w:rPr>
        <w:t xml:space="preserve">                   Đạt: Mức 3</w:t>
      </w:r>
    </w:p>
    <w:p w14:paraId="76A2E731" w14:textId="77777777" w:rsidR="0049136E" w:rsidRPr="00C56FED" w:rsidRDefault="0049136E" w:rsidP="0049136E">
      <w:pPr>
        <w:spacing w:before="120" w:after="120" w:line="360" w:lineRule="auto"/>
        <w:jc w:val="both"/>
        <w:rPr>
          <w:b/>
          <w:i/>
          <w:spacing w:val="-4"/>
          <w:sz w:val="26"/>
          <w:szCs w:val="26"/>
          <w:lang w:val="nb-NO"/>
        </w:rPr>
      </w:pPr>
      <w:r w:rsidRPr="00C56FED">
        <w:rPr>
          <w:b/>
          <w:i/>
          <w:spacing w:val="-4"/>
          <w:sz w:val="26"/>
          <w:szCs w:val="26"/>
          <w:lang w:val="nb-NO"/>
        </w:rPr>
        <w:t xml:space="preserve">Tiêu chí </w:t>
      </w:r>
      <w:r w:rsidRPr="00C56FED">
        <w:rPr>
          <w:b/>
          <w:i/>
          <w:spacing w:val="-4"/>
          <w:sz w:val="26"/>
          <w:szCs w:val="26"/>
          <w:lang w:val="vi-VN"/>
        </w:rPr>
        <w:t>5</w:t>
      </w:r>
      <w:r w:rsidRPr="00C56FED">
        <w:rPr>
          <w:b/>
          <w:i/>
          <w:spacing w:val="-4"/>
          <w:sz w:val="26"/>
          <w:szCs w:val="26"/>
          <w:lang w:val="nb-NO"/>
        </w:rPr>
        <w:t>.</w:t>
      </w:r>
      <w:r w:rsidRPr="00C56FED">
        <w:rPr>
          <w:b/>
          <w:i/>
          <w:spacing w:val="-4"/>
          <w:sz w:val="26"/>
          <w:szCs w:val="26"/>
          <w:lang w:val="vi-VN"/>
        </w:rPr>
        <w:t>3</w:t>
      </w:r>
      <w:r w:rsidRPr="00C56FED">
        <w:rPr>
          <w:b/>
          <w:i/>
          <w:spacing w:val="-4"/>
          <w:sz w:val="26"/>
          <w:szCs w:val="26"/>
          <w:lang w:val="nb-NO"/>
        </w:rPr>
        <w:t xml:space="preserve">: </w:t>
      </w:r>
      <w:r w:rsidRPr="00C56FED">
        <w:rPr>
          <w:b/>
          <w:i/>
          <w:sz w:val="26"/>
          <w:szCs w:val="26"/>
          <w:lang w:val="vi-VN"/>
        </w:rPr>
        <w:t>Thực hiện nội dung giáo dục địa phương theo quy định</w:t>
      </w:r>
    </w:p>
    <w:p w14:paraId="628C2BEC" w14:textId="77777777" w:rsidR="0049136E" w:rsidRPr="00C56FED" w:rsidRDefault="0049136E" w:rsidP="0049136E">
      <w:pPr>
        <w:widowControl w:val="0"/>
        <w:spacing w:line="312" w:lineRule="auto"/>
        <w:ind w:left="284" w:hanging="284"/>
        <w:jc w:val="both"/>
        <w:rPr>
          <w:bCs/>
          <w:i/>
          <w:sz w:val="26"/>
          <w:szCs w:val="26"/>
        </w:rPr>
      </w:pPr>
      <w:r w:rsidRPr="00C56FED">
        <w:rPr>
          <w:bCs/>
          <w:i/>
          <w:sz w:val="26"/>
          <w:szCs w:val="26"/>
        </w:rPr>
        <w:t>1.</w:t>
      </w:r>
      <w:r w:rsidRPr="00C56FED">
        <w:rPr>
          <w:bCs/>
          <w:i/>
          <w:sz w:val="26"/>
          <w:szCs w:val="26"/>
        </w:rPr>
        <w:tab/>
        <w:t>Mô tả hiện trạng</w:t>
      </w:r>
    </w:p>
    <w:p w14:paraId="367DF6F1" w14:textId="77777777" w:rsidR="0049136E" w:rsidRPr="00C56FED" w:rsidRDefault="0049136E" w:rsidP="0049136E">
      <w:pPr>
        <w:widowControl w:val="0"/>
        <w:spacing w:line="312" w:lineRule="auto"/>
        <w:ind w:left="284" w:hanging="284"/>
        <w:jc w:val="both"/>
        <w:rPr>
          <w:bCs/>
          <w:sz w:val="26"/>
          <w:szCs w:val="26"/>
        </w:rPr>
      </w:pPr>
      <w:r w:rsidRPr="00C56FED">
        <w:rPr>
          <w:bCs/>
          <w:sz w:val="26"/>
          <w:szCs w:val="26"/>
        </w:rPr>
        <w:t>1.1. Mức 1</w:t>
      </w:r>
    </w:p>
    <w:p w14:paraId="19775F35" w14:textId="77777777" w:rsidR="0049136E" w:rsidRPr="00C56FED" w:rsidRDefault="0049136E" w:rsidP="0049136E">
      <w:pPr>
        <w:widowControl w:val="0"/>
        <w:spacing w:line="312" w:lineRule="auto"/>
        <w:ind w:firstLine="567"/>
        <w:jc w:val="both"/>
        <w:rPr>
          <w:bCs/>
          <w:sz w:val="26"/>
          <w:szCs w:val="26"/>
        </w:rPr>
      </w:pPr>
      <w:r w:rsidRPr="00C56FED">
        <w:rPr>
          <w:bCs/>
          <w:sz w:val="26"/>
          <w:szCs w:val="26"/>
        </w:rPr>
        <w:t>Thực hiện đầy đủ nội dung giáo dục địa phương theo quy định tại công văn số 5977/BGDĐT-GDTrH ngày 07/7/2008 của Bộ Giáo dục và Đào tạo về việc hướng dẫn thực hiện nội dung giáo dục địa phương ở cấp trung học cơ sở và cấp trung học phổ thông. [H5-5.3-01]</w:t>
      </w:r>
    </w:p>
    <w:p w14:paraId="138C3E10" w14:textId="77777777" w:rsidR="0049136E" w:rsidRPr="00C56FED" w:rsidRDefault="0049136E" w:rsidP="0049136E">
      <w:pPr>
        <w:widowControl w:val="0"/>
        <w:spacing w:line="312" w:lineRule="auto"/>
        <w:ind w:firstLine="567"/>
        <w:jc w:val="both"/>
        <w:rPr>
          <w:bCs/>
          <w:sz w:val="26"/>
          <w:szCs w:val="26"/>
        </w:rPr>
      </w:pPr>
      <w:r w:rsidRPr="00C56FED">
        <w:rPr>
          <w:bCs/>
          <w:sz w:val="26"/>
          <w:szCs w:val="26"/>
        </w:rPr>
        <w:t>Nhà trường chỉ đạo giáo viên thực hiện nội dung giáo dục địa phương theo quy định của Bộ Giáo dục và Đào tạo, tuy nhiên việc kiểm tra còn hạn chế.</w:t>
      </w:r>
    </w:p>
    <w:p w14:paraId="06359C12" w14:textId="77777777" w:rsidR="0049136E" w:rsidRPr="00C56FED" w:rsidRDefault="0049136E" w:rsidP="0049136E">
      <w:pPr>
        <w:widowControl w:val="0"/>
        <w:spacing w:line="312" w:lineRule="auto"/>
        <w:ind w:firstLine="567"/>
        <w:jc w:val="both"/>
        <w:rPr>
          <w:bCs/>
          <w:sz w:val="26"/>
          <w:szCs w:val="26"/>
        </w:rPr>
      </w:pPr>
      <w:r w:rsidRPr="00C56FED">
        <w:rPr>
          <w:bCs/>
          <w:sz w:val="26"/>
          <w:szCs w:val="26"/>
        </w:rPr>
        <w:t>Thông qua việc học tập khảo sát thực tế, giáo viên bộ môn giao nhiệm vụ cho học sinh viết báo cáo thu hoạch và lấy kết quả.</w:t>
      </w:r>
    </w:p>
    <w:p w14:paraId="51B1111D" w14:textId="77777777" w:rsidR="0049136E" w:rsidRPr="00C56FED" w:rsidRDefault="0049136E" w:rsidP="0049136E">
      <w:pPr>
        <w:widowControl w:val="0"/>
        <w:spacing w:line="312" w:lineRule="auto"/>
        <w:ind w:firstLine="567"/>
        <w:jc w:val="both"/>
        <w:rPr>
          <w:bCs/>
          <w:sz w:val="26"/>
          <w:szCs w:val="26"/>
        </w:rPr>
      </w:pPr>
      <w:r w:rsidRPr="00C56FED">
        <w:rPr>
          <w:bCs/>
          <w:sz w:val="26"/>
          <w:szCs w:val="26"/>
        </w:rPr>
        <w:t xml:space="preserve">Ban Giám hiệu đã chỉ đạo giáo viên rà soát, cập nhật nội dung giáo dục địa phương nhưng do nguồn tư liệu còn ít, chủ yếu giáo viên phải tự sưu tầm tìm hiểu, hình thức giáo dục chưa phong phú </w:t>
      </w:r>
    </w:p>
    <w:p w14:paraId="10EA76AE" w14:textId="77777777" w:rsidR="0049136E" w:rsidRPr="00C56FED" w:rsidRDefault="0049136E" w:rsidP="0049136E">
      <w:pPr>
        <w:widowControl w:val="0"/>
        <w:spacing w:line="312" w:lineRule="auto"/>
        <w:jc w:val="both"/>
        <w:rPr>
          <w:bCs/>
          <w:sz w:val="26"/>
          <w:szCs w:val="26"/>
        </w:rPr>
      </w:pPr>
      <w:r w:rsidRPr="00C56FED">
        <w:rPr>
          <w:bCs/>
          <w:sz w:val="26"/>
          <w:szCs w:val="26"/>
        </w:rPr>
        <w:t>1.2.Mức 2</w:t>
      </w:r>
    </w:p>
    <w:p w14:paraId="0DD7AF54" w14:textId="77777777" w:rsidR="0049136E" w:rsidRPr="00C56FED" w:rsidRDefault="0049136E" w:rsidP="0049136E">
      <w:pPr>
        <w:widowControl w:val="0"/>
        <w:spacing w:line="312" w:lineRule="auto"/>
        <w:ind w:firstLine="567"/>
        <w:jc w:val="both"/>
        <w:rPr>
          <w:bCs/>
          <w:sz w:val="26"/>
          <w:szCs w:val="26"/>
        </w:rPr>
      </w:pPr>
      <w:r w:rsidRPr="00C56FED">
        <w:rPr>
          <w:bCs/>
          <w:sz w:val="26"/>
          <w:szCs w:val="26"/>
        </w:rPr>
        <w:t>Ngoài việc lồng ghép nội dung giáo dục địa phương vào tiết học, nhà trường còn tổ chức các buổi tham quan di tích lịch sử để phát huy sự hiểu biết của học sinh như viếng mộ anh hùng liệt sĩ Nguyễn Văn Trỗi, công trình tưởng niệm liệt sĩ cầu Rạch Chiếc.... Từ đó, giáo dục các em lòng yêu quê hương, đất nước, lòng tự hào về truyền thống văn hóa, lịch sử, địa lý địa phương.</w:t>
      </w:r>
    </w:p>
    <w:p w14:paraId="266DF33F" w14:textId="77777777" w:rsidR="0049136E" w:rsidRPr="00C56FED" w:rsidRDefault="0049136E" w:rsidP="0049136E">
      <w:pPr>
        <w:widowControl w:val="0"/>
        <w:spacing w:line="312" w:lineRule="auto"/>
        <w:ind w:left="284" w:hanging="284"/>
        <w:jc w:val="both"/>
        <w:rPr>
          <w:bCs/>
          <w:i/>
          <w:sz w:val="26"/>
          <w:szCs w:val="26"/>
        </w:rPr>
      </w:pPr>
      <w:r w:rsidRPr="00C56FED">
        <w:rPr>
          <w:bCs/>
          <w:i/>
          <w:sz w:val="26"/>
          <w:szCs w:val="26"/>
        </w:rPr>
        <w:t>2.</w:t>
      </w:r>
      <w:r w:rsidRPr="00C56FED">
        <w:rPr>
          <w:bCs/>
          <w:i/>
          <w:sz w:val="26"/>
          <w:szCs w:val="26"/>
        </w:rPr>
        <w:tab/>
        <w:t>Điểm mạnh</w:t>
      </w:r>
    </w:p>
    <w:p w14:paraId="63198789" w14:textId="77777777" w:rsidR="0049136E" w:rsidRPr="00C56FED" w:rsidRDefault="0049136E" w:rsidP="0049136E">
      <w:pPr>
        <w:widowControl w:val="0"/>
        <w:spacing w:line="312" w:lineRule="auto"/>
        <w:ind w:firstLine="567"/>
        <w:jc w:val="both"/>
        <w:rPr>
          <w:bCs/>
          <w:sz w:val="26"/>
          <w:szCs w:val="26"/>
        </w:rPr>
      </w:pPr>
      <w:r w:rsidRPr="00C56FED">
        <w:rPr>
          <w:bCs/>
          <w:sz w:val="26"/>
          <w:szCs w:val="26"/>
        </w:rPr>
        <w:t>Nhà trường đã triển khai thực hiện nội dung giáo dục địa phương theo quy định tại công văn số 5977/BGDĐT-GDTrH ngày 07/7/2008 của Bộ Giáo dục và Đào tạo.</w:t>
      </w:r>
    </w:p>
    <w:p w14:paraId="65716FD4" w14:textId="77777777" w:rsidR="0049136E" w:rsidRPr="00C56FED" w:rsidRDefault="0049136E" w:rsidP="0049136E">
      <w:pPr>
        <w:widowControl w:val="0"/>
        <w:spacing w:line="312" w:lineRule="auto"/>
        <w:ind w:left="284" w:firstLine="283"/>
        <w:jc w:val="both"/>
        <w:rPr>
          <w:bCs/>
          <w:sz w:val="26"/>
          <w:szCs w:val="26"/>
        </w:rPr>
      </w:pPr>
      <w:r w:rsidRPr="00C56FED">
        <w:rPr>
          <w:bCs/>
          <w:sz w:val="26"/>
          <w:szCs w:val="26"/>
        </w:rPr>
        <w:t xml:space="preserve">Học sinh được tiếp cận các vấn đề rất gần gũi về địa phương. </w:t>
      </w:r>
    </w:p>
    <w:p w14:paraId="4BDC08C8" w14:textId="77777777" w:rsidR="0049136E" w:rsidRPr="00C56FED" w:rsidRDefault="0049136E" w:rsidP="0049136E">
      <w:pPr>
        <w:widowControl w:val="0"/>
        <w:spacing w:line="312" w:lineRule="auto"/>
        <w:ind w:left="284" w:hanging="284"/>
        <w:jc w:val="both"/>
        <w:rPr>
          <w:bCs/>
          <w:i/>
          <w:sz w:val="26"/>
          <w:szCs w:val="26"/>
        </w:rPr>
      </w:pPr>
      <w:r w:rsidRPr="00C56FED">
        <w:rPr>
          <w:bCs/>
          <w:i/>
          <w:sz w:val="26"/>
          <w:szCs w:val="26"/>
        </w:rPr>
        <w:t>3.</w:t>
      </w:r>
      <w:r w:rsidRPr="00C56FED">
        <w:rPr>
          <w:bCs/>
          <w:i/>
          <w:sz w:val="26"/>
          <w:szCs w:val="26"/>
        </w:rPr>
        <w:tab/>
        <w:t>Điểm yếu</w:t>
      </w:r>
    </w:p>
    <w:p w14:paraId="5349C8A8" w14:textId="77777777" w:rsidR="0049136E" w:rsidRPr="00C56FED" w:rsidRDefault="0049136E" w:rsidP="0049136E">
      <w:pPr>
        <w:widowControl w:val="0"/>
        <w:spacing w:line="312" w:lineRule="auto"/>
        <w:ind w:firstLine="567"/>
        <w:jc w:val="both"/>
        <w:rPr>
          <w:bCs/>
          <w:sz w:val="26"/>
          <w:szCs w:val="26"/>
        </w:rPr>
      </w:pPr>
      <w:r w:rsidRPr="00C56FED">
        <w:rPr>
          <w:bCs/>
          <w:sz w:val="26"/>
          <w:szCs w:val="26"/>
        </w:rPr>
        <w:t>Tư liệu về nội dung giáo dục địa phương chưa phong phú. Giáo viên bộ môn không có nhiều thời gian để sưu tầm và biên soạn.</w:t>
      </w:r>
    </w:p>
    <w:p w14:paraId="50A3B35E" w14:textId="77777777" w:rsidR="0049136E" w:rsidRPr="00C56FED" w:rsidRDefault="0049136E" w:rsidP="0049136E">
      <w:pPr>
        <w:widowControl w:val="0"/>
        <w:spacing w:line="312" w:lineRule="auto"/>
        <w:ind w:left="284" w:hanging="284"/>
        <w:jc w:val="both"/>
        <w:rPr>
          <w:bCs/>
          <w:i/>
          <w:sz w:val="26"/>
          <w:szCs w:val="26"/>
        </w:rPr>
      </w:pPr>
      <w:r w:rsidRPr="00C56FED">
        <w:rPr>
          <w:bCs/>
          <w:i/>
          <w:sz w:val="26"/>
          <w:szCs w:val="26"/>
        </w:rPr>
        <w:t>4.</w:t>
      </w:r>
      <w:r w:rsidRPr="00C56FED">
        <w:rPr>
          <w:bCs/>
          <w:i/>
          <w:sz w:val="26"/>
          <w:szCs w:val="26"/>
        </w:rPr>
        <w:tab/>
        <w:t>Kế hoạch cải tiến chất lượng</w:t>
      </w:r>
    </w:p>
    <w:p w14:paraId="3324EAED" w14:textId="77777777" w:rsidR="0049136E" w:rsidRPr="00C56FED" w:rsidRDefault="0049136E" w:rsidP="0049136E">
      <w:pPr>
        <w:widowControl w:val="0"/>
        <w:spacing w:line="312" w:lineRule="auto"/>
        <w:ind w:firstLine="567"/>
        <w:jc w:val="both"/>
        <w:rPr>
          <w:bCs/>
          <w:sz w:val="26"/>
          <w:szCs w:val="26"/>
        </w:rPr>
      </w:pPr>
      <w:r w:rsidRPr="00C56FED">
        <w:rPr>
          <w:bCs/>
          <w:sz w:val="26"/>
          <w:szCs w:val="26"/>
        </w:rPr>
        <w:t>Trong năm học 2018 – 2019 và những năm tiếp theo, Phó Hiệu trưởng phụ trách chuyên môn sẽ tiếp tục khuyến khích giáo viên và học sinh sưu tầm và bổ sung các tư liệu, tranh ảnh, bản đồ về địa phương để nâng cao hiệu quả bài học.</w:t>
      </w:r>
    </w:p>
    <w:p w14:paraId="2A554E68" w14:textId="77777777" w:rsidR="0049136E" w:rsidRPr="00C56FED" w:rsidRDefault="0049136E" w:rsidP="0049136E">
      <w:pPr>
        <w:widowControl w:val="0"/>
        <w:spacing w:line="312" w:lineRule="auto"/>
        <w:ind w:firstLine="567"/>
        <w:jc w:val="both"/>
        <w:rPr>
          <w:bCs/>
          <w:sz w:val="26"/>
          <w:szCs w:val="26"/>
        </w:rPr>
      </w:pPr>
      <w:r w:rsidRPr="00C56FED">
        <w:rPr>
          <w:bCs/>
          <w:sz w:val="26"/>
          <w:szCs w:val="26"/>
        </w:rPr>
        <w:t>Tiếp tục chỉ đạo cho giáo viên thường xuyên cập nhật nội dung giáo dục địa phương trong giáo án phù hợp với thực tiễn.</w:t>
      </w:r>
    </w:p>
    <w:p w14:paraId="25ADAA20" w14:textId="77777777" w:rsidR="0049136E" w:rsidRPr="00C56FED" w:rsidRDefault="0049136E" w:rsidP="0049136E">
      <w:pPr>
        <w:widowControl w:val="0"/>
        <w:spacing w:line="312" w:lineRule="auto"/>
        <w:ind w:firstLine="567"/>
        <w:jc w:val="both"/>
        <w:rPr>
          <w:bCs/>
          <w:sz w:val="26"/>
          <w:szCs w:val="26"/>
        </w:rPr>
      </w:pPr>
      <w:r w:rsidRPr="00C56FED">
        <w:rPr>
          <w:bCs/>
          <w:sz w:val="26"/>
          <w:szCs w:val="26"/>
        </w:rPr>
        <w:t>Tăng cường việc rà soát, đánh giá, cập nhật các tài liệu, đề xuất điều chỉnh nội dung giáo dục địa phương hàng năm.</w:t>
      </w:r>
    </w:p>
    <w:p w14:paraId="126445E6" w14:textId="77777777" w:rsidR="0049136E" w:rsidRPr="00C56FED" w:rsidRDefault="0049136E" w:rsidP="0049136E">
      <w:pPr>
        <w:widowControl w:val="0"/>
        <w:spacing w:line="312" w:lineRule="auto"/>
        <w:ind w:left="284" w:hanging="284"/>
        <w:jc w:val="both"/>
        <w:rPr>
          <w:bCs/>
          <w:sz w:val="26"/>
          <w:szCs w:val="26"/>
        </w:rPr>
      </w:pPr>
      <w:r w:rsidRPr="00C56FED">
        <w:rPr>
          <w:bCs/>
          <w:i/>
          <w:sz w:val="26"/>
          <w:szCs w:val="26"/>
        </w:rPr>
        <w:t>5.</w:t>
      </w:r>
      <w:r w:rsidRPr="00C56FED">
        <w:rPr>
          <w:bCs/>
          <w:i/>
          <w:sz w:val="26"/>
          <w:szCs w:val="26"/>
        </w:rPr>
        <w:tab/>
        <w:t>Tự đánh giá</w:t>
      </w:r>
      <w:r w:rsidRPr="00C56FED">
        <w:rPr>
          <w:bCs/>
          <w:sz w:val="26"/>
          <w:szCs w:val="26"/>
        </w:rPr>
        <w:t>: Đạt</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1843"/>
        <w:gridCol w:w="1559"/>
        <w:gridCol w:w="1418"/>
        <w:gridCol w:w="1276"/>
        <w:gridCol w:w="1842"/>
      </w:tblGrid>
      <w:tr w:rsidR="0049136E" w:rsidRPr="00C56FED" w14:paraId="42D4C28A" w14:textId="77777777" w:rsidTr="001F0D2E">
        <w:tc>
          <w:tcPr>
            <w:tcW w:w="2977" w:type="dxa"/>
            <w:gridSpan w:val="2"/>
          </w:tcPr>
          <w:p w14:paraId="2BDA4BD8"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Mức 1</w:t>
            </w:r>
          </w:p>
        </w:tc>
        <w:tc>
          <w:tcPr>
            <w:tcW w:w="2977" w:type="dxa"/>
            <w:gridSpan w:val="2"/>
          </w:tcPr>
          <w:p w14:paraId="709C554A"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Mức 2</w:t>
            </w:r>
          </w:p>
        </w:tc>
        <w:tc>
          <w:tcPr>
            <w:tcW w:w="3118" w:type="dxa"/>
            <w:gridSpan w:val="2"/>
          </w:tcPr>
          <w:p w14:paraId="3880DE16"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Mức 3</w:t>
            </w:r>
          </w:p>
        </w:tc>
      </w:tr>
      <w:tr w:rsidR="0049136E" w:rsidRPr="00C56FED" w14:paraId="4623C2FA" w14:textId="77777777" w:rsidTr="001F0D2E">
        <w:tc>
          <w:tcPr>
            <w:tcW w:w="1134" w:type="dxa"/>
            <w:vAlign w:val="center"/>
          </w:tcPr>
          <w:p w14:paraId="77380C16"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Chỉ báo</w:t>
            </w:r>
          </w:p>
        </w:tc>
        <w:tc>
          <w:tcPr>
            <w:tcW w:w="1843" w:type="dxa"/>
            <w:vAlign w:val="center"/>
          </w:tcPr>
          <w:p w14:paraId="3C348DAC"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 Không đạt</w:t>
            </w:r>
          </w:p>
        </w:tc>
        <w:tc>
          <w:tcPr>
            <w:tcW w:w="1559" w:type="dxa"/>
            <w:vAlign w:val="center"/>
          </w:tcPr>
          <w:p w14:paraId="472BC5B1"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Chỉ báo</w:t>
            </w:r>
          </w:p>
          <w:p w14:paraId="754BF8B4" w14:textId="77777777" w:rsidR="0049136E" w:rsidRPr="00C56FED" w:rsidRDefault="0049136E" w:rsidP="001F0D2E">
            <w:pPr>
              <w:spacing w:line="312" w:lineRule="auto"/>
              <w:contextualSpacing/>
              <w:jc w:val="center"/>
              <w:rPr>
                <w:rFonts w:eastAsia="Calibri"/>
                <w:i/>
                <w:sz w:val="26"/>
                <w:szCs w:val="26"/>
              </w:rPr>
            </w:pPr>
            <w:r w:rsidRPr="00C56FED">
              <w:rPr>
                <w:rFonts w:eastAsia="Calibri"/>
                <w:i/>
                <w:sz w:val="26"/>
                <w:szCs w:val="26"/>
              </w:rPr>
              <w:t>(Nếu có)</w:t>
            </w:r>
          </w:p>
        </w:tc>
        <w:tc>
          <w:tcPr>
            <w:tcW w:w="1418" w:type="dxa"/>
            <w:vAlign w:val="center"/>
          </w:tcPr>
          <w:p w14:paraId="7E9116AF"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 Không đạt</w:t>
            </w:r>
          </w:p>
        </w:tc>
        <w:tc>
          <w:tcPr>
            <w:tcW w:w="1276" w:type="dxa"/>
            <w:vAlign w:val="center"/>
          </w:tcPr>
          <w:p w14:paraId="1F203D2C"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Chỉ báo</w:t>
            </w:r>
          </w:p>
          <w:p w14:paraId="32D795BB" w14:textId="77777777" w:rsidR="0049136E" w:rsidRPr="00C56FED" w:rsidRDefault="0049136E" w:rsidP="001F0D2E">
            <w:pPr>
              <w:spacing w:line="312" w:lineRule="auto"/>
              <w:contextualSpacing/>
              <w:jc w:val="center"/>
              <w:rPr>
                <w:rFonts w:eastAsia="Calibri"/>
                <w:sz w:val="26"/>
                <w:szCs w:val="26"/>
              </w:rPr>
            </w:pPr>
            <w:r w:rsidRPr="00C56FED">
              <w:rPr>
                <w:rFonts w:eastAsia="Calibri"/>
                <w:i/>
                <w:sz w:val="26"/>
                <w:szCs w:val="26"/>
              </w:rPr>
              <w:t>(Nếu có)</w:t>
            </w:r>
          </w:p>
        </w:tc>
        <w:tc>
          <w:tcPr>
            <w:tcW w:w="1842" w:type="dxa"/>
            <w:vAlign w:val="center"/>
          </w:tcPr>
          <w:p w14:paraId="1397EB1F"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 Không đạt</w:t>
            </w:r>
          </w:p>
        </w:tc>
      </w:tr>
      <w:tr w:rsidR="0049136E" w:rsidRPr="00C56FED" w14:paraId="3F40E560" w14:textId="77777777" w:rsidTr="001F0D2E">
        <w:tc>
          <w:tcPr>
            <w:tcW w:w="1134" w:type="dxa"/>
          </w:tcPr>
          <w:p w14:paraId="64FBCBEE"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a</w:t>
            </w:r>
          </w:p>
        </w:tc>
        <w:tc>
          <w:tcPr>
            <w:tcW w:w="1843" w:type="dxa"/>
          </w:tcPr>
          <w:p w14:paraId="2ACB64DF"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c>
          <w:tcPr>
            <w:tcW w:w="1559" w:type="dxa"/>
          </w:tcPr>
          <w:p w14:paraId="57E978B5"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c>
          <w:tcPr>
            <w:tcW w:w="1418" w:type="dxa"/>
          </w:tcPr>
          <w:p w14:paraId="32C88C59"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c>
          <w:tcPr>
            <w:tcW w:w="1276" w:type="dxa"/>
          </w:tcPr>
          <w:p w14:paraId="52BD0EF1"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c>
          <w:tcPr>
            <w:tcW w:w="1842" w:type="dxa"/>
          </w:tcPr>
          <w:p w14:paraId="39F320DF"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r>
      <w:tr w:rsidR="0049136E" w:rsidRPr="00C56FED" w14:paraId="789C4406" w14:textId="77777777" w:rsidTr="001F0D2E">
        <w:tc>
          <w:tcPr>
            <w:tcW w:w="1134" w:type="dxa"/>
          </w:tcPr>
          <w:p w14:paraId="37AC6FF6"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b</w:t>
            </w:r>
          </w:p>
        </w:tc>
        <w:tc>
          <w:tcPr>
            <w:tcW w:w="1843" w:type="dxa"/>
          </w:tcPr>
          <w:p w14:paraId="6D501345"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c>
          <w:tcPr>
            <w:tcW w:w="1559" w:type="dxa"/>
          </w:tcPr>
          <w:p w14:paraId="34003547"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c>
          <w:tcPr>
            <w:tcW w:w="1418" w:type="dxa"/>
          </w:tcPr>
          <w:p w14:paraId="0708BE56"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c>
          <w:tcPr>
            <w:tcW w:w="1276" w:type="dxa"/>
          </w:tcPr>
          <w:p w14:paraId="757A9F0A"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c>
          <w:tcPr>
            <w:tcW w:w="1842" w:type="dxa"/>
          </w:tcPr>
          <w:p w14:paraId="7C342C81"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r>
      <w:tr w:rsidR="0049136E" w:rsidRPr="00C56FED" w14:paraId="7C1A8D3D" w14:textId="77777777" w:rsidTr="001F0D2E">
        <w:tc>
          <w:tcPr>
            <w:tcW w:w="1134" w:type="dxa"/>
          </w:tcPr>
          <w:p w14:paraId="1DEAA16D"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c</w:t>
            </w:r>
          </w:p>
        </w:tc>
        <w:tc>
          <w:tcPr>
            <w:tcW w:w="1843" w:type="dxa"/>
          </w:tcPr>
          <w:p w14:paraId="4D3FA731"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c>
          <w:tcPr>
            <w:tcW w:w="1559" w:type="dxa"/>
          </w:tcPr>
          <w:p w14:paraId="1DFDDF6A"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c>
          <w:tcPr>
            <w:tcW w:w="1418" w:type="dxa"/>
          </w:tcPr>
          <w:p w14:paraId="2F70AC77"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c>
          <w:tcPr>
            <w:tcW w:w="1276" w:type="dxa"/>
          </w:tcPr>
          <w:p w14:paraId="10952B99"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c>
          <w:tcPr>
            <w:tcW w:w="1842" w:type="dxa"/>
          </w:tcPr>
          <w:p w14:paraId="45B6424E"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r>
      <w:tr w:rsidR="0049136E" w:rsidRPr="00C56FED" w14:paraId="01948821" w14:textId="77777777" w:rsidTr="001F0D2E">
        <w:tc>
          <w:tcPr>
            <w:tcW w:w="2977" w:type="dxa"/>
            <w:gridSpan w:val="2"/>
          </w:tcPr>
          <w:p w14:paraId="21A95460"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c>
          <w:tcPr>
            <w:tcW w:w="2977" w:type="dxa"/>
            <w:gridSpan w:val="2"/>
          </w:tcPr>
          <w:p w14:paraId="78169A0C"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c>
          <w:tcPr>
            <w:tcW w:w="3118" w:type="dxa"/>
            <w:gridSpan w:val="2"/>
          </w:tcPr>
          <w:p w14:paraId="1620C0E3"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r>
    </w:tbl>
    <w:p w14:paraId="3A370E4A" w14:textId="77777777" w:rsidR="0049136E" w:rsidRPr="00C56FED" w:rsidRDefault="0049136E" w:rsidP="0049136E">
      <w:pPr>
        <w:spacing w:before="120" w:after="120" w:line="360" w:lineRule="auto"/>
        <w:jc w:val="both"/>
        <w:rPr>
          <w:b/>
          <w:spacing w:val="-4"/>
          <w:sz w:val="26"/>
          <w:szCs w:val="26"/>
          <w:lang w:val="nb-NO"/>
        </w:rPr>
      </w:pPr>
      <w:r w:rsidRPr="00C56FED">
        <w:rPr>
          <w:b/>
          <w:spacing w:val="-4"/>
          <w:sz w:val="26"/>
          <w:szCs w:val="26"/>
          <w:lang w:val="nb-NO"/>
        </w:rPr>
        <w:t xml:space="preserve">                    </w:t>
      </w:r>
      <w:r w:rsidRPr="0016039F">
        <w:rPr>
          <w:b/>
          <w:spacing w:val="-4"/>
          <w:szCs w:val="26"/>
          <w:lang w:val="nb-NO"/>
        </w:rPr>
        <w:t>Đạt: Mức 3</w:t>
      </w:r>
    </w:p>
    <w:p w14:paraId="6D2BFE7A" w14:textId="77777777" w:rsidR="0049136E" w:rsidRPr="00C56FED" w:rsidRDefault="0049136E" w:rsidP="0049136E">
      <w:pPr>
        <w:spacing w:before="120" w:after="120" w:line="360" w:lineRule="auto"/>
        <w:jc w:val="both"/>
        <w:rPr>
          <w:b/>
          <w:i/>
          <w:spacing w:val="-4"/>
          <w:sz w:val="26"/>
          <w:szCs w:val="26"/>
          <w:lang w:val="nb-NO"/>
        </w:rPr>
      </w:pPr>
      <w:r w:rsidRPr="00C56FED">
        <w:rPr>
          <w:b/>
          <w:i/>
          <w:spacing w:val="-4"/>
          <w:sz w:val="26"/>
          <w:szCs w:val="26"/>
          <w:lang w:val="nb-NO"/>
        </w:rPr>
        <w:t xml:space="preserve">Tiêu chí </w:t>
      </w:r>
      <w:r w:rsidRPr="00C56FED">
        <w:rPr>
          <w:b/>
          <w:i/>
          <w:spacing w:val="-4"/>
          <w:sz w:val="26"/>
          <w:szCs w:val="26"/>
          <w:lang w:val="vi-VN"/>
        </w:rPr>
        <w:t>5</w:t>
      </w:r>
      <w:r w:rsidRPr="00C56FED">
        <w:rPr>
          <w:b/>
          <w:i/>
          <w:spacing w:val="-4"/>
          <w:sz w:val="26"/>
          <w:szCs w:val="26"/>
          <w:lang w:val="nb-NO"/>
        </w:rPr>
        <w:t>.</w:t>
      </w:r>
      <w:r w:rsidRPr="00C56FED">
        <w:rPr>
          <w:b/>
          <w:i/>
          <w:spacing w:val="-4"/>
          <w:sz w:val="26"/>
          <w:szCs w:val="26"/>
          <w:lang w:val="vi-VN"/>
        </w:rPr>
        <w:t>4</w:t>
      </w:r>
      <w:r w:rsidRPr="00C56FED">
        <w:rPr>
          <w:b/>
          <w:i/>
          <w:spacing w:val="-4"/>
          <w:sz w:val="26"/>
          <w:szCs w:val="26"/>
          <w:lang w:val="nb-NO"/>
        </w:rPr>
        <w:t xml:space="preserve">: </w:t>
      </w:r>
      <w:r w:rsidRPr="00C56FED">
        <w:rPr>
          <w:b/>
          <w:i/>
          <w:sz w:val="26"/>
          <w:szCs w:val="26"/>
          <w:lang w:val="vi-VN"/>
        </w:rPr>
        <w:t>Các hoạt động trải nghiệm và hướng nghiệp</w:t>
      </w:r>
    </w:p>
    <w:p w14:paraId="4BCE9291" w14:textId="77777777" w:rsidR="0049136E" w:rsidRPr="00C56FED" w:rsidRDefault="0049136E" w:rsidP="0049136E">
      <w:pPr>
        <w:widowControl w:val="0"/>
        <w:spacing w:line="312" w:lineRule="auto"/>
        <w:ind w:left="284" w:hanging="284"/>
        <w:jc w:val="both"/>
        <w:rPr>
          <w:bCs/>
          <w:i/>
          <w:sz w:val="26"/>
          <w:szCs w:val="26"/>
        </w:rPr>
      </w:pPr>
      <w:r w:rsidRPr="00C56FED">
        <w:rPr>
          <w:bCs/>
          <w:i/>
          <w:sz w:val="26"/>
          <w:szCs w:val="26"/>
        </w:rPr>
        <w:t>1.</w:t>
      </w:r>
      <w:r w:rsidRPr="00C56FED">
        <w:rPr>
          <w:bCs/>
          <w:i/>
          <w:sz w:val="26"/>
          <w:szCs w:val="26"/>
        </w:rPr>
        <w:tab/>
        <w:t>Mô tả hiện trạng</w:t>
      </w:r>
    </w:p>
    <w:p w14:paraId="4ED9B571" w14:textId="77777777" w:rsidR="0049136E" w:rsidRPr="00C56FED" w:rsidRDefault="0049136E" w:rsidP="0049136E">
      <w:pPr>
        <w:widowControl w:val="0"/>
        <w:spacing w:line="312" w:lineRule="auto"/>
        <w:ind w:left="284" w:hanging="284"/>
        <w:jc w:val="both"/>
        <w:rPr>
          <w:bCs/>
          <w:sz w:val="26"/>
          <w:szCs w:val="26"/>
        </w:rPr>
      </w:pPr>
      <w:r w:rsidRPr="00C56FED">
        <w:rPr>
          <w:bCs/>
          <w:sz w:val="26"/>
          <w:szCs w:val="26"/>
        </w:rPr>
        <w:t>1.1. Mức 1</w:t>
      </w:r>
    </w:p>
    <w:p w14:paraId="1112980E" w14:textId="77777777" w:rsidR="0049136E" w:rsidRPr="00C56FED" w:rsidRDefault="0049136E" w:rsidP="0049136E">
      <w:pPr>
        <w:widowControl w:val="0"/>
        <w:spacing w:line="312" w:lineRule="auto"/>
        <w:ind w:firstLine="567"/>
        <w:jc w:val="both"/>
        <w:rPr>
          <w:bCs/>
          <w:sz w:val="26"/>
          <w:szCs w:val="26"/>
        </w:rPr>
      </w:pPr>
      <w:r w:rsidRPr="00C56FED">
        <w:rPr>
          <w:bCs/>
          <w:sz w:val="26"/>
          <w:szCs w:val="26"/>
        </w:rPr>
        <w:t>Vào đầu năm học, nhà trường đã lên kế hoạch tổ chức những hoạt động trải nghiệm cho học sinh theo những quy định của Sở Giáo dục, của Phòng Giáo dục. [H5-5.4-01]</w:t>
      </w:r>
    </w:p>
    <w:p w14:paraId="1160090F" w14:textId="77777777" w:rsidR="0049136E" w:rsidRPr="00C56FED" w:rsidRDefault="0049136E" w:rsidP="0049136E">
      <w:pPr>
        <w:widowControl w:val="0"/>
        <w:spacing w:line="312" w:lineRule="auto"/>
        <w:ind w:firstLine="567"/>
        <w:jc w:val="both"/>
        <w:rPr>
          <w:bCs/>
          <w:sz w:val="26"/>
          <w:szCs w:val="26"/>
        </w:rPr>
      </w:pPr>
      <w:r w:rsidRPr="00C56FED">
        <w:rPr>
          <w:bCs/>
          <w:sz w:val="26"/>
          <w:szCs w:val="26"/>
        </w:rPr>
        <w:t>Nhà trường đã tổ chức được nhiều hoạt động trải nghiệm cho học sinh ở các khối, lớp và được học sinh hưởng ứng tích cực như: Tiết học ngoài nhà trường môn Sinh học, trải nghiệm bắn tên lửa nước của môn Vật Lý, công trình trồng rau sạch của Chi Đội, gói -</w:t>
      </w:r>
      <w:r w:rsidR="00F0449F" w:rsidRPr="00C56FED">
        <w:rPr>
          <w:bCs/>
          <w:sz w:val="26"/>
          <w:szCs w:val="26"/>
        </w:rPr>
        <w:t xml:space="preserve"> </w:t>
      </w:r>
      <w:r w:rsidRPr="00C56FED">
        <w:rPr>
          <w:bCs/>
          <w:sz w:val="26"/>
          <w:szCs w:val="26"/>
        </w:rPr>
        <w:t>nấu bánh chưng cho hộ nghèo của Trường và Phường. [H5-5.4-02]</w:t>
      </w:r>
    </w:p>
    <w:p w14:paraId="2C48523A" w14:textId="77777777" w:rsidR="0049136E" w:rsidRPr="00C56FED" w:rsidRDefault="0049136E" w:rsidP="0049136E">
      <w:pPr>
        <w:widowControl w:val="0"/>
        <w:spacing w:line="312" w:lineRule="auto"/>
        <w:ind w:firstLine="567"/>
        <w:jc w:val="both"/>
        <w:rPr>
          <w:bCs/>
          <w:sz w:val="26"/>
          <w:szCs w:val="26"/>
        </w:rPr>
      </w:pPr>
      <w:r w:rsidRPr="00C56FED">
        <w:rPr>
          <w:bCs/>
          <w:sz w:val="26"/>
          <w:szCs w:val="26"/>
        </w:rPr>
        <w:t>Tập thể giáo viên, cán bộ công nhân viên nhà trường đều tham gia tích cực các hoạt động trải nghiệm với học sinh.</w:t>
      </w:r>
    </w:p>
    <w:p w14:paraId="6D874360" w14:textId="77777777" w:rsidR="0049136E" w:rsidRPr="00C56FED" w:rsidRDefault="0049136E" w:rsidP="0049136E">
      <w:pPr>
        <w:widowControl w:val="0"/>
        <w:spacing w:line="312" w:lineRule="auto"/>
        <w:jc w:val="both"/>
        <w:rPr>
          <w:bCs/>
          <w:sz w:val="26"/>
          <w:szCs w:val="26"/>
        </w:rPr>
      </w:pPr>
      <w:r w:rsidRPr="00C56FED">
        <w:rPr>
          <w:bCs/>
          <w:sz w:val="26"/>
          <w:szCs w:val="26"/>
        </w:rPr>
        <w:t>1.2.Mức 2</w:t>
      </w:r>
    </w:p>
    <w:p w14:paraId="79309E93" w14:textId="77777777" w:rsidR="0049136E" w:rsidRPr="00C56FED" w:rsidRDefault="0049136E" w:rsidP="0049136E">
      <w:pPr>
        <w:widowControl w:val="0"/>
        <w:spacing w:line="312" w:lineRule="auto"/>
        <w:ind w:firstLine="567"/>
        <w:jc w:val="both"/>
        <w:rPr>
          <w:bCs/>
          <w:sz w:val="26"/>
          <w:szCs w:val="26"/>
        </w:rPr>
      </w:pPr>
      <w:r w:rsidRPr="00C56FED">
        <w:rPr>
          <w:bCs/>
          <w:sz w:val="26"/>
          <w:szCs w:val="26"/>
        </w:rPr>
        <w:t xml:space="preserve">  Thông qua các hoạt động trải nghiệm, học sinh sẽ nắm được kiến thức và vận dụng được vào thực tế hơn là chỉ học lý thuyết như biết tỉa cây, chiết cành, biết các quy trình trồng nấm, biết phân biệt các dạng thân, rễ, lá của cây, phân biệt được lớp thú, lớp chim, lớp lưỡng cư, biết cách trồng lúa… [H5-5.4-03]</w:t>
      </w:r>
    </w:p>
    <w:p w14:paraId="59407266" w14:textId="77777777" w:rsidR="0049136E" w:rsidRPr="00C56FED" w:rsidRDefault="0049136E" w:rsidP="0049136E">
      <w:pPr>
        <w:widowControl w:val="0"/>
        <w:spacing w:line="312" w:lineRule="auto"/>
        <w:ind w:left="284" w:hanging="284"/>
        <w:jc w:val="both"/>
        <w:rPr>
          <w:bCs/>
          <w:i/>
          <w:sz w:val="26"/>
          <w:szCs w:val="26"/>
        </w:rPr>
      </w:pPr>
      <w:r w:rsidRPr="00C56FED">
        <w:rPr>
          <w:bCs/>
          <w:i/>
          <w:sz w:val="26"/>
          <w:szCs w:val="26"/>
        </w:rPr>
        <w:t>2.</w:t>
      </w:r>
      <w:r w:rsidRPr="00C56FED">
        <w:rPr>
          <w:bCs/>
          <w:i/>
          <w:sz w:val="26"/>
          <w:szCs w:val="26"/>
        </w:rPr>
        <w:tab/>
        <w:t>Điểm mạnh</w:t>
      </w:r>
    </w:p>
    <w:p w14:paraId="18719CC8" w14:textId="77777777" w:rsidR="0049136E" w:rsidRPr="00C56FED" w:rsidRDefault="0049136E" w:rsidP="0049136E">
      <w:pPr>
        <w:widowControl w:val="0"/>
        <w:spacing w:line="312" w:lineRule="auto"/>
        <w:ind w:left="284" w:firstLine="283"/>
        <w:jc w:val="both"/>
        <w:rPr>
          <w:bCs/>
          <w:sz w:val="26"/>
          <w:szCs w:val="26"/>
        </w:rPr>
      </w:pPr>
      <w:r w:rsidRPr="00C56FED">
        <w:rPr>
          <w:bCs/>
          <w:sz w:val="26"/>
          <w:szCs w:val="26"/>
        </w:rPr>
        <w:t>Đa số học sinh đều tích cực tham gia, có ý thức và tinh thần học tập.</w:t>
      </w:r>
    </w:p>
    <w:p w14:paraId="59986372" w14:textId="77777777" w:rsidR="0049136E" w:rsidRPr="00C56FED" w:rsidRDefault="0049136E" w:rsidP="0049136E">
      <w:pPr>
        <w:widowControl w:val="0"/>
        <w:spacing w:line="312" w:lineRule="auto"/>
        <w:ind w:left="284" w:firstLine="283"/>
        <w:jc w:val="both"/>
        <w:rPr>
          <w:bCs/>
          <w:sz w:val="26"/>
          <w:szCs w:val="26"/>
        </w:rPr>
      </w:pPr>
      <w:r w:rsidRPr="00C56FED">
        <w:rPr>
          <w:bCs/>
          <w:sz w:val="26"/>
          <w:szCs w:val="26"/>
        </w:rPr>
        <w:t>Giáo viên được phân công nhiệm vụ có trách nhiệm cao.</w:t>
      </w:r>
    </w:p>
    <w:p w14:paraId="462BEE7F" w14:textId="77777777" w:rsidR="0049136E" w:rsidRPr="00C56FED" w:rsidRDefault="0049136E" w:rsidP="0049136E">
      <w:pPr>
        <w:widowControl w:val="0"/>
        <w:spacing w:line="312" w:lineRule="auto"/>
        <w:ind w:left="284" w:hanging="284"/>
        <w:jc w:val="both"/>
        <w:rPr>
          <w:bCs/>
          <w:i/>
          <w:sz w:val="26"/>
          <w:szCs w:val="26"/>
        </w:rPr>
      </w:pPr>
      <w:r w:rsidRPr="00C56FED">
        <w:rPr>
          <w:bCs/>
          <w:i/>
          <w:sz w:val="26"/>
          <w:szCs w:val="26"/>
        </w:rPr>
        <w:t>3.</w:t>
      </w:r>
      <w:r w:rsidRPr="00C56FED">
        <w:rPr>
          <w:bCs/>
          <w:i/>
          <w:sz w:val="26"/>
          <w:szCs w:val="26"/>
        </w:rPr>
        <w:tab/>
        <w:t>Điểm yếu</w:t>
      </w:r>
    </w:p>
    <w:p w14:paraId="1E694F10" w14:textId="77777777" w:rsidR="0049136E" w:rsidRPr="00C56FED" w:rsidRDefault="0049136E" w:rsidP="0049136E">
      <w:pPr>
        <w:widowControl w:val="0"/>
        <w:spacing w:line="312" w:lineRule="auto"/>
        <w:ind w:left="284" w:firstLine="283"/>
        <w:jc w:val="both"/>
        <w:rPr>
          <w:bCs/>
          <w:sz w:val="26"/>
          <w:szCs w:val="26"/>
        </w:rPr>
      </w:pPr>
      <w:r w:rsidRPr="00C56FED">
        <w:rPr>
          <w:bCs/>
          <w:sz w:val="26"/>
          <w:szCs w:val="26"/>
        </w:rPr>
        <w:t>Một số học sinh chưa có ý thức tham gia và học hỏi.</w:t>
      </w:r>
    </w:p>
    <w:p w14:paraId="490AD2E2" w14:textId="77777777" w:rsidR="0049136E" w:rsidRPr="00C56FED" w:rsidRDefault="0049136E" w:rsidP="0049136E">
      <w:pPr>
        <w:widowControl w:val="0"/>
        <w:spacing w:line="312" w:lineRule="auto"/>
        <w:ind w:left="284" w:hanging="284"/>
        <w:jc w:val="both"/>
        <w:rPr>
          <w:bCs/>
          <w:i/>
          <w:sz w:val="26"/>
          <w:szCs w:val="26"/>
        </w:rPr>
      </w:pPr>
      <w:r w:rsidRPr="00C56FED">
        <w:rPr>
          <w:bCs/>
          <w:i/>
          <w:sz w:val="26"/>
          <w:szCs w:val="26"/>
        </w:rPr>
        <w:t>4.</w:t>
      </w:r>
      <w:r w:rsidRPr="00C56FED">
        <w:rPr>
          <w:bCs/>
          <w:i/>
          <w:sz w:val="26"/>
          <w:szCs w:val="26"/>
        </w:rPr>
        <w:tab/>
        <w:t>Kế hoạch cải tiến chất lượng</w:t>
      </w:r>
    </w:p>
    <w:p w14:paraId="3F48F92D" w14:textId="77777777" w:rsidR="0049136E" w:rsidRPr="00C56FED" w:rsidRDefault="0049136E" w:rsidP="0049136E">
      <w:pPr>
        <w:widowControl w:val="0"/>
        <w:spacing w:line="312" w:lineRule="auto"/>
        <w:ind w:firstLine="567"/>
        <w:jc w:val="both"/>
        <w:rPr>
          <w:bCs/>
          <w:sz w:val="26"/>
          <w:szCs w:val="26"/>
        </w:rPr>
      </w:pPr>
      <w:r w:rsidRPr="00C56FED">
        <w:rPr>
          <w:bCs/>
          <w:sz w:val="26"/>
          <w:szCs w:val="26"/>
        </w:rPr>
        <w:t>Trong năm học 2018 – 2019 và những năm tiếp theo, Ban Giám hiệu nhà trường sẽ đề ra nhiều kế hoạch tổ chức các hoạt động trải nghiệm cho học sinh hơn. Đồng thời, Phó Hiệu trưởng phụ trách chuyên môn sẽ tiếp tục khuyến khích giáo viên và học sinh tích cực tham gia học tập.</w:t>
      </w:r>
    </w:p>
    <w:p w14:paraId="6D8BFB5A" w14:textId="77777777" w:rsidR="0049136E" w:rsidRPr="00C56FED" w:rsidRDefault="0049136E" w:rsidP="0049136E">
      <w:pPr>
        <w:widowControl w:val="0"/>
        <w:spacing w:line="312" w:lineRule="auto"/>
        <w:ind w:left="284" w:hanging="284"/>
        <w:jc w:val="both"/>
        <w:rPr>
          <w:bCs/>
          <w:sz w:val="26"/>
          <w:szCs w:val="26"/>
        </w:rPr>
      </w:pPr>
      <w:r w:rsidRPr="00C56FED">
        <w:rPr>
          <w:bCs/>
          <w:i/>
          <w:sz w:val="26"/>
          <w:szCs w:val="26"/>
        </w:rPr>
        <w:t>5.</w:t>
      </w:r>
      <w:r w:rsidRPr="00C56FED">
        <w:rPr>
          <w:bCs/>
          <w:i/>
          <w:sz w:val="26"/>
          <w:szCs w:val="26"/>
        </w:rPr>
        <w:tab/>
        <w:t>Tự đánh giá</w:t>
      </w:r>
      <w:r w:rsidRPr="00C56FED">
        <w:rPr>
          <w:bCs/>
          <w:sz w:val="26"/>
          <w:szCs w:val="26"/>
        </w:rPr>
        <w:t>: Đạt</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1843"/>
        <w:gridCol w:w="1559"/>
        <w:gridCol w:w="1418"/>
        <w:gridCol w:w="1276"/>
        <w:gridCol w:w="1842"/>
      </w:tblGrid>
      <w:tr w:rsidR="0049136E" w:rsidRPr="00C56FED" w14:paraId="7D712936" w14:textId="77777777" w:rsidTr="001F0D2E">
        <w:tc>
          <w:tcPr>
            <w:tcW w:w="2977" w:type="dxa"/>
            <w:gridSpan w:val="2"/>
          </w:tcPr>
          <w:p w14:paraId="2E369AE4"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Mức 1</w:t>
            </w:r>
          </w:p>
        </w:tc>
        <w:tc>
          <w:tcPr>
            <w:tcW w:w="2977" w:type="dxa"/>
            <w:gridSpan w:val="2"/>
          </w:tcPr>
          <w:p w14:paraId="7FE0E594"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Mức 2</w:t>
            </w:r>
          </w:p>
        </w:tc>
        <w:tc>
          <w:tcPr>
            <w:tcW w:w="3118" w:type="dxa"/>
            <w:gridSpan w:val="2"/>
          </w:tcPr>
          <w:p w14:paraId="71D46D47"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Mức 3</w:t>
            </w:r>
          </w:p>
        </w:tc>
      </w:tr>
      <w:tr w:rsidR="0049136E" w:rsidRPr="00C56FED" w14:paraId="283028CE" w14:textId="77777777" w:rsidTr="001F0D2E">
        <w:tc>
          <w:tcPr>
            <w:tcW w:w="1134" w:type="dxa"/>
            <w:vAlign w:val="center"/>
          </w:tcPr>
          <w:p w14:paraId="7946F686"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Chỉ báo</w:t>
            </w:r>
          </w:p>
        </w:tc>
        <w:tc>
          <w:tcPr>
            <w:tcW w:w="1843" w:type="dxa"/>
            <w:vAlign w:val="center"/>
          </w:tcPr>
          <w:p w14:paraId="326C60E6"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 Không đạt</w:t>
            </w:r>
          </w:p>
        </w:tc>
        <w:tc>
          <w:tcPr>
            <w:tcW w:w="1559" w:type="dxa"/>
            <w:vAlign w:val="center"/>
          </w:tcPr>
          <w:p w14:paraId="02CE38E4"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Chỉ báo</w:t>
            </w:r>
          </w:p>
          <w:p w14:paraId="3C69346E" w14:textId="77777777" w:rsidR="0049136E" w:rsidRPr="00C56FED" w:rsidRDefault="0049136E" w:rsidP="001F0D2E">
            <w:pPr>
              <w:spacing w:line="312" w:lineRule="auto"/>
              <w:contextualSpacing/>
              <w:jc w:val="center"/>
              <w:rPr>
                <w:rFonts w:eastAsia="Calibri"/>
                <w:i/>
                <w:sz w:val="26"/>
                <w:szCs w:val="26"/>
              </w:rPr>
            </w:pPr>
            <w:r w:rsidRPr="00C56FED">
              <w:rPr>
                <w:rFonts w:eastAsia="Calibri"/>
                <w:i/>
                <w:sz w:val="26"/>
                <w:szCs w:val="26"/>
              </w:rPr>
              <w:t>(Nếu có)</w:t>
            </w:r>
          </w:p>
        </w:tc>
        <w:tc>
          <w:tcPr>
            <w:tcW w:w="1418" w:type="dxa"/>
            <w:vAlign w:val="center"/>
          </w:tcPr>
          <w:p w14:paraId="2B0D433F"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 Không đạt</w:t>
            </w:r>
          </w:p>
        </w:tc>
        <w:tc>
          <w:tcPr>
            <w:tcW w:w="1276" w:type="dxa"/>
            <w:vAlign w:val="center"/>
          </w:tcPr>
          <w:p w14:paraId="36D985DA"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Chỉ báo</w:t>
            </w:r>
          </w:p>
          <w:p w14:paraId="51F0DE5A" w14:textId="77777777" w:rsidR="0049136E" w:rsidRPr="00C56FED" w:rsidRDefault="0049136E" w:rsidP="001F0D2E">
            <w:pPr>
              <w:spacing w:line="312" w:lineRule="auto"/>
              <w:contextualSpacing/>
              <w:jc w:val="center"/>
              <w:rPr>
                <w:rFonts w:eastAsia="Calibri"/>
                <w:sz w:val="26"/>
                <w:szCs w:val="26"/>
              </w:rPr>
            </w:pPr>
            <w:r w:rsidRPr="00C56FED">
              <w:rPr>
                <w:rFonts w:eastAsia="Calibri"/>
                <w:i/>
                <w:sz w:val="26"/>
                <w:szCs w:val="26"/>
              </w:rPr>
              <w:t>(Nếu có)</w:t>
            </w:r>
          </w:p>
        </w:tc>
        <w:tc>
          <w:tcPr>
            <w:tcW w:w="1842" w:type="dxa"/>
            <w:vAlign w:val="center"/>
          </w:tcPr>
          <w:p w14:paraId="208EFA97"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 Không đạt</w:t>
            </w:r>
          </w:p>
        </w:tc>
      </w:tr>
      <w:tr w:rsidR="0049136E" w:rsidRPr="00C56FED" w14:paraId="763CD7D7" w14:textId="77777777" w:rsidTr="001F0D2E">
        <w:tc>
          <w:tcPr>
            <w:tcW w:w="1134" w:type="dxa"/>
          </w:tcPr>
          <w:p w14:paraId="5A9A3848"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a</w:t>
            </w:r>
          </w:p>
        </w:tc>
        <w:tc>
          <w:tcPr>
            <w:tcW w:w="1843" w:type="dxa"/>
          </w:tcPr>
          <w:p w14:paraId="696E0D00"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c>
          <w:tcPr>
            <w:tcW w:w="1559" w:type="dxa"/>
          </w:tcPr>
          <w:p w14:paraId="3DF5B9F4"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a</w:t>
            </w:r>
          </w:p>
        </w:tc>
        <w:tc>
          <w:tcPr>
            <w:tcW w:w="1418" w:type="dxa"/>
          </w:tcPr>
          <w:p w14:paraId="16EB9046"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c>
          <w:tcPr>
            <w:tcW w:w="1276" w:type="dxa"/>
          </w:tcPr>
          <w:p w14:paraId="660A7D9B"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c>
          <w:tcPr>
            <w:tcW w:w="1842" w:type="dxa"/>
          </w:tcPr>
          <w:p w14:paraId="3B819BA5"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r>
      <w:tr w:rsidR="0049136E" w:rsidRPr="00C56FED" w14:paraId="73F9E109" w14:textId="77777777" w:rsidTr="001F0D2E">
        <w:tc>
          <w:tcPr>
            <w:tcW w:w="1134" w:type="dxa"/>
          </w:tcPr>
          <w:p w14:paraId="17313736"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b</w:t>
            </w:r>
          </w:p>
        </w:tc>
        <w:tc>
          <w:tcPr>
            <w:tcW w:w="1843" w:type="dxa"/>
          </w:tcPr>
          <w:p w14:paraId="561FDFDE"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c>
          <w:tcPr>
            <w:tcW w:w="1559" w:type="dxa"/>
          </w:tcPr>
          <w:p w14:paraId="1FDC2BE8"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b</w:t>
            </w:r>
          </w:p>
        </w:tc>
        <w:tc>
          <w:tcPr>
            <w:tcW w:w="1418" w:type="dxa"/>
          </w:tcPr>
          <w:p w14:paraId="5C8D181B"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c>
          <w:tcPr>
            <w:tcW w:w="1276" w:type="dxa"/>
          </w:tcPr>
          <w:p w14:paraId="2BE29FD2"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c>
          <w:tcPr>
            <w:tcW w:w="1842" w:type="dxa"/>
          </w:tcPr>
          <w:p w14:paraId="301A173A"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r>
      <w:tr w:rsidR="0049136E" w:rsidRPr="00C56FED" w14:paraId="7A4E4B6C" w14:textId="77777777" w:rsidTr="001F0D2E">
        <w:tc>
          <w:tcPr>
            <w:tcW w:w="1134" w:type="dxa"/>
          </w:tcPr>
          <w:p w14:paraId="543B15B9"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c</w:t>
            </w:r>
          </w:p>
        </w:tc>
        <w:tc>
          <w:tcPr>
            <w:tcW w:w="1843" w:type="dxa"/>
          </w:tcPr>
          <w:p w14:paraId="79BD32FE"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c>
          <w:tcPr>
            <w:tcW w:w="1559" w:type="dxa"/>
          </w:tcPr>
          <w:p w14:paraId="6A5A43D7"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c>
          <w:tcPr>
            <w:tcW w:w="1418" w:type="dxa"/>
          </w:tcPr>
          <w:p w14:paraId="23E97BD4"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c>
          <w:tcPr>
            <w:tcW w:w="1276" w:type="dxa"/>
          </w:tcPr>
          <w:p w14:paraId="4F403CFF"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c>
          <w:tcPr>
            <w:tcW w:w="1842" w:type="dxa"/>
          </w:tcPr>
          <w:p w14:paraId="6E70D954"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r>
      <w:tr w:rsidR="0049136E" w:rsidRPr="00C56FED" w14:paraId="602D19C5" w14:textId="77777777" w:rsidTr="001F0D2E">
        <w:tc>
          <w:tcPr>
            <w:tcW w:w="2977" w:type="dxa"/>
            <w:gridSpan w:val="2"/>
          </w:tcPr>
          <w:p w14:paraId="28B05B42"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c>
          <w:tcPr>
            <w:tcW w:w="2977" w:type="dxa"/>
            <w:gridSpan w:val="2"/>
          </w:tcPr>
          <w:p w14:paraId="10A9B18B"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c>
          <w:tcPr>
            <w:tcW w:w="3118" w:type="dxa"/>
            <w:gridSpan w:val="2"/>
          </w:tcPr>
          <w:p w14:paraId="590CEEAC"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r>
    </w:tbl>
    <w:p w14:paraId="3D4279E0" w14:textId="77777777" w:rsidR="00A2036F" w:rsidRDefault="0049136E" w:rsidP="0049136E">
      <w:pPr>
        <w:spacing w:before="120" w:after="120" w:line="360" w:lineRule="auto"/>
        <w:jc w:val="both"/>
        <w:rPr>
          <w:b/>
          <w:spacing w:val="-4"/>
          <w:sz w:val="26"/>
          <w:szCs w:val="26"/>
          <w:lang w:val="nb-NO"/>
        </w:rPr>
      </w:pPr>
      <w:r w:rsidRPr="00C56FED">
        <w:rPr>
          <w:b/>
          <w:spacing w:val="-4"/>
          <w:sz w:val="26"/>
          <w:szCs w:val="26"/>
          <w:lang w:val="nb-NO"/>
        </w:rPr>
        <w:t xml:space="preserve"> </w:t>
      </w:r>
      <w:r w:rsidR="00A2036F">
        <w:rPr>
          <w:b/>
          <w:spacing w:val="-4"/>
          <w:sz w:val="26"/>
          <w:szCs w:val="26"/>
          <w:lang w:val="nb-NO"/>
        </w:rPr>
        <w:t xml:space="preserve">                     </w:t>
      </w:r>
      <w:r w:rsidR="00A2036F" w:rsidRPr="009E1CDE">
        <w:rPr>
          <w:b/>
          <w:spacing w:val="-4"/>
          <w:szCs w:val="26"/>
          <w:lang w:val="nb-NO"/>
        </w:rPr>
        <w:t>Đạt: Mức 2</w:t>
      </w:r>
    </w:p>
    <w:p w14:paraId="3A4A6203" w14:textId="77777777" w:rsidR="0049136E" w:rsidRPr="009E1CDE" w:rsidRDefault="0049136E" w:rsidP="0049136E">
      <w:pPr>
        <w:spacing w:before="120" w:after="120" w:line="360" w:lineRule="auto"/>
        <w:jc w:val="both"/>
        <w:rPr>
          <w:b/>
          <w:spacing w:val="-4"/>
          <w:szCs w:val="26"/>
        </w:rPr>
      </w:pPr>
      <w:r w:rsidRPr="009E1CDE">
        <w:rPr>
          <w:b/>
          <w:i/>
          <w:spacing w:val="-4"/>
          <w:szCs w:val="26"/>
          <w:lang w:val="nb-NO"/>
        </w:rPr>
        <w:t xml:space="preserve">Tiêu chí </w:t>
      </w:r>
      <w:r w:rsidRPr="009E1CDE">
        <w:rPr>
          <w:b/>
          <w:i/>
          <w:spacing w:val="-4"/>
          <w:szCs w:val="26"/>
          <w:lang w:val="vi-VN"/>
        </w:rPr>
        <w:t>5</w:t>
      </w:r>
      <w:r w:rsidRPr="009E1CDE">
        <w:rPr>
          <w:b/>
          <w:i/>
          <w:spacing w:val="-4"/>
          <w:szCs w:val="26"/>
          <w:lang w:val="nb-NO"/>
        </w:rPr>
        <w:t>.</w:t>
      </w:r>
      <w:r w:rsidRPr="009E1CDE">
        <w:rPr>
          <w:b/>
          <w:i/>
          <w:spacing w:val="-4"/>
          <w:szCs w:val="26"/>
          <w:lang w:val="vi-VN"/>
        </w:rPr>
        <w:t>5</w:t>
      </w:r>
      <w:r w:rsidRPr="009E1CDE">
        <w:rPr>
          <w:b/>
          <w:i/>
          <w:spacing w:val="-4"/>
          <w:szCs w:val="26"/>
          <w:lang w:val="nb-NO"/>
        </w:rPr>
        <w:t xml:space="preserve">: </w:t>
      </w:r>
      <w:r w:rsidRPr="009E1CDE">
        <w:rPr>
          <w:b/>
          <w:i/>
          <w:szCs w:val="26"/>
          <w:lang w:val="vi-VN"/>
        </w:rPr>
        <w:t>Hình thành, phát triển các kỹ năng sống cho học sinh</w:t>
      </w:r>
      <w:r w:rsidR="009E1CDE">
        <w:rPr>
          <w:b/>
          <w:i/>
          <w:szCs w:val="26"/>
        </w:rPr>
        <w:t>.</w:t>
      </w:r>
    </w:p>
    <w:p w14:paraId="529EEC8C" w14:textId="77777777" w:rsidR="0049136E" w:rsidRPr="00C56FED" w:rsidRDefault="0049136E" w:rsidP="0049136E">
      <w:pPr>
        <w:widowControl w:val="0"/>
        <w:spacing w:line="312" w:lineRule="auto"/>
        <w:ind w:left="284" w:hanging="284"/>
        <w:jc w:val="both"/>
        <w:rPr>
          <w:bCs/>
          <w:i/>
          <w:sz w:val="26"/>
          <w:szCs w:val="26"/>
        </w:rPr>
      </w:pPr>
      <w:r w:rsidRPr="00C56FED">
        <w:rPr>
          <w:bCs/>
          <w:i/>
          <w:sz w:val="26"/>
          <w:szCs w:val="26"/>
        </w:rPr>
        <w:t>1.</w:t>
      </w:r>
      <w:r w:rsidRPr="00C56FED">
        <w:rPr>
          <w:bCs/>
          <w:i/>
          <w:sz w:val="26"/>
          <w:szCs w:val="26"/>
        </w:rPr>
        <w:tab/>
        <w:t>Mô tả hiện trạng</w:t>
      </w:r>
    </w:p>
    <w:p w14:paraId="35E5A06F" w14:textId="77777777" w:rsidR="0049136E" w:rsidRPr="00C56FED" w:rsidRDefault="0049136E" w:rsidP="0049136E">
      <w:pPr>
        <w:widowControl w:val="0"/>
        <w:spacing w:line="312" w:lineRule="auto"/>
        <w:ind w:left="284" w:hanging="284"/>
        <w:jc w:val="both"/>
        <w:rPr>
          <w:bCs/>
          <w:sz w:val="26"/>
          <w:szCs w:val="26"/>
        </w:rPr>
      </w:pPr>
      <w:r w:rsidRPr="00C56FED">
        <w:rPr>
          <w:bCs/>
          <w:sz w:val="26"/>
          <w:szCs w:val="26"/>
        </w:rPr>
        <w:t>1.1. Mức 1</w:t>
      </w:r>
    </w:p>
    <w:p w14:paraId="4548998A" w14:textId="77777777" w:rsidR="0049136E" w:rsidRPr="00C56FED" w:rsidRDefault="0049136E" w:rsidP="0049136E">
      <w:pPr>
        <w:widowControl w:val="0"/>
        <w:spacing w:line="312" w:lineRule="auto"/>
        <w:ind w:firstLine="567"/>
        <w:jc w:val="both"/>
        <w:rPr>
          <w:bCs/>
          <w:sz w:val="26"/>
          <w:szCs w:val="26"/>
        </w:rPr>
      </w:pPr>
      <w:r w:rsidRPr="00C56FED">
        <w:rPr>
          <w:bCs/>
          <w:sz w:val="26"/>
          <w:szCs w:val="26"/>
        </w:rPr>
        <w:t>Nhà trường có thực hiện đủ các kế hoạch định hướng kỹ năng sống cho học sinh: lồng ghép trong giảng dạy các bộ môn, thông qua các buổi sinh hoạt tập thể, các tiết kỹ năng sống, tham quan hướng nghiệp, và các câu lạc bộ. Qua quá trình đó, đã hình thành nhân cách học sinh như: lễ phép; biết giúp đỡ người thân, thầy cô, bạn bè; giữ gìn vệ sinh chung, có ý thức bảo vệ môi trường; tận dụng rác thải tái chế để phục vụ học tập. [H5-5.5-01]</w:t>
      </w:r>
    </w:p>
    <w:p w14:paraId="0D372D76" w14:textId="77777777" w:rsidR="0049136E" w:rsidRPr="00C56FED" w:rsidRDefault="0049136E" w:rsidP="0049136E">
      <w:pPr>
        <w:widowControl w:val="0"/>
        <w:spacing w:line="312" w:lineRule="auto"/>
        <w:jc w:val="both"/>
        <w:rPr>
          <w:bCs/>
          <w:sz w:val="26"/>
          <w:szCs w:val="26"/>
        </w:rPr>
      </w:pPr>
      <w:r w:rsidRPr="00C56FED">
        <w:rPr>
          <w:bCs/>
          <w:sz w:val="26"/>
          <w:szCs w:val="26"/>
        </w:rPr>
        <w:t>1.2.Mức 2</w:t>
      </w:r>
    </w:p>
    <w:p w14:paraId="18D7B1AE" w14:textId="77777777" w:rsidR="0049136E" w:rsidRPr="00C56FED" w:rsidRDefault="0049136E" w:rsidP="0049136E">
      <w:pPr>
        <w:widowControl w:val="0"/>
        <w:spacing w:line="312" w:lineRule="auto"/>
        <w:ind w:firstLine="567"/>
        <w:jc w:val="both"/>
        <w:rPr>
          <w:bCs/>
          <w:sz w:val="26"/>
          <w:szCs w:val="26"/>
        </w:rPr>
      </w:pPr>
      <w:r w:rsidRPr="00C56FED">
        <w:rPr>
          <w:bCs/>
          <w:sz w:val="26"/>
          <w:szCs w:val="26"/>
        </w:rPr>
        <w:t>Trong quá trình học, giáo viên lồng ghép những câu hỏi để đánh giá nhận thức hoặc sau những tiết học, cho học sinh làm các bài kiểm tra để đánh giá nhận thức của học sinh. [H5-5.5-02]</w:t>
      </w:r>
    </w:p>
    <w:p w14:paraId="25C82153" w14:textId="77777777" w:rsidR="0049136E" w:rsidRPr="00C56FED" w:rsidRDefault="0049136E" w:rsidP="0049136E">
      <w:pPr>
        <w:widowControl w:val="0"/>
        <w:spacing w:line="312" w:lineRule="auto"/>
        <w:ind w:left="284" w:hanging="284"/>
        <w:jc w:val="both"/>
        <w:rPr>
          <w:bCs/>
          <w:i/>
          <w:sz w:val="26"/>
          <w:szCs w:val="26"/>
        </w:rPr>
      </w:pPr>
      <w:r w:rsidRPr="00C56FED">
        <w:rPr>
          <w:bCs/>
          <w:i/>
          <w:sz w:val="26"/>
          <w:szCs w:val="26"/>
        </w:rPr>
        <w:t>2.</w:t>
      </w:r>
      <w:r w:rsidRPr="00C56FED">
        <w:rPr>
          <w:bCs/>
          <w:i/>
          <w:sz w:val="26"/>
          <w:szCs w:val="26"/>
        </w:rPr>
        <w:tab/>
        <w:t>Điểm mạnh</w:t>
      </w:r>
    </w:p>
    <w:p w14:paraId="09B34113" w14:textId="77777777" w:rsidR="0049136E" w:rsidRPr="00C56FED" w:rsidRDefault="0049136E" w:rsidP="0049136E">
      <w:pPr>
        <w:widowControl w:val="0"/>
        <w:spacing w:line="312" w:lineRule="auto"/>
        <w:ind w:firstLine="567"/>
        <w:jc w:val="both"/>
        <w:rPr>
          <w:bCs/>
          <w:sz w:val="26"/>
          <w:szCs w:val="26"/>
        </w:rPr>
      </w:pPr>
      <w:r w:rsidRPr="00C56FED">
        <w:rPr>
          <w:bCs/>
          <w:sz w:val="26"/>
          <w:szCs w:val="26"/>
        </w:rPr>
        <w:t>Đảm bảo được các yêu cầu giáo dục kỹ năng sống cho học sinh các khối lớp. Giáo dục tốt cách ứng xử cho học sinh thông qua các hoạt động tập thể, làm tốt công tác giáo dục về an toàn giao thông, các hoạt động khác.</w:t>
      </w:r>
    </w:p>
    <w:p w14:paraId="3CD43A2A" w14:textId="77777777" w:rsidR="0049136E" w:rsidRPr="00C56FED" w:rsidRDefault="0049136E" w:rsidP="0049136E">
      <w:pPr>
        <w:widowControl w:val="0"/>
        <w:spacing w:line="312" w:lineRule="auto"/>
        <w:ind w:left="284" w:hanging="284"/>
        <w:jc w:val="both"/>
        <w:rPr>
          <w:bCs/>
          <w:i/>
          <w:sz w:val="26"/>
          <w:szCs w:val="26"/>
        </w:rPr>
      </w:pPr>
      <w:r w:rsidRPr="00C56FED">
        <w:rPr>
          <w:bCs/>
          <w:i/>
          <w:sz w:val="26"/>
          <w:szCs w:val="26"/>
        </w:rPr>
        <w:t>3.</w:t>
      </w:r>
      <w:r w:rsidRPr="00C56FED">
        <w:rPr>
          <w:bCs/>
          <w:i/>
          <w:sz w:val="26"/>
          <w:szCs w:val="26"/>
        </w:rPr>
        <w:tab/>
        <w:t>Điểm yếu</w:t>
      </w:r>
    </w:p>
    <w:p w14:paraId="34C822F1" w14:textId="77777777" w:rsidR="0049136E" w:rsidRPr="00C56FED" w:rsidRDefault="0049136E" w:rsidP="0049136E">
      <w:pPr>
        <w:widowControl w:val="0"/>
        <w:spacing w:line="312" w:lineRule="auto"/>
        <w:ind w:left="284" w:firstLine="283"/>
        <w:jc w:val="both"/>
        <w:rPr>
          <w:bCs/>
          <w:sz w:val="26"/>
          <w:szCs w:val="26"/>
        </w:rPr>
      </w:pPr>
      <w:r w:rsidRPr="00C56FED">
        <w:rPr>
          <w:bCs/>
          <w:sz w:val="26"/>
          <w:szCs w:val="26"/>
        </w:rPr>
        <w:t>Còn vài học sinh kỹ năng giao tiếp, nhận thức, ứng phó còn thấp, kém.</w:t>
      </w:r>
    </w:p>
    <w:p w14:paraId="7CF14E8A" w14:textId="77777777" w:rsidR="0049136E" w:rsidRPr="00C56FED" w:rsidRDefault="0049136E" w:rsidP="0049136E">
      <w:pPr>
        <w:widowControl w:val="0"/>
        <w:spacing w:line="312" w:lineRule="auto"/>
        <w:ind w:firstLine="567"/>
        <w:jc w:val="both"/>
        <w:rPr>
          <w:bCs/>
          <w:sz w:val="26"/>
          <w:szCs w:val="26"/>
        </w:rPr>
      </w:pPr>
      <w:r w:rsidRPr="00C56FED">
        <w:rPr>
          <w:bCs/>
          <w:sz w:val="26"/>
          <w:szCs w:val="26"/>
        </w:rPr>
        <w:t>Việc giáo dục các kỹ năng có đạt hiệu quả nhưng chưa cao lắm do thời gian eo hẹp.</w:t>
      </w:r>
    </w:p>
    <w:p w14:paraId="505EFFEA" w14:textId="77777777" w:rsidR="0049136E" w:rsidRPr="00C56FED" w:rsidRDefault="0049136E" w:rsidP="0049136E">
      <w:pPr>
        <w:widowControl w:val="0"/>
        <w:spacing w:line="312" w:lineRule="auto"/>
        <w:ind w:left="284" w:hanging="284"/>
        <w:jc w:val="both"/>
        <w:rPr>
          <w:bCs/>
          <w:i/>
          <w:sz w:val="26"/>
          <w:szCs w:val="26"/>
        </w:rPr>
      </w:pPr>
      <w:r w:rsidRPr="00C56FED">
        <w:rPr>
          <w:bCs/>
          <w:i/>
          <w:sz w:val="26"/>
          <w:szCs w:val="26"/>
        </w:rPr>
        <w:t>4.</w:t>
      </w:r>
      <w:r w:rsidRPr="00C56FED">
        <w:rPr>
          <w:bCs/>
          <w:i/>
          <w:sz w:val="26"/>
          <w:szCs w:val="26"/>
        </w:rPr>
        <w:tab/>
        <w:t>Kế hoạch cải tiến chất lượng</w:t>
      </w:r>
    </w:p>
    <w:p w14:paraId="678C908B" w14:textId="77777777" w:rsidR="0049136E" w:rsidRPr="00C56FED" w:rsidRDefault="0049136E" w:rsidP="0049136E">
      <w:pPr>
        <w:widowControl w:val="0"/>
        <w:spacing w:line="312" w:lineRule="auto"/>
        <w:ind w:left="142" w:firstLine="425"/>
        <w:jc w:val="both"/>
        <w:rPr>
          <w:bCs/>
          <w:sz w:val="26"/>
          <w:szCs w:val="26"/>
        </w:rPr>
      </w:pPr>
      <w:r w:rsidRPr="00C56FED">
        <w:rPr>
          <w:bCs/>
          <w:sz w:val="26"/>
          <w:szCs w:val="26"/>
        </w:rPr>
        <w:t>Trong năm học 2018 – 2019 và những năm tiếp theo, Ban Giám hiệu mời các chuyên gia có chuyên môn về sinh hoạt, hướng dẫn thêm cho học sinh nhằm nâng cao chất lượng công tác giáo dục, rèn luyện kỹ năng sống cho học sinh.</w:t>
      </w:r>
    </w:p>
    <w:p w14:paraId="16920ADA" w14:textId="77777777" w:rsidR="0049136E" w:rsidRPr="00C56FED" w:rsidRDefault="0049136E" w:rsidP="0049136E">
      <w:pPr>
        <w:widowControl w:val="0"/>
        <w:spacing w:line="312" w:lineRule="auto"/>
        <w:ind w:left="284" w:hanging="284"/>
        <w:jc w:val="both"/>
        <w:rPr>
          <w:bCs/>
          <w:sz w:val="26"/>
          <w:szCs w:val="26"/>
        </w:rPr>
      </w:pPr>
      <w:r w:rsidRPr="00C56FED">
        <w:rPr>
          <w:bCs/>
          <w:i/>
          <w:sz w:val="26"/>
          <w:szCs w:val="26"/>
        </w:rPr>
        <w:t>5.</w:t>
      </w:r>
      <w:r w:rsidRPr="00C56FED">
        <w:rPr>
          <w:bCs/>
          <w:i/>
          <w:sz w:val="26"/>
          <w:szCs w:val="26"/>
        </w:rPr>
        <w:tab/>
        <w:t>Tự đánh giá:</w:t>
      </w:r>
      <w:r w:rsidRPr="00C56FED">
        <w:rPr>
          <w:bCs/>
          <w:sz w:val="26"/>
          <w:szCs w:val="26"/>
        </w:rPr>
        <w:t xml:space="preserve"> Đạt (Mức 1, Mức 2); không đạt (Mức 3)</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1843"/>
        <w:gridCol w:w="1559"/>
        <w:gridCol w:w="1418"/>
        <w:gridCol w:w="1276"/>
        <w:gridCol w:w="1842"/>
      </w:tblGrid>
      <w:tr w:rsidR="0049136E" w:rsidRPr="00C56FED" w14:paraId="23860B88" w14:textId="77777777" w:rsidTr="001F0D2E">
        <w:tc>
          <w:tcPr>
            <w:tcW w:w="2977" w:type="dxa"/>
            <w:gridSpan w:val="2"/>
          </w:tcPr>
          <w:p w14:paraId="7BB70550"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Mức 1</w:t>
            </w:r>
          </w:p>
        </w:tc>
        <w:tc>
          <w:tcPr>
            <w:tcW w:w="2977" w:type="dxa"/>
            <w:gridSpan w:val="2"/>
          </w:tcPr>
          <w:p w14:paraId="3753D024"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Mức 2</w:t>
            </w:r>
          </w:p>
        </w:tc>
        <w:tc>
          <w:tcPr>
            <w:tcW w:w="3118" w:type="dxa"/>
            <w:gridSpan w:val="2"/>
          </w:tcPr>
          <w:p w14:paraId="2564B525"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Mức 3</w:t>
            </w:r>
          </w:p>
        </w:tc>
      </w:tr>
      <w:tr w:rsidR="0049136E" w:rsidRPr="00C56FED" w14:paraId="5753E304" w14:textId="77777777" w:rsidTr="001F0D2E">
        <w:tc>
          <w:tcPr>
            <w:tcW w:w="1134" w:type="dxa"/>
            <w:vAlign w:val="center"/>
          </w:tcPr>
          <w:p w14:paraId="687537FF"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Chỉ báo</w:t>
            </w:r>
          </w:p>
        </w:tc>
        <w:tc>
          <w:tcPr>
            <w:tcW w:w="1843" w:type="dxa"/>
            <w:vAlign w:val="center"/>
          </w:tcPr>
          <w:p w14:paraId="73F2186F"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 Không đạt</w:t>
            </w:r>
          </w:p>
        </w:tc>
        <w:tc>
          <w:tcPr>
            <w:tcW w:w="1559" w:type="dxa"/>
            <w:vAlign w:val="center"/>
          </w:tcPr>
          <w:p w14:paraId="29A0629F"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Chỉ báo</w:t>
            </w:r>
          </w:p>
          <w:p w14:paraId="08F430D4" w14:textId="77777777" w:rsidR="0049136E" w:rsidRPr="00C56FED" w:rsidRDefault="0049136E" w:rsidP="001F0D2E">
            <w:pPr>
              <w:spacing w:line="312" w:lineRule="auto"/>
              <w:contextualSpacing/>
              <w:jc w:val="center"/>
              <w:rPr>
                <w:rFonts w:eastAsia="Calibri"/>
                <w:i/>
                <w:sz w:val="26"/>
                <w:szCs w:val="26"/>
              </w:rPr>
            </w:pPr>
            <w:r w:rsidRPr="00C56FED">
              <w:rPr>
                <w:rFonts w:eastAsia="Calibri"/>
                <w:i/>
                <w:sz w:val="26"/>
                <w:szCs w:val="26"/>
              </w:rPr>
              <w:t>(Nếu có)</w:t>
            </w:r>
          </w:p>
        </w:tc>
        <w:tc>
          <w:tcPr>
            <w:tcW w:w="1418" w:type="dxa"/>
            <w:vAlign w:val="center"/>
          </w:tcPr>
          <w:p w14:paraId="1B01D7EF"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 Không đạt</w:t>
            </w:r>
          </w:p>
        </w:tc>
        <w:tc>
          <w:tcPr>
            <w:tcW w:w="1276" w:type="dxa"/>
            <w:vAlign w:val="center"/>
          </w:tcPr>
          <w:p w14:paraId="30C5B807"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Chỉ báo</w:t>
            </w:r>
          </w:p>
          <w:p w14:paraId="2C31B3F8" w14:textId="77777777" w:rsidR="0049136E" w:rsidRPr="00C56FED" w:rsidRDefault="0049136E" w:rsidP="001F0D2E">
            <w:pPr>
              <w:spacing w:line="312" w:lineRule="auto"/>
              <w:contextualSpacing/>
              <w:jc w:val="center"/>
              <w:rPr>
                <w:rFonts w:eastAsia="Calibri"/>
                <w:sz w:val="26"/>
                <w:szCs w:val="26"/>
              </w:rPr>
            </w:pPr>
            <w:r w:rsidRPr="00C56FED">
              <w:rPr>
                <w:rFonts w:eastAsia="Calibri"/>
                <w:i/>
                <w:sz w:val="26"/>
                <w:szCs w:val="26"/>
              </w:rPr>
              <w:t>(Nếu có)</w:t>
            </w:r>
          </w:p>
        </w:tc>
        <w:tc>
          <w:tcPr>
            <w:tcW w:w="1842" w:type="dxa"/>
            <w:vAlign w:val="center"/>
          </w:tcPr>
          <w:p w14:paraId="09D1F941"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 Không đạt</w:t>
            </w:r>
          </w:p>
        </w:tc>
      </w:tr>
      <w:tr w:rsidR="0049136E" w:rsidRPr="00C56FED" w14:paraId="1CD07473" w14:textId="77777777" w:rsidTr="001F0D2E">
        <w:tc>
          <w:tcPr>
            <w:tcW w:w="1134" w:type="dxa"/>
          </w:tcPr>
          <w:p w14:paraId="4838F754"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a</w:t>
            </w:r>
          </w:p>
        </w:tc>
        <w:tc>
          <w:tcPr>
            <w:tcW w:w="1843" w:type="dxa"/>
          </w:tcPr>
          <w:p w14:paraId="4C753A6A"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c>
          <w:tcPr>
            <w:tcW w:w="1559" w:type="dxa"/>
          </w:tcPr>
          <w:p w14:paraId="484ED9BC"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a</w:t>
            </w:r>
          </w:p>
        </w:tc>
        <w:tc>
          <w:tcPr>
            <w:tcW w:w="1418" w:type="dxa"/>
          </w:tcPr>
          <w:p w14:paraId="1403EA59"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c>
          <w:tcPr>
            <w:tcW w:w="1276" w:type="dxa"/>
          </w:tcPr>
          <w:p w14:paraId="75422521"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c>
          <w:tcPr>
            <w:tcW w:w="1842" w:type="dxa"/>
          </w:tcPr>
          <w:p w14:paraId="05976A2A"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Không đạt</w:t>
            </w:r>
          </w:p>
        </w:tc>
      </w:tr>
      <w:tr w:rsidR="0049136E" w:rsidRPr="00C56FED" w14:paraId="72B9F970" w14:textId="77777777" w:rsidTr="001F0D2E">
        <w:tc>
          <w:tcPr>
            <w:tcW w:w="1134" w:type="dxa"/>
          </w:tcPr>
          <w:p w14:paraId="0410132F"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b</w:t>
            </w:r>
          </w:p>
        </w:tc>
        <w:tc>
          <w:tcPr>
            <w:tcW w:w="1843" w:type="dxa"/>
          </w:tcPr>
          <w:p w14:paraId="77BC9669"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c>
          <w:tcPr>
            <w:tcW w:w="1559" w:type="dxa"/>
          </w:tcPr>
          <w:p w14:paraId="18E33E05"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b</w:t>
            </w:r>
          </w:p>
        </w:tc>
        <w:tc>
          <w:tcPr>
            <w:tcW w:w="1418" w:type="dxa"/>
          </w:tcPr>
          <w:p w14:paraId="60CF13AA"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c>
          <w:tcPr>
            <w:tcW w:w="1276" w:type="dxa"/>
          </w:tcPr>
          <w:p w14:paraId="03325666"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c>
          <w:tcPr>
            <w:tcW w:w="1842" w:type="dxa"/>
          </w:tcPr>
          <w:p w14:paraId="3D294146"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r>
      <w:tr w:rsidR="0049136E" w:rsidRPr="00C56FED" w14:paraId="3AFB12FE" w14:textId="77777777" w:rsidTr="001F0D2E">
        <w:tc>
          <w:tcPr>
            <w:tcW w:w="1134" w:type="dxa"/>
          </w:tcPr>
          <w:p w14:paraId="63A33AD1"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c</w:t>
            </w:r>
          </w:p>
        </w:tc>
        <w:tc>
          <w:tcPr>
            <w:tcW w:w="1843" w:type="dxa"/>
          </w:tcPr>
          <w:p w14:paraId="08144AF5"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c>
          <w:tcPr>
            <w:tcW w:w="1559" w:type="dxa"/>
          </w:tcPr>
          <w:p w14:paraId="0D8C431E"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c>
          <w:tcPr>
            <w:tcW w:w="1418" w:type="dxa"/>
          </w:tcPr>
          <w:p w14:paraId="58F78C85"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c>
          <w:tcPr>
            <w:tcW w:w="1276" w:type="dxa"/>
          </w:tcPr>
          <w:p w14:paraId="2BD6B41E"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c>
          <w:tcPr>
            <w:tcW w:w="1842" w:type="dxa"/>
          </w:tcPr>
          <w:p w14:paraId="66C8A8A8"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r>
      <w:tr w:rsidR="0049136E" w:rsidRPr="00C56FED" w14:paraId="6A35710D" w14:textId="77777777" w:rsidTr="001F0D2E">
        <w:tc>
          <w:tcPr>
            <w:tcW w:w="2977" w:type="dxa"/>
            <w:gridSpan w:val="2"/>
          </w:tcPr>
          <w:p w14:paraId="4D146B92"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c>
          <w:tcPr>
            <w:tcW w:w="2977" w:type="dxa"/>
            <w:gridSpan w:val="2"/>
          </w:tcPr>
          <w:p w14:paraId="236F9CF4"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c>
          <w:tcPr>
            <w:tcW w:w="3118" w:type="dxa"/>
            <w:gridSpan w:val="2"/>
          </w:tcPr>
          <w:p w14:paraId="0BE4F91C"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Không đạt</w:t>
            </w:r>
          </w:p>
        </w:tc>
      </w:tr>
    </w:tbl>
    <w:p w14:paraId="1F3EDD4F" w14:textId="77777777" w:rsidR="0049136E" w:rsidRPr="009E1CDE" w:rsidRDefault="0049136E" w:rsidP="0049136E">
      <w:pPr>
        <w:spacing w:before="120" w:after="120" w:line="360" w:lineRule="auto"/>
        <w:jc w:val="both"/>
        <w:rPr>
          <w:b/>
          <w:spacing w:val="-4"/>
          <w:szCs w:val="26"/>
          <w:lang w:val="nb-NO"/>
        </w:rPr>
      </w:pPr>
      <w:r w:rsidRPr="009E1CDE">
        <w:rPr>
          <w:b/>
          <w:spacing w:val="-4"/>
          <w:szCs w:val="26"/>
          <w:lang w:val="nb-NO"/>
        </w:rPr>
        <w:t xml:space="preserve">                   Đạt: Mức 2</w:t>
      </w:r>
    </w:p>
    <w:p w14:paraId="49BCF485" w14:textId="77777777" w:rsidR="0049136E" w:rsidRPr="009E1CDE" w:rsidRDefault="0049136E" w:rsidP="0049136E">
      <w:pPr>
        <w:spacing w:before="120" w:after="120" w:line="360" w:lineRule="auto"/>
        <w:jc w:val="both"/>
        <w:rPr>
          <w:b/>
          <w:i/>
          <w:spacing w:val="-4"/>
          <w:szCs w:val="26"/>
          <w:lang w:val="vi-VN"/>
        </w:rPr>
      </w:pPr>
      <w:r w:rsidRPr="009E1CDE">
        <w:rPr>
          <w:b/>
          <w:i/>
          <w:spacing w:val="-4"/>
          <w:szCs w:val="26"/>
          <w:lang w:val="nb-NO"/>
        </w:rPr>
        <w:t xml:space="preserve">Tiêu chí </w:t>
      </w:r>
      <w:r w:rsidRPr="009E1CDE">
        <w:rPr>
          <w:b/>
          <w:i/>
          <w:spacing w:val="-4"/>
          <w:szCs w:val="26"/>
          <w:lang w:val="vi-VN"/>
        </w:rPr>
        <w:t>5</w:t>
      </w:r>
      <w:r w:rsidRPr="009E1CDE">
        <w:rPr>
          <w:b/>
          <w:i/>
          <w:spacing w:val="-4"/>
          <w:szCs w:val="26"/>
          <w:lang w:val="nb-NO"/>
        </w:rPr>
        <w:t>.</w:t>
      </w:r>
      <w:r w:rsidRPr="009E1CDE">
        <w:rPr>
          <w:b/>
          <w:i/>
          <w:spacing w:val="-4"/>
          <w:szCs w:val="26"/>
          <w:lang w:val="vi-VN"/>
        </w:rPr>
        <w:t>6</w:t>
      </w:r>
      <w:r w:rsidRPr="009E1CDE">
        <w:rPr>
          <w:b/>
          <w:i/>
          <w:spacing w:val="-4"/>
          <w:szCs w:val="26"/>
          <w:lang w:val="nb-NO"/>
        </w:rPr>
        <w:t xml:space="preserve">: </w:t>
      </w:r>
      <w:r w:rsidRPr="009E1CDE">
        <w:rPr>
          <w:b/>
          <w:i/>
          <w:szCs w:val="26"/>
          <w:lang w:val="vi-VN"/>
        </w:rPr>
        <w:t>Kết quả giáo dục</w:t>
      </w:r>
    </w:p>
    <w:p w14:paraId="70FD5D78" w14:textId="77777777" w:rsidR="0049136E" w:rsidRPr="00C56FED" w:rsidRDefault="0049136E" w:rsidP="0049136E">
      <w:pPr>
        <w:widowControl w:val="0"/>
        <w:spacing w:line="312" w:lineRule="auto"/>
        <w:ind w:left="284" w:hanging="284"/>
        <w:jc w:val="both"/>
        <w:rPr>
          <w:bCs/>
          <w:i/>
          <w:sz w:val="26"/>
          <w:szCs w:val="26"/>
        </w:rPr>
      </w:pPr>
      <w:r w:rsidRPr="00C56FED">
        <w:rPr>
          <w:bCs/>
          <w:i/>
          <w:sz w:val="26"/>
          <w:szCs w:val="26"/>
        </w:rPr>
        <w:t>1.</w:t>
      </w:r>
      <w:r w:rsidRPr="00C56FED">
        <w:rPr>
          <w:bCs/>
          <w:i/>
          <w:sz w:val="26"/>
          <w:szCs w:val="26"/>
        </w:rPr>
        <w:tab/>
        <w:t>Mô tả hiện trạng</w:t>
      </w:r>
    </w:p>
    <w:p w14:paraId="42F7A58D" w14:textId="77777777" w:rsidR="0049136E" w:rsidRPr="00C56FED" w:rsidRDefault="0049136E" w:rsidP="0049136E">
      <w:pPr>
        <w:widowControl w:val="0"/>
        <w:spacing w:line="312" w:lineRule="auto"/>
        <w:ind w:left="284" w:hanging="284"/>
        <w:jc w:val="both"/>
        <w:rPr>
          <w:bCs/>
          <w:sz w:val="26"/>
          <w:szCs w:val="26"/>
        </w:rPr>
      </w:pPr>
      <w:r w:rsidRPr="00C56FED">
        <w:rPr>
          <w:bCs/>
          <w:sz w:val="26"/>
          <w:szCs w:val="26"/>
        </w:rPr>
        <w:t>1.1. Mức 1</w:t>
      </w:r>
    </w:p>
    <w:p w14:paraId="3196EDDC" w14:textId="77777777" w:rsidR="0049136E" w:rsidRPr="00C56FED" w:rsidRDefault="0049136E" w:rsidP="0049136E">
      <w:pPr>
        <w:widowControl w:val="0"/>
        <w:spacing w:line="312" w:lineRule="auto"/>
        <w:ind w:firstLine="567"/>
        <w:jc w:val="both"/>
        <w:rPr>
          <w:bCs/>
          <w:sz w:val="26"/>
          <w:szCs w:val="26"/>
        </w:rPr>
      </w:pPr>
      <w:r w:rsidRPr="00C56FED">
        <w:rPr>
          <w:bCs/>
          <w:sz w:val="26"/>
          <w:szCs w:val="26"/>
        </w:rPr>
        <w:t>Kết quả tỉ lệ học kỳ 1 của học sinh xếp loại học lực khá – giỏi là 62,57%, hạnh kiểm khá – tốt là 100%, đã đạt được theo kế hoạch thực hiện nhiệm vụ giáo dục của nhà trường. [H5-5.6-01]</w:t>
      </w:r>
    </w:p>
    <w:p w14:paraId="062FF062" w14:textId="77777777" w:rsidR="0049136E" w:rsidRPr="00C56FED" w:rsidRDefault="0049136E" w:rsidP="0049136E">
      <w:pPr>
        <w:widowControl w:val="0"/>
        <w:spacing w:line="312" w:lineRule="auto"/>
        <w:ind w:left="284" w:hanging="284"/>
        <w:jc w:val="both"/>
        <w:rPr>
          <w:bCs/>
          <w:sz w:val="26"/>
          <w:szCs w:val="26"/>
        </w:rPr>
      </w:pPr>
      <w:r w:rsidRPr="00C56FED">
        <w:rPr>
          <w:bCs/>
          <w:sz w:val="26"/>
          <w:szCs w:val="26"/>
        </w:rPr>
        <w:t>1.2. Mức 2</w:t>
      </w:r>
    </w:p>
    <w:p w14:paraId="7825A2CF" w14:textId="77777777" w:rsidR="0049136E" w:rsidRPr="00C56FED" w:rsidRDefault="0049136E" w:rsidP="0049136E">
      <w:pPr>
        <w:widowControl w:val="0"/>
        <w:spacing w:line="312" w:lineRule="auto"/>
        <w:ind w:left="284" w:hanging="284"/>
        <w:jc w:val="both"/>
        <w:rPr>
          <w:bCs/>
          <w:sz w:val="26"/>
          <w:szCs w:val="26"/>
        </w:rPr>
      </w:pPr>
      <w:r w:rsidRPr="00C56FED">
        <w:rPr>
          <w:bCs/>
          <w:sz w:val="26"/>
          <w:szCs w:val="26"/>
        </w:rPr>
        <w:t>1.3. Mức 3</w:t>
      </w:r>
    </w:p>
    <w:p w14:paraId="56E3DCC7" w14:textId="77777777" w:rsidR="0049136E" w:rsidRPr="00C56FED" w:rsidRDefault="0049136E" w:rsidP="0049136E">
      <w:pPr>
        <w:widowControl w:val="0"/>
        <w:spacing w:line="312" w:lineRule="auto"/>
        <w:ind w:left="284" w:hanging="284"/>
        <w:jc w:val="both"/>
        <w:rPr>
          <w:bCs/>
          <w:i/>
          <w:sz w:val="26"/>
          <w:szCs w:val="26"/>
        </w:rPr>
      </w:pPr>
      <w:r w:rsidRPr="00C56FED">
        <w:rPr>
          <w:bCs/>
          <w:i/>
          <w:sz w:val="26"/>
          <w:szCs w:val="26"/>
        </w:rPr>
        <w:t>2.</w:t>
      </w:r>
      <w:r w:rsidRPr="00C56FED">
        <w:rPr>
          <w:bCs/>
          <w:i/>
          <w:sz w:val="26"/>
          <w:szCs w:val="26"/>
        </w:rPr>
        <w:tab/>
        <w:t>Điểm mạnh</w:t>
      </w:r>
    </w:p>
    <w:p w14:paraId="7E99A89D" w14:textId="77777777" w:rsidR="0049136E" w:rsidRPr="00C56FED" w:rsidRDefault="0049136E" w:rsidP="0049136E">
      <w:pPr>
        <w:widowControl w:val="0"/>
        <w:spacing w:line="312" w:lineRule="auto"/>
        <w:ind w:firstLine="567"/>
        <w:jc w:val="both"/>
        <w:rPr>
          <w:bCs/>
          <w:sz w:val="26"/>
          <w:szCs w:val="26"/>
        </w:rPr>
      </w:pPr>
      <w:r w:rsidRPr="00C56FED">
        <w:rPr>
          <w:bCs/>
          <w:sz w:val="26"/>
          <w:szCs w:val="26"/>
        </w:rPr>
        <w:t>Tỷ lệ học sinh xếp loại khá, tốt đạt yêu cầu theo quy định. Không có học sinh bị kỷ luật buộc thôi học có thời hạn. Không có học sinh bị truy cứu trách nhiệm hình sự.</w:t>
      </w:r>
    </w:p>
    <w:p w14:paraId="67E68592" w14:textId="77777777" w:rsidR="0049136E" w:rsidRPr="00C56FED" w:rsidRDefault="0049136E" w:rsidP="0049136E">
      <w:pPr>
        <w:widowControl w:val="0"/>
        <w:spacing w:line="312" w:lineRule="auto"/>
        <w:ind w:left="284" w:hanging="284"/>
        <w:jc w:val="both"/>
        <w:rPr>
          <w:bCs/>
          <w:i/>
          <w:sz w:val="26"/>
          <w:szCs w:val="26"/>
        </w:rPr>
      </w:pPr>
      <w:r w:rsidRPr="00C56FED">
        <w:rPr>
          <w:bCs/>
          <w:i/>
          <w:sz w:val="26"/>
          <w:szCs w:val="26"/>
        </w:rPr>
        <w:t>3.</w:t>
      </w:r>
      <w:r w:rsidRPr="00C56FED">
        <w:rPr>
          <w:bCs/>
          <w:i/>
          <w:sz w:val="26"/>
          <w:szCs w:val="26"/>
        </w:rPr>
        <w:tab/>
        <w:t>Điểm yếu</w:t>
      </w:r>
    </w:p>
    <w:p w14:paraId="119F19AB" w14:textId="77777777" w:rsidR="0049136E" w:rsidRPr="00C56FED" w:rsidRDefault="0049136E" w:rsidP="0049136E">
      <w:pPr>
        <w:widowControl w:val="0"/>
        <w:spacing w:line="312" w:lineRule="auto"/>
        <w:ind w:left="284" w:hanging="284"/>
        <w:jc w:val="both"/>
        <w:rPr>
          <w:bCs/>
          <w:i/>
          <w:sz w:val="26"/>
          <w:szCs w:val="26"/>
        </w:rPr>
      </w:pPr>
      <w:r w:rsidRPr="00C56FED">
        <w:rPr>
          <w:bCs/>
          <w:i/>
          <w:sz w:val="26"/>
          <w:szCs w:val="26"/>
        </w:rPr>
        <w:t>4.</w:t>
      </w:r>
      <w:r w:rsidRPr="00C56FED">
        <w:rPr>
          <w:bCs/>
          <w:i/>
          <w:sz w:val="26"/>
          <w:szCs w:val="26"/>
        </w:rPr>
        <w:tab/>
        <w:t>Kế hoạch cải tiến chất lượng</w:t>
      </w:r>
    </w:p>
    <w:p w14:paraId="1FA8709E" w14:textId="77777777" w:rsidR="0049136E" w:rsidRPr="00C56FED" w:rsidRDefault="0049136E" w:rsidP="0049136E">
      <w:pPr>
        <w:widowControl w:val="0"/>
        <w:spacing w:line="312" w:lineRule="auto"/>
        <w:ind w:firstLine="567"/>
        <w:jc w:val="both"/>
        <w:rPr>
          <w:bCs/>
          <w:sz w:val="26"/>
          <w:szCs w:val="26"/>
        </w:rPr>
      </w:pPr>
      <w:r w:rsidRPr="00C56FED">
        <w:rPr>
          <w:bCs/>
          <w:sz w:val="26"/>
          <w:szCs w:val="26"/>
        </w:rPr>
        <w:t>Trong năm học 2018 – 2019 và những năm tiếp theo, Ban Giám hiệu tăng cường công tác chuyên môn, giáo dục đạo đức, chỉ đạo giáo viên chủ nhiệm nhắc nhở học sinh cố găng học tập và không vi phạm nội quy nhà trường và quy chế thi.</w:t>
      </w:r>
    </w:p>
    <w:p w14:paraId="1BF5196B" w14:textId="77777777" w:rsidR="0049136E" w:rsidRPr="00C56FED" w:rsidRDefault="0049136E" w:rsidP="0049136E">
      <w:pPr>
        <w:widowControl w:val="0"/>
        <w:spacing w:line="312" w:lineRule="auto"/>
        <w:ind w:left="284" w:hanging="284"/>
        <w:jc w:val="both"/>
        <w:rPr>
          <w:bCs/>
          <w:sz w:val="26"/>
          <w:szCs w:val="26"/>
        </w:rPr>
      </w:pPr>
      <w:r w:rsidRPr="00C56FED">
        <w:rPr>
          <w:bCs/>
          <w:i/>
          <w:sz w:val="26"/>
          <w:szCs w:val="26"/>
        </w:rPr>
        <w:t>5.</w:t>
      </w:r>
      <w:r w:rsidRPr="00C56FED">
        <w:rPr>
          <w:bCs/>
          <w:i/>
          <w:sz w:val="26"/>
          <w:szCs w:val="26"/>
        </w:rPr>
        <w:tab/>
        <w:t>Tự đánh giá:</w:t>
      </w:r>
      <w:r w:rsidRPr="00C56FED">
        <w:rPr>
          <w:bCs/>
          <w:sz w:val="26"/>
          <w:szCs w:val="26"/>
        </w:rPr>
        <w:t xml:space="preserve"> Đạt (Mức 1), không đạt (Mức 2, mức 3)</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1843"/>
        <w:gridCol w:w="1559"/>
        <w:gridCol w:w="1418"/>
        <w:gridCol w:w="1276"/>
        <w:gridCol w:w="1842"/>
      </w:tblGrid>
      <w:tr w:rsidR="0049136E" w:rsidRPr="00C56FED" w14:paraId="0CD11DA4" w14:textId="77777777" w:rsidTr="001F0D2E">
        <w:tc>
          <w:tcPr>
            <w:tcW w:w="2977" w:type="dxa"/>
            <w:gridSpan w:val="2"/>
          </w:tcPr>
          <w:p w14:paraId="24DCE44E"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Mức 1</w:t>
            </w:r>
          </w:p>
        </w:tc>
        <w:tc>
          <w:tcPr>
            <w:tcW w:w="2977" w:type="dxa"/>
            <w:gridSpan w:val="2"/>
          </w:tcPr>
          <w:p w14:paraId="492F5449"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Mức 2</w:t>
            </w:r>
          </w:p>
        </w:tc>
        <w:tc>
          <w:tcPr>
            <w:tcW w:w="3118" w:type="dxa"/>
            <w:gridSpan w:val="2"/>
          </w:tcPr>
          <w:p w14:paraId="37C14717"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Mức 3</w:t>
            </w:r>
          </w:p>
        </w:tc>
      </w:tr>
      <w:tr w:rsidR="0049136E" w:rsidRPr="00C56FED" w14:paraId="1CFD373A" w14:textId="77777777" w:rsidTr="001F0D2E">
        <w:tc>
          <w:tcPr>
            <w:tcW w:w="1134" w:type="dxa"/>
            <w:vAlign w:val="center"/>
          </w:tcPr>
          <w:p w14:paraId="4D6ADFB7"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Chỉ báo</w:t>
            </w:r>
          </w:p>
        </w:tc>
        <w:tc>
          <w:tcPr>
            <w:tcW w:w="1843" w:type="dxa"/>
            <w:vAlign w:val="center"/>
          </w:tcPr>
          <w:p w14:paraId="18153FBB"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 Không đạt</w:t>
            </w:r>
          </w:p>
        </w:tc>
        <w:tc>
          <w:tcPr>
            <w:tcW w:w="1559" w:type="dxa"/>
            <w:vAlign w:val="center"/>
          </w:tcPr>
          <w:p w14:paraId="023AB105"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Chỉ báo</w:t>
            </w:r>
          </w:p>
          <w:p w14:paraId="20A5B641" w14:textId="77777777" w:rsidR="0049136E" w:rsidRPr="00C56FED" w:rsidRDefault="0049136E" w:rsidP="001F0D2E">
            <w:pPr>
              <w:spacing w:line="312" w:lineRule="auto"/>
              <w:contextualSpacing/>
              <w:jc w:val="center"/>
              <w:rPr>
                <w:rFonts w:eastAsia="Calibri"/>
                <w:i/>
                <w:sz w:val="26"/>
                <w:szCs w:val="26"/>
              </w:rPr>
            </w:pPr>
            <w:r w:rsidRPr="00C56FED">
              <w:rPr>
                <w:rFonts w:eastAsia="Calibri"/>
                <w:i/>
                <w:sz w:val="26"/>
                <w:szCs w:val="26"/>
              </w:rPr>
              <w:t>(Nếu có)</w:t>
            </w:r>
          </w:p>
        </w:tc>
        <w:tc>
          <w:tcPr>
            <w:tcW w:w="1418" w:type="dxa"/>
            <w:vAlign w:val="center"/>
          </w:tcPr>
          <w:p w14:paraId="104DA041"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 Không đạt</w:t>
            </w:r>
          </w:p>
        </w:tc>
        <w:tc>
          <w:tcPr>
            <w:tcW w:w="1276" w:type="dxa"/>
            <w:vAlign w:val="center"/>
          </w:tcPr>
          <w:p w14:paraId="0D09906B"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Chỉ báo</w:t>
            </w:r>
          </w:p>
          <w:p w14:paraId="42F61231" w14:textId="77777777" w:rsidR="0049136E" w:rsidRPr="00C56FED" w:rsidRDefault="0049136E" w:rsidP="001F0D2E">
            <w:pPr>
              <w:spacing w:line="312" w:lineRule="auto"/>
              <w:contextualSpacing/>
              <w:jc w:val="center"/>
              <w:rPr>
                <w:rFonts w:eastAsia="Calibri"/>
                <w:sz w:val="26"/>
                <w:szCs w:val="26"/>
              </w:rPr>
            </w:pPr>
            <w:r w:rsidRPr="00C56FED">
              <w:rPr>
                <w:rFonts w:eastAsia="Calibri"/>
                <w:i/>
                <w:sz w:val="26"/>
                <w:szCs w:val="26"/>
              </w:rPr>
              <w:t>(Nếu có)</w:t>
            </w:r>
          </w:p>
        </w:tc>
        <w:tc>
          <w:tcPr>
            <w:tcW w:w="1842" w:type="dxa"/>
            <w:vAlign w:val="center"/>
          </w:tcPr>
          <w:p w14:paraId="7524B9EA"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 Không đạt</w:t>
            </w:r>
          </w:p>
        </w:tc>
      </w:tr>
      <w:tr w:rsidR="0049136E" w:rsidRPr="00C56FED" w14:paraId="7B3A213D" w14:textId="77777777" w:rsidTr="001F0D2E">
        <w:tc>
          <w:tcPr>
            <w:tcW w:w="1134" w:type="dxa"/>
          </w:tcPr>
          <w:p w14:paraId="393C713B"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a</w:t>
            </w:r>
          </w:p>
        </w:tc>
        <w:tc>
          <w:tcPr>
            <w:tcW w:w="1843" w:type="dxa"/>
          </w:tcPr>
          <w:p w14:paraId="5ED0B102"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c>
          <w:tcPr>
            <w:tcW w:w="1559" w:type="dxa"/>
          </w:tcPr>
          <w:p w14:paraId="07238BFF"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a</w:t>
            </w:r>
          </w:p>
        </w:tc>
        <w:tc>
          <w:tcPr>
            <w:tcW w:w="1418" w:type="dxa"/>
          </w:tcPr>
          <w:p w14:paraId="79BE692F"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Không đạt</w:t>
            </w:r>
          </w:p>
        </w:tc>
        <w:tc>
          <w:tcPr>
            <w:tcW w:w="1276" w:type="dxa"/>
          </w:tcPr>
          <w:p w14:paraId="18D62F15"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a</w:t>
            </w:r>
          </w:p>
        </w:tc>
        <w:tc>
          <w:tcPr>
            <w:tcW w:w="1842" w:type="dxa"/>
          </w:tcPr>
          <w:p w14:paraId="6BD8E79B"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Không đạt</w:t>
            </w:r>
          </w:p>
        </w:tc>
      </w:tr>
      <w:tr w:rsidR="0049136E" w:rsidRPr="00C56FED" w14:paraId="6CE22983" w14:textId="77777777" w:rsidTr="001F0D2E">
        <w:tc>
          <w:tcPr>
            <w:tcW w:w="1134" w:type="dxa"/>
          </w:tcPr>
          <w:p w14:paraId="001A0BCA"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b</w:t>
            </w:r>
          </w:p>
        </w:tc>
        <w:tc>
          <w:tcPr>
            <w:tcW w:w="1843" w:type="dxa"/>
          </w:tcPr>
          <w:p w14:paraId="0242E3C8"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c>
          <w:tcPr>
            <w:tcW w:w="1559" w:type="dxa"/>
          </w:tcPr>
          <w:p w14:paraId="5B292741"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b</w:t>
            </w:r>
          </w:p>
        </w:tc>
        <w:tc>
          <w:tcPr>
            <w:tcW w:w="1418" w:type="dxa"/>
          </w:tcPr>
          <w:p w14:paraId="54D3C849"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Không đạt</w:t>
            </w:r>
          </w:p>
        </w:tc>
        <w:tc>
          <w:tcPr>
            <w:tcW w:w="1276" w:type="dxa"/>
          </w:tcPr>
          <w:p w14:paraId="5BB770B5"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b</w:t>
            </w:r>
          </w:p>
        </w:tc>
        <w:tc>
          <w:tcPr>
            <w:tcW w:w="1842" w:type="dxa"/>
          </w:tcPr>
          <w:p w14:paraId="276BC7F1"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Không đạt</w:t>
            </w:r>
          </w:p>
        </w:tc>
      </w:tr>
      <w:tr w:rsidR="0049136E" w:rsidRPr="00C56FED" w14:paraId="0974BF08" w14:textId="77777777" w:rsidTr="001F0D2E">
        <w:tc>
          <w:tcPr>
            <w:tcW w:w="1134" w:type="dxa"/>
          </w:tcPr>
          <w:p w14:paraId="3B5F72F0"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c</w:t>
            </w:r>
          </w:p>
        </w:tc>
        <w:tc>
          <w:tcPr>
            <w:tcW w:w="1843" w:type="dxa"/>
          </w:tcPr>
          <w:p w14:paraId="57C92DD7"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c>
          <w:tcPr>
            <w:tcW w:w="1559" w:type="dxa"/>
          </w:tcPr>
          <w:p w14:paraId="5BF063FA"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c>
          <w:tcPr>
            <w:tcW w:w="1418" w:type="dxa"/>
          </w:tcPr>
          <w:p w14:paraId="3038439D" w14:textId="77777777" w:rsidR="0049136E" w:rsidRPr="00C56FED" w:rsidRDefault="0049136E" w:rsidP="001F0D2E">
            <w:pPr>
              <w:spacing w:line="312" w:lineRule="auto"/>
              <w:contextualSpacing/>
              <w:jc w:val="center"/>
              <w:rPr>
                <w:rFonts w:eastAsia="Calibri"/>
                <w:sz w:val="26"/>
                <w:szCs w:val="26"/>
              </w:rPr>
            </w:pPr>
          </w:p>
        </w:tc>
        <w:tc>
          <w:tcPr>
            <w:tcW w:w="1276" w:type="dxa"/>
          </w:tcPr>
          <w:p w14:paraId="7986B70C"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w:t>
            </w:r>
          </w:p>
        </w:tc>
        <w:tc>
          <w:tcPr>
            <w:tcW w:w="1842" w:type="dxa"/>
          </w:tcPr>
          <w:p w14:paraId="40293F78" w14:textId="77777777" w:rsidR="0049136E" w:rsidRPr="00C56FED" w:rsidRDefault="0049136E" w:rsidP="001F0D2E">
            <w:pPr>
              <w:spacing w:line="312" w:lineRule="auto"/>
              <w:contextualSpacing/>
              <w:jc w:val="center"/>
              <w:rPr>
                <w:rFonts w:eastAsia="Calibri"/>
                <w:sz w:val="26"/>
                <w:szCs w:val="26"/>
              </w:rPr>
            </w:pPr>
          </w:p>
        </w:tc>
      </w:tr>
      <w:tr w:rsidR="0049136E" w:rsidRPr="00C56FED" w14:paraId="437D92CA" w14:textId="77777777" w:rsidTr="001F0D2E">
        <w:tc>
          <w:tcPr>
            <w:tcW w:w="2977" w:type="dxa"/>
            <w:gridSpan w:val="2"/>
          </w:tcPr>
          <w:p w14:paraId="5ED1409D"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Đạt</w:t>
            </w:r>
          </w:p>
        </w:tc>
        <w:tc>
          <w:tcPr>
            <w:tcW w:w="2977" w:type="dxa"/>
            <w:gridSpan w:val="2"/>
          </w:tcPr>
          <w:p w14:paraId="1CA8B568" w14:textId="77777777" w:rsidR="0049136E" w:rsidRPr="00C56FED" w:rsidRDefault="0049136E" w:rsidP="001F0D2E">
            <w:pPr>
              <w:spacing w:line="312" w:lineRule="auto"/>
              <w:contextualSpacing/>
              <w:rPr>
                <w:rFonts w:eastAsia="Calibri"/>
                <w:sz w:val="26"/>
                <w:szCs w:val="26"/>
              </w:rPr>
            </w:pPr>
            <w:r w:rsidRPr="00C56FED">
              <w:rPr>
                <w:rFonts w:eastAsia="Calibri"/>
                <w:sz w:val="26"/>
                <w:szCs w:val="26"/>
              </w:rPr>
              <w:t xml:space="preserve">             Không đạt</w:t>
            </w:r>
          </w:p>
        </w:tc>
        <w:tc>
          <w:tcPr>
            <w:tcW w:w="3118" w:type="dxa"/>
            <w:gridSpan w:val="2"/>
          </w:tcPr>
          <w:p w14:paraId="0F441F9D" w14:textId="77777777" w:rsidR="0049136E" w:rsidRPr="00C56FED" w:rsidRDefault="0049136E" w:rsidP="001F0D2E">
            <w:pPr>
              <w:spacing w:line="312" w:lineRule="auto"/>
              <w:contextualSpacing/>
              <w:jc w:val="center"/>
              <w:rPr>
                <w:rFonts w:eastAsia="Calibri"/>
                <w:sz w:val="26"/>
                <w:szCs w:val="26"/>
              </w:rPr>
            </w:pPr>
            <w:r w:rsidRPr="00C56FED">
              <w:rPr>
                <w:rFonts w:eastAsia="Calibri"/>
                <w:sz w:val="26"/>
                <w:szCs w:val="26"/>
              </w:rPr>
              <w:t>Không đạt</w:t>
            </w:r>
          </w:p>
        </w:tc>
      </w:tr>
    </w:tbl>
    <w:p w14:paraId="43753789" w14:textId="77777777" w:rsidR="0049136E" w:rsidRPr="009E1CDE" w:rsidRDefault="0049136E" w:rsidP="0049136E">
      <w:pPr>
        <w:widowControl w:val="0"/>
        <w:tabs>
          <w:tab w:val="left" w:pos="700"/>
        </w:tabs>
        <w:spacing w:line="312" w:lineRule="auto"/>
        <w:ind w:firstLine="697"/>
        <w:jc w:val="both"/>
        <w:rPr>
          <w:b/>
          <w:bCs/>
          <w:szCs w:val="26"/>
        </w:rPr>
      </w:pPr>
      <w:r w:rsidRPr="009E1CDE">
        <w:rPr>
          <w:b/>
          <w:bCs/>
          <w:szCs w:val="26"/>
        </w:rPr>
        <w:t>Đạt: Mức 1</w:t>
      </w:r>
    </w:p>
    <w:p w14:paraId="02E048AF" w14:textId="77777777" w:rsidR="0049136E" w:rsidRPr="00C56FED" w:rsidRDefault="0049136E" w:rsidP="0049136E">
      <w:pPr>
        <w:widowControl w:val="0"/>
        <w:tabs>
          <w:tab w:val="left" w:pos="700"/>
        </w:tabs>
        <w:spacing w:line="312" w:lineRule="auto"/>
        <w:ind w:firstLine="697"/>
        <w:jc w:val="both"/>
        <w:rPr>
          <w:bCs/>
          <w:sz w:val="26"/>
          <w:szCs w:val="26"/>
        </w:rPr>
      </w:pPr>
    </w:p>
    <w:tbl>
      <w:tblPr>
        <w:tblW w:w="0" w:type="auto"/>
        <w:tblLook w:val="01E0" w:firstRow="1" w:lastRow="1" w:firstColumn="1" w:lastColumn="1" w:noHBand="0" w:noVBand="0"/>
      </w:tblPr>
      <w:tblGrid>
        <w:gridCol w:w="3892"/>
        <w:gridCol w:w="5180"/>
      </w:tblGrid>
      <w:tr w:rsidR="0049136E" w:rsidRPr="009E1CDE" w14:paraId="56AE9C8D" w14:textId="77777777" w:rsidTr="001F0D2E">
        <w:trPr>
          <w:trHeight w:val="80"/>
        </w:trPr>
        <w:tc>
          <w:tcPr>
            <w:tcW w:w="3936" w:type="dxa"/>
            <w:shd w:val="clear" w:color="auto" w:fill="auto"/>
          </w:tcPr>
          <w:p w14:paraId="715100BE" w14:textId="77777777" w:rsidR="0049136E" w:rsidRPr="009E1CDE" w:rsidRDefault="0049136E" w:rsidP="001F0D2E">
            <w:pPr>
              <w:spacing w:line="312" w:lineRule="auto"/>
              <w:jc w:val="center"/>
              <w:rPr>
                <w:rFonts w:eastAsia="MS Mincho"/>
                <w:b/>
                <w:szCs w:val="26"/>
                <w:lang w:val="nb-NO"/>
              </w:rPr>
            </w:pPr>
            <w:r w:rsidRPr="009E1CDE">
              <w:rPr>
                <w:rFonts w:eastAsia="MS Mincho"/>
                <w:b/>
                <w:szCs w:val="26"/>
                <w:lang w:val="nb-NO"/>
              </w:rPr>
              <w:t>Xác nhận của nhóm trưởng</w:t>
            </w:r>
          </w:p>
          <w:p w14:paraId="4B966872" w14:textId="77777777" w:rsidR="00F0449F" w:rsidRPr="009E1CDE" w:rsidRDefault="00F0449F" w:rsidP="001F0D2E">
            <w:pPr>
              <w:spacing w:line="312" w:lineRule="auto"/>
              <w:jc w:val="center"/>
              <w:rPr>
                <w:rFonts w:eastAsia="MS Mincho"/>
                <w:b/>
                <w:szCs w:val="26"/>
                <w:lang w:val="nb-NO"/>
              </w:rPr>
            </w:pPr>
          </w:p>
          <w:p w14:paraId="6431ABB6" w14:textId="77777777" w:rsidR="00F0449F" w:rsidRDefault="00F0449F" w:rsidP="001F0D2E">
            <w:pPr>
              <w:spacing w:line="312" w:lineRule="auto"/>
              <w:jc w:val="center"/>
              <w:rPr>
                <w:rFonts w:eastAsia="MS Mincho"/>
                <w:b/>
                <w:szCs w:val="26"/>
                <w:lang w:val="nb-NO"/>
              </w:rPr>
            </w:pPr>
          </w:p>
          <w:p w14:paraId="60955E33" w14:textId="77777777" w:rsidR="009E2C4A" w:rsidRPr="009E1CDE" w:rsidRDefault="009E2C4A" w:rsidP="001F0D2E">
            <w:pPr>
              <w:spacing w:line="312" w:lineRule="auto"/>
              <w:jc w:val="center"/>
              <w:rPr>
                <w:rFonts w:eastAsia="MS Mincho"/>
                <w:b/>
                <w:szCs w:val="26"/>
                <w:lang w:val="nb-NO"/>
              </w:rPr>
            </w:pPr>
          </w:p>
          <w:p w14:paraId="5D4BB8BF" w14:textId="77777777" w:rsidR="00F0449F" w:rsidRPr="009E1CDE" w:rsidRDefault="00F0449F" w:rsidP="001F0D2E">
            <w:pPr>
              <w:spacing w:line="312" w:lineRule="auto"/>
              <w:jc w:val="center"/>
              <w:rPr>
                <w:rFonts w:eastAsia="MS Mincho"/>
                <w:b/>
                <w:szCs w:val="26"/>
                <w:lang w:val="nb-NO"/>
              </w:rPr>
            </w:pPr>
          </w:p>
          <w:p w14:paraId="3CFB58A5" w14:textId="77777777" w:rsidR="00F0449F" w:rsidRPr="009E1CDE" w:rsidRDefault="00F0449F" w:rsidP="001F0D2E">
            <w:pPr>
              <w:spacing w:line="312" w:lineRule="auto"/>
              <w:jc w:val="center"/>
              <w:rPr>
                <w:rFonts w:eastAsia="MS Mincho"/>
                <w:i/>
                <w:szCs w:val="26"/>
                <w:lang w:val="nb-NO"/>
              </w:rPr>
            </w:pPr>
            <w:r w:rsidRPr="009E1CDE">
              <w:rPr>
                <w:rFonts w:eastAsia="MS Mincho"/>
                <w:i/>
                <w:szCs w:val="26"/>
                <w:lang w:val="nb-NO"/>
              </w:rPr>
              <w:t>Nguyễn Hữu Thanh</w:t>
            </w:r>
          </w:p>
        </w:tc>
        <w:tc>
          <w:tcPr>
            <w:tcW w:w="5244" w:type="dxa"/>
            <w:shd w:val="clear" w:color="auto" w:fill="auto"/>
          </w:tcPr>
          <w:p w14:paraId="118482F1" w14:textId="77777777" w:rsidR="0049136E" w:rsidRPr="009E1CDE" w:rsidRDefault="009E1CDE" w:rsidP="001F0D2E">
            <w:pPr>
              <w:spacing w:line="312" w:lineRule="auto"/>
              <w:jc w:val="center"/>
              <w:rPr>
                <w:rFonts w:eastAsia="MS Mincho"/>
                <w:i/>
                <w:szCs w:val="26"/>
                <w:lang w:val="nb-NO"/>
              </w:rPr>
            </w:pPr>
            <w:r>
              <w:rPr>
                <w:rFonts w:eastAsia="MS Mincho"/>
                <w:i/>
                <w:szCs w:val="26"/>
                <w:lang w:val="nb-NO"/>
              </w:rPr>
              <w:t>Quậ</w:t>
            </w:r>
            <w:r w:rsidR="00F0449F" w:rsidRPr="009E1CDE">
              <w:rPr>
                <w:rFonts w:eastAsia="MS Mincho"/>
                <w:i/>
                <w:szCs w:val="26"/>
                <w:lang w:val="nb-NO"/>
              </w:rPr>
              <w:t>n 2</w:t>
            </w:r>
            <w:r w:rsidR="0049136E" w:rsidRPr="009E1CDE">
              <w:rPr>
                <w:rFonts w:eastAsia="MS Mincho"/>
                <w:i/>
                <w:szCs w:val="26"/>
                <w:lang w:val="nb-NO"/>
              </w:rPr>
              <w:t>, ngày</w:t>
            </w:r>
            <w:r w:rsidR="009E2C4A">
              <w:rPr>
                <w:rFonts w:eastAsia="MS Mincho"/>
                <w:i/>
                <w:szCs w:val="26"/>
                <w:lang w:val="nb-NO"/>
              </w:rPr>
              <w:t xml:space="preserve"> </w:t>
            </w:r>
            <w:r w:rsidR="00A43BAD">
              <w:rPr>
                <w:rFonts w:eastAsia="MS Mincho"/>
                <w:i/>
                <w:szCs w:val="26"/>
                <w:lang w:val="nb-NO"/>
              </w:rPr>
              <w:t>....</w:t>
            </w:r>
            <w:r w:rsidR="0049136E" w:rsidRPr="009E1CDE">
              <w:rPr>
                <w:rFonts w:eastAsia="MS Mincho"/>
                <w:i/>
                <w:szCs w:val="26"/>
                <w:lang w:val="nb-NO"/>
              </w:rPr>
              <w:t xml:space="preserve"> tháng </w:t>
            </w:r>
            <w:r w:rsidR="00A43BAD">
              <w:rPr>
                <w:rFonts w:eastAsia="MS Mincho"/>
                <w:i/>
                <w:szCs w:val="26"/>
                <w:lang w:val="nb-NO"/>
              </w:rPr>
              <w:t>....</w:t>
            </w:r>
            <w:r w:rsidR="009E2C4A">
              <w:rPr>
                <w:rFonts w:eastAsia="MS Mincho"/>
                <w:i/>
                <w:szCs w:val="26"/>
                <w:lang w:val="nb-NO"/>
              </w:rPr>
              <w:t xml:space="preserve"> </w:t>
            </w:r>
            <w:r w:rsidR="0049136E" w:rsidRPr="009E1CDE">
              <w:rPr>
                <w:rFonts w:eastAsia="MS Mincho"/>
                <w:i/>
                <w:szCs w:val="26"/>
                <w:lang w:val="nb-NO"/>
              </w:rPr>
              <w:t>năm 20</w:t>
            </w:r>
            <w:r w:rsidR="00F0449F" w:rsidRPr="009E1CDE">
              <w:rPr>
                <w:rFonts w:eastAsia="MS Mincho"/>
                <w:i/>
                <w:szCs w:val="26"/>
                <w:lang w:val="nb-NO"/>
              </w:rPr>
              <w:t>19</w:t>
            </w:r>
          </w:p>
          <w:p w14:paraId="23A01897" w14:textId="77777777" w:rsidR="0049136E" w:rsidRPr="009E1CDE" w:rsidRDefault="0049136E" w:rsidP="001F0D2E">
            <w:pPr>
              <w:spacing w:line="312" w:lineRule="auto"/>
              <w:jc w:val="center"/>
              <w:rPr>
                <w:rFonts w:eastAsia="MS Mincho"/>
                <w:b/>
                <w:szCs w:val="26"/>
                <w:lang w:val="nb-NO"/>
              </w:rPr>
            </w:pPr>
            <w:r w:rsidRPr="009E1CDE">
              <w:rPr>
                <w:rFonts w:eastAsia="MS Mincho"/>
                <w:b/>
                <w:szCs w:val="26"/>
                <w:lang w:val="nb-NO"/>
              </w:rPr>
              <w:t>Người viết</w:t>
            </w:r>
          </w:p>
          <w:p w14:paraId="4FDC25CE" w14:textId="77777777" w:rsidR="0049136E" w:rsidRPr="009E1CDE" w:rsidRDefault="0049136E" w:rsidP="001F0D2E">
            <w:pPr>
              <w:spacing w:line="312" w:lineRule="auto"/>
              <w:jc w:val="center"/>
              <w:rPr>
                <w:rFonts w:eastAsia="MS Mincho"/>
                <w:i/>
                <w:szCs w:val="26"/>
                <w:lang w:val="nb-NO"/>
              </w:rPr>
            </w:pPr>
            <w:r w:rsidRPr="009E1CDE">
              <w:rPr>
                <w:rFonts w:eastAsia="MS Mincho"/>
                <w:b/>
                <w:szCs w:val="26"/>
                <w:lang w:val="nb-NO"/>
              </w:rPr>
              <w:t>(</w:t>
            </w:r>
            <w:r w:rsidRPr="009E1CDE">
              <w:rPr>
                <w:rFonts w:eastAsia="MS Mincho"/>
                <w:i/>
                <w:szCs w:val="26"/>
                <w:lang w:val="nb-NO"/>
              </w:rPr>
              <w:t>Ký và ghi rõ họ tên)</w:t>
            </w:r>
          </w:p>
          <w:p w14:paraId="4BA33E94" w14:textId="77777777" w:rsidR="00F0449F" w:rsidRDefault="00F0449F" w:rsidP="001F0D2E">
            <w:pPr>
              <w:spacing w:line="312" w:lineRule="auto"/>
              <w:jc w:val="center"/>
              <w:rPr>
                <w:rFonts w:eastAsia="MS Mincho"/>
                <w:i/>
                <w:szCs w:val="26"/>
                <w:lang w:val="nb-NO"/>
              </w:rPr>
            </w:pPr>
          </w:p>
          <w:p w14:paraId="50A49F70" w14:textId="77777777" w:rsidR="009E2C4A" w:rsidRPr="009E1CDE" w:rsidRDefault="009E2C4A" w:rsidP="001F0D2E">
            <w:pPr>
              <w:spacing w:line="312" w:lineRule="auto"/>
              <w:jc w:val="center"/>
              <w:rPr>
                <w:rFonts w:eastAsia="MS Mincho"/>
                <w:i/>
                <w:szCs w:val="26"/>
                <w:lang w:val="nb-NO"/>
              </w:rPr>
            </w:pPr>
          </w:p>
          <w:p w14:paraId="56856633" w14:textId="77777777" w:rsidR="0049136E" w:rsidRPr="009E1CDE" w:rsidRDefault="00F0449F" w:rsidP="001F0D2E">
            <w:pPr>
              <w:spacing w:line="312" w:lineRule="auto"/>
              <w:jc w:val="center"/>
              <w:rPr>
                <w:rFonts w:eastAsia="MS Mincho"/>
                <w:i/>
                <w:szCs w:val="26"/>
                <w:lang w:val="nb-NO"/>
              </w:rPr>
            </w:pPr>
            <w:r w:rsidRPr="009E1CDE">
              <w:rPr>
                <w:rFonts w:eastAsia="MS Mincho"/>
                <w:i/>
                <w:szCs w:val="26"/>
                <w:lang w:val="nb-NO"/>
              </w:rPr>
              <w:t>Nguyễn Thị Thanh Hiệp</w:t>
            </w:r>
          </w:p>
        </w:tc>
      </w:tr>
    </w:tbl>
    <w:p w14:paraId="03B8A7E4" w14:textId="77777777" w:rsidR="0049136E" w:rsidRPr="00C56FED" w:rsidRDefault="0049136E" w:rsidP="0049136E">
      <w:pPr>
        <w:widowControl w:val="0"/>
        <w:tabs>
          <w:tab w:val="left" w:pos="700"/>
        </w:tabs>
        <w:spacing w:before="120" w:line="312" w:lineRule="auto"/>
        <w:jc w:val="both"/>
        <w:rPr>
          <w:sz w:val="26"/>
          <w:szCs w:val="26"/>
        </w:rPr>
      </w:pPr>
    </w:p>
    <w:p w14:paraId="5E0D810F" w14:textId="77777777" w:rsidR="00272DE8" w:rsidRPr="00C56FED" w:rsidRDefault="00272DE8" w:rsidP="00272DE8">
      <w:pPr>
        <w:jc w:val="center"/>
        <w:rPr>
          <w:b/>
          <w:szCs w:val="28"/>
          <w:lang w:val="nb-NO"/>
        </w:rPr>
      </w:pPr>
    </w:p>
    <w:p w14:paraId="471D153C" w14:textId="77777777" w:rsidR="00272DE8" w:rsidRPr="00C56FED" w:rsidRDefault="00272DE8" w:rsidP="00272DE8">
      <w:pPr>
        <w:jc w:val="center"/>
        <w:rPr>
          <w:b/>
          <w:szCs w:val="28"/>
          <w:lang w:val="nb-NO"/>
        </w:rPr>
      </w:pPr>
    </w:p>
    <w:p w14:paraId="41C47125" w14:textId="77777777" w:rsidR="00272DE8" w:rsidRPr="00C56FED" w:rsidRDefault="00272DE8" w:rsidP="00272DE8">
      <w:pPr>
        <w:jc w:val="center"/>
        <w:rPr>
          <w:b/>
          <w:szCs w:val="28"/>
          <w:lang w:val="nb-NO"/>
        </w:rPr>
      </w:pPr>
    </w:p>
    <w:p w14:paraId="283563D2" w14:textId="77777777" w:rsidR="00272DE8" w:rsidRPr="00C56FED" w:rsidRDefault="00272DE8" w:rsidP="00272DE8">
      <w:pPr>
        <w:jc w:val="center"/>
        <w:rPr>
          <w:b/>
          <w:szCs w:val="28"/>
          <w:lang w:val="nb-NO"/>
        </w:rPr>
      </w:pPr>
    </w:p>
    <w:p w14:paraId="23433ECA" w14:textId="77777777" w:rsidR="00272DE8" w:rsidRPr="00C56FED" w:rsidRDefault="00272DE8" w:rsidP="00272DE8">
      <w:pPr>
        <w:jc w:val="center"/>
        <w:rPr>
          <w:b/>
          <w:szCs w:val="28"/>
          <w:lang w:val="nb-NO"/>
        </w:rPr>
      </w:pPr>
    </w:p>
    <w:p w14:paraId="65CC9A81" w14:textId="77777777" w:rsidR="00272DE8" w:rsidRPr="00C56FED" w:rsidRDefault="00272DE8" w:rsidP="00272DE8">
      <w:pPr>
        <w:jc w:val="center"/>
        <w:rPr>
          <w:b/>
          <w:szCs w:val="28"/>
          <w:lang w:val="nb-NO"/>
        </w:rPr>
      </w:pPr>
    </w:p>
    <w:p w14:paraId="75503FDF" w14:textId="77777777" w:rsidR="00272DE8" w:rsidRPr="00C56FED" w:rsidRDefault="00272DE8" w:rsidP="00272DE8">
      <w:pPr>
        <w:jc w:val="center"/>
        <w:rPr>
          <w:b/>
          <w:szCs w:val="28"/>
          <w:lang w:val="nb-NO"/>
        </w:rPr>
      </w:pPr>
    </w:p>
    <w:p w14:paraId="22AF3544" w14:textId="77777777" w:rsidR="00272DE8" w:rsidRPr="00C56FED" w:rsidRDefault="00272DE8" w:rsidP="00272DE8">
      <w:pPr>
        <w:jc w:val="center"/>
        <w:rPr>
          <w:b/>
          <w:szCs w:val="28"/>
          <w:lang w:val="nb-NO"/>
        </w:rPr>
      </w:pPr>
    </w:p>
    <w:p w14:paraId="369B30DE" w14:textId="77777777" w:rsidR="00272DE8" w:rsidRPr="00C56FED" w:rsidRDefault="00272DE8" w:rsidP="00272DE8">
      <w:pPr>
        <w:jc w:val="center"/>
        <w:rPr>
          <w:b/>
          <w:szCs w:val="28"/>
          <w:lang w:val="nb-NO"/>
        </w:rPr>
      </w:pPr>
    </w:p>
    <w:p w14:paraId="7AAE9334" w14:textId="77777777" w:rsidR="00272DE8" w:rsidRPr="00C56FED" w:rsidRDefault="00272DE8" w:rsidP="00272DE8">
      <w:pPr>
        <w:jc w:val="center"/>
        <w:rPr>
          <w:b/>
          <w:szCs w:val="28"/>
          <w:lang w:val="nb-NO"/>
        </w:rPr>
      </w:pPr>
    </w:p>
    <w:p w14:paraId="16523AF0" w14:textId="77777777" w:rsidR="00272DE8" w:rsidRPr="00C56FED" w:rsidRDefault="00272DE8" w:rsidP="00272DE8">
      <w:pPr>
        <w:jc w:val="center"/>
        <w:rPr>
          <w:b/>
          <w:szCs w:val="28"/>
          <w:lang w:val="nb-NO"/>
        </w:rPr>
      </w:pPr>
    </w:p>
    <w:p w14:paraId="6BABC534" w14:textId="77777777" w:rsidR="00272DE8" w:rsidRPr="00C56FED" w:rsidRDefault="00272DE8" w:rsidP="00272DE8">
      <w:pPr>
        <w:jc w:val="center"/>
        <w:rPr>
          <w:b/>
          <w:szCs w:val="28"/>
          <w:lang w:val="nb-NO"/>
        </w:rPr>
      </w:pPr>
    </w:p>
    <w:p w14:paraId="37B948B0" w14:textId="77777777" w:rsidR="00272DE8" w:rsidRPr="00C56FED" w:rsidRDefault="00272DE8" w:rsidP="00272DE8">
      <w:pPr>
        <w:jc w:val="center"/>
        <w:rPr>
          <w:b/>
          <w:szCs w:val="28"/>
          <w:lang w:val="nb-NO"/>
        </w:rPr>
      </w:pPr>
    </w:p>
    <w:p w14:paraId="5A2657E2" w14:textId="77777777" w:rsidR="00272DE8" w:rsidRPr="00C56FED" w:rsidRDefault="00272DE8" w:rsidP="00272DE8">
      <w:pPr>
        <w:jc w:val="center"/>
        <w:rPr>
          <w:b/>
          <w:szCs w:val="28"/>
          <w:lang w:val="nb-NO"/>
        </w:rPr>
      </w:pPr>
    </w:p>
    <w:p w14:paraId="0C06720A" w14:textId="77777777" w:rsidR="00272DE8" w:rsidRPr="00C56FED" w:rsidRDefault="00272DE8" w:rsidP="00272DE8">
      <w:pPr>
        <w:jc w:val="center"/>
        <w:rPr>
          <w:b/>
          <w:szCs w:val="28"/>
          <w:lang w:val="nb-NO"/>
        </w:rPr>
      </w:pPr>
    </w:p>
    <w:p w14:paraId="6E51A38D" w14:textId="77777777" w:rsidR="00272DE8" w:rsidRPr="00C56FED" w:rsidRDefault="00272DE8" w:rsidP="00272DE8">
      <w:pPr>
        <w:jc w:val="center"/>
        <w:rPr>
          <w:b/>
          <w:szCs w:val="28"/>
          <w:lang w:val="nb-NO"/>
        </w:rPr>
      </w:pPr>
    </w:p>
    <w:p w14:paraId="4CFC41B9" w14:textId="77777777" w:rsidR="00272DE8" w:rsidRPr="00C56FED" w:rsidRDefault="00272DE8" w:rsidP="00272DE8">
      <w:pPr>
        <w:jc w:val="center"/>
        <w:rPr>
          <w:b/>
          <w:szCs w:val="28"/>
          <w:lang w:val="nb-NO"/>
        </w:rPr>
      </w:pPr>
    </w:p>
    <w:p w14:paraId="04722676" w14:textId="77777777" w:rsidR="00272DE8" w:rsidRPr="00C56FED" w:rsidRDefault="00272DE8" w:rsidP="00F0449F">
      <w:pPr>
        <w:rPr>
          <w:b/>
          <w:szCs w:val="28"/>
          <w:lang w:val="nb-NO"/>
        </w:rPr>
      </w:pPr>
    </w:p>
    <w:p w14:paraId="2A3A1E96" w14:textId="77777777" w:rsidR="00F0449F" w:rsidRPr="00C56FED" w:rsidRDefault="00F0449F" w:rsidP="00F0449F">
      <w:pPr>
        <w:rPr>
          <w:b/>
          <w:szCs w:val="28"/>
          <w:lang w:val="nb-NO"/>
        </w:rPr>
      </w:pPr>
    </w:p>
    <w:p w14:paraId="12B4304B" w14:textId="77777777" w:rsidR="00F0449F" w:rsidRPr="00C56FED" w:rsidRDefault="00F0449F" w:rsidP="00F0449F">
      <w:pPr>
        <w:rPr>
          <w:b/>
          <w:szCs w:val="28"/>
          <w:lang w:val="nb-NO"/>
        </w:rPr>
      </w:pPr>
    </w:p>
    <w:p w14:paraId="25AD71E2" w14:textId="77777777" w:rsidR="00F0449F" w:rsidRPr="00C56FED" w:rsidRDefault="00F0449F" w:rsidP="00F0449F">
      <w:pPr>
        <w:rPr>
          <w:b/>
          <w:szCs w:val="28"/>
          <w:lang w:val="nb-NO"/>
        </w:rPr>
        <w:sectPr w:rsidR="00F0449F" w:rsidRPr="00C56FED" w:rsidSect="00F84496">
          <w:footerReference w:type="even" r:id="rId8"/>
          <w:footerReference w:type="default" r:id="rId9"/>
          <w:footerReference w:type="first" r:id="rId10"/>
          <w:pgSz w:w="11907" w:h="16840" w:code="9"/>
          <w:pgMar w:top="1134" w:right="1134" w:bottom="1134" w:left="1701" w:header="720" w:footer="510" w:gutter="0"/>
          <w:pgNumType w:start="1"/>
          <w:cols w:space="720"/>
          <w:titlePg/>
          <w:docGrid w:linePitch="381"/>
        </w:sectPr>
      </w:pPr>
    </w:p>
    <w:p w14:paraId="09F6AD44" w14:textId="77777777" w:rsidR="00B37ED8" w:rsidRPr="00C56FED" w:rsidRDefault="001B5BB5" w:rsidP="00334C83">
      <w:pPr>
        <w:jc w:val="center"/>
        <w:rPr>
          <w:b/>
          <w:lang w:val="vi-VN"/>
        </w:rPr>
      </w:pPr>
      <w:r>
        <w:rPr>
          <w:b/>
        </w:rPr>
        <w:t xml:space="preserve">Phụ lục </w:t>
      </w:r>
      <w:r w:rsidR="00B37ED8" w:rsidRPr="00C56FED">
        <w:rPr>
          <w:b/>
        </w:rPr>
        <w:t xml:space="preserve">: Bảng danh </w:t>
      </w:r>
      <w:r w:rsidR="00B37ED8" w:rsidRPr="00C56FED">
        <w:rPr>
          <w:b/>
          <w:lang w:val="vi-VN"/>
        </w:rPr>
        <w:t>mục mã minh chứng</w:t>
      </w:r>
    </w:p>
    <w:tbl>
      <w:tblPr>
        <w:tblStyle w:val="TableGrid"/>
        <w:tblpPr w:leftFromText="180" w:rightFromText="180" w:horzAnchor="margin" w:tblpY="465"/>
        <w:tblW w:w="13892" w:type="dxa"/>
        <w:tblLook w:val="04A0" w:firstRow="1" w:lastRow="0" w:firstColumn="1" w:lastColumn="0" w:noHBand="0" w:noVBand="1"/>
      </w:tblPr>
      <w:tblGrid>
        <w:gridCol w:w="1218"/>
        <w:gridCol w:w="1789"/>
        <w:gridCol w:w="4898"/>
        <w:gridCol w:w="2126"/>
        <w:gridCol w:w="2126"/>
        <w:gridCol w:w="1735"/>
      </w:tblGrid>
      <w:tr w:rsidR="001B004F" w:rsidRPr="00C56FED" w14:paraId="3C1B408D" w14:textId="77777777" w:rsidTr="000D31D4">
        <w:trPr>
          <w:trHeight w:val="1550"/>
        </w:trPr>
        <w:tc>
          <w:tcPr>
            <w:tcW w:w="1218" w:type="dxa"/>
            <w:vAlign w:val="center"/>
          </w:tcPr>
          <w:p w14:paraId="5761CC17" w14:textId="77777777" w:rsidR="001B004F" w:rsidRPr="00C56FED" w:rsidRDefault="001B004F" w:rsidP="00B37ED8">
            <w:pPr>
              <w:spacing w:line="360" w:lineRule="auto"/>
              <w:jc w:val="center"/>
              <w:rPr>
                <w:b/>
                <w:sz w:val="24"/>
              </w:rPr>
            </w:pPr>
            <w:r w:rsidRPr="00C56FED">
              <w:rPr>
                <w:b/>
                <w:sz w:val="24"/>
              </w:rPr>
              <w:t>STT</w:t>
            </w:r>
          </w:p>
        </w:tc>
        <w:tc>
          <w:tcPr>
            <w:tcW w:w="1789" w:type="dxa"/>
            <w:vAlign w:val="center"/>
          </w:tcPr>
          <w:p w14:paraId="5DDF65A5" w14:textId="77777777" w:rsidR="001B004F" w:rsidRPr="00C56FED" w:rsidRDefault="001B004F" w:rsidP="00B37ED8">
            <w:pPr>
              <w:spacing w:line="360" w:lineRule="auto"/>
              <w:jc w:val="center"/>
              <w:rPr>
                <w:b/>
                <w:sz w:val="24"/>
              </w:rPr>
            </w:pPr>
            <w:r w:rsidRPr="00C56FED">
              <w:rPr>
                <w:b/>
                <w:sz w:val="24"/>
              </w:rPr>
              <w:t>Mã minh chứng</w:t>
            </w:r>
          </w:p>
        </w:tc>
        <w:tc>
          <w:tcPr>
            <w:tcW w:w="4898" w:type="dxa"/>
            <w:vAlign w:val="center"/>
          </w:tcPr>
          <w:p w14:paraId="5E4B5C3B" w14:textId="77777777" w:rsidR="001B004F" w:rsidRPr="00C56FED" w:rsidRDefault="001B004F" w:rsidP="00B37ED8">
            <w:pPr>
              <w:spacing w:line="360" w:lineRule="auto"/>
              <w:jc w:val="center"/>
              <w:rPr>
                <w:b/>
                <w:sz w:val="24"/>
              </w:rPr>
            </w:pPr>
            <w:r w:rsidRPr="00C56FED">
              <w:rPr>
                <w:b/>
                <w:sz w:val="24"/>
              </w:rPr>
              <w:t>Tên minh chứng</w:t>
            </w:r>
          </w:p>
        </w:tc>
        <w:tc>
          <w:tcPr>
            <w:tcW w:w="2126" w:type="dxa"/>
            <w:vAlign w:val="center"/>
          </w:tcPr>
          <w:p w14:paraId="0C1E35DA" w14:textId="77777777" w:rsidR="001B004F" w:rsidRPr="00C56FED" w:rsidRDefault="001B004F" w:rsidP="00B37ED8">
            <w:pPr>
              <w:spacing w:line="360" w:lineRule="auto"/>
              <w:jc w:val="center"/>
              <w:rPr>
                <w:b/>
                <w:sz w:val="24"/>
              </w:rPr>
            </w:pPr>
            <w:r w:rsidRPr="00C56FED">
              <w:rPr>
                <w:b/>
                <w:sz w:val="24"/>
              </w:rPr>
              <w:t>Số, ngày ban hành, hoặc thời điểm khảo sát, điều tra, phỏng vấn, quan sát</w:t>
            </w:r>
          </w:p>
        </w:tc>
        <w:tc>
          <w:tcPr>
            <w:tcW w:w="2126" w:type="dxa"/>
            <w:vAlign w:val="center"/>
          </w:tcPr>
          <w:p w14:paraId="7E04ADAE" w14:textId="77777777" w:rsidR="001B004F" w:rsidRPr="00C56FED" w:rsidRDefault="001B004F" w:rsidP="00B37ED8">
            <w:pPr>
              <w:spacing w:line="360" w:lineRule="auto"/>
              <w:jc w:val="center"/>
              <w:rPr>
                <w:b/>
                <w:sz w:val="24"/>
              </w:rPr>
            </w:pPr>
            <w:r w:rsidRPr="00C56FED">
              <w:rPr>
                <w:b/>
                <w:sz w:val="24"/>
              </w:rPr>
              <w:t>Nơi ban hành hoặc người thực hiện</w:t>
            </w:r>
          </w:p>
        </w:tc>
        <w:tc>
          <w:tcPr>
            <w:tcW w:w="1735" w:type="dxa"/>
            <w:vAlign w:val="center"/>
          </w:tcPr>
          <w:p w14:paraId="1487E2FA" w14:textId="77777777" w:rsidR="001B004F" w:rsidRPr="00C56FED" w:rsidRDefault="001B004F" w:rsidP="00B37ED8">
            <w:pPr>
              <w:spacing w:line="360" w:lineRule="auto"/>
              <w:jc w:val="center"/>
              <w:rPr>
                <w:b/>
                <w:sz w:val="24"/>
              </w:rPr>
            </w:pPr>
            <w:r w:rsidRPr="00C56FED">
              <w:rPr>
                <w:b/>
                <w:sz w:val="24"/>
              </w:rPr>
              <w:t>Ghi chú</w:t>
            </w:r>
          </w:p>
        </w:tc>
      </w:tr>
      <w:tr w:rsidR="001B004F" w:rsidRPr="00C56FED" w14:paraId="61D14CDA" w14:textId="77777777" w:rsidTr="000D31D4">
        <w:tc>
          <w:tcPr>
            <w:tcW w:w="1218" w:type="dxa"/>
            <w:vAlign w:val="center"/>
          </w:tcPr>
          <w:p w14:paraId="7C882FBE" w14:textId="77777777" w:rsidR="001B004F" w:rsidRPr="00C56FED" w:rsidRDefault="001B004F" w:rsidP="00B37ED8">
            <w:pPr>
              <w:spacing w:line="360" w:lineRule="auto"/>
              <w:jc w:val="center"/>
              <w:rPr>
                <w:sz w:val="24"/>
              </w:rPr>
            </w:pPr>
            <w:r w:rsidRPr="00C56FED">
              <w:rPr>
                <w:sz w:val="24"/>
              </w:rPr>
              <w:t>1</w:t>
            </w:r>
          </w:p>
        </w:tc>
        <w:tc>
          <w:tcPr>
            <w:tcW w:w="1789" w:type="dxa"/>
            <w:vAlign w:val="center"/>
          </w:tcPr>
          <w:p w14:paraId="0F9C9A04" w14:textId="77777777" w:rsidR="001B004F" w:rsidRPr="00C56FED" w:rsidRDefault="001B004F" w:rsidP="00B37ED8">
            <w:pPr>
              <w:spacing w:line="360" w:lineRule="auto"/>
              <w:jc w:val="center"/>
              <w:rPr>
                <w:sz w:val="24"/>
              </w:rPr>
            </w:pPr>
            <w:r w:rsidRPr="00C56FED">
              <w:rPr>
                <w:sz w:val="24"/>
                <w:lang w:val="da-DK"/>
              </w:rPr>
              <w:t>H1-1.1-01</w:t>
            </w:r>
          </w:p>
        </w:tc>
        <w:tc>
          <w:tcPr>
            <w:tcW w:w="4898" w:type="dxa"/>
            <w:vAlign w:val="center"/>
          </w:tcPr>
          <w:p w14:paraId="05CD4706" w14:textId="77777777" w:rsidR="001B004F" w:rsidRPr="00C56FED" w:rsidRDefault="001B004F" w:rsidP="00B37ED8">
            <w:pPr>
              <w:spacing w:line="360" w:lineRule="auto"/>
              <w:jc w:val="both"/>
              <w:rPr>
                <w:sz w:val="24"/>
              </w:rPr>
            </w:pPr>
            <w:r w:rsidRPr="00C56FED">
              <w:rPr>
                <w:sz w:val="24"/>
              </w:rPr>
              <w:t xml:space="preserve">Nghị quyết Đại hội Đảng bộ </w:t>
            </w:r>
            <w:r w:rsidRPr="00C56FED">
              <w:rPr>
                <w:spacing w:val="-10"/>
                <w:sz w:val="24"/>
              </w:rPr>
              <w:t>Phường Cát Lái</w:t>
            </w:r>
            <w:r w:rsidRPr="00C56FED">
              <w:rPr>
                <w:sz w:val="24"/>
              </w:rPr>
              <w:t xml:space="preserve"> nhiệm kỳ 2017 – 2022</w:t>
            </w:r>
            <w:r w:rsidR="00A43BAD">
              <w:rPr>
                <w:sz w:val="24"/>
              </w:rPr>
              <w:t>.</w:t>
            </w:r>
          </w:p>
        </w:tc>
        <w:tc>
          <w:tcPr>
            <w:tcW w:w="2126" w:type="dxa"/>
            <w:vAlign w:val="center"/>
          </w:tcPr>
          <w:p w14:paraId="2F2A742B" w14:textId="77777777" w:rsidR="001B004F" w:rsidRPr="00C56FED" w:rsidRDefault="001B004F" w:rsidP="00B37ED8">
            <w:pPr>
              <w:spacing w:line="360" w:lineRule="auto"/>
              <w:jc w:val="center"/>
              <w:rPr>
                <w:sz w:val="24"/>
              </w:rPr>
            </w:pPr>
            <w:r w:rsidRPr="00C56FED">
              <w:rPr>
                <w:sz w:val="24"/>
              </w:rPr>
              <w:t>2017 – 2022</w:t>
            </w:r>
          </w:p>
        </w:tc>
        <w:tc>
          <w:tcPr>
            <w:tcW w:w="2126" w:type="dxa"/>
            <w:vAlign w:val="center"/>
          </w:tcPr>
          <w:p w14:paraId="0AB757F0" w14:textId="77777777" w:rsidR="001B004F" w:rsidRPr="00C56FED" w:rsidRDefault="001B004F" w:rsidP="00B37ED8">
            <w:pPr>
              <w:spacing w:line="360" w:lineRule="auto"/>
              <w:jc w:val="center"/>
              <w:rPr>
                <w:sz w:val="24"/>
              </w:rPr>
            </w:pPr>
            <w:r w:rsidRPr="00C56FED">
              <w:rPr>
                <w:sz w:val="24"/>
              </w:rPr>
              <w:t>Đảng ủy phường</w:t>
            </w:r>
          </w:p>
        </w:tc>
        <w:tc>
          <w:tcPr>
            <w:tcW w:w="1735" w:type="dxa"/>
            <w:vAlign w:val="center"/>
          </w:tcPr>
          <w:p w14:paraId="36B53C26" w14:textId="77777777" w:rsidR="001B004F" w:rsidRPr="00C56FED" w:rsidRDefault="001B004F" w:rsidP="00B37ED8">
            <w:pPr>
              <w:spacing w:line="360" w:lineRule="auto"/>
              <w:jc w:val="center"/>
              <w:rPr>
                <w:sz w:val="24"/>
              </w:rPr>
            </w:pPr>
            <w:r w:rsidRPr="00C56FED">
              <w:rPr>
                <w:sz w:val="24"/>
              </w:rPr>
              <w:t>Hiệu trưởng</w:t>
            </w:r>
          </w:p>
        </w:tc>
      </w:tr>
      <w:tr w:rsidR="001B004F" w:rsidRPr="00C56FED" w14:paraId="00D70405" w14:textId="77777777" w:rsidTr="000D31D4">
        <w:tc>
          <w:tcPr>
            <w:tcW w:w="1218" w:type="dxa"/>
            <w:vAlign w:val="center"/>
          </w:tcPr>
          <w:p w14:paraId="357E393D" w14:textId="77777777" w:rsidR="001B004F" w:rsidRPr="00C56FED" w:rsidRDefault="001B004F" w:rsidP="00B37ED8">
            <w:pPr>
              <w:spacing w:line="360" w:lineRule="auto"/>
              <w:jc w:val="center"/>
              <w:rPr>
                <w:sz w:val="24"/>
              </w:rPr>
            </w:pPr>
            <w:r w:rsidRPr="00C56FED">
              <w:rPr>
                <w:sz w:val="24"/>
              </w:rPr>
              <w:t>2</w:t>
            </w:r>
          </w:p>
        </w:tc>
        <w:tc>
          <w:tcPr>
            <w:tcW w:w="1789" w:type="dxa"/>
            <w:vAlign w:val="center"/>
          </w:tcPr>
          <w:p w14:paraId="46669E2B" w14:textId="77777777" w:rsidR="001B004F" w:rsidRPr="00C56FED" w:rsidRDefault="001B004F" w:rsidP="00B37ED8">
            <w:pPr>
              <w:spacing w:line="360" w:lineRule="auto"/>
              <w:jc w:val="center"/>
              <w:rPr>
                <w:sz w:val="24"/>
              </w:rPr>
            </w:pPr>
            <w:r w:rsidRPr="00C56FED">
              <w:rPr>
                <w:sz w:val="24"/>
                <w:lang w:val="da-DK"/>
              </w:rPr>
              <w:t>H1-1.1-02</w:t>
            </w:r>
          </w:p>
        </w:tc>
        <w:tc>
          <w:tcPr>
            <w:tcW w:w="4898" w:type="dxa"/>
            <w:vAlign w:val="center"/>
          </w:tcPr>
          <w:p w14:paraId="69CEBC9F" w14:textId="77777777" w:rsidR="001B004F" w:rsidRPr="00C56FED" w:rsidRDefault="001B004F" w:rsidP="00B37ED8">
            <w:pPr>
              <w:spacing w:line="360" w:lineRule="auto"/>
              <w:jc w:val="both"/>
              <w:rPr>
                <w:sz w:val="24"/>
              </w:rPr>
            </w:pPr>
            <w:r w:rsidRPr="00C56FED">
              <w:rPr>
                <w:sz w:val="24"/>
              </w:rPr>
              <w:t>Kế hoạch rà soát, điều chỉnh chiến lược</w:t>
            </w:r>
            <w:r w:rsidR="00A43BAD">
              <w:rPr>
                <w:sz w:val="24"/>
              </w:rPr>
              <w:t>.</w:t>
            </w:r>
          </w:p>
        </w:tc>
        <w:tc>
          <w:tcPr>
            <w:tcW w:w="2126" w:type="dxa"/>
            <w:vAlign w:val="center"/>
          </w:tcPr>
          <w:p w14:paraId="3B271A45" w14:textId="77777777" w:rsidR="001B004F" w:rsidRPr="00C56FED" w:rsidRDefault="001B004F" w:rsidP="00B37ED8">
            <w:pPr>
              <w:spacing w:line="360" w:lineRule="auto"/>
              <w:jc w:val="center"/>
              <w:rPr>
                <w:sz w:val="24"/>
              </w:rPr>
            </w:pPr>
            <w:r w:rsidRPr="00C56FED">
              <w:rPr>
                <w:sz w:val="24"/>
              </w:rPr>
              <w:t>2018</w:t>
            </w:r>
          </w:p>
        </w:tc>
        <w:tc>
          <w:tcPr>
            <w:tcW w:w="2126" w:type="dxa"/>
            <w:vAlign w:val="center"/>
          </w:tcPr>
          <w:p w14:paraId="6627A23B" w14:textId="77777777" w:rsidR="001B004F" w:rsidRPr="00C56FED" w:rsidRDefault="001B004F" w:rsidP="00B37ED8">
            <w:pPr>
              <w:spacing w:line="360" w:lineRule="auto"/>
              <w:jc w:val="center"/>
              <w:rPr>
                <w:sz w:val="24"/>
              </w:rPr>
            </w:pPr>
            <w:r w:rsidRPr="00C56FED">
              <w:rPr>
                <w:sz w:val="24"/>
              </w:rPr>
              <w:t>Trường Trung học cơ sở Cát Lái</w:t>
            </w:r>
          </w:p>
        </w:tc>
        <w:tc>
          <w:tcPr>
            <w:tcW w:w="1735" w:type="dxa"/>
            <w:vAlign w:val="center"/>
          </w:tcPr>
          <w:p w14:paraId="1987911F" w14:textId="77777777" w:rsidR="001B004F" w:rsidRPr="00C56FED" w:rsidRDefault="001B004F" w:rsidP="00B37ED8">
            <w:pPr>
              <w:spacing w:line="360" w:lineRule="auto"/>
              <w:jc w:val="center"/>
              <w:rPr>
                <w:sz w:val="24"/>
              </w:rPr>
            </w:pPr>
            <w:r w:rsidRPr="00C56FED">
              <w:rPr>
                <w:sz w:val="24"/>
              </w:rPr>
              <w:t>Hiệu trưởng</w:t>
            </w:r>
          </w:p>
        </w:tc>
      </w:tr>
      <w:tr w:rsidR="001B004F" w:rsidRPr="00C56FED" w14:paraId="21912723" w14:textId="77777777" w:rsidTr="000D31D4">
        <w:tc>
          <w:tcPr>
            <w:tcW w:w="1218" w:type="dxa"/>
            <w:vAlign w:val="center"/>
          </w:tcPr>
          <w:p w14:paraId="53C1D84E" w14:textId="77777777" w:rsidR="001B004F" w:rsidRPr="00C56FED" w:rsidRDefault="001B004F" w:rsidP="00B37ED8">
            <w:pPr>
              <w:spacing w:line="360" w:lineRule="auto"/>
              <w:jc w:val="center"/>
              <w:rPr>
                <w:sz w:val="24"/>
              </w:rPr>
            </w:pPr>
            <w:r w:rsidRPr="00C56FED">
              <w:rPr>
                <w:sz w:val="24"/>
              </w:rPr>
              <w:t>3</w:t>
            </w:r>
          </w:p>
        </w:tc>
        <w:tc>
          <w:tcPr>
            <w:tcW w:w="1789" w:type="dxa"/>
            <w:vAlign w:val="center"/>
          </w:tcPr>
          <w:p w14:paraId="4E9413C9" w14:textId="77777777" w:rsidR="001B004F" w:rsidRPr="00C56FED" w:rsidRDefault="001B004F" w:rsidP="00B37ED8">
            <w:pPr>
              <w:spacing w:line="360" w:lineRule="auto"/>
              <w:jc w:val="center"/>
              <w:rPr>
                <w:sz w:val="24"/>
              </w:rPr>
            </w:pPr>
            <w:r w:rsidRPr="00C56FED">
              <w:rPr>
                <w:sz w:val="24"/>
                <w:lang w:val="da-DK"/>
              </w:rPr>
              <w:t>H1-1.1-03</w:t>
            </w:r>
          </w:p>
        </w:tc>
        <w:tc>
          <w:tcPr>
            <w:tcW w:w="4898" w:type="dxa"/>
            <w:vAlign w:val="center"/>
          </w:tcPr>
          <w:p w14:paraId="21C7D718" w14:textId="77777777" w:rsidR="001B004F" w:rsidRPr="00C56FED" w:rsidRDefault="001B004F" w:rsidP="00B37ED8">
            <w:pPr>
              <w:spacing w:line="360" w:lineRule="auto"/>
              <w:jc w:val="both"/>
              <w:rPr>
                <w:sz w:val="24"/>
              </w:rPr>
            </w:pPr>
            <w:r w:rsidRPr="00C56FED">
              <w:rPr>
                <w:sz w:val="24"/>
              </w:rPr>
              <w:t>Chiến lược phát triển nhà trường giai đoạn 2017 – 2022</w:t>
            </w:r>
            <w:r w:rsidR="00A43BAD">
              <w:rPr>
                <w:sz w:val="24"/>
              </w:rPr>
              <w:t>.</w:t>
            </w:r>
          </w:p>
        </w:tc>
        <w:tc>
          <w:tcPr>
            <w:tcW w:w="2126" w:type="dxa"/>
            <w:vAlign w:val="center"/>
          </w:tcPr>
          <w:p w14:paraId="0A937BBA" w14:textId="77777777" w:rsidR="001B004F" w:rsidRPr="00C56FED" w:rsidRDefault="001B004F" w:rsidP="00B37ED8">
            <w:pPr>
              <w:spacing w:line="360" w:lineRule="auto"/>
              <w:jc w:val="center"/>
              <w:rPr>
                <w:sz w:val="24"/>
              </w:rPr>
            </w:pPr>
            <w:r w:rsidRPr="00C56FED">
              <w:rPr>
                <w:sz w:val="24"/>
                <w:lang w:val="es-BO"/>
              </w:rPr>
              <w:t>2017 – 2022</w:t>
            </w:r>
          </w:p>
        </w:tc>
        <w:tc>
          <w:tcPr>
            <w:tcW w:w="2126" w:type="dxa"/>
            <w:vAlign w:val="center"/>
          </w:tcPr>
          <w:p w14:paraId="56FE5766" w14:textId="77777777" w:rsidR="001B004F" w:rsidRPr="00C56FED" w:rsidRDefault="001B004F" w:rsidP="00B37ED8">
            <w:pPr>
              <w:spacing w:line="360" w:lineRule="auto"/>
              <w:jc w:val="center"/>
              <w:rPr>
                <w:sz w:val="24"/>
              </w:rPr>
            </w:pPr>
            <w:r w:rsidRPr="00C56FED">
              <w:rPr>
                <w:sz w:val="24"/>
              </w:rPr>
              <w:t>Trường Trung học cơ sở Cát Lái</w:t>
            </w:r>
          </w:p>
        </w:tc>
        <w:tc>
          <w:tcPr>
            <w:tcW w:w="1735" w:type="dxa"/>
            <w:vAlign w:val="center"/>
          </w:tcPr>
          <w:p w14:paraId="766BD32C" w14:textId="77777777" w:rsidR="001B004F" w:rsidRPr="00C56FED" w:rsidRDefault="001B004F" w:rsidP="00B37ED8">
            <w:pPr>
              <w:spacing w:line="360" w:lineRule="auto"/>
              <w:jc w:val="center"/>
              <w:rPr>
                <w:sz w:val="24"/>
              </w:rPr>
            </w:pPr>
            <w:r w:rsidRPr="00C56FED">
              <w:rPr>
                <w:sz w:val="24"/>
              </w:rPr>
              <w:t>Văn thư</w:t>
            </w:r>
          </w:p>
        </w:tc>
      </w:tr>
      <w:tr w:rsidR="001B004F" w:rsidRPr="00C56FED" w14:paraId="0CDBD858" w14:textId="77777777" w:rsidTr="000D31D4">
        <w:tc>
          <w:tcPr>
            <w:tcW w:w="1218" w:type="dxa"/>
            <w:vAlign w:val="center"/>
          </w:tcPr>
          <w:p w14:paraId="58972FC6" w14:textId="77777777" w:rsidR="001B004F" w:rsidRPr="00C56FED" w:rsidRDefault="001B004F" w:rsidP="00B37ED8">
            <w:pPr>
              <w:spacing w:line="360" w:lineRule="auto"/>
              <w:jc w:val="center"/>
              <w:rPr>
                <w:sz w:val="24"/>
              </w:rPr>
            </w:pPr>
            <w:r w:rsidRPr="00C56FED">
              <w:rPr>
                <w:sz w:val="24"/>
              </w:rPr>
              <w:t>4</w:t>
            </w:r>
          </w:p>
        </w:tc>
        <w:tc>
          <w:tcPr>
            <w:tcW w:w="1789" w:type="dxa"/>
            <w:vAlign w:val="center"/>
          </w:tcPr>
          <w:p w14:paraId="3B109267" w14:textId="77777777" w:rsidR="001B004F" w:rsidRPr="00C56FED" w:rsidRDefault="001B004F" w:rsidP="00B37ED8">
            <w:pPr>
              <w:spacing w:line="360" w:lineRule="auto"/>
              <w:jc w:val="center"/>
              <w:rPr>
                <w:sz w:val="24"/>
              </w:rPr>
            </w:pPr>
            <w:r w:rsidRPr="00C56FED">
              <w:rPr>
                <w:sz w:val="24"/>
                <w:lang w:val="da-DK"/>
              </w:rPr>
              <w:t>H1-1.1-04</w:t>
            </w:r>
          </w:p>
        </w:tc>
        <w:tc>
          <w:tcPr>
            <w:tcW w:w="4898" w:type="dxa"/>
            <w:vAlign w:val="center"/>
          </w:tcPr>
          <w:p w14:paraId="05CD3A3C" w14:textId="77777777" w:rsidR="001B004F" w:rsidRPr="00C56FED" w:rsidRDefault="001B004F" w:rsidP="00B37ED8">
            <w:pPr>
              <w:spacing w:line="360" w:lineRule="auto"/>
              <w:jc w:val="both"/>
              <w:rPr>
                <w:sz w:val="24"/>
              </w:rPr>
            </w:pPr>
            <w:r w:rsidRPr="00C56FED">
              <w:rPr>
                <w:sz w:val="24"/>
              </w:rPr>
              <w:t>Sổ nghị quyết của hội đồng trường</w:t>
            </w:r>
            <w:r w:rsidR="00A43BAD">
              <w:rPr>
                <w:sz w:val="24"/>
              </w:rPr>
              <w:t>.</w:t>
            </w:r>
          </w:p>
        </w:tc>
        <w:tc>
          <w:tcPr>
            <w:tcW w:w="2126" w:type="dxa"/>
            <w:vAlign w:val="center"/>
          </w:tcPr>
          <w:p w14:paraId="2D3FC7D8" w14:textId="77777777" w:rsidR="001B004F" w:rsidRPr="00C56FED" w:rsidRDefault="001B004F" w:rsidP="00B37ED8">
            <w:pPr>
              <w:spacing w:line="360" w:lineRule="auto"/>
              <w:jc w:val="center"/>
              <w:rPr>
                <w:sz w:val="24"/>
              </w:rPr>
            </w:pPr>
            <w:r w:rsidRPr="00C56FED">
              <w:rPr>
                <w:sz w:val="24"/>
              </w:rPr>
              <w:t>2019</w:t>
            </w:r>
          </w:p>
        </w:tc>
        <w:tc>
          <w:tcPr>
            <w:tcW w:w="2126" w:type="dxa"/>
            <w:vAlign w:val="center"/>
          </w:tcPr>
          <w:p w14:paraId="02E27E37" w14:textId="77777777" w:rsidR="001B004F" w:rsidRPr="00C56FED" w:rsidRDefault="001B004F" w:rsidP="00B37ED8">
            <w:pPr>
              <w:spacing w:line="360" w:lineRule="auto"/>
              <w:jc w:val="center"/>
              <w:rPr>
                <w:sz w:val="24"/>
              </w:rPr>
            </w:pPr>
            <w:r w:rsidRPr="00C56FED">
              <w:rPr>
                <w:sz w:val="24"/>
              </w:rPr>
              <w:t>Trường Trung học cơ sở Cát Lái</w:t>
            </w:r>
          </w:p>
        </w:tc>
        <w:tc>
          <w:tcPr>
            <w:tcW w:w="1735" w:type="dxa"/>
            <w:vAlign w:val="center"/>
          </w:tcPr>
          <w:p w14:paraId="4610C82A" w14:textId="77777777" w:rsidR="001B004F" w:rsidRPr="00C56FED" w:rsidRDefault="001B004F" w:rsidP="00B37ED8">
            <w:pPr>
              <w:spacing w:line="360" w:lineRule="auto"/>
              <w:jc w:val="center"/>
              <w:rPr>
                <w:sz w:val="24"/>
              </w:rPr>
            </w:pPr>
            <w:r w:rsidRPr="00C56FED">
              <w:rPr>
                <w:sz w:val="24"/>
              </w:rPr>
              <w:t>Thư ký Hội đồng</w:t>
            </w:r>
          </w:p>
        </w:tc>
      </w:tr>
      <w:tr w:rsidR="001B004F" w:rsidRPr="00C56FED" w14:paraId="5ED75936" w14:textId="77777777" w:rsidTr="000D31D4">
        <w:tc>
          <w:tcPr>
            <w:tcW w:w="1218" w:type="dxa"/>
            <w:vAlign w:val="center"/>
          </w:tcPr>
          <w:p w14:paraId="69074D5B" w14:textId="77777777" w:rsidR="001B004F" w:rsidRPr="00C56FED" w:rsidRDefault="001B004F" w:rsidP="00B37ED8">
            <w:pPr>
              <w:spacing w:line="360" w:lineRule="auto"/>
              <w:jc w:val="center"/>
              <w:rPr>
                <w:sz w:val="24"/>
              </w:rPr>
            </w:pPr>
            <w:r w:rsidRPr="00C56FED">
              <w:rPr>
                <w:sz w:val="24"/>
              </w:rPr>
              <w:t>5</w:t>
            </w:r>
          </w:p>
        </w:tc>
        <w:tc>
          <w:tcPr>
            <w:tcW w:w="1789" w:type="dxa"/>
            <w:vAlign w:val="center"/>
          </w:tcPr>
          <w:p w14:paraId="582F8E66" w14:textId="77777777" w:rsidR="001B004F" w:rsidRPr="00C56FED" w:rsidRDefault="001B004F" w:rsidP="00B37ED8">
            <w:pPr>
              <w:spacing w:line="360" w:lineRule="auto"/>
              <w:jc w:val="center"/>
              <w:rPr>
                <w:sz w:val="24"/>
              </w:rPr>
            </w:pPr>
            <w:r w:rsidRPr="00C56FED">
              <w:rPr>
                <w:sz w:val="24"/>
                <w:lang w:val="da-DK"/>
              </w:rPr>
              <w:t>H1-1.1-05</w:t>
            </w:r>
          </w:p>
        </w:tc>
        <w:tc>
          <w:tcPr>
            <w:tcW w:w="4898" w:type="dxa"/>
            <w:vAlign w:val="center"/>
          </w:tcPr>
          <w:p w14:paraId="3376BFF0" w14:textId="77777777" w:rsidR="001B004F" w:rsidRPr="00C56FED" w:rsidRDefault="001B004F" w:rsidP="00B37ED8">
            <w:pPr>
              <w:spacing w:line="360" w:lineRule="auto"/>
              <w:jc w:val="both"/>
              <w:rPr>
                <w:sz w:val="24"/>
              </w:rPr>
            </w:pPr>
            <w:r w:rsidRPr="00C56FED">
              <w:rPr>
                <w:sz w:val="24"/>
              </w:rPr>
              <w:t>Các báo cáo sơ kết, tổng kết</w:t>
            </w:r>
            <w:r w:rsidR="00A43BAD">
              <w:rPr>
                <w:sz w:val="24"/>
              </w:rPr>
              <w:t>.</w:t>
            </w:r>
          </w:p>
        </w:tc>
        <w:tc>
          <w:tcPr>
            <w:tcW w:w="2126" w:type="dxa"/>
            <w:vAlign w:val="center"/>
          </w:tcPr>
          <w:p w14:paraId="6DAE2EB4" w14:textId="77777777" w:rsidR="001B004F" w:rsidRPr="00C56FED" w:rsidRDefault="001B004F" w:rsidP="00B37ED8">
            <w:pPr>
              <w:spacing w:line="360" w:lineRule="auto"/>
              <w:jc w:val="center"/>
              <w:rPr>
                <w:sz w:val="24"/>
              </w:rPr>
            </w:pPr>
            <w:r w:rsidRPr="00C56FED">
              <w:rPr>
                <w:sz w:val="24"/>
              </w:rPr>
              <w:t>2019</w:t>
            </w:r>
          </w:p>
        </w:tc>
        <w:tc>
          <w:tcPr>
            <w:tcW w:w="2126" w:type="dxa"/>
            <w:vAlign w:val="center"/>
          </w:tcPr>
          <w:p w14:paraId="4E42AB65" w14:textId="77777777" w:rsidR="001B004F" w:rsidRPr="00C56FED" w:rsidRDefault="001B004F" w:rsidP="00B37ED8">
            <w:pPr>
              <w:spacing w:line="360" w:lineRule="auto"/>
              <w:jc w:val="center"/>
              <w:rPr>
                <w:sz w:val="24"/>
              </w:rPr>
            </w:pPr>
            <w:r w:rsidRPr="00C56FED">
              <w:rPr>
                <w:sz w:val="24"/>
              </w:rPr>
              <w:t>Trường Trung học cơ sở Cát Lái</w:t>
            </w:r>
          </w:p>
        </w:tc>
        <w:tc>
          <w:tcPr>
            <w:tcW w:w="1735" w:type="dxa"/>
            <w:vAlign w:val="center"/>
          </w:tcPr>
          <w:p w14:paraId="6EB63335" w14:textId="77777777" w:rsidR="001B004F" w:rsidRPr="00C56FED" w:rsidRDefault="001B004F" w:rsidP="00B37ED8">
            <w:pPr>
              <w:spacing w:line="360" w:lineRule="auto"/>
              <w:jc w:val="center"/>
              <w:rPr>
                <w:sz w:val="24"/>
              </w:rPr>
            </w:pPr>
            <w:r w:rsidRPr="00C56FED">
              <w:rPr>
                <w:sz w:val="24"/>
              </w:rPr>
              <w:t>Hiệu trưởng</w:t>
            </w:r>
          </w:p>
        </w:tc>
      </w:tr>
      <w:tr w:rsidR="001B004F" w:rsidRPr="00C56FED" w14:paraId="48E9FD61" w14:textId="77777777" w:rsidTr="000D31D4">
        <w:tc>
          <w:tcPr>
            <w:tcW w:w="1218" w:type="dxa"/>
            <w:vAlign w:val="center"/>
          </w:tcPr>
          <w:p w14:paraId="06864842" w14:textId="77777777" w:rsidR="001B004F" w:rsidRPr="00C56FED" w:rsidRDefault="001B004F" w:rsidP="00B37ED8">
            <w:pPr>
              <w:spacing w:line="360" w:lineRule="auto"/>
              <w:jc w:val="center"/>
              <w:rPr>
                <w:sz w:val="24"/>
              </w:rPr>
            </w:pPr>
            <w:r w:rsidRPr="00C56FED">
              <w:rPr>
                <w:sz w:val="24"/>
              </w:rPr>
              <w:t>6</w:t>
            </w:r>
          </w:p>
        </w:tc>
        <w:tc>
          <w:tcPr>
            <w:tcW w:w="1789" w:type="dxa"/>
            <w:vAlign w:val="center"/>
          </w:tcPr>
          <w:p w14:paraId="688EC512" w14:textId="77777777" w:rsidR="001B004F" w:rsidRPr="00C56FED" w:rsidRDefault="001B004F" w:rsidP="00B37ED8">
            <w:pPr>
              <w:spacing w:line="360" w:lineRule="auto"/>
              <w:jc w:val="center"/>
              <w:rPr>
                <w:sz w:val="24"/>
              </w:rPr>
            </w:pPr>
            <w:r w:rsidRPr="00C56FED">
              <w:rPr>
                <w:iCs/>
                <w:sz w:val="24"/>
                <w:lang w:val="es-BO"/>
              </w:rPr>
              <w:t>H1-1.2-01</w:t>
            </w:r>
          </w:p>
        </w:tc>
        <w:tc>
          <w:tcPr>
            <w:tcW w:w="4898" w:type="dxa"/>
            <w:vAlign w:val="center"/>
          </w:tcPr>
          <w:p w14:paraId="482B2D1D" w14:textId="77777777" w:rsidR="001B004F" w:rsidRPr="00C56FED" w:rsidRDefault="001B004F" w:rsidP="00B37ED8">
            <w:pPr>
              <w:spacing w:line="360" w:lineRule="auto"/>
              <w:jc w:val="both"/>
              <w:rPr>
                <w:sz w:val="24"/>
              </w:rPr>
            </w:pPr>
            <w:r w:rsidRPr="00C56FED">
              <w:rPr>
                <w:sz w:val="24"/>
              </w:rPr>
              <w:t>Quyết định công nhận Hội đồng trường</w:t>
            </w:r>
            <w:r w:rsidR="00A43BAD">
              <w:rPr>
                <w:sz w:val="24"/>
              </w:rPr>
              <w:t>.</w:t>
            </w:r>
          </w:p>
        </w:tc>
        <w:tc>
          <w:tcPr>
            <w:tcW w:w="2126" w:type="dxa"/>
            <w:vAlign w:val="center"/>
          </w:tcPr>
          <w:p w14:paraId="3B6E88C1" w14:textId="77777777" w:rsidR="001B004F" w:rsidRPr="00C56FED" w:rsidRDefault="001B004F" w:rsidP="00B37ED8">
            <w:pPr>
              <w:spacing w:line="360" w:lineRule="auto"/>
              <w:jc w:val="center"/>
              <w:rPr>
                <w:sz w:val="24"/>
              </w:rPr>
            </w:pPr>
            <w:r w:rsidRPr="00C56FED">
              <w:rPr>
                <w:sz w:val="24"/>
              </w:rPr>
              <w:t>2017 – 2018</w:t>
            </w:r>
          </w:p>
        </w:tc>
        <w:tc>
          <w:tcPr>
            <w:tcW w:w="2126" w:type="dxa"/>
            <w:vAlign w:val="center"/>
          </w:tcPr>
          <w:p w14:paraId="1A811813" w14:textId="77777777" w:rsidR="001B004F" w:rsidRPr="00C56FED" w:rsidRDefault="001B004F" w:rsidP="00B37ED8">
            <w:pPr>
              <w:spacing w:line="360" w:lineRule="auto"/>
              <w:jc w:val="center"/>
              <w:rPr>
                <w:sz w:val="24"/>
              </w:rPr>
            </w:pPr>
            <w:r w:rsidRPr="00C56FED">
              <w:rPr>
                <w:sz w:val="24"/>
              </w:rPr>
              <w:t>Phòng Giáo dục và Đào tạo quận 2</w:t>
            </w:r>
          </w:p>
        </w:tc>
        <w:tc>
          <w:tcPr>
            <w:tcW w:w="1735" w:type="dxa"/>
            <w:vAlign w:val="center"/>
          </w:tcPr>
          <w:p w14:paraId="65856113" w14:textId="77777777" w:rsidR="001B004F" w:rsidRPr="00C56FED" w:rsidRDefault="001B004F" w:rsidP="00B37ED8">
            <w:pPr>
              <w:spacing w:line="360" w:lineRule="auto"/>
              <w:jc w:val="center"/>
              <w:rPr>
                <w:sz w:val="24"/>
              </w:rPr>
            </w:pPr>
            <w:r w:rsidRPr="00C56FED">
              <w:rPr>
                <w:sz w:val="24"/>
              </w:rPr>
              <w:t>Văn thư</w:t>
            </w:r>
          </w:p>
        </w:tc>
      </w:tr>
      <w:tr w:rsidR="001B004F" w:rsidRPr="00C56FED" w14:paraId="588C3A1F" w14:textId="77777777" w:rsidTr="000D31D4">
        <w:tc>
          <w:tcPr>
            <w:tcW w:w="1218" w:type="dxa"/>
            <w:vAlign w:val="center"/>
          </w:tcPr>
          <w:p w14:paraId="53AA4628" w14:textId="77777777" w:rsidR="001B004F" w:rsidRPr="00C56FED" w:rsidRDefault="001B004F" w:rsidP="00B37ED8">
            <w:pPr>
              <w:spacing w:line="360" w:lineRule="auto"/>
              <w:jc w:val="center"/>
              <w:rPr>
                <w:sz w:val="24"/>
              </w:rPr>
            </w:pPr>
            <w:r w:rsidRPr="00C56FED">
              <w:rPr>
                <w:sz w:val="24"/>
              </w:rPr>
              <w:t>7</w:t>
            </w:r>
          </w:p>
        </w:tc>
        <w:tc>
          <w:tcPr>
            <w:tcW w:w="1789" w:type="dxa"/>
            <w:vAlign w:val="center"/>
          </w:tcPr>
          <w:p w14:paraId="46525727" w14:textId="77777777" w:rsidR="001B004F" w:rsidRPr="00C56FED" w:rsidRDefault="001B004F" w:rsidP="00B37ED8">
            <w:pPr>
              <w:spacing w:line="360" w:lineRule="auto"/>
              <w:jc w:val="center"/>
              <w:rPr>
                <w:sz w:val="24"/>
              </w:rPr>
            </w:pPr>
            <w:r w:rsidRPr="00C56FED">
              <w:rPr>
                <w:iCs/>
                <w:sz w:val="24"/>
                <w:lang w:val="es-BO"/>
              </w:rPr>
              <w:t>H1-1.2-02</w:t>
            </w:r>
          </w:p>
        </w:tc>
        <w:tc>
          <w:tcPr>
            <w:tcW w:w="4898" w:type="dxa"/>
            <w:vAlign w:val="center"/>
          </w:tcPr>
          <w:p w14:paraId="5FE65F37" w14:textId="77777777" w:rsidR="001B004F" w:rsidRPr="00C56FED" w:rsidRDefault="001B004F" w:rsidP="00B37ED8">
            <w:pPr>
              <w:spacing w:line="360" w:lineRule="auto"/>
              <w:jc w:val="both"/>
              <w:rPr>
                <w:sz w:val="24"/>
              </w:rPr>
            </w:pPr>
            <w:r w:rsidRPr="00C56FED">
              <w:rPr>
                <w:sz w:val="24"/>
              </w:rPr>
              <w:t>Quyết định thành lập Hội đồng thi đua khen thưởng</w:t>
            </w:r>
            <w:r w:rsidR="00DC0D0C">
              <w:rPr>
                <w:sz w:val="24"/>
              </w:rPr>
              <w:t>.</w:t>
            </w:r>
          </w:p>
        </w:tc>
        <w:tc>
          <w:tcPr>
            <w:tcW w:w="2126" w:type="dxa"/>
            <w:vAlign w:val="center"/>
          </w:tcPr>
          <w:p w14:paraId="23DF97F9" w14:textId="77777777" w:rsidR="001B004F" w:rsidRPr="00C56FED" w:rsidRDefault="001B004F" w:rsidP="00B37ED8">
            <w:pPr>
              <w:spacing w:line="360" w:lineRule="auto"/>
              <w:jc w:val="center"/>
              <w:rPr>
                <w:sz w:val="24"/>
              </w:rPr>
            </w:pPr>
            <w:r w:rsidRPr="00C56FED">
              <w:rPr>
                <w:sz w:val="24"/>
              </w:rPr>
              <w:t>2017 - 2018</w:t>
            </w:r>
          </w:p>
          <w:p w14:paraId="53D600E0" w14:textId="77777777" w:rsidR="001B004F" w:rsidRPr="00C56FED" w:rsidRDefault="001B004F" w:rsidP="00B37ED8">
            <w:pPr>
              <w:spacing w:line="360" w:lineRule="auto"/>
              <w:jc w:val="center"/>
              <w:rPr>
                <w:sz w:val="24"/>
              </w:rPr>
            </w:pPr>
            <w:r w:rsidRPr="00C56FED">
              <w:rPr>
                <w:sz w:val="24"/>
              </w:rPr>
              <w:t>2018 – 2019</w:t>
            </w:r>
          </w:p>
        </w:tc>
        <w:tc>
          <w:tcPr>
            <w:tcW w:w="2126" w:type="dxa"/>
            <w:vAlign w:val="center"/>
          </w:tcPr>
          <w:p w14:paraId="53EC6DE9" w14:textId="77777777" w:rsidR="001B004F" w:rsidRPr="00C56FED" w:rsidRDefault="001B004F" w:rsidP="00B37ED8">
            <w:pPr>
              <w:spacing w:line="360" w:lineRule="auto"/>
              <w:jc w:val="center"/>
              <w:rPr>
                <w:sz w:val="24"/>
              </w:rPr>
            </w:pPr>
            <w:r w:rsidRPr="00C56FED">
              <w:rPr>
                <w:sz w:val="24"/>
              </w:rPr>
              <w:t>Trường Trung học cơ sở Cát Lái</w:t>
            </w:r>
          </w:p>
        </w:tc>
        <w:tc>
          <w:tcPr>
            <w:tcW w:w="1735" w:type="dxa"/>
            <w:vAlign w:val="center"/>
          </w:tcPr>
          <w:p w14:paraId="304169FF" w14:textId="77777777" w:rsidR="001B004F" w:rsidRPr="00C56FED" w:rsidRDefault="001B004F" w:rsidP="00B37ED8">
            <w:pPr>
              <w:spacing w:line="360" w:lineRule="auto"/>
              <w:jc w:val="center"/>
              <w:rPr>
                <w:sz w:val="24"/>
              </w:rPr>
            </w:pPr>
            <w:r w:rsidRPr="00C56FED">
              <w:rPr>
                <w:sz w:val="24"/>
              </w:rPr>
              <w:t>Văn thư</w:t>
            </w:r>
          </w:p>
        </w:tc>
      </w:tr>
      <w:tr w:rsidR="001B004F" w:rsidRPr="00C56FED" w14:paraId="2F40FD9E" w14:textId="77777777" w:rsidTr="000D31D4">
        <w:tc>
          <w:tcPr>
            <w:tcW w:w="1218" w:type="dxa"/>
            <w:vAlign w:val="center"/>
          </w:tcPr>
          <w:p w14:paraId="169E92FA" w14:textId="77777777" w:rsidR="001B004F" w:rsidRPr="00C56FED" w:rsidRDefault="001B004F" w:rsidP="00B37ED8">
            <w:pPr>
              <w:spacing w:line="360" w:lineRule="auto"/>
              <w:jc w:val="center"/>
              <w:rPr>
                <w:sz w:val="24"/>
              </w:rPr>
            </w:pPr>
            <w:r w:rsidRPr="00C56FED">
              <w:rPr>
                <w:sz w:val="24"/>
              </w:rPr>
              <w:t>8</w:t>
            </w:r>
          </w:p>
        </w:tc>
        <w:tc>
          <w:tcPr>
            <w:tcW w:w="1789" w:type="dxa"/>
            <w:vAlign w:val="center"/>
          </w:tcPr>
          <w:p w14:paraId="5C7940E2" w14:textId="77777777" w:rsidR="001B004F" w:rsidRPr="00C56FED" w:rsidRDefault="001B004F" w:rsidP="00B37ED8">
            <w:pPr>
              <w:spacing w:line="360" w:lineRule="auto"/>
              <w:jc w:val="center"/>
              <w:rPr>
                <w:iCs/>
                <w:sz w:val="24"/>
                <w:lang w:val="es-BO"/>
              </w:rPr>
            </w:pPr>
            <w:r w:rsidRPr="00C56FED">
              <w:rPr>
                <w:iCs/>
                <w:sz w:val="24"/>
                <w:lang w:val="es-BO"/>
              </w:rPr>
              <w:t>H1-1.2-03</w:t>
            </w:r>
          </w:p>
        </w:tc>
        <w:tc>
          <w:tcPr>
            <w:tcW w:w="4898" w:type="dxa"/>
            <w:vAlign w:val="center"/>
          </w:tcPr>
          <w:p w14:paraId="32BB038E" w14:textId="77777777" w:rsidR="001B004F" w:rsidRPr="00C56FED" w:rsidRDefault="001B004F" w:rsidP="00B37ED8">
            <w:pPr>
              <w:spacing w:line="360" w:lineRule="auto"/>
              <w:jc w:val="both"/>
              <w:rPr>
                <w:sz w:val="24"/>
              </w:rPr>
            </w:pPr>
            <w:r w:rsidRPr="00C56FED">
              <w:rPr>
                <w:sz w:val="24"/>
              </w:rPr>
              <w:t>Quyết định thành lập Hô</w:t>
            </w:r>
            <w:r w:rsidR="00DC0D0C">
              <w:rPr>
                <w:sz w:val="24"/>
              </w:rPr>
              <w:t>̣i đồng tuyển sinh lớp đầu cấp.</w:t>
            </w:r>
          </w:p>
        </w:tc>
        <w:tc>
          <w:tcPr>
            <w:tcW w:w="2126" w:type="dxa"/>
            <w:vAlign w:val="center"/>
          </w:tcPr>
          <w:p w14:paraId="4B84362D" w14:textId="77777777" w:rsidR="001B004F" w:rsidRPr="00C56FED" w:rsidRDefault="001B004F" w:rsidP="00B37ED8">
            <w:pPr>
              <w:spacing w:line="360" w:lineRule="auto"/>
              <w:jc w:val="center"/>
              <w:rPr>
                <w:sz w:val="24"/>
              </w:rPr>
            </w:pPr>
            <w:r w:rsidRPr="00C56FED">
              <w:rPr>
                <w:sz w:val="24"/>
              </w:rPr>
              <w:t>2017 - 2018</w:t>
            </w:r>
          </w:p>
          <w:p w14:paraId="2A1F4327" w14:textId="77777777" w:rsidR="001B004F" w:rsidRPr="00C56FED" w:rsidRDefault="001B004F" w:rsidP="00B37ED8">
            <w:pPr>
              <w:spacing w:line="360" w:lineRule="auto"/>
              <w:jc w:val="center"/>
              <w:rPr>
                <w:sz w:val="24"/>
              </w:rPr>
            </w:pPr>
            <w:r w:rsidRPr="00C56FED">
              <w:rPr>
                <w:sz w:val="24"/>
              </w:rPr>
              <w:t>2018 – 2019</w:t>
            </w:r>
          </w:p>
        </w:tc>
        <w:tc>
          <w:tcPr>
            <w:tcW w:w="2126" w:type="dxa"/>
            <w:vAlign w:val="center"/>
          </w:tcPr>
          <w:p w14:paraId="0C5FEABD" w14:textId="77777777" w:rsidR="001B004F" w:rsidRPr="00C56FED" w:rsidRDefault="001B004F" w:rsidP="00B37ED8">
            <w:pPr>
              <w:spacing w:line="360" w:lineRule="auto"/>
              <w:jc w:val="center"/>
              <w:rPr>
                <w:sz w:val="24"/>
              </w:rPr>
            </w:pPr>
            <w:r w:rsidRPr="00C56FED">
              <w:rPr>
                <w:sz w:val="24"/>
              </w:rPr>
              <w:t>Trường Trung học cơ sở Cát Lái</w:t>
            </w:r>
          </w:p>
        </w:tc>
        <w:tc>
          <w:tcPr>
            <w:tcW w:w="1735" w:type="dxa"/>
            <w:vAlign w:val="center"/>
          </w:tcPr>
          <w:p w14:paraId="56BD17A5" w14:textId="77777777" w:rsidR="001B004F" w:rsidRPr="00C56FED" w:rsidRDefault="001B004F" w:rsidP="00B37ED8">
            <w:pPr>
              <w:spacing w:line="360" w:lineRule="auto"/>
              <w:jc w:val="center"/>
              <w:rPr>
                <w:sz w:val="24"/>
              </w:rPr>
            </w:pPr>
            <w:r w:rsidRPr="00C56FED">
              <w:rPr>
                <w:sz w:val="24"/>
              </w:rPr>
              <w:t>Văn thư</w:t>
            </w:r>
          </w:p>
        </w:tc>
      </w:tr>
      <w:tr w:rsidR="001B004F" w:rsidRPr="00C56FED" w14:paraId="396818F9" w14:textId="77777777" w:rsidTr="000D31D4">
        <w:trPr>
          <w:trHeight w:val="709"/>
        </w:trPr>
        <w:tc>
          <w:tcPr>
            <w:tcW w:w="1218" w:type="dxa"/>
            <w:vAlign w:val="center"/>
          </w:tcPr>
          <w:p w14:paraId="6B4E66B8" w14:textId="77777777" w:rsidR="001B004F" w:rsidRPr="00C56FED" w:rsidRDefault="001B004F" w:rsidP="00B37ED8">
            <w:pPr>
              <w:spacing w:line="360" w:lineRule="auto"/>
              <w:jc w:val="center"/>
              <w:rPr>
                <w:sz w:val="24"/>
              </w:rPr>
            </w:pPr>
            <w:r w:rsidRPr="00C56FED">
              <w:rPr>
                <w:sz w:val="24"/>
              </w:rPr>
              <w:t>9</w:t>
            </w:r>
          </w:p>
        </w:tc>
        <w:tc>
          <w:tcPr>
            <w:tcW w:w="1789" w:type="dxa"/>
            <w:vAlign w:val="center"/>
          </w:tcPr>
          <w:p w14:paraId="39C79642" w14:textId="77777777" w:rsidR="001B004F" w:rsidRPr="00C56FED" w:rsidRDefault="001B004F" w:rsidP="00B37ED8">
            <w:pPr>
              <w:spacing w:line="360" w:lineRule="auto"/>
              <w:jc w:val="center"/>
              <w:rPr>
                <w:iCs/>
                <w:sz w:val="24"/>
                <w:lang w:val="es-BO"/>
              </w:rPr>
            </w:pPr>
            <w:r w:rsidRPr="00C56FED">
              <w:rPr>
                <w:iCs/>
                <w:sz w:val="24"/>
                <w:lang w:val="es-BO"/>
              </w:rPr>
              <w:t>H1-1.2-04</w:t>
            </w:r>
          </w:p>
        </w:tc>
        <w:tc>
          <w:tcPr>
            <w:tcW w:w="4898" w:type="dxa"/>
            <w:vAlign w:val="center"/>
          </w:tcPr>
          <w:p w14:paraId="38DC2DBB" w14:textId="77777777" w:rsidR="001B004F" w:rsidRPr="00C56FED" w:rsidRDefault="001B004F" w:rsidP="00B37ED8">
            <w:pPr>
              <w:spacing w:line="360" w:lineRule="auto"/>
              <w:jc w:val="both"/>
              <w:rPr>
                <w:sz w:val="24"/>
              </w:rPr>
            </w:pPr>
            <w:r w:rsidRPr="00C56FED">
              <w:rPr>
                <w:sz w:val="24"/>
              </w:rPr>
              <w:t>Quyết định công nhận Hội đồng khoa học</w:t>
            </w:r>
            <w:r w:rsidR="00A43BAD">
              <w:rPr>
                <w:sz w:val="24"/>
              </w:rPr>
              <w:t>.</w:t>
            </w:r>
          </w:p>
        </w:tc>
        <w:tc>
          <w:tcPr>
            <w:tcW w:w="2126" w:type="dxa"/>
            <w:vAlign w:val="center"/>
          </w:tcPr>
          <w:p w14:paraId="71D32AE8" w14:textId="77777777" w:rsidR="001B004F" w:rsidRPr="00C56FED" w:rsidRDefault="001B004F" w:rsidP="00B37ED8">
            <w:pPr>
              <w:spacing w:line="360" w:lineRule="auto"/>
              <w:jc w:val="center"/>
              <w:rPr>
                <w:sz w:val="24"/>
              </w:rPr>
            </w:pPr>
            <w:r w:rsidRPr="00C56FED">
              <w:rPr>
                <w:sz w:val="24"/>
              </w:rPr>
              <w:t>2017 - 2018</w:t>
            </w:r>
          </w:p>
          <w:p w14:paraId="4D220D87" w14:textId="77777777" w:rsidR="001B004F" w:rsidRPr="00C56FED" w:rsidRDefault="001B004F" w:rsidP="00B37ED8">
            <w:pPr>
              <w:spacing w:line="360" w:lineRule="auto"/>
              <w:jc w:val="center"/>
              <w:rPr>
                <w:sz w:val="24"/>
              </w:rPr>
            </w:pPr>
            <w:r w:rsidRPr="00C56FED">
              <w:rPr>
                <w:sz w:val="24"/>
              </w:rPr>
              <w:t>2018 – 2019</w:t>
            </w:r>
          </w:p>
        </w:tc>
        <w:tc>
          <w:tcPr>
            <w:tcW w:w="2126" w:type="dxa"/>
            <w:vAlign w:val="center"/>
          </w:tcPr>
          <w:p w14:paraId="2E6DC8A3" w14:textId="77777777" w:rsidR="001B004F" w:rsidRPr="00C56FED" w:rsidRDefault="001B004F" w:rsidP="00B37ED8">
            <w:pPr>
              <w:spacing w:line="360" w:lineRule="auto"/>
              <w:jc w:val="center"/>
              <w:rPr>
                <w:sz w:val="24"/>
              </w:rPr>
            </w:pPr>
            <w:r w:rsidRPr="00C56FED">
              <w:rPr>
                <w:sz w:val="24"/>
              </w:rPr>
              <w:t>Trường Trung học cơ sở Cát Lái</w:t>
            </w:r>
          </w:p>
        </w:tc>
        <w:tc>
          <w:tcPr>
            <w:tcW w:w="1735" w:type="dxa"/>
            <w:vAlign w:val="center"/>
          </w:tcPr>
          <w:p w14:paraId="44B6F1D4" w14:textId="77777777" w:rsidR="001B004F" w:rsidRPr="00C56FED" w:rsidRDefault="001B004F" w:rsidP="00B37ED8">
            <w:pPr>
              <w:spacing w:line="360" w:lineRule="auto"/>
              <w:jc w:val="center"/>
              <w:rPr>
                <w:sz w:val="24"/>
              </w:rPr>
            </w:pPr>
            <w:r w:rsidRPr="00C56FED">
              <w:rPr>
                <w:sz w:val="24"/>
              </w:rPr>
              <w:t>Văn thư</w:t>
            </w:r>
          </w:p>
        </w:tc>
      </w:tr>
      <w:tr w:rsidR="001B004F" w:rsidRPr="00C56FED" w14:paraId="55889B0B" w14:textId="77777777" w:rsidTr="000D31D4">
        <w:tc>
          <w:tcPr>
            <w:tcW w:w="1218" w:type="dxa"/>
            <w:vAlign w:val="center"/>
          </w:tcPr>
          <w:p w14:paraId="6992E2D1" w14:textId="77777777" w:rsidR="001B004F" w:rsidRPr="00C56FED" w:rsidRDefault="001B004F" w:rsidP="00B37ED8">
            <w:pPr>
              <w:spacing w:line="360" w:lineRule="auto"/>
              <w:jc w:val="center"/>
              <w:rPr>
                <w:sz w:val="24"/>
              </w:rPr>
            </w:pPr>
            <w:r w:rsidRPr="00C56FED">
              <w:rPr>
                <w:sz w:val="24"/>
              </w:rPr>
              <w:t>10</w:t>
            </w:r>
          </w:p>
        </w:tc>
        <w:tc>
          <w:tcPr>
            <w:tcW w:w="1789" w:type="dxa"/>
            <w:vAlign w:val="center"/>
          </w:tcPr>
          <w:p w14:paraId="43146E60" w14:textId="77777777" w:rsidR="001B004F" w:rsidRPr="00C56FED" w:rsidRDefault="001B004F" w:rsidP="00B37ED8">
            <w:pPr>
              <w:spacing w:line="360" w:lineRule="auto"/>
              <w:jc w:val="center"/>
              <w:rPr>
                <w:iCs/>
                <w:sz w:val="24"/>
                <w:lang w:val="es-BO"/>
              </w:rPr>
            </w:pPr>
            <w:r w:rsidRPr="00C56FED">
              <w:rPr>
                <w:iCs/>
                <w:sz w:val="24"/>
                <w:lang w:val="es-BO"/>
              </w:rPr>
              <w:t>H1-1.2-05</w:t>
            </w:r>
          </w:p>
        </w:tc>
        <w:tc>
          <w:tcPr>
            <w:tcW w:w="4898" w:type="dxa"/>
            <w:vAlign w:val="center"/>
          </w:tcPr>
          <w:p w14:paraId="01DB3BC9" w14:textId="77777777" w:rsidR="001B004F" w:rsidRPr="00C56FED" w:rsidRDefault="001B004F" w:rsidP="00B37ED8">
            <w:pPr>
              <w:spacing w:line="360" w:lineRule="auto"/>
              <w:jc w:val="both"/>
              <w:rPr>
                <w:sz w:val="24"/>
              </w:rPr>
            </w:pPr>
            <w:r w:rsidRPr="00C56FED">
              <w:rPr>
                <w:sz w:val="24"/>
              </w:rPr>
              <w:t>Quyết định công nhận Hội đồng xét Tốt nghiệp Trung học cơ sở</w:t>
            </w:r>
            <w:r w:rsidR="00A43BAD">
              <w:rPr>
                <w:sz w:val="24"/>
              </w:rPr>
              <w:t>.</w:t>
            </w:r>
          </w:p>
        </w:tc>
        <w:tc>
          <w:tcPr>
            <w:tcW w:w="2126" w:type="dxa"/>
            <w:vAlign w:val="center"/>
          </w:tcPr>
          <w:p w14:paraId="52913881" w14:textId="77777777" w:rsidR="001B004F" w:rsidRPr="00C56FED" w:rsidRDefault="001B004F" w:rsidP="00B37ED8">
            <w:pPr>
              <w:spacing w:line="360" w:lineRule="auto"/>
              <w:jc w:val="center"/>
              <w:rPr>
                <w:sz w:val="24"/>
              </w:rPr>
            </w:pPr>
          </w:p>
        </w:tc>
        <w:tc>
          <w:tcPr>
            <w:tcW w:w="2126" w:type="dxa"/>
            <w:vAlign w:val="center"/>
          </w:tcPr>
          <w:p w14:paraId="28318655" w14:textId="77777777" w:rsidR="001B004F" w:rsidRPr="00C56FED" w:rsidRDefault="001B004F" w:rsidP="00B37ED8">
            <w:pPr>
              <w:spacing w:line="360" w:lineRule="auto"/>
              <w:jc w:val="center"/>
              <w:rPr>
                <w:sz w:val="24"/>
              </w:rPr>
            </w:pPr>
            <w:r w:rsidRPr="00C56FED">
              <w:rPr>
                <w:sz w:val="24"/>
              </w:rPr>
              <w:t>Trường Trung học cơ sở Cát Lái</w:t>
            </w:r>
          </w:p>
        </w:tc>
        <w:tc>
          <w:tcPr>
            <w:tcW w:w="1735" w:type="dxa"/>
            <w:vAlign w:val="center"/>
          </w:tcPr>
          <w:p w14:paraId="0EFB30B7" w14:textId="77777777" w:rsidR="001B004F" w:rsidRPr="00C56FED" w:rsidRDefault="001B004F" w:rsidP="00B37ED8">
            <w:pPr>
              <w:spacing w:line="360" w:lineRule="auto"/>
              <w:jc w:val="center"/>
              <w:rPr>
                <w:sz w:val="24"/>
              </w:rPr>
            </w:pPr>
            <w:r w:rsidRPr="00C56FED">
              <w:rPr>
                <w:sz w:val="24"/>
              </w:rPr>
              <w:t>Văn thư</w:t>
            </w:r>
          </w:p>
        </w:tc>
      </w:tr>
      <w:tr w:rsidR="001B004F" w:rsidRPr="00C56FED" w14:paraId="71B40DD1" w14:textId="77777777" w:rsidTr="000D31D4">
        <w:tc>
          <w:tcPr>
            <w:tcW w:w="1218" w:type="dxa"/>
            <w:vAlign w:val="center"/>
          </w:tcPr>
          <w:p w14:paraId="74B0E888" w14:textId="77777777" w:rsidR="001B004F" w:rsidRPr="00C56FED" w:rsidRDefault="001B004F" w:rsidP="00B37ED8">
            <w:pPr>
              <w:spacing w:line="360" w:lineRule="auto"/>
              <w:jc w:val="center"/>
              <w:rPr>
                <w:sz w:val="24"/>
              </w:rPr>
            </w:pPr>
            <w:r w:rsidRPr="00C56FED">
              <w:rPr>
                <w:sz w:val="24"/>
              </w:rPr>
              <w:t>11</w:t>
            </w:r>
          </w:p>
        </w:tc>
        <w:tc>
          <w:tcPr>
            <w:tcW w:w="1789" w:type="dxa"/>
            <w:vAlign w:val="center"/>
          </w:tcPr>
          <w:p w14:paraId="41D5AD0E" w14:textId="77777777" w:rsidR="001B004F" w:rsidRPr="00C56FED" w:rsidRDefault="001B004F" w:rsidP="00B37ED8">
            <w:pPr>
              <w:spacing w:line="360" w:lineRule="auto"/>
              <w:jc w:val="center"/>
              <w:rPr>
                <w:iCs/>
                <w:sz w:val="24"/>
                <w:lang w:val="es-BO"/>
              </w:rPr>
            </w:pPr>
            <w:r w:rsidRPr="00C56FED">
              <w:rPr>
                <w:sz w:val="24"/>
                <w:lang w:val="da-DK"/>
              </w:rPr>
              <w:t>H1-1.3-01</w:t>
            </w:r>
          </w:p>
        </w:tc>
        <w:tc>
          <w:tcPr>
            <w:tcW w:w="4898" w:type="dxa"/>
            <w:vAlign w:val="center"/>
          </w:tcPr>
          <w:p w14:paraId="3D5CD178" w14:textId="77777777" w:rsidR="001B004F" w:rsidRPr="00C56FED" w:rsidRDefault="001B004F" w:rsidP="00B37ED8">
            <w:pPr>
              <w:spacing w:line="360" w:lineRule="auto"/>
              <w:jc w:val="both"/>
              <w:rPr>
                <w:sz w:val="24"/>
              </w:rPr>
            </w:pPr>
            <w:r w:rsidRPr="00C56FED">
              <w:rPr>
                <w:sz w:val="24"/>
              </w:rPr>
              <w:t>Quy chế hoạt động của chi bộ</w:t>
            </w:r>
            <w:r w:rsidR="00A43BAD">
              <w:rPr>
                <w:sz w:val="24"/>
              </w:rPr>
              <w:t>.</w:t>
            </w:r>
          </w:p>
          <w:p w14:paraId="2CDCCB33" w14:textId="77777777" w:rsidR="001B004F" w:rsidRPr="00C56FED" w:rsidRDefault="001B004F" w:rsidP="00B37ED8">
            <w:pPr>
              <w:spacing w:line="360" w:lineRule="auto"/>
              <w:jc w:val="both"/>
              <w:rPr>
                <w:sz w:val="24"/>
              </w:rPr>
            </w:pPr>
            <w:r w:rsidRPr="00C56FED">
              <w:rPr>
                <w:sz w:val="24"/>
              </w:rPr>
              <w:t>Nghị quyết kết nạp đảng viên</w:t>
            </w:r>
            <w:r w:rsidR="00A43BAD">
              <w:rPr>
                <w:sz w:val="24"/>
              </w:rPr>
              <w:t>.</w:t>
            </w:r>
          </w:p>
        </w:tc>
        <w:tc>
          <w:tcPr>
            <w:tcW w:w="2126" w:type="dxa"/>
            <w:vAlign w:val="center"/>
          </w:tcPr>
          <w:p w14:paraId="2D6C3EDE" w14:textId="77777777" w:rsidR="001B004F" w:rsidRPr="00C56FED" w:rsidRDefault="001B004F" w:rsidP="00B37ED8">
            <w:pPr>
              <w:spacing w:line="360" w:lineRule="auto"/>
              <w:jc w:val="center"/>
              <w:rPr>
                <w:sz w:val="24"/>
              </w:rPr>
            </w:pPr>
            <w:r w:rsidRPr="00C56FED">
              <w:rPr>
                <w:sz w:val="24"/>
              </w:rPr>
              <w:t>2017 - 2018</w:t>
            </w:r>
          </w:p>
          <w:p w14:paraId="2CB48E3C" w14:textId="77777777" w:rsidR="001B004F" w:rsidRPr="00C56FED" w:rsidRDefault="001B004F" w:rsidP="00B37ED8">
            <w:pPr>
              <w:spacing w:line="360" w:lineRule="auto"/>
              <w:jc w:val="center"/>
              <w:rPr>
                <w:sz w:val="24"/>
              </w:rPr>
            </w:pPr>
            <w:r w:rsidRPr="00C56FED">
              <w:rPr>
                <w:sz w:val="24"/>
              </w:rPr>
              <w:t>2018 – 2019</w:t>
            </w:r>
          </w:p>
        </w:tc>
        <w:tc>
          <w:tcPr>
            <w:tcW w:w="2126" w:type="dxa"/>
            <w:vAlign w:val="center"/>
          </w:tcPr>
          <w:p w14:paraId="25C1677E" w14:textId="77777777" w:rsidR="001B004F" w:rsidRPr="00C56FED" w:rsidRDefault="001B004F" w:rsidP="00B37ED8">
            <w:pPr>
              <w:spacing w:line="360" w:lineRule="auto"/>
              <w:jc w:val="center"/>
              <w:rPr>
                <w:sz w:val="24"/>
              </w:rPr>
            </w:pPr>
            <w:r w:rsidRPr="00C56FED">
              <w:rPr>
                <w:sz w:val="24"/>
              </w:rPr>
              <w:t>Chi bộ</w:t>
            </w:r>
          </w:p>
        </w:tc>
        <w:tc>
          <w:tcPr>
            <w:tcW w:w="1735" w:type="dxa"/>
            <w:vAlign w:val="center"/>
          </w:tcPr>
          <w:p w14:paraId="07AC227F" w14:textId="77777777" w:rsidR="001B004F" w:rsidRPr="00C56FED" w:rsidRDefault="001B004F" w:rsidP="00B37ED8">
            <w:pPr>
              <w:spacing w:line="360" w:lineRule="auto"/>
              <w:jc w:val="center"/>
              <w:rPr>
                <w:sz w:val="24"/>
              </w:rPr>
            </w:pPr>
            <w:r w:rsidRPr="00C56FED">
              <w:rPr>
                <w:sz w:val="24"/>
              </w:rPr>
              <w:t>Hiệu trưởng</w:t>
            </w:r>
          </w:p>
        </w:tc>
      </w:tr>
      <w:tr w:rsidR="001B004F" w:rsidRPr="00C56FED" w14:paraId="06CBA83D" w14:textId="77777777" w:rsidTr="000D31D4">
        <w:tc>
          <w:tcPr>
            <w:tcW w:w="1218" w:type="dxa"/>
            <w:vAlign w:val="center"/>
          </w:tcPr>
          <w:p w14:paraId="23830729" w14:textId="77777777" w:rsidR="001B004F" w:rsidRPr="00C56FED" w:rsidRDefault="001B004F" w:rsidP="00B37ED8">
            <w:pPr>
              <w:spacing w:line="360" w:lineRule="auto"/>
              <w:jc w:val="center"/>
              <w:rPr>
                <w:sz w:val="24"/>
              </w:rPr>
            </w:pPr>
            <w:r w:rsidRPr="00C56FED">
              <w:rPr>
                <w:sz w:val="24"/>
              </w:rPr>
              <w:t>12</w:t>
            </w:r>
          </w:p>
        </w:tc>
        <w:tc>
          <w:tcPr>
            <w:tcW w:w="1789" w:type="dxa"/>
            <w:vAlign w:val="center"/>
          </w:tcPr>
          <w:p w14:paraId="74B669A9" w14:textId="77777777" w:rsidR="001B004F" w:rsidRPr="00C56FED" w:rsidRDefault="001B004F" w:rsidP="00B37ED8">
            <w:pPr>
              <w:spacing w:line="360" w:lineRule="auto"/>
              <w:jc w:val="center"/>
              <w:rPr>
                <w:iCs/>
                <w:sz w:val="24"/>
                <w:lang w:val="es-BO"/>
              </w:rPr>
            </w:pPr>
            <w:r w:rsidRPr="00C56FED">
              <w:rPr>
                <w:spacing w:val="-6"/>
                <w:sz w:val="24"/>
                <w:lang w:val="da-DK"/>
              </w:rPr>
              <w:t>H1-1.3-02</w:t>
            </w:r>
          </w:p>
        </w:tc>
        <w:tc>
          <w:tcPr>
            <w:tcW w:w="4898" w:type="dxa"/>
            <w:vAlign w:val="center"/>
          </w:tcPr>
          <w:p w14:paraId="15007A53" w14:textId="77777777" w:rsidR="001B004F" w:rsidRPr="00C56FED" w:rsidRDefault="001B004F" w:rsidP="00B37ED8">
            <w:pPr>
              <w:spacing w:line="360" w:lineRule="auto"/>
              <w:jc w:val="both"/>
              <w:rPr>
                <w:sz w:val="24"/>
              </w:rPr>
            </w:pPr>
            <w:r w:rsidRPr="00C56FED">
              <w:rPr>
                <w:sz w:val="24"/>
              </w:rPr>
              <w:t>Hồ sơ Công đoàn</w:t>
            </w:r>
            <w:r w:rsidR="00A43BAD">
              <w:rPr>
                <w:sz w:val="24"/>
              </w:rPr>
              <w:t>.</w:t>
            </w:r>
          </w:p>
        </w:tc>
        <w:tc>
          <w:tcPr>
            <w:tcW w:w="2126" w:type="dxa"/>
            <w:vAlign w:val="center"/>
          </w:tcPr>
          <w:p w14:paraId="4E61746E" w14:textId="77777777" w:rsidR="001B004F" w:rsidRPr="00C56FED" w:rsidRDefault="001B004F" w:rsidP="00B37ED8">
            <w:pPr>
              <w:spacing w:line="360" w:lineRule="auto"/>
              <w:jc w:val="center"/>
              <w:rPr>
                <w:sz w:val="24"/>
              </w:rPr>
            </w:pPr>
            <w:r w:rsidRPr="00C56FED">
              <w:rPr>
                <w:sz w:val="24"/>
              </w:rPr>
              <w:t>2017 - 2018</w:t>
            </w:r>
          </w:p>
          <w:p w14:paraId="0BBC753C" w14:textId="77777777" w:rsidR="001B004F" w:rsidRPr="00C56FED" w:rsidRDefault="001B004F" w:rsidP="00B37ED8">
            <w:pPr>
              <w:spacing w:line="360" w:lineRule="auto"/>
              <w:jc w:val="center"/>
              <w:rPr>
                <w:sz w:val="24"/>
              </w:rPr>
            </w:pPr>
            <w:r w:rsidRPr="00C56FED">
              <w:rPr>
                <w:sz w:val="24"/>
              </w:rPr>
              <w:t>2018 – 2019</w:t>
            </w:r>
          </w:p>
        </w:tc>
        <w:tc>
          <w:tcPr>
            <w:tcW w:w="2126" w:type="dxa"/>
            <w:vAlign w:val="center"/>
          </w:tcPr>
          <w:p w14:paraId="57EA2708" w14:textId="77777777" w:rsidR="001B004F" w:rsidRPr="00C56FED" w:rsidRDefault="001B004F" w:rsidP="00B37ED8">
            <w:pPr>
              <w:spacing w:line="360" w:lineRule="auto"/>
              <w:jc w:val="center"/>
              <w:rPr>
                <w:sz w:val="24"/>
              </w:rPr>
            </w:pPr>
            <w:r w:rsidRPr="00C56FED">
              <w:rPr>
                <w:sz w:val="24"/>
              </w:rPr>
              <w:t>Chi bộ</w:t>
            </w:r>
          </w:p>
        </w:tc>
        <w:tc>
          <w:tcPr>
            <w:tcW w:w="1735" w:type="dxa"/>
            <w:vAlign w:val="center"/>
          </w:tcPr>
          <w:p w14:paraId="4CE84C80" w14:textId="77777777" w:rsidR="001B004F" w:rsidRPr="00C56FED" w:rsidRDefault="001B004F" w:rsidP="00B37ED8">
            <w:pPr>
              <w:spacing w:line="360" w:lineRule="auto"/>
              <w:jc w:val="center"/>
              <w:rPr>
                <w:sz w:val="24"/>
              </w:rPr>
            </w:pPr>
            <w:r w:rsidRPr="00C56FED">
              <w:rPr>
                <w:sz w:val="24"/>
              </w:rPr>
              <w:t>Công đoàn</w:t>
            </w:r>
          </w:p>
        </w:tc>
      </w:tr>
      <w:tr w:rsidR="001B004F" w:rsidRPr="00C56FED" w14:paraId="24E434A1" w14:textId="77777777" w:rsidTr="000D31D4">
        <w:tc>
          <w:tcPr>
            <w:tcW w:w="1218" w:type="dxa"/>
            <w:vAlign w:val="center"/>
          </w:tcPr>
          <w:p w14:paraId="4E01E88D" w14:textId="77777777" w:rsidR="001B004F" w:rsidRPr="00C56FED" w:rsidRDefault="001B004F" w:rsidP="00B37ED8">
            <w:pPr>
              <w:spacing w:line="360" w:lineRule="auto"/>
              <w:jc w:val="center"/>
              <w:rPr>
                <w:sz w:val="24"/>
              </w:rPr>
            </w:pPr>
            <w:r w:rsidRPr="00C56FED">
              <w:rPr>
                <w:sz w:val="24"/>
              </w:rPr>
              <w:t>13</w:t>
            </w:r>
          </w:p>
        </w:tc>
        <w:tc>
          <w:tcPr>
            <w:tcW w:w="1789" w:type="dxa"/>
            <w:vAlign w:val="center"/>
          </w:tcPr>
          <w:p w14:paraId="3A43527F" w14:textId="77777777" w:rsidR="001B004F" w:rsidRPr="00C56FED" w:rsidRDefault="001B004F" w:rsidP="00B37ED8">
            <w:pPr>
              <w:spacing w:line="360" w:lineRule="auto"/>
              <w:jc w:val="center"/>
              <w:rPr>
                <w:iCs/>
                <w:sz w:val="24"/>
                <w:lang w:val="es-BO"/>
              </w:rPr>
            </w:pPr>
            <w:r w:rsidRPr="00C56FED">
              <w:rPr>
                <w:spacing w:val="-6"/>
                <w:sz w:val="24"/>
                <w:lang w:val="da-DK"/>
              </w:rPr>
              <w:t>H1-1.3-03</w:t>
            </w:r>
          </w:p>
        </w:tc>
        <w:tc>
          <w:tcPr>
            <w:tcW w:w="4898" w:type="dxa"/>
            <w:vAlign w:val="center"/>
          </w:tcPr>
          <w:p w14:paraId="43C0B3D8" w14:textId="77777777" w:rsidR="001B004F" w:rsidRPr="00C56FED" w:rsidRDefault="00722A7F" w:rsidP="00722A7F">
            <w:pPr>
              <w:spacing w:line="360" w:lineRule="auto"/>
              <w:jc w:val="both"/>
              <w:rPr>
                <w:sz w:val="24"/>
              </w:rPr>
            </w:pPr>
            <w:r w:rsidRPr="00C56FED">
              <w:rPr>
                <w:sz w:val="24"/>
              </w:rPr>
              <w:t>Hồ sơ C</w:t>
            </w:r>
            <w:r>
              <w:rPr>
                <w:sz w:val="24"/>
              </w:rPr>
              <w:t xml:space="preserve">hi </w:t>
            </w:r>
            <w:r w:rsidRPr="00C56FED">
              <w:rPr>
                <w:sz w:val="24"/>
              </w:rPr>
              <w:t>đoàn</w:t>
            </w:r>
            <w:r w:rsidR="00A43BAD">
              <w:rPr>
                <w:sz w:val="24"/>
              </w:rPr>
              <w:t>.</w:t>
            </w:r>
          </w:p>
        </w:tc>
        <w:tc>
          <w:tcPr>
            <w:tcW w:w="2126" w:type="dxa"/>
            <w:vAlign w:val="center"/>
          </w:tcPr>
          <w:p w14:paraId="52C039EA" w14:textId="77777777" w:rsidR="00722A7F" w:rsidRPr="00C56FED" w:rsidRDefault="00722A7F" w:rsidP="00722A7F">
            <w:pPr>
              <w:spacing w:line="360" w:lineRule="auto"/>
              <w:jc w:val="center"/>
              <w:rPr>
                <w:sz w:val="24"/>
              </w:rPr>
            </w:pPr>
            <w:r w:rsidRPr="00C56FED">
              <w:rPr>
                <w:sz w:val="24"/>
              </w:rPr>
              <w:t>2017 - 2018</w:t>
            </w:r>
          </w:p>
          <w:p w14:paraId="337A94AF" w14:textId="77777777" w:rsidR="001B004F" w:rsidRPr="00C56FED" w:rsidRDefault="00722A7F" w:rsidP="00722A7F">
            <w:pPr>
              <w:spacing w:line="360" w:lineRule="auto"/>
              <w:jc w:val="center"/>
              <w:rPr>
                <w:sz w:val="24"/>
              </w:rPr>
            </w:pPr>
            <w:r w:rsidRPr="00C56FED">
              <w:rPr>
                <w:sz w:val="24"/>
              </w:rPr>
              <w:t>2018 – 2019</w:t>
            </w:r>
          </w:p>
        </w:tc>
        <w:tc>
          <w:tcPr>
            <w:tcW w:w="2126" w:type="dxa"/>
            <w:vAlign w:val="center"/>
          </w:tcPr>
          <w:p w14:paraId="00A6CCC7" w14:textId="77777777" w:rsidR="001B004F" w:rsidRPr="00C56FED" w:rsidRDefault="00722A7F" w:rsidP="00B37ED8">
            <w:pPr>
              <w:spacing w:line="360" w:lineRule="auto"/>
              <w:jc w:val="center"/>
              <w:rPr>
                <w:sz w:val="24"/>
              </w:rPr>
            </w:pPr>
            <w:r>
              <w:rPr>
                <w:sz w:val="24"/>
              </w:rPr>
              <w:t xml:space="preserve">Công Đoàn cơ sở </w:t>
            </w:r>
            <w:r w:rsidRPr="00C56FED">
              <w:rPr>
                <w:sz w:val="24"/>
              </w:rPr>
              <w:t xml:space="preserve"> Trường Trung học cơ sở Cát Lái</w:t>
            </w:r>
          </w:p>
        </w:tc>
        <w:tc>
          <w:tcPr>
            <w:tcW w:w="1735" w:type="dxa"/>
            <w:vAlign w:val="center"/>
          </w:tcPr>
          <w:p w14:paraId="1A0AA18C" w14:textId="77777777" w:rsidR="001B004F" w:rsidRPr="00C56FED" w:rsidRDefault="00722A7F" w:rsidP="00B37ED8">
            <w:pPr>
              <w:spacing w:line="360" w:lineRule="auto"/>
              <w:jc w:val="center"/>
              <w:rPr>
                <w:sz w:val="24"/>
              </w:rPr>
            </w:pPr>
            <w:r>
              <w:rPr>
                <w:sz w:val="24"/>
              </w:rPr>
              <w:t xml:space="preserve">Chi </w:t>
            </w:r>
            <w:r w:rsidRPr="00C56FED">
              <w:rPr>
                <w:sz w:val="24"/>
              </w:rPr>
              <w:t>đoàn</w:t>
            </w:r>
          </w:p>
        </w:tc>
      </w:tr>
      <w:tr w:rsidR="001B004F" w:rsidRPr="00C56FED" w14:paraId="541935BD" w14:textId="77777777" w:rsidTr="000D31D4">
        <w:tc>
          <w:tcPr>
            <w:tcW w:w="1218" w:type="dxa"/>
            <w:vAlign w:val="center"/>
          </w:tcPr>
          <w:p w14:paraId="61C3CF61" w14:textId="77777777" w:rsidR="001B004F" w:rsidRPr="00C56FED" w:rsidRDefault="001B004F" w:rsidP="00B37ED8">
            <w:pPr>
              <w:spacing w:line="360" w:lineRule="auto"/>
              <w:jc w:val="center"/>
              <w:rPr>
                <w:sz w:val="24"/>
              </w:rPr>
            </w:pPr>
            <w:r w:rsidRPr="00C56FED">
              <w:rPr>
                <w:sz w:val="24"/>
              </w:rPr>
              <w:t>14</w:t>
            </w:r>
          </w:p>
        </w:tc>
        <w:tc>
          <w:tcPr>
            <w:tcW w:w="1789" w:type="dxa"/>
            <w:vAlign w:val="center"/>
          </w:tcPr>
          <w:p w14:paraId="2FF797FD" w14:textId="77777777" w:rsidR="001B004F" w:rsidRPr="00C56FED" w:rsidRDefault="001B004F" w:rsidP="00B37ED8">
            <w:pPr>
              <w:spacing w:line="360" w:lineRule="auto"/>
              <w:jc w:val="center"/>
              <w:rPr>
                <w:iCs/>
                <w:sz w:val="24"/>
                <w:lang w:val="es-BO"/>
              </w:rPr>
            </w:pPr>
            <w:r w:rsidRPr="00C56FED">
              <w:rPr>
                <w:spacing w:val="-6"/>
                <w:sz w:val="24"/>
                <w:lang w:val="da-DK"/>
              </w:rPr>
              <w:t>H1-1.3-04</w:t>
            </w:r>
          </w:p>
        </w:tc>
        <w:tc>
          <w:tcPr>
            <w:tcW w:w="4898" w:type="dxa"/>
            <w:vAlign w:val="center"/>
          </w:tcPr>
          <w:p w14:paraId="488E9BAD" w14:textId="77777777" w:rsidR="001B004F" w:rsidRPr="00C56FED" w:rsidRDefault="001B004F" w:rsidP="00B37ED8">
            <w:pPr>
              <w:spacing w:line="360" w:lineRule="auto"/>
              <w:jc w:val="both"/>
              <w:rPr>
                <w:sz w:val="24"/>
              </w:rPr>
            </w:pPr>
            <w:r w:rsidRPr="00C56FED">
              <w:rPr>
                <w:sz w:val="24"/>
              </w:rPr>
              <w:t>Hồ sơ liên Đội</w:t>
            </w:r>
            <w:r w:rsidR="00A43BAD">
              <w:rPr>
                <w:sz w:val="24"/>
              </w:rPr>
              <w:t>.</w:t>
            </w:r>
          </w:p>
        </w:tc>
        <w:tc>
          <w:tcPr>
            <w:tcW w:w="2126" w:type="dxa"/>
            <w:vAlign w:val="center"/>
          </w:tcPr>
          <w:p w14:paraId="21F722BA" w14:textId="77777777" w:rsidR="001B004F" w:rsidRPr="00C56FED" w:rsidRDefault="001B004F" w:rsidP="00B37ED8">
            <w:pPr>
              <w:spacing w:line="360" w:lineRule="auto"/>
              <w:jc w:val="center"/>
              <w:rPr>
                <w:sz w:val="24"/>
              </w:rPr>
            </w:pPr>
            <w:r w:rsidRPr="00C56FED">
              <w:rPr>
                <w:sz w:val="24"/>
              </w:rPr>
              <w:t>2017 - 2018</w:t>
            </w:r>
          </w:p>
          <w:p w14:paraId="20FBFC1C" w14:textId="77777777" w:rsidR="001B004F" w:rsidRPr="00C56FED" w:rsidRDefault="001B004F" w:rsidP="00B37ED8">
            <w:pPr>
              <w:spacing w:line="360" w:lineRule="auto"/>
              <w:jc w:val="center"/>
              <w:rPr>
                <w:sz w:val="24"/>
              </w:rPr>
            </w:pPr>
            <w:r w:rsidRPr="00C56FED">
              <w:rPr>
                <w:sz w:val="24"/>
              </w:rPr>
              <w:t>2018 – 2019</w:t>
            </w:r>
          </w:p>
        </w:tc>
        <w:tc>
          <w:tcPr>
            <w:tcW w:w="2126" w:type="dxa"/>
            <w:vAlign w:val="center"/>
          </w:tcPr>
          <w:p w14:paraId="7E037D09" w14:textId="77777777" w:rsidR="001B004F" w:rsidRPr="00C56FED" w:rsidRDefault="001B004F" w:rsidP="00B37ED8">
            <w:pPr>
              <w:spacing w:line="360" w:lineRule="auto"/>
              <w:jc w:val="center"/>
              <w:rPr>
                <w:sz w:val="24"/>
              </w:rPr>
            </w:pPr>
            <w:r w:rsidRPr="00C56FED">
              <w:rPr>
                <w:sz w:val="24"/>
              </w:rPr>
              <w:t>Quận đoàn 2</w:t>
            </w:r>
          </w:p>
        </w:tc>
        <w:tc>
          <w:tcPr>
            <w:tcW w:w="1735" w:type="dxa"/>
            <w:vAlign w:val="center"/>
          </w:tcPr>
          <w:p w14:paraId="66E0AB51" w14:textId="77777777" w:rsidR="001B004F" w:rsidRPr="00C56FED" w:rsidRDefault="001B004F" w:rsidP="00B37ED8">
            <w:pPr>
              <w:spacing w:line="360" w:lineRule="auto"/>
              <w:jc w:val="center"/>
              <w:rPr>
                <w:sz w:val="24"/>
              </w:rPr>
            </w:pPr>
            <w:r w:rsidRPr="00C56FED">
              <w:rPr>
                <w:sz w:val="24"/>
              </w:rPr>
              <w:t>Đoàn đội</w:t>
            </w:r>
          </w:p>
        </w:tc>
      </w:tr>
      <w:tr w:rsidR="001B004F" w:rsidRPr="00C56FED" w14:paraId="70006EA7" w14:textId="77777777" w:rsidTr="000D31D4">
        <w:tc>
          <w:tcPr>
            <w:tcW w:w="1218" w:type="dxa"/>
            <w:vAlign w:val="center"/>
          </w:tcPr>
          <w:p w14:paraId="662F8267" w14:textId="77777777" w:rsidR="001B004F" w:rsidRPr="00C56FED" w:rsidRDefault="001B004F" w:rsidP="00B37ED8">
            <w:pPr>
              <w:spacing w:line="360" w:lineRule="auto"/>
              <w:jc w:val="center"/>
              <w:rPr>
                <w:sz w:val="24"/>
              </w:rPr>
            </w:pPr>
            <w:r w:rsidRPr="00C56FED">
              <w:rPr>
                <w:sz w:val="24"/>
              </w:rPr>
              <w:t>15</w:t>
            </w:r>
          </w:p>
        </w:tc>
        <w:tc>
          <w:tcPr>
            <w:tcW w:w="1789" w:type="dxa"/>
            <w:vAlign w:val="center"/>
          </w:tcPr>
          <w:p w14:paraId="47AA9517" w14:textId="77777777" w:rsidR="001B004F" w:rsidRPr="00C56FED" w:rsidRDefault="001B004F" w:rsidP="00B37ED8">
            <w:pPr>
              <w:spacing w:line="360" w:lineRule="auto"/>
              <w:jc w:val="center"/>
              <w:rPr>
                <w:iCs/>
                <w:sz w:val="24"/>
                <w:lang w:val="es-BO"/>
              </w:rPr>
            </w:pPr>
            <w:r w:rsidRPr="00C56FED">
              <w:rPr>
                <w:spacing w:val="-6"/>
                <w:sz w:val="24"/>
                <w:lang w:val="da-DK"/>
              </w:rPr>
              <w:t>H1-1.3-05</w:t>
            </w:r>
          </w:p>
        </w:tc>
        <w:tc>
          <w:tcPr>
            <w:tcW w:w="4898" w:type="dxa"/>
            <w:vAlign w:val="center"/>
          </w:tcPr>
          <w:p w14:paraId="76266DDE" w14:textId="77777777" w:rsidR="001B004F" w:rsidRPr="00C56FED" w:rsidRDefault="001B004F" w:rsidP="00B37ED8">
            <w:pPr>
              <w:spacing w:line="360" w:lineRule="auto"/>
              <w:jc w:val="both"/>
              <w:rPr>
                <w:sz w:val="24"/>
              </w:rPr>
            </w:pPr>
            <w:r w:rsidRPr="00C56FED">
              <w:rPr>
                <w:sz w:val="24"/>
              </w:rPr>
              <w:t>Hồ sơ Đại hội Cha mẹ học sinh</w:t>
            </w:r>
            <w:r w:rsidR="00A43BAD">
              <w:rPr>
                <w:sz w:val="24"/>
              </w:rPr>
              <w:t>.</w:t>
            </w:r>
          </w:p>
        </w:tc>
        <w:tc>
          <w:tcPr>
            <w:tcW w:w="2126" w:type="dxa"/>
            <w:vAlign w:val="center"/>
          </w:tcPr>
          <w:p w14:paraId="3B51C7AC" w14:textId="77777777" w:rsidR="001B004F" w:rsidRPr="00C56FED" w:rsidRDefault="001B004F" w:rsidP="00B37ED8">
            <w:pPr>
              <w:spacing w:line="360" w:lineRule="auto"/>
              <w:jc w:val="center"/>
              <w:rPr>
                <w:sz w:val="24"/>
              </w:rPr>
            </w:pPr>
            <w:r w:rsidRPr="00C56FED">
              <w:rPr>
                <w:sz w:val="24"/>
              </w:rPr>
              <w:t>2017 – 2018</w:t>
            </w:r>
          </w:p>
          <w:p w14:paraId="4B65EC39" w14:textId="77777777" w:rsidR="001B004F" w:rsidRPr="00C56FED" w:rsidRDefault="001B004F" w:rsidP="00B37ED8">
            <w:pPr>
              <w:spacing w:line="360" w:lineRule="auto"/>
              <w:jc w:val="center"/>
              <w:rPr>
                <w:sz w:val="24"/>
              </w:rPr>
            </w:pPr>
            <w:r w:rsidRPr="00C56FED">
              <w:rPr>
                <w:sz w:val="24"/>
              </w:rPr>
              <w:t>2018 – 2019</w:t>
            </w:r>
          </w:p>
        </w:tc>
        <w:tc>
          <w:tcPr>
            <w:tcW w:w="2126" w:type="dxa"/>
            <w:vAlign w:val="center"/>
          </w:tcPr>
          <w:p w14:paraId="20241F46" w14:textId="77777777" w:rsidR="001B004F" w:rsidRPr="00C56FED" w:rsidRDefault="001B004F" w:rsidP="00B37ED8">
            <w:pPr>
              <w:spacing w:line="360" w:lineRule="auto"/>
              <w:jc w:val="center"/>
              <w:rPr>
                <w:sz w:val="24"/>
              </w:rPr>
            </w:pPr>
            <w:r w:rsidRPr="00C56FED">
              <w:rPr>
                <w:sz w:val="24"/>
              </w:rPr>
              <w:t>Trường Trung học cơ sở Cát Lái</w:t>
            </w:r>
          </w:p>
        </w:tc>
        <w:tc>
          <w:tcPr>
            <w:tcW w:w="1735" w:type="dxa"/>
            <w:vAlign w:val="center"/>
          </w:tcPr>
          <w:p w14:paraId="24D08EBB" w14:textId="77777777" w:rsidR="001B004F" w:rsidRPr="00C56FED" w:rsidRDefault="001B004F" w:rsidP="00B37ED8">
            <w:pPr>
              <w:spacing w:line="360" w:lineRule="auto"/>
              <w:jc w:val="center"/>
              <w:rPr>
                <w:sz w:val="24"/>
              </w:rPr>
            </w:pPr>
            <w:r w:rsidRPr="00C56FED">
              <w:rPr>
                <w:sz w:val="24"/>
              </w:rPr>
              <w:t>Hiệu trưởng</w:t>
            </w:r>
          </w:p>
        </w:tc>
      </w:tr>
      <w:tr w:rsidR="00722A7F" w:rsidRPr="00C56FED" w14:paraId="69D80A7A" w14:textId="77777777" w:rsidTr="000D31D4">
        <w:tc>
          <w:tcPr>
            <w:tcW w:w="1218" w:type="dxa"/>
            <w:vAlign w:val="center"/>
          </w:tcPr>
          <w:p w14:paraId="5BA1EAE3" w14:textId="77777777" w:rsidR="00722A7F" w:rsidRPr="00C56FED" w:rsidRDefault="00722A7F" w:rsidP="00722A7F">
            <w:pPr>
              <w:spacing w:line="360" w:lineRule="auto"/>
              <w:jc w:val="center"/>
              <w:rPr>
                <w:sz w:val="24"/>
              </w:rPr>
            </w:pPr>
            <w:r w:rsidRPr="00C56FED">
              <w:rPr>
                <w:sz w:val="24"/>
              </w:rPr>
              <w:t>16</w:t>
            </w:r>
          </w:p>
        </w:tc>
        <w:tc>
          <w:tcPr>
            <w:tcW w:w="1789" w:type="dxa"/>
            <w:vAlign w:val="center"/>
          </w:tcPr>
          <w:p w14:paraId="6DBCE7CB" w14:textId="77777777" w:rsidR="00722A7F" w:rsidRPr="00C56FED" w:rsidRDefault="00722A7F" w:rsidP="00722A7F">
            <w:pPr>
              <w:spacing w:line="360" w:lineRule="auto"/>
              <w:jc w:val="center"/>
              <w:rPr>
                <w:iCs/>
                <w:sz w:val="24"/>
                <w:lang w:val="es-BO"/>
              </w:rPr>
            </w:pPr>
            <w:r w:rsidRPr="00C56FED">
              <w:rPr>
                <w:spacing w:val="-6"/>
                <w:sz w:val="24"/>
                <w:lang w:val="da-DK"/>
              </w:rPr>
              <w:t>H1-1.3-06</w:t>
            </w:r>
          </w:p>
        </w:tc>
        <w:tc>
          <w:tcPr>
            <w:tcW w:w="4898" w:type="dxa"/>
            <w:vAlign w:val="center"/>
          </w:tcPr>
          <w:p w14:paraId="03155514" w14:textId="77777777" w:rsidR="00722A7F" w:rsidRPr="00C56FED" w:rsidRDefault="00722A7F" w:rsidP="00722A7F">
            <w:pPr>
              <w:spacing w:line="360" w:lineRule="auto"/>
              <w:jc w:val="both"/>
              <w:rPr>
                <w:sz w:val="24"/>
              </w:rPr>
            </w:pPr>
            <w:r>
              <w:rPr>
                <w:sz w:val="24"/>
              </w:rPr>
              <w:t>Nghi quyết chi bộ hàng tháng.</w:t>
            </w:r>
          </w:p>
        </w:tc>
        <w:tc>
          <w:tcPr>
            <w:tcW w:w="2126" w:type="dxa"/>
            <w:vAlign w:val="center"/>
          </w:tcPr>
          <w:p w14:paraId="646D9D55" w14:textId="77777777" w:rsidR="00722A7F" w:rsidRPr="00C56FED" w:rsidRDefault="00722A7F" w:rsidP="00722A7F">
            <w:pPr>
              <w:spacing w:line="360" w:lineRule="auto"/>
              <w:jc w:val="center"/>
              <w:rPr>
                <w:sz w:val="24"/>
              </w:rPr>
            </w:pPr>
            <w:r w:rsidRPr="00C56FED">
              <w:rPr>
                <w:sz w:val="24"/>
              </w:rPr>
              <w:t>2017 – 2018</w:t>
            </w:r>
          </w:p>
          <w:p w14:paraId="5C39A124" w14:textId="77777777" w:rsidR="00722A7F" w:rsidRPr="00C56FED" w:rsidRDefault="00722A7F" w:rsidP="00722A7F">
            <w:pPr>
              <w:spacing w:line="360" w:lineRule="auto"/>
              <w:jc w:val="center"/>
              <w:rPr>
                <w:sz w:val="24"/>
              </w:rPr>
            </w:pPr>
            <w:r w:rsidRPr="00C56FED">
              <w:rPr>
                <w:sz w:val="24"/>
              </w:rPr>
              <w:t>2018 – 2019</w:t>
            </w:r>
          </w:p>
        </w:tc>
        <w:tc>
          <w:tcPr>
            <w:tcW w:w="2126" w:type="dxa"/>
            <w:vAlign w:val="center"/>
          </w:tcPr>
          <w:p w14:paraId="29E7DC10" w14:textId="77777777" w:rsidR="00722A7F" w:rsidRPr="00C56FED" w:rsidRDefault="00722A7F" w:rsidP="00722A7F">
            <w:pPr>
              <w:spacing w:line="360" w:lineRule="auto"/>
              <w:jc w:val="center"/>
              <w:rPr>
                <w:sz w:val="24"/>
              </w:rPr>
            </w:pPr>
            <w:r w:rsidRPr="00C56FED">
              <w:rPr>
                <w:sz w:val="24"/>
              </w:rPr>
              <w:t>Chi bộ</w:t>
            </w:r>
          </w:p>
        </w:tc>
        <w:tc>
          <w:tcPr>
            <w:tcW w:w="1735" w:type="dxa"/>
            <w:vAlign w:val="center"/>
          </w:tcPr>
          <w:p w14:paraId="3EF22090" w14:textId="77777777" w:rsidR="00722A7F" w:rsidRPr="00C56FED" w:rsidRDefault="00722A7F" w:rsidP="00722A7F">
            <w:pPr>
              <w:spacing w:line="360" w:lineRule="auto"/>
              <w:jc w:val="center"/>
              <w:rPr>
                <w:sz w:val="24"/>
              </w:rPr>
            </w:pPr>
            <w:r w:rsidRPr="00C56FED">
              <w:rPr>
                <w:sz w:val="24"/>
              </w:rPr>
              <w:t>Hiệu trưởng</w:t>
            </w:r>
          </w:p>
        </w:tc>
      </w:tr>
      <w:tr w:rsidR="001B004F" w:rsidRPr="00C56FED" w14:paraId="45A396EF" w14:textId="77777777" w:rsidTr="000D31D4">
        <w:tc>
          <w:tcPr>
            <w:tcW w:w="1218" w:type="dxa"/>
            <w:vAlign w:val="center"/>
          </w:tcPr>
          <w:p w14:paraId="2016E62E" w14:textId="77777777" w:rsidR="001B004F" w:rsidRPr="00C56FED" w:rsidRDefault="001B004F" w:rsidP="00B37ED8">
            <w:pPr>
              <w:spacing w:line="360" w:lineRule="auto"/>
              <w:jc w:val="center"/>
              <w:rPr>
                <w:sz w:val="24"/>
              </w:rPr>
            </w:pPr>
            <w:r w:rsidRPr="00C56FED">
              <w:rPr>
                <w:sz w:val="24"/>
              </w:rPr>
              <w:t>17</w:t>
            </w:r>
          </w:p>
        </w:tc>
        <w:tc>
          <w:tcPr>
            <w:tcW w:w="1789" w:type="dxa"/>
            <w:vAlign w:val="center"/>
          </w:tcPr>
          <w:p w14:paraId="29892FDB" w14:textId="77777777" w:rsidR="001B004F" w:rsidRPr="00C56FED" w:rsidRDefault="001B004F" w:rsidP="00B37ED8">
            <w:pPr>
              <w:spacing w:line="360" w:lineRule="auto"/>
              <w:jc w:val="center"/>
              <w:rPr>
                <w:iCs/>
                <w:sz w:val="24"/>
                <w:lang w:val="es-BO"/>
              </w:rPr>
            </w:pPr>
            <w:r w:rsidRPr="00C56FED">
              <w:rPr>
                <w:spacing w:val="-6"/>
                <w:sz w:val="24"/>
                <w:lang w:val="da-DK"/>
              </w:rPr>
              <w:t>H1-1.3-07</w:t>
            </w:r>
          </w:p>
        </w:tc>
        <w:tc>
          <w:tcPr>
            <w:tcW w:w="4898" w:type="dxa"/>
            <w:vAlign w:val="center"/>
          </w:tcPr>
          <w:p w14:paraId="0EFDA06E" w14:textId="77777777" w:rsidR="001B004F" w:rsidRPr="00C56FED" w:rsidRDefault="001B004F" w:rsidP="00B37ED8">
            <w:pPr>
              <w:spacing w:line="360" w:lineRule="auto"/>
              <w:jc w:val="both"/>
              <w:rPr>
                <w:sz w:val="24"/>
              </w:rPr>
            </w:pPr>
            <w:r w:rsidRPr="00C56FED">
              <w:rPr>
                <w:sz w:val="24"/>
              </w:rPr>
              <w:t>Sổ họp liên tịch</w:t>
            </w:r>
            <w:r w:rsidR="00A43BAD">
              <w:rPr>
                <w:sz w:val="24"/>
              </w:rPr>
              <w:t>.</w:t>
            </w:r>
          </w:p>
        </w:tc>
        <w:tc>
          <w:tcPr>
            <w:tcW w:w="2126" w:type="dxa"/>
            <w:vAlign w:val="center"/>
          </w:tcPr>
          <w:p w14:paraId="33005475" w14:textId="77777777" w:rsidR="001B004F" w:rsidRPr="00C56FED" w:rsidRDefault="001B004F" w:rsidP="00B37ED8">
            <w:pPr>
              <w:spacing w:line="360" w:lineRule="auto"/>
              <w:jc w:val="center"/>
              <w:rPr>
                <w:sz w:val="24"/>
              </w:rPr>
            </w:pPr>
            <w:r w:rsidRPr="00C56FED">
              <w:rPr>
                <w:sz w:val="24"/>
              </w:rPr>
              <w:t>2017 – 2018</w:t>
            </w:r>
          </w:p>
          <w:p w14:paraId="2EB4E4B2" w14:textId="77777777" w:rsidR="001B004F" w:rsidRPr="00C56FED" w:rsidRDefault="001B004F" w:rsidP="00B37ED8">
            <w:pPr>
              <w:spacing w:line="360" w:lineRule="auto"/>
              <w:jc w:val="center"/>
              <w:rPr>
                <w:sz w:val="24"/>
              </w:rPr>
            </w:pPr>
            <w:r w:rsidRPr="00C56FED">
              <w:rPr>
                <w:sz w:val="24"/>
              </w:rPr>
              <w:t>2018 – 2019</w:t>
            </w:r>
          </w:p>
        </w:tc>
        <w:tc>
          <w:tcPr>
            <w:tcW w:w="2126" w:type="dxa"/>
            <w:vAlign w:val="center"/>
          </w:tcPr>
          <w:p w14:paraId="6CB6527C" w14:textId="77777777" w:rsidR="001B004F" w:rsidRPr="00C56FED" w:rsidRDefault="001B004F" w:rsidP="00B37ED8">
            <w:pPr>
              <w:spacing w:line="360" w:lineRule="auto"/>
              <w:jc w:val="center"/>
              <w:rPr>
                <w:sz w:val="24"/>
              </w:rPr>
            </w:pPr>
            <w:r w:rsidRPr="00C56FED">
              <w:rPr>
                <w:sz w:val="24"/>
              </w:rPr>
              <w:t>Chi bộ</w:t>
            </w:r>
          </w:p>
        </w:tc>
        <w:tc>
          <w:tcPr>
            <w:tcW w:w="1735" w:type="dxa"/>
            <w:vAlign w:val="center"/>
          </w:tcPr>
          <w:p w14:paraId="29874660" w14:textId="77777777" w:rsidR="001B004F" w:rsidRPr="00C56FED" w:rsidRDefault="001B004F" w:rsidP="00B37ED8">
            <w:pPr>
              <w:spacing w:line="360" w:lineRule="auto"/>
              <w:jc w:val="center"/>
              <w:rPr>
                <w:sz w:val="24"/>
              </w:rPr>
            </w:pPr>
            <w:r w:rsidRPr="00C56FED">
              <w:rPr>
                <w:sz w:val="24"/>
              </w:rPr>
              <w:t>Hiệu trưởng</w:t>
            </w:r>
          </w:p>
        </w:tc>
      </w:tr>
      <w:tr w:rsidR="001B004F" w:rsidRPr="00C56FED" w14:paraId="3821DF17" w14:textId="77777777" w:rsidTr="000D31D4">
        <w:tc>
          <w:tcPr>
            <w:tcW w:w="1218" w:type="dxa"/>
            <w:vAlign w:val="center"/>
          </w:tcPr>
          <w:p w14:paraId="2FE2224C" w14:textId="77777777" w:rsidR="001B004F" w:rsidRPr="00C56FED" w:rsidRDefault="001B004F" w:rsidP="00B37ED8">
            <w:pPr>
              <w:spacing w:line="360" w:lineRule="auto"/>
              <w:jc w:val="center"/>
              <w:rPr>
                <w:sz w:val="24"/>
              </w:rPr>
            </w:pPr>
            <w:r w:rsidRPr="00C56FED">
              <w:rPr>
                <w:sz w:val="24"/>
              </w:rPr>
              <w:t>18</w:t>
            </w:r>
          </w:p>
        </w:tc>
        <w:tc>
          <w:tcPr>
            <w:tcW w:w="1789" w:type="dxa"/>
            <w:vAlign w:val="center"/>
          </w:tcPr>
          <w:p w14:paraId="114A7E6D" w14:textId="77777777" w:rsidR="001B004F" w:rsidRPr="00C56FED" w:rsidRDefault="001B004F" w:rsidP="00B37ED8">
            <w:pPr>
              <w:spacing w:line="360" w:lineRule="auto"/>
              <w:jc w:val="center"/>
              <w:rPr>
                <w:spacing w:val="-6"/>
                <w:sz w:val="24"/>
                <w:lang w:val="da-DK"/>
              </w:rPr>
            </w:pPr>
            <w:r w:rsidRPr="00C56FED">
              <w:rPr>
                <w:sz w:val="24"/>
                <w:lang w:val="da-DK"/>
              </w:rPr>
              <w:t>H1-1.3-08</w:t>
            </w:r>
          </w:p>
        </w:tc>
        <w:tc>
          <w:tcPr>
            <w:tcW w:w="4898" w:type="dxa"/>
            <w:vAlign w:val="center"/>
          </w:tcPr>
          <w:p w14:paraId="71E0D3A4" w14:textId="77777777" w:rsidR="001B004F" w:rsidRPr="00C56FED" w:rsidRDefault="001B004F" w:rsidP="00B37ED8">
            <w:pPr>
              <w:spacing w:line="360" w:lineRule="auto"/>
              <w:jc w:val="both"/>
              <w:rPr>
                <w:sz w:val="24"/>
              </w:rPr>
            </w:pPr>
            <w:r w:rsidRPr="00C56FED">
              <w:rPr>
                <w:sz w:val="24"/>
              </w:rPr>
              <w:t>Giấy công nhận; giấy khen chi bộ, công đoàn, chi đoàn, liên đội</w:t>
            </w:r>
            <w:r w:rsidR="00A43BAD">
              <w:rPr>
                <w:sz w:val="24"/>
              </w:rPr>
              <w:t>.</w:t>
            </w:r>
          </w:p>
        </w:tc>
        <w:tc>
          <w:tcPr>
            <w:tcW w:w="2126" w:type="dxa"/>
            <w:vAlign w:val="center"/>
          </w:tcPr>
          <w:p w14:paraId="592435AF" w14:textId="77777777" w:rsidR="001B004F" w:rsidRPr="00C56FED" w:rsidRDefault="001B004F" w:rsidP="00B37ED8">
            <w:pPr>
              <w:spacing w:line="360" w:lineRule="auto"/>
              <w:jc w:val="center"/>
              <w:rPr>
                <w:sz w:val="24"/>
              </w:rPr>
            </w:pPr>
            <w:r w:rsidRPr="00C56FED">
              <w:rPr>
                <w:sz w:val="24"/>
              </w:rPr>
              <w:t>2017 – 2018</w:t>
            </w:r>
          </w:p>
          <w:p w14:paraId="5D2C6532" w14:textId="77777777" w:rsidR="001B004F" w:rsidRPr="00C56FED" w:rsidRDefault="001B004F" w:rsidP="00B37ED8">
            <w:pPr>
              <w:spacing w:line="360" w:lineRule="auto"/>
              <w:jc w:val="center"/>
              <w:rPr>
                <w:sz w:val="24"/>
              </w:rPr>
            </w:pPr>
            <w:r w:rsidRPr="00C56FED">
              <w:rPr>
                <w:sz w:val="24"/>
              </w:rPr>
              <w:t>2018 – 2019</w:t>
            </w:r>
          </w:p>
        </w:tc>
        <w:tc>
          <w:tcPr>
            <w:tcW w:w="2126" w:type="dxa"/>
            <w:vAlign w:val="center"/>
          </w:tcPr>
          <w:p w14:paraId="0B331B37" w14:textId="77777777" w:rsidR="001B004F" w:rsidRPr="00C56FED" w:rsidRDefault="001B004F" w:rsidP="00B37ED8">
            <w:pPr>
              <w:spacing w:line="360" w:lineRule="auto"/>
              <w:jc w:val="center"/>
              <w:rPr>
                <w:sz w:val="24"/>
              </w:rPr>
            </w:pPr>
            <w:r w:rsidRPr="00C56FED">
              <w:rPr>
                <w:sz w:val="24"/>
              </w:rPr>
              <w:t>Trường Trung học cơ sở Cát Lái</w:t>
            </w:r>
          </w:p>
        </w:tc>
        <w:tc>
          <w:tcPr>
            <w:tcW w:w="1735" w:type="dxa"/>
            <w:vAlign w:val="center"/>
          </w:tcPr>
          <w:p w14:paraId="42A7BD9C" w14:textId="77777777" w:rsidR="001B004F" w:rsidRPr="00C56FED" w:rsidRDefault="001B004F" w:rsidP="00B37ED8">
            <w:pPr>
              <w:spacing w:line="360" w:lineRule="auto"/>
              <w:jc w:val="center"/>
              <w:rPr>
                <w:sz w:val="24"/>
              </w:rPr>
            </w:pPr>
            <w:r w:rsidRPr="00C56FED">
              <w:rPr>
                <w:sz w:val="24"/>
              </w:rPr>
              <w:t>Phòng truyền thống</w:t>
            </w:r>
          </w:p>
        </w:tc>
      </w:tr>
      <w:tr w:rsidR="001B004F" w:rsidRPr="00C56FED" w14:paraId="460A119C" w14:textId="77777777" w:rsidTr="000D31D4">
        <w:tc>
          <w:tcPr>
            <w:tcW w:w="1218" w:type="dxa"/>
            <w:vAlign w:val="center"/>
          </w:tcPr>
          <w:p w14:paraId="067851E5" w14:textId="77777777" w:rsidR="001B004F" w:rsidRPr="00C56FED" w:rsidRDefault="001B004F" w:rsidP="00B37ED8">
            <w:pPr>
              <w:spacing w:line="360" w:lineRule="auto"/>
              <w:jc w:val="center"/>
              <w:rPr>
                <w:sz w:val="24"/>
              </w:rPr>
            </w:pPr>
            <w:r w:rsidRPr="00C56FED">
              <w:rPr>
                <w:sz w:val="24"/>
              </w:rPr>
              <w:t>19</w:t>
            </w:r>
          </w:p>
        </w:tc>
        <w:tc>
          <w:tcPr>
            <w:tcW w:w="1789" w:type="dxa"/>
            <w:vAlign w:val="center"/>
          </w:tcPr>
          <w:p w14:paraId="50EA7E2E" w14:textId="77777777" w:rsidR="001B004F" w:rsidRPr="00C56FED" w:rsidRDefault="001B004F" w:rsidP="00B37ED8">
            <w:pPr>
              <w:spacing w:line="360" w:lineRule="auto"/>
              <w:jc w:val="center"/>
              <w:rPr>
                <w:spacing w:val="-6"/>
                <w:sz w:val="24"/>
                <w:lang w:val="da-DK"/>
              </w:rPr>
            </w:pPr>
            <w:r w:rsidRPr="00C56FED">
              <w:rPr>
                <w:iCs/>
                <w:sz w:val="24"/>
                <w:lang w:val="es-BO"/>
              </w:rPr>
              <w:t>H1-1.4-01</w:t>
            </w:r>
          </w:p>
        </w:tc>
        <w:tc>
          <w:tcPr>
            <w:tcW w:w="4898" w:type="dxa"/>
            <w:vAlign w:val="center"/>
          </w:tcPr>
          <w:p w14:paraId="4EF78932" w14:textId="77777777" w:rsidR="001B004F" w:rsidRPr="00C56FED" w:rsidRDefault="001B004F" w:rsidP="00B37ED8">
            <w:pPr>
              <w:spacing w:line="360" w:lineRule="auto"/>
              <w:ind w:left="91"/>
              <w:jc w:val="both"/>
              <w:rPr>
                <w:sz w:val="24"/>
              </w:rPr>
            </w:pPr>
            <w:r w:rsidRPr="00C56FED">
              <w:rPr>
                <w:sz w:val="24"/>
              </w:rPr>
              <w:t xml:space="preserve">Quyết định bổ nhiệm Hiệu trưởng </w:t>
            </w:r>
            <w:r w:rsidRPr="00C56FED">
              <w:rPr>
                <w:sz w:val="24"/>
              </w:rPr>
              <w:br/>
              <w:t>(Lê Thị Thảo).</w:t>
            </w:r>
          </w:p>
          <w:p w14:paraId="09571EE1" w14:textId="77777777" w:rsidR="001B004F" w:rsidRPr="00C56FED" w:rsidRDefault="001B004F" w:rsidP="00B37ED8">
            <w:pPr>
              <w:spacing w:line="360" w:lineRule="auto"/>
              <w:jc w:val="both"/>
              <w:rPr>
                <w:sz w:val="24"/>
              </w:rPr>
            </w:pPr>
            <w:r w:rsidRPr="00C56FED">
              <w:rPr>
                <w:sz w:val="24"/>
              </w:rPr>
              <w:t xml:space="preserve">Quyết định bổ nhiệm Phó Hiệu Trưởng </w:t>
            </w:r>
            <w:r w:rsidRPr="00C56FED">
              <w:rPr>
                <w:sz w:val="24"/>
              </w:rPr>
              <w:br/>
              <w:t>(Trương Sĩ Hoàng Thanh)</w:t>
            </w:r>
            <w:r w:rsidR="00A43BAD">
              <w:rPr>
                <w:sz w:val="24"/>
              </w:rPr>
              <w:t>.</w:t>
            </w:r>
          </w:p>
        </w:tc>
        <w:tc>
          <w:tcPr>
            <w:tcW w:w="2126" w:type="dxa"/>
            <w:vAlign w:val="center"/>
          </w:tcPr>
          <w:p w14:paraId="6E485DCD" w14:textId="77777777" w:rsidR="001B004F" w:rsidRPr="00C56FED" w:rsidRDefault="001B004F" w:rsidP="00B37ED8">
            <w:pPr>
              <w:spacing w:line="360" w:lineRule="auto"/>
              <w:jc w:val="center"/>
              <w:rPr>
                <w:sz w:val="24"/>
              </w:rPr>
            </w:pPr>
            <w:r w:rsidRPr="00C56FED">
              <w:rPr>
                <w:sz w:val="24"/>
              </w:rPr>
              <w:t>2017 – 2018</w:t>
            </w:r>
          </w:p>
          <w:p w14:paraId="694366EC" w14:textId="77777777" w:rsidR="001B004F" w:rsidRPr="00C56FED" w:rsidRDefault="001B004F" w:rsidP="00B37ED8">
            <w:pPr>
              <w:spacing w:line="360" w:lineRule="auto"/>
              <w:jc w:val="center"/>
              <w:rPr>
                <w:sz w:val="24"/>
              </w:rPr>
            </w:pPr>
          </w:p>
        </w:tc>
        <w:tc>
          <w:tcPr>
            <w:tcW w:w="2126" w:type="dxa"/>
            <w:vAlign w:val="center"/>
          </w:tcPr>
          <w:p w14:paraId="59D069D6" w14:textId="77777777" w:rsidR="001B004F" w:rsidRPr="00C56FED" w:rsidRDefault="001B004F" w:rsidP="00B37ED8">
            <w:pPr>
              <w:spacing w:line="360" w:lineRule="auto"/>
              <w:ind w:left="91"/>
              <w:jc w:val="center"/>
              <w:rPr>
                <w:sz w:val="24"/>
              </w:rPr>
            </w:pPr>
            <w:r w:rsidRPr="00C56FED">
              <w:rPr>
                <w:sz w:val="24"/>
              </w:rPr>
              <w:t>Ủy ban nhân dân quận 2</w:t>
            </w:r>
          </w:p>
          <w:p w14:paraId="2B792B7B" w14:textId="77777777" w:rsidR="001B004F" w:rsidRPr="00C56FED" w:rsidRDefault="001B004F" w:rsidP="00B37ED8">
            <w:pPr>
              <w:spacing w:line="360" w:lineRule="auto"/>
              <w:jc w:val="center"/>
              <w:rPr>
                <w:sz w:val="24"/>
              </w:rPr>
            </w:pPr>
            <w:r w:rsidRPr="00C56FED">
              <w:rPr>
                <w:sz w:val="24"/>
              </w:rPr>
              <w:t>Ủy ban nhân dân quận 2</w:t>
            </w:r>
          </w:p>
        </w:tc>
        <w:tc>
          <w:tcPr>
            <w:tcW w:w="1735" w:type="dxa"/>
            <w:vAlign w:val="center"/>
          </w:tcPr>
          <w:p w14:paraId="6285E75F" w14:textId="77777777" w:rsidR="001B004F" w:rsidRPr="00C56FED" w:rsidRDefault="001B004F" w:rsidP="00B37ED8">
            <w:pPr>
              <w:spacing w:line="360" w:lineRule="auto"/>
              <w:jc w:val="center"/>
              <w:rPr>
                <w:sz w:val="24"/>
              </w:rPr>
            </w:pPr>
            <w:r w:rsidRPr="00C56FED">
              <w:rPr>
                <w:sz w:val="24"/>
              </w:rPr>
              <w:t>Văn thư</w:t>
            </w:r>
          </w:p>
        </w:tc>
      </w:tr>
      <w:tr w:rsidR="001B004F" w:rsidRPr="00C56FED" w14:paraId="1BE303B2" w14:textId="77777777" w:rsidTr="000D31D4">
        <w:tc>
          <w:tcPr>
            <w:tcW w:w="1218" w:type="dxa"/>
            <w:vAlign w:val="center"/>
          </w:tcPr>
          <w:p w14:paraId="0B526F4F" w14:textId="77777777" w:rsidR="001B004F" w:rsidRPr="00C56FED" w:rsidRDefault="001B004F" w:rsidP="00B37ED8">
            <w:pPr>
              <w:spacing w:line="360" w:lineRule="auto"/>
              <w:jc w:val="center"/>
              <w:rPr>
                <w:sz w:val="24"/>
              </w:rPr>
            </w:pPr>
            <w:r w:rsidRPr="00C56FED">
              <w:rPr>
                <w:sz w:val="24"/>
              </w:rPr>
              <w:t>20</w:t>
            </w:r>
          </w:p>
        </w:tc>
        <w:tc>
          <w:tcPr>
            <w:tcW w:w="1789" w:type="dxa"/>
            <w:vAlign w:val="center"/>
          </w:tcPr>
          <w:p w14:paraId="7484D0CF" w14:textId="77777777" w:rsidR="001B004F" w:rsidRPr="00C56FED" w:rsidRDefault="001B004F" w:rsidP="00B37ED8">
            <w:pPr>
              <w:spacing w:line="360" w:lineRule="auto"/>
              <w:jc w:val="center"/>
              <w:rPr>
                <w:spacing w:val="-6"/>
                <w:sz w:val="24"/>
                <w:lang w:val="da-DK"/>
              </w:rPr>
            </w:pPr>
            <w:r w:rsidRPr="00C56FED">
              <w:rPr>
                <w:sz w:val="24"/>
                <w:lang w:val="vi-VN"/>
              </w:rPr>
              <w:t>H1-1.4-02</w:t>
            </w:r>
          </w:p>
        </w:tc>
        <w:tc>
          <w:tcPr>
            <w:tcW w:w="4898" w:type="dxa"/>
            <w:vAlign w:val="center"/>
          </w:tcPr>
          <w:p w14:paraId="264B8E5C" w14:textId="77777777" w:rsidR="001B004F" w:rsidRPr="00C56FED" w:rsidRDefault="001B004F" w:rsidP="00B37ED8">
            <w:pPr>
              <w:spacing w:line="360" w:lineRule="auto"/>
              <w:jc w:val="both"/>
              <w:rPr>
                <w:sz w:val="24"/>
              </w:rPr>
            </w:pPr>
            <w:r w:rsidRPr="00C56FED">
              <w:rPr>
                <w:sz w:val="24"/>
              </w:rPr>
              <w:t>Sơ đồ tổ chức</w:t>
            </w:r>
            <w:r w:rsidR="00A43BAD">
              <w:rPr>
                <w:sz w:val="24"/>
              </w:rPr>
              <w:t>.</w:t>
            </w:r>
          </w:p>
          <w:p w14:paraId="3BA12E52" w14:textId="77777777" w:rsidR="001B004F" w:rsidRPr="00C56FED" w:rsidRDefault="001B004F" w:rsidP="00B37ED8">
            <w:pPr>
              <w:spacing w:line="360" w:lineRule="auto"/>
              <w:jc w:val="both"/>
              <w:rPr>
                <w:sz w:val="24"/>
              </w:rPr>
            </w:pPr>
            <w:r w:rsidRPr="00C56FED">
              <w:rPr>
                <w:sz w:val="24"/>
              </w:rPr>
              <w:t>Quy chế tổ chức và hoạt động nhà trường</w:t>
            </w:r>
            <w:r w:rsidR="00A43BAD">
              <w:rPr>
                <w:sz w:val="24"/>
              </w:rPr>
              <w:t>.</w:t>
            </w:r>
          </w:p>
        </w:tc>
        <w:tc>
          <w:tcPr>
            <w:tcW w:w="2126" w:type="dxa"/>
            <w:vAlign w:val="center"/>
          </w:tcPr>
          <w:p w14:paraId="317AE3E5" w14:textId="77777777" w:rsidR="001B004F" w:rsidRPr="00C56FED" w:rsidRDefault="001B004F" w:rsidP="00B37ED8">
            <w:pPr>
              <w:spacing w:line="360" w:lineRule="auto"/>
              <w:jc w:val="center"/>
              <w:rPr>
                <w:sz w:val="24"/>
              </w:rPr>
            </w:pPr>
            <w:r w:rsidRPr="00C56FED">
              <w:rPr>
                <w:sz w:val="24"/>
              </w:rPr>
              <w:t>2017 – 2018</w:t>
            </w:r>
          </w:p>
          <w:p w14:paraId="52859571" w14:textId="77777777" w:rsidR="001B004F" w:rsidRPr="00C56FED" w:rsidRDefault="001B004F" w:rsidP="00B37ED8">
            <w:pPr>
              <w:spacing w:line="360" w:lineRule="auto"/>
              <w:jc w:val="center"/>
              <w:rPr>
                <w:sz w:val="24"/>
              </w:rPr>
            </w:pPr>
            <w:r w:rsidRPr="00C56FED">
              <w:rPr>
                <w:sz w:val="24"/>
              </w:rPr>
              <w:t>2018 – 2019</w:t>
            </w:r>
          </w:p>
        </w:tc>
        <w:tc>
          <w:tcPr>
            <w:tcW w:w="2126" w:type="dxa"/>
            <w:vAlign w:val="center"/>
          </w:tcPr>
          <w:p w14:paraId="69C2F44D" w14:textId="77777777" w:rsidR="001B004F" w:rsidRPr="00C56FED" w:rsidRDefault="001B004F" w:rsidP="00B37ED8">
            <w:pPr>
              <w:spacing w:line="360" w:lineRule="auto"/>
              <w:jc w:val="center"/>
              <w:rPr>
                <w:sz w:val="24"/>
              </w:rPr>
            </w:pPr>
            <w:r w:rsidRPr="00C56FED">
              <w:rPr>
                <w:sz w:val="24"/>
              </w:rPr>
              <w:t>Phòng Giáo dục và Đào tạo quận 2</w:t>
            </w:r>
          </w:p>
        </w:tc>
        <w:tc>
          <w:tcPr>
            <w:tcW w:w="1735" w:type="dxa"/>
            <w:vAlign w:val="center"/>
          </w:tcPr>
          <w:p w14:paraId="77232F85" w14:textId="77777777" w:rsidR="001B004F" w:rsidRPr="00C56FED" w:rsidRDefault="001B004F" w:rsidP="00B37ED8">
            <w:pPr>
              <w:spacing w:line="360" w:lineRule="auto"/>
              <w:jc w:val="center"/>
              <w:rPr>
                <w:sz w:val="24"/>
              </w:rPr>
            </w:pPr>
            <w:r w:rsidRPr="00C56FED">
              <w:rPr>
                <w:sz w:val="24"/>
              </w:rPr>
              <w:t>Văn thư</w:t>
            </w:r>
          </w:p>
        </w:tc>
      </w:tr>
      <w:tr w:rsidR="001B004F" w:rsidRPr="00C56FED" w14:paraId="76A67F04" w14:textId="77777777" w:rsidTr="000D31D4">
        <w:trPr>
          <w:trHeight w:val="1160"/>
        </w:trPr>
        <w:tc>
          <w:tcPr>
            <w:tcW w:w="1218" w:type="dxa"/>
            <w:vAlign w:val="center"/>
          </w:tcPr>
          <w:p w14:paraId="6F11793C" w14:textId="77777777" w:rsidR="001B004F" w:rsidRPr="00C56FED" w:rsidRDefault="001B004F" w:rsidP="00B37ED8">
            <w:pPr>
              <w:spacing w:line="360" w:lineRule="auto"/>
              <w:jc w:val="center"/>
              <w:rPr>
                <w:sz w:val="24"/>
              </w:rPr>
            </w:pPr>
            <w:r w:rsidRPr="00C56FED">
              <w:rPr>
                <w:sz w:val="24"/>
              </w:rPr>
              <w:t>21</w:t>
            </w:r>
          </w:p>
        </w:tc>
        <w:tc>
          <w:tcPr>
            <w:tcW w:w="1789" w:type="dxa"/>
            <w:vAlign w:val="center"/>
          </w:tcPr>
          <w:p w14:paraId="0C64EE22" w14:textId="77777777" w:rsidR="001B004F" w:rsidRPr="00C56FED" w:rsidRDefault="001B004F" w:rsidP="00B37ED8">
            <w:pPr>
              <w:spacing w:line="360" w:lineRule="auto"/>
              <w:jc w:val="center"/>
              <w:rPr>
                <w:spacing w:val="-6"/>
                <w:sz w:val="24"/>
                <w:lang w:val="da-DK"/>
              </w:rPr>
            </w:pPr>
            <w:r w:rsidRPr="00C56FED">
              <w:rPr>
                <w:sz w:val="24"/>
                <w:lang w:val="vi-VN"/>
              </w:rPr>
              <w:t>H1-1.4-03</w:t>
            </w:r>
          </w:p>
        </w:tc>
        <w:tc>
          <w:tcPr>
            <w:tcW w:w="4898" w:type="dxa"/>
            <w:vAlign w:val="center"/>
          </w:tcPr>
          <w:p w14:paraId="1710413B" w14:textId="77777777" w:rsidR="001B004F" w:rsidRPr="00C56FED" w:rsidRDefault="001B004F" w:rsidP="00B37ED8">
            <w:pPr>
              <w:spacing w:line="360" w:lineRule="auto"/>
              <w:jc w:val="both"/>
              <w:rPr>
                <w:sz w:val="24"/>
              </w:rPr>
            </w:pPr>
            <w:r w:rsidRPr="00C56FED">
              <w:rPr>
                <w:sz w:val="24"/>
              </w:rPr>
              <w:t>Kế hoạch hoạt động tổ chuyên môn, tổ văn phòng</w:t>
            </w:r>
            <w:r w:rsidR="00DC0D0C">
              <w:rPr>
                <w:sz w:val="24"/>
              </w:rPr>
              <w:t>.</w:t>
            </w:r>
          </w:p>
        </w:tc>
        <w:tc>
          <w:tcPr>
            <w:tcW w:w="2126" w:type="dxa"/>
            <w:vAlign w:val="center"/>
          </w:tcPr>
          <w:p w14:paraId="65A334B8" w14:textId="77777777" w:rsidR="001B004F" w:rsidRPr="00C56FED" w:rsidRDefault="001B004F" w:rsidP="00B37ED8">
            <w:pPr>
              <w:spacing w:line="360" w:lineRule="auto"/>
              <w:jc w:val="center"/>
              <w:rPr>
                <w:sz w:val="24"/>
              </w:rPr>
            </w:pPr>
            <w:r w:rsidRPr="00C56FED">
              <w:rPr>
                <w:sz w:val="24"/>
              </w:rPr>
              <w:t>2017 – 2018</w:t>
            </w:r>
          </w:p>
          <w:p w14:paraId="412A7134" w14:textId="77777777" w:rsidR="001B004F" w:rsidRPr="00C56FED" w:rsidRDefault="001B004F" w:rsidP="00B37ED8">
            <w:pPr>
              <w:spacing w:line="360" w:lineRule="auto"/>
              <w:jc w:val="center"/>
              <w:rPr>
                <w:sz w:val="24"/>
              </w:rPr>
            </w:pPr>
            <w:r w:rsidRPr="00C56FED">
              <w:rPr>
                <w:sz w:val="24"/>
              </w:rPr>
              <w:t>2018 – 2019</w:t>
            </w:r>
          </w:p>
        </w:tc>
        <w:tc>
          <w:tcPr>
            <w:tcW w:w="2126" w:type="dxa"/>
            <w:vAlign w:val="center"/>
          </w:tcPr>
          <w:p w14:paraId="1445A31F" w14:textId="77777777" w:rsidR="001B004F" w:rsidRPr="00C56FED" w:rsidRDefault="001B004F" w:rsidP="00B37ED8">
            <w:pPr>
              <w:spacing w:line="360" w:lineRule="auto"/>
              <w:jc w:val="center"/>
              <w:rPr>
                <w:sz w:val="24"/>
              </w:rPr>
            </w:pPr>
            <w:r w:rsidRPr="00C56FED">
              <w:rPr>
                <w:sz w:val="24"/>
              </w:rPr>
              <w:t>Trường Trung học cơ sở Cát Lái</w:t>
            </w:r>
          </w:p>
        </w:tc>
        <w:tc>
          <w:tcPr>
            <w:tcW w:w="1735" w:type="dxa"/>
            <w:vAlign w:val="center"/>
          </w:tcPr>
          <w:p w14:paraId="4E8F9DD3" w14:textId="77777777" w:rsidR="001B004F" w:rsidRPr="00C56FED" w:rsidRDefault="001B004F" w:rsidP="00B37ED8">
            <w:pPr>
              <w:spacing w:line="360" w:lineRule="auto"/>
              <w:jc w:val="center"/>
              <w:rPr>
                <w:sz w:val="24"/>
              </w:rPr>
            </w:pPr>
            <w:r w:rsidRPr="00C56FED">
              <w:rPr>
                <w:sz w:val="24"/>
              </w:rPr>
              <w:t>Tổ chuyên môn, tổ văn phòng</w:t>
            </w:r>
          </w:p>
        </w:tc>
      </w:tr>
      <w:tr w:rsidR="001B004F" w:rsidRPr="00C56FED" w14:paraId="7053E865" w14:textId="77777777" w:rsidTr="000D31D4">
        <w:tc>
          <w:tcPr>
            <w:tcW w:w="1218" w:type="dxa"/>
            <w:vAlign w:val="center"/>
          </w:tcPr>
          <w:p w14:paraId="6C63B4B6" w14:textId="77777777" w:rsidR="001B004F" w:rsidRPr="00C56FED" w:rsidRDefault="001B004F" w:rsidP="00B37ED8">
            <w:pPr>
              <w:spacing w:line="360" w:lineRule="auto"/>
              <w:jc w:val="center"/>
              <w:rPr>
                <w:sz w:val="24"/>
              </w:rPr>
            </w:pPr>
            <w:r w:rsidRPr="00C56FED">
              <w:rPr>
                <w:sz w:val="24"/>
              </w:rPr>
              <w:t>22</w:t>
            </w:r>
          </w:p>
        </w:tc>
        <w:tc>
          <w:tcPr>
            <w:tcW w:w="1789" w:type="dxa"/>
            <w:vAlign w:val="center"/>
          </w:tcPr>
          <w:p w14:paraId="4818987D" w14:textId="77777777" w:rsidR="001B004F" w:rsidRPr="00C56FED" w:rsidRDefault="001B004F" w:rsidP="00B37ED8">
            <w:pPr>
              <w:spacing w:line="360" w:lineRule="auto"/>
              <w:jc w:val="center"/>
              <w:rPr>
                <w:spacing w:val="-6"/>
                <w:sz w:val="24"/>
                <w:lang w:val="da-DK"/>
              </w:rPr>
            </w:pPr>
            <w:r w:rsidRPr="00C56FED">
              <w:rPr>
                <w:spacing w:val="-6"/>
                <w:sz w:val="24"/>
                <w:lang w:val="da-DK"/>
              </w:rPr>
              <w:t>H1-1.4-04</w:t>
            </w:r>
          </w:p>
        </w:tc>
        <w:tc>
          <w:tcPr>
            <w:tcW w:w="4898" w:type="dxa"/>
            <w:vAlign w:val="center"/>
          </w:tcPr>
          <w:p w14:paraId="729EBC50" w14:textId="77777777" w:rsidR="001B004F" w:rsidRPr="00C56FED" w:rsidRDefault="001B004F" w:rsidP="00B37ED8">
            <w:pPr>
              <w:spacing w:line="360" w:lineRule="auto"/>
              <w:jc w:val="both"/>
              <w:rPr>
                <w:sz w:val="24"/>
              </w:rPr>
            </w:pPr>
            <w:r w:rsidRPr="00C56FED">
              <w:rPr>
                <w:sz w:val="24"/>
              </w:rPr>
              <w:t>Sổ quản lý và báo cáo hoạt động chuyên môn</w:t>
            </w:r>
            <w:r w:rsidR="00A43BAD">
              <w:rPr>
                <w:sz w:val="24"/>
              </w:rPr>
              <w:t>.</w:t>
            </w:r>
          </w:p>
        </w:tc>
        <w:tc>
          <w:tcPr>
            <w:tcW w:w="2126" w:type="dxa"/>
            <w:vAlign w:val="center"/>
          </w:tcPr>
          <w:p w14:paraId="4EAB3F26" w14:textId="77777777" w:rsidR="001B004F" w:rsidRPr="00C56FED" w:rsidRDefault="001B004F" w:rsidP="00B37ED8">
            <w:pPr>
              <w:spacing w:line="360" w:lineRule="auto"/>
              <w:jc w:val="center"/>
              <w:rPr>
                <w:sz w:val="24"/>
              </w:rPr>
            </w:pPr>
            <w:r w:rsidRPr="00C56FED">
              <w:rPr>
                <w:sz w:val="24"/>
              </w:rPr>
              <w:t>2017 – 2018</w:t>
            </w:r>
          </w:p>
          <w:p w14:paraId="1AA278D6" w14:textId="77777777" w:rsidR="001B004F" w:rsidRPr="00C56FED" w:rsidRDefault="001B004F" w:rsidP="00B37ED8">
            <w:pPr>
              <w:spacing w:line="360" w:lineRule="auto"/>
              <w:jc w:val="center"/>
              <w:rPr>
                <w:sz w:val="24"/>
              </w:rPr>
            </w:pPr>
            <w:r w:rsidRPr="00C56FED">
              <w:rPr>
                <w:sz w:val="24"/>
              </w:rPr>
              <w:t>2018 – 2019</w:t>
            </w:r>
          </w:p>
        </w:tc>
        <w:tc>
          <w:tcPr>
            <w:tcW w:w="2126" w:type="dxa"/>
            <w:vAlign w:val="center"/>
          </w:tcPr>
          <w:p w14:paraId="66027006" w14:textId="77777777" w:rsidR="001B004F" w:rsidRPr="00C56FED" w:rsidRDefault="001B004F" w:rsidP="00B37ED8">
            <w:pPr>
              <w:spacing w:line="360" w:lineRule="auto"/>
              <w:jc w:val="center"/>
              <w:rPr>
                <w:sz w:val="24"/>
              </w:rPr>
            </w:pPr>
            <w:r w:rsidRPr="00C56FED">
              <w:rPr>
                <w:sz w:val="24"/>
              </w:rPr>
              <w:t>Trường Trung học cơ sở Cát Lái</w:t>
            </w:r>
          </w:p>
        </w:tc>
        <w:tc>
          <w:tcPr>
            <w:tcW w:w="1735" w:type="dxa"/>
            <w:vAlign w:val="center"/>
          </w:tcPr>
          <w:p w14:paraId="06907E8F" w14:textId="77777777" w:rsidR="001B004F" w:rsidRPr="00C56FED" w:rsidRDefault="00775752" w:rsidP="00B37ED8">
            <w:pPr>
              <w:spacing w:line="360" w:lineRule="auto"/>
              <w:jc w:val="center"/>
              <w:rPr>
                <w:sz w:val="24"/>
              </w:rPr>
            </w:pPr>
            <w:r>
              <w:rPr>
                <w:sz w:val="24"/>
              </w:rPr>
              <w:t>Tổ chuyên môn, tổ V</w:t>
            </w:r>
            <w:r w:rsidR="001B004F" w:rsidRPr="00C56FED">
              <w:rPr>
                <w:sz w:val="24"/>
              </w:rPr>
              <w:t>ăn phòng</w:t>
            </w:r>
          </w:p>
        </w:tc>
      </w:tr>
      <w:tr w:rsidR="001B004F" w:rsidRPr="00C56FED" w14:paraId="3DC4B380" w14:textId="77777777" w:rsidTr="000D31D4">
        <w:tc>
          <w:tcPr>
            <w:tcW w:w="1218" w:type="dxa"/>
            <w:vAlign w:val="center"/>
          </w:tcPr>
          <w:p w14:paraId="5E077096" w14:textId="77777777" w:rsidR="001B004F" w:rsidRPr="00C56FED" w:rsidRDefault="001B004F" w:rsidP="00B37ED8">
            <w:pPr>
              <w:spacing w:line="360" w:lineRule="auto"/>
              <w:jc w:val="center"/>
              <w:rPr>
                <w:sz w:val="24"/>
              </w:rPr>
            </w:pPr>
            <w:r w:rsidRPr="00C56FED">
              <w:rPr>
                <w:sz w:val="24"/>
              </w:rPr>
              <w:t>23</w:t>
            </w:r>
          </w:p>
        </w:tc>
        <w:tc>
          <w:tcPr>
            <w:tcW w:w="1789" w:type="dxa"/>
            <w:vAlign w:val="center"/>
          </w:tcPr>
          <w:p w14:paraId="5E771B1C" w14:textId="77777777" w:rsidR="001B004F" w:rsidRPr="00C56FED" w:rsidRDefault="001B004F" w:rsidP="00B37ED8">
            <w:pPr>
              <w:spacing w:line="360" w:lineRule="auto"/>
              <w:jc w:val="center"/>
              <w:rPr>
                <w:spacing w:val="-6"/>
                <w:sz w:val="24"/>
                <w:lang w:val="da-DK"/>
              </w:rPr>
            </w:pPr>
            <w:r w:rsidRPr="00C56FED">
              <w:rPr>
                <w:sz w:val="24"/>
                <w:lang w:val="da-DK"/>
              </w:rPr>
              <w:t>H1-1.4-05</w:t>
            </w:r>
          </w:p>
        </w:tc>
        <w:tc>
          <w:tcPr>
            <w:tcW w:w="4898" w:type="dxa"/>
            <w:vAlign w:val="center"/>
          </w:tcPr>
          <w:p w14:paraId="1A57DB3D" w14:textId="77777777" w:rsidR="001B004F" w:rsidRPr="00C56FED" w:rsidRDefault="001B004F" w:rsidP="00B37ED8">
            <w:pPr>
              <w:spacing w:line="360" w:lineRule="auto"/>
              <w:jc w:val="both"/>
              <w:rPr>
                <w:sz w:val="24"/>
              </w:rPr>
            </w:pPr>
            <w:r w:rsidRPr="00C56FED">
              <w:rPr>
                <w:sz w:val="24"/>
              </w:rPr>
              <w:t>Sổ sinh hoạt tổ, nhóm chuyên môn</w:t>
            </w:r>
            <w:r w:rsidR="00A43BAD">
              <w:rPr>
                <w:sz w:val="24"/>
              </w:rPr>
              <w:t>.</w:t>
            </w:r>
          </w:p>
        </w:tc>
        <w:tc>
          <w:tcPr>
            <w:tcW w:w="2126" w:type="dxa"/>
            <w:vAlign w:val="center"/>
          </w:tcPr>
          <w:p w14:paraId="37827360" w14:textId="77777777" w:rsidR="001B004F" w:rsidRPr="00C56FED" w:rsidRDefault="001B004F" w:rsidP="00B37ED8">
            <w:pPr>
              <w:spacing w:line="360" w:lineRule="auto"/>
              <w:jc w:val="center"/>
              <w:rPr>
                <w:sz w:val="24"/>
              </w:rPr>
            </w:pPr>
            <w:r w:rsidRPr="00C56FED">
              <w:rPr>
                <w:sz w:val="24"/>
              </w:rPr>
              <w:t>2017 – 2018</w:t>
            </w:r>
          </w:p>
          <w:p w14:paraId="2290F6E7" w14:textId="77777777" w:rsidR="001B004F" w:rsidRPr="00C56FED" w:rsidRDefault="001B004F" w:rsidP="00B37ED8">
            <w:pPr>
              <w:spacing w:line="360" w:lineRule="auto"/>
              <w:jc w:val="center"/>
              <w:rPr>
                <w:sz w:val="24"/>
              </w:rPr>
            </w:pPr>
            <w:r w:rsidRPr="00C56FED">
              <w:rPr>
                <w:sz w:val="24"/>
              </w:rPr>
              <w:t>2018 – 2019</w:t>
            </w:r>
          </w:p>
        </w:tc>
        <w:tc>
          <w:tcPr>
            <w:tcW w:w="2126" w:type="dxa"/>
            <w:vAlign w:val="center"/>
          </w:tcPr>
          <w:p w14:paraId="2E5CCB45" w14:textId="77777777" w:rsidR="001B004F" w:rsidRPr="00C56FED" w:rsidRDefault="001B004F" w:rsidP="00B37ED8">
            <w:pPr>
              <w:spacing w:line="360" w:lineRule="auto"/>
              <w:jc w:val="center"/>
              <w:rPr>
                <w:sz w:val="24"/>
              </w:rPr>
            </w:pPr>
            <w:r w:rsidRPr="00C56FED">
              <w:rPr>
                <w:sz w:val="24"/>
              </w:rPr>
              <w:t>Trường Trung học cơ sở Cát Lái</w:t>
            </w:r>
          </w:p>
        </w:tc>
        <w:tc>
          <w:tcPr>
            <w:tcW w:w="1735" w:type="dxa"/>
            <w:vAlign w:val="center"/>
          </w:tcPr>
          <w:p w14:paraId="38EED741" w14:textId="77777777" w:rsidR="001B004F" w:rsidRPr="00C56FED" w:rsidRDefault="001B004F" w:rsidP="00B37ED8">
            <w:pPr>
              <w:spacing w:line="360" w:lineRule="auto"/>
              <w:jc w:val="center"/>
              <w:rPr>
                <w:sz w:val="24"/>
              </w:rPr>
            </w:pPr>
            <w:r w:rsidRPr="00C56FED">
              <w:rPr>
                <w:sz w:val="24"/>
              </w:rPr>
              <w:t>Tổ chuyên môn</w:t>
            </w:r>
          </w:p>
        </w:tc>
      </w:tr>
      <w:tr w:rsidR="001B004F" w:rsidRPr="00C56FED" w14:paraId="1287F312" w14:textId="77777777" w:rsidTr="000D31D4">
        <w:tc>
          <w:tcPr>
            <w:tcW w:w="1218" w:type="dxa"/>
            <w:vAlign w:val="center"/>
          </w:tcPr>
          <w:p w14:paraId="3E271C01" w14:textId="77777777" w:rsidR="001B004F" w:rsidRPr="00C56FED" w:rsidRDefault="001B004F" w:rsidP="00B37ED8">
            <w:pPr>
              <w:spacing w:line="360" w:lineRule="auto"/>
              <w:jc w:val="center"/>
              <w:rPr>
                <w:sz w:val="24"/>
              </w:rPr>
            </w:pPr>
            <w:r w:rsidRPr="00C56FED">
              <w:rPr>
                <w:sz w:val="24"/>
              </w:rPr>
              <w:t>24</w:t>
            </w:r>
          </w:p>
        </w:tc>
        <w:tc>
          <w:tcPr>
            <w:tcW w:w="1789" w:type="dxa"/>
            <w:vAlign w:val="center"/>
          </w:tcPr>
          <w:p w14:paraId="7D6A186B" w14:textId="77777777" w:rsidR="001B004F" w:rsidRPr="00C56FED" w:rsidRDefault="001B004F" w:rsidP="00B37ED8">
            <w:pPr>
              <w:spacing w:line="360" w:lineRule="auto"/>
              <w:jc w:val="center"/>
              <w:rPr>
                <w:sz w:val="24"/>
                <w:lang w:val="da-DK"/>
              </w:rPr>
            </w:pPr>
            <w:r w:rsidRPr="00C56FED">
              <w:rPr>
                <w:sz w:val="24"/>
                <w:lang w:val="da-DK"/>
              </w:rPr>
              <w:t>H1-1.4-06</w:t>
            </w:r>
          </w:p>
          <w:p w14:paraId="6A37BAB4" w14:textId="77777777" w:rsidR="001B004F" w:rsidRPr="00C56FED" w:rsidRDefault="001B004F" w:rsidP="00B37ED8">
            <w:pPr>
              <w:spacing w:line="360" w:lineRule="auto"/>
              <w:jc w:val="center"/>
              <w:rPr>
                <w:sz w:val="24"/>
                <w:lang w:val="da-DK"/>
              </w:rPr>
            </w:pPr>
          </w:p>
        </w:tc>
        <w:tc>
          <w:tcPr>
            <w:tcW w:w="4898" w:type="dxa"/>
            <w:vAlign w:val="center"/>
          </w:tcPr>
          <w:p w14:paraId="770272B7" w14:textId="77777777" w:rsidR="001B004F" w:rsidRPr="00C56FED" w:rsidRDefault="001B004F" w:rsidP="00B37ED8">
            <w:pPr>
              <w:spacing w:line="360" w:lineRule="auto"/>
              <w:jc w:val="both"/>
              <w:rPr>
                <w:sz w:val="24"/>
              </w:rPr>
            </w:pPr>
            <w:r w:rsidRPr="00C56FED">
              <w:rPr>
                <w:sz w:val="24"/>
              </w:rPr>
              <w:t>Chuyên đồ của tổ xã hội</w:t>
            </w:r>
            <w:r w:rsidR="00A43BAD">
              <w:rPr>
                <w:sz w:val="24"/>
              </w:rPr>
              <w:t>.</w:t>
            </w:r>
          </w:p>
        </w:tc>
        <w:tc>
          <w:tcPr>
            <w:tcW w:w="2126" w:type="dxa"/>
            <w:vAlign w:val="center"/>
          </w:tcPr>
          <w:p w14:paraId="33F7C2D4" w14:textId="77777777" w:rsidR="001B004F" w:rsidRPr="00C56FED" w:rsidRDefault="001B004F" w:rsidP="00B37ED8">
            <w:pPr>
              <w:spacing w:line="360" w:lineRule="auto"/>
              <w:jc w:val="center"/>
              <w:rPr>
                <w:sz w:val="24"/>
              </w:rPr>
            </w:pPr>
            <w:r w:rsidRPr="00C56FED">
              <w:rPr>
                <w:sz w:val="24"/>
              </w:rPr>
              <w:t>2018 – 2019</w:t>
            </w:r>
          </w:p>
        </w:tc>
        <w:tc>
          <w:tcPr>
            <w:tcW w:w="2126" w:type="dxa"/>
            <w:vAlign w:val="center"/>
          </w:tcPr>
          <w:p w14:paraId="42FA0BAB" w14:textId="77777777" w:rsidR="001B004F" w:rsidRPr="00C56FED" w:rsidRDefault="001B004F" w:rsidP="00B37ED8">
            <w:pPr>
              <w:spacing w:line="360" w:lineRule="auto"/>
              <w:jc w:val="center"/>
              <w:rPr>
                <w:sz w:val="24"/>
              </w:rPr>
            </w:pPr>
            <w:r w:rsidRPr="00C56FED">
              <w:rPr>
                <w:sz w:val="24"/>
              </w:rPr>
              <w:t>Trường Trung học cơ sở Cát Lái</w:t>
            </w:r>
          </w:p>
        </w:tc>
        <w:tc>
          <w:tcPr>
            <w:tcW w:w="1735" w:type="dxa"/>
            <w:vAlign w:val="center"/>
          </w:tcPr>
          <w:p w14:paraId="0D9E71FF" w14:textId="77777777" w:rsidR="001B004F" w:rsidRPr="00C56FED" w:rsidRDefault="001B004F" w:rsidP="00775752">
            <w:pPr>
              <w:spacing w:line="360" w:lineRule="auto"/>
              <w:jc w:val="center"/>
              <w:rPr>
                <w:sz w:val="24"/>
              </w:rPr>
            </w:pPr>
            <w:r w:rsidRPr="00C56FED">
              <w:rPr>
                <w:sz w:val="24"/>
              </w:rPr>
              <w:t xml:space="preserve">Tổ </w:t>
            </w:r>
            <w:r w:rsidR="00775752">
              <w:rPr>
                <w:sz w:val="24"/>
              </w:rPr>
              <w:t>X</w:t>
            </w:r>
            <w:r w:rsidRPr="00C56FED">
              <w:rPr>
                <w:sz w:val="24"/>
              </w:rPr>
              <w:t>ã hội</w:t>
            </w:r>
          </w:p>
        </w:tc>
      </w:tr>
      <w:tr w:rsidR="001B004F" w:rsidRPr="00C56FED" w14:paraId="23CEBB31" w14:textId="77777777" w:rsidTr="000D31D4">
        <w:tc>
          <w:tcPr>
            <w:tcW w:w="1218" w:type="dxa"/>
            <w:vAlign w:val="center"/>
          </w:tcPr>
          <w:p w14:paraId="0484AC32" w14:textId="77777777" w:rsidR="001B004F" w:rsidRPr="00C56FED" w:rsidRDefault="001B004F" w:rsidP="00B37ED8">
            <w:pPr>
              <w:spacing w:line="360" w:lineRule="auto"/>
              <w:jc w:val="center"/>
              <w:rPr>
                <w:sz w:val="24"/>
              </w:rPr>
            </w:pPr>
            <w:r w:rsidRPr="00C56FED">
              <w:rPr>
                <w:sz w:val="24"/>
              </w:rPr>
              <w:t>25</w:t>
            </w:r>
          </w:p>
        </w:tc>
        <w:tc>
          <w:tcPr>
            <w:tcW w:w="1789" w:type="dxa"/>
            <w:vAlign w:val="center"/>
          </w:tcPr>
          <w:p w14:paraId="70CEA58B" w14:textId="77777777" w:rsidR="001B004F" w:rsidRPr="00C56FED" w:rsidRDefault="001B004F" w:rsidP="00B37ED8">
            <w:pPr>
              <w:spacing w:line="360" w:lineRule="auto"/>
              <w:jc w:val="center"/>
              <w:rPr>
                <w:spacing w:val="-6"/>
                <w:sz w:val="24"/>
                <w:lang w:val="da-DK"/>
              </w:rPr>
            </w:pPr>
            <w:r w:rsidRPr="00C56FED">
              <w:rPr>
                <w:spacing w:val="-6"/>
                <w:sz w:val="24"/>
                <w:lang w:val="da-DK"/>
              </w:rPr>
              <w:t>H1-1.5-01</w:t>
            </w:r>
          </w:p>
        </w:tc>
        <w:tc>
          <w:tcPr>
            <w:tcW w:w="4898" w:type="dxa"/>
            <w:vAlign w:val="center"/>
          </w:tcPr>
          <w:p w14:paraId="42B1CC38" w14:textId="77777777" w:rsidR="001B004F" w:rsidRPr="00C56FED" w:rsidRDefault="001B004F" w:rsidP="00B37ED8">
            <w:pPr>
              <w:spacing w:line="360" w:lineRule="auto"/>
              <w:jc w:val="both"/>
              <w:rPr>
                <w:sz w:val="24"/>
              </w:rPr>
            </w:pPr>
            <w:r w:rsidRPr="00C56FED">
              <w:rPr>
                <w:sz w:val="24"/>
              </w:rPr>
              <w:t>Sổ chủ nhiệm</w:t>
            </w:r>
            <w:r w:rsidR="00A43BAD">
              <w:rPr>
                <w:sz w:val="24"/>
              </w:rPr>
              <w:t>.</w:t>
            </w:r>
          </w:p>
        </w:tc>
        <w:tc>
          <w:tcPr>
            <w:tcW w:w="2126" w:type="dxa"/>
            <w:vAlign w:val="center"/>
          </w:tcPr>
          <w:p w14:paraId="39F44A99" w14:textId="77777777" w:rsidR="001B004F" w:rsidRPr="00C56FED" w:rsidRDefault="001B004F" w:rsidP="00B37ED8">
            <w:pPr>
              <w:spacing w:line="360" w:lineRule="auto"/>
              <w:jc w:val="center"/>
              <w:rPr>
                <w:sz w:val="24"/>
              </w:rPr>
            </w:pPr>
            <w:r w:rsidRPr="00C56FED">
              <w:rPr>
                <w:sz w:val="24"/>
              </w:rPr>
              <w:t>2017 – 2018</w:t>
            </w:r>
          </w:p>
          <w:p w14:paraId="6BDEA9A5" w14:textId="77777777" w:rsidR="001B004F" w:rsidRPr="00C56FED" w:rsidRDefault="001B004F" w:rsidP="00B37ED8">
            <w:pPr>
              <w:spacing w:line="360" w:lineRule="auto"/>
              <w:jc w:val="center"/>
              <w:rPr>
                <w:sz w:val="24"/>
              </w:rPr>
            </w:pPr>
            <w:r w:rsidRPr="00C56FED">
              <w:rPr>
                <w:sz w:val="24"/>
              </w:rPr>
              <w:t>2018 – 2019</w:t>
            </w:r>
          </w:p>
        </w:tc>
        <w:tc>
          <w:tcPr>
            <w:tcW w:w="2126" w:type="dxa"/>
            <w:vAlign w:val="center"/>
          </w:tcPr>
          <w:p w14:paraId="581F0584" w14:textId="77777777" w:rsidR="001B004F" w:rsidRPr="00C56FED" w:rsidRDefault="001B004F" w:rsidP="00B37ED8">
            <w:pPr>
              <w:spacing w:line="360" w:lineRule="auto"/>
              <w:jc w:val="center"/>
              <w:rPr>
                <w:sz w:val="24"/>
              </w:rPr>
            </w:pPr>
            <w:r w:rsidRPr="00C56FED">
              <w:rPr>
                <w:sz w:val="24"/>
              </w:rPr>
              <w:t>Trường Trung học cơ sở Cát Lái</w:t>
            </w:r>
          </w:p>
        </w:tc>
        <w:tc>
          <w:tcPr>
            <w:tcW w:w="1735" w:type="dxa"/>
            <w:vAlign w:val="center"/>
          </w:tcPr>
          <w:p w14:paraId="39238C6B" w14:textId="77777777" w:rsidR="001B004F" w:rsidRPr="00C56FED" w:rsidRDefault="00775752" w:rsidP="00775752">
            <w:pPr>
              <w:spacing w:line="360" w:lineRule="auto"/>
              <w:jc w:val="center"/>
              <w:rPr>
                <w:sz w:val="24"/>
              </w:rPr>
            </w:pPr>
            <w:r>
              <w:rPr>
                <w:sz w:val="24"/>
              </w:rPr>
              <w:t>Giáo viên chủ nhiệm</w:t>
            </w:r>
          </w:p>
        </w:tc>
      </w:tr>
      <w:tr w:rsidR="001B004F" w:rsidRPr="00C56FED" w14:paraId="42321463" w14:textId="77777777" w:rsidTr="000D31D4">
        <w:tc>
          <w:tcPr>
            <w:tcW w:w="1218" w:type="dxa"/>
            <w:vAlign w:val="center"/>
          </w:tcPr>
          <w:p w14:paraId="4CF003DE" w14:textId="77777777" w:rsidR="001B004F" w:rsidRPr="00C56FED" w:rsidRDefault="001B004F" w:rsidP="00B37ED8">
            <w:pPr>
              <w:spacing w:line="360" w:lineRule="auto"/>
              <w:jc w:val="center"/>
              <w:rPr>
                <w:sz w:val="24"/>
              </w:rPr>
            </w:pPr>
            <w:r w:rsidRPr="00C56FED">
              <w:rPr>
                <w:sz w:val="24"/>
              </w:rPr>
              <w:t>26</w:t>
            </w:r>
          </w:p>
        </w:tc>
        <w:tc>
          <w:tcPr>
            <w:tcW w:w="1789" w:type="dxa"/>
            <w:vAlign w:val="center"/>
          </w:tcPr>
          <w:p w14:paraId="2ED136EA" w14:textId="77777777" w:rsidR="001B004F" w:rsidRPr="00C56FED" w:rsidRDefault="001B004F" w:rsidP="00B37ED8">
            <w:pPr>
              <w:spacing w:line="360" w:lineRule="auto"/>
              <w:jc w:val="center"/>
              <w:rPr>
                <w:spacing w:val="-6"/>
                <w:sz w:val="24"/>
                <w:lang w:val="da-DK"/>
              </w:rPr>
            </w:pPr>
            <w:r w:rsidRPr="00C56FED">
              <w:rPr>
                <w:iCs/>
                <w:sz w:val="24"/>
                <w:lang w:val="es-BO"/>
              </w:rPr>
              <w:t>H1-1.5-02</w:t>
            </w:r>
          </w:p>
        </w:tc>
        <w:tc>
          <w:tcPr>
            <w:tcW w:w="4898" w:type="dxa"/>
            <w:vAlign w:val="center"/>
          </w:tcPr>
          <w:p w14:paraId="2B346BA0" w14:textId="77777777" w:rsidR="001B004F" w:rsidRPr="00C56FED" w:rsidRDefault="001B004F" w:rsidP="00B37ED8">
            <w:pPr>
              <w:spacing w:line="360" w:lineRule="auto"/>
              <w:jc w:val="both"/>
              <w:rPr>
                <w:sz w:val="24"/>
              </w:rPr>
            </w:pPr>
            <w:r w:rsidRPr="00C56FED">
              <w:rPr>
                <w:sz w:val="24"/>
              </w:rPr>
              <w:t>Danh sách học sinh các lớp</w:t>
            </w:r>
            <w:r w:rsidR="00A43BAD">
              <w:rPr>
                <w:sz w:val="24"/>
              </w:rPr>
              <w:t>.</w:t>
            </w:r>
          </w:p>
        </w:tc>
        <w:tc>
          <w:tcPr>
            <w:tcW w:w="2126" w:type="dxa"/>
            <w:vAlign w:val="center"/>
          </w:tcPr>
          <w:p w14:paraId="1511B0F2" w14:textId="77777777" w:rsidR="001B004F" w:rsidRPr="00C56FED" w:rsidRDefault="001B004F" w:rsidP="00B37ED8">
            <w:pPr>
              <w:spacing w:line="360" w:lineRule="auto"/>
              <w:jc w:val="center"/>
              <w:rPr>
                <w:sz w:val="24"/>
              </w:rPr>
            </w:pPr>
            <w:r w:rsidRPr="00C56FED">
              <w:rPr>
                <w:sz w:val="24"/>
              </w:rPr>
              <w:t>2017 – 2018</w:t>
            </w:r>
          </w:p>
          <w:p w14:paraId="62BDE2E4" w14:textId="77777777" w:rsidR="001B004F" w:rsidRPr="00C56FED" w:rsidRDefault="001B004F" w:rsidP="00B37ED8">
            <w:pPr>
              <w:spacing w:line="360" w:lineRule="auto"/>
              <w:jc w:val="center"/>
              <w:rPr>
                <w:sz w:val="24"/>
              </w:rPr>
            </w:pPr>
            <w:r w:rsidRPr="00C56FED">
              <w:rPr>
                <w:sz w:val="24"/>
              </w:rPr>
              <w:t>2018 – 2019</w:t>
            </w:r>
          </w:p>
        </w:tc>
        <w:tc>
          <w:tcPr>
            <w:tcW w:w="2126" w:type="dxa"/>
            <w:vAlign w:val="center"/>
          </w:tcPr>
          <w:p w14:paraId="29B640C3" w14:textId="77777777" w:rsidR="001B004F" w:rsidRPr="00C56FED" w:rsidRDefault="001B004F" w:rsidP="00B37ED8">
            <w:pPr>
              <w:spacing w:line="360" w:lineRule="auto"/>
              <w:jc w:val="center"/>
              <w:rPr>
                <w:sz w:val="24"/>
              </w:rPr>
            </w:pPr>
            <w:r w:rsidRPr="00C56FED">
              <w:rPr>
                <w:sz w:val="24"/>
              </w:rPr>
              <w:t>Trường Trung học cơ sở Cát Lái</w:t>
            </w:r>
          </w:p>
        </w:tc>
        <w:tc>
          <w:tcPr>
            <w:tcW w:w="1735" w:type="dxa"/>
            <w:vAlign w:val="center"/>
          </w:tcPr>
          <w:p w14:paraId="4FDF3CF3" w14:textId="77777777" w:rsidR="001B004F" w:rsidRPr="00C56FED" w:rsidRDefault="001B004F" w:rsidP="00B37ED8">
            <w:pPr>
              <w:spacing w:line="360" w:lineRule="auto"/>
              <w:jc w:val="center"/>
              <w:rPr>
                <w:sz w:val="24"/>
              </w:rPr>
            </w:pPr>
            <w:r w:rsidRPr="00C56FED">
              <w:rPr>
                <w:sz w:val="24"/>
              </w:rPr>
              <w:t>Học vụ</w:t>
            </w:r>
          </w:p>
        </w:tc>
      </w:tr>
      <w:tr w:rsidR="00964280" w:rsidRPr="00C56FED" w14:paraId="7CDE3948" w14:textId="77777777" w:rsidTr="000D31D4">
        <w:tc>
          <w:tcPr>
            <w:tcW w:w="1218" w:type="dxa"/>
            <w:vAlign w:val="center"/>
          </w:tcPr>
          <w:p w14:paraId="1644F934" w14:textId="77777777" w:rsidR="00964280" w:rsidRPr="00C56FED" w:rsidRDefault="00964280" w:rsidP="00964280">
            <w:pPr>
              <w:spacing w:line="360" w:lineRule="auto"/>
              <w:jc w:val="center"/>
              <w:rPr>
                <w:sz w:val="24"/>
              </w:rPr>
            </w:pPr>
            <w:r w:rsidRPr="00C56FED">
              <w:rPr>
                <w:sz w:val="24"/>
              </w:rPr>
              <w:t>27</w:t>
            </w:r>
          </w:p>
        </w:tc>
        <w:tc>
          <w:tcPr>
            <w:tcW w:w="1789" w:type="dxa"/>
            <w:vAlign w:val="center"/>
          </w:tcPr>
          <w:p w14:paraId="6F18EE32" w14:textId="77777777" w:rsidR="00964280" w:rsidRPr="00C56FED" w:rsidRDefault="00964280" w:rsidP="00964280">
            <w:pPr>
              <w:spacing w:line="360" w:lineRule="auto"/>
              <w:jc w:val="center"/>
              <w:rPr>
                <w:spacing w:val="-6"/>
                <w:sz w:val="24"/>
                <w:lang w:val="da-DK"/>
              </w:rPr>
            </w:pPr>
            <w:r w:rsidRPr="00C56FED">
              <w:rPr>
                <w:sz w:val="24"/>
                <w:shd w:val="clear" w:color="auto" w:fill="FFFFFF"/>
              </w:rPr>
              <w:t>H1-1.5-03</w:t>
            </w:r>
          </w:p>
        </w:tc>
        <w:tc>
          <w:tcPr>
            <w:tcW w:w="4898" w:type="dxa"/>
            <w:vAlign w:val="center"/>
          </w:tcPr>
          <w:p w14:paraId="2A76D7BF" w14:textId="77777777" w:rsidR="00964280" w:rsidRPr="00C56FED" w:rsidRDefault="00964280" w:rsidP="00964280">
            <w:pPr>
              <w:spacing w:line="360" w:lineRule="auto"/>
              <w:jc w:val="both"/>
              <w:rPr>
                <w:sz w:val="24"/>
              </w:rPr>
            </w:pPr>
            <w:r>
              <w:rPr>
                <w:sz w:val="24"/>
              </w:rPr>
              <w:t>Biên bản họp lớp đầu năm</w:t>
            </w:r>
            <w:r w:rsidR="00A43BAD">
              <w:rPr>
                <w:sz w:val="24"/>
              </w:rPr>
              <w:t>.</w:t>
            </w:r>
          </w:p>
        </w:tc>
        <w:tc>
          <w:tcPr>
            <w:tcW w:w="2126" w:type="dxa"/>
            <w:vAlign w:val="center"/>
          </w:tcPr>
          <w:p w14:paraId="2C3F7D4D" w14:textId="77777777" w:rsidR="00964280" w:rsidRPr="00C56FED" w:rsidRDefault="00964280" w:rsidP="00964280">
            <w:pPr>
              <w:spacing w:line="360" w:lineRule="auto"/>
              <w:jc w:val="center"/>
              <w:rPr>
                <w:sz w:val="24"/>
              </w:rPr>
            </w:pPr>
            <w:r w:rsidRPr="00C56FED">
              <w:rPr>
                <w:sz w:val="24"/>
              </w:rPr>
              <w:t>2017 – 2018</w:t>
            </w:r>
          </w:p>
          <w:p w14:paraId="1AB6AE52" w14:textId="77777777" w:rsidR="00964280" w:rsidRPr="00C56FED" w:rsidRDefault="00964280" w:rsidP="00964280">
            <w:pPr>
              <w:spacing w:line="360" w:lineRule="auto"/>
              <w:jc w:val="center"/>
              <w:rPr>
                <w:sz w:val="24"/>
              </w:rPr>
            </w:pPr>
            <w:r w:rsidRPr="00C56FED">
              <w:rPr>
                <w:sz w:val="24"/>
              </w:rPr>
              <w:t>2018 – 2019</w:t>
            </w:r>
          </w:p>
        </w:tc>
        <w:tc>
          <w:tcPr>
            <w:tcW w:w="2126" w:type="dxa"/>
            <w:vAlign w:val="center"/>
          </w:tcPr>
          <w:p w14:paraId="6D4A2DDE" w14:textId="77777777" w:rsidR="00964280" w:rsidRPr="00C56FED" w:rsidRDefault="00964280" w:rsidP="00964280">
            <w:pPr>
              <w:spacing w:line="360" w:lineRule="auto"/>
              <w:jc w:val="center"/>
              <w:rPr>
                <w:sz w:val="24"/>
              </w:rPr>
            </w:pPr>
            <w:r w:rsidRPr="00C56FED">
              <w:rPr>
                <w:sz w:val="24"/>
              </w:rPr>
              <w:t>Trường Trung học cơ sở Cát Lái</w:t>
            </w:r>
          </w:p>
        </w:tc>
        <w:tc>
          <w:tcPr>
            <w:tcW w:w="1735" w:type="dxa"/>
            <w:vAlign w:val="center"/>
          </w:tcPr>
          <w:p w14:paraId="51CE92B0" w14:textId="77777777" w:rsidR="00964280" w:rsidRPr="00C56FED" w:rsidRDefault="00964280" w:rsidP="00964280">
            <w:pPr>
              <w:spacing w:line="360" w:lineRule="auto"/>
              <w:jc w:val="center"/>
              <w:rPr>
                <w:sz w:val="24"/>
              </w:rPr>
            </w:pPr>
            <w:r w:rsidRPr="00C56FED">
              <w:rPr>
                <w:sz w:val="24"/>
              </w:rPr>
              <w:t>Hiệu trưởng</w:t>
            </w:r>
          </w:p>
        </w:tc>
      </w:tr>
      <w:tr w:rsidR="00722A7F" w:rsidRPr="00C56FED" w14:paraId="13F4641A" w14:textId="77777777" w:rsidTr="000D31D4">
        <w:tc>
          <w:tcPr>
            <w:tcW w:w="1218" w:type="dxa"/>
            <w:vAlign w:val="center"/>
          </w:tcPr>
          <w:p w14:paraId="74488D11" w14:textId="77777777" w:rsidR="00722A7F" w:rsidRPr="00C56FED" w:rsidRDefault="00722A7F" w:rsidP="00722A7F">
            <w:pPr>
              <w:spacing w:line="360" w:lineRule="auto"/>
              <w:jc w:val="center"/>
              <w:rPr>
                <w:sz w:val="24"/>
              </w:rPr>
            </w:pPr>
            <w:r w:rsidRPr="00C56FED">
              <w:rPr>
                <w:sz w:val="24"/>
              </w:rPr>
              <w:t>28</w:t>
            </w:r>
          </w:p>
        </w:tc>
        <w:tc>
          <w:tcPr>
            <w:tcW w:w="1789" w:type="dxa"/>
            <w:vAlign w:val="center"/>
          </w:tcPr>
          <w:p w14:paraId="1E58C694" w14:textId="77777777" w:rsidR="00722A7F" w:rsidRPr="00C56FED" w:rsidRDefault="00722A7F" w:rsidP="00722A7F">
            <w:pPr>
              <w:spacing w:line="360" w:lineRule="auto"/>
              <w:jc w:val="center"/>
              <w:rPr>
                <w:spacing w:val="-6"/>
                <w:sz w:val="24"/>
                <w:lang w:val="da-DK"/>
              </w:rPr>
            </w:pPr>
            <w:r w:rsidRPr="00C56FED">
              <w:rPr>
                <w:iCs/>
                <w:sz w:val="24"/>
                <w:lang w:val="es-BO"/>
              </w:rPr>
              <w:t>H1-1.5-04</w:t>
            </w:r>
          </w:p>
        </w:tc>
        <w:tc>
          <w:tcPr>
            <w:tcW w:w="4898" w:type="dxa"/>
            <w:vAlign w:val="center"/>
          </w:tcPr>
          <w:p w14:paraId="4EC6E9EA" w14:textId="77777777" w:rsidR="00722A7F" w:rsidRPr="00C56FED" w:rsidRDefault="00722A7F" w:rsidP="00722A7F">
            <w:pPr>
              <w:spacing w:line="360" w:lineRule="auto"/>
              <w:jc w:val="both"/>
              <w:rPr>
                <w:sz w:val="24"/>
              </w:rPr>
            </w:pPr>
            <w:r>
              <w:rPr>
                <w:sz w:val="24"/>
              </w:rPr>
              <w:t>Học bạ học sinh</w:t>
            </w:r>
            <w:r w:rsidR="00A43BAD">
              <w:rPr>
                <w:sz w:val="24"/>
              </w:rPr>
              <w:t>.</w:t>
            </w:r>
          </w:p>
        </w:tc>
        <w:tc>
          <w:tcPr>
            <w:tcW w:w="2126" w:type="dxa"/>
            <w:vAlign w:val="center"/>
          </w:tcPr>
          <w:p w14:paraId="4008A128" w14:textId="77777777" w:rsidR="00722A7F" w:rsidRPr="00C56FED" w:rsidRDefault="00722A7F" w:rsidP="00722A7F">
            <w:pPr>
              <w:spacing w:line="360" w:lineRule="auto"/>
              <w:jc w:val="center"/>
              <w:rPr>
                <w:sz w:val="24"/>
              </w:rPr>
            </w:pPr>
            <w:r w:rsidRPr="00C56FED">
              <w:rPr>
                <w:sz w:val="24"/>
              </w:rPr>
              <w:t>2017 – 2018</w:t>
            </w:r>
          </w:p>
          <w:p w14:paraId="261B4BA2" w14:textId="77777777" w:rsidR="00722A7F" w:rsidRPr="00C56FED" w:rsidRDefault="00722A7F" w:rsidP="00722A7F">
            <w:pPr>
              <w:spacing w:line="360" w:lineRule="auto"/>
              <w:jc w:val="center"/>
              <w:rPr>
                <w:sz w:val="24"/>
              </w:rPr>
            </w:pPr>
            <w:r w:rsidRPr="00C56FED">
              <w:rPr>
                <w:sz w:val="24"/>
              </w:rPr>
              <w:t>2018 – 2019</w:t>
            </w:r>
          </w:p>
        </w:tc>
        <w:tc>
          <w:tcPr>
            <w:tcW w:w="2126" w:type="dxa"/>
            <w:vAlign w:val="center"/>
          </w:tcPr>
          <w:p w14:paraId="00314000" w14:textId="77777777" w:rsidR="00722A7F" w:rsidRPr="00C56FED" w:rsidRDefault="00722A7F" w:rsidP="00722A7F">
            <w:pPr>
              <w:spacing w:line="360" w:lineRule="auto"/>
              <w:jc w:val="center"/>
              <w:rPr>
                <w:sz w:val="24"/>
              </w:rPr>
            </w:pPr>
            <w:r w:rsidRPr="00C56FED">
              <w:rPr>
                <w:sz w:val="24"/>
              </w:rPr>
              <w:t>Trường Trung học cơ sở Cát Lái</w:t>
            </w:r>
          </w:p>
        </w:tc>
        <w:tc>
          <w:tcPr>
            <w:tcW w:w="1735" w:type="dxa"/>
            <w:vAlign w:val="center"/>
          </w:tcPr>
          <w:p w14:paraId="7C70F1AD" w14:textId="77777777" w:rsidR="00722A7F" w:rsidRPr="00C56FED" w:rsidRDefault="00722A7F" w:rsidP="00722A7F">
            <w:pPr>
              <w:spacing w:line="360" w:lineRule="auto"/>
              <w:jc w:val="center"/>
              <w:rPr>
                <w:sz w:val="24"/>
              </w:rPr>
            </w:pPr>
            <w:r w:rsidRPr="00C56FED">
              <w:rPr>
                <w:sz w:val="24"/>
              </w:rPr>
              <w:t>Học vụ</w:t>
            </w:r>
          </w:p>
        </w:tc>
      </w:tr>
      <w:tr w:rsidR="001B004F" w:rsidRPr="00C56FED" w14:paraId="2CBA2D26" w14:textId="77777777" w:rsidTr="000D31D4">
        <w:tc>
          <w:tcPr>
            <w:tcW w:w="1218" w:type="dxa"/>
            <w:vAlign w:val="center"/>
          </w:tcPr>
          <w:p w14:paraId="21B0EAAD" w14:textId="77777777" w:rsidR="001B004F" w:rsidRPr="00C56FED" w:rsidRDefault="001B004F" w:rsidP="00B37ED8">
            <w:pPr>
              <w:spacing w:line="360" w:lineRule="auto"/>
              <w:jc w:val="center"/>
              <w:rPr>
                <w:sz w:val="24"/>
              </w:rPr>
            </w:pPr>
            <w:r w:rsidRPr="00C56FED">
              <w:rPr>
                <w:sz w:val="24"/>
              </w:rPr>
              <w:t>29</w:t>
            </w:r>
          </w:p>
        </w:tc>
        <w:tc>
          <w:tcPr>
            <w:tcW w:w="1789" w:type="dxa"/>
            <w:vAlign w:val="center"/>
          </w:tcPr>
          <w:p w14:paraId="1B27AF4A" w14:textId="77777777" w:rsidR="001B004F" w:rsidRPr="00C56FED" w:rsidRDefault="001B004F" w:rsidP="00B37ED8">
            <w:pPr>
              <w:spacing w:line="360" w:lineRule="auto"/>
              <w:jc w:val="center"/>
              <w:rPr>
                <w:bCs/>
                <w:sz w:val="24"/>
              </w:rPr>
            </w:pPr>
            <w:r w:rsidRPr="00C56FED">
              <w:rPr>
                <w:bCs/>
                <w:sz w:val="24"/>
              </w:rPr>
              <w:t>H1-1.6-01</w:t>
            </w:r>
          </w:p>
        </w:tc>
        <w:tc>
          <w:tcPr>
            <w:tcW w:w="4898" w:type="dxa"/>
            <w:vAlign w:val="center"/>
          </w:tcPr>
          <w:p w14:paraId="5C7C6573" w14:textId="77777777" w:rsidR="001B004F" w:rsidRPr="00C56FED" w:rsidRDefault="001B004F" w:rsidP="00B37ED8">
            <w:pPr>
              <w:spacing w:line="360" w:lineRule="auto"/>
              <w:jc w:val="both"/>
              <w:rPr>
                <w:sz w:val="24"/>
              </w:rPr>
            </w:pPr>
            <w:r w:rsidRPr="00C56FED">
              <w:rPr>
                <w:sz w:val="24"/>
              </w:rPr>
              <w:t>Sổ đăng bộ</w:t>
            </w:r>
            <w:r w:rsidR="00A43BAD">
              <w:rPr>
                <w:sz w:val="24"/>
              </w:rPr>
              <w:t>.</w:t>
            </w:r>
          </w:p>
        </w:tc>
        <w:tc>
          <w:tcPr>
            <w:tcW w:w="2126" w:type="dxa"/>
            <w:vAlign w:val="center"/>
          </w:tcPr>
          <w:p w14:paraId="2B4CD621" w14:textId="77777777" w:rsidR="001B004F" w:rsidRPr="00C56FED" w:rsidRDefault="001B004F" w:rsidP="00B37ED8">
            <w:pPr>
              <w:spacing w:line="360" w:lineRule="auto"/>
              <w:jc w:val="center"/>
              <w:rPr>
                <w:sz w:val="24"/>
              </w:rPr>
            </w:pPr>
            <w:r w:rsidRPr="00C56FED">
              <w:rPr>
                <w:sz w:val="24"/>
              </w:rPr>
              <w:t>2017 – 2018</w:t>
            </w:r>
          </w:p>
          <w:p w14:paraId="3DBF724D" w14:textId="77777777" w:rsidR="001B004F" w:rsidRPr="00C56FED" w:rsidRDefault="001B004F" w:rsidP="00B37ED8">
            <w:pPr>
              <w:spacing w:line="360" w:lineRule="auto"/>
              <w:jc w:val="center"/>
              <w:rPr>
                <w:sz w:val="24"/>
              </w:rPr>
            </w:pPr>
            <w:r w:rsidRPr="00C56FED">
              <w:rPr>
                <w:sz w:val="24"/>
              </w:rPr>
              <w:t>2018 – 2019</w:t>
            </w:r>
          </w:p>
        </w:tc>
        <w:tc>
          <w:tcPr>
            <w:tcW w:w="2126" w:type="dxa"/>
            <w:vAlign w:val="center"/>
          </w:tcPr>
          <w:p w14:paraId="7490C44B" w14:textId="77777777" w:rsidR="001B004F" w:rsidRPr="00C56FED" w:rsidRDefault="001B004F" w:rsidP="00B37ED8">
            <w:pPr>
              <w:spacing w:line="360" w:lineRule="auto"/>
              <w:jc w:val="center"/>
              <w:rPr>
                <w:sz w:val="24"/>
              </w:rPr>
            </w:pPr>
            <w:r w:rsidRPr="00C56FED">
              <w:rPr>
                <w:sz w:val="24"/>
              </w:rPr>
              <w:t>Trường Trung học cơ sở Cát Lái</w:t>
            </w:r>
          </w:p>
        </w:tc>
        <w:tc>
          <w:tcPr>
            <w:tcW w:w="1735" w:type="dxa"/>
            <w:vAlign w:val="center"/>
          </w:tcPr>
          <w:p w14:paraId="70C766A8" w14:textId="77777777" w:rsidR="001B004F" w:rsidRPr="00C56FED" w:rsidRDefault="001B004F" w:rsidP="00B37ED8">
            <w:pPr>
              <w:spacing w:line="360" w:lineRule="auto"/>
              <w:jc w:val="center"/>
              <w:rPr>
                <w:sz w:val="24"/>
              </w:rPr>
            </w:pPr>
            <w:r w:rsidRPr="00C56FED">
              <w:rPr>
                <w:sz w:val="24"/>
              </w:rPr>
              <w:t>Học vụ</w:t>
            </w:r>
          </w:p>
        </w:tc>
      </w:tr>
      <w:tr w:rsidR="001B004F" w:rsidRPr="00C56FED" w14:paraId="04A415E8" w14:textId="77777777" w:rsidTr="000D31D4">
        <w:tc>
          <w:tcPr>
            <w:tcW w:w="1218" w:type="dxa"/>
            <w:vAlign w:val="center"/>
          </w:tcPr>
          <w:p w14:paraId="7D62D6DA" w14:textId="77777777" w:rsidR="001B004F" w:rsidRPr="00C56FED" w:rsidRDefault="001B004F" w:rsidP="00B37ED8">
            <w:pPr>
              <w:spacing w:line="360" w:lineRule="auto"/>
              <w:jc w:val="center"/>
              <w:rPr>
                <w:sz w:val="24"/>
              </w:rPr>
            </w:pPr>
            <w:r w:rsidRPr="00C56FED">
              <w:rPr>
                <w:sz w:val="24"/>
              </w:rPr>
              <w:t>30</w:t>
            </w:r>
          </w:p>
        </w:tc>
        <w:tc>
          <w:tcPr>
            <w:tcW w:w="1789" w:type="dxa"/>
            <w:vAlign w:val="center"/>
          </w:tcPr>
          <w:p w14:paraId="53D97769" w14:textId="77777777" w:rsidR="001B004F" w:rsidRPr="00C56FED" w:rsidRDefault="001B004F" w:rsidP="00B37ED8">
            <w:pPr>
              <w:spacing w:line="360" w:lineRule="auto"/>
              <w:jc w:val="center"/>
              <w:rPr>
                <w:sz w:val="24"/>
              </w:rPr>
            </w:pPr>
            <w:r w:rsidRPr="00C56FED">
              <w:rPr>
                <w:sz w:val="24"/>
              </w:rPr>
              <w:t>H1-1.6-02</w:t>
            </w:r>
          </w:p>
        </w:tc>
        <w:tc>
          <w:tcPr>
            <w:tcW w:w="4898" w:type="dxa"/>
            <w:vAlign w:val="center"/>
          </w:tcPr>
          <w:p w14:paraId="58C6C7B1" w14:textId="77777777" w:rsidR="001B004F" w:rsidRPr="00C56FED" w:rsidRDefault="001B004F" w:rsidP="00B37ED8">
            <w:pPr>
              <w:spacing w:line="360" w:lineRule="auto"/>
              <w:jc w:val="both"/>
              <w:rPr>
                <w:sz w:val="24"/>
              </w:rPr>
            </w:pPr>
            <w:r w:rsidRPr="00C56FED">
              <w:rPr>
                <w:sz w:val="24"/>
              </w:rPr>
              <w:t>Sổ theo dõi học sinh chuyển đi, chuyển đến</w:t>
            </w:r>
            <w:r w:rsidR="00A43BAD">
              <w:rPr>
                <w:sz w:val="24"/>
              </w:rPr>
              <w:t>.</w:t>
            </w:r>
          </w:p>
        </w:tc>
        <w:tc>
          <w:tcPr>
            <w:tcW w:w="2126" w:type="dxa"/>
            <w:vAlign w:val="center"/>
          </w:tcPr>
          <w:p w14:paraId="5CE7B541" w14:textId="77777777" w:rsidR="001B004F" w:rsidRPr="00C56FED" w:rsidRDefault="001B004F" w:rsidP="00B37ED8">
            <w:pPr>
              <w:spacing w:line="360" w:lineRule="auto"/>
              <w:jc w:val="center"/>
              <w:rPr>
                <w:sz w:val="24"/>
              </w:rPr>
            </w:pPr>
            <w:r w:rsidRPr="00C56FED">
              <w:rPr>
                <w:sz w:val="24"/>
              </w:rPr>
              <w:t>2017 – 2018</w:t>
            </w:r>
          </w:p>
          <w:p w14:paraId="4021644B" w14:textId="77777777" w:rsidR="001B004F" w:rsidRPr="00C56FED" w:rsidRDefault="001B004F" w:rsidP="00B37ED8">
            <w:pPr>
              <w:spacing w:line="360" w:lineRule="auto"/>
              <w:jc w:val="center"/>
              <w:rPr>
                <w:sz w:val="24"/>
              </w:rPr>
            </w:pPr>
            <w:r w:rsidRPr="00C56FED">
              <w:rPr>
                <w:sz w:val="24"/>
              </w:rPr>
              <w:t>2018 – 2019</w:t>
            </w:r>
          </w:p>
        </w:tc>
        <w:tc>
          <w:tcPr>
            <w:tcW w:w="2126" w:type="dxa"/>
            <w:vAlign w:val="center"/>
          </w:tcPr>
          <w:p w14:paraId="5C115761" w14:textId="77777777" w:rsidR="001B004F" w:rsidRPr="00C56FED" w:rsidRDefault="001B004F" w:rsidP="00B37ED8">
            <w:pPr>
              <w:spacing w:line="360" w:lineRule="auto"/>
              <w:jc w:val="center"/>
              <w:rPr>
                <w:sz w:val="24"/>
              </w:rPr>
            </w:pPr>
            <w:r w:rsidRPr="00C56FED">
              <w:rPr>
                <w:sz w:val="24"/>
              </w:rPr>
              <w:t>Trường Trung học cơ sở Cát Lái</w:t>
            </w:r>
          </w:p>
        </w:tc>
        <w:tc>
          <w:tcPr>
            <w:tcW w:w="1735" w:type="dxa"/>
            <w:vAlign w:val="center"/>
          </w:tcPr>
          <w:p w14:paraId="2051FEAE" w14:textId="77777777" w:rsidR="001B004F" w:rsidRPr="00C56FED" w:rsidRDefault="001B004F" w:rsidP="00B37ED8">
            <w:pPr>
              <w:spacing w:line="360" w:lineRule="auto"/>
              <w:jc w:val="center"/>
              <w:rPr>
                <w:sz w:val="24"/>
              </w:rPr>
            </w:pPr>
            <w:r w:rsidRPr="00C56FED">
              <w:rPr>
                <w:sz w:val="24"/>
              </w:rPr>
              <w:t>Học vụ</w:t>
            </w:r>
          </w:p>
        </w:tc>
      </w:tr>
      <w:tr w:rsidR="001B004F" w:rsidRPr="00C56FED" w14:paraId="385E7F9D" w14:textId="77777777" w:rsidTr="000D31D4">
        <w:tc>
          <w:tcPr>
            <w:tcW w:w="1218" w:type="dxa"/>
            <w:vAlign w:val="center"/>
          </w:tcPr>
          <w:p w14:paraId="25E91DB4" w14:textId="77777777" w:rsidR="001B004F" w:rsidRPr="00C56FED" w:rsidRDefault="001B004F" w:rsidP="00B37ED8">
            <w:pPr>
              <w:spacing w:line="360" w:lineRule="auto"/>
              <w:jc w:val="center"/>
              <w:rPr>
                <w:sz w:val="24"/>
              </w:rPr>
            </w:pPr>
            <w:r w:rsidRPr="00C56FED">
              <w:rPr>
                <w:sz w:val="24"/>
              </w:rPr>
              <w:t>31</w:t>
            </w:r>
          </w:p>
        </w:tc>
        <w:tc>
          <w:tcPr>
            <w:tcW w:w="1789" w:type="dxa"/>
            <w:vAlign w:val="center"/>
          </w:tcPr>
          <w:p w14:paraId="7B25539C" w14:textId="77777777" w:rsidR="001B004F" w:rsidRPr="00C56FED" w:rsidRDefault="001B004F" w:rsidP="00B37ED8">
            <w:pPr>
              <w:spacing w:line="360" w:lineRule="auto"/>
              <w:jc w:val="center"/>
              <w:rPr>
                <w:sz w:val="24"/>
              </w:rPr>
            </w:pPr>
            <w:r w:rsidRPr="00C56FED">
              <w:rPr>
                <w:sz w:val="24"/>
              </w:rPr>
              <w:t>H1-1.6-03</w:t>
            </w:r>
          </w:p>
        </w:tc>
        <w:tc>
          <w:tcPr>
            <w:tcW w:w="4898" w:type="dxa"/>
            <w:vAlign w:val="center"/>
          </w:tcPr>
          <w:p w14:paraId="620583FA" w14:textId="77777777" w:rsidR="001B004F" w:rsidRPr="00C56FED" w:rsidRDefault="001B004F" w:rsidP="00B37ED8">
            <w:pPr>
              <w:spacing w:line="360" w:lineRule="auto"/>
              <w:jc w:val="both"/>
              <w:rPr>
                <w:sz w:val="24"/>
              </w:rPr>
            </w:pPr>
            <w:r w:rsidRPr="00C56FED">
              <w:rPr>
                <w:sz w:val="24"/>
              </w:rPr>
              <w:t>Sổ quản lý cấp phát văn bằng</w:t>
            </w:r>
            <w:r w:rsidR="00A43BAD">
              <w:rPr>
                <w:sz w:val="24"/>
              </w:rPr>
              <w:t>.</w:t>
            </w:r>
          </w:p>
        </w:tc>
        <w:tc>
          <w:tcPr>
            <w:tcW w:w="2126" w:type="dxa"/>
            <w:vAlign w:val="center"/>
          </w:tcPr>
          <w:p w14:paraId="08A4F4DA" w14:textId="77777777" w:rsidR="001B004F" w:rsidRPr="00C56FED" w:rsidRDefault="001B004F" w:rsidP="00B37ED8">
            <w:pPr>
              <w:spacing w:line="360" w:lineRule="auto"/>
              <w:jc w:val="center"/>
              <w:rPr>
                <w:sz w:val="24"/>
              </w:rPr>
            </w:pPr>
            <w:r w:rsidRPr="00C56FED">
              <w:rPr>
                <w:sz w:val="24"/>
              </w:rPr>
              <w:t>2017 – 2018</w:t>
            </w:r>
          </w:p>
          <w:p w14:paraId="3B51F94E" w14:textId="77777777" w:rsidR="001B004F" w:rsidRPr="00C56FED" w:rsidRDefault="001B004F" w:rsidP="00B37ED8">
            <w:pPr>
              <w:spacing w:line="360" w:lineRule="auto"/>
              <w:jc w:val="center"/>
              <w:rPr>
                <w:sz w:val="24"/>
                <w:lang w:val="es-BO"/>
              </w:rPr>
            </w:pPr>
            <w:r w:rsidRPr="00C56FED">
              <w:rPr>
                <w:sz w:val="24"/>
              </w:rPr>
              <w:t>2018 – 2019</w:t>
            </w:r>
          </w:p>
        </w:tc>
        <w:tc>
          <w:tcPr>
            <w:tcW w:w="2126" w:type="dxa"/>
            <w:vAlign w:val="center"/>
          </w:tcPr>
          <w:p w14:paraId="52D60252" w14:textId="77777777" w:rsidR="001B004F" w:rsidRPr="00C56FED" w:rsidRDefault="001B004F" w:rsidP="00B37ED8">
            <w:pPr>
              <w:spacing w:line="360" w:lineRule="auto"/>
              <w:jc w:val="center"/>
              <w:rPr>
                <w:sz w:val="24"/>
              </w:rPr>
            </w:pPr>
            <w:r w:rsidRPr="00C56FED">
              <w:rPr>
                <w:sz w:val="24"/>
              </w:rPr>
              <w:t>Trường Trung học cơ sở Cát Lái</w:t>
            </w:r>
          </w:p>
        </w:tc>
        <w:tc>
          <w:tcPr>
            <w:tcW w:w="1735" w:type="dxa"/>
            <w:vAlign w:val="center"/>
          </w:tcPr>
          <w:p w14:paraId="7723ED96" w14:textId="77777777" w:rsidR="001B004F" w:rsidRPr="00C56FED" w:rsidRDefault="001B004F" w:rsidP="00B37ED8">
            <w:pPr>
              <w:spacing w:line="360" w:lineRule="auto"/>
              <w:jc w:val="center"/>
              <w:rPr>
                <w:sz w:val="24"/>
              </w:rPr>
            </w:pPr>
            <w:r w:rsidRPr="00C56FED">
              <w:rPr>
                <w:sz w:val="24"/>
              </w:rPr>
              <w:t>Học vụ</w:t>
            </w:r>
          </w:p>
        </w:tc>
      </w:tr>
      <w:tr w:rsidR="00722A7F" w:rsidRPr="00C56FED" w14:paraId="5ED4F279" w14:textId="77777777" w:rsidTr="000D31D4">
        <w:tc>
          <w:tcPr>
            <w:tcW w:w="1218" w:type="dxa"/>
            <w:vAlign w:val="center"/>
          </w:tcPr>
          <w:p w14:paraId="1C528813" w14:textId="77777777" w:rsidR="00722A7F" w:rsidRPr="00C56FED" w:rsidRDefault="00722A7F" w:rsidP="00722A7F">
            <w:pPr>
              <w:spacing w:line="360" w:lineRule="auto"/>
              <w:jc w:val="center"/>
              <w:rPr>
                <w:sz w:val="24"/>
              </w:rPr>
            </w:pPr>
            <w:r w:rsidRPr="00C56FED">
              <w:rPr>
                <w:sz w:val="24"/>
              </w:rPr>
              <w:t>32</w:t>
            </w:r>
          </w:p>
        </w:tc>
        <w:tc>
          <w:tcPr>
            <w:tcW w:w="1789" w:type="dxa"/>
            <w:vAlign w:val="center"/>
          </w:tcPr>
          <w:p w14:paraId="253AF2CE" w14:textId="77777777" w:rsidR="00722A7F" w:rsidRPr="00C56FED" w:rsidRDefault="00722A7F" w:rsidP="00722A7F">
            <w:pPr>
              <w:spacing w:line="360" w:lineRule="auto"/>
              <w:jc w:val="center"/>
              <w:rPr>
                <w:sz w:val="24"/>
              </w:rPr>
            </w:pPr>
            <w:r w:rsidRPr="00C56FED">
              <w:rPr>
                <w:sz w:val="24"/>
              </w:rPr>
              <w:t>H1-1.6-04</w:t>
            </w:r>
          </w:p>
        </w:tc>
        <w:tc>
          <w:tcPr>
            <w:tcW w:w="4898" w:type="dxa"/>
            <w:vAlign w:val="center"/>
          </w:tcPr>
          <w:p w14:paraId="6181A1A0" w14:textId="77777777" w:rsidR="00722A7F" w:rsidRPr="00C56FED" w:rsidRDefault="00722A7F" w:rsidP="00722A7F">
            <w:pPr>
              <w:spacing w:line="360" w:lineRule="auto"/>
              <w:jc w:val="both"/>
              <w:rPr>
                <w:sz w:val="24"/>
              </w:rPr>
            </w:pPr>
            <w:r>
              <w:rPr>
                <w:sz w:val="24"/>
              </w:rPr>
              <w:t>Sổ gọi tên và ghi điểm</w:t>
            </w:r>
            <w:r w:rsidR="00A43BAD">
              <w:rPr>
                <w:sz w:val="24"/>
              </w:rPr>
              <w:t>.</w:t>
            </w:r>
          </w:p>
        </w:tc>
        <w:tc>
          <w:tcPr>
            <w:tcW w:w="2126" w:type="dxa"/>
            <w:vAlign w:val="center"/>
          </w:tcPr>
          <w:p w14:paraId="45225A54" w14:textId="77777777" w:rsidR="00722A7F" w:rsidRPr="00C56FED" w:rsidRDefault="00722A7F" w:rsidP="00722A7F">
            <w:pPr>
              <w:spacing w:line="360" w:lineRule="auto"/>
              <w:jc w:val="center"/>
              <w:rPr>
                <w:sz w:val="24"/>
              </w:rPr>
            </w:pPr>
            <w:r w:rsidRPr="00C56FED">
              <w:rPr>
                <w:sz w:val="24"/>
              </w:rPr>
              <w:t>2017 – 2018</w:t>
            </w:r>
          </w:p>
          <w:p w14:paraId="51F0353C" w14:textId="77777777" w:rsidR="00722A7F" w:rsidRPr="00C56FED" w:rsidRDefault="00722A7F" w:rsidP="00722A7F">
            <w:pPr>
              <w:spacing w:line="360" w:lineRule="auto"/>
              <w:jc w:val="center"/>
              <w:rPr>
                <w:sz w:val="24"/>
                <w:lang w:val="es-BO"/>
              </w:rPr>
            </w:pPr>
            <w:r w:rsidRPr="00C56FED">
              <w:rPr>
                <w:sz w:val="24"/>
              </w:rPr>
              <w:t>2018 – 2019</w:t>
            </w:r>
          </w:p>
        </w:tc>
        <w:tc>
          <w:tcPr>
            <w:tcW w:w="2126" w:type="dxa"/>
            <w:vAlign w:val="center"/>
          </w:tcPr>
          <w:p w14:paraId="07372E25" w14:textId="77777777" w:rsidR="00722A7F" w:rsidRPr="00C56FED" w:rsidRDefault="00722A7F" w:rsidP="00722A7F">
            <w:pPr>
              <w:spacing w:line="360" w:lineRule="auto"/>
              <w:jc w:val="center"/>
              <w:rPr>
                <w:sz w:val="24"/>
              </w:rPr>
            </w:pPr>
            <w:r w:rsidRPr="00C56FED">
              <w:rPr>
                <w:sz w:val="24"/>
              </w:rPr>
              <w:t>Trường Trung học cơ sở Cát Lái</w:t>
            </w:r>
          </w:p>
        </w:tc>
        <w:tc>
          <w:tcPr>
            <w:tcW w:w="1735" w:type="dxa"/>
            <w:vAlign w:val="center"/>
          </w:tcPr>
          <w:p w14:paraId="6AF1F1C5" w14:textId="77777777" w:rsidR="00722A7F" w:rsidRPr="00C56FED" w:rsidRDefault="00722A7F" w:rsidP="00722A7F">
            <w:pPr>
              <w:spacing w:line="360" w:lineRule="auto"/>
              <w:jc w:val="center"/>
              <w:rPr>
                <w:sz w:val="24"/>
              </w:rPr>
            </w:pPr>
            <w:r w:rsidRPr="00C56FED">
              <w:rPr>
                <w:sz w:val="24"/>
              </w:rPr>
              <w:t>Học vụ</w:t>
            </w:r>
          </w:p>
        </w:tc>
      </w:tr>
      <w:tr w:rsidR="001B004F" w:rsidRPr="00C56FED" w14:paraId="36F7E775" w14:textId="77777777" w:rsidTr="000D31D4">
        <w:tc>
          <w:tcPr>
            <w:tcW w:w="1218" w:type="dxa"/>
            <w:vAlign w:val="center"/>
          </w:tcPr>
          <w:p w14:paraId="2A66F8FB" w14:textId="77777777" w:rsidR="001B004F" w:rsidRPr="00C56FED" w:rsidRDefault="001B004F" w:rsidP="00B37ED8">
            <w:pPr>
              <w:spacing w:line="360" w:lineRule="auto"/>
              <w:jc w:val="center"/>
              <w:rPr>
                <w:sz w:val="24"/>
              </w:rPr>
            </w:pPr>
            <w:r w:rsidRPr="00C56FED">
              <w:rPr>
                <w:sz w:val="24"/>
              </w:rPr>
              <w:t>33</w:t>
            </w:r>
          </w:p>
        </w:tc>
        <w:tc>
          <w:tcPr>
            <w:tcW w:w="1789" w:type="dxa"/>
            <w:vAlign w:val="center"/>
          </w:tcPr>
          <w:p w14:paraId="4B6A73AC" w14:textId="77777777" w:rsidR="001B004F" w:rsidRPr="00C56FED" w:rsidRDefault="001B004F" w:rsidP="00B37ED8">
            <w:pPr>
              <w:spacing w:line="360" w:lineRule="auto"/>
              <w:jc w:val="center"/>
              <w:rPr>
                <w:sz w:val="24"/>
              </w:rPr>
            </w:pPr>
            <w:r w:rsidRPr="00C56FED">
              <w:rPr>
                <w:sz w:val="24"/>
              </w:rPr>
              <w:t>H1-1.6-05</w:t>
            </w:r>
          </w:p>
        </w:tc>
        <w:tc>
          <w:tcPr>
            <w:tcW w:w="4898" w:type="dxa"/>
            <w:vAlign w:val="center"/>
          </w:tcPr>
          <w:p w14:paraId="4DE47A0E" w14:textId="77777777" w:rsidR="001B004F" w:rsidRPr="00C56FED" w:rsidRDefault="001B004F" w:rsidP="00B37ED8">
            <w:pPr>
              <w:spacing w:line="360" w:lineRule="auto"/>
              <w:jc w:val="both"/>
              <w:rPr>
                <w:sz w:val="24"/>
              </w:rPr>
            </w:pPr>
            <w:r w:rsidRPr="00C56FED">
              <w:rPr>
                <w:sz w:val="24"/>
              </w:rPr>
              <w:t>Sổ ghi đầu bài</w:t>
            </w:r>
            <w:r w:rsidR="00A43BAD">
              <w:rPr>
                <w:sz w:val="24"/>
              </w:rPr>
              <w:t>.</w:t>
            </w:r>
          </w:p>
        </w:tc>
        <w:tc>
          <w:tcPr>
            <w:tcW w:w="2126" w:type="dxa"/>
            <w:vAlign w:val="center"/>
          </w:tcPr>
          <w:p w14:paraId="512B4C7E" w14:textId="77777777" w:rsidR="001B004F" w:rsidRPr="00C56FED" w:rsidRDefault="001B004F" w:rsidP="00B37ED8">
            <w:pPr>
              <w:spacing w:line="360" w:lineRule="auto"/>
              <w:jc w:val="center"/>
              <w:rPr>
                <w:sz w:val="24"/>
              </w:rPr>
            </w:pPr>
            <w:r w:rsidRPr="00C56FED">
              <w:rPr>
                <w:sz w:val="24"/>
              </w:rPr>
              <w:t>2017 – 2018</w:t>
            </w:r>
          </w:p>
          <w:p w14:paraId="05225CB6" w14:textId="77777777" w:rsidR="001B004F" w:rsidRPr="00C56FED" w:rsidRDefault="001B004F" w:rsidP="00B37ED8">
            <w:pPr>
              <w:spacing w:line="360" w:lineRule="auto"/>
              <w:jc w:val="center"/>
              <w:rPr>
                <w:sz w:val="24"/>
                <w:lang w:val="es-BO"/>
              </w:rPr>
            </w:pPr>
            <w:r w:rsidRPr="00C56FED">
              <w:rPr>
                <w:sz w:val="24"/>
              </w:rPr>
              <w:t>2018 – 2019</w:t>
            </w:r>
          </w:p>
        </w:tc>
        <w:tc>
          <w:tcPr>
            <w:tcW w:w="2126" w:type="dxa"/>
            <w:vAlign w:val="center"/>
          </w:tcPr>
          <w:p w14:paraId="124B6AEA" w14:textId="77777777" w:rsidR="001B004F" w:rsidRPr="00C56FED" w:rsidRDefault="001B004F" w:rsidP="00B37ED8">
            <w:pPr>
              <w:spacing w:line="360" w:lineRule="auto"/>
              <w:jc w:val="center"/>
              <w:rPr>
                <w:sz w:val="24"/>
              </w:rPr>
            </w:pPr>
            <w:r w:rsidRPr="00C56FED">
              <w:rPr>
                <w:sz w:val="24"/>
              </w:rPr>
              <w:t>Trường Trung học cơ sở Cát Lái</w:t>
            </w:r>
          </w:p>
        </w:tc>
        <w:tc>
          <w:tcPr>
            <w:tcW w:w="1735" w:type="dxa"/>
            <w:vAlign w:val="center"/>
          </w:tcPr>
          <w:p w14:paraId="725160B5" w14:textId="77777777" w:rsidR="001B004F" w:rsidRPr="00C56FED" w:rsidRDefault="001B004F" w:rsidP="00B37ED8">
            <w:pPr>
              <w:spacing w:line="360" w:lineRule="auto"/>
              <w:jc w:val="center"/>
              <w:rPr>
                <w:sz w:val="24"/>
              </w:rPr>
            </w:pPr>
            <w:r w:rsidRPr="00C56FED">
              <w:rPr>
                <w:sz w:val="24"/>
              </w:rPr>
              <w:t>Học vụ</w:t>
            </w:r>
          </w:p>
        </w:tc>
      </w:tr>
      <w:tr w:rsidR="001B004F" w:rsidRPr="00C56FED" w14:paraId="4F1DC522" w14:textId="77777777" w:rsidTr="000D31D4">
        <w:tc>
          <w:tcPr>
            <w:tcW w:w="1218" w:type="dxa"/>
            <w:vAlign w:val="center"/>
          </w:tcPr>
          <w:p w14:paraId="5F7735F7" w14:textId="77777777" w:rsidR="001B004F" w:rsidRPr="00C56FED" w:rsidRDefault="001B004F" w:rsidP="00B37ED8">
            <w:pPr>
              <w:spacing w:line="360" w:lineRule="auto"/>
              <w:jc w:val="center"/>
              <w:rPr>
                <w:sz w:val="24"/>
              </w:rPr>
            </w:pPr>
            <w:r w:rsidRPr="00C56FED">
              <w:rPr>
                <w:sz w:val="24"/>
              </w:rPr>
              <w:t>34</w:t>
            </w:r>
          </w:p>
        </w:tc>
        <w:tc>
          <w:tcPr>
            <w:tcW w:w="1789" w:type="dxa"/>
            <w:vAlign w:val="center"/>
          </w:tcPr>
          <w:p w14:paraId="7B5E22FD" w14:textId="77777777" w:rsidR="001B004F" w:rsidRPr="00C56FED" w:rsidRDefault="001B004F" w:rsidP="00B37ED8">
            <w:pPr>
              <w:spacing w:line="360" w:lineRule="auto"/>
              <w:jc w:val="center"/>
              <w:rPr>
                <w:sz w:val="24"/>
              </w:rPr>
            </w:pPr>
            <w:r w:rsidRPr="00C56FED">
              <w:rPr>
                <w:spacing w:val="-6"/>
                <w:sz w:val="24"/>
                <w:lang w:val="da-DK"/>
              </w:rPr>
              <w:t>H1-1.6-06</w:t>
            </w:r>
          </w:p>
        </w:tc>
        <w:tc>
          <w:tcPr>
            <w:tcW w:w="4898" w:type="dxa"/>
            <w:vAlign w:val="center"/>
          </w:tcPr>
          <w:p w14:paraId="65713114" w14:textId="77777777" w:rsidR="001B004F" w:rsidRPr="00C56FED" w:rsidRDefault="001B004F" w:rsidP="00B37ED8">
            <w:pPr>
              <w:spacing w:line="360" w:lineRule="auto"/>
              <w:jc w:val="both"/>
              <w:rPr>
                <w:sz w:val="24"/>
              </w:rPr>
            </w:pPr>
            <w:r w:rsidRPr="00C56FED">
              <w:rPr>
                <w:sz w:val="24"/>
                <w:lang w:val="da-DK"/>
              </w:rPr>
              <w:t>Học bạ học sinh</w:t>
            </w:r>
            <w:r w:rsidR="00A43BAD">
              <w:rPr>
                <w:sz w:val="24"/>
                <w:lang w:val="da-DK"/>
              </w:rPr>
              <w:t>.</w:t>
            </w:r>
          </w:p>
        </w:tc>
        <w:tc>
          <w:tcPr>
            <w:tcW w:w="2126" w:type="dxa"/>
            <w:vAlign w:val="center"/>
          </w:tcPr>
          <w:p w14:paraId="4274BF22" w14:textId="77777777" w:rsidR="001B004F" w:rsidRPr="00C56FED" w:rsidRDefault="001B004F" w:rsidP="00B37ED8">
            <w:pPr>
              <w:spacing w:line="360" w:lineRule="auto"/>
              <w:jc w:val="center"/>
              <w:rPr>
                <w:sz w:val="24"/>
              </w:rPr>
            </w:pPr>
            <w:r w:rsidRPr="00C56FED">
              <w:rPr>
                <w:sz w:val="24"/>
              </w:rPr>
              <w:t>2017 – 2018</w:t>
            </w:r>
          </w:p>
          <w:p w14:paraId="13D5404A" w14:textId="77777777" w:rsidR="001B004F" w:rsidRPr="00C56FED" w:rsidRDefault="001B004F" w:rsidP="00B37ED8">
            <w:pPr>
              <w:spacing w:line="360" w:lineRule="auto"/>
              <w:jc w:val="center"/>
              <w:rPr>
                <w:sz w:val="24"/>
              </w:rPr>
            </w:pPr>
            <w:r w:rsidRPr="00C56FED">
              <w:rPr>
                <w:sz w:val="24"/>
              </w:rPr>
              <w:t>2018 – 2019</w:t>
            </w:r>
          </w:p>
        </w:tc>
        <w:tc>
          <w:tcPr>
            <w:tcW w:w="2126" w:type="dxa"/>
            <w:vAlign w:val="center"/>
          </w:tcPr>
          <w:p w14:paraId="77100E8D" w14:textId="77777777" w:rsidR="001B004F" w:rsidRPr="00C56FED" w:rsidRDefault="001B004F" w:rsidP="00B37ED8">
            <w:pPr>
              <w:spacing w:line="360" w:lineRule="auto"/>
              <w:jc w:val="center"/>
              <w:rPr>
                <w:sz w:val="24"/>
              </w:rPr>
            </w:pPr>
            <w:r w:rsidRPr="00C56FED">
              <w:rPr>
                <w:sz w:val="24"/>
              </w:rPr>
              <w:t>Trường Trung học cơ sở Cát Lái</w:t>
            </w:r>
          </w:p>
        </w:tc>
        <w:tc>
          <w:tcPr>
            <w:tcW w:w="1735" w:type="dxa"/>
            <w:vAlign w:val="center"/>
          </w:tcPr>
          <w:p w14:paraId="3E0B35DA" w14:textId="77777777" w:rsidR="001B004F" w:rsidRPr="00C56FED" w:rsidRDefault="001B004F" w:rsidP="00B37ED8">
            <w:pPr>
              <w:spacing w:line="360" w:lineRule="auto"/>
              <w:jc w:val="center"/>
              <w:rPr>
                <w:sz w:val="24"/>
              </w:rPr>
            </w:pPr>
            <w:r w:rsidRPr="00C56FED">
              <w:rPr>
                <w:sz w:val="24"/>
              </w:rPr>
              <w:t>Học vụ</w:t>
            </w:r>
          </w:p>
        </w:tc>
      </w:tr>
      <w:tr w:rsidR="001B004F" w:rsidRPr="00C56FED" w14:paraId="1CCCE98E" w14:textId="77777777" w:rsidTr="000D31D4">
        <w:tc>
          <w:tcPr>
            <w:tcW w:w="1218" w:type="dxa"/>
            <w:vAlign w:val="center"/>
          </w:tcPr>
          <w:p w14:paraId="44209A7E" w14:textId="77777777" w:rsidR="001B004F" w:rsidRPr="00C56FED" w:rsidRDefault="001B004F" w:rsidP="00B37ED8">
            <w:pPr>
              <w:spacing w:line="360" w:lineRule="auto"/>
              <w:jc w:val="center"/>
              <w:rPr>
                <w:sz w:val="24"/>
              </w:rPr>
            </w:pPr>
            <w:r w:rsidRPr="00C56FED">
              <w:rPr>
                <w:sz w:val="24"/>
              </w:rPr>
              <w:t>35</w:t>
            </w:r>
          </w:p>
        </w:tc>
        <w:tc>
          <w:tcPr>
            <w:tcW w:w="1789" w:type="dxa"/>
            <w:vAlign w:val="center"/>
          </w:tcPr>
          <w:p w14:paraId="31D3B841" w14:textId="77777777" w:rsidR="001B004F" w:rsidRPr="00C56FED" w:rsidRDefault="001B004F" w:rsidP="00B37ED8">
            <w:pPr>
              <w:spacing w:line="360" w:lineRule="auto"/>
              <w:jc w:val="center"/>
              <w:rPr>
                <w:sz w:val="24"/>
              </w:rPr>
            </w:pPr>
            <w:r w:rsidRPr="00C56FED">
              <w:rPr>
                <w:sz w:val="24"/>
              </w:rPr>
              <w:t>H1-1.6-07</w:t>
            </w:r>
          </w:p>
        </w:tc>
        <w:tc>
          <w:tcPr>
            <w:tcW w:w="4898" w:type="dxa"/>
            <w:vAlign w:val="center"/>
          </w:tcPr>
          <w:p w14:paraId="22505F58" w14:textId="77777777" w:rsidR="001B004F" w:rsidRPr="00C56FED" w:rsidRDefault="001B004F" w:rsidP="00B37ED8">
            <w:pPr>
              <w:spacing w:line="360" w:lineRule="auto"/>
              <w:jc w:val="both"/>
              <w:rPr>
                <w:sz w:val="24"/>
              </w:rPr>
            </w:pPr>
            <w:r w:rsidRPr="00C56FED">
              <w:rPr>
                <w:sz w:val="24"/>
              </w:rPr>
              <w:t>Sổ họp Hội đồng nhà trường</w:t>
            </w:r>
            <w:r w:rsidR="00A43BAD">
              <w:rPr>
                <w:sz w:val="24"/>
              </w:rPr>
              <w:t>.</w:t>
            </w:r>
          </w:p>
        </w:tc>
        <w:tc>
          <w:tcPr>
            <w:tcW w:w="2126" w:type="dxa"/>
            <w:vAlign w:val="center"/>
          </w:tcPr>
          <w:p w14:paraId="0066829F" w14:textId="77777777" w:rsidR="001B004F" w:rsidRPr="00C56FED" w:rsidRDefault="001B004F" w:rsidP="00B37ED8">
            <w:pPr>
              <w:spacing w:line="360" w:lineRule="auto"/>
              <w:jc w:val="center"/>
              <w:rPr>
                <w:sz w:val="24"/>
              </w:rPr>
            </w:pPr>
            <w:r w:rsidRPr="00C56FED">
              <w:rPr>
                <w:sz w:val="24"/>
              </w:rPr>
              <w:t>2017 – 2018</w:t>
            </w:r>
          </w:p>
          <w:p w14:paraId="77ADC475" w14:textId="77777777" w:rsidR="001B004F" w:rsidRPr="00C56FED" w:rsidRDefault="001B004F" w:rsidP="00B37ED8">
            <w:pPr>
              <w:spacing w:line="360" w:lineRule="auto"/>
              <w:jc w:val="center"/>
              <w:rPr>
                <w:sz w:val="24"/>
                <w:lang w:val="es-BO"/>
              </w:rPr>
            </w:pPr>
            <w:r w:rsidRPr="00C56FED">
              <w:rPr>
                <w:sz w:val="24"/>
              </w:rPr>
              <w:t>2018 – 2019</w:t>
            </w:r>
          </w:p>
        </w:tc>
        <w:tc>
          <w:tcPr>
            <w:tcW w:w="2126" w:type="dxa"/>
            <w:vAlign w:val="center"/>
          </w:tcPr>
          <w:p w14:paraId="6056AD45" w14:textId="77777777" w:rsidR="001B004F" w:rsidRPr="00C56FED" w:rsidRDefault="001B004F" w:rsidP="00B37ED8">
            <w:pPr>
              <w:spacing w:line="360" w:lineRule="auto"/>
              <w:jc w:val="center"/>
              <w:rPr>
                <w:sz w:val="24"/>
              </w:rPr>
            </w:pPr>
            <w:r w:rsidRPr="00C56FED">
              <w:rPr>
                <w:sz w:val="24"/>
              </w:rPr>
              <w:t>Trường Trung học cơ sở Cát Lái</w:t>
            </w:r>
          </w:p>
        </w:tc>
        <w:tc>
          <w:tcPr>
            <w:tcW w:w="1735" w:type="dxa"/>
            <w:vAlign w:val="center"/>
          </w:tcPr>
          <w:p w14:paraId="78422686" w14:textId="77777777" w:rsidR="001B004F" w:rsidRPr="00C56FED" w:rsidRDefault="001B004F" w:rsidP="00B37ED8">
            <w:pPr>
              <w:spacing w:line="360" w:lineRule="auto"/>
              <w:jc w:val="center"/>
              <w:rPr>
                <w:sz w:val="24"/>
              </w:rPr>
            </w:pPr>
            <w:r w:rsidRPr="00C56FED">
              <w:rPr>
                <w:sz w:val="24"/>
              </w:rPr>
              <w:t>Hiệu trưởng</w:t>
            </w:r>
          </w:p>
        </w:tc>
      </w:tr>
      <w:tr w:rsidR="001B004F" w:rsidRPr="00C56FED" w14:paraId="31FE8E61" w14:textId="77777777" w:rsidTr="000D31D4">
        <w:tc>
          <w:tcPr>
            <w:tcW w:w="1218" w:type="dxa"/>
            <w:vAlign w:val="center"/>
          </w:tcPr>
          <w:p w14:paraId="7C289E43" w14:textId="77777777" w:rsidR="001B004F" w:rsidRPr="00C56FED" w:rsidRDefault="001B004F" w:rsidP="00B37ED8">
            <w:pPr>
              <w:spacing w:line="360" w:lineRule="auto"/>
              <w:jc w:val="center"/>
              <w:rPr>
                <w:sz w:val="24"/>
              </w:rPr>
            </w:pPr>
            <w:r w:rsidRPr="00C56FED">
              <w:rPr>
                <w:sz w:val="24"/>
              </w:rPr>
              <w:t>36</w:t>
            </w:r>
          </w:p>
        </w:tc>
        <w:tc>
          <w:tcPr>
            <w:tcW w:w="1789" w:type="dxa"/>
            <w:vAlign w:val="center"/>
          </w:tcPr>
          <w:p w14:paraId="3D4C5A97" w14:textId="77777777" w:rsidR="001B004F" w:rsidRPr="00C56FED" w:rsidRDefault="001B004F" w:rsidP="00B37ED8">
            <w:pPr>
              <w:spacing w:line="360" w:lineRule="auto"/>
              <w:jc w:val="center"/>
              <w:rPr>
                <w:sz w:val="24"/>
              </w:rPr>
            </w:pPr>
            <w:r w:rsidRPr="00C56FED">
              <w:rPr>
                <w:sz w:val="24"/>
              </w:rPr>
              <w:t>H1-1.6-08</w:t>
            </w:r>
          </w:p>
        </w:tc>
        <w:tc>
          <w:tcPr>
            <w:tcW w:w="4898" w:type="dxa"/>
            <w:vAlign w:val="center"/>
          </w:tcPr>
          <w:p w14:paraId="353C1C36" w14:textId="77777777" w:rsidR="001B004F" w:rsidRPr="00C56FED" w:rsidRDefault="001B004F" w:rsidP="00B37ED8">
            <w:pPr>
              <w:spacing w:line="360" w:lineRule="auto"/>
              <w:jc w:val="both"/>
              <w:rPr>
                <w:sz w:val="24"/>
              </w:rPr>
            </w:pPr>
            <w:r w:rsidRPr="00C56FED">
              <w:rPr>
                <w:sz w:val="24"/>
              </w:rPr>
              <w:t>Hồ sơ thi đua khen thưởng</w:t>
            </w:r>
            <w:r w:rsidR="00A43BAD">
              <w:rPr>
                <w:sz w:val="24"/>
              </w:rPr>
              <w:t>.</w:t>
            </w:r>
          </w:p>
        </w:tc>
        <w:tc>
          <w:tcPr>
            <w:tcW w:w="2126" w:type="dxa"/>
            <w:vAlign w:val="center"/>
          </w:tcPr>
          <w:p w14:paraId="5E1316C9" w14:textId="77777777" w:rsidR="001B004F" w:rsidRPr="00C56FED" w:rsidRDefault="001B004F" w:rsidP="00B37ED8">
            <w:pPr>
              <w:spacing w:line="360" w:lineRule="auto"/>
              <w:jc w:val="center"/>
              <w:rPr>
                <w:sz w:val="24"/>
              </w:rPr>
            </w:pPr>
            <w:r w:rsidRPr="00C56FED">
              <w:rPr>
                <w:sz w:val="24"/>
              </w:rPr>
              <w:t>2017 – 2018</w:t>
            </w:r>
          </w:p>
          <w:p w14:paraId="1D5E0EB0" w14:textId="77777777" w:rsidR="001B004F" w:rsidRPr="00C56FED" w:rsidRDefault="001B004F" w:rsidP="00B37ED8">
            <w:pPr>
              <w:spacing w:line="360" w:lineRule="auto"/>
              <w:jc w:val="center"/>
              <w:rPr>
                <w:sz w:val="24"/>
                <w:lang w:val="es-BO"/>
              </w:rPr>
            </w:pPr>
            <w:r w:rsidRPr="00C56FED">
              <w:rPr>
                <w:sz w:val="24"/>
              </w:rPr>
              <w:t>2018 – 2019</w:t>
            </w:r>
          </w:p>
        </w:tc>
        <w:tc>
          <w:tcPr>
            <w:tcW w:w="2126" w:type="dxa"/>
            <w:vAlign w:val="center"/>
          </w:tcPr>
          <w:p w14:paraId="3C663E78" w14:textId="77777777" w:rsidR="001B004F" w:rsidRPr="00C56FED" w:rsidRDefault="001B004F" w:rsidP="00B37ED8">
            <w:pPr>
              <w:spacing w:line="360" w:lineRule="auto"/>
              <w:jc w:val="center"/>
              <w:rPr>
                <w:sz w:val="24"/>
              </w:rPr>
            </w:pPr>
            <w:r w:rsidRPr="00C56FED">
              <w:rPr>
                <w:sz w:val="24"/>
              </w:rPr>
              <w:t>Trường Trung học cơ sở Cát Lái</w:t>
            </w:r>
          </w:p>
        </w:tc>
        <w:tc>
          <w:tcPr>
            <w:tcW w:w="1735" w:type="dxa"/>
            <w:vAlign w:val="center"/>
          </w:tcPr>
          <w:p w14:paraId="397754D7" w14:textId="77777777" w:rsidR="001B004F" w:rsidRPr="00C56FED" w:rsidRDefault="001B004F" w:rsidP="00B37ED8">
            <w:pPr>
              <w:spacing w:line="360" w:lineRule="auto"/>
              <w:jc w:val="center"/>
              <w:rPr>
                <w:sz w:val="24"/>
              </w:rPr>
            </w:pPr>
            <w:r w:rsidRPr="00C56FED">
              <w:rPr>
                <w:sz w:val="24"/>
              </w:rPr>
              <w:t>Hiệu trưởng</w:t>
            </w:r>
          </w:p>
        </w:tc>
      </w:tr>
      <w:tr w:rsidR="001B004F" w:rsidRPr="00C56FED" w14:paraId="0026980B" w14:textId="77777777" w:rsidTr="000D31D4">
        <w:tc>
          <w:tcPr>
            <w:tcW w:w="1218" w:type="dxa"/>
            <w:vAlign w:val="center"/>
          </w:tcPr>
          <w:p w14:paraId="0DA8E3A7" w14:textId="77777777" w:rsidR="001B004F" w:rsidRPr="00C56FED" w:rsidRDefault="001B004F" w:rsidP="00B37ED8">
            <w:pPr>
              <w:spacing w:line="360" w:lineRule="auto"/>
              <w:jc w:val="center"/>
              <w:rPr>
                <w:sz w:val="24"/>
              </w:rPr>
            </w:pPr>
            <w:r w:rsidRPr="00C56FED">
              <w:rPr>
                <w:sz w:val="24"/>
              </w:rPr>
              <w:t>37</w:t>
            </w:r>
          </w:p>
        </w:tc>
        <w:tc>
          <w:tcPr>
            <w:tcW w:w="1789" w:type="dxa"/>
            <w:vAlign w:val="center"/>
          </w:tcPr>
          <w:p w14:paraId="23322AED" w14:textId="77777777" w:rsidR="001B004F" w:rsidRPr="00C56FED" w:rsidRDefault="001B004F" w:rsidP="00B37ED8">
            <w:pPr>
              <w:spacing w:line="360" w:lineRule="auto"/>
              <w:jc w:val="center"/>
              <w:rPr>
                <w:sz w:val="24"/>
              </w:rPr>
            </w:pPr>
            <w:r w:rsidRPr="00C56FED">
              <w:rPr>
                <w:sz w:val="24"/>
              </w:rPr>
              <w:t>H1-1.6-09</w:t>
            </w:r>
          </w:p>
        </w:tc>
        <w:tc>
          <w:tcPr>
            <w:tcW w:w="4898" w:type="dxa"/>
            <w:vAlign w:val="center"/>
          </w:tcPr>
          <w:p w14:paraId="56A594D9" w14:textId="77777777" w:rsidR="001B004F" w:rsidRPr="00C56FED" w:rsidRDefault="001B004F" w:rsidP="00B37ED8">
            <w:pPr>
              <w:spacing w:line="360" w:lineRule="auto"/>
              <w:jc w:val="both"/>
              <w:rPr>
                <w:sz w:val="24"/>
              </w:rPr>
            </w:pPr>
            <w:r w:rsidRPr="00C56FED">
              <w:rPr>
                <w:sz w:val="24"/>
              </w:rPr>
              <w:t>Hồ sơ kiểm tra nội bộ</w:t>
            </w:r>
            <w:r w:rsidR="00A43BAD">
              <w:rPr>
                <w:sz w:val="24"/>
              </w:rPr>
              <w:t>.</w:t>
            </w:r>
          </w:p>
        </w:tc>
        <w:tc>
          <w:tcPr>
            <w:tcW w:w="2126" w:type="dxa"/>
            <w:vAlign w:val="center"/>
          </w:tcPr>
          <w:p w14:paraId="294C1F00" w14:textId="77777777" w:rsidR="001B004F" w:rsidRPr="00C56FED" w:rsidRDefault="001B004F" w:rsidP="00B37ED8">
            <w:pPr>
              <w:spacing w:line="360" w:lineRule="auto"/>
              <w:jc w:val="center"/>
              <w:rPr>
                <w:sz w:val="24"/>
              </w:rPr>
            </w:pPr>
            <w:r w:rsidRPr="00C56FED">
              <w:rPr>
                <w:sz w:val="24"/>
              </w:rPr>
              <w:t>2017 – 2018</w:t>
            </w:r>
          </w:p>
          <w:p w14:paraId="684E187E" w14:textId="77777777" w:rsidR="001B004F" w:rsidRPr="00C56FED" w:rsidRDefault="001B004F" w:rsidP="00B37ED8">
            <w:pPr>
              <w:spacing w:line="360" w:lineRule="auto"/>
              <w:jc w:val="center"/>
              <w:rPr>
                <w:sz w:val="24"/>
                <w:lang w:val="es-BO"/>
              </w:rPr>
            </w:pPr>
            <w:r w:rsidRPr="00C56FED">
              <w:rPr>
                <w:sz w:val="24"/>
              </w:rPr>
              <w:t>2018 – 2019</w:t>
            </w:r>
          </w:p>
        </w:tc>
        <w:tc>
          <w:tcPr>
            <w:tcW w:w="2126" w:type="dxa"/>
            <w:vAlign w:val="center"/>
          </w:tcPr>
          <w:p w14:paraId="170E7D48" w14:textId="77777777" w:rsidR="001B004F" w:rsidRPr="00C56FED" w:rsidRDefault="001B004F" w:rsidP="00B37ED8">
            <w:pPr>
              <w:spacing w:line="360" w:lineRule="auto"/>
              <w:jc w:val="center"/>
              <w:rPr>
                <w:sz w:val="24"/>
              </w:rPr>
            </w:pPr>
            <w:r w:rsidRPr="00C56FED">
              <w:rPr>
                <w:sz w:val="24"/>
              </w:rPr>
              <w:t>Trường Trung học cơ sở Cát Lái</w:t>
            </w:r>
          </w:p>
        </w:tc>
        <w:tc>
          <w:tcPr>
            <w:tcW w:w="1735" w:type="dxa"/>
            <w:vAlign w:val="center"/>
          </w:tcPr>
          <w:p w14:paraId="21E8EF07" w14:textId="77777777" w:rsidR="001B004F" w:rsidRPr="00C56FED" w:rsidRDefault="001B004F" w:rsidP="00B37ED8">
            <w:pPr>
              <w:spacing w:line="360" w:lineRule="auto"/>
              <w:jc w:val="center"/>
              <w:rPr>
                <w:sz w:val="24"/>
              </w:rPr>
            </w:pPr>
            <w:r w:rsidRPr="00C56FED">
              <w:rPr>
                <w:sz w:val="24"/>
              </w:rPr>
              <w:t>Hiệu trưởng, Phó Hiệu trưởng</w:t>
            </w:r>
          </w:p>
        </w:tc>
      </w:tr>
      <w:tr w:rsidR="001B004F" w:rsidRPr="00C56FED" w14:paraId="7718C50F" w14:textId="77777777" w:rsidTr="000D31D4">
        <w:trPr>
          <w:trHeight w:val="960"/>
        </w:trPr>
        <w:tc>
          <w:tcPr>
            <w:tcW w:w="1218" w:type="dxa"/>
            <w:vAlign w:val="center"/>
          </w:tcPr>
          <w:p w14:paraId="63A38FD2" w14:textId="77777777" w:rsidR="001B004F" w:rsidRPr="00C56FED" w:rsidRDefault="001B004F" w:rsidP="00B37ED8">
            <w:pPr>
              <w:spacing w:line="360" w:lineRule="auto"/>
              <w:jc w:val="center"/>
              <w:rPr>
                <w:sz w:val="24"/>
              </w:rPr>
            </w:pPr>
            <w:r w:rsidRPr="00C56FED">
              <w:rPr>
                <w:sz w:val="24"/>
              </w:rPr>
              <w:t>38</w:t>
            </w:r>
          </w:p>
        </w:tc>
        <w:tc>
          <w:tcPr>
            <w:tcW w:w="1789" w:type="dxa"/>
            <w:vAlign w:val="center"/>
          </w:tcPr>
          <w:p w14:paraId="14D1637A" w14:textId="77777777" w:rsidR="001B004F" w:rsidRPr="00C56FED" w:rsidRDefault="001B004F" w:rsidP="00B37ED8">
            <w:pPr>
              <w:spacing w:line="360" w:lineRule="auto"/>
              <w:jc w:val="center"/>
              <w:rPr>
                <w:sz w:val="24"/>
              </w:rPr>
            </w:pPr>
            <w:r w:rsidRPr="00C56FED">
              <w:rPr>
                <w:sz w:val="24"/>
              </w:rPr>
              <w:t>H1-1.6-10</w:t>
            </w:r>
          </w:p>
        </w:tc>
        <w:tc>
          <w:tcPr>
            <w:tcW w:w="4898" w:type="dxa"/>
            <w:vAlign w:val="center"/>
          </w:tcPr>
          <w:p w14:paraId="3FE20EAB" w14:textId="77777777" w:rsidR="001B004F" w:rsidRPr="00C56FED" w:rsidRDefault="001B004F" w:rsidP="00B37ED8">
            <w:pPr>
              <w:spacing w:line="360" w:lineRule="auto"/>
              <w:jc w:val="both"/>
              <w:rPr>
                <w:sz w:val="24"/>
              </w:rPr>
            </w:pPr>
            <w:r w:rsidRPr="00C56FED">
              <w:rPr>
                <w:sz w:val="24"/>
              </w:rPr>
              <w:t>Sổ công văn đi, đến</w:t>
            </w:r>
            <w:r w:rsidR="00A43BAD">
              <w:rPr>
                <w:sz w:val="24"/>
              </w:rPr>
              <w:t>.</w:t>
            </w:r>
          </w:p>
        </w:tc>
        <w:tc>
          <w:tcPr>
            <w:tcW w:w="2126" w:type="dxa"/>
            <w:vAlign w:val="center"/>
          </w:tcPr>
          <w:p w14:paraId="5E599DAC" w14:textId="77777777" w:rsidR="001B004F" w:rsidRPr="00C56FED" w:rsidRDefault="001B004F" w:rsidP="00B37ED8">
            <w:pPr>
              <w:spacing w:line="360" w:lineRule="auto"/>
              <w:jc w:val="center"/>
              <w:rPr>
                <w:sz w:val="24"/>
              </w:rPr>
            </w:pPr>
            <w:r w:rsidRPr="00C56FED">
              <w:rPr>
                <w:sz w:val="24"/>
              </w:rPr>
              <w:t>2017 – 2018</w:t>
            </w:r>
          </w:p>
          <w:p w14:paraId="2F02AA60" w14:textId="77777777" w:rsidR="001B004F" w:rsidRPr="00C56FED" w:rsidRDefault="001B004F" w:rsidP="00B37ED8">
            <w:pPr>
              <w:spacing w:line="360" w:lineRule="auto"/>
              <w:jc w:val="center"/>
              <w:rPr>
                <w:sz w:val="24"/>
                <w:lang w:val="es-BO"/>
              </w:rPr>
            </w:pPr>
            <w:r w:rsidRPr="00C56FED">
              <w:rPr>
                <w:sz w:val="24"/>
              </w:rPr>
              <w:t>2018 – 2019</w:t>
            </w:r>
          </w:p>
        </w:tc>
        <w:tc>
          <w:tcPr>
            <w:tcW w:w="2126" w:type="dxa"/>
            <w:vAlign w:val="center"/>
          </w:tcPr>
          <w:p w14:paraId="144EE504" w14:textId="77777777" w:rsidR="001B004F" w:rsidRPr="00C56FED" w:rsidRDefault="001B004F" w:rsidP="00B37ED8">
            <w:pPr>
              <w:spacing w:line="360" w:lineRule="auto"/>
              <w:jc w:val="center"/>
              <w:rPr>
                <w:sz w:val="24"/>
              </w:rPr>
            </w:pPr>
            <w:r w:rsidRPr="00C56FED">
              <w:rPr>
                <w:sz w:val="24"/>
              </w:rPr>
              <w:t>Trường Trung học cơ sở Cát Lái</w:t>
            </w:r>
          </w:p>
        </w:tc>
        <w:tc>
          <w:tcPr>
            <w:tcW w:w="1735" w:type="dxa"/>
            <w:vAlign w:val="center"/>
          </w:tcPr>
          <w:p w14:paraId="31B49083" w14:textId="77777777" w:rsidR="001B004F" w:rsidRPr="00C56FED" w:rsidRDefault="001B004F" w:rsidP="00B37ED8">
            <w:pPr>
              <w:spacing w:line="360" w:lineRule="auto"/>
              <w:jc w:val="center"/>
              <w:rPr>
                <w:sz w:val="24"/>
              </w:rPr>
            </w:pPr>
            <w:r w:rsidRPr="00C56FED">
              <w:rPr>
                <w:sz w:val="24"/>
              </w:rPr>
              <w:t>Văn thư</w:t>
            </w:r>
          </w:p>
        </w:tc>
      </w:tr>
      <w:tr w:rsidR="001B004F" w:rsidRPr="00C56FED" w14:paraId="410C6E0F" w14:textId="77777777" w:rsidTr="000D31D4">
        <w:tc>
          <w:tcPr>
            <w:tcW w:w="1218" w:type="dxa"/>
            <w:vAlign w:val="center"/>
          </w:tcPr>
          <w:p w14:paraId="0C4CB7A1" w14:textId="77777777" w:rsidR="001B004F" w:rsidRPr="00C56FED" w:rsidRDefault="001B004F" w:rsidP="00B37ED8">
            <w:pPr>
              <w:spacing w:line="360" w:lineRule="auto"/>
              <w:jc w:val="center"/>
              <w:rPr>
                <w:sz w:val="24"/>
              </w:rPr>
            </w:pPr>
            <w:r w:rsidRPr="00C56FED">
              <w:rPr>
                <w:sz w:val="24"/>
              </w:rPr>
              <w:t>39</w:t>
            </w:r>
          </w:p>
        </w:tc>
        <w:tc>
          <w:tcPr>
            <w:tcW w:w="1789" w:type="dxa"/>
            <w:vAlign w:val="center"/>
          </w:tcPr>
          <w:p w14:paraId="762D539B" w14:textId="77777777" w:rsidR="001B004F" w:rsidRPr="00C56FED" w:rsidRDefault="001B004F" w:rsidP="00B37ED8">
            <w:pPr>
              <w:spacing w:line="360" w:lineRule="auto"/>
              <w:jc w:val="center"/>
              <w:rPr>
                <w:sz w:val="24"/>
              </w:rPr>
            </w:pPr>
            <w:r w:rsidRPr="00C56FED">
              <w:rPr>
                <w:sz w:val="24"/>
              </w:rPr>
              <w:t>H1-1.6-11</w:t>
            </w:r>
          </w:p>
        </w:tc>
        <w:tc>
          <w:tcPr>
            <w:tcW w:w="4898" w:type="dxa"/>
            <w:vAlign w:val="center"/>
          </w:tcPr>
          <w:p w14:paraId="43ED6362" w14:textId="77777777" w:rsidR="001B004F" w:rsidRPr="00C56FED" w:rsidRDefault="001B004F" w:rsidP="00B37ED8">
            <w:pPr>
              <w:spacing w:line="360" w:lineRule="auto"/>
              <w:jc w:val="both"/>
              <w:rPr>
                <w:sz w:val="24"/>
              </w:rPr>
            </w:pPr>
            <w:r w:rsidRPr="00C56FED">
              <w:rPr>
                <w:sz w:val="24"/>
              </w:rPr>
              <w:t>Sổ quản lý tài sản, thiết bị</w:t>
            </w:r>
            <w:r w:rsidR="00A43BAD">
              <w:rPr>
                <w:sz w:val="24"/>
              </w:rPr>
              <w:t>.</w:t>
            </w:r>
          </w:p>
        </w:tc>
        <w:tc>
          <w:tcPr>
            <w:tcW w:w="2126" w:type="dxa"/>
            <w:vAlign w:val="center"/>
          </w:tcPr>
          <w:p w14:paraId="050A8D08" w14:textId="77777777" w:rsidR="001B004F" w:rsidRPr="00C56FED" w:rsidRDefault="001B004F" w:rsidP="00B37ED8">
            <w:pPr>
              <w:spacing w:line="360" w:lineRule="auto"/>
              <w:jc w:val="center"/>
              <w:rPr>
                <w:sz w:val="24"/>
              </w:rPr>
            </w:pPr>
            <w:r w:rsidRPr="00C56FED">
              <w:rPr>
                <w:sz w:val="24"/>
              </w:rPr>
              <w:t>2017 – 2018</w:t>
            </w:r>
          </w:p>
          <w:p w14:paraId="00D12B00" w14:textId="77777777" w:rsidR="001B004F" w:rsidRPr="00C56FED" w:rsidRDefault="001B004F" w:rsidP="00B37ED8">
            <w:pPr>
              <w:spacing w:line="360" w:lineRule="auto"/>
              <w:jc w:val="center"/>
              <w:rPr>
                <w:sz w:val="24"/>
                <w:lang w:val="es-BO"/>
              </w:rPr>
            </w:pPr>
            <w:r w:rsidRPr="00C56FED">
              <w:rPr>
                <w:sz w:val="24"/>
              </w:rPr>
              <w:t>2018 – 2019</w:t>
            </w:r>
          </w:p>
        </w:tc>
        <w:tc>
          <w:tcPr>
            <w:tcW w:w="2126" w:type="dxa"/>
            <w:vAlign w:val="center"/>
          </w:tcPr>
          <w:p w14:paraId="736B503A" w14:textId="77777777" w:rsidR="001B004F" w:rsidRPr="00C56FED" w:rsidRDefault="001B004F" w:rsidP="00B37ED8">
            <w:pPr>
              <w:spacing w:line="360" w:lineRule="auto"/>
              <w:jc w:val="center"/>
              <w:rPr>
                <w:sz w:val="24"/>
              </w:rPr>
            </w:pPr>
            <w:r w:rsidRPr="00C56FED">
              <w:rPr>
                <w:sz w:val="24"/>
              </w:rPr>
              <w:t>Trường Trung học cơ sở Cát Lái</w:t>
            </w:r>
          </w:p>
        </w:tc>
        <w:tc>
          <w:tcPr>
            <w:tcW w:w="1735" w:type="dxa"/>
            <w:vAlign w:val="center"/>
          </w:tcPr>
          <w:p w14:paraId="76F1A7DF" w14:textId="77777777" w:rsidR="001B004F" w:rsidRPr="00C56FED" w:rsidRDefault="001B004F" w:rsidP="00B37ED8">
            <w:pPr>
              <w:spacing w:line="360" w:lineRule="auto"/>
              <w:jc w:val="center"/>
              <w:rPr>
                <w:sz w:val="24"/>
              </w:rPr>
            </w:pPr>
            <w:r w:rsidRPr="00C56FED">
              <w:rPr>
                <w:sz w:val="24"/>
              </w:rPr>
              <w:t>Kế toán</w:t>
            </w:r>
          </w:p>
          <w:p w14:paraId="2FC2037C" w14:textId="77777777" w:rsidR="001B004F" w:rsidRPr="00C56FED" w:rsidRDefault="001B004F" w:rsidP="00B37ED8">
            <w:pPr>
              <w:spacing w:line="360" w:lineRule="auto"/>
              <w:jc w:val="center"/>
              <w:rPr>
                <w:sz w:val="24"/>
              </w:rPr>
            </w:pPr>
            <w:r w:rsidRPr="00C56FED">
              <w:rPr>
                <w:sz w:val="24"/>
              </w:rPr>
              <w:t>Thiết bị</w:t>
            </w:r>
          </w:p>
        </w:tc>
      </w:tr>
      <w:tr w:rsidR="001B004F" w:rsidRPr="00C56FED" w14:paraId="17396EDF" w14:textId="77777777" w:rsidTr="000D31D4">
        <w:tc>
          <w:tcPr>
            <w:tcW w:w="1218" w:type="dxa"/>
            <w:vAlign w:val="center"/>
          </w:tcPr>
          <w:p w14:paraId="14E71044" w14:textId="77777777" w:rsidR="001B004F" w:rsidRPr="00C56FED" w:rsidRDefault="001B004F" w:rsidP="00B37ED8">
            <w:pPr>
              <w:spacing w:line="360" w:lineRule="auto"/>
              <w:jc w:val="center"/>
              <w:rPr>
                <w:sz w:val="24"/>
              </w:rPr>
            </w:pPr>
            <w:r w:rsidRPr="00C56FED">
              <w:rPr>
                <w:sz w:val="24"/>
              </w:rPr>
              <w:t>40</w:t>
            </w:r>
          </w:p>
        </w:tc>
        <w:tc>
          <w:tcPr>
            <w:tcW w:w="1789" w:type="dxa"/>
            <w:vAlign w:val="center"/>
          </w:tcPr>
          <w:p w14:paraId="7F67B9DF" w14:textId="77777777" w:rsidR="001B004F" w:rsidRPr="00C56FED" w:rsidRDefault="001B004F" w:rsidP="00B37ED8">
            <w:pPr>
              <w:spacing w:line="360" w:lineRule="auto"/>
              <w:jc w:val="center"/>
              <w:rPr>
                <w:sz w:val="24"/>
              </w:rPr>
            </w:pPr>
            <w:r w:rsidRPr="00C56FED">
              <w:rPr>
                <w:sz w:val="24"/>
              </w:rPr>
              <w:t>H1-1.6-12</w:t>
            </w:r>
          </w:p>
        </w:tc>
        <w:tc>
          <w:tcPr>
            <w:tcW w:w="4898" w:type="dxa"/>
            <w:vAlign w:val="center"/>
          </w:tcPr>
          <w:p w14:paraId="4952908E" w14:textId="77777777" w:rsidR="001B004F" w:rsidRPr="00C56FED" w:rsidRDefault="001B004F" w:rsidP="00B37ED8">
            <w:pPr>
              <w:spacing w:line="360" w:lineRule="auto"/>
              <w:jc w:val="both"/>
              <w:rPr>
                <w:sz w:val="24"/>
              </w:rPr>
            </w:pPr>
            <w:r w:rsidRPr="00C56FED">
              <w:rPr>
                <w:sz w:val="24"/>
              </w:rPr>
              <w:t>Sổ quản lý tài chính</w:t>
            </w:r>
            <w:r w:rsidR="00A43BAD">
              <w:rPr>
                <w:sz w:val="24"/>
              </w:rPr>
              <w:t>.</w:t>
            </w:r>
          </w:p>
        </w:tc>
        <w:tc>
          <w:tcPr>
            <w:tcW w:w="2126" w:type="dxa"/>
            <w:vAlign w:val="center"/>
          </w:tcPr>
          <w:p w14:paraId="7F806AD4" w14:textId="77777777" w:rsidR="001B004F" w:rsidRPr="00C56FED" w:rsidRDefault="001B004F" w:rsidP="00B37ED8">
            <w:pPr>
              <w:spacing w:line="360" w:lineRule="auto"/>
              <w:jc w:val="center"/>
              <w:rPr>
                <w:sz w:val="24"/>
              </w:rPr>
            </w:pPr>
            <w:r w:rsidRPr="00C56FED">
              <w:rPr>
                <w:sz w:val="24"/>
              </w:rPr>
              <w:t>2017 – 2018</w:t>
            </w:r>
          </w:p>
          <w:p w14:paraId="7C8F3FA6" w14:textId="77777777" w:rsidR="001B004F" w:rsidRPr="00C56FED" w:rsidRDefault="001B004F" w:rsidP="00B37ED8">
            <w:pPr>
              <w:spacing w:line="360" w:lineRule="auto"/>
              <w:jc w:val="center"/>
              <w:rPr>
                <w:sz w:val="24"/>
              </w:rPr>
            </w:pPr>
            <w:r w:rsidRPr="00C56FED">
              <w:rPr>
                <w:sz w:val="24"/>
              </w:rPr>
              <w:t>2018 – 2019</w:t>
            </w:r>
          </w:p>
        </w:tc>
        <w:tc>
          <w:tcPr>
            <w:tcW w:w="2126" w:type="dxa"/>
            <w:vAlign w:val="center"/>
          </w:tcPr>
          <w:p w14:paraId="1E89AE3B" w14:textId="77777777" w:rsidR="001B004F" w:rsidRPr="00C56FED" w:rsidRDefault="001B004F" w:rsidP="00B37ED8">
            <w:pPr>
              <w:spacing w:line="360" w:lineRule="auto"/>
              <w:jc w:val="center"/>
              <w:rPr>
                <w:sz w:val="24"/>
              </w:rPr>
            </w:pPr>
            <w:r w:rsidRPr="00C56FED">
              <w:rPr>
                <w:sz w:val="24"/>
              </w:rPr>
              <w:t>Trường Trung học cơ sở Cát Lái</w:t>
            </w:r>
          </w:p>
        </w:tc>
        <w:tc>
          <w:tcPr>
            <w:tcW w:w="1735" w:type="dxa"/>
            <w:vAlign w:val="center"/>
          </w:tcPr>
          <w:p w14:paraId="22EDC8B4" w14:textId="77777777" w:rsidR="001B004F" w:rsidRPr="00C56FED" w:rsidRDefault="001B004F" w:rsidP="00B37ED8">
            <w:pPr>
              <w:spacing w:line="360" w:lineRule="auto"/>
              <w:jc w:val="center"/>
              <w:rPr>
                <w:sz w:val="24"/>
              </w:rPr>
            </w:pPr>
            <w:r w:rsidRPr="00C56FED">
              <w:rPr>
                <w:sz w:val="24"/>
              </w:rPr>
              <w:t>Kế toán</w:t>
            </w:r>
          </w:p>
        </w:tc>
      </w:tr>
      <w:tr w:rsidR="001B004F" w:rsidRPr="00C56FED" w14:paraId="401459C7" w14:textId="77777777" w:rsidTr="000D31D4">
        <w:tc>
          <w:tcPr>
            <w:tcW w:w="1218" w:type="dxa"/>
            <w:vAlign w:val="center"/>
          </w:tcPr>
          <w:p w14:paraId="115F0D73" w14:textId="77777777" w:rsidR="001B004F" w:rsidRPr="00C56FED" w:rsidRDefault="001B004F" w:rsidP="00B37ED8">
            <w:pPr>
              <w:spacing w:line="360" w:lineRule="auto"/>
              <w:jc w:val="center"/>
              <w:rPr>
                <w:sz w:val="24"/>
              </w:rPr>
            </w:pPr>
            <w:r w:rsidRPr="00C56FED">
              <w:rPr>
                <w:sz w:val="24"/>
              </w:rPr>
              <w:t>41</w:t>
            </w:r>
          </w:p>
        </w:tc>
        <w:tc>
          <w:tcPr>
            <w:tcW w:w="1789" w:type="dxa"/>
            <w:vAlign w:val="center"/>
          </w:tcPr>
          <w:p w14:paraId="06939D3E" w14:textId="77777777" w:rsidR="001B004F" w:rsidRPr="00C56FED" w:rsidRDefault="001B004F" w:rsidP="00B37ED8">
            <w:pPr>
              <w:spacing w:line="360" w:lineRule="auto"/>
              <w:jc w:val="center"/>
              <w:rPr>
                <w:sz w:val="24"/>
              </w:rPr>
            </w:pPr>
            <w:r w:rsidRPr="00C56FED">
              <w:rPr>
                <w:sz w:val="24"/>
              </w:rPr>
              <w:t>H1-1.6-13</w:t>
            </w:r>
          </w:p>
        </w:tc>
        <w:tc>
          <w:tcPr>
            <w:tcW w:w="4898" w:type="dxa"/>
            <w:vAlign w:val="center"/>
          </w:tcPr>
          <w:p w14:paraId="68040A4B" w14:textId="77777777" w:rsidR="001B004F" w:rsidRPr="00C56FED" w:rsidRDefault="001B004F" w:rsidP="00B37ED8">
            <w:pPr>
              <w:spacing w:line="360" w:lineRule="auto"/>
              <w:jc w:val="both"/>
              <w:rPr>
                <w:sz w:val="24"/>
              </w:rPr>
            </w:pPr>
            <w:r w:rsidRPr="00C56FED">
              <w:rPr>
                <w:sz w:val="24"/>
              </w:rPr>
              <w:t>Hồ sơ thư viện</w:t>
            </w:r>
            <w:r w:rsidR="00A43BAD">
              <w:rPr>
                <w:sz w:val="24"/>
              </w:rPr>
              <w:t>.</w:t>
            </w:r>
          </w:p>
        </w:tc>
        <w:tc>
          <w:tcPr>
            <w:tcW w:w="2126" w:type="dxa"/>
            <w:vAlign w:val="center"/>
          </w:tcPr>
          <w:p w14:paraId="7E0BD6FA" w14:textId="77777777" w:rsidR="001B004F" w:rsidRPr="00C56FED" w:rsidRDefault="001B004F" w:rsidP="00B37ED8">
            <w:pPr>
              <w:spacing w:line="360" w:lineRule="auto"/>
              <w:jc w:val="center"/>
              <w:rPr>
                <w:sz w:val="24"/>
              </w:rPr>
            </w:pPr>
            <w:r w:rsidRPr="00C56FED">
              <w:rPr>
                <w:sz w:val="24"/>
              </w:rPr>
              <w:t>2017 – 2018</w:t>
            </w:r>
          </w:p>
          <w:p w14:paraId="27433F11" w14:textId="77777777" w:rsidR="001B004F" w:rsidRPr="00C56FED" w:rsidRDefault="001B004F" w:rsidP="00B37ED8">
            <w:pPr>
              <w:spacing w:line="360" w:lineRule="auto"/>
              <w:jc w:val="center"/>
              <w:rPr>
                <w:sz w:val="24"/>
                <w:lang w:val="es-BO"/>
              </w:rPr>
            </w:pPr>
            <w:r w:rsidRPr="00C56FED">
              <w:rPr>
                <w:sz w:val="24"/>
              </w:rPr>
              <w:t>2018 – 2019</w:t>
            </w:r>
          </w:p>
        </w:tc>
        <w:tc>
          <w:tcPr>
            <w:tcW w:w="2126" w:type="dxa"/>
            <w:vAlign w:val="center"/>
          </w:tcPr>
          <w:p w14:paraId="59D72798" w14:textId="77777777" w:rsidR="001B004F" w:rsidRPr="00C56FED" w:rsidRDefault="001B004F" w:rsidP="00B37ED8">
            <w:pPr>
              <w:spacing w:line="360" w:lineRule="auto"/>
              <w:jc w:val="center"/>
              <w:rPr>
                <w:sz w:val="24"/>
              </w:rPr>
            </w:pPr>
            <w:r w:rsidRPr="00C56FED">
              <w:rPr>
                <w:sz w:val="24"/>
              </w:rPr>
              <w:t>Trường Trung học cơ sở Cát Lái</w:t>
            </w:r>
          </w:p>
        </w:tc>
        <w:tc>
          <w:tcPr>
            <w:tcW w:w="1735" w:type="dxa"/>
            <w:vAlign w:val="center"/>
          </w:tcPr>
          <w:p w14:paraId="2E16E9CE" w14:textId="77777777" w:rsidR="001B004F" w:rsidRPr="00C56FED" w:rsidRDefault="001B004F" w:rsidP="00B37ED8">
            <w:pPr>
              <w:spacing w:line="360" w:lineRule="auto"/>
              <w:jc w:val="center"/>
              <w:rPr>
                <w:sz w:val="24"/>
              </w:rPr>
            </w:pPr>
            <w:r w:rsidRPr="00C56FED">
              <w:rPr>
                <w:sz w:val="24"/>
              </w:rPr>
              <w:t>Thư viện</w:t>
            </w:r>
          </w:p>
        </w:tc>
      </w:tr>
      <w:tr w:rsidR="001B004F" w:rsidRPr="00C56FED" w14:paraId="30D51F99" w14:textId="77777777" w:rsidTr="000D31D4">
        <w:tc>
          <w:tcPr>
            <w:tcW w:w="1218" w:type="dxa"/>
            <w:vAlign w:val="center"/>
          </w:tcPr>
          <w:p w14:paraId="67C50E3E" w14:textId="77777777" w:rsidR="001B004F" w:rsidRPr="00C56FED" w:rsidRDefault="001B004F" w:rsidP="00B37ED8">
            <w:pPr>
              <w:spacing w:line="360" w:lineRule="auto"/>
              <w:jc w:val="center"/>
              <w:rPr>
                <w:sz w:val="24"/>
              </w:rPr>
            </w:pPr>
            <w:r w:rsidRPr="00C56FED">
              <w:rPr>
                <w:sz w:val="24"/>
              </w:rPr>
              <w:t>42</w:t>
            </w:r>
          </w:p>
        </w:tc>
        <w:tc>
          <w:tcPr>
            <w:tcW w:w="1789" w:type="dxa"/>
            <w:vAlign w:val="center"/>
          </w:tcPr>
          <w:p w14:paraId="0DC05065" w14:textId="77777777" w:rsidR="001B004F" w:rsidRPr="00C56FED" w:rsidRDefault="001B004F" w:rsidP="00B37ED8">
            <w:pPr>
              <w:spacing w:line="360" w:lineRule="auto"/>
              <w:jc w:val="center"/>
              <w:rPr>
                <w:sz w:val="24"/>
              </w:rPr>
            </w:pPr>
            <w:r w:rsidRPr="00C56FED">
              <w:rPr>
                <w:sz w:val="24"/>
              </w:rPr>
              <w:t>H1-1.6-14</w:t>
            </w:r>
          </w:p>
        </w:tc>
        <w:tc>
          <w:tcPr>
            <w:tcW w:w="4898" w:type="dxa"/>
            <w:vAlign w:val="center"/>
          </w:tcPr>
          <w:p w14:paraId="25D8ED70" w14:textId="77777777" w:rsidR="001B004F" w:rsidRPr="00C56FED" w:rsidRDefault="001B004F" w:rsidP="00B37ED8">
            <w:pPr>
              <w:spacing w:line="360" w:lineRule="auto"/>
              <w:jc w:val="both"/>
              <w:rPr>
                <w:sz w:val="24"/>
              </w:rPr>
            </w:pPr>
            <w:r w:rsidRPr="00C56FED">
              <w:rPr>
                <w:sz w:val="24"/>
              </w:rPr>
              <w:t>Hồ sơ theo dõi sức khỏe học sinh</w:t>
            </w:r>
            <w:r w:rsidR="00A43BAD">
              <w:rPr>
                <w:sz w:val="24"/>
              </w:rPr>
              <w:t>.</w:t>
            </w:r>
          </w:p>
        </w:tc>
        <w:tc>
          <w:tcPr>
            <w:tcW w:w="2126" w:type="dxa"/>
            <w:vAlign w:val="center"/>
          </w:tcPr>
          <w:p w14:paraId="0E19A4C0" w14:textId="77777777" w:rsidR="001B004F" w:rsidRPr="00C56FED" w:rsidRDefault="001B004F" w:rsidP="00B37ED8">
            <w:pPr>
              <w:spacing w:line="360" w:lineRule="auto"/>
              <w:jc w:val="center"/>
              <w:rPr>
                <w:sz w:val="24"/>
                <w:lang w:val="es-BO"/>
              </w:rPr>
            </w:pPr>
            <w:r w:rsidRPr="00C56FED">
              <w:rPr>
                <w:sz w:val="24"/>
              </w:rPr>
              <w:t>2017 – 2019</w:t>
            </w:r>
          </w:p>
        </w:tc>
        <w:tc>
          <w:tcPr>
            <w:tcW w:w="2126" w:type="dxa"/>
            <w:vAlign w:val="center"/>
          </w:tcPr>
          <w:p w14:paraId="08D22309" w14:textId="77777777" w:rsidR="001B004F" w:rsidRPr="00C56FED" w:rsidRDefault="001B004F" w:rsidP="00B37ED8">
            <w:pPr>
              <w:spacing w:line="360" w:lineRule="auto"/>
              <w:jc w:val="center"/>
              <w:rPr>
                <w:sz w:val="24"/>
              </w:rPr>
            </w:pPr>
            <w:r w:rsidRPr="00C56FED">
              <w:rPr>
                <w:sz w:val="24"/>
              </w:rPr>
              <w:t>Trường Trung học cơ sở Cát Lái</w:t>
            </w:r>
          </w:p>
        </w:tc>
        <w:tc>
          <w:tcPr>
            <w:tcW w:w="1735" w:type="dxa"/>
            <w:vAlign w:val="center"/>
          </w:tcPr>
          <w:p w14:paraId="0096B61D" w14:textId="77777777" w:rsidR="001B004F" w:rsidRPr="00C56FED" w:rsidRDefault="001B004F" w:rsidP="00B37ED8">
            <w:pPr>
              <w:spacing w:line="360" w:lineRule="auto"/>
              <w:jc w:val="center"/>
              <w:rPr>
                <w:sz w:val="24"/>
              </w:rPr>
            </w:pPr>
            <w:r w:rsidRPr="00C56FED">
              <w:rPr>
                <w:sz w:val="24"/>
              </w:rPr>
              <w:t>Y tế</w:t>
            </w:r>
          </w:p>
        </w:tc>
      </w:tr>
      <w:tr w:rsidR="001B004F" w:rsidRPr="00C56FED" w14:paraId="4B02322A" w14:textId="77777777" w:rsidTr="000D31D4">
        <w:tc>
          <w:tcPr>
            <w:tcW w:w="1218" w:type="dxa"/>
            <w:vAlign w:val="center"/>
          </w:tcPr>
          <w:p w14:paraId="7B29F8BC" w14:textId="77777777" w:rsidR="001B004F" w:rsidRPr="00C56FED" w:rsidRDefault="001B004F" w:rsidP="00B37ED8">
            <w:pPr>
              <w:spacing w:line="360" w:lineRule="auto"/>
              <w:jc w:val="center"/>
              <w:rPr>
                <w:sz w:val="24"/>
              </w:rPr>
            </w:pPr>
            <w:r w:rsidRPr="00C56FED">
              <w:rPr>
                <w:sz w:val="24"/>
              </w:rPr>
              <w:t>43</w:t>
            </w:r>
          </w:p>
        </w:tc>
        <w:tc>
          <w:tcPr>
            <w:tcW w:w="1789" w:type="dxa"/>
            <w:vAlign w:val="center"/>
          </w:tcPr>
          <w:p w14:paraId="14384CEE" w14:textId="77777777" w:rsidR="001B004F" w:rsidRPr="00C56FED" w:rsidRDefault="001B004F" w:rsidP="00B37ED8">
            <w:pPr>
              <w:spacing w:line="360" w:lineRule="auto"/>
              <w:jc w:val="center"/>
              <w:rPr>
                <w:sz w:val="24"/>
              </w:rPr>
            </w:pPr>
            <w:r w:rsidRPr="00C56FED">
              <w:rPr>
                <w:sz w:val="24"/>
              </w:rPr>
              <w:t>H1-1.6-15</w:t>
            </w:r>
          </w:p>
        </w:tc>
        <w:tc>
          <w:tcPr>
            <w:tcW w:w="4898" w:type="dxa"/>
            <w:vAlign w:val="center"/>
          </w:tcPr>
          <w:p w14:paraId="4EEC15A9" w14:textId="77777777" w:rsidR="001B004F" w:rsidRPr="00C56FED" w:rsidRDefault="001B004F" w:rsidP="00B37ED8">
            <w:pPr>
              <w:spacing w:line="360" w:lineRule="auto"/>
              <w:jc w:val="both"/>
              <w:rPr>
                <w:sz w:val="24"/>
              </w:rPr>
            </w:pPr>
            <w:r w:rsidRPr="00C56FED">
              <w:rPr>
                <w:sz w:val="24"/>
              </w:rPr>
              <w:t>Hồ sơ tổ chuyên môn</w:t>
            </w:r>
            <w:r w:rsidR="00A43BAD">
              <w:rPr>
                <w:sz w:val="24"/>
              </w:rPr>
              <w:t>.</w:t>
            </w:r>
          </w:p>
        </w:tc>
        <w:tc>
          <w:tcPr>
            <w:tcW w:w="2126" w:type="dxa"/>
            <w:vAlign w:val="center"/>
          </w:tcPr>
          <w:p w14:paraId="5207CE02" w14:textId="77777777" w:rsidR="001B004F" w:rsidRPr="00C56FED" w:rsidRDefault="001B004F" w:rsidP="00B37ED8">
            <w:pPr>
              <w:spacing w:line="360" w:lineRule="auto"/>
              <w:jc w:val="center"/>
              <w:rPr>
                <w:sz w:val="24"/>
                <w:lang w:val="es-BO"/>
              </w:rPr>
            </w:pPr>
            <w:r w:rsidRPr="00C56FED">
              <w:rPr>
                <w:sz w:val="24"/>
              </w:rPr>
              <w:t>2017 – 2019</w:t>
            </w:r>
          </w:p>
        </w:tc>
        <w:tc>
          <w:tcPr>
            <w:tcW w:w="2126" w:type="dxa"/>
            <w:vAlign w:val="center"/>
          </w:tcPr>
          <w:p w14:paraId="107705DC" w14:textId="77777777" w:rsidR="001B004F" w:rsidRPr="00C56FED" w:rsidRDefault="001B004F" w:rsidP="00B37ED8">
            <w:pPr>
              <w:spacing w:line="360" w:lineRule="auto"/>
              <w:jc w:val="center"/>
              <w:rPr>
                <w:sz w:val="24"/>
              </w:rPr>
            </w:pPr>
            <w:r w:rsidRPr="00C56FED">
              <w:rPr>
                <w:sz w:val="24"/>
              </w:rPr>
              <w:t>Trường Trung học cơ sở Cát Lái</w:t>
            </w:r>
          </w:p>
        </w:tc>
        <w:tc>
          <w:tcPr>
            <w:tcW w:w="1735" w:type="dxa"/>
            <w:vAlign w:val="center"/>
          </w:tcPr>
          <w:p w14:paraId="41288850" w14:textId="77777777" w:rsidR="001B004F" w:rsidRPr="00C56FED" w:rsidRDefault="001B004F" w:rsidP="00B37ED8">
            <w:pPr>
              <w:spacing w:line="360" w:lineRule="auto"/>
              <w:jc w:val="center"/>
              <w:rPr>
                <w:sz w:val="24"/>
              </w:rPr>
            </w:pPr>
            <w:r w:rsidRPr="00C56FED">
              <w:rPr>
                <w:sz w:val="24"/>
              </w:rPr>
              <w:t>Tổ trưởng chuyên môn</w:t>
            </w:r>
          </w:p>
        </w:tc>
      </w:tr>
      <w:tr w:rsidR="001B004F" w:rsidRPr="00C56FED" w14:paraId="4C9FCA6D" w14:textId="77777777" w:rsidTr="000D31D4">
        <w:tc>
          <w:tcPr>
            <w:tcW w:w="1218" w:type="dxa"/>
            <w:vAlign w:val="center"/>
          </w:tcPr>
          <w:p w14:paraId="2E4B4B94" w14:textId="77777777" w:rsidR="001B004F" w:rsidRPr="00C56FED" w:rsidRDefault="001B004F" w:rsidP="00B37ED8">
            <w:pPr>
              <w:spacing w:line="360" w:lineRule="auto"/>
              <w:jc w:val="center"/>
              <w:rPr>
                <w:sz w:val="24"/>
              </w:rPr>
            </w:pPr>
            <w:r w:rsidRPr="00C56FED">
              <w:rPr>
                <w:sz w:val="24"/>
              </w:rPr>
              <w:t>44</w:t>
            </w:r>
          </w:p>
        </w:tc>
        <w:tc>
          <w:tcPr>
            <w:tcW w:w="1789" w:type="dxa"/>
            <w:vAlign w:val="center"/>
          </w:tcPr>
          <w:p w14:paraId="199F29D6" w14:textId="77777777" w:rsidR="001B004F" w:rsidRPr="00C56FED" w:rsidRDefault="001B004F" w:rsidP="00B37ED8">
            <w:pPr>
              <w:spacing w:line="360" w:lineRule="auto"/>
              <w:jc w:val="center"/>
              <w:rPr>
                <w:sz w:val="24"/>
              </w:rPr>
            </w:pPr>
            <w:r w:rsidRPr="00C56FED">
              <w:rPr>
                <w:sz w:val="24"/>
              </w:rPr>
              <w:t>H1-1.6-16</w:t>
            </w:r>
          </w:p>
        </w:tc>
        <w:tc>
          <w:tcPr>
            <w:tcW w:w="4898" w:type="dxa"/>
            <w:vAlign w:val="center"/>
          </w:tcPr>
          <w:p w14:paraId="0A14ABA5" w14:textId="77777777" w:rsidR="001B004F" w:rsidRPr="00C56FED" w:rsidRDefault="001B004F" w:rsidP="00B37ED8">
            <w:pPr>
              <w:spacing w:line="360" w:lineRule="auto"/>
              <w:jc w:val="both"/>
              <w:rPr>
                <w:sz w:val="24"/>
              </w:rPr>
            </w:pPr>
            <w:r w:rsidRPr="00C56FED">
              <w:rPr>
                <w:sz w:val="24"/>
              </w:rPr>
              <w:t>Hồ sơ cá nhân</w:t>
            </w:r>
            <w:r w:rsidR="00A43BAD">
              <w:rPr>
                <w:sz w:val="24"/>
              </w:rPr>
              <w:t>.</w:t>
            </w:r>
          </w:p>
        </w:tc>
        <w:tc>
          <w:tcPr>
            <w:tcW w:w="2126" w:type="dxa"/>
            <w:vAlign w:val="center"/>
          </w:tcPr>
          <w:p w14:paraId="5609958F" w14:textId="77777777" w:rsidR="001B004F" w:rsidRPr="00C56FED" w:rsidRDefault="001B004F" w:rsidP="00B37ED8">
            <w:pPr>
              <w:spacing w:line="360" w:lineRule="auto"/>
              <w:jc w:val="center"/>
              <w:rPr>
                <w:sz w:val="24"/>
                <w:lang w:val="es-BO"/>
              </w:rPr>
            </w:pPr>
            <w:r w:rsidRPr="00C56FED">
              <w:rPr>
                <w:sz w:val="24"/>
              </w:rPr>
              <w:t>2017 – 2019</w:t>
            </w:r>
          </w:p>
        </w:tc>
        <w:tc>
          <w:tcPr>
            <w:tcW w:w="2126" w:type="dxa"/>
            <w:vAlign w:val="center"/>
          </w:tcPr>
          <w:p w14:paraId="48BB66C4" w14:textId="77777777" w:rsidR="001B004F" w:rsidRPr="00C56FED" w:rsidRDefault="001B004F" w:rsidP="00B37ED8">
            <w:pPr>
              <w:spacing w:line="360" w:lineRule="auto"/>
              <w:jc w:val="center"/>
              <w:rPr>
                <w:sz w:val="24"/>
              </w:rPr>
            </w:pPr>
            <w:r w:rsidRPr="00C56FED">
              <w:rPr>
                <w:sz w:val="24"/>
              </w:rPr>
              <w:t>Trường Trung học cơ sở Cát Lái</w:t>
            </w:r>
          </w:p>
        </w:tc>
        <w:tc>
          <w:tcPr>
            <w:tcW w:w="1735" w:type="dxa"/>
            <w:vAlign w:val="center"/>
          </w:tcPr>
          <w:p w14:paraId="5862428C" w14:textId="77777777" w:rsidR="001B004F" w:rsidRPr="00C56FED" w:rsidRDefault="001B004F" w:rsidP="00B37ED8">
            <w:pPr>
              <w:spacing w:line="360" w:lineRule="auto"/>
              <w:jc w:val="center"/>
              <w:rPr>
                <w:sz w:val="24"/>
              </w:rPr>
            </w:pPr>
            <w:r w:rsidRPr="00C56FED">
              <w:rPr>
                <w:sz w:val="24"/>
              </w:rPr>
              <w:t>Giáo viên</w:t>
            </w:r>
          </w:p>
        </w:tc>
      </w:tr>
      <w:tr w:rsidR="001B004F" w:rsidRPr="00C56FED" w14:paraId="41DABE6B" w14:textId="77777777" w:rsidTr="000D31D4">
        <w:trPr>
          <w:trHeight w:val="776"/>
        </w:trPr>
        <w:tc>
          <w:tcPr>
            <w:tcW w:w="1218" w:type="dxa"/>
            <w:vAlign w:val="center"/>
          </w:tcPr>
          <w:p w14:paraId="2925A213" w14:textId="77777777" w:rsidR="001B004F" w:rsidRPr="00C56FED" w:rsidRDefault="001B004F" w:rsidP="00B37ED8">
            <w:pPr>
              <w:spacing w:line="360" w:lineRule="auto"/>
              <w:jc w:val="center"/>
              <w:rPr>
                <w:sz w:val="24"/>
              </w:rPr>
            </w:pPr>
            <w:r w:rsidRPr="00C56FED">
              <w:rPr>
                <w:sz w:val="24"/>
              </w:rPr>
              <w:t>45</w:t>
            </w:r>
          </w:p>
        </w:tc>
        <w:tc>
          <w:tcPr>
            <w:tcW w:w="1789" w:type="dxa"/>
            <w:vAlign w:val="center"/>
          </w:tcPr>
          <w:p w14:paraId="23C76AA7" w14:textId="77777777" w:rsidR="001B004F" w:rsidRPr="00C56FED" w:rsidRDefault="001B004F" w:rsidP="00B37ED8">
            <w:pPr>
              <w:spacing w:line="360" w:lineRule="auto"/>
              <w:jc w:val="center"/>
              <w:rPr>
                <w:sz w:val="24"/>
              </w:rPr>
            </w:pPr>
            <w:r w:rsidRPr="00C56FED">
              <w:rPr>
                <w:sz w:val="24"/>
              </w:rPr>
              <w:t>H1-1.6-17</w:t>
            </w:r>
          </w:p>
        </w:tc>
        <w:tc>
          <w:tcPr>
            <w:tcW w:w="4898" w:type="dxa"/>
            <w:vAlign w:val="center"/>
          </w:tcPr>
          <w:p w14:paraId="3453418A" w14:textId="77777777" w:rsidR="001B004F" w:rsidRPr="00C56FED" w:rsidRDefault="001B004F" w:rsidP="00B37ED8">
            <w:pPr>
              <w:spacing w:line="360" w:lineRule="auto"/>
              <w:jc w:val="both"/>
              <w:rPr>
                <w:sz w:val="24"/>
              </w:rPr>
            </w:pPr>
            <w:r w:rsidRPr="00C56FED">
              <w:rPr>
                <w:sz w:val="24"/>
              </w:rPr>
              <w:t>Sổ dự giờ</w:t>
            </w:r>
            <w:r w:rsidR="00A43BAD">
              <w:rPr>
                <w:sz w:val="24"/>
              </w:rPr>
              <w:t>.</w:t>
            </w:r>
          </w:p>
        </w:tc>
        <w:tc>
          <w:tcPr>
            <w:tcW w:w="2126" w:type="dxa"/>
            <w:vAlign w:val="center"/>
          </w:tcPr>
          <w:p w14:paraId="79061FCC" w14:textId="77777777" w:rsidR="001B004F" w:rsidRPr="00C56FED" w:rsidRDefault="001B004F" w:rsidP="00B37ED8">
            <w:pPr>
              <w:spacing w:line="360" w:lineRule="auto"/>
              <w:jc w:val="center"/>
              <w:rPr>
                <w:sz w:val="24"/>
                <w:lang w:val="es-BO"/>
              </w:rPr>
            </w:pPr>
            <w:r w:rsidRPr="00C56FED">
              <w:rPr>
                <w:sz w:val="24"/>
              </w:rPr>
              <w:t>2017 – 2019</w:t>
            </w:r>
          </w:p>
        </w:tc>
        <w:tc>
          <w:tcPr>
            <w:tcW w:w="2126" w:type="dxa"/>
            <w:vAlign w:val="center"/>
          </w:tcPr>
          <w:p w14:paraId="7AFEDF0D" w14:textId="77777777" w:rsidR="001B004F" w:rsidRPr="00C56FED" w:rsidRDefault="001B004F" w:rsidP="00B37ED8">
            <w:pPr>
              <w:spacing w:line="360" w:lineRule="auto"/>
              <w:jc w:val="center"/>
              <w:rPr>
                <w:sz w:val="24"/>
              </w:rPr>
            </w:pPr>
            <w:r w:rsidRPr="00C56FED">
              <w:rPr>
                <w:sz w:val="24"/>
              </w:rPr>
              <w:t>Trường Trung học cơ sở Cát Lái</w:t>
            </w:r>
          </w:p>
        </w:tc>
        <w:tc>
          <w:tcPr>
            <w:tcW w:w="1735" w:type="dxa"/>
            <w:vAlign w:val="center"/>
          </w:tcPr>
          <w:p w14:paraId="1EBFDF00" w14:textId="77777777" w:rsidR="001B004F" w:rsidRPr="00C56FED" w:rsidRDefault="001B004F" w:rsidP="00B37ED8">
            <w:pPr>
              <w:spacing w:line="360" w:lineRule="auto"/>
              <w:jc w:val="center"/>
              <w:rPr>
                <w:sz w:val="24"/>
              </w:rPr>
            </w:pPr>
            <w:r w:rsidRPr="00C56FED">
              <w:rPr>
                <w:sz w:val="24"/>
              </w:rPr>
              <w:t>Giáo viên</w:t>
            </w:r>
          </w:p>
        </w:tc>
      </w:tr>
      <w:tr w:rsidR="001B004F" w:rsidRPr="00C56FED" w14:paraId="7DDC1069" w14:textId="77777777" w:rsidTr="000D31D4">
        <w:tc>
          <w:tcPr>
            <w:tcW w:w="1218" w:type="dxa"/>
            <w:vAlign w:val="center"/>
          </w:tcPr>
          <w:p w14:paraId="7FC7EA48" w14:textId="77777777" w:rsidR="001B004F" w:rsidRPr="00C56FED" w:rsidRDefault="001B004F" w:rsidP="00B37ED8">
            <w:pPr>
              <w:spacing w:line="360" w:lineRule="auto"/>
              <w:jc w:val="center"/>
              <w:rPr>
                <w:sz w:val="24"/>
              </w:rPr>
            </w:pPr>
            <w:r w:rsidRPr="00C56FED">
              <w:rPr>
                <w:sz w:val="24"/>
              </w:rPr>
              <w:t>46</w:t>
            </w:r>
          </w:p>
        </w:tc>
        <w:tc>
          <w:tcPr>
            <w:tcW w:w="1789" w:type="dxa"/>
            <w:vAlign w:val="center"/>
          </w:tcPr>
          <w:p w14:paraId="3373BD13" w14:textId="77777777" w:rsidR="001B004F" w:rsidRPr="00C56FED" w:rsidRDefault="001B004F" w:rsidP="00B37ED8">
            <w:pPr>
              <w:spacing w:line="360" w:lineRule="auto"/>
              <w:jc w:val="center"/>
              <w:rPr>
                <w:sz w:val="24"/>
              </w:rPr>
            </w:pPr>
            <w:r w:rsidRPr="00C56FED">
              <w:rPr>
                <w:sz w:val="24"/>
              </w:rPr>
              <w:t>H1-1.6-18</w:t>
            </w:r>
          </w:p>
        </w:tc>
        <w:tc>
          <w:tcPr>
            <w:tcW w:w="4898" w:type="dxa"/>
            <w:vAlign w:val="center"/>
          </w:tcPr>
          <w:p w14:paraId="7A29518C" w14:textId="77777777" w:rsidR="001B004F" w:rsidRPr="00C56FED" w:rsidRDefault="001B004F" w:rsidP="00B37ED8">
            <w:pPr>
              <w:spacing w:line="360" w:lineRule="auto"/>
              <w:jc w:val="both"/>
              <w:rPr>
                <w:sz w:val="24"/>
              </w:rPr>
            </w:pPr>
            <w:r w:rsidRPr="00C56FED">
              <w:rPr>
                <w:sz w:val="24"/>
              </w:rPr>
              <w:t>Sổ điểm cá nhân</w:t>
            </w:r>
            <w:r w:rsidR="00A43BAD">
              <w:rPr>
                <w:sz w:val="24"/>
              </w:rPr>
              <w:t>.</w:t>
            </w:r>
          </w:p>
        </w:tc>
        <w:tc>
          <w:tcPr>
            <w:tcW w:w="2126" w:type="dxa"/>
            <w:vAlign w:val="center"/>
          </w:tcPr>
          <w:p w14:paraId="1E2A6B49" w14:textId="77777777" w:rsidR="001B004F" w:rsidRPr="00C56FED" w:rsidRDefault="001B004F" w:rsidP="00B37ED8">
            <w:pPr>
              <w:spacing w:line="360" w:lineRule="auto"/>
              <w:jc w:val="center"/>
              <w:rPr>
                <w:sz w:val="24"/>
                <w:lang w:val="es-BO"/>
              </w:rPr>
            </w:pPr>
            <w:r w:rsidRPr="00C56FED">
              <w:rPr>
                <w:sz w:val="24"/>
              </w:rPr>
              <w:t>2017 – 2019</w:t>
            </w:r>
          </w:p>
        </w:tc>
        <w:tc>
          <w:tcPr>
            <w:tcW w:w="2126" w:type="dxa"/>
            <w:vAlign w:val="center"/>
          </w:tcPr>
          <w:p w14:paraId="5C629A12" w14:textId="77777777" w:rsidR="001B004F" w:rsidRPr="00C56FED" w:rsidRDefault="001B004F" w:rsidP="00B37ED8">
            <w:pPr>
              <w:spacing w:line="360" w:lineRule="auto"/>
              <w:jc w:val="center"/>
              <w:rPr>
                <w:sz w:val="24"/>
              </w:rPr>
            </w:pPr>
            <w:r w:rsidRPr="00C56FED">
              <w:rPr>
                <w:sz w:val="24"/>
              </w:rPr>
              <w:t>Trường Trung học cơ sở Cát Lái</w:t>
            </w:r>
          </w:p>
        </w:tc>
        <w:tc>
          <w:tcPr>
            <w:tcW w:w="1735" w:type="dxa"/>
            <w:vAlign w:val="center"/>
          </w:tcPr>
          <w:p w14:paraId="4DBD9A7A" w14:textId="77777777" w:rsidR="001B004F" w:rsidRPr="00C56FED" w:rsidRDefault="001B004F" w:rsidP="00B37ED8">
            <w:pPr>
              <w:spacing w:line="360" w:lineRule="auto"/>
              <w:jc w:val="center"/>
              <w:rPr>
                <w:sz w:val="24"/>
              </w:rPr>
            </w:pPr>
            <w:r w:rsidRPr="00C56FED">
              <w:rPr>
                <w:sz w:val="24"/>
              </w:rPr>
              <w:t>Giáo viên</w:t>
            </w:r>
          </w:p>
        </w:tc>
      </w:tr>
      <w:tr w:rsidR="00722A7F" w:rsidRPr="00C56FED" w14:paraId="1D93DD30" w14:textId="77777777" w:rsidTr="000D31D4">
        <w:tc>
          <w:tcPr>
            <w:tcW w:w="1218" w:type="dxa"/>
            <w:vAlign w:val="center"/>
          </w:tcPr>
          <w:p w14:paraId="7E6E8107" w14:textId="77777777" w:rsidR="00722A7F" w:rsidRPr="00C56FED" w:rsidRDefault="00722A7F" w:rsidP="00722A7F">
            <w:pPr>
              <w:spacing w:line="360" w:lineRule="auto"/>
              <w:jc w:val="center"/>
              <w:rPr>
                <w:sz w:val="24"/>
              </w:rPr>
            </w:pPr>
            <w:r w:rsidRPr="00C56FED">
              <w:rPr>
                <w:sz w:val="24"/>
              </w:rPr>
              <w:t>47</w:t>
            </w:r>
          </w:p>
        </w:tc>
        <w:tc>
          <w:tcPr>
            <w:tcW w:w="1789" w:type="dxa"/>
            <w:vAlign w:val="center"/>
          </w:tcPr>
          <w:p w14:paraId="7058F788" w14:textId="77777777" w:rsidR="00722A7F" w:rsidRPr="00C56FED" w:rsidRDefault="00722A7F" w:rsidP="00722A7F">
            <w:pPr>
              <w:spacing w:line="360" w:lineRule="auto"/>
              <w:jc w:val="center"/>
              <w:rPr>
                <w:sz w:val="24"/>
              </w:rPr>
            </w:pPr>
            <w:r w:rsidRPr="00C56FED">
              <w:rPr>
                <w:sz w:val="24"/>
              </w:rPr>
              <w:t>H1-1.6-19</w:t>
            </w:r>
          </w:p>
        </w:tc>
        <w:tc>
          <w:tcPr>
            <w:tcW w:w="4898" w:type="dxa"/>
            <w:vAlign w:val="center"/>
          </w:tcPr>
          <w:p w14:paraId="201CFE57" w14:textId="77777777" w:rsidR="00722A7F" w:rsidRPr="00C56FED" w:rsidRDefault="00722A7F" w:rsidP="00722A7F">
            <w:pPr>
              <w:spacing w:line="360" w:lineRule="auto"/>
              <w:jc w:val="both"/>
              <w:rPr>
                <w:sz w:val="24"/>
              </w:rPr>
            </w:pPr>
            <w:r>
              <w:rPr>
                <w:sz w:val="24"/>
              </w:rPr>
              <w:t>Sổ chủ nhiệm</w:t>
            </w:r>
            <w:r w:rsidR="00A43BAD">
              <w:rPr>
                <w:sz w:val="24"/>
              </w:rPr>
              <w:t>.</w:t>
            </w:r>
          </w:p>
        </w:tc>
        <w:tc>
          <w:tcPr>
            <w:tcW w:w="2126" w:type="dxa"/>
            <w:vAlign w:val="center"/>
          </w:tcPr>
          <w:p w14:paraId="135612AB" w14:textId="77777777" w:rsidR="00722A7F" w:rsidRPr="00C56FED" w:rsidRDefault="00722A7F" w:rsidP="00722A7F">
            <w:pPr>
              <w:spacing w:line="360" w:lineRule="auto"/>
              <w:jc w:val="center"/>
              <w:rPr>
                <w:sz w:val="24"/>
                <w:lang w:val="es-BO"/>
              </w:rPr>
            </w:pPr>
            <w:r w:rsidRPr="00C56FED">
              <w:rPr>
                <w:sz w:val="24"/>
              </w:rPr>
              <w:t>2017 – 2019</w:t>
            </w:r>
          </w:p>
        </w:tc>
        <w:tc>
          <w:tcPr>
            <w:tcW w:w="2126" w:type="dxa"/>
            <w:vAlign w:val="center"/>
          </w:tcPr>
          <w:p w14:paraId="6816F366" w14:textId="77777777" w:rsidR="00722A7F" w:rsidRPr="00C56FED" w:rsidRDefault="00722A7F" w:rsidP="00722A7F">
            <w:pPr>
              <w:spacing w:line="360" w:lineRule="auto"/>
              <w:jc w:val="center"/>
              <w:rPr>
                <w:sz w:val="24"/>
              </w:rPr>
            </w:pPr>
            <w:r w:rsidRPr="00C56FED">
              <w:rPr>
                <w:sz w:val="24"/>
              </w:rPr>
              <w:t>Trường Trung học cơ sở Cát Lái</w:t>
            </w:r>
          </w:p>
        </w:tc>
        <w:tc>
          <w:tcPr>
            <w:tcW w:w="1735" w:type="dxa"/>
            <w:vAlign w:val="center"/>
          </w:tcPr>
          <w:p w14:paraId="5384829F" w14:textId="77777777" w:rsidR="00722A7F" w:rsidRPr="00C56FED" w:rsidRDefault="00722A7F" w:rsidP="00722A7F">
            <w:pPr>
              <w:spacing w:line="360" w:lineRule="auto"/>
              <w:jc w:val="center"/>
              <w:rPr>
                <w:sz w:val="24"/>
              </w:rPr>
            </w:pPr>
            <w:r w:rsidRPr="00C56FED">
              <w:rPr>
                <w:sz w:val="24"/>
              </w:rPr>
              <w:t>Giáo viên</w:t>
            </w:r>
            <w:r>
              <w:rPr>
                <w:sz w:val="24"/>
              </w:rPr>
              <w:t xml:space="preserve"> chủ nhiệm</w:t>
            </w:r>
          </w:p>
        </w:tc>
      </w:tr>
      <w:tr w:rsidR="001B004F" w:rsidRPr="00C56FED" w14:paraId="2107CEBB" w14:textId="77777777" w:rsidTr="000D31D4">
        <w:tc>
          <w:tcPr>
            <w:tcW w:w="1218" w:type="dxa"/>
            <w:vAlign w:val="center"/>
          </w:tcPr>
          <w:p w14:paraId="4C994298" w14:textId="77777777" w:rsidR="001B004F" w:rsidRPr="00C56FED" w:rsidRDefault="001B004F" w:rsidP="00B37ED8">
            <w:pPr>
              <w:spacing w:line="360" w:lineRule="auto"/>
              <w:jc w:val="center"/>
              <w:rPr>
                <w:sz w:val="24"/>
              </w:rPr>
            </w:pPr>
            <w:r w:rsidRPr="00C56FED">
              <w:rPr>
                <w:sz w:val="24"/>
              </w:rPr>
              <w:t>48</w:t>
            </w:r>
          </w:p>
        </w:tc>
        <w:tc>
          <w:tcPr>
            <w:tcW w:w="1789" w:type="dxa"/>
            <w:vAlign w:val="center"/>
          </w:tcPr>
          <w:p w14:paraId="2E9C97FD" w14:textId="77777777" w:rsidR="001B004F" w:rsidRPr="00C56FED" w:rsidRDefault="001B004F" w:rsidP="00B37ED8">
            <w:pPr>
              <w:spacing w:line="360" w:lineRule="auto"/>
              <w:jc w:val="center"/>
              <w:rPr>
                <w:sz w:val="24"/>
              </w:rPr>
            </w:pPr>
            <w:r w:rsidRPr="00C56FED">
              <w:rPr>
                <w:sz w:val="24"/>
              </w:rPr>
              <w:t>H1-1.6-20</w:t>
            </w:r>
          </w:p>
        </w:tc>
        <w:tc>
          <w:tcPr>
            <w:tcW w:w="4898" w:type="dxa"/>
            <w:vAlign w:val="center"/>
          </w:tcPr>
          <w:p w14:paraId="487F856C" w14:textId="77777777" w:rsidR="001B004F" w:rsidRPr="00C56FED" w:rsidRDefault="001B004F" w:rsidP="00B37ED8">
            <w:pPr>
              <w:spacing w:line="360" w:lineRule="auto"/>
              <w:jc w:val="both"/>
              <w:rPr>
                <w:sz w:val="24"/>
              </w:rPr>
            </w:pPr>
            <w:r w:rsidRPr="00C56FED">
              <w:rPr>
                <w:sz w:val="24"/>
              </w:rPr>
              <w:t>Các văn bản hiện hành về quản lý tài chính, tài sản</w:t>
            </w:r>
            <w:r w:rsidR="00DC0D0C">
              <w:rPr>
                <w:sz w:val="24"/>
              </w:rPr>
              <w:t>.</w:t>
            </w:r>
          </w:p>
        </w:tc>
        <w:tc>
          <w:tcPr>
            <w:tcW w:w="2126" w:type="dxa"/>
            <w:vAlign w:val="center"/>
          </w:tcPr>
          <w:p w14:paraId="5F2E6922" w14:textId="77777777" w:rsidR="001B004F" w:rsidRPr="00C56FED" w:rsidRDefault="001B004F" w:rsidP="00B37ED8">
            <w:pPr>
              <w:spacing w:line="360" w:lineRule="auto"/>
              <w:jc w:val="center"/>
              <w:rPr>
                <w:sz w:val="24"/>
                <w:lang w:val="es-BO"/>
              </w:rPr>
            </w:pPr>
            <w:r w:rsidRPr="00C56FED">
              <w:rPr>
                <w:sz w:val="24"/>
                <w:lang w:val="es-BO"/>
              </w:rPr>
              <w:t>2017 – 2019</w:t>
            </w:r>
          </w:p>
        </w:tc>
        <w:tc>
          <w:tcPr>
            <w:tcW w:w="2126" w:type="dxa"/>
            <w:vAlign w:val="center"/>
          </w:tcPr>
          <w:p w14:paraId="12842295" w14:textId="77777777" w:rsidR="001B004F" w:rsidRPr="00C56FED" w:rsidRDefault="001B004F" w:rsidP="00B37ED8">
            <w:pPr>
              <w:spacing w:line="360" w:lineRule="auto"/>
              <w:jc w:val="center"/>
              <w:rPr>
                <w:sz w:val="24"/>
              </w:rPr>
            </w:pPr>
            <w:r w:rsidRPr="00C56FED">
              <w:rPr>
                <w:sz w:val="24"/>
              </w:rPr>
              <w:t>Trường Trung học cơ sở Cát Lái</w:t>
            </w:r>
          </w:p>
        </w:tc>
        <w:tc>
          <w:tcPr>
            <w:tcW w:w="1735" w:type="dxa"/>
            <w:vAlign w:val="center"/>
          </w:tcPr>
          <w:p w14:paraId="722F70D0" w14:textId="77777777" w:rsidR="001B004F" w:rsidRPr="00C56FED" w:rsidRDefault="001B004F" w:rsidP="00B37ED8">
            <w:pPr>
              <w:spacing w:line="360" w:lineRule="auto"/>
              <w:jc w:val="center"/>
              <w:rPr>
                <w:sz w:val="24"/>
              </w:rPr>
            </w:pPr>
            <w:r w:rsidRPr="00C56FED">
              <w:rPr>
                <w:sz w:val="24"/>
              </w:rPr>
              <w:t>Kế toán</w:t>
            </w:r>
          </w:p>
        </w:tc>
      </w:tr>
      <w:tr w:rsidR="001B004F" w:rsidRPr="00C56FED" w14:paraId="38D6C7E4" w14:textId="77777777" w:rsidTr="000D31D4">
        <w:tc>
          <w:tcPr>
            <w:tcW w:w="1218" w:type="dxa"/>
            <w:vAlign w:val="center"/>
          </w:tcPr>
          <w:p w14:paraId="43929674" w14:textId="77777777" w:rsidR="001B004F" w:rsidRPr="00C56FED" w:rsidRDefault="001B004F" w:rsidP="00B37ED8">
            <w:pPr>
              <w:spacing w:line="360" w:lineRule="auto"/>
              <w:jc w:val="center"/>
              <w:rPr>
                <w:sz w:val="24"/>
              </w:rPr>
            </w:pPr>
            <w:r w:rsidRPr="00C56FED">
              <w:rPr>
                <w:sz w:val="24"/>
              </w:rPr>
              <w:t>49</w:t>
            </w:r>
          </w:p>
        </w:tc>
        <w:tc>
          <w:tcPr>
            <w:tcW w:w="1789" w:type="dxa"/>
            <w:vAlign w:val="center"/>
          </w:tcPr>
          <w:p w14:paraId="69A2B4A8" w14:textId="77777777" w:rsidR="001B004F" w:rsidRPr="00C56FED" w:rsidRDefault="001B004F" w:rsidP="00B37ED8">
            <w:pPr>
              <w:spacing w:line="360" w:lineRule="auto"/>
              <w:jc w:val="center"/>
              <w:rPr>
                <w:sz w:val="24"/>
              </w:rPr>
            </w:pPr>
            <w:r w:rsidRPr="00C56FED">
              <w:rPr>
                <w:sz w:val="24"/>
              </w:rPr>
              <w:t>H1-1.6-21</w:t>
            </w:r>
          </w:p>
        </w:tc>
        <w:tc>
          <w:tcPr>
            <w:tcW w:w="4898" w:type="dxa"/>
            <w:vAlign w:val="center"/>
          </w:tcPr>
          <w:p w14:paraId="21F98D0A" w14:textId="77777777" w:rsidR="001B004F" w:rsidRPr="00C56FED" w:rsidRDefault="001B004F" w:rsidP="00B37ED8">
            <w:pPr>
              <w:spacing w:line="360" w:lineRule="auto"/>
              <w:jc w:val="both"/>
              <w:rPr>
                <w:sz w:val="24"/>
              </w:rPr>
            </w:pPr>
            <w:r w:rsidRPr="00C56FED">
              <w:rPr>
                <w:sz w:val="24"/>
              </w:rPr>
              <w:t>Biên bản xét duyệt quyết toán hàng năm của Phòng Tài chính</w:t>
            </w:r>
            <w:r w:rsidR="00A43BAD">
              <w:rPr>
                <w:sz w:val="24"/>
              </w:rPr>
              <w:t>.</w:t>
            </w:r>
          </w:p>
        </w:tc>
        <w:tc>
          <w:tcPr>
            <w:tcW w:w="2126" w:type="dxa"/>
            <w:vAlign w:val="center"/>
          </w:tcPr>
          <w:p w14:paraId="7DA483B5" w14:textId="77777777" w:rsidR="001B004F" w:rsidRPr="00C56FED" w:rsidRDefault="001B004F" w:rsidP="00B37ED8">
            <w:pPr>
              <w:spacing w:line="360" w:lineRule="auto"/>
              <w:jc w:val="center"/>
              <w:rPr>
                <w:sz w:val="24"/>
                <w:lang w:val="es-BO"/>
              </w:rPr>
            </w:pPr>
            <w:r w:rsidRPr="00C56FED">
              <w:rPr>
                <w:sz w:val="24"/>
                <w:lang w:val="es-BO"/>
              </w:rPr>
              <w:t>2017 – 2019</w:t>
            </w:r>
          </w:p>
        </w:tc>
        <w:tc>
          <w:tcPr>
            <w:tcW w:w="2126" w:type="dxa"/>
            <w:vAlign w:val="center"/>
          </w:tcPr>
          <w:p w14:paraId="2B5DB71C" w14:textId="77777777" w:rsidR="001B004F" w:rsidRPr="00C56FED" w:rsidRDefault="001B004F" w:rsidP="00B37ED8">
            <w:pPr>
              <w:spacing w:line="360" w:lineRule="auto"/>
              <w:jc w:val="center"/>
              <w:rPr>
                <w:sz w:val="24"/>
              </w:rPr>
            </w:pPr>
            <w:r w:rsidRPr="00C56FED">
              <w:rPr>
                <w:sz w:val="24"/>
              </w:rPr>
              <w:t>Trường Trung học cơ sở Cát Lái</w:t>
            </w:r>
          </w:p>
        </w:tc>
        <w:tc>
          <w:tcPr>
            <w:tcW w:w="1735" w:type="dxa"/>
            <w:vAlign w:val="center"/>
          </w:tcPr>
          <w:p w14:paraId="4546667E" w14:textId="77777777" w:rsidR="001B004F" w:rsidRPr="00C56FED" w:rsidRDefault="001B004F" w:rsidP="00B37ED8">
            <w:pPr>
              <w:spacing w:line="360" w:lineRule="auto"/>
              <w:jc w:val="center"/>
              <w:rPr>
                <w:sz w:val="24"/>
              </w:rPr>
            </w:pPr>
            <w:r w:rsidRPr="00C56FED">
              <w:rPr>
                <w:sz w:val="24"/>
              </w:rPr>
              <w:t>Kế toán</w:t>
            </w:r>
          </w:p>
        </w:tc>
      </w:tr>
      <w:tr w:rsidR="001B004F" w:rsidRPr="00C56FED" w14:paraId="00DDA10F" w14:textId="77777777" w:rsidTr="000D31D4">
        <w:tc>
          <w:tcPr>
            <w:tcW w:w="1218" w:type="dxa"/>
            <w:vAlign w:val="center"/>
          </w:tcPr>
          <w:p w14:paraId="22BF40AF" w14:textId="77777777" w:rsidR="001B004F" w:rsidRPr="00C56FED" w:rsidRDefault="001B004F" w:rsidP="00B37ED8">
            <w:pPr>
              <w:spacing w:line="360" w:lineRule="auto"/>
              <w:jc w:val="center"/>
              <w:rPr>
                <w:sz w:val="24"/>
              </w:rPr>
            </w:pPr>
            <w:r w:rsidRPr="00C56FED">
              <w:rPr>
                <w:sz w:val="24"/>
              </w:rPr>
              <w:t>50</w:t>
            </w:r>
          </w:p>
        </w:tc>
        <w:tc>
          <w:tcPr>
            <w:tcW w:w="1789" w:type="dxa"/>
            <w:vAlign w:val="center"/>
          </w:tcPr>
          <w:p w14:paraId="1E213EA9" w14:textId="77777777" w:rsidR="001B004F" w:rsidRPr="00C56FED" w:rsidRDefault="001B004F" w:rsidP="00B37ED8">
            <w:pPr>
              <w:spacing w:line="360" w:lineRule="auto"/>
              <w:jc w:val="center"/>
              <w:rPr>
                <w:sz w:val="24"/>
              </w:rPr>
            </w:pPr>
            <w:r w:rsidRPr="00C56FED">
              <w:rPr>
                <w:sz w:val="24"/>
              </w:rPr>
              <w:t>H1-1.6-22</w:t>
            </w:r>
          </w:p>
        </w:tc>
        <w:tc>
          <w:tcPr>
            <w:tcW w:w="4898" w:type="dxa"/>
            <w:vAlign w:val="center"/>
          </w:tcPr>
          <w:p w14:paraId="7C6D9F00" w14:textId="77777777" w:rsidR="001B004F" w:rsidRPr="00C56FED" w:rsidRDefault="001B004F" w:rsidP="00B37ED8">
            <w:pPr>
              <w:spacing w:line="360" w:lineRule="auto"/>
              <w:jc w:val="both"/>
              <w:rPr>
                <w:sz w:val="24"/>
              </w:rPr>
            </w:pPr>
            <w:r w:rsidRPr="00C56FED">
              <w:rPr>
                <w:sz w:val="24"/>
              </w:rPr>
              <w:t>Biên bản tự kiểm tra tài chính của trường</w:t>
            </w:r>
            <w:r w:rsidR="00A43BAD">
              <w:rPr>
                <w:sz w:val="24"/>
              </w:rPr>
              <w:t>.</w:t>
            </w:r>
          </w:p>
        </w:tc>
        <w:tc>
          <w:tcPr>
            <w:tcW w:w="2126" w:type="dxa"/>
            <w:vAlign w:val="center"/>
          </w:tcPr>
          <w:p w14:paraId="1479B964" w14:textId="77777777" w:rsidR="001B004F" w:rsidRPr="00C56FED" w:rsidRDefault="001B004F" w:rsidP="00B37ED8">
            <w:pPr>
              <w:spacing w:line="360" w:lineRule="auto"/>
              <w:jc w:val="center"/>
              <w:rPr>
                <w:sz w:val="24"/>
                <w:lang w:val="es-BO"/>
              </w:rPr>
            </w:pPr>
            <w:r w:rsidRPr="00C56FED">
              <w:rPr>
                <w:sz w:val="24"/>
                <w:lang w:val="es-BO"/>
              </w:rPr>
              <w:t>2017 - 2019</w:t>
            </w:r>
          </w:p>
        </w:tc>
        <w:tc>
          <w:tcPr>
            <w:tcW w:w="2126" w:type="dxa"/>
            <w:vAlign w:val="center"/>
          </w:tcPr>
          <w:p w14:paraId="1CC9E482" w14:textId="77777777" w:rsidR="001B004F" w:rsidRPr="00C56FED" w:rsidRDefault="001B004F" w:rsidP="00B37ED8">
            <w:pPr>
              <w:spacing w:line="360" w:lineRule="auto"/>
              <w:jc w:val="center"/>
              <w:rPr>
                <w:sz w:val="24"/>
              </w:rPr>
            </w:pPr>
            <w:r w:rsidRPr="00C56FED">
              <w:rPr>
                <w:sz w:val="24"/>
              </w:rPr>
              <w:t>Trường Trung học cơ sở Cát Lái</w:t>
            </w:r>
          </w:p>
        </w:tc>
        <w:tc>
          <w:tcPr>
            <w:tcW w:w="1735" w:type="dxa"/>
            <w:vAlign w:val="center"/>
          </w:tcPr>
          <w:p w14:paraId="08500507" w14:textId="77777777" w:rsidR="001B004F" w:rsidRPr="00C56FED" w:rsidRDefault="001B004F" w:rsidP="00B37ED8">
            <w:pPr>
              <w:spacing w:line="360" w:lineRule="auto"/>
              <w:jc w:val="center"/>
              <w:rPr>
                <w:sz w:val="24"/>
              </w:rPr>
            </w:pPr>
            <w:r w:rsidRPr="00C56FED">
              <w:rPr>
                <w:sz w:val="24"/>
              </w:rPr>
              <w:t>Kế toán</w:t>
            </w:r>
          </w:p>
        </w:tc>
      </w:tr>
      <w:tr w:rsidR="001B004F" w:rsidRPr="00C56FED" w14:paraId="2D25B699" w14:textId="77777777" w:rsidTr="000D31D4">
        <w:trPr>
          <w:trHeight w:val="836"/>
        </w:trPr>
        <w:tc>
          <w:tcPr>
            <w:tcW w:w="1218" w:type="dxa"/>
            <w:vAlign w:val="center"/>
          </w:tcPr>
          <w:p w14:paraId="517862D0" w14:textId="77777777" w:rsidR="001B004F" w:rsidRPr="00C56FED" w:rsidRDefault="001B004F" w:rsidP="00B37ED8">
            <w:pPr>
              <w:spacing w:line="360" w:lineRule="auto"/>
              <w:jc w:val="center"/>
              <w:rPr>
                <w:sz w:val="24"/>
              </w:rPr>
            </w:pPr>
            <w:r w:rsidRPr="00C56FED">
              <w:rPr>
                <w:sz w:val="24"/>
              </w:rPr>
              <w:t>51</w:t>
            </w:r>
          </w:p>
        </w:tc>
        <w:tc>
          <w:tcPr>
            <w:tcW w:w="1789" w:type="dxa"/>
            <w:vAlign w:val="center"/>
          </w:tcPr>
          <w:p w14:paraId="12739F68" w14:textId="77777777" w:rsidR="001B004F" w:rsidRPr="00C56FED" w:rsidRDefault="001B004F" w:rsidP="00B37ED8">
            <w:pPr>
              <w:spacing w:line="360" w:lineRule="auto"/>
              <w:jc w:val="center"/>
              <w:rPr>
                <w:sz w:val="24"/>
              </w:rPr>
            </w:pPr>
            <w:r w:rsidRPr="00C56FED">
              <w:rPr>
                <w:sz w:val="24"/>
              </w:rPr>
              <w:t>H1-1.6-23</w:t>
            </w:r>
          </w:p>
        </w:tc>
        <w:tc>
          <w:tcPr>
            <w:tcW w:w="4898" w:type="dxa"/>
            <w:vAlign w:val="center"/>
          </w:tcPr>
          <w:p w14:paraId="78B70F8D" w14:textId="77777777" w:rsidR="001B004F" w:rsidRPr="00C56FED" w:rsidRDefault="001B004F" w:rsidP="00B37ED8">
            <w:pPr>
              <w:spacing w:line="360" w:lineRule="auto"/>
              <w:jc w:val="both"/>
              <w:rPr>
                <w:sz w:val="24"/>
              </w:rPr>
            </w:pPr>
            <w:r w:rsidRPr="00C56FED">
              <w:rPr>
                <w:sz w:val="24"/>
              </w:rPr>
              <w:t>Quy chế chi tiêu nội bộ</w:t>
            </w:r>
            <w:r w:rsidR="00A43BAD">
              <w:rPr>
                <w:sz w:val="24"/>
              </w:rPr>
              <w:t>.</w:t>
            </w:r>
          </w:p>
        </w:tc>
        <w:tc>
          <w:tcPr>
            <w:tcW w:w="2126" w:type="dxa"/>
            <w:vAlign w:val="center"/>
          </w:tcPr>
          <w:p w14:paraId="21DC8BF6" w14:textId="77777777" w:rsidR="001B004F" w:rsidRPr="00C56FED" w:rsidRDefault="001B004F" w:rsidP="00B37ED8">
            <w:pPr>
              <w:spacing w:line="360" w:lineRule="auto"/>
              <w:jc w:val="center"/>
              <w:rPr>
                <w:sz w:val="24"/>
                <w:lang w:val="es-BO"/>
              </w:rPr>
            </w:pPr>
            <w:r w:rsidRPr="00C56FED">
              <w:rPr>
                <w:sz w:val="24"/>
                <w:lang w:val="es-BO"/>
              </w:rPr>
              <w:t>2017 - 2019</w:t>
            </w:r>
          </w:p>
        </w:tc>
        <w:tc>
          <w:tcPr>
            <w:tcW w:w="2126" w:type="dxa"/>
            <w:vAlign w:val="center"/>
          </w:tcPr>
          <w:p w14:paraId="24F21A09" w14:textId="77777777" w:rsidR="001B004F" w:rsidRPr="00C56FED" w:rsidRDefault="001B004F" w:rsidP="00B37ED8">
            <w:pPr>
              <w:spacing w:line="360" w:lineRule="auto"/>
              <w:jc w:val="center"/>
              <w:rPr>
                <w:sz w:val="24"/>
              </w:rPr>
            </w:pPr>
            <w:r w:rsidRPr="00C56FED">
              <w:rPr>
                <w:sz w:val="24"/>
              </w:rPr>
              <w:t>Trường Trung học cơ sở Cát Lái</w:t>
            </w:r>
          </w:p>
        </w:tc>
        <w:tc>
          <w:tcPr>
            <w:tcW w:w="1735" w:type="dxa"/>
            <w:vAlign w:val="center"/>
          </w:tcPr>
          <w:p w14:paraId="76DD918D" w14:textId="77777777" w:rsidR="001B004F" w:rsidRPr="00C56FED" w:rsidRDefault="001B004F" w:rsidP="00B37ED8">
            <w:pPr>
              <w:spacing w:line="360" w:lineRule="auto"/>
              <w:jc w:val="center"/>
              <w:rPr>
                <w:sz w:val="24"/>
              </w:rPr>
            </w:pPr>
            <w:r w:rsidRPr="00C56FED">
              <w:rPr>
                <w:sz w:val="24"/>
              </w:rPr>
              <w:t>Kế toán</w:t>
            </w:r>
          </w:p>
        </w:tc>
      </w:tr>
      <w:tr w:rsidR="001B004F" w:rsidRPr="00C56FED" w14:paraId="21D9B1F5" w14:textId="77777777" w:rsidTr="000D31D4">
        <w:tc>
          <w:tcPr>
            <w:tcW w:w="1218" w:type="dxa"/>
            <w:vAlign w:val="center"/>
          </w:tcPr>
          <w:p w14:paraId="1ADAE679" w14:textId="77777777" w:rsidR="001B004F" w:rsidRPr="00C56FED" w:rsidRDefault="001B004F" w:rsidP="00B37ED8">
            <w:pPr>
              <w:spacing w:line="360" w:lineRule="auto"/>
              <w:jc w:val="center"/>
              <w:rPr>
                <w:sz w:val="24"/>
              </w:rPr>
            </w:pPr>
            <w:r w:rsidRPr="00C56FED">
              <w:rPr>
                <w:sz w:val="24"/>
              </w:rPr>
              <w:t>52</w:t>
            </w:r>
          </w:p>
        </w:tc>
        <w:tc>
          <w:tcPr>
            <w:tcW w:w="1789" w:type="dxa"/>
            <w:vAlign w:val="center"/>
          </w:tcPr>
          <w:p w14:paraId="5AC87018" w14:textId="77777777" w:rsidR="001B004F" w:rsidRPr="00C56FED" w:rsidRDefault="001B004F" w:rsidP="00B37ED8">
            <w:pPr>
              <w:spacing w:line="360" w:lineRule="auto"/>
              <w:jc w:val="center"/>
              <w:rPr>
                <w:sz w:val="24"/>
              </w:rPr>
            </w:pPr>
            <w:r w:rsidRPr="00C56FED">
              <w:rPr>
                <w:sz w:val="24"/>
              </w:rPr>
              <w:t>H1-1.6-24</w:t>
            </w:r>
          </w:p>
        </w:tc>
        <w:tc>
          <w:tcPr>
            <w:tcW w:w="4898" w:type="dxa"/>
            <w:vAlign w:val="center"/>
          </w:tcPr>
          <w:p w14:paraId="56813524" w14:textId="77777777" w:rsidR="001B004F" w:rsidRPr="00C56FED" w:rsidRDefault="001B004F" w:rsidP="00B37ED8">
            <w:pPr>
              <w:spacing w:line="360" w:lineRule="auto"/>
              <w:jc w:val="both"/>
              <w:rPr>
                <w:sz w:val="24"/>
              </w:rPr>
            </w:pPr>
            <w:r w:rsidRPr="00C56FED">
              <w:rPr>
                <w:sz w:val="24"/>
              </w:rPr>
              <w:t>Phần mềm quản lý hành chính, tài chính và tài sản của nhà trường</w:t>
            </w:r>
            <w:r w:rsidR="00A43BAD">
              <w:rPr>
                <w:sz w:val="24"/>
              </w:rPr>
              <w:t>.</w:t>
            </w:r>
          </w:p>
        </w:tc>
        <w:tc>
          <w:tcPr>
            <w:tcW w:w="2126" w:type="dxa"/>
            <w:vAlign w:val="center"/>
          </w:tcPr>
          <w:p w14:paraId="35E0798D" w14:textId="77777777" w:rsidR="001B004F" w:rsidRPr="00C56FED" w:rsidRDefault="001B004F" w:rsidP="00B37ED8">
            <w:pPr>
              <w:spacing w:line="360" w:lineRule="auto"/>
              <w:jc w:val="center"/>
              <w:rPr>
                <w:sz w:val="24"/>
              </w:rPr>
            </w:pPr>
            <w:r w:rsidRPr="00C56FED">
              <w:rPr>
                <w:sz w:val="24"/>
                <w:lang w:val="es-BO"/>
              </w:rPr>
              <w:t>2017 - 2019</w:t>
            </w:r>
          </w:p>
        </w:tc>
        <w:tc>
          <w:tcPr>
            <w:tcW w:w="2126" w:type="dxa"/>
            <w:vAlign w:val="center"/>
          </w:tcPr>
          <w:p w14:paraId="7FA3D708" w14:textId="77777777" w:rsidR="001B004F" w:rsidRPr="00C56FED" w:rsidRDefault="001B004F" w:rsidP="00B37ED8">
            <w:pPr>
              <w:spacing w:line="360" w:lineRule="auto"/>
              <w:jc w:val="center"/>
              <w:rPr>
                <w:sz w:val="24"/>
              </w:rPr>
            </w:pPr>
            <w:r w:rsidRPr="00C56FED">
              <w:rPr>
                <w:sz w:val="24"/>
              </w:rPr>
              <w:t>Trường Trung học cơ sở Cát Lái</w:t>
            </w:r>
          </w:p>
        </w:tc>
        <w:tc>
          <w:tcPr>
            <w:tcW w:w="1735" w:type="dxa"/>
            <w:vAlign w:val="center"/>
          </w:tcPr>
          <w:p w14:paraId="4B7D52AE" w14:textId="77777777" w:rsidR="001B004F" w:rsidRPr="00C56FED" w:rsidRDefault="001B004F" w:rsidP="00B37ED8">
            <w:pPr>
              <w:spacing w:line="360" w:lineRule="auto"/>
              <w:jc w:val="center"/>
              <w:rPr>
                <w:sz w:val="24"/>
              </w:rPr>
            </w:pPr>
            <w:r w:rsidRPr="00C56FED">
              <w:rPr>
                <w:sz w:val="24"/>
              </w:rPr>
              <w:t>Kế toán, Văn thư</w:t>
            </w:r>
          </w:p>
        </w:tc>
      </w:tr>
      <w:tr w:rsidR="001B004F" w:rsidRPr="00C56FED" w14:paraId="7B9F45B3" w14:textId="77777777" w:rsidTr="000D31D4">
        <w:tc>
          <w:tcPr>
            <w:tcW w:w="1218" w:type="dxa"/>
            <w:vAlign w:val="center"/>
          </w:tcPr>
          <w:p w14:paraId="378CC831" w14:textId="77777777" w:rsidR="001B004F" w:rsidRPr="00C56FED" w:rsidRDefault="001B004F" w:rsidP="00B37ED8">
            <w:pPr>
              <w:spacing w:line="360" w:lineRule="auto"/>
              <w:jc w:val="center"/>
              <w:rPr>
                <w:sz w:val="24"/>
              </w:rPr>
            </w:pPr>
            <w:r w:rsidRPr="00C56FED">
              <w:rPr>
                <w:sz w:val="24"/>
              </w:rPr>
              <w:t>53</w:t>
            </w:r>
          </w:p>
        </w:tc>
        <w:tc>
          <w:tcPr>
            <w:tcW w:w="1789" w:type="dxa"/>
            <w:vAlign w:val="center"/>
          </w:tcPr>
          <w:p w14:paraId="2EE8BE84" w14:textId="77777777" w:rsidR="001B004F" w:rsidRPr="00C56FED" w:rsidRDefault="001B004F" w:rsidP="00B37ED8">
            <w:pPr>
              <w:spacing w:line="360" w:lineRule="auto"/>
              <w:jc w:val="center"/>
              <w:rPr>
                <w:spacing w:val="-6"/>
                <w:sz w:val="24"/>
                <w:lang w:val="da-DK"/>
              </w:rPr>
            </w:pPr>
            <w:r w:rsidRPr="00C56FED">
              <w:rPr>
                <w:sz w:val="24"/>
              </w:rPr>
              <w:t>H1-1.6-25</w:t>
            </w:r>
          </w:p>
        </w:tc>
        <w:tc>
          <w:tcPr>
            <w:tcW w:w="4898" w:type="dxa"/>
            <w:vAlign w:val="center"/>
          </w:tcPr>
          <w:p w14:paraId="31E1A911" w14:textId="77777777" w:rsidR="001B004F" w:rsidRPr="00C56FED" w:rsidRDefault="001B004F" w:rsidP="00B37ED8">
            <w:pPr>
              <w:spacing w:line="360" w:lineRule="auto"/>
              <w:jc w:val="both"/>
              <w:rPr>
                <w:sz w:val="24"/>
              </w:rPr>
            </w:pPr>
            <w:r w:rsidRPr="00C56FED">
              <w:rPr>
                <w:sz w:val="24"/>
              </w:rPr>
              <w:t>Biên bản kiểm tra của cấp trên về việc quản lý hành chính, tài chính và tài sản</w:t>
            </w:r>
            <w:r w:rsidR="00A43BAD">
              <w:rPr>
                <w:sz w:val="24"/>
              </w:rPr>
              <w:t>.</w:t>
            </w:r>
          </w:p>
        </w:tc>
        <w:tc>
          <w:tcPr>
            <w:tcW w:w="2126" w:type="dxa"/>
            <w:vAlign w:val="center"/>
          </w:tcPr>
          <w:p w14:paraId="391FC638" w14:textId="77777777" w:rsidR="001B004F" w:rsidRPr="00C56FED" w:rsidRDefault="001B004F" w:rsidP="00B37ED8">
            <w:pPr>
              <w:spacing w:line="360" w:lineRule="auto"/>
              <w:jc w:val="center"/>
              <w:rPr>
                <w:sz w:val="24"/>
              </w:rPr>
            </w:pPr>
            <w:r w:rsidRPr="00C56FED">
              <w:rPr>
                <w:sz w:val="24"/>
                <w:lang w:val="es-BO"/>
              </w:rPr>
              <w:t>2017 - 2019</w:t>
            </w:r>
          </w:p>
        </w:tc>
        <w:tc>
          <w:tcPr>
            <w:tcW w:w="2126" w:type="dxa"/>
            <w:vAlign w:val="center"/>
          </w:tcPr>
          <w:p w14:paraId="13043268" w14:textId="77777777" w:rsidR="001B004F" w:rsidRPr="00C56FED" w:rsidRDefault="001B004F" w:rsidP="00B37ED8">
            <w:pPr>
              <w:spacing w:line="360" w:lineRule="auto"/>
              <w:jc w:val="center"/>
              <w:rPr>
                <w:sz w:val="24"/>
              </w:rPr>
            </w:pPr>
            <w:r w:rsidRPr="00C56FED">
              <w:rPr>
                <w:sz w:val="24"/>
              </w:rPr>
              <w:t>Phòng Giáo dục và Đào tạo quận 2</w:t>
            </w:r>
          </w:p>
        </w:tc>
        <w:tc>
          <w:tcPr>
            <w:tcW w:w="1735" w:type="dxa"/>
            <w:vAlign w:val="center"/>
          </w:tcPr>
          <w:p w14:paraId="230E6E04" w14:textId="77777777" w:rsidR="001B004F" w:rsidRPr="00C56FED" w:rsidRDefault="001B004F" w:rsidP="00B37ED8">
            <w:pPr>
              <w:spacing w:line="360" w:lineRule="auto"/>
              <w:jc w:val="center"/>
              <w:rPr>
                <w:sz w:val="24"/>
              </w:rPr>
            </w:pPr>
            <w:r w:rsidRPr="00C56FED">
              <w:rPr>
                <w:sz w:val="24"/>
              </w:rPr>
              <w:t>Kế toán, Văn thư</w:t>
            </w:r>
          </w:p>
        </w:tc>
      </w:tr>
      <w:tr w:rsidR="001B004F" w:rsidRPr="00C56FED" w14:paraId="2EA80FFC" w14:textId="77777777" w:rsidTr="000D31D4">
        <w:tc>
          <w:tcPr>
            <w:tcW w:w="1218" w:type="dxa"/>
            <w:vAlign w:val="center"/>
          </w:tcPr>
          <w:p w14:paraId="2841D159" w14:textId="77777777" w:rsidR="001B004F" w:rsidRPr="00C56FED" w:rsidRDefault="001B004F" w:rsidP="00B37ED8">
            <w:pPr>
              <w:spacing w:line="360" w:lineRule="auto"/>
              <w:jc w:val="center"/>
              <w:rPr>
                <w:sz w:val="24"/>
              </w:rPr>
            </w:pPr>
            <w:r w:rsidRPr="00C56FED">
              <w:rPr>
                <w:sz w:val="24"/>
              </w:rPr>
              <w:t>54</w:t>
            </w:r>
          </w:p>
        </w:tc>
        <w:tc>
          <w:tcPr>
            <w:tcW w:w="1789" w:type="dxa"/>
            <w:vAlign w:val="center"/>
          </w:tcPr>
          <w:p w14:paraId="00091DC6" w14:textId="77777777" w:rsidR="001B004F" w:rsidRPr="00C56FED" w:rsidRDefault="001B004F" w:rsidP="00B37ED8">
            <w:pPr>
              <w:spacing w:line="360" w:lineRule="auto"/>
              <w:jc w:val="center"/>
              <w:rPr>
                <w:sz w:val="24"/>
              </w:rPr>
            </w:pPr>
            <w:r w:rsidRPr="00C56FED">
              <w:rPr>
                <w:sz w:val="24"/>
              </w:rPr>
              <w:t>H1-1.7-01</w:t>
            </w:r>
          </w:p>
        </w:tc>
        <w:tc>
          <w:tcPr>
            <w:tcW w:w="4898" w:type="dxa"/>
            <w:vAlign w:val="center"/>
          </w:tcPr>
          <w:p w14:paraId="78C7F19E" w14:textId="77777777" w:rsidR="001B004F" w:rsidRPr="00C56FED" w:rsidRDefault="001B004F" w:rsidP="00B37ED8">
            <w:pPr>
              <w:spacing w:line="360" w:lineRule="auto"/>
              <w:jc w:val="both"/>
              <w:rPr>
                <w:sz w:val="24"/>
              </w:rPr>
            </w:pPr>
            <w:r w:rsidRPr="00C56FED">
              <w:rPr>
                <w:sz w:val="24"/>
              </w:rPr>
              <w:t>Kế hoạch chuyên môn</w:t>
            </w:r>
            <w:r w:rsidR="00A43BAD">
              <w:rPr>
                <w:sz w:val="24"/>
              </w:rPr>
              <w:t>.</w:t>
            </w:r>
          </w:p>
        </w:tc>
        <w:tc>
          <w:tcPr>
            <w:tcW w:w="2126" w:type="dxa"/>
            <w:vAlign w:val="center"/>
          </w:tcPr>
          <w:p w14:paraId="298D3F8D" w14:textId="77777777" w:rsidR="001B004F" w:rsidRPr="00C56FED" w:rsidRDefault="001B004F" w:rsidP="00B37ED8">
            <w:pPr>
              <w:spacing w:line="360" w:lineRule="auto"/>
              <w:jc w:val="center"/>
              <w:rPr>
                <w:sz w:val="24"/>
                <w:lang w:val="es-BO"/>
              </w:rPr>
            </w:pPr>
            <w:r w:rsidRPr="00C56FED">
              <w:rPr>
                <w:sz w:val="24"/>
                <w:lang w:val="es-BO"/>
              </w:rPr>
              <w:t>2017 - 2019</w:t>
            </w:r>
          </w:p>
        </w:tc>
        <w:tc>
          <w:tcPr>
            <w:tcW w:w="2126" w:type="dxa"/>
            <w:vAlign w:val="center"/>
          </w:tcPr>
          <w:p w14:paraId="2ACBBCCC" w14:textId="77777777" w:rsidR="001B004F" w:rsidRPr="00C56FED" w:rsidRDefault="001B004F" w:rsidP="00B37ED8">
            <w:pPr>
              <w:spacing w:line="360" w:lineRule="auto"/>
              <w:jc w:val="center"/>
              <w:rPr>
                <w:sz w:val="24"/>
              </w:rPr>
            </w:pPr>
            <w:r w:rsidRPr="00C56FED">
              <w:rPr>
                <w:sz w:val="24"/>
              </w:rPr>
              <w:t>Trường Trung học cơ sở Cát Lái</w:t>
            </w:r>
          </w:p>
        </w:tc>
        <w:tc>
          <w:tcPr>
            <w:tcW w:w="1735" w:type="dxa"/>
            <w:vAlign w:val="center"/>
          </w:tcPr>
          <w:p w14:paraId="651696E7" w14:textId="77777777" w:rsidR="001B004F" w:rsidRPr="00C56FED" w:rsidRDefault="00E83356" w:rsidP="00B37ED8">
            <w:pPr>
              <w:spacing w:line="360" w:lineRule="auto"/>
              <w:jc w:val="center"/>
              <w:rPr>
                <w:sz w:val="24"/>
              </w:rPr>
            </w:pPr>
            <w:r w:rsidRPr="00C56FED">
              <w:rPr>
                <w:sz w:val="24"/>
              </w:rPr>
              <w:t>Phó Hiệu trưởng/ Chuyên môn</w:t>
            </w:r>
          </w:p>
        </w:tc>
      </w:tr>
      <w:tr w:rsidR="001B004F" w:rsidRPr="00C56FED" w14:paraId="0D988E6F" w14:textId="77777777" w:rsidTr="000D31D4">
        <w:tc>
          <w:tcPr>
            <w:tcW w:w="1218" w:type="dxa"/>
            <w:vAlign w:val="center"/>
          </w:tcPr>
          <w:p w14:paraId="0079F7E3" w14:textId="77777777" w:rsidR="001B004F" w:rsidRPr="00C56FED" w:rsidRDefault="001B004F" w:rsidP="00B37ED8">
            <w:pPr>
              <w:spacing w:line="360" w:lineRule="auto"/>
              <w:jc w:val="center"/>
              <w:rPr>
                <w:sz w:val="24"/>
              </w:rPr>
            </w:pPr>
            <w:r w:rsidRPr="00C56FED">
              <w:rPr>
                <w:sz w:val="24"/>
              </w:rPr>
              <w:t>55</w:t>
            </w:r>
          </w:p>
        </w:tc>
        <w:tc>
          <w:tcPr>
            <w:tcW w:w="1789" w:type="dxa"/>
            <w:vAlign w:val="center"/>
          </w:tcPr>
          <w:p w14:paraId="622781ED" w14:textId="77777777" w:rsidR="001B004F" w:rsidRPr="00C56FED" w:rsidRDefault="001B004F" w:rsidP="00B37ED8">
            <w:pPr>
              <w:spacing w:line="360" w:lineRule="auto"/>
              <w:jc w:val="center"/>
              <w:rPr>
                <w:sz w:val="24"/>
              </w:rPr>
            </w:pPr>
            <w:r w:rsidRPr="00C56FED">
              <w:rPr>
                <w:sz w:val="24"/>
              </w:rPr>
              <w:t>H1-1.7-02</w:t>
            </w:r>
          </w:p>
        </w:tc>
        <w:tc>
          <w:tcPr>
            <w:tcW w:w="4898" w:type="dxa"/>
            <w:vAlign w:val="center"/>
          </w:tcPr>
          <w:p w14:paraId="20B03F5C" w14:textId="77777777" w:rsidR="001B004F" w:rsidRPr="00C56FED" w:rsidRDefault="001B004F" w:rsidP="00B37ED8">
            <w:pPr>
              <w:spacing w:line="360" w:lineRule="auto"/>
              <w:jc w:val="both"/>
              <w:rPr>
                <w:sz w:val="24"/>
              </w:rPr>
            </w:pPr>
            <w:r w:rsidRPr="00C56FED">
              <w:rPr>
                <w:sz w:val="24"/>
              </w:rPr>
              <w:t>Bảng phân công nhiệm vụ cho cán bộ, giáo viên, nhân viên</w:t>
            </w:r>
            <w:r w:rsidR="00A43BAD">
              <w:rPr>
                <w:sz w:val="24"/>
              </w:rPr>
              <w:t>.</w:t>
            </w:r>
          </w:p>
        </w:tc>
        <w:tc>
          <w:tcPr>
            <w:tcW w:w="2126" w:type="dxa"/>
            <w:vAlign w:val="center"/>
          </w:tcPr>
          <w:p w14:paraId="247B7EB2" w14:textId="77777777" w:rsidR="001B004F" w:rsidRPr="00C56FED" w:rsidRDefault="001B004F" w:rsidP="00B37ED8">
            <w:pPr>
              <w:spacing w:line="360" w:lineRule="auto"/>
              <w:jc w:val="center"/>
              <w:rPr>
                <w:sz w:val="24"/>
                <w:lang w:val="es-BO"/>
              </w:rPr>
            </w:pPr>
            <w:r w:rsidRPr="00C56FED">
              <w:rPr>
                <w:sz w:val="24"/>
                <w:lang w:val="es-BO"/>
              </w:rPr>
              <w:t>2017 - 2019</w:t>
            </w:r>
          </w:p>
        </w:tc>
        <w:tc>
          <w:tcPr>
            <w:tcW w:w="2126" w:type="dxa"/>
            <w:vAlign w:val="center"/>
          </w:tcPr>
          <w:p w14:paraId="30B83713" w14:textId="77777777" w:rsidR="001B004F" w:rsidRPr="00C56FED" w:rsidRDefault="001B004F" w:rsidP="00B37ED8">
            <w:pPr>
              <w:spacing w:line="360" w:lineRule="auto"/>
              <w:jc w:val="center"/>
              <w:rPr>
                <w:sz w:val="24"/>
              </w:rPr>
            </w:pPr>
            <w:r w:rsidRPr="00C56FED">
              <w:rPr>
                <w:sz w:val="24"/>
              </w:rPr>
              <w:t>Trường Trung học cơ sở Cát Lái</w:t>
            </w:r>
          </w:p>
        </w:tc>
        <w:tc>
          <w:tcPr>
            <w:tcW w:w="1735" w:type="dxa"/>
            <w:vAlign w:val="center"/>
          </w:tcPr>
          <w:p w14:paraId="2625A786" w14:textId="77777777" w:rsidR="001B004F" w:rsidRPr="00C56FED" w:rsidRDefault="001B004F" w:rsidP="00B37ED8">
            <w:pPr>
              <w:spacing w:line="360" w:lineRule="auto"/>
              <w:jc w:val="center"/>
              <w:rPr>
                <w:sz w:val="24"/>
              </w:rPr>
            </w:pPr>
            <w:r w:rsidRPr="00C56FED">
              <w:rPr>
                <w:sz w:val="24"/>
              </w:rPr>
              <w:t>Hiệu trưởng</w:t>
            </w:r>
          </w:p>
        </w:tc>
      </w:tr>
      <w:tr w:rsidR="001B004F" w:rsidRPr="00C56FED" w14:paraId="3944D7B3" w14:textId="77777777" w:rsidTr="000D31D4">
        <w:tc>
          <w:tcPr>
            <w:tcW w:w="1218" w:type="dxa"/>
            <w:vAlign w:val="center"/>
          </w:tcPr>
          <w:p w14:paraId="309CE821" w14:textId="77777777" w:rsidR="001B004F" w:rsidRPr="00C56FED" w:rsidRDefault="001B004F" w:rsidP="00B37ED8">
            <w:pPr>
              <w:spacing w:line="360" w:lineRule="auto"/>
              <w:jc w:val="center"/>
              <w:rPr>
                <w:sz w:val="24"/>
              </w:rPr>
            </w:pPr>
            <w:r w:rsidRPr="00C56FED">
              <w:rPr>
                <w:sz w:val="24"/>
              </w:rPr>
              <w:t>56</w:t>
            </w:r>
          </w:p>
        </w:tc>
        <w:tc>
          <w:tcPr>
            <w:tcW w:w="1789" w:type="dxa"/>
            <w:vAlign w:val="center"/>
          </w:tcPr>
          <w:p w14:paraId="0E820F7C" w14:textId="77777777" w:rsidR="001B004F" w:rsidRPr="00C56FED" w:rsidRDefault="001B004F" w:rsidP="00B37ED8">
            <w:pPr>
              <w:spacing w:line="360" w:lineRule="auto"/>
              <w:jc w:val="center"/>
              <w:rPr>
                <w:sz w:val="24"/>
              </w:rPr>
            </w:pPr>
            <w:r w:rsidRPr="00C56FED">
              <w:rPr>
                <w:sz w:val="24"/>
              </w:rPr>
              <w:t>H1-1.7-03</w:t>
            </w:r>
          </w:p>
        </w:tc>
        <w:tc>
          <w:tcPr>
            <w:tcW w:w="4898" w:type="dxa"/>
            <w:vAlign w:val="center"/>
          </w:tcPr>
          <w:p w14:paraId="2E98C531" w14:textId="77777777" w:rsidR="001B004F" w:rsidRPr="00C56FED" w:rsidRDefault="001B004F" w:rsidP="00B37ED8">
            <w:pPr>
              <w:spacing w:line="360" w:lineRule="auto"/>
              <w:jc w:val="both"/>
              <w:rPr>
                <w:sz w:val="24"/>
              </w:rPr>
            </w:pPr>
            <w:r w:rsidRPr="00C56FED">
              <w:rPr>
                <w:sz w:val="24"/>
              </w:rPr>
              <w:t>Bảng nhận chế độ lương và các chế độ phụ cấp khác</w:t>
            </w:r>
            <w:r w:rsidR="00DC0D0C">
              <w:rPr>
                <w:sz w:val="24"/>
              </w:rPr>
              <w:t>.</w:t>
            </w:r>
          </w:p>
        </w:tc>
        <w:tc>
          <w:tcPr>
            <w:tcW w:w="2126" w:type="dxa"/>
            <w:vAlign w:val="center"/>
          </w:tcPr>
          <w:p w14:paraId="35D1A4AB" w14:textId="77777777" w:rsidR="001B004F" w:rsidRPr="00C56FED" w:rsidRDefault="001B004F" w:rsidP="00B37ED8">
            <w:pPr>
              <w:spacing w:line="360" w:lineRule="auto"/>
              <w:jc w:val="center"/>
              <w:rPr>
                <w:sz w:val="24"/>
                <w:lang w:val="es-BO"/>
              </w:rPr>
            </w:pPr>
            <w:r w:rsidRPr="00C56FED">
              <w:rPr>
                <w:sz w:val="24"/>
                <w:lang w:val="es-BO"/>
              </w:rPr>
              <w:t>2017 - 2019</w:t>
            </w:r>
          </w:p>
        </w:tc>
        <w:tc>
          <w:tcPr>
            <w:tcW w:w="2126" w:type="dxa"/>
            <w:vAlign w:val="center"/>
          </w:tcPr>
          <w:p w14:paraId="46A712FB" w14:textId="77777777" w:rsidR="001B004F" w:rsidRPr="00C56FED" w:rsidRDefault="001B004F" w:rsidP="00B37ED8">
            <w:pPr>
              <w:spacing w:line="360" w:lineRule="auto"/>
              <w:jc w:val="center"/>
              <w:rPr>
                <w:sz w:val="24"/>
              </w:rPr>
            </w:pPr>
            <w:r w:rsidRPr="00C56FED">
              <w:rPr>
                <w:sz w:val="24"/>
              </w:rPr>
              <w:t>Trường Trung học cơ sở Cát Lái</w:t>
            </w:r>
          </w:p>
        </w:tc>
        <w:tc>
          <w:tcPr>
            <w:tcW w:w="1735" w:type="dxa"/>
            <w:vAlign w:val="center"/>
          </w:tcPr>
          <w:p w14:paraId="128FFF61" w14:textId="77777777" w:rsidR="001B004F" w:rsidRPr="00C56FED" w:rsidRDefault="001B004F" w:rsidP="00B37ED8">
            <w:pPr>
              <w:spacing w:line="360" w:lineRule="auto"/>
              <w:jc w:val="center"/>
              <w:rPr>
                <w:sz w:val="24"/>
              </w:rPr>
            </w:pPr>
            <w:r w:rsidRPr="00C56FED">
              <w:rPr>
                <w:sz w:val="24"/>
              </w:rPr>
              <w:t>Kế toán</w:t>
            </w:r>
          </w:p>
        </w:tc>
      </w:tr>
      <w:tr w:rsidR="001B004F" w:rsidRPr="00C56FED" w14:paraId="1892B9A6" w14:textId="77777777" w:rsidTr="000D31D4">
        <w:tc>
          <w:tcPr>
            <w:tcW w:w="1218" w:type="dxa"/>
            <w:vAlign w:val="center"/>
          </w:tcPr>
          <w:p w14:paraId="2113AEFE" w14:textId="77777777" w:rsidR="001B004F" w:rsidRPr="00C56FED" w:rsidRDefault="001B004F" w:rsidP="00B37ED8">
            <w:pPr>
              <w:spacing w:line="360" w:lineRule="auto"/>
              <w:jc w:val="center"/>
              <w:rPr>
                <w:sz w:val="24"/>
              </w:rPr>
            </w:pPr>
            <w:r w:rsidRPr="00C56FED">
              <w:rPr>
                <w:sz w:val="24"/>
              </w:rPr>
              <w:t>57</w:t>
            </w:r>
          </w:p>
        </w:tc>
        <w:tc>
          <w:tcPr>
            <w:tcW w:w="1789" w:type="dxa"/>
            <w:vAlign w:val="center"/>
          </w:tcPr>
          <w:p w14:paraId="0B2D0C43" w14:textId="77777777" w:rsidR="001B004F" w:rsidRPr="00C56FED" w:rsidRDefault="001B004F" w:rsidP="00B37ED8">
            <w:pPr>
              <w:spacing w:line="360" w:lineRule="auto"/>
              <w:jc w:val="center"/>
              <w:rPr>
                <w:sz w:val="24"/>
              </w:rPr>
            </w:pPr>
            <w:r w:rsidRPr="00C56FED">
              <w:rPr>
                <w:sz w:val="24"/>
              </w:rPr>
              <w:t>H1-1.7-04</w:t>
            </w:r>
          </w:p>
        </w:tc>
        <w:tc>
          <w:tcPr>
            <w:tcW w:w="4898" w:type="dxa"/>
            <w:vAlign w:val="center"/>
          </w:tcPr>
          <w:p w14:paraId="5A3C0C7A" w14:textId="77777777" w:rsidR="001B004F" w:rsidRPr="00C56FED" w:rsidRDefault="001B004F" w:rsidP="00B37ED8">
            <w:pPr>
              <w:spacing w:line="360" w:lineRule="auto"/>
              <w:jc w:val="both"/>
              <w:rPr>
                <w:sz w:val="24"/>
              </w:rPr>
            </w:pPr>
            <w:r w:rsidRPr="00C56FED">
              <w:rPr>
                <w:sz w:val="24"/>
              </w:rPr>
              <w:t>Kế hoạch hoạt động của nhà trường</w:t>
            </w:r>
            <w:r w:rsidR="00A43BAD">
              <w:rPr>
                <w:sz w:val="24"/>
              </w:rPr>
              <w:t>.</w:t>
            </w:r>
          </w:p>
        </w:tc>
        <w:tc>
          <w:tcPr>
            <w:tcW w:w="2126" w:type="dxa"/>
            <w:vAlign w:val="center"/>
          </w:tcPr>
          <w:p w14:paraId="4CB78F9E" w14:textId="77777777" w:rsidR="001B004F" w:rsidRPr="00C56FED" w:rsidRDefault="001B004F" w:rsidP="00B37ED8">
            <w:pPr>
              <w:spacing w:line="360" w:lineRule="auto"/>
              <w:jc w:val="center"/>
              <w:rPr>
                <w:sz w:val="24"/>
                <w:lang w:val="es-BO"/>
              </w:rPr>
            </w:pPr>
            <w:r w:rsidRPr="00C56FED">
              <w:rPr>
                <w:sz w:val="24"/>
                <w:lang w:val="es-BO"/>
              </w:rPr>
              <w:t>2017 - 2019</w:t>
            </w:r>
          </w:p>
        </w:tc>
        <w:tc>
          <w:tcPr>
            <w:tcW w:w="2126" w:type="dxa"/>
            <w:vAlign w:val="center"/>
          </w:tcPr>
          <w:p w14:paraId="390D7E6F" w14:textId="77777777" w:rsidR="001B004F" w:rsidRPr="00C56FED" w:rsidRDefault="001B004F" w:rsidP="00B37ED8">
            <w:pPr>
              <w:spacing w:line="360" w:lineRule="auto"/>
              <w:jc w:val="center"/>
              <w:rPr>
                <w:sz w:val="24"/>
              </w:rPr>
            </w:pPr>
            <w:r w:rsidRPr="00C56FED">
              <w:rPr>
                <w:sz w:val="24"/>
              </w:rPr>
              <w:t>Trường Trung học cơ sở Cát Lái</w:t>
            </w:r>
          </w:p>
        </w:tc>
        <w:tc>
          <w:tcPr>
            <w:tcW w:w="1735" w:type="dxa"/>
            <w:vAlign w:val="center"/>
          </w:tcPr>
          <w:p w14:paraId="55B84097" w14:textId="77777777" w:rsidR="001B004F" w:rsidRPr="00C56FED" w:rsidRDefault="001B004F" w:rsidP="00B37ED8">
            <w:pPr>
              <w:spacing w:line="360" w:lineRule="auto"/>
              <w:jc w:val="center"/>
              <w:rPr>
                <w:sz w:val="24"/>
              </w:rPr>
            </w:pPr>
            <w:r w:rsidRPr="00C56FED">
              <w:rPr>
                <w:sz w:val="24"/>
              </w:rPr>
              <w:t>Hiệu trưởng</w:t>
            </w:r>
          </w:p>
        </w:tc>
      </w:tr>
      <w:tr w:rsidR="001B004F" w:rsidRPr="00C56FED" w14:paraId="540160F9" w14:textId="77777777" w:rsidTr="00DC0D0C">
        <w:trPr>
          <w:trHeight w:val="1090"/>
        </w:trPr>
        <w:tc>
          <w:tcPr>
            <w:tcW w:w="1218" w:type="dxa"/>
            <w:vAlign w:val="center"/>
          </w:tcPr>
          <w:p w14:paraId="4FE8D225" w14:textId="77777777" w:rsidR="001B004F" w:rsidRPr="00C56FED" w:rsidRDefault="001B004F" w:rsidP="00B37ED8">
            <w:pPr>
              <w:spacing w:line="360" w:lineRule="auto"/>
              <w:jc w:val="center"/>
              <w:rPr>
                <w:sz w:val="24"/>
              </w:rPr>
            </w:pPr>
            <w:r w:rsidRPr="00C56FED">
              <w:rPr>
                <w:sz w:val="24"/>
              </w:rPr>
              <w:t>58</w:t>
            </w:r>
          </w:p>
        </w:tc>
        <w:tc>
          <w:tcPr>
            <w:tcW w:w="1789" w:type="dxa"/>
            <w:vAlign w:val="center"/>
          </w:tcPr>
          <w:p w14:paraId="31D2C22A" w14:textId="77777777" w:rsidR="001B004F" w:rsidRPr="00C56FED" w:rsidRDefault="001B004F" w:rsidP="00B37ED8">
            <w:pPr>
              <w:spacing w:line="360" w:lineRule="auto"/>
              <w:jc w:val="center"/>
              <w:rPr>
                <w:sz w:val="24"/>
              </w:rPr>
            </w:pPr>
            <w:r w:rsidRPr="00C56FED">
              <w:rPr>
                <w:sz w:val="24"/>
              </w:rPr>
              <w:t>H1-1.8-01</w:t>
            </w:r>
          </w:p>
        </w:tc>
        <w:tc>
          <w:tcPr>
            <w:tcW w:w="4898" w:type="dxa"/>
            <w:vAlign w:val="center"/>
          </w:tcPr>
          <w:p w14:paraId="7D6F8E3C" w14:textId="77777777" w:rsidR="001B004F" w:rsidRPr="00C56FED" w:rsidRDefault="001B004F" w:rsidP="00B37ED8">
            <w:pPr>
              <w:spacing w:line="360" w:lineRule="auto"/>
              <w:jc w:val="both"/>
              <w:rPr>
                <w:sz w:val="24"/>
              </w:rPr>
            </w:pPr>
            <w:r w:rsidRPr="00C56FED">
              <w:rPr>
                <w:sz w:val="24"/>
              </w:rPr>
              <w:t>Hồ sơ Hướng nghiệp, Ngoài giờ lên lớp, Giáo dục kỹ năng sống, hồ sơ Thể thao học sinh</w:t>
            </w:r>
            <w:r w:rsidR="00A43BAD">
              <w:rPr>
                <w:sz w:val="24"/>
              </w:rPr>
              <w:t>.</w:t>
            </w:r>
          </w:p>
        </w:tc>
        <w:tc>
          <w:tcPr>
            <w:tcW w:w="2126" w:type="dxa"/>
            <w:vAlign w:val="center"/>
          </w:tcPr>
          <w:p w14:paraId="3BB090DA" w14:textId="77777777" w:rsidR="001B004F" w:rsidRPr="00C56FED" w:rsidRDefault="001B004F" w:rsidP="00B37ED8">
            <w:pPr>
              <w:spacing w:line="360" w:lineRule="auto"/>
              <w:jc w:val="center"/>
              <w:rPr>
                <w:sz w:val="24"/>
                <w:lang w:val="es-BO"/>
              </w:rPr>
            </w:pPr>
            <w:r w:rsidRPr="00C56FED">
              <w:rPr>
                <w:sz w:val="24"/>
                <w:lang w:val="es-BO"/>
              </w:rPr>
              <w:t>2017 - 2019</w:t>
            </w:r>
          </w:p>
        </w:tc>
        <w:tc>
          <w:tcPr>
            <w:tcW w:w="2126" w:type="dxa"/>
            <w:vAlign w:val="center"/>
          </w:tcPr>
          <w:p w14:paraId="7FB1DB2D" w14:textId="77777777" w:rsidR="001B004F" w:rsidRPr="00C56FED" w:rsidRDefault="001B004F" w:rsidP="00B37ED8">
            <w:pPr>
              <w:spacing w:line="360" w:lineRule="auto"/>
              <w:jc w:val="center"/>
              <w:rPr>
                <w:sz w:val="24"/>
              </w:rPr>
            </w:pPr>
            <w:r w:rsidRPr="00C56FED">
              <w:rPr>
                <w:sz w:val="24"/>
              </w:rPr>
              <w:t>Trường Trung học cơ sở Cát Lái</w:t>
            </w:r>
          </w:p>
        </w:tc>
        <w:tc>
          <w:tcPr>
            <w:tcW w:w="1735" w:type="dxa"/>
            <w:vAlign w:val="center"/>
          </w:tcPr>
          <w:p w14:paraId="65324156" w14:textId="77777777" w:rsidR="001B004F" w:rsidRPr="00C56FED" w:rsidRDefault="00E83356" w:rsidP="00B37ED8">
            <w:pPr>
              <w:spacing w:line="360" w:lineRule="auto"/>
              <w:jc w:val="center"/>
              <w:rPr>
                <w:sz w:val="24"/>
              </w:rPr>
            </w:pPr>
            <w:r w:rsidRPr="00C56FED">
              <w:rPr>
                <w:sz w:val="24"/>
              </w:rPr>
              <w:t>Phó Hiệu trưởng/ Chuyên môn</w:t>
            </w:r>
          </w:p>
        </w:tc>
      </w:tr>
      <w:tr w:rsidR="001B004F" w:rsidRPr="00C56FED" w14:paraId="78419AF1" w14:textId="77777777" w:rsidTr="000D31D4">
        <w:tc>
          <w:tcPr>
            <w:tcW w:w="1218" w:type="dxa"/>
            <w:vAlign w:val="center"/>
          </w:tcPr>
          <w:p w14:paraId="53F21D67" w14:textId="77777777" w:rsidR="001B004F" w:rsidRPr="00C56FED" w:rsidRDefault="001B004F" w:rsidP="00B37ED8">
            <w:pPr>
              <w:spacing w:line="360" w:lineRule="auto"/>
              <w:jc w:val="center"/>
              <w:rPr>
                <w:sz w:val="24"/>
              </w:rPr>
            </w:pPr>
            <w:r w:rsidRPr="00C56FED">
              <w:rPr>
                <w:sz w:val="24"/>
              </w:rPr>
              <w:t>59</w:t>
            </w:r>
          </w:p>
        </w:tc>
        <w:tc>
          <w:tcPr>
            <w:tcW w:w="1789" w:type="dxa"/>
            <w:vAlign w:val="center"/>
          </w:tcPr>
          <w:p w14:paraId="0A5ED64F" w14:textId="77777777" w:rsidR="001B004F" w:rsidRPr="00C56FED" w:rsidRDefault="001B004F" w:rsidP="00B37ED8">
            <w:pPr>
              <w:spacing w:line="360" w:lineRule="auto"/>
              <w:jc w:val="center"/>
              <w:rPr>
                <w:sz w:val="24"/>
              </w:rPr>
            </w:pPr>
            <w:r w:rsidRPr="00C56FED">
              <w:rPr>
                <w:sz w:val="24"/>
              </w:rPr>
              <w:t>H1-1.8-02</w:t>
            </w:r>
          </w:p>
        </w:tc>
        <w:tc>
          <w:tcPr>
            <w:tcW w:w="4898" w:type="dxa"/>
            <w:vAlign w:val="center"/>
          </w:tcPr>
          <w:p w14:paraId="735038A9" w14:textId="77777777" w:rsidR="001B004F" w:rsidRPr="00C56FED" w:rsidRDefault="001B004F" w:rsidP="00B37ED8">
            <w:pPr>
              <w:spacing w:line="360" w:lineRule="auto"/>
              <w:jc w:val="both"/>
              <w:rPr>
                <w:sz w:val="24"/>
              </w:rPr>
            </w:pPr>
            <w:r w:rsidRPr="00C56FED">
              <w:rPr>
                <w:sz w:val="24"/>
              </w:rPr>
              <w:t>Kế hoạch giáo dục của giáo viên</w:t>
            </w:r>
            <w:r w:rsidR="00A43BAD">
              <w:rPr>
                <w:sz w:val="24"/>
              </w:rPr>
              <w:t>.</w:t>
            </w:r>
          </w:p>
        </w:tc>
        <w:tc>
          <w:tcPr>
            <w:tcW w:w="2126" w:type="dxa"/>
            <w:vAlign w:val="center"/>
          </w:tcPr>
          <w:p w14:paraId="679AB2CA" w14:textId="77777777" w:rsidR="001B004F" w:rsidRPr="00C56FED" w:rsidRDefault="001B004F" w:rsidP="00B37ED8">
            <w:pPr>
              <w:spacing w:line="360" w:lineRule="auto"/>
              <w:jc w:val="center"/>
              <w:rPr>
                <w:sz w:val="24"/>
                <w:lang w:val="es-BO"/>
              </w:rPr>
            </w:pPr>
            <w:r w:rsidRPr="00C56FED">
              <w:rPr>
                <w:sz w:val="24"/>
                <w:lang w:val="es-BO"/>
              </w:rPr>
              <w:t>2017 - 2019</w:t>
            </w:r>
          </w:p>
        </w:tc>
        <w:tc>
          <w:tcPr>
            <w:tcW w:w="2126" w:type="dxa"/>
            <w:vAlign w:val="center"/>
          </w:tcPr>
          <w:p w14:paraId="34C9D1EA" w14:textId="77777777" w:rsidR="001B004F" w:rsidRPr="00C56FED" w:rsidRDefault="001B004F" w:rsidP="00B37ED8">
            <w:pPr>
              <w:spacing w:line="360" w:lineRule="auto"/>
              <w:jc w:val="center"/>
              <w:rPr>
                <w:sz w:val="24"/>
              </w:rPr>
            </w:pPr>
            <w:r w:rsidRPr="00C56FED">
              <w:rPr>
                <w:sz w:val="24"/>
              </w:rPr>
              <w:t>Trường Trung học cơ sở Cát Lái</w:t>
            </w:r>
          </w:p>
        </w:tc>
        <w:tc>
          <w:tcPr>
            <w:tcW w:w="1735" w:type="dxa"/>
            <w:vAlign w:val="center"/>
          </w:tcPr>
          <w:p w14:paraId="3D86D261" w14:textId="77777777" w:rsidR="001B004F" w:rsidRPr="00C56FED" w:rsidRDefault="001B004F" w:rsidP="00B37ED8">
            <w:pPr>
              <w:spacing w:line="360" w:lineRule="auto"/>
              <w:jc w:val="center"/>
              <w:rPr>
                <w:sz w:val="24"/>
              </w:rPr>
            </w:pPr>
            <w:r w:rsidRPr="00C56FED">
              <w:rPr>
                <w:sz w:val="24"/>
              </w:rPr>
              <w:t>Hiệu trưởng</w:t>
            </w:r>
          </w:p>
        </w:tc>
      </w:tr>
      <w:tr w:rsidR="001B004F" w:rsidRPr="00C56FED" w14:paraId="3331958D" w14:textId="77777777" w:rsidTr="000D31D4">
        <w:trPr>
          <w:trHeight w:val="70"/>
        </w:trPr>
        <w:tc>
          <w:tcPr>
            <w:tcW w:w="1218" w:type="dxa"/>
            <w:vAlign w:val="center"/>
          </w:tcPr>
          <w:p w14:paraId="07E2093D" w14:textId="77777777" w:rsidR="001B004F" w:rsidRPr="00C56FED" w:rsidRDefault="001B004F" w:rsidP="00B37ED8">
            <w:pPr>
              <w:spacing w:line="360" w:lineRule="auto"/>
              <w:jc w:val="center"/>
              <w:rPr>
                <w:sz w:val="24"/>
              </w:rPr>
            </w:pPr>
            <w:r w:rsidRPr="00C56FED">
              <w:rPr>
                <w:sz w:val="24"/>
              </w:rPr>
              <w:t>60</w:t>
            </w:r>
          </w:p>
        </w:tc>
        <w:tc>
          <w:tcPr>
            <w:tcW w:w="1789" w:type="dxa"/>
            <w:vAlign w:val="center"/>
          </w:tcPr>
          <w:p w14:paraId="05891C0A" w14:textId="77777777" w:rsidR="001B004F" w:rsidRPr="00C56FED" w:rsidRDefault="001B004F" w:rsidP="00B37ED8">
            <w:pPr>
              <w:spacing w:line="360" w:lineRule="auto"/>
              <w:jc w:val="center"/>
              <w:rPr>
                <w:sz w:val="24"/>
              </w:rPr>
            </w:pPr>
            <w:r w:rsidRPr="00C56FED">
              <w:rPr>
                <w:sz w:val="24"/>
              </w:rPr>
              <w:t>H1-1.8-03</w:t>
            </w:r>
          </w:p>
        </w:tc>
        <w:tc>
          <w:tcPr>
            <w:tcW w:w="4898" w:type="dxa"/>
            <w:vAlign w:val="center"/>
          </w:tcPr>
          <w:p w14:paraId="78056BEB" w14:textId="77777777" w:rsidR="001B004F" w:rsidRPr="00C56FED" w:rsidRDefault="001B004F" w:rsidP="00B37ED8">
            <w:pPr>
              <w:spacing w:line="360" w:lineRule="auto"/>
              <w:jc w:val="both"/>
              <w:rPr>
                <w:sz w:val="24"/>
              </w:rPr>
            </w:pPr>
            <w:r w:rsidRPr="00C56FED">
              <w:rPr>
                <w:sz w:val="24"/>
              </w:rPr>
              <w:t>Hồ sơ quản lý dạy thêm học thêm</w:t>
            </w:r>
            <w:r w:rsidR="00A43BAD">
              <w:rPr>
                <w:sz w:val="24"/>
              </w:rPr>
              <w:t>.</w:t>
            </w:r>
          </w:p>
        </w:tc>
        <w:tc>
          <w:tcPr>
            <w:tcW w:w="2126" w:type="dxa"/>
            <w:vAlign w:val="center"/>
          </w:tcPr>
          <w:p w14:paraId="030A10BC" w14:textId="77777777" w:rsidR="001B004F" w:rsidRPr="00C56FED" w:rsidRDefault="001B004F" w:rsidP="00B37ED8">
            <w:pPr>
              <w:spacing w:line="360" w:lineRule="auto"/>
              <w:jc w:val="center"/>
              <w:rPr>
                <w:sz w:val="24"/>
                <w:lang w:val="es-BO"/>
              </w:rPr>
            </w:pPr>
            <w:r w:rsidRPr="00C56FED">
              <w:rPr>
                <w:sz w:val="24"/>
                <w:lang w:val="es-BO"/>
              </w:rPr>
              <w:t>2017 - 2019</w:t>
            </w:r>
          </w:p>
        </w:tc>
        <w:tc>
          <w:tcPr>
            <w:tcW w:w="2126" w:type="dxa"/>
            <w:vAlign w:val="center"/>
          </w:tcPr>
          <w:p w14:paraId="3430A13D" w14:textId="77777777" w:rsidR="001B004F" w:rsidRPr="00C56FED" w:rsidRDefault="001B004F" w:rsidP="00B37ED8">
            <w:pPr>
              <w:spacing w:line="360" w:lineRule="auto"/>
              <w:jc w:val="center"/>
              <w:rPr>
                <w:sz w:val="24"/>
              </w:rPr>
            </w:pPr>
            <w:r w:rsidRPr="00C56FED">
              <w:rPr>
                <w:sz w:val="24"/>
              </w:rPr>
              <w:t>Trường Trung học cơ sở Cát Lái</w:t>
            </w:r>
          </w:p>
        </w:tc>
        <w:tc>
          <w:tcPr>
            <w:tcW w:w="1735" w:type="dxa"/>
            <w:vAlign w:val="center"/>
          </w:tcPr>
          <w:p w14:paraId="48A669B1" w14:textId="77777777" w:rsidR="001B004F" w:rsidRPr="00C56FED" w:rsidRDefault="001B004F" w:rsidP="00B37ED8">
            <w:pPr>
              <w:spacing w:line="360" w:lineRule="auto"/>
              <w:jc w:val="center"/>
              <w:rPr>
                <w:sz w:val="24"/>
              </w:rPr>
            </w:pPr>
            <w:r w:rsidRPr="00C56FED">
              <w:rPr>
                <w:sz w:val="24"/>
              </w:rPr>
              <w:t>Hiệu trưởng</w:t>
            </w:r>
          </w:p>
        </w:tc>
      </w:tr>
      <w:tr w:rsidR="001B004F" w:rsidRPr="00C56FED" w14:paraId="64CB73B8" w14:textId="77777777" w:rsidTr="000D31D4">
        <w:tc>
          <w:tcPr>
            <w:tcW w:w="1218" w:type="dxa"/>
            <w:vAlign w:val="center"/>
          </w:tcPr>
          <w:p w14:paraId="10430B6E" w14:textId="77777777" w:rsidR="001B004F" w:rsidRPr="00C56FED" w:rsidRDefault="001B004F" w:rsidP="00B37ED8">
            <w:pPr>
              <w:spacing w:line="360" w:lineRule="auto"/>
              <w:jc w:val="center"/>
              <w:rPr>
                <w:sz w:val="24"/>
              </w:rPr>
            </w:pPr>
            <w:r w:rsidRPr="00C56FED">
              <w:rPr>
                <w:sz w:val="24"/>
              </w:rPr>
              <w:t>61</w:t>
            </w:r>
          </w:p>
        </w:tc>
        <w:tc>
          <w:tcPr>
            <w:tcW w:w="1789" w:type="dxa"/>
            <w:vAlign w:val="center"/>
          </w:tcPr>
          <w:p w14:paraId="771A4031" w14:textId="77777777" w:rsidR="001B004F" w:rsidRPr="00C56FED" w:rsidRDefault="001B004F" w:rsidP="00B37ED8">
            <w:pPr>
              <w:spacing w:line="360" w:lineRule="auto"/>
              <w:jc w:val="center"/>
              <w:rPr>
                <w:spacing w:val="-6"/>
                <w:sz w:val="24"/>
                <w:lang w:val="da-DK"/>
              </w:rPr>
            </w:pPr>
            <w:r w:rsidRPr="00C56FED">
              <w:rPr>
                <w:sz w:val="24"/>
              </w:rPr>
              <w:t>H1-1.9-01</w:t>
            </w:r>
          </w:p>
        </w:tc>
        <w:tc>
          <w:tcPr>
            <w:tcW w:w="4898" w:type="dxa"/>
            <w:vAlign w:val="center"/>
          </w:tcPr>
          <w:p w14:paraId="451D91B6" w14:textId="77777777" w:rsidR="001B004F" w:rsidRPr="00C56FED" w:rsidRDefault="001B004F" w:rsidP="00B37ED8">
            <w:pPr>
              <w:spacing w:line="360" w:lineRule="auto"/>
              <w:jc w:val="both"/>
              <w:rPr>
                <w:sz w:val="24"/>
              </w:rPr>
            </w:pPr>
            <w:r w:rsidRPr="00C56FED">
              <w:rPr>
                <w:sz w:val="24"/>
              </w:rPr>
              <w:t>Quy chế dân chủ của nhà trường</w:t>
            </w:r>
            <w:r w:rsidR="00A43BAD">
              <w:rPr>
                <w:sz w:val="24"/>
              </w:rPr>
              <w:t>.</w:t>
            </w:r>
          </w:p>
        </w:tc>
        <w:tc>
          <w:tcPr>
            <w:tcW w:w="2126" w:type="dxa"/>
            <w:vAlign w:val="center"/>
          </w:tcPr>
          <w:p w14:paraId="1A6BBAFA" w14:textId="77777777" w:rsidR="001B004F" w:rsidRPr="00C56FED" w:rsidRDefault="001B004F" w:rsidP="00B37ED8">
            <w:pPr>
              <w:spacing w:line="360" w:lineRule="auto"/>
              <w:jc w:val="center"/>
              <w:rPr>
                <w:sz w:val="24"/>
              </w:rPr>
            </w:pPr>
            <w:r w:rsidRPr="00C56FED">
              <w:rPr>
                <w:sz w:val="24"/>
                <w:lang w:val="es-BO"/>
              </w:rPr>
              <w:t>2017 - 2019</w:t>
            </w:r>
          </w:p>
        </w:tc>
        <w:tc>
          <w:tcPr>
            <w:tcW w:w="2126" w:type="dxa"/>
            <w:vAlign w:val="center"/>
          </w:tcPr>
          <w:p w14:paraId="31F0C3B7" w14:textId="77777777" w:rsidR="001B004F" w:rsidRPr="00C56FED" w:rsidRDefault="001B004F" w:rsidP="00B37ED8">
            <w:pPr>
              <w:spacing w:line="360" w:lineRule="auto"/>
              <w:jc w:val="center"/>
              <w:rPr>
                <w:sz w:val="24"/>
              </w:rPr>
            </w:pPr>
            <w:r w:rsidRPr="00C56FED">
              <w:rPr>
                <w:sz w:val="24"/>
              </w:rPr>
              <w:t>Trường Trung học cơ sở Cát Lái</w:t>
            </w:r>
          </w:p>
        </w:tc>
        <w:tc>
          <w:tcPr>
            <w:tcW w:w="1735" w:type="dxa"/>
            <w:vAlign w:val="center"/>
          </w:tcPr>
          <w:p w14:paraId="7C911479" w14:textId="77777777" w:rsidR="001B004F" w:rsidRPr="00C56FED" w:rsidRDefault="001B004F" w:rsidP="00B37ED8">
            <w:pPr>
              <w:spacing w:line="360" w:lineRule="auto"/>
              <w:jc w:val="center"/>
              <w:rPr>
                <w:sz w:val="24"/>
              </w:rPr>
            </w:pPr>
            <w:r w:rsidRPr="00C56FED">
              <w:rPr>
                <w:sz w:val="24"/>
              </w:rPr>
              <w:t>Hiệu trưởng</w:t>
            </w:r>
          </w:p>
        </w:tc>
      </w:tr>
      <w:tr w:rsidR="001B004F" w:rsidRPr="00C56FED" w14:paraId="27FD2797" w14:textId="77777777" w:rsidTr="000D31D4">
        <w:tc>
          <w:tcPr>
            <w:tcW w:w="1218" w:type="dxa"/>
            <w:vAlign w:val="center"/>
          </w:tcPr>
          <w:p w14:paraId="6C234D28" w14:textId="77777777" w:rsidR="001B004F" w:rsidRPr="00C56FED" w:rsidRDefault="001B004F" w:rsidP="00B37ED8">
            <w:pPr>
              <w:spacing w:line="360" w:lineRule="auto"/>
              <w:jc w:val="center"/>
              <w:rPr>
                <w:sz w:val="24"/>
              </w:rPr>
            </w:pPr>
            <w:r w:rsidRPr="00C56FED">
              <w:rPr>
                <w:sz w:val="24"/>
              </w:rPr>
              <w:t>62</w:t>
            </w:r>
          </w:p>
        </w:tc>
        <w:tc>
          <w:tcPr>
            <w:tcW w:w="1789" w:type="dxa"/>
            <w:vAlign w:val="center"/>
          </w:tcPr>
          <w:p w14:paraId="2153E647" w14:textId="77777777" w:rsidR="001B004F" w:rsidRPr="00C56FED" w:rsidRDefault="001B004F" w:rsidP="00B37ED8">
            <w:pPr>
              <w:spacing w:line="360" w:lineRule="auto"/>
              <w:jc w:val="center"/>
              <w:rPr>
                <w:spacing w:val="-6"/>
                <w:sz w:val="24"/>
                <w:lang w:val="da-DK"/>
              </w:rPr>
            </w:pPr>
            <w:r w:rsidRPr="00C56FED">
              <w:rPr>
                <w:sz w:val="24"/>
              </w:rPr>
              <w:t>H1-1.9-02</w:t>
            </w:r>
          </w:p>
        </w:tc>
        <w:tc>
          <w:tcPr>
            <w:tcW w:w="4898" w:type="dxa"/>
            <w:vAlign w:val="center"/>
          </w:tcPr>
          <w:p w14:paraId="2AB5F741" w14:textId="77777777" w:rsidR="001B004F" w:rsidRPr="00C56FED" w:rsidRDefault="001B004F" w:rsidP="00B37ED8">
            <w:pPr>
              <w:spacing w:line="360" w:lineRule="auto"/>
              <w:ind w:left="89" w:hanging="89"/>
              <w:jc w:val="both"/>
              <w:rPr>
                <w:sz w:val="24"/>
              </w:rPr>
            </w:pPr>
            <w:r w:rsidRPr="00C56FED">
              <w:rPr>
                <w:sz w:val="24"/>
              </w:rPr>
              <w:t>Hồ sơ tiếp công dân</w:t>
            </w:r>
            <w:r w:rsidR="00A43BAD">
              <w:rPr>
                <w:sz w:val="24"/>
              </w:rPr>
              <w:t>.</w:t>
            </w:r>
          </w:p>
        </w:tc>
        <w:tc>
          <w:tcPr>
            <w:tcW w:w="2126" w:type="dxa"/>
            <w:vAlign w:val="center"/>
          </w:tcPr>
          <w:p w14:paraId="21DB3AB4" w14:textId="77777777" w:rsidR="001B004F" w:rsidRPr="00C56FED" w:rsidRDefault="001B004F" w:rsidP="00B37ED8">
            <w:pPr>
              <w:spacing w:line="360" w:lineRule="auto"/>
              <w:jc w:val="center"/>
              <w:rPr>
                <w:sz w:val="24"/>
              </w:rPr>
            </w:pPr>
            <w:r w:rsidRPr="00C56FED">
              <w:rPr>
                <w:sz w:val="24"/>
                <w:lang w:val="es-BO"/>
              </w:rPr>
              <w:t>2017 - 2019</w:t>
            </w:r>
          </w:p>
        </w:tc>
        <w:tc>
          <w:tcPr>
            <w:tcW w:w="2126" w:type="dxa"/>
            <w:vAlign w:val="center"/>
          </w:tcPr>
          <w:p w14:paraId="7267C6CE" w14:textId="77777777" w:rsidR="001B004F" w:rsidRPr="00C56FED" w:rsidRDefault="001B004F" w:rsidP="00B37ED8">
            <w:pPr>
              <w:spacing w:line="360" w:lineRule="auto"/>
              <w:jc w:val="center"/>
              <w:rPr>
                <w:sz w:val="24"/>
              </w:rPr>
            </w:pPr>
            <w:r w:rsidRPr="00C56FED">
              <w:rPr>
                <w:sz w:val="24"/>
              </w:rPr>
              <w:t>Trường Trung học cơ sở Cát Lái</w:t>
            </w:r>
          </w:p>
        </w:tc>
        <w:tc>
          <w:tcPr>
            <w:tcW w:w="1735" w:type="dxa"/>
            <w:vAlign w:val="center"/>
          </w:tcPr>
          <w:p w14:paraId="1242CE9D" w14:textId="77777777" w:rsidR="001B004F" w:rsidRPr="00C56FED" w:rsidRDefault="001B004F" w:rsidP="00B37ED8">
            <w:pPr>
              <w:spacing w:line="360" w:lineRule="auto"/>
              <w:jc w:val="center"/>
              <w:rPr>
                <w:sz w:val="24"/>
              </w:rPr>
            </w:pPr>
            <w:r w:rsidRPr="00C56FED">
              <w:rPr>
                <w:sz w:val="24"/>
              </w:rPr>
              <w:t>Hiệu trưởng</w:t>
            </w:r>
          </w:p>
        </w:tc>
      </w:tr>
      <w:tr w:rsidR="001B004F" w:rsidRPr="00C56FED" w14:paraId="45270178" w14:textId="77777777" w:rsidTr="000D31D4">
        <w:tc>
          <w:tcPr>
            <w:tcW w:w="1218" w:type="dxa"/>
            <w:vAlign w:val="center"/>
          </w:tcPr>
          <w:p w14:paraId="35E49B6E" w14:textId="77777777" w:rsidR="001B004F" w:rsidRPr="00C56FED" w:rsidRDefault="001B004F" w:rsidP="00B37ED8">
            <w:pPr>
              <w:spacing w:line="360" w:lineRule="auto"/>
              <w:jc w:val="center"/>
              <w:rPr>
                <w:sz w:val="24"/>
              </w:rPr>
            </w:pPr>
            <w:r w:rsidRPr="00C56FED">
              <w:rPr>
                <w:sz w:val="24"/>
              </w:rPr>
              <w:t>63</w:t>
            </w:r>
          </w:p>
        </w:tc>
        <w:tc>
          <w:tcPr>
            <w:tcW w:w="1789" w:type="dxa"/>
            <w:vAlign w:val="center"/>
          </w:tcPr>
          <w:p w14:paraId="1E2BA10E" w14:textId="77777777" w:rsidR="001B004F" w:rsidRPr="00C56FED" w:rsidRDefault="001B004F" w:rsidP="00B37ED8">
            <w:pPr>
              <w:spacing w:line="360" w:lineRule="auto"/>
              <w:jc w:val="center"/>
              <w:rPr>
                <w:spacing w:val="-6"/>
                <w:sz w:val="24"/>
                <w:lang w:val="da-DK"/>
              </w:rPr>
            </w:pPr>
            <w:r w:rsidRPr="00C56FED">
              <w:rPr>
                <w:sz w:val="24"/>
              </w:rPr>
              <w:t>H1-1.9-03</w:t>
            </w:r>
          </w:p>
        </w:tc>
        <w:tc>
          <w:tcPr>
            <w:tcW w:w="4898" w:type="dxa"/>
            <w:vAlign w:val="center"/>
          </w:tcPr>
          <w:p w14:paraId="0ACE649D" w14:textId="77777777" w:rsidR="001B004F" w:rsidRPr="00C56FED" w:rsidRDefault="001B004F" w:rsidP="00B37ED8">
            <w:pPr>
              <w:spacing w:line="360" w:lineRule="auto"/>
              <w:jc w:val="both"/>
              <w:rPr>
                <w:sz w:val="24"/>
              </w:rPr>
            </w:pPr>
            <w:r w:rsidRPr="00C56FED">
              <w:rPr>
                <w:sz w:val="24"/>
              </w:rPr>
              <w:t>Báo cáo của Ban thanh Nhân dân</w:t>
            </w:r>
            <w:r w:rsidR="00A43BAD">
              <w:rPr>
                <w:sz w:val="24"/>
              </w:rPr>
              <w:t>.</w:t>
            </w:r>
          </w:p>
        </w:tc>
        <w:tc>
          <w:tcPr>
            <w:tcW w:w="2126" w:type="dxa"/>
            <w:vAlign w:val="center"/>
          </w:tcPr>
          <w:p w14:paraId="2AF69C4D" w14:textId="77777777" w:rsidR="001B004F" w:rsidRPr="00C56FED" w:rsidRDefault="001B004F" w:rsidP="00B37ED8">
            <w:pPr>
              <w:spacing w:line="360" w:lineRule="auto"/>
              <w:jc w:val="center"/>
              <w:rPr>
                <w:sz w:val="24"/>
              </w:rPr>
            </w:pPr>
            <w:r w:rsidRPr="00C56FED">
              <w:rPr>
                <w:sz w:val="24"/>
                <w:lang w:val="es-BO"/>
              </w:rPr>
              <w:t>2017 - 2019</w:t>
            </w:r>
          </w:p>
        </w:tc>
        <w:tc>
          <w:tcPr>
            <w:tcW w:w="2126" w:type="dxa"/>
            <w:vAlign w:val="center"/>
          </w:tcPr>
          <w:p w14:paraId="51D6F177" w14:textId="77777777" w:rsidR="001B004F" w:rsidRPr="00C56FED" w:rsidRDefault="001B004F" w:rsidP="00B37ED8">
            <w:pPr>
              <w:spacing w:line="360" w:lineRule="auto"/>
              <w:jc w:val="center"/>
              <w:rPr>
                <w:sz w:val="24"/>
              </w:rPr>
            </w:pPr>
            <w:r w:rsidRPr="00C56FED">
              <w:rPr>
                <w:sz w:val="24"/>
              </w:rPr>
              <w:t>Trường Trung học cơ sở Cát Lái</w:t>
            </w:r>
          </w:p>
        </w:tc>
        <w:tc>
          <w:tcPr>
            <w:tcW w:w="1735" w:type="dxa"/>
            <w:vAlign w:val="center"/>
          </w:tcPr>
          <w:p w14:paraId="3DFA449D" w14:textId="77777777" w:rsidR="001B004F" w:rsidRPr="00C56FED" w:rsidRDefault="001B004F" w:rsidP="00B37ED8">
            <w:pPr>
              <w:spacing w:line="360" w:lineRule="auto"/>
              <w:jc w:val="center"/>
              <w:rPr>
                <w:sz w:val="24"/>
              </w:rPr>
            </w:pPr>
            <w:r w:rsidRPr="00C56FED">
              <w:rPr>
                <w:sz w:val="24"/>
              </w:rPr>
              <w:t>Hiệu trưởng</w:t>
            </w:r>
          </w:p>
        </w:tc>
      </w:tr>
      <w:tr w:rsidR="001B004F" w:rsidRPr="00C56FED" w14:paraId="211F67BD" w14:textId="77777777" w:rsidTr="000D31D4">
        <w:tc>
          <w:tcPr>
            <w:tcW w:w="1218" w:type="dxa"/>
            <w:vAlign w:val="center"/>
          </w:tcPr>
          <w:p w14:paraId="0470288C" w14:textId="77777777" w:rsidR="001B004F" w:rsidRPr="00C56FED" w:rsidRDefault="001B004F" w:rsidP="00B37ED8">
            <w:pPr>
              <w:spacing w:line="360" w:lineRule="auto"/>
              <w:jc w:val="center"/>
              <w:rPr>
                <w:sz w:val="24"/>
              </w:rPr>
            </w:pPr>
            <w:r w:rsidRPr="00C56FED">
              <w:rPr>
                <w:sz w:val="24"/>
              </w:rPr>
              <w:t>64</w:t>
            </w:r>
          </w:p>
        </w:tc>
        <w:tc>
          <w:tcPr>
            <w:tcW w:w="1789" w:type="dxa"/>
            <w:vAlign w:val="center"/>
          </w:tcPr>
          <w:p w14:paraId="5DD02F11" w14:textId="77777777" w:rsidR="001B004F" w:rsidRPr="00C56FED" w:rsidRDefault="001B004F" w:rsidP="00B37ED8">
            <w:pPr>
              <w:spacing w:line="360" w:lineRule="auto"/>
              <w:jc w:val="center"/>
              <w:rPr>
                <w:sz w:val="24"/>
              </w:rPr>
            </w:pPr>
            <w:r w:rsidRPr="00C56FED">
              <w:rPr>
                <w:sz w:val="24"/>
              </w:rPr>
              <w:t>H1-1.10-01</w:t>
            </w:r>
          </w:p>
        </w:tc>
        <w:tc>
          <w:tcPr>
            <w:tcW w:w="4898" w:type="dxa"/>
            <w:vAlign w:val="center"/>
          </w:tcPr>
          <w:p w14:paraId="16AA7F76" w14:textId="77777777" w:rsidR="001B004F" w:rsidRPr="00C56FED" w:rsidRDefault="001B004F" w:rsidP="00B37ED8">
            <w:pPr>
              <w:spacing w:line="360" w:lineRule="auto"/>
              <w:jc w:val="both"/>
              <w:rPr>
                <w:sz w:val="24"/>
              </w:rPr>
            </w:pPr>
            <w:r w:rsidRPr="00C56FED">
              <w:rPr>
                <w:sz w:val="24"/>
              </w:rPr>
              <w:t>Phương án phòng cháy chữa cháy</w:t>
            </w:r>
            <w:r w:rsidR="00A43BAD">
              <w:rPr>
                <w:sz w:val="24"/>
              </w:rPr>
              <w:t>.</w:t>
            </w:r>
          </w:p>
          <w:p w14:paraId="25E89501" w14:textId="77777777" w:rsidR="001B004F" w:rsidRPr="00C56FED" w:rsidRDefault="001B004F" w:rsidP="00B37ED8">
            <w:pPr>
              <w:spacing w:line="360" w:lineRule="auto"/>
              <w:jc w:val="both"/>
              <w:rPr>
                <w:sz w:val="24"/>
              </w:rPr>
            </w:pPr>
            <w:r w:rsidRPr="00C56FED">
              <w:rPr>
                <w:sz w:val="24"/>
              </w:rPr>
              <w:t>Hệ thống phòng cháy chữa cháy, bình chữa cháy</w:t>
            </w:r>
          </w:p>
        </w:tc>
        <w:tc>
          <w:tcPr>
            <w:tcW w:w="2126" w:type="dxa"/>
            <w:vAlign w:val="center"/>
          </w:tcPr>
          <w:p w14:paraId="66A9179C" w14:textId="77777777" w:rsidR="001B004F" w:rsidRPr="00C56FED" w:rsidRDefault="001B004F" w:rsidP="00B37ED8">
            <w:pPr>
              <w:spacing w:line="360" w:lineRule="auto"/>
              <w:jc w:val="center"/>
              <w:rPr>
                <w:sz w:val="24"/>
                <w:lang w:val="es-BO"/>
              </w:rPr>
            </w:pPr>
            <w:r w:rsidRPr="00C56FED">
              <w:rPr>
                <w:sz w:val="24"/>
                <w:lang w:val="es-BO"/>
              </w:rPr>
              <w:t>2017 - 2019</w:t>
            </w:r>
          </w:p>
        </w:tc>
        <w:tc>
          <w:tcPr>
            <w:tcW w:w="2126" w:type="dxa"/>
            <w:vAlign w:val="center"/>
          </w:tcPr>
          <w:p w14:paraId="7FFBAA1D" w14:textId="77777777" w:rsidR="001B004F" w:rsidRPr="00C56FED" w:rsidRDefault="001B004F" w:rsidP="00B37ED8">
            <w:pPr>
              <w:spacing w:line="360" w:lineRule="auto"/>
              <w:jc w:val="center"/>
              <w:rPr>
                <w:sz w:val="24"/>
              </w:rPr>
            </w:pPr>
            <w:r w:rsidRPr="00C56FED">
              <w:rPr>
                <w:sz w:val="24"/>
              </w:rPr>
              <w:t>Trường Trung học cơ sở Cát Lái</w:t>
            </w:r>
          </w:p>
        </w:tc>
        <w:tc>
          <w:tcPr>
            <w:tcW w:w="1735" w:type="dxa"/>
            <w:vAlign w:val="center"/>
          </w:tcPr>
          <w:p w14:paraId="74BA10B2" w14:textId="77777777" w:rsidR="001B004F" w:rsidRPr="00C56FED" w:rsidRDefault="001B004F" w:rsidP="00B37ED8">
            <w:pPr>
              <w:spacing w:line="360" w:lineRule="auto"/>
              <w:jc w:val="center"/>
              <w:rPr>
                <w:sz w:val="24"/>
              </w:rPr>
            </w:pPr>
            <w:r w:rsidRPr="00C56FED">
              <w:rPr>
                <w:sz w:val="24"/>
              </w:rPr>
              <w:t>Văn thư</w:t>
            </w:r>
          </w:p>
        </w:tc>
      </w:tr>
      <w:tr w:rsidR="001B004F" w:rsidRPr="00C56FED" w14:paraId="11DE3176" w14:textId="77777777" w:rsidTr="000D31D4">
        <w:tc>
          <w:tcPr>
            <w:tcW w:w="1218" w:type="dxa"/>
            <w:vAlign w:val="center"/>
          </w:tcPr>
          <w:p w14:paraId="4CDB86DD" w14:textId="77777777" w:rsidR="001B004F" w:rsidRPr="00C56FED" w:rsidRDefault="001B004F" w:rsidP="00B37ED8">
            <w:pPr>
              <w:spacing w:line="360" w:lineRule="auto"/>
              <w:jc w:val="center"/>
              <w:rPr>
                <w:sz w:val="24"/>
              </w:rPr>
            </w:pPr>
            <w:r w:rsidRPr="00C56FED">
              <w:rPr>
                <w:sz w:val="24"/>
              </w:rPr>
              <w:t>65</w:t>
            </w:r>
          </w:p>
        </w:tc>
        <w:tc>
          <w:tcPr>
            <w:tcW w:w="1789" w:type="dxa"/>
            <w:vAlign w:val="center"/>
          </w:tcPr>
          <w:p w14:paraId="1CD1B7E2" w14:textId="77777777" w:rsidR="001B004F" w:rsidRPr="00C56FED" w:rsidRDefault="001B004F" w:rsidP="00B37ED8">
            <w:pPr>
              <w:spacing w:line="360" w:lineRule="auto"/>
              <w:jc w:val="center"/>
              <w:rPr>
                <w:sz w:val="24"/>
              </w:rPr>
            </w:pPr>
            <w:r w:rsidRPr="00C56FED">
              <w:rPr>
                <w:sz w:val="24"/>
              </w:rPr>
              <w:t>H1-1.10-02</w:t>
            </w:r>
          </w:p>
        </w:tc>
        <w:tc>
          <w:tcPr>
            <w:tcW w:w="4898" w:type="dxa"/>
            <w:vAlign w:val="center"/>
          </w:tcPr>
          <w:p w14:paraId="34882CA6" w14:textId="77777777" w:rsidR="001B004F" w:rsidRPr="00C56FED" w:rsidRDefault="001B004F" w:rsidP="00B37ED8">
            <w:pPr>
              <w:spacing w:line="360" w:lineRule="auto"/>
              <w:jc w:val="both"/>
              <w:rPr>
                <w:sz w:val="24"/>
              </w:rPr>
            </w:pPr>
            <w:r w:rsidRPr="00C56FED">
              <w:rPr>
                <w:spacing w:val="4"/>
                <w:sz w:val="24"/>
                <w:lang w:val="da-DK"/>
              </w:rPr>
              <w:t>Kế hoạch phòng chống dịch bệnh, ngộ độc thực phẩm, các tệ nạn xã hội</w:t>
            </w:r>
            <w:r w:rsidR="00A43BAD">
              <w:rPr>
                <w:spacing w:val="4"/>
                <w:sz w:val="24"/>
                <w:lang w:val="da-DK"/>
              </w:rPr>
              <w:t>.</w:t>
            </w:r>
          </w:p>
        </w:tc>
        <w:tc>
          <w:tcPr>
            <w:tcW w:w="2126" w:type="dxa"/>
            <w:vAlign w:val="center"/>
          </w:tcPr>
          <w:p w14:paraId="6725A415" w14:textId="77777777" w:rsidR="001B004F" w:rsidRPr="00C56FED" w:rsidRDefault="001B004F" w:rsidP="00B37ED8">
            <w:pPr>
              <w:spacing w:line="360" w:lineRule="auto"/>
              <w:jc w:val="center"/>
              <w:rPr>
                <w:sz w:val="24"/>
                <w:lang w:val="es-BO"/>
              </w:rPr>
            </w:pPr>
            <w:r w:rsidRPr="00C56FED">
              <w:rPr>
                <w:sz w:val="24"/>
                <w:lang w:val="es-BO"/>
              </w:rPr>
              <w:t>2017 - 2019</w:t>
            </w:r>
          </w:p>
        </w:tc>
        <w:tc>
          <w:tcPr>
            <w:tcW w:w="2126" w:type="dxa"/>
            <w:vAlign w:val="center"/>
          </w:tcPr>
          <w:p w14:paraId="2A14BA48" w14:textId="77777777" w:rsidR="001B004F" w:rsidRPr="00C56FED" w:rsidRDefault="001B004F" w:rsidP="00B37ED8">
            <w:pPr>
              <w:spacing w:line="360" w:lineRule="auto"/>
              <w:jc w:val="center"/>
              <w:rPr>
                <w:sz w:val="24"/>
              </w:rPr>
            </w:pPr>
            <w:r w:rsidRPr="00C56FED">
              <w:rPr>
                <w:sz w:val="24"/>
              </w:rPr>
              <w:t>Trường Trung học cơ sở Cát Lái</w:t>
            </w:r>
          </w:p>
        </w:tc>
        <w:tc>
          <w:tcPr>
            <w:tcW w:w="1735" w:type="dxa"/>
            <w:vAlign w:val="center"/>
          </w:tcPr>
          <w:p w14:paraId="783B3146" w14:textId="77777777" w:rsidR="001B004F" w:rsidRPr="00C56FED" w:rsidRDefault="001B004F" w:rsidP="00B37ED8">
            <w:pPr>
              <w:spacing w:line="360" w:lineRule="auto"/>
              <w:jc w:val="center"/>
              <w:rPr>
                <w:sz w:val="24"/>
              </w:rPr>
            </w:pPr>
            <w:r w:rsidRPr="00C56FED">
              <w:rPr>
                <w:sz w:val="24"/>
              </w:rPr>
              <w:t>Y tế</w:t>
            </w:r>
          </w:p>
        </w:tc>
      </w:tr>
      <w:tr w:rsidR="001B004F" w:rsidRPr="00C56FED" w14:paraId="23B614B0" w14:textId="77777777" w:rsidTr="000D31D4">
        <w:tc>
          <w:tcPr>
            <w:tcW w:w="1218" w:type="dxa"/>
            <w:vAlign w:val="center"/>
          </w:tcPr>
          <w:p w14:paraId="141C260E" w14:textId="77777777" w:rsidR="001B004F" w:rsidRPr="00C56FED" w:rsidRDefault="001B004F" w:rsidP="00B37ED8">
            <w:pPr>
              <w:spacing w:line="360" w:lineRule="auto"/>
              <w:jc w:val="center"/>
              <w:rPr>
                <w:sz w:val="24"/>
              </w:rPr>
            </w:pPr>
            <w:r w:rsidRPr="00C56FED">
              <w:rPr>
                <w:sz w:val="24"/>
              </w:rPr>
              <w:t>66</w:t>
            </w:r>
          </w:p>
        </w:tc>
        <w:tc>
          <w:tcPr>
            <w:tcW w:w="1789" w:type="dxa"/>
            <w:vAlign w:val="center"/>
          </w:tcPr>
          <w:p w14:paraId="16ECA4AE" w14:textId="77777777" w:rsidR="001B004F" w:rsidRPr="00C56FED" w:rsidRDefault="001B004F" w:rsidP="00B37ED8">
            <w:pPr>
              <w:spacing w:line="360" w:lineRule="auto"/>
              <w:jc w:val="center"/>
              <w:rPr>
                <w:sz w:val="24"/>
              </w:rPr>
            </w:pPr>
            <w:r w:rsidRPr="00C56FED">
              <w:rPr>
                <w:bCs/>
                <w:sz w:val="24"/>
              </w:rPr>
              <w:t>H1-1.10-03</w:t>
            </w:r>
          </w:p>
        </w:tc>
        <w:tc>
          <w:tcPr>
            <w:tcW w:w="4898" w:type="dxa"/>
            <w:vAlign w:val="center"/>
          </w:tcPr>
          <w:p w14:paraId="0F766687" w14:textId="77777777" w:rsidR="001B004F" w:rsidRPr="00C56FED" w:rsidRDefault="001B004F" w:rsidP="00B37ED8">
            <w:pPr>
              <w:spacing w:line="360" w:lineRule="auto"/>
              <w:jc w:val="both"/>
              <w:rPr>
                <w:sz w:val="24"/>
              </w:rPr>
            </w:pPr>
            <w:r w:rsidRPr="00C56FED">
              <w:rPr>
                <w:sz w:val="24"/>
              </w:rPr>
              <w:t>Quy chế phối hợp đảm bảo an ninh trật tự</w:t>
            </w:r>
            <w:r w:rsidR="00A43BAD">
              <w:rPr>
                <w:sz w:val="24"/>
              </w:rPr>
              <w:t>.</w:t>
            </w:r>
          </w:p>
        </w:tc>
        <w:tc>
          <w:tcPr>
            <w:tcW w:w="2126" w:type="dxa"/>
            <w:vAlign w:val="center"/>
          </w:tcPr>
          <w:p w14:paraId="4C480F2D" w14:textId="77777777" w:rsidR="001B004F" w:rsidRPr="00C56FED" w:rsidRDefault="001B004F" w:rsidP="00B37ED8">
            <w:pPr>
              <w:spacing w:line="360" w:lineRule="auto"/>
              <w:jc w:val="center"/>
              <w:rPr>
                <w:sz w:val="24"/>
                <w:lang w:val="es-BO"/>
              </w:rPr>
            </w:pPr>
            <w:r w:rsidRPr="00C56FED">
              <w:rPr>
                <w:sz w:val="24"/>
                <w:lang w:val="es-BO"/>
              </w:rPr>
              <w:t>2017 - 2019</w:t>
            </w:r>
          </w:p>
        </w:tc>
        <w:tc>
          <w:tcPr>
            <w:tcW w:w="2126" w:type="dxa"/>
            <w:vAlign w:val="center"/>
          </w:tcPr>
          <w:p w14:paraId="037B0BCA" w14:textId="77777777" w:rsidR="001B004F" w:rsidRPr="00C56FED" w:rsidRDefault="001B004F" w:rsidP="00B37ED8">
            <w:pPr>
              <w:spacing w:line="360" w:lineRule="auto"/>
              <w:jc w:val="center"/>
              <w:rPr>
                <w:sz w:val="24"/>
              </w:rPr>
            </w:pPr>
            <w:r w:rsidRPr="00C56FED">
              <w:rPr>
                <w:sz w:val="24"/>
              </w:rPr>
              <w:t>Trường Trung học cơ sở Cát Lái</w:t>
            </w:r>
          </w:p>
        </w:tc>
        <w:tc>
          <w:tcPr>
            <w:tcW w:w="1735" w:type="dxa"/>
            <w:vAlign w:val="center"/>
          </w:tcPr>
          <w:p w14:paraId="22800114" w14:textId="77777777" w:rsidR="001B004F" w:rsidRPr="00C56FED" w:rsidRDefault="001B004F" w:rsidP="00B37ED8">
            <w:pPr>
              <w:spacing w:line="360" w:lineRule="auto"/>
              <w:jc w:val="center"/>
              <w:rPr>
                <w:sz w:val="24"/>
              </w:rPr>
            </w:pPr>
            <w:r w:rsidRPr="00C56FED">
              <w:rPr>
                <w:sz w:val="24"/>
              </w:rPr>
              <w:t>Y tế</w:t>
            </w:r>
          </w:p>
        </w:tc>
      </w:tr>
      <w:tr w:rsidR="001B004F" w:rsidRPr="00C56FED" w14:paraId="1FED9617" w14:textId="77777777" w:rsidTr="000D31D4">
        <w:tc>
          <w:tcPr>
            <w:tcW w:w="1218" w:type="dxa"/>
            <w:vAlign w:val="center"/>
          </w:tcPr>
          <w:p w14:paraId="1B44752A" w14:textId="77777777" w:rsidR="001B004F" w:rsidRPr="00C56FED" w:rsidRDefault="001B004F" w:rsidP="00B37ED8">
            <w:pPr>
              <w:spacing w:line="360" w:lineRule="auto"/>
              <w:jc w:val="center"/>
              <w:rPr>
                <w:sz w:val="24"/>
              </w:rPr>
            </w:pPr>
            <w:r w:rsidRPr="00C56FED">
              <w:rPr>
                <w:sz w:val="24"/>
              </w:rPr>
              <w:t>67</w:t>
            </w:r>
          </w:p>
        </w:tc>
        <w:tc>
          <w:tcPr>
            <w:tcW w:w="1789" w:type="dxa"/>
            <w:vAlign w:val="center"/>
          </w:tcPr>
          <w:p w14:paraId="2C4F7BD7" w14:textId="77777777" w:rsidR="001B004F" w:rsidRPr="00C56FED" w:rsidRDefault="001B004F" w:rsidP="00B37ED8">
            <w:pPr>
              <w:spacing w:line="360" w:lineRule="auto"/>
              <w:jc w:val="center"/>
              <w:rPr>
                <w:sz w:val="24"/>
              </w:rPr>
            </w:pPr>
            <w:r w:rsidRPr="00C56FED">
              <w:rPr>
                <w:sz w:val="24"/>
              </w:rPr>
              <w:t>H1-1.10-04</w:t>
            </w:r>
          </w:p>
        </w:tc>
        <w:tc>
          <w:tcPr>
            <w:tcW w:w="4898" w:type="dxa"/>
            <w:vAlign w:val="center"/>
          </w:tcPr>
          <w:p w14:paraId="004EA7B3" w14:textId="77777777" w:rsidR="001B004F" w:rsidRPr="00C56FED" w:rsidRDefault="001B004F" w:rsidP="00B37ED8">
            <w:pPr>
              <w:spacing w:line="360" w:lineRule="auto"/>
              <w:jc w:val="both"/>
              <w:rPr>
                <w:sz w:val="24"/>
              </w:rPr>
            </w:pPr>
            <w:r w:rsidRPr="00C56FED">
              <w:rPr>
                <w:sz w:val="24"/>
              </w:rPr>
              <w:t>Hình ảnh tuyên truyền</w:t>
            </w:r>
            <w:r w:rsidR="00A43BAD">
              <w:rPr>
                <w:sz w:val="24"/>
              </w:rPr>
              <w:t>.</w:t>
            </w:r>
          </w:p>
        </w:tc>
        <w:tc>
          <w:tcPr>
            <w:tcW w:w="2126" w:type="dxa"/>
            <w:vAlign w:val="center"/>
          </w:tcPr>
          <w:p w14:paraId="6484212B" w14:textId="77777777" w:rsidR="001B004F" w:rsidRPr="00C56FED" w:rsidRDefault="001B004F" w:rsidP="00B37ED8">
            <w:pPr>
              <w:spacing w:line="360" w:lineRule="auto"/>
              <w:jc w:val="center"/>
              <w:rPr>
                <w:sz w:val="24"/>
                <w:lang w:val="es-BO"/>
              </w:rPr>
            </w:pPr>
            <w:r w:rsidRPr="00C56FED">
              <w:rPr>
                <w:sz w:val="24"/>
                <w:lang w:val="es-BO"/>
              </w:rPr>
              <w:t>2017 - 2019</w:t>
            </w:r>
          </w:p>
        </w:tc>
        <w:tc>
          <w:tcPr>
            <w:tcW w:w="2126" w:type="dxa"/>
            <w:vAlign w:val="center"/>
          </w:tcPr>
          <w:p w14:paraId="3BF94FBB" w14:textId="77777777" w:rsidR="001B004F" w:rsidRPr="00C56FED" w:rsidRDefault="001B004F" w:rsidP="00B37ED8">
            <w:pPr>
              <w:spacing w:line="360" w:lineRule="auto"/>
              <w:jc w:val="center"/>
              <w:rPr>
                <w:sz w:val="24"/>
              </w:rPr>
            </w:pPr>
            <w:r w:rsidRPr="00C56FED">
              <w:rPr>
                <w:sz w:val="24"/>
              </w:rPr>
              <w:t>Trường Trung học cơ sở Cát Lái</w:t>
            </w:r>
          </w:p>
        </w:tc>
        <w:tc>
          <w:tcPr>
            <w:tcW w:w="1735" w:type="dxa"/>
            <w:vAlign w:val="center"/>
          </w:tcPr>
          <w:p w14:paraId="66748A61" w14:textId="77777777" w:rsidR="001B004F" w:rsidRPr="00C56FED" w:rsidRDefault="001B004F" w:rsidP="00B37ED8">
            <w:pPr>
              <w:spacing w:line="360" w:lineRule="auto"/>
              <w:jc w:val="center"/>
              <w:rPr>
                <w:sz w:val="24"/>
              </w:rPr>
            </w:pPr>
            <w:r w:rsidRPr="00C56FED">
              <w:rPr>
                <w:sz w:val="24"/>
              </w:rPr>
              <w:t>Y tế</w:t>
            </w:r>
          </w:p>
        </w:tc>
      </w:tr>
      <w:tr w:rsidR="001B004F" w:rsidRPr="00C56FED" w14:paraId="11639998" w14:textId="77777777" w:rsidTr="000D31D4">
        <w:tc>
          <w:tcPr>
            <w:tcW w:w="1218" w:type="dxa"/>
            <w:vAlign w:val="center"/>
          </w:tcPr>
          <w:p w14:paraId="78A3A494" w14:textId="77777777" w:rsidR="001B004F" w:rsidRPr="00C56FED" w:rsidRDefault="001B004F" w:rsidP="00B37ED8">
            <w:pPr>
              <w:spacing w:line="360" w:lineRule="auto"/>
              <w:jc w:val="center"/>
              <w:rPr>
                <w:sz w:val="24"/>
              </w:rPr>
            </w:pPr>
            <w:r w:rsidRPr="00C56FED">
              <w:rPr>
                <w:sz w:val="24"/>
              </w:rPr>
              <w:t>68</w:t>
            </w:r>
          </w:p>
        </w:tc>
        <w:tc>
          <w:tcPr>
            <w:tcW w:w="1789" w:type="dxa"/>
            <w:vAlign w:val="center"/>
          </w:tcPr>
          <w:p w14:paraId="38EDB2C2" w14:textId="77777777" w:rsidR="001B004F" w:rsidRPr="00C56FED" w:rsidRDefault="001B004F" w:rsidP="00B37ED8">
            <w:pPr>
              <w:spacing w:line="360" w:lineRule="auto"/>
              <w:jc w:val="center"/>
              <w:rPr>
                <w:sz w:val="24"/>
              </w:rPr>
            </w:pPr>
            <w:r w:rsidRPr="00C56FED">
              <w:rPr>
                <w:sz w:val="24"/>
              </w:rPr>
              <w:t>H2-2.1-01</w:t>
            </w:r>
          </w:p>
        </w:tc>
        <w:tc>
          <w:tcPr>
            <w:tcW w:w="4898" w:type="dxa"/>
            <w:vAlign w:val="center"/>
          </w:tcPr>
          <w:p w14:paraId="11EF9306" w14:textId="77777777" w:rsidR="001B004F" w:rsidRPr="00C56FED" w:rsidRDefault="001B004F" w:rsidP="00B37ED8">
            <w:pPr>
              <w:spacing w:line="360" w:lineRule="auto"/>
              <w:jc w:val="both"/>
              <w:rPr>
                <w:sz w:val="24"/>
              </w:rPr>
            </w:pPr>
            <w:r w:rsidRPr="00C56FED">
              <w:rPr>
                <w:sz w:val="24"/>
              </w:rPr>
              <w:t>Hồ sơ cán bộ công chức (Hiệu trưởng, Phó Hiệu trưởng)</w:t>
            </w:r>
            <w:r w:rsidR="00A43BAD">
              <w:rPr>
                <w:sz w:val="24"/>
              </w:rPr>
              <w:t>.</w:t>
            </w:r>
          </w:p>
        </w:tc>
        <w:tc>
          <w:tcPr>
            <w:tcW w:w="2126" w:type="dxa"/>
            <w:vAlign w:val="center"/>
          </w:tcPr>
          <w:p w14:paraId="2EE7F8CA" w14:textId="77777777" w:rsidR="001B004F" w:rsidRPr="00C56FED" w:rsidRDefault="001B004F" w:rsidP="00B37ED8">
            <w:pPr>
              <w:spacing w:line="360" w:lineRule="auto"/>
              <w:jc w:val="center"/>
              <w:rPr>
                <w:sz w:val="24"/>
              </w:rPr>
            </w:pPr>
            <w:r w:rsidRPr="00C56FED">
              <w:rPr>
                <w:sz w:val="24"/>
              </w:rPr>
              <w:t>2017 - 2018</w:t>
            </w:r>
          </w:p>
        </w:tc>
        <w:tc>
          <w:tcPr>
            <w:tcW w:w="2126" w:type="dxa"/>
            <w:vAlign w:val="center"/>
          </w:tcPr>
          <w:p w14:paraId="14402C49" w14:textId="77777777" w:rsidR="001B004F" w:rsidRPr="00C56FED" w:rsidRDefault="001B004F" w:rsidP="00B37ED8">
            <w:pPr>
              <w:spacing w:line="360" w:lineRule="auto"/>
              <w:jc w:val="center"/>
              <w:rPr>
                <w:sz w:val="24"/>
              </w:rPr>
            </w:pPr>
            <w:r w:rsidRPr="00C56FED">
              <w:rPr>
                <w:sz w:val="24"/>
              </w:rPr>
              <w:t>Trường Trung học cơ sở Cát Lái</w:t>
            </w:r>
          </w:p>
        </w:tc>
        <w:tc>
          <w:tcPr>
            <w:tcW w:w="1735" w:type="dxa"/>
            <w:vAlign w:val="center"/>
          </w:tcPr>
          <w:p w14:paraId="7CEFAA42" w14:textId="77777777" w:rsidR="001B004F" w:rsidRPr="00C56FED" w:rsidRDefault="001B004F" w:rsidP="00B37ED8">
            <w:pPr>
              <w:spacing w:line="360" w:lineRule="auto"/>
              <w:jc w:val="center"/>
              <w:rPr>
                <w:sz w:val="24"/>
              </w:rPr>
            </w:pPr>
            <w:r w:rsidRPr="00C56FED">
              <w:rPr>
                <w:sz w:val="24"/>
              </w:rPr>
              <w:t>Văn thư</w:t>
            </w:r>
          </w:p>
        </w:tc>
      </w:tr>
      <w:tr w:rsidR="001B004F" w:rsidRPr="00C56FED" w14:paraId="1803F63F" w14:textId="77777777" w:rsidTr="000D31D4">
        <w:tc>
          <w:tcPr>
            <w:tcW w:w="1218" w:type="dxa"/>
            <w:vAlign w:val="center"/>
          </w:tcPr>
          <w:p w14:paraId="35081A2F" w14:textId="77777777" w:rsidR="001B004F" w:rsidRPr="00C56FED" w:rsidRDefault="001B004F" w:rsidP="00B37ED8">
            <w:pPr>
              <w:spacing w:line="360" w:lineRule="auto"/>
              <w:jc w:val="center"/>
              <w:rPr>
                <w:sz w:val="24"/>
              </w:rPr>
            </w:pPr>
            <w:r w:rsidRPr="00C56FED">
              <w:rPr>
                <w:sz w:val="24"/>
              </w:rPr>
              <w:t>69</w:t>
            </w:r>
          </w:p>
        </w:tc>
        <w:tc>
          <w:tcPr>
            <w:tcW w:w="1789" w:type="dxa"/>
            <w:vAlign w:val="center"/>
          </w:tcPr>
          <w:p w14:paraId="12E15F3C" w14:textId="77777777" w:rsidR="001B004F" w:rsidRPr="00C56FED" w:rsidRDefault="001B004F" w:rsidP="00B37ED8">
            <w:pPr>
              <w:spacing w:line="360" w:lineRule="auto"/>
              <w:jc w:val="center"/>
              <w:rPr>
                <w:sz w:val="24"/>
              </w:rPr>
            </w:pPr>
            <w:r w:rsidRPr="00C56FED">
              <w:rPr>
                <w:sz w:val="24"/>
              </w:rPr>
              <w:t>H2-2.1-02</w:t>
            </w:r>
          </w:p>
        </w:tc>
        <w:tc>
          <w:tcPr>
            <w:tcW w:w="4898" w:type="dxa"/>
            <w:vAlign w:val="center"/>
          </w:tcPr>
          <w:p w14:paraId="6B0F3252" w14:textId="77777777" w:rsidR="001B004F" w:rsidRPr="00C56FED" w:rsidRDefault="001B004F" w:rsidP="00B37ED8">
            <w:pPr>
              <w:spacing w:line="360" w:lineRule="auto"/>
              <w:jc w:val="both"/>
              <w:rPr>
                <w:sz w:val="24"/>
              </w:rPr>
            </w:pPr>
            <w:r w:rsidRPr="00C56FED">
              <w:rPr>
                <w:sz w:val="24"/>
              </w:rPr>
              <w:t>Phiếu đánh giá Hiệu trưởng</w:t>
            </w:r>
            <w:r w:rsidR="00A43BAD">
              <w:rPr>
                <w:sz w:val="24"/>
              </w:rPr>
              <w:t>.</w:t>
            </w:r>
          </w:p>
          <w:p w14:paraId="410A7677" w14:textId="77777777" w:rsidR="001B004F" w:rsidRPr="00C56FED" w:rsidRDefault="001B004F" w:rsidP="00B37ED8">
            <w:pPr>
              <w:spacing w:line="360" w:lineRule="auto"/>
              <w:jc w:val="both"/>
              <w:rPr>
                <w:sz w:val="24"/>
              </w:rPr>
            </w:pPr>
            <w:r w:rsidRPr="00C56FED">
              <w:rPr>
                <w:sz w:val="24"/>
              </w:rPr>
              <w:t>Phiếu đánh giá cán bộ công chức (Phó Hiệu trưởng)</w:t>
            </w:r>
            <w:r w:rsidR="00A43BAD">
              <w:rPr>
                <w:sz w:val="24"/>
              </w:rPr>
              <w:t>.</w:t>
            </w:r>
          </w:p>
        </w:tc>
        <w:tc>
          <w:tcPr>
            <w:tcW w:w="2126" w:type="dxa"/>
            <w:vAlign w:val="center"/>
          </w:tcPr>
          <w:p w14:paraId="496F84AD" w14:textId="77777777" w:rsidR="001B004F" w:rsidRPr="00C56FED" w:rsidRDefault="001B004F" w:rsidP="00B37ED8">
            <w:pPr>
              <w:spacing w:line="360" w:lineRule="auto"/>
              <w:jc w:val="center"/>
              <w:rPr>
                <w:sz w:val="24"/>
              </w:rPr>
            </w:pPr>
            <w:r w:rsidRPr="00C56FED">
              <w:rPr>
                <w:sz w:val="24"/>
              </w:rPr>
              <w:t>2017 - 2019</w:t>
            </w:r>
          </w:p>
        </w:tc>
        <w:tc>
          <w:tcPr>
            <w:tcW w:w="2126" w:type="dxa"/>
            <w:vAlign w:val="center"/>
          </w:tcPr>
          <w:p w14:paraId="5641CBB2" w14:textId="77777777" w:rsidR="001B004F" w:rsidRPr="00C56FED" w:rsidRDefault="001B004F" w:rsidP="00B37ED8">
            <w:pPr>
              <w:spacing w:line="360" w:lineRule="auto"/>
              <w:jc w:val="center"/>
              <w:rPr>
                <w:sz w:val="24"/>
              </w:rPr>
            </w:pPr>
            <w:r w:rsidRPr="00C56FED">
              <w:rPr>
                <w:sz w:val="24"/>
              </w:rPr>
              <w:t>Trường Trung học cơ sở Cát Lái</w:t>
            </w:r>
          </w:p>
        </w:tc>
        <w:tc>
          <w:tcPr>
            <w:tcW w:w="1735" w:type="dxa"/>
            <w:vAlign w:val="center"/>
          </w:tcPr>
          <w:p w14:paraId="35304641" w14:textId="77777777" w:rsidR="001B004F" w:rsidRPr="00C56FED" w:rsidRDefault="001B004F" w:rsidP="00B37ED8">
            <w:pPr>
              <w:spacing w:line="360" w:lineRule="auto"/>
              <w:jc w:val="center"/>
              <w:rPr>
                <w:sz w:val="24"/>
              </w:rPr>
            </w:pPr>
            <w:r w:rsidRPr="00C56FED">
              <w:rPr>
                <w:sz w:val="24"/>
              </w:rPr>
              <w:t>Văn thư</w:t>
            </w:r>
          </w:p>
        </w:tc>
      </w:tr>
      <w:tr w:rsidR="001B004F" w:rsidRPr="00C56FED" w14:paraId="65C6FB44" w14:textId="77777777" w:rsidTr="000D31D4">
        <w:tc>
          <w:tcPr>
            <w:tcW w:w="1218" w:type="dxa"/>
            <w:vAlign w:val="center"/>
          </w:tcPr>
          <w:p w14:paraId="6B0A7F10" w14:textId="77777777" w:rsidR="001B004F" w:rsidRPr="00C56FED" w:rsidRDefault="001B004F" w:rsidP="00B37ED8">
            <w:pPr>
              <w:spacing w:line="360" w:lineRule="auto"/>
              <w:jc w:val="center"/>
              <w:rPr>
                <w:sz w:val="24"/>
              </w:rPr>
            </w:pPr>
            <w:r w:rsidRPr="00C56FED">
              <w:rPr>
                <w:sz w:val="24"/>
              </w:rPr>
              <w:t>70</w:t>
            </w:r>
          </w:p>
        </w:tc>
        <w:tc>
          <w:tcPr>
            <w:tcW w:w="1789" w:type="dxa"/>
            <w:vAlign w:val="center"/>
          </w:tcPr>
          <w:p w14:paraId="0CB98127" w14:textId="77777777" w:rsidR="001B004F" w:rsidRPr="00C56FED" w:rsidRDefault="001B004F" w:rsidP="00B37ED8">
            <w:pPr>
              <w:spacing w:line="360" w:lineRule="auto"/>
              <w:jc w:val="center"/>
              <w:rPr>
                <w:sz w:val="24"/>
              </w:rPr>
            </w:pPr>
            <w:r w:rsidRPr="00C56FED">
              <w:rPr>
                <w:sz w:val="24"/>
              </w:rPr>
              <w:t>H2-2.1-03</w:t>
            </w:r>
          </w:p>
        </w:tc>
        <w:tc>
          <w:tcPr>
            <w:tcW w:w="4898" w:type="dxa"/>
            <w:vAlign w:val="center"/>
          </w:tcPr>
          <w:p w14:paraId="439C5DDB" w14:textId="77777777" w:rsidR="001B004F" w:rsidRPr="00C56FED" w:rsidRDefault="001B004F" w:rsidP="00B37ED8">
            <w:pPr>
              <w:spacing w:line="360" w:lineRule="auto"/>
              <w:jc w:val="both"/>
              <w:rPr>
                <w:sz w:val="24"/>
              </w:rPr>
            </w:pPr>
            <w:r w:rsidRPr="00C56FED">
              <w:rPr>
                <w:sz w:val="24"/>
              </w:rPr>
              <w:t>Bản sao văn bằng chứng chỉ Hiệu trưởng, Phó Hiệu trưởng</w:t>
            </w:r>
            <w:r w:rsidR="00A43BAD">
              <w:rPr>
                <w:sz w:val="24"/>
              </w:rPr>
              <w:t>.</w:t>
            </w:r>
          </w:p>
        </w:tc>
        <w:tc>
          <w:tcPr>
            <w:tcW w:w="2126" w:type="dxa"/>
            <w:vAlign w:val="center"/>
          </w:tcPr>
          <w:p w14:paraId="60C9663C" w14:textId="77777777" w:rsidR="001B004F" w:rsidRPr="00C56FED" w:rsidRDefault="001B004F" w:rsidP="00B37ED8">
            <w:pPr>
              <w:spacing w:line="360" w:lineRule="auto"/>
              <w:jc w:val="center"/>
              <w:rPr>
                <w:sz w:val="24"/>
                <w:lang w:val="es-BO"/>
              </w:rPr>
            </w:pPr>
            <w:r w:rsidRPr="00C56FED">
              <w:rPr>
                <w:sz w:val="24"/>
              </w:rPr>
              <w:t>2017 - 2019</w:t>
            </w:r>
          </w:p>
        </w:tc>
        <w:tc>
          <w:tcPr>
            <w:tcW w:w="2126" w:type="dxa"/>
            <w:vAlign w:val="center"/>
          </w:tcPr>
          <w:p w14:paraId="2963F72C" w14:textId="77777777" w:rsidR="001B004F" w:rsidRPr="00C56FED" w:rsidRDefault="001B004F" w:rsidP="00B37ED8">
            <w:pPr>
              <w:spacing w:line="360" w:lineRule="auto"/>
              <w:jc w:val="center"/>
              <w:rPr>
                <w:sz w:val="24"/>
              </w:rPr>
            </w:pPr>
            <w:r w:rsidRPr="00C56FED">
              <w:rPr>
                <w:sz w:val="24"/>
              </w:rPr>
              <w:t>Trường Trung học cơ sở Cát Lái</w:t>
            </w:r>
          </w:p>
        </w:tc>
        <w:tc>
          <w:tcPr>
            <w:tcW w:w="1735" w:type="dxa"/>
            <w:vAlign w:val="center"/>
          </w:tcPr>
          <w:p w14:paraId="7B0E119F" w14:textId="77777777" w:rsidR="001B004F" w:rsidRPr="00C56FED" w:rsidRDefault="001B004F" w:rsidP="00B37ED8">
            <w:pPr>
              <w:spacing w:line="360" w:lineRule="auto"/>
              <w:jc w:val="center"/>
              <w:rPr>
                <w:sz w:val="24"/>
              </w:rPr>
            </w:pPr>
            <w:r w:rsidRPr="00C56FED">
              <w:rPr>
                <w:sz w:val="24"/>
              </w:rPr>
              <w:t>Văn thư</w:t>
            </w:r>
          </w:p>
        </w:tc>
      </w:tr>
      <w:tr w:rsidR="001B004F" w:rsidRPr="00C56FED" w14:paraId="5CC934DE" w14:textId="77777777" w:rsidTr="000D31D4">
        <w:tc>
          <w:tcPr>
            <w:tcW w:w="1218" w:type="dxa"/>
            <w:vAlign w:val="center"/>
          </w:tcPr>
          <w:p w14:paraId="1DA25F4F" w14:textId="77777777" w:rsidR="001B004F" w:rsidRPr="00C56FED" w:rsidRDefault="001B004F" w:rsidP="00B37ED8">
            <w:pPr>
              <w:spacing w:line="360" w:lineRule="auto"/>
              <w:jc w:val="center"/>
              <w:rPr>
                <w:sz w:val="24"/>
              </w:rPr>
            </w:pPr>
            <w:r w:rsidRPr="00C56FED">
              <w:rPr>
                <w:sz w:val="24"/>
              </w:rPr>
              <w:t>71</w:t>
            </w:r>
          </w:p>
        </w:tc>
        <w:tc>
          <w:tcPr>
            <w:tcW w:w="1789" w:type="dxa"/>
            <w:vAlign w:val="center"/>
          </w:tcPr>
          <w:p w14:paraId="792F19FC" w14:textId="77777777" w:rsidR="001B004F" w:rsidRPr="00C56FED" w:rsidRDefault="001B004F" w:rsidP="00B37ED8">
            <w:pPr>
              <w:spacing w:line="360" w:lineRule="auto"/>
              <w:jc w:val="center"/>
              <w:rPr>
                <w:sz w:val="24"/>
              </w:rPr>
            </w:pPr>
            <w:r w:rsidRPr="00C56FED">
              <w:rPr>
                <w:sz w:val="24"/>
              </w:rPr>
              <w:t>H2-2.2-01</w:t>
            </w:r>
          </w:p>
        </w:tc>
        <w:tc>
          <w:tcPr>
            <w:tcW w:w="4898" w:type="dxa"/>
            <w:vAlign w:val="center"/>
          </w:tcPr>
          <w:p w14:paraId="1F04D2E8" w14:textId="77777777" w:rsidR="001B004F" w:rsidRPr="00C56FED" w:rsidRDefault="001B004F" w:rsidP="00B37ED8">
            <w:pPr>
              <w:spacing w:line="360" w:lineRule="auto"/>
              <w:jc w:val="both"/>
              <w:rPr>
                <w:sz w:val="24"/>
              </w:rPr>
            </w:pPr>
            <w:r w:rsidRPr="00C56FED">
              <w:rPr>
                <w:sz w:val="24"/>
              </w:rPr>
              <w:t>Bảng phân công đầu năm</w:t>
            </w:r>
            <w:r w:rsidR="00A43BAD">
              <w:rPr>
                <w:sz w:val="24"/>
              </w:rPr>
              <w:t>.</w:t>
            </w:r>
          </w:p>
        </w:tc>
        <w:tc>
          <w:tcPr>
            <w:tcW w:w="2126" w:type="dxa"/>
            <w:vAlign w:val="center"/>
          </w:tcPr>
          <w:p w14:paraId="171BD996" w14:textId="77777777" w:rsidR="001B004F" w:rsidRPr="00C56FED" w:rsidRDefault="001B004F" w:rsidP="00B37ED8">
            <w:pPr>
              <w:spacing w:line="360" w:lineRule="auto"/>
              <w:jc w:val="center"/>
              <w:rPr>
                <w:sz w:val="24"/>
                <w:lang w:val="es-BO"/>
              </w:rPr>
            </w:pPr>
            <w:r w:rsidRPr="00C56FED">
              <w:rPr>
                <w:sz w:val="24"/>
              </w:rPr>
              <w:t>2017 - 2019</w:t>
            </w:r>
          </w:p>
        </w:tc>
        <w:tc>
          <w:tcPr>
            <w:tcW w:w="2126" w:type="dxa"/>
            <w:vAlign w:val="center"/>
          </w:tcPr>
          <w:p w14:paraId="22771806" w14:textId="77777777" w:rsidR="001B004F" w:rsidRPr="00C56FED" w:rsidRDefault="001B004F" w:rsidP="00B37ED8">
            <w:pPr>
              <w:spacing w:line="360" w:lineRule="auto"/>
              <w:jc w:val="center"/>
              <w:rPr>
                <w:sz w:val="24"/>
              </w:rPr>
            </w:pPr>
            <w:r w:rsidRPr="00C56FED">
              <w:rPr>
                <w:sz w:val="24"/>
              </w:rPr>
              <w:t>Trường Trung học cơ sở Cát Lái</w:t>
            </w:r>
          </w:p>
        </w:tc>
        <w:tc>
          <w:tcPr>
            <w:tcW w:w="1735" w:type="dxa"/>
            <w:vAlign w:val="center"/>
          </w:tcPr>
          <w:p w14:paraId="4DE1716D" w14:textId="77777777" w:rsidR="001B004F" w:rsidRPr="00C56FED" w:rsidRDefault="001B004F" w:rsidP="00B37ED8">
            <w:pPr>
              <w:spacing w:line="360" w:lineRule="auto"/>
              <w:jc w:val="center"/>
              <w:rPr>
                <w:sz w:val="24"/>
              </w:rPr>
            </w:pPr>
            <w:r w:rsidRPr="00C56FED">
              <w:rPr>
                <w:sz w:val="24"/>
              </w:rPr>
              <w:t>Lưu trữ</w:t>
            </w:r>
          </w:p>
        </w:tc>
      </w:tr>
      <w:tr w:rsidR="001B004F" w:rsidRPr="00C56FED" w14:paraId="1AE984E7" w14:textId="77777777" w:rsidTr="000D31D4">
        <w:tc>
          <w:tcPr>
            <w:tcW w:w="1218" w:type="dxa"/>
            <w:vAlign w:val="center"/>
          </w:tcPr>
          <w:p w14:paraId="2DFE136C" w14:textId="77777777" w:rsidR="001B004F" w:rsidRPr="00C56FED" w:rsidRDefault="001B004F" w:rsidP="00B37ED8">
            <w:pPr>
              <w:spacing w:line="360" w:lineRule="auto"/>
              <w:jc w:val="center"/>
              <w:rPr>
                <w:sz w:val="24"/>
              </w:rPr>
            </w:pPr>
            <w:r w:rsidRPr="00C56FED">
              <w:rPr>
                <w:sz w:val="24"/>
              </w:rPr>
              <w:t>72</w:t>
            </w:r>
          </w:p>
        </w:tc>
        <w:tc>
          <w:tcPr>
            <w:tcW w:w="1789" w:type="dxa"/>
            <w:vAlign w:val="center"/>
          </w:tcPr>
          <w:p w14:paraId="073BE9DC" w14:textId="77777777" w:rsidR="001B004F" w:rsidRPr="00C56FED" w:rsidRDefault="001B004F" w:rsidP="00B37ED8">
            <w:pPr>
              <w:spacing w:line="360" w:lineRule="auto"/>
              <w:jc w:val="center"/>
              <w:rPr>
                <w:sz w:val="24"/>
              </w:rPr>
            </w:pPr>
            <w:r w:rsidRPr="00C56FED">
              <w:rPr>
                <w:sz w:val="24"/>
              </w:rPr>
              <w:t>H2-2.2-02</w:t>
            </w:r>
          </w:p>
        </w:tc>
        <w:tc>
          <w:tcPr>
            <w:tcW w:w="4898" w:type="dxa"/>
            <w:vAlign w:val="center"/>
          </w:tcPr>
          <w:p w14:paraId="2087454F" w14:textId="77777777" w:rsidR="001B004F" w:rsidRPr="00C56FED" w:rsidRDefault="001B004F" w:rsidP="00B37ED8">
            <w:pPr>
              <w:spacing w:line="360" w:lineRule="auto"/>
              <w:jc w:val="both"/>
              <w:rPr>
                <w:sz w:val="24"/>
              </w:rPr>
            </w:pPr>
            <w:r w:rsidRPr="00C56FED">
              <w:rPr>
                <w:sz w:val="24"/>
              </w:rPr>
              <w:t>Danh sách đoàn viên</w:t>
            </w:r>
            <w:r w:rsidR="00A43BAD">
              <w:rPr>
                <w:sz w:val="24"/>
              </w:rPr>
              <w:t>.</w:t>
            </w:r>
          </w:p>
        </w:tc>
        <w:tc>
          <w:tcPr>
            <w:tcW w:w="2126" w:type="dxa"/>
            <w:vAlign w:val="center"/>
          </w:tcPr>
          <w:p w14:paraId="007ABDDF" w14:textId="77777777" w:rsidR="001B004F" w:rsidRPr="00C56FED" w:rsidRDefault="001B004F" w:rsidP="00B37ED8">
            <w:pPr>
              <w:spacing w:line="360" w:lineRule="auto"/>
              <w:jc w:val="center"/>
              <w:rPr>
                <w:sz w:val="24"/>
                <w:lang w:val="es-BO"/>
              </w:rPr>
            </w:pPr>
            <w:r w:rsidRPr="00C56FED">
              <w:rPr>
                <w:sz w:val="24"/>
                <w:lang w:val="es-BO"/>
              </w:rPr>
              <w:t>2012 - 2017</w:t>
            </w:r>
          </w:p>
        </w:tc>
        <w:tc>
          <w:tcPr>
            <w:tcW w:w="2126" w:type="dxa"/>
            <w:vAlign w:val="center"/>
          </w:tcPr>
          <w:p w14:paraId="7FD2C323" w14:textId="77777777" w:rsidR="001B004F" w:rsidRPr="00C56FED" w:rsidRDefault="001B004F" w:rsidP="00B37ED8">
            <w:pPr>
              <w:spacing w:line="360" w:lineRule="auto"/>
              <w:jc w:val="center"/>
              <w:rPr>
                <w:sz w:val="24"/>
              </w:rPr>
            </w:pPr>
            <w:r w:rsidRPr="00C56FED">
              <w:rPr>
                <w:sz w:val="24"/>
              </w:rPr>
              <w:t>Trường Trung học cơ sở Cát Lái</w:t>
            </w:r>
          </w:p>
        </w:tc>
        <w:tc>
          <w:tcPr>
            <w:tcW w:w="1735" w:type="dxa"/>
            <w:vAlign w:val="center"/>
          </w:tcPr>
          <w:p w14:paraId="53951F95" w14:textId="77777777" w:rsidR="001B004F" w:rsidRPr="00C56FED" w:rsidRDefault="001B004F" w:rsidP="00B37ED8">
            <w:pPr>
              <w:spacing w:line="360" w:lineRule="auto"/>
              <w:jc w:val="center"/>
              <w:rPr>
                <w:sz w:val="24"/>
              </w:rPr>
            </w:pPr>
            <w:r w:rsidRPr="00C56FED">
              <w:rPr>
                <w:sz w:val="24"/>
              </w:rPr>
              <w:t>Chi đoàn</w:t>
            </w:r>
          </w:p>
        </w:tc>
      </w:tr>
      <w:tr w:rsidR="001B004F" w:rsidRPr="00C56FED" w14:paraId="4B3CA74B" w14:textId="77777777" w:rsidTr="000D31D4">
        <w:tc>
          <w:tcPr>
            <w:tcW w:w="1218" w:type="dxa"/>
            <w:vAlign w:val="center"/>
          </w:tcPr>
          <w:p w14:paraId="0B9C495E" w14:textId="77777777" w:rsidR="001B004F" w:rsidRPr="00C56FED" w:rsidRDefault="001B004F" w:rsidP="00B37ED8">
            <w:pPr>
              <w:spacing w:line="360" w:lineRule="auto"/>
              <w:jc w:val="center"/>
              <w:rPr>
                <w:sz w:val="24"/>
              </w:rPr>
            </w:pPr>
            <w:r w:rsidRPr="00C56FED">
              <w:rPr>
                <w:sz w:val="24"/>
              </w:rPr>
              <w:t>73</w:t>
            </w:r>
          </w:p>
        </w:tc>
        <w:tc>
          <w:tcPr>
            <w:tcW w:w="1789" w:type="dxa"/>
            <w:vAlign w:val="center"/>
          </w:tcPr>
          <w:p w14:paraId="05B75E83" w14:textId="77777777" w:rsidR="001B004F" w:rsidRPr="00C56FED" w:rsidRDefault="001B004F" w:rsidP="00B37ED8">
            <w:pPr>
              <w:spacing w:line="360" w:lineRule="auto"/>
              <w:jc w:val="center"/>
              <w:rPr>
                <w:sz w:val="24"/>
              </w:rPr>
            </w:pPr>
            <w:r w:rsidRPr="00C56FED">
              <w:rPr>
                <w:sz w:val="24"/>
              </w:rPr>
              <w:t>H2-2.2-03</w:t>
            </w:r>
          </w:p>
        </w:tc>
        <w:tc>
          <w:tcPr>
            <w:tcW w:w="4898" w:type="dxa"/>
            <w:vAlign w:val="center"/>
          </w:tcPr>
          <w:p w14:paraId="66B18661" w14:textId="77777777" w:rsidR="001B004F" w:rsidRPr="00C56FED" w:rsidRDefault="001B004F" w:rsidP="00B37ED8">
            <w:pPr>
              <w:spacing w:line="360" w:lineRule="auto"/>
              <w:jc w:val="both"/>
              <w:rPr>
                <w:sz w:val="24"/>
              </w:rPr>
            </w:pPr>
            <w:r w:rsidRPr="00C56FED">
              <w:rPr>
                <w:sz w:val="24"/>
              </w:rPr>
              <w:t>Quyết định phân công Tổng phụ trách Đội.</w:t>
            </w:r>
          </w:p>
        </w:tc>
        <w:tc>
          <w:tcPr>
            <w:tcW w:w="2126" w:type="dxa"/>
            <w:vAlign w:val="center"/>
          </w:tcPr>
          <w:p w14:paraId="437D1952" w14:textId="77777777" w:rsidR="001B004F" w:rsidRPr="00C56FED" w:rsidRDefault="001B004F" w:rsidP="00B37ED8">
            <w:pPr>
              <w:spacing w:line="360" w:lineRule="auto"/>
              <w:jc w:val="center"/>
              <w:rPr>
                <w:sz w:val="24"/>
                <w:lang w:val="es-BO"/>
              </w:rPr>
            </w:pPr>
            <w:r w:rsidRPr="00C56FED">
              <w:rPr>
                <w:sz w:val="24"/>
                <w:lang w:val="es-BO"/>
              </w:rPr>
              <w:t>2012 - 2017</w:t>
            </w:r>
          </w:p>
        </w:tc>
        <w:tc>
          <w:tcPr>
            <w:tcW w:w="2126" w:type="dxa"/>
            <w:vAlign w:val="center"/>
          </w:tcPr>
          <w:p w14:paraId="31412FB6" w14:textId="77777777" w:rsidR="001B004F" w:rsidRPr="00C56FED" w:rsidRDefault="001B004F" w:rsidP="00B37ED8">
            <w:pPr>
              <w:spacing w:line="360" w:lineRule="auto"/>
              <w:jc w:val="center"/>
              <w:rPr>
                <w:sz w:val="24"/>
              </w:rPr>
            </w:pPr>
            <w:r w:rsidRPr="00C56FED">
              <w:rPr>
                <w:sz w:val="24"/>
              </w:rPr>
              <w:t>Trường Trung học cơ sở Cát Lái</w:t>
            </w:r>
          </w:p>
        </w:tc>
        <w:tc>
          <w:tcPr>
            <w:tcW w:w="1735" w:type="dxa"/>
            <w:vAlign w:val="center"/>
          </w:tcPr>
          <w:p w14:paraId="2CD0398D" w14:textId="77777777" w:rsidR="001B004F" w:rsidRPr="00C56FED" w:rsidRDefault="001B004F" w:rsidP="00B37ED8">
            <w:pPr>
              <w:spacing w:line="360" w:lineRule="auto"/>
              <w:jc w:val="center"/>
              <w:rPr>
                <w:sz w:val="24"/>
              </w:rPr>
            </w:pPr>
            <w:r w:rsidRPr="00C56FED">
              <w:rPr>
                <w:sz w:val="24"/>
              </w:rPr>
              <w:t>Văn thư</w:t>
            </w:r>
          </w:p>
        </w:tc>
      </w:tr>
      <w:tr w:rsidR="001B004F" w:rsidRPr="00C56FED" w14:paraId="0D6796AA" w14:textId="77777777" w:rsidTr="000D31D4">
        <w:tc>
          <w:tcPr>
            <w:tcW w:w="1218" w:type="dxa"/>
            <w:vAlign w:val="center"/>
          </w:tcPr>
          <w:p w14:paraId="70EAD69D" w14:textId="77777777" w:rsidR="001B004F" w:rsidRPr="00C56FED" w:rsidRDefault="001B004F" w:rsidP="00B37ED8">
            <w:pPr>
              <w:spacing w:line="360" w:lineRule="auto"/>
              <w:jc w:val="center"/>
              <w:rPr>
                <w:sz w:val="24"/>
              </w:rPr>
            </w:pPr>
            <w:r w:rsidRPr="00C56FED">
              <w:rPr>
                <w:sz w:val="24"/>
              </w:rPr>
              <w:t>74</w:t>
            </w:r>
          </w:p>
        </w:tc>
        <w:tc>
          <w:tcPr>
            <w:tcW w:w="1789" w:type="dxa"/>
            <w:vAlign w:val="center"/>
          </w:tcPr>
          <w:p w14:paraId="7C38343A" w14:textId="77777777" w:rsidR="001B004F" w:rsidRPr="00C56FED" w:rsidRDefault="001B004F" w:rsidP="00B37ED8">
            <w:pPr>
              <w:spacing w:line="360" w:lineRule="auto"/>
              <w:jc w:val="center"/>
              <w:rPr>
                <w:sz w:val="24"/>
              </w:rPr>
            </w:pPr>
            <w:r w:rsidRPr="00C56FED">
              <w:rPr>
                <w:sz w:val="24"/>
              </w:rPr>
              <w:t>H2-2.2-04</w:t>
            </w:r>
          </w:p>
        </w:tc>
        <w:tc>
          <w:tcPr>
            <w:tcW w:w="4898" w:type="dxa"/>
            <w:vAlign w:val="center"/>
          </w:tcPr>
          <w:p w14:paraId="13388431" w14:textId="77777777" w:rsidR="001B004F" w:rsidRPr="00C56FED" w:rsidRDefault="001B004F" w:rsidP="00B37ED8">
            <w:pPr>
              <w:spacing w:line="360" w:lineRule="auto"/>
              <w:jc w:val="both"/>
              <w:rPr>
                <w:sz w:val="24"/>
              </w:rPr>
            </w:pPr>
            <w:r w:rsidRPr="00C56FED">
              <w:rPr>
                <w:sz w:val="24"/>
              </w:rPr>
              <w:t>Quyết định phân công giáo viên làm công tác tư vấn học đường.</w:t>
            </w:r>
          </w:p>
        </w:tc>
        <w:tc>
          <w:tcPr>
            <w:tcW w:w="2126" w:type="dxa"/>
            <w:vAlign w:val="center"/>
          </w:tcPr>
          <w:p w14:paraId="7A340DA9" w14:textId="77777777" w:rsidR="001B004F" w:rsidRPr="00C56FED" w:rsidRDefault="001B004F" w:rsidP="00B37ED8">
            <w:pPr>
              <w:spacing w:line="360" w:lineRule="auto"/>
              <w:jc w:val="center"/>
              <w:rPr>
                <w:sz w:val="24"/>
                <w:lang w:val="es-BO"/>
              </w:rPr>
            </w:pPr>
            <w:r w:rsidRPr="00C56FED">
              <w:rPr>
                <w:sz w:val="24"/>
              </w:rPr>
              <w:t>2017 - 2019</w:t>
            </w:r>
          </w:p>
        </w:tc>
        <w:tc>
          <w:tcPr>
            <w:tcW w:w="2126" w:type="dxa"/>
            <w:vAlign w:val="center"/>
          </w:tcPr>
          <w:p w14:paraId="39FCFFA3" w14:textId="77777777" w:rsidR="001B004F" w:rsidRPr="00C56FED" w:rsidRDefault="001B004F" w:rsidP="00B37ED8">
            <w:pPr>
              <w:spacing w:line="360" w:lineRule="auto"/>
              <w:jc w:val="center"/>
              <w:rPr>
                <w:sz w:val="24"/>
              </w:rPr>
            </w:pPr>
            <w:r w:rsidRPr="00C56FED">
              <w:rPr>
                <w:sz w:val="24"/>
              </w:rPr>
              <w:t>Trường Trung học cơ sở Cát Lái</w:t>
            </w:r>
          </w:p>
        </w:tc>
        <w:tc>
          <w:tcPr>
            <w:tcW w:w="1735" w:type="dxa"/>
            <w:vAlign w:val="center"/>
          </w:tcPr>
          <w:p w14:paraId="39E7D1C7" w14:textId="77777777" w:rsidR="001B004F" w:rsidRPr="00C56FED" w:rsidRDefault="001B004F" w:rsidP="00B37ED8">
            <w:pPr>
              <w:spacing w:line="360" w:lineRule="auto"/>
              <w:jc w:val="center"/>
              <w:rPr>
                <w:sz w:val="24"/>
              </w:rPr>
            </w:pPr>
            <w:r w:rsidRPr="00C56FED">
              <w:rPr>
                <w:sz w:val="24"/>
              </w:rPr>
              <w:t>Văn thư</w:t>
            </w:r>
          </w:p>
        </w:tc>
      </w:tr>
      <w:tr w:rsidR="001B004F" w:rsidRPr="00C56FED" w14:paraId="1E38C484" w14:textId="77777777" w:rsidTr="000D31D4">
        <w:tc>
          <w:tcPr>
            <w:tcW w:w="1218" w:type="dxa"/>
            <w:vAlign w:val="center"/>
          </w:tcPr>
          <w:p w14:paraId="5A0BA34A" w14:textId="77777777" w:rsidR="001B004F" w:rsidRPr="00C56FED" w:rsidRDefault="001B004F" w:rsidP="00B37ED8">
            <w:pPr>
              <w:spacing w:line="360" w:lineRule="auto"/>
              <w:jc w:val="center"/>
              <w:rPr>
                <w:sz w:val="24"/>
              </w:rPr>
            </w:pPr>
            <w:r w:rsidRPr="00C56FED">
              <w:rPr>
                <w:sz w:val="24"/>
              </w:rPr>
              <w:t>75</w:t>
            </w:r>
          </w:p>
        </w:tc>
        <w:tc>
          <w:tcPr>
            <w:tcW w:w="1789" w:type="dxa"/>
            <w:vAlign w:val="center"/>
          </w:tcPr>
          <w:p w14:paraId="0B843C2E" w14:textId="77777777" w:rsidR="001B004F" w:rsidRPr="00C56FED" w:rsidRDefault="001B004F" w:rsidP="00B37ED8">
            <w:pPr>
              <w:spacing w:line="360" w:lineRule="auto"/>
              <w:jc w:val="center"/>
              <w:rPr>
                <w:sz w:val="24"/>
              </w:rPr>
            </w:pPr>
            <w:r w:rsidRPr="00C56FED">
              <w:rPr>
                <w:sz w:val="24"/>
              </w:rPr>
              <w:t>H2-2.2-05</w:t>
            </w:r>
          </w:p>
        </w:tc>
        <w:tc>
          <w:tcPr>
            <w:tcW w:w="4898" w:type="dxa"/>
            <w:vAlign w:val="center"/>
          </w:tcPr>
          <w:p w14:paraId="6B057292" w14:textId="77777777" w:rsidR="001B004F" w:rsidRPr="00C56FED" w:rsidRDefault="001B004F" w:rsidP="00B37ED8">
            <w:pPr>
              <w:spacing w:line="360" w:lineRule="auto"/>
              <w:jc w:val="both"/>
              <w:rPr>
                <w:sz w:val="24"/>
              </w:rPr>
            </w:pPr>
            <w:r w:rsidRPr="00C56FED">
              <w:rPr>
                <w:sz w:val="24"/>
              </w:rPr>
              <w:t>Thống kê đầu năm</w:t>
            </w:r>
            <w:r w:rsidR="00A43BAD">
              <w:rPr>
                <w:sz w:val="24"/>
              </w:rPr>
              <w:t>.</w:t>
            </w:r>
          </w:p>
        </w:tc>
        <w:tc>
          <w:tcPr>
            <w:tcW w:w="2126" w:type="dxa"/>
            <w:vAlign w:val="center"/>
          </w:tcPr>
          <w:p w14:paraId="4B093E47" w14:textId="77777777" w:rsidR="001B004F" w:rsidRPr="00C56FED" w:rsidRDefault="001B004F" w:rsidP="00B37ED8">
            <w:pPr>
              <w:spacing w:line="360" w:lineRule="auto"/>
              <w:jc w:val="center"/>
              <w:rPr>
                <w:sz w:val="24"/>
                <w:lang w:val="es-BO"/>
              </w:rPr>
            </w:pPr>
            <w:r w:rsidRPr="00C56FED">
              <w:rPr>
                <w:sz w:val="24"/>
              </w:rPr>
              <w:t>2017 - 2019</w:t>
            </w:r>
          </w:p>
        </w:tc>
        <w:tc>
          <w:tcPr>
            <w:tcW w:w="2126" w:type="dxa"/>
            <w:vAlign w:val="center"/>
          </w:tcPr>
          <w:p w14:paraId="3CA711B8" w14:textId="77777777" w:rsidR="001B004F" w:rsidRPr="00C56FED" w:rsidRDefault="001B004F" w:rsidP="00B37ED8">
            <w:pPr>
              <w:spacing w:line="360" w:lineRule="auto"/>
              <w:jc w:val="center"/>
              <w:rPr>
                <w:sz w:val="24"/>
              </w:rPr>
            </w:pPr>
            <w:r w:rsidRPr="00C56FED">
              <w:rPr>
                <w:sz w:val="24"/>
              </w:rPr>
              <w:t>Trường Trung học cơ sở Cát Lái</w:t>
            </w:r>
          </w:p>
        </w:tc>
        <w:tc>
          <w:tcPr>
            <w:tcW w:w="1735" w:type="dxa"/>
            <w:vAlign w:val="center"/>
          </w:tcPr>
          <w:p w14:paraId="705F9735" w14:textId="77777777" w:rsidR="001B004F" w:rsidRPr="00C56FED" w:rsidRDefault="001B004F" w:rsidP="00B37ED8">
            <w:pPr>
              <w:spacing w:line="360" w:lineRule="auto"/>
              <w:jc w:val="center"/>
              <w:rPr>
                <w:sz w:val="24"/>
              </w:rPr>
            </w:pPr>
            <w:r w:rsidRPr="00C56FED">
              <w:rPr>
                <w:sz w:val="24"/>
              </w:rPr>
              <w:t>Lưu trữ</w:t>
            </w:r>
          </w:p>
        </w:tc>
      </w:tr>
      <w:tr w:rsidR="001B004F" w:rsidRPr="00C56FED" w14:paraId="2E4C628F" w14:textId="77777777" w:rsidTr="000D31D4">
        <w:tc>
          <w:tcPr>
            <w:tcW w:w="1218" w:type="dxa"/>
            <w:vAlign w:val="center"/>
          </w:tcPr>
          <w:p w14:paraId="02D7C3F7" w14:textId="77777777" w:rsidR="001B004F" w:rsidRPr="00C56FED" w:rsidRDefault="001B004F" w:rsidP="00B37ED8">
            <w:pPr>
              <w:spacing w:line="360" w:lineRule="auto"/>
              <w:jc w:val="center"/>
              <w:rPr>
                <w:sz w:val="24"/>
              </w:rPr>
            </w:pPr>
            <w:r w:rsidRPr="00C56FED">
              <w:rPr>
                <w:sz w:val="24"/>
              </w:rPr>
              <w:t>76</w:t>
            </w:r>
          </w:p>
        </w:tc>
        <w:tc>
          <w:tcPr>
            <w:tcW w:w="1789" w:type="dxa"/>
            <w:vAlign w:val="center"/>
          </w:tcPr>
          <w:p w14:paraId="2A857D33" w14:textId="77777777" w:rsidR="001B004F" w:rsidRPr="00C56FED" w:rsidRDefault="001B004F" w:rsidP="00B37ED8">
            <w:pPr>
              <w:spacing w:line="360" w:lineRule="auto"/>
              <w:jc w:val="center"/>
              <w:rPr>
                <w:sz w:val="24"/>
              </w:rPr>
            </w:pPr>
            <w:r w:rsidRPr="00C56FED">
              <w:rPr>
                <w:sz w:val="24"/>
              </w:rPr>
              <w:t>H2-2.3-01</w:t>
            </w:r>
          </w:p>
        </w:tc>
        <w:tc>
          <w:tcPr>
            <w:tcW w:w="4898" w:type="dxa"/>
            <w:vAlign w:val="center"/>
          </w:tcPr>
          <w:p w14:paraId="5E20D649" w14:textId="77777777" w:rsidR="001B004F" w:rsidRPr="00C56FED" w:rsidRDefault="001B004F" w:rsidP="00B37ED8">
            <w:pPr>
              <w:spacing w:line="360" w:lineRule="auto"/>
              <w:jc w:val="both"/>
              <w:rPr>
                <w:sz w:val="24"/>
              </w:rPr>
            </w:pPr>
            <w:r w:rsidRPr="00C56FED">
              <w:rPr>
                <w:sz w:val="24"/>
              </w:rPr>
              <w:t>Phần mềm ePMIS</w:t>
            </w:r>
            <w:r w:rsidR="00A43BAD">
              <w:rPr>
                <w:sz w:val="24"/>
              </w:rPr>
              <w:t>.</w:t>
            </w:r>
          </w:p>
        </w:tc>
        <w:tc>
          <w:tcPr>
            <w:tcW w:w="2126" w:type="dxa"/>
            <w:vAlign w:val="center"/>
          </w:tcPr>
          <w:p w14:paraId="2CC98750" w14:textId="77777777" w:rsidR="001B004F" w:rsidRPr="00C56FED" w:rsidRDefault="001B004F" w:rsidP="00B37ED8">
            <w:pPr>
              <w:spacing w:line="360" w:lineRule="auto"/>
              <w:jc w:val="center"/>
              <w:rPr>
                <w:sz w:val="24"/>
              </w:rPr>
            </w:pPr>
            <w:r w:rsidRPr="00C56FED">
              <w:rPr>
                <w:sz w:val="24"/>
              </w:rPr>
              <w:t>2017-2019</w:t>
            </w:r>
          </w:p>
        </w:tc>
        <w:tc>
          <w:tcPr>
            <w:tcW w:w="2126" w:type="dxa"/>
            <w:vAlign w:val="center"/>
          </w:tcPr>
          <w:p w14:paraId="4A58C4E7" w14:textId="77777777" w:rsidR="001B004F" w:rsidRPr="00C56FED" w:rsidRDefault="001B004F" w:rsidP="00B37ED8">
            <w:pPr>
              <w:spacing w:line="360" w:lineRule="auto"/>
              <w:jc w:val="center"/>
              <w:rPr>
                <w:sz w:val="24"/>
              </w:rPr>
            </w:pPr>
            <w:r w:rsidRPr="00C56FED">
              <w:rPr>
                <w:sz w:val="24"/>
              </w:rPr>
              <w:t>Trường Trung học cơ sở Cát Lái</w:t>
            </w:r>
          </w:p>
        </w:tc>
        <w:tc>
          <w:tcPr>
            <w:tcW w:w="1735" w:type="dxa"/>
            <w:vAlign w:val="center"/>
          </w:tcPr>
          <w:p w14:paraId="4A86BEA3" w14:textId="77777777" w:rsidR="001B004F" w:rsidRPr="00C56FED" w:rsidRDefault="001B004F" w:rsidP="00B37ED8">
            <w:pPr>
              <w:spacing w:line="360" w:lineRule="auto"/>
              <w:jc w:val="center"/>
              <w:rPr>
                <w:sz w:val="24"/>
              </w:rPr>
            </w:pPr>
            <w:r w:rsidRPr="00C56FED">
              <w:rPr>
                <w:sz w:val="24"/>
              </w:rPr>
              <w:t>Kế toán</w:t>
            </w:r>
          </w:p>
        </w:tc>
      </w:tr>
      <w:tr w:rsidR="001B004F" w:rsidRPr="00C56FED" w14:paraId="1D8CAE7D" w14:textId="77777777" w:rsidTr="000D31D4">
        <w:tc>
          <w:tcPr>
            <w:tcW w:w="1218" w:type="dxa"/>
            <w:vAlign w:val="center"/>
          </w:tcPr>
          <w:p w14:paraId="436DDEA4" w14:textId="77777777" w:rsidR="001B004F" w:rsidRPr="00C56FED" w:rsidRDefault="001B004F" w:rsidP="00B37ED8">
            <w:pPr>
              <w:spacing w:line="360" w:lineRule="auto"/>
              <w:jc w:val="center"/>
              <w:rPr>
                <w:sz w:val="24"/>
              </w:rPr>
            </w:pPr>
            <w:r w:rsidRPr="00C56FED">
              <w:rPr>
                <w:sz w:val="24"/>
              </w:rPr>
              <w:t>77</w:t>
            </w:r>
          </w:p>
        </w:tc>
        <w:tc>
          <w:tcPr>
            <w:tcW w:w="1789" w:type="dxa"/>
            <w:vAlign w:val="center"/>
          </w:tcPr>
          <w:p w14:paraId="6903197C" w14:textId="77777777" w:rsidR="001B004F" w:rsidRPr="00C56FED" w:rsidRDefault="001B004F" w:rsidP="00B37ED8">
            <w:pPr>
              <w:spacing w:line="360" w:lineRule="auto"/>
              <w:jc w:val="center"/>
              <w:rPr>
                <w:sz w:val="24"/>
              </w:rPr>
            </w:pPr>
            <w:r w:rsidRPr="00C56FED">
              <w:rPr>
                <w:sz w:val="24"/>
              </w:rPr>
              <w:t>H2-2.3-02</w:t>
            </w:r>
          </w:p>
        </w:tc>
        <w:tc>
          <w:tcPr>
            <w:tcW w:w="4898" w:type="dxa"/>
            <w:vAlign w:val="center"/>
          </w:tcPr>
          <w:p w14:paraId="36F59712" w14:textId="77777777" w:rsidR="001B004F" w:rsidRPr="00C56FED" w:rsidRDefault="001B004F" w:rsidP="00B37ED8">
            <w:pPr>
              <w:spacing w:line="360" w:lineRule="auto"/>
              <w:jc w:val="both"/>
              <w:rPr>
                <w:sz w:val="24"/>
              </w:rPr>
            </w:pPr>
            <w:r w:rsidRPr="00C56FED">
              <w:rPr>
                <w:sz w:val="24"/>
              </w:rPr>
              <w:t>Phiếu đánh giá nhân viên</w:t>
            </w:r>
            <w:r w:rsidR="00A43BAD">
              <w:rPr>
                <w:sz w:val="24"/>
              </w:rPr>
              <w:t>.</w:t>
            </w:r>
          </w:p>
        </w:tc>
        <w:tc>
          <w:tcPr>
            <w:tcW w:w="2126" w:type="dxa"/>
            <w:vAlign w:val="center"/>
          </w:tcPr>
          <w:p w14:paraId="06B14C08" w14:textId="77777777" w:rsidR="001B004F" w:rsidRPr="00C56FED" w:rsidRDefault="001B004F" w:rsidP="00B37ED8">
            <w:pPr>
              <w:spacing w:line="360" w:lineRule="auto"/>
              <w:jc w:val="center"/>
              <w:rPr>
                <w:sz w:val="24"/>
              </w:rPr>
            </w:pPr>
            <w:r w:rsidRPr="00C56FED">
              <w:rPr>
                <w:sz w:val="24"/>
              </w:rPr>
              <w:t>2017-2019</w:t>
            </w:r>
          </w:p>
        </w:tc>
        <w:tc>
          <w:tcPr>
            <w:tcW w:w="2126" w:type="dxa"/>
            <w:vAlign w:val="center"/>
          </w:tcPr>
          <w:p w14:paraId="5ABE951D" w14:textId="77777777" w:rsidR="001B004F" w:rsidRPr="00C56FED" w:rsidRDefault="001B004F" w:rsidP="00B37ED8">
            <w:pPr>
              <w:spacing w:line="360" w:lineRule="auto"/>
              <w:jc w:val="center"/>
              <w:rPr>
                <w:sz w:val="24"/>
              </w:rPr>
            </w:pPr>
            <w:r w:rsidRPr="00C56FED">
              <w:rPr>
                <w:sz w:val="24"/>
              </w:rPr>
              <w:t>Trường Trung học cơ sở Cát Lái</w:t>
            </w:r>
          </w:p>
        </w:tc>
        <w:tc>
          <w:tcPr>
            <w:tcW w:w="1735" w:type="dxa"/>
            <w:vAlign w:val="center"/>
          </w:tcPr>
          <w:p w14:paraId="5C6B5AF1" w14:textId="77777777" w:rsidR="001B004F" w:rsidRPr="00C56FED" w:rsidRDefault="001B004F" w:rsidP="00B37ED8">
            <w:pPr>
              <w:spacing w:line="360" w:lineRule="auto"/>
              <w:jc w:val="center"/>
              <w:rPr>
                <w:sz w:val="24"/>
              </w:rPr>
            </w:pPr>
            <w:r w:rsidRPr="00C56FED">
              <w:rPr>
                <w:sz w:val="24"/>
              </w:rPr>
              <w:t>Tổ văn phòng</w:t>
            </w:r>
          </w:p>
        </w:tc>
      </w:tr>
      <w:tr w:rsidR="001B004F" w:rsidRPr="00C56FED" w14:paraId="135AD9D1" w14:textId="77777777" w:rsidTr="000D31D4">
        <w:tc>
          <w:tcPr>
            <w:tcW w:w="1218" w:type="dxa"/>
            <w:vAlign w:val="center"/>
          </w:tcPr>
          <w:p w14:paraId="390EAA35" w14:textId="77777777" w:rsidR="001B004F" w:rsidRPr="00C56FED" w:rsidRDefault="001B004F" w:rsidP="00B37ED8">
            <w:pPr>
              <w:spacing w:line="360" w:lineRule="auto"/>
              <w:jc w:val="center"/>
              <w:rPr>
                <w:sz w:val="24"/>
              </w:rPr>
            </w:pPr>
            <w:r w:rsidRPr="00C56FED">
              <w:rPr>
                <w:sz w:val="24"/>
              </w:rPr>
              <w:t>78</w:t>
            </w:r>
          </w:p>
        </w:tc>
        <w:tc>
          <w:tcPr>
            <w:tcW w:w="1789" w:type="dxa"/>
            <w:vAlign w:val="center"/>
          </w:tcPr>
          <w:p w14:paraId="02A480F5" w14:textId="77777777" w:rsidR="001B004F" w:rsidRPr="00C56FED" w:rsidRDefault="001B004F" w:rsidP="00B37ED8">
            <w:pPr>
              <w:spacing w:line="360" w:lineRule="auto"/>
              <w:jc w:val="center"/>
              <w:rPr>
                <w:sz w:val="24"/>
              </w:rPr>
            </w:pPr>
            <w:r w:rsidRPr="00C56FED">
              <w:rPr>
                <w:sz w:val="24"/>
              </w:rPr>
              <w:t>H2-2.4-01</w:t>
            </w:r>
          </w:p>
        </w:tc>
        <w:tc>
          <w:tcPr>
            <w:tcW w:w="4898" w:type="dxa"/>
            <w:vAlign w:val="center"/>
          </w:tcPr>
          <w:p w14:paraId="7BF3F857" w14:textId="77777777" w:rsidR="001B004F" w:rsidRPr="00C56FED" w:rsidRDefault="001B004F" w:rsidP="00B37ED8">
            <w:pPr>
              <w:spacing w:line="360" w:lineRule="auto"/>
              <w:jc w:val="both"/>
              <w:rPr>
                <w:sz w:val="24"/>
              </w:rPr>
            </w:pPr>
            <w:r w:rsidRPr="00C56FED">
              <w:rPr>
                <w:sz w:val="24"/>
              </w:rPr>
              <w:t>Hồ sơ tuyển sinh</w:t>
            </w:r>
            <w:r w:rsidR="00A43BAD">
              <w:rPr>
                <w:sz w:val="24"/>
              </w:rPr>
              <w:t>.</w:t>
            </w:r>
          </w:p>
        </w:tc>
        <w:tc>
          <w:tcPr>
            <w:tcW w:w="2126" w:type="dxa"/>
            <w:vAlign w:val="center"/>
          </w:tcPr>
          <w:p w14:paraId="598B0A6E" w14:textId="77777777" w:rsidR="001B004F" w:rsidRPr="00C56FED" w:rsidRDefault="001B004F" w:rsidP="00B37ED8">
            <w:pPr>
              <w:spacing w:line="360" w:lineRule="auto"/>
              <w:jc w:val="center"/>
              <w:rPr>
                <w:sz w:val="24"/>
              </w:rPr>
            </w:pPr>
            <w:r w:rsidRPr="00C56FED">
              <w:rPr>
                <w:sz w:val="24"/>
              </w:rPr>
              <w:t>2017-2019</w:t>
            </w:r>
          </w:p>
        </w:tc>
        <w:tc>
          <w:tcPr>
            <w:tcW w:w="2126" w:type="dxa"/>
            <w:vAlign w:val="center"/>
          </w:tcPr>
          <w:p w14:paraId="461C1339" w14:textId="77777777" w:rsidR="001B004F" w:rsidRPr="00C56FED" w:rsidRDefault="001B004F" w:rsidP="00B37ED8">
            <w:pPr>
              <w:spacing w:line="360" w:lineRule="auto"/>
              <w:jc w:val="center"/>
              <w:rPr>
                <w:sz w:val="24"/>
              </w:rPr>
            </w:pPr>
            <w:r w:rsidRPr="00C56FED">
              <w:rPr>
                <w:sz w:val="24"/>
              </w:rPr>
              <w:t>Trường Trung học cơ sở Cát Lái</w:t>
            </w:r>
          </w:p>
        </w:tc>
        <w:tc>
          <w:tcPr>
            <w:tcW w:w="1735" w:type="dxa"/>
            <w:vAlign w:val="center"/>
          </w:tcPr>
          <w:p w14:paraId="3E1A55D0" w14:textId="77777777" w:rsidR="001B004F" w:rsidRPr="00C56FED" w:rsidRDefault="001B004F" w:rsidP="00B37ED8">
            <w:pPr>
              <w:spacing w:line="360" w:lineRule="auto"/>
              <w:jc w:val="center"/>
              <w:rPr>
                <w:sz w:val="24"/>
              </w:rPr>
            </w:pPr>
            <w:r w:rsidRPr="00C56FED">
              <w:rPr>
                <w:sz w:val="24"/>
              </w:rPr>
              <w:t>Học vụ</w:t>
            </w:r>
          </w:p>
        </w:tc>
      </w:tr>
      <w:tr w:rsidR="001B004F" w:rsidRPr="00C56FED" w14:paraId="6DB561C5" w14:textId="77777777" w:rsidTr="000D31D4">
        <w:tc>
          <w:tcPr>
            <w:tcW w:w="1218" w:type="dxa"/>
            <w:vAlign w:val="center"/>
          </w:tcPr>
          <w:p w14:paraId="1F62E4D2" w14:textId="77777777" w:rsidR="001B004F" w:rsidRPr="00C56FED" w:rsidRDefault="001B004F" w:rsidP="00B37ED8">
            <w:pPr>
              <w:spacing w:line="360" w:lineRule="auto"/>
              <w:jc w:val="center"/>
              <w:rPr>
                <w:sz w:val="24"/>
              </w:rPr>
            </w:pPr>
            <w:r w:rsidRPr="00C56FED">
              <w:rPr>
                <w:sz w:val="24"/>
              </w:rPr>
              <w:t>79</w:t>
            </w:r>
          </w:p>
        </w:tc>
        <w:tc>
          <w:tcPr>
            <w:tcW w:w="1789" w:type="dxa"/>
            <w:vAlign w:val="center"/>
          </w:tcPr>
          <w:p w14:paraId="2FF1011D" w14:textId="77777777" w:rsidR="001B004F" w:rsidRPr="00C56FED" w:rsidRDefault="001B004F" w:rsidP="00B37ED8">
            <w:pPr>
              <w:spacing w:line="360" w:lineRule="auto"/>
              <w:jc w:val="center"/>
              <w:rPr>
                <w:bCs/>
                <w:sz w:val="24"/>
              </w:rPr>
            </w:pPr>
            <w:r w:rsidRPr="00C56FED">
              <w:rPr>
                <w:sz w:val="24"/>
              </w:rPr>
              <w:t>H2-2.4-02</w:t>
            </w:r>
          </w:p>
        </w:tc>
        <w:tc>
          <w:tcPr>
            <w:tcW w:w="4898" w:type="dxa"/>
            <w:vAlign w:val="center"/>
          </w:tcPr>
          <w:p w14:paraId="4BC4918C" w14:textId="77777777" w:rsidR="001B004F" w:rsidRPr="00C56FED" w:rsidRDefault="001B004F" w:rsidP="00B37ED8">
            <w:pPr>
              <w:spacing w:line="360" w:lineRule="auto"/>
              <w:jc w:val="both"/>
              <w:rPr>
                <w:sz w:val="24"/>
              </w:rPr>
            </w:pPr>
            <w:r w:rsidRPr="00C56FED">
              <w:rPr>
                <w:sz w:val="24"/>
              </w:rPr>
              <w:t>Nội quy học sinh</w:t>
            </w:r>
            <w:r w:rsidR="00A43BAD">
              <w:rPr>
                <w:sz w:val="24"/>
              </w:rPr>
              <w:t>.</w:t>
            </w:r>
          </w:p>
        </w:tc>
        <w:tc>
          <w:tcPr>
            <w:tcW w:w="2126" w:type="dxa"/>
            <w:vAlign w:val="center"/>
          </w:tcPr>
          <w:p w14:paraId="4F1083CC" w14:textId="77777777" w:rsidR="001B004F" w:rsidRPr="00C56FED" w:rsidRDefault="008F18B2" w:rsidP="00B37ED8">
            <w:pPr>
              <w:spacing w:line="360" w:lineRule="auto"/>
              <w:jc w:val="center"/>
              <w:rPr>
                <w:sz w:val="24"/>
                <w:lang w:val="es-BO"/>
              </w:rPr>
            </w:pPr>
            <w:r w:rsidRPr="00C56FED">
              <w:rPr>
                <w:sz w:val="24"/>
              </w:rPr>
              <w:t>2017-2019</w:t>
            </w:r>
          </w:p>
        </w:tc>
        <w:tc>
          <w:tcPr>
            <w:tcW w:w="2126" w:type="dxa"/>
            <w:vAlign w:val="center"/>
          </w:tcPr>
          <w:p w14:paraId="479CFE14" w14:textId="77777777" w:rsidR="001B004F" w:rsidRPr="00C56FED" w:rsidRDefault="001B004F" w:rsidP="00B37ED8">
            <w:pPr>
              <w:spacing w:line="360" w:lineRule="auto"/>
              <w:jc w:val="center"/>
              <w:rPr>
                <w:sz w:val="24"/>
              </w:rPr>
            </w:pPr>
            <w:r w:rsidRPr="00C56FED">
              <w:rPr>
                <w:sz w:val="24"/>
              </w:rPr>
              <w:t>Trường Trung học cơ sở Cát Lái</w:t>
            </w:r>
          </w:p>
        </w:tc>
        <w:tc>
          <w:tcPr>
            <w:tcW w:w="1735" w:type="dxa"/>
            <w:vAlign w:val="center"/>
          </w:tcPr>
          <w:p w14:paraId="6CCC1E5A" w14:textId="77777777" w:rsidR="001B004F" w:rsidRPr="00C56FED" w:rsidRDefault="001B004F" w:rsidP="00B37ED8">
            <w:pPr>
              <w:spacing w:line="360" w:lineRule="auto"/>
              <w:jc w:val="center"/>
              <w:rPr>
                <w:sz w:val="24"/>
              </w:rPr>
            </w:pPr>
            <w:r w:rsidRPr="00C56FED">
              <w:rPr>
                <w:sz w:val="24"/>
              </w:rPr>
              <w:t>Giám thị</w:t>
            </w:r>
          </w:p>
        </w:tc>
      </w:tr>
      <w:tr w:rsidR="001B004F" w:rsidRPr="00C56FED" w14:paraId="7ED16554" w14:textId="77777777" w:rsidTr="000D31D4">
        <w:tc>
          <w:tcPr>
            <w:tcW w:w="1218" w:type="dxa"/>
            <w:vAlign w:val="center"/>
          </w:tcPr>
          <w:p w14:paraId="6274C52A" w14:textId="77777777" w:rsidR="001B004F" w:rsidRPr="00C56FED" w:rsidRDefault="001B004F" w:rsidP="00B37ED8">
            <w:pPr>
              <w:spacing w:line="360" w:lineRule="auto"/>
              <w:jc w:val="center"/>
              <w:rPr>
                <w:sz w:val="24"/>
              </w:rPr>
            </w:pPr>
            <w:r w:rsidRPr="00C56FED">
              <w:rPr>
                <w:sz w:val="24"/>
              </w:rPr>
              <w:t>80</w:t>
            </w:r>
          </w:p>
        </w:tc>
        <w:tc>
          <w:tcPr>
            <w:tcW w:w="1789" w:type="dxa"/>
            <w:vAlign w:val="center"/>
          </w:tcPr>
          <w:p w14:paraId="34BCCD2D" w14:textId="77777777" w:rsidR="001B004F" w:rsidRPr="00C56FED" w:rsidRDefault="001B004F" w:rsidP="00B37ED8">
            <w:pPr>
              <w:spacing w:line="360" w:lineRule="auto"/>
              <w:jc w:val="center"/>
              <w:rPr>
                <w:sz w:val="24"/>
              </w:rPr>
            </w:pPr>
            <w:r w:rsidRPr="00C56FED">
              <w:rPr>
                <w:sz w:val="24"/>
              </w:rPr>
              <w:t>H2.2.4-03</w:t>
            </w:r>
          </w:p>
        </w:tc>
        <w:tc>
          <w:tcPr>
            <w:tcW w:w="4898" w:type="dxa"/>
            <w:vAlign w:val="center"/>
          </w:tcPr>
          <w:p w14:paraId="4A1806EC" w14:textId="77777777" w:rsidR="001B004F" w:rsidRPr="00C56FED" w:rsidRDefault="001B004F" w:rsidP="00B37ED8">
            <w:pPr>
              <w:spacing w:line="360" w:lineRule="auto"/>
              <w:jc w:val="both"/>
              <w:rPr>
                <w:sz w:val="24"/>
              </w:rPr>
            </w:pPr>
            <w:r w:rsidRPr="00C56FED">
              <w:rPr>
                <w:sz w:val="24"/>
              </w:rPr>
              <w:t>Hồ sơ tư vấn học đường</w:t>
            </w:r>
            <w:r w:rsidR="00A43BAD">
              <w:rPr>
                <w:sz w:val="24"/>
              </w:rPr>
              <w:t>.</w:t>
            </w:r>
          </w:p>
        </w:tc>
        <w:tc>
          <w:tcPr>
            <w:tcW w:w="2126" w:type="dxa"/>
            <w:vAlign w:val="center"/>
          </w:tcPr>
          <w:p w14:paraId="16CE61D4" w14:textId="77777777" w:rsidR="001B004F" w:rsidRPr="00C56FED" w:rsidRDefault="001B004F" w:rsidP="00B37ED8">
            <w:pPr>
              <w:spacing w:line="360" w:lineRule="auto"/>
              <w:jc w:val="center"/>
              <w:rPr>
                <w:sz w:val="24"/>
                <w:lang w:val="es-BO"/>
              </w:rPr>
            </w:pPr>
            <w:r w:rsidRPr="00C56FED">
              <w:rPr>
                <w:sz w:val="24"/>
              </w:rPr>
              <w:t>2017-2019</w:t>
            </w:r>
          </w:p>
        </w:tc>
        <w:tc>
          <w:tcPr>
            <w:tcW w:w="2126" w:type="dxa"/>
            <w:vAlign w:val="center"/>
          </w:tcPr>
          <w:p w14:paraId="068BD08B" w14:textId="77777777" w:rsidR="001B004F" w:rsidRPr="00C56FED" w:rsidRDefault="001B004F" w:rsidP="00B37ED8">
            <w:pPr>
              <w:spacing w:line="360" w:lineRule="auto"/>
              <w:jc w:val="center"/>
              <w:rPr>
                <w:sz w:val="24"/>
              </w:rPr>
            </w:pPr>
            <w:r w:rsidRPr="00C56FED">
              <w:rPr>
                <w:sz w:val="24"/>
              </w:rPr>
              <w:t>Trường Trung học cơ sở Cát Lái</w:t>
            </w:r>
          </w:p>
        </w:tc>
        <w:tc>
          <w:tcPr>
            <w:tcW w:w="1735" w:type="dxa"/>
            <w:vAlign w:val="center"/>
          </w:tcPr>
          <w:p w14:paraId="3CCC25C2" w14:textId="77777777" w:rsidR="001B004F" w:rsidRPr="00C56FED" w:rsidRDefault="001B004F" w:rsidP="00B37ED8">
            <w:pPr>
              <w:spacing w:line="360" w:lineRule="auto"/>
              <w:jc w:val="center"/>
              <w:rPr>
                <w:sz w:val="24"/>
              </w:rPr>
            </w:pPr>
            <w:r w:rsidRPr="00C56FED">
              <w:rPr>
                <w:sz w:val="24"/>
              </w:rPr>
              <w:t>Giáo viên tư vấn</w:t>
            </w:r>
          </w:p>
        </w:tc>
      </w:tr>
      <w:tr w:rsidR="001B004F" w:rsidRPr="00C56FED" w14:paraId="43D0E917" w14:textId="77777777" w:rsidTr="000D31D4">
        <w:tc>
          <w:tcPr>
            <w:tcW w:w="1218" w:type="dxa"/>
            <w:vAlign w:val="center"/>
          </w:tcPr>
          <w:p w14:paraId="42295043" w14:textId="77777777" w:rsidR="001B004F" w:rsidRPr="00C56FED" w:rsidRDefault="001B004F" w:rsidP="00B37ED8">
            <w:pPr>
              <w:spacing w:line="360" w:lineRule="auto"/>
              <w:jc w:val="center"/>
              <w:rPr>
                <w:sz w:val="24"/>
              </w:rPr>
            </w:pPr>
            <w:r w:rsidRPr="00C56FED">
              <w:rPr>
                <w:sz w:val="24"/>
              </w:rPr>
              <w:t>81</w:t>
            </w:r>
          </w:p>
        </w:tc>
        <w:tc>
          <w:tcPr>
            <w:tcW w:w="1789" w:type="dxa"/>
            <w:vAlign w:val="center"/>
          </w:tcPr>
          <w:p w14:paraId="45F8E0D9" w14:textId="77777777" w:rsidR="001B004F" w:rsidRPr="00C56FED" w:rsidRDefault="001B004F" w:rsidP="00B37ED8">
            <w:pPr>
              <w:spacing w:line="360" w:lineRule="auto"/>
              <w:jc w:val="center"/>
              <w:rPr>
                <w:sz w:val="24"/>
              </w:rPr>
            </w:pPr>
            <w:r w:rsidRPr="00C56FED">
              <w:rPr>
                <w:sz w:val="24"/>
              </w:rPr>
              <w:t>H2-2.4-04</w:t>
            </w:r>
          </w:p>
        </w:tc>
        <w:tc>
          <w:tcPr>
            <w:tcW w:w="4898" w:type="dxa"/>
            <w:vAlign w:val="center"/>
          </w:tcPr>
          <w:p w14:paraId="77D6BBBF" w14:textId="77777777" w:rsidR="001B004F" w:rsidRPr="00C56FED" w:rsidRDefault="001B004F" w:rsidP="00B37ED8">
            <w:pPr>
              <w:spacing w:line="360" w:lineRule="auto"/>
              <w:jc w:val="both"/>
              <w:rPr>
                <w:sz w:val="24"/>
              </w:rPr>
            </w:pPr>
            <w:r w:rsidRPr="00C56FED">
              <w:rPr>
                <w:sz w:val="24"/>
              </w:rPr>
              <w:t>Danh sách học sinh miễn giảm theo chế độ.</w:t>
            </w:r>
          </w:p>
        </w:tc>
        <w:tc>
          <w:tcPr>
            <w:tcW w:w="2126" w:type="dxa"/>
            <w:vAlign w:val="center"/>
          </w:tcPr>
          <w:p w14:paraId="03ED8334" w14:textId="77777777" w:rsidR="001B004F" w:rsidRPr="00C56FED" w:rsidRDefault="001B004F" w:rsidP="00B37ED8">
            <w:pPr>
              <w:spacing w:line="360" w:lineRule="auto"/>
              <w:jc w:val="center"/>
              <w:rPr>
                <w:sz w:val="24"/>
                <w:lang w:val="es-BO"/>
              </w:rPr>
            </w:pPr>
            <w:r w:rsidRPr="00C56FED">
              <w:rPr>
                <w:sz w:val="24"/>
              </w:rPr>
              <w:t>2017-2019</w:t>
            </w:r>
          </w:p>
        </w:tc>
        <w:tc>
          <w:tcPr>
            <w:tcW w:w="2126" w:type="dxa"/>
            <w:vAlign w:val="center"/>
          </w:tcPr>
          <w:p w14:paraId="49CF1C42" w14:textId="77777777" w:rsidR="001B004F" w:rsidRPr="00C56FED" w:rsidRDefault="001B004F" w:rsidP="00B37ED8">
            <w:pPr>
              <w:spacing w:line="360" w:lineRule="auto"/>
              <w:jc w:val="center"/>
              <w:rPr>
                <w:sz w:val="24"/>
              </w:rPr>
            </w:pPr>
            <w:r w:rsidRPr="00C56FED">
              <w:rPr>
                <w:sz w:val="24"/>
              </w:rPr>
              <w:t>Trường Trung học</w:t>
            </w:r>
          </w:p>
          <w:p w14:paraId="297BFCED" w14:textId="77777777" w:rsidR="001B004F" w:rsidRPr="00C56FED" w:rsidRDefault="001B004F" w:rsidP="00B37ED8">
            <w:pPr>
              <w:spacing w:line="360" w:lineRule="auto"/>
              <w:jc w:val="center"/>
              <w:rPr>
                <w:sz w:val="24"/>
              </w:rPr>
            </w:pPr>
            <w:r w:rsidRPr="00C56FED">
              <w:rPr>
                <w:sz w:val="24"/>
              </w:rPr>
              <w:t>cơ sở Cát Lái</w:t>
            </w:r>
          </w:p>
        </w:tc>
        <w:tc>
          <w:tcPr>
            <w:tcW w:w="1735" w:type="dxa"/>
            <w:vAlign w:val="center"/>
          </w:tcPr>
          <w:p w14:paraId="14A2C79F" w14:textId="77777777" w:rsidR="001B004F" w:rsidRPr="00C56FED" w:rsidRDefault="001B004F" w:rsidP="00B37ED8">
            <w:pPr>
              <w:spacing w:line="360" w:lineRule="auto"/>
              <w:jc w:val="center"/>
              <w:rPr>
                <w:sz w:val="24"/>
              </w:rPr>
            </w:pPr>
            <w:r w:rsidRPr="00C56FED">
              <w:rPr>
                <w:sz w:val="24"/>
              </w:rPr>
              <w:t>Kế toán</w:t>
            </w:r>
          </w:p>
        </w:tc>
      </w:tr>
      <w:tr w:rsidR="001B004F" w:rsidRPr="00C56FED" w14:paraId="2C1F44F5" w14:textId="77777777" w:rsidTr="000D31D4">
        <w:tc>
          <w:tcPr>
            <w:tcW w:w="1218" w:type="dxa"/>
            <w:vAlign w:val="center"/>
          </w:tcPr>
          <w:p w14:paraId="408AF863" w14:textId="77777777" w:rsidR="001B004F" w:rsidRPr="00C56FED" w:rsidRDefault="001B004F" w:rsidP="00B37ED8">
            <w:pPr>
              <w:spacing w:line="360" w:lineRule="auto"/>
              <w:jc w:val="center"/>
              <w:rPr>
                <w:sz w:val="24"/>
              </w:rPr>
            </w:pPr>
            <w:r w:rsidRPr="00C56FED">
              <w:rPr>
                <w:sz w:val="24"/>
              </w:rPr>
              <w:t>82</w:t>
            </w:r>
          </w:p>
        </w:tc>
        <w:tc>
          <w:tcPr>
            <w:tcW w:w="1789" w:type="dxa"/>
            <w:vAlign w:val="center"/>
          </w:tcPr>
          <w:p w14:paraId="2E67D06C" w14:textId="77777777" w:rsidR="001B004F" w:rsidRPr="00C56FED" w:rsidRDefault="001B004F" w:rsidP="00B37ED8">
            <w:pPr>
              <w:spacing w:line="360" w:lineRule="auto"/>
              <w:jc w:val="center"/>
              <w:rPr>
                <w:sz w:val="24"/>
              </w:rPr>
            </w:pPr>
            <w:r w:rsidRPr="00C56FED">
              <w:rPr>
                <w:sz w:val="24"/>
              </w:rPr>
              <w:t>H2-2.4-05</w:t>
            </w:r>
          </w:p>
        </w:tc>
        <w:tc>
          <w:tcPr>
            <w:tcW w:w="4898" w:type="dxa"/>
            <w:vAlign w:val="center"/>
          </w:tcPr>
          <w:p w14:paraId="5FB38CA2" w14:textId="77777777" w:rsidR="001B004F" w:rsidRPr="00C56FED" w:rsidRDefault="001B004F" w:rsidP="00B37ED8">
            <w:pPr>
              <w:spacing w:line="360" w:lineRule="auto"/>
              <w:jc w:val="both"/>
              <w:rPr>
                <w:sz w:val="24"/>
              </w:rPr>
            </w:pPr>
            <w:r w:rsidRPr="00C56FED">
              <w:rPr>
                <w:sz w:val="24"/>
              </w:rPr>
              <w:t>Danh sách học sinh nhận học bổng.</w:t>
            </w:r>
          </w:p>
        </w:tc>
        <w:tc>
          <w:tcPr>
            <w:tcW w:w="2126" w:type="dxa"/>
            <w:vAlign w:val="center"/>
          </w:tcPr>
          <w:p w14:paraId="0627150C" w14:textId="77777777" w:rsidR="001B004F" w:rsidRPr="00C56FED" w:rsidRDefault="001B004F" w:rsidP="00B37ED8">
            <w:pPr>
              <w:spacing w:line="360" w:lineRule="auto"/>
              <w:jc w:val="center"/>
              <w:rPr>
                <w:sz w:val="24"/>
              </w:rPr>
            </w:pPr>
            <w:r w:rsidRPr="00C56FED">
              <w:rPr>
                <w:sz w:val="24"/>
              </w:rPr>
              <w:t>2017-2019</w:t>
            </w:r>
          </w:p>
        </w:tc>
        <w:tc>
          <w:tcPr>
            <w:tcW w:w="2126" w:type="dxa"/>
            <w:vAlign w:val="center"/>
          </w:tcPr>
          <w:p w14:paraId="245F19F2" w14:textId="77777777" w:rsidR="001B004F" w:rsidRPr="00C56FED" w:rsidRDefault="001B004F" w:rsidP="00B37ED8">
            <w:pPr>
              <w:spacing w:line="360" w:lineRule="auto"/>
              <w:jc w:val="center"/>
              <w:rPr>
                <w:sz w:val="24"/>
              </w:rPr>
            </w:pPr>
            <w:r w:rsidRPr="00C56FED">
              <w:rPr>
                <w:sz w:val="24"/>
              </w:rPr>
              <w:t>Trường Trung học cơ sở Cát Lái</w:t>
            </w:r>
          </w:p>
        </w:tc>
        <w:tc>
          <w:tcPr>
            <w:tcW w:w="1735" w:type="dxa"/>
            <w:vAlign w:val="center"/>
          </w:tcPr>
          <w:p w14:paraId="6F730F4F" w14:textId="77777777" w:rsidR="001B004F" w:rsidRPr="00C56FED" w:rsidRDefault="001B004F" w:rsidP="00B37ED8">
            <w:pPr>
              <w:spacing w:line="360" w:lineRule="auto"/>
              <w:jc w:val="center"/>
              <w:rPr>
                <w:sz w:val="24"/>
              </w:rPr>
            </w:pPr>
            <w:r w:rsidRPr="00C56FED">
              <w:rPr>
                <w:sz w:val="24"/>
              </w:rPr>
              <w:t>Lưu trữ</w:t>
            </w:r>
          </w:p>
        </w:tc>
      </w:tr>
      <w:tr w:rsidR="001B004F" w:rsidRPr="00C56FED" w14:paraId="10668585" w14:textId="77777777" w:rsidTr="000D31D4">
        <w:tc>
          <w:tcPr>
            <w:tcW w:w="1218" w:type="dxa"/>
            <w:vAlign w:val="center"/>
          </w:tcPr>
          <w:p w14:paraId="46A53D33" w14:textId="77777777" w:rsidR="001B004F" w:rsidRPr="00C56FED" w:rsidRDefault="001B004F" w:rsidP="00B37ED8">
            <w:pPr>
              <w:spacing w:line="360" w:lineRule="auto"/>
              <w:jc w:val="center"/>
              <w:rPr>
                <w:sz w:val="24"/>
              </w:rPr>
            </w:pPr>
            <w:r w:rsidRPr="00C56FED">
              <w:rPr>
                <w:sz w:val="24"/>
              </w:rPr>
              <w:t>83</w:t>
            </w:r>
          </w:p>
        </w:tc>
        <w:tc>
          <w:tcPr>
            <w:tcW w:w="1789" w:type="dxa"/>
            <w:vAlign w:val="center"/>
          </w:tcPr>
          <w:p w14:paraId="4C29B155" w14:textId="77777777" w:rsidR="001B004F" w:rsidRPr="00C56FED" w:rsidRDefault="001B004F" w:rsidP="00B37ED8">
            <w:pPr>
              <w:spacing w:line="360" w:lineRule="auto"/>
              <w:jc w:val="center"/>
              <w:rPr>
                <w:bCs/>
                <w:sz w:val="24"/>
              </w:rPr>
            </w:pPr>
            <w:r w:rsidRPr="00C56FED">
              <w:rPr>
                <w:sz w:val="24"/>
              </w:rPr>
              <w:t>H2-2.4-06</w:t>
            </w:r>
          </w:p>
        </w:tc>
        <w:tc>
          <w:tcPr>
            <w:tcW w:w="4898" w:type="dxa"/>
            <w:vAlign w:val="center"/>
          </w:tcPr>
          <w:p w14:paraId="7684E19E" w14:textId="77777777" w:rsidR="001B004F" w:rsidRPr="00C56FED" w:rsidRDefault="001B004F" w:rsidP="00B37ED8">
            <w:pPr>
              <w:spacing w:line="360" w:lineRule="auto"/>
              <w:jc w:val="both"/>
              <w:rPr>
                <w:sz w:val="24"/>
              </w:rPr>
            </w:pPr>
            <w:r w:rsidRPr="00C56FED">
              <w:rPr>
                <w:sz w:val="24"/>
              </w:rPr>
              <w:t>Danh sách học sinh được khen thưởng</w:t>
            </w:r>
            <w:r w:rsidR="00A43BAD">
              <w:rPr>
                <w:sz w:val="24"/>
              </w:rPr>
              <w:t>.</w:t>
            </w:r>
          </w:p>
        </w:tc>
        <w:tc>
          <w:tcPr>
            <w:tcW w:w="2126" w:type="dxa"/>
            <w:vAlign w:val="center"/>
          </w:tcPr>
          <w:p w14:paraId="62D05F23" w14:textId="77777777" w:rsidR="001B004F" w:rsidRPr="00C56FED" w:rsidRDefault="001B004F" w:rsidP="00B37ED8">
            <w:pPr>
              <w:spacing w:line="360" w:lineRule="auto"/>
              <w:jc w:val="center"/>
              <w:rPr>
                <w:sz w:val="24"/>
                <w:lang w:val="es-BO"/>
              </w:rPr>
            </w:pPr>
            <w:r w:rsidRPr="00C56FED">
              <w:rPr>
                <w:sz w:val="24"/>
              </w:rPr>
              <w:t>2017-2019</w:t>
            </w:r>
          </w:p>
        </w:tc>
        <w:tc>
          <w:tcPr>
            <w:tcW w:w="2126" w:type="dxa"/>
            <w:vAlign w:val="center"/>
          </w:tcPr>
          <w:p w14:paraId="6EDE9B8D" w14:textId="77777777" w:rsidR="001B004F" w:rsidRPr="00C56FED" w:rsidRDefault="001B004F" w:rsidP="00B37ED8">
            <w:pPr>
              <w:spacing w:line="360" w:lineRule="auto"/>
              <w:jc w:val="center"/>
              <w:rPr>
                <w:sz w:val="24"/>
              </w:rPr>
            </w:pPr>
            <w:r w:rsidRPr="00C56FED">
              <w:rPr>
                <w:sz w:val="24"/>
              </w:rPr>
              <w:t>Trường Trung học cơ sở Cát Lái</w:t>
            </w:r>
          </w:p>
        </w:tc>
        <w:tc>
          <w:tcPr>
            <w:tcW w:w="1735" w:type="dxa"/>
            <w:vAlign w:val="center"/>
          </w:tcPr>
          <w:p w14:paraId="6D026841" w14:textId="77777777" w:rsidR="001B004F" w:rsidRPr="00C56FED" w:rsidRDefault="001B004F" w:rsidP="00B37ED8">
            <w:pPr>
              <w:spacing w:line="360" w:lineRule="auto"/>
              <w:jc w:val="center"/>
              <w:rPr>
                <w:sz w:val="24"/>
              </w:rPr>
            </w:pPr>
            <w:r w:rsidRPr="00C56FED">
              <w:rPr>
                <w:sz w:val="24"/>
              </w:rPr>
              <w:t>Lưu trữ</w:t>
            </w:r>
          </w:p>
        </w:tc>
      </w:tr>
      <w:tr w:rsidR="001B004F" w:rsidRPr="00C56FED" w14:paraId="05FAB304" w14:textId="77777777" w:rsidTr="000D31D4">
        <w:trPr>
          <w:trHeight w:val="720"/>
        </w:trPr>
        <w:tc>
          <w:tcPr>
            <w:tcW w:w="1218" w:type="dxa"/>
            <w:vAlign w:val="center"/>
          </w:tcPr>
          <w:p w14:paraId="481CF531" w14:textId="77777777" w:rsidR="001B004F" w:rsidRPr="00C56FED" w:rsidRDefault="001B004F" w:rsidP="00B37ED8">
            <w:pPr>
              <w:spacing w:line="360" w:lineRule="auto"/>
              <w:jc w:val="center"/>
              <w:rPr>
                <w:sz w:val="24"/>
              </w:rPr>
            </w:pPr>
            <w:r w:rsidRPr="00C56FED">
              <w:rPr>
                <w:sz w:val="24"/>
              </w:rPr>
              <w:t>84</w:t>
            </w:r>
          </w:p>
        </w:tc>
        <w:tc>
          <w:tcPr>
            <w:tcW w:w="1789" w:type="dxa"/>
            <w:vAlign w:val="center"/>
          </w:tcPr>
          <w:p w14:paraId="19F72348" w14:textId="77777777" w:rsidR="001B004F" w:rsidRPr="00C56FED" w:rsidRDefault="001B004F" w:rsidP="00B37ED8">
            <w:pPr>
              <w:spacing w:line="360" w:lineRule="auto"/>
              <w:jc w:val="center"/>
              <w:rPr>
                <w:sz w:val="24"/>
              </w:rPr>
            </w:pPr>
            <w:r w:rsidRPr="00C56FED">
              <w:rPr>
                <w:sz w:val="24"/>
              </w:rPr>
              <w:t>H2-2.4-07</w:t>
            </w:r>
          </w:p>
        </w:tc>
        <w:tc>
          <w:tcPr>
            <w:tcW w:w="4898" w:type="dxa"/>
            <w:vAlign w:val="center"/>
          </w:tcPr>
          <w:p w14:paraId="391149C3" w14:textId="77777777" w:rsidR="001B004F" w:rsidRPr="00C56FED" w:rsidRDefault="001B004F" w:rsidP="00B37ED8">
            <w:pPr>
              <w:spacing w:line="360" w:lineRule="auto"/>
              <w:jc w:val="both"/>
              <w:rPr>
                <w:sz w:val="24"/>
              </w:rPr>
            </w:pPr>
            <w:r w:rsidRPr="00C56FED">
              <w:rPr>
                <w:sz w:val="24"/>
              </w:rPr>
              <w:t>Bản tường trình của học sinh vì hành vi vi phạm</w:t>
            </w:r>
            <w:r w:rsidR="00A43BAD">
              <w:rPr>
                <w:sz w:val="24"/>
              </w:rPr>
              <w:t>.</w:t>
            </w:r>
          </w:p>
        </w:tc>
        <w:tc>
          <w:tcPr>
            <w:tcW w:w="2126" w:type="dxa"/>
            <w:vAlign w:val="center"/>
          </w:tcPr>
          <w:p w14:paraId="6747980D" w14:textId="77777777" w:rsidR="001B004F" w:rsidRPr="00C56FED" w:rsidRDefault="001B004F" w:rsidP="00B37ED8">
            <w:pPr>
              <w:spacing w:line="360" w:lineRule="auto"/>
              <w:jc w:val="center"/>
              <w:rPr>
                <w:sz w:val="24"/>
              </w:rPr>
            </w:pPr>
            <w:r w:rsidRPr="00C56FED">
              <w:rPr>
                <w:sz w:val="24"/>
              </w:rPr>
              <w:t>2018-2019</w:t>
            </w:r>
          </w:p>
        </w:tc>
        <w:tc>
          <w:tcPr>
            <w:tcW w:w="2126" w:type="dxa"/>
            <w:vAlign w:val="center"/>
          </w:tcPr>
          <w:p w14:paraId="40A11F3D" w14:textId="77777777" w:rsidR="001B004F" w:rsidRPr="00C56FED" w:rsidRDefault="001B004F" w:rsidP="00B37ED8">
            <w:pPr>
              <w:spacing w:line="360" w:lineRule="auto"/>
              <w:jc w:val="center"/>
              <w:rPr>
                <w:sz w:val="24"/>
              </w:rPr>
            </w:pPr>
            <w:r w:rsidRPr="00C56FED">
              <w:rPr>
                <w:sz w:val="24"/>
              </w:rPr>
              <w:t>Trường Trung học cơ sở Cát Lái</w:t>
            </w:r>
          </w:p>
        </w:tc>
        <w:tc>
          <w:tcPr>
            <w:tcW w:w="1735" w:type="dxa"/>
            <w:vAlign w:val="center"/>
          </w:tcPr>
          <w:p w14:paraId="00382BF3" w14:textId="77777777" w:rsidR="001B004F" w:rsidRPr="00C56FED" w:rsidRDefault="001B004F" w:rsidP="00B37ED8">
            <w:pPr>
              <w:spacing w:line="360" w:lineRule="auto"/>
              <w:jc w:val="center"/>
              <w:rPr>
                <w:sz w:val="24"/>
              </w:rPr>
            </w:pPr>
            <w:r w:rsidRPr="00C56FED">
              <w:rPr>
                <w:sz w:val="24"/>
              </w:rPr>
              <w:t>Giám thị</w:t>
            </w:r>
          </w:p>
        </w:tc>
      </w:tr>
      <w:tr w:rsidR="00E83356" w:rsidRPr="00C56FED" w14:paraId="0550C7F5" w14:textId="77777777" w:rsidTr="000D31D4">
        <w:tc>
          <w:tcPr>
            <w:tcW w:w="1218" w:type="dxa"/>
            <w:vAlign w:val="center"/>
          </w:tcPr>
          <w:p w14:paraId="7DB25A98" w14:textId="77777777" w:rsidR="00E83356" w:rsidRPr="00C56FED" w:rsidRDefault="00E83356" w:rsidP="00B37ED8">
            <w:pPr>
              <w:jc w:val="center"/>
              <w:rPr>
                <w:sz w:val="24"/>
              </w:rPr>
            </w:pPr>
            <w:r w:rsidRPr="00C56FED">
              <w:rPr>
                <w:sz w:val="24"/>
              </w:rPr>
              <w:t>86</w:t>
            </w:r>
          </w:p>
        </w:tc>
        <w:tc>
          <w:tcPr>
            <w:tcW w:w="1789" w:type="dxa"/>
            <w:vAlign w:val="center"/>
          </w:tcPr>
          <w:p w14:paraId="3E4A85FF" w14:textId="77777777" w:rsidR="00E83356" w:rsidRPr="00C56FED" w:rsidRDefault="00E83356" w:rsidP="00B37ED8">
            <w:pPr>
              <w:jc w:val="center"/>
              <w:rPr>
                <w:bCs/>
                <w:sz w:val="24"/>
              </w:rPr>
            </w:pPr>
            <w:r w:rsidRPr="00C56FED">
              <w:rPr>
                <w:sz w:val="24"/>
              </w:rPr>
              <w:t>H3-3.1-01</w:t>
            </w:r>
          </w:p>
        </w:tc>
        <w:tc>
          <w:tcPr>
            <w:tcW w:w="4898" w:type="dxa"/>
            <w:vAlign w:val="center"/>
          </w:tcPr>
          <w:p w14:paraId="4C03563C" w14:textId="77777777" w:rsidR="00E83356" w:rsidRPr="00C56FED" w:rsidRDefault="00E83356" w:rsidP="00B37ED8">
            <w:pPr>
              <w:spacing w:before="60" w:after="60"/>
              <w:ind w:right="-108"/>
              <w:jc w:val="both"/>
              <w:rPr>
                <w:sz w:val="24"/>
              </w:rPr>
            </w:pPr>
            <w:r w:rsidRPr="00C56FED">
              <w:rPr>
                <w:sz w:val="24"/>
              </w:rPr>
              <w:t>Hình ảnh khuôn viên trường</w:t>
            </w:r>
            <w:r w:rsidR="00A43BAD">
              <w:rPr>
                <w:sz w:val="24"/>
              </w:rPr>
              <w:t>.</w:t>
            </w:r>
          </w:p>
        </w:tc>
        <w:tc>
          <w:tcPr>
            <w:tcW w:w="2126" w:type="dxa"/>
            <w:vAlign w:val="center"/>
          </w:tcPr>
          <w:p w14:paraId="37102A64" w14:textId="77777777" w:rsidR="00E83356" w:rsidRPr="00C56FED" w:rsidRDefault="00E83356" w:rsidP="00B37ED8">
            <w:pPr>
              <w:jc w:val="center"/>
              <w:rPr>
                <w:sz w:val="24"/>
                <w:lang w:val="es-BO"/>
              </w:rPr>
            </w:pPr>
            <w:r w:rsidRPr="00C56FED">
              <w:rPr>
                <w:sz w:val="24"/>
                <w:lang w:val="es-BO"/>
              </w:rPr>
              <w:t>2018 - 2019</w:t>
            </w:r>
          </w:p>
        </w:tc>
        <w:tc>
          <w:tcPr>
            <w:tcW w:w="2126" w:type="dxa"/>
            <w:vAlign w:val="center"/>
          </w:tcPr>
          <w:p w14:paraId="02371C11" w14:textId="77777777" w:rsidR="00E83356" w:rsidRPr="00C56FED" w:rsidRDefault="00E83356" w:rsidP="00B37ED8">
            <w:pPr>
              <w:jc w:val="center"/>
            </w:pPr>
            <w:r w:rsidRPr="00C56FED">
              <w:rPr>
                <w:sz w:val="24"/>
              </w:rPr>
              <w:t>Trường Trung học cơ sở Cát Lái</w:t>
            </w:r>
          </w:p>
        </w:tc>
        <w:tc>
          <w:tcPr>
            <w:tcW w:w="1735" w:type="dxa"/>
            <w:vAlign w:val="center"/>
          </w:tcPr>
          <w:p w14:paraId="173C7492" w14:textId="77777777" w:rsidR="00E83356" w:rsidRPr="00C56FED" w:rsidRDefault="00E83356" w:rsidP="00B37ED8">
            <w:pPr>
              <w:jc w:val="center"/>
              <w:rPr>
                <w:sz w:val="24"/>
              </w:rPr>
            </w:pPr>
            <w:r w:rsidRPr="00C56FED">
              <w:rPr>
                <w:sz w:val="24"/>
              </w:rPr>
              <w:t>Lưu trữ</w:t>
            </w:r>
          </w:p>
        </w:tc>
      </w:tr>
      <w:tr w:rsidR="00E83356" w:rsidRPr="00C56FED" w14:paraId="190281AF" w14:textId="77777777" w:rsidTr="000D31D4">
        <w:tc>
          <w:tcPr>
            <w:tcW w:w="1218" w:type="dxa"/>
            <w:vAlign w:val="center"/>
          </w:tcPr>
          <w:p w14:paraId="0713ADFE" w14:textId="77777777" w:rsidR="00E83356" w:rsidRPr="00C56FED" w:rsidRDefault="00E83356" w:rsidP="00B37ED8">
            <w:pPr>
              <w:jc w:val="center"/>
              <w:rPr>
                <w:sz w:val="24"/>
              </w:rPr>
            </w:pPr>
            <w:r w:rsidRPr="00C56FED">
              <w:rPr>
                <w:sz w:val="24"/>
              </w:rPr>
              <w:t>87</w:t>
            </w:r>
          </w:p>
        </w:tc>
        <w:tc>
          <w:tcPr>
            <w:tcW w:w="1789" w:type="dxa"/>
            <w:vAlign w:val="center"/>
          </w:tcPr>
          <w:p w14:paraId="19068E4A" w14:textId="77777777" w:rsidR="00E83356" w:rsidRPr="00C56FED" w:rsidRDefault="00E83356" w:rsidP="00B37ED8">
            <w:pPr>
              <w:jc w:val="center"/>
              <w:rPr>
                <w:sz w:val="24"/>
              </w:rPr>
            </w:pPr>
            <w:r w:rsidRPr="00C56FED">
              <w:rPr>
                <w:sz w:val="24"/>
              </w:rPr>
              <w:t>H3-3.1-02</w:t>
            </w:r>
          </w:p>
        </w:tc>
        <w:tc>
          <w:tcPr>
            <w:tcW w:w="4898" w:type="dxa"/>
            <w:vAlign w:val="center"/>
          </w:tcPr>
          <w:p w14:paraId="2B8D7C62" w14:textId="77777777" w:rsidR="00E83356" w:rsidRPr="00C56FED" w:rsidRDefault="00E83356" w:rsidP="00B37ED8">
            <w:pPr>
              <w:spacing w:before="60" w:after="60"/>
              <w:jc w:val="both"/>
              <w:rPr>
                <w:sz w:val="24"/>
              </w:rPr>
            </w:pPr>
            <w:r w:rsidRPr="00C56FED">
              <w:rPr>
                <w:sz w:val="24"/>
              </w:rPr>
              <w:t>Hình ảnh cổng trường</w:t>
            </w:r>
          </w:p>
        </w:tc>
        <w:tc>
          <w:tcPr>
            <w:tcW w:w="2126" w:type="dxa"/>
            <w:vAlign w:val="center"/>
          </w:tcPr>
          <w:p w14:paraId="6DE98AB9" w14:textId="77777777" w:rsidR="00E83356" w:rsidRPr="00C56FED" w:rsidRDefault="00E83356" w:rsidP="00B37ED8">
            <w:pPr>
              <w:jc w:val="center"/>
              <w:rPr>
                <w:sz w:val="24"/>
                <w:lang w:val="es-BO"/>
              </w:rPr>
            </w:pPr>
            <w:r w:rsidRPr="00C56FED">
              <w:rPr>
                <w:sz w:val="24"/>
                <w:lang w:val="es-BO"/>
              </w:rPr>
              <w:t>2018 – 2019</w:t>
            </w:r>
          </w:p>
        </w:tc>
        <w:tc>
          <w:tcPr>
            <w:tcW w:w="2126" w:type="dxa"/>
            <w:vAlign w:val="center"/>
          </w:tcPr>
          <w:p w14:paraId="337BD438" w14:textId="77777777" w:rsidR="00E83356" w:rsidRPr="00C56FED" w:rsidRDefault="00E83356" w:rsidP="00B37ED8">
            <w:pPr>
              <w:jc w:val="center"/>
            </w:pPr>
            <w:r w:rsidRPr="00C56FED">
              <w:rPr>
                <w:sz w:val="24"/>
              </w:rPr>
              <w:t>Trường Trung học cơ sở Cát Lái</w:t>
            </w:r>
          </w:p>
        </w:tc>
        <w:tc>
          <w:tcPr>
            <w:tcW w:w="1735" w:type="dxa"/>
            <w:vAlign w:val="center"/>
          </w:tcPr>
          <w:p w14:paraId="3089294F" w14:textId="77777777" w:rsidR="00E83356" w:rsidRPr="00C56FED" w:rsidRDefault="00E83356" w:rsidP="00B37ED8">
            <w:pPr>
              <w:jc w:val="center"/>
              <w:rPr>
                <w:sz w:val="24"/>
              </w:rPr>
            </w:pPr>
            <w:r w:rsidRPr="00C56FED">
              <w:rPr>
                <w:sz w:val="24"/>
              </w:rPr>
              <w:t>Lưu trữ</w:t>
            </w:r>
          </w:p>
        </w:tc>
      </w:tr>
      <w:tr w:rsidR="00E83356" w:rsidRPr="00C56FED" w14:paraId="625E574E" w14:textId="77777777" w:rsidTr="000D31D4">
        <w:tc>
          <w:tcPr>
            <w:tcW w:w="1218" w:type="dxa"/>
            <w:vAlign w:val="center"/>
          </w:tcPr>
          <w:p w14:paraId="1035E314" w14:textId="77777777" w:rsidR="00E83356" w:rsidRPr="00C56FED" w:rsidRDefault="00E83356" w:rsidP="00B37ED8">
            <w:pPr>
              <w:jc w:val="center"/>
              <w:rPr>
                <w:sz w:val="24"/>
              </w:rPr>
            </w:pPr>
            <w:r w:rsidRPr="00C56FED">
              <w:rPr>
                <w:sz w:val="24"/>
              </w:rPr>
              <w:t>88</w:t>
            </w:r>
          </w:p>
        </w:tc>
        <w:tc>
          <w:tcPr>
            <w:tcW w:w="1789" w:type="dxa"/>
            <w:vAlign w:val="center"/>
          </w:tcPr>
          <w:p w14:paraId="7E553B32" w14:textId="77777777" w:rsidR="00E83356" w:rsidRPr="00C56FED" w:rsidRDefault="00E83356" w:rsidP="00B37ED8">
            <w:pPr>
              <w:jc w:val="center"/>
              <w:rPr>
                <w:sz w:val="24"/>
              </w:rPr>
            </w:pPr>
            <w:r w:rsidRPr="00C56FED">
              <w:rPr>
                <w:sz w:val="24"/>
              </w:rPr>
              <w:t>H3-3.1-03</w:t>
            </w:r>
          </w:p>
        </w:tc>
        <w:tc>
          <w:tcPr>
            <w:tcW w:w="4898" w:type="dxa"/>
            <w:vAlign w:val="center"/>
          </w:tcPr>
          <w:p w14:paraId="26CCF190" w14:textId="77777777" w:rsidR="00E83356" w:rsidRPr="00C56FED" w:rsidRDefault="00E83356" w:rsidP="00B37ED8">
            <w:pPr>
              <w:spacing w:before="60" w:after="60"/>
              <w:jc w:val="both"/>
              <w:rPr>
                <w:sz w:val="24"/>
              </w:rPr>
            </w:pPr>
            <w:r w:rsidRPr="00C56FED">
              <w:rPr>
                <w:sz w:val="24"/>
              </w:rPr>
              <w:t>Hình ảnh nhà đa năng, khu tập luyện thể thao</w:t>
            </w:r>
            <w:r w:rsidR="00A43BAD">
              <w:rPr>
                <w:sz w:val="24"/>
              </w:rPr>
              <w:t>.</w:t>
            </w:r>
          </w:p>
        </w:tc>
        <w:tc>
          <w:tcPr>
            <w:tcW w:w="2126" w:type="dxa"/>
            <w:vAlign w:val="center"/>
          </w:tcPr>
          <w:p w14:paraId="1F5BF9A8" w14:textId="77777777" w:rsidR="00E83356" w:rsidRPr="00C56FED" w:rsidRDefault="00E83356" w:rsidP="00B37ED8">
            <w:pPr>
              <w:jc w:val="center"/>
              <w:rPr>
                <w:sz w:val="24"/>
                <w:lang w:val="es-BO"/>
              </w:rPr>
            </w:pPr>
            <w:r w:rsidRPr="00C56FED">
              <w:rPr>
                <w:sz w:val="24"/>
                <w:lang w:val="es-BO"/>
              </w:rPr>
              <w:t>2018 – 2019</w:t>
            </w:r>
          </w:p>
        </w:tc>
        <w:tc>
          <w:tcPr>
            <w:tcW w:w="2126" w:type="dxa"/>
            <w:vAlign w:val="center"/>
          </w:tcPr>
          <w:p w14:paraId="26855B6E" w14:textId="77777777" w:rsidR="00E83356" w:rsidRPr="00C56FED" w:rsidRDefault="00E83356" w:rsidP="00B37ED8">
            <w:pPr>
              <w:jc w:val="center"/>
            </w:pPr>
            <w:r w:rsidRPr="00C56FED">
              <w:rPr>
                <w:sz w:val="24"/>
              </w:rPr>
              <w:t>Trường Trung học cơ sở Cát Lái</w:t>
            </w:r>
          </w:p>
        </w:tc>
        <w:tc>
          <w:tcPr>
            <w:tcW w:w="1735" w:type="dxa"/>
            <w:vAlign w:val="center"/>
          </w:tcPr>
          <w:p w14:paraId="651143AE" w14:textId="77777777" w:rsidR="00E83356" w:rsidRPr="00C56FED" w:rsidRDefault="00E83356" w:rsidP="00B37ED8">
            <w:pPr>
              <w:jc w:val="center"/>
              <w:rPr>
                <w:sz w:val="24"/>
              </w:rPr>
            </w:pPr>
            <w:r w:rsidRPr="00C56FED">
              <w:rPr>
                <w:sz w:val="24"/>
              </w:rPr>
              <w:t>Lưu trữ</w:t>
            </w:r>
          </w:p>
        </w:tc>
      </w:tr>
      <w:tr w:rsidR="001B004F" w:rsidRPr="00C56FED" w14:paraId="78E85EB5" w14:textId="77777777" w:rsidTr="000D31D4">
        <w:tc>
          <w:tcPr>
            <w:tcW w:w="1218" w:type="dxa"/>
            <w:vAlign w:val="center"/>
          </w:tcPr>
          <w:p w14:paraId="58483728" w14:textId="77777777" w:rsidR="001B004F" w:rsidRPr="00C56FED" w:rsidRDefault="001B004F" w:rsidP="00B37ED8">
            <w:pPr>
              <w:jc w:val="center"/>
              <w:rPr>
                <w:sz w:val="24"/>
              </w:rPr>
            </w:pPr>
            <w:r w:rsidRPr="00C56FED">
              <w:rPr>
                <w:sz w:val="24"/>
              </w:rPr>
              <w:t>89</w:t>
            </w:r>
          </w:p>
        </w:tc>
        <w:tc>
          <w:tcPr>
            <w:tcW w:w="1789" w:type="dxa"/>
            <w:vAlign w:val="center"/>
          </w:tcPr>
          <w:p w14:paraId="6578E1FB" w14:textId="77777777" w:rsidR="001B004F" w:rsidRPr="00C56FED" w:rsidRDefault="001B004F" w:rsidP="00B37ED8">
            <w:pPr>
              <w:jc w:val="center"/>
              <w:rPr>
                <w:sz w:val="24"/>
              </w:rPr>
            </w:pPr>
            <w:r w:rsidRPr="00C56FED">
              <w:rPr>
                <w:sz w:val="24"/>
              </w:rPr>
              <w:t>H3-3.1-04</w:t>
            </w:r>
          </w:p>
        </w:tc>
        <w:tc>
          <w:tcPr>
            <w:tcW w:w="4898" w:type="dxa"/>
            <w:vAlign w:val="center"/>
          </w:tcPr>
          <w:p w14:paraId="69823BF6" w14:textId="77777777" w:rsidR="001B004F" w:rsidRPr="00C56FED" w:rsidRDefault="001B004F" w:rsidP="00B37ED8">
            <w:pPr>
              <w:spacing w:before="60" w:after="60"/>
              <w:jc w:val="both"/>
              <w:rPr>
                <w:sz w:val="24"/>
              </w:rPr>
            </w:pPr>
            <w:r w:rsidRPr="00C56FED">
              <w:rPr>
                <w:sz w:val="24"/>
              </w:rPr>
              <w:t xml:space="preserve">Quyết định về việc phê duyệt dự án đầu tư xây dựng </w:t>
            </w:r>
            <w:r w:rsidR="00A43BAD" w:rsidRPr="00C56FED">
              <w:rPr>
                <w:sz w:val="24"/>
              </w:rPr>
              <w:t xml:space="preserve"> Trường Trung học cơ sở Cát Lái</w:t>
            </w:r>
            <w:r w:rsidR="00A43BAD">
              <w:rPr>
                <w:sz w:val="24"/>
              </w:rPr>
              <w:t>.</w:t>
            </w:r>
          </w:p>
        </w:tc>
        <w:tc>
          <w:tcPr>
            <w:tcW w:w="2126" w:type="dxa"/>
            <w:vAlign w:val="center"/>
          </w:tcPr>
          <w:p w14:paraId="44434E25" w14:textId="77777777" w:rsidR="001B004F" w:rsidRPr="00C56FED" w:rsidRDefault="001B004F" w:rsidP="00B37ED8">
            <w:pPr>
              <w:jc w:val="center"/>
              <w:rPr>
                <w:b/>
                <w:sz w:val="24"/>
                <w:lang w:val="es-BO"/>
              </w:rPr>
            </w:pPr>
            <w:r w:rsidRPr="00C56FED">
              <w:rPr>
                <w:sz w:val="24"/>
                <w:lang w:val="es-BO"/>
              </w:rPr>
              <w:t>2018 – 2019</w:t>
            </w:r>
          </w:p>
        </w:tc>
        <w:tc>
          <w:tcPr>
            <w:tcW w:w="2126" w:type="dxa"/>
            <w:vAlign w:val="center"/>
          </w:tcPr>
          <w:p w14:paraId="6519ABFE" w14:textId="77777777" w:rsidR="001B004F" w:rsidRPr="00C56FED" w:rsidRDefault="001B004F" w:rsidP="00B37ED8">
            <w:pPr>
              <w:jc w:val="center"/>
              <w:rPr>
                <w:sz w:val="24"/>
              </w:rPr>
            </w:pPr>
            <w:r w:rsidRPr="00C56FED">
              <w:rPr>
                <w:sz w:val="24"/>
              </w:rPr>
              <w:t>Ủy ban nhân dân quận 2</w:t>
            </w:r>
          </w:p>
        </w:tc>
        <w:tc>
          <w:tcPr>
            <w:tcW w:w="1735" w:type="dxa"/>
            <w:vAlign w:val="center"/>
          </w:tcPr>
          <w:p w14:paraId="24E82536" w14:textId="77777777" w:rsidR="001B004F" w:rsidRPr="00C56FED" w:rsidRDefault="001B004F" w:rsidP="00B37ED8">
            <w:pPr>
              <w:jc w:val="center"/>
              <w:rPr>
                <w:sz w:val="24"/>
              </w:rPr>
            </w:pPr>
            <w:r w:rsidRPr="00C56FED">
              <w:rPr>
                <w:sz w:val="24"/>
              </w:rPr>
              <w:t>Kế toán</w:t>
            </w:r>
          </w:p>
        </w:tc>
      </w:tr>
      <w:tr w:rsidR="00E83356" w:rsidRPr="00C56FED" w14:paraId="49D295EC" w14:textId="77777777" w:rsidTr="000D31D4">
        <w:tc>
          <w:tcPr>
            <w:tcW w:w="1218" w:type="dxa"/>
            <w:vAlign w:val="center"/>
          </w:tcPr>
          <w:p w14:paraId="05863AA5" w14:textId="77777777" w:rsidR="00E83356" w:rsidRPr="00C56FED" w:rsidRDefault="00E83356" w:rsidP="00B37ED8">
            <w:pPr>
              <w:jc w:val="center"/>
              <w:rPr>
                <w:sz w:val="24"/>
              </w:rPr>
            </w:pPr>
            <w:r w:rsidRPr="00C56FED">
              <w:rPr>
                <w:sz w:val="24"/>
              </w:rPr>
              <w:t>90</w:t>
            </w:r>
          </w:p>
        </w:tc>
        <w:tc>
          <w:tcPr>
            <w:tcW w:w="1789" w:type="dxa"/>
            <w:vAlign w:val="center"/>
          </w:tcPr>
          <w:p w14:paraId="09848D35" w14:textId="77777777" w:rsidR="00E83356" w:rsidRPr="00C56FED" w:rsidRDefault="00E83356" w:rsidP="00B37ED8">
            <w:pPr>
              <w:jc w:val="center"/>
              <w:rPr>
                <w:sz w:val="24"/>
              </w:rPr>
            </w:pPr>
            <w:r w:rsidRPr="00C56FED">
              <w:rPr>
                <w:bCs/>
                <w:sz w:val="24"/>
              </w:rPr>
              <w:t>H3-3.1-05</w:t>
            </w:r>
          </w:p>
        </w:tc>
        <w:tc>
          <w:tcPr>
            <w:tcW w:w="4898" w:type="dxa"/>
            <w:vAlign w:val="center"/>
          </w:tcPr>
          <w:p w14:paraId="3D29E5BF" w14:textId="77777777" w:rsidR="00E83356" w:rsidRPr="00C56FED" w:rsidRDefault="00E83356" w:rsidP="00B37ED8">
            <w:pPr>
              <w:spacing w:before="60" w:after="60"/>
              <w:jc w:val="both"/>
              <w:rPr>
                <w:sz w:val="24"/>
              </w:rPr>
            </w:pPr>
            <w:r w:rsidRPr="00C56FED">
              <w:rPr>
                <w:sz w:val="24"/>
              </w:rPr>
              <w:t>Danh sách các thiết bị môn thể dục</w:t>
            </w:r>
            <w:r w:rsidR="00A43BAD">
              <w:rPr>
                <w:sz w:val="24"/>
              </w:rPr>
              <w:t>.</w:t>
            </w:r>
          </w:p>
        </w:tc>
        <w:tc>
          <w:tcPr>
            <w:tcW w:w="2126" w:type="dxa"/>
            <w:vAlign w:val="center"/>
          </w:tcPr>
          <w:p w14:paraId="0B5FB2C5" w14:textId="77777777" w:rsidR="00E83356" w:rsidRPr="00C56FED" w:rsidRDefault="00E83356" w:rsidP="00B37ED8">
            <w:pPr>
              <w:jc w:val="center"/>
              <w:rPr>
                <w:sz w:val="24"/>
                <w:lang w:val="es-BO"/>
              </w:rPr>
            </w:pPr>
            <w:r w:rsidRPr="00C56FED">
              <w:rPr>
                <w:sz w:val="24"/>
                <w:lang w:val="es-BO"/>
              </w:rPr>
              <w:t>2018 – 2019</w:t>
            </w:r>
          </w:p>
        </w:tc>
        <w:tc>
          <w:tcPr>
            <w:tcW w:w="2126" w:type="dxa"/>
            <w:vAlign w:val="center"/>
          </w:tcPr>
          <w:p w14:paraId="7159F5FF" w14:textId="77777777" w:rsidR="00E83356" w:rsidRPr="00C56FED" w:rsidRDefault="00E83356" w:rsidP="00B37ED8">
            <w:pPr>
              <w:jc w:val="center"/>
            </w:pPr>
            <w:r w:rsidRPr="00C56FED">
              <w:rPr>
                <w:sz w:val="24"/>
              </w:rPr>
              <w:t>Trường Trung học cơ sở Cát Lái</w:t>
            </w:r>
          </w:p>
        </w:tc>
        <w:tc>
          <w:tcPr>
            <w:tcW w:w="1735" w:type="dxa"/>
            <w:vAlign w:val="center"/>
          </w:tcPr>
          <w:p w14:paraId="233F2DF3" w14:textId="77777777" w:rsidR="00E83356" w:rsidRPr="00C56FED" w:rsidRDefault="00E83356" w:rsidP="00B37ED8">
            <w:pPr>
              <w:jc w:val="center"/>
              <w:rPr>
                <w:sz w:val="24"/>
              </w:rPr>
            </w:pPr>
            <w:r w:rsidRPr="00C56FED">
              <w:rPr>
                <w:sz w:val="24"/>
              </w:rPr>
              <w:t>Nhóm Thể dục</w:t>
            </w:r>
          </w:p>
        </w:tc>
      </w:tr>
      <w:tr w:rsidR="00E83356" w:rsidRPr="00C56FED" w14:paraId="0C18E425" w14:textId="77777777" w:rsidTr="000D31D4">
        <w:tc>
          <w:tcPr>
            <w:tcW w:w="1218" w:type="dxa"/>
            <w:vAlign w:val="center"/>
          </w:tcPr>
          <w:p w14:paraId="2ECE65FD" w14:textId="77777777" w:rsidR="00E83356" w:rsidRPr="00C56FED" w:rsidRDefault="00E83356" w:rsidP="00B37ED8">
            <w:pPr>
              <w:jc w:val="center"/>
              <w:rPr>
                <w:sz w:val="24"/>
              </w:rPr>
            </w:pPr>
            <w:r w:rsidRPr="00C56FED">
              <w:rPr>
                <w:sz w:val="24"/>
              </w:rPr>
              <w:t>91</w:t>
            </w:r>
          </w:p>
        </w:tc>
        <w:tc>
          <w:tcPr>
            <w:tcW w:w="1789" w:type="dxa"/>
            <w:vAlign w:val="center"/>
          </w:tcPr>
          <w:p w14:paraId="3F2B59ED" w14:textId="77777777" w:rsidR="00E83356" w:rsidRPr="00C56FED" w:rsidRDefault="00E83356" w:rsidP="00B37ED8">
            <w:pPr>
              <w:jc w:val="center"/>
              <w:rPr>
                <w:bCs/>
                <w:sz w:val="24"/>
              </w:rPr>
            </w:pPr>
            <w:r w:rsidRPr="00C56FED">
              <w:rPr>
                <w:bCs/>
                <w:sz w:val="24"/>
              </w:rPr>
              <w:t>H3-3.2-01</w:t>
            </w:r>
          </w:p>
        </w:tc>
        <w:tc>
          <w:tcPr>
            <w:tcW w:w="4898" w:type="dxa"/>
            <w:vAlign w:val="center"/>
          </w:tcPr>
          <w:p w14:paraId="7D25A9B8" w14:textId="77777777" w:rsidR="00E83356" w:rsidRPr="00C56FED" w:rsidRDefault="00E83356" w:rsidP="00B37ED8">
            <w:pPr>
              <w:spacing w:before="60" w:after="60"/>
              <w:jc w:val="both"/>
              <w:rPr>
                <w:sz w:val="24"/>
              </w:rPr>
            </w:pPr>
            <w:r w:rsidRPr="00C56FED">
              <w:rPr>
                <w:sz w:val="24"/>
              </w:rPr>
              <w:t>Sơ đồ các phòng của trường</w:t>
            </w:r>
            <w:r w:rsidR="00A43BAD">
              <w:rPr>
                <w:sz w:val="24"/>
              </w:rPr>
              <w:t>.</w:t>
            </w:r>
          </w:p>
        </w:tc>
        <w:tc>
          <w:tcPr>
            <w:tcW w:w="2126" w:type="dxa"/>
            <w:vAlign w:val="center"/>
          </w:tcPr>
          <w:p w14:paraId="28ECE2C5" w14:textId="77777777" w:rsidR="00E83356" w:rsidRPr="00C56FED" w:rsidRDefault="00E83356" w:rsidP="00B37ED8">
            <w:pPr>
              <w:jc w:val="center"/>
              <w:rPr>
                <w:sz w:val="24"/>
                <w:lang w:val="es-BO"/>
              </w:rPr>
            </w:pPr>
            <w:r w:rsidRPr="00C56FED">
              <w:rPr>
                <w:sz w:val="24"/>
                <w:lang w:val="es-BO"/>
              </w:rPr>
              <w:t>2018 – 2019</w:t>
            </w:r>
          </w:p>
        </w:tc>
        <w:tc>
          <w:tcPr>
            <w:tcW w:w="2126" w:type="dxa"/>
            <w:vAlign w:val="center"/>
          </w:tcPr>
          <w:p w14:paraId="22C45AD6" w14:textId="77777777" w:rsidR="00E83356" w:rsidRPr="00C56FED" w:rsidRDefault="00E83356" w:rsidP="00B37ED8">
            <w:pPr>
              <w:jc w:val="center"/>
            </w:pPr>
            <w:r w:rsidRPr="00C56FED">
              <w:rPr>
                <w:sz w:val="24"/>
              </w:rPr>
              <w:t>Trường Trung học cơ sở Cát Lái</w:t>
            </w:r>
          </w:p>
        </w:tc>
        <w:tc>
          <w:tcPr>
            <w:tcW w:w="1735" w:type="dxa"/>
            <w:vAlign w:val="center"/>
          </w:tcPr>
          <w:p w14:paraId="61DD9137" w14:textId="77777777" w:rsidR="00E83356" w:rsidRPr="00C56FED" w:rsidRDefault="00E83356" w:rsidP="00B37ED8">
            <w:pPr>
              <w:jc w:val="center"/>
              <w:rPr>
                <w:sz w:val="24"/>
              </w:rPr>
            </w:pPr>
            <w:r w:rsidRPr="00C56FED">
              <w:rPr>
                <w:sz w:val="24"/>
              </w:rPr>
              <w:t>Lưu trữ</w:t>
            </w:r>
          </w:p>
        </w:tc>
      </w:tr>
      <w:tr w:rsidR="00E83356" w:rsidRPr="00C56FED" w14:paraId="174D7A7E" w14:textId="77777777" w:rsidTr="000D31D4">
        <w:tc>
          <w:tcPr>
            <w:tcW w:w="1218" w:type="dxa"/>
            <w:vAlign w:val="center"/>
          </w:tcPr>
          <w:p w14:paraId="31F507E7" w14:textId="77777777" w:rsidR="00E83356" w:rsidRPr="00C56FED" w:rsidRDefault="00E83356" w:rsidP="00B37ED8">
            <w:pPr>
              <w:jc w:val="center"/>
              <w:rPr>
                <w:sz w:val="24"/>
              </w:rPr>
            </w:pPr>
            <w:r w:rsidRPr="00C56FED">
              <w:rPr>
                <w:sz w:val="24"/>
              </w:rPr>
              <w:t>92</w:t>
            </w:r>
          </w:p>
        </w:tc>
        <w:tc>
          <w:tcPr>
            <w:tcW w:w="1789" w:type="dxa"/>
            <w:vAlign w:val="center"/>
          </w:tcPr>
          <w:p w14:paraId="203D060E" w14:textId="77777777" w:rsidR="00E83356" w:rsidRPr="00C56FED" w:rsidRDefault="00E83356" w:rsidP="00B37ED8">
            <w:pPr>
              <w:jc w:val="center"/>
              <w:rPr>
                <w:sz w:val="24"/>
              </w:rPr>
            </w:pPr>
            <w:r w:rsidRPr="00C56FED">
              <w:rPr>
                <w:bCs/>
                <w:sz w:val="24"/>
              </w:rPr>
              <w:t>H3-3.2-02</w:t>
            </w:r>
          </w:p>
        </w:tc>
        <w:tc>
          <w:tcPr>
            <w:tcW w:w="4898" w:type="dxa"/>
            <w:vAlign w:val="center"/>
          </w:tcPr>
          <w:p w14:paraId="601E1875" w14:textId="77777777" w:rsidR="00E83356" w:rsidRPr="00C56FED" w:rsidRDefault="00E83356" w:rsidP="00B37ED8">
            <w:pPr>
              <w:spacing w:before="60" w:after="60"/>
              <w:jc w:val="both"/>
              <w:rPr>
                <w:sz w:val="24"/>
              </w:rPr>
            </w:pPr>
            <w:r w:rsidRPr="00C56FED">
              <w:rPr>
                <w:sz w:val="24"/>
              </w:rPr>
              <w:t>Hình ảnh bên trong lớp học</w:t>
            </w:r>
            <w:r w:rsidR="00A43BAD">
              <w:rPr>
                <w:sz w:val="24"/>
              </w:rPr>
              <w:t>.</w:t>
            </w:r>
          </w:p>
        </w:tc>
        <w:tc>
          <w:tcPr>
            <w:tcW w:w="2126" w:type="dxa"/>
            <w:vAlign w:val="center"/>
          </w:tcPr>
          <w:p w14:paraId="7D9D2461" w14:textId="77777777" w:rsidR="00E83356" w:rsidRPr="00C56FED" w:rsidRDefault="00E83356" w:rsidP="00B37ED8">
            <w:pPr>
              <w:jc w:val="center"/>
              <w:rPr>
                <w:sz w:val="24"/>
                <w:lang w:val="es-BO"/>
              </w:rPr>
            </w:pPr>
            <w:r w:rsidRPr="00C56FED">
              <w:rPr>
                <w:sz w:val="24"/>
                <w:lang w:val="es-BO"/>
              </w:rPr>
              <w:t>2018 – 2019</w:t>
            </w:r>
          </w:p>
        </w:tc>
        <w:tc>
          <w:tcPr>
            <w:tcW w:w="2126" w:type="dxa"/>
            <w:vAlign w:val="center"/>
          </w:tcPr>
          <w:p w14:paraId="1089A250" w14:textId="77777777" w:rsidR="00E83356" w:rsidRPr="00C56FED" w:rsidRDefault="00E83356" w:rsidP="00B37ED8">
            <w:pPr>
              <w:jc w:val="center"/>
            </w:pPr>
            <w:r w:rsidRPr="00C56FED">
              <w:rPr>
                <w:sz w:val="24"/>
              </w:rPr>
              <w:t>Trường Trung học cơ sở Cát Lái</w:t>
            </w:r>
          </w:p>
        </w:tc>
        <w:tc>
          <w:tcPr>
            <w:tcW w:w="1735" w:type="dxa"/>
            <w:vAlign w:val="center"/>
          </w:tcPr>
          <w:p w14:paraId="0B24A152" w14:textId="77777777" w:rsidR="00E83356" w:rsidRPr="00C56FED" w:rsidRDefault="00E83356" w:rsidP="00B37ED8">
            <w:pPr>
              <w:jc w:val="center"/>
              <w:rPr>
                <w:sz w:val="24"/>
              </w:rPr>
            </w:pPr>
            <w:r w:rsidRPr="00C56FED">
              <w:rPr>
                <w:sz w:val="24"/>
              </w:rPr>
              <w:t>Lưu trữ</w:t>
            </w:r>
          </w:p>
        </w:tc>
      </w:tr>
      <w:tr w:rsidR="00E83356" w:rsidRPr="00C56FED" w14:paraId="133537C2" w14:textId="77777777" w:rsidTr="000D31D4">
        <w:tc>
          <w:tcPr>
            <w:tcW w:w="1218" w:type="dxa"/>
            <w:vAlign w:val="center"/>
          </w:tcPr>
          <w:p w14:paraId="1260F3FD" w14:textId="77777777" w:rsidR="00E83356" w:rsidRPr="00C56FED" w:rsidRDefault="00E83356" w:rsidP="00B37ED8">
            <w:pPr>
              <w:jc w:val="center"/>
              <w:rPr>
                <w:sz w:val="24"/>
              </w:rPr>
            </w:pPr>
            <w:r w:rsidRPr="00C56FED">
              <w:rPr>
                <w:sz w:val="24"/>
              </w:rPr>
              <w:t>93</w:t>
            </w:r>
          </w:p>
        </w:tc>
        <w:tc>
          <w:tcPr>
            <w:tcW w:w="1789" w:type="dxa"/>
            <w:vAlign w:val="center"/>
          </w:tcPr>
          <w:p w14:paraId="2C7CFDF0" w14:textId="77777777" w:rsidR="00E83356" w:rsidRPr="00C56FED" w:rsidRDefault="00E83356" w:rsidP="00B37ED8">
            <w:pPr>
              <w:jc w:val="center"/>
              <w:rPr>
                <w:sz w:val="24"/>
              </w:rPr>
            </w:pPr>
            <w:r w:rsidRPr="00C56FED">
              <w:rPr>
                <w:bCs/>
                <w:sz w:val="24"/>
              </w:rPr>
              <w:t>H3-3.2-03</w:t>
            </w:r>
          </w:p>
        </w:tc>
        <w:tc>
          <w:tcPr>
            <w:tcW w:w="4898" w:type="dxa"/>
            <w:vAlign w:val="center"/>
          </w:tcPr>
          <w:p w14:paraId="5226AF89" w14:textId="77777777" w:rsidR="00E83356" w:rsidRPr="00C56FED" w:rsidRDefault="00E83356" w:rsidP="00B37ED8">
            <w:pPr>
              <w:spacing w:before="60" w:after="60"/>
              <w:jc w:val="both"/>
              <w:rPr>
                <w:sz w:val="24"/>
              </w:rPr>
            </w:pPr>
            <w:r w:rsidRPr="00C56FED">
              <w:rPr>
                <w:sz w:val="24"/>
              </w:rPr>
              <w:t>Hình ảnh các phòng thực hành thí nghiệm</w:t>
            </w:r>
            <w:r w:rsidR="00A43BAD">
              <w:rPr>
                <w:sz w:val="24"/>
              </w:rPr>
              <w:t>.</w:t>
            </w:r>
          </w:p>
        </w:tc>
        <w:tc>
          <w:tcPr>
            <w:tcW w:w="2126" w:type="dxa"/>
            <w:vAlign w:val="center"/>
          </w:tcPr>
          <w:p w14:paraId="31290252" w14:textId="77777777" w:rsidR="00E83356" w:rsidRPr="00C56FED" w:rsidRDefault="00E83356" w:rsidP="00B37ED8">
            <w:pPr>
              <w:jc w:val="center"/>
              <w:rPr>
                <w:sz w:val="24"/>
                <w:lang w:val="es-BO"/>
              </w:rPr>
            </w:pPr>
            <w:r w:rsidRPr="00C56FED">
              <w:rPr>
                <w:sz w:val="24"/>
                <w:lang w:val="es-BO"/>
              </w:rPr>
              <w:t>2018 – 2019</w:t>
            </w:r>
          </w:p>
        </w:tc>
        <w:tc>
          <w:tcPr>
            <w:tcW w:w="2126" w:type="dxa"/>
            <w:vAlign w:val="center"/>
          </w:tcPr>
          <w:p w14:paraId="0D4ADEAE" w14:textId="77777777" w:rsidR="00E83356" w:rsidRPr="00C56FED" w:rsidRDefault="00E83356" w:rsidP="00B37ED8">
            <w:pPr>
              <w:jc w:val="center"/>
            </w:pPr>
            <w:r w:rsidRPr="00C56FED">
              <w:rPr>
                <w:sz w:val="24"/>
              </w:rPr>
              <w:t>Trường Trung học cơ sở Cát Lái</w:t>
            </w:r>
          </w:p>
        </w:tc>
        <w:tc>
          <w:tcPr>
            <w:tcW w:w="1735" w:type="dxa"/>
            <w:vAlign w:val="center"/>
          </w:tcPr>
          <w:p w14:paraId="0C4D795A" w14:textId="77777777" w:rsidR="00E83356" w:rsidRPr="00C56FED" w:rsidRDefault="00E83356" w:rsidP="00B37ED8">
            <w:pPr>
              <w:jc w:val="center"/>
              <w:rPr>
                <w:sz w:val="24"/>
              </w:rPr>
            </w:pPr>
            <w:r w:rsidRPr="00C56FED">
              <w:rPr>
                <w:sz w:val="24"/>
              </w:rPr>
              <w:t>Lưu trữ</w:t>
            </w:r>
          </w:p>
        </w:tc>
      </w:tr>
      <w:tr w:rsidR="00E83356" w:rsidRPr="00C56FED" w14:paraId="33980A30" w14:textId="77777777" w:rsidTr="000D31D4">
        <w:tc>
          <w:tcPr>
            <w:tcW w:w="1218" w:type="dxa"/>
            <w:vAlign w:val="center"/>
          </w:tcPr>
          <w:p w14:paraId="7BA8BA95" w14:textId="77777777" w:rsidR="00E83356" w:rsidRPr="00C56FED" w:rsidRDefault="00E83356" w:rsidP="00B37ED8">
            <w:pPr>
              <w:jc w:val="center"/>
              <w:rPr>
                <w:sz w:val="24"/>
              </w:rPr>
            </w:pPr>
            <w:r w:rsidRPr="00C56FED">
              <w:rPr>
                <w:sz w:val="24"/>
              </w:rPr>
              <w:t>94</w:t>
            </w:r>
          </w:p>
        </w:tc>
        <w:tc>
          <w:tcPr>
            <w:tcW w:w="1789" w:type="dxa"/>
            <w:vAlign w:val="center"/>
          </w:tcPr>
          <w:p w14:paraId="130ACD4F" w14:textId="77777777" w:rsidR="00E83356" w:rsidRPr="00C56FED" w:rsidRDefault="00E83356" w:rsidP="00B37ED8">
            <w:pPr>
              <w:jc w:val="center"/>
              <w:rPr>
                <w:bCs/>
                <w:sz w:val="24"/>
              </w:rPr>
            </w:pPr>
            <w:r w:rsidRPr="00C56FED">
              <w:rPr>
                <w:bCs/>
                <w:sz w:val="24"/>
              </w:rPr>
              <w:t>H3-3.2-04</w:t>
            </w:r>
          </w:p>
        </w:tc>
        <w:tc>
          <w:tcPr>
            <w:tcW w:w="4898" w:type="dxa"/>
            <w:vAlign w:val="center"/>
          </w:tcPr>
          <w:p w14:paraId="207307D3" w14:textId="77777777" w:rsidR="00E83356" w:rsidRPr="00C56FED" w:rsidRDefault="00E83356" w:rsidP="00B37ED8">
            <w:pPr>
              <w:spacing w:before="60" w:after="60"/>
              <w:jc w:val="both"/>
              <w:rPr>
                <w:sz w:val="24"/>
              </w:rPr>
            </w:pPr>
            <w:r w:rsidRPr="00C56FED">
              <w:rPr>
                <w:sz w:val="24"/>
              </w:rPr>
              <w:t>Danh sách các dụng cụ thí nghiệm</w:t>
            </w:r>
            <w:r w:rsidR="00A43BAD">
              <w:rPr>
                <w:sz w:val="24"/>
              </w:rPr>
              <w:t>.</w:t>
            </w:r>
          </w:p>
        </w:tc>
        <w:tc>
          <w:tcPr>
            <w:tcW w:w="2126" w:type="dxa"/>
            <w:vAlign w:val="center"/>
          </w:tcPr>
          <w:p w14:paraId="77FFDF00" w14:textId="77777777" w:rsidR="00E83356" w:rsidRPr="00C56FED" w:rsidRDefault="00E83356" w:rsidP="00B37ED8">
            <w:pPr>
              <w:jc w:val="center"/>
              <w:rPr>
                <w:sz w:val="24"/>
                <w:lang w:val="es-BO"/>
              </w:rPr>
            </w:pPr>
            <w:r w:rsidRPr="00C56FED">
              <w:rPr>
                <w:sz w:val="24"/>
                <w:lang w:val="es-BO"/>
              </w:rPr>
              <w:t>2018 – 2019</w:t>
            </w:r>
          </w:p>
        </w:tc>
        <w:tc>
          <w:tcPr>
            <w:tcW w:w="2126" w:type="dxa"/>
            <w:vAlign w:val="center"/>
          </w:tcPr>
          <w:p w14:paraId="2E1AE96E" w14:textId="77777777" w:rsidR="00E83356" w:rsidRPr="00C56FED" w:rsidRDefault="00E83356" w:rsidP="00B37ED8">
            <w:pPr>
              <w:jc w:val="center"/>
            </w:pPr>
            <w:r w:rsidRPr="00C56FED">
              <w:rPr>
                <w:sz w:val="24"/>
              </w:rPr>
              <w:t>Trường Trung học cơ sở Cát Lái</w:t>
            </w:r>
          </w:p>
        </w:tc>
        <w:tc>
          <w:tcPr>
            <w:tcW w:w="1735" w:type="dxa"/>
            <w:vAlign w:val="center"/>
          </w:tcPr>
          <w:p w14:paraId="5979E020" w14:textId="77777777" w:rsidR="00E83356" w:rsidRPr="00C56FED" w:rsidRDefault="00E83356" w:rsidP="00B37ED8">
            <w:pPr>
              <w:jc w:val="center"/>
              <w:rPr>
                <w:sz w:val="24"/>
              </w:rPr>
            </w:pPr>
            <w:r w:rsidRPr="00C56FED">
              <w:rPr>
                <w:sz w:val="24"/>
              </w:rPr>
              <w:t>Tổ Tự nhiên</w:t>
            </w:r>
          </w:p>
        </w:tc>
      </w:tr>
      <w:tr w:rsidR="00E83356" w:rsidRPr="00C56FED" w14:paraId="442D2379" w14:textId="77777777" w:rsidTr="000D31D4">
        <w:tc>
          <w:tcPr>
            <w:tcW w:w="1218" w:type="dxa"/>
            <w:vAlign w:val="center"/>
          </w:tcPr>
          <w:p w14:paraId="6ACB8FC1" w14:textId="77777777" w:rsidR="00E83356" w:rsidRPr="00C56FED" w:rsidRDefault="00E83356" w:rsidP="00B37ED8">
            <w:pPr>
              <w:jc w:val="center"/>
              <w:rPr>
                <w:sz w:val="24"/>
              </w:rPr>
            </w:pPr>
            <w:r w:rsidRPr="00C56FED">
              <w:rPr>
                <w:sz w:val="24"/>
              </w:rPr>
              <w:t>95</w:t>
            </w:r>
          </w:p>
        </w:tc>
        <w:tc>
          <w:tcPr>
            <w:tcW w:w="1789" w:type="dxa"/>
            <w:vAlign w:val="center"/>
          </w:tcPr>
          <w:p w14:paraId="1E56C16C" w14:textId="77777777" w:rsidR="00E83356" w:rsidRPr="00C56FED" w:rsidRDefault="00E83356" w:rsidP="00B37ED8">
            <w:pPr>
              <w:jc w:val="center"/>
              <w:rPr>
                <w:sz w:val="24"/>
              </w:rPr>
            </w:pPr>
            <w:r w:rsidRPr="00C56FED">
              <w:rPr>
                <w:bCs/>
                <w:sz w:val="24"/>
              </w:rPr>
              <w:t>H3-3.2-05</w:t>
            </w:r>
          </w:p>
        </w:tc>
        <w:tc>
          <w:tcPr>
            <w:tcW w:w="4898" w:type="dxa"/>
            <w:vAlign w:val="center"/>
          </w:tcPr>
          <w:p w14:paraId="01470BB4" w14:textId="77777777" w:rsidR="00E83356" w:rsidRPr="00C56FED" w:rsidRDefault="00E83356" w:rsidP="00B37ED8">
            <w:pPr>
              <w:spacing w:before="60" w:after="60"/>
              <w:jc w:val="both"/>
              <w:rPr>
                <w:sz w:val="24"/>
              </w:rPr>
            </w:pPr>
            <w:r w:rsidRPr="00C56FED">
              <w:rPr>
                <w:sz w:val="24"/>
              </w:rPr>
              <w:t>Hình ảnh phòng Tin, Lab, Mỹ thuật, Âm nhạc</w:t>
            </w:r>
            <w:r w:rsidR="00A43BAD">
              <w:rPr>
                <w:sz w:val="24"/>
              </w:rPr>
              <w:t>.</w:t>
            </w:r>
          </w:p>
        </w:tc>
        <w:tc>
          <w:tcPr>
            <w:tcW w:w="2126" w:type="dxa"/>
            <w:vAlign w:val="center"/>
          </w:tcPr>
          <w:p w14:paraId="1D98A619" w14:textId="77777777" w:rsidR="00E83356" w:rsidRPr="00C56FED" w:rsidRDefault="00E83356" w:rsidP="00B37ED8">
            <w:pPr>
              <w:jc w:val="center"/>
              <w:rPr>
                <w:sz w:val="24"/>
                <w:lang w:val="es-BO"/>
              </w:rPr>
            </w:pPr>
            <w:r w:rsidRPr="00C56FED">
              <w:rPr>
                <w:sz w:val="24"/>
                <w:lang w:val="es-BO"/>
              </w:rPr>
              <w:t>2018 – 2019</w:t>
            </w:r>
          </w:p>
        </w:tc>
        <w:tc>
          <w:tcPr>
            <w:tcW w:w="2126" w:type="dxa"/>
            <w:vAlign w:val="center"/>
          </w:tcPr>
          <w:p w14:paraId="0428DF49" w14:textId="77777777" w:rsidR="00E83356" w:rsidRPr="00C56FED" w:rsidRDefault="00E83356" w:rsidP="00B37ED8">
            <w:pPr>
              <w:jc w:val="center"/>
            </w:pPr>
            <w:r w:rsidRPr="00C56FED">
              <w:rPr>
                <w:sz w:val="24"/>
              </w:rPr>
              <w:t>Trường Trung học cơ sở Cát Lái</w:t>
            </w:r>
          </w:p>
        </w:tc>
        <w:tc>
          <w:tcPr>
            <w:tcW w:w="1735" w:type="dxa"/>
            <w:vAlign w:val="center"/>
          </w:tcPr>
          <w:p w14:paraId="2F0A961A" w14:textId="77777777" w:rsidR="00E83356" w:rsidRPr="00C56FED" w:rsidRDefault="00E83356" w:rsidP="00B37ED8">
            <w:pPr>
              <w:jc w:val="center"/>
              <w:rPr>
                <w:sz w:val="24"/>
              </w:rPr>
            </w:pPr>
            <w:r w:rsidRPr="00C56FED">
              <w:rPr>
                <w:sz w:val="24"/>
              </w:rPr>
              <w:t>Lưu trữ</w:t>
            </w:r>
          </w:p>
        </w:tc>
      </w:tr>
      <w:tr w:rsidR="00E83356" w:rsidRPr="00C56FED" w14:paraId="564745CD" w14:textId="77777777" w:rsidTr="000D31D4">
        <w:tc>
          <w:tcPr>
            <w:tcW w:w="1218" w:type="dxa"/>
            <w:vAlign w:val="center"/>
          </w:tcPr>
          <w:p w14:paraId="12B6A7BF" w14:textId="77777777" w:rsidR="00E83356" w:rsidRPr="00C56FED" w:rsidRDefault="00E83356" w:rsidP="00B37ED8">
            <w:pPr>
              <w:jc w:val="center"/>
              <w:rPr>
                <w:sz w:val="24"/>
              </w:rPr>
            </w:pPr>
            <w:r w:rsidRPr="00C56FED">
              <w:rPr>
                <w:sz w:val="24"/>
              </w:rPr>
              <w:t>96</w:t>
            </w:r>
          </w:p>
        </w:tc>
        <w:tc>
          <w:tcPr>
            <w:tcW w:w="1789" w:type="dxa"/>
            <w:vAlign w:val="center"/>
          </w:tcPr>
          <w:p w14:paraId="044E10D3" w14:textId="77777777" w:rsidR="00E83356" w:rsidRPr="00C56FED" w:rsidRDefault="00E83356" w:rsidP="00B37ED8">
            <w:pPr>
              <w:jc w:val="center"/>
              <w:rPr>
                <w:sz w:val="24"/>
              </w:rPr>
            </w:pPr>
            <w:r w:rsidRPr="00C56FED">
              <w:rPr>
                <w:bCs/>
                <w:sz w:val="24"/>
              </w:rPr>
              <w:t>H3-3.3-01</w:t>
            </w:r>
          </w:p>
        </w:tc>
        <w:tc>
          <w:tcPr>
            <w:tcW w:w="4898" w:type="dxa"/>
            <w:vAlign w:val="center"/>
          </w:tcPr>
          <w:p w14:paraId="41E8183D" w14:textId="77777777" w:rsidR="00E83356" w:rsidRPr="00C56FED" w:rsidRDefault="00E83356" w:rsidP="00B37ED8">
            <w:pPr>
              <w:spacing w:before="60" w:after="60"/>
              <w:jc w:val="both"/>
              <w:rPr>
                <w:sz w:val="24"/>
              </w:rPr>
            </w:pPr>
            <w:r w:rsidRPr="00C56FED">
              <w:rPr>
                <w:sz w:val="24"/>
                <w:lang w:val="da-DK"/>
              </w:rPr>
              <w:t>Hình ảnh khu để xe cho giáo viên và học sinh</w:t>
            </w:r>
            <w:r w:rsidR="00A43BAD">
              <w:rPr>
                <w:sz w:val="24"/>
                <w:lang w:val="da-DK"/>
              </w:rPr>
              <w:t>.</w:t>
            </w:r>
          </w:p>
        </w:tc>
        <w:tc>
          <w:tcPr>
            <w:tcW w:w="2126" w:type="dxa"/>
            <w:vAlign w:val="center"/>
          </w:tcPr>
          <w:p w14:paraId="7FF6AEBA" w14:textId="77777777" w:rsidR="00E83356" w:rsidRPr="00C56FED" w:rsidRDefault="00E83356" w:rsidP="00B37ED8">
            <w:pPr>
              <w:jc w:val="center"/>
              <w:rPr>
                <w:sz w:val="24"/>
                <w:lang w:val="es-BO"/>
              </w:rPr>
            </w:pPr>
            <w:r w:rsidRPr="00C56FED">
              <w:rPr>
                <w:sz w:val="24"/>
                <w:lang w:val="es-BO"/>
              </w:rPr>
              <w:t>2018 – 2019</w:t>
            </w:r>
          </w:p>
        </w:tc>
        <w:tc>
          <w:tcPr>
            <w:tcW w:w="2126" w:type="dxa"/>
            <w:vAlign w:val="center"/>
          </w:tcPr>
          <w:p w14:paraId="359A1C38" w14:textId="77777777" w:rsidR="00E83356" w:rsidRPr="00C56FED" w:rsidRDefault="00E83356" w:rsidP="00B37ED8">
            <w:pPr>
              <w:jc w:val="center"/>
            </w:pPr>
            <w:r w:rsidRPr="00C56FED">
              <w:rPr>
                <w:sz w:val="24"/>
              </w:rPr>
              <w:t>Trường Trung học cơ sở Cát Lái</w:t>
            </w:r>
          </w:p>
        </w:tc>
        <w:tc>
          <w:tcPr>
            <w:tcW w:w="1735" w:type="dxa"/>
            <w:vAlign w:val="center"/>
          </w:tcPr>
          <w:p w14:paraId="7439538D" w14:textId="77777777" w:rsidR="00E83356" w:rsidRPr="00C56FED" w:rsidRDefault="00E83356" w:rsidP="00B37ED8">
            <w:pPr>
              <w:jc w:val="center"/>
              <w:rPr>
                <w:sz w:val="24"/>
              </w:rPr>
            </w:pPr>
            <w:r w:rsidRPr="00C56FED">
              <w:rPr>
                <w:sz w:val="24"/>
              </w:rPr>
              <w:t>Lưu trữ</w:t>
            </w:r>
          </w:p>
        </w:tc>
      </w:tr>
      <w:tr w:rsidR="00E83356" w:rsidRPr="00C56FED" w14:paraId="557E1D0A" w14:textId="77777777" w:rsidTr="000D31D4">
        <w:tc>
          <w:tcPr>
            <w:tcW w:w="1218" w:type="dxa"/>
            <w:vAlign w:val="center"/>
          </w:tcPr>
          <w:p w14:paraId="074DB3CD" w14:textId="77777777" w:rsidR="00E83356" w:rsidRPr="00C56FED" w:rsidRDefault="00E83356" w:rsidP="00B37ED8">
            <w:pPr>
              <w:jc w:val="center"/>
              <w:rPr>
                <w:sz w:val="24"/>
              </w:rPr>
            </w:pPr>
            <w:r w:rsidRPr="00C56FED">
              <w:rPr>
                <w:sz w:val="24"/>
              </w:rPr>
              <w:t>97</w:t>
            </w:r>
          </w:p>
        </w:tc>
        <w:tc>
          <w:tcPr>
            <w:tcW w:w="1789" w:type="dxa"/>
            <w:vAlign w:val="center"/>
          </w:tcPr>
          <w:p w14:paraId="4AF76948" w14:textId="77777777" w:rsidR="00E83356" w:rsidRPr="00C56FED" w:rsidRDefault="00E83356" w:rsidP="00B37ED8">
            <w:pPr>
              <w:jc w:val="center"/>
              <w:rPr>
                <w:sz w:val="24"/>
              </w:rPr>
            </w:pPr>
            <w:r w:rsidRPr="00C56FED">
              <w:rPr>
                <w:bCs/>
                <w:sz w:val="24"/>
              </w:rPr>
              <w:t>H3-3.3-02</w:t>
            </w:r>
          </w:p>
        </w:tc>
        <w:tc>
          <w:tcPr>
            <w:tcW w:w="4898" w:type="dxa"/>
            <w:vAlign w:val="center"/>
          </w:tcPr>
          <w:p w14:paraId="108ED6A3" w14:textId="77777777" w:rsidR="00E83356" w:rsidRPr="00C56FED" w:rsidRDefault="00E83356" w:rsidP="00B37ED8">
            <w:pPr>
              <w:spacing w:before="60" w:after="60"/>
              <w:jc w:val="both"/>
              <w:rPr>
                <w:sz w:val="24"/>
              </w:rPr>
            </w:pPr>
            <w:r w:rsidRPr="00C56FED">
              <w:rPr>
                <w:sz w:val="24"/>
              </w:rPr>
              <w:t>Hình ảnh các khối phòng Hành chính – Quản trị</w:t>
            </w:r>
            <w:r w:rsidR="00A43BAD">
              <w:rPr>
                <w:sz w:val="24"/>
              </w:rPr>
              <w:t>.</w:t>
            </w:r>
          </w:p>
        </w:tc>
        <w:tc>
          <w:tcPr>
            <w:tcW w:w="2126" w:type="dxa"/>
            <w:vAlign w:val="center"/>
          </w:tcPr>
          <w:p w14:paraId="52CCD8C5" w14:textId="77777777" w:rsidR="00E83356" w:rsidRPr="00C56FED" w:rsidRDefault="00E83356" w:rsidP="00B37ED8">
            <w:pPr>
              <w:jc w:val="center"/>
              <w:rPr>
                <w:sz w:val="24"/>
                <w:lang w:val="es-BO"/>
              </w:rPr>
            </w:pPr>
            <w:r w:rsidRPr="00C56FED">
              <w:rPr>
                <w:sz w:val="24"/>
                <w:lang w:val="es-BO"/>
              </w:rPr>
              <w:t>2018 – 2019</w:t>
            </w:r>
          </w:p>
        </w:tc>
        <w:tc>
          <w:tcPr>
            <w:tcW w:w="2126" w:type="dxa"/>
            <w:vAlign w:val="center"/>
          </w:tcPr>
          <w:p w14:paraId="17A4E831" w14:textId="77777777" w:rsidR="00E83356" w:rsidRPr="00C56FED" w:rsidRDefault="00E83356" w:rsidP="00B37ED8">
            <w:pPr>
              <w:jc w:val="center"/>
            </w:pPr>
            <w:r w:rsidRPr="00C56FED">
              <w:rPr>
                <w:sz w:val="24"/>
              </w:rPr>
              <w:t>Trường Trung học cơ sở Cát Lái</w:t>
            </w:r>
          </w:p>
        </w:tc>
        <w:tc>
          <w:tcPr>
            <w:tcW w:w="1735" w:type="dxa"/>
            <w:vAlign w:val="center"/>
          </w:tcPr>
          <w:p w14:paraId="2C6C657C" w14:textId="77777777" w:rsidR="00E83356" w:rsidRPr="00C56FED" w:rsidRDefault="00E83356" w:rsidP="00B37ED8">
            <w:pPr>
              <w:jc w:val="center"/>
              <w:rPr>
                <w:sz w:val="24"/>
              </w:rPr>
            </w:pPr>
            <w:r w:rsidRPr="00C56FED">
              <w:rPr>
                <w:sz w:val="24"/>
              </w:rPr>
              <w:t>Lưu trữ</w:t>
            </w:r>
          </w:p>
        </w:tc>
      </w:tr>
      <w:tr w:rsidR="00E83356" w:rsidRPr="00C56FED" w14:paraId="662B373E" w14:textId="77777777" w:rsidTr="000D31D4">
        <w:tc>
          <w:tcPr>
            <w:tcW w:w="1218" w:type="dxa"/>
            <w:vAlign w:val="center"/>
          </w:tcPr>
          <w:p w14:paraId="622CDE0D" w14:textId="77777777" w:rsidR="00E83356" w:rsidRPr="00C56FED" w:rsidRDefault="00E83356" w:rsidP="00B37ED8">
            <w:pPr>
              <w:jc w:val="center"/>
              <w:rPr>
                <w:sz w:val="24"/>
              </w:rPr>
            </w:pPr>
            <w:r w:rsidRPr="00C56FED">
              <w:rPr>
                <w:sz w:val="24"/>
              </w:rPr>
              <w:t>98</w:t>
            </w:r>
          </w:p>
        </w:tc>
        <w:tc>
          <w:tcPr>
            <w:tcW w:w="1789" w:type="dxa"/>
            <w:vAlign w:val="center"/>
          </w:tcPr>
          <w:p w14:paraId="6E4F7542" w14:textId="77777777" w:rsidR="00E83356" w:rsidRPr="00C56FED" w:rsidRDefault="00E83356" w:rsidP="00B37ED8">
            <w:pPr>
              <w:jc w:val="center"/>
              <w:rPr>
                <w:sz w:val="24"/>
              </w:rPr>
            </w:pPr>
            <w:r w:rsidRPr="00C56FED">
              <w:rPr>
                <w:sz w:val="24"/>
              </w:rPr>
              <w:t>H3-3.3-03</w:t>
            </w:r>
          </w:p>
        </w:tc>
        <w:tc>
          <w:tcPr>
            <w:tcW w:w="4898" w:type="dxa"/>
            <w:vAlign w:val="center"/>
          </w:tcPr>
          <w:p w14:paraId="79524B53" w14:textId="77777777" w:rsidR="00E83356" w:rsidRPr="00C56FED" w:rsidRDefault="00E83356" w:rsidP="00B37ED8">
            <w:pPr>
              <w:spacing w:before="60" w:after="60"/>
              <w:jc w:val="both"/>
              <w:rPr>
                <w:sz w:val="24"/>
              </w:rPr>
            </w:pPr>
            <w:r w:rsidRPr="00C56FED">
              <w:rPr>
                <w:sz w:val="24"/>
              </w:rPr>
              <w:t>Hình ảnh nhà ăn, bếp ăn</w:t>
            </w:r>
            <w:r w:rsidR="00A43BAD">
              <w:rPr>
                <w:sz w:val="24"/>
              </w:rPr>
              <w:t>.</w:t>
            </w:r>
          </w:p>
        </w:tc>
        <w:tc>
          <w:tcPr>
            <w:tcW w:w="2126" w:type="dxa"/>
            <w:vAlign w:val="center"/>
          </w:tcPr>
          <w:p w14:paraId="6520B426" w14:textId="77777777" w:rsidR="00E83356" w:rsidRPr="00C56FED" w:rsidRDefault="00E83356" w:rsidP="00B37ED8">
            <w:pPr>
              <w:jc w:val="center"/>
              <w:rPr>
                <w:sz w:val="24"/>
                <w:lang w:val="es-BO"/>
              </w:rPr>
            </w:pPr>
            <w:r w:rsidRPr="00C56FED">
              <w:rPr>
                <w:sz w:val="24"/>
                <w:lang w:val="es-BO"/>
              </w:rPr>
              <w:t>2018 – 2019</w:t>
            </w:r>
          </w:p>
        </w:tc>
        <w:tc>
          <w:tcPr>
            <w:tcW w:w="2126" w:type="dxa"/>
            <w:vAlign w:val="center"/>
          </w:tcPr>
          <w:p w14:paraId="32ABFF88" w14:textId="77777777" w:rsidR="00E83356" w:rsidRPr="00C56FED" w:rsidRDefault="00E83356" w:rsidP="00B37ED8">
            <w:pPr>
              <w:jc w:val="center"/>
            </w:pPr>
            <w:r w:rsidRPr="00C56FED">
              <w:rPr>
                <w:sz w:val="24"/>
              </w:rPr>
              <w:t>Trường Trung học cơ sở Cát Lái</w:t>
            </w:r>
          </w:p>
        </w:tc>
        <w:tc>
          <w:tcPr>
            <w:tcW w:w="1735" w:type="dxa"/>
            <w:vAlign w:val="center"/>
          </w:tcPr>
          <w:p w14:paraId="0B76C333" w14:textId="77777777" w:rsidR="00E83356" w:rsidRPr="00C56FED" w:rsidRDefault="00E83356" w:rsidP="00B37ED8">
            <w:pPr>
              <w:jc w:val="center"/>
              <w:rPr>
                <w:sz w:val="24"/>
              </w:rPr>
            </w:pPr>
            <w:r w:rsidRPr="00C56FED">
              <w:rPr>
                <w:sz w:val="24"/>
              </w:rPr>
              <w:t>Lưu trữ</w:t>
            </w:r>
          </w:p>
        </w:tc>
      </w:tr>
      <w:tr w:rsidR="00E83356" w:rsidRPr="00C56FED" w14:paraId="7938A51A" w14:textId="77777777" w:rsidTr="000D31D4">
        <w:tc>
          <w:tcPr>
            <w:tcW w:w="1218" w:type="dxa"/>
            <w:vAlign w:val="center"/>
          </w:tcPr>
          <w:p w14:paraId="22F33CD0" w14:textId="77777777" w:rsidR="00E83356" w:rsidRPr="00C56FED" w:rsidRDefault="00E83356" w:rsidP="00B37ED8">
            <w:pPr>
              <w:jc w:val="center"/>
              <w:rPr>
                <w:sz w:val="24"/>
              </w:rPr>
            </w:pPr>
            <w:r w:rsidRPr="00C56FED">
              <w:rPr>
                <w:sz w:val="24"/>
              </w:rPr>
              <w:t>99</w:t>
            </w:r>
          </w:p>
        </w:tc>
        <w:tc>
          <w:tcPr>
            <w:tcW w:w="1789" w:type="dxa"/>
            <w:vAlign w:val="center"/>
          </w:tcPr>
          <w:p w14:paraId="6870B1A1" w14:textId="77777777" w:rsidR="00E83356" w:rsidRPr="00C56FED" w:rsidRDefault="00E83356" w:rsidP="00B37ED8">
            <w:pPr>
              <w:jc w:val="center"/>
              <w:rPr>
                <w:sz w:val="24"/>
              </w:rPr>
            </w:pPr>
            <w:r w:rsidRPr="00C56FED">
              <w:rPr>
                <w:bCs/>
                <w:sz w:val="24"/>
              </w:rPr>
              <w:t>H3-3.3-04</w:t>
            </w:r>
          </w:p>
        </w:tc>
        <w:tc>
          <w:tcPr>
            <w:tcW w:w="4898" w:type="dxa"/>
            <w:vAlign w:val="center"/>
          </w:tcPr>
          <w:p w14:paraId="465B64ED" w14:textId="77777777" w:rsidR="00E83356" w:rsidRPr="00C56FED" w:rsidRDefault="00E83356" w:rsidP="00B37ED8">
            <w:pPr>
              <w:spacing w:before="60" w:after="60"/>
              <w:jc w:val="both"/>
              <w:rPr>
                <w:sz w:val="24"/>
              </w:rPr>
            </w:pPr>
            <w:r w:rsidRPr="00C56FED">
              <w:rPr>
                <w:sz w:val="24"/>
              </w:rPr>
              <w:t>Biên bản kiểm tra nhà ăn, bếp ăn</w:t>
            </w:r>
            <w:r w:rsidR="00A43BAD">
              <w:rPr>
                <w:sz w:val="24"/>
              </w:rPr>
              <w:t>.</w:t>
            </w:r>
          </w:p>
        </w:tc>
        <w:tc>
          <w:tcPr>
            <w:tcW w:w="2126" w:type="dxa"/>
            <w:vAlign w:val="center"/>
          </w:tcPr>
          <w:p w14:paraId="3B3BA01B" w14:textId="77777777" w:rsidR="00E83356" w:rsidRPr="00C56FED" w:rsidRDefault="00E83356" w:rsidP="00B37ED8">
            <w:pPr>
              <w:jc w:val="center"/>
              <w:rPr>
                <w:sz w:val="24"/>
                <w:lang w:val="es-BO"/>
              </w:rPr>
            </w:pPr>
            <w:r w:rsidRPr="00C56FED">
              <w:rPr>
                <w:sz w:val="24"/>
                <w:lang w:val="es-BO"/>
              </w:rPr>
              <w:t>2018 – 2019</w:t>
            </w:r>
          </w:p>
        </w:tc>
        <w:tc>
          <w:tcPr>
            <w:tcW w:w="2126" w:type="dxa"/>
            <w:vAlign w:val="center"/>
          </w:tcPr>
          <w:p w14:paraId="7979F4A3" w14:textId="77777777" w:rsidR="00E83356" w:rsidRPr="00C56FED" w:rsidRDefault="00E83356" w:rsidP="00B37ED8">
            <w:pPr>
              <w:jc w:val="center"/>
            </w:pPr>
            <w:r w:rsidRPr="00C56FED">
              <w:rPr>
                <w:sz w:val="24"/>
              </w:rPr>
              <w:t>Trường Trung học cơ sở Cát Lái</w:t>
            </w:r>
          </w:p>
        </w:tc>
        <w:tc>
          <w:tcPr>
            <w:tcW w:w="1735" w:type="dxa"/>
            <w:vAlign w:val="center"/>
          </w:tcPr>
          <w:p w14:paraId="56AB0055" w14:textId="77777777" w:rsidR="00E83356" w:rsidRPr="00C56FED" w:rsidRDefault="00E83356" w:rsidP="00B37ED8">
            <w:pPr>
              <w:jc w:val="center"/>
              <w:rPr>
                <w:sz w:val="24"/>
              </w:rPr>
            </w:pPr>
            <w:r w:rsidRPr="00C56FED">
              <w:rPr>
                <w:sz w:val="24"/>
              </w:rPr>
              <w:t>Lưu trữ</w:t>
            </w:r>
          </w:p>
        </w:tc>
      </w:tr>
      <w:tr w:rsidR="00E83356" w:rsidRPr="00C56FED" w14:paraId="72A5898C" w14:textId="77777777" w:rsidTr="000D31D4">
        <w:tc>
          <w:tcPr>
            <w:tcW w:w="1218" w:type="dxa"/>
            <w:vAlign w:val="center"/>
          </w:tcPr>
          <w:p w14:paraId="0D22C9B0" w14:textId="77777777" w:rsidR="00E83356" w:rsidRPr="00C56FED" w:rsidRDefault="00E83356" w:rsidP="00B37ED8">
            <w:pPr>
              <w:jc w:val="center"/>
              <w:rPr>
                <w:sz w:val="24"/>
              </w:rPr>
            </w:pPr>
            <w:r w:rsidRPr="00C56FED">
              <w:rPr>
                <w:sz w:val="24"/>
              </w:rPr>
              <w:t>100</w:t>
            </w:r>
          </w:p>
        </w:tc>
        <w:tc>
          <w:tcPr>
            <w:tcW w:w="1789" w:type="dxa"/>
            <w:vAlign w:val="center"/>
          </w:tcPr>
          <w:p w14:paraId="0AA02681" w14:textId="77777777" w:rsidR="00E83356" w:rsidRPr="00C56FED" w:rsidRDefault="00E83356" w:rsidP="00B37ED8">
            <w:pPr>
              <w:jc w:val="center"/>
              <w:rPr>
                <w:sz w:val="24"/>
              </w:rPr>
            </w:pPr>
            <w:r w:rsidRPr="00C56FED">
              <w:rPr>
                <w:sz w:val="24"/>
              </w:rPr>
              <w:t>H3-3.4-01</w:t>
            </w:r>
          </w:p>
        </w:tc>
        <w:tc>
          <w:tcPr>
            <w:tcW w:w="4898" w:type="dxa"/>
            <w:vAlign w:val="center"/>
          </w:tcPr>
          <w:p w14:paraId="3CF1D3DE" w14:textId="77777777" w:rsidR="00E83356" w:rsidRPr="00C56FED" w:rsidRDefault="00E83356" w:rsidP="00B37ED8">
            <w:pPr>
              <w:spacing w:before="60" w:after="60"/>
              <w:jc w:val="both"/>
              <w:rPr>
                <w:sz w:val="24"/>
              </w:rPr>
            </w:pPr>
            <w:r w:rsidRPr="00C56FED">
              <w:rPr>
                <w:sz w:val="24"/>
              </w:rPr>
              <w:t>Hình ảnh khu vực nhà vệ sinh của giáo viên và học sinh</w:t>
            </w:r>
            <w:r w:rsidR="00A43BAD">
              <w:rPr>
                <w:sz w:val="24"/>
              </w:rPr>
              <w:t>.</w:t>
            </w:r>
          </w:p>
        </w:tc>
        <w:tc>
          <w:tcPr>
            <w:tcW w:w="2126" w:type="dxa"/>
            <w:vAlign w:val="center"/>
          </w:tcPr>
          <w:p w14:paraId="2459BD8C" w14:textId="77777777" w:rsidR="00E83356" w:rsidRPr="00C56FED" w:rsidRDefault="00E83356" w:rsidP="00B37ED8">
            <w:pPr>
              <w:jc w:val="center"/>
              <w:rPr>
                <w:sz w:val="24"/>
                <w:lang w:val="es-BO"/>
              </w:rPr>
            </w:pPr>
            <w:r w:rsidRPr="00C56FED">
              <w:rPr>
                <w:sz w:val="24"/>
                <w:lang w:val="es-BO"/>
              </w:rPr>
              <w:t>2018 – 2019</w:t>
            </w:r>
          </w:p>
        </w:tc>
        <w:tc>
          <w:tcPr>
            <w:tcW w:w="2126" w:type="dxa"/>
            <w:vAlign w:val="center"/>
          </w:tcPr>
          <w:p w14:paraId="21C96BCB" w14:textId="77777777" w:rsidR="00E83356" w:rsidRPr="00C56FED" w:rsidRDefault="00E83356" w:rsidP="00B37ED8">
            <w:pPr>
              <w:jc w:val="center"/>
            </w:pPr>
            <w:r w:rsidRPr="00C56FED">
              <w:rPr>
                <w:sz w:val="24"/>
              </w:rPr>
              <w:t>Trường Trung học cơ sở Cát Lái</w:t>
            </w:r>
          </w:p>
        </w:tc>
        <w:tc>
          <w:tcPr>
            <w:tcW w:w="1735" w:type="dxa"/>
            <w:vAlign w:val="center"/>
          </w:tcPr>
          <w:p w14:paraId="47390C9C" w14:textId="77777777" w:rsidR="00E83356" w:rsidRPr="00C56FED" w:rsidRDefault="00E83356" w:rsidP="00B37ED8">
            <w:pPr>
              <w:jc w:val="center"/>
              <w:rPr>
                <w:sz w:val="24"/>
              </w:rPr>
            </w:pPr>
            <w:r w:rsidRPr="00C56FED">
              <w:rPr>
                <w:sz w:val="24"/>
              </w:rPr>
              <w:t>Lưu trữ</w:t>
            </w:r>
          </w:p>
        </w:tc>
      </w:tr>
      <w:tr w:rsidR="00E83356" w:rsidRPr="00C56FED" w14:paraId="740569F0" w14:textId="77777777" w:rsidTr="000D31D4">
        <w:tc>
          <w:tcPr>
            <w:tcW w:w="1218" w:type="dxa"/>
            <w:vAlign w:val="center"/>
          </w:tcPr>
          <w:p w14:paraId="539AA7A2" w14:textId="77777777" w:rsidR="00E83356" w:rsidRPr="00C56FED" w:rsidRDefault="00E83356" w:rsidP="00B37ED8">
            <w:pPr>
              <w:jc w:val="center"/>
              <w:rPr>
                <w:sz w:val="24"/>
              </w:rPr>
            </w:pPr>
            <w:r w:rsidRPr="00C56FED">
              <w:rPr>
                <w:sz w:val="24"/>
              </w:rPr>
              <w:t>101</w:t>
            </w:r>
          </w:p>
        </w:tc>
        <w:tc>
          <w:tcPr>
            <w:tcW w:w="1789" w:type="dxa"/>
            <w:vAlign w:val="center"/>
          </w:tcPr>
          <w:p w14:paraId="6F1DE1B8" w14:textId="77777777" w:rsidR="00E83356" w:rsidRPr="00C56FED" w:rsidRDefault="00E83356" w:rsidP="00B37ED8">
            <w:pPr>
              <w:jc w:val="center"/>
              <w:rPr>
                <w:sz w:val="24"/>
              </w:rPr>
            </w:pPr>
            <w:r w:rsidRPr="00C56FED">
              <w:rPr>
                <w:sz w:val="24"/>
              </w:rPr>
              <w:t>H3-3.4-02</w:t>
            </w:r>
          </w:p>
        </w:tc>
        <w:tc>
          <w:tcPr>
            <w:tcW w:w="4898" w:type="dxa"/>
            <w:vAlign w:val="center"/>
          </w:tcPr>
          <w:p w14:paraId="686930F3" w14:textId="77777777" w:rsidR="00E83356" w:rsidRPr="00C56FED" w:rsidRDefault="00E83356" w:rsidP="00B37ED8">
            <w:pPr>
              <w:spacing w:before="60" w:after="60"/>
              <w:jc w:val="both"/>
              <w:rPr>
                <w:sz w:val="24"/>
              </w:rPr>
            </w:pPr>
            <w:r w:rsidRPr="00C56FED">
              <w:rPr>
                <w:sz w:val="24"/>
              </w:rPr>
              <w:t>Hợp đồng dịch vụ cấp nước uống cho học sinh.</w:t>
            </w:r>
          </w:p>
          <w:p w14:paraId="2687C3B4" w14:textId="77777777" w:rsidR="00E83356" w:rsidRPr="00C56FED" w:rsidRDefault="00E83356" w:rsidP="00B37ED8">
            <w:pPr>
              <w:spacing w:before="60" w:after="60"/>
              <w:jc w:val="both"/>
              <w:rPr>
                <w:sz w:val="24"/>
              </w:rPr>
            </w:pPr>
            <w:r w:rsidRPr="00C56FED">
              <w:rPr>
                <w:sz w:val="24"/>
              </w:rPr>
              <w:t>Hợp động dịch vụ cấp nước sinh hoạt.</w:t>
            </w:r>
          </w:p>
        </w:tc>
        <w:tc>
          <w:tcPr>
            <w:tcW w:w="2126" w:type="dxa"/>
            <w:vAlign w:val="center"/>
          </w:tcPr>
          <w:p w14:paraId="416B99AC" w14:textId="77777777" w:rsidR="00E83356" w:rsidRPr="00C56FED" w:rsidRDefault="00E83356" w:rsidP="00B37ED8">
            <w:pPr>
              <w:jc w:val="center"/>
              <w:rPr>
                <w:sz w:val="24"/>
                <w:lang w:val="es-BO"/>
              </w:rPr>
            </w:pPr>
            <w:r w:rsidRPr="00C56FED">
              <w:rPr>
                <w:sz w:val="24"/>
                <w:lang w:val="es-BO"/>
              </w:rPr>
              <w:t>2018 – 2019</w:t>
            </w:r>
          </w:p>
        </w:tc>
        <w:tc>
          <w:tcPr>
            <w:tcW w:w="2126" w:type="dxa"/>
            <w:vAlign w:val="center"/>
          </w:tcPr>
          <w:p w14:paraId="57F327AF" w14:textId="77777777" w:rsidR="00E83356" w:rsidRPr="00C56FED" w:rsidRDefault="00E83356" w:rsidP="00B37ED8">
            <w:pPr>
              <w:jc w:val="center"/>
            </w:pPr>
            <w:r w:rsidRPr="00C56FED">
              <w:rPr>
                <w:sz w:val="24"/>
              </w:rPr>
              <w:t>Trường Trung học cơ sở Cát Lái</w:t>
            </w:r>
          </w:p>
        </w:tc>
        <w:tc>
          <w:tcPr>
            <w:tcW w:w="1735" w:type="dxa"/>
            <w:vAlign w:val="center"/>
          </w:tcPr>
          <w:p w14:paraId="26465A5D" w14:textId="77777777" w:rsidR="00E83356" w:rsidRPr="00C56FED" w:rsidRDefault="00E83356" w:rsidP="00B37ED8">
            <w:pPr>
              <w:jc w:val="center"/>
              <w:rPr>
                <w:sz w:val="24"/>
              </w:rPr>
            </w:pPr>
            <w:r w:rsidRPr="00C56FED">
              <w:rPr>
                <w:sz w:val="24"/>
              </w:rPr>
              <w:t>Kế toán</w:t>
            </w:r>
          </w:p>
        </w:tc>
      </w:tr>
      <w:tr w:rsidR="00E83356" w:rsidRPr="00C56FED" w14:paraId="5DE2CD7D" w14:textId="77777777" w:rsidTr="000D31D4">
        <w:tc>
          <w:tcPr>
            <w:tcW w:w="1218" w:type="dxa"/>
            <w:vAlign w:val="center"/>
          </w:tcPr>
          <w:p w14:paraId="0EBE1952" w14:textId="77777777" w:rsidR="00E83356" w:rsidRPr="00C56FED" w:rsidRDefault="00E83356" w:rsidP="00B37ED8">
            <w:pPr>
              <w:jc w:val="center"/>
              <w:rPr>
                <w:sz w:val="24"/>
              </w:rPr>
            </w:pPr>
            <w:r w:rsidRPr="00C56FED">
              <w:rPr>
                <w:sz w:val="24"/>
              </w:rPr>
              <w:t>102</w:t>
            </w:r>
          </w:p>
        </w:tc>
        <w:tc>
          <w:tcPr>
            <w:tcW w:w="1789" w:type="dxa"/>
            <w:vAlign w:val="center"/>
          </w:tcPr>
          <w:p w14:paraId="2DDE1F74" w14:textId="77777777" w:rsidR="00E83356" w:rsidRPr="00C56FED" w:rsidRDefault="00E83356" w:rsidP="00B37ED8">
            <w:pPr>
              <w:jc w:val="center"/>
              <w:rPr>
                <w:bCs/>
                <w:sz w:val="24"/>
              </w:rPr>
            </w:pPr>
            <w:r w:rsidRPr="00C56FED">
              <w:rPr>
                <w:sz w:val="24"/>
              </w:rPr>
              <w:t>H3-3.4-03</w:t>
            </w:r>
          </w:p>
        </w:tc>
        <w:tc>
          <w:tcPr>
            <w:tcW w:w="4898" w:type="dxa"/>
            <w:vAlign w:val="center"/>
          </w:tcPr>
          <w:p w14:paraId="3D69759D" w14:textId="77777777" w:rsidR="00E83356" w:rsidRPr="00C56FED" w:rsidRDefault="00E83356" w:rsidP="00B37ED8">
            <w:pPr>
              <w:spacing w:before="60" w:after="60"/>
              <w:jc w:val="both"/>
              <w:rPr>
                <w:sz w:val="24"/>
              </w:rPr>
            </w:pPr>
            <w:r w:rsidRPr="00C56FED">
              <w:rPr>
                <w:sz w:val="24"/>
              </w:rPr>
              <w:t>Hợp đồng thu gom rác</w:t>
            </w:r>
            <w:r w:rsidR="00A43BAD">
              <w:rPr>
                <w:sz w:val="24"/>
              </w:rPr>
              <w:t>.</w:t>
            </w:r>
          </w:p>
        </w:tc>
        <w:tc>
          <w:tcPr>
            <w:tcW w:w="2126" w:type="dxa"/>
            <w:vAlign w:val="center"/>
          </w:tcPr>
          <w:p w14:paraId="11D1E506" w14:textId="77777777" w:rsidR="00E83356" w:rsidRPr="00C56FED" w:rsidRDefault="00E83356" w:rsidP="00B37ED8">
            <w:pPr>
              <w:jc w:val="center"/>
              <w:rPr>
                <w:sz w:val="24"/>
                <w:lang w:val="es-BO"/>
              </w:rPr>
            </w:pPr>
            <w:r w:rsidRPr="00C56FED">
              <w:rPr>
                <w:sz w:val="24"/>
                <w:lang w:val="es-BO"/>
              </w:rPr>
              <w:t>2018 – 2019</w:t>
            </w:r>
          </w:p>
        </w:tc>
        <w:tc>
          <w:tcPr>
            <w:tcW w:w="2126" w:type="dxa"/>
            <w:vAlign w:val="center"/>
          </w:tcPr>
          <w:p w14:paraId="3C4BDA9E" w14:textId="77777777" w:rsidR="00E83356" w:rsidRPr="00C56FED" w:rsidRDefault="00E83356" w:rsidP="00B37ED8">
            <w:pPr>
              <w:jc w:val="center"/>
            </w:pPr>
            <w:r w:rsidRPr="00C56FED">
              <w:rPr>
                <w:sz w:val="24"/>
              </w:rPr>
              <w:t>Trường Trung học cơ sở Cát Lái</w:t>
            </w:r>
          </w:p>
        </w:tc>
        <w:tc>
          <w:tcPr>
            <w:tcW w:w="1735" w:type="dxa"/>
            <w:vAlign w:val="center"/>
          </w:tcPr>
          <w:p w14:paraId="450EA528" w14:textId="77777777" w:rsidR="00E83356" w:rsidRPr="00C56FED" w:rsidRDefault="00E83356" w:rsidP="00B37ED8">
            <w:pPr>
              <w:jc w:val="center"/>
              <w:rPr>
                <w:sz w:val="24"/>
              </w:rPr>
            </w:pPr>
            <w:r w:rsidRPr="00C56FED">
              <w:rPr>
                <w:sz w:val="24"/>
              </w:rPr>
              <w:t>Kế toán</w:t>
            </w:r>
          </w:p>
        </w:tc>
      </w:tr>
      <w:tr w:rsidR="00E83356" w:rsidRPr="00C56FED" w14:paraId="6D19FDC0" w14:textId="77777777" w:rsidTr="000D31D4">
        <w:tc>
          <w:tcPr>
            <w:tcW w:w="1218" w:type="dxa"/>
            <w:vAlign w:val="center"/>
          </w:tcPr>
          <w:p w14:paraId="60F22C12" w14:textId="77777777" w:rsidR="00E83356" w:rsidRPr="00C56FED" w:rsidRDefault="00E83356" w:rsidP="00B37ED8">
            <w:pPr>
              <w:jc w:val="center"/>
              <w:rPr>
                <w:sz w:val="24"/>
              </w:rPr>
            </w:pPr>
            <w:r w:rsidRPr="00C56FED">
              <w:rPr>
                <w:sz w:val="24"/>
              </w:rPr>
              <w:t>103</w:t>
            </w:r>
          </w:p>
        </w:tc>
        <w:tc>
          <w:tcPr>
            <w:tcW w:w="1789" w:type="dxa"/>
            <w:vAlign w:val="center"/>
          </w:tcPr>
          <w:p w14:paraId="45918B73" w14:textId="77777777" w:rsidR="00E83356" w:rsidRPr="00C56FED" w:rsidRDefault="00E83356" w:rsidP="00B37ED8">
            <w:pPr>
              <w:jc w:val="center"/>
              <w:rPr>
                <w:bCs/>
                <w:sz w:val="24"/>
              </w:rPr>
            </w:pPr>
            <w:r w:rsidRPr="00C56FED">
              <w:rPr>
                <w:bCs/>
                <w:sz w:val="24"/>
              </w:rPr>
              <w:t>H3-3.4-04</w:t>
            </w:r>
          </w:p>
        </w:tc>
        <w:tc>
          <w:tcPr>
            <w:tcW w:w="4898" w:type="dxa"/>
            <w:vAlign w:val="center"/>
          </w:tcPr>
          <w:p w14:paraId="7B9F9D9B" w14:textId="77777777" w:rsidR="00E83356" w:rsidRPr="00C56FED" w:rsidRDefault="00E83356" w:rsidP="00B37ED8">
            <w:pPr>
              <w:spacing w:before="60" w:after="60"/>
              <w:jc w:val="both"/>
              <w:rPr>
                <w:sz w:val="24"/>
              </w:rPr>
            </w:pPr>
            <w:r w:rsidRPr="00C56FED">
              <w:rPr>
                <w:sz w:val="24"/>
              </w:rPr>
              <w:t>Biên bản kiểm tra nước</w:t>
            </w:r>
            <w:r w:rsidR="00A43BAD">
              <w:rPr>
                <w:sz w:val="24"/>
              </w:rPr>
              <w:t>.</w:t>
            </w:r>
          </w:p>
        </w:tc>
        <w:tc>
          <w:tcPr>
            <w:tcW w:w="2126" w:type="dxa"/>
            <w:vAlign w:val="center"/>
          </w:tcPr>
          <w:p w14:paraId="356E338D" w14:textId="77777777" w:rsidR="00E83356" w:rsidRPr="00C56FED" w:rsidRDefault="00E83356" w:rsidP="00B37ED8">
            <w:pPr>
              <w:jc w:val="center"/>
              <w:rPr>
                <w:sz w:val="24"/>
                <w:lang w:val="es-BO"/>
              </w:rPr>
            </w:pPr>
            <w:r w:rsidRPr="00C56FED">
              <w:rPr>
                <w:sz w:val="24"/>
                <w:lang w:val="es-BO"/>
              </w:rPr>
              <w:t>2018 – 2019</w:t>
            </w:r>
          </w:p>
        </w:tc>
        <w:tc>
          <w:tcPr>
            <w:tcW w:w="2126" w:type="dxa"/>
            <w:vAlign w:val="center"/>
          </w:tcPr>
          <w:p w14:paraId="5FBC85F5" w14:textId="77777777" w:rsidR="00E83356" w:rsidRPr="00C56FED" w:rsidRDefault="00E83356" w:rsidP="00B37ED8">
            <w:pPr>
              <w:jc w:val="center"/>
            </w:pPr>
            <w:r w:rsidRPr="00C56FED">
              <w:rPr>
                <w:sz w:val="24"/>
              </w:rPr>
              <w:t>Trường Trung học cơ sở Cát Lái</w:t>
            </w:r>
          </w:p>
        </w:tc>
        <w:tc>
          <w:tcPr>
            <w:tcW w:w="1735" w:type="dxa"/>
            <w:vAlign w:val="center"/>
          </w:tcPr>
          <w:p w14:paraId="5E6BEAC2" w14:textId="77777777" w:rsidR="00E83356" w:rsidRPr="00C56FED" w:rsidRDefault="00E83356" w:rsidP="00B37ED8">
            <w:pPr>
              <w:jc w:val="center"/>
              <w:rPr>
                <w:sz w:val="24"/>
              </w:rPr>
            </w:pPr>
            <w:r w:rsidRPr="00C56FED">
              <w:rPr>
                <w:sz w:val="24"/>
              </w:rPr>
              <w:t>Lưu trữ</w:t>
            </w:r>
          </w:p>
        </w:tc>
      </w:tr>
      <w:tr w:rsidR="00E83356" w:rsidRPr="00C56FED" w14:paraId="55B8EAAC" w14:textId="77777777" w:rsidTr="000D31D4">
        <w:tc>
          <w:tcPr>
            <w:tcW w:w="1218" w:type="dxa"/>
            <w:vAlign w:val="center"/>
          </w:tcPr>
          <w:p w14:paraId="19289076" w14:textId="77777777" w:rsidR="00E83356" w:rsidRPr="00C56FED" w:rsidRDefault="00E83356" w:rsidP="00B37ED8">
            <w:pPr>
              <w:jc w:val="center"/>
              <w:rPr>
                <w:sz w:val="24"/>
              </w:rPr>
            </w:pPr>
            <w:r w:rsidRPr="00C56FED">
              <w:rPr>
                <w:sz w:val="24"/>
              </w:rPr>
              <w:t>104</w:t>
            </w:r>
          </w:p>
        </w:tc>
        <w:tc>
          <w:tcPr>
            <w:tcW w:w="1789" w:type="dxa"/>
            <w:vAlign w:val="center"/>
          </w:tcPr>
          <w:p w14:paraId="443AACF3" w14:textId="77777777" w:rsidR="00E83356" w:rsidRPr="00C56FED" w:rsidRDefault="00E83356" w:rsidP="00B37ED8">
            <w:pPr>
              <w:jc w:val="center"/>
              <w:rPr>
                <w:bCs/>
                <w:sz w:val="24"/>
              </w:rPr>
            </w:pPr>
            <w:r w:rsidRPr="00C56FED">
              <w:rPr>
                <w:bCs/>
                <w:sz w:val="24"/>
              </w:rPr>
              <w:t>H3-3.5-01</w:t>
            </w:r>
          </w:p>
        </w:tc>
        <w:tc>
          <w:tcPr>
            <w:tcW w:w="4898" w:type="dxa"/>
            <w:vAlign w:val="center"/>
          </w:tcPr>
          <w:p w14:paraId="1A09B4F4" w14:textId="77777777" w:rsidR="00E83356" w:rsidRPr="00C56FED" w:rsidRDefault="00E83356" w:rsidP="00B37ED8">
            <w:pPr>
              <w:spacing w:before="60" w:after="60"/>
              <w:jc w:val="both"/>
              <w:rPr>
                <w:sz w:val="24"/>
              </w:rPr>
            </w:pPr>
            <w:r w:rsidRPr="00C56FED">
              <w:rPr>
                <w:sz w:val="24"/>
              </w:rPr>
              <w:t>Sổ tài sản thiết bị</w:t>
            </w:r>
            <w:r w:rsidR="00A43BAD">
              <w:rPr>
                <w:sz w:val="24"/>
              </w:rPr>
              <w:t>.</w:t>
            </w:r>
          </w:p>
        </w:tc>
        <w:tc>
          <w:tcPr>
            <w:tcW w:w="2126" w:type="dxa"/>
            <w:vAlign w:val="center"/>
          </w:tcPr>
          <w:p w14:paraId="016FC3D8" w14:textId="77777777" w:rsidR="00E83356" w:rsidRPr="00C56FED" w:rsidRDefault="00E83356" w:rsidP="00B37ED8">
            <w:pPr>
              <w:jc w:val="center"/>
              <w:rPr>
                <w:sz w:val="24"/>
                <w:lang w:val="es-BO"/>
              </w:rPr>
            </w:pPr>
            <w:r w:rsidRPr="00C56FED">
              <w:rPr>
                <w:sz w:val="24"/>
                <w:lang w:val="es-BO"/>
              </w:rPr>
              <w:t>2018 – 2019</w:t>
            </w:r>
          </w:p>
        </w:tc>
        <w:tc>
          <w:tcPr>
            <w:tcW w:w="2126" w:type="dxa"/>
            <w:vAlign w:val="center"/>
          </w:tcPr>
          <w:p w14:paraId="37B8E8B8" w14:textId="77777777" w:rsidR="00E83356" w:rsidRPr="00C56FED" w:rsidRDefault="00E83356" w:rsidP="00B37ED8">
            <w:pPr>
              <w:jc w:val="center"/>
            </w:pPr>
            <w:r w:rsidRPr="00C56FED">
              <w:rPr>
                <w:sz w:val="24"/>
              </w:rPr>
              <w:t>Trường Trung học cơ sở Cát Lái</w:t>
            </w:r>
          </w:p>
        </w:tc>
        <w:tc>
          <w:tcPr>
            <w:tcW w:w="1735" w:type="dxa"/>
            <w:vAlign w:val="center"/>
          </w:tcPr>
          <w:p w14:paraId="4BC4BDFA" w14:textId="77777777" w:rsidR="00E83356" w:rsidRPr="00C56FED" w:rsidRDefault="00E83356" w:rsidP="00B37ED8">
            <w:pPr>
              <w:jc w:val="center"/>
              <w:rPr>
                <w:sz w:val="24"/>
              </w:rPr>
            </w:pPr>
            <w:r w:rsidRPr="00C56FED">
              <w:rPr>
                <w:sz w:val="24"/>
              </w:rPr>
              <w:t>Thiết bị</w:t>
            </w:r>
          </w:p>
        </w:tc>
      </w:tr>
      <w:tr w:rsidR="00E83356" w:rsidRPr="00C56FED" w14:paraId="3868B6A6" w14:textId="77777777" w:rsidTr="000D31D4">
        <w:tc>
          <w:tcPr>
            <w:tcW w:w="1218" w:type="dxa"/>
            <w:vAlign w:val="center"/>
          </w:tcPr>
          <w:p w14:paraId="320FB3EF" w14:textId="77777777" w:rsidR="00E83356" w:rsidRPr="00C56FED" w:rsidRDefault="00E83356" w:rsidP="00B37ED8">
            <w:pPr>
              <w:jc w:val="center"/>
              <w:rPr>
                <w:sz w:val="24"/>
              </w:rPr>
            </w:pPr>
            <w:r w:rsidRPr="00C56FED">
              <w:rPr>
                <w:sz w:val="24"/>
              </w:rPr>
              <w:t>105</w:t>
            </w:r>
          </w:p>
        </w:tc>
        <w:tc>
          <w:tcPr>
            <w:tcW w:w="1789" w:type="dxa"/>
            <w:vAlign w:val="center"/>
          </w:tcPr>
          <w:p w14:paraId="1F769D6F" w14:textId="77777777" w:rsidR="00E83356" w:rsidRPr="00C56FED" w:rsidRDefault="00E83356" w:rsidP="00B37ED8">
            <w:pPr>
              <w:jc w:val="center"/>
              <w:rPr>
                <w:bCs/>
                <w:sz w:val="24"/>
              </w:rPr>
            </w:pPr>
            <w:r w:rsidRPr="00C56FED">
              <w:rPr>
                <w:bCs/>
                <w:sz w:val="24"/>
              </w:rPr>
              <w:t>H3-3.5-02</w:t>
            </w:r>
          </w:p>
        </w:tc>
        <w:tc>
          <w:tcPr>
            <w:tcW w:w="4898" w:type="dxa"/>
            <w:vAlign w:val="center"/>
          </w:tcPr>
          <w:p w14:paraId="24827B5A" w14:textId="77777777" w:rsidR="00E83356" w:rsidRPr="00C56FED" w:rsidRDefault="00E83356" w:rsidP="00B37ED8">
            <w:pPr>
              <w:spacing w:before="60" w:after="60"/>
              <w:jc w:val="both"/>
              <w:rPr>
                <w:sz w:val="24"/>
              </w:rPr>
            </w:pPr>
            <w:r w:rsidRPr="00C56FED">
              <w:rPr>
                <w:sz w:val="24"/>
              </w:rPr>
              <w:t>Hợp đồng dịch vụ internet Viettel</w:t>
            </w:r>
            <w:r w:rsidR="00A43BAD">
              <w:rPr>
                <w:sz w:val="24"/>
              </w:rPr>
              <w:t>.</w:t>
            </w:r>
          </w:p>
        </w:tc>
        <w:tc>
          <w:tcPr>
            <w:tcW w:w="2126" w:type="dxa"/>
            <w:vAlign w:val="center"/>
          </w:tcPr>
          <w:p w14:paraId="3CC2DEDF" w14:textId="77777777" w:rsidR="00E83356" w:rsidRPr="00C56FED" w:rsidRDefault="00E83356" w:rsidP="00B37ED8">
            <w:pPr>
              <w:jc w:val="center"/>
              <w:rPr>
                <w:sz w:val="24"/>
                <w:lang w:val="es-BO"/>
              </w:rPr>
            </w:pPr>
            <w:r w:rsidRPr="00C56FED">
              <w:rPr>
                <w:sz w:val="24"/>
                <w:lang w:val="es-BO"/>
              </w:rPr>
              <w:t>2018 – 2019</w:t>
            </w:r>
          </w:p>
        </w:tc>
        <w:tc>
          <w:tcPr>
            <w:tcW w:w="2126" w:type="dxa"/>
            <w:vAlign w:val="center"/>
          </w:tcPr>
          <w:p w14:paraId="1AECED2D" w14:textId="77777777" w:rsidR="00E83356" w:rsidRPr="00C56FED" w:rsidRDefault="00E83356" w:rsidP="00B37ED8">
            <w:pPr>
              <w:jc w:val="center"/>
            </w:pPr>
            <w:r w:rsidRPr="00C56FED">
              <w:rPr>
                <w:sz w:val="24"/>
              </w:rPr>
              <w:t>Trường Trung học cơ sở Cát Lái</w:t>
            </w:r>
          </w:p>
        </w:tc>
        <w:tc>
          <w:tcPr>
            <w:tcW w:w="1735" w:type="dxa"/>
            <w:vAlign w:val="center"/>
          </w:tcPr>
          <w:p w14:paraId="0E539ADD" w14:textId="77777777" w:rsidR="00E83356" w:rsidRPr="00C56FED" w:rsidRDefault="00E83356" w:rsidP="00B37ED8">
            <w:pPr>
              <w:jc w:val="center"/>
              <w:rPr>
                <w:sz w:val="24"/>
              </w:rPr>
            </w:pPr>
            <w:r w:rsidRPr="00C56FED">
              <w:rPr>
                <w:sz w:val="24"/>
              </w:rPr>
              <w:t>Kế toán</w:t>
            </w:r>
          </w:p>
        </w:tc>
      </w:tr>
      <w:tr w:rsidR="00E83356" w:rsidRPr="00C56FED" w14:paraId="1F068410" w14:textId="77777777" w:rsidTr="000D31D4">
        <w:tc>
          <w:tcPr>
            <w:tcW w:w="1218" w:type="dxa"/>
            <w:vAlign w:val="center"/>
          </w:tcPr>
          <w:p w14:paraId="2433D825" w14:textId="77777777" w:rsidR="00E83356" w:rsidRPr="00C56FED" w:rsidRDefault="00E83356" w:rsidP="00B37ED8">
            <w:pPr>
              <w:jc w:val="center"/>
              <w:rPr>
                <w:sz w:val="24"/>
              </w:rPr>
            </w:pPr>
            <w:r w:rsidRPr="00C56FED">
              <w:rPr>
                <w:sz w:val="24"/>
              </w:rPr>
              <w:t>106</w:t>
            </w:r>
          </w:p>
        </w:tc>
        <w:tc>
          <w:tcPr>
            <w:tcW w:w="1789" w:type="dxa"/>
            <w:vAlign w:val="center"/>
          </w:tcPr>
          <w:p w14:paraId="73F7D51C" w14:textId="77777777" w:rsidR="00E83356" w:rsidRPr="00C56FED" w:rsidRDefault="00E83356" w:rsidP="00B37ED8">
            <w:pPr>
              <w:jc w:val="center"/>
              <w:rPr>
                <w:bCs/>
                <w:sz w:val="24"/>
              </w:rPr>
            </w:pPr>
            <w:r w:rsidRPr="00C56FED">
              <w:rPr>
                <w:sz w:val="24"/>
              </w:rPr>
              <w:t>H3-3.5-03</w:t>
            </w:r>
          </w:p>
        </w:tc>
        <w:tc>
          <w:tcPr>
            <w:tcW w:w="4898" w:type="dxa"/>
            <w:vAlign w:val="center"/>
          </w:tcPr>
          <w:p w14:paraId="05B792EE" w14:textId="77777777" w:rsidR="00E83356" w:rsidRPr="00C56FED" w:rsidRDefault="00E83356" w:rsidP="00B37ED8">
            <w:pPr>
              <w:spacing w:before="60" w:after="60"/>
              <w:jc w:val="both"/>
              <w:rPr>
                <w:sz w:val="24"/>
              </w:rPr>
            </w:pPr>
            <w:r w:rsidRPr="00C56FED">
              <w:rPr>
                <w:sz w:val="24"/>
              </w:rPr>
              <w:t>Bảng điểm cuộc thi đồ dụng dạy học tư làm 2018 – 2019</w:t>
            </w:r>
            <w:r w:rsidR="00A43BAD">
              <w:rPr>
                <w:sz w:val="24"/>
              </w:rPr>
              <w:t>.</w:t>
            </w:r>
          </w:p>
        </w:tc>
        <w:tc>
          <w:tcPr>
            <w:tcW w:w="2126" w:type="dxa"/>
            <w:vAlign w:val="center"/>
          </w:tcPr>
          <w:p w14:paraId="6E8C5C65" w14:textId="77777777" w:rsidR="00E83356" w:rsidRPr="00C56FED" w:rsidRDefault="00E83356" w:rsidP="00B37ED8">
            <w:pPr>
              <w:jc w:val="center"/>
              <w:rPr>
                <w:sz w:val="24"/>
              </w:rPr>
            </w:pPr>
            <w:r w:rsidRPr="00C56FED">
              <w:rPr>
                <w:sz w:val="24"/>
                <w:lang w:val="es-BO"/>
              </w:rPr>
              <w:t>2018 – 2019</w:t>
            </w:r>
          </w:p>
        </w:tc>
        <w:tc>
          <w:tcPr>
            <w:tcW w:w="2126" w:type="dxa"/>
            <w:vAlign w:val="center"/>
          </w:tcPr>
          <w:p w14:paraId="19C187C7" w14:textId="77777777" w:rsidR="00E83356" w:rsidRPr="00C56FED" w:rsidRDefault="00E83356" w:rsidP="00B37ED8">
            <w:pPr>
              <w:jc w:val="center"/>
            </w:pPr>
            <w:r w:rsidRPr="00C56FED">
              <w:rPr>
                <w:sz w:val="24"/>
              </w:rPr>
              <w:t>Trường Trung học cơ sở Cát Lái</w:t>
            </w:r>
          </w:p>
        </w:tc>
        <w:tc>
          <w:tcPr>
            <w:tcW w:w="1735" w:type="dxa"/>
            <w:vAlign w:val="center"/>
          </w:tcPr>
          <w:p w14:paraId="3082A527" w14:textId="77777777" w:rsidR="00E83356" w:rsidRPr="00C56FED" w:rsidRDefault="00E83356" w:rsidP="00B37ED8">
            <w:pPr>
              <w:jc w:val="center"/>
              <w:rPr>
                <w:sz w:val="24"/>
              </w:rPr>
            </w:pPr>
            <w:r w:rsidRPr="00C56FED">
              <w:rPr>
                <w:sz w:val="24"/>
              </w:rPr>
              <w:t>Lưu trữ</w:t>
            </w:r>
          </w:p>
        </w:tc>
      </w:tr>
      <w:tr w:rsidR="00E83356" w:rsidRPr="00C56FED" w14:paraId="2C7F3F1E" w14:textId="77777777" w:rsidTr="000D31D4">
        <w:tc>
          <w:tcPr>
            <w:tcW w:w="1218" w:type="dxa"/>
            <w:vAlign w:val="center"/>
          </w:tcPr>
          <w:p w14:paraId="58052ACF" w14:textId="77777777" w:rsidR="00E83356" w:rsidRPr="00C56FED" w:rsidRDefault="00E83356" w:rsidP="00B37ED8">
            <w:pPr>
              <w:jc w:val="center"/>
              <w:rPr>
                <w:sz w:val="24"/>
              </w:rPr>
            </w:pPr>
            <w:r w:rsidRPr="00C56FED">
              <w:rPr>
                <w:sz w:val="24"/>
              </w:rPr>
              <w:t>107</w:t>
            </w:r>
          </w:p>
        </w:tc>
        <w:tc>
          <w:tcPr>
            <w:tcW w:w="1789" w:type="dxa"/>
            <w:vAlign w:val="center"/>
          </w:tcPr>
          <w:p w14:paraId="59482E99" w14:textId="77777777" w:rsidR="00E83356" w:rsidRPr="00C56FED" w:rsidRDefault="00E83356" w:rsidP="00B37ED8">
            <w:pPr>
              <w:jc w:val="center"/>
              <w:rPr>
                <w:sz w:val="24"/>
              </w:rPr>
            </w:pPr>
            <w:r w:rsidRPr="00C56FED">
              <w:rPr>
                <w:sz w:val="24"/>
              </w:rPr>
              <w:t>H3-3.5-04</w:t>
            </w:r>
          </w:p>
        </w:tc>
        <w:tc>
          <w:tcPr>
            <w:tcW w:w="4898" w:type="dxa"/>
            <w:vAlign w:val="center"/>
          </w:tcPr>
          <w:p w14:paraId="413096E6" w14:textId="77777777" w:rsidR="00E83356" w:rsidRPr="00C56FED" w:rsidRDefault="00E83356" w:rsidP="00B37ED8">
            <w:pPr>
              <w:spacing w:before="60" w:after="60"/>
              <w:jc w:val="both"/>
              <w:rPr>
                <w:sz w:val="24"/>
              </w:rPr>
            </w:pPr>
            <w:r w:rsidRPr="00C56FED">
              <w:rPr>
                <w:sz w:val="24"/>
              </w:rPr>
              <w:t>Danh sách các đồ dùng tự làm của giáo viên</w:t>
            </w:r>
            <w:r w:rsidR="00A43BAD">
              <w:rPr>
                <w:sz w:val="24"/>
              </w:rPr>
              <w:t>.</w:t>
            </w:r>
          </w:p>
        </w:tc>
        <w:tc>
          <w:tcPr>
            <w:tcW w:w="2126" w:type="dxa"/>
            <w:vAlign w:val="center"/>
          </w:tcPr>
          <w:p w14:paraId="0019BDF1" w14:textId="77777777" w:rsidR="00E83356" w:rsidRPr="00C56FED" w:rsidRDefault="00E83356" w:rsidP="00B37ED8">
            <w:pPr>
              <w:jc w:val="center"/>
              <w:rPr>
                <w:sz w:val="24"/>
                <w:lang w:val="es-BO"/>
              </w:rPr>
            </w:pPr>
            <w:r w:rsidRPr="00C56FED">
              <w:rPr>
                <w:sz w:val="24"/>
                <w:lang w:val="es-BO"/>
              </w:rPr>
              <w:t>2018 – 2019</w:t>
            </w:r>
          </w:p>
        </w:tc>
        <w:tc>
          <w:tcPr>
            <w:tcW w:w="2126" w:type="dxa"/>
            <w:vAlign w:val="center"/>
          </w:tcPr>
          <w:p w14:paraId="7698657E" w14:textId="77777777" w:rsidR="00E83356" w:rsidRPr="00C56FED" w:rsidRDefault="00E83356" w:rsidP="00B37ED8">
            <w:pPr>
              <w:jc w:val="center"/>
            </w:pPr>
            <w:r w:rsidRPr="00C56FED">
              <w:rPr>
                <w:sz w:val="24"/>
              </w:rPr>
              <w:t>Trường Trung học cơ sở Cát Lái</w:t>
            </w:r>
          </w:p>
        </w:tc>
        <w:tc>
          <w:tcPr>
            <w:tcW w:w="1735" w:type="dxa"/>
            <w:vAlign w:val="center"/>
          </w:tcPr>
          <w:p w14:paraId="4F7A93A7" w14:textId="77777777" w:rsidR="00E83356" w:rsidRPr="00C56FED" w:rsidRDefault="00E83356" w:rsidP="00B37ED8">
            <w:pPr>
              <w:jc w:val="center"/>
              <w:rPr>
                <w:sz w:val="24"/>
              </w:rPr>
            </w:pPr>
            <w:r w:rsidRPr="00C56FED">
              <w:rPr>
                <w:sz w:val="24"/>
              </w:rPr>
              <w:t>Thiết bị</w:t>
            </w:r>
          </w:p>
        </w:tc>
      </w:tr>
      <w:tr w:rsidR="00E83356" w:rsidRPr="00C56FED" w14:paraId="039681C3" w14:textId="77777777" w:rsidTr="000D31D4">
        <w:tc>
          <w:tcPr>
            <w:tcW w:w="1218" w:type="dxa"/>
            <w:vAlign w:val="center"/>
          </w:tcPr>
          <w:p w14:paraId="28A52662" w14:textId="77777777" w:rsidR="00E83356" w:rsidRPr="00C56FED" w:rsidRDefault="00E83356" w:rsidP="00B37ED8">
            <w:pPr>
              <w:jc w:val="center"/>
              <w:rPr>
                <w:sz w:val="24"/>
              </w:rPr>
            </w:pPr>
            <w:r w:rsidRPr="00C56FED">
              <w:rPr>
                <w:sz w:val="24"/>
              </w:rPr>
              <w:t>108</w:t>
            </w:r>
          </w:p>
        </w:tc>
        <w:tc>
          <w:tcPr>
            <w:tcW w:w="1789" w:type="dxa"/>
            <w:vAlign w:val="center"/>
          </w:tcPr>
          <w:p w14:paraId="62BE5830" w14:textId="77777777" w:rsidR="00E83356" w:rsidRPr="00C56FED" w:rsidRDefault="00E83356" w:rsidP="00B37ED8">
            <w:pPr>
              <w:jc w:val="center"/>
              <w:rPr>
                <w:bCs/>
                <w:sz w:val="24"/>
              </w:rPr>
            </w:pPr>
            <w:r w:rsidRPr="00C56FED">
              <w:rPr>
                <w:bCs/>
                <w:sz w:val="24"/>
              </w:rPr>
              <w:t>H3-3.6-01</w:t>
            </w:r>
          </w:p>
        </w:tc>
        <w:tc>
          <w:tcPr>
            <w:tcW w:w="4898" w:type="dxa"/>
            <w:vAlign w:val="center"/>
          </w:tcPr>
          <w:p w14:paraId="3B4A1A6E" w14:textId="77777777" w:rsidR="00E83356" w:rsidRPr="00C56FED" w:rsidRDefault="00E83356" w:rsidP="00B37ED8">
            <w:pPr>
              <w:spacing w:before="60" w:after="60"/>
              <w:jc w:val="both"/>
              <w:rPr>
                <w:sz w:val="24"/>
              </w:rPr>
            </w:pPr>
            <w:r w:rsidRPr="00C56FED">
              <w:rPr>
                <w:sz w:val="24"/>
              </w:rPr>
              <w:t>Danh mục các loại sách được bổ sung hằng năm</w:t>
            </w:r>
            <w:r w:rsidR="00A43BAD">
              <w:rPr>
                <w:sz w:val="24"/>
              </w:rPr>
              <w:t>.</w:t>
            </w:r>
          </w:p>
        </w:tc>
        <w:tc>
          <w:tcPr>
            <w:tcW w:w="2126" w:type="dxa"/>
            <w:vAlign w:val="center"/>
          </w:tcPr>
          <w:p w14:paraId="24E4C481" w14:textId="77777777" w:rsidR="00E83356" w:rsidRPr="00C56FED" w:rsidRDefault="00E83356" w:rsidP="00B37ED8">
            <w:pPr>
              <w:jc w:val="center"/>
              <w:rPr>
                <w:sz w:val="24"/>
                <w:lang w:val="es-BO"/>
              </w:rPr>
            </w:pPr>
            <w:r w:rsidRPr="00C56FED">
              <w:rPr>
                <w:sz w:val="24"/>
                <w:lang w:val="es-BO"/>
              </w:rPr>
              <w:t>2018 – 2019</w:t>
            </w:r>
          </w:p>
        </w:tc>
        <w:tc>
          <w:tcPr>
            <w:tcW w:w="2126" w:type="dxa"/>
            <w:vAlign w:val="center"/>
          </w:tcPr>
          <w:p w14:paraId="77535AD5" w14:textId="77777777" w:rsidR="00E83356" w:rsidRPr="00C56FED" w:rsidRDefault="00E83356" w:rsidP="00B37ED8">
            <w:pPr>
              <w:jc w:val="center"/>
            </w:pPr>
            <w:r w:rsidRPr="00C56FED">
              <w:rPr>
                <w:sz w:val="24"/>
              </w:rPr>
              <w:t>Trường Trung học cơ sở Cát Lái</w:t>
            </w:r>
          </w:p>
        </w:tc>
        <w:tc>
          <w:tcPr>
            <w:tcW w:w="1735" w:type="dxa"/>
            <w:vAlign w:val="center"/>
          </w:tcPr>
          <w:p w14:paraId="53D092A4" w14:textId="77777777" w:rsidR="00E83356" w:rsidRPr="00C56FED" w:rsidRDefault="00E83356" w:rsidP="00B37ED8">
            <w:pPr>
              <w:jc w:val="center"/>
              <w:rPr>
                <w:sz w:val="24"/>
              </w:rPr>
            </w:pPr>
            <w:r w:rsidRPr="00C56FED">
              <w:rPr>
                <w:sz w:val="24"/>
              </w:rPr>
              <w:t>Thư viện</w:t>
            </w:r>
          </w:p>
        </w:tc>
      </w:tr>
      <w:tr w:rsidR="00E83356" w:rsidRPr="00C56FED" w14:paraId="63153592" w14:textId="77777777" w:rsidTr="000D31D4">
        <w:tc>
          <w:tcPr>
            <w:tcW w:w="1218" w:type="dxa"/>
            <w:vAlign w:val="center"/>
          </w:tcPr>
          <w:p w14:paraId="3FFCC3B2" w14:textId="77777777" w:rsidR="00E83356" w:rsidRPr="00C56FED" w:rsidRDefault="00E83356" w:rsidP="00B37ED8">
            <w:pPr>
              <w:jc w:val="center"/>
              <w:rPr>
                <w:sz w:val="24"/>
              </w:rPr>
            </w:pPr>
            <w:r w:rsidRPr="00C56FED">
              <w:rPr>
                <w:sz w:val="24"/>
              </w:rPr>
              <w:t>109</w:t>
            </w:r>
          </w:p>
        </w:tc>
        <w:tc>
          <w:tcPr>
            <w:tcW w:w="1789" w:type="dxa"/>
            <w:vAlign w:val="center"/>
          </w:tcPr>
          <w:p w14:paraId="5EEC63CC" w14:textId="77777777" w:rsidR="00E83356" w:rsidRPr="00C56FED" w:rsidRDefault="00E83356" w:rsidP="00B37ED8">
            <w:pPr>
              <w:jc w:val="center"/>
              <w:rPr>
                <w:sz w:val="24"/>
              </w:rPr>
            </w:pPr>
            <w:r w:rsidRPr="00C56FED">
              <w:rPr>
                <w:sz w:val="24"/>
              </w:rPr>
              <w:t>H3-3.6-02</w:t>
            </w:r>
          </w:p>
        </w:tc>
        <w:tc>
          <w:tcPr>
            <w:tcW w:w="4898" w:type="dxa"/>
            <w:vAlign w:val="center"/>
          </w:tcPr>
          <w:p w14:paraId="2DBD64AC" w14:textId="77777777" w:rsidR="00E83356" w:rsidRPr="00C56FED" w:rsidRDefault="00E83356" w:rsidP="00B37ED8">
            <w:pPr>
              <w:spacing w:before="60" w:after="60"/>
              <w:jc w:val="both"/>
              <w:rPr>
                <w:sz w:val="24"/>
              </w:rPr>
            </w:pPr>
            <w:r w:rsidRPr="00C56FED">
              <w:rPr>
                <w:sz w:val="24"/>
              </w:rPr>
              <w:t>Sổ quản lý thư viện</w:t>
            </w:r>
            <w:r w:rsidR="00A43BAD">
              <w:rPr>
                <w:sz w:val="24"/>
              </w:rPr>
              <w:t>.</w:t>
            </w:r>
          </w:p>
        </w:tc>
        <w:tc>
          <w:tcPr>
            <w:tcW w:w="2126" w:type="dxa"/>
            <w:vAlign w:val="center"/>
          </w:tcPr>
          <w:p w14:paraId="55CBF2F9" w14:textId="77777777" w:rsidR="00E83356" w:rsidRPr="00C56FED" w:rsidRDefault="00E83356" w:rsidP="00B37ED8">
            <w:pPr>
              <w:jc w:val="center"/>
              <w:rPr>
                <w:sz w:val="24"/>
                <w:lang w:val="es-BO"/>
              </w:rPr>
            </w:pPr>
            <w:r w:rsidRPr="00C56FED">
              <w:rPr>
                <w:sz w:val="24"/>
                <w:lang w:val="es-BO"/>
              </w:rPr>
              <w:t>2018 – 2019</w:t>
            </w:r>
          </w:p>
        </w:tc>
        <w:tc>
          <w:tcPr>
            <w:tcW w:w="2126" w:type="dxa"/>
            <w:vAlign w:val="center"/>
          </w:tcPr>
          <w:p w14:paraId="0C352828" w14:textId="77777777" w:rsidR="00E83356" w:rsidRPr="00C56FED" w:rsidRDefault="00E83356" w:rsidP="00B37ED8">
            <w:pPr>
              <w:jc w:val="center"/>
            </w:pPr>
            <w:r w:rsidRPr="00C56FED">
              <w:rPr>
                <w:sz w:val="24"/>
              </w:rPr>
              <w:t>Trường Trung học cơ sở Cát Lái</w:t>
            </w:r>
          </w:p>
        </w:tc>
        <w:tc>
          <w:tcPr>
            <w:tcW w:w="1735" w:type="dxa"/>
            <w:vAlign w:val="center"/>
          </w:tcPr>
          <w:p w14:paraId="6E523702" w14:textId="77777777" w:rsidR="00E83356" w:rsidRPr="00C56FED" w:rsidRDefault="00E83356" w:rsidP="00B37ED8">
            <w:pPr>
              <w:jc w:val="center"/>
              <w:rPr>
                <w:sz w:val="24"/>
              </w:rPr>
            </w:pPr>
            <w:r w:rsidRPr="00C56FED">
              <w:rPr>
                <w:sz w:val="24"/>
              </w:rPr>
              <w:t>Thư viện</w:t>
            </w:r>
          </w:p>
        </w:tc>
      </w:tr>
      <w:tr w:rsidR="00E83356" w:rsidRPr="00C56FED" w14:paraId="410A8814" w14:textId="77777777" w:rsidTr="000D31D4">
        <w:tc>
          <w:tcPr>
            <w:tcW w:w="1218" w:type="dxa"/>
            <w:vAlign w:val="center"/>
          </w:tcPr>
          <w:p w14:paraId="3FB506F8" w14:textId="77777777" w:rsidR="00E83356" w:rsidRPr="00C56FED" w:rsidRDefault="00E83356" w:rsidP="00B37ED8">
            <w:pPr>
              <w:jc w:val="center"/>
              <w:rPr>
                <w:sz w:val="24"/>
              </w:rPr>
            </w:pPr>
            <w:r w:rsidRPr="00C56FED">
              <w:rPr>
                <w:sz w:val="24"/>
              </w:rPr>
              <w:t>110</w:t>
            </w:r>
          </w:p>
        </w:tc>
        <w:tc>
          <w:tcPr>
            <w:tcW w:w="1789" w:type="dxa"/>
            <w:vAlign w:val="center"/>
          </w:tcPr>
          <w:p w14:paraId="1ED92546" w14:textId="77777777" w:rsidR="00E83356" w:rsidRPr="00C56FED" w:rsidRDefault="00E83356" w:rsidP="00B37ED8">
            <w:pPr>
              <w:jc w:val="center"/>
              <w:rPr>
                <w:bCs/>
                <w:sz w:val="24"/>
              </w:rPr>
            </w:pPr>
            <w:r w:rsidRPr="00C56FED">
              <w:rPr>
                <w:sz w:val="24"/>
              </w:rPr>
              <w:t>H3-3.6-03</w:t>
            </w:r>
          </w:p>
        </w:tc>
        <w:tc>
          <w:tcPr>
            <w:tcW w:w="4898" w:type="dxa"/>
            <w:vAlign w:val="center"/>
          </w:tcPr>
          <w:p w14:paraId="0B77A55B" w14:textId="77777777" w:rsidR="00E83356" w:rsidRPr="00C56FED" w:rsidRDefault="00E83356" w:rsidP="00B37ED8">
            <w:pPr>
              <w:spacing w:before="60" w:after="60"/>
              <w:jc w:val="both"/>
              <w:rPr>
                <w:sz w:val="24"/>
              </w:rPr>
            </w:pPr>
            <w:r w:rsidRPr="00C56FED">
              <w:rPr>
                <w:sz w:val="24"/>
              </w:rPr>
              <w:t>Sổ theo dõi đọc sách của giáo viên, học sinh</w:t>
            </w:r>
            <w:r w:rsidR="00A43BAD">
              <w:rPr>
                <w:sz w:val="24"/>
              </w:rPr>
              <w:t>.</w:t>
            </w:r>
          </w:p>
        </w:tc>
        <w:tc>
          <w:tcPr>
            <w:tcW w:w="2126" w:type="dxa"/>
            <w:vAlign w:val="center"/>
          </w:tcPr>
          <w:p w14:paraId="080F4D02" w14:textId="77777777" w:rsidR="00E83356" w:rsidRPr="00C56FED" w:rsidRDefault="00E83356" w:rsidP="00B37ED8">
            <w:pPr>
              <w:jc w:val="center"/>
              <w:rPr>
                <w:sz w:val="24"/>
                <w:lang w:val="es-BO"/>
              </w:rPr>
            </w:pPr>
            <w:r w:rsidRPr="00C56FED">
              <w:rPr>
                <w:sz w:val="24"/>
                <w:lang w:val="es-BO"/>
              </w:rPr>
              <w:t>2018 – 2019</w:t>
            </w:r>
          </w:p>
        </w:tc>
        <w:tc>
          <w:tcPr>
            <w:tcW w:w="2126" w:type="dxa"/>
            <w:vAlign w:val="center"/>
          </w:tcPr>
          <w:p w14:paraId="4E09FB00" w14:textId="77777777" w:rsidR="00E83356" w:rsidRPr="00C56FED" w:rsidRDefault="00E83356" w:rsidP="00B37ED8">
            <w:pPr>
              <w:jc w:val="center"/>
            </w:pPr>
            <w:r w:rsidRPr="00C56FED">
              <w:rPr>
                <w:sz w:val="24"/>
              </w:rPr>
              <w:t>Trường Trung học cơ sở Cát Lái</w:t>
            </w:r>
          </w:p>
        </w:tc>
        <w:tc>
          <w:tcPr>
            <w:tcW w:w="1735" w:type="dxa"/>
            <w:vAlign w:val="center"/>
          </w:tcPr>
          <w:p w14:paraId="6FEF0E75" w14:textId="77777777" w:rsidR="00E83356" w:rsidRPr="00C56FED" w:rsidRDefault="00E83356" w:rsidP="00B37ED8">
            <w:pPr>
              <w:jc w:val="center"/>
              <w:rPr>
                <w:sz w:val="24"/>
              </w:rPr>
            </w:pPr>
            <w:r w:rsidRPr="00C56FED">
              <w:rPr>
                <w:sz w:val="24"/>
              </w:rPr>
              <w:t>Thư viên</w:t>
            </w:r>
          </w:p>
        </w:tc>
      </w:tr>
      <w:tr w:rsidR="00E83356" w:rsidRPr="00C56FED" w14:paraId="3CDFCEA2" w14:textId="77777777" w:rsidTr="000D31D4">
        <w:tc>
          <w:tcPr>
            <w:tcW w:w="1218" w:type="dxa"/>
            <w:vAlign w:val="center"/>
          </w:tcPr>
          <w:p w14:paraId="4C133E8F" w14:textId="77777777" w:rsidR="00E83356" w:rsidRPr="00C56FED" w:rsidRDefault="00E83356" w:rsidP="00B37ED8">
            <w:pPr>
              <w:jc w:val="center"/>
              <w:rPr>
                <w:sz w:val="24"/>
              </w:rPr>
            </w:pPr>
            <w:r w:rsidRPr="00C56FED">
              <w:rPr>
                <w:sz w:val="24"/>
              </w:rPr>
              <w:t>111</w:t>
            </w:r>
          </w:p>
        </w:tc>
        <w:tc>
          <w:tcPr>
            <w:tcW w:w="1789" w:type="dxa"/>
            <w:vAlign w:val="center"/>
          </w:tcPr>
          <w:p w14:paraId="1953BEE1" w14:textId="77777777" w:rsidR="00E83356" w:rsidRPr="00C56FED" w:rsidRDefault="00E83356" w:rsidP="00B37ED8">
            <w:pPr>
              <w:jc w:val="center"/>
              <w:rPr>
                <w:sz w:val="24"/>
              </w:rPr>
            </w:pPr>
            <w:r w:rsidRPr="00C56FED">
              <w:rPr>
                <w:sz w:val="24"/>
              </w:rPr>
              <w:t>H3-3.6-04</w:t>
            </w:r>
          </w:p>
        </w:tc>
        <w:tc>
          <w:tcPr>
            <w:tcW w:w="4898" w:type="dxa"/>
            <w:vAlign w:val="center"/>
          </w:tcPr>
          <w:p w14:paraId="3CCE89CB" w14:textId="77777777" w:rsidR="00E83356" w:rsidRPr="00C56FED" w:rsidRDefault="00E83356" w:rsidP="00B37ED8">
            <w:pPr>
              <w:spacing w:before="60" w:after="60"/>
              <w:jc w:val="both"/>
              <w:rPr>
                <w:sz w:val="24"/>
              </w:rPr>
            </w:pPr>
            <w:r w:rsidRPr="00C56FED">
              <w:rPr>
                <w:sz w:val="24"/>
              </w:rPr>
              <w:t>Biên bản kiểm tra thư viện 2017 – 2018</w:t>
            </w:r>
            <w:r w:rsidR="00A43BAD">
              <w:rPr>
                <w:sz w:val="24"/>
              </w:rPr>
              <w:t>.</w:t>
            </w:r>
          </w:p>
        </w:tc>
        <w:tc>
          <w:tcPr>
            <w:tcW w:w="2126" w:type="dxa"/>
            <w:vAlign w:val="center"/>
          </w:tcPr>
          <w:p w14:paraId="5A88F23B" w14:textId="77777777" w:rsidR="00E83356" w:rsidRPr="00C56FED" w:rsidRDefault="00E83356" w:rsidP="00B37ED8">
            <w:pPr>
              <w:jc w:val="center"/>
              <w:rPr>
                <w:sz w:val="24"/>
                <w:lang w:val="es-BO"/>
              </w:rPr>
            </w:pPr>
            <w:r w:rsidRPr="00C56FED">
              <w:rPr>
                <w:sz w:val="24"/>
                <w:lang w:val="es-BO"/>
              </w:rPr>
              <w:t>2018 – 2019</w:t>
            </w:r>
          </w:p>
        </w:tc>
        <w:tc>
          <w:tcPr>
            <w:tcW w:w="2126" w:type="dxa"/>
            <w:vAlign w:val="center"/>
          </w:tcPr>
          <w:p w14:paraId="52C1B832" w14:textId="77777777" w:rsidR="00E83356" w:rsidRPr="00C56FED" w:rsidRDefault="00E83356" w:rsidP="00B37ED8">
            <w:pPr>
              <w:jc w:val="center"/>
            </w:pPr>
            <w:r w:rsidRPr="00C56FED">
              <w:rPr>
                <w:sz w:val="24"/>
              </w:rPr>
              <w:t>Trường Trung học cơ sở Cát Lái</w:t>
            </w:r>
          </w:p>
        </w:tc>
        <w:tc>
          <w:tcPr>
            <w:tcW w:w="1735" w:type="dxa"/>
            <w:vAlign w:val="center"/>
          </w:tcPr>
          <w:p w14:paraId="6CC42C2E" w14:textId="77777777" w:rsidR="00E83356" w:rsidRPr="00C56FED" w:rsidRDefault="00E83356" w:rsidP="00B37ED8">
            <w:pPr>
              <w:jc w:val="center"/>
              <w:rPr>
                <w:sz w:val="24"/>
              </w:rPr>
            </w:pPr>
            <w:r w:rsidRPr="00C56FED">
              <w:rPr>
                <w:sz w:val="24"/>
              </w:rPr>
              <w:t>Thư viện</w:t>
            </w:r>
          </w:p>
        </w:tc>
      </w:tr>
      <w:tr w:rsidR="00E83356" w:rsidRPr="00C56FED" w14:paraId="5B1B7441" w14:textId="77777777" w:rsidTr="000D31D4">
        <w:tc>
          <w:tcPr>
            <w:tcW w:w="1218" w:type="dxa"/>
            <w:vAlign w:val="center"/>
          </w:tcPr>
          <w:p w14:paraId="7106E24F" w14:textId="77777777" w:rsidR="00E83356" w:rsidRPr="00C56FED" w:rsidRDefault="00E83356" w:rsidP="00B37ED8">
            <w:pPr>
              <w:jc w:val="center"/>
              <w:rPr>
                <w:sz w:val="24"/>
              </w:rPr>
            </w:pPr>
            <w:r w:rsidRPr="00C56FED">
              <w:rPr>
                <w:sz w:val="24"/>
              </w:rPr>
              <w:t>1</w:t>
            </w:r>
            <w:r w:rsidR="00824B24" w:rsidRPr="00C56FED">
              <w:rPr>
                <w:sz w:val="24"/>
              </w:rPr>
              <w:t>1</w:t>
            </w:r>
            <w:r w:rsidRPr="00C56FED">
              <w:rPr>
                <w:sz w:val="24"/>
              </w:rPr>
              <w:t>2</w:t>
            </w:r>
          </w:p>
        </w:tc>
        <w:tc>
          <w:tcPr>
            <w:tcW w:w="1789" w:type="dxa"/>
            <w:vAlign w:val="center"/>
          </w:tcPr>
          <w:p w14:paraId="3024D927" w14:textId="77777777" w:rsidR="00E83356" w:rsidRPr="00C56FED" w:rsidRDefault="00E83356" w:rsidP="00B37ED8">
            <w:pPr>
              <w:jc w:val="center"/>
              <w:rPr>
                <w:sz w:val="24"/>
              </w:rPr>
            </w:pPr>
            <w:r w:rsidRPr="00C56FED">
              <w:rPr>
                <w:bCs/>
                <w:sz w:val="24"/>
              </w:rPr>
              <w:t>H3-3.6-05</w:t>
            </w:r>
          </w:p>
        </w:tc>
        <w:tc>
          <w:tcPr>
            <w:tcW w:w="4898" w:type="dxa"/>
            <w:vAlign w:val="center"/>
          </w:tcPr>
          <w:p w14:paraId="10AB68BD" w14:textId="77777777" w:rsidR="00E83356" w:rsidRPr="00C56FED" w:rsidRDefault="00E83356" w:rsidP="00B37ED8">
            <w:pPr>
              <w:spacing w:before="60" w:after="60"/>
              <w:jc w:val="both"/>
              <w:rPr>
                <w:sz w:val="24"/>
              </w:rPr>
            </w:pPr>
            <w:r w:rsidRPr="00C56FED">
              <w:rPr>
                <w:sz w:val="24"/>
              </w:rPr>
              <w:t>Biên bản kiểm tra thư viện 2018 – 2019</w:t>
            </w:r>
            <w:r w:rsidR="00A43BAD">
              <w:rPr>
                <w:sz w:val="24"/>
              </w:rPr>
              <w:t>.</w:t>
            </w:r>
          </w:p>
        </w:tc>
        <w:tc>
          <w:tcPr>
            <w:tcW w:w="2126" w:type="dxa"/>
            <w:vAlign w:val="center"/>
          </w:tcPr>
          <w:p w14:paraId="1ADDDDA6" w14:textId="77777777" w:rsidR="00E83356" w:rsidRPr="00C56FED" w:rsidRDefault="00E83356" w:rsidP="00B37ED8">
            <w:pPr>
              <w:jc w:val="center"/>
              <w:rPr>
                <w:sz w:val="24"/>
                <w:lang w:val="es-BO"/>
              </w:rPr>
            </w:pPr>
            <w:r w:rsidRPr="00C56FED">
              <w:rPr>
                <w:sz w:val="24"/>
                <w:lang w:val="es-BO"/>
              </w:rPr>
              <w:t>2018 – 2019</w:t>
            </w:r>
          </w:p>
        </w:tc>
        <w:tc>
          <w:tcPr>
            <w:tcW w:w="2126" w:type="dxa"/>
            <w:vAlign w:val="center"/>
          </w:tcPr>
          <w:p w14:paraId="4C8CEB9E" w14:textId="77777777" w:rsidR="00E83356" w:rsidRPr="00C56FED" w:rsidRDefault="00E83356" w:rsidP="00B37ED8">
            <w:pPr>
              <w:jc w:val="center"/>
            </w:pPr>
            <w:r w:rsidRPr="00C56FED">
              <w:rPr>
                <w:sz w:val="24"/>
              </w:rPr>
              <w:t>Trường Trung học cơ sở Cát Lái</w:t>
            </w:r>
          </w:p>
        </w:tc>
        <w:tc>
          <w:tcPr>
            <w:tcW w:w="1735" w:type="dxa"/>
            <w:vAlign w:val="center"/>
          </w:tcPr>
          <w:p w14:paraId="5537DCB8" w14:textId="77777777" w:rsidR="00E83356" w:rsidRPr="00C56FED" w:rsidRDefault="00E83356" w:rsidP="00B37ED8">
            <w:pPr>
              <w:jc w:val="center"/>
              <w:rPr>
                <w:sz w:val="24"/>
              </w:rPr>
            </w:pPr>
            <w:r w:rsidRPr="00C56FED">
              <w:rPr>
                <w:sz w:val="24"/>
              </w:rPr>
              <w:t>Thư viện</w:t>
            </w:r>
          </w:p>
        </w:tc>
      </w:tr>
    </w:tbl>
    <w:p w14:paraId="4747D3A7" w14:textId="77777777" w:rsidR="00CB5C2A" w:rsidRPr="00C56FED" w:rsidRDefault="00CB5C2A" w:rsidP="001B004F">
      <w:pPr>
        <w:widowControl w:val="0"/>
        <w:spacing w:before="120" w:after="120" w:line="320" w:lineRule="exact"/>
        <w:rPr>
          <w:i/>
          <w:sz w:val="24"/>
        </w:rPr>
      </w:pPr>
    </w:p>
    <w:tbl>
      <w:tblPr>
        <w:tblW w:w="1389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6"/>
        <w:gridCol w:w="1701"/>
        <w:gridCol w:w="4961"/>
        <w:gridCol w:w="1843"/>
        <w:gridCol w:w="2552"/>
        <w:gridCol w:w="1559"/>
      </w:tblGrid>
      <w:tr w:rsidR="001B004F" w:rsidRPr="00C56FED" w14:paraId="58728815" w14:textId="77777777" w:rsidTr="000D31D4">
        <w:trPr>
          <w:trHeight w:val="663"/>
        </w:trPr>
        <w:tc>
          <w:tcPr>
            <w:tcW w:w="1276" w:type="dxa"/>
            <w:vAlign w:val="center"/>
          </w:tcPr>
          <w:p w14:paraId="298F990B" w14:textId="77777777" w:rsidR="001B004F" w:rsidRPr="00C56FED" w:rsidRDefault="00824B24" w:rsidP="00CB5C2A">
            <w:pPr>
              <w:widowControl w:val="0"/>
              <w:spacing w:before="120" w:after="120" w:line="320" w:lineRule="exact"/>
              <w:jc w:val="center"/>
              <w:rPr>
                <w:sz w:val="24"/>
              </w:rPr>
            </w:pPr>
            <w:r w:rsidRPr="00C56FED">
              <w:rPr>
                <w:sz w:val="24"/>
              </w:rPr>
              <w:t>11</w:t>
            </w:r>
            <w:r w:rsidR="001B004F" w:rsidRPr="00C56FED">
              <w:rPr>
                <w:sz w:val="24"/>
              </w:rPr>
              <w:t>3</w:t>
            </w:r>
          </w:p>
        </w:tc>
        <w:tc>
          <w:tcPr>
            <w:tcW w:w="1701" w:type="dxa"/>
            <w:vAlign w:val="center"/>
          </w:tcPr>
          <w:p w14:paraId="04EEF9A4" w14:textId="77777777" w:rsidR="001B004F" w:rsidRPr="00C56FED" w:rsidRDefault="001B004F" w:rsidP="00CB5C2A">
            <w:pPr>
              <w:widowControl w:val="0"/>
              <w:spacing w:before="120" w:after="120" w:line="320" w:lineRule="exact"/>
              <w:jc w:val="center"/>
              <w:rPr>
                <w:sz w:val="24"/>
              </w:rPr>
            </w:pPr>
            <w:r w:rsidRPr="00C56FED">
              <w:rPr>
                <w:sz w:val="24"/>
              </w:rPr>
              <w:t>H4 - 4 .1 - 01</w:t>
            </w:r>
          </w:p>
        </w:tc>
        <w:tc>
          <w:tcPr>
            <w:tcW w:w="4961" w:type="dxa"/>
            <w:vAlign w:val="center"/>
          </w:tcPr>
          <w:p w14:paraId="5EEBB65C" w14:textId="77777777" w:rsidR="001B004F" w:rsidRPr="00C56FED" w:rsidRDefault="001B004F" w:rsidP="00CB5C2A">
            <w:pPr>
              <w:widowControl w:val="0"/>
              <w:spacing w:before="120" w:after="120" w:line="320" w:lineRule="exact"/>
              <w:jc w:val="both"/>
              <w:rPr>
                <w:sz w:val="24"/>
              </w:rPr>
            </w:pPr>
            <w:r w:rsidRPr="00C56FED">
              <w:rPr>
                <w:sz w:val="24"/>
              </w:rPr>
              <w:t>Danh sách Ban đại diện cha mẹ học sinh</w:t>
            </w:r>
            <w:r w:rsidR="00A43BAD">
              <w:rPr>
                <w:sz w:val="24"/>
              </w:rPr>
              <w:t>.</w:t>
            </w:r>
          </w:p>
        </w:tc>
        <w:tc>
          <w:tcPr>
            <w:tcW w:w="1843" w:type="dxa"/>
            <w:vAlign w:val="center"/>
          </w:tcPr>
          <w:p w14:paraId="13BFC097" w14:textId="77777777" w:rsidR="001B004F" w:rsidRPr="00C56FED" w:rsidRDefault="001B004F" w:rsidP="00CB5C2A">
            <w:pPr>
              <w:widowControl w:val="0"/>
              <w:spacing w:before="120" w:after="120" w:line="320" w:lineRule="exact"/>
              <w:jc w:val="center"/>
              <w:rPr>
                <w:sz w:val="24"/>
              </w:rPr>
            </w:pPr>
            <w:r w:rsidRPr="00C56FED">
              <w:rPr>
                <w:sz w:val="24"/>
              </w:rPr>
              <w:t>2018 - 2019</w:t>
            </w:r>
          </w:p>
        </w:tc>
        <w:tc>
          <w:tcPr>
            <w:tcW w:w="2552" w:type="dxa"/>
            <w:vAlign w:val="center"/>
          </w:tcPr>
          <w:p w14:paraId="3E4C1A2D" w14:textId="77777777" w:rsidR="001B004F" w:rsidRPr="00C56FED" w:rsidRDefault="001B004F" w:rsidP="00CB5C2A">
            <w:pPr>
              <w:widowControl w:val="0"/>
              <w:spacing w:before="120" w:after="120" w:line="320" w:lineRule="exact"/>
              <w:jc w:val="center"/>
              <w:rPr>
                <w:sz w:val="24"/>
              </w:rPr>
            </w:pPr>
            <w:r w:rsidRPr="00C56FED">
              <w:rPr>
                <w:sz w:val="24"/>
              </w:rPr>
              <w:t>Ban đại diện cha mẹ học sinh</w:t>
            </w:r>
          </w:p>
        </w:tc>
        <w:tc>
          <w:tcPr>
            <w:tcW w:w="1559" w:type="dxa"/>
            <w:vAlign w:val="center"/>
          </w:tcPr>
          <w:p w14:paraId="08950878" w14:textId="77777777" w:rsidR="001B004F" w:rsidRPr="00C56FED" w:rsidRDefault="001B004F" w:rsidP="00CB5C2A">
            <w:pPr>
              <w:widowControl w:val="0"/>
              <w:spacing w:before="120" w:after="120" w:line="320" w:lineRule="exact"/>
              <w:jc w:val="center"/>
              <w:rPr>
                <w:sz w:val="24"/>
              </w:rPr>
            </w:pPr>
            <w:r w:rsidRPr="00C56FED">
              <w:rPr>
                <w:sz w:val="24"/>
              </w:rPr>
              <w:t>Lưu trữ</w:t>
            </w:r>
          </w:p>
        </w:tc>
      </w:tr>
      <w:tr w:rsidR="001B004F" w:rsidRPr="00C56FED" w14:paraId="3EB60743" w14:textId="77777777" w:rsidTr="00CB5C2A">
        <w:trPr>
          <w:trHeight w:val="20"/>
        </w:trPr>
        <w:tc>
          <w:tcPr>
            <w:tcW w:w="1276" w:type="dxa"/>
            <w:vAlign w:val="center"/>
          </w:tcPr>
          <w:p w14:paraId="3CDB7914" w14:textId="77777777" w:rsidR="001B004F" w:rsidRPr="00C56FED" w:rsidRDefault="00824B24" w:rsidP="00CB5C2A">
            <w:pPr>
              <w:widowControl w:val="0"/>
              <w:spacing w:before="120" w:after="120" w:line="320" w:lineRule="exact"/>
              <w:jc w:val="center"/>
              <w:rPr>
                <w:sz w:val="24"/>
              </w:rPr>
            </w:pPr>
            <w:r w:rsidRPr="00C56FED">
              <w:rPr>
                <w:sz w:val="24"/>
              </w:rPr>
              <w:t>11</w:t>
            </w:r>
            <w:r w:rsidR="001B004F" w:rsidRPr="00C56FED">
              <w:rPr>
                <w:sz w:val="24"/>
              </w:rPr>
              <w:t>4</w:t>
            </w:r>
          </w:p>
        </w:tc>
        <w:tc>
          <w:tcPr>
            <w:tcW w:w="1701" w:type="dxa"/>
            <w:vAlign w:val="center"/>
          </w:tcPr>
          <w:p w14:paraId="4AC0B9E0" w14:textId="77777777" w:rsidR="001B004F" w:rsidRPr="00C56FED" w:rsidRDefault="001B004F" w:rsidP="00CB5C2A">
            <w:pPr>
              <w:widowControl w:val="0"/>
              <w:spacing w:before="120" w:after="120" w:line="320" w:lineRule="exact"/>
              <w:jc w:val="center"/>
              <w:rPr>
                <w:sz w:val="24"/>
              </w:rPr>
            </w:pPr>
            <w:r w:rsidRPr="00C56FED">
              <w:rPr>
                <w:sz w:val="24"/>
              </w:rPr>
              <w:t>H4 - 4 .1 - 02</w:t>
            </w:r>
          </w:p>
        </w:tc>
        <w:tc>
          <w:tcPr>
            <w:tcW w:w="4961" w:type="dxa"/>
            <w:vAlign w:val="center"/>
          </w:tcPr>
          <w:p w14:paraId="5EA79666" w14:textId="77777777" w:rsidR="001B004F" w:rsidRPr="00C56FED" w:rsidRDefault="001B004F" w:rsidP="00CB5C2A">
            <w:pPr>
              <w:widowControl w:val="0"/>
              <w:spacing w:before="120" w:after="120" w:line="320" w:lineRule="exact"/>
              <w:jc w:val="both"/>
              <w:rPr>
                <w:sz w:val="24"/>
              </w:rPr>
            </w:pPr>
            <w:r w:rsidRPr="00C56FED">
              <w:rPr>
                <w:sz w:val="24"/>
              </w:rPr>
              <w:t>Kế hoạch hoạt động của Ban đại diện cha mẹ học sinh</w:t>
            </w:r>
            <w:r w:rsidR="00A43BAD">
              <w:rPr>
                <w:sz w:val="24"/>
              </w:rPr>
              <w:t>.</w:t>
            </w:r>
          </w:p>
        </w:tc>
        <w:tc>
          <w:tcPr>
            <w:tcW w:w="1843" w:type="dxa"/>
            <w:vAlign w:val="center"/>
          </w:tcPr>
          <w:p w14:paraId="5E41A098" w14:textId="77777777" w:rsidR="001B004F" w:rsidRPr="00C56FED" w:rsidRDefault="001B004F" w:rsidP="00CB5C2A">
            <w:pPr>
              <w:widowControl w:val="0"/>
              <w:spacing w:before="120" w:after="120" w:line="320" w:lineRule="exact"/>
              <w:jc w:val="center"/>
              <w:rPr>
                <w:sz w:val="24"/>
              </w:rPr>
            </w:pPr>
            <w:r w:rsidRPr="00C56FED">
              <w:rPr>
                <w:sz w:val="24"/>
              </w:rPr>
              <w:t>2018 - 2019</w:t>
            </w:r>
          </w:p>
        </w:tc>
        <w:tc>
          <w:tcPr>
            <w:tcW w:w="2552" w:type="dxa"/>
            <w:vAlign w:val="center"/>
          </w:tcPr>
          <w:p w14:paraId="16BAC362" w14:textId="77777777" w:rsidR="001B004F" w:rsidRPr="00C56FED" w:rsidRDefault="001B004F" w:rsidP="00CB5C2A">
            <w:pPr>
              <w:widowControl w:val="0"/>
              <w:spacing w:before="120" w:after="120" w:line="320" w:lineRule="exact"/>
              <w:jc w:val="center"/>
              <w:rPr>
                <w:sz w:val="24"/>
              </w:rPr>
            </w:pPr>
            <w:r w:rsidRPr="00C56FED">
              <w:rPr>
                <w:sz w:val="24"/>
              </w:rPr>
              <w:t>Ban đại diện cha mẹ học sinh</w:t>
            </w:r>
          </w:p>
        </w:tc>
        <w:tc>
          <w:tcPr>
            <w:tcW w:w="1559" w:type="dxa"/>
            <w:vAlign w:val="center"/>
          </w:tcPr>
          <w:p w14:paraId="15E64A1D" w14:textId="77777777" w:rsidR="001B004F" w:rsidRPr="00C56FED" w:rsidRDefault="001B004F" w:rsidP="00CB5C2A">
            <w:pPr>
              <w:widowControl w:val="0"/>
              <w:spacing w:before="120" w:after="120" w:line="320" w:lineRule="exact"/>
              <w:jc w:val="center"/>
              <w:rPr>
                <w:sz w:val="24"/>
              </w:rPr>
            </w:pPr>
            <w:r w:rsidRPr="00C56FED">
              <w:rPr>
                <w:sz w:val="24"/>
              </w:rPr>
              <w:t>Lưu trữ</w:t>
            </w:r>
          </w:p>
        </w:tc>
      </w:tr>
      <w:tr w:rsidR="001B004F" w:rsidRPr="00C56FED" w14:paraId="0D9D7E2F" w14:textId="77777777" w:rsidTr="000D31D4">
        <w:trPr>
          <w:trHeight w:val="1141"/>
        </w:trPr>
        <w:tc>
          <w:tcPr>
            <w:tcW w:w="1276" w:type="dxa"/>
            <w:vAlign w:val="center"/>
          </w:tcPr>
          <w:p w14:paraId="68416F2D" w14:textId="77777777" w:rsidR="001B004F" w:rsidRPr="00C56FED" w:rsidRDefault="00824B24" w:rsidP="00CB5C2A">
            <w:pPr>
              <w:widowControl w:val="0"/>
              <w:spacing w:before="120" w:after="120" w:line="320" w:lineRule="exact"/>
              <w:jc w:val="center"/>
              <w:rPr>
                <w:sz w:val="24"/>
              </w:rPr>
            </w:pPr>
            <w:r w:rsidRPr="00C56FED">
              <w:rPr>
                <w:sz w:val="24"/>
              </w:rPr>
              <w:t>11</w:t>
            </w:r>
            <w:r w:rsidR="001B004F" w:rsidRPr="00C56FED">
              <w:rPr>
                <w:sz w:val="24"/>
              </w:rPr>
              <w:t>5</w:t>
            </w:r>
          </w:p>
        </w:tc>
        <w:tc>
          <w:tcPr>
            <w:tcW w:w="1701" w:type="dxa"/>
            <w:vAlign w:val="center"/>
          </w:tcPr>
          <w:p w14:paraId="31530962" w14:textId="77777777" w:rsidR="001B004F" w:rsidRPr="00C56FED" w:rsidRDefault="001B004F" w:rsidP="00CB5C2A">
            <w:pPr>
              <w:widowControl w:val="0"/>
              <w:spacing w:before="120" w:after="120" w:line="320" w:lineRule="exact"/>
              <w:jc w:val="center"/>
              <w:rPr>
                <w:sz w:val="24"/>
              </w:rPr>
            </w:pPr>
            <w:r w:rsidRPr="00C56FED">
              <w:rPr>
                <w:sz w:val="24"/>
              </w:rPr>
              <w:t>H4 - 4 .1 - 03</w:t>
            </w:r>
          </w:p>
        </w:tc>
        <w:tc>
          <w:tcPr>
            <w:tcW w:w="4961" w:type="dxa"/>
            <w:vAlign w:val="center"/>
          </w:tcPr>
          <w:p w14:paraId="599BCDFD" w14:textId="77777777" w:rsidR="001B004F" w:rsidRPr="00C56FED" w:rsidRDefault="001B004F" w:rsidP="00CB5C2A">
            <w:pPr>
              <w:widowControl w:val="0"/>
              <w:spacing w:before="120" w:after="120" w:line="320" w:lineRule="exact"/>
              <w:jc w:val="both"/>
              <w:rPr>
                <w:sz w:val="24"/>
              </w:rPr>
            </w:pPr>
            <w:r w:rsidRPr="00C56FED">
              <w:rPr>
                <w:sz w:val="24"/>
              </w:rPr>
              <w:t>Báo cáo về hoạt động của Ban đại diện cha mẹ học sinh.</w:t>
            </w:r>
          </w:p>
          <w:p w14:paraId="493A5780" w14:textId="77777777" w:rsidR="001B004F" w:rsidRPr="00C56FED" w:rsidRDefault="001B004F" w:rsidP="00CB5C2A">
            <w:pPr>
              <w:widowControl w:val="0"/>
              <w:spacing w:before="120" w:after="120" w:line="320" w:lineRule="exact"/>
              <w:jc w:val="both"/>
              <w:rPr>
                <w:sz w:val="24"/>
              </w:rPr>
            </w:pPr>
            <w:r w:rsidRPr="00C56FED">
              <w:rPr>
                <w:sz w:val="24"/>
              </w:rPr>
              <w:t>Biên bản họp phụ huynh học sinh.</w:t>
            </w:r>
          </w:p>
        </w:tc>
        <w:tc>
          <w:tcPr>
            <w:tcW w:w="1843" w:type="dxa"/>
            <w:vAlign w:val="center"/>
          </w:tcPr>
          <w:p w14:paraId="5E3B9540" w14:textId="77777777" w:rsidR="001B004F" w:rsidRPr="00C56FED" w:rsidRDefault="001B004F" w:rsidP="00CB5C2A">
            <w:pPr>
              <w:widowControl w:val="0"/>
              <w:spacing w:before="120" w:after="120" w:line="320" w:lineRule="exact"/>
              <w:jc w:val="center"/>
              <w:rPr>
                <w:sz w:val="24"/>
              </w:rPr>
            </w:pPr>
            <w:r w:rsidRPr="00C56FED">
              <w:rPr>
                <w:sz w:val="24"/>
              </w:rPr>
              <w:t>2018 - 2019</w:t>
            </w:r>
          </w:p>
        </w:tc>
        <w:tc>
          <w:tcPr>
            <w:tcW w:w="2552" w:type="dxa"/>
            <w:vAlign w:val="center"/>
          </w:tcPr>
          <w:p w14:paraId="2ED9AA98" w14:textId="77777777" w:rsidR="001B004F" w:rsidRPr="00C56FED" w:rsidRDefault="001B004F" w:rsidP="00CB5C2A">
            <w:pPr>
              <w:widowControl w:val="0"/>
              <w:spacing w:before="120" w:after="120" w:line="320" w:lineRule="exact"/>
              <w:jc w:val="center"/>
              <w:rPr>
                <w:sz w:val="24"/>
              </w:rPr>
            </w:pPr>
            <w:r w:rsidRPr="00C56FED">
              <w:rPr>
                <w:sz w:val="24"/>
              </w:rPr>
              <w:t>Ban đại diện cha mẹ học sinh</w:t>
            </w:r>
          </w:p>
        </w:tc>
        <w:tc>
          <w:tcPr>
            <w:tcW w:w="1559" w:type="dxa"/>
            <w:vAlign w:val="center"/>
          </w:tcPr>
          <w:p w14:paraId="6F7243BC" w14:textId="77777777" w:rsidR="001B004F" w:rsidRPr="00C56FED" w:rsidRDefault="001B004F" w:rsidP="00CB5C2A">
            <w:pPr>
              <w:widowControl w:val="0"/>
              <w:spacing w:before="120" w:after="120" w:line="320" w:lineRule="exact"/>
              <w:jc w:val="center"/>
              <w:rPr>
                <w:sz w:val="24"/>
              </w:rPr>
            </w:pPr>
            <w:r w:rsidRPr="00C56FED">
              <w:rPr>
                <w:sz w:val="24"/>
              </w:rPr>
              <w:t>Lưu trữ</w:t>
            </w:r>
          </w:p>
        </w:tc>
      </w:tr>
      <w:tr w:rsidR="001B004F" w:rsidRPr="00C56FED" w14:paraId="0F5C0FFA" w14:textId="77777777" w:rsidTr="00CB5C2A">
        <w:trPr>
          <w:trHeight w:val="20"/>
        </w:trPr>
        <w:tc>
          <w:tcPr>
            <w:tcW w:w="1276" w:type="dxa"/>
            <w:vAlign w:val="center"/>
          </w:tcPr>
          <w:p w14:paraId="6DFE805A" w14:textId="77777777" w:rsidR="001B004F" w:rsidRPr="00C56FED" w:rsidRDefault="001B004F" w:rsidP="00CB5C2A">
            <w:pPr>
              <w:widowControl w:val="0"/>
              <w:spacing w:before="120" w:after="120" w:line="320" w:lineRule="exact"/>
              <w:jc w:val="center"/>
              <w:rPr>
                <w:sz w:val="24"/>
              </w:rPr>
            </w:pPr>
            <w:r w:rsidRPr="00C56FED">
              <w:rPr>
                <w:sz w:val="24"/>
              </w:rPr>
              <w:t>1</w:t>
            </w:r>
            <w:r w:rsidR="00824B24" w:rsidRPr="00C56FED">
              <w:rPr>
                <w:sz w:val="24"/>
              </w:rPr>
              <w:t>1</w:t>
            </w:r>
            <w:r w:rsidRPr="00C56FED">
              <w:rPr>
                <w:sz w:val="24"/>
              </w:rPr>
              <w:t>6</w:t>
            </w:r>
          </w:p>
        </w:tc>
        <w:tc>
          <w:tcPr>
            <w:tcW w:w="1701" w:type="dxa"/>
            <w:vAlign w:val="center"/>
          </w:tcPr>
          <w:p w14:paraId="578EEE23" w14:textId="77777777" w:rsidR="001B004F" w:rsidRPr="00C56FED" w:rsidRDefault="001B004F" w:rsidP="00CB5C2A">
            <w:pPr>
              <w:widowControl w:val="0"/>
              <w:spacing w:before="120" w:after="120" w:line="320" w:lineRule="exact"/>
              <w:jc w:val="center"/>
              <w:rPr>
                <w:sz w:val="24"/>
              </w:rPr>
            </w:pPr>
            <w:r w:rsidRPr="00C56FED">
              <w:rPr>
                <w:sz w:val="24"/>
              </w:rPr>
              <w:t>H4 - 4 .2 - 01</w:t>
            </w:r>
          </w:p>
        </w:tc>
        <w:tc>
          <w:tcPr>
            <w:tcW w:w="4961" w:type="dxa"/>
            <w:vAlign w:val="center"/>
          </w:tcPr>
          <w:p w14:paraId="21528EDB" w14:textId="77777777" w:rsidR="001B004F" w:rsidRPr="00C56FED" w:rsidRDefault="001B004F" w:rsidP="00CB5C2A">
            <w:pPr>
              <w:widowControl w:val="0"/>
              <w:spacing w:before="120" w:after="120" w:line="320" w:lineRule="exact"/>
              <w:jc w:val="both"/>
              <w:rPr>
                <w:sz w:val="24"/>
              </w:rPr>
            </w:pPr>
            <w:r w:rsidRPr="00C56FED">
              <w:rPr>
                <w:sz w:val="24"/>
              </w:rPr>
              <w:t>Sổ ghi chép họp Đảng ủy mở rộng</w:t>
            </w:r>
            <w:r w:rsidR="00A43BAD">
              <w:rPr>
                <w:sz w:val="24"/>
              </w:rPr>
              <w:t>.</w:t>
            </w:r>
          </w:p>
        </w:tc>
        <w:tc>
          <w:tcPr>
            <w:tcW w:w="1843" w:type="dxa"/>
            <w:vAlign w:val="center"/>
          </w:tcPr>
          <w:p w14:paraId="773F2EBD" w14:textId="77777777" w:rsidR="001B004F" w:rsidRPr="00C56FED" w:rsidRDefault="001B004F" w:rsidP="00CB5C2A">
            <w:pPr>
              <w:widowControl w:val="0"/>
              <w:spacing w:before="120" w:after="120" w:line="320" w:lineRule="exact"/>
              <w:jc w:val="center"/>
              <w:rPr>
                <w:sz w:val="24"/>
              </w:rPr>
            </w:pPr>
            <w:r w:rsidRPr="00C56FED">
              <w:rPr>
                <w:sz w:val="24"/>
              </w:rPr>
              <w:t>2018 - 2019</w:t>
            </w:r>
          </w:p>
        </w:tc>
        <w:tc>
          <w:tcPr>
            <w:tcW w:w="2552" w:type="dxa"/>
            <w:vAlign w:val="center"/>
          </w:tcPr>
          <w:p w14:paraId="4DF0F7EE" w14:textId="77777777" w:rsidR="001B004F" w:rsidRPr="00C56FED" w:rsidRDefault="001B004F" w:rsidP="00CB5C2A">
            <w:pPr>
              <w:widowControl w:val="0"/>
              <w:spacing w:before="120" w:after="120" w:line="320" w:lineRule="exact"/>
              <w:jc w:val="center"/>
              <w:rPr>
                <w:sz w:val="24"/>
              </w:rPr>
            </w:pPr>
            <w:r w:rsidRPr="00C56FED">
              <w:rPr>
                <w:sz w:val="24"/>
              </w:rPr>
              <w:t>Bí thư Chi bộ</w:t>
            </w:r>
          </w:p>
        </w:tc>
        <w:tc>
          <w:tcPr>
            <w:tcW w:w="1559" w:type="dxa"/>
            <w:vAlign w:val="center"/>
          </w:tcPr>
          <w:p w14:paraId="30643543" w14:textId="77777777" w:rsidR="001B004F" w:rsidRPr="00C56FED" w:rsidRDefault="001B004F" w:rsidP="00CB5C2A">
            <w:pPr>
              <w:widowControl w:val="0"/>
              <w:spacing w:before="120" w:after="120" w:line="320" w:lineRule="exact"/>
              <w:jc w:val="center"/>
              <w:rPr>
                <w:sz w:val="24"/>
              </w:rPr>
            </w:pPr>
            <w:r w:rsidRPr="00C56FED">
              <w:rPr>
                <w:sz w:val="24"/>
              </w:rPr>
              <w:t>Bí thư</w:t>
            </w:r>
          </w:p>
        </w:tc>
      </w:tr>
      <w:tr w:rsidR="001B004F" w:rsidRPr="00C56FED" w14:paraId="54EF579C" w14:textId="77777777" w:rsidTr="00D43CCE">
        <w:trPr>
          <w:trHeight w:val="786"/>
        </w:trPr>
        <w:tc>
          <w:tcPr>
            <w:tcW w:w="1276" w:type="dxa"/>
            <w:vAlign w:val="center"/>
          </w:tcPr>
          <w:p w14:paraId="59DDABFB" w14:textId="77777777" w:rsidR="001B004F" w:rsidRPr="00C56FED" w:rsidRDefault="00824B24" w:rsidP="00CB5C2A">
            <w:pPr>
              <w:widowControl w:val="0"/>
              <w:spacing w:before="120" w:after="120" w:line="320" w:lineRule="exact"/>
              <w:jc w:val="center"/>
              <w:rPr>
                <w:sz w:val="24"/>
              </w:rPr>
            </w:pPr>
            <w:r w:rsidRPr="00C56FED">
              <w:rPr>
                <w:sz w:val="24"/>
              </w:rPr>
              <w:t>11</w:t>
            </w:r>
            <w:r w:rsidR="001B004F" w:rsidRPr="00C56FED">
              <w:rPr>
                <w:sz w:val="24"/>
              </w:rPr>
              <w:t>7</w:t>
            </w:r>
          </w:p>
        </w:tc>
        <w:tc>
          <w:tcPr>
            <w:tcW w:w="1701" w:type="dxa"/>
            <w:vAlign w:val="center"/>
          </w:tcPr>
          <w:p w14:paraId="281BA4EF" w14:textId="77777777" w:rsidR="001B004F" w:rsidRPr="00C56FED" w:rsidRDefault="001B004F" w:rsidP="00CB5C2A">
            <w:pPr>
              <w:widowControl w:val="0"/>
              <w:spacing w:before="120" w:after="120" w:line="320" w:lineRule="exact"/>
              <w:jc w:val="center"/>
              <w:rPr>
                <w:sz w:val="24"/>
              </w:rPr>
            </w:pPr>
            <w:r w:rsidRPr="00C56FED">
              <w:rPr>
                <w:sz w:val="24"/>
              </w:rPr>
              <w:t>H4 - 4 .2 - 02</w:t>
            </w:r>
          </w:p>
        </w:tc>
        <w:tc>
          <w:tcPr>
            <w:tcW w:w="4961" w:type="dxa"/>
            <w:vAlign w:val="center"/>
          </w:tcPr>
          <w:p w14:paraId="47933C1E" w14:textId="77777777" w:rsidR="001B004F" w:rsidRPr="00C56FED" w:rsidRDefault="001B004F" w:rsidP="00CB5C2A">
            <w:pPr>
              <w:widowControl w:val="0"/>
              <w:spacing w:before="120" w:after="120" w:line="320" w:lineRule="exact"/>
              <w:jc w:val="both"/>
              <w:rPr>
                <w:sz w:val="24"/>
              </w:rPr>
            </w:pPr>
            <w:r w:rsidRPr="00C56FED">
              <w:rPr>
                <w:sz w:val="24"/>
              </w:rPr>
              <w:t>Biên bản họp Chi bộ</w:t>
            </w:r>
            <w:r w:rsidR="00A43BAD">
              <w:rPr>
                <w:sz w:val="24"/>
              </w:rPr>
              <w:t>.</w:t>
            </w:r>
          </w:p>
          <w:p w14:paraId="767615D3" w14:textId="77777777" w:rsidR="001B004F" w:rsidRPr="00C56FED" w:rsidRDefault="001B004F" w:rsidP="00CB5C2A">
            <w:pPr>
              <w:widowControl w:val="0"/>
              <w:spacing w:before="120" w:after="120" w:line="320" w:lineRule="exact"/>
              <w:jc w:val="both"/>
              <w:rPr>
                <w:sz w:val="24"/>
              </w:rPr>
            </w:pPr>
            <w:r w:rsidRPr="00C56FED">
              <w:rPr>
                <w:sz w:val="24"/>
              </w:rPr>
              <w:t>Nghị quyết Chi bộ</w:t>
            </w:r>
            <w:r w:rsidR="00A43BAD">
              <w:rPr>
                <w:sz w:val="24"/>
              </w:rPr>
              <w:t>.</w:t>
            </w:r>
          </w:p>
        </w:tc>
        <w:tc>
          <w:tcPr>
            <w:tcW w:w="1843" w:type="dxa"/>
            <w:vAlign w:val="center"/>
          </w:tcPr>
          <w:p w14:paraId="2B303212" w14:textId="77777777" w:rsidR="001B004F" w:rsidRPr="00C56FED" w:rsidRDefault="001B004F" w:rsidP="00CB5C2A">
            <w:pPr>
              <w:widowControl w:val="0"/>
              <w:spacing w:before="120" w:after="120" w:line="320" w:lineRule="exact"/>
              <w:jc w:val="center"/>
              <w:rPr>
                <w:sz w:val="24"/>
              </w:rPr>
            </w:pPr>
            <w:r w:rsidRPr="00C56FED">
              <w:rPr>
                <w:sz w:val="24"/>
              </w:rPr>
              <w:t>2019</w:t>
            </w:r>
          </w:p>
        </w:tc>
        <w:tc>
          <w:tcPr>
            <w:tcW w:w="2552" w:type="dxa"/>
            <w:vAlign w:val="center"/>
          </w:tcPr>
          <w:p w14:paraId="72FD9E19" w14:textId="77777777" w:rsidR="001B004F" w:rsidRPr="00C56FED" w:rsidRDefault="001B004F" w:rsidP="00CB5C2A">
            <w:pPr>
              <w:widowControl w:val="0"/>
              <w:spacing w:before="120" w:after="120" w:line="320" w:lineRule="exact"/>
              <w:jc w:val="center"/>
              <w:rPr>
                <w:sz w:val="24"/>
              </w:rPr>
            </w:pPr>
            <w:r w:rsidRPr="00C56FED">
              <w:rPr>
                <w:sz w:val="24"/>
              </w:rPr>
              <w:t>Thư kí Chi bộ</w:t>
            </w:r>
          </w:p>
        </w:tc>
        <w:tc>
          <w:tcPr>
            <w:tcW w:w="1559" w:type="dxa"/>
            <w:vAlign w:val="center"/>
          </w:tcPr>
          <w:p w14:paraId="06A722D1" w14:textId="77777777" w:rsidR="001B004F" w:rsidRPr="00C56FED" w:rsidRDefault="001B004F" w:rsidP="00CB5C2A">
            <w:pPr>
              <w:widowControl w:val="0"/>
              <w:spacing w:before="120" w:after="120" w:line="320" w:lineRule="exact"/>
              <w:jc w:val="center"/>
              <w:rPr>
                <w:sz w:val="24"/>
              </w:rPr>
            </w:pPr>
            <w:r w:rsidRPr="00C56FED">
              <w:rPr>
                <w:sz w:val="24"/>
              </w:rPr>
              <w:t>Bí thư</w:t>
            </w:r>
          </w:p>
        </w:tc>
      </w:tr>
      <w:tr w:rsidR="001B004F" w:rsidRPr="00C56FED" w14:paraId="6AC66138" w14:textId="77777777" w:rsidTr="000D31D4">
        <w:trPr>
          <w:trHeight w:val="757"/>
        </w:trPr>
        <w:tc>
          <w:tcPr>
            <w:tcW w:w="1276" w:type="dxa"/>
            <w:vAlign w:val="center"/>
          </w:tcPr>
          <w:p w14:paraId="7D00D189" w14:textId="77777777" w:rsidR="001B004F" w:rsidRPr="00C56FED" w:rsidRDefault="00824B24" w:rsidP="00CB5C2A">
            <w:pPr>
              <w:widowControl w:val="0"/>
              <w:spacing w:before="120" w:after="120" w:line="320" w:lineRule="exact"/>
              <w:jc w:val="center"/>
              <w:rPr>
                <w:sz w:val="24"/>
              </w:rPr>
            </w:pPr>
            <w:r w:rsidRPr="00C56FED">
              <w:rPr>
                <w:sz w:val="24"/>
              </w:rPr>
              <w:t>11</w:t>
            </w:r>
            <w:r w:rsidR="001B004F" w:rsidRPr="00C56FED">
              <w:rPr>
                <w:sz w:val="24"/>
              </w:rPr>
              <w:t>8</w:t>
            </w:r>
          </w:p>
        </w:tc>
        <w:tc>
          <w:tcPr>
            <w:tcW w:w="1701" w:type="dxa"/>
            <w:vAlign w:val="center"/>
          </w:tcPr>
          <w:p w14:paraId="23737B1E" w14:textId="77777777" w:rsidR="001B004F" w:rsidRPr="00C56FED" w:rsidRDefault="001B004F" w:rsidP="00CB5C2A">
            <w:pPr>
              <w:widowControl w:val="0"/>
              <w:spacing w:before="120" w:after="120" w:line="320" w:lineRule="exact"/>
              <w:jc w:val="center"/>
              <w:rPr>
                <w:sz w:val="24"/>
              </w:rPr>
            </w:pPr>
            <w:r w:rsidRPr="00C56FED">
              <w:rPr>
                <w:sz w:val="24"/>
              </w:rPr>
              <w:t>H4 - 4 .2 - 03</w:t>
            </w:r>
          </w:p>
        </w:tc>
        <w:tc>
          <w:tcPr>
            <w:tcW w:w="4961" w:type="dxa"/>
            <w:vAlign w:val="center"/>
          </w:tcPr>
          <w:p w14:paraId="2046FB9A" w14:textId="77777777" w:rsidR="001B004F" w:rsidRPr="00C56FED" w:rsidRDefault="001B004F" w:rsidP="00CB5C2A">
            <w:pPr>
              <w:widowControl w:val="0"/>
              <w:spacing w:before="120" w:after="120" w:line="320" w:lineRule="exact"/>
              <w:jc w:val="both"/>
              <w:rPr>
                <w:sz w:val="24"/>
              </w:rPr>
            </w:pPr>
            <w:r w:rsidRPr="00C56FED">
              <w:rPr>
                <w:sz w:val="24"/>
              </w:rPr>
              <w:t>Danh sách đóp công trình Xã hội hóa</w:t>
            </w:r>
            <w:r w:rsidR="00A43BAD">
              <w:rPr>
                <w:sz w:val="24"/>
              </w:rPr>
              <w:t>.</w:t>
            </w:r>
          </w:p>
        </w:tc>
        <w:tc>
          <w:tcPr>
            <w:tcW w:w="1843" w:type="dxa"/>
            <w:vAlign w:val="center"/>
          </w:tcPr>
          <w:p w14:paraId="5E2F0448" w14:textId="77777777" w:rsidR="001B004F" w:rsidRPr="00C56FED" w:rsidRDefault="001B004F" w:rsidP="00CB5C2A">
            <w:pPr>
              <w:widowControl w:val="0"/>
              <w:spacing w:before="120" w:after="120" w:line="320" w:lineRule="exact"/>
              <w:jc w:val="center"/>
              <w:rPr>
                <w:sz w:val="24"/>
              </w:rPr>
            </w:pPr>
            <w:r w:rsidRPr="00C56FED">
              <w:rPr>
                <w:sz w:val="24"/>
              </w:rPr>
              <w:t>2019</w:t>
            </w:r>
          </w:p>
        </w:tc>
        <w:tc>
          <w:tcPr>
            <w:tcW w:w="2552" w:type="dxa"/>
            <w:vAlign w:val="center"/>
          </w:tcPr>
          <w:p w14:paraId="4CC426FB" w14:textId="77777777" w:rsidR="001B004F" w:rsidRPr="00C56FED" w:rsidRDefault="00E83356" w:rsidP="00CB5C2A">
            <w:pPr>
              <w:widowControl w:val="0"/>
              <w:spacing w:before="120" w:after="120" w:line="320" w:lineRule="exact"/>
              <w:jc w:val="center"/>
              <w:rPr>
                <w:sz w:val="24"/>
              </w:rPr>
            </w:pPr>
            <w:r w:rsidRPr="00C56FED">
              <w:rPr>
                <w:sz w:val="24"/>
              </w:rPr>
              <w:t>Trường Trung học cơ sở Cát Lái</w:t>
            </w:r>
          </w:p>
        </w:tc>
        <w:tc>
          <w:tcPr>
            <w:tcW w:w="1559" w:type="dxa"/>
            <w:vAlign w:val="center"/>
          </w:tcPr>
          <w:p w14:paraId="1C184972" w14:textId="77777777" w:rsidR="001B004F" w:rsidRPr="00C56FED" w:rsidRDefault="001B004F" w:rsidP="00CB5C2A">
            <w:pPr>
              <w:widowControl w:val="0"/>
              <w:spacing w:before="120" w:after="120" w:line="320" w:lineRule="exact"/>
              <w:jc w:val="center"/>
              <w:rPr>
                <w:sz w:val="24"/>
              </w:rPr>
            </w:pPr>
            <w:r w:rsidRPr="00C56FED">
              <w:rPr>
                <w:sz w:val="24"/>
              </w:rPr>
              <w:t>Lưu trữ</w:t>
            </w:r>
          </w:p>
        </w:tc>
      </w:tr>
      <w:tr w:rsidR="001B004F" w:rsidRPr="00C56FED" w14:paraId="245DB8CE" w14:textId="77777777" w:rsidTr="00D43CCE">
        <w:trPr>
          <w:trHeight w:val="870"/>
        </w:trPr>
        <w:tc>
          <w:tcPr>
            <w:tcW w:w="1276" w:type="dxa"/>
            <w:vAlign w:val="center"/>
          </w:tcPr>
          <w:p w14:paraId="578C9422" w14:textId="77777777" w:rsidR="001B004F" w:rsidRPr="00C56FED" w:rsidRDefault="00824B24" w:rsidP="00D43CCE">
            <w:pPr>
              <w:widowControl w:val="0"/>
              <w:spacing w:before="120" w:after="120" w:line="320" w:lineRule="exact"/>
              <w:jc w:val="center"/>
              <w:rPr>
                <w:sz w:val="24"/>
              </w:rPr>
            </w:pPr>
            <w:r w:rsidRPr="00C56FED">
              <w:rPr>
                <w:sz w:val="24"/>
              </w:rPr>
              <w:t>11</w:t>
            </w:r>
            <w:r w:rsidR="001B004F" w:rsidRPr="00C56FED">
              <w:rPr>
                <w:sz w:val="24"/>
              </w:rPr>
              <w:t>9</w:t>
            </w:r>
          </w:p>
        </w:tc>
        <w:tc>
          <w:tcPr>
            <w:tcW w:w="1701" w:type="dxa"/>
            <w:vAlign w:val="center"/>
          </w:tcPr>
          <w:p w14:paraId="471BC0AE" w14:textId="77777777" w:rsidR="001B004F" w:rsidRPr="00C56FED" w:rsidRDefault="001B004F" w:rsidP="00D43CCE">
            <w:pPr>
              <w:widowControl w:val="0"/>
              <w:spacing w:before="120" w:after="120" w:line="320" w:lineRule="exact"/>
              <w:jc w:val="center"/>
              <w:rPr>
                <w:sz w:val="24"/>
              </w:rPr>
            </w:pPr>
            <w:r w:rsidRPr="00C56FED">
              <w:rPr>
                <w:sz w:val="24"/>
              </w:rPr>
              <w:t>H4 - 4 .2 - 03</w:t>
            </w:r>
          </w:p>
        </w:tc>
        <w:tc>
          <w:tcPr>
            <w:tcW w:w="4961" w:type="dxa"/>
          </w:tcPr>
          <w:p w14:paraId="0EBBB55F" w14:textId="77777777" w:rsidR="001B004F" w:rsidRPr="00C56FED" w:rsidRDefault="001B004F" w:rsidP="00D43CCE">
            <w:pPr>
              <w:widowControl w:val="0"/>
              <w:spacing w:before="120" w:after="120" w:line="320" w:lineRule="exact"/>
              <w:rPr>
                <w:sz w:val="24"/>
              </w:rPr>
            </w:pPr>
            <w:r w:rsidRPr="00C56FED">
              <w:rPr>
                <w:sz w:val="24"/>
              </w:rPr>
              <w:t>Hình ảnh các hoạt động của học sinh</w:t>
            </w:r>
            <w:r w:rsidR="00A43BAD">
              <w:rPr>
                <w:sz w:val="24"/>
              </w:rPr>
              <w:t>.</w:t>
            </w:r>
          </w:p>
          <w:p w14:paraId="5229AF0A" w14:textId="77777777" w:rsidR="001B004F" w:rsidRPr="00C56FED" w:rsidRDefault="001B004F" w:rsidP="00D43CCE">
            <w:pPr>
              <w:widowControl w:val="0"/>
              <w:spacing w:before="120" w:after="120" w:line="320" w:lineRule="exact"/>
              <w:rPr>
                <w:sz w:val="24"/>
              </w:rPr>
            </w:pPr>
            <w:r w:rsidRPr="00C56FED">
              <w:rPr>
                <w:sz w:val="24"/>
              </w:rPr>
              <w:t>Kế hoạch Đoàn – Đội</w:t>
            </w:r>
            <w:r w:rsidR="00A43BAD">
              <w:rPr>
                <w:sz w:val="24"/>
              </w:rPr>
              <w:t>.</w:t>
            </w:r>
          </w:p>
        </w:tc>
        <w:tc>
          <w:tcPr>
            <w:tcW w:w="1843" w:type="dxa"/>
          </w:tcPr>
          <w:p w14:paraId="242CEEF2" w14:textId="77777777" w:rsidR="001B004F" w:rsidRPr="00C56FED" w:rsidRDefault="001B004F" w:rsidP="00D43CCE">
            <w:pPr>
              <w:widowControl w:val="0"/>
              <w:spacing w:before="120" w:after="120" w:line="320" w:lineRule="exact"/>
              <w:rPr>
                <w:sz w:val="24"/>
              </w:rPr>
            </w:pPr>
            <w:r w:rsidRPr="00C56FED">
              <w:rPr>
                <w:sz w:val="24"/>
              </w:rPr>
              <w:t>2019</w:t>
            </w:r>
          </w:p>
        </w:tc>
        <w:tc>
          <w:tcPr>
            <w:tcW w:w="2552" w:type="dxa"/>
          </w:tcPr>
          <w:p w14:paraId="6AD78B5C" w14:textId="77777777" w:rsidR="001B004F" w:rsidRPr="00C56FED" w:rsidRDefault="001B004F" w:rsidP="00D43CCE">
            <w:pPr>
              <w:widowControl w:val="0"/>
              <w:spacing w:before="120" w:after="120" w:line="320" w:lineRule="exact"/>
              <w:rPr>
                <w:sz w:val="24"/>
              </w:rPr>
            </w:pPr>
            <w:r w:rsidRPr="00C56FED">
              <w:rPr>
                <w:sz w:val="24"/>
              </w:rPr>
              <w:t>Đoàn – Đội</w:t>
            </w:r>
          </w:p>
        </w:tc>
        <w:tc>
          <w:tcPr>
            <w:tcW w:w="1559" w:type="dxa"/>
          </w:tcPr>
          <w:p w14:paraId="6A0A3344" w14:textId="77777777" w:rsidR="001B004F" w:rsidRPr="00C56FED" w:rsidRDefault="001B004F" w:rsidP="00D43CCE">
            <w:pPr>
              <w:widowControl w:val="0"/>
              <w:spacing w:before="120" w:after="120" w:line="320" w:lineRule="exact"/>
              <w:rPr>
                <w:sz w:val="24"/>
              </w:rPr>
            </w:pPr>
            <w:r w:rsidRPr="00C56FED">
              <w:rPr>
                <w:sz w:val="24"/>
              </w:rPr>
              <w:t>Đoàn – Đội</w:t>
            </w:r>
          </w:p>
        </w:tc>
      </w:tr>
    </w:tbl>
    <w:p w14:paraId="3A878F67" w14:textId="77777777" w:rsidR="001B004F" w:rsidRPr="00C56FED" w:rsidRDefault="001B004F" w:rsidP="001B004F">
      <w:pPr>
        <w:rPr>
          <w:b/>
          <w:sz w:val="24"/>
          <w:lang w:val="nb-NO"/>
        </w:rPr>
      </w:pPr>
    </w:p>
    <w:tbl>
      <w:tblPr>
        <w:tblW w:w="138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701"/>
        <w:gridCol w:w="4961"/>
        <w:gridCol w:w="1843"/>
        <w:gridCol w:w="2552"/>
        <w:gridCol w:w="1559"/>
      </w:tblGrid>
      <w:tr w:rsidR="00E83356" w:rsidRPr="00C56FED" w14:paraId="405876AA" w14:textId="77777777" w:rsidTr="00CB5C2A">
        <w:tc>
          <w:tcPr>
            <w:tcW w:w="1276" w:type="dxa"/>
            <w:vAlign w:val="center"/>
          </w:tcPr>
          <w:p w14:paraId="7D9530B7" w14:textId="77777777" w:rsidR="00E83356" w:rsidRPr="00C56FED" w:rsidRDefault="00824B24" w:rsidP="00CB5C2A">
            <w:pPr>
              <w:jc w:val="center"/>
              <w:rPr>
                <w:sz w:val="24"/>
              </w:rPr>
            </w:pPr>
            <w:r w:rsidRPr="00C56FED">
              <w:rPr>
                <w:sz w:val="24"/>
              </w:rPr>
              <w:t>12</w:t>
            </w:r>
            <w:r w:rsidR="00E83356" w:rsidRPr="00C56FED">
              <w:rPr>
                <w:sz w:val="24"/>
              </w:rPr>
              <w:t>0</w:t>
            </w:r>
          </w:p>
        </w:tc>
        <w:tc>
          <w:tcPr>
            <w:tcW w:w="1701" w:type="dxa"/>
            <w:vAlign w:val="center"/>
          </w:tcPr>
          <w:p w14:paraId="5F7AD590" w14:textId="77777777" w:rsidR="00E83356" w:rsidRPr="00C56FED" w:rsidRDefault="00E83356" w:rsidP="00CB5C2A">
            <w:pPr>
              <w:jc w:val="center"/>
              <w:rPr>
                <w:sz w:val="24"/>
              </w:rPr>
            </w:pPr>
            <w:r w:rsidRPr="00C56FED">
              <w:rPr>
                <w:bCs/>
                <w:sz w:val="24"/>
              </w:rPr>
              <w:t>H5-5.1-01</w:t>
            </w:r>
          </w:p>
        </w:tc>
        <w:tc>
          <w:tcPr>
            <w:tcW w:w="4961" w:type="dxa"/>
            <w:vAlign w:val="center"/>
          </w:tcPr>
          <w:p w14:paraId="065FE389" w14:textId="77777777" w:rsidR="00E83356" w:rsidRPr="00C56FED" w:rsidRDefault="00E83356" w:rsidP="00CB5C2A">
            <w:pPr>
              <w:spacing w:before="60" w:after="60"/>
              <w:jc w:val="both"/>
              <w:rPr>
                <w:sz w:val="24"/>
              </w:rPr>
            </w:pPr>
            <w:r w:rsidRPr="00C56FED">
              <w:rPr>
                <w:sz w:val="24"/>
              </w:rPr>
              <w:t>Kế hoạch hoạt động chuyên môn năm học.</w:t>
            </w:r>
          </w:p>
        </w:tc>
        <w:tc>
          <w:tcPr>
            <w:tcW w:w="1843" w:type="dxa"/>
            <w:vAlign w:val="center"/>
          </w:tcPr>
          <w:p w14:paraId="27A8B9AA" w14:textId="77777777" w:rsidR="00E83356" w:rsidRPr="00C56FED" w:rsidRDefault="00E83356" w:rsidP="00CB5C2A">
            <w:pPr>
              <w:jc w:val="center"/>
              <w:rPr>
                <w:sz w:val="24"/>
                <w:lang w:val="es-BO"/>
              </w:rPr>
            </w:pPr>
            <w:r w:rsidRPr="00C56FED">
              <w:rPr>
                <w:sz w:val="24"/>
                <w:lang w:val="es-BO"/>
              </w:rPr>
              <w:t>2018 – 2019</w:t>
            </w:r>
          </w:p>
        </w:tc>
        <w:tc>
          <w:tcPr>
            <w:tcW w:w="2552" w:type="dxa"/>
            <w:vAlign w:val="center"/>
          </w:tcPr>
          <w:p w14:paraId="0EE77FC2" w14:textId="77777777" w:rsidR="00E83356" w:rsidRPr="00C56FED" w:rsidRDefault="00E83356" w:rsidP="00CB5C2A">
            <w:pPr>
              <w:jc w:val="center"/>
            </w:pPr>
            <w:r w:rsidRPr="00C56FED">
              <w:rPr>
                <w:sz w:val="24"/>
              </w:rPr>
              <w:t>Trường Trung học cơ sở Cát Lái</w:t>
            </w:r>
          </w:p>
        </w:tc>
        <w:tc>
          <w:tcPr>
            <w:tcW w:w="1559" w:type="dxa"/>
            <w:vAlign w:val="center"/>
          </w:tcPr>
          <w:p w14:paraId="621CF683" w14:textId="77777777" w:rsidR="00E83356" w:rsidRPr="00C56FED" w:rsidRDefault="00E83356" w:rsidP="00CB5C2A">
            <w:pPr>
              <w:jc w:val="center"/>
              <w:rPr>
                <w:sz w:val="24"/>
              </w:rPr>
            </w:pPr>
            <w:r w:rsidRPr="00C56FED">
              <w:rPr>
                <w:sz w:val="24"/>
              </w:rPr>
              <w:t>Phó Hiệu trưởng</w:t>
            </w:r>
          </w:p>
          <w:p w14:paraId="0C29F2E8" w14:textId="77777777" w:rsidR="00E83356" w:rsidRPr="00C56FED" w:rsidRDefault="00E83356" w:rsidP="00CB5C2A">
            <w:pPr>
              <w:jc w:val="center"/>
              <w:rPr>
                <w:sz w:val="24"/>
              </w:rPr>
            </w:pPr>
            <w:r w:rsidRPr="00C56FED">
              <w:rPr>
                <w:sz w:val="24"/>
              </w:rPr>
              <w:t>Văn thư</w:t>
            </w:r>
          </w:p>
        </w:tc>
      </w:tr>
      <w:tr w:rsidR="00E83356" w:rsidRPr="00C56FED" w14:paraId="287085DE" w14:textId="77777777" w:rsidTr="00CB5C2A">
        <w:tc>
          <w:tcPr>
            <w:tcW w:w="1276" w:type="dxa"/>
            <w:vAlign w:val="center"/>
          </w:tcPr>
          <w:p w14:paraId="1CCD1D12" w14:textId="77777777" w:rsidR="00E83356" w:rsidRPr="00C56FED" w:rsidRDefault="00E83356" w:rsidP="00CB5C2A">
            <w:pPr>
              <w:jc w:val="center"/>
              <w:rPr>
                <w:sz w:val="24"/>
              </w:rPr>
            </w:pPr>
            <w:r w:rsidRPr="00C56FED">
              <w:rPr>
                <w:sz w:val="24"/>
              </w:rPr>
              <w:t>1</w:t>
            </w:r>
            <w:r w:rsidR="00824B24" w:rsidRPr="00C56FED">
              <w:rPr>
                <w:sz w:val="24"/>
              </w:rPr>
              <w:t>2</w:t>
            </w:r>
            <w:r w:rsidRPr="00C56FED">
              <w:rPr>
                <w:sz w:val="24"/>
              </w:rPr>
              <w:t>1</w:t>
            </w:r>
          </w:p>
        </w:tc>
        <w:tc>
          <w:tcPr>
            <w:tcW w:w="1701" w:type="dxa"/>
            <w:vAlign w:val="center"/>
          </w:tcPr>
          <w:p w14:paraId="03E0EFB1" w14:textId="77777777" w:rsidR="00E83356" w:rsidRPr="00C56FED" w:rsidRDefault="00E83356" w:rsidP="00CB5C2A">
            <w:pPr>
              <w:jc w:val="center"/>
              <w:rPr>
                <w:sz w:val="24"/>
              </w:rPr>
            </w:pPr>
            <w:r w:rsidRPr="00C56FED">
              <w:rPr>
                <w:bCs/>
                <w:sz w:val="24"/>
              </w:rPr>
              <w:t>H5-5.1-02</w:t>
            </w:r>
          </w:p>
        </w:tc>
        <w:tc>
          <w:tcPr>
            <w:tcW w:w="4961" w:type="dxa"/>
            <w:vAlign w:val="center"/>
          </w:tcPr>
          <w:p w14:paraId="67581CF5" w14:textId="77777777" w:rsidR="00E83356" w:rsidRPr="00C56FED" w:rsidRDefault="00E83356" w:rsidP="00CB5C2A">
            <w:pPr>
              <w:spacing w:before="80" w:after="80"/>
              <w:jc w:val="both"/>
              <w:rPr>
                <w:sz w:val="24"/>
              </w:rPr>
            </w:pPr>
            <w:r w:rsidRPr="00C56FED">
              <w:rPr>
                <w:sz w:val="24"/>
              </w:rPr>
              <w:t>Kế hoạch cá nhân</w:t>
            </w:r>
            <w:r w:rsidR="00A43BAD">
              <w:rPr>
                <w:sz w:val="24"/>
              </w:rPr>
              <w:t>.</w:t>
            </w:r>
          </w:p>
        </w:tc>
        <w:tc>
          <w:tcPr>
            <w:tcW w:w="1843" w:type="dxa"/>
            <w:vAlign w:val="center"/>
          </w:tcPr>
          <w:p w14:paraId="3A5BE408" w14:textId="77777777" w:rsidR="00E83356" w:rsidRPr="00C56FED" w:rsidRDefault="00E83356" w:rsidP="00CB5C2A">
            <w:pPr>
              <w:jc w:val="center"/>
              <w:rPr>
                <w:sz w:val="24"/>
                <w:lang w:val="es-BO"/>
              </w:rPr>
            </w:pPr>
            <w:r w:rsidRPr="00C56FED">
              <w:rPr>
                <w:sz w:val="24"/>
                <w:lang w:val="es-BO"/>
              </w:rPr>
              <w:t>2018 – 2019</w:t>
            </w:r>
          </w:p>
        </w:tc>
        <w:tc>
          <w:tcPr>
            <w:tcW w:w="2552" w:type="dxa"/>
            <w:vAlign w:val="center"/>
          </w:tcPr>
          <w:p w14:paraId="7247D880" w14:textId="77777777" w:rsidR="00E83356" w:rsidRPr="00C56FED" w:rsidRDefault="00E83356" w:rsidP="00CB5C2A">
            <w:pPr>
              <w:jc w:val="center"/>
            </w:pPr>
            <w:r w:rsidRPr="00C56FED">
              <w:rPr>
                <w:sz w:val="24"/>
              </w:rPr>
              <w:t>Trường Trung học cơ sở Cát Lái</w:t>
            </w:r>
          </w:p>
        </w:tc>
        <w:tc>
          <w:tcPr>
            <w:tcW w:w="1559" w:type="dxa"/>
            <w:vAlign w:val="center"/>
          </w:tcPr>
          <w:p w14:paraId="49499F49" w14:textId="77777777" w:rsidR="00E83356" w:rsidRPr="00C56FED" w:rsidRDefault="00E83356" w:rsidP="00CB5C2A">
            <w:pPr>
              <w:jc w:val="center"/>
              <w:rPr>
                <w:sz w:val="24"/>
              </w:rPr>
            </w:pPr>
            <w:r w:rsidRPr="00C56FED">
              <w:rPr>
                <w:sz w:val="24"/>
              </w:rPr>
              <w:t>Tổ chuyên môn</w:t>
            </w:r>
          </w:p>
        </w:tc>
      </w:tr>
      <w:tr w:rsidR="00E83356" w:rsidRPr="00C56FED" w14:paraId="054C7504" w14:textId="77777777" w:rsidTr="00CB5C2A">
        <w:tc>
          <w:tcPr>
            <w:tcW w:w="1276" w:type="dxa"/>
            <w:vAlign w:val="center"/>
          </w:tcPr>
          <w:p w14:paraId="7FCC6106" w14:textId="77777777" w:rsidR="00E83356" w:rsidRPr="00C56FED" w:rsidRDefault="00824B24" w:rsidP="00CB5C2A">
            <w:pPr>
              <w:jc w:val="center"/>
              <w:rPr>
                <w:sz w:val="24"/>
              </w:rPr>
            </w:pPr>
            <w:r w:rsidRPr="00C56FED">
              <w:rPr>
                <w:sz w:val="24"/>
              </w:rPr>
              <w:t>12</w:t>
            </w:r>
            <w:r w:rsidR="00E83356" w:rsidRPr="00C56FED">
              <w:rPr>
                <w:sz w:val="24"/>
              </w:rPr>
              <w:t>2</w:t>
            </w:r>
          </w:p>
        </w:tc>
        <w:tc>
          <w:tcPr>
            <w:tcW w:w="1701" w:type="dxa"/>
            <w:vAlign w:val="center"/>
          </w:tcPr>
          <w:p w14:paraId="5EB3190A" w14:textId="77777777" w:rsidR="00E83356" w:rsidRPr="00C56FED" w:rsidRDefault="00E83356" w:rsidP="00CB5C2A">
            <w:pPr>
              <w:jc w:val="center"/>
              <w:rPr>
                <w:sz w:val="24"/>
              </w:rPr>
            </w:pPr>
            <w:r w:rsidRPr="00C56FED">
              <w:rPr>
                <w:bCs/>
                <w:sz w:val="24"/>
              </w:rPr>
              <w:t>H5-5.1-03</w:t>
            </w:r>
          </w:p>
        </w:tc>
        <w:tc>
          <w:tcPr>
            <w:tcW w:w="4961" w:type="dxa"/>
            <w:vAlign w:val="center"/>
          </w:tcPr>
          <w:p w14:paraId="17D48A33" w14:textId="77777777" w:rsidR="00E83356" w:rsidRPr="00C56FED" w:rsidRDefault="00E83356" w:rsidP="00CB5C2A">
            <w:pPr>
              <w:spacing w:before="80" w:after="80"/>
              <w:jc w:val="both"/>
              <w:rPr>
                <w:sz w:val="24"/>
              </w:rPr>
            </w:pPr>
            <w:r w:rsidRPr="00C56FED">
              <w:rPr>
                <w:sz w:val="24"/>
              </w:rPr>
              <w:t>Hình ảnh các tiết học ngoại khóa</w:t>
            </w:r>
            <w:r w:rsidR="00A43BAD">
              <w:rPr>
                <w:sz w:val="24"/>
              </w:rPr>
              <w:t>.</w:t>
            </w:r>
          </w:p>
        </w:tc>
        <w:tc>
          <w:tcPr>
            <w:tcW w:w="1843" w:type="dxa"/>
            <w:vAlign w:val="center"/>
          </w:tcPr>
          <w:p w14:paraId="4FC679C7" w14:textId="77777777" w:rsidR="00E83356" w:rsidRPr="00C56FED" w:rsidRDefault="00E83356" w:rsidP="00CB5C2A">
            <w:pPr>
              <w:jc w:val="center"/>
              <w:rPr>
                <w:sz w:val="24"/>
                <w:lang w:val="es-BO"/>
              </w:rPr>
            </w:pPr>
            <w:r w:rsidRPr="00C56FED">
              <w:rPr>
                <w:sz w:val="24"/>
                <w:lang w:val="es-BO"/>
              </w:rPr>
              <w:t>2018 – 2019</w:t>
            </w:r>
          </w:p>
        </w:tc>
        <w:tc>
          <w:tcPr>
            <w:tcW w:w="2552" w:type="dxa"/>
            <w:vAlign w:val="center"/>
          </w:tcPr>
          <w:p w14:paraId="0C3AAA6D" w14:textId="77777777" w:rsidR="00E83356" w:rsidRPr="00C56FED" w:rsidRDefault="00E83356" w:rsidP="00CB5C2A">
            <w:pPr>
              <w:jc w:val="center"/>
            </w:pPr>
            <w:r w:rsidRPr="00C56FED">
              <w:rPr>
                <w:sz w:val="24"/>
              </w:rPr>
              <w:t>Trường Trung học cơ sở Cát Lái</w:t>
            </w:r>
          </w:p>
        </w:tc>
        <w:tc>
          <w:tcPr>
            <w:tcW w:w="1559" w:type="dxa"/>
            <w:vAlign w:val="center"/>
          </w:tcPr>
          <w:p w14:paraId="41A8D6FD" w14:textId="77777777" w:rsidR="00E83356" w:rsidRPr="00C56FED" w:rsidRDefault="00E83356" w:rsidP="00CB5C2A">
            <w:pPr>
              <w:jc w:val="center"/>
              <w:rPr>
                <w:sz w:val="24"/>
              </w:rPr>
            </w:pPr>
            <w:r w:rsidRPr="00C56FED">
              <w:rPr>
                <w:sz w:val="24"/>
              </w:rPr>
              <w:t>Lưu trữ</w:t>
            </w:r>
          </w:p>
        </w:tc>
      </w:tr>
      <w:tr w:rsidR="00E83356" w:rsidRPr="00C56FED" w14:paraId="1B2186FE" w14:textId="77777777" w:rsidTr="00CB5C2A">
        <w:tc>
          <w:tcPr>
            <w:tcW w:w="1276" w:type="dxa"/>
            <w:vAlign w:val="center"/>
          </w:tcPr>
          <w:p w14:paraId="6131CA68" w14:textId="77777777" w:rsidR="00E83356" w:rsidRPr="00C56FED" w:rsidRDefault="00824B24" w:rsidP="00CB5C2A">
            <w:pPr>
              <w:jc w:val="center"/>
              <w:rPr>
                <w:sz w:val="24"/>
              </w:rPr>
            </w:pPr>
            <w:r w:rsidRPr="00C56FED">
              <w:rPr>
                <w:sz w:val="24"/>
              </w:rPr>
              <w:t>12</w:t>
            </w:r>
            <w:r w:rsidR="00E83356" w:rsidRPr="00C56FED">
              <w:rPr>
                <w:sz w:val="24"/>
              </w:rPr>
              <w:t>3</w:t>
            </w:r>
          </w:p>
        </w:tc>
        <w:tc>
          <w:tcPr>
            <w:tcW w:w="1701" w:type="dxa"/>
            <w:vAlign w:val="center"/>
          </w:tcPr>
          <w:p w14:paraId="4E2EDB36" w14:textId="77777777" w:rsidR="00E83356" w:rsidRPr="00C56FED" w:rsidRDefault="00E83356" w:rsidP="00CB5C2A">
            <w:pPr>
              <w:jc w:val="center"/>
              <w:rPr>
                <w:bCs/>
                <w:sz w:val="24"/>
              </w:rPr>
            </w:pPr>
            <w:r w:rsidRPr="00C56FED">
              <w:rPr>
                <w:bCs/>
                <w:sz w:val="24"/>
              </w:rPr>
              <w:t>H5-5.1-04</w:t>
            </w:r>
          </w:p>
        </w:tc>
        <w:tc>
          <w:tcPr>
            <w:tcW w:w="4961" w:type="dxa"/>
            <w:vAlign w:val="center"/>
          </w:tcPr>
          <w:p w14:paraId="769C81E0" w14:textId="77777777" w:rsidR="00E83356" w:rsidRPr="00C56FED" w:rsidRDefault="00E83356" w:rsidP="00CB5C2A">
            <w:pPr>
              <w:spacing w:before="80" w:after="80"/>
              <w:jc w:val="both"/>
              <w:rPr>
                <w:sz w:val="24"/>
              </w:rPr>
            </w:pPr>
            <w:r w:rsidRPr="00C56FED">
              <w:rPr>
                <w:sz w:val="24"/>
              </w:rPr>
              <w:t>Phiếu dự giờ tiết dạy tốt</w:t>
            </w:r>
            <w:r w:rsidR="00A43BAD">
              <w:rPr>
                <w:sz w:val="24"/>
              </w:rPr>
              <w:t>.</w:t>
            </w:r>
          </w:p>
        </w:tc>
        <w:tc>
          <w:tcPr>
            <w:tcW w:w="1843" w:type="dxa"/>
            <w:vAlign w:val="center"/>
          </w:tcPr>
          <w:p w14:paraId="6D2F77B7" w14:textId="77777777" w:rsidR="00E83356" w:rsidRPr="00C56FED" w:rsidRDefault="00E83356" w:rsidP="00CB5C2A">
            <w:pPr>
              <w:jc w:val="center"/>
              <w:rPr>
                <w:sz w:val="24"/>
                <w:lang w:val="es-BO"/>
              </w:rPr>
            </w:pPr>
            <w:r w:rsidRPr="00C56FED">
              <w:rPr>
                <w:sz w:val="24"/>
                <w:lang w:val="es-BO"/>
              </w:rPr>
              <w:t>2018 – 2019</w:t>
            </w:r>
          </w:p>
        </w:tc>
        <w:tc>
          <w:tcPr>
            <w:tcW w:w="2552" w:type="dxa"/>
            <w:vAlign w:val="center"/>
          </w:tcPr>
          <w:p w14:paraId="5110A5BC" w14:textId="77777777" w:rsidR="00E83356" w:rsidRPr="00C56FED" w:rsidRDefault="00E83356" w:rsidP="00CB5C2A">
            <w:pPr>
              <w:jc w:val="center"/>
            </w:pPr>
            <w:r w:rsidRPr="00C56FED">
              <w:rPr>
                <w:sz w:val="24"/>
              </w:rPr>
              <w:t>Trường Trung học cơ sở Cát Lái</w:t>
            </w:r>
          </w:p>
        </w:tc>
        <w:tc>
          <w:tcPr>
            <w:tcW w:w="1559" w:type="dxa"/>
            <w:vAlign w:val="center"/>
          </w:tcPr>
          <w:p w14:paraId="06B2F9B0" w14:textId="77777777" w:rsidR="00E83356" w:rsidRPr="00C56FED" w:rsidRDefault="00E83356" w:rsidP="00CB5C2A">
            <w:pPr>
              <w:jc w:val="center"/>
              <w:rPr>
                <w:sz w:val="24"/>
              </w:rPr>
            </w:pPr>
            <w:r w:rsidRPr="00C56FED">
              <w:rPr>
                <w:sz w:val="24"/>
              </w:rPr>
              <w:t>Tổ chuyên môn</w:t>
            </w:r>
          </w:p>
        </w:tc>
      </w:tr>
      <w:tr w:rsidR="00E83356" w:rsidRPr="00C56FED" w14:paraId="6CB083E9" w14:textId="77777777" w:rsidTr="00CB5C2A">
        <w:tc>
          <w:tcPr>
            <w:tcW w:w="1276" w:type="dxa"/>
            <w:vAlign w:val="center"/>
          </w:tcPr>
          <w:p w14:paraId="70447EA2" w14:textId="77777777" w:rsidR="00E83356" w:rsidRPr="00C56FED" w:rsidRDefault="00E83356" w:rsidP="00CB5C2A">
            <w:pPr>
              <w:jc w:val="center"/>
              <w:rPr>
                <w:sz w:val="24"/>
              </w:rPr>
            </w:pPr>
            <w:r w:rsidRPr="00C56FED">
              <w:rPr>
                <w:sz w:val="24"/>
              </w:rPr>
              <w:t>1</w:t>
            </w:r>
            <w:r w:rsidR="00824B24" w:rsidRPr="00C56FED">
              <w:rPr>
                <w:sz w:val="24"/>
              </w:rPr>
              <w:t>2</w:t>
            </w:r>
            <w:r w:rsidRPr="00C56FED">
              <w:rPr>
                <w:sz w:val="24"/>
              </w:rPr>
              <w:t>4</w:t>
            </w:r>
          </w:p>
        </w:tc>
        <w:tc>
          <w:tcPr>
            <w:tcW w:w="1701" w:type="dxa"/>
            <w:vAlign w:val="center"/>
          </w:tcPr>
          <w:p w14:paraId="0EBB0E2E" w14:textId="77777777" w:rsidR="00E83356" w:rsidRPr="00C56FED" w:rsidRDefault="00E83356" w:rsidP="00CB5C2A">
            <w:pPr>
              <w:jc w:val="center"/>
              <w:rPr>
                <w:bCs/>
                <w:sz w:val="24"/>
              </w:rPr>
            </w:pPr>
            <w:r w:rsidRPr="00C56FED">
              <w:rPr>
                <w:bCs/>
                <w:sz w:val="24"/>
              </w:rPr>
              <w:t>H5-5.1-05</w:t>
            </w:r>
          </w:p>
        </w:tc>
        <w:tc>
          <w:tcPr>
            <w:tcW w:w="4961" w:type="dxa"/>
            <w:vAlign w:val="center"/>
          </w:tcPr>
          <w:p w14:paraId="391BC1F8" w14:textId="77777777" w:rsidR="00E83356" w:rsidRPr="00C56FED" w:rsidRDefault="00E83356" w:rsidP="00CB5C2A">
            <w:pPr>
              <w:spacing w:before="80" w:after="80"/>
              <w:jc w:val="both"/>
              <w:rPr>
                <w:sz w:val="24"/>
              </w:rPr>
            </w:pPr>
            <w:r w:rsidRPr="00C56FED">
              <w:rPr>
                <w:sz w:val="24"/>
              </w:rPr>
              <w:t>Danh sách học sinh thi Olympic</w:t>
            </w:r>
            <w:r w:rsidR="00A43BAD">
              <w:rPr>
                <w:sz w:val="24"/>
              </w:rPr>
              <w:t>.</w:t>
            </w:r>
          </w:p>
          <w:p w14:paraId="78ED16F7" w14:textId="77777777" w:rsidR="00E83356" w:rsidRPr="00C56FED" w:rsidRDefault="00E83356" w:rsidP="00CB5C2A">
            <w:pPr>
              <w:spacing w:before="80" w:after="80"/>
              <w:jc w:val="both"/>
              <w:rPr>
                <w:sz w:val="24"/>
              </w:rPr>
            </w:pPr>
            <w:r w:rsidRPr="00C56FED">
              <w:rPr>
                <w:sz w:val="24"/>
              </w:rPr>
              <w:t>Danh sách học sinh học phụ đạo</w:t>
            </w:r>
            <w:r w:rsidR="00A43BAD">
              <w:rPr>
                <w:sz w:val="24"/>
              </w:rPr>
              <w:t>.</w:t>
            </w:r>
          </w:p>
          <w:p w14:paraId="3A96F3B2" w14:textId="77777777" w:rsidR="00E83356" w:rsidRPr="00C56FED" w:rsidRDefault="00E83356" w:rsidP="00CB5C2A">
            <w:pPr>
              <w:spacing w:before="80" w:after="80"/>
              <w:jc w:val="both"/>
              <w:rPr>
                <w:sz w:val="24"/>
              </w:rPr>
            </w:pPr>
            <w:r w:rsidRPr="00C56FED">
              <w:rPr>
                <w:sz w:val="24"/>
              </w:rPr>
              <w:t>Hình ảnh phụ đạo học sinh yếu kém</w:t>
            </w:r>
            <w:r w:rsidR="00A43BAD">
              <w:rPr>
                <w:sz w:val="24"/>
              </w:rPr>
              <w:t>.</w:t>
            </w:r>
          </w:p>
        </w:tc>
        <w:tc>
          <w:tcPr>
            <w:tcW w:w="1843" w:type="dxa"/>
            <w:vAlign w:val="center"/>
          </w:tcPr>
          <w:p w14:paraId="4C0FD824" w14:textId="77777777" w:rsidR="00E83356" w:rsidRPr="00C56FED" w:rsidRDefault="00E83356" w:rsidP="00CB5C2A">
            <w:pPr>
              <w:jc w:val="center"/>
              <w:rPr>
                <w:sz w:val="24"/>
                <w:lang w:val="es-BO"/>
              </w:rPr>
            </w:pPr>
            <w:r w:rsidRPr="00C56FED">
              <w:rPr>
                <w:sz w:val="24"/>
                <w:lang w:val="es-BO"/>
              </w:rPr>
              <w:t>2018 – 2019</w:t>
            </w:r>
          </w:p>
        </w:tc>
        <w:tc>
          <w:tcPr>
            <w:tcW w:w="2552" w:type="dxa"/>
            <w:vAlign w:val="center"/>
          </w:tcPr>
          <w:p w14:paraId="16E3CD2C" w14:textId="77777777" w:rsidR="00E83356" w:rsidRPr="00C56FED" w:rsidRDefault="00E83356" w:rsidP="00CB5C2A">
            <w:pPr>
              <w:jc w:val="center"/>
            </w:pPr>
            <w:r w:rsidRPr="00C56FED">
              <w:rPr>
                <w:sz w:val="24"/>
              </w:rPr>
              <w:t>Trường Trung học cơ sở Cát Lái</w:t>
            </w:r>
          </w:p>
        </w:tc>
        <w:tc>
          <w:tcPr>
            <w:tcW w:w="1559" w:type="dxa"/>
            <w:vAlign w:val="center"/>
          </w:tcPr>
          <w:p w14:paraId="3C42E0A2" w14:textId="77777777" w:rsidR="00E83356" w:rsidRPr="00C56FED" w:rsidRDefault="00E83356" w:rsidP="00CB5C2A">
            <w:pPr>
              <w:jc w:val="center"/>
              <w:rPr>
                <w:sz w:val="24"/>
              </w:rPr>
            </w:pPr>
            <w:r w:rsidRPr="00C56FED">
              <w:rPr>
                <w:sz w:val="24"/>
              </w:rPr>
              <w:t>Lưu trữ</w:t>
            </w:r>
          </w:p>
        </w:tc>
      </w:tr>
      <w:tr w:rsidR="00E83356" w:rsidRPr="00C56FED" w14:paraId="516638FB" w14:textId="77777777" w:rsidTr="00CB5C2A">
        <w:tc>
          <w:tcPr>
            <w:tcW w:w="1276" w:type="dxa"/>
            <w:vAlign w:val="center"/>
          </w:tcPr>
          <w:p w14:paraId="4AC17269" w14:textId="77777777" w:rsidR="00E83356" w:rsidRPr="00C56FED" w:rsidRDefault="00824B24" w:rsidP="00CB5C2A">
            <w:pPr>
              <w:jc w:val="center"/>
              <w:rPr>
                <w:sz w:val="24"/>
              </w:rPr>
            </w:pPr>
            <w:r w:rsidRPr="00C56FED">
              <w:rPr>
                <w:sz w:val="24"/>
              </w:rPr>
              <w:t>12</w:t>
            </w:r>
            <w:r w:rsidR="00E83356" w:rsidRPr="00C56FED">
              <w:rPr>
                <w:sz w:val="24"/>
              </w:rPr>
              <w:t>5</w:t>
            </w:r>
          </w:p>
        </w:tc>
        <w:tc>
          <w:tcPr>
            <w:tcW w:w="1701" w:type="dxa"/>
            <w:vAlign w:val="center"/>
          </w:tcPr>
          <w:p w14:paraId="7A4F0E37" w14:textId="77777777" w:rsidR="00E83356" w:rsidRPr="00C56FED" w:rsidRDefault="00E83356" w:rsidP="00CB5C2A">
            <w:pPr>
              <w:jc w:val="center"/>
              <w:rPr>
                <w:sz w:val="24"/>
              </w:rPr>
            </w:pPr>
            <w:r w:rsidRPr="00C56FED">
              <w:rPr>
                <w:sz w:val="24"/>
              </w:rPr>
              <w:t>H5-5.1-06</w:t>
            </w:r>
          </w:p>
        </w:tc>
        <w:tc>
          <w:tcPr>
            <w:tcW w:w="4961" w:type="dxa"/>
            <w:vAlign w:val="center"/>
          </w:tcPr>
          <w:p w14:paraId="45E15FA6" w14:textId="77777777" w:rsidR="00E83356" w:rsidRPr="00C56FED" w:rsidRDefault="00E83356" w:rsidP="00CB5C2A">
            <w:pPr>
              <w:spacing w:before="80" w:after="80"/>
              <w:jc w:val="both"/>
              <w:rPr>
                <w:sz w:val="24"/>
              </w:rPr>
            </w:pPr>
            <w:r w:rsidRPr="00C56FED">
              <w:rPr>
                <w:sz w:val="24"/>
              </w:rPr>
              <w:t>Bảng tổng hợp chỉ tiêu chuyên môn</w:t>
            </w:r>
            <w:r w:rsidR="00A43BAD">
              <w:rPr>
                <w:sz w:val="24"/>
              </w:rPr>
              <w:t>.</w:t>
            </w:r>
          </w:p>
          <w:p w14:paraId="721F2CF5" w14:textId="77777777" w:rsidR="00E83356" w:rsidRPr="00C56FED" w:rsidRDefault="00E83356" w:rsidP="00CB5C2A">
            <w:pPr>
              <w:spacing w:before="80" w:after="80"/>
              <w:jc w:val="both"/>
              <w:rPr>
                <w:sz w:val="24"/>
              </w:rPr>
            </w:pPr>
            <w:r w:rsidRPr="00C56FED">
              <w:rPr>
                <w:sz w:val="24"/>
              </w:rPr>
              <w:t>Biên bản kiểm tra hồ sơ sổ sách</w:t>
            </w:r>
            <w:r w:rsidR="00A43BAD">
              <w:rPr>
                <w:sz w:val="24"/>
              </w:rPr>
              <w:t>.</w:t>
            </w:r>
          </w:p>
        </w:tc>
        <w:tc>
          <w:tcPr>
            <w:tcW w:w="1843" w:type="dxa"/>
            <w:vAlign w:val="center"/>
          </w:tcPr>
          <w:p w14:paraId="310CA20D" w14:textId="77777777" w:rsidR="00E83356" w:rsidRPr="00C56FED" w:rsidRDefault="00E83356" w:rsidP="00CB5C2A">
            <w:pPr>
              <w:jc w:val="center"/>
              <w:rPr>
                <w:sz w:val="24"/>
              </w:rPr>
            </w:pPr>
            <w:r w:rsidRPr="00C56FED">
              <w:rPr>
                <w:sz w:val="24"/>
                <w:lang w:val="es-BO"/>
              </w:rPr>
              <w:t>2018 – 2019</w:t>
            </w:r>
          </w:p>
        </w:tc>
        <w:tc>
          <w:tcPr>
            <w:tcW w:w="2552" w:type="dxa"/>
            <w:vAlign w:val="center"/>
          </w:tcPr>
          <w:p w14:paraId="4CB187B1" w14:textId="77777777" w:rsidR="00E83356" w:rsidRPr="00C56FED" w:rsidRDefault="00E83356" w:rsidP="00CB5C2A">
            <w:pPr>
              <w:jc w:val="center"/>
            </w:pPr>
            <w:r w:rsidRPr="00C56FED">
              <w:rPr>
                <w:sz w:val="24"/>
              </w:rPr>
              <w:t>Trường Trung học cơ sở Cát Lái</w:t>
            </w:r>
          </w:p>
        </w:tc>
        <w:tc>
          <w:tcPr>
            <w:tcW w:w="1559" w:type="dxa"/>
            <w:vAlign w:val="center"/>
          </w:tcPr>
          <w:p w14:paraId="51AF6944" w14:textId="77777777" w:rsidR="00E83356" w:rsidRPr="00C56FED" w:rsidRDefault="00E83356" w:rsidP="00CB5C2A">
            <w:pPr>
              <w:jc w:val="center"/>
              <w:rPr>
                <w:sz w:val="24"/>
              </w:rPr>
            </w:pPr>
            <w:r w:rsidRPr="00C56FED">
              <w:rPr>
                <w:sz w:val="24"/>
              </w:rPr>
              <w:t>Tổ chuyên môn</w:t>
            </w:r>
          </w:p>
        </w:tc>
      </w:tr>
      <w:tr w:rsidR="00E83356" w:rsidRPr="00C56FED" w14:paraId="3178245F" w14:textId="77777777" w:rsidTr="00CB5C2A">
        <w:tc>
          <w:tcPr>
            <w:tcW w:w="1276" w:type="dxa"/>
            <w:vAlign w:val="center"/>
          </w:tcPr>
          <w:p w14:paraId="59A4E8DF" w14:textId="77777777" w:rsidR="00E83356" w:rsidRPr="00C56FED" w:rsidRDefault="00E83356" w:rsidP="00CB5C2A">
            <w:pPr>
              <w:jc w:val="center"/>
              <w:rPr>
                <w:sz w:val="24"/>
              </w:rPr>
            </w:pPr>
            <w:r w:rsidRPr="00C56FED">
              <w:rPr>
                <w:sz w:val="24"/>
              </w:rPr>
              <w:t>1</w:t>
            </w:r>
            <w:r w:rsidR="00824B24" w:rsidRPr="00C56FED">
              <w:rPr>
                <w:sz w:val="24"/>
              </w:rPr>
              <w:t>2</w:t>
            </w:r>
            <w:r w:rsidRPr="00C56FED">
              <w:rPr>
                <w:sz w:val="24"/>
              </w:rPr>
              <w:t>6</w:t>
            </w:r>
          </w:p>
        </w:tc>
        <w:tc>
          <w:tcPr>
            <w:tcW w:w="1701" w:type="dxa"/>
            <w:vAlign w:val="center"/>
          </w:tcPr>
          <w:p w14:paraId="26869E3C" w14:textId="77777777" w:rsidR="00E83356" w:rsidRPr="00C56FED" w:rsidRDefault="00E83356" w:rsidP="00CB5C2A">
            <w:pPr>
              <w:jc w:val="center"/>
              <w:rPr>
                <w:sz w:val="24"/>
              </w:rPr>
            </w:pPr>
            <w:r w:rsidRPr="00C56FED">
              <w:rPr>
                <w:sz w:val="24"/>
              </w:rPr>
              <w:t>H5-5.2-01</w:t>
            </w:r>
          </w:p>
        </w:tc>
        <w:tc>
          <w:tcPr>
            <w:tcW w:w="4961" w:type="dxa"/>
            <w:vAlign w:val="center"/>
          </w:tcPr>
          <w:p w14:paraId="15713ADE" w14:textId="77777777" w:rsidR="00E83356" w:rsidRPr="00C56FED" w:rsidRDefault="00E83356" w:rsidP="00CB5C2A">
            <w:pPr>
              <w:spacing w:before="60" w:after="60"/>
              <w:jc w:val="both"/>
              <w:rPr>
                <w:sz w:val="24"/>
              </w:rPr>
            </w:pPr>
            <w:r w:rsidRPr="00C56FED">
              <w:rPr>
                <w:sz w:val="24"/>
              </w:rPr>
              <w:t>Danh sách học sinh khó khăn</w:t>
            </w:r>
            <w:r w:rsidR="00A43BAD">
              <w:rPr>
                <w:sz w:val="24"/>
              </w:rPr>
              <w:t>.</w:t>
            </w:r>
          </w:p>
          <w:p w14:paraId="33EC0CAC" w14:textId="77777777" w:rsidR="00E83356" w:rsidRPr="00C56FED" w:rsidRDefault="00E83356" w:rsidP="00CB5C2A">
            <w:pPr>
              <w:spacing w:before="60" w:after="60"/>
              <w:jc w:val="both"/>
              <w:rPr>
                <w:sz w:val="24"/>
              </w:rPr>
            </w:pPr>
            <w:r w:rsidRPr="00C56FED">
              <w:rPr>
                <w:sz w:val="24"/>
              </w:rPr>
              <w:t>Hình ảnh trao quà, học bổng</w:t>
            </w:r>
            <w:r w:rsidR="00A43BAD">
              <w:rPr>
                <w:sz w:val="24"/>
              </w:rPr>
              <w:t>.</w:t>
            </w:r>
          </w:p>
        </w:tc>
        <w:tc>
          <w:tcPr>
            <w:tcW w:w="1843" w:type="dxa"/>
            <w:vAlign w:val="center"/>
          </w:tcPr>
          <w:p w14:paraId="01AEFAE7" w14:textId="77777777" w:rsidR="00E83356" w:rsidRPr="00C56FED" w:rsidRDefault="00E83356" w:rsidP="00CB5C2A">
            <w:pPr>
              <w:jc w:val="center"/>
              <w:rPr>
                <w:sz w:val="24"/>
                <w:lang w:val="es-BO"/>
              </w:rPr>
            </w:pPr>
            <w:r w:rsidRPr="00C56FED">
              <w:rPr>
                <w:sz w:val="24"/>
                <w:lang w:val="es-BO"/>
              </w:rPr>
              <w:t>2018 – 2019</w:t>
            </w:r>
          </w:p>
        </w:tc>
        <w:tc>
          <w:tcPr>
            <w:tcW w:w="2552" w:type="dxa"/>
            <w:vAlign w:val="center"/>
          </w:tcPr>
          <w:p w14:paraId="30DC3048" w14:textId="77777777" w:rsidR="00E83356" w:rsidRPr="00C56FED" w:rsidRDefault="00E83356" w:rsidP="00CB5C2A">
            <w:pPr>
              <w:jc w:val="center"/>
            </w:pPr>
            <w:r w:rsidRPr="00C56FED">
              <w:rPr>
                <w:sz w:val="24"/>
              </w:rPr>
              <w:t>Trường Trung học cơ sở Cát Lái</w:t>
            </w:r>
          </w:p>
        </w:tc>
        <w:tc>
          <w:tcPr>
            <w:tcW w:w="1559" w:type="dxa"/>
            <w:vAlign w:val="center"/>
          </w:tcPr>
          <w:p w14:paraId="0A351520" w14:textId="77777777" w:rsidR="00E83356" w:rsidRPr="00C56FED" w:rsidRDefault="00E83356" w:rsidP="00CB5C2A">
            <w:pPr>
              <w:jc w:val="center"/>
              <w:rPr>
                <w:sz w:val="24"/>
              </w:rPr>
            </w:pPr>
            <w:r w:rsidRPr="00C56FED">
              <w:rPr>
                <w:sz w:val="24"/>
              </w:rPr>
              <w:t>Lưu trữ</w:t>
            </w:r>
          </w:p>
        </w:tc>
      </w:tr>
      <w:tr w:rsidR="00E83356" w:rsidRPr="00C56FED" w14:paraId="6830564E" w14:textId="77777777" w:rsidTr="00CB5C2A">
        <w:tc>
          <w:tcPr>
            <w:tcW w:w="1276" w:type="dxa"/>
            <w:vAlign w:val="center"/>
          </w:tcPr>
          <w:p w14:paraId="69182FBE" w14:textId="77777777" w:rsidR="00E83356" w:rsidRPr="00C56FED" w:rsidRDefault="00E83356" w:rsidP="00CB5C2A">
            <w:pPr>
              <w:jc w:val="center"/>
              <w:rPr>
                <w:sz w:val="24"/>
              </w:rPr>
            </w:pPr>
            <w:r w:rsidRPr="00C56FED">
              <w:rPr>
                <w:sz w:val="24"/>
              </w:rPr>
              <w:t>1</w:t>
            </w:r>
            <w:r w:rsidR="00824B24" w:rsidRPr="00C56FED">
              <w:rPr>
                <w:sz w:val="24"/>
              </w:rPr>
              <w:t>2</w:t>
            </w:r>
            <w:r w:rsidRPr="00C56FED">
              <w:rPr>
                <w:sz w:val="24"/>
              </w:rPr>
              <w:t>7</w:t>
            </w:r>
          </w:p>
        </w:tc>
        <w:tc>
          <w:tcPr>
            <w:tcW w:w="1701" w:type="dxa"/>
            <w:vAlign w:val="center"/>
          </w:tcPr>
          <w:p w14:paraId="5FEC870E" w14:textId="77777777" w:rsidR="00E83356" w:rsidRPr="00C56FED" w:rsidRDefault="00E83356" w:rsidP="00CB5C2A">
            <w:pPr>
              <w:jc w:val="center"/>
              <w:rPr>
                <w:sz w:val="24"/>
              </w:rPr>
            </w:pPr>
            <w:r w:rsidRPr="00C56FED">
              <w:rPr>
                <w:sz w:val="24"/>
              </w:rPr>
              <w:t>H5-5.2-02</w:t>
            </w:r>
          </w:p>
        </w:tc>
        <w:tc>
          <w:tcPr>
            <w:tcW w:w="4961" w:type="dxa"/>
            <w:vAlign w:val="center"/>
          </w:tcPr>
          <w:p w14:paraId="100607AB" w14:textId="77777777" w:rsidR="00E83356" w:rsidRPr="00C56FED" w:rsidRDefault="00E83356" w:rsidP="00CB5C2A">
            <w:pPr>
              <w:spacing w:before="60" w:after="60"/>
              <w:jc w:val="both"/>
              <w:rPr>
                <w:sz w:val="24"/>
              </w:rPr>
            </w:pPr>
            <w:r w:rsidRPr="00C56FED">
              <w:rPr>
                <w:sz w:val="24"/>
              </w:rPr>
              <w:t>Hình ảnh lên tiết chuyên đề</w:t>
            </w:r>
            <w:r w:rsidR="00A43BAD">
              <w:rPr>
                <w:sz w:val="24"/>
              </w:rPr>
              <w:t>.</w:t>
            </w:r>
          </w:p>
        </w:tc>
        <w:tc>
          <w:tcPr>
            <w:tcW w:w="1843" w:type="dxa"/>
            <w:vAlign w:val="center"/>
          </w:tcPr>
          <w:p w14:paraId="5260EDF5" w14:textId="77777777" w:rsidR="00E83356" w:rsidRPr="00C56FED" w:rsidRDefault="00E83356" w:rsidP="00CB5C2A">
            <w:pPr>
              <w:jc w:val="center"/>
              <w:rPr>
                <w:sz w:val="24"/>
                <w:lang w:val="es-BO"/>
              </w:rPr>
            </w:pPr>
            <w:r w:rsidRPr="00C56FED">
              <w:rPr>
                <w:sz w:val="24"/>
                <w:lang w:val="es-BO"/>
              </w:rPr>
              <w:t>2018 – 2019</w:t>
            </w:r>
          </w:p>
        </w:tc>
        <w:tc>
          <w:tcPr>
            <w:tcW w:w="2552" w:type="dxa"/>
            <w:vAlign w:val="center"/>
          </w:tcPr>
          <w:p w14:paraId="6B95AABD" w14:textId="77777777" w:rsidR="00E83356" w:rsidRPr="00C56FED" w:rsidRDefault="00E83356" w:rsidP="00CB5C2A">
            <w:pPr>
              <w:jc w:val="center"/>
            </w:pPr>
            <w:r w:rsidRPr="00C56FED">
              <w:rPr>
                <w:sz w:val="24"/>
              </w:rPr>
              <w:t>Trường Trung học cơ sở Cát Lái</w:t>
            </w:r>
          </w:p>
        </w:tc>
        <w:tc>
          <w:tcPr>
            <w:tcW w:w="1559" w:type="dxa"/>
            <w:vAlign w:val="center"/>
          </w:tcPr>
          <w:p w14:paraId="67C41396" w14:textId="77777777" w:rsidR="00E83356" w:rsidRPr="00C56FED" w:rsidRDefault="00E83356" w:rsidP="00CB5C2A">
            <w:pPr>
              <w:jc w:val="center"/>
              <w:rPr>
                <w:sz w:val="24"/>
              </w:rPr>
            </w:pPr>
            <w:r w:rsidRPr="00C56FED">
              <w:rPr>
                <w:sz w:val="24"/>
              </w:rPr>
              <w:t>Lưu trữ</w:t>
            </w:r>
          </w:p>
        </w:tc>
      </w:tr>
      <w:tr w:rsidR="00E83356" w:rsidRPr="00C56FED" w14:paraId="1DC53284" w14:textId="77777777" w:rsidTr="00CB5C2A">
        <w:tc>
          <w:tcPr>
            <w:tcW w:w="1276" w:type="dxa"/>
            <w:vAlign w:val="center"/>
          </w:tcPr>
          <w:p w14:paraId="216BCEFF" w14:textId="77777777" w:rsidR="00E83356" w:rsidRPr="00C56FED" w:rsidRDefault="00824B24" w:rsidP="00CB5C2A">
            <w:pPr>
              <w:jc w:val="center"/>
              <w:rPr>
                <w:sz w:val="24"/>
              </w:rPr>
            </w:pPr>
            <w:r w:rsidRPr="00C56FED">
              <w:rPr>
                <w:sz w:val="24"/>
              </w:rPr>
              <w:t>12</w:t>
            </w:r>
            <w:r w:rsidR="00E83356" w:rsidRPr="00C56FED">
              <w:rPr>
                <w:sz w:val="24"/>
              </w:rPr>
              <w:t>8</w:t>
            </w:r>
          </w:p>
        </w:tc>
        <w:tc>
          <w:tcPr>
            <w:tcW w:w="1701" w:type="dxa"/>
            <w:vAlign w:val="center"/>
          </w:tcPr>
          <w:p w14:paraId="3FF0CC40" w14:textId="77777777" w:rsidR="00E83356" w:rsidRPr="00C56FED" w:rsidRDefault="00E83356" w:rsidP="00CB5C2A">
            <w:pPr>
              <w:jc w:val="center"/>
              <w:rPr>
                <w:sz w:val="24"/>
              </w:rPr>
            </w:pPr>
            <w:r w:rsidRPr="00C56FED">
              <w:rPr>
                <w:sz w:val="24"/>
              </w:rPr>
              <w:t>H5-5.2-03</w:t>
            </w:r>
          </w:p>
        </w:tc>
        <w:tc>
          <w:tcPr>
            <w:tcW w:w="4961" w:type="dxa"/>
            <w:vAlign w:val="center"/>
          </w:tcPr>
          <w:p w14:paraId="13D89542" w14:textId="77777777" w:rsidR="00E83356" w:rsidRPr="00C56FED" w:rsidRDefault="00E83356" w:rsidP="00CB5C2A">
            <w:pPr>
              <w:spacing w:before="60" w:after="60"/>
              <w:jc w:val="both"/>
              <w:rPr>
                <w:sz w:val="24"/>
              </w:rPr>
            </w:pPr>
            <w:r w:rsidRPr="00C56FED">
              <w:rPr>
                <w:sz w:val="24"/>
              </w:rPr>
              <w:t>Hình ảnh các lớp trống kèn, nhảy hiện đại</w:t>
            </w:r>
            <w:r w:rsidR="00A43BAD">
              <w:rPr>
                <w:sz w:val="24"/>
              </w:rPr>
              <w:t>.</w:t>
            </w:r>
          </w:p>
        </w:tc>
        <w:tc>
          <w:tcPr>
            <w:tcW w:w="1843" w:type="dxa"/>
            <w:vAlign w:val="center"/>
          </w:tcPr>
          <w:p w14:paraId="76E2CEEE" w14:textId="77777777" w:rsidR="00E83356" w:rsidRPr="00C56FED" w:rsidRDefault="00E83356" w:rsidP="00CB5C2A">
            <w:pPr>
              <w:jc w:val="center"/>
              <w:rPr>
                <w:sz w:val="24"/>
                <w:lang w:val="es-BO"/>
              </w:rPr>
            </w:pPr>
            <w:r w:rsidRPr="00C56FED">
              <w:rPr>
                <w:sz w:val="24"/>
                <w:lang w:val="es-BO"/>
              </w:rPr>
              <w:t>2018 – 2019</w:t>
            </w:r>
          </w:p>
        </w:tc>
        <w:tc>
          <w:tcPr>
            <w:tcW w:w="2552" w:type="dxa"/>
            <w:vAlign w:val="center"/>
          </w:tcPr>
          <w:p w14:paraId="76296503" w14:textId="77777777" w:rsidR="00E83356" w:rsidRPr="00C56FED" w:rsidRDefault="00E83356" w:rsidP="00CB5C2A">
            <w:pPr>
              <w:jc w:val="center"/>
            </w:pPr>
            <w:r w:rsidRPr="00C56FED">
              <w:rPr>
                <w:sz w:val="24"/>
              </w:rPr>
              <w:t>Trường Trung học cơ sở Cát Lái</w:t>
            </w:r>
          </w:p>
        </w:tc>
        <w:tc>
          <w:tcPr>
            <w:tcW w:w="1559" w:type="dxa"/>
            <w:vAlign w:val="center"/>
          </w:tcPr>
          <w:p w14:paraId="2D151B4D" w14:textId="77777777" w:rsidR="00E83356" w:rsidRPr="00C56FED" w:rsidRDefault="00E83356" w:rsidP="00CB5C2A">
            <w:pPr>
              <w:jc w:val="center"/>
              <w:rPr>
                <w:sz w:val="24"/>
              </w:rPr>
            </w:pPr>
            <w:r w:rsidRPr="00C56FED">
              <w:rPr>
                <w:sz w:val="24"/>
              </w:rPr>
              <w:t>Lưu trữ</w:t>
            </w:r>
          </w:p>
        </w:tc>
      </w:tr>
      <w:tr w:rsidR="00E83356" w:rsidRPr="00C56FED" w14:paraId="31929498" w14:textId="77777777" w:rsidTr="00CB5C2A">
        <w:tc>
          <w:tcPr>
            <w:tcW w:w="1276" w:type="dxa"/>
            <w:vAlign w:val="center"/>
          </w:tcPr>
          <w:p w14:paraId="312FA7C1" w14:textId="77777777" w:rsidR="00E83356" w:rsidRPr="00C56FED" w:rsidRDefault="00824B24" w:rsidP="00CB5C2A">
            <w:pPr>
              <w:jc w:val="center"/>
              <w:rPr>
                <w:sz w:val="24"/>
              </w:rPr>
            </w:pPr>
            <w:r w:rsidRPr="00C56FED">
              <w:rPr>
                <w:sz w:val="24"/>
              </w:rPr>
              <w:t>12</w:t>
            </w:r>
            <w:r w:rsidR="00E83356" w:rsidRPr="00C56FED">
              <w:rPr>
                <w:sz w:val="24"/>
              </w:rPr>
              <w:t>9</w:t>
            </w:r>
          </w:p>
        </w:tc>
        <w:tc>
          <w:tcPr>
            <w:tcW w:w="1701" w:type="dxa"/>
            <w:vAlign w:val="center"/>
          </w:tcPr>
          <w:p w14:paraId="0C435AA1" w14:textId="77777777" w:rsidR="00E83356" w:rsidRPr="00C56FED" w:rsidRDefault="00E83356" w:rsidP="00CB5C2A">
            <w:pPr>
              <w:jc w:val="center"/>
              <w:rPr>
                <w:sz w:val="24"/>
              </w:rPr>
            </w:pPr>
            <w:r w:rsidRPr="00C56FED">
              <w:rPr>
                <w:sz w:val="24"/>
              </w:rPr>
              <w:t>H5-5.2-04</w:t>
            </w:r>
          </w:p>
        </w:tc>
        <w:tc>
          <w:tcPr>
            <w:tcW w:w="4961" w:type="dxa"/>
            <w:vAlign w:val="center"/>
          </w:tcPr>
          <w:p w14:paraId="0EF878DB" w14:textId="77777777" w:rsidR="00E83356" w:rsidRPr="00C56FED" w:rsidRDefault="00E83356" w:rsidP="00CB5C2A">
            <w:pPr>
              <w:spacing w:before="60" w:after="60"/>
              <w:jc w:val="both"/>
              <w:rPr>
                <w:sz w:val="24"/>
              </w:rPr>
            </w:pPr>
            <w:r w:rsidRPr="00C56FED">
              <w:rPr>
                <w:sz w:val="24"/>
              </w:rPr>
              <w:t>Danh sách học sinh đạt giải thể thao</w:t>
            </w:r>
            <w:r w:rsidR="00A43BAD">
              <w:rPr>
                <w:sz w:val="24"/>
              </w:rPr>
              <w:t>.</w:t>
            </w:r>
          </w:p>
        </w:tc>
        <w:tc>
          <w:tcPr>
            <w:tcW w:w="1843" w:type="dxa"/>
            <w:vAlign w:val="center"/>
          </w:tcPr>
          <w:p w14:paraId="6D411D08" w14:textId="77777777" w:rsidR="00E83356" w:rsidRPr="00C56FED" w:rsidRDefault="00E83356" w:rsidP="00CB5C2A">
            <w:pPr>
              <w:jc w:val="center"/>
              <w:rPr>
                <w:sz w:val="24"/>
                <w:lang w:val="es-BO"/>
              </w:rPr>
            </w:pPr>
            <w:r w:rsidRPr="00C56FED">
              <w:rPr>
                <w:sz w:val="24"/>
                <w:lang w:val="es-BO"/>
              </w:rPr>
              <w:t>2018 – 2019</w:t>
            </w:r>
          </w:p>
        </w:tc>
        <w:tc>
          <w:tcPr>
            <w:tcW w:w="2552" w:type="dxa"/>
            <w:vAlign w:val="center"/>
          </w:tcPr>
          <w:p w14:paraId="7603B3F0" w14:textId="77777777" w:rsidR="00E83356" w:rsidRPr="00C56FED" w:rsidRDefault="00E83356" w:rsidP="00CB5C2A">
            <w:pPr>
              <w:jc w:val="center"/>
            </w:pPr>
            <w:r w:rsidRPr="00C56FED">
              <w:rPr>
                <w:sz w:val="24"/>
              </w:rPr>
              <w:t>Trường Trung học cơ sở Cát Lái</w:t>
            </w:r>
          </w:p>
        </w:tc>
        <w:tc>
          <w:tcPr>
            <w:tcW w:w="1559" w:type="dxa"/>
            <w:vAlign w:val="center"/>
          </w:tcPr>
          <w:p w14:paraId="071AFE18" w14:textId="77777777" w:rsidR="00E83356" w:rsidRPr="00C56FED" w:rsidRDefault="00E83356" w:rsidP="00CB5C2A">
            <w:pPr>
              <w:jc w:val="center"/>
              <w:rPr>
                <w:sz w:val="24"/>
              </w:rPr>
            </w:pPr>
            <w:r w:rsidRPr="00C56FED">
              <w:rPr>
                <w:sz w:val="24"/>
              </w:rPr>
              <w:t>Lưu trữ</w:t>
            </w:r>
          </w:p>
        </w:tc>
      </w:tr>
      <w:tr w:rsidR="00E83356" w:rsidRPr="00C56FED" w14:paraId="230EF6CB" w14:textId="77777777" w:rsidTr="00CB5C2A">
        <w:tc>
          <w:tcPr>
            <w:tcW w:w="1276" w:type="dxa"/>
            <w:vAlign w:val="center"/>
          </w:tcPr>
          <w:p w14:paraId="5F5B55B2" w14:textId="77777777" w:rsidR="00E83356" w:rsidRPr="00C56FED" w:rsidRDefault="00824B24" w:rsidP="00CB5C2A">
            <w:pPr>
              <w:jc w:val="center"/>
              <w:rPr>
                <w:sz w:val="24"/>
              </w:rPr>
            </w:pPr>
            <w:r w:rsidRPr="00C56FED">
              <w:rPr>
                <w:sz w:val="24"/>
              </w:rPr>
              <w:t>13</w:t>
            </w:r>
            <w:r w:rsidR="00E83356" w:rsidRPr="00C56FED">
              <w:rPr>
                <w:sz w:val="24"/>
              </w:rPr>
              <w:t>0</w:t>
            </w:r>
          </w:p>
        </w:tc>
        <w:tc>
          <w:tcPr>
            <w:tcW w:w="1701" w:type="dxa"/>
            <w:vAlign w:val="center"/>
          </w:tcPr>
          <w:p w14:paraId="4DF37CA2" w14:textId="77777777" w:rsidR="00E83356" w:rsidRPr="00C56FED" w:rsidRDefault="00E83356" w:rsidP="00CB5C2A">
            <w:pPr>
              <w:jc w:val="center"/>
              <w:rPr>
                <w:sz w:val="24"/>
              </w:rPr>
            </w:pPr>
            <w:r w:rsidRPr="00C56FED">
              <w:rPr>
                <w:sz w:val="24"/>
              </w:rPr>
              <w:t>H5-5.3-01</w:t>
            </w:r>
          </w:p>
        </w:tc>
        <w:tc>
          <w:tcPr>
            <w:tcW w:w="4961" w:type="dxa"/>
            <w:vAlign w:val="center"/>
          </w:tcPr>
          <w:p w14:paraId="11012D12" w14:textId="77777777" w:rsidR="00E83356" w:rsidRPr="00C56FED" w:rsidRDefault="00E83356" w:rsidP="00CB5C2A">
            <w:pPr>
              <w:spacing w:before="60" w:after="60"/>
              <w:jc w:val="both"/>
              <w:rPr>
                <w:sz w:val="24"/>
              </w:rPr>
            </w:pPr>
            <w:r w:rsidRPr="00C56FED">
              <w:rPr>
                <w:sz w:val="24"/>
              </w:rPr>
              <w:t>Nội dung giáo dục địa phương</w:t>
            </w:r>
            <w:r w:rsidR="00A43BAD">
              <w:rPr>
                <w:sz w:val="24"/>
              </w:rPr>
              <w:t>.</w:t>
            </w:r>
          </w:p>
        </w:tc>
        <w:tc>
          <w:tcPr>
            <w:tcW w:w="1843" w:type="dxa"/>
            <w:vAlign w:val="center"/>
          </w:tcPr>
          <w:p w14:paraId="752AB353" w14:textId="77777777" w:rsidR="00E83356" w:rsidRPr="00C56FED" w:rsidRDefault="00E83356" w:rsidP="00CB5C2A">
            <w:pPr>
              <w:jc w:val="center"/>
              <w:rPr>
                <w:sz w:val="24"/>
              </w:rPr>
            </w:pPr>
            <w:r w:rsidRPr="00C56FED">
              <w:rPr>
                <w:sz w:val="24"/>
                <w:lang w:val="es-BO"/>
              </w:rPr>
              <w:t>2018 – 2019</w:t>
            </w:r>
          </w:p>
        </w:tc>
        <w:tc>
          <w:tcPr>
            <w:tcW w:w="2552" w:type="dxa"/>
            <w:vAlign w:val="center"/>
          </w:tcPr>
          <w:p w14:paraId="022E624E" w14:textId="77777777" w:rsidR="00E83356" w:rsidRPr="00C56FED" w:rsidRDefault="00E83356" w:rsidP="00CB5C2A">
            <w:pPr>
              <w:jc w:val="center"/>
            </w:pPr>
            <w:r w:rsidRPr="00C56FED">
              <w:rPr>
                <w:sz w:val="24"/>
              </w:rPr>
              <w:t>Trường Trung học cơ sở Cát Lái</w:t>
            </w:r>
          </w:p>
        </w:tc>
        <w:tc>
          <w:tcPr>
            <w:tcW w:w="1559" w:type="dxa"/>
            <w:vAlign w:val="center"/>
          </w:tcPr>
          <w:p w14:paraId="487DF438" w14:textId="77777777" w:rsidR="00E83356" w:rsidRPr="00C56FED" w:rsidRDefault="00E83356" w:rsidP="00CB5C2A">
            <w:pPr>
              <w:jc w:val="center"/>
              <w:rPr>
                <w:sz w:val="24"/>
              </w:rPr>
            </w:pPr>
            <w:r w:rsidRPr="00C56FED">
              <w:rPr>
                <w:sz w:val="24"/>
              </w:rPr>
              <w:t>Tổ chuyên môn</w:t>
            </w:r>
          </w:p>
        </w:tc>
      </w:tr>
      <w:tr w:rsidR="00E83356" w:rsidRPr="00C56FED" w14:paraId="32C70DF1" w14:textId="77777777" w:rsidTr="00CB5C2A">
        <w:tc>
          <w:tcPr>
            <w:tcW w:w="1276" w:type="dxa"/>
            <w:vAlign w:val="center"/>
          </w:tcPr>
          <w:p w14:paraId="101E8A30" w14:textId="77777777" w:rsidR="00E83356" w:rsidRPr="00C56FED" w:rsidRDefault="00824B24" w:rsidP="00CB5C2A">
            <w:pPr>
              <w:jc w:val="center"/>
              <w:rPr>
                <w:sz w:val="24"/>
              </w:rPr>
            </w:pPr>
            <w:r w:rsidRPr="00C56FED">
              <w:rPr>
                <w:sz w:val="24"/>
              </w:rPr>
              <w:t>13</w:t>
            </w:r>
            <w:r w:rsidR="00E83356" w:rsidRPr="00C56FED">
              <w:rPr>
                <w:sz w:val="24"/>
              </w:rPr>
              <w:t>1</w:t>
            </w:r>
          </w:p>
        </w:tc>
        <w:tc>
          <w:tcPr>
            <w:tcW w:w="1701" w:type="dxa"/>
            <w:vAlign w:val="center"/>
          </w:tcPr>
          <w:p w14:paraId="7EA80F01" w14:textId="77777777" w:rsidR="00E83356" w:rsidRPr="00C56FED" w:rsidRDefault="00E83356" w:rsidP="00CB5C2A">
            <w:pPr>
              <w:jc w:val="center"/>
              <w:rPr>
                <w:sz w:val="24"/>
              </w:rPr>
            </w:pPr>
            <w:r w:rsidRPr="00C56FED">
              <w:rPr>
                <w:sz w:val="24"/>
              </w:rPr>
              <w:t>H5-5.4-01</w:t>
            </w:r>
          </w:p>
        </w:tc>
        <w:tc>
          <w:tcPr>
            <w:tcW w:w="4961" w:type="dxa"/>
            <w:vAlign w:val="center"/>
          </w:tcPr>
          <w:p w14:paraId="105482B7" w14:textId="77777777" w:rsidR="00E83356" w:rsidRPr="00C56FED" w:rsidRDefault="00E83356" w:rsidP="00CB5C2A">
            <w:pPr>
              <w:spacing w:before="60" w:after="60"/>
              <w:jc w:val="both"/>
              <w:rPr>
                <w:sz w:val="24"/>
              </w:rPr>
            </w:pPr>
            <w:r w:rsidRPr="00C56FED">
              <w:rPr>
                <w:sz w:val="24"/>
              </w:rPr>
              <w:t>Kế hoạch tổ chức hoạt đông trải nghiệm</w:t>
            </w:r>
            <w:r w:rsidR="00A43BAD">
              <w:rPr>
                <w:sz w:val="24"/>
              </w:rPr>
              <w:t>.</w:t>
            </w:r>
          </w:p>
        </w:tc>
        <w:tc>
          <w:tcPr>
            <w:tcW w:w="1843" w:type="dxa"/>
            <w:vAlign w:val="center"/>
          </w:tcPr>
          <w:p w14:paraId="152768F2" w14:textId="77777777" w:rsidR="00E83356" w:rsidRPr="00C56FED" w:rsidRDefault="00E83356" w:rsidP="00CB5C2A">
            <w:pPr>
              <w:jc w:val="center"/>
              <w:rPr>
                <w:sz w:val="24"/>
                <w:lang w:val="es-BO"/>
              </w:rPr>
            </w:pPr>
            <w:r w:rsidRPr="00C56FED">
              <w:rPr>
                <w:sz w:val="24"/>
                <w:lang w:val="es-BO"/>
              </w:rPr>
              <w:t>2018 – 2019</w:t>
            </w:r>
          </w:p>
        </w:tc>
        <w:tc>
          <w:tcPr>
            <w:tcW w:w="2552" w:type="dxa"/>
            <w:vAlign w:val="center"/>
          </w:tcPr>
          <w:p w14:paraId="23F1C3D0" w14:textId="77777777" w:rsidR="00E83356" w:rsidRPr="00C56FED" w:rsidRDefault="00E83356" w:rsidP="00CB5C2A">
            <w:pPr>
              <w:jc w:val="center"/>
            </w:pPr>
            <w:r w:rsidRPr="00C56FED">
              <w:rPr>
                <w:sz w:val="24"/>
              </w:rPr>
              <w:t>Trường Trung học cơ sở Cát Lái</w:t>
            </w:r>
          </w:p>
        </w:tc>
        <w:tc>
          <w:tcPr>
            <w:tcW w:w="1559" w:type="dxa"/>
            <w:vAlign w:val="center"/>
          </w:tcPr>
          <w:p w14:paraId="0CF1C960" w14:textId="77777777" w:rsidR="00E83356" w:rsidRPr="00C56FED" w:rsidRDefault="00E83356" w:rsidP="00CB5C2A">
            <w:pPr>
              <w:jc w:val="center"/>
              <w:rPr>
                <w:sz w:val="24"/>
              </w:rPr>
            </w:pPr>
            <w:r w:rsidRPr="00C56FED">
              <w:rPr>
                <w:sz w:val="24"/>
              </w:rPr>
              <w:t>Lưu trữ</w:t>
            </w:r>
          </w:p>
        </w:tc>
      </w:tr>
      <w:tr w:rsidR="00E83356" w:rsidRPr="00C56FED" w14:paraId="10C0488E" w14:textId="77777777" w:rsidTr="00CB5C2A">
        <w:tc>
          <w:tcPr>
            <w:tcW w:w="1276" w:type="dxa"/>
            <w:vAlign w:val="center"/>
          </w:tcPr>
          <w:p w14:paraId="196E9485" w14:textId="77777777" w:rsidR="00E83356" w:rsidRPr="00C56FED" w:rsidRDefault="00E83356" w:rsidP="00CB5C2A">
            <w:pPr>
              <w:jc w:val="center"/>
              <w:rPr>
                <w:sz w:val="24"/>
              </w:rPr>
            </w:pPr>
            <w:r w:rsidRPr="00C56FED">
              <w:rPr>
                <w:sz w:val="24"/>
              </w:rPr>
              <w:t>1</w:t>
            </w:r>
            <w:r w:rsidR="00824B24" w:rsidRPr="00C56FED">
              <w:rPr>
                <w:sz w:val="24"/>
              </w:rPr>
              <w:t>3</w:t>
            </w:r>
            <w:r w:rsidRPr="00C56FED">
              <w:rPr>
                <w:sz w:val="24"/>
              </w:rPr>
              <w:t>2</w:t>
            </w:r>
          </w:p>
        </w:tc>
        <w:tc>
          <w:tcPr>
            <w:tcW w:w="1701" w:type="dxa"/>
            <w:vAlign w:val="center"/>
          </w:tcPr>
          <w:p w14:paraId="42446E1C" w14:textId="77777777" w:rsidR="00E83356" w:rsidRPr="00C56FED" w:rsidRDefault="00E83356" w:rsidP="00CB5C2A">
            <w:pPr>
              <w:jc w:val="center"/>
              <w:rPr>
                <w:sz w:val="24"/>
              </w:rPr>
            </w:pPr>
            <w:r w:rsidRPr="00C56FED">
              <w:rPr>
                <w:sz w:val="24"/>
              </w:rPr>
              <w:t>H5-5.4-02</w:t>
            </w:r>
          </w:p>
        </w:tc>
        <w:tc>
          <w:tcPr>
            <w:tcW w:w="4961" w:type="dxa"/>
            <w:vAlign w:val="center"/>
          </w:tcPr>
          <w:p w14:paraId="56410010" w14:textId="77777777" w:rsidR="00E83356" w:rsidRPr="00C56FED" w:rsidRDefault="00E83356" w:rsidP="00CB5C2A">
            <w:pPr>
              <w:spacing w:before="60" w:after="60"/>
              <w:jc w:val="both"/>
              <w:rPr>
                <w:sz w:val="24"/>
              </w:rPr>
            </w:pPr>
            <w:r w:rsidRPr="00C56FED">
              <w:rPr>
                <w:sz w:val="24"/>
              </w:rPr>
              <w:t>Hình ảnh hoạt động trải nghiệm</w:t>
            </w:r>
            <w:r w:rsidR="00A43BAD">
              <w:rPr>
                <w:sz w:val="24"/>
              </w:rPr>
              <w:t>.</w:t>
            </w:r>
          </w:p>
        </w:tc>
        <w:tc>
          <w:tcPr>
            <w:tcW w:w="1843" w:type="dxa"/>
            <w:vAlign w:val="center"/>
          </w:tcPr>
          <w:p w14:paraId="16AC4221" w14:textId="77777777" w:rsidR="00E83356" w:rsidRPr="00C56FED" w:rsidRDefault="00E83356" w:rsidP="00CB5C2A">
            <w:pPr>
              <w:jc w:val="center"/>
              <w:rPr>
                <w:sz w:val="24"/>
                <w:lang w:val="es-BO"/>
              </w:rPr>
            </w:pPr>
            <w:r w:rsidRPr="00C56FED">
              <w:rPr>
                <w:sz w:val="24"/>
                <w:lang w:val="es-BO"/>
              </w:rPr>
              <w:t>2018 - 2019</w:t>
            </w:r>
          </w:p>
        </w:tc>
        <w:tc>
          <w:tcPr>
            <w:tcW w:w="2552" w:type="dxa"/>
            <w:vAlign w:val="center"/>
          </w:tcPr>
          <w:p w14:paraId="69719712" w14:textId="77777777" w:rsidR="00E83356" w:rsidRPr="00C56FED" w:rsidRDefault="00E83356" w:rsidP="00CB5C2A">
            <w:pPr>
              <w:jc w:val="center"/>
            </w:pPr>
            <w:r w:rsidRPr="00C56FED">
              <w:rPr>
                <w:sz w:val="24"/>
              </w:rPr>
              <w:t>Trường Trung học cơ sở Cát Lái</w:t>
            </w:r>
          </w:p>
        </w:tc>
        <w:tc>
          <w:tcPr>
            <w:tcW w:w="1559" w:type="dxa"/>
            <w:vAlign w:val="center"/>
          </w:tcPr>
          <w:p w14:paraId="45BD7863" w14:textId="77777777" w:rsidR="00E83356" w:rsidRPr="00C56FED" w:rsidRDefault="00E83356" w:rsidP="00CB5C2A">
            <w:pPr>
              <w:jc w:val="center"/>
              <w:rPr>
                <w:sz w:val="24"/>
              </w:rPr>
            </w:pPr>
            <w:r w:rsidRPr="00C56FED">
              <w:rPr>
                <w:sz w:val="24"/>
              </w:rPr>
              <w:t>Lưu trữ</w:t>
            </w:r>
          </w:p>
        </w:tc>
      </w:tr>
      <w:tr w:rsidR="00E83356" w:rsidRPr="00C56FED" w14:paraId="0FCCB6F6" w14:textId="77777777" w:rsidTr="00CB5C2A">
        <w:tc>
          <w:tcPr>
            <w:tcW w:w="1276" w:type="dxa"/>
            <w:vAlign w:val="center"/>
          </w:tcPr>
          <w:p w14:paraId="3BAC3A37" w14:textId="77777777" w:rsidR="00E83356" w:rsidRPr="00C56FED" w:rsidRDefault="00E83356" w:rsidP="00CB5C2A">
            <w:pPr>
              <w:jc w:val="center"/>
              <w:rPr>
                <w:sz w:val="24"/>
              </w:rPr>
            </w:pPr>
            <w:r w:rsidRPr="00C56FED">
              <w:rPr>
                <w:sz w:val="24"/>
              </w:rPr>
              <w:t>1</w:t>
            </w:r>
            <w:r w:rsidR="00824B24" w:rsidRPr="00C56FED">
              <w:rPr>
                <w:sz w:val="24"/>
              </w:rPr>
              <w:t>3</w:t>
            </w:r>
            <w:r w:rsidRPr="00C56FED">
              <w:rPr>
                <w:sz w:val="24"/>
              </w:rPr>
              <w:t>3</w:t>
            </w:r>
          </w:p>
        </w:tc>
        <w:tc>
          <w:tcPr>
            <w:tcW w:w="1701" w:type="dxa"/>
            <w:vAlign w:val="center"/>
          </w:tcPr>
          <w:p w14:paraId="59422685" w14:textId="77777777" w:rsidR="00E83356" w:rsidRPr="00C56FED" w:rsidRDefault="00E83356" w:rsidP="00CB5C2A">
            <w:pPr>
              <w:jc w:val="center"/>
              <w:rPr>
                <w:sz w:val="24"/>
              </w:rPr>
            </w:pPr>
            <w:r w:rsidRPr="00C56FED">
              <w:rPr>
                <w:sz w:val="24"/>
              </w:rPr>
              <w:t>H5-5.4-03</w:t>
            </w:r>
          </w:p>
        </w:tc>
        <w:tc>
          <w:tcPr>
            <w:tcW w:w="4961" w:type="dxa"/>
            <w:vAlign w:val="center"/>
          </w:tcPr>
          <w:p w14:paraId="59CCB4A6" w14:textId="77777777" w:rsidR="00E83356" w:rsidRPr="00C56FED" w:rsidRDefault="00E83356" w:rsidP="00CB5C2A">
            <w:pPr>
              <w:spacing w:before="60" w:after="60"/>
              <w:jc w:val="both"/>
              <w:rPr>
                <w:sz w:val="24"/>
              </w:rPr>
            </w:pPr>
            <w:r w:rsidRPr="00C56FED">
              <w:rPr>
                <w:sz w:val="24"/>
              </w:rPr>
              <w:t>Hình ảnh học sinh thực hành</w:t>
            </w:r>
            <w:r w:rsidR="00A43BAD">
              <w:rPr>
                <w:sz w:val="24"/>
              </w:rPr>
              <w:t>.</w:t>
            </w:r>
          </w:p>
          <w:p w14:paraId="1D3B3992" w14:textId="77777777" w:rsidR="00E83356" w:rsidRPr="00C56FED" w:rsidRDefault="00E83356" w:rsidP="00CB5C2A">
            <w:pPr>
              <w:spacing w:before="60" w:after="60"/>
              <w:jc w:val="both"/>
              <w:rPr>
                <w:sz w:val="24"/>
              </w:rPr>
            </w:pPr>
            <w:r w:rsidRPr="00C56FED">
              <w:rPr>
                <w:sz w:val="24"/>
              </w:rPr>
              <w:t>Bài thu hoạch</w:t>
            </w:r>
            <w:r w:rsidR="00A43BAD">
              <w:rPr>
                <w:sz w:val="24"/>
              </w:rPr>
              <w:t>.</w:t>
            </w:r>
          </w:p>
        </w:tc>
        <w:tc>
          <w:tcPr>
            <w:tcW w:w="1843" w:type="dxa"/>
            <w:vAlign w:val="center"/>
          </w:tcPr>
          <w:p w14:paraId="041C53C9" w14:textId="77777777" w:rsidR="00E83356" w:rsidRPr="00C56FED" w:rsidRDefault="00E83356" w:rsidP="00CB5C2A">
            <w:pPr>
              <w:jc w:val="center"/>
              <w:rPr>
                <w:sz w:val="24"/>
                <w:lang w:val="es-BO"/>
              </w:rPr>
            </w:pPr>
            <w:r w:rsidRPr="00C56FED">
              <w:rPr>
                <w:sz w:val="24"/>
                <w:lang w:val="es-BO"/>
              </w:rPr>
              <w:t>2018 - 2019</w:t>
            </w:r>
          </w:p>
        </w:tc>
        <w:tc>
          <w:tcPr>
            <w:tcW w:w="2552" w:type="dxa"/>
            <w:vAlign w:val="center"/>
          </w:tcPr>
          <w:p w14:paraId="4DC6ECE8" w14:textId="77777777" w:rsidR="00E83356" w:rsidRPr="00C56FED" w:rsidRDefault="00E83356" w:rsidP="00CB5C2A">
            <w:pPr>
              <w:jc w:val="center"/>
            </w:pPr>
            <w:r w:rsidRPr="00C56FED">
              <w:rPr>
                <w:sz w:val="24"/>
              </w:rPr>
              <w:t>Trường Trung học cơ sở Cát Lái</w:t>
            </w:r>
          </w:p>
        </w:tc>
        <w:tc>
          <w:tcPr>
            <w:tcW w:w="1559" w:type="dxa"/>
            <w:vAlign w:val="center"/>
          </w:tcPr>
          <w:p w14:paraId="637B6489" w14:textId="77777777" w:rsidR="00E83356" w:rsidRPr="00C56FED" w:rsidRDefault="00E83356" w:rsidP="00CB5C2A">
            <w:pPr>
              <w:jc w:val="center"/>
              <w:rPr>
                <w:sz w:val="24"/>
              </w:rPr>
            </w:pPr>
            <w:r w:rsidRPr="00C56FED">
              <w:rPr>
                <w:sz w:val="24"/>
              </w:rPr>
              <w:t>Lưu trữ</w:t>
            </w:r>
          </w:p>
        </w:tc>
      </w:tr>
      <w:tr w:rsidR="00E83356" w:rsidRPr="00C56FED" w14:paraId="62E05FE4" w14:textId="77777777" w:rsidTr="00CB5C2A">
        <w:tc>
          <w:tcPr>
            <w:tcW w:w="1276" w:type="dxa"/>
            <w:vAlign w:val="center"/>
          </w:tcPr>
          <w:p w14:paraId="3B93B104" w14:textId="77777777" w:rsidR="00E83356" w:rsidRPr="00C56FED" w:rsidRDefault="00824B24" w:rsidP="00CB5C2A">
            <w:pPr>
              <w:jc w:val="center"/>
              <w:rPr>
                <w:sz w:val="24"/>
              </w:rPr>
            </w:pPr>
            <w:r w:rsidRPr="00C56FED">
              <w:rPr>
                <w:sz w:val="24"/>
              </w:rPr>
              <w:t>13</w:t>
            </w:r>
            <w:r w:rsidR="00E83356" w:rsidRPr="00C56FED">
              <w:rPr>
                <w:sz w:val="24"/>
              </w:rPr>
              <w:t>4</w:t>
            </w:r>
          </w:p>
        </w:tc>
        <w:tc>
          <w:tcPr>
            <w:tcW w:w="1701" w:type="dxa"/>
            <w:vAlign w:val="center"/>
          </w:tcPr>
          <w:p w14:paraId="2BFAC264" w14:textId="77777777" w:rsidR="00E83356" w:rsidRPr="00C56FED" w:rsidRDefault="00E83356" w:rsidP="00CB5C2A">
            <w:pPr>
              <w:jc w:val="center"/>
              <w:rPr>
                <w:sz w:val="24"/>
              </w:rPr>
            </w:pPr>
            <w:r w:rsidRPr="00C56FED">
              <w:rPr>
                <w:sz w:val="24"/>
              </w:rPr>
              <w:t>H5-5.5-01</w:t>
            </w:r>
          </w:p>
        </w:tc>
        <w:tc>
          <w:tcPr>
            <w:tcW w:w="4961" w:type="dxa"/>
            <w:vAlign w:val="center"/>
          </w:tcPr>
          <w:p w14:paraId="4E004B4C" w14:textId="77777777" w:rsidR="00E83356" w:rsidRPr="00C56FED" w:rsidRDefault="00E83356" w:rsidP="00CB5C2A">
            <w:pPr>
              <w:spacing w:before="60" w:after="60"/>
              <w:jc w:val="both"/>
              <w:rPr>
                <w:sz w:val="24"/>
              </w:rPr>
            </w:pPr>
            <w:r w:rsidRPr="00C56FED">
              <w:rPr>
                <w:sz w:val="24"/>
              </w:rPr>
              <w:t>Kế hoạch định hướng kỹ năng sống</w:t>
            </w:r>
            <w:r w:rsidR="00A43BAD">
              <w:rPr>
                <w:sz w:val="24"/>
              </w:rPr>
              <w:t>.</w:t>
            </w:r>
          </w:p>
        </w:tc>
        <w:tc>
          <w:tcPr>
            <w:tcW w:w="1843" w:type="dxa"/>
            <w:vAlign w:val="center"/>
          </w:tcPr>
          <w:p w14:paraId="7C557BB2" w14:textId="77777777" w:rsidR="00E83356" w:rsidRPr="00C56FED" w:rsidRDefault="00E83356" w:rsidP="00CB5C2A">
            <w:pPr>
              <w:jc w:val="center"/>
              <w:rPr>
                <w:sz w:val="24"/>
                <w:lang w:val="es-BO"/>
              </w:rPr>
            </w:pPr>
            <w:r w:rsidRPr="00C56FED">
              <w:rPr>
                <w:sz w:val="24"/>
                <w:lang w:val="es-BO"/>
              </w:rPr>
              <w:t>2018 – 2019</w:t>
            </w:r>
          </w:p>
        </w:tc>
        <w:tc>
          <w:tcPr>
            <w:tcW w:w="2552" w:type="dxa"/>
            <w:vAlign w:val="center"/>
          </w:tcPr>
          <w:p w14:paraId="76775ABD" w14:textId="77777777" w:rsidR="00E83356" w:rsidRPr="00C56FED" w:rsidRDefault="00E83356" w:rsidP="00CB5C2A">
            <w:pPr>
              <w:jc w:val="center"/>
            </w:pPr>
            <w:r w:rsidRPr="00C56FED">
              <w:rPr>
                <w:sz w:val="24"/>
              </w:rPr>
              <w:t>Trường Trung học cơ sở Cát Lái</w:t>
            </w:r>
          </w:p>
        </w:tc>
        <w:tc>
          <w:tcPr>
            <w:tcW w:w="1559" w:type="dxa"/>
            <w:vAlign w:val="center"/>
          </w:tcPr>
          <w:p w14:paraId="5BE10742" w14:textId="77777777" w:rsidR="00E83356" w:rsidRPr="00C56FED" w:rsidRDefault="00E83356" w:rsidP="00CB5C2A">
            <w:pPr>
              <w:jc w:val="center"/>
              <w:rPr>
                <w:sz w:val="24"/>
              </w:rPr>
            </w:pPr>
            <w:r w:rsidRPr="00C56FED">
              <w:rPr>
                <w:sz w:val="24"/>
              </w:rPr>
              <w:t>Lưu trữ</w:t>
            </w:r>
          </w:p>
        </w:tc>
      </w:tr>
      <w:tr w:rsidR="00E83356" w:rsidRPr="00C56FED" w14:paraId="5D2AB1DD" w14:textId="77777777" w:rsidTr="00CB5C2A">
        <w:tc>
          <w:tcPr>
            <w:tcW w:w="1276" w:type="dxa"/>
            <w:vAlign w:val="center"/>
          </w:tcPr>
          <w:p w14:paraId="54CBA3C4" w14:textId="77777777" w:rsidR="00E83356" w:rsidRPr="00C56FED" w:rsidRDefault="00824B24" w:rsidP="00CB5C2A">
            <w:pPr>
              <w:jc w:val="center"/>
              <w:rPr>
                <w:sz w:val="24"/>
              </w:rPr>
            </w:pPr>
            <w:r w:rsidRPr="00C56FED">
              <w:rPr>
                <w:sz w:val="24"/>
              </w:rPr>
              <w:t>13</w:t>
            </w:r>
            <w:r w:rsidR="00E83356" w:rsidRPr="00C56FED">
              <w:rPr>
                <w:sz w:val="24"/>
              </w:rPr>
              <w:t>5</w:t>
            </w:r>
          </w:p>
        </w:tc>
        <w:tc>
          <w:tcPr>
            <w:tcW w:w="1701" w:type="dxa"/>
            <w:vAlign w:val="center"/>
          </w:tcPr>
          <w:p w14:paraId="23566C4C" w14:textId="77777777" w:rsidR="00E83356" w:rsidRPr="00C56FED" w:rsidRDefault="00E83356" w:rsidP="00CB5C2A">
            <w:pPr>
              <w:jc w:val="center"/>
              <w:rPr>
                <w:sz w:val="24"/>
              </w:rPr>
            </w:pPr>
            <w:r w:rsidRPr="00C56FED">
              <w:rPr>
                <w:sz w:val="24"/>
              </w:rPr>
              <w:t>H5-5.5-02</w:t>
            </w:r>
          </w:p>
        </w:tc>
        <w:tc>
          <w:tcPr>
            <w:tcW w:w="4961" w:type="dxa"/>
            <w:vAlign w:val="center"/>
          </w:tcPr>
          <w:p w14:paraId="45856E22" w14:textId="77777777" w:rsidR="00E83356" w:rsidRPr="00C56FED" w:rsidRDefault="00E83356" w:rsidP="00CB5C2A">
            <w:pPr>
              <w:spacing w:before="60" w:after="60"/>
              <w:jc w:val="both"/>
              <w:rPr>
                <w:sz w:val="24"/>
              </w:rPr>
            </w:pPr>
            <w:r w:rsidRPr="00C56FED">
              <w:rPr>
                <w:sz w:val="24"/>
              </w:rPr>
              <w:t>Hình ảnh lớp học kỹ năng sống</w:t>
            </w:r>
            <w:r w:rsidR="00A43BAD">
              <w:rPr>
                <w:sz w:val="24"/>
              </w:rPr>
              <w:t>.</w:t>
            </w:r>
          </w:p>
        </w:tc>
        <w:tc>
          <w:tcPr>
            <w:tcW w:w="1843" w:type="dxa"/>
            <w:vAlign w:val="center"/>
          </w:tcPr>
          <w:p w14:paraId="2ADEF5FB" w14:textId="77777777" w:rsidR="00E83356" w:rsidRPr="00C56FED" w:rsidRDefault="00E83356" w:rsidP="00CB5C2A">
            <w:pPr>
              <w:jc w:val="center"/>
              <w:rPr>
                <w:b/>
                <w:sz w:val="24"/>
                <w:lang w:val="es-BO"/>
              </w:rPr>
            </w:pPr>
            <w:r w:rsidRPr="00C56FED">
              <w:rPr>
                <w:sz w:val="24"/>
                <w:lang w:val="es-BO"/>
              </w:rPr>
              <w:t>2018 – 2019</w:t>
            </w:r>
          </w:p>
        </w:tc>
        <w:tc>
          <w:tcPr>
            <w:tcW w:w="2552" w:type="dxa"/>
            <w:vAlign w:val="center"/>
          </w:tcPr>
          <w:p w14:paraId="468F59AD" w14:textId="77777777" w:rsidR="00E83356" w:rsidRPr="00C56FED" w:rsidRDefault="00E83356" w:rsidP="00CB5C2A">
            <w:pPr>
              <w:jc w:val="center"/>
            </w:pPr>
            <w:r w:rsidRPr="00C56FED">
              <w:rPr>
                <w:sz w:val="24"/>
              </w:rPr>
              <w:t>Trường Trung học cơ sở Cát Lái</w:t>
            </w:r>
          </w:p>
        </w:tc>
        <w:tc>
          <w:tcPr>
            <w:tcW w:w="1559" w:type="dxa"/>
            <w:vAlign w:val="center"/>
          </w:tcPr>
          <w:p w14:paraId="0470243C" w14:textId="77777777" w:rsidR="00E83356" w:rsidRPr="00C56FED" w:rsidRDefault="00E83356" w:rsidP="00CB5C2A">
            <w:pPr>
              <w:jc w:val="center"/>
              <w:rPr>
                <w:sz w:val="24"/>
              </w:rPr>
            </w:pPr>
            <w:r w:rsidRPr="00C56FED">
              <w:rPr>
                <w:sz w:val="24"/>
              </w:rPr>
              <w:t>Lưu trữ</w:t>
            </w:r>
          </w:p>
        </w:tc>
      </w:tr>
      <w:tr w:rsidR="00E83356" w:rsidRPr="00C56FED" w14:paraId="05BD67D0" w14:textId="77777777" w:rsidTr="00CB5C2A">
        <w:tc>
          <w:tcPr>
            <w:tcW w:w="1276" w:type="dxa"/>
            <w:vAlign w:val="center"/>
          </w:tcPr>
          <w:p w14:paraId="49F66199" w14:textId="77777777" w:rsidR="00E83356" w:rsidRPr="00C56FED" w:rsidRDefault="00824B24" w:rsidP="00CB5C2A">
            <w:pPr>
              <w:jc w:val="center"/>
              <w:rPr>
                <w:sz w:val="24"/>
              </w:rPr>
            </w:pPr>
            <w:r w:rsidRPr="00C56FED">
              <w:rPr>
                <w:sz w:val="24"/>
              </w:rPr>
              <w:t>13</w:t>
            </w:r>
            <w:r w:rsidR="00E83356" w:rsidRPr="00C56FED">
              <w:rPr>
                <w:sz w:val="24"/>
              </w:rPr>
              <w:t>6</w:t>
            </w:r>
          </w:p>
        </w:tc>
        <w:tc>
          <w:tcPr>
            <w:tcW w:w="1701" w:type="dxa"/>
            <w:vAlign w:val="center"/>
          </w:tcPr>
          <w:p w14:paraId="0C0AFD28" w14:textId="77777777" w:rsidR="00E83356" w:rsidRPr="00C56FED" w:rsidRDefault="00E83356" w:rsidP="00CB5C2A">
            <w:pPr>
              <w:jc w:val="center"/>
              <w:rPr>
                <w:sz w:val="24"/>
              </w:rPr>
            </w:pPr>
            <w:r w:rsidRPr="00C56FED">
              <w:rPr>
                <w:sz w:val="24"/>
              </w:rPr>
              <w:t>H5-5.6-01</w:t>
            </w:r>
          </w:p>
        </w:tc>
        <w:tc>
          <w:tcPr>
            <w:tcW w:w="4961" w:type="dxa"/>
            <w:vAlign w:val="center"/>
          </w:tcPr>
          <w:p w14:paraId="1C9EA174" w14:textId="77777777" w:rsidR="00E83356" w:rsidRPr="00C56FED" w:rsidRDefault="00E83356" w:rsidP="00CB5C2A">
            <w:pPr>
              <w:spacing w:before="60" w:after="60"/>
              <w:jc w:val="both"/>
              <w:rPr>
                <w:sz w:val="24"/>
              </w:rPr>
            </w:pPr>
            <w:r w:rsidRPr="00C56FED">
              <w:rPr>
                <w:sz w:val="24"/>
              </w:rPr>
              <w:t>Kế hoạch thực hiện nhiệm vụ giáo dục</w:t>
            </w:r>
            <w:r w:rsidR="00A43BAD">
              <w:rPr>
                <w:sz w:val="24"/>
              </w:rPr>
              <w:t>.</w:t>
            </w:r>
          </w:p>
          <w:p w14:paraId="0CA4A248" w14:textId="77777777" w:rsidR="00E83356" w:rsidRPr="00C56FED" w:rsidRDefault="00E83356" w:rsidP="00CB5C2A">
            <w:pPr>
              <w:spacing w:before="60" w:after="60"/>
              <w:jc w:val="both"/>
              <w:rPr>
                <w:sz w:val="24"/>
              </w:rPr>
            </w:pPr>
            <w:r w:rsidRPr="00C56FED">
              <w:rPr>
                <w:sz w:val="24"/>
              </w:rPr>
              <w:t>Biên bản họp xét duyệt học lực, hạnh kiểm</w:t>
            </w:r>
            <w:r w:rsidR="00A43BAD">
              <w:rPr>
                <w:sz w:val="24"/>
              </w:rPr>
              <w:t>.</w:t>
            </w:r>
          </w:p>
        </w:tc>
        <w:tc>
          <w:tcPr>
            <w:tcW w:w="1843" w:type="dxa"/>
            <w:vAlign w:val="center"/>
          </w:tcPr>
          <w:p w14:paraId="22F24E0B" w14:textId="77777777" w:rsidR="00E83356" w:rsidRPr="00C56FED" w:rsidRDefault="00E83356" w:rsidP="00CB5C2A">
            <w:pPr>
              <w:jc w:val="center"/>
              <w:rPr>
                <w:sz w:val="24"/>
                <w:lang w:val="es-BO"/>
              </w:rPr>
            </w:pPr>
            <w:r w:rsidRPr="00C56FED">
              <w:rPr>
                <w:sz w:val="24"/>
                <w:lang w:val="es-BO"/>
              </w:rPr>
              <w:t>2018 - 2019</w:t>
            </w:r>
          </w:p>
        </w:tc>
        <w:tc>
          <w:tcPr>
            <w:tcW w:w="2552" w:type="dxa"/>
            <w:vAlign w:val="center"/>
          </w:tcPr>
          <w:p w14:paraId="44A8C414" w14:textId="77777777" w:rsidR="00E83356" w:rsidRPr="00C56FED" w:rsidRDefault="00E83356" w:rsidP="00CB5C2A">
            <w:pPr>
              <w:jc w:val="center"/>
            </w:pPr>
            <w:r w:rsidRPr="00C56FED">
              <w:rPr>
                <w:sz w:val="24"/>
              </w:rPr>
              <w:t>Trường Trung học cơ sở Cát Lái</w:t>
            </w:r>
          </w:p>
        </w:tc>
        <w:tc>
          <w:tcPr>
            <w:tcW w:w="1559" w:type="dxa"/>
            <w:vAlign w:val="center"/>
          </w:tcPr>
          <w:p w14:paraId="19770311" w14:textId="77777777" w:rsidR="00E83356" w:rsidRPr="00C56FED" w:rsidRDefault="00E83356" w:rsidP="00CB5C2A">
            <w:pPr>
              <w:jc w:val="center"/>
              <w:rPr>
                <w:sz w:val="24"/>
              </w:rPr>
            </w:pPr>
            <w:r w:rsidRPr="00C56FED">
              <w:rPr>
                <w:sz w:val="24"/>
              </w:rPr>
              <w:t>Lưu trữ</w:t>
            </w:r>
          </w:p>
        </w:tc>
      </w:tr>
    </w:tbl>
    <w:p w14:paraId="4E4458B9" w14:textId="77777777" w:rsidR="003678B9" w:rsidRPr="00C56FED" w:rsidRDefault="00790A4E" w:rsidP="00334C83">
      <w:pPr>
        <w:rPr>
          <w:b/>
          <w:sz w:val="26"/>
          <w:szCs w:val="26"/>
        </w:rPr>
        <w:sectPr w:rsidR="003678B9" w:rsidRPr="00C56FED" w:rsidSect="00334C83">
          <w:pgSz w:w="16840" w:h="11907" w:orient="landscape" w:code="9"/>
          <w:pgMar w:top="1134" w:right="1134" w:bottom="1134" w:left="1701" w:header="720" w:footer="510" w:gutter="0"/>
          <w:pgNumType w:start="1"/>
          <w:cols w:space="720"/>
          <w:titlePg/>
          <w:docGrid w:linePitch="381"/>
        </w:sectPr>
      </w:pPr>
      <w:r w:rsidRPr="00C56FED">
        <w:rPr>
          <w:b/>
          <w:sz w:val="26"/>
          <w:szCs w:val="26"/>
        </w:rPr>
        <w:t xml:space="preserve">     </w:t>
      </w:r>
      <w:r w:rsidR="00334C83" w:rsidRPr="00C56FED">
        <w:rPr>
          <w:b/>
          <w:sz w:val="26"/>
          <w:szCs w:val="26"/>
        </w:rPr>
        <w:t xml:space="preserve">                              </w:t>
      </w:r>
    </w:p>
    <w:p w14:paraId="2F0C99F5" w14:textId="77777777" w:rsidR="00272DE8" w:rsidRPr="00C56FED" w:rsidRDefault="00BA6483" w:rsidP="00272DE8">
      <w:pPr>
        <w:pBdr>
          <w:top w:val="single" w:sz="4" w:space="31" w:color="auto"/>
          <w:left w:val="single" w:sz="4" w:space="0" w:color="auto"/>
          <w:bottom w:val="single" w:sz="4" w:space="0" w:color="auto"/>
          <w:right w:val="single" w:sz="4" w:space="0" w:color="auto"/>
        </w:pBdr>
        <w:spacing w:line="320" w:lineRule="exact"/>
        <w:jc w:val="center"/>
        <w:rPr>
          <w:szCs w:val="28"/>
          <w:lang w:val="nb-NO"/>
        </w:rPr>
      </w:pPr>
      <w:r w:rsidRPr="00C56FED">
        <w:rPr>
          <w:szCs w:val="28"/>
          <w:lang w:val="nb-NO"/>
        </w:rPr>
        <w:t>ỦY BAN NHÂN DÂN QUẬN 2</w:t>
      </w:r>
    </w:p>
    <w:p w14:paraId="117B234C" w14:textId="77777777" w:rsidR="00272DE8" w:rsidRPr="00C56FED" w:rsidRDefault="00272DE8" w:rsidP="00272DE8">
      <w:pPr>
        <w:pBdr>
          <w:top w:val="single" w:sz="4" w:space="31" w:color="auto"/>
          <w:left w:val="single" w:sz="4" w:space="0" w:color="auto"/>
          <w:bottom w:val="single" w:sz="4" w:space="0" w:color="auto"/>
          <w:right w:val="single" w:sz="4" w:space="0" w:color="auto"/>
        </w:pBdr>
        <w:spacing w:line="320" w:lineRule="exact"/>
        <w:jc w:val="center"/>
        <w:rPr>
          <w:b/>
          <w:bCs/>
          <w:szCs w:val="28"/>
          <w:lang w:val="nb-NO"/>
        </w:rPr>
      </w:pPr>
      <w:r w:rsidRPr="00C56FED">
        <w:rPr>
          <w:b/>
          <w:bCs/>
          <w:szCs w:val="28"/>
          <w:lang w:val="nb-NO"/>
        </w:rPr>
        <w:t>TRƯỜNG</w:t>
      </w:r>
      <w:r w:rsidR="00BA6483" w:rsidRPr="00C56FED">
        <w:rPr>
          <w:sz w:val="22"/>
          <w:szCs w:val="22"/>
          <w:shd w:val="clear" w:color="auto" w:fill="FFFFFF"/>
          <w:lang w:val="nb-NO"/>
        </w:rPr>
        <w:t xml:space="preserve"> </w:t>
      </w:r>
      <w:r w:rsidR="00BA6483" w:rsidRPr="00C56FED">
        <w:rPr>
          <w:b/>
          <w:szCs w:val="28"/>
          <w:shd w:val="clear" w:color="auto" w:fill="FFFFFF"/>
          <w:lang w:val="nb-NO"/>
        </w:rPr>
        <w:t>TRUNG HỌC CƠ SỞ CÁT LÁI</w:t>
      </w:r>
    </w:p>
    <w:p w14:paraId="3C05E58A" w14:textId="77777777" w:rsidR="00272DE8" w:rsidRPr="00C56FED" w:rsidRDefault="00272DE8" w:rsidP="00272DE8">
      <w:pPr>
        <w:pBdr>
          <w:top w:val="single" w:sz="4" w:space="31" w:color="auto"/>
          <w:left w:val="single" w:sz="4" w:space="0" w:color="auto"/>
          <w:bottom w:val="single" w:sz="4" w:space="0" w:color="auto"/>
          <w:right w:val="single" w:sz="4" w:space="0" w:color="auto"/>
        </w:pBdr>
        <w:spacing w:before="120" w:after="120" w:line="320" w:lineRule="exact"/>
        <w:jc w:val="center"/>
        <w:rPr>
          <w:szCs w:val="28"/>
          <w:lang w:val="nb-NO"/>
        </w:rPr>
      </w:pPr>
      <w:r w:rsidRPr="00C56FED">
        <w:rPr>
          <w:noProof/>
        </w:rPr>
        <mc:AlternateContent>
          <mc:Choice Requires="wps">
            <w:drawing>
              <wp:anchor distT="0" distB="0" distL="114300" distR="114300" simplePos="0" relativeHeight="251660288" behindDoc="0" locked="1" layoutInCell="1" allowOverlap="1" wp14:anchorId="1B1601AB" wp14:editId="364ABEC2">
                <wp:simplePos x="0" y="0"/>
                <wp:positionH relativeFrom="column">
                  <wp:posOffset>2504440</wp:posOffset>
                </wp:positionH>
                <wp:positionV relativeFrom="paragraph">
                  <wp:posOffset>3175</wp:posOffset>
                </wp:positionV>
                <wp:extent cx="991235" cy="0"/>
                <wp:effectExtent l="12700" t="5715" r="5715" b="1333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1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211BC" id="Straight Connector 1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2pt,.25pt" to="275.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">
                <w10:anchorlock/>
              </v:line>
            </w:pict>
          </mc:Fallback>
        </mc:AlternateContent>
      </w:r>
    </w:p>
    <w:p w14:paraId="4943AB2F" w14:textId="77777777" w:rsidR="00272DE8" w:rsidRPr="00C56FED" w:rsidRDefault="00272DE8" w:rsidP="00272DE8">
      <w:pPr>
        <w:pBdr>
          <w:top w:val="single" w:sz="4" w:space="31" w:color="auto"/>
          <w:left w:val="single" w:sz="4" w:space="0" w:color="auto"/>
          <w:bottom w:val="single" w:sz="4" w:space="0" w:color="auto"/>
          <w:right w:val="single" w:sz="4" w:space="0" w:color="auto"/>
        </w:pBdr>
        <w:spacing w:before="120" w:after="120" w:line="320" w:lineRule="exact"/>
        <w:jc w:val="center"/>
        <w:rPr>
          <w:szCs w:val="28"/>
          <w:lang w:val="nb-NO"/>
        </w:rPr>
      </w:pPr>
    </w:p>
    <w:p w14:paraId="440B11ED" w14:textId="77777777" w:rsidR="00272DE8" w:rsidRPr="00C56FED" w:rsidRDefault="00272DE8" w:rsidP="00272DE8">
      <w:pPr>
        <w:pBdr>
          <w:top w:val="single" w:sz="4" w:space="31" w:color="auto"/>
          <w:left w:val="single" w:sz="4" w:space="0" w:color="auto"/>
          <w:bottom w:val="single" w:sz="4" w:space="0" w:color="auto"/>
          <w:right w:val="single" w:sz="4" w:space="0" w:color="auto"/>
        </w:pBdr>
        <w:spacing w:before="120" w:after="120" w:line="320" w:lineRule="exact"/>
        <w:jc w:val="both"/>
        <w:rPr>
          <w:szCs w:val="28"/>
          <w:lang w:val="nb-NO"/>
        </w:rPr>
      </w:pPr>
    </w:p>
    <w:p w14:paraId="77BB817E" w14:textId="77777777" w:rsidR="00272DE8" w:rsidRPr="00C56FED" w:rsidRDefault="00272DE8" w:rsidP="000D31D4">
      <w:pPr>
        <w:pBdr>
          <w:top w:val="single" w:sz="4" w:space="31" w:color="auto"/>
          <w:left w:val="single" w:sz="4" w:space="0" w:color="auto"/>
          <w:bottom w:val="single" w:sz="4" w:space="0" w:color="auto"/>
          <w:right w:val="single" w:sz="4" w:space="0" w:color="auto"/>
        </w:pBdr>
        <w:spacing w:before="120" w:after="120" w:line="320" w:lineRule="exact"/>
        <w:jc w:val="right"/>
        <w:rPr>
          <w:szCs w:val="28"/>
          <w:lang w:val="nb-NO"/>
        </w:rPr>
      </w:pPr>
    </w:p>
    <w:p w14:paraId="6F63BB27" w14:textId="77777777" w:rsidR="00272DE8" w:rsidRPr="00C56FED" w:rsidRDefault="00272DE8" w:rsidP="00272DE8">
      <w:pPr>
        <w:pBdr>
          <w:top w:val="single" w:sz="4" w:space="31" w:color="auto"/>
          <w:left w:val="single" w:sz="4" w:space="0" w:color="auto"/>
          <w:bottom w:val="single" w:sz="4" w:space="0" w:color="auto"/>
          <w:right w:val="single" w:sz="4" w:space="0" w:color="auto"/>
        </w:pBdr>
        <w:spacing w:before="120" w:after="120" w:line="320" w:lineRule="exact"/>
        <w:jc w:val="both"/>
        <w:rPr>
          <w:szCs w:val="28"/>
          <w:lang w:val="nb-NO"/>
        </w:rPr>
      </w:pPr>
    </w:p>
    <w:p w14:paraId="600FB516" w14:textId="77777777" w:rsidR="00272DE8" w:rsidRPr="00C56FED" w:rsidRDefault="00272DE8" w:rsidP="00272DE8">
      <w:pPr>
        <w:pBdr>
          <w:top w:val="single" w:sz="4" w:space="31" w:color="auto"/>
          <w:left w:val="single" w:sz="4" w:space="0" w:color="auto"/>
          <w:bottom w:val="single" w:sz="4" w:space="0" w:color="auto"/>
          <w:right w:val="single" w:sz="4" w:space="0" w:color="auto"/>
        </w:pBdr>
        <w:spacing w:before="120" w:after="120" w:line="320" w:lineRule="exact"/>
        <w:jc w:val="both"/>
        <w:rPr>
          <w:szCs w:val="28"/>
          <w:lang w:val="nb-NO"/>
        </w:rPr>
      </w:pPr>
    </w:p>
    <w:p w14:paraId="55A2F8D0" w14:textId="77777777" w:rsidR="00272DE8" w:rsidRPr="00C56FED" w:rsidRDefault="00272DE8" w:rsidP="00272DE8">
      <w:pPr>
        <w:pBdr>
          <w:top w:val="single" w:sz="4" w:space="31" w:color="auto"/>
          <w:left w:val="single" w:sz="4" w:space="0" w:color="auto"/>
          <w:bottom w:val="single" w:sz="4" w:space="0" w:color="auto"/>
          <w:right w:val="single" w:sz="4" w:space="0" w:color="auto"/>
        </w:pBdr>
        <w:spacing w:before="120" w:after="120" w:line="320" w:lineRule="exact"/>
        <w:jc w:val="both"/>
        <w:rPr>
          <w:szCs w:val="28"/>
          <w:lang w:val="nb-NO"/>
        </w:rPr>
      </w:pPr>
    </w:p>
    <w:p w14:paraId="68302C03" w14:textId="77777777" w:rsidR="00272DE8" w:rsidRPr="00C56FED" w:rsidRDefault="00272DE8" w:rsidP="00272DE8">
      <w:pPr>
        <w:pBdr>
          <w:top w:val="single" w:sz="4" w:space="31" w:color="auto"/>
          <w:left w:val="single" w:sz="4" w:space="0" w:color="auto"/>
          <w:bottom w:val="single" w:sz="4" w:space="0" w:color="auto"/>
          <w:right w:val="single" w:sz="4" w:space="0" w:color="auto"/>
        </w:pBdr>
        <w:spacing w:before="120" w:after="120" w:line="320" w:lineRule="exact"/>
        <w:jc w:val="both"/>
        <w:rPr>
          <w:szCs w:val="28"/>
          <w:lang w:val="nb-NO"/>
        </w:rPr>
      </w:pPr>
    </w:p>
    <w:p w14:paraId="1B1550E0" w14:textId="77777777" w:rsidR="00272DE8" w:rsidRPr="00C56FED" w:rsidRDefault="00272DE8" w:rsidP="00272DE8">
      <w:pPr>
        <w:pBdr>
          <w:top w:val="single" w:sz="4" w:space="31" w:color="auto"/>
          <w:left w:val="single" w:sz="4" w:space="0" w:color="auto"/>
          <w:bottom w:val="single" w:sz="4" w:space="0" w:color="auto"/>
          <w:right w:val="single" w:sz="4" w:space="0" w:color="auto"/>
        </w:pBdr>
        <w:spacing w:before="240" w:after="120" w:line="320" w:lineRule="exact"/>
        <w:jc w:val="center"/>
        <w:rPr>
          <w:b/>
          <w:bCs/>
          <w:sz w:val="40"/>
          <w:szCs w:val="40"/>
          <w:lang w:val="nb-NO"/>
        </w:rPr>
      </w:pPr>
      <w:r w:rsidRPr="00C56FED">
        <w:rPr>
          <w:b/>
          <w:bCs/>
          <w:sz w:val="40"/>
          <w:szCs w:val="40"/>
          <w:lang w:val="nb-NO"/>
        </w:rPr>
        <w:t>BÁO CÁO TỰ ĐÁNH GIÁ</w:t>
      </w:r>
    </w:p>
    <w:p w14:paraId="1BCC566D" w14:textId="77777777" w:rsidR="00272DE8" w:rsidRPr="00C56FED" w:rsidRDefault="00272DE8" w:rsidP="00272DE8">
      <w:pPr>
        <w:pBdr>
          <w:top w:val="single" w:sz="4" w:space="31" w:color="auto"/>
          <w:left w:val="single" w:sz="4" w:space="0" w:color="auto"/>
          <w:bottom w:val="single" w:sz="4" w:space="0" w:color="auto"/>
          <w:right w:val="single" w:sz="4" w:space="0" w:color="auto"/>
        </w:pBdr>
        <w:spacing w:before="120" w:after="120" w:line="320" w:lineRule="exact"/>
        <w:jc w:val="both"/>
        <w:rPr>
          <w:szCs w:val="28"/>
          <w:lang w:val="nb-NO"/>
        </w:rPr>
      </w:pPr>
    </w:p>
    <w:p w14:paraId="091C5E28" w14:textId="77777777" w:rsidR="00272DE8" w:rsidRPr="00C56FED" w:rsidRDefault="00272DE8" w:rsidP="00272DE8">
      <w:pPr>
        <w:pBdr>
          <w:top w:val="single" w:sz="4" w:space="31" w:color="auto"/>
          <w:left w:val="single" w:sz="4" w:space="0" w:color="auto"/>
          <w:bottom w:val="single" w:sz="4" w:space="0" w:color="auto"/>
          <w:right w:val="single" w:sz="4" w:space="0" w:color="auto"/>
        </w:pBdr>
        <w:spacing w:before="120" w:after="120" w:line="320" w:lineRule="exact"/>
        <w:jc w:val="both"/>
        <w:rPr>
          <w:szCs w:val="28"/>
          <w:lang w:val="nb-NO"/>
        </w:rPr>
      </w:pPr>
    </w:p>
    <w:p w14:paraId="2054CDBE" w14:textId="77777777" w:rsidR="00272DE8" w:rsidRPr="00C56FED" w:rsidRDefault="00272DE8" w:rsidP="00272DE8">
      <w:pPr>
        <w:pBdr>
          <w:top w:val="single" w:sz="4" w:space="31" w:color="auto"/>
          <w:left w:val="single" w:sz="4" w:space="0" w:color="auto"/>
          <w:bottom w:val="single" w:sz="4" w:space="0" w:color="auto"/>
          <w:right w:val="single" w:sz="4" w:space="0" w:color="auto"/>
        </w:pBdr>
        <w:spacing w:before="120" w:after="120" w:line="320" w:lineRule="exact"/>
        <w:jc w:val="both"/>
        <w:rPr>
          <w:szCs w:val="28"/>
          <w:lang w:val="nb-NO"/>
        </w:rPr>
      </w:pPr>
    </w:p>
    <w:p w14:paraId="7065C81D" w14:textId="77777777" w:rsidR="00272DE8" w:rsidRPr="00C56FED" w:rsidRDefault="00272DE8" w:rsidP="00272DE8">
      <w:pPr>
        <w:pBdr>
          <w:top w:val="single" w:sz="4" w:space="31" w:color="auto"/>
          <w:left w:val="single" w:sz="4" w:space="0" w:color="auto"/>
          <w:bottom w:val="single" w:sz="4" w:space="0" w:color="auto"/>
          <w:right w:val="single" w:sz="4" w:space="0" w:color="auto"/>
        </w:pBdr>
        <w:spacing w:before="120" w:after="120" w:line="320" w:lineRule="exact"/>
        <w:jc w:val="both"/>
        <w:rPr>
          <w:szCs w:val="28"/>
          <w:lang w:val="nb-NO"/>
        </w:rPr>
      </w:pPr>
    </w:p>
    <w:p w14:paraId="0BBAF56D" w14:textId="77777777" w:rsidR="00272DE8" w:rsidRPr="00C56FED" w:rsidRDefault="00272DE8" w:rsidP="00272DE8">
      <w:pPr>
        <w:pBdr>
          <w:top w:val="single" w:sz="4" w:space="31" w:color="auto"/>
          <w:left w:val="single" w:sz="4" w:space="0" w:color="auto"/>
          <w:bottom w:val="single" w:sz="4" w:space="0" w:color="auto"/>
          <w:right w:val="single" w:sz="4" w:space="0" w:color="auto"/>
        </w:pBdr>
        <w:spacing w:before="120" w:after="120" w:line="320" w:lineRule="exact"/>
        <w:jc w:val="both"/>
        <w:rPr>
          <w:szCs w:val="28"/>
          <w:lang w:val="nb-NO"/>
        </w:rPr>
      </w:pPr>
    </w:p>
    <w:p w14:paraId="1E6617DD" w14:textId="77777777" w:rsidR="00272DE8" w:rsidRPr="00C56FED" w:rsidRDefault="00272DE8" w:rsidP="00272DE8">
      <w:pPr>
        <w:pBdr>
          <w:top w:val="single" w:sz="4" w:space="31" w:color="auto"/>
          <w:left w:val="single" w:sz="4" w:space="0" w:color="auto"/>
          <w:bottom w:val="single" w:sz="4" w:space="0" w:color="auto"/>
          <w:right w:val="single" w:sz="4" w:space="0" w:color="auto"/>
        </w:pBdr>
        <w:spacing w:before="120" w:after="120" w:line="320" w:lineRule="exact"/>
        <w:jc w:val="both"/>
        <w:rPr>
          <w:szCs w:val="28"/>
          <w:lang w:val="nb-NO"/>
        </w:rPr>
      </w:pPr>
    </w:p>
    <w:p w14:paraId="4DAE34C7" w14:textId="77777777" w:rsidR="00272DE8" w:rsidRPr="00C56FED" w:rsidRDefault="00272DE8" w:rsidP="00272DE8">
      <w:pPr>
        <w:pBdr>
          <w:top w:val="single" w:sz="4" w:space="31" w:color="auto"/>
          <w:left w:val="single" w:sz="4" w:space="0" w:color="auto"/>
          <w:bottom w:val="single" w:sz="4" w:space="0" w:color="auto"/>
          <w:right w:val="single" w:sz="4" w:space="0" w:color="auto"/>
        </w:pBdr>
        <w:spacing w:before="120" w:after="120" w:line="320" w:lineRule="exact"/>
        <w:jc w:val="center"/>
        <w:rPr>
          <w:szCs w:val="28"/>
          <w:lang w:val="nb-NO"/>
        </w:rPr>
      </w:pPr>
    </w:p>
    <w:p w14:paraId="2F2B98AD" w14:textId="77777777" w:rsidR="00272DE8" w:rsidRPr="00C56FED" w:rsidRDefault="00272DE8" w:rsidP="00272DE8">
      <w:pPr>
        <w:pBdr>
          <w:top w:val="single" w:sz="4" w:space="31" w:color="auto"/>
          <w:left w:val="single" w:sz="4" w:space="0" w:color="auto"/>
          <w:bottom w:val="single" w:sz="4" w:space="0" w:color="auto"/>
          <w:right w:val="single" w:sz="4" w:space="0" w:color="auto"/>
        </w:pBdr>
        <w:spacing w:before="120" w:after="120" w:line="320" w:lineRule="exact"/>
        <w:jc w:val="center"/>
        <w:rPr>
          <w:szCs w:val="28"/>
          <w:lang w:val="nb-NO"/>
        </w:rPr>
      </w:pPr>
    </w:p>
    <w:p w14:paraId="368CEB48" w14:textId="77777777" w:rsidR="00272DE8" w:rsidRPr="00C56FED" w:rsidRDefault="00272DE8" w:rsidP="00272DE8">
      <w:pPr>
        <w:pBdr>
          <w:top w:val="single" w:sz="4" w:space="31" w:color="auto"/>
          <w:left w:val="single" w:sz="4" w:space="0" w:color="auto"/>
          <w:bottom w:val="single" w:sz="4" w:space="0" w:color="auto"/>
          <w:right w:val="single" w:sz="4" w:space="0" w:color="auto"/>
        </w:pBdr>
        <w:spacing w:before="120" w:after="120" w:line="320" w:lineRule="exact"/>
        <w:jc w:val="center"/>
        <w:rPr>
          <w:szCs w:val="28"/>
          <w:lang w:val="nb-NO"/>
        </w:rPr>
      </w:pPr>
    </w:p>
    <w:p w14:paraId="572AF91B" w14:textId="77777777" w:rsidR="00272DE8" w:rsidRPr="00C56FED" w:rsidRDefault="00272DE8" w:rsidP="00272DE8">
      <w:pPr>
        <w:pBdr>
          <w:top w:val="single" w:sz="4" w:space="31" w:color="auto"/>
          <w:left w:val="single" w:sz="4" w:space="0" w:color="auto"/>
          <w:bottom w:val="single" w:sz="4" w:space="0" w:color="auto"/>
          <w:right w:val="single" w:sz="4" w:space="0" w:color="auto"/>
        </w:pBdr>
        <w:spacing w:before="120" w:after="120" w:line="320" w:lineRule="exact"/>
        <w:jc w:val="center"/>
        <w:rPr>
          <w:szCs w:val="28"/>
          <w:lang w:val="nb-NO"/>
        </w:rPr>
      </w:pPr>
    </w:p>
    <w:p w14:paraId="26A35362" w14:textId="77777777" w:rsidR="00272DE8" w:rsidRPr="00C56FED" w:rsidRDefault="00272DE8" w:rsidP="00272DE8">
      <w:pPr>
        <w:pBdr>
          <w:top w:val="single" w:sz="4" w:space="31" w:color="auto"/>
          <w:left w:val="single" w:sz="4" w:space="0" w:color="auto"/>
          <w:bottom w:val="single" w:sz="4" w:space="0" w:color="auto"/>
          <w:right w:val="single" w:sz="4" w:space="0" w:color="auto"/>
        </w:pBdr>
        <w:spacing w:before="120" w:after="120" w:line="320" w:lineRule="exact"/>
        <w:jc w:val="center"/>
        <w:rPr>
          <w:szCs w:val="28"/>
          <w:lang w:val="nb-NO"/>
        </w:rPr>
      </w:pPr>
    </w:p>
    <w:p w14:paraId="62C29085" w14:textId="77777777" w:rsidR="00272DE8" w:rsidRPr="00C56FED" w:rsidRDefault="00272DE8" w:rsidP="00272DE8">
      <w:pPr>
        <w:pBdr>
          <w:top w:val="single" w:sz="4" w:space="31" w:color="auto"/>
          <w:left w:val="single" w:sz="4" w:space="0" w:color="auto"/>
          <w:bottom w:val="single" w:sz="4" w:space="0" w:color="auto"/>
          <w:right w:val="single" w:sz="4" w:space="0" w:color="auto"/>
        </w:pBdr>
        <w:spacing w:before="120" w:after="120" w:line="320" w:lineRule="exact"/>
        <w:jc w:val="center"/>
        <w:rPr>
          <w:szCs w:val="28"/>
          <w:lang w:val="nb-NO"/>
        </w:rPr>
      </w:pPr>
    </w:p>
    <w:p w14:paraId="5D2F27D0" w14:textId="77777777" w:rsidR="00272DE8" w:rsidRDefault="00272DE8" w:rsidP="00272DE8">
      <w:pPr>
        <w:pBdr>
          <w:top w:val="single" w:sz="4" w:space="31" w:color="auto"/>
          <w:left w:val="single" w:sz="4" w:space="0" w:color="auto"/>
          <w:bottom w:val="single" w:sz="4" w:space="0" w:color="auto"/>
          <w:right w:val="single" w:sz="4" w:space="0" w:color="auto"/>
        </w:pBdr>
        <w:spacing w:before="120" w:after="120" w:line="320" w:lineRule="exact"/>
        <w:jc w:val="center"/>
        <w:rPr>
          <w:szCs w:val="28"/>
          <w:lang w:val="nb-NO"/>
        </w:rPr>
      </w:pPr>
    </w:p>
    <w:p w14:paraId="75174D2C" w14:textId="77777777" w:rsidR="000D31D4" w:rsidRDefault="000D31D4" w:rsidP="00272DE8">
      <w:pPr>
        <w:pBdr>
          <w:top w:val="single" w:sz="4" w:space="31" w:color="auto"/>
          <w:left w:val="single" w:sz="4" w:space="0" w:color="auto"/>
          <w:bottom w:val="single" w:sz="4" w:space="0" w:color="auto"/>
          <w:right w:val="single" w:sz="4" w:space="0" w:color="auto"/>
        </w:pBdr>
        <w:spacing w:before="120" w:after="120" w:line="320" w:lineRule="exact"/>
        <w:jc w:val="center"/>
        <w:rPr>
          <w:szCs w:val="28"/>
          <w:lang w:val="nb-NO"/>
        </w:rPr>
      </w:pPr>
    </w:p>
    <w:p w14:paraId="19F87F6E" w14:textId="77777777" w:rsidR="000D31D4" w:rsidRDefault="000D31D4" w:rsidP="00272DE8">
      <w:pPr>
        <w:pBdr>
          <w:top w:val="single" w:sz="4" w:space="31" w:color="auto"/>
          <w:left w:val="single" w:sz="4" w:space="0" w:color="auto"/>
          <w:bottom w:val="single" w:sz="4" w:space="0" w:color="auto"/>
          <w:right w:val="single" w:sz="4" w:space="0" w:color="auto"/>
        </w:pBdr>
        <w:spacing w:before="120" w:after="120" w:line="320" w:lineRule="exact"/>
        <w:jc w:val="center"/>
        <w:rPr>
          <w:szCs w:val="28"/>
          <w:lang w:val="nb-NO"/>
        </w:rPr>
      </w:pPr>
    </w:p>
    <w:p w14:paraId="6D3D6EE8" w14:textId="77777777" w:rsidR="000D31D4" w:rsidRPr="00C56FED" w:rsidRDefault="000D31D4" w:rsidP="00272DE8">
      <w:pPr>
        <w:pBdr>
          <w:top w:val="single" w:sz="4" w:space="31" w:color="auto"/>
          <w:left w:val="single" w:sz="4" w:space="0" w:color="auto"/>
          <w:bottom w:val="single" w:sz="4" w:space="0" w:color="auto"/>
          <w:right w:val="single" w:sz="4" w:space="0" w:color="auto"/>
        </w:pBdr>
        <w:spacing w:before="120" w:after="120" w:line="320" w:lineRule="exact"/>
        <w:jc w:val="center"/>
        <w:rPr>
          <w:szCs w:val="28"/>
          <w:lang w:val="nb-NO"/>
        </w:rPr>
      </w:pPr>
    </w:p>
    <w:p w14:paraId="68D4B337" w14:textId="77777777" w:rsidR="00272DE8" w:rsidRPr="00C56FED" w:rsidRDefault="00272DE8" w:rsidP="00272DE8">
      <w:pPr>
        <w:pBdr>
          <w:top w:val="single" w:sz="4" w:space="31" w:color="auto"/>
          <w:left w:val="single" w:sz="4" w:space="0" w:color="auto"/>
          <w:bottom w:val="single" w:sz="4" w:space="0" w:color="auto"/>
          <w:right w:val="single" w:sz="4" w:space="0" w:color="auto"/>
        </w:pBdr>
        <w:spacing w:before="120" w:after="120" w:line="320" w:lineRule="exact"/>
        <w:jc w:val="center"/>
        <w:rPr>
          <w:szCs w:val="28"/>
          <w:lang w:val="nb-NO"/>
        </w:rPr>
      </w:pPr>
    </w:p>
    <w:p w14:paraId="42EC256A" w14:textId="77777777" w:rsidR="00272DE8" w:rsidRPr="00C56FED" w:rsidRDefault="00272DE8" w:rsidP="00272DE8">
      <w:pPr>
        <w:pBdr>
          <w:top w:val="single" w:sz="4" w:space="31" w:color="auto"/>
          <w:left w:val="single" w:sz="4" w:space="0" w:color="auto"/>
          <w:bottom w:val="single" w:sz="4" w:space="0" w:color="auto"/>
          <w:right w:val="single" w:sz="4" w:space="0" w:color="auto"/>
        </w:pBdr>
        <w:spacing w:before="120" w:after="120" w:line="320" w:lineRule="exact"/>
        <w:jc w:val="center"/>
        <w:rPr>
          <w:szCs w:val="28"/>
          <w:lang w:val="nb-NO"/>
        </w:rPr>
      </w:pPr>
    </w:p>
    <w:p w14:paraId="78642494" w14:textId="77777777" w:rsidR="00272DE8" w:rsidRPr="00C56FED" w:rsidRDefault="00272DE8" w:rsidP="00272DE8">
      <w:pPr>
        <w:pBdr>
          <w:top w:val="single" w:sz="4" w:space="31" w:color="auto"/>
          <w:left w:val="single" w:sz="4" w:space="0" w:color="auto"/>
          <w:bottom w:val="single" w:sz="4" w:space="0" w:color="auto"/>
          <w:right w:val="single" w:sz="4" w:space="0" w:color="auto"/>
        </w:pBdr>
        <w:spacing w:before="120" w:after="120" w:line="320" w:lineRule="exact"/>
        <w:jc w:val="center"/>
        <w:rPr>
          <w:szCs w:val="28"/>
          <w:lang w:val="nb-NO"/>
        </w:rPr>
      </w:pPr>
    </w:p>
    <w:p w14:paraId="34DC3023" w14:textId="77777777" w:rsidR="00272DE8" w:rsidRPr="00C56FED" w:rsidRDefault="00272DE8" w:rsidP="00272DE8">
      <w:pPr>
        <w:pBdr>
          <w:top w:val="single" w:sz="4" w:space="31" w:color="auto"/>
          <w:left w:val="single" w:sz="4" w:space="0" w:color="auto"/>
          <w:bottom w:val="single" w:sz="4" w:space="0" w:color="auto"/>
          <w:right w:val="single" w:sz="4" w:space="0" w:color="auto"/>
        </w:pBdr>
        <w:spacing w:before="120" w:after="120" w:line="320" w:lineRule="exact"/>
        <w:jc w:val="center"/>
        <w:rPr>
          <w:szCs w:val="28"/>
          <w:lang w:val="nb-NO"/>
        </w:rPr>
      </w:pPr>
      <w:r w:rsidRPr="00C56FED">
        <w:rPr>
          <w:szCs w:val="28"/>
          <w:lang w:val="nb-NO"/>
        </w:rPr>
        <w:t>THÀNH PHỐ</w:t>
      </w:r>
      <w:r w:rsidR="00BA6483" w:rsidRPr="00C56FED">
        <w:rPr>
          <w:szCs w:val="28"/>
          <w:lang w:val="nb-NO"/>
        </w:rPr>
        <w:t xml:space="preserve"> HỒ CHÍ MINH</w:t>
      </w:r>
      <w:r w:rsidRPr="00C56FED">
        <w:rPr>
          <w:szCs w:val="28"/>
          <w:lang w:val="nb-NO"/>
        </w:rPr>
        <w:t xml:space="preserve"> - 20</w:t>
      </w:r>
      <w:r w:rsidR="00BA6483" w:rsidRPr="00C56FED">
        <w:rPr>
          <w:szCs w:val="28"/>
          <w:lang w:val="nb-NO"/>
        </w:rPr>
        <w:t>19</w:t>
      </w:r>
    </w:p>
    <w:p w14:paraId="7E2F779E" w14:textId="77777777" w:rsidR="00272DE8" w:rsidRPr="00C56FED" w:rsidRDefault="00BA6483" w:rsidP="00272DE8">
      <w:pPr>
        <w:spacing w:line="320" w:lineRule="exact"/>
        <w:jc w:val="center"/>
        <w:rPr>
          <w:szCs w:val="28"/>
          <w:lang w:val="nb-NO"/>
        </w:rPr>
      </w:pPr>
      <w:r w:rsidRPr="00C56FED">
        <w:rPr>
          <w:szCs w:val="28"/>
          <w:lang w:val="nb-NO"/>
        </w:rPr>
        <w:t>ỦY BAN NHÂN DÂN QUẬN 2</w:t>
      </w:r>
    </w:p>
    <w:p w14:paraId="7E0CDE7B" w14:textId="77777777" w:rsidR="00272DE8" w:rsidRPr="00C56FED" w:rsidRDefault="00272DE8" w:rsidP="00272DE8">
      <w:pPr>
        <w:spacing w:line="320" w:lineRule="exact"/>
        <w:jc w:val="center"/>
        <w:rPr>
          <w:b/>
          <w:bCs/>
          <w:szCs w:val="28"/>
          <w:lang w:val="nb-NO"/>
        </w:rPr>
      </w:pPr>
      <w:r w:rsidRPr="00C56FED">
        <w:rPr>
          <w:b/>
          <w:bCs/>
          <w:szCs w:val="28"/>
          <w:lang w:val="nb-NO"/>
        </w:rPr>
        <w:t>TRƯỜNG</w:t>
      </w:r>
      <w:r w:rsidR="00BA6483" w:rsidRPr="00C56FED">
        <w:rPr>
          <w:b/>
          <w:bCs/>
          <w:szCs w:val="28"/>
          <w:lang w:val="nb-NO"/>
        </w:rPr>
        <w:t xml:space="preserve"> TRUNG HỌC CƠ SỞ CÁT LÁI</w:t>
      </w:r>
    </w:p>
    <w:p w14:paraId="4EC01F13" w14:textId="77777777" w:rsidR="00272DE8" w:rsidRPr="00C56FED" w:rsidRDefault="00272DE8" w:rsidP="00272DE8">
      <w:pPr>
        <w:spacing w:before="120" w:after="120" w:line="320" w:lineRule="exact"/>
        <w:jc w:val="center"/>
        <w:rPr>
          <w:szCs w:val="28"/>
          <w:lang w:val="nb-NO"/>
        </w:rPr>
      </w:pPr>
      <w:r w:rsidRPr="00C56FED">
        <w:rPr>
          <w:noProof/>
        </w:rPr>
        <mc:AlternateContent>
          <mc:Choice Requires="wps">
            <w:drawing>
              <wp:anchor distT="0" distB="0" distL="114300" distR="114300" simplePos="0" relativeHeight="251662336" behindDoc="0" locked="1" layoutInCell="1" allowOverlap="1" wp14:anchorId="6C84F6CF" wp14:editId="43FD5757">
                <wp:simplePos x="0" y="0"/>
                <wp:positionH relativeFrom="column">
                  <wp:posOffset>1876425</wp:posOffset>
                </wp:positionH>
                <wp:positionV relativeFrom="paragraph">
                  <wp:posOffset>3175</wp:posOffset>
                </wp:positionV>
                <wp:extent cx="1581150" cy="0"/>
                <wp:effectExtent l="13335" t="8890" r="5715" b="1016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7854F" id="Straight Connector 1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75pt,.25pt" to="272.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">
                <w10:anchorlock/>
              </v:line>
            </w:pict>
          </mc:Fallback>
        </mc:AlternateContent>
      </w:r>
    </w:p>
    <w:p w14:paraId="3B7508A0" w14:textId="77777777" w:rsidR="00272DE8" w:rsidRPr="00C56FED" w:rsidRDefault="00272DE8" w:rsidP="00BA6483">
      <w:pPr>
        <w:spacing w:before="120" w:after="120" w:line="320" w:lineRule="exact"/>
        <w:rPr>
          <w:b/>
          <w:bCs/>
          <w:lang w:val="nb-NO"/>
        </w:rPr>
      </w:pPr>
    </w:p>
    <w:p w14:paraId="13D8AB1C" w14:textId="77777777" w:rsidR="00272DE8" w:rsidRPr="00C56FED" w:rsidRDefault="00272DE8" w:rsidP="00272DE8">
      <w:pPr>
        <w:spacing w:before="240" w:after="120" w:line="320" w:lineRule="exact"/>
        <w:jc w:val="center"/>
        <w:rPr>
          <w:b/>
          <w:bCs/>
          <w:sz w:val="40"/>
          <w:szCs w:val="40"/>
          <w:lang w:val="nb-NO"/>
        </w:rPr>
      </w:pPr>
      <w:r w:rsidRPr="00C56FED">
        <w:rPr>
          <w:b/>
          <w:bCs/>
          <w:sz w:val="40"/>
          <w:szCs w:val="40"/>
          <w:lang w:val="nb-NO"/>
        </w:rPr>
        <w:t>BÁO CÁO TỰ ĐÁNH GIÁ</w:t>
      </w:r>
    </w:p>
    <w:p w14:paraId="7A29017F" w14:textId="77777777" w:rsidR="00272DE8" w:rsidRPr="00C56FED" w:rsidRDefault="00272DE8" w:rsidP="000E6362">
      <w:pPr>
        <w:spacing w:before="120" w:after="120" w:line="320" w:lineRule="exact"/>
        <w:rPr>
          <w:lang w:val="nb-NO"/>
        </w:rPr>
      </w:pPr>
    </w:p>
    <w:p w14:paraId="122B6B69" w14:textId="77777777" w:rsidR="00272DE8" w:rsidRPr="00C56FED" w:rsidRDefault="00272DE8" w:rsidP="00272DE8">
      <w:pPr>
        <w:tabs>
          <w:tab w:val="left" w:pos="5175"/>
        </w:tabs>
        <w:spacing w:before="120" w:after="120" w:line="320" w:lineRule="exact"/>
        <w:jc w:val="center"/>
        <w:rPr>
          <w:b/>
          <w:bCs/>
          <w:spacing w:val="-6"/>
          <w:szCs w:val="28"/>
          <w:lang w:val="nb-NO"/>
        </w:rPr>
      </w:pPr>
      <w:r w:rsidRPr="00C56FED">
        <w:rPr>
          <w:b/>
          <w:bCs/>
          <w:spacing w:val="-6"/>
          <w:szCs w:val="28"/>
          <w:lang w:val="nb-NO"/>
        </w:rPr>
        <w:t>DANH SÁCH VÀ CHỮ  KÝ</w:t>
      </w:r>
    </w:p>
    <w:p w14:paraId="26C461CE" w14:textId="77777777" w:rsidR="00273BFD" w:rsidRPr="00C56FED" w:rsidRDefault="00272DE8" w:rsidP="00273BFD">
      <w:pPr>
        <w:tabs>
          <w:tab w:val="left" w:pos="5175"/>
        </w:tabs>
        <w:spacing w:before="120" w:after="120" w:line="320" w:lineRule="exact"/>
        <w:jc w:val="center"/>
        <w:rPr>
          <w:b/>
          <w:bCs/>
          <w:spacing w:val="-6"/>
          <w:szCs w:val="28"/>
          <w:lang w:val="nb-NO"/>
        </w:rPr>
      </w:pPr>
      <w:r w:rsidRPr="00C56FED">
        <w:rPr>
          <w:b/>
          <w:bCs/>
          <w:spacing w:val="-6"/>
          <w:szCs w:val="28"/>
          <w:lang w:val="nb-NO"/>
        </w:rPr>
        <w:t xml:space="preserve"> THÀNH VIÊN HỘI ĐỒNG </w:t>
      </w:r>
      <w:r w:rsidRPr="00C56FED">
        <w:rPr>
          <w:b/>
          <w:bCs/>
          <w:szCs w:val="28"/>
          <w:lang w:val="nb-NO"/>
        </w:rPr>
        <w:t>TỰ ĐÁNH GIÁ</w:t>
      </w:r>
    </w:p>
    <w:tbl>
      <w:tblPr>
        <w:tblW w:w="0" w:type="auto"/>
        <w:tblInd w:w="108" w:type="dxa"/>
        <w:tblLook w:val="01E0" w:firstRow="1" w:lastRow="1" w:firstColumn="1" w:lastColumn="1" w:noHBand="0" w:noVBand="0"/>
      </w:tblPr>
      <w:tblGrid>
        <w:gridCol w:w="589"/>
        <w:gridCol w:w="2078"/>
        <w:gridCol w:w="2512"/>
        <w:gridCol w:w="2375"/>
        <w:gridCol w:w="1400"/>
      </w:tblGrid>
      <w:tr w:rsidR="00273BFD" w:rsidRPr="00C56FED" w14:paraId="163B2465" w14:textId="77777777" w:rsidTr="002F4B9A">
        <w:tc>
          <w:tcPr>
            <w:tcW w:w="590" w:type="dxa"/>
            <w:tcBorders>
              <w:top w:val="single" w:sz="4" w:space="0" w:color="auto"/>
              <w:left w:val="single" w:sz="4" w:space="0" w:color="auto"/>
              <w:bottom w:val="single" w:sz="4" w:space="0" w:color="auto"/>
              <w:right w:val="single" w:sz="4" w:space="0" w:color="auto"/>
            </w:tcBorders>
          </w:tcPr>
          <w:p w14:paraId="56E8DA53" w14:textId="77777777" w:rsidR="00273BFD" w:rsidRPr="00C56FED" w:rsidRDefault="00273BFD" w:rsidP="000E6362">
            <w:pPr>
              <w:spacing w:before="120" w:after="120" w:line="320" w:lineRule="exact"/>
              <w:jc w:val="center"/>
              <w:rPr>
                <w:b/>
                <w:bCs/>
                <w:sz w:val="26"/>
                <w:szCs w:val="26"/>
                <w:lang w:val="sv-SE"/>
              </w:rPr>
            </w:pPr>
            <w:r w:rsidRPr="00C56FED">
              <w:rPr>
                <w:b/>
                <w:bCs/>
                <w:sz w:val="26"/>
                <w:szCs w:val="26"/>
                <w:lang w:val="sv-SE"/>
              </w:rPr>
              <w:t>TT</w:t>
            </w:r>
          </w:p>
        </w:tc>
        <w:tc>
          <w:tcPr>
            <w:tcW w:w="2104" w:type="dxa"/>
            <w:tcBorders>
              <w:top w:val="single" w:sz="4" w:space="0" w:color="auto"/>
              <w:left w:val="single" w:sz="4" w:space="0" w:color="auto"/>
              <w:bottom w:val="single" w:sz="4" w:space="0" w:color="auto"/>
              <w:right w:val="single" w:sz="4" w:space="0" w:color="auto"/>
            </w:tcBorders>
          </w:tcPr>
          <w:p w14:paraId="3E0C8EB9" w14:textId="77777777" w:rsidR="00273BFD" w:rsidRPr="00C56FED" w:rsidRDefault="00273BFD" w:rsidP="000E6362">
            <w:pPr>
              <w:spacing w:before="120" w:after="120" w:line="320" w:lineRule="exact"/>
              <w:jc w:val="center"/>
              <w:rPr>
                <w:b/>
                <w:bCs/>
                <w:sz w:val="26"/>
                <w:szCs w:val="26"/>
                <w:lang w:val="sv-SE"/>
              </w:rPr>
            </w:pPr>
            <w:r w:rsidRPr="00C56FED">
              <w:rPr>
                <w:b/>
                <w:bCs/>
                <w:sz w:val="26"/>
                <w:szCs w:val="26"/>
                <w:lang w:val="sv-SE"/>
              </w:rPr>
              <w:t>Họ và tên</w:t>
            </w:r>
          </w:p>
        </w:tc>
        <w:tc>
          <w:tcPr>
            <w:tcW w:w="2551" w:type="dxa"/>
            <w:tcBorders>
              <w:top w:val="single" w:sz="4" w:space="0" w:color="auto"/>
              <w:left w:val="single" w:sz="4" w:space="0" w:color="auto"/>
              <w:bottom w:val="single" w:sz="4" w:space="0" w:color="auto"/>
              <w:right w:val="single" w:sz="4" w:space="0" w:color="auto"/>
            </w:tcBorders>
          </w:tcPr>
          <w:p w14:paraId="02CC309E" w14:textId="77777777" w:rsidR="00273BFD" w:rsidRPr="00C56FED" w:rsidRDefault="00273BFD" w:rsidP="000E6362">
            <w:pPr>
              <w:spacing w:before="120" w:after="120" w:line="320" w:lineRule="exact"/>
              <w:jc w:val="center"/>
              <w:rPr>
                <w:b/>
                <w:bCs/>
                <w:sz w:val="26"/>
                <w:szCs w:val="26"/>
                <w:lang w:val="sv-SE"/>
              </w:rPr>
            </w:pPr>
            <w:r w:rsidRPr="00C56FED">
              <w:rPr>
                <w:b/>
                <w:bCs/>
                <w:sz w:val="26"/>
                <w:szCs w:val="26"/>
                <w:lang w:val="sv-SE"/>
              </w:rPr>
              <w:t>Chức danh, chức vụ</w:t>
            </w:r>
          </w:p>
        </w:tc>
        <w:tc>
          <w:tcPr>
            <w:tcW w:w="2410" w:type="dxa"/>
            <w:tcBorders>
              <w:top w:val="single" w:sz="4" w:space="0" w:color="auto"/>
              <w:left w:val="single" w:sz="4" w:space="0" w:color="auto"/>
              <w:bottom w:val="single" w:sz="4" w:space="0" w:color="auto"/>
              <w:right w:val="single" w:sz="4" w:space="0" w:color="auto"/>
            </w:tcBorders>
          </w:tcPr>
          <w:p w14:paraId="6E71D5F7" w14:textId="77777777" w:rsidR="00273BFD" w:rsidRPr="00C56FED" w:rsidRDefault="00273BFD" w:rsidP="000E6362">
            <w:pPr>
              <w:spacing w:before="120" w:after="120" w:line="320" w:lineRule="exact"/>
              <w:jc w:val="center"/>
              <w:rPr>
                <w:b/>
                <w:bCs/>
                <w:sz w:val="26"/>
                <w:szCs w:val="26"/>
                <w:lang w:val="sv-SE"/>
              </w:rPr>
            </w:pPr>
            <w:r w:rsidRPr="00C56FED">
              <w:rPr>
                <w:b/>
                <w:bCs/>
                <w:sz w:val="26"/>
                <w:szCs w:val="26"/>
                <w:lang w:val="sv-SE"/>
              </w:rPr>
              <w:t>Nhiệm vụ</w:t>
            </w:r>
          </w:p>
        </w:tc>
        <w:tc>
          <w:tcPr>
            <w:tcW w:w="1417" w:type="dxa"/>
            <w:tcBorders>
              <w:top w:val="single" w:sz="4" w:space="0" w:color="auto"/>
              <w:left w:val="single" w:sz="4" w:space="0" w:color="auto"/>
              <w:bottom w:val="single" w:sz="4" w:space="0" w:color="auto"/>
              <w:right w:val="single" w:sz="4" w:space="0" w:color="auto"/>
            </w:tcBorders>
          </w:tcPr>
          <w:p w14:paraId="202A6A42" w14:textId="77777777" w:rsidR="00273BFD" w:rsidRPr="00C56FED" w:rsidRDefault="00273BFD" w:rsidP="000E6362">
            <w:pPr>
              <w:spacing w:before="120" w:after="120" w:line="320" w:lineRule="exact"/>
              <w:jc w:val="center"/>
              <w:rPr>
                <w:b/>
                <w:bCs/>
                <w:sz w:val="26"/>
                <w:szCs w:val="26"/>
                <w:lang w:val="sv-SE"/>
              </w:rPr>
            </w:pPr>
            <w:r w:rsidRPr="00C56FED">
              <w:rPr>
                <w:b/>
                <w:bCs/>
                <w:sz w:val="26"/>
                <w:szCs w:val="26"/>
                <w:lang w:val="sv-SE"/>
              </w:rPr>
              <w:t>Chữ ký</w:t>
            </w:r>
          </w:p>
        </w:tc>
      </w:tr>
      <w:tr w:rsidR="00273BFD" w:rsidRPr="00C56FED" w14:paraId="3AACAB54" w14:textId="77777777" w:rsidTr="002F4B9A">
        <w:tc>
          <w:tcPr>
            <w:tcW w:w="590" w:type="dxa"/>
            <w:tcBorders>
              <w:top w:val="single" w:sz="4" w:space="0" w:color="auto"/>
              <w:left w:val="single" w:sz="4" w:space="0" w:color="auto"/>
              <w:bottom w:val="single" w:sz="4" w:space="0" w:color="auto"/>
              <w:right w:val="single" w:sz="4" w:space="0" w:color="auto"/>
            </w:tcBorders>
          </w:tcPr>
          <w:p w14:paraId="75EFF5EE" w14:textId="77777777" w:rsidR="00273BFD" w:rsidRPr="00C56FED" w:rsidRDefault="00273BFD" w:rsidP="00273BFD">
            <w:pPr>
              <w:spacing w:before="120" w:after="120" w:line="320" w:lineRule="exact"/>
              <w:rPr>
                <w:sz w:val="26"/>
                <w:szCs w:val="26"/>
                <w:lang w:val="sv-SE"/>
              </w:rPr>
            </w:pPr>
            <w:r w:rsidRPr="00C56FED">
              <w:rPr>
                <w:sz w:val="26"/>
                <w:szCs w:val="26"/>
                <w:lang w:val="sv-SE"/>
              </w:rPr>
              <w:t>1</w:t>
            </w:r>
          </w:p>
        </w:tc>
        <w:tc>
          <w:tcPr>
            <w:tcW w:w="2104" w:type="dxa"/>
            <w:tcBorders>
              <w:top w:val="single" w:sz="4" w:space="0" w:color="auto"/>
              <w:left w:val="single" w:sz="4" w:space="0" w:color="auto"/>
              <w:bottom w:val="single" w:sz="4" w:space="0" w:color="auto"/>
              <w:right w:val="single" w:sz="4" w:space="0" w:color="auto"/>
            </w:tcBorders>
            <w:vAlign w:val="center"/>
          </w:tcPr>
          <w:p w14:paraId="11BA90FE" w14:textId="77777777" w:rsidR="00273BFD" w:rsidRPr="00C56FED" w:rsidRDefault="00273BFD" w:rsidP="0079547B">
            <w:pPr>
              <w:spacing w:before="120" w:after="120" w:line="320" w:lineRule="exact"/>
              <w:jc w:val="both"/>
              <w:rPr>
                <w:sz w:val="26"/>
                <w:szCs w:val="26"/>
                <w:lang w:val="sv-SE"/>
              </w:rPr>
            </w:pPr>
            <w:r w:rsidRPr="00C56FED">
              <w:rPr>
                <w:sz w:val="26"/>
                <w:szCs w:val="26"/>
                <w:lang w:val="sv-SE"/>
              </w:rPr>
              <w:t>Lê Thị Thảo</w:t>
            </w:r>
          </w:p>
        </w:tc>
        <w:tc>
          <w:tcPr>
            <w:tcW w:w="2551" w:type="dxa"/>
            <w:tcBorders>
              <w:top w:val="single" w:sz="4" w:space="0" w:color="auto"/>
              <w:left w:val="single" w:sz="4" w:space="0" w:color="auto"/>
              <w:bottom w:val="single" w:sz="4" w:space="0" w:color="auto"/>
              <w:right w:val="single" w:sz="4" w:space="0" w:color="auto"/>
            </w:tcBorders>
            <w:vAlign w:val="center"/>
          </w:tcPr>
          <w:p w14:paraId="3D59188C" w14:textId="77777777" w:rsidR="00273BFD" w:rsidRPr="00C56FED" w:rsidRDefault="00273BFD" w:rsidP="0079547B">
            <w:pPr>
              <w:spacing w:before="120" w:after="120" w:line="320" w:lineRule="exact"/>
              <w:jc w:val="both"/>
              <w:rPr>
                <w:sz w:val="26"/>
                <w:szCs w:val="26"/>
                <w:lang w:val="sv-SE"/>
              </w:rPr>
            </w:pPr>
            <w:r w:rsidRPr="00C56FED">
              <w:rPr>
                <w:sz w:val="26"/>
                <w:szCs w:val="26"/>
                <w:lang w:val="sv-SE"/>
              </w:rPr>
              <w:t>Hiệu trưởng</w:t>
            </w:r>
          </w:p>
        </w:tc>
        <w:tc>
          <w:tcPr>
            <w:tcW w:w="2410" w:type="dxa"/>
            <w:tcBorders>
              <w:top w:val="single" w:sz="4" w:space="0" w:color="auto"/>
              <w:left w:val="single" w:sz="4" w:space="0" w:color="auto"/>
              <w:bottom w:val="single" w:sz="4" w:space="0" w:color="auto"/>
              <w:right w:val="single" w:sz="4" w:space="0" w:color="auto"/>
            </w:tcBorders>
            <w:vAlign w:val="center"/>
          </w:tcPr>
          <w:p w14:paraId="1E0F7626" w14:textId="77777777" w:rsidR="00273BFD" w:rsidRPr="00C56FED" w:rsidRDefault="00273BFD" w:rsidP="0079547B">
            <w:pPr>
              <w:spacing w:before="120" w:after="120" w:line="320" w:lineRule="exact"/>
              <w:jc w:val="both"/>
              <w:rPr>
                <w:sz w:val="26"/>
                <w:szCs w:val="26"/>
                <w:lang w:val="sv-SE"/>
              </w:rPr>
            </w:pPr>
            <w:r w:rsidRPr="00C56FED">
              <w:rPr>
                <w:sz w:val="26"/>
                <w:szCs w:val="26"/>
                <w:lang w:val="sv-SE"/>
              </w:rPr>
              <w:t>Chủ tịch Hội đồng</w:t>
            </w:r>
          </w:p>
        </w:tc>
        <w:tc>
          <w:tcPr>
            <w:tcW w:w="1417" w:type="dxa"/>
            <w:tcBorders>
              <w:top w:val="single" w:sz="4" w:space="0" w:color="auto"/>
              <w:left w:val="single" w:sz="4" w:space="0" w:color="auto"/>
              <w:bottom w:val="single" w:sz="4" w:space="0" w:color="auto"/>
              <w:right w:val="single" w:sz="4" w:space="0" w:color="auto"/>
            </w:tcBorders>
          </w:tcPr>
          <w:p w14:paraId="523447A0" w14:textId="77777777" w:rsidR="00273BFD" w:rsidRPr="00C56FED" w:rsidRDefault="00273BFD" w:rsidP="00273BFD">
            <w:pPr>
              <w:spacing w:before="120" w:after="120" w:line="320" w:lineRule="exact"/>
              <w:rPr>
                <w:sz w:val="26"/>
                <w:szCs w:val="26"/>
                <w:lang w:val="sv-SE"/>
              </w:rPr>
            </w:pPr>
          </w:p>
        </w:tc>
      </w:tr>
      <w:tr w:rsidR="00273BFD" w:rsidRPr="00C56FED" w14:paraId="668A17DA" w14:textId="77777777" w:rsidTr="002F4B9A">
        <w:tc>
          <w:tcPr>
            <w:tcW w:w="590" w:type="dxa"/>
            <w:tcBorders>
              <w:top w:val="single" w:sz="4" w:space="0" w:color="auto"/>
              <w:left w:val="single" w:sz="4" w:space="0" w:color="auto"/>
              <w:bottom w:val="single" w:sz="4" w:space="0" w:color="auto"/>
              <w:right w:val="single" w:sz="4" w:space="0" w:color="auto"/>
            </w:tcBorders>
          </w:tcPr>
          <w:p w14:paraId="0D358611" w14:textId="77777777" w:rsidR="00273BFD" w:rsidRPr="00C56FED" w:rsidRDefault="00273BFD" w:rsidP="00273BFD">
            <w:pPr>
              <w:spacing w:before="120" w:after="120" w:line="320" w:lineRule="exact"/>
              <w:rPr>
                <w:sz w:val="26"/>
                <w:szCs w:val="26"/>
                <w:lang w:val="sv-SE"/>
              </w:rPr>
            </w:pPr>
            <w:r w:rsidRPr="00C56FED">
              <w:rPr>
                <w:sz w:val="26"/>
                <w:szCs w:val="26"/>
                <w:lang w:val="sv-SE"/>
              </w:rPr>
              <w:t>2</w:t>
            </w:r>
          </w:p>
        </w:tc>
        <w:tc>
          <w:tcPr>
            <w:tcW w:w="2104" w:type="dxa"/>
            <w:tcBorders>
              <w:top w:val="single" w:sz="4" w:space="0" w:color="auto"/>
              <w:left w:val="single" w:sz="4" w:space="0" w:color="auto"/>
              <w:bottom w:val="single" w:sz="4" w:space="0" w:color="auto"/>
              <w:right w:val="single" w:sz="4" w:space="0" w:color="auto"/>
            </w:tcBorders>
            <w:vAlign w:val="center"/>
          </w:tcPr>
          <w:p w14:paraId="5964F7C4" w14:textId="77777777" w:rsidR="00273BFD" w:rsidRPr="00C56FED" w:rsidRDefault="00273BFD" w:rsidP="0079547B">
            <w:pPr>
              <w:spacing w:before="120" w:after="120" w:line="320" w:lineRule="exact"/>
              <w:jc w:val="both"/>
              <w:rPr>
                <w:sz w:val="26"/>
                <w:szCs w:val="26"/>
                <w:lang w:val="sv-SE"/>
              </w:rPr>
            </w:pPr>
            <w:r w:rsidRPr="00C56FED">
              <w:rPr>
                <w:sz w:val="26"/>
                <w:szCs w:val="26"/>
                <w:lang w:val="sv-SE"/>
              </w:rPr>
              <w:t>Trương Sĩ Hoàng Thanh</w:t>
            </w:r>
          </w:p>
        </w:tc>
        <w:tc>
          <w:tcPr>
            <w:tcW w:w="2551" w:type="dxa"/>
            <w:tcBorders>
              <w:top w:val="single" w:sz="4" w:space="0" w:color="auto"/>
              <w:left w:val="single" w:sz="4" w:space="0" w:color="auto"/>
              <w:bottom w:val="single" w:sz="4" w:space="0" w:color="auto"/>
              <w:right w:val="single" w:sz="4" w:space="0" w:color="auto"/>
            </w:tcBorders>
            <w:vAlign w:val="center"/>
          </w:tcPr>
          <w:p w14:paraId="1181FFE2" w14:textId="77777777" w:rsidR="00273BFD" w:rsidRPr="00C56FED" w:rsidRDefault="00273BFD" w:rsidP="0079547B">
            <w:pPr>
              <w:spacing w:before="120" w:after="120" w:line="320" w:lineRule="exact"/>
              <w:jc w:val="both"/>
              <w:rPr>
                <w:sz w:val="26"/>
                <w:szCs w:val="26"/>
                <w:lang w:val="sv-SE"/>
              </w:rPr>
            </w:pPr>
            <w:r w:rsidRPr="00C56FED">
              <w:rPr>
                <w:sz w:val="26"/>
                <w:szCs w:val="26"/>
                <w:lang w:val="sv-SE"/>
              </w:rPr>
              <w:t>Phó Hiệu trưởng</w:t>
            </w:r>
          </w:p>
        </w:tc>
        <w:tc>
          <w:tcPr>
            <w:tcW w:w="2410" w:type="dxa"/>
            <w:tcBorders>
              <w:top w:val="single" w:sz="4" w:space="0" w:color="auto"/>
              <w:left w:val="single" w:sz="4" w:space="0" w:color="auto"/>
              <w:bottom w:val="single" w:sz="4" w:space="0" w:color="auto"/>
              <w:right w:val="single" w:sz="4" w:space="0" w:color="auto"/>
            </w:tcBorders>
            <w:vAlign w:val="center"/>
          </w:tcPr>
          <w:p w14:paraId="4342473C" w14:textId="77777777" w:rsidR="00273BFD" w:rsidRPr="00C56FED" w:rsidRDefault="00273BFD" w:rsidP="0079547B">
            <w:pPr>
              <w:spacing w:before="120" w:after="120" w:line="320" w:lineRule="exact"/>
              <w:jc w:val="both"/>
              <w:rPr>
                <w:sz w:val="26"/>
                <w:szCs w:val="26"/>
                <w:lang w:val="sv-SE"/>
              </w:rPr>
            </w:pPr>
            <w:r w:rsidRPr="00C56FED">
              <w:rPr>
                <w:sz w:val="26"/>
                <w:szCs w:val="26"/>
                <w:lang w:val="sv-SE"/>
              </w:rPr>
              <w:t>Phó Chủ tịch Hội đồng</w:t>
            </w:r>
          </w:p>
        </w:tc>
        <w:tc>
          <w:tcPr>
            <w:tcW w:w="1417" w:type="dxa"/>
            <w:tcBorders>
              <w:top w:val="single" w:sz="4" w:space="0" w:color="auto"/>
              <w:left w:val="single" w:sz="4" w:space="0" w:color="auto"/>
              <w:bottom w:val="single" w:sz="4" w:space="0" w:color="auto"/>
              <w:right w:val="single" w:sz="4" w:space="0" w:color="auto"/>
            </w:tcBorders>
          </w:tcPr>
          <w:p w14:paraId="60B3A33C" w14:textId="77777777" w:rsidR="00273BFD" w:rsidRPr="00C56FED" w:rsidRDefault="00273BFD" w:rsidP="00273BFD">
            <w:pPr>
              <w:spacing w:before="120" w:after="120" w:line="320" w:lineRule="exact"/>
              <w:rPr>
                <w:sz w:val="26"/>
                <w:szCs w:val="26"/>
                <w:lang w:val="sv-SE"/>
              </w:rPr>
            </w:pPr>
          </w:p>
        </w:tc>
      </w:tr>
      <w:tr w:rsidR="00273BFD" w:rsidRPr="00C56FED" w14:paraId="7CDFF8E7" w14:textId="77777777" w:rsidTr="002F4B9A">
        <w:trPr>
          <w:trHeight w:val="721"/>
        </w:trPr>
        <w:tc>
          <w:tcPr>
            <w:tcW w:w="590" w:type="dxa"/>
            <w:tcBorders>
              <w:top w:val="single" w:sz="4" w:space="0" w:color="auto"/>
              <w:left w:val="single" w:sz="4" w:space="0" w:color="auto"/>
              <w:bottom w:val="single" w:sz="4" w:space="0" w:color="auto"/>
              <w:right w:val="single" w:sz="4" w:space="0" w:color="auto"/>
            </w:tcBorders>
          </w:tcPr>
          <w:p w14:paraId="5AC1E4FA" w14:textId="77777777" w:rsidR="00273BFD" w:rsidRPr="00C56FED" w:rsidRDefault="00273BFD" w:rsidP="00273BFD">
            <w:pPr>
              <w:spacing w:before="120" w:after="120" w:line="320" w:lineRule="exact"/>
              <w:rPr>
                <w:sz w:val="26"/>
                <w:szCs w:val="26"/>
                <w:lang w:val="sv-SE"/>
              </w:rPr>
            </w:pPr>
            <w:r w:rsidRPr="00C56FED">
              <w:rPr>
                <w:sz w:val="26"/>
                <w:szCs w:val="26"/>
                <w:lang w:val="sv-SE"/>
              </w:rPr>
              <w:t>3</w:t>
            </w:r>
          </w:p>
        </w:tc>
        <w:tc>
          <w:tcPr>
            <w:tcW w:w="2104" w:type="dxa"/>
            <w:tcBorders>
              <w:top w:val="single" w:sz="4" w:space="0" w:color="auto"/>
              <w:left w:val="single" w:sz="4" w:space="0" w:color="auto"/>
              <w:bottom w:val="single" w:sz="4" w:space="0" w:color="auto"/>
              <w:right w:val="single" w:sz="4" w:space="0" w:color="auto"/>
            </w:tcBorders>
            <w:vAlign w:val="center"/>
          </w:tcPr>
          <w:p w14:paraId="5B7A4268" w14:textId="77777777" w:rsidR="00273BFD" w:rsidRPr="00C56FED" w:rsidRDefault="00273BFD" w:rsidP="0079547B">
            <w:pPr>
              <w:spacing w:before="120" w:after="120" w:line="320" w:lineRule="exact"/>
              <w:jc w:val="both"/>
              <w:rPr>
                <w:sz w:val="26"/>
                <w:szCs w:val="26"/>
                <w:lang w:val="sv-SE"/>
              </w:rPr>
            </w:pPr>
            <w:r w:rsidRPr="00C56FED">
              <w:rPr>
                <w:sz w:val="26"/>
                <w:szCs w:val="26"/>
                <w:lang w:val="sv-SE"/>
              </w:rPr>
              <w:t>Phạm Phương Dung</w:t>
            </w:r>
          </w:p>
        </w:tc>
        <w:tc>
          <w:tcPr>
            <w:tcW w:w="2551" w:type="dxa"/>
            <w:tcBorders>
              <w:top w:val="single" w:sz="4" w:space="0" w:color="auto"/>
              <w:left w:val="single" w:sz="4" w:space="0" w:color="auto"/>
              <w:bottom w:val="single" w:sz="4" w:space="0" w:color="auto"/>
              <w:right w:val="single" w:sz="4" w:space="0" w:color="auto"/>
            </w:tcBorders>
            <w:vAlign w:val="center"/>
          </w:tcPr>
          <w:p w14:paraId="7C5265B8" w14:textId="77777777" w:rsidR="00273BFD" w:rsidRPr="00C56FED" w:rsidRDefault="00273BFD" w:rsidP="0079547B">
            <w:pPr>
              <w:spacing w:before="120" w:after="120" w:line="320" w:lineRule="exact"/>
              <w:jc w:val="both"/>
              <w:rPr>
                <w:sz w:val="26"/>
                <w:szCs w:val="26"/>
                <w:lang w:val="sv-SE"/>
              </w:rPr>
            </w:pPr>
            <w:r w:rsidRPr="00C56FED">
              <w:rPr>
                <w:sz w:val="26"/>
                <w:szCs w:val="26"/>
                <w:lang w:val="sv-SE"/>
              </w:rPr>
              <w:t>Thư ký Hội đồng</w:t>
            </w:r>
          </w:p>
        </w:tc>
        <w:tc>
          <w:tcPr>
            <w:tcW w:w="2410" w:type="dxa"/>
            <w:tcBorders>
              <w:top w:val="single" w:sz="4" w:space="0" w:color="auto"/>
              <w:left w:val="single" w:sz="4" w:space="0" w:color="auto"/>
              <w:bottom w:val="single" w:sz="4" w:space="0" w:color="auto"/>
              <w:right w:val="single" w:sz="4" w:space="0" w:color="auto"/>
            </w:tcBorders>
            <w:vAlign w:val="center"/>
          </w:tcPr>
          <w:p w14:paraId="0015512A" w14:textId="77777777" w:rsidR="00273BFD" w:rsidRPr="00C56FED" w:rsidRDefault="00273BFD" w:rsidP="0079547B">
            <w:pPr>
              <w:spacing w:before="120" w:after="120" w:line="320" w:lineRule="exact"/>
              <w:jc w:val="both"/>
              <w:rPr>
                <w:sz w:val="26"/>
                <w:szCs w:val="26"/>
                <w:lang w:val="sv-SE"/>
              </w:rPr>
            </w:pPr>
            <w:r w:rsidRPr="00C56FED">
              <w:rPr>
                <w:sz w:val="26"/>
                <w:szCs w:val="26"/>
                <w:lang w:val="sv-SE"/>
              </w:rPr>
              <w:t>Thư ký Hội đồng</w:t>
            </w:r>
          </w:p>
        </w:tc>
        <w:tc>
          <w:tcPr>
            <w:tcW w:w="1417" w:type="dxa"/>
            <w:tcBorders>
              <w:top w:val="single" w:sz="4" w:space="0" w:color="auto"/>
              <w:left w:val="single" w:sz="4" w:space="0" w:color="auto"/>
              <w:bottom w:val="single" w:sz="4" w:space="0" w:color="auto"/>
              <w:right w:val="single" w:sz="4" w:space="0" w:color="auto"/>
            </w:tcBorders>
          </w:tcPr>
          <w:p w14:paraId="4CD75B8C" w14:textId="77777777" w:rsidR="00273BFD" w:rsidRPr="00C56FED" w:rsidRDefault="00273BFD" w:rsidP="00273BFD">
            <w:pPr>
              <w:spacing w:before="120" w:after="120" w:line="320" w:lineRule="exact"/>
              <w:rPr>
                <w:sz w:val="26"/>
                <w:szCs w:val="26"/>
                <w:lang w:val="sv-SE"/>
              </w:rPr>
            </w:pPr>
          </w:p>
        </w:tc>
      </w:tr>
      <w:tr w:rsidR="00273BFD" w:rsidRPr="00C56FED" w14:paraId="22825C90" w14:textId="77777777" w:rsidTr="002F4B9A">
        <w:tc>
          <w:tcPr>
            <w:tcW w:w="590" w:type="dxa"/>
            <w:tcBorders>
              <w:top w:val="single" w:sz="4" w:space="0" w:color="auto"/>
              <w:left w:val="single" w:sz="4" w:space="0" w:color="auto"/>
              <w:bottom w:val="single" w:sz="4" w:space="0" w:color="auto"/>
              <w:right w:val="single" w:sz="4" w:space="0" w:color="auto"/>
            </w:tcBorders>
          </w:tcPr>
          <w:p w14:paraId="375CA4BD" w14:textId="77777777" w:rsidR="00273BFD" w:rsidRPr="00C56FED" w:rsidRDefault="00273BFD" w:rsidP="00273BFD">
            <w:pPr>
              <w:spacing w:before="120" w:after="120" w:line="320" w:lineRule="exact"/>
              <w:rPr>
                <w:sz w:val="26"/>
                <w:szCs w:val="26"/>
                <w:lang w:val="sv-SE"/>
              </w:rPr>
            </w:pPr>
            <w:r w:rsidRPr="00C56FED">
              <w:rPr>
                <w:sz w:val="26"/>
                <w:szCs w:val="26"/>
                <w:lang w:val="sv-SE"/>
              </w:rPr>
              <w:t>4</w:t>
            </w:r>
          </w:p>
        </w:tc>
        <w:tc>
          <w:tcPr>
            <w:tcW w:w="2104" w:type="dxa"/>
            <w:tcBorders>
              <w:top w:val="single" w:sz="4" w:space="0" w:color="auto"/>
              <w:left w:val="single" w:sz="4" w:space="0" w:color="auto"/>
              <w:bottom w:val="single" w:sz="4" w:space="0" w:color="auto"/>
              <w:right w:val="single" w:sz="4" w:space="0" w:color="auto"/>
            </w:tcBorders>
            <w:vAlign w:val="center"/>
          </w:tcPr>
          <w:p w14:paraId="7828B302" w14:textId="77777777" w:rsidR="00273BFD" w:rsidRPr="00C56FED" w:rsidRDefault="00273BFD" w:rsidP="0079547B">
            <w:pPr>
              <w:spacing w:before="120" w:after="120" w:line="320" w:lineRule="exact"/>
              <w:jc w:val="both"/>
              <w:rPr>
                <w:sz w:val="26"/>
                <w:szCs w:val="26"/>
                <w:lang w:val="sv-SE"/>
              </w:rPr>
            </w:pPr>
            <w:r w:rsidRPr="00C56FED">
              <w:rPr>
                <w:sz w:val="26"/>
                <w:szCs w:val="26"/>
                <w:lang w:val="sv-SE"/>
              </w:rPr>
              <w:t>Nguyễn Thị Đoan Trang</w:t>
            </w:r>
          </w:p>
        </w:tc>
        <w:tc>
          <w:tcPr>
            <w:tcW w:w="2551" w:type="dxa"/>
            <w:tcBorders>
              <w:top w:val="single" w:sz="4" w:space="0" w:color="auto"/>
              <w:left w:val="single" w:sz="4" w:space="0" w:color="auto"/>
              <w:bottom w:val="single" w:sz="4" w:space="0" w:color="auto"/>
              <w:right w:val="single" w:sz="4" w:space="0" w:color="auto"/>
            </w:tcBorders>
            <w:vAlign w:val="center"/>
          </w:tcPr>
          <w:p w14:paraId="4C685773" w14:textId="77777777" w:rsidR="00273BFD" w:rsidRPr="00C56FED" w:rsidRDefault="00273BFD" w:rsidP="0079547B">
            <w:pPr>
              <w:spacing w:before="120" w:after="120" w:line="320" w:lineRule="exact"/>
              <w:jc w:val="both"/>
              <w:rPr>
                <w:sz w:val="26"/>
                <w:szCs w:val="26"/>
                <w:lang w:val="sv-SE"/>
              </w:rPr>
            </w:pPr>
            <w:r w:rsidRPr="00C56FED">
              <w:rPr>
                <w:sz w:val="26"/>
                <w:szCs w:val="26"/>
                <w:lang w:val="sv-SE"/>
              </w:rPr>
              <w:t>Tổ trưởng chuyên môn</w:t>
            </w:r>
          </w:p>
        </w:tc>
        <w:tc>
          <w:tcPr>
            <w:tcW w:w="2410" w:type="dxa"/>
            <w:tcBorders>
              <w:top w:val="single" w:sz="4" w:space="0" w:color="auto"/>
              <w:left w:val="single" w:sz="4" w:space="0" w:color="auto"/>
              <w:bottom w:val="single" w:sz="4" w:space="0" w:color="auto"/>
              <w:right w:val="single" w:sz="4" w:space="0" w:color="auto"/>
            </w:tcBorders>
            <w:vAlign w:val="center"/>
          </w:tcPr>
          <w:p w14:paraId="59EFBD34" w14:textId="77777777" w:rsidR="00273BFD" w:rsidRPr="00C56FED" w:rsidRDefault="00273BFD" w:rsidP="0079547B">
            <w:pPr>
              <w:spacing w:before="120" w:after="120" w:line="320" w:lineRule="exact"/>
              <w:jc w:val="both"/>
              <w:rPr>
                <w:sz w:val="26"/>
                <w:szCs w:val="26"/>
                <w:lang w:val="sv-SE"/>
              </w:rPr>
            </w:pPr>
            <w:r w:rsidRPr="00C56FED">
              <w:rPr>
                <w:sz w:val="26"/>
                <w:szCs w:val="26"/>
                <w:lang w:val="sv-SE"/>
              </w:rPr>
              <w:t>Uỷ viên Hội đồng</w:t>
            </w:r>
          </w:p>
        </w:tc>
        <w:tc>
          <w:tcPr>
            <w:tcW w:w="1417" w:type="dxa"/>
            <w:tcBorders>
              <w:top w:val="single" w:sz="4" w:space="0" w:color="auto"/>
              <w:left w:val="single" w:sz="4" w:space="0" w:color="auto"/>
              <w:bottom w:val="single" w:sz="4" w:space="0" w:color="auto"/>
              <w:right w:val="single" w:sz="4" w:space="0" w:color="auto"/>
            </w:tcBorders>
          </w:tcPr>
          <w:p w14:paraId="5D3A5958" w14:textId="77777777" w:rsidR="00273BFD" w:rsidRPr="00C56FED" w:rsidRDefault="00273BFD" w:rsidP="00273BFD">
            <w:pPr>
              <w:spacing w:before="120" w:after="120" w:line="320" w:lineRule="exact"/>
              <w:rPr>
                <w:sz w:val="26"/>
                <w:szCs w:val="26"/>
                <w:lang w:val="sv-SE"/>
              </w:rPr>
            </w:pPr>
          </w:p>
        </w:tc>
      </w:tr>
      <w:tr w:rsidR="00273BFD" w:rsidRPr="00C56FED" w14:paraId="43FF4608" w14:textId="77777777" w:rsidTr="002F4B9A">
        <w:tc>
          <w:tcPr>
            <w:tcW w:w="590" w:type="dxa"/>
            <w:tcBorders>
              <w:top w:val="single" w:sz="4" w:space="0" w:color="auto"/>
              <w:left w:val="single" w:sz="4" w:space="0" w:color="auto"/>
              <w:bottom w:val="single" w:sz="4" w:space="0" w:color="auto"/>
              <w:right w:val="single" w:sz="4" w:space="0" w:color="auto"/>
            </w:tcBorders>
          </w:tcPr>
          <w:p w14:paraId="7E25C0BF" w14:textId="77777777" w:rsidR="00273BFD" w:rsidRPr="00C56FED" w:rsidRDefault="00273BFD" w:rsidP="00273BFD">
            <w:pPr>
              <w:spacing w:before="120" w:after="120" w:line="320" w:lineRule="exact"/>
              <w:rPr>
                <w:sz w:val="26"/>
                <w:szCs w:val="26"/>
                <w:lang w:val="sv-SE"/>
              </w:rPr>
            </w:pPr>
            <w:r w:rsidRPr="00C56FED">
              <w:rPr>
                <w:sz w:val="26"/>
                <w:szCs w:val="26"/>
                <w:lang w:val="sv-SE"/>
              </w:rPr>
              <w:t>5</w:t>
            </w:r>
          </w:p>
        </w:tc>
        <w:tc>
          <w:tcPr>
            <w:tcW w:w="2104" w:type="dxa"/>
            <w:tcBorders>
              <w:top w:val="single" w:sz="4" w:space="0" w:color="auto"/>
              <w:left w:val="single" w:sz="4" w:space="0" w:color="auto"/>
              <w:bottom w:val="single" w:sz="4" w:space="0" w:color="auto"/>
              <w:right w:val="single" w:sz="4" w:space="0" w:color="auto"/>
            </w:tcBorders>
            <w:vAlign w:val="center"/>
          </w:tcPr>
          <w:p w14:paraId="096067AF" w14:textId="77777777" w:rsidR="00273BFD" w:rsidRPr="00C56FED" w:rsidRDefault="00273BFD" w:rsidP="0079547B">
            <w:pPr>
              <w:spacing w:before="120" w:after="120" w:line="320" w:lineRule="exact"/>
              <w:jc w:val="both"/>
              <w:rPr>
                <w:sz w:val="26"/>
                <w:szCs w:val="26"/>
                <w:lang w:val="sv-SE"/>
              </w:rPr>
            </w:pPr>
            <w:r w:rsidRPr="00C56FED">
              <w:rPr>
                <w:sz w:val="26"/>
                <w:szCs w:val="26"/>
                <w:lang w:val="sv-SE"/>
              </w:rPr>
              <w:t>Nguyễn Hữu Thanh</w:t>
            </w:r>
          </w:p>
        </w:tc>
        <w:tc>
          <w:tcPr>
            <w:tcW w:w="2551" w:type="dxa"/>
            <w:tcBorders>
              <w:top w:val="single" w:sz="4" w:space="0" w:color="auto"/>
              <w:left w:val="single" w:sz="4" w:space="0" w:color="auto"/>
              <w:bottom w:val="single" w:sz="4" w:space="0" w:color="auto"/>
              <w:right w:val="single" w:sz="4" w:space="0" w:color="auto"/>
            </w:tcBorders>
            <w:vAlign w:val="center"/>
          </w:tcPr>
          <w:p w14:paraId="527667A2" w14:textId="77777777" w:rsidR="00273BFD" w:rsidRPr="00C56FED" w:rsidRDefault="00273BFD" w:rsidP="0079547B">
            <w:pPr>
              <w:spacing w:before="120" w:after="120" w:line="320" w:lineRule="exact"/>
              <w:jc w:val="both"/>
              <w:rPr>
                <w:sz w:val="26"/>
                <w:szCs w:val="26"/>
                <w:lang w:val="sv-SE"/>
              </w:rPr>
            </w:pPr>
            <w:r w:rsidRPr="00C56FED">
              <w:rPr>
                <w:sz w:val="26"/>
                <w:szCs w:val="26"/>
                <w:lang w:val="sv-SE"/>
              </w:rPr>
              <w:t>Tổ trưởng chuyên môn</w:t>
            </w:r>
          </w:p>
        </w:tc>
        <w:tc>
          <w:tcPr>
            <w:tcW w:w="2410" w:type="dxa"/>
            <w:tcBorders>
              <w:top w:val="single" w:sz="4" w:space="0" w:color="auto"/>
              <w:left w:val="single" w:sz="4" w:space="0" w:color="auto"/>
              <w:bottom w:val="single" w:sz="4" w:space="0" w:color="auto"/>
              <w:right w:val="single" w:sz="4" w:space="0" w:color="auto"/>
            </w:tcBorders>
            <w:vAlign w:val="center"/>
          </w:tcPr>
          <w:p w14:paraId="2372A17F" w14:textId="77777777" w:rsidR="00273BFD" w:rsidRPr="00C56FED" w:rsidRDefault="00273BFD" w:rsidP="0079547B">
            <w:pPr>
              <w:spacing w:before="120" w:after="120" w:line="320" w:lineRule="exact"/>
              <w:jc w:val="both"/>
              <w:rPr>
                <w:sz w:val="26"/>
                <w:szCs w:val="26"/>
                <w:lang w:val="sv-SE"/>
              </w:rPr>
            </w:pPr>
            <w:r w:rsidRPr="00C56FED">
              <w:rPr>
                <w:sz w:val="26"/>
                <w:szCs w:val="26"/>
                <w:lang w:val="sv-SE"/>
              </w:rPr>
              <w:t>Uỷ viên Hội đồng</w:t>
            </w:r>
          </w:p>
        </w:tc>
        <w:tc>
          <w:tcPr>
            <w:tcW w:w="1417" w:type="dxa"/>
            <w:tcBorders>
              <w:top w:val="single" w:sz="4" w:space="0" w:color="auto"/>
              <w:left w:val="single" w:sz="4" w:space="0" w:color="auto"/>
              <w:bottom w:val="single" w:sz="4" w:space="0" w:color="auto"/>
              <w:right w:val="single" w:sz="4" w:space="0" w:color="auto"/>
            </w:tcBorders>
          </w:tcPr>
          <w:p w14:paraId="7FAA5156" w14:textId="77777777" w:rsidR="00273BFD" w:rsidRPr="00C56FED" w:rsidRDefault="00273BFD" w:rsidP="00273BFD">
            <w:pPr>
              <w:spacing w:before="120" w:after="120" w:line="320" w:lineRule="exact"/>
              <w:rPr>
                <w:sz w:val="26"/>
                <w:szCs w:val="26"/>
                <w:lang w:val="sv-SE"/>
              </w:rPr>
            </w:pPr>
          </w:p>
        </w:tc>
      </w:tr>
      <w:tr w:rsidR="00273BFD" w:rsidRPr="00C56FED" w14:paraId="10142DE9" w14:textId="77777777" w:rsidTr="002F4B9A">
        <w:tc>
          <w:tcPr>
            <w:tcW w:w="590" w:type="dxa"/>
            <w:tcBorders>
              <w:top w:val="single" w:sz="4" w:space="0" w:color="auto"/>
              <w:left w:val="single" w:sz="4" w:space="0" w:color="auto"/>
              <w:bottom w:val="single" w:sz="4" w:space="0" w:color="auto"/>
              <w:right w:val="single" w:sz="4" w:space="0" w:color="auto"/>
            </w:tcBorders>
          </w:tcPr>
          <w:p w14:paraId="332E6910" w14:textId="77777777" w:rsidR="00273BFD" w:rsidRPr="00C56FED" w:rsidRDefault="00273BFD" w:rsidP="00273BFD">
            <w:pPr>
              <w:spacing w:before="120" w:after="120" w:line="320" w:lineRule="exact"/>
              <w:rPr>
                <w:sz w:val="26"/>
                <w:szCs w:val="26"/>
                <w:lang w:val="sv-SE"/>
              </w:rPr>
            </w:pPr>
            <w:r w:rsidRPr="00C56FED">
              <w:rPr>
                <w:sz w:val="26"/>
                <w:szCs w:val="26"/>
                <w:lang w:val="sv-SE"/>
              </w:rPr>
              <w:t>6</w:t>
            </w:r>
          </w:p>
        </w:tc>
        <w:tc>
          <w:tcPr>
            <w:tcW w:w="2104" w:type="dxa"/>
            <w:tcBorders>
              <w:top w:val="single" w:sz="4" w:space="0" w:color="auto"/>
              <w:left w:val="single" w:sz="4" w:space="0" w:color="auto"/>
              <w:bottom w:val="single" w:sz="4" w:space="0" w:color="auto"/>
              <w:right w:val="single" w:sz="4" w:space="0" w:color="auto"/>
            </w:tcBorders>
            <w:vAlign w:val="center"/>
          </w:tcPr>
          <w:p w14:paraId="16816195" w14:textId="77777777" w:rsidR="00273BFD" w:rsidRPr="00C56FED" w:rsidRDefault="00273BFD" w:rsidP="0079547B">
            <w:pPr>
              <w:spacing w:before="120" w:after="120" w:line="320" w:lineRule="exact"/>
              <w:jc w:val="both"/>
              <w:rPr>
                <w:sz w:val="26"/>
                <w:szCs w:val="26"/>
                <w:lang w:val="sv-SE"/>
              </w:rPr>
            </w:pPr>
            <w:r w:rsidRPr="00C56FED">
              <w:rPr>
                <w:sz w:val="26"/>
                <w:szCs w:val="26"/>
                <w:lang w:val="sv-SE"/>
              </w:rPr>
              <w:t>Trần Thị Quỳnh Như</w:t>
            </w:r>
          </w:p>
        </w:tc>
        <w:tc>
          <w:tcPr>
            <w:tcW w:w="2551" w:type="dxa"/>
            <w:tcBorders>
              <w:top w:val="single" w:sz="4" w:space="0" w:color="auto"/>
              <w:left w:val="single" w:sz="4" w:space="0" w:color="auto"/>
              <w:bottom w:val="single" w:sz="4" w:space="0" w:color="auto"/>
              <w:right w:val="single" w:sz="4" w:space="0" w:color="auto"/>
            </w:tcBorders>
            <w:vAlign w:val="center"/>
          </w:tcPr>
          <w:p w14:paraId="7C8951A4" w14:textId="77777777" w:rsidR="00273BFD" w:rsidRPr="00C56FED" w:rsidRDefault="00273BFD" w:rsidP="0079547B">
            <w:pPr>
              <w:spacing w:before="120" w:after="120" w:line="320" w:lineRule="exact"/>
              <w:jc w:val="both"/>
              <w:rPr>
                <w:sz w:val="26"/>
                <w:szCs w:val="26"/>
                <w:lang w:val="sv-SE"/>
              </w:rPr>
            </w:pPr>
            <w:r w:rsidRPr="00C56FED">
              <w:rPr>
                <w:sz w:val="26"/>
                <w:szCs w:val="26"/>
                <w:lang w:val="sv-SE"/>
              </w:rPr>
              <w:t>Thủ quỹ</w:t>
            </w:r>
          </w:p>
        </w:tc>
        <w:tc>
          <w:tcPr>
            <w:tcW w:w="2410" w:type="dxa"/>
            <w:tcBorders>
              <w:top w:val="single" w:sz="4" w:space="0" w:color="auto"/>
              <w:left w:val="single" w:sz="4" w:space="0" w:color="auto"/>
              <w:bottom w:val="single" w:sz="4" w:space="0" w:color="auto"/>
              <w:right w:val="single" w:sz="4" w:space="0" w:color="auto"/>
            </w:tcBorders>
            <w:vAlign w:val="center"/>
          </w:tcPr>
          <w:p w14:paraId="3B0DE97A" w14:textId="77777777" w:rsidR="00273BFD" w:rsidRPr="00C56FED" w:rsidRDefault="00273BFD" w:rsidP="0079547B">
            <w:pPr>
              <w:spacing w:before="120" w:after="120" w:line="320" w:lineRule="exact"/>
              <w:jc w:val="both"/>
              <w:rPr>
                <w:sz w:val="26"/>
                <w:szCs w:val="26"/>
                <w:lang w:val="sv-SE"/>
              </w:rPr>
            </w:pPr>
            <w:r w:rsidRPr="00C56FED">
              <w:rPr>
                <w:sz w:val="26"/>
                <w:szCs w:val="26"/>
                <w:lang w:val="sv-SE"/>
              </w:rPr>
              <w:t>Thành viên Hội đồng</w:t>
            </w:r>
          </w:p>
        </w:tc>
        <w:tc>
          <w:tcPr>
            <w:tcW w:w="1417" w:type="dxa"/>
            <w:tcBorders>
              <w:top w:val="single" w:sz="4" w:space="0" w:color="auto"/>
              <w:left w:val="single" w:sz="4" w:space="0" w:color="auto"/>
              <w:bottom w:val="single" w:sz="4" w:space="0" w:color="auto"/>
              <w:right w:val="single" w:sz="4" w:space="0" w:color="auto"/>
            </w:tcBorders>
          </w:tcPr>
          <w:p w14:paraId="1FC2D28D" w14:textId="77777777" w:rsidR="00273BFD" w:rsidRPr="00C56FED" w:rsidRDefault="00273BFD" w:rsidP="00273BFD">
            <w:pPr>
              <w:spacing w:before="120" w:after="120" w:line="320" w:lineRule="exact"/>
              <w:rPr>
                <w:sz w:val="26"/>
                <w:szCs w:val="26"/>
                <w:lang w:val="sv-SE"/>
              </w:rPr>
            </w:pPr>
          </w:p>
        </w:tc>
      </w:tr>
      <w:tr w:rsidR="00273BFD" w:rsidRPr="00C56FED" w14:paraId="472ED715" w14:textId="77777777" w:rsidTr="002F4B9A">
        <w:tc>
          <w:tcPr>
            <w:tcW w:w="590" w:type="dxa"/>
            <w:tcBorders>
              <w:top w:val="single" w:sz="4" w:space="0" w:color="auto"/>
              <w:left w:val="single" w:sz="4" w:space="0" w:color="auto"/>
              <w:bottom w:val="single" w:sz="4" w:space="0" w:color="auto"/>
              <w:right w:val="single" w:sz="4" w:space="0" w:color="auto"/>
            </w:tcBorders>
          </w:tcPr>
          <w:p w14:paraId="71321071" w14:textId="77777777" w:rsidR="00273BFD" w:rsidRPr="00C56FED" w:rsidRDefault="00273BFD" w:rsidP="00273BFD">
            <w:pPr>
              <w:spacing w:before="120" w:after="120" w:line="320" w:lineRule="exact"/>
              <w:rPr>
                <w:sz w:val="26"/>
                <w:szCs w:val="26"/>
                <w:lang w:val="sv-SE"/>
              </w:rPr>
            </w:pPr>
            <w:r w:rsidRPr="00C56FED">
              <w:rPr>
                <w:sz w:val="26"/>
                <w:szCs w:val="26"/>
                <w:lang w:val="sv-SE"/>
              </w:rPr>
              <w:t>7</w:t>
            </w:r>
          </w:p>
        </w:tc>
        <w:tc>
          <w:tcPr>
            <w:tcW w:w="2104" w:type="dxa"/>
            <w:tcBorders>
              <w:top w:val="single" w:sz="4" w:space="0" w:color="auto"/>
              <w:left w:val="single" w:sz="4" w:space="0" w:color="auto"/>
              <w:bottom w:val="single" w:sz="4" w:space="0" w:color="auto"/>
              <w:right w:val="single" w:sz="4" w:space="0" w:color="auto"/>
            </w:tcBorders>
            <w:vAlign w:val="center"/>
          </w:tcPr>
          <w:p w14:paraId="28ADC639" w14:textId="77777777" w:rsidR="00273BFD" w:rsidRPr="00C56FED" w:rsidRDefault="00273BFD" w:rsidP="0079547B">
            <w:pPr>
              <w:spacing w:before="120" w:after="120" w:line="320" w:lineRule="exact"/>
              <w:jc w:val="both"/>
              <w:rPr>
                <w:sz w:val="26"/>
                <w:szCs w:val="26"/>
                <w:lang w:val="sv-SE"/>
              </w:rPr>
            </w:pPr>
            <w:r w:rsidRPr="00C56FED">
              <w:rPr>
                <w:sz w:val="26"/>
                <w:szCs w:val="26"/>
                <w:lang w:val="sv-SE"/>
              </w:rPr>
              <w:t>Lê Đỗ Huyền Trang</w:t>
            </w:r>
          </w:p>
        </w:tc>
        <w:tc>
          <w:tcPr>
            <w:tcW w:w="2551" w:type="dxa"/>
            <w:tcBorders>
              <w:top w:val="single" w:sz="4" w:space="0" w:color="auto"/>
              <w:left w:val="single" w:sz="4" w:space="0" w:color="auto"/>
              <w:bottom w:val="single" w:sz="4" w:space="0" w:color="auto"/>
              <w:right w:val="single" w:sz="4" w:space="0" w:color="auto"/>
            </w:tcBorders>
            <w:vAlign w:val="center"/>
          </w:tcPr>
          <w:p w14:paraId="2D9A4642" w14:textId="77777777" w:rsidR="00273BFD" w:rsidRPr="00C56FED" w:rsidRDefault="00273BFD" w:rsidP="0079547B">
            <w:pPr>
              <w:spacing w:before="120" w:after="120" w:line="320" w:lineRule="exact"/>
              <w:jc w:val="both"/>
              <w:rPr>
                <w:sz w:val="26"/>
                <w:szCs w:val="26"/>
                <w:lang w:val="sv-SE"/>
              </w:rPr>
            </w:pPr>
            <w:r w:rsidRPr="00C56FED">
              <w:rPr>
                <w:sz w:val="26"/>
                <w:szCs w:val="26"/>
                <w:lang w:val="sv-SE"/>
              </w:rPr>
              <w:t>Giáo viên</w:t>
            </w:r>
          </w:p>
        </w:tc>
        <w:tc>
          <w:tcPr>
            <w:tcW w:w="2410" w:type="dxa"/>
            <w:tcBorders>
              <w:top w:val="single" w:sz="4" w:space="0" w:color="auto"/>
              <w:left w:val="single" w:sz="4" w:space="0" w:color="auto"/>
              <w:bottom w:val="single" w:sz="4" w:space="0" w:color="auto"/>
              <w:right w:val="single" w:sz="4" w:space="0" w:color="auto"/>
            </w:tcBorders>
            <w:vAlign w:val="center"/>
          </w:tcPr>
          <w:p w14:paraId="12862BBE" w14:textId="77777777" w:rsidR="00273BFD" w:rsidRPr="00C56FED" w:rsidRDefault="00273BFD" w:rsidP="0079547B">
            <w:pPr>
              <w:spacing w:before="120" w:after="120" w:line="320" w:lineRule="exact"/>
              <w:jc w:val="both"/>
              <w:rPr>
                <w:sz w:val="26"/>
                <w:szCs w:val="26"/>
                <w:lang w:val="sv-SE"/>
              </w:rPr>
            </w:pPr>
            <w:r w:rsidRPr="00C56FED">
              <w:rPr>
                <w:sz w:val="26"/>
                <w:szCs w:val="26"/>
                <w:lang w:val="sv-SE"/>
              </w:rPr>
              <w:t>Thành viên Hội đồng</w:t>
            </w:r>
          </w:p>
        </w:tc>
        <w:tc>
          <w:tcPr>
            <w:tcW w:w="1417" w:type="dxa"/>
            <w:tcBorders>
              <w:top w:val="single" w:sz="4" w:space="0" w:color="auto"/>
              <w:left w:val="single" w:sz="4" w:space="0" w:color="auto"/>
              <w:bottom w:val="single" w:sz="4" w:space="0" w:color="auto"/>
              <w:right w:val="single" w:sz="4" w:space="0" w:color="auto"/>
            </w:tcBorders>
          </w:tcPr>
          <w:p w14:paraId="4048E2BA" w14:textId="77777777" w:rsidR="00273BFD" w:rsidRPr="00C56FED" w:rsidRDefault="00273BFD" w:rsidP="00273BFD">
            <w:pPr>
              <w:spacing w:before="120" w:after="120" w:line="320" w:lineRule="exact"/>
              <w:rPr>
                <w:sz w:val="26"/>
                <w:szCs w:val="26"/>
                <w:lang w:val="sv-SE"/>
              </w:rPr>
            </w:pPr>
          </w:p>
        </w:tc>
      </w:tr>
      <w:tr w:rsidR="00273BFD" w:rsidRPr="00C56FED" w14:paraId="42496579" w14:textId="77777777" w:rsidTr="002F4B9A">
        <w:tc>
          <w:tcPr>
            <w:tcW w:w="590" w:type="dxa"/>
            <w:tcBorders>
              <w:top w:val="single" w:sz="4" w:space="0" w:color="auto"/>
              <w:left w:val="single" w:sz="4" w:space="0" w:color="auto"/>
              <w:bottom w:val="single" w:sz="4" w:space="0" w:color="auto"/>
              <w:right w:val="single" w:sz="4" w:space="0" w:color="auto"/>
            </w:tcBorders>
          </w:tcPr>
          <w:p w14:paraId="6AFE0E7A" w14:textId="77777777" w:rsidR="00273BFD" w:rsidRPr="00C56FED" w:rsidRDefault="00273BFD" w:rsidP="00273BFD">
            <w:pPr>
              <w:spacing w:before="120" w:after="120" w:line="320" w:lineRule="exact"/>
              <w:rPr>
                <w:sz w:val="26"/>
                <w:szCs w:val="26"/>
                <w:lang w:val="sv-SE"/>
              </w:rPr>
            </w:pPr>
            <w:r w:rsidRPr="00C56FED">
              <w:rPr>
                <w:sz w:val="26"/>
                <w:szCs w:val="26"/>
                <w:lang w:val="sv-SE"/>
              </w:rPr>
              <w:t>8</w:t>
            </w:r>
          </w:p>
        </w:tc>
        <w:tc>
          <w:tcPr>
            <w:tcW w:w="2104" w:type="dxa"/>
            <w:tcBorders>
              <w:top w:val="single" w:sz="4" w:space="0" w:color="auto"/>
              <w:left w:val="single" w:sz="4" w:space="0" w:color="auto"/>
              <w:bottom w:val="single" w:sz="4" w:space="0" w:color="auto"/>
              <w:right w:val="single" w:sz="4" w:space="0" w:color="auto"/>
            </w:tcBorders>
            <w:vAlign w:val="center"/>
          </w:tcPr>
          <w:p w14:paraId="2F7E53F6" w14:textId="77777777" w:rsidR="00273BFD" w:rsidRPr="00C56FED" w:rsidRDefault="00273BFD" w:rsidP="0079547B">
            <w:pPr>
              <w:spacing w:before="120" w:after="120" w:line="320" w:lineRule="exact"/>
              <w:jc w:val="both"/>
              <w:rPr>
                <w:sz w:val="26"/>
                <w:szCs w:val="26"/>
                <w:lang w:val="sv-SE"/>
              </w:rPr>
            </w:pPr>
            <w:r w:rsidRPr="00C56FED">
              <w:rPr>
                <w:sz w:val="26"/>
                <w:szCs w:val="26"/>
                <w:lang w:val="sv-SE"/>
              </w:rPr>
              <w:t>Dương Thị Mỹ Duyên</w:t>
            </w:r>
          </w:p>
        </w:tc>
        <w:tc>
          <w:tcPr>
            <w:tcW w:w="2551" w:type="dxa"/>
            <w:tcBorders>
              <w:top w:val="single" w:sz="4" w:space="0" w:color="auto"/>
              <w:left w:val="single" w:sz="4" w:space="0" w:color="auto"/>
              <w:bottom w:val="single" w:sz="4" w:space="0" w:color="auto"/>
              <w:right w:val="single" w:sz="4" w:space="0" w:color="auto"/>
            </w:tcBorders>
            <w:vAlign w:val="center"/>
          </w:tcPr>
          <w:p w14:paraId="1C67BEBD" w14:textId="77777777" w:rsidR="00273BFD" w:rsidRPr="00C56FED" w:rsidRDefault="00273BFD" w:rsidP="0079547B">
            <w:pPr>
              <w:spacing w:before="120" w:after="120" w:line="320" w:lineRule="exact"/>
              <w:jc w:val="both"/>
              <w:rPr>
                <w:sz w:val="26"/>
                <w:szCs w:val="26"/>
                <w:lang w:val="sv-SE"/>
              </w:rPr>
            </w:pPr>
            <w:r w:rsidRPr="00C56FED">
              <w:rPr>
                <w:sz w:val="26"/>
                <w:szCs w:val="26"/>
                <w:lang w:val="sv-SE"/>
              </w:rPr>
              <w:t>Giáo viên</w:t>
            </w:r>
          </w:p>
        </w:tc>
        <w:tc>
          <w:tcPr>
            <w:tcW w:w="2410" w:type="dxa"/>
            <w:tcBorders>
              <w:top w:val="single" w:sz="4" w:space="0" w:color="auto"/>
              <w:left w:val="single" w:sz="4" w:space="0" w:color="auto"/>
              <w:bottom w:val="single" w:sz="4" w:space="0" w:color="auto"/>
              <w:right w:val="single" w:sz="4" w:space="0" w:color="auto"/>
            </w:tcBorders>
            <w:vAlign w:val="center"/>
          </w:tcPr>
          <w:p w14:paraId="530D1F3E" w14:textId="77777777" w:rsidR="00273BFD" w:rsidRPr="00C56FED" w:rsidRDefault="00273BFD" w:rsidP="0079547B">
            <w:pPr>
              <w:spacing w:before="120" w:after="120" w:line="320" w:lineRule="exact"/>
              <w:jc w:val="both"/>
              <w:rPr>
                <w:sz w:val="26"/>
                <w:szCs w:val="26"/>
                <w:lang w:val="sv-SE"/>
              </w:rPr>
            </w:pPr>
            <w:r w:rsidRPr="00C56FED">
              <w:rPr>
                <w:sz w:val="26"/>
                <w:szCs w:val="26"/>
                <w:lang w:val="sv-SE"/>
              </w:rPr>
              <w:t>Thành viên Hội đồng</w:t>
            </w:r>
          </w:p>
        </w:tc>
        <w:tc>
          <w:tcPr>
            <w:tcW w:w="1417" w:type="dxa"/>
            <w:tcBorders>
              <w:top w:val="single" w:sz="4" w:space="0" w:color="auto"/>
              <w:left w:val="single" w:sz="4" w:space="0" w:color="auto"/>
              <w:bottom w:val="single" w:sz="4" w:space="0" w:color="auto"/>
              <w:right w:val="single" w:sz="4" w:space="0" w:color="auto"/>
            </w:tcBorders>
          </w:tcPr>
          <w:p w14:paraId="39746B69" w14:textId="77777777" w:rsidR="00273BFD" w:rsidRPr="00C56FED" w:rsidRDefault="00273BFD" w:rsidP="00273BFD">
            <w:pPr>
              <w:spacing w:before="120" w:after="120" w:line="320" w:lineRule="exact"/>
              <w:rPr>
                <w:sz w:val="26"/>
                <w:szCs w:val="26"/>
                <w:lang w:val="sv-SE"/>
              </w:rPr>
            </w:pPr>
          </w:p>
        </w:tc>
      </w:tr>
      <w:tr w:rsidR="00273BFD" w:rsidRPr="00C56FED" w14:paraId="6530D4E1" w14:textId="77777777" w:rsidTr="002F4B9A">
        <w:tc>
          <w:tcPr>
            <w:tcW w:w="590" w:type="dxa"/>
            <w:tcBorders>
              <w:top w:val="single" w:sz="4" w:space="0" w:color="auto"/>
              <w:left w:val="single" w:sz="4" w:space="0" w:color="auto"/>
              <w:bottom w:val="single" w:sz="4" w:space="0" w:color="auto"/>
              <w:right w:val="single" w:sz="4" w:space="0" w:color="auto"/>
            </w:tcBorders>
          </w:tcPr>
          <w:p w14:paraId="14C6B3FE" w14:textId="77777777" w:rsidR="00273BFD" w:rsidRPr="00C56FED" w:rsidRDefault="00273BFD" w:rsidP="00273BFD">
            <w:pPr>
              <w:spacing w:before="120" w:after="120" w:line="320" w:lineRule="exact"/>
              <w:rPr>
                <w:sz w:val="26"/>
                <w:szCs w:val="26"/>
                <w:lang w:val="sv-SE"/>
              </w:rPr>
            </w:pPr>
            <w:r w:rsidRPr="00C56FED">
              <w:rPr>
                <w:sz w:val="26"/>
                <w:szCs w:val="26"/>
                <w:lang w:val="sv-SE"/>
              </w:rPr>
              <w:t>9</w:t>
            </w:r>
          </w:p>
        </w:tc>
        <w:tc>
          <w:tcPr>
            <w:tcW w:w="2104" w:type="dxa"/>
            <w:tcBorders>
              <w:top w:val="single" w:sz="4" w:space="0" w:color="auto"/>
              <w:left w:val="single" w:sz="4" w:space="0" w:color="auto"/>
              <w:bottom w:val="single" w:sz="4" w:space="0" w:color="auto"/>
              <w:right w:val="single" w:sz="4" w:space="0" w:color="auto"/>
            </w:tcBorders>
            <w:vAlign w:val="center"/>
          </w:tcPr>
          <w:p w14:paraId="25F3D35E" w14:textId="77777777" w:rsidR="00273BFD" w:rsidRPr="00C56FED" w:rsidRDefault="00273BFD" w:rsidP="0079547B">
            <w:pPr>
              <w:spacing w:before="120" w:after="120" w:line="320" w:lineRule="exact"/>
              <w:jc w:val="both"/>
              <w:rPr>
                <w:sz w:val="26"/>
                <w:szCs w:val="26"/>
                <w:lang w:val="sv-SE"/>
              </w:rPr>
            </w:pPr>
            <w:r w:rsidRPr="00C56FED">
              <w:rPr>
                <w:sz w:val="26"/>
                <w:szCs w:val="26"/>
                <w:lang w:val="sv-SE"/>
              </w:rPr>
              <w:t>Lê Thị Hoài</w:t>
            </w:r>
          </w:p>
        </w:tc>
        <w:tc>
          <w:tcPr>
            <w:tcW w:w="2551" w:type="dxa"/>
            <w:tcBorders>
              <w:top w:val="single" w:sz="4" w:space="0" w:color="auto"/>
              <w:left w:val="single" w:sz="4" w:space="0" w:color="auto"/>
              <w:bottom w:val="single" w:sz="4" w:space="0" w:color="auto"/>
              <w:right w:val="single" w:sz="4" w:space="0" w:color="auto"/>
            </w:tcBorders>
            <w:vAlign w:val="center"/>
          </w:tcPr>
          <w:p w14:paraId="16008A8D" w14:textId="77777777" w:rsidR="00273BFD" w:rsidRPr="00C56FED" w:rsidRDefault="00273BFD" w:rsidP="0079547B">
            <w:pPr>
              <w:spacing w:before="120" w:after="120" w:line="320" w:lineRule="exact"/>
              <w:jc w:val="both"/>
              <w:rPr>
                <w:sz w:val="26"/>
                <w:szCs w:val="26"/>
                <w:lang w:val="sv-SE"/>
              </w:rPr>
            </w:pPr>
            <w:r w:rsidRPr="00C56FED">
              <w:rPr>
                <w:sz w:val="26"/>
                <w:szCs w:val="26"/>
                <w:lang w:val="sv-SE"/>
              </w:rPr>
              <w:t>Giáo viên</w:t>
            </w:r>
          </w:p>
        </w:tc>
        <w:tc>
          <w:tcPr>
            <w:tcW w:w="2410" w:type="dxa"/>
            <w:tcBorders>
              <w:top w:val="single" w:sz="4" w:space="0" w:color="auto"/>
              <w:left w:val="single" w:sz="4" w:space="0" w:color="auto"/>
              <w:bottom w:val="single" w:sz="4" w:space="0" w:color="auto"/>
              <w:right w:val="single" w:sz="4" w:space="0" w:color="auto"/>
            </w:tcBorders>
            <w:vAlign w:val="center"/>
          </w:tcPr>
          <w:p w14:paraId="2DD00F0D" w14:textId="77777777" w:rsidR="00273BFD" w:rsidRPr="00C56FED" w:rsidRDefault="00273BFD" w:rsidP="0079547B">
            <w:pPr>
              <w:spacing w:before="120" w:after="120" w:line="320" w:lineRule="exact"/>
              <w:jc w:val="both"/>
              <w:rPr>
                <w:sz w:val="26"/>
                <w:szCs w:val="26"/>
                <w:lang w:val="sv-SE"/>
              </w:rPr>
            </w:pPr>
            <w:r w:rsidRPr="00C56FED">
              <w:rPr>
                <w:sz w:val="26"/>
                <w:szCs w:val="26"/>
                <w:lang w:val="sv-SE"/>
              </w:rPr>
              <w:t>Thành viên Hội đồng</w:t>
            </w:r>
          </w:p>
        </w:tc>
        <w:tc>
          <w:tcPr>
            <w:tcW w:w="1417" w:type="dxa"/>
            <w:tcBorders>
              <w:top w:val="single" w:sz="4" w:space="0" w:color="auto"/>
              <w:left w:val="single" w:sz="4" w:space="0" w:color="auto"/>
              <w:bottom w:val="single" w:sz="4" w:space="0" w:color="auto"/>
              <w:right w:val="single" w:sz="4" w:space="0" w:color="auto"/>
            </w:tcBorders>
          </w:tcPr>
          <w:p w14:paraId="21DE38AC" w14:textId="77777777" w:rsidR="00273BFD" w:rsidRPr="00C56FED" w:rsidRDefault="00273BFD" w:rsidP="00273BFD">
            <w:pPr>
              <w:spacing w:before="120" w:after="120" w:line="320" w:lineRule="exact"/>
              <w:rPr>
                <w:sz w:val="26"/>
                <w:szCs w:val="26"/>
                <w:lang w:val="sv-SE"/>
              </w:rPr>
            </w:pPr>
          </w:p>
        </w:tc>
      </w:tr>
      <w:tr w:rsidR="00273BFD" w:rsidRPr="00C56FED" w14:paraId="1526AF4C" w14:textId="77777777" w:rsidTr="002F4B9A">
        <w:tc>
          <w:tcPr>
            <w:tcW w:w="590" w:type="dxa"/>
            <w:tcBorders>
              <w:top w:val="single" w:sz="4" w:space="0" w:color="auto"/>
              <w:left w:val="single" w:sz="4" w:space="0" w:color="auto"/>
              <w:bottom w:val="single" w:sz="4" w:space="0" w:color="auto"/>
              <w:right w:val="single" w:sz="4" w:space="0" w:color="auto"/>
            </w:tcBorders>
          </w:tcPr>
          <w:p w14:paraId="1D63B6FF" w14:textId="77777777" w:rsidR="00273BFD" w:rsidRPr="00C56FED" w:rsidRDefault="00273BFD" w:rsidP="00273BFD">
            <w:pPr>
              <w:spacing w:before="120" w:after="120" w:line="320" w:lineRule="exact"/>
              <w:rPr>
                <w:sz w:val="26"/>
                <w:szCs w:val="26"/>
                <w:lang w:val="sv-SE"/>
              </w:rPr>
            </w:pPr>
            <w:r w:rsidRPr="00C56FED">
              <w:rPr>
                <w:sz w:val="26"/>
                <w:szCs w:val="26"/>
                <w:lang w:val="sv-SE"/>
              </w:rPr>
              <w:t>10</w:t>
            </w:r>
          </w:p>
        </w:tc>
        <w:tc>
          <w:tcPr>
            <w:tcW w:w="2104" w:type="dxa"/>
            <w:tcBorders>
              <w:top w:val="single" w:sz="4" w:space="0" w:color="auto"/>
              <w:left w:val="single" w:sz="4" w:space="0" w:color="auto"/>
              <w:bottom w:val="single" w:sz="4" w:space="0" w:color="auto"/>
              <w:right w:val="single" w:sz="4" w:space="0" w:color="auto"/>
            </w:tcBorders>
            <w:vAlign w:val="center"/>
          </w:tcPr>
          <w:p w14:paraId="157026C3" w14:textId="77777777" w:rsidR="00273BFD" w:rsidRPr="00C56FED" w:rsidRDefault="00273BFD" w:rsidP="0079547B">
            <w:pPr>
              <w:spacing w:before="120" w:after="120" w:line="320" w:lineRule="exact"/>
              <w:jc w:val="both"/>
              <w:rPr>
                <w:sz w:val="26"/>
                <w:szCs w:val="26"/>
                <w:lang w:val="sv-SE"/>
              </w:rPr>
            </w:pPr>
            <w:r w:rsidRPr="00C56FED">
              <w:rPr>
                <w:sz w:val="26"/>
                <w:szCs w:val="26"/>
                <w:lang w:val="sv-SE"/>
              </w:rPr>
              <w:t>Tăng Thanh Phượng Hằng</w:t>
            </w:r>
          </w:p>
        </w:tc>
        <w:tc>
          <w:tcPr>
            <w:tcW w:w="2551" w:type="dxa"/>
            <w:tcBorders>
              <w:top w:val="single" w:sz="4" w:space="0" w:color="auto"/>
              <w:left w:val="single" w:sz="4" w:space="0" w:color="auto"/>
              <w:bottom w:val="single" w:sz="4" w:space="0" w:color="auto"/>
              <w:right w:val="single" w:sz="4" w:space="0" w:color="auto"/>
            </w:tcBorders>
            <w:vAlign w:val="center"/>
          </w:tcPr>
          <w:p w14:paraId="0A8BBD51" w14:textId="77777777" w:rsidR="00273BFD" w:rsidRPr="00C56FED" w:rsidRDefault="00273BFD" w:rsidP="0079547B">
            <w:pPr>
              <w:spacing w:before="120" w:after="120" w:line="320" w:lineRule="exact"/>
              <w:jc w:val="both"/>
              <w:rPr>
                <w:sz w:val="26"/>
                <w:szCs w:val="26"/>
                <w:lang w:val="sv-SE"/>
              </w:rPr>
            </w:pPr>
            <w:r w:rsidRPr="00C56FED">
              <w:rPr>
                <w:sz w:val="26"/>
                <w:szCs w:val="26"/>
                <w:lang w:val="sv-SE"/>
              </w:rPr>
              <w:t>Bí thư Chi đoàn</w:t>
            </w:r>
          </w:p>
        </w:tc>
        <w:tc>
          <w:tcPr>
            <w:tcW w:w="2410" w:type="dxa"/>
            <w:tcBorders>
              <w:top w:val="single" w:sz="4" w:space="0" w:color="auto"/>
              <w:left w:val="single" w:sz="4" w:space="0" w:color="auto"/>
              <w:bottom w:val="single" w:sz="4" w:space="0" w:color="auto"/>
              <w:right w:val="single" w:sz="4" w:space="0" w:color="auto"/>
            </w:tcBorders>
            <w:vAlign w:val="center"/>
          </w:tcPr>
          <w:p w14:paraId="2DEA81ED" w14:textId="77777777" w:rsidR="00273BFD" w:rsidRPr="00C56FED" w:rsidRDefault="00273BFD" w:rsidP="0079547B">
            <w:pPr>
              <w:spacing w:before="120" w:after="120" w:line="320" w:lineRule="exact"/>
              <w:jc w:val="both"/>
              <w:rPr>
                <w:sz w:val="26"/>
                <w:szCs w:val="26"/>
                <w:lang w:val="sv-SE"/>
              </w:rPr>
            </w:pPr>
            <w:r w:rsidRPr="00C56FED">
              <w:rPr>
                <w:sz w:val="26"/>
                <w:szCs w:val="26"/>
                <w:lang w:val="sv-SE"/>
              </w:rPr>
              <w:t>Thành viên Hội đồng</w:t>
            </w:r>
          </w:p>
        </w:tc>
        <w:tc>
          <w:tcPr>
            <w:tcW w:w="1417" w:type="dxa"/>
            <w:tcBorders>
              <w:top w:val="single" w:sz="4" w:space="0" w:color="auto"/>
              <w:left w:val="single" w:sz="4" w:space="0" w:color="auto"/>
              <w:bottom w:val="single" w:sz="4" w:space="0" w:color="auto"/>
              <w:right w:val="single" w:sz="4" w:space="0" w:color="auto"/>
            </w:tcBorders>
          </w:tcPr>
          <w:p w14:paraId="18872F1A" w14:textId="77777777" w:rsidR="00273BFD" w:rsidRPr="00C56FED" w:rsidRDefault="00273BFD" w:rsidP="00273BFD">
            <w:pPr>
              <w:spacing w:before="120" w:after="120" w:line="320" w:lineRule="exact"/>
              <w:rPr>
                <w:sz w:val="26"/>
                <w:szCs w:val="26"/>
                <w:lang w:val="sv-SE"/>
              </w:rPr>
            </w:pPr>
          </w:p>
        </w:tc>
      </w:tr>
      <w:tr w:rsidR="00273BFD" w:rsidRPr="00C56FED" w14:paraId="2C8B593F" w14:textId="77777777" w:rsidTr="002F4B9A">
        <w:tc>
          <w:tcPr>
            <w:tcW w:w="590" w:type="dxa"/>
            <w:tcBorders>
              <w:top w:val="single" w:sz="4" w:space="0" w:color="auto"/>
              <w:left w:val="single" w:sz="4" w:space="0" w:color="auto"/>
              <w:bottom w:val="single" w:sz="4" w:space="0" w:color="auto"/>
              <w:right w:val="single" w:sz="4" w:space="0" w:color="auto"/>
            </w:tcBorders>
          </w:tcPr>
          <w:p w14:paraId="081FA897" w14:textId="77777777" w:rsidR="00273BFD" w:rsidRPr="00C56FED" w:rsidRDefault="00273BFD" w:rsidP="00273BFD">
            <w:pPr>
              <w:spacing w:before="120" w:after="120" w:line="320" w:lineRule="exact"/>
              <w:rPr>
                <w:sz w:val="26"/>
                <w:szCs w:val="26"/>
                <w:lang w:val="sv-SE"/>
              </w:rPr>
            </w:pPr>
            <w:r w:rsidRPr="00C56FED">
              <w:rPr>
                <w:sz w:val="26"/>
                <w:szCs w:val="26"/>
                <w:lang w:val="sv-SE"/>
              </w:rPr>
              <w:t>11</w:t>
            </w:r>
          </w:p>
        </w:tc>
        <w:tc>
          <w:tcPr>
            <w:tcW w:w="2104" w:type="dxa"/>
            <w:tcBorders>
              <w:top w:val="single" w:sz="4" w:space="0" w:color="auto"/>
              <w:left w:val="single" w:sz="4" w:space="0" w:color="auto"/>
              <w:bottom w:val="single" w:sz="4" w:space="0" w:color="auto"/>
              <w:right w:val="single" w:sz="4" w:space="0" w:color="auto"/>
            </w:tcBorders>
            <w:vAlign w:val="center"/>
          </w:tcPr>
          <w:p w14:paraId="41936240" w14:textId="77777777" w:rsidR="00273BFD" w:rsidRPr="00C56FED" w:rsidRDefault="00273BFD" w:rsidP="0079547B">
            <w:pPr>
              <w:spacing w:before="120" w:after="120" w:line="320" w:lineRule="exact"/>
              <w:jc w:val="both"/>
              <w:rPr>
                <w:sz w:val="26"/>
                <w:szCs w:val="26"/>
                <w:lang w:val="sv-SE"/>
              </w:rPr>
            </w:pPr>
            <w:r w:rsidRPr="00C56FED">
              <w:rPr>
                <w:sz w:val="26"/>
                <w:szCs w:val="26"/>
                <w:lang w:val="sv-SE"/>
              </w:rPr>
              <w:t>Nguyễn Ngọc Đăng Khoa</w:t>
            </w:r>
          </w:p>
        </w:tc>
        <w:tc>
          <w:tcPr>
            <w:tcW w:w="2551" w:type="dxa"/>
            <w:tcBorders>
              <w:top w:val="single" w:sz="4" w:space="0" w:color="auto"/>
              <w:left w:val="single" w:sz="4" w:space="0" w:color="auto"/>
              <w:bottom w:val="single" w:sz="4" w:space="0" w:color="auto"/>
              <w:right w:val="single" w:sz="4" w:space="0" w:color="auto"/>
            </w:tcBorders>
            <w:vAlign w:val="center"/>
          </w:tcPr>
          <w:p w14:paraId="4E2D1055" w14:textId="77777777" w:rsidR="00273BFD" w:rsidRPr="00C56FED" w:rsidRDefault="00273BFD" w:rsidP="0079547B">
            <w:pPr>
              <w:spacing w:before="120" w:after="120" w:line="320" w:lineRule="exact"/>
              <w:jc w:val="both"/>
              <w:rPr>
                <w:sz w:val="26"/>
                <w:szCs w:val="26"/>
                <w:lang w:val="sv-SE"/>
              </w:rPr>
            </w:pPr>
            <w:r w:rsidRPr="00C56FED">
              <w:rPr>
                <w:sz w:val="26"/>
                <w:szCs w:val="26"/>
                <w:lang w:val="sv-SE"/>
              </w:rPr>
              <w:t>Chủ tịch Công đoàn</w:t>
            </w:r>
          </w:p>
        </w:tc>
        <w:tc>
          <w:tcPr>
            <w:tcW w:w="2410" w:type="dxa"/>
            <w:tcBorders>
              <w:top w:val="single" w:sz="4" w:space="0" w:color="auto"/>
              <w:left w:val="single" w:sz="4" w:space="0" w:color="auto"/>
              <w:bottom w:val="single" w:sz="4" w:space="0" w:color="auto"/>
              <w:right w:val="single" w:sz="4" w:space="0" w:color="auto"/>
            </w:tcBorders>
            <w:vAlign w:val="center"/>
          </w:tcPr>
          <w:p w14:paraId="31D879FA" w14:textId="77777777" w:rsidR="00273BFD" w:rsidRPr="00C56FED" w:rsidRDefault="00273BFD" w:rsidP="0079547B">
            <w:pPr>
              <w:spacing w:before="120" w:after="120" w:line="320" w:lineRule="exact"/>
              <w:jc w:val="both"/>
              <w:rPr>
                <w:sz w:val="26"/>
                <w:szCs w:val="26"/>
                <w:lang w:val="sv-SE"/>
              </w:rPr>
            </w:pPr>
            <w:r w:rsidRPr="00C56FED">
              <w:rPr>
                <w:sz w:val="26"/>
                <w:szCs w:val="26"/>
                <w:lang w:val="sv-SE"/>
              </w:rPr>
              <w:t>Thành viên Hội đồng</w:t>
            </w:r>
          </w:p>
        </w:tc>
        <w:tc>
          <w:tcPr>
            <w:tcW w:w="1417" w:type="dxa"/>
            <w:tcBorders>
              <w:top w:val="single" w:sz="4" w:space="0" w:color="auto"/>
              <w:left w:val="single" w:sz="4" w:space="0" w:color="auto"/>
              <w:bottom w:val="single" w:sz="4" w:space="0" w:color="auto"/>
              <w:right w:val="single" w:sz="4" w:space="0" w:color="auto"/>
            </w:tcBorders>
          </w:tcPr>
          <w:p w14:paraId="58CC3147" w14:textId="77777777" w:rsidR="00273BFD" w:rsidRPr="00C56FED" w:rsidRDefault="00273BFD" w:rsidP="00273BFD">
            <w:pPr>
              <w:spacing w:before="120" w:after="120" w:line="320" w:lineRule="exact"/>
              <w:rPr>
                <w:sz w:val="26"/>
                <w:szCs w:val="26"/>
                <w:lang w:val="sv-SE"/>
              </w:rPr>
            </w:pPr>
          </w:p>
        </w:tc>
      </w:tr>
    </w:tbl>
    <w:p w14:paraId="78EB814D" w14:textId="77777777" w:rsidR="00BD4796" w:rsidRPr="00C56FED" w:rsidRDefault="00BD4796" w:rsidP="00E7186F">
      <w:pPr>
        <w:spacing w:before="120" w:after="240" w:line="320" w:lineRule="exact"/>
        <w:jc w:val="center"/>
        <w:sectPr w:rsidR="00BD4796" w:rsidRPr="00C56FED" w:rsidSect="00125AB8">
          <w:pgSz w:w="11907" w:h="16840" w:code="9"/>
          <w:pgMar w:top="1134" w:right="1134" w:bottom="1134" w:left="1701" w:header="720" w:footer="510" w:gutter="0"/>
          <w:pgNumType w:start="1"/>
          <w:cols w:space="720"/>
          <w:titlePg/>
          <w:docGrid w:linePitch="381"/>
        </w:sectPr>
      </w:pPr>
    </w:p>
    <w:p w14:paraId="7DCC68BF" w14:textId="77777777" w:rsidR="00BD4796" w:rsidRPr="00C56FED" w:rsidRDefault="00272DE8" w:rsidP="00E7186F">
      <w:pPr>
        <w:spacing w:before="120" w:after="240" w:line="320" w:lineRule="exact"/>
        <w:jc w:val="center"/>
        <w:sectPr w:rsidR="00BD4796" w:rsidRPr="00C56FED" w:rsidSect="00BD4796">
          <w:type w:val="continuous"/>
          <w:pgSz w:w="11907" w:h="16840" w:code="9"/>
          <w:pgMar w:top="1134" w:right="1134" w:bottom="1134" w:left="1701" w:header="720" w:footer="510" w:gutter="0"/>
          <w:pgNumType w:start="1"/>
          <w:cols w:space="720"/>
          <w:titlePg/>
          <w:docGrid w:linePitch="381"/>
        </w:sectPr>
      </w:pPr>
      <w:r w:rsidRPr="00C56FED">
        <w:t>THÀNH PHỐ</w:t>
      </w:r>
      <w:r w:rsidR="00BA6483" w:rsidRPr="00C56FED">
        <w:t xml:space="preserve"> HỒ CHÍ MINH</w:t>
      </w:r>
      <w:r w:rsidRPr="00C56FED">
        <w:t xml:space="preserve"> - 20</w:t>
      </w:r>
      <w:r w:rsidR="00BA6483" w:rsidRPr="00C56FED">
        <w:t>19</w:t>
      </w:r>
      <w:r w:rsidRPr="00C56FED">
        <w:br w:type="page"/>
      </w:r>
    </w:p>
    <w:p w14:paraId="25DB584E" w14:textId="77777777" w:rsidR="00272DE8" w:rsidRPr="00C56FED" w:rsidRDefault="00272DE8" w:rsidP="00E7186F">
      <w:pPr>
        <w:spacing w:before="120" w:after="240" w:line="320" w:lineRule="exact"/>
        <w:jc w:val="center"/>
        <w:rPr>
          <w:b/>
        </w:rPr>
      </w:pPr>
      <w:r w:rsidRPr="00C56FED">
        <w:rPr>
          <w:b/>
        </w:rPr>
        <w:t>MỤC LỤC</w:t>
      </w:r>
    </w:p>
    <w:tbl>
      <w:tblPr>
        <w:tblW w:w="9072"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7513"/>
        <w:gridCol w:w="1559"/>
      </w:tblGrid>
      <w:tr w:rsidR="00272DE8" w:rsidRPr="00C56FED" w14:paraId="3F4FBA3A" w14:textId="77777777" w:rsidTr="000203DD">
        <w:tc>
          <w:tcPr>
            <w:tcW w:w="7513" w:type="dxa"/>
            <w:tcBorders>
              <w:top w:val="dotted" w:sz="4" w:space="0" w:color="auto"/>
              <w:left w:val="dotted" w:sz="4" w:space="0" w:color="auto"/>
              <w:bottom w:val="dotted" w:sz="4" w:space="0" w:color="auto"/>
              <w:right w:val="dotted" w:sz="4" w:space="0" w:color="auto"/>
            </w:tcBorders>
          </w:tcPr>
          <w:p w14:paraId="6AD777FC" w14:textId="77777777" w:rsidR="00272DE8" w:rsidRPr="00C56FED" w:rsidRDefault="00272DE8" w:rsidP="000203DD">
            <w:pPr>
              <w:pStyle w:val="mucI"/>
              <w:spacing w:before="0" w:after="0" w:line="360" w:lineRule="exact"/>
              <w:ind w:left="0" w:firstLine="0"/>
              <w:jc w:val="center"/>
              <w:rPr>
                <w:rFonts w:ascii="Times New Roman" w:hAnsi="Times New Roman" w:cs="Times New Roman"/>
                <w:bCs w:val="0"/>
                <w:position w:val="4"/>
                <w:sz w:val="28"/>
                <w:szCs w:val="28"/>
                <w:lang w:val="pt-BR"/>
              </w:rPr>
            </w:pPr>
            <w:r w:rsidRPr="00C56FED">
              <w:rPr>
                <w:rFonts w:ascii="Times New Roman" w:hAnsi="Times New Roman" w:cs="Times New Roman"/>
                <w:bCs w:val="0"/>
                <w:position w:val="4"/>
                <w:sz w:val="28"/>
                <w:szCs w:val="28"/>
                <w:lang w:val="pt-BR"/>
              </w:rPr>
              <w:t>NỘI DUNG</w:t>
            </w:r>
          </w:p>
        </w:tc>
        <w:tc>
          <w:tcPr>
            <w:tcW w:w="1559" w:type="dxa"/>
            <w:tcBorders>
              <w:top w:val="dotted" w:sz="4" w:space="0" w:color="auto"/>
              <w:left w:val="dotted" w:sz="4" w:space="0" w:color="auto"/>
              <w:bottom w:val="dotted" w:sz="4" w:space="0" w:color="auto"/>
              <w:right w:val="dotted" w:sz="4" w:space="0" w:color="auto"/>
            </w:tcBorders>
          </w:tcPr>
          <w:p w14:paraId="6722DB9B" w14:textId="77777777" w:rsidR="00272DE8" w:rsidRPr="00C56FED" w:rsidRDefault="00272DE8" w:rsidP="005D6F91">
            <w:pPr>
              <w:pStyle w:val="mucI"/>
              <w:spacing w:before="0" w:after="0" w:line="360" w:lineRule="exact"/>
              <w:ind w:left="0" w:firstLine="0"/>
              <w:jc w:val="center"/>
              <w:rPr>
                <w:rFonts w:ascii="Times New Roman" w:hAnsi="Times New Roman" w:cs="Times New Roman"/>
                <w:bCs w:val="0"/>
                <w:spacing w:val="-8"/>
                <w:position w:val="4"/>
                <w:sz w:val="28"/>
                <w:szCs w:val="28"/>
              </w:rPr>
            </w:pPr>
            <w:r w:rsidRPr="00C56FED">
              <w:rPr>
                <w:rFonts w:ascii="Times New Roman" w:hAnsi="Times New Roman" w:cs="Times New Roman"/>
                <w:bCs w:val="0"/>
                <w:spacing w:val="-8"/>
                <w:position w:val="4"/>
                <w:sz w:val="28"/>
                <w:szCs w:val="28"/>
              </w:rPr>
              <w:t>Trang</w:t>
            </w:r>
          </w:p>
        </w:tc>
      </w:tr>
      <w:tr w:rsidR="00272DE8" w:rsidRPr="00C56FED" w14:paraId="025399E0" w14:textId="77777777" w:rsidTr="000203DD">
        <w:tc>
          <w:tcPr>
            <w:tcW w:w="7513" w:type="dxa"/>
            <w:tcBorders>
              <w:top w:val="dotted" w:sz="4" w:space="0" w:color="auto"/>
              <w:left w:val="dotted" w:sz="4" w:space="0" w:color="auto"/>
              <w:bottom w:val="dotted" w:sz="4" w:space="0" w:color="auto"/>
              <w:right w:val="dotted" w:sz="4" w:space="0" w:color="auto"/>
            </w:tcBorders>
          </w:tcPr>
          <w:p w14:paraId="70A812A4" w14:textId="77777777" w:rsidR="00272DE8" w:rsidRPr="00C56FED" w:rsidRDefault="00272DE8" w:rsidP="000203DD">
            <w:pPr>
              <w:pStyle w:val="mucI"/>
              <w:spacing w:before="0" w:after="0" w:line="360" w:lineRule="exact"/>
              <w:ind w:left="0" w:firstLine="0"/>
              <w:rPr>
                <w:rFonts w:ascii="Times New Roman" w:hAnsi="Times New Roman" w:cs="Times New Roman"/>
                <w:b w:val="0"/>
                <w:bCs w:val="0"/>
                <w:position w:val="4"/>
                <w:sz w:val="28"/>
                <w:szCs w:val="28"/>
              </w:rPr>
            </w:pPr>
            <w:r w:rsidRPr="00C56FED">
              <w:rPr>
                <w:rFonts w:ascii="Times New Roman" w:hAnsi="Times New Roman" w:cs="Times New Roman"/>
                <w:b w:val="0"/>
                <w:bCs w:val="0"/>
                <w:position w:val="4"/>
                <w:sz w:val="28"/>
                <w:szCs w:val="28"/>
              </w:rPr>
              <w:t>Mục lục</w:t>
            </w:r>
          </w:p>
        </w:tc>
        <w:tc>
          <w:tcPr>
            <w:tcW w:w="1559" w:type="dxa"/>
            <w:tcBorders>
              <w:top w:val="dotted" w:sz="4" w:space="0" w:color="auto"/>
              <w:left w:val="dotted" w:sz="4" w:space="0" w:color="auto"/>
              <w:bottom w:val="dotted" w:sz="4" w:space="0" w:color="auto"/>
              <w:right w:val="dotted" w:sz="4" w:space="0" w:color="auto"/>
            </w:tcBorders>
          </w:tcPr>
          <w:p w14:paraId="7AE01A08" w14:textId="77777777" w:rsidR="00272DE8" w:rsidRPr="00C56FED" w:rsidRDefault="00272DE8" w:rsidP="005D6F91">
            <w:pPr>
              <w:pStyle w:val="mucI"/>
              <w:spacing w:before="0" w:after="0" w:line="360" w:lineRule="exact"/>
              <w:ind w:left="0" w:firstLine="0"/>
              <w:jc w:val="center"/>
              <w:rPr>
                <w:rFonts w:ascii="Times New Roman" w:hAnsi="Times New Roman" w:cs="Times New Roman"/>
                <w:b w:val="0"/>
                <w:bCs w:val="0"/>
                <w:position w:val="4"/>
                <w:sz w:val="28"/>
                <w:szCs w:val="28"/>
              </w:rPr>
            </w:pPr>
            <w:r w:rsidRPr="00C56FED">
              <w:rPr>
                <w:rFonts w:ascii="Times New Roman" w:hAnsi="Times New Roman" w:cs="Times New Roman"/>
                <w:b w:val="0"/>
                <w:bCs w:val="0"/>
                <w:position w:val="4"/>
                <w:sz w:val="28"/>
                <w:szCs w:val="28"/>
              </w:rPr>
              <w:t>1</w:t>
            </w:r>
          </w:p>
        </w:tc>
      </w:tr>
      <w:tr w:rsidR="00272DE8" w:rsidRPr="00C56FED" w14:paraId="2070D7A1" w14:textId="77777777" w:rsidTr="000203DD">
        <w:tc>
          <w:tcPr>
            <w:tcW w:w="7513" w:type="dxa"/>
            <w:tcBorders>
              <w:top w:val="dotted" w:sz="4" w:space="0" w:color="auto"/>
              <w:left w:val="dotted" w:sz="4" w:space="0" w:color="auto"/>
              <w:bottom w:val="dotted" w:sz="4" w:space="0" w:color="auto"/>
              <w:right w:val="dotted" w:sz="4" w:space="0" w:color="auto"/>
            </w:tcBorders>
          </w:tcPr>
          <w:p w14:paraId="5C42C851" w14:textId="77777777" w:rsidR="00272DE8" w:rsidRPr="00C56FED" w:rsidRDefault="00272DE8" w:rsidP="000203DD">
            <w:pPr>
              <w:widowControl w:val="0"/>
              <w:spacing w:line="360" w:lineRule="exact"/>
              <w:jc w:val="both"/>
              <w:rPr>
                <w:spacing w:val="-6"/>
                <w:szCs w:val="28"/>
              </w:rPr>
            </w:pPr>
            <w:r w:rsidRPr="00C56FED">
              <w:rPr>
                <w:szCs w:val="28"/>
              </w:rPr>
              <w:t>Bảng tổng hợp kết quả tự đánh giá</w:t>
            </w:r>
          </w:p>
        </w:tc>
        <w:tc>
          <w:tcPr>
            <w:tcW w:w="1559" w:type="dxa"/>
            <w:tcBorders>
              <w:top w:val="dotted" w:sz="4" w:space="0" w:color="auto"/>
              <w:left w:val="dotted" w:sz="4" w:space="0" w:color="auto"/>
              <w:bottom w:val="dotted" w:sz="4" w:space="0" w:color="auto"/>
              <w:right w:val="dotted" w:sz="4" w:space="0" w:color="auto"/>
            </w:tcBorders>
          </w:tcPr>
          <w:p w14:paraId="090BB023" w14:textId="77777777" w:rsidR="00272DE8" w:rsidRPr="00D65F55" w:rsidRDefault="00D65F55" w:rsidP="005D6F91">
            <w:pPr>
              <w:pStyle w:val="mucI"/>
              <w:spacing w:before="0" w:after="0" w:line="360" w:lineRule="exact"/>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3</w:t>
            </w:r>
          </w:p>
        </w:tc>
      </w:tr>
      <w:tr w:rsidR="00272DE8" w:rsidRPr="00C56FED" w14:paraId="1272C1F8" w14:textId="77777777" w:rsidTr="000203DD">
        <w:tc>
          <w:tcPr>
            <w:tcW w:w="7513" w:type="dxa"/>
            <w:tcBorders>
              <w:top w:val="dotted" w:sz="4" w:space="0" w:color="auto"/>
              <w:left w:val="dotted" w:sz="4" w:space="0" w:color="auto"/>
              <w:bottom w:val="dotted" w:sz="4" w:space="0" w:color="auto"/>
              <w:right w:val="dotted" w:sz="4" w:space="0" w:color="auto"/>
            </w:tcBorders>
          </w:tcPr>
          <w:p w14:paraId="240CF5B6" w14:textId="77777777" w:rsidR="00272DE8" w:rsidRPr="00C56FED" w:rsidRDefault="00272DE8" w:rsidP="000203DD">
            <w:pPr>
              <w:pStyle w:val="mucI"/>
              <w:spacing w:before="0" w:after="0" w:line="360" w:lineRule="exact"/>
              <w:ind w:left="0" w:firstLine="0"/>
              <w:rPr>
                <w:rFonts w:ascii="Times New Roman" w:hAnsi="Times New Roman" w:cs="Times New Roman"/>
                <w:b w:val="0"/>
                <w:bCs w:val="0"/>
                <w:sz w:val="28"/>
                <w:szCs w:val="28"/>
              </w:rPr>
            </w:pPr>
            <w:r w:rsidRPr="00C56FED">
              <w:rPr>
                <w:rFonts w:ascii="Times New Roman" w:hAnsi="Times New Roman" w:cs="Times New Roman"/>
                <w:sz w:val="28"/>
                <w:szCs w:val="28"/>
              </w:rPr>
              <w:t>Phần I.</w:t>
            </w:r>
            <w:r w:rsidRPr="00C56FED">
              <w:rPr>
                <w:rFonts w:ascii="Times New Roman" w:hAnsi="Times New Roman" w:cs="Times New Roman"/>
                <w:b w:val="0"/>
                <w:bCs w:val="0"/>
                <w:sz w:val="28"/>
                <w:szCs w:val="28"/>
              </w:rPr>
              <w:t xml:space="preserve"> </w:t>
            </w:r>
            <w:r w:rsidRPr="00C56FED">
              <w:rPr>
                <w:rFonts w:ascii="Times New Roman" w:hAnsi="Times New Roman" w:cs="Times New Roman"/>
                <w:bCs w:val="0"/>
                <w:sz w:val="26"/>
                <w:szCs w:val="28"/>
              </w:rPr>
              <w:t>CƠ SỞ DỮ LIỆU</w:t>
            </w:r>
          </w:p>
        </w:tc>
        <w:tc>
          <w:tcPr>
            <w:tcW w:w="1559" w:type="dxa"/>
            <w:tcBorders>
              <w:top w:val="dotted" w:sz="4" w:space="0" w:color="auto"/>
              <w:left w:val="dotted" w:sz="4" w:space="0" w:color="auto"/>
              <w:bottom w:val="dotted" w:sz="4" w:space="0" w:color="auto"/>
              <w:right w:val="dotted" w:sz="4" w:space="0" w:color="auto"/>
            </w:tcBorders>
          </w:tcPr>
          <w:p w14:paraId="203AFFC4" w14:textId="77777777" w:rsidR="00272DE8" w:rsidRPr="00D65F55" w:rsidRDefault="00D65F55" w:rsidP="005D6F91">
            <w:pPr>
              <w:pStyle w:val="mucI"/>
              <w:spacing w:before="0" w:after="0" w:line="360" w:lineRule="exact"/>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4</w:t>
            </w:r>
          </w:p>
        </w:tc>
      </w:tr>
      <w:tr w:rsidR="00272DE8" w:rsidRPr="00C56FED" w14:paraId="53A81940" w14:textId="77777777" w:rsidTr="000203DD">
        <w:tc>
          <w:tcPr>
            <w:tcW w:w="7513" w:type="dxa"/>
            <w:tcBorders>
              <w:top w:val="dotted" w:sz="4" w:space="0" w:color="auto"/>
              <w:left w:val="dotted" w:sz="4" w:space="0" w:color="auto"/>
              <w:bottom w:val="dotted" w:sz="4" w:space="0" w:color="auto"/>
              <w:right w:val="dotted" w:sz="4" w:space="0" w:color="auto"/>
            </w:tcBorders>
          </w:tcPr>
          <w:p w14:paraId="578810AC" w14:textId="77777777" w:rsidR="00272DE8" w:rsidRPr="00C56FED" w:rsidRDefault="00272DE8" w:rsidP="000203DD">
            <w:pPr>
              <w:pStyle w:val="mucI"/>
              <w:spacing w:before="0" w:after="0" w:line="360" w:lineRule="exact"/>
              <w:ind w:left="0" w:firstLine="0"/>
              <w:rPr>
                <w:rFonts w:ascii="Times New Roman" w:hAnsi="Times New Roman" w:cs="Times New Roman"/>
                <w:sz w:val="26"/>
                <w:szCs w:val="26"/>
              </w:rPr>
            </w:pPr>
            <w:r w:rsidRPr="00C56FED">
              <w:rPr>
                <w:rFonts w:ascii="Times New Roman" w:hAnsi="Times New Roman" w:cs="Times New Roman"/>
                <w:sz w:val="26"/>
                <w:szCs w:val="26"/>
              </w:rPr>
              <w:t xml:space="preserve">Phần II. </w:t>
            </w:r>
            <w:r w:rsidRPr="00C56FED">
              <w:rPr>
                <w:rFonts w:ascii="Times New Roman" w:hAnsi="Times New Roman" w:cs="Times New Roman"/>
                <w:bCs w:val="0"/>
                <w:sz w:val="26"/>
                <w:szCs w:val="26"/>
                <w:lang w:val="nb-NO"/>
              </w:rPr>
              <w:t>T</w:t>
            </w:r>
            <w:r w:rsidRPr="00C56FED">
              <w:rPr>
                <w:rFonts w:ascii="Times New Roman" w:hAnsi="Times New Roman" w:cs="Times New Roman"/>
                <w:bCs w:val="0"/>
                <w:sz w:val="26"/>
                <w:szCs w:val="26"/>
                <w:lang w:val="vi-VN"/>
              </w:rPr>
              <w:t>Ự ĐÁNH GIÁ</w:t>
            </w:r>
          </w:p>
        </w:tc>
        <w:tc>
          <w:tcPr>
            <w:tcW w:w="1559" w:type="dxa"/>
            <w:tcBorders>
              <w:top w:val="dotted" w:sz="4" w:space="0" w:color="auto"/>
              <w:left w:val="dotted" w:sz="4" w:space="0" w:color="auto"/>
              <w:bottom w:val="dotted" w:sz="4" w:space="0" w:color="auto"/>
              <w:right w:val="dotted" w:sz="4" w:space="0" w:color="auto"/>
            </w:tcBorders>
          </w:tcPr>
          <w:p w14:paraId="19F47E90" w14:textId="77777777" w:rsidR="00272DE8" w:rsidRPr="00D65F55" w:rsidRDefault="00D65F55" w:rsidP="005D6F91">
            <w:pPr>
              <w:pStyle w:val="mucI"/>
              <w:spacing w:before="0" w:after="0" w:line="360" w:lineRule="exact"/>
              <w:ind w:left="0" w:firstLine="0"/>
              <w:jc w:val="center"/>
              <w:rPr>
                <w:rFonts w:ascii="Times New Roman" w:hAnsi="Times New Roman" w:cs="Times New Roman"/>
                <w:bCs w:val="0"/>
                <w:position w:val="4"/>
                <w:sz w:val="26"/>
                <w:szCs w:val="26"/>
              </w:rPr>
            </w:pPr>
            <w:r>
              <w:rPr>
                <w:rFonts w:ascii="Times New Roman" w:hAnsi="Times New Roman" w:cs="Times New Roman"/>
                <w:bCs w:val="0"/>
                <w:position w:val="4"/>
                <w:sz w:val="26"/>
                <w:szCs w:val="26"/>
              </w:rPr>
              <w:t>9</w:t>
            </w:r>
          </w:p>
        </w:tc>
      </w:tr>
      <w:tr w:rsidR="00272DE8" w:rsidRPr="00C56FED" w14:paraId="11553FB9" w14:textId="77777777" w:rsidTr="000203DD">
        <w:tc>
          <w:tcPr>
            <w:tcW w:w="7513" w:type="dxa"/>
            <w:tcBorders>
              <w:top w:val="dotted" w:sz="4" w:space="0" w:color="auto"/>
              <w:left w:val="dotted" w:sz="4" w:space="0" w:color="auto"/>
              <w:bottom w:val="dotted" w:sz="4" w:space="0" w:color="auto"/>
              <w:right w:val="dotted" w:sz="4" w:space="0" w:color="auto"/>
            </w:tcBorders>
          </w:tcPr>
          <w:p w14:paraId="72DD9C44" w14:textId="77777777" w:rsidR="00272DE8" w:rsidRPr="00C56FED" w:rsidRDefault="00272DE8" w:rsidP="000203DD">
            <w:pPr>
              <w:pStyle w:val="mucI"/>
              <w:spacing w:before="0" w:after="0" w:line="360" w:lineRule="exact"/>
              <w:ind w:left="0" w:firstLine="0"/>
              <w:rPr>
                <w:rFonts w:ascii="Times New Roman" w:hAnsi="Times New Roman" w:cs="Times New Roman"/>
                <w:position w:val="4"/>
                <w:sz w:val="26"/>
                <w:szCs w:val="28"/>
              </w:rPr>
            </w:pPr>
            <w:r w:rsidRPr="00C56FED">
              <w:rPr>
                <w:rFonts w:ascii="Times New Roman" w:hAnsi="Times New Roman" w:cs="Times New Roman"/>
                <w:position w:val="4"/>
                <w:sz w:val="26"/>
                <w:szCs w:val="28"/>
              </w:rPr>
              <w:t>A. ĐẶT VẤN ĐỀ</w:t>
            </w:r>
          </w:p>
        </w:tc>
        <w:tc>
          <w:tcPr>
            <w:tcW w:w="1559" w:type="dxa"/>
            <w:tcBorders>
              <w:top w:val="dotted" w:sz="4" w:space="0" w:color="auto"/>
              <w:left w:val="dotted" w:sz="4" w:space="0" w:color="auto"/>
              <w:bottom w:val="dotted" w:sz="4" w:space="0" w:color="auto"/>
              <w:right w:val="dotted" w:sz="4" w:space="0" w:color="auto"/>
            </w:tcBorders>
          </w:tcPr>
          <w:p w14:paraId="3AC0CBBF" w14:textId="77777777" w:rsidR="00272DE8" w:rsidRPr="00D65F55" w:rsidRDefault="00D65F55" w:rsidP="005D6F91">
            <w:pPr>
              <w:pStyle w:val="mucI"/>
              <w:spacing w:before="0" w:after="0" w:line="360" w:lineRule="exact"/>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9</w:t>
            </w:r>
          </w:p>
        </w:tc>
      </w:tr>
      <w:tr w:rsidR="00272DE8" w:rsidRPr="00C56FED" w14:paraId="1A61F903" w14:textId="77777777" w:rsidTr="000203DD">
        <w:tc>
          <w:tcPr>
            <w:tcW w:w="7513" w:type="dxa"/>
            <w:tcBorders>
              <w:top w:val="dotted" w:sz="4" w:space="0" w:color="auto"/>
              <w:left w:val="dotted" w:sz="4" w:space="0" w:color="auto"/>
              <w:bottom w:val="dotted" w:sz="4" w:space="0" w:color="auto"/>
              <w:right w:val="dotted" w:sz="4" w:space="0" w:color="auto"/>
            </w:tcBorders>
          </w:tcPr>
          <w:p w14:paraId="0E7A4DD0" w14:textId="77777777" w:rsidR="00272DE8" w:rsidRPr="00C56FED" w:rsidRDefault="00272DE8" w:rsidP="000203DD">
            <w:pPr>
              <w:pStyle w:val="mucI"/>
              <w:spacing w:before="0" w:after="0" w:line="360" w:lineRule="exact"/>
              <w:ind w:left="0" w:firstLine="0"/>
              <w:rPr>
                <w:rFonts w:ascii="Times New Roman" w:hAnsi="Times New Roman" w:cs="Times New Roman"/>
                <w:position w:val="4"/>
                <w:sz w:val="26"/>
                <w:szCs w:val="28"/>
              </w:rPr>
            </w:pPr>
            <w:r w:rsidRPr="00C56FED">
              <w:rPr>
                <w:rFonts w:ascii="Times New Roman" w:hAnsi="Times New Roman" w:cs="Times New Roman"/>
                <w:position w:val="4"/>
                <w:sz w:val="26"/>
                <w:szCs w:val="28"/>
              </w:rPr>
              <w:t xml:space="preserve">B. </w:t>
            </w:r>
            <w:r w:rsidRPr="00C56FED">
              <w:rPr>
                <w:rFonts w:ascii="Times New Roman" w:hAnsi="Times New Roman" w:cs="Times New Roman"/>
                <w:bCs w:val="0"/>
                <w:sz w:val="26"/>
                <w:szCs w:val="26"/>
                <w:lang w:val="nb-NO"/>
              </w:rPr>
              <w:t>T</w:t>
            </w:r>
            <w:r w:rsidRPr="00C56FED">
              <w:rPr>
                <w:rFonts w:ascii="Times New Roman" w:hAnsi="Times New Roman" w:cs="Times New Roman"/>
                <w:bCs w:val="0"/>
                <w:sz w:val="26"/>
                <w:szCs w:val="26"/>
                <w:lang w:val="vi-VN"/>
              </w:rPr>
              <w:t>Ự ĐÁNH GIÁ</w:t>
            </w:r>
          </w:p>
        </w:tc>
        <w:tc>
          <w:tcPr>
            <w:tcW w:w="1559" w:type="dxa"/>
            <w:tcBorders>
              <w:top w:val="dotted" w:sz="4" w:space="0" w:color="auto"/>
              <w:left w:val="dotted" w:sz="4" w:space="0" w:color="auto"/>
              <w:bottom w:val="dotted" w:sz="4" w:space="0" w:color="auto"/>
              <w:right w:val="dotted" w:sz="4" w:space="0" w:color="auto"/>
            </w:tcBorders>
          </w:tcPr>
          <w:p w14:paraId="0507E17C" w14:textId="77777777" w:rsidR="00272DE8" w:rsidRPr="00D65F55" w:rsidRDefault="007C6857" w:rsidP="00D65F55">
            <w:pPr>
              <w:pStyle w:val="mucI"/>
              <w:spacing w:before="0" w:after="0" w:line="360" w:lineRule="exact"/>
              <w:ind w:left="0" w:firstLine="0"/>
              <w:jc w:val="center"/>
              <w:rPr>
                <w:rFonts w:ascii="Times New Roman" w:hAnsi="Times New Roman" w:cs="Times New Roman"/>
                <w:b w:val="0"/>
                <w:bCs w:val="0"/>
                <w:position w:val="4"/>
                <w:sz w:val="28"/>
                <w:szCs w:val="28"/>
              </w:rPr>
            </w:pPr>
            <w:r w:rsidRPr="00C56FED">
              <w:rPr>
                <w:rFonts w:ascii="Times New Roman" w:hAnsi="Times New Roman" w:cs="Times New Roman"/>
                <w:b w:val="0"/>
                <w:bCs w:val="0"/>
                <w:position w:val="4"/>
                <w:sz w:val="28"/>
                <w:szCs w:val="28"/>
                <w:lang w:val="vi-VN"/>
              </w:rPr>
              <w:t>1</w:t>
            </w:r>
            <w:r w:rsidR="00D65F55">
              <w:rPr>
                <w:rFonts w:ascii="Times New Roman" w:hAnsi="Times New Roman" w:cs="Times New Roman"/>
                <w:b w:val="0"/>
                <w:bCs w:val="0"/>
                <w:position w:val="4"/>
                <w:sz w:val="28"/>
                <w:szCs w:val="28"/>
              </w:rPr>
              <w:t>1</w:t>
            </w:r>
          </w:p>
        </w:tc>
      </w:tr>
      <w:tr w:rsidR="00272DE8" w:rsidRPr="00C56FED" w14:paraId="1D11B55C" w14:textId="77777777" w:rsidTr="000203DD">
        <w:tc>
          <w:tcPr>
            <w:tcW w:w="7513" w:type="dxa"/>
            <w:tcBorders>
              <w:top w:val="dotted" w:sz="4" w:space="0" w:color="auto"/>
              <w:left w:val="dotted" w:sz="4" w:space="0" w:color="auto"/>
              <w:bottom w:val="dotted" w:sz="4" w:space="0" w:color="auto"/>
              <w:right w:val="dotted" w:sz="4" w:space="0" w:color="auto"/>
            </w:tcBorders>
          </w:tcPr>
          <w:p w14:paraId="3B9AACF3" w14:textId="77777777" w:rsidR="00272DE8" w:rsidRPr="00C56FED" w:rsidRDefault="00272DE8" w:rsidP="000203DD">
            <w:pPr>
              <w:pStyle w:val="mucI"/>
              <w:spacing w:before="0" w:after="0" w:line="360" w:lineRule="exact"/>
              <w:ind w:left="0" w:firstLine="0"/>
              <w:rPr>
                <w:rFonts w:ascii="Times New Roman" w:hAnsi="Times New Roman" w:cs="Times New Roman"/>
                <w:bCs w:val="0"/>
                <w:iCs/>
                <w:position w:val="4"/>
                <w:sz w:val="28"/>
                <w:szCs w:val="28"/>
              </w:rPr>
            </w:pPr>
            <w:r w:rsidRPr="00C56FED">
              <w:rPr>
                <w:rFonts w:ascii="Times New Roman" w:hAnsi="Times New Roman" w:cs="Times New Roman"/>
                <w:bCs w:val="0"/>
                <w:iCs/>
                <w:position w:val="4"/>
                <w:sz w:val="28"/>
                <w:szCs w:val="28"/>
              </w:rPr>
              <w:t>I. Tự đánh giá Mức 1, Mức 2 và Mức 3</w:t>
            </w:r>
          </w:p>
        </w:tc>
        <w:tc>
          <w:tcPr>
            <w:tcW w:w="1559" w:type="dxa"/>
            <w:tcBorders>
              <w:top w:val="dotted" w:sz="4" w:space="0" w:color="auto"/>
              <w:left w:val="dotted" w:sz="4" w:space="0" w:color="auto"/>
              <w:bottom w:val="dotted" w:sz="4" w:space="0" w:color="auto"/>
              <w:right w:val="dotted" w:sz="4" w:space="0" w:color="auto"/>
            </w:tcBorders>
          </w:tcPr>
          <w:p w14:paraId="37E9BD58" w14:textId="77777777" w:rsidR="00272DE8" w:rsidRPr="00D65F55" w:rsidRDefault="005D6F91" w:rsidP="00D65F55">
            <w:pPr>
              <w:pStyle w:val="mucI"/>
              <w:spacing w:before="0" w:after="0" w:line="360" w:lineRule="exact"/>
              <w:ind w:left="0" w:firstLine="0"/>
              <w:jc w:val="center"/>
              <w:rPr>
                <w:rFonts w:ascii="Times New Roman" w:hAnsi="Times New Roman" w:cs="Times New Roman"/>
                <w:b w:val="0"/>
                <w:bCs w:val="0"/>
                <w:position w:val="4"/>
                <w:sz w:val="28"/>
                <w:szCs w:val="28"/>
              </w:rPr>
            </w:pPr>
            <w:r w:rsidRPr="00C56FED">
              <w:rPr>
                <w:rFonts w:ascii="Times New Roman" w:hAnsi="Times New Roman" w:cs="Times New Roman"/>
                <w:b w:val="0"/>
                <w:bCs w:val="0"/>
                <w:position w:val="4"/>
                <w:sz w:val="28"/>
                <w:szCs w:val="28"/>
                <w:lang w:val="vi-VN"/>
              </w:rPr>
              <w:t>1</w:t>
            </w:r>
            <w:r w:rsidR="00D65F55">
              <w:rPr>
                <w:rFonts w:ascii="Times New Roman" w:hAnsi="Times New Roman" w:cs="Times New Roman"/>
                <w:b w:val="0"/>
                <w:bCs w:val="0"/>
                <w:position w:val="4"/>
                <w:sz w:val="28"/>
                <w:szCs w:val="28"/>
              </w:rPr>
              <w:t>1</w:t>
            </w:r>
          </w:p>
        </w:tc>
      </w:tr>
      <w:tr w:rsidR="00272DE8" w:rsidRPr="00C56FED" w14:paraId="3FF7188A" w14:textId="77777777" w:rsidTr="000203DD">
        <w:tc>
          <w:tcPr>
            <w:tcW w:w="7513" w:type="dxa"/>
            <w:tcBorders>
              <w:top w:val="dotted" w:sz="4" w:space="0" w:color="auto"/>
              <w:left w:val="dotted" w:sz="4" w:space="0" w:color="auto"/>
              <w:bottom w:val="dotted" w:sz="4" w:space="0" w:color="auto"/>
              <w:right w:val="dotted" w:sz="4" w:space="0" w:color="auto"/>
            </w:tcBorders>
          </w:tcPr>
          <w:p w14:paraId="4B673C79" w14:textId="77777777" w:rsidR="00272DE8" w:rsidRPr="00C56FED" w:rsidRDefault="00272DE8" w:rsidP="000203DD">
            <w:pPr>
              <w:pStyle w:val="mucI"/>
              <w:spacing w:before="0" w:after="0" w:line="360" w:lineRule="exact"/>
              <w:ind w:left="0" w:firstLine="0"/>
              <w:rPr>
                <w:rFonts w:ascii="Times New Roman" w:hAnsi="Times New Roman" w:cs="Times New Roman"/>
                <w:bCs w:val="0"/>
                <w:iCs/>
                <w:position w:val="4"/>
                <w:sz w:val="28"/>
                <w:szCs w:val="28"/>
              </w:rPr>
            </w:pPr>
            <w:r w:rsidRPr="00C56FED">
              <w:rPr>
                <w:rFonts w:ascii="Times New Roman" w:hAnsi="Times New Roman" w:cs="Times New Roman"/>
                <w:bCs w:val="0"/>
                <w:iCs/>
                <w:position w:val="4"/>
                <w:sz w:val="28"/>
                <w:szCs w:val="28"/>
              </w:rPr>
              <w:t>Tiêu chuẩn 1</w:t>
            </w:r>
          </w:p>
        </w:tc>
        <w:tc>
          <w:tcPr>
            <w:tcW w:w="1559" w:type="dxa"/>
            <w:tcBorders>
              <w:top w:val="dotted" w:sz="4" w:space="0" w:color="auto"/>
              <w:left w:val="dotted" w:sz="4" w:space="0" w:color="auto"/>
              <w:bottom w:val="dotted" w:sz="4" w:space="0" w:color="auto"/>
              <w:right w:val="dotted" w:sz="4" w:space="0" w:color="auto"/>
            </w:tcBorders>
          </w:tcPr>
          <w:p w14:paraId="5287D4AF" w14:textId="77777777" w:rsidR="00272DE8" w:rsidRPr="00D65F55" w:rsidRDefault="007C6857" w:rsidP="00D65F55">
            <w:pPr>
              <w:pStyle w:val="mucI"/>
              <w:spacing w:before="0" w:after="0" w:line="360" w:lineRule="exact"/>
              <w:ind w:left="0" w:firstLine="0"/>
              <w:jc w:val="center"/>
              <w:rPr>
                <w:rFonts w:ascii="Times New Roman" w:hAnsi="Times New Roman" w:cs="Times New Roman"/>
                <w:b w:val="0"/>
                <w:bCs w:val="0"/>
                <w:position w:val="4"/>
                <w:sz w:val="28"/>
                <w:szCs w:val="28"/>
              </w:rPr>
            </w:pPr>
            <w:r w:rsidRPr="00C56FED">
              <w:rPr>
                <w:rFonts w:ascii="Times New Roman" w:hAnsi="Times New Roman" w:cs="Times New Roman"/>
                <w:b w:val="0"/>
                <w:bCs w:val="0"/>
                <w:position w:val="4"/>
                <w:sz w:val="28"/>
                <w:szCs w:val="28"/>
                <w:lang w:val="vi-VN"/>
              </w:rPr>
              <w:t>1</w:t>
            </w:r>
            <w:r w:rsidR="00D65F55">
              <w:rPr>
                <w:rFonts w:ascii="Times New Roman" w:hAnsi="Times New Roman" w:cs="Times New Roman"/>
                <w:b w:val="0"/>
                <w:bCs w:val="0"/>
                <w:position w:val="4"/>
                <w:sz w:val="28"/>
                <w:szCs w:val="28"/>
              </w:rPr>
              <w:t>1</w:t>
            </w:r>
          </w:p>
        </w:tc>
      </w:tr>
      <w:tr w:rsidR="00272DE8" w:rsidRPr="00C56FED" w14:paraId="162233B7" w14:textId="77777777" w:rsidTr="000203DD">
        <w:tc>
          <w:tcPr>
            <w:tcW w:w="7513" w:type="dxa"/>
            <w:tcBorders>
              <w:top w:val="dotted" w:sz="4" w:space="0" w:color="auto"/>
              <w:left w:val="dotted" w:sz="4" w:space="0" w:color="auto"/>
              <w:bottom w:val="dotted" w:sz="4" w:space="0" w:color="auto"/>
              <w:right w:val="dotted" w:sz="4" w:space="0" w:color="auto"/>
            </w:tcBorders>
          </w:tcPr>
          <w:p w14:paraId="05752D3E" w14:textId="77777777" w:rsidR="00272DE8" w:rsidRPr="00C56FED" w:rsidRDefault="00272DE8" w:rsidP="000203DD">
            <w:pPr>
              <w:pStyle w:val="mucI"/>
              <w:spacing w:before="0" w:after="0" w:line="360" w:lineRule="exact"/>
              <w:ind w:left="0" w:firstLine="0"/>
              <w:rPr>
                <w:rFonts w:ascii="Times New Roman" w:hAnsi="Times New Roman" w:cs="Times New Roman"/>
                <w:b w:val="0"/>
                <w:bCs w:val="0"/>
                <w:spacing w:val="-6"/>
                <w:position w:val="4"/>
                <w:sz w:val="28"/>
                <w:szCs w:val="28"/>
              </w:rPr>
            </w:pPr>
            <w:r w:rsidRPr="00C56FED">
              <w:rPr>
                <w:rFonts w:ascii="Times New Roman" w:hAnsi="Times New Roman" w:cs="Times New Roman"/>
                <w:b w:val="0"/>
                <w:bCs w:val="0"/>
                <w:spacing w:val="-6"/>
                <w:position w:val="4"/>
                <w:sz w:val="28"/>
                <w:szCs w:val="28"/>
              </w:rPr>
              <w:t>Tiêu chí 1.1</w:t>
            </w:r>
          </w:p>
        </w:tc>
        <w:tc>
          <w:tcPr>
            <w:tcW w:w="1559" w:type="dxa"/>
            <w:tcBorders>
              <w:top w:val="dotted" w:sz="4" w:space="0" w:color="auto"/>
              <w:left w:val="dotted" w:sz="4" w:space="0" w:color="auto"/>
              <w:bottom w:val="dotted" w:sz="4" w:space="0" w:color="auto"/>
              <w:right w:val="dotted" w:sz="4" w:space="0" w:color="auto"/>
            </w:tcBorders>
          </w:tcPr>
          <w:p w14:paraId="7B556575" w14:textId="77777777" w:rsidR="00272DE8" w:rsidRPr="00D65F55" w:rsidRDefault="007C6857" w:rsidP="00D65F55">
            <w:pPr>
              <w:pStyle w:val="mucI"/>
              <w:spacing w:before="0" w:after="0" w:line="360" w:lineRule="exact"/>
              <w:ind w:left="0" w:firstLine="0"/>
              <w:jc w:val="center"/>
              <w:rPr>
                <w:rFonts w:ascii="Times New Roman" w:hAnsi="Times New Roman" w:cs="Times New Roman"/>
                <w:b w:val="0"/>
                <w:bCs w:val="0"/>
                <w:position w:val="4"/>
                <w:sz w:val="28"/>
                <w:szCs w:val="28"/>
              </w:rPr>
            </w:pPr>
            <w:r w:rsidRPr="00C56FED">
              <w:rPr>
                <w:rFonts w:ascii="Times New Roman" w:hAnsi="Times New Roman" w:cs="Times New Roman"/>
                <w:b w:val="0"/>
                <w:bCs w:val="0"/>
                <w:position w:val="4"/>
                <w:sz w:val="28"/>
                <w:szCs w:val="28"/>
                <w:lang w:val="vi-VN"/>
              </w:rPr>
              <w:t>1</w:t>
            </w:r>
            <w:r w:rsidR="00D65F55">
              <w:rPr>
                <w:rFonts w:ascii="Times New Roman" w:hAnsi="Times New Roman" w:cs="Times New Roman"/>
                <w:b w:val="0"/>
                <w:bCs w:val="0"/>
                <w:position w:val="4"/>
                <w:sz w:val="28"/>
                <w:szCs w:val="28"/>
              </w:rPr>
              <w:t>1</w:t>
            </w:r>
          </w:p>
        </w:tc>
      </w:tr>
      <w:tr w:rsidR="00272DE8" w:rsidRPr="00C56FED" w14:paraId="748A1DCD" w14:textId="77777777" w:rsidTr="000203DD">
        <w:tc>
          <w:tcPr>
            <w:tcW w:w="7513" w:type="dxa"/>
            <w:tcBorders>
              <w:top w:val="dotted" w:sz="4" w:space="0" w:color="auto"/>
              <w:left w:val="dotted" w:sz="4" w:space="0" w:color="auto"/>
              <w:bottom w:val="dotted" w:sz="4" w:space="0" w:color="auto"/>
              <w:right w:val="dotted" w:sz="4" w:space="0" w:color="auto"/>
            </w:tcBorders>
          </w:tcPr>
          <w:p w14:paraId="3926B0D9" w14:textId="77777777" w:rsidR="00272DE8" w:rsidRPr="00C56FED" w:rsidRDefault="00272DE8" w:rsidP="000203DD">
            <w:pPr>
              <w:pStyle w:val="mucI"/>
              <w:spacing w:before="0" w:after="0" w:line="360" w:lineRule="exact"/>
              <w:ind w:left="0" w:firstLine="0"/>
              <w:rPr>
                <w:rFonts w:ascii="Times New Roman" w:hAnsi="Times New Roman" w:cs="Times New Roman"/>
                <w:b w:val="0"/>
                <w:bCs w:val="0"/>
                <w:position w:val="4"/>
                <w:sz w:val="28"/>
                <w:szCs w:val="28"/>
              </w:rPr>
            </w:pPr>
            <w:r w:rsidRPr="00C56FED">
              <w:rPr>
                <w:rFonts w:ascii="Times New Roman" w:hAnsi="Times New Roman" w:cs="Times New Roman"/>
                <w:b w:val="0"/>
                <w:bCs w:val="0"/>
                <w:spacing w:val="-6"/>
                <w:position w:val="4"/>
                <w:sz w:val="28"/>
                <w:szCs w:val="28"/>
              </w:rPr>
              <w:t>Tiêu chí 1.2</w:t>
            </w:r>
          </w:p>
        </w:tc>
        <w:tc>
          <w:tcPr>
            <w:tcW w:w="1559" w:type="dxa"/>
            <w:tcBorders>
              <w:top w:val="dotted" w:sz="4" w:space="0" w:color="auto"/>
              <w:left w:val="dotted" w:sz="4" w:space="0" w:color="auto"/>
              <w:bottom w:val="dotted" w:sz="4" w:space="0" w:color="auto"/>
              <w:right w:val="dotted" w:sz="4" w:space="0" w:color="auto"/>
            </w:tcBorders>
          </w:tcPr>
          <w:p w14:paraId="1C5B459B" w14:textId="77777777" w:rsidR="00272DE8" w:rsidRPr="00D65F55" w:rsidRDefault="007C6857" w:rsidP="00D65F55">
            <w:pPr>
              <w:pStyle w:val="mucI"/>
              <w:spacing w:before="0" w:after="0" w:line="360" w:lineRule="exact"/>
              <w:ind w:left="0" w:firstLine="0"/>
              <w:jc w:val="center"/>
              <w:rPr>
                <w:rFonts w:ascii="Times New Roman" w:hAnsi="Times New Roman" w:cs="Times New Roman"/>
                <w:b w:val="0"/>
                <w:bCs w:val="0"/>
                <w:position w:val="4"/>
                <w:sz w:val="28"/>
                <w:szCs w:val="28"/>
              </w:rPr>
            </w:pPr>
            <w:r w:rsidRPr="00C56FED">
              <w:rPr>
                <w:rFonts w:ascii="Times New Roman" w:hAnsi="Times New Roman" w:cs="Times New Roman"/>
                <w:b w:val="0"/>
                <w:bCs w:val="0"/>
                <w:position w:val="4"/>
                <w:sz w:val="28"/>
                <w:szCs w:val="28"/>
                <w:lang w:val="vi-VN"/>
              </w:rPr>
              <w:t>1</w:t>
            </w:r>
            <w:r w:rsidR="00D65F55">
              <w:rPr>
                <w:rFonts w:ascii="Times New Roman" w:hAnsi="Times New Roman" w:cs="Times New Roman"/>
                <w:b w:val="0"/>
                <w:bCs w:val="0"/>
                <w:position w:val="4"/>
                <w:sz w:val="28"/>
                <w:szCs w:val="28"/>
              </w:rPr>
              <w:t>3</w:t>
            </w:r>
          </w:p>
        </w:tc>
      </w:tr>
      <w:tr w:rsidR="007C6857" w:rsidRPr="00C56FED" w14:paraId="2D00F18C" w14:textId="77777777" w:rsidTr="000203DD">
        <w:tc>
          <w:tcPr>
            <w:tcW w:w="7513" w:type="dxa"/>
            <w:tcBorders>
              <w:top w:val="dotted" w:sz="4" w:space="0" w:color="auto"/>
              <w:left w:val="dotted" w:sz="4" w:space="0" w:color="auto"/>
              <w:bottom w:val="dotted" w:sz="4" w:space="0" w:color="auto"/>
              <w:right w:val="dotted" w:sz="4" w:space="0" w:color="auto"/>
            </w:tcBorders>
          </w:tcPr>
          <w:p w14:paraId="71A64126" w14:textId="77777777" w:rsidR="007C6857" w:rsidRPr="00C56FED" w:rsidRDefault="007C6857" w:rsidP="005D6F91">
            <w:pPr>
              <w:pStyle w:val="mucI"/>
              <w:spacing w:before="0" w:after="0" w:line="360" w:lineRule="exact"/>
              <w:ind w:left="0" w:firstLine="0"/>
              <w:rPr>
                <w:rFonts w:ascii="Times New Roman" w:hAnsi="Times New Roman" w:cs="Times New Roman"/>
                <w:b w:val="0"/>
                <w:bCs w:val="0"/>
                <w:spacing w:val="-6"/>
                <w:position w:val="4"/>
                <w:sz w:val="28"/>
                <w:szCs w:val="28"/>
                <w:lang w:val="vi-VN"/>
              </w:rPr>
            </w:pPr>
            <w:r w:rsidRPr="00C56FED">
              <w:rPr>
                <w:rFonts w:ascii="Times New Roman" w:hAnsi="Times New Roman" w:cs="Times New Roman"/>
                <w:b w:val="0"/>
                <w:bCs w:val="0"/>
                <w:spacing w:val="-6"/>
                <w:position w:val="4"/>
                <w:sz w:val="28"/>
                <w:szCs w:val="28"/>
              </w:rPr>
              <w:t>Tiêu chí 1.</w:t>
            </w:r>
            <w:r w:rsidRPr="00C56FED">
              <w:rPr>
                <w:rFonts w:ascii="Times New Roman" w:hAnsi="Times New Roman" w:cs="Times New Roman"/>
                <w:b w:val="0"/>
                <w:bCs w:val="0"/>
                <w:spacing w:val="-6"/>
                <w:position w:val="4"/>
                <w:sz w:val="28"/>
                <w:szCs w:val="28"/>
                <w:lang w:val="vi-VN"/>
              </w:rPr>
              <w:t>3</w:t>
            </w:r>
          </w:p>
        </w:tc>
        <w:tc>
          <w:tcPr>
            <w:tcW w:w="1559" w:type="dxa"/>
            <w:tcBorders>
              <w:top w:val="dotted" w:sz="4" w:space="0" w:color="auto"/>
              <w:left w:val="dotted" w:sz="4" w:space="0" w:color="auto"/>
              <w:bottom w:val="dotted" w:sz="4" w:space="0" w:color="auto"/>
              <w:right w:val="dotted" w:sz="4" w:space="0" w:color="auto"/>
            </w:tcBorders>
          </w:tcPr>
          <w:p w14:paraId="121E3C6E" w14:textId="77777777" w:rsidR="007C6857" w:rsidRPr="00D65F55" w:rsidRDefault="007C6857" w:rsidP="00D65F55">
            <w:pPr>
              <w:pStyle w:val="mucI"/>
              <w:spacing w:before="0" w:after="0" w:line="360" w:lineRule="exact"/>
              <w:ind w:left="0" w:firstLine="0"/>
              <w:jc w:val="center"/>
              <w:rPr>
                <w:rFonts w:ascii="Times New Roman" w:hAnsi="Times New Roman" w:cs="Times New Roman"/>
                <w:b w:val="0"/>
                <w:bCs w:val="0"/>
                <w:position w:val="4"/>
                <w:sz w:val="28"/>
                <w:szCs w:val="28"/>
              </w:rPr>
            </w:pPr>
            <w:r w:rsidRPr="00C56FED">
              <w:rPr>
                <w:rFonts w:ascii="Times New Roman" w:hAnsi="Times New Roman" w:cs="Times New Roman"/>
                <w:b w:val="0"/>
                <w:bCs w:val="0"/>
                <w:position w:val="4"/>
                <w:sz w:val="28"/>
                <w:szCs w:val="28"/>
                <w:lang w:val="vi-VN"/>
              </w:rPr>
              <w:t>1</w:t>
            </w:r>
            <w:r w:rsidR="00D65F55">
              <w:rPr>
                <w:rFonts w:ascii="Times New Roman" w:hAnsi="Times New Roman" w:cs="Times New Roman"/>
                <w:b w:val="0"/>
                <w:bCs w:val="0"/>
                <w:position w:val="4"/>
                <w:sz w:val="28"/>
                <w:szCs w:val="28"/>
              </w:rPr>
              <w:t>5</w:t>
            </w:r>
          </w:p>
        </w:tc>
      </w:tr>
      <w:tr w:rsidR="007C6857" w:rsidRPr="00C56FED" w14:paraId="45984A06" w14:textId="77777777" w:rsidTr="000203DD">
        <w:tc>
          <w:tcPr>
            <w:tcW w:w="7513" w:type="dxa"/>
            <w:tcBorders>
              <w:top w:val="dotted" w:sz="4" w:space="0" w:color="auto"/>
              <w:left w:val="dotted" w:sz="4" w:space="0" w:color="auto"/>
              <w:bottom w:val="dotted" w:sz="4" w:space="0" w:color="auto"/>
              <w:right w:val="dotted" w:sz="4" w:space="0" w:color="auto"/>
            </w:tcBorders>
          </w:tcPr>
          <w:p w14:paraId="183F5A6F" w14:textId="77777777" w:rsidR="007C6857" w:rsidRPr="00C56FED" w:rsidRDefault="007C6857" w:rsidP="005D6F91">
            <w:pPr>
              <w:pStyle w:val="mucI"/>
              <w:spacing w:before="0" w:after="0" w:line="360" w:lineRule="exact"/>
              <w:ind w:left="0" w:firstLine="0"/>
              <w:rPr>
                <w:rFonts w:ascii="Times New Roman" w:hAnsi="Times New Roman" w:cs="Times New Roman"/>
                <w:b w:val="0"/>
                <w:bCs w:val="0"/>
                <w:position w:val="4"/>
                <w:sz w:val="28"/>
                <w:szCs w:val="28"/>
                <w:lang w:val="vi-VN"/>
              </w:rPr>
            </w:pPr>
            <w:r w:rsidRPr="00C56FED">
              <w:rPr>
                <w:rFonts w:ascii="Times New Roman" w:hAnsi="Times New Roman" w:cs="Times New Roman"/>
                <w:b w:val="0"/>
                <w:bCs w:val="0"/>
                <w:spacing w:val="-6"/>
                <w:position w:val="4"/>
                <w:sz w:val="28"/>
                <w:szCs w:val="28"/>
              </w:rPr>
              <w:t>Tiêu chí 1.</w:t>
            </w:r>
            <w:r w:rsidRPr="00C56FED">
              <w:rPr>
                <w:rFonts w:ascii="Times New Roman" w:hAnsi="Times New Roman" w:cs="Times New Roman"/>
                <w:b w:val="0"/>
                <w:bCs w:val="0"/>
                <w:spacing w:val="-6"/>
                <w:position w:val="4"/>
                <w:sz w:val="28"/>
                <w:szCs w:val="28"/>
                <w:lang w:val="vi-VN"/>
              </w:rPr>
              <w:t>4</w:t>
            </w:r>
          </w:p>
        </w:tc>
        <w:tc>
          <w:tcPr>
            <w:tcW w:w="1559" w:type="dxa"/>
            <w:tcBorders>
              <w:top w:val="dotted" w:sz="4" w:space="0" w:color="auto"/>
              <w:left w:val="dotted" w:sz="4" w:space="0" w:color="auto"/>
              <w:bottom w:val="dotted" w:sz="4" w:space="0" w:color="auto"/>
              <w:right w:val="dotted" w:sz="4" w:space="0" w:color="auto"/>
            </w:tcBorders>
          </w:tcPr>
          <w:p w14:paraId="517D0E3E" w14:textId="77777777" w:rsidR="007C6857" w:rsidRPr="00D65F55" w:rsidRDefault="007C6857" w:rsidP="00D65F55">
            <w:pPr>
              <w:pStyle w:val="mucI"/>
              <w:spacing w:before="0" w:after="0" w:line="360" w:lineRule="exact"/>
              <w:ind w:left="0" w:firstLine="0"/>
              <w:jc w:val="center"/>
              <w:rPr>
                <w:rFonts w:ascii="Times New Roman" w:hAnsi="Times New Roman" w:cs="Times New Roman"/>
                <w:b w:val="0"/>
                <w:bCs w:val="0"/>
                <w:position w:val="4"/>
                <w:sz w:val="28"/>
                <w:szCs w:val="28"/>
              </w:rPr>
            </w:pPr>
            <w:r w:rsidRPr="00C56FED">
              <w:rPr>
                <w:rFonts w:ascii="Times New Roman" w:hAnsi="Times New Roman" w:cs="Times New Roman"/>
                <w:b w:val="0"/>
                <w:bCs w:val="0"/>
                <w:position w:val="4"/>
                <w:sz w:val="28"/>
                <w:szCs w:val="28"/>
                <w:lang w:val="vi-VN"/>
              </w:rPr>
              <w:t>1</w:t>
            </w:r>
            <w:r w:rsidR="00D65F55">
              <w:rPr>
                <w:rFonts w:ascii="Times New Roman" w:hAnsi="Times New Roman" w:cs="Times New Roman"/>
                <w:b w:val="0"/>
                <w:bCs w:val="0"/>
                <w:position w:val="4"/>
                <w:sz w:val="28"/>
                <w:szCs w:val="28"/>
              </w:rPr>
              <w:t>7</w:t>
            </w:r>
          </w:p>
        </w:tc>
      </w:tr>
      <w:tr w:rsidR="007C6857" w:rsidRPr="00C56FED" w14:paraId="47B381F2" w14:textId="77777777" w:rsidTr="000203DD">
        <w:tc>
          <w:tcPr>
            <w:tcW w:w="7513" w:type="dxa"/>
            <w:tcBorders>
              <w:top w:val="dotted" w:sz="4" w:space="0" w:color="auto"/>
              <w:left w:val="dotted" w:sz="4" w:space="0" w:color="auto"/>
              <w:bottom w:val="dotted" w:sz="4" w:space="0" w:color="auto"/>
              <w:right w:val="dotted" w:sz="4" w:space="0" w:color="auto"/>
            </w:tcBorders>
          </w:tcPr>
          <w:p w14:paraId="7E5C986D" w14:textId="77777777" w:rsidR="007C6857" w:rsidRPr="00C56FED" w:rsidRDefault="007C6857" w:rsidP="005D6F91">
            <w:pPr>
              <w:pStyle w:val="mucI"/>
              <w:spacing w:before="0" w:after="0" w:line="360" w:lineRule="exact"/>
              <w:ind w:left="0" w:firstLine="0"/>
              <w:rPr>
                <w:rFonts w:ascii="Times New Roman" w:hAnsi="Times New Roman" w:cs="Times New Roman"/>
                <w:b w:val="0"/>
                <w:bCs w:val="0"/>
                <w:spacing w:val="-6"/>
                <w:position w:val="4"/>
                <w:sz w:val="28"/>
                <w:szCs w:val="28"/>
                <w:lang w:val="vi-VN"/>
              </w:rPr>
            </w:pPr>
            <w:r w:rsidRPr="00C56FED">
              <w:rPr>
                <w:rFonts w:ascii="Times New Roman" w:hAnsi="Times New Roman" w:cs="Times New Roman"/>
                <w:b w:val="0"/>
                <w:bCs w:val="0"/>
                <w:spacing w:val="-6"/>
                <w:position w:val="4"/>
                <w:sz w:val="28"/>
                <w:szCs w:val="28"/>
              </w:rPr>
              <w:t>Tiêu chí 1.</w:t>
            </w:r>
            <w:r w:rsidRPr="00C56FED">
              <w:rPr>
                <w:rFonts w:ascii="Times New Roman" w:hAnsi="Times New Roman" w:cs="Times New Roman"/>
                <w:b w:val="0"/>
                <w:bCs w:val="0"/>
                <w:spacing w:val="-6"/>
                <w:position w:val="4"/>
                <w:sz w:val="28"/>
                <w:szCs w:val="28"/>
                <w:lang w:val="vi-VN"/>
              </w:rPr>
              <w:t>5</w:t>
            </w:r>
          </w:p>
        </w:tc>
        <w:tc>
          <w:tcPr>
            <w:tcW w:w="1559" w:type="dxa"/>
            <w:tcBorders>
              <w:top w:val="dotted" w:sz="4" w:space="0" w:color="auto"/>
              <w:left w:val="dotted" w:sz="4" w:space="0" w:color="auto"/>
              <w:bottom w:val="dotted" w:sz="4" w:space="0" w:color="auto"/>
              <w:right w:val="dotted" w:sz="4" w:space="0" w:color="auto"/>
            </w:tcBorders>
          </w:tcPr>
          <w:p w14:paraId="41507C0B" w14:textId="77777777" w:rsidR="007C6857" w:rsidRPr="00D65F55" w:rsidRDefault="00D65F55" w:rsidP="005D6F91">
            <w:pPr>
              <w:pStyle w:val="mucI"/>
              <w:spacing w:before="0" w:after="0" w:line="360" w:lineRule="exact"/>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19</w:t>
            </w:r>
          </w:p>
        </w:tc>
      </w:tr>
      <w:tr w:rsidR="007C6857" w:rsidRPr="00C56FED" w14:paraId="17F6CC04" w14:textId="77777777" w:rsidTr="000203DD">
        <w:tc>
          <w:tcPr>
            <w:tcW w:w="7513" w:type="dxa"/>
            <w:tcBorders>
              <w:top w:val="dotted" w:sz="4" w:space="0" w:color="auto"/>
              <w:left w:val="dotted" w:sz="4" w:space="0" w:color="auto"/>
              <w:bottom w:val="dotted" w:sz="4" w:space="0" w:color="auto"/>
              <w:right w:val="dotted" w:sz="4" w:space="0" w:color="auto"/>
            </w:tcBorders>
          </w:tcPr>
          <w:p w14:paraId="4C8CF37C" w14:textId="77777777" w:rsidR="007C6857" w:rsidRPr="00C56FED" w:rsidRDefault="007C6857" w:rsidP="005D6F91">
            <w:pPr>
              <w:pStyle w:val="mucI"/>
              <w:spacing w:before="0" w:after="0" w:line="360" w:lineRule="exact"/>
              <w:ind w:left="0" w:firstLine="0"/>
              <w:rPr>
                <w:rFonts w:ascii="Times New Roman" w:hAnsi="Times New Roman" w:cs="Times New Roman"/>
                <w:b w:val="0"/>
                <w:bCs w:val="0"/>
                <w:position w:val="4"/>
                <w:sz w:val="28"/>
                <w:szCs w:val="28"/>
                <w:lang w:val="vi-VN"/>
              </w:rPr>
            </w:pPr>
            <w:r w:rsidRPr="00C56FED">
              <w:rPr>
                <w:rFonts w:ascii="Times New Roman" w:hAnsi="Times New Roman" w:cs="Times New Roman"/>
                <w:b w:val="0"/>
                <w:bCs w:val="0"/>
                <w:spacing w:val="-6"/>
                <w:position w:val="4"/>
                <w:sz w:val="28"/>
                <w:szCs w:val="28"/>
              </w:rPr>
              <w:t>Tiêu chí 1.</w:t>
            </w:r>
            <w:r w:rsidRPr="00C56FED">
              <w:rPr>
                <w:rFonts w:ascii="Times New Roman" w:hAnsi="Times New Roman" w:cs="Times New Roman"/>
                <w:b w:val="0"/>
                <w:bCs w:val="0"/>
                <w:spacing w:val="-6"/>
                <w:position w:val="4"/>
                <w:sz w:val="28"/>
                <w:szCs w:val="28"/>
                <w:lang w:val="vi-VN"/>
              </w:rPr>
              <w:t>6</w:t>
            </w:r>
          </w:p>
        </w:tc>
        <w:tc>
          <w:tcPr>
            <w:tcW w:w="1559" w:type="dxa"/>
            <w:tcBorders>
              <w:top w:val="dotted" w:sz="4" w:space="0" w:color="auto"/>
              <w:left w:val="dotted" w:sz="4" w:space="0" w:color="auto"/>
              <w:bottom w:val="dotted" w:sz="4" w:space="0" w:color="auto"/>
              <w:right w:val="dotted" w:sz="4" w:space="0" w:color="auto"/>
            </w:tcBorders>
          </w:tcPr>
          <w:p w14:paraId="5665BC54" w14:textId="77777777" w:rsidR="007C6857" w:rsidRPr="00D65F55" w:rsidRDefault="007C6857" w:rsidP="00D65F55">
            <w:pPr>
              <w:pStyle w:val="mucI"/>
              <w:spacing w:before="0" w:after="0" w:line="360" w:lineRule="exact"/>
              <w:ind w:left="0" w:firstLine="0"/>
              <w:jc w:val="center"/>
              <w:rPr>
                <w:rFonts w:ascii="Times New Roman" w:hAnsi="Times New Roman" w:cs="Times New Roman"/>
                <w:b w:val="0"/>
                <w:bCs w:val="0"/>
                <w:position w:val="4"/>
                <w:sz w:val="28"/>
                <w:szCs w:val="28"/>
              </w:rPr>
            </w:pPr>
            <w:r w:rsidRPr="00C56FED">
              <w:rPr>
                <w:rFonts w:ascii="Times New Roman" w:hAnsi="Times New Roman" w:cs="Times New Roman"/>
                <w:b w:val="0"/>
                <w:bCs w:val="0"/>
                <w:position w:val="4"/>
                <w:sz w:val="28"/>
                <w:szCs w:val="28"/>
                <w:lang w:val="vi-VN"/>
              </w:rPr>
              <w:t>2</w:t>
            </w:r>
            <w:r w:rsidR="00D65F55">
              <w:rPr>
                <w:rFonts w:ascii="Times New Roman" w:hAnsi="Times New Roman" w:cs="Times New Roman"/>
                <w:b w:val="0"/>
                <w:bCs w:val="0"/>
                <w:position w:val="4"/>
                <w:sz w:val="28"/>
                <w:szCs w:val="28"/>
              </w:rPr>
              <w:t>0</w:t>
            </w:r>
          </w:p>
        </w:tc>
      </w:tr>
      <w:tr w:rsidR="007C6857" w:rsidRPr="00C56FED" w14:paraId="45747BE8" w14:textId="77777777" w:rsidTr="000203DD">
        <w:tc>
          <w:tcPr>
            <w:tcW w:w="7513" w:type="dxa"/>
            <w:tcBorders>
              <w:top w:val="dotted" w:sz="4" w:space="0" w:color="auto"/>
              <w:left w:val="dotted" w:sz="4" w:space="0" w:color="auto"/>
              <w:bottom w:val="dotted" w:sz="4" w:space="0" w:color="auto"/>
              <w:right w:val="dotted" w:sz="4" w:space="0" w:color="auto"/>
            </w:tcBorders>
          </w:tcPr>
          <w:p w14:paraId="71FD85B3" w14:textId="77777777" w:rsidR="007C6857" w:rsidRPr="00C56FED" w:rsidRDefault="007C6857" w:rsidP="005D6F91">
            <w:pPr>
              <w:pStyle w:val="mucI"/>
              <w:spacing w:before="0" w:after="0" w:line="360" w:lineRule="exact"/>
              <w:ind w:left="0" w:firstLine="0"/>
              <w:rPr>
                <w:rFonts w:ascii="Times New Roman" w:hAnsi="Times New Roman" w:cs="Times New Roman"/>
                <w:b w:val="0"/>
                <w:bCs w:val="0"/>
                <w:spacing w:val="-6"/>
                <w:position w:val="4"/>
                <w:sz w:val="28"/>
                <w:szCs w:val="28"/>
                <w:lang w:val="vi-VN"/>
              </w:rPr>
            </w:pPr>
            <w:r w:rsidRPr="00C56FED">
              <w:rPr>
                <w:rFonts w:ascii="Times New Roman" w:hAnsi="Times New Roman" w:cs="Times New Roman"/>
                <w:b w:val="0"/>
                <w:bCs w:val="0"/>
                <w:spacing w:val="-6"/>
                <w:position w:val="4"/>
                <w:sz w:val="28"/>
                <w:szCs w:val="28"/>
              </w:rPr>
              <w:t>Tiêu chí 1.</w:t>
            </w:r>
            <w:r w:rsidRPr="00C56FED">
              <w:rPr>
                <w:rFonts w:ascii="Times New Roman" w:hAnsi="Times New Roman" w:cs="Times New Roman"/>
                <w:b w:val="0"/>
                <w:bCs w:val="0"/>
                <w:spacing w:val="-6"/>
                <w:position w:val="4"/>
                <w:sz w:val="28"/>
                <w:szCs w:val="28"/>
                <w:lang w:val="vi-VN"/>
              </w:rPr>
              <w:t>7</w:t>
            </w:r>
          </w:p>
        </w:tc>
        <w:tc>
          <w:tcPr>
            <w:tcW w:w="1559" w:type="dxa"/>
            <w:tcBorders>
              <w:top w:val="dotted" w:sz="4" w:space="0" w:color="auto"/>
              <w:left w:val="dotted" w:sz="4" w:space="0" w:color="auto"/>
              <w:bottom w:val="dotted" w:sz="4" w:space="0" w:color="auto"/>
              <w:right w:val="dotted" w:sz="4" w:space="0" w:color="auto"/>
            </w:tcBorders>
          </w:tcPr>
          <w:p w14:paraId="25FF1279" w14:textId="77777777" w:rsidR="007C6857" w:rsidRPr="00D65F55" w:rsidRDefault="007C6857" w:rsidP="00D65F55">
            <w:pPr>
              <w:pStyle w:val="mucI"/>
              <w:spacing w:before="0" w:after="0" w:line="360" w:lineRule="exact"/>
              <w:ind w:left="0" w:firstLine="0"/>
              <w:jc w:val="center"/>
              <w:rPr>
                <w:rFonts w:ascii="Times New Roman" w:hAnsi="Times New Roman" w:cs="Times New Roman"/>
                <w:b w:val="0"/>
                <w:bCs w:val="0"/>
                <w:position w:val="4"/>
                <w:sz w:val="28"/>
                <w:szCs w:val="28"/>
              </w:rPr>
            </w:pPr>
            <w:r w:rsidRPr="00C56FED">
              <w:rPr>
                <w:rFonts w:ascii="Times New Roman" w:hAnsi="Times New Roman" w:cs="Times New Roman"/>
                <w:b w:val="0"/>
                <w:bCs w:val="0"/>
                <w:position w:val="4"/>
                <w:sz w:val="28"/>
                <w:szCs w:val="28"/>
                <w:lang w:val="vi-VN"/>
              </w:rPr>
              <w:t>2</w:t>
            </w:r>
            <w:r w:rsidR="00D65F55">
              <w:rPr>
                <w:rFonts w:ascii="Times New Roman" w:hAnsi="Times New Roman" w:cs="Times New Roman"/>
                <w:b w:val="0"/>
                <w:bCs w:val="0"/>
                <w:position w:val="4"/>
                <w:sz w:val="28"/>
                <w:szCs w:val="28"/>
              </w:rPr>
              <w:t>3</w:t>
            </w:r>
          </w:p>
        </w:tc>
      </w:tr>
      <w:tr w:rsidR="007C6857" w:rsidRPr="00C56FED" w14:paraId="5DC5DDD1" w14:textId="77777777" w:rsidTr="000203DD">
        <w:tc>
          <w:tcPr>
            <w:tcW w:w="7513" w:type="dxa"/>
            <w:tcBorders>
              <w:top w:val="dotted" w:sz="4" w:space="0" w:color="auto"/>
              <w:left w:val="dotted" w:sz="4" w:space="0" w:color="auto"/>
              <w:bottom w:val="dotted" w:sz="4" w:space="0" w:color="auto"/>
              <w:right w:val="dotted" w:sz="4" w:space="0" w:color="auto"/>
            </w:tcBorders>
          </w:tcPr>
          <w:p w14:paraId="20C245DB" w14:textId="77777777" w:rsidR="007C6857" w:rsidRPr="00C56FED" w:rsidRDefault="007C6857" w:rsidP="005D6F91">
            <w:pPr>
              <w:pStyle w:val="mucI"/>
              <w:spacing w:before="0" w:after="0" w:line="360" w:lineRule="exact"/>
              <w:ind w:left="0" w:firstLine="0"/>
              <w:rPr>
                <w:rFonts w:ascii="Times New Roman" w:hAnsi="Times New Roman" w:cs="Times New Roman"/>
                <w:b w:val="0"/>
                <w:bCs w:val="0"/>
                <w:position w:val="4"/>
                <w:sz w:val="28"/>
                <w:szCs w:val="28"/>
                <w:lang w:val="vi-VN"/>
              </w:rPr>
            </w:pPr>
            <w:r w:rsidRPr="00C56FED">
              <w:rPr>
                <w:rFonts w:ascii="Times New Roman" w:hAnsi="Times New Roman" w:cs="Times New Roman"/>
                <w:b w:val="0"/>
                <w:bCs w:val="0"/>
                <w:spacing w:val="-6"/>
                <w:position w:val="4"/>
                <w:sz w:val="28"/>
                <w:szCs w:val="28"/>
              </w:rPr>
              <w:t>Tiêu chí 1.</w:t>
            </w:r>
            <w:r w:rsidRPr="00C56FED">
              <w:rPr>
                <w:rFonts w:ascii="Times New Roman" w:hAnsi="Times New Roman" w:cs="Times New Roman"/>
                <w:b w:val="0"/>
                <w:bCs w:val="0"/>
                <w:spacing w:val="-6"/>
                <w:position w:val="4"/>
                <w:sz w:val="28"/>
                <w:szCs w:val="28"/>
                <w:lang w:val="vi-VN"/>
              </w:rPr>
              <w:t>8</w:t>
            </w:r>
          </w:p>
        </w:tc>
        <w:tc>
          <w:tcPr>
            <w:tcW w:w="1559" w:type="dxa"/>
            <w:tcBorders>
              <w:top w:val="dotted" w:sz="4" w:space="0" w:color="auto"/>
              <w:left w:val="dotted" w:sz="4" w:space="0" w:color="auto"/>
              <w:bottom w:val="dotted" w:sz="4" w:space="0" w:color="auto"/>
              <w:right w:val="dotted" w:sz="4" w:space="0" w:color="auto"/>
            </w:tcBorders>
          </w:tcPr>
          <w:p w14:paraId="57FE9C7A" w14:textId="77777777" w:rsidR="007C6857" w:rsidRPr="00D65F55" w:rsidRDefault="007C6857" w:rsidP="00D65F55">
            <w:pPr>
              <w:pStyle w:val="mucI"/>
              <w:spacing w:before="0" w:after="0" w:line="360" w:lineRule="exact"/>
              <w:ind w:left="0" w:firstLine="0"/>
              <w:jc w:val="center"/>
              <w:rPr>
                <w:rFonts w:ascii="Times New Roman" w:hAnsi="Times New Roman" w:cs="Times New Roman"/>
                <w:b w:val="0"/>
                <w:bCs w:val="0"/>
                <w:position w:val="4"/>
                <w:sz w:val="28"/>
                <w:szCs w:val="28"/>
              </w:rPr>
            </w:pPr>
            <w:r w:rsidRPr="00C56FED">
              <w:rPr>
                <w:rFonts w:ascii="Times New Roman" w:hAnsi="Times New Roman" w:cs="Times New Roman"/>
                <w:b w:val="0"/>
                <w:bCs w:val="0"/>
                <w:position w:val="4"/>
                <w:sz w:val="28"/>
                <w:szCs w:val="28"/>
                <w:lang w:val="vi-VN"/>
              </w:rPr>
              <w:t>2</w:t>
            </w:r>
            <w:r w:rsidR="00D65F55">
              <w:rPr>
                <w:rFonts w:ascii="Times New Roman" w:hAnsi="Times New Roman" w:cs="Times New Roman"/>
                <w:b w:val="0"/>
                <w:bCs w:val="0"/>
                <w:position w:val="4"/>
                <w:sz w:val="28"/>
                <w:szCs w:val="28"/>
              </w:rPr>
              <w:t>5</w:t>
            </w:r>
          </w:p>
        </w:tc>
      </w:tr>
      <w:tr w:rsidR="007C6857" w:rsidRPr="00C56FED" w14:paraId="3D32C4C8" w14:textId="77777777" w:rsidTr="000203DD">
        <w:tc>
          <w:tcPr>
            <w:tcW w:w="7513" w:type="dxa"/>
            <w:tcBorders>
              <w:top w:val="dotted" w:sz="4" w:space="0" w:color="auto"/>
              <w:left w:val="dotted" w:sz="4" w:space="0" w:color="auto"/>
              <w:bottom w:val="dotted" w:sz="4" w:space="0" w:color="auto"/>
              <w:right w:val="dotted" w:sz="4" w:space="0" w:color="auto"/>
            </w:tcBorders>
          </w:tcPr>
          <w:p w14:paraId="0ADB918A" w14:textId="77777777" w:rsidR="007C6857" w:rsidRPr="00C56FED" w:rsidRDefault="007C6857" w:rsidP="005D6F91">
            <w:pPr>
              <w:pStyle w:val="mucI"/>
              <w:spacing w:before="0" w:after="0" w:line="360" w:lineRule="exact"/>
              <w:ind w:left="0" w:firstLine="0"/>
              <w:rPr>
                <w:rFonts w:ascii="Times New Roman" w:hAnsi="Times New Roman" w:cs="Times New Roman"/>
                <w:b w:val="0"/>
                <w:bCs w:val="0"/>
                <w:spacing w:val="-6"/>
                <w:position w:val="4"/>
                <w:sz w:val="28"/>
                <w:szCs w:val="28"/>
                <w:lang w:val="vi-VN"/>
              </w:rPr>
            </w:pPr>
            <w:r w:rsidRPr="00C56FED">
              <w:rPr>
                <w:rFonts w:ascii="Times New Roman" w:hAnsi="Times New Roman" w:cs="Times New Roman"/>
                <w:b w:val="0"/>
                <w:bCs w:val="0"/>
                <w:spacing w:val="-6"/>
                <w:position w:val="4"/>
                <w:sz w:val="28"/>
                <w:szCs w:val="28"/>
              </w:rPr>
              <w:t>Tiêu chí 1.</w:t>
            </w:r>
            <w:r w:rsidRPr="00C56FED">
              <w:rPr>
                <w:rFonts w:ascii="Times New Roman" w:hAnsi="Times New Roman" w:cs="Times New Roman"/>
                <w:b w:val="0"/>
                <w:bCs w:val="0"/>
                <w:spacing w:val="-6"/>
                <w:position w:val="4"/>
                <w:sz w:val="28"/>
                <w:szCs w:val="28"/>
                <w:lang w:val="vi-VN"/>
              </w:rPr>
              <w:t>9</w:t>
            </w:r>
          </w:p>
        </w:tc>
        <w:tc>
          <w:tcPr>
            <w:tcW w:w="1559" w:type="dxa"/>
            <w:tcBorders>
              <w:top w:val="dotted" w:sz="4" w:space="0" w:color="auto"/>
              <w:left w:val="dotted" w:sz="4" w:space="0" w:color="auto"/>
              <w:bottom w:val="dotted" w:sz="4" w:space="0" w:color="auto"/>
              <w:right w:val="dotted" w:sz="4" w:space="0" w:color="auto"/>
            </w:tcBorders>
          </w:tcPr>
          <w:p w14:paraId="246B2337" w14:textId="77777777" w:rsidR="007C6857" w:rsidRPr="00D65F55" w:rsidRDefault="007C6857" w:rsidP="00D65F55">
            <w:pPr>
              <w:pStyle w:val="mucI"/>
              <w:spacing w:before="0" w:after="0" w:line="360" w:lineRule="exact"/>
              <w:ind w:left="0" w:firstLine="0"/>
              <w:jc w:val="center"/>
              <w:rPr>
                <w:rFonts w:ascii="Times New Roman" w:hAnsi="Times New Roman" w:cs="Times New Roman"/>
                <w:b w:val="0"/>
                <w:bCs w:val="0"/>
                <w:position w:val="4"/>
                <w:sz w:val="28"/>
                <w:szCs w:val="28"/>
              </w:rPr>
            </w:pPr>
            <w:r w:rsidRPr="00C56FED">
              <w:rPr>
                <w:rFonts w:ascii="Times New Roman" w:hAnsi="Times New Roman" w:cs="Times New Roman"/>
                <w:b w:val="0"/>
                <w:bCs w:val="0"/>
                <w:position w:val="4"/>
                <w:sz w:val="28"/>
                <w:szCs w:val="28"/>
                <w:lang w:val="vi-VN"/>
              </w:rPr>
              <w:t>2</w:t>
            </w:r>
            <w:r w:rsidR="00D65F55">
              <w:rPr>
                <w:rFonts w:ascii="Times New Roman" w:hAnsi="Times New Roman" w:cs="Times New Roman"/>
                <w:b w:val="0"/>
                <w:bCs w:val="0"/>
                <w:position w:val="4"/>
                <w:sz w:val="28"/>
                <w:szCs w:val="28"/>
              </w:rPr>
              <w:t>7</w:t>
            </w:r>
          </w:p>
        </w:tc>
      </w:tr>
      <w:tr w:rsidR="007C6857" w:rsidRPr="00C56FED" w14:paraId="4EE35A88" w14:textId="77777777" w:rsidTr="000203DD">
        <w:tc>
          <w:tcPr>
            <w:tcW w:w="7513" w:type="dxa"/>
            <w:tcBorders>
              <w:top w:val="dotted" w:sz="4" w:space="0" w:color="auto"/>
              <w:left w:val="dotted" w:sz="4" w:space="0" w:color="auto"/>
              <w:bottom w:val="dotted" w:sz="4" w:space="0" w:color="auto"/>
              <w:right w:val="dotted" w:sz="4" w:space="0" w:color="auto"/>
            </w:tcBorders>
          </w:tcPr>
          <w:p w14:paraId="5FB3F14A" w14:textId="77777777" w:rsidR="007C6857" w:rsidRPr="00C56FED" w:rsidRDefault="007C6857" w:rsidP="005D6F91">
            <w:pPr>
              <w:pStyle w:val="mucI"/>
              <w:spacing w:before="0" w:after="0" w:line="360" w:lineRule="exact"/>
              <w:ind w:left="0" w:firstLine="0"/>
              <w:rPr>
                <w:rFonts w:ascii="Times New Roman" w:hAnsi="Times New Roman" w:cs="Times New Roman"/>
                <w:b w:val="0"/>
                <w:bCs w:val="0"/>
                <w:position w:val="4"/>
                <w:sz w:val="28"/>
                <w:szCs w:val="28"/>
                <w:lang w:val="vi-VN"/>
              </w:rPr>
            </w:pPr>
            <w:r w:rsidRPr="00C56FED">
              <w:rPr>
                <w:rFonts w:ascii="Times New Roman" w:hAnsi="Times New Roman" w:cs="Times New Roman"/>
                <w:b w:val="0"/>
                <w:bCs w:val="0"/>
                <w:spacing w:val="-6"/>
                <w:position w:val="4"/>
                <w:sz w:val="28"/>
                <w:szCs w:val="28"/>
              </w:rPr>
              <w:t>Tiêu chí 1.</w:t>
            </w:r>
            <w:r w:rsidRPr="00C56FED">
              <w:rPr>
                <w:rFonts w:ascii="Times New Roman" w:hAnsi="Times New Roman" w:cs="Times New Roman"/>
                <w:b w:val="0"/>
                <w:bCs w:val="0"/>
                <w:spacing w:val="-6"/>
                <w:position w:val="4"/>
                <w:sz w:val="28"/>
                <w:szCs w:val="28"/>
                <w:lang w:val="vi-VN"/>
              </w:rPr>
              <w:t>10</w:t>
            </w:r>
          </w:p>
        </w:tc>
        <w:tc>
          <w:tcPr>
            <w:tcW w:w="1559" w:type="dxa"/>
            <w:tcBorders>
              <w:top w:val="dotted" w:sz="4" w:space="0" w:color="auto"/>
              <w:left w:val="dotted" w:sz="4" w:space="0" w:color="auto"/>
              <w:bottom w:val="dotted" w:sz="4" w:space="0" w:color="auto"/>
              <w:right w:val="dotted" w:sz="4" w:space="0" w:color="auto"/>
            </w:tcBorders>
          </w:tcPr>
          <w:p w14:paraId="153C8C69" w14:textId="77777777" w:rsidR="007C6857" w:rsidRPr="00B24307" w:rsidRDefault="00B24307" w:rsidP="00B24307">
            <w:pPr>
              <w:pStyle w:val="mucI"/>
              <w:spacing w:before="0" w:after="0" w:line="360" w:lineRule="exact"/>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28</w:t>
            </w:r>
          </w:p>
        </w:tc>
      </w:tr>
      <w:tr w:rsidR="00272DE8" w:rsidRPr="00C56FED" w14:paraId="4C11460F" w14:textId="77777777" w:rsidTr="000203DD">
        <w:tc>
          <w:tcPr>
            <w:tcW w:w="7513" w:type="dxa"/>
            <w:tcBorders>
              <w:top w:val="dotted" w:sz="4" w:space="0" w:color="auto"/>
              <w:left w:val="dotted" w:sz="4" w:space="0" w:color="auto"/>
              <w:bottom w:val="dotted" w:sz="4" w:space="0" w:color="auto"/>
              <w:right w:val="dotted" w:sz="4" w:space="0" w:color="auto"/>
            </w:tcBorders>
          </w:tcPr>
          <w:p w14:paraId="0314EAB4" w14:textId="77777777" w:rsidR="00272DE8" w:rsidRPr="00C56FED" w:rsidRDefault="00272DE8" w:rsidP="000203DD">
            <w:pPr>
              <w:pStyle w:val="mucI"/>
              <w:spacing w:before="0" w:after="0" w:line="360" w:lineRule="exact"/>
              <w:ind w:left="0" w:firstLine="0"/>
              <w:rPr>
                <w:rFonts w:ascii="Times New Roman" w:hAnsi="Times New Roman" w:cs="Times New Roman"/>
                <w:bCs w:val="0"/>
                <w:iCs/>
                <w:sz w:val="28"/>
                <w:szCs w:val="28"/>
              </w:rPr>
            </w:pPr>
            <w:r w:rsidRPr="00C56FED">
              <w:rPr>
                <w:rFonts w:ascii="Times New Roman" w:hAnsi="Times New Roman" w:cs="Times New Roman"/>
                <w:bCs w:val="0"/>
                <w:iCs/>
                <w:position w:val="4"/>
                <w:sz w:val="28"/>
                <w:szCs w:val="28"/>
              </w:rPr>
              <w:t>Tiêu chuẩn 2</w:t>
            </w:r>
          </w:p>
        </w:tc>
        <w:tc>
          <w:tcPr>
            <w:tcW w:w="1559" w:type="dxa"/>
            <w:tcBorders>
              <w:top w:val="dotted" w:sz="4" w:space="0" w:color="auto"/>
              <w:left w:val="dotted" w:sz="4" w:space="0" w:color="auto"/>
              <w:bottom w:val="dotted" w:sz="4" w:space="0" w:color="auto"/>
              <w:right w:val="dotted" w:sz="4" w:space="0" w:color="auto"/>
            </w:tcBorders>
          </w:tcPr>
          <w:p w14:paraId="547C9FF4" w14:textId="77777777" w:rsidR="00272DE8" w:rsidRPr="00B24307" w:rsidRDefault="007C6857" w:rsidP="00B24307">
            <w:pPr>
              <w:pStyle w:val="mucI"/>
              <w:spacing w:before="0" w:after="0" w:line="360" w:lineRule="exact"/>
              <w:ind w:left="0" w:firstLine="0"/>
              <w:jc w:val="center"/>
              <w:rPr>
                <w:rFonts w:ascii="Times New Roman" w:hAnsi="Times New Roman" w:cs="Times New Roman"/>
                <w:b w:val="0"/>
                <w:bCs w:val="0"/>
                <w:sz w:val="28"/>
                <w:szCs w:val="28"/>
              </w:rPr>
            </w:pPr>
            <w:r w:rsidRPr="00C56FED">
              <w:rPr>
                <w:rFonts w:ascii="Times New Roman" w:hAnsi="Times New Roman" w:cs="Times New Roman"/>
                <w:b w:val="0"/>
                <w:bCs w:val="0"/>
                <w:sz w:val="28"/>
                <w:szCs w:val="28"/>
                <w:lang w:val="vi-VN"/>
              </w:rPr>
              <w:t>3</w:t>
            </w:r>
            <w:r w:rsidR="00B24307">
              <w:rPr>
                <w:rFonts w:ascii="Times New Roman" w:hAnsi="Times New Roman" w:cs="Times New Roman"/>
                <w:b w:val="0"/>
                <w:bCs w:val="0"/>
                <w:sz w:val="28"/>
                <w:szCs w:val="28"/>
              </w:rPr>
              <w:t>1</w:t>
            </w:r>
          </w:p>
        </w:tc>
      </w:tr>
      <w:tr w:rsidR="00272DE8" w:rsidRPr="00C56FED" w14:paraId="76A3F5F1" w14:textId="77777777" w:rsidTr="000203DD">
        <w:tc>
          <w:tcPr>
            <w:tcW w:w="7513" w:type="dxa"/>
            <w:tcBorders>
              <w:top w:val="dotted" w:sz="4" w:space="0" w:color="auto"/>
              <w:left w:val="dotted" w:sz="4" w:space="0" w:color="auto"/>
              <w:bottom w:val="dotted" w:sz="4" w:space="0" w:color="auto"/>
              <w:right w:val="dotted" w:sz="4" w:space="0" w:color="auto"/>
            </w:tcBorders>
          </w:tcPr>
          <w:p w14:paraId="4DB985F0" w14:textId="77777777" w:rsidR="00272DE8" w:rsidRPr="00C56FED" w:rsidRDefault="00272DE8" w:rsidP="000203DD">
            <w:pPr>
              <w:pStyle w:val="mucI"/>
              <w:spacing w:before="0" w:after="0" w:line="360" w:lineRule="exact"/>
              <w:ind w:left="0" w:firstLine="0"/>
              <w:rPr>
                <w:rFonts w:ascii="Times New Roman" w:hAnsi="Times New Roman" w:cs="Times New Roman"/>
                <w:b w:val="0"/>
                <w:bCs w:val="0"/>
                <w:spacing w:val="-16"/>
                <w:sz w:val="28"/>
                <w:szCs w:val="28"/>
              </w:rPr>
            </w:pPr>
            <w:r w:rsidRPr="00C56FED">
              <w:rPr>
                <w:rFonts w:ascii="Times New Roman" w:hAnsi="Times New Roman" w:cs="Times New Roman"/>
                <w:b w:val="0"/>
                <w:bCs w:val="0"/>
                <w:spacing w:val="-6"/>
                <w:position w:val="4"/>
                <w:sz w:val="28"/>
                <w:szCs w:val="28"/>
              </w:rPr>
              <w:t>Tiêu chí 2.1</w:t>
            </w:r>
          </w:p>
        </w:tc>
        <w:tc>
          <w:tcPr>
            <w:tcW w:w="1559" w:type="dxa"/>
            <w:tcBorders>
              <w:top w:val="dotted" w:sz="4" w:space="0" w:color="auto"/>
              <w:left w:val="dotted" w:sz="4" w:space="0" w:color="auto"/>
              <w:bottom w:val="dotted" w:sz="4" w:space="0" w:color="auto"/>
              <w:right w:val="dotted" w:sz="4" w:space="0" w:color="auto"/>
            </w:tcBorders>
          </w:tcPr>
          <w:p w14:paraId="615435E1" w14:textId="77777777" w:rsidR="00272DE8" w:rsidRPr="00B24307" w:rsidRDefault="007C6857" w:rsidP="00B24307">
            <w:pPr>
              <w:pStyle w:val="mucI"/>
              <w:spacing w:before="0" w:after="0" w:line="360" w:lineRule="exact"/>
              <w:ind w:left="0" w:firstLine="0"/>
              <w:jc w:val="center"/>
              <w:rPr>
                <w:rFonts w:ascii="Times New Roman" w:hAnsi="Times New Roman" w:cs="Times New Roman"/>
                <w:b w:val="0"/>
                <w:bCs w:val="0"/>
                <w:spacing w:val="-16"/>
                <w:sz w:val="28"/>
                <w:szCs w:val="28"/>
              </w:rPr>
            </w:pPr>
            <w:r w:rsidRPr="00C56FED">
              <w:rPr>
                <w:rFonts w:ascii="Times New Roman" w:hAnsi="Times New Roman" w:cs="Times New Roman"/>
                <w:b w:val="0"/>
                <w:bCs w:val="0"/>
                <w:spacing w:val="-16"/>
                <w:sz w:val="28"/>
                <w:szCs w:val="28"/>
                <w:lang w:val="vi-VN"/>
              </w:rPr>
              <w:t>3</w:t>
            </w:r>
            <w:r w:rsidR="00B24307">
              <w:rPr>
                <w:rFonts w:ascii="Times New Roman" w:hAnsi="Times New Roman" w:cs="Times New Roman"/>
                <w:b w:val="0"/>
                <w:bCs w:val="0"/>
                <w:spacing w:val="-16"/>
                <w:sz w:val="28"/>
                <w:szCs w:val="28"/>
              </w:rPr>
              <w:t>1</w:t>
            </w:r>
          </w:p>
        </w:tc>
      </w:tr>
      <w:tr w:rsidR="00272DE8" w:rsidRPr="00C56FED" w14:paraId="389997F0" w14:textId="77777777" w:rsidTr="000203DD">
        <w:tc>
          <w:tcPr>
            <w:tcW w:w="7513" w:type="dxa"/>
            <w:tcBorders>
              <w:top w:val="dotted" w:sz="4" w:space="0" w:color="auto"/>
              <w:left w:val="dotted" w:sz="4" w:space="0" w:color="auto"/>
              <w:bottom w:val="dotted" w:sz="4" w:space="0" w:color="auto"/>
              <w:right w:val="dotted" w:sz="4" w:space="0" w:color="auto"/>
            </w:tcBorders>
          </w:tcPr>
          <w:p w14:paraId="0B1F0C66" w14:textId="77777777" w:rsidR="00272DE8" w:rsidRPr="00C56FED" w:rsidRDefault="00272DE8" w:rsidP="000203DD">
            <w:pPr>
              <w:pStyle w:val="mucI"/>
              <w:spacing w:before="0" w:after="0" w:line="360" w:lineRule="exact"/>
              <w:ind w:left="0" w:firstLine="0"/>
              <w:rPr>
                <w:rFonts w:ascii="Times New Roman" w:hAnsi="Times New Roman" w:cs="Times New Roman"/>
                <w:b w:val="0"/>
                <w:bCs w:val="0"/>
                <w:spacing w:val="-14"/>
                <w:position w:val="4"/>
                <w:sz w:val="28"/>
                <w:szCs w:val="28"/>
              </w:rPr>
            </w:pPr>
            <w:r w:rsidRPr="00C56FED">
              <w:rPr>
                <w:rFonts w:ascii="Times New Roman" w:hAnsi="Times New Roman" w:cs="Times New Roman"/>
                <w:b w:val="0"/>
                <w:bCs w:val="0"/>
                <w:spacing w:val="-6"/>
                <w:position w:val="4"/>
                <w:sz w:val="28"/>
                <w:szCs w:val="28"/>
              </w:rPr>
              <w:t>Tiêu chí 2.2</w:t>
            </w:r>
          </w:p>
        </w:tc>
        <w:tc>
          <w:tcPr>
            <w:tcW w:w="1559" w:type="dxa"/>
            <w:tcBorders>
              <w:top w:val="dotted" w:sz="4" w:space="0" w:color="auto"/>
              <w:left w:val="dotted" w:sz="4" w:space="0" w:color="auto"/>
              <w:bottom w:val="dotted" w:sz="4" w:space="0" w:color="auto"/>
              <w:right w:val="dotted" w:sz="4" w:space="0" w:color="auto"/>
            </w:tcBorders>
          </w:tcPr>
          <w:p w14:paraId="412B639F" w14:textId="77777777" w:rsidR="00272DE8" w:rsidRPr="00B24307" w:rsidRDefault="007C6857" w:rsidP="00B24307">
            <w:pPr>
              <w:pStyle w:val="mucI"/>
              <w:spacing w:before="0" w:after="0" w:line="360" w:lineRule="exact"/>
              <w:ind w:left="0" w:firstLine="0"/>
              <w:jc w:val="center"/>
              <w:rPr>
                <w:rFonts w:ascii="Times New Roman" w:hAnsi="Times New Roman" w:cs="Times New Roman"/>
                <w:b w:val="0"/>
                <w:bCs w:val="0"/>
                <w:position w:val="4"/>
                <w:sz w:val="28"/>
                <w:szCs w:val="28"/>
              </w:rPr>
            </w:pPr>
            <w:r w:rsidRPr="00C56FED">
              <w:rPr>
                <w:rFonts w:ascii="Times New Roman" w:hAnsi="Times New Roman" w:cs="Times New Roman"/>
                <w:b w:val="0"/>
                <w:bCs w:val="0"/>
                <w:position w:val="4"/>
                <w:sz w:val="28"/>
                <w:szCs w:val="28"/>
                <w:lang w:val="vi-VN"/>
              </w:rPr>
              <w:t>3</w:t>
            </w:r>
            <w:r w:rsidR="00B24307">
              <w:rPr>
                <w:rFonts w:ascii="Times New Roman" w:hAnsi="Times New Roman" w:cs="Times New Roman"/>
                <w:b w:val="0"/>
                <w:bCs w:val="0"/>
                <w:position w:val="4"/>
                <w:sz w:val="28"/>
                <w:szCs w:val="28"/>
              </w:rPr>
              <w:t>3</w:t>
            </w:r>
          </w:p>
        </w:tc>
      </w:tr>
      <w:tr w:rsidR="007C6857" w:rsidRPr="00C56FED" w14:paraId="2F52D057" w14:textId="77777777" w:rsidTr="000203DD">
        <w:tc>
          <w:tcPr>
            <w:tcW w:w="7513" w:type="dxa"/>
            <w:tcBorders>
              <w:top w:val="dotted" w:sz="4" w:space="0" w:color="auto"/>
              <w:left w:val="dotted" w:sz="4" w:space="0" w:color="auto"/>
              <w:bottom w:val="dotted" w:sz="4" w:space="0" w:color="auto"/>
              <w:right w:val="dotted" w:sz="4" w:space="0" w:color="auto"/>
            </w:tcBorders>
          </w:tcPr>
          <w:p w14:paraId="7766AF78" w14:textId="77777777" w:rsidR="007C6857" w:rsidRPr="00C56FED" w:rsidRDefault="007C6857">
            <w:pPr>
              <w:rPr>
                <w:lang w:val="vi-VN"/>
              </w:rPr>
            </w:pPr>
            <w:r w:rsidRPr="00C56FED">
              <w:rPr>
                <w:bCs/>
                <w:spacing w:val="-6"/>
                <w:position w:val="4"/>
                <w:szCs w:val="28"/>
              </w:rPr>
              <w:t>Tiêu chí 2.</w:t>
            </w:r>
            <w:r w:rsidRPr="00C56FED">
              <w:rPr>
                <w:bCs/>
                <w:spacing w:val="-6"/>
                <w:position w:val="4"/>
                <w:szCs w:val="28"/>
                <w:lang w:val="vi-VN"/>
              </w:rPr>
              <w:t>3</w:t>
            </w:r>
          </w:p>
        </w:tc>
        <w:tc>
          <w:tcPr>
            <w:tcW w:w="1559" w:type="dxa"/>
            <w:tcBorders>
              <w:top w:val="dotted" w:sz="4" w:space="0" w:color="auto"/>
              <w:left w:val="dotted" w:sz="4" w:space="0" w:color="auto"/>
              <w:bottom w:val="dotted" w:sz="4" w:space="0" w:color="auto"/>
              <w:right w:val="dotted" w:sz="4" w:space="0" w:color="auto"/>
            </w:tcBorders>
          </w:tcPr>
          <w:p w14:paraId="39669444" w14:textId="77777777" w:rsidR="007C6857" w:rsidRPr="00B24307" w:rsidRDefault="007C6857" w:rsidP="00B24307">
            <w:pPr>
              <w:pStyle w:val="mucI"/>
              <w:spacing w:before="0" w:after="0" w:line="360" w:lineRule="exact"/>
              <w:ind w:left="0" w:firstLine="0"/>
              <w:jc w:val="center"/>
              <w:rPr>
                <w:rFonts w:ascii="Times New Roman" w:hAnsi="Times New Roman" w:cs="Times New Roman"/>
                <w:b w:val="0"/>
                <w:bCs w:val="0"/>
                <w:position w:val="4"/>
                <w:sz w:val="28"/>
                <w:szCs w:val="28"/>
              </w:rPr>
            </w:pPr>
            <w:r w:rsidRPr="00C56FED">
              <w:rPr>
                <w:rFonts w:ascii="Times New Roman" w:hAnsi="Times New Roman" w:cs="Times New Roman"/>
                <w:b w:val="0"/>
                <w:bCs w:val="0"/>
                <w:position w:val="4"/>
                <w:sz w:val="28"/>
                <w:szCs w:val="28"/>
                <w:lang w:val="vi-VN"/>
              </w:rPr>
              <w:t>3</w:t>
            </w:r>
            <w:r w:rsidR="00B24307">
              <w:rPr>
                <w:rFonts w:ascii="Times New Roman" w:hAnsi="Times New Roman" w:cs="Times New Roman"/>
                <w:b w:val="0"/>
                <w:bCs w:val="0"/>
                <w:position w:val="4"/>
                <w:sz w:val="28"/>
                <w:szCs w:val="28"/>
              </w:rPr>
              <w:t>5</w:t>
            </w:r>
          </w:p>
        </w:tc>
      </w:tr>
      <w:tr w:rsidR="007C6857" w:rsidRPr="00C56FED" w14:paraId="03E0612F" w14:textId="77777777" w:rsidTr="000203DD">
        <w:tc>
          <w:tcPr>
            <w:tcW w:w="7513" w:type="dxa"/>
            <w:tcBorders>
              <w:top w:val="dotted" w:sz="4" w:space="0" w:color="auto"/>
              <w:left w:val="dotted" w:sz="4" w:space="0" w:color="auto"/>
              <w:bottom w:val="dotted" w:sz="4" w:space="0" w:color="auto"/>
              <w:right w:val="dotted" w:sz="4" w:space="0" w:color="auto"/>
            </w:tcBorders>
          </w:tcPr>
          <w:p w14:paraId="170F7911" w14:textId="77777777" w:rsidR="007C6857" w:rsidRPr="00C56FED" w:rsidRDefault="007C6857">
            <w:pPr>
              <w:rPr>
                <w:lang w:val="vi-VN"/>
              </w:rPr>
            </w:pPr>
            <w:r w:rsidRPr="00C56FED">
              <w:rPr>
                <w:bCs/>
                <w:spacing w:val="-6"/>
                <w:position w:val="4"/>
                <w:szCs w:val="28"/>
              </w:rPr>
              <w:t>Tiêu chí 2.</w:t>
            </w:r>
            <w:r w:rsidRPr="00C56FED">
              <w:rPr>
                <w:bCs/>
                <w:spacing w:val="-6"/>
                <w:position w:val="4"/>
                <w:szCs w:val="28"/>
                <w:lang w:val="vi-VN"/>
              </w:rPr>
              <w:t>4</w:t>
            </w:r>
          </w:p>
        </w:tc>
        <w:tc>
          <w:tcPr>
            <w:tcW w:w="1559" w:type="dxa"/>
            <w:tcBorders>
              <w:top w:val="dotted" w:sz="4" w:space="0" w:color="auto"/>
              <w:left w:val="dotted" w:sz="4" w:space="0" w:color="auto"/>
              <w:bottom w:val="dotted" w:sz="4" w:space="0" w:color="auto"/>
              <w:right w:val="dotted" w:sz="4" w:space="0" w:color="auto"/>
            </w:tcBorders>
          </w:tcPr>
          <w:p w14:paraId="47A44463" w14:textId="77777777" w:rsidR="007C6857" w:rsidRPr="00B24307" w:rsidRDefault="007C6857" w:rsidP="00B24307">
            <w:pPr>
              <w:pStyle w:val="mucI"/>
              <w:spacing w:before="0" w:after="0" w:line="360" w:lineRule="exact"/>
              <w:ind w:left="0" w:firstLine="0"/>
              <w:jc w:val="center"/>
              <w:rPr>
                <w:rFonts w:ascii="Times New Roman" w:hAnsi="Times New Roman" w:cs="Times New Roman"/>
                <w:b w:val="0"/>
                <w:bCs w:val="0"/>
                <w:position w:val="4"/>
                <w:sz w:val="28"/>
                <w:szCs w:val="28"/>
              </w:rPr>
            </w:pPr>
            <w:r w:rsidRPr="00C56FED">
              <w:rPr>
                <w:rFonts w:ascii="Times New Roman" w:hAnsi="Times New Roman" w:cs="Times New Roman"/>
                <w:b w:val="0"/>
                <w:bCs w:val="0"/>
                <w:position w:val="4"/>
                <w:sz w:val="28"/>
                <w:szCs w:val="28"/>
                <w:lang w:val="vi-VN"/>
              </w:rPr>
              <w:t>3</w:t>
            </w:r>
            <w:r w:rsidR="00B24307">
              <w:rPr>
                <w:rFonts w:ascii="Times New Roman" w:hAnsi="Times New Roman" w:cs="Times New Roman"/>
                <w:b w:val="0"/>
                <w:bCs w:val="0"/>
                <w:position w:val="4"/>
                <w:sz w:val="28"/>
                <w:szCs w:val="28"/>
              </w:rPr>
              <w:t>7</w:t>
            </w:r>
          </w:p>
        </w:tc>
      </w:tr>
      <w:tr w:rsidR="00272DE8" w:rsidRPr="00C56FED" w14:paraId="2EE32787" w14:textId="77777777" w:rsidTr="000203DD">
        <w:tc>
          <w:tcPr>
            <w:tcW w:w="7513" w:type="dxa"/>
            <w:tcBorders>
              <w:top w:val="dotted" w:sz="4" w:space="0" w:color="auto"/>
              <w:left w:val="dotted" w:sz="4" w:space="0" w:color="auto"/>
              <w:bottom w:val="dotted" w:sz="4" w:space="0" w:color="auto"/>
              <w:right w:val="dotted" w:sz="4" w:space="0" w:color="auto"/>
            </w:tcBorders>
          </w:tcPr>
          <w:p w14:paraId="51FD0C09" w14:textId="77777777" w:rsidR="00272DE8" w:rsidRPr="00C56FED" w:rsidRDefault="00272DE8" w:rsidP="000203DD">
            <w:pPr>
              <w:pStyle w:val="mucI"/>
              <w:spacing w:before="0" w:after="0" w:line="360" w:lineRule="exact"/>
              <w:ind w:left="0" w:firstLine="0"/>
              <w:rPr>
                <w:rFonts w:ascii="Times New Roman" w:hAnsi="Times New Roman" w:cs="Times New Roman"/>
                <w:bCs w:val="0"/>
                <w:iCs/>
                <w:spacing w:val="-14"/>
                <w:position w:val="4"/>
                <w:sz w:val="28"/>
                <w:szCs w:val="28"/>
              </w:rPr>
            </w:pPr>
            <w:r w:rsidRPr="00C56FED">
              <w:rPr>
                <w:rFonts w:ascii="Times New Roman" w:hAnsi="Times New Roman" w:cs="Times New Roman"/>
                <w:bCs w:val="0"/>
                <w:iCs/>
                <w:position w:val="4"/>
                <w:sz w:val="28"/>
                <w:szCs w:val="28"/>
              </w:rPr>
              <w:t>Tiêu chuẩn 3</w:t>
            </w:r>
          </w:p>
        </w:tc>
        <w:tc>
          <w:tcPr>
            <w:tcW w:w="1559" w:type="dxa"/>
            <w:tcBorders>
              <w:top w:val="dotted" w:sz="4" w:space="0" w:color="auto"/>
              <w:left w:val="dotted" w:sz="4" w:space="0" w:color="auto"/>
              <w:bottom w:val="dotted" w:sz="4" w:space="0" w:color="auto"/>
              <w:right w:val="dotted" w:sz="4" w:space="0" w:color="auto"/>
            </w:tcBorders>
          </w:tcPr>
          <w:p w14:paraId="73C38571" w14:textId="77777777" w:rsidR="00272DE8" w:rsidRPr="00B24307" w:rsidRDefault="007C6857" w:rsidP="00B24307">
            <w:pPr>
              <w:pStyle w:val="mucI"/>
              <w:spacing w:before="0" w:after="0" w:line="360" w:lineRule="exact"/>
              <w:ind w:left="0" w:firstLine="0"/>
              <w:jc w:val="center"/>
              <w:rPr>
                <w:rFonts w:ascii="Times New Roman" w:hAnsi="Times New Roman" w:cs="Times New Roman"/>
                <w:b w:val="0"/>
                <w:bCs w:val="0"/>
                <w:position w:val="4"/>
                <w:sz w:val="28"/>
                <w:szCs w:val="28"/>
              </w:rPr>
            </w:pPr>
            <w:r w:rsidRPr="00C56FED">
              <w:rPr>
                <w:rFonts w:ascii="Times New Roman" w:hAnsi="Times New Roman" w:cs="Times New Roman"/>
                <w:b w:val="0"/>
                <w:bCs w:val="0"/>
                <w:position w:val="4"/>
                <w:sz w:val="28"/>
                <w:szCs w:val="28"/>
                <w:lang w:val="vi-VN"/>
              </w:rPr>
              <w:t>4</w:t>
            </w:r>
            <w:r w:rsidR="00B24307">
              <w:rPr>
                <w:rFonts w:ascii="Times New Roman" w:hAnsi="Times New Roman" w:cs="Times New Roman"/>
                <w:b w:val="0"/>
                <w:bCs w:val="0"/>
                <w:position w:val="4"/>
                <w:sz w:val="28"/>
                <w:szCs w:val="28"/>
              </w:rPr>
              <w:t>0</w:t>
            </w:r>
          </w:p>
        </w:tc>
      </w:tr>
      <w:tr w:rsidR="00272DE8" w:rsidRPr="00C56FED" w14:paraId="7A4A4BD8" w14:textId="77777777" w:rsidTr="000203DD">
        <w:tc>
          <w:tcPr>
            <w:tcW w:w="7513" w:type="dxa"/>
            <w:tcBorders>
              <w:top w:val="dotted" w:sz="4" w:space="0" w:color="auto"/>
              <w:left w:val="dotted" w:sz="4" w:space="0" w:color="auto"/>
              <w:bottom w:val="dotted" w:sz="4" w:space="0" w:color="auto"/>
              <w:right w:val="dotted" w:sz="4" w:space="0" w:color="auto"/>
            </w:tcBorders>
          </w:tcPr>
          <w:p w14:paraId="5B703A09" w14:textId="77777777" w:rsidR="00272DE8" w:rsidRPr="00C56FED" w:rsidRDefault="00272DE8" w:rsidP="000203DD">
            <w:pPr>
              <w:pStyle w:val="mucI"/>
              <w:spacing w:before="0" w:after="0" w:line="360" w:lineRule="exact"/>
              <w:ind w:left="0" w:firstLine="0"/>
              <w:rPr>
                <w:rFonts w:ascii="Times New Roman" w:hAnsi="Times New Roman" w:cs="Times New Roman"/>
                <w:b w:val="0"/>
                <w:bCs w:val="0"/>
                <w:spacing w:val="-16"/>
                <w:sz w:val="28"/>
                <w:szCs w:val="28"/>
              </w:rPr>
            </w:pPr>
            <w:r w:rsidRPr="00C56FED">
              <w:rPr>
                <w:rFonts w:ascii="Times New Roman" w:hAnsi="Times New Roman" w:cs="Times New Roman"/>
                <w:b w:val="0"/>
                <w:bCs w:val="0"/>
                <w:spacing w:val="-6"/>
                <w:position w:val="4"/>
                <w:sz w:val="28"/>
                <w:szCs w:val="28"/>
              </w:rPr>
              <w:t>Tiêu chí 3.1</w:t>
            </w:r>
          </w:p>
        </w:tc>
        <w:tc>
          <w:tcPr>
            <w:tcW w:w="1559" w:type="dxa"/>
            <w:tcBorders>
              <w:top w:val="dotted" w:sz="4" w:space="0" w:color="auto"/>
              <w:left w:val="dotted" w:sz="4" w:space="0" w:color="auto"/>
              <w:bottom w:val="dotted" w:sz="4" w:space="0" w:color="auto"/>
              <w:right w:val="dotted" w:sz="4" w:space="0" w:color="auto"/>
            </w:tcBorders>
          </w:tcPr>
          <w:p w14:paraId="7B6F5CDC" w14:textId="77777777" w:rsidR="00272DE8" w:rsidRPr="00B24307" w:rsidRDefault="007C6857" w:rsidP="00B24307">
            <w:pPr>
              <w:pStyle w:val="mucI"/>
              <w:spacing w:before="0" w:after="0" w:line="360" w:lineRule="exact"/>
              <w:ind w:left="0" w:firstLine="0"/>
              <w:jc w:val="center"/>
              <w:rPr>
                <w:rFonts w:ascii="Times New Roman" w:hAnsi="Times New Roman" w:cs="Times New Roman"/>
                <w:b w:val="0"/>
                <w:bCs w:val="0"/>
                <w:position w:val="4"/>
                <w:sz w:val="28"/>
                <w:szCs w:val="28"/>
              </w:rPr>
            </w:pPr>
            <w:r w:rsidRPr="00C56FED">
              <w:rPr>
                <w:rFonts w:ascii="Times New Roman" w:hAnsi="Times New Roman" w:cs="Times New Roman"/>
                <w:b w:val="0"/>
                <w:bCs w:val="0"/>
                <w:position w:val="4"/>
                <w:sz w:val="28"/>
                <w:szCs w:val="28"/>
                <w:lang w:val="vi-VN"/>
              </w:rPr>
              <w:t>4</w:t>
            </w:r>
            <w:r w:rsidR="00B24307">
              <w:rPr>
                <w:rFonts w:ascii="Times New Roman" w:hAnsi="Times New Roman" w:cs="Times New Roman"/>
                <w:b w:val="0"/>
                <w:bCs w:val="0"/>
                <w:position w:val="4"/>
                <w:sz w:val="28"/>
                <w:szCs w:val="28"/>
              </w:rPr>
              <w:t>0</w:t>
            </w:r>
          </w:p>
        </w:tc>
      </w:tr>
      <w:tr w:rsidR="00272DE8" w:rsidRPr="00C56FED" w14:paraId="1FEDF84B" w14:textId="77777777" w:rsidTr="000203DD">
        <w:tc>
          <w:tcPr>
            <w:tcW w:w="7513" w:type="dxa"/>
            <w:tcBorders>
              <w:top w:val="dotted" w:sz="4" w:space="0" w:color="auto"/>
              <w:left w:val="dotted" w:sz="4" w:space="0" w:color="auto"/>
              <w:bottom w:val="dotted" w:sz="4" w:space="0" w:color="auto"/>
              <w:right w:val="dotted" w:sz="4" w:space="0" w:color="auto"/>
            </w:tcBorders>
          </w:tcPr>
          <w:p w14:paraId="0F4C9B47" w14:textId="77777777" w:rsidR="00272DE8" w:rsidRPr="00C56FED" w:rsidRDefault="00272DE8" w:rsidP="000203DD">
            <w:pPr>
              <w:pStyle w:val="mucI"/>
              <w:spacing w:before="0" w:after="0" w:line="360" w:lineRule="exact"/>
              <w:ind w:left="0" w:firstLine="0"/>
              <w:rPr>
                <w:rFonts w:ascii="Times New Roman" w:hAnsi="Times New Roman" w:cs="Times New Roman"/>
                <w:b w:val="0"/>
                <w:bCs w:val="0"/>
                <w:spacing w:val="-14"/>
                <w:position w:val="4"/>
                <w:sz w:val="28"/>
                <w:szCs w:val="28"/>
              </w:rPr>
            </w:pPr>
            <w:r w:rsidRPr="00C56FED">
              <w:rPr>
                <w:rFonts w:ascii="Times New Roman" w:hAnsi="Times New Roman" w:cs="Times New Roman"/>
                <w:b w:val="0"/>
                <w:bCs w:val="0"/>
                <w:spacing w:val="-6"/>
                <w:position w:val="4"/>
                <w:sz w:val="28"/>
                <w:szCs w:val="28"/>
              </w:rPr>
              <w:t>Tiêu chí 3.2</w:t>
            </w:r>
          </w:p>
        </w:tc>
        <w:tc>
          <w:tcPr>
            <w:tcW w:w="1559" w:type="dxa"/>
            <w:tcBorders>
              <w:top w:val="dotted" w:sz="4" w:space="0" w:color="auto"/>
              <w:left w:val="dotted" w:sz="4" w:space="0" w:color="auto"/>
              <w:bottom w:val="dotted" w:sz="4" w:space="0" w:color="auto"/>
              <w:right w:val="dotted" w:sz="4" w:space="0" w:color="auto"/>
            </w:tcBorders>
          </w:tcPr>
          <w:p w14:paraId="08EDA560" w14:textId="77777777" w:rsidR="00272DE8" w:rsidRPr="00B24307" w:rsidRDefault="007C6857" w:rsidP="00B24307">
            <w:pPr>
              <w:pStyle w:val="mucI"/>
              <w:spacing w:before="0" w:after="0" w:line="360" w:lineRule="exact"/>
              <w:ind w:left="0" w:firstLine="0"/>
              <w:jc w:val="center"/>
              <w:rPr>
                <w:rFonts w:ascii="Times New Roman" w:hAnsi="Times New Roman" w:cs="Times New Roman"/>
                <w:b w:val="0"/>
                <w:bCs w:val="0"/>
                <w:position w:val="4"/>
                <w:sz w:val="28"/>
                <w:szCs w:val="28"/>
              </w:rPr>
            </w:pPr>
            <w:r w:rsidRPr="00C56FED">
              <w:rPr>
                <w:rFonts w:ascii="Times New Roman" w:hAnsi="Times New Roman" w:cs="Times New Roman"/>
                <w:b w:val="0"/>
                <w:bCs w:val="0"/>
                <w:position w:val="4"/>
                <w:sz w:val="28"/>
                <w:szCs w:val="28"/>
                <w:lang w:val="vi-VN"/>
              </w:rPr>
              <w:t>4</w:t>
            </w:r>
            <w:r w:rsidR="00B24307">
              <w:rPr>
                <w:rFonts w:ascii="Times New Roman" w:hAnsi="Times New Roman" w:cs="Times New Roman"/>
                <w:b w:val="0"/>
                <w:bCs w:val="0"/>
                <w:position w:val="4"/>
                <w:sz w:val="28"/>
                <w:szCs w:val="28"/>
              </w:rPr>
              <w:t>2</w:t>
            </w:r>
          </w:p>
        </w:tc>
      </w:tr>
      <w:tr w:rsidR="007C6857" w:rsidRPr="00C56FED" w14:paraId="1BD4B79B" w14:textId="77777777" w:rsidTr="000203DD">
        <w:tc>
          <w:tcPr>
            <w:tcW w:w="7513" w:type="dxa"/>
            <w:tcBorders>
              <w:top w:val="dotted" w:sz="4" w:space="0" w:color="auto"/>
              <w:left w:val="dotted" w:sz="4" w:space="0" w:color="auto"/>
              <w:bottom w:val="dotted" w:sz="4" w:space="0" w:color="auto"/>
              <w:right w:val="dotted" w:sz="4" w:space="0" w:color="auto"/>
            </w:tcBorders>
          </w:tcPr>
          <w:p w14:paraId="075B135E" w14:textId="77777777" w:rsidR="007C6857" w:rsidRPr="00C56FED" w:rsidRDefault="007C6857" w:rsidP="005D6F91">
            <w:pPr>
              <w:pStyle w:val="mucI"/>
              <w:spacing w:before="0" w:after="0" w:line="360" w:lineRule="exact"/>
              <w:ind w:left="0" w:firstLine="0"/>
              <w:rPr>
                <w:rFonts w:ascii="Times New Roman" w:hAnsi="Times New Roman" w:cs="Times New Roman"/>
                <w:b w:val="0"/>
                <w:bCs w:val="0"/>
                <w:spacing w:val="-16"/>
                <w:sz w:val="28"/>
                <w:szCs w:val="28"/>
                <w:lang w:val="vi-VN"/>
              </w:rPr>
            </w:pPr>
            <w:r w:rsidRPr="00C56FED">
              <w:rPr>
                <w:rFonts w:ascii="Times New Roman" w:hAnsi="Times New Roman" w:cs="Times New Roman"/>
                <w:b w:val="0"/>
                <w:bCs w:val="0"/>
                <w:spacing w:val="-6"/>
                <w:position w:val="4"/>
                <w:sz w:val="28"/>
                <w:szCs w:val="28"/>
              </w:rPr>
              <w:t>Tiêu chí 3.</w:t>
            </w:r>
            <w:r w:rsidRPr="00C56FED">
              <w:rPr>
                <w:rFonts w:ascii="Times New Roman" w:hAnsi="Times New Roman" w:cs="Times New Roman"/>
                <w:b w:val="0"/>
                <w:bCs w:val="0"/>
                <w:spacing w:val="-6"/>
                <w:position w:val="4"/>
                <w:sz w:val="28"/>
                <w:szCs w:val="28"/>
                <w:lang w:val="vi-VN"/>
              </w:rPr>
              <w:t>3</w:t>
            </w:r>
          </w:p>
        </w:tc>
        <w:tc>
          <w:tcPr>
            <w:tcW w:w="1559" w:type="dxa"/>
            <w:tcBorders>
              <w:top w:val="dotted" w:sz="4" w:space="0" w:color="auto"/>
              <w:left w:val="dotted" w:sz="4" w:space="0" w:color="auto"/>
              <w:bottom w:val="dotted" w:sz="4" w:space="0" w:color="auto"/>
              <w:right w:val="dotted" w:sz="4" w:space="0" w:color="auto"/>
            </w:tcBorders>
          </w:tcPr>
          <w:p w14:paraId="4C02A084" w14:textId="77777777" w:rsidR="007C6857" w:rsidRPr="00B24307" w:rsidRDefault="007C6857" w:rsidP="00B24307">
            <w:pPr>
              <w:pStyle w:val="mucI"/>
              <w:spacing w:before="0" w:after="0" w:line="360" w:lineRule="exact"/>
              <w:ind w:left="0" w:firstLine="0"/>
              <w:jc w:val="center"/>
              <w:rPr>
                <w:rFonts w:ascii="Times New Roman" w:hAnsi="Times New Roman" w:cs="Times New Roman"/>
                <w:b w:val="0"/>
                <w:bCs w:val="0"/>
                <w:position w:val="4"/>
                <w:sz w:val="28"/>
                <w:szCs w:val="28"/>
              </w:rPr>
            </w:pPr>
            <w:r w:rsidRPr="00C56FED">
              <w:rPr>
                <w:rFonts w:ascii="Times New Roman" w:hAnsi="Times New Roman" w:cs="Times New Roman"/>
                <w:b w:val="0"/>
                <w:bCs w:val="0"/>
                <w:position w:val="4"/>
                <w:sz w:val="28"/>
                <w:szCs w:val="28"/>
                <w:lang w:val="vi-VN"/>
              </w:rPr>
              <w:t>4</w:t>
            </w:r>
            <w:r w:rsidR="00B24307">
              <w:rPr>
                <w:rFonts w:ascii="Times New Roman" w:hAnsi="Times New Roman" w:cs="Times New Roman"/>
                <w:b w:val="0"/>
                <w:bCs w:val="0"/>
                <w:position w:val="4"/>
                <w:sz w:val="28"/>
                <w:szCs w:val="28"/>
              </w:rPr>
              <w:t>4</w:t>
            </w:r>
          </w:p>
        </w:tc>
      </w:tr>
      <w:tr w:rsidR="007C6857" w:rsidRPr="00C56FED" w14:paraId="168200FE" w14:textId="77777777" w:rsidTr="000203DD">
        <w:tc>
          <w:tcPr>
            <w:tcW w:w="7513" w:type="dxa"/>
            <w:tcBorders>
              <w:top w:val="dotted" w:sz="4" w:space="0" w:color="auto"/>
              <w:left w:val="dotted" w:sz="4" w:space="0" w:color="auto"/>
              <w:bottom w:val="dotted" w:sz="4" w:space="0" w:color="auto"/>
              <w:right w:val="dotted" w:sz="4" w:space="0" w:color="auto"/>
            </w:tcBorders>
          </w:tcPr>
          <w:p w14:paraId="4A946C02" w14:textId="77777777" w:rsidR="007C6857" w:rsidRPr="00C56FED" w:rsidRDefault="007C6857" w:rsidP="005D6F91">
            <w:pPr>
              <w:pStyle w:val="mucI"/>
              <w:spacing w:before="0" w:after="0" w:line="360" w:lineRule="exact"/>
              <w:ind w:left="0" w:firstLine="0"/>
              <w:rPr>
                <w:rFonts w:ascii="Times New Roman" w:hAnsi="Times New Roman" w:cs="Times New Roman"/>
                <w:b w:val="0"/>
                <w:bCs w:val="0"/>
                <w:spacing w:val="-14"/>
                <w:position w:val="4"/>
                <w:sz w:val="28"/>
                <w:szCs w:val="28"/>
                <w:lang w:val="vi-VN"/>
              </w:rPr>
            </w:pPr>
            <w:r w:rsidRPr="00C56FED">
              <w:rPr>
                <w:rFonts w:ascii="Times New Roman" w:hAnsi="Times New Roman" w:cs="Times New Roman"/>
                <w:b w:val="0"/>
                <w:bCs w:val="0"/>
                <w:spacing w:val="-6"/>
                <w:position w:val="4"/>
                <w:sz w:val="28"/>
                <w:szCs w:val="28"/>
              </w:rPr>
              <w:t>Tiêu chí 3.</w:t>
            </w:r>
            <w:r w:rsidRPr="00C56FED">
              <w:rPr>
                <w:rFonts w:ascii="Times New Roman" w:hAnsi="Times New Roman" w:cs="Times New Roman"/>
                <w:b w:val="0"/>
                <w:bCs w:val="0"/>
                <w:spacing w:val="-6"/>
                <w:position w:val="4"/>
                <w:sz w:val="28"/>
                <w:szCs w:val="28"/>
                <w:lang w:val="vi-VN"/>
              </w:rPr>
              <w:t>4</w:t>
            </w:r>
          </w:p>
        </w:tc>
        <w:tc>
          <w:tcPr>
            <w:tcW w:w="1559" w:type="dxa"/>
            <w:tcBorders>
              <w:top w:val="dotted" w:sz="4" w:space="0" w:color="auto"/>
              <w:left w:val="dotted" w:sz="4" w:space="0" w:color="auto"/>
              <w:bottom w:val="dotted" w:sz="4" w:space="0" w:color="auto"/>
              <w:right w:val="dotted" w:sz="4" w:space="0" w:color="auto"/>
            </w:tcBorders>
          </w:tcPr>
          <w:p w14:paraId="3B005322" w14:textId="77777777" w:rsidR="007C6857" w:rsidRPr="00B24307" w:rsidRDefault="007C6857" w:rsidP="00B24307">
            <w:pPr>
              <w:pStyle w:val="mucI"/>
              <w:spacing w:before="0" w:after="0" w:line="360" w:lineRule="exact"/>
              <w:ind w:left="0" w:firstLine="0"/>
              <w:jc w:val="center"/>
              <w:rPr>
                <w:rFonts w:ascii="Times New Roman" w:hAnsi="Times New Roman" w:cs="Times New Roman"/>
                <w:b w:val="0"/>
                <w:bCs w:val="0"/>
                <w:position w:val="4"/>
                <w:sz w:val="28"/>
                <w:szCs w:val="28"/>
              </w:rPr>
            </w:pPr>
            <w:r w:rsidRPr="00C56FED">
              <w:rPr>
                <w:rFonts w:ascii="Times New Roman" w:hAnsi="Times New Roman" w:cs="Times New Roman"/>
                <w:b w:val="0"/>
                <w:bCs w:val="0"/>
                <w:position w:val="4"/>
                <w:sz w:val="28"/>
                <w:szCs w:val="28"/>
                <w:lang w:val="vi-VN"/>
              </w:rPr>
              <w:t>4</w:t>
            </w:r>
            <w:r w:rsidR="00B24307">
              <w:rPr>
                <w:rFonts w:ascii="Times New Roman" w:hAnsi="Times New Roman" w:cs="Times New Roman"/>
                <w:b w:val="0"/>
                <w:bCs w:val="0"/>
                <w:position w:val="4"/>
                <w:sz w:val="28"/>
                <w:szCs w:val="28"/>
              </w:rPr>
              <w:t>7</w:t>
            </w:r>
          </w:p>
        </w:tc>
      </w:tr>
      <w:tr w:rsidR="007C6857" w:rsidRPr="00C56FED" w14:paraId="507FD010" w14:textId="77777777" w:rsidTr="000203DD">
        <w:tc>
          <w:tcPr>
            <w:tcW w:w="7513" w:type="dxa"/>
            <w:tcBorders>
              <w:top w:val="dotted" w:sz="4" w:space="0" w:color="auto"/>
              <w:left w:val="dotted" w:sz="4" w:space="0" w:color="auto"/>
              <w:bottom w:val="dotted" w:sz="4" w:space="0" w:color="auto"/>
              <w:right w:val="dotted" w:sz="4" w:space="0" w:color="auto"/>
            </w:tcBorders>
          </w:tcPr>
          <w:p w14:paraId="146CC83F" w14:textId="77777777" w:rsidR="007C6857" w:rsidRPr="00C56FED" w:rsidRDefault="007C6857" w:rsidP="005D6F91">
            <w:pPr>
              <w:pStyle w:val="mucI"/>
              <w:spacing w:before="0" w:after="0" w:line="360" w:lineRule="exact"/>
              <w:ind w:left="0" w:firstLine="0"/>
              <w:rPr>
                <w:rFonts w:ascii="Times New Roman" w:hAnsi="Times New Roman" w:cs="Times New Roman"/>
                <w:b w:val="0"/>
                <w:bCs w:val="0"/>
                <w:spacing w:val="-16"/>
                <w:sz w:val="28"/>
                <w:szCs w:val="28"/>
                <w:lang w:val="vi-VN"/>
              </w:rPr>
            </w:pPr>
            <w:r w:rsidRPr="00C56FED">
              <w:rPr>
                <w:rFonts w:ascii="Times New Roman" w:hAnsi="Times New Roman" w:cs="Times New Roman"/>
                <w:b w:val="0"/>
                <w:bCs w:val="0"/>
                <w:spacing w:val="-6"/>
                <w:position w:val="4"/>
                <w:sz w:val="28"/>
                <w:szCs w:val="28"/>
              </w:rPr>
              <w:t>Tiêu chí 3.</w:t>
            </w:r>
            <w:r w:rsidRPr="00C56FED">
              <w:rPr>
                <w:rFonts w:ascii="Times New Roman" w:hAnsi="Times New Roman" w:cs="Times New Roman"/>
                <w:b w:val="0"/>
                <w:bCs w:val="0"/>
                <w:spacing w:val="-6"/>
                <w:position w:val="4"/>
                <w:sz w:val="28"/>
                <w:szCs w:val="28"/>
                <w:lang w:val="vi-VN"/>
              </w:rPr>
              <w:t>5</w:t>
            </w:r>
          </w:p>
        </w:tc>
        <w:tc>
          <w:tcPr>
            <w:tcW w:w="1559" w:type="dxa"/>
            <w:tcBorders>
              <w:top w:val="dotted" w:sz="4" w:space="0" w:color="auto"/>
              <w:left w:val="dotted" w:sz="4" w:space="0" w:color="auto"/>
              <w:bottom w:val="dotted" w:sz="4" w:space="0" w:color="auto"/>
              <w:right w:val="dotted" w:sz="4" w:space="0" w:color="auto"/>
            </w:tcBorders>
          </w:tcPr>
          <w:p w14:paraId="2C4AE6AA" w14:textId="77777777" w:rsidR="007C6857" w:rsidRPr="00B24307" w:rsidRDefault="00B24307" w:rsidP="005D6F91">
            <w:pPr>
              <w:pStyle w:val="mucI"/>
              <w:spacing w:before="0" w:after="0" w:line="360" w:lineRule="exact"/>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49</w:t>
            </w:r>
          </w:p>
        </w:tc>
      </w:tr>
      <w:tr w:rsidR="007C6857" w:rsidRPr="00C56FED" w14:paraId="6A45DC24" w14:textId="77777777" w:rsidTr="000203DD">
        <w:tc>
          <w:tcPr>
            <w:tcW w:w="7513" w:type="dxa"/>
            <w:tcBorders>
              <w:top w:val="dotted" w:sz="4" w:space="0" w:color="auto"/>
              <w:left w:val="dotted" w:sz="4" w:space="0" w:color="auto"/>
              <w:bottom w:val="dotted" w:sz="4" w:space="0" w:color="auto"/>
              <w:right w:val="dotted" w:sz="4" w:space="0" w:color="auto"/>
            </w:tcBorders>
          </w:tcPr>
          <w:p w14:paraId="525DDA84" w14:textId="77777777" w:rsidR="007C6857" w:rsidRPr="00C56FED" w:rsidRDefault="007C6857" w:rsidP="005D6F91">
            <w:pPr>
              <w:pStyle w:val="mucI"/>
              <w:spacing w:before="0" w:after="0" w:line="360" w:lineRule="exact"/>
              <w:ind w:left="0" w:firstLine="0"/>
              <w:rPr>
                <w:rFonts w:ascii="Times New Roman" w:hAnsi="Times New Roman" w:cs="Times New Roman"/>
                <w:b w:val="0"/>
                <w:bCs w:val="0"/>
                <w:spacing w:val="-14"/>
                <w:position w:val="4"/>
                <w:sz w:val="28"/>
                <w:szCs w:val="28"/>
                <w:lang w:val="vi-VN"/>
              </w:rPr>
            </w:pPr>
            <w:r w:rsidRPr="00C56FED">
              <w:rPr>
                <w:rFonts w:ascii="Times New Roman" w:hAnsi="Times New Roman" w:cs="Times New Roman"/>
                <w:b w:val="0"/>
                <w:bCs w:val="0"/>
                <w:spacing w:val="-6"/>
                <w:position w:val="4"/>
                <w:sz w:val="28"/>
                <w:szCs w:val="28"/>
              </w:rPr>
              <w:t>Tiêu chí 3.</w:t>
            </w:r>
            <w:r w:rsidRPr="00C56FED">
              <w:rPr>
                <w:rFonts w:ascii="Times New Roman" w:hAnsi="Times New Roman" w:cs="Times New Roman"/>
                <w:b w:val="0"/>
                <w:bCs w:val="0"/>
                <w:spacing w:val="-6"/>
                <w:position w:val="4"/>
                <w:sz w:val="28"/>
                <w:szCs w:val="28"/>
                <w:lang w:val="vi-VN"/>
              </w:rPr>
              <w:t>6</w:t>
            </w:r>
          </w:p>
        </w:tc>
        <w:tc>
          <w:tcPr>
            <w:tcW w:w="1559" w:type="dxa"/>
            <w:tcBorders>
              <w:top w:val="dotted" w:sz="4" w:space="0" w:color="auto"/>
              <w:left w:val="dotted" w:sz="4" w:space="0" w:color="auto"/>
              <w:bottom w:val="dotted" w:sz="4" w:space="0" w:color="auto"/>
              <w:right w:val="dotted" w:sz="4" w:space="0" w:color="auto"/>
            </w:tcBorders>
          </w:tcPr>
          <w:p w14:paraId="7594D896" w14:textId="77777777" w:rsidR="007C6857" w:rsidRPr="00B24307" w:rsidRDefault="007C6857" w:rsidP="00B24307">
            <w:pPr>
              <w:pStyle w:val="mucI"/>
              <w:spacing w:before="0" w:after="0" w:line="360" w:lineRule="exact"/>
              <w:ind w:left="0" w:firstLine="0"/>
              <w:jc w:val="center"/>
              <w:rPr>
                <w:rFonts w:ascii="Times New Roman" w:hAnsi="Times New Roman" w:cs="Times New Roman"/>
                <w:b w:val="0"/>
                <w:bCs w:val="0"/>
                <w:position w:val="4"/>
                <w:sz w:val="28"/>
                <w:szCs w:val="28"/>
              </w:rPr>
            </w:pPr>
            <w:r w:rsidRPr="00C56FED">
              <w:rPr>
                <w:rFonts w:ascii="Times New Roman" w:hAnsi="Times New Roman" w:cs="Times New Roman"/>
                <w:b w:val="0"/>
                <w:bCs w:val="0"/>
                <w:position w:val="4"/>
                <w:sz w:val="28"/>
                <w:szCs w:val="28"/>
                <w:lang w:val="vi-VN"/>
              </w:rPr>
              <w:t>5</w:t>
            </w:r>
            <w:r w:rsidR="00B24307">
              <w:rPr>
                <w:rFonts w:ascii="Times New Roman" w:hAnsi="Times New Roman" w:cs="Times New Roman"/>
                <w:b w:val="0"/>
                <w:bCs w:val="0"/>
                <w:position w:val="4"/>
                <w:sz w:val="28"/>
                <w:szCs w:val="28"/>
              </w:rPr>
              <w:t>2</w:t>
            </w:r>
          </w:p>
        </w:tc>
      </w:tr>
      <w:tr w:rsidR="00272DE8" w:rsidRPr="00C56FED" w14:paraId="6BAE8FD3" w14:textId="77777777" w:rsidTr="000203DD">
        <w:tc>
          <w:tcPr>
            <w:tcW w:w="7513" w:type="dxa"/>
            <w:tcBorders>
              <w:top w:val="dotted" w:sz="4" w:space="0" w:color="auto"/>
              <w:left w:val="dotted" w:sz="4" w:space="0" w:color="auto"/>
              <w:bottom w:val="dotted" w:sz="4" w:space="0" w:color="auto"/>
              <w:right w:val="dotted" w:sz="4" w:space="0" w:color="auto"/>
            </w:tcBorders>
          </w:tcPr>
          <w:p w14:paraId="151B2F6A" w14:textId="77777777" w:rsidR="00272DE8" w:rsidRPr="00C56FED" w:rsidRDefault="00272DE8" w:rsidP="000203DD">
            <w:pPr>
              <w:pStyle w:val="mucI"/>
              <w:spacing w:before="0" w:after="0" w:line="360" w:lineRule="exact"/>
              <w:ind w:left="0" w:firstLine="0"/>
              <w:rPr>
                <w:rFonts w:ascii="Times New Roman" w:hAnsi="Times New Roman" w:cs="Times New Roman"/>
                <w:bCs w:val="0"/>
                <w:iCs/>
                <w:spacing w:val="-6"/>
                <w:position w:val="4"/>
                <w:sz w:val="28"/>
                <w:szCs w:val="28"/>
              </w:rPr>
            </w:pPr>
            <w:r w:rsidRPr="00C56FED">
              <w:rPr>
                <w:rFonts w:ascii="Times New Roman" w:hAnsi="Times New Roman" w:cs="Times New Roman"/>
                <w:bCs w:val="0"/>
                <w:iCs/>
                <w:position w:val="4"/>
                <w:sz w:val="28"/>
                <w:szCs w:val="28"/>
              </w:rPr>
              <w:t>Tiêu chuẩn 4</w:t>
            </w:r>
          </w:p>
        </w:tc>
        <w:tc>
          <w:tcPr>
            <w:tcW w:w="1559" w:type="dxa"/>
            <w:tcBorders>
              <w:top w:val="dotted" w:sz="4" w:space="0" w:color="auto"/>
              <w:left w:val="dotted" w:sz="4" w:space="0" w:color="auto"/>
              <w:bottom w:val="dotted" w:sz="4" w:space="0" w:color="auto"/>
              <w:right w:val="dotted" w:sz="4" w:space="0" w:color="auto"/>
            </w:tcBorders>
          </w:tcPr>
          <w:p w14:paraId="4EF6C348" w14:textId="77777777" w:rsidR="00272DE8" w:rsidRPr="00B24307" w:rsidRDefault="007C6857" w:rsidP="00B24307">
            <w:pPr>
              <w:pStyle w:val="mucI"/>
              <w:spacing w:before="0" w:after="0" w:line="360" w:lineRule="exact"/>
              <w:ind w:left="0" w:firstLine="0"/>
              <w:jc w:val="center"/>
              <w:rPr>
                <w:rFonts w:ascii="Times New Roman" w:hAnsi="Times New Roman" w:cs="Times New Roman"/>
                <w:b w:val="0"/>
                <w:bCs w:val="0"/>
                <w:position w:val="4"/>
                <w:sz w:val="28"/>
                <w:szCs w:val="28"/>
              </w:rPr>
            </w:pPr>
            <w:r w:rsidRPr="00C56FED">
              <w:rPr>
                <w:rFonts w:ascii="Times New Roman" w:hAnsi="Times New Roman" w:cs="Times New Roman"/>
                <w:b w:val="0"/>
                <w:bCs w:val="0"/>
                <w:position w:val="4"/>
                <w:sz w:val="28"/>
                <w:szCs w:val="28"/>
                <w:lang w:val="vi-VN"/>
              </w:rPr>
              <w:t>5</w:t>
            </w:r>
            <w:r w:rsidR="00B24307">
              <w:rPr>
                <w:rFonts w:ascii="Times New Roman" w:hAnsi="Times New Roman" w:cs="Times New Roman"/>
                <w:b w:val="0"/>
                <w:bCs w:val="0"/>
                <w:position w:val="4"/>
                <w:sz w:val="28"/>
                <w:szCs w:val="28"/>
              </w:rPr>
              <w:t>4</w:t>
            </w:r>
          </w:p>
        </w:tc>
      </w:tr>
      <w:tr w:rsidR="00272DE8" w:rsidRPr="00C56FED" w14:paraId="29B8F2F4" w14:textId="77777777" w:rsidTr="000203DD">
        <w:tc>
          <w:tcPr>
            <w:tcW w:w="7513" w:type="dxa"/>
            <w:tcBorders>
              <w:top w:val="dotted" w:sz="4" w:space="0" w:color="auto"/>
              <w:left w:val="dotted" w:sz="4" w:space="0" w:color="auto"/>
              <w:bottom w:val="dotted" w:sz="4" w:space="0" w:color="auto"/>
              <w:right w:val="dotted" w:sz="4" w:space="0" w:color="auto"/>
            </w:tcBorders>
          </w:tcPr>
          <w:p w14:paraId="22D0765C" w14:textId="77777777" w:rsidR="00272DE8" w:rsidRPr="00C56FED" w:rsidRDefault="00272DE8" w:rsidP="000203DD">
            <w:pPr>
              <w:pStyle w:val="mucI"/>
              <w:spacing w:before="0" w:after="0" w:line="360" w:lineRule="exact"/>
              <w:ind w:left="0" w:firstLine="0"/>
              <w:rPr>
                <w:rFonts w:ascii="Times New Roman" w:hAnsi="Times New Roman" w:cs="Times New Roman"/>
                <w:b w:val="0"/>
                <w:bCs w:val="0"/>
                <w:spacing w:val="-16"/>
                <w:position w:val="4"/>
                <w:sz w:val="28"/>
                <w:szCs w:val="28"/>
              </w:rPr>
            </w:pPr>
            <w:r w:rsidRPr="00C56FED">
              <w:rPr>
                <w:rFonts w:ascii="Times New Roman" w:hAnsi="Times New Roman" w:cs="Times New Roman"/>
                <w:b w:val="0"/>
                <w:bCs w:val="0"/>
                <w:spacing w:val="-6"/>
                <w:position w:val="4"/>
                <w:sz w:val="28"/>
                <w:szCs w:val="28"/>
              </w:rPr>
              <w:t>Tiêu chí 4.1</w:t>
            </w:r>
          </w:p>
        </w:tc>
        <w:tc>
          <w:tcPr>
            <w:tcW w:w="1559" w:type="dxa"/>
            <w:tcBorders>
              <w:top w:val="dotted" w:sz="4" w:space="0" w:color="auto"/>
              <w:left w:val="dotted" w:sz="4" w:space="0" w:color="auto"/>
              <w:bottom w:val="dotted" w:sz="4" w:space="0" w:color="auto"/>
              <w:right w:val="dotted" w:sz="4" w:space="0" w:color="auto"/>
            </w:tcBorders>
          </w:tcPr>
          <w:p w14:paraId="32595FB2" w14:textId="77777777" w:rsidR="00272DE8" w:rsidRPr="00B24307" w:rsidRDefault="007C6857" w:rsidP="00B24307">
            <w:pPr>
              <w:pStyle w:val="mucI"/>
              <w:spacing w:before="0" w:after="0" w:line="360" w:lineRule="exact"/>
              <w:ind w:left="0" w:firstLine="0"/>
              <w:jc w:val="center"/>
              <w:rPr>
                <w:rFonts w:ascii="Times New Roman" w:hAnsi="Times New Roman" w:cs="Times New Roman"/>
                <w:b w:val="0"/>
                <w:bCs w:val="0"/>
                <w:position w:val="4"/>
                <w:sz w:val="28"/>
                <w:szCs w:val="28"/>
              </w:rPr>
            </w:pPr>
            <w:r w:rsidRPr="00C56FED">
              <w:rPr>
                <w:rFonts w:ascii="Times New Roman" w:hAnsi="Times New Roman" w:cs="Times New Roman"/>
                <w:b w:val="0"/>
                <w:bCs w:val="0"/>
                <w:position w:val="4"/>
                <w:sz w:val="28"/>
                <w:szCs w:val="28"/>
                <w:lang w:val="vi-VN"/>
              </w:rPr>
              <w:t>5</w:t>
            </w:r>
            <w:r w:rsidR="00B24307">
              <w:rPr>
                <w:rFonts w:ascii="Times New Roman" w:hAnsi="Times New Roman" w:cs="Times New Roman"/>
                <w:b w:val="0"/>
                <w:bCs w:val="0"/>
                <w:position w:val="4"/>
                <w:sz w:val="28"/>
                <w:szCs w:val="28"/>
              </w:rPr>
              <w:t>5</w:t>
            </w:r>
          </w:p>
        </w:tc>
      </w:tr>
      <w:tr w:rsidR="00272DE8" w:rsidRPr="00C56FED" w14:paraId="36CFE616" w14:textId="77777777" w:rsidTr="000203DD">
        <w:tc>
          <w:tcPr>
            <w:tcW w:w="7513" w:type="dxa"/>
            <w:tcBorders>
              <w:top w:val="dotted" w:sz="4" w:space="0" w:color="auto"/>
              <w:left w:val="dotted" w:sz="4" w:space="0" w:color="auto"/>
              <w:bottom w:val="dotted" w:sz="4" w:space="0" w:color="auto"/>
              <w:right w:val="dotted" w:sz="4" w:space="0" w:color="auto"/>
            </w:tcBorders>
          </w:tcPr>
          <w:p w14:paraId="374D3277" w14:textId="77777777" w:rsidR="00272DE8" w:rsidRPr="00C56FED" w:rsidRDefault="00272DE8" w:rsidP="000203DD">
            <w:pPr>
              <w:pStyle w:val="mucI"/>
              <w:spacing w:before="0" w:after="0" w:line="360" w:lineRule="exact"/>
              <w:ind w:left="0" w:firstLine="0"/>
              <w:rPr>
                <w:rFonts w:ascii="Times New Roman" w:hAnsi="Times New Roman" w:cs="Times New Roman"/>
                <w:b w:val="0"/>
                <w:bCs w:val="0"/>
                <w:spacing w:val="-6"/>
                <w:position w:val="4"/>
                <w:sz w:val="28"/>
                <w:szCs w:val="28"/>
              </w:rPr>
            </w:pPr>
            <w:r w:rsidRPr="00C56FED">
              <w:rPr>
                <w:rFonts w:ascii="Times New Roman" w:hAnsi="Times New Roman" w:cs="Times New Roman"/>
                <w:b w:val="0"/>
                <w:bCs w:val="0"/>
                <w:spacing w:val="-6"/>
                <w:position w:val="4"/>
                <w:sz w:val="28"/>
                <w:szCs w:val="28"/>
              </w:rPr>
              <w:t>Tiêu chí 4.2</w:t>
            </w:r>
            <w:r w:rsidRPr="00C56FED">
              <w:rPr>
                <w:rFonts w:ascii="Times New Roman" w:hAnsi="Times New Roman" w:cs="Times New Roman"/>
                <w:b w:val="0"/>
                <w:bCs w:val="0"/>
                <w:spacing w:val="-8"/>
                <w:position w:val="4"/>
                <w:sz w:val="28"/>
                <w:szCs w:val="28"/>
              </w:rPr>
              <w:t xml:space="preserve">         </w:t>
            </w:r>
          </w:p>
        </w:tc>
        <w:tc>
          <w:tcPr>
            <w:tcW w:w="1559" w:type="dxa"/>
            <w:tcBorders>
              <w:top w:val="dotted" w:sz="4" w:space="0" w:color="auto"/>
              <w:left w:val="dotted" w:sz="4" w:space="0" w:color="auto"/>
              <w:bottom w:val="dotted" w:sz="4" w:space="0" w:color="auto"/>
              <w:right w:val="dotted" w:sz="4" w:space="0" w:color="auto"/>
            </w:tcBorders>
          </w:tcPr>
          <w:p w14:paraId="2795BF12" w14:textId="77777777" w:rsidR="00272DE8" w:rsidRPr="00B24307" w:rsidRDefault="007C6857" w:rsidP="00B24307">
            <w:pPr>
              <w:pStyle w:val="mucI"/>
              <w:spacing w:before="0" w:after="0" w:line="360" w:lineRule="exact"/>
              <w:ind w:left="0" w:firstLine="0"/>
              <w:jc w:val="center"/>
              <w:rPr>
                <w:rFonts w:ascii="Times New Roman" w:hAnsi="Times New Roman" w:cs="Times New Roman"/>
                <w:b w:val="0"/>
                <w:bCs w:val="0"/>
                <w:position w:val="4"/>
                <w:sz w:val="28"/>
                <w:szCs w:val="28"/>
              </w:rPr>
            </w:pPr>
            <w:r w:rsidRPr="00C56FED">
              <w:rPr>
                <w:rFonts w:ascii="Times New Roman" w:hAnsi="Times New Roman" w:cs="Times New Roman"/>
                <w:b w:val="0"/>
                <w:bCs w:val="0"/>
                <w:position w:val="4"/>
                <w:sz w:val="28"/>
                <w:szCs w:val="28"/>
                <w:lang w:val="vi-VN"/>
              </w:rPr>
              <w:t>5</w:t>
            </w:r>
            <w:r w:rsidR="00B24307">
              <w:rPr>
                <w:rFonts w:ascii="Times New Roman" w:hAnsi="Times New Roman" w:cs="Times New Roman"/>
                <w:b w:val="0"/>
                <w:bCs w:val="0"/>
                <w:position w:val="4"/>
                <w:sz w:val="28"/>
                <w:szCs w:val="28"/>
              </w:rPr>
              <w:t>7</w:t>
            </w:r>
          </w:p>
        </w:tc>
      </w:tr>
      <w:tr w:rsidR="00272DE8" w:rsidRPr="00C56FED" w14:paraId="1B3CD75B" w14:textId="77777777" w:rsidTr="000203DD">
        <w:tc>
          <w:tcPr>
            <w:tcW w:w="7513" w:type="dxa"/>
            <w:tcBorders>
              <w:top w:val="dotted" w:sz="4" w:space="0" w:color="auto"/>
              <w:left w:val="dotted" w:sz="4" w:space="0" w:color="auto"/>
              <w:bottom w:val="dotted" w:sz="4" w:space="0" w:color="auto"/>
              <w:right w:val="dotted" w:sz="4" w:space="0" w:color="auto"/>
            </w:tcBorders>
          </w:tcPr>
          <w:p w14:paraId="60BABDF2" w14:textId="77777777" w:rsidR="00272DE8" w:rsidRPr="00C56FED" w:rsidRDefault="00272DE8" w:rsidP="000203DD">
            <w:pPr>
              <w:pStyle w:val="mucI"/>
              <w:spacing w:before="0" w:after="0" w:line="360" w:lineRule="exact"/>
              <w:ind w:left="0" w:firstLine="0"/>
              <w:rPr>
                <w:rFonts w:ascii="Times New Roman" w:hAnsi="Times New Roman" w:cs="Times New Roman"/>
                <w:bCs w:val="0"/>
                <w:iCs/>
                <w:spacing w:val="-6"/>
                <w:position w:val="4"/>
                <w:sz w:val="28"/>
                <w:szCs w:val="28"/>
              </w:rPr>
            </w:pPr>
            <w:r w:rsidRPr="00C56FED">
              <w:rPr>
                <w:rFonts w:ascii="Times New Roman" w:hAnsi="Times New Roman" w:cs="Times New Roman"/>
                <w:bCs w:val="0"/>
                <w:iCs/>
                <w:position w:val="4"/>
                <w:sz w:val="28"/>
                <w:szCs w:val="28"/>
              </w:rPr>
              <w:t>Tiêu chuẩn 5</w:t>
            </w:r>
          </w:p>
        </w:tc>
        <w:tc>
          <w:tcPr>
            <w:tcW w:w="1559" w:type="dxa"/>
            <w:tcBorders>
              <w:top w:val="dotted" w:sz="4" w:space="0" w:color="auto"/>
              <w:left w:val="dotted" w:sz="4" w:space="0" w:color="auto"/>
              <w:bottom w:val="dotted" w:sz="4" w:space="0" w:color="auto"/>
              <w:right w:val="dotted" w:sz="4" w:space="0" w:color="auto"/>
            </w:tcBorders>
          </w:tcPr>
          <w:p w14:paraId="7715D297" w14:textId="77777777" w:rsidR="00272DE8" w:rsidRPr="00B24307" w:rsidRDefault="007C6857" w:rsidP="00B24307">
            <w:pPr>
              <w:pStyle w:val="mucI"/>
              <w:spacing w:before="0" w:after="0" w:line="360" w:lineRule="exact"/>
              <w:ind w:left="0" w:firstLine="0"/>
              <w:jc w:val="center"/>
              <w:rPr>
                <w:rFonts w:ascii="Times New Roman" w:hAnsi="Times New Roman" w:cs="Times New Roman"/>
                <w:b w:val="0"/>
                <w:bCs w:val="0"/>
                <w:position w:val="4"/>
                <w:sz w:val="28"/>
                <w:szCs w:val="28"/>
              </w:rPr>
            </w:pPr>
            <w:r w:rsidRPr="00C56FED">
              <w:rPr>
                <w:rFonts w:ascii="Times New Roman" w:hAnsi="Times New Roman" w:cs="Times New Roman"/>
                <w:b w:val="0"/>
                <w:bCs w:val="0"/>
                <w:position w:val="4"/>
                <w:sz w:val="28"/>
                <w:szCs w:val="28"/>
                <w:lang w:val="vi-VN"/>
              </w:rPr>
              <w:t>6</w:t>
            </w:r>
            <w:r w:rsidR="00B24307">
              <w:rPr>
                <w:rFonts w:ascii="Times New Roman" w:hAnsi="Times New Roman" w:cs="Times New Roman"/>
                <w:b w:val="0"/>
                <w:bCs w:val="0"/>
                <w:position w:val="4"/>
                <w:sz w:val="28"/>
                <w:szCs w:val="28"/>
              </w:rPr>
              <w:t>0</w:t>
            </w:r>
          </w:p>
        </w:tc>
      </w:tr>
      <w:tr w:rsidR="00272DE8" w:rsidRPr="00C56FED" w14:paraId="03F82592" w14:textId="77777777" w:rsidTr="000203DD">
        <w:tc>
          <w:tcPr>
            <w:tcW w:w="7513" w:type="dxa"/>
            <w:tcBorders>
              <w:top w:val="dotted" w:sz="4" w:space="0" w:color="auto"/>
              <w:left w:val="dotted" w:sz="4" w:space="0" w:color="auto"/>
              <w:bottom w:val="dotted" w:sz="4" w:space="0" w:color="auto"/>
              <w:right w:val="dotted" w:sz="4" w:space="0" w:color="auto"/>
            </w:tcBorders>
          </w:tcPr>
          <w:p w14:paraId="081E7223" w14:textId="77777777" w:rsidR="00272DE8" w:rsidRPr="00C56FED" w:rsidRDefault="00272DE8" w:rsidP="000203DD">
            <w:pPr>
              <w:pStyle w:val="mucI"/>
              <w:spacing w:before="0" w:after="0" w:line="360" w:lineRule="exact"/>
              <w:ind w:left="0" w:firstLine="0"/>
              <w:rPr>
                <w:rFonts w:ascii="Times New Roman" w:hAnsi="Times New Roman" w:cs="Times New Roman"/>
                <w:b w:val="0"/>
                <w:bCs w:val="0"/>
                <w:spacing w:val="-16"/>
                <w:position w:val="4"/>
                <w:sz w:val="28"/>
                <w:szCs w:val="28"/>
              </w:rPr>
            </w:pPr>
            <w:r w:rsidRPr="00C56FED">
              <w:rPr>
                <w:rFonts w:ascii="Times New Roman" w:hAnsi="Times New Roman" w:cs="Times New Roman"/>
                <w:b w:val="0"/>
                <w:bCs w:val="0"/>
                <w:spacing w:val="-6"/>
                <w:position w:val="4"/>
                <w:sz w:val="28"/>
                <w:szCs w:val="28"/>
              </w:rPr>
              <w:t>Tiêu chí 5.1</w:t>
            </w:r>
          </w:p>
        </w:tc>
        <w:tc>
          <w:tcPr>
            <w:tcW w:w="1559" w:type="dxa"/>
            <w:tcBorders>
              <w:top w:val="dotted" w:sz="4" w:space="0" w:color="auto"/>
              <w:left w:val="dotted" w:sz="4" w:space="0" w:color="auto"/>
              <w:bottom w:val="dotted" w:sz="4" w:space="0" w:color="auto"/>
              <w:right w:val="dotted" w:sz="4" w:space="0" w:color="auto"/>
            </w:tcBorders>
          </w:tcPr>
          <w:p w14:paraId="130D6569" w14:textId="77777777" w:rsidR="00272DE8" w:rsidRPr="00B24307" w:rsidRDefault="007C6857" w:rsidP="00B24307">
            <w:pPr>
              <w:pStyle w:val="mucI"/>
              <w:spacing w:before="0" w:after="0" w:line="360" w:lineRule="exact"/>
              <w:ind w:left="0" w:firstLine="0"/>
              <w:jc w:val="center"/>
              <w:rPr>
                <w:rFonts w:ascii="Times New Roman" w:hAnsi="Times New Roman" w:cs="Times New Roman"/>
                <w:b w:val="0"/>
                <w:bCs w:val="0"/>
                <w:position w:val="4"/>
                <w:sz w:val="28"/>
                <w:szCs w:val="28"/>
              </w:rPr>
            </w:pPr>
            <w:r w:rsidRPr="00C56FED">
              <w:rPr>
                <w:rFonts w:ascii="Times New Roman" w:hAnsi="Times New Roman" w:cs="Times New Roman"/>
                <w:b w:val="0"/>
                <w:bCs w:val="0"/>
                <w:position w:val="4"/>
                <w:sz w:val="28"/>
                <w:szCs w:val="28"/>
                <w:lang w:val="vi-VN"/>
              </w:rPr>
              <w:t>6</w:t>
            </w:r>
            <w:r w:rsidR="00B24307">
              <w:rPr>
                <w:rFonts w:ascii="Times New Roman" w:hAnsi="Times New Roman" w:cs="Times New Roman"/>
                <w:b w:val="0"/>
                <w:bCs w:val="0"/>
                <w:position w:val="4"/>
                <w:sz w:val="28"/>
                <w:szCs w:val="28"/>
              </w:rPr>
              <w:t>0</w:t>
            </w:r>
          </w:p>
        </w:tc>
      </w:tr>
      <w:tr w:rsidR="00272DE8" w:rsidRPr="00C56FED" w14:paraId="743BC416" w14:textId="77777777" w:rsidTr="000203DD">
        <w:tc>
          <w:tcPr>
            <w:tcW w:w="7513" w:type="dxa"/>
            <w:tcBorders>
              <w:top w:val="dotted" w:sz="4" w:space="0" w:color="auto"/>
              <w:left w:val="dotted" w:sz="4" w:space="0" w:color="auto"/>
              <w:bottom w:val="dotted" w:sz="4" w:space="0" w:color="auto"/>
              <w:right w:val="dotted" w:sz="4" w:space="0" w:color="auto"/>
            </w:tcBorders>
          </w:tcPr>
          <w:p w14:paraId="61C5FCE5" w14:textId="77777777" w:rsidR="00272DE8" w:rsidRPr="00C56FED" w:rsidRDefault="00272DE8" w:rsidP="000203DD">
            <w:pPr>
              <w:pStyle w:val="mucI"/>
              <w:spacing w:before="0" w:after="0" w:line="360" w:lineRule="exact"/>
              <w:ind w:left="0" w:firstLine="0"/>
              <w:rPr>
                <w:rFonts w:ascii="Times New Roman" w:hAnsi="Times New Roman" w:cs="Times New Roman"/>
                <w:b w:val="0"/>
                <w:bCs w:val="0"/>
                <w:spacing w:val="-8"/>
                <w:position w:val="4"/>
                <w:sz w:val="28"/>
                <w:szCs w:val="28"/>
              </w:rPr>
            </w:pPr>
            <w:r w:rsidRPr="00C56FED">
              <w:rPr>
                <w:rFonts w:ascii="Times New Roman" w:hAnsi="Times New Roman" w:cs="Times New Roman"/>
                <w:b w:val="0"/>
                <w:bCs w:val="0"/>
                <w:spacing w:val="-6"/>
                <w:position w:val="4"/>
                <w:sz w:val="28"/>
                <w:szCs w:val="28"/>
              </w:rPr>
              <w:t>Tiêu chí 5.2</w:t>
            </w:r>
            <w:r w:rsidRPr="00C56FED">
              <w:rPr>
                <w:rFonts w:ascii="Times New Roman" w:hAnsi="Times New Roman" w:cs="Times New Roman"/>
                <w:b w:val="0"/>
                <w:bCs w:val="0"/>
                <w:spacing w:val="-8"/>
                <w:position w:val="4"/>
                <w:sz w:val="28"/>
                <w:szCs w:val="28"/>
              </w:rPr>
              <w:t xml:space="preserve"> </w:t>
            </w:r>
          </w:p>
        </w:tc>
        <w:tc>
          <w:tcPr>
            <w:tcW w:w="1559" w:type="dxa"/>
            <w:tcBorders>
              <w:top w:val="dotted" w:sz="4" w:space="0" w:color="auto"/>
              <w:left w:val="dotted" w:sz="4" w:space="0" w:color="auto"/>
              <w:bottom w:val="dotted" w:sz="4" w:space="0" w:color="auto"/>
              <w:right w:val="dotted" w:sz="4" w:space="0" w:color="auto"/>
            </w:tcBorders>
          </w:tcPr>
          <w:p w14:paraId="0383D980" w14:textId="77777777" w:rsidR="00272DE8" w:rsidRPr="00B24307" w:rsidRDefault="007C6857" w:rsidP="00B24307">
            <w:pPr>
              <w:pStyle w:val="mucI"/>
              <w:spacing w:before="0" w:after="0" w:line="360" w:lineRule="exact"/>
              <w:ind w:left="0" w:firstLine="0"/>
              <w:jc w:val="center"/>
              <w:rPr>
                <w:rFonts w:ascii="Times New Roman" w:hAnsi="Times New Roman" w:cs="Times New Roman"/>
                <w:b w:val="0"/>
                <w:bCs w:val="0"/>
                <w:position w:val="4"/>
                <w:sz w:val="28"/>
                <w:szCs w:val="28"/>
              </w:rPr>
            </w:pPr>
            <w:r w:rsidRPr="00C56FED">
              <w:rPr>
                <w:rFonts w:ascii="Times New Roman" w:hAnsi="Times New Roman" w:cs="Times New Roman"/>
                <w:b w:val="0"/>
                <w:bCs w:val="0"/>
                <w:position w:val="4"/>
                <w:sz w:val="28"/>
                <w:szCs w:val="28"/>
                <w:lang w:val="vi-VN"/>
              </w:rPr>
              <w:t>6</w:t>
            </w:r>
            <w:r w:rsidR="00B24307">
              <w:rPr>
                <w:rFonts w:ascii="Times New Roman" w:hAnsi="Times New Roman" w:cs="Times New Roman"/>
                <w:b w:val="0"/>
                <w:bCs w:val="0"/>
                <w:position w:val="4"/>
                <w:sz w:val="28"/>
                <w:szCs w:val="28"/>
              </w:rPr>
              <w:t>4</w:t>
            </w:r>
          </w:p>
        </w:tc>
      </w:tr>
      <w:tr w:rsidR="007C6857" w:rsidRPr="00C56FED" w14:paraId="0B86D1D7" w14:textId="77777777" w:rsidTr="000203DD">
        <w:tc>
          <w:tcPr>
            <w:tcW w:w="7513" w:type="dxa"/>
            <w:tcBorders>
              <w:top w:val="dotted" w:sz="4" w:space="0" w:color="auto"/>
              <w:left w:val="dotted" w:sz="4" w:space="0" w:color="auto"/>
              <w:bottom w:val="dotted" w:sz="4" w:space="0" w:color="auto"/>
              <w:right w:val="dotted" w:sz="4" w:space="0" w:color="auto"/>
            </w:tcBorders>
          </w:tcPr>
          <w:p w14:paraId="33DE6FDC" w14:textId="77777777" w:rsidR="007C6857" w:rsidRPr="00C56FED" w:rsidRDefault="007C6857">
            <w:r w:rsidRPr="00C56FED">
              <w:rPr>
                <w:bCs/>
                <w:spacing w:val="-6"/>
                <w:position w:val="4"/>
                <w:szCs w:val="28"/>
              </w:rPr>
              <w:t>Tiêu chí 5.</w:t>
            </w:r>
            <w:r w:rsidRPr="00C56FED">
              <w:rPr>
                <w:bCs/>
                <w:spacing w:val="-6"/>
                <w:position w:val="4"/>
                <w:szCs w:val="28"/>
                <w:lang w:val="vi-VN"/>
              </w:rPr>
              <w:t>3</w:t>
            </w:r>
            <w:r w:rsidRPr="00C56FED">
              <w:rPr>
                <w:bCs/>
                <w:spacing w:val="-8"/>
                <w:position w:val="4"/>
                <w:szCs w:val="28"/>
              </w:rPr>
              <w:t xml:space="preserve"> </w:t>
            </w:r>
          </w:p>
        </w:tc>
        <w:tc>
          <w:tcPr>
            <w:tcW w:w="1559" w:type="dxa"/>
            <w:tcBorders>
              <w:top w:val="dotted" w:sz="4" w:space="0" w:color="auto"/>
              <w:left w:val="dotted" w:sz="4" w:space="0" w:color="auto"/>
              <w:bottom w:val="dotted" w:sz="4" w:space="0" w:color="auto"/>
              <w:right w:val="dotted" w:sz="4" w:space="0" w:color="auto"/>
            </w:tcBorders>
          </w:tcPr>
          <w:p w14:paraId="77762C1A" w14:textId="77777777" w:rsidR="007C6857" w:rsidRPr="00B24307" w:rsidRDefault="007C6857" w:rsidP="00B24307">
            <w:pPr>
              <w:pStyle w:val="mucI"/>
              <w:spacing w:before="0" w:after="0" w:line="360" w:lineRule="exact"/>
              <w:ind w:left="0" w:firstLine="0"/>
              <w:jc w:val="center"/>
              <w:rPr>
                <w:rFonts w:ascii="Times New Roman" w:hAnsi="Times New Roman" w:cs="Times New Roman"/>
                <w:b w:val="0"/>
                <w:bCs w:val="0"/>
                <w:position w:val="4"/>
                <w:sz w:val="28"/>
                <w:szCs w:val="28"/>
              </w:rPr>
            </w:pPr>
            <w:r w:rsidRPr="00C56FED">
              <w:rPr>
                <w:rFonts w:ascii="Times New Roman" w:hAnsi="Times New Roman" w:cs="Times New Roman"/>
                <w:b w:val="0"/>
                <w:bCs w:val="0"/>
                <w:position w:val="4"/>
                <w:sz w:val="28"/>
                <w:szCs w:val="28"/>
                <w:lang w:val="vi-VN"/>
              </w:rPr>
              <w:t>6</w:t>
            </w:r>
            <w:r w:rsidR="00B24307">
              <w:rPr>
                <w:rFonts w:ascii="Times New Roman" w:hAnsi="Times New Roman" w:cs="Times New Roman"/>
                <w:b w:val="0"/>
                <w:bCs w:val="0"/>
                <w:position w:val="4"/>
                <w:sz w:val="28"/>
                <w:szCs w:val="28"/>
              </w:rPr>
              <w:t>6</w:t>
            </w:r>
          </w:p>
        </w:tc>
      </w:tr>
      <w:tr w:rsidR="007C6857" w:rsidRPr="00C56FED" w14:paraId="7C05390E" w14:textId="77777777" w:rsidTr="000203DD">
        <w:tc>
          <w:tcPr>
            <w:tcW w:w="7513" w:type="dxa"/>
            <w:tcBorders>
              <w:top w:val="dotted" w:sz="4" w:space="0" w:color="auto"/>
              <w:left w:val="dotted" w:sz="4" w:space="0" w:color="auto"/>
              <w:bottom w:val="dotted" w:sz="4" w:space="0" w:color="auto"/>
              <w:right w:val="dotted" w:sz="4" w:space="0" w:color="auto"/>
            </w:tcBorders>
          </w:tcPr>
          <w:p w14:paraId="4E2CEA44" w14:textId="77777777" w:rsidR="007C6857" w:rsidRPr="00C56FED" w:rsidRDefault="007C6857">
            <w:pPr>
              <w:rPr>
                <w:lang w:val="vi-VN"/>
              </w:rPr>
            </w:pPr>
            <w:r w:rsidRPr="00C56FED">
              <w:rPr>
                <w:bCs/>
                <w:spacing w:val="-6"/>
                <w:position w:val="4"/>
                <w:szCs w:val="28"/>
              </w:rPr>
              <w:t>Tiêu chí 5.4</w:t>
            </w:r>
          </w:p>
        </w:tc>
        <w:tc>
          <w:tcPr>
            <w:tcW w:w="1559" w:type="dxa"/>
            <w:tcBorders>
              <w:top w:val="dotted" w:sz="4" w:space="0" w:color="auto"/>
              <w:left w:val="dotted" w:sz="4" w:space="0" w:color="auto"/>
              <w:bottom w:val="dotted" w:sz="4" w:space="0" w:color="auto"/>
              <w:right w:val="dotted" w:sz="4" w:space="0" w:color="auto"/>
            </w:tcBorders>
          </w:tcPr>
          <w:p w14:paraId="2C23FF48" w14:textId="77777777" w:rsidR="007C6857" w:rsidRPr="00B24307" w:rsidRDefault="007C6857" w:rsidP="00B24307">
            <w:pPr>
              <w:pStyle w:val="mucI"/>
              <w:spacing w:before="0" w:after="0" w:line="360" w:lineRule="exact"/>
              <w:ind w:left="0" w:firstLine="0"/>
              <w:jc w:val="center"/>
              <w:rPr>
                <w:rFonts w:ascii="Times New Roman" w:hAnsi="Times New Roman" w:cs="Times New Roman"/>
                <w:b w:val="0"/>
                <w:bCs w:val="0"/>
                <w:position w:val="4"/>
                <w:sz w:val="28"/>
                <w:szCs w:val="28"/>
              </w:rPr>
            </w:pPr>
            <w:r w:rsidRPr="00C56FED">
              <w:rPr>
                <w:rFonts w:ascii="Times New Roman" w:hAnsi="Times New Roman" w:cs="Times New Roman"/>
                <w:b w:val="0"/>
                <w:bCs w:val="0"/>
                <w:position w:val="4"/>
                <w:sz w:val="28"/>
                <w:szCs w:val="28"/>
                <w:lang w:val="vi-VN"/>
              </w:rPr>
              <w:t>6</w:t>
            </w:r>
            <w:r w:rsidR="00B24307">
              <w:rPr>
                <w:rFonts w:ascii="Times New Roman" w:hAnsi="Times New Roman" w:cs="Times New Roman"/>
                <w:b w:val="0"/>
                <w:bCs w:val="0"/>
                <w:position w:val="4"/>
                <w:sz w:val="28"/>
                <w:szCs w:val="28"/>
              </w:rPr>
              <w:t>7</w:t>
            </w:r>
          </w:p>
        </w:tc>
      </w:tr>
      <w:tr w:rsidR="007C6857" w:rsidRPr="00C56FED" w14:paraId="747990F0" w14:textId="77777777" w:rsidTr="000203DD">
        <w:tc>
          <w:tcPr>
            <w:tcW w:w="7513" w:type="dxa"/>
            <w:tcBorders>
              <w:top w:val="dotted" w:sz="4" w:space="0" w:color="auto"/>
              <w:left w:val="dotted" w:sz="4" w:space="0" w:color="auto"/>
              <w:bottom w:val="dotted" w:sz="4" w:space="0" w:color="auto"/>
              <w:right w:val="dotted" w:sz="4" w:space="0" w:color="auto"/>
            </w:tcBorders>
          </w:tcPr>
          <w:p w14:paraId="6F6ACE5C" w14:textId="77777777" w:rsidR="007C6857" w:rsidRPr="00C56FED" w:rsidRDefault="007C6857">
            <w:pPr>
              <w:rPr>
                <w:lang w:val="vi-VN"/>
              </w:rPr>
            </w:pPr>
            <w:r w:rsidRPr="00C56FED">
              <w:rPr>
                <w:bCs/>
                <w:spacing w:val="-6"/>
                <w:position w:val="4"/>
                <w:szCs w:val="28"/>
              </w:rPr>
              <w:t>Tiêu chí 5.5</w:t>
            </w:r>
          </w:p>
        </w:tc>
        <w:tc>
          <w:tcPr>
            <w:tcW w:w="1559" w:type="dxa"/>
            <w:tcBorders>
              <w:top w:val="dotted" w:sz="4" w:space="0" w:color="auto"/>
              <w:left w:val="dotted" w:sz="4" w:space="0" w:color="auto"/>
              <w:bottom w:val="dotted" w:sz="4" w:space="0" w:color="auto"/>
              <w:right w:val="dotted" w:sz="4" w:space="0" w:color="auto"/>
            </w:tcBorders>
          </w:tcPr>
          <w:p w14:paraId="6F7B9E6C" w14:textId="77777777" w:rsidR="007C6857" w:rsidRPr="00B24307" w:rsidRDefault="00B24307" w:rsidP="005D6F91">
            <w:pPr>
              <w:pStyle w:val="mucI"/>
              <w:spacing w:before="0" w:after="0" w:line="360" w:lineRule="exact"/>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69</w:t>
            </w:r>
          </w:p>
        </w:tc>
      </w:tr>
      <w:tr w:rsidR="007C6857" w:rsidRPr="00C56FED" w14:paraId="2D032476" w14:textId="77777777" w:rsidTr="000203DD">
        <w:tc>
          <w:tcPr>
            <w:tcW w:w="7513" w:type="dxa"/>
            <w:tcBorders>
              <w:top w:val="dotted" w:sz="4" w:space="0" w:color="auto"/>
              <w:left w:val="dotted" w:sz="4" w:space="0" w:color="auto"/>
              <w:bottom w:val="dotted" w:sz="4" w:space="0" w:color="auto"/>
              <w:right w:val="dotted" w:sz="4" w:space="0" w:color="auto"/>
            </w:tcBorders>
          </w:tcPr>
          <w:p w14:paraId="76BA4331" w14:textId="77777777" w:rsidR="007C6857" w:rsidRPr="00C56FED" w:rsidRDefault="007C6857">
            <w:pPr>
              <w:rPr>
                <w:lang w:val="vi-VN"/>
              </w:rPr>
            </w:pPr>
            <w:r w:rsidRPr="00C56FED">
              <w:rPr>
                <w:bCs/>
                <w:spacing w:val="-6"/>
                <w:position w:val="4"/>
                <w:szCs w:val="28"/>
              </w:rPr>
              <w:t>Tiêu chí 5.</w:t>
            </w:r>
            <w:r w:rsidRPr="00C56FED">
              <w:rPr>
                <w:bCs/>
                <w:spacing w:val="-6"/>
                <w:position w:val="4"/>
                <w:szCs w:val="28"/>
                <w:lang w:val="vi-VN"/>
              </w:rPr>
              <w:t>6</w:t>
            </w:r>
          </w:p>
        </w:tc>
        <w:tc>
          <w:tcPr>
            <w:tcW w:w="1559" w:type="dxa"/>
            <w:tcBorders>
              <w:top w:val="dotted" w:sz="4" w:space="0" w:color="auto"/>
              <w:left w:val="dotted" w:sz="4" w:space="0" w:color="auto"/>
              <w:bottom w:val="dotted" w:sz="4" w:space="0" w:color="auto"/>
              <w:right w:val="dotted" w:sz="4" w:space="0" w:color="auto"/>
            </w:tcBorders>
          </w:tcPr>
          <w:p w14:paraId="62B0A051" w14:textId="77777777" w:rsidR="007C6857" w:rsidRPr="00B24307" w:rsidRDefault="007C6857" w:rsidP="00B24307">
            <w:pPr>
              <w:pStyle w:val="mucI"/>
              <w:spacing w:before="0" w:after="0" w:line="360" w:lineRule="exact"/>
              <w:ind w:left="0" w:firstLine="0"/>
              <w:jc w:val="center"/>
              <w:rPr>
                <w:rFonts w:ascii="Times New Roman" w:hAnsi="Times New Roman" w:cs="Times New Roman"/>
                <w:b w:val="0"/>
                <w:bCs w:val="0"/>
                <w:position w:val="4"/>
                <w:sz w:val="28"/>
                <w:szCs w:val="28"/>
              </w:rPr>
            </w:pPr>
            <w:r w:rsidRPr="00C56FED">
              <w:rPr>
                <w:rFonts w:ascii="Times New Roman" w:hAnsi="Times New Roman" w:cs="Times New Roman"/>
                <w:b w:val="0"/>
                <w:bCs w:val="0"/>
                <w:position w:val="4"/>
                <w:sz w:val="28"/>
                <w:szCs w:val="28"/>
                <w:lang w:val="vi-VN"/>
              </w:rPr>
              <w:t>7</w:t>
            </w:r>
            <w:r w:rsidR="00B24307">
              <w:rPr>
                <w:rFonts w:ascii="Times New Roman" w:hAnsi="Times New Roman" w:cs="Times New Roman"/>
                <w:b w:val="0"/>
                <w:bCs w:val="0"/>
                <w:position w:val="4"/>
                <w:sz w:val="28"/>
                <w:szCs w:val="28"/>
              </w:rPr>
              <w:t>0</w:t>
            </w:r>
          </w:p>
        </w:tc>
      </w:tr>
      <w:tr w:rsidR="00272DE8" w:rsidRPr="00C56FED" w14:paraId="31C40178" w14:textId="77777777" w:rsidTr="000203DD">
        <w:tc>
          <w:tcPr>
            <w:tcW w:w="7513" w:type="dxa"/>
            <w:tcBorders>
              <w:top w:val="dotted" w:sz="4" w:space="0" w:color="auto"/>
              <w:left w:val="dotted" w:sz="4" w:space="0" w:color="auto"/>
              <w:bottom w:val="dotted" w:sz="4" w:space="0" w:color="auto"/>
              <w:right w:val="dotted" w:sz="4" w:space="0" w:color="auto"/>
            </w:tcBorders>
          </w:tcPr>
          <w:p w14:paraId="6C9A7EF5" w14:textId="77777777" w:rsidR="00272DE8" w:rsidRPr="00C56FED" w:rsidRDefault="00272DE8" w:rsidP="000203DD">
            <w:pPr>
              <w:pStyle w:val="mucI"/>
              <w:spacing w:before="0" w:after="0" w:line="360" w:lineRule="exact"/>
              <w:ind w:left="0" w:firstLine="0"/>
              <w:rPr>
                <w:rFonts w:ascii="Times New Roman" w:hAnsi="Times New Roman" w:cs="Times New Roman"/>
                <w:spacing w:val="-16"/>
                <w:position w:val="4"/>
                <w:sz w:val="28"/>
                <w:szCs w:val="28"/>
              </w:rPr>
            </w:pPr>
            <w:r w:rsidRPr="00C56FED">
              <w:rPr>
                <w:rFonts w:ascii="Times New Roman" w:hAnsi="Times New Roman" w:cs="Times New Roman"/>
                <w:spacing w:val="-16"/>
                <w:position w:val="4"/>
                <w:sz w:val="26"/>
                <w:szCs w:val="28"/>
              </w:rPr>
              <w:t>III. KẾT LUẬN CHUNG</w:t>
            </w:r>
          </w:p>
        </w:tc>
        <w:tc>
          <w:tcPr>
            <w:tcW w:w="1559" w:type="dxa"/>
            <w:tcBorders>
              <w:top w:val="dotted" w:sz="4" w:space="0" w:color="auto"/>
              <w:left w:val="dotted" w:sz="4" w:space="0" w:color="auto"/>
              <w:bottom w:val="dotted" w:sz="4" w:space="0" w:color="auto"/>
              <w:right w:val="dotted" w:sz="4" w:space="0" w:color="auto"/>
            </w:tcBorders>
          </w:tcPr>
          <w:p w14:paraId="7E0570C4" w14:textId="77777777" w:rsidR="00272DE8" w:rsidRPr="00C56FED" w:rsidRDefault="008F77A2" w:rsidP="005D6F91">
            <w:pPr>
              <w:pStyle w:val="mucI"/>
              <w:spacing w:before="0" w:after="0" w:line="360" w:lineRule="exact"/>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74</w:t>
            </w:r>
          </w:p>
        </w:tc>
      </w:tr>
      <w:tr w:rsidR="00272DE8" w:rsidRPr="00C56FED" w14:paraId="1696ECCF" w14:textId="77777777" w:rsidTr="000203DD">
        <w:tc>
          <w:tcPr>
            <w:tcW w:w="7513" w:type="dxa"/>
            <w:tcBorders>
              <w:top w:val="dotted" w:sz="4" w:space="0" w:color="auto"/>
              <w:left w:val="dotted" w:sz="4" w:space="0" w:color="auto"/>
              <w:bottom w:val="dotted" w:sz="4" w:space="0" w:color="auto"/>
              <w:right w:val="dotted" w:sz="4" w:space="0" w:color="auto"/>
            </w:tcBorders>
          </w:tcPr>
          <w:p w14:paraId="47793295" w14:textId="77777777" w:rsidR="00272DE8" w:rsidRPr="00C56FED" w:rsidRDefault="00272DE8" w:rsidP="000203DD">
            <w:pPr>
              <w:pStyle w:val="mucI"/>
              <w:spacing w:before="0" w:after="0" w:line="360" w:lineRule="exact"/>
              <w:ind w:left="0" w:firstLine="0"/>
              <w:rPr>
                <w:rFonts w:ascii="Times New Roman" w:hAnsi="Times New Roman" w:cs="Times New Roman"/>
                <w:spacing w:val="-8"/>
                <w:position w:val="4"/>
                <w:sz w:val="28"/>
                <w:szCs w:val="28"/>
              </w:rPr>
            </w:pPr>
            <w:r w:rsidRPr="00C56FED">
              <w:rPr>
                <w:rFonts w:ascii="Times New Roman" w:hAnsi="Times New Roman" w:cs="Times New Roman"/>
                <w:spacing w:val="-8"/>
                <w:position w:val="4"/>
                <w:sz w:val="28"/>
                <w:szCs w:val="28"/>
              </w:rPr>
              <w:t xml:space="preserve">Phần III. </w:t>
            </w:r>
            <w:r w:rsidRPr="00C56FED">
              <w:rPr>
                <w:rFonts w:ascii="Times New Roman" w:hAnsi="Times New Roman" w:cs="Times New Roman"/>
                <w:bCs w:val="0"/>
                <w:spacing w:val="-8"/>
                <w:position w:val="4"/>
                <w:sz w:val="26"/>
                <w:szCs w:val="28"/>
              </w:rPr>
              <w:t>PHỤ LỤC</w:t>
            </w:r>
          </w:p>
        </w:tc>
        <w:tc>
          <w:tcPr>
            <w:tcW w:w="1559" w:type="dxa"/>
            <w:tcBorders>
              <w:top w:val="dotted" w:sz="4" w:space="0" w:color="auto"/>
              <w:left w:val="dotted" w:sz="4" w:space="0" w:color="auto"/>
              <w:bottom w:val="dotted" w:sz="4" w:space="0" w:color="auto"/>
              <w:right w:val="dotted" w:sz="4" w:space="0" w:color="auto"/>
            </w:tcBorders>
          </w:tcPr>
          <w:p w14:paraId="0F965DBE" w14:textId="77777777" w:rsidR="00272DE8" w:rsidRPr="00C56FED" w:rsidRDefault="007C6857" w:rsidP="005D6F91">
            <w:pPr>
              <w:pStyle w:val="mucI"/>
              <w:spacing w:before="0" w:after="0" w:line="360" w:lineRule="exact"/>
              <w:ind w:left="0" w:firstLine="0"/>
              <w:jc w:val="center"/>
              <w:rPr>
                <w:rFonts w:ascii="Times New Roman" w:hAnsi="Times New Roman" w:cs="Times New Roman"/>
                <w:b w:val="0"/>
                <w:bCs w:val="0"/>
                <w:position w:val="4"/>
                <w:sz w:val="28"/>
                <w:szCs w:val="28"/>
                <w:lang w:val="vi-VN"/>
              </w:rPr>
            </w:pPr>
            <w:r w:rsidRPr="00C56FED">
              <w:rPr>
                <w:rFonts w:ascii="Times New Roman" w:hAnsi="Times New Roman" w:cs="Times New Roman"/>
                <w:b w:val="0"/>
                <w:bCs w:val="0"/>
                <w:position w:val="4"/>
                <w:sz w:val="28"/>
                <w:szCs w:val="28"/>
                <w:lang w:val="vi-VN"/>
              </w:rPr>
              <w:t>76</w:t>
            </w:r>
          </w:p>
        </w:tc>
      </w:tr>
    </w:tbl>
    <w:p w14:paraId="3707902D" w14:textId="77777777" w:rsidR="00272DE8" w:rsidRPr="00C56FED" w:rsidRDefault="00272DE8" w:rsidP="00272DE8">
      <w:pPr>
        <w:jc w:val="center"/>
        <w:rPr>
          <w:b/>
          <w:szCs w:val="28"/>
        </w:rPr>
      </w:pPr>
    </w:p>
    <w:p w14:paraId="3832D30F" w14:textId="77777777" w:rsidR="0040538E" w:rsidRPr="00C56FED" w:rsidRDefault="00272DE8" w:rsidP="00B4297C">
      <w:pPr>
        <w:rPr>
          <w:b/>
          <w:szCs w:val="28"/>
        </w:rPr>
      </w:pPr>
      <w:r w:rsidRPr="00C56FED">
        <w:rPr>
          <w:b/>
          <w:szCs w:val="28"/>
        </w:rPr>
        <w:br w:type="page"/>
      </w:r>
    </w:p>
    <w:p w14:paraId="10D7AF95" w14:textId="77777777" w:rsidR="00272DE8" w:rsidRPr="00C56FED" w:rsidRDefault="00272DE8" w:rsidP="00272DE8">
      <w:pPr>
        <w:jc w:val="center"/>
        <w:rPr>
          <w:b/>
          <w:szCs w:val="28"/>
        </w:rPr>
      </w:pPr>
      <w:r w:rsidRPr="00C56FED">
        <w:rPr>
          <w:b/>
          <w:szCs w:val="28"/>
        </w:rPr>
        <w:t xml:space="preserve">TỔNG HỢP KẾT QUẢ </w:t>
      </w:r>
      <w:r w:rsidRPr="00C56FED">
        <w:rPr>
          <w:b/>
          <w:bCs/>
          <w:sz w:val="26"/>
          <w:szCs w:val="26"/>
          <w:lang w:val="nb-NO"/>
        </w:rPr>
        <w:t>T</w:t>
      </w:r>
      <w:r w:rsidRPr="00C56FED">
        <w:rPr>
          <w:b/>
          <w:bCs/>
          <w:sz w:val="26"/>
          <w:szCs w:val="26"/>
          <w:lang w:val="vi-VN"/>
        </w:rPr>
        <w:t>Ự ĐÁNH GIÁ</w:t>
      </w:r>
    </w:p>
    <w:p w14:paraId="3D77A565" w14:textId="77777777" w:rsidR="00272DE8" w:rsidRPr="00C56FED" w:rsidRDefault="00272DE8" w:rsidP="00272DE8">
      <w:pPr>
        <w:pStyle w:val="ListParagraph"/>
        <w:ind w:left="360"/>
        <w:rPr>
          <w:rFonts w:ascii="Times New Roman" w:hAnsi="Times New Roman"/>
          <w:b/>
          <w:sz w:val="28"/>
          <w:szCs w:val="28"/>
        </w:rPr>
      </w:pPr>
      <w:r w:rsidRPr="00C56FED">
        <w:rPr>
          <w:rFonts w:ascii="Times New Roman" w:hAnsi="Times New Roman"/>
          <w:b/>
          <w:sz w:val="28"/>
          <w:szCs w:val="28"/>
        </w:rPr>
        <w:t>1. Kết quả đánh giá</w:t>
      </w:r>
    </w:p>
    <w:p w14:paraId="3210EB5C" w14:textId="77777777" w:rsidR="00272DE8" w:rsidRPr="00C56FED" w:rsidRDefault="00272DE8" w:rsidP="00272DE8">
      <w:pPr>
        <w:pStyle w:val="ListParagraph"/>
        <w:ind w:left="360"/>
        <w:rPr>
          <w:rFonts w:ascii="Times New Roman" w:hAnsi="Times New Roman"/>
          <w:b/>
          <w:sz w:val="28"/>
          <w:szCs w:val="28"/>
        </w:rPr>
      </w:pPr>
      <w:r w:rsidRPr="00C56FED">
        <w:rPr>
          <w:rFonts w:ascii="Times New Roman" w:hAnsi="Times New Roman"/>
          <w:bCs/>
          <w:i/>
          <w:sz w:val="28"/>
          <w:szCs w:val="28"/>
        </w:rPr>
        <w:t>(Đánh dấu (×) vào ô kết quả tương ứng Đạt hoặc Không đạt)</w:t>
      </w:r>
    </w:p>
    <w:p w14:paraId="4E21EFD4" w14:textId="77777777" w:rsidR="000E6362" w:rsidRPr="00C56FED" w:rsidRDefault="000E6362" w:rsidP="000E6362">
      <w:pPr>
        <w:pStyle w:val="ListParagraph"/>
        <w:ind w:left="360"/>
        <w:rPr>
          <w:rFonts w:ascii="Times New Roman" w:hAnsi="Times New Roman"/>
          <w:b/>
          <w:i/>
          <w:sz w:val="28"/>
          <w:szCs w:val="28"/>
        </w:rPr>
      </w:pPr>
      <w:r w:rsidRPr="00C56FED">
        <w:rPr>
          <w:rFonts w:ascii="Times New Roman" w:hAnsi="Times New Roman"/>
          <w:b/>
          <w:sz w:val="28"/>
          <w:szCs w:val="28"/>
        </w:rPr>
        <w:t>1.1. Đánh giá tiêu chí Mức 1, 2 và 3</w:t>
      </w:r>
    </w:p>
    <w:tbl>
      <w:tblPr>
        <w:tblpPr w:leftFromText="180" w:rightFromText="180" w:vertAnchor="text" w:tblpX="74"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2"/>
        <w:gridCol w:w="1812"/>
        <w:gridCol w:w="1872"/>
        <w:gridCol w:w="1703"/>
        <w:gridCol w:w="1701"/>
      </w:tblGrid>
      <w:tr w:rsidR="000E6362" w:rsidRPr="00C56FED" w14:paraId="6C52279F" w14:textId="77777777" w:rsidTr="000E6362">
        <w:trPr>
          <w:trHeight w:val="559"/>
        </w:trPr>
        <w:tc>
          <w:tcPr>
            <w:tcW w:w="2092" w:type="dxa"/>
            <w:vMerge w:val="restart"/>
            <w:vAlign w:val="center"/>
          </w:tcPr>
          <w:p w14:paraId="06FA75D4" w14:textId="77777777" w:rsidR="000E6362" w:rsidRPr="00C56FED" w:rsidRDefault="000E6362" w:rsidP="000E6362">
            <w:pPr>
              <w:jc w:val="center"/>
              <w:rPr>
                <w:b/>
                <w:sz w:val="26"/>
                <w:szCs w:val="26"/>
              </w:rPr>
            </w:pPr>
            <w:r w:rsidRPr="00C56FED">
              <w:rPr>
                <w:b/>
                <w:sz w:val="26"/>
                <w:szCs w:val="26"/>
              </w:rPr>
              <w:t>Tiêu chuẩn,</w:t>
            </w:r>
          </w:p>
          <w:p w14:paraId="51870960" w14:textId="77777777" w:rsidR="000E6362" w:rsidRPr="00C56FED" w:rsidRDefault="000E6362" w:rsidP="000E6362">
            <w:pPr>
              <w:jc w:val="center"/>
              <w:rPr>
                <w:b/>
                <w:sz w:val="26"/>
                <w:szCs w:val="26"/>
              </w:rPr>
            </w:pPr>
            <w:r w:rsidRPr="00C56FED">
              <w:rPr>
                <w:b/>
                <w:sz w:val="26"/>
                <w:szCs w:val="26"/>
              </w:rPr>
              <w:t>tiêu chí</w:t>
            </w:r>
          </w:p>
        </w:tc>
        <w:tc>
          <w:tcPr>
            <w:tcW w:w="7088" w:type="dxa"/>
            <w:gridSpan w:val="4"/>
            <w:vAlign w:val="center"/>
          </w:tcPr>
          <w:p w14:paraId="447F8D07" w14:textId="77777777" w:rsidR="000E6362" w:rsidRPr="00C56FED" w:rsidRDefault="000E6362" w:rsidP="000E6362">
            <w:pPr>
              <w:jc w:val="center"/>
              <w:rPr>
                <w:b/>
                <w:sz w:val="26"/>
                <w:szCs w:val="26"/>
                <w:lang w:eastAsia="zh-CN"/>
              </w:rPr>
            </w:pPr>
            <w:r w:rsidRPr="00C56FED">
              <w:rPr>
                <w:b/>
                <w:sz w:val="26"/>
                <w:szCs w:val="26"/>
                <w:lang w:eastAsia="zh-CN"/>
              </w:rPr>
              <w:t>Kết quả</w:t>
            </w:r>
          </w:p>
        </w:tc>
      </w:tr>
      <w:tr w:rsidR="000E6362" w:rsidRPr="00C56FED" w14:paraId="405CE64C" w14:textId="77777777" w:rsidTr="000E6362">
        <w:trPr>
          <w:trHeight w:val="423"/>
        </w:trPr>
        <w:tc>
          <w:tcPr>
            <w:tcW w:w="2092" w:type="dxa"/>
            <w:vMerge/>
            <w:vAlign w:val="center"/>
          </w:tcPr>
          <w:p w14:paraId="26C6F60D" w14:textId="77777777" w:rsidR="000E6362" w:rsidRPr="00C56FED" w:rsidRDefault="000E6362" w:rsidP="000E6362">
            <w:pPr>
              <w:jc w:val="center"/>
              <w:rPr>
                <w:b/>
                <w:sz w:val="26"/>
                <w:szCs w:val="26"/>
              </w:rPr>
            </w:pPr>
          </w:p>
        </w:tc>
        <w:tc>
          <w:tcPr>
            <w:tcW w:w="1812" w:type="dxa"/>
            <w:vMerge w:val="restart"/>
            <w:vAlign w:val="center"/>
          </w:tcPr>
          <w:p w14:paraId="39DA0ACB" w14:textId="77777777" w:rsidR="000E6362" w:rsidRPr="00C56FED" w:rsidRDefault="000E6362" w:rsidP="000E6362">
            <w:pPr>
              <w:jc w:val="center"/>
              <w:rPr>
                <w:b/>
                <w:sz w:val="26"/>
                <w:szCs w:val="26"/>
                <w:lang w:eastAsia="zh-CN"/>
              </w:rPr>
            </w:pPr>
            <w:r w:rsidRPr="00C56FED">
              <w:rPr>
                <w:b/>
                <w:sz w:val="26"/>
                <w:szCs w:val="26"/>
                <w:lang w:eastAsia="zh-CN"/>
              </w:rPr>
              <w:t>Không đạt</w:t>
            </w:r>
          </w:p>
        </w:tc>
        <w:tc>
          <w:tcPr>
            <w:tcW w:w="5276" w:type="dxa"/>
            <w:gridSpan w:val="3"/>
            <w:vAlign w:val="center"/>
          </w:tcPr>
          <w:p w14:paraId="7CDCDED1" w14:textId="77777777" w:rsidR="000E6362" w:rsidRPr="00C56FED" w:rsidRDefault="000E6362" w:rsidP="000E6362">
            <w:pPr>
              <w:jc w:val="center"/>
              <w:rPr>
                <w:b/>
                <w:sz w:val="26"/>
                <w:szCs w:val="26"/>
                <w:lang w:eastAsia="zh-CN"/>
              </w:rPr>
            </w:pPr>
            <w:r w:rsidRPr="00C56FED">
              <w:rPr>
                <w:b/>
                <w:sz w:val="26"/>
                <w:szCs w:val="26"/>
                <w:lang w:eastAsia="zh-CN"/>
              </w:rPr>
              <w:t>Đạt</w:t>
            </w:r>
          </w:p>
        </w:tc>
      </w:tr>
      <w:tr w:rsidR="000E6362" w:rsidRPr="00C56FED" w14:paraId="0EC2B19E" w14:textId="77777777" w:rsidTr="000E6362">
        <w:trPr>
          <w:trHeight w:val="405"/>
        </w:trPr>
        <w:tc>
          <w:tcPr>
            <w:tcW w:w="2092" w:type="dxa"/>
            <w:vMerge/>
            <w:vAlign w:val="center"/>
          </w:tcPr>
          <w:p w14:paraId="46FBBA84" w14:textId="77777777" w:rsidR="000E6362" w:rsidRPr="00C56FED" w:rsidRDefault="000E6362" w:rsidP="000E6362">
            <w:pPr>
              <w:jc w:val="center"/>
              <w:rPr>
                <w:b/>
                <w:bCs/>
                <w:sz w:val="26"/>
                <w:szCs w:val="26"/>
              </w:rPr>
            </w:pPr>
          </w:p>
        </w:tc>
        <w:tc>
          <w:tcPr>
            <w:tcW w:w="1812" w:type="dxa"/>
            <w:vMerge/>
            <w:vAlign w:val="center"/>
          </w:tcPr>
          <w:p w14:paraId="422F29AD" w14:textId="77777777" w:rsidR="000E6362" w:rsidRPr="00C56FED" w:rsidRDefault="000E6362" w:rsidP="000E6362">
            <w:pPr>
              <w:jc w:val="center"/>
              <w:rPr>
                <w:b/>
                <w:sz w:val="26"/>
                <w:szCs w:val="26"/>
                <w:lang w:eastAsia="zh-CN"/>
              </w:rPr>
            </w:pPr>
          </w:p>
        </w:tc>
        <w:tc>
          <w:tcPr>
            <w:tcW w:w="1872" w:type="dxa"/>
            <w:vAlign w:val="center"/>
          </w:tcPr>
          <w:p w14:paraId="265EB5E1" w14:textId="77777777" w:rsidR="000E6362" w:rsidRPr="00C56FED" w:rsidRDefault="000E6362" w:rsidP="000E6362">
            <w:pPr>
              <w:jc w:val="center"/>
              <w:rPr>
                <w:b/>
                <w:sz w:val="26"/>
                <w:szCs w:val="26"/>
                <w:lang w:eastAsia="zh-CN"/>
              </w:rPr>
            </w:pPr>
            <w:r w:rsidRPr="00C56FED">
              <w:rPr>
                <w:b/>
                <w:sz w:val="26"/>
                <w:szCs w:val="26"/>
                <w:lang w:eastAsia="zh-CN"/>
              </w:rPr>
              <w:t>Mức 1</w:t>
            </w:r>
          </w:p>
        </w:tc>
        <w:tc>
          <w:tcPr>
            <w:tcW w:w="1703" w:type="dxa"/>
            <w:vAlign w:val="center"/>
          </w:tcPr>
          <w:p w14:paraId="1A743F06" w14:textId="77777777" w:rsidR="000E6362" w:rsidRPr="00C56FED" w:rsidRDefault="000E6362" w:rsidP="000E6362">
            <w:pPr>
              <w:jc w:val="center"/>
              <w:rPr>
                <w:b/>
                <w:sz w:val="26"/>
                <w:szCs w:val="26"/>
                <w:lang w:eastAsia="zh-CN"/>
              </w:rPr>
            </w:pPr>
            <w:r w:rsidRPr="00C56FED">
              <w:rPr>
                <w:b/>
                <w:sz w:val="26"/>
                <w:szCs w:val="26"/>
                <w:lang w:eastAsia="zh-CN"/>
              </w:rPr>
              <w:t>Mức 2</w:t>
            </w:r>
          </w:p>
        </w:tc>
        <w:tc>
          <w:tcPr>
            <w:tcW w:w="1701" w:type="dxa"/>
            <w:vAlign w:val="center"/>
          </w:tcPr>
          <w:p w14:paraId="78A28B30" w14:textId="77777777" w:rsidR="000E6362" w:rsidRPr="00C56FED" w:rsidRDefault="000E6362" w:rsidP="000E6362">
            <w:pPr>
              <w:jc w:val="center"/>
              <w:rPr>
                <w:b/>
                <w:sz w:val="26"/>
                <w:szCs w:val="26"/>
                <w:lang w:eastAsia="zh-CN"/>
              </w:rPr>
            </w:pPr>
            <w:r w:rsidRPr="00C56FED">
              <w:rPr>
                <w:b/>
                <w:sz w:val="26"/>
                <w:szCs w:val="26"/>
                <w:lang w:eastAsia="zh-CN"/>
              </w:rPr>
              <w:t>Mức 3</w:t>
            </w:r>
          </w:p>
        </w:tc>
      </w:tr>
      <w:tr w:rsidR="000E6362" w:rsidRPr="00C56FED" w14:paraId="019D4A46" w14:textId="77777777" w:rsidTr="000E6362">
        <w:trPr>
          <w:trHeight w:val="340"/>
        </w:trPr>
        <w:tc>
          <w:tcPr>
            <w:tcW w:w="2092" w:type="dxa"/>
          </w:tcPr>
          <w:p w14:paraId="5E24B391" w14:textId="77777777" w:rsidR="000E6362" w:rsidRPr="00C56FED" w:rsidRDefault="000E6362" w:rsidP="000E6362">
            <w:pPr>
              <w:rPr>
                <w:b/>
                <w:sz w:val="26"/>
                <w:szCs w:val="26"/>
              </w:rPr>
            </w:pPr>
            <w:r w:rsidRPr="00C56FED">
              <w:rPr>
                <w:b/>
                <w:sz w:val="26"/>
                <w:szCs w:val="26"/>
              </w:rPr>
              <w:t>Tiêu chuẩn 1</w:t>
            </w:r>
          </w:p>
        </w:tc>
        <w:tc>
          <w:tcPr>
            <w:tcW w:w="1812" w:type="dxa"/>
            <w:vAlign w:val="bottom"/>
          </w:tcPr>
          <w:p w14:paraId="4109B238" w14:textId="77777777" w:rsidR="000E6362" w:rsidRPr="00C56FED" w:rsidRDefault="000E6362" w:rsidP="000E6362">
            <w:pPr>
              <w:jc w:val="center"/>
              <w:rPr>
                <w:sz w:val="26"/>
                <w:szCs w:val="26"/>
                <w:lang w:eastAsia="zh-CN"/>
              </w:rPr>
            </w:pPr>
          </w:p>
        </w:tc>
        <w:tc>
          <w:tcPr>
            <w:tcW w:w="1872" w:type="dxa"/>
            <w:vAlign w:val="bottom"/>
          </w:tcPr>
          <w:p w14:paraId="2C06E171" w14:textId="77777777" w:rsidR="000E6362" w:rsidRPr="00C56FED" w:rsidRDefault="000E6362" w:rsidP="000E6362">
            <w:pPr>
              <w:jc w:val="center"/>
              <w:rPr>
                <w:sz w:val="26"/>
                <w:szCs w:val="26"/>
                <w:lang w:eastAsia="zh-CN"/>
              </w:rPr>
            </w:pPr>
          </w:p>
        </w:tc>
        <w:tc>
          <w:tcPr>
            <w:tcW w:w="1703" w:type="dxa"/>
            <w:vAlign w:val="bottom"/>
          </w:tcPr>
          <w:p w14:paraId="1F037063" w14:textId="77777777" w:rsidR="000E6362" w:rsidRPr="00C56FED" w:rsidRDefault="000E6362" w:rsidP="000E6362">
            <w:pPr>
              <w:jc w:val="center"/>
              <w:rPr>
                <w:sz w:val="26"/>
                <w:szCs w:val="26"/>
                <w:lang w:eastAsia="zh-CN"/>
              </w:rPr>
            </w:pPr>
          </w:p>
        </w:tc>
        <w:tc>
          <w:tcPr>
            <w:tcW w:w="1701" w:type="dxa"/>
          </w:tcPr>
          <w:p w14:paraId="61FB529D" w14:textId="77777777" w:rsidR="000E6362" w:rsidRPr="00C56FED" w:rsidRDefault="000E6362" w:rsidP="000E6362">
            <w:pPr>
              <w:jc w:val="center"/>
              <w:rPr>
                <w:sz w:val="26"/>
                <w:szCs w:val="26"/>
                <w:lang w:val="vi-VN" w:eastAsia="zh-CN"/>
              </w:rPr>
            </w:pPr>
          </w:p>
        </w:tc>
      </w:tr>
      <w:tr w:rsidR="000E6362" w:rsidRPr="00C56FED" w14:paraId="20046ECD" w14:textId="77777777" w:rsidTr="000E6362">
        <w:trPr>
          <w:trHeight w:val="340"/>
        </w:trPr>
        <w:tc>
          <w:tcPr>
            <w:tcW w:w="2092" w:type="dxa"/>
          </w:tcPr>
          <w:p w14:paraId="0A370EDD" w14:textId="77777777" w:rsidR="000E6362" w:rsidRPr="00C56FED" w:rsidRDefault="000E6362" w:rsidP="000E6362">
            <w:pPr>
              <w:rPr>
                <w:sz w:val="26"/>
                <w:szCs w:val="26"/>
              </w:rPr>
            </w:pPr>
            <w:r w:rsidRPr="00C56FED">
              <w:rPr>
                <w:sz w:val="26"/>
                <w:szCs w:val="26"/>
              </w:rPr>
              <w:t>Tiêu chí 1.1</w:t>
            </w:r>
          </w:p>
        </w:tc>
        <w:tc>
          <w:tcPr>
            <w:tcW w:w="1812" w:type="dxa"/>
            <w:vAlign w:val="bottom"/>
          </w:tcPr>
          <w:p w14:paraId="7D41E6EF" w14:textId="77777777" w:rsidR="000E6362" w:rsidRPr="00C56FED" w:rsidRDefault="000E6362" w:rsidP="000E6362">
            <w:pPr>
              <w:jc w:val="center"/>
              <w:rPr>
                <w:sz w:val="26"/>
                <w:szCs w:val="26"/>
                <w:lang w:eastAsia="zh-CN"/>
              </w:rPr>
            </w:pPr>
          </w:p>
        </w:tc>
        <w:tc>
          <w:tcPr>
            <w:tcW w:w="1872" w:type="dxa"/>
            <w:vAlign w:val="bottom"/>
          </w:tcPr>
          <w:p w14:paraId="6445626F" w14:textId="77777777" w:rsidR="000E6362" w:rsidRPr="00C56FED" w:rsidRDefault="000E6362" w:rsidP="000E6362">
            <w:pPr>
              <w:jc w:val="center"/>
              <w:rPr>
                <w:sz w:val="26"/>
                <w:szCs w:val="26"/>
                <w:lang w:eastAsia="zh-CN"/>
              </w:rPr>
            </w:pPr>
          </w:p>
        </w:tc>
        <w:tc>
          <w:tcPr>
            <w:tcW w:w="1703" w:type="dxa"/>
            <w:vAlign w:val="bottom"/>
          </w:tcPr>
          <w:p w14:paraId="54DE2B71" w14:textId="77777777" w:rsidR="000E6362" w:rsidRPr="00C56FED" w:rsidRDefault="000E6362" w:rsidP="000E6362">
            <w:pPr>
              <w:jc w:val="center"/>
              <w:rPr>
                <w:sz w:val="26"/>
                <w:szCs w:val="26"/>
                <w:lang w:eastAsia="zh-CN"/>
              </w:rPr>
            </w:pPr>
          </w:p>
        </w:tc>
        <w:tc>
          <w:tcPr>
            <w:tcW w:w="1701" w:type="dxa"/>
          </w:tcPr>
          <w:p w14:paraId="6A357633" w14:textId="77777777" w:rsidR="000E6362" w:rsidRPr="00C56FED" w:rsidRDefault="0009155F" w:rsidP="000E6362">
            <w:pPr>
              <w:jc w:val="center"/>
              <w:rPr>
                <w:sz w:val="26"/>
                <w:szCs w:val="26"/>
                <w:lang w:eastAsia="zh-CN"/>
              </w:rPr>
            </w:pPr>
            <w:r w:rsidRPr="00C56FED">
              <w:rPr>
                <w:bCs/>
                <w:i/>
                <w:szCs w:val="28"/>
              </w:rPr>
              <w:t>×</w:t>
            </w:r>
          </w:p>
        </w:tc>
      </w:tr>
      <w:tr w:rsidR="000E6362" w:rsidRPr="00C56FED" w14:paraId="0213136D" w14:textId="77777777" w:rsidTr="000E6362">
        <w:trPr>
          <w:trHeight w:val="340"/>
        </w:trPr>
        <w:tc>
          <w:tcPr>
            <w:tcW w:w="2092" w:type="dxa"/>
          </w:tcPr>
          <w:p w14:paraId="651B7401" w14:textId="77777777" w:rsidR="000E6362" w:rsidRPr="00C56FED" w:rsidRDefault="000E6362" w:rsidP="000E6362">
            <w:pPr>
              <w:rPr>
                <w:sz w:val="26"/>
                <w:szCs w:val="26"/>
              </w:rPr>
            </w:pPr>
            <w:r w:rsidRPr="00C56FED">
              <w:rPr>
                <w:sz w:val="26"/>
                <w:szCs w:val="26"/>
              </w:rPr>
              <w:t>Tiêu chí 1.2</w:t>
            </w:r>
          </w:p>
        </w:tc>
        <w:tc>
          <w:tcPr>
            <w:tcW w:w="1812" w:type="dxa"/>
            <w:vAlign w:val="bottom"/>
          </w:tcPr>
          <w:p w14:paraId="693E39C8" w14:textId="77777777" w:rsidR="000E6362" w:rsidRPr="00C56FED" w:rsidRDefault="000E6362" w:rsidP="000E6362">
            <w:pPr>
              <w:jc w:val="center"/>
              <w:rPr>
                <w:sz w:val="26"/>
                <w:szCs w:val="26"/>
                <w:lang w:eastAsia="zh-CN"/>
              </w:rPr>
            </w:pPr>
          </w:p>
        </w:tc>
        <w:tc>
          <w:tcPr>
            <w:tcW w:w="1872" w:type="dxa"/>
            <w:vAlign w:val="bottom"/>
          </w:tcPr>
          <w:p w14:paraId="133B8B52" w14:textId="77777777" w:rsidR="000E6362" w:rsidRPr="00C56FED" w:rsidRDefault="00B4297C" w:rsidP="000E6362">
            <w:pPr>
              <w:jc w:val="center"/>
              <w:rPr>
                <w:sz w:val="26"/>
                <w:szCs w:val="26"/>
                <w:lang w:val="vi-VN" w:eastAsia="zh-CN"/>
              </w:rPr>
            </w:pPr>
            <w:r w:rsidRPr="00C56FED">
              <w:rPr>
                <w:bCs/>
                <w:i/>
                <w:szCs w:val="28"/>
              </w:rPr>
              <w:t>×</w:t>
            </w:r>
          </w:p>
        </w:tc>
        <w:tc>
          <w:tcPr>
            <w:tcW w:w="1703" w:type="dxa"/>
            <w:vAlign w:val="bottom"/>
          </w:tcPr>
          <w:p w14:paraId="6E5C7E36" w14:textId="77777777" w:rsidR="000E6362" w:rsidRPr="00C56FED" w:rsidRDefault="000E6362" w:rsidP="000E6362">
            <w:pPr>
              <w:jc w:val="center"/>
              <w:rPr>
                <w:sz w:val="26"/>
                <w:szCs w:val="26"/>
                <w:lang w:eastAsia="zh-CN"/>
              </w:rPr>
            </w:pPr>
          </w:p>
        </w:tc>
        <w:tc>
          <w:tcPr>
            <w:tcW w:w="1701" w:type="dxa"/>
          </w:tcPr>
          <w:p w14:paraId="6D62CB03" w14:textId="77777777" w:rsidR="000E6362" w:rsidRPr="00C56FED" w:rsidRDefault="000E6362" w:rsidP="000E6362">
            <w:pPr>
              <w:jc w:val="center"/>
              <w:rPr>
                <w:sz w:val="26"/>
                <w:szCs w:val="26"/>
                <w:lang w:eastAsia="zh-CN"/>
              </w:rPr>
            </w:pPr>
          </w:p>
        </w:tc>
      </w:tr>
      <w:tr w:rsidR="000E6362" w:rsidRPr="00C56FED" w14:paraId="050EF2F7" w14:textId="77777777" w:rsidTr="000E6362">
        <w:trPr>
          <w:trHeight w:val="340"/>
        </w:trPr>
        <w:tc>
          <w:tcPr>
            <w:tcW w:w="2092" w:type="dxa"/>
          </w:tcPr>
          <w:p w14:paraId="30DCEE47" w14:textId="77777777" w:rsidR="000E6362" w:rsidRPr="00C56FED" w:rsidRDefault="000E6362" w:rsidP="000E6362">
            <w:pPr>
              <w:rPr>
                <w:sz w:val="26"/>
                <w:szCs w:val="26"/>
              </w:rPr>
            </w:pPr>
            <w:r w:rsidRPr="00C56FED">
              <w:rPr>
                <w:sz w:val="26"/>
                <w:szCs w:val="26"/>
              </w:rPr>
              <w:t>Tiêu chí 1.3</w:t>
            </w:r>
          </w:p>
        </w:tc>
        <w:tc>
          <w:tcPr>
            <w:tcW w:w="1812" w:type="dxa"/>
            <w:vAlign w:val="bottom"/>
          </w:tcPr>
          <w:p w14:paraId="26ADDDAF" w14:textId="77777777" w:rsidR="000E6362" w:rsidRPr="00C56FED" w:rsidRDefault="000E6362" w:rsidP="000E6362">
            <w:pPr>
              <w:jc w:val="center"/>
              <w:rPr>
                <w:sz w:val="26"/>
                <w:szCs w:val="26"/>
                <w:lang w:eastAsia="zh-CN"/>
              </w:rPr>
            </w:pPr>
          </w:p>
        </w:tc>
        <w:tc>
          <w:tcPr>
            <w:tcW w:w="1872" w:type="dxa"/>
            <w:vAlign w:val="bottom"/>
          </w:tcPr>
          <w:p w14:paraId="771E3C6A" w14:textId="77777777" w:rsidR="000E6362" w:rsidRPr="00C56FED" w:rsidRDefault="00B4297C" w:rsidP="000E6362">
            <w:pPr>
              <w:jc w:val="center"/>
              <w:rPr>
                <w:sz w:val="26"/>
                <w:szCs w:val="26"/>
                <w:lang w:eastAsia="zh-CN"/>
              </w:rPr>
            </w:pPr>
            <w:r w:rsidRPr="00C56FED">
              <w:rPr>
                <w:bCs/>
                <w:i/>
                <w:szCs w:val="28"/>
              </w:rPr>
              <w:t>×</w:t>
            </w:r>
          </w:p>
        </w:tc>
        <w:tc>
          <w:tcPr>
            <w:tcW w:w="1703" w:type="dxa"/>
            <w:vAlign w:val="bottom"/>
          </w:tcPr>
          <w:p w14:paraId="5E00B766" w14:textId="77777777" w:rsidR="000E6362" w:rsidRPr="00C56FED" w:rsidRDefault="000E6362" w:rsidP="000E6362">
            <w:pPr>
              <w:jc w:val="center"/>
              <w:rPr>
                <w:sz w:val="26"/>
                <w:szCs w:val="26"/>
                <w:lang w:eastAsia="zh-CN"/>
              </w:rPr>
            </w:pPr>
          </w:p>
        </w:tc>
        <w:tc>
          <w:tcPr>
            <w:tcW w:w="1701" w:type="dxa"/>
          </w:tcPr>
          <w:p w14:paraId="5C88BEDC" w14:textId="77777777" w:rsidR="000E6362" w:rsidRPr="00C56FED" w:rsidRDefault="000E6362" w:rsidP="000E6362">
            <w:pPr>
              <w:jc w:val="center"/>
              <w:rPr>
                <w:sz w:val="26"/>
                <w:szCs w:val="26"/>
                <w:lang w:eastAsia="zh-CN"/>
              </w:rPr>
            </w:pPr>
          </w:p>
        </w:tc>
      </w:tr>
      <w:tr w:rsidR="000E6362" w:rsidRPr="00C56FED" w14:paraId="2A966C40" w14:textId="77777777" w:rsidTr="000E6362">
        <w:trPr>
          <w:trHeight w:val="340"/>
        </w:trPr>
        <w:tc>
          <w:tcPr>
            <w:tcW w:w="2092" w:type="dxa"/>
          </w:tcPr>
          <w:p w14:paraId="298B9691" w14:textId="77777777" w:rsidR="000E6362" w:rsidRPr="00C56FED" w:rsidRDefault="000E6362" w:rsidP="000E6362">
            <w:pPr>
              <w:rPr>
                <w:sz w:val="26"/>
                <w:szCs w:val="26"/>
              </w:rPr>
            </w:pPr>
            <w:r w:rsidRPr="00C56FED">
              <w:rPr>
                <w:sz w:val="26"/>
                <w:szCs w:val="26"/>
              </w:rPr>
              <w:t>Tiêu chí 1.4</w:t>
            </w:r>
          </w:p>
        </w:tc>
        <w:tc>
          <w:tcPr>
            <w:tcW w:w="1812" w:type="dxa"/>
            <w:vAlign w:val="bottom"/>
          </w:tcPr>
          <w:p w14:paraId="6B1C124A" w14:textId="77777777" w:rsidR="000E6362" w:rsidRPr="00C56FED" w:rsidRDefault="000E6362" w:rsidP="000E6362">
            <w:pPr>
              <w:jc w:val="center"/>
              <w:rPr>
                <w:sz w:val="26"/>
                <w:szCs w:val="26"/>
                <w:lang w:eastAsia="zh-CN"/>
              </w:rPr>
            </w:pPr>
          </w:p>
        </w:tc>
        <w:tc>
          <w:tcPr>
            <w:tcW w:w="1872" w:type="dxa"/>
            <w:vAlign w:val="bottom"/>
          </w:tcPr>
          <w:p w14:paraId="2EF68404" w14:textId="77777777" w:rsidR="000E6362" w:rsidRPr="00C56FED" w:rsidRDefault="00B4297C" w:rsidP="000E6362">
            <w:pPr>
              <w:jc w:val="center"/>
              <w:rPr>
                <w:sz w:val="26"/>
                <w:szCs w:val="26"/>
                <w:lang w:eastAsia="zh-CN"/>
              </w:rPr>
            </w:pPr>
            <w:r w:rsidRPr="00C56FED">
              <w:rPr>
                <w:bCs/>
                <w:i/>
                <w:szCs w:val="28"/>
              </w:rPr>
              <w:t>×</w:t>
            </w:r>
          </w:p>
        </w:tc>
        <w:tc>
          <w:tcPr>
            <w:tcW w:w="1703" w:type="dxa"/>
            <w:vAlign w:val="bottom"/>
          </w:tcPr>
          <w:p w14:paraId="42334CEB" w14:textId="77777777" w:rsidR="000E6362" w:rsidRPr="00C56FED" w:rsidRDefault="000E6362" w:rsidP="000E6362">
            <w:pPr>
              <w:jc w:val="center"/>
              <w:rPr>
                <w:sz w:val="26"/>
                <w:szCs w:val="26"/>
                <w:lang w:eastAsia="zh-CN"/>
              </w:rPr>
            </w:pPr>
          </w:p>
        </w:tc>
        <w:tc>
          <w:tcPr>
            <w:tcW w:w="1701" w:type="dxa"/>
          </w:tcPr>
          <w:p w14:paraId="451AA771" w14:textId="77777777" w:rsidR="000E6362" w:rsidRPr="00C56FED" w:rsidRDefault="000E6362" w:rsidP="000E6362">
            <w:pPr>
              <w:jc w:val="center"/>
              <w:rPr>
                <w:sz w:val="26"/>
                <w:szCs w:val="26"/>
                <w:lang w:eastAsia="zh-CN"/>
              </w:rPr>
            </w:pPr>
          </w:p>
        </w:tc>
      </w:tr>
      <w:tr w:rsidR="000E6362" w:rsidRPr="00C56FED" w14:paraId="6DDD09C1" w14:textId="77777777" w:rsidTr="000E6362">
        <w:trPr>
          <w:trHeight w:val="340"/>
        </w:trPr>
        <w:tc>
          <w:tcPr>
            <w:tcW w:w="2092" w:type="dxa"/>
          </w:tcPr>
          <w:p w14:paraId="67C390B0" w14:textId="77777777" w:rsidR="000E6362" w:rsidRPr="00C56FED" w:rsidRDefault="000E6362" w:rsidP="000E6362">
            <w:pPr>
              <w:rPr>
                <w:sz w:val="26"/>
                <w:szCs w:val="26"/>
              </w:rPr>
            </w:pPr>
            <w:r w:rsidRPr="00C56FED">
              <w:rPr>
                <w:sz w:val="26"/>
                <w:szCs w:val="26"/>
              </w:rPr>
              <w:t>Tiêu chí 1.5</w:t>
            </w:r>
          </w:p>
        </w:tc>
        <w:tc>
          <w:tcPr>
            <w:tcW w:w="1812" w:type="dxa"/>
            <w:vAlign w:val="bottom"/>
          </w:tcPr>
          <w:p w14:paraId="5492AE0A" w14:textId="77777777" w:rsidR="000E6362" w:rsidRPr="00C56FED" w:rsidRDefault="000E6362" w:rsidP="000E6362">
            <w:pPr>
              <w:jc w:val="center"/>
              <w:rPr>
                <w:sz w:val="26"/>
                <w:szCs w:val="26"/>
                <w:lang w:eastAsia="zh-CN"/>
              </w:rPr>
            </w:pPr>
          </w:p>
        </w:tc>
        <w:tc>
          <w:tcPr>
            <w:tcW w:w="1872" w:type="dxa"/>
            <w:vAlign w:val="bottom"/>
          </w:tcPr>
          <w:p w14:paraId="1A2BAA60" w14:textId="77777777" w:rsidR="000E6362" w:rsidRPr="00C56FED" w:rsidRDefault="00B4297C" w:rsidP="000E6362">
            <w:pPr>
              <w:jc w:val="center"/>
              <w:rPr>
                <w:sz w:val="26"/>
                <w:szCs w:val="26"/>
                <w:lang w:eastAsia="zh-CN"/>
              </w:rPr>
            </w:pPr>
            <w:r w:rsidRPr="00C56FED">
              <w:rPr>
                <w:bCs/>
                <w:i/>
                <w:szCs w:val="28"/>
              </w:rPr>
              <w:t>×</w:t>
            </w:r>
          </w:p>
        </w:tc>
        <w:tc>
          <w:tcPr>
            <w:tcW w:w="1703" w:type="dxa"/>
            <w:vAlign w:val="bottom"/>
          </w:tcPr>
          <w:p w14:paraId="1833D834" w14:textId="77777777" w:rsidR="000E6362" w:rsidRPr="00C56FED" w:rsidRDefault="000E6362" w:rsidP="000E6362">
            <w:pPr>
              <w:jc w:val="center"/>
              <w:rPr>
                <w:sz w:val="26"/>
                <w:szCs w:val="26"/>
                <w:lang w:eastAsia="zh-CN"/>
              </w:rPr>
            </w:pPr>
          </w:p>
        </w:tc>
        <w:tc>
          <w:tcPr>
            <w:tcW w:w="1701" w:type="dxa"/>
          </w:tcPr>
          <w:p w14:paraId="17FA06A1" w14:textId="77777777" w:rsidR="000E6362" w:rsidRPr="00C56FED" w:rsidRDefault="000E6362" w:rsidP="000E6362">
            <w:pPr>
              <w:jc w:val="center"/>
              <w:rPr>
                <w:sz w:val="26"/>
                <w:szCs w:val="26"/>
                <w:lang w:eastAsia="zh-CN"/>
              </w:rPr>
            </w:pPr>
          </w:p>
        </w:tc>
      </w:tr>
      <w:tr w:rsidR="00B4297C" w:rsidRPr="00C56FED" w14:paraId="5F03A82B" w14:textId="77777777" w:rsidTr="000E6362">
        <w:trPr>
          <w:trHeight w:val="340"/>
        </w:trPr>
        <w:tc>
          <w:tcPr>
            <w:tcW w:w="2092" w:type="dxa"/>
          </w:tcPr>
          <w:p w14:paraId="53CC24F4" w14:textId="77777777" w:rsidR="00B4297C" w:rsidRPr="00C56FED" w:rsidRDefault="00B4297C" w:rsidP="00B4297C">
            <w:pPr>
              <w:rPr>
                <w:lang w:val="vi-VN"/>
              </w:rPr>
            </w:pPr>
            <w:r w:rsidRPr="00C56FED">
              <w:rPr>
                <w:sz w:val="26"/>
                <w:szCs w:val="26"/>
              </w:rPr>
              <w:t>Tiêu chí 1.</w:t>
            </w:r>
            <w:r w:rsidRPr="00C56FED">
              <w:rPr>
                <w:sz w:val="26"/>
                <w:szCs w:val="26"/>
                <w:lang w:val="vi-VN"/>
              </w:rPr>
              <w:t>6</w:t>
            </w:r>
          </w:p>
        </w:tc>
        <w:tc>
          <w:tcPr>
            <w:tcW w:w="1812" w:type="dxa"/>
            <w:vAlign w:val="bottom"/>
          </w:tcPr>
          <w:p w14:paraId="59B27796" w14:textId="77777777" w:rsidR="00B4297C" w:rsidRPr="00C56FED" w:rsidRDefault="00B4297C" w:rsidP="00B4297C">
            <w:pPr>
              <w:jc w:val="center"/>
              <w:rPr>
                <w:sz w:val="26"/>
                <w:szCs w:val="26"/>
                <w:lang w:eastAsia="zh-CN"/>
              </w:rPr>
            </w:pPr>
          </w:p>
        </w:tc>
        <w:tc>
          <w:tcPr>
            <w:tcW w:w="1872" w:type="dxa"/>
            <w:vAlign w:val="bottom"/>
          </w:tcPr>
          <w:p w14:paraId="2EA29241" w14:textId="77777777" w:rsidR="00B4297C" w:rsidRPr="00C56FED" w:rsidRDefault="00B4297C" w:rsidP="00B4297C">
            <w:pPr>
              <w:jc w:val="center"/>
              <w:rPr>
                <w:sz w:val="26"/>
                <w:szCs w:val="26"/>
                <w:lang w:val="vi-VN" w:eastAsia="zh-CN"/>
              </w:rPr>
            </w:pPr>
            <w:r w:rsidRPr="00C56FED">
              <w:rPr>
                <w:bCs/>
                <w:i/>
                <w:szCs w:val="28"/>
              </w:rPr>
              <w:t>×</w:t>
            </w:r>
          </w:p>
        </w:tc>
        <w:tc>
          <w:tcPr>
            <w:tcW w:w="1703" w:type="dxa"/>
            <w:vAlign w:val="bottom"/>
          </w:tcPr>
          <w:p w14:paraId="2DD19C82" w14:textId="77777777" w:rsidR="00B4297C" w:rsidRPr="00C56FED" w:rsidRDefault="00B4297C" w:rsidP="00B4297C">
            <w:pPr>
              <w:jc w:val="center"/>
              <w:rPr>
                <w:sz w:val="26"/>
                <w:szCs w:val="26"/>
                <w:lang w:eastAsia="zh-CN"/>
              </w:rPr>
            </w:pPr>
          </w:p>
        </w:tc>
        <w:tc>
          <w:tcPr>
            <w:tcW w:w="1701" w:type="dxa"/>
          </w:tcPr>
          <w:p w14:paraId="5D6DF959" w14:textId="77777777" w:rsidR="00B4297C" w:rsidRPr="00C56FED" w:rsidRDefault="00B4297C" w:rsidP="00B4297C">
            <w:pPr>
              <w:jc w:val="center"/>
              <w:rPr>
                <w:sz w:val="26"/>
                <w:szCs w:val="26"/>
                <w:lang w:eastAsia="zh-CN"/>
              </w:rPr>
            </w:pPr>
          </w:p>
        </w:tc>
      </w:tr>
      <w:tr w:rsidR="00B4297C" w:rsidRPr="00C56FED" w14:paraId="047BEFBA" w14:textId="77777777" w:rsidTr="000E6362">
        <w:trPr>
          <w:trHeight w:val="340"/>
        </w:trPr>
        <w:tc>
          <w:tcPr>
            <w:tcW w:w="2092" w:type="dxa"/>
          </w:tcPr>
          <w:p w14:paraId="2A57557C" w14:textId="77777777" w:rsidR="00B4297C" w:rsidRPr="00C56FED" w:rsidRDefault="00B4297C" w:rsidP="00B4297C">
            <w:pPr>
              <w:rPr>
                <w:lang w:val="vi-VN"/>
              </w:rPr>
            </w:pPr>
            <w:r w:rsidRPr="00C56FED">
              <w:rPr>
                <w:sz w:val="26"/>
                <w:szCs w:val="26"/>
              </w:rPr>
              <w:t>Tiêu chí 1.</w:t>
            </w:r>
            <w:r w:rsidRPr="00C56FED">
              <w:rPr>
                <w:sz w:val="26"/>
                <w:szCs w:val="26"/>
                <w:lang w:val="vi-VN"/>
              </w:rPr>
              <w:t>7</w:t>
            </w:r>
          </w:p>
        </w:tc>
        <w:tc>
          <w:tcPr>
            <w:tcW w:w="1812" w:type="dxa"/>
            <w:vAlign w:val="bottom"/>
          </w:tcPr>
          <w:p w14:paraId="7377440B" w14:textId="77777777" w:rsidR="00B4297C" w:rsidRPr="00C56FED" w:rsidRDefault="00B4297C" w:rsidP="00B4297C">
            <w:pPr>
              <w:jc w:val="center"/>
              <w:rPr>
                <w:sz w:val="26"/>
                <w:szCs w:val="26"/>
                <w:lang w:eastAsia="zh-CN"/>
              </w:rPr>
            </w:pPr>
          </w:p>
        </w:tc>
        <w:tc>
          <w:tcPr>
            <w:tcW w:w="1872" w:type="dxa"/>
            <w:vAlign w:val="bottom"/>
          </w:tcPr>
          <w:p w14:paraId="417A5D92" w14:textId="77777777" w:rsidR="00B4297C" w:rsidRPr="00C56FED" w:rsidRDefault="00B4297C" w:rsidP="00B4297C">
            <w:pPr>
              <w:jc w:val="center"/>
              <w:rPr>
                <w:sz w:val="26"/>
                <w:szCs w:val="26"/>
                <w:lang w:eastAsia="zh-CN"/>
              </w:rPr>
            </w:pPr>
            <w:r w:rsidRPr="00C56FED">
              <w:rPr>
                <w:bCs/>
                <w:i/>
                <w:szCs w:val="28"/>
              </w:rPr>
              <w:t>×</w:t>
            </w:r>
          </w:p>
        </w:tc>
        <w:tc>
          <w:tcPr>
            <w:tcW w:w="1703" w:type="dxa"/>
            <w:vAlign w:val="bottom"/>
          </w:tcPr>
          <w:p w14:paraId="0E648262" w14:textId="77777777" w:rsidR="00B4297C" w:rsidRPr="00C56FED" w:rsidRDefault="00B4297C" w:rsidP="00B4297C">
            <w:pPr>
              <w:jc w:val="center"/>
              <w:rPr>
                <w:sz w:val="26"/>
                <w:szCs w:val="26"/>
                <w:lang w:eastAsia="zh-CN"/>
              </w:rPr>
            </w:pPr>
          </w:p>
        </w:tc>
        <w:tc>
          <w:tcPr>
            <w:tcW w:w="1701" w:type="dxa"/>
          </w:tcPr>
          <w:p w14:paraId="40EAA2FF" w14:textId="77777777" w:rsidR="00B4297C" w:rsidRPr="00C56FED" w:rsidRDefault="00B4297C" w:rsidP="00B4297C">
            <w:pPr>
              <w:jc w:val="center"/>
              <w:rPr>
                <w:sz w:val="26"/>
                <w:szCs w:val="26"/>
                <w:lang w:eastAsia="zh-CN"/>
              </w:rPr>
            </w:pPr>
          </w:p>
        </w:tc>
      </w:tr>
      <w:tr w:rsidR="00B4297C" w:rsidRPr="00C56FED" w14:paraId="7B7E98F8" w14:textId="77777777" w:rsidTr="000E6362">
        <w:trPr>
          <w:trHeight w:val="340"/>
        </w:trPr>
        <w:tc>
          <w:tcPr>
            <w:tcW w:w="2092" w:type="dxa"/>
          </w:tcPr>
          <w:p w14:paraId="21A852F1" w14:textId="77777777" w:rsidR="00B4297C" w:rsidRPr="00C56FED" w:rsidRDefault="00B4297C" w:rsidP="00B4297C">
            <w:pPr>
              <w:rPr>
                <w:lang w:val="vi-VN"/>
              </w:rPr>
            </w:pPr>
            <w:r w:rsidRPr="00C56FED">
              <w:rPr>
                <w:sz w:val="26"/>
                <w:szCs w:val="26"/>
              </w:rPr>
              <w:t>Tiêu chí 1.</w:t>
            </w:r>
            <w:r w:rsidRPr="00C56FED">
              <w:rPr>
                <w:sz w:val="26"/>
                <w:szCs w:val="26"/>
                <w:lang w:val="vi-VN"/>
              </w:rPr>
              <w:t>8</w:t>
            </w:r>
          </w:p>
        </w:tc>
        <w:tc>
          <w:tcPr>
            <w:tcW w:w="1812" w:type="dxa"/>
            <w:vAlign w:val="bottom"/>
          </w:tcPr>
          <w:p w14:paraId="5182AD02" w14:textId="77777777" w:rsidR="00B4297C" w:rsidRPr="00C56FED" w:rsidRDefault="00B4297C" w:rsidP="00B4297C">
            <w:pPr>
              <w:jc w:val="center"/>
              <w:rPr>
                <w:sz w:val="26"/>
                <w:szCs w:val="26"/>
                <w:lang w:eastAsia="zh-CN"/>
              </w:rPr>
            </w:pPr>
          </w:p>
        </w:tc>
        <w:tc>
          <w:tcPr>
            <w:tcW w:w="1872" w:type="dxa"/>
            <w:vAlign w:val="bottom"/>
          </w:tcPr>
          <w:p w14:paraId="1D340E2E" w14:textId="77777777" w:rsidR="00B4297C" w:rsidRPr="00C56FED" w:rsidRDefault="00B4297C" w:rsidP="00B4297C">
            <w:pPr>
              <w:jc w:val="center"/>
              <w:rPr>
                <w:sz w:val="26"/>
                <w:szCs w:val="26"/>
                <w:lang w:eastAsia="zh-CN"/>
              </w:rPr>
            </w:pPr>
            <w:r w:rsidRPr="00C56FED">
              <w:rPr>
                <w:bCs/>
                <w:i/>
                <w:szCs w:val="28"/>
              </w:rPr>
              <w:t>×</w:t>
            </w:r>
          </w:p>
        </w:tc>
        <w:tc>
          <w:tcPr>
            <w:tcW w:w="1703" w:type="dxa"/>
            <w:vAlign w:val="bottom"/>
          </w:tcPr>
          <w:p w14:paraId="7110B620" w14:textId="77777777" w:rsidR="00B4297C" w:rsidRPr="00C56FED" w:rsidRDefault="00B4297C" w:rsidP="00B4297C">
            <w:pPr>
              <w:jc w:val="center"/>
              <w:rPr>
                <w:sz w:val="26"/>
                <w:szCs w:val="26"/>
                <w:lang w:eastAsia="zh-CN"/>
              </w:rPr>
            </w:pPr>
          </w:p>
        </w:tc>
        <w:tc>
          <w:tcPr>
            <w:tcW w:w="1701" w:type="dxa"/>
          </w:tcPr>
          <w:p w14:paraId="2927EB67" w14:textId="77777777" w:rsidR="00B4297C" w:rsidRPr="00C56FED" w:rsidRDefault="00B4297C" w:rsidP="00B4297C">
            <w:pPr>
              <w:jc w:val="center"/>
              <w:rPr>
                <w:sz w:val="26"/>
                <w:szCs w:val="26"/>
                <w:lang w:eastAsia="zh-CN"/>
              </w:rPr>
            </w:pPr>
          </w:p>
        </w:tc>
      </w:tr>
      <w:tr w:rsidR="00B4297C" w:rsidRPr="00C56FED" w14:paraId="1EE9A5EC" w14:textId="77777777" w:rsidTr="000E6362">
        <w:trPr>
          <w:trHeight w:val="340"/>
        </w:trPr>
        <w:tc>
          <w:tcPr>
            <w:tcW w:w="2092" w:type="dxa"/>
          </w:tcPr>
          <w:p w14:paraId="42BF5808" w14:textId="77777777" w:rsidR="00B4297C" w:rsidRPr="00C56FED" w:rsidRDefault="00B4297C" w:rsidP="00B4297C">
            <w:pPr>
              <w:rPr>
                <w:lang w:val="vi-VN"/>
              </w:rPr>
            </w:pPr>
            <w:r w:rsidRPr="00C56FED">
              <w:rPr>
                <w:sz w:val="26"/>
                <w:szCs w:val="26"/>
              </w:rPr>
              <w:t>Tiêu chí 1.</w:t>
            </w:r>
            <w:r w:rsidRPr="00C56FED">
              <w:rPr>
                <w:sz w:val="26"/>
                <w:szCs w:val="26"/>
                <w:lang w:val="vi-VN"/>
              </w:rPr>
              <w:t>9</w:t>
            </w:r>
          </w:p>
        </w:tc>
        <w:tc>
          <w:tcPr>
            <w:tcW w:w="1812" w:type="dxa"/>
            <w:vAlign w:val="bottom"/>
          </w:tcPr>
          <w:p w14:paraId="41A10126" w14:textId="77777777" w:rsidR="00B4297C" w:rsidRPr="00C56FED" w:rsidRDefault="00B4297C" w:rsidP="00B4297C">
            <w:pPr>
              <w:jc w:val="center"/>
              <w:rPr>
                <w:sz w:val="26"/>
                <w:szCs w:val="26"/>
                <w:lang w:eastAsia="zh-CN"/>
              </w:rPr>
            </w:pPr>
          </w:p>
        </w:tc>
        <w:tc>
          <w:tcPr>
            <w:tcW w:w="1872" w:type="dxa"/>
            <w:vAlign w:val="bottom"/>
          </w:tcPr>
          <w:p w14:paraId="58B5EB44" w14:textId="77777777" w:rsidR="00B4297C" w:rsidRPr="00C56FED" w:rsidRDefault="00B4297C" w:rsidP="00B4297C">
            <w:pPr>
              <w:jc w:val="center"/>
              <w:rPr>
                <w:sz w:val="26"/>
                <w:szCs w:val="26"/>
                <w:lang w:eastAsia="zh-CN"/>
              </w:rPr>
            </w:pPr>
            <w:r w:rsidRPr="00C56FED">
              <w:rPr>
                <w:bCs/>
                <w:i/>
                <w:szCs w:val="28"/>
              </w:rPr>
              <w:t>×</w:t>
            </w:r>
          </w:p>
        </w:tc>
        <w:tc>
          <w:tcPr>
            <w:tcW w:w="1703" w:type="dxa"/>
            <w:vAlign w:val="bottom"/>
          </w:tcPr>
          <w:p w14:paraId="560F6F16" w14:textId="77777777" w:rsidR="00B4297C" w:rsidRPr="00C56FED" w:rsidRDefault="00B4297C" w:rsidP="00B4297C">
            <w:pPr>
              <w:jc w:val="center"/>
              <w:rPr>
                <w:sz w:val="26"/>
                <w:szCs w:val="26"/>
                <w:lang w:eastAsia="zh-CN"/>
              </w:rPr>
            </w:pPr>
          </w:p>
        </w:tc>
        <w:tc>
          <w:tcPr>
            <w:tcW w:w="1701" w:type="dxa"/>
          </w:tcPr>
          <w:p w14:paraId="29258199" w14:textId="77777777" w:rsidR="00B4297C" w:rsidRPr="00C56FED" w:rsidRDefault="00B4297C" w:rsidP="00B4297C">
            <w:pPr>
              <w:jc w:val="center"/>
              <w:rPr>
                <w:sz w:val="26"/>
                <w:szCs w:val="26"/>
                <w:lang w:eastAsia="zh-CN"/>
              </w:rPr>
            </w:pPr>
          </w:p>
        </w:tc>
      </w:tr>
      <w:tr w:rsidR="00B4297C" w:rsidRPr="00C56FED" w14:paraId="1FF6D9E2" w14:textId="77777777" w:rsidTr="000E6362">
        <w:trPr>
          <w:trHeight w:val="340"/>
        </w:trPr>
        <w:tc>
          <w:tcPr>
            <w:tcW w:w="2092" w:type="dxa"/>
          </w:tcPr>
          <w:p w14:paraId="048F1253" w14:textId="77777777" w:rsidR="00B4297C" w:rsidRPr="00C56FED" w:rsidRDefault="00B4297C" w:rsidP="00B4297C">
            <w:pPr>
              <w:rPr>
                <w:lang w:val="vi-VN"/>
              </w:rPr>
            </w:pPr>
            <w:r w:rsidRPr="00C56FED">
              <w:rPr>
                <w:sz w:val="26"/>
                <w:szCs w:val="26"/>
              </w:rPr>
              <w:t>Tiêu chí 1.</w:t>
            </w:r>
            <w:r w:rsidRPr="00C56FED">
              <w:rPr>
                <w:sz w:val="26"/>
                <w:szCs w:val="26"/>
                <w:lang w:val="vi-VN"/>
              </w:rPr>
              <w:t>10</w:t>
            </w:r>
          </w:p>
        </w:tc>
        <w:tc>
          <w:tcPr>
            <w:tcW w:w="1812" w:type="dxa"/>
            <w:vAlign w:val="bottom"/>
          </w:tcPr>
          <w:p w14:paraId="7FBEA77B" w14:textId="77777777" w:rsidR="00B4297C" w:rsidRPr="00C56FED" w:rsidRDefault="00B4297C" w:rsidP="00B4297C">
            <w:pPr>
              <w:jc w:val="center"/>
              <w:rPr>
                <w:sz w:val="26"/>
                <w:szCs w:val="26"/>
                <w:lang w:eastAsia="zh-CN"/>
              </w:rPr>
            </w:pPr>
          </w:p>
        </w:tc>
        <w:tc>
          <w:tcPr>
            <w:tcW w:w="1872" w:type="dxa"/>
            <w:vAlign w:val="bottom"/>
          </w:tcPr>
          <w:p w14:paraId="502C15C4" w14:textId="77777777" w:rsidR="00B4297C" w:rsidRPr="00C56FED" w:rsidRDefault="00B4297C" w:rsidP="00B4297C">
            <w:pPr>
              <w:jc w:val="center"/>
              <w:rPr>
                <w:sz w:val="26"/>
                <w:szCs w:val="26"/>
                <w:lang w:val="vi-VN" w:eastAsia="zh-CN"/>
              </w:rPr>
            </w:pPr>
            <w:r w:rsidRPr="00C56FED">
              <w:rPr>
                <w:bCs/>
                <w:i/>
                <w:szCs w:val="28"/>
              </w:rPr>
              <w:t>×</w:t>
            </w:r>
          </w:p>
        </w:tc>
        <w:tc>
          <w:tcPr>
            <w:tcW w:w="1703" w:type="dxa"/>
            <w:vAlign w:val="bottom"/>
          </w:tcPr>
          <w:p w14:paraId="464BD240" w14:textId="77777777" w:rsidR="00B4297C" w:rsidRPr="00C56FED" w:rsidRDefault="00B4297C" w:rsidP="00B4297C">
            <w:pPr>
              <w:jc w:val="center"/>
              <w:rPr>
                <w:sz w:val="26"/>
                <w:szCs w:val="26"/>
                <w:lang w:eastAsia="zh-CN"/>
              </w:rPr>
            </w:pPr>
          </w:p>
        </w:tc>
        <w:tc>
          <w:tcPr>
            <w:tcW w:w="1701" w:type="dxa"/>
          </w:tcPr>
          <w:p w14:paraId="65CDB71E" w14:textId="77777777" w:rsidR="00B4297C" w:rsidRPr="00C56FED" w:rsidRDefault="00B4297C" w:rsidP="00B4297C">
            <w:pPr>
              <w:jc w:val="center"/>
              <w:rPr>
                <w:sz w:val="26"/>
                <w:szCs w:val="26"/>
                <w:lang w:eastAsia="zh-CN"/>
              </w:rPr>
            </w:pPr>
          </w:p>
        </w:tc>
      </w:tr>
      <w:tr w:rsidR="00B4297C" w:rsidRPr="00C56FED" w14:paraId="60CDD25E" w14:textId="77777777" w:rsidTr="000E6362">
        <w:trPr>
          <w:trHeight w:val="340"/>
        </w:trPr>
        <w:tc>
          <w:tcPr>
            <w:tcW w:w="2092" w:type="dxa"/>
          </w:tcPr>
          <w:p w14:paraId="5C1180BA" w14:textId="77777777" w:rsidR="00B4297C" w:rsidRPr="00C56FED" w:rsidRDefault="00B4297C" w:rsidP="000E6362">
            <w:pPr>
              <w:rPr>
                <w:b/>
                <w:sz w:val="26"/>
                <w:szCs w:val="26"/>
              </w:rPr>
            </w:pPr>
            <w:r w:rsidRPr="00C56FED">
              <w:rPr>
                <w:b/>
                <w:sz w:val="26"/>
                <w:szCs w:val="26"/>
              </w:rPr>
              <w:t>Tiêu chuẩn 2</w:t>
            </w:r>
          </w:p>
        </w:tc>
        <w:tc>
          <w:tcPr>
            <w:tcW w:w="1812" w:type="dxa"/>
            <w:vAlign w:val="bottom"/>
          </w:tcPr>
          <w:p w14:paraId="2684404E" w14:textId="77777777" w:rsidR="00B4297C" w:rsidRPr="00C56FED" w:rsidRDefault="00B4297C" w:rsidP="000E6362">
            <w:pPr>
              <w:jc w:val="center"/>
              <w:rPr>
                <w:sz w:val="26"/>
                <w:szCs w:val="26"/>
                <w:lang w:eastAsia="zh-CN"/>
              </w:rPr>
            </w:pPr>
          </w:p>
        </w:tc>
        <w:tc>
          <w:tcPr>
            <w:tcW w:w="1872" w:type="dxa"/>
            <w:vAlign w:val="bottom"/>
          </w:tcPr>
          <w:p w14:paraId="3AA3B6EB" w14:textId="77777777" w:rsidR="00B4297C" w:rsidRPr="00C56FED" w:rsidRDefault="00B4297C" w:rsidP="000E6362">
            <w:pPr>
              <w:jc w:val="center"/>
              <w:rPr>
                <w:sz w:val="26"/>
                <w:szCs w:val="26"/>
                <w:lang w:eastAsia="zh-CN"/>
              </w:rPr>
            </w:pPr>
          </w:p>
        </w:tc>
        <w:tc>
          <w:tcPr>
            <w:tcW w:w="1703" w:type="dxa"/>
            <w:vAlign w:val="bottom"/>
          </w:tcPr>
          <w:p w14:paraId="35AD3342" w14:textId="77777777" w:rsidR="00B4297C" w:rsidRPr="00C56FED" w:rsidRDefault="00B4297C" w:rsidP="000E6362">
            <w:pPr>
              <w:jc w:val="center"/>
              <w:rPr>
                <w:sz w:val="26"/>
                <w:szCs w:val="26"/>
                <w:lang w:eastAsia="zh-CN"/>
              </w:rPr>
            </w:pPr>
          </w:p>
        </w:tc>
        <w:tc>
          <w:tcPr>
            <w:tcW w:w="1701" w:type="dxa"/>
          </w:tcPr>
          <w:p w14:paraId="5094354E" w14:textId="77777777" w:rsidR="00B4297C" w:rsidRPr="00C56FED" w:rsidRDefault="00B4297C" w:rsidP="000E6362">
            <w:pPr>
              <w:jc w:val="center"/>
              <w:rPr>
                <w:sz w:val="26"/>
                <w:szCs w:val="26"/>
                <w:lang w:eastAsia="zh-CN"/>
              </w:rPr>
            </w:pPr>
          </w:p>
        </w:tc>
      </w:tr>
      <w:tr w:rsidR="000E6362" w:rsidRPr="00C56FED" w14:paraId="67297E77" w14:textId="77777777" w:rsidTr="000E6362">
        <w:trPr>
          <w:trHeight w:val="340"/>
        </w:trPr>
        <w:tc>
          <w:tcPr>
            <w:tcW w:w="2092" w:type="dxa"/>
          </w:tcPr>
          <w:p w14:paraId="530C429A" w14:textId="77777777" w:rsidR="000E6362" w:rsidRPr="00C56FED" w:rsidRDefault="000E6362" w:rsidP="000E6362">
            <w:pPr>
              <w:rPr>
                <w:sz w:val="26"/>
                <w:szCs w:val="26"/>
              </w:rPr>
            </w:pPr>
            <w:r w:rsidRPr="00C56FED">
              <w:rPr>
                <w:sz w:val="26"/>
                <w:szCs w:val="26"/>
              </w:rPr>
              <w:t>Tiêu chí 2.1</w:t>
            </w:r>
          </w:p>
        </w:tc>
        <w:tc>
          <w:tcPr>
            <w:tcW w:w="1812" w:type="dxa"/>
            <w:vAlign w:val="bottom"/>
          </w:tcPr>
          <w:p w14:paraId="186401B6" w14:textId="77777777" w:rsidR="000E6362" w:rsidRPr="00C56FED" w:rsidRDefault="000E6362" w:rsidP="000E6362">
            <w:pPr>
              <w:jc w:val="center"/>
              <w:rPr>
                <w:sz w:val="26"/>
                <w:szCs w:val="26"/>
                <w:lang w:eastAsia="zh-CN"/>
              </w:rPr>
            </w:pPr>
          </w:p>
        </w:tc>
        <w:tc>
          <w:tcPr>
            <w:tcW w:w="1872" w:type="dxa"/>
            <w:vAlign w:val="bottom"/>
          </w:tcPr>
          <w:p w14:paraId="4FA26EF2" w14:textId="77777777" w:rsidR="000E6362" w:rsidRPr="00C56FED" w:rsidRDefault="00B4297C" w:rsidP="000E6362">
            <w:pPr>
              <w:jc w:val="center"/>
              <w:rPr>
                <w:sz w:val="26"/>
                <w:szCs w:val="26"/>
                <w:lang w:eastAsia="zh-CN"/>
              </w:rPr>
            </w:pPr>
            <w:r w:rsidRPr="00C56FED">
              <w:rPr>
                <w:bCs/>
                <w:i/>
                <w:szCs w:val="28"/>
              </w:rPr>
              <w:t>×</w:t>
            </w:r>
          </w:p>
        </w:tc>
        <w:tc>
          <w:tcPr>
            <w:tcW w:w="1703" w:type="dxa"/>
            <w:vAlign w:val="bottom"/>
          </w:tcPr>
          <w:p w14:paraId="25870CDD" w14:textId="77777777" w:rsidR="000E6362" w:rsidRPr="00C56FED" w:rsidRDefault="000E6362" w:rsidP="000E6362">
            <w:pPr>
              <w:jc w:val="center"/>
              <w:rPr>
                <w:sz w:val="26"/>
                <w:szCs w:val="26"/>
                <w:lang w:eastAsia="zh-CN"/>
              </w:rPr>
            </w:pPr>
          </w:p>
        </w:tc>
        <w:tc>
          <w:tcPr>
            <w:tcW w:w="1701" w:type="dxa"/>
          </w:tcPr>
          <w:p w14:paraId="490530AF" w14:textId="77777777" w:rsidR="000E6362" w:rsidRPr="00C56FED" w:rsidRDefault="000E6362" w:rsidP="000E6362">
            <w:pPr>
              <w:jc w:val="center"/>
              <w:rPr>
                <w:sz w:val="26"/>
                <w:szCs w:val="26"/>
                <w:lang w:eastAsia="zh-CN"/>
              </w:rPr>
            </w:pPr>
          </w:p>
        </w:tc>
      </w:tr>
      <w:tr w:rsidR="00B4297C" w:rsidRPr="00C56FED" w14:paraId="7C5F7366" w14:textId="77777777" w:rsidTr="000E6362">
        <w:trPr>
          <w:trHeight w:val="340"/>
        </w:trPr>
        <w:tc>
          <w:tcPr>
            <w:tcW w:w="2092" w:type="dxa"/>
          </w:tcPr>
          <w:p w14:paraId="3DE593B7" w14:textId="77777777" w:rsidR="00B4297C" w:rsidRPr="00C56FED" w:rsidRDefault="00B4297C" w:rsidP="000E6362">
            <w:r w:rsidRPr="00C56FED">
              <w:rPr>
                <w:sz w:val="26"/>
                <w:szCs w:val="26"/>
              </w:rPr>
              <w:t>Tiêu chí 2.2</w:t>
            </w:r>
          </w:p>
        </w:tc>
        <w:tc>
          <w:tcPr>
            <w:tcW w:w="1812" w:type="dxa"/>
          </w:tcPr>
          <w:p w14:paraId="2B60B051" w14:textId="77777777" w:rsidR="00B4297C" w:rsidRPr="00C56FED" w:rsidRDefault="00B4297C" w:rsidP="00B4297C">
            <w:pPr>
              <w:jc w:val="center"/>
            </w:pPr>
            <w:r w:rsidRPr="00C56FED">
              <w:rPr>
                <w:bCs/>
                <w:i/>
                <w:szCs w:val="28"/>
              </w:rPr>
              <w:t>×</w:t>
            </w:r>
          </w:p>
        </w:tc>
        <w:tc>
          <w:tcPr>
            <w:tcW w:w="1872" w:type="dxa"/>
          </w:tcPr>
          <w:p w14:paraId="3758EF4A" w14:textId="77777777" w:rsidR="00B4297C" w:rsidRPr="00C56FED" w:rsidRDefault="00B4297C" w:rsidP="000E6362"/>
        </w:tc>
        <w:tc>
          <w:tcPr>
            <w:tcW w:w="1703" w:type="dxa"/>
          </w:tcPr>
          <w:p w14:paraId="69E0B7E2" w14:textId="77777777" w:rsidR="00B4297C" w:rsidRPr="00C56FED" w:rsidRDefault="00B4297C" w:rsidP="000E6362"/>
        </w:tc>
        <w:tc>
          <w:tcPr>
            <w:tcW w:w="1701" w:type="dxa"/>
          </w:tcPr>
          <w:p w14:paraId="6CFB364F" w14:textId="77777777" w:rsidR="00B4297C" w:rsidRPr="00C56FED" w:rsidRDefault="00B4297C" w:rsidP="000E6362"/>
        </w:tc>
      </w:tr>
      <w:tr w:rsidR="00B4297C" w:rsidRPr="00C56FED" w14:paraId="64D88A31" w14:textId="77777777" w:rsidTr="005D6F91">
        <w:trPr>
          <w:trHeight w:val="340"/>
        </w:trPr>
        <w:tc>
          <w:tcPr>
            <w:tcW w:w="2092" w:type="dxa"/>
          </w:tcPr>
          <w:p w14:paraId="74DB1640" w14:textId="77777777" w:rsidR="00B4297C" w:rsidRPr="00C56FED" w:rsidRDefault="00B4297C" w:rsidP="000E6362">
            <w:pPr>
              <w:rPr>
                <w:sz w:val="26"/>
                <w:szCs w:val="26"/>
              </w:rPr>
            </w:pPr>
            <w:r w:rsidRPr="00C56FED">
              <w:rPr>
                <w:sz w:val="26"/>
                <w:szCs w:val="26"/>
              </w:rPr>
              <w:t>Tiêu chí 2.3</w:t>
            </w:r>
          </w:p>
        </w:tc>
        <w:tc>
          <w:tcPr>
            <w:tcW w:w="1812" w:type="dxa"/>
          </w:tcPr>
          <w:p w14:paraId="13F17B61" w14:textId="77777777" w:rsidR="00B4297C" w:rsidRPr="00C56FED" w:rsidRDefault="00B4297C" w:rsidP="00B4297C">
            <w:pPr>
              <w:jc w:val="center"/>
            </w:pPr>
            <w:r w:rsidRPr="00C56FED">
              <w:rPr>
                <w:bCs/>
                <w:i/>
                <w:szCs w:val="28"/>
              </w:rPr>
              <w:t>×</w:t>
            </w:r>
          </w:p>
        </w:tc>
        <w:tc>
          <w:tcPr>
            <w:tcW w:w="1872" w:type="dxa"/>
            <w:vAlign w:val="bottom"/>
          </w:tcPr>
          <w:p w14:paraId="321701E5" w14:textId="77777777" w:rsidR="00B4297C" w:rsidRPr="00C56FED" w:rsidRDefault="00B4297C" w:rsidP="000E6362">
            <w:pPr>
              <w:jc w:val="center"/>
              <w:rPr>
                <w:sz w:val="26"/>
                <w:szCs w:val="26"/>
                <w:lang w:eastAsia="zh-CN"/>
              </w:rPr>
            </w:pPr>
          </w:p>
        </w:tc>
        <w:tc>
          <w:tcPr>
            <w:tcW w:w="1703" w:type="dxa"/>
            <w:vAlign w:val="bottom"/>
          </w:tcPr>
          <w:p w14:paraId="37B076DF" w14:textId="77777777" w:rsidR="00B4297C" w:rsidRPr="00C56FED" w:rsidRDefault="00B4297C" w:rsidP="000E6362">
            <w:pPr>
              <w:jc w:val="center"/>
              <w:rPr>
                <w:sz w:val="26"/>
                <w:szCs w:val="26"/>
                <w:lang w:eastAsia="zh-CN"/>
              </w:rPr>
            </w:pPr>
          </w:p>
        </w:tc>
        <w:tc>
          <w:tcPr>
            <w:tcW w:w="1701" w:type="dxa"/>
          </w:tcPr>
          <w:p w14:paraId="07CD2A33" w14:textId="77777777" w:rsidR="00B4297C" w:rsidRPr="00C56FED" w:rsidRDefault="00B4297C" w:rsidP="000E6362">
            <w:pPr>
              <w:jc w:val="center"/>
              <w:rPr>
                <w:sz w:val="26"/>
                <w:szCs w:val="26"/>
                <w:lang w:eastAsia="zh-CN"/>
              </w:rPr>
            </w:pPr>
          </w:p>
        </w:tc>
      </w:tr>
      <w:tr w:rsidR="00B4297C" w:rsidRPr="00C56FED" w14:paraId="4CCBEBA5" w14:textId="77777777" w:rsidTr="005D6F91">
        <w:trPr>
          <w:trHeight w:val="340"/>
        </w:trPr>
        <w:tc>
          <w:tcPr>
            <w:tcW w:w="2092" w:type="dxa"/>
          </w:tcPr>
          <w:p w14:paraId="623A6552" w14:textId="77777777" w:rsidR="00B4297C" w:rsidRPr="00C56FED" w:rsidRDefault="00B4297C" w:rsidP="000E6362">
            <w:pPr>
              <w:rPr>
                <w:sz w:val="26"/>
                <w:szCs w:val="26"/>
                <w:lang w:val="vi-VN"/>
              </w:rPr>
            </w:pPr>
            <w:r w:rsidRPr="00C56FED">
              <w:rPr>
                <w:sz w:val="26"/>
                <w:szCs w:val="26"/>
              </w:rPr>
              <w:t>Tiêu chí 2.</w:t>
            </w:r>
            <w:r w:rsidRPr="00C56FED">
              <w:rPr>
                <w:sz w:val="26"/>
                <w:szCs w:val="26"/>
                <w:lang w:val="vi-VN"/>
              </w:rPr>
              <w:t>4</w:t>
            </w:r>
          </w:p>
        </w:tc>
        <w:tc>
          <w:tcPr>
            <w:tcW w:w="1812" w:type="dxa"/>
          </w:tcPr>
          <w:p w14:paraId="754DEDBA" w14:textId="77777777" w:rsidR="00B4297C" w:rsidRPr="00C56FED" w:rsidRDefault="00B4297C">
            <w:pPr>
              <w:rPr>
                <w:bCs/>
                <w:i/>
                <w:szCs w:val="28"/>
              </w:rPr>
            </w:pPr>
          </w:p>
        </w:tc>
        <w:tc>
          <w:tcPr>
            <w:tcW w:w="1872" w:type="dxa"/>
            <w:vAlign w:val="bottom"/>
          </w:tcPr>
          <w:p w14:paraId="49A5EAD6" w14:textId="77777777" w:rsidR="00B4297C" w:rsidRPr="00C56FED" w:rsidRDefault="00B4297C" w:rsidP="000E6362">
            <w:pPr>
              <w:jc w:val="center"/>
              <w:rPr>
                <w:sz w:val="26"/>
                <w:szCs w:val="26"/>
                <w:lang w:eastAsia="zh-CN"/>
              </w:rPr>
            </w:pPr>
            <w:r w:rsidRPr="00C56FED">
              <w:rPr>
                <w:bCs/>
                <w:i/>
                <w:szCs w:val="28"/>
              </w:rPr>
              <w:t>×</w:t>
            </w:r>
          </w:p>
        </w:tc>
        <w:tc>
          <w:tcPr>
            <w:tcW w:w="1703" w:type="dxa"/>
            <w:vAlign w:val="bottom"/>
          </w:tcPr>
          <w:p w14:paraId="7D2EEDBA" w14:textId="77777777" w:rsidR="00B4297C" w:rsidRPr="00C56FED" w:rsidRDefault="00B4297C" w:rsidP="000E6362">
            <w:pPr>
              <w:jc w:val="center"/>
              <w:rPr>
                <w:sz w:val="26"/>
                <w:szCs w:val="26"/>
                <w:lang w:eastAsia="zh-CN"/>
              </w:rPr>
            </w:pPr>
          </w:p>
        </w:tc>
        <w:tc>
          <w:tcPr>
            <w:tcW w:w="1701" w:type="dxa"/>
          </w:tcPr>
          <w:p w14:paraId="0C62FE8C" w14:textId="77777777" w:rsidR="00B4297C" w:rsidRPr="00C56FED" w:rsidRDefault="00B4297C" w:rsidP="000E6362">
            <w:pPr>
              <w:jc w:val="center"/>
              <w:rPr>
                <w:sz w:val="26"/>
                <w:szCs w:val="26"/>
                <w:lang w:eastAsia="zh-CN"/>
              </w:rPr>
            </w:pPr>
          </w:p>
        </w:tc>
      </w:tr>
      <w:tr w:rsidR="000E6362" w:rsidRPr="00C56FED" w14:paraId="158AB2BB" w14:textId="77777777" w:rsidTr="000E6362">
        <w:trPr>
          <w:trHeight w:val="340"/>
        </w:trPr>
        <w:tc>
          <w:tcPr>
            <w:tcW w:w="2092" w:type="dxa"/>
          </w:tcPr>
          <w:p w14:paraId="461BE7EA" w14:textId="77777777" w:rsidR="000E6362" w:rsidRPr="00C56FED" w:rsidRDefault="000E6362" w:rsidP="000E6362">
            <w:pPr>
              <w:rPr>
                <w:b/>
                <w:sz w:val="26"/>
                <w:szCs w:val="26"/>
              </w:rPr>
            </w:pPr>
            <w:r w:rsidRPr="00C56FED">
              <w:rPr>
                <w:b/>
                <w:sz w:val="26"/>
                <w:szCs w:val="26"/>
              </w:rPr>
              <w:t>Tiêu chuẩn 3</w:t>
            </w:r>
          </w:p>
        </w:tc>
        <w:tc>
          <w:tcPr>
            <w:tcW w:w="1812" w:type="dxa"/>
            <w:vAlign w:val="bottom"/>
          </w:tcPr>
          <w:p w14:paraId="379CE715" w14:textId="77777777" w:rsidR="000E6362" w:rsidRPr="00C56FED" w:rsidRDefault="000E6362" w:rsidP="000E6362">
            <w:pPr>
              <w:jc w:val="center"/>
              <w:rPr>
                <w:sz w:val="26"/>
                <w:szCs w:val="26"/>
                <w:lang w:eastAsia="zh-CN"/>
              </w:rPr>
            </w:pPr>
          </w:p>
        </w:tc>
        <w:tc>
          <w:tcPr>
            <w:tcW w:w="1872" w:type="dxa"/>
            <w:vAlign w:val="bottom"/>
          </w:tcPr>
          <w:p w14:paraId="1959D9C3" w14:textId="77777777" w:rsidR="000E6362" w:rsidRPr="00C56FED" w:rsidRDefault="000E6362" w:rsidP="000E6362">
            <w:pPr>
              <w:jc w:val="center"/>
              <w:rPr>
                <w:sz w:val="26"/>
                <w:szCs w:val="26"/>
                <w:lang w:eastAsia="zh-CN"/>
              </w:rPr>
            </w:pPr>
          </w:p>
        </w:tc>
        <w:tc>
          <w:tcPr>
            <w:tcW w:w="1703" w:type="dxa"/>
            <w:vAlign w:val="bottom"/>
          </w:tcPr>
          <w:p w14:paraId="2703CC1B" w14:textId="77777777" w:rsidR="000E6362" w:rsidRPr="00C56FED" w:rsidRDefault="000E6362" w:rsidP="000E6362">
            <w:pPr>
              <w:jc w:val="center"/>
              <w:rPr>
                <w:sz w:val="26"/>
                <w:szCs w:val="26"/>
                <w:lang w:eastAsia="zh-CN"/>
              </w:rPr>
            </w:pPr>
          </w:p>
        </w:tc>
        <w:tc>
          <w:tcPr>
            <w:tcW w:w="1701" w:type="dxa"/>
          </w:tcPr>
          <w:p w14:paraId="57B9FF79" w14:textId="77777777" w:rsidR="000E6362" w:rsidRPr="00C56FED" w:rsidRDefault="000E6362" w:rsidP="000E6362">
            <w:pPr>
              <w:jc w:val="center"/>
              <w:rPr>
                <w:sz w:val="26"/>
                <w:szCs w:val="26"/>
                <w:lang w:eastAsia="zh-CN"/>
              </w:rPr>
            </w:pPr>
          </w:p>
        </w:tc>
      </w:tr>
      <w:tr w:rsidR="000E6362" w:rsidRPr="00C56FED" w14:paraId="5AF0D31F" w14:textId="77777777" w:rsidTr="000E6362">
        <w:trPr>
          <w:trHeight w:val="340"/>
        </w:trPr>
        <w:tc>
          <w:tcPr>
            <w:tcW w:w="2092" w:type="dxa"/>
          </w:tcPr>
          <w:p w14:paraId="04F76762" w14:textId="77777777" w:rsidR="000E6362" w:rsidRPr="00C56FED" w:rsidRDefault="000E6362" w:rsidP="000E6362">
            <w:pPr>
              <w:rPr>
                <w:sz w:val="26"/>
                <w:szCs w:val="26"/>
              </w:rPr>
            </w:pPr>
            <w:r w:rsidRPr="00C56FED">
              <w:rPr>
                <w:sz w:val="26"/>
                <w:szCs w:val="26"/>
              </w:rPr>
              <w:t>Tiêu chí 3.1</w:t>
            </w:r>
          </w:p>
        </w:tc>
        <w:tc>
          <w:tcPr>
            <w:tcW w:w="1812" w:type="dxa"/>
            <w:vAlign w:val="bottom"/>
          </w:tcPr>
          <w:p w14:paraId="2245DDF7" w14:textId="77777777" w:rsidR="000E6362" w:rsidRPr="00C56FED" w:rsidRDefault="000E6362" w:rsidP="000E6362">
            <w:pPr>
              <w:jc w:val="center"/>
              <w:rPr>
                <w:sz w:val="26"/>
                <w:szCs w:val="26"/>
                <w:lang w:eastAsia="zh-CN"/>
              </w:rPr>
            </w:pPr>
          </w:p>
        </w:tc>
        <w:tc>
          <w:tcPr>
            <w:tcW w:w="1872" w:type="dxa"/>
            <w:vAlign w:val="bottom"/>
          </w:tcPr>
          <w:p w14:paraId="6D610B85" w14:textId="77777777" w:rsidR="000E6362" w:rsidRPr="00C56FED" w:rsidRDefault="000E6362" w:rsidP="000E6362">
            <w:pPr>
              <w:jc w:val="center"/>
              <w:rPr>
                <w:sz w:val="26"/>
                <w:szCs w:val="26"/>
                <w:lang w:eastAsia="zh-CN"/>
              </w:rPr>
            </w:pPr>
          </w:p>
        </w:tc>
        <w:tc>
          <w:tcPr>
            <w:tcW w:w="1703" w:type="dxa"/>
            <w:vAlign w:val="bottom"/>
          </w:tcPr>
          <w:p w14:paraId="3F03CF66" w14:textId="77777777" w:rsidR="000E6362" w:rsidRPr="00C56FED" w:rsidRDefault="000E6362" w:rsidP="000E6362">
            <w:pPr>
              <w:jc w:val="center"/>
              <w:rPr>
                <w:sz w:val="26"/>
                <w:szCs w:val="26"/>
                <w:lang w:eastAsia="zh-CN"/>
              </w:rPr>
            </w:pPr>
          </w:p>
        </w:tc>
        <w:tc>
          <w:tcPr>
            <w:tcW w:w="1701" w:type="dxa"/>
          </w:tcPr>
          <w:p w14:paraId="10384D0E" w14:textId="77777777" w:rsidR="000E6362" w:rsidRPr="00C56FED" w:rsidRDefault="00BA44F7" w:rsidP="000E6362">
            <w:pPr>
              <w:jc w:val="center"/>
              <w:rPr>
                <w:sz w:val="26"/>
                <w:szCs w:val="26"/>
                <w:lang w:eastAsia="zh-CN"/>
              </w:rPr>
            </w:pPr>
            <w:r w:rsidRPr="00C56FED">
              <w:rPr>
                <w:bCs/>
                <w:i/>
                <w:szCs w:val="28"/>
              </w:rPr>
              <w:t>×</w:t>
            </w:r>
          </w:p>
        </w:tc>
      </w:tr>
      <w:tr w:rsidR="000E6362" w:rsidRPr="00C56FED" w14:paraId="17572F45" w14:textId="77777777" w:rsidTr="000E6362">
        <w:trPr>
          <w:trHeight w:val="340"/>
        </w:trPr>
        <w:tc>
          <w:tcPr>
            <w:tcW w:w="2092" w:type="dxa"/>
          </w:tcPr>
          <w:p w14:paraId="63E03F93" w14:textId="77777777" w:rsidR="000E6362" w:rsidRPr="00C56FED" w:rsidRDefault="000E6362" w:rsidP="000E6362">
            <w:pPr>
              <w:rPr>
                <w:sz w:val="26"/>
                <w:szCs w:val="26"/>
              </w:rPr>
            </w:pPr>
            <w:r w:rsidRPr="00C56FED">
              <w:rPr>
                <w:sz w:val="26"/>
                <w:szCs w:val="26"/>
              </w:rPr>
              <w:t>Tiêu chí 3.2</w:t>
            </w:r>
          </w:p>
        </w:tc>
        <w:tc>
          <w:tcPr>
            <w:tcW w:w="1812" w:type="dxa"/>
            <w:vAlign w:val="bottom"/>
          </w:tcPr>
          <w:p w14:paraId="2CF3D926" w14:textId="77777777" w:rsidR="000E6362" w:rsidRPr="00C56FED" w:rsidRDefault="000E6362" w:rsidP="000E6362">
            <w:pPr>
              <w:jc w:val="center"/>
              <w:rPr>
                <w:sz w:val="26"/>
                <w:szCs w:val="26"/>
                <w:lang w:eastAsia="zh-CN"/>
              </w:rPr>
            </w:pPr>
          </w:p>
        </w:tc>
        <w:tc>
          <w:tcPr>
            <w:tcW w:w="1872" w:type="dxa"/>
            <w:vAlign w:val="bottom"/>
          </w:tcPr>
          <w:p w14:paraId="21DE4C1E" w14:textId="77777777" w:rsidR="000E6362" w:rsidRPr="00C56FED" w:rsidRDefault="000E6362" w:rsidP="000E6362">
            <w:pPr>
              <w:jc w:val="center"/>
              <w:rPr>
                <w:sz w:val="26"/>
                <w:szCs w:val="26"/>
                <w:lang w:eastAsia="zh-CN"/>
              </w:rPr>
            </w:pPr>
          </w:p>
        </w:tc>
        <w:tc>
          <w:tcPr>
            <w:tcW w:w="1703" w:type="dxa"/>
            <w:vAlign w:val="bottom"/>
          </w:tcPr>
          <w:p w14:paraId="681ACF0C" w14:textId="77777777" w:rsidR="000E6362" w:rsidRPr="00C56FED" w:rsidRDefault="000E6362" w:rsidP="000E6362">
            <w:pPr>
              <w:jc w:val="center"/>
              <w:rPr>
                <w:sz w:val="26"/>
                <w:szCs w:val="26"/>
                <w:lang w:eastAsia="zh-CN"/>
              </w:rPr>
            </w:pPr>
          </w:p>
        </w:tc>
        <w:tc>
          <w:tcPr>
            <w:tcW w:w="1701" w:type="dxa"/>
          </w:tcPr>
          <w:p w14:paraId="6785E961" w14:textId="77777777" w:rsidR="000E6362" w:rsidRPr="00C56FED" w:rsidRDefault="00BA44F7" w:rsidP="000E6362">
            <w:pPr>
              <w:jc w:val="center"/>
              <w:rPr>
                <w:sz w:val="26"/>
                <w:szCs w:val="26"/>
                <w:lang w:eastAsia="zh-CN"/>
              </w:rPr>
            </w:pPr>
            <w:r w:rsidRPr="00C56FED">
              <w:rPr>
                <w:bCs/>
                <w:i/>
                <w:szCs w:val="28"/>
              </w:rPr>
              <w:t>×</w:t>
            </w:r>
          </w:p>
        </w:tc>
      </w:tr>
      <w:tr w:rsidR="000E6362" w:rsidRPr="00C56FED" w14:paraId="3FABA2FB" w14:textId="77777777" w:rsidTr="000E6362">
        <w:trPr>
          <w:trHeight w:val="340"/>
        </w:trPr>
        <w:tc>
          <w:tcPr>
            <w:tcW w:w="2092" w:type="dxa"/>
          </w:tcPr>
          <w:p w14:paraId="06BD154E" w14:textId="77777777" w:rsidR="000E6362" w:rsidRPr="00C56FED" w:rsidRDefault="000E6362" w:rsidP="000E6362">
            <w:pPr>
              <w:rPr>
                <w:sz w:val="26"/>
                <w:szCs w:val="26"/>
              </w:rPr>
            </w:pPr>
            <w:r w:rsidRPr="00C56FED">
              <w:rPr>
                <w:sz w:val="26"/>
                <w:szCs w:val="26"/>
              </w:rPr>
              <w:t>Tiêu chí 3.3</w:t>
            </w:r>
          </w:p>
        </w:tc>
        <w:tc>
          <w:tcPr>
            <w:tcW w:w="1812" w:type="dxa"/>
            <w:vAlign w:val="bottom"/>
          </w:tcPr>
          <w:p w14:paraId="1EE6FD65" w14:textId="77777777" w:rsidR="000E6362" w:rsidRPr="00C56FED" w:rsidRDefault="000E6362" w:rsidP="000E6362">
            <w:pPr>
              <w:jc w:val="center"/>
              <w:rPr>
                <w:sz w:val="26"/>
                <w:szCs w:val="26"/>
                <w:lang w:eastAsia="zh-CN"/>
              </w:rPr>
            </w:pPr>
          </w:p>
        </w:tc>
        <w:tc>
          <w:tcPr>
            <w:tcW w:w="1872" w:type="dxa"/>
            <w:vAlign w:val="bottom"/>
          </w:tcPr>
          <w:p w14:paraId="1E93DE0A" w14:textId="77777777" w:rsidR="000E6362" w:rsidRPr="00C56FED" w:rsidRDefault="000E6362" w:rsidP="000E6362">
            <w:pPr>
              <w:jc w:val="center"/>
              <w:rPr>
                <w:sz w:val="26"/>
                <w:szCs w:val="26"/>
                <w:lang w:eastAsia="zh-CN"/>
              </w:rPr>
            </w:pPr>
          </w:p>
        </w:tc>
        <w:tc>
          <w:tcPr>
            <w:tcW w:w="1703" w:type="dxa"/>
            <w:vAlign w:val="bottom"/>
          </w:tcPr>
          <w:p w14:paraId="29B9F103" w14:textId="77777777" w:rsidR="000E6362" w:rsidRPr="00C56FED" w:rsidRDefault="000E6362" w:rsidP="000E6362">
            <w:pPr>
              <w:jc w:val="center"/>
              <w:rPr>
                <w:sz w:val="26"/>
                <w:szCs w:val="26"/>
                <w:lang w:eastAsia="zh-CN"/>
              </w:rPr>
            </w:pPr>
          </w:p>
        </w:tc>
        <w:tc>
          <w:tcPr>
            <w:tcW w:w="1701" w:type="dxa"/>
          </w:tcPr>
          <w:p w14:paraId="5D5FCF96" w14:textId="77777777" w:rsidR="000E6362" w:rsidRPr="00C56FED" w:rsidRDefault="00BA44F7" w:rsidP="000E6362">
            <w:pPr>
              <w:jc w:val="center"/>
              <w:rPr>
                <w:sz w:val="26"/>
                <w:szCs w:val="26"/>
                <w:lang w:eastAsia="zh-CN"/>
              </w:rPr>
            </w:pPr>
            <w:r w:rsidRPr="00C56FED">
              <w:rPr>
                <w:bCs/>
                <w:i/>
                <w:szCs w:val="28"/>
              </w:rPr>
              <w:t>×</w:t>
            </w:r>
          </w:p>
        </w:tc>
      </w:tr>
      <w:tr w:rsidR="00BA44F7" w:rsidRPr="00C56FED" w14:paraId="359A488B" w14:textId="77777777" w:rsidTr="000E6362">
        <w:trPr>
          <w:trHeight w:val="340"/>
        </w:trPr>
        <w:tc>
          <w:tcPr>
            <w:tcW w:w="2092" w:type="dxa"/>
          </w:tcPr>
          <w:p w14:paraId="369849D5" w14:textId="77777777" w:rsidR="00BA44F7" w:rsidRPr="00C56FED" w:rsidRDefault="00BA44F7" w:rsidP="00BA44F7">
            <w:pPr>
              <w:rPr>
                <w:lang w:val="vi-VN"/>
              </w:rPr>
            </w:pPr>
            <w:r w:rsidRPr="00C56FED">
              <w:rPr>
                <w:sz w:val="26"/>
                <w:szCs w:val="26"/>
              </w:rPr>
              <w:t>Tiêu chí 3.</w:t>
            </w:r>
            <w:r w:rsidRPr="00C56FED">
              <w:rPr>
                <w:sz w:val="26"/>
                <w:szCs w:val="26"/>
                <w:lang w:val="vi-VN"/>
              </w:rPr>
              <w:t>4</w:t>
            </w:r>
          </w:p>
        </w:tc>
        <w:tc>
          <w:tcPr>
            <w:tcW w:w="1812" w:type="dxa"/>
            <w:vAlign w:val="bottom"/>
          </w:tcPr>
          <w:p w14:paraId="0B553145" w14:textId="77777777" w:rsidR="00BA44F7" w:rsidRPr="00C56FED" w:rsidRDefault="00BA44F7" w:rsidP="000E6362">
            <w:pPr>
              <w:jc w:val="center"/>
              <w:rPr>
                <w:sz w:val="26"/>
                <w:szCs w:val="26"/>
                <w:lang w:eastAsia="zh-CN"/>
              </w:rPr>
            </w:pPr>
          </w:p>
        </w:tc>
        <w:tc>
          <w:tcPr>
            <w:tcW w:w="1872" w:type="dxa"/>
            <w:vAlign w:val="bottom"/>
          </w:tcPr>
          <w:p w14:paraId="5E4FE314" w14:textId="77777777" w:rsidR="00BA44F7" w:rsidRPr="00C56FED" w:rsidRDefault="00BA44F7" w:rsidP="000E6362">
            <w:pPr>
              <w:jc w:val="center"/>
              <w:rPr>
                <w:sz w:val="26"/>
                <w:szCs w:val="26"/>
                <w:lang w:eastAsia="zh-CN"/>
              </w:rPr>
            </w:pPr>
          </w:p>
        </w:tc>
        <w:tc>
          <w:tcPr>
            <w:tcW w:w="1703" w:type="dxa"/>
            <w:vAlign w:val="bottom"/>
          </w:tcPr>
          <w:p w14:paraId="39C76D41" w14:textId="77777777" w:rsidR="00BA44F7" w:rsidRPr="00C56FED" w:rsidRDefault="00BA44F7" w:rsidP="000E6362">
            <w:pPr>
              <w:jc w:val="center"/>
              <w:rPr>
                <w:sz w:val="26"/>
                <w:szCs w:val="26"/>
                <w:lang w:eastAsia="zh-CN"/>
              </w:rPr>
            </w:pPr>
            <w:r w:rsidRPr="00C56FED">
              <w:rPr>
                <w:bCs/>
                <w:i/>
                <w:szCs w:val="28"/>
              </w:rPr>
              <w:t>×</w:t>
            </w:r>
          </w:p>
        </w:tc>
        <w:tc>
          <w:tcPr>
            <w:tcW w:w="1701" w:type="dxa"/>
          </w:tcPr>
          <w:p w14:paraId="32B71B2C" w14:textId="77777777" w:rsidR="00BA44F7" w:rsidRPr="00C56FED" w:rsidRDefault="00BA44F7" w:rsidP="000E6362">
            <w:pPr>
              <w:jc w:val="center"/>
              <w:rPr>
                <w:bCs/>
                <w:i/>
                <w:szCs w:val="28"/>
              </w:rPr>
            </w:pPr>
          </w:p>
        </w:tc>
      </w:tr>
      <w:tr w:rsidR="00BA44F7" w:rsidRPr="00C56FED" w14:paraId="13871CC3" w14:textId="77777777" w:rsidTr="000E6362">
        <w:trPr>
          <w:trHeight w:val="340"/>
        </w:trPr>
        <w:tc>
          <w:tcPr>
            <w:tcW w:w="2092" w:type="dxa"/>
          </w:tcPr>
          <w:p w14:paraId="7ADDC300" w14:textId="77777777" w:rsidR="00BA44F7" w:rsidRPr="00C56FED" w:rsidRDefault="00BA44F7">
            <w:pPr>
              <w:rPr>
                <w:lang w:val="vi-VN"/>
              </w:rPr>
            </w:pPr>
            <w:r w:rsidRPr="00C56FED">
              <w:rPr>
                <w:sz w:val="26"/>
                <w:szCs w:val="26"/>
              </w:rPr>
              <w:t>Tiêu chí 3.</w:t>
            </w:r>
            <w:r w:rsidRPr="00C56FED">
              <w:rPr>
                <w:sz w:val="26"/>
                <w:szCs w:val="26"/>
                <w:lang w:val="vi-VN"/>
              </w:rPr>
              <w:t>5</w:t>
            </w:r>
          </w:p>
        </w:tc>
        <w:tc>
          <w:tcPr>
            <w:tcW w:w="1812" w:type="dxa"/>
            <w:vAlign w:val="bottom"/>
          </w:tcPr>
          <w:p w14:paraId="288ED448" w14:textId="77777777" w:rsidR="00BA44F7" w:rsidRPr="00C56FED" w:rsidRDefault="00BA44F7" w:rsidP="000E6362">
            <w:pPr>
              <w:jc w:val="center"/>
              <w:rPr>
                <w:sz w:val="26"/>
                <w:szCs w:val="26"/>
                <w:lang w:eastAsia="zh-CN"/>
              </w:rPr>
            </w:pPr>
          </w:p>
        </w:tc>
        <w:tc>
          <w:tcPr>
            <w:tcW w:w="1872" w:type="dxa"/>
            <w:vAlign w:val="bottom"/>
          </w:tcPr>
          <w:p w14:paraId="0A729C9C" w14:textId="77777777" w:rsidR="00BA44F7" w:rsidRPr="00C56FED" w:rsidRDefault="00BA44F7" w:rsidP="000E6362">
            <w:pPr>
              <w:jc w:val="center"/>
              <w:rPr>
                <w:sz w:val="26"/>
                <w:szCs w:val="26"/>
                <w:lang w:eastAsia="zh-CN"/>
              </w:rPr>
            </w:pPr>
          </w:p>
        </w:tc>
        <w:tc>
          <w:tcPr>
            <w:tcW w:w="1703" w:type="dxa"/>
            <w:vAlign w:val="bottom"/>
          </w:tcPr>
          <w:p w14:paraId="69EEC6F7" w14:textId="77777777" w:rsidR="00BA44F7" w:rsidRPr="00C56FED" w:rsidRDefault="00BA44F7" w:rsidP="000E6362">
            <w:pPr>
              <w:jc w:val="center"/>
              <w:rPr>
                <w:sz w:val="26"/>
                <w:szCs w:val="26"/>
                <w:lang w:eastAsia="zh-CN"/>
              </w:rPr>
            </w:pPr>
          </w:p>
        </w:tc>
        <w:tc>
          <w:tcPr>
            <w:tcW w:w="1701" w:type="dxa"/>
          </w:tcPr>
          <w:p w14:paraId="0853D7B6" w14:textId="77777777" w:rsidR="00BA44F7" w:rsidRPr="00C56FED" w:rsidRDefault="00BA44F7" w:rsidP="000E6362">
            <w:pPr>
              <w:jc w:val="center"/>
              <w:rPr>
                <w:bCs/>
                <w:i/>
                <w:szCs w:val="28"/>
              </w:rPr>
            </w:pPr>
            <w:r w:rsidRPr="00C56FED">
              <w:rPr>
                <w:bCs/>
                <w:i/>
                <w:szCs w:val="28"/>
              </w:rPr>
              <w:t>×</w:t>
            </w:r>
          </w:p>
        </w:tc>
      </w:tr>
      <w:tr w:rsidR="000E6362" w:rsidRPr="00C56FED" w14:paraId="0F8D5BEE" w14:textId="77777777" w:rsidTr="000E6362">
        <w:trPr>
          <w:trHeight w:val="340"/>
        </w:trPr>
        <w:tc>
          <w:tcPr>
            <w:tcW w:w="2092" w:type="dxa"/>
          </w:tcPr>
          <w:p w14:paraId="41672ECB" w14:textId="77777777" w:rsidR="000E6362" w:rsidRPr="00C56FED" w:rsidRDefault="000E6362" w:rsidP="000E6362">
            <w:pPr>
              <w:rPr>
                <w:b/>
                <w:sz w:val="26"/>
                <w:szCs w:val="26"/>
              </w:rPr>
            </w:pPr>
            <w:r w:rsidRPr="00C56FED">
              <w:rPr>
                <w:b/>
                <w:sz w:val="26"/>
                <w:szCs w:val="26"/>
              </w:rPr>
              <w:t>Tiêu chuẩn 4</w:t>
            </w:r>
          </w:p>
        </w:tc>
        <w:tc>
          <w:tcPr>
            <w:tcW w:w="1812" w:type="dxa"/>
            <w:vAlign w:val="bottom"/>
          </w:tcPr>
          <w:p w14:paraId="2E7B064D" w14:textId="77777777" w:rsidR="000E6362" w:rsidRPr="00C56FED" w:rsidRDefault="000E6362" w:rsidP="000E6362">
            <w:pPr>
              <w:jc w:val="center"/>
              <w:rPr>
                <w:sz w:val="26"/>
                <w:szCs w:val="26"/>
                <w:lang w:eastAsia="zh-CN"/>
              </w:rPr>
            </w:pPr>
          </w:p>
        </w:tc>
        <w:tc>
          <w:tcPr>
            <w:tcW w:w="1872" w:type="dxa"/>
            <w:vAlign w:val="bottom"/>
          </w:tcPr>
          <w:p w14:paraId="40AD88AC" w14:textId="77777777" w:rsidR="000E6362" w:rsidRPr="00C56FED" w:rsidRDefault="000E6362" w:rsidP="000E6362">
            <w:pPr>
              <w:jc w:val="center"/>
              <w:rPr>
                <w:sz w:val="26"/>
                <w:szCs w:val="26"/>
                <w:lang w:eastAsia="zh-CN"/>
              </w:rPr>
            </w:pPr>
          </w:p>
        </w:tc>
        <w:tc>
          <w:tcPr>
            <w:tcW w:w="1703" w:type="dxa"/>
            <w:vAlign w:val="bottom"/>
          </w:tcPr>
          <w:p w14:paraId="5C60FA03" w14:textId="77777777" w:rsidR="000E6362" w:rsidRPr="00C56FED" w:rsidRDefault="000E6362" w:rsidP="000E6362">
            <w:pPr>
              <w:jc w:val="center"/>
              <w:rPr>
                <w:sz w:val="26"/>
                <w:szCs w:val="26"/>
                <w:lang w:eastAsia="zh-CN"/>
              </w:rPr>
            </w:pPr>
          </w:p>
        </w:tc>
        <w:tc>
          <w:tcPr>
            <w:tcW w:w="1701" w:type="dxa"/>
          </w:tcPr>
          <w:p w14:paraId="0F642287" w14:textId="77777777" w:rsidR="000E6362" w:rsidRPr="00C56FED" w:rsidRDefault="000E6362" w:rsidP="000E6362">
            <w:pPr>
              <w:jc w:val="center"/>
              <w:rPr>
                <w:sz w:val="26"/>
                <w:szCs w:val="26"/>
                <w:lang w:eastAsia="zh-CN"/>
              </w:rPr>
            </w:pPr>
          </w:p>
        </w:tc>
      </w:tr>
      <w:tr w:rsidR="00B4297C" w:rsidRPr="00C56FED" w14:paraId="2AA2953D" w14:textId="77777777" w:rsidTr="005D6F91">
        <w:trPr>
          <w:trHeight w:val="340"/>
        </w:trPr>
        <w:tc>
          <w:tcPr>
            <w:tcW w:w="2092" w:type="dxa"/>
          </w:tcPr>
          <w:p w14:paraId="3D0C667E" w14:textId="77777777" w:rsidR="00B4297C" w:rsidRPr="00C56FED" w:rsidRDefault="00B4297C" w:rsidP="000E6362">
            <w:pPr>
              <w:rPr>
                <w:sz w:val="26"/>
                <w:szCs w:val="26"/>
              </w:rPr>
            </w:pPr>
            <w:r w:rsidRPr="00C56FED">
              <w:rPr>
                <w:sz w:val="26"/>
                <w:szCs w:val="26"/>
              </w:rPr>
              <w:t>Tiêu chí 4.1</w:t>
            </w:r>
          </w:p>
        </w:tc>
        <w:tc>
          <w:tcPr>
            <w:tcW w:w="1812" w:type="dxa"/>
          </w:tcPr>
          <w:p w14:paraId="1FC4CFFC" w14:textId="77777777" w:rsidR="00B4297C" w:rsidRPr="00C56FED" w:rsidRDefault="00B4297C" w:rsidP="00B4297C">
            <w:pPr>
              <w:jc w:val="center"/>
            </w:pPr>
            <w:r w:rsidRPr="00C56FED">
              <w:rPr>
                <w:bCs/>
                <w:i/>
                <w:szCs w:val="28"/>
              </w:rPr>
              <w:t>×</w:t>
            </w:r>
          </w:p>
        </w:tc>
        <w:tc>
          <w:tcPr>
            <w:tcW w:w="1872" w:type="dxa"/>
          </w:tcPr>
          <w:p w14:paraId="5C6BB2B6" w14:textId="77777777" w:rsidR="00B4297C" w:rsidRPr="00C56FED" w:rsidRDefault="00B4297C" w:rsidP="00B4297C">
            <w:pPr>
              <w:jc w:val="center"/>
            </w:pPr>
            <w:r w:rsidRPr="00C56FED">
              <w:rPr>
                <w:bCs/>
                <w:i/>
                <w:szCs w:val="28"/>
              </w:rPr>
              <w:t>×</w:t>
            </w:r>
          </w:p>
        </w:tc>
        <w:tc>
          <w:tcPr>
            <w:tcW w:w="1703" w:type="dxa"/>
          </w:tcPr>
          <w:p w14:paraId="2AB3EADA" w14:textId="77777777" w:rsidR="00B4297C" w:rsidRPr="00C56FED" w:rsidRDefault="00B4297C"/>
        </w:tc>
        <w:tc>
          <w:tcPr>
            <w:tcW w:w="1701" w:type="dxa"/>
          </w:tcPr>
          <w:p w14:paraId="534574E7" w14:textId="77777777" w:rsidR="00B4297C" w:rsidRPr="00C56FED" w:rsidRDefault="00B4297C"/>
        </w:tc>
      </w:tr>
      <w:tr w:rsidR="00B4297C" w:rsidRPr="00C56FED" w14:paraId="23FE90C1" w14:textId="77777777" w:rsidTr="005D6F91">
        <w:trPr>
          <w:trHeight w:val="340"/>
        </w:trPr>
        <w:tc>
          <w:tcPr>
            <w:tcW w:w="2092" w:type="dxa"/>
          </w:tcPr>
          <w:p w14:paraId="3A441E67" w14:textId="77777777" w:rsidR="00B4297C" w:rsidRPr="00C56FED" w:rsidRDefault="00B4297C" w:rsidP="000E6362">
            <w:pPr>
              <w:rPr>
                <w:sz w:val="26"/>
                <w:szCs w:val="26"/>
              </w:rPr>
            </w:pPr>
            <w:r w:rsidRPr="00C56FED">
              <w:rPr>
                <w:sz w:val="26"/>
                <w:szCs w:val="26"/>
              </w:rPr>
              <w:t>Tiêu chí 4.2</w:t>
            </w:r>
          </w:p>
        </w:tc>
        <w:tc>
          <w:tcPr>
            <w:tcW w:w="1812" w:type="dxa"/>
          </w:tcPr>
          <w:p w14:paraId="624F15B4" w14:textId="77777777" w:rsidR="00B4297C" w:rsidRPr="00C56FED" w:rsidRDefault="00B4297C" w:rsidP="00B4297C">
            <w:pPr>
              <w:jc w:val="center"/>
            </w:pPr>
            <w:r w:rsidRPr="00C56FED">
              <w:rPr>
                <w:bCs/>
                <w:i/>
                <w:szCs w:val="28"/>
              </w:rPr>
              <w:t>×</w:t>
            </w:r>
          </w:p>
        </w:tc>
        <w:tc>
          <w:tcPr>
            <w:tcW w:w="1872" w:type="dxa"/>
          </w:tcPr>
          <w:p w14:paraId="0F0094C0" w14:textId="77777777" w:rsidR="00B4297C" w:rsidRPr="00C56FED" w:rsidRDefault="00B4297C" w:rsidP="00B4297C">
            <w:pPr>
              <w:jc w:val="center"/>
            </w:pPr>
            <w:r w:rsidRPr="00C56FED">
              <w:rPr>
                <w:bCs/>
                <w:i/>
                <w:szCs w:val="28"/>
              </w:rPr>
              <w:t>×</w:t>
            </w:r>
          </w:p>
        </w:tc>
        <w:tc>
          <w:tcPr>
            <w:tcW w:w="1703" w:type="dxa"/>
          </w:tcPr>
          <w:p w14:paraId="245754FB" w14:textId="77777777" w:rsidR="00B4297C" w:rsidRPr="00C56FED" w:rsidRDefault="00B4297C"/>
        </w:tc>
        <w:tc>
          <w:tcPr>
            <w:tcW w:w="1701" w:type="dxa"/>
          </w:tcPr>
          <w:p w14:paraId="4563E2BF" w14:textId="77777777" w:rsidR="00B4297C" w:rsidRPr="00C56FED" w:rsidRDefault="00B4297C"/>
        </w:tc>
      </w:tr>
      <w:tr w:rsidR="000E6362" w:rsidRPr="00C56FED" w14:paraId="5EC3C3D0" w14:textId="77777777" w:rsidTr="000E6362">
        <w:trPr>
          <w:trHeight w:val="340"/>
        </w:trPr>
        <w:tc>
          <w:tcPr>
            <w:tcW w:w="2092" w:type="dxa"/>
          </w:tcPr>
          <w:p w14:paraId="78040E02" w14:textId="77777777" w:rsidR="000E6362" w:rsidRPr="00C56FED" w:rsidRDefault="000E6362" w:rsidP="000E6362">
            <w:pPr>
              <w:rPr>
                <w:sz w:val="26"/>
                <w:szCs w:val="26"/>
              </w:rPr>
            </w:pPr>
            <w:r w:rsidRPr="00C56FED">
              <w:rPr>
                <w:b/>
                <w:sz w:val="26"/>
                <w:szCs w:val="26"/>
              </w:rPr>
              <w:t>Tiêu chuẩn 5</w:t>
            </w:r>
          </w:p>
        </w:tc>
        <w:tc>
          <w:tcPr>
            <w:tcW w:w="1812" w:type="dxa"/>
            <w:vAlign w:val="bottom"/>
          </w:tcPr>
          <w:p w14:paraId="4E9A5105" w14:textId="77777777" w:rsidR="000E6362" w:rsidRPr="00C56FED" w:rsidRDefault="000E6362" w:rsidP="000E6362">
            <w:pPr>
              <w:jc w:val="center"/>
              <w:rPr>
                <w:sz w:val="26"/>
                <w:szCs w:val="26"/>
                <w:lang w:eastAsia="zh-CN"/>
              </w:rPr>
            </w:pPr>
          </w:p>
        </w:tc>
        <w:tc>
          <w:tcPr>
            <w:tcW w:w="1872" w:type="dxa"/>
            <w:vAlign w:val="bottom"/>
          </w:tcPr>
          <w:p w14:paraId="1123150B" w14:textId="77777777" w:rsidR="000E6362" w:rsidRPr="00C56FED" w:rsidRDefault="000E6362" w:rsidP="000E6362">
            <w:pPr>
              <w:jc w:val="center"/>
              <w:rPr>
                <w:sz w:val="26"/>
                <w:szCs w:val="26"/>
                <w:lang w:eastAsia="zh-CN"/>
              </w:rPr>
            </w:pPr>
          </w:p>
        </w:tc>
        <w:tc>
          <w:tcPr>
            <w:tcW w:w="1703" w:type="dxa"/>
            <w:vAlign w:val="bottom"/>
          </w:tcPr>
          <w:p w14:paraId="09EB13E0" w14:textId="77777777" w:rsidR="000E6362" w:rsidRPr="00C56FED" w:rsidRDefault="000E6362" w:rsidP="000E6362">
            <w:pPr>
              <w:jc w:val="center"/>
              <w:rPr>
                <w:sz w:val="26"/>
                <w:szCs w:val="26"/>
                <w:lang w:eastAsia="zh-CN"/>
              </w:rPr>
            </w:pPr>
          </w:p>
        </w:tc>
        <w:tc>
          <w:tcPr>
            <w:tcW w:w="1701" w:type="dxa"/>
          </w:tcPr>
          <w:p w14:paraId="1A6639CA" w14:textId="77777777" w:rsidR="000E6362" w:rsidRPr="00C56FED" w:rsidRDefault="000E6362" w:rsidP="000E6362">
            <w:pPr>
              <w:jc w:val="center"/>
              <w:rPr>
                <w:sz w:val="26"/>
                <w:szCs w:val="26"/>
                <w:lang w:eastAsia="zh-CN"/>
              </w:rPr>
            </w:pPr>
          </w:p>
        </w:tc>
      </w:tr>
      <w:tr w:rsidR="00BA44F7" w:rsidRPr="00C56FED" w14:paraId="5A86F9BF" w14:textId="77777777" w:rsidTr="000E6362">
        <w:trPr>
          <w:trHeight w:val="340"/>
        </w:trPr>
        <w:tc>
          <w:tcPr>
            <w:tcW w:w="2092" w:type="dxa"/>
          </w:tcPr>
          <w:p w14:paraId="173BDCB4" w14:textId="77777777" w:rsidR="00BA44F7" w:rsidRPr="00C56FED" w:rsidRDefault="00BA44F7" w:rsidP="000E6362">
            <w:pPr>
              <w:rPr>
                <w:sz w:val="26"/>
                <w:szCs w:val="26"/>
              </w:rPr>
            </w:pPr>
            <w:r w:rsidRPr="00C56FED">
              <w:rPr>
                <w:sz w:val="26"/>
                <w:szCs w:val="26"/>
              </w:rPr>
              <w:t>Tiêu chí 5.1</w:t>
            </w:r>
          </w:p>
        </w:tc>
        <w:tc>
          <w:tcPr>
            <w:tcW w:w="1812" w:type="dxa"/>
            <w:vAlign w:val="bottom"/>
          </w:tcPr>
          <w:p w14:paraId="6E8EAC92" w14:textId="77777777" w:rsidR="00BA44F7" w:rsidRPr="00C56FED" w:rsidRDefault="00BA44F7" w:rsidP="000E6362">
            <w:pPr>
              <w:jc w:val="center"/>
              <w:rPr>
                <w:sz w:val="26"/>
                <w:szCs w:val="26"/>
                <w:lang w:eastAsia="zh-CN"/>
              </w:rPr>
            </w:pPr>
          </w:p>
        </w:tc>
        <w:tc>
          <w:tcPr>
            <w:tcW w:w="1872" w:type="dxa"/>
            <w:vAlign w:val="bottom"/>
          </w:tcPr>
          <w:p w14:paraId="727F4C4E" w14:textId="77777777" w:rsidR="00BA44F7" w:rsidRPr="00C56FED" w:rsidRDefault="00BA44F7" w:rsidP="000E6362">
            <w:pPr>
              <w:jc w:val="center"/>
              <w:rPr>
                <w:sz w:val="26"/>
                <w:szCs w:val="26"/>
                <w:lang w:eastAsia="zh-CN"/>
              </w:rPr>
            </w:pPr>
          </w:p>
        </w:tc>
        <w:tc>
          <w:tcPr>
            <w:tcW w:w="1703" w:type="dxa"/>
            <w:vAlign w:val="bottom"/>
          </w:tcPr>
          <w:p w14:paraId="189F4280" w14:textId="77777777" w:rsidR="00BA44F7" w:rsidRPr="00C56FED" w:rsidRDefault="00BA44F7" w:rsidP="000E6362">
            <w:pPr>
              <w:jc w:val="center"/>
              <w:rPr>
                <w:sz w:val="26"/>
                <w:szCs w:val="26"/>
                <w:lang w:eastAsia="zh-CN"/>
              </w:rPr>
            </w:pPr>
          </w:p>
        </w:tc>
        <w:tc>
          <w:tcPr>
            <w:tcW w:w="1701" w:type="dxa"/>
          </w:tcPr>
          <w:p w14:paraId="30C6ED36" w14:textId="77777777" w:rsidR="00BA44F7" w:rsidRPr="00C56FED" w:rsidRDefault="00BA44F7" w:rsidP="002B4527">
            <w:pPr>
              <w:jc w:val="center"/>
            </w:pPr>
            <w:r w:rsidRPr="00C56FED">
              <w:rPr>
                <w:bCs/>
                <w:i/>
                <w:szCs w:val="28"/>
              </w:rPr>
              <w:t>×</w:t>
            </w:r>
          </w:p>
        </w:tc>
      </w:tr>
      <w:tr w:rsidR="00BA44F7" w:rsidRPr="00C56FED" w14:paraId="2F37BB3B" w14:textId="77777777" w:rsidTr="000E6362">
        <w:trPr>
          <w:trHeight w:val="340"/>
        </w:trPr>
        <w:tc>
          <w:tcPr>
            <w:tcW w:w="2092" w:type="dxa"/>
          </w:tcPr>
          <w:p w14:paraId="0727F905" w14:textId="77777777" w:rsidR="00BA44F7" w:rsidRPr="00C56FED" w:rsidRDefault="00BA44F7" w:rsidP="000E6362">
            <w:pPr>
              <w:rPr>
                <w:sz w:val="26"/>
                <w:szCs w:val="26"/>
              </w:rPr>
            </w:pPr>
            <w:r w:rsidRPr="00C56FED">
              <w:rPr>
                <w:sz w:val="26"/>
                <w:szCs w:val="26"/>
              </w:rPr>
              <w:t>Tiêu chí 5.2</w:t>
            </w:r>
          </w:p>
        </w:tc>
        <w:tc>
          <w:tcPr>
            <w:tcW w:w="1812" w:type="dxa"/>
            <w:vAlign w:val="bottom"/>
          </w:tcPr>
          <w:p w14:paraId="2388E61F" w14:textId="77777777" w:rsidR="00BA44F7" w:rsidRPr="00C56FED" w:rsidRDefault="00BA44F7" w:rsidP="000E6362">
            <w:pPr>
              <w:jc w:val="center"/>
              <w:rPr>
                <w:sz w:val="26"/>
                <w:szCs w:val="26"/>
                <w:lang w:eastAsia="zh-CN"/>
              </w:rPr>
            </w:pPr>
          </w:p>
        </w:tc>
        <w:tc>
          <w:tcPr>
            <w:tcW w:w="1872" w:type="dxa"/>
            <w:vAlign w:val="bottom"/>
          </w:tcPr>
          <w:p w14:paraId="55F0FAAB" w14:textId="77777777" w:rsidR="00BA44F7" w:rsidRPr="00C56FED" w:rsidRDefault="00BA44F7" w:rsidP="000E6362">
            <w:pPr>
              <w:jc w:val="center"/>
              <w:rPr>
                <w:sz w:val="26"/>
                <w:szCs w:val="26"/>
                <w:lang w:eastAsia="zh-CN"/>
              </w:rPr>
            </w:pPr>
          </w:p>
        </w:tc>
        <w:tc>
          <w:tcPr>
            <w:tcW w:w="1703" w:type="dxa"/>
            <w:vAlign w:val="bottom"/>
          </w:tcPr>
          <w:p w14:paraId="18CD4FEF" w14:textId="77777777" w:rsidR="00BA44F7" w:rsidRPr="00C56FED" w:rsidRDefault="00BA44F7" w:rsidP="000E6362">
            <w:pPr>
              <w:jc w:val="center"/>
              <w:rPr>
                <w:sz w:val="26"/>
                <w:szCs w:val="26"/>
                <w:lang w:eastAsia="zh-CN"/>
              </w:rPr>
            </w:pPr>
          </w:p>
        </w:tc>
        <w:tc>
          <w:tcPr>
            <w:tcW w:w="1701" w:type="dxa"/>
          </w:tcPr>
          <w:p w14:paraId="17804730" w14:textId="77777777" w:rsidR="00BA44F7" w:rsidRPr="00C56FED" w:rsidRDefault="00BA44F7" w:rsidP="002B4527">
            <w:pPr>
              <w:jc w:val="center"/>
            </w:pPr>
            <w:r w:rsidRPr="00C56FED">
              <w:rPr>
                <w:bCs/>
                <w:i/>
                <w:szCs w:val="28"/>
              </w:rPr>
              <w:t>×</w:t>
            </w:r>
          </w:p>
        </w:tc>
      </w:tr>
      <w:tr w:rsidR="000E6362" w:rsidRPr="00C56FED" w14:paraId="7D00AD6B" w14:textId="77777777" w:rsidTr="000E6362">
        <w:trPr>
          <w:trHeight w:val="340"/>
        </w:trPr>
        <w:tc>
          <w:tcPr>
            <w:tcW w:w="2092" w:type="dxa"/>
          </w:tcPr>
          <w:p w14:paraId="08168228" w14:textId="77777777" w:rsidR="000E6362" w:rsidRPr="00C56FED" w:rsidRDefault="000E6362" w:rsidP="000E6362">
            <w:pPr>
              <w:rPr>
                <w:sz w:val="26"/>
                <w:szCs w:val="26"/>
              </w:rPr>
            </w:pPr>
            <w:r w:rsidRPr="00C56FED">
              <w:rPr>
                <w:sz w:val="26"/>
                <w:szCs w:val="26"/>
              </w:rPr>
              <w:t>Tiêu chí 5.3</w:t>
            </w:r>
          </w:p>
        </w:tc>
        <w:tc>
          <w:tcPr>
            <w:tcW w:w="1812" w:type="dxa"/>
            <w:vAlign w:val="bottom"/>
          </w:tcPr>
          <w:p w14:paraId="628BE317" w14:textId="77777777" w:rsidR="000E6362" w:rsidRPr="00C56FED" w:rsidRDefault="000E6362" w:rsidP="000E6362">
            <w:pPr>
              <w:jc w:val="center"/>
              <w:rPr>
                <w:sz w:val="26"/>
                <w:szCs w:val="26"/>
                <w:lang w:eastAsia="zh-CN"/>
              </w:rPr>
            </w:pPr>
          </w:p>
        </w:tc>
        <w:tc>
          <w:tcPr>
            <w:tcW w:w="1872" w:type="dxa"/>
            <w:vAlign w:val="bottom"/>
          </w:tcPr>
          <w:p w14:paraId="2B93C9CA" w14:textId="77777777" w:rsidR="000E6362" w:rsidRPr="00C56FED" w:rsidRDefault="000E6362" w:rsidP="000E6362">
            <w:pPr>
              <w:jc w:val="center"/>
              <w:rPr>
                <w:sz w:val="26"/>
                <w:szCs w:val="26"/>
                <w:lang w:eastAsia="zh-CN"/>
              </w:rPr>
            </w:pPr>
          </w:p>
        </w:tc>
        <w:tc>
          <w:tcPr>
            <w:tcW w:w="1703" w:type="dxa"/>
            <w:vAlign w:val="bottom"/>
          </w:tcPr>
          <w:p w14:paraId="5FB11B74" w14:textId="77777777" w:rsidR="000E6362" w:rsidRPr="00C56FED" w:rsidRDefault="00BA44F7" w:rsidP="000E6362">
            <w:pPr>
              <w:jc w:val="center"/>
              <w:rPr>
                <w:sz w:val="26"/>
                <w:szCs w:val="26"/>
                <w:lang w:eastAsia="zh-CN"/>
              </w:rPr>
            </w:pPr>
            <w:r w:rsidRPr="00C56FED">
              <w:rPr>
                <w:bCs/>
                <w:i/>
                <w:szCs w:val="28"/>
              </w:rPr>
              <w:t>×</w:t>
            </w:r>
          </w:p>
        </w:tc>
        <w:tc>
          <w:tcPr>
            <w:tcW w:w="1701" w:type="dxa"/>
          </w:tcPr>
          <w:p w14:paraId="28771F83" w14:textId="77777777" w:rsidR="000E6362" w:rsidRPr="00C56FED" w:rsidRDefault="000E6362" w:rsidP="000E6362">
            <w:pPr>
              <w:jc w:val="center"/>
              <w:rPr>
                <w:sz w:val="26"/>
                <w:szCs w:val="26"/>
                <w:lang w:eastAsia="zh-CN"/>
              </w:rPr>
            </w:pPr>
          </w:p>
        </w:tc>
      </w:tr>
      <w:tr w:rsidR="000E6362" w:rsidRPr="00C56FED" w14:paraId="528C4913" w14:textId="77777777" w:rsidTr="000E6362">
        <w:trPr>
          <w:trHeight w:val="340"/>
        </w:trPr>
        <w:tc>
          <w:tcPr>
            <w:tcW w:w="2092" w:type="dxa"/>
          </w:tcPr>
          <w:p w14:paraId="1E09D0FE" w14:textId="77777777" w:rsidR="000E6362" w:rsidRPr="00C56FED" w:rsidRDefault="000E6362" w:rsidP="000E6362">
            <w:pPr>
              <w:rPr>
                <w:sz w:val="26"/>
                <w:szCs w:val="26"/>
              </w:rPr>
            </w:pPr>
            <w:r w:rsidRPr="00C56FED">
              <w:rPr>
                <w:sz w:val="26"/>
                <w:szCs w:val="26"/>
              </w:rPr>
              <w:t>Tiêu chí 5.4</w:t>
            </w:r>
          </w:p>
        </w:tc>
        <w:tc>
          <w:tcPr>
            <w:tcW w:w="1812" w:type="dxa"/>
            <w:vAlign w:val="bottom"/>
          </w:tcPr>
          <w:p w14:paraId="79A36222" w14:textId="77777777" w:rsidR="000E6362" w:rsidRPr="00C56FED" w:rsidRDefault="000E6362" w:rsidP="000E6362">
            <w:pPr>
              <w:jc w:val="center"/>
              <w:rPr>
                <w:sz w:val="26"/>
                <w:szCs w:val="26"/>
                <w:lang w:eastAsia="zh-CN"/>
              </w:rPr>
            </w:pPr>
          </w:p>
        </w:tc>
        <w:tc>
          <w:tcPr>
            <w:tcW w:w="1872" w:type="dxa"/>
            <w:vAlign w:val="bottom"/>
          </w:tcPr>
          <w:p w14:paraId="0BF8A598" w14:textId="77777777" w:rsidR="000E6362" w:rsidRPr="00C56FED" w:rsidRDefault="000E6362" w:rsidP="000E6362">
            <w:pPr>
              <w:jc w:val="center"/>
              <w:rPr>
                <w:sz w:val="26"/>
                <w:szCs w:val="26"/>
                <w:lang w:eastAsia="zh-CN"/>
              </w:rPr>
            </w:pPr>
          </w:p>
        </w:tc>
        <w:tc>
          <w:tcPr>
            <w:tcW w:w="1703" w:type="dxa"/>
            <w:vAlign w:val="bottom"/>
          </w:tcPr>
          <w:p w14:paraId="5CF579C8" w14:textId="77777777" w:rsidR="000E6362" w:rsidRPr="00C56FED" w:rsidRDefault="00BA44F7" w:rsidP="000E6362">
            <w:pPr>
              <w:jc w:val="center"/>
              <w:rPr>
                <w:sz w:val="26"/>
                <w:szCs w:val="26"/>
                <w:lang w:eastAsia="zh-CN"/>
              </w:rPr>
            </w:pPr>
            <w:r w:rsidRPr="00C56FED">
              <w:rPr>
                <w:bCs/>
                <w:i/>
                <w:szCs w:val="28"/>
              </w:rPr>
              <w:t>×</w:t>
            </w:r>
          </w:p>
        </w:tc>
        <w:tc>
          <w:tcPr>
            <w:tcW w:w="1701" w:type="dxa"/>
          </w:tcPr>
          <w:p w14:paraId="504DC506" w14:textId="77777777" w:rsidR="000E6362" w:rsidRPr="00C56FED" w:rsidRDefault="000E6362" w:rsidP="000E6362">
            <w:pPr>
              <w:jc w:val="center"/>
              <w:rPr>
                <w:sz w:val="26"/>
                <w:szCs w:val="26"/>
                <w:lang w:eastAsia="zh-CN"/>
              </w:rPr>
            </w:pPr>
          </w:p>
        </w:tc>
      </w:tr>
      <w:tr w:rsidR="000E6362" w:rsidRPr="00C56FED" w14:paraId="5DA8C190" w14:textId="77777777" w:rsidTr="000E6362">
        <w:trPr>
          <w:trHeight w:val="340"/>
        </w:trPr>
        <w:tc>
          <w:tcPr>
            <w:tcW w:w="2092" w:type="dxa"/>
          </w:tcPr>
          <w:p w14:paraId="6ADC4C32" w14:textId="77777777" w:rsidR="000E6362" w:rsidRPr="00C56FED" w:rsidRDefault="000E6362" w:rsidP="000E6362">
            <w:pPr>
              <w:rPr>
                <w:sz w:val="26"/>
                <w:szCs w:val="26"/>
              </w:rPr>
            </w:pPr>
            <w:r w:rsidRPr="00C56FED">
              <w:rPr>
                <w:sz w:val="26"/>
                <w:szCs w:val="26"/>
              </w:rPr>
              <w:t>Tiêu chí 5.5</w:t>
            </w:r>
          </w:p>
        </w:tc>
        <w:tc>
          <w:tcPr>
            <w:tcW w:w="1812" w:type="dxa"/>
            <w:vAlign w:val="bottom"/>
          </w:tcPr>
          <w:p w14:paraId="20640264" w14:textId="77777777" w:rsidR="000E6362" w:rsidRPr="00C56FED" w:rsidRDefault="000E6362" w:rsidP="000E6362">
            <w:pPr>
              <w:jc w:val="center"/>
              <w:rPr>
                <w:sz w:val="26"/>
                <w:szCs w:val="26"/>
                <w:lang w:eastAsia="zh-CN"/>
              </w:rPr>
            </w:pPr>
          </w:p>
        </w:tc>
        <w:tc>
          <w:tcPr>
            <w:tcW w:w="1872" w:type="dxa"/>
            <w:vAlign w:val="bottom"/>
          </w:tcPr>
          <w:p w14:paraId="37BC8348" w14:textId="77777777" w:rsidR="000E6362" w:rsidRPr="00C56FED" w:rsidRDefault="00BA44F7" w:rsidP="000E6362">
            <w:pPr>
              <w:jc w:val="center"/>
              <w:rPr>
                <w:sz w:val="26"/>
                <w:szCs w:val="26"/>
                <w:lang w:eastAsia="zh-CN"/>
              </w:rPr>
            </w:pPr>
            <w:r w:rsidRPr="00C56FED">
              <w:rPr>
                <w:bCs/>
                <w:i/>
                <w:szCs w:val="28"/>
              </w:rPr>
              <w:t>×</w:t>
            </w:r>
          </w:p>
        </w:tc>
        <w:tc>
          <w:tcPr>
            <w:tcW w:w="1703" w:type="dxa"/>
            <w:vAlign w:val="bottom"/>
          </w:tcPr>
          <w:p w14:paraId="56052989" w14:textId="77777777" w:rsidR="000E6362" w:rsidRPr="00C56FED" w:rsidRDefault="00BA44F7" w:rsidP="000E6362">
            <w:pPr>
              <w:jc w:val="center"/>
              <w:rPr>
                <w:sz w:val="26"/>
                <w:szCs w:val="26"/>
                <w:lang w:eastAsia="zh-CN"/>
              </w:rPr>
            </w:pPr>
            <w:r w:rsidRPr="00C56FED">
              <w:rPr>
                <w:bCs/>
                <w:i/>
                <w:szCs w:val="28"/>
              </w:rPr>
              <w:t>×</w:t>
            </w:r>
          </w:p>
        </w:tc>
        <w:tc>
          <w:tcPr>
            <w:tcW w:w="1701" w:type="dxa"/>
          </w:tcPr>
          <w:p w14:paraId="1F175872" w14:textId="77777777" w:rsidR="000E6362" w:rsidRPr="00C56FED" w:rsidRDefault="000E6362" w:rsidP="000E6362">
            <w:pPr>
              <w:jc w:val="center"/>
              <w:rPr>
                <w:sz w:val="26"/>
                <w:szCs w:val="26"/>
                <w:lang w:eastAsia="zh-CN"/>
              </w:rPr>
            </w:pPr>
          </w:p>
        </w:tc>
      </w:tr>
      <w:tr w:rsidR="000E6362" w:rsidRPr="00C56FED" w14:paraId="2835DFE7" w14:textId="77777777" w:rsidTr="000E6362">
        <w:trPr>
          <w:trHeight w:val="340"/>
        </w:trPr>
        <w:tc>
          <w:tcPr>
            <w:tcW w:w="2092" w:type="dxa"/>
          </w:tcPr>
          <w:p w14:paraId="2E169B56" w14:textId="77777777" w:rsidR="000E6362" w:rsidRPr="00C56FED" w:rsidRDefault="000E6362" w:rsidP="000E6362">
            <w:pPr>
              <w:rPr>
                <w:sz w:val="26"/>
                <w:szCs w:val="26"/>
              </w:rPr>
            </w:pPr>
            <w:r w:rsidRPr="00C56FED">
              <w:rPr>
                <w:sz w:val="26"/>
                <w:szCs w:val="26"/>
              </w:rPr>
              <w:t>Tiêu chí 5.6</w:t>
            </w:r>
          </w:p>
        </w:tc>
        <w:tc>
          <w:tcPr>
            <w:tcW w:w="1812" w:type="dxa"/>
            <w:vAlign w:val="bottom"/>
          </w:tcPr>
          <w:p w14:paraId="34520CE8" w14:textId="77777777" w:rsidR="000E6362" w:rsidRPr="00C56FED" w:rsidRDefault="000E6362" w:rsidP="000E6362">
            <w:pPr>
              <w:jc w:val="center"/>
              <w:rPr>
                <w:sz w:val="26"/>
                <w:szCs w:val="26"/>
                <w:lang w:eastAsia="zh-CN"/>
              </w:rPr>
            </w:pPr>
          </w:p>
        </w:tc>
        <w:tc>
          <w:tcPr>
            <w:tcW w:w="1872" w:type="dxa"/>
            <w:vAlign w:val="bottom"/>
          </w:tcPr>
          <w:p w14:paraId="4AC5F1E1" w14:textId="77777777" w:rsidR="000E6362" w:rsidRPr="00C56FED" w:rsidRDefault="00BA44F7" w:rsidP="000E6362">
            <w:pPr>
              <w:jc w:val="center"/>
              <w:rPr>
                <w:sz w:val="26"/>
                <w:szCs w:val="26"/>
                <w:lang w:val="vi-VN" w:eastAsia="zh-CN"/>
              </w:rPr>
            </w:pPr>
            <w:r w:rsidRPr="00C56FED">
              <w:rPr>
                <w:bCs/>
                <w:i/>
                <w:szCs w:val="28"/>
              </w:rPr>
              <w:t>×</w:t>
            </w:r>
          </w:p>
        </w:tc>
        <w:tc>
          <w:tcPr>
            <w:tcW w:w="1703" w:type="dxa"/>
            <w:vAlign w:val="bottom"/>
          </w:tcPr>
          <w:p w14:paraId="26DD1729" w14:textId="77777777" w:rsidR="000E6362" w:rsidRPr="00C56FED" w:rsidRDefault="000E6362" w:rsidP="000E6362">
            <w:pPr>
              <w:jc w:val="center"/>
              <w:rPr>
                <w:sz w:val="26"/>
                <w:szCs w:val="26"/>
                <w:lang w:eastAsia="zh-CN"/>
              </w:rPr>
            </w:pPr>
          </w:p>
        </w:tc>
        <w:tc>
          <w:tcPr>
            <w:tcW w:w="1701" w:type="dxa"/>
          </w:tcPr>
          <w:p w14:paraId="0ACE523F" w14:textId="77777777" w:rsidR="000E6362" w:rsidRPr="00C56FED" w:rsidRDefault="000E6362" w:rsidP="000E6362">
            <w:pPr>
              <w:jc w:val="center"/>
              <w:rPr>
                <w:sz w:val="26"/>
                <w:szCs w:val="26"/>
                <w:lang w:eastAsia="zh-CN"/>
              </w:rPr>
            </w:pPr>
          </w:p>
        </w:tc>
      </w:tr>
    </w:tbl>
    <w:p w14:paraId="35DB706B" w14:textId="77777777" w:rsidR="000E6362" w:rsidRPr="00C56FED" w:rsidRDefault="000E6362" w:rsidP="00272DE8">
      <w:pPr>
        <w:widowControl w:val="0"/>
        <w:tabs>
          <w:tab w:val="left" w:pos="700"/>
        </w:tabs>
        <w:rPr>
          <w:b/>
          <w:bCs/>
          <w:i/>
          <w:sz w:val="24"/>
          <w:lang w:val="vi-VN"/>
        </w:rPr>
      </w:pPr>
    </w:p>
    <w:p w14:paraId="3E7487FF" w14:textId="77777777" w:rsidR="000E6362" w:rsidRPr="00C56FED" w:rsidRDefault="000E6362" w:rsidP="00272DE8">
      <w:pPr>
        <w:widowControl w:val="0"/>
        <w:tabs>
          <w:tab w:val="left" w:pos="700"/>
        </w:tabs>
        <w:rPr>
          <w:b/>
          <w:bCs/>
          <w:i/>
          <w:sz w:val="24"/>
        </w:rPr>
      </w:pPr>
    </w:p>
    <w:p w14:paraId="17921449" w14:textId="77777777" w:rsidR="000E6362" w:rsidRPr="00C56FED" w:rsidRDefault="000E6362" w:rsidP="000E6362">
      <w:pPr>
        <w:widowControl w:val="0"/>
        <w:tabs>
          <w:tab w:val="left" w:pos="700"/>
        </w:tabs>
        <w:rPr>
          <w:szCs w:val="28"/>
          <w:lang w:val="vi-VN"/>
        </w:rPr>
      </w:pPr>
      <w:r w:rsidRPr="00C56FED">
        <w:rPr>
          <w:b/>
          <w:szCs w:val="28"/>
        </w:rPr>
        <w:t xml:space="preserve"> Kết quả</w:t>
      </w:r>
      <w:r w:rsidRPr="00C56FED">
        <w:rPr>
          <w:szCs w:val="28"/>
        </w:rPr>
        <w:t xml:space="preserve">: Đạt Mức </w:t>
      </w:r>
      <w:r w:rsidR="002B4527" w:rsidRPr="00C56FED">
        <w:rPr>
          <w:szCs w:val="28"/>
          <w:lang w:val="vi-VN"/>
        </w:rPr>
        <w:t xml:space="preserve">1: 15 </w:t>
      </w:r>
      <w:r w:rsidRPr="00C56FED">
        <w:rPr>
          <w:szCs w:val="28"/>
        </w:rPr>
        <w:t>/</w:t>
      </w:r>
      <w:r w:rsidR="002B4527" w:rsidRPr="00C56FED">
        <w:rPr>
          <w:szCs w:val="28"/>
          <w:lang w:val="vi-VN"/>
        </w:rPr>
        <w:t xml:space="preserve">4 </w:t>
      </w:r>
      <w:r w:rsidRPr="00C56FED">
        <w:rPr>
          <w:szCs w:val="28"/>
        </w:rPr>
        <w:t>không đạt.</w:t>
      </w:r>
    </w:p>
    <w:p w14:paraId="5A20F568" w14:textId="77777777" w:rsidR="002B4527" w:rsidRPr="00C56FED" w:rsidRDefault="002B4527" w:rsidP="000E6362">
      <w:pPr>
        <w:widowControl w:val="0"/>
        <w:tabs>
          <w:tab w:val="left" w:pos="700"/>
        </w:tabs>
        <w:rPr>
          <w:szCs w:val="28"/>
          <w:lang w:val="vi-VN"/>
        </w:rPr>
      </w:pPr>
      <w:r w:rsidRPr="00C56FED">
        <w:rPr>
          <w:szCs w:val="28"/>
          <w:lang w:val="vi-VN"/>
        </w:rPr>
        <w:t xml:space="preserve">                 </w:t>
      </w:r>
      <w:r w:rsidRPr="00C56FED">
        <w:rPr>
          <w:szCs w:val="28"/>
        </w:rPr>
        <w:t xml:space="preserve">Đạt Mức </w:t>
      </w:r>
      <w:r w:rsidRPr="00C56FED">
        <w:rPr>
          <w:szCs w:val="28"/>
          <w:lang w:val="vi-VN"/>
        </w:rPr>
        <w:t xml:space="preserve">2: 4 </w:t>
      </w:r>
      <w:r w:rsidRPr="00C56FED">
        <w:rPr>
          <w:szCs w:val="28"/>
        </w:rPr>
        <w:t>/</w:t>
      </w:r>
      <w:r w:rsidRPr="00C56FED">
        <w:rPr>
          <w:szCs w:val="28"/>
          <w:lang w:val="vi-VN"/>
        </w:rPr>
        <w:t xml:space="preserve">4 </w:t>
      </w:r>
      <w:r w:rsidRPr="00C56FED">
        <w:rPr>
          <w:szCs w:val="28"/>
        </w:rPr>
        <w:t>không đạt.</w:t>
      </w:r>
    </w:p>
    <w:p w14:paraId="3D737C29" w14:textId="77777777" w:rsidR="002B4527" w:rsidRPr="00C56FED" w:rsidRDefault="002B4527" w:rsidP="000E6362">
      <w:pPr>
        <w:widowControl w:val="0"/>
        <w:tabs>
          <w:tab w:val="left" w:pos="700"/>
        </w:tabs>
        <w:rPr>
          <w:bCs/>
          <w:i/>
          <w:sz w:val="24"/>
          <w:lang w:val="vi-VN"/>
        </w:rPr>
      </w:pPr>
      <w:r w:rsidRPr="00C56FED">
        <w:rPr>
          <w:szCs w:val="28"/>
          <w:lang w:val="vi-VN"/>
        </w:rPr>
        <w:t xml:space="preserve">                 </w:t>
      </w:r>
      <w:r w:rsidRPr="00C56FED">
        <w:rPr>
          <w:szCs w:val="28"/>
        </w:rPr>
        <w:t xml:space="preserve">Đạt Mức </w:t>
      </w:r>
      <w:r w:rsidRPr="00C56FED">
        <w:rPr>
          <w:szCs w:val="28"/>
          <w:lang w:val="vi-VN"/>
        </w:rPr>
        <w:t xml:space="preserve">3: 7/4 </w:t>
      </w:r>
      <w:r w:rsidRPr="00C56FED">
        <w:rPr>
          <w:szCs w:val="28"/>
        </w:rPr>
        <w:t>không đạt.</w:t>
      </w:r>
    </w:p>
    <w:p w14:paraId="126F0185" w14:textId="77777777" w:rsidR="000E6362" w:rsidRPr="00C56FED" w:rsidRDefault="000E6362" w:rsidP="000E6362">
      <w:pPr>
        <w:pStyle w:val="ListParagraph"/>
        <w:spacing w:before="120" w:after="120" w:line="320" w:lineRule="exact"/>
        <w:rPr>
          <w:rFonts w:ascii="Times New Roman" w:hAnsi="Times New Roman"/>
          <w:b/>
          <w:sz w:val="28"/>
          <w:szCs w:val="28"/>
        </w:rPr>
      </w:pPr>
      <w:r w:rsidRPr="00C56FED">
        <w:rPr>
          <w:rFonts w:ascii="Times New Roman" w:hAnsi="Times New Roman"/>
          <w:b/>
          <w:sz w:val="28"/>
          <w:szCs w:val="28"/>
        </w:rPr>
        <w:t>2. Kết luận: Trường đạt Mức</w:t>
      </w:r>
      <w:r w:rsidR="009B1BA1" w:rsidRPr="00C56FED">
        <w:rPr>
          <w:rFonts w:ascii="Times New Roman" w:hAnsi="Times New Roman"/>
          <w:b/>
          <w:sz w:val="28"/>
          <w:szCs w:val="28"/>
        </w:rPr>
        <w:t xml:space="preserve"> 1</w:t>
      </w:r>
    </w:p>
    <w:p w14:paraId="479A0FE0" w14:textId="77777777" w:rsidR="000E6362" w:rsidRPr="00C56FED" w:rsidRDefault="000E6362" w:rsidP="000E6362">
      <w:pPr>
        <w:pStyle w:val="ListParagraph"/>
        <w:spacing w:before="120" w:after="120" w:line="320" w:lineRule="exact"/>
        <w:rPr>
          <w:rFonts w:ascii="Times New Roman" w:hAnsi="Times New Roman"/>
          <w:b/>
          <w:sz w:val="28"/>
          <w:szCs w:val="28"/>
        </w:rPr>
      </w:pPr>
    </w:p>
    <w:p w14:paraId="7C5FE5EE" w14:textId="77777777" w:rsidR="000E6362" w:rsidRPr="00C56FED" w:rsidRDefault="000E6362" w:rsidP="000E6362">
      <w:pPr>
        <w:widowControl w:val="0"/>
        <w:spacing w:line="320" w:lineRule="exact"/>
        <w:jc w:val="center"/>
        <w:rPr>
          <w:bCs/>
          <w:sz w:val="20"/>
          <w:szCs w:val="20"/>
          <w:lang w:val="pt-BR"/>
        </w:rPr>
      </w:pPr>
      <w:r w:rsidRPr="00C56FED">
        <w:rPr>
          <w:b/>
          <w:bCs/>
          <w:spacing w:val="-8"/>
          <w:szCs w:val="28"/>
        </w:rPr>
        <w:t>Phần I</w:t>
      </w:r>
    </w:p>
    <w:p w14:paraId="0604C856" w14:textId="77777777" w:rsidR="000E6362" w:rsidRPr="00C56FED" w:rsidRDefault="000E6362" w:rsidP="000E6362">
      <w:pPr>
        <w:tabs>
          <w:tab w:val="left" w:pos="5175"/>
        </w:tabs>
        <w:spacing w:line="360" w:lineRule="auto"/>
        <w:jc w:val="center"/>
        <w:rPr>
          <w:b/>
          <w:bCs/>
          <w:spacing w:val="-8"/>
          <w:szCs w:val="28"/>
        </w:rPr>
      </w:pPr>
      <w:r w:rsidRPr="00C56FED">
        <w:rPr>
          <w:b/>
          <w:bCs/>
          <w:spacing w:val="-8"/>
          <w:szCs w:val="28"/>
        </w:rPr>
        <w:t>CƠ SỞ DỮ LIỆU</w:t>
      </w:r>
    </w:p>
    <w:p w14:paraId="00863BE0" w14:textId="77777777" w:rsidR="000E6362" w:rsidRPr="00C56FED" w:rsidRDefault="000E6362" w:rsidP="000E6362">
      <w:pPr>
        <w:widowControl w:val="0"/>
        <w:spacing w:line="360" w:lineRule="auto"/>
        <w:jc w:val="both"/>
        <w:rPr>
          <w:szCs w:val="28"/>
        </w:rPr>
      </w:pPr>
      <w:r w:rsidRPr="00C56FED">
        <w:rPr>
          <w:szCs w:val="28"/>
        </w:rPr>
        <w:t>Tên trường: Trường Trung học cơ sở Cát Lái.</w:t>
      </w:r>
    </w:p>
    <w:p w14:paraId="38B3AF6E" w14:textId="77777777" w:rsidR="000E6362" w:rsidRPr="00C56FED" w:rsidRDefault="000E6362" w:rsidP="000E6362">
      <w:pPr>
        <w:widowControl w:val="0"/>
        <w:spacing w:line="360" w:lineRule="auto"/>
        <w:ind w:left="720" w:hanging="720"/>
        <w:jc w:val="both"/>
        <w:rPr>
          <w:szCs w:val="28"/>
          <w:lang w:val="pt-BR"/>
        </w:rPr>
      </w:pPr>
      <w:r w:rsidRPr="00C56FED">
        <w:rPr>
          <w:szCs w:val="28"/>
          <w:lang w:val="pt-BR"/>
        </w:rPr>
        <w:t>Cơ quan chủ quản: Ủy ban nhân dân quận 2</w:t>
      </w:r>
    </w:p>
    <w:p w14:paraId="605DEB7F" w14:textId="77777777" w:rsidR="000E6362" w:rsidRPr="00C56FED" w:rsidRDefault="000E6362" w:rsidP="000E6362">
      <w:pPr>
        <w:widowControl w:val="0"/>
        <w:spacing w:line="360" w:lineRule="auto"/>
        <w:ind w:left="720" w:firstLine="1548"/>
        <w:jc w:val="both"/>
        <w:rPr>
          <w:szCs w:val="28"/>
          <w:lang w:val="pt-BR"/>
        </w:rPr>
      </w:pPr>
      <w:r w:rsidRPr="00C56FED">
        <w:rPr>
          <w:szCs w:val="28"/>
          <w:lang w:val="pt-BR"/>
        </w:rPr>
        <w:t>Phòng giáo dục và đào tạo Quận 2</w:t>
      </w:r>
    </w:p>
    <w:tbl>
      <w:tblPr>
        <w:tblW w:w="9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080"/>
        <w:gridCol w:w="329"/>
        <w:gridCol w:w="31"/>
        <w:gridCol w:w="2160"/>
        <w:gridCol w:w="2460"/>
      </w:tblGrid>
      <w:tr w:rsidR="000E6362" w:rsidRPr="00C56FED" w14:paraId="44AF5683" w14:textId="77777777" w:rsidTr="000E6362">
        <w:tc>
          <w:tcPr>
            <w:tcW w:w="3240" w:type="dxa"/>
            <w:tcBorders>
              <w:top w:val="single" w:sz="4" w:space="0" w:color="auto"/>
              <w:left w:val="single" w:sz="4" w:space="0" w:color="auto"/>
              <w:bottom w:val="single" w:sz="4" w:space="0" w:color="auto"/>
              <w:right w:val="single" w:sz="4" w:space="0" w:color="auto"/>
            </w:tcBorders>
          </w:tcPr>
          <w:p w14:paraId="0E2058F5" w14:textId="77777777" w:rsidR="000E6362" w:rsidRPr="00C56FED" w:rsidRDefault="000E6362" w:rsidP="000E6362">
            <w:pPr>
              <w:widowControl w:val="0"/>
              <w:spacing w:line="360" w:lineRule="exact"/>
              <w:jc w:val="both"/>
              <w:rPr>
                <w:szCs w:val="28"/>
                <w:lang w:val="pt-BR"/>
              </w:rPr>
            </w:pPr>
            <w:r w:rsidRPr="00C56FED">
              <w:rPr>
                <w:szCs w:val="28"/>
                <w:lang w:val="pt-BR"/>
              </w:rPr>
              <w:t xml:space="preserve">Thành phố </w:t>
            </w:r>
          </w:p>
        </w:tc>
        <w:tc>
          <w:tcPr>
            <w:tcW w:w="1080" w:type="dxa"/>
            <w:tcBorders>
              <w:top w:val="single" w:sz="4" w:space="0" w:color="auto"/>
              <w:left w:val="single" w:sz="4" w:space="0" w:color="auto"/>
              <w:bottom w:val="single" w:sz="4" w:space="0" w:color="auto"/>
              <w:right w:val="single" w:sz="4" w:space="0" w:color="auto"/>
            </w:tcBorders>
          </w:tcPr>
          <w:p w14:paraId="0A015F1D" w14:textId="77777777" w:rsidR="000E6362" w:rsidRPr="00C56FED" w:rsidRDefault="000E6362" w:rsidP="000E6362">
            <w:pPr>
              <w:widowControl w:val="0"/>
              <w:spacing w:line="360" w:lineRule="exact"/>
              <w:jc w:val="center"/>
              <w:rPr>
                <w:szCs w:val="28"/>
                <w:lang w:val="pt-BR"/>
              </w:rPr>
            </w:pPr>
            <w:r w:rsidRPr="00C56FED">
              <w:rPr>
                <w:szCs w:val="28"/>
                <w:lang w:val="pt-BR"/>
              </w:rPr>
              <w:t>Hồ Chí Minh</w:t>
            </w:r>
          </w:p>
        </w:tc>
        <w:tc>
          <w:tcPr>
            <w:tcW w:w="329" w:type="dxa"/>
            <w:vMerge w:val="restart"/>
            <w:tcBorders>
              <w:top w:val="nil"/>
              <w:left w:val="single" w:sz="4" w:space="0" w:color="auto"/>
              <w:bottom w:val="nil"/>
              <w:right w:val="single" w:sz="4" w:space="0" w:color="auto"/>
            </w:tcBorders>
          </w:tcPr>
          <w:p w14:paraId="71AA802C" w14:textId="77777777" w:rsidR="000E6362" w:rsidRPr="00C56FED" w:rsidRDefault="000E6362" w:rsidP="000E6362">
            <w:pPr>
              <w:widowControl w:val="0"/>
              <w:spacing w:line="360" w:lineRule="exact"/>
              <w:jc w:val="both"/>
              <w:rPr>
                <w:szCs w:val="28"/>
                <w:lang w:val="pt-BR"/>
              </w:rPr>
            </w:pPr>
          </w:p>
        </w:tc>
        <w:tc>
          <w:tcPr>
            <w:tcW w:w="2191" w:type="dxa"/>
            <w:gridSpan w:val="2"/>
            <w:tcBorders>
              <w:top w:val="single" w:sz="4" w:space="0" w:color="auto"/>
              <w:left w:val="single" w:sz="4" w:space="0" w:color="auto"/>
              <w:bottom w:val="single" w:sz="4" w:space="0" w:color="auto"/>
              <w:right w:val="single" w:sz="4" w:space="0" w:color="auto"/>
            </w:tcBorders>
          </w:tcPr>
          <w:p w14:paraId="3504115F" w14:textId="77777777" w:rsidR="000E6362" w:rsidRPr="00C56FED" w:rsidRDefault="000E6362" w:rsidP="000E6362">
            <w:pPr>
              <w:widowControl w:val="0"/>
              <w:spacing w:line="360" w:lineRule="exact"/>
              <w:jc w:val="both"/>
              <w:rPr>
                <w:szCs w:val="28"/>
                <w:lang w:val="pt-BR"/>
              </w:rPr>
            </w:pPr>
            <w:r w:rsidRPr="00C56FED">
              <w:rPr>
                <w:szCs w:val="28"/>
                <w:lang w:val="pt-BR"/>
              </w:rPr>
              <w:t xml:space="preserve">Họ và tên hiệu trưởng </w:t>
            </w:r>
          </w:p>
        </w:tc>
        <w:tc>
          <w:tcPr>
            <w:tcW w:w="2460" w:type="dxa"/>
            <w:tcBorders>
              <w:top w:val="single" w:sz="4" w:space="0" w:color="auto"/>
              <w:left w:val="single" w:sz="4" w:space="0" w:color="auto"/>
              <w:bottom w:val="single" w:sz="4" w:space="0" w:color="auto"/>
              <w:right w:val="single" w:sz="4" w:space="0" w:color="auto"/>
            </w:tcBorders>
          </w:tcPr>
          <w:p w14:paraId="781B26E0" w14:textId="77777777" w:rsidR="000E6362" w:rsidRPr="00C56FED" w:rsidRDefault="00DC0D0C" w:rsidP="000E6362">
            <w:pPr>
              <w:widowControl w:val="0"/>
              <w:spacing w:line="360" w:lineRule="exact"/>
              <w:jc w:val="center"/>
              <w:rPr>
                <w:szCs w:val="28"/>
                <w:lang w:val="pt-BR"/>
              </w:rPr>
            </w:pPr>
            <w:r>
              <w:rPr>
                <w:szCs w:val="28"/>
                <w:lang w:val="pt-BR"/>
              </w:rPr>
              <w:t>Lê Thị Thảo</w:t>
            </w:r>
          </w:p>
        </w:tc>
      </w:tr>
      <w:tr w:rsidR="000E6362" w:rsidRPr="00C56FED" w14:paraId="5A7D50D2" w14:textId="77777777" w:rsidTr="000E6362">
        <w:tc>
          <w:tcPr>
            <w:tcW w:w="3240" w:type="dxa"/>
            <w:tcBorders>
              <w:top w:val="single" w:sz="4" w:space="0" w:color="auto"/>
              <w:left w:val="single" w:sz="4" w:space="0" w:color="auto"/>
              <w:bottom w:val="single" w:sz="4" w:space="0" w:color="auto"/>
              <w:right w:val="single" w:sz="4" w:space="0" w:color="auto"/>
            </w:tcBorders>
          </w:tcPr>
          <w:p w14:paraId="1596B23D" w14:textId="77777777" w:rsidR="000E6362" w:rsidRPr="00C56FED" w:rsidRDefault="000E6362" w:rsidP="000E6362">
            <w:pPr>
              <w:widowControl w:val="0"/>
              <w:spacing w:line="360" w:lineRule="exact"/>
              <w:jc w:val="both"/>
              <w:rPr>
                <w:szCs w:val="28"/>
                <w:lang w:val="pt-BR"/>
              </w:rPr>
            </w:pPr>
            <w:r w:rsidRPr="00C56FED">
              <w:rPr>
                <w:szCs w:val="28"/>
                <w:lang w:val="pt-BR"/>
              </w:rPr>
              <w:t>Quận</w:t>
            </w:r>
          </w:p>
        </w:tc>
        <w:tc>
          <w:tcPr>
            <w:tcW w:w="1080" w:type="dxa"/>
            <w:tcBorders>
              <w:top w:val="single" w:sz="4" w:space="0" w:color="auto"/>
              <w:left w:val="single" w:sz="4" w:space="0" w:color="auto"/>
              <w:bottom w:val="single" w:sz="4" w:space="0" w:color="auto"/>
              <w:right w:val="single" w:sz="4" w:space="0" w:color="auto"/>
            </w:tcBorders>
          </w:tcPr>
          <w:p w14:paraId="51408F0C" w14:textId="77777777" w:rsidR="000E6362" w:rsidRPr="00C56FED" w:rsidRDefault="000E6362" w:rsidP="000E6362">
            <w:pPr>
              <w:widowControl w:val="0"/>
              <w:spacing w:line="360" w:lineRule="exact"/>
              <w:jc w:val="center"/>
              <w:rPr>
                <w:szCs w:val="28"/>
                <w:lang w:val="pt-BR"/>
              </w:rPr>
            </w:pPr>
            <w:r w:rsidRPr="00C56FED">
              <w:rPr>
                <w:szCs w:val="28"/>
                <w:lang w:val="pt-BR"/>
              </w:rPr>
              <w:t>2</w:t>
            </w:r>
          </w:p>
        </w:tc>
        <w:tc>
          <w:tcPr>
            <w:tcW w:w="329" w:type="dxa"/>
            <w:vMerge/>
            <w:tcBorders>
              <w:top w:val="nil"/>
              <w:left w:val="single" w:sz="4" w:space="0" w:color="auto"/>
              <w:bottom w:val="nil"/>
              <w:right w:val="single" w:sz="4" w:space="0" w:color="auto"/>
            </w:tcBorders>
          </w:tcPr>
          <w:p w14:paraId="34BCA4BD" w14:textId="77777777" w:rsidR="000E6362" w:rsidRPr="00C56FED" w:rsidRDefault="000E6362" w:rsidP="000E6362">
            <w:pPr>
              <w:widowControl w:val="0"/>
              <w:spacing w:line="360" w:lineRule="exact"/>
              <w:jc w:val="both"/>
              <w:rPr>
                <w:szCs w:val="28"/>
                <w:lang w:val="pt-BR"/>
              </w:rPr>
            </w:pPr>
          </w:p>
        </w:tc>
        <w:tc>
          <w:tcPr>
            <w:tcW w:w="2191" w:type="dxa"/>
            <w:gridSpan w:val="2"/>
            <w:tcBorders>
              <w:top w:val="single" w:sz="4" w:space="0" w:color="auto"/>
              <w:left w:val="single" w:sz="4" w:space="0" w:color="auto"/>
              <w:bottom w:val="single" w:sz="4" w:space="0" w:color="auto"/>
              <w:right w:val="single" w:sz="4" w:space="0" w:color="auto"/>
            </w:tcBorders>
          </w:tcPr>
          <w:p w14:paraId="4408B748" w14:textId="77777777" w:rsidR="000E6362" w:rsidRPr="00C56FED" w:rsidRDefault="000E6362" w:rsidP="000E6362">
            <w:pPr>
              <w:widowControl w:val="0"/>
              <w:spacing w:line="360" w:lineRule="exact"/>
              <w:rPr>
                <w:szCs w:val="28"/>
                <w:lang w:val="ru-RU"/>
              </w:rPr>
            </w:pPr>
            <w:r w:rsidRPr="00C56FED">
              <w:rPr>
                <w:szCs w:val="28"/>
              </w:rPr>
              <w:t>Điện thoại</w:t>
            </w:r>
          </w:p>
        </w:tc>
        <w:tc>
          <w:tcPr>
            <w:tcW w:w="2460" w:type="dxa"/>
            <w:tcBorders>
              <w:top w:val="single" w:sz="4" w:space="0" w:color="auto"/>
              <w:left w:val="single" w:sz="4" w:space="0" w:color="auto"/>
              <w:bottom w:val="single" w:sz="4" w:space="0" w:color="auto"/>
              <w:right w:val="single" w:sz="4" w:space="0" w:color="auto"/>
            </w:tcBorders>
          </w:tcPr>
          <w:p w14:paraId="1D6C3015" w14:textId="77777777" w:rsidR="000E6362" w:rsidRPr="00DC0D0C" w:rsidRDefault="00DC0D0C" w:rsidP="000E6362">
            <w:pPr>
              <w:widowControl w:val="0"/>
              <w:spacing w:line="360" w:lineRule="exact"/>
              <w:jc w:val="center"/>
              <w:rPr>
                <w:szCs w:val="28"/>
              </w:rPr>
            </w:pPr>
            <w:r w:rsidRPr="00DC0D0C">
              <w:rPr>
                <w:color w:val="222222"/>
                <w:shd w:val="clear" w:color="auto" w:fill="FFFFFF"/>
              </w:rPr>
              <w:t>028 2253 3682</w:t>
            </w:r>
          </w:p>
        </w:tc>
      </w:tr>
      <w:tr w:rsidR="000E6362" w:rsidRPr="00C56FED" w14:paraId="51D56BCA" w14:textId="77777777" w:rsidTr="000E6362">
        <w:tc>
          <w:tcPr>
            <w:tcW w:w="3240" w:type="dxa"/>
            <w:tcBorders>
              <w:top w:val="single" w:sz="4" w:space="0" w:color="auto"/>
              <w:left w:val="single" w:sz="4" w:space="0" w:color="auto"/>
              <w:bottom w:val="single" w:sz="4" w:space="0" w:color="auto"/>
              <w:right w:val="single" w:sz="4" w:space="0" w:color="auto"/>
            </w:tcBorders>
          </w:tcPr>
          <w:p w14:paraId="1492752A" w14:textId="77777777" w:rsidR="000E6362" w:rsidRPr="00C56FED" w:rsidRDefault="000E6362" w:rsidP="000E6362">
            <w:pPr>
              <w:widowControl w:val="0"/>
              <w:spacing w:line="360" w:lineRule="exact"/>
              <w:jc w:val="both"/>
              <w:rPr>
                <w:szCs w:val="28"/>
                <w:lang w:val="ru-RU"/>
              </w:rPr>
            </w:pPr>
            <w:r w:rsidRPr="00C56FED">
              <w:rPr>
                <w:szCs w:val="28"/>
              </w:rPr>
              <w:t>Phường</w:t>
            </w:r>
          </w:p>
        </w:tc>
        <w:tc>
          <w:tcPr>
            <w:tcW w:w="1080" w:type="dxa"/>
            <w:tcBorders>
              <w:top w:val="single" w:sz="4" w:space="0" w:color="auto"/>
              <w:left w:val="single" w:sz="4" w:space="0" w:color="auto"/>
              <w:bottom w:val="single" w:sz="4" w:space="0" w:color="auto"/>
              <w:right w:val="single" w:sz="4" w:space="0" w:color="auto"/>
            </w:tcBorders>
          </w:tcPr>
          <w:p w14:paraId="51A57CD0" w14:textId="77777777" w:rsidR="000E6362" w:rsidRPr="00C56FED" w:rsidRDefault="000E6362" w:rsidP="000E6362">
            <w:pPr>
              <w:widowControl w:val="0"/>
              <w:spacing w:line="360" w:lineRule="exact"/>
              <w:jc w:val="center"/>
              <w:rPr>
                <w:szCs w:val="28"/>
              </w:rPr>
            </w:pPr>
            <w:r w:rsidRPr="00C56FED">
              <w:rPr>
                <w:szCs w:val="28"/>
              </w:rPr>
              <w:t>Cát Lái</w:t>
            </w:r>
          </w:p>
        </w:tc>
        <w:tc>
          <w:tcPr>
            <w:tcW w:w="329" w:type="dxa"/>
            <w:vMerge/>
            <w:tcBorders>
              <w:top w:val="nil"/>
              <w:left w:val="single" w:sz="4" w:space="0" w:color="auto"/>
              <w:bottom w:val="nil"/>
              <w:right w:val="single" w:sz="4" w:space="0" w:color="auto"/>
            </w:tcBorders>
          </w:tcPr>
          <w:p w14:paraId="54B20603" w14:textId="77777777" w:rsidR="000E6362" w:rsidRPr="00C56FED" w:rsidRDefault="000E6362" w:rsidP="000E6362">
            <w:pPr>
              <w:widowControl w:val="0"/>
              <w:spacing w:line="360" w:lineRule="exact"/>
              <w:jc w:val="both"/>
              <w:rPr>
                <w:szCs w:val="28"/>
                <w:lang w:val="ru-RU"/>
              </w:rPr>
            </w:pPr>
          </w:p>
        </w:tc>
        <w:tc>
          <w:tcPr>
            <w:tcW w:w="2191" w:type="dxa"/>
            <w:gridSpan w:val="2"/>
            <w:tcBorders>
              <w:top w:val="single" w:sz="4" w:space="0" w:color="auto"/>
              <w:left w:val="single" w:sz="4" w:space="0" w:color="auto"/>
              <w:bottom w:val="single" w:sz="4" w:space="0" w:color="auto"/>
              <w:right w:val="single" w:sz="4" w:space="0" w:color="auto"/>
            </w:tcBorders>
          </w:tcPr>
          <w:p w14:paraId="4C9D81BF" w14:textId="77777777" w:rsidR="000E6362" w:rsidRPr="00C56FED" w:rsidRDefault="000E6362" w:rsidP="000E6362">
            <w:pPr>
              <w:widowControl w:val="0"/>
              <w:spacing w:line="360" w:lineRule="exact"/>
              <w:jc w:val="both"/>
              <w:rPr>
                <w:szCs w:val="28"/>
                <w:lang w:val="ru-RU"/>
              </w:rPr>
            </w:pPr>
            <w:r w:rsidRPr="00C56FED">
              <w:rPr>
                <w:szCs w:val="28"/>
              </w:rPr>
              <w:t>FAX</w:t>
            </w:r>
          </w:p>
        </w:tc>
        <w:tc>
          <w:tcPr>
            <w:tcW w:w="2460" w:type="dxa"/>
            <w:tcBorders>
              <w:top w:val="single" w:sz="4" w:space="0" w:color="auto"/>
              <w:left w:val="single" w:sz="4" w:space="0" w:color="auto"/>
              <w:bottom w:val="single" w:sz="4" w:space="0" w:color="auto"/>
              <w:right w:val="single" w:sz="4" w:space="0" w:color="auto"/>
            </w:tcBorders>
          </w:tcPr>
          <w:p w14:paraId="5187625D" w14:textId="77777777" w:rsidR="000E6362" w:rsidRPr="00C56FED" w:rsidRDefault="000E6362" w:rsidP="000E6362">
            <w:pPr>
              <w:widowControl w:val="0"/>
              <w:spacing w:line="360" w:lineRule="exact"/>
              <w:jc w:val="center"/>
              <w:rPr>
                <w:szCs w:val="28"/>
              </w:rPr>
            </w:pPr>
            <w:r w:rsidRPr="00C56FED">
              <w:rPr>
                <w:szCs w:val="28"/>
              </w:rPr>
              <w:t>/</w:t>
            </w:r>
          </w:p>
        </w:tc>
      </w:tr>
      <w:tr w:rsidR="000E6362" w:rsidRPr="00C56FED" w14:paraId="349193B5" w14:textId="77777777" w:rsidTr="000E6362">
        <w:tc>
          <w:tcPr>
            <w:tcW w:w="3240" w:type="dxa"/>
            <w:tcBorders>
              <w:top w:val="single" w:sz="4" w:space="0" w:color="auto"/>
              <w:left w:val="single" w:sz="4" w:space="0" w:color="auto"/>
              <w:bottom w:val="single" w:sz="4" w:space="0" w:color="auto"/>
              <w:right w:val="single" w:sz="4" w:space="0" w:color="auto"/>
            </w:tcBorders>
          </w:tcPr>
          <w:p w14:paraId="039514B4" w14:textId="77777777" w:rsidR="000E6362" w:rsidRPr="00C56FED" w:rsidRDefault="000E6362" w:rsidP="000E6362">
            <w:pPr>
              <w:widowControl w:val="0"/>
              <w:spacing w:line="360" w:lineRule="exact"/>
              <w:jc w:val="both"/>
              <w:rPr>
                <w:szCs w:val="28"/>
                <w:lang w:val="ru-RU"/>
              </w:rPr>
            </w:pPr>
            <w:r w:rsidRPr="00C56FED">
              <w:rPr>
                <w:szCs w:val="28"/>
              </w:rPr>
              <w:t>Đạt chuẩn quốc gia</w:t>
            </w:r>
          </w:p>
        </w:tc>
        <w:tc>
          <w:tcPr>
            <w:tcW w:w="1080" w:type="dxa"/>
            <w:tcBorders>
              <w:top w:val="single" w:sz="4" w:space="0" w:color="auto"/>
              <w:left w:val="single" w:sz="4" w:space="0" w:color="auto"/>
              <w:bottom w:val="single" w:sz="4" w:space="0" w:color="auto"/>
              <w:right w:val="single" w:sz="4" w:space="0" w:color="auto"/>
            </w:tcBorders>
          </w:tcPr>
          <w:p w14:paraId="0947FB96" w14:textId="77777777" w:rsidR="000E6362" w:rsidRPr="00C56FED" w:rsidRDefault="000E6362" w:rsidP="000E6362">
            <w:pPr>
              <w:widowControl w:val="0"/>
              <w:spacing w:line="360" w:lineRule="exact"/>
              <w:jc w:val="center"/>
              <w:rPr>
                <w:szCs w:val="28"/>
              </w:rPr>
            </w:pPr>
            <w:r w:rsidRPr="00C56FED">
              <w:rPr>
                <w:szCs w:val="28"/>
              </w:rPr>
              <w:t>/</w:t>
            </w:r>
          </w:p>
        </w:tc>
        <w:tc>
          <w:tcPr>
            <w:tcW w:w="329" w:type="dxa"/>
            <w:vMerge/>
            <w:tcBorders>
              <w:top w:val="nil"/>
              <w:left w:val="single" w:sz="4" w:space="0" w:color="auto"/>
              <w:bottom w:val="nil"/>
              <w:right w:val="single" w:sz="4" w:space="0" w:color="auto"/>
            </w:tcBorders>
          </w:tcPr>
          <w:p w14:paraId="298B53D4" w14:textId="77777777" w:rsidR="000E6362" w:rsidRPr="00C56FED" w:rsidRDefault="000E6362" w:rsidP="000E6362">
            <w:pPr>
              <w:widowControl w:val="0"/>
              <w:spacing w:line="360" w:lineRule="exact"/>
              <w:jc w:val="both"/>
              <w:rPr>
                <w:szCs w:val="28"/>
                <w:lang w:val="ru-RU"/>
              </w:rPr>
            </w:pPr>
          </w:p>
        </w:tc>
        <w:tc>
          <w:tcPr>
            <w:tcW w:w="2191" w:type="dxa"/>
            <w:gridSpan w:val="2"/>
            <w:tcBorders>
              <w:top w:val="single" w:sz="4" w:space="0" w:color="auto"/>
              <w:left w:val="single" w:sz="4" w:space="0" w:color="auto"/>
              <w:bottom w:val="single" w:sz="4" w:space="0" w:color="auto"/>
              <w:right w:val="single" w:sz="4" w:space="0" w:color="auto"/>
            </w:tcBorders>
          </w:tcPr>
          <w:p w14:paraId="611BB78B" w14:textId="77777777" w:rsidR="000E6362" w:rsidRPr="00C56FED" w:rsidRDefault="000E6362" w:rsidP="000E6362">
            <w:pPr>
              <w:widowControl w:val="0"/>
              <w:spacing w:line="360" w:lineRule="exact"/>
              <w:jc w:val="both"/>
              <w:rPr>
                <w:szCs w:val="28"/>
                <w:lang w:val="ru-RU"/>
              </w:rPr>
            </w:pPr>
            <w:r w:rsidRPr="00C56FED">
              <w:rPr>
                <w:szCs w:val="28"/>
              </w:rPr>
              <w:t>Website</w:t>
            </w:r>
          </w:p>
        </w:tc>
        <w:tc>
          <w:tcPr>
            <w:tcW w:w="2460" w:type="dxa"/>
            <w:tcBorders>
              <w:top w:val="single" w:sz="4" w:space="0" w:color="auto"/>
              <w:left w:val="single" w:sz="4" w:space="0" w:color="auto"/>
              <w:bottom w:val="single" w:sz="4" w:space="0" w:color="auto"/>
              <w:right w:val="single" w:sz="4" w:space="0" w:color="auto"/>
            </w:tcBorders>
          </w:tcPr>
          <w:p w14:paraId="7F5D2CEE" w14:textId="77777777" w:rsidR="000E6362" w:rsidRPr="00C56FED" w:rsidRDefault="000E6362" w:rsidP="000E6362">
            <w:pPr>
              <w:widowControl w:val="0"/>
              <w:spacing w:line="360" w:lineRule="exact"/>
              <w:rPr>
                <w:szCs w:val="28"/>
                <w:lang w:val="ru-RU"/>
              </w:rPr>
            </w:pPr>
            <w:r w:rsidRPr="00C56FED">
              <w:t>http://thcscatlaiq2.hcm.edu.vn</w:t>
            </w:r>
          </w:p>
        </w:tc>
      </w:tr>
      <w:tr w:rsidR="000E6362" w:rsidRPr="00C56FED" w14:paraId="21130D96" w14:textId="77777777" w:rsidTr="000E6362">
        <w:tc>
          <w:tcPr>
            <w:tcW w:w="3240" w:type="dxa"/>
            <w:tcBorders>
              <w:top w:val="single" w:sz="4" w:space="0" w:color="auto"/>
              <w:left w:val="single" w:sz="4" w:space="0" w:color="auto"/>
              <w:bottom w:val="single" w:sz="4" w:space="0" w:color="auto"/>
              <w:right w:val="single" w:sz="4" w:space="0" w:color="auto"/>
            </w:tcBorders>
          </w:tcPr>
          <w:p w14:paraId="4FDC5A4C" w14:textId="77777777" w:rsidR="000E6362" w:rsidRPr="00C56FED" w:rsidRDefault="000E6362" w:rsidP="000E6362">
            <w:pPr>
              <w:widowControl w:val="0"/>
              <w:spacing w:line="360" w:lineRule="exact"/>
              <w:jc w:val="both"/>
              <w:rPr>
                <w:szCs w:val="28"/>
              </w:rPr>
            </w:pPr>
            <w:r w:rsidRPr="00C56FED">
              <w:rPr>
                <w:szCs w:val="28"/>
              </w:rPr>
              <w:t>Năm thành lập</w:t>
            </w:r>
          </w:p>
        </w:tc>
        <w:tc>
          <w:tcPr>
            <w:tcW w:w="1080" w:type="dxa"/>
            <w:tcBorders>
              <w:top w:val="single" w:sz="4" w:space="0" w:color="auto"/>
              <w:left w:val="single" w:sz="4" w:space="0" w:color="auto"/>
              <w:bottom w:val="single" w:sz="4" w:space="0" w:color="auto"/>
              <w:right w:val="single" w:sz="4" w:space="0" w:color="auto"/>
            </w:tcBorders>
          </w:tcPr>
          <w:p w14:paraId="538103C1" w14:textId="77777777" w:rsidR="000E6362" w:rsidRPr="00C56FED" w:rsidRDefault="000E6362" w:rsidP="000E6362">
            <w:pPr>
              <w:widowControl w:val="0"/>
              <w:spacing w:line="360" w:lineRule="exact"/>
              <w:jc w:val="center"/>
              <w:rPr>
                <w:szCs w:val="28"/>
              </w:rPr>
            </w:pPr>
            <w:r w:rsidRPr="00C56FED">
              <w:rPr>
                <w:szCs w:val="28"/>
              </w:rPr>
              <w:t>2017</w:t>
            </w:r>
          </w:p>
        </w:tc>
        <w:tc>
          <w:tcPr>
            <w:tcW w:w="329" w:type="dxa"/>
            <w:vMerge/>
            <w:tcBorders>
              <w:top w:val="nil"/>
              <w:left w:val="single" w:sz="4" w:space="0" w:color="auto"/>
              <w:bottom w:val="single" w:sz="4" w:space="0" w:color="auto"/>
              <w:right w:val="single" w:sz="4" w:space="0" w:color="auto"/>
            </w:tcBorders>
          </w:tcPr>
          <w:p w14:paraId="1779DD68" w14:textId="77777777" w:rsidR="000E6362" w:rsidRPr="00C56FED" w:rsidRDefault="000E6362" w:rsidP="000E6362">
            <w:pPr>
              <w:widowControl w:val="0"/>
              <w:spacing w:line="360" w:lineRule="exact"/>
              <w:jc w:val="both"/>
              <w:rPr>
                <w:szCs w:val="28"/>
              </w:rPr>
            </w:pPr>
          </w:p>
        </w:tc>
        <w:tc>
          <w:tcPr>
            <w:tcW w:w="2191" w:type="dxa"/>
            <w:gridSpan w:val="2"/>
            <w:tcBorders>
              <w:top w:val="single" w:sz="4" w:space="0" w:color="auto"/>
              <w:left w:val="single" w:sz="4" w:space="0" w:color="auto"/>
              <w:bottom w:val="single" w:sz="4" w:space="0" w:color="auto"/>
              <w:right w:val="single" w:sz="4" w:space="0" w:color="auto"/>
            </w:tcBorders>
          </w:tcPr>
          <w:p w14:paraId="392F8D8A" w14:textId="77777777" w:rsidR="000E6362" w:rsidRPr="00C56FED" w:rsidRDefault="000E6362" w:rsidP="000E6362">
            <w:pPr>
              <w:widowControl w:val="0"/>
              <w:spacing w:line="360" w:lineRule="exact"/>
              <w:jc w:val="both"/>
              <w:rPr>
                <w:szCs w:val="28"/>
              </w:rPr>
            </w:pPr>
            <w:r w:rsidRPr="00C56FED">
              <w:rPr>
                <w:szCs w:val="28"/>
              </w:rPr>
              <w:t>Số</w:t>
            </w:r>
            <w:r w:rsidRPr="00C56FED">
              <w:rPr>
                <w:szCs w:val="28"/>
                <w:lang w:val="ru-RU"/>
              </w:rPr>
              <w:t xml:space="preserve"> đ</w:t>
            </w:r>
            <w:r w:rsidRPr="00C56FED">
              <w:rPr>
                <w:szCs w:val="28"/>
              </w:rPr>
              <w:t>iểmtr</w:t>
            </w:r>
            <w:r w:rsidRPr="00C56FED">
              <w:rPr>
                <w:szCs w:val="28"/>
                <w:lang w:val="ru-RU"/>
              </w:rPr>
              <w:t>ư</w:t>
            </w:r>
            <w:r w:rsidRPr="00C56FED">
              <w:rPr>
                <w:szCs w:val="28"/>
              </w:rPr>
              <w:t>ờng</w:t>
            </w:r>
          </w:p>
        </w:tc>
        <w:tc>
          <w:tcPr>
            <w:tcW w:w="2460" w:type="dxa"/>
            <w:tcBorders>
              <w:top w:val="single" w:sz="4" w:space="0" w:color="auto"/>
              <w:left w:val="single" w:sz="4" w:space="0" w:color="auto"/>
              <w:bottom w:val="single" w:sz="4" w:space="0" w:color="auto"/>
              <w:right w:val="single" w:sz="4" w:space="0" w:color="auto"/>
            </w:tcBorders>
          </w:tcPr>
          <w:p w14:paraId="7055A7CB" w14:textId="77777777" w:rsidR="000E6362" w:rsidRPr="00C56FED" w:rsidRDefault="000E6362" w:rsidP="000E6362">
            <w:pPr>
              <w:widowControl w:val="0"/>
              <w:spacing w:line="360" w:lineRule="exact"/>
              <w:jc w:val="center"/>
              <w:rPr>
                <w:szCs w:val="28"/>
              </w:rPr>
            </w:pPr>
            <w:r w:rsidRPr="00C56FED">
              <w:rPr>
                <w:szCs w:val="28"/>
              </w:rPr>
              <w:t>01</w:t>
            </w:r>
          </w:p>
        </w:tc>
      </w:tr>
      <w:tr w:rsidR="000E6362" w:rsidRPr="00C56FED" w14:paraId="6BB40413" w14:textId="77777777" w:rsidTr="000E6362">
        <w:tc>
          <w:tcPr>
            <w:tcW w:w="9300" w:type="dxa"/>
            <w:gridSpan w:val="6"/>
            <w:tcBorders>
              <w:top w:val="single" w:sz="4" w:space="0" w:color="auto"/>
              <w:left w:val="single" w:sz="4" w:space="0" w:color="auto"/>
              <w:bottom w:val="single" w:sz="4" w:space="0" w:color="auto"/>
              <w:right w:val="single" w:sz="4" w:space="0" w:color="auto"/>
            </w:tcBorders>
          </w:tcPr>
          <w:p w14:paraId="72FCEA43" w14:textId="77777777" w:rsidR="000E6362" w:rsidRPr="00C56FED" w:rsidRDefault="000E6362" w:rsidP="000E6362">
            <w:pPr>
              <w:spacing w:line="360" w:lineRule="exact"/>
              <w:jc w:val="center"/>
              <w:rPr>
                <w:szCs w:val="28"/>
              </w:rPr>
            </w:pPr>
          </w:p>
        </w:tc>
      </w:tr>
      <w:tr w:rsidR="000E6362" w:rsidRPr="00C56FED" w14:paraId="09610DC1" w14:textId="77777777" w:rsidTr="000E6362">
        <w:tc>
          <w:tcPr>
            <w:tcW w:w="3240" w:type="dxa"/>
            <w:tcBorders>
              <w:top w:val="single" w:sz="4" w:space="0" w:color="auto"/>
              <w:left w:val="single" w:sz="4" w:space="0" w:color="auto"/>
              <w:bottom w:val="single" w:sz="4" w:space="0" w:color="auto"/>
              <w:right w:val="single" w:sz="4" w:space="0" w:color="auto"/>
            </w:tcBorders>
          </w:tcPr>
          <w:p w14:paraId="740D30EE" w14:textId="77777777" w:rsidR="000E6362" w:rsidRPr="00C56FED" w:rsidRDefault="000E6362" w:rsidP="000E6362">
            <w:pPr>
              <w:widowControl w:val="0"/>
              <w:spacing w:line="360" w:lineRule="exact"/>
              <w:jc w:val="both"/>
              <w:rPr>
                <w:szCs w:val="28"/>
                <w:lang w:val="pt-BR"/>
              </w:rPr>
            </w:pPr>
            <w:r w:rsidRPr="00C56FED">
              <w:rPr>
                <w:szCs w:val="28"/>
                <w:lang w:val="pt-BR"/>
              </w:rPr>
              <w:t>Công lập</w:t>
            </w:r>
          </w:p>
        </w:tc>
        <w:tc>
          <w:tcPr>
            <w:tcW w:w="1080" w:type="dxa"/>
            <w:tcBorders>
              <w:top w:val="single" w:sz="4" w:space="0" w:color="auto"/>
              <w:left w:val="single" w:sz="4" w:space="0" w:color="auto"/>
              <w:bottom w:val="single" w:sz="4" w:space="0" w:color="auto"/>
              <w:right w:val="single" w:sz="4" w:space="0" w:color="auto"/>
            </w:tcBorders>
          </w:tcPr>
          <w:p w14:paraId="391B072F" w14:textId="77777777" w:rsidR="000E6362" w:rsidRPr="00C56FED" w:rsidRDefault="000E6362" w:rsidP="000E6362">
            <w:pPr>
              <w:widowControl w:val="0"/>
              <w:spacing w:line="360" w:lineRule="exact"/>
              <w:jc w:val="center"/>
              <w:rPr>
                <w:szCs w:val="28"/>
                <w:lang w:val="pt-BR"/>
              </w:rPr>
            </w:pPr>
            <w:r w:rsidRPr="00C56FED">
              <w:rPr>
                <w:szCs w:val="28"/>
                <w:lang w:val="pt-BR"/>
              </w:rPr>
              <w:t>x</w:t>
            </w:r>
          </w:p>
        </w:tc>
        <w:tc>
          <w:tcPr>
            <w:tcW w:w="360" w:type="dxa"/>
            <w:gridSpan w:val="2"/>
            <w:vMerge w:val="restart"/>
            <w:tcBorders>
              <w:top w:val="single" w:sz="4" w:space="0" w:color="auto"/>
              <w:left w:val="single" w:sz="4" w:space="0" w:color="auto"/>
              <w:bottom w:val="single" w:sz="4" w:space="0" w:color="auto"/>
              <w:right w:val="single" w:sz="4" w:space="0" w:color="auto"/>
            </w:tcBorders>
          </w:tcPr>
          <w:p w14:paraId="5CEF5F21" w14:textId="77777777" w:rsidR="000E6362" w:rsidRPr="00C56FED" w:rsidRDefault="000E6362" w:rsidP="000E6362">
            <w:pPr>
              <w:spacing w:line="360" w:lineRule="exact"/>
              <w:jc w:val="both"/>
              <w:rPr>
                <w:szCs w:val="28"/>
                <w:lang w:val="pt-BR"/>
              </w:rPr>
            </w:pPr>
          </w:p>
        </w:tc>
        <w:tc>
          <w:tcPr>
            <w:tcW w:w="2160" w:type="dxa"/>
            <w:tcBorders>
              <w:top w:val="single" w:sz="4" w:space="0" w:color="auto"/>
              <w:left w:val="single" w:sz="4" w:space="0" w:color="auto"/>
              <w:bottom w:val="single" w:sz="4" w:space="0" w:color="auto"/>
              <w:right w:val="single" w:sz="4" w:space="0" w:color="auto"/>
            </w:tcBorders>
          </w:tcPr>
          <w:p w14:paraId="662152A6" w14:textId="77777777" w:rsidR="000E6362" w:rsidRPr="00C56FED" w:rsidRDefault="000E6362" w:rsidP="000E6362">
            <w:pPr>
              <w:spacing w:line="360" w:lineRule="exact"/>
              <w:jc w:val="both"/>
              <w:rPr>
                <w:szCs w:val="28"/>
                <w:lang w:val="pt-BR"/>
              </w:rPr>
            </w:pPr>
            <w:r w:rsidRPr="00C56FED">
              <w:rPr>
                <w:szCs w:val="28"/>
                <w:lang w:val="pt-BR"/>
              </w:rPr>
              <w:t>Có học sinh khuyết tật</w:t>
            </w:r>
          </w:p>
        </w:tc>
        <w:tc>
          <w:tcPr>
            <w:tcW w:w="2460" w:type="dxa"/>
            <w:tcBorders>
              <w:top w:val="single" w:sz="4" w:space="0" w:color="auto"/>
              <w:left w:val="single" w:sz="4" w:space="0" w:color="auto"/>
              <w:bottom w:val="single" w:sz="4" w:space="0" w:color="auto"/>
              <w:right w:val="single" w:sz="4" w:space="0" w:color="auto"/>
            </w:tcBorders>
          </w:tcPr>
          <w:p w14:paraId="276C8618" w14:textId="77777777" w:rsidR="000E6362" w:rsidRPr="00C56FED" w:rsidRDefault="000E6362" w:rsidP="000E6362">
            <w:pPr>
              <w:spacing w:line="360" w:lineRule="exact"/>
              <w:jc w:val="center"/>
              <w:rPr>
                <w:szCs w:val="28"/>
                <w:lang w:val="pt-BR"/>
              </w:rPr>
            </w:pPr>
            <w:r w:rsidRPr="00C56FED">
              <w:rPr>
                <w:szCs w:val="28"/>
                <w:lang w:val="pt-BR"/>
              </w:rPr>
              <w:t>x</w:t>
            </w:r>
          </w:p>
        </w:tc>
      </w:tr>
      <w:tr w:rsidR="000E6362" w:rsidRPr="00C56FED" w14:paraId="384E9FD9" w14:textId="77777777" w:rsidTr="000E6362">
        <w:tc>
          <w:tcPr>
            <w:tcW w:w="3240" w:type="dxa"/>
            <w:tcBorders>
              <w:top w:val="single" w:sz="4" w:space="0" w:color="auto"/>
              <w:left w:val="single" w:sz="4" w:space="0" w:color="auto"/>
              <w:bottom w:val="single" w:sz="4" w:space="0" w:color="auto"/>
              <w:right w:val="single" w:sz="4" w:space="0" w:color="auto"/>
            </w:tcBorders>
          </w:tcPr>
          <w:p w14:paraId="6B596014" w14:textId="77777777" w:rsidR="000E6362" w:rsidRPr="00C56FED" w:rsidRDefault="000E6362" w:rsidP="000E6362">
            <w:pPr>
              <w:widowControl w:val="0"/>
              <w:spacing w:line="360" w:lineRule="exact"/>
              <w:jc w:val="both"/>
              <w:rPr>
                <w:szCs w:val="28"/>
                <w:lang w:val="pt-BR"/>
              </w:rPr>
            </w:pPr>
            <w:r w:rsidRPr="00C56FED">
              <w:rPr>
                <w:szCs w:val="28"/>
                <w:lang w:val="pt-BR"/>
              </w:rPr>
              <w:t>Tư thục</w:t>
            </w:r>
          </w:p>
        </w:tc>
        <w:tc>
          <w:tcPr>
            <w:tcW w:w="1080" w:type="dxa"/>
            <w:tcBorders>
              <w:top w:val="single" w:sz="4" w:space="0" w:color="auto"/>
              <w:left w:val="single" w:sz="4" w:space="0" w:color="auto"/>
              <w:bottom w:val="single" w:sz="4" w:space="0" w:color="auto"/>
              <w:right w:val="single" w:sz="4" w:space="0" w:color="auto"/>
            </w:tcBorders>
          </w:tcPr>
          <w:p w14:paraId="5EC7DD98" w14:textId="77777777" w:rsidR="000E6362" w:rsidRPr="00C56FED" w:rsidRDefault="000E6362" w:rsidP="000E6362">
            <w:pPr>
              <w:widowControl w:val="0"/>
              <w:spacing w:line="360" w:lineRule="exact"/>
              <w:jc w:val="center"/>
              <w:rPr>
                <w:szCs w:val="28"/>
                <w:lang w:val="pt-BR"/>
              </w:rPr>
            </w:pPr>
            <w:r w:rsidRPr="00C56FED">
              <w:rPr>
                <w:szCs w:val="28"/>
                <w:lang w:val="pt-BR"/>
              </w:rPr>
              <w:t>/</w:t>
            </w:r>
          </w:p>
        </w:tc>
        <w:tc>
          <w:tcPr>
            <w:tcW w:w="360" w:type="dxa"/>
            <w:gridSpan w:val="2"/>
            <w:vMerge/>
            <w:tcBorders>
              <w:top w:val="nil"/>
              <w:left w:val="single" w:sz="4" w:space="0" w:color="auto"/>
              <w:bottom w:val="single" w:sz="4" w:space="0" w:color="auto"/>
              <w:right w:val="single" w:sz="4" w:space="0" w:color="auto"/>
            </w:tcBorders>
          </w:tcPr>
          <w:p w14:paraId="348CF3A6" w14:textId="77777777" w:rsidR="000E6362" w:rsidRPr="00C56FED" w:rsidRDefault="000E6362" w:rsidP="000E6362">
            <w:pPr>
              <w:spacing w:line="360" w:lineRule="exact"/>
              <w:jc w:val="both"/>
              <w:rPr>
                <w:szCs w:val="28"/>
                <w:lang w:val="pt-BR"/>
              </w:rPr>
            </w:pPr>
          </w:p>
        </w:tc>
        <w:tc>
          <w:tcPr>
            <w:tcW w:w="2160" w:type="dxa"/>
            <w:tcBorders>
              <w:top w:val="single" w:sz="4" w:space="0" w:color="auto"/>
              <w:left w:val="single" w:sz="4" w:space="0" w:color="auto"/>
              <w:bottom w:val="single" w:sz="4" w:space="0" w:color="auto"/>
              <w:right w:val="single" w:sz="4" w:space="0" w:color="auto"/>
            </w:tcBorders>
          </w:tcPr>
          <w:p w14:paraId="1E6C0292" w14:textId="77777777" w:rsidR="000E6362" w:rsidRPr="00C56FED" w:rsidRDefault="000E6362" w:rsidP="000E6362">
            <w:pPr>
              <w:spacing w:line="360" w:lineRule="exact"/>
              <w:jc w:val="both"/>
              <w:rPr>
                <w:szCs w:val="28"/>
                <w:lang w:val="pt-BR"/>
              </w:rPr>
            </w:pPr>
            <w:r w:rsidRPr="00C56FED">
              <w:rPr>
                <w:szCs w:val="28"/>
                <w:lang w:val="pt-BR"/>
              </w:rPr>
              <w:t>Có học sinh bán trú</w:t>
            </w:r>
          </w:p>
        </w:tc>
        <w:tc>
          <w:tcPr>
            <w:tcW w:w="2460" w:type="dxa"/>
            <w:tcBorders>
              <w:top w:val="single" w:sz="4" w:space="0" w:color="auto"/>
              <w:left w:val="single" w:sz="4" w:space="0" w:color="auto"/>
              <w:bottom w:val="single" w:sz="4" w:space="0" w:color="auto"/>
              <w:right w:val="single" w:sz="4" w:space="0" w:color="auto"/>
            </w:tcBorders>
          </w:tcPr>
          <w:p w14:paraId="30AB57A8" w14:textId="77777777" w:rsidR="000E6362" w:rsidRPr="00C56FED" w:rsidRDefault="000E6362" w:rsidP="000E6362">
            <w:pPr>
              <w:spacing w:line="360" w:lineRule="exact"/>
              <w:jc w:val="center"/>
              <w:rPr>
                <w:szCs w:val="28"/>
                <w:lang w:val="pt-BR"/>
              </w:rPr>
            </w:pPr>
            <w:r w:rsidRPr="00C56FED">
              <w:rPr>
                <w:szCs w:val="28"/>
                <w:lang w:val="pt-BR"/>
              </w:rPr>
              <w:t>x</w:t>
            </w:r>
          </w:p>
        </w:tc>
      </w:tr>
      <w:tr w:rsidR="000E6362" w:rsidRPr="00C56FED" w14:paraId="60B0C2DA" w14:textId="77777777" w:rsidTr="000E6362">
        <w:tc>
          <w:tcPr>
            <w:tcW w:w="3240" w:type="dxa"/>
            <w:tcBorders>
              <w:top w:val="single" w:sz="4" w:space="0" w:color="auto"/>
              <w:left w:val="single" w:sz="4" w:space="0" w:color="auto"/>
              <w:bottom w:val="single" w:sz="4" w:space="0" w:color="auto"/>
              <w:right w:val="single" w:sz="4" w:space="0" w:color="auto"/>
            </w:tcBorders>
          </w:tcPr>
          <w:p w14:paraId="3B571D2D" w14:textId="77777777" w:rsidR="000E6362" w:rsidRPr="00C56FED" w:rsidRDefault="000E6362" w:rsidP="000E6362">
            <w:pPr>
              <w:spacing w:line="360" w:lineRule="exact"/>
              <w:jc w:val="both"/>
              <w:rPr>
                <w:szCs w:val="28"/>
                <w:lang w:val="pt-BR"/>
              </w:rPr>
            </w:pPr>
            <w:r w:rsidRPr="00C56FED">
              <w:rPr>
                <w:szCs w:val="28"/>
                <w:lang w:val="pt-BR"/>
              </w:rPr>
              <w:t>Thuộc vùng đặc biệt khó khăn</w:t>
            </w:r>
          </w:p>
        </w:tc>
        <w:tc>
          <w:tcPr>
            <w:tcW w:w="1080" w:type="dxa"/>
            <w:tcBorders>
              <w:top w:val="single" w:sz="4" w:space="0" w:color="auto"/>
              <w:left w:val="single" w:sz="4" w:space="0" w:color="auto"/>
              <w:bottom w:val="single" w:sz="4" w:space="0" w:color="auto"/>
              <w:right w:val="single" w:sz="4" w:space="0" w:color="auto"/>
            </w:tcBorders>
          </w:tcPr>
          <w:p w14:paraId="18071CEB" w14:textId="77777777" w:rsidR="000E6362" w:rsidRPr="00C56FED" w:rsidRDefault="000E6362" w:rsidP="000E6362">
            <w:pPr>
              <w:spacing w:line="360" w:lineRule="exact"/>
              <w:jc w:val="center"/>
              <w:rPr>
                <w:szCs w:val="28"/>
                <w:lang w:val="pt-BR"/>
              </w:rPr>
            </w:pPr>
            <w:r w:rsidRPr="00C56FED">
              <w:rPr>
                <w:szCs w:val="28"/>
                <w:lang w:val="pt-BR"/>
              </w:rPr>
              <w:t>/</w:t>
            </w:r>
          </w:p>
        </w:tc>
        <w:tc>
          <w:tcPr>
            <w:tcW w:w="360" w:type="dxa"/>
            <w:gridSpan w:val="2"/>
            <w:vMerge/>
            <w:tcBorders>
              <w:top w:val="nil"/>
              <w:left w:val="single" w:sz="4" w:space="0" w:color="auto"/>
              <w:bottom w:val="single" w:sz="4" w:space="0" w:color="auto"/>
              <w:right w:val="single" w:sz="4" w:space="0" w:color="auto"/>
            </w:tcBorders>
          </w:tcPr>
          <w:p w14:paraId="63ED277B" w14:textId="77777777" w:rsidR="000E6362" w:rsidRPr="00C56FED" w:rsidRDefault="000E6362" w:rsidP="000E6362">
            <w:pPr>
              <w:spacing w:line="360" w:lineRule="exact"/>
              <w:jc w:val="both"/>
              <w:rPr>
                <w:szCs w:val="28"/>
                <w:lang w:val="pt-BR"/>
              </w:rPr>
            </w:pPr>
          </w:p>
        </w:tc>
        <w:tc>
          <w:tcPr>
            <w:tcW w:w="2160" w:type="dxa"/>
            <w:tcBorders>
              <w:top w:val="single" w:sz="4" w:space="0" w:color="auto"/>
              <w:left w:val="single" w:sz="4" w:space="0" w:color="auto"/>
              <w:bottom w:val="single" w:sz="4" w:space="0" w:color="auto"/>
              <w:right w:val="single" w:sz="4" w:space="0" w:color="auto"/>
            </w:tcBorders>
          </w:tcPr>
          <w:p w14:paraId="1C1077CC" w14:textId="77777777" w:rsidR="000E6362" w:rsidRPr="00C56FED" w:rsidRDefault="000E6362" w:rsidP="000E6362">
            <w:pPr>
              <w:spacing w:line="360" w:lineRule="exact"/>
              <w:jc w:val="both"/>
              <w:rPr>
                <w:szCs w:val="28"/>
                <w:lang w:val="pt-BR"/>
              </w:rPr>
            </w:pPr>
            <w:r w:rsidRPr="00C56FED">
              <w:rPr>
                <w:szCs w:val="28"/>
                <w:lang w:val="pt-BR"/>
              </w:rPr>
              <w:t>Có học sinh nội trú</w:t>
            </w:r>
          </w:p>
        </w:tc>
        <w:tc>
          <w:tcPr>
            <w:tcW w:w="2460" w:type="dxa"/>
            <w:tcBorders>
              <w:top w:val="single" w:sz="4" w:space="0" w:color="auto"/>
              <w:left w:val="single" w:sz="4" w:space="0" w:color="auto"/>
              <w:bottom w:val="single" w:sz="4" w:space="0" w:color="auto"/>
              <w:right w:val="single" w:sz="4" w:space="0" w:color="auto"/>
            </w:tcBorders>
          </w:tcPr>
          <w:p w14:paraId="3ED085FB" w14:textId="77777777" w:rsidR="000E6362" w:rsidRPr="00C56FED" w:rsidRDefault="000E6362" w:rsidP="000E6362">
            <w:pPr>
              <w:spacing w:line="360" w:lineRule="exact"/>
              <w:jc w:val="center"/>
              <w:rPr>
                <w:szCs w:val="28"/>
                <w:lang w:val="pt-BR"/>
              </w:rPr>
            </w:pPr>
            <w:r w:rsidRPr="00C56FED">
              <w:rPr>
                <w:szCs w:val="28"/>
                <w:lang w:val="pt-BR"/>
              </w:rPr>
              <w:t>/</w:t>
            </w:r>
          </w:p>
        </w:tc>
      </w:tr>
      <w:tr w:rsidR="000E6362" w:rsidRPr="00C56FED" w14:paraId="4621A640" w14:textId="77777777" w:rsidTr="000E6362">
        <w:tc>
          <w:tcPr>
            <w:tcW w:w="3240" w:type="dxa"/>
            <w:tcBorders>
              <w:top w:val="single" w:sz="4" w:space="0" w:color="auto"/>
              <w:left w:val="single" w:sz="4" w:space="0" w:color="auto"/>
              <w:bottom w:val="single" w:sz="4" w:space="0" w:color="auto"/>
              <w:right w:val="single" w:sz="4" w:space="0" w:color="auto"/>
            </w:tcBorders>
          </w:tcPr>
          <w:p w14:paraId="783008C6" w14:textId="77777777" w:rsidR="000E6362" w:rsidRPr="00C56FED" w:rsidRDefault="000E6362" w:rsidP="000E6362">
            <w:pPr>
              <w:spacing w:line="360" w:lineRule="exact"/>
              <w:jc w:val="both"/>
              <w:rPr>
                <w:szCs w:val="28"/>
                <w:lang w:val="pt-BR"/>
              </w:rPr>
            </w:pPr>
            <w:r w:rsidRPr="00C56FED">
              <w:rPr>
                <w:szCs w:val="28"/>
                <w:lang w:val="pt-BR"/>
              </w:rPr>
              <w:t>Trường liên kết với nước ngoài</w:t>
            </w:r>
          </w:p>
        </w:tc>
        <w:tc>
          <w:tcPr>
            <w:tcW w:w="1080" w:type="dxa"/>
            <w:tcBorders>
              <w:top w:val="single" w:sz="4" w:space="0" w:color="auto"/>
              <w:left w:val="single" w:sz="4" w:space="0" w:color="auto"/>
              <w:bottom w:val="single" w:sz="4" w:space="0" w:color="auto"/>
              <w:right w:val="single" w:sz="4" w:space="0" w:color="auto"/>
            </w:tcBorders>
          </w:tcPr>
          <w:p w14:paraId="65CD7D21" w14:textId="77777777" w:rsidR="000E6362" w:rsidRPr="00C56FED" w:rsidRDefault="000E6362" w:rsidP="000E6362">
            <w:pPr>
              <w:spacing w:line="360" w:lineRule="exact"/>
              <w:jc w:val="center"/>
              <w:rPr>
                <w:szCs w:val="28"/>
                <w:lang w:val="pt-BR"/>
              </w:rPr>
            </w:pPr>
            <w:r w:rsidRPr="00C56FED">
              <w:rPr>
                <w:szCs w:val="28"/>
                <w:lang w:val="pt-BR"/>
              </w:rPr>
              <w:t>/</w:t>
            </w:r>
          </w:p>
        </w:tc>
        <w:tc>
          <w:tcPr>
            <w:tcW w:w="360" w:type="dxa"/>
            <w:gridSpan w:val="2"/>
            <w:vMerge/>
            <w:tcBorders>
              <w:top w:val="nil"/>
              <w:left w:val="single" w:sz="4" w:space="0" w:color="auto"/>
              <w:bottom w:val="single" w:sz="4" w:space="0" w:color="auto"/>
              <w:right w:val="single" w:sz="4" w:space="0" w:color="auto"/>
            </w:tcBorders>
          </w:tcPr>
          <w:p w14:paraId="174635BB" w14:textId="77777777" w:rsidR="000E6362" w:rsidRPr="00C56FED" w:rsidRDefault="000E6362" w:rsidP="000E6362">
            <w:pPr>
              <w:spacing w:line="360" w:lineRule="exact"/>
              <w:jc w:val="both"/>
              <w:rPr>
                <w:szCs w:val="28"/>
                <w:lang w:val="pt-BR"/>
              </w:rPr>
            </w:pPr>
          </w:p>
        </w:tc>
        <w:tc>
          <w:tcPr>
            <w:tcW w:w="2160" w:type="dxa"/>
            <w:tcBorders>
              <w:top w:val="single" w:sz="4" w:space="0" w:color="auto"/>
              <w:left w:val="single" w:sz="4" w:space="0" w:color="auto"/>
              <w:bottom w:val="single" w:sz="4" w:space="0" w:color="auto"/>
              <w:right w:val="single" w:sz="4" w:space="0" w:color="auto"/>
            </w:tcBorders>
          </w:tcPr>
          <w:p w14:paraId="7B87F922" w14:textId="77777777" w:rsidR="000E6362" w:rsidRPr="00C56FED" w:rsidRDefault="000E6362" w:rsidP="000E6362">
            <w:pPr>
              <w:spacing w:line="360" w:lineRule="exact"/>
              <w:jc w:val="both"/>
              <w:rPr>
                <w:szCs w:val="28"/>
                <w:lang w:val="pt-BR"/>
              </w:rPr>
            </w:pPr>
            <w:r w:rsidRPr="00C56FED">
              <w:rPr>
                <w:szCs w:val="28"/>
                <w:lang w:val="pt-BR"/>
              </w:rPr>
              <w:t>Loại hình khác</w:t>
            </w:r>
          </w:p>
        </w:tc>
        <w:tc>
          <w:tcPr>
            <w:tcW w:w="2460" w:type="dxa"/>
            <w:tcBorders>
              <w:top w:val="single" w:sz="4" w:space="0" w:color="auto"/>
              <w:left w:val="single" w:sz="4" w:space="0" w:color="auto"/>
              <w:bottom w:val="single" w:sz="4" w:space="0" w:color="auto"/>
              <w:right w:val="single" w:sz="4" w:space="0" w:color="auto"/>
            </w:tcBorders>
          </w:tcPr>
          <w:p w14:paraId="2A6D8204" w14:textId="77777777" w:rsidR="000E6362" w:rsidRPr="00C56FED" w:rsidRDefault="000E6362" w:rsidP="000E6362">
            <w:pPr>
              <w:spacing w:line="360" w:lineRule="exact"/>
              <w:jc w:val="center"/>
              <w:rPr>
                <w:szCs w:val="28"/>
                <w:lang w:val="pt-BR"/>
              </w:rPr>
            </w:pPr>
            <w:r w:rsidRPr="00C56FED">
              <w:rPr>
                <w:szCs w:val="28"/>
                <w:lang w:val="pt-BR"/>
              </w:rPr>
              <w:t>/</w:t>
            </w:r>
          </w:p>
        </w:tc>
      </w:tr>
      <w:tr w:rsidR="000E6362" w:rsidRPr="00C56FED" w14:paraId="7C42560C" w14:textId="77777777" w:rsidTr="000E6362">
        <w:tc>
          <w:tcPr>
            <w:tcW w:w="3240" w:type="dxa"/>
            <w:tcBorders>
              <w:top w:val="single" w:sz="4" w:space="0" w:color="auto"/>
              <w:left w:val="single" w:sz="4" w:space="0" w:color="auto"/>
              <w:bottom w:val="single" w:sz="4" w:space="0" w:color="auto"/>
              <w:right w:val="single" w:sz="4" w:space="0" w:color="auto"/>
            </w:tcBorders>
          </w:tcPr>
          <w:p w14:paraId="13F3B414" w14:textId="77777777" w:rsidR="000E6362" w:rsidRPr="00C56FED" w:rsidRDefault="000E6362" w:rsidP="000E6362">
            <w:pPr>
              <w:spacing w:line="360" w:lineRule="exact"/>
              <w:jc w:val="both"/>
              <w:rPr>
                <w:szCs w:val="28"/>
                <w:lang w:val="pt-BR"/>
              </w:rPr>
            </w:pPr>
            <w:r w:rsidRPr="00C56FED">
              <w:rPr>
                <w:szCs w:val="28"/>
                <w:lang w:val="pt-BR"/>
              </w:rPr>
              <w:t>Trường phổ thông DTNT</w:t>
            </w:r>
          </w:p>
        </w:tc>
        <w:tc>
          <w:tcPr>
            <w:tcW w:w="1080" w:type="dxa"/>
            <w:tcBorders>
              <w:top w:val="single" w:sz="4" w:space="0" w:color="auto"/>
              <w:left w:val="single" w:sz="4" w:space="0" w:color="auto"/>
              <w:bottom w:val="single" w:sz="4" w:space="0" w:color="auto"/>
              <w:right w:val="single" w:sz="4" w:space="0" w:color="auto"/>
            </w:tcBorders>
          </w:tcPr>
          <w:p w14:paraId="07501A0B" w14:textId="77777777" w:rsidR="000E6362" w:rsidRPr="00C56FED" w:rsidRDefault="000E6362" w:rsidP="000E6362">
            <w:pPr>
              <w:spacing w:line="360" w:lineRule="exact"/>
              <w:jc w:val="center"/>
              <w:rPr>
                <w:szCs w:val="28"/>
                <w:lang w:val="pt-BR"/>
              </w:rPr>
            </w:pPr>
            <w:r w:rsidRPr="00C56FED">
              <w:rPr>
                <w:szCs w:val="28"/>
                <w:lang w:val="pt-BR"/>
              </w:rPr>
              <w:t>/</w:t>
            </w:r>
          </w:p>
        </w:tc>
        <w:tc>
          <w:tcPr>
            <w:tcW w:w="360" w:type="dxa"/>
            <w:gridSpan w:val="2"/>
            <w:vMerge/>
            <w:tcBorders>
              <w:top w:val="nil"/>
              <w:left w:val="single" w:sz="4" w:space="0" w:color="auto"/>
              <w:bottom w:val="single" w:sz="4" w:space="0" w:color="auto"/>
              <w:right w:val="single" w:sz="4" w:space="0" w:color="auto"/>
            </w:tcBorders>
          </w:tcPr>
          <w:p w14:paraId="2703C302" w14:textId="77777777" w:rsidR="000E6362" w:rsidRPr="00C56FED" w:rsidRDefault="000E6362" w:rsidP="000E6362">
            <w:pPr>
              <w:spacing w:line="360" w:lineRule="exact"/>
              <w:jc w:val="both"/>
              <w:rPr>
                <w:szCs w:val="28"/>
                <w:lang w:val="pt-BR"/>
              </w:rPr>
            </w:pPr>
          </w:p>
        </w:tc>
        <w:tc>
          <w:tcPr>
            <w:tcW w:w="2160" w:type="dxa"/>
            <w:tcBorders>
              <w:top w:val="single" w:sz="4" w:space="0" w:color="auto"/>
              <w:left w:val="single" w:sz="4" w:space="0" w:color="auto"/>
              <w:bottom w:val="single" w:sz="4" w:space="0" w:color="auto"/>
              <w:right w:val="single" w:sz="4" w:space="0" w:color="auto"/>
            </w:tcBorders>
          </w:tcPr>
          <w:p w14:paraId="565CE13E" w14:textId="77777777" w:rsidR="000E6362" w:rsidRPr="00C56FED" w:rsidRDefault="000E6362" w:rsidP="000E6362">
            <w:pPr>
              <w:spacing w:line="360" w:lineRule="exact"/>
              <w:jc w:val="both"/>
              <w:rPr>
                <w:szCs w:val="28"/>
                <w:lang w:val="pt-BR"/>
              </w:rPr>
            </w:pPr>
            <w:r w:rsidRPr="00C56FED">
              <w:rPr>
                <w:szCs w:val="28"/>
                <w:lang w:val="pt-BR"/>
              </w:rPr>
              <w:t>/</w:t>
            </w:r>
          </w:p>
        </w:tc>
        <w:tc>
          <w:tcPr>
            <w:tcW w:w="2460" w:type="dxa"/>
            <w:tcBorders>
              <w:top w:val="single" w:sz="4" w:space="0" w:color="auto"/>
              <w:left w:val="single" w:sz="4" w:space="0" w:color="auto"/>
              <w:bottom w:val="single" w:sz="4" w:space="0" w:color="auto"/>
              <w:right w:val="single" w:sz="4" w:space="0" w:color="auto"/>
            </w:tcBorders>
          </w:tcPr>
          <w:p w14:paraId="4439E63C" w14:textId="77777777" w:rsidR="000E6362" w:rsidRPr="00C56FED" w:rsidRDefault="000E6362" w:rsidP="000E6362">
            <w:pPr>
              <w:spacing w:line="360" w:lineRule="exact"/>
              <w:jc w:val="center"/>
              <w:rPr>
                <w:szCs w:val="28"/>
                <w:lang w:val="pt-BR"/>
              </w:rPr>
            </w:pPr>
            <w:r w:rsidRPr="00C56FED">
              <w:rPr>
                <w:szCs w:val="28"/>
                <w:lang w:val="pt-BR"/>
              </w:rPr>
              <w:t>/</w:t>
            </w:r>
          </w:p>
        </w:tc>
      </w:tr>
    </w:tbl>
    <w:p w14:paraId="17EC0ACA" w14:textId="77777777" w:rsidR="000E6362" w:rsidRPr="00C56FED" w:rsidRDefault="000E6362" w:rsidP="000E6362">
      <w:pPr>
        <w:widowControl w:val="0"/>
        <w:spacing w:line="360" w:lineRule="auto"/>
        <w:ind w:firstLine="720"/>
        <w:jc w:val="both"/>
        <w:rPr>
          <w:b/>
          <w:bCs/>
          <w:szCs w:val="28"/>
          <w:lang w:val="pt-BR"/>
        </w:rPr>
      </w:pPr>
      <w:r w:rsidRPr="00C56FED">
        <w:rPr>
          <w:b/>
          <w:bCs/>
          <w:szCs w:val="28"/>
          <w:lang w:val="pt-BR"/>
        </w:rPr>
        <w:t>1. Số lớp</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1512"/>
        <w:gridCol w:w="1512"/>
        <w:gridCol w:w="1512"/>
        <w:gridCol w:w="1512"/>
        <w:gridCol w:w="1512"/>
      </w:tblGrid>
      <w:tr w:rsidR="000E6362" w:rsidRPr="00C56FED" w14:paraId="56E80272" w14:textId="77777777" w:rsidTr="000E6362">
        <w:tc>
          <w:tcPr>
            <w:tcW w:w="1680" w:type="dxa"/>
            <w:tcBorders>
              <w:top w:val="single" w:sz="4" w:space="0" w:color="auto"/>
              <w:left w:val="single" w:sz="4" w:space="0" w:color="auto"/>
              <w:bottom w:val="single" w:sz="4" w:space="0" w:color="auto"/>
              <w:right w:val="single" w:sz="4" w:space="0" w:color="auto"/>
            </w:tcBorders>
          </w:tcPr>
          <w:p w14:paraId="5566A7BF" w14:textId="77777777" w:rsidR="000E6362" w:rsidRPr="00C56FED" w:rsidRDefault="000E6362" w:rsidP="000E6362">
            <w:pPr>
              <w:spacing w:before="120"/>
              <w:jc w:val="center"/>
              <w:rPr>
                <w:b/>
                <w:bCs/>
                <w:szCs w:val="28"/>
              </w:rPr>
            </w:pPr>
            <w:r w:rsidRPr="00C56FED">
              <w:rPr>
                <w:b/>
                <w:szCs w:val="28"/>
              </w:rPr>
              <w:t>Số lớp</w:t>
            </w:r>
          </w:p>
        </w:tc>
        <w:tc>
          <w:tcPr>
            <w:tcW w:w="1512" w:type="dxa"/>
            <w:tcBorders>
              <w:top w:val="single" w:sz="4" w:space="0" w:color="auto"/>
              <w:left w:val="single" w:sz="4" w:space="0" w:color="auto"/>
              <w:bottom w:val="single" w:sz="4" w:space="0" w:color="auto"/>
              <w:right w:val="single" w:sz="4" w:space="0" w:color="auto"/>
            </w:tcBorders>
          </w:tcPr>
          <w:p w14:paraId="5E3E2559" w14:textId="77777777" w:rsidR="000E6362" w:rsidRPr="00C56FED" w:rsidRDefault="000E6362" w:rsidP="000E6362">
            <w:pPr>
              <w:spacing w:before="120"/>
              <w:jc w:val="center"/>
              <w:rPr>
                <w:b/>
                <w:bCs/>
                <w:szCs w:val="28"/>
              </w:rPr>
            </w:pPr>
            <w:r w:rsidRPr="00C56FED">
              <w:rPr>
                <w:b/>
                <w:bCs/>
                <w:szCs w:val="28"/>
              </w:rPr>
              <w:t>Năm học 2017-2018</w:t>
            </w:r>
          </w:p>
        </w:tc>
        <w:tc>
          <w:tcPr>
            <w:tcW w:w="1512" w:type="dxa"/>
            <w:tcBorders>
              <w:top w:val="single" w:sz="4" w:space="0" w:color="auto"/>
              <w:left w:val="single" w:sz="4" w:space="0" w:color="auto"/>
              <w:bottom w:val="single" w:sz="4" w:space="0" w:color="auto"/>
              <w:right w:val="single" w:sz="4" w:space="0" w:color="auto"/>
            </w:tcBorders>
          </w:tcPr>
          <w:p w14:paraId="112BB4CE" w14:textId="77777777" w:rsidR="000E6362" w:rsidRPr="00C56FED" w:rsidRDefault="000E6362" w:rsidP="000E6362">
            <w:pPr>
              <w:spacing w:before="120"/>
              <w:jc w:val="center"/>
              <w:rPr>
                <w:b/>
                <w:bCs/>
                <w:szCs w:val="28"/>
              </w:rPr>
            </w:pPr>
            <w:r w:rsidRPr="00C56FED">
              <w:rPr>
                <w:b/>
                <w:bCs/>
                <w:szCs w:val="28"/>
              </w:rPr>
              <w:t>Năm học 2018-2019</w:t>
            </w:r>
          </w:p>
        </w:tc>
        <w:tc>
          <w:tcPr>
            <w:tcW w:w="1512" w:type="dxa"/>
            <w:tcBorders>
              <w:top w:val="single" w:sz="4" w:space="0" w:color="auto"/>
              <w:left w:val="single" w:sz="4" w:space="0" w:color="auto"/>
              <w:bottom w:val="single" w:sz="4" w:space="0" w:color="auto"/>
              <w:right w:val="single" w:sz="4" w:space="0" w:color="auto"/>
            </w:tcBorders>
          </w:tcPr>
          <w:p w14:paraId="54C404C6" w14:textId="77777777" w:rsidR="000E6362" w:rsidRPr="00C56FED" w:rsidRDefault="000E6362" w:rsidP="000E6362">
            <w:pPr>
              <w:spacing w:before="120"/>
              <w:jc w:val="center"/>
              <w:rPr>
                <w:b/>
                <w:bCs/>
                <w:szCs w:val="28"/>
              </w:rPr>
            </w:pPr>
            <w:r w:rsidRPr="00C56FED">
              <w:rPr>
                <w:b/>
                <w:bCs/>
                <w:szCs w:val="28"/>
              </w:rPr>
              <w:t xml:space="preserve">Năm học </w:t>
            </w:r>
          </w:p>
        </w:tc>
        <w:tc>
          <w:tcPr>
            <w:tcW w:w="1512" w:type="dxa"/>
            <w:tcBorders>
              <w:top w:val="single" w:sz="4" w:space="0" w:color="auto"/>
              <w:left w:val="single" w:sz="4" w:space="0" w:color="auto"/>
              <w:bottom w:val="single" w:sz="4" w:space="0" w:color="auto"/>
              <w:right w:val="single" w:sz="4" w:space="0" w:color="auto"/>
            </w:tcBorders>
          </w:tcPr>
          <w:p w14:paraId="7EF7F3C5" w14:textId="77777777" w:rsidR="000E6362" w:rsidRPr="00C56FED" w:rsidRDefault="000E6362" w:rsidP="000E6362">
            <w:pPr>
              <w:spacing w:before="120"/>
              <w:jc w:val="center"/>
              <w:rPr>
                <w:b/>
                <w:bCs/>
                <w:szCs w:val="28"/>
              </w:rPr>
            </w:pPr>
            <w:r w:rsidRPr="00C56FED">
              <w:rPr>
                <w:b/>
                <w:bCs/>
                <w:szCs w:val="28"/>
              </w:rPr>
              <w:t xml:space="preserve">Năm học </w:t>
            </w:r>
          </w:p>
        </w:tc>
        <w:tc>
          <w:tcPr>
            <w:tcW w:w="1512" w:type="dxa"/>
            <w:tcBorders>
              <w:top w:val="single" w:sz="4" w:space="0" w:color="auto"/>
              <w:left w:val="single" w:sz="4" w:space="0" w:color="auto"/>
              <w:bottom w:val="single" w:sz="4" w:space="0" w:color="auto"/>
              <w:right w:val="single" w:sz="4" w:space="0" w:color="auto"/>
            </w:tcBorders>
          </w:tcPr>
          <w:p w14:paraId="094FD697" w14:textId="77777777" w:rsidR="000E6362" w:rsidRPr="00C56FED" w:rsidRDefault="000E6362" w:rsidP="000E6362">
            <w:pPr>
              <w:spacing w:before="120"/>
              <w:jc w:val="center"/>
              <w:rPr>
                <w:b/>
                <w:bCs/>
                <w:szCs w:val="28"/>
              </w:rPr>
            </w:pPr>
            <w:r w:rsidRPr="00C56FED">
              <w:rPr>
                <w:b/>
                <w:bCs/>
                <w:szCs w:val="28"/>
              </w:rPr>
              <w:t xml:space="preserve">Năm học </w:t>
            </w:r>
          </w:p>
        </w:tc>
      </w:tr>
      <w:tr w:rsidR="000E6362" w:rsidRPr="00C56FED" w14:paraId="3726B5AE" w14:textId="77777777" w:rsidTr="000E6362">
        <w:tc>
          <w:tcPr>
            <w:tcW w:w="1680" w:type="dxa"/>
            <w:tcBorders>
              <w:top w:val="single" w:sz="4" w:space="0" w:color="auto"/>
              <w:left w:val="single" w:sz="4" w:space="0" w:color="auto"/>
              <w:bottom w:val="single" w:sz="4" w:space="0" w:color="auto"/>
              <w:right w:val="single" w:sz="4" w:space="0" w:color="auto"/>
            </w:tcBorders>
          </w:tcPr>
          <w:p w14:paraId="1DB2B3F8" w14:textId="77777777" w:rsidR="000E6362" w:rsidRPr="00C56FED" w:rsidRDefault="000E6362" w:rsidP="000E6362">
            <w:pPr>
              <w:spacing w:before="120"/>
              <w:jc w:val="center"/>
              <w:rPr>
                <w:szCs w:val="28"/>
              </w:rPr>
            </w:pPr>
            <w:r w:rsidRPr="00C56FED">
              <w:rPr>
                <w:szCs w:val="28"/>
              </w:rPr>
              <w:t>Khối lớp 6</w:t>
            </w:r>
          </w:p>
        </w:tc>
        <w:tc>
          <w:tcPr>
            <w:tcW w:w="1512" w:type="dxa"/>
            <w:tcBorders>
              <w:top w:val="single" w:sz="4" w:space="0" w:color="auto"/>
              <w:left w:val="single" w:sz="4" w:space="0" w:color="auto"/>
              <w:bottom w:val="single" w:sz="4" w:space="0" w:color="auto"/>
              <w:right w:val="single" w:sz="4" w:space="0" w:color="auto"/>
            </w:tcBorders>
          </w:tcPr>
          <w:p w14:paraId="6BAF01CA" w14:textId="77777777" w:rsidR="000E6362" w:rsidRPr="00C56FED" w:rsidRDefault="000E6362" w:rsidP="000E6362">
            <w:pPr>
              <w:spacing w:before="120"/>
              <w:jc w:val="center"/>
              <w:rPr>
                <w:szCs w:val="28"/>
              </w:rPr>
            </w:pPr>
            <w:r w:rsidRPr="00C56FED">
              <w:rPr>
                <w:szCs w:val="28"/>
              </w:rPr>
              <w:t>5</w:t>
            </w:r>
          </w:p>
        </w:tc>
        <w:tc>
          <w:tcPr>
            <w:tcW w:w="1512" w:type="dxa"/>
            <w:tcBorders>
              <w:top w:val="single" w:sz="4" w:space="0" w:color="auto"/>
              <w:left w:val="single" w:sz="4" w:space="0" w:color="auto"/>
              <w:bottom w:val="single" w:sz="4" w:space="0" w:color="auto"/>
              <w:right w:val="single" w:sz="4" w:space="0" w:color="auto"/>
            </w:tcBorders>
          </w:tcPr>
          <w:p w14:paraId="33E49446" w14:textId="77777777" w:rsidR="000E6362" w:rsidRPr="00C56FED" w:rsidRDefault="000E6362" w:rsidP="000E6362">
            <w:pPr>
              <w:spacing w:before="120"/>
              <w:jc w:val="center"/>
              <w:rPr>
                <w:szCs w:val="28"/>
              </w:rPr>
            </w:pPr>
            <w:r w:rsidRPr="00C56FED">
              <w:rPr>
                <w:szCs w:val="28"/>
              </w:rPr>
              <w:t>5</w:t>
            </w:r>
          </w:p>
        </w:tc>
        <w:tc>
          <w:tcPr>
            <w:tcW w:w="1512" w:type="dxa"/>
            <w:tcBorders>
              <w:top w:val="single" w:sz="4" w:space="0" w:color="auto"/>
              <w:left w:val="single" w:sz="4" w:space="0" w:color="auto"/>
              <w:bottom w:val="single" w:sz="4" w:space="0" w:color="auto"/>
              <w:right w:val="single" w:sz="4" w:space="0" w:color="auto"/>
            </w:tcBorders>
          </w:tcPr>
          <w:p w14:paraId="63191EDD" w14:textId="77777777" w:rsidR="000E6362" w:rsidRPr="00C56FED" w:rsidRDefault="000E6362" w:rsidP="000E6362">
            <w:pPr>
              <w:spacing w:before="120"/>
              <w:jc w:val="center"/>
              <w:rPr>
                <w:szCs w:val="28"/>
              </w:rPr>
            </w:pPr>
          </w:p>
        </w:tc>
        <w:tc>
          <w:tcPr>
            <w:tcW w:w="1512" w:type="dxa"/>
            <w:tcBorders>
              <w:top w:val="single" w:sz="4" w:space="0" w:color="auto"/>
              <w:left w:val="single" w:sz="4" w:space="0" w:color="auto"/>
              <w:bottom w:val="single" w:sz="4" w:space="0" w:color="auto"/>
              <w:right w:val="single" w:sz="4" w:space="0" w:color="auto"/>
            </w:tcBorders>
          </w:tcPr>
          <w:p w14:paraId="55C1F188" w14:textId="77777777" w:rsidR="000E6362" w:rsidRPr="00C56FED" w:rsidRDefault="000E6362" w:rsidP="000E6362">
            <w:pPr>
              <w:spacing w:before="120"/>
              <w:jc w:val="center"/>
              <w:rPr>
                <w:szCs w:val="28"/>
              </w:rPr>
            </w:pPr>
          </w:p>
        </w:tc>
        <w:tc>
          <w:tcPr>
            <w:tcW w:w="1512" w:type="dxa"/>
            <w:tcBorders>
              <w:top w:val="single" w:sz="4" w:space="0" w:color="auto"/>
              <w:left w:val="single" w:sz="4" w:space="0" w:color="auto"/>
              <w:bottom w:val="single" w:sz="4" w:space="0" w:color="auto"/>
              <w:right w:val="single" w:sz="4" w:space="0" w:color="auto"/>
            </w:tcBorders>
          </w:tcPr>
          <w:p w14:paraId="0C5BC1CE" w14:textId="77777777" w:rsidR="000E6362" w:rsidRPr="00C56FED" w:rsidRDefault="000E6362" w:rsidP="000E6362">
            <w:pPr>
              <w:spacing w:before="120"/>
              <w:jc w:val="center"/>
              <w:rPr>
                <w:szCs w:val="28"/>
              </w:rPr>
            </w:pPr>
          </w:p>
        </w:tc>
      </w:tr>
      <w:tr w:rsidR="000E6362" w:rsidRPr="00C56FED" w14:paraId="346D894E" w14:textId="77777777" w:rsidTr="000E6362">
        <w:tc>
          <w:tcPr>
            <w:tcW w:w="1680" w:type="dxa"/>
            <w:tcBorders>
              <w:top w:val="single" w:sz="4" w:space="0" w:color="auto"/>
              <w:left w:val="single" w:sz="4" w:space="0" w:color="auto"/>
              <w:bottom w:val="single" w:sz="4" w:space="0" w:color="auto"/>
              <w:right w:val="single" w:sz="4" w:space="0" w:color="auto"/>
            </w:tcBorders>
          </w:tcPr>
          <w:p w14:paraId="6314B6BD" w14:textId="77777777" w:rsidR="000E6362" w:rsidRPr="00C56FED" w:rsidRDefault="000E6362" w:rsidP="000E6362">
            <w:pPr>
              <w:spacing w:before="120"/>
              <w:jc w:val="center"/>
              <w:rPr>
                <w:szCs w:val="28"/>
              </w:rPr>
            </w:pPr>
            <w:r w:rsidRPr="00C56FED">
              <w:rPr>
                <w:szCs w:val="28"/>
              </w:rPr>
              <w:t>Khối lớp 7</w:t>
            </w:r>
          </w:p>
        </w:tc>
        <w:tc>
          <w:tcPr>
            <w:tcW w:w="1512" w:type="dxa"/>
            <w:tcBorders>
              <w:top w:val="single" w:sz="4" w:space="0" w:color="auto"/>
              <w:left w:val="single" w:sz="4" w:space="0" w:color="auto"/>
              <w:bottom w:val="single" w:sz="4" w:space="0" w:color="auto"/>
              <w:right w:val="single" w:sz="4" w:space="0" w:color="auto"/>
            </w:tcBorders>
          </w:tcPr>
          <w:p w14:paraId="2CB36B65" w14:textId="77777777" w:rsidR="000E6362" w:rsidRPr="00C56FED" w:rsidRDefault="000E6362" w:rsidP="000E6362">
            <w:pPr>
              <w:spacing w:before="120"/>
              <w:jc w:val="center"/>
              <w:rPr>
                <w:szCs w:val="28"/>
              </w:rPr>
            </w:pPr>
            <w:r w:rsidRPr="00C56FED">
              <w:rPr>
                <w:szCs w:val="28"/>
              </w:rPr>
              <w:t>1</w:t>
            </w:r>
          </w:p>
        </w:tc>
        <w:tc>
          <w:tcPr>
            <w:tcW w:w="1512" w:type="dxa"/>
            <w:tcBorders>
              <w:top w:val="single" w:sz="4" w:space="0" w:color="auto"/>
              <w:left w:val="single" w:sz="4" w:space="0" w:color="auto"/>
              <w:bottom w:val="single" w:sz="4" w:space="0" w:color="auto"/>
              <w:right w:val="single" w:sz="4" w:space="0" w:color="auto"/>
            </w:tcBorders>
          </w:tcPr>
          <w:p w14:paraId="7A2BC965" w14:textId="77777777" w:rsidR="000E6362" w:rsidRPr="00C56FED" w:rsidRDefault="000E6362" w:rsidP="000E6362">
            <w:pPr>
              <w:spacing w:before="120"/>
              <w:jc w:val="center"/>
              <w:rPr>
                <w:szCs w:val="28"/>
              </w:rPr>
            </w:pPr>
            <w:r w:rsidRPr="00C56FED">
              <w:rPr>
                <w:szCs w:val="28"/>
              </w:rPr>
              <w:t>5</w:t>
            </w:r>
          </w:p>
        </w:tc>
        <w:tc>
          <w:tcPr>
            <w:tcW w:w="1512" w:type="dxa"/>
            <w:tcBorders>
              <w:top w:val="single" w:sz="4" w:space="0" w:color="auto"/>
              <w:left w:val="single" w:sz="4" w:space="0" w:color="auto"/>
              <w:bottom w:val="single" w:sz="4" w:space="0" w:color="auto"/>
              <w:right w:val="single" w:sz="4" w:space="0" w:color="auto"/>
            </w:tcBorders>
          </w:tcPr>
          <w:p w14:paraId="7CDA215F" w14:textId="77777777" w:rsidR="000E6362" w:rsidRPr="00C56FED" w:rsidRDefault="000E6362" w:rsidP="000E6362">
            <w:pPr>
              <w:spacing w:before="120"/>
              <w:jc w:val="center"/>
              <w:rPr>
                <w:szCs w:val="28"/>
              </w:rPr>
            </w:pPr>
          </w:p>
        </w:tc>
        <w:tc>
          <w:tcPr>
            <w:tcW w:w="1512" w:type="dxa"/>
            <w:tcBorders>
              <w:top w:val="single" w:sz="4" w:space="0" w:color="auto"/>
              <w:left w:val="single" w:sz="4" w:space="0" w:color="auto"/>
              <w:bottom w:val="single" w:sz="4" w:space="0" w:color="auto"/>
              <w:right w:val="single" w:sz="4" w:space="0" w:color="auto"/>
            </w:tcBorders>
          </w:tcPr>
          <w:p w14:paraId="573F391D" w14:textId="77777777" w:rsidR="000E6362" w:rsidRPr="00C56FED" w:rsidRDefault="000E6362" w:rsidP="000E6362">
            <w:pPr>
              <w:spacing w:before="120"/>
              <w:jc w:val="center"/>
              <w:rPr>
                <w:szCs w:val="28"/>
              </w:rPr>
            </w:pPr>
          </w:p>
        </w:tc>
        <w:tc>
          <w:tcPr>
            <w:tcW w:w="1512" w:type="dxa"/>
            <w:tcBorders>
              <w:top w:val="single" w:sz="4" w:space="0" w:color="auto"/>
              <w:left w:val="single" w:sz="4" w:space="0" w:color="auto"/>
              <w:bottom w:val="single" w:sz="4" w:space="0" w:color="auto"/>
              <w:right w:val="single" w:sz="4" w:space="0" w:color="auto"/>
            </w:tcBorders>
          </w:tcPr>
          <w:p w14:paraId="2F7EF443" w14:textId="77777777" w:rsidR="000E6362" w:rsidRPr="00C56FED" w:rsidRDefault="000E6362" w:rsidP="000E6362">
            <w:pPr>
              <w:spacing w:before="120"/>
              <w:jc w:val="center"/>
              <w:rPr>
                <w:szCs w:val="28"/>
              </w:rPr>
            </w:pPr>
          </w:p>
        </w:tc>
      </w:tr>
      <w:tr w:rsidR="000E6362" w:rsidRPr="00C56FED" w14:paraId="4EDDAD06" w14:textId="77777777" w:rsidTr="000E6362">
        <w:tc>
          <w:tcPr>
            <w:tcW w:w="1680" w:type="dxa"/>
            <w:tcBorders>
              <w:top w:val="single" w:sz="4" w:space="0" w:color="auto"/>
              <w:left w:val="single" w:sz="4" w:space="0" w:color="auto"/>
              <w:bottom w:val="single" w:sz="4" w:space="0" w:color="auto"/>
              <w:right w:val="single" w:sz="4" w:space="0" w:color="auto"/>
            </w:tcBorders>
          </w:tcPr>
          <w:p w14:paraId="69393C71" w14:textId="77777777" w:rsidR="000E6362" w:rsidRPr="00C56FED" w:rsidRDefault="000E6362" w:rsidP="000E6362">
            <w:pPr>
              <w:spacing w:before="120"/>
              <w:jc w:val="center"/>
              <w:rPr>
                <w:szCs w:val="28"/>
                <w:lang w:val="pt-BR"/>
              </w:rPr>
            </w:pPr>
            <w:r w:rsidRPr="00C56FED">
              <w:rPr>
                <w:szCs w:val="28"/>
              </w:rPr>
              <w:t>K</w:t>
            </w:r>
            <w:r w:rsidRPr="00C56FED">
              <w:rPr>
                <w:szCs w:val="28"/>
                <w:lang w:val="pt-BR"/>
              </w:rPr>
              <w:t>hối lớp 8</w:t>
            </w:r>
          </w:p>
        </w:tc>
        <w:tc>
          <w:tcPr>
            <w:tcW w:w="1512" w:type="dxa"/>
            <w:tcBorders>
              <w:top w:val="single" w:sz="4" w:space="0" w:color="auto"/>
              <w:left w:val="single" w:sz="4" w:space="0" w:color="auto"/>
              <w:bottom w:val="single" w:sz="4" w:space="0" w:color="auto"/>
              <w:right w:val="single" w:sz="4" w:space="0" w:color="auto"/>
            </w:tcBorders>
          </w:tcPr>
          <w:p w14:paraId="53D0A35A" w14:textId="77777777" w:rsidR="000E6362" w:rsidRPr="00C56FED" w:rsidRDefault="000E6362" w:rsidP="000E6362">
            <w:pPr>
              <w:spacing w:before="120"/>
              <w:jc w:val="center"/>
              <w:rPr>
                <w:szCs w:val="28"/>
                <w:lang w:val="pt-BR"/>
              </w:rPr>
            </w:pPr>
            <w:r w:rsidRPr="00C56FED">
              <w:rPr>
                <w:szCs w:val="28"/>
                <w:lang w:val="pt-BR"/>
              </w:rPr>
              <w:t>0</w:t>
            </w:r>
          </w:p>
        </w:tc>
        <w:tc>
          <w:tcPr>
            <w:tcW w:w="1512" w:type="dxa"/>
            <w:tcBorders>
              <w:top w:val="single" w:sz="4" w:space="0" w:color="auto"/>
              <w:left w:val="single" w:sz="4" w:space="0" w:color="auto"/>
              <w:bottom w:val="single" w:sz="4" w:space="0" w:color="auto"/>
              <w:right w:val="single" w:sz="4" w:space="0" w:color="auto"/>
            </w:tcBorders>
          </w:tcPr>
          <w:p w14:paraId="0617878B" w14:textId="77777777" w:rsidR="000E6362" w:rsidRPr="00C56FED" w:rsidRDefault="000E6362" w:rsidP="000E6362">
            <w:pPr>
              <w:spacing w:before="120"/>
              <w:jc w:val="center"/>
              <w:rPr>
                <w:szCs w:val="28"/>
                <w:lang w:val="pt-BR"/>
              </w:rPr>
            </w:pPr>
            <w:r w:rsidRPr="00C56FED">
              <w:rPr>
                <w:szCs w:val="28"/>
                <w:lang w:val="pt-BR"/>
              </w:rPr>
              <w:t>1</w:t>
            </w:r>
          </w:p>
        </w:tc>
        <w:tc>
          <w:tcPr>
            <w:tcW w:w="1512" w:type="dxa"/>
            <w:tcBorders>
              <w:top w:val="single" w:sz="4" w:space="0" w:color="auto"/>
              <w:left w:val="single" w:sz="4" w:space="0" w:color="auto"/>
              <w:bottom w:val="single" w:sz="4" w:space="0" w:color="auto"/>
              <w:right w:val="single" w:sz="4" w:space="0" w:color="auto"/>
            </w:tcBorders>
          </w:tcPr>
          <w:p w14:paraId="4FB79CC9" w14:textId="77777777" w:rsidR="000E6362" w:rsidRPr="00C56FED" w:rsidRDefault="000E6362" w:rsidP="000E6362">
            <w:pPr>
              <w:spacing w:before="120"/>
              <w:jc w:val="center"/>
              <w:rPr>
                <w:szCs w:val="28"/>
                <w:lang w:val="pt-BR"/>
              </w:rPr>
            </w:pPr>
          </w:p>
        </w:tc>
        <w:tc>
          <w:tcPr>
            <w:tcW w:w="1512" w:type="dxa"/>
            <w:tcBorders>
              <w:top w:val="single" w:sz="4" w:space="0" w:color="auto"/>
              <w:left w:val="single" w:sz="4" w:space="0" w:color="auto"/>
              <w:bottom w:val="single" w:sz="4" w:space="0" w:color="auto"/>
              <w:right w:val="single" w:sz="4" w:space="0" w:color="auto"/>
            </w:tcBorders>
          </w:tcPr>
          <w:p w14:paraId="5206BB30" w14:textId="77777777" w:rsidR="000E6362" w:rsidRPr="00C56FED" w:rsidRDefault="000E6362" w:rsidP="000E6362">
            <w:pPr>
              <w:spacing w:before="120"/>
              <w:jc w:val="center"/>
              <w:rPr>
                <w:szCs w:val="28"/>
                <w:lang w:val="pt-BR"/>
              </w:rPr>
            </w:pPr>
          </w:p>
        </w:tc>
        <w:tc>
          <w:tcPr>
            <w:tcW w:w="1512" w:type="dxa"/>
            <w:tcBorders>
              <w:top w:val="single" w:sz="4" w:space="0" w:color="auto"/>
              <w:left w:val="single" w:sz="4" w:space="0" w:color="auto"/>
              <w:bottom w:val="single" w:sz="4" w:space="0" w:color="auto"/>
              <w:right w:val="single" w:sz="4" w:space="0" w:color="auto"/>
            </w:tcBorders>
          </w:tcPr>
          <w:p w14:paraId="6747F70D" w14:textId="77777777" w:rsidR="000E6362" w:rsidRPr="00C56FED" w:rsidRDefault="000E6362" w:rsidP="000E6362">
            <w:pPr>
              <w:spacing w:before="120"/>
              <w:jc w:val="center"/>
              <w:rPr>
                <w:szCs w:val="28"/>
                <w:lang w:val="pt-BR"/>
              </w:rPr>
            </w:pPr>
          </w:p>
        </w:tc>
      </w:tr>
      <w:tr w:rsidR="000E6362" w:rsidRPr="00C56FED" w14:paraId="218F79C6" w14:textId="77777777" w:rsidTr="000E6362">
        <w:tc>
          <w:tcPr>
            <w:tcW w:w="1680" w:type="dxa"/>
            <w:tcBorders>
              <w:top w:val="single" w:sz="4" w:space="0" w:color="auto"/>
              <w:left w:val="single" w:sz="4" w:space="0" w:color="auto"/>
              <w:bottom w:val="single" w:sz="4" w:space="0" w:color="auto"/>
              <w:right w:val="single" w:sz="4" w:space="0" w:color="auto"/>
            </w:tcBorders>
          </w:tcPr>
          <w:p w14:paraId="2943B053" w14:textId="77777777" w:rsidR="000E6362" w:rsidRPr="00C56FED" w:rsidRDefault="000E6362" w:rsidP="000E6362">
            <w:pPr>
              <w:spacing w:before="120"/>
              <w:jc w:val="center"/>
              <w:rPr>
                <w:szCs w:val="28"/>
                <w:lang w:val="pt-BR"/>
              </w:rPr>
            </w:pPr>
            <w:r w:rsidRPr="00C56FED">
              <w:rPr>
                <w:szCs w:val="28"/>
                <w:lang w:val="pt-BR"/>
              </w:rPr>
              <w:t>Khối lớp 9</w:t>
            </w:r>
          </w:p>
        </w:tc>
        <w:tc>
          <w:tcPr>
            <w:tcW w:w="1512" w:type="dxa"/>
            <w:tcBorders>
              <w:top w:val="single" w:sz="4" w:space="0" w:color="auto"/>
              <w:left w:val="single" w:sz="4" w:space="0" w:color="auto"/>
              <w:bottom w:val="single" w:sz="4" w:space="0" w:color="auto"/>
              <w:right w:val="single" w:sz="4" w:space="0" w:color="auto"/>
            </w:tcBorders>
          </w:tcPr>
          <w:p w14:paraId="24D01E45" w14:textId="77777777" w:rsidR="000E6362" w:rsidRPr="00C56FED" w:rsidRDefault="000E6362" w:rsidP="000E6362">
            <w:pPr>
              <w:spacing w:before="120"/>
              <w:jc w:val="center"/>
              <w:rPr>
                <w:szCs w:val="28"/>
                <w:lang w:val="pt-BR"/>
              </w:rPr>
            </w:pPr>
            <w:r w:rsidRPr="00C56FED">
              <w:rPr>
                <w:szCs w:val="28"/>
                <w:lang w:val="pt-BR"/>
              </w:rPr>
              <w:t>0</w:t>
            </w:r>
          </w:p>
        </w:tc>
        <w:tc>
          <w:tcPr>
            <w:tcW w:w="1512" w:type="dxa"/>
            <w:tcBorders>
              <w:top w:val="single" w:sz="4" w:space="0" w:color="auto"/>
              <w:left w:val="single" w:sz="4" w:space="0" w:color="auto"/>
              <w:bottom w:val="single" w:sz="4" w:space="0" w:color="auto"/>
              <w:right w:val="single" w:sz="4" w:space="0" w:color="auto"/>
            </w:tcBorders>
          </w:tcPr>
          <w:p w14:paraId="5F2606CB" w14:textId="77777777" w:rsidR="000E6362" w:rsidRPr="00C56FED" w:rsidRDefault="000E6362" w:rsidP="000E6362">
            <w:pPr>
              <w:spacing w:before="120"/>
              <w:jc w:val="center"/>
              <w:rPr>
                <w:szCs w:val="28"/>
                <w:lang w:val="pt-BR"/>
              </w:rPr>
            </w:pPr>
            <w:r w:rsidRPr="00C56FED">
              <w:rPr>
                <w:szCs w:val="28"/>
                <w:lang w:val="pt-BR"/>
              </w:rPr>
              <w:t>0</w:t>
            </w:r>
          </w:p>
        </w:tc>
        <w:tc>
          <w:tcPr>
            <w:tcW w:w="1512" w:type="dxa"/>
            <w:tcBorders>
              <w:top w:val="single" w:sz="4" w:space="0" w:color="auto"/>
              <w:left w:val="single" w:sz="4" w:space="0" w:color="auto"/>
              <w:bottom w:val="single" w:sz="4" w:space="0" w:color="auto"/>
              <w:right w:val="single" w:sz="4" w:space="0" w:color="auto"/>
            </w:tcBorders>
          </w:tcPr>
          <w:p w14:paraId="50DF8FC2" w14:textId="77777777" w:rsidR="000E6362" w:rsidRPr="00C56FED" w:rsidRDefault="000E6362" w:rsidP="000E6362">
            <w:pPr>
              <w:spacing w:before="120"/>
              <w:jc w:val="center"/>
              <w:rPr>
                <w:szCs w:val="28"/>
                <w:lang w:val="pt-BR"/>
              </w:rPr>
            </w:pPr>
          </w:p>
        </w:tc>
        <w:tc>
          <w:tcPr>
            <w:tcW w:w="1512" w:type="dxa"/>
            <w:tcBorders>
              <w:top w:val="single" w:sz="4" w:space="0" w:color="auto"/>
              <w:left w:val="single" w:sz="4" w:space="0" w:color="auto"/>
              <w:bottom w:val="single" w:sz="4" w:space="0" w:color="auto"/>
              <w:right w:val="single" w:sz="4" w:space="0" w:color="auto"/>
            </w:tcBorders>
          </w:tcPr>
          <w:p w14:paraId="2B9AE28A" w14:textId="77777777" w:rsidR="000E6362" w:rsidRPr="00C56FED" w:rsidRDefault="000E6362" w:rsidP="000E6362">
            <w:pPr>
              <w:spacing w:before="120"/>
              <w:jc w:val="center"/>
              <w:rPr>
                <w:szCs w:val="28"/>
                <w:lang w:val="pt-BR"/>
              </w:rPr>
            </w:pPr>
          </w:p>
        </w:tc>
        <w:tc>
          <w:tcPr>
            <w:tcW w:w="1512" w:type="dxa"/>
            <w:tcBorders>
              <w:top w:val="single" w:sz="4" w:space="0" w:color="auto"/>
              <w:left w:val="single" w:sz="4" w:space="0" w:color="auto"/>
              <w:bottom w:val="single" w:sz="4" w:space="0" w:color="auto"/>
              <w:right w:val="single" w:sz="4" w:space="0" w:color="auto"/>
            </w:tcBorders>
          </w:tcPr>
          <w:p w14:paraId="6FF19289" w14:textId="77777777" w:rsidR="000E6362" w:rsidRPr="00C56FED" w:rsidRDefault="000E6362" w:rsidP="000E6362">
            <w:pPr>
              <w:spacing w:before="120"/>
              <w:jc w:val="center"/>
              <w:rPr>
                <w:szCs w:val="28"/>
                <w:lang w:val="pt-BR"/>
              </w:rPr>
            </w:pPr>
          </w:p>
        </w:tc>
      </w:tr>
      <w:tr w:rsidR="000E6362" w:rsidRPr="00C56FED" w14:paraId="117BDB36" w14:textId="77777777" w:rsidTr="000E6362">
        <w:tc>
          <w:tcPr>
            <w:tcW w:w="1680" w:type="dxa"/>
            <w:tcBorders>
              <w:top w:val="single" w:sz="4" w:space="0" w:color="auto"/>
              <w:left w:val="single" w:sz="4" w:space="0" w:color="auto"/>
              <w:bottom w:val="single" w:sz="4" w:space="0" w:color="auto"/>
              <w:right w:val="single" w:sz="4" w:space="0" w:color="auto"/>
            </w:tcBorders>
          </w:tcPr>
          <w:p w14:paraId="183F58E7" w14:textId="77777777" w:rsidR="000E6362" w:rsidRPr="00C56FED" w:rsidRDefault="000E6362" w:rsidP="000E6362">
            <w:pPr>
              <w:spacing w:before="120"/>
              <w:jc w:val="center"/>
              <w:rPr>
                <w:b/>
                <w:szCs w:val="28"/>
                <w:lang w:val="pt-BR"/>
              </w:rPr>
            </w:pPr>
            <w:r w:rsidRPr="00C56FED">
              <w:rPr>
                <w:b/>
                <w:szCs w:val="28"/>
                <w:lang w:val="pt-BR"/>
              </w:rPr>
              <w:t>Cộng</w:t>
            </w:r>
          </w:p>
        </w:tc>
        <w:tc>
          <w:tcPr>
            <w:tcW w:w="1512" w:type="dxa"/>
            <w:tcBorders>
              <w:top w:val="single" w:sz="4" w:space="0" w:color="auto"/>
              <w:left w:val="single" w:sz="4" w:space="0" w:color="auto"/>
              <w:bottom w:val="single" w:sz="4" w:space="0" w:color="auto"/>
              <w:right w:val="single" w:sz="4" w:space="0" w:color="auto"/>
            </w:tcBorders>
          </w:tcPr>
          <w:p w14:paraId="514263B1" w14:textId="77777777" w:rsidR="000E6362" w:rsidRPr="00C56FED" w:rsidRDefault="000E6362" w:rsidP="000E6362">
            <w:pPr>
              <w:spacing w:before="120"/>
              <w:jc w:val="center"/>
              <w:rPr>
                <w:b/>
                <w:szCs w:val="28"/>
                <w:lang w:val="pt-BR"/>
              </w:rPr>
            </w:pPr>
            <w:r w:rsidRPr="00C56FED">
              <w:rPr>
                <w:b/>
                <w:szCs w:val="28"/>
                <w:lang w:val="pt-BR"/>
              </w:rPr>
              <w:t>6</w:t>
            </w:r>
          </w:p>
        </w:tc>
        <w:tc>
          <w:tcPr>
            <w:tcW w:w="1512" w:type="dxa"/>
            <w:tcBorders>
              <w:top w:val="single" w:sz="4" w:space="0" w:color="auto"/>
              <w:left w:val="single" w:sz="4" w:space="0" w:color="auto"/>
              <w:bottom w:val="single" w:sz="4" w:space="0" w:color="auto"/>
              <w:right w:val="single" w:sz="4" w:space="0" w:color="auto"/>
            </w:tcBorders>
          </w:tcPr>
          <w:p w14:paraId="7AF76BF7" w14:textId="77777777" w:rsidR="000E6362" w:rsidRPr="00C56FED" w:rsidRDefault="000E6362" w:rsidP="000E6362">
            <w:pPr>
              <w:spacing w:before="120"/>
              <w:jc w:val="center"/>
              <w:rPr>
                <w:b/>
                <w:szCs w:val="28"/>
                <w:lang w:val="pt-BR"/>
              </w:rPr>
            </w:pPr>
            <w:r w:rsidRPr="00C56FED">
              <w:rPr>
                <w:b/>
                <w:szCs w:val="28"/>
                <w:lang w:val="pt-BR"/>
              </w:rPr>
              <w:t>11</w:t>
            </w:r>
          </w:p>
        </w:tc>
        <w:tc>
          <w:tcPr>
            <w:tcW w:w="1512" w:type="dxa"/>
            <w:tcBorders>
              <w:top w:val="single" w:sz="4" w:space="0" w:color="auto"/>
              <w:left w:val="single" w:sz="4" w:space="0" w:color="auto"/>
              <w:bottom w:val="single" w:sz="4" w:space="0" w:color="auto"/>
              <w:right w:val="single" w:sz="4" w:space="0" w:color="auto"/>
            </w:tcBorders>
          </w:tcPr>
          <w:p w14:paraId="00F5EDCD" w14:textId="77777777" w:rsidR="000E6362" w:rsidRPr="00C56FED" w:rsidRDefault="000E6362" w:rsidP="000E6362">
            <w:pPr>
              <w:spacing w:before="120"/>
              <w:jc w:val="center"/>
              <w:rPr>
                <w:b/>
                <w:szCs w:val="28"/>
                <w:lang w:val="pt-BR"/>
              </w:rPr>
            </w:pPr>
          </w:p>
        </w:tc>
        <w:tc>
          <w:tcPr>
            <w:tcW w:w="1512" w:type="dxa"/>
            <w:tcBorders>
              <w:top w:val="single" w:sz="4" w:space="0" w:color="auto"/>
              <w:left w:val="single" w:sz="4" w:space="0" w:color="auto"/>
              <w:bottom w:val="single" w:sz="4" w:space="0" w:color="auto"/>
              <w:right w:val="single" w:sz="4" w:space="0" w:color="auto"/>
            </w:tcBorders>
          </w:tcPr>
          <w:p w14:paraId="75B089BE" w14:textId="77777777" w:rsidR="000E6362" w:rsidRPr="00C56FED" w:rsidRDefault="000E6362" w:rsidP="000E6362">
            <w:pPr>
              <w:spacing w:before="120"/>
              <w:jc w:val="center"/>
              <w:rPr>
                <w:b/>
                <w:szCs w:val="28"/>
                <w:lang w:val="pt-BR"/>
              </w:rPr>
            </w:pPr>
          </w:p>
        </w:tc>
        <w:tc>
          <w:tcPr>
            <w:tcW w:w="1512" w:type="dxa"/>
            <w:tcBorders>
              <w:top w:val="single" w:sz="4" w:space="0" w:color="auto"/>
              <w:left w:val="single" w:sz="4" w:space="0" w:color="auto"/>
              <w:bottom w:val="single" w:sz="4" w:space="0" w:color="auto"/>
              <w:right w:val="single" w:sz="4" w:space="0" w:color="auto"/>
            </w:tcBorders>
          </w:tcPr>
          <w:p w14:paraId="10A127AD" w14:textId="77777777" w:rsidR="000E6362" w:rsidRPr="00C56FED" w:rsidRDefault="000E6362" w:rsidP="000E6362">
            <w:pPr>
              <w:spacing w:before="120"/>
              <w:jc w:val="center"/>
              <w:rPr>
                <w:b/>
                <w:szCs w:val="28"/>
                <w:lang w:val="pt-BR"/>
              </w:rPr>
            </w:pPr>
          </w:p>
        </w:tc>
      </w:tr>
    </w:tbl>
    <w:p w14:paraId="57956568" w14:textId="77777777" w:rsidR="00272DE8" w:rsidRPr="00C56FED" w:rsidRDefault="00272DE8" w:rsidP="000E6362">
      <w:pPr>
        <w:widowControl w:val="0"/>
        <w:tabs>
          <w:tab w:val="left" w:pos="700"/>
        </w:tabs>
        <w:rPr>
          <w:b/>
          <w:szCs w:val="28"/>
        </w:rPr>
      </w:pPr>
    </w:p>
    <w:p w14:paraId="196028DD" w14:textId="77777777" w:rsidR="00ED5404" w:rsidRPr="00C56FED" w:rsidRDefault="000E6362" w:rsidP="00ED5404">
      <w:pPr>
        <w:widowControl w:val="0"/>
        <w:spacing w:line="360" w:lineRule="auto"/>
        <w:ind w:firstLine="540"/>
        <w:jc w:val="both"/>
        <w:rPr>
          <w:b/>
          <w:bCs/>
          <w:szCs w:val="28"/>
          <w:lang w:val="pt-BR"/>
        </w:rPr>
      </w:pPr>
      <w:r w:rsidRPr="00C56FED">
        <w:rPr>
          <w:b/>
          <w:bCs/>
          <w:szCs w:val="28"/>
        </w:rPr>
        <w:t xml:space="preserve">        </w:t>
      </w:r>
      <w:r w:rsidR="00ED5404" w:rsidRPr="00C56FED">
        <w:rPr>
          <w:b/>
          <w:bCs/>
          <w:szCs w:val="28"/>
          <w:lang w:val="pt-BR"/>
        </w:rPr>
        <w:t>2. Cơ cấu khối công trình của nhà trường:</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1508"/>
        <w:gridCol w:w="1271"/>
        <w:gridCol w:w="1411"/>
        <w:gridCol w:w="1551"/>
        <w:gridCol w:w="1271"/>
        <w:gridCol w:w="1271"/>
        <w:gridCol w:w="603"/>
      </w:tblGrid>
      <w:tr w:rsidR="00ED5404" w:rsidRPr="00C56FED" w14:paraId="52F3869B" w14:textId="77777777" w:rsidTr="00ED5404">
        <w:tc>
          <w:tcPr>
            <w:tcW w:w="578" w:type="dxa"/>
            <w:tcBorders>
              <w:top w:val="single" w:sz="4" w:space="0" w:color="auto"/>
              <w:left w:val="single" w:sz="4" w:space="0" w:color="auto"/>
              <w:bottom w:val="single" w:sz="4" w:space="0" w:color="auto"/>
              <w:right w:val="single" w:sz="4" w:space="0" w:color="auto"/>
            </w:tcBorders>
          </w:tcPr>
          <w:p w14:paraId="190C7736" w14:textId="77777777" w:rsidR="00ED5404" w:rsidRPr="00C56FED" w:rsidRDefault="00ED5404" w:rsidP="004C7C5B">
            <w:pPr>
              <w:spacing w:line="320" w:lineRule="exact"/>
              <w:jc w:val="center"/>
              <w:rPr>
                <w:b/>
                <w:bCs/>
                <w:sz w:val="24"/>
                <w:lang w:val="pt-BR"/>
              </w:rPr>
            </w:pPr>
            <w:r w:rsidRPr="00C56FED">
              <w:rPr>
                <w:b/>
                <w:bCs/>
                <w:sz w:val="24"/>
                <w:lang w:val="pt-BR"/>
              </w:rPr>
              <w:t>TT</w:t>
            </w:r>
          </w:p>
        </w:tc>
        <w:tc>
          <w:tcPr>
            <w:tcW w:w="1508" w:type="dxa"/>
            <w:tcBorders>
              <w:top w:val="single" w:sz="4" w:space="0" w:color="auto"/>
              <w:left w:val="single" w:sz="4" w:space="0" w:color="auto"/>
              <w:bottom w:val="single" w:sz="4" w:space="0" w:color="auto"/>
              <w:right w:val="single" w:sz="4" w:space="0" w:color="auto"/>
            </w:tcBorders>
          </w:tcPr>
          <w:p w14:paraId="0E460CB1" w14:textId="77777777" w:rsidR="00ED5404" w:rsidRPr="00C56FED" w:rsidRDefault="00ED5404" w:rsidP="004C7C5B">
            <w:pPr>
              <w:spacing w:line="320" w:lineRule="exact"/>
              <w:jc w:val="both"/>
              <w:rPr>
                <w:b/>
                <w:bCs/>
                <w:sz w:val="24"/>
                <w:lang w:val="pt-BR"/>
              </w:rPr>
            </w:pPr>
            <w:r w:rsidRPr="00C56FED">
              <w:rPr>
                <w:b/>
                <w:bCs/>
                <w:sz w:val="24"/>
                <w:lang w:val="pt-BR"/>
              </w:rPr>
              <w:t>Số liệu</w:t>
            </w:r>
          </w:p>
        </w:tc>
        <w:tc>
          <w:tcPr>
            <w:tcW w:w="1271" w:type="dxa"/>
            <w:tcBorders>
              <w:top w:val="single" w:sz="4" w:space="0" w:color="auto"/>
              <w:left w:val="single" w:sz="4" w:space="0" w:color="auto"/>
              <w:bottom w:val="single" w:sz="4" w:space="0" w:color="auto"/>
              <w:right w:val="single" w:sz="4" w:space="0" w:color="auto"/>
            </w:tcBorders>
          </w:tcPr>
          <w:p w14:paraId="30618D03" w14:textId="77777777" w:rsidR="00ED5404" w:rsidRPr="00C56FED" w:rsidRDefault="00ED5404" w:rsidP="004C7C5B">
            <w:pPr>
              <w:spacing w:line="320" w:lineRule="exact"/>
              <w:jc w:val="center"/>
              <w:rPr>
                <w:b/>
                <w:bCs/>
                <w:sz w:val="24"/>
                <w:lang w:val="pt-BR"/>
              </w:rPr>
            </w:pPr>
            <w:r w:rsidRPr="00C56FED">
              <w:rPr>
                <w:b/>
                <w:bCs/>
                <w:sz w:val="24"/>
                <w:lang w:val="pt-BR"/>
              </w:rPr>
              <w:t>Năm học 2017-2018</w:t>
            </w:r>
          </w:p>
        </w:tc>
        <w:tc>
          <w:tcPr>
            <w:tcW w:w="1411" w:type="dxa"/>
            <w:tcBorders>
              <w:top w:val="single" w:sz="4" w:space="0" w:color="auto"/>
              <w:left w:val="single" w:sz="4" w:space="0" w:color="auto"/>
              <w:bottom w:val="single" w:sz="4" w:space="0" w:color="auto"/>
              <w:right w:val="single" w:sz="4" w:space="0" w:color="auto"/>
            </w:tcBorders>
          </w:tcPr>
          <w:p w14:paraId="296B7419" w14:textId="77777777" w:rsidR="00ED5404" w:rsidRPr="00C56FED" w:rsidRDefault="00ED5404" w:rsidP="004C7C5B">
            <w:pPr>
              <w:spacing w:line="320" w:lineRule="exact"/>
              <w:jc w:val="center"/>
              <w:rPr>
                <w:b/>
                <w:bCs/>
                <w:sz w:val="24"/>
                <w:lang w:val="pt-BR"/>
              </w:rPr>
            </w:pPr>
            <w:r w:rsidRPr="00C56FED">
              <w:rPr>
                <w:b/>
                <w:bCs/>
                <w:sz w:val="24"/>
                <w:lang w:val="pt-BR"/>
              </w:rPr>
              <w:t>Năm học 2018-2019</w:t>
            </w:r>
          </w:p>
        </w:tc>
        <w:tc>
          <w:tcPr>
            <w:tcW w:w="1551" w:type="dxa"/>
            <w:tcBorders>
              <w:top w:val="single" w:sz="4" w:space="0" w:color="auto"/>
              <w:left w:val="single" w:sz="4" w:space="0" w:color="auto"/>
              <w:bottom w:val="single" w:sz="4" w:space="0" w:color="auto"/>
              <w:right w:val="single" w:sz="4" w:space="0" w:color="auto"/>
            </w:tcBorders>
          </w:tcPr>
          <w:p w14:paraId="1A51ABEA" w14:textId="77777777" w:rsidR="00ED5404" w:rsidRPr="00C56FED" w:rsidRDefault="00C17CC5" w:rsidP="00C17CC5">
            <w:pPr>
              <w:spacing w:line="320" w:lineRule="exact"/>
              <w:jc w:val="center"/>
              <w:rPr>
                <w:b/>
                <w:bCs/>
                <w:sz w:val="24"/>
                <w:lang w:val="pt-BR"/>
              </w:rPr>
            </w:pPr>
            <w:r w:rsidRPr="00C56FED">
              <w:rPr>
                <w:b/>
                <w:bCs/>
                <w:sz w:val="24"/>
                <w:lang w:val="pt-BR"/>
              </w:rPr>
              <w:t>Năm học 2019</w:t>
            </w:r>
            <w:r w:rsidR="00ED5404" w:rsidRPr="00C56FED">
              <w:rPr>
                <w:b/>
                <w:bCs/>
                <w:sz w:val="24"/>
                <w:lang w:val="pt-BR"/>
              </w:rPr>
              <w:t>-20</w:t>
            </w:r>
            <w:r w:rsidRPr="00C56FED">
              <w:rPr>
                <w:b/>
                <w:bCs/>
                <w:sz w:val="24"/>
                <w:lang w:val="pt-BR"/>
              </w:rPr>
              <w:t>20</w:t>
            </w:r>
          </w:p>
        </w:tc>
        <w:tc>
          <w:tcPr>
            <w:tcW w:w="1271" w:type="dxa"/>
            <w:tcBorders>
              <w:top w:val="single" w:sz="4" w:space="0" w:color="auto"/>
              <w:left w:val="single" w:sz="4" w:space="0" w:color="auto"/>
              <w:bottom w:val="single" w:sz="4" w:space="0" w:color="auto"/>
              <w:right w:val="single" w:sz="4" w:space="0" w:color="auto"/>
            </w:tcBorders>
          </w:tcPr>
          <w:p w14:paraId="4A3CF8C3" w14:textId="77777777" w:rsidR="00ED5404" w:rsidRPr="00C56FED" w:rsidRDefault="00C17CC5" w:rsidP="00C17CC5">
            <w:pPr>
              <w:spacing w:line="320" w:lineRule="exact"/>
              <w:jc w:val="center"/>
              <w:rPr>
                <w:b/>
                <w:bCs/>
                <w:sz w:val="24"/>
                <w:lang w:val="pt-BR"/>
              </w:rPr>
            </w:pPr>
            <w:r w:rsidRPr="00C56FED">
              <w:rPr>
                <w:b/>
                <w:bCs/>
                <w:sz w:val="24"/>
                <w:lang w:val="pt-BR"/>
              </w:rPr>
              <w:t>Năm học 2020</w:t>
            </w:r>
            <w:r w:rsidR="00ED5404" w:rsidRPr="00C56FED">
              <w:rPr>
                <w:b/>
                <w:bCs/>
                <w:sz w:val="24"/>
                <w:lang w:val="pt-BR"/>
              </w:rPr>
              <w:t>-20</w:t>
            </w:r>
            <w:r w:rsidRPr="00C56FED">
              <w:rPr>
                <w:b/>
                <w:bCs/>
                <w:sz w:val="24"/>
                <w:lang w:val="pt-BR"/>
              </w:rPr>
              <w:t>21</w:t>
            </w:r>
          </w:p>
        </w:tc>
        <w:tc>
          <w:tcPr>
            <w:tcW w:w="1271" w:type="dxa"/>
            <w:tcBorders>
              <w:top w:val="single" w:sz="4" w:space="0" w:color="auto"/>
              <w:left w:val="single" w:sz="4" w:space="0" w:color="auto"/>
              <w:bottom w:val="single" w:sz="4" w:space="0" w:color="auto"/>
              <w:right w:val="single" w:sz="4" w:space="0" w:color="auto"/>
            </w:tcBorders>
          </w:tcPr>
          <w:p w14:paraId="202038FE" w14:textId="77777777" w:rsidR="00ED5404" w:rsidRPr="00C56FED" w:rsidRDefault="00C17CC5" w:rsidP="004C7C5B">
            <w:pPr>
              <w:spacing w:line="320" w:lineRule="exact"/>
              <w:jc w:val="center"/>
              <w:rPr>
                <w:b/>
                <w:bCs/>
                <w:sz w:val="24"/>
                <w:lang w:val="pt-BR"/>
              </w:rPr>
            </w:pPr>
            <w:r w:rsidRPr="00C56FED">
              <w:rPr>
                <w:b/>
                <w:bCs/>
                <w:sz w:val="24"/>
                <w:lang w:val="pt-BR"/>
              </w:rPr>
              <w:t>Năm học 2021</w:t>
            </w:r>
            <w:r w:rsidR="00ED5404" w:rsidRPr="00C56FED">
              <w:rPr>
                <w:b/>
                <w:bCs/>
                <w:sz w:val="24"/>
                <w:lang w:val="pt-BR"/>
              </w:rPr>
              <w:t>-2</w:t>
            </w:r>
            <w:r w:rsidRPr="00C56FED">
              <w:rPr>
                <w:b/>
                <w:bCs/>
                <w:sz w:val="24"/>
                <w:lang w:val="pt-BR"/>
              </w:rPr>
              <w:t>022</w:t>
            </w:r>
          </w:p>
        </w:tc>
        <w:tc>
          <w:tcPr>
            <w:tcW w:w="603" w:type="dxa"/>
            <w:tcBorders>
              <w:top w:val="single" w:sz="4" w:space="0" w:color="auto"/>
              <w:left w:val="single" w:sz="4" w:space="0" w:color="auto"/>
              <w:bottom w:val="single" w:sz="4" w:space="0" w:color="auto"/>
              <w:right w:val="single" w:sz="4" w:space="0" w:color="auto"/>
            </w:tcBorders>
          </w:tcPr>
          <w:p w14:paraId="0F372E2F" w14:textId="77777777" w:rsidR="00ED5404" w:rsidRPr="00C56FED" w:rsidRDefault="00ED5404" w:rsidP="004C7C5B">
            <w:pPr>
              <w:spacing w:line="320" w:lineRule="exact"/>
              <w:jc w:val="center"/>
              <w:rPr>
                <w:b/>
                <w:bCs/>
                <w:sz w:val="24"/>
                <w:lang w:val="pt-BR"/>
              </w:rPr>
            </w:pPr>
            <w:r w:rsidRPr="00C56FED">
              <w:rPr>
                <w:b/>
                <w:bCs/>
                <w:sz w:val="24"/>
                <w:lang w:val="pt-BR"/>
              </w:rPr>
              <w:t>Ghi chú</w:t>
            </w:r>
          </w:p>
        </w:tc>
      </w:tr>
      <w:tr w:rsidR="00ED5404" w:rsidRPr="00C56FED" w14:paraId="4EEC7419" w14:textId="77777777" w:rsidTr="00ED5404">
        <w:tc>
          <w:tcPr>
            <w:tcW w:w="578" w:type="dxa"/>
            <w:tcBorders>
              <w:top w:val="single" w:sz="4" w:space="0" w:color="auto"/>
              <w:left w:val="single" w:sz="4" w:space="0" w:color="auto"/>
              <w:bottom w:val="single" w:sz="4" w:space="0" w:color="auto"/>
              <w:right w:val="single" w:sz="4" w:space="0" w:color="auto"/>
            </w:tcBorders>
          </w:tcPr>
          <w:p w14:paraId="637FD7BA" w14:textId="77777777" w:rsidR="00ED5404" w:rsidRPr="00C56FED" w:rsidRDefault="00ED5404" w:rsidP="004C7C5B">
            <w:pPr>
              <w:spacing w:line="320" w:lineRule="exact"/>
              <w:jc w:val="center"/>
              <w:rPr>
                <w:b/>
                <w:bCs/>
                <w:sz w:val="24"/>
                <w:lang w:val="pt-BR"/>
              </w:rPr>
            </w:pPr>
            <w:r w:rsidRPr="00C56FED">
              <w:rPr>
                <w:b/>
                <w:bCs/>
                <w:sz w:val="24"/>
                <w:lang w:val="pt-BR"/>
              </w:rPr>
              <w:t>I</w:t>
            </w:r>
          </w:p>
        </w:tc>
        <w:tc>
          <w:tcPr>
            <w:tcW w:w="1508" w:type="dxa"/>
            <w:tcBorders>
              <w:top w:val="single" w:sz="4" w:space="0" w:color="auto"/>
              <w:left w:val="single" w:sz="4" w:space="0" w:color="auto"/>
              <w:bottom w:val="single" w:sz="4" w:space="0" w:color="auto"/>
              <w:right w:val="single" w:sz="4" w:space="0" w:color="auto"/>
            </w:tcBorders>
          </w:tcPr>
          <w:p w14:paraId="3A83D83B" w14:textId="77777777" w:rsidR="00ED5404" w:rsidRPr="00C56FED" w:rsidRDefault="00ED5404" w:rsidP="004C7C5B">
            <w:pPr>
              <w:spacing w:line="320" w:lineRule="exact"/>
              <w:jc w:val="both"/>
              <w:rPr>
                <w:bCs/>
                <w:sz w:val="24"/>
                <w:lang w:val="pt-BR"/>
              </w:rPr>
            </w:pPr>
            <w:r w:rsidRPr="00C56FED">
              <w:rPr>
                <w:sz w:val="24"/>
                <w:lang w:val="pt-BR"/>
              </w:rPr>
              <w:t>Phòng học, phòng học bộ môn và khối phục vụ học tập</w:t>
            </w:r>
          </w:p>
        </w:tc>
        <w:tc>
          <w:tcPr>
            <w:tcW w:w="1271" w:type="dxa"/>
            <w:tcBorders>
              <w:top w:val="single" w:sz="4" w:space="0" w:color="auto"/>
              <w:left w:val="single" w:sz="4" w:space="0" w:color="auto"/>
              <w:bottom w:val="single" w:sz="4" w:space="0" w:color="auto"/>
              <w:right w:val="single" w:sz="4" w:space="0" w:color="auto"/>
            </w:tcBorders>
          </w:tcPr>
          <w:p w14:paraId="6F0B2B38" w14:textId="77777777" w:rsidR="00ED5404" w:rsidRPr="00C56FED" w:rsidRDefault="00ED5404" w:rsidP="004C7C5B">
            <w:pPr>
              <w:spacing w:line="320" w:lineRule="exact"/>
              <w:jc w:val="center"/>
              <w:rPr>
                <w:b/>
                <w:bCs/>
                <w:sz w:val="24"/>
                <w:lang w:val="pt-BR"/>
              </w:rPr>
            </w:pPr>
          </w:p>
        </w:tc>
        <w:tc>
          <w:tcPr>
            <w:tcW w:w="1411" w:type="dxa"/>
            <w:tcBorders>
              <w:top w:val="single" w:sz="4" w:space="0" w:color="auto"/>
              <w:left w:val="single" w:sz="4" w:space="0" w:color="auto"/>
              <w:bottom w:val="single" w:sz="4" w:space="0" w:color="auto"/>
              <w:right w:val="single" w:sz="4" w:space="0" w:color="auto"/>
            </w:tcBorders>
          </w:tcPr>
          <w:p w14:paraId="1A85F0BE" w14:textId="77777777" w:rsidR="00ED5404" w:rsidRPr="00C56FED" w:rsidRDefault="00ED5404" w:rsidP="004C7C5B">
            <w:pPr>
              <w:spacing w:line="320" w:lineRule="exact"/>
              <w:jc w:val="center"/>
              <w:rPr>
                <w:b/>
                <w:bCs/>
                <w:sz w:val="24"/>
                <w:lang w:val="pt-BR"/>
              </w:rPr>
            </w:pPr>
          </w:p>
        </w:tc>
        <w:tc>
          <w:tcPr>
            <w:tcW w:w="1551" w:type="dxa"/>
            <w:tcBorders>
              <w:top w:val="single" w:sz="4" w:space="0" w:color="auto"/>
              <w:left w:val="single" w:sz="4" w:space="0" w:color="auto"/>
              <w:bottom w:val="single" w:sz="4" w:space="0" w:color="auto"/>
              <w:right w:val="single" w:sz="4" w:space="0" w:color="auto"/>
            </w:tcBorders>
          </w:tcPr>
          <w:p w14:paraId="1F7163FF" w14:textId="77777777" w:rsidR="00ED5404" w:rsidRPr="00C56FED" w:rsidRDefault="00ED5404" w:rsidP="004C7C5B">
            <w:pPr>
              <w:spacing w:line="320" w:lineRule="exact"/>
              <w:jc w:val="center"/>
              <w:rPr>
                <w:b/>
                <w:bCs/>
                <w:sz w:val="24"/>
                <w:lang w:val="pt-BR"/>
              </w:rPr>
            </w:pPr>
          </w:p>
        </w:tc>
        <w:tc>
          <w:tcPr>
            <w:tcW w:w="1271" w:type="dxa"/>
            <w:tcBorders>
              <w:top w:val="single" w:sz="4" w:space="0" w:color="auto"/>
              <w:left w:val="single" w:sz="4" w:space="0" w:color="auto"/>
              <w:bottom w:val="single" w:sz="4" w:space="0" w:color="auto"/>
              <w:right w:val="single" w:sz="4" w:space="0" w:color="auto"/>
            </w:tcBorders>
          </w:tcPr>
          <w:p w14:paraId="5C15DF3D" w14:textId="77777777" w:rsidR="00ED5404" w:rsidRPr="00C56FED" w:rsidRDefault="00ED5404" w:rsidP="004C7C5B">
            <w:pPr>
              <w:spacing w:line="320" w:lineRule="exact"/>
              <w:jc w:val="center"/>
              <w:rPr>
                <w:b/>
                <w:bCs/>
                <w:sz w:val="24"/>
                <w:lang w:val="pt-BR"/>
              </w:rPr>
            </w:pPr>
          </w:p>
        </w:tc>
        <w:tc>
          <w:tcPr>
            <w:tcW w:w="1271" w:type="dxa"/>
            <w:tcBorders>
              <w:top w:val="single" w:sz="4" w:space="0" w:color="auto"/>
              <w:left w:val="single" w:sz="4" w:space="0" w:color="auto"/>
              <w:bottom w:val="single" w:sz="4" w:space="0" w:color="auto"/>
              <w:right w:val="single" w:sz="4" w:space="0" w:color="auto"/>
            </w:tcBorders>
          </w:tcPr>
          <w:p w14:paraId="4E220A71" w14:textId="77777777" w:rsidR="00ED5404" w:rsidRPr="00C56FED" w:rsidRDefault="00ED5404" w:rsidP="004C7C5B">
            <w:pPr>
              <w:spacing w:line="320" w:lineRule="exact"/>
              <w:jc w:val="center"/>
              <w:rPr>
                <w:b/>
                <w:bCs/>
                <w:sz w:val="24"/>
                <w:lang w:val="pt-BR"/>
              </w:rPr>
            </w:pPr>
          </w:p>
        </w:tc>
        <w:tc>
          <w:tcPr>
            <w:tcW w:w="603" w:type="dxa"/>
            <w:tcBorders>
              <w:top w:val="single" w:sz="4" w:space="0" w:color="auto"/>
              <w:left w:val="single" w:sz="4" w:space="0" w:color="auto"/>
              <w:bottom w:val="single" w:sz="4" w:space="0" w:color="auto"/>
              <w:right w:val="single" w:sz="4" w:space="0" w:color="auto"/>
            </w:tcBorders>
          </w:tcPr>
          <w:p w14:paraId="0AF75E61" w14:textId="77777777" w:rsidR="00ED5404" w:rsidRPr="00C56FED" w:rsidRDefault="00ED5404" w:rsidP="004C7C5B">
            <w:pPr>
              <w:spacing w:line="320" w:lineRule="exact"/>
              <w:jc w:val="center"/>
              <w:rPr>
                <w:b/>
                <w:bCs/>
                <w:sz w:val="24"/>
                <w:lang w:val="pt-BR"/>
              </w:rPr>
            </w:pPr>
          </w:p>
        </w:tc>
      </w:tr>
      <w:tr w:rsidR="00ED5404" w:rsidRPr="00C56FED" w14:paraId="1E1655B3" w14:textId="77777777" w:rsidTr="00ED5404">
        <w:tc>
          <w:tcPr>
            <w:tcW w:w="578" w:type="dxa"/>
            <w:tcBorders>
              <w:top w:val="single" w:sz="4" w:space="0" w:color="auto"/>
              <w:left w:val="single" w:sz="4" w:space="0" w:color="auto"/>
              <w:bottom w:val="single" w:sz="4" w:space="0" w:color="auto"/>
              <w:right w:val="single" w:sz="4" w:space="0" w:color="auto"/>
            </w:tcBorders>
          </w:tcPr>
          <w:p w14:paraId="602EBA26" w14:textId="77777777" w:rsidR="00ED5404" w:rsidRPr="00C56FED" w:rsidRDefault="00ED5404" w:rsidP="004C7C5B">
            <w:pPr>
              <w:spacing w:line="320" w:lineRule="exact"/>
              <w:jc w:val="center"/>
              <w:rPr>
                <w:bCs/>
                <w:sz w:val="24"/>
                <w:lang w:val="pt-BR"/>
              </w:rPr>
            </w:pPr>
            <w:r w:rsidRPr="00C56FED">
              <w:rPr>
                <w:bCs/>
                <w:sz w:val="24"/>
                <w:lang w:val="pt-BR"/>
              </w:rPr>
              <w:t>1</w:t>
            </w:r>
          </w:p>
        </w:tc>
        <w:tc>
          <w:tcPr>
            <w:tcW w:w="1508" w:type="dxa"/>
            <w:tcBorders>
              <w:top w:val="single" w:sz="4" w:space="0" w:color="auto"/>
              <w:left w:val="single" w:sz="4" w:space="0" w:color="auto"/>
              <w:bottom w:val="single" w:sz="4" w:space="0" w:color="auto"/>
              <w:right w:val="single" w:sz="4" w:space="0" w:color="auto"/>
            </w:tcBorders>
          </w:tcPr>
          <w:p w14:paraId="7BA82030" w14:textId="77777777" w:rsidR="00ED5404" w:rsidRPr="00C56FED" w:rsidRDefault="00ED5404" w:rsidP="004C7C5B">
            <w:pPr>
              <w:spacing w:line="320" w:lineRule="exact"/>
              <w:jc w:val="both"/>
              <w:rPr>
                <w:bCs/>
                <w:sz w:val="24"/>
                <w:lang w:val="pt-BR"/>
              </w:rPr>
            </w:pPr>
            <w:r w:rsidRPr="00C56FED">
              <w:rPr>
                <w:sz w:val="24"/>
              </w:rPr>
              <w:t>Phòng học</w:t>
            </w:r>
          </w:p>
        </w:tc>
        <w:tc>
          <w:tcPr>
            <w:tcW w:w="1271" w:type="dxa"/>
            <w:tcBorders>
              <w:top w:val="single" w:sz="4" w:space="0" w:color="auto"/>
              <w:left w:val="single" w:sz="4" w:space="0" w:color="auto"/>
              <w:bottom w:val="single" w:sz="4" w:space="0" w:color="auto"/>
              <w:right w:val="single" w:sz="4" w:space="0" w:color="auto"/>
            </w:tcBorders>
          </w:tcPr>
          <w:p w14:paraId="7BE7D036" w14:textId="77777777" w:rsidR="00ED5404" w:rsidRPr="00C56FED" w:rsidRDefault="00ED5404" w:rsidP="004C7C5B">
            <w:pPr>
              <w:spacing w:line="320" w:lineRule="exact"/>
              <w:jc w:val="center"/>
              <w:rPr>
                <w:b/>
                <w:bCs/>
                <w:sz w:val="24"/>
                <w:lang w:val="pt-BR"/>
              </w:rPr>
            </w:pPr>
          </w:p>
        </w:tc>
        <w:tc>
          <w:tcPr>
            <w:tcW w:w="1411" w:type="dxa"/>
            <w:tcBorders>
              <w:top w:val="single" w:sz="4" w:space="0" w:color="auto"/>
              <w:left w:val="single" w:sz="4" w:space="0" w:color="auto"/>
              <w:bottom w:val="single" w:sz="4" w:space="0" w:color="auto"/>
              <w:right w:val="single" w:sz="4" w:space="0" w:color="auto"/>
            </w:tcBorders>
          </w:tcPr>
          <w:p w14:paraId="072BB4B6" w14:textId="77777777" w:rsidR="00ED5404" w:rsidRPr="00C56FED" w:rsidRDefault="00ED5404" w:rsidP="004C7C5B">
            <w:pPr>
              <w:spacing w:line="320" w:lineRule="exact"/>
              <w:jc w:val="center"/>
              <w:rPr>
                <w:b/>
                <w:bCs/>
                <w:sz w:val="24"/>
                <w:lang w:val="pt-BR"/>
              </w:rPr>
            </w:pPr>
          </w:p>
        </w:tc>
        <w:tc>
          <w:tcPr>
            <w:tcW w:w="1551" w:type="dxa"/>
            <w:tcBorders>
              <w:top w:val="single" w:sz="4" w:space="0" w:color="auto"/>
              <w:left w:val="single" w:sz="4" w:space="0" w:color="auto"/>
              <w:bottom w:val="single" w:sz="4" w:space="0" w:color="auto"/>
              <w:right w:val="single" w:sz="4" w:space="0" w:color="auto"/>
            </w:tcBorders>
          </w:tcPr>
          <w:p w14:paraId="32C05ECB" w14:textId="77777777" w:rsidR="00ED5404" w:rsidRPr="00C56FED" w:rsidRDefault="00ED5404" w:rsidP="004C7C5B">
            <w:pPr>
              <w:spacing w:line="320" w:lineRule="exact"/>
              <w:jc w:val="center"/>
              <w:rPr>
                <w:b/>
                <w:bCs/>
                <w:sz w:val="24"/>
                <w:lang w:val="pt-BR"/>
              </w:rPr>
            </w:pPr>
          </w:p>
        </w:tc>
        <w:tc>
          <w:tcPr>
            <w:tcW w:w="1271" w:type="dxa"/>
            <w:tcBorders>
              <w:top w:val="single" w:sz="4" w:space="0" w:color="auto"/>
              <w:left w:val="single" w:sz="4" w:space="0" w:color="auto"/>
              <w:bottom w:val="single" w:sz="4" w:space="0" w:color="auto"/>
              <w:right w:val="single" w:sz="4" w:space="0" w:color="auto"/>
            </w:tcBorders>
          </w:tcPr>
          <w:p w14:paraId="19015FD3" w14:textId="77777777" w:rsidR="00ED5404" w:rsidRPr="00C56FED" w:rsidRDefault="00ED5404" w:rsidP="004C7C5B">
            <w:pPr>
              <w:spacing w:line="320" w:lineRule="exact"/>
              <w:jc w:val="center"/>
              <w:rPr>
                <w:b/>
                <w:bCs/>
                <w:sz w:val="24"/>
                <w:lang w:val="pt-BR"/>
              </w:rPr>
            </w:pPr>
          </w:p>
        </w:tc>
        <w:tc>
          <w:tcPr>
            <w:tcW w:w="1271" w:type="dxa"/>
            <w:tcBorders>
              <w:top w:val="single" w:sz="4" w:space="0" w:color="auto"/>
              <w:left w:val="single" w:sz="4" w:space="0" w:color="auto"/>
              <w:bottom w:val="single" w:sz="4" w:space="0" w:color="auto"/>
              <w:right w:val="single" w:sz="4" w:space="0" w:color="auto"/>
            </w:tcBorders>
          </w:tcPr>
          <w:p w14:paraId="64C5DF77" w14:textId="77777777" w:rsidR="00ED5404" w:rsidRPr="00C56FED" w:rsidRDefault="00ED5404" w:rsidP="004C7C5B">
            <w:pPr>
              <w:spacing w:line="320" w:lineRule="exact"/>
              <w:jc w:val="center"/>
              <w:rPr>
                <w:b/>
                <w:bCs/>
                <w:sz w:val="24"/>
                <w:lang w:val="pt-BR"/>
              </w:rPr>
            </w:pPr>
          </w:p>
        </w:tc>
        <w:tc>
          <w:tcPr>
            <w:tcW w:w="603" w:type="dxa"/>
            <w:tcBorders>
              <w:top w:val="single" w:sz="4" w:space="0" w:color="auto"/>
              <w:left w:val="single" w:sz="4" w:space="0" w:color="auto"/>
              <w:bottom w:val="single" w:sz="4" w:space="0" w:color="auto"/>
              <w:right w:val="single" w:sz="4" w:space="0" w:color="auto"/>
            </w:tcBorders>
          </w:tcPr>
          <w:p w14:paraId="161AD2D1" w14:textId="77777777" w:rsidR="00ED5404" w:rsidRPr="00C56FED" w:rsidRDefault="00ED5404" w:rsidP="004C7C5B">
            <w:pPr>
              <w:spacing w:line="320" w:lineRule="exact"/>
              <w:jc w:val="center"/>
              <w:rPr>
                <w:b/>
                <w:bCs/>
                <w:sz w:val="24"/>
                <w:lang w:val="pt-BR"/>
              </w:rPr>
            </w:pPr>
          </w:p>
        </w:tc>
      </w:tr>
      <w:tr w:rsidR="00ED5404" w:rsidRPr="00C56FED" w14:paraId="363DA3AA" w14:textId="77777777" w:rsidTr="00ED5404">
        <w:tc>
          <w:tcPr>
            <w:tcW w:w="578" w:type="dxa"/>
            <w:tcBorders>
              <w:top w:val="single" w:sz="4" w:space="0" w:color="auto"/>
              <w:left w:val="single" w:sz="4" w:space="0" w:color="auto"/>
              <w:bottom w:val="single" w:sz="4" w:space="0" w:color="auto"/>
              <w:right w:val="single" w:sz="4" w:space="0" w:color="auto"/>
            </w:tcBorders>
          </w:tcPr>
          <w:p w14:paraId="59E2693A" w14:textId="77777777" w:rsidR="00ED5404" w:rsidRPr="00C56FED" w:rsidRDefault="00ED5404" w:rsidP="004C7C5B">
            <w:pPr>
              <w:spacing w:line="320" w:lineRule="exact"/>
              <w:jc w:val="center"/>
              <w:rPr>
                <w:bCs/>
                <w:sz w:val="24"/>
                <w:lang w:val="pt-BR"/>
              </w:rPr>
            </w:pPr>
            <w:r w:rsidRPr="00C56FED">
              <w:rPr>
                <w:bCs/>
                <w:sz w:val="24"/>
                <w:lang w:val="pt-BR"/>
              </w:rPr>
              <w:t>a</w:t>
            </w:r>
          </w:p>
        </w:tc>
        <w:tc>
          <w:tcPr>
            <w:tcW w:w="1508" w:type="dxa"/>
            <w:tcBorders>
              <w:top w:val="single" w:sz="4" w:space="0" w:color="auto"/>
              <w:left w:val="single" w:sz="4" w:space="0" w:color="auto"/>
              <w:bottom w:val="single" w:sz="4" w:space="0" w:color="auto"/>
              <w:right w:val="single" w:sz="4" w:space="0" w:color="auto"/>
            </w:tcBorders>
          </w:tcPr>
          <w:p w14:paraId="5DEBAE8F" w14:textId="77777777" w:rsidR="00ED5404" w:rsidRPr="00C56FED" w:rsidRDefault="00ED5404" w:rsidP="004C7C5B">
            <w:pPr>
              <w:spacing w:line="320" w:lineRule="exact"/>
              <w:jc w:val="both"/>
              <w:rPr>
                <w:bCs/>
                <w:sz w:val="24"/>
                <w:lang w:val="pt-BR"/>
              </w:rPr>
            </w:pPr>
            <w:r w:rsidRPr="00C56FED">
              <w:rPr>
                <w:bCs/>
                <w:sz w:val="24"/>
                <w:lang w:val="pt-BR"/>
              </w:rPr>
              <w:t>Phòng kiên cố</w:t>
            </w:r>
          </w:p>
        </w:tc>
        <w:tc>
          <w:tcPr>
            <w:tcW w:w="1271" w:type="dxa"/>
            <w:tcBorders>
              <w:top w:val="single" w:sz="4" w:space="0" w:color="auto"/>
              <w:left w:val="single" w:sz="4" w:space="0" w:color="auto"/>
              <w:bottom w:val="single" w:sz="4" w:space="0" w:color="auto"/>
              <w:right w:val="single" w:sz="4" w:space="0" w:color="auto"/>
            </w:tcBorders>
          </w:tcPr>
          <w:p w14:paraId="359491A5" w14:textId="77777777" w:rsidR="00ED5404" w:rsidRPr="00C56FED" w:rsidRDefault="00ED5404" w:rsidP="004C7C5B">
            <w:pPr>
              <w:spacing w:line="320" w:lineRule="exact"/>
              <w:jc w:val="center"/>
              <w:rPr>
                <w:b/>
                <w:bCs/>
                <w:sz w:val="24"/>
                <w:lang w:val="pt-BR"/>
              </w:rPr>
            </w:pPr>
            <w:r w:rsidRPr="00C56FED">
              <w:rPr>
                <w:b/>
                <w:bCs/>
                <w:sz w:val="24"/>
                <w:lang w:val="pt-BR"/>
              </w:rPr>
              <w:t>36</w:t>
            </w:r>
          </w:p>
        </w:tc>
        <w:tc>
          <w:tcPr>
            <w:tcW w:w="1411" w:type="dxa"/>
            <w:tcBorders>
              <w:top w:val="single" w:sz="4" w:space="0" w:color="auto"/>
              <w:left w:val="single" w:sz="4" w:space="0" w:color="auto"/>
              <w:bottom w:val="single" w:sz="4" w:space="0" w:color="auto"/>
              <w:right w:val="single" w:sz="4" w:space="0" w:color="auto"/>
            </w:tcBorders>
          </w:tcPr>
          <w:p w14:paraId="1FA43DC9" w14:textId="77777777" w:rsidR="00ED5404" w:rsidRPr="00C56FED" w:rsidRDefault="00ED5404" w:rsidP="004C7C5B">
            <w:pPr>
              <w:spacing w:line="320" w:lineRule="exact"/>
              <w:jc w:val="center"/>
              <w:rPr>
                <w:b/>
                <w:bCs/>
                <w:sz w:val="24"/>
                <w:lang w:val="pt-BR"/>
              </w:rPr>
            </w:pPr>
            <w:r w:rsidRPr="00C56FED">
              <w:rPr>
                <w:b/>
                <w:bCs/>
                <w:sz w:val="24"/>
                <w:lang w:val="pt-BR"/>
              </w:rPr>
              <w:t>36</w:t>
            </w:r>
          </w:p>
        </w:tc>
        <w:tc>
          <w:tcPr>
            <w:tcW w:w="1551" w:type="dxa"/>
            <w:tcBorders>
              <w:top w:val="single" w:sz="4" w:space="0" w:color="auto"/>
              <w:left w:val="single" w:sz="4" w:space="0" w:color="auto"/>
              <w:bottom w:val="single" w:sz="4" w:space="0" w:color="auto"/>
              <w:right w:val="single" w:sz="4" w:space="0" w:color="auto"/>
            </w:tcBorders>
          </w:tcPr>
          <w:p w14:paraId="7AE30F7F" w14:textId="77777777" w:rsidR="00ED5404" w:rsidRPr="00C56FED" w:rsidRDefault="00ED5404" w:rsidP="004C7C5B">
            <w:pPr>
              <w:spacing w:line="320" w:lineRule="exact"/>
              <w:jc w:val="center"/>
              <w:rPr>
                <w:b/>
                <w:bCs/>
                <w:sz w:val="24"/>
                <w:lang w:val="pt-BR"/>
              </w:rPr>
            </w:pPr>
          </w:p>
        </w:tc>
        <w:tc>
          <w:tcPr>
            <w:tcW w:w="1271" w:type="dxa"/>
            <w:tcBorders>
              <w:top w:val="single" w:sz="4" w:space="0" w:color="auto"/>
              <w:left w:val="single" w:sz="4" w:space="0" w:color="auto"/>
              <w:bottom w:val="single" w:sz="4" w:space="0" w:color="auto"/>
              <w:right w:val="single" w:sz="4" w:space="0" w:color="auto"/>
            </w:tcBorders>
          </w:tcPr>
          <w:p w14:paraId="73D68647" w14:textId="77777777" w:rsidR="00ED5404" w:rsidRPr="00C56FED" w:rsidRDefault="00ED5404" w:rsidP="004C7C5B">
            <w:pPr>
              <w:spacing w:line="320" w:lineRule="exact"/>
              <w:jc w:val="center"/>
              <w:rPr>
                <w:b/>
                <w:bCs/>
                <w:sz w:val="24"/>
                <w:lang w:val="pt-BR"/>
              </w:rPr>
            </w:pPr>
          </w:p>
        </w:tc>
        <w:tc>
          <w:tcPr>
            <w:tcW w:w="1271" w:type="dxa"/>
            <w:tcBorders>
              <w:top w:val="single" w:sz="4" w:space="0" w:color="auto"/>
              <w:left w:val="single" w:sz="4" w:space="0" w:color="auto"/>
              <w:bottom w:val="single" w:sz="4" w:space="0" w:color="auto"/>
              <w:right w:val="single" w:sz="4" w:space="0" w:color="auto"/>
            </w:tcBorders>
          </w:tcPr>
          <w:p w14:paraId="07EA3779" w14:textId="77777777" w:rsidR="00ED5404" w:rsidRPr="00C56FED" w:rsidRDefault="00ED5404" w:rsidP="004C7C5B">
            <w:pPr>
              <w:spacing w:line="320" w:lineRule="exact"/>
              <w:jc w:val="center"/>
              <w:rPr>
                <w:b/>
                <w:bCs/>
                <w:sz w:val="24"/>
                <w:lang w:val="pt-BR"/>
              </w:rPr>
            </w:pPr>
          </w:p>
        </w:tc>
        <w:tc>
          <w:tcPr>
            <w:tcW w:w="603" w:type="dxa"/>
            <w:tcBorders>
              <w:top w:val="single" w:sz="4" w:space="0" w:color="auto"/>
              <w:left w:val="single" w:sz="4" w:space="0" w:color="auto"/>
              <w:bottom w:val="single" w:sz="4" w:space="0" w:color="auto"/>
              <w:right w:val="single" w:sz="4" w:space="0" w:color="auto"/>
            </w:tcBorders>
          </w:tcPr>
          <w:p w14:paraId="3F5EE32A" w14:textId="77777777" w:rsidR="00ED5404" w:rsidRPr="00C56FED" w:rsidRDefault="00ED5404" w:rsidP="004C7C5B">
            <w:pPr>
              <w:spacing w:line="320" w:lineRule="exact"/>
              <w:jc w:val="center"/>
              <w:rPr>
                <w:b/>
                <w:bCs/>
                <w:sz w:val="24"/>
                <w:lang w:val="pt-BR"/>
              </w:rPr>
            </w:pPr>
          </w:p>
        </w:tc>
      </w:tr>
      <w:tr w:rsidR="00ED5404" w:rsidRPr="00C56FED" w14:paraId="33969136" w14:textId="77777777" w:rsidTr="00ED5404">
        <w:tc>
          <w:tcPr>
            <w:tcW w:w="578" w:type="dxa"/>
            <w:tcBorders>
              <w:top w:val="single" w:sz="4" w:space="0" w:color="auto"/>
              <w:left w:val="single" w:sz="4" w:space="0" w:color="auto"/>
              <w:bottom w:val="single" w:sz="4" w:space="0" w:color="auto"/>
              <w:right w:val="single" w:sz="4" w:space="0" w:color="auto"/>
            </w:tcBorders>
          </w:tcPr>
          <w:p w14:paraId="75BC8FB0" w14:textId="77777777" w:rsidR="00ED5404" w:rsidRPr="00C56FED" w:rsidRDefault="00ED5404" w:rsidP="004C7C5B">
            <w:pPr>
              <w:spacing w:line="320" w:lineRule="exact"/>
              <w:jc w:val="center"/>
              <w:rPr>
                <w:bCs/>
                <w:sz w:val="24"/>
                <w:lang w:val="pt-BR"/>
              </w:rPr>
            </w:pPr>
            <w:r w:rsidRPr="00C56FED">
              <w:rPr>
                <w:bCs/>
                <w:sz w:val="24"/>
                <w:lang w:val="pt-BR"/>
              </w:rPr>
              <w:t>b</w:t>
            </w:r>
          </w:p>
        </w:tc>
        <w:tc>
          <w:tcPr>
            <w:tcW w:w="1508" w:type="dxa"/>
            <w:tcBorders>
              <w:top w:val="single" w:sz="4" w:space="0" w:color="auto"/>
              <w:left w:val="single" w:sz="4" w:space="0" w:color="auto"/>
              <w:bottom w:val="single" w:sz="4" w:space="0" w:color="auto"/>
              <w:right w:val="single" w:sz="4" w:space="0" w:color="auto"/>
            </w:tcBorders>
          </w:tcPr>
          <w:p w14:paraId="5DE15875" w14:textId="77777777" w:rsidR="00ED5404" w:rsidRPr="00C56FED" w:rsidRDefault="00ED5404" w:rsidP="004C7C5B">
            <w:pPr>
              <w:spacing w:line="320" w:lineRule="exact"/>
              <w:jc w:val="both"/>
              <w:rPr>
                <w:bCs/>
                <w:sz w:val="24"/>
                <w:lang w:val="pt-BR"/>
              </w:rPr>
            </w:pPr>
            <w:r w:rsidRPr="00C56FED">
              <w:rPr>
                <w:bCs/>
                <w:sz w:val="24"/>
                <w:lang w:val="pt-BR"/>
              </w:rPr>
              <w:t>Phòng bán kiên cố</w:t>
            </w:r>
          </w:p>
        </w:tc>
        <w:tc>
          <w:tcPr>
            <w:tcW w:w="1271" w:type="dxa"/>
            <w:tcBorders>
              <w:top w:val="single" w:sz="4" w:space="0" w:color="auto"/>
              <w:left w:val="single" w:sz="4" w:space="0" w:color="auto"/>
              <w:bottom w:val="single" w:sz="4" w:space="0" w:color="auto"/>
              <w:right w:val="single" w:sz="4" w:space="0" w:color="auto"/>
            </w:tcBorders>
          </w:tcPr>
          <w:p w14:paraId="290B74B8" w14:textId="77777777" w:rsidR="00ED5404" w:rsidRPr="00C56FED" w:rsidRDefault="00ED5404" w:rsidP="004C7C5B">
            <w:pPr>
              <w:spacing w:line="320" w:lineRule="exact"/>
              <w:jc w:val="center"/>
              <w:rPr>
                <w:b/>
                <w:bCs/>
                <w:sz w:val="24"/>
                <w:lang w:val="pt-BR"/>
              </w:rPr>
            </w:pPr>
            <w:r w:rsidRPr="00C56FED">
              <w:rPr>
                <w:b/>
                <w:bCs/>
                <w:sz w:val="24"/>
                <w:lang w:val="pt-BR"/>
              </w:rPr>
              <w:t>0</w:t>
            </w:r>
          </w:p>
        </w:tc>
        <w:tc>
          <w:tcPr>
            <w:tcW w:w="1411" w:type="dxa"/>
            <w:tcBorders>
              <w:top w:val="single" w:sz="4" w:space="0" w:color="auto"/>
              <w:left w:val="single" w:sz="4" w:space="0" w:color="auto"/>
              <w:bottom w:val="single" w:sz="4" w:space="0" w:color="auto"/>
              <w:right w:val="single" w:sz="4" w:space="0" w:color="auto"/>
            </w:tcBorders>
          </w:tcPr>
          <w:p w14:paraId="3789861E" w14:textId="77777777" w:rsidR="00ED5404" w:rsidRPr="00C56FED" w:rsidRDefault="00ED5404" w:rsidP="004C7C5B">
            <w:pPr>
              <w:spacing w:line="320" w:lineRule="exact"/>
              <w:jc w:val="center"/>
              <w:rPr>
                <w:b/>
                <w:bCs/>
                <w:sz w:val="24"/>
                <w:lang w:val="pt-BR"/>
              </w:rPr>
            </w:pPr>
            <w:r w:rsidRPr="00C56FED">
              <w:rPr>
                <w:b/>
                <w:bCs/>
                <w:sz w:val="24"/>
                <w:lang w:val="pt-BR"/>
              </w:rPr>
              <w:t>0</w:t>
            </w:r>
          </w:p>
        </w:tc>
        <w:tc>
          <w:tcPr>
            <w:tcW w:w="1551" w:type="dxa"/>
            <w:tcBorders>
              <w:top w:val="single" w:sz="4" w:space="0" w:color="auto"/>
              <w:left w:val="single" w:sz="4" w:space="0" w:color="auto"/>
              <w:bottom w:val="single" w:sz="4" w:space="0" w:color="auto"/>
              <w:right w:val="single" w:sz="4" w:space="0" w:color="auto"/>
            </w:tcBorders>
          </w:tcPr>
          <w:p w14:paraId="31EB0D7B" w14:textId="77777777" w:rsidR="00ED5404" w:rsidRPr="00C56FED" w:rsidRDefault="00ED5404" w:rsidP="004C7C5B">
            <w:pPr>
              <w:spacing w:line="320" w:lineRule="exact"/>
              <w:jc w:val="center"/>
              <w:rPr>
                <w:b/>
                <w:bCs/>
                <w:sz w:val="24"/>
                <w:lang w:val="pt-BR"/>
              </w:rPr>
            </w:pPr>
          </w:p>
        </w:tc>
        <w:tc>
          <w:tcPr>
            <w:tcW w:w="1271" w:type="dxa"/>
            <w:tcBorders>
              <w:top w:val="single" w:sz="4" w:space="0" w:color="auto"/>
              <w:left w:val="single" w:sz="4" w:space="0" w:color="auto"/>
              <w:bottom w:val="single" w:sz="4" w:space="0" w:color="auto"/>
              <w:right w:val="single" w:sz="4" w:space="0" w:color="auto"/>
            </w:tcBorders>
          </w:tcPr>
          <w:p w14:paraId="217106B2" w14:textId="77777777" w:rsidR="00ED5404" w:rsidRPr="00C56FED" w:rsidRDefault="00ED5404" w:rsidP="004C7C5B">
            <w:pPr>
              <w:spacing w:line="320" w:lineRule="exact"/>
              <w:jc w:val="center"/>
              <w:rPr>
                <w:b/>
                <w:bCs/>
                <w:sz w:val="24"/>
                <w:lang w:val="pt-BR"/>
              </w:rPr>
            </w:pPr>
          </w:p>
        </w:tc>
        <w:tc>
          <w:tcPr>
            <w:tcW w:w="1271" w:type="dxa"/>
            <w:tcBorders>
              <w:top w:val="single" w:sz="4" w:space="0" w:color="auto"/>
              <w:left w:val="single" w:sz="4" w:space="0" w:color="auto"/>
              <w:bottom w:val="single" w:sz="4" w:space="0" w:color="auto"/>
              <w:right w:val="single" w:sz="4" w:space="0" w:color="auto"/>
            </w:tcBorders>
          </w:tcPr>
          <w:p w14:paraId="081A9A6F" w14:textId="77777777" w:rsidR="00ED5404" w:rsidRPr="00C56FED" w:rsidRDefault="00ED5404" w:rsidP="004C7C5B">
            <w:pPr>
              <w:spacing w:line="320" w:lineRule="exact"/>
              <w:jc w:val="center"/>
              <w:rPr>
                <w:b/>
                <w:bCs/>
                <w:sz w:val="24"/>
                <w:lang w:val="pt-BR"/>
              </w:rPr>
            </w:pPr>
          </w:p>
        </w:tc>
        <w:tc>
          <w:tcPr>
            <w:tcW w:w="603" w:type="dxa"/>
            <w:tcBorders>
              <w:top w:val="single" w:sz="4" w:space="0" w:color="auto"/>
              <w:left w:val="single" w:sz="4" w:space="0" w:color="auto"/>
              <w:bottom w:val="single" w:sz="4" w:space="0" w:color="auto"/>
              <w:right w:val="single" w:sz="4" w:space="0" w:color="auto"/>
            </w:tcBorders>
          </w:tcPr>
          <w:p w14:paraId="7FA33789" w14:textId="77777777" w:rsidR="00ED5404" w:rsidRPr="00C56FED" w:rsidRDefault="00ED5404" w:rsidP="004C7C5B">
            <w:pPr>
              <w:spacing w:line="320" w:lineRule="exact"/>
              <w:jc w:val="center"/>
              <w:rPr>
                <w:b/>
                <w:bCs/>
                <w:sz w:val="24"/>
                <w:lang w:val="pt-BR"/>
              </w:rPr>
            </w:pPr>
          </w:p>
        </w:tc>
      </w:tr>
      <w:tr w:rsidR="00ED5404" w:rsidRPr="00C56FED" w14:paraId="4EDFC766" w14:textId="77777777" w:rsidTr="00ED5404">
        <w:tc>
          <w:tcPr>
            <w:tcW w:w="578" w:type="dxa"/>
            <w:tcBorders>
              <w:top w:val="single" w:sz="4" w:space="0" w:color="auto"/>
              <w:left w:val="single" w:sz="4" w:space="0" w:color="auto"/>
              <w:bottom w:val="single" w:sz="4" w:space="0" w:color="auto"/>
              <w:right w:val="single" w:sz="4" w:space="0" w:color="auto"/>
            </w:tcBorders>
          </w:tcPr>
          <w:p w14:paraId="324D83A2" w14:textId="77777777" w:rsidR="00ED5404" w:rsidRPr="00C56FED" w:rsidRDefault="00ED5404" w:rsidP="004C7C5B">
            <w:pPr>
              <w:spacing w:line="320" w:lineRule="exact"/>
              <w:jc w:val="center"/>
              <w:rPr>
                <w:bCs/>
                <w:sz w:val="24"/>
                <w:lang w:val="pt-BR"/>
              </w:rPr>
            </w:pPr>
            <w:r w:rsidRPr="00C56FED">
              <w:rPr>
                <w:bCs/>
                <w:sz w:val="24"/>
                <w:lang w:val="pt-BR"/>
              </w:rPr>
              <w:t>c</w:t>
            </w:r>
          </w:p>
        </w:tc>
        <w:tc>
          <w:tcPr>
            <w:tcW w:w="1508" w:type="dxa"/>
            <w:tcBorders>
              <w:top w:val="single" w:sz="4" w:space="0" w:color="auto"/>
              <w:left w:val="single" w:sz="4" w:space="0" w:color="auto"/>
              <w:bottom w:val="single" w:sz="4" w:space="0" w:color="auto"/>
              <w:right w:val="single" w:sz="4" w:space="0" w:color="auto"/>
            </w:tcBorders>
          </w:tcPr>
          <w:p w14:paraId="62BFAE79" w14:textId="77777777" w:rsidR="00ED5404" w:rsidRPr="00C56FED" w:rsidRDefault="00ED5404" w:rsidP="004C7C5B">
            <w:pPr>
              <w:spacing w:line="320" w:lineRule="exact"/>
              <w:jc w:val="both"/>
              <w:rPr>
                <w:bCs/>
                <w:sz w:val="24"/>
                <w:lang w:val="pt-BR"/>
              </w:rPr>
            </w:pPr>
            <w:r w:rsidRPr="00C56FED">
              <w:rPr>
                <w:bCs/>
                <w:sz w:val="24"/>
                <w:lang w:val="pt-BR"/>
              </w:rPr>
              <w:t>Phòng  tạm</w:t>
            </w:r>
          </w:p>
        </w:tc>
        <w:tc>
          <w:tcPr>
            <w:tcW w:w="1271" w:type="dxa"/>
            <w:tcBorders>
              <w:top w:val="single" w:sz="4" w:space="0" w:color="auto"/>
              <w:left w:val="single" w:sz="4" w:space="0" w:color="auto"/>
              <w:bottom w:val="single" w:sz="4" w:space="0" w:color="auto"/>
              <w:right w:val="single" w:sz="4" w:space="0" w:color="auto"/>
            </w:tcBorders>
          </w:tcPr>
          <w:p w14:paraId="6E9542E1" w14:textId="77777777" w:rsidR="00ED5404" w:rsidRPr="00C56FED" w:rsidRDefault="00ED5404" w:rsidP="004C7C5B">
            <w:pPr>
              <w:spacing w:line="320" w:lineRule="exact"/>
              <w:jc w:val="center"/>
              <w:rPr>
                <w:b/>
                <w:bCs/>
                <w:sz w:val="24"/>
                <w:lang w:val="pt-BR"/>
              </w:rPr>
            </w:pPr>
            <w:r w:rsidRPr="00C56FED">
              <w:rPr>
                <w:b/>
                <w:bCs/>
                <w:sz w:val="24"/>
                <w:lang w:val="pt-BR"/>
              </w:rPr>
              <w:t>0</w:t>
            </w:r>
          </w:p>
        </w:tc>
        <w:tc>
          <w:tcPr>
            <w:tcW w:w="1411" w:type="dxa"/>
            <w:tcBorders>
              <w:top w:val="single" w:sz="4" w:space="0" w:color="auto"/>
              <w:left w:val="single" w:sz="4" w:space="0" w:color="auto"/>
              <w:bottom w:val="single" w:sz="4" w:space="0" w:color="auto"/>
              <w:right w:val="single" w:sz="4" w:space="0" w:color="auto"/>
            </w:tcBorders>
          </w:tcPr>
          <w:p w14:paraId="6F33934B" w14:textId="77777777" w:rsidR="00ED5404" w:rsidRPr="00C56FED" w:rsidRDefault="00ED5404" w:rsidP="004C7C5B">
            <w:pPr>
              <w:spacing w:line="320" w:lineRule="exact"/>
              <w:jc w:val="center"/>
              <w:rPr>
                <w:b/>
                <w:bCs/>
                <w:sz w:val="24"/>
                <w:lang w:val="pt-BR"/>
              </w:rPr>
            </w:pPr>
            <w:r w:rsidRPr="00C56FED">
              <w:rPr>
                <w:b/>
                <w:bCs/>
                <w:sz w:val="24"/>
                <w:lang w:val="pt-BR"/>
              </w:rPr>
              <w:t>0</w:t>
            </w:r>
          </w:p>
        </w:tc>
        <w:tc>
          <w:tcPr>
            <w:tcW w:w="1551" w:type="dxa"/>
            <w:tcBorders>
              <w:top w:val="single" w:sz="4" w:space="0" w:color="auto"/>
              <w:left w:val="single" w:sz="4" w:space="0" w:color="auto"/>
              <w:bottom w:val="single" w:sz="4" w:space="0" w:color="auto"/>
              <w:right w:val="single" w:sz="4" w:space="0" w:color="auto"/>
            </w:tcBorders>
          </w:tcPr>
          <w:p w14:paraId="28A69145" w14:textId="77777777" w:rsidR="00ED5404" w:rsidRPr="00C56FED" w:rsidRDefault="00ED5404" w:rsidP="004C7C5B">
            <w:pPr>
              <w:spacing w:line="320" w:lineRule="exact"/>
              <w:jc w:val="center"/>
              <w:rPr>
                <w:b/>
                <w:bCs/>
                <w:sz w:val="24"/>
                <w:lang w:val="pt-BR"/>
              </w:rPr>
            </w:pPr>
          </w:p>
        </w:tc>
        <w:tc>
          <w:tcPr>
            <w:tcW w:w="1271" w:type="dxa"/>
            <w:tcBorders>
              <w:top w:val="single" w:sz="4" w:space="0" w:color="auto"/>
              <w:left w:val="single" w:sz="4" w:space="0" w:color="auto"/>
              <w:bottom w:val="single" w:sz="4" w:space="0" w:color="auto"/>
              <w:right w:val="single" w:sz="4" w:space="0" w:color="auto"/>
            </w:tcBorders>
          </w:tcPr>
          <w:p w14:paraId="191FC2A2" w14:textId="77777777" w:rsidR="00ED5404" w:rsidRPr="00C56FED" w:rsidRDefault="00ED5404" w:rsidP="004C7C5B">
            <w:pPr>
              <w:spacing w:line="320" w:lineRule="exact"/>
              <w:jc w:val="center"/>
              <w:rPr>
                <w:b/>
                <w:bCs/>
                <w:sz w:val="24"/>
                <w:lang w:val="pt-BR"/>
              </w:rPr>
            </w:pPr>
          </w:p>
        </w:tc>
        <w:tc>
          <w:tcPr>
            <w:tcW w:w="1271" w:type="dxa"/>
            <w:tcBorders>
              <w:top w:val="single" w:sz="4" w:space="0" w:color="auto"/>
              <w:left w:val="single" w:sz="4" w:space="0" w:color="auto"/>
              <w:bottom w:val="single" w:sz="4" w:space="0" w:color="auto"/>
              <w:right w:val="single" w:sz="4" w:space="0" w:color="auto"/>
            </w:tcBorders>
          </w:tcPr>
          <w:p w14:paraId="727A8E06" w14:textId="77777777" w:rsidR="00ED5404" w:rsidRPr="00C56FED" w:rsidRDefault="00ED5404" w:rsidP="004C7C5B">
            <w:pPr>
              <w:spacing w:line="320" w:lineRule="exact"/>
              <w:jc w:val="center"/>
              <w:rPr>
                <w:b/>
                <w:bCs/>
                <w:sz w:val="24"/>
                <w:lang w:val="pt-BR"/>
              </w:rPr>
            </w:pPr>
          </w:p>
        </w:tc>
        <w:tc>
          <w:tcPr>
            <w:tcW w:w="603" w:type="dxa"/>
            <w:tcBorders>
              <w:top w:val="single" w:sz="4" w:space="0" w:color="auto"/>
              <w:left w:val="single" w:sz="4" w:space="0" w:color="auto"/>
              <w:bottom w:val="single" w:sz="4" w:space="0" w:color="auto"/>
              <w:right w:val="single" w:sz="4" w:space="0" w:color="auto"/>
            </w:tcBorders>
          </w:tcPr>
          <w:p w14:paraId="62A77FD4" w14:textId="77777777" w:rsidR="00ED5404" w:rsidRPr="00C56FED" w:rsidRDefault="00ED5404" w:rsidP="004C7C5B">
            <w:pPr>
              <w:spacing w:line="320" w:lineRule="exact"/>
              <w:jc w:val="center"/>
              <w:rPr>
                <w:b/>
                <w:bCs/>
                <w:sz w:val="24"/>
                <w:lang w:val="pt-BR"/>
              </w:rPr>
            </w:pPr>
          </w:p>
        </w:tc>
      </w:tr>
      <w:tr w:rsidR="00ED5404" w:rsidRPr="00C56FED" w14:paraId="60C3BFD0" w14:textId="77777777" w:rsidTr="00ED5404">
        <w:tc>
          <w:tcPr>
            <w:tcW w:w="578" w:type="dxa"/>
            <w:tcBorders>
              <w:top w:val="single" w:sz="4" w:space="0" w:color="auto"/>
              <w:left w:val="single" w:sz="4" w:space="0" w:color="auto"/>
              <w:bottom w:val="single" w:sz="4" w:space="0" w:color="auto"/>
              <w:right w:val="single" w:sz="4" w:space="0" w:color="auto"/>
            </w:tcBorders>
          </w:tcPr>
          <w:p w14:paraId="79F176A8" w14:textId="77777777" w:rsidR="00ED5404" w:rsidRPr="00C56FED" w:rsidRDefault="00ED5404" w:rsidP="004C7C5B">
            <w:pPr>
              <w:spacing w:line="320" w:lineRule="exact"/>
              <w:jc w:val="center"/>
              <w:rPr>
                <w:bCs/>
                <w:sz w:val="24"/>
                <w:lang w:val="pt-BR"/>
              </w:rPr>
            </w:pPr>
            <w:r w:rsidRPr="00C56FED">
              <w:rPr>
                <w:bCs/>
                <w:sz w:val="24"/>
                <w:lang w:val="pt-BR"/>
              </w:rPr>
              <w:t>2</w:t>
            </w:r>
          </w:p>
        </w:tc>
        <w:tc>
          <w:tcPr>
            <w:tcW w:w="1508" w:type="dxa"/>
            <w:tcBorders>
              <w:top w:val="single" w:sz="4" w:space="0" w:color="auto"/>
              <w:left w:val="single" w:sz="4" w:space="0" w:color="auto"/>
              <w:bottom w:val="single" w:sz="4" w:space="0" w:color="auto"/>
              <w:right w:val="single" w:sz="4" w:space="0" w:color="auto"/>
            </w:tcBorders>
          </w:tcPr>
          <w:p w14:paraId="3F620CBC" w14:textId="77777777" w:rsidR="00ED5404" w:rsidRPr="00C56FED" w:rsidRDefault="00ED5404" w:rsidP="004C7C5B">
            <w:pPr>
              <w:spacing w:line="320" w:lineRule="exact"/>
              <w:jc w:val="both"/>
              <w:rPr>
                <w:bCs/>
                <w:sz w:val="24"/>
                <w:lang w:val="pt-BR"/>
              </w:rPr>
            </w:pPr>
            <w:r w:rsidRPr="00C56FED">
              <w:rPr>
                <w:sz w:val="24"/>
              </w:rPr>
              <w:t>Phòng học bộ môn</w:t>
            </w:r>
          </w:p>
        </w:tc>
        <w:tc>
          <w:tcPr>
            <w:tcW w:w="1271" w:type="dxa"/>
            <w:tcBorders>
              <w:top w:val="single" w:sz="4" w:space="0" w:color="auto"/>
              <w:left w:val="single" w:sz="4" w:space="0" w:color="auto"/>
              <w:bottom w:val="single" w:sz="4" w:space="0" w:color="auto"/>
              <w:right w:val="single" w:sz="4" w:space="0" w:color="auto"/>
            </w:tcBorders>
          </w:tcPr>
          <w:p w14:paraId="2F8F4BF5" w14:textId="77777777" w:rsidR="00ED5404" w:rsidRPr="00C56FED" w:rsidRDefault="00ED5404" w:rsidP="004C7C5B">
            <w:pPr>
              <w:spacing w:line="320" w:lineRule="exact"/>
              <w:jc w:val="center"/>
              <w:rPr>
                <w:b/>
                <w:bCs/>
                <w:sz w:val="24"/>
                <w:lang w:val="pt-BR"/>
              </w:rPr>
            </w:pPr>
          </w:p>
        </w:tc>
        <w:tc>
          <w:tcPr>
            <w:tcW w:w="1411" w:type="dxa"/>
            <w:tcBorders>
              <w:top w:val="single" w:sz="4" w:space="0" w:color="auto"/>
              <w:left w:val="single" w:sz="4" w:space="0" w:color="auto"/>
              <w:bottom w:val="single" w:sz="4" w:space="0" w:color="auto"/>
              <w:right w:val="single" w:sz="4" w:space="0" w:color="auto"/>
            </w:tcBorders>
          </w:tcPr>
          <w:p w14:paraId="2761D0AB" w14:textId="77777777" w:rsidR="00ED5404" w:rsidRPr="00C56FED" w:rsidRDefault="00ED5404" w:rsidP="004C7C5B">
            <w:pPr>
              <w:spacing w:line="320" w:lineRule="exact"/>
              <w:jc w:val="center"/>
              <w:rPr>
                <w:b/>
                <w:bCs/>
                <w:sz w:val="24"/>
                <w:lang w:val="pt-BR"/>
              </w:rPr>
            </w:pPr>
          </w:p>
        </w:tc>
        <w:tc>
          <w:tcPr>
            <w:tcW w:w="1551" w:type="dxa"/>
            <w:tcBorders>
              <w:top w:val="single" w:sz="4" w:space="0" w:color="auto"/>
              <w:left w:val="single" w:sz="4" w:space="0" w:color="auto"/>
              <w:bottom w:val="single" w:sz="4" w:space="0" w:color="auto"/>
              <w:right w:val="single" w:sz="4" w:space="0" w:color="auto"/>
            </w:tcBorders>
          </w:tcPr>
          <w:p w14:paraId="6E8F01B7" w14:textId="77777777" w:rsidR="00ED5404" w:rsidRPr="00C56FED" w:rsidRDefault="00ED5404" w:rsidP="004C7C5B">
            <w:pPr>
              <w:spacing w:line="320" w:lineRule="exact"/>
              <w:jc w:val="center"/>
              <w:rPr>
                <w:b/>
                <w:bCs/>
                <w:sz w:val="24"/>
                <w:lang w:val="pt-BR"/>
              </w:rPr>
            </w:pPr>
          </w:p>
        </w:tc>
        <w:tc>
          <w:tcPr>
            <w:tcW w:w="1271" w:type="dxa"/>
            <w:tcBorders>
              <w:top w:val="single" w:sz="4" w:space="0" w:color="auto"/>
              <w:left w:val="single" w:sz="4" w:space="0" w:color="auto"/>
              <w:bottom w:val="single" w:sz="4" w:space="0" w:color="auto"/>
              <w:right w:val="single" w:sz="4" w:space="0" w:color="auto"/>
            </w:tcBorders>
          </w:tcPr>
          <w:p w14:paraId="7F41C243" w14:textId="77777777" w:rsidR="00ED5404" w:rsidRPr="00C56FED" w:rsidRDefault="00ED5404" w:rsidP="004C7C5B">
            <w:pPr>
              <w:spacing w:line="320" w:lineRule="exact"/>
              <w:jc w:val="center"/>
              <w:rPr>
                <w:b/>
                <w:bCs/>
                <w:sz w:val="24"/>
                <w:lang w:val="pt-BR"/>
              </w:rPr>
            </w:pPr>
          </w:p>
        </w:tc>
        <w:tc>
          <w:tcPr>
            <w:tcW w:w="1271" w:type="dxa"/>
            <w:tcBorders>
              <w:top w:val="single" w:sz="4" w:space="0" w:color="auto"/>
              <w:left w:val="single" w:sz="4" w:space="0" w:color="auto"/>
              <w:bottom w:val="single" w:sz="4" w:space="0" w:color="auto"/>
              <w:right w:val="single" w:sz="4" w:space="0" w:color="auto"/>
            </w:tcBorders>
          </w:tcPr>
          <w:p w14:paraId="18C67D0D" w14:textId="77777777" w:rsidR="00ED5404" w:rsidRPr="00C56FED" w:rsidRDefault="00ED5404" w:rsidP="004C7C5B">
            <w:pPr>
              <w:spacing w:line="320" w:lineRule="exact"/>
              <w:jc w:val="center"/>
              <w:rPr>
                <w:b/>
                <w:bCs/>
                <w:sz w:val="24"/>
                <w:lang w:val="pt-BR"/>
              </w:rPr>
            </w:pPr>
          </w:p>
        </w:tc>
        <w:tc>
          <w:tcPr>
            <w:tcW w:w="603" w:type="dxa"/>
            <w:tcBorders>
              <w:top w:val="single" w:sz="4" w:space="0" w:color="auto"/>
              <w:left w:val="single" w:sz="4" w:space="0" w:color="auto"/>
              <w:bottom w:val="single" w:sz="4" w:space="0" w:color="auto"/>
              <w:right w:val="single" w:sz="4" w:space="0" w:color="auto"/>
            </w:tcBorders>
          </w:tcPr>
          <w:p w14:paraId="11B8272E" w14:textId="77777777" w:rsidR="00ED5404" w:rsidRPr="00C56FED" w:rsidRDefault="00ED5404" w:rsidP="004C7C5B">
            <w:pPr>
              <w:spacing w:line="320" w:lineRule="exact"/>
              <w:jc w:val="center"/>
              <w:rPr>
                <w:b/>
                <w:bCs/>
                <w:sz w:val="24"/>
                <w:lang w:val="pt-BR"/>
              </w:rPr>
            </w:pPr>
          </w:p>
        </w:tc>
      </w:tr>
      <w:tr w:rsidR="00ED5404" w:rsidRPr="00C56FED" w14:paraId="530631B8" w14:textId="77777777" w:rsidTr="00ED5404">
        <w:tc>
          <w:tcPr>
            <w:tcW w:w="578" w:type="dxa"/>
            <w:tcBorders>
              <w:top w:val="single" w:sz="4" w:space="0" w:color="auto"/>
              <w:left w:val="single" w:sz="4" w:space="0" w:color="auto"/>
              <w:bottom w:val="single" w:sz="4" w:space="0" w:color="auto"/>
              <w:right w:val="single" w:sz="4" w:space="0" w:color="auto"/>
            </w:tcBorders>
          </w:tcPr>
          <w:p w14:paraId="50A27FEE" w14:textId="77777777" w:rsidR="00ED5404" w:rsidRPr="00C56FED" w:rsidRDefault="00ED5404" w:rsidP="004C7C5B">
            <w:pPr>
              <w:spacing w:line="320" w:lineRule="exact"/>
              <w:jc w:val="center"/>
              <w:rPr>
                <w:bCs/>
                <w:sz w:val="24"/>
                <w:lang w:val="pt-BR"/>
              </w:rPr>
            </w:pPr>
            <w:r w:rsidRPr="00C56FED">
              <w:rPr>
                <w:bCs/>
                <w:sz w:val="24"/>
                <w:lang w:val="pt-BR"/>
              </w:rPr>
              <w:t>a</w:t>
            </w:r>
          </w:p>
        </w:tc>
        <w:tc>
          <w:tcPr>
            <w:tcW w:w="1508" w:type="dxa"/>
            <w:tcBorders>
              <w:top w:val="single" w:sz="4" w:space="0" w:color="auto"/>
              <w:left w:val="single" w:sz="4" w:space="0" w:color="auto"/>
              <w:bottom w:val="single" w:sz="4" w:space="0" w:color="auto"/>
              <w:right w:val="single" w:sz="4" w:space="0" w:color="auto"/>
            </w:tcBorders>
          </w:tcPr>
          <w:p w14:paraId="0512A07C" w14:textId="77777777" w:rsidR="00ED5404" w:rsidRPr="00C56FED" w:rsidRDefault="00ED5404" w:rsidP="004C7C5B">
            <w:pPr>
              <w:spacing w:line="320" w:lineRule="exact"/>
              <w:jc w:val="both"/>
              <w:rPr>
                <w:bCs/>
                <w:sz w:val="24"/>
                <w:lang w:val="pt-BR"/>
              </w:rPr>
            </w:pPr>
            <w:r w:rsidRPr="00C56FED">
              <w:rPr>
                <w:bCs/>
                <w:sz w:val="24"/>
                <w:lang w:val="pt-BR"/>
              </w:rPr>
              <w:t>Phòng kiên cố</w:t>
            </w:r>
          </w:p>
        </w:tc>
        <w:tc>
          <w:tcPr>
            <w:tcW w:w="1271" w:type="dxa"/>
            <w:tcBorders>
              <w:top w:val="single" w:sz="4" w:space="0" w:color="auto"/>
              <w:left w:val="single" w:sz="4" w:space="0" w:color="auto"/>
              <w:bottom w:val="single" w:sz="4" w:space="0" w:color="auto"/>
              <w:right w:val="single" w:sz="4" w:space="0" w:color="auto"/>
            </w:tcBorders>
          </w:tcPr>
          <w:p w14:paraId="36A3726A" w14:textId="77777777" w:rsidR="00ED5404" w:rsidRPr="00C56FED" w:rsidRDefault="00ED5404" w:rsidP="004C7C5B">
            <w:pPr>
              <w:spacing w:line="320" w:lineRule="exact"/>
              <w:jc w:val="center"/>
              <w:rPr>
                <w:b/>
                <w:bCs/>
                <w:sz w:val="24"/>
                <w:lang w:val="pt-BR"/>
              </w:rPr>
            </w:pPr>
            <w:r w:rsidRPr="00C56FED">
              <w:rPr>
                <w:b/>
                <w:bCs/>
                <w:sz w:val="24"/>
                <w:lang w:val="pt-BR"/>
              </w:rPr>
              <w:t>17</w:t>
            </w:r>
          </w:p>
        </w:tc>
        <w:tc>
          <w:tcPr>
            <w:tcW w:w="1411" w:type="dxa"/>
            <w:tcBorders>
              <w:top w:val="single" w:sz="4" w:space="0" w:color="auto"/>
              <w:left w:val="single" w:sz="4" w:space="0" w:color="auto"/>
              <w:bottom w:val="single" w:sz="4" w:space="0" w:color="auto"/>
              <w:right w:val="single" w:sz="4" w:space="0" w:color="auto"/>
            </w:tcBorders>
          </w:tcPr>
          <w:p w14:paraId="37691D48" w14:textId="77777777" w:rsidR="00ED5404" w:rsidRPr="00C56FED" w:rsidRDefault="00ED5404" w:rsidP="004C7C5B">
            <w:pPr>
              <w:spacing w:line="320" w:lineRule="exact"/>
              <w:jc w:val="center"/>
              <w:rPr>
                <w:b/>
                <w:bCs/>
                <w:sz w:val="24"/>
                <w:lang w:val="pt-BR"/>
              </w:rPr>
            </w:pPr>
            <w:r w:rsidRPr="00C56FED">
              <w:rPr>
                <w:b/>
                <w:bCs/>
                <w:sz w:val="24"/>
                <w:lang w:val="pt-BR"/>
              </w:rPr>
              <w:t>17</w:t>
            </w:r>
          </w:p>
        </w:tc>
        <w:tc>
          <w:tcPr>
            <w:tcW w:w="1551" w:type="dxa"/>
            <w:tcBorders>
              <w:top w:val="single" w:sz="4" w:space="0" w:color="auto"/>
              <w:left w:val="single" w:sz="4" w:space="0" w:color="auto"/>
              <w:bottom w:val="single" w:sz="4" w:space="0" w:color="auto"/>
              <w:right w:val="single" w:sz="4" w:space="0" w:color="auto"/>
            </w:tcBorders>
          </w:tcPr>
          <w:p w14:paraId="569525A7" w14:textId="77777777" w:rsidR="00ED5404" w:rsidRPr="00C56FED" w:rsidRDefault="00ED5404" w:rsidP="004C7C5B">
            <w:pPr>
              <w:spacing w:line="320" w:lineRule="exact"/>
              <w:jc w:val="center"/>
              <w:rPr>
                <w:b/>
                <w:bCs/>
                <w:sz w:val="24"/>
                <w:lang w:val="pt-BR"/>
              </w:rPr>
            </w:pPr>
          </w:p>
        </w:tc>
        <w:tc>
          <w:tcPr>
            <w:tcW w:w="1271" w:type="dxa"/>
            <w:tcBorders>
              <w:top w:val="single" w:sz="4" w:space="0" w:color="auto"/>
              <w:left w:val="single" w:sz="4" w:space="0" w:color="auto"/>
              <w:bottom w:val="single" w:sz="4" w:space="0" w:color="auto"/>
              <w:right w:val="single" w:sz="4" w:space="0" w:color="auto"/>
            </w:tcBorders>
          </w:tcPr>
          <w:p w14:paraId="32D250FC" w14:textId="77777777" w:rsidR="00ED5404" w:rsidRPr="00C56FED" w:rsidRDefault="00ED5404" w:rsidP="004C7C5B">
            <w:pPr>
              <w:spacing w:line="320" w:lineRule="exact"/>
              <w:jc w:val="center"/>
              <w:rPr>
                <w:b/>
                <w:bCs/>
                <w:sz w:val="24"/>
                <w:lang w:val="pt-BR"/>
              </w:rPr>
            </w:pPr>
          </w:p>
        </w:tc>
        <w:tc>
          <w:tcPr>
            <w:tcW w:w="1271" w:type="dxa"/>
            <w:tcBorders>
              <w:top w:val="single" w:sz="4" w:space="0" w:color="auto"/>
              <w:left w:val="single" w:sz="4" w:space="0" w:color="auto"/>
              <w:bottom w:val="single" w:sz="4" w:space="0" w:color="auto"/>
              <w:right w:val="single" w:sz="4" w:space="0" w:color="auto"/>
            </w:tcBorders>
          </w:tcPr>
          <w:p w14:paraId="49799ACE" w14:textId="77777777" w:rsidR="00ED5404" w:rsidRPr="00C56FED" w:rsidRDefault="00ED5404" w:rsidP="004C7C5B">
            <w:pPr>
              <w:spacing w:line="320" w:lineRule="exact"/>
              <w:jc w:val="center"/>
              <w:rPr>
                <w:b/>
                <w:bCs/>
                <w:sz w:val="24"/>
                <w:lang w:val="pt-BR"/>
              </w:rPr>
            </w:pPr>
          </w:p>
        </w:tc>
        <w:tc>
          <w:tcPr>
            <w:tcW w:w="603" w:type="dxa"/>
            <w:tcBorders>
              <w:top w:val="single" w:sz="4" w:space="0" w:color="auto"/>
              <w:left w:val="single" w:sz="4" w:space="0" w:color="auto"/>
              <w:bottom w:val="single" w:sz="4" w:space="0" w:color="auto"/>
              <w:right w:val="single" w:sz="4" w:space="0" w:color="auto"/>
            </w:tcBorders>
          </w:tcPr>
          <w:p w14:paraId="5934A0B5" w14:textId="77777777" w:rsidR="00ED5404" w:rsidRPr="00C56FED" w:rsidRDefault="00ED5404" w:rsidP="004C7C5B">
            <w:pPr>
              <w:spacing w:line="320" w:lineRule="exact"/>
              <w:jc w:val="center"/>
              <w:rPr>
                <w:b/>
                <w:bCs/>
                <w:sz w:val="24"/>
                <w:lang w:val="pt-BR"/>
              </w:rPr>
            </w:pPr>
          </w:p>
        </w:tc>
      </w:tr>
      <w:tr w:rsidR="00ED5404" w:rsidRPr="00C56FED" w14:paraId="155004B9" w14:textId="77777777" w:rsidTr="00ED5404">
        <w:tc>
          <w:tcPr>
            <w:tcW w:w="578" w:type="dxa"/>
            <w:tcBorders>
              <w:top w:val="single" w:sz="4" w:space="0" w:color="auto"/>
              <w:left w:val="single" w:sz="4" w:space="0" w:color="auto"/>
              <w:bottom w:val="single" w:sz="4" w:space="0" w:color="auto"/>
              <w:right w:val="single" w:sz="4" w:space="0" w:color="auto"/>
            </w:tcBorders>
          </w:tcPr>
          <w:p w14:paraId="2FAE4440" w14:textId="77777777" w:rsidR="00ED5404" w:rsidRPr="00C56FED" w:rsidRDefault="00ED5404" w:rsidP="004C7C5B">
            <w:pPr>
              <w:spacing w:line="320" w:lineRule="exact"/>
              <w:jc w:val="center"/>
              <w:rPr>
                <w:bCs/>
                <w:sz w:val="24"/>
                <w:lang w:val="pt-BR"/>
              </w:rPr>
            </w:pPr>
            <w:r w:rsidRPr="00C56FED">
              <w:rPr>
                <w:bCs/>
                <w:sz w:val="24"/>
                <w:lang w:val="pt-BR"/>
              </w:rPr>
              <w:t>b</w:t>
            </w:r>
          </w:p>
        </w:tc>
        <w:tc>
          <w:tcPr>
            <w:tcW w:w="1508" w:type="dxa"/>
            <w:tcBorders>
              <w:top w:val="single" w:sz="4" w:space="0" w:color="auto"/>
              <w:left w:val="single" w:sz="4" w:space="0" w:color="auto"/>
              <w:bottom w:val="single" w:sz="4" w:space="0" w:color="auto"/>
              <w:right w:val="single" w:sz="4" w:space="0" w:color="auto"/>
            </w:tcBorders>
          </w:tcPr>
          <w:p w14:paraId="4B7D0E03" w14:textId="77777777" w:rsidR="00ED5404" w:rsidRPr="00C56FED" w:rsidRDefault="00ED5404" w:rsidP="004C7C5B">
            <w:pPr>
              <w:spacing w:line="320" w:lineRule="exact"/>
              <w:jc w:val="both"/>
              <w:rPr>
                <w:bCs/>
                <w:sz w:val="24"/>
                <w:lang w:val="pt-BR"/>
              </w:rPr>
            </w:pPr>
            <w:r w:rsidRPr="00C56FED">
              <w:rPr>
                <w:bCs/>
                <w:sz w:val="24"/>
                <w:lang w:val="pt-BR"/>
              </w:rPr>
              <w:t>Phòng  bán kiên cố</w:t>
            </w:r>
          </w:p>
        </w:tc>
        <w:tc>
          <w:tcPr>
            <w:tcW w:w="1271" w:type="dxa"/>
            <w:tcBorders>
              <w:top w:val="single" w:sz="4" w:space="0" w:color="auto"/>
              <w:left w:val="single" w:sz="4" w:space="0" w:color="auto"/>
              <w:bottom w:val="single" w:sz="4" w:space="0" w:color="auto"/>
              <w:right w:val="single" w:sz="4" w:space="0" w:color="auto"/>
            </w:tcBorders>
          </w:tcPr>
          <w:p w14:paraId="178F5CDD" w14:textId="77777777" w:rsidR="00ED5404" w:rsidRPr="00C56FED" w:rsidRDefault="00ED5404" w:rsidP="004C7C5B">
            <w:pPr>
              <w:spacing w:line="320" w:lineRule="exact"/>
              <w:jc w:val="center"/>
              <w:rPr>
                <w:b/>
                <w:bCs/>
                <w:sz w:val="24"/>
                <w:lang w:val="pt-BR"/>
              </w:rPr>
            </w:pPr>
            <w:r w:rsidRPr="00C56FED">
              <w:rPr>
                <w:b/>
                <w:bCs/>
                <w:sz w:val="24"/>
                <w:lang w:val="pt-BR"/>
              </w:rPr>
              <w:t>0</w:t>
            </w:r>
          </w:p>
        </w:tc>
        <w:tc>
          <w:tcPr>
            <w:tcW w:w="1411" w:type="dxa"/>
            <w:tcBorders>
              <w:top w:val="single" w:sz="4" w:space="0" w:color="auto"/>
              <w:left w:val="single" w:sz="4" w:space="0" w:color="auto"/>
              <w:bottom w:val="single" w:sz="4" w:space="0" w:color="auto"/>
              <w:right w:val="single" w:sz="4" w:space="0" w:color="auto"/>
            </w:tcBorders>
          </w:tcPr>
          <w:p w14:paraId="71EA409B" w14:textId="77777777" w:rsidR="00ED5404" w:rsidRPr="00C56FED" w:rsidRDefault="00ED5404" w:rsidP="004C7C5B">
            <w:pPr>
              <w:spacing w:line="320" w:lineRule="exact"/>
              <w:jc w:val="center"/>
              <w:rPr>
                <w:b/>
                <w:bCs/>
                <w:sz w:val="24"/>
                <w:lang w:val="pt-BR"/>
              </w:rPr>
            </w:pPr>
            <w:r w:rsidRPr="00C56FED">
              <w:rPr>
                <w:b/>
                <w:bCs/>
                <w:sz w:val="24"/>
                <w:lang w:val="pt-BR"/>
              </w:rPr>
              <w:t>0</w:t>
            </w:r>
          </w:p>
        </w:tc>
        <w:tc>
          <w:tcPr>
            <w:tcW w:w="1551" w:type="dxa"/>
            <w:tcBorders>
              <w:top w:val="single" w:sz="4" w:space="0" w:color="auto"/>
              <w:left w:val="single" w:sz="4" w:space="0" w:color="auto"/>
              <w:bottom w:val="single" w:sz="4" w:space="0" w:color="auto"/>
              <w:right w:val="single" w:sz="4" w:space="0" w:color="auto"/>
            </w:tcBorders>
          </w:tcPr>
          <w:p w14:paraId="42BD6E99" w14:textId="77777777" w:rsidR="00ED5404" w:rsidRPr="00C56FED" w:rsidRDefault="00ED5404" w:rsidP="004C7C5B">
            <w:pPr>
              <w:spacing w:line="320" w:lineRule="exact"/>
              <w:jc w:val="center"/>
              <w:rPr>
                <w:b/>
                <w:bCs/>
                <w:sz w:val="24"/>
                <w:lang w:val="pt-BR"/>
              </w:rPr>
            </w:pPr>
          </w:p>
        </w:tc>
        <w:tc>
          <w:tcPr>
            <w:tcW w:w="1271" w:type="dxa"/>
            <w:tcBorders>
              <w:top w:val="single" w:sz="4" w:space="0" w:color="auto"/>
              <w:left w:val="single" w:sz="4" w:space="0" w:color="auto"/>
              <w:bottom w:val="single" w:sz="4" w:space="0" w:color="auto"/>
              <w:right w:val="single" w:sz="4" w:space="0" w:color="auto"/>
            </w:tcBorders>
          </w:tcPr>
          <w:p w14:paraId="7848B9D2" w14:textId="77777777" w:rsidR="00ED5404" w:rsidRPr="00C56FED" w:rsidRDefault="00ED5404" w:rsidP="004C7C5B">
            <w:pPr>
              <w:spacing w:line="320" w:lineRule="exact"/>
              <w:jc w:val="center"/>
              <w:rPr>
                <w:b/>
                <w:bCs/>
                <w:sz w:val="24"/>
                <w:lang w:val="pt-BR"/>
              </w:rPr>
            </w:pPr>
          </w:p>
        </w:tc>
        <w:tc>
          <w:tcPr>
            <w:tcW w:w="1271" w:type="dxa"/>
            <w:tcBorders>
              <w:top w:val="single" w:sz="4" w:space="0" w:color="auto"/>
              <w:left w:val="single" w:sz="4" w:space="0" w:color="auto"/>
              <w:bottom w:val="single" w:sz="4" w:space="0" w:color="auto"/>
              <w:right w:val="single" w:sz="4" w:space="0" w:color="auto"/>
            </w:tcBorders>
          </w:tcPr>
          <w:p w14:paraId="190DB01E" w14:textId="77777777" w:rsidR="00ED5404" w:rsidRPr="00C56FED" w:rsidRDefault="00ED5404" w:rsidP="004C7C5B">
            <w:pPr>
              <w:spacing w:line="320" w:lineRule="exact"/>
              <w:jc w:val="center"/>
              <w:rPr>
                <w:b/>
                <w:bCs/>
                <w:sz w:val="24"/>
                <w:lang w:val="pt-BR"/>
              </w:rPr>
            </w:pPr>
          </w:p>
        </w:tc>
        <w:tc>
          <w:tcPr>
            <w:tcW w:w="603" w:type="dxa"/>
            <w:tcBorders>
              <w:top w:val="single" w:sz="4" w:space="0" w:color="auto"/>
              <w:left w:val="single" w:sz="4" w:space="0" w:color="auto"/>
              <w:bottom w:val="single" w:sz="4" w:space="0" w:color="auto"/>
              <w:right w:val="single" w:sz="4" w:space="0" w:color="auto"/>
            </w:tcBorders>
          </w:tcPr>
          <w:p w14:paraId="3D2A2812" w14:textId="77777777" w:rsidR="00ED5404" w:rsidRPr="00C56FED" w:rsidRDefault="00ED5404" w:rsidP="004C7C5B">
            <w:pPr>
              <w:spacing w:line="320" w:lineRule="exact"/>
              <w:jc w:val="center"/>
              <w:rPr>
                <w:b/>
                <w:bCs/>
                <w:sz w:val="24"/>
                <w:lang w:val="pt-BR"/>
              </w:rPr>
            </w:pPr>
          </w:p>
        </w:tc>
      </w:tr>
      <w:tr w:rsidR="00ED5404" w:rsidRPr="00C56FED" w14:paraId="2B0C9F6B" w14:textId="77777777" w:rsidTr="00ED5404">
        <w:tc>
          <w:tcPr>
            <w:tcW w:w="578" w:type="dxa"/>
            <w:tcBorders>
              <w:top w:val="single" w:sz="4" w:space="0" w:color="auto"/>
              <w:left w:val="single" w:sz="4" w:space="0" w:color="auto"/>
              <w:bottom w:val="single" w:sz="4" w:space="0" w:color="auto"/>
              <w:right w:val="single" w:sz="4" w:space="0" w:color="auto"/>
            </w:tcBorders>
          </w:tcPr>
          <w:p w14:paraId="39D1D9F1" w14:textId="77777777" w:rsidR="00ED5404" w:rsidRPr="00C56FED" w:rsidRDefault="00ED5404" w:rsidP="004C7C5B">
            <w:pPr>
              <w:spacing w:line="320" w:lineRule="exact"/>
              <w:jc w:val="center"/>
              <w:rPr>
                <w:bCs/>
                <w:sz w:val="24"/>
                <w:lang w:val="pt-BR"/>
              </w:rPr>
            </w:pPr>
            <w:r w:rsidRPr="00C56FED">
              <w:rPr>
                <w:bCs/>
                <w:sz w:val="24"/>
                <w:lang w:val="pt-BR"/>
              </w:rPr>
              <w:t>c</w:t>
            </w:r>
          </w:p>
        </w:tc>
        <w:tc>
          <w:tcPr>
            <w:tcW w:w="1508" w:type="dxa"/>
            <w:tcBorders>
              <w:top w:val="single" w:sz="4" w:space="0" w:color="auto"/>
              <w:left w:val="single" w:sz="4" w:space="0" w:color="auto"/>
              <w:bottom w:val="single" w:sz="4" w:space="0" w:color="auto"/>
              <w:right w:val="single" w:sz="4" w:space="0" w:color="auto"/>
            </w:tcBorders>
          </w:tcPr>
          <w:p w14:paraId="42A2B6E3" w14:textId="77777777" w:rsidR="00ED5404" w:rsidRPr="00C56FED" w:rsidRDefault="00ED5404" w:rsidP="004C7C5B">
            <w:pPr>
              <w:spacing w:line="320" w:lineRule="exact"/>
              <w:jc w:val="both"/>
              <w:rPr>
                <w:bCs/>
                <w:sz w:val="24"/>
                <w:lang w:val="pt-BR"/>
              </w:rPr>
            </w:pPr>
            <w:r w:rsidRPr="00C56FED">
              <w:rPr>
                <w:bCs/>
                <w:sz w:val="24"/>
                <w:lang w:val="pt-BR"/>
              </w:rPr>
              <w:t>Phòng  tạm</w:t>
            </w:r>
          </w:p>
        </w:tc>
        <w:tc>
          <w:tcPr>
            <w:tcW w:w="1271" w:type="dxa"/>
            <w:tcBorders>
              <w:top w:val="single" w:sz="4" w:space="0" w:color="auto"/>
              <w:left w:val="single" w:sz="4" w:space="0" w:color="auto"/>
              <w:bottom w:val="single" w:sz="4" w:space="0" w:color="auto"/>
              <w:right w:val="single" w:sz="4" w:space="0" w:color="auto"/>
            </w:tcBorders>
          </w:tcPr>
          <w:p w14:paraId="774EEF1D" w14:textId="77777777" w:rsidR="00ED5404" w:rsidRPr="00C56FED" w:rsidRDefault="00ED5404" w:rsidP="004C7C5B">
            <w:pPr>
              <w:spacing w:line="320" w:lineRule="exact"/>
              <w:jc w:val="center"/>
              <w:rPr>
                <w:b/>
                <w:bCs/>
                <w:sz w:val="24"/>
                <w:lang w:val="pt-BR"/>
              </w:rPr>
            </w:pPr>
            <w:r w:rsidRPr="00C56FED">
              <w:rPr>
                <w:b/>
                <w:bCs/>
                <w:sz w:val="24"/>
                <w:lang w:val="pt-BR"/>
              </w:rPr>
              <w:t>0</w:t>
            </w:r>
          </w:p>
        </w:tc>
        <w:tc>
          <w:tcPr>
            <w:tcW w:w="1411" w:type="dxa"/>
            <w:tcBorders>
              <w:top w:val="single" w:sz="4" w:space="0" w:color="auto"/>
              <w:left w:val="single" w:sz="4" w:space="0" w:color="auto"/>
              <w:bottom w:val="single" w:sz="4" w:space="0" w:color="auto"/>
              <w:right w:val="single" w:sz="4" w:space="0" w:color="auto"/>
            </w:tcBorders>
          </w:tcPr>
          <w:p w14:paraId="2A3824C5" w14:textId="77777777" w:rsidR="00ED5404" w:rsidRPr="00C56FED" w:rsidRDefault="00ED5404" w:rsidP="004C7C5B">
            <w:pPr>
              <w:spacing w:line="320" w:lineRule="exact"/>
              <w:jc w:val="center"/>
              <w:rPr>
                <w:b/>
                <w:bCs/>
                <w:sz w:val="24"/>
                <w:lang w:val="pt-BR"/>
              </w:rPr>
            </w:pPr>
            <w:r w:rsidRPr="00C56FED">
              <w:rPr>
                <w:b/>
                <w:bCs/>
                <w:sz w:val="24"/>
                <w:lang w:val="pt-BR"/>
              </w:rPr>
              <w:t>0</w:t>
            </w:r>
          </w:p>
        </w:tc>
        <w:tc>
          <w:tcPr>
            <w:tcW w:w="1551" w:type="dxa"/>
            <w:tcBorders>
              <w:top w:val="single" w:sz="4" w:space="0" w:color="auto"/>
              <w:left w:val="single" w:sz="4" w:space="0" w:color="auto"/>
              <w:bottom w:val="single" w:sz="4" w:space="0" w:color="auto"/>
              <w:right w:val="single" w:sz="4" w:space="0" w:color="auto"/>
            </w:tcBorders>
          </w:tcPr>
          <w:p w14:paraId="46E76F82" w14:textId="77777777" w:rsidR="00ED5404" w:rsidRPr="00C56FED" w:rsidRDefault="00ED5404" w:rsidP="004C7C5B">
            <w:pPr>
              <w:spacing w:line="320" w:lineRule="exact"/>
              <w:jc w:val="center"/>
              <w:rPr>
                <w:b/>
                <w:bCs/>
                <w:sz w:val="24"/>
                <w:lang w:val="pt-BR"/>
              </w:rPr>
            </w:pPr>
          </w:p>
        </w:tc>
        <w:tc>
          <w:tcPr>
            <w:tcW w:w="1271" w:type="dxa"/>
            <w:tcBorders>
              <w:top w:val="single" w:sz="4" w:space="0" w:color="auto"/>
              <w:left w:val="single" w:sz="4" w:space="0" w:color="auto"/>
              <w:bottom w:val="single" w:sz="4" w:space="0" w:color="auto"/>
              <w:right w:val="single" w:sz="4" w:space="0" w:color="auto"/>
            </w:tcBorders>
          </w:tcPr>
          <w:p w14:paraId="37ADB52E" w14:textId="77777777" w:rsidR="00ED5404" w:rsidRPr="00C56FED" w:rsidRDefault="00ED5404" w:rsidP="004C7C5B">
            <w:pPr>
              <w:spacing w:line="320" w:lineRule="exact"/>
              <w:jc w:val="center"/>
              <w:rPr>
                <w:b/>
                <w:bCs/>
                <w:sz w:val="24"/>
                <w:lang w:val="pt-BR"/>
              </w:rPr>
            </w:pPr>
          </w:p>
        </w:tc>
        <w:tc>
          <w:tcPr>
            <w:tcW w:w="1271" w:type="dxa"/>
            <w:tcBorders>
              <w:top w:val="single" w:sz="4" w:space="0" w:color="auto"/>
              <w:left w:val="single" w:sz="4" w:space="0" w:color="auto"/>
              <w:bottom w:val="single" w:sz="4" w:space="0" w:color="auto"/>
              <w:right w:val="single" w:sz="4" w:space="0" w:color="auto"/>
            </w:tcBorders>
          </w:tcPr>
          <w:p w14:paraId="1E0C6F38" w14:textId="77777777" w:rsidR="00ED5404" w:rsidRPr="00C56FED" w:rsidRDefault="00ED5404" w:rsidP="004C7C5B">
            <w:pPr>
              <w:spacing w:line="320" w:lineRule="exact"/>
              <w:jc w:val="center"/>
              <w:rPr>
                <w:b/>
                <w:bCs/>
                <w:sz w:val="24"/>
                <w:lang w:val="pt-BR"/>
              </w:rPr>
            </w:pPr>
          </w:p>
        </w:tc>
        <w:tc>
          <w:tcPr>
            <w:tcW w:w="603" w:type="dxa"/>
            <w:tcBorders>
              <w:top w:val="single" w:sz="4" w:space="0" w:color="auto"/>
              <w:left w:val="single" w:sz="4" w:space="0" w:color="auto"/>
              <w:bottom w:val="single" w:sz="4" w:space="0" w:color="auto"/>
              <w:right w:val="single" w:sz="4" w:space="0" w:color="auto"/>
            </w:tcBorders>
          </w:tcPr>
          <w:p w14:paraId="5E137216" w14:textId="77777777" w:rsidR="00ED5404" w:rsidRPr="00C56FED" w:rsidRDefault="00ED5404" w:rsidP="004C7C5B">
            <w:pPr>
              <w:spacing w:line="320" w:lineRule="exact"/>
              <w:jc w:val="center"/>
              <w:rPr>
                <w:b/>
                <w:bCs/>
                <w:sz w:val="24"/>
                <w:lang w:val="pt-BR"/>
              </w:rPr>
            </w:pPr>
          </w:p>
        </w:tc>
      </w:tr>
      <w:tr w:rsidR="00ED5404" w:rsidRPr="00C56FED" w14:paraId="46242A91" w14:textId="77777777" w:rsidTr="00ED5404">
        <w:tc>
          <w:tcPr>
            <w:tcW w:w="578" w:type="dxa"/>
            <w:tcBorders>
              <w:top w:val="single" w:sz="4" w:space="0" w:color="auto"/>
              <w:left w:val="single" w:sz="4" w:space="0" w:color="auto"/>
              <w:bottom w:val="single" w:sz="4" w:space="0" w:color="auto"/>
              <w:right w:val="single" w:sz="4" w:space="0" w:color="auto"/>
            </w:tcBorders>
          </w:tcPr>
          <w:p w14:paraId="1E4C9527" w14:textId="77777777" w:rsidR="00ED5404" w:rsidRPr="00C56FED" w:rsidRDefault="00ED5404" w:rsidP="004C7C5B">
            <w:pPr>
              <w:spacing w:line="320" w:lineRule="exact"/>
              <w:jc w:val="center"/>
              <w:rPr>
                <w:bCs/>
                <w:sz w:val="24"/>
                <w:lang w:val="pt-BR"/>
              </w:rPr>
            </w:pPr>
            <w:r w:rsidRPr="00C56FED">
              <w:rPr>
                <w:bCs/>
                <w:sz w:val="24"/>
                <w:lang w:val="pt-BR"/>
              </w:rPr>
              <w:t>3</w:t>
            </w:r>
          </w:p>
        </w:tc>
        <w:tc>
          <w:tcPr>
            <w:tcW w:w="1508" w:type="dxa"/>
            <w:tcBorders>
              <w:top w:val="single" w:sz="4" w:space="0" w:color="auto"/>
              <w:left w:val="single" w:sz="4" w:space="0" w:color="auto"/>
              <w:bottom w:val="single" w:sz="4" w:space="0" w:color="auto"/>
              <w:right w:val="single" w:sz="4" w:space="0" w:color="auto"/>
            </w:tcBorders>
          </w:tcPr>
          <w:p w14:paraId="7B02C55E" w14:textId="77777777" w:rsidR="00ED5404" w:rsidRPr="00C56FED" w:rsidRDefault="00ED5404" w:rsidP="004C7C5B">
            <w:pPr>
              <w:spacing w:line="320" w:lineRule="exact"/>
              <w:jc w:val="both"/>
              <w:rPr>
                <w:bCs/>
                <w:sz w:val="24"/>
                <w:lang w:val="pt-BR"/>
              </w:rPr>
            </w:pPr>
            <w:r w:rsidRPr="00C56FED">
              <w:rPr>
                <w:sz w:val="24"/>
                <w:lang w:val="pt-BR"/>
              </w:rPr>
              <w:t>Khối phục vụ học tập</w:t>
            </w:r>
          </w:p>
        </w:tc>
        <w:tc>
          <w:tcPr>
            <w:tcW w:w="1271" w:type="dxa"/>
            <w:tcBorders>
              <w:top w:val="single" w:sz="4" w:space="0" w:color="auto"/>
              <w:left w:val="single" w:sz="4" w:space="0" w:color="auto"/>
              <w:bottom w:val="single" w:sz="4" w:space="0" w:color="auto"/>
              <w:right w:val="single" w:sz="4" w:space="0" w:color="auto"/>
            </w:tcBorders>
          </w:tcPr>
          <w:p w14:paraId="345A9CF0" w14:textId="77777777" w:rsidR="00ED5404" w:rsidRPr="00C56FED" w:rsidRDefault="00ED5404" w:rsidP="004C7C5B">
            <w:pPr>
              <w:spacing w:line="320" w:lineRule="exact"/>
              <w:jc w:val="center"/>
              <w:rPr>
                <w:b/>
                <w:bCs/>
                <w:sz w:val="24"/>
                <w:lang w:val="pt-BR"/>
              </w:rPr>
            </w:pPr>
          </w:p>
        </w:tc>
        <w:tc>
          <w:tcPr>
            <w:tcW w:w="1411" w:type="dxa"/>
            <w:tcBorders>
              <w:top w:val="single" w:sz="4" w:space="0" w:color="auto"/>
              <w:left w:val="single" w:sz="4" w:space="0" w:color="auto"/>
              <w:bottom w:val="single" w:sz="4" w:space="0" w:color="auto"/>
              <w:right w:val="single" w:sz="4" w:space="0" w:color="auto"/>
            </w:tcBorders>
          </w:tcPr>
          <w:p w14:paraId="13436B59" w14:textId="77777777" w:rsidR="00ED5404" w:rsidRPr="00C56FED" w:rsidRDefault="00ED5404" w:rsidP="004C7C5B">
            <w:pPr>
              <w:spacing w:line="320" w:lineRule="exact"/>
              <w:jc w:val="center"/>
              <w:rPr>
                <w:b/>
                <w:bCs/>
                <w:sz w:val="24"/>
                <w:lang w:val="pt-BR"/>
              </w:rPr>
            </w:pPr>
          </w:p>
        </w:tc>
        <w:tc>
          <w:tcPr>
            <w:tcW w:w="1551" w:type="dxa"/>
            <w:tcBorders>
              <w:top w:val="single" w:sz="4" w:space="0" w:color="auto"/>
              <w:left w:val="single" w:sz="4" w:space="0" w:color="auto"/>
              <w:bottom w:val="single" w:sz="4" w:space="0" w:color="auto"/>
              <w:right w:val="single" w:sz="4" w:space="0" w:color="auto"/>
            </w:tcBorders>
          </w:tcPr>
          <w:p w14:paraId="1C79E5BD" w14:textId="77777777" w:rsidR="00ED5404" w:rsidRPr="00C56FED" w:rsidRDefault="00ED5404" w:rsidP="004C7C5B">
            <w:pPr>
              <w:spacing w:line="320" w:lineRule="exact"/>
              <w:jc w:val="center"/>
              <w:rPr>
                <w:b/>
                <w:bCs/>
                <w:sz w:val="24"/>
                <w:lang w:val="pt-BR"/>
              </w:rPr>
            </w:pPr>
          </w:p>
        </w:tc>
        <w:tc>
          <w:tcPr>
            <w:tcW w:w="1271" w:type="dxa"/>
            <w:tcBorders>
              <w:top w:val="single" w:sz="4" w:space="0" w:color="auto"/>
              <w:left w:val="single" w:sz="4" w:space="0" w:color="auto"/>
              <w:bottom w:val="single" w:sz="4" w:space="0" w:color="auto"/>
              <w:right w:val="single" w:sz="4" w:space="0" w:color="auto"/>
            </w:tcBorders>
          </w:tcPr>
          <w:p w14:paraId="0B6F442D" w14:textId="77777777" w:rsidR="00ED5404" w:rsidRPr="00C56FED" w:rsidRDefault="00ED5404" w:rsidP="004C7C5B">
            <w:pPr>
              <w:spacing w:line="320" w:lineRule="exact"/>
              <w:jc w:val="center"/>
              <w:rPr>
                <w:b/>
                <w:bCs/>
                <w:sz w:val="24"/>
                <w:lang w:val="pt-BR"/>
              </w:rPr>
            </w:pPr>
          </w:p>
        </w:tc>
        <w:tc>
          <w:tcPr>
            <w:tcW w:w="1271" w:type="dxa"/>
            <w:tcBorders>
              <w:top w:val="single" w:sz="4" w:space="0" w:color="auto"/>
              <w:left w:val="single" w:sz="4" w:space="0" w:color="auto"/>
              <w:bottom w:val="single" w:sz="4" w:space="0" w:color="auto"/>
              <w:right w:val="single" w:sz="4" w:space="0" w:color="auto"/>
            </w:tcBorders>
          </w:tcPr>
          <w:p w14:paraId="469734E2" w14:textId="77777777" w:rsidR="00ED5404" w:rsidRPr="00C56FED" w:rsidRDefault="00ED5404" w:rsidP="004C7C5B">
            <w:pPr>
              <w:spacing w:line="320" w:lineRule="exact"/>
              <w:jc w:val="center"/>
              <w:rPr>
                <w:b/>
                <w:bCs/>
                <w:sz w:val="24"/>
                <w:lang w:val="pt-BR"/>
              </w:rPr>
            </w:pPr>
          </w:p>
        </w:tc>
        <w:tc>
          <w:tcPr>
            <w:tcW w:w="603" w:type="dxa"/>
            <w:tcBorders>
              <w:top w:val="single" w:sz="4" w:space="0" w:color="auto"/>
              <w:left w:val="single" w:sz="4" w:space="0" w:color="auto"/>
              <w:bottom w:val="single" w:sz="4" w:space="0" w:color="auto"/>
              <w:right w:val="single" w:sz="4" w:space="0" w:color="auto"/>
            </w:tcBorders>
          </w:tcPr>
          <w:p w14:paraId="31D4A755" w14:textId="77777777" w:rsidR="00ED5404" w:rsidRPr="00C56FED" w:rsidRDefault="00ED5404" w:rsidP="004C7C5B">
            <w:pPr>
              <w:spacing w:line="320" w:lineRule="exact"/>
              <w:jc w:val="center"/>
              <w:rPr>
                <w:b/>
                <w:bCs/>
                <w:sz w:val="24"/>
                <w:lang w:val="pt-BR"/>
              </w:rPr>
            </w:pPr>
          </w:p>
        </w:tc>
      </w:tr>
      <w:tr w:rsidR="00ED5404" w:rsidRPr="00C56FED" w14:paraId="4171DC9E" w14:textId="77777777" w:rsidTr="00ED5404">
        <w:tc>
          <w:tcPr>
            <w:tcW w:w="578" w:type="dxa"/>
            <w:tcBorders>
              <w:top w:val="single" w:sz="4" w:space="0" w:color="auto"/>
              <w:left w:val="single" w:sz="4" w:space="0" w:color="auto"/>
              <w:bottom w:val="single" w:sz="4" w:space="0" w:color="auto"/>
              <w:right w:val="single" w:sz="4" w:space="0" w:color="auto"/>
            </w:tcBorders>
          </w:tcPr>
          <w:p w14:paraId="7481C979" w14:textId="77777777" w:rsidR="00ED5404" w:rsidRPr="00C56FED" w:rsidRDefault="00ED5404" w:rsidP="004C7C5B">
            <w:pPr>
              <w:spacing w:line="320" w:lineRule="exact"/>
              <w:jc w:val="center"/>
              <w:rPr>
                <w:bCs/>
                <w:sz w:val="24"/>
                <w:lang w:val="pt-BR"/>
              </w:rPr>
            </w:pPr>
            <w:r w:rsidRPr="00C56FED">
              <w:rPr>
                <w:bCs/>
                <w:sz w:val="24"/>
                <w:lang w:val="pt-BR"/>
              </w:rPr>
              <w:t>a</w:t>
            </w:r>
          </w:p>
        </w:tc>
        <w:tc>
          <w:tcPr>
            <w:tcW w:w="1508" w:type="dxa"/>
            <w:tcBorders>
              <w:top w:val="single" w:sz="4" w:space="0" w:color="auto"/>
              <w:left w:val="single" w:sz="4" w:space="0" w:color="auto"/>
              <w:bottom w:val="single" w:sz="4" w:space="0" w:color="auto"/>
              <w:right w:val="single" w:sz="4" w:space="0" w:color="auto"/>
            </w:tcBorders>
          </w:tcPr>
          <w:p w14:paraId="321B2E21" w14:textId="77777777" w:rsidR="00ED5404" w:rsidRPr="00C56FED" w:rsidRDefault="00ED5404" w:rsidP="004C7C5B">
            <w:pPr>
              <w:spacing w:line="320" w:lineRule="exact"/>
              <w:jc w:val="both"/>
              <w:rPr>
                <w:bCs/>
                <w:sz w:val="24"/>
                <w:lang w:val="pt-BR"/>
              </w:rPr>
            </w:pPr>
            <w:r w:rsidRPr="00C56FED">
              <w:rPr>
                <w:bCs/>
                <w:sz w:val="24"/>
                <w:lang w:val="pt-BR"/>
              </w:rPr>
              <w:t>Phòng kiên cố</w:t>
            </w:r>
          </w:p>
        </w:tc>
        <w:tc>
          <w:tcPr>
            <w:tcW w:w="1271" w:type="dxa"/>
            <w:tcBorders>
              <w:top w:val="single" w:sz="4" w:space="0" w:color="auto"/>
              <w:left w:val="single" w:sz="4" w:space="0" w:color="auto"/>
              <w:bottom w:val="single" w:sz="4" w:space="0" w:color="auto"/>
              <w:right w:val="single" w:sz="4" w:space="0" w:color="auto"/>
            </w:tcBorders>
          </w:tcPr>
          <w:p w14:paraId="57C5758A" w14:textId="77777777" w:rsidR="00ED5404" w:rsidRPr="00C56FED" w:rsidRDefault="00ED5404" w:rsidP="004C7C5B">
            <w:pPr>
              <w:spacing w:line="320" w:lineRule="exact"/>
              <w:jc w:val="center"/>
              <w:rPr>
                <w:b/>
                <w:bCs/>
                <w:sz w:val="24"/>
                <w:lang w:val="pt-BR"/>
              </w:rPr>
            </w:pPr>
            <w:r w:rsidRPr="00C56FED">
              <w:rPr>
                <w:b/>
                <w:bCs/>
                <w:sz w:val="24"/>
                <w:lang w:val="pt-BR"/>
              </w:rPr>
              <w:t>6</w:t>
            </w:r>
          </w:p>
        </w:tc>
        <w:tc>
          <w:tcPr>
            <w:tcW w:w="1411" w:type="dxa"/>
            <w:tcBorders>
              <w:top w:val="single" w:sz="4" w:space="0" w:color="auto"/>
              <w:left w:val="single" w:sz="4" w:space="0" w:color="auto"/>
              <w:bottom w:val="single" w:sz="4" w:space="0" w:color="auto"/>
              <w:right w:val="single" w:sz="4" w:space="0" w:color="auto"/>
            </w:tcBorders>
          </w:tcPr>
          <w:p w14:paraId="4D3B08E5" w14:textId="77777777" w:rsidR="00ED5404" w:rsidRPr="00C56FED" w:rsidRDefault="00ED5404" w:rsidP="004C7C5B">
            <w:pPr>
              <w:spacing w:line="320" w:lineRule="exact"/>
              <w:jc w:val="center"/>
              <w:rPr>
                <w:b/>
                <w:bCs/>
                <w:sz w:val="24"/>
                <w:lang w:val="pt-BR"/>
              </w:rPr>
            </w:pPr>
            <w:r w:rsidRPr="00C56FED">
              <w:rPr>
                <w:b/>
                <w:bCs/>
                <w:sz w:val="24"/>
                <w:lang w:val="pt-BR"/>
              </w:rPr>
              <w:t>6</w:t>
            </w:r>
          </w:p>
        </w:tc>
        <w:tc>
          <w:tcPr>
            <w:tcW w:w="1551" w:type="dxa"/>
            <w:tcBorders>
              <w:top w:val="single" w:sz="4" w:space="0" w:color="auto"/>
              <w:left w:val="single" w:sz="4" w:space="0" w:color="auto"/>
              <w:bottom w:val="single" w:sz="4" w:space="0" w:color="auto"/>
              <w:right w:val="single" w:sz="4" w:space="0" w:color="auto"/>
            </w:tcBorders>
          </w:tcPr>
          <w:p w14:paraId="6CD12A41" w14:textId="77777777" w:rsidR="00ED5404" w:rsidRPr="00C56FED" w:rsidRDefault="00ED5404" w:rsidP="004C7C5B">
            <w:pPr>
              <w:spacing w:line="320" w:lineRule="exact"/>
              <w:jc w:val="center"/>
              <w:rPr>
                <w:b/>
                <w:bCs/>
                <w:sz w:val="24"/>
                <w:lang w:val="pt-BR"/>
              </w:rPr>
            </w:pPr>
          </w:p>
        </w:tc>
        <w:tc>
          <w:tcPr>
            <w:tcW w:w="1271" w:type="dxa"/>
            <w:tcBorders>
              <w:top w:val="single" w:sz="4" w:space="0" w:color="auto"/>
              <w:left w:val="single" w:sz="4" w:space="0" w:color="auto"/>
              <w:bottom w:val="single" w:sz="4" w:space="0" w:color="auto"/>
              <w:right w:val="single" w:sz="4" w:space="0" w:color="auto"/>
            </w:tcBorders>
          </w:tcPr>
          <w:p w14:paraId="2F4F037D" w14:textId="77777777" w:rsidR="00ED5404" w:rsidRPr="00C56FED" w:rsidRDefault="00ED5404" w:rsidP="004C7C5B">
            <w:pPr>
              <w:spacing w:line="320" w:lineRule="exact"/>
              <w:jc w:val="center"/>
              <w:rPr>
                <w:b/>
                <w:bCs/>
                <w:sz w:val="24"/>
                <w:lang w:val="pt-BR"/>
              </w:rPr>
            </w:pPr>
          </w:p>
        </w:tc>
        <w:tc>
          <w:tcPr>
            <w:tcW w:w="1271" w:type="dxa"/>
            <w:tcBorders>
              <w:top w:val="single" w:sz="4" w:space="0" w:color="auto"/>
              <w:left w:val="single" w:sz="4" w:space="0" w:color="auto"/>
              <w:bottom w:val="single" w:sz="4" w:space="0" w:color="auto"/>
              <w:right w:val="single" w:sz="4" w:space="0" w:color="auto"/>
            </w:tcBorders>
          </w:tcPr>
          <w:p w14:paraId="0545A044" w14:textId="77777777" w:rsidR="00ED5404" w:rsidRPr="00C56FED" w:rsidRDefault="00ED5404" w:rsidP="004C7C5B">
            <w:pPr>
              <w:spacing w:line="320" w:lineRule="exact"/>
              <w:jc w:val="center"/>
              <w:rPr>
                <w:b/>
                <w:bCs/>
                <w:sz w:val="24"/>
                <w:lang w:val="pt-BR"/>
              </w:rPr>
            </w:pPr>
          </w:p>
        </w:tc>
        <w:tc>
          <w:tcPr>
            <w:tcW w:w="603" w:type="dxa"/>
            <w:tcBorders>
              <w:top w:val="single" w:sz="4" w:space="0" w:color="auto"/>
              <w:left w:val="single" w:sz="4" w:space="0" w:color="auto"/>
              <w:bottom w:val="single" w:sz="4" w:space="0" w:color="auto"/>
              <w:right w:val="single" w:sz="4" w:space="0" w:color="auto"/>
            </w:tcBorders>
          </w:tcPr>
          <w:p w14:paraId="5B21F99D" w14:textId="77777777" w:rsidR="00ED5404" w:rsidRPr="00C56FED" w:rsidRDefault="00ED5404" w:rsidP="004C7C5B">
            <w:pPr>
              <w:spacing w:line="320" w:lineRule="exact"/>
              <w:jc w:val="center"/>
              <w:rPr>
                <w:b/>
                <w:bCs/>
                <w:sz w:val="24"/>
                <w:lang w:val="pt-BR"/>
              </w:rPr>
            </w:pPr>
          </w:p>
        </w:tc>
      </w:tr>
      <w:tr w:rsidR="00ED5404" w:rsidRPr="00C56FED" w14:paraId="65040305" w14:textId="77777777" w:rsidTr="00ED5404">
        <w:tc>
          <w:tcPr>
            <w:tcW w:w="578" w:type="dxa"/>
            <w:tcBorders>
              <w:top w:val="single" w:sz="4" w:space="0" w:color="auto"/>
              <w:left w:val="single" w:sz="4" w:space="0" w:color="auto"/>
              <w:bottom w:val="single" w:sz="4" w:space="0" w:color="auto"/>
              <w:right w:val="single" w:sz="4" w:space="0" w:color="auto"/>
            </w:tcBorders>
          </w:tcPr>
          <w:p w14:paraId="48297868" w14:textId="77777777" w:rsidR="00ED5404" w:rsidRPr="00C56FED" w:rsidRDefault="00ED5404" w:rsidP="004C7C5B">
            <w:pPr>
              <w:spacing w:line="320" w:lineRule="exact"/>
              <w:jc w:val="center"/>
              <w:rPr>
                <w:bCs/>
                <w:sz w:val="24"/>
                <w:lang w:val="pt-BR"/>
              </w:rPr>
            </w:pPr>
            <w:r w:rsidRPr="00C56FED">
              <w:rPr>
                <w:bCs/>
                <w:sz w:val="24"/>
                <w:lang w:val="pt-BR"/>
              </w:rPr>
              <w:t>b</w:t>
            </w:r>
          </w:p>
        </w:tc>
        <w:tc>
          <w:tcPr>
            <w:tcW w:w="1508" w:type="dxa"/>
            <w:tcBorders>
              <w:top w:val="single" w:sz="4" w:space="0" w:color="auto"/>
              <w:left w:val="single" w:sz="4" w:space="0" w:color="auto"/>
              <w:bottom w:val="single" w:sz="4" w:space="0" w:color="auto"/>
              <w:right w:val="single" w:sz="4" w:space="0" w:color="auto"/>
            </w:tcBorders>
          </w:tcPr>
          <w:p w14:paraId="79FD13E8" w14:textId="77777777" w:rsidR="00ED5404" w:rsidRPr="00C56FED" w:rsidRDefault="00ED5404" w:rsidP="004C7C5B">
            <w:pPr>
              <w:spacing w:line="320" w:lineRule="exact"/>
              <w:jc w:val="both"/>
              <w:rPr>
                <w:bCs/>
                <w:sz w:val="24"/>
                <w:lang w:val="pt-BR"/>
              </w:rPr>
            </w:pPr>
            <w:r w:rsidRPr="00C56FED">
              <w:rPr>
                <w:bCs/>
                <w:sz w:val="24"/>
                <w:lang w:val="pt-BR"/>
              </w:rPr>
              <w:t>Phòng  bán kiên cố</w:t>
            </w:r>
          </w:p>
        </w:tc>
        <w:tc>
          <w:tcPr>
            <w:tcW w:w="1271" w:type="dxa"/>
            <w:tcBorders>
              <w:top w:val="single" w:sz="4" w:space="0" w:color="auto"/>
              <w:left w:val="single" w:sz="4" w:space="0" w:color="auto"/>
              <w:bottom w:val="single" w:sz="4" w:space="0" w:color="auto"/>
              <w:right w:val="single" w:sz="4" w:space="0" w:color="auto"/>
            </w:tcBorders>
          </w:tcPr>
          <w:p w14:paraId="7CF19B39" w14:textId="77777777" w:rsidR="00ED5404" w:rsidRPr="00C56FED" w:rsidRDefault="00ED5404" w:rsidP="004C7C5B">
            <w:pPr>
              <w:spacing w:line="320" w:lineRule="exact"/>
              <w:jc w:val="center"/>
              <w:rPr>
                <w:b/>
                <w:bCs/>
                <w:sz w:val="24"/>
                <w:lang w:val="pt-BR"/>
              </w:rPr>
            </w:pPr>
            <w:r w:rsidRPr="00C56FED">
              <w:rPr>
                <w:b/>
                <w:bCs/>
                <w:sz w:val="24"/>
                <w:lang w:val="pt-BR"/>
              </w:rPr>
              <w:t>0</w:t>
            </w:r>
          </w:p>
        </w:tc>
        <w:tc>
          <w:tcPr>
            <w:tcW w:w="1411" w:type="dxa"/>
            <w:tcBorders>
              <w:top w:val="single" w:sz="4" w:space="0" w:color="auto"/>
              <w:left w:val="single" w:sz="4" w:space="0" w:color="auto"/>
              <w:bottom w:val="single" w:sz="4" w:space="0" w:color="auto"/>
              <w:right w:val="single" w:sz="4" w:space="0" w:color="auto"/>
            </w:tcBorders>
          </w:tcPr>
          <w:p w14:paraId="5BDCC1EE" w14:textId="77777777" w:rsidR="00ED5404" w:rsidRPr="00C56FED" w:rsidRDefault="00ED5404" w:rsidP="004C7C5B">
            <w:pPr>
              <w:spacing w:line="320" w:lineRule="exact"/>
              <w:jc w:val="center"/>
              <w:rPr>
                <w:b/>
                <w:bCs/>
                <w:sz w:val="24"/>
                <w:lang w:val="pt-BR"/>
              </w:rPr>
            </w:pPr>
            <w:r w:rsidRPr="00C56FED">
              <w:rPr>
                <w:b/>
                <w:bCs/>
                <w:sz w:val="24"/>
                <w:lang w:val="pt-BR"/>
              </w:rPr>
              <w:t>0</w:t>
            </w:r>
          </w:p>
        </w:tc>
        <w:tc>
          <w:tcPr>
            <w:tcW w:w="1551" w:type="dxa"/>
            <w:tcBorders>
              <w:top w:val="single" w:sz="4" w:space="0" w:color="auto"/>
              <w:left w:val="single" w:sz="4" w:space="0" w:color="auto"/>
              <w:bottom w:val="single" w:sz="4" w:space="0" w:color="auto"/>
              <w:right w:val="single" w:sz="4" w:space="0" w:color="auto"/>
            </w:tcBorders>
          </w:tcPr>
          <w:p w14:paraId="3F08BAC7" w14:textId="77777777" w:rsidR="00ED5404" w:rsidRPr="00C56FED" w:rsidRDefault="00ED5404" w:rsidP="004C7C5B">
            <w:pPr>
              <w:spacing w:line="320" w:lineRule="exact"/>
              <w:jc w:val="center"/>
              <w:rPr>
                <w:b/>
                <w:bCs/>
                <w:sz w:val="24"/>
                <w:lang w:val="pt-BR"/>
              </w:rPr>
            </w:pPr>
          </w:p>
        </w:tc>
        <w:tc>
          <w:tcPr>
            <w:tcW w:w="1271" w:type="dxa"/>
            <w:tcBorders>
              <w:top w:val="single" w:sz="4" w:space="0" w:color="auto"/>
              <w:left w:val="single" w:sz="4" w:space="0" w:color="auto"/>
              <w:bottom w:val="single" w:sz="4" w:space="0" w:color="auto"/>
              <w:right w:val="single" w:sz="4" w:space="0" w:color="auto"/>
            </w:tcBorders>
          </w:tcPr>
          <w:p w14:paraId="4CF22CAC" w14:textId="77777777" w:rsidR="00ED5404" w:rsidRPr="00C56FED" w:rsidRDefault="00ED5404" w:rsidP="004C7C5B">
            <w:pPr>
              <w:spacing w:line="320" w:lineRule="exact"/>
              <w:jc w:val="center"/>
              <w:rPr>
                <w:b/>
                <w:bCs/>
                <w:sz w:val="24"/>
                <w:lang w:val="pt-BR"/>
              </w:rPr>
            </w:pPr>
          </w:p>
        </w:tc>
        <w:tc>
          <w:tcPr>
            <w:tcW w:w="1271" w:type="dxa"/>
            <w:tcBorders>
              <w:top w:val="single" w:sz="4" w:space="0" w:color="auto"/>
              <w:left w:val="single" w:sz="4" w:space="0" w:color="auto"/>
              <w:bottom w:val="single" w:sz="4" w:space="0" w:color="auto"/>
              <w:right w:val="single" w:sz="4" w:space="0" w:color="auto"/>
            </w:tcBorders>
          </w:tcPr>
          <w:p w14:paraId="01A8AE29" w14:textId="77777777" w:rsidR="00ED5404" w:rsidRPr="00C56FED" w:rsidRDefault="00ED5404" w:rsidP="004C7C5B">
            <w:pPr>
              <w:spacing w:line="320" w:lineRule="exact"/>
              <w:jc w:val="center"/>
              <w:rPr>
                <w:b/>
                <w:bCs/>
                <w:sz w:val="24"/>
                <w:lang w:val="pt-BR"/>
              </w:rPr>
            </w:pPr>
          </w:p>
        </w:tc>
        <w:tc>
          <w:tcPr>
            <w:tcW w:w="603" w:type="dxa"/>
            <w:tcBorders>
              <w:top w:val="single" w:sz="4" w:space="0" w:color="auto"/>
              <w:left w:val="single" w:sz="4" w:space="0" w:color="auto"/>
              <w:bottom w:val="single" w:sz="4" w:space="0" w:color="auto"/>
              <w:right w:val="single" w:sz="4" w:space="0" w:color="auto"/>
            </w:tcBorders>
          </w:tcPr>
          <w:p w14:paraId="3F2E0F0C" w14:textId="77777777" w:rsidR="00ED5404" w:rsidRPr="00C56FED" w:rsidRDefault="00ED5404" w:rsidP="004C7C5B">
            <w:pPr>
              <w:spacing w:line="320" w:lineRule="exact"/>
              <w:jc w:val="center"/>
              <w:rPr>
                <w:b/>
                <w:bCs/>
                <w:sz w:val="24"/>
                <w:lang w:val="pt-BR"/>
              </w:rPr>
            </w:pPr>
          </w:p>
        </w:tc>
      </w:tr>
      <w:tr w:rsidR="00ED5404" w:rsidRPr="00C56FED" w14:paraId="2852D7A6" w14:textId="77777777" w:rsidTr="00ED5404">
        <w:tc>
          <w:tcPr>
            <w:tcW w:w="578" w:type="dxa"/>
            <w:tcBorders>
              <w:top w:val="single" w:sz="4" w:space="0" w:color="auto"/>
              <w:left w:val="single" w:sz="4" w:space="0" w:color="auto"/>
              <w:bottom w:val="single" w:sz="4" w:space="0" w:color="auto"/>
              <w:right w:val="single" w:sz="4" w:space="0" w:color="auto"/>
            </w:tcBorders>
          </w:tcPr>
          <w:p w14:paraId="65F4BCF1" w14:textId="77777777" w:rsidR="00ED5404" w:rsidRPr="00C56FED" w:rsidRDefault="00ED5404" w:rsidP="004C7C5B">
            <w:pPr>
              <w:spacing w:line="320" w:lineRule="exact"/>
              <w:jc w:val="center"/>
              <w:rPr>
                <w:bCs/>
                <w:sz w:val="24"/>
                <w:lang w:val="pt-BR"/>
              </w:rPr>
            </w:pPr>
            <w:r w:rsidRPr="00C56FED">
              <w:rPr>
                <w:bCs/>
                <w:sz w:val="24"/>
                <w:lang w:val="pt-BR"/>
              </w:rPr>
              <w:t>c</w:t>
            </w:r>
          </w:p>
        </w:tc>
        <w:tc>
          <w:tcPr>
            <w:tcW w:w="1508" w:type="dxa"/>
            <w:tcBorders>
              <w:top w:val="single" w:sz="4" w:space="0" w:color="auto"/>
              <w:left w:val="single" w:sz="4" w:space="0" w:color="auto"/>
              <w:bottom w:val="single" w:sz="4" w:space="0" w:color="auto"/>
              <w:right w:val="single" w:sz="4" w:space="0" w:color="auto"/>
            </w:tcBorders>
          </w:tcPr>
          <w:p w14:paraId="7901597E" w14:textId="77777777" w:rsidR="00ED5404" w:rsidRPr="00C56FED" w:rsidRDefault="00ED5404" w:rsidP="004C7C5B">
            <w:pPr>
              <w:spacing w:line="320" w:lineRule="exact"/>
              <w:jc w:val="both"/>
              <w:rPr>
                <w:bCs/>
                <w:sz w:val="24"/>
                <w:lang w:val="pt-BR"/>
              </w:rPr>
            </w:pPr>
            <w:r w:rsidRPr="00C56FED">
              <w:rPr>
                <w:bCs/>
                <w:sz w:val="24"/>
                <w:lang w:val="pt-BR"/>
              </w:rPr>
              <w:t>Phòng  tạm</w:t>
            </w:r>
          </w:p>
        </w:tc>
        <w:tc>
          <w:tcPr>
            <w:tcW w:w="1271" w:type="dxa"/>
            <w:tcBorders>
              <w:top w:val="single" w:sz="4" w:space="0" w:color="auto"/>
              <w:left w:val="single" w:sz="4" w:space="0" w:color="auto"/>
              <w:bottom w:val="single" w:sz="4" w:space="0" w:color="auto"/>
              <w:right w:val="single" w:sz="4" w:space="0" w:color="auto"/>
            </w:tcBorders>
          </w:tcPr>
          <w:p w14:paraId="43D31ED9" w14:textId="77777777" w:rsidR="00ED5404" w:rsidRPr="00C56FED" w:rsidRDefault="00ED5404" w:rsidP="004C7C5B">
            <w:pPr>
              <w:spacing w:line="320" w:lineRule="exact"/>
              <w:jc w:val="center"/>
              <w:rPr>
                <w:b/>
                <w:bCs/>
                <w:sz w:val="24"/>
                <w:lang w:val="pt-BR"/>
              </w:rPr>
            </w:pPr>
            <w:r w:rsidRPr="00C56FED">
              <w:rPr>
                <w:b/>
                <w:bCs/>
                <w:sz w:val="24"/>
                <w:lang w:val="pt-BR"/>
              </w:rPr>
              <w:t>0</w:t>
            </w:r>
          </w:p>
        </w:tc>
        <w:tc>
          <w:tcPr>
            <w:tcW w:w="1411" w:type="dxa"/>
            <w:tcBorders>
              <w:top w:val="single" w:sz="4" w:space="0" w:color="auto"/>
              <w:left w:val="single" w:sz="4" w:space="0" w:color="auto"/>
              <w:bottom w:val="single" w:sz="4" w:space="0" w:color="auto"/>
              <w:right w:val="single" w:sz="4" w:space="0" w:color="auto"/>
            </w:tcBorders>
          </w:tcPr>
          <w:p w14:paraId="15535037" w14:textId="77777777" w:rsidR="00ED5404" w:rsidRPr="00C56FED" w:rsidRDefault="00ED5404" w:rsidP="004C7C5B">
            <w:pPr>
              <w:spacing w:line="320" w:lineRule="exact"/>
              <w:jc w:val="center"/>
              <w:rPr>
                <w:b/>
                <w:bCs/>
                <w:sz w:val="24"/>
                <w:lang w:val="pt-BR"/>
              </w:rPr>
            </w:pPr>
            <w:r w:rsidRPr="00C56FED">
              <w:rPr>
                <w:b/>
                <w:bCs/>
                <w:sz w:val="24"/>
                <w:lang w:val="pt-BR"/>
              </w:rPr>
              <w:t>0</w:t>
            </w:r>
          </w:p>
        </w:tc>
        <w:tc>
          <w:tcPr>
            <w:tcW w:w="1551" w:type="dxa"/>
            <w:tcBorders>
              <w:top w:val="single" w:sz="4" w:space="0" w:color="auto"/>
              <w:left w:val="single" w:sz="4" w:space="0" w:color="auto"/>
              <w:bottom w:val="single" w:sz="4" w:space="0" w:color="auto"/>
              <w:right w:val="single" w:sz="4" w:space="0" w:color="auto"/>
            </w:tcBorders>
          </w:tcPr>
          <w:p w14:paraId="3838F83E" w14:textId="77777777" w:rsidR="00ED5404" w:rsidRPr="00C56FED" w:rsidRDefault="00ED5404" w:rsidP="004C7C5B">
            <w:pPr>
              <w:spacing w:line="320" w:lineRule="exact"/>
              <w:jc w:val="center"/>
              <w:rPr>
                <w:b/>
                <w:bCs/>
                <w:sz w:val="24"/>
                <w:lang w:val="pt-BR"/>
              </w:rPr>
            </w:pPr>
          </w:p>
        </w:tc>
        <w:tc>
          <w:tcPr>
            <w:tcW w:w="1271" w:type="dxa"/>
            <w:tcBorders>
              <w:top w:val="single" w:sz="4" w:space="0" w:color="auto"/>
              <w:left w:val="single" w:sz="4" w:space="0" w:color="auto"/>
              <w:bottom w:val="single" w:sz="4" w:space="0" w:color="auto"/>
              <w:right w:val="single" w:sz="4" w:space="0" w:color="auto"/>
            </w:tcBorders>
          </w:tcPr>
          <w:p w14:paraId="7C982714" w14:textId="77777777" w:rsidR="00ED5404" w:rsidRPr="00C56FED" w:rsidRDefault="00ED5404" w:rsidP="004C7C5B">
            <w:pPr>
              <w:spacing w:line="320" w:lineRule="exact"/>
              <w:jc w:val="center"/>
              <w:rPr>
                <w:b/>
                <w:bCs/>
                <w:sz w:val="24"/>
                <w:lang w:val="pt-BR"/>
              </w:rPr>
            </w:pPr>
          </w:p>
        </w:tc>
        <w:tc>
          <w:tcPr>
            <w:tcW w:w="1271" w:type="dxa"/>
            <w:tcBorders>
              <w:top w:val="single" w:sz="4" w:space="0" w:color="auto"/>
              <w:left w:val="single" w:sz="4" w:space="0" w:color="auto"/>
              <w:bottom w:val="single" w:sz="4" w:space="0" w:color="auto"/>
              <w:right w:val="single" w:sz="4" w:space="0" w:color="auto"/>
            </w:tcBorders>
          </w:tcPr>
          <w:p w14:paraId="7420322F" w14:textId="77777777" w:rsidR="00ED5404" w:rsidRPr="00C56FED" w:rsidRDefault="00ED5404" w:rsidP="004C7C5B">
            <w:pPr>
              <w:spacing w:line="320" w:lineRule="exact"/>
              <w:jc w:val="center"/>
              <w:rPr>
                <w:b/>
                <w:bCs/>
                <w:sz w:val="24"/>
                <w:lang w:val="pt-BR"/>
              </w:rPr>
            </w:pPr>
          </w:p>
        </w:tc>
        <w:tc>
          <w:tcPr>
            <w:tcW w:w="603" w:type="dxa"/>
            <w:tcBorders>
              <w:top w:val="single" w:sz="4" w:space="0" w:color="auto"/>
              <w:left w:val="single" w:sz="4" w:space="0" w:color="auto"/>
              <w:bottom w:val="single" w:sz="4" w:space="0" w:color="auto"/>
              <w:right w:val="single" w:sz="4" w:space="0" w:color="auto"/>
            </w:tcBorders>
          </w:tcPr>
          <w:p w14:paraId="12322219" w14:textId="77777777" w:rsidR="00ED5404" w:rsidRPr="00C56FED" w:rsidRDefault="00ED5404" w:rsidP="004C7C5B">
            <w:pPr>
              <w:spacing w:line="320" w:lineRule="exact"/>
              <w:jc w:val="center"/>
              <w:rPr>
                <w:b/>
                <w:bCs/>
                <w:sz w:val="24"/>
                <w:lang w:val="pt-BR"/>
              </w:rPr>
            </w:pPr>
          </w:p>
        </w:tc>
      </w:tr>
      <w:tr w:rsidR="00ED5404" w:rsidRPr="00C56FED" w14:paraId="5610F544" w14:textId="77777777" w:rsidTr="00ED5404">
        <w:tc>
          <w:tcPr>
            <w:tcW w:w="578" w:type="dxa"/>
            <w:tcBorders>
              <w:top w:val="single" w:sz="4" w:space="0" w:color="auto"/>
              <w:left w:val="single" w:sz="4" w:space="0" w:color="auto"/>
              <w:bottom w:val="single" w:sz="4" w:space="0" w:color="auto"/>
              <w:right w:val="single" w:sz="4" w:space="0" w:color="auto"/>
            </w:tcBorders>
          </w:tcPr>
          <w:p w14:paraId="0D27C87C" w14:textId="77777777" w:rsidR="00ED5404" w:rsidRPr="00C56FED" w:rsidRDefault="00ED5404" w:rsidP="004C7C5B">
            <w:pPr>
              <w:spacing w:line="320" w:lineRule="exact"/>
              <w:jc w:val="center"/>
              <w:rPr>
                <w:b/>
                <w:bCs/>
                <w:sz w:val="24"/>
                <w:lang w:val="pt-BR"/>
              </w:rPr>
            </w:pPr>
            <w:r w:rsidRPr="00C56FED">
              <w:rPr>
                <w:b/>
                <w:bCs/>
                <w:sz w:val="24"/>
                <w:lang w:val="pt-BR"/>
              </w:rPr>
              <w:t>II</w:t>
            </w:r>
          </w:p>
        </w:tc>
        <w:tc>
          <w:tcPr>
            <w:tcW w:w="1508" w:type="dxa"/>
            <w:tcBorders>
              <w:top w:val="single" w:sz="4" w:space="0" w:color="auto"/>
              <w:left w:val="single" w:sz="4" w:space="0" w:color="auto"/>
              <w:bottom w:val="single" w:sz="4" w:space="0" w:color="auto"/>
              <w:right w:val="single" w:sz="4" w:space="0" w:color="auto"/>
            </w:tcBorders>
          </w:tcPr>
          <w:p w14:paraId="4A42F3F8" w14:textId="77777777" w:rsidR="00ED5404" w:rsidRPr="00C56FED" w:rsidRDefault="00ED5404" w:rsidP="004C7C5B">
            <w:pPr>
              <w:spacing w:line="320" w:lineRule="exact"/>
              <w:jc w:val="both"/>
              <w:rPr>
                <w:bCs/>
                <w:sz w:val="24"/>
                <w:lang w:val="pt-BR"/>
              </w:rPr>
            </w:pPr>
            <w:r w:rsidRPr="00C56FED">
              <w:rPr>
                <w:bCs/>
                <w:sz w:val="24"/>
                <w:lang w:val="pt-BR"/>
              </w:rPr>
              <w:t xml:space="preserve">Khối phòng hành chính - quản trị </w:t>
            </w:r>
          </w:p>
        </w:tc>
        <w:tc>
          <w:tcPr>
            <w:tcW w:w="1271" w:type="dxa"/>
            <w:tcBorders>
              <w:top w:val="single" w:sz="4" w:space="0" w:color="auto"/>
              <w:left w:val="single" w:sz="4" w:space="0" w:color="auto"/>
              <w:bottom w:val="single" w:sz="4" w:space="0" w:color="auto"/>
              <w:right w:val="single" w:sz="4" w:space="0" w:color="auto"/>
            </w:tcBorders>
          </w:tcPr>
          <w:p w14:paraId="05965068" w14:textId="77777777" w:rsidR="00ED5404" w:rsidRPr="00C56FED" w:rsidRDefault="00ED5404" w:rsidP="004C7C5B">
            <w:pPr>
              <w:spacing w:line="320" w:lineRule="exact"/>
              <w:jc w:val="center"/>
              <w:rPr>
                <w:b/>
                <w:bCs/>
                <w:sz w:val="24"/>
                <w:lang w:val="pt-BR"/>
              </w:rPr>
            </w:pPr>
          </w:p>
        </w:tc>
        <w:tc>
          <w:tcPr>
            <w:tcW w:w="1411" w:type="dxa"/>
            <w:tcBorders>
              <w:top w:val="single" w:sz="4" w:space="0" w:color="auto"/>
              <w:left w:val="single" w:sz="4" w:space="0" w:color="auto"/>
              <w:bottom w:val="single" w:sz="4" w:space="0" w:color="auto"/>
              <w:right w:val="single" w:sz="4" w:space="0" w:color="auto"/>
            </w:tcBorders>
          </w:tcPr>
          <w:p w14:paraId="72975B0D" w14:textId="77777777" w:rsidR="00ED5404" w:rsidRPr="00C56FED" w:rsidRDefault="00ED5404" w:rsidP="004C7C5B">
            <w:pPr>
              <w:spacing w:line="320" w:lineRule="exact"/>
              <w:jc w:val="center"/>
              <w:rPr>
                <w:b/>
                <w:bCs/>
                <w:sz w:val="24"/>
                <w:lang w:val="pt-BR"/>
              </w:rPr>
            </w:pPr>
          </w:p>
        </w:tc>
        <w:tc>
          <w:tcPr>
            <w:tcW w:w="1551" w:type="dxa"/>
            <w:tcBorders>
              <w:top w:val="single" w:sz="4" w:space="0" w:color="auto"/>
              <w:left w:val="single" w:sz="4" w:space="0" w:color="auto"/>
              <w:bottom w:val="single" w:sz="4" w:space="0" w:color="auto"/>
              <w:right w:val="single" w:sz="4" w:space="0" w:color="auto"/>
            </w:tcBorders>
          </w:tcPr>
          <w:p w14:paraId="338D078C" w14:textId="77777777" w:rsidR="00ED5404" w:rsidRPr="00C56FED" w:rsidRDefault="00ED5404" w:rsidP="004C7C5B">
            <w:pPr>
              <w:spacing w:line="320" w:lineRule="exact"/>
              <w:jc w:val="center"/>
              <w:rPr>
                <w:b/>
                <w:bCs/>
                <w:sz w:val="24"/>
                <w:lang w:val="pt-BR"/>
              </w:rPr>
            </w:pPr>
          </w:p>
        </w:tc>
        <w:tc>
          <w:tcPr>
            <w:tcW w:w="1271" w:type="dxa"/>
            <w:tcBorders>
              <w:top w:val="single" w:sz="4" w:space="0" w:color="auto"/>
              <w:left w:val="single" w:sz="4" w:space="0" w:color="auto"/>
              <w:bottom w:val="single" w:sz="4" w:space="0" w:color="auto"/>
              <w:right w:val="single" w:sz="4" w:space="0" w:color="auto"/>
            </w:tcBorders>
          </w:tcPr>
          <w:p w14:paraId="44674938" w14:textId="77777777" w:rsidR="00ED5404" w:rsidRPr="00C56FED" w:rsidRDefault="00ED5404" w:rsidP="004C7C5B">
            <w:pPr>
              <w:spacing w:line="320" w:lineRule="exact"/>
              <w:jc w:val="center"/>
              <w:rPr>
                <w:b/>
                <w:bCs/>
                <w:sz w:val="24"/>
                <w:lang w:val="pt-BR"/>
              </w:rPr>
            </w:pPr>
          </w:p>
        </w:tc>
        <w:tc>
          <w:tcPr>
            <w:tcW w:w="1271" w:type="dxa"/>
            <w:tcBorders>
              <w:top w:val="single" w:sz="4" w:space="0" w:color="auto"/>
              <w:left w:val="single" w:sz="4" w:space="0" w:color="auto"/>
              <w:bottom w:val="single" w:sz="4" w:space="0" w:color="auto"/>
              <w:right w:val="single" w:sz="4" w:space="0" w:color="auto"/>
            </w:tcBorders>
          </w:tcPr>
          <w:p w14:paraId="4970CE7F" w14:textId="77777777" w:rsidR="00ED5404" w:rsidRPr="00C56FED" w:rsidRDefault="00ED5404" w:rsidP="004C7C5B">
            <w:pPr>
              <w:spacing w:line="320" w:lineRule="exact"/>
              <w:jc w:val="center"/>
              <w:rPr>
                <w:b/>
                <w:bCs/>
                <w:sz w:val="24"/>
                <w:lang w:val="pt-BR"/>
              </w:rPr>
            </w:pPr>
          </w:p>
        </w:tc>
        <w:tc>
          <w:tcPr>
            <w:tcW w:w="603" w:type="dxa"/>
            <w:tcBorders>
              <w:top w:val="single" w:sz="4" w:space="0" w:color="auto"/>
              <w:left w:val="single" w:sz="4" w:space="0" w:color="auto"/>
              <w:bottom w:val="single" w:sz="4" w:space="0" w:color="auto"/>
              <w:right w:val="single" w:sz="4" w:space="0" w:color="auto"/>
            </w:tcBorders>
          </w:tcPr>
          <w:p w14:paraId="07AEC039" w14:textId="77777777" w:rsidR="00ED5404" w:rsidRPr="00C56FED" w:rsidRDefault="00ED5404" w:rsidP="004C7C5B">
            <w:pPr>
              <w:spacing w:line="320" w:lineRule="exact"/>
              <w:jc w:val="center"/>
              <w:rPr>
                <w:b/>
                <w:bCs/>
                <w:sz w:val="24"/>
                <w:lang w:val="pt-BR"/>
              </w:rPr>
            </w:pPr>
          </w:p>
        </w:tc>
      </w:tr>
      <w:tr w:rsidR="00ED5404" w:rsidRPr="00C56FED" w14:paraId="29BB9D41" w14:textId="77777777" w:rsidTr="00ED5404">
        <w:tc>
          <w:tcPr>
            <w:tcW w:w="578" w:type="dxa"/>
            <w:tcBorders>
              <w:top w:val="single" w:sz="4" w:space="0" w:color="auto"/>
              <w:left w:val="single" w:sz="4" w:space="0" w:color="auto"/>
              <w:bottom w:val="single" w:sz="4" w:space="0" w:color="auto"/>
              <w:right w:val="single" w:sz="4" w:space="0" w:color="auto"/>
            </w:tcBorders>
          </w:tcPr>
          <w:p w14:paraId="639E1222" w14:textId="77777777" w:rsidR="00ED5404" w:rsidRPr="00C56FED" w:rsidRDefault="00ED5404" w:rsidP="004C7C5B">
            <w:pPr>
              <w:spacing w:line="320" w:lineRule="exact"/>
              <w:jc w:val="center"/>
              <w:rPr>
                <w:bCs/>
                <w:sz w:val="24"/>
                <w:lang w:val="pt-BR"/>
              </w:rPr>
            </w:pPr>
            <w:r w:rsidRPr="00C56FED">
              <w:rPr>
                <w:bCs/>
                <w:sz w:val="24"/>
                <w:lang w:val="pt-BR"/>
              </w:rPr>
              <w:t>1</w:t>
            </w:r>
          </w:p>
        </w:tc>
        <w:tc>
          <w:tcPr>
            <w:tcW w:w="1508" w:type="dxa"/>
            <w:tcBorders>
              <w:top w:val="single" w:sz="4" w:space="0" w:color="auto"/>
              <w:left w:val="single" w:sz="4" w:space="0" w:color="auto"/>
              <w:bottom w:val="single" w:sz="4" w:space="0" w:color="auto"/>
              <w:right w:val="single" w:sz="4" w:space="0" w:color="auto"/>
            </w:tcBorders>
          </w:tcPr>
          <w:p w14:paraId="422A99CA" w14:textId="77777777" w:rsidR="00ED5404" w:rsidRPr="00C56FED" w:rsidRDefault="00ED5404" w:rsidP="004C7C5B">
            <w:pPr>
              <w:spacing w:line="320" w:lineRule="exact"/>
              <w:jc w:val="both"/>
              <w:rPr>
                <w:bCs/>
                <w:sz w:val="24"/>
                <w:lang w:val="pt-BR"/>
              </w:rPr>
            </w:pPr>
            <w:r w:rsidRPr="00C56FED">
              <w:rPr>
                <w:bCs/>
                <w:sz w:val="24"/>
                <w:lang w:val="pt-BR"/>
              </w:rPr>
              <w:t>Phòng kiên cố</w:t>
            </w:r>
          </w:p>
        </w:tc>
        <w:tc>
          <w:tcPr>
            <w:tcW w:w="1271" w:type="dxa"/>
            <w:tcBorders>
              <w:top w:val="single" w:sz="4" w:space="0" w:color="auto"/>
              <w:left w:val="single" w:sz="4" w:space="0" w:color="auto"/>
              <w:bottom w:val="single" w:sz="4" w:space="0" w:color="auto"/>
              <w:right w:val="single" w:sz="4" w:space="0" w:color="auto"/>
            </w:tcBorders>
          </w:tcPr>
          <w:p w14:paraId="775AA263" w14:textId="77777777" w:rsidR="00ED5404" w:rsidRPr="00C56FED" w:rsidRDefault="00ED5404" w:rsidP="004C7C5B">
            <w:pPr>
              <w:spacing w:line="320" w:lineRule="exact"/>
              <w:jc w:val="center"/>
              <w:rPr>
                <w:b/>
                <w:bCs/>
                <w:sz w:val="24"/>
                <w:lang w:val="pt-BR"/>
              </w:rPr>
            </w:pPr>
            <w:r w:rsidRPr="00C56FED">
              <w:rPr>
                <w:b/>
                <w:bCs/>
                <w:sz w:val="24"/>
                <w:lang w:val="pt-BR"/>
              </w:rPr>
              <w:t>15</w:t>
            </w:r>
          </w:p>
        </w:tc>
        <w:tc>
          <w:tcPr>
            <w:tcW w:w="1411" w:type="dxa"/>
            <w:tcBorders>
              <w:top w:val="single" w:sz="4" w:space="0" w:color="auto"/>
              <w:left w:val="single" w:sz="4" w:space="0" w:color="auto"/>
              <w:bottom w:val="single" w:sz="4" w:space="0" w:color="auto"/>
              <w:right w:val="single" w:sz="4" w:space="0" w:color="auto"/>
            </w:tcBorders>
          </w:tcPr>
          <w:p w14:paraId="6B149F28" w14:textId="77777777" w:rsidR="00ED5404" w:rsidRPr="00C56FED" w:rsidRDefault="00ED5404" w:rsidP="004C7C5B">
            <w:pPr>
              <w:spacing w:line="320" w:lineRule="exact"/>
              <w:jc w:val="center"/>
              <w:rPr>
                <w:b/>
                <w:bCs/>
                <w:sz w:val="24"/>
                <w:lang w:val="pt-BR"/>
              </w:rPr>
            </w:pPr>
            <w:r w:rsidRPr="00C56FED">
              <w:rPr>
                <w:b/>
                <w:bCs/>
                <w:sz w:val="24"/>
                <w:lang w:val="pt-BR"/>
              </w:rPr>
              <w:t>15</w:t>
            </w:r>
          </w:p>
        </w:tc>
        <w:tc>
          <w:tcPr>
            <w:tcW w:w="1551" w:type="dxa"/>
            <w:tcBorders>
              <w:top w:val="single" w:sz="4" w:space="0" w:color="auto"/>
              <w:left w:val="single" w:sz="4" w:space="0" w:color="auto"/>
              <w:bottom w:val="single" w:sz="4" w:space="0" w:color="auto"/>
              <w:right w:val="single" w:sz="4" w:space="0" w:color="auto"/>
            </w:tcBorders>
          </w:tcPr>
          <w:p w14:paraId="112AB0A7" w14:textId="77777777" w:rsidR="00ED5404" w:rsidRPr="00C56FED" w:rsidRDefault="00ED5404" w:rsidP="004C7C5B">
            <w:pPr>
              <w:spacing w:line="320" w:lineRule="exact"/>
              <w:jc w:val="center"/>
              <w:rPr>
                <w:b/>
                <w:bCs/>
                <w:sz w:val="24"/>
                <w:lang w:val="pt-BR"/>
              </w:rPr>
            </w:pPr>
          </w:p>
        </w:tc>
        <w:tc>
          <w:tcPr>
            <w:tcW w:w="1271" w:type="dxa"/>
            <w:tcBorders>
              <w:top w:val="single" w:sz="4" w:space="0" w:color="auto"/>
              <w:left w:val="single" w:sz="4" w:space="0" w:color="auto"/>
              <w:bottom w:val="single" w:sz="4" w:space="0" w:color="auto"/>
              <w:right w:val="single" w:sz="4" w:space="0" w:color="auto"/>
            </w:tcBorders>
          </w:tcPr>
          <w:p w14:paraId="2DC7B888" w14:textId="77777777" w:rsidR="00ED5404" w:rsidRPr="00C56FED" w:rsidRDefault="00ED5404" w:rsidP="004C7C5B">
            <w:pPr>
              <w:spacing w:line="320" w:lineRule="exact"/>
              <w:jc w:val="center"/>
              <w:rPr>
                <w:b/>
                <w:bCs/>
                <w:sz w:val="24"/>
                <w:lang w:val="pt-BR"/>
              </w:rPr>
            </w:pPr>
          </w:p>
        </w:tc>
        <w:tc>
          <w:tcPr>
            <w:tcW w:w="1271" w:type="dxa"/>
            <w:tcBorders>
              <w:top w:val="single" w:sz="4" w:space="0" w:color="auto"/>
              <w:left w:val="single" w:sz="4" w:space="0" w:color="auto"/>
              <w:bottom w:val="single" w:sz="4" w:space="0" w:color="auto"/>
              <w:right w:val="single" w:sz="4" w:space="0" w:color="auto"/>
            </w:tcBorders>
          </w:tcPr>
          <w:p w14:paraId="61FF0648" w14:textId="77777777" w:rsidR="00ED5404" w:rsidRPr="00C56FED" w:rsidRDefault="00ED5404" w:rsidP="004C7C5B">
            <w:pPr>
              <w:spacing w:line="320" w:lineRule="exact"/>
              <w:jc w:val="center"/>
              <w:rPr>
                <w:b/>
                <w:bCs/>
                <w:sz w:val="24"/>
                <w:lang w:val="pt-BR"/>
              </w:rPr>
            </w:pPr>
          </w:p>
        </w:tc>
        <w:tc>
          <w:tcPr>
            <w:tcW w:w="603" w:type="dxa"/>
            <w:tcBorders>
              <w:top w:val="single" w:sz="4" w:space="0" w:color="auto"/>
              <w:left w:val="single" w:sz="4" w:space="0" w:color="auto"/>
              <w:bottom w:val="single" w:sz="4" w:space="0" w:color="auto"/>
              <w:right w:val="single" w:sz="4" w:space="0" w:color="auto"/>
            </w:tcBorders>
          </w:tcPr>
          <w:p w14:paraId="0FA0DFEF" w14:textId="77777777" w:rsidR="00ED5404" w:rsidRPr="00C56FED" w:rsidRDefault="00ED5404" w:rsidP="004C7C5B">
            <w:pPr>
              <w:spacing w:line="320" w:lineRule="exact"/>
              <w:jc w:val="center"/>
              <w:rPr>
                <w:b/>
                <w:bCs/>
                <w:sz w:val="24"/>
                <w:lang w:val="pt-BR"/>
              </w:rPr>
            </w:pPr>
          </w:p>
        </w:tc>
      </w:tr>
      <w:tr w:rsidR="00ED5404" w:rsidRPr="00C56FED" w14:paraId="60A52491" w14:textId="77777777" w:rsidTr="00ED5404">
        <w:tc>
          <w:tcPr>
            <w:tcW w:w="578" w:type="dxa"/>
            <w:tcBorders>
              <w:top w:val="single" w:sz="4" w:space="0" w:color="auto"/>
              <w:left w:val="single" w:sz="4" w:space="0" w:color="auto"/>
              <w:bottom w:val="single" w:sz="4" w:space="0" w:color="auto"/>
              <w:right w:val="single" w:sz="4" w:space="0" w:color="auto"/>
            </w:tcBorders>
          </w:tcPr>
          <w:p w14:paraId="1D8CA0C1" w14:textId="77777777" w:rsidR="00ED5404" w:rsidRPr="00C56FED" w:rsidRDefault="00ED5404" w:rsidP="004C7C5B">
            <w:pPr>
              <w:spacing w:line="320" w:lineRule="exact"/>
              <w:jc w:val="center"/>
              <w:rPr>
                <w:bCs/>
                <w:sz w:val="24"/>
                <w:lang w:val="pt-BR"/>
              </w:rPr>
            </w:pPr>
            <w:r w:rsidRPr="00C56FED">
              <w:rPr>
                <w:bCs/>
                <w:sz w:val="24"/>
                <w:lang w:val="pt-BR"/>
              </w:rPr>
              <w:t>2</w:t>
            </w:r>
          </w:p>
        </w:tc>
        <w:tc>
          <w:tcPr>
            <w:tcW w:w="1508" w:type="dxa"/>
            <w:tcBorders>
              <w:top w:val="single" w:sz="4" w:space="0" w:color="auto"/>
              <w:left w:val="single" w:sz="4" w:space="0" w:color="auto"/>
              <w:bottom w:val="single" w:sz="4" w:space="0" w:color="auto"/>
              <w:right w:val="single" w:sz="4" w:space="0" w:color="auto"/>
            </w:tcBorders>
          </w:tcPr>
          <w:p w14:paraId="36FFD34C" w14:textId="77777777" w:rsidR="00ED5404" w:rsidRPr="00C56FED" w:rsidRDefault="00ED5404" w:rsidP="004C7C5B">
            <w:pPr>
              <w:spacing w:line="320" w:lineRule="exact"/>
              <w:jc w:val="both"/>
              <w:rPr>
                <w:bCs/>
                <w:sz w:val="24"/>
                <w:lang w:val="pt-BR"/>
              </w:rPr>
            </w:pPr>
            <w:r w:rsidRPr="00C56FED">
              <w:rPr>
                <w:bCs/>
                <w:sz w:val="24"/>
                <w:lang w:val="pt-BR"/>
              </w:rPr>
              <w:t>Phòng  bán kiên cố</w:t>
            </w:r>
          </w:p>
        </w:tc>
        <w:tc>
          <w:tcPr>
            <w:tcW w:w="1271" w:type="dxa"/>
            <w:tcBorders>
              <w:top w:val="single" w:sz="4" w:space="0" w:color="auto"/>
              <w:left w:val="single" w:sz="4" w:space="0" w:color="auto"/>
              <w:bottom w:val="single" w:sz="4" w:space="0" w:color="auto"/>
              <w:right w:val="single" w:sz="4" w:space="0" w:color="auto"/>
            </w:tcBorders>
          </w:tcPr>
          <w:p w14:paraId="0F59D385" w14:textId="77777777" w:rsidR="00ED5404" w:rsidRPr="00C56FED" w:rsidRDefault="00ED5404" w:rsidP="004C7C5B">
            <w:pPr>
              <w:spacing w:line="320" w:lineRule="exact"/>
              <w:jc w:val="center"/>
              <w:rPr>
                <w:b/>
                <w:bCs/>
                <w:sz w:val="24"/>
                <w:lang w:val="pt-BR"/>
              </w:rPr>
            </w:pPr>
            <w:r w:rsidRPr="00C56FED">
              <w:rPr>
                <w:b/>
                <w:bCs/>
                <w:sz w:val="24"/>
                <w:lang w:val="pt-BR"/>
              </w:rPr>
              <w:t>0</w:t>
            </w:r>
          </w:p>
        </w:tc>
        <w:tc>
          <w:tcPr>
            <w:tcW w:w="1411" w:type="dxa"/>
            <w:tcBorders>
              <w:top w:val="single" w:sz="4" w:space="0" w:color="auto"/>
              <w:left w:val="single" w:sz="4" w:space="0" w:color="auto"/>
              <w:bottom w:val="single" w:sz="4" w:space="0" w:color="auto"/>
              <w:right w:val="single" w:sz="4" w:space="0" w:color="auto"/>
            </w:tcBorders>
          </w:tcPr>
          <w:p w14:paraId="04143EAE" w14:textId="77777777" w:rsidR="00ED5404" w:rsidRPr="00C56FED" w:rsidRDefault="00ED5404" w:rsidP="004C7C5B">
            <w:pPr>
              <w:spacing w:line="320" w:lineRule="exact"/>
              <w:jc w:val="center"/>
              <w:rPr>
                <w:b/>
                <w:bCs/>
                <w:sz w:val="24"/>
                <w:lang w:val="pt-BR"/>
              </w:rPr>
            </w:pPr>
            <w:r w:rsidRPr="00C56FED">
              <w:rPr>
                <w:b/>
                <w:bCs/>
                <w:sz w:val="24"/>
                <w:lang w:val="pt-BR"/>
              </w:rPr>
              <w:t>0</w:t>
            </w:r>
          </w:p>
        </w:tc>
        <w:tc>
          <w:tcPr>
            <w:tcW w:w="1551" w:type="dxa"/>
            <w:tcBorders>
              <w:top w:val="single" w:sz="4" w:space="0" w:color="auto"/>
              <w:left w:val="single" w:sz="4" w:space="0" w:color="auto"/>
              <w:bottom w:val="single" w:sz="4" w:space="0" w:color="auto"/>
              <w:right w:val="single" w:sz="4" w:space="0" w:color="auto"/>
            </w:tcBorders>
          </w:tcPr>
          <w:p w14:paraId="17B556E1" w14:textId="77777777" w:rsidR="00ED5404" w:rsidRPr="00C56FED" w:rsidRDefault="00ED5404" w:rsidP="004C7C5B">
            <w:pPr>
              <w:spacing w:line="320" w:lineRule="exact"/>
              <w:jc w:val="center"/>
              <w:rPr>
                <w:b/>
                <w:bCs/>
                <w:sz w:val="24"/>
                <w:lang w:val="pt-BR"/>
              </w:rPr>
            </w:pPr>
          </w:p>
        </w:tc>
        <w:tc>
          <w:tcPr>
            <w:tcW w:w="1271" w:type="dxa"/>
            <w:tcBorders>
              <w:top w:val="single" w:sz="4" w:space="0" w:color="auto"/>
              <w:left w:val="single" w:sz="4" w:space="0" w:color="auto"/>
              <w:bottom w:val="single" w:sz="4" w:space="0" w:color="auto"/>
              <w:right w:val="single" w:sz="4" w:space="0" w:color="auto"/>
            </w:tcBorders>
          </w:tcPr>
          <w:p w14:paraId="22D2BC06" w14:textId="77777777" w:rsidR="00ED5404" w:rsidRPr="00C56FED" w:rsidRDefault="00ED5404" w:rsidP="004C7C5B">
            <w:pPr>
              <w:spacing w:line="320" w:lineRule="exact"/>
              <w:jc w:val="center"/>
              <w:rPr>
                <w:b/>
                <w:bCs/>
                <w:sz w:val="24"/>
                <w:lang w:val="pt-BR"/>
              </w:rPr>
            </w:pPr>
          </w:p>
        </w:tc>
        <w:tc>
          <w:tcPr>
            <w:tcW w:w="1271" w:type="dxa"/>
            <w:tcBorders>
              <w:top w:val="single" w:sz="4" w:space="0" w:color="auto"/>
              <w:left w:val="single" w:sz="4" w:space="0" w:color="auto"/>
              <w:bottom w:val="single" w:sz="4" w:space="0" w:color="auto"/>
              <w:right w:val="single" w:sz="4" w:space="0" w:color="auto"/>
            </w:tcBorders>
          </w:tcPr>
          <w:p w14:paraId="0983F432" w14:textId="77777777" w:rsidR="00ED5404" w:rsidRPr="00C56FED" w:rsidRDefault="00ED5404" w:rsidP="004C7C5B">
            <w:pPr>
              <w:spacing w:line="320" w:lineRule="exact"/>
              <w:jc w:val="center"/>
              <w:rPr>
                <w:b/>
                <w:bCs/>
                <w:sz w:val="24"/>
                <w:lang w:val="pt-BR"/>
              </w:rPr>
            </w:pPr>
          </w:p>
        </w:tc>
        <w:tc>
          <w:tcPr>
            <w:tcW w:w="603" w:type="dxa"/>
            <w:tcBorders>
              <w:top w:val="single" w:sz="4" w:space="0" w:color="auto"/>
              <w:left w:val="single" w:sz="4" w:space="0" w:color="auto"/>
              <w:bottom w:val="single" w:sz="4" w:space="0" w:color="auto"/>
              <w:right w:val="single" w:sz="4" w:space="0" w:color="auto"/>
            </w:tcBorders>
          </w:tcPr>
          <w:p w14:paraId="263BD69E" w14:textId="77777777" w:rsidR="00ED5404" w:rsidRPr="00C56FED" w:rsidRDefault="00ED5404" w:rsidP="004C7C5B">
            <w:pPr>
              <w:spacing w:line="320" w:lineRule="exact"/>
              <w:jc w:val="center"/>
              <w:rPr>
                <w:b/>
                <w:bCs/>
                <w:sz w:val="24"/>
                <w:lang w:val="pt-BR"/>
              </w:rPr>
            </w:pPr>
          </w:p>
        </w:tc>
      </w:tr>
      <w:tr w:rsidR="00ED5404" w:rsidRPr="00C56FED" w14:paraId="583A8612" w14:textId="77777777" w:rsidTr="00ED5404">
        <w:tc>
          <w:tcPr>
            <w:tcW w:w="578" w:type="dxa"/>
            <w:tcBorders>
              <w:top w:val="single" w:sz="4" w:space="0" w:color="auto"/>
              <w:left w:val="single" w:sz="4" w:space="0" w:color="auto"/>
              <w:bottom w:val="single" w:sz="4" w:space="0" w:color="auto"/>
              <w:right w:val="single" w:sz="4" w:space="0" w:color="auto"/>
            </w:tcBorders>
          </w:tcPr>
          <w:p w14:paraId="3A78BF38" w14:textId="77777777" w:rsidR="00ED5404" w:rsidRPr="00C56FED" w:rsidRDefault="00ED5404" w:rsidP="004C7C5B">
            <w:pPr>
              <w:spacing w:line="320" w:lineRule="exact"/>
              <w:jc w:val="center"/>
              <w:rPr>
                <w:bCs/>
                <w:sz w:val="24"/>
                <w:lang w:val="pt-BR"/>
              </w:rPr>
            </w:pPr>
            <w:r w:rsidRPr="00C56FED">
              <w:rPr>
                <w:bCs/>
                <w:sz w:val="24"/>
                <w:lang w:val="pt-BR"/>
              </w:rPr>
              <w:t>3</w:t>
            </w:r>
          </w:p>
        </w:tc>
        <w:tc>
          <w:tcPr>
            <w:tcW w:w="1508" w:type="dxa"/>
            <w:tcBorders>
              <w:top w:val="single" w:sz="4" w:space="0" w:color="auto"/>
              <w:left w:val="single" w:sz="4" w:space="0" w:color="auto"/>
              <w:bottom w:val="single" w:sz="4" w:space="0" w:color="auto"/>
              <w:right w:val="single" w:sz="4" w:space="0" w:color="auto"/>
            </w:tcBorders>
          </w:tcPr>
          <w:p w14:paraId="454C9A70" w14:textId="77777777" w:rsidR="00ED5404" w:rsidRPr="00C56FED" w:rsidRDefault="00ED5404" w:rsidP="004C7C5B">
            <w:pPr>
              <w:spacing w:line="320" w:lineRule="exact"/>
              <w:jc w:val="both"/>
              <w:rPr>
                <w:bCs/>
                <w:sz w:val="24"/>
                <w:lang w:val="pt-BR"/>
              </w:rPr>
            </w:pPr>
            <w:r w:rsidRPr="00C56FED">
              <w:rPr>
                <w:bCs/>
                <w:sz w:val="24"/>
                <w:lang w:val="pt-BR"/>
              </w:rPr>
              <w:t>Phòng  tạm</w:t>
            </w:r>
          </w:p>
        </w:tc>
        <w:tc>
          <w:tcPr>
            <w:tcW w:w="1271" w:type="dxa"/>
            <w:tcBorders>
              <w:top w:val="single" w:sz="4" w:space="0" w:color="auto"/>
              <w:left w:val="single" w:sz="4" w:space="0" w:color="auto"/>
              <w:bottom w:val="single" w:sz="4" w:space="0" w:color="auto"/>
              <w:right w:val="single" w:sz="4" w:space="0" w:color="auto"/>
            </w:tcBorders>
          </w:tcPr>
          <w:p w14:paraId="26CDA563" w14:textId="77777777" w:rsidR="00ED5404" w:rsidRPr="00C56FED" w:rsidRDefault="00ED5404" w:rsidP="004C7C5B">
            <w:pPr>
              <w:spacing w:line="320" w:lineRule="exact"/>
              <w:jc w:val="center"/>
              <w:rPr>
                <w:b/>
                <w:bCs/>
                <w:sz w:val="24"/>
                <w:lang w:val="pt-BR"/>
              </w:rPr>
            </w:pPr>
            <w:r w:rsidRPr="00C56FED">
              <w:rPr>
                <w:b/>
                <w:bCs/>
                <w:sz w:val="24"/>
                <w:lang w:val="pt-BR"/>
              </w:rPr>
              <w:t>0</w:t>
            </w:r>
          </w:p>
        </w:tc>
        <w:tc>
          <w:tcPr>
            <w:tcW w:w="1411" w:type="dxa"/>
            <w:tcBorders>
              <w:top w:val="single" w:sz="4" w:space="0" w:color="auto"/>
              <w:left w:val="single" w:sz="4" w:space="0" w:color="auto"/>
              <w:bottom w:val="single" w:sz="4" w:space="0" w:color="auto"/>
              <w:right w:val="single" w:sz="4" w:space="0" w:color="auto"/>
            </w:tcBorders>
          </w:tcPr>
          <w:p w14:paraId="3A4E939E" w14:textId="77777777" w:rsidR="00ED5404" w:rsidRPr="00C56FED" w:rsidRDefault="00ED5404" w:rsidP="004C7C5B">
            <w:pPr>
              <w:spacing w:line="320" w:lineRule="exact"/>
              <w:jc w:val="center"/>
              <w:rPr>
                <w:b/>
                <w:bCs/>
                <w:sz w:val="24"/>
                <w:lang w:val="pt-BR"/>
              </w:rPr>
            </w:pPr>
            <w:r w:rsidRPr="00C56FED">
              <w:rPr>
                <w:b/>
                <w:bCs/>
                <w:sz w:val="24"/>
                <w:lang w:val="pt-BR"/>
              </w:rPr>
              <w:t>0</w:t>
            </w:r>
          </w:p>
        </w:tc>
        <w:tc>
          <w:tcPr>
            <w:tcW w:w="1551" w:type="dxa"/>
            <w:tcBorders>
              <w:top w:val="single" w:sz="4" w:space="0" w:color="auto"/>
              <w:left w:val="single" w:sz="4" w:space="0" w:color="auto"/>
              <w:bottom w:val="single" w:sz="4" w:space="0" w:color="auto"/>
              <w:right w:val="single" w:sz="4" w:space="0" w:color="auto"/>
            </w:tcBorders>
          </w:tcPr>
          <w:p w14:paraId="7381E744" w14:textId="77777777" w:rsidR="00ED5404" w:rsidRPr="00C56FED" w:rsidRDefault="00ED5404" w:rsidP="004C7C5B">
            <w:pPr>
              <w:spacing w:line="320" w:lineRule="exact"/>
              <w:jc w:val="center"/>
              <w:rPr>
                <w:b/>
                <w:bCs/>
                <w:sz w:val="24"/>
                <w:lang w:val="pt-BR"/>
              </w:rPr>
            </w:pPr>
          </w:p>
        </w:tc>
        <w:tc>
          <w:tcPr>
            <w:tcW w:w="1271" w:type="dxa"/>
            <w:tcBorders>
              <w:top w:val="single" w:sz="4" w:space="0" w:color="auto"/>
              <w:left w:val="single" w:sz="4" w:space="0" w:color="auto"/>
              <w:bottom w:val="single" w:sz="4" w:space="0" w:color="auto"/>
              <w:right w:val="single" w:sz="4" w:space="0" w:color="auto"/>
            </w:tcBorders>
          </w:tcPr>
          <w:p w14:paraId="599217DC" w14:textId="77777777" w:rsidR="00ED5404" w:rsidRPr="00C56FED" w:rsidRDefault="00ED5404" w:rsidP="004C7C5B">
            <w:pPr>
              <w:spacing w:line="320" w:lineRule="exact"/>
              <w:jc w:val="center"/>
              <w:rPr>
                <w:b/>
                <w:bCs/>
                <w:sz w:val="24"/>
                <w:lang w:val="pt-BR"/>
              </w:rPr>
            </w:pPr>
          </w:p>
        </w:tc>
        <w:tc>
          <w:tcPr>
            <w:tcW w:w="1271" w:type="dxa"/>
            <w:tcBorders>
              <w:top w:val="single" w:sz="4" w:space="0" w:color="auto"/>
              <w:left w:val="single" w:sz="4" w:space="0" w:color="auto"/>
              <w:bottom w:val="single" w:sz="4" w:space="0" w:color="auto"/>
              <w:right w:val="single" w:sz="4" w:space="0" w:color="auto"/>
            </w:tcBorders>
          </w:tcPr>
          <w:p w14:paraId="54AA2C03" w14:textId="77777777" w:rsidR="00ED5404" w:rsidRPr="00C56FED" w:rsidRDefault="00ED5404" w:rsidP="004C7C5B">
            <w:pPr>
              <w:spacing w:line="320" w:lineRule="exact"/>
              <w:jc w:val="center"/>
              <w:rPr>
                <w:b/>
                <w:bCs/>
                <w:sz w:val="24"/>
                <w:lang w:val="pt-BR"/>
              </w:rPr>
            </w:pPr>
          </w:p>
        </w:tc>
        <w:tc>
          <w:tcPr>
            <w:tcW w:w="603" w:type="dxa"/>
            <w:tcBorders>
              <w:top w:val="single" w:sz="4" w:space="0" w:color="auto"/>
              <w:left w:val="single" w:sz="4" w:space="0" w:color="auto"/>
              <w:bottom w:val="single" w:sz="4" w:space="0" w:color="auto"/>
              <w:right w:val="single" w:sz="4" w:space="0" w:color="auto"/>
            </w:tcBorders>
          </w:tcPr>
          <w:p w14:paraId="1F6747CF" w14:textId="77777777" w:rsidR="00ED5404" w:rsidRPr="00C56FED" w:rsidRDefault="00ED5404" w:rsidP="004C7C5B">
            <w:pPr>
              <w:spacing w:line="320" w:lineRule="exact"/>
              <w:jc w:val="center"/>
              <w:rPr>
                <w:b/>
                <w:bCs/>
                <w:sz w:val="24"/>
                <w:lang w:val="pt-BR"/>
              </w:rPr>
            </w:pPr>
          </w:p>
        </w:tc>
      </w:tr>
      <w:tr w:rsidR="00ED5404" w:rsidRPr="00C56FED" w14:paraId="59D1311F" w14:textId="77777777" w:rsidTr="00ED5404">
        <w:tc>
          <w:tcPr>
            <w:tcW w:w="578" w:type="dxa"/>
            <w:tcBorders>
              <w:top w:val="single" w:sz="4" w:space="0" w:color="auto"/>
              <w:left w:val="single" w:sz="4" w:space="0" w:color="auto"/>
              <w:bottom w:val="single" w:sz="4" w:space="0" w:color="auto"/>
              <w:right w:val="single" w:sz="4" w:space="0" w:color="auto"/>
            </w:tcBorders>
          </w:tcPr>
          <w:p w14:paraId="58365161" w14:textId="77777777" w:rsidR="00ED5404" w:rsidRPr="00C56FED" w:rsidRDefault="00ED5404" w:rsidP="004C7C5B">
            <w:pPr>
              <w:spacing w:line="320" w:lineRule="exact"/>
              <w:jc w:val="center"/>
              <w:rPr>
                <w:b/>
                <w:bCs/>
                <w:sz w:val="24"/>
                <w:lang w:val="pt-BR"/>
              </w:rPr>
            </w:pPr>
            <w:r w:rsidRPr="00C56FED">
              <w:rPr>
                <w:b/>
                <w:bCs/>
                <w:sz w:val="24"/>
                <w:lang w:val="pt-BR"/>
              </w:rPr>
              <w:t>III</w:t>
            </w:r>
          </w:p>
        </w:tc>
        <w:tc>
          <w:tcPr>
            <w:tcW w:w="1508" w:type="dxa"/>
            <w:tcBorders>
              <w:top w:val="single" w:sz="4" w:space="0" w:color="auto"/>
              <w:left w:val="single" w:sz="4" w:space="0" w:color="auto"/>
              <w:bottom w:val="single" w:sz="4" w:space="0" w:color="auto"/>
              <w:right w:val="single" w:sz="4" w:space="0" w:color="auto"/>
            </w:tcBorders>
          </w:tcPr>
          <w:p w14:paraId="36DCE535" w14:textId="77777777" w:rsidR="00ED5404" w:rsidRPr="00C56FED" w:rsidRDefault="00ED5404" w:rsidP="004C7C5B">
            <w:pPr>
              <w:spacing w:line="320" w:lineRule="exact"/>
              <w:jc w:val="both"/>
              <w:rPr>
                <w:bCs/>
                <w:sz w:val="24"/>
                <w:lang w:val="pt-BR"/>
              </w:rPr>
            </w:pPr>
            <w:r w:rsidRPr="00C56FED">
              <w:rPr>
                <w:bCs/>
                <w:sz w:val="24"/>
                <w:lang w:val="pt-BR"/>
              </w:rPr>
              <w:t>Thư viện</w:t>
            </w:r>
          </w:p>
        </w:tc>
        <w:tc>
          <w:tcPr>
            <w:tcW w:w="1271" w:type="dxa"/>
            <w:tcBorders>
              <w:top w:val="single" w:sz="4" w:space="0" w:color="auto"/>
              <w:left w:val="single" w:sz="4" w:space="0" w:color="auto"/>
              <w:bottom w:val="single" w:sz="4" w:space="0" w:color="auto"/>
              <w:right w:val="single" w:sz="4" w:space="0" w:color="auto"/>
            </w:tcBorders>
          </w:tcPr>
          <w:p w14:paraId="5351FC77" w14:textId="77777777" w:rsidR="00ED5404" w:rsidRPr="00C56FED" w:rsidRDefault="00ED5404" w:rsidP="004C7C5B">
            <w:pPr>
              <w:spacing w:line="320" w:lineRule="exact"/>
              <w:jc w:val="center"/>
              <w:rPr>
                <w:b/>
                <w:bCs/>
                <w:sz w:val="24"/>
                <w:lang w:val="pt-BR"/>
              </w:rPr>
            </w:pPr>
            <w:r w:rsidRPr="00C56FED">
              <w:rPr>
                <w:b/>
                <w:bCs/>
                <w:sz w:val="24"/>
                <w:lang w:val="pt-BR"/>
              </w:rPr>
              <w:t>2</w:t>
            </w:r>
          </w:p>
        </w:tc>
        <w:tc>
          <w:tcPr>
            <w:tcW w:w="1411" w:type="dxa"/>
            <w:tcBorders>
              <w:top w:val="single" w:sz="4" w:space="0" w:color="auto"/>
              <w:left w:val="single" w:sz="4" w:space="0" w:color="auto"/>
              <w:bottom w:val="single" w:sz="4" w:space="0" w:color="auto"/>
              <w:right w:val="single" w:sz="4" w:space="0" w:color="auto"/>
            </w:tcBorders>
          </w:tcPr>
          <w:p w14:paraId="0B4F55BF" w14:textId="77777777" w:rsidR="00ED5404" w:rsidRPr="00C56FED" w:rsidRDefault="00ED5404" w:rsidP="004C7C5B">
            <w:pPr>
              <w:spacing w:line="320" w:lineRule="exact"/>
              <w:jc w:val="center"/>
              <w:rPr>
                <w:b/>
                <w:bCs/>
                <w:sz w:val="24"/>
                <w:lang w:val="pt-BR"/>
              </w:rPr>
            </w:pPr>
            <w:r w:rsidRPr="00C56FED">
              <w:rPr>
                <w:b/>
                <w:bCs/>
                <w:sz w:val="24"/>
                <w:lang w:val="pt-BR"/>
              </w:rPr>
              <w:t>2</w:t>
            </w:r>
          </w:p>
        </w:tc>
        <w:tc>
          <w:tcPr>
            <w:tcW w:w="1551" w:type="dxa"/>
            <w:tcBorders>
              <w:top w:val="single" w:sz="4" w:space="0" w:color="auto"/>
              <w:left w:val="single" w:sz="4" w:space="0" w:color="auto"/>
              <w:bottom w:val="single" w:sz="4" w:space="0" w:color="auto"/>
              <w:right w:val="single" w:sz="4" w:space="0" w:color="auto"/>
            </w:tcBorders>
          </w:tcPr>
          <w:p w14:paraId="7D99452B" w14:textId="77777777" w:rsidR="00ED5404" w:rsidRPr="00C56FED" w:rsidRDefault="00ED5404" w:rsidP="004C7C5B">
            <w:pPr>
              <w:spacing w:line="320" w:lineRule="exact"/>
              <w:jc w:val="center"/>
              <w:rPr>
                <w:b/>
                <w:bCs/>
                <w:sz w:val="24"/>
                <w:lang w:val="pt-BR"/>
              </w:rPr>
            </w:pPr>
          </w:p>
        </w:tc>
        <w:tc>
          <w:tcPr>
            <w:tcW w:w="1271" w:type="dxa"/>
            <w:tcBorders>
              <w:top w:val="single" w:sz="4" w:space="0" w:color="auto"/>
              <w:left w:val="single" w:sz="4" w:space="0" w:color="auto"/>
              <w:bottom w:val="single" w:sz="4" w:space="0" w:color="auto"/>
              <w:right w:val="single" w:sz="4" w:space="0" w:color="auto"/>
            </w:tcBorders>
          </w:tcPr>
          <w:p w14:paraId="7BFF7914" w14:textId="77777777" w:rsidR="00ED5404" w:rsidRPr="00C56FED" w:rsidRDefault="00ED5404" w:rsidP="004C7C5B">
            <w:pPr>
              <w:spacing w:line="320" w:lineRule="exact"/>
              <w:jc w:val="center"/>
              <w:rPr>
                <w:b/>
                <w:bCs/>
                <w:sz w:val="24"/>
                <w:lang w:val="pt-BR"/>
              </w:rPr>
            </w:pPr>
          </w:p>
        </w:tc>
        <w:tc>
          <w:tcPr>
            <w:tcW w:w="1271" w:type="dxa"/>
            <w:tcBorders>
              <w:top w:val="single" w:sz="4" w:space="0" w:color="auto"/>
              <w:left w:val="single" w:sz="4" w:space="0" w:color="auto"/>
              <w:bottom w:val="single" w:sz="4" w:space="0" w:color="auto"/>
              <w:right w:val="single" w:sz="4" w:space="0" w:color="auto"/>
            </w:tcBorders>
          </w:tcPr>
          <w:p w14:paraId="12D4FB37" w14:textId="77777777" w:rsidR="00ED5404" w:rsidRPr="00C56FED" w:rsidRDefault="00ED5404" w:rsidP="004C7C5B">
            <w:pPr>
              <w:spacing w:line="320" w:lineRule="exact"/>
              <w:jc w:val="center"/>
              <w:rPr>
                <w:b/>
                <w:bCs/>
                <w:sz w:val="24"/>
                <w:lang w:val="pt-BR"/>
              </w:rPr>
            </w:pPr>
          </w:p>
        </w:tc>
        <w:tc>
          <w:tcPr>
            <w:tcW w:w="603" w:type="dxa"/>
            <w:tcBorders>
              <w:top w:val="single" w:sz="4" w:space="0" w:color="auto"/>
              <w:left w:val="single" w:sz="4" w:space="0" w:color="auto"/>
              <w:bottom w:val="single" w:sz="4" w:space="0" w:color="auto"/>
              <w:right w:val="single" w:sz="4" w:space="0" w:color="auto"/>
            </w:tcBorders>
          </w:tcPr>
          <w:p w14:paraId="0FB625B4" w14:textId="77777777" w:rsidR="00ED5404" w:rsidRPr="00C56FED" w:rsidRDefault="00ED5404" w:rsidP="004C7C5B">
            <w:pPr>
              <w:spacing w:line="320" w:lineRule="exact"/>
              <w:jc w:val="center"/>
              <w:rPr>
                <w:b/>
                <w:bCs/>
                <w:sz w:val="24"/>
                <w:lang w:val="pt-BR"/>
              </w:rPr>
            </w:pPr>
          </w:p>
        </w:tc>
      </w:tr>
      <w:tr w:rsidR="00ED5404" w:rsidRPr="00C56FED" w14:paraId="2C34D40A" w14:textId="77777777" w:rsidTr="00ED5404">
        <w:tc>
          <w:tcPr>
            <w:tcW w:w="578" w:type="dxa"/>
            <w:tcBorders>
              <w:top w:val="single" w:sz="4" w:space="0" w:color="auto"/>
              <w:left w:val="single" w:sz="4" w:space="0" w:color="auto"/>
              <w:bottom w:val="single" w:sz="4" w:space="0" w:color="auto"/>
              <w:right w:val="single" w:sz="4" w:space="0" w:color="auto"/>
            </w:tcBorders>
          </w:tcPr>
          <w:p w14:paraId="49565E15" w14:textId="77777777" w:rsidR="00ED5404" w:rsidRPr="00C56FED" w:rsidRDefault="00ED5404" w:rsidP="004C7C5B">
            <w:pPr>
              <w:spacing w:line="320" w:lineRule="exact"/>
              <w:jc w:val="center"/>
              <w:rPr>
                <w:b/>
                <w:bCs/>
                <w:sz w:val="24"/>
                <w:lang w:val="pt-BR"/>
              </w:rPr>
            </w:pPr>
            <w:r w:rsidRPr="00C56FED">
              <w:rPr>
                <w:b/>
                <w:bCs/>
                <w:sz w:val="24"/>
                <w:lang w:val="pt-BR"/>
              </w:rPr>
              <w:t>IV</w:t>
            </w:r>
          </w:p>
        </w:tc>
        <w:tc>
          <w:tcPr>
            <w:tcW w:w="1508" w:type="dxa"/>
            <w:tcBorders>
              <w:top w:val="single" w:sz="4" w:space="0" w:color="auto"/>
              <w:left w:val="single" w:sz="4" w:space="0" w:color="auto"/>
              <w:bottom w:val="single" w:sz="4" w:space="0" w:color="auto"/>
              <w:right w:val="single" w:sz="4" w:space="0" w:color="auto"/>
            </w:tcBorders>
          </w:tcPr>
          <w:p w14:paraId="11643415" w14:textId="77777777" w:rsidR="00ED5404" w:rsidRPr="00C56FED" w:rsidRDefault="00ED5404" w:rsidP="004C7C5B">
            <w:pPr>
              <w:spacing w:line="320" w:lineRule="exact"/>
              <w:jc w:val="both"/>
              <w:rPr>
                <w:bCs/>
                <w:sz w:val="24"/>
                <w:lang w:val="pt-BR"/>
              </w:rPr>
            </w:pPr>
            <w:r w:rsidRPr="00C56FED">
              <w:rPr>
                <w:bCs/>
                <w:sz w:val="24"/>
                <w:lang w:val="pt-BR"/>
              </w:rPr>
              <w:t>Các công trình, hhối phòng chức năng khác (nếu có)</w:t>
            </w:r>
          </w:p>
        </w:tc>
        <w:tc>
          <w:tcPr>
            <w:tcW w:w="1271" w:type="dxa"/>
            <w:tcBorders>
              <w:top w:val="single" w:sz="4" w:space="0" w:color="auto"/>
              <w:left w:val="single" w:sz="4" w:space="0" w:color="auto"/>
              <w:bottom w:val="single" w:sz="4" w:space="0" w:color="auto"/>
              <w:right w:val="single" w:sz="4" w:space="0" w:color="auto"/>
            </w:tcBorders>
          </w:tcPr>
          <w:p w14:paraId="4C2EC50C" w14:textId="77777777" w:rsidR="00ED5404" w:rsidRPr="00C56FED" w:rsidRDefault="00ED5404" w:rsidP="004C7C5B">
            <w:pPr>
              <w:spacing w:line="320" w:lineRule="exact"/>
              <w:jc w:val="center"/>
              <w:rPr>
                <w:b/>
                <w:bCs/>
                <w:sz w:val="24"/>
                <w:lang w:val="pt-BR"/>
              </w:rPr>
            </w:pPr>
            <w:r w:rsidRPr="00C56FED">
              <w:rPr>
                <w:b/>
                <w:bCs/>
                <w:sz w:val="24"/>
                <w:lang w:val="pt-BR"/>
              </w:rPr>
              <w:t>4</w:t>
            </w:r>
          </w:p>
        </w:tc>
        <w:tc>
          <w:tcPr>
            <w:tcW w:w="1411" w:type="dxa"/>
            <w:tcBorders>
              <w:top w:val="single" w:sz="4" w:space="0" w:color="auto"/>
              <w:left w:val="single" w:sz="4" w:space="0" w:color="auto"/>
              <w:bottom w:val="single" w:sz="4" w:space="0" w:color="auto"/>
              <w:right w:val="single" w:sz="4" w:space="0" w:color="auto"/>
            </w:tcBorders>
          </w:tcPr>
          <w:p w14:paraId="394A38C6" w14:textId="77777777" w:rsidR="00ED5404" w:rsidRPr="00C56FED" w:rsidRDefault="00ED5404" w:rsidP="004C7C5B">
            <w:pPr>
              <w:spacing w:line="320" w:lineRule="exact"/>
              <w:jc w:val="center"/>
              <w:rPr>
                <w:b/>
                <w:bCs/>
                <w:sz w:val="24"/>
                <w:lang w:val="pt-BR"/>
              </w:rPr>
            </w:pPr>
            <w:r w:rsidRPr="00C56FED">
              <w:rPr>
                <w:b/>
                <w:bCs/>
                <w:sz w:val="24"/>
                <w:lang w:val="pt-BR"/>
              </w:rPr>
              <w:t>4</w:t>
            </w:r>
          </w:p>
        </w:tc>
        <w:tc>
          <w:tcPr>
            <w:tcW w:w="1551" w:type="dxa"/>
            <w:tcBorders>
              <w:top w:val="single" w:sz="4" w:space="0" w:color="auto"/>
              <w:left w:val="single" w:sz="4" w:space="0" w:color="auto"/>
              <w:bottom w:val="single" w:sz="4" w:space="0" w:color="auto"/>
              <w:right w:val="single" w:sz="4" w:space="0" w:color="auto"/>
            </w:tcBorders>
          </w:tcPr>
          <w:p w14:paraId="6F70CE7B" w14:textId="77777777" w:rsidR="00ED5404" w:rsidRPr="00C56FED" w:rsidRDefault="00ED5404" w:rsidP="004C7C5B">
            <w:pPr>
              <w:spacing w:line="320" w:lineRule="exact"/>
              <w:jc w:val="center"/>
              <w:rPr>
                <w:b/>
                <w:bCs/>
                <w:sz w:val="24"/>
                <w:lang w:val="pt-BR"/>
              </w:rPr>
            </w:pPr>
          </w:p>
        </w:tc>
        <w:tc>
          <w:tcPr>
            <w:tcW w:w="1271" w:type="dxa"/>
            <w:tcBorders>
              <w:top w:val="single" w:sz="4" w:space="0" w:color="auto"/>
              <w:left w:val="single" w:sz="4" w:space="0" w:color="auto"/>
              <w:bottom w:val="single" w:sz="4" w:space="0" w:color="auto"/>
              <w:right w:val="single" w:sz="4" w:space="0" w:color="auto"/>
            </w:tcBorders>
          </w:tcPr>
          <w:p w14:paraId="55AE3A9F" w14:textId="77777777" w:rsidR="00ED5404" w:rsidRPr="00C56FED" w:rsidRDefault="00ED5404" w:rsidP="004C7C5B">
            <w:pPr>
              <w:spacing w:line="320" w:lineRule="exact"/>
              <w:jc w:val="center"/>
              <w:rPr>
                <w:b/>
                <w:bCs/>
                <w:sz w:val="24"/>
                <w:lang w:val="pt-BR"/>
              </w:rPr>
            </w:pPr>
          </w:p>
        </w:tc>
        <w:tc>
          <w:tcPr>
            <w:tcW w:w="1271" w:type="dxa"/>
            <w:tcBorders>
              <w:top w:val="single" w:sz="4" w:space="0" w:color="auto"/>
              <w:left w:val="single" w:sz="4" w:space="0" w:color="auto"/>
              <w:bottom w:val="single" w:sz="4" w:space="0" w:color="auto"/>
              <w:right w:val="single" w:sz="4" w:space="0" w:color="auto"/>
            </w:tcBorders>
          </w:tcPr>
          <w:p w14:paraId="180BBC02" w14:textId="77777777" w:rsidR="00ED5404" w:rsidRPr="00C56FED" w:rsidRDefault="00ED5404" w:rsidP="004C7C5B">
            <w:pPr>
              <w:spacing w:line="320" w:lineRule="exact"/>
              <w:jc w:val="center"/>
              <w:rPr>
                <w:b/>
                <w:bCs/>
                <w:sz w:val="24"/>
                <w:lang w:val="pt-BR"/>
              </w:rPr>
            </w:pPr>
          </w:p>
        </w:tc>
        <w:tc>
          <w:tcPr>
            <w:tcW w:w="603" w:type="dxa"/>
            <w:tcBorders>
              <w:top w:val="single" w:sz="4" w:space="0" w:color="auto"/>
              <w:left w:val="single" w:sz="4" w:space="0" w:color="auto"/>
              <w:bottom w:val="single" w:sz="4" w:space="0" w:color="auto"/>
              <w:right w:val="single" w:sz="4" w:space="0" w:color="auto"/>
            </w:tcBorders>
          </w:tcPr>
          <w:p w14:paraId="15384ED4" w14:textId="77777777" w:rsidR="00ED5404" w:rsidRPr="00C56FED" w:rsidRDefault="00ED5404" w:rsidP="004C7C5B">
            <w:pPr>
              <w:spacing w:line="320" w:lineRule="exact"/>
              <w:jc w:val="center"/>
              <w:rPr>
                <w:b/>
                <w:bCs/>
                <w:sz w:val="24"/>
                <w:lang w:val="pt-BR"/>
              </w:rPr>
            </w:pPr>
          </w:p>
        </w:tc>
      </w:tr>
      <w:tr w:rsidR="00ED5404" w:rsidRPr="00C56FED" w14:paraId="5781C0D0" w14:textId="77777777" w:rsidTr="00ED5404">
        <w:tc>
          <w:tcPr>
            <w:tcW w:w="578" w:type="dxa"/>
            <w:tcBorders>
              <w:top w:val="single" w:sz="4" w:space="0" w:color="auto"/>
              <w:left w:val="single" w:sz="4" w:space="0" w:color="auto"/>
              <w:bottom w:val="single" w:sz="4" w:space="0" w:color="auto"/>
              <w:right w:val="single" w:sz="4" w:space="0" w:color="auto"/>
            </w:tcBorders>
          </w:tcPr>
          <w:p w14:paraId="01B73FE1" w14:textId="77777777" w:rsidR="00ED5404" w:rsidRPr="00C56FED" w:rsidRDefault="00ED5404" w:rsidP="004C7C5B">
            <w:pPr>
              <w:spacing w:line="320" w:lineRule="exact"/>
              <w:jc w:val="center"/>
              <w:rPr>
                <w:bCs/>
                <w:sz w:val="24"/>
                <w:lang w:val="pt-BR"/>
              </w:rPr>
            </w:pPr>
            <w:r w:rsidRPr="00C56FED">
              <w:rPr>
                <w:bCs/>
                <w:sz w:val="24"/>
                <w:lang w:val="pt-BR"/>
              </w:rPr>
              <w:t>...</w:t>
            </w:r>
          </w:p>
        </w:tc>
        <w:tc>
          <w:tcPr>
            <w:tcW w:w="1508" w:type="dxa"/>
            <w:tcBorders>
              <w:top w:val="single" w:sz="4" w:space="0" w:color="auto"/>
              <w:left w:val="single" w:sz="4" w:space="0" w:color="auto"/>
              <w:bottom w:val="single" w:sz="4" w:space="0" w:color="auto"/>
              <w:right w:val="single" w:sz="4" w:space="0" w:color="auto"/>
            </w:tcBorders>
          </w:tcPr>
          <w:p w14:paraId="6E1A4FB6" w14:textId="77777777" w:rsidR="00ED5404" w:rsidRPr="00C56FED" w:rsidRDefault="00ED5404" w:rsidP="004C7C5B">
            <w:pPr>
              <w:spacing w:line="320" w:lineRule="exact"/>
              <w:jc w:val="both"/>
              <w:rPr>
                <w:bCs/>
                <w:sz w:val="24"/>
                <w:lang w:val="pt-BR"/>
              </w:rPr>
            </w:pPr>
          </w:p>
        </w:tc>
        <w:tc>
          <w:tcPr>
            <w:tcW w:w="1271" w:type="dxa"/>
            <w:tcBorders>
              <w:top w:val="single" w:sz="4" w:space="0" w:color="auto"/>
              <w:left w:val="single" w:sz="4" w:space="0" w:color="auto"/>
              <w:bottom w:val="single" w:sz="4" w:space="0" w:color="auto"/>
              <w:right w:val="single" w:sz="4" w:space="0" w:color="auto"/>
            </w:tcBorders>
          </w:tcPr>
          <w:p w14:paraId="0270E312" w14:textId="77777777" w:rsidR="00ED5404" w:rsidRPr="00C56FED" w:rsidRDefault="00ED5404" w:rsidP="004C7C5B">
            <w:pPr>
              <w:spacing w:line="320" w:lineRule="exact"/>
              <w:jc w:val="center"/>
              <w:rPr>
                <w:b/>
                <w:bCs/>
                <w:sz w:val="24"/>
                <w:lang w:val="pt-BR"/>
              </w:rPr>
            </w:pPr>
          </w:p>
        </w:tc>
        <w:tc>
          <w:tcPr>
            <w:tcW w:w="1411" w:type="dxa"/>
            <w:tcBorders>
              <w:top w:val="single" w:sz="4" w:space="0" w:color="auto"/>
              <w:left w:val="single" w:sz="4" w:space="0" w:color="auto"/>
              <w:bottom w:val="single" w:sz="4" w:space="0" w:color="auto"/>
              <w:right w:val="single" w:sz="4" w:space="0" w:color="auto"/>
            </w:tcBorders>
          </w:tcPr>
          <w:p w14:paraId="3FC3EDF3" w14:textId="77777777" w:rsidR="00ED5404" w:rsidRPr="00C56FED" w:rsidRDefault="00ED5404" w:rsidP="004C7C5B">
            <w:pPr>
              <w:spacing w:line="320" w:lineRule="exact"/>
              <w:jc w:val="center"/>
              <w:rPr>
                <w:b/>
                <w:bCs/>
                <w:sz w:val="24"/>
                <w:lang w:val="pt-BR"/>
              </w:rPr>
            </w:pPr>
          </w:p>
        </w:tc>
        <w:tc>
          <w:tcPr>
            <w:tcW w:w="1551" w:type="dxa"/>
            <w:tcBorders>
              <w:top w:val="single" w:sz="4" w:space="0" w:color="auto"/>
              <w:left w:val="single" w:sz="4" w:space="0" w:color="auto"/>
              <w:bottom w:val="single" w:sz="4" w:space="0" w:color="auto"/>
              <w:right w:val="single" w:sz="4" w:space="0" w:color="auto"/>
            </w:tcBorders>
          </w:tcPr>
          <w:p w14:paraId="5A8C56E6" w14:textId="77777777" w:rsidR="00ED5404" w:rsidRPr="00C56FED" w:rsidRDefault="00ED5404" w:rsidP="004C7C5B">
            <w:pPr>
              <w:spacing w:line="320" w:lineRule="exact"/>
              <w:jc w:val="center"/>
              <w:rPr>
                <w:b/>
                <w:bCs/>
                <w:sz w:val="24"/>
                <w:lang w:val="pt-BR"/>
              </w:rPr>
            </w:pPr>
          </w:p>
        </w:tc>
        <w:tc>
          <w:tcPr>
            <w:tcW w:w="1271" w:type="dxa"/>
            <w:tcBorders>
              <w:top w:val="single" w:sz="4" w:space="0" w:color="auto"/>
              <w:left w:val="single" w:sz="4" w:space="0" w:color="auto"/>
              <w:bottom w:val="single" w:sz="4" w:space="0" w:color="auto"/>
              <w:right w:val="single" w:sz="4" w:space="0" w:color="auto"/>
            </w:tcBorders>
          </w:tcPr>
          <w:p w14:paraId="54EE9B4E" w14:textId="77777777" w:rsidR="00ED5404" w:rsidRPr="00C56FED" w:rsidRDefault="00ED5404" w:rsidP="004C7C5B">
            <w:pPr>
              <w:spacing w:line="320" w:lineRule="exact"/>
              <w:jc w:val="center"/>
              <w:rPr>
                <w:b/>
                <w:bCs/>
                <w:sz w:val="24"/>
                <w:lang w:val="pt-BR"/>
              </w:rPr>
            </w:pPr>
          </w:p>
        </w:tc>
        <w:tc>
          <w:tcPr>
            <w:tcW w:w="1271" w:type="dxa"/>
            <w:tcBorders>
              <w:top w:val="single" w:sz="4" w:space="0" w:color="auto"/>
              <w:left w:val="single" w:sz="4" w:space="0" w:color="auto"/>
              <w:bottom w:val="single" w:sz="4" w:space="0" w:color="auto"/>
              <w:right w:val="single" w:sz="4" w:space="0" w:color="auto"/>
            </w:tcBorders>
          </w:tcPr>
          <w:p w14:paraId="60C8F2CC" w14:textId="77777777" w:rsidR="00ED5404" w:rsidRPr="00C56FED" w:rsidRDefault="00ED5404" w:rsidP="004C7C5B">
            <w:pPr>
              <w:spacing w:line="320" w:lineRule="exact"/>
              <w:jc w:val="center"/>
              <w:rPr>
                <w:b/>
                <w:bCs/>
                <w:sz w:val="24"/>
                <w:lang w:val="pt-BR"/>
              </w:rPr>
            </w:pPr>
          </w:p>
        </w:tc>
        <w:tc>
          <w:tcPr>
            <w:tcW w:w="603" w:type="dxa"/>
            <w:tcBorders>
              <w:top w:val="single" w:sz="4" w:space="0" w:color="auto"/>
              <w:left w:val="single" w:sz="4" w:space="0" w:color="auto"/>
              <w:bottom w:val="single" w:sz="4" w:space="0" w:color="auto"/>
              <w:right w:val="single" w:sz="4" w:space="0" w:color="auto"/>
            </w:tcBorders>
          </w:tcPr>
          <w:p w14:paraId="181778CB" w14:textId="77777777" w:rsidR="00ED5404" w:rsidRPr="00C56FED" w:rsidRDefault="00ED5404" w:rsidP="004C7C5B">
            <w:pPr>
              <w:spacing w:line="320" w:lineRule="exact"/>
              <w:jc w:val="center"/>
              <w:rPr>
                <w:b/>
                <w:bCs/>
                <w:sz w:val="24"/>
                <w:lang w:val="pt-BR"/>
              </w:rPr>
            </w:pPr>
          </w:p>
        </w:tc>
      </w:tr>
      <w:tr w:rsidR="00ED5404" w:rsidRPr="00C56FED" w14:paraId="5CF080C4" w14:textId="77777777" w:rsidTr="00ED5404">
        <w:tc>
          <w:tcPr>
            <w:tcW w:w="578" w:type="dxa"/>
            <w:tcBorders>
              <w:top w:val="single" w:sz="4" w:space="0" w:color="auto"/>
              <w:left w:val="single" w:sz="4" w:space="0" w:color="auto"/>
              <w:bottom w:val="single" w:sz="4" w:space="0" w:color="auto"/>
              <w:right w:val="single" w:sz="4" w:space="0" w:color="auto"/>
            </w:tcBorders>
          </w:tcPr>
          <w:p w14:paraId="27CEC6D4" w14:textId="77777777" w:rsidR="00ED5404" w:rsidRPr="00C56FED" w:rsidRDefault="00ED5404" w:rsidP="004C7C5B">
            <w:pPr>
              <w:spacing w:line="320" w:lineRule="exact"/>
              <w:jc w:val="center"/>
              <w:rPr>
                <w:bCs/>
                <w:sz w:val="24"/>
                <w:lang w:val="pt-BR"/>
              </w:rPr>
            </w:pPr>
          </w:p>
        </w:tc>
        <w:tc>
          <w:tcPr>
            <w:tcW w:w="1508" w:type="dxa"/>
            <w:tcBorders>
              <w:top w:val="single" w:sz="4" w:space="0" w:color="auto"/>
              <w:left w:val="single" w:sz="4" w:space="0" w:color="auto"/>
              <w:bottom w:val="single" w:sz="4" w:space="0" w:color="auto"/>
              <w:right w:val="single" w:sz="4" w:space="0" w:color="auto"/>
            </w:tcBorders>
          </w:tcPr>
          <w:p w14:paraId="42AE6FA2" w14:textId="77777777" w:rsidR="00ED5404" w:rsidRPr="00C56FED" w:rsidRDefault="00ED5404" w:rsidP="004C7C5B">
            <w:pPr>
              <w:spacing w:line="320" w:lineRule="exact"/>
              <w:jc w:val="both"/>
              <w:rPr>
                <w:b/>
                <w:bCs/>
                <w:sz w:val="24"/>
                <w:lang w:val="pt-BR"/>
              </w:rPr>
            </w:pPr>
            <w:r w:rsidRPr="00C56FED">
              <w:rPr>
                <w:b/>
                <w:bCs/>
                <w:sz w:val="24"/>
                <w:lang w:val="pt-BR"/>
              </w:rPr>
              <w:t>Cộng</w:t>
            </w:r>
          </w:p>
        </w:tc>
        <w:tc>
          <w:tcPr>
            <w:tcW w:w="1271" w:type="dxa"/>
            <w:tcBorders>
              <w:top w:val="single" w:sz="4" w:space="0" w:color="auto"/>
              <w:left w:val="single" w:sz="4" w:space="0" w:color="auto"/>
              <w:bottom w:val="single" w:sz="4" w:space="0" w:color="auto"/>
              <w:right w:val="single" w:sz="4" w:space="0" w:color="auto"/>
            </w:tcBorders>
          </w:tcPr>
          <w:p w14:paraId="38FD71AB" w14:textId="77777777" w:rsidR="00ED5404" w:rsidRPr="00C56FED" w:rsidRDefault="00ED5404" w:rsidP="004C7C5B">
            <w:pPr>
              <w:spacing w:line="320" w:lineRule="exact"/>
              <w:jc w:val="center"/>
              <w:rPr>
                <w:b/>
                <w:bCs/>
                <w:sz w:val="24"/>
                <w:lang w:val="pt-BR"/>
              </w:rPr>
            </w:pPr>
            <w:r w:rsidRPr="00C56FED">
              <w:rPr>
                <w:b/>
                <w:bCs/>
                <w:sz w:val="24"/>
                <w:lang w:val="pt-BR"/>
              </w:rPr>
              <w:t>80</w:t>
            </w:r>
          </w:p>
        </w:tc>
        <w:tc>
          <w:tcPr>
            <w:tcW w:w="1411" w:type="dxa"/>
            <w:tcBorders>
              <w:top w:val="single" w:sz="4" w:space="0" w:color="auto"/>
              <w:left w:val="single" w:sz="4" w:space="0" w:color="auto"/>
              <w:bottom w:val="single" w:sz="4" w:space="0" w:color="auto"/>
              <w:right w:val="single" w:sz="4" w:space="0" w:color="auto"/>
            </w:tcBorders>
          </w:tcPr>
          <w:p w14:paraId="6DFE8276" w14:textId="77777777" w:rsidR="00ED5404" w:rsidRPr="00C56FED" w:rsidRDefault="00ED5404" w:rsidP="004C7C5B">
            <w:pPr>
              <w:spacing w:line="320" w:lineRule="exact"/>
              <w:jc w:val="center"/>
              <w:rPr>
                <w:b/>
                <w:bCs/>
                <w:sz w:val="24"/>
                <w:lang w:val="pt-BR"/>
              </w:rPr>
            </w:pPr>
            <w:r w:rsidRPr="00C56FED">
              <w:rPr>
                <w:b/>
                <w:bCs/>
                <w:sz w:val="24"/>
                <w:lang w:val="pt-BR"/>
              </w:rPr>
              <w:t>80</w:t>
            </w:r>
          </w:p>
        </w:tc>
        <w:tc>
          <w:tcPr>
            <w:tcW w:w="1551" w:type="dxa"/>
            <w:tcBorders>
              <w:top w:val="single" w:sz="4" w:space="0" w:color="auto"/>
              <w:left w:val="single" w:sz="4" w:space="0" w:color="auto"/>
              <w:bottom w:val="single" w:sz="4" w:space="0" w:color="auto"/>
              <w:right w:val="single" w:sz="4" w:space="0" w:color="auto"/>
            </w:tcBorders>
          </w:tcPr>
          <w:p w14:paraId="57DFE4CC" w14:textId="77777777" w:rsidR="00ED5404" w:rsidRPr="00C56FED" w:rsidRDefault="00ED5404" w:rsidP="004C7C5B">
            <w:pPr>
              <w:spacing w:line="320" w:lineRule="exact"/>
              <w:jc w:val="center"/>
              <w:rPr>
                <w:b/>
                <w:bCs/>
                <w:sz w:val="24"/>
                <w:lang w:val="pt-BR"/>
              </w:rPr>
            </w:pPr>
          </w:p>
        </w:tc>
        <w:tc>
          <w:tcPr>
            <w:tcW w:w="1271" w:type="dxa"/>
            <w:tcBorders>
              <w:top w:val="single" w:sz="4" w:space="0" w:color="auto"/>
              <w:left w:val="single" w:sz="4" w:space="0" w:color="auto"/>
              <w:bottom w:val="single" w:sz="4" w:space="0" w:color="auto"/>
              <w:right w:val="single" w:sz="4" w:space="0" w:color="auto"/>
            </w:tcBorders>
          </w:tcPr>
          <w:p w14:paraId="435950BC" w14:textId="77777777" w:rsidR="00ED5404" w:rsidRPr="00C56FED" w:rsidRDefault="00ED5404" w:rsidP="004C7C5B">
            <w:pPr>
              <w:spacing w:line="320" w:lineRule="exact"/>
              <w:jc w:val="center"/>
              <w:rPr>
                <w:b/>
                <w:bCs/>
                <w:sz w:val="24"/>
                <w:lang w:val="pt-BR"/>
              </w:rPr>
            </w:pPr>
          </w:p>
        </w:tc>
        <w:tc>
          <w:tcPr>
            <w:tcW w:w="1271" w:type="dxa"/>
            <w:tcBorders>
              <w:top w:val="single" w:sz="4" w:space="0" w:color="auto"/>
              <w:left w:val="single" w:sz="4" w:space="0" w:color="auto"/>
              <w:bottom w:val="single" w:sz="4" w:space="0" w:color="auto"/>
              <w:right w:val="single" w:sz="4" w:space="0" w:color="auto"/>
            </w:tcBorders>
          </w:tcPr>
          <w:p w14:paraId="547B01FB" w14:textId="77777777" w:rsidR="00ED5404" w:rsidRPr="00C56FED" w:rsidRDefault="00ED5404" w:rsidP="004C7C5B">
            <w:pPr>
              <w:spacing w:line="320" w:lineRule="exact"/>
              <w:jc w:val="center"/>
              <w:rPr>
                <w:b/>
                <w:bCs/>
                <w:sz w:val="24"/>
                <w:lang w:val="pt-BR"/>
              </w:rPr>
            </w:pPr>
          </w:p>
        </w:tc>
        <w:tc>
          <w:tcPr>
            <w:tcW w:w="603" w:type="dxa"/>
            <w:tcBorders>
              <w:top w:val="single" w:sz="4" w:space="0" w:color="auto"/>
              <w:left w:val="single" w:sz="4" w:space="0" w:color="auto"/>
              <w:bottom w:val="single" w:sz="4" w:space="0" w:color="auto"/>
              <w:right w:val="single" w:sz="4" w:space="0" w:color="auto"/>
            </w:tcBorders>
          </w:tcPr>
          <w:p w14:paraId="0E07D12E" w14:textId="77777777" w:rsidR="00ED5404" w:rsidRPr="00C56FED" w:rsidRDefault="00ED5404" w:rsidP="004C7C5B">
            <w:pPr>
              <w:spacing w:line="320" w:lineRule="exact"/>
              <w:jc w:val="center"/>
              <w:rPr>
                <w:b/>
                <w:bCs/>
                <w:sz w:val="24"/>
                <w:lang w:val="pt-BR"/>
              </w:rPr>
            </w:pPr>
          </w:p>
        </w:tc>
      </w:tr>
    </w:tbl>
    <w:p w14:paraId="1188BBBE" w14:textId="77777777" w:rsidR="00ED5404" w:rsidRPr="00C56FED" w:rsidRDefault="00ED5404" w:rsidP="00ED5404">
      <w:pPr>
        <w:widowControl w:val="0"/>
        <w:spacing w:line="360" w:lineRule="auto"/>
        <w:ind w:firstLine="720"/>
        <w:jc w:val="both"/>
        <w:rPr>
          <w:b/>
          <w:bCs/>
          <w:color w:val="000000" w:themeColor="text1"/>
          <w:szCs w:val="28"/>
          <w:lang w:val="pt-BR"/>
        </w:rPr>
      </w:pPr>
      <w:r w:rsidRPr="00C56FED">
        <w:rPr>
          <w:b/>
          <w:bCs/>
          <w:color w:val="000000" w:themeColor="text1"/>
          <w:szCs w:val="28"/>
          <w:lang w:val="pt-BR"/>
        </w:rPr>
        <w:t>3. Cán bộ quản lý, giáo viên, nhân viên</w:t>
      </w:r>
    </w:p>
    <w:p w14:paraId="45972803" w14:textId="77777777" w:rsidR="00ED5404" w:rsidRPr="00C56FED" w:rsidRDefault="00ED5404" w:rsidP="00E7186F">
      <w:pPr>
        <w:widowControl w:val="0"/>
        <w:spacing w:line="360" w:lineRule="auto"/>
        <w:ind w:firstLine="720"/>
        <w:jc w:val="both"/>
        <w:rPr>
          <w:bCs/>
          <w:szCs w:val="28"/>
          <w:lang w:val="pt-BR"/>
        </w:rPr>
      </w:pPr>
      <w:r w:rsidRPr="00C56FED">
        <w:rPr>
          <w:bCs/>
          <w:szCs w:val="28"/>
          <w:lang w:val="pt-BR"/>
        </w:rPr>
        <w:t xml:space="preserve">a) Số </w:t>
      </w:r>
      <w:r w:rsidR="00E7186F" w:rsidRPr="00C56FED">
        <w:rPr>
          <w:bCs/>
          <w:szCs w:val="28"/>
          <w:lang w:val="pt-BR"/>
        </w:rPr>
        <w:t>liệu tại thời điểm tự đánh giá:</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6"/>
        <w:gridCol w:w="959"/>
        <w:gridCol w:w="840"/>
        <w:gridCol w:w="960"/>
        <w:gridCol w:w="1277"/>
        <w:gridCol w:w="992"/>
        <w:gridCol w:w="1087"/>
        <w:gridCol w:w="1204"/>
      </w:tblGrid>
      <w:tr w:rsidR="00E7186F" w:rsidRPr="00C56FED" w14:paraId="6B580D44" w14:textId="77777777" w:rsidTr="008B1032">
        <w:trPr>
          <w:trHeight w:val="491"/>
        </w:trPr>
        <w:tc>
          <w:tcPr>
            <w:tcW w:w="2026" w:type="dxa"/>
            <w:vMerge w:val="restart"/>
            <w:tcBorders>
              <w:top w:val="single" w:sz="4" w:space="0" w:color="auto"/>
              <w:left w:val="single" w:sz="4" w:space="0" w:color="auto"/>
              <w:bottom w:val="single" w:sz="4" w:space="0" w:color="auto"/>
              <w:right w:val="single" w:sz="4" w:space="0" w:color="auto"/>
            </w:tcBorders>
            <w:shd w:val="clear" w:color="auto" w:fill="auto"/>
          </w:tcPr>
          <w:p w14:paraId="52E6D993" w14:textId="77777777" w:rsidR="00E7186F" w:rsidRPr="00C56FED" w:rsidRDefault="00E7186F" w:rsidP="008B1032">
            <w:pPr>
              <w:widowControl w:val="0"/>
              <w:spacing w:line="320" w:lineRule="exact"/>
              <w:jc w:val="both"/>
              <w:rPr>
                <w:rFonts w:eastAsia="MS Mincho"/>
                <w:b/>
                <w:bCs/>
                <w:sz w:val="26"/>
                <w:szCs w:val="26"/>
              </w:rPr>
            </w:pPr>
          </w:p>
        </w:tc>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D35B81C" w14:textId="77777777" w:rsidR="00E7186F" w:rsidRPr="00C56FED" w:rsidRDefault="00E7186F" w:rsidP="008B1032">
            <w:pPr>
              <w:widowControl w:val="0"/>
              <w:spacing w:line="320" w:lineRule="exact"/>
              <w:jc w:val="center"/>
              <w:rPr>
                <w:rFonts w:eastAsia="MS Mincho"/>
                <w:b/>
                <w:bCs/>
                <w:sz w:val="26"/>
                <w:szCs w:val="26"/>
                <w:lang w:val="pt-BR"/>
              </w:rPr>
            </w:pPr>
            <w:r w:rsidRPr="00C56FED">
              <w:rPr>
                <w:rFonts w:eastAsia="MS Mincho"/>
                <w:b/>
                <w:bCs/>
                <w:sz w:val="26"/>
                <w:szCs w:val="26"/>
                <w:lang w:val="pt-BR"/>
              </w:rPr>
              <w:t>Tổng số</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0E516F7" w14:textId="77777777" w:rsidR="00E7186F" w:rsidRPr="00C56FED" w:rsidRDefault="00E7186F" w:rsidP="008B1032">
            <w:pPr>
              <w:widowControl w:val="0"/>
              <w:spacing w:line="320" w:lineRule="exact"/>
              <w:jc w:val="center"/>
              <w:rPr>
                <w:rFonts w:eastAsia="MS Mincho"/>
                <w:b/>
                <w:bCs/>
                <w:sz w:val="26"/>
                <w:szCs w:val="26"/>
                <w:lang w:val="pt-BR"/>
              </w:rPr>
            </w:pPr>
            <w:r w:rsidRPr="00C56FED">
              <w:rPr>
                <w:rFonts w:eastAsia="MS Mincho"/>
                <w:b/>
                <w:bCs/>
                <w:sz w:val="26"/>
                <w:szCs w:val="26"/>
                <w:lang w:val="pt-BR"/>
              </w:rPr>
              <w:t>Nữ</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FAEC0E5" w14:textId="77777777" w:rsidR="00E7186F" w:rsidRPr="00C56FED" w:rsidRDefault="00E7186F" w:rsidP="008B1032">
            <w:pPr>
              <w:widowControl w:val="0"/>
              <w:spacing w:line="320" w:lineRule="exact"/>
              <w:jc w:val="center"/>
              <w:rPr>
                <w:rFonts w:eastAsia="MS Mincho"/>
                <w:b/>
                <w:bCs/>
                <w:sz w:val="26"/>
                <w:szCs w:val="26"/>
                <w:lang w:val="pt-BR"/>
              </w:rPr>
            </w:pPr>
            <w:r w:rsidRPr="00C56FED">
              <w:rPr>
                <w:rFonts w:eastAsia="MS Mincho"/>
                <w:b/>
                <w:bCs/>
                <w:sz w:val="26"/>
                <w:szCs w:val="26"/>
                <w:lang w:val="pt-BR"/>
              </w:rPr>
              <w:t>Dân tộc</w:t>
            </w:r>
          </w:p>
        </w:tc>
        <w:tc>
          <w:tcPr>
            <w:tcW w:w="3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2AEFC1" w14:textId="77777777" w:rsidR="00E7186F" w:rsidRPr="00C56FED" w:rsidRDefault="00E7186F" w:rsidP="008B1032">
            <w:pPr>
              <w:widowControl w:val="0"/>
              <w:spacing w:line="320" w:lineRule="exact"/>
              <w:jc w:val="center"/>
              <w:rPr>
                <w:rFonts w:eastAsia="MS Mincho"/>
                <w:b/>
                <w:bCs/>
                <w:sz w:val="26"/>
                <w:szCs w:val="26"/>
                <w:lang w:val="pt-BR"/>
              </w:rPr>
            </w:pPr>
            <w:r w:rsidRPr="00C56FED">
              <w:rPr>
                <w:rFonts w:eastAsia="MS Mincho"/>
                <w:b/>
                <w:bCs/>
                <w:sz w:val="26"/>
                <w:szCs w:val="26"/>
                <w:lang w:val="pt-BR"/>
              </w:rPr>
              <w:t>Trình độ đào tạo</w:t>
            </w:r>
          </w:p>
        </w:tc>
        <w:tc>
          <w:tcPr>
            <w:tcW w:w="12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03C7B6E" w14:textId="77777777" w:rsidR="00E7186F" w:rsidRPr="00C56FED" w:rsidRDefault="00E7186F" w:rsidP="008B1032">
            <w:pPr>
              <w:widowControl w:val="0"/>
              <w:spacing w:line="320" w:lineRule="exact"/>
              <w:jc w:val="center"/>
              <w:rPr>
                <w:rFonts w:eastAsia="MS Mincho"/>
                <w:b/>
                <w:bCs/>
                <w:sz w:val="26"/>
                <w:szCs w:val="26"/>
                <w:lang w:val="pt-BR"/>
              </w:rPr>
            </w:pPr>
            <w:r w:rsidRPr="00C56FED">
              <w:rPr>
                <w:rFonts w:eastAsia="MS Mincho"/>
                <w:b/>
                <w:bCs/>
                <w:sz w:val="26"/>
                <w:szCs w:val="26"/>
                <w:lang w:val="pt-BR"/>
              </w:rPr>
              <w:t>Ghi chú</w:t>
            </w:r>
          </w:p>
        </w:tc>
      </w:tr>
      <w:tr w:rsidR="00E7186F" w:rsidRPr="00C56FED" w14:paraId="6D96537E" w14:textId="77777777" w:rsidTr="008B1032">
        <w:trPr>
          <w:trHeight w:val="765"/>
        </w:trPr>
        <w:tc>
          <w:tcPr>
            <w:tcW w:w="20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C01CF88" w14:textId="77777777" w:rsidR="00E7186F" w:rsidRPr="00C56FED" w:rsidRDefault="00E7186F" w:rsidP="008B1032">
            <w:pPr>
              <w:spacing w:line="320" w:lineRule="exact"/>
              <w:rPr>
                <w:rFonts w:eastAsia="MS Mincho"/>
                <w:b/>
                <w:bCs/>
                <w:sz w:val="26"/>
                <w:szCs w:val="26"/>
                <w:lang w:val="pt-BR"/>
              </w:rPr>
            </w:pPr>
          </w:p>
        </w:tc>
        <w:tc>
          <w:tcPr>
            <w:tcW w:w="9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83688D" w14:textId="77777777" w:rsidR="00E7186F" w:rsidRPr="00C56FED" w:rsidRDefault="00E7186F" w:rsidP="008B1032">
            <w:pPr>
              <w:spacing w:line="320" w:lineRule="exact"/>
              <w:rPr>
                <w:rFonts w:eastAsia="MS Mincho"/>
                <w:b/>
                <w:bCs/>
                <w:sz w:val="26"/>
                <w:szCs w:val="26"/>
                <w:lang w:val="pt-BR"/>
              </w:rPr>
            </w:pPr>
          </w:p>
        </w:tc>
        <w:tc>
          <w:tcPr>
            <w:tcW w:w="8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84EC263" w14:textId="77777777" w:rsidR="00E7186F" w:rsidRPr="00C56FED" w:rsidRDefault="00E7186F" w:rsidP="008B1032">
            <w:pPr>
              <w:spacing w:line="320" w:lineRule="exact"/>
              <w:rPr>
                <w:rFonts w:eastAsia="MS Mincho"/>
                <w:b/>
                <w:bCs/>
                <w:sz w:val="26"/>
                <w:szCs w:val="26"/>
                <w:lang w:val="pt-BR"/>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0842FA6" w14:textId="77777777" w:rsidR="00E7186F" w:rsidRPr="00C56FED" w:rsidRDefault="00E7186F" w:rsidP="008B1032">
            <w:pPr>
              <w:spacing w:line="320" w:lineRule="exact"/>
              <w:rPr>
                <w:rFonts w:eastAsia="MS Mincho"/>
                <w:b/>
                <w:bCs/>
                <w:sz w:val="26"/>
                <w:szCs w:val="26"/>
                <w:lang w:val="pt-BR"/>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A24CB6C" w14:textId="77777777" w:rsidR="00E7186F" w:rsidRPr="00C56FED" w:rsidRDefault="00E7186F" w:rsidP="008B1032">
            <w:pPr>
              <w:widowControl w:val="0"/>
              <w:spacing w:line="320" w:lineRule="exact"/>
              <w:jc w:val="center"/>
              <w:rPr>
                <w:rFonts w:eastAsia="MS Mincho"/>
                <w:bCs/>
                <w:sz w:val="26"/>
                <w:szCs w:val="26"/>
                <w:lang w:val="pt-BR"/>
              </w:rPr>
            </w:pPr>
            <w:r w:rsidRPr="00C56FED">
              <w:rPr>
                <w:rFonts w:eastAsia="MS Mincho"/>
                <w:bCs/>
                <w:sz w:val="26"/>
                <w:szCs w:val="26"/>
                <w:lang w:val="pt-BR"/>
              </w:rPr>
              <w:t xml:space="preserve">Chưa đạt chuẩn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9CB916" w14:textId="77777777" w:rsidR="00E7186F" w:rsidRPr="00C56FED" w:rsidRDefault="00E7186F" w:rsidP="008B1032">
            <w:pPr>
              <w:widowControl w:val="0"/>
              <w:spacing w:line="320" w:lineRule="exact"/>
              <w:jc w:val="center"/>
              <w:rPr>
                <w:rFonts w:eastAsia="MS Mincho"/>
                <w:bCs/>
                <w:sz w:val="26"/>
                <w:szCs w:val="26"/>
                <w:lang w:val="pt-BR"/>
              </w:rPr>
            </w:pPr>
            <w:r w:rsidRPr="00C56FED">
              <w:rPr>
                <w:rFonts w:eastAsia="MS Mincho"/>
                <w:bCs/>
                <w:sz w:val="26"/>
                <w:szCs w:val="26"/>
                <w:lang w:val="pt-BR"/>
              </w:rPr>
              <w:t xml:space="preserve">Đạt chuẩn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77756C70" w14:textId="77777777" w:rsidR="00E7186F" w:rsidRPr="00C56FED" w:rsidRDefault="00E7186F" w:rsidP="008B1032">
            <w:pPr>
              <w:widowControl w:val="0"/>
              <w:spacing w:line="320" w:lineRule="exact"/>
              <w:jc w:val="center"/>
              <w:rPr>
                <w:rFonts w:eastAsia="MS Mincho"/>
                <w:bCs/>
                <w:sz w:val="26"/>
                <w:szCs w:val="26"/>
                <w:lang w:val="pt-BR"/>
              </w:rPr>
            </w:pPr>
            <w:r w:rsidRPr="00C56FED">
              <w:rPr>
                <w:rFonts w:eastAsia="MS Mincho"/>
                <w:bCs/>
                <w:sz w:val="26"/>
                <w:szCs w:val="26"/>
                <w:lang w:val="pt-BR"/>
              </w:rPr>
              <w:t>Trên chuẩn</w:t>
            </w:r>
          </w:p>
        </w:tc>
        <w:tc>
          <w:tcPr>
            <w:tcW w:w="12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ECDF0A8" w14:textId="77777777" w:rsidR="00E7186F" w:rsidRPr="00C56FED" w:rsidRDefault="00E7186F" w:rsidP="008B1032">
            <w:pPr>
              <w:spacing w:line="320" w:lineRule="exact"/>
              <w:rPr>
                <w:rFonts w:eastAsia="MS Mincho"/>
                <w:b/>
                <w:bCs/>
                <w:sz w:val="26"/>
                <w:szCs w:val="26"/>
                <w:lang w:val="pt-BR"/>
              </w:rPr>
            </w:pPr>
          </w:p>
        </w:tc>
      </w:tr>
      <w:tr w:rsidR="00E7186F" w:rsidRPr="00C56FED" w14:paraId="704837E3" w14:textId="77777777" w:rsidTr="008B1032">
        <w:tc>
          <w:tcPr>
            <w:tcW w:w="2026" w:type="dxa"/>
            <w:tcBorders>
              <w:top w:val="single" w:sz="4" w:space="0" w:color="auto"/>
              <w:left w:val="single" w:sz="4" w:space="0" w:color="auto"/>
              <w:bottom w:val="single" w:sz="4" w:space="0" w:color="auto"/>
              <w:right w:val="single" w:sz="4" w:space="0" w:color="auto"/>
            </w:tcBorders>
            <w:shd w:val="clear" w:color="auto" w:fill="auto"/>
          </w:tcPr>
          <w:p w14:paraId="3B0DE95B" w14:textId="77777777" w:rsidR="00E7186F" w:rsidRPr="00C56FED" w:rsidRDefault="00E7186F" w:rsidP="008B1032">
            <w:pPr>
              <w:widowControl w:val="0"/>
              <w:spacing w:line="320" w:lineRule="exact"/>
              <w:jc w:val="both"/>
              <w:rPr>
                <w:rFonts w:eastAsia="MS Mincho"/>
                <w:bCs/>
                <w:sz w:val="26"/>
                <w:szCs w:val="26"/>
                <w:lang w:val="pt-BR"/>
              </w:rPr>
            </w:pPr>
            <w:r w:rsidRPr="00C56FED">
              <w:rPr>
                <w:rFonts w:eastAsia="MS Mincho"/>
                <w:bCs/>
                <w:sz w:val="26"/>
                <w:szCs w:val="26"/>
                <w:lang w:val="pt-BR"/>
              </w:rPr>
              <w:t>Hiệu trưởng</w:t>
            </w:r>
          </w:p>
        </w:tc>
        <w:tc>
          <w:tcPr>
            <w:tcW w:w="959" w:type="dxa"/>
            <w:tcBorders>
              <w:top w:val="single" w:sz="4" w:space="0" w:color="auto"/>
              <w:left w:val="single" w:sz="4" w:space="0" w:color="auto"/>
              <w:bottom w:val="single" w:sz="4" w:space="0" w:color="auto"/>
              <w:right w:val="single" w:sz="4" w:space="0" w:color="auto"/>
            </w:tcBorders>
            <w:shd w:val="clear" w:color="auto" w:fill="auto"/>
          </w:tcPr>
          <w:p w14:paraId="1FBE2725" w14:textId="77777777" w:rsidR="00E7186F" w:rsidRPr="00C56FED" w:rsidRDefault="00E7186F" w:rsidP="008B1032">
            <w:pPr>
              <w:widowControl w:val="0"/>
              <w:spacing w:line="320" w:lineRule="exact"/>
              <w:jc w:val="both"/>
              <w:rPr>
                <w:rFonts w:eastAsia="MS Mincho"/>
                <w:bCs/>
                <w:sz w:val="26"/>
                <w:szCs w:val="26"/>
                <w:lang w:val="pt-BR"/>
              </w:rPr>
            </w:pPr>
            <w:r w:rsidRPr="00C56FED">
              <w:rPr>
                <w:rFonts w:eastAsia="MS Mincho"/>
                <w:bCs/>
                <w:sz w:val="26"/>
                <w:szCs w:val="26"/>
                <w:lang w:val="pt-BR"/>
              </w:rPr>
              <w:t>1</w:t>
            </w:r>
          </w:p>
        </w:tc>
        <w:tc>
          <w:tcPr>
            <w:tcW w:w="840" w:type="dxa"/>
            <w:tcBorders>
              <w:top w:val="single" w:sz="4" w:space="0" w:color="auto"/>
              <w:left w:val="single" w:sz="4" w:space="0" w:color="auto"/>
              <w:bottom w:val="single" w:sz="4" w:space="0" w:color="auto"/>
              <w:right w:val="single" w:sz="4" w:space="0" w:color="auto"/>
            </w:tcBorders>
            <w:shd w:val="clear" w:color="auto" w:fill="auto"/>
          </w:tcPr>
          <w:p w14:paraId="5CF07D2C" w14:textId="77777777" w:rsidR="00E7186F" w:rsidRPr="00C56FED" w:rsidRDefault="00E7186F" w:rsidP="008B1032">
            <w:pPr>
              <w:widowControl w:val="0"/>
              <w:spacing w:line="320" w:lineRule="exact"/>
              <w:jc w:val="both"/>
              <w:rPr>
                <w:rFonts w:eastAsia="MS Mincho"/>
                <w:bCs/>
                <w:sz w:val="26"/>
                <w:szCs w:val="26"/>
                <w:lang w:val="pt-BR"/>
              </w:rPr>
            </w:pPr>
            <w:r w:rsidRPr="00C56FED">
              <w:rPr>
                <w:rFonts w:eastAsia="MS Mincho"/>
                <w:bCs/>
                <w:sz w:val="26"/>
                <w:szCs w:val="26"/>
                <w:lang w:val="pt-BR"/>
              </w:rPr>
              <w:t>1</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10FEECCF" w14:textId="77777777" w:rsidR="00E7186F" w:rsidRPr="00C56FED" w:rsidRDefault="00FD4DC4" w:rsidP="00FD4DC4">
            <w:pPr>
              <w:widowControl w:val="0"/>
              <w:spacing w:line="320" w:lineRule="exact"/>
              <w:jc w:val="center"/>
              <w:rPr>
                <w:rFonts w:eastAsia="MS Mincho"/>
                <w:bCs/>
                <w:sz w:val="26"/>
                <w:szCs w:val="26"/>
                <w:lang w:val="pt-BR"/>
              </w:rPr>
            </w:pPr>
            <w:r w:rsidRPr="00C56FED">
              <w:rPr>
                <w:rFonts w:eastAsia="MS Mincho"/>
                <w:bCs/>
                <w:sz w:val="26"/>
                <w:szCs w:val="26"/>
                <w:lang w:val="pt-BR"/>
              </w:rPr>
              <w:t>/</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ECF834A" w14:textId="77777777" w:rsidR="00E7186F" w:rsidRPr="00C56FED" w:rsidRDefault="00FD4DC4" w:rsidP="00FD4DC4">
            <w:pPr>
              <w:widowControl w:val="0"/>
              <w:spacing w:line="320" w:lineRule="exact"/>
              <w:jc w:val="center"/>
              <w:rPr>
                <w:rFonts w:eastAsia="MS Mincho"/>
                <w:bCs/>
                <w:sz w:val="26"/>
                <w:szCs w:val="26"/>
                <w:lang w:val="pt-BR"/>
              </w:rPr>
            </w:pPr>
            <w:r w:rsidRPr="00C56FED">
              <w:rPr>
                <w:rFonts w:eastAsia="MS Mincho"/>
                <w:bCs/>
                <w:sz w:val="26"/>
                <w:szCs w:val="26"/>
                <w:lang w:val="pt-BR"/>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EC694E" w14:textId="77777777" w:rsidR="00E7186F" w:rsidRPr="00C56FED" w:rsidRDefault="00E7186F" w:rsidP="008B1032">
            <w:pPr>
              <w:widowControl w:val="0"/>
              <w:spacing w:line="320" w:lineRule="exact"/>
              <w:jc w:val="both"/>
              <w:rPr>
                <w:rFonts w:eastAsia="MS Mincho"/>
                <w:bCs/>
                <w:sz w:val="26"/>
                <w:szCs w:val="26"/>
                <w:lang w:val="pt-BR"/>
              </w:rPr>
            </w:pPr>
          </w:p>
        </w:tc>
        <w:tc>
          <w:tcPr>
            <w:tcW w:w="1087" w:type="dxa"/>
            <w:tcBorders>
              <w:top w:val="single" w:sz="4" w:space="0" w:color="auto"/>
              <w:left w:val="single" w:sz="4" w:space="0" w:color="auto"/>
              <w:bottom w:val="single" w:sz="4" w:space="0" w:color="auto"/>
              <w:right w:val="single" w:sz="4" w:space="0" w:color="auto"/>
            </w:tcBorders>
            <w:shd w:val="clear" w:color="auto" w:fill="auto"/>
          </w:tcPr>
          <w:p w14:paraId="1D908A63" w14:textId="77777777" w:rsidR="00E7186F" w:rsidRPr="00C56FED" w:rsidRDefault="00E7186F" w:rsidP="008B1032">
            <w:pPr>
              <w:widowControl w:val="0"/>
              <w:spacing w:line="320" w:lineRule="exact"/>
              <w:jc w:val="both"/>
              <w:rPr>
                <w:rFonts w:eastAsia="MS Mincho"/>
                <w:bCs/>
                <w:sz w:val="26"/>
                <w:szCs w:val="26"/>
                <w:lang w:val="pt-BR"/>
              </w:rPr>
            </w:pPr>
            <w:r w:rsidRPr="00C56FED">
              <w:rPr>
                <w:rFonts w:eastAsia="MS Mincho"/>
                <w:bCs/>
                <w:sz w:val="26"/>
                <w:szCs w:val="26"/>
                <w:lang w:val="pt-BR"/>
              </w:rPr>
              <w:t>1</w:t>
            </w:r>
          </w:p>
        </w:tc>
        <w:tc>
          <w:tcPr>
            <w:tcW w:w="1204" w:type="dxa"/>
            <w:tcBorders>
              <w:top w:val="single" w:sz="4" w:space="0" w:color="auto"/>
              <w:left w:val="single" w:sz="4" w:space="0" w:color="auto"/>
              <w:bottom w:val="single" w:sz="4" w:space="0" w:color="auto"/>
              <w:right w:val="single" w:sz="4" w:space="0" w:color="auto"/>
            </w:tcBorders>
            <w:shd w:val="clear" w:color="auto" w:fill="auto"/>
          </w:tcPr>
          <w:p w14:paraId="4D19C285" w14:textId="77777777" w:rsidR="00E7186F" w:rsidRPr="00C56FED" w:rsidRDefault="00E7186F" w:rsidP="008B1032">
            <w:pPr>
              <w:widowControl w:val="0"/>
              <w:spacing w:line="320" w:lineRule="exact"/>
              <w:jc w:val="both"/>
              <w:rPr>
                <w:rFonts w:eastAsia="MS Mincho"/>
                <w:bCs/>
                <w:sz w:val="26"/>
                <w:szCs w:val="26"/>
                <w:lang w:val="pt-BR"/>
              </w:rPr>
            </w:pPr>
          </w:p>
        </w:tc>
      </w:tr>
      <w:tr w:rsidR="00E7186F" w:rsidRPr="00C56FED" w14:paraId="60D5A212" w14:textId="77777777" w:rsidTr="008B1032">
        <w:tc>
          <w:tcPr>
            <w:tcW w:w="2026" w:type="dxa"/>
            <w:tcBorders>
              <w:top w:val="single" w:sz="4" w:space="0" w:color="auto"/>
              <w:left w:val="single" w:sz="4" w:space="0" w:color="auto"/>
              <w:bottom w:val="single" w:sz="4" w:space="0" w:color="auto"/>
              <w:right w:val="single" w:sz="4" w:space="0" w:color="auto"/>
            </w:tcBorders>
            <w:shd w:val="clear" w:color="auto" w:fill="auto"/>
          </w:tcPr>
          <w:p w14:paraId="1D94FBEC" w14:textId="77777777" w:rsidR="00E7186F" w:rsidRPr="00C56FED" w:rsidRDefault="00E7186F" w:rsidP="008B1032">
            <w:pPr>
              <w:widowControl w:val="0"/>
              <w:spacing w:line="320" w:lineRule="exact"/>
              <w:jc w:val="both"/>
              <w:rPr>
                <w:rFonts w:eastAsia="MS Mincho"/>
                <w:bCs/>
                <w:sz w:val="26"/>
                <w:szCs w:val="26"/>
                <w:lang w:val="pt-BR"/>
              </w:rPr>
            </w:pPr>
            <w:r w:rsidRPr="00C56FED">
              <w:rPr>
                <w:rFonts w:eastAsia="MS Mincho"/>
                <w:bCs/>
                <w:sz w:val="26"/>
                <w:szCs w:val="26"/>
                <w:lang w:val="pt-BR"/>
              </w:rPr>
              <w:t xml:space="preserve">Phó hiệu trưởng </w:t>
            </w:r>
          </w:p>
        </w:tc>
        <w:tc>
          <w:tcPr>
            <w:tcW w:w="959" w:type="dxa"/>
            <w:tcBorders>
              <w:top w:val="single" w:sz="4" w:space="0" w:color="auto"/>
              <w:left w:val="single" w:sz="4" w:space="0" w:color="auto"/>
              <w:bottom w:val="single" w:sz="4" w:space="0" w:color="auto"/>
              <w:right w:val="single" w:sz="4" w:space="0" w:color="auto"/>
            </w:tcBorders>
            <w:shd w:val="clear" w:color="auto" w:fill="auto"/>
          </w:tcPr>
          <w:p w14:paraId="77915B55" w14:textId="77777777" w:rsidR="00E7186F" w:rsidRPr="00C56FED" w:rsidRDefault="00E7186F" w:rsidP="008B1032">
            <w:pPr>
              <w:widowControl w:val="0"/>
              <w:spacing w:line="320" w:lineRule="exact"/>
              <w:jc w:val="both"/>
              <w:rPr>
                <w:rFonts w:eastAsia="MS Mincho"/>
                <w:bCs/>
                <w:sz w:val="26"/>
                <w:szCs w:val="26"/>
                <w:lang w:val="pt-BR"/>
              </w:rPr>
            </w:pPr>
            <w:r w:rsidRPr="00C56FED">
              <w:rPr>
                <w:rFonts w:eastAsia="MS Mincho"/>
                <w:bCs/>
                <w:sz w:val="26"/>
                <w:szCs w:val="26"/>
                <w:lang w:val="pt-BR"/>
              </w:rPr>
              <w:t>1</w:t>
            </w:r>
          </w:p>
        </w:tc>
        <w:tc>
          <w:tcPr>
            <w:tcW w:w="840" w:type="dxa"/>
            <w:tcBorders>
              <w:top w:val="single" w:sz="4" w:space="0" w:color="auto"/>
              <w:left w:val="single" w:sz="4" w:space="0" w:color="auto"/>
              <w:bottom w:val="single" w:sz="4" w:space="0" w:color="auto"/>
              <w:right w:val="single" w:sz="4" w:space="0" w:color="auto"/>
            </w:tcBorders>
            <w:shd w:val="clear" w:color="auto" w:fill="auto"/>
          </w:tcPr>
          <w:p w14:paraId="1E69BA7A" w14:textId="77777777" w:rsidR="00E7186F" w:rsidRPr="00C56FED" w:rsidRDefault="00E7186F" w:rsidP="008B1032">
            <w:pPr>
              <w:widowControl w:val="0"/>
              <w:spacing w:line="320" w:lineRule="exact"/>
              <w:jc w:val="both"/>
              <w:rPr>
                <w:rFonts w:eastAsia="MS Mincho"/>
                <w:bCs/>
                <w:sz w:val="26"/>
                <w:szCs w:val="26"/>
                <w:lang w:val="pt-BR"/>
              </w:rPr>
            </w:pPr>
            <w:r w:rsidRPr="00C56FED">
              <w:rPr>
                <w:rFonts w:eastAsia="MS Mincho"/>
                <w:bCs/>
                <w:sz w:val="26"/>
                <w:szCs w:val="26"/>
                <w:lang w:val="pt-BR"/>
              </w:rPr>
              <w:t>0</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592391B1" w14:textId="77777777" w:rsidR="00E7186F" w:rsidRPr="00C56FED" w:rsidRDefault="00FD4DC4" w:rsidP="00FD4DC4">
            <w:pPr>
              <w:widowControl w:val="0"/>
              <w:spacing w:line="320" w:lineRule="exact"/>
              <w:jc w:val="center"/>
              <w:rPr>
                <w:rFonts w:eastAsia="MS Mincho"/>
                <w:bCs/>
                <w:sz w:val="26"/>
                <w:szCs w:val="26"/>
                <w:lang w:val="pt-BR"/>
              </w:rPr>
            </w:pPr>
            <w:r w:rsidRPr="00C56FED">
              <w:rPr>
                <w:rFonts w:eastAsia="MS Mincho"/>
                <w:bCs/>
                <w:sz w:val="26"/>
                <w:szCs w:val="26"/>
                <w:lang w:val="pt-BR"/>
              </w:rPr>
              <w:t>/</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499160E" w14:textId="77777777" w:rsidR="00E7186F" w:rsidRPr="00C56FED" w:rsidRDefault="00FD4DC4" w:rsidP="00FD4DC4">
            <w:pPr>
              <w:widowControl w:val="0"/>
              <w:spacing w:line="320" w:lineRule="exact"/>
              <w:jc w:val="center"/>
              <w:rPr>
                <w:rFonts w:eastAsia="MS Mincho"/>
                <w:bCs/>
                <w:sz w:val="26"/>
                <w:szCs w:val="26"/>
                <w:lang w:val="pt-BR"/>
              </w:rPr>
            </w:pPr>
            <w:r w:rsidRPr="00C56FED">
              <w:rPr>
                <w:rFonts w:eastAsia="MS Mincho"/>
                <w:bCs/>
                <w:sz w:val="26"/>
                <w:szCs w:val="26"/>
                <w:lang w:val="pt-BR"/>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F0005C" w14:textId="77777777" w:rsidR="00E7186F" w:rsidRPr="00C56FED" w:rsidRDefault="00E7186F" w:rsidP="008B1032">
            <w:pPr>
              <w:widowControl w:val="0"/>
              <w:spacing w:line="320" w:lineRule="exact"/>
              <w:jc w:val="both"/>
              <w:rPr>
                <w:rFonts w:eastAsia="MS Mincho"/>
                <w:bCs/>
                <w:sz w:val="26"/>
                <w:szCs w:val="26"/>
                <w:lang w:val="pt-BR"/>
              </w:rPr>
            </w:pPr>
          </w:p>
        </w:tc>
        <w:tc>
          <w:tcPr>
            <w:tcW w:w="1087" w:type="dxa"/>
            <w:tcBorders>
              <w:top w:val="single" w:sz="4" w:space="0" w:color="auto"/>
              <w:left w:val="single" w:sz="4" w:space="0" w:color="auto"/>
              <w:bottom w:val="single" w:sz="4" w:space="0" w:color="auto"/>
              <w:right w:val="single" w:sz="4" w:space="0" w:color="auto"/>
            </w:tcBorders>
            <w:shd w:val="clear" w:color="auto" w:fill="auto"/>
          </w:tcPr>
          <w:p w14:paraId="754AAB20" w14:textId="77777777" w:rsidR="00E7186F" w:rsidRPr="00C56FED" w:rsidRDefault="00E7186F" w:rsidP="008B1032">
            <w:pPr>
              <w:widowControl w:val="0"/>
              <w:spacing w:line="320" w:lineRule="exact"/>
              <w:jc w:val="both"/>
              <w:rPr>
                <w:rFonts w:eastAsia="MS Mincho"/>
                <w:bCs/>
                <w:sz w:val="26"/>
                <w:szCs w:val="26"/>
                <w:lang w:val="pt-BR"/>
              </w:rPr>
            </w:pPr>
            <w:r w:rsidRPr="00C56FED">
              <w:rPr>
                <w:rFonts w:eastAsia="MS Mincho"/>
                <w:bCs/>
                <w:sz w:val="26"/>
                <w:szCs w:val="26"/>
                <w:lang w:val="pt-BR"/>
              </w:rPr>
              <w:t>1</w:t>
            </w:r>
          </w:p>
        </w:tc>
        <w:tc>
          <w:tcPr>
            <w:tcW w:w="1204" w:type="dxa"/>
            <w:tcBorders>
              <w:top w:val="single" w:sz="4" w:space="0" w:color="auto"/>
              <w:left w:val="single" w:sz="4" w:space="0" w:color="auto"/>
              <w:bottom w:val="single" w:sz="4" w:space="0" w:color="auto"/>
              <w:right w:val="single" w:sz="4" w:space="0" w:color="auto"/>
            </w:tcBorders>
            <w:shd w:val="clear" w:color="auto" w:fill="auto"/>
          </w:tcPr>
          <w:p w14:paraId="4C93E56F" w14:textId="77777777" w:rsidR="00E7186F" w:rsidRPr="00C56FED" w:rsidRDefault="00E7186F" w:rsidP="008B1032">
            <w:pPr>
              <w:widowControl w:val="0"/>
              <w:spacing w:line="320" w:lineRule="exact"/>
              <w:jc w:val="both"/>
              <w:rPr>
                <w:rFonts w:eastAsia="MS Mincho"/>
                <w:bCs/>
                <w:sz w:val="26"/>
                <w:szCs w:val="26"/>
                <w:lang w:val="pt-BR"/>
              </w:rPr>
            </w:pPr>
          </w:p>
        </w:tc>
      </w:tr>
      <w:tr w:rsidR="00E7186F" w:rsidRPr="00C56FED" w14:paraId="42E1AC2E" w14:textId="77777777" w:rsidTr="008B1032">
        <w:tc>
          <w:tcPr>
            <w:tcW w:w="2026" w:type="dxa"/>
            <w:tcBorders>
              <w:top w:val="single" w:sz="4" w:space="0" w:color="auto"/>
              <w:left w:val="single" w:sz="4" w:space="0" w:color="auto"/>
              <w:bottom w:val="single" w:sz="4" w:space="0" w:color="auto"/>
              <w:right w:val="single" w:sz="4" w:space="0" w:color="auto"/>
            </w:tcBorders>
            <w:shd w:val="clear" w:color="auto" w:fill="auto"/>
          </w:tcPr>
          <w:p w14:paraId="7EB78911" w14:textId="77777777" w:rsidR="00E7186F" w:rsidRPr="00C56FED" w:rsidRDefault="00E7186F" w:rsidP="008B1032">
            <w:pPr>
              <w:widowControl w:val="0"/>
              <w:spacing w:line="320" w:lineRule="exact"/>
              <w:jc w:val="both"/>
              <w:rPr>
                <w:rFonts w:eastAsia="MS Mincho"/>
                <w:bCs/>
                <w:sz w:val="26"/>
                <w:szCs w:val="26"/>
                <w:lang w:val="pt-BR"/>
              </w:rPr>
            </w:pPr>
            <w:r w:rsidRPr="00C56FED">
              <w:rPr>
                <w:rFonts w:eastAsia="MS Mincho"/>
                <w:bCs/>
                <w:sz w:val="26"/>
                <w:szCs w:val="26"/>
                <w:lang w:val="pt-BR"/>
              </w:rPr>
              <w:t>Giáo viên</w:t>
            </w:r>
          </w:p>
        </w:tc>
        <w:tc>
          <w:tcPr>
            <w:tcW w:w="959" w:type="dxa"/>
            <w:tcBorders>
              <w:top w:val="single" w:sz="4" w:space="0" w:color="auto"/>
              <w:left w:val="single" w:sz="4" w:space="0" w:color="auto"/>
              <w:bottom w:val="single" w:sz="4" w:space="0" w:color="auto"/>
              <w:right w:val="single" w:sz="4" w:space="0" w:color="auto"/>
            </w:tcBorders>
            <w:shd w:val="clear" w:color="auto" w:fill="auto"/>
          </w:tcPr>
          <w:p w14:paraId="62124D08" w14:textId="77777777" w:rsidR="00E7186F" w:rsidRPr="00C56FED" w:rsidRDefault="00E7186F" w:rsidP="008B1032">
            <w:pPr>
              <w:widowControl w:val="0"/>
              <w:spacing w:line="320" w:lineRule="exact"/>
              <w:jc w:val="both"/>
              <w:rPr>
                <w:rFonts w:eastAsia="MS Mincho"/>
                <w:bCs/>
                <w:sz w:val="26"/>
                <w:szCs w:val="26"/>
                <w:lang w:val="pt-BR"/>
              </w:rPr>
            </w:pPr>
            <w:r w:rsidRPr="00C56FED">
              <w:rPr>
                <w:rFonts w:eastAsia="MS Mincho"/>
                <w:bCs/>
                <w:sz w:val="26"/>
                <w:szCs w:val="26"/>
                <w:lang w:val="pt-BR"/>
              </w:rPr>
              <w:t>24</w:t>
            </w:r>
          </w:p>
        </w:tc>
        <w:tc>
          <w:tcPr>
            <w:tcW w:w="840" w:type="dxa"/>
            <w:tcBorders>
              <w:top w:val="single" w:sz="4" w:space="0" w:color="auto"/>
              <w:left w:val="single" w:sz="4" w:space="0" w:color="auto"/>
              <w:bottom w:val="single" w:sz="4" w:space="0" w:color="auto"/>
              <w:right w:val="single" w:sz="4" w:space="0" w:color="auto"/>
            </w:tcBorders>
            <w:shd w:val="clear" w:color="auto" w:fill="auto"/>
          </w:tcPr>
          <w:p w14:paraId="73220F7C" w14:textId="77777777" w:rsidR="00E7186F" w:rsidRPr="00C56FED" w:rsidRDefault="00E7186F" w:rsidP="008B1032">
            <w:pPr>
              <w:widowControl w:val="0"/>
              <w:spacing w:line="320" w:lineRule="exact"/>
              <w:jc w:val="both"/>
              <w:rPr>
                <w:rFonts w:eastAsia="MS Mincho"/>
                <w:bCs/>
                <w:sz w:val="26"/>
                <w:szCs w:val="26"/>
                <w:lang w:val="pt-BR"/>
              </w:rPr>
            </w:pPr>
            <w:r w:rsidRPr="00C56FED">
              <w:rPr>
                <w:rFonts w:eastAsia="MS Mincho"/>
                <w:bCs/>
                <w:sz w:val="26"/>
                <w:szCs w:val="26"/>
                <w:lang w:val="pt-BR"/>
              </w:rPr>
              <w:t>16</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7CB8F13E" w14:textId="77777777" w:rsidR="00E7186F" w:rsidRPr="00C56FED" w:rsidRDefault="00FD4DC4" w:rsidP="00FD4DC4">
            <w:pPr>
              <w:widowControl w:val="0"/>
              <w:spacing w:line="320" w:lineRule="exact"/>
              <w:jc w:val="center"/>
              <w:rPr>
                <w:rFonts w:eastAsia="MS Mincho"/>
                <w:bCs/>
                <w:sz w:val="26"/>
                <w:szCs w:val="26"/>
                <w:lang w:val="pt-BR"/>
              </w:rPr>
            </w:pPr>
            <w:r w:rsidRPr="00C56FED">
              <w:rPr>
                <w:rFonts w:eastAsia="MS Mincho"/>
                <w:bCs/>
                <w:sz w:val="26"/>
                <w:szCs w:val="26"/>
                <w:lang w:val="pt-BR"/>
              </w:rPr>
              <w:t>/</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E0BD8A0" w14:textId="77777777" w:rsidR="00E7186F" w:rsidRPr="00C56FED" w:rsidRDefault="00FD4DC4" w:rsidP="00FD4DC4">
            <w:pPr>
              <w:widowControl w:val="0"/>
              <w:spacing w:line="320" w:lineRule="exact"/>
              <w:jc w:val="center"/>
              <w:rPr>
                <w:rFonts w:eastAsia="MS Mincho"/>
                <w:bCs/>
                <w:sz w:val="26"/>
                <w:szCs w:val="26"/>
                <w:lang w:val="pt-BR"/>
              </w:rPr>
            </w:pPr>
            <w:r w:rsidRPr="00C56FED">
              <w:rPr>
                <w:rFonts w:eastAsia="MS Mincho"/>
                <w:bCs/>
                <w:sz w:val="26"/>
                <w:szCs w:val="26"/>
                <w:lang w:val="pt-BR"/>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7824AC5" w14:textId="77777777" w:rsidR="00E7186F" w:rsidRPr="00C56FED" w:rsidRDefault="00E7186F" w:rsidP="008B1032">
            <w:pPr>
              <w:widowControl w:val="0"/>
              <w:spacing w:line="320" w:lineRule="exact"/>
              <w:jc w:val="both"/>
              <w:rPr>
                <w:rFonts w:eastAsia="MS Mincho"/>
                <w:bCs/>
                <w:sz w:val="26"/>
                <w:szCs w:val="26"/>
                <w:lang w:val="pt-BR"/>
              </w:rPr>
            </w:pPr>
            <w:r w:rsidRPr="00C56FED">
              <w:rPr>
                <w:rFonts w:eastAsia="MS Mincho"/>
                <w:bCs/>
                <w:sz w:val="26"/>
                <w:szCs w:val="26"/>
                <w:lang w:val="pt-BR"/>
              </w:rPr>
              <w:t>24</w:t>
            </w:r>
          </w:p>
        </w:tc>
        <w:tc>
          <w:tcPr>
            <w:tcW w:w="1087" w:type="dxa"/>
            <w:tcBorders>
              <w:top w:val="single" w:sz="4" w:space="0" w:color="auto"/>
              <w:left w:val="single" w:sz="4" w:space="0" w:color="auto"/>
              <w:bottom w:val="single" w:sz="4" w:space="0" w:color="auto"/>
              <w:right w:val="single" w:sz="4" w:space="0" w:color="auto"/>
            </w:tcBorders>
            <w:shd w:val="clear" w:color="auto" w:fill="auto"/>
          </w:tcPr>
          <w:p w14:paraId="2C7B1679" w14:textId="77777777" w:rsidR="00E7186F" w:rsidRPr="00C56FED" w:rsidRDefault="00E7186F" w:rsidP="008B1032">
            <w:pPr>
              <w:widowControl w:val="0"/>
              <w:spacing w:line="320" w:lineRule="exact"/>
              <w:jc w:val="both"/>
              <w:rPr>
                <w:rFonts w:eastAsia="MS Mincho"/>
                <w:bCs/>
                <w:sz w:val="26"/>
                <w:szCs w:val="26"/>
                <w:lang w:val="pt-BR"/>
              </w:rPr>
            </w:pPr>
          </w:p>
        </w:tc>
        <w:tc>
          <w:tcPr>
            <w:tcW w:w="1204" w:type="dxa"/>
            <w:tcBorders>
              <w:top w:val="single" w:sz="4" w:space="0" w:color="auto"/>
              <w:left w:val="single" w:sz="4" w:space="0" w:color="auto"/>
              <w:bottom w:val="single" w:sz="4" w:space="0" w:color="auto"/>
              <w:right w:val="single" w:sz="4" w:space="0" w:color="auto"/>
            </w:tcBorders>
            <w:shd w:val="clear" w:color="auto" w:fill="auto"/>
          </w:tcPr>
          <w:p w14:paraId="0919EE8F" w14:textId="77777777" w:rsidR="00E7186F" w:rsidRPr="00C56FED" w:rsidRDefault="00E7186F" w:rsidP="008B1032">
            <w:pPr>
              <w:widowControl w:val="0"/>
              <w:spacing w:line="320" w:lineRule="exact"/>
              <w:jc w:val="both"/>
              <w:rPr>
                <w:rFonts w:eastAsia="MS Mincho"/>
                <w:bCs/>
                <w:sz w:val="26"/>
                <w:szCs w:val="26"/>
                <w:lang w:val="pt-BR"/>
              </w:rPr>
            </w:pPr>
          </w:p>
        </w:tc>
      </w:tr>
      <w:tr w:rsidR="00E7186F" w:rsidRPr="00C56FED" w14:paraId="6D713C96" w14:textId="77777777" w:rsidTr="008B1032">
        <w:tc>
          <w:tcPr>
            <w:tcW w:w="2026" w:type="dxa"/>
            <w:tcBorders>
              <w:top w:val="single" w:sz="4" w:space="0" w:color="auto"/>
              <w:left w:val="single" w:sz="4" w:space="0" w:color="auto"/>
              <w:bottom w:val="single" w:sz="4" w:space="0" w:color="auto"/>
              <w:right w:val="single" w:sz="4" w:space="0" w:color="auto"/>
            </w:tcBorders>
            <w:shd w:val="clear" w:color="auto" w:fill="auto"/>
          </w:tcPr>
          <w:p w14:paraId="66973E72" w14:textId="77777777" w:rsidR="00E7186F" w:rsidRPr="00C56FED" w:rsidRDefault="00E7186F" w:rsidP="008B1032">
            <w:pPr>
              <w:widowControl w:val="0"/>
              <w:spacing w:line="320" w:lineRule="exact"/>
              <w:jc w:val="both"/>
              <w:rPr>
                <w:rFonts w:eastAsia="MS Mincho"/>
                <w:bCs/>
                <w:sz w:val="26"/>
                <w:szCs w:val="26"/>
                <w:lang w:val="pt-BR"/>
              </w:rPr>
            </w:pPr>
            <w:r w:rsidRPr="00C56FED">
              <w:rPr>
                <w:rFonts w:eastAsia="MS Mincho"/>
                <w:bCs/>
                <w:sz w:val="26"/>
                <w:szCs w:val="26"/>
                <w:lang w:val="pt-BR"/>
              </w:rPr>
              <w:t>Nhân viên</w:t>
            </w:r>
          </w:p>
        </w:tc>
        <w:tc>
          <w:tcPr>
            <w:tcW w:w="959" w:type="dxa"/>
            <w:tcBorders>
              <w:top w:val="single" w:sz="4" w:space="0" w:color="auto"/>
              <w:left w:val="single" w:sz="4" w:space="0" w:color="auto"/>
              <w:bottom w:val="single" w:sz="4" w:space="0" w:color="auto"/>
              <w:right w:val="single" w:sz="4" w:space="0" w:color="auto"/>
            </w:tcBorders>
            <w:shd w:val="clear" w:color="auto" w:fill="auto"/>
          </w:tcPr>
          <w:p w14:paraId="53437E2B" w14:textId="77777777" w:rsidR="00E7186F" w:rsidRPr="00C56FED" w:rsidRDefault="00E7186F" w:rsidP="008B1032">
            <w:pPr>
              <w:widowControl w:val="0"/>
              <w:spacing w:line="320" w:lineRule="exact"/>
              <w:jc w:val="both"/>
              <w:rPr>
                <w:rFonts w:eastAsia="MS Mincho"/>
                <w:bCs/>
                <w:sz w:val="26"/>
                <w:szCs w:val="26"/>
                <w:lang w:val="pt-BR"/>
              </w:rPr>
            </w:pPr>
            <w:r w:rsidRPr="00C56FED">
              <w:rPr>
                <w:rFonts w:eastAsia="MS Mincho"/>
                <w:bCs/>
                <w:sz w:val="26"/>
                <w:szCs w:val="26"/>
                <w:lang w:val="pt-BR"/>
              </w:rPr>
              <w:t>9</w:t>
            </w:r>
          </w:p>
        </w:tc>
        <w:tc>
          <w:tcPr>
            <w:tcW w:w="840" w:type="dxa"/>
            <w:tcBorders>
              <w:top w:val="single" w:sz="4" w:space="0" w:color="auto"/>
              <w:left w:val="single" w:sz="4" w:space="0" w:color="auto"/>
              <w:bottom w:val="single" w:sz="4" w:space="0" w:color="auto"/>
              <w:right w:val="single" w:sz="4" w:space="0" w:color="auto"/>
            </w:tcBorders>
            <w:shd w:val="clear" w:color="auto" w:fill="auto"/>
          </w:tcPr>
          <w:p w14:paraId="5F4C20E5" w14:textId="77777777" w:rsidR="00E7186F" w:rsidRPr="00C56FED" w:rsidRDefault="00E7186F" w:rsidP="008B1032">
            <w:pPr>
              <w:widowControl w:val="0"/>
              <w:spacing w:line="320" w:lineRule="exact"/>
              <w:jc w:val="both"/>
              <w:rPr>
                <w:rFonts w:eastAsia="MS Mincho"/>
                <w:bCs/>
                <w:sz w:val="26"/>
                <w:szCs w:val="26"/>
                <w:lang w:val="pt-BR"/>
              </w:rPr>
            </w:pPr>
            <w:r w:rsidRPr="00C56FED">
              <w:rPr>
                <w:rFonts w:eastAsia="MS Mincho"/>
                <w:bCs/>
                <w:sz w:val="26"/>
                <w:szCs w:val="26"/>
                <w:lang w:val="pt-BR"/>
              </w:rPr>
              <w:t>5</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0696D2E7" w14:textId="77777777" w:rsidR="00E7186F" w:rsidRPr="00C56FED" w:rsidRDefault="00FD4DC4" w:rsidP="00FD4DC4">
            <w:pPr>
              <w:widowControl w:val="0"/>
              <w:spacing w:line="320" w:lineRule="exact"/>
              <w:jc w:val="center"/>
              <w:rPr>
                <w:rFonts w:eastAsia="MS Mincho"/>
                <w:bCs/>
                <w:sz w:val="26"/>
                <w:szCs w:val="26"/>
                <w:lang w:val="pt-BR"/>
              </w:rPr>
            </w:pPr>
            <w:r w:rsidRPr="00C56FED">
              <w:rPr>
                <w:rFonts w:eastAsia="MS Mincho"/>
                <w:bCs/>
                <w:sz w:val="26"/>
                <w:szCs w:val="26"/>
                <w:lang w:val="pt-BR"/>
              </w:rPr>
              <w:t>/</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32595FF" w14:textId="77777777" w:rsidR="00E7186F" w:rsidRPr="00C56FED" w:rsidRDefault="00FD4DC4" w:rsidP="00FD4DC4">
            <w:pPr>
              <w:widowControl w:val="0"/>
              <w:spacing w:line="320" w:lineRule="exact"/>
              <w:jc w:val="center"/>
              <w:rPr>
                <w:rFonts w:eastAsia="MS Mincho"/>
                <w:bCs/>
                <w:sz w:val="26"/>
                <w:szCs w:val="26"/>
                <w:lang w:val="pt-BR"/>
              </w:rPr>
            </w:pPr>
            <w:r w:rsidRPr="00C56FED">
              <w:rPr>
                <w:rFonts w:eastAsia="MS Mincho"/>
                <w:bCs/>
                <w:sz w:val="26"/>
                <w:szCs w:val="26"/>
                <w:lang w:val="pt-BR"/>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3F84CAD" w14:textId="77777777" w:rsidR="00E7186F" w:rsidRPr="00C56FED" w:rsidRDefault="00E7186F" w:rsidP="008B1032">
            <w:pPr>
              <w:widowControl w:val="0"/>
              <w:spacing w:line="320" w:lineRule="exact"/>
              <w:jc w:val="both"/>
              <w:rPr>
                <w:rFonts w:eastAsia="MS Mincho"/>
                <w:bCs/>
                <w:sz w:val="26"/>
                <w:szCs w:val="26"/>
                <w:lang w:val="pt-BR"/>
              </w:rPr>
            </w:pPr>
          </w:p>
        </w:tc>
        <w:tc>
          <w:tcPr>
            <w:tcW w:w="1087" w:type="dxa"/>
            <w:tcBorders>
              <w:top w:val="single" w:sz="4" w:space="0" w:color="auto"/>
              <w:left w:val="single" w:sz="4" w:space="0" w:color="auto"/>
              <w:bottom w:val="single" w:sz="4" w:space="0" w:color="auto"/>
              <w:right w:val="single" w:sz="4" w:space="0" w:color="auto"/>
            </w:tcBorders>
            <w:shd w:val="clear" w:color="auto" w:fill="auto"/>
          </w:tcPr>
          <w:p w14:paraId="57A2580C" w14:textId="77777777" w:rsidR="00E7186F" w:rsidRPr="00C56FED" w:rsidRDefault="00E7186F" w:rsidP="008B1032">
            <w:pPr>
              <w:widowControl w:val="0"/>
              <w:spacing w:line="320" w:lineRule="exact"/>
              <w:jc w:val="both"/>
              <w:rPr>
                <w:rFonts w:eastAsia="MS Mincho"/>
                <w:bCs/>
                <w:sz w:val="26"/>
                <w:szCs w:val="26"/>
                <w:lang w:val="pt-BR"/>
              </w:rPr>
            </w:pPr>
          </w:p>
        </w:tc>
        <w:tc>
          <w:tcPr>
            <w:tcW w:w="1204" w:type="dxa"/>
            <w:tcBorders>
              <w:top w:val="single" w:sz="4" w:space="0" w:color="auto"/>
              <w:left w:val="single" w:sz="4" w:space="0" w:color="auto"/>
              <w:bottom w:val="single" w:sz="4" w:space="0" w:color="auto"/>
              <w:right w:val="single" w:sz="4" w:space="0" w:color="auto"/>
            </w:tcBorders>
            <w:shd w:val="clear" w:color="auto" w:fill="auto"/>
          </w:tcPr>
          <w:p w14:paraId="0A189DFA" w14:textId="77777777" w:rsidR="00E7186F" w:rsidRPr="00C56FED" w:rsidRDefault="00E7186F" w:rsidP="008B1032">
            <w:pPr>
              <w:widowControl w:val="0"/>
              <w:spacing w:line="320" w:lineRule="exact"/>
              <w:jc w:val="both"/>
              <w:rPr>
                <w:rFonts w:eastAsia="MS Mincho"/>
                <w:bCs/>
                <w:sz w:val="26"/>
                <w:szCs w:val="26"/>
                <w:lang w:val="pt-BR"/>
              </w:rPr>
            </w:pPr>
          </w:p>
        </w:tc>
      </w:tr>
      <w:tr w:rsidR="00E7186F" w:rsidRPr="00C56FED" w14:paraId="55962BDD" w14:textId="77777777" w:rsidTr="008B1032">
        <w:tc>
          <w:tcPr>
            <w:tcW w:w="2026" w:type="dxa"/>
            <w:tcBorders>
              <w:top w:val="single" w:sz="4" w:space="0" w:color="auto"/>
              <w:left w:val="single" w:sz="4" w:space="0" w:color="auto"/>
              <w:bottom w:val="single" w:sz="4" w:space="0" w:color="auto"/>
              <w:right w:val="single" w:sz="4" w:space="0" w:color="auto"/>
            </w:tcBorders>
            <w:shd w:val="clear" w:color="auto" w:fill="auto"/>
          </w:tcPr>
          <w:p w14:paraId="2C2E2C3F" w14:textId="77777777" w:rsidR="00E7186F" w:rsidRPr="00C56FED" w:rsidRDefault="00E7186F" w:rsidP="008B1032">
            <w:pPr>
              <w:widowControl w:val="0"/>
              <w:spacing w:line="320" w:lineRule="exact"/>
              <w:jc w:val="center"/>
              <w:rPr>
                <w:rFonts w:eastAsia="MS Mincho"/>
                <w:bCs/>
                <w:sz w:val="26"/>
                <w:szCs w:val="26"/>
                <w:lang w:val="pt-BR"/>
              </w:rPr>
            </w:pPr>
            <w:r w:rsidRPr="00C56FED">
              <w:rPr>
                <w:rFonts w:eastAsia="MS Mincho"/>
                <w:bCs/>
                <w:sz w:val="26"/>
                <w:szCs w:val="26"/>
                <w:lang w:val="pt-BR"/>
              </w:rPr>
              <w:t>...</w:t>
            </w:r>
          </w:p>
        </w:tc>
        <w:tc>
          <w:tcPr>
            <w:tcW w:w="959" w:type="dxa"/>
            <w:tcBorders>
              <w:top w:val="single" w:sz="4" w:space="0" w:color="auto"/>
              <w:left w:val="single" w:sz="4" w:space="0" w:color="auto"/>
              <w:bottom w:val="single" w:sz="4" w:space="0" w:color="auto"/>
              <w:right w:val="single" w:sz="4" w:space="0" w:color="auto"/>
            </w:tcBorders>
            <w:shd w:val="clear" w:color="auto" w:fill="auto"/>
          </w:tcPr>
          <w:p w14:paraId="02643A24" w14:textId="77777777" w:rsidR="00E7186F" w:rsidRPr="00C56FED" w:rsidRDefault="00E7186F" w:rsidP="008B1032">
            <w:pPr>
              <w:widowControl w:val="0"/>
              <w:spacing w:line="320" w:lineRule="exact"/>
              <w:jc w:val="both"/>
              <w:rPr>
                <w:rFonts w:eastAsia="MS Mincho"/>
                <w:bCs/>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14:paraId="5A1734F8" w14:textId="77777777" w:rsidR="00E7186F" w:rsidRPr="00C56FED" w:rsidRDefault="00E7186F" w:rsidP="008B1032">
            <w:pPr>
              <w:widowControl w:val="0"/>
              <w:spacing w:line="320" w:lineRule="exact"/>
              <w:jc w:val="both"/>
              <w:rPr>
                <w:rFonts w:eastAsia="MS Mincho"/>
                <w:bCs/>
                <w:sz w:val="26"/>
                <w:szCs w:val="26"/>
                <w:lang w:val="pt-BR"/>
              </w:rPr>
            </w:pP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4757E949" w14:textId="77777777" w:rsidR="00E7186F" w:rsidRPr="00C56FED" w:rsidRDefault="00FD4DC4" w:rsidP="00FD4DC4">
            <w:pPr>
              <w:widowControl w:val="0"/>
              <w:spacing w:line="320" w:lineRule="exact"/>
              <w:jc w:val="center"/>
              <w:rPr>
                <w:rFonts w:eastAsia="MS Mincho"/>
                <w:bCs/>
                <w:sz w:val="26"/>
                <w:szCs w:val="26"/>
                <w:lang w:val="pt-BR"/>
              </w:rPr>
            </w:pPr>
            <w:r w:rsidRPr="00C56FED">
              <w:rPr>
                <w:rFonts w:eastAsia="MS Mincho"/>
                <w:bCs/>
                <w:sz w:val="26"/>
                <w:szCs w:val="26"/>
                <w:lang w:val="pt-BR"/>
              </w:rPr>
              <w:t>/</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29D622D" w14:textId="77777777" w:rsidR="00E7186F" w:rsidRPr="00C56FED" w:rsidRDefault="00FD4DC4" w:rsidP="00FD4DC4">
            <w:pPr>
              <w:widowControl w:val="0"/>
              <w:spacing w:line="320" w:lineRule="exact"/>
              <w:jc w:val="center"/>
              <w:rPr>
                <w:rFonts w:eastAsia="MS Mincho"/>
                <w:bCs/>
                <w:sz w:val="26"/>
                <w:szCs w:val="26"/>
                <w:lang w:val="pt-BR"/>
              </w:rPr>
            </w:pPr>
            <w:r w:rsidRPr="00C56FED">
              <w:rPr>
                <w:rFonts w:eastAsia="MS Mincho"/>
                <w:bCs/>
                <w:sz w:val="26"/>
                <w:szCs w:val="26"/>
                <w:lang w:val="pt-BR"/>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ACC04DB" w14:textId="77777777" w:rsidR="00E7186F" w:rsidRPr="00C56FED" w:rsidRDefault="00E7186F" w:rsidP="008B1032">
            <w:pPr>
              <w:widowControl w:val="0"/>
              <w:spacing w:line="320" w:lineRule="exact"/>
              <w:jc w:val="both"/>
              <w:rPr>
                <w:rFonts w:eastAsia="MS Mincho"/>
                <w:bCs/>
                <w:sz w:val="26"/>
                <w:szCs w:val="26"/>
                <w:lang w:val="pt-BR"/>
              </w:rPr>
            </w:pPr>
          </w:p>
        </w:tc>
        <w:tc>
          <w:tcPr>
            <w:tcW w:w="1087" w:type="dxa"/>
            <w:tcBorders>
              <w:top w:val="single" w:sz="4" w:space="0" w:color="auto"/>
              <w:left w:val="single" w:sz="4" w:space="0" w:color="auto"/>
              <w:bottom w:val="single" w:sz="4" w:space="0" w:color="auto"/>
              <w:right w:val="single" w:sz="4" w:space="0" w:color="auto"/>
            </w:tcBorders>
            <w:shd w:val="clear" w:color="auto" w:fill="auto"/>
          </w:tcPr>
          <w:p w14:paraId="3FE31B5A" w14:textId="77777777" w:rsidR="00E7186F" w:rsidRPr="00C56FED" w:rsidRDefault="00E7186F" w:rsidP="008B1032">
            <w:pPr>
              <w:widowControl w:val="0"/>
              <w:spacing w:line="320" w:lineRule="exact"/>
              <w:jc w:val="both"/>
              <w:rPr>
                <w:rFonts w:eastAsia="MS Mincho"/>
                <w:bCs/>
                <w:sz w:val="26"/>
                <w:szCs w:val="26"/>
                <w:lang w:val="pt-BR"/>
              </w:rPr>
            </w:pPr>
          </w:p>
        </w:tc>
        <w:tc>
          <w:tcPr>
            <w:tcW w:w="1204" w:type="dxa"/>
            <w:tcBorders>
              <w:top w:val="single" w:sz="4" w:space="0" w:color="auto"/>
              <w:left w:val="single" w:sz="4" w:space="0" w:color="auto"/>
              <w:bottom w:val="single" w:sz="4" w:space="0" w:color="auto"/>
              <w:right w:val="single" w:sz="4" w:space="0" w:color="auto"/>
            </w:tcBorders>
            <w:shd w:val="clear" w:color="auto" w:fill="auto"/>
          </w:tcPr>
          <w:p w14:paraId="069D24B7" w14:textId="77777777" w:rsidR="00E7186F" w:rsidRPr="00C56FED" w:rsidRDefault="00E7186F" w:rsidP="008B1032">
            <w:pPr>
              <w:widowControl w:val="0"/>
              <w:spacing w:line="320" w:lineRule="exact"/>
              <w:jc w:val="both"/>
              <w:rPr>
                <w:rFonts w:eastAsia="MS Mincho"/>
                <w:bCs/>
                <w:sz w:val="26"/>
                <w:szCs w:val="26"/>
                <w:lang w:val="pt-BR"/>
              </w:rPr>
            </w:pPr>
          </w:p>
        </w:tc>
      </w:tr>
      <w:tr w:rsidR="00E7186F" w:rsidRPr="00C56FED" w14:paraId="0A56EB06" w14:textId="77777777" w:rsidTr="008B1032">
        <w:tc>
          <w:tcPr>
            <w:tcW w:w="2026" w:type="dxa"/>
            <w:tcBorders>
              <w:top w:val="single" w:sz="4" w:space="0" w:color="auto"/>
              <w:left w:val="single" w:sz="4" w:space="0" w:color="auto"/>
              <w:bottom w:val="single" w:sz="4" w:space="0" w:color="auto"/>
              <w:right w:val="single" w:sz="4" w:space="0" w:color="auto"/>
            </w:tcBorders>
            <w:shd w:val="clear" w:color="auto" w:fill="auto"/>
          </w:tcPr>
          <w:p w14:paraId="7D1D9DA4" w14:textId="77777777" w:rsidR="00E7186F" w:rsidRPr="00C56FED" w:rsidRDefault="00E7186F" w:rsidP="008B1032">
            <w:pPr>
              <w:widowControl w:val="0"/>
              <w:spacing w:line="320" w:lineRule="exact"/>
              <w:jc w:val="center"/>
              <w:rPr>
                <w:rFonts w:eastAsia="MS Mincho"/>
                <w:b/>
                <w:bCs/>
                <w:sz w:val="26"/>
                <w:szCs w:val="26"/>
                <w:lang w:val="pt-BR"/>
              </w:rPr>
            </w:pPr>
            <w:r w:rsidRPr="00C56FED">
              <w:rPr>
                <w:rFonts w:eastAsia="MS Mincho"/>
                <w:b/>
                <w:bCs/>
                <w:sz w:val="26"/>
                <w:szCs w:val="26"/>
                <w:lang w:val="pt-BR"/>
              </w:rPr>
              <w:t>Cộng</w:t>
            </w:r>
          </w:p>
        </w:tc>
        <w:tc>
          <w:tcPr>
            <w:tcW w:w="959" w:type="dxa"/>
            <w:tcBorders>
              <w:top w:val="single" w:sz="4" w:space="0" w:color="auto"/>
              <w:left w:val="single" w:sz="4" w:space="0" w:color="auto"/>
              <w:bottom w:val="single" w:sz="4" w:space="0" w:color="auto"/>
              <w:right w:val="single" w:sz="4" w:space="0" w:color="auto"/>
            </w:tcBorders>
            <w:shd w:val="clear" w:color="auto" w:fill="auto"/>
          </w:tcPr>
          <w:p w14:paraId="74358D0B" w14:textId="77777777" w:rsidR="00E7186F" w:rsidRPr="00C56FED" w:rsidRDefault="00E7186F" w:rsidP="008B1032">
            <w:pPr>
              <w:widowControl w:val="0"/>
              <w:spacing w:line="320" w:lineRule="exact"/>
              <w:jc w:val="both"/>
              <w:rPr>
                <w:rFonts w:eastAsia="MS Mincho"/>
                <w:bCs/>
                <w:sz w:val="26"/>
                <w:szCs w:val="26"/>
                <w:lang w:val="pt-BR"/>
              </w:rPr>
            </w:pPr>
            <w:r w:rsidRPr="00C56FED">
              <w:rPr>
                <w:rFonts w:eastAsia="MS Mincho"/>
                <w:bCs/>
                <w:sz w:val="26"/>
                <w:szCs w:val="26"/>
                <w:lang w:val="pt-BR"/>
              </w:rPr>
              <w:t>35</w:t>
            </w:r>
          </w:p>
        </w:tc>
        <w:tc>
          <w:tcPr>
            <w:tcW w:w="840" w:type="dxa"/>
            <w:tcBorders>
              <w:top w:val="single" w:sz="4" w:space="0" w:color="auto"/>
              <w:left w:val="single" w:sz="4" w:space="0" w:color="auto"/>
              <w:bottom w:val="single" w:sz="4" w:space="0" w:color="auto"/>
              <w:right w:val="single" w:sz="4" w:space="0" w:color="auto"/>
            </w:tcBorders>
            <w:shd w:val="clear" w:color="auto" w:fill="auto"/>
          </w:tcPr>
          <w:p w14:paraId="4570D190" w14:textId="77777777" w:rsidR="00E7186F" w:rsidRPr="00C56FED" w:rsidRDefault="00E7186F" w:rsidP="008B1032">
            <w:pPr>
              <w:widowControl w:val="0"/>
              <w:spacing w:line="320" w:lineRule="exact"/>
              <w:jc w:val="both"/>
              <w:rPr>
                <w:rFonts w:eastAsia="MS Mincho"/>
                <w:bCs/>
                <w:sz w:val="26"/>
                <w:szCs w:val="26"/>
                <w:lang w:val="pt-BR"/>
              </w:rPr>
            </w:pPr>
            <w:r w:rsidRPr="00C56FED">
              <w:rPr>
                <w:rFonts w:eastAsia="MS Mincho"/>
                <w:bCs/>
                <w:sz w:val="26"/>
                <w:szCs w:val="26"/>
                <w:lang w:val="pt-BR"/>
              </w:rPr>
              <w:t>22</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142450D0" w14:textId="77777777" w:rsidR="00E7186F" w:rsidRPr="00C56FED" w:rsidRDefault="00E7186F" w:rsidP="008B1032">
            <w:pPr>
              <w:widowControl w:val="0"/>
              <w:spacing w:line="320" w:lineRule="exact"/>
              <w:jc w:val="both"/>
              <w:rPr>
                <w:rFonts w:eastAsia="MS Mincho"/>
                <w:bCs/>
                <w:sz w:val="26"/>
                <w:szCs w:val="26"/>
                <w:lang w:val="pt-BR"/>
              </w:rPr>
            </w:pP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03D0AB0" w14:textId="77777777" w:rsidR="00E7186F" w:rsidRPr="00C56FED" w:rsidRDefault="00E7186F" w:rsidP="008B1032">
            <w:pPr>
              <w:widowControl w:val="0"/>
              <w:spacing w:line="320" w:lineRule="exact"/>
              <w:jc w:val="both"/>
              <w:rPr>
                <w:rFonts w:eastAsia="MS Mincho"/>
                <w:bCs/>
                <w:sz w:val="26"/>
                <w:szCs w:val="26"/>
                <w:lang w:val="pt-BR"/>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0CFD495" w14:textId="77777777" w:rsidR="00E7186F" w:rsidRPr="00C56FED" w:rsidRDefault="00E7186F" w:rsidP="008B1032">
            <w:pPr>
              <w:widowControl w:val="0"/>
              <w:spacing w:line="320" w:lineRule="exact"/>
              <w:jc w:val="both"/>
              <w:rPr>
                <w:rFonts w:eastAsia="MS Mincho"/>
                <w:bCs/>
                <w:sz w:val="26"/>
                <w:szCs w:val="26"/>
                <w:lang w:val="pt-BR"/>
              </w:rPr>
            </w:pPr>
            <w:r w:rsidRPr="00C56FED">
              <w:rPr>
                <w:rFonts w:eastAsia="MS Mincho"/>
                <w:bCs/>
                <w:sz w:val="26"/>
                <w:szCs w:val="26"/>
                <w:lang w:val="pt-BR"/>
              </w:rPr>
              <w:t>24</w:t>
            </w:r>
          </w:p>
        </w:tc>
        <w:tc>
          <w:tcPr>
            <w:tcW w:w="1087" w:type="dxa"/>
            <w:tcBorders>
              <w:top w:val="single" w:sz="4" w:space="0" w:color="auto"/>
              <w:left w:val="single" w:sz="4" w:space="0" w:color="auto"/>
              <w:bottom w:val="single" w:sz="4" w:space="0" w:color="auto"/>
              <w:right w:val="single" w:sz="4" w:space="0" w:color="auto"/>
            </w:tcBorders>
            <w:shd w:val="clear" w:color="auto" w:fill="auto"/>
          </w:tcPr>
          <w:p w14:paraId="501B3F61" w14:textId="77777777" w:rsidR="00E7186F" w:rsidRPr="00C56FED" w:rsidRDefault="00E7186F" w:rsidP="008B1032">
            <w:pPr>
              <w:widowControl w:val="0"/>
              <w:spacing w:line="320" w:lineRule="exact"/>
              <w:jc w:val="both"/>
              <w:rPr>
                <w:rFonts w:eastAsia="MS Mincho"/>
                <w:bCs/>
                <w:sz w:val="26"/>
                <w:szCs w:val="26"/>
                <w:lang w:val="pt-BR"/>
              </w:rPr>
            </w:pPr>
            <w:r w:rsidRPr="00C56FED">
              <w:rPr>
                <w:rFonts w:eastAsia="MS Mincho"/>
                <w:bCs/>
                <w:sz w:val="26"/>
                <w:szCs w:val="26"/>
                <w:lang w:val="pt-BR"/>
              </w:rPr>
              <w:t>2</w:t>
            </w:r>
          </w:p>
        </w:tc>
        <w:tc>
          <w:tcPr>
            <w:tcW w:w="1204" w:type="dxa"/>
            <w:tcBorders>
              <w:top w:val="single" w:sz="4" w:space="0" w:color="auto"/>
              <w:left w:val="single" w:sz="4" w:space="0" w:color="auto"/>
              <w:bottom w:val="single" w:sz="4" w:space="0" w:color="auto"/>
              <w:right w:val="single" w:sz="4" w:space="0" w:color="auto"/>
            </w:tcBorders>
            <w:shd w:val="clear" w:color="auto" w:fill="auto"/>
          </w:tcPr>
          <w:p w14:paraId="405B519E" w14:textId="77777777" w:rsidR="00E7186F" w:rsidRPr="00C56FED" w:rsidRDefault="00E7186F" w:rsidP="008B1032">
            <w:pPr>
              <w:widowControl w:val="0"/>
              <w:spacing w:line="320" w:lineRule="exact"/>
              <w:jc w:val="both"/>
              <w:rPr>
                <w:rFonts w:eastAsia="MS Mincho"/>
                <w:bCs/>
                <w:sz w:val="26"/>
                <w:szCs w:val="26"/>
                <w:lang w:val="pt-BR"/>
              </w:rPr>
            </w:pPr>
          </w:p>
        </w:tc>
      </w:tr>
    </w:tbl>
    <w:p w14:paraId="438309BD" w14:textId="77777777" w:rsidR="00E7186F" w:rsidRPr="00C56FED" w:rsidRDefault="00E7186F" w:rsidP="00ED5404">
      <w:pPr>
        <w:spacing w:line="360" w:lineRule="auto"/>
        <w:ind w:firstLine="652"/>
        <w:jc w:val="both"/>
        <w:rPr>
          <w:color w:val="C0504D" w:themeColor="accent2"/>
          <w:szCs w:val="28"/>
          <w:lang w:val="pt-BR"/>
        </w:rPr>
      </w:pPr>
    </w:p>
    <w:p w14:paraId="15197938" w14:textId="77777777" w:rsidR="00E7186F" w:rsidRPr="00C56FED" w:rsidRDefault="00E7186F" w:rsidP="00ED5404">
      <w:pPr>
        <w:spacing w:line="360" w:lineRule="auto"/>
        <w:ind w:firstLine="652"/>
        <w:jc w:val="both"/>
        <w:rPr>
          <w:color w:val="000000" w:themeColor="text1"/>
          <w:szCs w:val="28"/>
          <w:lang w:val="pt-BR"/>
        </w:rPr>
      </w:pPr>
      <w:r w:rsidRPr="00C56FED">
        <w:rPr>
          <w:bCs/>
          <w:color w:val="000000" w:themeColor="text1"/>
          <w:szCs w:val="28"/>
          <w:lang w:val="pt-BR"/>
        </w:rPr>
        <w:t xml:space="preserve">b) </w:t>
      </w:r>
      <w:r w:rsidRPr="00C56FED">
        <w:rPr>
          <w:color w:val="000000" w:themeColor="text1"/>
          <w:szCs w:val="28"/>
          <w:lang w:val="pt-BR"/>
        </w:rPr>
        <w:t>Số liệu của 5 năm gần đây:</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1626"/>
        <w:gridCol w:w="1530"/>
        <w:gridCol w:w="1416"/>
        <w:gridCol w:w="1530"/>
        <w:gridCol w:w="1415"/>
        <w:gridCol w:w="1415"/>
      </w:tblGrid>
      <w:tr w:rsidR="00FD4DC4" w:rsidRPr="00C56FED" w14:paraId="0CE6A963" w14:textId="77777777" w:rsidTr="00FD4DC4">
        <w:tc>
          <w:tcPr>
            <w:tcW w:w="537" w:type="dxa"/>
            <w:tcBorders>
              <w:top w:val="single" w:sz="4" w:space="0" w:color="auto"/>
              <w:left w:val="single" w:sz="4" w:space="0" w:color="auto"/>
              <w:bottom w:val="single" w:sz="4" w:space="0" w:color="auto"/>
              <w:right w:val="single" w:sz="4" w:space="0" w:color="auto"/>
            </w:tcBorders>
          </w:tcPr>
          <w:p w14:paraId="0D4C1FDB" w14:textId="77777777" w:rsidR="00FD4DC4" w:rsidRPr="00C56FED" w:rsidRDefault="00FD4DC4" w:rsidP="008B1032">
            <w:pPr>
              <w:spacing w:line="320" w:lineRule="exact"/>
              <w:jc w:val="center"/>
              <w:rPr>
                <w:b/>
                <w:bCs/>
                <w:sz w:val="24"/>
                <w:lang w:val="pt-BR"/>
              </w:rPr>
            </w:pPr>
            <w:r w:rsidRPr="00C56FED">
              <w:rPr>
                <w:b/>
                <w:bCs/>
                <w:sz w:val="24"/>
                <w:lang w:val="pt-BR"/>
              </w:rPr>
              <w:t>TT</w:t>
            </w:r>
          </w:p>
        </w:tc>
        <w:tc>
          <w:tcPr>
            <w:tcW w:w="1626" w:type="dxa"/>
            <w:tcBorders>
              <w:top w:val="single" w:sz="4" w:space="0" w:color="auto"/>
              <w:left w:val="single" w:sz="4" w:space="0" w:color="auto"/>
              <w:bottom w:val="single" w:sz="4" w:space="0" w:color="auto"/>
              <w:right w:val="single" w:sz="4" w:space="0" w:color="auto"/>
            </w:tcBorders>
          </w:tcPr>
          <w:p w14:paraId="3C6EC51D" w14:textId="77777777" w:rsidR="00FD4DC4" w:rsidRPr="00C56FED" w:rsidRDefault="00FD4DC4" w:rsidP="008B1032">
            <w:pPr>
              <w:spacing w:line="320" w:lineRule="exact"/>
              <w:jc w:val="center"/>
              <w:rPr>
                <w:b/>
                <w:bCs/>
                <w:sz w:val="24"/>
                <w:lang w:val="pt-BR"/>
              </w:rPr>
            </w:pPr>
            <w:r w:rsidRPr="00C56FED">
              <w:rPr>
                <w:b/>
                <w:bCs/>
                <w:sz w:val="24"/>
                <w:lang w:val="pt-BR"/>
              </w:rPr>
              <w:t>Số liệu</w:t>
            </w:r>
          </w:p>
        </w:tc>
        <w:tc>
          <w:tcPr>
            <w:tcW w:w="1530" w:type="dxa"/>
            <w:tcBorders>
              <w:top w:val="single" w:sz="4" w:space="0" w:color="auto"/>
              <w:left w:val="single" w:sz="4" w:space="0" w:color="auto"/>
              <w:bottom w:val="single" w:sz="4" w:space="0" w:color="auto"/>
              <w:right w:val="single" w:sz="4" w:space="0" w:color="auto"/>
            </w:tcBorders>
          </w:tcPr>
          <w:p w14:paraId="008CB7FD" w14:textId="77777777" w:rsidR="00FD4DC4" w:rsidRPr="00C56FED" w:rsidRDefault="00FD4DC4" w:rsidP="00FD4DC4">
            <w:pPr>
              <w:spacing w:line="320" w:lineRule="exact"/>
              <w:jc w:val="center"/>
              <w:rPr>
                <w:b/>
                <w:bCs/>
                <w:sz w:val="24"/>
                <w:lang w:val="pt-BR"/>
              </w:rPr>
            </w:pPr>
            <w:r w:rsidRPr="00C56FED">
              <w:rPr>
                <w:b/>
                <w:bCs/>
                <w:sz w:val="24"/>
                <w:lang w:val="pt-BR"/>
              </w:rPr>
              <w:t>Năm học 2017-2018</w:t>
            </w:r>
          </w:p>
        </w:tc>
        <w:tc>
          <w:tcPr>
            <w:tcW w:w="1416" w:type="dxa"/>
            <w:tcBorders>
              <w:top w:val="single" w:sz="4" w:space="0" w:color="auto"/>
              <w:left w:val="single" w:sz="4" w:space="0" w:color="auto"/>
              <w:bottom w:val="single" w:sz="4" w:space="0" w:color="auto"/>
              <w:right w:val="single" w:sz="4" w:space="0" w:color="auto"/>
            </w:tcBorders>
          </w:tcPr>
          <w:p w14:paraId="317B1F35" w14:textId="77777777" w:rsidR="00FD4DC4" w:rsidRPr="00C56FED" w:rsidRDefault="00FD4DC4" w:rsidP="00FD4DC4">
            <w:pPr>
              <w:spacing w:line="320" w:lineRule="exact"/>
              <w:jc w:val="center"/>
              <w:rPr>
                <w:b/>
                <w:bCs/>
                <w:sz w:val="24"/>
                <w:lang w:val="pt-BR"/>
              </w:rPr>
            </w:pPr>
            <w:r w:rsidRPr="00C56FED">
              <w:rPr>
                <w:b/>
                <w:bCs/>
                <w:sz w:val="24"/>
                <w:lang w:val="pt-BR"/>
              </w:rPr>
              <w:t>Năm học 2018-2019</w:t>
            </w:r>
          </w:p>
        </w:tc>
        <w:tc>
          <w:tcPr>
            <w:tcW w:w="1530" w:type="dxa"/>
            <w:tcBorders>
              <w:top w:val="single" w:sz="4" w:space="0" w:color="auto"/>
              <w:left w:val="single" w:sz="4" w:space="0" w:color="auto"/>
              <w:bottom w:val="single" w:sz="4" w:space="0" w:color="auto"/>
              <w:right w:val="single" w:sz="4" w:space="0" w:color="auto"/>
            </w:tcBorders>
          </w:tcPr>
          <w:p w14:paraId="5B68F3DE" w14:textId="77777777" w:rsidR="00FD4DC4" w:rsidRPr="00C56FED" w:rsidRDefault="00FD4DC4" w:rsidP="00FD4DC4">
            <w:pPr>
              <w:spacing w:line="320" w:lineRule="exact"/>
              <w:jc w:val="center"/>
              <w:rPr>
                <w:b/>
                <w:bCs/>
                <w:sz w:val="24"/>
                <w:lang w:val="pt-BR"/>
              </w:rPr>
            </w:pPr>
            <w:r w:rsidRPr="00C56FED">
              <w:rPr>
                <w:b/>
                <w:bCs/>
                <w:sz w:val="24"/>
                <w:lang w:val="pt-BR"/>
              </w:rPr>
              <w:t>Năm học 2019-2020</w:t>
            </w:r>
          </w:p>
        </w:tc>
        <w:tc>
          <w:tcPr>
            <w:tcW w:w="1415" w:type="dxa"/>
            <w:tcBorders>
              <w:top w:val="single" w:sz="4" w:space="0" w:color="auto"/>
              <w:left w:val="single" w:sz="4" w:space="0" w:color="auto"/>
              <w:bottom w:val="single" w:sz="4" w:space="0" w:color="auto"/>
              <w:right w:val="single" w:sz="4" w:space="0" w:color="auto"/>
            </w:tcBorders>
          </w:tcPr>
          <w:p w14:paraId="64607927" w14:textId="77777777" w:rsidR="00FD4DC4" w:rsidRPr="00C56FED" w:rsidRDefault="00FD4DC4" w:rsidP="00FD4DC4">
            <w:pPr>
              <w:spacing w:line="320" w:lineRule="exact"/>
              <w:jc w:val="center"/>
              <w:rPr>
                <w:b/>
                <w:bCs/>
                <w:sz w:val="24"/>
                <w:lang w:val="pt-BR"/>
              </w:rPr>
            </w:pPr>
            <w:r w:rsidRPr="00C56FED">
              <w:rPr>
                <w:b/>
                <w:bCs/>
                <w:sz w:val="24"/>
                <w:lang w:val="pt-BR"/>
              </w:rPr>
              <w:t>Năm học 2020-2021</w:t>
            </w:r>
          </w:p>
        </w:tc>
        <w:tc>
          <w:tcPr>
            <w:tcW w:w="1415" w:type="dxa"/>
            <w:tcBorders>
              <w:top w:val="single" w:sz="4" w:space="0" w:color="auto"/>
              <w:left w:val="single" w:sz="4" w:space="0" w:color="auto"/>
              <w:bottom w:val="single" w:sz="4" w:space="0" w:color="auto"/>
              <w:right w:val="single" w:sz="4" w:space="0" w:color="auto"/>
            </w:tcBorders>
          </w:tcPr>
          <w:p w14:paraId="6414CC18" w14:textId="77777777" w:rsidR="00FD4DC4" w:rsidRPr="00C56FED" w:rsidRDefault="00FD4DC4" w:rsidP="00FD4DC4">
            <w:pPr>
              <w:spacing w:line="320" w:lineRule="exact"/>
              <w:jc w:val="center"/>
              <w:rPr>
                <w:b/>
                <w:bCs/>
                <w:sz w:val="24"/>
                <w:lang w:val="pt-BR"/>
              </w:rPr>
            </w:pPr>
            <w:r w:rsidRPr="00C56FED">
              <w:rPr>
                <w:b/>
                <w:bCs/>
                <w:sz w:val="24"/>
                <w:lang w:val="pt-BR"/>
              </w:rPr>
              <w:t>Năm học 2021-2022</w:t>
            </w:r>
          </w:p>
        </w:tc>
      </w:tr>
      <w:tr w:rsidR="00E7186F" w:rsidRPr="00C56FED" w14:paraId="05F36FFC" w14:textId="77777777" w:rsidTr="00FD4DC4">
        <w:tc>
          <w:tcPr>
            <w:tcW w:w="537" w:type="dxa"/>
            <w:tcBorders>
              <w:top w:val="single" w:sz="4" w:space="0" w:color="auto"/>
              <w:left w:val="single" w:sz="4" w:space="0" w:color="auto"/>
              <w:bottom w:val="single" w:sz="4" w:space="0" w:color="auto"/>
              <w:right w:val="single" w:sz="4" w:space="0" w:color="auto"/>
            </w:tcBorders>
          </w:tcPr>
          <w:p w14:paraId="07FCE753" w14:textId="77777777" w:rsidR="00E7186F" w:rsidRPr="00C56FED" w:rsidRDefault="00E7186F" w:rsidP="008B1032">
            <w:pPr>
              <w:spacing w:line="320" w:lineRule="exact"/>
              <w:jc w:val="center"/>
              <w:rPr>
                <w:sz w:val="24"/>
                <w:lang w:val="pt-BR"/>
              </w:rPr>
            </w:pPr>
            <w:r w:rsidRPr="00C56FED">
              <w:rPr>
                <w:sz w:val="24"/>
                <w:lang w:val="pt-BR"/>
              </w:rPr>
              <w:t>1</w:t>
            </w:r>
          </w:p>
        </w:tc>
        <w:tc>
          <w:tcPr>
            <w:tcW w:w="1626" w:type="dxa"/>
            <w:tcBorders>
              <w:top w:val="single" w:sz="4" w:space="0" w:color="auto"/>
              <w:left w:val="single" w:sz="4" w:space="0" w:color="auto"/>
              <w:bottom w:val="single" w:sz="4" w:space="0" w:color="auto"/>
              <w:right w:val="single" w:sz="4" w:space="0" w:color="auto"/>
            </w:tcBorders>
          </w:tcPr>
          <w:p w14:paraId="0C432303" w14:textId="77777777" w:rsidR="00E7186F" w:rsidRPr="00C56FED" w:rsidRDefault="00E7186F" w:rsidP="008B1032">
            <w:pPr>
              <w:spacing w:line="320" w:lineRule="exact"/>
              <w:jc w:val="both"/>
              <w:rPr>
                <w:sz w:val="24"/>
                <w:lang w:val="pt-BR"/>
              </w:rPr>
            </w:pPr>
            <w:r w:rsidRPr="00C56FED">
              <w:rPr>
                <w:sz w:val="24"/>
                <w:lang w:val="pt-BR"/>
              </w:rPr>
              <w:t>Tổng số giáo viên</w:t>
            </w:r>
          </w:p>
        </w:tc>
        <w:tc>
          <w:tcPr>
            <w:tcW w:w="1530" w:type="dxa"/>
            <w:tcBorders>
              <w:top w:val="single" w:sz="4" w:space="0" w:color="auto"/>
              <w:left w:val="single" w:sz="4" w:space="0" w:color="auto"/>
              <w:bottom w:val="single" w:sz="4" w:space="0" w:color="auto"/>
              <w:right w:val="single" w:sz="4" w:space="0" w:color="auto"/>
            </w:tcBorders>
          </w:tcPr>
          <w:p w14:paraId="06A2E4FD" w14:textId="77777777" w:rsidR="00E7186F" w:rsidRPr="00C56FED" w:rsidRDefault="00E7186F" w:rsidP="008B1032">
            <w:pPr>
              <w:spacing w:line="320" w:lineRule="exact"/>
              <w:jc w:val="both"/>
              <w:rPr>
                <w:sz w:val="24"/>
                <w:lang w:val="pt-BR"/>
              </w:rPr>
            </w:pPr>
            <w:r w:rsidRPr="00C56FED">
              <w:rPr>
                <w:sz w:val="24"/>
                <w:lang w:val="pt-BR"/>
              </w:rPr>
              <w:t>20</w:t>
            </w:r>
          </w:p>
        </w:tc>
        <w:tc>
          <w:tcPr>
            <w:tcW w:w="1416" w:type="dxa"/>
            <w:tcBorders>
              <w:top w:val="single" w:sz="4" w:space="0" w:color="auto"/>
              <w:left w:val="single" w:sz="4" w:space="0" w:color="auto"/>
              <w:bottom w:val="single" w:sz="4" w:space="0" w:color="auto"/>
              <w:right w:val="single" w:sz="4" w:space="0" w:color="auto"/>
            </w:tcBorders>
          </w:tcPr>
          <w:p w14:paraId="3237688C" w14:textId="77777777" w:rsidR="00E7186F" w:rsidRPr="00C56FED" w:rsidRDefault="00E7186F" w:rsidP="008B1032">
            <w:pPr>
              <w:spacing w:line="320" w:lineRule="exact"/>
              <w:jc w:val="both"/>
              <w:rPr>
                <w:sz w:val="24"/>
                <w:lang w:val="pt-BR"/>
              </w:rPr>
            </w:pPr>
            <w:r w:rsidRPr="00C56FED">
              <w:rPr>
                <w:sz w:val="24"/>
                <w:lang w:val="pt-BR"/>
              </w:rPr>
              <w:t>33</w:t>
            </w:r>
          </w:p>
        </w:tc>
        <w:tc>
          <w:tcPr>
            <w:tcW w:w="1530" w:type="dxa"/>
            <w:tcBorders>
              <w:top w:val="single" w:sz="4" w:space="0" w:color="auto"/>
              <w:left w:val="single" w:sz="4" w:space="0" w:color="auto"/>
              <w:bottom w:val="single" w:sz="4" w:space="0" w:color="auto"/>
              <w:right w:val="single" w:sz="4" w:space="0" w:color="auto"/>
            </w:tcBorders>
          </w:tcPr>
          <w:p w14:paraId="12B283E6" w14:textId="77777777" w:rsidR="00E7186F" w:rsidRPr="00C56FED" w:rsidRDefault="00E7186F" w:rsidP="008B1032">
            <w:pPr>
              <w:spacing w:line="320" w:lineRule="exact"/>
              <w:jc w:val="both"/>
              <w:rPr>
                <w:sz w:val="24"/>
                <w:lang w:val="pt-BR"/>
              </w:rPr>
            </w:pPr>
          </w:p>
        </w:tc>
        <w:tc>
          <w:tcPr>
            <w:tcW w:w="1415" w:type="dxa"/>
            <w:tcBorders>
              <w:top w:val="single" w:sz="4" w:space="0" w:color="auto"/>
              <w:left w:val="single" w:sz="4" w:space="0" w:color="auto"/>
              <w:bottom w:val="single" w:sz="4" w:space="0" w:color="auto"/>
              <w:right w:val="single" w:sz="4" w:space="0" w:color="auto"/>
            </w:tcBorders>
          </w:tcPr>
          <w:p w14:paraId="657ADB81" w14:textId="77777777" w:rsidR="00E7186F" w:rsidRPr="00C56FED" w:rsidRDefault="00E7186F" w:rsidP="008B1032">
            <w:pPr>
              <w:spacing w:line="320" w:lineRule="exact"/>
              <w:jc w:val="both"/>
              <w:rPr>
                <w:sz w:val="24"/>
                <w:lang w:val="pt-BR"/>
              </w:rPr>
            </w:pPr>
          </w:p>
        </w:tc>
        <w:tc>
          <w:tcPr>
            <w:tcW w:w="1415" w:type="dxa"/>
            <w:tcBorders>
              <w:top w:val="single" w:sz="4" w:space="0" w:color="auto"/>
              <w:left w:val="single" w:sz="4" w:space="0" w:color="auto"/>
              <w:bottom w:val="single" w:sz="4" w:space="0" w:color="auto"/>
              <w:right w:val="single" w:sz="4" w:space="0" w:color="auto"/>
            </w:tcBorders>
          </w:tcPr>
          <w:p w14:paraId="3543D29C" w14:textId="77777777" w:rsidR="00E7186F" w:rsidRPr="00C56FED" w:rsidRDefault="00E7186F" w:rsidP="008B1032">
            <w:pPr>
              <w:spacing w:line="320" w:lineRule="exact"/>
              <w:jc w:val="both"/>
              <w:rPr>
                <w:sz w:val="24"/>
                <w:lang w:val="pt-BR"/>
              </w:rPr>
            </w:pPr>
          </w:p>
        </w:tc>
      </w:tr>
      <w:tr w:rsidR="00E7186F" w:rsidRPr="00C56FED" w14:paraId="7F1CAE34" w14:textId="77777777" w:rsidTr="00FD4DC4">
        <w:tc>
          <w:tcPr>
            <w:tcW w:w="537" w:type="dxa"/>
            <w:tcBorders>
              <w:top w:val="single" w:sz="4" w:space="0" w:color="auto"/>
              <w:left w:val="single" w:sz="4" w:space="0" w:color="auto"/>
              <w:bottom w:val="single" w:sz="4" w:space="0" w:color="auto"/>
              <w:right w:val="single" w:sz="4" w:space="0" w:color="auto"/>
            </w:tcBorders>
          </w:tcPr>
          <w:p w14:paraId="671BCAB2" w14:textId="77777777" w:rsidR="00E7186F" w:rsidRPr="00C56FED" w:rsidRDefault="00E7186F" w:rsidP="008B1032">
            <w:pPr>
              <w:spacing w:line="320" w:lineRule="exact"/>
              <w:jc w:val="center"/>
              <w:rPr>
                <w:sz w:val="24"/>
                <w:lang w:val="pt-BR"/>
              </w:rPr>
            </w:pPr>
            <w:r w:rsidRPr="00C56FED">
              <w:rPr>
                <w:sz w:val="24"/>
                <w:lang w:val="pt-BR"/>
              </w:rPr>
              <w:t>2</w:t>
            </w:r>
          </w:p>
        </w:tc>
        <w:tc>
          <w:tcPr>
            <w:tcW w:w="1626" w:type="dxa"/>
            <w:tcBorders>
              <w:top w:val="single" w:sz="4" w:space="0" w:color="auto"/>
              <w:left w:val="single" w:sz="4" w:space="0" w:color="auto"/>
              <w:bottom w:val="single" w:sz="4" w:space="0" w:color="auto"/>
              <w:right w:val="single" w:sz="4" w:space="0" w:color="auto"/>
            </w:tcBorders>
          </w:tcPr>
          <w:p w14:paraId="303BF8B0" w14:textId="77777777" w:rsidR="00E7186F" w:rsidRPr="00C56FED" w:rsidRDefault="00E7186F" w:rsidP="008B1032">
            <w:pPr>
              <w:spacing w:line="320" w:lineRule="exact"/>
              <w:jc w:val="both"/>
              <w:rPr>
                <w:sz w:val="24"/>
                <w:lang w:val="pt-BR"/>
              </w:rPr>
            </w:pPr>
            <w:r w:rsidRPr="00C56FED">
              <w:rPr>
                <w:sz w:val="24"/>
                <w:lang w:val="pt-BR"/>
              </w:rPr>
              <w:t>Tỉ lệ giáo viên/lớp</w:t>
            </w:r>
          </w:p>
        </w:tc>
        <w:tc>
          <w:tcPr>
            <w:tcW w:w="1530" w:type="dxa"/>
            <w:tcBorders>
              <w:top w:val="single" w:sz="4" w:space="0" w:color="auto"/>
              <w:left w:val="single" w:sz="4" w:space="0" w:color="auto"/>
              <w:bottom w:val="single" w:sz="4" w:space="0" w:color="auto"/>
              <w:right w:val="single" w:sz="4" w:space="0" w:color="auto"/>
            </w:tcBorders>
          </w:tcPr>
          <w:p w14:paraId="07C0529B" w14:textId="77777777" w:rsidR="00E7186F" w:rsidRPr="00C56FED" w:rsidRDefault="00E7186F" w:rsidP="008B1032">
            <w:pPr>
              <w:spacing w:line="320" w:lineRule="exact"/>
              <w:jc w:val="both"/>
              <w:rPr>
                <w:sz w:val="24"/>
                <w:lang w:val="pt-BR"/>
              </w:rPr>
            </w:pPr>
            <w:r w:rsidRPr="00C56FED">
              <w:rPr>
                <w:sz w:val="24"/>
                <w:lang w:val="pt-BR"/>
              </w:rPr>
              <w:t>3,33%</w:t>
            </w:r>
          </w:p>
        </w:tc>
        <w:tc>
          <w:tcPr>
            <w:tcW w:w="1416" w:type="dxa"/>
            <w:tcBorders>
              <w:top w:val="single" w:sz="4" w:space="0" w:color="auto"/>
              <w:left w:val="single" w:sz="4" w:space="0" w:color="auto"/>
              <w:bottom w:val="single" w:sz="4" w:space="0" w:color="auto"/>
              <w:right w:val="single" w:sz="4" w:space="0" w:color="auto"/>
            </w:tcBorders>
          </w:tcPr>
          <w:p w14:paraId="782DAF8A" w14:textId="77777777" w:rsidR="00E7186F" w:rsidRPr="00C56FED" w:rsidRDefault="00E7186F" w:rsidP="008B1032">
            <w:pPr>
              <w:spacing w:line="320" w:lineRule="exact"/>
              <w:jc w:val="both"/>
              <w:rPr>
                <w:sz w:val="24"/>
                <w:lang w:val="pt-BR"/>
              </w:rPr>
            </w:pPr>
            <w:r w:rsidRPr="00C56FED">
              <w:rPr>
                <w:sz w:val="24"/>
                <w:lang w:val="pt-BR"/>
              </w:rPr>
              <w:t>3</w:t>
            </w:r>
          </w:p>
        </w:tc>
        <w:tc>
          <w:tcPr>
            <w:tcW w:w="1530" w:type="dxa"/>
            <w:tcBorders>
              <w:top w:val="single" w:sz="4" w:space="0" w:color="auto"/>
              <w:left w:val="single" w:sz="4" w:space="0" w:color="auto"/>
              <w:bottom w:val="single" w:sz="4" w:space="0" w:color="auto"/>
              <w:right w:val="single" w:sz="4" w:space="0" w:color="auto"/>
            </w:tcBorders>
          </w:tcPr>
          <w:p w14:paraId="0BB439EC" w14:textId="77777777" w:rsidR="00E7186F" w:rsidRPr="00C56FED" w:rsidRDefault="00E7186F" w:rsidP="008B1032">
            <w:pPr>
              <w:spacing w:line="320" w:lineRule="exact"/>
              <w:jc w:val="both"/>
              <w:rPr>
                <w:sz w:val="24"/>
                <w:lang w:val="pt-BR"/>
              </w:rPr>
            </w:pPr>
          </w:p>
        </w:tc>
        <w:tc>
          <w:tcPr>
            <w:tcW w:w="1415" w:type="dxa"/>
            <w:tcBorders>
              <w:top w:val="single" w:sz="4" w:space="0" w:color="auto"/>
              <w:left w:val="single" w:sz="4" w:space="0" w:color="auto"/>
              <w:bottom w:val="single" w:sz="4" w:space="0" w:color="auto"/>
              <w:right w:val="single" w:sz="4" w:space="0" w:color="auto"/>
            </w:tcBorders>
          </w:tcPr>
          <w:p w14:paraId="1C1EBEB8" w14:textId="77777777" w:rsidR="00E7186F" w:rsidRPr="00C56FED" w:rsidRDefault="00E7186F" w:rsidP="008B1032">
            <w:pPr>
              <w:spacing w:line="320" w:lineRule="exact"/>
              <w:jc w:val="both"/>
              <w:rPr>
                <w:sz w:val="24"/>
                <w:lang w:val="pt-BR"/>
              </w:rPr>
            </w:pPr>
          </w:p>
        </w:tc>
        <w:tc>
          <w:tcPr>
            <w:tcW w:w="1415" w:type="dxa"/>
            <w:tcBorders>
              <w:top w:val="single" w:sz="4" w:space="0" w:color="auto"/>
              <w:left w:val="single" w:sz="4" w:space="0" w:color="auto"/>
              <w:bottom w:val="single" w:sz="4" w:space="0" w:color="auto"/>
              <w:right w:val="single" w:sz="4" w:space="0" w:color="auto"/>
            </w:tcBorders>
          </w:tcPr>
          <w:p w14:paraId="62876438" w14:textId="77777777" w:rsidR="00E7186F" w:rsidRPr="00C56FED" w:rsidRDefault="00E7186F" w:rsidP="008B1032">
            <w:pPr>
              <w:spacing w:line="320" w:lineRule="exact"/>
              <w:jc w:val="both"/>
              <w:rPr>
                <w:sz w:val="24"/>
                <w:lang w:val="pt-BR"/>
              </w:rPr>
            </w:pPr>
          </w:p>
        </w:tc>
      </w:tr>
      <w:tr w:rsidR="00E7186F" w:rsidRPr="00C56FED" w14:paraId="15691460" w14:textId="77777777" w:rsidTr="00FD4DC4">
        <w:tc>
          <w:tcPr>
            <w:tcW w:w="537" w:type="dxa"/>
            <w:tcBorders>
              <w:top w:val="single" w:sz="4" w:space="0" w:color="auto"/>
              <w:left w:val="single" w:sz="4" w:space="0" w:color="auto"/>
              <w:bottom w:val="single" w:sz="4" w:space="0" w:color="auto"/>
              <w:right w:val="single" w:sz="4" w:space="0" w:color="auto"/>
            </w:tcBorders>
          </w:tcPr>
          <w:p w14:paraId="0A53F662" w14:textId="77777777" w:rsidR="00E7186F" w:rsidRPr="00C56FED" w:rsidRDefault="00E7186F" w:rsidP="008B1032">
            <w:pPr>
              <w:spacing w:line="320" w:lineRule="exact"/>
              <w:jc w:val="center"/>
              <w:rPr>
                <w:spacing w:val="-4"/>
                <w:sz w:val="24"/>
                <w:lang w:val="pt-BR"/>
              </w:rPr>
            </w:pPr>
            <w:r w:rsidRPr="00C56FED">
              <w:rPr>
                <w:spacing w:val="-4"/>
                <w:sz w:val="24"/>
                <w:lang w:val="pt-BR"/>
              </w:rPr>
              <w:t>3</w:t>
            </w:r>
          </w:p>
        </w:tc>
        <w:tc>
          <w:tcPr>
            <w:tcW w:w="1626" w:type="dxa"/>
            <w:tcBorders>
              <w:top w:val="single" w:sz="4" w:space="0" w:color="auto"/>
              <w:left w:val="single" w:sz="4" w:space="0" w:color="auto"/>
              <w:bottom w:val="single" w:sz="4" w:space="0" w:color="auto"/>
              <w:right w:val="single" w:sz="4" w:space="0" w:color="auto"/>
            </w:tcBorders>
          </w:tcPr>
          <w:p w14:paraId="521FB9E2" w14:textId="77777777" w:rsidR="00E7186F" w:rsidRPr="00C56FED" w:rsidRDefault="00E7186F" w:rsidP="008B1032">
            <w:pPr>
              <w:spacing w:line="320" w:lineRule="exact"/>
              <w:jc w:val="both"/>
              <w:rPr>
                <w:spacing w:val="-4"/>
                <w:sz w:val="24"/>
                <w:lang w:val="pt-BR"/>
              </w:rPr>
            </w:pPr>
            <w:r w:rsidRPr="00C56FED">
              <w:rPr>
                <w:spacing w:val="-4"/>
                <w:sz w:val="24"/>
                <w:lang w:val="pt-BR"/>
              </w:rPr>
              <w:t>Tỉ lệ giáo viên/học sinh</w:t>
            </w:r>
          </w:p>
        </w:tc>
        <w:tc>
          <w:tcPr>
            <w:tcW w:w="1530" w:type="dxa"/>
            <w:tcBorders>
              <w:top w:val="single" w:sz="4" w:space="0" w:color="auto"/>
              <w:left w:val="single" w:sz="4" w:space="0" w:color="auto"/>
              <w:bottom w:val="single" w:sz="4" w:space="0" w:color="auto"/>
              <w:right w:val="single" w:sz="4" w:space="0" w:color="auto"/>
            </w:tcBorders>
          </w:tcPr>
          <w:p w14:paraId="262AFA5B" w14:textId="77777777" w:rsidR="00E7186F" w:rsidRPr="00C56FED" w:rsidRDefault="00E7186F" w:rsidP="008B1032">
            <w:pPr>
              <w:spacing w:line="320" w:lineRule="exact"/>
              <w:jc w:val="both"/>
              <w:rPr>
                <w:sz w:val="24"/>
                <w:lang w:val="pt-BR"/>
              </w:rPr>
            </w:pPr>
            <w:r w:rsidRPr="00C56FED">
              <w:rPr>
                <w:sz w:val="24"/>
                <w:lang w:val="pt-BR"/>
              </w:rPr>
              <w:t>0,104%</w:t>
            </w:r>
          </w:p>
        </w:tc>
        <w:tc>
          <w:tcPr>
            <w:tcW w:w="1416" w:type="dxa"/>
            <w:tcBorders>
              <w:top w:val="single" w:sz="4" w:space="0" w:color="auto"/>
              <w:left w:val="single" w:sz="4" w:space="0" w:color="auto"/>
              <w:bottom w:val="single" w:sz="4" w:space="0" w:color="auto"/>
              <w:right w:val="single" w:sz="4" w:space="0" w:color="auto"/>
            </w:tcBorders>
          </w:tcPr>
          <w:p w14:paraId="59D33412" w14:textId="77777777" w:rsidR="00E7186F" w:rsidRPr="00C56FED" w:rsidRDefault="00E7186F" w:rsidP="008B1032">
            <w:pPr>
              <w:spacing w:line="320" w:lineRule="exact"/>
              <w:jc w:val="both"/>
              <w:rPr>
                <w:sz w:val="24"/>
                <w:lang w:val="pt-BR"/>
              </w:rPr>
            </w:pPr>
          </w:p>
        </w:tc>
        <w:tc>
          <w:tcPr>
            <w:tcW w:w="1530" w:type="dxa"/>
            <w:tcBorders>
              <w:top w:val="single" w:sz="4" w:space="0" w:color="auto"/>
              <w:left w:val="single" w:sz="4" w:space="0" w:color="auto"/>
              <w:bottom w:val="single" w:sz="4" w:space="0" w:color="auto"/>
              <w:right w:val="single" w:sz="4" w:space="0" w:color="auto"/>
            </w:tcBorders>
          </w:tcPr>
          <w:p w14:paraId="16818D87" w14:textId="77777777" w:rsidR="00E7186F" w:rsidRPr="00C56FED" w:rsidRDefault="00E7186F" w:rsidP="008B1032">
            <w:pPr>
              <w:spacing w:line="320" w:lineRule="exact"/>
              <w:jc w:val="both"/>
              <w:rPr>
                <w:sz w:val="24"/>
                <w:lang w:val="pt-BR"/>
              </w:rPr>
            </w:pPr>
          </w:p>
        </w:tc>
        <w:tc>
          <w:tcPr>
            <w:tcW w:w="1415" w:type="dxa"/>
            <w:tcBorders>
              <w:top w:val="single" w:sz="4" w:space="0" w:color="auto"/>
              <w:left w:val="single" w:sz="4" w:space="0" w:color="auto"/>
              <w:bottom w:val="single" w:sz="4" w:space="0" w:color="auto"/>
              <w:right w:val="single" w:sz="4" w:space="0" w:color="auto"/>
            </w:tcBorders>
          </w:tcPr>
          <w:p w14:paraId="031F389B" w14:textId="77777777" w:rsidR="00E7186F" w:rsidRPr="00C56FED" w:rsidRDefault="00E7186F" w:rsidP="008B1032">
            <w:pPr>
              <w:spacing w:line="320" w:lineRule="exact"/>
              <w:jc w:val="both"/>
              <w:rPr>
                <w:sz w:val="24"/>
                <w:lang w:val="pt-BR"/>
              </w:rPr>
            </w:pPr>
          </w:p>
        </w:tc>
        <w:tc>
          <w:tcPr>
            <w:tcW w:w="1415" w:type="dxa"/>
            <w:tcBorders>
              <w:top w:val="single" w:sz="4" w:space="0" w:color="auto"/>
              <w:left w:val="single" w:sz="4" w:space="0" w:color="auto"/>
              <w:bottom w:val="single" w:sz="4" w:space="0" w:color="auto"/>
              <w:right w:val="single" w:sz="4" w:space="0" w:color="auto"/>
            </w:tcBorders>
          </w:tcPr>
          <w:p w14:paraId="5FCB4D80" w14:textId="77777777" w:rsidR="00E7186F" w:rsidRPr="00C56FED" w:rsidRDefault="00E7186F" w:rsidP="008B1032">
            <w:pPr>
              <w:spacing w:line="320" w:lineRule="exact"/>
              <w:jc w:val="both"/>
              <w:rPr>
                <w:sz w:val="24"/>
                <w:lang w:val="pt-BR"/>
              </w:rPr>
            </w:pPr>
          </w:p>
        </w:tc>
      </w:tr>
      <w:tr w:rsidR="00E7186F" w:rsidRPr="00C56FED" w14:paraId="45D84A24" w14:textId="77777777" w:rsidTr="00FD4DC4">
        <w:tc>
          <w:tcPr>
            <w:tcW w:w="537" w:type="dxa"/>
            <w:tcBorders>
              <w:top w:val="single" w:sz="4" w:space="0" w:color="auto"/>
              <w:left w:val="single" w:sz="4" w:space="0" w:color="auto"/>
              <w:bottom w:val="single" w:sz="4" w:space="0" w:color="auto"/>
              <w:right w:val="single" w:sz="4" w:space="0" w:color="auto"/>
            </w:tcBorders>
          </w:tcPr>
          <w:p w14:paraId="7B3F6E6E" w14:textId="77777777" w:rsidR="00E7186F" w:rsidRPr="00C56FED" w:rsidRDefault="00E7186F" w:rsidP="008B1032">
            <w:pPr>
              <w:spacing w:line="320" w:lineRule="exact"/>
              <w:jc w:val="center"/>
              <w:rPr>
                <w:spacing w:val="-4"/>
                <w:sz w:val="24"/>
                <w:lang w:val="pt-BR"/>
              </w:rPr>
            </w:pPr>
            <w:r w:rsidRPr="00C56FED">
              <w:rPr>
                <w:spacing w:val="-4"/>
                <w:sz w:val="24"/>
                <w:lang w:val="pt-BR"/>
              </w:rPr>
              <w:t>4</w:t>
            </w:r>
          </w:p>
        </w:tc>
        <w:tc>
          <w:tcPr>
            <w:tcW w:w="1626" w:type="dxa"/>
            <w:tcBorders>
              <w:top w:val="single" w:sz="4" w:space="0" w:color="auto"/>
              <w:left w:val="single" w:sz="4" w:space="0" w:color="auto"/>
              <w:bottom w:val="single" w:sz="4" w:space="0" w:color="auto"/>
              <w:right w:val="single" w:sz="4" w:space="0" w:color="auto"/>
            </w:tcBorders>
          </w:tcPr>
          <w:p w14:paraId="4B7C5DB5" w14:textId="77777777" w:rsidR="00E7186F" w:rsidRPr="00C56FED" w:rsidRDefault="00E7186F" w:rsidP="008B1032">
            <w:pPr>
              <w:spacing w:line="320" w:lineRule="exact"/>
              <w:jc w:val="both"/>
              <w:rPr>
                <w:spacing w:val="-4"/>
                <w:sz w:val="24"/>
                <w:lang w:val="pt-BR"/>
              </w:rPr>
            </w:pPr>
            <w:r w:rsidRPr="00C56FED">
              <w:rPr>
                <w:spacing w:val="-8"/>
                <w:sz w:val="24"/>
                <w:lang w:val="pt-BR"/>
              </w:rPr>
              <w:t>Tổng số giáo viên dạy giỏi cấp huyện hoặc tương đương trở lên (nếu có)</w:t>
            </w:r>
          </w:p>
        </w:tc>
        <w:tc>
          <w:tcPr>
            <w:tcW w:w="1530" w:type="dxa"/>
            <w:tcBorders>
              <w:top w:val="single" w:sz="4" w:space="0" w:color="auto"/>
              <w:left w:val="single" w:sz="4" w:space="0" w:color="auto"/>
              <w:bottom w:val="single" w:sz="4" w:space="0" w:color="auto"/>
              <w:right w:val="single" w:sz="4" w:space="0" w:color="auto"/>
            </w:tcBorders>
          </w:tcPr>
          <w:p w14:paraId="7D23CA62" w14:textId="77777777" w:rsidR="00E7186F" w:rsidRPr="00C56FED" w:rsidRDefault="00E7186F" w:rsidP="008B1032">
            <w:pPr>
              <w:spacing w:line="320" w:lineRule="exact"/>
              <w:jc w:val="both"/>
              <w:rPr>
                <w:sz w:val="24"/>
                <w:lang w:val="pt-BR"/>
              </w:rPr>
            </w:pPr>
            <w:r w:rsidRPr="00C56FED">
              <w:rPr>
                <w:sz w:val="24"/>
                <w:lang w:val="pt-BR"/>
              </w:rPr>
              <w:t>0</w:t>
            </w:r>
          </w:p>
        </w:tc>
        <w:tc>
          <w:tcPr>
            <w:tcW w:w="1416" w:type="dxa"/>
            <w:tcBorders>
              <w:top w:val="single" w:sz="4" w:space="0" w:color="auto"/>
              <w:left w:val="single" w:sz="4" w:space="0" w:color="auto"/>
              <w:bottom w:val="single" w:sz="4" w:space="0" w:color="auto"/>
              <w:right w:val="single" w:sz="4" w:space="0" w:color="auto"/>
            </w:tcBorders>
          </w:tcPr>
          <w:p w14:paraId="61180570" w14:textId="77777777" w:rsidR="00E7186F" w:rsidRPr="00C56FED" w:rsidRDefault="00E7186F" w:rsidP="008B1032">
            <w:pPr>
              <w:spacing w:line="320" w:lineRule="exact"/>
              <w:jc w:val="both"/>
              <w:rPr>
                <w:sz w:val="24"/>
                <w:lang w:val="pt-BR"/>
              </w:rPr>
            </w:pPr>
          </w:p>
        </w:tc>
        <w:tc>
          <w:tcPr>
            <w:tcW w:w="1530" w:type="dxa"/>
            <w:tcBorders>
              <w:top w:val="single" w:sz="4" w:space="0" w:color="auto"/>
              <w:left w:val="single" w:sz="4" w:space="0" w:color="auto"/>
              <w:bottom w:val="single" w:sz="4" w:space="0" w:color="auto"/>
              <w:right w:val="single" w:sz="4" w:space="0" w:color="auto"/>
            </w:tcBorders>
          </w:tcPr>
          <w:p w14:paraId="719592FE" w14:textId="77777777" w:rsidR="00E7186F" w:rsidRPr="00C56FED" w:rsidRDefault="00E7186F" w:rsidP="008B1032">
            <w:pPr>
              <w:spacing w:line="320" w:lineRule="exact"/>
              <w:jc w:val="both"/>
              <w:rPr>
                <w:sz w:val="24"/>
                <w:lang w:val="pt-BR"/>
              </w:rPr>
            </w:pPr>
          </w:p>
        </w:tc>
        <w:tc>
          <w:tcPr>
            <w:tcW w:w="1415" w:type="dxa"/>
            <w:tcBorders>
              <w:top w:val="single" w:sz="4" w:space="0" w:color="auto"/>
              <w:left w:val="single" w:sz="4" w:space="0" w:color="auto"/>
              <w:bottom w:val="single" w:sz="4" w:space="0" w:color="auto"/>
              <w:right w:val="single" w:sz="4" w:space="0" w:color="auto"/>
            </w:tcBorders>
          </w:tcPr>
          <w:p w14:paraId="12351D67" w14:textId="77777777" w:rsidR="00E7186F" w:rsidRPr="00C56FED" w:rsidRDefault="00E7186F" w:rsidP="008B1032">
            <w:pPr>
              <w:spacing w:line="320" w:lineRule="exact"/>
              <w:jc w:val="both"/>
              <w:rPr>
                <w:sz w:val="24"/>
                <w:lang w:val="pt-BR"/>
              </w:rPr>
            </w:pPr>
          </w:p>
        </w:tc>
        <w:tc>
          <w:tcPr>
            <w:tcW w:w="1415" w:type="dxa"/>
            <w:tcBorders>
              <w:top w:val="single" w:sz="4" w:space="0" w:color="auto"/>
              <w:left w:val="single" w:sz="4" w:space="0" w:color="auto"/>
              <w:bottom w:val="single" w:sz="4" w:space="0" w:color="auto"/>
              <w:right w:val="single" w:sz="4" w:space="0" w:color="auto"/>
            </w:tcBorders>
          </w:tcPr>
          <w:p w14:paraId="1AB5A71A" w14:textId="77777777" w:rsidR="00E7186F" w:rsidRPr="00C56FED" w:rsidRDefault="00E7186F" w:rsidP="008B1032">
            <w:pPr>
              <w:spacing w:line="320" w:lineRule="exact"/>
              <w:jc w:val="both"/>
              <w:rPr>
                <w:sz w:val="24"/>
                <w:lang w:val="pt-BR"/>
              </w:rPr>
            </w:pPr>
          </w:p>
        </w:tc>
      </w:tr>
      <w:tr w:rsidR="00E7186F" w:rsidRPr="00C56FED" w14:paraId="6B871D23" w14:textId="77777777" w:rsidTr="00FD4DC4">
        <w:tc>
          <w:tcPr>
            <w:tcW w:w="537" w:type="dxa"/>
            <w:tcBorders>
              <w:top w:val="single" w:sz="4" w:space="0" w:color="auto"/>
              <w:left w:val="single" w:sz="4" w:space="0" w:color="auto"/>
              <w:bottom w:val="single" w:sz="4" w:space="0" w:color="auto"/>
              <w:right w:val="single" w:sz="4" w:space="0" w:color="auto"/>
            </w:tcBorders>
          </w:tcPr>
          <w:p w14:paraId="15A11BAD" w14:textId="77777777" w:rsidR="00E7186F" w:rsidRPr="00C56FED" w:rsidRDefault="00E7186F" w:rsidP="008B1032">
            <w:pPr>
              <w:spacing w:line="320" w:lineRule="exact"/>
              <w:jc w:val="center"/>
              <w:rPr>
                <w:spacing w:val="-8"/>
                <w:sz w:val="24"/>
                <w:lang w:val="pt-BR"/>
              </w:rPr>
            </w:pPr>
            <w:r w:rsidRPr="00C56FED">
              <w:rPr>
                <w:spacing w:val="-8"/>
                <w:sz w:val="24"/>
                <w:lang w:val="pt-BR"/>
              </w:rPr>
              <w:t>5</w:t>
            </w:r>
          </w:p>
        </w:tc>
        <w:tc>
          <w:tcPr>
            <w:tcW w:w="1626" w:type="dxa"/>
            <w:tcBorders>
              <w:top w:val="single" w:sz="4" w:space="0" w:color="auto"/>
              <w:left w:val="single" w:sz="4" w:space="0" w:color="auto"/>
              <w:bottom w:val="single" w:sz="4" w:space="0" w:color="auto"/>
              <w:right w:val="single" w:sz="4" w:space="0" w:color="auto"/>
            </w:tcBorders>
          </w:tcPr>
          <w:p w14:paraId="60AF7218" w14:textId="77777777" w:rsidR="00E7186F" w:rsidRPr="00C56FED" w:rsidRDefault="00E7186F" w:rsidP="008B1032">
            <w:pPr>
              <w:spacing w:line="320" w:lineRule="exact"/>
              <w:jc w:val="both"/>
              <w:rPr>
                <w:spacing w:val="-8"/>
                <w:sz w:val="24"/>
                <w:lang w:val="pt-BR"/>
              </w:rPr>
            </w:pPr>
            <w:r w:rsidRPr="00C56FED">
              <w:rPr>
                <w:spacing w:val="-8"/>
                <w:sz w:val="24"/>
                <w:lang w:val="pt-BR"/>
              </w:rPr>
              <w:t>Tổng số giáo viên dạy giỏi cấp tỉnh trở lên (nếu có)</w:t>
            </w:r>
          </w:p>
        </w:tc>
        <w:tc>
          <w:tcPr>
            <w:tcW w:w="1530" w:type="dxa"/>
            <w:tcBorders>
              <w:top w:val="single" w:sz="4" w:space="0" w:color="auto"/>
              <w:left w:val="single" w:sz="4" w:space="0" w:color="auto"/>
              <w:bottom w:val="single" w:sz="4" w:space="0" w:color="auto"/>
              <w:right w:val="single" w:sz="4" w:space="0" w:color="auto"/>
            </w:tcBorders>
          </w:tcPr>
          <w:p w14:paraId="45B8F00A" w14:textId="77777777" w:rsidR="00E7186F" w:rsidRPr="00C56FED" w:rsidRDefault="00E7186F" w:rsidP="008B1032">
            <w:pPr>
              <w:spacing w:line="320" w:lineRule="exact"/>
              <w:jc w:val="both"/>
              <w:rPr>
                <w:sz w:val="24"/>
                <w:lang w:val="pt-BR"/>
              </w:rPr>
            </w:pPr>
            <w:r w:rsidRPr="00C56FED">
              <w:rPr>
                <w:sz w:val="24"/>
                <w:lang w:val="pt-BR"/>
              </w:rPr>
              <w:t>0</w:t>
            </w:r>
          </w:p>
        </w:tc>
        <w:tc>
          <w:tcPr>
            <w:tcW w:w="1416" w:type="dxa"/>
            <w:tcBorders>
              <w:top w:val="single" w:sz="4" w:space="0" w:color="auto"/>
              <w:left w:val="single" w:sz="4" w:space="0" w:color="auto"/>
              <w:bottom w:val="single" w:sz="4" w:space="0" w:color="auto"/>
              <w:right w:val="single" w:sz="4" w:space="0" w:color="auto"/>
            </w:tcBorders>
          </w:tcPr>
          <w:p w14:paraId="62DD89FF" w14:textId="77777777" w:rsidR="00E7186F" w:rsidRPr="00C56FED" w:rsidRDefault="00E7186F" w:rsidP="008B1032">
            <w:pPr>
              <w:spacing w:line="320" w:lineRule="exact"/>
              <w:jc w:val="both"/>
              <w:rPr>
                <w:sz w:val="24"/>
                <w:lang w:val="pt-BR"/>
              </w:rPr>
            </w:pPr>
          </w:p>
        </w:tc>
        <w:tc>
          <w:tcPr>
            <w:tcW w:w="1530" w:type="dxa"/>
            <w:tcBorders>
              <w:top w:val="single" w:sz="4" w:space="0" w:color="auto"/>
              <w:left w:val="single" w:sz="4" w:space="0" w:color="auto"/>
              <w:bottom w:val="single" w:sz="4" w:space="0" w:color="auto"/>
              <w:right w:val="single" w:sz="4" w:space="0" w:color="auto"/>
            </w:tcBorders>
          </w:tcPr>
          <w:p w14:paraId="6803D7B9" w14:textId="77777777" w:rsidR="00E7186F" w:rsidRPr="00C56FED" w:rsidRDefault="00E7186F" w:rsidP="008B1032">
            <w:pPr>
              <w:spacing w:line="320" w:lineRule="exact"/>
              <w:jc w:val="both"/>
              <w:rPr>
                <w:sz w:val="24"/>
                <w:lang w:val="pt-BR"/>
              </w:rPr>
            </w:pPr>
          </w:p>
        </w:tc>
        <w:tc>
          <w:tcPr>
            <w:tcW w:w="1415" w:type="dxa"/>
            <w:tcBorders>
              <w:top w:val="single" w:sz="4" w:space="0" w:color="auto"/>
              <w:left w:val="single" w:sz="4" w:space="0" w:color="auto"/>
              <w:bottom w:val="single" w:sz="4" w:space="0" w:color="auto"/>
              <w:right w:val="single" w:sz="4" w:space="0" w:color="auto"/>
            </w:tcBorders>
          </w:tcPr>
          <w:p w14:paraId="7677B71C" w14:textId="77777777" w:rsidR="00E7186F" w:rsidRPr="00C56FED" w:rsidRDefault="00E7186F" w:rsidP="008B1032">
            <w:pPr>
              <w:spacing w:line="320" w:lineRule="exact"/>
              <w:jc w:val="both"/>
              <w:rPr>
                <w:sz w:val="24"/>
                <w:lang w:val="pt-BR"/>
              </w:rPr>
            </w:pPr>
          </w:p>
        </w:tc>
        <w:tc>
          <w:tcPr>
            <w:tcW w:w="1415" w:type="dxa"/>
            <w:tcBorders>
              <w:top w:val="single" w:sz="4" w:space="0" w:color="auto"/>
              <w:left w:val="single" w:sz="4" w:space="0" w:color="auto"/>
              <w:bottom w:val="single" w:sz="4" w:space="0" w:color="auto"/>
              <w:right w:val="single" w:sz="4" w:space="0" w:color="auto"/>
            </w:tcBorders>
          </w:tcPr>
          <w:p w14:paraId="69B8A461" w14:textId="77777777" w:rsidR="00E7186F" w:rsidRPr="00C56FED" w:rsidRDefault="00E7186F" w:rsidP="008B1032">
            <w:pPr>
              <w:spacing w:line="320" w:lineRule="exact"/>
              <w:jc w:val="both"/>
              <w:rPr>
                <w:sz w:val="24"/>
                <w:lang w:val="pt-BR"/>
              </w:rPr>
            </w:pPr>
          </w:p>
        </w:tc>
      </w:tr>
      <w:tr w:rsidR="00E7186F" w:rsidRPr="00C56FED" w14:paraId="4CC35397" w14:textId="77777777" w:rsidTr="00FD4DC4">
        <w:tc>
          <w:tcPr>
            <w:tcW w:w="537" w:type="dxa"/>
            <w:tcBorders>
              <w:top w:val="single" w:sz="4" w:space="0" w:color="auto"/>
              <w:left w:val="single" w:sz="4" w:space="0" w:color="auto"/>
              <w:bottom w:val="single" w:sz="4" w:space="0" w:color="auto"/>
              <w:right w:val="single" w:sz="4" w:space="0" w:color="auto"/>
            </w:tcBorders>
          </w:tcPr>
          <w:p w14:paraId="3975CA3E" w14:textId="77777777" w:rsidR="00E7186F" w:rsidRPr="00C56FED" w:rsidRDefault="00E7186F" w:rsidP="008B1032">
            <w:pPr>
              <w:spacing w:line="320" w:lineRule="exact"/>
              <w:jc w:val="center"/>
              <w:rPr>
                <w:spacing w:val="-8"/>
                <w:sz w:val="24"/>
                <w:lang w:val="pt-BR"/>
              </w:rPr>
            </w:pPr>
            <w:r w:rsidRPr="00C56FED">
              <w:rPr>
                <w:spacing w:val="-8"/>
                <w:sz w:val="24"/>
                <w:lang w:val="pt-BR"/>
              </w:rPr>
              <w:t>...</w:t>
            </w:r>
          </w:p>
        </w:tc>
        <w:tc>
          <w:tcPr>
            <w:tcW w:w="1626" w:type="dxa"/>
            <w:tcBorders>
              <w:top w:val="single" w:sz="4" w:space="0" w:color="auto"/>
              <w:left w:val="single" w:sz="4" w:space="0" w:color="auto"/>
              <w:bottom w:val="single" w:sz="4" w:space="0" w:color="auto"/>
              <w:right w:val="single" w:sz="4" w:space="0" w:color="auto"/>
            </w:tcBorders>
          </w:tcPr>
          <w:p w14:paraId="76DC702E" w14:textId="77777777" w:rsidR="00E7186F" w:rsidRPr="00C56FED" w:rsidRDefault="00E7186F" w:rsidP="008B1032">
            <w:pPr>
              <w:spacing w:line="320" w:lineRule="exact"/>
              <w:jc w:val="both"/>
              <w:rPr>
                <w:spacing w:val="-8"/>
                <w:sz w:val="24"/>
                <w:lang w:val="pt-BR"/>
              </w:rPr>
            </w:pPr>
            <w:r w:rsidRPr="00C56FED">
              <w:rPr>
                <w:spacing w:val="-8"/>
                <w:sz w:val="24"/>
                <w:lang w:val="pt-BR"/>
              </w:rPr>
              <w:t>Các số liệu khác (nếu có)</w:t>
            </w:r>
          </w:p>
        </w:tc>
        <w:tc>
          <w:tcPr>
            <w:tcW w:w="1530" w:type="dxa"/>
            <w:tcBorders>
              <w:top w:val="single" w:sz="4" w:space="0" w:color="auto"/>
              <w:left w:val="single" w:sz="4" w:space="0" w:color="auto"/>
              <w:bottom w:val="single" w:sz="4" w:space="0" w:color="auto"/>
              <w:right w:val="single" w:sz="4" w:space="0" w:color="auto"/>
            </w:tcBorders>
          </w:tcPr>
          <w:p w14:paraId="01C895BE" w14:textId="77777777" w:rsidR="00E7186F" w:rsidRPr="00C56FED" w:rsidRDefault="00E7186F" w:rsidP="008B1032">
            <w:pPr>
              <w:spacing w:line="320" w:lineRule="exact"/>
              <w:jc w:val="both"/>
              <w:rPr>
                <w:sz w:val="24"/>
                <w:lang w:val="pt-BR"/>
              </w:rPr>
            </w:pPr>
            <w:r w:rsidRPr="00C56FED">
              <w:rPr>
                <w:sz w:val="24"/>
                <w:lang w:val="pt-BR"/>
              </w:rPr>
              <w:t>0</w:t>
            </w:r>
          </w:p>
        </w:tc>
        <w:tc>
          <w:tcPr>
            <w:tcW w:w="1416" w:type="dxa"/>
            <w:tcBorders>
              <w:top w:val="single" w:sz="4" w:space="0" w:color="auto"/>
              <w:left w:val="single" w:sz="4" w:space="0" w:color="auto"/>
              <w:bottom w:val="single" w:sz="4" w:space="0" w:color="auto"/>
              <w:right w:val="single" w:sz="4" w:space="0" w:color="auto"/>
            </w:tcBorders>
          </w:tcPr>
          <w:p w14:paraId="07254569" w14:textId="77777777" w:rsidR="00E7186F" w:rsidRPr="00C56FED" w:rsidRDefault="00E7186F" w:rsidP="008B1032">
            <w:pPr>
              <w:spacing w:line="320" w:lineRule="exact"/>
              <w:jc w:val="both"/>
              <w:rPr>
                <w:sz w:val="24"/>
                <w:lang w:val="pt-BR"/>
              </w:rPr>
            </w:pPr>
          </w:p>
        </w:tc>
        <w:tc>
          <w:tcPr>
            <w:tcW w:w="1530" w:type="dxa"/>
            <w:tcBorders>
              <w:top w:val="single" w:sz="4" w:space="0" w:color="auto"/>
              <w:left w:val="single" w:sz="4" w:space="0" w:color="auto"/>
              <w:bottom w:val="single" w:sz="4" w:space="0" w:color="auto"/>
              <w:right w:val="single" w:sz="4" w:space="0" w:color="auto"/>
            </w:tcBorders>
          </w:tcPr>
          <w:p w14:paraId="3BE48724" w14:textId="77777777" w:rsidR="00E7186F" w:rsidRPr="00C56FED" w:rsidRDefault="00E7186F" w:rsidP="008B1032">
            <w:pPr>
              <w:spacing w:line="320" w:lineRule="exact"/>
              <w:jc w:val="both"/>
              <w:rPr>
                <w:sz w:val="24"/>
                <w:lang w:val="pt-BR"/>
              </w:rPr>
            </w:pPr>
          </w:p>
        </w:tc>
        <w:tc>
          <w:tcPr>
            <w:tcW w:w="1415" w:type="dxa"/>
            <w:tcBorders>
              <w:top w:val="single" w:sz="4" w:space="0" w:color="auto"/>
              <w:left w:val="single" w:sz="4" w:space="0" w:color="auto"/>
              <w:bottom w:val="single" w:sz="4" w:space="0" w:color="auto"/>
              <w:right w:val="single" w:sz="4" w:space="0" w:color="auto"/>
            </w:tcBorders>
          </w:tcPr>
          <w:p w14:paraId="4921512D" w14:textId="77777777" w:rsidR="00E7186F" w:rsidRPr="00C56FED" w:rsidRDefault="00E7186F" w:rsidP="008B1032">
            <w:pPr>
              <w:spacing w:line="320" w:lineRule="exact"/>
              <w:jc w:val="both"/>
              <w:rPr>
                <w:sz w:val="24"/>
                <w:lang w:val="pt-BR"/>
              </w:rPr>
            </w:pPr>
          </w:p>
        </w:tc>
        <w:tc>
          <w:tcPr>
            <w:tcW w:w="1415" w:type="dxa"/>
            <w:tcBorders>
              <w:top w:val="single" w:sz="4" w:space="0" w:color="auto"/>
              <w:left w:val="single" w:sz="4" w:space="0" w:color="auto"/>
              <w:bottom w:val="single" w:sz="4" w:space="0" w:color="auto"/>
              <w:right w:val="single" w:sz="4" w:space="0" w:color="auto"/>
            </w:tcBorders>
          </w:tcPr>
          <w:p w14:paraId="1E34057D" w14:textId="77777777" w:rsidR="00E7186F" w:rsidRPr="00C56FED" w:rsidRDefault="00E7186F" w:rsidP="008B1032">
            <w:pPr>
              <w:spacing w:line="320" w:lineRule="exact"/>
              <w:jc w:val="both"/>
              <w:rPr>
                <w:sz w:val="24"/>
                <w:lang w:val="pt-BR"/>
              </w:rPr>
            </w:pPr>
          </w:p>
        </w:tc>
      </w:tr>
    </w:tbl>
    <w:p w14:paraId="7C6AB71F" w14:textId="77777777" w:rsidR="00272DE8" w:rsidRPr="00C56FED" w:rsidRDefault="00272DE8" w:rsidP="00272DE8">
      <w:pPr>
        <w:widowControl w:val="0"/>
        <w:spacing w:before="120" w:after="120" w:line="320" w:lineRule="exact"/>
        <w:jc w:val="both"/>
        <w:rPr>
          <w:b/>
          <w:bCs/>
          <w:szCs w:val="28"/>
        </w:rPr>
      </w:pPr>
      <w:r w:rsidRPr="00C56FED">
        <w:rPr>
          <w:b/>
          <w:bCs/>
          <w:szCs w:val="28"/>
        </w:rPr>
        <w:t>3. Cán bộ quản lý, giáo viên, nhân viên</w:t>
      </w:r>
    </w:p>
    <w:p w14:paraId="2500165A" w14:textId="77777777" w:rsidR="00272DE8" w:rsidRPr="00C56FED" w:rsidRDefault="00272DE8" w:rsidP="00ED5404">
      <w:pPr>
        <w:widowControl w:val="0"/>
        <w:spacing w:before="120" w:after="120" w:line="320" w:lineRule="exact"/>
        <w:jc w:val="both"/>
        <w:rPr>
          <w:bCs/>
          <w:szCs w:val="28"/>
        </w:rPr>
      </w:pPr>
      <w:r w:rsidRPr="00C56FED">
        <w:rPr>
          <w:bCs/>
          <w:szCs w:val="28"/>
        </w:rPr>
        <w:t>a) Số liệu tại thời điểm TĐG:</w:t>
      </w:r>
    </w:p>
    <w:p w14:paraId="0F66385D" w14:textId="77777777" w:rsidR="00272DE8" w:rsidRPr="00C56FED" w:rsidRDefault="00272DE8" w:rsidP="00272DE8">
      <w:pPr>
        <w:widowControl w:val="0"/>
        <w:spacing w:line="320" w:lineRule="exact"/>
        <w:jc w:val="both"/>
        <w:rPr>
          <w:b/>
          <w:bCs/>
          <w:szCs w:val="28"/>
          <w:lang w:val="pt-BR"/>
        </w:rPr>
      </w:pPr>
      <w:r w:rsidRPr="00C56FED">
        <w:rPr>
          <w:b/>
          <w:bCs/>
          <w:szCs w:val="28"/>
          <w:lang w:val="pt-BR"/>
        </w:rPr>
        <w:t>4. Học sinh</w:t>
      </w:r>
    </w:p>
    <w:p w14:paraId="5F8D0E11" w14:textId="77777777" w:rsidR="00BD4796" w:rsidRPr="00C56FED" w:rsidRDefault="00272DE8" w:rsidP="00272DE8">
      <w:pPr>
        <w:widowControl w:val="0"/>
        <w:spacing w:before="120" w:after="120" w:line="320" w:lineRule="exact"/>
        <w:jc w:val="both"/>
        <w:rPr>
          <w:bCs/>
          <w:szCs w:val="28"/>
          <w:lang w:val="pt-BR"/>
        </w:rPr>
      </w:pPr>
      <w:r w:rsidRPr="00C56FED">
        <w:rPr>
          <w:bCs/>
          <w:szCs w:val="28"/>
          <w:lang w:val="pt-BR"/>
        </w:rPr>
        <w:t xml:space="preserve">a) Số liệu </w:t>
      </w:r>
      <w:r w:rsidR="003566A5">
        <w:rPr>
          <w:bCs/>
          <w:szCs w:val="28"/>
          <w:lang w:val="pt-BR"/>
        </w:rPr>
        <w:t>chung</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559"/>
        <w:gridCol w:w="1276"/>
        <w:gridCol w:w="1275"/>
        <w:gridCol w:w="1276"/>
        <w:gridCol w:w="1276"/>
        <w:gridCol w:w="1276"/>
        <w:gridCol w:w="884"/>
      </w:tblGrid>
      <w:tr w:rsidR="002C7B8B" w:rsidRPr="00C56FED" w14:paraId="5CC747B8" w14:textId="77777777" w:rsidTr="008B1032">
        <w:tc>
          <w:tcPr>
            <w:tcW w:w="534" w:type="dxa"/>
            <w:tcBorders>
              <w:top w:val="single" w:sz="4" w:space="0" w:color="auto"/>
              <w:left w:val="single" w:sz="4" w:space="0" w:color="auto"/>
              <w:bottom w:val="single" w:sz="4" w:space="0" w:color="auto"/>
              <w:right w:val="single" w:sz="4" w:space="0" w:color="auto"/>
            </w:tcBorders>
          </w:tcPr>
          <w:p w14:paraId="41618A8D" w14:textId="77777777" w:rsidR="002C7B8B" w:rsidRPr="00C56FED" w:rsidRDefault="002C7B8B" w:rsidP="008B1032">
            <w:pPr>
              <w:jc w:val="center"/>
              <w:rPr>
                <w:b/>
                <w:bCs/>
                <w:sz w:val="24"/>
              </w:rPr>
            </w:pPr>
            <w:r w:rsidRPr="00C56FED">
              <w:rPr>
                <w:b/>
                <w:bCs/>
                <w:sz w:val="24"/>
              </w:rPr>
              <w:t>TT</w:t>
            </w:r>
          </w:p>
        </w:tc>
        <w:tc>
          <w:tcPr>
            <w:tcW w:w="1559" w:type="dxa"/>
            <w:tcBorders>
              <w:top w:val="single" w:sz="4" w:space="0" w:color="auto"/>
              <w:left w:val="single" w:sz="4" w:space="0" w:color="auto"/>
              <w:bottom w:val="single" w:sz="4" w:space="0" w:color="auto"/>
              <w:right w:val="single" w:sz="4" w:space="0" w:color="auto"/>
            </w:tcBorders>
          </w:tcPr>
          <w:p w14:paraId="560D1E09" w14:textId="77777777" w:rsidR="002C7B8B" w:rsidRPr="00C56FED" w:rsidRDefault="002C7B8B" w:rsidP="008B1032">
            <w:pPr>
              <w:jc w:val="both"/>
              <w:rPr>
                <w:b/>
                <w:bCs/>
                <w:sz w:val="24"/>
              </w:rPr>
            </w:pPr>
            <w:r w:rsidRPr="00C56FED">
              <w:rPr>
                <w:b/>
                <w:bCs/>
                <w:sz w:val="24"/>
              </w:rPr>
              <w:t>Số liệu</w:t>
            </w:r>
          </w:p>
        </w:tc>
        <w:tc>
          <w:tcPr>
            <w:tcW w:w="1276" w:type="dxa"/>
            <w:tcBorders>
              <w:top w:val="single" w:sz="4" w:space="0" w:color="auto"/>
              <w:left w:val="single" w:sz="4" w:space="0" w:color="auto"/>
              <w:bottom w:val="single" w:sz="4" w:space="0" w:color="auto"/>
              <w:right w:val="single" w:sz="4" w:space="0" w:color="auto"/>
            </w:tcBorders>
          </w:tcPr>
          <w:p w14:paraId="50461ECD" w14:textId="77777777" w:rsidR="002C7B8B" w:rsidRPr="00C56FED" w:rsidRDefault="002C7B8B" w:rsidP="003F434B">
            <w:pPr>
              <w:spacing w:line="320" w:lineRule="exact"/>
              <w:jc w:val="center"/>
              <w:rPr>
                <w:b/>
                <w:bCs/>
                <w:sz w:val="24"/>
                <w:lang w:val="pt-BR"/>
              </w:rPr>
            </w:pPr>
            <w:r w:rsidRPr="00C56FED">
              <w:rPr>
                <w:b/>
                <w:bCs/>
                <w:sz w:val="24"/>
                <w:lang w:val="pt-BR"/>
              </w:rPr>
              <w:t>Năm học 2017-2018</w:t>
            </w:r>
          </w:p>
        </w:tc>
        <w:tc>
          <w:tcPr>
            <w:tcW w:w="1275" w:type="dxa"/>
            <w:tcBorders>
              <w:top w:val="single" w:sz="4" w:space="0" w:color="auto"/>
              <w:left w:val="single" w:sz="4" w:space="0" w:color="auto"/>
              <w:bottom w:val="single" w:sz="4" w:space="0" w:color="auto"/>
              <w:right w:val="single" w:sz="4" w:space="0" w:color="auto"/>
            </w:tcBorders>
          </w:tcPr>
          <w:p w14:paraId="2D188F04" w14:textId="77777777" w:rsidR="002C7B8B" w:rsidRPr="00C56FED" w:rsidRDefault="002C7B8B" w:rsidP="003F434B">
            <w:pPr>
              <w:spacing w:line="320" w:lineRule="exact"/>
              <w:jc w:val="center"/>
              <w:rPr>
                <w:b/>
                <w:bCs/>
                <w:sz w:val="24"/>
                <w:lang w:val="pt-BR"/>
              </w:rPr>
            </w:pPr>
            <w:r w:rsidRPr="00C56FED">
              <w:rPr>
                <w:b/>
                <w:bCs/>
                <w:sz w:val="24"/>
                <w:lang w:val="pt-BR"/>
              </w:rPr>
              <w:t>Năm học 2018-2019</w:t>
            </w:r>
          </w:p>
        </w:tc>
        <w:tc>
          <w:tcPr>
            <w:tcW w:w="1276" w:type="dxa"/>
            <w:tcBorders>
              <w:top w:val="single" w:sz="4" w:space="0" w:color="auto"/>
              <w:left w:val="single" w:sz="4" w:space="0" w:color="auto"/>
              <w:bottom w:val="single" w:sz="4" w:space="0" w:color="auto"/>
              <w:right w:val="single" w:sz="4" w:space="0" w:color="auto"/>
            </w:tcBorders>
          </w:tcPr>
          <w:p w14:paraId="22335F8D" w14:textId="77777777" w:rsidR="002C7B8B" w:rsidRPr="00C56FED" w:rsidRDefault="002C7B8B" w:rsidP="003F434B">
            <w:pPr>
              <w:spacing w:line="320" w:lineRule="exact"/>
              <w:jc w:val="center"/>
              <w:rPr>
                <w:b/>
                <w:bCs/>
                <w:sz w:val="24"/>
                <w:lang w:val="pt-BR"/>
              </w:rPr>
            </w:pPr>
            <w:r w:rsidRPr="00C56FED">
              <w:rPr>
                <w:b/>
                <w:bCs/>
                <w:sz w:val="24"/>
                <w:lang w:val="pt-BR"/>
              </w:rPr>
              <w:t>Năm học 2019-2020</w:t>
            </w:r>
          </w:p>
        </w:tc>
        <w:tc>
          <w:tcPr>
            <w:tcW w:w="1276" w:type="dxa"/>
            <w:tcBorders>
              <w:top w:val="single" w:sz="4" w:space="0" w:color="auto"/>
              <w:left w:val="single" w:sz="4" w:space="0" w:color="auto"/>
              <w:bottom w:val="single" w:sz="4" w:space="0" w:color="auto"/>
              <w:right w:val="single" w:sz="4" w:space="0" w:color="auto"/>
            </w:tcBorders>
          </w:tcPr>
          <w:p w14:paraId="27E5688F" w14:textId="77777777" w:rsidR="002C7B8B" w:rsidRPr="00C56FED" w:rsidRDefault="002C7B8B" w:rsidP="003F434B">
            <w:pPr>
              <w:spacing w:line="320" w:lineRule="exact"/>
              <w:jc w:val="center"/>
              <w:rPr>
                <w:b/>
                <w:bCs/>
                <w:sz w:val="24"/>
                <w:lang w:val="pt-BR"/>
              </w:rPr>
            </w:pPr>
            <w:r w:rsidRPr="00C56FED">
              <w:rPr>
                <w:b/>
                <w:bCs/>
                <w:sz w:val="24"/>
                <w:lang w:val="pt-BR"/>
              </w:rPr>
              <w:t>Năm học 2020-2021</w:t>
            </w:r>
          </w:p>
        </w:tc>
        <w:tc>
          <w:tcPr>
            <w:tcW w:w="1276" w:type="dxa"/>
            <w:tcBorders>
              <w:top w:val="single" w:sz="4" w:space="0" w:color="auto"/>
              <w:left w:val="single" w:sz="4" w:space="0" w:color="auto"/>
              <w:bottom w:val="single" w:sz="4" w:space="0" w:color="auto"/>
              <w:right w:val="single" w:sz="4" w:space="0" w:color="auto"/>
            </w:tcBorders>
          </w:tcPr>
          <w:p w14:paraId="26E9029A" w14:textId="77777777" w:rsidR="002C7B8B" w:rsidRPr="00C56FED" w:rsidRDefault="002C7B8B" w:rsidP="003F434B">
            <w:pPr>
              <w:spacing w:line="320" w:lineRule="exact"/>
              <w:jc w:val="center"/>
              <w:rPr>
                <w:b/>
                <w:bCs/>
                <w:sz w:val="24"/>
                <w:lang w:val="pt-BR"/>
              </w:rPr>
            </w:pPr>
            <w:r w:rsidRPr="00C56FED">
              <w:rPr>
                <w:b/>
                <w:bCs/>
                <w:sz w:val="24"/>
                <w:lang w:val="pt-BR"/>
              </w:rPr>
              <w:t>Năm học 2021-2022</w:t>
            </w:r>
          </w:p>
        </w:tc>
        <w:tc>
          <w:tcPr>
            <w:tcW w:w="884" w:type="dxa"/>
            <w:tcBorders>
              <w:top w:val="single" w:sz="4" w:space="0" w:color="auto"/>
              <w:left w:val="single" w:sz="4" w:space="0" w:color="auto"/>
              <w:bottom w:val="single" w:sz="4" w:space="0" w:color="auto"/>
              <w:right w:val="single" w:sz="4" w:space="0" w:color="auto"/>
            </w:tcBorders>
          </w:tcPr>
          <w:p w14:paraId="5415A0D1" w14:textId="77777777" w:rsidR="002C7B8B" w:rsidRPr="00C56FED" w:rsidRDefault="002C7B8B" w:rsidP="008B1032">
            <w:pPr>
              <w:jc w:val="center"/>
              <w:rPr>
                <w:b/>
                <w:bCs/>
                <w:sz w:val="24"/>
                <w:lang w:val="pt-BR"/>
              </w:rPr>
            </w:pPr>
            <w:r w:rsidRPr="00C56FED">
              <w:rPr>
                <w:b/>
                <w:bCs/>
                <w:sz w:val="24"/>
              </w:rPr>
              <w:t>Ghi chú</w:t>
            </w:r>
          </w:p>
        </w:tc>
      </w:tr>
      <w:tr w:rsidR="00E7186F" w:rsidRPr="00C56FED" w14:paraId="0061C97A" w14:textId="77777777" w:rsidTr="008B1032">
        <w:tc>
          <w:tcPr>
            <w:tcW w:w="534" w:type="dxa"/>
            <w:vMerge w:val="restart"/>
            <w:tcBorders>
              <w:top w:val="single" w:sz="4" w:space="0" w:color="auto"/>
              <w:left w:val="single" w:sz="4" w:space="0" w:color="auto"/>
              <w:right w:val="single" w:sz="4" w:space="0" w:color="auto"/>
            </w:tcBorders>
          </w:tcPr>
          <w:p w14:paraId="641736DB" w14:textId="77777777" w:rsidR="00E7186F" w:rsidRPr="00C56FED" w:rsidRDefault="00E7186F" w:rsidP="008B1032">
            <w:pPr>
              <w:jc w:val="center"/>
              <w:rPr>
                <w:sz w:val="24"/>
                <w:lang w:val="pt-BR"/>
              </w:rPr>
            </w:pPr>
          </w:p>
          <w:p w14:paraId="69A067AB" w14:textId="77777777" w:rsidR="00E7186F" w:rsidRPr="00C56FED" w:rsidRDefault="00E7186F" w:rsidP="008B1032">
            <w:pPr>
              <w:jc w:val="center"/>
              <w:rPr>
                <w:sz w:val="24"/>
                <w:lang w:val="pt-BR"/>
              </w:rPr>
            </w:pPr>
          </w:p>
          <w:p w14:paraId="49B5EB7B" w14:textId="77777777" w:rsidR="00E7186F" w:rsidRPr="00C56FED" w:rsidRDefault="00E7186F" w:rsidP="008B1032">
            <w:pPr>
              <w:jc w:val="center"/>
              <w:rPr>
                <w:sz w:val="24"/>
                <w:lang w:val="pt-BR"/>
              </w:rPr>
            </w:pPr>
          </w:p>
          <w:p w14:paraId="631797C9" w14:textId="77777777" w:rsidR="00E7186F" w:rsidRPr="00C56FED" w:rsidRDefault="00E7186F" w:rsidP="008B1032">
            <w:pPr>
              <w:jc w:val="center"/>
              <w:rPr>
                <w:sz w:val="24"/>
                <w:lang w:val="pt-BR"/>
              </w:rPr>
            </w:pPr>
          </w:p>
          <w:p w14:paraId="1B26EC83" w14:textId="77777777" w:rsidR="00E7186F" w:rsidRPr="00C56FED" w:rsidRDefault="00E7186F" w:rsidP="008B1032">
            <w:pPr>
              <w:jc w:val="center"/>
              <w:rPr>
                <w:sz w:val="24"/>
                <w:lang w:val="pt-BR"/>
              </w:rPr>
            </w:pPr>
          </w:p>
          <w:p w14:paraId="3F4C260C" w14:textId="77777777" w:rsidR="00E7186F" w:rsidRPr="00C56FED" w:rsidRDefault="00E7186F" w:rsidP="008B1032">
            <w:pPr>
              <w:jc w:val="center"/>
              <w:rPr>
                <w:sz w:val="24"/>
                <w:lang w:val="pt-BR"/>
              </w:rPr>
            </w:pPr>
            <w:r w:rsidRPr="00C56FED">
              <w:rPr>
                <w:sz w:val="24"/>
                <w:lang w:val="pt-BR"/>
              </w:rPr>
              <w:t>1</w:t>
            </w:r>
          </w:p>
        </w:tc>
        <w:tc>
          <w:tcPr>
            <w:tcW w:w="1559" w:type="dxa"/>
            <w:tcBorders>
              <w:top w:val="single" w:sz="4" w:space="0" w:color="auto"/>
              <w:left w:val="single" w:sz="4" w:space="0" w:color="auto"/>
              <w:bottom w:val="single" w:sz="4" w:space="0" w:color="auto"/>
              <w:right w:val="single" w:sz="4" w:space="0" w:color="auto"/>
            </w:tcBorders>
          </w:tcPr>
          <w:p w14:paraId="675C66A2" w14:textId="77777777" w:rsidR="00E7186F" w:rsidRPr="00C56FED" w:rsidRDefault="00E7186F" w:rsidP="008B1032">
            <w:pPr>
              <w:jc w:val="both"/>
              <w:rPr>
                <w:sz w:val="24"/>
                <w:lang w:val="pt-BR"/>
              </w:rPr>
            </w:pPr>
            <w:r w:rsidRPr="00C56FED">
              <w:rPr>
                <w:sz w:val="24"/>
                <w:lang w:val="pt-BR"/>
              </w:rPr>
              <w:t>Tổng số học sinh</w:t>
            </w:r>
          </w:p>
        </w:tc>
        <w:tc>
          <w:tcPr>
            <w:tcW w:w="1276" w:type="dxa"/>
            <w:tcBorders>
              <w:top w:val="single" w:sz="4" w:space="0" w:color="auto"/>
              <w:left w:val="single" w:sz="4" w:space="0" w:color="auto"/>
              <w:bottom w:val="single" w:sz="4" w:space="0" w:color="auto"/>
              <w:right w:val="single" w:sz="4" w:space="0" w:color="auto"/>
            </w:tcBorders>
          </w:tcPr>
          <w:p w14:paraId="5EDA519B" w14:textId="77777777" w:rsidR="00E7186F" w:rsidRPr="00C56FED" w:rsidRDefault="00E7186F" w:rsidP="008B1032">
            <w:pPr>
              <w:jc w:val="both"/>
              <w:rPr>
                <w:sz w:val="24"/>
                <w:lang w:val="pt-BR"/>
              </w:rPr>
            </w:pPr>
            <w:r w:rsidRPr="00C56FED">
              <w:rPr>
                <w:sz w:val="24"/>
                <w:lang w:val="pt-BR"/>
              </w:rPr>
              <w:t>191</w:t>
            </w:r>
          </w:p>
        </w:tc>
        <w:tc>
          <w:tcPr>
            <w:tcW w:w="1275" w:type="dxa"/>
            <w:tcBorders>
              <w:top w:val="single" w:sz="4" w:space="0" w:color="auto"/>
              <w:left w:val="single" w:sz="4" w:space="0" w:color="auto"/>
              <w:bottom w:val="single" w:sz="4" w:space="0" w:color="auto"/>
              <w:right w:val="single" w:sz="4" w:space="0" w:color="auto"/>
            </w:tcBorders>
          </w:tcPr>
          <w:p w14:paraId="787991B4" w14:textId="77777777" w:rsidR="00E7186F" w:rsidRPr="00C56FED" w:rsidRDefault="00FD4DC4" w:rsidP="008B1032">
            <w:pPr>
              <w:jc w:val="both"/>
              <w:rPr>
                <w:sz w:val="24"/>
                <w:lang w:val="pt-BR"/>
              </w:rPr>
            </w:pPr>
            <w:r w:rsidRPr="00C56FED">
              <w:rPr>
                <w:sz w:val="24"/>
                <w:lang w:val="pt-BR"/>
              </w:rPr>
              <w:t>347</w:t>
            </w:r>
          </w:p>
        </w:tc>
        <w:tc>
          <w:tcPr>
            <w:tcW w:w="1276" w:type="dxa"/>
            <w:tcBorders>
              <w:top w:val="single" w:sz="4" w:space="0" w:color="auto"/>
              <w:left w:val="single" w:sz="4" w:space="0" w:color="auto"/>
              <w:bottom w:val="single" w:sz="4" w:space="0" w:color="auto"/>
              <w:right w:val="single" w:sz="4" w:space="0" w:color="auto"/>
            </w:tcBorders>
          </w:tcPr>
          <w:p w14:paraId="6AD7A3E5" w14:textId="77777777" w:rsidR="00E7186F" w:rsidRPr="00C56FED" w:rsidRDefault="00E7186F" w:rsidP="008B1032">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6DB76B9E" w14:textId="77777777" w:rsidR="00E7186F" w:rsidRPr="00C56FED" w:rsidRDefault="00E7186F" w:rsidP="008B1032">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30A88E1A" w14:textId="77777777" w:rsidR="00E7186F" w:rsidRPr="00C56FED" w:rsidRDefault="00E7186F" w:rsidP="008B1032">
            <w:pPr>
              <w:jc w:val="both"/>
              <w:rPr>
                <w:sz w:val="24"/>
                <w:lang w:val="pt-BR"/>
              </w:rPr>
            </w:pPr>
          </w:p>
        </w:tc>
        <w:tc>
          <w:tcPr>
            <w:tcW w:w="884" w:type="dxa"/>
            <w:tcBorders>
              <w:top w:val="single" w:sz="4" w:space="0" w:color="auto"/>
              <w:left w:val="single" w:sz="4" w:space="0" w:color="auto"/>
              <w:bottom w:val="single" w:sz="4" w:space="0" w:color="auto"/>
              <w:right w:val="single" w:sz="4" w:space="0" w:color="auto"/>
            </w:tcBorders>
          </w:tcPr>
          <w:p w14:paraId="4D603F1B" w14:textId="77777777" w:rsidR="00E7186F" w:rsidRPr="00C56FED" w:rsidRDefault="00E7186F" w:rsidP="008B1032">
            <w:pPr>
              <w:jc w:val="both"/>
              <w:rPr>
                <w:sz w:val="24"/>
                <w:lang w:val="pt-BR"/>
              </w:rPr>
            </w:pPr>
          </w:p>
        </w:tc>
      </w:tr>
      <w:tr w:rsidR="00E7186F" w:rsidRPr="00C56FED" w14:paraId="787D9D15" w14:textId="77777777" w:rsidTr="008B1032">
        <w:tc>
          <w:tcPr>
            <w:tcW w:w="534" w:type="dxa"/>
            <w:vMerge/>
            <w:tcBorders>
              <w:left w:val="single" w:sz="4" w:space="0" w:color="auto"/>
              <w:right w:val="single" w:sz="4" w:space="0" w:color="auto"/>
            </w:tcBorders>
          </w:tcPr>
          <w:p w14:paraId="427AF88E" w14:textId="77777777" w:rsidR="00E7186F" w:rsidRPr="00C56FED" w:rsidRDefault="00E7186F" w:rsidP="008B1032">
            <w:pPr>
              <w:jc w:val="center"/>
              <w:rPr>
                <w:i/>
                <w:sz w:val="24"/>
                <w:lang w:val="pt-BR"/>
              </w:rPr>
            </w:pPr>
          </w:p>
        </w:tc>
        <w:tc>
          <w:tcPr>
            <w:tcW w:w="1559" w:type="dxa"/>
            <w:tcBorders>
              <w:top w:val="single" w:sz="4" w:space="0" w:color="auto"/>
              <w:left w:val="single" w:sz="4" w:space="0" w:color="auto"/>
              <w:bottom w:val="single" w:sz="4" w:space="0" w:color="auto"/>
              <w:right w:val="single" w:sz="4" w:space="0" w:color="auto"/>
            </w:tcBorders>
          </w:tcPr>
          <w:p w14:paraId="029E3203" w14:textId="77777777" w:rsidR="00E7186F" w:rsidRPr="00C56FED" w:rsidRDefault="00E7186F" w:rsidP="008B1032">
            <w:pPr>
              <w:jc w:val="both"/>
              <w:rPr>
                <w:i/>
                <w:sz w:val="24"/>
                <w:lang w:val="pt-BR"/>
              </w:rPr>
            </w:pPr>
            <w:r w:rsidRPr="00C56FED">
              <w:rPr>
                <w:i/>
                <w:sz w:val="24"/>
                <w:lang w:val="pt-BR"/>
              </w:rPr>
              <w:t>- Nữ</w:t>
            </w:r>
          </w:p>
        </w:tc>
        <w:tc>
          <w:tcPr>
            <w:tcW w:w="1276" w:type="dxa"/>
            <w:tcBorders>
              <w:top w:val="single" w:sz="4" w:space="0" w:color="auto"/>
              <w:left w:val="single" w:sz="4" w:space="0" w:color="auto"/>
              <w:bottom w:val="single" w:sz="4" w:space="0" w:color="auto"/>
              <w:right w:val="single" w:sz="4" w:space="0" w:color="auto"/>
            </w:tcBorders>
          </w:tcPr>
          <w:p w14:paraId="09F15776" w14:textId="77777777" w:rsidR="00E7186F" w:rsidRPr="00C56FED" w:rsidRDefault="00E7186F" w:rsidP="008B1032">
            <w:pPr>
              <w:jc w:val="both"/>
              <w:rPr>
                <w:sz w:val="24"/>
                <w:lang w:val="pt-BR"/>
              </w:rPr>
            </w:pPr>
            <w:r w:rsidRPr="00C56FED">
              <w:rPr>
                <w:sz w:val="24"/>
                <w:lang w:val="pt-BR"/>
              </w:rPr>
              <w:t>96</w:t>
            </w:r>
          </w:p>
        </w:tc>
        <w:tc>
          <w:tcPr>
            <w:tcW w:w="1275" w:type="dxa"/>
            <w:tcBorders>
              <w:top w:val="single" w:sz="4" w:space="0" w:color="auto"/>
              <w:left w:val="single" w:sz="4" w:space="0" w:color="auto"/>
              <w:bottom w:val="single" w:sz="4" w:space="0" w:color="auto"/>
              <w:right w:val="single" w:sz="4" w:space="0" w:color="auto"/>
            </w:tcBorders>
          </w:tcPr>
          <w:p w14:paraId="0AB51075" w14:textId="77777777" w:rsidR="00E7186F" w:rsidRPr="00C56FED" w:rsidRDefault="00FD4DC4" w:rsidP="008B1032">
            <w:pPr>
              <w:jc w:val="both"/>
              <w:rPr>
                <w:sz w:val="24"/>
                <w:lang w:val="pt-BR"/>
              </w:rPr>
            </w:pPr>
            <w:r w:rsidRPr="00C56FED">
              <w:rPr>
                <w:sz w:val="24"/>
                <w:lang w:val="pt-BR"/>
              </w:rPr>
              <w:t>158</w:t>
            </w:r>
          </w:p>
        </w:tc>
        <w:tc>
          <w:tcPr>
            <w:tcW w:w="1276" w:type="dxa"/>
            <w:tcBorders>
              <w:top w:val="single" w:sz="4" w:space="0" w:color="auto"/>
              <w:left w:val="single" w:sz="4" w:space="0" w:color="auto"/>
              <w:bottom w:val="single" w:sz="4" w:space="0" w:color="auto"/>
              <w:right w:val="single" w:sz="4" w:space="0" w:color="auto"/>
            </w:tcBorders>
          </w:tcPr>
          <w:p w14:paraId="5F4500A8" w14:textId="77777777" w:rsidR="00E7186F" w:rsidRPr="00C56FED" w:rsidRDefault="00E7186F" w:rsidP="008B1032">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75370566" w14:textId="77777777" w:rsidR="00E7186F" w:rsidRPr="00C56FED" w:rsidRDefault="00E7186F" w:rsidP="008B1032">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5AD7013B" w14:textId="77777777" w:rsidR="00E7186F" w:rsidRPr="00C56FED" w:rsidRDefault="00E7186F" w:rsidP="008B1032">
            <w:pPr>
              <w:jc w:val="both"/>
              <w:rPr>
                <w:sz w:val="24"/>
                <w:lang w:val="pt-BR"/>
              </w:rPr>
            </w:pPr>
          </w:p>
        </w:tc>
        <w:tc>
          <w:tcPr>
            <w:tcW w:w="884" w:type="dxa"/>
            <w:tcBorders>
              <w:top w:val="single" w:sz="4" w:space="0" w:color="auto"/>
              <w:left w:val="single" w:sz="4" w:space="0" w:color="auto"/>
              <w:bottom w:val="single" w:sz="4" w:space="0" w:color="auto"/>
              <w:right w:val="single" w:sz="4" w:space="0" w:color="auto"/>
            </w:tcBorders>
          </w:tcPr>
          <w:p w14:paraId="055712EC" w14:textId="77777777" w:rsidR="00E7186F" w:rsidRPr="00C56FED" w:rsidRDefault="00E7186F" w:rsidP="008B1032">
            <w:pPr>
              <w:jc w:val="both"/>
              <w:rPr>
                <w:sz w:val="24"/>
                <w:lang w:val="pt-BR"/>
              </w:rPr>
            </w:pPr>
          </w:p>
        </w:tc>
      </w:tr>
      <w:tr w:rsidR="00E7186F" w:rsidRPr="00C56FED" w14:paraId="6B3A3CBD" w14:textId="77777777" w:rsidTr="008B1032">
        <w:tc>
          <w:tcPr>
            <w:tcW w:w="534" w:type="dxa"/>
            <w:vMerge/>
            <w:tcBorders>
              <w:left w:val="single" w:sz="4" w:space="0" w:color="auto"/>
              <w:right w:val="single" w:sz="4" w:space="0" w:color="auto"/>
            </w:tcBorders>
          </w:tcPr>
          <w:p w14:paraId="0600150F" w14:textId="77777777" w:rsidR="00E7186F" w:rsidRPr="00C56FED" w:rsidRDefault="00E7186F" w:rsidP="008B1032">
            <w:pPr>
              <w:jc w:val="center"/>
              <w:rPr>
                <w:i/>
                <w:sz w:val="24"/>
                <w:lang w:val="pt-BR"/>
              </w:rPr>
            </w:pPr>
          </w:p>
        </w:tc>
        <w:tc>
          <w:tcPr>
            <w:tcW w:w="1559" w:type="dxa"/>
            <w:tcBorders>
              <w:top w:val="single" w:sz="4" w:space="0" w:color="auto"/>
              <w:left w:val="single" w:sz="4" w:space="0" w:color="auto"/>
              <w:bottom w:val="single" w:sz="4" w:space="0" w:color="auto"/>
              <w:right w:val="single" w:sz="4" w:space="0" w:color="auto"/>
            </w:tcBorders>
          </w:tcPr>
          <w:p w14:paraId="4C349F9D" w14:textId="77777777" w:rsidR="00E7186F" w:rsidRPr="00C56FED" w:rsidRDefault="00E7186F" w:rsidP="008B1032">
            <w:pPr>
              <w:jc w:val="both"/>
              <w:rPr>
                <w:i/>
                <w:sz w:val="24"/>
                <w:lang w:val="pt-BR"/>
              </w:rPr>
            </w:pPr>
            <w:r w:rsidRPr="00C56FED">
              <w:rPr>
                <w:i/>
                <w:sz w:val="24"/>
                <w:lang w:val="pt-BR"/>
              </w:rPr>
              <w:t>- Dân tộc thiểu số</w:t>
            </w:r>
          </w:p>
        </w:tc>
        <w:tc>
          <w:tcPr>
            <w:tcW w:w="1276" w:type="dxa"/>
            <w:tcBorders>
              <w:top w:val="single" w:sz="4" w:space="0" w:color="auto"/>
              <w:left w:val="single" w:sz="4" w:space="0" w:color="auto"/>
              <w:bottom w:val="single" w:sz="4" w:space="0" w:color="auto"/>
              <w:right w:val="single" w:sz="4" w:space="0" w:color="auto"/>
            </w:tcBorders>
          </w:tcPr>
          <w:p w14:paraId="19DC2899" w14:textId="77777777" w:rsidR="00E7186F" w:rsidRPr="00C56FED" w:rsidRDefault="00E7186F" w:rsidP="008B1032">
            <w:pPr>
              <w:jc w:val="both"/>
              <w:rPr>
                <w:sz w:val="24"/>
                <w:lang w:val="pt-BR"/>
              </w:rPr>
            </w:pPr>
            <w:r w:rsidRPr="00C56FED">
              <w:rPr>
                <w:sz w:val="24"/>
                <w:lang w:val="pt-BR"/>
              </w:rPr>
              <w:t>3</w:t>
            </w:r>
          </w:p>
        </w:tc>
        <w:tc>
          <w:tcPr>
            <w:tcW w:w="1275" w:type="dxa"/>
            <w:tcBorders>
              <w:top w:val="single" w:sz="4" w:space="0" w:color="auto"/>
              <w:left w:val="single" w:sz="4" w:space="0" w:color="auto"/>
              <w:bottom w:val="single" w:sz="4" w:space="0" w:color="auto"/>
              <w:right w:val="single" w:sz="4" w:space="0" w:color="auto"/>
            </w:tcBorders>
          </w:tcPr>
          <w:p w14:paraId="2E0E31E7" w14:textId="77777777" w:rsidR="00E7186F" w:rsidRPr="00C56FED" w:rsidRDefault="00FD4DC4" w:rsidP="008B1032">
            <w:pPr>
              <w:jc w:val="both"/>
              <w:rPr>
                <w:sz w:val="24"/>
                <w:lang w:val="pt-BR"/>
              </w:rPr>
            </w:pPr>
            <w:r w:rsidRPr="00C56FED">
              <w:rPr>
                <w:sz w:val="24"/>
                <w:lang w:val="pt-BR"/>
              </w:rPr>
              <w:t>3</w:t>
            </w:r>
          </w:p>
        </w:tc>
        <w:tc>
          <w:tcPr>
            <w:tcW w:w="1276" w:type="dxa"/>
            <w:tcBorders>
              <w:top w:val="single" w:sz="4" w:space="0" w:color="auto"/>
              <w:left w:val="single" w:sz="4" w:space="0" w:color="auto"/>
              <w:bottom w:val="single" w:sz="4" w:space="0" w:color="auto"/>
              <w:right w:val="single" w:sz="4" w:space="0" w:color="auto"/>
            </w:tcBorders>
          </w:tcPr>
          <w:p w14:paraId="719D26DC" w14:textId="77777777" w:rsidR="00E7186F" w:rsidRPr="00C56FED" w:rsidRDefault="00E7186F" w:rsidP="008B1032">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34E8ABC0" w14:textId="77777777" w:rsidR="00E7186F" w:rsidRPr="00C56FED" w:rsidRDefault="00E7186F" w:rsidP="008B1032">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5D11B8E5" w14:textId="77777777" w:rsidR="00E7186F" w:rsidRPr="00C56FED" w:rsidRDefault="00E7186F" w:rsidP="008B1032">
            <w:pPr>
              <w:jc w:val="both"/>
              <w:rPr>
                <w:sz w:val="24"/>
                <w:lang w:val="pt-BR"/>
              </w:rPr>
            </w:pPr>
          </w:p>
        </w:tc>
        <w:tc>
          <w:tcPr>
            <w:tcW w:w="884" w:type="dxa"/>
            <w:tcBorders>
              <w:top w:val="single" w:sz="4" w:space="0" w:color="auto"/>
              <w:left w:val="single" w:sz="4" w:space="0" w:color="auto"/>
              <w:bottom w:val="single" w:sz="4" w:space="0" w:color="auto"/>
              <w:right w:val="single" w:sz="4" w:space="0" w:color="auto"/>
            </w:tcBorders>
          </w:tcPr>
          <w:p w14:paraId="0BEF025C" w14:textId="77777777" w:rsidR="00E7186F" w:rsidRPr="00C56FED" w:rsidRDefault="00E7186F" w:rsidP="008B1032">
            <w:pPr>
              <w:jc w:val="both"/>
              <w:rPr>
                <w:sz w:val="24"/>
                <w:lang w:val="pt-BR"/>
              </w:rPr>
            </w:pPr>
          </w:p>
        </w:tc>
      </w:tr>
      <w:tr w:rsidR="00E7186F" w:rsidRPr="00C56FED" w14:paraId="4F6B27A2" w14:textId="77777777" w:rsidTr="008B1032">
        <w:tc>
          <w:tcPr>
            <w:tcW w:w="534" w:type="dxa"/>
            <w:vMerge/>
            <w:tcBorders>
              <w:left w:val="single" w:sz="4" w:space="0" w:color="auto"/>
              <w:right w:val="single" w:sz="4" w:space="0" w:color="auto"/>
            </w:tcBorders>
          </w:tcPr>
          <w:p w14:paraId="34391D24" w14:textId="77777777" w:rsidR="00E7186F" w:rsidRPr="00C56FED" w:rsidRDefault="00E7186F" w:rsidP="008B1032">
            <w:pPr>
              <w:jc w:val="center"/>
              <w:rPr>
                <w:i/>
                <w:sz w:val="24"/>
                <w:lang w:val="pt-BR"/>
              </w:rPr>
            </w:pPr>
          </w:p>
        </w:tc>
        <w:tc>
          <w:tcPr>
            <w:tcW w:w="1559" w:type="dxa"/>
            <w:tcBorders>
              <w:top w:val="single" w:sz="4" w:space="0" w:color="auto"/>
              <w:left w:val="single" w:sz="4" w:space="0" w:color="auto"/>
              <w:bottom w:val="single" w:sz="4" w:space="0" w:color="auto"/>
              <w:right w:val="single" w:sz="4" w:space="0" w:color="auto"/>
            </w:tcBorders>
          </w:tcPr>
          <w:p w14:paraId="0E1FB8EF" w14:textId="77777777" w:rsidR="00E7186F" w:rsidRPr="00C56FED" w:rsidRDefault="00E7186F" w:rsidP="008B1032">
            <w:pPr>
              <w:jc w:val="both"/>
              <w:rPr>
                <w:i/>
                <w:sz w:val="24"/>
                <w:lang w:val="pt-BR"/>
              </w:rPr>
            </w:pPr>
            <w:r w:rsidRPr="00C56FED">
              <w:rPr>
                <w:i/>
                <w:sz w:val="24"/>
                <w:lang w:val="pt-BR"/>
              </w:rPr>
              <w:t>- Khối lớp 6</w:t>
            </w:r>
          </w:p>
        </w:tc>
        <w:tc>
          <w:tcPr>
            <w:tcW w:w="1276" w:type="dxa"/>
            <w:tcBorders>
              <w:top w:val="single" w:sz="4" w:space="0" w:color="auto"/>
              <w:left w:val="single" w:sz="4" w:space="0" w:color="auto"/>
              <w:bottom w:val="single" w:sz="4" w:space="0" w:color="auto"/>
              <w:right w:val="single" w:sz="4" w:space="0" w:color="auto"/>
            </w:tcBorders>
          </w:tcPr>
          <w:p w14:paraId="72066DE8" w14:textId="77777777" w:rsidR="00E7186F" w:rsidRPr="00C56FED" w:rsidRDefault="00E7186F" w:rsidP="008B1032">
            <w:pPr>
              <w:jc w:val="both"/>
              <w:rPr>
                <w:sz w:val="24"/>
                <w:lang w:val="pt-BR"/>
              </w:rPr>
            </w:pPr>
            <w:r w:rsidRPr="00C56FED">
              <w:rPr>
                <w:sz w:val="24"/>
                <w:lang w:val="pt-BR"/>
              </w:rPr>
              <w:t>174</w:t>
            </w:r>
          </w:p>
        </w:tc>
        <w:tc>
          <w:tcPr>
            <w:tcW w:w="1275" w:type="dxa"/>
            <w:tcBorders>
              <w:top w:val="single" w:sz="4" w:space="0" w:color="auto"/>
              <w:left w:val="single" w:sz="4" w:space="0" w:color="auto"/>
              <w:bottom w:val="single" w:sz="4" w:space="0" w:color="auto"/>
              <w:right w:val="single" w:sz="4" w:space="0" w:color="auto"/>
            </w:tcBorders>
          </w:tcPr>
          <w:p w14:paraId="7BB34940" w14:textId="77777777" w:rsidR="00E7186F" w:rsidRPr="00C56FED" w:rsidRDefault="002C7B8B" w:rsidP="008B1032">
            <w:pPr>
              <w:jc w:val="both"/>
              <w:rPr>
                <w:color w:val="000000"/>
                <w:sz w:val="24"/>
              </w:rPr>
            </w:pPr>
            <w:r w:rsidRPr="00C56FED">
              <w:rPr>
                <w:color w:val="000000"/>
                <w:sz w:val="24"/>
              </w:rPr>
              <w:t>167</w:t>
            </w:r>
          </w:p>
        </w:tc>
        <w:tc>
          <w:tcPr>
            <w:tcW w:w="1276" w:type="dxa"/>
            <w:tcBorders>
              <w:top w:val="single" w:sz="4" w:space="0" w:color="auto"/>
              <w:left w:val="single" w:sz="4" w:space="0" w:color="auto"/>
              <w:bottom w:val="single" w:sz="4" w:space="0" w:color="auto"/>
              <w:right w:val="single" w:sz="4" w:space="0" w:color="auto"/>
            </w:tcBorders>
          </w:tcPr>
          <w:p w14:paraId="280E12B7" w14:textId="77777777" w:rsidR="00E7186F" w:rsidRPr="00C56FED" w:rsidRDefault="00E7186F" w:rsidP="008B1032">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3EF0B0B3" w14:textId="77777777" w:rsidR="00E7186F" w:rsidRPr="00C56FED" w:rsidRDefault="00E7186F" w:rsidP="008B1032">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32B7A20A" w14:textId="77777777" w:rsidR="00E7186F" w:rsidRPr="00C56FED" w:rsidRDefault="00E7186F" w:rsidP="008B1032">
            <w:pPr>
              <w:jc w:val="both"/>
              <w:rPr>
                <w:sz w:val="24"/>
                <w:lang w:val="pt-BR"/>
              </w:rPr>
            </w:pPr>
          </w:p>
        </w:tc>
        <w:tc>
          <w:tcPr>
            <w:tcW w:w="884" w:type="dxa"/>
            <w:tcBorders>
              <w:top w:val="single" w:sz="4" w:space="0" w:color="auto"/>
              <w:left w:val="single" w:sz="4" w:space="0" w:color="auto"/>
              <w:bottom w:val="single" w:sz="4" w:space="0" w:color="auto"/>
              <w:right w:val="single" w:sz="4" w:space="0" w:color="auto"/>
            </w:tcBorders>
          </w:tcPr>
          <w:p w14:paraId="49D01966" w14:textId="77777777" w:rsidR="00E7186F" w:rsidRPr="00C56FED" w:rsidRDefault="00E7186F" w:rsidP="008B1032">
            <w:pPr>
              <w:jc w:val="both"/>
              <w:rPr>
                <w:sz w:val="24"/>
                <w:lang w:val="pt-BR"/>
              </w:rPr>
            </w:pPr>
          </w:p>
        </w:tc>
      </w:tr>
      <w:tr w:rsidR="00E7186F" w:rsidRPr="00C56FED" w14:paraId="08EF447B" w14:textId="77777777" w:rsidTr="008B1032">
        <w:tc>
          <w:tcPr>
            <w:tcW w:w="534" w:type="dxa"/>
            <w:vMerge/>
            <w:tcBorders>
              <w:left w:val="single" w:sz="4" w:space="0" w:color="auto"/>
              <w:right w:val="single" w:sz="4" w:space="0" w:color="auto"/>
            </w:tcBorders>
          </w:tcPr>
          <w:p w14:paraId="5CDC59ED" w14:textId="77777777" w:rsidR="00E7186F" w:rsidRPr="00C56FED" w:rsidRDefault="00E7186F" w:rsidP="008B1032">
            <w:pPr>
              <w:jc w:val="center"/>
              <w:rPr>
                <w:i/>
                <w:sz w:val="24"/>
                <w:lang w:val="pt-BR"/>
              </w:rPr>
            </w:pPr>
          </w:p>
        </w:tc>
        <w:tc>
          <w:tcPr>
            <w:tcW w:w="1559" w:type="dxa"/>
            <w:tcBorders>
              <w:top w:val="single" w:sz="4" w:space="0" w:color="auto"/>
              <w:left w:val="single" w:sz="4" w:space="0" w:color="auto"/>
              <w:bottom w:val="single" w:sz="4" w:space="0" w:color="auto"/>
              <w:right w:val="single" w:sz="4" w:space="0" w:color="auto"/>
            </w:tcBorders>
          </w:tcPr>
          <w:p w14:paraId="0C72BE67" w14:textId="77777777" w:rsidR="00E7186F" w:rsidRPr="00C56FED" w:rsidRDefault="00E7186F" w:rsidP="008B1032">
            <w:pPr>
              <w:jc w:val="both"/>
              <w:rPr>
                <w:i/>
                <w:sz w:val="24"/>
                <w:lang w:val="pt-BR"/>
              </w:rPr>
            </w:pPr>
            <w:r w:rsidRPr="00C56FED">
              <w:rPr>
                <w:i/>
                <w:sz w:val="24"/>
                <w:lang w:val="pt-BR"/>
              </w:rPr>
              <w:t>- Khối lớp 7</w:t>
            </w:r>
          </w:p>
        </w:tc>
        <w:tc>
          <w:tcPr>
            <w:tcW w:w="1276" w:type="dxa"/>
            <w:tcBorders>
              <w:top w:val="single" w:sz="4" w:space="0" w:color="auto"/>
              <w:left w:val="single" w:sz="4" w:space="0" w:color="auto"/>
              <w:bottom w:val="single" w:sz="4" w:space="0" w:color="auto"/>
              <w:right w:val="single" w:sz="4" w:space="0" w:color="auto"/>
            </w:tcBorders>
          </w:tcPr>
          <w:p w14:paraId="28FF3F13" w14:textId="77777777" w:rsidR="00E7186F" w:rsidRPr="00C56FED" w:rsidRDefault="00E7186F" w:rsidP="008B1032">
            <w:pPr>
              <w:jc w:val="both"/>
              <w:rPr>
                <w:sz w:val="24"/>
                <w:lang w:val="pt-BR"/>
              </w:rPr>
            </w:pPr>
            <w:r w:rsidRPr="00C56FED">
              <w:rPr>
                <w:sz w:val="24"/>
                <w:lang w:val="pt-BR"/>
              </w:rPr>
              <w:t>17</w:t>
            </w:r>
          </w:p>
        </w:tc>
        <w:tc>
          <w:tcPr>
            <w:tcW w:w="1275" w:type="dxa"/>
            <w:tcBorders>
              <w:top w:val="single" w:sz="4" w:space="0" w:color="auto"/>
              <w:left w:val="single" w:sz="4" w:space="0" w:color="auto"/>
              <w:bottom w:val="single" w:sz="4" w:space="0" w:color="auto"/>
              <w:right w:val="single" w:sz="4" w:space="0" w:color="auto"/>
            </w:tcBorders>
          </w:tcPr>
          <w:p w14:paraId="63238495" w14:textId="77777777" w:rsidR="00E7186F" w:rsidRPr="00C56FED" w:rsidRDefault="002C7B8B" w:rsidP="008B1032">
            <w:pPr>
              <w:jc w:val="both"/>
              <w:rPr>
                <w:color w:val="000000"/>
                <w:sz w:val="24"/>
              </w:rPr>
            </w:pPr>
            <w:r w:rsidRPr="00C56FED">
              <w:rPr>
                <w:color w:val="000000"/>
                <w:sz w:val="24"/>
              </w:rPr>
              <w:t>159</w:t>
            </w:r>
          </w:p>
        </w:tc>
        <w:tc>
          <w:tcPr>
            <w:tcW w:w="1276" w:type="dxa"/>
            <w:tcBorders>
              <w:top w:val="single" w:sz="4" w:space="0" w:color="auto"/>
              <w:left w:val="single" w:sz="4" w:space="0" w:color="auto"/>
              <w:bottom w:val="single" w:sz="4" w:space="0" w:color="auto"/>
              <w:right w:val="single" w:sz="4" w:space="0" w:color="auto"/>
            </w:tcBorders>
          </w:tcPr>
          <w:p w14:paraId="64A2294F" w14:textId="77777777" w:rsidR="00E7186F" w:rsidRPr="00C56FED" w:rsidRDefault="00E7186F" w:rsidP="008B1032">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3C17AC18" w14:textId="77777777" w:rsidR="00E7186F" w:rsidRPr="00C56FED" w:rsidRDefault="00E7186F" w:rsidP="008B1032">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7331D9E0" w14:textId="77777777" w:rsidR="00E7186F" w:rsidRPr="00C56FED" w:rsidRDefault="00E7186F" w:rsidP="008B1032">
            <w:pPr>
              <w:jc w:val="both"/>
              <w:rPr>
                <w:sz w:val="24"/>
                <w:lang w:val="pt-BR"/>
              </w:rPr>
            </w:pPr>
          </w:p>
        </w:tc>
        <w:tc>
          <w:tcPr>
            <w:tcW w:w="884" w:type="dxa"/>
            <w:tcBorders>
              <w:top w:val="single" w:sz="4" w:space="0" w:color="auto"/>
              <w:left w:val="single" w:sz="4" w:space="0" w:color="auto"/>
              <w:bottom w:val="single" w:sz="4" w:space="0" w:color="auto"/>
              <w:right w:val="single" w:sz="4" w:space="0" w:color="auto"/>
            </w:tcBorders>
          </w:tcPr>
          <w:p w14:paraId="5A805950" w14:textId="77777777" w:rsidR="00E7186F" w:rsidRPr="00C56FED" w:rsidRDefault="00E7186F" w:rsidP="008B1032">
            <w:pPr>
              <w:jc w:val="both"/>
              <w:rPr>
                <w:sz w:val="24"/>
                <w:lang w:val="pt-BR"/>
              </w:rPr>
            </w:pPr>
          </w:p>
        </w:tc>
      </w:tr>
      <w:tr w:rsidR="00E7186F" w:rsidRPr="00C56FED" w14:paraId="3DC2E868" w14:textId="77777777" w:rsidTr="008B1032">
        <w:tc>
          <w:tcPr>
            <w:tcW w:w="534" w:type="dxa"/>
            <w:vMerge/>
            <w:tcBorders>
              <w:left w:val="single" w:sz="4" w:space="0" w:color="auto"/>
              <w:right w:val="single" w:sz="4" w:space="0" w:color="auto"/>
            </w:tcBorders>
          </w:tcPr>
          <w:p w14:paraId="5E22E42B" w14:textId="77777777" w:rsidR="00E7186F" w:rsidRPr="00C56FED" w:rsidRDefault="00E7186F" w:rsidP="008B1032">
            <w:pPr>
              <w:jc w:val="center"/>
              <w:rPr>
                <w:i/>
                <w:sz w:val="24"/>
                <w:lang w:val="pt-BR"/>
              </w:rPr>
            </w:pPr>
          </w:p>
        </w:tc>
        <w:tc>
          <w:tcPr>
            <w:tcW w:w="1559" w:type="dxa"/>
            <w:tcBorders>
              <w:top w:val="single" w:sz="4" w:space="0" w:color="auto"/>
              <w:left w:val="single" w:sz="4" w:space="0" w:color="auto"/>
              <w:bottom w:val="single" w:sz="4" w:space="0" w:color="auto"/>
              <w:right w:val="single" w:sz="4" w:space="0" w:color="auto"/>
            </w:tcBorders>
          </w:tcPr>
          <w:p w14:paraId="7B983C61" w14:textId="77777777" w:rsidR="00E7186F" w:rsidRPr="00C56FED" w:rsidRDefault="00E7186F" w:rsidP="008B1032">
            <w:pPr>
              <w:jc w:val="both"/>
              <w:rPr>
                <w:i/>
                <w:sz w:val="24"/>
                <w:lang w:val="pt-BR"/>
              </w:rPr>
            </w:pPr>
            <w:r w:rsidRPr="00C56FED">
              <w:rPr>
                <w:i/>
                <w:sz w:val="24"/>
                <w:lang w:val="pt-BR"/>
              </w:rPr>
              <w:t>- Khối lớp 8</w:t>
            </w:r>
          </w:p>
        </w:tc>
        <w:tc>
          <w:tcPr>
            <w:tcW w:w="1276" w:type="dxa"/>
            <w:tcBorders>
              <w:top w:val="single" w:sz="4" w:space="0" w:color="auto"/>
              <w:left w:val="single" w:sz="4" w:space="0" w:color="auto"/>
              <w:bottom w:val="single" w:sz="4" w:space="0" w:color="auto"/>
              <w:right w:val="single" w:sz="4" w:space="0" w:color="auto"/>
            </w:tcBorders>
          </w:tcPr>
          <w:p w14:paraId="1A51519F" w14:textId="77777777" w:rsidR="00E7186F" w:rsidRPr="00C56FED" w:rsidRDefault="00E7186F" w:rsidP="008B1032">
            <w:pPr>
              <w:jc w:val="both"/>
              <w:rPr>
                <w:sz w:val="24"/>
                <w:lang w:val="pt-BR"/>
              </w:rPr>
            </w:pPr>
            <w:r w:rsidRPr="00C56FED">
              <w:rPr>
                <w:sz w:val="24"/>
                <w:lang w:val="pt-BR"/>
              </w:rPr>
              <w:t>0</w:t>
            </w:r>
          </w:p>
        </w:tc>
        <w:tc>
          <w:tcPr>
            <w:tcW w:w="1275" w:type="dxa"/>
            <w:tcBorders>
              <w:top w:val="single" w:sz="4" w:space="0" w:color="auto"/>
              <w:left w:val="single" w:sz="4" w:space="0" w:color="auto"/>
              <w:bottom w:val="single" w:sz="4" w:space="0" w:color="auto"/>
              <w:right w:val="single" w:sz="4" w:space="0" w:color="auto"/>
            </w:tcBorders>
          </w:tcPr>
          <w:p w14:paraId="3CB50852" w14:textId="77777777" w:rsidR="00E7186F" w:rsidRPr="00C56FED" w:rsidRDefault="002C7B8B" w:rsidP="008B1032">
            <w:pPr>
              <w:jc w:val="both"/>
              <w:rPr>
                <w:color w:val="000000"/>
                <w:sz w:val="24"/>
              </w:rPr>
            </w:pPr>
            <w:r w:rsidRPr="00C56FED">
              <w:rPr>
                <w:color w:val="000000"/>
                <w:sz w:val="24"/>
              </w:rPr>
              <w:t>21</w:t>
            </w:r>
          </w:p>
        </w:tc>
        <w:tc>
          <w:tcPr>
            <w:tcW w:w="1276" w:type="dxa"/>
            <w:tcBorders>
              <w:top w:val="single" w:sz="4" w:space="0" w:color="auto"/>
              <w:left w:val="single" w:sz="4" w:space="0" w:color="auto"/>
              <w:bottom w:val="single" w:sz="4" w:space="0" w:color="auto"/>
              <w:right w:val="single" w:sz="4" w:space="0" w:color="auto"/>
            </w:tcBorders>
          </w:tcPr>
          <w:p w14:paraId="080CF72D" w14:textId="77777777" w:rsidR="00E7186F" w:rsidRPr="00C56FED" w:rsidRDefault="00E7186F" w:rsidP="008B1032">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74733477" w14:textId="77777777" w:rsidR="00E7186F" w:rsidRPr="00C56FED" w:rsidRDefault="00E7186F" w:rsidP="008B1032">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02B09F23" w14:textId="77777777" w:rsidR="00E7186F" w:rsidRPr="00C56FED" w:rsidRDefault="00E7186F" w:rsidP="008B1032">
            <w:pPr>
              <w:jc w:val="both"/>
              <w:rPr>
                <w:sz w:val="24"/>
                <w:lang w:val="pt-BR"/>
              </w:rPr>
            </w:pPr>
          </w:p>
        </w:tc>
        <w:tc>
          <w:tcPr>
            <w:tcW w:w="884" w:type="dxa"/>
            <w:tcBorders>
              <w:top w:val="single" w:sz="4" w:space="0" w:color="auto"/>
              <w:left w:val="single" w:sz="4" w:space="0" w:color="auto"/>
              <w:bottom w:val="single" w:sz="4" w:space="0" w:color="auto"/>
              <w:right w:val="single" w:sz="4" w:space="0" w:color="auto"/>
            </w:tcBorders>
          </w:tcPr>
          <w:p w14:paraId="4CD5B664" w14:textId="77777777" w:rsidR="00E7186F" w:rsidRPr="00C56FED" w:rsidRDefault="00E7186F" w:rsidP="008B1032">
            <w:pPr>
              <w:jc w:val="both"/>
              <w:rPr>
                <w:sz w:val="24"/>
                <w:lang w:val="pt-BR"/>
              </w:rPr>
            </w:pPr>
          </w:p>
        </w:tc>
      </w:tr>
      <w:tr w:rsidR="00E7186F" w:rsidRPr="00C56FED" w14:paraId="7D12031E" w14:textId="77777777" w:rsidTr="008B1032">
        <w:tc>
          <w:tcPr>
            <w:tcW w:w="534" w:type="dxa"/>
            <w:vMerge/>
            <w:tcBorders>
              <w:left w:val="single" w:sz="4" w:space="0" w:color="auto"/>
              <w:bottom w:val="single" w:sz="4" w:space="0" w:color="auto"/>
              <w:right w:val="single" w:sz="4" w:space="0" w:color="auto"/>
            </w:tcBorders>
          </w:tcPr>
          <w:p w14:paraId="795AB299" w14:textId="77777777" w:rsidR="00E7186F" w:rsidRPr="00C56FED" w:rsidRDefault="00E7186F" w:rsidP="008B1032">
            <w:pPr>
              <w:jc w:val="center"/>
              <w:rPr>
                <w:i/>
                <w:sz w:val="24"/>
                <w:lang w:val="pt-BR"/>
              </w:rPr>
            </w:pPr>
          </w:p>
        </w:tc>
        <w:tc>
          <w:tcPr>
            <w:tcW w:w="1559" w:type="dxa"/>
            <w:tcBorders>
              <w:top w:val="single" w:sz="4" w:space="0" w:color="auto"/>
              <w:left w:val="single" w:sz="4" w:space="0" w:color="auto"/>
              <w:bottom w:val="single" w:sz="4" w:space="0" w:color="auto"/>
              <w:right w:val="single" w:sz="4" w:space="0" w:color="auto"/>
            </w:tcBorders>
          </w:tcPr>
          <w:p w14:paraId="2782891A" w14:textId="77777777" w:rsidR="00E7186F" w:rsidRPr="00C56FED" w:rsidRDefault="00E7186F" w:rsidP="008B1032">
            <w:pPr>
              <w:jc w:val="center"/>
              <w:rPr>
                <w:i/>
                <w:sz w:val="24"/>
                <w:lang w:val="pt-BR"/>
              </w:rPr>
            </w:pPr>
            <w:r w:rsidRPr="00C56FED">
              <w:rPr>
                <w:i/>
                <w:sz w:val="24"/>
                <w:lang w:val="pt-BR"/>
              </w:rPr>
              <w:t>- Khối lớp 9</w:t>
            </w:r>
          </w:p>
        </w:tc>
        <w:tc>
          <w:tcPr>
            <w:tcW w:w="1276" w:type="dxa"/>
            <w:tcBorders>
              <w:top w:val="single" w:sz="4" w:space="0" w:color="auto"/>
              <w:left w:val="single" w:sz="4" w:space="0" w:color="auto"/>
              <w:bottom w:val="single" w:sz="4" w:space="0" w:color="auto"/>
              <w:right w:val="single" w:sz="4" w:space="0" w:color="auto"/>
            </w:tcBorders>
          </w:tcPr>
          <w:p w14:paraId="55D2651D" w14:textId="77777777" w:rsidR="00E7186F" w:rsidRPr="00C56FED" w:rsidRDefault="00E7186F" w:rsidP="008B1032">
            <w:pPr>
              <w:jc w:val="both"/>
              <w:rPr>
                <w:sz w:val="24"/>
                <w:lang w:val="pt-BR"/>
              </w:rPr>
            </w:pPr>
            <w:r w:rsidRPr="00C56FED">
              <w:rPr>
                <w:sz w:val="24"/>
                <w:lang w:val="pt-BR"/>
              </w:rPr>
              <w:t>0</w:t>
            </w:r>
          </w:p>
        </w:tc>
        <w:tc>
          <w:tcPr>
            <w:tcW w:w="1275" w:type="dxa"/>
            <w:tcBorders>
              <w:top w:val="single" w:sz="4" w:space="0" w:color="auto"/>
              <w:left w:val="single" w:sz="4" w:space="0" w:color="auto"/>
              <w:bottom w:val="single" w:sz="4" w:space="0" w:color="auto"/>
              <w:right w:val="single" w:sz="4" w:space="0" w:color="auto"/>
            </w:tcBorders>
          </w:tcPr>
          <w:p w14:paraId="037DEBFF" w14:textId="77777777" w:rsidR="00E7186F" w:rsidRPr="00C56FED" w:rsidRDefault="002C7B8B" w:rsidP="008B1032">
            <w:pPr>
              <w:jc w:val="both"/>
              <w:rPr>
                <w:sz w:val="24"/>
                <w:lang w:val="pt-BR"/>
              </w:rPr>
            </w:pPr>
            <w:r w:rsidRPr="00C56FED">
              <w:rPr>
                <w:sz w:val="24"/>
                <w:lang w:val="pt-BR"/>
              </w:rPr>
              <w:t>0</w:t>
            </w:r>
          </w:p>
        </w:tc>
        <w:tc>
          <w:tcPr>
            <w:tcW w:w="1276" w:type="dxa"/>
            <w:tcBorders>
              <w:top w:val="single" w:sz="4" w:space="0" w:color="auto"/>
              <w:left w:val="single" w:sz="4" w:space="0" w:color="auto"/>
              <w:bottom w:val="single" w:sz="4" w:space="0" w:color="auto"/>
              <w:right w:val="single" w:sz="4" w:space="0" w:color="auto"/>
            </w:tcBorders>
          </w:tcPr>
          <w:p w14:paraId="10D33CAD" w14:textId="77777777" w:rsidR="00E7186F" w:rsidRPr="00C56FED" w:rsidRDefault="00E7186F" w:rsidP="008B1032">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12CB84AE" w14:textId="77777777" w:rsidR="00E7186F" w:rsidRPr="00C56FED" w:rsidRDefault="00E7186F" w:rsidP="008B1032">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24ADB3CC" w14:textId="77777777" w:rsidR="00E7186F" w:rsidRPr="00C56FED" w:rsidRDefault="00E7186F" w:rsidP="008B1032">
            <w:pPr>
              <w:jc w:val="both"/>
              <w:rPr>
                <w:sz w:val="24"/>
                <w:lang w:val="pt-BR"/>
              </w:rPr>
            </w:pPr>
          </w:p>
        </w:tc>
        <w:tc>
          <w:tcPr>
            <w:tcW w:w="884" w:type="dxa"/>
            <w:tcBorders>
              <w:top w:val="single" w:sz="4" w:space="0" w:color="auto"/>
              <w:left w:val="single" w:sz="4" w:space="0" w:color="auto"/>
              <w:bottom w:val="single" w:sz="4" w:space="0" w:color="auto"/>
              <w:right w:val="single" w:sz="4" w:space="0" w:color="auto"/>
            </w:tcBorders>
          </w:tcPr>
          <w:p w14:paraId="36D74F82" w14:textId="77777777" w:rsidR="00E7186F" w:rsidRPr="00C56FED" w:rsidRDefault="00E7186F" w:rsidP="008B1032">
            <w:pPr>
              <w:jc w:val="both"/>
              <w:rPr>
                <w:sz w:val="24"/>
                <w:lang w:val="pt-BR"/>
              </w:rPr>
            </w:pPr>
          </w:p>
        </w:tc>
      </w:tr>
      <w:tr w:rsidR="00E7186F" w:rsidRPr="00C56FED" w14:paraId="6B277CF8" w14:textId="77777777" w:rsidTr="00D25706">
        <w:tc>
          <w:tcPr>
            <w:tcW w:w="534" w:type="dxa"/>
            <w:tcBorders>
              <w:top w:val="single" w:sz="4" w:space="0" w:color="auto"/>
              <w:left w:val="single" w:sz="4" w:space="0" w:color="auto"/>
              <w:bottom w:val="single" w:sz="4" w:space="0" w:color="auto"/>
              <w:right w:val="single" w:sz="4" w:space="0" w:color="auto"/>
            </w:tcBorders>
          </w:tcPr>
          <w:p w14:paraId="370E8E62" w14:textId="77777777" w:rsidR="00E7186F" w:rsidRPr="00C56FED" w:rsidRDefault="00E7186F" w:rsidP="008B1032">
            <w:pPr>
              <w:widowControl w:val="0"/>
              <w:jc w:val="center"/>
              <w:rPr>
                <w:sz w:val="24"/>
                <w:lang w:val="pt-BR"/>
              </w:rPr>
            </w:pPr>
            <w:r w:rsidRPr="00C56FED">
              <w:rPr>
                <w:sz w:val="24"/>
                <w:lang w:val="pt-BR"/>
              </w:rPr>
              <w:t>2</w:t>
            </w:r>
          </w:p>
        </w:tc>
        <w:tc>
          <w:tcPr>
            <w:tcW w:w="1559" w:type="dxa"/>
            <w:tcBorders>
              <w:top w:val="single" w:sz="4" w:space="0" w:color="auto"/>
              <w:left w:val="single" w:sz="4" w:space="0" w:color="auto"/>
              <w:bottom w:val="single" w:sz="4" w:space="0" w:color="auto"/>
              <w:right w:val="single" w:sz="4" w:space="0" w:color="auto"/>
            </w:tcBorders>
          </w:tcPr>
          <w:p w14:paraId="44792270" w14:textId="77777777" w:rsidR="00E7186F" w:rsidRPr="00C56FED" w:rsidRDefault="00E7186F" w:rsidP="008B1032">
            <w:pPr>
              <w:widowControl w:val="0"/>
              <w:rPr>
                <w:sz w:val="24"/>
                <w:lang w:val="pt-BR"/>
              </w:rPr>
            </w:pPr>
            <w:r w:rsidRPr="00C56FED">
              <w:rPr>
                <w:sz w:val="24"/>
                <w:lang w:val="pt-BR"/>
              </w:rPr>
              <w:t>Tổng số tuyển mới</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62AFE8C" w14:textId="77777777" w:rsidR="00E7186F" w:rsidRPr="00C56FED" w:rsidRDefault="00D25706" w:rsidP="008B1032">
            <w:pPr>
              <w:jc w:val="both"/>
              <w:rPr>
                <w:sz w:val="24"/>
                <w:lang w:val="pt-BR"/>
              </w:rPr>
            </w:pPr>
            <w:r w:rsidRPr="00C56FED">
              <w:rPr>
                <w:sz w:val="24"/>
                <w:lang w:val="pt-BR"/>
              </w:rPr>
              <w:t>191</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6A743539" w14:textId="77777777" w:rsidR="00E7186F" w:rsidRPr="00C56FED" w:rsidRDefault="00D25706" w:rsidP="008B1032">
            <w:pPr>
              <w:jc w:val="both"/>
              <w:rPr>
                <w:sz w:val="24"/>
                <w:lang w:val="pt-BR"/>
              </w:rPr>
            </w:pPr>
            <w:r w:rsidRPr="00C56FED">
              <w:rPr>
                <w:sz w:val="24"/>
                <w:lang w:val="pt-BR"/>
              </w:rPr>
              <w:t>167</w:t>
            </w:r>
          </w:p>
        </w:tc>
        <w:tc>
          <w:tcPr>
            <w:tcW w:w="1276" w:type="dxa"/>
            <w:tcBorders>
              <w:top w:val="single" w:sz="4" w:space="0" w:color="auto"/>
              <w:left w:val="single" w:sz="4" w:space="0" w:color="auto"/>
              <w:bottom w:val="single" w:sz="4" w:space="0" w:color="auto"/>
              <w:right w:val="single" w:sz="4" w:space="0" w:color="auto"/>
            </w:tcBorders>
          </w:tcPr>
          <w:p w14:paraId="072AA8FF" w14:textId="77777777" w:rsidR="00E7186F" w:rsidRPr="00C56FED" w:rsidRDefault="00E7186F" w:rsidP="008B1032">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0AA1F796" w14:textId="77777777" w:rsidR="00E7186F" w:rsidRPr="00C56FED" w:rsidRDefault="00E7186F" w:rsidP="008B1032">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02A3EAC5" w14:textId="77777777" w:rsidR="00E7186F" w:rsidRPr="00C56FED" w:rsidRDefault="00E7186F" w:rsidP="008B1032">
            <w:pPr>
              <w:jc w:val="both"/>
              <w:rPr>
                <w:sz w:val="24"/>
                <w:lang w:val="pt-BR"/>
              </w:rPr>
            </w:pPr>
          </w:p>
        </w:tc>
        <w:tc>
          <w:tcPr>
            <w:tcW w:w="884" w:type="dxa"/>
            <w:tcBorders>
              <w:top w:val="single" w:sz="4" w:space="0" w:color="auto"/>
              <w:left w:val="single" w:sz="4" w:space="0" w:color="auto"/>
              <w:bottom w:val="single" w:sz="4" w:space="0" w:color="auto"/>
              <w:right w:val="single" w:sz="4" w:space="0" w:color="auto"/>
            </w:tcBorders>
          </w:tcPr>
          <w:p w14:paraId="657240A9" w14:textId="77777777" w:rsidR="00E7186F" w:rsidRPr="00C56FED" w:rsidRDefault="00E7186F" w:rsidP="008B1032">
            <w:pPr>
              <w:jc w:val="both"/>
              <w:rPr>
                <w:sz w:val="24"/>
                <w:lang w:val="pt-BR"/>
              </w:rPr>
            </w:pPr>
          </w:p>
        </w:tc>
      </w:tr>
      <w:tr w:rsidR="00E7186F" w:rsidRPr="00C56FED" w14:paraId="509347BD" w14:textId="77777777" w:rsidTr="008B1032">
        <w:tc>
          <w:tcPr>
            <w:tcW w:w="534" w:type="dxa"/>
            <w:tcBorders>
              <w:top w:val="single" w:sz="4" w:space="0" w:color="auto"/>
              <w:left w:val="single" w:sz="4" w:space="0" w:color="auto"/>
              <w:bottom w:val="single" w:sz="4" w:space="0" w:color="auto"/>
              <w:right w:val="single" w:sz="4" w:space="0" w:color="auto"/>
            </w:tcBorders>
          </w:tcPr>
          <w:p w14:paraId="64F22450" w14:textId="77777777" w:rsidR="00E7186F" w:rsidRPr="00C56FED" w:rsidRDefault="00E7186F" w:rsidP="008B1032">
            <w:pPr>
              <w:widowControl w:val="0"/>
              <w:jc w:val="center"/>
              <w:rPr>
                <w:sz w:val="24"/>
                <w:lang w:val="pt-BR"/>
              </w:rPr>
            </w:pPr>
            <w:r w:rsidRPr="00C56FED">
              <w:rPr>
                <w:sz w:val="24"/>
                <w:lang w:val="pt-BR"/>
              </w:rPr>
              <w:t>3</w:t>
            </w:r>
          </w:p>
        </w:tc>
        <w:tc>
          <w:tcPr>
            <w:tcW w:w="1559" w:type="dxa"/>
            <w:tcBorders>
              <w:top w:val="single" w:sz="4" w:space="0" w:color="auto"/>
              <w:left w:val="single" w:sz="4" w:space="0" w:color="auto"/>
              <w:bottom w:val="single" w:sz="4" w:space="0" w:color="auto"/>
              <w:right w:val="single" w:sz="4" w:space="0" w:color="auto"/>
            </w:tcBorders>
          </w:tcPr>
          <w:p w14:paraId="3867F265" w14:textId="77777777" w:rsidR="00E7186F" w:rsidRPr="00C56FED" w:rsidRDefault="00E7186F" w:rsidP="008B1032">
            <w:pPr>
              <w:widowControl w:val="0"/>
              <w:rPr>
                <w:sz w:val="24"/>
                <w:lang w:val="pt-BR"/>
              </w:rPr>
            </w:pPr>
            <w:r w:rsidRPr="00C56FED">
              <w:rPr>
                <w:sz w:val="24"/>
                <w:lang w:val="pt-BR"/>
              </w:rPr>
              <w:t>Học 2 buổi/ngày</w:t>
            </w:r>
          </w:p>
        </w:tc>
        <w:tc>
          <w:tcPr>
            <w:tcW w:w="1276" w:type="dxa"/>
            <w:tcBorders>
              <w:top w:val="single" w:sz="4" w:space="0" w:color="auto"/>
              <w:left w:val="single" w:sz="4" w:space="0" w:color="auto"/>
              <w:bottom w:val="single" w:sz="4" w:space="0" w:color="auto"/>
              <w:right w:val="single" w:sz="4" w:space="0" w:color="auto"/>
            </w:tcBorders>
          </w:tcPr>
          <w:p w14:paraId="06CAE4A9" w14:textId="77777777" w:rsidR="00E7186F" w:rsidRPr="00C56FED" w:rsidRDefault="00E7186F" w:rsidP="008B1032">
            <w:pPr>
              <w:jc w:val="both"/>
              <w:rPr>
                <w:sz w:val="24"/>
                <w:lang w:val="pt-BR"/>
              </w:rPr>
            </w:pPr>
            <w:r w:rsidRPr="00C56FED">
              <w:rPr>
                <w:sz w:val="24"/>
                <w:lang w:val="pt-BR"/>
              </w:rPr>
              <w:t>191</w:t>
            </w:r>
          </w:p>
        </w:tc>
        <w:tc>
          <w:tcPr>
            <w:tcW w:w="1275" w:type="dxa"/>
            <w:tcBorders>
              <w:top w:val="single" w:sz="4" w:space="0" w:color="auto"/>
              <w:left w:val="single" w:sz="4" w:space="0" w:color="auto"/>
              <w:bottom w:val="single" w:sz="4" w:space="0" w:color="auto"/>
              <w:right w:val="single" w:sz="4" w:space="0" w:color="auto"/>
            </w:tcBorders>
          </w:tcPr>
          <w:p w14:paraId="30B2E450" w14:textId="77777777" w:rsidR="00E7186F" w:rsidRPr="00C56FED" w:rsidRDefault="002C7B8B" w:rsidP="008B1032">
            <w:pPr>
              <w:jc w:val="both"/>
              <w:rPr>
                <w:sz w:val="24"/>
                <w:lang w:val="pt-BR"/>
              </w:rPr>
            </w:pPr>
            <w:r w:rsidRPr="00C56FED">
              <w:rPr>
                <w:sz w:val="24"/>
                <w:lang w:val="pt-BR"/>
              </w:rPr>
              <w:t>347</w:t>
            </w:r>
          </w:p>
        </w:tc>
        <w:tc>
          <w:tcPr>
            <w:tcW w:w="1276" w:type="dxa"/>
            <w:tcBorders>
              <w:top w:val="single" w:sz="4" w:space="0" w:color="auto"/>
              <w:left w:val="single" w:sz="4" w:space="0" w:color="auto"/>
              <w:bottom w:val="single" w:sz="4" w:space="0" w:color="auto"/>
              <w:right w:val="single" w:sz="4" w:space="0" w:color="auto"/>
            </w:tcBorders>
          </w:tcPr>
          <w:p w14:paraId="59ED9E63" w14:textId="77777777" w:rsidR="00E7186F" w:rsidRPr="00C56FED" w:rsidRDefault="00E7186F" w:rsidP="008B1032">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0BE22731" w14:textId="77777777" w:rsidR="00E7186F" w:rsidRPr="00C56FED" w:rsidRDefault="00E7186F" w:rsidP="008B1032">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7E063380" w14:textId="77777777" w:rsidR="00E7186F" w:rsidRPr="00C56FED" w:rsidRDefault="00E7186F" w:rsidP="008B1032">
            <w:pPr>
              <w:jc w:val="both"/>
              <w:rPr>
                <w:sz w:val="24"/>
                <w:lang w:val="pt-BR"/>
              </w:rPr>
            </w:pPr>
          </w:p>
        </w:tc>
        <w:tc>
          <w:tcPr>
            <w:tcW w:w="884" w:type="dxa"/>
            <w:tcBorders>
              <w:top w:val="single" w:sz="4" w:space="0" w:color="auto"/>
              <w:left w:val="single" w:sz="4" w:space="0" w:color="auto"/>
              <w:bottom w:val="single" w:sz="4" w:space="0" w:color="auto"/>
              <w:right w:val="single" w:sz="4" w:space="0" w:color="auto"/>
            </w:tcBorders>
          </w:tcPr>
          <w:p w14:paraId="4EF2B840" w14:textId="77777777" w:rsidR="00E7186F" w:rsidRPr="00C56FED" w:rsidRDefault="00E7186F" w:rsidP="008B1032">
            <w:pPr>
              <w:jc w:val="both"/>
              <w:rPr>
                <w:sz w:val="24"/>
                <w:lang w:val="pt-BR"/>
              </w:rPr>
            </w:pPr>
          </w:p>
        </w:tc>
      </w:tr>
      <w:tr w:rsidR="00E7186F" w:rsidRPr="00C56FED" w14:paraId="08374C5A" w14:textId="77777777" w:rsidTr="00D25706">
        <w:tc>
          <w:tcPr>
            <w:tcW w:w="534" w:type="dxa"/>
            <w:tcBorders>
              <w:top w:val="single" w:sz="4" w:space="0" w:color="auto"/>
              <w:left w:val="single" w:sz="4" w:space="0" w:color="auto"/>
              <w:bottom w:val="single" w:sz="4" w:space="0" w:color="auto"/>
              <w:right w:val="single" w:sz="4" w:space="0" w:color="auto"/>
            </w:tcBorders>
          </w:tcPr>
          <w:p w14:paraId="3D340B5B" w14:textId="77777777" w:rsidR="00E7186F" w:rsidRPr="00C56FED" w:rsidRDefault="00E7186F" w:rsidP="008B1032">
            <w:pPr>
              <w:widowControl w:val="0"/>
              <w:jc w:val="center"/>
              <w:rPr>
                <w:sz w:val="24"/>
                <w:lang w:val="pt-BR"/>
              </w:rPr>
            </w:pPr>
            <w:r w:rsidRPr="00C56FED">
              <w:rPr>
                <w:sz w:val="24"/>
                <w:lang w:val="pt-BR"/>
              </w:rPr>
              <w:t>4</w:t>
            </w:r>
          </w:p>
        </w:tc>
        <w:tc>
          <w:tcPr>
            <w:tcW w:w="1559" w:type="dxa"/>
            <w:tcBorders>
              <w:top w:val="single" w:sz="4" w:space="0" w:color="auto"/>
              <w:left w:val="single" w:sz="4" w:space="0" w:color="auto"/>
              <w:bottom w:val="single" w:sz="4" w:space="0" w:color="auto"/>
              <w:right w:val="single" w:sz="4" w:space="0" w:color="auto"/>
            </w:tcBorders>
          </w:tcPr>
          <w:p w14:paraId="10A478E7" w14:textId="77777777" w:rsidR="00E7186F" w:rsidRPr="00C56FED" w:rsidRDefault="00E7186F" w:rsidP="008B1032">
            <w:pPr>
              <w:widowControl w:val="0"/>
              <w:rPr>
                <w:sz w:val="24"/>
                <w:lang w:val="pt-BR"/>
              </w:rPr>
            </w:pPr>
            <w:r w:rsidRPr="00C56FED">
              <w:rPr>
                <w:sz w:val="24"/>
                <w:lang w:val="pt-BR"/>
              </w:rPr>
              <w:t>Bán trú</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0BEFD67" w14:textId="77777777" w:rsidR="00E7186F" w:rsidRPr="00C56FED" w:rsidRDefault="00D350D0" w:rsidP="008B1032">
            <w:pPr>
              <w:jc w:val="both"/>
              <w:rPr>
                <w:sz w:val="24"/>
                <w:lang w:val="pt-BR"/>
              </w:rPr>
            </w:pPr>
            <w:r w:rsidRPr="00C56FED">
              <w:rPr>
                <w:sz w:val="24"/>
                <w:lang w:val="pt-BR"/>
              </w:rPr>
              <w:t>158</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0A0C16D6" w14:textId="77777777" w:rsidR="00E7186F" w:rsidRPr="00C56FED" w:rsidRDefault="00D25706" w:rsidP="008B1032">
            <w:pPr>
              <w:jc w:val="both"/>
              <w:rPr>
                <w:sz w:val="24"/>
                <w:lang w:val="pt-BR"/>
              </w:rPr>
            </w:pPr>
            <w:r w:rsidRPr="00C56FED">
              <w:rPr>
                <w:sz w:val="24"/>
                <w:lang w:val="pt-BR"/>
              </w:rPr>
              <w:t>284</w:t>
            </w:r>
          </w:p>
        </w:tc>
        <w:tc>
          <w:tcPr>
            <w:tcW w:w="1276" w:type="dxa"/>
            <w:tcBorders>
              <w:top w:val="single" w:sz="4" w:space="0" w:color="auto"/>
              <w:left w:val="single" w:sz="4" w:space="0" w:color="auto"/>
              <w:bottom w:val="single" w:sz="4" w:space="0" w:color="auto"/>
              <w:right w:val="single" w:sz="4" w:space="0" w:color="auto"/>
            </w:tcBorders>
          </w:tcPr>
          <w:p w14:paraId="0CD4CEFC" w14:textId="77777777" w:rsidR="00E7186F" w:rsidRPr="00C56FED" w:rsidRDefault="00E7186F" w:rsidP="008B1032">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5B1558B6" w14:textId="77777777" w:rsidR="00E7186F" w:rsidRPr="00C56FED" w:rsidRDefault="00E7186F" w:rsidP="008B1032">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5CF91CAD" w14:textId="77777777" w:rsidR="00E7186F" w:rsidRPr="00C56FED" w:rsidRDefault="00E7186F" w:rsidP="008B1032">
            <w:pPr>
              <w:jc w:val="both"/>
              <w:rPr>
                <w:sz w:val="24"/>
                <w:lang w:val="pt-BR"/>
              </w:rPr>
            </w:pPr>
          </w:p>
        </w:tc>
        <w:tc>
          <w:tcPr>
            <w:tcW w:w="884" w:type="dxa"/>
            <w:tcBorders>
              <w:top w:val="single" w:sz="4" w:space="0" w:color="auto"/>
              <w:left w:val="single" w:sz="4" w:space="0" w:color="auto"/>
              <w:bottom w:val="single" w:sz="4" w:space="0" w:color="auto"/>
              <w:right w:val="single" w:sz="4" w:space="0" w:color="auto"/>
            </w:tcBorders>
          </w:tcPr>
          <w:p w14:paraId="5BCDFB87" w14:textId="77777777" w:rsidR="00E7186F" w:rsidRPr="00C56FED" w:rsidRDefault="00E7186F" w:rsidP="008B1032">
            <w:pPr>
              <w:jc w:val="both"/>
              <w:rPr>
                <w:sz w:val="24"/>
                <w:lang w:val="pt-BR"/>
              </w:rPr>
            </w:pPr>
          </w:p>
        </w:tc>
      </w:tr>
      <w:tr w:rsidR="00E7186F" w:rsidRPr="00C56FED" w14:paraId="7BA3EBBF" w14:textId="77777777" w:rsidTr="008B1032">
        <w:tc>
          <w:tcPr>
            <w:tcW w:w="534" w:type="dxa"/>
            <w:tcBorders>
              <w:top w:val="single" w:sz="4" w:space="0" w:color="auto"/>
              <w:left w:val="single" w:sz="4" w:space="0" w:color="auto"/>
              <w:bottom w:val="single" w:sz="4" w:space="0" w:color="auto"/>
              <w:right w:val="single" w:sz="4" w:space="0" w:color="auto"/>
            </w:tcBorders>
          </w:tcPr>
          <w:p w14:paraId="4C78D829" w14:textId="77777777" w:rsidR="00E7186F" w:rsidRPr="00C56FED" w:rsidRDefault="00E7186F" w:rsidP="008B1032">
            <w:pPr>
              <w:widowControl w:val="0"/>
              <w:jc w:val="center"/>
              <w:rPr>
                <w:sz w:val="24"/>
                <w:lang w:val="pt-BR"/>
              </w:rPr>
            </w:pPr>
            <w:r w:rsidRPr="00C56FED">
              <w:rPr>
                <w:sz w:val="24"/>
                <w:lang w:val="pt-BR"/>
              </w:rPr>
              <w:t>5</w:t>
            </w:r>
          </w:p>
        </w:tc>
        <w:tc>
          <w:tcPr>
            <w:tcW w:w="1559" w:type="dxa"/>
            <w:tcBorders>
              <w:top w:val="single" w:sz="4" w:space="0" w:color="auto"/>
              <w:left w:val="single" w:sz="4" w:space="0" w:color="auto"/>
              <w:bottom w:val="single" w:sz="4" w:space="0" w:color="auto"/>
              <w:right w:val="single" w:sz="4" w:space="0" w:color="auto"/>
            </w:tcBorders>
          </w:tcPr>
          <w:p w14:paraId="530970F7" w14:textId="77777777" w:rsidR="00E7186F" w:rsidRPr="00C56FED" w:rsidRDefault="00E7186F" w:rsidP="008B1032">
            <w:pPr>
              <w:widowControl w:val="0"/>
              <w:jc w:val="both"/>
              <w:rPr>
                <w:sz w:val="24"/>
                <w:lang w:val="pt-BR"/>
              </w:rPr>
            </w:pPr>
            <w:r w:rsidRPr="00C56FED">
              <w:rPr>
                <w:sz w:val="24"/>
                <w:lang w:val="pt-BR"/>
              </w:rPr>
              <w:t>Nội trú</w:t>
            </w:r>
          </w:p>
        </w:tc>
        <w:tc>
          <w:tcPr>
            <w:tcW w:w="1276" w:type="dxa"/>
            <w:tcBorders>
              <w:top w:val="single" w:sz="4" w:space="0" w:color="auto"/>
              <w:left w:val="single" w:sz="4" w:space="0" w:color="auto"/>
              <w:bottom w:val="single" w:sz="4" w:space="0" w:color="auto"/>
              <w:right w:val="single" w:sz="4" w:space="0" w:color="auto"/>
            </w:tcBorders>
          </w:tcPr>
          <w:p w14:paraId="2C3F85EE" w14:textId="77777777" w:rsidR="00E7186F" w:rsidRPr="00C56FED" w:rsidRDefault="00E7186F" w:rsidP="008B1032">
            <w:pPr>
              <w:jc w:val="both"/>
              <w:rPr>
                <w:sz w:val="24"/>
                <w:lang w:val="pt-BR"/>
              </w:rPr>
            </w:pPr>
            <w:r w:rsidRPr="00C56FED">
              <w:rPr>
                <w:sz w:val="24"/>
                <w:lang w:val="pt-BR"/>
              </w:rPr>
              <w:t>0</w:t>
            </w:r>
          </w:p>
        </w:tc>
        <w:tc>
          <w:tcPr>
            <w:tcW w:w="1275" w:type="dxa"/>
            <w:tcBorders>
              <w:top w:val="single" w:sz="4" w:space="0" w:color="auto"/>
              <w:left w:val="single" w:sz="4" w:space="0" w:color="auto"/>
              <w:bottom w:val="single" w:sz="4" w:space="0" w:color="auto"/>
              <w:right w:val="single" w:sz="4" w:space="0" w:color="auto"/>
            </w:tcBorders>
          </w:tcPr>
          <w:p w14:paraId="1C01B8E8" w14:textId="77777777" w:rsidR="00E7186F" w:rsidRPr="00C56FED" w:rsidRDefault="002C7B8B" w:rsidP="008B1032">
            <w:pPr>
              <w:jc w:val="both"/>
              <w:rPr>
                <w:sz w:val="24"/>
                <w:lang w:val="pt-BR"/>
              </w:rPr>
            </w:pPr>
            <w:r w:rsidRPr="00C56FED">
              <w:rPr>
                <w:sz w:val="24"/>
                <w:lang w:val="pt-BR"/>
              </w:rPr>
              <w:t>0</w:t>
            </w:r>
          </w:p>
        </w:tc>
        <w:tc>
          <w:tcPr>
            <w:tcW w:w="1276" w:type="dxa"/>
            <w:tcBorders>
              <w:top w:val="single" w:sz="4" w:space="0" w:color="auto"/>
              <w:left w:val="single" w:sz="4" w:space="0" w:color="auto"/>
              <w:bottom w:val="single" w:sz="4" w:space="0" w:color="auto"/>
              <w:right w:val="single" w:sz="4" w:space="0" w:color="auto"/>
            </w:tcBorders>
          </w:tcPr>
          <w:p w14:paraId="091F4DAA" w14:textId="77777777" w:rsidR="00E7186F" w:rsidRPr="00C56FED" w:rsidRDefault="00E7186F" w:rsidP="008B1032">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10F31AC6" w14:textId="77777777" w:rsidR="00E7186F" w:rsidRPr="00C56FED" w:rsidRDefault="00E7186F" w:rsidP="008B1032">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5956D141" w14:textId="77777777" w:rsidR="00E7186F" w:rsidRPr="00C56FED" w:rsidRDefault="00E7186F" w:rsidP="008B1032">
            <w:pPr>
              <w:jc w:val="both"/>
              <w:rPr>
                <w:sz w:val="24"/>
                <w:lang w:val="pt-BR"/>
              </w:rPr>
            </w:pPr>
          </w:p>
        </w:tc>
        <w:tc>
          <w:tcPr>
            <w:tcW w:w="884" w:type="dxa"/>
            <w:tcBorders>
              <w:top w:val="single" w:sz="4" w:space="0" w:color="auto"/>
              <w:left w:val="single" w:sz="4" w:space="0" w:color="auto"/>
              <w:bottom w:val="single" w:sz="4" w:space="0" w:color="auto"/>
              <w:right w:val="single" w:sz="4" w:space="0" w:color="auto"/>
            </w:tcBorders>
          </w:tcPr>
          <w:p w14:paraId="72A694B5" w14:textId="77777777" w:rsidR="00E7186F" w:rsidRPr="00C56FED" w:rsidRDefault="00E7186F" w:rsidP="008B1032">
            <w:pPr>
              <w:jc w:val="both"/>
              <w:rPr>
                <w:sz w:val="24"/>
                <w:lang w:val="pt-BR"/>
              </w:rPr>
            </w:pPr>
          </w:p>
        </w:tc>
      </w:tr>
      <w:tr w:rsidR="00E7186F" w:rsidRPr="00C56FED" w14:paraId="281D96FD" w14:textId="77777777" w:rsidTr="008B1032">
        <w:tc>
          <w:tcPr>
            <w:tcW w:w="534" w:type="dxa"/>
            <w:tcBorders>
              <w:top w:val="single" w:sz="4" w:space="0" w:color="auto"/>
              <w:left w:val="single" w:sz="4" w:space="0" w:color="auto"/>
              <w:bottom w:val="single" w:sz="4" w:space="0" w:color="auto"/>
              <w:right w:val="single" w:sz="4" w:space="0" w:color="auto"/>
            </w:tcBorders>
          </w:tcPr>
          <w:p w14:paraId="5A97F24D" w14:textId="77777777" w:rsidR="00E7186F" w:rsidRPr="00C56FED" w:rsidRDefault="00E7186F" w:rsidP="008B1032">
            <w:pPr>
              <w:jc w:val="center"/>
              <w:rPr>
                <w:sz w:val="24"/>
                <w:lang w:val="pt-BR"/>
              </w:rPr>
            </w:pPr>
            <w:r w:rsidRPr="00C56FED">
              <w:rPr>
                <w:sz w:val="24"/>
                <w:lang w:val="pt-BR"/>
              </w:rPr>
              <w:t>6</w:t>
            </w:r>
          </w:p>
        </w:tc>
        <w:tc>
          <w:tcPr>
            <w:tcW w:w="1559" w:type="dxa"/>
            <w:tcBorders>
              <w:top w:val="single" w:sz="4" w:space="0" w:color="auto"/>
              <w:left w:val="single" w:sz="4" w:space="0" w:color="auto"/>
              <w:bottom w:val="single" w:sz="4" w:space="0" w:color="auto"/>
              <w:right w:val="single" w:sz="4" w:space="0" w:color="auto"/>
            </w:tcBorders>
          </w:tcPr>
          <w:p w14:paraId="12374DD1" w14:textId="77777777" w:rsidR="00E7186F" w:rsidRPr="00C56FED" w:rsidRDefault="00E7186F" w:rsidP="008B1032">
            <w:pPr>
              <w:jc w:val="both"/>
              <w:rPr>
                <w:sz w:val="24"/>
                <w:lang w:val="pt-BR"/>
              </w:rPr>
            </w:pPr>
            <w:r w:rsidRPr="00C56FED">
              <w:rPr>
                <w:sz w:val="24"/>
                <w:lang w:val="pt-BR"/>
              </w:rPr>
              <w:t>Bình quân số học sinh/lớp học</w:t>
            </w:r>
          </w:p>
        </w:tc>
        <w:tc>
          <w:tcPr>
            <w:tcW w:w="1276" w:type="dxa"/>
            <w:tcBorders>
              <w:top w:val="single" w:sz="4" w:space="0" w:color="auto"/>
              <w:left w:val="single" w:sz="4" w:space="0" w:color="auto"/>
              <w:bottom w:val="single" w:sz="4" w:space="0" w:color="auto"/>
              <w:right w:val="single" w:sz="4" w:space="0" w:color="auto"/>
            </w:tcBorders>
          </w:tcPr>
          <w:p w14:paraId="6EB0F63B" w14:textId="77777777" w:rsidR="00E7186F" w:rsidRPr="00C56FED" w:rsidRDefault="00E7186F" w:rsidP="008B1032">
            <w:pPr>
              <w:jc w:val="both"/>
              <w:rPr>
                <w:sz w:val="24"/>
                <w:lang w:val="pt-BR"/>
              </w:rPr>
            </w:pPr>
            <w:r w:rsidRPr="00C56FED">
              <w:rPr>
                <w:sz w:val="24"/>
                <w:lang w:val="pt-BR"/>
              </w:rPr>
              <w:t>31,8%</w:t>
            </w:r>
          </w:p>
        </w:tc>
        <w:tc>
          <w:tcPr>
            <w:tcW w:w="1275" w:type="dxa"/>
            <w:tcBorders>
              <w:top w:val="single" w:sz="4" w:space="0" w:color="auto"/>
              <w:left w:val="single" w:sz="4" w:space="0" w:color="auto"/>
              <w:bottom w:val="single" w:sz="4" w:space="0" w:color="auto"/>
              <w:right w:val="single" w:sz="4" w:space="0" w:color="auto"/>
            </w:tcBorders>
          </w:tcPr>
          <w:p w14:paraId="15E33530" w14:textId="77777777" w:rsidR="00E7186F" w:rsidRPr="00C56FED" w:rsidRDefault="00E7186F" w:rsidP="008B1032">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487C40BD" w14:textId="77777777" w:rsidR="00E7186F" w:rsidRPr="00C56FED" w:rsidRDefault="00E7186F" w:rsidP="008B1032">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61CC6561" w14:textId="77777777" w:rsidR="00E7186F" w:rsidRPr="00C56FED" w:rsidRDefault="00E7186F" w:rsidP="008B1032">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795A2874" w14:textId="77777777" w:rsidR="00E7186F" w:rsidRPr="00C56FED" w:rsidRDefault="00E7186F" w:rsidP="008B1032">
            <w:pPr>
              <w:jc w:val="both"/>
              <w:rPr>
                <w:sz w:val="24"/>
                <w:lang w:val="pt-BR"/>
              </w:rPr>
            </w:pPr>
          </w:p>
        </w:tc>
        <w:tc>
          <w:tcPr>
            <w:tcW w:w="884" w:type="dxa"/>
            <w:tcBorders>
              <w:top w:val="single" w:sz="4" w:space="0" w:color="auto"/>
              <w:left w:val="single" w:sz="4" w:space="0" w:color="auto"/>
              <w:bottom w:val="single" w:sz="4" w:space="0" w:color="auto"/>
              <w:right w:val="single" w:sz="4" w:space="0" w:color="auto"/>
            </w:tcBorders>
          </w:tcPr>
          <w:p w14:paraId="12CEF1C4" w14:textId="77777777" w:rsidR="00E7186F" w:rsidRPr="00C56FED" w:rsidRDefault="00E7186F" w:rsidP="008B1032">
            <w:pPr>
              <w:jc w:val="both"/>
              <w:rPr>
                <w:sz w:val="24"/>
                <w:lang w:val="pt-BR"/>
              </w:rPr>
            </w:pPr>
          </w:p>
        </w:tc>
      </w:tr>
      <w:tr w:rsidR="00E7186F" w:rsidRPr="00C56FED" w14:paraId="78C6011A" w14:textId="77777777" w:rsidTr="008B1032">
        <w:tc>
          <w:tcPr>
            <w:tcW w:w="534" w:type="dxa"/>
            <w:vMerge w:val="restart"/>
            <w:tcBorders>
              <w:top w:val="single" w:sz="4" w:space="0" w:color="auto"/>
              <w:left w:val="single" w:sz="4" w:space="0" w:color="auto"/>
              <w:right w:val="single" w:sz="4" w:space="0" w:color="auto"/>
            </w:tcBorders>
          </w:tcPr>
          <w:p w14:paraId="123636E3" w14:textId="77777777" w:rsidR="00E7186F" w:rsidRPr="00C56FED" w:rsidRDefault="00E7186F" w:rsidP="008B1032">
            <w:pPr>
              <w:jc w:val="center"/>
              <w:rPr>
                <w:sz w:val="24"/>
                <w:lang w:val="pt-BR"/>
              </w:rPr>
            </w:pPr>
            <w:r w:rsidRPr="00C56FED">
              <w:rPr>
                <w:sz w:val="24"/>
                <w:lang w:val="pt-BR"/>
              </w:rPr>
              <w:t>7</w:t>
            </w:r>
          </w:p>
        </w:tc>
        <w:tc>
          <w:tcPr>
            <w:tcW w:w="1559" w:type="dxa"/>
            <w:tcBorders>
              <w:top w:val="single" w:sz="4" w:space="0" w:color="auto"/>
              <w:left w:val="single" w:sz="4" w:space="0" w:color="auto"/>
              <w:bottom w:val="single" w:sz="4" w:space="0" w:color="auto"/>
              <w:right w:val="single" w:sz="4" w:space="0" w:color="auto"/>
            </w:tcBorders>
          </w:tcPr>
          <w:p w14:paraId="44E4672D" w14:textId="77777777" w:rsidR="00E7186F" w:rsidRPr="00C56FED" w:rsidRDefault="00E7186F" w:rsidP="008B1032">
            <w:pPr>
              <w:jc w:val="both"/>
              <w:rPr>
                <w:sz w:val="24"/>
                <w:lang w:val="pt-BR"/>
              </w:rPr>
            </w:pPr>
            <w:r w:rsidRPr="00C56FED">
              <w:rPr>
                <w:sz w:val="24"/>
                <w:lang w:val="pt-BR"/>
              </w:rPr>
              <w:t>Số lượng và tỉ lệ % đi học đúng độ tuổi</w:t>
            </w:r>
          </w:p>
        </w:tc>
        <w:tc>
          <w:tcPr>
            <w:tcW w:w="1276" w:type="dxa"/>
            <w:tcBorders>
              <w:top w:val="single" w:sz="4" w:space="0" w:color="auto"/>
              <w:left w:val="single" w:sz="4" w:space="0" w:color="auto"/>
              <w:bottom w:val="single" w:sz="4" w:space="0" w:color="auto"/>
              <w:right w:val="single" w:sz="4" w:space="0" w:color="auto"/>
            </w:tcBorders>
          </w:tcPr>
          <w:p w14:paraId="0956F27B" w14:textId="77777777" w:rsidR="00E7186F" w:rsidRPr="00C56FED" w:rsidRDefault="00E7186F" w:rsidP="008B1032">
            <w:pPr>
              <w:jc w:val="both"/>
              <w:rPr>
                <w:sz w:val="24"/>
                <w:lang w:val="pt-BR"/>
              </w:rPr>
            </w:pPr>
            <w:r w:rsidRPr="00C56FED">
              <w:rPr>
                <w:sz w:val="24"/>
                <w:lang w:val="pt-BR"/>
              </w:rPr>
              <w:t>100%</w:t>
            </w:r>
          </w:p>
        </w:tc>
        <w:tc>
          <w:tcPr>
            <w:tcW w:w="1275" w:type="dxa"/>
            <w:tcBorders>
              <w:top w:val="single" w:sz="4" w:space="0" w:color="auto"/>
              <w:left w:val="single" w:sz="4" w:space="0" w:color="auto"/>
              <w:bottom w:val="single" w:sz="4" w:space="0" w:color="auto"/>
              <w:right w:val="single" w:sz="4" w:space="0" w:color="auto"/>
            </w:tcBorders>
          </w:tcPr>
          <w:p w14:paraId="67A116F2" w14:textId="77777777" w:rsidR="00E7186F" w:rsidRPr="00C56FED" w:rsidRDefault="00E7186F" w:rsidP="008B1032">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29FA3FF2" w14:textId="77777777" w:rsidR="00E7186F" w:rsidRPr="00C56FED" w:rsidRDefault="00E7186F" w:rsidP="008B1032">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0073EE53" w14:textId="77777777" w:rsidR="00E7186F" w:rsidRPr="00C56FED" w:rsidRDefault="00E7186F" w:rsidP="008B1032">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7A8A9D99" w14:textId="77777777" w:rsidR="00E7186F" w:rsidRPr="00C56FED" w:rsidRDefault="00E7186F" w:rsidP="008B1032">
            <w:pPr>
              <w:jc w:val="both"/>
              <w:rPr>
                <w:sz w:val="24"/>
                <w:lang w:val="pt-BR"/>
              </w:rPr>
            </w:pPr>
          </w:p>
        </w:tc>
        <w:tc>
          <w:tcPr>
            <w:tcW w:w="884" w:type="dxa"/>
            <w:tcBorders>
              <w:top w:val="single" w:sz="4" w:space="0" w:color="auto"/>
              <w:left w:val="single" w:sz="4" w:space="0" w:color="auto"/>
              <w:bottom w:val="single" w:sz="4" w:space="0" w:color="auto"/>
              <w:right w:val="single" w:sz="4" w:space="0" w:color="auto"/>
            </w:tcBorders>
          </w:tcPr>
          <w:p w14:paraId="32CCE04F" w14:textId="77777777" w:rsidR="00E7186F" w:rsidRPr="00C56FED" w:rsidRDefault="00E7186F" w:rsidP="008B1032">
            <w:pPr>
              <w:jc w:val="both"/>
              <w:rPr>
                <w:sz w:val="24"/>
                <w:lang w:val="pt-BR"/>
              </w:rPr>
            </w:pPr>
          </w:p>
        </w:tc>
      </w:tr>
      <w:tr w:rsidR="00E7186F" w:rsidRPr="00C56FED" w14:paraId="3D35CE20" w14:textId="77777777" w:rsidTr="008B1032">
        <w:tc>
          <w:tcPr>
            <w:tcW w:w="534" w:type="dxa"/>
            <w:vMerge/>
            <w:tcBorders>
              <w:left w:val="single" w:sz="4" w:space="0" w:color="auto"/>
              <w:right w:val="single" w:sz="4" w:space="0" w:color="auto"/>
            </w:tcBorders>
          </w:tcPr>
          <w:p w14:paraId="5F252A72" w14:textId="77777777" w:rsidR="00E7186F" w:rsidRPr="00C56FED" w:rsidRDefault="00E7186F" w:rsidP="008B1032">
            <w:pPr>
              <w:jc w:val="center"/>
              <w:rPr>
                <w:i/>
                <w:sz w:val="24"/>
                <w:lang w:val="pt-BR"/>
              </w:rPr>
            </w:pPr>
          </w:p>
        </w:tc>
        <w:tc>
          <w:tcPr>
            <w:tcW w:w="1559" w:type="dxa"/>
            <w:tcBorders>
              <w:top w:val="single" w:sz="4" w:space="0" w:color="auto"/>
              <w:left w:val="single" w:sz="4" w:space="0" w:color="auto"/>
              <w:bottom w:val="single" w:sz="4" w:space="0" w:color="auto"/>
              <w:right w:val="single" w:sz="4" w:space="0" w:color="auto"/>
            </w:tcBorders>
          </w:tcPr>
          <w:p w14:paraId="2FDA35C0" w14:textId="77777777" w:rsidR="00E7186F" w:rsidRPr="00C56FED" w:rsidRDefault="00E7186F" w:rsidP="008B1032">
            <w:pPr>
              <w:jc w:val="both"/>
              <w:rPr>
                <w:i/>
                <w:sz w:val="24"/>
                <w:lang w:val="pt-BR"/>
              </w:rPr>
            </w:pPr>
            <w:r w:rsidRPr="00C56FED">
              <w:rPr>
                <w:i/>
                <w:sz w:val="24"/>
                <w:lang w:val="pt-BR"/>
              </w:rPr>
              <w:t xml:space="preserve"> - Nữ</w:t>
            </w:r>
          </w:p>
        </w:tc>
        <w:tc>
          <w:tcPr>
            <w:tcW w:w="1276" w:type="dxa"/>
            <w:tcBorders>
              <w:top w:val="single" w:sz="4" w:space="0" w:color="auto"/>
              <w:left w:val="single" w:sz="4" w:space="0" w:color="auto"/>
              <w:bottom w:val="single" w:sz="4" w:space="0" w:color="auto"/>
              <w:right w:val="single" w:sz="4" w:space="0" w:color="auto"/>
            </w:tcBorders>
          </w:tcPr>
          <w:p w14:paraId="614CD486" w14:textId="77777777" w:rsidR="00E7186F" w:rsidRPr="00C56FED" w:rsidRDefault="00E7186F" w:rsidP="008B1032">
            <w:pPr>
              <w:jc w:val="both"/>
              <w:rPr>
                <w:sz w:val="24"/>
                <w:lang w:val="pt-BR"/>
              </w:rPr>
            </w:pPr>
            <w:r w:rsidRPr="00C56FED">
              <w:rPr>
                <w:sz w:val="24"/>
                <w:lang w:val="pt-BR"/>
              </w:rPr>
              <w:t>96</w:t>
            </w:r>
          </w:p>
        </w:tc>
        <w:tc>
          <w:tcPr>
            <w:tcW w:w="1275" w:type="dxa"/>
            <w:tcBorders>
              <w:top w:val="single" w:sz="4" w:space="0" w:color="auto"/>
              <w:left w:val="single" w:sz="4" w:space="0" w:color="auto"/>
              <w:bottom w:val="single" w:sz="4" w:space="0" w:color="auto"/>
              <w:right w:val="single" w:sz="4" w:space="0" w:color="auto"/>
            </w:tcBorders>
          </w:tcPr>
          <w:p w14:paraId="5B820759" w14:textId="77777777" w:rsidR="00E7186F" w:rsidRPr="00C56FED" w:rsidRDefault="00E7186F" w:rsidP="008B1032">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2660C60A" w14:textId="77777777" w:rsidR="00E7186F" w:rsidRPr="00C56FED" w:rsidRDefault="00E7186F" w:rsidP="008B1032">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699A25E7" w14:textId="77777777" w:rsidR="00E7186F" w:rsidRPr="00C56FED" w:rsidRDefault="00E7186F" w:rsidP="008B1032">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59ACF891" w14:textId="77777777" w:rsidR="00E7186F" w:rsidRPr="00C56FED" w:rsidRDefault="00E7186F" w:rsidP="008B1032">
            <w:pPr>
              <w:jc w:val="both"/>
              <w:rPr>
                <w:sz w:val="24"/>
                <w:lang w:val="pt-BR"/>
              </w:rPr>
            </w:pPr>
          </w:p>
        </w:tc>
        <w:tc>
          <w:tcPr>
            <w:tcW w:w="884" w:type="dxa"/>
            <w:tcBorders>
              <w:top w:val="single" w:sz="4" w:space="0" w:color="auto"/>
              <w:left w:val="single" w:sz="4" w:space="0" w:color="auto"/>
              <w:bottom w:val="single" w:sz="4" w:space="0" w:color="auto"/>
              <w:right w:val="single" w:sz="4" w:space="0" w:color="auto"/>
            </w:tcBorders>
          </w:tcPr>
          <w:p w14:paraId="5BC8B0DC" w14:textId="77777777" w:rsidR="00E7186F" w:rsidRPr="00C56FED" w:rsidRDefault="00E7186F" w:rsidP="008B1032">
            <w:pPr>
              <w:jc w:val="both"/>
              <w:rPr>
                <w:sz w:val="24"/>
                <w:lang w:val="pt-BR"/>
              </w:rPr>
            </w:pPr>
          </w:p>
        </w:tc>
      </w:tr>
      <w:tr w:rsidR="00E7186F" w:rsidRPr="00C56FED" w14:paraId="29B58356" w14:textId="77777777" w:rsidTr="008B1032">
        <w:tc>
          <w:tcPr>
            <w:tcW w:w="534" w:type="dxa"/>
            <w:vMerge/>
            <w:tcBorders>
              <w:left w:val="single" w:sz="4" w:space="0" w:color="auto"/>
              <w:bottom w:val="single" w:sz="4" w:space="0" w:color="auto"/>
              <w:right w:val="single" w:sz="4" w:space="0" w:color="auto"/>
            </w:tcBorders>
          </w:tcPr>
          <w:p w14:paraId="5431722C" w14:textId="77777777" w:rsidR="00E7186F" w:rsidRPr="00C56FED" w:rsidRDefault="00E7186F" w:rsidP="008B1032">
            <w:pPr>
              <w:jc w:val="center"/>
              <w:rPr>
                <w:i/>
                <w:sz w:val="24"/>
                <w:lang w:val="pt-BR"/>
              </w:rPr>
            </w:pPr>
          </w:p>
        </w:tc>
        <w:tc>
          <w:tcPr>
            <w:tcW w:w="1559" w:type="dxa"/>
            <w:tcBorders>
              <w:top w:val="single" w:sz="4" w:space="0" w:color="auto"/>
              <w:left w:val="single" w:sz="4" w:space="0" w:color="auto"/>
              <w:bottom w:val="single" w:sz="4" w:space="0" w:color="auto"/>
              <w:right w:val="single" w:sz="4" w:space="0" w:color="auto"/>
            </w:tcBorders>
          </w:tcPr>
          <w:p w14:paraId="07F5E5F1" w14:textId="77777777" w:rsidR="00E7186F" w:rsidRPr="00C56FED" w:rsidRDefault="00E7186F" w:rsidP="008B1032">
            <w:pPr>
              <w:jc w:val="both"/>
              <w:rPr>
                <w:i/>
                <w:sz w:val="24"/>
                <w:lang w:val="pt-BR"/>
              </w:rPr>
            </w:pPr>
            <w:r w:rsidRPr="00C56FED">
              <w:rPr>
                <w:i/>
                <w:sz w:val="24"/>
                <w:lang w:val="pt-BR"/>
              </w:rPr>
              <w:t xml:space="preserve"> - Dân tộc thiểu số</w:t>
            </w:r>
          </w:p>
        </w:tc>
        <w:tc>
          <w:tcPr>
            <w:tcW w:w="1276" w:type="dxa"/>
            <w:tcBorders>
              <w:top w:val="single" w:sz="4" w:space="0" w:color="auto"/>
              <w:left w:val="single" w:sz="4" w:space="0" w:color="auto"/>
              <w:bottom w:val="single" w:sz="4" w:space="0" w:color="auto"/>
              <w:right w:val="single" w:sz="4" w:space="0" w:color="auto"/>
            </w:tcBorders>
          </w:tcPr>
          <w:p w14:paraId="7F830DDD" w14:textId="77777777" w:rsidR="00E7186F" w:rsidRPr="00C56FED" w:rsidRDefault="00E7186F" w:rsidP="008B1032">
            <w:pPr>
              <w:jc w:val="both"/>
              <w:rPr>
                <w:sz w:val="24"/>
                <w:lang w:val="pt-BR"/>
              </w:rPr>
            </w:pPr>
            <w:r w:rsidRPr="00C56FED">
              <w:rPr>
                <w:sz w:val="24"/>
                <w:lang w:val="pt-BR"/>
              </w:rPr>
              <w:t>3</w:t>
            </w:r>
          </w:p>
        </w:tc>
        <w:tc>
          <w:tcPr>
            <w:tcW w:w="1275" w:type="dxa"/>
            <w:tcBorders>
              <w:top w:val="single" w:sz="4" w:space="0" w:color="auto"/>
              <w:left w:val="single" w:sz="4" w:space="0" w:color="auto"/>
              <w:bottom w:val="single" w:sz="4" w:space="0" w:color="auto"/>
              <w:right w:val="single" w:sz="4" w:space="0" w:color="auto"/>
            </w:tcBorders>
          </w:tcPr>
          <w:p w14:paraId="61B7C3C8" w14:textId="77777777" w:rsidR="00E7186F" w:rsidRPr="00C56FED" w:rsidRDefault="00E7186F" w:rsidP="008B1032">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61DEAA18" w14:textId="77777777" w:rsidR="00E7186F" w:rsidRPr="00C56FED" w:rsidRDefault="00E7186F" w:rsidP="008B1032">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36303DC6" w14:textId="77777777" w:rsidR="00E7186F" w:rsidRPr="00C56FED" w:rsidRDefault="00E7186F" w:rsidP="008B1032">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73BEB3B6" w14:textId="77777777" w:rsidR="00E7186F" w:rsidRPr="00C56FED" w:rsidRDefault="00E7186F" w:rsidP="008B1032">
            <w:pPr>
              <w:jc w:val="both"/>
              <w:rPr>
                <w:sz w:val="24"/>
                <w:lang w:val="pt-BR"/>
              </w:rPr>
            </w:pPr>
          </w:p>
        </w:tc>
        <w:tc>
          <w:tcPr>
            <w:tcW w:w="884" w:type="dxa"/>
            <w:tcBorders>
              <w:top w:val="single" w:sz="4" w:space="0" w:color="auto"/>
              <w:left w:val="single" w:sz="4" w:space="0" w:color="auto"/>
              <w:bottom w:val="single" w:sz="4" w:space="0" w:color="auto"/>
              <w:right w:val="single" w:sz="4" w:space="0" w:color="auto"/>
            </w:tcBorders>
          </w:tcPr>
          <w:p w14:paraId="760144B3" w14:textId="77777777" w:rsidR="00E7186F" w:rsidRPr="00C56FED" w:rsidRDefault="00E7186F" w:rsidP="008B1032">
            <w:pPr>
              <w:jc w:val="both"/>
              <w:rPr>
                <w:sz w:val="24"/>
                <w:lang w:val="pt-BR"/>
              </w:rPr>
            </w:pPr>
          </w:p>
        </w:tc>
      </w:tr>
      <w:tr w:rsidR="00E7186F" w:rsidRPr="00C56FED" w14:paraId="0790DDFB" w14:textId="77777777" w:rsidTr="008B1032">
        <w:tc>
          <w:tcPr>
            <w:tcW w:w="534" w:type="dxa"/>
            <w:tcBorders>
              <w:top w:val="single" w:sz="4" w:space="0" w:color="auto"/>
              <w:left w:val="single" w:sz="4" w:space="0" w:color="auto"/>
              <w:bottom w:val="single" w:sz="4" w:space="0" w:color="auto"/>
              <w:right w:val="single" w:sz="4" w:space="0" w:color="auto"/>
            </w:tcBorders>
          </w:tcPr>
          <w:p w14:paraId="337C3AE8" w14:textId="77777777" w:rsidR="00E7186F" w:rsidRPr="00C56FED" w:rsidRDefault="00E7186F" w:rsidP="008B1032">
            <w:pPr>
              <w:jc w:val="center"/>
              <w:rPr>
                <w:spacing w:val="-10"/>
                <w:sz w:val="24"/>
                <w:lang w:val="pt-BR"/>
              </w:rPr>
            </w:pPr>
            <w:r w:rsidRPr="00C56FED">
              <w:rPr>
                <w:spacing w:val="-10"/>
                <w:sz w:val="24"/>
                <w:lang w:val="pt-BR"/>
              </w:rPr>
              <w:t>8</w:t>
            </w:r>
          </w:p>
        </w:tc>
        <w:tc>
          <w:tcPr>
            <w:tcW w:w="1559" w:type="dxa"/>
            <w:tcBorders>
              <w:top w:val="single" w:sz="4" w:space="0" w:color="auto"/>
              <w:left w:val="single" w:sz="4" w:space="0" w:color="auto"/>
              <w:bottom w:val="single" w:sz="4" w:space="0" w:color="auto"/>
              <w:right w:val="single" w:sz="4" w:space="0" w:color="auto"/>
            </w:tcBorders>
          </w:tcPr>
          <w:p w14:paraId="3FECA6C1" w14:textId="77777777" w:rsidR="00E7186F" w:rsidRPr="00C56FED" w:rsidRDefault="00E7186F" w:rsidP="008B1032">
            <w:pPr>
              <w:jc w:val="both"/>
              <w:rPr>
                <w:spacing w:val="-10"/>
                <w:sz w:val="24"/>
                <w:lang w:val="pt-BR"/>
              </w:rPr>
            </w:pPr>
            <w:r w:rsidRPr="00C56FED">
              <w:rPr>
                <w:spacing w:val="-10"/>
                <w:sz w:val="24"/>
                <w:lang w:val="pt-BR"/>
              </w:rPr>
              <w:t xml:space="preserve">Tổng số học sinh giỏi cấp huyện/tỉnh </w:t>
            </w:r>
            <w:r w:rsidRPr="00C56FED">
              <w:rPr>
                <w:spacing w:val="-6"/>
                <w:sz w:val="24"/>
                <w:lang w:val="pt-BR"/>
              </w:rPr>
              <w:t>(nếu có)</w:t>
            </w:r>
          </w:p>
        </w:tc>
        <w:tc>
          <w:tcPr>
            <w:tcW w:w="1276" w:type="dxa"/>
            <w:tcBorders>
              <w:top w:val="single" w:sz="4" w:space="0" w:color="auto"/>
              <w:left w:val="single" w:sz="4" w:space="0" w:color="auto"/>
              <w:bottom w:val="single" w:sz="4" w:space="0" w:color="auto"/>
              <w:right w:val="single" w:sz="4" w:space="0" w:color="auto"/>
            </w:tcBorders>
          </w:tcPr>
          <w:p w14:paraId="74C61719" w14:textId="77777777" w:rsidR="00E7186F" w:rsidRPr="00C56FED" w:rsidRDefault="002C7B8B" w:rsidP="008B1032">
            <w:pPr>
              <w:jc w:val="both"/>
              <w:rPr>
                <w:sz w:val="24"/>
                <w:lang w:val="pt-BR"/>
              </w:rPr>
            </w:pPr>
            <w:r w:rsidRPr="00C56FED">
              <w:rPr>
                <w:sz w:val="24"/>
                <w:lang w:val="pt-BR"/>
              </w:rPr>
              <w:t>0</w:t>
            </w:r>
          </w:p>
        </w:tc>
        <w:tc>
          <w:tcPr>
            <w:tcW w:w="1275" w:type="dxa"/>
            <w:tcBorders>
              <w:top w:val="single" w:sz="4" w:space="0" w:color="auto"/>
              <w:left w:val="single" w:sz="4" w:space="0" w:color="auto"/>
              <w:bottom w:val="single" w:sz="4" w:space="0" w:color="auto"/>
              <w:right w:val="single" w:sz="4" w:space="0" w:color="auto"/>
            </w:tcBorders>
          </w:tcPr>
          <w:p w14:paraId="6E7103E1" w14:textId="77777777" w:rsidR="00E7186F" w:rsidRPr="00C56FED" w:rsidRDefault="002C7B8B" w:rsidP="008B1032">
            <w:pPr>
              <w:jc w:val="both"/>
              <w:rPr>
                <w:sz w:val="24"/>
                <w:lang w:val="pt-BR"/>
              </w:rPr>
            </w:pPr>
            <w:r w:rsidRPr="00C56FED">
              <w:rPr>
                <w:sz w:val="24"/>
                <w:lang w:val="pt-BR"/>
              </w:rPr>
              <w:t>0</w:t>
            </w:r>
          </w:p>
        </w:tc>
        <w:tc>
          <w:tcPr>
            <w:tcW w:w="1276" w:type="dxa"/>
            <w:tcBorders>
              <w:top w:val="single" w:sz="4" w:space="0" w:color="auto"/>
              <w:left w:val="single" w:sz="4" w:space="0" w:color="auto"/>
              <w:bottom w:val="single" w:sz="4" w:space="0" w:color="auto"/>
              <w:right w:val="single" w:sz="4" w:space="0" w:color="auto"/>
            </w:tcBorders>
          </w:tcPr>
          <w:p w14:paraId="00AEBADD" w14:textId="77777777" w:rsidR="00E7186F" w:rsidRPr="00C56FED" w:rsidRDefault="00E7186F" w:rsidP="008B1032">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4A4367F5" w14:textId="77777777" w:rsidR="00E7186F" w:rsidRPr="00C56FED" w:rsidRDefault="00E7186F" w:rsidP="008B1032">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16F7FA46" w14:textId="77777777" w:rsidR="00E7186F" w:rsidRPr="00C56FED" w:rsidRDefault="00E7186F" w:rsidP="008B1032">
            <w:pPr>
              <w:jc w:val="both"/>
              <w:rPr>
                <w:sz w:val="24"/>
                <w:lang w:val="pt-BR"/>
              </w:rPr>
            </w:pPr>
          </w:p>
        </w:tc>
        <w:tc>
          <w:tcPr>
            <w:tcW w:w="884" w:type="dxa"/>
            <w:tcBorders>
              <w:top w:val="single" w:sz="4" w:space="0" w:color="auto"/>
              <w:left w:val="single" w:sz="4" w:space="0" w:color="auto"/>
              <w:bottom w:val="single" w:sz="4" w:space="0" w:color="auto"/>
              <w:right w:val="single" w:sz="4" w:space="0" w:color="auto"/>
            </w:tcBorders>
          </w:tcPr>
          <w:p w14:paraId="42490D52" w14:textId="77777777" w:rsidR="00E7186F" w:rsidRPr="00C56FED" w:rsidRDefault="00E7186F" w:rsidP="008B1032">
            <w:pPr>
              <w:jc w:val="both"/>
              <w:rPr>
                <w:sz w:val="24"/>
                <w:lang w:val="pt-BR"/>
              </w:rPr>
            </w:pPr>
          </w:p>
        </w:tc>
      </w:tr>
      <w:tr w:rsidR="00E7186F" w:rsidRPr="00C56FED" w14:paraId="34F907D9" w14:textId="77777777" w:rsidTr="008B1032">
        <w:tc>
          <w:tcPr>
            <w:tcW w:w="534" w:type="dxa"/>
            <w:tcBorders>
              <w:top w:val="single" w:sz="4" w:space="0" w:color="auto"/>
              <w:left w:val="single" w:sz="4" w:space="0" w:color="auto"/>
              <w:bottom w:val="single" w:sz="4" w:space="0" w:color="auto"/>
              <w:right w:val="single" w:sz="4" w:space="0" w:color="auto"/>
            </w:tcBorders>
          </w:tcPr>
          <w:p w14:paraId="5BA09BD5" w14:textId="77777777" w:rsidR="00E7186F" w:rsidRPr="00C56FED" w:rsidRDefault="00E7186F" w:rsidP="008B1032">
            <w:pPr>
              <w:jc w:val="center"/>
              <w:rPr>
                <w:spacing w:val="-6"/>
                <w:sz w:val="24"/>
                <w:lang w:val="pt-BR"/>
              </w:rPr>
            </w:pPr>
            <w:r w:rsidRPr="00C56FED">
              <w:rPr>
                <w:spacing w:val="-6"/>
                <w:sz w:val="24"/>
                <w:lang w:val="pt-BR"/>
              </w:rPr>
              <w:t>9</w:t>
            </w:r>
          </w:p>
        </w:tc>
        <w:tc>
          <w:tcPr>
            <w:tcW w:w="1559" w:type="dxa"/>
            <w:tcBorders>
              <w:top w:val="single" w:sz="4" w:space="0" w:color="auto"/>
              <w:left w:val="single" w:sz="4" w:space="0" w:color="auto"/>
              <w:bottom w:val="single" w:sz="4" w:space="0" w:color="auto"/>
              <w:right w:val="single" w:sz="4" w:space="0" w:color="auto"/>
            </w:tcBorders>
          </w:tcPr>
          <w:p w14:paraId="3B871651" w14:textId="77777777" w:rsidR="00E7186F" w:rsidRPr="00C56FED" w:rsidRDefault="00E7186F" w:rsidP="008B1032">
            <w:pPr>
              <w:jc w:val="both"/>
              <w:rPr>
                <w:spacing w:val="-6"/>
                <w:sz w:val="24"/>
                <w:lang w:val="pt-BR"/>
              </w:rPr>
            </w:pPr>
            <w:r w:rsidRPr="00C56FED">
              <w:rPr>
                <w:spacing w:val="-6"/>
                <w:sz w:val="24"/>
                <w:lang w:val="pt-BR"/>
              </w:rPr>
              <w:t>Tổng số học sinh giỏi quốc gia (nếu có)</w:t>
            </w:r>
          </w:p>
        </w:tc>
        <w:tc>
          <w:tcPr>
            <w:tcW w:w="1276" w:type="dxa"/>
            <w:tcBorders>
              <w:top w:val="single" w:sz="4" w:space="0" w:color="auto"/>
              <w:left w:val="single" w:sz="4" w:space="0" w:color="auto"/>
              <w:bottom w:val="single" w:sz="4" w:space="0" w:color="auto"/>
              <w:right w:val="single" w:sz="4" w:space="0" w:color="auto"/>
            </w:tcBorders>
          </w:tcPr>
          <w:p w14:paraId="486FF665" w14:textId="77777777" w:rsidR="00E7186F" w:rsidRPr="00C56FED" w:rsidRDefault="002C7B8B" w:rsidP="008B1032">
            <w:pPr>
              <w:jc w:val="both"/>
              <w:rPr>
                <w:sz w:val="24"/>
                <w:lang w:val="pt-BR"/>
              </w:rPr>
            </w:pPr>
            <w:r w:rsidRPr="00C56FED">
              <w:rPr>
                <w:sz w:val="24"/>
                <w:lang w:val="pt-BR"/>
              </w:rPr>
              <w:t>0</w:t>
            </w:r>
          </w:p>
        </w:tc>
        <w:tc>
          <w:tcPr>
            <w:tcW w:w="1275" w:type="dxa"/>
            <w:tcBorders>
              <w:top w:val="single" w:sz="4" w:space="0" w:color="auto"/>
              <w:left w:val="single" w:sz="4" w:space="0" w:color="auto"/>
              <w:bottom w:val="single" w:sz="4" w:space="0" w:color="auto"/>
              <w:right w:val="single" w:sz="4" w:space="0" w:color="auto"/>
            </w:tcBorders>
          </w:tcPr>
          <w:p w14:paraId="0A4C59C9" w14:textId="77777777" w:rsidR="00E7186F" w:rsidRPr="00C56FED" w:rsidRDefault="002C7B8B" w:rsidP="008B1032">
            <w:pPr>
              <w:jc w:val="both"/>
              <w:rPr>
                <w:sz w:val="24"/>
                <w:lang w:val="pt-BR"/>
              </w:rPr>
            </w:pPr>
            <w:r w:rsidRPr="00C56FED">
              <w:rPr>
                <w:sz w:val="24"/>
                <w:lang w:val="pt-BR"/>
              </w:rPr>
              <w:t>0</w:t>
            </w:r>
          </w:p>
        </w:tc>
        <w:tc>
          <w:tcPr>
            <w:tcW w:w="1276" w:type="dxa"/>
            <w:tcBorders>
              <w:top w:val="single" w:sz="4" w:space="0" w:color="auto"/>
              <w:left w:val="single" w:sz="4" w:space="0" w:color="auto"/>
              <w:bottom w:val="single" w:sz="4" w:space="0" w:color="auto"/>
              <w:right w:val="single" w:sz="4" w:space="0" w:color="auto"/>
            </w:tcBorders>
          </w:tcPr>
          <w:p w14:paraId="2E1D265F" w14:textId="77777777" w:rsidR="00E7186F" w:rsidRPr="00C56FED" w:rsidRDefault="00E7186F" w:rsidP="008B1032">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2F55E6C0" w14:textId="77777777" w:rsidR="00E7186F" w:rsidRPr="00C56FED" w:rsidRDefault="00E7186F" w:rsidP="008B1032">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0D821E3B" w14:textId="77777777" w:rsidR="00E7186F" w:rsidRPr="00C56FED" w:rsidRDefault="00E7186F" w:rsidP="008B1032">
            <w:pPr>
              <w:jc w:val="both"/>
              <w:rPr>
                <w:sz w:val="24"/>
                <w:lang w:val="pt-BR"/>
              </w:rPr>
            </w:pPr>
          </w:p>
        </w:tc>
        <w:tc>
          <w:tcPr>
            <w:tcW w:w="884" w:type="dxa"/>
            <w:tcBorders>
              <w:top w:val="single" w:sz="4" w:space="0" w:color="auto"/>
              <w:left w:val="single" w:sz="4" w:space="0" w:color="auto"/>
              <w:bottom w:val="single" w:sz="4" w:space="0" w:color="auto"/>
              <w:right w:val="single" w:sz="4" w:space="0" w:color="auto"/>
            </w:tcBorders>
          </w:tcPr>
          <w:p w14:paraId="53CE860A" w14:textId="77777777" w:rsidR="00E7186F" w:rsidRPr="00C56FED" w:rsidRDefault="00E7186F" w:rsidP="008B1032">
            <w:pPr>
              <w:jc w:val="both"/>
              <w:rPr>
                <w:sz w:val="24"/>
                <w:lang w:val="pt-BR"/>
              </w:rPr>
            </w:pPr>
          </w:p>
        </w:tc>
      </w:tr>
      <w:tr w:rsidR="00E7186F" w:rsidRPr="00C56FED" w14:paraId="7B1C9D58" w14:textId="77777777" w:rsidTr="008B1032">
        <w:tc>
          <w:tcPr>
            <w:tcW w:w="534" w:type="dxa"/>
            <w:vMerge w:val="restart"/>
            <w:tcBorders>
              <w:top w:val="single" w:sz="4" w:space="0" w:color="auto"/>
              <w:left w:val="single" w:sz="4" w:space="0" w:color="auto"/>
              <w:right w:val="single" w:sz="4" w:space="0" w:color="auto"/>
            </w:tcBorders>
          </w:tcPr>
          <w:p w14:paraId="50AEDDFB" w14:textId="77777777" w:rsidR="00E7186F" w:rsidRPr="00C56FED" w:rsidRDefault="00E7186F" w:rsidP="008B1032">
            <w:pPr>
              <w:jc w:val="center"/>
              <w:rPr>
                <w:sz w:val="24"/>
                <w:lang w:val="pt-BR"/>
              </w:rPr>
            </w:pPr>
            <w:r w:rsidRPr="00C56FED">
              <w:rPr>
                <w:sz w:val="24"/>
                <w:lang w:val="pt-BR"/>
              </w:rPr>
              <w:t>10</w:t>
            </w:r>
          </w:p>
        </w:tc>
        <w:tc>
          <w:tcPr>
            <w:tcW w:w="1559" w:type="dxa"/>
            <w:tcBorders>
              <w:top w:val="single" w:sz="4" w:space="0" w:color="auto"/>
              <w:left w:val="single" w:sz="4" w:space="0" w:color="auto"/>
              <w:bottom w:val="single" w:sz="4" w:space="0" w:color="auto"/>
              <w:right w:val="single" w:sz="4" w:space="0" w:color="auto"/>
            </w:tcBorders>
          </w:tcPr>
          <w:p w14:paraId="5F86D154" w14:textId="77777777" w:rsidR="00E7186F" w:rsidRPr="00C56FED" w:rsidRDefault="00E7186F" w:rsidP="008B1032">
            <w:pPr>
              <w:jc w:val="both"/>
              <w:rPr>
                <w:sz w:val="24"/>
                <w:lang w:val="pt-BR"/>
              </w:rPr>
            </w:pPr>
            <w:r w:rsidRPr="00C56FED">
              <w:rPr>
                <w:sz w:val="24"/>
                <w:lang w:val="pt-BR"/>
              </w:rPr>
              <w:t>Tổng số học sinh thuộc đối tượng chính sách</w:t>
            </w:r>
          </w:p>
        </w:tc>
        <w:tc>
          <w:tcPr>
            <w:tcW w:w="1276" w:type="dxa"/>
            <w:tcBorders>
              <w:top w:val="single" w:sz="4" w:space="0" w:color="auto"/>
              <w:left w:val="single" w:sz="4" w:space="0" w:color="auto"/>
              <w:bottom w:val="single" w:sz="4" w:space="0" w:color="auto"/>
              <w:right w:val="single" w:sz="4" w:space="0" w:color="auto"/>
            </w:tcBorders>
          </w:tcPr>
          <w:p w14:paraId="521979FA" w14:textId="77777777" w:rsidR="00E7186F" w:rsidRPr="00C56FED" w:rsidRDefault="002C7B8B" w:rsidP="008B1032">
            <w:pPr>
              <w:jc w:val="both"/>
              <w:rPr>
                <w:sz w:val="24"/>
                <w:lang w:val="pt-BR"/>
              </w:rPr>
            </w:pPr>
            <w:r w:rsidRPr="00C56FED">
              <w:rPr>
                <w:sz w:val="24"/>
                <w:lang w:val="pt-BR"/>
              </w:rPr>
              <w:t>0</w:t>
            </w:r>
          </w:p>
        </w:tc>
        <w:tc>
          <w:tcPr>
            <w:tcW w:w="1275" w:type="dxa"/>
            <w:tcBorders>
              <w:top w:val="single" w:sz="4" w:space="0" w:color="auto"/>
              <w:left w:val="single" w:sz="4" w:space="0" w:color="auto"/>
              <w:bottom w:val="single" w:sz="4" w:space="0" w:color="auto"/>
              <w:right w:val="single" w:sz="4" w:space="0" w:color="auto"/>
            </w:tcBorders>
          </w:tcPr>
          <w:p w14:paraId="36694C54" w14:textId="77777777" w:rsidR="00E7186F" w:rsidRPr="00C56FED" w:rsidRDefault="002C7B8B" w:rsidP="008B1032">
            <w:pPr>
              <w:jc w:val="both"/>
              <w:rPr>
                <w:sz w:val="24"/>
                <w:lang w:val="pt-BR"/>
              </w:rPr>
            </w:pPr>
            <w:r w:rsidRPr="00C56FED">
              <w:rPr>
                <w:sz w:val="24"/>
                <w:lang w:val="pt-BR"/>
              </w:rPr>
              <w:t>0</w:t>
            </w:r>
          </w:p>
        </w:tc>
        <w:tc>
          <w:tcPr>
            <w:tcW w:w="1276" w:type="dxa"/>
            <w:tcBorders>
              <w:top w:val="single" w:sz="4" w:space="0" w:color="auto"/>
              <w:left w:val="single" w:sz="4" w:space="0" w:color="auto"/>
              <w:bottom w:val="single" w:sz="4" w:space="0" w:color="auto"/>
              <w:right w:val="single" w:sz="4" w:space="0" w:color="auto"/>
            </w:tcBorders>
          </w:tcPr>
          <w:p w14:paraId="00A20A90" w14:textId="77777777" w:rsidR="00E7186F" w:rsidRPr="00C56FED" w:rsidRDefault="00E7186F" w:rsidP="008B1032">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637BD3D5" w14:textId="77777777" w:rsidR="00E7186F" w:rsidRPr="00C56FED" w:rsidRDefault="00E7186F" w:rsidP="008B1032">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207A81F3" w14:textId="77777777" w:rsidR="00E7186F" w:rsidRPr="00C56FED" w:rsidRDefault="00E7186F" w:rsidP="008B1032">
            <w:pPr>
              <w:jc w:val="both"/>
              <w:rPr>
                <w:sz w:val="24"/>
                <w:lang w:val="pt-BR"/>
              </w:rPr>
            </w:pPr>
          </w:p>
        </w:tc>
        <w:tc>
          <w:tcPr>
            <w:tcW w:w="884" w:type="dxa"/>
            <w:tcBorders>
              <w:top w:val="single" w:sz="4" w:space="0" w:color="auto"/>
              <w:left w:val="single" w:sz="4" w:space="0" w:color="auto"/>
              <w:bottom w:val="single" w:sz="4" w:space="0" w:color="auto"/>
              <w:right w:val="single" w:sz="4" w:space="0" w:color="auto"/>
            </w:tcBorders>
          </w:tcPr>
          <w:p w14:paraId="16D817FA" w14:textId="77777777" w:rsidR="00E7186F" w:rsidRPr="00C56FED" w:rsidRDefault="00E7186F" w:rsidP="008B1032">
            <w:pPr>
              <w:jc w:val="both"/>
              <w:rPr>
                <w:sz w:val="24"/>
                <w:lang w:val="pt-BR"/>
              </w:rPr>
            </w:pPr>
          </w:p>
        </w:tc>
      </w:tr>
      <w:tr w:rsidR="00E7186F" w:rsidRPr="00C56FED" w14:paraId="0966065C" w14:textId="77777777" w:rsidTr="008B1032">
        <w:tc>
          <w:tcPr>
            <w:tcW w:w="534" w:type="dxa"/>
            <w:vMerge/>
            <w:tcBorders>
              <w:left w:val="single" w:sz="4" w:space="0" w:color="auto"/>
              <w:right w:val="single" w:sz="4" w:space="0" w:color="auto"/>
            </w:tcBorders>
          </w:tcPr>
          <w:p w14:paraId="13CD3CC5" w14:textId="77777777" w:rsidR="00E7186F" w:rsidRPr="00C56FED" w:rsidRDefault="00E7186F" w:rsidP="008B1032">
            <w:pPr>
              <w:jc w:val="center"/>
              <w:rPr>
                <w:sz w:val="24"/>
                <w:lang w:val="pt-BR"/>
              </w:rPr>
            </w:pPr>
          </w:p>
        </w:tc>
        <w:tc>
          <w:tcPr>
            <w:tcW w:w="1559" w:type="dxa"/>
            <w:tcBorders>
              <w:top w:val="single" w:sz="4" w:space="0" w:color="auto"/>
              <w:left w:val="single" w:sz="4" w:space="0" w:color="auto"/>
              <w:bottom w:val="single" w:sz="4" w:space="0" w:color="auto"/>
              <w:right w:val="single" w:sz="4" w:space="0" w:color="auto"/>
            </w:tcBorders>
          </w:tcPr>
          <w:p w14:paraId="43A11886" w14:textId="77777777" w:rsidR="00E7186F" w:rsidRPr="00C56FED" w:rsidRDefault="00E7186F" w:rsidP="008B1032">
            <w:pPr>
              <w:jc w:val="both"/>
              <w:rPr>
                <w:i/>
                <w:sz w:val="24"/>
                <w:lang w:val="pt-BR"/>
              </w:rPr>
            </w:pPr>
            <w:r w:rsidRPr="00C56FED">
              <w:rPr>
                <w:i/>
                <w:sz w:val="24"/>
                <w:lang w:val="pt-BR"/>
              </w:rPr>
              <w:t>- Nữ</w:t>
            </w:r>
          </w:p>
        </w:tc>
        <w:tc>
          <w:tcPr>
            <w:tcW w:w="1276" w:type="dxa"/>
            <w:tcBorders>
              <w:top w:val="single" w:sz="4" w:space="0" w:color="auto"/>
              <w:left w:val="single" w:sz="4" w:space="0" w:color="auto"/>
              <w:bottom w:val="single" w:sz="4" w:space="0" w:color="auto"/>
              <w:right w:val="single" w:sz="4" w:space="0" w:color="auto"/>
            </w:tcBorders>
          </w:tcPr>
          <w:p w14:paraId="1636A70C" w14:textId="77777777" w:rsidR="00E7186F" w:rsidRPr="00C56FED" w:rsidRDefault="00E7186F" w:rsidP="008B1032">
            <w:pPr>
              <w:jc w:val="both"/>
              <w:rPr>
                <w:sz w:val="24"/>
                <w:lang w:val="pt-BR"/>
              </w:rPr>
            </w:pPr>
          </w:p>
        </w:tc>
        <w:tc>
          <w:tcPr>
            <w:tcW w:w="1275" w:type="dxa"/>
            <w:tcBorders>
              <w:top w:val="single" w:sz="4" w:space="0" w:color="auto"/>
              <w:left w:val="single" w:sz="4" w:space="0" w:color="auto"/>
              <w:bottom w:val="single" w:sz="4" w:space="0" w:color="auto"/>
              <w:right w:val="single" w:sz="4" w:space="0" w:color="auto"/>
            </w:tcBorders>
          </w:tcPr>
          <w:p w14:paraId="49B32D15" w14:textId="77777777" w:rsidR="00E7186F" w:rsidRPr="00C56FED" w:rsidRDefault="00E7186F" w:rsidP="008B1032">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79D56188" w14:textId="77777777" w:rsidR="00E7186F" w:rsidRPr="00C56FED" w:rsidRDefault="00E7186F" w:rsidP="008B1032">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0A0B959F" w14:textId="77777777" w:rsidR="00E7186F" w:rsidRPr="00C56FED" w:rsidRDefault="00E7186F" w:rsidP="008B1032">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7977A7EF" w14:textId="77777777" w:rsidR="00E7186F" w:rsidRPr="00C56FED" w:rsidRDefault="00E7186F" w:rsidP="008B1032">
            <w:pPr>
              <w:jc w:val="both"/>
              <w:rPr>
                <w:sz w:val="24"/>
                <w:lang w:val="pt-BR"/>
              </w:rPr>
            </w:pPr>
          </w:p>
        </w:tc>
        <w:tc>
          <w:tcPr>
            <w:tcW w:w="884" w:type="dxa"/>
            <w:tcBorders>
              <w:top w:val="single" w:sz="4" w:space="0" w:color="auto"/>
              <w:left w:val="single" w:sz="4" w:space="0" w:color="auto"/>
              <w:bottom w:val="single" w:sz="4" w:space="0" w:color="auto"/>
              <w:right w:val="single" w:sz="4" w:space="0" w:color="auto"/>
            </w:tcBorders>
          </w:tcPr>
          <w:p w14:paraId="7E727E59" w14:textId="77777777" w:rsidR="00E7186F" w:rsidRPr="00C56FED" w:rsidRDefault="00E7186F" w:rsidP="008B1032">
            <w:pPr>
              <w:jc w:val="both"/>
              <w:rPr>
                <w:sz w:val="24"/>
                <w:lang w:val="pt-BR"/>
              </w:rPr>
            </w:pPr>
          </w:p>
        </w:tc>
      </w:tr>
      <w:tr w:rsidR="00E7186F" w:rsidRPr="00C56FED" w14:paraId="29C714A6" w14:textId="77777777" w:rsidTr="008B1032">
        <w:tc>
          <w:tcPr>
            <w:tcW w:w="534" w:type="dxa"/>
            <w:vMerge/>
            <w:tcBorders>
              <w:left w:val="single" w:sz="4" w:space="0" w:color="auto"/>
              <w:bottom w:val="single" w:sz="4" w:space="0" w:color="auto"/>
              <w:right w:val="single" w:sz="4" w:space="0" w:color="auto"/>
            </w:tcBorders>
          </w:tcPr>
          <w:p w14:paraId="2A0EABCC" w14:textId="77777777" w:rsidR="00E7186F" w:rsidRPr="00C56FED" w:rsidRDefault="00E7186F" w:rsidP="008B1032">
            <w:pPr>
              <w:jc w:val="center"/>
              <w:rPr>
                <w:sz w:val="24"/>
                <w:lang w:val="pt-BR"/>
              </w:rPr>
            </w:pPr>
          </w:p>
        </w:tc>
        <w:tc>
          <w:tcPr>
            <w:tcW w:w="1559" w:type="dxa"/>
            <w:tcBorders>
              <w:top w:val="single" w:sz="4" w:space="0" w:color="auto"/>
              <w:left w:val="single" w:sz="4" w:space="0" w:color="auto"/>
              <w:bottom w:val="single" w:sz="4" w:space="0" w:color="auto"/>
              <w:right w:val="single" w:sz="4" w:space="0" w:color="auto"/>
            </w:tcBorders>
          </w:tcPr>
          <w:p w14:paraId="0FE189AE" w14:textId="77777777" w:rsidR="00E7186F" w:rsidRPr="00C56FED" w:rsidRDefault="00E7186F" w:rsidP="008B1032">
            <w:pPr>
              <w:jc w:val="both"/>
              <w:rPr>
                <w:i/>
                <w:sz w:val="24"/>
                <w:lang w:val="pt-BR"/>
              </w:rPr>
            </w:pPr>
            <w:r w:rsidRPr="00C56FED">
              <w:rPr>
                <w:i/>
                <w:sz w:val="24"/>
                <w:lang w:val="pt-BR"/>
              </w:rPr>
              <w:t>- Dân tộc thiểu số</w:t>
            </w:r>
          </w:p>
        </w:tc>
        <w:tc>
          <w:tcPr>
            <w:tcW w:w="1276" w:type="dxa"/>
            <w:tcBorders>
              <w:top w:val="single" w:sz="4" w:space="0" w:color="auto"/>
              <w:left w:val="single" w:sz="4" w:space="0" w:color="auto"/>
              <w:bottom w:val="single" w:sz="4" w:space="0" w:color="auto"/>
              <w:right w:val="single" w:sz="4" w:space="0" w:color="auto"/>
            </w:tcBorders>
          </w:tcPr>
          <w:p w14:paraId="5A6B8025" w14:textId="77777777" w:rsidR="00E7186F" w:rsidRPr="00C56FED" w:rsidRDefault="00E7186F" w:rsidP="008B1032">
            <w:pPr>
              <w:jc w:val="both"/>
              <w:rPr>
                <w:sz w:val="24"/>
                <w:lang w:val="pt-BR"/>
              </w:rPr>
            </w:pPr>
          </w:p>
        </w:tc>
        <w:tc>
          <w:tcPr>
            <w:tcW w:w="1275" w:type="dxa"/>
            <w:tcBorders>
              <w:top w:val="single" w:sz="4" w:space="0" w:color="auto"/>
              <w:left w:val="single" w:sz="4" w:space="0" w:color="auto"/>
              <w:bottom w:val="single" w:sz="4" w:space="0" w:color="auto"/>
              <w:right w:val="single" w:sz="4" w:space="0" w:color="auto"/>
            </w:tcBorders>
          </w:tcPr>
          <w:p w14:paraId="69200486" w14:textId="77777777" w:rsidR="00E7186F" w:rsidRPr="00C56FED" w:rsidRDefault="00E7186F" w:rsidP="008B1032">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0C5A76E7" w14:textId="77777777" w:rsidR="00E7186F" w:rsidRPr="00C56FED" w:rsidRDefault="00E7186F" w:rsidP="008B1032">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059036D1" w14:textId="77777777" w:rsidR="00E7186F" w:rsidRPr="00C56FED" w:rsidRDefault="00E7186F" w:rsidP="008B1032">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08939A90" w14:textId="77777777" w:rsidR="00E7186F" w:rsidRPr="00C56FED" w:rsidRDefault="00E7186F" w:rsidP="008B1032">
            <w:pPr>
              <w:jc w:val="both"/>
              <w:rPr>
                <w:sz w:val="24"/>
                <w:lang w:val="pt-BR"/>
              </w:rPr>
            </w:pPr>
          </w:p>
        </w:tc>
        <w:tc>
          <w:tcPr>
            <w:tcW w:w="884" w:type="dxa"/>
            <w:tcBorders>
              <w:top w:val="single" w:sz="4" w:space="0" w:color="auto"/>
              <w:left w:val="single" w:sz="4" w:space="0" w:color="auto"/>
              <w:bottom w:val="single" w:sz="4" w:space="0" w:color="auto"/>
              <w:right w:val="single" w:sz="4" w:space="0" w:color="auto"/>
            </w:tcBorders>
          </w:tcPr>
          <w:p w14:paraId="219D475A" w14:textId="77777777" w:rsidR="00E7186F" w:rsidRPr="00C56FED" w:rsidRDefault="00E7186F" w:rsidP="008B1032">
            <w:pPr>
              <w:jc w:val="both"/>
              <w:rPr>
                <w:sz w:val="24"/>
                <w:lang w:val="pt-BR"/>
              </w:rPr>
            </w:pPr>
          </w:p>
        </w:tc>
      </w:tr>
      <w:tr w:rsidR="00E7186F" w:rsidRPr="00C56FED" w14:paraId="5138AACD" w14:textId="77777777" w:rsidTr="008B1032">
        <w:tc>
          <w:tcPr>
            <w:tcW w:w="534" w:type="dxa"/>
            <w:tcBorders>
              <w:top w:val="single" w:sz="4" w:space="0" w:color="auto"/>
              <w:left w:val="single" w:sz="4" w:space="0" w:color="auto"/>
              <w:bottom w:val="single" w:sz="4" w:space="0" w:color="auto"/>
              <w:right w:val="single" w:sz="4" w:space="0" w:color="auto"/>
            </w:tcBorders>
          </w:tcPr>
          <w:p w14:paraId="556FECAF" w14:textId="77777777" w:rsidR="00E7186F" w:rsidRPr="00C56FED" w:rsidRDefault="00E7186F" w:rsidP="008B1032">
            <w:pPr>
              <w:jc w:val="center"/>
              <w:rPr>
                <w:sz w:val="24"/>
                <w:lang w:val="pt-BR"/>
              </w:rPr>
            </w:pPr>
            <w:r w:rsidRPr="00C56FED">
              <w:rPr>
                <w:sz w:val="24"/>
                <w:lang w:val="pt-BR"/>
              </w:rPr>
              <w:t>11</w:t>
            </w:r>
          </w:p>
        </w:tc>
        <w:tc>
          <w:tcPr>
            <w:tcW w:w="1559" w:type="dxa"/>
            <w:tcBorders>
              <w:top w:val="single" w:sz="4" w:space="0" w:color="auto"/>
              <w:left w:val="single" w:sz="4" w:space="0" w:color="auto"/>
              <w:bottom w:val="single" w:sz="4" w:space="0" w:color="auto"/>
              <w:right w:val="single" w:sz="4" w:space="0" w:color="auto"/>
            </w:tcBorders>
          </w:tcPr>
          <w:p w14:paraId="41D7E13F" w14:textId="77777777" w:rsidR="00E7186F" w:rsidRPr="00C56FED" w:rsidRDefault="00E7186F" w:rsidP="008B1032">
            <w:pPr>
              <w:jc w:val="both"/>
              <w:rPr>
                <w:sz w:val="24"/>
                <w:lang w:val="pt-BR"/>
              </w:rPr>
            </w:pPr>
            <w:r w:rsidRPr="00C56FED">
              <w:rPr>
                <w:sz w:val="24"/>
                <w:lang w:val="pt-BR"/>
              </w:rPr>
              <w:t>Tổng số học sinh (trẻ em) có hoàn cảnh đặc biệt</w:t>
            </w:r>
          </w:p>
        </w:tc>
        <w:tc>
          <w:tcPr>
            <w:tcW w:w="1276" w:type="dxa"/>
            <w:tcBorders>
              <w:top w:val="single" w:sz="4" w:space="0" w:color="auto"/>
              <w:left w:val="single" w:sz="4" w:space="0" w:color="auto"/>
              <w:bottom w:val="single" w:sz="4" w:space="0" w:color="auto"/>
              <w:right w:val="single" w:sz="4" w:space="0" w:color="auto"/>
            </w:tcBorders>
          </w:tcPr>
          <w:p w14:paraId="11E90867" w14:textId="77777777" w:rsidR="00E7186F" w:rsidRPr="00C56FED" w:rsidRDefault="00E7186F" w:rsidP="008B1032">
            <w:pPr>
              <w:jc w:val="both"/>
              <w:rPr>
                <w:sz w:val="24"/>
                <w:lang w:val="pt-BR"/>
              </w:rPr>
            </w:pPr>
            <w:r w:rsidRPr="00C56FED">
              <w:rPr>
                <w:sz w:val="24"/>
                <w:lang w:val="pt-BR"/>
              </w:rPr>
              <w:t>1</w:t>
            </w:r>
          </w:p>
        </w:tc>
        <w:tc>
          <w:tcPr>
            <w:tcW w:w="1275" w:type="dxa"/>
            <w:tcBorders>
              <w:top w:val="single" w:sz="4" w:space="0" w:color="auto"/>
              <w:left w:val="single" w:sz="4" w:space="0" w:color="auto"/>
              <w:bottom w:val="single" w:sz="4" w:space="0" w:color="auto"/>
              <w:right w:val="single" w:sz="4" w:space="0" w:color="auto"/>
            </w:tcBorders>
          </w:tcPr>
          <w:p w14:paraId="33F41B14" w14:textId="77777777" w:rsidR="00E7186F" w:rsidRPr="00C56FED" w:rsidRDefault="002C7B8B" w:rsidP="008B1032">
            <w:pPr>
              <w:jc w:val="both"/>
              <w:rPr>
                <w:sz w:val="24"/>
                <w:lang w:val="pt-BR"/>
              </w:rPr>
            </w:pPr>
            <w:r w:rsidRPr="00C56FED">
              <w:rPr>
                <w:sz w:val="24"/>
                <w:lang w:val="pt-BR"/>
              </w:rPr>
              <w:t>2</w:t>
            </w:r>
          </w:p>
        </w:tc>
        <w:tc>
          <w:tcPr>
            <w:tcW w:w="1276" w:type="dxa"/>
            <w:tcBorders>
              <w:top w:val="single" w:sz="4" w:space="0" w:color="auto"/>
              <w:left w:val="single" w:sz="4" w:space="0" w:color="auto"/>
              <w:bottom w:val="single" w:sz="4" w:space="0" w:color="auto"/>
              <w:right w:val="single" w:sz="4" w:space="0" w:color="auto"/>
            </w:tcBorders>
          </w:tcPr>
          <w:p w14:paraId="36BFA8EE" w14:textId="77777777" w:rsidR="00E7186F" w:rsidRPr="00C56FED" w:rsidRDefault="00E7186F" w:rsidP="008B1032">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71C0840E" w14:textId="77777777" w:rsidR="00E7186F" w:rsidRPr="00C56FED" w:rsidRDefault="00E7186F" w:rsidP="008B1032">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019705E0" w14:textId="77777777" w:rsidR="00E7186F" w:rsidRPr="00C56FED" w:rsidRDefault="00E7186F" w:rsidP="008B1032">
            <w:pPr>
              <w:jc w:val="both"/>
              <w:rPr>
                <w:sz w:val="24"/>
                <w:lang w:val="pt-BR"/>
              </w:rPr>
            </w:pPr>
          </w:p>
        </w:tc>
        <w:tc>
          <w:tcPr>
            <w:tcW w:w="884" w:type="dxa"/>
            <w:tcBorders>
              <w:top w:val="single" w:sz="4" w:space="0" w:color="auto"/>
              <w:left w:val="single" w:sz="4" w:space="0" w:color="auto"/>
              <w:bottom w:val="single" w:sz="4" w:space="0" w:color="auto"/>
              <w:right w:val="single" w:sz="4" w:space="0" w:color="auto"/>
            </w:tcBorders>
          </w:tcPr>
          <w:p w14:paraId="19C90E5C" w14:textId="77777777" w:rsidR="00E7186F" w:rsidRPr="00C56FED" w:rsidRDefault="00E7186F" w:rsidP="008B1032">
            <w:pPr>
              <w:jc w:val="both"/>
              <w:rPr>
                <w:sz w:val="24"/>
                <w:lang w:val="pt-BR"/>
              </w:rPr>
            </w:pPr>
          </w:p>
        </w:tc>
      </w:tr>
      <w:tr w:rsidR="00E7186F" w:rsidRPr="00C56FED" w14:paraId="507AEAEF" w14:textId="77777777" w:rsidTr="008B1032">
        <w:tc>
          <w:tcPr>
            <w:tcW w:w="534" w:type="dxa"/>
            <w:tcBorders>
              <w:top w:val="single" w:sz="4" w:space="0" w:color="auto"/>
              <w:left w:val="single" w:sz="4" w:space="0" w:color="auto"/>
              <w:bottom w:val="single" w:sz="4" w:space="0" w:color="auto"/>
              <w:right w:val="single" w:sz="4" w:space="0" w:color="auto"/>
            </w:tcBorders>
          </w:tcPr>
          <w:p w14:paraId="05FD557A" w14:textId="77777777" w:rsidR="00E7186F" w:rsidRPr="00C56FED" w:rsidRDefault="00E7186F" w:rsidP="008B1032">
            <w:pPr>
              <w:jc w:val="center"/>
              <w:rPr>
                <w:sz w:val="24"/>
                <w:lang w:val="pt-BR"/>
              </w:rPr>
            </w:pPr>
            <w:r w:rsidRPr="00C56FED">
              <w:rPr>
                <w:sz w:val="24"/>
                <w:lang w:val="pt-BR"/>
              </w:rPr>
              <w:t>...</w:t>
            </w:r>
          </w:p>
        </w:tc>
        <w:tc>
          <w:tcPr>
            <w:tcW w:w="1559" w:type="dxa"/>
            <w:tcBorders>
              <w:top w:val="single" w:sz="4" w:space="0" w:color="auto"/>
              <w:left w:val="single" w:sz="4" w:space="0" w:color="auto"/>
              <w:bottom w:val="single" w:sz="4" w:space="0" w:color="auto"/>
              <w:right w:val="single" w:sz="4" w:space="0" w:color="auto"/>
            </w:tcBorders>
          </w:tcPr>
          <w:p w14:paraId="62C4E0C4" w14:textId="77777777" w:rsidR="00E7186F" w:rsidRPr="00C56FED" w:rsidRDefault="00E7186F" w:rsidP="008B1032">
            <w:pPr>
              <w:jc w:val="both"/>
              <w:rPr>
                <w:sz w:val="24"/>
                <w:lang w:val="pt-BR"/>
              </w:rPr>
            </w:pPr>
            <w:r w:rsidRPr="00C56FED">
              <w:rPr>
                <w:sz w:val="24"/>
                <w:lang w:val="pt-BR"/>
              </w:rPr>
              <w:t>Các số liệu khác (nếu có)</w:t>
            </w:r>
          </w:p>
        </w:tc>
        <w:tc>
          <w:tcPr>
            <w:tcW w:w="1276" w:type="dxa"/>
            <w:tcBorders>
              <w:top w:val="single" w:sz="4" w:space="0" w:color="auto"/>
              <w:left w:val="single" w:sz="4" w:space="0" w:color="auto"/>
              <w:bottom w:val="single" w:sz="4" w:space="0" w:color="auto"/>
              <w:right w:val="single" w:sz="4" w:space="0" w:color="auto"/>
            </w:tcBorders>
          </w:tcPr>
          <w:p w14:paraId="35EFA8EE" w14:textId="77777777" w:rsidR="00E7186F" w:rsidRPr="00C56FED" w:rsidRDefault="00E7186F" w:rsidP="008B1032">
            <w:pPr>
              <w:jc w:val="both"/>
              <w:rPr>
                <w:sz w:val="24"/>
                <w:lang w:val="pt-BR"/>
              </w:rPr>
            </w:pPr>
          </w:p>
        </w:tc>
        <w:tc>
          <w:tcPr>
            <w:tcW w:w="1275" w:type="dxa"/>
            <w:tcBorders>
              <w:top w:val="single" w:sz="4" w:space="0" w:color="auto"/>
              <w:left w:val="single" w:sz="4" w:space="0" w:color="auto"/>
              <w:bottom w:val="single" w:sz="4" w:space="0" w:color="auto"/>
              <w:right w:val="single" w:sz="4" w:space="0" w:color="auto"/>
            </w:tcBorders>
          </w:tcPr>
          <w:p w14:paraId="46307140" w14:textId="77777777" w:rsidR="00E7186F" w:rsidRPr="00C56FED" w:rsidRDefault="00E7186F" w:rsidP="008B1032">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4B758655" w14:textId="77777777" w:rsidR="00E7186F" w:rsidRPr="00C56FED" w:rsidRDefault="00E7186F" w:rsidP="008B1032">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76AF3BCC" w14:textId="77777777" w:rsidR="00E7186F" w:rsidRPr="00C56FED" w:rsidRDefault="00E7186F" w:rsidP="008B1032">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3B9607E8" w14:textId="77777777" w:rsidR="00E7186F" w:rsidRPr="00C56FED" w:rsidRDefault="00E7186F" w:rsidP="008B1032">
            <w:pPr>
              <w:jc w:val="both"/>
              <w:rPr>
                <w:sz w:val="24"/>
                <w:lang w:val="pt-BR"/>
              </w:rPr>
            </w:pPr>
          </w:p>
        </w:tc>
        <w:tc>
          <w:tcPr>
            <w:tcW w:w="884" w:type="dxa"/>
            <w:tcBorders>
              <w:top w:val="single" w:sz="4" w:space="0" w:color="auto"/>
              <w:left w:val="single" w:sz="4" w:space="0" w:color="auto"/>
              <w:bottom w:val="single" w:sz="4" w:space="0" w:color="auto"/>
              <w:right w:val="single" w:sz="4" w:space="0" w:color="auto"/>
            </w:tcBorders>
          </w:tcPr>
          <w:p w14:paraId="05BA206F" w14:textId="77777777" w:rsidR="00E7186F" w:rsidRPr="00C56FED" w:rsidRDefault="00E7186F" w:rsidP="008B1032">
            <w:pPr>
              <w:jc w:val="both"/>
              <w:rPr>
                <w:sz w:val="24"/>
                <w:lang w:val="pt-BR"/>
              </w:rPr>
            </w:pPr>
          </w:p>
        </w:tc>
      </w:tr>
    </w:tbl>
    <w:p w14:paraId="1693BDE6" w14:textId="77777777" w:rsidR="00272DE8" w:rsidRPr="00C56FED" w:rsidRDefault="00272DE8" w:rsidP="00272DE8">
      <w:pPr>
        <w:pageBreakBefore/>
        <w:widowControl w:val="0"/>
        <w:spacing w:before="120" w:after="120" w:line="320" w:lineRule="exact"/>
        <w:jc w:val="both"/>
        <w:rPr>
          <w:bCs/>
          <w:szCs w:val="28"/>
        </w:rPr>
      </w:pPr>
      <w:r w:rsidRPr="00C56FED">
        <w:rPr>
          <w:bCs/>
          <w:szCs w:val="28"/>
        </w:rPr>
        <w:t>c) Kết quả giáo dục (đối với trường THCS, THPT và trường phổ thông có nhiều cấp học)</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417"/>
        <w:gridCol w:w="1418"/>
        <w:gridCol w:w="1417"/>
        <w:gridCol w:w="1276"/>
        <w:gridCol w:w="1276"/>
        <w:gridCol w:w="1018"/>
      </w:tblGrid>
      <w:tr w:rsidR="008E47FA" w:rsidRPr="00C56FED" w14:paraId="3B2A40D7" w14:textId="77777777" w:rsidTr="008E47FA">
        <w:tc>
          <w:tcPr>
            <w:tcW w:w="1418" w:type="dxa"/>
            <w:tcBorders>
              <w:top w:val="single" w:sz="4" w:space="0" w:color="auto"/>
              <w:left w:val="single" w:sz="4" w:space="0" w:color="auto"/>
              <w:bottom w:val="single" w:sz="4" w:space="0" w:color="auto"/>
              <w:right w:val="single" w:sz="4" w:space="0" w:color="auto"/>
            </w:tcBorders>
          </w:tcPr>
          <w:p w14:paraId="3CE8E9AF" w14:textId="77777777" w:rsidR="008E47FA" w:rsidRPr="00C56FED" w:rsidRDefault="008E47FA" w:rsidP="000203DD">
            <w:pPr>
              <w:jc w:val="both"/>
              <w:rPr>
                <w:b/>
                <w:bCs/>
                <w:sz w:val="24"/>
                <w:lang w:val="pt-BR"/>
              </w:rPr>
            </w:pPr>
            <w:r w:rsidRPr="00C56FED">
              <w:rPr>
                <w:b/>
                <w:bCs/>
                <w:sz w:val="24"/>
                <w:lang w:val="pt-BR"/>
              </w:rPr>
              <w:t>Số liệu</w:t>
            </w:r>
          </w:p>
        </w:tc>
        <w:tc>
          <w:tcPr>
            <w:tcW w:w="1417" w:type="dxa"/>
            <w:tcBorders>
              <w:top w:val="single" w:sz="4" w:space="0" w:color="auto"/>
              <w:left w:val="single" w:sz="4" w:space="0" w:color="auto"/>
              <w:bottom w:val="single" w:sz="4" w:space="0" w:color="auto"/>
              <w:right w:val="single" w:sz="4" w:space="0" w:color="auto"/>
            </w:tcBorders>
          </w:tcPr>
          <w:p w14:paraId="4E59C334" w14:textId="77777777" w:rsidR="008E47FA" w:rsidRPr="00C56FED" w:rsidRDefault="008E47FA" w:rsidP="008E47FA">
            <w:pPr>
              <w:jc w:val="center"/>
              <w:rPr>
                <w:b/>
                <w:bCs/>
                <w:sz w:val="24"/>
                <w:lang w:val="pt-BR"/>
              </w:rPr>
            </w:pPr>
            <w:r w:rsidRPr="00C56FED">
              <w:rPr>
                <w:b/>
                <w:bCs/>
                <w:sz w:val="24"/>
              </w:rPr>
              <w:t>Năm học 2017-2018</w:t>
            </w:r>
          </w:p>
        </w:tc>
        <w:tc>
          <w:tcPr>
            <w:tcW w:w="1418" w:type="dxa"/>
            <w:tcBorders>
              <w:top w:val="single" w:sz="4" w:space="0" w:color="auto"/>
              <w:left w:val="single" w:sz="4" w:space="0" w:color="auto"/>
              <w:bottom w:val="single" w:sz="4" w:space="0" w:color="auto"/>
              <w:right w:val="single" w:sz="4" w:space="0" w:color="auto"/>
            </w:tcBorders>
          </w:tcPr>
          <w:p w14:paraId="64A2798E" w14:textId="77777777" w:rsidR="008E47FA" w:rsidRPr="00C56FED" w:rsidRDefault="008E47FA" w:rsidP="000F12A1">
            <w:pPr>
              <w:jc w:val="center"/>
              <w:rPr>
                <w:b/>
                <w:bCs/>
                <w:sz w:val="24"/>
                <w:lang w:val="pt-BR"/>
              </w:rPr>
            </w:pPr>
            <w:r w:rsidRPr="00C56FED">
              <w:rPr>
                <w:b/>
                <w:bCs/>
                <w:sz w:val="24"/>
              </w:rPr>
              <w:t>Năm học 2018-2019</w:t>
            </w:r>
          </w:p>
        </w:tc>
        <w:tc>
          <w:tcPr>
            <w:tcW w:w="1417" w:type="dxa"/>
            <w:tcBorders>
              <w:top w:val="single" w:sz="4" w:space="0" w:color="auto"/>
              <w:left w:val="single" w:sz="4" w:space="0" w:color="auto"/>
              <w:bottom w:val="single" w:sz="4" w:space="0" w:color="auto"/>
              <w:right w:val="single" w:sz="4" w:space="0" w:color="auto"/>
            </w:tcBorders>
          </w:tcPr>
          <w:p w14:paraId="481E2A5B" w14:textId="77777777" w:rsidR="008E47FA" w:rsidRPr="00C56FED" w:rsidRDefault="008E47FA" w:rsidP="000F12A1">
            <w:pPr>
              <w:jc w:val="center"/>
              <w:rPr>
                <w:b/>
                <w:bCs/>
                <w:sz w:val="24"/>
                <w:lang w:val="pt-BR"/>
              </w:rPr>
            </w:pPr>
            <w:r w:rsidRPr="00C56FED">
              <w:rPr>
                <w:b/>
                <w:bCs/>
                <w:sz w:val="24"/>
              </w:rPr>
              <w:t>Năm học 2019-2020</w:t>
            </w:r>
          </w:p>
        </w:tc>
        <w:tc>
          <w:tcPr>
            <w:tcW w:w="1276" w:type="dxa"/>
            <w:tcBorders>
              <w:top w:val="single" w:sz="4" w:space="0" w:color="auto"/>
              <w:left w:val="single" w:sz="4" w:space="0" w:color="auto"/>
              <w:bottom w:val="single" w:sz="4" w:space="0" w:color="auto"/>
              <w:right w:val="single" w:sz="4" w:space="0" w:color="auto"/>
            </w:tcBorders>
          </w:tcPr>
          <w:p w14:paraId="484BC2DE" w14:textId="77777777" w:rsidR="008E47FA" w:rsidRPr="00C56FED" w:rsidRDefault="008E47FA" w:rsidP="000F12A1">
            <w:pPr>
              <w:jc w:val="center"/>
              <w:rPr>
                <w:b/>
                <w:bCs/>
                <w:sz w:val="24"/>
                <w:lang w:val="pt-BR"/>
              </w:rPr>
            </w:pPr>
            <w:r w:rsidRPr="00C56FED">
              <w:rPr>
                <w:b/>
                <w:bCs/>
                <w:sz w:val="24"/>
              </w:rPr>
              <w:t>Năm học 2020-2021</w:t>
            </w:r>
          </w:p>
        </w:tc>
        <w:tc>
          <w:tcPr>
            <w:tcW w:w="1276" w:type="dxa"/>
            <w:tcBorders>
              <w:top w:val="single" w:sz="4" w:space="0" w:color="auto"/>
              <w:left w:val="single" w:sz="4" w:space="0" w:color="auto"/>
              <w:bottom w:val="single" w:sz="4" w:space="0" w:color="auto"/>
              <w:right w:val="single" w:sz="4" w:space="0" w:color="auto"/>
            </w:tcBorders>
          </w:tcPr>
          <w:p w14:paraId="1D7FA860" w14:textId="77777777" w:rsidR="008E47FA" w:rsidRPr="00C56FED" w:rsidRDefault="008E47FA" w:rsidP="000F12A1">
            <w:pPr>
              <w:jc w:val="center"/>
              <w:rPr>
                <w:b/>
                <w:bCs/>
                <w:sz w:val="24"/>
                <w:lang w:val="pt-BR"/>
              </w:rPr>
            </w:pPr>
            <w:r w:rsidRPr="00C56FED">
              <w:rPr>
                <w:b/>
                <w:bCs/>
                <w:sz w:val="24"/>
              </w:rPr>
              <w:t>Năm học 2021-2022</w:t>
            </w:r>
          </w:p>
        </w:tc>
        <w:tc>
          <w:tcPr>
            <w:tcW w:w="1018" w:type="dxa"/>
            <w:tcBorders>
              <w:top w:val="single" w:sz="4" w:space="0" w:color="auto"/>
              <w:left w:val="single" w:sz="4" w:space="0" w:color="auto"/>
              <w:bottom w:val="single" w:sz="4" w:space="0" w:color="auto"/>
              <w:right w:val="single" w:sz="4" w:space="0" w:color="auto"/>
            </w:tcBorders>
          </w:tcPr>
          <w:p w14:paraId="456B29AA" w14:textId="77777777" w:rsidR="008E47FA" w:rsidRPr="00C56FED" w:rsidRDefault="008E47FA" w:rsidP="000203DD">
            <w:pPr>
              <w:jc w:val="center"/>
              <w:rPr>
                <w:b/>
                <w:bCs/>
                <w:sz w:val="24"/>
                <w:lang w:val="pt-BR"/>
              </w:rPr>
            </w:pPr>
            <w:r w:rsidRPr="00C56FED">
              <w:rPr>
                <w:b/>
                <w:bCs/>
                <w:sz w:val="24"/>
              </w:rPr>
              <w:t>Ghi chú</w:t>
            </w:r>
          </w:p>
        </w:tc>
      </w:tr>
      <w:tr w:rsidR="00272DE8" w:rsidRPr="00C56FED" w14:paraId="6F75328E" w14:textId="77777777" w:rsidTr="008E47FA">
        <w:tc>
          <w:tcPr>
            <w:tcW w:w="1418" w:type="dxa"/>
            <w:tcBorders>
              <w:top w:val="single" w:sz="4" w:space="0" w:color="auto"/>
              <w:left w:val="single" w:sz="4" w:space="0" w:color="auto"/>
              <w:bottom w:val="single" w:sz="4" w:space="0" w:color="auto"/>
              <w:right w:val="single" w:sz="4" w:space="0" w:color="auto"/>
            </w:tcBorders>
          </w:tcPr>
          <w:p w14:paraId="5F064907" w14:textId="77777777" w:rsidR="00272DE8" w:rsidRPr="00C56FED" w:rsidRDefault="00272DE8" w:rsidP="000203DD">
            <w:pPr>
              <w:jc w:val="both"/>
              <w:rPr>
                <w:sz w:val="24"/>
              </w:rPr>
            </w:pPr>
            <w:r w:rsidRPr="00C56FED">
              <w:rPr>
                <w:sz w:val="24"/>
              </w:rPr>
              <w:t>Tỷ lệ học sinh xếp loại giỏi</w:t>
            </w:r>
          </w:p>
        </w:tc>
        <w:tc>
          <w:tcPr>
            <w:tcW w:w="1417" w:type="dxa"/>
            <w:tcBorders>
              <w:top w:val="single" w:sz="4" w:space="0" w:color="auto"/>
              <w:left w:val="single" w:sz="4" w:space="0" w:color="auto"/>
              <w:bottom w:val="single" w:sz="4" w:space="0" w:color="auto"/>
              <w:right w:val="single" w:sz="4" w:space="0" w:color="auto"/>
            </w:tcBorders>
          </w:tcPr>
          <w:p w14:paraId="0F2C71FB" w14:textId="77777777" w:rsidR="00272DE8" w:rsidRPr="00C56FED" w:rsidRDefault="00272DE8" w:rsidP="000203DD">
            <w:pPr>
              <w:jc w:val="both"/>
              <w:rPr>
                <w:sz w:val="24"/>
              </w:rPr>
            </w:pPr>
            <w:r w:rsidRPr="00C56FED">
              <w:rPr>
                <w:sz w:val="24"/>
              </w:rPr>
              <w:t>24,08%</w:t>
            </w:r>
          </w:p>
        </w:tc>
        <w:tc>
          <w:tcPr>
            <w:tcW w:w="1418" w:type="dxa"/>
            <w:tcBorders>
              <w:top w:val="single" w:sz="4" w:space="0" w:color="auto"/>
              <w:left w:val="single" w:sz="4" w:space="0" w:color="auto"/>
              <w:bottom w:val="single" w:sz="4" w:space="0" w:color="auto"/>
              <w:right w:val="single" w:sz="4" w:space="0" w:color="auto"/>
            </w:tcBorders>
          </w:tcPr>
          <w:p w14:paraId="371D54E5" w14:textId="77777777" w:rsidR="00272DE8" w:rsidRPr="00C56FED" w:rsidRDefault="00272DE8" w:rsidP="000203DD">
            <w:pPr>
              <w:jc w:val="both"/>
              <w:rPr>
                <w:sz w:val="24"/>
              </w:rPr>
            </w:pPr>
          </w:p>
        </w:tc>
        <w:tc>
          <w:tcPr>
            <w:tcW w:w="1417" w:type="dxa"/>
            <w:tcBorders>
              <w:top w:val="single" w:sz="4" w:space="0" w:color="auto"/>
              <w:left w:val="single" w:sz="4" w:space="0" w:color="auto"/>
              <w:bottom w:val="single" w:sz="4" w:space="0" w:color="auto"/>
              <w:right w:val="single" w:sz="4" w:space="0" w:color="auto"/>
            </w:tcBorders>
          </w:tcPr>
          <w:p w14:paraId="7B4E9D32" w14:textId="77777777" w:rsidR="00272DE8" w:rsidRPr="00C56FED" w:rsidRDefault="00272DE8" w:rsidP="000203DD">
            <w:pPr>
              <w:jc w:val="both"/>
              <w:rPr>
                <w:sz w:val="24"/>
              </w:rPr>
            </w:pPr>
          </w:p>
        </w:tc>
        <w:tc>
          <w:tcPr>
            <w:tcW w:w="1276" w:type="dxa"/>
            <w:tcBorders>
              <w:top w:val="single" w:sz="4" w:space="0" w:color="auto"/>
              <w:left w:val="single" w:sz="4" w:space="0" w:color="auto"/>
              <w:bottom w:val="single" w:sz="4" w:space="0" w:color="auto"/>
              <w:right w:val="single" w:sz="4" w:space="0" w:color="auto"/>
            </w:tcBorders>
          </w:tcPr>
          <w:p w14:paraId="11F1765C" w14:textId="77777777" w:rsidR="00272DE8" w:rsidRPr="00C56FED" w:rsidRDefault="00272DE8" w:rsidP="000203DD">
            <w:pPr>
              <w:jc w:val="both"/>
              <w:rPr>
                <w:sz w:val="24"/>
              </w:rPr>
            </w:pPr>
          </w:p>
        </w:tc>
        <w:tc>
          <w:tcPr>
            <w:tcW w:w="1276" w:type="dxa"/>
            <w:tcBorders>
              <w:top w:val="single" w:sz="4" w:space="0" w:color="auto"/>
              <w:left w:val="single" w:sz="4" w:space="0" w:color="auto"/>
              <w:bottom w:val="single" w:sz="4" w:space="0" w:color="auto"/>
              <w:right w:val="single" w:sz="4" w:space="0" w:color="auto"/>
            </w:tcBorders>
          </w:tcPr>
          <w:p w14:paraId="7756702D" w14:textId="77777777" w:rsidR="00272DE8" w:rsidRPr="00C56FED" w:rsidRDefault="00272DE8" w:rsidP="000203DD">
            <w:pPr>
              <w:jc w:val="both"/>
              <w:rPr>
                <w:sz w:val="24"/>
              </w:rPr>
            </w:pPr>
          </w:p>
        </w:tc>
        <w:tc>
          <w:tcPr>
            <w:tcW w:w="1018" w:type="dxa"/>
            <w:tcBorders>
              <w:top w:val="single" w:sz="4" w:space="0" w:color="auto"/>
              <w:left w:val="single" w:sz="4" w:space="0" w:color="auto"/>
              <w:bottom w:val="single" w:sz="4" w:space="0" w:color="auto"/>
              <w:right w:val="single" w:sz="4" w:space="0" w:color="auto"/>
            </w:tcBorders>
          </w:tcPr>
          <w:p w14:paraId="4A1A567F" w14:textId="77777777" w:rsidR="00272DE8" w:rsidRPr="00C56FED" w:rsidRDefault="00272DE8" w:rsidP="000203DD">
            <w:pPr>
              <w:jc w:val="both"/>
              <w:rPr>
                <w:sz w:val="24"/>
              </w:rPr>
            </w:pPr>
          </w:p>
        </w:tc>
      </w:tr>
      <w:tr w:rsidR="00272DE8" w:rsidRPr="00C56FED" w14:paraId="046D9B9F" w14:textId="77777777" w:rsidTr="008E47FA">
        <w:tc>
          <w:tcPr>
            <w:tcW w:w="1418" w:type="dxa"/>
            <w:tcBorders>
              <w:top w:val="single" w:sz="4" w:space="0" w:color="auto"/>
              <w:left w:val="single" w:sz="4" w:space="0" w:color="auto"/>
              <w:bottom w:val="single" w:sz="4" w:space="0" w:color="auto"/>
              <w:right w:val="single" w:sz="4" w:space="0" w:color="auto"/>
            </w:tcBorders>
          </w:tcPr>
          <w:p w14:paraId="7E216B6A" w14:textId="77777777" w:rsidR="00272DE8" w:rsidRPr="00C56FED" w:rsidRDefault="00272DE8" w:rsidP="000203DD">
            <w:pPr>
              <w:jc w:val="both"/>
              <w:rPr>
                <w:sz w:val="24"/>
              </w:rPr>
            </w:pPr>
            <w:r w:rsidRPr="00C56FED">
              <w:rPr>
                <w:sz w:val="24"/>
              </w:rPr>
              <w:t>Tỷ lệ học sinh xếp loại khá</w:t>
            </w:r>
          </w:p>
        </w:tc>
        <w:tc>
          <w:tcPr>
            <w:tcW w:w="1417" w:type="dxa"/>
            <w:tcBorders>
              <w:top w:val="single" w:sz="4" w:space="0" w:color="auto"/>
              <w:left w:val="single" w:sz="4" w:space="0" w:color="auto"/>
              <w:bottom w:val="single" w:sz="4" w:space="0" w:color="auto"/>
              <w:right w:val="single" w:sz="4" w:space="0" w:color="auto"/>
            </w:tcBorders>
          </w:tcPr>
          <w:p w14:paraId="6322CF32" w14:textId="77777777" w:rsidR="00272DE8" w:rsidRPr="00C56FED" w:rsidRDefault="00272DE8" w:rsidP="000203DD">
            <w:pPr>
              <w:jc w:val="both"/>
              <w:rPr>
                <w:sz w:val="24"/>
              </w:rPr>
            </w:pPr>
            <w:r w:rsidRPr="00C56FED">
              <w:rPr>
                <w:sz w:val="24"/>
              </w:rPr>
              <w:t>33,51%</w:t>
            </w:r>
          </w:p>
        </w:tc>
        <w:tc>
          <w:tcPr>
            <w:tcW w:w="1418" w:type="dxa"/>
            <w:tcBorders>
              <w:top w:val="single" w:sz="4" w:space="0" w:color="auto"/>
              <w:left w:val="single" w:sz="4" w:space="0" w:color="auto"/>
              <w:bottom w:val="single" w:sz="4" w:space="0" w:color="auto"/>
              <w:right w:val="single" w:sz="4" w:space="0" w:color="auto"/>
            </w:tcBorders>
          </w:tcPr>
          <w:p w14:paraId="49739D96" w14:textId="77777777" w:rsidR="00272DE8" w:rsidRPr="00C56FED" w:rsidRDefault="00272DE8" w:rsidP="000203DD">
            <w:pPr>
              <w:jc w:val="both"/>
              <w:rPr>
                <w:sz w:val="24"/>
              </w:rPr>
            </w:pPr>
          </w:p>
        </w:tc>
        <w:tc>
          <w:tcPr>
            <w:tcW w:w="1417" w:type="dxa"/>
            <w:tcBorders>
              <w:top w:val="single" w:sz="4" w:space="0" w:color="auto"/>
              <w:left w:val="single" w:sz="4" w:space="0" w:color="auto"/>
              <w:bottom w:val="single" w:sz="4" w:space="0" w:color="auto"/>
              <w:right w:val="single" w:sz="4" w:space="0" w:color="auto"/>
            </w:tcBorders>
          </w:tcPr>
          <w:p w14:paraId="737156F6" w14:textId="77777777" w:rsidR="00272DE8" w:rsidRPr="00C56FED" w:rsidRDefault="00272DE8" w:rsidP="000203DD">
            <w:pPr>
              <w:jc w:val="both"/>
              <w:rPr>
                <w:sz w:val="24"/>
              </w:rPr>
            </w:pPr>
          </w:p>
        </w:tc>
        <w:tc>
          <w:tcPr>
            <w:tcW w:w="1276" w:type="dxa"/>
            <w:tcBorders>
              <w:top w:val="single" w:sz="4" w:space="0" w:color="auto"/>
              <w:left w:val="single" w:sz="4" w:space="0" w:color="auto"/>
              <w:bottom w:val="single" w:sz="4" w:space="0" w:color="auto"/>
              <w:right w:val="single" w:sz="4" w:space="0" w:color="auto"/>
            </w:tcBorders>
          </w:tcPr>
          <w:p w14:paraId="5E22028B" w14:textId="77777777" w:rsidR="00272DE8" w:rsidRPr="00C56FED" w:rsidRDefault="00272DE8" w:rsidP="000203DD">
            <w:pPr>
              <w:jc w:val="both"/>
              <w:rPr>
                <w:sz w:val="24"/>
              </w:rPr>
            </w:pPr>
          </w:p>
        </w:tc>
        <w:tc>
          <w:tcPr>
            <w:tcW w:w="1276" w:type="dxa"/>
            <w:tcBorders>
              <w:top w:val="single" w:sz="4" w:space="0" w:color="auto"/>
              <w:left w:val="single" w:sz="4" w:space="0" w:color="auto"/>
              <w:bottom w:val="single" w:sz="4" w:space="0" w:color="auto"/>
              <w:right w:val="single" w:sz="4" w:space="0" w:color="auto"/>
            </w:tcBorders>
          </w:tcPr>
          <w:p w14:paraId="59C86CFB" w14:textId="77777777" w:rsidR="00272DE8" w:rsidRPr="00C56FED" w:rsidRDefault="00272DE8" w:rsidP="000203DD">
            <w:pPr>
              <w:jc w:val="both"/>
              <w:rPr>
                <w:sz w:val="24"/>
              </w:rPr>
            </w:pPr>
          </w:p>
        </w:tc>
        <w:tc>
          <w:tcPr>
            <w:tcW w:w="1018" w:type="dxa"/>
            <w:tcBorders>
              <w:top w:val="single" w:sz="4" w:space="0" w:color="auto"/>
              <w:left w:val="single" w:sz="4" w:space="0" w:color="auto"/>
              <w:bottom w:val="single" w:sz="4" w:space="0" w:color="auto"/>
              <w:right w:val="single" w:sz="4" w:space="0" w:color="auto"/>
            </w:tcBorders>
          </w:tcPr>
          <w:p w14:paraId="7909B4E5" w14:textId="77777777" w:rsidR="00272DE8" w:rsidRPr="00C56FED" w:rsidRDefault="00272DE8" w:rsidP="000203DD">
            <w:pPr>
              <w:jc w:val="both"/>
              <w:rPr>
                <w:sz w:val="24"/>
              </w:rPr>
            </w:pPr>
          </w:p>
        </w:tc>
      </w:tr>
      <w:tr w:rsidR="00272DE8" w:rsidRPr="00C56FED" w14:paraId="38DC5099" w14:textId="77777777" w:rsidTr="008E47FA">
        <w:tc>
          <w:tcPr>
            <w:tcW w:w="1418" w:type="dxa"/>
            <w:tcBorders>
              <w:top w:val="single" w:sz="4" w:space="0" w:color="auto"/>
              <w:left w:val="single" w:sz="4" w:space="0" w:color="auto"/>
              <w:bottom w:val="single" w:sz="4" w:space="0" w:color="auto"/>
              <w:right w:val="single" w:sz="4" w:space="0" w:color="auto"/>
            </w:tcBorders>
          </w:tcPr>
          <w:p w14:paraId="7BF7E1EC" w14:textId="77777777" w:rsidR="00272DE8" w:rsidRPr="00C56FED" w:rsidRDefault="00272DE8" w:rsidP="000203DD">
            <w:pPr>
              <w:jc w:val="both"/>
              <w:rPr>
                <w:spacing w:val="-4"/>
                <w:sz w:val="24"/>
              </w:rPr>
            </w:pPr>
            <w:r w:rsidRPr="00C56FED">
              <w:rPr>
                <w:sz w:val="24"/>
              </w:rPr>
              <w:t>Tỷ lệ học sinh xếp loại yếu, kém</w:t>
            </w:r>
          </w:p>
        </w:tc>
        <w:tc>
          <w:tcPr>
            <w:tcW w:w="1417" w:type="dxa"/>
            <w:tcBorders>
              <w:top w:val="single" w:sz="4" w:space="0" w:color="auto"/>
              <w:left w:val="single" w:sz="4" w:space="0" w:color="auto"/>
              <w:bottom w:val="single" w:sz="4" w:space="0" w:color="auto"/>
              <w:right w:val="single" w:sz="4" w:space="0" w:color="auto"/>
            </w:tcBorders>
          </w:tcPr>
          <w:p w14:paraId="6FA31FA8" w14:textId="77777777" w:rsidR="00272DE8" w:rsidRPr="00C56FED" w:rsidRDefault="00272DE8" w:rsidP="000203DD">
            <w:pPr>
              <w:jc w:val="both"/>
              <w:rPr>
                <w:sz w:val="24"/>
              </w:rPr>
            </w:pPr>
            <w:r w:rsidRPr="00C56FED">
              <w:rPr>
                <w:sz w:val="24"/>
              </w:rPr>
              <w:t>12,57%</w:t>
            </w:r>
          </w:p>
        </w:tc>
        <w:tc>
          <w:tcPr>
            <w:tcW w:w="1418" w:type="dxa"/>
            <w:tcBorders>
              <w:top w:val="single" w:sz="4" w:space="0" w:color="auto"/>
              <w:left w:val="single" w:sz="4" w:space="0" w:color="auto"/>
              <w:bottom w:val="single" w:sz="4" w:space="0" w:color="auto"/>
              <w:right w:val="single" w:sz="4" w:space="0" w:color="auto"/>
            </w:tcBorders>
          </w:tcPr>
          <w:p w14:paraId="600252DC" w14:textId="77777777" w:rsidR="00272DE8" w:rsidRPr="00C56FED" w:rsidRDefault="00272DE8" w:rsidP="000203DD">
            <w:pPr>
              <w:jc w:val="both"/>
              <w:rPr>
                <w:sz w:val="24"/>
              </w:rPr>
            </w:pPr>
          </w:p>
        </w:tc>
        <w:tc>
          <w:tcPr>
            <w:tcW w:w="1417" w:type="dxa"/>
            <w:tcBorders>
              <w:top w:val="single" w:sz="4" w:space="0" w:color="auto"/>
              <w:left w:val="single" w:sz="4" w:space="0" w:color="auto"/>
              <w:bottom w:val="single" w:sz="4" w:space="0" w:color="auto"/>
              <w:right w:val="single" w:sz="4" w:space="0" w:color="auto"/>
            </w:tcBorders>
          </w:tcPr>
          <w:p w14:paraId="5431B23D" w14:textId="77777777" w:rsidR="00272DE8" w:rsidRPr="00C56FED" w:rsidRDefault="00272DE8" w:rsidP="000203DD">
            <w:pPr>
              <w:jc w:val="both"/>
              <w:rPr>
                <w:sz w:val="24"/>
              </w:rPr>
            </w:pPr>
          </w:p>
        </w:tc>
        <w:tc>
          <w:tcPr>
            <w:tcW w:w="1276" w:type="dxa"/>
            <w:tcBorders>
              <w:top w:val="single" w:sz="4" w:space="0" w:color="auto"/>
              <w:left w:val="single" w:sz="4" w:space="0" w:color="auto"/>
              <w:bottom w:val="single" w:sz="4" w:space="0" w:color="auto"/>
              <w:right w:val="single" w:sz="4" w:space="0" w:color="auto"/>
            </w:tcBorders>
          </w:tcPr>
          <w:p w14:paraId="118FB2B8" w14:textId="77777777" w:rsidR="00272DE8" w:rsidRPr="00C56FED" w:rsidRDefault="00272DE8" w:rsidP="000203DD">
            <w:pPr>
              <w:jc w:val="both"/>
              <w:rPr>
                <w:sz w:val="24"/>
              </w:rPr>
            </w:pPr>
          </w:p>
        </w:tc>
        <w:tc>
          <w:tcPr>
            <w:tcW w:w="1276" w:type="dxa"/>
            <w:tcBorders>
              <w:top w:val="single" w:sz="4" w:space="0" w:color="auto"/>
              <w:left w:val="single" w:sz="4" w:space="0" w:color="auto"/>
              <w:bottom w:val="single" w:sz="4" w:space="0" w:color="auto"/>
              <w:right w:val="single" w:sz="4" w:space="0" w:color="auto"/>
            </w:tcBorders>
          </w:tcPr>
          <w:p w14:paraId="50C7E72D" w14:textId="77777777" w:rsidR="00272DE8" w:rsidRPr="00C56FED" w:rsidRDefault="00272DE8" w:rsidP="000203DD">
            <w:pPr>
              <w:jc w:val="both"/>
              <w:rPr>
                <w:sz w:val="24"/>
              </w:rPr>
            </w:pPr>
          </w:p>
        </w:tc>
        <w:tc>
          <w:tcPr>
            <w:tcW w:w="1018" w:type="dxa"/>
            <w:tcBorders>
              <w:top w:val="single" w:sz="4" w:space="0" w:color="auto"/>
              <w:left w:val="single" w:sz="4" w:space="0" w:color="auto"/>
              <w:bottom w:val="single" w:sz="4" w:space="0" w:color="auto"/>
              <w:right w:val="single" w:sz="4" w:space="0" w:color="auto"/>
            </w:tcBorders>
          </w:tcPr>
          <w:p w14:paraId="1FFC9B3E" w14:textId="77777777" w:rsidR="00272DE8" w:rsidRPr="00C56FED" w:rsidRDefault="00272DE8" w:rsidP="000203DD">
            <w:pPr>
              <w:jc w:val="both"/>
              <w:rPr>
                <w:sz w:val="24"/>
              </w:rPr>
            </w:pPr>
          </w:p>
        </w:tc>
      </w:tr>
      <w:tr w:rsidR="00272DE8" w:rsidRPr="00C56FED" w14:paraId="30608AA1" w14:textId="77777777" w:rsidTr="008E47FA">
        <w:tc>
          <w:tcPr>
            <w:tcW w:w="1418" w:type="dxa"/>
            <w:tcBorders>
              <w:top w:val="single" w:sz="4" w:space="0" w:color="auto"/>
              <w:left w:val="single" w:sz="4" w:space="0" w:color="auto"/>
              <w:bottom w:val="single" w:sz="4" w:space="0" w:color="auto"/>
              <w:right w:val="single" w:sz="4" w:space="0" w:color="auto"/>
            </w:tcBorders>
          </w:tcPr>
          <w:p w14:paraId="770CC476" w14:textId="77777777" w:rsidR="00272DE8" w:rsidRPr="00C56FED" w:rsidRDefault="00272DE8" w:rsidP="000203DD">
            <w:pPr>
              <w:jc w:val="both"/>
              <w:rPr>
                <w:spacing w:val="-4"/>
                <w:sz w:val="24"/>
              </w:rPr>
            </w:pPr>
            <w:r w:rsidRPr="00C56FED">
              <w:rPr>
                <w:sz w:val="24"/>
              </w:rPr>
              <w:t>Tỷ lệ học sinh xếp loại hạnh kiểm tốt</w:t>
            </w:r>
          </w:p>
        </w:tc>
        <w:tc>
          <w:tcPr>
            <w:tcW w:w="1417" w:type="dxa"/>
            <w:tcBorders>
              <w:top w:val="single" w:sz="4" w:space="0" w:color="auto"/>
              <w:left w:val="single" w:sz="4" w:space="0" w:color="auto"/>
              <w:bottom w:val="single" w:sz="4" w:space="0" w:color="auto"/>
              <w:right w:val="single" w:sz="4" w:space="0" w:color="auto"/>
            </w:tcBorders>
          </w:tcPr>
          <w:p w14:paraId="3FD9DCA0" w14:textId="77777777" w:rsidR="00272DE8" w:rsidRPr="00C56FED" w:rsidRDefault="00272DE8" w:rsidP="000203DD">
            <w:pPr>
              <w:jc w:val="both"/>
              <w:rPr>
                <w:sz w:val="24"/>
              </w:rPr>
            </w:pPr>
            <w:r w:rsidRPr="00C56FED">
              <w:rPr>
                <w:sz w:val="24"/>
              </w:rPr>
              <w:t>86,39%</w:t>
            </w:r>
          </w:p>
        </w:tc>
        <w:tc>
          <w:tcPr>
            <w:tcW w:w="1418" w:type="dxa"/>
            <w:tcBorders>
              <w:top w:val="single" w:sz="4" w:space="0" w:color="auto"/>
              <w:left w:val="single" w:sz="4" w:space="0" w:color="auto"/>
              <w:bottom w:val="single" w:sz="4" w:space="0" w:color="auto"/>
              <w:right w:val="single" w:sz="4" w:space="0" w:color="auto"/>
            </w:tcBorders>
          </w:tcPr>
          <w:p w14:paraId="23F1C669" w14:textId="77777777" w:rsidR="00272DE8" w:rsidRPr="00C56FED" w:rsidRDefault="00272DE8" w:rsidP="000203DD">
            <w:pPr>
              <w:jc w:val="both"/>
              <w:rPr>
                <w:sz w:val="24"/>
              </w:rPr>
            </w:pPr>
          </w:p>
        </w:tc>
        <w:tc>
          <w:tcPr>
            <w:tcW w:w="1417" w:type="dxa"/>
            <w:tcBorders>
              <w:top w:val="single" w:sz="4" w:space="0" w:color="auto"/>
              <w:left w:val="single" w:sz="4" w:space="0" w:color="auto"/>
              <w:bottom w:val="single" w:sz="4" w:space="0" w:color="auto"/>
              <w:right w:val="single" w:sz="4" w:space="0" w:color="auto"/>
            </w:tcBorders>
          </w:tcPr>
          <w:p w14:paraId="0D556D49" w14:textId="77777777" w:rsidR="00272DE8" w:rsidRPr="00C56FED" w:rsidRDefault="00272DE8" w:rsidP="000203DD">
            <w:pPr>
              <w:jc w:val="both"/>
              <w:rPr>
                <w:sz w:val="24"/>
              </w:rPr>
            </w:pPr>
          </w:p>
        </w:tc>
        <w:tc>
          <w:tcPr>
            <w:tcW w:w="1276" w:type="dxa"/>
            <w:tcBorders>
              <w:top w:val="single" w:sz="4" w:space="0" w:color="auto"/>
              <w:left w:val="single" w:sz="4" w:space="0" w:color="auto"/>
              <w:bottom w:val="single" w:sz="4" w:space="0" w:color="auto"/>
              <w:right w:val="single" w:sz="4" w:space="0" w:color="auto"/>
            </w:tcBorders>
          </w:tcPr>
          <w:p w14:paraId="214E3368" w14:textId="77777777" w:rsidR="00272DE8" w:rsidRPr="00C56FED" w:rsidRDefault="00272DE8" w:rsidP="000203DD">
            <w:pPr>
              <w:jc w:val="both"/>
              <w:rPr>
                <w:sz w:val="24"/>
              </w:rPr>
            </w:pPr>
          </w:p>
        </w:tc>
        <w:tc>
          <w:tcPr>
            <w:tcW w:w="1276" w:type="dxa"/>
            <w:tcBorders>
              <w:top w:val="single" w:sz="4" w:space="0" w:color="auto"/>
              <w:left w:val="single" w:sz="4" w:space="0" w:color="auto"/>
              <w:bottom w:val="single" w:sz="4" w:space="0" w:color="auto"/>
              <w:right w:val="single" w:sz="4" w:space="0" w:color="auto"/>
            </w:tcBorders>
          </w:tcPr>
          <w:p w14:paraId="5016E4DD" w14:textId="77777777" w:rsidR="00272DE8" w:rsidRPr="00C56FED" w:rsidRDefault="00272DE8" w:rsidP="000203DD">
            <w:pPr>
              <w:jc w:val="both"/>
              <w:rPr>
                <w:sz w:val="24"/>
              </w:rPr>
            </w:pPr>
          </w:p>
        </w:tc>
        <w:tc>
          <w:tcPr>
            <w:tcW w:w="1018" w:type="dxa"/>
            <w:tcBorders>
              <w:top w:val="single" w:sz="4" w:space="0" w:color="auto"/>
              <w:left w:val="single" w:sz="4" w:space="0" w:color="auto"/>
              <w:bottom w:val="single" w:sz="4" w:space="0" w:color="auto"/>
              <w:right w:val="single" w:sz="4" w:space="0" w:color="auto"/>
            </w:tcBorders>
          </w:tcPr>
          <w:p w14:paraId="1956C216" w14:textId="77777777" w:rsidR="00272DE8" w:rsidRPr="00C56FED" w:rsidRDefault="00272DE8" w:rsidP="000203DD">
            <w:pPr>
              <w:jc w:val="both"/>
              <w:rPr>
                <w:sz w:val="24"/>
              </w:rPr>
            </w:pPr>
          </w:p>
        </w:tc>
      </w:tr>
      <w:tr w:rsidR="00272DE8" w:rsidRPr="00C56FED" w14:paraId="41E83EE1" w14:textId="77777777" w:rsidTr="008E47FA">
        <w:tc>
          <w:tcPr>
            <w:tcW w:w="1418" w:type="dxa"/>
            <w:tcBorders>
              <w:top w:val="single" w:sz="4" w:space="0" w:color="auto"/>
              <w:left w:val="single" w:sz="4" w:space="0" w:color="auto"/>
              <w:bottom w:val="single" w:sz="4" w:space="0" w:color="auto"/>
              <w:right w:val="single" w:sz="4" w:space="0" w:color="auto"/>
            </w:tcBorders>
          </w:tcPr>
          <w:p w14:paraId="02B304A7" w14:textId="77777777" w:rsidR="00272DE8" w:rsidRPr="00C56FED" w:rsidRDefault="00272DE8" w:rsidP="000203DD">
            <w:pPr>
              <w:jc w:val="both"/>
              <w:rPr>
                <w:spacing w:val="-4"/>
                <w:sz w:val="24"/>
              </w:rPr>
            </w:pPr>
            <w:r w:rsidRPr="00C56FED">
              <w:rPr>
                <w:sz w:val="24"/>
              </w:rPr>
              <w:t>Tỷ lệ học sinh xếp loại hạnh kiểm khá</w:t>
            </w:r>
          </w:p>
        </w:tc>
        <w:tc>
          <w:tcPr>
            <w:tcW w:w="1417" w:type="dxa"/>
            <w:tcBorders>
              <w:top w:val="single" w:sz="4" w:space="0" w:color="auto"/>
              <w:left w:val="single" w:sz="4" w:space="0" w:color="auto"/>
              <w:bottom w:val="single" w:sz="4" w:space="0" w:color="auto"/>
              <w:right w:val="single" w:sz="4" w:space="0" w:color="auto"/>
            </w:tcBorders>
          </w:tcPr>
          <w:p w14:paraId="28C63D0E" w14:textId="77777777" w:rsidR="00272DE8" w:rsidRPr="00C56FED" w:rsidRDefault="00272DE8" w:rsidP="000203DD">
            <w:pPr>
              <w:jc w:val="both"/>
              <w:rPr>
                <w:sz w:val="24"/>
              </w:rPr>
            </w:pPr>
            <w:r w:rsidRPr="00C56FED">
              <w:rPr>
                <w:sz w:val="24"/>
              </w:rPr>
              <w:t>12,04%</w:t>
            </w:r>
          </w:p>
        </w:tc>
        <w:tc>
          <w:tcPr>
            <w:tcW w:w="1418" w:type="dxa"/>
            <w:tcBorders>
              <w:top w:val="single" w:sz="4" w:space="0" w:color="auto"/>
              <w:left w:val="single" w:sz="4" w:space="0" w:color="auto"/>
              <w:bottom w:val="single" w:sz="4" w:space="0" w:color="auto"/>
              <w:right w:val="single" w:sz="4" w:space="0" w:color="auto"/>
            </w:tcBorders>
          </w:tcPr>
          <w:p w14:paraId="58211961" w14:textId="77777777" w:rsidR="00272DE8" w:rsidRPr="00C56FED" w:rsidRDefault="00272DE8" w:rsidP="000203DD">
            <w:pPr>
              <w:jc w:val="both"/>
              <w:rPr>
                <w:sz w:val="24"/>
              </w:rPr>
            </w:pPr>
          </w:p>
        </w:tc>
        <w:tc>
          <w:tcPr>
            <w:tcW w:w="1417" w:type="dxa"/>
            <w:tcBorders>
              <w:top w:val="single" w:sz="4" w:space="0" w:color="auto"/>
              <w:left w:val="single" w:sz="4" w:space="0" w:color="auto"/>
              <w:bottom w:val="single" w:sz="4" w:space="0" w:color="auto"/>
              <w:right w:val="single" w:sz="4" w:space="0" w:color="auto"/>
            </w:tcBorders>
          </w:tcPr>
          <w:p w14:paraId="08D7802C" w14:textId="77777777" w:rsidR="00272DE8" w:rsidRPr="00C56FED" w:rsidRDefault="00272DE8" w:rsidP="000203DD">
            <w:pPr>
              <w:jc w:val="both"/>
              <w:rPr>
                <w:sz w:val="24"/>
              </w:rPr>
            </w:pPr>
          </w:p>
        </w:tc>
        <w:tc>
          <w:tcPr>
            <w:tcW w:w="1276" w:type="dxa"/>
            <w:tcBorders>
              <w:top w:val="single" w:sz="4" w:space="0" w:color="auto"/>
              <w:left w:val="single" w:sz="4" w:space="0" w:color="auto"/>
              <w:bottom w:val="single" w:sz="4" w:space="0" w:color="auto"/>
              <w:right w:val="single" w:sz="4" w:space="0" w:color="auto"/>
            </w:tcBorders>
          </w:tcPr>
          <w:p w14:paraId="4E5CDAF8" w14:textId="77777777" w:rsidR="00272DE8" w:rsidRPr="00C56FED" w:rsidRDefault="00272DE8" w:rsidP="000203DD">
            <w:pPr>
              <w:jc w:val="both"/>
              <w:rPr>
                <w:sz w:val="24"/>
              </w:rPr>
            </w:pPr>
          </w:p>
        </w:tc>
        <w:tc>
          <w:tcPr>
            <w:tcW w:w="1276" w:type="dxa"/>
            <w:tcBorders>
              <w:top w:val="single" w:sz="4" w:space="0" w:color="auto"/>
              <w:left w:val="single" w:sz="4" w:space="0" w:color="auto"/>
              <w:bottom w:val="single" w:sz="4" w:space="0" w:color="auto"/>
              <w:right w:val="single" w:sz="4" w:space="0" w:color="auto"/>
            </w:tcBorders>
          </w:tcPr>
          <w:p w14:paraId="5B4944C4" w14:textId="77777777" w:rsidR="00272DE8" w:rsidRPr="00C56FED" w:rsidRDefault="00272DE8" w:rsidP="000203DD">
            <w:pPr>
              <w:jc w:val="both"/>
              <w:rPr>
                <w:sz w:val="24"/>
              </w:rPr>
            </w:pPr>
          </w:p>
        </w:tc>
        <w:tc>
          <w:tcPr>
            <w:tcW w:w="1018" w:type="dxa"/>
            <w:tcBorders>
              <w:top w:val="single" w:sz="4" w:space="0" w:color="auto"/>
              <w:left w:val="single" w:sz="4" w:space="0" w:color="auto"/>
              <w:bottom w:val="single" w:sz="4" w:space="0" w:color="auto"/>
              <w:right w:val="single" w:sz="4" w:space="0" w:color="auto"/>
            </w:tcBorders>
          </w:tcPr>
          <w:p w14:paraId="24E009E4" w14:textId="77777777" w:rsidR="00272DE8" w:rsidRPr="00C56FED" w:rsidRDefault="00272DE8" w:rsidP="000203DD">
            <w:pPr>
              <w:jc w:val="both"/>
              <w:rPr>
                <w:sz w:val="24"/>
              </w:rPr>
            </w:pPr>
          </w:p>
        </w:tc>
      </w:tr>
      <w:tr w:rsidR="00272DE8" w:rsidRPr="00C56FED" w14:paraId="7FC76E47" w14:textId="77777777" w:rsidTr="008E47FA">
        <w:tc>
          <w:tcPr>
            <w:tcW w:w="1418" w:type="dxa"/>
            <w:tcBorders>
              <w:top w:val="single" w:sz="4" w:space="0" w:color="auto"/>
              <w:left w:val="single" w:sz="4" w:space="0" w:color="auto"/>
              <w:bottom w:val="single" w:sz="4" w:space="0" w:color="auto"/>
              <w:right w:val="single" w:sz="4" w:space="0" w:color="auto"/>
            </w:tcBorders>
          </w:tcPr>
          <w:p w14:paraId="05C1096B" w14:textId="77777777" w:rsidR="00272DE8" w:rsidRPr="00C56FED" w:rsidRDefault="00272DE8" w:rsidP="000203DD">
            <w:pPr>
              <w:jc w:val="both"/>
              <w:rPr>
                <w:spacing w:val="-4"/>
                <w:sz w:val="24"/>
              </w:rPr>
            </w:pPr>
            <w:r w:rsidRPr="00C56FED">
              <w:rPr>
                <w:sz w:val="24"/>
              </w:rPr>
              <w:t>Tỷ lệ học sinh xếp loại hạnh kiểm trung bình</w:t>
            </w:r>
          </w:p>
        </w:tc>
        <w:tc>
          <w:tcPr>
            <w:tcW w:w="1417" w:type="dxa"/>
            <w:tcBorders>
              <w:top w:val="single" w:sz="4" w:space="0" w:color="auto"/>
              <w:left w:val="single" w:sz="4" w:space="0" w:color="auto"/>
              <w:bottom w:val="single" w:sz="4" w:space="0" w:color="auto"/>
              <w:right w:val="single" w:sz="4" w:space="0" w:color="auto"/>
            </w:tcBorders>
          </w:tcPr>
          <w:p w14:paraId="599312E1" w14:textId="77777777" w:rsidR="00272DE8" w:rsidRPr="00C56FED" w:rsidRDefault="00272DE8" w:rsidP="000203DD">
            <w:pPr>
              <w:jc w:val="both"/>
              <w:rPr>
                <w:sz w:val="24"/>
              </w:rPr>
            </w:pPr>
            <w:r w:rsidRPr="00C56FED">
              <w:rPr>
                <w:sz w:val="24"/>
              </w:rPr>
              <w:t>1,57%</w:t>
            </w:r>
          </w:p>
        </w:tc>
        <w:tc>
          <w:tcPr>
            <w:tcW w:w="1418" w:type="dxa"/>
            <w:tcBorders>
              <w:top w:val="single" w:sz="4" w:space="0" w:color="auto"/>
              <w:left w:val="single" w:sz="4" w:space="0" w:color="auto"/>
              <w:bottom w:val="single" w:sz="4" w:space="0" w:color="auto"/>
              <w:right w:val="single" w:sz="4" w:space="0" w:color="auto"/>
            </w:tcBorders>
          </w:tcPr>
          <w:p w14:paraId="7A4826BD" w14:textId="77777777" w:rsidR="00272DE8" w:rsidRPr="00C56FED" w:rsidRDefault="00272DE8" w:rsidP="000203DD">
            <w:pPr>
              <w:jc w:val="both"/>
              <w:rPr>
                <w:sz w:val="24"/>
              </w:rPr>
            </w:pPr>
          </w:p>
        </w:tc>
        <w:tc>
          <w:tcPr>
            <w:tcW w:w="1417" w:type="dxa"/>
            <w:tcBorders>
              <w:top w:val="single" w:sz="4" w:space="0" w:color="auto"/>
              <w:left w:val="single" w:sz="4" w:space="0" w:color="auto"/>
              <w:bottom w:val="single" w:sz="4" w:space="0" w:color="auto"/>
              <w:right w:val="single" w:sz="4" w:space="0" w:color="auto"/>
            </w:tcBorders>
          </w:tcPr>
          <w:p w14:paraId="3D031B2B" w14:textId="77777777" w:rsidR="00272DE8" w:rsidRPr="00C56FED" w:rsidRDefault="00272DE8" w:rsidP="000203DD">
            <w:pPr>
              <w:jc w:val="both"/>
              <w:rPr>
                <w:sz w:val="24"/>
              </w:rPr>
            </w:pPr>
          </w:p>
        </w:tc>
        <w:tc>
          <w:tcPr>
            <w:tcW w:w="1276" w:type="dxa"/>
            <w:tcBorders>
              <w:top w:val="single" w:sz="4" w:space="0" w:color="auto"/>
              <w:left w:val="single" w:sz="4" w:space="0" w:color="auto"/>
              <w:bottom w:val="single" w:sz="4" w:space="0" w:color="auto"/>
              <w:right w:val="single" w:sz="4" w:space="0" w:color="auto"/>
            </w:tcBorders>
          </w:tcPr>
          <w:p w14:paraId="3B3619DC" w14:textId="77777777" w:rsidR="00272DE8" w:rsidRPr="00C56FED" w:rsidRDefault="00272DE8" w:rsidP="000203DD">
            <w:pPr>
              <w:jc w:val="both"/>
              <w:rPr>
                <w:sz w:val="24"/>
              </w:rPr>
            </w:pPr>
          </w:p>
        </w:tc>
        <w:tc>
          <w:tcPr>
            <w:tcW w:w="1276" w:type="dxa"/>
            <w:tcBorders>
              <w:top w:val="single" w:sz="4" w:space="0" w:color="auto"/>
              <w:left w:val="single" w:sz="4" w:space="0" w:color="auto"/>
              <w:bottom w:val="single" w:sz="4" w:space="0" w:color="auto"/>
              <w:right w:val="single" w:sz="4" w:space="0" w:color="auto"/>
            </w:tcBorders>
          </w:tcPr>
          <w:p w14:paraId="258AF393" w14:textId="77777777" w:rsidR="00272DE8" w:rsidRPr="00C56FED" w:rsidRDefault="00272DE8" w:rsidP="000203DD">
            <w:pPr>
              <w:jc w:val="both"/>
              <w:rPr>
                <w:sz w:val="24"/>
              </w:rPr>
            </w:pPr>
          </w:p>
        </w:tc>
        <w:tc>
          <w:tcPr>
            <w:tcW w:w="1018" w:type="dxa"/>
            <w:tcBorders>
              <w:top w:val="single" w:sz="4" w:space="0" w:color="auto"/>
              <w:left w:val="single" w:sz="4" w:space="0" w:color="auto"/>
              <w:bottom w:val="single" w:sz="4" w:space="0" w:color="auto"/>
              <w:right w:val="single" w:sz="4" w:space="0" w:color="auto"/>
            </w:tcBorders>
          </w:tcPr>
          <w:p w14:paraId="5EAF2265" w14:textId="77777777" w:rsidR="00272DE8" w:rsidRPr="00C56FED" w:rsidRDefault="00272DE8" w:rsidP="000203DD">
            <w:pPr>
              <w:jc w:val="both"/>
              <w:rPr>
                <w:sz w:val="24"/>
              </w:rPr>
            </w:pPr>
          </w:p>
        </w:tc>
      </w:tr>
    </w:tbl>
    <w:p w14:paraId="20DEA816" w14:textId="77777777" w:rsidR="00272DE8" w:rsidRPr="00C56FED" w:rsidRDefault="00272DE8" w:rsidP="00272DE8">
      <w:pPr>
        <w:ind w:firstLine="720"/>
        <w:rPr>
          <w:szCs w:val="28"/>
        </w:rPr>
      </w:pPr>
    </w:p>
    <w:p w14:paraId="18E30513" w14:textId="77777777" w:rsidR="001F557F" w:rsidRPr="00C56FED" w:rsidRDefault="001F557F" w:rsidP="001F557F">
      <w:pPr>
        <w:pageBreakBefore/>
        <w:widowControl w:val="0"/>
        <w:spacing w:line="360" w:lineRule="exact"/>
        <w:ind w:firstLine="720"/>
        <w:jc w:val="center"/>
        <w:rPr>
          <w:b/>
          <w:bCs/>
          <w:szCs w:val="28"/>
          <w:lang w:val="pt-BR"/>
        </w:rPr>
      </w:pPr>
      <w:r w:rsidRPr="00C56FED">
        <w:rPr>
          <w:b/>
          <w:bCs/>
          <w:szCs w:val="28"/>
          <w:lang w:val="pt-BR"/>
        </w:rPr>
        <w:t xml:space="preserve">Phần II </w:t>
      </w:r>
    </w:p>
    <w:p w14:paraId="58465C67" w14:textId="77777777" w:rsidR="001F557F" w:rsidRPr="00C56FED" w:rsidRDefault="001F557F" w:rsidP="001F557F">
      <w:pPr>
        <w:spacing w:line="360" w:lineRule="exact"/>
        <w:ind w:firstLine="720"/>
        <w:jc w:val="center"/>
        <w:rPr>
          <w:b/>
          <w:bCs/>
          <w:szCs w:val="28"/>
          <w:lang w:val="pt-BR"/>
        </w:rPr>
      </w:pPr>
      <w:r w:rsidRPr="00C56FED">
        <w:rPr>
          <w:b/>
          <w:bCs/>
          <w:szCs w:val="28"/>
          <w:lang w:val="pt-BR"/>
        </w:rPr>
        <w:t>TỰ ĐÁNH GIÁ</w:t>
      </w:r>
    </w:p>
    <w:p w14:paraId="1E53C598" w14:textId="77777777" w:rsidR="001F557F" w:rsidRPr="00C56FED" w:rsidRDefault="00CB5C2A" w:rsidP="001F557F">
      <w:pPr>
        <w:spacing w:line="360" w:lineRule="auto"/>
        <w:jc w:val="both"/>
        <w:rPr>
          <w:b/>
          <w:szCs w:val="28"/>
        </w:rPr>
      </w:pPr>
      <w:r w:rsidRPr="00C56FED">
        <w:rPr>
          <w:b/>
          <w:bCs/>
          <w:szCs w:val="28"/>
          <w:lang w:val="pt-BR"/>
        </w:rPr>
        <w:t>A</w:t>
      </w:r>
      <w:r w:rsidR="001F557F" w:rsidRPr="00C56FED">
        <w:rPr>
          <w:b/>
          <w:bCs/>
          <w:szCs w:val="28"/>
          <w:lang w:val="pt-BR"/>
        </w:rPr>
        <w:t xml:space="preserve">/ ĐẶT VẤN ĐỀ : </w:t>
      </w:r>
    </w:p>
    <w:p w14:paraId="0ED01A75" w14:textId="77777777" w:rsidR="001F557F" w:rsidRPr="00C56FED" w:rsidRDefault="001F557F" w:rsidP="001F557F">
      <w:pPr>
        <w:spacing w:line="360" w:lineRule="auto"/>
        <w:ind w:firstLine="567"/>
        <w:jc w:val="both"/>
        <w:rPr>
          <w:b/>
          <w:szCs w:val="28"/>
          <w:lang w:val="da-DK"/>
        </w:rPr>
      </w:pPr>
      <w:r w:rsidRPr="00C56FED">
        <w:rPr>
          <w:b/>
          <w:szCs w:val="28"/>
          <w:lang w:val="da-DK"/>
        </w:rPr>
        <w:t>1. Tình hình chung của nhà trường:</w:t>
      </w:r>
    </w:p>
    <w:p w14:paraId="6093C3DB" w14:textId="77777777" w:rsidR="001F557F" w:rsidRPr="00C56FED" w:rsidRDefault="001F557F" w:rsidP="001F557F">
      <w:pPr>
        <w:spacing w:line="360" w:lineRule="auto"/>
        <w:ind w:firstLine="567"/>
        <w:jc w:val="both"/>
        <w:rPr>
          <w:szCs w:val="28"/>
          <w:lang w:val="da-DK"/>
        </w:rPr>
      </w:pPr>
      <w:r w:rsidRPr="00C56FED">
        <w:rPr>
          <w:szCs w:val="28"/>
          <w:lang w:val="da-DK"/>
        </w:rPr>
        <w:t>Trường Trung học cơ sở Cát Lái được thành lập theo Quyết định số 1855/QĐ-UBND ngày 26/04/2017 của Ủy ban nhân dân quận 2, tổng diện tích của trường là 15.566 m</w:t>
      </w:r>
      <w:r w:rsidRPr="00C56FED">
        <w:rPr>
          <w:szCs w:val="28"/>
          <w:vertAlign w:val="superscript"/>
          <w:lang w:val="da-DK"/>
        </w:rPr>
        <w:t>2</w:t>
      </w:r>
      <w:r w:rsidRPr="00C56FED">
        <w:rPr>
          <w:szCs w:val="28"/>
          <w:lang w:val="da-DK"/>
        </w:rPr>
        <w:t>. Năm 2014 trường hoàn tất xây dựng nhưng đến năm 2017 trường mới được chính thức đưa vào hoạt động. Trường Trung học cơ sở Cát Lái có địa chỉ số 15 đường số 69 khu phố 3 phường Cát Lái quận 2 , trường nằm ở vị trí đông dân cư với ba trường liền kề là Mầm non, Tiểu học, Trung học cơ sở. Trường Trung học cơ sở Cát Lái là công trình được xây dựng trên tinh thần NQ 29 về đổi mới căn bản toàn diện Giáo dục</w:t>
      </w:r>
      <w:r w:rsidR="001B5BB5">
        <w:rPr>
          <w:szCs w:val="28"/>
          <w:lang w:val="da-DK"/>
        </w:rPr>
        <w:t xml:space="preserve"> </w:t>
      </w:r>
      <w:r w:rsidRPr="00C56FED">
        <w:rPr>
          <w:szCs w:val="28"/>
          <w:lang w:val="da-DK"/>
        </w:rPr>
        <w:t>-</w:t>
      </w:r>
      <w:r w:rsidR="001B5BB5">
        <w:rPr>
          <w:szCs w:val="28"/>
          <w:lang w:val="da-DK"/>
        </w:rPr>
        <w:t xml:space="preserve"> </w:t>
      </w:r>
      <w:r w:rsidRPr="00C56FED">
        <w:rPr>
          <w:szCs w:val="28"/>
          <w:lang w:val="da-DK"/>
        </w:rPr>
        <w:t>Đào tạo.</w:t>
      </w:r>
    </w:p>
    <w:p w14:paraId="1FCDA218" w14:textId="77777777" w:rsidR="001F557F" w:rsidRPr="00C56FED" w:rsidRDefault="001F557F" w:rsidP="001F557F">
      <w:pPr>
        <w:spacing w:line="360" w:lineRule="auto"/>
        <w:ind w:firstLine="567"/>
        <w:jc w:val="both"/>
        <w:rPr>
          <w:szCs w:val="28"/>
          <w:lang w:val="da-DK"/>
        </w:rPr>
      </w:pPr>
      <w:r w:rsidRPr="00C56FED">
        <w:rPr>
          <w:szCs w:val="28"/>
          <w:lang w:val="da-DK"/>
        </w:rPr>
        <w:t>Trong điều kiện khó khăn vì trường vừa mới thành lập, tập thể sư phạm nhà trường vẫn luôn giữ tinh thần trách nhiệm, tâm huyết trong công tác, với tinh thần “Tất cả vì học sinh thân yêu”. Chất lượng giáo dục của nhà trường được đảm bảo. Trường đã đạt danh hiệu: Tập thể lao động Tiên tiến, có giáo viên đạt giải cao trong cuộc thi “Giáo viên dạy giỏi cấp quận”, đồng thời nhà trường luôn nhận được sự quan tâm của các ban ngành, chính quyền địa phương, Ban đại diện cha mẹ học sinh…</w:t>
      </w:r>
    </w:p>
    <w:p w14:paraId="2ED03E06" w14:textId="77777777" w:rsidR="001F557F" w:rsidRPr="00C56FED" w:rsidRDefault="001F557F" w:rsidP="001F557F">
      <w:pPr>
        <w:widowControl w:val="0"/>
        <w:spacing w:line="360" w:lineRule="auto"/>
        <w:ind w:firstLine="567"/>
        <w:jc w:val="both"/>
        <w:rPr>
          <w:szCs w:val="28"/>
          <w:lang w:val="da-DK"/>
        </w:rPr>
      </w:pPr>
      <w:r w:rsidRPr="00C56FED">
        <w:rPr>
          <w:szCs w:val="28"/>
          <w:lang w:val="da-DK"/>
        </w:rPr>
        <w:t>Trong năm học 2018-2019, trường có 33 cán bộ</w:t>
      </w:r>
      <w:r w:rsidR="001B5BB5">
        <w:rPr>
          <w:szCs w:val="28"/>
          <w:lang w:val="da-DK"/>
        </w:rPr>
        <w:t xml:space="preserve"> </w:t>
      </w:r>
      <w:r w:rsidRPr="00C56FED">
        <w:rPr>
          <w:szCs w:val="28"/>
          <w:lang w:val="da-DK"/>
        </w:rPr>
        <w:t>-</w:t>
      </w:r>
      <w:r w:rsidR="001B5BB5">
        <w:rPr>
          <w:szCs w:val="28"/>
          <w:lang w:val="da-DK"/>
        </w:rPr>
        <w:t xml:space="preserve"> </w:t>
      </w:r>
      <w:r w:rsidRPr="00C56FED">
        <w:rPr>
          <w:szCs w:val="28"/>
          <w:lang w:val="da-DK"/>
        </w:rPr>
        <w:t>giáo viên</w:t>
      </w:r>
      <w:r w:rsidR="004D7A25" w:rsidRPr="00C56FED">
        <w:rPr>
          <w:szCs w:val="28"/>
          <w:lang w:val="da-DK"/>
        </w:rPr>
        <w:t xml:space="preserve"> </w:t>
      </w:r>
      <w:r w:rsidRPr="00C56FED">
        <w:rPr>
          <w:szCs w:val="28"/>
          <w:lang w:val="da-DK"/>
        </w:rPr>
        <w:t>-</w:t>
      </w:r>
      <w:r w:rsidR="004D7A25" w:rsidRPr="00C56FED">
        <w:rPr>
          <w:szCs w:val="28"/>
          <w:lang w:val="da-DK"/>
        </w:rPr>
        <w:t xml:space="preserve"> </w:t>
      </w:r>
      <w:r w:rsidRPr="00C56FED">
        <w:rPr>
          <w:szCs w:val="28"/>
          <w:lang w:val="da-DK"/>
        </w:rPr>
        <w:t>nhân viên, trong đó có 24 giáo viên trực tiếp giảng dạy (100% giáo viên đạt chuẩn và trên chuẩn). Nhà trường có chi bộ Đảng với 06 đảng viên. Các tổ chức khác như Công đoàn, Chi đoàn giáo viên, Liên đội thiếu niên, Ban đại diện cha mẹ học sinh đều hoạt động đều tay, tích cực, nhiệt tình góp phần cùng nhà trường hoàn thành xuất sắc nhiệm vụ từng năm học.</w:t>
      </w:r>
    </w:p>
    <w:p w14:paraId="05E834B7" w14:textId="77777777" w:rsidR="001F557F" w:rsidRPr="00C56FED" w:rsidRDefault="001F557F" w:rsidP="001F557F">
      <w:pPr>
        <w:widowControl w:val="0"/>
        <w:spacing w:line="360" w:lineRule="auto"/>
        <w:ind w:firstLine="567"/>
        <w:jc w:val="both"/>
        <w:rPr>
          <w:szCs w:val="28"/>
          <w:lang w:val="da-DK"/>
        </w:rPr>
      </w:pPr>
      <w:r w:rsidRPr="00C56FED">
        <w:rPr>
          <w:szCs w:val="28"/>
          <w:lang w:val="da-DK"/>
        </w:rPr>
        <w:t xml:space="preserve">Nhà trường đã xây dựng mục tiêu sứ mạng của mình phù hợp với tình hình địa phương và nhiệm vụ chính trị được giao: </w:t>
      </w:r>
      <w:r w:rsidRPr="00C56FED">
        <w:rPr>
          <w:b/>
          <w:szCs w:val="28"/>
          <w:lang w:val="da-DK"/>
        </w:rPr>
        <w:t>“Xây dựng môi trường giáo dục nền nếp, chất lượng cao để mỗi học sinh phát huy năng lực và sức sáng tạo cá nhân”.</w:t>
      </w:r>
    </w:p>
    <w:p w14:paraId="383AFD5D" w14:textId="77777777" w:rsidR="001F557F" w:rsidRPr="00C56FED" w:rsidRDefault="001F557F" w:rsidP="001F557F">
      <w:pPr>
        <w:spacing w:line="360" w:lineRule="auto"/>
        <w:ind w:firstLine="567"/>
        <w:jc w:val="both"/>
        <w:rPr>
          <w:b/>
          <w:szCs w:val="28"/>
          <w:lang w:val="da-DK"/>
        </w:rPr>
      </w:pPr>
      <w:r w:rsidRPr="00C56FED">
        <w:rPr>
          <w:b/>
          <w:szCs w:val="28"/>
          <w:lang w:val="da-DK"/>
        </w:rPr>
        <w:t>2. Mục đích tự đánh giá:</w:t>
      </w:r>
    </w:p>
    <w:p w14:paraId="4A16AB0E" w14:textId="77777777" w:rsidR="001F557F" w:rsidRPr="00C56FED" w:rsidRDefault="001F557F" w:rsidP="001F557F">
      <w:pPr>
        <w:spacing w:line="360" w:lineRule="auto"/>
        <w:ind w:firstLine="567"/>
        <w:jc w:val="both"/>
        <w:rPr>
          <w:szCs w:val="28"/>
          <w:lang w:val="da-DK"/>
        </w:rPr>
      </w:pPr>
      <w:r w:rsidRPr="00C56FED">
        <w:rPr>
          <w:szCs w:val="28"/>
          <w:lang w:val="da-DK"/>
        </w:rPr>
        <w:t>Việc kiểm định chất lượng giáo dục của nhà trường bước đầu giúp cho cán bộ quản lý nói riêng và toàn bộ đội ngũ sư phạm nhà trường nói chung có cái nhìn khái quát về những mặt mạnh, mặt tích cực trong việc quản lý và tổ chức nhà trường, trong việc xem xét, đánh giá chất lượng đội ngũ một cách thực chất, đồng thời cũng giúp cho Hội đồng nhà trường có cơ hội đánh giá một cách khái quát, hiệu quả thực hiện chương trình giáo dục và các hoạt động giáo dục mà nhà trường đã tiến hành trong nhiều năm qua. Mục đích của tự đánh giá là giúp nhà trường thấy được thực trạng, điểm mạnh, điểm yếu của trường để từ đó từng bước phấn đấu, có biện pháp cải tiến chất lượng để nâng cao hiệu quả giáo dục về mọi mặt; cải tiến, nâng cao chất lượng của nhà trường, để công khai với các cơ quan chức năng, xã hội về thực trạng chất lượng giáo dục của nhà trường; để cơ quan chức năng đánh giá và công nhận nhà trường đạt tiêu chuẩn chất lượng giáo dục.</w:t>
      </w:r>
    </w:p>
    <w:p w14:paraId="62AD22DB" w14:textId="77777777" w:rsidR="001F557F" w:rsidRPr="00C56FED" w:rsidRDefault="001F557F" w:rsidP="001F557F">
      <w:pPr>
        <w:spacing w:line="360" w:lineRule="auto"/>
        <w:ind w:firstLine="567"/>
        <w:jc w:val="both"/>
        <w:rPr>
          <w:szCs w:val="28"/>
          <w:lang w:val="da-DK"/>
        </w:rPr>
      </w:pPr>
      <w:r w:rsidRPr="00C56FED">
        <w:rPr>
          <w:szCs w:val="28"/>
          <w:lang w:val="da-DK"/>
        </w:rPr>
        <w:t xml:space="preserve">Phạm vi tự đánh giá là toàn bộ các hoạt động của nhà trường theo các tiêu chuẩn đánh giá chất lượng do Bộ </w:t>
      </w:r>
      <w:r w:rsidRPr="00C56FED">
        <w:rPr>
          <w:spacing w:val="-6"/>
          <w:szCs w:val="28"/>
          <w:lang w:val="da-DK"/>
        </w:rPr>
        <w:t>Giáo dục và Đào tạo</w:t>
      </w:r>
      <w:r w:rsidRPr="00C56FED">
        <w:rPr>
          <w:szCs w:val="28"/>
          <w:lang w:val="da-DK"/>
        </w:rPr>
        <w:t xml:space="preserve"> ban hành.</w:t>
      </w:r>
    </w:p>
    <w:p w14:paraId="271F258B" w14:textId="77777777" w:rsidR="001F557F" w:rsidRPr="00C56FED" w:rsidRDefault="001F557F" w:rsidP="008B4F61">
      <w:pPr>
        <w:shd w:val="clear" w:color="auto" w:fill="FFFFFF" w:themeFill="background1"/>
        <w:spacing w:line="360" w:lineRule="auto"/>
        <w:ind w:firstLine="567"/>
        <w:jc w:val="both"/>
        <w:rPr>
          <w:b/>
          <w:szCs w:val="28"/>
          <w:lang w:val="da-DK"/>
        </w:rPr>
      </w:pPr>
      <w:r w:rsidRPr="00C56FED">
        <w:rPr>
          <w:b/>
          <w:szCs w:val="28"/>
          <w:lang w:val="da-DK"/>
        </w:rPr>
        <w:t>3. Quá trình tự đánh giá và những vấn đề nổi bật trong báo cáo tự đánh giá:</w:t>
      </w:r>
    </w:p>
    <w:p w14:paraId="70F0143E" w14:textId="77777777" w:rsidR="001F557F" w:rsidRPr="00C56FED" w:rsidRDefault="001F557F" w:rsidP="001F557F">
      <w:pPr>
        <w:spacing w:line="360" w:lineRule="auto"/>
        <w:ind w:firstLine="567"/>
        <w:jc w:val="both"/>
        <w:rPr>
          <w:szCs w:val="28"/>
          <w:lang w:val="da-DK"/>
        </w:rPr>
      </w:pPr>
      <w:r w:rsidRPr="00C56FED">
        <w:rPr>
          <w:szCs w:val="28"/>
          <w:lang w:val="da-DK"/>
        </w:rPr>
        <w:t xml:space="preserve">Hội đồng tự đánh giá chất lượng giáo dục của nhà trường được tập huấn từ </w:t>
      </w:r>
      <w:r w:rsidRPr="003762FD">
        <w:rPr>
          <w:color w:val="000000" w:themeColor="text1"/>
          <w:szCs w:val="28"/>
          <w:shd w:val="clear" w:color="auto" w:fill="FFFFFF" w:themeFill="background1"/>
          <w:lang w:val="da-DK"/>
        </w:rPr>
        <w:t>nă</w:t>
      </w:r>
      <w:r w:rsidR="003762FD" w:rsidRPr="003762FD">
        <w:rPr>
          <w:color w:val="000000" w:themeColor="text1"/>
          <w:szCs w:val="28"/>
          <w:shd w:val="clear" w:color="auto" w:fill="FFFFFF" w:themeFill="background1"/>
          <w:lang w:val="da-DK"/>
        </w:rPr>
        <w:t>m 2019</w:t>
      </w:r>
      <w:r w:rsidRPr="003762FD">
        <w:rPr>
          <w:color w:val="000000" w:themeColor="text1"/>
          <w:szCs w:val="28"/>
          <w:lang w:val="da-DK"/>
        </w:rPr>
        <w:t xml:space="preserve"> </w:t>
      </w:r>
      <w:r w:rsidRPr="00C56FED">
        <w:rPr>
          <w:szCs w:val="28"/>
          <w:lang w:val="da-DK"/>
        </w:rPr>
        <w:t>và tiến hành công tác tự đánh giá theo quy trình:</w:t>
      </w:r>
    </w:p>
    <w:p w14:paraId="45458B0E" w14:textId="77777777" w:rsidR="001F557F" w:rsidRPr="00C56FED" w:rsidRDefault="001F557F" w:rsidP="001F557F">
      <w:pPr>
        <w:spacing w:line="360" w:lineRule="auto"/>
        <w:ind w:firstLine="567"/>
        <w:jc w:val="both"/>
        <w:rPr>
          <w:szCs w:val="28"/>
          <w:lang w:val="da-DK"/>
        </w:rPr>
      </w:pPr>
      <w:r w:rsidRPr="00C56FED">
        <w:rPr>
          <w:szCs w:val="28"/>
          <w:lang w:val="da-DK"/>
        </w:rPr>
        <w:t>- Thành lập Hội đồng tự đánh giá.</w:t>
      </w:r>
    </w:p>
    <w:p w14:paraId="17F46DBB" w14:textId="77777777" w:rsidR="001F557F" w:rsidRPr="00C56FED" w:rsidRDefault="001F557F" w:rsidP="001F557F">
      <w:pPr>
        <w:spacing w:line="360" w:lineRule="auto"/>
        <w:ind w:firstLine="567"/>
        <w:jc w:val="both"/>
        <w:rPr>
          <w:szCs w:val="28"/>
          <w:lang w:val="da-DK"/>
        </w:rPr>
      </w:pPr>
      <w:r w:rsidRPr="00C56FED">
        <w:rPr>
          <w:szCs w:val="28"/>
          <w:lang w:val="da-DK"/>
        </w:rPr>
        <w:t>- Xác định mục đích, phạm vi tự đánh giá.</w:t>
      </w:r>
    </w:p>
    <w:p w14:paraId="17226A04" w14:textId="77777777" w:rsidR="001F557F" w:rsidRPr="00C56FED" w:rsidRDefault="001F557F" w:rsidP="001F557F">
      <w:pPr>
        <w:spacing w:line="360" w:lineRule="auto"/>
        <w:ind w:firstLine="567"/>
        <w:jc w:val="both"/>
        <w:rPr>
          <w:szCs w:val="28"/>
          <w:lang w:val="da-DK"/>
        </w:rPr>
      </w:pPr>
      <w:r w:rsidRPr="00C56FED">
        <w:rPr>
          <w:szCs w:val="28"/>
          <w:lang w:val="da-DK"/>
        </w:rPr>
        <w:t>- Xây dựng kế hoạch tự đánh giá.</w:t>
      </w:r>
    </w:p>
    <w:p w14:paraId="1E49CF15" w14:textId="77777777" w:rsidR="001F557F" w:rsidRPr="00C56FED" w:rsidRDefault="001F557F" w:rsidP="001F557F">
      <w:pPr>
        <w:spacing w:line="360" w:lineRule="auto"/>
        <w:ind w:firstLine="567"/>
        <w:jc w:val="both"/>
        <w:rPr>
          <w:szCs w:val="28"/>
          <w:lang w:val="da-DK"/>
        </w:rPr>
      </w:pPr>
      <w:r w:rsidRPr="00C56FED">
        <w:rPr>
          <w:szCs w:val="28"/>
          <w:lang w:val="da-DK"/>
        </w:rPr>
        <w:t>- Thu thập, xử lý và phân tích các thông tin, minh chứng.</w:t>
      </w:r>
    </w:p>
    <w:p w14:paraId="109A11E1" w14:textId="77777777" w:rsidR="001F557F" w:rsidRPr="00C56FED" w:rsidRDefault="001F557F" w:rsidP="001F557F">
      <w:pPr>
        <w:spacing w:line="360" w:lineRule="auto"/>
        <w:ind w:firstLine="567"/>
        <w:jc w:val="both"/>
        <w:rPr>
          <w:szCs w:val="28"/>
          <w:lang w:val="da-DK"/>
        </w:rPr>
      </w:pPr>
      <w:r w:rsidRPr="00C56FED">
        <w:rPr>
          <w:szCs w:val="28"/>
          <w:lang w:val="da-DK"/>
        </w:rPr>
        <w:t>- Đánh giá mức độ đạt được theo từng tiêu chí.</w:t>
      </w:r>
    </w:p>
    <w:p w14:paraId="01AC8F87" w14:textId="77777777" w:rsidR="001F557F" w:rsidRPr="00C56FED" w:rsidRDefault="001F557F" w:rsidP="001F557F">
      <w:pPr>
        <w:spacing w:line="360" w:lineRule="auto"/>
        <w:ind w:firstLine="567"/>
        <w:jc w:val="both"/>
        <w:rPr>
          <w:szCs w:val="28"/>
          <w:lang w:val="da-DK"/>
        </w:rPr>
      </w:pPr>
      <w:r w:rsidRPr="00C56FED">
        <w:rPr>
          <w:szCs w:val="28"/>
          <w:lang w:val="da-DK"/>
        </w:rPr>
        <w:t>- Viết báo cáo tự đánh giá.</w:t>
      </w:r>
    </w:p>
    <w:p w14:paraId="540AD6A7" w14:textId="77777777" w:rsidR="001F557F" w:rsidRPr="00C56FED" w:rsidRDefault="001F557F" w:rsidP="001F557F">
      <w:pPr>
        <w:spacing w:line="360" w:lineRule="auto"/>
        <w:ind w:firstLine="567"/>
        <w:jc w:val="both"/>
        <w:rPr>
          <w:szCs w:val="28"/>
          <w:lang w:val="da-DK"/>
        </w:rPr>
      </w:pPr>
      <w:r w:rsidRPr="00C56FED">
        <w:rPr>
          <w:szCs w:val="28"/>
          <w:lang w:val="da-DK"/>
        </w:rPr>
        <w:t>- Công bố báo cáo tự đánh giá.</w:t>
      </w:r>
    </w:p>
    <w:p w14:paraId="3ED9AFBE" w14:textId="77777777" w:rsidR="001F557F" w:rsidRPr="00C56FED" w:rsidRDefault="001F557F" w:rsidP="001F557F">
      <w:pPr>
        <w:spacing w:line="360" w:lineRule="auto"/>
        <w:ind w:firstLine="567"/>
        <w:jc w:val="both"/>
        <w:rPr>
          <w:szCs w:val="28"/>
          <w:lang w:val="da-DK"/>
        </w:rPr>
      </w:pPr>
      <w:r w:rsidRPr="00C56FED">
        <w:rPr>
          <w:szCs w:val="28"/>
          <w:lang w:val="da-DK"/>
        </w:rPr>
        <w:t xml:space="preserve">Công cụ đánh giá được sử dụng là bộ </w:t>
      </w:r>
      <w:r w:rsidRPr="00C56FED">
        <w:rPr>
          <w:i/>
          <w:szCs w:val="28"/>
          <w:lang w:val="da-DK"/>
        </w:rPr>
        <w:t>Quy định về tiêu chuẩn đánh giá chất lượng giáo dục và quy trình, chu kỳ kiểm định chất lượng giáo dục cơ sở giáo dục phổ thông, cơ sở giáo dục thường xuyên</w:t>
      </w:r>
      <w:r w:rsidRPr="00C56FED">
        <w:rPr>
          <w:szCs w:val="28"/>
          <w:lang w:val="da-DK"/>
        </w:rPr>
        <w:t xml:space="preserve"> do Bộ Giáo dục và Đào tạo ban hành kèm Thông tư số 42/2012/TT-BGDĐT, gồm 5 tiêu chuẩn, </w:t>
      </w:r>
      <w:r w:rsidR="008B4F61">
        <w:rPr>
          <w:szCs w:val="28"/>
          <w:lang w:val="da-DK"/>
        </w:rPr>
        <w:t>28</w:t>
      </w:r>
      <w:r w:rsidRPr="00C56FED">
        <w:rPr>
          <w:szCs w:val="28"/>
          <w:lang w:val="da-DK"/>
        </w:rPr>
        <w:t xml:space="preserve"> tiêu chí và 108 chỉ số.</w:t>
      </w:r>
    </w:p>
    <w:p w14:paraId="4037EC28" w14:textId="77777777" w:rsidR="001F557F" w:rsidRPr="00C56FED" w:rsidRDefault="001F557F" w:rsidP="008D1A83">
      <w:pPr>
        <w:spacing w:line="360" w:lineRule="auto"/>
        <w:ind w:firstLine="567"/>
        <w:jc w:val="both"/>
        <w:rPr>
          <w:szCs w:val="28"/>
          <w:lang w:val="vi-VN"/>
        </w:rPr>
      </w:pPr>
      <w:r w:rsidRPr="00C56FED">
        <w:rPr>
          <w:szCs w:val="28"/>
          <w:lang w:val="da-DK"/>
        </w:rPr>
        <w:t xml:space="preserve">Phương pháp tự đánh giá chủ yếu là thu thập thông tin minh chứng; xử lý và phân tích các minh chứng thu được; rà soát các hoạt động có liên quan đến từng tiêu chí; phân tích các điểm mạnh và điểm yếu của từng hoạt động, đề xuất các giải pháp </w:t>
      </w:r>
      <w:r w:rsidR="008D1A83" w:rsidRPr="00C56FED">
        <w:rPr>
          <w:szCs w:val="28"/>
          <w:lang w:val="da-DK"/>
        </w:rPr>
        <w:t>khả thi để cải tiến chất lượng.</w:t>
      </w:r>
    </w:p>
    <w:p w14:paraId="3C6B9618" w14:textId="77777777" w:rsidR="00CB5C2A" w:rsidRPr="00C56FED" w:rsidRDefault="00CB5C2A" w:rsidP="00CB5C2A">
      <w:pPr>
        <w:spacing w:line="360" w:lineRule="auto"/>
        <w:ind w:firstLine="720"/>
        <w:jc w:val="both"/>
        <w:rPr>
          <w:b/>
          <w:bCs/>
          <w:szCs w:val="28"/>
          <w:lang w:val="pt-BR"/>
        </w:rPr>
      </w:pPr>
      <w:r w:rsidRPr="00C56FED">
        <w:rPr>
          <w:b/>
          <w:bCs/>
          <w:szCs w:val="28"/>
          <w:lang w:val="pt-BR"/>
        </w:rPr>
        <w:t>B</w:t>
      </w:r>
      <w:r w:rsidR="003566A5">
        <w:rPr>
          <w:b/>
          <w:bCs/>
          <w:szCs w:val="28"/>
          <w:lang w:val="pt-BR"/>
        </w:rPr>
        <w:t xml:space="preserve"> </w:t>
      </w:r>
      <w:r w:rsidRPr="00C56FED">
        <w:rPr>
          <w:b/>
          <w:bCs/>
          <w:szCs w:val="28"/>
          <w:lang w:val="pt-BR"/>
        </w:rPr>
        <w:t>/</w:t>
      </w:r>
      <w:r w:rsidR="003566A5">
        <w:rPr>
          <w:b/>
          <w:bCs/>
          <w:szCs w:val="28"/>
          <w:lang w:val="pt-BR"/>
        </w:rPr>
        <w:t xml:space="preserve"> </w:t>
      </w:r>
      <w:r w:rsidRPr="00C56FED">
        <w:rPr>
          <w:b/>
          <w:bCs/>
          <w:szCs w:val="28"/>
          <w:lang w:val="pt-BR"/>
        </w:rPr>
        <w:t>TỰ ĐÁNH GIÁ</w:t>
      </w:r>
    </w:p>
    <w:p w14:paraId="0669EF37" w14:textId="77777777" w:rsidR="004C7C5B" w:rsidRPr="00C56FED" w:rsidRDefault="004C7C5B" w:rsidP="00CB5C2A">
      <w:pPr>
        <w:pStyle w:val="Heading4"/>
        <w:spacing w:line="360" w:lineRule="auto"/>
        <w:rPr>
          <w:rFonts w:ascii="Times New Roman" w:hAnsi="Times New Roman"/>
          <w:szCs w:val="28"/>
          <w:lang w:val="nb-NO"/>
        </w:rPr>
      </w:pPr>
      <w:r w:rsidRPr="00C56FED">
        <w:rPr>
          <w:rFonts w:ascii="Times New Roman" w:hAnsi="Times New Roman"/>
          <w:szCs w:val="28"/>
          <w:lang w:val="nb-NO"/>
        </w:rPr>
        <w:t xml:space="preserve">TIÊU CHUẨN 1: </w:t>
      </w:r>
      <w:r w:rsidRPr="00C56FED">
        <w:rPr>
          <w:rFonts w:ascii="Times New Roman" w:hAnsi="Times New Roman"/>
          <w:szCs w:val="28"/>
          <w:lang w:val="vi-VN"/>
        </w:rPr>
        <w:t>TỔ CHỨC VÀ QUẢN LÝ NHÀ TRƯỜNG</w:t>
      </w:r>
    </w:p>
    <w:p w14:paraId="290AB1F3" w14:textId="77777777" w:rsidR="004C7C5B" w:rsidRPr="00C56FED" w:rsidRDefault="004C7C5B" w:rsidP="004C7C5B">
      <w:pPr>
        <w:spacing w:before="120" w:after="120" w:line="360" w:lineRule="auto"/>
        <w:ind w:firstLine="720"/>
        <w:jc w:val="both"/>
        <w:rPr>
          <w:szCs w:val="28"/>
          <w:lang w:val="nb-NO"/>
        </w:rPr>
      </w:pPr>
      <w:r w:rsidRPr="00C56FED">
        <w:rPr>
          <w:b/>
          <w:bCs/>
          <w:szCs w:val="28"/>
          <w:lang w:val="nb-NO"/>
        </w:rPr>
        <w:t>Mở đầu</w:t>
      </w:r>
    </w:p>
    <w:p w14:paraId="1A598E1F" w14:textId="77777777" w:rsidR="004C7C5B" w:rsidRPr="00C56FED" w:rsidRDefault="004C7C5B" w:rsidP="004C7C5B">
      <w:pPr>
        <w:spacing w:line="360" w:lineRule="auto"/>
        <w:ind w:firstLine="567"/>
        <w:jc w:val="both"/>
        <w:rPr>
          <w:bCs/>
          <w:szCs w:val="28"/>
          <w:lang w:val="pt-BR"/>
        </w:rPr>
      </w:pPr>
      <w:r w:rsidRPr="00C56FED">
        <w:rPr>
          <w:bCs/>
          <w:szCs w:val="28"/>
          <w:lang w:val="pt-BR"/>
        </w:rPr>
        <w:t>Để thực hiện tốt nhiệm vụ chính trị và chuyên môn được giao, trường Trung học cơ sở Cát Lái đã đảm bảo nhân sự nhà trường, gần đủ về số lượng và khá đồng bộ về chất lượng.</w:t>
      </w:r>
    </w:p>
    <w:p w14:paraId="78AE02BD" w14:textId="77777777" w:rsidR="004C7C5B" w:rsidRPr="00C56FED" w:rsidRDefault="004C7C5B" w:rsidP="004C7C5B">
      <w:pPr>
        <w:spacing w:line="360" w:lineRule="auto"/>
        <w:ind w:firstLine="567"/>
        <w:jc w:val="both"/>
        <w:rPr>
          <w:bCs/>
          <w:szCs w:val="28"/>
          <w:lang w:val="pt-BR"/>
        </w:rPr>
      </w:pPr>
      <w:r w:rsidRPr="00C56FED">
        <w:rPr>
          <w:bCs/>
          <w:szCs w:val="28"/>
          <w:lang w:val="pt-BR"/>
        </w:rPr>
        <w:t xml:space="preserve">Cơ cấu tổ chức phù hợp với quy định tại Điều lệ trường Trung học cơ sở và các quy định khác do Bộ Giáo dục và Đào tạo ban hành. </w:t>
      </w:r>
    </w:p>
    <w:p w14:paraId="46AC17CD" w14:textId="77777777" w:rsidR="004C7C5B" w:rsidRPr="00C56FED" w:rsidRDefault="004C7C5B" w:rsidP="004C7C5B">
      <w:pPr>
        <w:spacing w:line="360" w:lineRule="auto"/>
        <w:ind w:firstLine="567"/>
        <w:jc w:val="both"/>
        <w:rPr>
          <w:bCs/>
          <w:szCs w:val="28"/>
          <w:lang w:val="pt-BR"/>
        </w:rPr>
      </w:pPr>
      <w:r w:rsidRPr="00C56FED">
        <w:rPr>
          <w:bCs/>
          <w:szCs w:val="28"/>
          <w:lang w:val="pt-BR"/>
        </w:rPr>
        <w:t>Các hội đồng nhà trường được thành lập đủ cơ cấu tổ chức, có nhiệm vụ, quyền hạn và hoạt động theo quy định, công bằng, dân chủ và công khai.</w:t>
      </w:r>
    </w:p>
    <w:p w14:paraId="5319F926" w14:textId="77777777" w:rsidR="004C7C5B" w:rsidRPr="00C56FED" w:rsidRDefault="004C7C5B" w:rsidP="004C7C5B">
      <w:pPr>
        <w:spacing w:line="360" w:lineRule="auto"/>
        <w:ind w:firstLine="567"/>
        <w:jc w:val="both"/>
        <w:rPr>
          <w:bCs/>
          <w:szCs w:val="28"/>
          <w:lang w:val="pt-BR"/>
        </w:rPr>
      </w:pPr>
      <w:r w:rsidRPr="00C56FED">
        <w:rPr>
          <w:bCs/>
          <w:szCs w:val="28"/>
          <w:lang w:val="pt-BR"/>
        </w:rPr>
        <w:t>Các phong trào thi đua được thực hiện thường xuyên, tác động tích cực đối với việc thực hiện nhiệm vụ năm học.</w:t>
      </w:r>
    </w:p>
    <w:p w14:paraId="2678134E" w14:textId="77777777" w:rsidR="004C7C5B" w:rsidRPr="00C56FED" w:rsidRDefault="004C7C5B" w:rsidP="004C7C5B">
      <w:pPr>
        <w:pStyle w:val="Heading5"/>
        <w:spacing w:line="360" w:lineRule="auto"/>
        <w:rPr>
          <w:rFonts w:ascii="Times New Roman" w:hAnsi="Times New Roman"/>
          <w:i/>
        </w:rPr>
      </w:pPr>
      <w:r w:rsidRPr="00C56FED">
        <w:rPr>
          <w:rFonts w:ascii="Times New Roman" w:hAnsi="Times New Roman"/>
        </w:rPr>
        <w:t>Tiêu chí 1.1: Phương hướng, chiến lược xây dựng và phát triển nhà trường</w:t>
      </w:r>
    </w:p>
    <w:p w14:paraId="67894B69" w14:textId="77777777" w:rsidR="004C7C5B" w:rsidRPr="00C56FED" w:rsidRDefault="004C7C5B" w:rsidP="004C7C5B">
      <w:pPr>
        <w:shd w:val="clear" w:color="auto" w:fill="FFFFFF"/>
        <w:spacing w:after="120" w:line="360" w:lineRule="auto"/>
        <w:jc w:val="both"/>
        <w:rPr>
          <w:b/>
          <w:szCs w:val="28"/>
          <w:lang w:val="nb-NO"/>
        </w:rPr>
      </w:pPr>
      <w:r w:rsidRPr="00C56FED">
        <w:rPr>
          <w:szCs w:val="28"/>
          <w:lang w:val="nb-NO"/>
        </w:rPr>
        <w:tab/>
      </w:r>
      <w:r w:rsidRPr="00C56FED">
        <w:rPr>
          <w:b/>
          <w:szCs w:val="28"/>
          <w:lang w:val="nb-NO"/>
        </w:rPr>
        <w:t>Mức 1</w:t>
      </w:r>
    </w:p>
    <w:p w14:paraId="191EDE34" w14:textId="77777777" w:rsidR="004C7C5B" w:rsidRPr="00C56FED" w:rsidRDefault="004C7C5B" w:rsidP="004C7C5B">
      <w:pPr>
        <w:shd w:val="clear" w:color="auto" w:fill="FFFFFF"/>
        <w:spacing w:line="360" w:lineRule="auto"/>
        <w:jc w:val="both"/>
        <w:rPr>
          <w:szCs w:val="28"/>
          <w:lang w:val="nb-NO"/>
        </w:rPr>
      </w:pPr>
      <w:r w:rsidRPr="00C56FED">
        <w:rPr>
          <w:szCs w:val="28"/>
          <w:lang w:val="nb-NO"/>
        </w:rPr>
        <w:tab/>
      </w:r>
      <w:r w:rsidRPr="00C56FED">
        <w:rPr>
          <w:szCs w:val="28"/>
        </w:rPr>
        <w:t>a) Phù hợp với mục tiêu giáo dục được quy định tại Luật giáo dục, định hướng phát triển kinh tế - xã hội của địa phương theo từng giai đoạn và các nguồn lực của nhà trường;</w:t>
      </w:r>
    </w:p>
    <w:p w14:paraId="503F2950" w14:textId="77777777" w:rsidR="004C7C5B" w:rsidRPr="00C56FED" w:rsidRDefault="004C7C5B" w:rsidP="004C7C5B">
      <w:pPr>
        <w:spacing w:before="120" w:after="120" w:line="360" w:lineRule="auto"/>
        <w:ind w:firstLine="720"/>
        <w:jc w:val="both"/>
        <w:rPr>
          <w:szCs w:val="28"/>
        </w:rPr>
      </w:pPr>
      <w:r w:rsidRPr="00C56FED">
        <w:rPr>
          <w:szCs w:val="28"/>
        </w:rPr>
        <w:t xml:space="preserve">b) Được xác định bằng văn bản và cấp có thẩm quyền phê duyệt; </w:t>
      </w:r>
    </w:p>
    <w:p w14:paraId="2220B349" w14:textId="77777777" w:rsidR="004C7C5B" w:rsidRPr="00C56FED" w:rsidRDefault="004C7C5B" w:rsidP="004C7C5B">
      <w:pPr>
        <w:spacing w:before="120" w:after="120" w:line="360" w:lineRule="auto"/>
        <w:ind w:firstLine="720"/>
        <w:jc w:val="both"/>
        <w:rPr>
          <w:szCs w:val="28"/>
        </w:rPr>
      </w:pPr>
      <w:r w:rsidRPr="00C56FED">
        <w:rPr>
          <w:szCs w:val="28"/>
        </w:rPr>
        <w:t>c) Được công bố công khai bằng hình thức niêm yết tại nhà trường hoặc đăng tải trên trang thông tin điện tử của nhà trường (nếu có) hoặc đăng tải trên các phương tiện thông tin đại chúng của địa phương, trang thông tin điện tử của phòng giáo dục và đào tạo, sở giáo dục và đào tạo.</w:t>
      </w:r>
    </w:p>
    <w:p w14:paraId="5B8ACD76" w14:textId="77777777" w:rsidR="004C7C5B" w:rsidRPr="00C56FED" w:rsidRDefault="004C7C5B" w:rsidP="004C7C5B">
      <w:pPr>
        <w:spacing w:line="360" w:lineRule="auto"/>
        <w:ind w:firstLine="567"/>
        <w:jc w:val="both"/>
        <w:rPr>
          <w:b/>
          <w:spacing w:val="-4"/>
          <w:szCs w:val="28"/>
          <w:lang w:val="nb-NO"/>
        </w:rPr>
      </w:pPr>
      <w:r w:rsidRPr="00C56FED">
        <w:rPr>
          <w:b/>
          <w:szCs w:val="28"/>
          <w:lang w:val="nb-NO"/>
        </w:rPr>
        <w:tab/>
        <w:t>Mức 2</w:t>
      </w:r>
    </w:p>
    <w:p w14:paraId="76F90ED1" w14:textId="77777777" w:rsidR="004C7C5B" w:rsidRPr="00C56FED" w:rsidRDefault="004C7C5B" w:rsidP="004C7C5B">
      <w:pPr>
        <w:spacing w:line="360" w:lineRule="auto"/>
        <w:ind w:firstLine="567"/>
        <w:jc w:val="both"/>
        <w:rPr>
          <w:b/>
          <w:spacing w:val="-4"/>
          <w:szCs w:val="28"/>
          <w:lang w:val="nb-NO"/>
        </w:rPr>
      </w:pPr>
      <w:r w:rsidRPr="00C56FED">
        <w:rPr>
          <w:szCs w:val="28"/>
        </w:rPr>
        <w:t>Nhà trường có các giải pháp giám sát việc thực hiện phương hướng chiến lược xây dựng và phát triển.</w:t>
      </w:r>
    </w:p>
    <w:p w14:paraId="4BBA57CB" w14:textId="77777777" w:rsidR="004C7C5B" w:rsidRPr="00C56FED" w:rsidRDefault="004C7C5B" w:rsidP="004C7C5B">
      <w:pPr>
        <w:spacing w:line="360" w:lineRule="auto"/>
        <w:jc w:val="both"/>
        <w:rPr>
          <w:b/>
          <w:spacing w:val="-4"/>
          <w:szCs w:val="28"/>
          <w:lang w:val="nb-NO"/>
        </w:rPr>
      </w:pPr>
      <w:r w:rsidRPr="00C56FED">
        <w:rPr>
          <w:spacing w:val="-4"/>
          <w:szCs w:val="28"/>
          <w:lang w:val="nb-NO"/>
        </w:rPr>
        <w:tab/>
      </w:r>
      <w:r w:rsidRPr="00C56FED">
        <w:rPr>
          <w:b/>
          <w:spacing w:val="-4"/>
          <w:szCs w:val="28"/>
          <w:lang w:val="nb-NO"/>
        </w:rPr>
        <w:t>Mức 3</w:t>
      </w:r>
    </w:p>
    <w:p w14:paraId="46C6E7EE" w14:textId="77777777" w:rsidR="004C7C5B" w:rsidRPr="00C56FED" w:rsidRDefault="004C7C5B" w:rsidP="004C7C5B">
      <w:pPr>
        <w:spacing w:line="360" w:lineRule="auto"/>
        <w:ind w:firstLine="567"/>
        <w:jc w:val="both"/>
        <w:rPr>
          <w:spacing w:val="4"/>
          <w:szCs w:val="28"/>
          <w:lang w:val="vi-VN"/>
        </w:rPr>
      </w:pPr>
      <w:r w:rsidRPr="00C56FED">
        <w:rPr>
          <w:szCs w:val="28"/>
        </w:rPr>
        <w:t>Đ</w:t>
      </w:r>
      <w:r w:rsidRPr="00C56FED">
        <w:rPr>
          <w:szCs w:val="28"/>
          <w:lang w:val="vi-VN"/>
        </w:rPr>
        <w:t>ịnh</w:t>
      </w:r>
      <w:r w:rsidRPr="00C56FED">
        <w:rPr>
          <w:spacing w:val="4"/>
          <w:szCs w:val="28"/>
          <w:lang w:val="vi-VN"/>
        </w:rPr>
        <w:t xml:space="preserve"> kỳ rà soát, bổ sung, điều chỉnh</w:t>
      </w:r>
      <w:r w:rsidRPr="00C56FED">
        <w:rPr>
          <w:spacing w:val="4"/>
          <w:szCs w:val="28"/>
        </w:rPr>
        <w:t xml:space="preserve"> p</w:t>
      </w:r>
      <w:r w:rsidRPr="00C56FED">
        <w:rPr>
          <w:rFonts w:eastAsia="Calibri"/>
          <w:spacing w:val="-4"/>
          <w:szCs w:val="28"/>
          <w:lang w:val="vi-VN"/>
        </w:rPr>
        <w:t>hương hướng</w:t>
      </w:r>
      <w:r w:rsidRPr="00C56FED">
        <w:rPr>
          <w:rFonts w:eastAsia="Calibri"/>
          <w:spacing w:val="-4"/>
          <w:szCs w:val="28"/>
        </w:rPr>
        <w:t>,</w:t>
      </w:r>
      <w:r w:rsidRPr="00C56FED">
        <w:rPr>
          <w:rFonts w:eastAsia="Calibri"/>
          <w:spacing w:val="-4"/>
          <w:szCs w:val="28"/>
          <w:lang w:val="vi-VN"/>
        </w:rPr>
        <w:t xml:space="preserve"> chiến lược xây dựng và phát triển</w:t>
      </w:r>
      <w:r w:rsidRPr="00C56FED">
        <w:rPr>
          <w:rFonts w:eastAsia="Calibri"/>
          <w:spacing w:val="-4"/>
          <w:szCs w:val="28"/>
        </w:rPr>
        <w:t xml:space="preserve">. </w:t>
      </w:r>
      <w:r w:rsidRPr="00C56FED">
        <w:rPr>
          <w:spacing w:val="4"/>
          <w:szCs w:val="28"/>
          <w:lang w:val="vi-VN"/>
        </w:rPr>
        <w:t xml:space="preserve">Tổ chức xây dựng </w:t>
      </w:r>
      <w:r w:rsidRPr="00C56FED">
        <w:rPr>
          <w:spacing w:val="4"/>
          <w:szCs w:val="28"/>
        </w:rPr>
        <w:t>p</w:t>
      </w:r>
      <w:r w:rsidRPr="00C56FED">
        <w:rPr>
          <w:rFonts w:eastAsia="Calibri"/>
          <w:spacing w:val="-4"/>
          <w:szCs w:val="28"/>
          <w:lang w:val="vi-VN"/>
        </w:rPr>
        <w:t>hương hướng</w:t>
      </w:r>
      <w:r w:rsidRPr="00C56FED">
        <w:rPr>
          <w:rFonts w:eastAsia="Calibri"/>
          <w:spacing w:val="-4"/>
          <w:szCs w:val="28"/>
        </w:rPr>
        <w:t>,</w:t>
      </w:r>
      <w:r w:rsidRPr="00C56FED">
        <w:rPr>
          <w:rFonts w:eastAsia="Calibri"/>
          <w:spacing w:val="-4"/>
          <w:szCs w:val="28"/>
          <w:lang w:val="vi-VN"/>
        </w:rPr>
        <w:t xml:space="preserve"> chiến lược xây dựng và phát triển</w:t>
      </w:r>
      <w:r w:rsidRPr="00C56FED">
        <w:rPr>
          <w:spacing w:val="4"/>
          <w:szCs w:val="28"/>
          <w:lang w:val="vi-VN"/>
        </w:rPr>
        <w:t xml:space="preserve"> có sự tham gia của các thành viên trong Hội đồng trường (Hội đồng quản trị đối với trường tư thục), cán bộ quản lý, giáo viên, nhân viên, học sinh, cha mẹ học sinh và cộng đồng.</w:t>
      </w:r>
    </w:p>
    <w:p w14:paraId="57BC5F7D" w14:textId="77777777" w:rsidR="004C7C5B" w:rsidRPr="00C56FED" w:rsidRDefault="004C7C5B" w:rsidP="004C7C5B">
      <w:pPr>
        <w:widowControl w:val="0"/>
        <w:spacing w:before="120" w:line="360" w:lineRule="auto"/>
        <w:ind w:firstLine="720"/>
        <w:jc w:val="both"/>
        <w:rPr>
          <w:b/>
          <w:bCs/>
          <w:szCs w:val="28"/>
          <w:lang w:val="nb-NO"/>
        </w:rPr>
      </w:pPr>
      <w:r w:rsidRPr="00C56FED">
        <w:rPr>
          <w:b/>
          <w:szCs w:val="28"/>
          <w:lang w:val="nb-NO"/>
        </w:rPr>
        <w:t xml:space="preserve">1. </w:t>
      </w:r>
      <w:r w:rsidRPr="00C56FED">
        <w:rPr>
          <w:b/>
          <w:bCs/>
          <w:szCs w:val="28"/>
          <w:lang w:val="nb-NO"/>
        </w:rPr>
        <w:t>Mô tả hiện trạng</w:t>
      </w:r>
    </w:p>
    <w:p w14:paraId="70A829EE" w14:textId="77777777" w:rsidR="004C7C5B" w:rsidRPr="00C56FED" w:rsidRDefault="004C7C5B" w:rsidP="004C7C5B">
      <w:pPr>
        <w:widowControl w:val="0"/>
        <w:spacing w:before="120" w:line="360" w:lineRule="auto"/>
        <w:ind w:firstLine="720"/>
        <w:jc w:val="both"/>
        <w:rPr>
          <w:b/>
          <w:bCs/>
          <w:szCs w:val="28"/>
          <w:lang w:val="nb-NO"/>
        </w:rPr>
      </w:pPr>
      <w:r w:rsidRPr="00C56FED">
        <w:rPr>
          <w:b/>
          <w:bCs/>
          <w:szCs w:val="28"/>
          <w:lang w:val="nb-NO"/>
        </w:rPr>
        <w:t>Mức 1</w:t>
      </w:r>
    </w:p>
    <w:p w14:paraId="7E5D8266" w14:textId="77777777" w:rsidR="004C7C5B" w:rsidRPr="00C56FED" w:rsidRDefault="004C7C5B" w:rsidP="004C7C5B">
      <w:pPr>
        <w:pStyle w:val="ListParagraph"/>
        <w:spacing w:line="360" w:lineRule="auto"/>
        <w:ind w:left="0" w:firstLine="567"/>
        <w:jc w:val="both"/>
        <w:rPr>
          <w:rFonts w:ascii="Times New Roman" w:hAnsi="Times New Roman"/>
          <w:sz w:val="28"/>
          <w:szCs w:val="28"/>
          <w:lang w:val="da-DK"/>
        </w:rPr>
      </w:pPr>
      <w:r w:rsidRPr="00C56FED">
        <w:rPr>
          <w:rFonts w:ascii="Times New Roman" w:hAnsi="Times New Roman"/>
          <w:sz w:val="28"/>
          <w:szCs w:val="28"/>
          <w:lang w:val="da-DK"/>
        </w:rPr>
        <w:t xml:space="preserve">Chiến lược phù hợp mục tiêu giáo dục của cấp học được quy định tại Luật Giáo dục, với các nguồn lực của nhà trường và định hướng phát triển kinh tế - xã hội của địa phương </w:t>
      </w:r>
      <w:r w:rsidRPr="00C56FED">
        <w:rPr>
          <w:rFonts w:ascii="Times New Roman" w:hAnsi="Times New Roman"/>
          <w:b/>
          <w:sz w:val="28"/>
          <w:szCs w:val="28"/>
          <w:lang w:val="da-DK"/>
        </w:rPr>
        <w:t>[H1-1.1-01]</w:t>
      </w:r>
      <w:r w:rsidRPr="00C56FED">
        <w:rPr>
          <w:rFonts w:ascii="Times New Roman" w:hAnsi="Times New Roman"/>
          <w:sz w:val="28"/>
          <w:szCs w:val="28"/>
          <w:lang w:val="da-DK"/>
        </w:rPr>
        <w:t xml:space="preserve">. Trong kế hoạch chiến lược, nhà trường có </w:t>
      </w:r>
      <w:r w:rsidRPr="00C56FED">
        <w:rPr>
          <w:rFonts w:ascii="Times New Roman" w:hAnsi="Times New Roman"/>
          <w:bCs/>
          <w:iCs/>
          <w:spacing w:val="-4"/>
          <w:sz w:val="28"/>
          <w:szCs w:val="28"/>
          <w:lang w:val="es-BO"/>
        </w:rPr>
        <w:t>tuyên bố sứ mệnh và tầm nhìn giai đoạn</w:t>
      </w:r>
      <w:r w:rsidR="002C7B8B" w:rsidRPr="00C56FED">
        <w:rPr>
          <w:rFonts w:ascii="Times New Roman" w:hAnsi="Times New Roman"/>
          <w:bCs/>
          <w:iCs/>
          <w:spacing w:val="-4"/>
          <w:sz w:val="28"/>
          <w:szCs w:val="28"/>
          <w:lang w:val="es-BO"/>
        </w:rPr>
        <w:t xml:space="preserve"> </w:t>
      </w:r>
      <w:r w:rsidRPr="00C56FED">
        <w:rPr>
          <w:rFonts w:ascii="Times New Roman" w:hAnsi="Times New Roman"/>
          <w:bCs/>
          <w:iCs/>
          <w:spacing w:val="-4"/>
          <w:sz w:val="28"/>
          <w:szCs w:val="28"/>
          <w:lang w:val="es-BO"/>
        </w:rPr>
        <w:t xml:space="preserve">2017-2022 cũng như định hướng phát triển của nhà trường, từ đó tạo động lực để tập thể sư phạm nhà trường phấn đấu liên tục để đạt được mục đích yêu cầu. </w:t>
      </w:r>
      <w:r w:rsidRPr="00C56FED">
        <w:rPr>
          <w:rFonts w:ascii="Times New Roman" w:hAnsi="Times New Roman"/>
          <w:sz w:val="28"/>
          <w:szCs w:val="28"/>
          <w:lang w:val="da-DK"/>
        </w:rPr>
        <w:t xml:space="preserve">Nhà trường có kế hoạch rà soát, bổ sung, điều chỉnh chiến lược phù hợp với định hướng phát triển kinh tế - xã hội của địa phương theo từng giai đoạn </w:t>
      </w:r>
      <w:r w:rsidRPr="00C56FED">
        <w:rPr>
          <w:rFonts w:ascii="Times New Roman" w:hAnsi="Times New Roman"/>
          <w:b/>
          <w:sz w:val="28"/>
          <w:szCs w:val="28"/>
          <w:lang w:val="da-DK"/>
        </w:rPr>
        <w:t>[H1-1.1-02].</w:t>
      </w:r>
    </w:p>
    <w:p w14:paraId="64607578" w14:textId="77777777" w:rsidR="004C7C5B" w:rsidRPr="00C56FED" w:rsidRDefault="004C7C5B" w:rsidP="004C7C5B">
      <w:pPr>
        <w:pStyle w:val="ListParagraph"/>
        <w:spacing w:line="360" w:lineRule="auto"/>
        <w:ind w:left="0" w:firstLine="567"/>
        <w:jc w:val="both"/>
        <w:rPr>
          <w:rFonts w:ascii="Times New Roman" w:hAnsi="Times New Roman"/>
          <w:sz w:val="28"/>
          <w:szCs w:val="28"/>
          <w:lang w:val="da-DK"/>
        </w:rPr>
      </w:pPr>
      <w:r w:rsidRPr="00C56FED">
        <w:rPr>
          <w:rFonts w:ascii="Times New Roman" w:hAnsi="Times New Roman"/>
          <w:sz w:val="28"/>
          <w:szCs w:val="28"/>
          <w:lang w:val="da-DK"/>
        </w:rPr>
        <w:t xml:space="preserve">Nhà trường có chiến lược được xác định rõ ràng bằng văn bản, được cấp quản lý trực tiếp phê duyệt, được công bố công khai dưới hình thức niêm yết tại nhà trường </w:t>
      </w:r>
      <w:r w:rsidRPr="00C56FED">
        <w:rPr>
          <w:rFonts w:ascii="Times New Roman" w:hAnsi="Times New Roman"/>
          <w:b/>
          <w:sz w:val="28"/>
          <w:szCs w:val="28"/>
          <w:lang w:val="da-DK"/>
        </w:rPr>
        <w:t>[H1-1.1-03].</w:t>
      </w:r>
    </w:p>
    <w:p w14:paraId="63876484" w14:textId="77777777" w:rsidR="004C7C5B" w:rsidRPr="00C56FED" w:rsidRDefault="004C7C5B" w:rsidP="004C7C5B">
      <w:pPr>
        <w:pStyle w:val="ListParagraph"/>
        <w:spacing w:line="360" w:lineRule="auto"/>
        <w:ind w:left="0" w:firstLine="567"/>
        <w:jc w:val="both"/>
        <w:rPr>
          <w:rFonts w:ascii="Times New Roman" w:hAnsi="Times New Roman"/>
          <w:sz w:val="28"/>
          <w:szCs w:val="28"/>
          <w:lang w:val="da-DK"/>
        </w:rPr>
      </w:pPr>
      <w:r w:rsidRPr="00C56FED">
        <w:rPr>
          <w:rFonts w:ascii="Times New Roman" w:hAnsi="Times New Roman"/>
          <w:sz w:val="28"/>
          <w:szCs w:val="28"/>
          <w:lang w:val="da-DK"/>
        </w:rPr>
        <w:t>Phương hướng, chiến lược xây dựng và phát triển nhà trường được công bố công khai bằng hình thức niêm yết tại nhà trường.</w:t>
      </w:r>
    </w:p>
    <w:p w14:paraId="5C2819AE" w14:textId="77777777" w:rsidR="004C7C5B" w:rsidRPr="00C56FED" w:rsidRDefault="004C7C5B" w:rsidP="004C7C5B">
      <w:pPr>
        <w:widowControl w:val="0"/>
        <w:spacing w:before="120" w:line="360" w:lineRule="auto"/>
        <w:ind w:firstLine="720"/>
        <w:jc w:val="both"/>
        <w:rPr>
          <w:b/>
          <w:szCs w:val="28"/>
          <w:lang w:val="da-DK"/>
        </w:rPr>
      </w:pPr>
      <w:r w:rsidRPr="00C56FED">
        <w:rPr>
          <w:b/>
          <w:bCs/>
          <w:szCs w:val="28"/>
          <w:lang w:val="nb-NO"/>
        </w:rPr>
        <w:t>Mức</w:t>
      </w:r>
      <w:r w:rsidRPr="00C56FED">
        <w:rPr>
          <w:b/>
          <w:szCs w:val="28"/>
          <w:lang w:val="da-DK"/>
        </w:rPr>
        <w:t xml:space="preserve"> 2</w:t>
      </w:r>
    </w:p>
    <w:p w14:paraId="096E2079" w14:textId="77777777" w:rsidR="004C7C5B" w:rsidRPr="00C56FED" w:rsidRDefault="004C7C5B" w:rsidP="004C7C5B">
      <w:pPr>
        <w:spacing w:line="360" w:lineRule="auto"/>
        <w:ind w:firstLine="567"/>
        <w:jc w:val="both"/>
        <w:rPr>
          <w:szCs w:val="28"/>
          <w:lang w:val="da-DK"/>
        </w:rPr>
      </w:pPr>
      <w:r w:rsidRPr="00C56FED">
        <w:rPr>
          <w:szCs w:val="28"/>
          <w:lang w:val="da-DK"/>
        </w:rPr>
        <w:t xml:space="preserve">Nhà trường có thành lập hội đồng giám sát việc thực hiện các hoạt động, các công việc trong 2 tổ chuyên môn và tổ văn phòng </w:t>
      </w:r>
      <w:r w:rsidRPr="00C56FED">
        <w:rPr>
          <w:b/>
          <w:szCs w:val="28"/>
          <w:lang w:val="da-DK"/>
        </w:rPr>
        <w:t>[H1-1.1-04]</w:t>
      </w:r>
      <w:r w:rsidRPr="00C56FED">
        <w:rPr>
          <w:szCs w:val="28"/>
          <w:lang w:val="da-DK"/>
        </w:rPr>
        <w:t>.</w:t>
      </w:r>
    </w:p>
    <w:p w14:paraId="60E089E3" w14:textId="77777777" w:rsidR="004C7C5B" w:rsidRPr="00C56FED" w:rsidRDefault="004C7C5B" w:rsidP="004C7C5B">
      <w:pPr>
        <w:pStyle w:val="ListParagraph"/>
        <w:spacing w:after="120" w:line="360" w:lineRule="auto"/>
        <w:ind w:left="0" w:firstLine="567"/>
        <w:jc w:val="both"/>
        <w:rPr>
          <w:rFonts w:ascii="Times New Roman" w:hAnsi="Times New Roman"/>
          <w:b/>
          <w:sz w:val="28"/>
          <w:szCs w:val="28"/>
          <w:lang w:val="da-DK"/>
        </w:rPr>
      </w:pPr>
      <w:r w:rsidRPr="00C56FED">
        <w:rPr>
          <w:rFonts w:ascii="Times New Roman" w:hAnsi="Times New Roman"/>
          <w:b/>
          <w:sz w:val="28"/>
          <w:szCs w:val="28"/>
          <w:lang w:val="da-DK"/>
        </w:rPr>
        <w:tab/>
        <w:t>Mức 3</w:t>
      </w:r>
    </w:p>
    <w:p w14:paraId="2116B1B1" w14:textId="77777777" w:rsidR="004C7C5B" w:rsidRPr="00C56FED" w:rsidRDefault="004C7C5B" w:rsidP="004C7C5B">
      <w:pPr>
        <w:spacing w:line="360" w:lineRule="auto"/>
        <w:ind w:firstLine="567"/>
        <w:jc w:val="both"/>
        <w:rPr>
          <w:b/>
          <w:lang w:val="da-DK"/>
        </w:rPr>
      </w:pPr>
      <w:r w:rsidRPr="00C56FED">
        <w:rPr>
          <w:lang w:val="da-DK"/>
        </w:rPr>
        <w:t xml:space="preserve">Nhà trường có tổ chức rà soát, bổ sung điều chỉnh phương hướng, chiến lược xây dựng và phát triển theo từng giai đoạn, với sự tham gia của các thành viên trong Hội đồng trường, cán bộ quản lý, giáo viên, nhân viên, cha mẹ học sinh và cộng đồng </w:t>
      </w:r>
      <w:r w:rsidRPr="00C56FED">
        <w:rPr>
          <w:b/>
          <w:lang w:val="da-DK"/>
        </w:rPr>
        <w:t>[H1-1.1-05].</w:t>
      </w:r>
    </w:p>
    <w:p w14:paraId="7EABA02C" w14:textId="77777777" w:rsidR="004C7C5B" w:rsidRPr="00C56FED" w:rsidRDefault="004C7C5B" w:rsidP="004C7C5B">
      <w:pPr>
        <w:widowControl w:val="0"/>
        <w:spacing w:before="120" w:line="360" w:lineRule="auto"/>
        <w:ind w:firstLine="720"/>
        <w:jc w:val="both"/>
        <w:rPr>
          <w:b/>
          <w:spacing w:val="-2"/>
          <w:szCs w:val="28"/>
          <w:lang w:val="nb-NO"/>
        </w:rPr>
      </w:pPr>
      <w:r w:rsidRPr="00C56FED">
        <w:rPr>
          <w:b/>
          <w:spacing w:val="-2"/>
          <w:szCs w:val="28"/>
          <w:lang w:val="nb-NO"/>
        </w:rPr>
        <w:t xml:space="preserve">2. Điểm mạnh </w:t>
      </w:r>
    </w:p>
    <w:p w14:paraId="192CC620" w14:textId="77777777" w:rsidR="004C7C5B" w:rsidRPr="00C56FED" w:rsidRDefault="004C7C5B" w:rsidP="004C7C5B">
      <w:pPr>
        <w:spacing w:line="360" w:lineRule="auto"/>
        <w:ind w:firstLine="567"/>
        <w:jc w:val="both"/>
        <w:rPr>
          <w:lang w:val="es-BO"/>
        </w:rPr>
      </w:pPr>
      <w:r w:rsidRPr="00C56FED">
        <w:rPr>
          <w:lang w:val="es-BO"/>
        </w:rPr>
        <w:t xml:space="preserve">Chiến lược phát triển của nhà trường </w:t>
      </w:r>
      <w:r w:rsidRPr="00C56FED">
        <w:rPr>
          <w:lang w:val="da-DK"/>
        </w:rPr>
        <w:t xml:space="preserve">phù hợp với mục tiêu giáo dục của cấp học </w:t>
      </w:r>
      <w:r w:rsidRPr="00C56FED">
        <w:rPr>
          <w:lang w:val="es-BO"/>
        </w:rPr>
        <w:t>cũng như định hướng phát triển của nhà trường, từ đó tạo động lực để tập thể sư phạm nhà trường phấn đấu liên tục nhằm đạt được mục đích yêu cầu.</w:t>
      </w:r>
    </w:p>
    <w:p w14:paraId="65B98321" w14:textId="77777777" w:rsidR="004C7C5B" w:rsidRPr="00C56FED" w:rsidRDefault="004C7C5B" w:rsidP="004C7C5B">
      <w:pPr>
        <w:tabs>
          <w:tab w:val="num" w:pos="980"/>
        </w:tabs>
        <w:spacing w:before="120" w:line="360" w:lineRule="auto"/>
        <w:ind w:firstLine="720"/>
        <w:jc w:val="both"/>
        <w:rPr>
          <w:b/>
          <w:szCs w:val="28"/>
          <w:lang w:val="nb-NO"/>
        </w:rPr>
      </w:pPr>
      <w:r w:rsidRPr="00C56FED">
        <w:rPr>
          <w:b/>
          <w:szCs w:val="28"/>
          <w:lang w:val="nb-NO"/>
        </w:rPr>
        <w:t>3. Điểm yếu</w:t>
      </w:r>
    </w:p>
    <w:p w14:paraId="18E86A19" w14:textId="77777777" w:rsidR="004C7C5B" w:rsidRPr="00C56FED" w:rsidRDefault="004C7C5B" w:rsidP="004C7C5B">
      <w:pPr>
        <w:spacing w:line="360" w:lineRule="auto"/>
        <w:ind w:firstLine="567"/>
        <w:jc w:val="both"/>
        <w:rPr>
          <w:b/>
          <w:szCs w:val="28"/>
          <w:lang w:val="da-DK"/>
        </w:rPr>
      </w:pPr>
      <w:r w:rsidRPr="00C56FED">
        <w:rPr>
          <w:szCs w:val="28"/>
          <w:lang w:val="da-DK"/>
        </w:rPr>
        <w:t xml:space="preserve">Công tác rà soát bổ sung, điều chỉnh chiến lược nhà trường được thực hiện theo giai đoạn nhưng chưa làm rõ thời gian cụ thể của từng nội dung. </w:t>
      </w:r>
    </w:p>
    <w:p w14:paraId="273B0425" w14:textId="77777777" w:rsidR="004C7C5B" w:rsidRPr="00C56FED" w:rsidRDefault="004C7C5B" w:rsidP="004C7C5B">
      <w:pPr>
        <w:tabs>
          <w:tab w:val="num" w:pos="980"/>
        </w:tabs>
        <w:spacing w:before="120" w:after="120" w:line="360" w:lineRule="auto"/>
        <w:ind w:firstLine="720"/>
        <w:jc w:val="both"/>
        <w:rPr>
          <w:b/>
          <w:spacing w:val="-4"/>
          <w:szCs w:val="28"/>
          <w:lang w:val="nb-NO"/>
        </w:rPr>
      </w:pPr>
      <w:r w:rsidRPr="00C56FED">
        <w:rPr>
          <w:b/>
          <w:spacing w:val="-4"/>
          <w:szCs w:val="28"/>
          <w:lang w:val="nb-NO"/>
        </w:rPr>
        <w:t>4. Kế hoạch cải tiến chất lượng</w:t>
      </w:r>
    </w:p>
    <w:p w14:paraId="1E1AC8B9" w14:textId="77777777" w:rsidR="004C7C5B" w:rsidRPr="00C56FED" w:rsidRDefault="004C7C5B" w:rsidP="004C7C5B">
      <w:pPr>
        <w:spacing w:line="360" w:lineRule="auto"/>
        <w:ind w:firstLine="567"/>
        <w:jc w:val="both"/>
        <w:rPr>
          <w:szCs w:val="28"/>
          <w:lang w:val="da-DK"/>
        </w:rPr>
      </w:pPr>
      <w:r w:rsidRPr="00C56FED">
        <w:rPr>
          <w:szCs w:val="28"/>
          <w:lang w:val="da-DK"/>
        </w:rPr>
        <w:t>Năm học 2018 – 2019 và những năm tiếp theo, căn cứ vào tình hình thực tiễn của nhà trường, Hiệu trưởng sẽ tiến hành rà soát, điều chỉnh chiến lược nhà trường phù hợp với định hướng phát triển kinh tế - xã hội của địa phương theo từng giai đoạn và có thời gian cụ thể.</w:t>
      </w:r>
      <w:r w:rsidRPr="00C56FED">
        <w:rPr>
          <w:b/>
          <w:spacing w:val="-4"/>
          <w:szCs w:val="28"/>
          <w:lang w:val="nb-NO"/>
        </w:rPr>
        <w:tab/>
      </w:r>
    </w:p>
    <w:p w14:paraId="04932D6A" w14:textId="77777777" w:rsidR="004C7C5B" w:rsidRPr="00C56FED" w:rsidRDefault="004C7C5B" w:rsidP="004C7C5B">
      <w:pPr>
        <w:tabs>
          <w:tab w:val="num" w:pos="980"/>
        </w:tabs>
        <w:spacing w:before="120" w:line="360" w:lineRule="auto"/>
        <w:ind w:firstLine="720"/>
        <w:jc w:val="both"/>
        <w:rPr>
          <w:szCs w:val="28"/>
          <w:lang w:val="nb-NO"/>
        </w:rPr>
      </w:pPr>
      <w:r w:rsidRPr="00C56FED">
        <w:rPr>
          <w:b/>
          <w:szCs w:val="28"/>
          <w:lang w:val="nb-NO"/>
        </w:rPr>
        <w:t>5. Tự đánh giá:</w:t>
      </w:r>
      <w:r w:rsidRPr="00C56FED">
        <w:rPr>
          <w:i/>
          <w:szCs w:val="28"/>
          <w:lang w:val="nb-NO"/>
        </w:rPr>
        <w:t xml:space="preserve"> </w:t>
      </w:r>
      <w:r w:rsidR="003F434B" w:rsidRPr="00C56FED">
        <w:rPr>
          <w:szCs w:val="28"/>
          <w:lang w:val="nb-NO"/>
        </w:rPr>
        <w:t>Đạt m</w:t>
      </w:r>
      <w:r w:rsidRPr="00C56FED">
        <w:rPr>
          <w:szCs w:val="28"/>
          <w:lang w:val="nb-NO"/>
        </w:rPr>
        <w:t xml:space="preserve">ức </w:t>
      </w:r>
      <w:r w:rsidR="003F434B" w:rsidRPr="00C56FED">
        <w:rPr>
          <w:szCs w:val="28"/>
          <w:lang w:val="nb-NO"/>
        </w:rPr>
        <w:t>3</w:t>
      </w:r>
    </w:p>
    <w:p w14:paraId="1D41E492" w14:textId="77777777" w:rsidR="004C7C5B" w:rsidRPr="00C56FED" w:rsidRDefault="004C7C5B" w:rsidP="004C7C5B">
      <w:pPr>
        <w:pStyle w:val="Heading5"/>
        <w:spacing w:line="360" w:lineRule="auto"/>
        <w:rPr>
          <w:rFonts w:ascii="Times New Roman" w:hAnsi="Times New Roman"/>
          <w:i/>
        </w:rPr>
      </w:pPr>
      <w:r w:rsidRPr="00C56FED">
        <w:rPr>
          <w:rFonts w:ascii="Times New Roman" w:hAnsi="Times New Roman"/>
        </w:rPr>
        <w:t>Tiêu chí 1.2: Hội đồng trường (Hội đồng quản trị đối với trường tư thục) và các hội đồng khác</w:t>
      </w:r>
    </w:p>
    <w:p w14:paraId="03EA7D33" w14:textId="77777777" w:rsidR="004C7C5B" w:rsidRPr="00C56FED" w:rsidRDefault="004C7C5B" w:rsidP="004C7C5B">
      <w:pPr>
        <w:tabs>
          <w:tab w:val="num" w:pos="980"/>
        </w:tabs>
        <w:spacing w:before="120" w:line="360" w:lineRule="auto"/>
        <w:ind w:firstLine="720"/>
        <w:jc w:val="both"/>
        <w:rPr>
          <w:b/>
          <w:szCs w:val="28"/>
        </w:rPr>
      </w:pPr>
      <w:r w:rsidRPr="00C56FED">
        <w:rPr>
          <w:b/>
          <w:szCs w:val="28"/>
        </w:rPr>
        <w:t>Mức 1:</w:t>
      </w:r>
    </w:p>
    <w:p w14:paraId="55D1BDEE" w14:textId="77777777" w:rsidR="004C7C5B" w:rsidRPr="00C56FED" w:rsidRDefault="004C7C5B" w:rsidP="004C7C5B">
      <w:pPr>
        <w:spacing w:before="120" w:after="120" w:line="360" w:lineRule="auto"/>
        <w:ind w:firstLine="720"/>
        <w:jc w:val="both"/>
        <w:rPr>
          <w:szCs w:val="28"/>
        </w:rPr>
      </w:pPr>
      <w:r w:rsidRPr="00C56FED">
        <w:rPr>
          <w:szCs w:val="28"/>
        </w:rPr>
        <w:t>a) Được thành lập theo quy định;</w:t>
      </w:r>
    </w:p>
    <w:p w14:paraId="6A703A56" w14:textId="77777777" w:rsidR="004C7C5B" w:rsidRPr="00C56FED" w:rsidRDefault="004C7C5B" w:rsidP="004C7C5B">
      <w:pPr>
        <w:spacing w:before="120" w:after="120" w:line="360" w:lineRule="auto"/>
        <w:ind w:firstLine="720"/>
        <w:jc w:val="both"/>
        <w:rPr>
          <w:szCs w:val="28"/>
        </w:rPr>
      </w:pPr>
      <w:r w:rsidRPr="00C56FED">
        <w:rPr>
          <w:szCs w:val="28"/>
        </w:rPr>
        <w:t>b) Thực hiện chức năng, nhiệm vụ và quyền hạn theo quy định;</w:t>
      </w:r>
    </w:p>
    <w:p w14:paraId="6E7ADE24" w14:textId="77777777" w:rsidR="004C7C5B" w:rsidRPr="00C56FED" w:rsidRDefault="004C7C5B" w:rsidP="004C7C5B">
      <w:pPr>
        <w:spacing w:before="120" w:after="120" w:line="360" w:lineRule="auto"/>
        <w:ind w:firstLine="720"/>
        <w:jc w:val="both"/>
        <w:rPr>
          <w:szCs w:val="28"/>
        </w:rPr>
      </w:pPr>
      <w:r w:rsidRPr="00C56FED">
        <w:rPr>
          <w:szCs w:val="28"/>
        </w:rPr>
        <w:t>c) Các hoạt động được định kỳ rà soát, đánh giá.</w:t>
      </w:r>
    </w:p>
    <w:p w14:paraId="7AA8F04E" w14:textId="77777777" w:rsidR="004C7C5B" w:rsidRPr="00C56FED" w:rsidRDefault="004C7C5B" w:rsidP="004C7C5B">
      <w:pPr>
        <w:spacing w:before="120" w:after="120" w:line="360" w:lineRule="auto"/>
        <w:ind w:firstLine="720"/>
        <w:jc w:val="both"/>
        <w:rPr>
          <w:b/>
          <w:szCs w:val="28"/>
        </w:rPr>
      </w:pPr>
      <w:r w:rsidRPr="00C56FED">
        <w:rPr>
          <w:b/>
          <w:szCs w:val="28"/>
        </w:rPr>
        <w:t>Mức 2:</w:t>
      </w:r>
    </w:p>
    <w:p w14:paraId="3E17C976" w14:textId="77777777" w:rsidR="004C7C5B" w:rsidRPr="00C56FED" w:rsidRDefault="004C7C5B" w:rsidP="004C7C5B">
      <w:pPr>
        <w:spacing w:before="120" w:after="120" w:line="360" w:lineRule="auto"/>
        <w:ind w:firstLine="720"/>
        <w:jc w:val="both"/>
        <w:rPr>
          <w:spacing w:val="6"/>
          <w:szCs w:val="28"/>
        </w:rPr>
      </w:pPr>
      <w:r w:rsidRPr="00C56FED">
        <w:rPr>
          <w:spacing w:val="6"/>
          <w:szCs w:val="28"/>
        </w:rPr>
        <w:t>Hoạt động có hiệu quả, góp phần nâng cao chất lượng giáo dục của nhà trường.</w:t>
      </w:r>
    </w:p>
    <w:p w14:paraId="319887B7" w14:textId="77777777" w:rsidR="004C7C5B" w:rsidRPr="00C56FED" w:rsidRDefault="004C7C5B" w:rsidP="004C7C5B">
      <w:pPr>
        <w:widowControl w:val="0"/>
        <w:spacing w:before="120" w:after="120" w:line="360" w:lineRule="auto"/>
        <w:ind w:firstLine="720"/>
        <w:jc w:val="both"/>
        <w:rPr>
          <w:b/>
          <w:bCs/>
          <w:szCs w:val="28"/>
          <w:lang w:val="nb-NO"/>
        </w:rPr>
      </w:pPr>
      <w:r w:rsidRPr="00C56FED">
        <w:rPr>
          <w:b/>
          <w:szCs w:val="28"/>
          <w:lang w:val="nb-NO"/>
        </w:rPr>
        <w:t xml:space="preserve">1. </w:t>
      </w:r>
      <w:r w:rsidRPr="00C56FED">
        <w:rPr>
          <w:b/>
          <w:bCs/>
          <w:szCs w:val="28"/>
          <w:lang w:val="nb-NO"/>
        </w:rPr>
        <w:t>Mô tả hiện trạng</w:t>
      </w:r>
    </w:p>
    <w:p w14:paraId="439B34C6" w14:textId="77777777" w:rsidR="004C7C5B" w:rsidRPr="00C56FED" w:rsidRDefault="004C7C5B" w:rsidP="004C7C5B">
      <w:pPr>
        <w:keepNext/>
        <w:keepLines/>
        <w:widowControl w:val="0"/>
        <w:spacing w:before="120" w:after="120" w:line="360" w:lineRule="auto"/>
        <w:ind w:firstLine="720"/>
        <w:jc w:val="both"/>
        <w:rPr>
          <w:b/>
          <w:bCs/>
          <w:szCs w:val="28"/>
          <w:lang w:val="nb-NO"/>
        </w:rPr>
      </w:pPr>
      <w:r w:rsidRPr="00C56FED">
        <w:rPr>
          <w:b/>
          <w:bCs/>
          <w:szCs w:val="28"/>
          <w:lang w:val="nb-NO"/>
        </w:rPr>
        <w:t>Mức 1</w:t>
      </w:r>
    </w:p>
    <w:p w14:paraId="344459BC" w14:textId="77777777" w:rsidR="004C7C5B" w:rsidRPr="00C56FED" w:rsidRDefault="004C7C5B" w:rsidP="004C7C5B">
      <w:pPr>
        <w:keepNext/>
        <w:keepLines/>
        <w:spacing w:line="360" w:lineRule="auto"/>
        <w:ind w:firstLine="567"/>
        <w:jc w:val="both"/>
        <w:rPr>
          <w:b/>
          <w:bCs/>
          <w:szCs w:val="28"/>
          <w:lang w:val="nb-NO"/>
        </w:rPr>
      </w:pPr>
      <w:r w:rsidRPr="00C56FED">
        <w:rPr>
          <w:iCs/>
          <w:szCs w:val="28"/>
          <w:lang w:val="es-BO"/>
        </w:rPr>
        <w:t xml:space="preserve">Nhà trường đã thành lập Hội đồng trường do Trưởng Phòng giáo dục và Đào tạo Quận 2 ra Quyết định </w:t>
      </w:r>
      <w:r w:rsidRPr="00C56FED">
        <w:rPr>
          <w:b/>
          <w:iCs/>
          <w:szCs w:val="28"/>
          <w:lang w:val="es-BO"/>
        </w:rPr>
        <w:t>[H1-1.2-01]</w:t>
      </w:r>
      <w:r w:rsidRPr="00C56FED">
        <w:rPr>
          <w:iCs/>
          <w:szCs w:val="28"/>
          <w:lang w:val="es-BO"/>
        </w:rPr>
        <w:t xml:space="preserve">; mỗi năm học, nhà trường thành lập Hội đồng thi đua khen thưởng </w:t>
      </w:r>
      <w:r w:rsidRPr="00C56FED">
        <w:rPr>
          <w:b/>
          <w:iCs/>
          <w:szCs w:val="28"/>
          <w:lang w:val="es-BO"/>
        </w:rPr>
        <w:t>[H1-1.2-02]</w:t>
      </w:r>
      <w:r w:rsidRPr="00C56FED">
        <w:rPr>
          <w:iCs/>
          <w:szCs w:val="28"/>
          <w:lang w:val="es-BO"/>
        </w:rPr>
        <w:t xml:space="preserve">; Hội đồng tuyển sinh </w:t>
      </w:r>
      <w:r w:rsidRPr="00C56FED">
        <w:rPr>
          <w:b/>
          <w:iCs/>
          <w:szCs w:val="28"/>
          <w:lang w:val="es-BO"/>
        </w:rPr>
        <w:t>[H1-1.2-03]</w:t>
      </w:r>
      <w:r w:rsidRPr="00C56FED">
        <w:rPr>
          <w:iCs/>
          <w:szCs w:val="28"/>
          <w:lang w:val="es-BO"/>
        </w:rPr>
        <w:t xml:space="preserve">; Hội đồng khoa học </w:t>
      </w:r>
      <w:r w:rsidRPr="00C56FED">
        <w:rPr>
          <w:b/>
          <w:iCs/>
          <w:szCs w:val="28"/>
          <w:lang w:val="es-BO"/>
        </w:rPr>
        <w:t xml:space="preserve">[H1-1.2-04] </w:t>
      </w:r>
      <w:r w:rsidRPr="00C56FED">
        <w:rPr>
          <w:iCs/>
          <w:szCs w:val="28"/>
          <w:lang w:val="es-BO"/>
        </w:rPr>
        <w:t xml:space="preserve">và các hội đồng tư vấn khác khi có yêu cầu. Riêng Hội đồng xét tốt nghiệp Trung học cơ sở </w:t>
      </w:r>
      <w:r w:rsidRPr="00C56FED">
        <w:rPr>
          <w:b/>
          <w:iCs/>
          <w:szCs w:val="28"/>
          <w:lang w:val="es-BO"/>
        </w:rPr>
        <w:t>[H1-1.2-05]</w:t>
      </w:r>
      <w:r w:rsidRPr="00C56FED">
        <w:rPr>
          <w:iCs/>
          <w:szCs w:val="28"/>
          <w:lang w:val="es-BO"/>
        </w:rPr>
        <w:t>, hiện nay nhà trường chưa thành lập vì chưa có học sinh khối 9.</w:t>
      </w:r>
    </w:p>
    <w:p w14:paraId="3D3357EA" w14:textId="77777777" w:rsidR="004C7C5B" w:rsidRPr="00C56FED" w:rsidRDefault="004C7C5B" w:rsidP="004C7C5B">
      <w:pPr>
        <w:spacing w:line="360" w:lineRule="auto"/>
        <w:ind w:firstLine="567"/>
        <w:jc w:val="both"/>
        <w:rPr>
          <w:b/>
          <w:bCs/>
          <w:szCs w:val="28"/>
          <w:lang w:val="nb-NO"/>
        </w:rPr>
      </w:pPr>
      <w:r w:rsidRPr="00C56FED">
        <w:rPr>
          <w:bCs/>
          <w:szCs w:val="28"/>
          <w:lang w:val="nb-NO"/>
        </w:rPr>
        <w:t xml:space="preserve">Hội đồng trường </w:t>
      </w:r>
      <w:r w:rsidRPr="00C56FED">
        <w:rPr>
          <w:szCs w:val="28"/>
        </w:rPr>
        <w:t>thực hiện chức năng, nhiệm vụ và quyền hạn theo quy định tại Điều 20 Điều lệ trường trung học. Đối với các thi đua, khen thưởng, hội đồng kỷ luật và những hội đồng khác thực hiện chức năng, nhiệm vụ, quyền hạn theo quy định tại Điều 21 Điều lệ trường trung học.</w:t>
      </w:r>
    </w:p>
    <w:p w14:paraId="75C084F2" w14:textId="77777777" w:rsidR="004C7C5B" w:rsidRPr="00C56FED" w:rsidRDefault="004C7C5B" w:rsidP="004C7C5B">
      <w:pPr>
        <w:spacing w:line="360" w:lineRule="auto"/>
        <w:ind w:firstLine="567"/>
        <w:jc w:val="both"/>
        <w:rPr>
          <w:b/>
          <w:bCs/>
          <w:szCs w:val="28"/>
          <w:lang w:val="nb-NO"/>
        </w:rPr>
      </w:pPr>
      <w:r w:rsidRPr="00C56FED">
        <w:rPr>
          <w:szCs w:val="28"/>
        </w:rPr>
        <w:t>Hoạt động của các hội đồng được rà soát, đánh giá định kỳ để</w:t>
      </w:r>
      <w:r w:rsidR="0062337E" w:rsidRPr="00C56FED">
        <w:rPr>
          <w:szCs w:val="28"/>
        </w:rPr>
        <w:t xml:space="preserve"> chỉ ra những ưu, khuyết điểm, t</w:t>
      </w:r>
      <w:r w:rsidRPr="00C56FED">
        <w:rPr>
          <w:szCs w:val="28"/>
        </w:rPr>
        <w:t>ừ đó rút kinh nghiệm và thực hiện tốt hơn cho những lần làm việc về sau.</w:t>
      </w:r>
    </w:p>
    <w:p w14:paraId="75B9290E" w14:textId="77777777" w:rsidR="004C7C5B" w:rsidRPr="00C56FED" w:rsidRDefault="004C7C5B" w:rsidP="004C7C5B">
      <w:pPr>
        <w:widowControl w:val="0"/>
        <w:spacing w:before="120" w:after="120" w:line="360" w:lineRule="auto"/>
        <w:ind w:firstLine="720"/>
        <w:jc w:val="both"/>
        <w:rPr>
          <w:b/>
          <w:szCs w:val="28"/>
        </w:rPr>
      </w:pPr>
      <w:r w:rsidRPr="00C56FED">
        <w:rPr>
          <w:b/>
          <w:szCs w:val="28"/>
        </w:rPr>
        <w:t>Mức 2</w:t>
      </w:r>
    </w:p>
    <w:p w14:paraId="5B68E2B7" w14:textId="77777777" w:rsidR="004C7C5B" w:rsidRPr="00C56FED" w:rsidRDefault="004C7C5B" w:rsidP="004C7C5B">
      <w:pPr>
        <w:spacing w:line="360" w:lineRule="auto"/>
        <w:ind w:firstLine="567"/>
        <w:jc w:val="both"/>
        <w:rPr>
          <w:b/>
          <w:szCs w:val="28"/>
        </w:rPr>
      </w:pPr>
      <w:r w:rsidRPr="00C56FED">
        <w:rPr>
          <w:szCs w:val="28"/>
        </w:rPr>
        <w:t xml:space="preserve">Các hội đồng do nhà trường thành lập </w:t>
      </w:r>
      <w:r w:rsidRPr="00C56FED">
        <w:rPr>
          <w:spacing w:val="6"/>
          <w:szCs w:val="28"/>
        </w:rPr>
        <w:t xml:space="preserve">hoạt động có hiệu quả, góp phần nâng cao chất lượng giáo dục của nhà trường. </w:t>
      </w:r>
    </w:p>
    <w:p w14:paraId="61CE5E38" w14:textId="77777777" w:rsidR="004C7C5B" w:rsidRPr="00C56FED" w:rsidRDefault="004C7C5B" w:rsidP="004C7C5B">
      <w:pPr>
        <w:widowControl w:val="0"/>
        <w:spacing w:after="120" w:line="360" w:lineRule="auto"/>
        <w:ind w:firstLine="720"/>
        <w:jc w:val="both"/>
        <w:rPr>
          <w:b/>
          <w:spacing w:val="-2"/>
          <w:szCs w:val="28"/>
          <w:lang w:val="nb-NO"/>
        </w:rPr>
      </w:pPr>
      <w:r w:rsidRPr="00C56FED">
        <w:rPr>
          <w:b/>
          <w:spacing w:val="-2"/>
          <w:szCs w:val="28"/>
          <w:lang w:val="nb-NO"/>
        </w:rPr>
        <w:t xml:space="preserve">2. Điểm mạnh </w:t>
      </w:r>
    </w:p>
    <w:p w14:paraId="45017F15" w14:textId="77777777" w:rsidR="004C7C5B" w:rsidRPr="00C56FED" w:rsidRDefault="004C7C5B" w:rsidP="004C7C5B">
      <w:pPr>
        <w:spacing w:line="360" w:lineRule="auto"/>
        <w:ind w:firstLine="567"/>
        <w:jc w:val="both"/>
        <w:rPr>
          <w:spacing w:val="-2"/>
          <w:szCs w:val="28"/>
          <w:lang w:val="nb-NO"/>
        </w:rPr>
      </w:pPr>
      <w:r w:rsidRPr="00C56FED">
        <w:rPr>
          <w:spacing w:val="-2"/>
          <w:szCs w:val="28"/>
          <w:lang w:val="nb-NO"/>
        </w:rPr>
        <w:t xml:space="preserve">Nhà trường thành lập Hội đồng trường và đầy đủ các hội đồng thực hiện các chức năng, nhiệm vụ khác nhau. Các hội đồng làm việc nghiêm túc, khẩn trương và cho hiệu quả cao.  </w:t>
      </w:r>
    </w:p>
    <w:p w14:paraId="65752251" w14:textId="77777777" w:rsidR="004C7C5B" w:rsidRPr="00C56FED" w:rsidRDefault="004C7C5B" w:rsidP="004C7C5B">
      <w:pPr>
        <w:tabs>
          <w:tab w:val="num" w:pos="980"/>
        </w:tabs>
        <w:spacing w:before="120" w:line="360" w:lineRule="auto"/>
        <w:ind w:firstLine="720"/>
        <w:jc w:val="both"/>
        <w:rPr>
          <w:b/>
          <w:szCs w:val="28"/>
          <w:lang w:val="nb-NO"/>
        </w:rPr>
      </w:pPr>
      <w:r w:rsidRPr="00C56FED">
        <w:rPr>
          <w:b/>
          <w:szCs w:val="28"/>
          <w:lang w:val="nb-NO"/>
        </w:rPr>
        <w:t>3. Điểm yếu</w:t>
      </w:r>
    </w:p>
    <w:p w14:paraId="59B26786" w14:textId="77777777" w:rsidR="004C7C5B" w:rsidRPr="00C56FED" w:rsidRDefault="004C7C5B" w:rsidP="004C7C5B">
      <w:pPr>
        <w:spacing w:line="360" w:lineRule="auto"/>
        <w:ind w:firstLine="567"/>
        <w:jc w:val="both"/>
        <w:rPr>
          <w:b/>
          <w:szCs w:val="28"/>
          <w:lang w:val="nb-NO"/>
        </w:rPr>
      </w:pPr>
      <w:r w:rsidRPr="00C56FED">
        <w:rPr>
          <w:spacing w:val="-2"/>
          <w:szCs w:val="28"/>
          <w:lang w:val="nb-NO"/>
        </w:rPr>
        <w:t>Do giáo viên trong trường còn trẻ, chưa có nhiều kinh nghiệm nên không thể tránh những sai sót xảy ra trong những lần thực hiện nhiệm vụ.</w:t>
      </w:r>
    </w:p>
    <w:p w14:paraId="2C3A6150" w14:textId="77777777" w:rsidR="004C7C5B" w:rsidRPr="00C56FED" w:rsidRDefault="004C7C5B" w:rsidP="004C7C5B">
      <w:pPr>
        <w:tabs>
          <w:tab w:val="num" w:pos="980"/>
        </w:tabs>
        <w:spacing w:before="120" w:line="360" w:lineRule="auto"/>
        <w:ind w:firstLine="720"/>
        <w:jc w:val="both"/>
        <w:rPr>
          <w:b/>
          <w:spacing w:val="-4"/>
          <w:szCs w:val="28"/>
          <w:lang w:val="nb-NO"/>
        </w:rPr>
      </w:pPr>
      <w:r w:rsidRPr="00C56FED">
        <w:rPr>
          <w:b/>
          <w:spacing w:val="-4"/>
          <w:szCs w:val="28"/>
          <w:lang w:val="nb-NO"/>
        </w:rPr>
        <w:t>4. Kế hoạch cải tiến chất lượng</w:t>
      </w:r>
      <w:r w:rsidRPr="00C56FED">
        <w:rPr>
          <w:b/>
          <w:spacing w:val="-4"/>
          <w:szCs w:val="28"/>
          <w:lang w:val="nb-NO"/>
        </w:rPr>
        <w:tab/>
      </w:r>
    </w:p>
    <w:p w14:paraId="56B4078A" w14:textId="77777777" w:rsidR="004C7C5B" w:rsidRPr="00C56FED" w:rsidRDefault="004C7C5B" w:rsidP="004C7C5B">
      <w:pPr>
        <w:autoSpaceDE w:val="0"/>
        <w:autoSpaceDN w:val="0"/>
        <w:spacing w:line="360" w:lineRule="auto"/>
        <w:ind w:firstLine="567"/>
        <w:jc w:val="both"/>
        <w:rPr>
          <w:spacing w:val="-4"/>
          <w:szCs w:val="28"/>
          <w:lang w:val="nb-NO"/>
        </w:rPr>
      </w:pPr>
      <w:r w:rsidRPr="00C56FED">
        <w:rPr>
          <w:spacing w:val="-4"/>
          <w:szCs w:val="28"/>
          <w:lang w:val="nb-NO"/>
        </w:rPr>
        <w:t xml:space="preserve">Trong năm 2018-2019 và những năm tiếp theo, Ban Giám Hiệu sẽ tập trung đào tạo cho đội ngũ giáo viên trẻ các công tác tuyển sinh, tư vấn, thi đua khen thưởng,... nhằm xây dựng các hội đồng với khả năng hoạt động hiệu quả, đạt chất lượng cao. </w:t>
      </w:r>
    </w:p>
    <w:p w14:paraId="53920BED" w14:textId="77777777" w:rsidR="004C7C5B" w:rsidRPr="00C56FED" w:rsidRDefault="004C7C5B" w:rsidP="004C7C5B">
      <w:pPr>
        <w:tabs>
          <w:tab w:val="num" w:pos="980"/>
        </w:tabs>
        <w:spacing w:before="120" w:line="360" w:lineRule="auto"/>
        <w:ind w:firstLine="720"/>
        <w:jc w:val="both"/>
        <w:rPr>
          <w:szCs w:val="28"/>
          <w:lang w:val="nb-NO"/>
        </w:rPr>
      </w:pPr>
      <w:r w:rsidRPr="00C56FED">
        <w:rPr>
          <w:b/>
          <w:szCs w:val="28"/>
          <w:lang w:val="nb-NO"/>
        </w:rPr>
        <w:t>5. Tự đánh giá:</w:t>
      </w:r>
      <w:r w:rsidRPr="00C56FED">
        <w:rPr>
          <w:i/>
          <w:szCs w:val="28"/>
          <w:lang w:val="nb-NO"/>
        </w:rPr>
        <w:t xml:space="preserve"> </w:t>
      </w:r>
      <w:r w:rsidR="003F434B" w:rsidRPr="00C56FED">
        <w:rPr>
          <w:szCs w:val="28"/>
          <w:lang w:val="nb-NO"/>
        </w:rPr>
        <w:t>Đạt m</w:t>
      </w:r>
      <w:r w:rsidRPr="00C56FED">
        <w:rPr>
          <w:szCs w:val="28"/>
          <w:lang w:val="nb-NO"/>
        </w:rPr>
        <w:t>ức 1</w:t>
      </w:r>
    </w:p>
    <w:p w14:paraId="24E0784A" w14:textId="77777777" w:rsidR="004C7C5B" w:rsidRPr="00C56FED" w:rsidRDefault="004C7C5B" w:rsidP="004C7C5B">
      <w:pPr>
        <w:pStyle w:val="Heading5"/>
        <w:spacing w:line="360" w:lineRule="auto"/>
        <w:rPr>
          <w:rFonts w:ascii="Times New Roman" w:hAnsi="Times New Roman"/>
          <w:i/>
        </w:rPr>
      </w:pPr>
      <w:r w:rsidRPr="00C56FED">
        <w:rPr>
          <w:rFonts w:ascii="Times New Roman" w:hAnsi="Times New Roman"/>
        </w:rPr>
        <w:t xml:space="preserve">Tiêu chí 1.3: Tổ chức Đảng Cộng sản Việt Nam, các đoàn thể và tổ chức khác trong nhà trường </w:t>
      </w:r>
    </w:p>
    <w:p w14:paraId="527365A8" w14:textId="77777777" w:rsidR="004C7C5B" w:rsidRPr="00C56FED" w:rsidRDefault="004C7C5B" w:rsidP="004C7C5B">
      <w:pPr>
        <w:spacing w:before="120" w:after="120" w:line="360" w:lineRule="auto"/>
        <w:ind w:firstLine="720"/>
        <w:jc w:val="both"/>
        <w:rPr>
          <w:b/>
          <w:spacing w:val="6"/>
          <w:szCs w:val="28"/>
        </w:rPr>
      </w:pPr>
      <w:r w:rsidRPr="00C56FED">
        <w:rPr>
          <w:b/>
          <w:spacing w:val="6"/>
          <w:szCs w:val="28"/>
        </w:rPr>
        <w:t>Mức 1</w:t>
      </w:r>
    </w:p>
    <w:p w14:paraId="300FAF68" w14:textId="77777777" w:rsidR="004C7C5B" w:rsidRPr="00C56FED" w:rsidRDefault="004C7C5B" w:rsidP="004C7C5B">
      <w:pPr>
        <w:spacing w:before="120" w:after="120" w:line="360" w:lineRule="auto"/>
        <w:ind w:firstLine="720"/>
        <w:jc w:val="both"/>
        <w:rPr>
          <w:szCs w:val="28"/>
        </w:rPr>
      </w:pPr>
      <w:r w:rsidRPr="00C56FED">
        <w:rPr>
          <w:szCs w:val="28"/>
        </w:rPr>
        <w:t>a) Các đoàn thể và tổ chức khác trong nhà trường có cơ cấu tổ chức theo quy định;</w:t>
      </w:r>
    </w:p>
    <w:p w14:paraId="64C8E64C" w14:textId="77777777" w:rsidR="004C7C5B" w:rsidRPr="00C56FED" w:rsidRDefault="004C7C5B" w:rsidP="004C7C5B">
      <w:pPr>
        <w:spacing w:before="120" w:after="120" w:line="360" w:lineRule="auto"/>
        <w:ind w:firstLine="720"/>
        <w:jc w:val="both"/>
        <w:rPr>
          <w:szCs w:val="28"/>
        </w:rPr>
      </w:pPr>
      <w:r w:rsidRPr="00C56FED">
        <w:rPr>
          <w:szCs w:val="28"/>
        </w:rPr>
        <w:t>b) Hoạt động theo quy định;</w:t>
      </w:r>
    </w:p>
    <w:p w14:paraId="0A37D053" w14:textId="77777777" w:rsidR="004C7C5B" w:rsidRPr="00C56FED" w:rsidRDefault="004C7C5B" w:rsidP="004C7C5B">
      <w:pPr>
        <w:spacing w:before="120" w:after="120" w:line="360" w:lineRule="auto"/>
        <w:ind w:firstLine="720"/>
        <w:jc w:val="both"/>
        <w:rPr>
          <w:szCs w:val="28"/>
        </w:rPr>
      </w:pPr>
      <w:r w:rsidRPr="00C56FED">
        <w:rPr>
          <w:szCs w:val="28"/>
        </w:rPr>
        <w:t>c) Hằng năm, các hoạt động được rà soát, đánh giá.</w:t>
      </w:r>
    </w:p>
    <w:p w14:paraId="1A3FA40C" w14:textId="77777777" w:rsidR="004C7C5B" w:rsidRPr="00C56FED" w:rsidRDefault="004C7C5B" w:rsidP="004C7C5B">
      <w:pPr>
        <w:spacing w:before="120" w:after="120" w:line="360" w:lineRule="auto"/>
        <w:ind w:firstLine="720"/>
        <w:jc w:val="both"/>
        <w:rPr>
          <w:b/>
          <w:spacing w:val="6"/>
          <w:szCs w:val="28"/>
        </w:rPr>
      </w:pPr>
      <w:r w:rsidRPr="00C56FED">
        <w:rPr>
          <w:b/>
          <w:spacing w:val="6"/>
          <w:szCs w:val="28"/>
        </w:rPr>
        <w:t>Mức 2</w:t>
      </w:r>
    </w:p>
    <w:p w14:paraId="16851410" w14:textId="77777777" w:rsidR="004C7C5B" w:rsidRPr="00C56FED" w:rsidRDefault="004C7C5B" w:rsidP="004C7C5B">
      <w:pPr>
        <w:spacing w:before="120" w:after="120" w:line="360" w:lineRule="auto"/>
        <w:ind w:firstLine="720"/>
        <w:jc w:val="both"/>
        <w:rPr>
          <w:szCs w:val="28"/>
          <w:shd w:val="clear" w:color="auto" w:fill="FFFFFF"/>
        </w:rPr>
      </w:pPr>
      <w:r w:rsidRPr="00C56FED">
        <w:rPr>
          <w:szCs w:val="28"/>
        </w:rPr>
        <w:t>a) Tổ chức Đảng Cộng sản Việt Nam có cơ cấu tổ chức và hoạt động theo quy định; trong 05 năm liên tiếp tính đến thời điểm đánh giá, có ít nhất 01 năm hoàn thành tốt nhiệm vụ, các năm còn lại hoàn thành nhiệm vụ trở lên;</w:t>
      </w:r>
    </w:p>
    <w:p w14:paraId="0A5F6A08" w14:textId="77777777" w:rsidR="004C7C5B" w:rsidRPr="00C56FED" w:rsidRDefault="004C7C5B" w:rsidP="004C7C5B">
      <w:pPr>
        <w:spacing w:before="120" w:after="120" w:line="360" w:lineRule="auto"/>
        <w:ind w:firstLine="720"/>
        <w:jc w:val="both"/>
        <w:rPr>
          <w:szCs w:val="28"/>
        </w:rPr>
      </w:pPr>
      <w:r w:rsidRPr="00C56FED">
        <w:rPr>
          <w:szCs w:val="28"/>
          <w:shd w:val="clear" w:color="auto" w:fill="FFFFFF"/>
        </w:rPr>
        <w:t xml:space="preserve">b) </w:t>
      </w:r>
      <w:r w:rsidRPr="00C56FED">
        <w:rPr>
          <w:szCs w:val="28"/>
        </w:rPr>
        <w:t>Các đoàn thể, tổ chức khác có đóng góp tích cực trong các hoạt động của nhà trường.</w:t>
      </w:r>
    </w:p>
    <w:p w14:paraId="09735B93" w14:textId="77777777" w:rsidR="004C7C5B" w:rsidRPr="00C56FED" w:rsidRDefault="004C7C5B" w:rsidP="004C7C5B">
      <w:pPr>
        <w:spacing w:before="120" w:after="120" w:line="360" w:lineRule="auto"/>
        <w:ind w:firstLine="720"/>
        <w:jc w:val="both"/>
        <w:rPr>
          <w:b/>
          <w:spacing w:val="6"/>
          <w:szCs w:val="28"/>
        </w:rPr>
      </w:pPr>
      <w:r w:rsidRPr="00C56FED">
        <w:rPr>
          <w:b/>
          <w:spacing w:val="6"/>
          <w:szCs w:val="28"/>
        </w:rPr>
        <w:t>Mức 3</w:t>
      </w:r>
    </w:p>
    <w:p w14:paraId="298CBF64" w14:textId="77777777" w:rsidR="004C7C5B" w:rsidRPr="00C56FED" w:rsidRDefault="004C7C5B" w:rsidP="004C7C5B">
      <w:pPr>
        <w:spacing w:before="120" w:after="120" w:line="360" w:lineRule="auto"/>
        <w:ind w:firstLine="720"/>
        <w:jc w:val="both"/>
        <w:rPr>
          <w:szCs w:val="28"/>
        </w:rPr>
      </w:pPr>
      <w:r w:rsidRPr="00C56FED">
        <w:rPr>
          <w:szCs w:val="28"/>
        </w:rPr>
        <w:t xml:space="preserve">a) Trong 05 năm liên tiếp tính đến thời điểm đánh giá, tổ chức Đảng Cộng sản Việt Nam có ít nhất 02 năm hoàn thành tốt nhiệm vụ, các năm còn lại hoàn thành nhiệm vụ trở lên; </w:t>
      </w:r>
    </w:p>
    <w:p w14:paraId="17972085" w14:textId="77777777" w:rsidR="004C7C5B" w:rsidRPr="00C56FED" w:rsidRDefault="004C7C5B" w:rsidP="004C7C5B">
      <w:pPr>
        <w:spacing w:before="120" w:after="120" w:line="360" w:lineRule="auto"/>
        <w:ind w:firstLine="720"/>
        <w:jc w:val="both"/>
        <w:rPr>
          <w:szCs w:val="28"/>
        </w:rPr>
      </w:pPr>
      <w:r w:rsidRPr="00C56FED">
        <w:rPr>
          <w:szCs w:val="28"/>
          <w:shd w:val="clear" w:color="auto" w:fill="FFFFFF"/>
        </w:rPr>
        <w:t xml:space="preserve">b) </w:t>
      </w:r>
      <w:r w:rsidRPr="00C56FED">
        <w:rPr>
          <w:szCs w:val="28"/>
        </w:rPr>
        <w:t>Các đoàn thể, tổ chức khác có đóng góp hiệu quả trong các hoạt động nhà trường và cộng đồng.</w:t>
      </w:r>
    </w:p>
    <w:p w14:paraId="1BC742D8" w14:textId="77777777" w:rsidR="003566A5" w:rsidRDefault="004C7C5B" w:rsidP="003566A5">
      <w:pPr>
        <w:widowControl w:val="0"/>
        <w:spacing w:before="120" w:after="120" w:line="360" w:lineRule="auto"/>
        <w:ind w:firstLine="720"/>
        <w:jc w:val="both"/>
        <w:rPr>
          <w:b/>
          <w:bCs/>
          <w:szCs w:val="28"/>
          <w:lang w:val="nb-NO"/>
        </w:rPr>
      </w:pPr>
      <w:r w:rsidRPr="00C56FED">
        <w:rPr>
          <w:b/>
          <w:szCs w:val="28"/>
          <w:lang w:val="nb-NO"/>
        </w:rPr>
        <w:t xml:space="preserve">1. </w:t>
      </w:r>
      <w:r w:rsidRPr="00C56FED">
        <w:rPr>
          <w:b/>
          <w:bCs/>
          <w:szCs w:val="28"/>
          <w:lang w:val="nb-NO"/>
        </w:rPr>
        <w:t>Mô tả hiện trạng</w:t>
      </w:r>
    </w:p>
    <w:p w14:paraId="465C189B" w14:textId="77777777" w:rsidR="003566A5" w:rsidRDefault="004C7C5B" w:rsidP="003566A5">
      <w:pPr>
        <w:widowControl w:val="0"/>
        <w:spacing w:before="120" w:after="120" w:line="360" w:lineRule="auto"/>
        <w:ind w:firstLine="720"/>
        <w:jc w:val="both"/>
        <w:rPr>
          <w:b/>
          <w:bCs/>
          <w:szCs w:val="28"/>
          <w:lang w:val="nb-NO"/>
        </w:rPr>
      </w:pPr>
      <w:r w:rsidRPr="00C56FED">
        <w:rPr>
          <w:b/>
          <w:bCs/>
          <w:szCs w:val="28"/>
          <w:lang w:val="nb-NO"/>
        </w:rPr>
        <w:t>Mức 1</w:t>
      </w:r>
    </w:p>
    <w:p w14:paraId="5628DEBB" w14:textId="77777777" w:rsidR="004C7C5B" w:rsidRPr="003566A5" w:rsidRDefault="004C7C5B" w:rsidP="003566A5">
      <w:pPr>
        <w:widowControl w:val="0"/>
        <w:spacing w:before="120" w:after="120" w:line="360" w:lineRule="auto"/>
        <w:ind w:firstLine="720"/>
        <w:jc w:val="both"/>
        <w:rPr>
          <w:szCs w:val="28"/>
          <w:lang w:val="da-DK"/>
        </w:rPr>
      </w:pPr>
      <w:r w:rsidRPr="00C56FED">
        <w:rPr>
          <w:szCs w:val="28"/>
          <w:lang w:val="da-DK"/>
        </w:rPr>
        <w:t xml:space="preserve">Chi bộ trường Trung học cơ sở có 6 Đảng viên, tổ chức sinh hoạt và hoạt động theo quy định của Điều lệ Đảng Cộng sản Việt Nam. Trong nhiệm kỳ, chi bộ có xây dựng quy chế hoạt động đúng quy định, hàng năm phát triển được 02 đảng viên </w:t>
      </w:r>
      <w:r w:rsidRPr="00C56FED">
        <w:rPr>
          <w:b/>
          <w:szCs w:val="28"/>
          <w:lang w:val="da-DK"/>
        </w:rPr>
        <w:t>[H1-1.3-01]</w:t>
      </w:r>
      <w:r w:rsidRPr="00C56FED">
        <w:rPr>
          <w:szCs w:val="28"/>
          <w:lang w:val="da-DK"/>
        </w:rPr>
        <w:t>.</w:t>
      </w:r>
    </w:p>
    <w:p w14:paraId="78F57F67" w14:textId="77777777" w:rsidR="004C7C5B" w:rsidRPr="00C56FED" w:rsidRDefault="004C7C5B" w:rsidP="004C7C5B">
      <w:pPr>
        <w:autoSpaceDE w:val="0"/>
        <w:autoSpaceDN w:val="0"/>
        <w:spacing w:line="360" w:lineRule="auto"/>
        <w:ind w:firstLine="567"/>
        <w:jc w:val="both"/>
        <w:rPr>
          <w:spacing w:val="-6"/>
          <w:szCs w:val="28"/>
          <w:lang w:val="da-DK"/>
        </w:rPr>
      </w:pPr>
      <w:r w:rsidRPr="00C56FED">
        <w:rPr>
          <w:szCs w:val="28"/>
          <w:lang w:val="da-DK"/>
        </w:rPr>
        <w:t xml:space="preserve">Các tổ chức đoàn thể khác: Công đoàn trường hoạt động theo điều lệ Công đoàn Việt Nam </w:t>
      </w:r>
      <w:r w:rsidRPr="00C56FED">
        <w:rPr>
          <w:b/>
          <w:spacing w:val="-6"/>
          <w:szCs w:val="28"/>
          <w:lang w:val="da-DK"/>
        </w:rPr>
        <w:t>[H1-1.3-02]</w:t>
      </w:r>
      <w:r w:rsidRPr="00C56FED">
        <w:rPr>
          <w:szCs w:val="28"/>
          <w:lang w:val="da-DK"/>
        </w:rPr>
        <w:t xml:space="preserve">; Đoàn Thanh niên Cộng sản Hồ Chí Minh gồm 15 đoàn viên, hoạt động theo điều lệ Đoàn Thanh niên Cộng sản Hồ Chí Minh </w:t>
      </w:r>
      <w:r w:rsidRPr="00C56FED">
        <w:rPr>
          <w:b/>
          <w:spacing w:val="-6"/>
          <w:szCs w:val="28"/>
          <w:lang w:val="da-DK"/>
        </w:rPr>
        <w:t>[H1-1.3-03]</w:t>
      </w:r>
      <w:r w:rsidRPr="00C56FED">
        <w:rPr>
          <w:szCs w:val="28"/>
          <w:lang w:val="da-DK"/>
        </w:rPr>
        <w:t xml:space="preserve">; Đội Thiếu niên Tiền phong Hồ Chí Minh thực hiện theo điều lệ Đội thiếu niên Tiền phong Hồ Chí Minh </w:t>
      </w:r>
      <w:r w:rsidRPr="00C56FED">
        <w:rPr>
          <w:b/>
          <w:spacing w:val="-6"/>
          <w:szCs w:val="28"/>
          <w:lang w:val="da-DK"/>
        </w:rPr>
        <w:t>[H1-1.3-04]</w:t>
      </w:r>
      <w:r w:rsidRPr="00C56FED">
        <w:rPr>
          <w:spacing w:val="-6"/>
          <w:szCs w:val="28"/>
          <w:lang w:val="da-DK"/>
        </w:rPr>
        <w:t>.</w:t>
      </w:r>
    </w:p>
    <w:p w14:paraId="7D257997" w14:textId="77777777" w:rsidR="004C7C5B" w:rsidRPr="00C56FED" w:rsidRDefault="004C7C5B" w:rsidP="004C7C5B">
      <w:pPr>
        <w:autoSpaceDE w:val="0"/>
        <w:autoSpaceDN w:val="0"/>
        <w:spacing w:line="360" w:lineRule="auto"/>
        <w:ind w:firstLine="567"/>
        <w:jc w:val="both"/>
        <w:rPr>
          <w:szCs w:val="28"/>
          <w:lang w:val="da-DK"/>
        </w:rPr>
      </w:pPr>
      <w:r w:rsidRPr="00C56FED">
        <w:rPr>
          <w:spacing w:val="-6"/>
          <w:szCs w:val="28"/>
          <w:lang w:val="da-DK"/>
        </w:rPr>
        <w:t xml:space="preserve">Ban đại diện cha mẹ học sinh hoạt động theo Điều lệ Ban đại diện cha mẹ học sinh, ban hành theo thông tư số 55/2011/TT-BGDĐT </w:t>
      </w:r>
      <w:r w:rsidRPr="00C56FED">
        <w:rPr>
          <w:b/>
          <w:spacing w:val="-6"/>
          <w:szCs w:val="28"/>
          <w:lang w:val="da-DK"/>
        </w:rPr>
        <w:t>[H1-1.3-05]</w:t>
      </w:r>
      <w:r w:rsidRPr="00C56FED">
        <w:rPr>
          <w:spacing w:val="-6"/>
          <w:szCs w:val="28"/>
          <w:lang w:val="da-DK"/>
        </w:rPr>
        <w:t>.</w:t>
      </w:r>
    </w:p>
    <w:p w14:paraId="21B69AB5" w14:textId="77777777" w:rsidR="004C7C5B" w:rsidRPr="00C56FED" w:rsidRDefault="004C7C5B" w:rsidP="004C7C5B">
      <w:pPr>
        <w:spacing w:line="360" w:lineRule="auto"/>
        <w:ind w:firstLine="567"/>
        <w:jc w:val="both"/>
        <w:rPr>
          <w:spacing w:val="-6"/>
          <w:szCs w:val="28"/>
          <w:lang w:val="da-DK"/>
        </w:rPr>
      </w:pPr>
      <w:r w:rsidRPr="00C56FED">
        <w:rPr>
          <w:szCs w:val="28"/>
          <w:lang w:val="da-DK"/>
        </w:rPr>
        <w:t xml:space="preserve">Chi bộ thực hiện lãnh đạo nhà trường thông qua nghị quyết hàng tháng </w:t>
      </w:r>
      <w:r w:rsidRPr="00C56FED">
        <w:rPr>
          <w:b/>
          <w:szCs w:val="28"/>
          <w:lang w:val="da-DK"/>
        </w:rPr>
        <w:t>[H1-1.3-06]</w:t>
      </w:r>
      <w:r w:rsidRPr="00C56FED">
        <w:rPr>
          <w:spacing w:val="-6"/>
          <w:szCs w:val="28"/>
          <w:lang w:val="da-DK"/>
        </w:rPr>
        <w:t>.</w:t>
      </w:r>
      <w:r w:rsidRPr="00C56FED">
        <w:rPr>
          <w:szCs w:val="28"/>
          <w:lang w:val="da-DK"/>
        </w:rPr>
        <w:t xml:space="preserve"> Thông qua họp liên tịch, các tổ chức đoàn thể khác thực hiện </w:t>
      </w:r>
      <w:r w:rsidRPr="00C56FED">
        <w:rPr>
          <w:rFonts w:eastAsia="Calibri"/>
          <w:szCs w:val="28"/>
          <w:lang w:val="da-DK"/>
        </w:rPr>
        <w:t xml:space="preserve">tư vấn cho Hiệu trưởng thực hiện nhiệm vụ thuộc trách nhiệm và quyền hạn của mình </w:t>
      </w:r>
      <w:r w:rsidRPr="00C56FED">
        <w:rPr>
          <w:rFonts w:eastAsia="Calibri"/>
          <w:b/>
          <w:szCs w:val="28"/>
          <w:lang w:val="da-DK"/>
        </w:rPr>
        <w:t>[H1-1.3-07]</w:t>
      </w:r>
      <w:r w:rsidRPr="00C56FED">
        <w:rPr>
          <w:rFonts w:eastAsia="Calibri"/>
          <w:szCs w:val="28"/>
          <w:lang w:val="da-DK"/>
        </w:rPr>
        <w:t>.</w:t>
      </w:r>
    </w:p>
    <w:p w14:paraId="7559C72D" w14:textId="77777777" w:rsidR="004C7C5B" w:rsidRPr="00C56FED" w:rsidRDefault="004C7C5B" w:rsidP="004C7C5B">
      <w:pPr>
        <w:spacing w:line="360" w:lineRule="auto"/>
        <w:ind w:firstLine="567"/>
        <w:jc w:val="both"/>
        <w:rPr>
          <w:szCs w:val="28"/>
          <w:lang w:val="da-DK"/>
        </w:rPr>
      </w:pPr>
      <w:r w:rsidRPr="00C56FED">
        <w:rPr>
          <w:szCs w:val="28"/>
          <w:lang w:val="da-DK"/>
        </w:rPr>
        <w:t xml:space="preserve">Mỗi học kỳ, các tổ chức đoàn thể chính trị đều thực hiện đầy đủ việc đánh giá kết quả thực hiện hoạt động, được đánh giá tốt: chi bộ từ năm 2017 đến nay đều được công nhận “Trong sạch vững mạnh”; công đoàn đạt Vững mạnh xuất sắc; Đoàn thanh niên, Đội thiếu niên đều được đánh giá vững mạnh </w:t>
      </w:r>
      <w:r w:rsidRPr="00C56FED">
        <w:rPr>
          <w:b/>
          <w:szCs w:val="28"/>
          <w:lang w:val="da-DK"/>
        </w:rPr>
        <w:t>[H1-1.3-08]</w:t>
      </w:r>
      <w:r w:rsidRPr="00C56FED">
        <w:rPr>
          <w:szCs w:val="28"/>
          <w:lang w:val="da-DK"/>
        </w:rPr>
        <w:t>.</w:t>
      </w:r>
    </w:p>
    <w:p w14:paraId="103AF6BF" w14:textId="77777777" w:rsidR="004C7C5B" w:rsidRPr="00C56FED" w:rsidRDefault="004C7C5B" w:rsidP="004C7C5B">
      <w:pPr>
        <w:spacing w:line="360" w:lineRule="auto"/>
        <w:ind w:firstLine="567"/>
        <w:jc w:val="both"/>
        <w:rPr>
          <w:b/>
          <w:szCs w:val="28"/>
          <w:lang w:val="da-DK"/>
        </w:rPr>
      </w:pPr>
      <w:r w:rsidRPr="00C56FED">
        <w:rPr>
          <w:b/>
          <w:szCs w:val="28"/>
          <w:lang w:val="da-DK"/>
        </w:rPr>
        <w:tab/>
        <w:t>Mức 2</w:t>
      </w:r>
    </w:p>
    <w:p w14:paraId="4118B85B" w14:textId="77777777" w:rsidR="004C7C5B" w:rsidRPr="00C56FED" w:rsidRDefault="004C7C5B" w:rsidP="004C7C5B">
      <w:pPr>
        <w:spacing w:line="360" w:lineRule="auto"/>
        <w:ind w:firstLine="567"/>
        <w:jc w:val="both"/>
        <w:rPr>
          <w:szCs w:val="28"/>
          <w:lang w:val="da-DK"/>
        </w:rPr>
      </w:pPr>
      <w:r w:rsidRPr="00C56FED">
        <w:rPr>
          <w:szCs w:val="28"/>
          <w:lang w:val="da-DK"/>
        </w:rPr>
        <w:t>Hiện trường chưa hoạt động được 5 năm nên chưa đánh giá được theo mức này.</w:t>
      </w:r>
    </w:p>
    <w:p w14:paraId="6C655306" w14:textId="77777777" w:rsidR="004C7C5B" w:rsidRPr="00C56FED" w:rsidRDefault="004C7C5B" w:rsidP="004C7C5B">
      <w:pPr>
        <w:widowControl w:val="0"/>
        <w:spacing w:before="120" w:after="120" w:line="360" w:lineRule="auto"/>
        <w:ind w:firstLine="720"/>
        <w:jc w:val="both"/>
        <w:rPr>
          <w:b/>
          <w:szCs w:val="28"/>
          <w:lang w:val="da-DK"/>
        </w:rPr>
      </w:pPr>
      <w:r w:rsidRPr="00C56FED">
        <w:rPr>
          <w:b/>
          <w:szCs w:val="28"/>
          <w:lang w:val="da-DK"/>
        </w:rPr>
        <w:t>Mức 3</w:t>
      </w:r>
    </w:p>
    <w:p w14:paraId="062EF077" w14:textId="77777777" w:rsidR="004C7C5B" w:rsidRPr="00C56FED" w:rsidRDefault="004C7C5B" w:rsidP="004C7C5B">
      <w:pPr>
        <w:spacing w:line="360" w:lineRule="auto"/>
        <w:ind w:firstLine="567"/>
        <w:jc w:val="both"/>
        <w:rPr>
          <w:szCs w:val="28"/>
          <w:lang w:val="da-DK"/>
        </w:rPr>
      </w:pPr>
      <w:r w:rsidRPr="00C56FED">
        <w:rPr>
          <w:szCs w:val="28"/>
          <w:lang w:val="da-DK"/>
        </w:rPr>
        <w:t>Hiện trường chưa hoạt động được 5 năm nên chưa đánh giá được theo mức này.</w:t>
      </w:r>
    </w:p>
    <w:p w14:paraId="51CBAC44" w14:textId="77777777" w:rsidR="004C7C5B" w:rsidRPr="00C56FED" w:rsidRDefault="004C7C5B" w:rsidP="004C7C5B">
      <w:pPr>
        <w:keepNext/>
        <w:keepLines/>
        <w:spacing w:line="360" w:lineRule="auto"/>
        <w:ind w:firstLine="567"/>
        <w:jc w:val="both"/>
        <w:rPr>
          <w:b/>
          <w:szCs w:val="28"/>
          <w:lang w:val="da-DK"/>
        </w:rPr>
      </w:pPr>
      <w:r w:rsidRPr="00C56FED">
        <w:rPr>
          <w:b/>
          <w:szCs w:val="28"/>
          <w:lang w:val="da-DK"/>
        </w:rPr>
        <w:t>2. Điểm mạnh</w:t>
      </w:r>
    </w:p>
    <w:p w14:paraId="0D9C9EE6" w14:textId="77777777" w:rsidR="004C7C5B" w:rsidRPr="00C56FED" w:rsidRDefault="004C7C5B" w:rsidP="004C7C5B">
      <w:pPr>
        <w:pStyle w:val="ListParagraph"/>
        <w:keepNext/>
        <w:keepLines/>
        <w:spacing w:line="360" w:lineRule="auto"/>
        <w:ind w:left="0" w:firstLine="567"/>
        <w:jc w:val="both"/>
        <w:rPr>
          <w:rFonts w:ascii="Times New Roman" w:hAnsi="Times New Roman"/>
          <w:sz w:val="28"/>
          <w:szCs w:val="28"/>
          <w:lang w:val="da-DK"/>
        </w:rPr>
      </w:pPr>
      <w:r w:rsidRPr="00C56FED">
        <w:rPr>
          <w:rFonts w:ascii="Times New Roman" w:hAnsi="Times New Roman"/>
          <w:sz w:val="28"/>
          <w:szCs w:val="28"/>
          <w:lang w:val="da-DK"/>
        </w:rPr>
        <w:t>Các tổ chức Đảng, đoàn thể hoạt động theo đúng Điều lệ trường trung học cơ sở, được cấp trên đánh giá tốt; là cơ sở tham mưu giúp cho Hiệu trưởng hoàn thành nhiệm vụ.</w:t>
      </w:r>
    </w:p>
    <w:p w14:paraId="4C888A23" w14:textId="77777777" w:rsidR="004C7C5B" w:rsidRPr="00C56FED" w:rsidRDefault="004C7C5B" w:rsidP="004C7C5B">
      <w:pPr>
        <w:spacing w:line="360" w:lineRule="auto"/>
        <w:ind w:firstLine="567"/>
        <w:jc w:val="both"/>
        <w:rPr>
          <w:b/>
          <w:szCs w:val="28"/>
          <w:lang w:val="da-DK"/>
        </w:rPr>
      </w:pPr>
      <w:r w:rsidRPr="00C56FED">
        <w:rPr>
          <w:b/>
          <w:szCs w:val="28"/>
          <w:lang w:val="da-DK"/>
        </w:rPr>
        <w:t>3. Điểm yếu</w:t>
      </w:r>
    </w:p>
    <w:p w14:paraId="2D283D7A" w14:textId="77777777" w:rsidR="004C7C5B" w:rsidRPr="00C56FED" w:rsidRDefault="004C7C5B" w:rsidP="004C7C5B">
      <w:pPr>
        <w:spacing w:line="360" w:lineRule="auto"/>
        <w:ind w:firstLine="567"/>
        <w:jc w:val="both"/>
        <w:rPr>
          <w:szCs w:val="28"/>
          <w:lang w:val="pt-BR"/>
        </w:rPr>
      </w:pPr>
      <w:r w:rsidRPr="00C56FED">
        <w:rPr>
          <w:szCs w:val="28"/>
          <w:lang w:val="pt-BR"/>
        </w:rPr>
        <w:t>Số lượng đảng viên được kết nạp mới hàng năm còn ít.</w:t>
      </w:r>
    </w:p>
    <w:p w14:paraId="7BCB4636" w14:textId="77777777" w:rsidR="004C7C5B" w:rsidRPr="00C56FED" w:rsidRDefault="004C7C5B" w:rsidP="004C7C5B">
      <w:pPr>
        <w:spacing w:line="360" w:lineRule="auto"/>
        <w:ind w:firstLine="567"/>
        <w:jc w:val="both"/>
        <w:rPr>
          <w:b/>
          <w:szCs w:val="28"/>
          <w:lang w:val="da-DK"/>
        </w:rPr>
      </w:pPr>
      <w:r w:rsidRPr="00C56FED">
        <w:rPr>
          <w:b/>
          <w:szCs w:val="28"/>
          <w:lang w:val="da-DK"/>
        </w:rPr>
        <w:t>4. Kế hoạch cải tiến chất lượng</w:t>
      </w:r>
    </w:p>
    <w:p w14:paraId="40517E1A" w14:textId="77777777" w:rsidR="004C7C5B" w:rsidRPr="00C56FED" w:rsidRDefault="004C7C5B" w:rsidP="004C7C5B">
      <w:pPr>
        <w:spacing w:line="360" w:lineRule="auto"/>
        <w:ind w:firstLine="567"/>
        <w:jc w:val="both"/>
        <w:rPr>
          <w:szCs w:val="28"/>
          <w:lang w:val="da-DK"/>
        </w:rPr>
      </w:pPr>
      <w:r w:rsidRPr="00C56FED">
        <w:rPr>
          <w:szCs w:val="28"/>
          <w:lang w:val="da-DK"/>
        </w:rPr>
        <w:t>Năm học 2018 – 2019 và những năm tiếp theo, Hiệu trưởng – Bí thư chi bộ lãnh đạo các đoàn thể duy trì hoạt động theo đúng quy định, đồng thời tham mưu các giải pháp giúp nhà trường nâng cao hơn nữa kết quả thực hiện nhiệm vụ, chi bộ đảng tăng cường công tác phát triển đảng viên.</w:t>
      </w:r>
    </w:p>
    <w:p w14:paraId="115F8849" w14:textId="77777777" w:rsidR="004C7C5B" w:rsidRPr="00C56FED" w:rsidRDefault="004C7C5B" w:rsidP="004C7C5B">
      <w:pPr>
        <w:tabs>
          <w:tab w:val="num" w:pos="980"/>
        </w:tabs>
        <w:spacing w:before="120" w:line="360" w:lineRule="auto"/>
        <w:ind w:firstLine="720"/>
        <w:jc w:val="both"/>
        <w:rPr>
          <w:szCs w:val="28"/>
          <w:lang w:val="nb-NO"/>
        </w:rPr>
      </w:pPr>
      <w:r w:rsidRPr="00C56FED">
        <w:rPr>
          <w:b/>
          <w:szCs w:val="28"/>
          <w:lang w:val="nb-NO"/>
        </w:rPr>
        <w:t>5. Tự đánh giá:</w:t>
      </w:r>
      <w:r w:rsidRPr="00C56FED">
        <w:rPr>
          <w:i/>
          <w:szCs w:val="28"/>
          <w:lang w:val="nb-NO"/>
        </w:rPr>
        <w:t xml:space="preserve"> </w:t>
      </w:r>
      <w:r w:rsidRPr="00C56FED">
        <w:rPr>
          <w:szCs w:val="28"/>
          <w:lang w:val="nb-NO"/>
        </w:rPr>
        <w:t xml:space="preserve">Đạt </w:t>
      </w:r>
      <w:r w:rsidR="003F434B" w:rsidRPr="00C56FED">
        <w:rPr>
          <w:szCs w:val="28"/>
          <w:lang w:val="nb-NO"/>
        </w:rPr>
        <w:t>m</w:t>
      </w:r>
      <w:r w:rsidRPr="00C56FED">
        <w:rPr>
          <w:szCs w:val="28"/>
          <w:lang w:val="nb-NO"/>
        </w:rPr>
        <w:t>ức 1</w:t>
      </w:r>
    </w:p>
    <w:p w14:paraId="18FC0E05" w14:textId="77777777" w:rsidR="004C7C5B" w:rsidRPr="00C56FED" w:rsidRDefault="004C7C5B" w:rsidP="004C7C5B">
      <w:pPr>
        <w:pStyle w:val="Heading5"/>
        <w:spacing w:line="360" w:lineRule="auto"/>
        <w:rPr>
          <w:rFonts w:ascii="Times New Roman" w:hAnsi="Times New Roman"/>
          <w:i/>
        </w:rPr>
      </w:pPr>
      <w:r w:rsidRPr="00C56FED">
        <w:rPr>
          <w:rFonts w:ascii="Times New Roman" w:hAnsi="Times New Roman"/>
        </w:rPr>
        <w:t>Tiêu chí 1.4: Hiệu trưởng, phó hiệu trưởng, tổ chuyên môn và tổ văn phòng</w:t>
      </w:r>
    </w:p>
    <w:p w14:paraId="18B2A3D2" w14:textId="77777777" w:rsidR="004C7C5B" w:rsidRPr="00C56FED" w:rsidRDefault="004C7C5B" w:rsidP="004C7C5B">
      <w:pPr>
        <w:spacing w:before="120" w:after="120" w:line="360" w:lineRule="auto"/>
        <w:ind w:firstLine="720"/>
        <w:jc w:val="both"/>
        <w:rPr>
          <w:b/>
          <w:spacing w:val="-6"/>
          <w:szCs w:val="28"/>
        </w:rPr>
      </w:pPr>
      <w:r w:rsidRPr="00C56FED">
        <w:rPr>
          <w:b/>
          <w:spacing w:val="-6"/>
          <w:szCs w:val="28"/>
        </w:rPr>
        <w:t>Mức 1</w:t>
      </w:r>
    </w:p>
    <w:p w14:paraId="18436624" w14:textId="77777777" w:rsidR="004C7C5B" w:rsidRPr="00C56FED" w:rsidRDefault="004C7C5B" w:rsidP="004C7C5B">
      <w:pPr>
        <w:spacing w:before="120" w:after="120" w:line="360" w:lineRule="auto"/>
        <w:ind w:firstLine="720"/>
        <w:jc w:val="both"/>
        <w:rPr>
          <w:szCs w:val="28"/>
        </w:rPr>
      </w:pPr>
      <w:r w:rsidRPr="00C56FED">
        <w:rPr>
          <w:szCs w:val="28"/>
        </w:rPr>
        <w:t>a) Có hiệu trưởng, số lượng phó hiệu trưởng theo quy định;</w:t>
      </w:r>
    </w:p>
    <w:p w14:paraId="6CB2250E" w14:textId="77777777" w:rsidR="004C7C5B" w:rsidRPr="00C56FED" w:rsidRDefault="004C7C5B" w:rsidP="004C7C5B">
      <w:pPr>
        <w:spacing w:before="120" w:after="120" w:line="360" w:lineRule="auto"/>
        <w:ind w:firstLine="720"/>
        <w:jc w:val="both"/>
        <w:rPr>
          <w:szCs w:val="28"/>
        </w:rPr>
      </w:pPr>
      <w:r w:rsidRPr="00C56FED">
        <w:rPr>
          <w:szCs w:val="28"/>
        </w:rPr>
        <w:t>b) Tổ chuyên môn và tổ văn phòng có cơ cấu tổ chức theo quy định;</w:t>
      </w:r>
    </w:p>
    <w:p w14:paraId="094469D9" w14:textId="77777777" w:rsidR="004C7C5B" w:rsidRPr="00C56FED" w:rsidRDefault="004C7C5B" w:rsidP="004C7C5B">
      <w:pPr>
        <w:spacing w:before="120" w:after="120" w:line="360" w:lineRule="auto"/>
        <w:ind w:firstLine="720"/>
        <w:jc w:val="both"/>
        <w:rPr>
          <w:szCs w:val="28"/>
        </w:rPr>
      </w:pPr>
      <w:r w:rsidRPr="00C56FED">
        <w:rPr>
          <w:szCs w:val="28"/>
        </w:rPr>
        <w:t>c) Tổ chuyên môn, tổ văn phòng có kế hoạch hoạt động và thực hiện các nhiệm vụ theo quy định.</w:t>
      </w:r>
    </w:p>
    <w:p w14:paraId="209D62B4" w14:textId="77777777" w:rsidR="004C7C5B" w:rsidRPr="00C56FED" w:rsidRDefault="004C7C5B" w:rsidP="004C7C5B">
      <w:pPr>
        <w:spacing w:before="120" w:after="120" w:line="360" w:lineRule="auto"/>
        <w:ind w:firstLine="720"/>
        <w:jc w:val="both"/>
        <w:rPr>
          <w:b/>
          <w:szCs w:val="28"/>
        </w:rPr>
      </w:pPr>
      <w:r w:rsidRPr="00C56FED">
        <w:rPr>
          <w:b/>
          <w:szCs w:val="28"/>
        </w:rPr>
        <w:t>Mức 2</w:t>
      </w:r>
    </w:p>
    <w:p w14:paraId="50E0680F" w14:textId="77777777" w:rsidR="004C7C5B" w:rsidRPr="00C56FED" w:rsidRDefault="004C7C5B" w:rsidP="004C7C5B">
      <w:pPr>
        <w:spacing w:before="120" w:after="120" w:line="360" w:lineRule="auto"/>
        <w:ind w:firstLine="720"/>
        <w:jc w:val="both"/>
        <w:rPr>
          <w:szCs w:val="28"/>
        </w:rPr>
      </w:pPr>
      <w:r w:rsidRPr="00C56FED">
        <w:rPr>
          <w:szCs w:val="28"/>
        </w:rPr>
        <w:t xml:space="preserve">a) Hằng năm, tổ chuyên môn đề xuất và thực hiện được ít nhất 01 (một) chuyên đề </w:t>
      </w:r>
      <w:r w:rsidRPr="00C56FED">
        <w:rPr>
          <w:rFonts w:eastAsia="Calibri"/>
          <w:szCs w:val="28"/>
        </w:rPr>
        <w:t>có tác dụng nâng cao chất lượng và hiệu quả giáo dục</w:t>
      </w:r>
      <w:r w:rsidRPr="00C56FED">
        <w:rPr>
          <w:szCs w:val="28"/>
        </w:rPr>
        <w:t>;</w:t>
      </w:r>
    </w:p>
    <w:p w14:paraId="4C04EB07" w14:textId="77777777" w:rsidR="004C7C5B" w:rsidRPr="00C56FED" w:rsidRDefault="004C7C5B" w:rsidP="004C7C5B">
      <w:pPr>
        <w:spacing w:before="120" w:after="120" w:line="360" w:lineRule="auto"/>
        <w:ind w:firstLine="720"/>
        <w:jc w:val="both"/>
        <w:rPr>
          <w:szCs w:val="28"/>
        </w:rPr>
      </w:pPr>
      <w:r w:rsidRPr="00C56FED">
        <w:rPr>
          <w:szCs w:val="28"/>
        </w:rPr>
        <w:t>b) Hoạt động của tổ chuyên môn, tổ văn phòng được định kỳ rà soát, đánh giá, điều chỉnh.</w:t>
      </w:r>
    </w:p>
    <w:p w14:paraId="73B954BD" w14:textId="77777777" w:rsidR="004C7C5B" w:rsidRPr="00C56FED" w:rsidRDefault="004C7C5B" w:rsidP="004C7C5B">
      <w:pPr>
        <w:spacing w:before="120" w:after="120" w:line="360" w:lineRule="auto"/>
        <w:ind w:firstLine="720"/>
        <w:jc w:val="both"/>
        <w:rPr>
          <w:b/>
          <w:szCs w:val="28"/>
        </w:rPr>
      </w:pPr>
      <w:r w:rsidRPr="00C56FED">
        <w:rPr>
          <w:b/>
          <w:szCs w:val="28"/>
        </w:rPr>
        <w:t>Mức 3</w:t>
      </w:r>
    </w:p>
    <w:p w14:paraId="27F4D7C3" w14:textId="77777777" w:rsidR="004C7C5B" w:rsidRPr="00C56FED" w:rsidRDefault="004C7C5B" w:rsidP="004C7C5B">
      <w:pPr>
        <w:spacing w:before="120" w:after="120" w:line="360" w:lineRule="auto"/>
        <w:ind w:firstLine="720"/>
        <w:jc w:val="both"/>
        <w:rPr>
          <w:b/>
          <w:szCs w:val="28"/>
        </w:rPr>
      </w:pPr>
      <w:r w:rsidRPr="00C56FED">
        <w:rPr>
          <w:szCs w:val="28"/>
        </w:rPr>
        <w:t>a) Hoạt động của tổ chuyên môn, tổ văn phòng có đóng góp hiệu quả trong việc nâng cao chất lượng các hoạt động trong nhà trường;</w:t>
      </w:r>
    </w:p>
    <w:p w14:paraId="77062C7A" w14:textId="77777777" w:rsidR="004C7C5B" w:rsidRPr="00C56FED" w:rsidRDefault="004C7C5B" w:rsidP="004C7C5B">
      <w:pPr>
        <w:spacing w:before="120" w:after="120" w:line="360" w:lineRule="auto"/>
        <w:ind w:firstLine="720"/>
        <w:jc w:val="both"/>
        <w:rPr>
          <w:rFonts w:eastAsia="Calibri"/>
          <w:szCs w:val="28"/>
        </w:rPr>
      </w:pPr>
      <w:r w:rsidRPr="00C56FED">
        <w:rPr>
          <w:rFonts w:eastAsia="Calibri"/>
          <w:szCs w:val="28"/>
        </w:rPr>
        <w:t>b) T</w:t>
      </w:r>
      <w:r w:rsidRPr="00C56FED">
        <w:rPr>
          <w:rFonts w:eastAsia="Calibri"/>
          <w:szCs w:val="28"/>
          <w:lang w:val="vi-VN"/>
        </w:rPr>
        <w:t>ổ chuyên môn</w:t>
      </w:r>
      <w:r w:rsidRPr="00C56FED">
        <w:rPr>
          <w:rFonts w:eastAsia="Calibri"/>
          <w:szCs w:val="28"/>
        </w:rPr>
        <w:t xml:space="preserve"> thực hiện hiệu quả các chuyên đề chuyên môn góp phần nâng cao chất lượng giáo dục.</w:t>
      </w:r>
    </w:p>
    <w:p w14:paraId="42E53FF4" w14:textId="77777777" w:rsidR="003566A5" w:rsidRDefault="004C7C5B" w:rsidP="003566A5">
      <w:pPr>
        <w:widowControl w:val="0"/>
        <w:spacing w:before="120" w:after="120" w:line="360" w:lineRule="auto"/>
        <w:ind w:firstLine="720"/>
        <w:jc w:val="both"/>
        <w:rPr>
          <w:b/>
          <w:bCs/>
          <w:szCs w:val="28"/>
          <w:lang w:val="nb-NO"/>
        </w:rPr>
      </w:pPr>
      <w:r w:rsidRPr="00C56FED">
        <w:rPr>
          <w:b/>
          <w:szCs w:val="28"/>
          <w:lang w:val="nb-NO"/>
        </w:rPr>
        <w:t xml:space="preserve">1. </w:t>
      </w:r>
      <w:r w:rsidRPr="00C56FED">
        <w:rPr>
          <w:b/>
          <w:bCs/>
          <w:szCs w:val="28"/>
          <w:lang w:val="nb-NO"/>
        </w:rPr>
        <w:t>Mô tả hiện trạng</w:t>
      </w:r>
    </w:p>
    <w:p w14:paraId="6FD34263" w14:textId="77777777" w:rsidR="003566A5" w:rsidRDefault="004C7C5B" w:rsidP="003566A5">
      <w:pPr>
        <w:widowControl w:val="0"/>
        <w:spacing w:before="120" w:after="120" w:line="360" w:lineRule="auto"/>
        <w:ind w:firstLine="720"/>
        <w:jc w:val="both"/>
        <w:rPr>
          <w:b/>
          <w:bCs/>
          <w:szCs w:val="28"/>
          <w:lang w:val="nb-NO"/>
        </w:rPr>
      </w:pPr>
      <w:r w:rsidRPr="00C56FED">
        <w:rPr>
          <w:b/>
          <w:bCs/>
          <w:szCs w:val="28"/>
          <w:lang w:val="nb-NO"/>
        </w:rPr>
        <w:t>Mức 1</w:t>
      </w:r>
    </w:p>
    <w:p w14:paraId="16A6CC80" w14:textId="77777777" w:rsidR="003566A5" w:rsidRDefault="0062337E" w:rsidP="003566A5">
      <w:pPr>
        <w:widowControl w:val="0"/>
        <w:spacing w:before="120" w:after="120" w:line="360" w:lineRule="auto"/>
        <w:ind w:firstLine="720"/>
        <w:jc w:val="both"/>
        <w:rPr>
          <w:iCs/>
          <w:szCs w:val="28"/>
          <w:lang w:val="es-BO"/>
        </w:rPr>
      </w:pPr>
      <w:r w:rsidRPr="00C56FED">
        <w:rPr>
          <w:iCs/>
          <w:szCs w:val="28"/>
          <w:lang w:val="es-BO"/>
        </w:rPr>
        <w:t>Nhà trường có 01 Hiệu trưởng và 01 P</w:t>
      </w:r>
      <w:r w:rsidR="004C7C5B" w:rsidRPr="00C56FED">
        <w:rPr>
          <w:iCs/>
          <w:szCs w:val="28"/>
          <w:lang w:val="es-BO"/>
        </w:rPr>
        <w:t xml:space="preserve">hó </w:t>
      </w:r>
      <w:r w:rsidRPr="00C56FED">
        <w:rPr>
          <w:iCs/>
          <w:szCs w:val="28"/>
          <w:lang w:val="es-BO"/>
        </w:rPr>
        <w:t>H</w:t>
      </w:r>
      <w:r w:rsidR="004C7C5B" w:rsidRPr="00C56FED">
        <w:rPr>
          <w:iCs/>
          <w:szCs w:val="28"/>
          <w:lang w:val="es-BO"/>
        </w:rPr>
        <w:t xml:space="preserve">iệu trưởng do Ủy ban </w:t>
      </w:r>
    </w:p>
    <w:p w14:paraId="17FFF9C8" w14:textId="77777777" w:rsidR="004C7C5B" w:rsidRPr="003566A5" w:rsidRDefault="004C7C5B" w:rsidP="003566A5">
      <w:pPr>
        <w:widowControl w:val="0"/>
        <w:spacing w:before="120" w:after="120" w:line="360" w:lineRule="auto"/>
        <w:jc w:val="both"/>
        <w:rPr>
          <w:b/>
          <w:bCs/>
          <w:szCs w:val="28"/>
          <w:lang w:val="nb-NO"/>
        </w:rPr>
      </w:pPr>
      <w:r w:rsidRPr="00C56FED">
        <w:rPr>
          <w:iCs/>
          <w:szCs w:val="28"/>
          <w:lang w:val="es-BO"/>
        </w:rPr>
        <w:t xml:space="preserve">nhân dân Quận 2 bổ nhiệm </w:t>
      </w:r>
      <w:r w:rsidRPr="00C56FED">
        <w:rPr>
          <w:b/>
          <w:iCs/>
          <w:szCs w:val="28"/>
          <w:lang w:val="es-BO"/>
        </w:rPr>
        <w:t>[H1-1.4-01].</w:t>
      </w:r>
    </w:p>
    <w:p w14:paraId="521E38BC" w14:textId="77777777" w:rsidR="004C7C5B" w:rsidRPr="00C56FED" w:rsidRDefault="004C7C5B" w:rsidP="004C7C5B">
      <w:pPr>
        <w:pStyle w:val="ListParagraph"/>
        <w:spacing w:line="360" w:lineRule="auto"/>
        <w:ind w:left="0" w:firstLine="567"/>
        <w:jc w:val="both"/>
        <w:rPr>
          <w:rFonts w:ascii="Times New Roman" w:hAnsi="Times New Roman"/>
          <w:sz w:val="28"/>
          <w:szCs w:val="28"/>
          <w:lang w:val="vi-VN"/>
        </w:rPr>
      </w:pPr>
      <w:r w:rsidRPr="00C56FED">
        <w:rPr>
          <w:rFonts w:ascii="Times New Roman" w:hAnsi="Times New Roman"/>
          <w:sz w:val="28"/>
          <w:szCs w:val="28"/>
          <w:lang w:val="vi-VN"/>
        </w:rPr>
        <w:t>Nhà trường có 02 tổ chuyên môn (tổ</w:t>
      </w:r>
      <w:r w:rsidRPr="00C56FED">
        <w:rPr>
          <w:rFonts w:ascii="Times New Roman" w:hAnsi="Times New Roman"/>
          <w:sz w:val="28"/>
          <w:szCs w:val="28"/>
        </w:rPr>
        <w:t xml:space="preserve"> Tự nhiên, tổ Xã hội</w:t>
      </w:r>
      <w:r w:rsidRPr="00C56FED">
        <w:rPr>
          <w:rFonts w:ascii="Times New Roman" w:hAnsi="Times New Roman"/>
          <w:sz w:val="28"/>
          <w:szCs w:val="28"/>
          <w:lang w:val="vi-VN"/>
        </w:rPr>
        <w:t xml:space="preserve">) và 01 tổ </w:t>
      </w:r>
      <w:r w:rsidR="0062337E" w:rsidRPr="00C56FED">
        <w:rPr>
          <w:rFonts w:ascii="Times New Roman" w:hAnsi="Times New Roman"/>
          <w:sz w:val="28"/>
          <w:szCs w:val="28"/>
        </w:rPr>
        <w:t>V</w:t>
      </w:r>
      <w:r w:rsidRPr="00C56FED">
        <w:rPr>
          <w:rFonts w:ascii="Times New Roman" w:hAnsi="Times New Roman"/>
          <w:sz w:val="28"/>
          <w:szCs w:val="28"/>
          <w:lang w:val="vi-VN"/>
        </w:rPr>
        <w:t xml:space="preserve">ăn phòng có cơ cấu tổ chức theo quy định và thực hiện nhiệm vụ theo kế hoạch chung của nhà trường, mỗi tổ chuyên môn có 9 đến 10 thành viên </w:t>
      </w:r>
      <w:r w:rsidRPr="00C56FED">
        <w:rPr>
          <w:rFonts w:ascii="Times New Roman" w:hAnsi="Times New Roman"/>
          <w:b/>
          <w:sz w:val="28"/>
          <w:szCs w:val="28"/>
          <w:lang w:val="vi-VN"/>
        </w:rPr>
        <w:t>[H1-1.4-02]</w:t>
      </w:r>
      <w:r w:rsidRPr="00C56FED">
        <w:rPr>
          <w:rFonts w:ascii="Times New Roman" w:hAnsi="Times New Roman"/>
          <w:sz w:val="28"/>
          <w:szCs w:val="28"/>
          <w:lang w:val="vi-VN"/>
        </w:rPr>
        <w:t>.</w:t>
      </w:r>
    </w:p>
    <w:p w14:paraId="6C735E49" w14:textId="77777777" w:rsidR="004C7C5B" w:rsidRPr="00C56FED" w:rsidRDefault="004C7C5B" w:rsidP="004C7C5B">
      <w:pPr>
        <w:pStyle w:val="ListParagraph"/>
        <w:spacing w:line="360" w:lineRule="auto"/>
        <w:ind w:left="0" w:firstLine="567"/>
        <w:jc w:val="both"/>
        <w:rPr>
          <w:rFonts w:ascii="Times New Roman" w:hAnsi="Times New Roman"/>
          <w:sz w:val="28"/>
          <w:szCs w:val="28"/>
          <w:lang w:val="vi-VN"/>
        </w:rPr>
      </w:pPr>
      <w:r w:rsidRPr="00C56FED">
        <w:rPr>
          <w:rFonts w:ascii="Times New Roman" w:hAnsi="Times New Roman"/>
          <w:sz w:val="28"/>
          <w:szCs w:val="28"/>
          <w:lang w:val="vi-VN"/>
        </w:rPr>
        <w:t xml:space="preserve">Các tổ chuyên môn đều có kế hoạch hoạt động của tổ theo tháng, năm học dựa trên kế hoạch chuyên môn của nhà trường và sinh hoạt tổ theo định kì 2 lần/tháng </w:t>
      </w:r>
      <w:r w:rsidRPr="00C56FED">
        <w:rPr>
          <w:rFonts w:ascii="Times New Roman" w:hAnsi="Times New Roman"/>
          <w:b/>
          <w:sz w:val="28"/>
          <w:szCs w:val="28"/>
          <w:lang w:val="vi-VN"/>
        </w:rPr>
        <w:t xml:space="preserve">[H1-1.4-03]. </w:t>
      </w:r>
      <w:r w:rsidRPr="00C56FED">
        <w:rPr>
          <w:rFonts w:ascii="Times New Roman" w:hAnsi="Times New Roman"/>
          <w:sz w:val="28"/>
          <w:szCs w:val="28"/>
          <w:lang w:val="da-DK"/>
        </w:rPr>
        <w:t>Các tổ chuyên môn căn cứ sự chỉ đạo của Sở</w:t>
      </w:r>
      <w:r w:rsidRPr="00C56FED">
        <w:rPr>
          <w:rFonts w:ascii="Times New Roman" w:hAnsi="Times New Roman"/>
          <w:spacing w:val="-4"/>
          <w:sz w:val="28"/>
          <w:szCs w:val="28"/>
          <w:lang w:val="pt-BR"/>
        </w:rPr>
        <w:t xml:space="preserve"> Giáo dục và Đào tạo</w:t>
      </w:r>
      <w:r w:rsidRPr="00C56FED">
        <w:rPr>
          <w:rFonts w:ascii="Times New Roman" w:hAnsi="Times New Roman"/>
          <w:sz w:val="28"/>
          <w:szCs w:val="28"/>
          <w:lang w:val="da-DK"/>
        </w:rPr>
        <w:t xml:space="preserve">, Phòng </w:t>
      </w:r>
      <w:r w:rsidRPr="00C56FED">
        <w:rPr>
          <w:rFonts w:ascii="Times New Roman" w:hAnsi="Times New Roman"/>
          <w:spacing w:val="-4"/>
          <w:sz w:val="28"/>
          <w:szCs w:val="28"/>
          <w:lang w:val="pt-BR"/>
        </w:rPr>
        <w:t xml:space="preserve">Giáo dục và Đào tạo </w:t>
      </w:r>
      <w:r w:rsidRPr="00C56FED">
        <w:rPr>
          <w:rFonts w:ascii="Times New Roman" w:hAnsi="Times New Roman"/>
          <w:sz w:val="28"/>
          <w:szCs w:val="28"/>
          <w:lang w:val="da-DK"/>
        </w:rPr>
        <w:t xml:space="preserve">và kế hoạch của nhà trường để thực hiện nhiệm vụ theo Điều lệ trường trung học </w:t>
      </w:r>
      <w:r w:rsidRPr="00C56FED">
        <w:rPr>
          <w:rFonts w:ascii="Times New Roman" w:hAnsi="Times New Roman"/>
          <w:b/>
          <w:sz w:val="28"/>
          <w:szCs w:val="28"/>
          <w:lang w:val="da-DK"/>
        </w:rPr>
        <w:t>[</w:t>
      </w:r>
      <w:r w:rsidRPr="00C56FED">
        <w:rPr>
          <w:rFonts w:ascii="Times New Roman" w:hAnsi="Times New Roman"/>
          <w:b/>
          <w:spacing w:val="-6"/>
          <w:sz w:val="28"/>
          <w:szCs w:val="28"/>
          <w:lang w:val="da-DK"/>
        </w:rPr>
        <w:t>H1-1.4-04]</w:t>
      </w:r>
      <w:r w:rsidRPr="00C56FED">
        <w:rPr>
          <w:rFonts w:ascii="Times New Roman" w:hAnsi="Times New Roman"/>
          <w:spacing w:val="-6"/>
          <w:sz w:val="28"/>
          <w:szCs w:val="28"/>
          <w:lang w:val="da-DK"/>
        </w:rPr>
        <w:t>.</w:t>
      </w:r>
    </w:p>
    <w:p w14:paraId="20F4F621" w14:textId="77777777" w:rsidR="004C7C5B" w:rsidRPr="00C56FED" w:rsidRDefault="004C7C5B" w:rsidP="004C7C5B">
      <w:pPr>
        <w:spacing w:line="360" w:lineRule="auto"/>
        <w:ind w:firstLine="567"/>
        <w:jc w:val="both"/>
        <w:rPr>
          <w:szCs w:val="28"/>
          <w:lang w:val="da-DK"/>
        </w:rPr>
      </w:pPr>
      <w:r w:rsidRPr="00C56FED">
        <w:rPr>
          <w:szCs w:val="28"/>
          <w:lang w:val="da-DK"/>
        </w:rPr>
        <w:t xml:space="preserve">Tổ bộ môn đề ra kế hoạch hoạt động tháng, học kỳ và năm học, hàng tháng họp định kỳ là 2 lần đánh giá việc giảng dạy, học tập của học sinh... Trong sinh hoạt, các tổ đã tập trung vào các giải pháp đổi mới phương pháp giảng dạy và biện pháp hiệu quả để nâng cao chất lượng bộ môn. </w:t>
      </w:r>
      <w:r w:rsidRPr="00C56FED">
        <w:rPr>
          <w:b/>
          <w:szCs w:val="28"/>
          <w:lang w:val="da-DK"/>
        </w:rPr>
        <w:t>[H1-1.4-05]</w:t>
      </w:r>
      <w:r w:rsidRPr="00C56FED">
        <w:rPr>
          <w:szCs w:val="28"/>
          <w:lang w:val="da-DK"/>
        </w:rPr>
        <w:t>.</w:t>
      </w:r>
    </w:p>
    <w:p w14:paraId="70932122" w14:textId="77777777" w:rsidR="004C7C5B" w:rsidRPr="00C56FED" w:rsidRDefault="004C7C5B" w:rsidP="004C7C5B">
      <w:pPr>
        <w:keepNext/>
        <w:keepLines/>
        <w:widowControl w:val="0"/>
        <w:spacing w:before="120" w:after="120" w:line="360" w:lineRule="auto"/>
        <w:ind w:firstLine="720"/>
        <w:jc w:val="both"/>
        <w:rPr>
          <w:b/>
          <w:iCs/>
          <w:spacing w:val="-4"/>
          <w:szCs w:val="28"/>
          <w:lang w:val="es-BO"/>
        </w:rPr>
      </w:pPr>
      <w:r w:rsidRPr="00C56FED">
        <w:rPr>
          <w:b/>
          <w:iCs/>
          <w:spacing w:val="-4"/>
          <w:szCs w:val="28"/>
          <w:lang w:val="es-BO"/>
        </w:rPr>
        <w:t>Mức 2</w:t>
      </w:r>
    </w:p>
    <w:p w14:paraId="576B0AB0" w14:textId="77777777" w:rsidR="004C7C5B" w:rsidRPr="00C56FED" w:rsidRDefault="004C7C5B" w:rsidP="004C7C5B">
      <w:pPr>
        <w:widowControl w:val="0"/>
        <w:spacing w:line="360" w:lineRule="auto"/>
        <w:ind w:firstLine="567"/>
        <w:jc w:val="both"/>
        <w:rPr>
          <w:b/>
          <w:iCs/>
          <w:spacing w:val="-4"/>
          <w:szCs w:val="28"/>
          <w:lang w:val="es-BO"/>
        </w:rPr>
      </w:pPr>
      <w:r w:rsidRPr="00C56FED">
        <w:rPr>
          <w:lang w:val="es-BO"/>
        </w:rPr>
        <w:t>Trong năm vừa qua, tổ chuyên môn có đề xuất 01 chuyên đề chuyên môn.</w:t>
      </w:r>
    </w:p>
    <w:p w14:paraId="4085ED29" w14:textId="77777777" w:rsidR="004C7C5B" w:rsidRPr="00C56FED" w:rsidRDefault="004C7C5B" w:rsidP="004C7C5B">
      <w:pPr>
        <w:spacing w:line="360" w:lineRule="auto"/>
        <w:ind w:firstLine="567"/>
        <w:jc w:val="both"/>
        <w:rPr>
          <w:b/>
          <w:spacing w:val="4"/>
          <w:szCs w:val="28"/>
          <w:lang w:val="da-DK"/>
        </w:rPr>
      </w:pPr>
      <w:r w:rsidRPr="00C56FED">
        <w:rPr>
          <w:b/>
          <w:spacing w:val="4"/>
          <w:szCs w:val="28"/>
          <w:lang w:val="da-DK"/>
        </w:rPr>
        <w:t>2. Điểm mạnh</w:t>
      </w:r>
    </w:p>
    <w:p w14:paraId="6CE814F5" w14:textId="77777777" w:rsidR="004C7C5B" w:rsidRPr="00C56FED" w:rsidRDefault="004C7C5B" w:rsidP="004C7C5B">
      <w:pPr>
        <w:autoSpaceDE w:val="0"/>
        <w:autoSpaceDN w:val="0"/>
        <w:spacing w:line="360" w:lineRule="auto"/>
        <w:ind w:firstLine="567"/>
        <w:jc w:val="both"/>
        <w:rPr>
          <w:iCs/>
          <w:szCs w:val="28"/>
          <w:lang w:val="es-BO"/>
        </w:rPr>
      </w:pPr>
      <w:r w:rsidRPr="00C56FED">
        <w:rPr>
          <w:iCs/>
          <w:szCs w:val="28"/>
          <w:lang w:val="es-BO"/>
        </w:rPr>
        <w:t>Nhà trường có đầy đủ nhân sự cán bộ quản lý, thành lập đầy đủ các hội đồng trong nhà trường; các tổ chức đoàn thể và tổ chuyên môn theo quy định của ngành.</w:t>
      </w:r>
    </w:p>
    <w:p w14:paraId="1E78FDC2" w14:textId="77777777" w:rsidR="004C7C5B" w:rsidRPr="00C56FED" w:rsidRDefault="004C7C5B" w:rsidP="004C7C5B">
      <w:pPr>
        <w:autoSpaceDE w:val="0"/>
        <w:autoSpaceDN w:val="0"/>
        <w:spacing w:line="360" w:lineRule="auto"/>
        <w:ind w:firstLine="567"/>
        <w:jc w:val="both"/>
        <w:rPr>
          <w:iCs/>
          <w:szCs w:val="28"/>
          <w:lang w:val="es-BO"/>
        </w:rPr>
      </w:pPr>
      <w:r w:rsidRPr="00C56FED">
        <w:rPr>
          <w:iCs/>
          <w:szCs w:val="28"/>
          <w:lang w:val="es-BO"/>
        </w:rPr>
        <w:t xml:space="preserve">Cơ cấu tổ chức bộ máy nhà trường được đảm bảo duy trì. </w:t>
      </w:r>
    </w:p>
    <w:p w14:paraId="22ABAD9B" w14:textId="77777777" w:rsidR="004C7C5B" w:rsidRPr="00C56FED" w:rsidRDefault="004C7C5B" w:rsidP="004C7C5B">
      <w:pPr>
        <w:spacing w:line="360" w:lineRule="auto"/>
        <w:ind w:firstLine="567"/>
        <w:jc w:val="both"/>
        <w:rPr>
          <w:spacing w:val="4"/>
          <w:szCs w:val="28"/>
          <w:lang w:val="da-DK"/>
        </w:rPr>
      </w:pPr>
      <w:r w:rsidRPr="00C56FED">
        <w:rPr>
          <w:b/>
          <w:spacing w:val="4"/>
          <w:szCs w:val="28"/>
          <w:lang w:val="da-DK"/>
        </w:rPr>
        <w:t>3. Điểm yếu</w:t>
      </w:r>
    </w:p>
    <w:p w14:paraId="2F2FDAA4" w14:textId="77777777" w:rsidR="004C7C5B" w:rsidRPr="00C56FED" w:rsidRDefault="004C7C5B" w:rsidP="004C7C5B">
      <w:pPr>
        <w:autoSpaceDE w:val="0"/>
        <w:autoSpaceDN w:val="0"/>
        <w:spacing w:line="360" w:lineRule="auto"/>
        <w:ind w:firstLine="567"/>
        <w:jc w:val="both"/>
        <w:rPr>
          <w:iCs/>
          <w:szCs w:val="28"/>
          <w:lang w:val="es-BO"/>
        </w:rPr>
      </w:pPr>
      <w:r w:rsidRPr="00C56FED">
        <w:rPr>
          <w:iCs/>
          <w:szCs w:val="28"/>
          <w:lang w:val="es-BO"/>
        </w:rPr>
        <w:t>Các tổ chuyên môn đều là tổ ghép, chưa đủ người để tách ra thành ra các tổ đơn.</w:t>
      </w:r>
    </w:p>
    <w:p w14:paraId="59E39C6B" w14:textId="77777777" w:rsidR="004C7C5B" w:rsidRPr="00C56FED" w:rsidRDefault="004C7C5B" w:rsidP="004C7C5B">
      <w:pPr>
        <w:spacing w:line="360" w:lineRule="auto"/>
        <w:ind w:firstLine="567"/>
        <w:jc w:val="both"/>
        <w:rPr>
          <w:b/>
          <w:spacing w:val="4"/>
          <w:szCs w:val="28"/>
          <w:lang w:val="da-DK"/>
        </w:rPr>
      </w:pPr>
      <w:r w:rsidRPr="00C56FED">
        <w:rPr>
          <w:b/>
          <w:spacing w:val="4"/>
          <w:szCs w:val="28"/>
          <w:lang w:val="da-DK"/>
        </w:rPr>
        <w:t>4. Kế hoạch cải tiến chất lượng</w:t>
      </w:r>
    </w:p>
    <w:p w14:paraId="0BF4A2B8" w14:textId="77777777" w:rsidR="004C7C5B" w:rsidRPr="003762FD" w:rsidRDefault="004C7C5B" w:rsidP="004C7C5B">
      <w:pPr>
        <w:spacing w:line="360" w:lineRule="auto"/>
        <w:ind w:firstLine="567"/>
        <w:jc w:val="both"/>
        <w:rPr>
          <w:b/>
          <w:szCs w:val="28"/>
          <w:lang w:val="da-DK"/>
        </w:rPr>
      </w:pPr>
      <w:r w:rsidRPr="003762FD">
        <w:rPr>
          <w:szCs w:val="28"/>
          <w:lang w:val="pt-BR"/>
        </w:rPr>
        <w:t xml:space="preserve">Năm học 2018 – 2019 và những năm tiếp theo, Hiệu trưởng sẽ tiếp tục duy trì cơ cấu tổ chức phù hợp với quy định của Điều lệ trường trung học do Bộ Giáo dục và Đào tạo ban hành và cân đối ngân sách, nhân lực để chia tách các tổ ghép. Các tổ chuyên môn cũng cần thực hiện ít nhất 1 chuyên đề chuyên môn trong 1 năm để </w:t>
      </w:r>
      <w:r w:rsidRPr="003762FD">
        <w:rPr>
          <w:rFonts w:eastAsia="Calibri"/>
          <w:szCs w:val="28"/>
        </w:rPr>
        <w:t>góp phần nâng cao chất lượng giáo dục.</w:t>
      </w:r>
    </w:p>
    <w:p w14:paraId="43132B42" w14:textId="77777777" w:rsidR="004C7C5B" w:rsidRPr="00C56FED" w:rsidRDefault="004C7C5B" w:rsidP="004C7C5B">
      <w:pPr>
        <w:tabs>
          <w:tab w:val="num" w:pos="980"/>
        </w:tabs>
        <w:spacing w:before="120" w:line="360" w:lineRule="auto"/>
        <w:ind w:firstLine="720"/>
        <w:jc w:val="both"/>
        <w:rPr>
          <w:szCs w:val="28"/>
          <w:lang w:val="nb-NO"/>
        </w:rPr>
      </w:pPr>
      <w:r w:rsidRPr="00C56FED">
        <w:rPr>
          <w:b/>
          <w:szCs w:val="28"/>
          <w:lang w:val="nb-NO"/>
        </w:rPr>
        <w:t>5. Tự đánh giá:</w:t>
      </w:r>
      <w:r w:rsidRPr="00C56FED">
        <w:rPr>
          <w:i/>
          <w:szCs w:val="28"/>
          <w:lang w:val="nb-NO"/>
        </w:rPr>
        <w:t xml:space="preserve"> </w:t>
      </w:r>
      <w:r w:rsidRPr="00C56FED">
        <w:rPr>
          <w:szCs w:val="28"/>
          <w:lang w:val="nb-NO"/>
        </w:rPr>
        <w:t xml:space="preserve">Đạt </w:t>
      </w:r>
      <w:r w:rsidR="003F434B" w:rsidRPr="00C56FED">
        <w:rPr>
          <w:szCs w:val="28"/>
          <w:lang w:val="nb-NO"/>
        </w:rPr>
        <w:t>m</w:t>
      </w:r>
      <w:r w:rsidRPr="00C56FED">
        <w:rPr>
          <w:szCs w:val="28"/>
          <w:lang w:val="nb-NO"/>
        </w:rPr>
        <w:t>ức 1</w:t>
      </w:r>
    </w:p>
    <w:p w14:paraId="516F6894" w14:textId="77777777" w:rsidR="004C7C5B" w:rsidRPr="00C56FED" w:rsidRDefault="004C7C5B" w:rsidP="004C7C5B">
      <w:pPr>
        <w:pStyle w:val="Heading5"/>
        <w:spacing w:line="360" w:lineRule="auto"/>
        <w:rPr>
          <w:rFonts w:ascii="Times New Roman" w:hAnsi="Times New Roman"/>
          <w:i/>
        </w:rPr>
      </w:pPr>
      <w:r w:rsidRPr="00C56FED">
        <w:rPr>
          <w:rFonts w:ascii="Times New Roman" w:hAnsi="Times New Roman"/>
        </w:rPr>
        <w:t>Tiêu chí 1.5: Lớp học</w:t>
      </w:r>
    </w:p>
    <w:p w14:paraId="3A0BDB4B" w14:textId="77777777" w:rsidR="004C7C5B" w:rsidRPr="00C56FED" w:rsidRDefault="004C7C5B" w:rsidP="004C7C5B">
      <w:pPr>
        <w:spacing w:before="120" w:after="120" w:line="360" w:lineRule="auto"/>
        <w:ind w:firstLine="720"/>
        <w:jc w:val="both"/>
        <w:rPr>
          <w:b/>
          <w:szCs w:val="28"/>
        </w:rPr>
      </w:pPr>
      <w:r w:rsidRPr="00C56FED">
        <w:rPr>
          <w:b/>
          <w:szCs w:val="28"/>
        </w:rPr>
        <w:t>Mức 1</w:t>
      </w:r>
    </w:p>
    <w:p w14:paraId="73E8AACE" w14:textId="77777777" w:rsidR="004C7C5B" w:rsidRPr="00C56FED" w:rsidRDefault="004C7C5B" w:rsidP="004C7C5B">
      <w:pPr>
        <w:spacing w:before="120" w:after="120" w:line="360" w:lineRule="auto"/>
        <w:ind w:firstLine="720"/>
        <w:jc w:val="both"/>
        <w:rPr>
          <w:szCs w:val="28"/>
        </w:rPr>
      </w:pPr>
      <w:r w:rsidRPr="00C56FED">
        <w:rPr>
          <w:szCs w:val="28"/>
        </w:rPr>
        <w:t>a) Có đủ các lớp của cấp học;</w:t>
      </w:r>
    </w:p>
    <w:p w14:paraId="3FED8384" w14:textId="77777777" w:rsidR="004C7C5B" w:rsidRPr="00C56FED" w:rsidRDefault="004C7C5B" w:rsidP="004C7C5B">
      <w:pPr>
        <w:spacing w:before="120" w:after="120" w:line="360" w:lineRule="auto"/>
        <w:ind w:firstLine="720"/>
        <w:jc w:val="both"/>
        <w:rPr>
          <w:szCs w:val="28"/>
        </w:rPr>
      </w:pPr>
      <w:r w:rsidRPr="00C56FED">
        <w:rPr>
          <w:szCs w:val="28"/>
        </w:rPr>
        <w:t>b) Học sinh được tổ chức theo lớp; lớp học được tổ chức theo quy định;</w:t>
      </w:r>
    </w:p>
    <w:p w14:paraId="15DB4156" w14:textId="77777777" w:rsidR="004C7C5B" w:rsidRPr="00C56FED" w:rsidRDefault="004C7C5B" w:rsidP="004C7C5B">
      <w:pPr>
        <w:spacing w:before="120" w:after="120" w:line="360" w:lineRule="auto"/>
        <w:ind w:firstLine="720"/>
        <w:jc w:val="both"/>
        <w:rPr>
          <w:spacing w:val="-4"/>
          <w:szCs w:val="28"/>
        </w:rPr>
      </w:pPr>
      <w:r w:rsidRPr="00C56FED">
        <w:rPr>
          <w:spacing w:val="-4"/>
          <w:szCs w:val="28"/>
        </w:rPr>
        <w:t xml:space="preserve">c) Lớp học hoạt động theo nguyên tắc tự quản, dân chủ. </w:t>
      </w:r>
    </w:p>
    <w:p w14:paraId="176646AD" w14:textId="77777777" w:rsidR="004C7C5B" w:rsidRPr="00C56FED" w:rsidRDefault="004C7C5B" w:rsidP="004C7C5B">
      <w:pPr>
        <w:spacing w:before="120" w:after="120" w:line="360" w:lineRule="auto"/>
        <w:ind w:firstLine="720"/>
        <w:jc w:val="both"/>
        <w:rPr>
          <w:b/>
          <w:szCs w:val="28"/>
        </w:rPr>
      </w:pPr>
      <w:r w:rsidRPr="00C56FED">
        <w:rPr>
          <w:b/>
          <w:szCs w:val="28"/>
        </w:rPr>
        <w:t>Mức 2</w:t>
      </w:r>
    </w:p>
    <w:p w14:paraId="49B22ACC" w14:textId="77777777" w:rsidR="004C7C5B" w:rsidRPr="00C56FED" w:rsidRDefault="004C7C5B" w:rsidP="004C7C5B">
      <w:pPr>
        <w:spacing w:line="360" w:lineRule="auto"/>
        <w:ind w:firstLine="720"/>
        <w:jc w:val="both"/>
        <w:rPr>
          <w:szCs w:val="28"/>
        </w:rPr>
      </w:pPr>
      <w:r w:rsidRPr="00C56FED">
        <w:rPr>
          <w:szCs w:val="28"/>
        </w:rPr>
        <w:t>Trường có không quá 45 (bốn mươi lăm) lớp. Sỹ số học sinh trong lớp theo quy định.</w:t>
      </w:r>
    </w:p>
    <w:p w14:paraId="5320A6AE" w14:textId="77777777" w:rsidR="004C7C5B" w:rsidRPr="00C56FED" w:rsidRDefault="004C7C5B" w:rsidP="004C7C5B">
      <w:pPr>
        <w:spacing w:before="120" w:after="120" w:line="360" w:lineRule="auto"/>
        <w:ind w:firstLine="720"/>
        <w:jc w:val="both"/>
        <w:rPr>
          <w:b/>
          <w:szCs w:val="28"/>
        </w:rPr>
      </w:pPr>
      <w:r w:rsidRPr="00C56FED">
        <w:rPr>
          <w:b/>
          <w:szCs w:val="28"/>
        </w:rPr>
        <w:t>Mức 3</w:t>
      </w:r>
    </w:p>
    <w:p w14:paraId="26A7417F" w14:textId="77777777" w:rsidR="004C7C5B" w:rsidRPr="00C56FED" w:rsidRDefault="004C7C5B" w:rsidP="004C7C5B">
      <w:pPr>
        <w:spacing w:before="120" w:after="120" w:line="360" w:lineRule="auto"/>
        <w:ind w:firstLine="720"/>
        <w:jc w:val="both"/>
        <w:rPr>
          <w:spacing w:val="-4"/>
          <w:szCs w:val="28"/>
        </w:rPr>
      </w:pPr>
      <w:r w:rsidRPr="003762FD">
        <w:rPr>
          <w:szCs w:val="28"/>
        </w:rPr>
        <w:t>Trường có không quá 45 (bốn mươi lăm) lớp. Mỗi lớp ở cấp trung học cơ sở và trung học phổ thông có không quá 40 (bốn mươi) học sinh, lớp tiểu học không quá 35 (ba mươi lăm) học sinh (nếu có). Số học sinh trong lớp của trường chuyên biệt theo quy định tại quy chế tổ chức và hoạt động của trường chuyên biệt</w:t>
      </w:r>
      <w:r w:rsidRPr="00C56FED">
        <w:rPr>
          <w:spacing w:val="-4"/>
          <w:szCs w:val="28"/>
        </w:rPr>
        <w:t>.</w:t>
      </w:r>
    </w:p>
    <w:p w14:paraId="79886845" w14:textId="77777777" w:rsidR="00CB5C2A" w:rsidRPr="00C56FED" w:rsidRDefault="004C7C5B" w:rsidP="00CB5C2A">
      <w:pPr>
        <w:widowControl w:val="0"/>
        <w:spacing w:before="120" w:after="120" w:line="360" w:lineRule="auto"/>
        <w:ind w:firstLine="720"/>
        <w:jc w:val="both"/>
        <w:rPr>
          <w:b/>
          <w:bCs/>
          <w:szCs w:val="28"/>
          <w:lang w:val="nb-NO"/>
        </w:rPr>
      </w:pPr>
      <w:r w:rsidRPr="00C56FED">
        <w:rPr>
          <w:b/>
          <w:szCs w:val="28"/>
          <w:lang w:val="nb-NO"/>
        </w:rPr>
        <w:t xml:space="preserve">1. </w:t>
      </w:r>
      <w:r w:rsidRPr="00C56FED">
        <w:rPr>
          <w:b/>
          <w:bCs/>
          <w:szCs w:val="28"/>
          <w:lang w:val="nb-NO"/>
        </w:rPr>
        <w:t>Mô tả hiện trạng</w:t>
      </w:r>
    </w:p>
    <w:p w14:paraId="011515AF" w14:textId="77777777" w:rsidR="004C7C5B" w:rsidRPr="00C56FED" w:rsidRDefault="004C7C5B" w:rsidP="00CB5C2A">
      <w:pPr>
        <w:widowControl w:val="0"/>
        <w:spacing w:before="120" w:after="120" w:line="360" w:lineRule="auto"/>
        <w:ind w:firstLine="720"/>
        <w:jc w:val="both"/>
        <w:rPr>
          <w:b/>
          <w:bCs/>
          <w:szCs w:val="28"/>
          <w:lang w:val="nb-NO"/>
        </w:rPr>
      </w:pPr>
      <w:r w:rsidRPr="00C56FED">
        <w:rPr>
          <w:b/>
          <w:bCs/>
          <w:szCs w:val="28"/>
          <w:lang w:val="nb-NO"/>
        </w:rPr>
        <w:t>Mức 1</w:t>
      </w:r>
    </w:p>
    <w:p w14:paraId="20ED7C5E" w14:textId="77777777" w:rsidR="004C7C5B" w:rsidRPr="00C56FED" w:rsidRDefault="004C7C5B" w:rsidP="004C7C5B">
      <w:pPr>
        <w:keepNext/>
        <w:keepLines/>
        <w:autoSpaceDE w:val="0"/>
        <w:autoSpaceDN w:val="0"/>
        <w:spacing w:line="360" w:lineRule="auto"/>
        <w:ind w:firstLine="567"/>
        <w:jc w:val="both"/>
        <w:rPr>
          <w:iCs/>
          <w:szCs w:val="28"/>
          <w:lang w:val="es-BO"/>
        </w:rPr>
      </w:pPr>
      <w:r w:rsidRPr="00C56FED">
        <w:rPr>
          <w:iCs/>
          <w:szCs w:val="28"/>
          <w:lang w:val="es-BO"/>
        </w:rPr>
        <w:t xml:space="preserve">Nhà trường mới có 03 khối lớp từ khối 6 đến khối 8, chưa có khối 9. Mỗi lớp đều có 01 lớp trưởng và 01-02 lớp phó, chia thành 04 đến 05 tổ, mỗi tổ có 01 tổ trưởng, 01 tổ phó do học sinh bầu ra </w:t>
      </w:r>
      <w:r w:rsidRPr="00C56FED">
        <w:rPr>
          <w:b/>
          <w:iCs/>
          <w:szCs w:val="28"/>
          <w:lang w:val="es-BO"/>
        </w:rPr>
        <w:t>[H1-1.5-01].</w:t>
      </w:r>
    </w:p>
    <w:p w14:paraId="51C8F8EA" w14:textId="77777777" w:rsidR="00CB5C2A" w:rsidRPr="00C56FED" w:rsidRDefault="004C7C5B" w:rsidP="004C7C5B">
      <w:pPr>
        <w:autoSpaceDE w:val="0"/>
        <w:autoSpaceDN w:val="0"/>
        <w:spacing w:line="360" w:lineRule="auto"/>
        <w:ind w:firstLine="567"/>
        <w:jc w:val="both"/>
        <w:rPr>
          <w:iCs/>
          <w:szCs w:val="28"/>
          <w:lang w:val="es-BO"/>
        </w:rPr>
      </w:pPr>
      <w:r w:rsidRPr="00C56FED">
        <w:rPr>
          <w:iCs/>
          <w:szCs w:val="28"/>
          <w:lang w:val="es-BO"/>
        </w:rPr>
        <w:t xml:space="preserve">Đầu năm học nhà trường tổ chức biên chế số học sinh thành các lớp 2 buổi và bán trú, lớp tiếng Anh tăng cường, bình quân 32 em/lớp, tuy nhiên số học </w:t>
      </w:r>
    </w:p>
    <w:p w14:paraId="26021B63" w14:textId="77777777" w:rsidR="004C7C5B" w:rsidRPr="00C56FED" w:rsidRDefault="004C7C5B" w:rsidP="00CB5C2A">
      <w:pPr>
        <w:autoSpaceDE w:val="0"/>
        <w:autoSpaceDN w:val="0"/>
        <w:spacing w:line="360" w:lineRule="auto"/>
        <w:jc w:val="both"/>
        <w:rPr>
          <w:b/>
          <w:iCs/>
          <w:szCs w:val="28"/>
          <w:lang w:val="es-BO"/>
        </w:rPr>
      </w:pPr>
      <w:r w:rsidRPr="00C56FED">
        <w:rPr>
          <w:iCs/>
          <w:szCs w:val="28"/>
          <w:lang w:val="es-BO"/>
        </w:rPr>
        <w:t xml:space="preserve">sinh giữa các lớp chưa đồng đều (từ 21 đến 36 học sinh) </w:t>
      </w:r>
      <w:r w:rsidRPr="00C56FED">
        <w:rPr>
          <w:b/>
          <w:iCs/>
          <w:szCs w:val="28"/>
          <w:lang w:val="es-BO"/>
        </w:rPr>
        <w:t>[H1-1.5-02].</w:t>
      </w:r>
    </w:p>
    <w:p w14:paraId="39E17630" w14:textId="77777777" w:rsidR="004C7C5B" w:rsidRPr="00C56FED" w:rsidRDefault="004C7C5B" w:rsidP="004C7C5B">
      <w:pPr>
        <w:autoSpaceDE w:val="0"/>
        <w:autoSpaceDN w:val="0"/>
        <w:spacing w:line="360" w:lineRule="auto"/>
        <w:ind w:firstLine="567"/>
        <w:jc w:val="both"/>
        <w:rPr>
          <w:b/>
          <w:iCs/>
          <w:szCs w:val="28"/>
          <w:lang w:val="es-BO"/>
        </w:rPr>
      </w:pPr>
      <w:r w:rsidRPr="00C56FED">
        <w:rPr>
          <w:szCs w:val="28"/>
          <w:shd w:val="clear" w:color="auto" w:fill="FFFFFF"/>
        </w:rPr>
        <w:t xml:space="preserve">Hiện nay, ở mỗi lớp, học sinh đều được tự do bình bầu lớp trưởng, lớp phó,… Có bất kể một hoạt động gì do trường tổ chức, giáo viên đều để học sinh được tự bầu chọn ra người bạn xứng đáng tham gia, giáo viên chỉ là người góp ý thêm. Tuy nhiên, có những công việc tập thể, giáo viên vẫn phải đứng ra tổ chức phân công, lớp trưởng đôn đốc các bạn thực hiện </w:t>
      </w:r>
      <w:r w:rsidRPr="00C56FED">
        <w:rPr>
          <w:b/>
          <w:szCs w:val="28"/>
          <w:shd w:val="clear" w:color="auto" w:fill="FFFFFF"/>
        </w:rPr>
        <w:t>[H1-1.5-03].</w:t>
      </w:r>
    </w:p>
    <w:p w14:paraId="197FE562" w14:textId="77777777" w:rsidR="004C7C5B" w:rsidRPr="00C56FED" w:rsidRDefault="004C7C5B" w:rsidP="004C7C5B">
      <w:pPr>
        <w:widowControl w:val="0"/>
        <w:spacing w:before="120" w:after="120" w:line="360" w:lineRule="auto"/>
        <w:ind w:firstLine="720"/>
        <w:jc w:val="both"/>
        <w:rPr>
          <w:b/>
          <w:szCs w:val="28"/>
          <w:shd w:val="clear" w:color="auto" w:fill="FFFFFF"/>
        </w:rPr>
      </w:pPr>
      <w:r w:rsidRPr="00C56FED">
        <w:rPr>
          <w:b/>
          <w:szCs w:val="28"/>
          <w:shd w:val="clear" w:color="auto" w:fill="FFFFFF"/>
        </w:rPr>
        <w:t>Mức 2</w:t>
      </w:r>
    </w:p>
    <w:p w14:paraId="5A8FA130" w14:textId="77777777" w:rsidR="004C7C5B" w:rsidRPr="00C56FED" w:rsidRDefault="004C7C5B" w:rsidP="004C7C5B">
      <w:pPr>
        <w:autoSpaceDE w:val="0"/>
        <w:autoSpaceDN w:val="0"/>
        <w:spacing w:line="360" w:lineRule="auto"/>
        <w:ind w:firstLine="567"/>
        <w:jc w:val="both"/>
        <w:rPr>
          <w:b/>
          <w:iCs/>
          <w:szCs w:val="28"/>
          <w:lang w:val="es-BO"/>
        </w:rPr>
      </w:pPr>
      <w:r w:rsidRPr="00C56FED">
        <w:rPr>
          <w:iCs/>
          <w:szCs w:val="28"/>
          <w:lang w:val="es-BO"/>
        </w:rPr>
        <w:t xml:space="preserve">Nhà trường hiện nay có 11 lớp, như vậy số lớp học không vượt quá 45. Mỗi lớp có từ 21 – 36 em, không vượt quá 45 học sinh </w:t>
      </w:r>
      <w:r w:rsidRPr="00C56FED">
        <w:rPr>
          <w:b/>
          <w:iCs/>
          <w:szCs w:val="28"/>
          <w:lang w:val="es-BO"/>
        </w:rPr>
        <w:t>[H1-1.5-02].</w:t>
      </w:r>
    </w:p>
    <w:p w14:paraId="53279E4E" w14:textId="77777777" w:rsidR="004C7C5B" w:rsidRPr="00C56FED" w:rsidRDefault="004C7C5B" w:rsidP="004C7C5B">
      <w:pPr>
        <w:widowControl w:val="0"/>
        <w:spacing w:before="120" w:after="120" w:line="360" w:lineRule="auto"/>
        <w:ind w:firstLine="720"/>
        <w:jc w:val="both"/>
        <w:rPr>
          <w:b/>
          <w:iCs/>
          <w:szCs w:val="28"/>
          <w:lang w:val="es-BO"/>
        </w:rPr>
      </w:pPr>
      <w:r w:rsidRPr="00C56FED">
        <w:rPr>
          <w:b/>
          <w:iCs/>
          <w:szCs w:val="28"/>
          <w:lang w:val="es-BO"/>
        </w:rPr>
        <w:t>Mức 3</w:t>
      </w:r>
    </w:p>
    <w:p w14:paraId="31F0F772" w14:textId="77777777" w:rsidR="004C7C5B" w:rsidRPr="00C56FED" w:rsidRDefault="004C7C5B" w:rsidP="004C7C5B">
      <w:pPr>
        <w:autoSpaceDE w:val="0"/>
        <w:autoSpaceDN w:val="0"/>
        <w:spacing w:line="360" w:lineRule="auto"/>
        <w:ind w:firstLine="567"/>
        <w:jc w:val="both"/>
        <w:rPr>
          <w:b/>
          <w:iCs/>
          <w:szCs w:val="28"/>
          <w:lang w:val="es-BO"/>
        </w:rPr>
      </w:pPr>
      <w:r w:rsidRPr="00C56FED">
        <w:rPr>
          <w:iCs/>
          <w:szCs w:val="28"/>
          <w:lang w:val="es-BO"/>
        </w:rPr>
        <w:t xml:space="preserve">Nhà trường hiện nay có 11 lớp, như vậy số lớp học không vượt quá 45. Mỗi lớp có từ 21 – 36 em, không vượt quá 45 học sinh </w:t>
      </w:r>
      <w:r w:rsidRPr="00C56FED">
        <w:rPr>
          <w:b/>
          <w:iCs/>
          <w:szCs w:val="28"/>
          <w:lang w:val="es-BO"/>
        </w:rPr>
        <w:t>[H1-1.5-02].</w:t>
      </w:r>
    </w:p>
    <w:p w14:paraId="0451937B" w14:textId="77777777" w:rsidR="004C7C5B" w:rsidRPr="00C56FED" w:rsidRDefault="004C7C5B" w:rsidP="004C7C5B">
      <w:pPr>
        <w:widowControl w:val="0"/>
        <w:spacing w:before="120" w:after="120" w:line="360" w:lineRule="auto"/>
        <w:ind w:firstLine="720"/>
        <w:jc w:val="both"/>
        <w:rPr>
          <w:b/>
          <w:spacing w:val="-2"/>
          <w:szCs w:val="28"/>
          <w:lang w:val="nb-NO"/>
        </w:rPr>
      </w:pPr>
      <w:r w:rsidRPr="00C56FED">
        <w:rPr>
          <w:b/>
          <w:spacing w:val="-2"/>
          <w:szCs w:val="28"/>
          <w:lang w:val="nb-NO"/>
        </w:rPr>
        <w:t xml:space="preserve">2. Điểm mạnh </w:t>
      </w:r>
    </w:p>
    <w:p w14:paraId="4893789A" w14:textId="77777777" w:rsidR="004C7C5B" w:rsidRPr="00C56FED" w:rsidRDefault="004C7C5B" w:rsidP="004C7C5B">
      <w:pPr>
        <w:spacing w:line="360" w:lineRule="auto"/>
        <w:ind w:firstLine="567"/>
        <w:jc w:val="both"/>
        <w:rPr>
          <w:szCs w:val="28"/>
          <w:lang w:val="da-DK"/>
        </w:rPr>
      </w:pPr>
      <w:r w:rsidRPr="00C56FED">
        <w:rPr>
          <w:szCs w:val="28"/>
          <w:lang w:val="da-DK"/>
        </w:rPr>
        <w:t>Nhà trường tổ chức biên chế lớp và ban cán sự lớp</w:t>
      </w:r>
      <w:r w:rsidRPr="00C56FED">
        <w:rPr>
          <w:iCs/>
          <w:szCs w:val="28"/>
          <w:lang w:val="es-BO"/>
        </w:rPr>
        <w:t xml:space="preserve"> </w:t>
      </w:r>
      <w:r w:rsidRPr="00C56FED">
        <w:rPr>
          <w:szCs w:val="28"/>
          <w:lang w:val="da-DK"/>
        </w:rPr>
        <w:t xml:space="preserve">theo đúng quy định </w:t>
      </w:r>
      <w:r w:rsidRPr="00C56FED">
        <w:rPr>
          <w:iCs/>
          <w:szCs w:val="28"/>
          <w:lang w:val="es-BO"/>
        </w:rPr>
        <w:t xml:space="preserve">của Điều lệ trường trung học cơ sở. Bình quân một lớp có 32 học sinh, đảm bảo hiệu quả cao trong việc tiếp thu kiến thức của các em và việc quản lý của giáo viên. </w:t>
      </w:r>
      <w:r w:rsidRPr="00C56FED">
        <w:rPr>
          <w:szCs w:val="28"/>
          <w:lang w:val="da-DK"/>
        </w:rPr>
        <w:t>Số lớp học trong trường cũng không vượt quá mức quy định. Ban cán sự mỗi lớp thì tự tin, năng động, thực hiện tốt vai trò quản lớp của mình</w:t>
      </w:r>
      <w:r w:rsidR="008B4F61">
        <w:rPr>
          <w:szCs w:val="28"/>
          <w:lang w:val="da-DK"/>
        </w:rPr>
        <w:t>.</w:t>
      </w:r>
    </w:p>
    <w:p w14:paraId="5C867825" w14:textId="77777777" w:rsidR="004C7C5B" w:rsidRPr="00C56FED" w:rsidRDefault="004C7C5B" w:rsidP="004C7C5B">
      <w:pPr>
        <w:spacing w:line="360" w:lineRule="auto"/>
        <w:ind w:firstLine="567"/>
        <w:jc w:val="both"/>
        <w:rPr>
          <w:szCs w:val="28"/>
          <w:lang w:val="da-DK"/>
        </w:rPr>
      </w:pPr>
      <w:r w:rsidRPr="00C56FED">
        <w:rPr>
          <w:b/>
          <w:szCs w:val="28"/>
          <w:lang w:val="nb-NO"/>
        </w:rPr>
        <w:t>3. Điểm yếu</w:t>
      </w:r>
    </w:p>
    <w:p w14:paraId="2DBC193B" w14:textId="77777777" w:rsidR="004C7C5B" w:rsidRPr="00C56FED" w:rsidRDefault="004C7C5B" w:rsidP="004C7C5B">
      <w:pPr>
        <w:spacing w:line="360" w:lineRule="auto"/>
        <w:ind w:firstLine="567"/>
        <w:jc w:val="both"/>
        <w:rPr>
          <w:szCs w:val="28"/>
          <w:lang w:val="da-DK"/>
        </w:rPr>
      </w:pPr>
      <w:r w:rsidRPr="00C56FED">
        <w:rPr>
          <w:szCs w:val="28"/>
          <w:lang w:val="nb-NO"/>
        </w:rPr>
        <w:t>Vì là một ngôi trường mới, được thành lập cách đây 2 năm, nên trường chưa tuyển sinh được đủ học sinh cho các khối. Chính vì vậy, trường chưa có học sinh khối 9. Sĩ số học sinh của các lớp phân chia cũng chưa đồng đều. Lớp học hiện nay cũng chưa hoạt động theo nguyên tắc tự quản, dân chủ, chưa tổ chức theo mô hình mới với tên gọi Hội đồng tự quản.</w:t>
      </w:r>
    </w:p>
    <w:p w14:paraId="2420B497" w14:textId="77777777" w:rsidR="004C7C5B" w:rsidRPr="00C56FED" w:rsidRDefault="004C7C5B" w:rsidP="004C7C5B">
      <w:pPr>
        <w:spacing w:line="360" w:lineRule="auto"/>
        <w:ind w:firstLine="567"/>
        <w:jc w:val="both"/>
        <w:rPr>
          <w:szCs w:val="28"/>
          <w:lang w:val="da-DK"/>
        </w:rPr>
      </w:pPr>
      <w:r w:rsidRPr="00C56FED">
        <w:rPr>
          <w:b/>
          <w:spacing w:val="-4"/>
          <w:szCs w:val="28"/>
          <w:lang w:val="nb-NO"/>
        </w:rPr>
        <w:t>4. Kế hoạch cải tiến chất lượng</w:t>
      </w:r>
      <w:r w:rsidRPr="00C56FED">
        <w:rPr>
          <w:b/>
          <w:spacing w:val="-4"/>
          <w:szCs w:val="28"/>
          <w:lang w:val="nb-NO"/>
        </w:rPr>
        <w:tab/>
      </w:r>
    </w:p>
    <w:p w14:paraId="15BCDBA0" w14:textId="77777777" w:rsidR="004C7C5B" w:rsidRPr="00C56FED" w:rsidRDefault="004C7C5B" w:rsidP="004C7C5B">
      <w:pPr>
        <w:spacing w:line="360" w:lineRule="auto"/>
        <w:ind w:firstLine="567"/>
        <w:jc w:val="both"/>
        <w:rPr>
          <w:szCs w:val="28"/>
          <w:lang w:val="da-DK"/>
        </w:rPr>
      </w:pPr>
      <w:r w:rsidRPr="00C56FED">
        <w:rPr>
          <w:spacing w:val="-4"/>
          <w:szCs w:val="28"/>
          <w:lang w:val="pt-BR"/>
        </w:rPr>
        <w:t xml:space="preserve">Từ năm học 2018 – 2019 và những năm tiếp theo, nhà trường duy trì </w:t>
      </w:r>
      <w:r w:rsidRPr="00C56FED">
        <w:rPr>
          <w:szCs w:val="28"/>
          <w:lang w:val="da-DK"/>
        </w:rPr>
        <w:t>tổ chức biên chế lớp và học sinh</w:t>
      </w:r>
      <w:r w:rsidRPr="00C56FED">
        <w:rPr>
          <w:iCs/>
          <w:szCs w:val="28"/>
          <w:lang w:val="es-BO"/>
        </w:rPr>
        <w:t xml:space="preserve"> đúng </w:t>
      </w:r>
      <w:r w:rsidRPr="00C56FED">
        <w:rPr>
          <w:szCs w:val="28"/>
          <w:lang w:val="da-DK"/>
        </w:rPr>
        <w:t xml:space="preserve">theo đúng quy định </w:t>
      </w:r>
      <w:r w:rsidRPr="00C56FED">
        <w:rPr>
          <w:iCs/>
          <w:szCs w:val="28"/>
          <w:lang w:val="es-BO"/>
        </w:rPr>
        <w:t xml:space="preserve">của Điều lệ trường trung học </w:t>
      </w:r>
      <w:r w:rsidRPr="00C56FED">
        <w:rPr>
          <w:spacing w:val="-4"/>
          <w:szCs w:val="28"/>
          <w:lang w:val="pt-BR"/>
        </w:rPr>
        <w:t xml:space="preserve">do Bộ Giáo dục và Đào tạo ban hành; phân chia số lượng học sinh đồng đều giữa các lớp. Nhà trường sẽ triển khai với giáo viên mô hình VNEN để giúp học sinh phát triển </w:t>
      </w:r>
      <w:r w:rsidRPr="00C56FED">
        <w:rPr>
          <w:szCs w:val="28"/>
          <w:shd w:val="clear" w:color="auto" w:fill="FFFFFF"/>
        </w:rPr>
        <w:t>tư duy chủ động sáng tạo, khả năng sinh hoạt tập thể, khả năng quản lý lớp, quản lý nhóm và tham gia hoạt động tập thể.</w:t>
      </w:r>
    </w:p>
    <w:p w14:paraId="094249A4" w14:textId="77777777" w:rsidR="004C7C5B" w:rsidRPr="00C56FED" w:rsidRDefault="004C7C5B" w:rsidP="004C7C5B">
      <w:pPr>
        <w:tabs>
          <w:tab w:val="num" w:pos="980"/>
        </w:tabs>
        <w:spacing w:before="120" w:after="120" w:line="360" w:lineRule="auto"/>
        <w:ind w:firstLine="720"/>
        <w:jc w:val="both"/>
        <w:rPr>
          <w:szCs w:val="28"/>
          <w:lang w:val="nb-NO"/>
        </w:rPr>
      </w:pPr>
      <w:r w:rsidRPr="00C56FED">
        <w:rPr>
          <w:b/>
          <w:szCs w:val="28"/>
          <w:lang w:val="nb-NO"/>
        </w:rPr>
        <w:t>5. Tự đánh giá:</w:t>
      </w:r>
      <w:r w:rsidRPr="00C56FED">
        <w:rPr>
          <w:i/>
          <w:szCs w:val="28"/>
          <w:lang w:val="nb-NO"/>
        </w:rPr>
        <w:t xml:space="preserve"> </w:t>
      </w:r>
      <w:r w:rsidRPr="00C56FED">
        <w:rPr>
          <w:szCs w:val="28"/>
          <w:lang w:val="nb-NO"/>
        </w:rPr>
        <w:t>Không đạt</w:t>
      </w:r>
    </w:p>
    <w:p w14:paraId="4F0FDB1D" w14:textId="77777777" w:rsidR="004C7C5B" w:rsidRPr="00C56FED" w:rsidRDefault="004C7C5B" w:rsidP="004C7C5B">
      <w:pPr>
        <w:pStyle w:val="Heading5"/>
        <w:spacing w:line="360" w:lineRule="auto"/>
        <w:rPr>
          <w:rFonts w:ascii="Times New Roman" w:hAnsi="Times New Roman"/>
          <w:i/>
        </w:rPr>
      </w:pPr>
      <w:r w:rsidRPr="00C56FED">
        <w:rPr>
          <w:rFonts w:ascii="Times New Roman" w:hAnsi="Times New Roman"/>
        </w:rPr>
        <w:t>Tiêu chí 1.6: Quản lý hành chính, tài chính và tài sản</w:t>
      </w:r>
    </w:p>
    <w:p w14:paraId="2E55CCC4" w14:textId="77777777" w:rsidR="004C7C5B" w:rsidRPr="00C56FED" w:rsidRDefault="004C7C5B" w:rsidP="004C7C5B">
      <w:pPr>
        <w:spacing w:before="120" w:after="120" w:line="360" w:lineRule="auto"/>
        <w:ind w:firstLine="720"/>
        <w:jc w:val="both"/>
        <w:rPr>
          <w:b/>
          <w:szCs w:val="28"/>
        </w:rPr>
      </w:pPr>
      <w:r w:rsidRPr="00C56FED">
        <w:rPr>
          <w:b/>
          <w:szCs w:val="28"/>
        </w:rPr>
        <w:t>Mức 1</w:t>
      </w:r>
    </w:p>
    <w:p w14:paraId="2C9D3DE4" w14:textId="77777777" w:rsidR="004C7C5B" w:rsidRPr="00C56FED" w:rsidRDefault="004C7C5B" w:rsidP="004C7C5B">
      <w:pPr>
        <w:spacing w:before="120" w:after="120" w:line="360" w:lineRule="auto"/>
        <w:ind w:firstLine="720"/>
        <w:jc w:val="both"/>
        <w:rPr>
          <w:b/>
          <w:szCs w:val="28"/>
        </w:rPr>
      </w:pPr>
      <w:r w:rsidRPr="00C56FED">
        <w:rPr>
          <w:szCs w:val="28"/>
        </w:rPr>
        <w:t xml:space="preserve">a) Hệ thống hồ sơ của nhà trường được lưu trữ theo quy định; </w:t>
      </w:r>
    </w:p>
    <w:p w14:paraId="275C20A2" w14:textId="77777777" w:rsidR="004C7C5B" w:rsidRPr="003762FD" w:rsidRDefault="004C7C5B" w:rsidP="004C7C5B">
      <w:pPr>
        <w:spacing w:before="120" w:after="120" w:line="360" w:lineRule="auto"/>
        <w:ind w:firstLine="720"/>
        <w:jc w:val="both"/>
        <w:rPr>
          <w:szCs w:val="28"/>
        </w:rPr>
      </w:pPr>
      <w:r w:rsidRPr="003762FD">
        <w:rPr>
          <w:szCs w:val="28"/>
        </w:rPr>
        <w:t>b) Lập dự toán, thực hiện thu chi, quyết toán, thống kê, báo cáo tài chính và tài sản; công khai và định kỳ tự kiểm tra tài chính, tài sản theo quy định; quy chế chi tiêu nội bộ được bổ sung, cập nhật phù hợp với điều kiện thực tế và các quy định hiện hành;</w:t>
      </w:r>
    </w:p>
    <w:p w14:paraId="145CA14C" w14:textId="77777777" w:rsidR="004C7C5B" w:rsidRPr="00C56FED" w:rsidRDefault="004C7C5B" w:rsidP="004C7C5B">
      <w:pPr>
        <w:spacing w:before="120" w:after="120" w:line="360" w:lineRule="auto"/>
        <w:ind w:firstLine="720"/>
        <w:jc w:val="both"/>
        <w:rPr>
          <w:szCs w:val="28"/>
        </w:rPr>
      </w:pPr>
      <w:r w:rsidRPr="00C56FED">
        <w:rPr>
          <w:szCs w:val="28"/>
        </w:rPr>
        <w:t>c) Quản lý, sử dụng tài chính, tài sản đúng mục đích và có hiệu quả để phục vụ các hoạt động giáo dục.</w:t>
      </w:r>
    </w:p>
    <w:p w14:paraId="40A4AE29" w14:textId="77777777" w:rsidR="004C7C5B" w:rsidRPr="00C56FED" w:rsidRDefault="004C7C5B" w:rsidP="004C7C5B">
      <w:pPr>
        <w:spacing w:before="120" w:after="120" w:line="360" w:lineRule="auto"/>
        <w:ind w:firstLine="720"/>
        <w:jc w:val="both"/>
        <w:rPr>
          <w:b/>
          <w:szCs w:val="28"/>
        </w:rPr>
      </w:pPr>
      <w:r w:rsidRPr="00C56FED">
        <w:rPr>
          <w:b/>
          <w:szCs w:val="28"/>
        </w:rPr>
        <w:t>Mức 2</w:t>
      </w:r>
    </w:p>
    <w:p w14:paraId="08BA34AA" w14:textId="77777777" w:rsidR="004C7C5B" w:rsidRPr="00C56FED" w:rsidRDefault="004C7C5B" w:rsidP="004C7C5B">
      <w:pPr>
        <w:spacing w:before="120" w:after="120" w:line="360" w:lineRule="auto"/>
        <w:ind w:firstLine="720"/>
        <w:jc w:val="both"/>
        <w:rPr>
          <w:spacing w:val="-4"/>
          <w:szCs w:val="28"/>
        </w:rPr>
      </w:pPr>
      <w:r w:rsidRPr="00C56FED">
        <w:rPr>
          <w:szCs w:val="28"/>
        </w:rPr>
        <w:t>a) Ứng dụng công nghệ thông tin hiệu quả trong công tác quản lý hành chính, tài chính và tài sản của nhà trường</w:t>
      </w:r>
      <w:r w:rsidRPr="00C56FED">
        <w:rPr>
          <w:spacing w:val="-4"/>
          <w:szCs w:val="28"/>
        </w:rPr>
        <w:t>;</w:t>
      </w:r>
    </w:p>
    <w:p w14:paraId="6A830219" w14:textId="77777777" w:rsidR="004C7C5B" w:rsidRPr="00C56FED" w:rsidRDefault="004C7C5B" w:rsidP="004C7C5B">
      <w:pPr>
        <w:spacing w:before="120" w:after="120" w:line="360" w:lineRule="auto"/>
        <w:ind w:firstLine="720"/>
        <w:jc w:val="both"/>
        <w:rPr>
          <w:szCs w:val="28"/>
        </w:rPr>
      </w:pPr>
      <w:r w:rsidRPr="00C56FED">
        <w:rPr>
          <w:szCs w:val="28"/>
        </w:rPr>
        <w:t xml:space="preserve">b) Trong 05 năm liên tiếp tính đến thời điểm đánh giá, không có vi phạm liên quan đến việc quản lý hành chính, tài chính và tài sản theo kết luận của thanh tra, kiểm toán. </w:t>
      </w:r>
    </w:p>
    <w:p w14:paraId="3EF45698" w14:textId="77777777" w:rsidR="004C7C5B" w:rsidRPr="00C56FED" w:rsidRDefault="004C7C5B" w:rsidP="004C7C5B">
      <w:pPr>
        <w:spacing w:before="120" w:after="120" w:line="360" w:lineRule="auto"/>
        <w:ind w:firstLine="720"/>
        <w:jc w:val="both"/>
        <w:rPr>
          <w:b/>
          <w:szCs w:val="28"/>
        </w:rPr>
      </w:pPr>
      <w:r w:rsidRPr="00C56FED">
        <w:rPr>
          <w:b/>
          <w:szCs w:val="28"/>
        </w:rPr>
        <w:t>Mức 3</w:t>
      </w:r>
    </w:p>
    <w:p w14:paraId="3EAAD312" w14:textId="77777777" w:rsidR="004C7C5B" w:rsidRPr="00C56FED" w:rsidRDefault="004C7C5B" w:rsidP="004C7C5B">
      <w:pPr>
        <w:spacing w:before="120" w:after="120" w:line="360" w:lineRule="auto"/>
        <w:ind w:firstLine="720"/>
        <w:jc w:val="both"/>
        <w:rPr>
          <w:szCs w:val="28"/>
        </w:rPr>
      </w:pPr>
      <w:r w:rsidRPr="00C56FED">
        <w:rPr>
          <w:szCs w:val="28"/>
        </w:rPr>
        <w:t>Có kế hoạch ngắn hạn, trung hạn và dài hạn để tạo các nguồn tài chính hợp pháp phù hợp với điều kiện nhà trường, thực tế địa phương.</w:t>
      </w:r>
    </w:p>
    <w:p w14:paraId="3A7028D0" w14:textId="77777777" w:rsidR="004C7C5B" w:rsidRPr="00C56FED" w:rsidRDefault="004C7C5B" w:rsidP="004C7C5B">
      <w:pPr>
        <w:widowControl w:val="0"/>
        <w:spacing w:before="120" w:after="120" w:line="360" w:lineRule="auto"/>
        <w:ind w:firstLine="720"/>
        <w:jc w:val="both"/>
        <w:rPr>
          <w:b/>
          <w:bCs/>
          <w:szCs w:val="28"/>
          <w:lang w:val="nb-NO"/>
        </w:rPr>
      </w:pPr>
      <w:r w:rsidRPr="00C56FED">
        <w:rPr>
          <w:b/>
          <w:szCs w:val="28"/>
          <w:lang w:val="nb-NO"/>
        </w:rPr>
        <w:t xml:space="preserve">1. </w:t>
      </w:r>
      <w:r w:rsidRPr="00C56FED">
        <w:rPr>
          <w:b/>
          <w:bCs/>
          <w:szCs w:val="28"/>
          <w:lang w:val="nb-NO"/>
        </w:rPr>
        <w:t>Mô tả hiện trạng</w:t>
      </w:r>
    </w:p>
    <w:p w14:paraId="7BDA9424" w14:textId="77777777" w:rsidR="004C7C5B" w:rsidRPr="00C56FED" w:rsidRDefault="004C7C5B" w:rsidP="004C7C5B">
      <w:pPr>
        <w:widowControl w:val="0"/>
        <w:spacing w:before="120" w:after="120" w:line="360" w:lineRule="auto"/>
        <w:ind w:firstLine="720"/>
        <w:jc w:val="both"/>
        <w:rPr>
          <w:b/>
          <w:bCs/>
          <w:szCs w:val="28"/>
          <w:lang w:val="nb-NO"/>
        </w:rPr>
      </w:pPr>
      <w:r w:rsidRPr="00C56FED">
        <w:rPr>
          <w:b/>
          <w:bCs/>
          <w:szCs w:val="28"/>
          <w:lang w:val="nb-NO"/>
        </w:rPr>
        <w:t>Mức 1</w:t>
      </w:r>
    </w:p>
    <w:p w14:paraId="0B722E74" w14:textId="77777777" w:rsidR="004C7C5B" w:rsidRPr="00C56FED" w:rsidRDefault="004C7C5B" w:rsidP="004C7C5B">
      <w:pPr>
        <w:autoSpaceDE w:val="0"/>
        <w:autoSpaceDN w:val="0"/>
        <w:spacing w:line="360" w:lineRule="auto"/>
        <w:ind w:firstLine="567"/>
        <w:jc w:val="both"/>
        <w:rPr>
          <w:b/>
          <w:bCs/>
          <w:szCs w:val="28"/>
          <w:lang w:val="nb-NO"/>
        </w:rPr>
      </w:pPr>
      <w:r w:rsidRPr="00C56FED">
        <w:rPr>
          <w:szCs w:val="28"/>
          <w:lang w:val="da-DK"/>
        </w:rPr>
        <w:t>Hệ thống hồ sơ, sổ sách theo dõi hoạt động giáo dục trong trường theo quy định tại Điều 27, Điều lệ trường trung học.</w:t>
      </w:r>
    </w:p>
    <w:p w14:paraId="366CD7E8" w14:textId="77777777" w:rsidR="004C7C5B" w:rsidRPr="00C56FED" w:rsidRDefault="004C7C5B" w:rsidP="004C7C5B">
      <w:pPr>
        <w:autoSpaceDE w:val="0"/>
        <w:autoSpaceDN w:val="0"/>
        <w:spacing w:line="360" w:lineRule="auto"/>
        <w:ind w:firstLine="567"/>
        <w:jc w:val="both"/>
        <w:rPr>
          <w:b/>
          <w:szCs w:val="28"/>
          <w:lang w:val="da-DK"/>
        </w:rPr>
      </w:pPr>
      <w:r w:rsidRPr="00C56FED">
        <w:rPr>
          <w:szCs w:val="28"/>
          <w:lang w:val="da-DK"/>
        </w:rPr>
        <w:t xml:space="preserve">Đối với nhà trường: Sổ đăng bộ </w:t>
      </w:r>
      <w:r w:rsidRPr="00C56FED">
        <w:rPr>
          <w:b/>
          <w:szCs w:val="28"/>
          <w:lang w:val="da-DK"/>
        </w:rPr>
        <w:t>[</w:t>
      </w:r>
      <w:r w:rsidRPr="00C56FED">
        <w:rPr>
          <w:b/>
          <w:spacing w:val="-6"/>
          <w:szCs w:val="28"/>
          <w:lang w:val="da-DK"/>
        </w:rPr>
        <w:t>H1-1.6-01]</w:t>
      </w:r>
      <w:r w:rsidRPr="00C56FED">
        <w:rPr>
          <w:szCs w:val="28"/>
          <w:lang w:val="da-DK"/>
        </w:rPr>
        <w:t xml:space="preserve">; sổ theo dõi học sinh chuyển đi, chuyển đến </w:t>
      </w:r>
      <w:r w:rsidRPr="00C56FED">
        <w:rPr>
          <w:b/>
          <w:szCs w:val="28"/>
          <w:lang w:val="da-DK"/>
        </w:rPr>
        <w:t>[</w:t>
      </w:r>
      <w:r w:rsidRPr="00C56FED">
        <w:rPr>
          <w:b/>
          <w:spacing w:val="-6"/>
          <w:szCs w:val="28"/>
          <w:lang w:val="da-DK"/>
        </w:rPr>
        <w:t>H1-1.6-02]</w:t>
      </w:r>
      <w:r w:rsidRPr="00C56FED">
        <w:rPr>
          <w:szCs w:val="28"/>
          <w:lang w:val="da-DK"/>
        </w:rPr>
        <w:t xml:space="preserve">; sổ quản lý cấp phát bằng </w:t>
      </w:r>
      <w:r w:rsidRPr="00C56FED">
        <w:rPr>
          <w:b/>
          <w:szCs w:val="28"/>
          <w:lang w:val="da-DK"/>
        </w:rPr>
        <w:t>[</w:t>
      </w:r>
      <w:r w:rsidRPr="00C56FED">
        <w:rPr>
          <w:b/>
          <w:spacing w:val="-6"/>
          <w:szCs w:val="28"/>
          <w:lang w:val="da-DK"/>
        </w:rPr>
        <w:t>H1-1.6-03]</w:t>
      </w:r>
      <w:r w:rsidRPr="00C56FED">
        <w:rPr>
          <w:spacing w:val="-6"/>
          <w:szCs w:val="28"/>
          <w:lang w:val="da-DK"/>
        </w:rPr>
        <w:t xml:space="preserve">; </w:t>
      </w:r>
      <w:r w:rsidRPr="00C56FED">
        <w:rPr>
          <w:szCs w:val="28"/>
          <w:lang w:val="da-DK"/>
        </w:rPr>
        <w:t xml:space="preserve">sổ gọi tên ghi điểm </w:t>
      </w:r>
      <w:r w:rsidRPr="00C56FED">
        <w:rPr>
          <w:b/>
          <w:szCs w:val="28"/>
          <w:lang w:val="da-DK"/>
        </w:rPr>
        <w:t>[</w:t>
      </w:r>
      <w:r w:rsidRPr="00C56FED">
        <w:rPr>
          <w:b/>
          <w:spacing w:val="-6"/>
          <w:szCs w:val="28"/>
          <w:lang w:val="da-DK"/>
        </w:rPr>
        <w:t>H1-1.6-04]</w:t>
      </w:r>
      <w:r w:rsidRPr="00C56FED">
        <w:rPr>
          <w:spacing w:val="-6"/>
          <w:szCs w:val="28"/>
          <w:lang w:val="da-DK"/>
        </w:rPr>
        <w:t xml:space="preserve">; </w:t>
      </w:r>
      <w:r w:rsidRPr="00C56FED">
        <w:rPr>
          <w:szCs w:val="28"/>
          <w:lang w:val="da-DK"/>
        </w:rPr>
        <w:t xml:space="preserve">sổ ghi đầu bài </w:t>
      </w:r>
      <w:r w:rsidRPr="00C56FED">
        <w:rPr>
          <w:b/>
          <w:szCs w:val="28"/>
          <w:lang w:val="da-DK"/>
        </w:rPr>
        <w:t>[</w:t>
      </w:r>
      <w:r w:rsidRPr="00C56FED">
        <w:rPr>
          <w:b/>
          <w:spacing w:val="-6"/>
          <w:szCs w:val="28"/>
          <w:lang w:val="da-DK"/>
        </w:rPr>
        <w:t>H1-1.6-05]</w:t>
      </w:r>
      <w:r w:rsidRPr="00C56FED">
        <w:rPr>
          <w:spacing w:val="-6"/>
          <w:szCs w:val="28"/>
          <w:lang w:val="da-DK"/>
        </w:rPr>
        <w:t>;</w:t>
      </w:r>
      <w:r w:rsidRPr="00C56FED">
        <w:rPr>
          <w:szCs w:val="28"/>
          <w:lang w:val="da-DK"/>
        </w:rPr>
        <w:t xml:space="preserve"> học bạ học sinh </w:t>
      </w:r>
      <w:r w:rsidRPr="00C56FED">
        <w:rPr>
          <w:b/>
          <w:szCs w:val="28"/>
          <w:lang w:val="da-DK"/>
        </w:rPr>
        <w:t>[</w:t>
      </w:r>
      <w:r w:rsidRPr="00C56FED">
        <w:rPr>
          <w:b/>
          <w:spacing w:val="-6"/>
          <w:szCs w:val="28"/>
          <w:lang w:val="da-DK"/>
        </w:rPr>
        <w:t>H1-1.6-06]</w:t>
      </w:r>
      <w:r w:rsidRPr="00C56FED">
        <w:rPr>
          <w:spacing w:val="-6"/>
          <w:szCs w:val="28"/>
          <w:lang w:val="da-DK"/>
        </w:rPr>
        <w:t xml:space="preserve">; </w:t>
      </w:r>
      <w:r w:rsidRPr="00C56FED">
        <w:rPr>
          <w:szCs w:val="28"/>
          <w:lang w:val="da-DK"/>
        </w:rPr>
        <w:t xml:space="preserve">qui chế hoạt động, sổ họp của Hội đồng nhà trường </w:t>
      </w:r>
      <w:r w:rsidRPr="00C56FED">
        <w:rPr>
          <w:b/>
          <w:szCs w:val="28"/>
          <w:lang w:val="da-DK"/>
        </w:rPr>
        <w:t>[</w:t>
      </w:r>
      <w:r w:rsidRPr="00C56FED">
        <w:rPr>
          <w:b/>
          <w:spacing w:val="-6"/>
          <w:szCs w:val="28"/>
          <w:lang w:val="da-DK"/>
        </w:rPr>
        <w:t>H1-1.6-07]</w:t>
      </w:r>
      <w:r w:rsidRPr="00C56FED">
        <w:rPr>
          <w:spacing w:val="-6"/>
          <w:szCs w:val="28"/>
          <w:lang w:val="da-DK"/>
        </w:rPr>
        <w:t xml:space="preserve">; </w:t>
      </w:r>
      <w:r w:rsidRPr="00C56FED">
        <w:rPr>
          <w:szCs w:val="28"/>
          <w:lang w:val="da-DK"/>
        </w:rPr>
        <w:t>hồ sơ khen thưởng [</w:t>
      </w:r>
      <w:r w:rsidRPr="00C56FED">
        <w:rPr>
          <w:b/>
          <w:spacing w:val="-6"/>
          <w:szCs w:val="28"/>
          <w:lang w:val="da-DK"/>
        </w:rPr>
        <w:t>H1-1.6-08]</w:t>
      </w:r>
      <w:r w:rsidRPr="00C56FED">
        <w:rPr>
          <w:spacing w:val="-6"/>
          <w:szCs w:val="28"/>
          <w:lang w:val="da-DK"/>
        </w:rPr>
        <w:t>;</w:t>
      </w:r>
      <w:r w:rsidRPr="00C56FED">
        <w:rPr>
          <w:szCs w:val="28"/>
          <w:lang w:val="da-DK"/>
        </w:rPr>
        <w:t xml:space="preserve"> hồ sơ kiểm tra, đánh giá giáo viên và nhân viên </w:t>
      </w:r>
      <w:r w:rsidRPr="00C56FED">
        <w:rPr>
          <w:b/>
          <w:szCs w:val="28"/>
          <w:lang w:val="da-DK"/>
        </w:rPr>
        <w:t>[</w:t>
      </w:r>
      <w:r w:rsidRPr="00C56FED">
        <w:rPr>
          <w:b/>
          <w:spacing w:val="-6"/>
          <w:szCs w:val="28"/>
          <w:lang w:val="da-DK"/>
        </w:rPr>
        <w:t>H1-1.6-09]</w:t>
      </w:r>
      <w:r w:rsidRPr="00C56FED">
        <w:rPr>
          <w:spacing w:val="-6"/>
          <w:szCs w:val="28"/>
          <w:lang w:val="da-DK"/>
        </w:rPr>
        <w:t>;</w:t>
      </w:r>
      <w:r w:rsidRPr="00C56FED">
        <w:rPr>
          <w:szCs w:val="28"/>
          <w:lang w:val="da-DK"/>
        </w:rPr>
        <w:t xml:space="preserve"> sổ quản lý và lưu trữ các văn bản, công văn đi, đến </w:t>
      </w:r>
      <w:r w:rsidRPr="00C56FED">
        <w:rPr>
          <w:b/>
          <w:szCs w:val="28"/>
          <w:lang w:val="da-DK"/>
        </w:rPr>
        <w:t>[</w:t>
      </w:r>
      <w:r w:rsidRPr="00C56FED">
        <w:rPr>
          <w:b/>
          <w:spacing w:val="-6"/>
          <w:szCs w:val="28"/>
          <w:lang w:val="da-DK"/>
        </w:rPr>
        <w:t>H1-1.6-10]</w:t>
      </w:r>
      <w:r w:rsidRPr="00C56FED">
        <w:rPr>
          <w:spacing w:val="-6"/>
          <w:szCs w:val="28"/>
          <w:lang w:val="da-DK"/>
        </w:rPr>
        <w:t>;</w:t>
      </w:r>
      <w:r w:rsidRPr="00C56FED">
        <w:rPr>
          <w:szCs w:val="28"/>
          <w:lang w:val="da-DK"/>
        </w:rPr>
        <w:t xml:space="preserve"> sổ quản lý tài sản</w:t>
      </w:r>
      <w:r w:rsidR="003566A5">
        <w:rPr>
          <w:szCs w:val="28"/>
          <w:lang w:val="da-DK"/>
        </w:rPr>
        <w:t xml:space="preserve"> </w:t>
      </w:r>
      <w:r w:rsidRPr="00C56FED">
        <w:rPr>
          <w:szCs w:val="28"/>
          <w:lang w:val="da-DK"/>
        </w:rPr>
        <w:t xml:space="preserve">thiết bị giáo dục </w:t>
      </w:r>
      <w:r w:rsidRPr="00C56FED">
        <w:rPr>
          <w:b/>
          <w:szCs w:val="28"/>
          <w:lang w:val="da-DK"/>
        </w:rPr>
        <w:t>[</w:t>
      </w:r>
      <w:r w:rsidRPr="00C56FED">
        <w:rPr>
          <w:b/>
          <w:spacing w:val="-6"/>
          <w:szCs w:val="28"/>
          <w:lang w:val="da-DK"/>
        </w:rPr>
        <w:t>H1-1.6-11]</w:t>
      </w:r>
      <w:r w:rsidRPr="00C56FED">
        <w:rPr>
          <w:szCs w:val="28"/>
          <w:lang w:val="da-DK"/>
        </w:rPr>
        <w:t xml:space="preserve">; sổ quản lý tài chính </w:t>
      </w:r>
      <w:r w:rsidRPr="00C56FED">
        <w:rPr>
          <w:b/>
          <w:szCs w:val="28"/>
          <w:lang w:val="da-DK"/>
        </w:rPr>
        <w:t>[</w:t>
      </w:r>
      <w:r w:rsidRPr="00C56FED">
        <w:rPr>
          <w:b/>
          <w:spacing w:val="-6"/>
          <w:szCs w:val="28"/>
          <w:lang w:val="da-DK"/>
        </w:rPr>
        <w:t>H1-1.6-12]</w:t>
      </w:r>
      <w:r w:rsidRPr="00C56FED">
        <w:rPr>
          <w:szCs w:val="28"/>
          <w:lang w:val="da-DK"/>
        </w:rPr>
        <w:t xml:space="preserve">; hồ sơ quản lý thư viện </w:t>
      </w:r>
      <w:r w:rsidRPr="00C56FED">
        <w:rPr>
          <w:b/>
          <w:szCs w:val="28"/>
          <w:lang w:val="da-DK"/>
        </w:rPr>
        <w:t>[</w:t>
      </w:r>
      <w:r w:rsidRPr="00C56FED">
        <w:rPr>
          <w:b/>
          <w:spacing w:val="-6"/>
          <w:szCs w:val="28"/>
          <w:lang w:val="da-DK"/>
        </w:rPr>
        <w:t>H1-1.6-13]</w:t>
      </w:r>
      <w:r w:rsidRPr="00C56FED">
        <w:rPr>
          <w:szCs w:val="28"/>
          <w:lang w:val="da-DK"/>
        </w:rPr>
        <w:t xml:space="preserve">; hồ sơ theo dõi sức khỏe học sinh </w:t>
      </w:r>
      <w:r w:rsidRPr="00C56FED">
        <w:rPr>
          <w:b/>
          <w:szCs w:val="28"/>
          <w:lang w:val="da-DK"/>
        </w:rPr>
        <w:t>[</w:t>
      </w:r>
      <w:r w:rsidRPr="00C56FED">
        <w:rPr>
          <w:b/>
          <w:spacing w:val="-6"/>
          <w:szCs w:val="28"/>
          <w:lang w:val="da-DK"/>
        </w:rPr>
        <w:t>H1-1.6-14]</w:t>
      </w:r>
      <w:r w:rsidRPr="00C56FED">
        <w:rPr>
          <w:spacing w:val="-6"/>
          <w:szCs w:val="28"/>
          <w:lang w:val="da-DK"/>
        </w:rPr>
        <w:t>.</w:t>
      </w:r>
    </w:p>
    <w:p w14:paraId="08A3A8DD" w14:textId="77777777" w:rsidR="004C7C5B" w:rsidRPr="00C56FED" w:rsidRDefault="004C7C5B" w:rsidP="004C7C5B">
      <w:pPr>
        <w:autoSpaceDE w:val="0"/>
        <w:autoSpaceDN w:val="0"/>
        <w:spacing w:line="360" w:lineRule="auto"/>
        <w:ind w:firstLine="567"/>
        <w:jc w:val="both"/>
        <w:rPr>
          <w:b/>
          <w:szCs w:val="28"/>
          <w:lang w:val="da-DK"/>
        </w:rPr>
      </w:pPr>
      <w:r w:rsidRPr="00C56FED">
        <w:rPr>
          <w:szCs w:val="28"/>
          <w:lang w:val="da-DK"/>
        </w:rPr>
        <w:t xml:space="preserve">Đối với tổ chuyên môn: Sổ kế hoạch hoạt động chuyên môn, sổ họp tổ chuyên môn </w:t>
      </w:r>
      <w:r w:rsidRPr="00C56FED">
        <w:rPr>
          <w:b/>
          <w:szCs w:val="28"/>
          <w:lang w:val="da-DK"/>
        </w:rPr>
        <w:t>[H1-1.6-15]</w:t>
      </w:r>
      <w:r w:rsidRPr="00C56FED">
        <w:rPr>
          <w:spacing w:val="-6"/>
          <w:szCs w:val="28"/>
          <w:lang w:val="da-DK"/>
        </w:rPr>
        <w:t>.</w:t>
      </w:r>
    </w:p>
    <w:p w14:paraId="0991E800" w14:textId="77777777" w:rsidR="004C7C5B" w:rsidRPr="00C56FED" w:rsidRDefault="004C7C5B" w:rsidP="004C7C5B">
      <w:pPr>
        <w:spacing w:line="360" w:lineRule="auto"/>
        <w:ind w:firstLine="567"/>
        <w:jc w:val="both"/>
        <w:rPr>
          <w:szCs w:val="28"/>
          <w:lang w:val="da-DK"/>
        </w:rPr>
      </w:pPr>
      <w:r w:rsidRPr="00C56FED">
        <w:rPr>
          <w:szCs w:val="28"/>
          <w:lang w:val="da-DK"/>
        </w:rPr>
        <w:t xml:space="preserve">Đối với giáo viên: giáo án; kế hoạch giảng dạy; sổ sinh hoạt chuyên môn </w:t>
      </w:r>
      <w:r w:rsidRPr="00C56FED">
        <w:rPr>
          <w:b/>
          <w:szCs w:val="28"/>
          <w:lang w:val="da-DK"/>
        </w:rPr>
        <w:t>[</w:t>
      </w:r>
      <w:r w:rsidRPr="00C56FED">
        <w:rPr>
          <w:b/>
          <w:spacing w:val="-6"/>
          <w:szCs w:val="28"/>
          <w:lang w:val="da-DK"/>
        </w:rPr>
        <w:t>H1-1.6-16]</w:t>
      </w:r>
      <w:r w:rsidRPr="00C56FED">
        <w:rPr>
          <w:szCs w:val="28"/>
          <w:lang w:val="da-DK"/>
        </w:rPr>
        <w:t xml:space="preserve">; sổ dự giờ </w:t>
      </w:r>
      <w:r w:rsidRPr="00C56FED">
        <w:rPr>
          <w:b/>
          <w:szCs w:val="28"/>
          <w:lang w:val="da-DK"/>
        </w:rPr>
        <w:t>[</w:t>
      </w:r>
      <w:r w:rsidRPr="00C56FED">
        <w:rPr>
          <w:b/>
          <w:spacing w:val="-6"/>
          <w:szCs w:val="28"/>
          <w:lang w:val="da-DK"/>
        </w:rPr>
        <w:t>H1-1.6-17]</w:t>
      </w:r>
      <w:r w:rsidRPr="00C56FED">
        <w:rPr>
          <w:szCs w:val="28"/>
          <w:lang w:val="da-DK"/>
        </w:rPr>
        <w:t xml:space="preserve">; sổ điểm cá nhân </w:t>
      </w:r>
      <w:r w:rsidRPr="00C56FED">
        <w:rPr>
          <w:b/>
          <w:szCs w:val="28"/>
          <w:lang w:val="da-DK"/>
        </w:rPr>
        <w:t>[</w:t>
      </w:r>
      <w:r w:rsidRPr="00C56FED">
        <w:rPr>
          <w:b/>
          <w:spacing w:val="-6"/>
          <w:szCs w:val="28"/>
          <w:lang w:val="da-DK"/>
        </w:rPr>
        <w:t>H1-1.7-18]</w:t>
      </w:r>
      <w:r w:rsidRPr="00C56FED">
        <w:rPr>
          <w:szCs w:val="28"/>
          <w:lang w:val="da-DK"/>
        </w:rPr>
        <w:t xml:space="preserve">; sổ chủ nhiệm lớp </w:t>
      </w:r>
      <w:r w:rsidRPr="00C56FED">
        <w:rPr>
          <w:b/>
          <w:szCs w:val="28"/>
          <w:lang w:val="da-DK"/>
        </w:rPr>
        <w:t>[</w:t>
      </w:r>
      <w:r w:rsidRPr="00C56FED">
        <w:rPr>
          <w:b/>
          <w:spacing w:val="-6"/>
          <w:szCs w:val="28"/>
          <w:lang w:val="da-DK"/>
        </w:rPr>
        <w:t>H1-1.6-19]</w:t>
      </w:r>
      <w:r w:rsidRPr="00C56FED">
        <w:rPr>
          <w:spacing w:val="-6"/>
          <w:szCs w:val="28"/>
          <w:lang w:val="da-DK"/>
        </w:rPr>
        <w:t>.</w:t>
      </w:r>
    </w:p>
    <w:p w14:paraId="3D7E06F1" w14:textId="77777777" w:rsidR="004C7C5B" w:rsidRPr="00C56FED" w:rsidRDefault="004C7C5B" w:rsidP="004C7C5B">
      <w:pPr>
        <w:spacing w:line="360" w:lineRule="auto"/>
        <w:ind w:firstLine="567"/>
        <w:jc w:val="both"/>
        <w:rPr>
          <w:szCs w:val="28"/>
          <w:lang w:val="da-DK"/>
        </w:rPr>
      </w:pPr>
      <w:r w:rsidRPr="00C56FED">
        <w:rPr>
          <w:szCs w:val="28"/>
          <w:lang w:val="da-DK"/>
        </w:rPr>
        <w:t>Các loại hồ sơ, sổ sách, văn bản được lưu trữ đầy đủ tại các bộ phận: giáo vụ, thiết bị, kế toán, y tế theo quy định về lưu trữ. Tuy nhiên, m</w:t>
      </w:r>
      <w:r w:rsidRPr="00C56FED">
        <w:rPr>
          <w:szCs w:val="28"/>
          <w:lang w:val="pt-BR"/>
        </w:rPr>
        <w:t>ột số hồ sơ của trường thực hiện chưa có đầy đủ trong 5 năm</w:t>
      </w:r>
      <w:r w:rsidRPr="00C56FED">
        <w:rPr>
          <w:b/>
          <w:szCs w:val="28"/>
          <w:lang w:val="da-DK"/>
        </w:rPr>
        <w:t xml:space="preserve"> [</w:t>
      </w:r>
      <w:r w:rsidRPr="00C56FED">
        <w:rPr>
          <w:b/>
          <w:spacing w:val="-6"/>
          <w:szCs w:val="28"/>
          <w:lang w:val="da-DK"/>
        </w:rPr>
        <w:t>H1-1.6-20]</w:t>
      </w:r>
      <w:r w:rsidRPr="00C56FED">
        <w:rPr>
          <w:spacing w:val="-6"/>
          <w:szCs w:val="28"/>
          <w:lang w:val="da-DK"/>
        </w:rPr>
        <w:t>.</w:t>
      </w:r>
    </w:p>
    <w:p w14:paraId="26DD1535" w14:textId="77777777" w:rsidR="004C7C5B" w:rsidRPr="00C56FED" w:rsidRDefault="004C7C5B" w:rsidP="004C7C5B">
      <w:pPr>
        <w:autoSpaceDE w:val="0"/>
        <w:autoSpaceDN w:val="0"/>
        <w:spacing w:line="360" w:lineRule="auto"/>
        <w:ind w:firstLine="567"/>
        <w:jc w:val="both"/>
        <w:rPr>
          <w:spacing w:val="-6"/>
          <w:szCs w:val="28"/>
          <w:lang w:val="da-DK"/>
        </w:rPr>
      </w:pPr>
      <w:r w:rsidRPr="00C56FED">
        <w:rPr>
          <w:spacing w:val="4"/>
          <w:szCs w:val="28"/>
          <w:lang w:val="da-DK"/>
        </w:rPr>
        <w:t xml:space="preserve">Nhà trường thực hiện đầy đủ các quy định của Nhà nước về công tác quản lý tài chính, tài sản và lưu trữ, bảo quản cẩn thận theo quy định theo sự chỉ đạo của cấp có thẩm quyền </w:t>
      </w:r>
      <w:r w:rsidRPr="00C56FED">
        <w:rPr>
          <w:b/>
          <w:spacing w:val="4"/>
          <w:szCs w:val="28"/>
          <w:lang w:val="da-DK"/>
        </w:rPr>
        <w:t>[</w:t>
      </w:r>
      <w:r w:rsidRPr="00C56FED">
        <w:rPr>
          <w:b/>
          <w:spacing w:val="-6"/>
          <w:szCs w:val="28"/>
          <w:lang w:val="da-DK"/>
        </w:rPr>
        <w:t>H1-1.6-21]</w:t>
      </w:r>
      <w:r w:rsidRPr="00C56FED">
        <w:rPr>
          <w:spacing w:val="-6"/>
          <w:szCs w:val="28"/>
          <w:lang w:val="da-DK"/>
        </w:rPr>
        <w:t>; t</w:t>
      </w:r>
      <w:r w:rsidRPr="00C56FED">
        <w:rPr>
          <w:spacing w:val="4"/>
          <w:szCs w:val="28"/>
          <w:lang w:val="da-DK"/>
        </w:rPr>
        <w:t xml:space="preserve">hực hiện công tác lập dự toán hàng năm, thu chi theo quy định hiện hành, thống kê, quyết toán, báo cáo đúng thời gian và theo quy định </w:t>
      </w:r>
      <w:r w:rsidRPr="00C56FED">
        <w:rPr>
          <w:b/>
          <w:spacing w:val="4"/>
          <w:szCs w:val="28"/>
          <w:lang w:val="da-DK"/>
        </w:rPr>
        <w:t>[</w:t>
      </w:r>
      <w:r w:rsidRPr="00C56FED">
        <w:rPr>
          <w:b/>
          <w:spacing w:val="-6"/>
          <w:szCs w:val="28"/>
          <w:lang w:val="da-DK"/>
        </w:rPr>
        <w:t>H1-1.6-22]</w:t>
      </w:r>
      <w:r w:rsidRPr="00C56FED">
        <w:rPr>
          <w:spacing w:val="-6"/>
          <w:szCs w:val="28"/>
          <w:lang w:val="da-DK"/>
        </w:rPr>
        <w:t>.</w:t>
      </w:r>
    </w:p>
    <w:p w14:paraId="0A835AF0" w14:textId="77777777" w:rsidR="004C7C5B" w:rsidRPr="00C56FED" w:rsidRDefault="004C7C5B" w:rsidP="004C7C5B">
      <w:pPr>
        <w:spacing w:line="360" w:lineRule="auto"/>
        <w:ind w:firstLine="567"/>
        <w:jc w:val="both"/>
        <w:rPr>
          <w:spacing w:val="4"/>
          <w:szCs w:val="28"/>
          <w:lang w:val="da-DK"/>
        </w:rPr>
      </w:pPr>
      <w:r w:rsidRPr="00C56FED">
        <w:rPr>
          <w:spacing w:val="4"/>
          <w:szCs w:val="28"/>
          <w:lang w:val="da-DK"/>
        </w:rPr>
        <w:t xml:space="preserve">Mỗi tháng, trong các buổi họp hội đồng sư phạm, nhà trường công khai tài chính để cán bộ, giáo viên, nhân viên biết và tham gia giám sát, kiểm tra; công tác kiểm tra tài chính được tiến hành theo định kỳ đúng quy định, tuy nhiên còn một số thời điểm việc công khai chưa kịp thời </w:t>
      </w:r>
      <w:r w:rsidRPr="00C56FED">
        <w:rPr>
          <w:b/>
          <w:spacing w:val="-6"/>
          <w:szCs w:val="28"/>
          <w:lang w:val="da-DK"/>
        </w:rPr>
        <w:t>[H1-1.6-23]</w:t>
      </w:r>
      <w:r w:rsidRPr="00C56FED">
        <w:rPr>
          <w:spacing w:val="-6"/>
          <w:szCs w:val="28"/>
          <w:lang w:val="da-DK"/>
        </w:rPr>
        <w:t>.</w:t>
      </w:r>
    </w:p>
    <w:p w14:paraId="6C446401" w14:textId="77777777" w:rsidR="004C7C5B" w:rsidRPr="00C56FED" w:rsidRDefault="004C7C5B" w:rsidP="004C7C5B">
      <w:pPr>
        <w:spacing w:line="360" w:lineRule="auto"/>
        <w:ind w:firstLine="567"/>
        <w:jc w:val="both"/>
        <w:rPr>
          <w:spacing w:val="-6"/>
          <w:szCs w:val="28"/>
          <w:lang w:val="da-DK"/>
        </w:rPr>
      </w:pPr>
      <w:r w:rsidRPr="00C56FED">
        <w:rPr>
          <w:spacing w:val="4"/>
          <w:szCs w:val="28"/>
          <w:lang w:val="da-DK"/>
        </w:rPr>
        <w:t>Có quy chế chi tiêu nội bộ rõ ràng, quy chế có hiệu lực sau khi đã thống nhất trong hội nghị công nhân viên chức đầu năm học. Công tác thu chi, công khai tài chính, xây dựng Quy chế chi tiêu nội bộ và quyết toán đầy đủ theo yêu cầu của cấp có thẩm quyền</w:t>
      </w:r>
      <w:r w:rsidRPr="00C56FED">
        <w:rPr>
          <w:b/>
          <w:spacing w:val="4"/>
          <w:szCs w:val="28"/>
          <w:lang w:val="da-DK"/>
        </w:rPr>
        <w:t xml:space="preserve"> [</w:t>
      </w:r>
      <w:r w:rsidRPr="00C56FED">
        <w:rPr>
          <w:b/>
          <w:spacing w:val="-6"/>
          <w:szCs w:val="28"/>
          <w:lang w:val="da-DK"/>
        </w:rPr>
        <w:t>H1-1.6-24]</w:t>
      </w:r>
      <w:r w:rsidRPr="00C56FED">
        <w:rPr>
          <w:spacing w:val="-6"/>
          <w:szCs w:val="28"/>
          <w:lang w:val="da-DK"/>
        </w:rPr>
        <w:t>.</w:t>
      </w:r>
    </w:p>
    <w:p w14:paraId="16BD6AC2" w14:textId="77777777" w:rsidR="004C7C5B" w:rsidRPr="00C56FED" w:rsidRDefault="004C7C5B" w:rsidP="004C7C5B">
      <w:pPr>
        <w:spacing w:line="360" w:lineRule="auto"/>
        <w:ind w:firstLine="567"/>
        <w:jc w:val="both"/>
        <w:rPr>
          <w:spacing w:val="-6"/>
          <w:szCs w:val="28"/>
          <w:lang w:val="da-DK"/>
        </w:rPr>
      </w:pPr>
      <w:r w:rsidRPr="00C56FED">
        <w:rPr>
          <w:spacing w:val="-6"/>
          <w:szCs w:val="28"/>
          <w:lang w:val="da-DK"/>
        </w:rPr>
        <w:t>Nhà trường quản lý, sử dụng tài chính và tài sản đảm bảo đúng mục đích; đạt hiệu quả để phục vụ các hoạt động giáo dục.</w:t>
      </w:r>
    </w:p>
    <w:p w14:paraId="7BB559A2" w14:textId="77777777" w:rsidR="004C7C5B" w:rsidRPr="00C56FED" w:rsidRDefault="004C7C5B" w:rsidP="004C7C5B">
      <w:pPr>
        <w:widowControl w:val="0"/>
        <w:spacing w:before="120" w:after="120" w:line="360" w:lineRule="auto"/>
        <w:ind w:firstLine="720"/>
        <w:jc w:val="both"/>
        <w:rPr>
          <w:b/>
          <w:spacing w:val="-6"/>
          <w:szCs w:val="28"/>
          <w:lang w:val="da-DK"/>
        </w:rPr>
      </w:pPr>
      <w:r w:rsidRPr="00C56FED">
        <w:rPr>
          <w:b/>
          <w:spacing w:val="-6"/>
          <w:szCs w:val="28"/>
          <w:lang w:val="da-DK"/>
        </w:rPr>
        <w:t>Mức 2</w:t>
      </w:r>
    </w:p>
    <w:p w14:paraId="773C8ECA" w14:textId="77777777" w:rsidR="004C7C5B" w:rsidRPr="00C56FED" w:rsidRDefault="004C7C5B" w:rsidP="004C7C5B">
      <w:pPr>
        <w:spacing w:line="360" w:lineRule="auto"/>
        <w:ind w:firstLine="567"/>
        <w:jc w:val="both"/>
        <w:rPr>
          <w:spacing w:val="-6"/>
          <w:szCs w:val="28"/>
          <w:lang w:val="da-DK"/>
        </w:rPr>
      </w:pPr>
      <w:r w:rsidRPr="008B4F61">
        <w:rPr>
          <w:szCs w:val="28"/>
          <w:lang w:val="da-DK"/>
        </w:rPr>
        <w:t xml:space="preserve">Nhà trường đã ứng dụng công nghệ thông tin hiệu quả trong công tác quản lý hành chính, tài chính và tài sản của nhà trường </w:t>
      </w:r>
      <w:r w:rsidRPr="008B4F61">
        <w:rPr>
          <w:b/>
          <w:szCs w:val="28"/>
          <w:lang w:val="da-DK"/>
        </w:rPr>
        <w:t>[H1-1.6-25]</w:t>
      </w:r>
      <w:r w:rsidRPr="008B4F61">
        <w:rPr>
          <w:szCs w:val="28"/>
          <w:lang w:val="da-DK"/>
        </w:rPr>
        <w:t>. Tuy nhiên, trường mới thành lập được 2 năm nên tính đến thời điểm hiện tại, nhà trường chưa có vi phạm</w:t>
      </w:r>
      <w:r w:rsidRPr="00C56FED">
        <w:rPr>
          <w:spacing w:val="-6"/>
          <w:szCs w:val="28"/>
          <w:lang w:val="da-DK"/>
        </w:rPr>
        <w:t xml:space="preserve"> liên quan đến việc quản lý hành chính, tài chính và tài sản theo kết luận thanh tra, kiểm tra </w:t>
      </w:r>
      <w:r w:rsidRPr="00C56FED">
        <w:rPr>
          <w:b/>
          <w:spacing w:val="-6"/>
          <w:szCs w:val="28"/>
          <w:lang w:val="da-DK"/>
        </w:rPr>
        <w:t>[H1-1.6-26]</w:t>
      </w:r>
      <w:r w:rsidRPr="00C56FED">
        <w:rPr>
          <w:spacing w:val="-6"/>
          <w:szCs w:val="28"/>
          <w:lang w:val="da-DK"/>
        </w:rPr>
        <w:t>.</w:t>
      </w:r>
    </w:p>
    <w:p w14:paraId="693ECDCC" w14:textId="77777777" w:rsidR="004C7C5B" w:rsidRPr="00C56FED" w:rsidRDefault="004C7C5B" w:rsidP="004C7C5B">
      <w:pPr>
        <w:spacing w:line="360" w:lineRule="auto"/>
        <w:ind w:firstLine="567"/>
        <w:jc w:val="both"/>
        <w:rPr>
          <w:spacing w:val="-6"/>
          <w:szCs w:val="28"/>
          <w:lang w:val="da-DK"/>
        </w:rPr>
      </w:pPr>
      <w:r w:rsidRPr="00C56FED">
        <w:rPr>
          <w:b/>
          <w:spacing w:val="-2"/>
          <w:szCs w:val="28"/>
          <w:lang w:val="nb-NO"/>
        </w:rPr>
        <w:t xml:space="preserve">2. Điểm mạnh </w:t>
      </w:r>
    </w:p>
    <w:p w14:paraId="2969F309" w14:textId="77777777" w:rsidR="004C7C5B" w:rsidRPr="00C56FED" w:rsidRDefault="004C7C5B" w:rsidP="004C7C5B">
      <w:pPr>
        <w:keepNext/>
        <w:keepLines/>
        <w:spacing w:line="360" w:lineRule="auto"/>
        <w:ind w:firstLine="567"/>
        <w:jc w:val="both"/>
        <w:rPr>
          <w:spacing w:val="4"/>
          <w:szCs w:val="28"/>
          <w:lang w:val="da-DK"/>
        </w:rPr>
      </w:pPr>
      <w:r w:rsidRPr="00C56FED">
        <w:rPr>
          <w:spacing w:val="4"/>
          <w:szCs w:val="28"/>
          <w:lang w:val="da-DK"/>
        </w:rPr>
        <w:t>Nhà trường thực hiện đầy đủ các quy định của Nhà nước về công tác quản lý hành chính, tài chính và tài sản.</w:t>
      </w:r>
    </w:p>
    <w:p w14:paraId="609D77A2" w14:textId="77777777" w:rsidR="004C7C5B" w:rsidRPr="00C56FED" w:rsidRDefault="004C7C5B" w:rsidP="004C7C5B">
      <w:pPr>
        <w:spacing w:line="360" w:lineRule="auto"/>
        <w:ind w:firstLine="567"/>
        <w:jc w:val="both"/>
        <w:rPr>
          <w:spacing w:val="4"/>
          <w:szCs w:val="28"/>
          <w:lang w:val="da-DK"/>
        </w:rPr>
      </w:pPr>
      <w:r w:rsidRPr="00C56FED">
        <w:rPr>
          <w:spacing w:val="4"/>
          <w:szCs w:val="28"/>
          <w:lang w:val="da-DK"/>
        </w:rPr>
        <w:t>Thực hiện tốt việc kiểm tra công tác thu chi, công khai tài chính, xây dựng Quy chế chi tiêu nội bộ và quyết toán đầy đủ theo yêu cầu của cấp có thẩm quyền.</w:t>
      </w:r>
    </w:p>
    <w:p w14:paraId="14037A1D" w14:textId="77777777" w:rsidR="004C7C5B" w:rsidRPr="00C56FED" w:rsidRDefault="004C7C5B" w:rsidP="004C7C5B">
      <w:pPr>
        <w:tabs>
          <w:tab w:val="num" w:pos="980"/>
        </w:tabs>
        <w:spacing w:before="120" w:after="120" w:line="360" w:lineRule="auto"/>
        <w:ind w:firstLine="720"/>
        <w:jc w:val="both"/>
        <w:rPr>
          <w:b/>
          <w:szCs w:val="28"/>
          <w:lang w:val="nb-NO"/>
        </w:rPr>
      </w:pPr>
      <w:r w:rsidRPr="00C56FED">
        <w:rPr>
          <w:b/>
          <w:szCs w:val="28"/>
          <w:lang w:val="nb-NO"/>
        </w:rPr>
        <w:t>3. Điểm yếu</w:t>
      </w:r>
    </w:p>
    <w:p w14:paraId="64707277" w14:textId="77777777" w:rsidR="004C7C5B" w:rsidRPr="00C56FED" w:rsidRDefault="004C7C5B" w:rsidP="004C7C5B">
      <w:pPr>
        <w:spacing w:line="360" w:lineRule="auto"/>
        <w:ind w:firstLine="567"/>
        <w:jc w:val="both"/>
        <w:rPr>
          <w:spacing w:val="4"/>
          <w:szCs w:val="28"/>
          <w:lang w:val="da-DK"/>
        </w:rPr>
      </w:pPr>
      <w:r w:rsidRPr="00C56FED">
        <w:rPr>
          <w:spacing w:val="4"/>
          <w:szCs w:val="28"/>
          <w:lang w:val="da-DK"/>
        </w:rPr>
        <w:t>Còn một số thời điểm việc công khai tài chính chưa kịp thời. Nhà trường mới thành lập được 2 năm nên chưa được thanh tra, kiểm tra trong vòng 5 năm liên tiếp như ở mức 2 quy định.</w:t>
      </w:r>
    </w:p>
    <w:p w14:paraId="48E42775" w14:textId="77777777" w:rsidR="004C7C5B" w:rsidRPr="00C56FED" w:rsidRDefault="004C7C5B" w:rsidP="004C7C5B">
      <w:pPr>
        <w:tabs>
          <w:tab w:val="num" w:pos="980"/>
        </w:tabs>
        <w:spacing w:before="120" w:after="120" w:line="360" w:lineRule="auto"/>
        <w:ind w:firstLine="720"/>
        <w:jc w:val="both"/>
        <w:rPr>
          <w:b/>
          <w:spacing w:val="-4"/>
          <w:szCs w:val="28"/>
          <w:lang w:val="nb-NO"/>
        </w:rPr>
      </w:pPr>
      <w:r w:rsidRPr="00C56FED">
        <w:rPr>
          <w:b/>
          <w:spacing w:val="-4"/>
          <w:szCs w:val="28"/>
          <w:lang w:val="nb-NO"/>
        </w:rPr>
        <w:t>4. Kế hoạch cải tiến chất lượng</w:t>
      </w:r>
      <w:r w:rsidRPr="00C56FED">
        <w:rPr>
          <w:b/>
          <w:spacing w:val="-4"/>
          <w:szCs w:val="28"/>
          <w:lang w:val="nb-NO"/>
        </w:rPr>
        <w:tab/>
      </w:r>
    </w:p>
    <w:p w14:paraId="73CA8061" w14:textId="77777777" w:rsidR="004C7C5B" w:rsidRPr="00C56FED" w:rsidRDefault="004C7C5B" w:rsidP="004C7C5B">
      <w:pPr>
        <w:spacing w:line="360" w:lineRule="auto"/>
        <w:ind w:firstLine="567"/>
        <w:jc w:val="both"/>
        <w:rPr>
          <w:spacing w:val="4"/>
          <w:szCs w:val="28"/>
          <w:lang w:val="da-DK"/>
        </w:rPr>
      </w:pPr>
      <w:r w:rsidRPr="00C56FED">
        <w:rPr>
          <w:szCs w:val="28"/>
          <w:lang w:val="da-DK"/>
        </w:rPr>
        <w:t>Năm học 2018 – 2019 và những năm tiếp theo, Hiệu trưởng chỉ đạo nhân viên kế toán chú ý đảm bảo việc công khai tài chính kịp thời trong mọi thời điểm</w:t>
      </w:r>
      <w:r w:rsidRPr="00C56FED">
        <w:rPr>
          <w:spacing w:val="4"/>
          <w:szCs w:val="28"/>
          <w:lang w:val="da-DK"/>
        </w:rPr>
        <w:t>. Đồng thời, nhà trường tiếp tục thực hiện tốt việc kiểm tra công tác thu chi, công khai tài chính, xây dựng Quy chế chi tiêu nội bộ và quyết toán đầy đủ theo yêu cầu của cấp có thẩm quyền.</w:t>
      </w:r>
    </w:p>
    <w:p w14:paraId="3AABF104" w14:textId="77777777" w:rsidR="004C7C5B" w:rsidRPr="00C56FED" w:rsidRDefault="004C7C5B" w:rsidP="004C7C5B">
      <w:pPr>
        <w:tabs>
          <w:tab w:val="num" w:pos="980"/>
        </w:tabs>
        <w:spacing w:before="120" w:line="360" w:lineRule="auto"/>
        <w:ind w:firstLine="720"/>
        <w:jc w:val="both"/>
        <w:rPr>
          <w:szCs w:val="28"/>
          <w:lang w:val="nb-NO"/>
        </w:rPr>
      </w:pPr>
      <w:r w:rsidRPr="00C56FED">
        <w:rPr>
          <w:b/>
          <w:szCs w:val="28"/>
          <w:lang w:val="nb-NO"/>
        </w:rPr>
        <w:t>5. Tự đánh giá:</w:t>
      </w:r>
      <w:r w:rsidRPr="00C56FED">
        <w:rPr>
          <w:i/>
          <w:szCs w:val="28"/>
          <w:lang w:val="nb-NO"/>
        </w:rPr>
        <w:t xml:space="preserve"> </w:t>
      </w:r>
      <w:r w:rsidRPr="00C56FED">
        <w:rPr>
          <w:szCs w:val="28"/>
          <w:lang w:val="nb-NO"/>
        </w:rPr>
        <w:t xml:space="preserve">Đạt </w:t>
      </w:r>
      <w:r w:rsidR="003F434B" w:rsidRPr="00C56FED">
        <w:rPr>
          <w:szCs w:val="28"/>
          <w:lang w:val="nb-NO"/>
        </w:rPr>
        <w:t>m</w:t>
      </w:r>
      <w:r w:rsidRPr="00C56FED">
        <w:rPr>
          <w:szCs w:val="28"/>
          <w:lang w:val="nb-NO"/>
        </w:rPr>
        <w:t>ức 1</w:t>
      </w:r>
    </w:p>
    <w:p w14:paraId="7149EFF5" w14:textId="77777777" w:rsidR="004C7C5B" w:rsidRPr="00C56FED" w:rsidRDefault="004C7C5B" w:rsidP="004C7C5B">
      <w:pPr>
        <w:pStyle w:val="Heading5"/>
        <w:spacing w:line="360" w:lineRule="auto"/>
        <w:rPr>
          <w:rFonts w:ascii="Times New Roman" w:hAnsi="Times New Roman"/>
          <w:i/>
        </w:rPr>
      </w:pPr>
      <w:r w:rsidRPr="00C56FED">
        <w:rPr>
          <w:rFonts w:ascii="Times New Roman" w:hAnsi="Times New Roman"/>
        </w:rPr>
        <w:t>Tiêu chí 1.7: Quản lý cán bộ, giáo viên và nhân viên</w:t>
      </w:r>
    </w:p>
    <w:p w14:paraId="3C876B1D" w14:textId="77777777" w:rsidR="004C7C5B" w:rsidRPr="00C56FED" w:rsidRDefault="004C7C5B" w:rsidP="004C7C5B">
      <w:pPr>
        <w:widowControl w:val="0"/>
        <w:spacing w:before="120" w:after="120" w:line="360" w:lineRule="auto"/>
        <w:ind w:firstLine="720"/>
        <w:jc w:val="both"/>
        <w:rPr>
          <w:b/>
          <w:szCs w:val="28"/>
        </w:rPr>
      </w:pPr>
      <w:r w:rsidRPr="00C56FED">
        <w:rPr>
          <w:b/>
          <w:szCs w:val="28"/>
        </w:rPr>
        <w:t>Mức 1</w:t>
      </w:r>
    </w:p>
    <w:p w14:paraId="3224FA99" w14:textId="77777777" w:rsidR="004C7C5B" w:rsidRPr="00C56FED" w:rsidRDefault="004C7C5B" w:rsidP="004C7C5B">
      <w:pPr>
        <w:spacing w:before="120" w:after="120" w:line="360" w:lineRule="auto"/>
        <w:ind w:firstLine="720"/>
        <w:jc w:val="both"/>
        <w:rPr>
          <w:szCs w:val="28"/>
        </w:rPr>
      </w:pPr>
      <w:r w:rsidRPr="00C56FED">
        <w:rPr>
          <w:szCs w:val="28"/>
        </w:rPr>
        <w:t>a) Có kế hoạch bồi dưỡng chuyên môn, nghiệp vụ cho đội ngũ cán bộ quản lý, giáo viên và nhân viên;</w:t>
      </w:r>
    </w:p>
    <w:p w14:paraId="4FAE88DC" w14:textId="77777777" w:rsidR="004C7C5B" w:rsidRPr="00C56FED" w:rsidRDefault="004C7C5B" w:rsidP="004C7C5B">
      <w:pPr>
        <w:spacing w:line="360" w:lineRule="auto"/>
        <w:ind w:firstLine="567"/>
        <w:jc w:val="both"/>
        <w:rPr>
          <w:bCs/>
          <w:szCs w:val="28"/>
          <w:lang w:val="nb-NO"/>
        </w:rPr>
      </w:pPr>
      <w:r w:rsidRPr="00C56FED">
        <w:rPr>
          <w:bCs/>
          <w:szCs w:val="28"/>
          <w:lang w:val="nb-NO"/>
        </w:rPr>
        <w:t>b) Phân công, sử dụng cán bộ quản lý, giáo viên, nhân viên rõ ràng, hợp lý đảm bảo hiệu quả hoạt động của nhà trường;</w:t>
      </w:r>
    </w:p>
    <w:p w14:paraId="75C5527C" w14:textId="77777777" w:rsidR="004C7C5B" w:rsidRPr="00C56FED" w:rsidRDefault="004C7C5B" w:rsidP="004C7C5B">
      <w:pPr>
        <w:spacing w:before="120" w:after="120" w:line="360" w:lineRule="auto"/>
        <w:ind w:firstLine="720"/>
        <w:jc w:val="both"/>
        <w:rPr>
          <w:spacing w:val="4"/>
          <w:szCs w:val="28"/>
        </w:rPr>
      </w:pPr>
      <w:r w:rsidRPr="00C56FED">
        <w:rPr>
          <w:spacing w:val="4"/>
          <w:szCs w:val="28"/>
        </w:rPr>
        <w:t xml:space="preserve">c) Cán bộ quản lý, giáo </w:t>
      </w:r>
      <w:r w:rsidRPr="00C56FED">
        <w:rPr>
          <w:szCs w:val="28"/>
        </w:rPr>
        <w:t>viên và nhân</w:t>
      </w:r>
      <w:r w:rsidRPr="00C56FED">
        <w:rPr>
          <w:spacing w:val="4"/>
          <w:szCs w:val="28"/>
        </w:rPr>
        <w:t xml:space="preserve"> viên được đảm bảo các quyền theo quy định.</w:t>
      </w:r>
    </w:p>
    <w:p w14:paraId="2DFA54D6" w14:textId="77777777" w:rsidR="004C7C5B" w:rsidRPr="00C56FED" w:rsidRDefault="004C7C5B" w:rsidP="004C7C5B">
      <w:pPr>
        <w:spacing w:before="120" w:after="120" w:line="360" w:lineRule="auto"/>
        <w:ind w:firstLine="720"/>
        <w:jc w:val="both"/>
        <w:rPr>
          <w:b/>
          <w:spacing w:val="4"/>
          <w:szCs w:val="28"/>
        </w:rPr>
      </w:pPr>
      <w:r w:rsidRPr="00C56FED">
        <w:rPr>
          <w:b/>
          <w:spacing w:val="4"/>
          <w:szCs w:val="28"/>
        </w:rPr>
        <w:t>Mức 2</w:t>
      </w:r>
    </w:p>
    <w:p w14:paraId="77955DE5" w14:textId="77777777" w:rsidR="004C7C5B" w:rsidRPr="003762FD" w:rsidRDefault="004C7C5B" w:rsidP="004C7C5B">
      <w:pPr>
        <w:spacing w:before="120" w:after="120" w:line="360" w:lineRule="auto"/>
        <w:ind w:firstLine="720"/>
        <w:jc w:val="both"/>
        <w:rPr>
          <w:szCs w:val="28"/>
        </w:rPr>
      </w:pPr>
      <w:r w:rsidRPr="003762FD">
        <w:rPr>
          <w:szCs w:val="28"/>
        </w:rPr>
        <w:t>Có các biện pháp để phát huy năng lực của cán bộ quản lý, giáo viên, nhân viên trong việc xây dựng, phát triển và nâng cao chất lượng giáo dục nhà trường.</w:t>
      </w:r>
    </w:p>
    <w:p w14:paraId="38401753" w14:textId="77777777" w:rsidR="004C7C5B" w:rsidRPr="003762FD" w:rsidRDefault="004C7C5B" w:rsidP="004C7C5B">
      <w:pPr>
        <w:widowControl w:val="0"/>
        <w:spacing w:before="120" w:line="360" w:lineRule="auto"/>
        <w:ind w:firstLine="720"/>
        <w:jc w:val="both"/>
        <w:rPr>
          <w:b/>
          <w:bCs/>
          <w:szCs w:val="28"/>
          <w:lang w:val="nb-NO"/>
        </w:rPr>
      </w:pPr>
      <w:r w:rsidRPr="003762FD">
        <w:rPr>
          <w:b/>
          <w:szCs w:val="28"/>
          <w:lang w:val="nb-NO"/>
        </w:rPr>
        <w:t xml:space="preserve">1. </w:t>
      </w:r>
      <w:r w:rsidRPr="003762FD">
        <w:rPr>
          <w:b/>
          <w:bCs/>
          <w:szCs w:val="28"/>
          <w:lang w:val="nb-NO"/>
        </w:rPr>
        <w:t>Mô tả hiện trạng</w:t>
      </w:r>
    </w:p>
    <w:p w14:paraId="0DCB8BD2" w14:textId="77777777" w:rsidR="004C7C5B" w:rsidRPr="003762FD" w:rsidRDefault="004C7C5B" w:rsidP="004C7C5B">
      <w:pPr>
        <w:widowControl w:val="0"/>
        <w:spacing w:before="120" w:after="120" w:line="360" w:lineRule="auto"/>
        <w:ind w:firstLine="720"/>
        <w:jc w:val="both"/>
        <w:rPr>
          <w:b/>
          <w:bCs/>
          <w:szCs w:val="28"/>
          <w:lang w:val="nb-NO"/>
        </w:rPr>
      </w:pPr>
      <w:r w:rsidRPr="003762FD">
        <w:rPr>
          <w:b/>
          <w:bCs/>
          <w:szCs w:val="28"/>
          <w:lang w:val="nb-NO"/>
        </w:rPr>
        <w:t>Mức 1</w:t>
      </w:r>
    </w:p>
    <w:p w14:paraId="54BFA166" w14:textId="77777777" w:rsidR="004C7C5B" w:rsidRPr="003762FD" w:rsidRDefault="004C7C5B" w:rsidP="004C7C5B">
      <w:pPr>
        <w:spacing w:line="360" w:lineRule="auto"/>
        <w:ind w:firstLine="567"/>
        <w:jc w:val="both"/>
        <w:rPr>
          <w:szCs w:val="28"/>
          <w:lang w:val="da-DK"/>
        </w:rPr>
      </w:pPr>
      <w:r w:rsidRPr="003762FD">
        <w:rPr>
          <w:bCs/>
          <w:szCs w:val="28"/>
          <w:lang w:val="nb-NO"/>
        </w:rPr>
        <w:t xml:space="preserve">Hằng năm, nhà trường thường xuyên có </w:t>
      </w:r>
      <w:r w:rsidRPr="003762FD">
        <w:rPr>
          <w:szCs w:val="28"/>
        </w:rPr>
        <w:t xml:space="preserve">kế hoạch bồi dưỡng chuyên môn, nghiệp vụ cho đội ngũ cán bộ quản lý, giáo viên và nhân viên. </w:t>
      </w:r>
      <w:r w:rsidRPr="003762FD">
        <w:rPr>
          <w:iCs/>
          <w:szCs w:val="28"/>
          <w:lang w:val="da-DK"/>
        </w:rPr>
        <w:t>Dựa vào phương hướng, nhiệm vụ năm học của Sở Giáo dục và Đào tạo, Phòng Giáo dục và Đào tạo, nhà trường xây dựng các kế hoạch:</w:t>
      </w:r>
      <w:r w:rsidRPr="003762FD">
        <w:rPr>
          <w:iCs/>
          <w:szCs w:val="28"/>
          <w:lang w:val="vi-VN"/>
        </w:rPr>
        <w:t xml:space="preserve"> Kế hoạch năm học</w:t>
      </w:r>
      <w:r w:rsidRPr="003762FD">
        <w:rPr>
          <w:iCs/>
          <w:szCs w:val="28"/>
          <w:lang w:val="da-DK"/>
        </w:rPr>
        <w:t>, kế hoạch chuyên môn, k</w:t>
      </w:r>
      <w:r w:rsidRPr="003762FD">
        <w:rPr>
          <w:iCs/>
          <w:szCs w:val="28"/>
          <w:lang w:val="vi-VN"/>
        </w:rPr>
        <w:t xml:space="preserve">ế hoạch kiểm tra </w:t>
      </w:r>
      <w:r w:rsidRPr="003762FD">
        <w:rPr>
          <w:iCs/>
          <w:szCs w:val="28"/>
          <w:lang w:val="da-DK"/>
        </w:rPr>
        <w:t xml:space="preserve">nội bộ (kiểm tra </w:t>
      </w:r>
      <w:r w:rsidRPr="003762FD">
        <w:rPr>
          <w:iCs/>
          <w:szCs w:val="28"/>
          <w:lang w:val="vi-VN"/>
        </w:rPr>
        <w:t>hoạt động sư phạm của giáo viên</w:t>
      </w:r>
      <w:r w:rsidRPr="003762FD">
        <w:rPr>
          <w:iCs/>
          <w:szCs w:val="28"/>
          <w:lang w:val="da-DK"/>
        </w:rPr>
        <w:t>, các bộ phận), kế hoạch giáo dục chính trị tư tưởng ...</w:t>
      </w:r>
      <w:r w:rsidRPr="003762FD">
        <w:rPr>
          <w:szCs w:val="28"/>
          <w:lang w:val="da-DK"/>
        </w:rPr>
        <w:t xml:space="preserve">Thực hiện hiệu quả các hoạt động dự giờ, hội giảng, chuyên đề, thi giáo viên dạy giỏi </w:t>
      </w:r>
      <w:r w:rsidRPr="003762FD">
        <w:rPr>
          <w:b/>
          <w:szCs w:val="28"/>
          <w:lang w:val="da-DK"/>
        </w:rPr>
        <w:t>[H1-1.7-01]</w:t>
      </w:r>
      <w:r w:rsidRPr="003762FD">
        <w:rPr>
          <w:szCs w:val="28"/>
          <w:lang w:val="da-DK"/>
        </w:rPr>
        <w:t>.</w:t>
      </w:r>
    </w:p>
    <w:p w14:paraId="569FA30A" w14:textId="77777777" w:rsidR="004C7C5B" w:rsidRPr="003762FD" w:rsidRDefault="004C7C5B" w:rsidP="004C7C5B">
      <w:pPr>
        <w:spacing w:line="360" w:lineRule="auto"/>
        <w:ind w:firstLine="567"/>
        <w:jc w:val="both"/>
        <w:rPr>
          <w:szCs w:val="28"/>
        </w:rPr>
      </w:pPr>
      <w:r w:rsidRPr="003762FD">
        <w:rPr>
          <w:szCs w:val="28"/>
        </w:rPr>
        <w:t xml:space="preserve">Nhà trường có sự phân công, sử dụng cán bộ quản lý, giáo viên, nhân viên rõ ràng, hợp lý đảm bảo hiệu quả hoạt động của nhà trường. Do trường mới thành lập, lượng giáo viên thì ít mà công việc thì nhiều, nên có những giáo viên, nhân viên phải kiêm nhiệm thêm một số công việc khác. Hiệu trưởng đã có sự sắp xếp các công việc kiêm nhiệm phù hợp với bộ môn của từng người. Ví dụ như giáo viên dạy Vật Lý kiêm nhiệm nhân viên thiết bị </w:t>
      </w:r>
      <w:r w:rsidRPr="003762FD">
        <w:rPr>
          <w:b/>
          <w:szCs w:val="28"/>
        </w:rPr>
        <w:t>[H1-1.7-02]</w:t>
      </w:r>
      <w:r w:rsidRPr="003762FD">
        <w:rPr>
          <w:szCs w:val="28"/>
        </w:rPr>
        <w:t xml:space="preserve">. Tuy nhiên, đôi khi do công việc quá tải, một số giáo viên chưa hoàn thành tốt được nhiệm vụ mà mình được giao. </w:t>
      </w:r>
    </w:p>
    <w:p w14:paraId="453EA06E" w14:textId="77777777" w:rsidR="004C7C5B" w:rsidRPr="00C56FED" w:rsidRDefault="004C7C5B" w:rsidP="004C7C5B">
      <w:pPr>
        <w:spacing w:line="360" w:lineRule="auto"/>
        <w:ind w:firstLine="567"/>
        <w:jc w:val="both"/>
        <w:rPr>
          <w:szCs w:val="28"/>
        </w:rPr>
      </w:pPr>
      <w:r w:rsidRPr="00C56FED">
        <w:rPr>
          <w:szCs w:val="28"/>
        </w:rPr>
        <w:t xml:space="preserve">Giáo viên, nhân viên trong trường được đảm bảo các quyền theo quy định tại Điều 32 của Điều lệ trường trung học và các văn bản hiện hành khác </w:t>
      </w:r>
      <w:r w:rsidRPr="00C56FED">
        <w:rPr>
          <w:b/>
          <w:szCs w:val="28"/>
        </w:rPr>
        <w:t>[H1-1.7-03]</w:t>
      </w:r>
      <w:r w:rsidRPr="00C56FED">
        <w:rPr>
          <w:szCs w:val="28"/>
        </w:rPr>
        <w:t xml:space="preserve">. </w:t>
      </w:r>
    </w:p>
    <w:p w14:paraId="0E9D8816" w14:textId="77777777" w:rsidR="004C7C5B" w:rsidRPr="00C56FED" w:rsidRDefault="004C7C5B" w:rsidP="004C7C5B">
      <w:pPr>
        <w:widowControl w:val="0"/>
        <w:spacing w:before="120" w:line="360" w:lineRule="auto"/>
        <w:ind w:firstLine="720"/>
        <w:jc w:val="both"/>
        <w:rPr>
          <w:b/>
          <w:spacing w:val="4"/>
          <w:szCs w:val="28"/>
          <w:lang w:val="da-DK"/>
        </w:rPr>
      </w:pPr>
      <w:r w:rsidRPr="00C56FED">
        <w:rPr>
          <w:b/>
          <w:spacing w:val="4"/>
          <w:szCs w:val="28"/>
          <w:lang w:val="da-DK"/>
        </w:rPr>
        <w:t>Mức 2</w:t>
      </w:r>
    </w:p>
    <w:p w14:paraId="4C7A6B97" w14:textId="77777777" w:rsidR="004C7C5B" w:rsidRPr="00C56FED" w:rsidRDefault="004C7C5B" w:rsidP="004C7C5B">
      <w:pPr>
        <w:spacing w:line="360" w:lineRule="auto"/>
        <w:ind w:firstLine="567"/>
        <w:jc w:val="both"/>
        <w:rPr>
          <w:b/>
          <w:spacing w:val="4"/>
          <w:szCs w:val="28"/>
          <w:lang w:val="da-DK"/>
        </w:rPr>
      </w:pPr>
      <w:r w:rsidRPr="00C56FED">
        <w:rPr>
          <w:spacing w:val="4"/>
          <w:szCs w:val="28"/>
          <w:lang w:val="da-DK"/>
        </w:rPr>
        <w:t xml:space="preserve">Nhà trường đã có những biện pháp </w:t>
      </w:r>
      <w:r w:rsidRPr="00C56FED">
        <w:rPr>
          <w:spacing w:val="-4"/>
          <w:szCs w:val="28"/>
        </w:rPr>
        <w:t xml:space="preserve">phát huy năng lực của cán bộ quản lý, giáo viên, nhân viên trong việc xây dựng, phát triển và nâng cao chất lượng giáo dục nhà trường </w:t>
      </w:r>
      <w:r w:rsidRPr="00C56FED">
        <w:rPr>
          <w:b/>
          <w:spacing w:val="-4"/>
          <w:szCs w:val="28"/>
        </w:rPr>
        <w:t>[H1-1.7-04]</w:t>
      </w:r>
      <w:r w:rsidRPr="00C56FED">
        <w:rPr>
          <w:spacing w:val="-4"/>
          <w:szCs w:val="28"/>
        </w:rPr>
        <w:t>.</w:t>
      </w:r>
    </w:p>
    <w:p w14:paraId="0F7E5128" w14:textId="77777777" w:rsidR="004C7C5B" w:rsidRPr="00C56FED" w:rsidRDefault="004C7C5B" w:rsidP="004C7C5B">
      <w:pPr>
        <w:widowControl w:val="0"/>
        <w:spacing w:before="120" w:line="360" w:lineRule="auto"/>
        <w:ind w:firstLine="720"/>
        <w:jc w:val="both"/>
        <w:rPr>
          <w:b/>
          <w:spacing w:val="-2"/>
          <w:szCs w:val="28"/>
          <w:lang w:val="nb-NO"/>
        </w:rPr>
      </w:pPr>
      <w:r w:rsidRPr="00C56FED">
        <w:rPr>
          <w:b/>
          <w:spacing w:val="-2"/>
          <w:szCs w:val="28"/>
          <w:lang w:val="nb-NO"/>
        </w:rPr>
        <w:t>2. Điểm mạnh</w:t>
      </w:r>
    </w:p>
    <w:p w14:paraId="7BFC2213" w14:textId="77777777" w:rsidR="004C7C5B" w:rsidRPr="00C56FED" w:rsidRDefault="004C7C5B" w:rsidP="004C7C5B">
      <w:pPr>
        <w:spacing w:line="360" w:lineRule="auto"/>
        <w:ind w:firstLine="567"/>
        <w:jc w:val="both"/>
        <w:rPr>
          <w:b/>
          <w:spacing w:val="-2"/>
          <w:szCs w:val="28"/>
          <w:lang w:val="nb-NO"/>
        </w:rPr>
      </w:pPr>
      <w:r w:rsidRPr="00C56FED">
        <w:rPr>
          <w:bCs/>
          <w:szCs w:val="28"/>
          <w:lang w:val="nb-NO"/>
        </w:rPr>
        <w:t xml:space="preserve">Nhà trường thường xuyên có </w:t>
      </w:r>
      <w:r w:rsidRPr="00C56FED">
        <w:rPr>
          <w:szCs w:val="28"/>
        </w:rPr>
        <w:t>kế hoạch bồi dưỡng chuyên môn, nghiệp vụ cho đội ngũ cán bộ quản lý, giáo viên và nhân viên. Nhà trường có sự phân công, sử dụng cán bộ quản lý, giáo viên, nhân viên rõ ràng, hợp lý đảm bảo hiệu quả hoạt động của nhà trường. Giáo viên, nhân viên trong trường được đảm bảo các quyền theo quy định.</w:t>
      </w:r>
    </w:p>
    <w:p w14:paraId="12B43C19" w14:textId="77777777" w:rsidR="004C7C5B" w:rsidRPr="00C56FED" w:rsidRDefault="004C7C5B" w:rsidP="004C7C5B">
      <w:pPr>
        <w:tabs>
          <w:tab w:val="num" w:pos="980"/>
        </w:tabs>
        <w:spacing w:before="120" w:line="360" w:lineRule="auto"/>
        <w:ind w:firstLine="720"/>
        <w:jc w:val="both"/>
        <w:rPr>
          <w:b/>
          <w:szCs w:val="28"/>
          <w:lang w:val="nb-NO"/>
        </w:rPr>
      </w:pPr>
      <w:r w:rsidRPr="00C56FED">
        <w:rPr>
          <w:b/>
          <w:szCs w:val="28"/>
          <w:lang w:val="nb-NO"/>
        </w:rPr>
        <w:t>3. Điểm yếu</w:t>
      </w:r>
    </w:p>
    <w:p w14:paraId="2772550A" w14:textId="77777777" w:rsidR="004C7C5B" w:rsidRPr="00C56FED" w:rsidRDefault="004C7C5B" w:rsidP="004C7C5B">
      <w:pPr>
        <w:spacing w:line="360" w:lineRule="auto"/>
        <w:ind w:firstLine="567"/>
        <w:jc w:val="both"/>
        <w:rPr>
          <w:szCs w:val="28"/>
        </w:rPr>
      </w:pPr>
      <w:r w:rsidRPr="00C56FED">
        <w:rPr>
          <w:szCs w:val="28"/>
        </w:rPr>
        <w:t xml:space="preserve">Đôi khi do công việc quá tải, một số giáo viên chưa hoàn thành tốt được nhiệm vụ mà mình được giao. </w:t>
      </w:r>
    </w:p>
    <w:p w14:paraId="68351ED2" w14:textId="77777777" w:rsidR="004C7C5B" w:rsidRPr="003762FD" w:rsidRDefault="004C7C5B" w:rsidP="004C7C5B">
      <w:pPr>
        <w:tabs>
          <w:tab w:val="num" w:pos="980"/>
        </w:tabs>
        <w:spacing w:before="120" w:line="360" w:lineRule="auto"/>
        <w:ind w:firstLine="720"/>
        <w:jc w:val="both"/>
        <w:rPr>
          <w:b/>
          <w:szCs w:val="28"/>
          <w:lang w:val="nb-NO"/>
        </w:rPr>
      </w:pPr>
      <w:r w:rsidRPr="00C56FED">
        <w:rPr>
          <w:b/>
          <w:spacing w:val="-4"/>
          <w:szCs w:val="28"/>
          <w:lang w:val="nb-NO"/>
        </w:rPr>
        <w:t xml:space="preserve">4. </w:t>
      </w:r>
      <w:r w:rsidRPr="003762FD">
        <w:rPr>
          <w:b/>
          <w:szCs w:val="28"/>
          <w:lang w:val="nb-NO"/>
        </w:rPr>
        <w:t>Kế hoạch cải tiến chất lượng</w:t>
      </w:r>
      <w:r w:rsidRPr="003762FD">
        <w:rPr>
          <w:b/>
          <w:szCs w:val="28"/>
          <w:lang w:val="nb-NO"/>
        </w:rPr>
        <w:tab/>
      </w:r>
    </w:p>
    <w:p w14:paraId="58EC5559" w14:textId="77777777" w:rsidR="004C7C5B" w:rsidRPr="003762FD" w:rsidRDefault="004C7C5B" w:rsidP="004C7C5B">
      <w:pPr>
        <w:spacing w:line="360" w:lineRule="auto"/>
        <w:ind w:firstLine="567"/>
        <w:jc w:val="both"/>
        <w:rPr>
          <w:b/>
          <w:szCs w:val="28"/>
          <w:lang w:val="nb-NO"/>
        </w:rPr>
      </w:pPr>
      <w:r w:rsidRPr="003762FD">
        <w:rPr>
          <w:szCs w:val="28"/>
          <w:lang w:val="nb-NO"/>
        </w:rPr>
        <w:t>Trong năm học 2018-2019 và những năm tiếp theo, Hiệu trưởng sẽ lên kế hoạch tuyển dụng thêm giáo viên các bộ môn còn thiếu và những nhân viên còn thiếu như nhân viên thiết bị, thủ quỹ,... Khi có đủ giáo viên, nhân viên phụ trách các mảng riêng biệt thì sẽ không còn tình trạng quá tải công việc và mỗi giáo viên, nhân viên cũng được tập trung vào đúng chuyên môn của bản thân, từ đó hiệu quả công việc sẽ ngày càng được nâng cao.</w:t>
      </w:r>
    </w:p>
    <w:p w14:paraId="7D932938" w14:textId="77777777" w:rsidR="004C7C5B" w:rsidRPr="00C56FED" w:rsidRDefault="004C7C5B" w:rsidP="004C7C5B">
      <w:pPr>
        <w:tabs>
          <w:tab w:val="num" w:pos="980"/>
        </w:tabs>
        <w:spacing w:before="120" w:line="360" w:lineRule="auto"/>
        <w:ind w:firstLine="720"/>
        <w:jc w:val="both"/>
        <w:rPr>
          <w:szCs w:val="28"/>
          <w:lang w:val="nb-NO"/>
        </w:rPr>
      </w:pPr>
      <w:r w:rsidRPr="00C56FED">
        <w:rPr>
          <w:b/>
          <w:szCs w:val="28"/>
          <w:lang w:val="nb-NO"/>
        </w:rPr>
        <w:t>5. Tự đánh giá:</w:t>
      </w:r>
      <w:r w:rsidRPr="00C56FED">
        <w:rPr>
          <w:i/>
          <w:szCs w:val="28"/>
          <w:lang w:val="nb-NO"/>
        </w:rPr>
        <w:t xml:space="preserve"> </w:t>
      </w:r>
      <w:r w:rsidRPr="00C56FED">
        <w:rPr>
          <w:szCs w:val="28"/>
          <w:lang w:val="nb-NO"/>
        </w:rPr>
        <w:t xml:space="preserve">Đạt </w:t>
      </w:r>
      <w:r w:rsidR="003F434B" w:rsidRPr="00C56FED">
        <w:rPr>
          <w:szCs w:val="28"/>
          <w:lang w:val="nb-NO"/>
        </w:rPr>
        <w:t>m</w:t>
      </w:r>
      <w:r w:rsidRPr="00C56FED">
        <w:rPr>
          <w:szCs w:val="28"/>
          <w:lang w:val="nb-NO"/>
        </w:rPr>
        <w:t>ức 1</w:t>
      </w:r>
    </w:p>
    <w:p w14:paraId="11A14D25" w14:textId="77777777" w:rsidR="004C7C5B" w:rsidRPr="00C56FED" w:rsidRDefault="004C7C5B" w:rsidP="004C7C5B">
      <w:pPr>
        <w:pStyle w:val="Heading5"/>
        <w:spacing w:line="360" w:lineRule="auto"/>
        <w:rPr>
          <w:rFonts w:ascii="Times New Roman" w:hAnsi="Times New Roman"/>
          <w:i/>
        </w:rPr>
      </w:pPr>
      <w:r w:rsidRPr="00C56FED">
        <w:rPr>
          <w:rFonts w:ascii="Times New Roman" w:hAnsi="Times New Roman"/>
        </w:rPr>
        <w:t>Tiêu chí 1.8: Quản lý các hoạt động giáo dục</w:t>
      </w:r>
    </w:p>
    <w:p w14:paraId="74194B65" w14:textId="77777777" w:rsidR="004C7C5B" w:rsidRPr="00C56FED" w:rsidRDefault="004C7C5B" w:rsidP="004C7C5B">
      <w:pPr>
        <w:spacing w:before="120" w:after="120" w:line="360" w:lineRule="auto"/>
        <w:ind w:firstLine="720"/>
        <w:jc w:val="both"/>
        <w:rPr>
          <w:spacing w:val="-6"/>
          <w:szCs w:val="28"/>
        </w:rPr>
      </w:pPr>
      <w:r w:rsidRPr="00C56FED">
        <w:rPr>
          <w:b/>
          <w:spacing w:val="-6"/>
          <w:szCs w:val="28"/>
        </w:rPr>
        <w:t>Mức 1</w:t>
      </w:r>
    </w:p>
    <w:p w14:paraId="096E626C" w14:textId="77777777" w:rsidR="004C7C5B" w:rsidRPr="00C56FED" w:rsidRDefault="004C7C5B" w:rsidP="004C7C5B">
      <w:pPr>
        <w:spacing w:before="120" w:after="120" w:line="360" w:lineRule="auto"/>
        <w:ind w:firstLine="720"/>
        <w:jc w:val="both"/>
        <w:rPr>
          <w:szCs w:val="28"/>
        </w:rPr>
      </w:pPr>
      <w:r w:rsidRPr="00C56FED">
        <w:rPr>
          <w:szCs w:val="28"/>
        </w:rPr>
        <w:t>a) Kế hoạch giáo dục phù hợp với quy định hiện hành, điều kiện thực tế địa phương và điều kiện của nhà trường;</w:t>
      </w:r>
    </w:p>
    <w:p w14:paraId="6AC27F1B" w14:textId="77777777" w:rsidR="004C7C5B" w:rsidRPr="00C56FED" w:rsidRDefault="004C7C5B" w:rsidP="004C7C5B">
      <w:pPr>
        <w:spacing w:before="120" w:after="120" w:line="360" w:lineRule="auto"/>
        <w:ind w:firstLine="720"/>
        <w:jc w:val="both"/>
        <w:rPr>
          <w:szCs w:val="28"/>
        </w:rPr>
      </w:pPr>
      <w:r w:rsidRPr="00C56FED">
        <w:rPr>
          <w:szCs w:val="28"/>
        </w:rPr>
        <w:t>b) Kế hoạch giáo dục được thực hiện đầy đủ;</w:t>
      </w:r>
    </w:p>
    <w:p w14:paraId="42931FA7" w14:textId="77777777" w:rsidR="004C7C5B" w:rsidRPr="00C56FED" w:rsidRDefault="004C7C5B" w:rsidP="004C7C5B">
      <w:pPr>
        <w:spacing w:before="120" w:after="120" w:line="360" w:lineRule="auto"/>
        <w:ind w:firstLine="720"/>
        <w:jc w:val="both"/>
        <w:rPr>
          <w:spacing w:val="-6"/>
          <w:szCs w:val="28"/>
        </w:rPr>
      </w:pPr>
      <w:r w:rsidRPr="00C56FED">
        <w:rPr>
          <w:spacing w:val="-6"/>
          <w:szCs w:val="28"/>
        </w:rPr>
        <w:t>c) Kế hoạch giáo dục được rà soát, đánh giá, điều chỉnh kịp thời.</w:t>
      </w:r>
    </w:p>
    <w:p w14:paraId="21321247" w14:textId="77777777" w:rsidR="004C7C5B" w:rsidRPr="00C56FED" w:rsidRDefault="004C7C5B" w:rsidP="004C7C5B">
      <w:pPr>
        <w:spacing w:before="120" w:after="120" w:line="360" w:lineRule="auto"/>
        <w:ind w:firstLine="720"/>
        <w:jc w:val="both"/>
        <w:rPr>
          <w:b/>
          <w:spacing w:val="-6"/>
          <w:szCs w:val="28"/>
        </w:rPr>
      </w:pPr>
      <w:r w:rsidRPr="00C56FED">
        <w:rPr>
          <w:b/>
          <w:spacing w:val="-6"/>
          <w:szCs w:val="28"/>
        </w:rPr>
        <w:t>Mức 2</w:t>
      </w:r>
    </w:p>
    <w:p w14:paraId="18F3E1A5" w14:textId="77777777" w:rsidR="004C7C5B" w:rsidRPr="00C56FED" w:rsidRDefault="004C7C5B" w:rsidP="004C7C5B">
      <w:pPr>
        <w:spacing w:before="120" w:after="120" w:line="360" w:lineRule="auto"/>
        <w:ind w:firstLine="720"/>
        <w:jc w:val="both"/>
        <w:rPr>
          <w:szCs w:val="28"/>
        </w:rPr>
      </w:pPr>
      <w:r w:rsidRPr="00C56FED">
        <w:rPr>
          <w:spacing w:val="-4"/>
          <w:szCs w:val="28"/>
        </w:rPr>
        <w:t xml:space="preserve">Các biện pháp chỉ đạo, kiểm tra, đánh giá của nhà trường đối với các hoạt động giáo dục, được cơ quan quản lý đánh giá đạt hiệu quả. </w:t>
      </w:r>
      <w:r w:rsidRPr="00C56FED">
        <w:rPr>
          <w:szCs w:val="28"/>
        </w:rPr>
        <w:t>Quản lý hoạt động dạy thêm, học thêm trong nhà trường theo quy định (nếu có).</w:t>
      </w:r>
    </w:p>
    <w:p w14:paraId="5F244517" w14:textId="77777777" w:rsidR="004C7C5B" w:rsidRPr="00C56FED" w:rsidRDefault="004C7C5B" w:rsidP="004C7C5B">
      <w:pPr>
        <w:widowControl w:val="0"/>
        <w:spacing w:before="120" w:line="360" w:lineRule="auto"/>
        <w:ind w:firstLine="720"/>
        <w:jc w:val="both"/>
        <w:rPr>
          <w:b/>
          <w:bCs/>
          <w:szCs w:val="28"/>
          <w:lang w:val="nb-NO"/>
        </w:rPr>
      </w:pPr>
      <w:r w:rsidRPr="00C56FED">
        <w:rPr>
          <w:b/>
          <w:szCs w:val="28"/>
          <w:lang w:val="nb-NO"/>
        </w:rPr>
        <w:t xml:space="preserve">1. </w:t>
      </w:r>
      <w:r w:rsidRPr="00C56FED">
        <w:rPr>
          <w:b/>
          <w:bCs/>
          <w:szCs w:val="28"/>
          <w:lang w:val="nb-NO"/>
        </w:rPr>
        <w:t>Mô tả hiện trạng</w:t>
      </w:r>
    </w:p>
    <w:p w14:paraId="0D7B6E82" w14:textId="77777777" w:rsidR="004C7C5B" w:rsidRPr="00C56FED" w:rsidRDefault="004C7C5B" w:rsidP="004C7C5B">
      <w:pPr>
        <w:widowControl w:val="0"/>
        <w:spacing w:before="120" w:line="360" w:lineRule="auto"/>
        <w:ind w:firstLine="720"/>
        <w:jc w:val="both"/>
        <w:rPr>
          <w:b/>
          <w:bCs/>
          <w:szCs w:val="28"/>
          <w:lang w:val="nb-NO"/>
        </w:rPr>
      </w:pPr>
      <w:r w:rsidRPr="00C56FED">
        <w:rPr>
          <w:b/>
          <w:bCs/>
          <w:szCs w:val="28"/>
          <w:lang w:val="nb-NO"/>
        </w:rPr>
        <w:t>Mức 1</w:t>
      </w:r>
    </w:p>
    <w:p w14:paraId="534B1AF6" w14:textId="77777777" w:rsidR="004C7C5B" w:rsidRPr="00C56FED" w:rsidRDefault="004C7C5B" w:rsidP="004C7C5B">
      <w:pPr>
        <w:spacing w:line="360" w:lineRule="auto"/>
        <w:ind w:firstLine="567"/>
        <w:jc w:val="both"/>
        <w:rPr>
          <w:b/>
          <w:spacing w:val="4"/>
          <w:szCs w:val="28"/>
          <w:lang w:val="da-DK"/>
        </w:rPr>
      </w:pPr>
      <w:r w:rsidRPr="00C56FED">
        <w:rPr>
          <w:spacing w:val="4"/>
          <w:szCs w:val="28"/>
          <w:lang w:val="da-DK"/>
        </w:rPr>
        <w:t xml:space="preserve">Nhà trường thực hiện việc quản lý các hoạt động giáo dục và quản lý học sinh theo Điều lệ trường trung học; tổ chức các hoạt động chuyên đề tổ bộ môn; hoạt động giáo dục ngoài giờ lên lớp theo các chủ đề, chủ điểm của Bộ Giáo dục và Đào tạo; tổ chức các hoạt động về thể dục thể thao, phong trào văn nghệ; tổ chức các chuyên đề về an toàn giao thông, phòng chống các tệ nạn xã hội, giáo dục kỹ năng sống, giáo dục hướng nghiệp cho học sinh lớp 9 </w:t>
      </w:r>
      <w:r w:rsidRPr="00C56FED">
        <w:rPr>
          <w:b/>
          <w:spacing w:val="4"/>
          <w:szCs w:val="28"/>
          <w:lang w:val="da-DK"/>
        </w:rPr>
        <w:t>[</w:t>
      </w:r>
      <w:r w:rsidRPr="00C56FED">
        <w:rPr>
          <w:b/>
          <w:spacing w:val="-6"/>
          <w:szCs w:val="28"/>
          <w:lang w:val="da-DK"/>
        </w:rPr>
        <w:t>H1-1.8-01]</w:t>
      </w:r>
      <w:r w:rsidRPr="00C56FED">
        <w:rPr>
          <w:spacing w:val="4"/>
          <w:szCs w:val="28"/>
          <w:lang w:val="da-DK"/>
        </w:rPr>
        <w:t>.</w:t>
      </w:r>
    </w:p>
    <w:p w14:paraId="03562FE1" w14:textId="77777777" w:rsidR="004C7C5B" w:rsidRPr="00C56FED" w:rsidRDefault="004C7C5B" w:rsidP="004C7C5B">
      <w:pPr>
        <w:spacing w:line="360" w:lineRule="auto"/>
        <w:ind w:firstLine="567"/>
        <w:jc w:val="both"/>
        <w:rPr>
          <w:spacing w:val="4"/>
          <w:szCs w:val="28"/>
          <w:lang w:val="da-DK"/>
        </w:rPr>
      </w:pPr>
      <w:r w:rsidRPr="00C56FED">
        <w:rPr>
          <w:spacing w:val="4"/>
          <w:szCs w:val="28"/>
          <w:lang w:val="da-DK"/>
        </w:rPr>
        <w:t xml:space="preserve">Kế hoạch giáo dục của giáo viên được kiểm tra định kỳ 3 tháng/ lần. Người kiểm tra gồm có tổ trưởng chuyên môn, Phó Hiệu trưởng và Hiệu trưởng </w:t>
      </w:r>
      <w:r w:rsidRPr="00C56FED">
        <w:rPr>
          <w:b/>
          <w:spacing w:val="4"/>
          <w:szCs w:val="28"/>
          <w:lang w:val="da-DK"/>
        </w:rPr>
        <w:t>[H1-1.8-02]</w:t>
      </w:r>
      <w:r w:rsidRPr="00C56FED">
        <w:rPr>
          <w:spacing w:val="4"/>
          <w:szCs w:val="28"/>
          <w:lang w:val="da-DK"/>
        </w:rPr>
        <w:t>. Nhờ sự kiểm tra sát sao theo từng khâu như vậy nên kế hoạch giáo dục của các giáo viên bộ môn luôn được điều chỉnh kịp thời và chất lượng ngày một tốt hơn.</w:t>
      </w:r>
    </w:p>
    <w:p w14:paraId="1C777C6B" w14:textId="77777777" w:rsidR="004C7C5B" w:rsidRPr="00C56FED" w:rsidRDefault="004C7C5B" w:rsidP="004C7C5B">
      <w:pPr>
        <w:spacing w:line="360" w:lineRule="auto"/>
        <w:ind w:firstLine="567"/>
        <w:jc w:val="both"/>
        <w:rPr>
          <w:b/>
          <w:spacing w:val="4"/>
          <w:szCs w:val="28"/>
          <w:lang w:val="da-DK"/>
        </w:rPr>
      </w:pPr>
      <w:r w:rsidRPr="00C56FED">
        <w:rPr>
          <w:b/>
          <w:spacing w:val="4"/>
          <w:szCs w:val="28"/>
          <w:lang w:val="da-DK"/>
        </w:rPr>
        <w:tab/>
        <w:t>Mức 2</w:t>
      </w:r>
    </w:p>
    <w:p w14:paraId="2EECD8C2" w14:textId="77777777" w:rsidR="004C7C5B" w:rsidRPr="00C56FED" w:rsidRDefault="004C7C5B" w:rsidP="004C7C5B">
      <w:pPr>
        <w:spacing w:line="360" w:lineRule="auto"/>
        <w:ind w:firstLine="567"/>
        <w:jc w:val="both"/>
        <w:rPr>
          <w:b/>
          <w:spacing w:val="4"/>
          <w:szCs w:val="28"/>
          <w:lang w:val="da-DK"/>
        </w:rPr>
      </w:pPr>
      <w:r w:rsidRPr="00C56FED">
        <w:rPr>
          <w:spacing w:val="4"/>
          <w:szCs w:val="28"/>
          <w:lang w:val="da-DK"/>
        </w:rPr>
        <w:t xml:space="preserve">Nhà trường triển khai đầy đủ các văn bản về dạy thêm, học thêm của của Bộ Giáo dục và Đào tạo, quy định của Ủy Ban Nhân dân Thành phố Hồ Chí Minh, của Sở Giáo dục và Đào tạo trong hội đồng sư phạm, nhà trường không tổ chức dạy thêm học thêm trong trường. Tuy nhiên, Ban Giám Hiệu không quản lý hết được số lượng giáo viên tham gia dạy thêm ngoài nhà trường </w:t>
      </w:r>
      <w:r w:rsidRPr="00C56FED">
        <w:rPr>
          <w:b/>
          <w:spacing w:val="4"/>
          <w:szCs w:val="28"/>
          <w:lang w:val="da-DK"/>
        </w:rPr>
        <w:t>[</w:t>
      </w:r>
      <w:r w:rsidRPr="00C56FED">
        <w:rPr>
          <w:b/>
          <w:spacing w:val="-6"/>
          <w:szCs w:val="28"/>
          <w:lang w:val="da-DK"/>
        </w:rPr>
        <w:t>H1-1.8-03]</w:t>
      </w:r>
      <w:r w:rsidRPr="00C56FED">
        <w:rPr>
          <w:spacing w:val="4"/>
          <w:szCs w:val="28"/>
          <w:lang w:val="da-DK"/>
        </w:rPr>
        <w:t>.</w:t>
      </w:r>
    </w:p>
    <w:p w14:paraId="4F4453AE" w14:textId="77777777" w:rsidR="004C7C5B" w:rsidRPr="00C56FED" w:rsidRDefault="004C7C5B" w:rsidP="004C7C5B">
      <w:pPr>
        <w:widowControl w:val="0"/>
        <w:spacing w:before="120" w:line="360" w:lineRule="auto"/>
        <w:ind w:firstLine="720"/>
        <w:jc w:val="both"/>
        <w:rPr>
          <w:b/>
          <w:spacing w:val="-2"/>
          <w:szCs w:val="28"/>
          <w:lang w:val="nb-NO"/>
        </w:rPr>
      </w:pPr>
      <w:r w:rsidRPr="00C56FED">
        <w:rPr>
          <w:b/>
          <w:spacing w:val="-2"/>
          <w:szCs w:val="28"/>
          <w:lang w:val="nb-NO"/>
        </w:rPr>
        <w:t xml:space="preserve">2. Điểm mạnh </w:t>
      </w:r>
    </w:p>
    <w:p w14:paraId="0B4B25D0" w14:textId="77777777" w:rsidR="004C7C5B" w:rsidRPr="003762FD" w:rsidRDefault="004C7C5B" w:rsidP="004C7C5B">
      <w:pPr>
        <w:spacing w:line="360" w:lineRule="auto"/>
        <w:ind w:firstLine="567"/>
        <w:jc w:val="both"/>
        <w:rPr>
          <w:szCs w:val="28"/>
          <w:lang w:val="nb-NO"/>
        </w:rPr>
      </w:pPr>
      <w:r w:rsidRPr="003762FD">
        <w:rPr>
          <w:szCs w:val="28"/>
          <w:lang w:val="nb-NO"/>
        </w:rPr>
        <w:t xml:space="preserve">Kế hoạch hoạt động giáo dục của nhà trường đảm bảo phù hợp với quy định hiện hành, với điều kiện thực tế địa phương và điều kiện của nhà trường. Các kế hoạch cũng được thực hiện một cách đầy đủ và nghiêm túc. Nhà trường cũng kịp thời rà soát và điều chỉnh kế hoạch giáo dục của giáo viên trong trường. </w:t>
      </w:r>
    </w:p>
    <w:p w14:paraId="5CF649BE" w14:textId="77777777" w:rsidR="004C7C5B" w:rsidRPr="00C56FED" w:rsidRDefault="004C7C5B" w:rsidP="004C7C5B">
      <w:pPr>
        <w:tabs>
          <w:tab w:val="num" w:pos="980"/>
        </w:tabs>
        <w:spacing w:before="120" w:line="360" w:lineRule="auto"/>
        <w:ind w:firstLine="720"/>
        <w:jc w:val="both"/>
        <w:rPr>
          <w:b/>
          <w:szCs w:val="28"/>
          <w:lang w:val="nb-NO"/>
        </w:rPr>
      </w:pPr>
      <w:r w:rsidRPr="00C56FED">
        <w:rPr>
          <w:b/>
          <w:szCs w:val="28"/>
          <w:lang w:val="nb-NO"/>
        </w:rPr>
        <w:t>3. Điểm yếu</w:t>
      </w:r>
    </w:p>
    <w:p w14:paraId="6F77EC2A" w14:textId="77777777" w:rsidR="004C7C5B" w:rsidRPr="00C56FED" w:rsidRDefault="004C7C5B" w:rsidP="004C7C5B">
      <w:pPr>
        <w:spacing w:line="360" w:lineRule="auto"/>
        <w:ind w:firstLine="567"/>
        <w:jc w:val="both"/>
        <w:rPr>
          <w:spacing w:val="4"/>
          <w:szCs w:val="28"/>
          <w:lang w:val="da-DK"/>
        </w:rPr>
      </w:pPr>
      <w:r w:rsidRPr="00C56FED">
        <w:rPr>
          <w:spacing w:val="4"/>
          <w:szCs w:val="28"/>
          <w:lang w:val="da-DK"/>
        </w:rPr>
        <w:t>Ban Giám Hiệu không quản lý hết được số lượng giáo viên tham gia dạy thêm ngoài nhà trường.</w:t>
      </w:r>
    </w:p>
    <w:p w14:paraId="66AC07E8" w14:textId="77777777" w:rsidR="004C7C5B" w:rsidRPr="00C56FED" w:rsidRDefault="004C7C5B" w:rsidP="004C7C5B">
      <w:pPr>
        <w:spacing w:line="360" w:lineRule="auto"/>
        <w:ind w:firstLine="567"/>
        <w:jc w:val="both"/>
        <w:rPr>
          <w:spacing w:val="4"/>
          <w:szCs w:val="28"/>
          <w:lang w:val="da-DK"/>
        </w:rPr>
      </w:pPr>
      <w:r w:rsidRPr="00C56FED">
        <w:rPr>
          <w:b/>
          <w:spacing w:val="-4"/>
          <w:szCs w:val="28"/>
          <w:lang w:val="nb-NO"/>
        </w:rPr>
        <w:t>4. Kế hoạch cải tiến chất lượng</w:t>
      </w:r>
      <w:r w:rsidRPr="00C56FED">
        <w:rPr>
          <w:b/>
          <w:spacing w:val="-4"/>
          <w:szCs w:val="28"/>
          <w:lang w:val="nb-NO"/>
        </w:rPr>
        <w:tab/>
      </w:r>
    </w:p>
    <w:p w14:paraId="70B84AD6" w14:textId="77777777" w:rsidR="004C7C5B" w:rsidRPr="00C56FED" w:rsidRDefault="004C7C5B" w:rsidP="004C7C5B">
      <w:pPr>
        <w:spacing w:line="360" w:lineRule="auto"/>
        <w:ind w:firstLine="567"/>
        <w:jc w:val="both"/>
        <w:rPr>
          <w:szCs w:val="28"/>
          <w:lang w:val="da-DK"/>
        </w:rPr>
      </w:pPr>
      <w:r w:rsidRPr="00C56FED">
        <w:rPr>
          <w:szCs w:val="28"/>
          <w:lang w:val="da-DK"/>
        </w:rPr>
        <w:t>Năm học 2018 – 2019 và những năm tiếp theo, Nhà trường sẽ tiếp tục xây dựng kế hoạch giáo dục sao cho phù hợp với quy định hiện hành cũng như phù hợp với điều kiện của nhà trường, của địa phương. Ngoài ra, Ban Giám Hiệu sẽ cố gắng thực hiện tốt công tác quản lý vấn đề giáo viên dạy thêm ngoài nhà trường cũng như tích cực kiểm tra, đánh giá các kế hoạch giáo dục của giáo viên để kịp thời điều chỉnh cho phù hợp với từng giai đoạn phát triển.</w:t>
      </w:r>
    </w:p>
    <w:p w14:paraId="691BE1BC" w14:textId="77777777" w:rsidR="004C7C5B" w:rsidRPr="00C56FED" w:rsidRDefault="004C7C5B" w:rsidP="004C7C5B">
      <w:pPr>
        <w:tabs>
          <w:tab w:val="num" w:pos="980"/>
        </w:tabs>
        <w:spacing w:before="120" w:line="360" w:lineRule="auto"/>
        <w:ind w:firstLine="720"/>
        <w:jc w:val="both"/>
        <w:rPr>
          <w:szCs w:val="28"/>
          <w:lang w:val="nb-NO"/>
        </w:rPr>
      </w:pPr>
      <w:r w:rsidRPr="00C56FED">
        <w:rPr>
          <w:b/>
          <w:szCs w:val="28"/>
          <w:lang w:val="nb-NO"/>
        </w:rPr>
        <w:t>5. Tự đánh giá:</w:t>
      </w:r>
      <w:r w:rsidRPr="00C56FED">
        <w:rPr>
          <w:i/>
          <w:szCs w:val="28"/>
          <w:lang w:val="nb-NO"/>
        </w:rPr>
        <w:t xml:space="preserve"> </w:t>
      </w:r>
      <w:r w:rsidRPr="00C56FED">
        <w:rPr>
          <w:szCs w:val="28"/>
          <w:lang w:val="nb-NO"/>
        </w:rPr>
        <w:t xml:space="preserve">Đạt </w:t>
      </w:r>
      <w:r w:rsidR="003F434B" w:rsidRPr="00C56FED">
        <w:rPr>
          <w:szCs w:val="28"/>
          <w:lang w:val="nb-NO"/>
        </w:rPr>
        <w:t>m</w:t>
      </w:r>
      <w:r w:rsidRPr="00C56FED">
        <w:rPr>
          <w:szCs w:val="28"/>
          <w:lang w:val="nb-NO"/>
        </w:rPr>
        <w:t>ức 1.</w:t>
      </w:r>
    </w:p>
    <w:p w14:paraId="6DAFDC02" w14:textId="77777777" w:rsidR="004C7C5B" w:rsidRPr="00C56FED" w:rsidRDefault="004C7C5B" w:rsidP="004C7C5B">
      <w:pPr>
        <w:pStyle w:val="Heading5"/>
        <w:spacing w:line="360" w:lineRule="auto"/>
        <w:rPr>
          <w:rFonts w:ascii="Times New Roman" w:hAnsi="Times New Roman"/>
          <w:i/>
        </w:rPr>
      </w:pPr>
      <w:r w:rsidRPr="00C56FED">
        <w:rPr>
          <w:rFonts w:ascii="Times New Roman" w:hAnsi="Times New Roman"/>
        </w:rPr>
        <w:t>Tiêu chí 1.9: Thực hiện quy chế dân chủ cơ sở</w:t>
      </w:r>
    </w:p>
    <w:p w14:paraId="0E983C74" w14:textId="77777777" w:rsidR="004C7C5B" w:rsidRPr="00C56FED" w:rsidRDefault="004C7C5B" w:rsidP="004C7C5B">
      <w:pPr>
        <w:spacing w:before="120" w:after="120" w:line="360" w:lineRule="auto"/>
        <w:ind w:firstLine="720"/>
        <w:jc w:val="both"/>
        <w:rPr>
          <w:szCs w:val="28"/>
        </w:rPr>
      </w:pPr>
      <w:r w:rsidRPr="00C56FED">
        <w:rPr>
          <w:b/>
          <w:szCs w:val="28"/>
        </w:rPr>
        <w:t>Mức 1</w:t>
      </w:r>
    </w:p>
    <w:p w14:paraId="0153EE35" w14:textId="77777777" w:rsidR="004C7C5B" w:rsidRPr="00C56FED" w:rsidRDefault="004C7C5B" w:rsidP="004C7C5B">
      <w:pPr>
        <w:tabs>
          <w:tab w:val="left" w:pos="1134"/>
        </w:tabs>
        <w:spacing w:before="120" w:after="120" w:line="360" w:lineRule="auto"/>
        <w:ind w:firstLine="720"/>
        <w:jc w:val="both"/>
        <w:rPr>
          <w:szCs w:val="28"/>
        </w:rPr>
      </w:pPr>
      <w:r w:rsidRPr="00C56FED">
        <w:rPr>
          <w:szCs w:val="28"/>
        </w:rPr>
        <w:t xml:space="preserve">a) Cán bộ quản lý, giáo viên, nhân viên được tham gia thảo luận, đóng góp ý kiến khi xây dựng kế hoạch, nội quy, quy định, quy chế liên quan đến các hoạt động của nhà trường; </w:t>
      </w:r>
    </w:p>
    <w:p w14:paraId="0BE62659" w14:textId="77777777" w:rsidR="004C7C5B" w:rsidRPr="00C56FED" w:rsidRDefault="004C7C5B" w:rsidP="004C7C5B">
      <w:pPr>
        <w:spacing w:before="120" w:after="120" w:line="360" w:lineRule="auto"/>
        <w:ind w:firstLine="720"/>
        <w:jc w:val="both"/>
        <w:rPr>
          <w:szCs w:val="28"/>
        </w:rPr>
      </w:pPr>
      <w:r w:rsidRPr="00C56FED">
        <w:rPr>
          <w:szCs w:val="28"/>
        </w:rPr>
        <w:t>b) Các khiếu nại, tố cáo, kiến nghị, phản ánh (nếu có) thuộc thẩm quyền xử lý của nhà trường được giải quyết đúng pháp luật;</w:t>
      </w:r>
    </w:p>
    <w:p w14:paraId="1759D590" w14:textId="77777777" w:rsidR="004C7C5B" w:rsidRPr="00C56FED" w:rsidRDefault="004C7C5B" w:rsidP="004C7C5B">
      <w:pPr>
        <w:spacing w:before="120" w:after="120" w:line="360" w:lineRule="auto"/>
        <w:ind w:firstLine="720"/>
        <w:jc w:val="both"/>
        <w:rPr>
          <w:szCs w:val="28"/>
        </w:rPr>
      </w:pPr>
      <w:r w:rsidRPr="00C56FED">
        <w:rPr>
          <w:szCs w:val="28"/>
        </w:rPr>
        <w:t>c) Hằng năm, có báo cáo thực hiện quy chế dân chủ cơ sở.</w:t>
      </w:r>
    </w:p>
    <w:p w14:paraId="6C62C140" w14:textId="77777777" w:rsidR="004C7C5B" w:rsidRPr="00C56FED" w:rsidRDefault="004C7C5B" w:rsidP="004C7C5B">
      <w:pPr>
        <w:spacing w:before="120" w:after="120" w:line="360" w:lineRule="auto"/>
        <w:ind w:firstLine="720"/>
        <w:jc w:val="both"/>
        <w:rPr>
          <w:b/>
          <w:szCs w:val="28"/>
        </w:rPr>
      </w:pPr>
      <w:r w:rsidRPr="00C56FED">
        <w:rPr>
          <w:b/>
          <w:szCs w:val="28"/>
        </w:rPr>
        <w:t>Mức 2</w:t>
      </w:r>
    </w:p>
    <w:p w14:paraId="239CA4D5" w14:textId="77777777" w:rsidR="004C7C5B" w:rsidRPr="00C56FED" w:rsidRDefault="004C7C5B" w:rsidP="004C7C5B">
      <w:pPr>
        <w:spacing w:before="120" w:after="120" w:line="360" w:lineRule="auto"/>
        <w:ind w:firstLine="720"/>
        <w:jc w:val="both"/>
        <w:rPr>
          <w:szCs w:val="28"/>
        </w:rPr>
      </w:pPr>
      <w:r w:rsidRPr="00C56FED">
        <w:rPr>
          <w:szCs w:val="28"/>
        </w:rPr>
        <w:t>Các biện pháp và cơ chế giám sát việc thực hiện quy chế dân chủ cơ sở đảm bảo công khai, minh bạch, hiệu quả.</w:t>
      </w:r>
    </w:p>
    <w:p w14:paraId="4B6C42E4" w14:textId="77777777" w:rsidR="004C7C5B" w:rsidRPr="00C56FED" w:rsidRDefault="004C7C5B" w:rsidP="004C7C5B">
      <w:pPr>
        <w:widowControl w:val="0"/>
        <w:spacing w:before="120" w:line="360" w:lineRule="auto"/>
        <w:ind w:firstLine="720"/>
        <w:jc w:val="both"/>
        <w:rPr>
          <w:b/>
          <w:bCs/>
          <w:szCs w:val="28"/>
          <w:lang w:val="nb-NO"/>
        </w:rPr>
      </w:pPr>
      <w:r w:rsidRPr="00C56FED">
        <w:rPr>
          <w:b/>
          <w:szCs w:val="28"/>
          <w:lang w:val="nb-NO"/>
        </w:rPr>
        <w:t xml:space="preserve">1. </w:t>
      </w:r>
      <w:r w:rsidRPr="00C56FED">
        <w:rPr>
          <w:b/>
          <w:bCs/>
          <w:szCs w:val="28"/>
          <w:lang w:val="nb-NO"/>
        </w:rPr>
        <w:t>Mô tả hiện trạng</w:t>
      </w:r>
    </w:p>
    <w:p w14:paraId="134EF18F" w14:textId="77777777" w:rsidR="004C7C5B" w:rsidRPr="00C56FED" w:rsidRDefault="004C7C5B" w:rsidP="004C7C5B">
      <w:pPr>
        <w:widowControl w:val="0"/>
        <w:spacing w:before="120" w:line="360" w:lineRule="auto"/>
        <w:ind w:firstLine="720"/>
        <w:jc w:val="both"/>
        <w:rPr>
          <w:b/>
          <w:bCs/>
          <w:iCs/>
          <w:szCs w:val="28"/>
          <w:lang w:val="nb-NO"/>
        </w:rPr>
      </w:pPr>
      <w:r w:rsidRPr="00C56FED">
        <w:rPr>
          <w:b/>
          <w:bCs/>
          <w:iCs/>
          <w:szCs w:val="28"/>
          <w:lang w:val="nb-NO"/>
        </w:rPr>
        <w:t>Mức 1</w:t>
      </w:r>
    </w:p>
    <w:p w14:paraId="5695AE6D" w14:textId="77777777" w:rsidR="004C7C5B" w:rsidRPr="00C56FED" w:rsidRDefault="004C7C5B" w:rsidP="004C7C5B">
      <w:pPr>
        <w:spacing w:line="360" w:lineRule="auto"/>
        <w:ind w:firstLine="567"/>
        <w:jc w:val="both"/>
        <w:rPr>
          <w:szCs w:val="28"/>
        </w:rPr>
      </w:pPr>
      <w:r w:rsidRPr="00C56FED">
        <w:rPr>
          <w:bCs/>
          <w:iCs/>
          <w:szCs w:val="28"/>
          <w:lang w:val="nb-NO"/>
        </w:rPr>
        <w:t xml:space="preserve">Cán bộ quản lý, giáo viên, nhân viên được tham gia thảo luận, đóng góp ý kiến khi xây dựng </w:t>
      </w:r>
      <w:r w:rsidRPr="00C56FED">
        <w:rPr>
          <w:szCs w:val="28"/>
        </w:rPr>
        <w:t xml:space="preserve">kế hoạch, nội quy, quy định, quy chế liên quan đến các hoạt động của nhà trường </w:t>
      </w:r>
      <w:r w:rsidRPr="00C56FED">
        <w:rPr>
          <w:b/>
          <w:szCs w:val="28"/>
        </w:rPr>
        <w:t>[H1-1.9-01]</w:t>
      </w:r>
      <w:r w:rsidRPr="00C56FED">
        <w:rPr>
          <w:szCs w:val="28"/>
        </w:rPr>
        <w:t xml:space="preserve"> theo qui định tại Quy chế thực hiện dân chủ trong hoạt động của nhà trường, ban hành kèm theo Quyết định số 04/2000/QĐ-BGDĐT ngày 01/3/2000 của Bộ trưởng Bộ GDĐT.</w:t>
      </w:r>
    </w:p>
    <w:p w14:paraId="47515D45" w14:textId="77777777" w:rsidR="004C7C5B" w:rsidRPr="00C56FED" w:rsidRDefault="004C7C5B" w:rsidP="004C7C5B">
      <w:pPr>
        <w:spacing w:line="360" w:lineRule="auto"/>
        <w:ind w:firstLine="567"/>
        <w:jc w:val="both"/>
        <w:rPr>
          <w:bCs/>
          <w:iCs/>
          <w:szCs w:val="28"/>
          <w:lang w:val="nb-NO"/>
        </w:rPr>
      </w:pPr>
      <w:r w:rsidRPr="00C56FED">
        <w:rPr>
          <w:szCs w:val="28"/>
        </w:rPr>
        <w:t xml:space="preserve">Các khiếu nại, tố cáo, kiến nghị, phản ánh của cán bộ, giáo viên, nhân viên, cha mẹ </w:t>
      </w:r>
      <w:r w:rsidR="0062337E" w:rsidRPr="00C56FED">
        <w:rPr>
          <w:szCs w:val="28"/>
        </w:rPr>
        <w:t>học sinh</w:t>
      </w:r>
      <w:r w:rsidRPr="00C56FED">
        <w:rPr>
          <w:szCs w:val="28"/>
        </w:rPr>
        <w:t xml:space="preserve"> nếu thuộc thẩm quyền xử lý của nhà trường thì đều được giải quyết đầy đủ, đúng pháp luật </w:t>
      </w:r>
      <w:r w:rsidRPr="00C56FED">
        <w:rPr>
          <w:b/>
          <w:szCs w:val="28"/>
        </w:rPr>
        <w:t>[H1-1.9-02]</w:t>
      </w:r>
      <w:r w:rsidRPr="00C56FED">
        <w:rPr>
          <w:szCs w:val="28"/>
        </w:rPr>
        <w:t xml:space="preserve">. </w:t>
      </w:r>
    </w:p>
    <w:p w14:paraId="1773F975" w14:textId="77777777" w:rsidR="004C7C5B" w:rsidRPr="00C56FED" w:rsidRDefault="004C7C5B" w:rsidP="004C7C5B">
      <w:pPr>
        <w:widowControl w:val="0"/>
        <w:spacing w:before="120" w:line="360" w:lineRule="auto"/>
        <w:ind w:firstLine="720"/>
        <w:jc w:val="both"/>
        <w:rPr>
          <w:b/>
          <w:spacing w:val="-2"/>
          <w:szCs w:val="28"/>
          <w:lang w:val="nb-NO"/>
        </w:rPr>
      </w:pPr>
      <w:r w:rsidRPr="00C56FED">
        <w:rPr>
          <w:b/>
          <w:spacing w:val="-2"/>
          <w:szCs w:val="28"/>
          <w:lang w:val="nb-NO"/>
        </w:rPr>
        <w:t>Mức 2</w:t>
      </w:r>
    </w:p>
    <w:p w14:paraId="5735CBBA" w14:textId="77777777" w:rsidR="004C7C5B" w:rsidRPr="00C56FED" w:rsidRDefault="004C7C5B" w:rsidP="004C7C5B">
      <w:pPr>
        <w:spacing w:line="360" w:lineRule="auto"/>
        <w:ind w:firstLine="567"/>
        <w:jc w:val="both"/>
        <w:rPr>
          <w:b/>
          <w:spacing w:val="-2"/>
          <w:szCs w:val="28"/>
          <w:lang w:val="nb-NO"/>
        </w:rPr>
      </w:pPr>
      <w:r w:rsidRPr="00C56FED">
        <w:rPr>
          <w:szCs w:val="28"/>
        </w:rPr>
        <w:t xml:space="preserve">Các biện pháp và cơ chế giám sát việc thực hiện quy chế dân chủ cơ sở đảm bảo công khai, minh bạch, tuy nhiên chưa hiệu quả </w:t>
      </w:r>
      <w:r w:rsidRPr="00C56FED">
        <w:rPr>
          <w:b/>
          <w:szCs w:val="28"/>
        </w:rPr>
        <w:t>[H1-1.9-03]</w:t>
      </w:r>
      <w:r w:rsidRPr="00C56FED">
        <w:rPr>
          <w:szCs w:val="28"/>
        </w:rPr>
        <w:t>.</w:t>
      </w:r>
    </w:p>
    <w:p w14:paraId="45D590B0" w14:textId="77777777" w:rsidR="004C7C5B" w:rsidRPr="00C56FED" w:rsidRDefault="004C7C5B" w:rsidP="004C7C5B">
      <w:pPr>
        <w:widowControl w:val="0"/>
        <w:spacing w:before="120" w:line="360" w:lineRule="auto"/>
        <w:ind w:firstLine="720"/>
        <w:jc w:val="both"/>
        <w:rPr>
          <w:b/>
          <w:spacing w:val="-2"/>
          <w:szCs w:val="28"/>
          <w:lang w:val="nb-NO"/>
        </w:rPr>
      </w:pPr>
      <w:r w:rsidRPr="00C56FED">
        <w:rPr>
          <w:b/>
          <w:spacing w:val="-2"/>
          <w:szCs w:val="28"/>
          <w:lang w:val="nb-NO"/>
        </w:rPr>
        <w:t xml:space="preserve">2. Điểm mạnh </w:t>
      </w:r>
    </w:p>
    <w:p w14:paraId="2D1C7BEB" w14:textId="77777777" w:rsidR="004C7C5B" w:rsidRPr="003762FD" w:rsidRDefault="004C7C5B" w:rsidP="004C7C5B">
      <w:pPr>
        <w:spacing w:line="360" w:lineRule="auto"/>
        <w:ind w:firstLine="567"/>
        <w:jc w:val="both"/>
        <w:rPr>
          <w:szCs w:val="28"/>
          <w:lang w:val="nb-NO"/>
        </w:rPr>
      </w:pPr>
      <w:r w:rsidRPr="003762FD">
        <w:rPr>
          <w:szCs w:val="28"/>
          <w:lang w:val="nb-NO"/>
        </w:rPr>
        <w:t>Các kế hoạch, nội quy, quy định, quy chế liên quan đến hoạt động của nhà trường đều có sự tham gia thảo luận và đóng góp ý kiến của cán bộ giáo viên, công nhân viên trong trường. Mọi phản ánh, kiến nghị của phụ huynh học sinh, nếu nằm trong thẩm quyền xử lýcủa nhà trường thì luôn được giải quyết kịp thời và đúng pháp luật.</w:t>
      </w:r>
    </w:p>
    <w:p w14:paraId="38CAA0E4" w14:textId="77777777" w:rsidR="004C7C5B" w:rsidRPr="00C56FED" w:rsidRDefault="004C7C5B" w:rsidP="004C7C5B">
      <w:pPr>
        <w:tabs>
          <w:tab w:val="num" w:pos="980"/>
        </w:tabs>
        <w:spacing w:before="120" w:line="360" w:lineRule="auto"/>
        <w:ind w:firstLine="720"/>
        <w:jc w:val="both"/>
        <w:rPr>
          <w:b/>
          <w:szCs w:val="28"/>
          <w:lang w:val="nb-NO"/>
        </w:rPr>
      </w:pPr>
      <w:r w:rsidRPr="00C56FED">
        <w:rPr>
          <w:b/>
          <w:szCs w:val="28"/>
          <w:lang w:val="nb-NO"/>
        </w:rPr>
        <w:t>3. Điểm yếu</w:t>
      </w:r>
    </w:p>
    <w:p w14:paraId="508B1F59" w14:textId="77777777" w:rsidR="004C7C5B" w:rsidRPr="00C56FED" w:rsidRDefault="004C7C5B" w:rsidP="004C7C5B">
      <w:pPr>
        <w:tabs>
          <w:tab w:val="num" w:pos="980"/>
        </w:tabs>
        <w:spacing w:before="120" w:line="360" w:lineRule="auto"/>
        <w:ind w:firstLine="720"/>
        <w:jc w:val="both"/>
        <w:rPr>
          <w:szCs w:val="28"/>
          <w:lang w:val="nb-NO"/>
        </w:rPr>
      </w:pPr>
      <w:r w:rsidRPr="00C56FED">
        <w:rPr>
          <w:szCs w:val="28"/>
        </w:rPr>
        <w:t>Các biện pháp và cơ chế giám sát việc thực hiện quy chế dân chủ cơ sở chưa thật sự hiệu quả.</w:t>
      </w:r>
    </w:p>
    <w:p w14:paraId="043E6EFB" w14:textId="77777777" w:rsidR="004C7C5B" w:rsidRPr="00C56FED" w:rsidRDefault="004C7C5B" w:rsidP="004C7C5B">
      <w:pPr>
        <w:tabs>
          <w:tab w:val="num" w:pos="980"/>
        </w:tabs>
        <w:spacing w:before="120" w:line="360" w:lineRule="auto"/>
        <w:ind w:firstLine="720"/>
        <w:jc w:val="both"/>
        <w:rPr>
          <w:b/>
          <w:spacing w:val="-4"/>
          <w:szCs w:val="28"/>
          <w:lang w:val="nb-NO"/>
        </w:rPr>
      </w:pPr>
      <w:r w:rsidRPr="00C56FED">
        <w:rPr>
          <w:b/>
          <w:spacing w:val="-4"/>
          <w:szCs w:val="28"/>
          <w:lang w:val="nb-NO"/>
        </w:rPr>
        <w:t>4. Kế hoạch cải tiến chất lượng</w:t>
      </w:r>
      <w:r w:rsidRPr="00C56FED">
        <w:rPr>
          <w:b/>
          <w:spacing w:val="-4"/>
          <w:szCs w:val="28"/>
          <w:lang w:val="nb-NO"/>
        </w:rPr>
        <w:tab/>
      </w:r>
    </w:p>
    <w:p w14:paraId="6A3437E5" w14:textId="77777777" w:rsidR="004C7C5B" w:rsidRPr="00C56FED" w:rsidRDefault="004C7C5B" w:rsidP="004C7C5B">
      <w:pPr>
        <w:tabs>
          <w:tab w:val="num" w:pos="980"/>
        </w:tabs>
        <w:spacing w:before="120" w:line="360" w:lineRule="auto"/>
        <w:ind w:firstLine="720"/>
        <w:jc w:val="both"/>
        <w:rPr>
          <w:spacing w:val="-4"/>
          <w:szCs w:val="28"/>
          <w:lang w:val="nb-NO"/>
        </w:rPr>
      </w:pPr>
      <w:r w:rsidRPr="00C56FED">
        <w:rPr>
          <w:spacing w:val="-4"/>
          <w:szCs w:val="28"/>
          <w:lang w:val="nb-NO"/>
        </w:rPr>
        <w:t>Năm học 2018-2019 và những năm tiếp theo, nhà trường sẽ tiếp tục tổ chức các buổi thảo luận xây dựng các kế hoạch liên quan đến hoạt động của nhà trường và đặc biệt là có sự tham gia đầy đủ của cán bộ giáo viên, công nhân viên nhà trường. Bên cạnh đó, nhà trường sẽ cố gắng thực hiện các</w:t>
      </w:r>
      <w:r w:rsidRPr="00C56FED">
        <w:rPr>
          <w:szCs w:val="28"/>
        </w:rPr>
        <w:t xml:space="preserve"> biện pháp và cơ chế giám sát việc thực hiện quy chế dân chủ cơ sở một cách hiệu quả hơn.</w:t>
      </w:r>
    </w:p>
    <w:p w14:paraId="70514C8A" w14:textId="77777777" w:rsidR="004C7C5B" w:rsidRPr="00C56FED" w:rsidRDefault="004C7C5B" w:rsidP="004C7C5B">
      <w:pPr>
        <w:tabs>
          <w:tab w:val="num" w:pos="980"/>
        </w:tabs>
        <w:spacing w:before="120" w:line="360" w:lineRule="auto"/>
        <w:ind w:firstLine="720"/>
        <w:jc w:val="both"/>
        <w:rPr>
          <w:szCs w:val="28"/>
          <w:lang w:val="nb-NO"/>
        </w:rPr>
      </w:pPr>
      <w:r w:rsidRPr="00C56FED">
        <w:rPr>
          <w:b/>
          <w:szCs w:val="28"/>
          <w:lang w:val="nb-NO"/>
        </w:rPr>
        <w:t>5. Tự đánh giá:</w:t>
      </w:r>
      <w:r w:rsidRPr="00C56FED">
        <w:rPr>
          <w:i/>
          <w:szCs w:val="28"/>
          <w:lang w:val="nb-NO"/>
        </w:rPr>
        <w:t xml:space="preserve"> </w:t>
      </w:r>
      <w:r w:rsidR="003F434B" w:rsidRPr="00C56FED">
        <w:rPr>
          <w:szCs w:val="28"/>
          <w:lang w:val="nb-NO"/>
        </w:rPr>
        <w:t>Đạt m</w:t>
      </w:r>
      <w:r w:rsidRPr="00C56FED">
        <w:rPr>
          <w:szCs w:val="28"/>
          <w:lang w:val="nb-NO"/>
        </w:rPr>
        <w:t>ức 1</w:t>
      </w:r>
    </w:p>
    <w:p w14:paraId="79F2501A" w14:textId="77777777" w:rsidR="004C7C5B" w:rsidRPr="00C56FED" w:rsidRDefault="004C7C5B" w:rsidP="004C7C5B">
      <w:pPr>
        <w:pStyle w:val="Heading5"/>
        <w:spacing w:line="360" w:lineRule="auto"/>
        <w:rPr>
          <w:rFonts w:ascii="Times New Roman" w:hAnsi="Times New Roman"/>
          <w:i/>
        </w:rPr>
      </w:pPr>
      <w:r w:rsidRPr="00C56FED">
        <w:rPr>
          <w:rFonts w:ascii="Times New Roman" w:hAnsi="Times New Roman"/>
        </w:rPr>
        <w:t>Tiêu chí 1.10: Đảm bảo an ninh trật tự, an toàn trường học</w:t>
      </w:r>
    </w:p>
    <w:p w14:paraId="5FF7ECF4" w14:textId="77777777" w:rsidR="004C7C5B" w:rsidRPr="00C56FED" w:rsidRDefault="004C7C5B" w:rsidP="004C7C5B">
      <w:pPr>
        <w:spacing w:before="120" w:after="120" w:line="360" w:lineRule="auto"/>
        <w:ind w:firstLine="720"/>
        <w:jc w:val="both"/>
        <w:rPr>
          <w:szCs w:val="28"/>
        </w:rPr>
      </w:pPr>
      <w:r w:rsidRPr="00C56FED">
        <w:rPr>
          <w:b/>
          <w:szCs w:val="28"/>
        </w:rPr>
        <w:t>Mức 1</w:t>
      </w:r>
    </w:p>
    <w:p w14:paraId="454A420E" w14:textId="77777777" w:rsidR="003566A5" w:rsidRPr="003762FD" w:rsidRDefault="004C7C5B" w:rsidP="003566A5">
      <w:pPr>
        <w:spacing w:before="120" w:after="120" w:line="360" w:lineRule="auto"/>
        <w:ind w:firstLine="720"/>
        <w:jc w:val="both"/>
        <w:rPr>
          <w:szCs w:val="28"/>
        </w:rPr>
      </w:pPr>
      <w:r w:rsidRPr="00C56FED">
        <w:rPr>
          <w:spacing w:val="-4"/>
          <w:szCs w:val="28"/>
        </w:rPr>
        <w:t>a</w:t>
      </w:r>
      <w:r w:rsidRPr="003762FD">
        <w:rPr>
          <w:szCs w:val="28"/>
        </w:rPr>
        <w:t xml:space="preserve">) Có 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 </w:t>
      </w:r>
      <w:r w:rsidRPr="003762FD">
        <w:rPr>
          <w:rFonts w:eastAsia="Calibri"/>
          <w:szCs w:val="28"/>
        </w:rPr>
        <w:t xml:space="preserve">những trường có tổ chức bếp ăn cho học sinh được </w:t>
      </w:r>
      <w:r w:rsidRPr="003762FD">
        <w:rPr>
          <w:szCs w:val="28"/>
        </w:rPr>
        <w:t>cấp giấy chứng nhận đủ điều kiện an toàn thực phẩm;</w:t>
      </w:r>
      <w:r w:rsidRPr="003762FD">
        <w:rPr>
          <w:szCs w:val="28"/>
          <w:lang w:val="vi-VN"/>
        </w:rPr>
        <w:t xml:space="preserve"> </w:t>
      </w:r>
    </w:p>
    <w:p w14:paraId="4CD4DEC3" w14:textId="77777777" w:rsidR="004C7C5B" w:rsidRPr="003762FD" w:rsidRDefault="004C7C5B" w:rsidP="003566A5">
      <w:pPr>
        <w:spacing w:before="120" w:after="120" w:line="360" w:lineRule="auto"/>
        <w:ind w:firstLine="720"/>
        <w:jc w:val="both"/>
        <w:rPr>
          <w:szCs w:val="28"/>
        </w:rPr>
      </w:pPr>
      <w:r w:rsidRPr="003762FD">
        <w:rPr>
          <w:rFonts w:eastAsia="Calibri"/>
          <w:szCs w:val="28"/>
          <w:lang w:val="vi-VN"/>
        </w:rPr>
        <w:t xml:space="preserve">b) </w:t>
      </w:r>
      <w:r w:rsidRPr="003762FD">
        <w:rPr>
          <w:szCs w:val="28"/>
        </w:rPr>
        <w:t xml:space="preserve">Có hộp thư góp ý, đường dây nóng và các hình thức khác để tiếp nhận, xử lý các thông tin phản ánh của người dân; </w:t>
      </w:r>
      <w:r w:rsidRPr="003762FD">
        <w:rPr>
          <w:rFonts w:eastAsia="Calibri"/>
          <w:szCs w:val="28"/>
        </w:rPr>
        <w:t>đ</w:t>
      </w:r>
      <w:r w:rsidRPr="003762FD">
        <w:rPr>
          <w:rFonts w:eastAsia="Calibri"/>
          <w:szCs w:val="28"/>
          <w:lang w:val="vi-VN"/>
        </w:rPr>
        <w:t xml:space="preserve">ảm bảo an toàn cho cán bộ quản lý, giáo viên, nhân viên </w:t>
      </w:r>
      <w:r w:rsidRPr="003762FD">
        <w:rPr>
          <w:rFonts w:eastAsia="Calibri"/>
          <w:szCs w:val="28"/>
        </w:rPr>
        <w:t xml:space="preserve">và học sinh </w:t>
      </w:r>
      <w:r w:rsidRPr="003762FD">
        <w:rPr>
          <w:rFonts w:eastAsia="Calibri"/>
          <w:szCs w:val="28"/>
          <w:lang w:val="vi-VN"/>
        </w:rPr>
        <w:t>trong nhà trường;</w:t>
      </w:r>
      <w:r w:rsidRPr="003762FD">
        <w:rPr>
          <w:rFonts w:eastAsia="Calibri"/>
          <w:szCs w:val="28"/>
        </w:rPr>
        <w:t xml:space="preserve"> </w:t>
      </w:r>
    </w:p>
    <w:p w14:paraId="1D72CA37" w14:textId="77777777" w:rsidR="004C7C5B" w:rsidRPr="003762FD" w:rsidRDefault="004C7C5B" w:rsidP="004C7C5B">
      <w:pPr>
        <w:spacing w:before="120" w:after="120" w:line="360" w:lineRule="auto"/>
        <w:ind w:firstLine="720"/>
        <w:jc w:val="both"/>
        <w:rPr>
          <w:szCs w:val="28"/>
        </w:rPr>
      </w:pPr>
      <w:r w:rsidRPr="003762FD">
        <w:rPr>
          <w:szCs w:val="28"/>
        </w:rPr>
        <w:t>c) Không có hiện tượng kỳ thị, hành vi bạo lực, vi phạm pháp luật về bình đẳng giới trong nhà trường.</w:t>
      </w:r>
    </w:p>
    <w:p w14:paraId="57C45E9F" w14:textId="77777777" w:rsidR="004C7C5B" w:rsidRPr="00C56FED" w:rsidRDefault="004C7C5B" w:rsidP="004C7C5B">
      <w:pPr>
        <w:spacing w:before="120" w:after="120" w:line="360" w:lineRule="auto"/>
        <w:ind w:firstLine="720"/>
        <w:jc w:val="both"/>
        <w:rPr>
          <w:b/>
          <w:szCs w:val="28"/>
        </w:rPr>
      </w:pPr>
      <w:r w:rsidRPr="00C56FED">
        <w:rPr>
          <w:b/>
          <w:szCs w:val="28"/>
        </w:rPr>
        <w:t>Mức 2</w:t>
      </w:r>
    </w:p>
    <w:p w14:paraId="236ECDE9" w14:textId="77777777" w:rsidR="004C7C5B" w:rsidRPr="00C56FED" w:rsidRDefault="004C7C5B" w:rsidP="004C7C5B">
      <w:pPr>
        <w:spacing w:before="120" w:after="120" w:line="360" w:lineRule="auto"/>
        <w:ind w:firstLine="720"/>
        <w:jc w:val="both"/>
        <w:rPr>
          <w:szCs w:val="28"/>
        </w:rPr>
      </w:pPr>
      <w:r w:rsidRPr="00C56FED">
        <w:rPr>
          <w:szCs w:val="28"/>
        </w:rPr>
        <w:t>a) Cán bộ quản lý, giáo viên, nhân viên và học sinh được phổ biến, hướng dẫn và thực hiện 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w:t>
      </w:r>
    </w:p>
    <w:p w14:paraId="6CDE1672" w14:textId="77777777" w:rsidR="004C7C5B" w:rsidRPr="00C56FED" w:rsidRDefault="004C7C5B" w:rsidP="004C7C5B">
      <w:pPr>
        <w:spacing w:before="120" w:after="120" w:line="360" w:lineRule="auto"/>
        <w:ind w:firstLine="720"/>
        <w:jc w:val="both"/>
        <w:rPr>
          <w:szCs w:val="28"/>
        </w:rPr>
      </w:pPr>
      <w:r w:rsidRPr="00C56FED">
        <w:rPr>
          <w:szCs w:val="28"/>
        </w:rPr>
        <w:t>b) Nhà trường thường xuyên kiểm tra, thu thập, đánh giá, xử lý các thông tin, biểu hiện liên quan đến bạo lực học đường, an ninh trật tự và có biện pháp ngăn chặn kịp thời, hiệu quả.</w:t>
      </w:r>
    </w:p>
    <w:p w14:paraId="1F0FF31A" w14:textId="77777777" w:rsidR="004C7C5B" w:rsidRPr="00C56FED" w:rsidRDefault="004C7C5B" w:rsidP="004C7C5B">
      <w:pPr>
        <w:widowControl w:val="0"/>
        <w:spacing w:before="120" w:line="360" w:lineRule="auto"/>
        <w:ind w:firstLine="720"/>
        <w:jc w:val="both"/>
        <w:rPr>
          <w:b/>
          <w:bCs/>
          <w:szCs w:val="28"/>
          <w:lang w:val="nb-NO"/>
        </w:rPr>
      </w:pPr>
      <w:r w:rsidRPr="00C56FED">
        <w:rPr>
          <w:b/>
          <w:szCs w:val="28"/>
          <w:lang w:val="nb-NO"/>
        </w:rPr>
        <w:t xml:space="preserve">1. </w:t>
      </w:r>
      <w:r w:rsidRPr="00C56FED">
        <w:rPr>
          <w:b/>
          <w:bCs/>
          <w:szCs w:val="28"/>
          <w:lang w:val="nb-NO"/>
        </w:rPr>
        <w:t>Mô tả hiện trạng</w:t>
      </w:r>
    </w:p>
    <w:p w14:paraId="41EDDE46" w14:textId="77777777" w:rsidR="004C7C5B" w:rsidRPr="00C56FED" w:rsidRDefault="004C7C5B" w:rsidP="004C7C5B">
      <w:pPr>
        <w:widowControl w:val="0"/>
        <w:spacing w:before="120" w:line="360" w:lineRule="auto"/>
        <w:ind w:firstLine="720"/>
        <w:jc w:val="both"/>
        <w:rPr>
          <w:b/>
          <w:bCs/>
          <w:iCs/>
          <w:szCs w:val="28"/>
          <w:lang w:val="nb-NO"/>
        </w:rPr>
      </w:pPr>
      <w:r w:rsidRPr="00C56FED">
        <w:rPr>
          <w:b/>
          <w:bCs/>
          <w:iCs/>
          <w:szCs w:val="28"/>
          <w:lang w:val="nb-NO"/>
        </w:rPr>
        <w:t>Mức 1</w:t>
      </w:r>
    </w:p>
    <w:p w14:paraId="5D74F540" w14:textId="77777777" w:rsidR="004C7C5B" w:rsidRPr="00C56FED" w:rsidRDefault="004C7C5B" w:rsidP="004C7C5B">
      <w:pPr>
        <w:tabs>
          <w:tab w:val="left" w:pos="1400"/>
        </w:tabs>
        <w:spacing w:line="360" w:lineRule="auto"/>
        <w:ind w:firstLine="567"/>
        <w:jc w:val="both"/>
        <w:rPr>
          <w:spacing w:val="-6"/>
          <w:szCs w:val="28"/>
          <w:lang w:val="da-DK"/>
        </w:rPr>
      </w:pPr>
      <w:r w:rsidRPr="00C56FED">
        <w:rPr>
          <w:spacing w:val="4"/>
          <w:szCs w:val="28"/>
          <w:lang w:val="da-DK"/>
        </w:rPr>
        <w:t xml:space="preserve">Nhà trường xây dựng các phương án về đảm bảo an ninh trật tự, phòng chống tai nạn thương tích, phòng chống cháy nổ. </w:t>
      </w:r>
      <w:r w:rsidRPr="00C56FED">
        <w:rPr>
          <w:lang w:val="da-DK"/>
        </w:rPr>
        <w:t>Trường đã</w:t>
      </w:r>
      <w:r w:rsidRPr="00C56FED">
        <w:rPr>
          <w:lang w:val="vi-VN"/>
        </w:rPr>
        <w:t xml:space="preserve"> trang bị đầy đủ các </w:t>
      </w:r>
      <w:r w:rsidRPr="00C56FED">
        <w:rPr>
          <w:lang w:val="da-DK"/>
        </w:rPr>
        <w:t>bình chữa cháy, hệ thống chữa cháy đúng theo quy định nhằm</w:t>
      </w:r>
      <w:r w:rsidRPr="00C56FED">
        <w:rPr>
          <w:lang w:val="vi-VN"/>
        </w:rPr>
        <w:t xml:space="preserve"> phục vụ tốt cho công tác phòng cháy chữa cháy và đảm bảo an toàn, trật tự trong nhà trường.</w:t>
      </w:r>
      <w:r w:rsidRPr="00C56FED">
        <w:rPr>
          <w:lang w:val="da-DK"/>
        </w:rPr>
        <w:t xml:space="preserve"> </w:t>
      </w:r>
      <w:r w:rsidRPr="00C56FED">
        <w:rPr>
          <w:szCs w:val="28"/>
          <w:lang w:val="da-DK"/>
        </w:rPr>
        <w:t>T</w:t>
      </w:r>
      <w:r w:rsidRPr="00C56FED">
        <w:rPr>
          <w:szCs w:val="28"/>
          <w:lang w:val="vi-VN"/>
        </w:rPr>
        <w:t xml:space="preserve">ổ chức tập huấn cho </w:t>
      </w:r>
      <w:r w:rsidRPr="00C56FED">
        <w:rPr>
          <w:szCs w:val="28"/>
          <w:lang w:val="da-DK"/>
        </w:rPr>
        <w:t xml:space="preserve">cán bộ, giáo viên, công nhân viên của nhà trường </w:t>
      </w:r>
      <w:r w:rsidRPr="00C56FED">
        <w:rPr>
          <w:szCs w:val="28"/>
          <w:lang w:val="vi-VN"/>
        </w:rPr>
        <w:t>kiến thức về phòng cháy chữa cháy</w:t>
      </w:r>
      <w:r w:rsidRPr="00C56FED">
        <w:rPr>
          <w:szCs w:val="28"/>
          <w:lang w:val="da-DK"/>
        </w:rPr>
        <w:t xml:space="preserve"> </w:t>
      </w:r>
      <w:r w:rsidRPr="00C56FED">
        <w:rPr>
          <w:b/>
          <w:spacing w:val="4"/>
          <w:szCs w:val="28"/>
          <w:lang w:val="da-DK"/>
        </w:rPr>
        <w:t>[</w:t>
      </w:r>
      <w:r w:rsidRPr="00C56FED">
        <w:rPr>
          <w:b/>
          <w:spacing w:val="-6"/>
          <w:szCs w:val="28"/>
          <w:lang w:val="da-DK"/>
        </w:rPr>
        <w:t>H1-1.10-01</w:t>
      </w:r>
      <w:r w:rsidRPr="00C56FED">
        <w:rPr>
          <w:b/>
          <w:spacing w:val="4"/>
          <w:szCs w:val="28"/>
          <w:lang w:val="da-DK"/>
        </w:rPr>
        <w:t>]</w:t>
      </w:r>
      <w:r w:rsidRPr="00C56FED">
        <w:rPr>
          <w:spacing w:val="4"/>
          <w:szCs w:val="28"/>
          <w:lang w:val="da-DK"/>
        </w:rPr>
        <w:t xml:space="preserve">. Phòng chống dịch bệnh, ngộ độc thực phẩm, các tệ nạn xã hội </w:t>
      </w:r>
      <w:r w:rsidRPr="00C56FED">
        <w:rPr>
          <w:b/>
          <w:spacing w:val="4"/>
          <w:szCs w:val="28"/>
          <w:lang w:val="da-DK"/>
        </w:rPr>
        <w:t>[</w:t>
      </w:r>
      <w:r w:rsidRPr="00C56FED">
        <w:rPr>
          <w:b/>
          <w:spacing w:val="-6"/>
          <w:szCs w:val="28"/>
          <w:lang w:val="da-DK"/>
        </w:rPr>
        <w:t>H1-1.10-02</w:t>
      </w:r>
      <w:r w:rsidRPr="00C56FED">
        <w:rPr>
          <w:b/>
          <w:spacing w:val="4"/>
          <w:szCs w:val="28"/>
          <w:lang w:val="da-DK"/>
        </w:rPr>
        <w:t>]</w:t>
      </w:r>
      <w:r w:rsidRPr="00C56FED">
        <w:rPr>
          <w:spacing w:val="4"/>
          <w:szCs w:val="28"/>
          <w:lang w:val="da-DK"/>
        </w:rPr>
        <w:t>.</w:t>
      </w:r>
    </w:p>
    <w:p w14:paraId="6AF17F93" w14:textId="77777777" w:rsidR="004C7C5B" w:rsidRPr="00C56FED" w:rsidRDefault="004C7C5B" w:rsidP="004C7C5B">
      <w:pPr>
        <w:spacing w:line="360" w:lineRule="auto"/>
        <w:ind w:firstLine="567"/>
        <w:jc w:val="both"/>
        <w:rPr>
          <w:spacing w:val="4"/>
          <w:szCs w:val="28"/>
          <w:lang w:val="da-DK"/>
        </w:rPr>
      </w:pPr>
      <w:r w:rsidRPr="00C56FED">
        <w:rPr>
          <w:spacing w:val="4"/>
          <w:szCs w:val="28"/>
          <w:lang w:val="da-DK"/>
        </w:rPr>
        <w:t xml:space="preserve">Nhà trường thực hiện tốt về vấn đề an ninh, an toàn trường học; phát huy tốt vai trò phối hợp với lực lượng an ninh khu phố và Công an địa phương trong việc thường xuyên kiểm tra khu vực xung quanh trường, phát hiện kịp thời những tình huống gây ảnh hưởng đến an ninh trật tự trường học, nhằm đảm bảo an toàn cho cán bộ, giáo viên, nhân viên và học sinh. Tuy nhiên trong quá trình sinh hoạt và học tập, do chủ quan nên một số trường hợp học sinh gặp tai nạn (gãy tay, trượt té) </w:t>
      </w:r>
      <w:r w:rsidRPr="00C56FED">
        <w:rPr>
          <w:b/>
          <w:spacing w:val="4"/>
          <w:szCs w:val="28"/>
          <w:lang w:val="da-DK"/>
        </w:rPr>
        <w:t>[</w:t>
      </w:r>
      <w:r w:rsidRPr="00C56FED">
        <w:rPr>
          <w:b/>
          <w:spacing w:val="-6"/>
          <w:szCs w:val="28"/>
          <w:lang w:val="da-DK"/>
        </w:rPr>
        <w:t>H1-1.10-03]</w:t>
      </w:r>
      <w:r w:rsidRPr="00C56FED">
        <w:rPr>
          <w:spacing w:val="-6"/>
          <w:szCs w:val="28"/>
          <w:lang w:val="da-DK"/>
        </w:rPr>
        <w:t>.</w:t>
      </w:r>
    </w:p>
    <w:p w14:paraId="4DB816C0" w14:textId="77777777" w:rsidR="004C7C5B" w:rsidRPr="00C56FED" w:rsidRDefault="004C7C5B" w:rsidP="004C7C5B">
      <w:pPr>
        <w:autoSpaceDE w:val="0"/>
        <w:autoSpaceDN w:val="0"/>
        <w:spacing w:line="360" w:lineRule="auto"/>
        <w:ind w:firstLine="567"/>
        <w:jc w:val="both"/>
        <w:rPr>
          <w:spacing w:val="-6"/>
          <w:szCs w:val="28"/>
          <w:lang w:val="da-DK"/>
        </w:rPr>
      </w:pPr>
      <w:r w:rsidRPr="00C56FED">
        <w:rPr>
          <w:spacing w:val="4"/>
          <w:szCs w:val="28"/>
          <w:lang w:val="da-DK"/>
        </w:rPr>
        <w:t xml:space="preserve">Nhà trường tuyên truyền sâu rộng trong học sinh về những bệnh truyền nhiễm; những trò chơi bạo lực. Vì vậy, trong 2 năm qua, nhà trường không xảy ra tình trạng kỳ thị, vi phạm về giới và bạo lực học đường </w:t>
      </w:r>
      <w:r w:rsidRPr="00C56FED">
        <w:rPr>
          <w:b/>
          <w:spacing w:val="4"/>
          <w:szCs w:val="28"/>
          <w:lang w:val="da-DK"/>
        </w:rPr>
        <w:t>[</w:t>
      </w:r>
      <w:r w:rsidRPr="00C56FED">
        <w:rPr>
          <w:b/>
          <w:spacing w:val="-6"/>
          <w:szCs w:val="28"/>
          <w:lang w:val="da-DK"/>
        </w:rPr>
        <w:t>H1-1.10-04]</w:t>
      </w:r>
      <w:r w:rsidRPr="00C56FED">
        <w:rPr>
          <w:spacing w:val="-6"/>
          <w:szCs w:val="28"/>
          <w:lang w:val="da-DK"/>
        </w:rPr>
        <w:t>.</w:t>
      </w:r>
    </w:p>
    <w:p w14:paraId="2A4D9067" w14:textId="77777777" w:rsidR="004C7C5B" w:rsidRPr="00C56FED" w:rsidRDefault="004C7C5B" w:rsidP="004C7C5B">
      <w:pPr>
        <w:widowControl w:val="0"/>
        <w:spacing w:before="120" w:line="360" w:lineRule="auto"/>
        <w:ind w:firstLine="720"/>
        <w:jc w:val="both"/>
        <w:rPr>
          <w:b/>
          <w:spacing w:val="-2"/>
          <w:szCs w:val="28"/>
          <w:lang w:val="nb-NO"/>
        </w:rPr>
      </w:pPr>
      <w:r w:rsidRPr="00C56FED">
        <w:rPr>
          <w:b/>
          <w:spacing w:val="-2"/>
          <w:szCs w:val="28"/>
          <w:lang w:val="nb-NO"/>
        </w:rPr>
        <w:t>Mức 2</w:t>
      </w:r>
    </w:p>
    <w:p w14:paraId="7CA99249" w14:textId="77777777" w:rsidR="004C7C5B" w:rsidRPr="00C56FED" w:rsidRDefault="004C7C5B" w:rsidP="004C7C5B">
      <w:pPr>
        <w:autoSpaceDE w:val="0"/>
        <w:autoSpaceDN w:val="0"/>
        <w:spacing w:line="360" w:lineRule="auto"/>
        <w:ind w:firstLine="567"/>
        <w:jc w:val="both"/>
        <w:rPr>
          <w:spacing w:val="-2"/>
          <w:szCs w:val="28"/>
          <w:lang w:val="nb-NO"/>
        </w:rPr>
      </w:pPr>
      <w:r w:rsidRPr="00C56FED">
        <w:rPr>
          <w:spacing w:val="-2"/>
          <w:szCs w:val="28"/>
          <w:lang w:val="nb-NO"/>
        </w:rPr>
        <w:t xml:space="preserve">Nhà trường đã chú trọng xây dựng kế hoạch phổ biến, hướng dẫn cho tất cả cán bộ quản lý, giáo viên, nhân viên và học sinh thực hiện phương án đảm bảo an toàn an ninh trường học </w:t>
      </w:r>
      <w:r w:rsidRPr="00C56FED">
        <w:rPr>
          <w:b/>
          <w:spacing w:val="-2"/>
          <w:szCs w:val="28"/>
          <w:lang w:val="nb-NO"/>
        </w:rPr>
        <w:t>[H1-1.10-05]</w:t>
      </w:r>
      <w:r w:rsidRPr="00C56FED">
        <w:rPr>
          <w:spacing w:val="-2"/>
          <w:szCs w:val="28"/>
          <w:lang w:val="nb-NO"/>
        </w:rPr>
        <w:t xml:space="preserve">. </w:t>
      </w:r>
    </w:p>
    <w:p w14:paraId="105DF6AE" w14:textId="77777777" w:rsidR="004C7C5B" w:rsidRPr="00C56FED" w:rsidRDefault="004C7C5B" w:rsidP="004C7C5B">
      <w:pPr>
        <w:widowControl w:val="0"/>
        <w:spacing w:before="120" w:line="360" w:lineRule="auto"/>
        <w:ind w:firstLine="720"/>
        <w:jc w:val="both"/>
        <w:rPr>
          <w:b/>
          <w:spacing w:val="-2"/>
          <w:szCs w:val="28"/>
          <w:lang w:val="nb-NO"/>
        </w:rPr>
      </w:pPr>
      <w:r w:rsidRPr="00C56FED">
        <w:rPr>
          <w:b/>
          <w:spacing w:val="-2"/>
          <w:szCs w:val="28"/>
          <w:lang w:val="nb-NO"/>
        </w:rPr>
        <w:t xml:space="preserve">2. Điểm mạnh </w:t>
      </w:r>
    </w:p>
    <w:p w14:paraId="7FCD23EF" w14:textId="77777777" w:rsidR="004C7C5B" w:rsidRPr="00C56FED" w:rsidRDefault="004C7C5B" w:rsidP="004C7C5B">
      <w:pPr>
        <w:autoSpaceDE w:val="0"/>
        <w:autoSpaceDN w:val="0"/>
        <w:spacing w:line="360" w:lineRule="auto"/>
        <w:ind w:firstLine="567"/>
        <w:jc w:val="both"/>
        <w:rPr>
          <w:spacing w:val="-2"/>
          <w:szCs w:val="28"/>
          <w:lang w:val="nb-NO"/>
        </w:rPr>
      </w:pPr>
      <w:r w:rsidRPr="00C56FED">
        <w:rPr>
          <w:spacing w:val="-2"/>
          <w:szCs w:val="28"/>
          <w:lang w:val="nb-NO"/>
        </w:rPr>
        <w:t>Nhà trường nhận được sự ủng hộ, tạo điều kiện, phối kết hợp của các cơ quan chức năng và s</w:t>
      </w:r>
      <w:r w:rsidR="000A530C">
        <w:rPr>
          <w:spacing w:val="-2"/>
          <w:szCs w:val="28"/>
          <w:lang w:val="nb-NO"/>
        </w:rPr>
        <w:t>ự quan tâm đầu tư kinh phí của Ủy ban nhân dân</w:t>
      </w:r>
      <w:r w:rsidRPr="00C56FED">
        <w:rPr>
          <w:spacing w:val="-2"/>
          <w:szCs w:val="28"/>
          <w:lang w:val="nb-NO"/>
        </w:rPr>
        <w:t xml:space="preserve"> Quận. </w:t>
      </w:r>
    </w:p>
    <w:p w14:paraId="7BE886E6" w14:textId="77777777" w:rsidR="004C7C5B" w:rsidRPr="00C50552" w:rsidRDefault="004C7C5B" w:rsidP="004C7C5B">
      <w:pPr>
        <w:autoSpaceDE w:val="0"/>
        <w:autoSpaceDN w:val="0"/>
        <w:spacing w:line="360" w:lineRule="auto"/>
        <w:ind w:firstLine="567"/>
        <w:jc w:val="both"/>
        <w:rPr>
          <w:szCs w:val="28"/>
          <w:lang w:val="nb-NO"/>
        </w:rPr>
      </w:pPr>
      <w:r w:rsidRPr="00C50552">
        <w:rPr>
          <w:szCs w:val="28"/>
          <w:lang w:val="nb-NO"/>
        </w:rPr>
        <w:t>Cơ sở vất chất khang trang, đầy đủ các phương tiện phòng chống cháy nổ, bảo đảm an toàn. Vì vậy, trong 2 năm qua, nhà trường luôn bảo đảm an ninh, trật tự, không có giáo viên, học sinh mắc tệ nạn xã hội; không có hiện tượng cháy nổ hay ngộ độc thực phẩm xảy ra. Cán bộ giáo viên, nhân viên và học sinh được an toàn trong khi công tác, học tập tại trường.</w:t>
      </w:r>
    </w:p>
    <w:p w14:paraId="228C2828" w14:textId="77777777" w:rsidR="004C7C5B" w:rsidRPr="00C50552" w:rsidRDefault="004C7C5B" w:rsidP="004C7C5B">
      <w:pPr>
        <w:autoSpaceDE w:val="0"/>
        <w:autoSpaceDN w:val="0"/>
        <w:spacing w:line="360" w:lineRule="auto"/>
        <w:ind w:firstLine="567"/>
        <w:jc w:val="both"/>
        <w:rPr>
          <w:szCs w:val="28"/>
          <w:lang w:val="nb-NO"/>
        </w:rPr>
      </w:pPr>
      <w:r w:rsidRPr="00C50552">
        <w:rPr>
          <w:szCs w:val="28"/>
          <w:lang w:val="nb-NO"/>
        </w:rPr>
        <w:t xml:space="preserve">100% cán bộ, giáo viên, công nhân viên, học sinh thực hiện tốt quy định về quyền và trách nhiệm của bản thân. Không có vụ kỳ thị, vi phạm về giới và bạo lực trong nhà trường xảy ra. </w:t>
      </w:r>
    </w:p>
    <w:p w14:paraId="75ED5115" w14:textId="77777777" w:rsidR="004C7C5B" w:rsidRPr="00C56FED" w:rsidRDefault="004C7C5B" w:rsidP="004C7C5B">
      <w:pPr>
        <w:tabs>
          <w:tab w:val="num" w:pos="980"/>
        </w:tabs>
        <w:spacing w:before="120" w:line="360" w:lineRule="auto"/>
        <w:ind w:firstLine="720"/>
        <w:jc w:val="both"/>
        <w:rPr>
          <w:b/>
          <w:szCs w:val="28"/>
          <w:lang w:val="nb-NO"/>
        </w:rPr>
      </w:pPr>
      <w:r w:rsidRPr="00C56FED">
        <w:rPr>
          <w:b/>
          <w:szCs w:val="28"/>
          <w:lang w:val="nb-NO"/>
        </w:rPr>
        <w:t>3. Điểm yếu</w:t>
      </w:r>
    </w:p>
    <w:p w14:paraId="2C4C8891" w14:textId="77777777" w:rsidR="004C7C5B" w:rsidRPr="00C56FED" w:rsidRDefault="004C7C5B" w:rsidP="004C7C5B">
      <w:pPr>
        <w:autoSpaceDE w:val="0"/>
        <w:autoSpaceDN w:val="0"/>
        <w:spacing w:line="360" w:lineRule="auto"/>
        <w:ind w:firstLine="567"/>
        <w:jc w:val="both"/>
        <w:rPr>
          <w:szCs w:val="28"/>
          <w:lang w:val="nb-NO"/>
        </w:rPr>
      </w:pPr>
      <w:r w:rsidRPr="00C56FED">
        <w:rPr>
          <w:szCs w:val="28"/>
          <w:lang w:val="nb-NO"/>
        </w:rPr>
        <w:t>Việc tự phòng chống các tai nạn thương tích với đa số học sinh còn hạn chế.</w:t>
      </w:r>
    </w:p>
    <w:p w14:paraId="0F1FF8EC" w14:textId="77777777" w:rsidR="004C7C5B" w:rsidRPr="00C56FED" w:rsidRDefault="004C7C5B" w:rsidP="004C7C5B">
      <w:pPr>
        <w:tabs>
          <w:tab w:val="num" w:pos="980"/>
        </w:tabs>
        <w:spacing w:before="120" w:line="360" w:lineRule="auto"/>
        <w:ind w:firstLine="720"/>
        <w:jc w:val="both"/>
        <w:rPr>
          <w:b/>
          <w:spacing w:val="-4"/>
          <w:szCs w:val="28"/>
          <w:lang w:val="nb-NO"/>
        </w:rPr>
      </w:pPr>
      <w:r w:rsidRPr="00C56FED">
        <w:rPr>
          <w:b/>
          <w:spacing w:val="-4"/>
          <w:szCs w:val="28"/>
          <w:lang w:val="nb-NO"/>
        </w:rPr>
        <w:t>4. Kế hoạch cải tiến chất lượng</w:t>
      </w:r>
      <w:r w:rsidRPr="00C56FED">
        <w:rPr>
          <w:b/>
          <w:spacing w:val="-4"/>
          <w:szCs w:val="28"/>
          <w:lang w:val="nb-NO"/>
        </w:rPr>
        <w:tab/>
      </w:r>
    </w:p>
    <w:p w14:paraId="589D2BD5" w14:textId="77777777" w:rsidR="004C7C5B" w:rsidRPr="00C50552" w:rsidRDefault="004C7C5B" w:rsidP="004C7C5B">
      <w:pPr>
        <w:autoSpaceDE w:val="0"/>
        <w:autoSpaceDN w:val="0"/>
        <w:spacing w:line="360" w:lineRule="auto"/>
        <w:ind w:firstLine="567"/>
        <w:jc w:val="both"/>
        <w:rPr>
          <w:szCs w:val="28"/>
          <w:lang w:val="nb-NO"/>
        </w:rPr>
      </w:pPr>
      <w:r w:rsidRPr="00C50552">
        <w:rPr>
          <w:szCs w:val="28"/>
          <w:lang w:val="nb-NO"/>
        </w:rPr>
        <w:t>Thường xuyên thực hiện tốt việc giảng dạy lồng ghép phòng chống tai nạn thương tích trong chương trình nội khóa và ngoại khóa.</w:t>
      </w:r>
    </w:p>
    <w:p w14:paraId="20A769C4" w14:textId="77777777" w:rsidR="004C7C5B" w:rsidRPr="00C50552" w:rsidRDefault="004C7C5B" w:rsidP="004C7C5B">
      <w:pPr>
        <w:autoSpaceDE w:val="0"/>
        <w:autoSpaceDN w:val="0"/>
        <w:spacing w:line="360" w:lineRule="auto"/>
        <w:ind w:firstLine="567"/>
        <w:jc w:val="both"/>
        <w:rPr>
          <w:szCs w:val="28"/>
          <w:lang w:val="nb-NO"/>
        </w:rPr>
      </w:pPr>
      <w:r w:rsidRPr="00C50552">
        <w:rPr>
          <w:szCs w:val="28"/>
          <w:lang w:val="nb-NO"/>
        </w:rPr>
        <w:t>Tăng cường kiểm tra cơ sở vật chất, có biện pháp phòng ngừa tai nạn, thương tích xảy ra.</w:t>
      </w:r>
    </w:p>
    <w:p w14:paraId="51914072" w14:textId="77777777" w:rsidR="004C7C5B" w:rsidRPr="00C50552" w:rsidRDefault="004C7C5B" w:rsidP="004C7C5B">
      <w:pPr>
        <w:autoSpaceDE w:val="0"/>
        <w:autoSpaceDN w:val="0"/>
        <w:spacing w:line="360" w:lineRule="auto"/>
        <w:ind w:firstLine="567"/>
        <w:jc w:val="both"/>
        <w:rPr>
          <w:szCs w:val="28"/>
          <w:lang w:val="nb-NO"/>
        </w:rPr>
      </w:pPr>
      <w:r w:rsidRPr="00C50552">
        <w:rPr>
          <w:szCs w:val="28"/>
          <w:lang w:val="nb-NO"/>
        </w:rPr>
        <w:t>Thời gian thực hiện: Từ năm học 2018 - 2019</w:t>
      </w:r>
    </w:p>
    <w:p w14:paraId="4C6230C0" w14:textId="77777777" w:rsidR="004C7C5B" w:rsidRPr="00C56FED" w:rsidRDefault="004C7C5B" w:rsidP="004C7C5B">
      <w:pPr>
        <w:tabs>
          <w:tab w:val="num" w:pos="980"/>
        </w:tabs>
        <w:spacing w:before="120" w:line="360" w:lineRule="auto"/>
        <w:ind w:firstLine="720"/>
        <w:jc w:val="both"/>
        <w:rPr>
          <w:szCs w:val="28"/>
          <w:lang w:val="nb-NO"/>
        </w:rPr>
      </w:pPr>
      <w:r w:rsidRPr="00C56FED">
        <w:rPr>
          <w:b/>
          <w:szCs w:val="28"/>
          <w:lang w:val="nb-NO"/>
        </w:rPr>
        <w:t>5. Tự đánh giá:</w:t>
      </w:r>
      <w:r w:rsidRPr="00C56FED">
        <w:rPr>
          <w:i/>
          <w:szCs w:val="28"/>
          <w:lang w:val="nb-NO"/>
        </w:rPr>
        <w:t xml:space="preserve"> </w:t>
      </w:r>
      <w:r w:rsidR="003F434B" w:rsidRPr="00C56FED">
        <w:rPr>
          <w:szCs w:val="28"/>
          <w:lang w:val="nb-NO"/>
        </w:rPr>
        <w:t>Đạt m</w:t>
      </w:r>
      <w:r w:rsidRPr="00C56FED">
        <w:rPr>
          <w:szCs w:val="28"/>
          <w:lang w:val="nb-NO"/>
        </w:rPr>
        <w:t>ức 1</w:t>
      </w:r>
    </w:p>
    <w:p w14:paraId="6DF51FB2" w14:textId="77777777" w:rsidR="00AD7D77" w:rsidRPr="00C56FED" w:rsidRDefault="004C7C5B" w:rsidP="004C7C5B">
      <w:pPr>
        <w:spacing w:line="360" w:lineRule="auto"/>
        <w:ind w:firstLine="567"/>
        <w:jc w:val="both"/>
        <w:rPr>
          <w:szCs w:val="28"/>
          <w:lang w:val="nb-NO"/>
        </w:rPr>
      </w:pPr>
      <w:r w:rsidRPr="00C56FED">
        <w:rPr>
          <w:b/>
          <w:bCs/>
          <w:szCs w:val="28"/>
          <w:lang w:val="nb-NO"/>
        </w:rPr>
        <w:t>Kết luận</w:t>
      </w:r>
      <w:r w:rsidRPr="00C56FED">
        <w:rPr>
          <w:szCs w:val="28"/>
          <w:lang w:val="nb-NO"/>
        </w:rPr>
        <w:t xml:space="preserve"> </w:t>
      </w:r>
      <w:r w:rsidRPr="00C56FED">
        <w:rPr>
          <w:b/>
          <w:bCs/>
          <w:szCs w:val="28"/>
          <w:lang w:val="nb-NO"/>
        </w:rPr>
        <w:t>về Tiêu chuẩn 1:</w:t>
      </w:r>
      <w:r w:rsidRPr="00C56FED">
        <w:rPr>
          <w:szCs w:val="28"/>
          <w:lang w:val="nb-NO"/>
        </w:rPr>
        <w:t xml:space="preserve"> </w:t>
      </w:r>
    </w:p>
    <w:p w14:paraId="6FCDE9B8" w14:textId="77777777" w:rsidR="004C7C5B" w:rsidRPr="00C56FED" w:rsidRDefault="004C7C5B" w:rsidP="004C7C5B">
      <w:pPr>
        <w:spacing w:line="360" w:lineRule="auto"/>
        <w:ind w:firstLine="567"/>
        <w:jc w:val="both"/>
        <w:rPr>
          <w:szCs w:val="28"/>
          <w:lang w:val="da-DK"/>
        </w:rPr>
      </w:pPr>
      <w:r w:rsidRPr="00C56FED">
        <w:rPr>
          <w:i/>
          <w:szCs w:val="28"/>
          <w:lang w:val="da-DK"/>
        </w:rPr>
        <w:t xml:space="preserve">- Điểm mạnh nổi bật: </w:t>
      </w:r>
      <w:r w:rsidRPr="00C56FED">
        <w:rPr>
          <w:szCs w:val="28"/>
          <w:lang w:val="da-DK"/>
        </w:rPr>
        <w:t xml:space="preserve">Quy chế dân chủ trong hoạt động của nhà trường được đảm bảo, không có đơn thư khiếu nại tố cáo. </w:t>
      </w:r>
      <w:r w:rsidRPr="00C56FED">
        <w:rPr>
          <w:spacing w:val="4"/>
          <w:szCs w:val="28"/>
          <w:lang w:val="da-DK"/>
        </w:rPr>
        <w:t>Nhà trường thực hiện tốt về vấn đề an ninh, an toàn trường học; phát huy tốt vai trò phối hợp của lực lượng an ninh khu phố và Công an địa phương</w:t>
      </w:r>
      <w:r w:rsidRPr="00C56FED">
        <w:rPr>
          <w:szCs w:val="28"/>
          <w:lang w:val="da-DK"/>
        </w:rPr>
        <w:t>.</w:t>
      </w:r>
    </w:p>
    <w:p w14:paraId="498C3400" w14:textId="77777777" w:rsidR="004C7C5B" w:rsidRPr="00C56FED" w:rsidRDefault="004C7C5B" w:rsidP="004C7C5B">
      <w:pPr>
        <w:spacing w:line="360" w:lineRule="auto"/>
        <w:ind w:firstLine="567"/>
        <w:jc w:val="both"/>
        <w:rPr>
          <w:spacing w:val="4"/>
          <w:szCs w:val="28"/>
          <w:lang w:val="da-DK"/>
        </w:rPr>
      </w:pPr>
      <w:r w:rsidRPr="00C56FED">
        <w:rPr>
          <w:i/>
          <w:szCs w:val="28"/>
          <w:lang w:val="da-DK"/>
        </w:rPr>
        <w:t xml:space="preserve">- Điểm yếu cơ bản: </w:t>
      </w:r>
      <w:r w:rsidRPr="00C56FED">
        <w:rPr>
          <w:szCs w:val="28"/>
          <w:lang w:val="da-DK"/>
        </w:rPr>
        <w:t xml:space="preserve">Công tác rà soát bổ sung, điều chỉnh chiến lược nhà trường được thực hiện theo giai đoạn nhưng chưa làm rõ thời gian cụ thể của từng nội dung. </w:t>
      </w:r>
      <w:r w:rsidRPr="00C56FED">
        <w:rPr>
          <w:szCs w:val="28"/>
          <w:lang w:val="pt-BR"/>
        </w:rPr>
        <w:t xml:space="preserve">Một số hồ sơ của trường thực hiện chưa thật đầy đủ trong 5 năm. </w:t>
      </w:r>
    </w:p>
    <w:p w14:paraId="22B3BD18" w14:textId="77777777" w:rsidR="004C7C5B" w:rsidRPr="00C56FED" w:rsidRDefault="004C7C5B" w:rsidP="004C7C5B">
      <w:pPr>
        <w:spacing w:line="360" w:lineRule="auto"/>
        <w:ind w:firstLine="720"/>
        <w:jc w:val="both"/>
        <w:rPr>
          <w:szCs w:val="28"/>
          <w:lang w:val="da-DK"/>
        </w:rPr>
      </w:pPr>
      <w:r w:rsidRPr="00C56FED">
        <w:rPr>
          <w:szCs w:val="28"/>
          <w:lang w:val="da-DK"/>
        </w:rPr>
        <w:t>- Số lượng tiêu chí đạt yêu cầu: 09/10</w:t>
      </w:r>
    </w:p>
    <w:p w14:paraId="6469F412" w14:textId="77777777" w:rsidR="004C7C5B" w:rsidRPr="00C56FED" w:rsidRDefault="004C7C5B" w:rsidP="003F434B">
      <w:pPr>
        <w:spacing w:line="360" w:lineRule="auto"/>
        <w:ind w:firstLine="720"/>
        <w:jc w:val="both"/>
        <w:rPr>
          <w:szCs w:val="28"/>
          <w:lang w:val="da-DK"/>
        </w:rPr>
      </w:pPr>
      <w:r w:rsidRPr="00C56FED">
        <w:rPr>
          <w:szCs w:val="28"/>
          <w:lang w:val="da-DK"/>
        </w:rPr>
        <w:t>- Số lượng tiêu chí không đạt yêu cầu: 01/10</w:t>
      </w:r>
    </w:p>
    <w:p w14:paraId="4FC532C6" w14:textId="77777777" w:rsidR="004C7C5B" w:rsidRPr="00C56FED" w:rsidRDefault="004C7C5B" w:rsidP="004C7C5B">
      <w:pPr>
        <w:pStyle w:val="Heading4"/>
        <w:rPr>
          <w:rFonts w:ascii="Times New Roman" w:hAnsi="Times New Roman"/>
          <w:szCs w:val="28"/>
          <w:lang w:val="nb-NO"/>
        </w:rPr>
      </w:pPr>
      <w:r w:rsidRPr="00C56FED">
        <w:rPr>
          <w:rFonts w:ascii="Times New Roman" w:hAnsi="Times New Roman"/>
          <w:szCs w:val="28"/>
        </w:rPr>
        <w:t>TIÊU CHUẨN 2: CÁN BỘ QUẢN LÝ, GIÁO VIÊN, NHÂN VIÊN VÀ HỌC SINH</w:t>
      </w:r>
    </w:p>
    <w:p w14:paraId="5B39C6C5" w14:textId="77777777" w:rsidR="004C7C5B" w:rsidRPr="00C56FED" w:rsidRDefault="004C7C5B" w:rsidP="004C7C5B">
      <w:pPr>
        <w:spacing w:line="360" w:lineRule="auto"/>
        <w:ind w:firstLine="567"/>
        <w:jc w:val="both"/>
        <w:rPr>
          <w:b/>
          <w:szCs w:val="28"/>
          <w:lang w:val="da-DK"/>
        </w:rPr>
      </w:pPr>
      <w:r w:rsidRPr="00C56FED">
        <w:rPr>
          <w:b/>
          <w:szCs w:val="28"/>
          <w:lang w:val="da-DK"/>
        </w:rPr>
        <w:tab/>
        <w:t>Mở đầu</w:t>
      </w:r>
    </w:p>
    <w:p w14:paraId="528B6289" w14:textId="77777777" w:rsidR="004C7C5B" w:rsidRPr="00C56FED" w:rsidRDefault="004C7C5B" w:rsidP="004C7C5B">
      <w:pPr>
        <w:spacing w:line="360" w:lineRule="auto"/>
        <w:ind w:firstLine="567"/>
        <w:jc w:val="both"/>
        <w:rPr>
          <w:szCs w:val="28"/>
          <w:lang w:val="da-DK"/>
        </w:rPr>
      </w:pPr>
      <w:r w:rsidRPr="00C56FED">
        <w:rPr>
          <w:szCs w:val="28"/>
          <w:lang w:val="da-DK"/>
        </w:rPr>
        <w:t>Hoạt động dạy và học của nhà trường trong những năm qua có sự phát triển vượt bậc. Để có được sự phát triển đó, chính là nhờ những đóng góp của cả tập thể cán bộ quản lý, giáo viên, công nhân viên và học sinh trong trường. Tập thể sư phạm đoàn kết, thống nhất, tất cả vì sự nghiệp giáo dục, vì học sinh thân yêu. Để có được điều này, đòi hỏi nhà trường phải ổn định về mặt nhân sự, tổ chức. Vì vậy, việc xây dựng đội ngũ sư phạm đạt yêu cầu, giữ vững đoàn kết nội bộ trong tập thể sư phạm cũng như một số quy định khác phải được coi là yếu tố cơ bản trọng tâm hàng đầu của mọi đơn vị trường học.</w:t>
      </w:r>
    </w:p>
    <w:p w14:paraId="484FFBFC" w14:textId="77777777" w:rsidR="004C7C5B" w:rsidRPr="00C56FED" w:rsidRDefault="004C7C5B" w:rsidP="004C7C5B">
      <w:pPr>
        <w:pStyle w:val="Heading5"/>
        <w:spacing w:line="360" w:lineRule="auto"/>
        <w:rPr>
          <w:rFonts w:ascii="Times New Roman" w:hAnsi="Times New Roman"/>
          <w:i/>
        </w:rPr>
      </w:pPr>
      <w:r w:rsidRPr="00C56FED">
        <w:rPr>
          <w:rFonts w:ascii="Times New Roman" w:hAnsi="Times New Roman"/>
        </w:rPr>
        <w:t xml:space="preserve">Tiêu chí 2.1: </w:t>
      </w:r>
      <w:r w:rsidRPr="00C56FED">
        <w:rPr>
          <w:rFonts w:ascii="Times New Roman" w:eastAsia="Calibri" w:hAnsi="Times New Roman"/>
        </w:rPr>
        <w:t>Đối với</w:t>
      </w:r>
      <w:r w:rsidR="00AD7D77" w:rsidRPr="00C56FED">
        <w:rPr>
          <w:rFonts w:ascii="Times New Roman" w:eastAsia="Calibri" w:hAnsi="Times New Roman"/>
        </w:rPr>
        <w:t xml:space="preserve"> H</w:t>
      </w:r>
      <w:r w:rsidR="00AD7D77" w:rsidRPr="00C56FED">
        <w:rPr>
          <w:rFonts w:ascii="Times New Roman" w:hAnsi="Times New Roman"/>
        </w:rPr>
        <w:t>iệu trưởng, Phó H</w:t>
      </w:r>
      <w:r w:rsidRPr="00C56FED">
        <w:rPr>
          <w:rFonts w:ascii="Times New Roman" w:hAnsi="Times New Roman"/>
        </w:rPr>
        <w:t>iệu trưởng</w:t>
      </w:r>
    </w:p>
    <w:p w14:paraId="3F82C0B3" w14:textId="77777777" w:rsidR="004C7C5B" w:rsidRPr="00C56FED" w:rsidRDefault="004C7C5B" w:rsidP="004C7C5B">
      <w:pPr>
        <w:spacing w:line="360" w:lineRule="auto"/>
        <w:rPr>
          <w:b/>
          <w:szCs w:val="28"/>
          <w:lang w:val="nb-NO"/>
        </w:rPr>
      </w:pPr>
      <w:r w:rsidRPr="00C56FED">
        <w:rPr>
          <w:szCs w:val="28"/>
          <w:lang w:val="nb-NO"/>
        </w:rPr>
        <w:tab/>
      </w:r>
      <w:r w:rsidRPr="00C56FED">
        <w:rPr>
          <w:b/>
          <w:szCs w:val="28"/>
          <w:lang w:val="nb-NO"/>
        </w:rPr>
        <w:t>Mức 1:</w:t>
      </w:r>
    </w:p>
    <w:p w14:paraId="162757D0" w14:textId="77777777" w:rsidR="004C7C5B" w:rsidRPr="00C56FED" w:rsidRDefault="004C7C5B" w:rsidP="004C7C5B">
      <w:pPr>
        <w:spacing w:before="120" w:after="120" w:line="360" w:lineRule="auto"/>
        <w:ind w:firstLine="720"/>
        <w:jc w:val="both"/>
        <w:rPr>
          <w:szCs w:val="28"/>
          <w:lang w:val="nb-NO"/>
        </w:rPr>
      </w:pPr>
      <w:r w:rsidRPr="00C56FED">
        <w:rPr>
          <w:szCs w:val="28"/>
          <w:lang w:val="nb-NO"/>
        </w:rPr>
        <w:t xml:space="preserve">a) Đạt tiêu chuẩn theo quy định; </w:t>
      </w:r>
    </w:p>
    <w:p w14:paraId="7E6096A8" w14:textId="77777777" w:rsidR="004C7C5B" w:rsidRPr="00C56FED" w:rsidRDefault="004C7C5B" w:rsidP="004C7C5B">
      <w:pPr>
        <w:spacing w:before="120" w:after="120" w:line="360" w:lineRule="auto"/>
        <w:ind w:firstLine="720"/>
        <w:jc w:val="both"/>
        <w:rPr>
          <w:spacing w:val="-4"/>
          <w:szCs w:val="28"/>
          <w:lang w:val="nb-NO"/>
        </w:rPr>
      </w:pPr>
      <w:r w:rsidRPr="00C56FED">
        <w:rPr>
          <w:spacing w:val="-4"/>
          <w:szCs w:val="28"/>
          <w:lang w:val="nb-NO"/>
        </w:rPr>
        <w:t>b) Được đánh giá đạt chuẩn hiệu trưởng trở lên;</w:t>
      </w:r>
    </w:p>
    <w:p w14:paraId="5A80B1E7" w14:textId="77777777" w:rsidR="004C7C5B" w:rsidRPr="00C56FED" w:rsidRDefault="004C7C5B" w:rsidP="004C7C5B">
      <w:pPr>
        <w:spacing w:before="120" w:after="120" w:line="360" w:lineRule="auto"/>
        <w:ind w:firstLine="720"/>
        <w:jc w:val="both"/>
        <w:rPr>
          <w:szCs w:val="28"/>
          <w:lang w:val="nb-NO"/>
        </w:rPr>
      </w:pPr>
      <w:r w:rsidRPr="00C56FED">
        <w:rPr>
          <w:szCs w:val="28"/>
          <w:lang w:val="nb-NO"/>
        </w:rPr>
        <w:t>c) Được bồi dưỡng, tập huấn về chuyên môn, nghiệp vụ quản lý giáo dục theo quy định.</w:t>
      </w:r>
    </w:p>
    <w:p w14:paraId="1635C2F6" w14:textId="77777777" w:rsidR="004C7C5B" w:rsidRPr="00C56FED" w:rsidRDefault="004C7C5B" w:rsidP="004C7C5B">
      <w:pPr>
        <w:spacing w:line="360" w:lineRule="auto"/>
        <w:rPr>
          <w:b/>
          <w:szCs w:val="28"/>
          <w:lang w:val="nb-NO"/>
        </w:rPr>
      </w:pPr>
      <w:r w:rsidRPr="00C56FED">
        <w:rPr>
          <w:szCs w:val="28"/>
          <w:lang w:val="nb-NO"/>
        </w:rPr>
        <w:tab/>
      </w:r>
      <w:r w:rsidRPr="00C56FED">
        <w:rPr>
          <w:b/>
          <w:szCs w:val="28"/>
          <w:lang w:val="nb-NO"/>
        </w:rPr>
        <w:t>Mức 2:</w:t>
      </w:r>
    </w:p>
    <w:p w14:paraId="27851B41" w14:textId="77777777" w:rsidR="004C7C5B" w:rsidRPr="00C56FED" w:rsidRDefault="004C7C5B" w:rsidP="004C7C5B">
      <w:pPr>
        <w:spacing w:before="120" w:after="120" w:line="360" w:lineRule="auto"/>
        <w:ind w:firstLine="720"/>
        <w:jc w:val="both"/>
        <w:rPr>
          <w:spacing w:val="4"/>
          <w:szCs w:val="28"/>
          <w:lang w:val="nb-NO"/>
        </w:rPr>
      </w:pPr>
      <w:r w:rsidRPr="00C56FED">
        <w:rPr>
          <w:spacing w:val="4"/>
          <w:szCs w:val="28"/>
          <w:lang w:val="nb-NO"/>
        </w:rPr>
        <w:t xml:space="preserve">a) </w:t>
      </w:r>
      <w:r w:rsidRPr="00C56FED">
        <w:rPr>
          <w:szCs w:val="28"/>
          <w:lang w:val="nb-NO"/>
        </w:rPr>
        <w:t>Trong 05 năm liên tiếp tính đến thời điểm đánh giá, c</w:t>
      </w:r>
      <w:r w:rsidRPr="00C56FED">
        <w:rPr>
          <w:spacing w:val="4"/>
          <w:szCs w:val="28"/>
          <w:lang w:val="nb-NO"/>
        </w:rPr>
        <w:t xml:space="preserve">ó ít nhất </w:t>
      </w:r>
      <w:r w:rsidR="00AD7D77" w:rsidRPr="00C56FED">
        <w:rPr>
          <w:spacing w:val="4"/>
          <w:szCs w:val="28"/>
          <w:lang w:val="nb-NO"/>
        </w:rPr>
        <w:t>02 năm được đánh giá đạt chuẩn H</w:t>
      </w:r>
      <w:r w:rsidRPr="00C56FED">
        <w:rPr>
          <w:spacing w:val="4"/>
          <w:szCs w:val="28"/>
          <w:lang w:val="nb-NO"/>
        </w:rPr>
        <w:t xml:space="preserve">iệu trưởng ở mức khá trở lên; </w:t>
      </w:r>
    </w:p>
    <w:p w14:paraId="387355D2" w14:textId="77777777" w:rsidR="004C7C5B" w:rsidRPr="00C56FED" w:rsidRDefault="004C7C5B" w:rsidP="004C7C5B">
      <w:pPr>
        <w:spacing w:before="120" w:after="120" w:line="360" w:lineRule="auto"/>
        <w:ind w:firstLine="720"/>
        <w:jc w:val="both"/>
        <w:rPr>
          <w:szCs w:val="28"/>
          <w:lang w:val="nb-NO"/>
        </w:rPr>
      </w:pPr>
      <w:r w:rsidRPr="00C56FED">
        <w:rPr>
          <w:szCs w:val="28"/>
          <w:lang w:val="nb-NO"/>
        </w:rPr>
        <w:t>b) Được bồi dưỡng, tập huấn về lý luận chính trị theo quy định; được giáo viên, nhân viên trong trường tín nhiệm.</w:t>
      </w:r>
    </w:p>
    <w:p w14:paraId="3BB01E86" w14:textId="77777777" w:rsidR="004C7C5B" w:rsidRPr="00C56FED" w:rsidRDefault="004C7C5B" w:rsidP="004C7C5B">
      <w:pPr>
        <w:spacing w:before="120" w:after="120" w:line="360" w:lineRule="auto"/>
        <w:ind w:firstLine="720"/>
        <w:jc w:val="both"/>
        <w:rPr>
          <w:b/>
          <w:szCs w:val="28"/>
          <w:lang w:val="nb-NO"/>
        </w:rPr>
      </w:pPr>
      <w:r w:rsidRPr="00C56FED">
        <w:rPr>
          <w:b/>
          <w:szCs w:val="28"/>
          <w:lang w:val="nb-NO"/>
        </w:rPr>
        <w:t>Mức 3:</w:t>
      </w:r>
    </w:p>
    <w:p w14:paraId="6E8FCE39" w14:textId="77777777" w:rsidR="004C7C5B" w:rsidRPr="00C50552" w:rsidRDefault="004C7C5B" w:rsidP="004C7C5B">
      <w:pPr>
        <w:spacing w:before="120" w:after="120" w:line="360" w:lineRule="auto"/>
        <w:ind w:firstLine="720"/>
        <w:jc w:val="both"/>
        <w:rPr>
          <w:rFonts w:eastAsia="Calibri"/>
          <w:szCs w:val="28"/>
          <w:lang w:val="vi-VN"/>
        </w:rPr>
      </w:pPr>
      <w:r w:rsidRPr="00C50552">
        <w:rPr>
          <w:szCs w:val="28"/>
          <w:lang w:val="nb-NO"/>
        </w:rPr>
        <w:t xml:space="preserve">Trong 05 năm liên tiếp tính đến thời điểm đánh giá, </w:t>
      </w:r>
      <w:r w:rsidRPr="00C50552">
        <w:rPr>
          <w:rFonts w:eastAsia="Calibri"/>
          <w:szCs w:val="28"/>
          <w:lang w:val="nb-NO"/>
        </w:rPr>
        <w:t>được đánh giá</w:t>
      </w:r>
      <w:r w:rsidRPr="00C50552">
        <w:rPr>
          <w:rFonts w:eastAsia="Calibri"/>
          <w:szCs w:val="28"/>
          <w:lang w:val="vi-VN"/>
        </w:rPr>
        <w:t xml:space="preserve"> đạt </w:t>
      </w:r>
      <w:r w:rsidRPr="00C50552">
        <w:rPr>
          <w:rFonts w:eastAsia="Calibri"/>
          <w:szCs w:val="28"/>
          <w:lang w:val="nb-NO"/>
        </w:rPr>
        <w:t>c</w:t>
      </w:r>
      <w:r w:rsidRPr="00C50552">
        <w:rPr>
          <w:rFonts w:eastAsia="Calibri"/>
          <w:szCs w:val="28"/>
          <w:lang w:val="vi-VN"/>
        </w:rPr>
        <w:t>huẩ</w:t>
      </w:r>
      <w:r w:rsidR="00AD7D77" w:rsidRPr="00C50552">
        <w:rPr>
          <w:rFonts w:eastAsia="Calibri"/>
          <w:szCs w:val="28"/>
          <w:lang w:val="vi-VN"/>
        </w:rPr>
        <w:t xml:space="preserve">n </w:t>
      </w:r>
      <w:r w:rsidR="00AD7D77" w:rsidRPr="00C50552">
        <w:rPr>
          <w:rFonts w:eastAsia="Calibri"/>
          <w:szCs w:val="28"/>
        </w:rPr>
        <w:t>H</w:t>
      </w:r>
      <w:r w:rsidRPr="00C50552">
        <w:rPr>
          <w:rFonts w:eastAsia="Calibri"/>
          <w:szCs w:val="28"/>
          <w:lang w:val="vi-VN"/>
        </w:rPr>
        <w:t>iệu trưởng</w:t>
      </w:r>
      <w:r w:rsidRPr="00C50552">
        <w:rPr>
          <w:rFonts w:eastAsia="Calibri"/>
          <w:szCs w:val="28"/>
          <w:lang w:val="nb-NO"/>
        </w:rPr>
        <w:t xml:space="preserve"> ở mức khá trở lên, trong đó có ít nhất 01 năm được đánh giá </w:t>
      </w:r>
      <w:r w:rsidRPr="00C50552">
        <w:rPr>
          <w:rFonts w:eastAsia="Calibri"/>
          <w:szCs w:val="28"/>
          <w:lang w:val="vi-VN"/>
        </w:rPr>
        <w:t xml:space="preserve">đạt </w:t>
      </w:r>
      <w:r w:rsidRPr="00C50552">
        <w:rPr>
          <w:rFonts w:eastAsia="Calibri"/>
          <w:szCs w:val="28"/>
          <w:lang w:val="nb-NO"/>
        </w:rPr>
        <w:t>c</w:t>
      </w:r>
      <w:r w:rsidRPr="00C50552">
        <w:rPr>
          <w:rFonts w:eastAsia="Calibri"/>
          <w:szCs w:val="28"/>
          <w:lang w:val="vi-VN"/>
        </w:rPr>
        <w:t>huẩ</w:t>
      </w:r>
      <w:r w:rsidR="00AD7D77" w:rsidRPr="00C50552">
        <w:rPr>
          <w:rFonts w:eastAsia="Calibri"/>
          <w:szCs w:val="28"/>
          <w:lang w:val="vi-VN"/>
        </w:rPr>
        <w:t xml:space="preserve">n </w:t>
      </w:r>
      <w:r w:rsidR="00AD7D77" w:rsidRPr="00C50552">
        <w:rPr>
          <w:rFonts w:eastAsia="Calibri"/>
          <w:szCs w:val="28"/>
        </w:rPr>
        <w:t>H</w:t>
      </w:r>
      <w:r w:rsidRPr="00C50552">
        <w:rPr>
          <w:rFonts w:eastAsia="Calibri"/>
          <w:szCs w:val="28"/>
          <w:lang w:val="vi-VN"/>
        </w:rPr>
        <w:t>iệu trưởng</w:t>
      </w:r>
      <w:r w:rsidRPr="00C50552">
        <w:rPr>
          <w:rFonts w:eastAsia="Calibri"/>
          <w:szCs w:val="28"/>
          <w:lang w:val="nb-NO"/>
        </w:rPr>
        <w:t xml:space="preserve"> ở mức tốt</w:t>
      </w:r>
      <w:r w:rsidRPr="00C50552">
        <w:rPr>
          <w:rFonts w:eastAsia="Calibri"/>
          <w:szCs w:val="28"/>
          <w:lang w:val="vi-VN"/>
        </w:rPr>
        <w:t>.</w:t>
      </w:r>
    </w:p>
    <w:p w14:paraId="1DE74EDB" w14:textId="77777777" w:rsidR="004C7C5B" w:rsidRPr="00C56FED" w:rsidRDefault="004C7C5B" w:rsidP="004C7C5B">
      <w:pPr>
        <w:widowControl w:val="0"/>
        <w:spacing w:before="120" w:line="360" w:lineRule="auto"/>
        <w:ind w:firstLine="720"/>
        <w:jc w:val="both"/>
        <w:rPr>
          <w:b/>
          <w:bCs/>
          <w:szCs w:val="28"/>
          <w:lang w:val="nb-NO"/>
        </w:rPr>
      </w:pPr>
      <w:r w:rsidRPr="00C56FED">
        <w:rPr>
          <w:b/>
          <w:szCs w:val="28"/>
          <w:lang w:val="nb-NO"/>
        </w:rPr>
        <w:t xml:space="preserve">1. </w:t>
      </w:r>
      <w:r w:rsidRPr="00C56FED">
        <w:rPr>
          <w:b/>
          <w:bCs/>
          <w:szCs w:val="28"/>
          <w:lang w:val="nb-NO"/>
        </w:rPr>
        <w:t>Mô tả hiện trạng</w:t>
      </w:r>
    </w:p>
    <w:p w14:paraId="4DC8DBA2" w14:textId="77777777" w:rsidR="004C7C5B" w:rsidRPr="00C56FED" w:rsidRDefault="004C7C5B" w:rsidP="004C7C5B">
      <w:pPr>
        <w:spacing w:line="360" w:lineRule="auto"/>
        <w:ind w:firstLine="567"/>
        <w:jc w:val="both"/>
        <w:rPr>
          <w:b/>
          <w:bCs/>
          <w:iCs/>
          <w:szCs w:val="28"/>
          <w:lang w:val="nb-NO"/>
        </w:rPr>
      </w:pPr>
      <w:r w:rsidRPr="00C56FED">
        <w:rPr>
          <w:b/>
          <w:bCs/>
          <w:iCs/>
          <w:szCs w:val="28"/>
          <w:lang w:val="nb-NO"/>
        </w:rPr>
        <w:tab/>
        <w:t>Mức 1</w:t>
      </w:r>
    </w:p>
    <w:p w14:paraId="2D9EB8E9" w14:textId="77777777" w:rsidR="004C7C5B" w:rsidRPr="00C56FED" w:rsidRDefault="004C7C5B" w:rsidP="004C7C5B">
      <w:pPr>
        <w:spacing w:line="360" w:lineRule="auto"/>
        <w:ind w:firstLine="567"/>
        <w:jc w:val="both"/>
        <w:rPr>
          <w:b/>
          <w:spacing w:val="-6"/>
          <w:szCs w:val="28"/>
          <w:lang w:val="da-DK"/>
        </w:rPr>
      </w:pPr>
      <w:r w:rsidRPr="00C56FED">
        <w:rPr>
          <w:szCs w:val="28"/>
          <w:lang w:val="da-DK"/>
        </w:rPr>
        <w:t xml:space="preserve">Cán bộ quản lý gồm </w:t>
      </w:r>
      <w:r w:rsidR="00C50552">
        <w:rPr>
          <w:szCs w:val="28"/>
          <w:lang w:val="da-DK"/>
        </w:rPr>
        <w:t>0</w:t>
      </w:r>
      <w:r w:rsidRPr="00C56FED">
        <w:rPr>
          <w:szCs w:val="28"/>
          <w:lang w:val="da-DK"/>
        </w:rPr>
        <w:t xml:space="preserve">1 Hiệu trưởng, </w:t>
      </w:r>
      <w:r w:rsidR="00C50552">
        <w:rPr>
          <w:szCs w:val="28"/>
          <w:lang w:val="da-DK"/>
        </w:rPr>
        <w:t>0</w:t>
      </w:r>
      <w:r w:rsidRPr="00C56FED">
        <w:rPr>
          <w:szCs w:val="28"/>
          <w:lang w:val="da-DK"/>
        </w:rPr>
        <w:t xml:space="preserve">1 Phó Hiệu trưởng có trình độ đào tạo, thời gian công tác đảm bảo chuẩn đào tạo của nhà giáo theo quy định của Luật Giáo dục đối với cấp học và đã dạy học trên </w:t>
      </w:r>
      <w:r w:rsidR="00C50552">
        <w:rPr>
          <w:szCs w:val="28"/>
          <w:lang w:val="da-DK"/>
        </w:rPr>
        <w:t>0</w:t>
      </w:r>
      <w:r w:rsidRPr="00C56FED">
        <w:rPr>
          <w:szCs w:val="28"/>
          <w:lang w:val="da-DK"/>
        </w:rPr>
        <w:t xml:space="preserve">5 năm theo đúng Điều lệ trường trung học cơ sở </w:t>
      </w:r>
      <w:r w:rsidRPr="00C56FED">
        <w:rPr>
          <w:b/>
          <w:szCs w:val="28"/>
          <w:lang w:val="da-DK"/>
        </w:rPr>
        <w:t>[</w:t>
      </w:r>
      <w:r w:rsidRPr="00C56FED">
        <w:rPr>
          <w:b/>
          <w:spacing w:val="-6"/>
          <w:szCs w:val="28"/>
          <w:lang w:val="da-DK"/>
        </w:rPr>
        <w:t>H2-2.1-01]</w:t>
      </w:r>
      <w:r w:rsidRPr="00C56FED">
        <w:rPr>
          <w:spacing w:val="-6"/>
          <w:szCs w:val="28"/>
          <w:lang w:val="da-DK"/>
        </w:rPr>
        <w:t>.</w:t>
      </w:r>
    </w:p>
    <w:p w14:paraId="3D287B11" w14:textId="77777777" w:rsidR="004C7C5B" w:rsidRPr="00C56FED" w:rsidRDefault="004C7C5B" w:rsidP="004C7C5B">
      <w:pPr>
        <w:spacing w:line="360" w:lineRule="auto"/>
        <w:ind w:firstLine="567"/>
        <w:jc w:val="both"/>
        <w:rPr>
          <w:spacing w:val="-6"/>
          <w:szCs w:val="28"/>
          <w:lang w:val="da-DK"/>
        </w:rPr>
      </w:pPr>
      <w:r w:rsidRPr="00C56FED">
        <w:rPr>
          <w:szCs w:val="28"/>
          <w:lang w:val="da-DK"/>
        </w:rPr>
        <w:t xml:space="preserve">Năm học 2017-2018, Hiệu trưởng được phòng giáo dục đánh giá xuất sắc, Phó Hiệu trưởng được phòng giáo dục đánh giá tốt </w:t>
      </w:r>
      <w:r w:rsidRPr="00C56FED">
        <w:rPr>
          <w:b/>
          <w:szCs w:val="28"/>
          <w:lang w:val="da-DK"/>
        </w:rPr>
        <w:t>[</w:t>
      </w:r>
      <w:r w:rsidRPr="00C56FED">
        <w:rPr>
          <w:b/>
          <w:spacing w:val="-6"/>
          <w:szCs w:val="28"/>
          <w:lang w:val="da-DK"/>
        </w:rPr>
        <w:t>H2-2.1-02]</w:t>
      </w:r>
      <w:r w:rsidRPr="00C56FED">
        <w:rPr>
          <w:spacing w:val="-6"/>
          <w:szCs w:val="28"/>
          <w:lang w:val="da-DK"/>
        </w:rPr>
        <w:t>.</w:t>
      </w:r>
    </w:p>
    <w:p w14:paraId="55060C66" w14:textId="77777777" w:rsidR="004C7C5B" w:rsidRPr="00C56FED" w:rsidRDefault="004C7C5B" w:rsidP="004C7C5B">
      <w:pPr>
        <w:spacing w:line="360" w:lineRule="auto"/>
        <w:ind w:firstLine="567"/>
        <w:jc w:val="both"/>
        <w:rPr>
          <w:spacing w:val="-6"/>
          <w:szCs w:val="28"/>
          <w:lang w:val="da-DK"/>
        </w:rPr>
      </w:pPr>
      <w:r w:rsidRPr="00C56FED">
        <w:rPr>
          <w:szCs w:val="28"/>
          <w:lang w:val="da-DK"/>
        </w:rPr>
        <w:t xml:space="preserve">Hiệu trưởng, Phó Hiệu trưởng đã được đào tạo qua các lớp quản lý giáo dục, trung cấp chính trị, có quan điểm chính trị vững vàng. Hiệu trưởng có trình độ thạc sĩ quản lý giáo dục, Phó Hiệu trưởng có trình độ thạc sĩ chuyên ngành. Ban Giám Hiệu có trình độ tiếng Anh theo quy định. </w:t>
      </w:r>
      <w:r w:rsidRPr="00C56FED">
        <w:rPr>
          <w:b/>
          <w:szCs w:val="28"/>
          <w:lang w:val="da-DK"/>
        </w:rPr>
        <w:t>[</w:t>
      </w:r>
      <w:r w:rsidRPr="00C56FED">
        <w:rPr>
          <w:b/>
          <w:spacing w:val="-6"/>
          <w:szCs w:val="28"/>
          <w:lang w:val="da-DK"/>
        </w:rPr>
        <w:t>H2-2.1-03]</w:t>
      </w:r>
      <w:r w:rsidRPr="00C56FED">
        <w:rPr>
          <w:spacing w:val="-6"/>
          <w:szCs w:val="28"/>
          <w:lang w:val="da-DK"/>
        </w:rPr>
        <w:t>.</w:t>
      </w:r>
    </w:p>
    <w:p w14:paraId="64167AFF" w14:textId="77777777" w:rsidR="004C7C5B" w:rsidRPr="00C56FED" w:rsidRDefault="004C7C5B" w:rsidP="004C7C5B">
      <w:pPr>
        <w:widowControl w:val="0"/>
        <w:spacing w:before="120" w:line="360" w:lineRule="auto"/>
        <w:ind w:firstLine="720"/>
        <w:jc w:val="both"/>
        <w:rPr>
          <w:b/>
          <w:spacing w:val="-2"/>
          <w:szCs w:val="28"/>
          <w:lang w:val="nb-NO"/>
        </w:rPr>
      </w:pPr>
      <w:r w:rsidRPr="00C56FED">
        <w:rPr>
          <w:b/>
          <w:spacing w:val="-2"/>
          <w:szCs w:val="28"/>
          <w:lang w:val="nb-NO"/>
        </w:rPr>
        <w:t>Mức 2</w:t>
      </w:r>
    </w:p>
    <w:p w14:paraId="4D796F96" w14:textId="77777777" w:rsidR="004C7C5B" w:rsidRPr="00C56FED" w:rsidRDefault="004C7C5B" w:rsidP="004C7C5B">
      <w:pPr>
        <w:spacing w:line="360" w:lineRule="auto"/>
        <w:ind w:firstLine="567"/>
        <w:jc w:val="both"/>
        <w:rPr>
          <w:spacing w:val="-2"/>
          <w:szCs w:val="28"/>
          <w:lang w:val="nb-NO"/>
        </w:rPr>
      </w:pPr>
      <w:r w:rsidRPr="00C56FED">
        <w:rPr>
          <w:spacing w:val="-2"/>
          <w:szCs w:val="28"/>
          <w:lang w:val="nb-NO"/>
        </w:rPr>
        <w:t>Do trường mới thành lập được 2 năm nên chưa thể đánh giá ở mức này.</w:t>
      </w:r>
    </w:p>
    <w:p w14:paraId="46BABD5C" w14:textId="77777777" w:rsidR="004C7C5B" w:rsidRPr="00C56FED" w:rsidRDefault="004C7C5B" w:rsidP="004C7C5B">
      <w:pPr>
        <w:widowControl w:val="0"/>
        <w:spacing w:before="120" w:line="360" w:lineRule="auto"/>
        <w:ind w:firstLine="720"/>
        <w:jc w:val="both"/>
        <w:rPr>
          <w:b/>
          <w:spacing w:val="-2"/>
          <w:szCs w:val="28"/>
          <w:lang w:val="nb-NO"/>
        </w:rPr>
      </w:pPr>
      <w:r w:rsidRPr="00C56FED">
        <w:rPr>
          <w:b/>
          <w:spacing w:val="-2"/>
          <w:szCs w:val="28"/>
          <w:lang w:val="nb-NO"/>
        </w:rPr>
        <w:t xml:space="preserve">Mức 3 </w:t>
      </w:r>
    </w:p>
    <w:p w14:paraId="04FF5388" w14:textId="77777777" w:rsidR="004C7C5B" w:rsidRPr="00C56FED" w:rsidRDefault="004C7C5B" w:rsidP="004C7C5B">
      <w:pPr>
        <w:spacing w:line="360" w:lineRule="auto"/>
        <w:ind w:firstLine="567"/>
        <w:jc w:val="both"/>
        <w:rPr>
          <w:spacing w:val="-2"/>
          <w:szCs w:val="28"/>
          <w:lang w:val="nb-NO"/>
        </w:rPr>
      </w:pPr>
      <w:r w:rsidRPr="00C56FED">
        <w:rPr>
          <w:spacing w:val="-2"/>
          <w:szCs w:val="28"/>
          <w:lang w:val="nb-NO"/>
        </w:rPr>
        <w:t>Do trường mới thành lập được 2 năm nên chưa thể đánh giá ở mức này.</w:t>
      </w:r>
    </w:p>
    <w:p w14:paraId="52344B77" w14:textId="77777777" w:rsidR="004C7C5B" w:rsidRPr="00C56FED" w:rsidRDefault="004C7C5B" w:rsidP="004C7C5B">
      <w:pPr>
        <w:widowControl w:val="0"/>
        <w:spacing w:before="120" w:line="360" w:lineRule="auto"/>
        <w:ind w:firstLine="720"/>
        <w:jc w:val="both"/>
        <w:rPr>
          <w:b/>
          <w:spacing w:val="-2"/>
          <w:szCs w:val="28"/>
          <w:lang w:val="nb-NO"/>
        </w:rPr>
      </w:pPr>
      <w:r w:rsidRPr="00C56FED">
        <w:rPr>
          <w:b/>
          <w:spacing w:val="-2"/>
          <w:szCs w:val="28"/>
          <w:lang w:val="nb-NO"/>
        </w:rPr>
        <w:t xml:space="preserve">2. Điểm mạnh </w:t>
      </w:r>
    </w:p>
    <w:p w14:paraId="3B4003E0" w14:textId="77777777" w:rsidR="004C7C5B" w:rsidRPr="00C56FED" w:rsidRDefault="004C7C5B" w:rsidP="004C7C5B">
      <w:pPr>
        <w:spacing w:line="360" w:lineRule="auto"/>
        <w:ind w:firstLine="567"/>
        <w:jc w:val="both"/>
        <w:rPr>
          <w:szCs w:val="28"/>
          <w:lang w:val="da-DK"/>
        </w:rPr>
      </w:pPr>
      <w:r w:rsidRPr="00C56FED">
        <w:rPr>
          <w:spacing w:val="4"/>
          <w:szCs w:val="28"/>
          <w:lang w:val="nb-NO"/>
        </w:rPr>
        <w:t xml:space="preserve">Ban Giám Hiệu </w:t>
      </w:r>
      <w:r w:rsidRPr="00C56FED">
        <w:rPr>
          <w:szCs w:val="28"/>
          <w:lang w:val="da-DK"/>
        </w:rPr>
        <w:t>đảm bảo yêu cầu về năng lực, phẩm chất của cán bộ quản lý theo quy định của Bộ Giáo dục và Đào tạo. Hiệu trưởng, Phó Hiệu trưởng được đánh giá xếp loại hàng năm loại xuất sắc. Cán bộ quản lý trình độ chuyên môn là Đại học trở lên, trình độ Chính trị từ trung cấp trở lên.Hiệu trưởng đã có trình độ thạc sĩ quản lý giáo dục. Phó Hiệu trưởng đã có trình độ thạc sĩ chuyên ngành.</w:t>
      </w:r>
    </w:p>
    <w:p w14:paraId="21E17494" w14:textId="77777777" w:rsidR="004C7C5B" w:rsidRPr="00C56FED" w:rsidRDefault="004C7C5B" w:rsidP="004C7C5B">
      <w:pPr>
        <w:widowControl w:val="0"/>
        <w:spacing w:before="120" w:line="360" w:lineRule="auto"/>
        <w:ind w:firstLine="720"/>
        <w:jc w:val="both"/>
        <w:rPr>
          <w:b/>
          <w:szCs w:val="28"/>
          <w:lang w:val="nb-NO"/>
        </w:rPr>
      </w:pPr>
      <w:r w:rsidRPr="00C56FED">
        <w:rPr>
          <w:b/>
          <w:szCs w:val="28"/>
          <w:lang w:val="nb-NO"/>
        </w:rPr>
        <w:t>3. Điểm yếu</w:t>
      </w:r>
    </w:p>
    <w:p w14:paraId="61422130" w14:textId="77777777" w:rsidR="004C7C5B" w:rsidRPr="00C50552" w:rsidRDefault="004C7C5B" w:rsidP="004C7C5B">
      <w:pPr>
        <w:spacing w:line="360" w:lineRule="auto"/>
        <w:ind w:firstLine="567"/>
        <w:jc w:val="both"/>
        <w:rPr>
          <w:szCs w:val="28"/>
          <w:lang w:val="nb-NO"/>
        </w:rPr>
      </w:pPr>
      <w:r w:rsidRPr="00C50552">
        <w:rPr>
          <w:szCs w:val="28"/>
          <w:lang w:val="nb-NO"/>
        </w:rPr>
        <w:t>Lần đầu tiên đảm nhận vai trò Hiệu trưởng, Phó Hiệu trưởng của một ngôi trường mới, Ban Giám Hiệu không tránh khỏi những lúc còn nóng nảy, chưa tiết chế được cảm xúc vì lo lắng, sốt ruột trong công việc. Và cũng vì là lần đầu nên Ban Giám Hiệu chưa có nhiều kinh nghiệm, vẫn còn thiếu xót trong công tác lãnh đạo, điều hành.</w:t>
      </w:r>
    </w:p>
    <w:p w14:paraId="41001CF5" w14:textId="77777777" w:rsidR="004C7C5B" w:rsidRPr="00C50552" w:rsidRDefault="004C7C5B" w:rsidP="004C7C5B">
      <w:pPr>
        <w:tabs>
          <w:tab w:val="num" w:pos="980"/>
        </w:tabs>
        <w:spacing w:before="120" w:line="360" w:lineRule="auto"/>
        <w:ind w:firstLine="720"/>
        <w:jc w:val="both"/>
        <w:rPr>
          <w:b/>
          <w:szCs w:val="28"/>
          <w:lang w:val="nb-NO"/>
        </w:rPr>
      </w:pPr>
      <w:r w:rsidRPr="00C50552">
        <w:rPr>
          <w:b/>
          <w:szCs w:val="28"/>
          <w:lang w:val="nb-NO"/>
        </w:rPr>
        <w:t>4. Kế hoạch cải tiến chất lượng</w:t>
      </w:r>
      <w:r w:rsidRPr="00C50552">
        <w:rPr>
          <w:b/>
          <w:szCs w:val="28"/>
          <w:lang w:val="nb-NO"/>
        </w:rPr>
        <w:tab/>
      </w:r>
    </w:p>
    <w:p w14:paraId="3C63B9C5" w14:textId="77777777" w:rsidR="004C7C5B" w:rsidRPr="00C50552" w:rsidRDefault="004C7C5B" w:rsidP="004C7C5B">
      <w:pPr>
        <w:spacing w:line="360" w:lineRule="auto"/>
        <w:ind w:firstLine="567"/>
        <w:jc w:val="both"/>
        <w:rPr>
          <w:szCs w:val="28"/>
          <w:lang w:val="nb-NO"/>
        </w:rPr>
      </w:pPr>
      <w:r w:rsidRPr="00C50552">
        <w:rPr>
          <w:szCs w:val="28"/>
          <w:lang w:val="nb-NO"/>
        </w:rPr>
        <w:t>Trong năm học 2018-019 và những năm học tới, Ban Giám Hiệu sẽ cố gắng tham gia thêm các lớp bồi dưỡng về công tác quản lý để nâng cao trình độ cũng như học hỏi thêm nhiều kinh nghiệm hơn nữa. Và đặc biệt, sẽ tự tiết chế cảm xúc, thái độ nhiều hơn trong công việc.</w:t>
      </w:r>
    </w:p>
    <w:p w14:paraId="58DAA171" w14:textId="77777777" w:rsidR="004C7C5B" w:rsidRPr="00C50552" w:rsidRDefault="004C7C5B" w:rsidP="004C7C5B">
      <w:pPr>
        <w:tabs>
          <w:tab w:val="num" w:pos="980"/>
        </w:tabs>
        <w:spacing w:before="120" w:line="360" w:lineRule="auto"/>
        <w:ind w:firstLine="720"/>
        <w:jc w:val="both"/>
        <w:rPr>
          <w:szCs w:val="28"/>
          <w:lang w:val="nb-NO"/>
        </w:rPr>
      </w:pPr>
      <w:r w:rsidRPr="00C50552">
        <w:rPr>
          <w:b/>
          <w:szCs w:val="28"/>
          <w:lang w:val="nb-NO"/>
        </w:rPr>
        <w:t xml:space="preserve">5. Tự đánh giá: </w:t>
      </w:r>
      <w:r w:rsidR="003F434B" w:rsidRPr="00C50552">
        <w:rPr>
          <w:szCs w:val="28"/>
          <w:lang w:val="nb-NO"/>
        </w:rPr>
        <w:t>Đạt m</w:t>
      </w:r>
      <w:r w:rsidRPr="00C50552">
        <w:rPr>
          <w:szCs w:val="28"/>
          <w:lang w:val="nb-NO"/>
        </w:rPr>
        <w:t>ức 1</w:t>
      </w:r>
    </w:p>
    <w:p w14:paraId="567054F3" w14:textId="77777777" w:rsidR="004C7C5B" w:rsidRPr="00C56FED" w:rsidRDefault="004C7C5B" w:rsidP="004C7C5B">
      <w:pPr>
        <w:pStyle w:val="Heading5"/>
        <w:spacing w:line="360" w:lineRule="auto"/>
        <w:rPr>
          <w:rFonts w:ascii="Times New Roman" w:hAnsi="Times New Roman"/>
          <w:i/>
        </w:rPr>
      </w:pPr>
      <w:r w:rsidRPr="00C56FED">
        <w:rPr>
          <w:rFonts w:ascii="Times New Roman" w:hAnsi="Times New Roman"/>
        </w:rPr>
        <w:t xml:space="preserve">Tiêu chí 2.2: </w:t>
      </w:r>
      <w:r w:rsidRPr="00C56FED">
        <w:rPr>
          <w:rFonts w:ascii="Times New Roman" w:eastAsia="Calibri" w:hAnsi="Times New Roman"/>
        </w:rPr>
        <w:t xml:space="preserve">Đối với </w:t>
      </w:r>
      <w:r w:rsidRPr="00C56FED">
        <w:rPr>
          <w:rFonts w:ascii="Times New Roman" w:hAnsi="Times New Roman"/>
        </w:rPr>
        <w:t>giáo viên</w:t>
      </w:r>
    </w:p>
    <w:p w14:paraId="2E77D382" w14:textId="77777777" w:rsidR="004C7C5B" w:rsidRPr="00C56FED" w:rsidRDefault="004C7C5B" w:rsidP="004C7C5B">
      <w:pPr>
        <w:spacing w:line="360" w:lineRule="auto"/>
        <w:rPr>
          <w:b/>
          <w:szCs w:val="28"/>
          <w:lang w:val="nb-NO"/>
        </w:rPr>
      </w:pPr>
      <w:r w:rsidRPr="00C56FED">
        <w:rPr>
          <w:szCs w:val="28"/>
          <w:lang w:val="nb-NO"/>
        </w:rPr>
        <w:tab/>
      </w:r>
      <w:r w:rsidRPr="00C56FED">
        <w:rPr>
          <w:b/>
          <w:szCs w:val="28"/>
          <w:lang w:val="nb-NO"/>
        </w:rPr>
        <w:t>Mức 1:</w:t>
      </w:r>
    </w:p>
    <w:p w14:paraId="45F9E4EA" w14:textId="77777777" w:rsidR="004C7C5B" w:rsidRPr="00C56FED" w:rsidRDefault="004C7C5B" w:rsidP="004C7C5B">
      <w:pPr>
        <w:spacing w:before="120" w:after="120" w:line="360" w:lineRule="auto"/>
        <w:ind w:firstLine="720"/>
        <w:jc w:val="both"/>
        <w:rPr>
          <w:spacing w:val="4"/>
          <w:szCs w:val="28"/>
          <w:lang w:val="nb-NO"/>
        </w:rPr>
      </w:pPr>
      <w:r w:rsidRPr="00C56FED">
        <w:rPr>
          <w:spacing w:val="4"/>
          <w:szCs w:val="28"/>
          <w:lang w:val="nb-NO"/>
        </w:rPr>
        <w:t xml:space="preserve">a) Số lượng, cơ cấu giáo viên đảm bảo thực hiện Chương trình giáo dục và tổ chức các hoạt động giáo dục; </w:t>
      </w:r>
    </w:p>
    <w:p w14:paraId="1ECFB1D0" w14:textId="77777777" w:rsidR="004C7C5B" w:rsidRPr="00C56FED" w:rsidRDefault="004C7C5B" w:rsidP="004C7C5B">
      <w:pPr>
        <w:spacing w:before="120" w:after="120" w:line="360" w:lineRule="auto"/>
        <w:ind w:firstLine="720"/>
        <w:jc w:val="both"/>
        <w:rPr>
          <w:szCs w:val="28"/>
          <w:lang w:val="nb-NO"/>
        </w:rPr>
      </w:pPr>
      <w:r w:rsidRPr="00C56FED">
        <w:rPr>
          <w:szCs w:val="28"/>
          <w:lang w:val="nb-NO"/>
        </w:rPr>
        <w:t xml:space="preserve">b) 100% giáo viên đạt chuẩn trình độ đào tạo theo quy định; </w:t>
      </w:r>
    </w:p>
    <w:p w14:paraId="20E53302" w14:textId="77777777" w:rsidR="004C7C5B" w:rsidRPr="00C56FED" w:rsidRDefault="004C7C5B" w:rsidP="004C7C5B">
      <w:pPr>
        <w:spacing w:before="120" w:after="120" w:line="360" w:lineRule="auto"/>
        <w:ind w:firstLine="720"/>
        <w:jc w:val="both"/>
        <w:rPr>
          <w:spacing w:val="4"/>
          <w:szCs w:val="28"/>
          <w:lang w:val="nb-NO"/>
        </w:rPr>
      </w:pPr>
      <w:r w:rsidRPr="00C56FED">
        <w:rPr>
          <w:spacing w:val="4"/>
          <w:szCs w:val="28"/>
          <w:lang w:val="nb-NO"/>
        </w:rPr>
        <w:t>c) Có ít nhất 95% giáo viên đạt chuẩn nghề nghiệp giáo viên ở mức đạt trở lên.</w:t>
      </w:r>
    </w:p>
    <w:p w14:paraId="13E2A148" w14:textId="77777777" w:rsidR="004C7C5B" w:rsidRPr="00C56FED" w:rsidRDefault="004C7C5B" w:rsidP="004C7C5B">
      <w:pPr>
        <w:spacing w:line="360" w:lineRule="auto"/>
        <w:rPr>
          <w:b/>
          <w:szCs w:val="28"/>
          <w:lang w:val="nb-NO"/>
        </w:rPr>
      </w:pPr>
      <w:r w:rsidRPr="00C56FED">
        <w:rPr>
          <w:szCs w:val="28"/>
          <w:lang w:val="nb-NO"/>
        </w:rPr>
        <w:tab/>
      </w:r>
      <w:r w:rsidRPr="00C56FED">
        <w:rPr>
          <w:b/>
          <w:szCs w:val="28"/>
          <w:lang w:val="nb-NO"/>
        </w:rPr>
        <w:t>Mức 2:</w:t>
      </w:r>
    </w:p>
    <w:p w14:paraId="7851FA8E" w14:textId="77777777" w:rsidR="004C7C5B" w:rsidRPr="00C56FED" w:rsidRDefault="004C7C5B" w:rsidP="004C7C5B">
      <w:pPr>
        <w:spacing w:before="120" w:after="120" w:line="360" w:lineRule="auto"/>
        <w:ind w:firstLine="720"/>
        <w:jc w:val="both"/>
        <w:rPr>
          <w:spacing w:val="-4"/>
          <w:szCs w:val="28"/>
          <w:lang w:val="nb-NO"/>
        </w:rPr>
      </w:pPr>
      <w:r w:rsidRPr="00C56FED">
        <w:rPr>
          <w:spacing w:val="-4"/>
          <w:szCs w:val="28"/>
          <w:lang w:val="nb-NO"/>
        </w:rPr>
        <w:t>a) Trong 05 năm liên tiếp tính đến thời điểm đánh giá, tỷ lệ giáo viên trên chuẩn trình độ đào tạo được duy trì ổn định và tăng dần theo lộ trình phù hợp;</w:t>
      </w:r>
    </w:p>
    <w:p w14:paraId="7C060AA6" w14:textId="77777777" w:rsidR="004C7C5B" w:rsidRPr="00C56FED" w:rsidRDefault="004C7C5B" w:rsidP="004C7C5B">
      <w:pPr>
        <w:spacing w:before="120" w:after="120" w:line="360" w:lineRule="auto"/>
        <w:ind w:firstLine="720"/>
        <w:jc w:val="both"/>
        <w:rPr>
          <w:szCs w:val="28"/>
          <w:lang w:val="nb-NO"/>
        </w:rPr>
      </w:pPr>
      <w:r w:rsidRPr="00C56FED">
        <w:rPr>
          <w:spacing w:val="4"/>
          <w:szCs w:val="28"/>
          <w:lang w:val="vi-VN"/>
        </w:rPr>
        <w:t>b) Trong 05 năm liên tiếp tính đến thời điểm đánh giá</w:t>
      </w:r>
      <w:r w:rsidRPr="00C56FED">
        <w:rPr>
          <w:szCs w:val="28"/>
          <w:lang w:val="vi-VN"/>
        </w:rPr>
        <w:t xml:space="preserve">, có 100% giáo viên </w:t>
      </w:r>
      <w:r w:rsidRPr="00C56FED">
        <w:rPr>
          <w:spacing w:val="-4"/>
          <w:szCs w:val="28"/>
          <w:lang w:val="vi-VN"/>
        </w:rPr>
        <w:t xml:space="preserve">đạt </w:t>
      </w:r>
      <w:r w:rsidRPr="00C56FED">
        <w:rPr>
          <w:szCs w:val="28"/>
          <w:lang w:val="vi-VN"/>
        </w:rPr>
        <w:t>chuẩn nghề nghiệp giáo viên ở mức đạt trở lên</w:t>
      </w:r>
      <w:r w:rsidRPr="00C56FED">
        <w:rPr>
          <w:szCs w:val="28"/>
          <w:lang w:val="nb-NO"/>
        </w:rPr>
        <w:t>,</w:t>
      </w:r>
      <w:r w:rsidRPr="00C56FED">
        <w:rPr>
          <w:szCs w:val="28"/>
          <w:lang w:val="vi-VN"/>
        </w:rPr>
        <w:t xml:space="preserve"> trong đó </w:t>
      </w:r>
      <w:r w:rsidRPr="00C56FED">
        <w:rPr>
          <w:bCs/>
          <w:szCs w:val="28"/>
          <w:lang w:val="vi-VN"/>
        </w:rPr>
        <w:t xml:space="preserve">có ít nhất </w:t>
      </w:r>
      <w:r w:rsidRPr="00C56FED">
        <w:rPr>
          <w:rFonts w:eastAsia="Calibri"/>
          <w:szCs w:val="28"/>
          <w:lang w:val="vi-VN"/>
        </w:rPr>
        <w:t>60%</w:t>
      </w:r>
      <w:r w:rsidRPr="00C56FED">
        <w:rPr>
          <w:rFonts w:eastAsia="Calibri"/>
          <w:szCs w:val="28"/>
        </w:rPr>
        <w:t xml:space="preserve"> </w:t>
      </w:r>
      <w:r w:rsidRPr="00C56FED">
        <w:rPr>
          <w:szCs w:val="28"/>
          <w:lang w:val="vi-VN"/>
        </w:rPr>
        <w:t>đạt chuẩn nghề nghiệp giáo viên ở mức khá trở lên</w:t>
      </w:r>
      <w:r w:rsidRPr="00C56FED">
        <w:rPr>
          <w:szCs w:val="28"/>
          <w:lang w:val="nb-NO"/>
        </w:rPr>
        <w:t xml:space="preserve"> và </w:t>
      </w:r>
      <w:r w:rsidRPr="00C56FED">
        <w:rPr>
          <w:bCs/>
          <w:szCs w:val="28"/>
          <w:lang w:val="nb-NO"/>
        </w:rPr>
        <w:t xml:space="preserve">có </w:t>
      </w:r>
      <w:r w:rsidRPr="00C56FED">
        <w:rPr>
          <w:rFonts w:eastAsia="Calibri"/>
          <w:szCs w:val="28"/>
          <w:lang w:val="vi-VN"/>
        </w:rPr>
        <w:t xml:space="preserve">ít nhất </w:t>
      </w:r>
      <w:r w:rsidRPr="00C56FED">
        <w:rPr>
          <w:bCs/>
          <w:szCs w:val="28"/>
          <w:lang w:val="vi-VN"/>
        </w:rPr>
        <w:t>50%</w:t>
      </w:r>
      <w:r w:rsidRPr="00C56FED">
        <w:rPr>
          <w:bCs/>
          <w:szCs w:val="28"/>
          <w:lang w:val="nb-NO"/>
        </w:rPr>
        <w:t xml:space="preserve"> ở </w:t>
      </w:r>
      <w:r w:rsidRPr="00C56FED">
        <w:rPr>
          <w:szCs w:val="28"/>
          <w:lang w:val="vi-VN"/>
        </w:rPr>
        <w:t>mức khá trở lên</w:t>
      </w:r>
      <w:r w:rsidR="00AD7D77" w:rsidRPr="00C56FED">
        <w:rPr>
          <w:szCs w:val="28"/>
        </w:rPr>
        <w:t xml:space="preserve"> </w:t>
      </w:r>
      <w:r w:rsidRPr="00C56FED">
        <w:rPr>
          <w:bCs/>
          <w:szCs w:val="28"/>
          <w:lang w:val="vi-VN"/>
        </w:rPr>
        <w:t>đối với trường thuộc</w:t>
      </w:r>
      <w:r w:rsidRPr="00C56FED">
        <w:rPr>
          <w:bCs/>
          <w:szCs w:val="28"/>
          <w:lang w:val="nb-NO"/>
        </w:rPr>
        <w:t xml:space="preserve"> vùng khó khăn</w:t>
      </w:r>
      <w:r w:rsidRPr="00C56FED">
        <w:rPr>
          <w:szCs w:val="28"/>
          <w:lang w:val="vi-VN"/>
        </w:rPr>
        <w:t>;</w:t>
      </w:r>
    </w:p>
    <w:p w14:paraId="0ED38642" w14:textId="77777777" w:rsidR="004C7C5B" w:rsidRPr="00C56FED" w:rsidRDefault="004C7C5B" w:rsidP="004C7C5B">
      <w:pPr>
        <w:spacing w:before="120" w:after="120" w:line="360" w:lineRule="auto"/>
        <w:ind w:firstLine="720"/>
        <w:jc w:val="both"/>
        <w:rPr>
          <w:szCs w:val="28"/>
          <w:lang w:val="nb-NO"/>
        </w:rPr>
      </w:pPr>
      <w:r w:rsidRPr="00C56FED">
        <w:rPr>
          <w:szCs w:val="28"/>
          <w:lang w:val="nb-NO"/>
        </w:rPr>
        <w:t xml:space="preserve">c) </w:t>
      </w:r>
      <w:r w:rsidRPr="00C56FED">
        <w:rPr>
          <w:rFonts w:eastAsia="Calibri"/>
          <w:szCs w:val="28"/>
          <w:lang w:val="nb-NO"/>
        </w:rPr>
        <w:t>Có khả năng t</w:t>
      </w:r>
      <w:r w:rsidRPr="00C56FED">
        <w:rPr>
          <w:rFonts w:eastAsia="Calibri"/>
          <w:szCs w:val="28"/>
          <w:lang w:val="vi-VN"/>
        </w:rPr>
        <w:t>ổ chức các hoạt động trải nghiệm</w:t>
      </w:r>
      <w:r w:rsidRPr="00C56FED">
        <w:rPr>
          <w:rFonts w:eastAsia="Calibri"/>
          <w:szCs w:val="28"/>
          <w:lang w:val="nb-NO"/>
        </w:rPr>
        <w:t xml:space="preserve">, hướng nghiệp, định hướng phân luồng </w:t>
      </w:r>
      <w:r w:rsidRPr="00C56FED">
        <w:rPr>
          <w:rFonts w:eastAsia="Calibri"/>
          <w:szCs w:val="28"/>
          <w:lang w:val="vi-VN"/>
        </w:rPr>
        <w:t>cho học sinh;</w:t>
      </w:r>
      <w:r w:rsidRPr="00C56FED">
        <w:rPr>
          <w:rFonts w:eastAsia="Calibri"/>
          <w:szCs w:val="28"/>
          <w:lang w:val="nb-NO"/>
        </w:rPr>
        <w:t xml:space="preserve"> có khả năng hướng dẫn </w:t>
      </w:r>
      <w:r w:rsidRPr="00C56FED">
        <w:rPr>
          <w:szCs w:val="28"/>
          <w:lang w:val="nb-NO"/>
        </w:rPr>
        <w:t>nghiên cứu khoa học; t</w:t>
      </w:r>
      <w:r w:rsidRPr="00C56FED">
        <w:rPr>
          <w:spacing w:val="4"/>
          <w:szCs w:val="28"/>
          <w:lang w:val="vi-VN"/>
        </w:rPr>
        <w:t>rong 05 năm liên tiếp tính đến thời điểm đánh giá</w:t>
      </w:r>
      <w:r w:rsidR="000A530C">
        <w:rPr>
          <w:spacing w:val="4"/>
          <w:szCs w:val="28"/>
        </w:rPr>
        <w:t xml:space="preserve"> </w:t>
      </w:r>
      <w:r w:rsidRPr="00C56FED">
        <w:rPr>
          <w:szCs w:val="28"/>
          <w:lang w:val="nb-NO"/>
        </w:rPr>
        <w:t>k</w:t>
      </w:r>
      <w:r w:rsidRPr="00C56FED">
        <w:rPr>
          <w:szCs w:val="28"/>
          <w:lang w:val="vi-VN"/>
        </w:rPr>
        <w:t>hông có giáo viên bị kỷ luật từ hình thức cảnh cáo trở lên</w:t>
      </w:r>
      <w:r w:rsidRPr="00C56FED">
        <w:rPr>
          <w:szCs w:val="28"/>
          <w:lang w:val="nb-NO"/>
        </w:rPr>
        <w:t>.</w:t>
      </w:r>
    </w:p>
    <w:p w14:paraId="63D24081" w14:textId="77777777" w:rsidR="004C7C5B" w:rsidRPr="00C56FED" w:rsidRDefault="004C7C5B" w:rsidP="004C7C5B">
      <w:pPr>
        <w:spacing w:before="120" w:after="120" w:line="360" w:lineRule="auto"/>
        <w:ind w:firstLine="720"/>
        <w:jc w:val="both"/>
        <w:rPr>
          <w:b/>
          <w:szCs w:val="28"/>
          <w:lang w:val="nb-NO"/>
        </w:rPr>
      </w:pPr>
      <w:r w:rsidRPr="00C56FED">
        <w:rPr>
          <w:b/>
          <w:szCs w:val="28"/>
          <w:lang w:val="nb-NO"/>
        </w:rPr>
        <w:t>Mức 3:</w:t>
      </w:r>
    </w:p>
    <w:p w14:paraId="14018D5A" w14:textId="77777777" w:rsidR="004C7C5B" w:rsidRPr="00C56FED" w:rsidRDefault="004C7C5B" w:rsidP="004C7C5B">
      <w:pPr>
        <w:spacing w:line="360" w:lineRule="auto"/>
        <w:ind w:firstLine="709"/>
        <w:jc w:val="both"/>
        <w:rPr>
          <w:szCs w:val="28"/>
          <w:lang w:val="nb-NO"/>
        </w:rPr>
      </w:pPr>
      <w:r w:rsidRPr="00C56FED">
        <w:rPr>
          <w:spacing w:val="4"/>
          <w:szCs w:val="28"/>
          <w:lang w:val="nb-NO"/>
        </w:rPr>
        <w:t>a</w:t>
      </w:r>
      <w:r w:rsidRPr="00C56FED">
        <w:rPr>
          <w:spacing w:val="4"/>
          <w:szCs w:val="28"/>
          <w:lang w:val="vi-VN"/>
        </w:rPr>
        <w:t>) Trong 05 năm liên tiếp tính đến thời điểm đánh giá</w:t>
      </w:r>
      <w:r w:rsidRPr="00C56FED">
        <w:rPr>
          <w:szCs w:val="28"/>
          <w:lang w:val="vi-VN"/>
        </w:rPr>
        <w:t xml:space="preserve">, </w:t>
      </w:r>
      <w:r w:rsidRPr="00C56FED">
        <w:rPr>
          <w:bCs/>
          <w:szCs w:val="28"/>
          <w:lang w:val="vi-VN"/>
        </w:rPr>
        <w:t xml:space="preserve">có ít nhất </w:t>
      </w:r>
      <w:r w:rsidRPr="00C56FED">
        <w:rPr>
          <w:bCs/>
          <w:szCs w:val="28"/>
          <w:lang w:val="nb-NO"/>
        </w:rPr>
        <w:t>8</w:t>
      </w:r>
      <w:r w:rsidRPr="00C56FED">
        <w:rPr>
          <w:bCs/>
          <w:szCs w:val="28"/>
          <w:lang w:val="vi-VN"/>
        </w:rPr>
        <w:t xml:space="preserve">0% </w:t>
      </w:r>
      <w:r w:rsidRPr="00C56FED">
        <w:rPr>
          <w:bCs/>
          <w:szCs w:val="28"/>
          <w:lang w:val="nb-NO"/>
        </w:rPr>
        <w:t xml:space="preserve">giáo viên </w:t>
      </w:r>
      <w:r w:rsidRPr="00C56FED">
        <w:rPr>
          <w:szCs w:val="28"/>
          <w:lang w:val="vi-VN"/>
        </w:rPr>
        <w:t>đạt chuẩn nghề nghiệp giáo viên ở mức khá trở lên</w:t>
      </w:r>
      <w:r w:rsidRPr="00C56FED">
        <w:rPr>
          <w:bCs/>
          <w:szCs w:val="28"/>
          <w:lang w:val="nb-NO"/>
        </w:rPr>
        <w:t>,</w:t>
      </w:r>
      <w:r w:rsidRPr="00C56FED">
        <w:rPr>
          <w:szCs w:val="28"/>
          <w:lang w:val="vi-VN"/>
        </w:rPr>
        <w:t xml:space="preserve"> trong đó có ít nhất </w:t>
      </w:r>
      <w:r w:rsidRPr="00C56FED">
        <w:rPr>
          <w:szCs w:val="28"/>
          <w:lang w:val="nb-NO"/>
        </w:rPr>
        <w:t>3</w:t>
      </w:r>
      <w:r w:rsidRPr="00C56FED">
        <w:rPr>
          <w:szCs w:val="28"/>
          <w:lang w:val="vi-VN"/>
        </w:rPr>
        <w:t>0% đạt chuẩn nghề nghiệp giáo viên ở mức tốt</w:t>
      </w:r>
      <w:r w:rsidRPr="00C56FED">
        <w:rPr>
          <w:bCs/>
          <w:szCs w:val="28"/>
          <w:lang w:val="nb-NO"/>
        </w:rPr>
        <w:t xml:space="preserve">; </w:t>
      </w:r>
      <w:r w:rsidRPr="00C56FED">
        <w:rPr>
          <w:bCs/>
          <w:szCs w:val="28"/>
          <w:lang w:val="vi-VN"/>
        </w:rPr>
        <w:t xml:space="preserve">đối với trường thuộc </w:t>
      </w:r>
      <w:r w:rsidRPr="00C56FED">
        <w:rPr>
          <w:bCs/>
          <w:szCs w:val="28"/>
          <w:lang w:val="nb-NO"/>
        </w:rPr>
        <w:t xml:space="preserve">vùng </w:t>
      </w:r>
      <w:r w:rsidRPr="00C56FED">
        <w:rPr>
          <w:rFonts w:eastAsia="Calibri"/>
          <w:szCs w:val="28"/>
          <w:lang w:val="nb-NO"/>
        </w:rPr>
        <w:t>khó khăn có</w:t>
      </w:r>
      <w:r w:rsidRPr="00C56FED">
        <w:rPr>
          <w:rFonts w:eastAsia="Calibri"/>
          <w:szCs w:val="28"/>
          <w:lang w:val="vi-VN"/>
        </w:rPr>
        <w:t xml:space="preserve"> ít nhất 70% </w:t>
      </w:r>
      <w:r w:rsidRPr="00C56FED">
        <w:rPr>
          <w:szCs w:val="28"/>
          <w:lang w:val="vi-VN"/>
        </w:rPr>
        <w:t>đạt chuẩn nghề nghiệp giáo viên ở mức khá trở lên</w:t>
      </w:r>
      <w:r w:rsidRPr="00C56FED">
        <w:rPr>
          <w:szCs w:val="28"/>
          <w:lang w:val="nb-NO"/>
        </w:rPr>
        <w:t xml:space="preserve">, </w:t>
      </w:r>
      <w:r w:rsidRPr="00C56FED">
        <w:rPr>
          <w:szCs w:val="28"/>
          <w:lang w:val="vi-VN"/>
        </w:rPr>
        <w:t xml:space="preserve">trong đó có ít nhất </w:t>
      </w:r>
      <w:r w:rsidRPr="00C56FED">
        <w:rPr>
          <w:szCs w:val="28"/>
          <w:lang w:val="nb-NO"/>
        </w:rPr>
        <w:t>2</w:t>
      </w:r>
      <w:r w:rsidRPr="00C56FED">
        <w:rPr>
          <w:szCs w:val="28"/>
          <w:lang w:val="vi-VN"/>
        </w:rPr>
        <w:t>0% đạt chuẩn nghề nghiệp giáo viên ở mức tố</w:t>
      </w:r>
      <w:r w:rsidRPr="00C56FED">
        <w:rPr>
          <w:szCs w:val="28"/>
          <w:lang w:val="nb-NO"/>
        </w:rPr>
        <w:t>t;</w:t>
      </w:r>
    </w:p>
    <w:p w14:paraId="1A986C2C" w14:textId="77777777" w:rsidR="004C7C5B" w:rsidRPr="00C56FED" w:rsidRDefault="004C7C5B" w:rsidP="004C7C5B">
      <w:pPr>
        <w:spacing w:before="120" w:after="120" w:line="360" w:lineRule="auto"/>
        <w:ind w:firstLine="720"/>
        <w:jc w:val="both"/>
        <w:rPr>
          <w:spacing w:val="-4"/>
          <w:szCs w:val="28"/>
          <w:lang w:val="nb-NO"/>
        </w:rPr>
      </w:pPr>
      <w:r w:rsidRPr="00C56FED">
        <w:rPr>
          <w:szCs w:val="28"/>
          <w:lang w:val="nb-NO"/>
        </w:rPr>
        <w:t xml:space="preserve">b) Trong 05 năm liên tiếp tính đến thời điểm đánh giá, giáo viên có </w:t>
      </w:r>
      <w:r w:rsidRPr="00C56FED">
        <w:rPr>
          <w:spacing w:val="-4"/>
          <w:szCs w:val="28"/>
          <w:lang w:val="nb-NO"/>
        </w:rPr>
        <w:t xml:space="preserve">báo cáo </w:t>
      </w:r>
      <w:r w:rsidRPr="00C56FED">
        <w:rPr>
          <w:szCs w:val="28"/>
          <w:lang w:val="nb-NO"/>
        </w:rPr>
        <w:t>kết quả nghiên cứu khoa học.</w:t>
      </w:r>
    </w:p>
    <w:p w14:paraId="647A897B" w14:textId="77777777" w:rsidR="004C7C5B" w:rsidRPr="00C56FED" w:rsidRDefault="004C7C5B" w:rsidP="004C7C5B">
      <w:pPr>
        <w:widowControl w:val="0"/>
        <w:spacing w:before="120" w:line="360" w:lineRule="auto"/>
        <w:ind w:firstLine="720"/>
        <w:jc w:val="both"/>
        <w:rPr>
          <w:b/>
          <w:bCs/>
          <w:szCs w:val="28"/>
          <w:lang w:val="nb-NO"/>
        </w:rPr>
      </w:pPr>
      <w:r w:rsidRPr="00C56FED">
        <w:rPr>
          <w:b/>
          <w:szCs w:val="28"/>
          <w:lang w:val="nb-NO"/>
        </w:rPr>
        <w:t xml:space="preserve">1. </w:t>
      </w:r>
      <w:r w:rsidRPr="00C56FED">
        <w:rPr>
          <w:b/>
          <w:bCs/>
          <w:szCs w:val="28"/>
          <w:lang w:val="nb-NO"/>
        </w:rPr>
        <w:t>Mô tả hiện trạng</w:t>
      </w:r>
    </w:p>
    <w:p w14:paraId="4BF9280C" w14:textId="77777777" w:rsidR="004C7C5B" w:rsidRPr="00C56FED" w:rsidRDefault="004C7C5B" w:rsidP="004C7C5B">
      <w:pPr>
        <w:widowControl w:val="0"/>
        <w:spacing w:before="120" w:line="360" w:lineRule="auto"/>
        <w:ind w:firstLine="720"/>
        <w:jc w:val="both"/>
        <w:rPr>
          <w:b/>
          <w:bCs/>
          <w:iCs/>
          <w:szCs w:val="28"/>
          <w:lang w:val="nb-NO"/>
        </w:rPr>
      </w:pPr>
      <w:r w:rsidRPr="00C56FED">
        <w:rPr>
          <w:b/>
          <w:bCs/>
          <w:iCs/>
          <w:szCs w:val="28"/>
          <w:lang w:val="nb-NO"/>
        </w:rPr>
        <w:t>Mức 1</w:t>
      </w:r>
    </w:p>
    <w:p w14:paraId="30823192" w14:textId="77777777" w:rsidR="004C7C5B" w:rsidRPr="00C56FED" w:rsidRDefault="004C7C5B" w:rsidP="004C7C5B">
      <w:pPr>
        <w:spacing w:line="360" w:lineRule="auto"/>
        <w:ind w:firstLine="567"/>
        <w:jc w:val="both"/>
        <w:rPr>
          <w:szCs w:val="28"/>
          <w:lang w:val="da-DK"/>
        </w:rPr>
      </w:pPr>
      <w:r w:rsidRPr="00C56FED">
        <w:rPr>
          <w:szCs w:val="28"/>
          <w:lang w:val="da-DK"/>
        </w:rPr>
        <w:t xml:space="preserve">Với 24 giáo viên đứng lớp giảng dạy, nhà trường chưa có đủ số lượng, cơ cấu giáo viên để dạy tất các bộ môn theo quy định tại Thông tư liên tịch số 35/2006/TTLT-BGDĐT-BNV ngày 23/8/2006 của Bộ Giáo dục và Đào tạo và Bộ Nội vụ về hướng dẫn định mức biên chế viên chức ở các cơ sở giáo dục phổ thông công lập. Việc phân công bố trí giáo viên giảng dạy ở tất cả các bộ môn chưa bảo đảm theo quy định chế độ làm việc được nêu ở Thông tư số 28/2009/TT-BGDĐT ngày 21/10/2009 của Bộ trưởng Bộ Giáo dục ban hành Quy định về chế độ làm việc đối với giáo viên phổ thông </w:t>
      </w:r>
      <w:r w:rsidRPr="00C56FED">
        <w:rPr>
          <w:b/>
          <w:szCs w:val="28"/>
          <w:lang w:val="da-DK"/>
        </w:rPr>
        <w:t>[</w:t>
      </w:r>
      <w:r w:rsidRPr="00C56FED">
        <w:rPr>
          <w:b/>
          <w:spacing w:val="-6"/>
          <w:szCs w:val="28"/>
          <w:lang w:val="da-DK"/>
        </w:rPr>
        <w:t>H2-2.2-01]</w:t>
      </w:r>
      <w:r w:rsidRPr="00C56FED">
        <w:rPr>
          <w:spacing w:val="-6"/>
          <w:szCs w:val="28"/>
          <w:lang w:val="da-DK"/>
        </w:rPr>
        <w:t>.</w:t>
      </w:r>
    </w:p>
    <w:p w14:paraId="0DB48662" w14:textId="77777777" w:rsidR="004C7C5B" w:rsidRPr="00C56FED" w:rsidRDefault="004C7C5B" w:rsidP="004C7C5B">
      <w:pPr>
        <w:spacing w:line="360" w:lineRule="auto"/>
        <w:ind w:firstLine="567"/>
        <w:jc w:val="both"/>
        <w:rPr>
          <w:szCs w:val="28"/>
          <w:lang w:val="da-DK"/>
        </w:rPr>
      </w:pPr>
      <w:r w:rsidRPr="00C56FED">
        <w:rPr>
          <w:szCs w:val="28"/>
          <w:lang w:val="da-DK"/>
        </w:rPr>
        <w:t xml:space="preserve">Chi Đoàn giáo viên có 15 người, có 1 bí thư, 1 phó bí thư và 1 ủy viên </w:t>
      </w:r>
      <w:r w:rsidRPr="00C56FED">
        <w:rPr>
          <w:b/>
          <w:szCs w:val="28"/>
          <w:lang w:val="da-DK"/>
        </w:rPr>
        <w:t>[</w:t>
      </w:r>
      <w:r w:rsidRPr="00C56FED">
        <w:rPr>
          <w:b/>
          <w:spacing w:val="-6"/>
          <w:szCs w:val="28"/>
          <w:lang w:val="da-DK"/>
        </w:rPr>
        <w:t>H2-2.2-02]</w:t>
      </w:r>
      <w:r w:rsidRPr="00C56FED">
        <w:rPr>
          <w:szCs w:val="28"/>
          <w:lang w:val="da-DK"/>
        </w:rPr>
        <w:t xml:space="preserve">; Tổng phụ trách Đội có đủ năng lực thực hiện công tác Đội trong nhà trường </w:t>
      </w:r>
      <w:r w:rsidRPr="00C56FED">
        <w:rPr>
          <w:b/>
          <w:szCs w:val="28"/>
          <w:lang w:val="da-DK"/>
        </w:rPr>
        <w:t>[</w:t>
      </w:r>
      <w:r w:rsidRPr="00C56FED">
        <w:rPr>
          <w:b/>
          <w:spacing w:val="-6"/>
          <w:szCs w:val="28"/>
          <w:lang w:val="da-DK"/>
        </w:rPr>
        <w:t>H2-2.2-03]</w:t>
      </w:r>
      <w:r w:rsidRPr="00C56FED">
        <w:rPr>
          <w:szCs w:val="28"/>
          <w:lang w:val="da-DK"/>
        </w:rPr>
        <w:t xml:space="preserve">; có phân công giáo viên thực hiện công tác tư vấn tâm lý cho học sinh </w:t>
      </w:r>
      <w:r w:rsidRPr="00C56FED">
        <w:rPr>
          <w:b/>
          <w:szCs w:val="28"/>
          <w:lang w:val="da-DK"/>
        </w:rPr>
        <w:t>[</w:t>
      </w:r>
      <w:r w:rsidRPr="00C56FED">
        <w:rPr>
          <w:b/>
          <w:spacing w:val="-6"/>
          <w:szCs w:val="28"/>
          <w:lang w:val="da-DK"/>
        </w:rPr>
        <w:t>H2-2.2-04]</w:t>
      </w:r>
      <w:r w:rsidRPr="00C56FED">
        <w:rPr>
          <w:szCs w:val="28"/>
          <w:lang w:val="da-DK"/>
        </w:rPr>
        <w:t>.</w:t>
      </w:r>
    </w:p>
    <w:p w14:paraId="619416FF" w14:textId="77777777" w:rsidR="004C7C5B" w:rsidRPr="00C56FED" w:rsidRDefault="004C7C5B" w:rsidP="004C7C5B">
      <w:pPr>
        <w:spacing w:line="360" w:lineRule="auto"/>
        <w:ind w:firstLine="567"/>
        <w:jc w:val="both"/>
        <w:rPr>
          <w:szCs w:val="28"/>
          <w:lang w:val="da-DK"/>
        </w:rPr>
      </w:pPr>
      <w:r w:rsidRPr="00C56FED">
        <w:rPr>
          <w:szCs w:val="28"/>
          <w:lang w:val="da-DK"/>
        </w:rPr>
        <w:t xml:space="preserve">Tại thời điểm đánh giá 100% giáo viên đứng lớp đạt trình độ chuẩn, trong đó trên chuẩn là 91,7%, còn 8,3% giáo viên đạt trình độ </w:t>
      </w:r>
      <w:r w:rsidR="000A530C">
        <w:rPr>
          <w:szCs w:val="28"/>
          <w:lang w:val="da-DK"/>
        </w:rPr>
        <w:t>chuẩn</w:t>
      </w:r>
      <w:r w:rsidRPr="00C56FED">
        <w:rPr>
          <w:szCs w:val="28"/>
          <w:lang w:val="da-DK"/>
        </w:rPr>
        <w:t xml:space="preserve">; có 1 giáo viên đạt trình độ thạc sĩ về chuyên môn </w:t>
      </w:r>
      <w:r w:rsidRPr="00C56FED">
        <w:rPr>
          <w:b/>
          <w:szCs w:val="28"/>
          <w:lang w:val="da-DK"/>
        </w:rPr>
        <w:t>[</w:t>
      </w:r>
      <w:r w:rsidRPr="00C56FED">
        <w:rPr>
          <w:b/>
          <w:spacing w:val="-6"/>
          <w:szCs w:val="28"/>
          <w:lang w:val="da-DK"/>
        </w:rPr>
        <w:t>H2-2.2-05]</w:t>
      </w:r>
      <w:r w:rsidRPr="00C56FED">
        <w:rPr>
          <w:spacing w:val="-6"/>
          <w:szCs w:val="28"/>
          <w:lang w:val="da-DK"/>
        </w:rPr>
        <w:t>.</w:t>
      </w:r>
    </w:p>
    <w:p w14:paraId="094313B9" w14:textId="77777777" w:rsidR="004C7C5B" w:rsidRPr="00C56FED" w:rsidRDefault="004C7C5B" w:rsidP="004C7C5B">
      <w:pPr>
        <w:widowControl w:val="0"/>
        <w:spacing w:before="120" w:line="360" w:lineRule="auto"/>
        <w:ind w:firstLine="720"/>
        <w:jc w:val="both"/>
        <w:rPr>
          <w:b/>
          <w:spacing w:val="-2"/>
          <w:szCs w:val="28"/>
          <w:lang w:val="nb-NO"/>
        </w:rPr>
      </w:pPr>
      <w:r w:rsidRPr="00C56FED">
        <w:rPr>
          <w:b/>
          <w:spacing w:val="-2"/>
          <w:szCs w:val="28"/>
          <w:lang w:val="nb-NO"/>
        </w:rPr>
        <w:t>Mức 2</w:t>
      </w:r>
    </w:p>
    <w:p w14:paraId="6D5866F0" w14:textId="77777777" w:rsidR="004C7C5B" w:rsidRPr="00C56FED" w:rsidRDefault="004C7C5B" w:rsidP="004C7C5B">
      <w:pPr>
        <w:spacing w:line="360" w:lineRule="auto"/>
        <w:ind w:firstLine="567"/>
        <w:jc w:val="both"/>
        <w:rPr>
          <w:b/>
          <w:spacing w:val="-2"/>
          <w:szCs w:val="28"/>
          <w:lang w:val="nb-NO"/>
        </w:rPr>
      </w:pPr>
      <w:r w:rsidRPr="00C56FED">
        <w:rPr>
          <w:spacing w:val="-2"/>
          <w:szCs w:val="28"/>
          <w:lang w:val="nb-NO"/>
        </w:rPr>
        <w:t>Do trường mới thành lập được 2 năm nên chưa thể đánh giá ở mức này.</w:t>
      </w:r>
    </w:p>
    <w:p w14:paraId="7371F102" w14:textId="77777777" w:rsidR="004C7C5B" w:rsidRPr="00C56FED" w:rsidRDefault="004C7C5B" w:rsidP="004C7C5B">
      <w:pPr>
        <w:widowControl w:val="0"/>
        <w:spacing w:before="120" w:line="360" w:lineRule="auto"/>
        <w:ind w:firstLine="720"/>
        <w:jc w:val="both"/>
        <w:rPr>
          <w:b/>
          <w:spacing w:val="-2"/>
          <w:szCs w:val="28"/>
          <w:lang w:val="nb-NO"/>
        </w:rPr>
      </w:pPr>
      <w:r w:rsidRPr="00C56FED">
        <w:rPr>
          <w:b/>
          <w:spacing w:val="-2"/>
          <w:szCs w:val="28"/>
          <w:lang w:val="nb-NO"/>
        </w:rPr>
        <w:t>Mức 3</w:t>
      </w:r>
    </w:p>
    <w:p w14:paraId="7537C240" w14:textId="77777777" w:rsidR="004C7C5B" w:rsidRPr="00C56FED" w:rsidRDefault="004C7C5B" w:rsidP="004C7C5B">
      <w:pPr>
        <w:spacing w:line="360" w:lineRule="auto"/>
        <w:ind w:firstLine="567"/>
        <w:jc w:val="both"/>
        <w:rPr>
          <w:spacing w:val="-2"/>
          <w:szCs w:val="28"/>
          <w:lang w:val="nb-NO"/>
        </w:rPr>
      </w:pPr>
      <w:r w:rsidRPr="00C56FED">
        <w:rPr>
          <w:spacing w:val="-2"/>
          <w:szCs w:val="28"/>
          <w:lang w:val="nb-NO"/>
        </w:rPr>
        <w:t>Do trường mới thành lập được 2 năm nên chưa thể đánh giá ở mức này.</w:t>
      </w:r>
    </w:p>
    <w:p w14:paraId="7723FA12" w14:textId="77777777" w:rsidR="004C7C5B" w:rsidRPr="00C56FED" w:rsidRDefault="004C7C5B" w:rsidP="004C7C5B">
      <w:pPr>
        <w:widowControl w:val="0"/>
        <w:spacing w:before="120" w:line="360" w:lineRule="auto"/>
        <w:ind w:firstLine="720"/>
        <w:jc w:val="both"/>
        <w:rPr>
          <w:b/>
          <w:spacing w:val="-2"/>
          <w:szCs w:val="28"/>
          <w:lang w:val="nb-NO"/>
        </w:rPr>
      </w:pPr>
      <w:r w:rsidRPr="00C56FED">
        <w:rPr>
          <w:b/>
          <w:spacing w:val="-2"/>
          <w:szCs w:val="28"/>
          <w:lang w:val="nb-NO"/>
        </w:rPr>
        <w:t xml:space="preserve">2. Điểm mạnh </w:t>
      </w:r>
    </w:p>
    <w:p w14:paraId="3A3D893D" w14:textId="77777777" w:rsidR="004C7C5B" w:rsidRPr="00C56FED" w:rsidRDefault="004C7C5B" w:rsidP="004C7C5B">
      <w:pPr>
        <w:spacing w:line="360" w:lineRule="auto"/>
        <w:ind w:firstLine="567"/>
        <w:jc w:val="both"/>
        <w:rPr>
          <w:szCs w:val="28"/>
          <w:lang w:val="da-DK"/>
        </w:rPr>
      </w:pPr>
      <w:r w:rsidRPr="00C56FED">
        <w:rPr>
          <w:szCs w:val="28"/>
          <w:lang w:val="da-DK"/>
        </w:rPr>
        <w:t>Có đội ngũ giáo viên làm công tác Đoàn, Đội và giáo viên tư vấn. Đội ngũ giáo viên có trình độ chuẩn 100%, trên chuẩn chiếm 91,7%.</w:t>
      </w:r>
    </w:p>
    <w:p w14:paraId="65C6B702" w14:textId="77777777" w:rsidR="004C7C5B" w:rsidRPr="00C56FED" w:rsidRDefault="004C7C5B" w:rsidP="004C7C5B">
      <w:pPr>
        <w:tabs>
          <w:tab w:val="num" w:pos="980"/>
        </w:tabs>
        <w:spacing w:before="120" w:line="360" w:lineRule="auto"/>
        <w:ind w:firstLine="720"/>
        <w:jc w:val="both"/>
        <w:rPr>
          <w:b/>
          <w:szCs w:val="28"/>
          <w:lang w:val="nb-NO"/>
        </w:rPr>
      </w:pPr>
      <w:r w:rsidRPr="00C56FED">
        <w:rPr>
          <w:b/>
          <w:szCs w:val="28"/>
          <w:lang w:val="nb-NO"/>
        </w:rPr>
        <w:t>3. Điểm yếu</w:t>
      </w:r>
    </w:p>
    <w:p w14:paraId="1367BD5E" w14:textId="77777777" w:rsidR="004C7C5B" w:rsidRPr="00C56FED" w:rsidRDefault="004C7C5B" w:rsidP="004C7C5B">
      <w:pPr>
        <w:spacing w:line="360" w:lineRule="auto"/>
        <w:ind w:firstLine="567"/>
        <w:jc w:val="both"/>
        <w:rPr>
          <w:b/>
          <w:szCs w:val="28"/>
          <w:lang w:val="da-DK"/>
        </w:rPr>
      </w:pPr>
      <w:r w:rsidRPr="00C56FED">
        <w:rPr>
          <w:szCs w:val="28"/>
          <w:lang w:val="da-DK"/>
        </w:rPr>
        <w:t>Nhà trường chưa có đủ số lượng, cơ cấu giáo viên để dạy tất các bộ môn theo quy định. Việc phân công bố trí giáo viên giảng dạy ở tất cả các bộ môn chưa bảo đảm theo quy định chế độ làm việc. Là một ngôi trường mới đi vào hoạt động được 2 năm, không tránh khỏi việc giáo viên còn trẻ và chưa có nhiều kinh nghiệm trong phương pháp giảng dạy. Một số giáo viên chưa cập nhật đẩy đủ các chứng chỉ Anh văn, Tin học theo chuẩn hiện nay.</w:t>
      </w:r>
    </w:p>
    <w:p w14:paraId="0DD8795F" w14:textId="77777777" w:rsidR="004C7C5B" w:rsidRPr="00C56FED" w:rsidRDefault="004C7C5B" w:rsidP="004C7C5B">
      <w:pPr>
        <w:tabs>
          <w:tab w:val="num" w:pos="980"/>
        </w:tabs>
        <w:spacing w:before="120" w:line="360" w:lineRule="auto"/>
        <w:ind w:firstLine="720"/>
        <w:jc w:val="both"/>
        <w:rPr>
          <w:b/>
          <w:spacing w:val="-4"/>
          <w:szCs w:val="28"/>
          <w:lang w:val="nb-NO"/>
        </w:rPr>
      </w:pPr>
      <w:r w:rsidRPr="00C56FED">
        <w:rPr>
          <w:b/>
          <w:spacing w:val="-4"/>
          <w:szCs w:val="28"/>
          <w:lang w:val="nb-NO"/>
        </w:rPr>
        <w:t>4. Kế hoạch cải tiến chất lượng</w:t>
      </w:r>
      <w:r w:rsidRPr="00C56FED">
        <w:rPr>
          <w:b/>
          <w:spacing w:val="-4"/>
          <w:szCs w:val="28"/>
          <w:lang w:val="nb-NO"/>
        </w:rPr>
        <w:tab/>
      </w:r>
    </w:p>
    <w:p w14:paraId="44B4EA28" w14:textId="77777777" w:rsidR="004C7C5B" w:rsidRPr="00C50552" w:rsidRDefault="004C7C5B" w:rsidP="004C7C5B">
      <w:pPr>
        <w:spacing w:line="360" w:lineRule="auto"/>
        <w:ind w:firstLine="567"/>
        <w:jc w:val="both"/>
        <w:rPr>
          <w:szCs w:val="28"/>
          <w:lang w:val="nb-NO"/>
        </w:rPr>
      </w:pPr>
      <w:r w:rsidRPr="00C50552">
        <w:rPr>
          <w:szCs w:val="28"/>
          <w:lang w:val="nb-NO"/>
        </w:rPr>
        <w:t>Trong năm học tới, Ban Giám Hiệu sẽ tiếp tục tuyển dụng thêm giáo viên các bộ môn còn thiếu và khi đã có đủ giáo viên thì việc một giáo viên dạy 2 môn sẽ được khắc phục. Những giáo viên đã về trường tiếp tục đăng kí các lớp học Anh văn, Tin học, hay các lớp học khác để nâng cao trình độ chuyên môn cũng như bổ sung thêm cho các chứng chỉ còn thiếu trong hồ sơ.</w:t>
      </w:r>
    </w:p>
    <w:p w14:paraId="6B87E6A8" w14:textId="77777777" w:rsidR="004C7C5B" w:rsidRPr="00C56FED" w:rsidRDefault="004C7C5B" w:rsidP="004C7C5B">
      <w:pPr>
        <w:tabs>
          <w:tab w:val="num" w:pos="980"/>
        </w:tabs>
        <w:spacing w:before="120" w:line="360" w:lineRule="auto"/>
        <w:ind w:firstLine="720"/>
        <w:jc w:val="both"/>
        <w:rPr>
          <w:szCs w:val="28"/>
          <w:lang w:val="nb-NO"/>
        </w:rPr>
      </w:pPr>
      <w:r w:rsidRPr="00C56FED">
        <w:rPr>
          <w:b/>
          <w:szCs w:val="28"/>
          <w:lang w:val="nb-NO"/>
        </w:rPr>
        <w:t xml:space="preserve">5. Tự đánh giá: </w:t>
      </w:r>
      <w:r w:rsidRPr="00C56FED">
        <w:rPr>
          <w:szCs w:val="28"/>
          <w:lang w:val="nb-NO"/>
        </w:rPr>
        <w:t>Không đạt</w:t>
      </w:r>
    </w:p>
    <w:p w14:paraId="57A8AAF9" w14:textId="77777777" w:rsidR="004C7C5B" w:rsidRPr="00C56FED" w:rsidRDefault="004C7C5B" w:rsidP="004C7C5B">
      <w:pPr>
        <w:pStyle w:val="Heading5"/>
        <w:spacing w:line="360" w:lineRule="auto"/>
        <w:rPr>
          <w:rFonts w:ascii="Times New Roman" w:hAnsi="Times New Roman"/>
        </w:rPr>
      </w:pPr>
      <w:r w:rsidRPr="00C56FED">
        <w:rPr>
          <w:rFonts w:ascii="Times New Roman" w:hAnsi="Times New Roman"/>
        </w:rPr>
        <w:t>Tiêu chí 2.3: Đối với nhân viên</w:t>
      </w:r>
    </w:p>
    <w:p w14:paraId="7CB3FAAE" w14:textId="77777777" w:rsidR="004C7C5B" w:rsidRPr="00C56FED" w:rsidRDefault="004C7C5B" w:rsidP="004C7C5B">
      <w:pPr>
        <w:spacing w:line="360" w:lineRule="auto"/>
        <w:rPr>
          <w:b/>
          <w:i/>
          <w:szCs w:val="28"/>
          <w:lang w:val="nb-NO"/>
        </w:rPr>
      </w:pPr>
      <w:r w:rsidRPr="00C56FED">
        <w:rPr>
          <w:i/>
          <w:szCs w:val="28"/>
          <w:lang w:val="nb-NO"/>
        </w:rPr>
        <w:tab/>
      </w:r>
      <w:r w:rsidRPr="00C56FED">
        <w:rPr>
          <w:b/>
          <w:i/>
          <w:szCs w:val="28"/>
          <w:lang w:val="nb-NO"/>
        </w:rPr>
        <w:t>Mức 1:</w:t>
      </w:r>
    </w:p>
    <w:p w14:paraId="1FA4D874" w14:textId="77777777" w:rsidR="004C7C5B" w:rsidRPr="00C56FED" w:rsidRDefault="004C7C5B" w:rsidP="004C7C5B">
      <w:pPr>
        <w:spacing w:before="120" w:after="120" w:line="360" w:lineRule="auto"/>
        <w:ind w:firstLine="720"/>
        <w:jc w:val="both"/>
        <w:rPr>
          <w:i/>
          <w:szCs w:val="28"/>
          <w:lang w:val="nb-NO"/>
        </w:rPr>
      </w:pPr>
      <w:r w:rsidRPr="00C56FED">
        <w:rPr>
          <w:i/>
          <w:szCs w:val="28"/>
          <w:lang w:val="nb-NO"/>
        </w:rPr>
        <w:t>a) Có nhân viên hoặc giáo viên kiêm nhiệm để đảm nhiệm các nhiệm vụ do hiệu trưởng phân công;</w:t>
      </w:r>
    </w:p>
    <w:p w14:paraId="12109BB5" w14:textId="77777777" w:rsidR="004C7C5B" w:rsidRPr="00C56FED" w:rsidRDefault="004C7C5B" w:rsidP="004C7C5B">
      <w:pPr>
        <w:spacing w:before="120" w:after="120" w:line="360" w:lineRule="auto"/>
        <w:ind w:firstLine="720"/>
        <w:jc w:val="both"/>
        <w:rPr>
          <w:i/>
          <w:szCs w:val="28"/>
          <w:lang w:val="nb-NO"/>
        </w:rPr>
      </w:pPr>
      <w:r w:rsidRPr="00C56FED">
        <w:rPr>
          <w:i/>
          <w:szCs w:val="28"/>
          <w:lang w:val="nb-NO"/>
        </w:rPr>
        <w:t>b) Được phân công công việc phù hợp, hợp lý theo năng lực;</w:t>
      </w:r>
    </w:p>
    <w:p w14:paraId="22321FC2" w14:textId="77777777" w:rsidR="004C7C5B" w:rsidRPr="00C56FED" w:rsidRDefault="004C7C5B" w:rsidP="004C7C5B">
      <w:pPr>
        <w:spacing w:before="120" w:after="120" w:line="360" w:lineRule="auto"/>
        <w:ind w:firstLine="720"/>
        <w:jc w:val="both"/>
        <w:rPr>
          <w:i/>
          <w:szCs w:val="28"/>
          <w:lang w:val="nb-NO"/>
        </w:rPr>
      </w:pPr>
      <w:r w:rsidRPr="00C56FED">
        <w:rPr>
          <w:i/>
          <w:szCs w:val="28"/>
          <w:lang w:val="nb-NO"/>
        </w:rPr>
        <w:t>c) Hoàn thành các nhiệm vụ được giao.</w:t>
      </w:r>
    </w:p>
    <w:p w14:paraId="77F9275F" w14:textId="77777777" w:rsidR="004C7C5B" w:rsidRPr="00C56FED" w:rsidRDefault="004C7C5B" w:rsidP="004C7C5B">
      <w:pPr>
        <w:spacing w:line="360" w:lineRule="auto"/>
        <w:rPr>
          <w:b/>
          <w:i/>
          <w:szCs w:val="28"/>
          <w:lang w:val="nb-NO"/>
        </w:rPr>
      </w:pPr>
      <w:r w:rsidRPr="00C56FED">
        <w:rPr>
          <w:i/>
          <w:szCs w:val="28"/>
          <w:lang w:val="nb-NO"/>
        </w:rPr>
        <w:tab/>
      </w:r>
      <w:r w:rsidRPr="00C56FED">
        <w:rPr>
          <w:b/>
          <w:i/>
          <w:szCs w:val="28"/>
          <w:lang w:val="nb-NO"/>
        </w:rPr>
        <w:t>Mức 2:</w:t>
      </w:r>
    </w:p>
    <w:p w14:paraId="2C6855CF" w14:textId="77777777" w:rsidR="004C7C5B" w:rsidRPr="00C56FED" w:rsidRDefault="004C7C5B" w:rsidP="004C7C5B">
      <w:pPr>
        <w:spacing w:before="120" w:after="120" w:line="360" w:lineRule="auto"/>
        <w:ind w:firstLine="720"/>
        <w:jc w:val="both"/>
        <w:rPr>
          <w:i/>
          <w:szCs w:val="28"/>
          <w:lang w:val="nb-NO"/>
        </w:rPr>
      </w:pPr>
      <w:r w:rsidRPr="00C56FED">
        <w:rPr>
          <w:i/>
          <w:szCs w:val="28"/>
          <w:lang w:val="nb-NO"/>
        </w:rPr>
        <w:t xml:space="preserve">a) Số lượng và cơ cấu nhân viên đảm bảo theo quy định; </w:t>
      </w:r>
    </w:p>
    <w:p w14:paraId="39B0A810" w14:textId="77777777" w:rsidR="004C7C5B" w:rsidRPr="00C56FED" w:rsidRDefault="004C7C5B" w:rsidP="004C7C5B">
      <w:pPr>
        <w:spacing w:before="120" w:after="120" w:line="360" w:lineRule="auto"/>
        <w:ind w:firstLine="720"/>
        <w:jc w:val="both"/>
        <w:rPr>
          <w:i/>
          <w:szCs w:val="28"/>
          <w:lang w:val="nb-NO"/>
        </w:rPr>
      </w:pPr>
      <w:r w:rsidRPr="00C56FED">
        <w:rPr>
          <w:i/>
          <w:szCs w:val="28"/>
          <w:lang w:val="nb-NO"/>
        </w:rPr>
        <w:t xml:space="preserve">b) </w:t>
      </w:r>
      <w:r w:rsidRPr="00C56FED">
        <w:rPr>
          <w:i/>
          <w:spacing w:val="4"/>
          <w:szCs w:val="28"/>
          <w:lang w:val="vi-VN"/>
        </w:rPr>
        <w:t>Trong 05 năm liên tiếp tính đến thời điểm đánh giá</w:t>
      </w:r>
      <w:r w:rsidRPr="00C56FED">
        <w:rPr>
          <w:i/>
          <w:szCs w:val="28"/>
          <w:lang w:val="nb-NO"/>
        </w:rPr>
        <w:t>, không có nhân viên bị kỷ luật từ hình thức cảnh cáo trở lên.</w:t>
      </w:r>
    </w:p>
    <w:p w14:paraId="492C3AB0" w14:textId="77777777" w:rsidR="004C7C5B" w:rsidRPr="00C56FED" w:rsidRDefault="004C7C5B" w:rsidP="004C7C5B">
      <w:pPr>
        <w:spacing w:before="120" w:after="120" w:line="360" w:lineRule="auto"/>
        <w:ind w:firstLine="720"/>
        <w:rPr>
          <w:b/>
          <w:i/>
          <w:szCs w:val="28"/>
          <w:lang w:val="nb-NO"/>
        </w:rPr>
      </w:pPr>
      <w:r w:rsidRPr="00C56FED">
        <w:rPr>
          <w:b/>
          <w:i/>
          <w:szCs w:val="28"/>
          <w:lang w:val="nb-NO"/>
        </w:rPr>
        <w:t>Mức 3:</w:t>
      </w:r>
    </w:p>
    <w:p w14:paraId="40D459B7" w14:textId="77777777" w:rsidR="004C7C5B" w:rsidRPr="00C56FED" w:rsidRDefault="004C7C5B" w:rsidP="004C7C5B">
      <w:pPr>
        <w:spacing w:before="120" w:after="120" w:line="360" w:lineRule="auto"/>
        <w:ind w:firstLine="720"/>
        <w:jc w:val="both"/>
        <w:rPr>
          <w:rFonts w:eastAsia="Calibri"/>
          <w:i/>
          <w:szCs w:val="28"/>
          <w:lang w:val="nb-NO"/>
        </w:rPr>
      </w:pPr>
      <w:r w:rsidRPr="00C56FED">
        <w:rPr>
          <w:i/>
          <w:szCs w:val="28"/>
          <w:lang w:val="nb-NO"/>
        </w:rPr>
        <w:t>a</w:t>
      </w:r>
      <w:r w:rsidRPr="00C56FED">
        <w:rPr>
          <w:i/>
          <w:szCs w:val="28"/>
          <w:lang w:val="vi-VN"/>
        </w:rPr>
        <w:t xml:space="preserve">) Có trình độ đào tạo đáp ứng được vị trí việc </w:t>
      </w:r>
      <w:r w:rsidRPr="00C56FED">
        <w:rPr>
          <w:i/>
          <w:szCs w:val="28"/>
          <w:lang w:val="nb-NO"/>
        </w:rPr>
        <w:t>làm;</w:t>
      </w:r>
    </w:p>
    <w:p w14:paraId="2D828AE9" w14:textId="77777777" w:rsidR="004C7C5B" w:rsidRPr="00C56FED" w:rsidRDefault="004C7C5B" w:rsidP="004C7C5B">
      <w:pPr>
        <w:spacing w:before="120" w:after="120" w:line="360" w:lineRule="auto"/>
        <w:ind w:firstLine="720"/>
        <w:jc w:val="both"/>
        <w:rPr>
          <w:i/>
          <w:szCs w:val="28"/>
          <w:lang w:val="nb-NO"/>
        </w:rPr>
      </w:pPr>
      <w:r w:rsidRPr="00C56FED">
        <w:rPr>
          <w:rFonts w:eastAsia="Calibri"/>
          <w:i/>
          <w:szCs w:val="28"/>
          <w:lang w:val="nb-NO"/>
        </w:rPr>
        <w:t xml:space="preserve">b) </w:t>
      </w:r>
      <w:r w:rsidRPr="00C56FED">
        <w:rPr>
          <w:rFonts w:eastAsia="Calibri"/>
          <w:i/>
          <w:szCs w:val="28"/>
          <w:lang w:val="vi-VN"/>
        </w:rPr>
        <w:t xml:space="preserve">Hằng năm, được tham gia đầy đủ các khóa, lớp </w:t>
      </w:r>
      <w:r w:rsidRPr="00C56FED">
        <w:rPr>
          <w:rFonts w:eastAsia="Calibri"/>
          <w:i/>
          <w:szCs w:val="28"/>
          <w:lang w:val="nb-NO"/>
        </w:rPr>
        <w:t xml:space="preserve">tập huấn, </w:t>
      </w:r>
      <w:r w:rsidRPr="00C56FED">
        <w:rPr>
          <w:rFonts w:eastAsia="Calibri"/>
          <w:i/>
          <w:szCs w:val="28"/>
          <w:lang w:val="vi-VN"/>
        </w:rPr>
        <w:t xml:space="preserve">bồi dưỡng chuyên môn, nghiệp vụ theo </w:t>
      </w:r>
      <w:r w:rsidRPr="00C56FED">
        <w:rPr>
          <w:i/>
          <w:szCs w:val="28"/>
          <w:lang w:val="vi-VN"/>
        </w:rPr>
        <w:t>vị trí việc</w:t>
      </w:r>
      <w:r w:rsidRPr="00C56FED">
        <w:rPr>
          <w:i/>
          <w:szCs w:val="28"/>
          <w:lang w:val="nb-NO"/>
        </w:rPr>
        <w:t xml:space="preserve"> làm.</w:t>
      </w:r>
    </w:p>
    <w:p w14:paraId="0417E6CA" w14:textId="77777777" w:rsidR="004C7C5B" w:rsidRPr="00C56FED" w:rsidRDefault="004C7C5B" w:rsidP="004C7C5B">
      <w:pPr>
        <w:widowControl w:val="0"/>
        <w:spacing w:before="120" w:line="360" w:lineRule="auto"/>
        <w:ind w:firstLine="720"/>
        <w:jc w:val="both"/>
        <w:rPr>
          <w:b/>
          <w:bCs/>
          <w:szCs w:val="28"/>
          <w:lang w:val="nb-NO"/>
        </w:rPr>
      </w:pPr>
      <w:r w:rsidRPr="00C56FED">
        <w:rPr>
          <w:b/>
          <w:szCs w:val="28"/>
          <w:lang w:val="nb-NO"/>
        </w:rPr>
        <w:t xml:space="preserve">1. </w:t>
      </w:r>
      <w:r w:rsidRPr="00C56FED">
        <w:rPr>
          <w:b/>
          <w:bCs/>
          <w:szCs w:val="28"/>
          <w:lang w:val="nb-NO"/>
        </w:rPr>
        <w:t>Mô tả hiện trạng</w:t>
      </w:r>
    </w:p>
    <w:p w14:paraId="23FD7434" w14:textId="77777777" w:rsidR="004C7C5B" w:rsidRPr="00C50552" w:rsidRDefault="004C7C5B" w:rsidP="004C7C5B">
      <w:pPr>
        <w:widowControl w:val="0"/>
        <w:spacing w:before="120" w:line="360" w:lineRule="auto"/>
        <w:ind w:firstLine="720"/>
        <w:jc w:val="both"/>
        <w:rPr>
          <w:b/>
          <w:bCs/>
          <w:iCs/>
          <w:szCs w:val="28"/>
          <w:lang w:val="nb-NO"/>
        </w:rPr>
      </w:pPr>
      <w:r w:rsidRPr="00C50552">
        <w:rPr>
          <w:b/>
          <w:bCs/>
          <w:iCs/>
          <w:szCs w:val="28"/>
          <w:lang w:val="nb-NO"/>
        </w:rPr>
        <w:t>Mức 1</w:t>
      </w:r>
    </w:p>
    <w:p w14:paraId="4D5FB7CC" w14:textId="77777777" w:rsidR="004C7C5B" w:rsidRPr="00C50552" w:rsidRDefault="004C7C5B" w:rsidP="004C7C5B">
      <w:pPr>
        <w:spacing w:line="360" w:lineRule="auto"/>
        <w:ind w:firstLine="567"/>
        <w:jc w:val="both"/>
        <w:rPr>
          <w:szCs w:val="28"/>
          <w:lang w:val="da-DK"/>
        </w:rPr>
      </w:pPr>
      <w:r w:rsidRPr="00C50552">
        <w:rPr>
          <w:szCs w:val="28"/>
          <w:lang w:val="da-DK"/>
        </w:rPr>
        <w:t xml:space="preserve">Hiện tại, trường có nhân viên y tế học đường kiêm nhiệm thủ quỹ, giáo viên Vật Lý kiêm nhiệm nhân viên thiết bị </w:t>
      </w:r>
      <w:r w:rsidRPr="00C50552">
        <w:rPr>
          <w:b/>
          <w:szCs w:val="28"/>
          <w:lang w:val="da-DK"/>
        </w:rPr>
        <w:t>[H2-2.3-01]</w:t>
      </w:r>
      <w:r w:rsidRPr="00C50552">
        <w:rPr>
          <w:szCs w:val="28"/>
          <w:lang w:val="da-DK"/>
        </w:rPr>
        <w:t>. Đây là sự phân công tạm thời của Hiệu trưởng trong thời gian chưa tuyển dụng được nhân viên thiết bị và số lượng lớp học chưa đủ để có thể tuyển thủ quỹ.</w:t>
      </w:r>
    </w:p>
    <w:p w14:paraId="6C1ADCD5" w14:textId="77777777" w:rsidR="004C7C5B" w:rsidRPr="00C56FED" w:rsidRDefault="004C7C5B" w:rsidP="004C7C5B">
      <w:pPr>
        <w:spacing w:line="360" w:lineRule="auto"/>
        <w:ind w:firstLine="567"/>
        <w:jc w:val="both"/>
        <w:rPr>
          <w:spacing w:val="-6"/>
          <w:szCs w:val="28"/>
          <w:lang w:val="da-DK"/>
        </w:rPr>
      </w:pPr>
      <w:r w:rsidRPr="00C50552">
        <w:rPr>
          <w:szCs w:val="28"/>
          <w:lang w:val="da-DK"/>
        </w:rPr>
        <w:t>Tuy không phải công việc đúng chuyên môn, nhưng sự phân công của Hiệu trưởng được coi là khá hợp lý. Thứ nhất, nhân viên y tế học đường ngoài việc tuyên truyền, chăm sóc học sinh khi bị đau ốm, thì thời gian còn lại cũng không quá bận rộn. Vì vậy, có thể phụ thêm việc thủ quỹ và đã làm khá tốt công việc này. Giáo viên Vật Lý cũng chỉ có 1 tiết/ lớp/ tuần, thời gian còn lại cũng khá rảnh, hơn nữa, họ cũng quen với các vật dụng thí nghiệm và các đồ dung dạy học, vì thế giáo viên được phân công làm thiết bị nắm bắt công việc khá nhanh, hoàn thành công việc đúng tiến độ. Và kết quả cho thấy họ đã hoàn thành khá tốt công việc của mình.</w:t>
      </w:r>
      <w:r w:rsidRPr="00C50552">
        <w:rPr>
          <w:b/>
          <w:szCs w:val="28"/>
          <w:lang w:val="da-DK"/>
        </w:rPr>
        <w:t>[H2-2.3-02</w:t>
      </w:r>
      <w:r w:rsidRPr="00C56FED">
        <w:rPr>
          <w:b/>
          <w:spacing w:val="-6"/>
          <w:szCs w:val="28"/>
          <w:lang w:val="da-DK"/>
        </w:rPr>
        <w:t>]</w:t>
      </w:r>
    </w:p>
    <w:p w14:paraId="5D96BB68" w14:textId="77777777" w:rsidR="004C7C5B" w:rsidRPr="00C56FED" w:rsidRDefault="004C7C5B" w:rsidP="004C7C5B">
      <w:pPr>
        <w:widowControl w:val="0"/>
        <w:spacing w:before="120" w:line="360" w:lineRule="auto"/>
        <w:ind w:firstLine="720"/>
        <w:jc w:val="both"/>
        <w:rPr>
          <w:b/>
          <w:spacing w:val="-2"/>
          <w:szCs w:val="28"/>
          <w:lang w:val="nb-NO"/>
        </w:rPr>
      </w:pPr>
      <w:r w:rsidRPr="00C56FED">
        <w:rPr>
          <w:b/>
          <w:spacing w:val="-2"/>
          <w:szCs w:val="28"/>
          <w:lang w:val="nb-NO"/>
        </w:rPr>
        <w:t>Mức 2</w:t>
      </w:r>
    </w:p>
    <w:p w14:paraId="7AA07180" w14:textId="77777777" w:rsidR="004C7C5B" w:rsidRPr="00C56FED" w:rsidRDefault="004C7C5B" w:rsidP="004C7C5B">
      <w:pPr>
        <w:spacing w:line="360" w:lineRule="auto"/>
        <w:ind w:firstLine="567"/>
        <w:jc w:val="both"/>
        <w:rPr>
          <w:b/>
          <w:spacing w:val="-2"/>
          <w:szCs w:val="28"/>
          <w:lang w:val="nb-NO"/>
        </w:rPr>
      </w:pPr>
      <w:r w:rsidRPr="00C56FED">
        <w:rPr>
          <w:spacing w:val="-2"/>
          <w:szCs w:val="28"/>
          <w:lang w:val="nb-NO"/>
        </w:rPr>
        <w:t>Do trường mới thành lập được 2 năm nên chưa thể đánh giá ở mức này.</w:t>
      </w:r>
    </w:p>
    <w:p w14:paraId="782F2AD7" w14:textId="77777777" w:rsidR="004C7C5B" w:rsidRPr="00C56FED" w:rsidRDefault="004C7C5B" w:rsidP="004C7C5B">
      <w:pPr>
        <w:widowControl w:val="0"/>
        <w:spacing w:before="120" w:line="360" w:lineRule="auto"/>
        <w:ind w:firstLine="720"/>
        <w:jc w:val="both"/>
        <w:rPr>
          <w:b/>
          <w:spacing w:val="-2"/>
          <w:szCs w:val="28"/>
          <w:lang w:val="nb-NO"/>
        </w:rPr>
      </w:pPr>
      <w:r w:rsidRPr="00C56FED">
        <w:rPr>
          <w:b/>
          <w:spacing w:val="-2"/>
          <w:szCs w:val="28"/>
          <w:lang w:val="nb-NO"/>
        </w:rPr>
        <w:t xml:space="preserve">Mức 3 </w:t>
      </w:r>
    </w:p>
    <w:p w14:paraId="448B7750" w14:textId="77777777" w:rsidR="004C7C5B" w:rsidRPr="00C56FED" w:rsidRDefault="004C7C5B" w:rsidP="004C7C5B">
      <w:pPr>
        <w:spacing w:line="360" w:lineRule="auto"/>
        <w:ind w:firstLine="567"/>
        <w:jc w:val="both"/>
        <w:rPr>
          <w:spacing w:val="-2"/>
          <w:szCs w:val="28"/>
          <w:lang w:val="nb-NO"/>
        </w:rPr>
      </w:pPr>
      <w:r w:rsidRPr="00C56FED">
        <w:rPr>
          <w:spacing w:val="-2"/>
          <w:szCs w:val="28"/>
          <w:lang w:val="nb-NO"/>
        </w:rPr>
        <w:t>Do trường mới thành lập được 2 năm nên chưa thể đánh giá ở mức này.</w:t>
      </w:r>
    </w:p>
    <w:p w14:paraId="356CFF9F" w14:textId="77777777" w:rsidR="004C7C5B" w:rsidRPr="00C56FED" w:rsidRDefault="004C7C5B" w:rsidP="004C7C5B">
      <w:pPr>
        <w:widowControl w:val="0"/>
        <w:spacing w:before="120" w:line="360" w:lineRule="auto"/>
        <w:ind w:firstLine="720"/>
        <w:jc w:val="both"/>
        <w:rPr>
          <w:b/>
          <w:spacing w:val="-2"/>
          <w:szCs w:val="28"/>
          <w:lang w:val="nb-NO"/>
        </w:rPr>
      </w:pPr>
      <w:r w:rsidRPr="00C56FED">
        <w:rPr>
          <w:b/>
          <w:spacing w:val="-2"/>
          <w:szCs w:val="28"/>
          <w:lang w:val="nb-NO"/>
        </w:rPr>
        <w:t xml:space="preserve">2. Điểm mạnh </w:t>
      </w:r>
    </w:p>
    <w:p w14:paraId="31973C26" w14:textId="77777777" w:rsidR="004C7C5B" w:rsidRPr="00C56FED" w:rsidRDefault="004C7C5B" w:rsidP="004C7C5B">
      <w:pPr>
        <w:spacing w:line="360" w:lineRule="auto"/>
        <w:ind w:firstLine="567"/>
        <w:jc w:val="both"/>
        <w:rPr>
          <w:szCs w:val="28"/>
          <w:lang w:val="da-DK"/>
        </w:rPr>
      </w:pPr>
      <w:r w:rsidRPr="00C56FED">
        <w:rPr>
          <w:szCs w:val="28"/>
          <w:lang w:val="da-DK"/>
        </w:rPr>
        <w:t>Nhân viên phụ trách các bộ phận theo quy định của Điều lệ trường trung học được hưởng các chế độ chính sách theo quy định. Nhân viên kiêm nhiệm làm khá tốt công việc của mình.</w:t>
      </w:r>
    </w:p>
    <w:p w14:paraId="11EB38ED" w14:textId="77777777" w:rsidR="004C7C5B" w:rsidRPr="00C56FED" w:rsidRDefault="004C7C5B" w:rsidP="004C7C5B">
      <w:pPr>
        <w:tabs>
          <w:tab w:val="num" w:pos="980"/>
        </w:tabs>
        <w:spacing w:before="120" w:line="360" w:lineRule="auto"/>
        <w:ind w:firstLine="720"/>
        <w:jc w:val="both"/>
        <w:rPr>
          <w:b/>
          <w:szCs w:val="28"/>
          <w:lang w:val="nb-NO"/>
        </w:rPr>
      </w:pPr>
      <w:r w:rsidRPr="00C56FED">
        <w:rPr>
          <w:b/>
          <w:szCs w:val="28"/>
          <w:lang w:val="nb-NO"/>
        </w:rPr>
        <w:t>3. Điểm yếu</w:t>
      </w:r>
    </w:p>
    <w:p w14:paraId="07F39BA4" w14:textId="77777777" w:rsidR="004C7C5B" w:rsidRPr="00C56FED" w:rsidRDefault="004C7C5B" w:rsidP="004C7C5B">
      <w:pPr>
        <w:spacing w:line="360" w:lineRule="auto"/>
        <w:ind w:firstLine="567"/>
        <w:jc w:val="both"/>
        <w:rPr>
          <w:szCs w:val="28"/>
          <w:lang w:val="da-DK"/>
        </w:rPr>
      </w:pPr>
      <w:r w:rsidRPr="00C56FED">
        <w:rPr>
          <w:szCs w:val="28"/>
          <w:lang w:val="da-DK"/>
        </w:rPr>
        <w:t>Chưa có nhân viên thiết bị và nhân viên thủ quỹ. Đôi lúc, do kiêm nhiệm hai việc liền lúc, nên một số công việc của thủ quỹ và nhân viên thiết bị còn gặp một vài trục trặc không đáng có.</w:t>
      </w:r>
    </w:p>
    <w:p w14:paraId="27A69741" w14:textId="77777777" w:rsidR="004C7C5B" w:rsidRPr="00C56FED" w:rsidRDefault="004C7C5B" w:rsidP="004C7C5B">
      <w:pPr>
        <w:tabs>
          <w:tab w:val="num" w:pos="980"/>
        </w:tabs>
        <w:spacing w:before="120" w:line="360" w:lineRule="auto"/>
        <w:ind w:firstLine="720"/>
        <w:jc w:val="both"/>
        <w:rPr>
          <w:b/>
          <w:spacing w:val="-4"/>
          <w:szCs w:val="28"/>
          <w:lang w:val="nb-NO"/>
        </w:rPr>
      </w:pPr>
      <w:r w:rsidRPr="00C56FED">
        <w:rPr>
          <w:b/>
          <w:spacing w:val="-4"/>
          <w:szCs w:val="28"/>
          <w:lang w:val="nb-NO"/>
        </w:rPr>
        <w:t>4. Kế hoạch cải tiến chất lượng</w:t>
      </w:r>
      <w:r w:rsidRPr="00C56FED">
        <w:rPr>
          <w:b/>
          <w:spacing w:val="-4"/>
          <w:szCs w:val="28"/>
          <w:lang w:val="nb-NO"/>
        </w:rPr>
        <w:tab/>
      </w:r>
    </w:p>
    <w:p w14:paraId="3D0566B0" w14:textId="77777777" w:rsidR="004C7C5B" w:rsidRPr="00C56FED" w:rsidRDefault="004C7C5B" w:rsidP="004C7C5B">
      <w:pPr>
        <w:spacing w:line="360" w:lineRule="auto"/>
        <w:ind w:firstLine="567"/>
        <w:jc w:val="both"/>
        <w:rPr>
          <w:szCs w:val="28"/>
          <w:lang w:val="da-DK"/>
        </w:rPr>
      </w:pPr>
      <w:r w:rsidRPr="00C56FED">
        <w:rPr>
          <w:szCs w:val="28"/>
          <w:lang w:val="da-DK"/>
        </w:rPr>
        <w:t>Trong năm học tới, Ban Giám Hiệu sẽ tuyển dụng nhân viên thiết bị. Và khi đã đủ số lớp theo quy định, Ba</w:t>
      </w:r>
      <w:r w:rsidR="00AD7D77" w:rsidRPr="00C56FED">
        <w:rPr>
          <w:szCs w:val="28"/>
          <w:lang w:val="da-DK"/>
        </w:rPr>
        <w:t>n Giám Hiệu sẽ tiếp tục tuyển dụ</w:t>
      </w:r>
      <w:r w:rsidRPr="00C56FED">
        <w:rPr>
          <w:szCs w:val="28"/>
          <w:lang w:val="da-DK"/>
        </w:rPr>
        <w:t>ng nhân viên thủ quỹ.</w:t>
      </w:r>
    </w:p>
    <w:p w14:paraId="1341521F" w14:textId="77777777" w:rsidR="004C7C5B" w:rsidRPr="00C56FED" w:rsidRDefault="004C7C5B" w:rsidP="004C7C5B">
      <w:pPr>
        <w:tabs>
          <w:tab w:val="num" w:pos="980"/>
        </w:tabs>
        <w:spacing w:before="120" w:line="360" w:lineRule="auto"/>
        <w:ind w:firstLine="720"/>
        <w:jc w:val="both"/>
        <w:rPr>
          <w:szCs w:val="28"/>
          <w:lang w:val="nb-NO"/>
        </w:rPr>
      </w:pPr>
      <w:r w:rsidRPr="00C56FED">
        <w:rPr>
          <w:b/>
          <w:szCs w:val="28"/>
          <w:lang w:val="nb-NO"/>
        </w:rPr>
        <w:t>5. Tự đánh giá:</w:t>
      </w:r>
      <w:r w:rsidR="003F434B" w:rsidRPr="00C56FED">
        <w:rPr>
          <w:b/>
          <w:szCs w:val="28"/>
          <w:lang w:val="nb-NO"/>
        </w:rPr>
        <w:t xml:space="preserve"> </w:t>
      </w:r>
      <w:r w:rsidRPr="00C56FED">
        <w:rPr>
          <w:szCs w:val="28"/>
          <w:lang w:val="nb-NO"/>
        </w:rPr>
        <w:t>Không đạt</w:t>
      </w:r>
    </w:p>
    <w:p w14:paraId="4BF81D1E" w14:textId="77777777" w:rsidR="004C7C5B" w:rsidRPr="00C56FED" w:rsidRDefault="004C7C5B" w:rsidP="004C7C5B">
      <w:pPr>
        <w:pStyle w:val="Heading5"/>
        <w:spacing w:line="360" w:lineRule="auto"/>
        <w:rPr>
          <w:rFonts w:ascii="Times New Roman" w:hAnsi="Times New Roman"/>
          <w:i/>
        </w:rPr>
      </w:pPr>
      <w:r w:rsidRPr="00C56FED">
        <w:rPr>
          <w:rFonts w:ascii="Times New Roman" w:hAnsi="Times New Roman"/>
        </w:rPr>
        <w:t>Tiêu chí 2.4: Đối với học sinh</w:t>
      </w:r>
    </w:p>
    <w:p w14:paraId="0881E809" w14:textId="77777777" w:rsidR="004C7C5B" w:rsidRPr="00C56FED" w:rsidRDefault="004C7C5B" w:rsidP="004C7C5B">
      <w:pPr>
        <w:spacing w:line="360" w:lineRule="auto"/>
        <w:rPr>
          <w:b/>
          <w:szCs w:val="28"/>
          <w:lang w:val="nb-NO"/>
        </w:rPr>
      </w:pPr>
      <w:r w:rsidRPr="00C56FED">
        <w:rPr>
          <w:szCs w:val="28"/>
          <w:lang w:val="nb-NO"/>
        </w:rPr>
        <w:tab/>
      </w:r>
      <w:r w:rsidRPr="00C56FED">
        <w:rPr>
          <w:b/>
          <w:szCs w:val="28"/>
          <w:lang w:val="nb-NO"/>
        </w:rPr>
        <w:t>Mức 1:</w:t>
      </w:r>
    </w:p>
    <w:p w14:paraId="7AAF5677" w14:textId="77777777" w:rsidR="004C7C5B" w:rsidRPr="00C56FED" w:rsidRDefault="004C7C5B" w:rsidP="004C7C5B">
      <w:pPr>
        <w:spacing w:before="120" w:after="120" w:line="360" w:lineRule="auto"/>
        <w:ind w:firstLine="720"/>
        <w:jc w:val="both"/>
        <w:rPr>
          <w:szCs w:val="28"/>
          <w:lang w:val="nb-NO"/>
        </w:rPr>
      </w:pPr>
      <w:r w:rsidRPr="00C56FED">
        <w:rPr>
          <w:szCs w:val="28"/>
          <w:lang w:val="nb-NO"/>
        </w:rPr>
        <w:t>a) Đảm bảo về tuổi học sinh theo quy định;</w:t>
      </w:r>
    </w:p>
    <w:p w14:paraId="33951216" w14:textId="77777777" w:rsidR="004C7C5B" w:rsidRPr="00C56FED" w:rsidRDefault="004C7C5B" w:rsidP="004C7C5B">
      <w:pPr>
        <w:spacing w:before="120" w:after="120" w:line="360" w:lineRule="auto"/>
        <w:ind w:firstLine="709"/>
        <w:jc w:val="both"/>
        <w:rPr>
          <w:szCs w:val="28"/>
          <w:lang w:val="nb-NO"/>
        </w:rPr>
      </w:pPr>
      <w:r w:rsidRPr="00C56FED">
        <w:rPr>
          <w:szCs w:val="28"/>
          <w:lang w:val="nb-NO"/>
        </w:rPr>
        <w:t>b) Thực hiện các nhiệm vụ theo quy định;</w:t>
      </w:r>
    </w:p>
    <w:p w14:paraId="78E39D65" w14:textId="77777777" w:rsidR="004C7C5B" w:rsidRPr="00C56FED" w:rsidRDefault="004C7C5B" w:rsidP="004C7C5B">
      <w:pPr>
        <w:spacing w:before="120" w:after="120" w:line="360" w:lineRule="auto"/>
        <w:ind w:firstLine="709"/>
        <w:jc w:val="both"/>
        <w:rPr>
          <w:szCs w:val="28"/>
          <w:lang w:val="nb-NO"/>
        </w:rPr>
      </w:pPr>
      <w:r w:rsidRPr="00C56FED">
        <w:rPr>
          <w:szCs w:val="28"/>
          <w:lang w:val="nb-NO"/>
        </w:rPr>
        <w:t>c) Được đảm bảo các quyền theo quy định.</w:t>
      </w:r>
    </w:p>
    <w:p w14:paraId="4F1A2FDD" w14:textId="77777777" w:rsidR="004C7C5B" w:rsidRPr="00C56FED" w:rsidRDefault="004C7C5B" w:rsidP="004C7C5B">
      <w:pPr>
        <w:spacing w:line="360" w:lineRule="auto"/>
        <w:rPr>
          <w:b/>
          <w:szCs w:val="28"/>
          <w:lang w:val="nb-NO"/>
        </w:rPr>
      </w:pPr>
      <w:r w:rsidRPr="00C56FED">
        <w:rPr>
          <w:szCs w:val="28"/>
          <w:lang w:val="nb-NO"/>
        </w:rPr>
        <w:tab/>
      </w:r>
      <w:r w:rsidRPr="00C56FED">
        <w:rPr>
          <w:b/>
          <w:szCs w:val="28"/>
          <w:lang w:val="nb-NO"/>
        </w:rPr>
        <w:t>Mức 2:</w:t>
      </w:r>
    </w:p>
    <w:p w14:paraId="3AAB1B02" w14:textId="77777777" w:rsidR="004C7C5B" w:rsidRPr="00C50552" w:rsidRDefault="004C7C5B" w:rsidP="004C7C5B">
      <w:pPr>
        <w:pStyle w:val="NormalWeb"/>
        <w:spacing w:before="120" w:beforeAutospacing="0" w:after="120" w:afterAutospacing="0" w:line="360" w:lineRule="auto"/>
        <w:ind w:firstLine="720"/>
        <w:jc w:val="both"/>
        <w:rPr>
          <w:rFonts w:eastAsia="Calibri"/>
          <w:b/>
          <w:bCs/>
          <w:sz w:val="28"/>
          <w:szCs w:val="28"/>
          <w:lang w:val="nb-NO"/>
        </w:rPr>
      </w:pPr>
      <w:r w:rsidRPr="00C50552">
        <w:rPr>
          <w:rFonts w:eastAsia="Calibri"/>
          <w:sz w:val="28"/>
          <w:szCs w:val="28"/>
          <w:lang w:val="nb-NO"/>
        </w:rPr>
        <w:t>Học sinh vi phạm các hành vi không được làm được phát hiện kịp thời, được áp dụng các biện pháp giáo dục phù hợp và có chuyển biến tích cực.</w:t>
      </w:r>
    </w:p>
    <w:p w14:paraId="513800E1" w14:textId="77777777" w:rsidR="004C7C5B" w:rsidRPr="00C50552" w:rsidRDefault="004C7C5B" w:rsidP="004C7C5B">
      <w:pPr>
        <w:spacing w:line="360" w:lineRule="auto"/>
        <w:ind w:left="720"/>
        <w:rPr>
          <w:b/>
          <w:szCs w:val="28"/>
          <w:lang w:val="nb-NO"/>
        </w:rPr>
      </w:pPr>
      <w:r w:rsidRPr="00C50552">
        <w:rPr>
          <w:b/>
          <w:szCs w:val="28"/>
          <w:lang w:val="nb-NO"/>
        </w:rPr>
        <w:t>Mức 3:</w:t>
      </w:r>
    </w:p>
    <w:p w14:paraId="6C8699D1" w14:textId="77777777" w:rsidR="004C7C5B" w:rsidRPr="00C56FED" w:rsidRDefault="004C7C5B" w:rsidP="004C7C5B">
      <w:pPr>
        <w:spacing w:before="120" w:after="120" w:line="360" w:lineRule="auto"/>
        <w:ind w:firstLine="720"/>
        <w:rPr>
          <w:szCs w:val="28"/>
          <w:lang w:val="nb-NO"/>
        </w:rPr>
      </w:pPr>
      <w:r w:rsidRPr="00C56FED">
        <w:rPr>
          <w:szCs w:val="28"/>
          <w:lang w:val="nb-NO"/>
        </w:rPr>
        <w:t xml:space="preserve">Học sinh có thành tích trong học tập, rèn luyện có ảnh hưởng tích cực đến các hoạt động của lớp và nhà trường. </w:t>
      </w:r>
    </w:p>
    <w:p w14:paraId="02C7DE37" w14:textId="77777777" w:rsidR="004C7C5B" w:rsidRPr="00C56FED" w:rsidRDefault="004C7C5B" w:rsidP="004C7C5B">
      <w:pPr>
        <w:keepNext/>
        <w:keepLines/>
        <w:spacing w:before="120" w:line="360" w:lineRule="auto"/>
        <w:ind w:firstLine="720"/>
        <w:jc w:val="both"/>
        <w:rPr>
          <w:b/>
          <w:bCs/>
          <w:szCs w:val="28"/>
          <w:lang w:val="nb-NO"/>
        </w:rPr>
      </w:pPr>
      <w:r w:rsidRPr="00C56FED">
        <w:rPr>
          <w:b/>
          <w:szCs w:val="28"/>
          <w:lang w:val="nb-NO"/>
        </w:rPr>
        <w:t xml:space="preserve">1. </w:t>
      </w:r>
      <w:r w:rsidRPr="00C56FED">
        <w:rPr>
          <w:b/>
          <w:bCs/>
          <w:szCs w:val="28"/>
          <w:lang w:val="nb-NO"/>
        </w:rPr>
        <w:t>Mô tả hiện trạng</w:t>
      </w:r>
    </w:p>
    <w:p w14:paraId="48A49E0D" w14:textId="77777777" w:rsidR="004C7C5B" w:rsidRPr="00C56FED" w:rsidRDefault="004C7C5B" w:rsidP="004C7C5B">
      <w:pPr>
        <w:keepNext/>
        <w:keepLines/>
        <w:spacing w:before="120" w:line="360" w:lineRule="auto"/>
        <w:ind w:firstLine="720"/>
        <w:jc w:val="both"/>
        <w:rPr>
          <w:b/>
          <w:bCs/>
          <w:iCs/>
          <w:szCs w:val="28"/>
          <w:lang w:val="nb-NO"/>
        </w:rPr>
      </w:pPr>
      <w:r w:rsidRPr="00C56FED">
        <w:rPr>
          <w:b/>
          <w:bCs/>
          <w:iCs/>
          <w:szCs w:val="28"/>
          <w:lang w:val="nb-NO"/>
        </w:rPr>
        <w:t>Mức 1</w:t>
      </w:r>
    </w:p>
    <w:p w14:paraId="6E5029CB" w14:textId="77777777" w:rsidR="004C7C5B" w:rsidRPr="00C56FED" w:rsidRDefault="004C7C5B" w:rsidP="004C7C5B">
      <w:pPr>
        <w:spacing w:line="360" w:lineRule="auto"/>
        <w:ind w:firstLine="567"/>
        <w:jc w:val="both"/>
        <w:rPr>
          <w:szCs w:val="28"/>
          <w:lang w:val="da-DK"/>
        </w:rPr>
      </w:pPr>
      <w:r w:rsidRPr="00C56FED">
        <w:rPr>
          <w:szCs w:val="28"/>
          <w:lang w:val="da-DK"/>
        </w:rPr>
        <w:t xml:space="preserve">Trường thực hiện kế hoạch tuyển sinh đầu cấp hàng năm của Ủy ban Nhân dân Quận 2 và Phòng Giáo dục Đào tạo; tất cả học sinh đều đảm bảo quy định về tuổi học sinh bậc trung học cơ sở theo Điều 37 của Điều lệ trường trung học </w:t>
      </w:r>
      <w:r w:rsidRPr="00C56FED">
        <w:rPr>
          <w:b/>
          <w:szCs w:val="28"/>
          <w:lang w:val="da-DK"/>
        </w:rPr>
        <w:t>[</w:t>
      </w:r>
      <w:r w:rsidRPr="00C56FED">
        <w:rPr>
          <w:b/>
          <w:spacing w:val="-6"/>
          <w:szCs w:val="28"/>
          <w:lang w:val="da-DK"/>
        </w:rPr>
        <w:t>H2-2.4-01]</w:t>
      </w:r>
      <w:r w:rsidRPr="00C56FED">
        <w:rPr>
          <w:spacing w:val="-6"/>
          <w:szCs w:val="28"/>
          <w:lang w:val="da-DK"/>
        </w:rPr>
        <w:t>.</w:t>
      </w:r>
    </w:p>
    <w:p w14:paraId="1460561F" w14:textId="77777777" w:rsidR="004C7C5B" w:rsidRPr="00C56FED" w:rsidRDefault="004C7C5B" w:rsidP="004C7C5B">
      <w:pPr>
        <w:spacing w:line="360" w:lineRule="auto"/>
        <w:ind w:firstLine="567"/>
        <w:jc w:val="both"/>
        <w:rPr>
          <w:szCs w:val="28"/>
          <w:lang w:val="da-DK"/>
        </w:rPr>
      </w:pPr>
      <w:r w:rsidRPr="00C56FED">
        <w:rPr>
          <w:szCs w:val="28"/>
          <w:lang w:val="da-DK"/>
        </w:rPr>
        <w:t xml:space="preserve">Nhà trường giáo dục học sinh về thực hiện đầy đủ nhiệm vụ, quy định về các hành vi học sinh không được làm theo Điều 38 và Điều 41 của Điều lệ trường trung học; đồng thời xây dựng nội quy để cụ thể hóa các yêu cầu nhiệm vụ, hành vi, ngôn ngữ ứng xử, trang phục của học sinh nhà trường và những hành vi học sinh không được làm </w:t>
      </w:r>
      <w:r w:rsidRPr="00C56FED">
        <w:rPr>
          <w:b/>
          <w:szCs w:val="28"/>
          <w:lang w:val="da-DK"/>
        </w:rPr>
        <w:t>[</w:t>
      </w:r>
      <w:r w:rsidRPr="00C56FED">
        <w:rPr>
          <w:b/>
          <w:spacing w:val="-6"/>
          <w:szCs w:val="28"/>
          <w:lang w:val="da-DK"/>
        </w:rPr>
        <w:t>H2-2.4-02]</w:t>
      </w:r>
      <w:r w:rsidRPr="00C56FED">
        <w:rPr>
          <w:spacing w:val="-6"/>
          <w:szCs w:val="28"/>
          <w:lang w:val="da-DK"/>
        </w:rPr>
        <w:t>.</w:t>
      </w:r>
    </w:p>
    <w:p w14:paraId="4ED4A306" w14:textId="77777777" w:rsidR="004C7C5B" w:rsidRPr="00C56FED" w:rsidRDefault="004C7C5B" w:rsidP="004C7C5B">
      <w:pPr>
        <w:spacing w:line="360" w:lineRule="auto"/>
        <w:ind w:firstLine="567"/>
        <w:jc w:val="both"/>
        <w:rPr>
          <w:color w:val="FF0000"/>
          <w:szCs w:val="28"/>
          <w:lang w:val="da-DK"/>
        </w:rPr>
      </w:pPr>
      <w:r w:rsidRPr="00C56FED">
        <w:rPr>
          <w:szCs w:val="28"/>
          <w:lang w:val="da-DK"/>
        </w:rPr>
        <w:t xml:space="preserve">Học sinh nhà trường được đảm bảo các quyền </w:t>
      </w:r>
      <w:r w:rsidR="00C50552">
        <w:rPr>
          <w:szCs w:val="28"/>
          <w:lang w:val="da-DK"/>
        </w:rPr>
        <w:t>theo Điều lệ trường trung học; h</w:t>
      </w:r>
      <w:r w:rsidRPr="00C56FED">
        <w:rPr>
          <w:szCs w:val="28"/>
          <w:lang w:val="da-DK"/>
        </w:rPr>
        <w:t xml:space="preserve">ọc sinh được học tập trong điều kiện cơ sở vật chất đầy đủ, khang trang, vệ sinh, an toàn; được sử dụng trang thiết bị hiện đại, phương tiện phục vụ các hoạt động học tập. Các em được tôn trọng và bảo vệ, được đối xử bình đẳng, dân chủ, được quyền khiếu nại, đóng góp ý kiến, đề xuất nguyện vọng về các hoạt động dạy và học hoặc các vấn đề khác liên quan với nhà trường bằng cách trực tiếp hoặc qua thùng thư góp ý “Điều em muốn nói” </w:t>
      </w:r>
      <w:r w:rsidRPr="00C56FED">
        <w:rPr>
          <w:b/>
          <w:szCs w:val="28"/>
          <w:lang w:val="da-DK"/>
        </w:rPr>
        <w:t>[H2-2.4-03</w:t>
      </w:r>
      <w:r w:rsidRPr="00C56FED">
        <w:rPr>
          <w:szCs w:val="28"/>
          <w:lang w:val="da-DK"/>
        </w:rPr>
        <w:t>].</w:t>
      </w:r>
    </w:p>
    <w:p w14:paraId="4E7F0D1F" w14:textId="77777777" w:rsidR="004C7C5B" w:rsidRPr="00C56FED" w:rsidRDefault="004C7C5B" w:rsidP="004C7C5B">
      <w:pPr>
        <w:spacing w:line="360" w:lineRule="auto"/>
        <w:ind w:firstLine="567"/>
        <w:jc w:val="both"/>
        <w:rPr>
          <w:szCs w:val="28"/>
          <w:lang w:val="da-DK"/>
        </w:rPr>
      </w:pPr>
      <w:r w:rsidRPr="00C56FED">
        <w:rPr>
          <w:szCs w:val="28"/>
          <w:lang w:val="da-DK"/>
        </w:rPr>
        <w:t>Thực hiện đầy đủ, đúng các chế độ miễn giảm học phí đối với những học sinh được hưởng chính sách xã hội</w:t>
      </w:r>
      <w:r w:rsidR="00AD7D77" w:rsidRPr="00C56FED">
        <w:rPr>
          <w:szCs w:val="28"/>
          <w:lang w:val="da-DK"/>
        </w:rPr>
        <w:t xml:space="preserve"> </w:t>
      </w:r>
      <w:r w:rsidRPr="00C56FED">
        <w:rPr>
          <w:b/>
          <w:szCs w:val="28"/>
          <w:lang w:val="da-DK"/>
        </w:rPr>
        <w:t>[</w:t>
      </w:r>
      <w:r w:rsidRPr="00C56FED">
        <w:rPr>
          <w:b/>
          <w:spacing w:val="-6"/>
          <w:szCs w:val="28"/>
          <w:lang w:val="da-DK"/>
        </w:rPr>
        <w:t>H2-2.4-04]</w:t>
      </w:r>
      <w:r w:rsidRPr="00C56FED">
        <w:rPr>
          <w:szCs w:val="28"/>
          <w:lang w:val="da-DK"/>
        </w:rPr>
        <w:t xml:space="preserve">, phối hợp với </w:t>
      </w:r>
      <w:r w:rsidRPr="00C56FED">
        <w:rPr>
          <w:szCs w:val="28"/>
          <w:lang w:val="vi-VN"/>
        </w:rPr>
        <w:t>Ban đại diện cha mẹ học sinh</w:t>
      </w:r>
      <w:r w:rsidRPr="00C56FED">
        <w:rPr>
          <w:szCs w:val="28"/>
          <w:lang w:val="da-DK"/>
        </w:rPr>
        <w:t xml:space="preserve"> trường, chi hội các lớp, mạnh thường quân chăm lo cho những học sinh hoàn cảnh khó khăn như: trao học bổng, sách giáo khoa, hỗ trợ học phí, dụng cụ học tập cho học sinh có hoàn cảnh khó khăn. Tuy nhiên, do số lượng học sinh có hoàn cảnh khó khăn nhiều mà kinh phí còn hạn chế nên chưa chăm lo được hết</w:t>
      </w:r>
      <w:r w:rsidRPr="00C56FED">
        <w:rPr>
          <w:b/>
          <w:szCs w:val="28"/>
          <w:lang w:val="da-DK"/>
        </w:rPr>
        <w:t xml:space="preserve"> [H2-2.4-05]</w:t>
      </w:r>
      <w:r w:rsidRPr="00C56FED">
        <w:rPr>
          <w:szCs w:val="28"/>
          <w:lang w:val="da-DK"/>
        </w:rPr>
        <w:t>. Tuyên dương khen thưởng cho những học sinh giỏi cuối học kỳ, cuối năm hoặc trong các phong trào thi đua của quận và thành phố</w:t>
      </w:r>
      <w:r w:rsidRPr="00C56FED">
        <w:rPr>
          <w:b/>
          <w:szCs w:val="28"/>
          <w:lang w:val="da-DK"/>
        </w:rPr>
        <w:t xml:space="preserve"> [H2-2.4-06].</w:t>
      </w:r>
    </w:p>
    <w:p w14:paraId="7B274655" w14:textId="77777777" w:rsidR="004C7C5B" w:rsidRPr="00C56FED" w:rsidRDefault="004C7C5B" w:rsidP="004C7C5B">
      <w:pPr>
        <w:widowControl w:val="0"/>
        <w:spacing w:before="120" w:line="360" w:lineRule="auto"/>
        <w:ind w:firstLine="720"/>
        <w:jc w:val="both"/>
        <w:rPr>
          <w:b/>
          <w:spacing w:val="-2"/>
          <w:szCs w:val="28"/>
          <w:lang w:val="nb-NO"/>
        </w:rPr>
      </w:pPr>
      <w:r w:rsidRPr="00C56FED">
        <w:rPr>
          <w:b/>
          <w:spacing w:val="-2"/>
          <w:szCs w:val="28"/>
          <w:lang w:val="nb-NO"/>
        </w:rPr>
        <w:t>Mức 2</w:t>
      </w:r>
    </w:p>
    <w:p w14:paraId="2CC2368C" w14:textId="77777777" w:rsidR="004C7C5B" w:rsidRPr="00C56FED" w:rsidRDefault="004C7C5B" w:rsidP="004C7C5B">
      <w:pPr>
        <w:spacing w:line="360" w:lineRule="auto"/>
        <w:ind w:firstLine="567"/>
        <w:jc w:val="both"/>
        <w:rPr>
          <w:rFonts w:eastAsia="Calibri"/>
          <w:b/>
          <w:bCs/>
          <w:szCs w:val="28"/>
          <w:lang w:val="nb-NO"/>
        </w:rPr>
      </w:pPr>
      <w:r w:rsidRPr="00C56FED">
        <w:rPr>
          <w:spacing w:val="-2"/>
          <w:szCs w:val="28"/>
          <w:lang w:val="nb-NO"/>
        </w:rPr>
        <w:t>Có một số học sinh</w:t>
      </w:r>
      <w:r w:rsidR="000A530C">
        <w:rPr>
          <w:spacing w:val="-2"/>
          <w:szCs w:val="28"/>
          <w:lang w:val="nb-NO"/>
        </w:rPr>
        <w:t xml:space="preserve"> </w:t>
      </w:r>
      <w:r w:rsidRPr="00C56FED">
        <w:rPr>
          <w:rFonts w:eastAsia="Calibri"/>
          <w:spacing w:val="-4"/>
          <w:szCs w:val="28"/>
          <w:lang w:val="nb-NO"/>
        </w:rPr>
        <w:t>vi phạm các hành vi không được làm như: hút thuốc lá, uống nước táo lên men độ cồn nhẹ, chửi bậy, được phát hiện kịp thời, được áp dụng các biện pháp giáo dục phù hợp và có chuyển biến tích cực.</w:t>
      </w:r>
      <w:r w:rsidRPr="00C56FED">
        <w:rPr>
          <w:b/>
          <w:szCs w:val="28"/>
          <w:lang w:val="da-DK"/>
        </w:rPr>
        <w:t>[H2-2.4-07</w:t>
      </w:r>
      <w:r w:rsidRPr="00C56FED">
        <w:rPr>
          <w:szCs w:val="28"/>
          <w:lang w:val="da-DK"/>
        </w:rPr>
        <w:t>]</w:t>
      </w:r>
    </w:p>
    <w:p w14:paraId="31B36284" w14:textId="77777777" w:rsidR="004C7C5B" w:rsidRPr="00C56FED" w:rsidRDefault="004C7C5B" w:rsidP="004C7C5B">
      <w:pPr>
        <w:widowControl w:val="0"/>
        <w:spacing w:before="120" w:line="360" w:lineRule="auto"/>
        <w:ind w:firstLine="720"/>
        <w:jc w:val="both"/>
        <w:rPr>
          <w:b/>
          <w:spacing w:val="-2"/>
          <w:szCs w:val="28"/>
          <w:lang w:val="nb-NO"/>
        </w:rPr>
      </w:pPr>
      <w:r w:rsidRPr="00C56FED">
        <w:rPr>
          <w:b/>
          <w:spacing w:val="-2"/>
          <w:szCs w:val="28"/>
          <w:lang w:val="nb-NO"/>
        </w:rPr>
        <w:t xml:space="preserve">Mức 3 </w:t>
      </w:r>
    </w:p>
    <w:p w14:paraId="49D72AA2" w14:textId="77777777" w:rsidR="004C7C5B" w:rsidRPr="00C56FED" w:rsidRDefault="004C7C5B" w:rsidP="004C7C5B">
      <w:pPr>
        <w:spacing w:line="360" w:lineRule="auto"/>
        <w:ind w:firstLine="567"/>
        <w:jc w:val="both"/>
        <w:rPr>
          <w:b/>
          <w:spacing w:val="-2"/>
          <w:szCs w:val="28"/>
          <w:lang w:val="nb-NO"/>
        </w:rPr>
      </w:pPr>
      <w:r w:rsidRPr="00C56FED">
        <w:rPr>
          <w:szCs w:val="28"/>
          <w:lang w:val="nb-NO"/>
        </w:rPr>
        <w:t xml:space="preserve">Trường có nhiều học sinh có thành tích trong học tập, rèn luyện có ảnh hưởng tích cực đến các hoạt động của lớp và nhà trường. </w:t>
      </w:r>
    </w:p>
    <w:p w14:paraId="5E8B6A08" w14:textId="77777777" w:rsidR="004C7C5B" w:rsidRPr="00C56FED" w:rsidRDefault="004C7C5B" w:rsidP="004C7C5B">
      <w:pPr>
        <w:widowControl w:val="0"/>
        <w:spacing w:before="120" w:line="360" w:lineRule="auto"/>
        <w:ind w:firstLine="720"/>
        <w:jc w:val="both"/>
        <w:rPr>
          <w:b/>
          <w:spacing w:val="-2"/>
          <w:szCs w:val="28"/>
          <w:lang w:val="nb-NO"/>
        </w:rPr>
      </w:pPr>
      <w:r w:rsidRPr="00C56FED">
        <w:rPr>
          <w:b/>
          <w:spacing w:val="-2"/>
          <w:szCs w:val="28"/>
          <w:lang w:val="nb-NO"/>
        </w:rPr>
        <w:t xml:space="preserve">2. Điểm mạnh </w:t>
      </w:r>
    </w:p>
    <w:p w14:paraId="256FA54D" w14:textId="77777777" w:rsidR="004C7C5B" w:rsidRPr="00C56FED" w:rsidRDefault="004C7C5B" w:rsidP="004C7C5B">
      <w:pPr>
        <w:spacing w:line="360" w:lineRule="auto"/>
        <w:ind w:firstLine="567"/>
        <w:jc w:val="both"/>
        <w:rPr>
          <w:szCs w:val="28"/>
          <w:lang w:val="da-DK"/>
        </w:rPr>
      </w:pPr>
      <w:r w:rsidRPr="00C56FED">
        <w:rPr>
          <w:szCs w:val="28"/>
          <w:lang w:val="da-DK"/>
        </w:rPr>
        <w:t>Thực hiện đầy đủ theo yêu cầu tuyển sinh đầu cấp, đúng độ tuổi được quy định. Học sinh được đảm bảo các quyền theo Điều lệ trường trung học. Học sinh tích cực học tập và rèn luyện, làm gương sáng cho các bạn noi theo.</w:t>
      </w:r>
    </w:p>
    <w:p w14:paraId="47254022" w14:textId="77777777" w:rsidR="004C7C5B" w:rsidRPr="00C56FED" w:rsidRDefault="004C7C5B" w:rsidP="004C7C5B">
      <w:pPr>
        <w:tabs>
          <w:tab w:val="num" w:pos="980"/>
        </w:tabs>
        <w:spacing w:before="120" w:line="360" w:lineRule="auto"/>
        <w:ind w:firstLine="720"/>
        <w:jc w:val="both"/>
        <w:rPr>
          <w:b/>
          <w:szCs w:val="28"/>
          <w:lang w:val="nb-NO"/>
        </w:rPr>
      </w:pPr>
      <w:r w:rsidRPr="00C56FED">
        <w:rPr>
          <w:b/>
          <w:szCs w:val="28"/>
          <w:lang w:val="nb-NO"/>
        </w:rPr>
        <w:t>3. Điểm yếu</w:t>
      </w:r>
    </w:p>
    <w:p w14:paraId="7B1A24ED" w14:textId="77777777" w:rsidR="004C7C5B" w:rsidRPr="00C56FED" w:rsidRDefault="004C7C5B" w:rsidP="004C7C5B">
      <w:pPr>
        <w:spacing w:line="360" w:lineRule="auto"/>
        <w:ind w:firstLine="567"/>
        <w:jc w:val="both"/>
        <w:rPr>
          <w:szCs w:val="28"/>
          <w:lang w:val="da-DK"/>
        </w:rPr>
      </w:pPr>
      <w:r w:rsidRPr="00C56FED">
        <w:rPr>
          <w:szCs w:val="28"/>
          <w:lang w:val="da-DK"/>
        </w:rPr>
        <w:t>Chưa chăm lo được hết học sinh có hoàn cảnh khó khăn do kinh phí còn hạn chế.</w:t>
      </w:r>
    </w:p>
    <w:p w14:paraId="35078A5D" w14:textId="77777777" w:rsidR="004C7C5B" w:rsidRPr="00C56FED" w:rsidRDefault="004C7C5B" w:rsidP="004C7C5B">
      <w:pPr>
        <w:spacing w:line="360" w:lineRule="auto"/>
        <w:ind w:firstLine="567"/>
        <w:jc w:val="both"/>
        <w:rPr>
          <w:szCs w:val="28"/>
          <w:lang w:val="nb-NO"/>
        </w:rPr>
      </w:pPr>
      <w:r w:rsidRPr="00C56FED">
        <w:rPr>
          <w:szCs w:val="28"/>
          <w:lang w:val="nb-NO"/>
        </w:rPr>
        <w:t>Vẫn còn một số học sinh vi phạm những hành vi không được phép làm ảnh hưởng đến chính hạnh kiểm của các em.</w:t>
      </w:r>
    </w:p>
    <w:p w14:paraId="7D53EBC5" w14:textId="77777777" w:rsidR="004C7C5B" w:rsidRPr="00C56FED" w:rsidRDefault="004C7C5B" w:rsidP="004C7C5B">
      <w:pPr>
        <w:tabs>
          <w:tab w:val="num" w:pos="980"/>
        </w:tabs>
        <w:spacing w:before="120" w:line="360" w:lineRule="auto"/>
        <w:ind w:firstLine="720"/>
        <w:jc w:val="both"/>
        <w:rPr>
          <w:b/>
          <w:spacing w:val="-4"/>
          <w:szCs w:val="28"/>
          <w:lang w:val="nb-NO"/>
        </w:rPr>
      </w:pPr>
      <w:r w:rsidRPr="00C56FED">
        <w:rPr>
          <w:b/>
          <w:spacing w:val="-4"/>
          <w:szCs w:val="28"/>
          <w:lang w:val="nb-NO"/>
        </w:rPr>
        <w:t>4. Kế hoạch cải tiến chất lượng</w:t>
      </w:r>
      <w:r w:rsidRPr="00C56FED">
        <w:rPr>
          <w:b/>
          <w:spacing w:val="-4"/>
          <w:szCs w:val="28"/>
          <w:lang w:val="nb-NO"/>
        </w:rPr>
        <w:tab/>
      </w:r>
    </w:p>
    <w:p w14:paraId="1788EA8A" w14:textId="77777777" w:rsidR="004C7C5B" w:rsidRPr="00C56FED" w:rsidRDefault="004C7C5B" w:rsidP="004C7C5B">
      <w:pPr>
        <w:spacing w:line="360" w:lineRule="auto"/>
        <w:ind w:firstLine="567"/>
        <w:jc w:val="both"/>
        <w:rPr>
          <w:szCs w:val="28"/>
          <w:lang w:val="da-DK"/>
        </w:rPr>
      </w:pPr>
      <w:r w:rsidRPr="00C56FED">
        <w:rPr>
          <w:szCs w:val="28"/>
          <w:lang w:val="da-DK"/>
        </w:rPr>
        <w:t>Năm học 2018-2019 và những năm tiếp theo, Ban Giám Hiệu tăng cường công tác vận động mạnh thường quân, kiến nghị chính quyền các cấp hỗ trợ chăm lo nhiều hơn đến học sinh có hoàn cảnh khó khăn. Giám thị, các thầy cô chủ nhiệm và các thầy cô bộ môn cũng cần quan tâm các em học sinh nhiều hơn để kịp thời nắm bắt thông tin và xử lý những hành vi chưa đúng đắn của các em.</w:t>
      </w:r>
    </w:p>
    <w:p w14:paraId="7A9A8147" w14:textId="77777777" w:rsidR="004C7C5B" w:rsidRPr="00C56FED" w:rsidRDefault="004C7C5B" w:rsidP="004C7C5B">
      <w:pPr>
        <w:tabs>
          <w:tab w:val="num" w:pos="980"/>
        </w:tabs>
        <w:spacing w:before="120" w:line="360" w:lineRule="auto"/>
        <w:ind w:firstLine="720"/>
        <w:jc w:val="both"/>
        <w:rPr>
          <w:szCs w:val="28"/>
          <w:lang w:val="nb-NO"/>
        </w:rPr>
      </w:pPr>
      <w:r w:rsidRPr="00C56FED">
        <w:rPr>
          <w:b/>
          <w:szCs w:val="28"/>
          <w:lang w:val="nb-NO"/>
        </w:rPr>
        <w:t>5. Tự đánh giá:</w:t>
      </w:r>
      <w:r w:rsidR="00711232" w:rsidRPr="00C56FED">
        <w:rPr>
          <w:b/>
          <w:szCs w:val="28"/>
          <w:lang w:val="vi-VN"/>
        </w:rPr>
        <w:t xml:space="preserve"> </w:t>
      </w:r>
      <w:r w:rsidRPr="00C56FED">
        <w:rPr>
          <w:szCs w:val="28"/>
          <w:lang w:val="nb-NO"/>
        </w:rPr>
        <w:t>Đạt mức 1</w:t>
      </w:r>
    </w:p>
    <w:p w14:paraId="145E7622" w14:textId="77777777" w:rsidR="004C7C5B" w:rsidRPr="00C56FED" w:rsidRDefault="004C7C5B" w:rsidP="004C7C5B">
      <w:pPr>
        <w:spacing w:before="120" w:line="360" w:lineRule="auto"/>
        <w:ind w:firstLine="720"/>
        <w:jc w:val="both"/>
        <w:rPr>
          <w:b/>
          <w:bCs/>
          <w:szCs w:val="28"/>
          <w:lang w:val="nb-NO"/>
        </w:rPr>
      </w:pPr>
      <w:r w:rsidRPr="00C56FED">
        <w:rPr>
          <w:b/>
          <w:bCs/>
          <w:szCs w:val="28"/>
          <w:lang w:val="nb-NO"/>
        </w:rPr>
        <w:t>Kết luận</w:t>
      </w:r>
      <w:r w:rsidR="00711232" w:rsidRPr="00C56FED">
        <w:rPr>
          <w:b/>
          <w:bCs/>
          <w:szCs w:val="28"/>
          <w:lang w:val="vi-VN"/>
        </w:rPr>
        <w:t xml:space="preserve"> </w:t>
      </w:r>
      <w:r w:rsidRPr="00C56FED">
        <w:rPr>
          <w:b/>
          <w:bCs/>
          <w:szCs w:val="28"/>
          <w:lang w:val="nb-NO"/>
        </w:rPr>
        <w:t>về Tiêu chuẩn 2</w:t>
      </w:r>
    </w:p>
    <w:p w14:paraId="06E6BB37" w14:textId="77777777" w:rsidR="004C7C5B" w:rsidRPr="00C56FED" w:rsidRDefault="004C7C5B" w:rsidP="004C7C5B">
      <w:pPr>
        <w:spacing w:line="360" w:lineRule="auto"/>
        <w:ind w:firstLine="567"/>
        <w:jc w:val="both"/>
        <w:rPr>
          <w:szCs w:val="28"/>
          <w:lang w:val="da-DK"/>
        </w:rPr>
      </w:pPr>
      <w:r w:rsidRPr="00C56FED">
        <w:rPr>
          <w:i/>
          <w:szCs w:val="28"/>
          <w:lang w:val="da-DK"/>
        </w:rPr>
        <w:t>Điểm mạnh cơ bản:</w:t>
      </w:r>
      <w:r w:rsidRPr="00C56FED">
        <w:rPr>
          <w:szCs w:val="28"/>
          <w:lang w:val="da-DK"/>
        </w:rPr>
        <w:t xml:space="preserve"> Đội ngũ giáo viên có trình độ chuẩn 100%, trên chuẩn chiếm 91,7%. Ban Giám Hiệu đảm bảo yêu cầu về năng lực, phẩm chất của cán bộ quản lý theo quy định của Bộ Giáo dục và Đào tạo.</w:t>
      </w:r>
    </w:p>
    <w:p w14:paraId="5CA8DDAF" w14:textId="77777777" w:rsidR="004C7C5B" w:rsidRPr="00C56FED" w:rsidRDefault="004C7C5B" w:rsidP="004C7C5B">
      <w:pPr>
        <w:spacing w:line="360" w:lineRule="auto"/>
        <w:ind w:firstLine="567"/>
        <w:jc w:val="both"/>
        <w:rPr>
          <w:szCs w:val="28"/>
          <w:lang w:val="da-DK"/>
        </w:rPr>
      </w:pPr>
      <w:r w:rsidRPr="00C56FED">
        <w:rPr>
          <w:i/>
          <w:szCs w:val="28"/>
          <w:lang w:val="da-DK"/>
        </w:rPr>
        <w:t>- Những điểm yếu cơ bản:</w:t>
      </w:r>
      <w:r w:rsidR="000A530C">
        <w:rPr>
          <w:i/>
          <w:szCs w:val="28"/>
          <w:lang w:val="da-DK"/>
        </w:rPr>
        <w:t xml:space="preserve"> </w:t>
      </w:r>
      <w:r w:rsidRPr="00C56FED">
        <w:rPr>
          <w:szCs w:val="28"/>
          <w:lang w:val="da-DK"/>
        </w:rPr>
        <w:t>Chưa có đủ số lượng, cơ cấu giáo viên để dạy tất cả các môn theo quy định. Số giáo viên dạy giỏi cấp quận chưa đạt, chưa có giáo viên giỏi cấp Thành phố; chưa có nhân viên thiết bị.</w:t>
      </w:r>
    </w:p>
    <w:p w14:paraId="554D5EF6" w14:textId="77777777" w:rsidR="004C7C5B" w:rsidRPr="00C56FED" w:rsidRDefault="004C7C5B" w:rsidP="004C7C5B">
      <w:pPr>
        <w:spacing w:line="360" w:lineRule="auto"/>
        <w:ind w:firstLine="567"/>
        <w:jc w:val="both"/>
        <w:rPr>
          <w:szCs w:val="28"/>
          <w:lang w:val="vi-VN"/>
        </w:rPr>
      </w:pPr>
      <w:r w:rsidRPr="00C56FED">
        <w:rPr>
          <w:szCs w:val="28"/>
          <w:lang w:val="da-DK"/>
        </w:rPr>
        <w:t xml:space="preserve">- Số lượng tiêu chí đạt yêu cầu: </w:t>
      </w:r>
      <w:r w:rsidR="00711232" w:rsidRPr="00C56FED">
        <w:rPr>
          <w:szCs w:val="28"/>
          <w:lang w:val="vi-VN"/>
        </w:rPr>
        <w:t>02/04</w:t>
      </w:r>
    </w:p>
    <w:p w14:paraId="1440DBC9" w14:textId="77777777" w:rsidR="004C7C5B" w:rsidRPr="00C56FED" w:rsidRDefault="004C7C5B" w:rsidP="0011577E">
      <w:pPr>
        <w:spacing w:line="360" w:lineRule="auto"/>
        <w:ind w:firstLine="567"/>
        <w:jc w:val="both"/>
        <w:rPr>
          <w:szCs w:val="28"/>
          <w:lang w:val="vi-VN"/>
        </w:rPr>
      </w:pPr>
      <w:r w:rsidRPr="00C56FED">
        <w:rPr>
          <w:szCs w:val="28"/>
          <w:lang w:val="da-DK"/>
        </w:rPr>
        <w:t>- Số lượng tiêu chí không đạt yêu cầu:</w:t>
      </w:r>
      <w:r w:rsidR="00711232" w:rsidRPr="00C56FED">
        <w:rPr>
          <w:szCs w:val="28"/>
          <w:lang w:val="vi-VN"/>
        </w:rPr>
        <w:t xml:space="preserve"> 02/04</w:t>
      </w:r>
    </w:p>
    <w:p w14:paraId="173C6E63" w14:textId="77777777" w:rsidR="000F12A1" w:rsidRPr="00C56FED" w:rsidRDefault="000F12A1" w:rsidP="004C7C5B">
      <w:pPr>
        <w:spacing w:before="120" w:after="120" w:line="360" w:lineRule="auto"/>
        <w:jc w:val="center"/>
        <w:rPr>
          <w:b/>
          <w:color w:val="000000" w:themeColor="text1"/>
          <w:szCs w:val="28"/>
          <w:lang w:val="vi-VN"/>
        </w:rPr>
      </w:pPr>
      <w:r w:rsidRPr="00C56FED">
        <w:rPr>
          <w:b/>
          <w:bCs/>
          <w:color w:val="000000" w:themeColor="text1"/>
          <w:szCs w:val="28"/>
          <w:lang w:val="nb-NO"/>
        </w:rPr>
        <w:t xml:space="preserve">TIÊU CHUẨN 3: </w:t>
      </w:r>
      <w:r w:rsidRPr="00C56FED">
        <w:rPr>
          <w:b/>
          <w:color w:val="000000" w:themeColor="text1"/>
          <w:szCs w:val="28"/>
          <w:lang w:val="vi-VN"/>
        </w:rPr>
        <w:t>CƠ SỞ VẬT CHẤT VÀ THIẾT BỊ DẠY HỌC</w:t>
      </w:r>
    </w:p>
    <w:p w14:paraId="04638092" w14:textId="77777777" w:rsidR="000F12A1" w:rsidRPr="00C56FED" w:rsidRDefault="000F12A1" w:rsidP="000F12A1">
      <w:pPr>
        <w:spacing w:before="120" w:after="120" w:line="360" w:lineRule="auto"/>
        <w:ind w:firstLine="567"/>
        <w:jc w:val="both"/>
        <w:rPr>
          <w:color w:val="000000" w:themeColor="text1"/>
          <w:szCs w:val="28"/>
          <w:lang w:val="da-DK"/>
        </w:rPr>
      </w:pPr>
      <w:r w:rsidRPr="00C56FED">
        <w:rPr>
          <w:color w:val="000000" w:themeColor="text1"/>
          <w:szCs w:val="28"/>
          <w:lang w:val="da-DK"/>
        </w:rPr>
        <w:t xml:space="preserve">Để đảm bảo chất lượng giảng dạy và học tập của đội ngũ sư phạm và học sinh, trước hết đòi hỏi cơ sở vật chất phải ổn định. Yêu cầu về cơ sở vật chất đối với đơn vị trường học hiện nay bao gồm: khuôn viên nhà trường phải đảm bảo sự riêng biệt với tường bao, có cổng trường, biển tên trường và phải đảm bảo môi trường xanh, sạch, đẹp. </w:t>
      </w:r>
    </w:p>
    <w:p w14:paraId="784801C8" w14:textId="77777777" w:rsidR="000F12A1" w:rsidRPr="00C56FED" w:rsidRDefault="000F12A1" w:rsidP="000F12A1">
      <w:pPr>
        <w:spacing w:before="120" w:after="120" w:line="360" w:lineRule="auto"/>
        <w:ind w:firstLine="567"/>
        <w:jc w:val="both"/>
        <w:rPr>
          <w:b/>
          <w:color w:val="000000" w:themeColor="text1"/>
          <w:szCs w:val="28"/>
          <w:lang w:val="vi-VN"/>
        </w:rPr>
      </w:pPr>
      <w:r w:rsidRPr="00C56FED">
        <w:rPr>
          <w:color w:val="000000" w:themeColor="text1"/>
          <w:szCs w:val="28"/>
          <w:lang w:val="da-DK"/>
        </w:rPr>
        <w:t>Cơ sở vật chất nhà trường đáp ứng đủ theo yêu cầu của chương trình đổi mới, thay sách giáo khoa, phòng bộ môn, việc kết nối internet phục vụ giảng dạy, nghiên cứu, học tập; khối phòng phục vụ học tập, hành chính của nhà trường.</w:t>
      </w:r>
    </w:p>
    <w:p w14:paraId="7D793DF4" w14:textId="77777777" w:rsidR="000F12A1" w:rsidRPr="00C56FED" w:rsidRDefault="000F12A1" w:rsidP="000F12A1">
      <w:pPr>
        <w:spacing w:before="120" w:after="120" w:line="360" w:lineRule="auto"/>
        <w:jc w:val="both"/>
        <w:rPr>
          <w:b/>
          <w:color w:val="000000" w:themeColor="text1"/>
          <w:szCs w:val="28"/>
          <w:lang w:val="vi-VN"/>
        </w:rPr>
      </w:pPr>
      <w:r w:rsidRPr="00C56FED">
        <w:rPr>
          <w:b/>
          <w:color w:val="000000" w:themeColor="text1"/>
          <w:szCs w:val="28"/>
          <w:lang w:val="vi-VN"/>
        </w:rPr>
        <w:t>Tiêu chí 3</w:t>
      </w:r>
      <w:r w:rsidRPr="00C56FED">
        <w:rPr>
          <w:b/>
          <w:color w:val="000000" w:themeColor="text1"/>
          <w:szCs w:val="28"/>
        </w:rPr>
        <w:t>.1</w:t>
      </w:r>
      <w:r w:rsidRPr="00C56FED">
        <w:rPr>
          <w:b/>
          <w:color w:val="000000" w:themeColor="text1"/>
          <w:szCs w:val="28"/>
          <w:lang w:val="vi-VN"/>
        </w:rPr>
        <w:t>: Khuôn viên, khu sân chơi, bãi tập.</w:t>
      </w:r>
    </w:p>
    <w:p w14:paraId="2F4AB3DA" w14:textId="77777777" w:rsidR="000F12A1" w:rsidRPr="00C56FED" w:rsidRDefault="000F12A1" w:rsidP="000F12A1">
      <w:pPr>
        <w:shd w:val="clear" w:color="auto" w:fill="FFFFFF"/>
        <w:spacing w:before="120" w:after="120" w:line="360" w:lineRule="auto"/>
        <w:rPr>
          <w:b/>
          <w:color w:val="000000" w:themeColor="text1"/>
          <w:sz w:val="26"/>
          <w:szCs w:val="26"/>
          <w:lang w:val="nb-NO"/>
        </w:rPr>
      </w:pPr>
      <w:r w:rsidRPr="00C56FED">
        <w:rPr>
          <w:b/>
          <w:color w:val="000000" w:themeColor="text1"/>
          <w:sz w:val="26"/>
          <w:szCs w:val="26"/>
          <w:lang w:val="nb-NO"/>
        </w:rPr>
        <w:t>Mức 1</w:t>
      </w:r>
    </w:p>
    <w:p w14:paraId="5FE26F8F" w14:textId="77777777" w:rsidR="000F12A1" w:rsidRPr="00C56FED" w:rsidRDefault="000F12A1" w:rsidP="000F12A1">
      <w:pPr>
        <w:spacing w:before="120" w:after="120" w:line="360" w:lineRule="auto"/>
        <w:jc w:val="both"/>
        <w:rPr>
          <w:rFonts w:eastAsia="Calibri"/>
          <w:color w:val="000000" w:themeColor="text1"/>
          <w:szCs w:val="28"/>
          <w:lang w:val="vi-VN"/>
        </w:rPr>
      </w:pPr>
      <w:r w:rsidRPr="00C56FED">
        <w:rPr>
          <w:rFonts w:eastAsia="Calibri"/>
          <w:color w:val="000000" w:themeColor="text1"/>
          <w:szCs w:val="28"/>
          <w:lang w:val="vi-VN"/>
        </w:rPr>
        <w:t>a) Khuôn viên đảm bảo xanh, sạch, đẹp, an toàn để tổ chức các hoạt động giáo dục;</w:t>
      </w:r>
    </w:p>
    <w:p w14:paraId="0CDEB817" w14:textId="77777777" w:rsidR="000F12A1" w:rsidRPr="00C56FED" w:rsidRDefault="000F12A1" w:rsidP="000F12A1">
      <w:pPr>
        <w:spacing w:before="120" w:after="120" w:line="360" w:lineRule="auto"/>
        <w:jc w:val="both"/>
        <w:rPr>
          <w:rFonts w:eastAsia="Calibri"/>
          <w:color w:val="000000" w:themeColor="text1"/>
          <w:szCs w:val="28"/>
          <w:lang w:val="vi-VN"/>
        </w:rPr>
      </w:pPr>
      <w:r w:rsidRPr="00C56FED">
        <w:rPr>
          <w:rFonts w:eastAsia="Calibri"/>
          <w:color w:val="000000" w:themeColor="text1"/>
          <w:szCs w:val="28"/>
          <w:lang w:val="vi-VN"/>
        </w:rPr>
        <w:t xml:space="preserve">b) </w:t>
      </w:r>
      <w:r w:rsidRPr="00C56FED">
        <w:rPr>
          <w:color w:val="000000" w:themeColor="text1"/>
          <w:spacing w:val="-4"/>
          <w:szCs w:val="28"/>
          <w:lang w:val="vi-VN"/>
        </w:rPr>
        <w:t xml:space="preserve">Có cổng trường, biển tên trường và </w:t>
      </w:r>
      <w:r w:rsidRPr="00C56FED">
        <w:rPr>
          <w:rFonts w:eastAsia="Calibri"/>
          <w:color w:val="000000" w:themeColor="text1"/>
          <w:szCs w:val="28"/>
          <w:lang w:val="vi-VN"/>
        </w:rPr>
        <w:t xml:space="preserve">tường hoặc rào bao quanh; </w:t>
      </w:r>
    </w:p>
    <w:p w14:paraId="5748F67D" w14:textId="77777777" w:rsidR="000F12A1" w:rsidRPr="00C56FED" w:rsidRDefault="000F12A1" w:rsidP="000F12A1">
      <w:pPr>
        <w:spacing w:before="120" w:after="120" w:line="360" w:lineRule="auto"/>
        <w:jc w:val="both"/>
        <w:rPr>
          <w:rFonts w:eastAsia="Calibri"/>
          <w:color w:val="000000" w:themeColor="text1"/>
          <w:szCs w:val="28"/>
          <w:lang w:val="vi-VN"/>
        </w:rPr>
      </w:pPr>
      <w:r w:rsidRPr="00C56FED">
        <w:rPr>
          <w:color w:val="000000" w:themeColor="text1"/>
          <w:szCs w:val="28"/>
          <w:lang w:val="vi-VN"/>
        </w:rPr>
        <w:t xml:space="preserve">c) Khu sân chơi, </w:t>
      </w:r>
      <w:r w:rsidRPr="00C56FED">
        <w:rPr>
          <w:color w:val="000000" w:themeColor="text1"/>
          <w:spacing w:val="-4"/>
          <w:szCs w:val="28"/>
          <w:lang w:val="vi-VN"/>
        </w:rPr>
        <w:t>bãi tập có đủ thiết bị tối thiểu, đảm bảo an toàn để luyện tập thể dục, thể thao và các hoạt động giáo dục của nhà trường.</w:t>
      </w:r>
    </w:p>
    <w:p w14:paraId="2524F2BA" w14:textId="77777777" w:rsidR="000F12A1" w:rsidRPr="00C56FED" w:rsidRDefault="000F12A1" w:rsidP="000F12A1">
      <w:pPr>
        <w:shd w:val="clear" w:color="auto" w:fill="FFFFFF"/>
        <w:spacing w:before="120" w:after="120" w:line="360" w:lineRule="auto"/>
        <w:rPr>
          <w:b/>
          <w:color w:val="000000" w:themeColor="text1"/>
          <w:szCs w:val="28"/>
          <w:lang w:val="nb-NO"/>
        </w:rPr>
      </w:pPr>
      <w:r w:rsidRPr="00C56FED">
        <w:rPr>
          <w:b/>
          <w:color w:val="000000" w:themeColor="text1"/>
          <w:szCs w:val="28"/>
          <w:lang w:val="nb-NO"/>
        </w:rPr>
        <w:t>Mức 2</w:t>
      </w:r>
    </w:p>
    <w:p w14:paraId="158090D4" w14:textId="77777777" w:rsidR="000F12A1" w:rsidRPr="00C56FED" w:rsidRDefault="000F12A1" w:rsidP="000F12A1">
      <w:pPr>
        <w:shd w:val="clear" w:color="auto" w:fill="FFFFFF"/>
        <w:spacing w:before="120" w:after="120" w:line="360" w:lineRule="auto"/>
        <w:ind w:firstLine="567"/>
        <w:rPr>
          <w:b/>
          <w:color w:val="000000" w:themeColor="text1"/>
          <w:szCs w:val="28"/>
          <w:lang w:val="nb-NO"/>
        </w:rPr>
      </w:pPr>
      <w:r w:rsidRPr="00C56FED">
        <w:rPr>
          <w:rFonts w:eastAsia="Calibri"/>
          <w:color w:val="000000" w:themeColor="text1"/>
          <w:szCs w:val="28"/>
          <w:lang w:val="vi-VN"/>
        </w:rPr>
        <w:t xml:space="preserve">Khu sân chơi, bãi tập đáp ứng yêu cầu </w:t>
      </w:r>
      <w:r w:rsidRPr="00C56FED">
        <w:rPr>
          <w:color w:val="000000" w:themeColor="text1"/>
          <w:spacing w:val="-4"/>
          <w:szCs w:val="28"/>
          <w:lang w:val="vi-VN"/>
        </w:rPr>
        <w:t>tổ chức các hoạt động giáo dục</w:t>
      </w:r>
      <w:r w:rsidRPr="00C56FED">
        <w:rPr>
          <w:rFonts w:eastAsia="Calibri"/>
          <w:color w:val="000000" w:themeColor="text1"/>
          <w:szCs w:val="28"/>
          <w:lang w:val="vi-VN"/>
        </w:rPr>
        <w:t>.</w:t>
      </w:r>
    </w:p>
    <w:p w14:paraId="0040E4E5" w14:textId="77777777" w:rsidR="000F12A1" w:rsidRPr="00C56FED" w:rsidRDefault="000F12A1" w:rsidP="000F12A1">
      <w:pPr>
        <w:spacing w:before="120" w:after="120" w:line="360" w:lineRule="auto"/>
        <w:jc w:val="both"/>
        <w:rPr>
          <w:rFonts w:eastAsia="Calibri"/>
          <w:color w:val="000000" w:themeColor="text1"/>
          <w:szCs w:val="28"/>
          <w:lang w:val="vi-VN"/>
        </w:rPr>
      </w:pPr>
      <w:r w:rsidRPr="00C56FED">
        <w:rPr>
          <w:rFonts w:eastAsia="Calibri"/>
          <w:b/>
          <w:color w:val="000000" w:themeColor="text1"/>
          <w:szCs w:val="28"/>
        </w:rPr>
        <w:t>Mức 3</w:t>
      </w:r>
    </w:p>
    <w:p w14:paraId="5499CA6E" w14:textId="77777777" w:rsidR="000F12A1" w:rsidRPr="00C56FED" w:rsidRDefault="000F12A1" w:rsidP="000F12A1">
      <w:pPr>
        <w:spacing w:before="120" w:after="120" w:line="360" w:lineRule="auto"/>
        <w:ind w:firstLine="567"/>
        <w:jc w:val="both"/>
        <w:rPr>
          <w:color w:val="000000" w:themeColor="text1"/>
          <w:spacing w:val="-4"/>
          <w:szCs w:val="28"/>
          <w:lang w:val="vi-VN"/>
        </w:rPr>
      </w:pPr>
      <w:r w:rsidRPr="00C50552">
        <w:rPr>
          <w:color w:val="000000" w:themeColor="text1"/>
          <w:szCs w:val="28"/>
          <w:lang w:val="vi-VN"/>
        </w:rPr>
        <w:t>Các trường nội thành, nội thị có diện tích ít nhất 6m</w:t>
      </w:r>
      <w:r w:rsidRPr="00C50552">
        <w:rPr>
          <w:color w:val="000000" w:themeColor="text1"/>
          <w:szCs w:val="28"/>
          <w:vertAlign w:val="superscript"/>
          <w:lang w:val="vi-VN"/>
        </w:rPr>
        <w:t>2</w:t>
      </w:r>
      <w:r w:rsidRPr="00C50552">
        <w:rPr>
          <w:color w:val="000000" w:themeColor="text1"/>
          <w:szCs w:val="28"/>
          <w:lang w:val="vi-VN"/>
        </w:rPr>
        <w:t>/học sinh; các trường khu vực nông thôn có diện tích ít nhất 10m</w:t>
      </w:r>
      <w:r w:rsidRPr="00C50552">
        <w:rPr>
          <w:color w:val="000000" w:themeColor="text1"/>
          <w:szCs w:val="28"/>
          <w:vertAlign w:val="superscript"/>
          <w:lang w:val="vi-VN"/>
        </w:rPr>
        <w:t>2</w:t>
      </w:r>
      <w:r w:rsidRPr="00C50552">
        <w:rPr>
          <w:color w:val="000000" w:themeColor="text1"/>
          <w:szCs w:val="28"/>
          <w:lang w:val="vi-VN"/>
        </w:rPr>
        <w:t>/học sinh; đối với trường trung học được thành lập sau năm 2001 đảm bảo có diện tích mặt bằng theo quy định. Khu sân chơi, bãi tập có diện tích ít nhất bằng 25% tổng diện tích sử dụng của trư</w:t>
      </w:r>
      <w:r w:rsidRPr="00C56FED">
        <w:rPr>
          <w:color w:val="000000" w:themeColor="text1"/>
          <w:spacing w:val="-4"/>
          <w:szCs w:val="28"/>
          <w:lang w:val="vi-VN"/>
        </w:rPr>
        <w:t>ờng.</w:t>
      </w:r>
    </w:p>
    <w:p w14:paraId="2AF7C25E" w14:textId="77777777" w:rsidR="000F12A1" w:rsidRPr="00C56FED" w:rsidRDefault="000F12A1" w:rsidP="00D62C04">
      <w:pPr>
        <w:pStyle w:val="ListParagraph"/>
        <w:numPr>
          <w:ilvl w:val="0"/>
          <w:numId w:val="2"/>
        </w:numPr>
        <w:spacing w:before="120" w:after="120" w:line="360" w:lineRule="auto"/>
        <w:ind w:left="567" w:hanging="567"/>
        <w:jc w:val="both"/>
        <w:rPr>
          <w:rFonts w:ascii="Times New Roman" w:hAnsi="Times New Roman"/>
          <w:b/>
          <w:color w:val="000000" w:themeColor="text1"/>
          <w:spacing w:val="-4"/>
          <w:sz w:val="28"/>
          <w:szCs w:val="28"/>
        </w:rPr>
      </w:pPr>
      <w:r w:rsidRPr="00C56FED">
        <w:rPr>
          <w:rFonts w:ascii="Times New Roman" w:hAnsi="Times New Roman"/>
          <w:b/>
          <w:color w:val="000000" w:themeColor="text1"/>
          <w:spacing w:val="-4"/>
          <w:sz w:val="28"/>
          <w:szCs w:val="28"/>
        </w:rPr>
        <w:t>Mô tả hiện trạng</w:t>
      </w:r>
    </w:p>
    <w:p w14:paraId="7DE8614B" w14:textId="77777777" w:rsidR="000F12A1" w:rsidRPr="00C56FED" w:rsidRDefault="000F12A1" w:rsidP="000F12A1">
      <w:pPr>
        <w:spacing w:before="120" w:after="120" w:line="360" w:lineRule="auto"/>
        <w:jc w:val="both"/>
        <w:rPr>
          <w:b/>
          <w:color w:val="000000" w:themeColor="text1"/>
          <w:spacing w:val="-4"/>
          <w:szCs w:val="28"/>
        </w:rPr>
      </w:pPr>
      <w:r w:rsidRPr="00C56FED">
        <w:rPr>
          <w:b/>
          <w:color w:val="000000" w:themeColor="text1"/>
          <w:spacing w:val="-4"/>
          <w:szCs w:val="28"/>
        </w:rPr>
        <w:t>Mức 1</w:t>
      </w:r>
    </w:p>
    <w:p w14:paraId="56E96F95" w14:textId="77777777" w:rsidR="000F12A1" w:rsidRPr="00C56FED" w:rsidRDefault="000F12A1" w:rsidP="000F12A1">
      <w:pPr>
        <w:spacing w:before="120" w:after="120" w:line="360" w:lineRule="auto"/>
        <w:ind w:firstLine="567"/>
        <w:jc w:val="both"/>
        <w:rPr>
          <w:color w:val="000000" w:themeColor="text1"/>
          <w:szCs w:val="28"/>
          <w:lang w:val="da-DK"/>
        </w:rPr>
      </w:pPr>
      <w:r w:rsidRPr="000A530C">
        <w:rPr>
          <w:color w:val="000000" w:themeColor="text1"/>
          <w:szCs w:val="28"/>
          <w:lang w:val="vi-VN"/>
        </w:rPr>
        <w:t>Trường có khuôn viên riêng biệt</w:t>
      </w:r>
      <w:r w:rsidRPr="000A530C">
        <w:rPr>
          <w:color w:val="000000" w:themeColor="text1"/>
          <w:szCs w:val="28"/>
          <w:lang w:val="da-DK"/>
        </w:rPr>
        <w:t>, có khoảng cách với trục đường giao thông;</w:t>
      </w:r>
      <w:r w:rsidRPr="000A530C">
        <w:rPr>
          <w:color w:val="000000" w:themeColor="text1"/>
          <w:szCs w:val="28"/>
          <w:lang w:val="vi-VN"/>
        </w:rPr>
        <w:t xml:space="preserve"> môi trường thuận lợi cho hoạt giáo dục</w:t>
      </w:r>
      <w:r w:rsidRPr="000A530C">
        <w:rPr>
          <w:color w:val="000000" w:themeColor="text1"/>
          <w:szCs w:val="28"/>
          <w:lang w:val="da-DK"/>
        </w:rPr>
        <w:t xml:space="preserve"> với tổng diện tích của trường là 15566,5m</w:t>
      </w:r>
      <w:r w:rsidRPr="000A530C">
        <w:rPr>
          <w:color w:val="000000" w:themeColor="text1"/>
          <w:szCs w:val="28"/>
          <w:vertAlign w:val="superscript"/>
          <w:lang w:val="da-DK"/>
        </w:rPr>
        <w:t>2</w:t>
      </w:r>
      <w:r w:rsidRPr="000A530C">
        <w:rPr>
          <w:color w:val="000000" w:themeColor="text1"/>
          <w:szCs w:val="28"/>
          <w:lang w:val="da-DK"/>
        </w:rPr>
        <w:t>.</w:t>
      </w:r>
      <w:r w:rsidRPr="000A530C">
        <w:rPr>
          <w:color w:val="000000" w:themeColor="text1"/>
          <w:szCs w:val="28"/>
          <w:lang w:val="vi-VN"/>
        </w:rPr>
        <w:t xml:space="preserve"> Sân</w:t>
      </w:r>
      <w:r w:rsidRPr="00C56FED">
        <w:rPr>
          <w:color w:val="000000" w:themeColor="text1"/>
          <w:szCs w:val="28"/>
          <w:lang w:val="vi-VN"/>
        </w:rPr>
        <w:t xml:space="preserve"> trường có cây xanh, </w:t>
      </w:r>
      <w:r w:rsidRPr="00C56FED">
        <w:rPr>
          <w:color w:val="000000" w:themeColor="text1"/>
          <w:szCs w:val="28"/>
        </w:rPr>
        <w:t>vào các dịp lễ có hệ thống dù</w:t>
      </w:r>
      <w:r w:rsidRPr="00C56FED">
        <w:rPr>
          <w:color w:val="000000" w:themeColor="text1"/>
          <w:szCs w:val="28"/>
          <w:lang w:val="vi-VN"/>
        </w:rPr>
        <w:t xml:space="preserve"> che bóng mát</w:t>
      </w:r>
      <w:r w:rsidRPr="00C56FED">
        <w:rPr>
          <w:color w:val="000000" w:themeColor="text1"/>
          <w:szCs w:val="28"/>
          <w:lang w:val="da-DK"/>
        </w:rPr>
        <w:t xml:space="preserve"> theo yêu cầu về xanh, sạch, đẹp theo quy định. </w:t>
      </w:r>
      <w:r w:rsidRPr="00C56FED">
        <w:rPr>
          <w:b/>
          <w:color w:val="000000" w:themeColor="text1"/>
          <w:szCs w:val="28"/>
          <w:lang w:val="da-DK"/>
        </w:rPr>
        <w:t>[H3-3.1-01].</w:t>
      </w:r>
    </w:p>
    <w:p w14:paraId="546A925A" w14:textId="77777777" w:rsidR="000F12A1" w:rsidRPr="00C56FED" w:rsidRDefault="000F12A1" w:rsidP="000F12A1">
      <w:pPr>
        <w:spacing w:before="120" w:after="120" w:line="360" w:lineRule="auto"/>
        <w:ind w:firstLine="567"/>
        <w:jc w:val="both"/>
        <w:rPr>
          <w:color w:val="000000" w:themeColor="text1"/>
          <w:szCs w:val="28"/>
          <w:lang w:val="da-DK"/>
        </w:rPr>
      </w:pPr>
      <w:r w:rsidRPr="000A530C">
        <w:rPr>
          <w:color w:val="000000" w:themeColor="text1"/>
          <w:szCs w:val="28"/>
          <w:lang w:val="da-DK"/>
        </w:rPr>
        <w:t>Trường</w:t>
      </w:r>
      <w:r w:rsidRPr="000A530C">
        <w:rPr>
          <w:color w:val="000000" w:themeColor="text1"/>
          <w:szCs w:val="28"/>
          <w:lang w:val="vi-VN"/>
        </w:rPr>
        <w:t xml:space="preserve"> có</w:t>
      </w:r>
      <w:r w:rsidRPr="000A530C">
        <w:rPr>
          <w:color w:val="000000" w:themeColor="text1"/>
          <w:szCs w:val="28"/>
          <w:lang w:val="da-DK"/>
        </w:rPr>
        <w:t xml:space="preserve"> 02 cổng gồm 01 cổng chính và 01 cổng phụ, tất cả các cổng ra vào đảm bảo thoát hiểm cho học sinh. Các cổng trường, tường rào bao quanh khuôn viên được xây dựng chắc chắn đảm bảo điều</w:t>
      </w:r>
      <w:r w:rsidRPr="00C56FED">
        <w:rPr>
          <w:color w:val="000000" w:themeColor="text1"/>
          <w:szCs w:val="28"/>
          <w:lang w:val="da-DK"/>
        </w:rPr>
        <w:t xml:space="preserve"> kiện về an ninh trật tự trong và ngoài nhà trường, có biển trường thực hiện theo đúng quy định của Bộ Giáo dục và Đào tạo </w:t>
      </w:r>
      <w:r w:rsidRPr="00C56FED">
        <w:rPr>
          <w:b/>
          <w:color w:val="000000" w:themeColor="text1"/>
          <w:szCs w:val="28"/>
          <w:lang w:val="da-DK"/>
        </w:rPr>
        <w:t>[H3-3.1-02].</w:t>
      </w:r>
    </w:p>
    <w:p w14:paraId="177D5DC4" w14:textId="77777777" w:rsidR="000F12A1" w:rsidRPr="00C56FED" w:rsidRDefault="000F12A1" w:rsidP="000F12A1">
      <w:pPr>
        <w:spacing w:before="120" w:after="120" w:line="360" w:lineRule="auto"/>
        <w:ind w:firstLine="567"/>
        <w:jc w:val="both"/>
        <w:rPr>
          <w:color w:val="000000" w:themeColor="text1"/>
          <w:szCs w:val="28"/>
          <w:lang w:val="da-DK"/>
        </w:rPr>
      </w:pPr>
      <w:r w:rsidRPr="00C56FED">
        <w:rPr>
          <w:color w:val="000000" w:themeColor="text1"/>
          <w:szCs w:val="28"/>
          <w:lang w:val="da-DK"/>
        </w:rPr>
        <w:t xml:space="preserve"> Nhà trường có sân bóng rổ, bóng đá mini, đường chạy điền kinh, nhà đa năng, có nhiều khu vực đảm bảo an toàn để luyện tập thể dục thể thao và các hoạt động giáo dục của nhà trường</w:t>
      </w:r>
      <w:r w:rsidRPr="00C56FED">
        <w:rPr>
          <w:color w:val="000000" w:themeColor="text1"/>
          <w:szCs w:val="28"/>
        </w:rPr>
        <w:t xml:space="preserve"> </w:t>
      </w:r>
      <w:r w:rsidRPr="00C56FED">
        <w:rPr>
          <w:b/>
          <w:color w:val="000000" w:themeColor="text1"/>
          <w:szCs w:val="28"/>
          <w:lang w:val="da-DK"/>
        </w:rPr>
        <w:t>[H3-3.1-02].</w:t>
      </w:r>
    </w:p>
    <w:p w14:paraId="3F82DE3A" w14:textId="77777777" w:rsidR="000F12A1" w:rsidRPr="00C56FED" w:rsidRDefault="000F12A1" w:rsidP="000F12A1">
      <w:pPr>
        <w:spacing w:before="120" w:after="120" w:line="360" w:lineRule="auto"/>
        <w:jc w:val="both"/>
        <w:rPr>
          <w:color w:val="000000" w:themeColor="text1"/>
          <w:szCs w:val="28"/>
          <w:lang w:val="da-DK"/>
        </w:rPr>
      </w:pPr>
      <w:r w:rsidRPr="00C56FED">
        <w:rPr>
          <w:b/>
          <w:color w:val="000000" w:themeColor="text1"/>
          <w:szCs w:val="28"/>
          <w:lang w:val="da-DK"/>
        </w:rPr>
        <w:t>Mức 2</w:t>
      </w:r>
    </w:p>
    <w:p w14:paraId="1A942F7D" w14:textId="77777777" w:rsidR="000F12A1" w:rsidRPr="00C56FED" w:rsidRDefault="000F12A1" w:rsidP="000F12A1">
      <w:pPr>
        <w:spacing w:before="120" w:after="120" w:line="360" w:lineRule="auto"/>
        <w:ind w:firstLine="567"/>
        <w:jc w:val="both"/>
        <w:rPr>
          <w:color w:val="000000" w:themeColor="text1"/>
          <w:szCs w:val="28"/>
        </w:rPr>
      </w:pPr>
      <w:r w:rsidRPr="000A530C">
        <w:rPr>
          <w:color w:val="000000" w:themeColor="text1"/>
          <w:szCs w:val="28"/>
          <w:lang w:val="da-DK"/>
        </w:rPr>
        <w:t>Trường có</w:t>
      </w:r>
      <w:r w:rsidRPr="000A530C">
        <w:rPr>
          <w:color w:val="000000" w:themeColor="text1"/>
          <w:szCs w:val="28"/>
          <w:lang w:val="vi-VN"/>
        </w:rPr>
        <w:t xml:space="preserve"> sân chơi</w:t>
      </w:r>
      <w:r w:rsidRPr="000A530C">
        <w:rPr>
          <w:color w:val="000000" w:themeColor="text1"/>
          <w:szCs w:val="28"/>
        </w:rPr>
        <w:t xml:space="preserve"> 2547,6m</w:t>
      </w:r>
      <w:r w:rsidRPr="000A530C">
        <w:rPr>
          <w:color w:val="000000" w:themeColor="text1"/>
          <w:szCs w:val="28"/>
          <w:vertAlign w:val="superscript"/>
        </w:rPr>
        <w:t>2</w:t>
      </w:r>
      <w:r w:rsidRPr="000A530C">
        <w:rPr>
          <w:color w:val="000000" w:themeColor="text1"/>
          <w:szCs w:val="28"/>
          <w:lang w:val="da-DK"/>
        </w:rPr>
        <w:t>, sân tập thể dục 2347,4m</w:t>
      </w:r>
      <w:r w:rsidRPr="000A530C">
        <w:rPr>
          <w:color w:val="000000" w:themeColor="text1"/>
          <w:szCs w:val="28"/>
          <w:vertAlign w:val="superscript"/>
          <w:lang w:val="da-DK"/>
        </w:rPr>
        <w:t>2</w:t>
      </w:r>
      <w:r w:rsidRPr="000A530C">
        <w:rPr>
          <w:color w:val="000000" w:themeColor="text1"/>
          <w:szCs w:val="28"/>
          <w:lang w:val="da-DK"/>
        </w:rPr>
        <w:t xml:space="preserve"> với tổng diện tích 4895m</w:t>
      </w:r>
      <w:r w:rsidRPr="000A530C">
        <w:rPr>
          <w:color w:val="000000" w:themeColor="text1"/>
          <w:szCs w:val="28"/>
          <w:vertAlign w:val="superscript"/>
          <w:lang w:val="da-DK"/>
        </w:rPr>
        <w:t>2</w:t>
      </w:r>
      <w:r w:rsidRPr="000A530C">
        <w:rPr>
          <w:color w:val="000000" w:themeColor="text1"/>
          <w:szCs w:val="28"/>
          <w:lang w:val="da-DK"/>
        </w:rPr>
        <w:t>, nhà đa năng với diện tích 545m</w:t>
      </w:r>
      <w:r w:rsidRPr="000A530C">
        <w:rPr>
          <w:color w:val="000000" w:themeColor="text1"/>
          <w:szCs w:val="28"/>
          <w:vertAlign w:val="superscript"/>
          <w:lang w:val="da-DK"/>
        </w:rPr>
        <w:t>2</w:t>
      </w:r>
      <w:r w:rsidRPr="000A530C">
        <w:rPr>
          <w:color w:val="000000" w:themeColor="text1"/>
          <w:szCs w:val="28"/>
          <w:lang w:val="da-DK"/>
        </w:rPr>
        <w:t>, được sử dụng cho các hoạt động thể dục thể thao và thi đấu các bộ môn: bóng đá mini, bóng rổ, cầu lông, võ thuật, điền kinh</w:t>
      </w:r>
      <w:r w:rsidRPr="000A530C">
        <w:rPr>
          <w:color w:val="000000" w:themeColor="text1"/>
          <w:szCs w:val="28"/>
          <w:lang w:val="vi-VN"/>
        </w:rPr>
        <w:t>.</w:t>
      </w:r>
      <w:r w:rsidRPr="000A530C">
        <w:rPr>
          <w:b/>
          <w:color w:val="000000" w:themeColor="text1"/>
          <w:szCs w:val="28"/>
          <w:lang w:val="da-DK"/>
        </w:rPr>
        <w:t>[H3-3.1-0</w:t>
      </w:r>
      <w:r w:rsidRPr="000A530C">
        <w:rPr>
          <w:b/>
          <w:color w:val="000000" w:themeColor="text1"/>
          <w:szCs w:val="28"/>
        </w:rPr>
        <w:t>4</w:t>
      </w:r>
      <w:r w:rsidRPr="00C56FED">
        <w:rPr>
          <w:b/>
          <w:color w:val="000000" w:themeColor="text1"/>
          <w:szCs w:val="28"/>
          <w:lang w:val="da-DK"/>
        </w:rPr>
        <w:t>]</w:t>
      </w:r>
      <w:r w:rsidRPr="00C56FED">
        <w:rPr>
          <w:b/>
          <w:color w:val="000000" w:themeColor="text1"/>
          <w:szCs w:val="28"/>
        </w:rPr>
        <w:t>.</w:t>
      </w:r>
    </w:p>
    <w:p w14:paraId="41EE8EC6" w14:textId="77777777" w:rsidR="000F12A1" w:rsidRPr="00C56FED" w:rsidRDefault="000F12A1" w:rsidP="000F12A1">
      <w:pPr>
        <w:spacing w:before="120" w:after="120" w:line="360" w:lineRule="auto"/>
        <w:ind w:firstLine="567"/>
        <w:jc w:val="both"/>
        <w:rPr>
          <w:color w:val="000000" w:themeColor="text1"/>
          <w:szCs w:val="28"/>
        </w:rPr>
      </w:pPr>
      <w:r w:rsidRPr="00C56FED">
        <w:rPr>
          <w:color w:val="000000" w:themeColor="text1"/>
          <w:szCs w:val="28"/>
          <w:lang w:val="da-DK"/>
        </w:rPr>
        <w:t>Nhà trường đã trang bị đầy đủ các dụng cụ, thiết bị luyện tập thể dục thể thao của học sinh theo quy định và đảm bảo an toàn cho học sinh khi học tập và tập luyện</w:t>
      </w:r>
      <w:r w:rsidRPr="00C56FED">
        <w:rPr>
          <w:color w:val="000000" w:themeColor="text1"/>
          <w:szCs w:val="28"/>
        </w:rPr>
        <w:t xml:space="preserve"> </w:t>
      </w:r>
      <w:r w:rsidRPr="00C56FED">
        <w:rPr>
          <w:b/>
          <w:color w:val="000000" w:themeColor="text1"/>
          <w:szCs w:val="28"/>
          <w:lang w:val="da-DK"/>
        </w:rPr>
        <w:t>[H3-3.1-0</w:t>
      </w:r>
      <w:r w:rsidRPr="00C56FED">
        <w:rPr>
          <w:b/>
          <w:color w:val="000000" w:themeColor="text1"/>
          <w:szCs w:val="28"/>
        </w:rPr>
        <w:t>5</w:t>
      </w:r>
      <w:r w:rsidRPr="00C56FED">
        <w:rPr>
          <w:b/>
          <w:color w:val="000000" w:themeColor="text1"/>
          <w:szCs w:val="28"/>
          <w:lang w:val="da-DK"/>
        </w:rPr>
        <w:t>]</w:t>
      </w:r>
      <w:r w:rsidR="00073974">
        <w:rPr>
          <w:b/>
          <w:color w:val="000000" w:themeColor="text1"/>
          <w:szCs w:val="28"/>
          <w:lang w:val="da-DK"/>
        </w:rPr>
        <w:t>.</w:t>
      </w:r>
    </w:p>
    <w:p w14:paraId="77E81CE4" w14:textId="77777777" w:rsidR="000F12A1" w:rsidRPr="00C56FED" w:rsidRDefault="000F12A1" w:rsidP="000F12A1">
      <w:pPr>
        <w:spacing w:before="120" w:after="120" w:line="360" w:lineRule="auto"/>
        <w:jc w:val="both"/>
        <w:rPr>
          <w:color w:val="000000" w:themeColor="text1"/>
          <w:szCs w:val="28"/>
          <w:lang w:val="da-DK"/>
        </w:rPr>
      </w:pPr>
      <w:r w:rsidRPr="00C56FED">
        <w:rPr>
          <w:b/>
          <w:color w:val="000000" w:themeColor="text1"/>
          <w:szCs w:val="28"/>
          <w:lang w:val="da-DK"/>
        </w:rPr>
        <w:t>Mức 3</w:t>
      </w:r>
    </w:p>
    <w:p w14:paraId="1EA9444D" w14:textId="77777777" w:rsidR="000F12A1" w:rsidRPr="00C56FED" w:rsidRDefault="000F12A1" w:rsidP="000F12A1">
      <w:pPr>
        <w:spacing w:before="120" w:after="120" w:line="360" w:lineRule="auto"/>
        <w:ind w:firstLine="567"/>
        <w:jc w:val="both"/>
        <w:rPr>
          <w:b/>
          <w:color w:val="000000" w:themeColor="text1"/>
          <w:szCs w:val="28"/>
          <w:lang w:val="da-DK"/>
        </w:rPr>
      </w:pPr>
      <w:r w:rsidRPr="003566A5">
        <w:rPr>
          <w:color w:val="000000" w:themeColor="text1"/>
          <w:szCs w:val="28"/>
        </w:rPr>
        <w:t xml:space="preserve">Trường có </w:t>
      </w:r>
      <w:r w:rsidRPr="003566A5">
        <w:rPr>
          <w:color w:val="000000" w:themeColor="text1"/>
          <w:szCs w:val="28"/>
          <w:lang w:val="vi-VN"/>
        </w:rPr>
        <w:t>tỉ lệ diện tích tính theo đầu học sinh đạt</w:t>
      </w:r>
      <w:r w:rsidRPr="003566A5">
        <w:rPr>
          <w:color w:val="000000" w:themeColor="text1"/>
          <w:szCs w:val="28"/>
          <w:lang w:val="da-DK"/>
        </w:rPr>
        <w:t xml:space="preserve"> 44,5</w:t>
      </w:r>
      <w:r w:rsidRPr="003566A5">
        <w:rPr>
          <w:color w:val="000000" w:themeColor="text1"/>
          <w:szCs w:val="28"/>
          <w:lang w:val="vi-VN"/>
        </w:rPr>
        <w:t>m</w:t>
      </w:r>
      <w:r w:rsidRPr="003566A5">
        <w:rPr>
          <w:color w:val="000000" w:themeColor="text1"/>
          <w:szCs w:val="28"/>
          <w:vertAlign w:val="superscript"/>
          <w:lang w:val="vi-VN"/>
        </w:rPr>
        <w:t>2</w:t>
      </w:r>
      <w:r w:rsidRPr="003566A5">
        <w:rPr>
          <w:color w:val="000000" w:themeColor="text1"/>
          <w:szCs w:val="28"/>
          <w:lang w:val="vi-VN"/>
        </w:rPr>
        <w:t>/học sinh</w:t>
      </w:r>
      <w:r w:rsidRPr="00C56FED">
        <w:rPr>
          <w:color w:val="000000" w:themeColor="text1"/>
          <w:szCs w:val="28"/>
        </w:rPr>
        <w:t xml:space="preserve">. </w:t>
      </w:r>
      <w:r w:rsidRPr="00C56FED">
        <w:rPr>
          <w:color w:val="000000" w:themeColor="text1"/>
          <w:szCs w:val="28"/>
          <w:lang w:val="da-DK"/>
        </w:rPr>
        <w:t>Khu sân chơi, bãi tập có diện tích bằng 31,5% tổng diện tích sử dụng của trường</w:t>
      </w:r>
      <w:r w:rsidRPr="00C56FED">
        <w:rPr>
          <w:b/>
          <w:color w:val="000000" w:themeColor="text1"/>
          <w:szCs w:val="28"/>
          <w:lang w:val="da-DK"/>
        </w:rPr>
        <w:t>.</w:t>
      </w:r>
    </w:p>
    <w:p w14:paraId="5EADFFFC" w14:textId="77777777" w:rsidR="000F12A1" w:rsidRPr="00C56FED" w:rsidRDefault="000F12A1" w:rsidP="00D62C04">
      <w:pPr>
        <w:pStyle w:val="ListParagraph"/>
        <w:numPr>
          <w:ilvl w:val="0"/>
          <w:numId w:val="2"/>
        </w:numPr>
        <w:spacing w:before="120" w:after="120" w:line="360" w:lineRule="auto"/>
        <w:ind w:left="567" w:hanging="567"/>
        <w:jc w:val="both"/>
        <w:rPr>
          <w:rFonts w:ascii="Times New Roman" w:hAnsi="Times New Roman"/>
          <w:b/>
          <w:color w:val="000000" w:themeColor="text1"/>
          <w:sz w:val="28"/>
          <w:szCs w:val="28"/>
          <w:lang w:val="da-DK"/>
        </w:rPr>
      </w:pPr>
      <w:r w:rsidRPr="00C56FED">
        <w:rPr>
          <w:rFonts w:ascii="Times New Roman" w:hAnsi="Times New Roman"/>
          <w:b/>
          <w:color w:val="000000" w:themeColor="text1"/>
          <w:spacing w:val="-4"/>
          <w:sz w:val="28"/>
          <w:szCs w:val="28"/>
        </w:rPr>
        <w:t>Điểm mạnh</w:t>
      </w:r>
    </w:p>
    <w:p w14:paraId="5442415C" w14:textId="77777777" w:rsidR="000F12A1" w:rsidRPr="00C56FED" w:rsidRDefault="000F12A1" w:rsidP="000F12A1">
      <w:pPr>
        <w:spacing w:before="120" w:after="120" w:line="360" w:lineRule="auto"/>
        <w:ind w:firstLine="567"/>
        <w:jc w:val="both"/>
        <w:rPr>
          <w:color w:val="000000" w:themeColor="text1"/>
          <w:szCs w:val="28"/>
          <w:lang w:val="da-DK"/>
        </w:rPr>
      </w:pPr>
      <w:r w:rsidRPr="00C56FED">
        <w:rPr>
          <w:color w:val="000000" w:themeColor="text1"/>
          <w:szCs w:val="28"/>
          <w:lang w:val="da-DK"/>
        </w:rPr>
        <w:t xml:space="preserve">Trường có khuôn viên riêng biệt, có tường rào bao bọc, cổng trường, biển trường đúng quy định. Đảm bảo diện tích sử dụng, có cây che bóng mát, sân chơi, vệ sinh sạch sẽ, có khu luyện tập thể dục thể thao an toàn. Trang thiết bị dạy môn thể dục đảm bảo tối thiểu theo quy định. </w:t>
      </w:r>
    </w:p>
    <w:p w14:paraId="0CD245F5" w14:textId="77777777" w:rsidR="000F12A1" w:rsidRPr="00C56FED" w:rsidRDefault="000F12A1" w:rsidP="00D62C04">
      <w:pPr>
        <w:pStyle w:val="ListParagraph"/>
        <w:numPr>
          <w:ilvl w:val="0"/>
          <w:numId w:val="2"/>
        </w:numPr>
        <w:spacing w:before="120" w:after="120" w:line="360" w:lineRule="auto"/>
        <w:ind w:left="567" w:hanging="567"/>
        <w:jc w:val="both"/>
        <w:rPr>
          <w:rFonts w:ascii="Times New Roman" w:hAnsi="Times New Roman"/>
          <w:b/>
          <w:color w:val="000000" w:themeColor="text1"/>
          <w:spacing w:val="-4"/>
          <w:sz w:val="28"/>
          <w:szCs w:val="28"/>
        </w:rPr>
      </w:pPr>
      <w:r w:rsidRPr="00C56FED">
        <w:rPr>
          <w:rFonts w:ascii="Times New Roman" w:hAnsi="Times New Roman"/>
          <w:b/>
          <w:color w:val="000000" w:themeColor="text1"/>
          <w:spacing w:val="-4"/>
          <w:sz w:val="28"/>
          <w:szCs w:val="28"/>
        </w:rPr>
        <w:t>Điểm yếu</w:t>
      </w:r>
    </w:p>
    <w:p w14:paraId="79D2922E" w14:textId="77777777" w:rsidR="000F12A1" w:rsidRPr="00C56FED" w:rsidRDefault="000F12A1" w:rsidP="000F12A1">
      <w:pPr>
        <w:spacing w:before="120" w:after="120" w:line="360" w:lineRule="auto"/>
        <w:ind w:firstLine="567"/>
        <w:jc w:val="both"/>
        <w:rPr>
          <w:color w:val="000000" w:themeColor="text1"/>
          <w:szCs w:val="28"/>
          <w:lang w:val="da-DK"/>
        </w:rPr>
      </w:pPr>
      <w:r w:rsidRPr="00C56FED">
        <w:rPr>
          <w:color w:val="000000" w:themeColor="text1"/>
          <w:szCs w:val="28"/>
          <w:lang w:val="da-DK"/>
        </w:rPr>
        <w:t>Cây xanh chưa đảm bảo độ che mát cho học sinh tại sân trường.</w:t>
      </w:r>
    </w:p>
    <w:p w14:paraId="1E3EE82C" w14:textId="77777777" w:rsidR="000F12A1" w:rsidRPr="00C56FED" w:rsidRDefault="000F12A1" w:rsidP="00D62C04">
      <w:pPr>
        <w:pStyle w:val="ListParagraph"/>
        <w:numPr>
          <w:ilvl w:val="0"/>
          <w:numId w:val="2"/>
        </w:numPr>
        <w:spacing w:before="120" w:after="120" w:line="360" w:lineRule="auto"/>
        <w:ind w:left="567" w:hanging="567"/>
        <w:jc w:val="both"/>
        <w:rPr>
          <w:rFonts w:ascii="Times New Roman" w:hAnsi="Times New Roman"/>
          <w:b/>
          <w:color w:val="000000" w:themeColor="text1"/>
          <w:sz w:val="28"/>
          <w:szCs w:val="28"/>
          <w:lang w:val="da-DK"/>
        </w:rPr>
      </w:pPr>
      <w:r w:rsidRPr="00C56FED">
        <w:rPr>
          <w:rFonts w:ascii="Times New Roman" w:hAnsi="Times New Roman"/>
          <w:b/>
          <w:color w:val="000000" w:themeColor="text1"/>
          <w:sz w:val="28"/>
          <w:szCs w:val="28"/>
          <w:lang w:val="da-DK"/>
        </w:rPr>
        <w:t>Kế hoạch cải tiến chất lượng</w:t>
      </w:r>
    </w:p>
    <w:p w14:paraId="6E5DA464" w14:textId="77777777" w:rsidR="000F12A1" w:rsidRPr="00C56FED" w:rsidRDefault="000F12A1" w:rsidP="000F12A1">
      <w:pPr>
        <w:spacing w:before="120" w:after="120" w:line="360" w:lineRule="auto"/>
        <w:ind w:firstLine="567"/>
        <w:jc w:val="both"/>
        <w:rPr>
          <w:color w:val="000000" w:themeColor="text1"/>
          <w:szCs w:val="28"/>
          <w:lang w:val="da-DK"/>
        </w:rPr>
      </w:pPr>
      <w:r w:rsidRPr="00C56FED">
        <w:rPr>
          <w:color w:val="000000" w:themeColor="text1"/>
          <w:szCs w:val="28"/>
          <w:lang w:val="da-DK"/>
        </w:rPr>
        <w:t>Từ năm học 2018 – 2019 và những năm tiếp theo, Hiệu trưởng xây dựng và triển khai kế hoạch chăm sóc, tăng cường mảng xanh. Tham mưu với cấp trên có giải pháp thích hợp nhằm tăng cường cây xanh đảm bảo độ che mát cho học sinh tại sân trường.</w:t>
      </w:r>
    </w:p>
    <w:p w14:paraId="19788A50" w14:textId="77777777" w:rsidR="00103D0E" w:rsidRPr="00C56FED" w:rsidRDefault="000F12A1" w:rsidP="00103D0E">
      <w:pPr>
        <w:spacing w:before="120" w:after="120" w:line="360" w:lineRule="auto"/>
        <w:jc w:val="both"/>
        <w:rPr>
          <w:b/>
          <w:color w:val="000000" w:themeColor="text1"/>
          <w:szCs w:val="28"/>
          <w:lang w:val="vi-VN"/>
        </w:rPr>
      </w:pPr>
      <w:r w:rsidRPr="00C56FED">
        <w:rPr>
          <w:b/>
          <w:color w:val="000000" w:themeColor="text1"/>
          <w:spacing w:val="4"/>
          <w:szCs w:val="28"/>
          <w:lang w:val="da-DK"/>
        </w:rPr>
        <w:t xml:space="preserve">Tự đánh giá: </w:t>
      </w:r>
      <w:r w:rsidRPr="00C56FED">
        <w:rPr>
          <w:b/>
          <w:color w:val="000000" w:themeColor="text1"/>
          <w:spacing w:val="4"/>
          <w:szCs w:val="28"/>
        </w:rPr>
        <w:t>Đạt</w:t>
      </w:r>
      <w:r w:rsidR="00103D0E" w:rsidRPr="00C56FED">
        <w:rPr>
          <w:b/>
          <w:color w:val="000000" w:themeColor="text1"/>
          <w:szCs w:val="28"/>
        </w:rPr>
        <w:t xml:space="preserve"> Mức </w:t>
      </w:r>
      <w:r w:rsidR="00103D0E" w:rsidRPr="00C56FED">
        <w:rPr>
          <w:b/>
          <w:color w:val="000000" w:themeColor="text1"/>
          <w:szCs w:val="28"/>
          <w:lang w:val="vi-VN"/>
        </w:rPr>
        <w:t>3</w:t>
      </w:r>
    </w:p>
    <w:p w14:paraId="405EEDD0" w14:textId="77777777" w:rsidR="000F12A1" w:rsidRPr="00C56FED" w:rsidRDefault="000F12A1" w:rsidP="000F12A1">
      <w:pPr>
        <w:pStyle w:val="ListParagraph"/>
        <w:numPr>
          <w:ilvl w:val="0"/>
          <w:numId w:val="2"/>
        </w:numPr>
        <w:spacing w:before="120" w:after="120" w:line="360" w:lineRule="auto"/>
        <w:ind w:left="567" w:hanging="567"/>
        <w:jc w:val="both"/>
        <w:rPr>
          <w:rFonts w:ascii="Times New Roman" w:hAnsi="Times New Roman"/>
          <w:color w:val="000000" w:themeColor="text1"/>
          <w:spacing w:val="4"/>
          <w:sz w:val="36"/>
          <w:szCs w:val="28"/>
          <w:lang w:val="da-DK"/>
        </w:rPr>
      </w:pPr>
      <w:r w:rsidRPr="00C56FED">
        <w:rPr>
          <w:rFonts w:ascii="Times New Roman" w:hAnsi="Times New Roman"/>
          <w:b/>
          <w:color w:val="000000" w:themeColor="text1"/>
          <w:spacing w:val="-4"/>
          <w:sz w:val="28"/>
          <w:szCs w:val="28"/>
          <w:lang w:val="nb-NO"/>
        </w:rPr>
        <w:t xml:space="preserve">Tiêu chí 3.2: </w:t>
      </w:r>
      <w:r w:rsidRPr="00C56FED">
        <w:rPr>
          <w:rFonts w:ascii="Times New Roman" w:hAnsi="Times New Roman"/>
          <w:b/>
          <w:color w:val="000000" w:themeColor="text1"/>
          <w:sz w:val="28"/>
          <w:szCs w:val="28"/>
          <w:lang w:val="vi-VN"/>
        </w:rPr>
        <w:t>Phòng học, phòng học bộ môn và khối phục vụ học tập</w:t>
      </w:r>
    </w:p>
    <w:p w14:paraId="14D61ABC" w14:textId="77777777" w:rsidR="000F12A1" w:rsidRPr="00C56FED" w:rsidRDefault="000F12A1" w:rsidP="000F12A1">
      <w:pPr>
        <w:spacing w:before="120" w:after="120" w:line="360" w:lineRule="auto"/>
        <w:jc w:val="both"/>
        <w:rPr>
          <w:b/>
          <w:color w:val="000000" w:themeColor="text1"/>
          <w:szCs w:val="28"/>
        </w:rPr>
      </w:pPr>
      <w:r w:rsidRPr="00C56FED">
        <w:rPr>
          <w:b/>
          <w:color w:val="000000" w:themeColor="text1"/>
          <w:szCs w:val="28"/>
        </w:rPr>
        <w:t>Mức 1</w:t>
      </w:r>
    </w:p>
    <w:p w14:paraId="74CC4D6D" w14:textId="77777777" w:rsidR="000F12A1" w:rsidRPr="00C56FED" w:rsidRDefault="000F12A1" w:rsidP="000F12A1">
      <w:pPr>
        <w:spacing w:before="120" w:after="120" w:line="360" w:lineRule="auto"/>
        <w:jc w:val="both"/>
        <w:rPr>
          <w:color w:val="000000" w:themeColor="text1"/>
          <w:szCs w:val="28"/>
          <w:lang w:val="vi-VN"/>
        </w:rPr>
      </w:pPr>
      <w:r w:rsidRPr="00C56FED">
        <w:rPr>
          <w:color w:val="000000" w:themeColor="text1"/>
          <w:szCs w:val="28"/>
          <w:lang w:val="vi-VN"/>
        </w:rPr>
        <w:t>a) Phòng học có đủ bàn ghế phù hợp với tầm vóc học sinh, có bàn ghế của giáo viên, có bảng viết, đủ điều kiện về ánh sáng, thoáng mát; đảm bảo học nhiều nhất là hai ca trong một ngày;</w:t>
      </w:r>
    </w:p>
    <w:p w14:paraId="5CC3321A" w14:textId="77777777" w:rsidR="000F12A1" w:rsidRPr="00C56FED" w:rsidRDefault="000F12A1" w:rsidP="000F12A1">
      <w:pPr>
        <w:spacing w:before="120" w:after="120" w:line="360" w:lineRule="auto"/>
        <w:jc w:val="both"/>
        <w:rPr>
          <w:color w:val="000000" w:themeColor="text1"/>
          <w:szCs w:val="28"/>
          <w:lang w:val="vi-VN"/>
        </w:rPr>
      </w:pPr>
      <w:r w:rsidRPr="00C56FED">
        <w:rPr>
          <w:color w:val="000000" w:themeColor="text1"/>
          <w:szCs w:val="28"/>
          <w:lang w:val="vi-VN"/>
        </w:rPr>
        <w:t>b) Có đủ phòng học bộ môn theo quy định;</w:t>
      </w:r>
    </w:p>
    <w:p w14:paraId="4765F1AD" w14:textId="77777777" w:rsidR="000F12A1" w:rsidRPr="00C56FED" w:rsidRDefault="000F12A1" w:rsidP="000F12A1">
      <w:pPr>
        <w:tabs>
          <w:tab w:val="left" w:pos="1400"/>
        </w:tabs>
        <w:spacing w:before="120" w:after="120" w:line="360" w:lineRule="auto"/>
        <w:jc w:val="both"/>
        <w:rPr>
          <w:color w:val="000000" w:themeColor="text1"/>
          <w:spacing w:val="-4"/>
          <w:szCs w:val="28"/>
          <w:lang w:val="vi-VN"/>
        </w:rPr>
      </w:pPr>
      <w:r w:rsidRPr="00C56FED">
        <w:rPr>
          <w:color w:val="000000" w:themeColor="text1"/>
          <w:spacing w:val="-4"/>
          <w:szCs w:val="28"/>
          <w:lang w:val="vi-VN"/>
        </w:rPr>
        <w:t>c) Có phòng hoạt động Đoàn - Đội, thư viện và phòng truyền thống.</w:t>
      </w:r>
    </w:p>
    <w:p w14:paraId="2CF558B5" w14:textId="77777777" w:rsidR="000F12A1" w:rsidRPr="00C56FED" w:rsidRDefault="000F12A1" w:rsidP="000F12A1">
      <w:pPr>
        <w:tabs>
          <w:tab w:val="left" w:pos="1400"/>
        </w:tabs>
        <w:spacing w:before="120" w:after="120" w:line="360" w:lineRule="auto"/>
        <w:jc w:val="both"/>
        <w:rPr>
          <w:b/>
          <w:color w:val="000000" w:themeColor="text1"/>
          <w:szCs w:val="28"/>
          <w:lang w:val="vi-VN"/>
        </w:rPr>
      </w:pPr>
      <w:r w:rsidRPr="00C56FED">
        <w:rPr>
          <w:b/>
          <w:color w:val="000000" w:themeColor="text1"/>
          <w:szCs w:val="28"/>
          <w:lang w:val="vi-VN"/>
        </w:rPr>
        <w:t>Mức 2</w:t>
      </w:r>
    </w:p>
    <w:p w14:paraId="5B58EFF1" w14:textId="77777777" w:rsidR="000F12A1" w:rsidRPr="00C56FED" w:rsidRDefault="000F12A1" w:rsidP="000F12A1">
      <w:pPr>
        <w:spacing w:before="120" w:after="120" w:line="360" w:lineRule="auto"/>
        <w:jc w:val="both"/>
        <w:rPr>
          <w:color w:val="000000" w:themeColor="text1"/>
          <w:szCs w:val="28"/>
          <w:lang w:val="vi-VN"/>
        </w:rPr>
      </w:pPr>
      <w:r w:rsidRPr="00C56FED">
        <w:rPr>
          <w:color w:val="000000" w:themeColor="text1"/>
          <w:spacing w:val="4"/>
          <w:szCs w:val="28"/>
          <w:lang w:val="vi-VN"/>
        </w:rPr>
        <w:t>a</w:t>
      </w:r>
      <w:r w:rsidRPr="00C56FED">
        <w:rPr>
          <w:color w:val="000000" w:themeColor="text1"/>
          <w:szCs w:val="28"/>
          <w:lang w:val="vi-VN"/>
        </w:rPr>
        <w:t>) Phòng học, phòng học bộ môn được xây dựng đạt tiêu chuẩn theo quy định, đảm bảo điều kiện thuận lợi cho học sinh khuyết tật học hòa nhập;</w:t>
      </w:r>
    </w:p>
    <w:p w14:paraId="7DF9E8BB" w14:textId="77777777" w:rsidR="000F12A1" w:rsidRPr="00C56FED" w:rsidRDefault="000F12A1" w:rsidP="000F12A1">
      <w:pPr>
        <w:spacing w:before="120" w:after="120" w:line="360" w:lineRule="auto"/>
        <w:jc w:val="both"/>
        <w:rPr>
          <w:color w:val="000000" w:themeColor="text1"/>
          <w:szCs w:val="28"/>
          <w:lang w:val="vi-VN"/>
        </w:rPr>
      </w:pPr>
      <w:r w:rsidRPr="00C56FED">
        <w:rPr>
          <w:color w:val="000000" w:themeColor="text1"/>
          <w:szCs w:val="28"/>
          <w:lang w:val="vi-VN"/>
        </w:rPr>
        <w:t>b) Khối phục vụ học tập, đáp ứng yêu cầu các hoạt động của nhà trường và theo quy định.</w:t>
      </w:r>
    </w:p>
    <w:p w14:paraId="77625B9F" w14:textId="77777777" w:rsidR="000F12A1" w:rsidRPr="00C56FED" w:rsidRDefault="000F12A1" w:rsidP="000F12A1">
      <w:pPr>
        <w:spacing w:before="120" w:after="120" w:line="360" w:lineRule="auto"/>
        <w:jc w:val="both"/>
        <w:rPr>
          <w:b/>
          <w:color w:val="000000" w:themeColor="text1"/>
          <w:szCs w:val="28"/>
          <w:lang w:val="vi-VN"/>
        </w:rPr>
      </w:pPr>
      <w:r w:rsidRPr="00C56FED">
        <w:rPr>
          <w:b/>
          <w:color w:val="000000" w:themeColor="text1"/>
          <w:szCs w:val="28"/>
          <w:lang w:val="vi-VN"/>
        </w:rPr>
        <w:t>Mức 3</w:t>
      </w:r>
    </w:p>
    <w:p w14:paraId="1361CF30" w14:textId="77777777" w:rsidR="000F12A1" w:rsidRPr="00C50552" w:rsidRDefault="000F12A1" w:rsidP="000F12A1">
      <w:pPr>
        <w:spacing w:before="120" w:after="120" w:line="360" w:lineRule="auto"/>
        <w:ind w:firstLine="567"/>
        <w:jc w:val="both"/>
        <w:rPr>
          <w:color w:val="000000" w:themeColor="text1"/>
          <w:szCs w:val="28"/>
          <w:lang w:val="vi-VN"/>
        </w:rPr>
      </w:pPr>
      <w:r w:rsidRPr="00C50552">
        <w:rPr>
          <w:color w:val="000000" w:themeColor="text1"/>
          <w:szCs w:val="28"/>
          <w:lang w:val="vi-VN"/>
        </w:rPr>
        <w:t>Các phòng học, phòng học bộ môn có đủ các thiết bị dạy học theo quy định. Có phòng để tổ chức các hoạt động giáo dục cho học sinh hoàn cảnh đặc biệt (nếu có).</w:t>
      </w:r>
    </w:p>
    <w:p w14:paraId="2A56119F" w14:textId="77777777" w:rsidR="000F12A1" w:rsidRPr="00C56FED" w:rsidRDefault="000F12A1" w:rsidP="00D62C04">
      <w:pPr>
        <w:pStyle w:val="ListParagraph"/>
        <w:numPr>
          <w:ilvl w:val="0"/>
          <w:numId w:val="3"/>
        </w:numPr>
        <w:spacing w:before="120" w:after="120" w:line="360" w:lineRule="auto"/>
        <w:ind w:left="567" w:hanging="567"/>
        <w:jc w:val="both"/>
        <w:rPr>
          <w:rFonts w:ascii="Times New Roman" w:hAnsi="Times New Roman"/>
          <w:b/>
          <w:color w:val="000000" w:themeColor="text1"/>
          <w:spacing w:val="-4"/>
          <w:sz w:val="28"/>
          <w:szCs w:val="28"/>
        </w:rPr>
      </w:pPr>
      <w:r w:rsidRPr="00C56FED">
        <w:rPr>
          <w:rFonts w:ascii="Times New Roman" w:hAnsi="Times New Roman"/>
          <w:b/>
          <w:color w:val="000000" w:themeColor="text1"/>
          <w:spacing w:val="-4"/>
          <w:sz w:val="28"/>
          <w:szCs w:val="28"/>
        </w:rPr>
        <w:t>Mô tả hiện trạng</w:t>
      </w:r>
    </w:p>
    <w:p w14:paraId="42EEC88B" w14:textId="77777777" w:rsidR="000F12A1" w:rsidRPr="00C56FED" w:rsidRDefault="000F12A1" w:rsidP="000F12A1">
      <w:pPr>
        <w:spacing w:before="120" w:after="120" w:line="360" w:lineRule="auto"/>
        <w:jc w:val="both"/>
        <w:rPr>
          <w:b/>
          <w:color w:val="000000" w:themeColor="text1"/>
          <w:spacing w:val="-4"/>
          <w:szCs w:val="28"/>
        </w:rPr>
      </w:pPr>
      <w:r w:rsidRPr="00C56FED">
        <w:rPr>
          <w:b/>
          <w:color w:val="000000" w:themeColor="text1"/>
          <w:spacing w:val="-4"/>
          <w:szCs w:val="28"/>
        </w:rPr>
        <w:t>Mức 1</w:t>
      </w:r>
    </w:p>
    <w:p w14:paraId="5D9056C9" w14:textId="77777777" w:rsidR="000F12A1" w:rsidRPr="00C50552" w:rsidRDefault="000F12A1" w:rsidP="000F12A1">
      <w:pPr>
        <w:spacing w:before="120" w:after="120" w:line="360" w:lineRule="auto"/>
        <w:ind w:firstLine="567"/>
        <w:jc w:val="both"/>
        <w:rPr>
          <w:color w:val="000000" w:themeColor="text1"/>
          <w:szCs w:val="28"/>
          <w:lang w:val="vi-VN"/>
        </w:rPr>
      </w:pPr>
      <w:r w:rsidRPr="00C50552">
        <w:rPr>
          <w:color w:val="000000" w:themeColor="text1"/>
          <w:szCs w:val="28"/>
          <w:lang w:val="da-DK"/>
        </w:rPr>
        <w:t xml:space="preserve">Trường có đủ phòng học để tổ chức dạy và học 2 buổi/ngày, với 36 phòng học trên tổng số 11 lớp, phòng học rộng rãi, thoáng mát với diện tích mỗi phòng là 6m x 9m, được trang bị đủ đèn, quạt, bàn ghế giáo viên và học sinh; đủ ánh sáng </w:t>
      </w:r>
    </w:p>
    <w:p w14:paraId="055E3224" w14:textId="77777777" w:rsidR="000F12A1" w:rsidRPr="00C56FED" w:rsidRDefault="000F12A1" w:rsidP="000F12A1">
      <w:pPr>
        <w:spacing w:before="120" w:after="120" w:line="360" w:lineRule="auto"/>
        <w:ind w:firstLine="567"/>
        <w:jc w:val="both"/>
        <w:rPr>
          <w:color w:val="000000" w:themeColor="text1"/>
          <w:spacing w:val="-6"/>
          <w:szCs w:val="28"/>
          <w:lang w:val="da-DK"/>
        </w:rPr>
      </w:pPr>
      <w:r w:rsidRPr="00C50552">
        <w:rPr>
          <w:color w:val="000000" w:themeColor="text1"/>
          <w:szCs w:val="28"/>
          <w:lang w:val="da-DK"/>
        </w:rPr>
        <w:t>Trường có 08 phòng thực hành thí nghiệm (Lý, Hóa, Sinh, Công nghệ) với diện tích mỗi phòng là 80m</w:t>
      </w:r>
      <w:r w:rsidRPr="00C50552">
        <w:rPr>
          <w:color w:val="000000" w:themeColor="text1"/>
          <w:szCs w:val="28"/>
          <w:vertAlign w:val="superscript"/>
          <w:lang w:val="da-DK"/>
        </w:rPr>
        <w:t>2</w:t>
      </w:r>
      <w:r w:rsidRPr="00C50552">
        <w:rPr>
          <w:color w:val="000000" w:themeColor="text1"/>
          <w:szCs w:val="28"/>
          <w:lang w:val="da-DK"/>
        </w:rPr>
        <w:t>, có kho chứa dựng cụ thí nghiệm; được lắp đặt bàn ghế, hệ thống điện, hệ thống nước, với đầy đủ trang thiết bị đảm bảo cho việc thực hành thí nghiệm theo quy định</w:t>
      </w:r>
      <w:r w:rsidRPr="00C50552">
        <w:rPr>
          <w:color w:val="000000" w:themeColor="text1"/>
          <w:szCs w:val="28"/>
        </w:rPr>
        <w:t xml:space="preserve">. </w:t>
      </w:r>
      <w:r w:rsidRPr="00C50552">
        <w:rPr>
          <w:color w:val="000000" w:themeColor="text1"/>
          <w:szCs w:val="28"/>
          <w:lang w:val="da-DK"/>
        </w:rPr>
        <w:t>Ngoài ra, trường còn có 09 phòng bộ môn (02 phòng Lý, 02 phòng Sinh, 02 phòng Hóa, 01 phòng Âm Nhạc, 01 phòng Mỹ Thuật, 01 phòng Tin học, 01 phòng Lab) diện tích mỗi phòng khoảng 80m</w:t>
      </w:r>
      <w:r w:rsidRPr="00C50552">
        <w:rPr>
          <w:color w:val="000000" w:themeColor="text1"/>
          <w:szCs w:val="28"/>
          <w:vertAlign w:val="superscript"/>
          <w:lang w:val="da-DK"/>
        </w:rPr>
        <w:t>2</w:t>
      </w:r>
      <w:r w:rsidRPr="00C50552">
        <w:rPr>
          <w:color w:val="000000" w:themeColor="text1"/>
          <w:szCs w:val="28"/>
        </w:rPr>
        <w:t xml:space="preserve">. </w:t>
      </w:r>
      <w:r w:rsidRPr="00C50552">
        <w:rPr>
          <w:color w:val="000000" w:themeColor="text1"/>
          <w:szCs w:val="28"/>
          <w:lang w:val="da-DK"/>
        </w:rPr>
        <w:t>Trường có phòng hoạt động Đoàn – Đội, phòng thư viện và phòng truyền thống</w:t>
      </w:r>
      <w:r w:rsidRPr="00C56FED">
        <w:rPr>
          <w:color w:val="000000" w:themeColor="text1"/>
          <w:spacing w:val="-6"/>
          <w:szCs w:val="28"/>
          <w:lang w:val="da-DK"/>
        </w:rPr>
        <w:t xml:space="preserve"> </w:t>
      </w:r>
      <w:r w:rsidRPr="00C56FED">
        <w:rPr>
          <w:b/>
          <w:color w:val="000000" w:themeColor="text1"/>
          <w:szCs w:val="28"/>
          <w:lang w:val="da-DK"/>
        </w:rPr>
        <w:t>[</w:t>
      </w:r>
      <w:r w:rsidRPr="00C56FED">
        <w:rPr>
          <w:b/>
          <w:color w:val="000000" w:themeColor="text1"/>
          <w:spacing w:val="-6"/>
          <w:szCs w:val="28"/>
          <w:lang w:val="da-DK"/>
        </w:rPr>
        <w:t>H3-3</w:t>
      </w:r>
      <w:r w:rsidRPr="00C56FED">
        <w:rPr>
          <w:b/>
          <w:color w:val="000000" w:themeColor="text1"/>
          <w:spacing w:val="-6"/>
          <w:szCs w:val="28"/>
          <w:lang w:val="vi-VN"/>
        </w:rPr>
        <w:t>.</w:t>
      </w:r>
      <w:r w:rsidRPr="00C56FED">
        <w:rPr>
          <w:b/>
          <w:color w:val="000000" w:themeColor="text1"/>
          <w:spacing w:val="-6"/>
          <w:szCs w:val="28"/>
          <w:lang w:val="da-DK"/>
        </w:rPr>
        <w:t>2-0</w:t>
      </w:r>
      <w:r w:rsidRPr="00C56FED">
        <w:rPr>
          <w:b/>
          <w:color w:val="000000" w:themeColor="text1"/>
          <w:spacing w:val="-6"/>
          <w:szCs w:val="28"/>
        </w:rPr>
        <w:t>1</w:t>
      </w:r>
      <w:r w:rsidRPr="00C56FED">
        <w:rPr>
          <w:b/>
          <w:color w:val="000000" w:themeColor="text1"/>
          <w:spacing w:val="-6"/>
          <w:szCs w:val="28"/>
          <w:lang w:val="da-DK"/>
        </w:rPr>
        <w:t>]</w:t>
      </w:r>
      <w:r w:rsidRPr="00C56FED">
        <w:rPr>
          <w:color w:val="000000" w:themeColor="text1"/>
          <w:szCs w:val="28"/>
          <w:lang w:val="da-DK"/>
        </w:rPr>
        <w:t xml:space="preserve">. </w:t>
      </w:r>
    </w:p>
    <w:p w14:paraId="09B64FBF" w14:textId="77777777" w:rsidR="000F12A1" w:rsidRPr="00C56FED" w:rsidRDefault="000F12A1" w:rsidP="000F12A1">
      <w:pPr>
        <w:spacing w:before="120" w:after="120" w:line="360" w:lineRule="auto"/>
        <w:jc w:val="both"/>
        <w:rPr>
          <w:color w:val="000000" w:themeColor="text1"/>
          <w:szCs w:val="28"/>
          <w:lang w:val="vi-VN"/>
        </w:rPr>
      </w:pPr>
      <w:r w:rsidRPr="00C56FED">
        <w:rPr>
          <w:b/>
          <w:color w:val="000000" w:themeColor="text1"/>
          <w:szCs w:val="28"/>
          <w:lang w:val="da-DK"/>
        </w:rPr>
        <w:t>Mức 2</w:t>
      </w:r>
    </w:p>
    <w:p w14:paraId="321DFC7F" w14:textId="77777777" w:rsidR="000F12A1" w:rsidRPr="00C56FED" w:rsidRDefault="000F12A1" w:rsidP="000F12A1">
      <w:pPr>
        <w:widowControl w:val="0"/>
        <w:spacing w:before="120" w:after="120" w:line="360" w:lineRule="auto"/>
        <w:ind w:firstLine="567"/>
        <w:jc w:val="both"/>
        <w:rPr>
          <w:color w:val="000000" w:themeColor="text1"/>
          <w:szCs w:val="28"/>
          <w:lang w:val="da-DK"/>
        </w:rPr>
      </w:pPr>
      <w:r w:rsidRPr="00C56FED">
        <w:rPr>
          <w:color w:val="000000" w:themeColor="text1"/>
          <w:szCs w:val="28"/>
          <w:lang w:val="da-DK"/>
        </w:rPr>
        <w:t>Các phòng học đều có bảng tên lớp, bên trong được trang bị 01 bảng từ màu xanh, chống lóa và có ảnh Bác Hồ, khẩu hiệu, đồng hồ treo tường, 05 điều Bác dạy</w:t>
      </w:r>
      <w:r w:rsidRPr="00C56FED">
        <w:rPr>
          <w:color w:val="000000" w:themeColor="text1"/>
          <w:szCs w:val="28"/>
        </w:rPr>
        <w:t xml:space="preserve"> </w:t>
      </w:r>
      <w:r w:rsidRPr="00C56FED">
        <w:rPr>
          <w:b/>
          <w:color w:val="000000" w:themeColor="text1"/>
          <w:szCs w:val="28"/>
          <w:lang w:val="da-DK"/>
        </w:rPr>
        <w:t>[</w:t>
      </w:r>
      <w:r w:rsidRPr="00C56FED">
        <w:rPr>
          <w:b/>
          <w:color w:val="000000" w:themeColor="text1"/>
          <w:spacing w:val="-6"/>
          <w:szCs w:val="28"/>
          <w:lang w:val="da-DK"/>
        </w:rPr>
        <w:t>H3-3</w:t>
      </w:r>
      <w:r w:rsidRPr="00C56FED">
        <w:rPr>
          <w:b/>
          <w:color w:val="000000" w:themeColor="text1"/>
          <w:spacing w:val="-6"/>
          <w:szCs w:val="28"/>
          <w:lang w:val="vi-VN"/>
        </w:rPr>
        <w:t>.</w:t>
      </w:r>
      <w:r w:rsidRPr="00C56FED">
        <w:rPr>
          <w:b/>
          <w:color w:val="000000" w:themeColor="text1"/>
          <w:spacing w:val="-6"/>
          <w:szCs w:val="28"/>
          <w:lang w:val="da-DK"/>
        </w:rPr>
        <w:t>2-0</w:t>
      </w:r>
      <w:r w:rsidRPr="00C56FED">
        <w:rPr>
          <w:b/>
          <w:color w:val="000000" w:themeColor="text1"/>
          <w:spacing w:val="-6"/>
          <w:szCs w:val="28"/>
        </w:rPr>
        <w:t>2</w:t>
      </w:r>
      <w:r w:rsidRPr="00C56FED">
        <w:rPr>
          <w:b/>
          <w:color w:val="000000" w:themeColor="text1"/>
          <w:spacing w:val="-6"/>
          <w:szCs w:val="28"/>
          <w:lang w:val="da-DK"/>
        </w:rPr>
        <w:t>]</w:t>
      </w:r>
      <w:r w:rsidRPr="00C56FED">
        <w:rPr>
          <w:b/>
          <w:color w:val="000000" w:themeColor="text1"/>
          <w:szCs w:val="28"/>
          <w:lang w:val="da-DK"/>
        </w:rPr>
        <w:t>.</w:t>
      </w:r>
    </w:p>
    <w:p w14:paraId="436C711F" w14:textId="77777777" w:rsidR="000F12A1" w:rsidRPr="00C56FED" w:rsidRDefault="000F12A1" w:rsidP="000F12A1">
      <w:pPr>
        <w:widowControl w:val="0"/>
        <w:spacing w:before="120" w:after="120" w:line="360" w:lineRule="auto"/>
        <w:ind w:firstLine="567"/>
        <w:jc w:val="both"/>
        <w:rPr>
          <w:color w:val="000000" w:themeColor="text1"/>
          <w:szCs w:val="28"/>
        </w:rPr>
      </w:pPr>
      <w:r w:rsidRPr="00C56FED">
        <w:rPr>
          <w:color w:val="000000" w:themeColor="text1"/>
          <w:szCs w:val="28"/>
          <w:lang w:val="da-DK"/>
        </w:rPr>
        <w:t>Các phòng học được trang bị bàn đôi, ghế đơn</w:t>
      </w:r>
      <w:r w:rsidRPr="00C56FED">
        <w:rPr>
          <w:iCs/>
          <w:color w:val="000000" w:themeColor="text1"/>
          <w:szCs w:val="28"/>
          <w:lang w:val="da-DK"/>
        </w:rPr>
        <w:t xml:space="preserve">, mặt gỗ chân sắt, </w:t>
      </w:r>
      <w:r w:rsidRPr="00C56FED">
        <w:rPr>
          <w:iCs/>
          <w:color w:val="000000" w:themeColor="text1"/>
          <w:szCs w:val="28"/>
          <w:lang w:val="vi-VN"/>
        </w:rPr>
        <w:t xml:space="preserve">màu sắc </w:t>
      </w:r>
      <w:r w:rsidRPr="00C56FED">
        <w:rPr>
          <w:iCs/>
          <w:color w:val="000000" w:themeColor="text1"/>
          <w:szCs w:val="28"/>
          <w:lang w:val="da-DK"/>
        </w:rPr>
        <w:t>hài hòa và có k</w:t>
      </w:r>
      <w:r w:rsidRPr="00C56FED">
        <w:rPr>
          <w:iCs/>
          <w:color w:val="000000" w:themeColor="text1"/>
          <w:szCs w:val="28"/>
          <w:lang w:val="vi-VN"/>
        </w:rPr>
        <w:t>ích thước</w:t>
      </w:r>
      <w:r w:rsidRPr="00C56FED">
        <w:rPr>
          <w:iCs/>
          <w:color w:val="000000" w:themeColor="text1"/>
          <w:szCs w:val="28"/>
          <w:lang w:val="da-DK"/>
        </w:rPr>
        <w:t xml:space="preserve"> </w:t>
      </w:r>
      <w:r w:rsidRPr="00C56FED">
        <w:rPr>
          <w:iCs/>
          <w:color w:val="000000" w:themeColor="text1"/>
          <w:szCs w:val="28"/>
          <w:lang w:val="vi-VN"/>
        </w:rPr>
        <w:t xml:space="preserve">kiểu dáng, </w:t>
      </w:r>
      <w:r w:rsidRPr="00C56FED">
        <w:rPr>
          <w:iCs/>
          <w:color w:val="000000" w:themeColor="text1"/>
          <w:szCs w:val="28"/>
          <w:lang w:val="da-DK"/>
        </w:rPr>
        <w:t>đúng</w:t>
      </w:r>
      <w:r w:rsidRPr="00C56FED">
        <w:rPr>
          <w:iCs/>
          <w:color w:val="000000" w:themeColor="text1"/>
          <w:szCs w:val="28"/>
          <w:lang w:val="vi-VN"/>
        </w:rPr>
        <w:t xml:space="preserve"> quy định của </w:t>
      </w:r>
      <w:r w:rsidRPr="00C56FED">
        <w:rPr>
          <w:iCs/>
          <w:color w:val="000000" w:themeColor="text1"/>
          <w:szCs w:val="28"/>
          <w:lang w:val="da-DK"/>
        </w:rPr>
        <w:t xml:space="preserve">thông tư liên tịch số 26/2011/TTLT-BGDĐT-BKHCN-BYT ngày 16 tháng 06 năm 2011 của </w:t>
      </w:r>
      <w:r w:rsidRPr="00C56FED">
        <w:rPr>
          <w:iCs/>
          <w:color w:val="000000" w:themeColor="text1"/>
          <w:szCs w:val="28"/>
          <w:lang w:val="vi-VN"/>
        </w:rPr>
        <w:t xml:space="preserve">Bộ </w:t>
      </w:r>
      <w:r w:rsidRPr="00C56FED">
        <w:rPr>
          <w:color w:val="000000" w:themeColor="text1"/>
          <w:szCs w:val="28"/>
          <w:lang w:val="vi-VN"/>
        </w:rPr>
        <w:t>Giáo dục và Đào tạo</w:t>
      </w:r>
      <w:r w:rsidRPr="00C56FED">
        <w:rPr>
          <w:iCs/>
          <w:color w:val="000000" w:themeColor="text1"/>
          <w:szCs w:val="28"/>
          <w:lang w:val="vi-VN"/>
        </w:rPr>
        <w:t>, Bộ Khoa học và Công nghệ, Bộ Y tế</w:t>
      </w:r>
      <w:r w:rsidRPr="00C56FED">
        <w:rPr>
          <w:iCs/>
          <w:color w:val="000000" w:themeColor="text1"/>
          <w:szCs w:val="28"/>
        </w:rPr>
        <w:t>.</w:t>
      </w:r>
    </w:p>
    <w:p w14:paraId="323C9C10" w14:textId="77777777" w:rsidR="000F12A1" w:rsidRPr="00C56FED" w:rsidRDefault="000F12A1" w:rsidP="000F12A1">
      <w:pPr>
        <w:widowControl w:val="0"/>
        <w:spacing w:before="120" w:after="120" w:line="360" w:lineRule="auto"/>
        <w:ind w:firstLine="567"/>
        <w:jc w:val="both"/>
        <w:rPr>
          <w:color w:val="000000" w:themeColor="text1"/>
          <w:szCs w:val="28"/>
          <w:lang w:val="da-DK"/>
        </w:rPr>
      </w:pPr>
      <w:r w:rsidRPr="00C56FED">
        <w:rPr>
          <w:color w:val="000000" w:themeColor="text1"/>
          <w:szCs w:val="28"/>
          <w:lang w:val="da-DK"/>
        </w:rPr>
        <w:t>Đảm bảo điều kiện thuận lợi cho học sinh khuyết tật học hòa nhập</w:t>
      </w:r>
      <w:r w:rsidRPr="00C56FED">
        <w:rPr>
          <w:b/>
          <w:color w:val="000000" w:themeColor="text1"/>
          <w:szCs w:val="28"/>
          <w:lang w:val="da-DK"/>
        </w:rPr>
        <w:t>.</w:t>
      </w:r>
    </w:p>
    <w:p w14:paraId="5A3BD792" w14:textId="77777777" w:rsidR="000F12A1" w:rsidRPr="00C56FED" w:rsidRDefault="000F12A1" w:rsidP="000F12A1">
      <w:pPr>
        <w:widowControl w:val="0"/>
        <w:spacing w:before="120" w:after="120" w:line="360" w:lineRule="auto"/>
        <w:ind w:firstLine="567"/>
        <w:jc w:val="both"/>
        <w:rPr>
          <w:color w:val="000000" w:themeColor="text1"/>
          <w:szCs w:val="28"/>
          <w:lang w:val="da-DK"/>
        </w:rPr>
      </w:pPr>
      <w:r w:rsidRPr="00C56FED">
        <w:rPr>
          <w:color w:val="000000" w:themeColor="text1"/>
          <w:szCs w:val="28"/>
          <w:lang w:val="da-DK"/>
        </w:rPr>
        <w:t>Có đầy đủ các phòng Bộ môn, thiết bị, thư viện, Đoàn – Đội để phục vụ việc học tập.</w:t>
      </w:r>
    </w:p>
    <w:p w14:paraId="44C9DA00" w14:textId="77777777" w:rsidR="000F12A1" w:rsidRPr="00C56FED" w:rsidRDefault="000F12A1" w:rsidP="000F12A1">
      <w:pPr>
        <w:spacing w:before="120" w:after="120" w:line="360" w:lineRule="auto"/>
        <w:jc w:val="both"/>
        <w:rPr>
          <w:color w:val="000000" w:themeColor="text1"/>
          <w:szCs w:val="28"/>
          <w:lang w:val="da-DK"/>
        </w:rPr>
      </w:pPr>
      <w:r w:rsidRPr="00C56FED">
        <w:rPr>
          <w:b/>
          <w:color w:val="000000" w:themeColor="text1"/>
          <w:szCs w:val="28"/>
          <w:lang w:val="da-DK"/>
        </w:rPr>
        <w:t>Mức 3</w:t>
      </w:r>
    </w:p>
    <w:p w14:paraId="0EBD034D" w14:textId="77777777" w:rsidR="000F12A1" w:rsidRPr="00C56FED" w:rsidRDefault="000F12A1" w:rsidP="000F12A1">
      <w:pPr>
        <w:widowControl w:val="0"/>
        <w:spacing w:before="120" w:after="120" w:line="360" w:lineRule="auto"/>
        <w:ind w:firstLine="567"/>
        <w:jc w:val="both"/>
        <w:rPr>
          <w:color w:val="000000" w:themeColor="text1"/>
          <w:szCs w:val="28"/>
          <w:lang w:val="vi-VN"/>
        </w:rPr>
      </w:pPr>
      <w:r w:rsidRPr="00C56FED">
        <w:rPr>
          <w:color w:val="000000" w:themeColor="text1"/>
          <w:szCs w:val="28"/>
          <w:lang w:val="vi-VN"/>
        </w:rPr>
        <w:t>Mỗi phòng học đều được trang bị tivi, máy chiếu phục vụ cho việc học tập của học sinh và giảng dạy của giáo viên.</w:t>
      </w:r>
    </w:p>
    <w:p w14:paraId="04345786" w14:textId="77777777" w:rsidR="000F12A1" w:rsidRPr="00C56FED" w:rsidRDefault="000F12A1" w:rsidP="000F12A1">
      <w:pPr>
        <w:widowControl w:val="0"/>
        <w:spacing w:before="120" w:after="120" w:line="360" w:lineRule="auto"/>
        <w:ind w:firstLine="567"/>
        <w:jc w:val="both"/>
        <w:rPr>
          <w:color w:val="000000" w:themeColor="text1"/>
          <w:szCs w:val="28"/>
        </w:rPr>
      </w:pPr>
      <w:r w:rsidRPr="00C56FED">
        <w:rPr>
          <w:color w:val="000000" w:themeColor="text1"/>
          <w:szCs w:val="28"/>
          <w:lang w:val="da-DK"/>
        </w:rPr>
        <w:t>Trường có 08 phòng thực hành thí nghiệm (Lý, Hóa, Sinh, Công nghệ) có đầy đủ các dụng cụ thí nghiệm đáp ứng từ 2-5 học sinh/nhóm và cho các tiết học, bài học</w:t>
      </w:r>
      <w:r w:rsidRPr="00C56FED">
        <w:rPr>
          <w:color w:val="000000" w:themeColor="text1"/>
          <w:szCs w:val="28"/>
        </w:rPr>
        <w:t xml:space="preserve"> </w:t>
      </w:r>
      <w:r w:rsidRPr="00C56FED">
        <w:rPr>
          <w:b/>
          <w:color w:val="000000" w:themeColor="text1"/>
          <w:szCs w:val="28"/>
          <w:lang w:val="da-DK"/>
        </w:rPr>
        <w:t>[</w:t>
      </w:r>
      <w:r w:rsidRPr="00C56FED">
        <w:rPr>
          <w:b/>
          <w:color w:val="000000" w:themeColor="text1"/>
          <w:spacing w:val="-6"/>
          <w:szCs w:val="28"/>
          <w:lang w:val="da-DK"/>
        </w:rPr>
        <w:t>H3-3</w:t>
      </w:r>
      <w:r w:rsidRPr="00C56FED">
        <w:rPr>
          <w:b/>
          <w:color w:val="000000" w:themeColor="text1"/>
          <w:spacing w:val="-6"/>
          <w:szCs w:val="28"/>
          <w:lang w:val="vi-VN"/>
        </w:rPr>
        <w:t>.</w:t>
      </w:r>
      <w:r w:rsidRPr="00C56FED">
        <w:rPr>
          <w:b/>
          <w:color w:val="000000" w:themeColor="text1"/>
          <w:spacing w:val="-6"/>
          <w:szCs w:val="28"/>
          <w:lang w:val="da-DK"/>
        </w:rPr>
        <w:t>2-0</w:t>
      </w:r>
      <w:r w:rsidRPr="00C56FED">
        <w:rPr>
          <w:b/>
          <w:color w:val="000000" w:themeColor="text1"/>
          <w:spacing w:val="-6"/>
          <w:szCs w:val="28"/>
        </w:rPr>
        <w:t>3</w:t>
      </w:r>
      <w:r w:rsidRPr="00C56FED">
        <w:rPr>
          <w:b/>
          <w:color w:val="000000" w:themeColor="text1"/>
          <w:spacing w:val="-6"/>
          <w:szCs w:val="28"/>
          <w:lang w:val="da-DK"/>
        </w:rPr>
        <w:t>]</w:t>
      </w:r>
      <w:r w:rsidRPr="00C56FED">
        <w:rPr>
          <w:b/>
          <w:color w:val="000000" w:themeColor="text1"/>
          <w:spacing w:val="-6"/>
          <w:szCs w:val="28"/>
        </w:rPr>
        <w:t xml:space="preserve">, </w:t>
      </w:r>
      <w:r w:rsidRPr="00C56FED">
        <w:rPr>
          <w:b/>
          <w:color w:val="000000" w:themeColor="text1"/>
          <w:szCs w:val="28"/>
          <w:lang w:val="da-DK"/>
        </w:rPr>
        <w:t>[</w:t>
      </w:r>
      <w:r w:rsidRPr="00C56FED">
        <w:rPr>
          <w:b/>
          <w:color w:val="000000" w:themeColor="text1"/>
          <w:spacing w:val="-6"/>
          <w:szCs w:val="28"/>
          <w:lang w:val="da-DK"/>
        </w:rPr>
        <w:t>H3-3</w:t>
      </w:r>
      <w:r w:rsidRPr="00C56FED">
        <w:rPr>
          <w:b/>
          <w:color w:val="000000" w:themeColor="text1"/>
          <w:spacing w:val="-6"/>
          <w:szCs w:val="28"/>
          <w:lang w:val="vi-VN"/>
        </w:rPr>
        <w:t>.</w:t>
      </w:r>
      <w:r w:rsidRPr="00C56FED">
        <w:rPr>
          <w:b/>
          <w:color w:val="000000" w:themeColor="text1"/>
          <w:spacing w:val="-6"/>
          <w:szCs w:val="28"/>
          <w:lang w:val="da-DK"/>
        </w:rPr>
        <w:t>2-0</w:t>
      </w:r>
      <w:r w:rsidRPr="00C56FED">
        <w:rPr>
          <w:b/>
          <w:color w:val="000000" w:themeColor="text1"/>
          <w:spacing w:val="-6"/>
          <w:szCs w:val="28"/>
        </w:rPr>
        <w:t>4</w:t>
      </w:r>
      <w:r w:rsidRPr="00C56FED">
        <w:rPr>
          <w:b/>
          <w:color w:val="000000" w:themeColor="text1"/>
          <w:spacing w:val="-6"/>
          <w:szCs w:val="28"/>
          <w:lang w:val="da-DK"/>
        </w:rPr>
        <w:t>]</w:t>
      </w:r>
      <w:r w:rsidR="00073974">
        <w:rPr>
          <w:b/>
          <w:color w:val="000000" w:themeColor="text1"/>
          <w:spacing w:val="-6"/>
          <w:szCs w:val="28"/>
          <w:lang w:val="da-DK"/>
        </w:rPr>
        <w:t>.</w:t>
      </w:r>
    </w:p>
    <w:p w14:paraId="670E6C25" w14:textId="77777777" w:rsidR="000F12A1" w:rsidRPr="00C56FED" w:rsidRDefault="000F12A1" w:rsidP="000F12A1">
      <w:pPr>
        <w:widowControl w:val="0"/>
        <w:spacing w:before="120" w:after="120" w:line="360" w:lineRule="auto"/>
        <w:ind w:firstLine="567"/>
        <w:jc w:val="both"/>
        <w:rPr>
          <w:color w:val="000000" w:themeColor="text1"/>
          <w:szCs w:val="28"/>
        </w:rPr>
      </w:pPr>
      <w:r w:rsidRPr="00C56FED">
        <w:rPr>
          <w:color w:val="000000" w:themeColor="text1"/>
          <w:szCs w:val="28"/>
          <w:lang w:val="da-DK"/>
        </w:rPr>
        <w:t>Ngoài ra, trường còn có 09 phòng bộ môn (02 phòng Lý, 02 phòng Sinh, 02 phòng Hóa, 01 phòng Âm Nhạc có hệ thống đàn Organ, 01 phòng Mỹ Thuật có các giá vẽ, 01 phòng Tin học có 45 máy tính học sinh được kết nối internet, 01 phòng Lab có 49 Overhead – là phương tiện phục vụ dạy và học môn Tiếng Anh) diện tích mỗi phòng 80m</w:t>
      </w:r>
      <w:r w:rsidRPr="00C56FED">
        <w:rPr>
          <w:color w:val="000000" w:themeColor="text1"/>
          <w:szCs w:val="28"/>
          <w:vertAlign w:val="superscript"/>
          <w:lang w:val="da-DK"/>
        </w:rPr>
        <w:t>2</w:t>
      </w:r>
      <w:r w:rsidRPr="00C56FED">
        <w:rPr>
          <w:color w:val="000000" w:themeColor="text1"/>
          <w:szCs w:val="28"/>
          <w:lang w:val="da-DK"/>
        </w:rPr>
        <w:t xml:space="preserve"> </w:t>
      </w:r>
      <w:r w:rsidRPr="00C56FED">
        <w:rPr>
          <w:b/>
          <w:color w:val="000000" w:themeColor="text1"/>
          <w:szCs w:val="28"/>
          <w:lang w:val="da-DK"/>
        </w:rPr>
        <w:t>[</w:t>
      </w:r>
      <w:r w:rsidRPr="00C56FED">
        <w:rPr>
          <w:b/>
          <w:color w:val="000000" w:themeColor="text1"/>
          <w:spacing w:val="-6"/>
          <w:szCs w:val="28"/>
          <w:lang w:val="da-DK"/>
        </w:rPr>
        <w:t>H3-3</w:t>
      </w:r>
      <w:r w:rsidRPr="00C56FED">
        <w:rPr>
          <w:b/>
          <w:color w:val="000000" w:themeColor="text1"/>
          <w:spacing w:val="-6"/>
          <w:szCs w:val="28"/>
          <w:lang w:val="vi-VN"/>
        </w:rPr>
        <w:t>.</w:t>
      </w:r>
      <w:r w:rsidRPr="00C56FED">
        <w:rPr>
          <w:b/>
          <w:color w:val="000000" w:themeColor="text1"/>
          <w:spacing w:val="-6"/>
          <w:szCs w:val="28"/>
          <w:lang w:val="da-DK"/>
        </w:rPr>
        <w:t>2-0</w:t>
      </w:r>
      <w:r w:rsidRPr="00C56FED">
        <w:rPr>
          <w:b/>
          <w:color w:val="000000" w:themeColor="text1"/>
          <w:spacing w:val="-6"/>
          <w:szCs w:val="28"/>
        </w:rPr>
        <w:t>5</w:t>
      </w:r>
      <w:r w:rsidRPr="00C56FED">
        <w:rPr>
          <w:b/>
          <w:color w:val="000000" w:themeColor="text1"/>
          <w:spacing w:val="-6"/>
          <w:szCs w:val="28"/>
          <w:lang w:val="da-DK"/>
        </w:rPr>
        <w:t>]</w:t>
      </w:r>
      <w:r w:rsidRPr="00C56FED">
        <w:rPr>
          <w:b/>
          <w:color w:val="000000" w:themeColor="text1"/>
          <w:spacing w:val="-6"/>
          <w:szCs w:val="28"/>
        </w:rPr>
        <w:t>.</w:t>
      </w:r>
    </w:p>
    <w:p w14:paraId="2F57B7AF" w14:textId="77777777" w:rsidR="000F12A1" w:rsidRPr="00073974" w:rsidRDefault="000F12A1" w:rsidP="000F12A1">
      <w:pPr>
        <w:spacing w:before="120" w:after="120" w:line="360" w:lineRule="auto"/>
        <w:ind w:firstLine="567"/>
        <w:jc w:val="both"/>
        <w:rPr>
          <w:color w:val="000000" w:themeColor="text1"/>
          <w:szCs w:val="28"/>
        </w:rPr>
      </w:pPr>
      <w:r w:rsidRPr="00073974">
        <w:rPr>
          <w:color w:val="000000" w:themeColor="text1"/>
          <w:szCs w:val="28"/>
          <w:lang w:val="da-DK"/>
        </w:rPr>
        <w:t>Trường có phòng hoạt động Đoàn – Đội, phòng thư viện và phòng truyền thống</w:t>
      </w:r>
      <w:r w:rsidRPr="00073974">
        <w:rPr>
          <w:color w:val="000000" w:themeColor="text1"/>
          <w:szCs w:val="28"/>
        </w:rPr>
        <w:t>.</w:t>
      </w:r>
    </w:p>
    <w:p w14:paraId="532E9229" w14:textId="77777777" w:rsidR="000F12A1" w:rsidRPr="00C56FED" w:rsidRDefault="000F12A1" w:rsidP="00D62C04">
      <w:pPr>
        <w:pStyle w:val="ListParagraph"/>
        <w:numPr>
          <w:ilvl w:val="0"/>
          <w:numId w:val="3"/>
        </w:numPr>
        <w:spacing w:before="120" w:after="120" w:line="360" w:lineRule="auto"/>
        <w:ind w:left="567" w:hanging="567"/>
        <w:jc w:val="both"/>
        <w:rPr>
          <w:rFonts w:ascii="Times New Roman" w:hAnsi="Times New Roman"/>
          <w:b/>
          <w:color w:val="000000" w:themeColor="text1"/>
          <w:sz w:val="28"/>
          <w:szCs w:val="28"/>
          <w:lang w:val="da-DK"/>
        </w:rPr>
      </w:pPr>
      <w:r w:rsidRPr="00C56FED">
        <w:rPr>
          <w:rFonts w:ascii="Times New Roman" w:hAnsi="Times New Roman"/>
          <w:b/>
          <w:color w:val="000000" w:themeColor="text1"/>
          <w:spacing w:val="-4"/>
          <w:sz w:val="28"/>
          <w:szCs w:val="28"/>
        </w:rPr>
        <w:t>Điểm mạnh</w:t>
      </w:r>
    </w:p>
    <w:p w14:paraId="3CAA03B7" w14:textId="77777777" w:rsidR="000F12A1" w:rsidRPr="00C56FED" w:rsidRDefault="000F12A1" w:rsidP="000F12A1">
      <w:pPr>
        <w:widowControl w:val="0"/>
        <w:spacing w:before="120" w:after="120" w:line="360" w:lineRule="auto"/>
        <w:ind w:firstLine="567"/>
        <w:jc w:val="both"/>
        <w:rPr>
          <w:color w:val="000000" w:themeColor="text1"/>
          <w:szCs w:val="28"/>
          <w:lang w:val="da-DK"/>
        </w:rPr>
      </w:pPr>
      <w:r w:rsidRPr="00C56FED">
        <w:rPr>
          <w:color w:val="000000" w:themeColor="text1"/>
          <w:szCs w:val="28"/>
          <w:lang w:val="da-DK"/>
        </w:rPr>
        <w:t>Trường có đủ phòng học để tổ chức giảng dạy 2 buổi/ngày cho học sinh toàn trường. Phòng học đảm bảo đủ ánh sáng, đầy đủ bàn ghế phù hợp với độ tuổi học sinh trung học cơ sở.</w:t>
      </w:r>
    </w:p>
    <w:p w14:paraId="615D4EA2" w14:textId="77777777" w:rsidR="000F12A1" w:rsidRPr="00C56FED" w:rsidRDefault="000F12A1" w:rsidP="000F12A1">
      <w:pPr>
        <w:widowControl w:val="0"/>
        <w:spacing w:before="120" w:after="120" w:line="360" w:lineRule="auto"/>
        <w:ind w:firstLine="567"/>
        <w:jc w:val="both"/>
        <w:rPr>
          <w:color w:val="000000" w:themeColor="text1"/>
          <w:szCs w:val="28"/>
          <w:lang w:val="da-DK"/>
        </w:rPr>
      </w:pPr>
      <w:r w:rsidRPr="00C56FED">
        <w:rPr>
          <w:color w:val="000000" w:themeColor="text1"/>
          <w:szCs w:val="28"/>
          <w:lang w:val="da-DK"/>
        </w:rPr>
        <w:t>Các phòng thí nghiệm thực hành và phòng Lab, Tin học được trang bị đầy đủ trang thiết bị theo đúng quy định.</w:t>
      </w:r>
    </w:p>
    <w:p w14:paraId="539E7DCF" w14:textId="77777777" w:rsidR="000F12A1" w:rsidRPr="00C56FED" w:rsidRDefault="000F12A1" w:rsidP="00D62C04">
      <w:pPr>
        <w:pStyle w:val="ListParagraph"/>
        <w:numPr>
          <w:ilvl w:val="0"/>
          <w:numId w:val="3"/>
        </w:numPr>
        <w:spacing w:before="120" w:after="120" w:line="360" w:lineRule="auto"/>
        <w:ind w:left="567" w:hanging="567"/>
        <w:jc w:val="both"/>
        <w:rPr>
          <w:rFonts w:ascii="Times New Roman" w:hAnsi="Times New Roman"/>
          <w:b/>
          <w:color w:val="000000" w:themeColor="text1"/>
          <w:spacing w:val="-4"/>
          <w:sz w:val="28"/>
          <w:szCs w:val="28"/>
        </w:rPr>
      </w:pPr>
      <w:r w:rsidRPr="00C56FED">
        <w:rPr>
          <w:rFonts w:ascii="Times New Roman" w:hAnsi="Times New Roman"/>
          <w:b/>
          <w:color w:val="000000" w:themeColor="text1"/>
          <w:spacing w:val="-4"/>
          <w:sz w:val="28"/>
          <w:szCs w:val="28"/>
        </w:rPr>
        <w:t>Điểm yếu</w:t>
      </w:r>
    </w:p>
    <w:p w14:paraId="024D49B1" w14:textId="77777777" w:rsidR="000F12A1" w:rsidRPr="00C56FED" w:rsidRDefault="000F12A1" w:rsidP="000F12A1">
      <w:pPr>
        <w:spacing w:before="120" w:after="120" w:line="360" w:lineRule="auto"/>
        <w:ind w:firstLine="567"/>
        <w:jc w:val="both"/>
        <w:rPr>
          <w:color w:val="000000" w:themeColor="text1"/>
          <w:szCs w:val="28"/>
          <w:lang w:val="vi-VN"/>
        </w:rPr>
      </w:pPr>
      <w:r w:rsidRPr="00C56FED">
        <w:rPr>
          <w:color w:val="000000" w:themeColor="text1"/>
          <w:szCs w:val="28"/>
          <w:lang w:val="vi-VN"/>
        </w:rPr>
        <w:t>Các phòng thực hành thí nghiệm chưa trang bị máy chiếu và loa.</w:t>
      </w:r>
    </w:p>
    <w:p w14:paraId="6A10B675" w14:textId="77777777" w:rsidR="000F12A1" w:rsidRPr="00C56FED" w:rsidRDefault="000F12A1" w:rsidP="00D62C04">
      <w:pPr>
        <w:pStyle w:val="ListParagraph"/>
        <w:numPr>
          <w:ilvl w:val="0"/>
          <w:numId w:val="3"/>
        </w:numPr>
        <w:spacing w:before="120" w:after="120" w:line="360" w:lineRule="auto"/>
        <w:ind w:left="567" w:hanging="567"/>
        <w:jc w:val="both"/>
        <w:rPr>
          <w:rFonts w:ascii="Times New Roman" w:hAnsi="Times New Roman"/>
          <w:b/>
          <w:color w:val="000000" w:themeColor="text1"/>
          <w:szCs w:val="28"/>
          <w:lang w:val="da-DK"/>
        </w:rPr>
      </w:pPr>
      <w:r w:rsidRPr="00C56FED">
        <w:rPr>
          <w:rFonts w:ascii="Times New Roman" w:hAnsi="Times New Roman"/>
          <w:b/>
          <w:color w:val="000000" w:themeColor="text1"/>
          <w:sz w:val="28"/>
          <w:szCs w:val="28"/>
          <w:lang w:val="da-DK"/>
        </w:rPr>
        <w:t>Kế hoạch cải tiến chất lượng</w:t>
      </w:r>
    </w:p>
    <w:p w14:paraId="1E349853" w14:textId="77777777" w:rsidR="000F12A1" w:rsidRPr="00C56FED" w:rsidRDefault="000F12A1" w:rsidP="000F12A1">
      <w:pPr>
        <w:spacing w:before="120" w:after="120" w:line="360" w:lineRule="auto"/>
        <w:ind w:firstLine="567"/>
        <w:jc w:val="both"/>
        <w:rPr>
          <w:color w:val="000000" w:themeColor="text1"/>
          <w:szCs w:val="28"/>
          <w:lang w:val="vi-VN"/>
        </w:rPr>
      </w:pPr>
      <w:r w:rsidRPr="00C56FED">
        <w:rPr>
          <w:color w:val="000000" w:themeColor="text1"/>
          <w:szCs w:val="28"/>
          <w:lang w:val="da-DK"/>
        </w:rPr>
        <w:t>Năm học 201</w:t>
      </w:r>
      <w:r w:rsidRPr="00C56FED">
        <w:rPr>
          <w:color w:val="000000" w:themeColor="text1"/>
          <w:szCs w:val="28"/>
          <w:lang w:val="vi-VN"/>
        </w:rPr>
        <w:t>8</w:t>
      </w:r>
      <w:r w:rsidRPr="00C56FED">
        <w:rPr>
          <w:color w:val="000000" w:themeColor="text1"/>
          <w:szCs w:val="28"/>
          <w:lang w:val="da-DK"/>
        </w:rPr>
        <w:t xml:space="preserve"> – 201</w:t>
      </w:r>
      <w:r w:rsidRPr="00C56FED">
        <w:rPr>
          <w:color w:val="000000" w:themeColor="text1"/>
          <w:szCs w:val="28"/>
          <w:lang w:val="vi-VN"/>
        </w:rPr>
        <w:t>9</w:t>
      </w:r>
      <w:r w:rsidRPr="00C56FED">
        <w:rPr>
          <w:color w:val="000000" w:themeColor="text1"/>
          <w:szCs w:val="28"/>
          <w:lang w:val="da-DK"/>
        </w:rPr>
        <w:t xml:space="preserve"> và những năm tiếp theo, Hiệu trưởng</w:t>
      </w:r>
      <w:r w:rsidRPr="00C56FED">
        <w:rPr>
          <w:color w:val="000000" w:themeColor="text1"/>
          <w:szCs w:val="28"/>
          <w:lang w:val="vi-VN"/>
        </w:rPr>
        <w:t xml:space="preserve"> tham mưu trang bị máy chiếu (thiết bị trình chiếu) và loa cho các phòng thực hành thí nghiệm.</w:t>
      </w:r>
    </w:p>
    <w:p w14:paraId="62C46F42" w14:textId="77777777" w:rsidR="00103D0E" w:rsidRPr="00C56FED" w:rsidRDefault="000F12A1" w:rsidP="00103D0E">
      <w:pPr>
        <w:spacing w:before="120" w:after="120" w:line="360" w:lineRule="auto"/>
        <w:jc w:val="both"/>
        <w:rPr>
          <w:b/>
          <w:color w:val="000000" w:themeColor="text1"/>
          <w:spacing w:val="-4"/>
          <w:szCs w:val="28"/>
          <w:lang w:val="vi-VN"/>
        </w:rPr>
      </w:pPr>
      <w:r w:rsidRPr="00C56FED">
        <w:rPr>
          <w:b/>
          <w:color w:val="000000" w:themeColor="text1"/>
          <w:spacing w:val="4"/>
          <w:szCs w:val="28"/>
          <w:lang w:val="da-DK"/>
        </w:rPr>
        <w:t>Tự đánh giá:</w:t>
      </w:r>
      <w:r w:rsidRPr="00C56FED">
        <w:rPr>
          <w:b/>
          <w:color w:val="000000" w:themeColor="text1"/>
          <w:spacing w:val="4"/>
          <w:szCs w:val="28"/>
        </w:rPr>
        <w:t xml:space="preserve"> Đạt</w:t>
      </w:r>
      <w:r w:rsidR="00103D0E" w:rsidRPr="00C56FED">
        <w:rPr>
          <w:b/>
          <w:color w:val="000000" w:themeColor="text1"/>
          <w:spacing w:val="4"/>
          <w:szCs w:val="28"/>
          <w:lang w:val="vi-VN"/>
        </w:rPr>
        <w:t xml:space="preserve"> </w:t>
      </w:r>
      <w:r w:rsidR="00103D0E" w:rsidRPr="00C56FED">
        <w:rPr>
          <w:b/>
          <w:color w:val="000000" w:themeColor="text1"/>
          <w:spacing w:val="-4"/>
          <w:szCs w:val="28"/>
          <w:lang w:val="vi-VN"/>
        </w:rPr>
        <w:t>Mức 3</w:t>
      </w:r>
    </w:p>
    <w:p w14:paraId="24ED1F47" w14:textId="77777777" w:rsidR="000F12A1" w:rsidRPr="00C56FED" w:rsidRDefault="000F12A1" w:rsidP="000F12A1">
      <w:pPr>
        <w:pStyle w:val="ListParagraph"/>
        <w:numPr>
          <w:ilvl w:val="0"/>
          <w:numId w:val="3"/>
        </w:numPr>
        <w:spacing w:before="120" w:after="120" w:line="360" w:lineRule="auto"/>
        <w:ind w:left="567" w:hanging="567"/>
        <w:jc w:val="both"/>
        <w:rPr>
          <w:rFonts w:ascii="Times New Roman" w:hAnsi="Times New Roman"/>
          <w:color w:val="943634" w:themeColor="accent2" w:themeShade="BF"/>
          <w:spacing w:val="4"/>
          <w:sz w:val="28"/>
          <w:szCs w:val="28"/>
          <w:lang w:val="da-DK"/>
        </w:rPr>
      </w:pPr>
      <w:r w:rsidRPr="00C56FED">
        <w:rPr>
          <w:rFonts w:ascii="Times New Roman" w:hAnsi="Times New Roman"/>
          <w:b/>
          <w:color w:val="000000" w:themeColor="text1"/>
          <w:spacing w:val="-4"/>
          <w:sz w:val="28"/>
          <w:szCs w:val="28"/>
          <w:lang w:val="nb-NO"/>
        </w:rPr>
        <w:t>Tiêu chí 3.</w:t>
      </w:r>
      <w:r w:rsidRPr="00C56FED">
        <w:rPr>
          <w:rFonts w:ascii="Times New Roman" w:hAnsi="Times New Roman"/>
          <w:b/>
          <w:color w:val="000000" w:themeColor="text1"/>
          <w:spacing w:val="-4"/>
          <w:sz w:val="28"/>
          <w:szCs w:val="28"/>
          <w:lang w:val="vi-VN"/>
        </w:rPr>
        <w:t>3</w:t>
      </w:r>
      <w:r w:rsidRPr="00C56FED">
        <w:rPr>
          <w:rFonts w:ascii="Times New Roman" w:hAnsi="Times New Roman"/>
          <w:b/>
          <w:color w:val="000000" w:themeColor="text1"/>
          <w:spacing w:val="-4"/>
          <w:sz w:val="28"/>
          <w:szCs w:val="28"/>
          <w:lang w:val="nb-NO"/>
        </w:rPr>
        <w:t>: Khối hành chính - quản trị</w:t>
      </w:r>
    </w:p>
    <w:p w14:paraId="37D5BAA3" w14:textId="77777777" w:rsidR="000F12A1" w:rsidRPr="00C56FED" w:rsidRDefault="000F12A1" w:rsidP="000F12A1">
      <w:pPr>
        <w:spacing w:before="120" w:after="120" w:line="360" w:lineRule="auto"/>
        <w:jc w:val="both"/>
        <w:rPr>
          <w:b/>
          <w:color w:val="000000" w:themeColor="text1"/>
          <w:spacing w:val="-4"/>
          <w:szCs w:val="28"/>
          <w:lang w:val="vi-VN"/>
        </w:rPr>
      </w:pPr>
      <w:r w:rsidRPr="00C56FED">
        <w:rPr>
          <w:b/>
          <w:color w:val="000000" w:themeColor="text1"/>
          <w:spacing w:val="-4"/>
          <w:szCs w:val="28"/>
          <w:lang w:val="vi-VN"/>
        </w:rPr>
        <w:t>Mức 1</w:t>
      </w:r>
    </w:p>
    <w:p w14:paraId="1D65E2DF" w14:textId="77777777" w:rsidR="000F12A1" w:rsidRPr="00C56FED" w:rsidRDefault="000F12A1" w:rsidP="000F12A1">
      <w:pPr>
        <w:spacing w:before="120" w:after="120" w:line="360" w:lineRule="auto"/>
        <w:jc w:val="both"/>
        <w:rPr>
          <w:color w:val="000000" w:themeColor="text1"/>
          <w:spacing w:val="6"/>
          <w:szCs w:val="28"/>
          <w:lang w:val="vi-VN"/>
        </w:rPr>
      </w:pPr>
      <w:r w:rsidRPr="00C56FED">
        <w:rPr>
          <w:color w:val="000000" w:themeColor="text1"/>
          <w:spacing w:val="6"/>
          <w:szCs w:val="28"/>
          <w:lang w:val="vi-VN"/>
        </w:rPr>
        <w:t>a) Đáp ứng yêu cầu tối thiểu các hoạt động hành chính - quản trị của nhà trường;</w:t>
      </w:r>
    </w:p>
    <w:p w14:paraId="68BD4ED0" w14:textId="77777777" w:rsidR="000F12A1" w:rsidRPr="00C56FED" w:rsidRDefault="000F12A1" w:rsidP="000F12A1">
      <w:pPr>
        <w:spacing w:before="120" w:after="120" w:line="360" w:lineRule="auto"/>
        <w:jc w:val="both"/>
        <w:rPr>
          <w:color w:val="000000" w:themeColor="text1"/>
          <w:szCs w:val="28"/>
          <w:lang w:val="vi-VN"/>
        </w:rPr>
      </w:pPr>
      <w:r w:rsidRPr="00C56FED">
        <w:rPr>
          <w:color w:val="000000" w:themeColor="text1"/>
          <w:szCs w:val="28"/>
          <w:lang w:val="vi-VN"/>
        </w:rPr>
        <w:t>b) Khu để xe được bố trí hợp lý, đảm bảo an toàn, trật tự;</w:t>
      </w:r>
    </w:p>
    <w:p w14:paraId="41857E8B" w14:textId="77777777" w:rsidR="000F12A1" w:rsidRPr="00C56FED" w:rsidRDefault="000F12A1" w:rsidP="000F12A1">
      <w:pPr>
        <w:spacing w:before="120" w:after="120" w:line="360" w:lineRule="auto"/>
        <w:jc w:val="both"/>
        <w:rPr>
          <w:color w:val="000000" w:themeColor="text1"/>
          <w:szCs w:val="28"/>
          <w:lang w:val="vi-VN"/>
        </w:rPr>
      </w:pPr>
      <w:r w:rsidRPr="00C56FED">
        <w:rPr>
          <w:color w:val="000000" w:themeColor="text1"/>
          <w:szCs w:val="28"/>
          <w:lang w:val="vi-VN"/>
        </w:rPr>
        <w:t>c) Định kỳ sửa chữa, bổ sung các thiết bị khối hành chính - quản trị.</w:t>
      </w:r>
    </w:p>
    <w:p w14:paraId="39547370" w14:textId="77777777" w:rsidR="000F12A1" w:rsidRPr="00C56FED" w:rsidRDefault="000F12A1" w:rsidP="000F12A1">
      <w:pPr>
        <w:spacing w:before="120" w:after="120" w:line="360" w:lineRule="auto"/>
        <w:jc w:val="both"/>
        <w:rPr>
          <w:b/>
          <w:color w:val="000000" w:themeColor="text1"/>
          <w:spacing w:val="-4"/>
          <w:szCs w:val="28"/>
          <w:lang w:val="vi-VN"/>
        </w:rPr>
      </w:pPr>
      <w:r w:rsidRPr="00C56FED">
        <w:rPr>
          <w:b/>
          <w:color w:val="000000" w:themeColor="text1"/>
          <w:spacing w:val="-4"/>
          <w:szCs w:val="28"/>
          <w:lang w:val="vi-VN"/>
        </w:rPr>
        <w:t>Mức 2</w:t>
      </w:r>
    </w:p>
    <w:p w14:paraId="77DD5A76" w14:textId="77777777" w:rsidR="000F12A1" w:rsidRPr="00C56FED" w:rsidRDefault="000F12A1" w:rsidP="000F12A1">
      <w:pPr>
        <w:spacing w:before="120" w:after="120" w:line="360" w:lineRule="auto"/>
        <w:ind w:firstLine="567"/>
        <w:jc w:val="both"/>
        <w:rPr>
          <w:color w:val="000000" w:themeColor="text1"/>
          <w:spacing w:val="-4"/>
          <w:szCs w:val="28"/>
          <w:lang w:val="vi-VN"/>
        </w:rPr>
      </w:pPr>
      <w:r w:rsidRPr="00C56FED">
        <w:rPr>
          <w:rFonts w:eastAsia="Calibri"/>
          <w:color w:val="000000" w:themeColor="text1"/>
          <w:szCs w:val="28"/>
          <w:lang w:val="vi-VN"/>
        </w:rPr>
        <w:t xml:space="preserve">Khối hành chính - quản trị theo quy định; </w:t>
      </w:r>
      <w:r w:rsidRPr="00C56FED">
        <w:rPr>
          <w:color w:val="000000" w:themeColor="text1"/>
          <w:szCs w:val="28"/>
          <w:lang w:val="vi-VN"/>
        </w:rPr>
        <w:t>khu bếp, nhà ăn, nhà nghỉ (nếu có) phải đảm bảo điều kiện sức khỏe, an toàn, vệ sinh cho giáo viên, nhân viên và học sinh.</w:t>
      </w:r>
    </w:p>
    <w:p w14:paraId="01E46BB7" w14:textId="77777777" w:rsidR="000F12A1" w:rsidRPr="00C56FED" w:rsidRDefault="000F12A1" w:rsidP="000F12A1">
      <w:pPr>
        <w:spacing w:before="120" w:after="120" w:line="360" w:lineRule="auto"/>
        <w:jc w:val="both"/>
        <w:rPr>
          <w:b/>
          <w:color w:val="000000" w:themeColor="text1"/>
          <w:spacing w:val="-4"/>
          <w:szCs w:val="28"/>
          <w:lang w:val="vi-VN"/>
        </w:rPr>
      </w:pPr>
      <w:r w:rsidRPr="00C56FED">
        <w:rPr>
          <w:b/>
          <w:color w:val="000000" w:themeColor="text1"/>
          <w:spacing w:val="-4"/>
          <w:szCs w:val="28"/>
        </w:rPr>
        <w:t xml:space="preserve">Mức </w:t>
      </w:r>
      <w:r w:rsidRPr="00C56FED">
        <w:rPr>
          <w:b/>
          <w:color w:val="000000" w:themeColor="text1"/>
          <w:spacing w:val="-4"/>
          <w:szCs w:val="28"/>
          <w:lang w:val="vi-VN"/>
        </w:rPr>
        <w:t>3</w:t>
      </w:r>
    </w:p>
    <w:p w14:paraId="3304EEEC" w14:textId="77777777" w:rsidR="000F12A1" w:rsidRPr="00C56FED" w:rsidRDefault="000F12A1" w:rsidP="000F12A1">
      <w:pPr>
        <w:spacing w:before="120" w:after="120" w:line="360" w:lineRule="auto"/>
        <w:ind w:firstLine="567"/>
        <w:jc w:val="both"/>
        <w:rPr>
          <w:b/>
          <w:color w:val="000000" w:themeColor="text1"/>
          <w:spacing w:val="-4"/>
          <w:szCs w:val="28"/>
          <w:lang w:val="vi-VN"/>
        </w:rPr>
      </w:pPr>
      <w:r w:rsidRPr="00C56FED">
        <w:rPr>
          <w:color w:val="000000" w:themeColor="text1"/>
          <w:szCs w:val="28"/>
          <w:lang w:val="vi-VN"/>
        </w:rPr>
        <w:t>Khối hành chính - quản trị có đầy đủ các thiết bị được sắp xếp hợp lý, khoa học và hỗ trợ hiệu quả các hoạt động nhà trường.</w:t>
      </w:r>
    </w:p>
    <w:p w14:paraId="5F4EAA5A" w14:textId="77777777" w:rsidR="000F12A1" w:rsidRPr="00C56FED" w:rsidRDefault="000F12A1" w:rsidP="00D62C04">
      <w:pPr>
        <w:pStyle w:val="ListParagraph"/>
        <w:numPr>
          <w:ilvl w:val="0"/>
          <w:numId w:val="4"/>
        </w:numPr>
        <w:spacing w:before="120" w:after="120" w:line="360" w:lineRule="auto"/>
        <w:ind w:left="567" w:hanging="567"/>
        <w:jc w:val="both"/>
        <w:rPr>
          <w:rFonts w:ascii="Times New Roman" w:hAnsi="Times New Roman"/>
          <w:b/>
          <w:color w:val="000000" w:themeColor="text1"/>
          <w:spacing w:val="-4"/>
          <w:sz w:val="28"/>
          <w:szCs w:val="28"/>
        </w:rPr>
      </w:pPr>
      <w:r w:rsidRPr="00C56FED">
        <w:rPr>
          <w:rFonts w:ascii="Times New Roman" w:hAnsi="Times New Roman"/>
          <w:b/>
          <w:color w:val="000000" w:themeColor="text1"/>
          <w:spacing w:val="-4"/>
          <w:sz w:val="28"/>
          <w:szCs w:val="28"/>
        </w:rPr>
        <w:t>Mô tả hiện trạng</w:t>
      </w:r>
    </w:p>
    <w:p w14:paraId="67EA2EA3" w14:textId="77777777" w:rsidR="000F12A1" w:rsidRPr="00C56FED" w:rsidRDefault="000F12A1" w:rsidP="000F12A1">
      <w:pPr>
        <w:spacing w:before="120" w:after="120" w:line="360" w:lineRule="auto"/>
        <w:jc w:val="both"/>
        <w:rPr>
          <w:b/>
          <w:color w:val="000000" w:themeColor="text1"/>
          <w:spacing w:val="-4"/>
          <w:szCs w:val="28"/>
        </w:rPr>
      </w:pPr>
      <w:r w:rsidRPr="00C56FED">
        <w:rPr>
          <w:b/>
          <w:color w:val="000000" w:themeColor="text1"/>
          <w:spacing w:val="-4"/>
          <w:szCs w:val="28"/>
        </w:rPr>
        <w:t>Mức 1</w:t>
      </w:r>
    </w:p>
    <w:p w14:paraId="1E0C0B4B" w14:textId="77777777" w:rsidR="000F12A1" w:rsidRPr="00C56FED" w:rsidRDefault="000F12A1" w:rsidP="000F12A1">
      <w:pPr>
        <w:spacing w:before="120" w:after="120" w:line="360" w:lineRule="auto"/>
        <w:ind w:firstLine="567"/>
        <w:jc w:val="both"/>
        <w:rPr>
          <w:color w:val="000000" w:themeColor="text1"/>
          <w:spacing w:val="6"/>
          <w:szCs w:val="28"/>
          <w:lang w:val="vi-VN"/>
        </w:rPr>
      </w:pPr>
      <w:r w:rsidRPr="00C56FED">
        <w:rPr>
          <w:color w:val="000000" w:themeColor="text1"/>
          <w:spacing w:val="6"/>
          <w:szCs w:val="28"/>
          <w:lang w:val="vi-VN"/>
        </w:rPr>
        <w:t xml:space="preserve">Trường có đầy đủ các phòng giáo dục nghệ thuật như phòng </w:t>
      </w:r>
      <w:r w:rsidR="00C50552">
        <w:rPr>
          <w:color w:val="000000" w:themeColor="text1"/>
          <w:spacing w:val="6"/>
          <w:szCs w:val="28"/>
        </w:rPr>
        <w:t>Â</w:t>
      </w:r>
      <w:r w:rsidR="00C50552">
        <w:rPr>
          <w:color w:val="000000" w:themeColor="text1"/>
          <w:spacing w:val="6"/>
          <w:szCs w:val="28"/>
          <w:lang w:val="vi-VN"/>
        </w:rPr>
        <w:t xml:space="preserve">m nhạc, phòng </w:t>
      </w:r>
      <w:r w:rsidR="00C50552">
        <w:rPr>
          <w:color w:val="000000" w:themeColor="text1"/>
          <w:spacing w:val="6"/>
          <w:szCs w:val="28"/>
        </w:rPr>
        <w:t>M</w:t>
      </w:r>
      <w:r w:rsidR="00C50552">
        <w:rPr>
          <w:color w:val="000000" w:themeColor="text1"/>
          <w:spacing w:val="6"/>
          <w:szCs w:val="28"/>
          <w:lang w:val="vi-VN"/>
        </w:rPr>
        <w:t xml:space="preserve">ỹ thuật; phòng </w:t>
      </w:r>
      <w:r w:rsidR="00C50552">
        <w:rPr>
          <w:color w:val="000000" w:themeColor="text1"/>
          <w:spacing w:val="6"/>
          <w:szCs w:val="28"/>
        </w:rPr>
        <w:t>T</w:t>
      </w:r>
      <w:r w:rsidR="00C50552">
        <w:rPr>
          <w:color w:val="000000" w:themeColor="text1"/>
          <w:spacing w:val="6"/>
          <w:szCs w:val="28"/>
          <w:lang w:val="vi-VN"/>
        </w:rPr>
        <w:t xml:space="preserve">in học; phòng </w:t>
      </w:r>
      <w:r w:rsidR="00C50552">
        <w:rPr>
          <w:color w:val="000000" w:themeColor="text1"/>
          <w:spacing w:val="6"/>
          <w:szCs w:val="28"/>
        </w:rPr>
        <w:t>T</w:t>
      </w:r>
      <w:r w:rsidR="00C50552">
        <w:rPr>
          <w:color w:val="000000" w:themeColor="text1"/>
          <w:spacing w:val="6"/>
          <w:szCs w:val="28"/>
          <w:lang w:val="vi-VN"/>
        </w:rPr>
        <w:t xml:space="preserve">hiết bị; phòng </w:t>
      </w:r>
      <w:r w:rsidR="00C50552">
        <w:rPr>
          <w:color w:val="000000" w:themeColor="text1"/>
          <w:spacing w:val="6"/>
          <w:szCs w:val="28"/>
        </w:rPr>
        <w:t>T</w:t>
      </w:r>
      <w:r w:rsidRPr="00C56FED">
        <w:rPr>
          <w:color w:val="000000" w:themeColor="text1"/>
          <w:spacing w:val="6"/>
          <w:szCs w:val="28"/>
          <w:lang w:val="vi-VN"/>
        </w:rPr>
        <w:t>ruyền thống; phòng Đoàn – Đội.</w:t>
      </w:r>
    </w:p>
    <w:p w14:paraId="4F19FB2F" w14:textId="77777777" w:rsidR="000F12A1" w:rsidRPr="00C56FED" w:rsidRDefault="000F12A1" w:rsidP="000F12A1">
      <w:pPr>
        <w:spacing w:before="120" w:after="120" w:line="360" w:lineRule="auto"/>
        <w:ind w:firstLine="567"/>
        <w:jc w:val="both"/>
        <w:rPr>
          <w:color w:val="000000" w:themeColor="text1"/>
          <w:spacing w:val="6"/>
          <w:szCs w:val="28"/>
        </w:rPr>
      </w:pPr>
      <w:r w:rsidRPr="00C56FED">
        <w:rPr>
          <w:color w:val="000000" w:themeColor="text1"/>
          <w:spacing w:val="6"/>
          <w:szCs w:val="28"/>
          <w:lang w:val="vi-VN"/>
        </w:rPr>
        <w:t xml:space="preserve">Khu để xe cho </w:t>
      </w:r>
      <w:r w:rsidR="00103D0E" w:rsidRPr="00C56FED">
        <w:rPr>
          <w:color w:val="000000" w:themeColor="text1"/>
          <w:spacing w:val="6"/>
          <w:szCs w:val="28"/>
          <w:lang w:val="vi-VN"/>
        </w:rPr>
        <w:t>giáo viên, cán bộ, nhân viên</w:t>
      </w:r>
      <w:r w:rsidRPr="00C56FED">
        <w:rPr>
          <w:color w:val="000000" w:themeColor="text1"/>
          <w:spacing w:val="6"/>
          <w:szCs w:val="28"/>
          <w:lang w:val="vi-VN"/>
        </w:rPr>
        <w:t xml:space="preserve"> và học sinh được bố trí hợp lí, có mái che, camera quan sát đảm bảo an toàn và trật tự.</w:t>
      </w:r>
      <w:r w:rsidRPr="00C56FED">
        <w:rPr>
          <w:color w:val="000000" w:themeColor="text1"/>
          <w:spacing w:val="6"/>
          <w:szCs w:val="28"/>
        </w:rPr>
        <w:t xml:space="preserve"> </w:t>
      </w:r>
      <w:r w:rsidRPr="00C56FED">
        <w:rPr>
          <w:b/>
          <w:color w:val="000000" w:themeColor="text1"/>
          <w:szCs w:val="28"/>
          <w:lang w:val="da-DK"/>
        </w:rPr>
        <w:t>[</w:t>
      </w:r>
      <w:r w:rsidRPr="00C56FED">
        <w:rPr>
          <w:b/>
          <w:color w:val="000000" w:themeColor="text1"/>
          <w:spacing w:val="-6"/>
          <w:szCs w:val="28"/>
          <w:lang w:val="da-DK"/>
        </w:rPr>
        <w:t>H3-3</w:t>
      </w:r>
      <w:r w:rsidRPr="00C56FED">
        <w:rPr>
          <w:b/>
          <w:color w:val="000000" w:themeColor="text1"/>
          <w:spacing w:val="-6"/>
          <w:szCs w:val="28"/>
          <w:lang w:val="vi-VN"/>
        </w:rPr>
        <w:t>.</w:t>
      </w:r>
      <w:r w:rsidRPr="00C56FED">
        <w:rPr>
          <w:b/>
          <w:color w:val="000000" w:themeColor="text1"/>
          <w:spacing w:val="-6"/>
          <w:szCs w:val="28"/>
        </w:rPr>
        <w:t>3</w:t>
      </w:r>
      <w:r w:rsidRPr="00C56FED">
        <w:rPr>
          <w:b/>
          <w:color w:val="000000" w:themeColor="text1"/>
          <w:spacing w:val="-6"/>
          <w:szCs w:val="28"/>
          <w:lang w:val="da-DK"/>
        </w:rPr>
        <w:t>-0</w:t>
      </w:r>
      <w:r w:rsidRPr="00C56FED">
        <w:rPr>
          <w:b/>
          <w:color w:val="000000" w:themeColor="text1"/>
          <w:spacing w:val="-6"/>
          <w:szCs w:val="28"/>
        </w:rPr>
        <w:t>1</w:t>
      </w:r>
      <w:r w:rsidRPr="00C56FED">
        <w:rPr>
          <w:b/>
          <w:color w:val="000000" w:themeColor="text1"/>
          <w:spacing w:val="-6"/>
          <w:szCs w:val="28"/>
          <w:lang w:val="da-DK"/>
        </w:rPr>
        <w:t>]</w:t>
      </w:r>
    </w:p>
    <w:p w14:paraId="32C62A18" w14:textId="77777777" w:rsidR="000F12A1" w:rsidRPr="00C56FED" w:rsidRDefault="000F12A1" w:rsidP="000F12A1">
      <w:pPr>
        <w:spacing w:before="120" w:after="120" w:line="360" w:lineRule="auto"/>
        <w:ind w:firstLine="567"/>
        <w:jc w:val="both"/>
        <w:rPr>
          <w:color w:val="000000" w:themeColor="text1"/>
          <w:spacing w:val="6"/>
          <w:szCs w:val="28"/>
          <w:lang w:val="vi-VN"/>
        </w:rPr>
      </w:pPr>
      <w:r w:rsidRPr="00C56FED">
        <w:rPr>
          <w:color w:val="000000" w:themeColor="text1"/>
          <w:spacing w:val="6"/>
          <w:szCs w:val="28"/>
          <w:lang w:val="vi-VN"/>
        </w:rPr>
        <w:t>Các thiết bị thường xuyên được kiểm tra, bảo quản theo quy định. Camera được theo dõi 24/24; bảo vệ tuần tra thường xuyên đảm an toàn.</w:t>
      </w:r>
    </w:p>
    <w:p w14:paraId="7749A365" w14:textId="77777777" w:rsidR="000F12A1" w:rsidRPr="00C56FED" w:rsidRDefault="000F12A1" w:rsidP="000F12A1">
      <w:pPr>
        <w:spacing w:before="120" w:after="120" w:line="360" w:lineRule="auto"/>
        <w:jc w:val="both"/>
        <w:rPr>
          <w:color w:val="000000" w:themeColor="text1"/>
          <w:szCs w:val="28"/>
          <w:lang w:val="vi-VN"/>
        </w:rPr>
      </w:pPr>
      <w:r w:rsidRPr="00C56FED">
        <w:rPr>
          <w:b/>
          <w:color w:val="000000" w:themeColor="text1"/>
          <w:szCs w:val="28"/>
          <w:lang w:val="da-DK"/>
        </w:rPr>
        <w:t>Mức 2</w:t>
      </w:r>
    </w:p>
    <w:p w14:paraId="5F0E613C" w14:textId="77777777" w:rsidR="000F12A1" w:rsidRPr="00C56FED" w:rsidRDefault="000F12A1" w:rsidP="000F12A1">
      <w:pPr>
        <w:spacing w:line="360" w:lineRule="auto"/>
        <w:ind w:firstLine="567"/>
        <w:jc w:val="both"/>
        <w:rPr>
          <w:color w:val="000000" w:themeColor="text1"/>
          <w:szCs w:val="28"/>
        </w:rPr>
      </w:pPr>
      <w:r w:rsidRPr="00C56FED">
        <w:rPr>
          <w:color w:val="000000" w:themeColor="text1"/>
          <w:szCs w:val="28"/>
          <w:lang w:val="vi-VN"/>
        </w:rPr>
        <w:t>Khối hành chính – quản trị có đầy đủ các phòng chức và trang bị đầy đủ các thiết bị cần thiết theo quy định như phòng Hiệu trưởng, ph</w:t>
      </w:r>
      <w:r w:rsidR="00C50552">
        <w:rPr>
          <w:color w:val="000000" w:themeColor="text1"/>
          <w:szCs w:val="28"/>
          <w:lang w:val="vi-VN"/>
        </w:rPr>
        <w:t xml:space="preserve">òng Phó Hiệu trưởng, phòng Tài </w:t>
      </w:r>
      <w:r w:rsidR="00C50552">
        <w:rPr>
          <w:color w:val="000000" w:themeColor="text1"/>
          <w:szCs w:val="28"/>
        </w:rPr>
        <w:t>v</w:t>
      </w:r>
      <w:r w:rsidRPr="00C56FED">
        <w:rPr>
          <w:color w:val="000000" w:themeColor="text1"/>
          <w:szCs w:val="28"/>
          <w:lang w:val="vi-VN"/>
        </w:rPr>
        <w:t xml:space="preserve">ụ - Kế </w:t>
      </w:r>
      <w:r w:rsidR="00C50552">
        <w:rPr>
          <w:color w:val="000000" w:themeColor="text1"/>
          <w:szCs w:val="28"/>
        </w:rPr>
        <w:t>t</w:t>
      </w:r>
      <w:r w:rsidRPr="00C56FED">
        <w:rPr>
          <w:color w:val="000000" w:themeColor="text1"/>
          <w:szCs w:val="28"/>
          <w:lang w:val="vi-VN"/>
        </w:rPr>
        <w:t>oán, phòng Văn thư, phòng Học vụ, phòng Y tế, phòng Bảo vệ, phòng Giám thị, phòng Giáo viên, phòng nghỉ giáo viên nam, phòng nghỉ giáo viên nữ, phòng Công Đoàn, nhà kho</w:t>
      </w:r>
      <w:r w:rsidRPr="00C56FED">
        <w:rPr>
          <w:color w:val="000000" w:themeColor="text1"/>
          <w:szCs w:val="28"/>
        </w:rPr>
        <w:t xml:space="preserve"> </w:t>
      </w:r>
      <w:r w:rsidRPr="00C56FED">
        <w:rPr>
          <w:b/>
          <w:color w:val="000000" w:themeColor="text1"/>
          <w:szCs w:val="28"/>
          <w:lang w:val="da-DK"/>
        </w:rPr>
        <w:t>[</w:t>
      </w:r>
      <w:r w:rsidRPr="00C56FED">
        <w:rPr>
          <w:b/>
          <w:color w:val="000000" w:themeColor="text1"/>
          <w:spacing w:val="-6"/>
          <w:szCs w:val="28"/>
          <w:lang w:val="da-DK"/>
        </w:rPr>
        <w:t>H3-3</w:t>
      </w:r>
      <w:r w:rsidRPr="00C56FED">
        <w:rPr>
          <w:b/>
          <w:color w:val="000000" w:themeColor="text1"/>
          <w:spacing w:val="-6"/>
          <w:szCs w:val="28"/>
          <w:lang w:val="vi-VN"/>
        </w:rPr>
        <w:t>.</w:t>
      </w:r>
      <w:r w:rsidRPr="00C56FED">
        <w:rPr>
          <w:b/>
          <w:color w:val="000000" w:themeColor="text1"/>
          <w:spacing w:val="-6"/>
          <w:szCs w:val="28"/>
        </w:rPr>
        <w:t>3</w:t>
      </w:r>
      <w:r w:rsidRPr="00C56FED">
        <w:rPr>
          <w:b/>
          <w:color w:val="000000" w:themeColor="text1"/>
          <w:spacing w:val="-6"/>
          <w:szCs w:val="28"/>
          <w:lang w:val="da-DK"/>
        </w:rPr>
        <w:t>-0</w:t>
      </w:r>
      <w:r w:rsidRPr="00C56FED">
        <w:rPr>
          <w:b/>
          <w:color w:val="000000" w:themeColor="text1"/>
          <w:spacing w:val="-6"/>
          <w:szCs w:val="28"/>
        </w:rPr>
        <w:t>2</w:t>
      </w:r>
      <w:r w:rsidRPr="00C56FED">
        <w:rPr>
          <w:b/>
          <w:color w:val="000000" w:themeColor="text1"/>
          <w:spacing w:val="-6"/>
          <w:szCs w:val="28"/>
          <w:lang w:val="da-DK"/>
        </w:rPr>
        <w:t>]</w:t>
      </w:r>
      <w:r w:rsidRPr="00C56FED">
        <w:rPr>
          <w:b/>
          <w:color w:val="000000" w:themeColor="text1"/>
          <w:spacing w:val="-6"/>
          <w:szCs w:val="28"/>
        </w:rPr>
        <w:t>.</w:t>
      </w:r>
    </w:p>
    <w:p w14:paraId="45B52B44" w14:textId="77777777" w:rsidR="000F12A1" w:rsidRPr="00C56FED" w:rsidRDefault="000F12A1" w:rsidP="000F12A1">
      <w:pPr>
        <w:spacing w:line="360" w:lineRule="auto"/>
        <w:ind w:firstLine="567"/>
        <w:jc w:val="both"/>
        <w:rPr>
          <w:color w:val="000000" w:themeColor="text1"/>
          <w:szCs w:val="28"/>
          <w:lang w:val="vi-VN"/>
        </w:rPr>
      </w:pPr>
      <w:r w:rsidRPr="00C56FED">
        <w:rPr>
          <w:color w:val="000000" w:themeColor="text1"/>
          <w:szCs w:val="28"/>
          <w:lang w:val="vi-VN"/>
        </w:rPr>
        <w:t>Nhà trường có 6 phòng ngủ dành cho học sinh với hệ thống giường tầng (mỗi em một giường riêng biệt); 2 phòng nghỉ cho giáo viên nam và nữ.</w:t>
      </w:r>
    </w:p>
    <w:p w14:paraId="52499BD4" w14:textId="77777777" w:rsidR="000F12A1" w:rsidRPr="00C56FED" w:rsidRDefault="000F12A1" w:rsidP="000F12A1">
      <w:pPr>
        <w:spacing w:line="360" w:lineRule="auto"/>
        <w:ind w:firstLine="567"/>
        <w:jc w:val="both"/>
        <w:rPr>
          <w:color w:val="000000" w:themeColor="text1"/>
          <w:szCs w:val="28"/>
        </w:rPr>
      </w:pPr>
      <w:r w:rsidRPr="00C56FED">
        <w:rPr>
          <w:color w:val="000000" w:themeColor="text1"/>
          <w:szCs w:val="28"/>
          <w:lang w:val="vi-VN"/>
        </w:rPr>
        <w:t>Khu vực bếp và nhà ăn có diện tích ….., được trang bị đầy đủ các thiết bị nấu suất ăn cho học sinh, giáo viên và nhân viên tại trường, đảm bảo vệ sinh và an toàn thực phẩm. Nhà ăn đảm bảo các tiêu chuẩn về an toàn thực phẩm theo quy định từ nhà cung cấp thực phẩm, chế biến, lưu mẫu</w:t>
      </w:r>
      <w:r w:rsidRPr="00C56FED">
        <w:rPr>
          <w:color w:val="000000" w:themeColor="text1"/>
          <w:szCs w:val="28"/>
        </w:rPr>
        <w:t xml:space="preserve"> </w:t>
      </w:r>
      <w:r w:rsidRPr="00C56FED">
        <w:rPr>
          <w:b/>
          <w:color w:val="000000" w:themeColor="text1"/>
          <w:szCs w:val="28"/>
          <w:lang w:val="da-DK"/>
        </w:rPr>
        <w:t>[</w:t>
      </w:r>
      <w:r w:rsidRPr="00C56FED">
        <w:rPr>
          <w:b/>
          <w:color w:val="000000" w:themeColor="text1"/>
          <w:spacing w:val="-6"/>
          <w:szCs w:val="28"/>
          <w:lang w:val="da-DK"/>
        </w:rPr>
        <w:t>H3-3</w:t>
      </w:r>
      <w:r w:rsidRPr="00C56FED">
        <w:rPr>
          <w:b/>
          <w:color w:val="000000" w:themeColor="text1"/>
          <w:spacing w:val="-6"/>
          <w:szCs w:val="28"/>
          <w:lang w:val="vi-VN"/>
        </w:rPr>
        <w:t>.</w:t>
      </w:r>
      <w:r w:rsidRPr="00C56FED">
        <w:rPr>
          <w:b/>
          <w:color w:val="000000" w:themeColor="text1"/>
          <w:spacing w:val="-6"/>
          <w:szCs w:val="28"/>
        </w:rPr>
        <w:t>3</w:t>
      </w:r>
      <w:r w:rsidRPr="00C56FED">
        <w:rPr>
          <w:b/>
          <w:color w:val="000000" w:themeColor="text1"/>
          <w:spacing w:val="-6"/>
          <w:szCs w:val="28"/>
          <w:lang w:val="da-DK"/>
        </w:rPr>
        <w:t>-0</w:t>
      </w:r>
      <w:r w:rsidRPr="00C56FED">
        <w:rPr>
          <w:b/>
          <w:color w:val="000000" w:themeColor="text1"/>
          <w:spacing w:val="-6"/>
          <w:szCs w:val="28"/>
        </w:rPr>
        <w:t>3</w:t>
      </w:r>
      <w:r w:rsidRPr="00C56FED">
        <w:rPr>
          <w:b/>
          <w:color w:val="000000" w:themeColor="text1"/>
          <w:spacing w:val="-6"/>
          <w:szCs w:val="28"/>
          <w:lang w:val="da-DK"/>
        </w:rPr>
        <w:t>]</w:t>
      </w:r>
      <w:r w:rsidRPr="00C56FED">
        <w:rPr>
          <w:b/>
          <w:color w:val="000000" w:themeColor="text1"/>
          <w:spacing w:val="-6"/>
          <w:szCs w:val="28"/>
        </w:rPr>
        <w:t xml:space="preserve">, </w:t>
      </w:r>
      <w:r w:rsidRPr="00C56FED">
        <w:rPr>
          <w:b/>
          <w:color w:val="000000" w:themeColor="text1"/>
          <w:szCs w:val="28"/>
          <w:lang w:val="da-DK"/>
        </w:rPr>
        <w:t>[</w:t>
      </w:r>
      <w:r w:rsidRPr="00C56FED">
        <w:rPr>
          <w:b/>
          <w:color w:val="000000" w:themeColor="text1"/>
          <w:spacing w:val="-6"/>
          <w:szCs w:val="28"/>
          <w:lang w:val="da-DK"/>
        </w:rPr>
        <w:t>H3-3</w:t>
      </w:r>
      <w:r w:rsidRPr="00C56FED">
        <w:rPr>
          <w:b/>
          <w:color w:val="000000" w:themeColor="text1"/>
          <w:spacing w:val="-6"/>
          <w:szCs w:val="28"/>
          <w:lang w:val="vi-VN"/>
        </w:rPr>
        <w:t>.</w:t>
      </w:r>
      <w:r w:rsidRPr="00C56FED">
        <w:rPr>
          <w:b/>
          <w:color w:val="000000" w:themeColor="text1"/>
          <w:spacing w:val="-6"/>
          <w:szCs w:val="28"/>
        </w:rPr>
        <w:t>3</w:t>
      </w:r>
      <w:r w:rsidRPr="00C56FED">
        <w:rPr>
          <w:b/>
          <w:color w:val="000000" w:themeColor="text1"/>
          <w:spacing w:val="-6"/>
          <w:szCs w:val="28"/>
          <w:lang w:val="da-DK"/>
        </w:rPr>
        <w:t>-0</w:t>
      </w:r>
      <w:r w:rsidRPr="00C56FED">
        <w:rPr>
          <w:b/>
          <w:color w:val="000000" w:themeColor="text1"/>
          <w:spacing w:val="-6"/>
          <w:szCs w:val="28"/>
        </w:rPr>
        <w:t>4</w:t>
      </w:r>
      <w:r w:rsidRPr="00C56FED">
        <w:rPr>
          <w:b/>
          <w:color w:val="000000" w:themeColor="text1"/>
          <w:spacing w:val="-6"/>
          <w:szCs w:val="28"/>
          <w:lang w:val="da-DK"/>
        </w:rPr>
        <w:t>]</w:t>
      </w:r>
      <w:r w:rsidRPr="00C56FED">
        <w:rPr>
          <w:b/>
          <w:color w:val="000000" w:themeColor="text1"/>
          <w:spacing w:val="-6"/>
          <w:szCs w:val="28"/>
        </w:rPr>
        <w:t>.</w:t>
      </w:r>
    </w:p>
    <w:p w14:paraId="6CEC02D5" w14:textId="77777777" w:rsidR="000F12A1" w:rsidRPr="00C56FED" w:rsidRDefault="000F12A1" w:rsidP="000F12A1">
      <w:pPr>
        <w:spacing w:before="120" w:after="120" w:line="360" w:lineRule="auto"/>
        <w:jc w:val="both"/>
        <w:rPr>
          <w:color w:val="000000" w:themeColor="text1"/>
          <w:szCs w:val="28"/>
          <w:lang w:val="da-DK"/>
        </w:rPr>
      </w:pPr>
      <w:r w:rsidRPr="00C56FED">
        <w:rPr>
          <w:b/>
          <w:color w:val="000000" w:themeColor="text1"/>
          <w:szCs w:val="28"/>
          <w:lang w:val="da-DK"/>
        </w:rPr>
        <w:t>Mức 3</w:t>
      </w:r>
    </w:p>
    <w:p w14:paraId="35359805" w14:textId="77777777" w:rsidR="000F12A1" w:rsidRPr="00C56FED" w:rsidRDefault="000F12A1" w:rsidP="000F12A1">
      <w:pPr>
        <w:spacing w:before="120" w:after="120" w:line="360" w:lineRule="auto"/>
        <w:ind w:firstLine="567"/>
        <w:jc w:val="both"/>
        <w:rPr>
          <w:color w:val="000000" w:themeColor="text1"/>
          <w:szCs w:val="28"/>
          <w:lang w:val="vi-VN"/>
        </w:rPr>
      </w:pPr>
      <w:r w:rsidRPr="00C56FED">
        <w:rPr>
          <w:color w:val="000000" w:themeColor="text1"/>
          <w:szCs w:val="28"/>
          <w:lang w:val="vi-VN"/>
        </w:rPr>
        <w:t>Các phòng khối hành chính – quản trị được trang bị đầy đủ các thiết bị đảm bảo hoạt động quản trị và hành chính được hiệu quả.</w:t>
      </w:r>
    </w:p>
    <w:p w14:paraId="6415CE5B" w14:textId="77777777" w:rsidR="000F12A1" w:rsidRPr="00C56FED" w:rsidRDefault="000F12A1" w:rsidP="000F12A1">
      <w:pPr>
        <w:spacing w:before="120" w:after="120" w:line="360" w:lineRule="auto"/>
        <w:ind w:firstLine="567"/>
        <w:jc w:val="both"/>
        <w:rPr>
          <w:color w:val="000000" w:themeColor="text1"/>
          <w:szCs w:val="28"/>
        </w:rPr>
      </w:pPr>
      <w:r w:rsidRPr="00C56FED">
        <w:rPr>
          <w:color w:val="000000" w:themeColor="text1"/>
          <w:szCs w:val="28"/>
          <w:lang w:val="vi-VN"/>
        </w:rPr>
        <w:t>Nhà trường có 11 máy tính văn phòng, 10 máy in, 1 máy photocopy, tủ lạnh, máy lọc nước nóng lạnh cùng với hệ thống internet phủ khắp khuôn viên trường đáp ứng yêu cầu công tác quản lí và phục vụ các hoạt động giáo dục</w:t>
      </w:r>
      <w:r w:rsidRPr="00C56FED">
        <w:rPr>
          <w:color w:val="000000" w:themeColor="text1"/>
          <w:szCs w:val="28"/>
        </w:rPr>
        <w:t xml:space="preserve"> </w:t>
      </w:r>
      <w:r w:rsidRPr="00C56FED">
        <w:rPr>
          <w:color w:val="000000" w:themeColor="text1"/>
          <w:szCs w:val="28"/>
          <w:lang w:val="vi-VN"/>
        </w:rPr>
        <w:t>(wifi, cáp); các phòng được trang bị đầy đủ bàn ghế phù hợp với chức năng của từng phòng, tủ đựng hồ sơ, màn che.</w:t>
      </w:r>
      <w:r w:rsidRPr="00C56FED">
        <w:rPr>
          <w:color w:val="000000" w:themeColor="text1"/>
          <w:szCs w:val="28"/>
        </w:rPr>
        <w:t xml:space="preserve"> </w:t>
      </w:r>
    </w:p>
    <w:p w14:paraId="339A7165" w14:textId="77777777" w:rsidR="000F12A1" w:rsidRPr="00C56FED" w:rsidRDefault="000F12A1" w:rsidP="000F12A1">
      <w:pPr>
        <w:spacing w:before="120" w:after="120" w:line="360" w:lineRule="auto"/>
        <w:ind w:firstLine="567"/>
        <w:jc w:val="both"/>
        <w:rPr>
          <w:color w:val="000000" w:themeColor="text1"/>
          <w:szCs w:val="28"/>
          <w:lang w:val="vi-VN"/>
        </w:rPr>
      </w:pPr>
      <w:r w:rsidRPr="00C56FED">
        <w:rPr>
          <w:color w:val="000000" w:themeColor="text1"/>
          <w:szCs w:val="28"/>
          <w:lang w:val="vi-VN"/>
        </w:rPr>
        <w:t>Các phòng khối hành chính và quản trị được bố trí vị trí hợp lí, khoa học nhằm đảm bảo hoạt động hiệu quả nhất có thể.</w:t>
      </w:r>
    </w:p>
    <w:p w14:paraId="46FCFE97" w14:textId="77777777" w:rsidR="000F12A1" w:rsidRPr="00C56FED" w:rsidRDefault="000F12A1" w:rsidP="00D62C04">
      <w:pPr>
        <w:pStyle w:val="ListParagraph"/>
        <w:numPr>
          <w:ilvl w:val="0"/>
          <w:numId w:val="4"/>
        </w:numPr>
        <w:spacing w:before="120" w:after="120" w:line="360" w:lineRule="auto"/>
        <w:ind w:left="567" w:hanging="567"/>
        <w:jc w:val="both"/>
        <w:rPr>
          <w:rFonts w:ascii="Times New Roman" w:hAnsi="Times New Roman"/>
          <w:b/>
          <w:color w:val="000000" w:themeColor="text1"/>
          <w:sz w:val="28"/>
          <w:szCs w:val="28"/>
          <w:lang w:val="da-DK"/>
        </w:rPr>
      </w:pPr>
      <w:r w:rsidRPr="00C56FED">
        <w:rPr>
          <w:rFonts w:ascii="Times New Roman" w:hAnsi="Times New Roman"/>
          <w:b/>
          <w:color w:val="000000" w:themeColor="text1"/>
          <w:spacing w:val="-4"/>
          <w:sz w:val="28"/>
          <w:szCs w:val="28"/>
        </w:rPr>
        <w:t>Điểm mạnh</w:t>
      </w:r>
    </w:p>
    <w:p w14:paraId="72BFCAF5" w14:textId="77777777" w:rsidR="000F12A1" w:rsidRPr="00C56FED" w:rsidRDefault="000F12A1" w:rsidP="000F12A1">
      <w:pPr>
        <w:widowControl w:val="0"/>
        <w:spacing w:before="120" w:after="120" w:line="360" w:lineRule="auto"/>
        <w:ind w:firstLine="567"/>
        <w:jc w:val="both"/>
        <w:rPr>
          <w:color w:val="000000" w:themeColor="text1"/>
          <w:szCs w:val="28"/>
          <w:lang w:val="vi-VN"/>
        </w:rPr>
      </w:pPr>
      <w:r w:rsidRPr="00C56FED">
        <w:rPr>
          <w:color w:val="000000" w:themeColor="text1"/>
          <w:szCs w:val="28"/>
          <w:lang w:val="vi-VN"/>
        </w:rPr>
        <w:t xml:space="preserve">Các phòng chức năng dành cho khối quản trị và hành chính được trang bị đầy đủ và bố trí hợp lí; đáp ứng và góp phần nâng cao hiệu quả quản trị của </w:t>
      </w:r>
      <w:r w:rsidR="00103D0E" w:rsidRPr="00C56FED">
        <w:rPr>
          <w:color w:val="000000" w:themeColor="text1"/>
          <w:szCs w:val="28"/>
          <w:lang w:val="vi-VN"/>
        </w:rPr>
        <w:t>Ban Giám hiệu</w:t>
      </w:r>
      <w:r w:rsidRPr="00C56FED">
        <w:rPr>
          <w:color w:val="000000" w:themeColor="text1"/>
          <w:szCs w:val="28"/>
          <w:lang w:val="vi-VN"/>
        </w:rPr>
        <w:t xml:space="preserve"> và công việc hành chánh của </w:t>
      </w:r>
      <w:r w:rsidR="00103D0E" w:rsidRPr="00C56FED">
        <w:rPr>
          <w:color w:val="000000" w:themeColor="text1"/>
          <w:spacing w:val="6"/>
          <w:szCs w:val="28"/>
          <w:lang w:val="vi-VN"/>
        </w:rPr>
        <w:t>giáo viên, cán bộ, nhân viên.</w:t>
      </w:r>
    </w:p>
    <w:p w14:paraId="42DA0C9E" w14:textId="77777777" w:rsidR="000F12A1" w:rsidRPr="00C56FED" w:rsidRDefault="000F12A1" w:rsidP="000F12A1">
      <w:pPr>
        <w:widowControl w:val="0"/>
        <w:spacing w:before="120" w:after="120" w:line="360" w:lineRule="auto"/>
        <w:ind w:firstLine="567"/>
        <w:jc w:val="both"/>
        <w:rPr>
          <w:color w:val="000000" w:themeColor="text1"/>
          <w:szCs w:val="28"/>
          <w:lang w:val="vi-VN"/>
        </w:rPr>
      </w:pPr>
      <w:r w:rsidRPr="00C56FED">
        <w:rPr>
          <w:color w:val="000000" w:themeColor="text1"/>
          <w:szCs w:val="28"/>
          <w:lang w:val="vi-VN"/>
        </w:rPr>
        <w:t>Hệ thống internet không dây và cáp với đường truyền nhanh đáp ứng các hoạt động giảng dạy và quản lí một cách nhanh chóng.</w:t>
      </w:r>
    </w:p>
    <w:p w14:paraId="4222EDBA" w14:textId="77777777" w:rsidR="000F12A1" w:rsidRPr="00C56FED" w:rsidRDefault="000F12A1" w:rsidP="000F12A1">
      <w:pPr>
        <w:widowControl w:val="0"/>
        <w:spacing w:before="120" w:after="120" w:line="360" w:lineRule="auto"/>
        <w:ind w:firstLine="567"/>
        <w:jc w:val="both"/>
        <w:rPr>
          <w:color w:val="000000" w:themeColor="text1"/>
          <w:szCs w:val="28"/>
          <w:lang w:val="vi-VN"/>
        </w:rPr>
      </w:pPr>
      <w:r w:rsidRPr="00C56FED">
        <w:rPr>
          <w:color w:val="000000" w:themeColor="text1"/>
          <w:szCs w:val="28"/>
          <w:lang w:val="vi-VN"/>
        </w:rPr>
        <w:t>Trang thiết bị từng phòng chức năng được trang bị đầy đủ giúp nâng cao hiệu quả công việc hành chánh và quản lí.</w:t>
      </w:r>
    </w:p>
    <w:p w14:paraId="5106DABA" w14:textId="77777777" w:rsidR="000F12A1" w:rsidRPr="00C56FED" w:rsidRDefault="000F12A1" w:rsidP="00D62C04">
      <w:pPr>
        <w:pStyle w:val="ListParagraph"/>
        <w:numPr>
          <w:ilvl w:val="0"/>
          <w:numId w:val="4"/>
        </w:numPr>
        <w:spacing w:before="120" w:after="120" w:line="360" w:lineRule="auto"/>
        <w:ind w:left="567" w:hanging="567"/>
        <w:jc w:val="both"/>
        <w:rPr>
          <w:rFonts w:ascii="Times New Roman" w:hAnsi="Times New Roman"/>
          <w:b/>
          <w:color w:val="000000" w:themeColor="text1"/>
          <w:spacing w:val="-4"/>
          <w:sz w:val="28"/>
          <w:szCs w:val="28"/>
        </w:rPr>
      </w:pPr>
      <w:r w:rsidRPr="00C56FED">
        <w:rPr>
          <w:rFonts w:ascii="Times New Roman" w:hAnsi="Times New Roman"/>
          <w:b/>
          <w:color w:val="000000" w:themeColor="text1"/>
          <w:spacing w:val="-4"/>
          <w:sz w:val="28"/>
          <w:szCs w:val="28"/>
        </w:rPr>
        <w:t>Điểm yếu</w:t>
      </w:r>
    </w:p>
    <w:p w14:paraId="0F01E977" w14:textId="77777777" w:rsidR="000F12A1" w:rsidRPr="00C56FED" w:rsidRDefault="000F12A1" w:rsidP="000F12A1">
      <w:pPr>
        <w:spacing w:before="120" w:after="120" w:line="360" w:lineRule="auto"/>
        <w:ind w:firstLine="567"/>
        <w:jc w:val="both"/>
        <w:rPr>
          <w:color w:val="000000" w:themeColor="text1"/>
          <w:szCs w:val="28"/>
          <w:lang w:val="vi-VN"/>
        </w:rPr>
      </w:pPr>
      <w:r w:rsidRPr="00C56FED">
        <w:rPr>
          <w:color w:val="000000" w:themeColor="text1"/>
          <w:szCs w:val="28"/>
          <w:lang w:val="vi-VN"/>
        </w:rPr>
        <w:t>Trường có 2 tổ chuyên môn nhưng chỉ được trang bị 1 máy tính và chưa có máy in nên hạn chế phục vụ công việc của giáo viên.</w:t>
      </w:r>
    </w:p>
    <w:p w14:paraId="5766302E" w14:textId="77777777" w:rsidR="000F12A1" w:rsidRPr="00C56FED" w:rsidRDefault="000F12A1" w:rsidP="00D62C04">
      <w:pPr>
        <w:pStyle w:val="ListParagraph"/>
        <w:numPr>
          <w:ilvl w:val="0"/>
          <w:numId w:val="4"/>
        </w:numPr>
        <w:spacing w:before="120" w:after="120" w:line="360" w:lineRule="auto"/>
        <w:ind w:left="567" w:hanging="567"/>
        <w:jc w:val="both"/>
        <w:rPr>
          <w:rFonts w:ascii="Times New Roman" w:hAnsi="Times New Roman"/>
          <w:b/>
          <w:color w:val="000000" w:themeColor="text1"/>
          <w:sz w:val="28"/>
          <w:szCs w:val="28"/>
          <w:lang w:val="da-DK"/>
        </w:rPr>
      </w:pPr>
      <w:r w:rsidRPr="00C56FED">
        <w:rPr>
          <w:rFonts w:ascii="Times New Roman" w:hAnsi="Times New Roman"/>
          <w:b/>
          <w:color w:val="000000" w:themeColor="text1"/>
          <w:sz w:val="28"/>
          <w:szCs w:val="28"/>
          <w:lang w:val="da-DK"/>
        </w:rPr>
        <w:t>Kế hoạch cải tiến chất lượng</w:t>
      </w:r>
    </w:p>
    <w:p w14:paraId="06532629" w14:textId="77777777" w:rsidR="000F12A1" w:rsidRPr="00C56FED" w:rsidRDefault="000F12A1" w:rsidP="000F12A1">
      <w:pPr>
        <w:spacing w:before="120" w:after="120" w:line="360" w:lineRule="auto"/>
        <w:ind w:firstLine="567"/>
        <w:jc w:val="both"/>
        <w:rPr>
          <w:color w:val="000000" w:themeColor="text1"/>
          <w:szCs w:val="28"/>
          <w:lang w:val="vi-VN"/>
        </w:rPr>
      </w:pPr>
      <w:r w:rsidRPr="00C56FED">
        <w:rPr>
          <w:color w:val="000000" w:themeColor="text1"/>
          <w:szCs w:val="28"/>
          <w:lang w:val="da-DK"/>
        </w:rPr>
        <w:t>Năm học 201</w:t>
      </w:r>
      <w:r w:rsidRPr="00C56FED">
        <w:rPr>
          <w:color w:val="000000" w:themeColor="text1"/>
          <w:szCs w:val="28"/>
          <w:lang w:val="vi-VN"/>
        </w:rPr>
        <w:t>8</w:t>
      </w:r>
      <w:r w:rsidRPr="00C56FED">
        <w:rPr>
          <w:color w:val="000000" w:themeColor="text1"/>
          <w:szCs w:val="28"/>
          <w:lang w:val="da-DK"/>
        </w:rPr>
        <w:t xml:space="preserve"> – 201</w:t>
      </w:r>
      <w:r w:rsidRPr="00C56FED">
        <w:rPr>
          <w:color w:val="000000" w:themeColor="text1"/>
          <w:szCs w:val="28"/>
          <w:lang w:val="vi-VN"/>
        </w:rPr>
        <w:t>9</w:t>
      </w:r>
      <w:r w:rsidRPr="00C56FED">
        <w:rPr>
          <w:color w:val="000000" w:themeColor="text1"/>
          <w:szCs w:val="28"/>
          <w:lang w:val="da-DK"/>
        </w:rPr>
        <w:t xml:space="preserve"> và những năm tiếp theo, Hiệu trưởng chỉ</w:t>
      </w:r>
      <w:r w:rsidRPr="00C56FED">
        <w:rPr>
          <w:color w:val="000000" w:themeColor="text1"/>
          <w:szCs w:val="28"/>
          <w:lang w:val="vi-VN"/>
        </w:rPr>
        <w:t xml:space="preserve"> đạo kế toán trang bị thêm máy tính, máy in cho phòng giáo viên.</w:t>
      </w:r>
    </w:p>
    <w:p w14:paraId="3EEBB761" w14:textId="77777777" w:rsidR="00103D0E" w:rsidRPr="00C56FED" w:rsidRDefault="000F12A1" w:rsidP="00103D0E">
      <w:pPr>
        <w:spacing w:before="120" w:after="120" w:line="360" w:lineRule="auto"/>
        <w:jc w:val="both"/>
        <w:rPr>
          <w:b/>
          <w:color w:val="000000" w:themeColor="text1"/>
          <w:spacing w:val="-4"/>
          <w:szCs w:val="28"/>
          <w:lang w:val="vi-VN"/>
        </w:rPr>
      </w:pPr>
      <w:r w:rsidRPr="00C56FED">
        <w:rPr>
          <w:b/>
          <w:color w:val="000000" w:themeColor="text1"/>
          <w:spacing w:val="4"/>
          <w:szCs w:val="28"/>
          <w:lang w:val="da-DK"/>
        </w:rPr>
        <w:t>Tự đánh giá: Đạt</w:t>
      </w:r>
      <w:r w:rsidR="00103D0E" w:rsidRPr="00C56FED">
        <w:rPr>
          <w:b/>
          <w:color w:val="000000" w:themeColor="text1"/>
          <w:spacing w:val="4"/>
          <w:szCs w:val="28"/>
          <w:lang w:val="vi-VN"/>
        </w:rPr>
        <w:t xml:space="preserve"> </w:t>
      </w:r>
      <w:r w:rsidR="00103D0E" w:rsidRPr="00C56FED">
        <w:rPr>
          <w:b/>
          <w:color w:val="000000" w:themeColor="text1"/>
          <w:spacing w:val="-4"/>
          <w:szCs w:val="28"/>
          <w:lang w:val="vi-VN"/>
        </w:rPr>
        <w:t>Mức 3</w:t>
      </w:r>
    </w:p>
    <w:p w14:paraId="73E6DED3" w14:textId="77777777" w:rsidR="000F12A1" w:rsidRPr="00C56FED" w:rsidRDefault="000F12A1" w:rsidP="000F12A1">
      <w:pPr>
        <w:pStyle w:val="ListParagraph"/>
        <w:numPr>
          <w:ilvl w:val="0"/>
          <w:numId w:val="4"/>
        </w:numPr>
        <w:spacing w:before="120" w:after="120" w:line="360" w:lineRule="auto"/>
        <w:ind w:left="567" w:hanging="567"/>
        <w:jc w:val="both"/>
        <w:rPr>
          <w:rFonts w:ascii="Times New Roman" w:hAnsi="Times New Roman"/>
          <w:color w:val="000000" w:themeColor="text1"/>
          <w:spacing w:val="4"/>
          <w:sz w:val="36"/>
          <w:szCs w:val="28"/>
          <w:lang w:val="da-DK"/>
        </w:rPr>
      </w:pPr>
      <w:r w:rsidRPr="00C56FED">
        <w:rPr>
          <w:rFonts w:ascii="Times New Roman" w:hAnsi="Times New Roman"/>
          <w:b/>
          <w:color w:val="000000" w:themeColor="text1"/>
          <w:spacing w:val="-4"/>
          <w:sz w:val="28"/>
          <w:szCs w:val="28"/>
          <w:lang w:val="nb-NO"/>
        </w:rPr>
        <w:t>Tiêu chí 3.</w:t>
      </w:r>
      <w:r w:rsidRPr="00C56FED">
        <w:rPr>
          <w:rFonts w:ascii="Times New Roman" w:hAnsi="Times New Roman"/>
          <w:b/>
          <w:color w:val="000000" w:themeColor="text1"/>
          <w:spacing w:val="-4"/>
          <w:sz w:val="28"/>
          <w:szCs w:val="28"/>
          <w:lang w:val="vi-VN"/>
        </w:rPr>
        <w:t>4</w:t>
      </w:r>
      <w:r w:rsidRPr="00C56FED">
        <w:rPr>
          <w:rFonts w:ascii="Times New Roman" w:hAnsi="Times New Roman"/>
          <w:b/>
          <w:color w:val="000000" w:themeColor="text1"/>
          <w:spacing w:val="-4"/>
          <w:sz w:val="28"/>
          <w:szCs w:val="28"/>
          <w:lang w:val="nb-NO"/>
        </w:rPr>
        <w:t xml:space="preserve">: </w:t>
      </w:r>
      <w:r w:rsidRPr="00C56FED">
        <w:rPr>
          <w:rFonts w:ascii="Times New Roman" w:hAnsi="Times New Roman"/>
          <w:b/>
          <w:bCs/>
          <w:sz w:val="28"/>
          <w:szCs w:val="28"/>
          <w:lang w:val="vi-VN"/>
        </w:rPr>
        <w:t>Khu vệ sinh, hệ thống cấp thoát nước.</w:t>
      </w:r>
    </w:p>
    <w:p w14:paraId="7AFF35A4" w14:textId="77777777" w:rsidR="000F12A1" w:rsidRPr="00C56FED" w:rsidRDefault="000F12A1" w:rsidP="000F12A1">
      <w:pPr>
        <w:spacing w:before="120" w:after="120" w:line="360" w:lineRule="auto"/>
        <w:jc w:val="both"/>
        <w:rPr>
          <w:b/>
          <w:color w:val="000000" w:themeColor="text1"/>
          <w:spacing w:val="-4"/>
          <w:szCs w:val="28"/>
          <w:lang w:val="vi-VN"/>
        </w:rPr>
      </w:pPr>
      <w:r w:rsidRPr="00C56FED">
        <w:rPr>
          <w:b/>
          <w:color w:val="000000" w:themeColor="text1"/>
          <w:spacing w:val="-4"/>
          <w:szCs w:val="28"/>
          <w:lang w:val="vi-VN"/>
        </w:rPr>
        <w:t>Mức 1</w:t>
      </w:r>
    </w:p>
    <w:p w14:paraId="2BB9D17C" w14:textId="77777777" w:rsidR="000F12A1" w:rsidRPr="00C56FED" w:rsidRDefault="000F12A1" w:rsidP="000F12A1">
      <w:pPr>
        <w:spacing w:before="120" w:after="120" w:line="360" w:lineRule="auto"/>
        <w:jc w:val="both"/>
        <w:rPr>
          <w:szCs w:val="28"/>
          <w:lang w:val="vi-VN"/>
        </w:rPr>
      </w:pPr>
      <w:r w:rsidRPr="00C56FED">
        <w:rPr>
          <w:szCs w:val="28"/>
          <w:lang w:val="vi-VN"/>
        </w:rPr>
        <w:t>a) Khu vệ sinh riêng cho nam, nữ, giáo viên, nhân viên, học sinh đảm bảo không ô nhiễm môi trường; khu vệ sinh đảm bảo sử dụng thuận lợi cho học sinh khuyết tật học hòa nhập;</w:t>
      </w:r>
    </w:p>
    <w:p w14:paraId="12A65419" w14:textId="77777777" w:rsidR="000F12A1" w:rsidRPr="00C56FED" w:rsidRDefault="000F12A1" w:rsidP="000F12A1">
      <w:pPr>
        <w:spacing w:before="120" w:after="120" w:line="360" w:lineRule="auto"/>
        <w:jc w:val="both"/>
        <w:rPr>
          <w:szCs w:val="28"/>
          <w:lang w:val="vi-VN"/>
        </w:rPr>
      </w:pPr>
      <w:r w:rsidRPr="00C56FED">
        <w:rPr>
          <w:spacing w:val="4"/>
          <w:szCs w:val="28"/>
          <w:lang w:val="vi-VN"/>
        </w:rPr>
        <w:t>b) Có hệ thống thoát nước đảm bảo vệ sinh môi trường; hệ thống cấp nước sạch đảm bảo nước uống và nước sinh hoạt cho giáo viên, nhân viên và học sinh;</w:t>
      </w:r>
    </w:p>
    <w:p w14:paraId="11F4F297" w14:textId="77777777" w:rsidR="000F12A1" w:rsidRPr="00C56FED" w:rsidRDefault="000F12A1" w:rsidP="000F12A1">
      <w:pPr>
        <w:spacing w:before="120" w:after="120" w:line="360" w:lineRule="auto"/>
        <w:jc w:val="both"/>
        <w:rPr>
          <w:spacing w:val="4"/>
          <w:szCs w:val="28"/>
          <w:lang w:val="vi-VN"/>
        </w:rPr>
      </w:pPr>
      <w:r w:rsidRPr="00C56FED">
        <w:rPr>
          <w:szCs w:val="28"/>
          <w:lang w:val="vi-VN"/>
        </w:rPr>
        <w:t>c) Thu gom rác và xử lý chất thải đảm bảo vệ sinh môi trường.</w:t>
      </w:r>
    </w:p>
    <w:p w14:paraId="7D0B4479" w14:textId="77777777" w:rsidR="000F12A1" w:rsidRPr="00C56FED" w:rsidRDefault="000F12A1" w:rsidP="000F12A1">
      <w:pPr>
        <w:spacing w:before="120" w:after="120" w:line="360" w:lineRule="auto"/>
        <w:jc w:val="both"/>
        <w:rPr>
          <w:b/>
          <w:color w:val="000000" w:themeColor="text1"/>
          <w:spacing w:val="-4"/>
          <w:szCs w:val="28"/>
          <w:lang w:val="vi-VN"/>
        </w:rPr>
      </w:pPr>
      <w:r w:rsidRPr="00C56FED">
        <w:rPr>
          <w:b/>
          <w:color w:val="000000" w:themeColor="text1"/>
          <w:spacing w:val="-4"/>
          <w:szCs w:val="28"/>
          <w:lang w:val="vi-VN"/>
        </w:rPr>
        <w:t>Mức 2</w:t>
      </w:r>
    </w:p>
    <w:p w14:paraId="344EC9F2" w14:textId="77777777" w:rsidR="000F12A1" w:rsidRPr="00C56FED" w:rsidRDefault="000F12A1" w:rsidP="000F12A1">
      <w:pPr>
        <w:spacing w:before="120" w:after="120" w:line="360" w:lineRule="auto"/>
        <w:jc w:val="both"/>
        <w:rPr>
          <w:spacing w:val="4"/>
          <w:szCs w:val="28"/>
          <w:lang w:val="vi-VN"/>
        </w:rPr>
      </w:pPr>
      <w:r w:rsidRPr="00C56FED">
        <w:rPr>
          <w:spacing w:val="4"/>
          <w:szCs w:val="28"/>
          <w:lang w:val="vi-VN"/>
        </w:rPr>
        <w:t xml:space="preserve">a) Khu vệ sinh đảm bảo thuận tiện, được xây dựng phù hợp với cảnh quan và theo quy định; </w:t>
      </w:r>
    </w:p>
    <w:p w14:paraId="4DA629A5" w14:textId="77777777" w:rsidR="000F12A1" w:rsidRPr="00C56FED" w:rsidRDefault="000F12A1" w:rsidP="000F12A1">
      <w:pPr>
        <w:spacing w:before="120" w:after="120" w:line="360" w:lineRule="auto"/>
        <w:jc w:val="both"/>
        <w:rPr>
          <w:spacing w:val="4"/>
          <w:szCs w:val="28"/>
          <w:lang w:val="vi-VN"/>
        </w:rPr>
      </w:pPr>
      <w:r w:rsidRPr="00C56FED">
        <w:rPr>
          <w:szCs w:val="28"/>
          <w:lang w:val="vi-VN"/>
        </w:rPr>
        <w:t>b) H</w:t>
      </w:r>
      <w:r w:rsidRPr="00C56FED">
        <w:rPr>
          <w:spacing w:val="4"/>
          <w:szCs w:val="28"/>
          <w:lang w:val="vi-VN"/>
        </w:rPr>
        <w:t>ệ thống cấp nước sạch, hệ thống thoát nước, thu gom và xử lý chất thải đáp ứng quy định của Bộ Giáo dục và Đào tạo và Bộ Y tế.</w:t>
      </w:r>
    </w:p>
    <w:p w14:paraId="7A988BE2" w14:textId="77777777" w:rsidR="000F12A1" w:rsidRPr="00C56FED" w:rsidRDefault="000F12A1" w:rsidP="00D62C04">
      <w:pPr>
        <w:pStyle w:val="ListParagraph"/>
        <w:numPr>
          <w:ilvl w:val="0"/>
          <w:numId w:val="5"/>
        </w:numPr>
        <w:spacing w:before="120" w:after="120" w:line="360" w:lineRule="auto"/>
        <w:ind w:left="567" w:hanging="567"/>
        <w:jc w:val="both"/>
        <w:rPr>
          <w:rFonts w:ascii="Times New Roman" w:hAnsi="Times New Roman"/>
          <w:b/>
          <w:color w:val="000000" w:themeColor="text1"/>
          <w:spacing w:val="-4"/>
          <w:sz w:val="28"/>
          <w:szCs w:val="28"/>
        </w:rPr>
      </w:pPr>
      <w:r w:rsidRPr="00C56FED">
        <w:rPr>
          <w:rFonts w:ascii="Times New Roman" w:hAnsi="Times New Roman"/>
          <w:b/>
          <w:color w:val="000000" w:themeColor="text1"/>
          <w:spacing w:val="-4"/>
          <w:sz w:val="28"/>
          <w:szCs w:val="28"/>
        </w:rPr>
        <w:t>Mô tả hiện trạng</w:t>
      </w:r>
    </w:p>
    <w:p w14:paraId="493B615A" w14:textId="77777777" w:rsidR="000F12A1" w:rsidRPr="00C56FED" w:rsidRDefault="000F12A1" w:rsidP="000F12A1">
      <w:pPr>
        <w:spacing w:before="120" w:after="120" w:line="360" w:lineRule="auto"/>
        <w:jc w:val="both"/>
        <w:rPr>
          <w:b/>
          <w:color w:val="000000" w:themeColor="text1"/>
          <w:spacing w:val="-4"/>
          <w:szCs w:val="28"/>
        </w:rPr>
      </w:pPr>
      <w:r w:rsidRPr="00C56FED">
        <w:rPr>
          <w:b/>
          <w:color w:val="000000" w:themeColor="text1"/>
          <w:spacing w:val="-4"/>
          <w:szCs w:val="28"/>
        </w:rPr>
        <w:t>Mức 1</w:t>
      </w:r>
    </w:p>
    <w:p w14:paraId="0612841A" w14:textId="77777777" w:rsidR="000F12A1" w:rsidRPr="00C50552" w:rsidRDefault="000F12A1" w:rsidP="000F12A1">
      <w:pPr>
        <w:spacing w:before="120" w:after="120" w:line="360" w:lineRule="auto"/>
        <w:ind w:firstLine="567"/>
        <w:jc w:val="both"/>
        <w:rPr>
          <w:color w:val="000000" w:themeColor="text1"/>
          <w:szCs w:val="28"/>
        </w:rPr>
      </w:pPr>
      <w:r w:rsidRPr="00C50552">
        <w:rPr>
          <w:color w:val="000000" w:themeColor="text1"/>
          <w:szCs w:val="28"/>
          <w:lang w:val="vi-VN"/>
        </w:rPr>
        <w:t xml:space="preserve">Khu vực nhà vệ sinh cho học sinh nam và nữ cách xa nhau; có 4 nhà vệ sinh nam và 4 nhà vệ sinh nữ. Khu vực nhà vệ sinh của giáo viên và </w:t>
      </w:r>
      <w:r w:rsidR="00073974" w:rsidRPr="00C50552">
        <w:rPr>
          <w:color w:val="000000" w:themeColor="text1"/>
          <w:szCs w:val="28"/>
        </w:rPr>
        <w:t>cán bộ, nhân viên</w:t>
      </w:r>
      <w:r w:rsidRPr="00C50552">
        <w:rPr>
          <w:color w:val="000000" w:themeColor="text1"/>
          <w:szCs w:val="28"/>
          <w:lang w:val="vi-VN"/>
        </w:rPr>
        <w:t xml:space="preserve"> được bố trí ở các tầng; có phòng tắm riêng cho </w:t>
      </w:r>
      <w:r w:rsidR="00073974" w:rsidRPr="00C50552">
        <w:rPr>
          <w:color w:val="000000" w:themeColor="text1"/>
          <w:szCs w:val="28"/>
          <w:lang w:val="vi-VN"/>
        </w:rPr>
        <w:t xml:space="preserve">giáo viên và </w:t>
      </w:r>
      <w:r w:rsidR="00073974" w:rsidRPr="00C50552">
        <w:rPr>
          <w:color w:val="000000" w:themeColor="text1"/>
          <w:szCs w:val="28"/>
        </w:rPr>
        <w:t>cán bộ, nhân viên</w:t>
      </w:r>
      <w:r w:rsidRPr="00C50552">
        <w:rPr>
          <w:color w:val="000000" w:themeColor="text1"/>
          <w:szCs w:val="28"/>
          <w:lang w:val="vi-VN"/>
        </w:rPr>
        <w:t>. Nhà vệ sinh được xây dựng theo đúng quy</w:t>
      </w:r>
      <w:r w:rsidR="0011577E" w:rsidRPr="00C50552">
        <w:rPr>
          <w:color w:val="000000" w:themeColor="text1"/>
          <w:szCs w:val="28"/>
          <w:lang w:val="vi-VN"/>
        </w:rPr>
        <w:t xml:space="preserve"> cách đảm bảo thông thoáng, khô</w:t>
      </w:r>
      <w:r w:rsidRPr="00C50552">
        <w:rPr>
          <w:color w:val="000000" w:themeColor="text1"/>
          <w:szCs w:val="28"/>
          <w:lang w:val="vi-VN"/>
        </w:rPr>
        <w:t xml:space="preserve"> ráo, sạch, sáng, xa khu vực phòng học nhưng vẫn đảm bảo sự thuận tiện; được trang bị đầy đủ vật dụng vệ sinh; có trang bị khẩu hiệu nhắc nhở việc giữ gìn vệ sinh chung.</w:t>
      </w:r>
      <w:r w:rsidRPr="00C50552">
        <w:rPr>
          <w:color w:val="000000" w:themeColor="text1"/>
          <w:szCs w:val="28"/>
        </w:rPr>
        <w:t xml:space="preserve"> </w:t>
      </w:r>
      <w:r w:rsidRPr="00C50552">
        <w:rPr>
          <w:b/>
          <w:color w:val="000000" w:themeColor="text1"/>
          <w:szCs w:val="28"/>
          <w:lang w:val="da-DK"/>
        </w:rPr>
        <w:t>[H3-3</w:t>
      </w:r>
      <w:r w:rsidRPr="00C50552">
        <w:rPr>
          <w:b/>
          <w:color w:val="000000" w:themeColor="text1"/>
          <w:szCs w:val="28"/>
          <w:lang w:val="vi-VN"/>
        </w:rPr>
        <w:t>.</w:t>
      </w:r>
      <w:r w:rsidRPr="00C50552">
        <w:rPr>
          <w:b/>
          <w:color w:val="000000" w:themeColor="text1"/>
          <w:szCs w:val="28"/>
        </w:rPr>
        <w:t>4</w:t>
      </w:r>
      <w:r w:rsidRPr="00C50552">
        <w:rPr>
          <w:b/>
          <w:color w:val="000000" w:themeColor="text1"/>
          <w:szCs w:val="28"/>
          <w:lang w:val="da-DK"/>
        </w:rPr>
        <w:t>-0</w:t>
      </w:r>
      <w:r w:rsidRPr="00C50552">
        <w:rPr>
          <w:b/>
          <w:color w:val="000000" w:themeColor="text1"/>
          <w:szCs w:val="28"/>
        </w:rPr>
        <w:t>1</w:t>
      </w:r>
      <w:r w:rsidRPr="00C50552">
        <w:rPr>
          <w:b/>
          <w:color w:val="000000" w:themeColor="text1"/>
          <w:szCs w:val="28"/>
          <w:lang w:val="da-DK"/>
        </w:rPr>
        <w:t>]</w:t>
      </w:r>
    </w:p>
    <w:p w14:paraId="0F629B16" w14:textId="77777777" w:rsidR="000F12A1" w:rsidRPr="00C50552" w:rsidRDefault="000F12A1" w:rsidP="000F12A1">
      <w:pPr>
        <w:spacing w:before="120" w:after="120" w:line="360" w:lineRule="auto"/>
        <w:ind w:firstLine="567"/>
        <w:jc w:val="both"/>
        <w:rPr>
          <w:color w:val="000000" w:themeColor="text1"/>
          <w:szCs w:val="28"/>
        </w:rPr>
      </w:pPr>
      <w:r w:rsidRPr="00C50552">
        <w:rPr>
          <w:color w:val="000000" w:themeColor="text1"/>
          <w:szCs w:val="28"/>
          <w:lang w:val="vi-VN"/>
        </w:rPr>
        <w:t>Nhà trường sử dụng hệ thống nước sinh hoạt do công ty c</w:t>
      </w:r>
      <w:r w:rsidRPr="00C50552">
        <w:rPr>
          <w:color w:val="000000" w:themeColor="text1"/>
          <w:szCs w:val="28"/>
        </w:rPr>
        <w:t xml:space="preserve">ố phần cấp nước Thử Đức </w:t>
      </w:r>
      <w:r w:rsidRPr="00C50552">
        <w:rPr>
          <w:color w:val="000000" w:themeColor="text1"/>
          <w:szCs w:val="28"/>
          <w:lang w:val="vi-VN"/>
        </w:rPr>
        <w:t xml:space="preserve">cung cấp; đảm bảo nhu cầu sử dụng của học sinh, </w:t>
      </w:r>
      <w:r w:rsidR="00073974" w:rsidRPr="00C50552">
        <w:rPr>
          <w:color w:val="000000" w:themeColor="text1"/>
          <w:szCs w:val="28"/>
          <w:lang w:val="vi-VN"/>
        </w:rPr>
        <w:t xml:space="preserve">giáo viên và </w:t>
      </w:r>
      <w:r w:rsidR="00073974" w:rsidRPr="00C50552">
        <w:rPr>
          <w:color w:val="000000" w:themeColor="text1"/>
          <w:szCs w:val="28"/>
        </w:rPr>
        <w:t>cán bộ, nhân viên</w:t>
      </w:r>
      <w:r w:rsidRPr="00C50552">
        <w:rPr>
          <w:color w:val="000000" w:themeColor="text1"/>
          <w:szCs w:val="28"/>
          <w:lang w:val="vi-VN"/>
        </w:rPr>
        <w:t xml:space="preserve">. Học sinh, </w:t>
      </w:r>
      <w:r w:rsidR="00073974" w:rsidRPr="00C50552">
        <w:rPr>
          <w:color w:val="000000" w:themeColor="text1"/>
          <w:szCs w:val="28"/>
          <w:lang w:val="vi-VN"/>
        </w:rPr>
        <w:t xml:space="preserve">giáo viên và </w:t>
      </w:r>
      <w:r w:rsidR="00073974" w:rsidRPr="00C50552">
        <w:rPr>
          <w:color w:val="000000" w:themeColor="text1"/>
          <w:szCs w:val="28"/>
        </w:rPr>
        <w:t>cán bộ, nhân viên</w:t>
      </w:r>
      <w:r w:rsidR="00073974" w:rsidRPr="00C50552">
        <w:rPr>
          <w:color w:val="000000" w:themeColor="text1"/>
          <w:szCs w:val="28"/>
          <w:lang w:val="vi-VN"/>
        </w:rPr>
        <w:t xml:space="preserve"> </w:t>
      </w:r>
      <w:r w:rsidRPr="00C50552">
        <w:rPr>
          <w:color w:val="000000" w:themeColor="text1"/>
          <w:szCs w:val="28"/>
          <w:lang w:val="vi-VN"/>
        </w:rPr>
        <w:t>uống nước bình</w:t>
      </w:r>
      <w:r w:rsidR="0011577E" w:rsidRPr="00C50552">
        <w:rPr>
          <w:color w:val="000000" w:themeColor="text1"/>
          <w:szCs w:val="28"/>
        </w:rPr>
        <w:t xml:space="preserve"> </w:t>
      </w:r>
      <w:r w:rsidRPr="00C50552">
        <w:rPr>
          <w:color w:val="000000" w:themeColor="text1"/>
          <w:szCs w:val="28"/>
          <w:lang w:val="vi-VN"/>
        </w:rPr>
        <w:t xml:space="preserve"> Ion SAKA do công ty </w:t>
      </w:r>
      <w:r w:rsidRPr="00C50552">
        <w:rPr>
          <w:color w:val="000000" w:themeColor="text1"/>
          <w:szCs w:val="28"/>
        </w:rPr>
        <w:t>T</w:t>
      </w:r>
      <w:r w:rsidR="00073974" w:rsidRPr="00C50552">
        <w:rPr>
          <w:color w:val="000000" w:themeColor="text1"/>
          <w:szCs w:val="28"/>
        </w:rPr>
        <w:t>rách nhiệm hữu hạn</w:t>
      </w:r>
      <w:r w:rsidRPr="00C50552">
        <w:rPr>
          <w:color w:val="000000" w:themeColor="text1"/>
          <w:szCs w:val="28"/>
        </w:rPr>
        <w:t xml:space="preserve"> Saka Water</w:t>
      </w:r>
      <w:r w:rsidRPr="00C50552">
        <w:rPr>
          <w:color w:val="000000" w:themeColor="text1"/>
          <w:szCs w:val="28"/>
          <w:lang w:val="vi-VN"/>
        </w:rPr>
        <w:t xml:space="preserve"> cung cấp, đảm bảo nước uống đạt chuẩn theo quy định.</w:t>
      </w:r>
      <w:r w:rsidRPr="00C50552">
        <w:rPr>
          <w:color w:val="000000" w:themeColor="text1"/>
          <w:szCs w:val="28"/>
        </w:rPr>
        <w:t xml:space="preserve"> </w:t>
      </w:r>
      <w:r w:rsidRPr="00C50552">
        <w:rPr>
          <w:b/>
          <w:color w:val="000000" w:themeColor="text1"/>
          <w:szCs w:val="28"/>
          <w:lang w:val="da-DK"/>
        </w:rPr>
        <w:t>[H3-3</w:t>
      </w:r>
      <w:r w:rsidRPr="00C50552">
        <w:rPr>
          <w:b/>
          <w:color w:val="000000" w:themeColor="text1"/>
          <w:szCs w:val="28"/>
          <w:lang w:val="vi-VN"/>
        </w:rPr>
        <w:t>.</w:t>
      </w:r>
      <w:r w:rsidRPr="00C50552">
        <w:rPr>
          <w:b/>
          <w:color w:val="000000" w:themeColor="text1"/>
          <w:szCs w:val="28"/>
        </w:rPr>
        <w:t>4</w:t>
      </w:r>
      <w:r w:rsidRPr="00C50552">
        <w:rPr>
          <w:b/>
          <w:color w:val="000000" w:themeColor="text1"/>
          <w:szCs w:val="28"/>
          <w:lang w:val="da-DK"/>
        </w:rPr>
        <w:t>-0</w:t>
      </w:r>
      <w:r w:rsidRPr="00C50552">
        <w:rPr>
          <w:b/>
          <w:color w:val="000000" w:themeColor="text1"/>
          <w:szCs w:val="28"/>
        </w:rPr>
        <w:t>2</w:t>
      </w:r>
      <w:r w:rsidRPr="00C50552">
        <w:rPr>
          <w:b/>
          <w:color w:val="000000" w:themeColor="text1"/>
          <w:szCs w:val="28"/>
          <w:lang w:val="da-DK"/>
        </w:rPr>
        <w:t>]</w:t>
      </w:r>
    </w:p>
    <w:p w14:paraId="54E452F6" w14:textId="77777777" w:rsidR="000F12A1" w:rsidRPr="00C50552" w:rsidRDefault="000F12A1" w:rsidP="000F12A1">
      <w:pPr>
        <w:spacing w:before="120" w:after="120" w:line="360" w:lineRule="auto"/>
        <w:ind w:firstLine="567"/>
        <w:jc w:val="both"/>
        <w:rPr>
          <w:color w:val="000000" w:themeColor="text1"/>
          <w:szCs w:val="28"/>
          <w:lang w:val="vi-VN"/>
        </w:rPr>
      </w:pPr>
      <w:r w:rsidRPr="00C50552">
        <w:rPr>
          <w:color w:val="000000" w:themeColor="text1"/>
          <w:szCs w:val="28"/>
          <w:lang w:val="vi-VN"/>
        </w:rPr>
        <w:t>Hệ thống thoát nước được thiết kế và xây dựng đúng quy cách quanh khuôn viên trường đảm bảo việc thoát nước tốt khi trời mưa.</w:t>
      </w:r>
    </w:p>
    <w:p w14:paraId="564F9B81" w14:textId="77777777" w:rsidR="000F12A1" w:rsidRPr="00C56FED" w:rsidRDefault="000F12A1" w:rsidP="000F12A1">
      <w:pPr>
        <w:spacing w:before="120" w:after="120" w:line="360" w:lineRule="auto"/>
        <w:ind w:firstLine="567"/>
        <w:jc w:val="both"/>
        <w:rPr>
          <w:color w:val="000000" w:themeColor="text1"/>
          <w:spacing w:val="-6"/>
          <w:szCs w:val="28"/>
        </w:rPr>
      </w:pPr>
      <w:r w:rsidRPr="00C56FED">
        <w:rPr>
          <w:iCs/>
          <w:szCs w:val="28"/>
          <w:lang w:val="da-DK"/>
        </w:rPr>
        <w:t>Trường có khu vực tập kết rác và có hợp đồng</w:t>
      </w:r>
      <w:r w:rsidRPr="00C56FED">
        <w:rPr>
          <w:iCs/>
          <w:szCs w:val="28"/>
          <w:lang w:val="vi-VN"/>
        </w:rPr>
        <w:t xml:space="preserve"> </w:t>
      </w:r>
      <w:r w:rsidRPr="00C56FED">
        <w:rPr>
          <w:iCs/>
          <w:szCs w:val="28"/>
          <w:lang w:val="da-DK"/>
        </w:rPr>
        <w:t xml:space="preserve">với Công ty Dịch vụ Công ích quận 2 để </w:t>
      </w:r>
      <w:r w:rsidRPr="00C56FED">
        <w:rPr>
          <w:iCs/>
          <w:szCs w:val="28"/>
          <w:lang w:val="vi-VN"/>
        </w:rPr>
        <w:t xml:space="preserve">thu gom rác </w:t>
      </w:r>
      <w:r w:rsidRPr="00C56FED">
        <w:rPr>
          <w:iCs/>
          <w:szCs w:val="28"/>
          <w:lang w:val="da-DK"/>
        </w:rPr>
        <w:t xml:space="preserve">hằng ngày </w:t>
      </w:r>
      <w:r w:rsidRPr="00C56FED">
        <w:rPr>
          <w:iCs/>
          <w:szCs w:val="28"/>
          <w:lang w:val="vi-VN"/>
        </w:rPr>
        <w:t>đảm bảo yêu cầu</w:t>
      </w:r>
      <w:r w:rsidRPr="00C56FED">
        <w:rPr>
          <w:iCs/>
          <w:szCs w:val="28"/>
          <w:lang w:val="da-DK"/>
        </w:rPr>
        <w:t xml:space="preserve"> vệ sinh môi trường</w:t>
      </w:r>
      <w:r w:rsidRPr="00C56FED">
        <w:rPr>
          <w:iCs/>
          <w:szCs w:val="28"/>
          <w:lang w:val="vi-VN"/>
        </w:rPr>
        <w:t>.</w:t>
      </w:r>
      <w:r w:rsidRPr="00C56FED">
        <w:rPr>
          <w:iCs/>
          <w:szCs w:val="28"/>
        </w:rPr>
        <w:t xml:space="preserve"> </w:t>
      </w:r>
      <w:r w:rsidRPr="00C56FED">
        <w:rPr>
          <w:b/>
          <w:color w:val="000000" w:themeColor="text1"/>
          <w:szCs w:val="28"/>
          <w:lang w:val="da-DK"/>
        </w:rPr>
        <w:t>[</w:t>
      </w:r>
      <w:r w:rsidRPr="00C56FED">
        <w:rPr>
          <w:b/>
          <w:color w:val="000000" w:themeColor="text1"/>
          <w:spacing w:val="-6"/>
          <w:szCs w:val="28"/>
          <w:lang w:val="da-DK"/>
        </w:rPr>
        <w:t>H3-3</w:t>
      </w:r>
      <w:r w:rsidRPr="00C56FED">
        <w:rPr>
          <w:b/>
          <w:color w:val="000000" w:themeColor="text1"/>
          <w:spacing w:val="-6"/>
          <w:szCs w:val="28"/>
          <w:lang w:val="vi-VN"/>
        </w:rPr>
        <w:t>.</w:t>
      </w:r>
      <w:r w:rsidRPr="00C56FED">
        <w:rPr>
          <w:b/>
          <w:color w:val="000000" w:themeColor="text1"/>
          <w:spacing w:val="-6"/>
          <w:szCs w:val="28"/>
        </w:rPr>
        <w:t>4</w:t>
      </w:r>
      <w:r w:rsidRPr="00C56FED">
        <w:rPr>
          <w:b/>
          <w:color w:val="000000" w:themeColor="text1"/>
          <w:spacing w:val="-6"/>
          <w:szCs w:val="28"/>
          <w:lang w:val="da-DK"/>
        </w:rPr>
        <w:t>-0</w:t>
      </w:r>
      <w:r w:rsidRPr="00C56FED">
        <w:rPr>
          <w:b/>
          <w:color w:val="000000" w:themeColor="text1"/>
          <w:spacing w:val="-6"/>
          <w:szCs w:val="28"/>
        </w:rPr>
        <w:t>3</w:t>
      </w:r>
      <w:r w:rsidRPr="00C56FED">
        <w:rPr>
          <w:b/>
          <w:color w:val="000000" w:themeColor="text1"/>
          <w:spacing w:val="-6"/>
          <w:szCs w:val="28"/>
          <w:lang w:val="da-DK"/>
        </w:rPr>
        <w:t>]</w:t>
      </w:r>
    </w:p>
    <w:p w14:paraId="470D9288" w14:textId="77777777" w:rsidR="000F12A1" w:rsidRPr="00C56FED" w:rsidRDefault="000F12A1" w:rsidP="000F12A1">
      <w:pPr>
        <w:spacing w:before="120" w:after="120" w:line="360" w:lineRule="auto"/>
        <w:jc w:val="both"/>
        <w:rPr>
          <w:color w:val="000000" w:themeColor="text1"/>
          <w:szCs w:val="28"/>
          <w:lang w:val="vi-VN"/>
        </w:rPr>
      </w:pPr>
      <w:r w:rsidRPr="00C56FED">
        <w:rPr>
          <w:b/>
          <w:color w:val="000000" w:themeColor="text1"/>
          <w:szCs w:val="28"/>
          <w:lang w:val="da-DK"/>
        </w:rPr>
        <w:t>Mức 2</w:t>
      </w:r>
    </w:p>
    <w:p w14:paraId="6EBB501B" w14:textId="77777777" w:rsidR="000F12A1" w:rsidRPr="00C56FED" w:rsidRDefault="000F12A1" w:rsidP="000F12A1">
      <w:pPr>
        <w:spacing w:before="120" w:after="120" w:line="360" w:lineRule="auto"/>
        <w:jc w:val="both"/>
        <w:rPr>
          <w:spacing w:val="4"/>
          <w:szCs w:val="28"/>
          <w:lang w:val="vi-VN"/>
        </w:rPr>
      </w:pPr>
      <w:r w:rsidRPr="00C56FED">
        <w:rPr>
          <w:spacing w:val="4"/>
          <w:szCs w:val="28"/>
          <w:lang w:val="vi-VN"/>
        </w:rPr>
        <w:t xml:space="preserve">a) Khu vệ sinh đảm bảo thuận tiện, được xây dựng phù hợp với cảnh quan và theo quy định; </w:t>
      </w:r>
    </w:p>
    <w:p w14:paraId="22FD20CF" w14:textId="77777777" w:rsidR="000F12A1" w:rsidRPr="00C56FED" w:rsidRDefault="000F12A1" w:rsidP="000F12A1">
      <w:pPr>
        <w:spacing w:before="120" w:after="120" w:line="360" w:lineRule="auto"/>
        <w:jc w:val="both"/>
        <w:rPr>
          <w:spacing w:val="4"/>
          <w:szCs w:val="28"/>
          <w:lang w:val="vi-VN"/>
        </w:rPr>
      </w:pPr>
      <w:r w:rsidRPr="00C56FED">
        <w:rPr>
          <w:szCs w:val="28"/>
          <w:lang w:val="vi-VN"/>
        </w:rPr>
        <w:t>b) H</w:t>
      </w:r>
      <w:r w:rsidRPr="00C56FED">
        <w:rPr>
          <w:spacing w:val="4"/>
          <w:szCs w:val="28"/>
          <w:lang w:val="vi-VN"/>
        </w:rPr>
        <w:t>ệ thống cấp nước sạch, hệ thống thoát nước, thu gom và xử lý chất thải đáp ứng quy định của Bộ Giáo dục và Đào tạo và Bộ Y tế.</w:t>
      </w:r>
    </w:p>
    <w:p w14:paraId="63E0688F" w14:textId="77777777" w:rsidR="000F12A1" w:rsidRPr="00C56FED" w:rsidRDefault="000F12A1" w:rsidP="000F12A1">
      <w:pPr>
        <w:widowControl w:val="0"/>
        <w:spacing w:before="120" w:after="120" w:line="360" w:lineRule="auto"/>
        <w:ind w:firstLine="567"/>
        <w:jc w:val="both"/>
        <w:rPr>
          <w:color w:val="000000" w:themeColor="text1"/>
          <w:szCs w:val="28"/>
          <w:lang w:val="vi-VN"/>
        </w:rPr>
      </w:pPr>
      <w:r w:rsidRPr="00C56FED">
        <w:rPr>
          <w:color w:val="000000" w:themeColor="text1"/>
          <w:szCs w:val="28"/>
          <w:lang w:val="vi-VN"/>
        </w:rPr>
        <w:t>Mỗi tầng đều có xây khu nhà vệ sinh riêng biệt cho nam và nữ, thoáng, rộng, khô ráo, thường xuyên được đội ngũ vệ sinh la</w:t>
      </w:r>
      <w:r w:rsidR="0011577E" w:rsidRPr="00C56FED">
        <w:rPr>
          <w:color w:val="000000" w:themeColor="text1"/>
          <w:szCs w:val="28"/>
        </w:rPr>
        <w:t>u</w:t>
      </w:r>
      <w:r w:rsidRPr="00C56FED">
        <w:rPr>
          <w:color w:val="000000" w:themeColor="text1"/>
          <w:szCs w:val="28"/>
          <w:lang w:val="vi-VN"/>
        </w:rPr>
        <w:t xml:space="preserve"> dọn; được trang bị đầy đủ các thiết bị vệ sinh cần thiết.</w:t>
      </w:r>
    </w:p>
    <w:p w14:paraId="33181B1B" w14:textId="77777777" w:rsidR="000F12A1" w:rsidRPr="00C56FED" w:rsidRDefault="000F12A1" w:rsidP="000F12A1">
      <w:pPr>
        <w:widowControl w:val="0"/>
        <w:spacing w:before="120" w:after="120" w:line="360" w:lineRule="auto"/>
        <w:ind w:firstLine="567"/>
        <w:jc w:val="both"/>
        <w:rPr>
          <w:color w:val="000000" w:themeColor="text1"/>
          <w:szCs w:val="28"/>
          <w:lang w:val="vi-VN"/>
        </w:rPr>
      </w:pPr>
      <w:r w:rsidRPr="00C56FED">
        <w:rPr>
          <w:color w:val="000000" w:themeColor="text1"/>
          <w:szCs w:val="28"/>
          <w:lang w:val="vi-VN"/>
        </w:rPr>
        <w:t>Hệ thống cung cấp nước sạch đáp ứng quy định tại khoản 1 và 3 Điều 5 Thông tư liên tịch số 13/2016/TTLT-BGDĐT-BYT ngày 15/5/2016 của Bộ GDĐT và Bộ Y Tế Quy định về công tác y tế trường học.</w:t>
      </w:r>
      <w:r w:rsidRPr="00C56FED">
        <w:rPr>
          <w:b/>
          <w:color w:val="000000" w:themeColor="text1"/>
          <w:szCs w:val="28"/>
          <w:lang w:val="da-DK"/>
        </w:rPr>
        <w:t>[</w:t>
      </w:r>
      <w:r w:rsidRPr="00C56FED">
        <w:rPr>
          <w:b/>
          <w:color w:val="000000" w:themeColor="text1"/>
          <w:spacing w:val="-6"/>
          <w:szCs w:val="28"/>
          <w:lang w:val="da-DK"/>
        </w:rPr>
        <w:t>H3-3</w:t>
      </w:r>
      <w:r w:rsidRPr="00C56FED">
        <w:rPr>
          <w:b/>
          <w:color w:val="000000" w:themeColor="text1"/>
          <w:spacing w:val="-6"/>
          <w:szCs w:val="28"/>
          <w:lang w:val="vi-VN"/>
        </w:rPr>
        <w:t>.</w:t>
      </w:r>
      <w:r w:rsidRPr="00C56FED">
        <w:rPr>
          <w:b/>
          <w:color w:val="000000" w:themeColor="text1"/>
          <w:spacing w:val="-6"/>
          <w:szCs w:val="28"/>
        </w:rPr>
        <w:t>4</w:t>
      </w:r>
      <w:r w:rsidRPr="00C56FED">
        <w:rPr>
          <w:b/>
          <w:color w:val="000000" w:themeColor="text1"/>
          <w:spacing w:val="-6"/>
          <w:szCs w:val="28"/>
          <w:lang w:val="da-DK"/>
        </w:rPr>
        <w:t>-0</w:t>
      </w:r>
      <w:r w:rsidRPr="00C56FED">
        <w:rPr>
          <w:b/>
          <w:color w:val="000000" w:themeColor="text1"/>
          <w:spacing w:val="-6"/>
          <w:szCs w:val="28"/>
        </w:rPr>
        <w:t>4</w:t>
      </w:r>
      <w:r w:rsidRPr="00C56FED">
        <w:rPr>
          <w:b/>
          <w:color w:val="000000" w:themeColor="text1"/>
          <w:spacing w:val="-6"/>
          <w:szCs w:val="28"/>
          <w:lang w:val="da-DK"/>
        </w:rPr>
        <w:t>]</w:t>
      </w:r>
      <w:r w:rsidRPr="00C56FED">
        <w:rPr>
          <w:b/>
          <w:color w:val="000000" w:themeColor="text1"/>
          <w:spacing w:val="-6"/>
          <w:szCs w:val="28"/>
        </w:rPr>
        <w:t>.</w:t>
      </w:r>
      <w:r w:rsidR="0011577E" w:rsidRPr="00C56FED">
        <w:rPr>
          <w:b/>
          <w:color w:val="000000" w:themeColor="text1"/>
          <w:spacing w:val="-6"/>
          <w:szCs w:val="28"/>
        </w:rPr>
        <w:t xml:space="preserve"> </w:t>
      </w:r>
      <w:r w:rsidRPr="00C56FED">
        <w:rPr>
          <w:color w:val="000000" w:themeColor="text1"/>
          <w:szCs w:val="28"/>
          <w:lang w:val="vi-VN"/>
        </w:rPr>
        <w:t>Trường sử dụng nguồn nước từ cơ sở đủ điều kiện cung cấp nước uống và nước sinh hoạt; cụ thể:</w:t>
      </w:r>
    </w:p>
    <w:p w14:paraId="3ED49687" w14:textId="77777777" w:rsidR="000F12A1" w:rsidRPr="00C56FED" w:rsidRDefault="000F12A1" w:rsidP="000F12A1">
      <w:pPr>
        <w:widowControl w:val="0"/>
        <w:spacing w:before="120" w:after="120" w:line="360" w:lineRule="auto"/>
        <w:ind w:firstLine="567"/>
        <w:jc w:val="both"/>
        <w:rPr>
          <w:color w:val="000000" w:themeColor="text1"/>
          <w:szCs w:val="28"/>
        </w:rPr>
      </w:pPr>
      <w:r w:rsidRPr="00C56FED">
        <w:rPr>
          <w:color w:val="000000" w:themeColor="text1"/>
          <w:szCs w:val="28"/>
          <w:lang w:val="vi-VN"/>
        </w:rPr>
        <w:t>+ Nước sinh hoạt:</w:t>
      </w:r>
      <w:r w:rsidRPr="00C56FED">
        <w:rPr>
          <w:color w:val="000000" w:themeColor="text1"/>
          <w:spacing w:val="-6"/>
          <w:szCs w:val="28"/>
        </w:rPr>
        <w:t xml:space="preserve">  Công ty cổ phần cấp nước Thủ Đức</w:t>
      </w:r>
    </w:p>
    <w:p w14:paraId="7C9F89F6" w14:textId="77777777" w:rsidR="00073974" w:rsidRDefault="000F12A1" w:rsidP="000F12A1">
      <w:pPr>
        <w:widowControl w:val="0"/>
        <w:spacing w:before="120" w:after="120" w:line="360" w:lineRule="auto"/>
        <w:ind w:firstLine="567"/>
        <w:jc w:val="both"/>
        <w:rPr>
          <w:color w:val="000000" w:themeColor="text1"/>
          <w:spacing w:val="-6"/>
          <w:szCs w:val="28"/>
        </w:rPr>
      </w:pPr>
      <w:r w:rsidRPr="00C56FED">
        <w:rPr>
          <w:color w:val="000000" w:themeColor="text1"/>
          <w:szCs w:val="28"/>
          <w:lang w:val="vi-VN"/>
        </w:rPr>
        <w:t xml:space="preserve">+ Nước uống: </w:t>
      </w:r>
      <w:r w:rsidRPr="00C56FED">
        <w:rPr>
          <w:color w:val="000000" w:themeColor="text1"/>
          <w:spacing w:val="-6"/>
          <w:szCs w:val="28"/>
          <w:lang w:val="vi-VN"/>
        </w:rPr>
        <w:t xml:space="preserve">Ion SAKA do công ty </w:t>
      </w:r>
      <w:r w:rsidR="00073974" w:rsidRPr="00073974">
        <w:rPr>
          <w:color w:val="000000" w:themeColor="text1"/>
          <w:szCs w:val="28"/>
        </w:rPr>
        <w:t>Trách nhiệm hữu hạn Saka Water</w:t>
      </w:r>
      <w:r w:rsidR="00073974">
        <w:rPr>
          <w:color w:val="000000" w:themeColor="text1"/>
          <w:spacing w:val="-6"/>
          <w:szCs w:val="28"/>
        </w:rPr>
        <w:t xml:space="preserve">. </w:t>
      </w:r>
    </w:p>
    <w:p w14:paraId="0F7CA92B" w14:textId="77777777" w:rsidR="000F12A1" w:rsidRPr="00C56FED" w:rsidRDefault="000F12A1" w:rsidP="000F12A1">
      <w:pPr>
        <w:widowControl w:val="0"/>
        <w:spacing w:before="120" w:after="120" w:line="360" w:lineRule="auto"/>
        <w:ind w:firstLine="567"/>
        <w:jc w:val="both"/>
        <w:rPr>
          <w:color w:val="000000" w:themeColor="text1"/>
          <w:szCs w:val="28"/>
          <w:lang w:val="vi-VN"/>
        </w:rPr>
      </w:pPr>
      <w:r w:rsidRPr="00C56FED">
        <w:rPr>
          <w:color w:val="000000" w:themeColor="text1"/>
          <w:szCs w:val="28"/>
          <w:lang w:val="vi-VN"/>
        </w:rPr>
        <w:t>Hệ thống thoát nước, thu gom và xử lý chất thải đáp ứng quy định tại khoản 3 Điều 5 Thông tư liên tịch số 13/2016/ TTLT-BGDĐT-BYT ngày 15/5/2016 của Bộ GDĐT và Bộ Y Tế Quy định về công tác y tế trường học.</w:t>
      </w:r>
    </w:p>
    <w:p w14:paraId="3C728168" w14:textId="77777777" w:rsidR="000F12A1" w:rsidRPr="00C56FED" w:rsidRDefault="000F12A1" w:rsidP="000F12A1">
      <w:pPr>
        <w:widowControl w:val="0"/>
        <w:spacing w:before="120" w:after="120" w:line="360" w:lineRule="auto"/>
        <w:ind w:firstLine="567"/>
        <w:jc w:val="both"/>
        <w:rPr>
          <w:color w:val="000000" w:themeColor="text1"/>
          <w:szCs w:val="28"/>
          <w:lang w:val="vi-VN"/>
        </w:rPr>
      </w:pPr>
      <w:r w:rsidRPr="00C56FED">
        <w:rPr>
          <w:color w:val="000000" w:themeColor="text1"/>
          <w:szCs w:val="28"/>
          <w:lang w:val="vi-VN"/>
        </w:rPr>
        <w:t>+ Trường có hệ thống cống rãnh thoát nước mưa, nước thải sinh hoạt, hệ thống thoát nước riêng của khu vực nhà bếp, khu vệ sinh.</w:t>
      </w:r>
    </w:p>
    <w:p w14:paraId="0FDB41C2" w14:textId="77777777" w:rsidR="000F12A1" w:rsidRPr="00C56FED" w:rsidRDefault="000F12A1" w:rsidP="000F12A1">
      <w:pPr>
        <w:widowControl w:val="0"/>
        <w:spacing w:before="120" w:after="120" w:line="360" w:lineRule="auto"/>
        <w:ind w:firstLine="567"/>
        <w:jc w:val="both"/>
        <w:rPr>
          <w:color w:val="000000" w:themeColor="text1"/>
          <w:szCs w:val="28"/>
          <w:lang w:val="vi-VN"/>
        </w:rPr>
      </w:pPr>
      <w:r w:rsidRPr="00C56FED">
        <w:rPr>
          <w:color w:val="000000" w:themeColor="text1"/>
          <w:szCs w:val="28"/>
          <w:lang w:val="vi-VN"/>
        </w:rPr>
        <w:t xml:space="preserve">+ Có thùng đựng và phân loại rác y tế, rác sinh </w:t>
      </w:r>
      <w:r w:rsidR="0011577E" w:rsidRPr="00C56FED">
        <w:rPr>
          <w:color w:val="000000" w:themeColor="text1"/>
          <w:szCs w:val="28"/>
          <w:lang w:val="vi-VN"/>
        </w:rPr>
        <w:t>hoạt. Thùng rác có n</w:t>
      </w:r>
      <w:r w:rsidR="0011577E" w:rsidRPr="00C56FED">
        <w:rPr>
          <w:color w:val="000000" w:themeColor="text1"/>
          <w:szCs w:val="28"/>
        </w:rPr>
        <w:t>ắ</w:t>
      </w:r>
      <w:r w:rsidRPr="00C56FED">
        <w:rPr>
          <w:color w:val="000000" w:themeColor="text1"/>
          <w:szCs w:val="28"/>
          <w:lang w:val="vi-VN"/>
        </w:rPr>
        <w:t>p đậy, thường xuyên được làm vệ sinh và khử trùng.</w:t>
      </w:r>
    </w:p>
    <w:p w14:paraId="6976742F" w14:textId="77777777" w:rsidR="000F12A1" w:rsidRPr="00C56FED" w:rsidRDefault="000F12A1" w:rsidP="000F12A1">
      <w:pPr>
        <w:widowControl w:val="0"/>
        <w:spacing w:before="120" w:after="120" w:line="360" w:lineRule="auto"/>
        <w:ind w:firstLine="567"/>
        <w:jc w:val="both"/>
        <w:rPr>
          <w:color w:val="000000" w:themeColor="text1"/>
          <w:szCs w:val="28"/>
          <w:lang w:val="vi-VN"/>
        </w:rPr>
      </w:pPr>
      <w:r w:rsidRPr="00C56FED">
        <w:rPr>
          <w:color w:val="000000" w:themeColor="text1"/>
          <w:szCs w:val="28"/>
          <w:lang w:val="vi-VN"/>
        </w:rPr>
        <w:t>+ Có khu tập kết rác đúng qui định, hợp đồng với công ty dịch vụ công ích Quận 2 về việc thu gom và xử lý rác hằng ngày đảm bảo vệ sinh môi trường.</w:t>
      </w:r>
    </w:p>
    <w:p w14:paraId="00541E92" w14:textId="77777777" w:rsidR="000F12A1" w:rsidRPr="00C56FED" w:rsidRDefault="000F12A1" w:rsidP="00D62C04">
      <w:pPr>
        <w:pStyle w:val="ListParagraph"/>
        <w:numPr>
          <w:ilvl w:val="0"/>
          <w:numId w:val="5"/>
        </w:numPr>
        <w:spacing w:before="120" w:after="120" w:line="360" w:lineRule="auto"/>
        <w:ind w:left="567" w:hanging="567"/>
        <w:jc w:val="both"/>
        <w:rPr>
          <w:rFonts w:ascii="Times New Roman" w:hAnsi="Times New Roman"/>
          <w:b/>
          <w:color w:val="000000" w:themeColor="text1"/>
          <w:sz w:val="28"/>
          <w:szCs w:val="28"/>
          <w:lang w:val="da-DK"/>
        </w:rPr>
      </w:pPr>
      <w:r w:rsidRPr="00C56FED">
        <w:rPr>
          <w:rFonts w:ascii="Times New Roman" w:hAnsi="Times New Roman"/>
          <w:b/>
          <w:color w:val="000000" w:themeColor="text1"/>
          <w:spacing w:val="-4"/>
          <w:sz w:val="28"/>
          <w:szCs w:val="28"/>
        </w:rPr>
        <w:t>Điểm mạnh</w:t>
      </w:r>
    </w:p>
    <w:p w14:paraId="3625854E" w14:textId="77777777" w:rsidR="000F12A1" w:rsidRPr="00C56FED" w:rsidRDefault="000F12A1" w:rsidP="000F12A1">
      <w:pPr>
        <w:widowControl w:val="0"/>
        <w:spacing w:before="120" w:after="120" w:line="360" w:lineRule="auto"/>
        <w:ind w:firstLine="567"/>
        <w:jc w:val="both"/>
        <w:rPr>
          <w:color w:val="000000" w:themeColor="text1"/>
          <w:szCs w:val="28"/>
          <w:lang w:val="vi-VN"/>
        </w:rPr>
      </w:pPr>
      <w:r w:rsidRPr="00C56FED">
        <w:rPr>
          <w:color w:val="000000" w:themeColor="text1"/>
          <w:szCs w:val="28"/>
          <w:lang w:val="vi-VN"/>
        </w:rPr>
        <w:t>Hệ thống thoát nước tốt, khu nhà vệ sinh rộng rãi, khô ráo, xây dựng riêng b</w:t>
      </w:r>
      <w:r w:rsidR="003566A5">
        <w:rPr>
          <w:color w:val="000000" w:themeColor="text1"/>
          <w:szCs w:val="28"/>
          <w:lang w:val="vi-VN"/>
        </w:rPr>
        <w:t xml:space="preserve">iệt nam/nữ. Hệ thống nước uống </w:t>
      </w:r>
      <w:r w:rsidR="003566A5">
        <w:rPr>
          <w:color w:val="000000" w:themeColor="text1"/>
          <w:szCs w:val="28"/>
        </w:rPr>
        <w:t>v</w:t>
      </w:r>
      <w:r w:rsidRPr="00C56FED">
        <w:rPr>
          <w:color w:val="000000" w:themeColor="text1"/>
          <w:szCs w:val="28"/>
          <w:lang w:val="vi-VN"/>
        </w:rPr>
        <w:t xml:space="preserve">à </w:t>
      </w:r>
      <w:r w:rsidR="003566A5">
        <w:rPr>
          <w:color w:val="000000" w:themeColor="text1"/>
          <w:szCs w:val="28"/>
        </w:rPr>
        <w:t>n</w:t>
      </w:r>
      <w:r w:rsidRPr="00C56FED">
        <w:rPr>
          <w:color w:val="000000" w:themeColor="text1"/>
          <w:szCs w:val="28"/>
          <w:lang w:val="vi-VN"/>
        </w:rPr>
        <w:t xml:space="preserve">nước sinh hoạt đảm bảo chất lượng và nhu cầu của toàn bộ học sinh, giáo viên và </w:t>
      </w:r>
      <w:r w:rsidR="003566A5">
        <w:rPr>
          <w:color w:val="000000" w:themeColor="text1"/>
          <w:szCs w:val="28"/>
        </w:rPr>
        <w:t>cán bộ, nhân viên</w:t>
      </w:r>
      <w:r w:rsidRPr="00C56FED">
        <w:rPr>
          <w:color w:val="000000" w:themeColor="text1"/>
          <w:szCs w:val="28"/>
          <w:lang w:val="vi-VN"/>
        </w:rPr>
        <w:t>. Có khu vực tập kết rác, phân loại rác, thu gom và xử lý định kỳ hằng ngày đảm bảo vệ sinh môi trường.</w:t>
      </w:r>
    </w:p>
    <w:p w14:paraId="5877D901" w14:textId="77777777" w:rsidR="000F12A1" w:rsidRPr="00C56FED" w:rsidRDefault="000F12A1" w:rsidP="00D62C04">
      <w:pPr>
        <w:pStyle w:val="ListParagraph"/>
        <w:numPr>
          <w:ilvl w:val="0"/>
          <w:numId w:val="5"/>
        </w:numPr>
        <w:spacing w:before="120" w:after="120" w:line="360" w:lineRule="auto"/>
        <w:ind w:left="567" w:hanging="567"/>
        <w:jc w:val="both"/>
        <w:rPr>
          <w:rFonts w:ascii="Times New Roman" w:hAnsi="Times New Roman"/>
          <w:b/>
          <w:color w:val="000000" w:themeColor="text1"/>
          <w:spacing w:val="-4"/>
          <w:sz w:val="28"/>
          <w:szCs w:val="28"/>
        </w:rPr>
      </w:pPr>
      <w:r w:rsidRPr="00C56FED">
        <w:rPr>
          <w:rFonts w:ascii="Times New Roman" w:hAnsi="Times New Roman"/>
          <w:b/>
          <w:color w:val="000000" w:themeColor="text1"/>
          <w:spacing w:val="-4"/>
          <w:sz w:val="28"/>
          <w:szCs w:val="28"/>
        </w:rPr>
        <w:t>Điểm yếu</w:t>
      </w:r>
    </w:p>
    <w:p w14:paraId="08CCD129" w14:textId="77777777" w:rsidR="000F12A1" w:rsidRPr="00C56FED" w:rsidRDefault="000F12A1" w:rsidP="000F12A1">
      <w:pPr>
        <w:spacing w:before="120" w:after="120" w:line="360" w:lineRule="auto"/>
        <w:ind w:firstLine="567"/>
        <w:jc w:val="both"/>
        <w:rPr>
          <w:color w:val="000000" w:themeColor="text1"/>
          <w:szCs w:val="28"/>
          <w:lang w:val="vi-VN"/>
        </w:rPr>
      </w:pPr>
      <w:r w:rsidRPr="00C56FED">
        <w:rPr>
          <w:color w:val="000000" w:themeColor="text1"/>
          <w:szCs w:val="28"/>
          <w:lang w:val="vi-VN"/>
        </w:rPr>
        <w:t>Một số thiết bị nhà vệ sinh có hư hỏng do học sinh chưa bảo quản tốt, khu nhà vệ sinh dành cho học sinh nam thỉnh thoảng có mùi.</w:t>
      </w:r>
    </w:p>
    <w:p w14:paraId="3480C48C" w14:textId="77777777" w:rsidR="000F12A1" w:rsidRPr="00C56FED" w:rsidRDefault="000F12A1" w:rsidP="00D62C04">
      <w:pPr>
        <w:pStyle w:val="ListParagraph"/>
        <w:numPr>
          <w:ilvl w:val="0"/>
          <w:numId w:val="5"/>
        </w:numPr>
        <w:spacing w:before="120" w:after="120" w:line="360" w:lineRule="auto"/>
        <w:ind w:left="567" w:hanging="567"/>
        <w:jc w:val="both"/>
        <w:rPr>
          <w:rFonts w:ascii="Times New Roman" w:hAnsi="Times New Roman"/>
          <w:b/>
          <w:color w:val="000000" w:themeColor="text1"/>
          <w:sz w:val="28"/>
          <w:szCs w:val="28"/>
          <w:lang w:val="da-DK"/>
        </w:rPr>
      </w:pPr>
      <w:r w:rsidRPr="00C56FED">
        <w:rPr>
          <w:rFonts w:ascii="Times New Roman" w:hAnsi="Times New Roman"/>
          <w:b/>
          <w:color w:val="000000" w:themeColor="text1"/>
          <w:sz w:val="28"/>
          <w:szCs w:val="28"/>
          <w:lang w:val="da-DK"/>
        </w:rPr>
        <w:t>Kế hoạch cải tiến chất lượng</w:t>
      </w:r>
    </w:p>
    <w:p w14:paraId="4B01009B" w14:textId="77777777" w:rsidR="000F12A1" w:rsidRPr="00C56FED" w:rsidRDefault="000F12A1" w:rsidP="000F12A1">
      <w:pPr>
        <w:spacing w:before="120" w:after="120" w:line="360" w:lineRule="auto"/>
        <w:ind w:firstLine="567"/>
        <w:jc w:val="both"/>
        <w:rPr>
          <w:color w:val="000000" w:themeColor="text1"/>
          <w:szCs w:val="28"/>
          <w:lang w:val="vi-VN"/>
        </w:rPr>
      </w:pPr>
      <w:r w:rsidRPr="00C56FED">
        <w:rPr>
          <w:color w:val="000000" w:themeColor="text1"/>
          <w:szCs w:val="28"/>
          <w:lang w:val="vi-VN"/>
        </w:rPr>
        <w:t>Hiệu trưởng chỉ đạo đội ngũ vệ sinh tăng cường lau dọn và kiểm tra các thiết bị nhà vệ sinh. Đoàn – Đội triển khai các cuộc thi thu gom rác, giữ gìn vệ sinh môi trường, tiết kiệm nước để nâng cao ý thức giữ gìn vệ sinh cho học sinh.</w:t>
      </w:r>
    </w:p>
    <w:p w14:paraId="00811AAC" w14:textId="77777777" w:rsidR="00103D0E" w:rsidRPr="00C56FED" w:rsidRDefault="000F12A1" w:rsidP="00103D0E">
      <w:pPr>
        <w:spacing w:before="120" w:after="120" w:line="360" w:lineRule="auto"/>
        <w:jc w:val="both"/>
        <w:rPr>
          <w:b/>
          <w:color w:val="000000" w:themeColor="text1"/>
          <w:spacing w:val="-4"/>
          <w:szCs w:val="28"/>
          <w:lang w:val="vi-VN"/>
        </w:rPr>
      </w:pPr>
      <w:r w:rsidRPr="00C56FED">
        <w:rPr>
          <w:b/>
          <w:color w:val="000000" w:themeColor="text1"/>
          <w:spacing w:val="4"/>
          <w:szCs w:val="28"/>
          <w:lang w:val="da-DK"/>
        </w:rPr>
        <w:t>Tự đánh giá: Đạt</w:t>
      </w:r>
      <w:r w:rsidR="00103D0E" w:rsidRPr="00C56FED">
        <w:rPr>
          <w:b/>
          <w:color w:val="000000" w:themeColor="text1"/>
          <w:spacing w:val="4"/>
          <w:szCs w:val="28"/>
          <w:lang w:val="vi-VN"/>
        </w:rPr>
        <w:t xml:space="preserve"> </w:t>
      </w:r>
      <w:r w:rsidR="00103D0E" w:rsidRPr="00C56FED">
        <w:rPr>
          <w:b/>
          <w:color w:val="000000" w:themeColor="text1"/>
          <w:spacing w:val="-4"/>
          <w:szCs w:val="28"/>
          <w:lang w:val="vi-VN"/>
        </w:rPr>
        <w:t>Mức 2</w:t>
      </w:r>
    </w:p>
    <w:p w14:paraId="73E8DC39" w14:textId="77777777" w:rsidR="000F12A1" w:rsidRPr="00C56FED" w:rsidRDefault="000F12A1" w:rsidP="000F12A1">
      <w:pPr>
        <w:pStyle w:val="ListParagraph"/>
        <w:numPr>
          <w:ilvl w:val="0"/>
          <w:numId w:val="5"/>
        </w:numPr>
        <w:spacing w:before="120" w:after="120" w:line="360" w:lineRule="auto"/>
        <w:ind w:left="567" w:hanging="567"/>
        <w:jc w:val="both"/>
        <w:rPr>
          <w:rFonts w:ascii="Times New Roman" w:hAnsi="Times New Roman"/>
          <w:color w:val="000000" w:themeColor="text1"/>
          <w:spacing w:val="4"/>
          <w:sz w:val="36"/>
          <w:szCs w:val="28"/>
          <w:lang w:val="da-DK"/>
        </w:rPr>
      </w:pPr>
      <w:r w:rsidRPr="00C56FED">
        <w:rPr>
          <w:rFonts w:ascii="Times New Roman" w:hAnsi="Times New Roman"/>
          <w:b/>
          <w:color w:val="000000" w:themeColor="text1"/>
          <w:spacing w:val="-4"/>
          <w:sz w:val="28"/>
          <w:szCs w:val="28"/>
          <w:lang w:val="nb-NO"/>
        </w:rPr>
        <w:t>Tiêu chí 3.</w:t>
      </w:r>
      <w:r w:rsidRPr="00C56FED">
        <w:rPr>
          <w:rFonts w:ascii="Times New Roman" w:hAnsi="Times New Roman"/>
          <w:b/>
          <w:color w:val="000000" w:themeColor="text1"/>
          <w:spacing w:val="-4"/>
          <w:sz w:val="28"/>
          <w:szCs w:val="28"/>
          <w:lang w:val="vi-VN"/>
        </w:rPr>
        <w:t>5</w:t>
      </w:r>
      <w:r w:rsidRPr="00C56FED">
        <w:rPr>
          <w:rFonts w:ascii="Times New Roman" w:hAnsi="Times New Roman"/>
          <w:b/>
          <w:color w:val="000000" w:themeColor="text1"/>
          <w:spacing w:val="-4"/>
          <w:sz w:val="28"/>
          <w:szCs w:val="28"/>
          <w:lang w:val="nb-NO"/>
        </w:rPr>
        <w:t>: Thiết</w:t>
      </w:r>
      <w:r w:rsidRPr="00C56FED">
        <w:rPr>
          <w:rFonts w:ascii="Times New Roman" w:hAnsi="Times New Roman"/>
          <w:b/>
          <w:color w:val="000000" w:themeColor="text1"/>
          <w:spacing w:val="-4"/>
          <w:sz w:val="28"/>
          <w:szCs w:val="28"/>
          <w:lang w:val="vi-VN"/>
        </w:rPr>
        <w:t xml:space="preserve"> bị</w:t>
      </w:r>
    </w:p>
    <w:p w14:paraId="47556933" w14:textId="77777777" w:rsidR="000F12A1" w:rsidRPr="00C56FED" w:rsidRDefault="000F12A1" w:rsidP="000F12A1">
      <w:pPr>
        <w:spacing w:before="120" w:after="120" w:line="360" w:lineRule="auto"/>
        <w:jc w:val="both"/>
        <w:rPr>
          <w:b/>
          <w:color w:val="000000" w:themeColor="text1"/>
          <w:spacing w:val="-4"/>
          <w:szCs w:val="28"/>
          <w:lang w:val="vi-VN"/>
        </w:rPr>
      </w:pPr>
      <w:r w:rsidRPr="00C56FED">
        <w:rPr>
          <w:b/>
          <w:color w:val="000000" w:themeColor="text1"/>
          <w:spacing w:val="-4"/>
          <w:szCs w:val="28"/>
          <w:lang w:val="vi-VN"/>
        </w:rPr>
        <w:t>Mức 1</w:t>
      </w:r>
    </w:p>
    <w:p w14:paraId="32B19D86" w14:textId="77777777" w:rsidR="000F12A1" w:rsidRPr="00C56FED" w:rsidRDefault="000F12A1" w:rsidP="000F12A1">
      <w:pPr>
        <w:spacing w:before="120" w:after="120" w:line="360" w:lineRule="auto"/>
        <w:jc w:val="both"/>
        <w:rPr>
          <w:rFonts w:eastAsia="Calibri"/>
          <w:color w:val="000000" w:themeColor="text1"/>
          <w:szCs w:val="28"/>
          <w:lang w:val="vi-VN"/>
        </w:rPr>
      </w:pPr>
      <w:r w:rsidRPr="00C56FED">
        <w:rPr>
          <w:rFonts w:eastAsia="Calibri"/>
          <w:color w:val="000000" w:themeColor="text1"/>
          <w:szCs w:val="28"/>
          <w:lang w:val="vi-VN"/>
        </w:rPr>
        <w:t>a) Có đủ thiết bị văn phòng và các thiết bị khác phục vụ các hoạt động của nhà trường;</w:t>
      </w:r>
    </w:p>
    <w:p w14:paraId="62F4E8E8" w14:textId="77777777" w:rsidR="000F12A1" w:rsidRPr="00C56FED" w:rsidRDefault="000F12A1" w:rsidP="000F12A1">
      <w:pPr>
        <w:spacing w:before="120" w:after="120" w:line="360" w:lineRule="auto"/>
        <w:jc w:val="both"/>
        <w:rPr>
          <w:rFonts w:eastAsia="Calibri"/>
          <w:color w:val="000000" w:themeColor="text1"/>
          <w:szCs w:val="28"/>
          <w:lang w:val="vi-VN"/>
        </w:rPr>
      </w:pPr>
      <w:r w:rsidRPr="00C56FED">
        <w:rPr>
          <w:rFonts w:eastAsia="Calibri"/>
          <w:color w:val="000000" w:themeColor="text1"/>
          <w:szCs w:val="28"/>
          <w:lang w:val="vi-VN"/>
        </w:rPr>
        <w:t>b) Có đủ thiết bị dạy học đáp ứng yêu cầu tối thiểu theo quy định;</w:t>
      </w:r>
    </w:p>
    <w:p w14:paraId="6897F434" w14:textId="77777777" w:rsidR="000F12A1" w:rsidRPr="00C56FED" w:rsidRDefault="000F12A1" w:rsidP="000F12A1">
      <w:pPr>
        <w:spacing w:before="120" w:after="120" w:line="360" w:lineRule="auto"/>
        <w:jc w:val="both"/>
        <w:rPr>
          <w:rFonts w:eastAsia="Calibri"/>
          <w:color w:val="000000" w:themeColor="text1"/>
          <w:szCs w:val="28"/>
          <w:lang w:val="vi-VN"/>
        </w:rPr>
      </w:pPr>
      <w:r w:rsidRPr="00C56FED">
        <w:rPr>
          <w:rFonts w:eastAsia="Calibri"/>
          <w:color w:val="000000" w:themeColor="text1"/>
          <w:szCs w:val="28"/>
          <w:lang w:val="vi-VN"/>
        </w:rPr>
        <w:t>c) Hằng năm các thiết bị được kiểm kê, sửa chữa.</w:t>
      </w:r>
    </w:p>
    <w:p w14:paraId="28806C9F" w14:textId="77777777" w:rsidR="000F12A1" w:rsidRPr="00C56FED" w:rsidRDefault="000F12A1" w:rsidP="000F12A1">
      <w:pPr>
        <w:spacing w:before="120" w:after="120" w:line="360" w:lineRule="auto"/>
        <w:jc w:val="both"/>
        <w:rPr>
          <w:b/>
          <w:color w:val="000000" w:themeColor="text1"/>
          <w:spacing w:val="-4"/>
          <w:szCs w:val="28"/>
          <w:lang w:val="vi-VN"/>
        </w:rPr>
      </w:pPr>
      <w:r w:rsidRPr="00C56FED">
        <w:rPr>
          <w:b/>
          <w:color w:val="000000" w:themeColor="text1"/>
          <w:spacing w:val="-4"/>
          <w:szCs w:val="28"/>
          <w:lang w:val="vi-VN"/>
        </w:rPr>
        <w:t>Mức 2</w:t>
      </w:r>
    </w:p>
    <w:p w14:paraId="61D3E1A8" w14:textId="77777777" w:rsidR="000F12A1" w:rsidRPr="00C56FED" w:rsidRDefault="000F12A1" w:rsidP="000F12A1">
      <w:pPr>
        <w:spacing w:before="120" w:after="120" w:line="360" w:lineRule="auto"/>
        <w:jc w:val="both"/>
        <w:rPr>
          <w:rFonts w:eastAsia="Calibri"/>
          <w:color w:val="000000" w:themeColor="text1"/>
          <w:szCs w:val="28"/>
          <w:lang w:val="vi-VN"/>
        </w:rPr>
      </w:pPr>
      <w:r w:rsidRPr="00C56FED">
        <w:rPr>
          <w:rFonts w:eastAsia="Calibri"/>
          <w:color w:val="000000" w:themeColor="text1"/>
          <w:szCs w:val="28"/>
          <w:lang w:val="vi-VN"/>
        </w:rPr>
        <w:t>a) Hệ thống máy tính được kết nối Internet phục vụ công tác quản lý, hoạt động dạy học;</w:t>
      </w:r>
    </w:p>
    <w:p w14:paraId="1884D854" w14:textId="77777777" w:rsidR="000F12A1" w:rsidRPr="00C56FED" w:rsidRDefault="000F12A1" w:rsidP="000F12A1">
      <w:pPr>
        <w:spacing w:before="120" w:after="120" w:line="360" w:lineRule="auto"/>
        <w:jc w:val="both"/>
        <w:rPr>
          <w:rFonts w:eastAsia="Calibri"/>
          <w:color w:val="000000" w:themeColor="text1"/>
          <w:szCs w:val="28"/>
          <w:lang w:val="vi-VN"/>
        </w:rPr>
      </w:pPr>
      <w:r w:rsidRPr="00C56FED">
        <w:rPr>
          <w:rFonts w:eastAsia="Calibri"/>
          <w:color w:val="000000" w:themeColor="text1"/>
          <w:szCs w:val="28"/>
          <w:lang w:val="vi-VN"/>
        </w:rPr>
        <w:t>b) Có đủ thiết bị dạy học theo quy định;</w:t>
      </w:r>
    </w:p>
    <w:p w14:paraId="3B6BD061" w14:textId="77777777" w:rsidR="000F12A1" w:rsidRPr="00C56FED" w:rsidRDefault="000F12A1" w:rsidP="000F12A1">
      <w:pPr>
        <w:spacing w:before="120" w:after="120" w:line="360" w:lineRule="auto"/>
        <w:jc w:val="both"/>
        <w:rPr>
          <w:color w:val="000000" w:themeColor="text1"/>
          <w:szCs w:val="28"/>
          <w:lang w:val="vi-VN"/>
        </w:rPr>
      </w:pPr>
      <w:r w:rsidRPr="00C56FED">
        <w:rPr>
          <w:color w:val="000000" w:themeColor="text1"/>
          <w:szCs w:val="28"/>
          <w:lang w:val="vi-VN"/>
        </w:rPr>
        <w:t>c) Hằng năm, được bổ sung các thiết bị dạy học và thiết bị dạy học tự làm.</w:t>
      </w:r>
    </w:p>
    <w:p w14:paraId="3225E61E" w14:textId="77777777" w:rsidR="000F12A1" w:rsidRPr="00C56FED" w:rsidRDefault="000F12A1" w:rsidP="000F12A1">
      <w:pPr>
        <w:spacing w:before="120" w:after="120" w:line="360" w:lineRule="auto"/>
        <w:jc w:val="both"/>
        <w:rPr>
          <w:b/>
          <w:color w:val="000000" w:themeColor="text1"/>
          <w:spacing w:val="-4"/>
          <w:szCs w:val="28"/>
          <w:lang w:val="vi-VN"/>
        </w:rPr>
      </w:pPr>
      <w:r w:rsidRPr="00C56FED">
        <w:rPr>
          <w:b/>
          <w:color w:val="000000" w:themeColor="text1"/>
          <w:spacing w:val="-4"/>
          <w:szCs w:val="28"/>
          <w:lang w:val="vi-VN"/>
        </w:rPr>
        <w:t>Mức 3</w:t>
      </w:r>
    </w:p>
    <w:p w14:paraId="72F9CE4F" w14:textId="77777777" w:rsidR="000F12A1" w:rsidRPr="00C56FED" w:rsidRDefault="000F12A1" w:rsidP="000F12A1">
      <w:pPr>
        <w:spacing w:before="120" w:after="120" w:line="360" w:lineRule="auto"/>
        <w:ind w:firstLine="567"/>
        <w:jc w:val="both"/>
        <w:rPr>
          <w:color w:val="000000" w:themeColor="text1"/>
          <w:szCs w:val="28"/>
          <w:lang w:val="vi-VN"/>
        </w:rPr>
      </w:pPr>
      <w:r w:rsidRPr="00073974">
        <w:rPr>
          <w:color w:val="000000" w:themeColor="text1"/>
          <w:szCs w:val="28"/>
          <w:lang w:val="vi-VN"/>
        </w:rPr>
        <w:t>Phòng thí nghiệm hoặc khu vực thực hành (nếu có) đủ thiết bị đảm bảo hoạt động thường xuyên và hiệu quả; thiết bị dạy học, thiết bị dạy học tự làm được khai thác, sử dụng hiệu quả đáp ứng yêu cầu đổi mới nội dung phương pháp dạy học và nâng cao chất lượng giáo dục của nhà trường</w:t>
      </w:r>
      <w:r w:rsidRPr="00C56FED">
        <w:rPr>
          <w:color w:val="000000" w:themeColor="text1"/>
          <w:szCs w:val="28"/>
          <w:lang w:val="vi-VN"/>
        </w:rPr>
        <w:t>.</w:t>
      </w:r>
    </w:p>
    <w:p w14:paraId="746C9C7D" w14:textId="77777777" w:rsidR="000F12A1" w:rsidRPr="00C56FED" w:rsidRDefault="000F12A1" w:rsidP="00D62C04">
      <w:pPr>
        <w:pStyle w:val="ListParagraph"/>
        <w:numPr>
          <w:ilvl w:val="0"/>
          <w:numId w:val="6"/>
        </w:numPr>
        <w:spacing w:before="120" w:after="120" w:line="360" w:lineRule="auto"/>
        <w:ind w:left="567" w:hanging="567"/>
        <w:jc w:val="both"/>
        <w:rPr>
          <w:rFonts w:ascii="Times New Roman" w:hAnsi="Times New Roman"/>
          <w:b/>
          <w:color w:val="000000" w:themeColor="text1"/>
          <w:spacing w:val="-4"/>
          <w:sz w:val="28"/>
          <w:szCs w:val="28"/>
        </w:rPr>
      </w:pPr>
      <w:r w:rsidRPr="00C56FED">
        <w:rPr>
          <w:rFonts w:ascii="Times New Roman" w:hAnsi="Times New Roman"/>
          <w:b/>
          <w:color w:val="000000" w:themeColor="text1"/>
          <w:spacing w:val="-4"/>
          <w:sz w:val="28"/>
          <w:szCs w:val="28"/>
        </w:rPr>
        <w:t>Mô tả hiện trạng</w:t>
      </w:r>
    </w:p>
    <w:p w14:paraId="05BC67EB" w14:textId="77777777" w:rsidR="000F12A1" w:rsidRPr="00C56FED" w:rsidRDefault="000F12A1" w:rsidP="000F12A1">
      <w:pPr>
        <w:spacing w:before="120" w:after="120" w:line="360" w:lineRule="auto"/>
        <w:jc w:val="both"/>
        <w:rPr>
          <w:b/>
          <w:color w:val="000000" w:themeColor="text1"/>
          <w:spacing w:val="-4"/>
          <w:szCs w:val="28"/>
        </w:rPr>
      </w:pPr>
      <w:r w:rsidRPr="00C56FED">
        <w:rPr>
          <w:b/>
          <w:color w:val="000000" w:themeColor="text1"/>
          <w:spacing w:val="-4"/>
          <w:szCs w:val="28"/>
        </w:rPr>
        <w:t>Mức 1</w:t>
      </w:r>
    </w:p>
    <w:p w14:paraId="27EB4344" w14:textId="77777777" w:rsidR="000F12A1" w:rsidRPr="00C56FED" w:rsidRDefault="000F12A1" w:rsidP="000F12A1">
      <w:pPr>
        <w:spacing w:before="120" w:after="120" w:line="360" w:lineRule="auto"/>
        <w:ind w:firstLine="567"/>
        <w:jc w:val="both"/>
        <w:rPr>
          <w:rFonts w:eastAsia="Calibri"/>
          <w:color w:val="000000" w:themeColor="text1"/>
          <w:szCs w:val="28"/>
        </w:rPr>
      </w:pPr>
      <w:r w:rsidRPr="00C56FED">
        <w:rPr>
          <w:rFonts w:eastAsia="Calibri"/>
          <w:color w:val="000000" w:themeColor="text1"/>
          <w:szCs w:val="28"/>
          <w:lang w:val="vi-VN"/>
        </w:rPr>
        <w:t>Trường có đầy đủ thiết bị văn phòng; thiết bị các phòng chức năng đảm bảo hiệu quả cho các hoạt động quản lí và hành chánh.</w:t>
      </w:r>
      <w:r w:rsidRPr="00C56FED">
        <w:rPr>
          <w:rFonts w:eastAsia="Calibri"/>
          <w:color w:val="000000" w:themeColor="text1"/>
          <w:szCs w:val="28"/>
        </w:rPr>
        <w:t xml:space="preserve"> </w:t>
      </w:r>
      <w:r w:rsidRPr="00C56FED">
        <w:rPr>
          <w:b/>
          <w:color w:val="000000" w:themeColor="text1"/>
          <w:szCs w:val="28"/>
          <w:lang w:val="da-DK"/>
        </w:rPr>
        <w:t>[</w:t>
      </w:r>
      <w:r w:rsidRPr="00C56FED">
        <w:rPr>
          <w:b/>
          <w:color w:val="000000" w:themeColor="text1"/>
          <w:spacing w:val="-6"/>
          <w:szCs w:val="28"/>
          <w:lang w:val="da-DK"/>
        </w:rPr>
        <w:t>H3-3</w:t>
      </w:r>
      <w:r w:rsidRPr="00C56FED">
        <w:rPr>
          <w:b/>
          <w:color w:val="000000" w:themeColor="text1"/>
          <w:spacing w:val="-6"/>
          <w:szCs w:val="28"/>
          <w:lang w:val="vi-VN"/>
        </w:rPr>
        <w:t>.</w:t>
      </w:r>
      <w:r w:rsidRPr="00C56FED">
        <w:rPr>
          <w:b/>
          <w:color w:val="000000" w:themeColor="text1"/>
          <w:spacing w:val="-6"/>
          <w:szCs w:val="28"/>
        </w:rPr>
        <w:t>5</w:t>
      </w:r>
      <w:r w:rsidRPr="00C56FED">
        <w:rPr>
          <w:b/>
          <w:color w:val="000000" w:themeColor="text1"/>
          <w:spacing w:val="-6"/>
          <w:szCs w:val="28"/>
          <w:lang w:val="da-DK"/>
        </w:rPr>
        <w:t>-0</w:t>
      </w:r>
      <w:r w:rsidRPr="00C56FED">
        <w:rPr>
          <w:b/>
          <w:color w:val="000000" w:themeColor="text1"/>
          <w:spacing w:val="-6"/>
          <w:szCs w:val="28"/>
        </w:rPr>
        <w:t>1</w:t>
      </w:r>
      <w:r w:rsidRPr="00C56FED">
        <w:rPr>
          <w:b/>
          <w:color w:val="000000" w:themeColor="text1"/>
          <w:spacing w:val="-6"/>
          <w:szCs w:val="28"/>
          <w:lang w:val="da-DK"/>
        </w:rPr>
        <w:t>]</w:t>
      </w:r>
    </w:p>
    <w:p w14:paraId="07805795" w14:textId="77777777" w:rsidR="000F12A1" w:rsidRPr="00C56FED" w:rsidRDefault="000F12A1" w:rsidP="000F12A1">
      <w:pPr>
        <w:spacing w:before="120" w:after="120" w:line="360" w:lineRule="auto"/>
        <w:ind w:firstLine="567"/>
        <w:jc w:val="both"/>
        <w:rPr>
          <w:color w:val="000000" w:themeColor="text1"/>
          <w:szCs w:val="28"/>
          <w:lang w:val="vi-VN"/>
        </w:rPr>
      </w:pPr>
      <w:r w:rsidRPr="00C56FED">
        <w:rPr>
          <w:rFonts w:eastAsia="Calibri"/>
          <w:color w:val="000000" w:themeColor="text1"/>
          <w:szCs w:val="28"/>
          <w:lang w:val="vi-VN"/>
        </w:rPr>
        <w:t xml:space="preserve">Trường được trang bị cơ bản đầy đủ các thiết bị dạy và học tối thiểu cho từng bộ môn theo </w:t>
      </w:r>
      <w:r w:rsidRPr="00C56FED">
        <w:rPr>
          <w:color w:val="000000" w:themeColor="text1"/>
          <w:szCs w:val="28"/>
          <w:lang w:val="de-DE"/>
        </w:rPr>
        <w:t>Thông tư 19/2009 của Bộ Giáo dục và Đào tạo ban hành ngày 11/8/2009</w:t>
      </w:r>
      <w:r w:rsidRPr="00C56FED">
        <w:rPr>
          <w:color w:val="000000" w:themeColor="text1"/>
          <w:szCs w:val="28"/>
          <w:lang w:val="vi-VN"/>
        </w:rPr>
        <w:t>.</w:t>
      </w:r>
    </w:p>
    <w:p w14:paraId="61AC945E" w14:textId="77777777" w:rsidR="000F12A1" w:rsidRPr="00C56FED" w:rsidRDefault="000F12A1" w:rsidP="000F12A1">
      <w:pPr>
        <w:spacing w:before="120" w:after="120" w:line="360" w:lineRule="auto"/>
        <w:ind w:firstLine="567"/>
        <w:jc w:val="both"/>
        <w:rPr>
          <w:rFonts w:eastAsia="Calibri"/>
          <w:color w:val="000000" w:themeColor="text1"/>
          <w:szCs w:val="28"/>
          <w:lang w:val="vi-VN"/>
        </w:rPr>
      </w:pPr>
      <w:r w:rsidRPr="00C56FED">
        <w:rPr>
          <w:color w:val="000000" w:themeColor="text1"/>
          <w:szCs w:val="28"/>
          <w:lang w:val="de-DE"/>
        </w:rPr>
        <w:t>Hằng</w:t>
      </w:r>
      <w:r w:rsidRPr="00C56FED">
        <w:rPr>
          <w:color w:val="000000" w:themeColor="text1"/>
          <w:szCs w:val="28"/>
          <w:lang w:val="vi-VN"/>
        </w:rPr>
        <w:t xml:space="preserve"> năm các thiết bị đều được kiểm kê, sửa chữa, bổ sung.</w:t>
      </w:r>
    </w:p>
    <w:p w14:paraId="34C4BE8E" w14:textId="77777777" w:rsidR="000F12A1" w:rsidRPr="00C56FED" w:rsidRDefault="000F12A1" w:rsidP="000F12A1">
      <w:pPr>
        <w:spacing w:before="120" w:after="120" w:line="360" w:lineRule="auto"/>
        <w:jc w:val="both"/>
        <w:rPr>
          <w:color w:val="000000" w:themeColor="text1"/>
          <w:szCs w:val="28"/>
          <w:lang w:val="vi-VN"/>
        </w:rPr>
      </w:pPr>
      <w:r w:rsidRPr="00C56FED">
        <w:rPr>
          <w:b/>
          <w:color w:val="000000" w:themeColor="text1"/>
          <w:szCs w:val="28"/>
          <w:lang w:val="da-DK"/>
        </w:rPr>
        <w:t>Mức 2</w:t>
      </w:r>
    </w:p>
    <w:p w14:paraId="7ACF1058" w14:textId="77777777" w:rsidR="000F12A1" w:rsidRPr="00C56FED" w:rsidRDefault="000F12A1" w:rsidP="000F12A1">
      <w:pPr>
        <w:spacing w:before="120" w:after="120" w:line="360" w:lineRule="auto"/>
        <w:ind w:firstLine="567"/>
        <w:jc w:val="both"/>
        <w:rPr>
          <w:rFonts w:eastAsia="Calibri"/>
          <w:color w:val="000000" w:themeColor="text1"/>
          <w:szCs w:val="28"/>
        </w:rPr>
      </w:pPr>
      <w:r w:rsidRPr="00C56FED">
        <w:rPr>
          <w:rFonts w:eastAsia="Calibri"/>
          <w:color w:val="000000" w:themeColor="text1"/>
          <w:szCs w:val="28"/>
          <w:lang w:val="vi-VN"/>
        </w:rPr>
        <w:t>Nhà trường hợp đồng với Vietel cung cấp dịch vụ internet với tốc độ cao cùng với thiết bị đầu cuối đầy đủ (kết nối dây và wifi) đáp ứng nhu cầu công tác quả</w:t>
      </w:r>
      <w:r w:rsidR="0011577E" w:rsidRPr="00C56FED">
        <w:rPr>
          <w:rFonts w:eastAsia="Calibri"/>
          <w:color w:val="000000" w:themeColor="text1"/>
          <w:szCs w:val="28"/>
          <w:lang w:val="vi-VN"/>
        </w:rPr>
        <w:t>n l</w:t>
      </w:r>
      <w:r w:rsidR="0011577E" w:rsidRPr="00C56FED">
        <w:rPr>
          <w:rFonts w:eastAsia="Calibri"/>
          <w:color w:val="000000" w:themeColor="text1"/>
          <w:szCs w:val="28"/>
        </w:rPr>
        <w:t>í</w:t>
      </w:r>
      <w:r w:rsidRPr="00C56FED">
        <w:rPr>
          <w:rFonts w:eastAsia="Calibri"/>
          <w:color w:val="000000" w:themeColor="text1"/>
          <w:szCs w:val="28"/>
          <w:lang w:val="vi-VN"/>
        </w:rPr>
        <w:t xml:space="preserve"> và hoạt động dạy học.</w:t>
      </w:r>
      <w:r w:rsidRPr="00C56FED">
        <w:rPr>
          <w:rFonts w:eastAsia="Calibri"/>
          <w:color w:val="000000" w:themeColor="text1"/>
          <w:szCs w:val="28"/>
        </w:rPr>
        <w:t xml:space="preserve"> </w:t>
      </w:r>
      <w:r w:rsidRPr="00C56FED">
        <w:rPr>
          <w:b/>
          <w:color w:val="000000" w:themeColor="text1"/>
          <w:szCs w:val="28"/>
          <w:lang w:val="da-DK"/>
        </w:rPr>
        <w:t>[</w:t>
      </w:r>
      <w:r w:rsidRPr="00C56FED">
        <w:rPr>
          <w:b/>
          <w:color w:val="000000" w:themeColor="text1"/>
          <w:spacing w:val="-6"/>
          <w:szCs w:val="28"/>
          <w:lang w:val="da-DK"/>
        </w:rPr>
        <w:t>H3-3</w:t>
      </w:r>
      <w:r w:rsidRPr="00C56FED">
        <w:rPr>
          <w:b/>
          <w:color w:val="000000" w:themeColor="text1"/>
          <w:spacing w:val="-6"/>
          <w:szCs w:val="28"/>
          <w:lang w:val="vi-VN"/>
        </w:rPr>
        <w:t>.</w:t>
      </w:r>
      <w:r w:rsidRPr="00C56FED">
        <w:rPr>
          <w:b/>
          <w:color w:val="000000" w:themeColor="text1"/>
          <w:spacing w:val="-6"/>
          <w:szCs w:val="28"/>
        </w:rPr>
        <w:t>5</w:t>
      </w:r>
      <w:r w:rsidRPr="00C56FED">
        <w:rPr>
          <w:b/>
          <w:color w:val="000000" w:themeColor="text1"/>
          <w:spacing w:val="-6"/>
          <w:szCs w:val="28"/>
          <w:lang w:val="da-DK"/>
        </w:rPr>
        <w:t>-0</w:t>
      </w:r>
      <w:r w:rsidRPr="00C56FED">
        <w:rPr>
          <w:b/>
          <w:color w:val="000000" w:themeColor="text1"/>
          <w:spacing w:val="-6"/>
          <w:szCs w:val="28"/>
        </w:rPr>
        <w:t>2</w:t>
      </w:r>
      <w:r w:rsidRPr="00C56FED">
        <w:rPr>
          <w:b/>
          <w:color w:val="000000" w:themeColor="text1"/>
          <w:spacing w:val="-6"/>
          <w:szCs w:val="28"/>
          <w:lang w:val="da-DK"/>
        </w:rPr>
        <w:t>]</w:t>
      </w:r>
    </w:p>
    <w:p w14:paraId="74B2FA19" w14:textId="77777777" w:rsidR="000F12A1" w:rsidRPr="00C56FED" w:rsidRDefault="000F12A1" w:rsidP="000F12A1">
      <w:pPr>
        <w:spacing w:before="120" w:after="120" w:line="360" w:lineRule="auto"/>
        <w:ind w:firstLine="567"/>
        <w:jc w:val="both"/>
        <w:rPr>
          <w:rFonts w:eastAsia="Calibri"/>
          <w:color w:val="000000" w:themeColor="text1"/>
          <w:szCs w:val="28"/>
          <w:lang w:val="vi-VN"/>
        </w:rPr>
      </w:pPr>
      <w:r w:rsidRPr="00C56FED">
        <w:rPr>
          <w:rFonts w:eastAsia="Calibri"/>
          <w:color w:val="000000" w:themeColor="text1"/>
          <w:szCs w:val="28"/>
          <w:lang w:val="vi-VN"/>
        </w:rPr>
        <w:t>Thiết bị dạy học của các bộ môn được trang bị tương đối đầy đủ, được giáo viên sử dụng hiệu quả. Hằng năm đều được kiểm kê, bảo quản và trang bị thêm.</w:t>
      </w:r>
    </w:p>
    <w:p w14:paraId="11319449" w14:textId="77777777" w:rsidR="000F12A1" w:rsidRPr="00C56FED" w:rsidRDefault="000F12A1" w:rsidP="000F12A1">
      <w:pPr>
        <w:spacing w:before="120" w:after="120" w:line="360" w:lineRule="auto"/>
        <w:ind w:firstLine="567"/>
        <w:jc w:val="both"/>
        <w:rPr>
          <w:rFonts w:eastAsia="Calibri"/>
          <w:color w:val="000000" w:themeColor="text1"/>
          <w:szCs w:val="28"/>
          <w:lang w:val="vi-VN"/>
        </w:rPr>
      </w:pPr>
      <w:r w:rsidRPr="00C56FED">
        <w:rPr>
          <w:rFonts w:eastAsia="Calibri"/>
          <w:color w:val="000000" w:themeColor="text1"/>
          <w:szCs w:val="28"/>
          <w:lang w:val="vi-VN"/>
        </w:rPr>
        <w:t>Hằng năm bộ phận thiết bị tổ chức cuộ</w:t>
      </w:r>
      <w:r w:rsidR="00C50552">
        <w:rPr>
          <w:rFonts w:eastAsia="Calibri"/>
          <w:color w:val="000000" w:themeColor="text1"/>
          <w:szCs w:val="28"/>
          <w:lang w:val="vi-VN"/>
        </w:rPr>
        <w:t>c thi “</w:t>
      </w:r>
      <w:r w:rsidR="00C50552">
        <w:rPr>
          <w:rFonts w:eastAsia="Calibri"/>
          <w:color w:val="000000" w:themeColor="text1"/>
          <w:szCs w:val="28"/>
        </w:rPr>
        <w:t xml:space="preserve"> Đ</w:t>
      </w:r>
      <w:r w:rsidRPr="00C56FED">
        <w:rPr>
          <w:rFonts w:eastAsia="Calibri"/>
          <w:color w:val="000000" w:themeColor="text1"/>
          <w:szCs w:val="28"/>
          <w:lang w:val="vi-VN"/>
        </w:rPr>
        <w:t>ồ dùng dạy học tự làm</w:t>
      </w:r>
      <w:r w:rsidR="00C50552">
        <w:rPr>
          <w:rFonts w:eastAsia="Calibri"/>
          <w:color w:val="000000" w:themeColor="text1"/>
          <w:szCs w:val="28"/>
        </w:rPr>
        <w:t xml:space="preserve"> </w:t>
      </w:r>
      <w:r w:rsidRPr="00C56FED">
        <w:rPr>
          <w:rFonts w:eastAsia="Calibri"/>
          <w:color w:val="000000" w:themeColor="text1"/>
          <w:szCs w:val="28"/>
          <w:lang w:val="vi-VN"/>
        </w:rPr>
        <w:t xml:space="preserve">” cấp trường với sự tham gia của tất cả giáo viên đã tạo ra nhiều mô hình, tranh ảnh, đạo cụ giúp công tác dạy và học được hiệu quả hơn. </w:t>
      </w:r>
      <w:r w:rsidRPr="00C56FED">
        <w:rPr>
          <w:b/>
          <w:color w:val="000000" w:themeColor="text1"/>
          <w:szCs w:val="28"/>
          <w:lang w:val="da-DK"/>
        </w:rPr>
        <w:t>[</w:t>
      </w:r>
      <w:r w:rsidRPr="00C56FED">
        <w:rPr>
          <w:b/>
          <w:color w:val="000000" w:themeColor="text1"/>
          <w:spacing w:val="-6"/>
          <w:szCs w:val="28"/>
          <w:lang w:val="da-DK"/>
        </w:rPr>
        <w:t>H3-3</w:t>
      </w:r>
      <w:r w:rsidRPr="00C56FED">
        <w:rPr>
          <w:b/>
          <w:color w:val="000000" w:themeColor="text1"/>
          <w:spacing w:val="-6"/>
          <w:szCs w:val="28"/>
          <w:lang w:val="vi-VN"/>
        </w:rPr>
        <w:t>.</w:t>
      </w:r>
      <w:r w:rsidRPr="00C56FED">
        <w:rPr>
          <w:b/>
          <w:color w:val="000000" w:themeColor="text1"/>
          <w:spacing w:val="-6"/>
          <w:szCs w:val="28"/>
        </w:rPr>
        <w:t>5</w:t>
      </w:r>
      <w:r w:rsidRPr="00C56FED">
        <w:rPr>
          <w:b/>
          <w:color w:val="000000" w:themeColor="text1"/>
          <w:spacing w:val="-6"/>
          <w:szCs w:val="28"/>
          <w:lang w:val="da-DK"/>
        </w:rPr>
        <w:t>-0</w:t>
      </w:r>
      <w:r w:rsidRPr="00C56FED">
        <w:rPr>
          <w:b/>
          <w:color w:val="000000" w:themeColor="text1"/>
          <w:spacing w:val="-6"/>
          <w:szCs w:val="28"/>
        </w:rPr>
        <w:t>3</w:t>
      </w:r>
      <w:r w:rsidRPr="00C56FED">
        <w:rPr>
          <w:b/>
          <w:color w:val="000000" w:themeColor="text1"/>
          <w:spacing w:val="-6"/>
          <w:szCs w:val="28"/>
          <w:lang w:val="da-DK"/>
        </w:rPr>
        <w:t>]</w:t>
      </w:r>
    </w:p>
    <w:p w14:paraId="36126A18" w14:textId="77777777" w:rsidR="000F12A1" w:rsidRPr="00C56FED" w:rsidRDefault="000F12A1" w:rsidP="000F12A1">
      <w:pPr>
        <w:spacing w:before="120" w:after="120" w:line="360" w:lineRule="auto"/>
        <w:jc w:val="both"/>
        <w:rPr>
          <w:color w:val="000000" w:themeColor="text1"/>
          <w:szCs w:val="28"/>
          <w:lang w:val="da-DK"/>
        </w:rPr>
      </w:pPr>
      <w:r w:rsidRPr="00C56FED">
        <w:rPr>
          <w:b/>
          <w:color w:val="000000" w:themeColor="text1"/>
          <w:szCs w:val="28"/>
          <w:lang w:val="da-DK"/>
        </w:rPr>
        <w:t>Mức 3</w:t>
      </w:r>
    </w:p>
    <w:p w14:paraId="7B7CEFAF" w14:textId="77777777" w:rsidR="000F12A1" w:rsidRPr="00C56FED" w:rsidRDefault="000F12A1" w:rsidP="000F12A1">
      <w:pPr>
        <w:spacing w:before="120" w:after="120" w:line="360" w:lineRule="auto"/>
        <w:ind w:firstLine="567"/>
        <w:jc w:val="both"/>
        <w:rPr>
          <w:rFonts w:eastAsia="Calibri"/>
          <w:color w:val="000000" w:themeColor="text1"/>
          <w:szCs w:val="28"/>
          <w:lang w:val="vi-VN"/>
        </w:rPr>
      </w:pPr>
      <w:r w:rsidRPr="00C56FED">
        <w:rPr>
          <w:rFonts w:eastAsia="Calibri"/>
          <w:color w:val="000000" w:themeColor="text1"/>
          <w:szCs w:val="28"/>
          <w:lang w:val="vi-VN"/>
        </w:rPr>
        <w:t>Thiết bị dạy học, phòng thí nghiệm, phòng thực hành được giáo viên bộ môn sử dụng thường xuyên và hiệu quả. Phòng Lab được đưa vào sử dụng trong giờ học tiếng Anh nhưng hiệu suất chưa cao.</w:t>
      </w:r>
    </w:p>
    <w:p w14:paraId="03040C08" w14:textId="77777777" w:rsidR="000F12A1" w:rsidRPr="00C56FED" w:rsidRDefault="000F12A1" w:rsidP="000F12A1">
      <w:pPr>
        <w:spacing w:before="120" w:after="120" w:line="360" w:lineRule="auto"/>
        <w:ind w:firstLine="567"/>
        <w:jc w:val="both"/>
        <w:rPr>
          <w:rFonts w:eastAsia="Calibri"/>
          <w:color w:val="000000" w:themeColor="text1"/>
          <w:szCs w:val="28"/>
          <w:lang w:val="vi-VN"/>
        </w:rPr>
      </w:pPr>
      <w:r w:rsidRPr="00C56FED">
        <w:rPr>
          <w:rFonts w:eastAsia="Calibri"/>
          <w:color w:val="000000" w:themeColor="text1"/>
          <w:szCs w:val="28"/>
          <w:lang w:val="vi-VN"/>
        </w:rPr>
        <w:t>Bên cạnh đó các mô hình, đạo cụ, thiết bị dạy học tự làm; vận dụng các kiến thức mà học sinh đã học trên lớp như mô hình tên lửa nước, cánh tay robot – thuỷ lực, hệ thống thang nâng, cung tên, … Mô hình cánh tay robot – thuỷ lực và tên lửa nước đã đạt giải 3 cuộc thi Thiếu Nhi Quận 2 với khoa học sáng tạo năm 2018.</w:t>
      </w:r>
      <w:r w:rsidRPr="00C56FED">
        <w:rPr>
          <w:rFonts w:eastAsia="Calibri"/>
          <w:color w:val="000000" w:themeColor="text1"/>
          <w:szCs w:val="28"/>
        </w:rPr>
        <w:t xml:space="preserve"> </w:t>
      </w:r>
      <w:r w:rsidRPr="00C56FED">
        <w:rPr>
          <w:b/>
          <w:color w:val="000000" w:themeColor="text1"/>
          <w:szCs w:val="28"/>
          <w:lang w:val="da-DK"/>
        </w:rPr>
        <w:t>[</w:t>
      </w:r>
      <w:r w:rsidRPr="00C56FED">
        <w:rPr>
          <w:b/>
          <w:color w:val="000000" w:themeColor="text1"/>
          <w:spacing w:val="-6"/>
          <w:szCs w:val="28"/>
          <w:lang w:val="da-DK"/>
        </w:rPr>
        <w:t>H3-3</w:t>
      </w:r>
      <w:r w:rsidRPr="00C56FED">
        <w:rPr>
          <w:b/>
          <w:color w:val="000000" w:themeColor="text1"/>
          <w:spacing w:val="-6"/>
          <w:szCs w:val="28"/>
          <w:lang w:val="vi-VN"/>
        </w:rPr>
        <w:t>.</w:t>
      </w:r>
      <w:r w:rsidRPr="00C56FED">
        <w:rPr>
          <w:b/>
          <w:color w:val="000000" w:themeColor="text1"/>
          <w:spacing w:val="-6"/>
          <w:szCs w:val="28"/>
        </w:rPr>
        <w:t>5</w:t>
      </w:r>
      <w:r w:rsidRPr="00C56FED">
        <w:rPr>
          <w:b/>
          <w:color w:val="000000" w:themeColor="text1"/>
          <w:spacing w:val="-6"/>
          <w:szCs w:val="28"/>
          <w:lang w:val="da-DK"/>
        </w:rPr>
        <w:t>-0</w:t>
      </w:r>
      <w:r w:rsidRPr="00C56FED">
        <w:rPr>
          <w:b/>
          <w:color w:val="000000" w:themeColor="text1"/>
          <w:spacing w:val="-6"/>
          <w:szCs w:val="28"/>
        </w:rPr>
        <w:t>4</w:t>
      </w:r>
      <w:r w:rsidRPr="00C56FED">
        <w:rPr>
          <w:b/>
          <w:color w:val="000000" w:themeColor="text1"/>
          <w:spacing w:val="-6"/>
          <w:szCs w:val="28"/>
          <w:lang w:val="da-DK"/>
        </w:rPr>
        <w:t>]</w:t>
      </w:r>
      <w:r w:rsidRPr="00C56FED">
        <w:rPr>
          <w:rFonts w:eastAsia="Calibri"/>
          <w:color w:val="000000" w:themeColor="text1"/>
          <w:szCs w:val="28"/>
          <w:lang w:val="vi-VN"/>
        </w:rPr>
        <w:t xml:space="preserve"> </w:t>
      </w:r>
    </w:p>
    <w:p w14:paraId="4D4E4155" w14:textId="77777777" w:rsidR="000F12A1" w:rsidRPr="00C56FED" w:rsidRDefault="000F12A1" w:rsidP="000F12A1">
      <w:pPr>
        <w:spacing w:before="120" w:after="120" w:line="360" w:lineRule="auto"/>
        <w:ind w:firstLine="567"/>
        <w:jc w:val="both"/>
        <w:rPr>
          <w:rFonts w:eastAsia="Calibri"/>
          <w:color w:val="000000" w:themeColor="text1"/>
          <w:szCs w:val="28"/>
          <w:lang w:val="vi-VN"/>
        </w:rPr>
      </w:pPr>
      <w:r w:rsidRPr="00C56FED">
        <w:rPr>
          <w:rFonts w:eastAsia="Calibri"/>
          <w:color w:val="000000" w:themeColor="text1"/>
          <w:szCs w:val="28"/>
          <w:lang w:val="vi-VN"/>
        </w:rPr>
        <w:t>Nhà trường luôn chú trọng và tạo điều kiện cho giáo viên học hỏi, tìm tòi đổi mới phương pháp dạy và học, vận dụng phương pháp STEM vào giảng dạy.</w:t>
      </w:r>
    </w:p>
    <w:p w14:paraId="4E2D3D16" w14:textId="77777777" w:rsidR="000F12A1" w:rsidRPr="00C56FED" w:rsidRDefault="000F12A1" w:rsidP="00D62C04">
      <w:pPr>
        <w:pStyle w:val="ListParagraph"/>
        <w:numPr>
          <w:ilvl w:val="0"/>
          <w:numId w:val="6"/>
        </w:numPr>
        <w:spacing w:before="120" w:after="120" w:line="360" w:lineRule="auto"/>
        <w:ind w:left="567" w:hanging="567"/>
        <w:jc w:val="both"/>
        <w:rPr>
          <w:rFonts w:ascii="Times New Roman" w:hAnsi="Times New Roman"/>
          <w:b/>
          <w:color w:val="000000" w:themeColor="text1"/>
          <w:sz w:val="28"/>
          <w:szCs w:val="28"/>
          <w:lang w:val="da-DK"/>
        </w:rPr>
      </w:pPr>
      <w:r w:rsidRPr="00C56FED">
        <w:rPr>
          <w:rFonts w:ascii="Times New Roman" w:hAnsi="Times New Roman"/>
          <w:b/>
          <w:color w:val="000000" w:themeColor="text1"/>
          <w:spacing w:val="-4"/>
          <w:sz w:val="28"/>
          <w:szCs w:val="28"/>
        </w:rPr>
        <w:t>Điểm mạnh</w:t>
      </w:r>
    </w:p>
    <w:p w14:paraId="388D525B" w14:textId="77777777" w:rsidR="000F12A1" w:rsidRPr="00C56FED" w:rsidRDefault="000F12A1" w:rsidP="000F12A1">
      <w:pPr>
        <w:spacing w:before="120" w:after="120" w:line="360" w:lineRule="auto"/>
        <w:ind w:firstLine="567"/>
        <w:jc w:val="both"/>
        <w:rPr>
          <w:color w:val="000000" w:themeColor="text1"/>
          <w:szCs w:val="28"/>
          <w:lang w:val="de-DE"/>
        </w:rPr>
      </w:pPr>
      <w:r w:rsidRPr="00C56FED">
        <w:rPr>
          <w:color w:val="000000" w:themeColor="text1"/>
          <w:szCs w:val="28"/>
          <w:lang w:val="de-DE"/>
        </w:rPr>
        <w:t>Trường đảm bảo đầy đủ trang thiết bị dạy và học cho hầu</w:t>
      </w:r>
      <w:r w:rsidRPr="00C56FED">
        <w:rPr>
          <w:color w:val="000000" w:themeColor="text1"/>
          <w:szCs w:val="28"/>
          <w:lang w:val="vi-VN"/>
        </w:rPr>
        <w:t xml:space="preserve"> hết</w:t>
      </w:r>
      <w:r w:rsidRPr="00C56FED">
        <w:rPr>
          <w:color w:val="000000" w:themeColor="text1"/>
          <w:szCs w:val="28"/>
          <w:lang w:val="de-DE"/>
        </w:rPr>
        <w:t xml:space="preserve"> các bộ môn theo quy định. Hàng năm bộ phận thiết bị đều có bổ sung mua sắm thêm trang thiết bị để phục vụ dạy và học.</w:t>
      </w:r>
    </w:p>
    <w:p w14:paraId="209D2CFA" w14:textId="77777777" w:rsidR="000F12A1" w:rsidRPr="00C56FED" w:rsidRDefault="000F12A1" w:rsidP="000F12A1">
      <w:pPr>
        <w:spacing w:before="120" w:after="120" w:line="360" w:lineRule="auto"/>
        <w:ind w:firstLine="567"/>
        <w:jc w:val="both"/>
        <w:rPr>
          <w:color w:val="000000" w:themeColor="text1"/>
          <w:szCs w:val="28"/>
          <w:lang w:val="vi-VN"/>
        </w:rPr>
      </w:pPr>
      <w:r w:rsidRPr="00C56FED">
        <w:rPr>
          <w:color w:val="000000" w:themeColor="text1"/>
          <w:szCs w:val="28"/>
          <w:lang w:val="de-DE"/>
        </w:rPr>
        <w:t>Số lượng đồ dùng dạy học tự làm của giáo viên phong phú</w:t>
      </w:r>
      <w:r w:rsidRPr="00C56FED">
        <w:rPr>
          <w:color w:val="000000" w:themeColor="text1"/>
          <w:szCs w:val="28"/>
          <w:lang w:val="vi-VN"/>
        </w:rPr>
        <w:t>, ứng dụng STEM vào công tác giảng dạy.</w:t>
      </w:r>
    </w:p>
    <w:p w14:paraId="48D323F9" w14:textId="77777777" w:rsidR="000F12A1" w:rsidRPr="00C56FED" w:rsidRDefault="000F12A1" w:rsidP="00D62C04">
      <w:pPr>
        <w:pStyle w:val="ListParagraph"/>
        <w:numPr>
          <w:ilvl w:val="0"/>
          <w:numId w:val="6"/>
        </w:numPr>
        <w:spacing w:before="120" w:after="120" w:line="360" w:lineRule="auto"/>
        <w:ind w:left="567" w:hanging="567"/>
        <w:jc w:val="both"/>
        <w:rPr>
          <w:rFonts w:ascii="Times New Roman" w:hAnsi="Times New Roman"/>
          <w:b/>
          <w:color w:val="000000" w:themeColor="text1"/>
          <w:spacing w:val="-4"/>
          <w:sz w:val="28"/>
          <w:szCs w:val="28"/>
        </w:rPr>
      </w:pPr>
      <w:r w:rsidRPr="00C56FED">
        <w:rPr>
          <w:rFonts w:ascii="Times New Roman" w:hAnsi="Times New Roman"/>
          <w:b/>
          <w:color w:val="000000" w:themeColor="text1"/>
          <w:spacing w:val="-4"/>
          <w:sz w:val="28"/>
          <w:szCs w:val="28"/>
        </w:rPr>
        <w:t>Điểm yếu</w:t>
      </w:r>
    </w:p>
    <w:p w14:paraId="6717E74A" w14:textId="77777777" w:rsidR="000F12A1" w:rsidRPr="00C56FED" w:rsidRDefault="000F12A1" w:rsidP="000F12A1">
      <w:pPr>
        <w:spacing w:before="120" w:after="120" w:line="360" w:lineRule="auto"/>
        <w:ind w:firstLine="567"/>
        <w:jc w:val="both"/>
        <w:rPr>
          <w:i/>
          <w:color w:val="000000" w:themeColor="text1"/>
          <w:szCs w:val="28"/>
          <w:lang w:val="vi-VN"/>
        </w:rPr>
      </w:pPr>
      <w:r w:rsidRPr="00C56FED">
        <w:rPr>
          <w:color w:val="000000" w:themeColor="text1"/>
          <w:szCs w:val="28"/>
          <w:lang w:val="vi-VN"/>
        </w:rPr>
        <w:t>H</w:t>
      </w:r>
      <w:r w:rsidR="0011577E" w:rsidRPr="00C56FED">
        <w:rPr>
          <w:color w:val="000000" w:themeColor="text1"/>
          <w:szCs w:val="28"/>
          <w:lang w:val="de-DE"/>
        </w:rPr>
        <w:t>iệu suất sử dụng phòng L</w:t>
      </w:r>
      <w:r w:rsidRPr="00C56FED">
        <w:rPr>
          <w:color w:val="000000" w:themeColor="text1"/>
          <w:szCs w:val="28"/>
          <w:lang w:val="de-DE"/>
        </w:rPr>
        <w:t>ab chưa cao</w:t>
      </w:r>
      <w:r w:rsidRPr="00C56FED">
        <w:rPr>
          <w:color w:val="000000" w:themeColor="text1"/>
          <w:szCs w:val="28"/>
          <w:lang w:val="vi-VN"/>
        </w:rPr>
        <w:t>, một số bộ môn chưa còn thiếu thiết bị dạy học như môn Văn, Sử, Địa.</w:t>
      </w:r>
    </w:p>
    <w:p w14:paraId="1B10E7F0" w14:textId="77777777" w:rsidR="000F12A1" w:rsidRPr="00C56FED" w:rsidRDefault="000F12A1" w:rsidP="00D62C04">
      <w:pPr>
        <w:pStyle w:val="ListParagraph"/>
        <w:numPr>
          <w:ilvl w:val="0"/>
          <w:numId w:val="6"/>
        </w:numPr>
        <w:spacing w:before="120" w:after="120" w:line="360" w:lineRule="auto"/>
        <w:ind w:left="567" w:hanging="567"/>
        <w:jc w:val="both"/>
        <w:rPr>
          <w:rFonts w:ascii="Times New Roman" w:hAnsi="Times New Roman"/>
          <w:b/>
          <w:color w:val="000000" w:themeColor="text1"/>
          <w:sz w:val="28"/>
          <w:szCs w:val="28"/>
          <w:lang w:val="da-DK"/>
        </w:rPr>
      </w:pPr>
      <w:r w:rsidRPr="00C56FED">
        <w:rPr>
          <w:rFonts w:ascii="Times New Roman" w:hAnsi="Times New Roman"/>
          <w:b/>
          <w:color w:val="000000" w:themeColor="text1"/>
          <w:sz w:val="28"/>
          <w:szCs w:val="28"/>
          <w:lang w:val="da-DK"/>
        </w:rPr>
        <w:t>Kế hoạch cải tiến chất lượng</w:t>
      </w:r>
    </w:p>
    <w:p w14:paraId="729EA4CC" w14:textId="77777777" w:rsidR="000F12A1" w:rsidRPr="00C56FED" w:rsidRDefault="000F12A1" w:rsidP="000F12A1">
      <w:pPr>
        <w:spacing w:before="120" w:after="120" w:line="360" w:lineRule="auto"/>
        <w:ind w:firstLine="567"/>
        <w:jc w:val="both"/>
        <w:rPr>
          <w:color w:val="000000" w:themeColor="text1"/>
          <w:szCs w:val="28"/>
          <w:lang w:val="vi-VN"/>
        </w:rPr>
      </w:pPr>
      <w:r w:rsidRPr="00C56FED">
        <w:rPr>
          <w:color w:val="000000" w:themeColor="text1"/>
          <w:szCs w:val="28"/>
          <w:lang w:val="da-DK"/>
        </w:rPr>
        <w:t>Năm học 201</w:t>
      </w:r>
      <w:r w:rsidRPr="00C56FED">
        <w:rPr>
          <w:color w:val="000000" w:themeColor="text1"/>
          <w:szCs w:val="28"/>
          <w:lang w:val="vi-VN"/>
        </w:rPr>
        <w:t>8</w:t>
      </w:r>
      <w:r w:rsidRPr="00C56FED">
        <w:rPr>
          <w:color w:val="000000" w:themeColor="text1"/>
          <w:szCs w:val="28"/>
          <w:lang w:val="da-DK"/>
        </w:rPr>
        <w:t xml:space="preserve"> – 201</w:t>
      </w:r>
      <w:r w:rsidRPr="00C56FED">
        <w:rPr>
          <w:color w:val="000000" w:themeColor="text1"/>
          <w:szCs w:val="28"/>
          <w:lang w:val="vi-VN"/>
        </w:rPr>
        <w:t>9</w:t>
      </w:r>
      <w:r w:rsidRPr="00C56FED">
        <w:rPr>
          <w:color w:val="000000" w:themeColor="text1"/>
          <w:szCs w:val="28"/>
          <w:lang w:val="da-DK"/>
        </w:rPr>
        <w:t xml:space="preserve"> và những năm tiếp theo, Hiệu trưởng tham mưu cấp trên</w:t>
      </w:r>
      <w:r w:rsidRPr="00C56FED">
        <w:rPr>
          <w:color w:val="000000" w:themeColor="text1"/>
          <w:szCs w:val="28"/>
          <w:lang w:val="vi-VN"/>
        </w:rPr>
        <w:t>, vận động kinh phí bổ sung thiết bị dạy học cho các bộ môn còn thiếu; chỉ đạo giáo viên sử dụng hiệu quả hơn các phòng Lab.</w:t>
      </w:r>
    </w:p>
    <w:p w14:paraId="4B25124E" w14:textId="77777777" w:rsidR="00103D0E" w:rsidRPr="00C56FED" w:rsidRDefault="000F12A1" w:rsidP="00103D0E">
      <w:pPr>
        <w:spacing w:before="120" w:after="120" w:line="360" w:lineRule="auto"/>
        <w:jc w:val="both"/>
        <w:rPr>
          <w:b/>
          <w:color w:val="000000" w:themeColor="text1"/>
          <w:spacing w:val="-4"/>
          <w:szCs w:val="28"/>
          <w:lang w:val="vi-VN"/>
        </w:rPr>
      </w:pPr>
      <w:r w:rsidRPr="00C56FED">
        <w:rPr>
          <w:b/>
          <w:color w:val="000000" w:themeColor="text1"/>
          <w:spacing w:val="4"/>
          <w:szCs w:val="28"/>
          <w:lang w:val="da-DK"/>
        </w:rPr>
        <w:t>Tự đánh giá: Đạt</w:t>
      </w:r>
      <w:r w:rsidR="00103D0E" w:rsidRPr="00C56FED">
        <w:rPr>
          <w:b/>
          <w:color w:val="000000" w:themeColor="text1"/>
          <w:spacing w:val="-4"/>
          <w:szCs w:val="28"/>
          <w:lang w:val="vi-VN"/>
        </w:rPr>
        <w:t xml:space="preserve"> Mức 3</w:t>
      </w:r>
    </w:p>
    <w:p w14:paraId="683C1F43" w14:textId="77777777" w:rsidR="000F12A1" w:rsidRPr="00C56FED" w:rsidRDefault="000F12A1" w:rsidP="000F12A1">
      <w:pPr>
        <w:pStyle w:val="ListParagraph"/>
        <w:numPr>
          <w:ilvl w:val="0"/>
          <w:numId w:val="6"/>
        </w:numPr>
        <w:spacing w:before="120" w:after="120" w:line="360" w:lineRule="auto"/>
        <w:ind w:left="567" w:hanging="567"/>
        <w:jc w:val="both"/>
        <w:rPr>
          <w:rFonts w:ascii="Times New Roman" w:hAnsi="Times New Roman"/>
          <w:color w:val="000000" w:themeColor="text1"/>
          <w:spacing w:val="4"/>
          <w:sz w:val="36"/>
          <w:szCs w:val="28"/>
          <w:lang w:val="da-DK"/>
        </w:rPr>
      </w:pPr>
      <w:r w:rsidRPr="00C56FED">
        <w:rPr>
          <w:rFonts w:ascii="Times New Roman" w:hAnsi="Times New Roman"/>
          <w:b/>
          <w:color w:val="000000" w:themeColor="text1"/>
          <w:spacing w:val="-4"/>
          <w:sz w:val="28"/>
          <w:szCs w:val="28"/>
          <w:lang w:val="nb-NO"/>
        </w:rPr>
        <w:t>Tiêu chí 3.</w:t>
      </w:r>
      <w:r w:rsidRPr="00C56FED">
        <w:rPr>
          <w:rFonts w:ascii="Times New Roman" w:hAnsi="Times New Roman"/>
          <w:b/>
          <w:color w:val="000000" w:themeColor="text1"/>
          <w:spacing w:val="-4"/>
          <w:sz w:val="28"/>
          <w:szCs w:val="28"/>
          <w:lang w:val="vi-VN"/>
        </w:rPr>
        <w:t>6</w:t>
      </w:r>
      <w:r w:rsidRPr="00C56FED">
        <w:rPr>
          <w:rFonts w:ascii="Times New Roman" w:hAnsi="Times New Roman"/>
          <w:b/>
          <w:color w:val="000000" w:themeColor="text1"/>
          <w:spacing w:val="-4"/>
          <w:sz w:val="28"/>
          <w:szCs w:val="28"/>
          <w:lang w:val="nb-NO"/>
        </w:rPr>
        <w:t>: Thư</w:t>
      </w:r>
      <w:r w:rsidRPr="00C56FED">
        <w:rPr>
          <w:rFonts w:ascii="Times New Roman" w:hAnsi="Times New Roman"/>
          <w:b/>
          <w:color w:val="000000" w:themeColor="text1"/>
          <w:spacing w:val="-4"/>
          <w:sz w:val="28"/>
          <w:szCs w:val="28"/>
          <w:lang w:val="vi-VN"/>
        </w:rPr>
        <w:t xml:space="preserve"> viện</w:t>
      </w:r>
    </w:p>
    <w:p w14:paraId="658840E1" w14:textId="77777777" w:rsidR="000F12A1" w:rsidRPr="00C56FED" w:rsidRDefault="000F12A1" w:rsidP="000F12A1">
      <w:pPr>
        <w:spacing w:before="120" w:after="120" w:line="360" w:lineRule="auto"/>
        <w:jc w:val="both"/>
        <w:rPr>
          <w:b/>
          <w:color w:val="000000" w:themeColor="text1"/>
          <w:spacing w:val="-4"/>
          <w:szCs w:val="28"/>
          <w:lang w:val="vi-VN"/>
        </w:rPr>
      </w:pPr>
      <w:r w:rsidRPr="00C56FED">
        <w:rPr>
          <w:b/>
          <w:color w:val="000000" w:themeColor="text1"/>
          <w:spacing w:val="-4"/>
          <w:szCs w:val="28"/>
          <w:lang w:val="vi-VN"/>
        </w:rPr>
        <w:t>Mức 1</w:t>
      </w:r>
    </w:p>
    <w:p w14:paraId="372DD506" w14:textId="77777777" w:rsidR="000F12A1" w:rsidRPr="00C56FED" w:rsidRDefault="000F12A1" w:rsidP="000F12A1">
      <w:pPr>
        <w:spacing w:before="120" w:after="120" w:line="360" w:lineRule="auto"/>
        <w:jc w:val="both"/>
        <w:rPr>
          <w:spacing w:val="4"/>
          <w:szCs w:val="28"/>
        </w:rPr>
      </w:pPr>
      <w:r w:rsidRPr="00C56FED">
        <w:rPr>
          <w:spacing w:val="4"/>
          <w:szCs w:val="28"/>
          <w:lang w:val="vi-VN"/>
        </w:rPr>
        <w:t>a) Được trang bị sách, báo, tạp chí, bản đồ, tranh ảnh giáo dục, băng đĩa giáo khoa và các xuất bản phẩm tham khảo tối thiểu phục vụ hoạt động nghiên cứu, hoạt động dạy học, các hoạt động khác của nhà trường</w:t>
      </w:r>
      <w:r w:rsidRPr="00C56FED">
        <w:rPr>
          <w:spacing w:val="4"/>
          <w:szCs w:val="28"/>
        </w:rPr>
        <w:t xml:space="preserve">. </w:t>
      </w:r>
    </w:p>
    <w:p w14:paraId="7452267C" w14:textId="77777777" w:rsidR="000F12A1" w:rsidRPr="00C56FED" w:rsidRDefault="000F12A1" w:rsidP="000F12A1">
      <w:pPr>
        <w:spacing w:before="120" w:after="120" w:line="360" w:lineRule="auto"/>
        <w:jc w:val="both"/>
        <w:rPr>
          <w:spacing w:val="4"/>
          <w:szCs w:val="28"/>
          <w:lang w:val="vi-VN"/>
        </w:rPr>
      </w:pPr>
      <w:r w:rsidRPr="00C56FED">
        <w:rPr>
          <w:spacing w:val="4"/>
          <w:szCs w:val="28"/>
          <w:lang w:val="vi-VN"/>
        </w:rPr>
        <w:t xml:space="preserve">b) Hoạt động của thư viện đáp ứng yêu cầu tối thiểu về nghiên cứu, hoạt động dạy học, các hoạt động khác của cán bộ quản lý, giáo viên, nhân viên, học sinh; </w:t>
      </w:r>
    </w:p>
    <w:p w14:paraId="0E9B650D" w14:textId="77777777" w:rsidR="000F12A1" w:rsidRPr="00C56FED" w:rsidRDefault="000F12A1" w:rsidP="000F12A1">
      <w:pPr>
        <w:spacing w:before="120" w:after="120" w:line="360" w:lineRule="auto"/>
        <w:jc w:val="both"/>
        <w:rPr>
          <w:spacing w:val="4"/>
          <w:szCs w:val="28"/>
          <w:lang w:val="vi-VN"/>
        </w:rPr>
      </w:pPr>
      <w:r w:rsidRPr="00C56FED">
        <w:rPr>
          <w:szCs w:val="28"/>
          <w:lang w:val="vi-VN"/>
        </w:rPr>
        <w:t xml:space="preserve">c) Hằng năm thư viện được kiểm kê, bổ sung </w:t>
      </w:r>
      <w:r w:rsidRPr="00C56FED">
        <w:rPr>
          <w:spacing w:val="4"/>
          <w:szCs w:val="28"/>
          <w:lang w:val="vi-VN"/>
        </w:rPr>
        <w:t>sách, báo, tạp chí, bản đồ, tranh ảnh giáo dục, băng đĩa giáo khoa và các xuất bản phẩm tham khảo</w:t>
      </w:r>
      <w:r w:rsidRPr="00C56FED">
        <w:rPr>
          <w:szCs w:val="28"/>
          <w:lang w:val="vi-VN"/>
        </w:rPr>
        <w:t>.</w:t>
      </w:r>
    </w:p>
    <w:p w14:paraId="7A805CE4" w14:textId="77777777" w:rsidR="000F12A1" w:rsidRPr="00C56FED" w:rsidRDefault="000F12A1" w:rsidP="000F12A1">
      <w:pPr>
        <w:spacing w:before="120" w:after="120" w:line="360" w:lineRule="auto"/>
        <w:jc w:val="both"/>
        <w:rPr>
          <w:b/>
          <w:color w:val="000000" w:themeColor="text1"/>
          <w:spacing w:val="-4"/>
          <w:szCs w:val="28"/>
          <w:lang w:val="vi-VN"/>
        </w:rPr>
      </w:pPr>
      <w:r w:rsidRPr="00C56FED">
        <w:rPr>
          <w:b/>
          <w:color w:val="000000" w:themeColor="text1"/>
          <w:spacing w:val="-4"/>
          <w:szCs w:val="28"/>
          <w:lang w:val="vi-VN"/>
        </w:rPr>
        <w:t>Mức 2</w:t>
      </w:r>
    </w:p>
    <w:p w14:paraId="2978875F" w14:textId="77777777" w:rsidR="000F12A1" w:rsidRPr="00C56FED" w:rsidRDefault="000F12A1" w:rsidP="000F12A1">
      <w:pPr>
        <w:spacing w:before="120" w:after="120" w:line="360" w:lineRule="auto"/>
        <w:ind w:firstLine="567"/>
        <w:jc w:val="both"/>
        <w:rPr>
          <w:rFonts w:eastAsia="Calibri"/>
          <w:szCs w:val="28"/>
          <w:lang w:val="vi-VN"/>
        </w:rPr>
      </w:pPr>
      <w:r w:rsidRPr="00C56FED">
        <w:rPr>
          <w:rFonts w:eastAsia="Calibri"/>
          <w:szCs w:val="28"/>
          <w:lang w:val="vi-VN"/>
        </w:rPr>
        <w:t>Thư viện của nhà trường đạt Thư viện trường học đạt chuẩn trở lên.</w:t>
      </w:r>
    </w:p>
    <w:p w14:paraId="0FEE1AC3" w14:textId="77777777" w:rsidR="000F12A1" w:rsidRPr="00C56FED" w:rsidRDefault="000F12A1" w:rsidP="000F12A1">
      <w:pPr>
        <w:spacing w:before="120" w:after="120" w:line="360" w:lineRule="auto"/>
        <w:jc w:val="both"/>
        <w:rPr>
          <w:b/>
          <w:color w:val="000000" w:themeColor="text1"/>
          <w:spacing w:val="-4"/>
          <w:szCs w:val="28"/>
          <w:lang w:val="vi-VN"/>
        </w:rPr>
      </w:pPr>
      <w:r w:rsidRPr="00C56FED">
        <w:rPr>
          <w:b/>
          <w:color w:val="000000" w:themeColor="text1"/>
          <w:spacing w:val="-4"/>
          <w:szCs w:val="28"/>
          <w:lang w:val="vi-VN"/>
        </w:rPr>
        <w:t>Mức 3</w:t>
      </w:r>
    </w:p>
    <w:p w14:paraId="3C8556C0" w14:textId="77777777" w:rsidR="000F12A1" w:rsidRPr="00C56FED" w:rsidRDefault="000F12A1" w:rsidP="000F12A1">
      <w:pPr>
        <w:spacing w:before="120" w:after="120" w:line="360" w:lineRule="auto"/>
        <w:ind w:firstLine="567"/>
        <w:jc w:val="both"/>
        <w:rPr>
          <w:spacing w:val="4"/>
          <w:szCs w:val="28"/>
          <w:lang w:val="vi-VN"/>
        </w:rPr>
      </w:pPr>
      <w:r w:rsidRPr="0022260A">
        <w:rPr>
          <w:rFonts w:eastAsia="Calibri"/>
          <w:szCs w:val="28"/>
          <w:lang w:val="vi-VN"/>
        </w:rPr>
        <w:t>Thư viện của nhà trường đạt Thư viện trường học tiên tiến trở lên. Hệ thống máy tính của thư viện được kết nối Internet đáp ứng nhu cầu nghiên cứu, hoạt động dạy học, các hoạt động khác của cán bộ quản lý, giáo viên, nhân viên và học sinh</w:t>
      </w:r>
      <w:r w:rsidRPr="00C56FED">
        <w:rPr>
          <w:rFonts w:eastAsia="Calibri"/>
          <w:spacing w:val="-4"/>
          <w:szCs w:val="28"/>
          <w:lang w:val="vi-VN"/>
        </w:rPr>
        <w:t>.</w:t>
      </w:r>
    </w:p>
    <w:p w14:paraId="625DC828" w14:textId="77777777" w:rsidR="000F12A1" w:rsidRPr="00C56FED" w:rsidRDefault="000F12A1" w:rsidP="00D62C04">
      <w:pPr>
        <w:pStyle w:val="ListParagraph"/>
        <w:numPr>
          <w:ilvl w:val="0"/>
          <w:numId w:val="7"/>
        </w:numPr>
        <w:spacing w:before="120" w:after="120" w:line="360" w:lineRule="auto"/>
        <w:ind w:left="567" w:hanging="567"/>
        <w:jc w:val="both"/>
        <w:rPr>
          <w:rFonts w:ascii="Times New Roman" w:hAnsi="Times New Roman"/>
          <w:b/>
          <w:color w:val="000000" w:themeColor="text1"/>
          <w:spacing w:val="-4"/>
          <w:sz w:val="28"/>
          <w:szCs w:val="28"/>
        </w:rPr>
      </w:pPr>
      <w:r w:rsidRPr="00C56FED">
        <w:rPr>
          <w:rFonts w:ascii="Times New Roman" w:hAnsi="Times New Roman"/>
          <w:b/>
          <w:color w:val="000000" w:themeColor="text1"/>
          <w:spacing w:val="-4"/>
          <w:sz w:val="28"/>
          <w:szCs w:val="28"/>
        </w:rPr>
        <w:t>Mô tả hiện trạng</w:t>
      </w:r>
    </w:p>
    <w:p w14:paraId="42D4A084" w14:textId="77777777" w:rsidR="000F12A1" w:rsidRPr="00C56FED" w:rsidRDefault="000F12A1" w:rsidP="000F12A1">
      <w:pPr>
        <w:spacing w:before="120" w:after="120" w:line="360" w:lineRule="auto"/>
        <w:jc w:val="both"/>
        <w:rPr>
          <w:b/>
          <w:color w:val="000000" w:themeColor="text1"/>
          <w:spacing w:val="-4"/>
          <w:szCs w:val="28"/>
        </w:rPr>
      </w:pPr>
      <w:r w:rsidRPr="00C56FED">
        <w:rPr>
          <w:b/>
          <w:color w:val="000000" w:themeColor="text1"/>
          <w:spacing w:val="-4"/>
          <w:szCs w:val="28"/>
        </w:rPr>
        <w:t>Mức 1</w:t>
      </w:r>
    </w:p>
    <w:p w14:paraId="721EB6B3" w14:textId="77777777" w:rsidR="000F12A1" w:rsidRPr="00C56FED" w:rsidRDefault="000F12A1" w:rsidP="000F12A1">
      <w:pPr>
        <w:autoSpaceDE w:val="0"/>
        <w:autoSpaceDN w:val="0"/>
        <w:spacing w:line="360" w:lineRule="auto"/>
        <w:ind w:firstLine="567"/>
        <w:jc w:val="both"/>
        <w:rPr>
          <w:szCs w:val="28"/>
        </w:rPr>
      </w:pPr>
      <w:r w:rsidRPr="00C56FED">
        <w:rPr>
          <w:szCs w:val="28"/>
          <w:lang w:val="da-DK"/>
        </w:rPr>
        <w:t xml:space="preserve">Trường có 01 Thư viện được đặt tại tầng </w:t>
      </w:r>
      <w:r w:rsidRPr="00C56FED">
        <w:rPr>
          <w:szCs w:val="28"/>
          <w:lang w:val="vi-VN"/>
        </w:rPr>
        <w:t>3</w:t>
      </w:r>
      <w:r w:rsidRPr="00C56FED">
        <w:rPr>
          <w:szCs w:val="28"/>
          <w:lang w:val="da-DK"/>
        </w:rPr>
        <w:t xml:space="preserve"> với tổng diện tích </w:t>
      </w:r>
      <w:r w:rsidRPr="00C56FED">
        <w:rPr>
          <w:szCs w:val="28"/>
          <w:lang w:val="vi-VN"/>
        </w:rPr>
        <w:t xml:space="preserve">190 </w:t>
      </w:r>
      <w:r w:rsidRPr="00C56FED">
        <w:rPr>
          <w:szCs w:val="28"/>
          <w:lang w:val="da-DK"/>
        </w:rPr>
        <w:t>m</w:t>
      </w:r>
      <w:r w:rsidRPr="00C56FED">
        <w:rPr>
          <w:szCs w:val="28"/>
          <w:vertAlign w:val="superscript"/>
          <w:lang w:val="da-DK"/>
        </w:rPr>
        <w:t>2</w:t>
      </w:r>
      <w:r w:rsidRPr="00C56FED">
        <w:rPr>
          <w:szCs w:val="28"/>
          <w:lang w:val="da-DK"/>
        </w:rPr>
        <w:t xml:space="preserve">. Sách trong Thư viện phong phú về nội dung, có nhiều cuốn sách có giá trị với tổng số </w:t>
      </w:r>
      <w:r w:rsidRPr="00C56FED">
        <w:rPr>
          <w:szCs w:val="28"/>
          <w:lang w:val="vi-VN"/>
        </w:rPr>
        <w:t>1677</w:t>
      </w:r>
      <w:r w:rsidRPr="00C56FED">
        <w:rPr>
          <w:szCs w:val="28"/>
          <w:lang w:val="da-DK"/>
        </w:rPr>
        <w:t xml:space="preserve"> bản sách. </w:t>
      </w:r>
      <w:r w:rsidRPr="00C56FED">
        <w:rPr>
          <w:szCs w:val="28"/>
          <w:lang w:val="vi-VN"/>
        </w:rPr>
        <w:t>Trường đã trang bị 01 máy vi tính có kết nối mạng internet</w:t>
      </w:r>
      <w:r w:rsidRPr="00C56FED">
        <w:rPr>
          <w:szCs w:val="28"/>
          <w:lang w:val="da-DK"/>
        </w:rPr>
        <w:t>, 01 ti vi có đầu phát</w:t>
      </w:r>
      <w:r w:rsidRPr="00C56FED">
        <w:rPr>
          <w:szCs w:val="28"/>
          <w:lang w:val="vi-VN"/>
        </w:rPr>
        <w:t xml:space="preserve"> tạo điều kiện thuận lợi cho cán bộ, giáo viên trong việc tìm kiếm thông tin và giúp cho nhân viên thư viện thực hiện công tác cập nhật thông tin, </w:t>
      </w:r>
      <w:r w:rsidRPr="00C56FED">
        <w:rPr>
          <w:szCs w:val="28"/>
          <w:lang w:val="da-DK"/>
        </w:rPr>
        <w:t xml:space="preserve">nhập sách, </w:t>
      </w:r>
      <w:r w:rsidRPr="00C56FED">
        <w:rPr>
          <w:szCs w:val="28"/>
          <w:lang w:val="vi-VN"/>
        </w:rPr>
        <w:t xml:space="preserve">thực hiện báo cáo kịp thời. </w:t>
      </w:r>
      <w:r w:rsidRPr="00C56FED">
        <w:rPr>
          <w:b/>
          <w:color w:val="000000" w:themeColor="text1"/>
          <w:szCs w:val="28"/>
          <w:lang w:val="da-DK"/>
        </w:rPr>
        <w:t>[</w:t>
      </w:r>
      <w:r w:rsidRPr="00C56FED">
        <w:rPr>
          <w:b/>
          <w:color w:val="000000" w:themeColor="text1"/>
          <w:spacing w:val="-6"/>
          <w:szCs w:val="28"/>
          <w:lang w:val="da-DK"/>
        </w:rPr>
        <w:t>H3-3</w:t>
      </w:r>
      <w:r w:rsidRPr="00C56FED">
        <w:rPr>
          <w:b/>
          <w:color w:val="000000" w:themeColor="text1"/>
          <w:spacing w:val="-6"/>
          <w:szCs w:val="28"/>
          <w:lang w:val="vi-VN"/>
        </w:rPr>
        <w:t>.</w:t>
      </w:r>
      <w:r w:rsidRPr="00C56FED">
        <w:rPr>
          <w:b/>
          <w:color w:val="000000" w:themeColor="text1"/>
          <w:spacing w:val="-6"/>
          <w:szCs w:val="28"/>
        </w:rPr>
        <w:t>6</w:t>
      </w:r>
      <w:r w:rsidRPr="00C56FED">
        <w:rPr>
          <w:b/>
          <w:color w:val="000000" w:themeColor="text1"/>
          <w:spacing w:val="-6"/>
          <w:szCs w:val="28"/>
          <w:lang w:val="da-DK"/>
        </w:rPr>
        <w:t>-0</w:t>
      </w:r>
      <w:r w:rsidRPr="00C56FED">
        <w:rPr>
          <w:b/>
          <w:color w:val="000000" w:themeColor="text1"/>
          <w:spacing w:val="-6"/>
          <w:szCs w:val="28"/>
        </w:rPr>
        <w:t>1</w:t>
      </w:r>
      <w:r w:rsidRPr="00C56FED">
        <w:rPr>
          <w:b/>
          <w:color w:val="000000" w:themeColor="text1"/>
          <w:spacing w:val="-6"/>
          <w:szCs w:val="28"/>
          <w:lang w:val="da-DK"/>
        </w:rPr>
        <w:t>]</w:t>
      </w:r>
      <w:r w:rsidRPr="00C56FED">
        <w:rPr>
          <w:b/>
          <w:color w:val="000000" w:themeColor="text1"/>
          <w:spacing w:val="-6"/>
          <w:szCs w:val="28"/>
        </w:rPr>
        <w:t xml:space="preserve">, </w:t>
      </w:r>
      <w:r w:rsidRPr="00C56FED">
        <w:rPr>
          <w:b/>
          <w:color w:val="000000" w:themeColor="text1"/>
          <w:szCs w:val="28"/>
          <w:lang w:val="da-DK"/>
        </w:rPr>
        <w:t>[</w:t>
      </w:r>
      <w:r w:rsidRPr="00C56FED">
        <w:rPr>
          <w:b/>
          <w:color w:val="000000" w:themeColor="text1"/>
          <w:spacing w:val="-6"/>
          <w:szCs w:val="28"/>
          <w:lang w:val="da-DK"/>
        </w:rPr>
        <w:t>H3-3</w:t>
      </w:r>
      <w:r w:rsidRPr="00C56FED">
        <w:rPr>
          <w:b/>
          <w:color w:val="000000" w:themeColor="text1"/>
          <w:spacing w:val="-6"/>
          <w:szCs w:val="28"/>
          <w:lang w:val="vi-VN"/>
        </w:rPr>
        <w:t>.</w:t>
      </w:r>
      <w:r w:rsidRPr="00C56FED">
        <w:rPr>
          <w:b/>
          <w:color w:val="000000" w:themeColor="text1"/>
          <w:spacing w:val="-6"/>
          <w:szCs w:val="28"/>
        </w:rPr>
        <w:t>6</w:t>
      </w:r>
      <w:r w:rsidRPr="00C56FED">
        <w:rPr>
          <w:b/>
          <w:color w:val="000000" w:themeColor="text1"/>
          <w:spacing w:val="-6"/>
          <w:szCs w:val="28"/>
          <w:lang w:val="da-DK"/>
        </w:rPr>
        <w:t>-0</w:t>
      </w:r>
      <w:r w:rsidRPr="00C56FED">
        <w:rPr>
          <w:b/>
          <w:color w:val="000000" w:themeColor="text1"/>
          <w:spacing w:val="-6"/>
          <w:szCs w:val="28"/>
        </w:rPr>
        <w:t>2</w:t>
      </w:r>
      <w:r w:rsidRPr="00C56FED">
        <w:rPr>
          <w:b/>
          <w:color w:val="000000" w:themeColor="text1"/>
          <w:spacing w:val="-6"/>
          <w:szCs w:val="28"/>
          <w:lang w:val="da-DK"/>
        </w:rPr>
        <w:t>]</w:t>
      </w:r>
    </w:p>
    <w:p w14:paraId="1F53ED8F" w14:textId="77777777" w:rsidR="000F12A1" w:rsidRPr="00C56FED" w:rsidRDefault="000F12A1" w:rsidP="000F12A1">
      <w:pPr>
        <w:autoSpaceDE w:val="0"/>
        <w:autoSpaceDN w:val="0"/>
        <w:spacing w:line="360" w:lineRule="auto"/>
        <w:ind w:firstLine="567"/>
        <w:jc w:val="both"/>
        <w:rPr>
          <w:szCs w:val="28"/>
          <w:lang w:val="vi-VN"/>
        </w:rPr>
      </w:pPr>
      <w:r w:rsidRPr="00C56FED">
        <w:rPr>
          <w:szCs w:val="28"/>
          <w:lang w:val="sv-SE"/>
        </w:rPr>
        <w:t>Trong mỗi năm học</w:t>
      </w:r>
      <w:r w:rsidRPr="00C56FED">
        <w:rPr>
          <w:b/>
          <w:szCs w:val="28"/>
          <w:lang w:val="sv-SE"/>
        </w:rPr>
        <w:t xml:space="preserve">, </w:t>
      </w:r>
      <w:r w:rsidRPr="00C56FED">
        <w:rPr>
          <w:szCs w:val="28"/>
          <w:lang w:val="sv-SE"/>
        </w:rPr>
        <w:t>thư viện nhà trường đã tổ chức nhiều hoạt động như: Hội thi kể chuyện sác</w:t>
      </w:r>
      <w:r w:rsidR="004A38D1" w:rsidRPr="00C56FED">
        <w:rPr>
          <w:szCs w:val="28"/>
          <w:lang w:val="sv-SE"/>
        </w:rPr>
        <w:t>h, đ</w:t>
      </w:r>
      <w:r w:rsidR="00073974">
        <w:rPr>
          <w:szCs w:val="28"/>
          <w:lang w:val="sv-SE"/>
        </w:rPr>
        <w:t xml:space="preserve">ố </w:t>
      </w:r>
      <w:r w:rsidRPr="00C56FED">
        <w:rPr>
          <w:szCs w:val="28"/>
          <w:lang w:val="sv-SE"/>
        </w:rPr>
        <w:t xml:space="preserve">vui, vẽ tranh theo sách. Thư viện đã tổ chức phát động phong trào đọc sách nhưng chưa xây dựng được văn hóa đọc trong cán bộ giáo viên và học sinh. Thư viện thường xuyên giới thiệu sách mới, triển lãm sách hay trong tháng cho học sinh. Hoạt động của thư viện đã đáp ứng tốt nhu cầu đọc sách, </w:t>
      </w:r>
      <w:r w:rsidRPr="00C56FED">
        <w:rPr>
          <w:szCs w:val="28"/>
          <w:lang w:val="vi-VN"/>
        </w:rPr>
        <w:t>nghiên cứu, dạy học của cán bộ, giáo viên, nhân viên và học sinh.</w:t>
      </w:r>
    </w:p>
    <w:p w14:paraId="71CD5C97" w14:textId="77777777" w:rsidR="000F12A1" w:rsidRPr="00C56FED" w:rsidRDefault="000F12A1" w:rsidP="000F12A1">
      <w:pPr>
        <w:autoSpaceDE w:val="0"/>
        <w:autoSpaceDN w:val="0"/>
        <w:spacing w:line="360" w:lineRule="auto"/>
        <w:ind w:firstLine="567"/>
        <w:jc w:val="both"/>
        <w:rPr>
          <w:szCs w:val="28"/>
        </w:rPr>
      </w:pPr>
      <w:r w:rsidRPr="00C56FED">
        <w:rPr>
          <w:szCs w:val="28"/>
          <w:lang w:val="vi-VN"/>
        </w:rPr>
        <w:t xml:space="preserve">Hằng năm, </w:t>
      </w:r>
      <w:r w:rsidRPr="00C56FED">
        <w:rPr>
          <w:szCs w:val="28"/>
          <w:lang w:val="da-DK"/>
        </w:rPr>
        <w:t>nhà trường đều đầu tư kinh phí từ nguồn ngân sách và nguồn xã hội hóa để bổ sung sách, báo, tạp chí và tổ chức các hoạt động ngoại khóa phục vụ nhu cầu nghiên cứu và học tập của giáo viên và học sinh.</w:t>
      </w:r>
      <w:r w:rsidRPr="00C56FED">
        <w:rPr>
          <w:szCs w:val="28"/>
        </w:rPr>
        <w:t xml:space="preserve"> </w:t>
      </w:r>
      <w:r w:rsidRPr="00C56FED">
        <w:rPr>
          <w:b/>
          <w:color w:val="000000" w:themeColor="text1"/>
          <w:szCs w:val="28"/>
          <w:lang w:val="da-DK"/>
        </w:rPr>
        <w:t>[</w:t>
      </w:r>
      <w:r w:rsidRPr="00C56FED">
        <w:rPr>
          <w:b/>
          <w:color w:val="000000" w:themeColor="text1"/>
          <w:spacing w:val="-6"/>
          <w:szCs w:val="28"/>
          <w:lang w:val="da-DK"/>
        </w:rPr>
        <w:t>H3-3</w:t>
      </w:r>
      <w:r w:rsidRPr="00C56FED">
        <w:rPr>
          <w:b/>
          <w:color w:val="000000" w:themeColor="text1"/>
          <w:spacing w:val="-6"/>
          <w:szCs w:val="28"/>
          <w:lang w:val="vi-VN"/>
        </w:rPr>
        <w:t>.</w:t>
      </w:r>
      <w:r w:rsidRPr="00C56FED">
        <w:rPr>
          <w:b/>
          <w:color w:val="000000" w:themeColor="text1"/>
          <w:spacing w:val="-6"/>
          <w:szCs w:val="28"/>
        </w:rPr>
        <w:t>6</w:t>
      </w:r>
      <w:r w:rsidRPr="00C56FED">
        <w:rPr>
          <w:b/>
          <w:color w:val="000000" w:themeColor="text1"/>
          <w:spacing w:val="-6"/>
          <w:szCs w:val="28"/>
          <w:lang w:val="da-DK"/>
        </w:rPr>
        <w:t>-0</w:t>
      </w:r>
      <w:r w:rsidRPr="00C56FED">
        <w:rPr>
          <w:b/>
          <w:color w:val="000000" w:themeColor="text1"/>
          <w:spacing w:val="-6"/>
          <w:szCs w:val="28"/>
        </w:rPr>
        <w:t>3</w:t>
      </w:r>
      <w:r w:rsidRPr="00C56FED">
        <w:rPr>
          <w:b/>
          <w:color w:val="000000" w:themeColor="text1"/>
          <w:spacing w:val="-6"/>
          <w:szCs w:val="28"/>
          <w:lang w:val="da-DK"/>
        </w:rPr>
        <w:t>]</w:t>
      </w:r>
    </w:p>
    <w:p w14:paraId="6E65FE4B" w14:textId="77777777" w:rsidR="000F12A1" w:rsidRPr="00C56FED" w:rsidRDefault="000F12A1" w:rsidP="000F12A1">
      <w:pPr>
        <w:autoSpaceDE w:val="0"/>
        <w:autoSpaceDN w:val="0"/>
        <w:spacing w:line="360" w:lineRule="auto"/>
        <w:ind w:firstLine="567"/>
        <w:jc w:val="both"/>
        <w:rPr>
          <w:szCs w:val="28"/>
          <w:lang w:val="da-DK"/>
        </w:rPr>
      </w:pPr>
      <w:r w:rsidRPr="00C56FED">
        <w:rPr>
          <w:szCs w:val="28"/>
          <w:lang w:val="vi-VN"/>
        </w:rPr>
        <w:t xml:space="preserve">Hằng năm thư viện được kiểm kê, bổ sung </w:t>
      </w:r>
      <w:r w:rsidRPr="00C56FED">
        <w:rPr>
          <w:spacing w:val="4"/>
          <w:szCs w:val="28"/>
          <w:lang w:val="vi-VN"/>
        </w:rPr>
        <w:t>sách, báo, tạp chí, bản đồ, tranh ảnh giáo dục, băng đĩa giáo khoa và các xuất bản phẩm tham khảo</w:t>
      </w:r>
      <w:r w:rsidRPr="00C56FED">
        <w:rPr>
          <w:szCs w:val="28"/>
          <w:lang w:val="vi-VN"/>
        </w:rPr>
        <w:t>.</w:t>
      </w:r>
    </w:p>
    <w:p w14:paraId="59D983BF" w14:textId="77777777" w:rsidR="000F12A1" w:rsidRPr="00C56FED" w:rsidRDefault="000F12A1" w:rsidP="000F12A1">
      <w:pPr>
        <w:spacing w:before="120" w:after="120" w:line="360" w:lineRule="auto"/>
        <w:jc w:val="both"/>
        <w:rPr>
          <w:color w:val="000000" w:themeColor="text1"/>
          <w:szCs w:val="28"/>
          <w:lang w:val="vi-VN"/>
        </w:rPr>
      </w:pPr>
      <w:r w:rsidRPr="00C56FED">
        <w:rPr>
          <w:b/>
          <w:color w:val="000000" w:themeColor="text1"/>
          <w:szCs w:val="28"/>
          <w:lang w:val="da-DK"/>
        </w:rPr>
        <w:t>Mức 2</w:t>
      </w:r>
    </w:p>
    <w:p w14:paraId="08A02403" w14:textId="77777777" w:rsidR="000F12A1" w:rsidRPr="00C56FED" w:rsidRDefault="000F12A1" w:rsidP="000F12A1">
      <w:pPr>
        <w:autoSpaceDE w:val="0"/>
        <w:autoSpaceDN w:val="0"/>
        <w:spacing w:line="360" w:lineRule="auto"/>
        <w:ind w:firstLine="567"/>
        <w:jc w:val="both"/>
        <w:rPr>
          <w:b/>
          <w:bCs/>
          <w:iCs/>
          <w:szCs w:val="28"/>
        </w:rPr>
      </w:pPr>
      <w:r w:rsidRPr="00C56FED">
        <w:rPr>
          <w:szCs w:val="28"/>
          <w:lang w:val="da-DK"/>
        </w:rPr>
        <w:t>Thư viện của nhà trường đạt</w:t>
      </w:r>
      <w:r w:rsidRPr="00C56FED">
        <w:rPr>
          <w:szCs w:val="28"/>
          <w:lang w:val="vi-VN"/>
        </w:rPr>
        <w:t xml:space="preserve"> Thư viện </w:t>
      </w:r>
      <w:r w:rsidRPr="00C56FED">
        <w:rPr>
          <w:szCs w:val="28"/>
          <w:lang w:val="da-DK"/>
        </w:rPr>
        <w:t>đạt chuẩn, được phòng Giáo dục và Đào tạo quận 2 kiểm tra năm</w:t>
      </w:r>
      <w:r w:rsidRPr="00C56FED">
        <w:rPr>
          <w:szCs w:val="28"/>
          <w:lang w:val="vi-VN"/>
        </w:rPr>
        <w:t xml:space="preserve"> học 2017 - 2018.</w:t>
      </w:r>
      <w:r w:rsidRPr="00C56FED">
        <w:rPr>
          <w:szCs w:val="28"/>
        </w:rPr>
        <w:t xml:space="preserve"> </w:t>
      </w:r>
      <w:r w:rsidRPr="00C56FED">
        <w:rPr>
          <w:b/>
          <w:color w:val="000000" w:themeColor="text1"/>
          <w:szCs w:val="28"/>
          <w:lang w:val="da-DK"/>
        </w:rPr>
        <w:t>[</w:t>
      </w:r>
      <w:r w:rsidRPr="00C56FED">
        <w:rPr>
          <w:b/>
          <w:color w:val="000000" w:themeColor="text1"/>
          <w:spacing w:val="-6"/>
          <w:szCs w:val="28"/>
          <w:lang w:val="da-DK"/>
        </w:rPr>
        <w:t>H3-3</w:t>
      </w:r>
      <w:r w:rsidRPr="00C56FED">
        <w:rPr>
          <w:b/>
          <w:color w:val="000000" w:themeColor="text1"/>
          <w:spacing w:val="-6"/>
          <w:szCs w:val="28"/>
          <w:lang w:val="vi-VN"/>
        </w:rPr>
        <w:t>.</w:t>
      </w:r>
      <w:r w:rsidRPr="00C56FED">
        <w:rPr>
          <w:b/>
          <w:color w:val="000000" w:themeColor="text1"/>
          <w:spacing w:val="-6"/>
          <w:szCs w:val="28"/>
        </w:rPr>
        <w:t>6</w:t>
      </w:r>
      <w:r w:rsidRPr="00C56FED">
        <w:rPr>
          <w:b/>
          <w:color w:val="000000" w:themeColor="text1"/>
          <w:spacing w:val="-6"/>
          <w:szCs w:val="28"/>
          <w:lang w:val="da-DK"/>
        </w:rPr>
        <w:t>-0</w:t>
      </w:r>
      <w:r w:rsidRPr="00C56FED">
        <w:rPr>
          <w:b/>
          <w:color w:val="000000" w:themeColor="text1"/>
          <w:spacing w:val="-6"/>
          <w:szCs w:val="28"/>
        </w:rPr>
        <w:t>4</w:t>
      </w:r>
      <w:r w:rsidRPr="00C56FED">
        <w:rPr>
          <w:b/>
          <w:color w:val="000000" w:themeColor="text1"/>
          <w:spacing w:val="-6"/>
          <w:szCs w:val="28"/>
          <w:lang w:val="da-DK"/>
        </w:rPr>
        <w:t>]</w:t>
      </w:r>
    </w:p>
    <w:p w14:paraId="0292309B" w14:textId="77777777" w:rsidR="000F12A1" w:rsidRPr="00C56FED" w:rsidRDefault="000F12A1" w:rsidP="000F12A1">
      <w:pPr>
        <w:spacing w:before="120" w:after="120" w:line="360" w:lineRule="auto"/>
        <w:jc w:val="both"/>
        <w:rPr>
          <w:szCs w:val="28"/>
          <w:lang w:val="da-DK"/>
        </w:rPr>
      </w:pPr>
      <w:r w:rsidRPr="00C56FED">
        <w:rPr>
          <w:b/>
          <w:color w:val="000000" w:themeColor="text1"/>
          <w:szCs w:val="28"/>
          <w:lang w:val="da-DK"/>
        </w:rPr>
        <w:t>Mức 3</w:t>
      </w:r>
    </w:p>
    <w:p w14:paraId="3D5F4F8C" w14:textId="77777777" w:rsidR="000F12A1" w:rsidRPr="00C56FED" w:rsidRDefault="000F12A1" w:rsidP="000F12A1">
      <w:pPr>
        <w:autoSpaceDE w:val="0"/>
        <w:autoSpaceDN w:val="0"/>
        <w:spacing w:line="360" w:lineRule="auto"/>
        <w:ind w:firstLine="567"/>
        <w:jc w:val="both"/>
        <w:rPr>
          <w:b/>
          <w:bCs/>
          <w:iCs/>
          <w:szCs w:val="28"/>
        </w:rPr>
      </w:pPr>
      <w:r w:rsidRPr="00C56FED">
        <w:rPr>
          <w:szCs w:val="28"/>
          <w:lang w:val="da-DK"/>
        </w:rPr>
        <w:t>Thư viện của nhà trường đạt</w:t>
      </w:r>
      <w:r w:rsidRPr="00C56FED">
        <w:rPr>
          <w:szCs w:val="28"/>
          <w:lang w:val="vi-VN"/>
        </w:rPr>
        <w:t xml:space="preserve"> Thư viện tiên tiến</w:t>
      </w:r>
      <w:r w:rsidRPr="00C56FED">
        <w:rPr>
          <w:szCs w:val="28"/>
          <w:lang w:val="da-DK"/>
        </w:rPr>
        <w:t>, được phòng Giáo dục và Đào tạo quận 2 kiểm tra năm</w:t>
      </w:r>
      <w:r w:rsidRPr="00C56FED">
        <w:rPr>
          <w:szCs w:val="28"/>
          <w:lang w:val="vi-VN"/>
        </w:rPr>
        <w:t xml:space="preserve"> học 2018 - 2019.</w:t>
      </w:r>
      <w:r w:rsidRPr="00C56FED">
        <w:rPr>
          <w:szCs w:val="28"/>
        </w:rPr>
        <w:t xml:space="preserve"> </w:t>
      </w:r>
      <w:r w:rsidRPr="00C56FED">
        <w:rPr>
          <w:b/>
          <w:color w:val="000000" w:themeColor="text1"/>
          <w:szCs w:val="28"/>
          <w:lang w:val="da-DK"/>
        </w:rPr>
        <w:t>[</w:t>
      </w:r>
      <w:r w:rsidRPr="00C56FED">
        <w:rPr>
          <w:b/>
          <w:color w:val="000000" w:themeColor="text1"/>
          <w:spacing w:val="-6"/>
          <w:szCs w:val="28"/>
          <w:lang w:val="da-DK"/>
        </w:rPr>
        <w:t>H3-3</w:t>
      </w:r>
      <w:r w:rsidRPr="00C56FED">
        <w:rPr>
          <w:b/>
          <w:color w:val="000000" w:themeColor="text1"/>
          <w:spacing w:val="-6"/>
          <w:szCs w:val="28"/>
          <w:lang w:val="vi-VN"/>
        </w:rPr>
        <w:t>.</w:t>
      </w:r>
      <w:r w:rsidRPr="00C56FED">
        <w:rPr>
          <w:b/>
          <w:color w:val="000000" w:themeColor="text1"/>
          <w:spacing w:val="-6"/>
          <w:szCs w:val="28"/>
        </w:rPr>
        <w:t>6</w:t>
      </w:r>
      <w:r w:rsidRPr="00C56FED">
        <w:rPr>
          <w:b/>
          <w:color w:val="000000" w:themeColor="text1"/>
          <w:spacing w:val="-6"/>
          <w:szCs w:val="28"/>
          <w:lang w:val="da-DK"/>
        </w:rPr>
        <w:t>-0</w:t>
      </w:r>
      <w:r w:rsidRPr="00C56FED">
        <w:rPr>
          <w:b/>
          <w:color w:val="000000" w:themeColor="text1"/>
          <w:spacing w:val="-6"/>
          <w:szCs w:val="28"/>
        </w:rPr>
        <w:t>5</w:t>
      </w:r>
      <w:r w:rsidRPr="00C56FED">
        <w:rPr>
          <w:b/>
          <w:color w:val="000000" w:themeColor="text1"/>
          <w:spacing w:val="-6"/>
          <w:szCs w:val="28"/>
          <w:lang w:val="da-DK"/>
        </w:rPr>
        <w:t>]</w:t>
      </w:r>
    </w:p>
    <w:p w14:paraId="0C7B9245" w14:textId="77777777" w:rsidR="000F12A1" w:rsidRPr="00C56FED" w:rsidRDefault="000F12A1" w:rsidP="000F12A1">
      <w:pPr>
        <w:spacing w:before="120" w:after="120" w:line="360" w:lineRule="auto"/>
        <w:ind w:firstLine="567"/>
        <w:jc w:val="both"/>
        <w:rPr>
          <w:color w:val="000000" w:themeColor="text1"/>
          <w:szCs w:val="28"/>
          <w:lang w:val="da-DK"/>
        </w:rPr>
      </w:pPr>
      <w:r w:rsidRPr="00C56FED">
        <w:rPr>
          <w:szCs w:val="28"/>
          <w:lang w:val="da-DK"/>
        </w:rPr>
        <w:t>Hệ</w:t>
      </w:r>
      <w:r w:rsidRPr="00C56FED">
        <w:rPr>
          <w:szCs w:val="28"/>
          <w:lang w:val="vi-VN"/>
        </w:rPr>
        <w:t xml:space="preserve"> thống máy tính được kết nối internet đáp ứng nhu cầu nghiên cứu, hoạt động dạy học và các hoạt động khác của cán bộ quản lý, giáo viên, học sinh</w:t>
      </w:r>
      <w:r w:rsidRPr="00C56FED">
        <w:rPr>
          <w:szCs w:val="28"/>
          <w:lang w:val="da-DK"/>
        </w:rPr>
        <w:t>.</w:t>
      </w:r>
    </w:p>
    <w:p w14:paraId="7BA71477" w14:textId="77777777" w:rsidR="000F12A1" w:rsidRPr="00C56FED" w:rsidRDefault="000F12A1" w:rsidP="00D62C04">
      <w:pPr>
        <w:pStyle w:val="ListParagraph"/>
        <w:numPr>
          <w:ilvl w:val="0"/>
          <w:numId w:val="7"/>
        </w:numPr>
        <w:spacing w:before="120" w:after="120" w:line="360" w:lineRule="auto"/>
        <w:ind w:left="567" w:hanging="567"/>
        <w:jc w:val="both"/>
        <w:rPr>
          <w:rFonts w:ascii="Times New Roman" w:hAnsi="Times New Roman"/>
          <w:b/>
          <w:color w:val="000000" w:themeColor="text1"/>
          <w:sz w:val="28"/>
          <w:szCs w:val="28"/>
          <w:lang w:val="da-DK"/>
        </w:rPr>
      </w:pPr>
      <w:r w:rsidRPr="00C56FED">
        <w:rPr>
          <w:rFonts w:ascii="Times New Roman" w:hAnsi="Times New Roman"/>
          <w:b/>
          <w:color w:val="000000" w:themeColor="text1"/>
          <w:spacing w:val="-4"/>
          <w:sz w:val="28"/>
          <w:szCs w:val="28"/>
        </w:rPr>
        <w:t>Điểm mạnh</w:t>
      </w:r>
    </w:p>
    <w:p w14:paraId="53C90A4C" w14:textId="77777777" w:rsidR="000F12A1" w:rsidRPr="00C56FED" w:rsidRDefault="000F12A1" w:rsidP="000F12A1">
      <w:pPr>
        <w:widowControl w:val="0"/>
        <w:spacing w:before="120" w:after="120" w:line="360" w:lineRule="auto"/>
        <w:ind w:firstLine="567"/>
        <w:jc w:val="both"/>
        <w:rPr>
          <w:color w:val="000000" w:themeColor="text1"/>
          <w:szCs w:val="28"/>
          <w:lang w:val="vi-VN"/>
        </w:rPr>
      </w:pPr>
      <w:r w:rsidRPr="00C56FED">
        <w:rPr>
          <w:color w:val="000000" w:themeColor="text1"/>
          <w:szCs w:val="28"/>
          <w:lang w:val="vi-VN"/>
        </w:rPr>
        <w:t>Thư viện trường rộng, đa dạng các đầu sách, sạch đẹp, đạt chuẩn. Được sự quan tâm của B</w:t>
      </w:r>
      <w:r w:rsidR="00AF3AF8">
        <w:rPr>
          <w:color w:val="000000" w:themeColor="text1"/>
          <w:szCs w:val="28"/>
        </w:rPr>
        <w:t>an giám hiệu</w:t>
      </w:r>
      <w:r w:rsidRPr="00C56FED">
        <w:rPr>
          <w:color w:val="000000" w:themeColor="text1"/>
          <w:szCs w:val="28"/>
          <w:lang w:val="vi-VN"/>
        </w:rPr>
        <w:t>, hằng năm bổ sung sách báo, tạp chí.</w:t>
      </w:r>
    </w:p>
    <w:p w14:paraId="629CE331" w14:textId="77777777" w:rsidR="000F12A1" w:rsidRPr="00C56FED" w:rsidRDefault="000F12A1" w:rsidP="000F12A1">
      <w:pPr>
        <w:widowControl w:val="0"/>
        <w:spacing w:before="120" w:after="120" w:line="360" w:lineRule="auto"/>
        <w:ind w:firstLine="567"/>
        <w:jc w:val="both"/>
        <w:rPr>
          <w:color w:val="000000" w:themeColor="text1"/>
          <w:szCs w:val="28"/>
          <w:lang w:val="vi-VN"/>
        </w:rPr>
      </w:pPr>
      <w:r w:rsidRPr="00C56FED">
        <w:rPr>
          <w:color w:val="000000" w:themeColor="text1"/>
          <w:szCs w:val="28"/>
          <w:lang w:val="vi-VN"/>
        </w:rPr>
        <w:t>Tổ chức nhiều hoạt động nhằm giáo dục và nâng cao thói quen đọc sách cho học sinh như cuộc thi “</w:t>
      </w:r>
      <w:r w:rsidR="00AF3AF8">
        <w:rPr>
          <w:color w:val="000000" w:themeColor="text1"/>
          <w:szCs w:val="28"/>
        </w:rPr>
        <w:t xml:space="preserve"> C</w:t>
      </w:r>
      <w:r w:rsidRPr="00C56FED">
        <w:rPr>
          <w:color w:val="000000" w:themeColor="text1"/>
          <w:szCs w:val="28"/>
          <w:lang w:val="vi-VN"/>
        </w:rPr>
        <w:t>ảm nhận q</w:t>
      </w:r>
      <w:r w:rsidR="00AF3AF8">
        <w:rPr>
          <w:color w:val="000000" w:themeColor="text1"/>
          <w:szCs w:val="28"/>
          <w:lang w:val="vi-VN"/>
        </w:rPr>
        <w:t>uyển sách em yêu</w:t>
      </w:r>
      <w:r w:rsidR="00AF3AF8">
        <w:rPr>
          <w:color w:val="000000" w:themeColor="text1"/>
          <w:szCs w:val="28"/>
        </w:rPr>
        <w:t xml:space="preserve"> </w:t>
      </w:r>
      <w:r w:rsidR="00AF3AF8">
        <w:rPr>
          <w:color w:val="000000" w:themeColor="text1"/>
          <w:szCs w:val="28"/>
          <w:lang w:val="vi-VN"/>
        </w:rPr>
        <w:t>” cấp trường, “</w:t>
      </w:r>
      <w:r w:rsidR="00AF3AF8">
        <w:rPr>
          <w:color w:val="000000" w:themeColor="text1"/>
          <w:szCs w:val="28"/>
        </w:rPr>
        <w:t xml:space="preserve"> L</w:t>
      </w:r>
      <w:r w:rsidRPr="00C56FED">
        <w:rPr>
          <w:color w:val="000000" w:themeColor="text1"/>
          <w:szCs w:val="28"/>
          <w:lang w:val="vi-VN"/>
        </w:rPr>
        <w:t>ớn lên cùng sách</w:t>
      </w:r>
      <w:r w:rsidR="00AF3AF8">
        <w:rPr>
          <w:color w:val="000000" w:themeColor="text1"/>
          <w:szCs w:val="28"/>
        </w:rPr>
        <w:t xml:space="preserve"> </w:t>
      </w:r>
      <w:r w:rsidRPr="00C56FED">
        <w:rPr>
          <w:color w:val="000000" w:themeColor="text1"/>
          <w:szCs w:val="28"/>
          <w:lang w:val="vi-VN"/>
        </w:rPr>
        <w:t>” (đạt giải cấp quận).</w:t>
      </w:r>
    </w:p>
    <w:p w14:paraId="37C4C9FC" w14:textId="77777777" w:rsidR="000F12A1" w:rsidRPr="00C56FED" w:rsidRDefault="000F12A1" w:rsidP="00D62C04">
      <w:pPr>
        <w:pStyle w:val="ListParagraph"/>
        <w:numPr>
          <w:ilvl w:val="0"/>
          <w:numId w:val="7"/>
        </w:numPr>
        <w:spacing w:before="120" w:after="120" w:line="360" w:lineRule="auto"/>
        <w:ind w:left="567" w:hanging="567"/>
        <w:jc w:val="both"/>
        <w:rPr>
          <w:rFonts w:ascii="Times New Roman" w:hAnsi="Times New Roman"/>
          <w:b/>
          <w:color w:val="000000" w:themeColor="text1"/>
          <w:spacing w:val="-4"/>
          <w:sz w:val="28"/>
          <w:szCs w:val="28"/>
        </w:rPr>
      </w:pPr>
      <w:r w:rsidRPr="00C56FED">
        <w:rPr>
          <w:rFonts w:ascii="Times New Roman" w:hAnsi="Times New Roman"/>
          <w:b/>
          <w:color w:val="000000" w:themeColor="text1"/>
          <w:spacing w:val="-4"/>
          <w:sz w:val="28"/>
          <w:szCs w:val="28"/>
        </w:rPr>
        <w:t>Điểm yếu</w:t>
      </w:r>
    </w:p>
    <w:p w14:paraId="138593B4" w14:textId="77777777" w:rsidR="000F12A1" w:rsidRPr="00C56FED" w:rsidRDefault="000F12A1" w:rsidP="000F12A1">
      <w:pPr>
        <w:spacing w:before="120" w:after="120" w:line="360" w:lineRule="auto"/>
        <w:ind w:firstLine="567"/>
        <w:jc w:val="both"/>
        <w:rPr>
          <w:color w:val="000000" w:themeColor="text1"/>
          <w:szCs w:val="28"/>
          <w:lang w:val="vi-VN"/>
        </w:rPr>
      </w:pPr>
      <w:r w:rsidRPr="00C56FED">
        <w:rPr>
          <w:color w:val="000000" w:themeColor="text1"/>
          <w:szCs w:val="28"/>
          <w:lang w:val="vi-VN"/>
        </w:rPr>
        <w:t>Thư viện được xây dựng trên lầu 3 nên học sinh còn hạn chế lên thư viện; chưa xây dựng được văn hoá đọc sách cho học sinh.</w:t>
      </w:r>
    </w:p>
    <w:p w14:paraId="06801AFD" w14:textId="77777777" w:rsidR="000F12A1" w:rsidRPr="00C56FED" w:rsidRDefault="000F12A1" w:rsidP="00D62C04">
      <w:pPr>
        <w:pStyle w:val="ListParagraph"/>
        <w:numPr>
          <w:ilvl w:val="0"/>
          <w:numId w:val="7"/>
        </w:numPr>
        <w:spacing w:before="120" w:after="120" w:line="360" w:lineRule="auto"/>
        <w:ind w:left="567" w:hanging="567"/>
        <w:jc w:val="both"/>
        <w:rPr>
          <w:rFonts w:ascii="Times New Roman" w:hAnsi="Times New Roman"/>
          <w:b/>
          <w:color w:val="000000" w:themeColor="text1"/>
          <w:szCs w:val="28"/>
          <w:lang w:val="da-DK"/>
        </w:rPr>
      </w:pPr>
      <w:r w:rsidRPr="00C56FED">
        <w:rPr>
          <w:rFonts w:ascii="Times New Roman" w:hAnsi="Times New Roman"/>
          <w:b/>
          <w:color w:val="000000" w:themeColor="text1"/>
          <w:sz w:val="28"/>
          <w:szCs w:val="28"/>
          <w:lang w:val="da-DK"/>
        </w:rPr>
        <w:t>Kế hoạch cải tiến chất lượng</w:t>
      </w:r>
    </w:p>
    <w:p w14:paraId="7B981108" w14:textId="77777777" w:rsidR="000F12A1" w:rsidRPr="00C56FED" w:rsidRDefault="000F12A1" w:rsidP="000F12A1">
      <w:pPr>
        <w:spacing w:line="360" w:lineRule="auto"/>
        <w:ind w:firstLine="567"/>
        <w:jc w:val="both"/>
        <w:rPr>
          <w:szCs w:val="28"/>
          <w:lang w:val="de-DE"/>
        </w:rPr>
      </w:pPr>
      <w:r w:rsidRPr="00C56FED">
        <w:rPr>
          <w:color w:val="000000" w:themeColor="text1"/>
          <w:szCs w:val="28"/>
          <w:lang w:val="da-DK"/>
        </w:rPr>
        <w:t>Năm học 201</w:t>
      </w:r>
      <w:r w:rsidRPr="00C56FED">
        <w:rPr>
          <w:color w:val="000000" w:themeColor="text1"/>
          <w:szCs w:val="28"/>
          <w:lang w:val="vi-VN"/>
        </w:rPr>
        <w:t>8</w:t>
      </w:r>
      <w:r w:rsidRPr="00C56FED">
        <w:rPr>
          <w:color w:val="000000" w:themeColor="text1"/>
          <w:szCs w:val="28"/>
          <w:lang w:val="da-DK"/>
        </w:rPr>
        <w:t xml:space="preserve"> – 201</w:t>
      </w:r>
      <w:r w:rsidRPr="00C56FED">
        <w:rPr>
          <w:color w:val="000000" w:themeColor="text1"/>
          <w:szCs w:val="28"/>
          <w:lang w:val="vi-VN"/>
        </w:rPr>
        <w:t>9</w:t>
      </w:r>
      <w:r w:rsidRPr="00C56FED">
        <w:rPr>
          <w:color w:val="000000" w:themeColor="text1"/>
          <w:szCs w:val="28"/>
          <w:lang w:val="da-DK"/>
        </w:rPr>
        <w:t xml:space="preserve"> và những năm tiếp theo, </w:t>
      </w:r>
      <w:r w:rsidRPr="00C56FED">
        <w:rPr>
          <w:szCs w:val="28"/>
          <w:lang w:val="da-DK"/>
        </w:rPr>
        <w:t>Ban giám hiệu chỉ đạo nhân viên thư viện xây dựng kế hoạch triển khai thực hiện thư viện xanh và tăng cường thói quen đọc sách cho cán bộ giáo viên và học sinh; phấn đấu xây dựng thư viện xuất sắc trong năm học 201</w:t>
      </w:r>
      <w:r w:rsidRPr="00C56FED">
        <w:rPr>
          <w:szCs w:val="28"/>
          <w:lang w:val="vi-VN"/>
        </w:rPr>
        <w:t>8</w:t>
      </w:r>
      <w:r w:rsidRPr="00C56FED">
        <w:rPr>
          <w:szCs w:val="28"/>
          <w:lang w:val="da-DK"/>
        </w:rPr>
        <w:t>-201</w:t>
      </w:r>
      <w:r w:rsidRPr="00C56FED">
        <w:rPr>
          <w:szCs w:val="28"/>
          <w:lang w:val="vi-VN"/>
        </w:rPr>
        <w:t>9</w:t>
      </w:r>
      <w:r w:rsidRPr="00C56FED">
        <w:rPr>
          <w:szCs w:val="28"/>
          <w:lang w:val="da-DK"/>
        </w:rPr>
        <w:t>.</w:t>
      </w:r>
    </w:p>
    <w:p w14:paraId="13D257CB" w14:textId="77777777" w:rsidR="000F12A1" w:rsidRPr="00C56FED" w:rsidRDefault="000F12A1" w:rsidP="00D62C04">
      <w:pPr>
        <w:pStyle w:val="ListParagraph"/>
        <w:numPr>
          <w:ilvl w:val="0"/>
          <w:numId w:val="7"/>
        </w:numPr>
        <w:spacing w:before="120" w:after="120" w:line="360" w:lineRule="auto"/>
        <w:ind w:left="567" w:hanging="567"/>
        <w:jc w:val="both"/>
        <w:rPr>
          <w:rFonts w:ascii="Times New Roman" w:hAnsi="Times New Roman"/>
          <w:b/>
          <w:spacing w:val="-4"/>
          <w:sz w:val="28"/>
          <w:szCs w:val="28"/>
          <w:lang w:val="vi-VN"/>
        </w:rPr>
      </w:pPr>
      <w:r w:rsidRPr="00C56FED">
        <w:rPr>
          <w:rFonts w:ascii="Times New Roman" w:hAnsi="Times New Roman"/>
          <w:b/>
          <w:color w:val="000000" w:themeColor="text1"/>
          <w:spacing w:val="4"/>
          <w:sz w:val="28"/>
          <w:szCs w:val="28"/>
          <w:lang w:val="da-DK"/>
        </w:rPr>
        <w:t>Tự đánh giá: Đạt</w:t>
      </w:r>
      <w:r w:rsidR="00103D0E" w:rsidRPr="00C56FED">
        <w:rPr>
          <w:rFonts w:ascii="Times New Roman" w:hAnsi="Times New Roman"/>
          <w:b/>
          <w:color w:val="000000" w:themeColor="text1"/>
          <w:spacing w:val="4"/>
          <w:sz w:val="28"/>
          <w:szCs w:val="28"/>
          <w:lang w:val="vi-VN"/>
        </w:rPr>
        <w:t xml:space="preserve"> Mức 3</w:t>
      </w:r>
    </w:p>
    <w:p w14:paraId="077ED234" w14:textId="77777777" w:rsidR="000F12A1" w:rsidRPr="00C56FED" w:rsidRDefault="000F12A1" w:rsidP="000F12A1">
      <w:pPr>
        <w:spacing w:before="120" w:after="120" w:line="360" w:lineRule="auto"/>
        <w:jc w:val="both"/>
        <w:rPr>
          <w:i/>
          <w:szCs w:val="28"/>
          <w:lang w:val="nb-NO"/>
        </w:rPr>
      </w:pPr>
      <w:r w:rsidRPr="00C56FED">
        <w:rPr>
          <w:b/>
          <w:bCs/>
          <w:szCs w:val="28"/>
          <w:lang w:val="nb-NO"/>
        </w:rPr>
        <w:t>Kết luận</w:t>
      </w:r>
      <w:r w:rsidRPr="00C56FED">
        <w:rPr>
          <w:szCs w:val="28"/>
          <w:lang w:val="nb-NO"/>
        </w:rPr>
        <w:t xml:space="preserve"> </w:t>
      </w:r>
      <w:r w:rsidRPr="00C56FED">
        <w:rPr>
          <w:b/>
          <w:bCs/>
          <w:szCs w:val="28"/>
          <w:lang w:val="nb-NO"/>
        </w:rPr>
        <w:t xml:space="preserve">về Tiêu chuẩn </w:t>
      </w:r>
      <w:r w:rsidRPr="00C56FED">
        <w:rPr>
          <w:b/>
          <w:bCs/>
          <w:szCs w:val="28"/>
          <w:lang w:val="vi-VN"/>
        </w:rPr>
        <w:t>3</w:t>
      </w:r>
      <w:r w:rsidRPr="00C56FED">
        <w:rPr>
          <w:b/>
          <w:bCs/>
          <w:szCs w:val="28"/>
          <w:lang w:val="nb-NO"/>
        </w:rPr>
        <w:t>:</w:t>
      </w:r>
      <w:r w:rsidRPr="00C56FED">
        <w:rPr>
          <w:szCs w:val="28"/>
          <w:lang w:val="nb-NO"/>
        </w:rPr>
        <w:t xml:space="preserve"> </w:t>
      </w:r>
    </w:p>
    <w:p w14:paraId="2752C4FF" w14:textId="77777777" w:rsidR="000F12A1" w:rsidRPr="00C56FED" w:rsidRDefault="000F12A1" w:rsidP="000F12A1">
      <w:pPr>
        <w:spacing w:line="360" w:lineRule="auto"/>
        <w:ind w:firstLine="567"/>
        <w:jc w:val="both"/>
        <w:rPr>
          <w:szCs w:val="28"/>
          <w:lang w:val="de-DE"/>
        </w:rPr>
      </w:pPr>
      <w:r w:rsidRPr="00C56FED">
        <w:rPr>
          <w:i/>
          <w:szCs w:val="28"/>
          <w:lang w:val="de-DE"/>
        </w:rPr>
        <w:t>- Điểm mạnh cơ bản:</w:t>
      </w:r>
      <w:r w:rsidRPr="00C56FED">
        <w:rPr>
          <w:szCs w:val="28"/>
          <w:lang w:val="de-DE"/>
        </w:rPr>
        <w:t xml:space="preserve"> Có đầy đủ cơ sở vật chất theo quy định của điều lệ trường trung học, thực hiện đầy đủ kế hoạch theo quy định, đảm bảo hoạt động nhà trường theo yêu cầu. </w:t>
      </w:r>
    </w:p>
    <w:p w14:paraId="2D5C35A4" w14:textId="77777777" w:rsidR="000F12A1" w:rsidRPr="00C56FED" w:rsidRDefault="000F12A1" w:rsidP="000F12A1">
      <w:pPr>
        <w:spacing w:line="360" w:lineRule="auto"/>
        <w:ind w:firstLine="567"/>
        <w:jc w:val="both"/>
        <w:rPr>
          <w:szCs w:val="28"/>
          <w:lang w:val="vi-VN"/>
        </w:rPr>
      </w:pPr>
      <w:r w:rsidRPr="00C56FED">
        <w:rPr>
          <w:i/>
          <w:szCs w:val="28"/>
          <w:lang w:val="de-DE"/>
        </w:rPr>
        <w:t xml:space="preserve">- Những điểm yếu cơ bản: </w:t>
      </w:r>
      <w:r w:rsidRPr="00C56FED">
        <w:rPr>
          <w:szCs w:val="28"/>
          <w:lang w:val="da-DK"/>
        </w:rPr>
        <w:t>Do trường mới được xây</w:t>
      </w:r>
      <w:r w:rsidRPr="00C56FED">
        <w:rPr>
          <w:szCs w:val="28"/>
          <w:lang w:val="vi-VN"/>
        </w:rPr>
        <w:t xml:space="preserve"> mới</w:t>
      </w:r>
      <w:r w:rsidRPr="00C56FED">
        <w:rPr>
          <w:szCs w:val="28"/>
          <w:lang w:val="da-DK"/>
        </w:rPr>
        <w:t xml:space="preserve"> nên cây xanh chưa đảm bảo độ che mát cho học sinh. Mộ</w:t>
      </w:r>
      <w:r w:rsidRPr="00C56FED">
        <w:rPr>
          <w:szCs w:val="28"/>
          <w:lang w:val="vi-VN"/>
        </w:rPr>
        <w:t xml:space="preserve"> số bộ môn còn thiếu thiết bị đồ dùng dạy học, hiệu suất sử dụng phòng Lab chưa cao.</w:t>
      </w:r>
    </w:p>
    <w:p w14:paraId="4582A799" w14:textId="77777777" w:rsidR="000F12A1" w:rsidRPr="00C56FED" w:rsidRDefault="000F12A1" w:rsidP="000F12A1">
      <w:pPr>
        <w:spacing w:line="360" w:lineRule="auto"/>
        <w:ind w:firstLine="567"/>
        <w:jc w:val="both"/>
        <w:rPr>
          <w:szCs w:val="28"/>
          <w:lang w:val="de-DE"/>
        </w:rPr>
      </w:pPr>
      <w:r w:rsidRPr="00C56FED">
        <w:rPr>
          <w:szCs w:val="28"/>
          <w:lang w:val="de-DE"/>
        </w:rPr>
        <w:t>- Số tiêu chí đạt yêu cầu: 6/6</w:t>
      </w:r>
    </w:p>
    <w:p w14:paraId="40647C50" w14:textId="77777777" w:rsidR="000F12A1" w:rsidRPr="00C56FED" w:rsidRDefault="000F12A1" w:rsidP="000F12A1">
      <w:pPr>
        <w:spacing w:line="360" w:lineRule="auto"/>
        <w:ind w:firstLine="567"/>
        <w:jc w:val="both"/>
        <w:rPr>
          <w:szCs w:val="28"/>
          <w:lang w:val="de-DE"/>
        </w:rPr>
      </w:pPr>
      <w:r w:rsidRPr="00C56FED">
        <w:rPr>
          <w:szCs w:val="28"/>
          <w:lang w:val="de-DE"/>
        </w:rPr>
        <w:t>- Số tiêu chí không đạt: 0/6</w:t>
      </w:r>
    </w:p>
    <w:p w14:paraId="6A01D9D5" w14:textId="77777777" w:rsidR="00273BFD" w:rsidRPr="00C56FED" w:rsidRDefault="004A38D1" w:rsidP="004A38D1">
      <w:pPr>
        <w:spacing w:line="360" w:lineRule="auto"/>
        <w:ind w:firstLine="567"/>
        <w:jc w:val="both"/>
        <w:rPr>
          <w:szCs w:val="28"/>
          <w:lang w:val="de-DE"/>
        </w:rPr>
      </w:pPr>
      <w:r w:rsidRPr="00C56FED">
        <w:rPr>
          <w:szCs w:val="28"/>
          <w:lang w:val="de-DE"/>
        </w:rPr>
        <w:t>Đánh giá tiêu chuẩn 3: Đạt</w:t>
      </w:r>
    </w:p>
    <w:p w14:paraId="640EB93D" w14:textId="77777777" w:rsidR="006649CE" w:rsidRPr="00C56FED" w:rsidRDefault="006649CE" w:rsidP="006649CE">
      <w:pPr>
        <w:spacing w:before="120" w:after="120" w:line="360" w:lineRule="auto"/>
        <w:jc w:val="center"/>
        <w:rPr>
          <w:i/>
          <w:spacing w:val="-4"/>
          <w:szCs w:val="28"/>
          <w:lang w:val="vi-VN"/>
        </w:rPr>
      </w:pPr>
      <w:r w:rsidRPr="00C56FED">
        <w:rPr>
          <w:b/>
          <w:spacing w:val="4"/>
          <w:szCs w:val="28"/>
          <w:lang w:val="de-DE"/>
        </w:rPr>
        <w:t>TIÊU CHUẨN 4: QUAN HỆ GIỮA NHÀ TRƯỜNG, GIA ĐÌNH VÀ XÃ HỘI.</w:t>
      </w:r>
    </w:p>
    <w:p w14:paraId="23E5327A" w14:textId="77777777" w:rsidR="006649CE" w:rsidRPr="00C56FED" w:rsidRDefault="006649CE" w:rsidP="006649CE">
      <w:pPr>
        <w:spacing w:line="360" w:lineRule="auto"/>
        <w:ind w:firstLine="567"/>
        <w:jc w:val="both"/>
        <w:rPr>
          <w:b/>
          <w:spacing w:val="4"/>
          <w:szCs w:val="28"/>
          <w:lang w:val="de-DE"/>
        </w:rPr>
      </w:pPr>
      <w:r w:rsidRPr="00C56FED">
        <w:rPr>
          <w:b/>
          <w:spacing w:val="4"/>
          <w:szCs w:val="28"/>
          <w:lang w:val="de-DE"/>
        </w:rPr>
        <w:t>Mở đầu:</w:t>
      </w:r>
    </w:p>
    <w:p w14:paraId="2ACE3994" w14:textId="77777777" w:rsidR="006649CE" w:rsidRPr="00C56FED" w:rsidRDefault="006649CE" w:rsidP="006649CE">
      <w:pPr>
        <w:spacing w:line="360" w:lineRule="auto"/>
        <w:ind w:firstLine="567"/>
        <w:jc w:val="both"/>
        <w:rPr>
          <w:szCs w:val="28"/>
          <w:lang w:val="da-DK"/>
        </w:rPr>
      </w:pPr>
      <w:r w:rsidRPr="00C56FED">
        <w:rPr>
          <w:szCs w:val="28"/>
          <w:lang w:val="da-DK"/>
        </w:rPr>
        <w:t>Để đạt được mục tiêu giáo dục toàn diện cho học sinh, đơn vị trường học không thể tách mình ra khỏi mối quan hệ với gia đình và xã hội. Có thể nói mối quan hệ giữa nhà trường, gia đình và xã hội là tác nhân chính trong việc giáo dục, hình thành nhân cách cho học sinh. Mối quan hệ này càng chặt chẽ, càng hợp tác bao nhiêu càng tạo điều kiện thuận lợi cho việc giáo dục nhân cách cho các em học sinh bấy nhiêu. Mối quan hệ này thể hiện qua việc nhà trường xây dựng được một Ban đại diện cha mẹ học sinh ở các lớp, Ban đại diện cha mẹ học sinh trường. Việc thông tin hai chiều càng công khai, minh bạch, rõ ràng bao nhiêu, càng giúp cho việc quản lý học sinh ở trường và ở nhà thuận lợi bấy nhiêu và càng hỗ trợ tốt cho việc giáo dục hoàn thiện nhân cách cho các em một cách thống nhất. Bên cạnh đó, việc kết hợp chặt chẽ với địa phương nơi trường trú đóng, cũng là một trong những biện pháp phòng ngừa để các tệ nạn không có điều kiện xâm nhập vào nhà trường. Tạo hành lang an toàn khu vực chung quanh khuôn viên trường, đảm bảo an ninh chính trị, trật tự an toàn xã hội đối với khu vực trường học.</w:t>
      </w:r>
    </w:p>
    <w:p w14:paraId="4483B2A4" w14:textId="77777777" w:rsidR="006649CE" w:rsidRPr="00C56FED" w:rsidRDefault="006649CE" w:rsidP="006649CE">
      <w:pPr>
        <w:spacing w:line="360" w:lineRule="auto"/>
        <w:ind w:firstLine="567"/>
        <w:jc w:val="both"/>
        <w:rPr>
          <w:i/>
          <w:szCs w:val="28"/>
          <w:lang w:val="da-DK"/>
        </w:rPr>
      </w:pPr>
      <w:r w:rsidRPr="00C56FED">
        <w:rPr>
          <w:b/>
          <w:i/>
          <w:szCs w:val="28"/>
          <w:lang w:val="da-DK"/>
        </w:rPr>
        <w:t>4.1. Tiêu chí 1: Tổ chức và hiệu quả hoạt động của Ban đại diện cha mẹ học sinh.</w:t>
      </w:r>
    </w:p>
    <w:p w14:paraId="0B69092F" w14:textId="77777777" w:rsidR="006649CE" w:rsidRPr="00C56FED" w:rsidRDefault="006649CE" w:rsidP="006649CE">
      <w:pPr>
        <w:spacing w:line="360" w:lineRule="auto"/>
        <w:ind w:firstLine="567"/>
        <w:jc w:val="both"/>
        <w:rPr>
          <w:i/>
          <w:szCs w:val="28"/>
          <w:lang w:val="da-DK"/>
        </w:rPr>
      </w:pPr>
      <w:r w:rsidRPr="00C56FED">
        <w:rPr>
          <w:i/>
          <w:szCs w:val="28"/>
          <w:lang w:val="da-DK"/>
        </w:rPr>
        <w:t>a) Ban đại diện cha mẹ học sinh có tổ chức, nhiệm vụ, quyền, trách nhiệm và hoạt động theo Điều lệ Ban đại diện cha mẹ học sinh;</w:t>
      </w:r>
    </w:p>
    <w:p w14:paraId="57920E1D" w14:textId="77777777" w:rsidR="006649CE" w:rsidRPr="00C56FED" w:rsidRDefault="006649CE" w:rsidP="006649CE">
      <w:pPr>
        <w:spacing w:line="360" w:lineRule="auto"/>
        <w:ind w:firstLine="567"/>
        <w:jc w:val="both"/>
        <w:rPr>
          <w:i/>
          <w:szCs w:val="28"/>
          <w:lang w:val="da-DK"/>
        </w:rPr>
      </w:pPr>
      <w:r w:rsidRPr="00C56FED">
        <w:rPr>
          <w:i/>
          <w:szCs w:val="28"/>
          <w:lang w:val="da-DK"/>
        </w:rPr>
        <w:t>b) Nhà trường tạo điều kiện thuận lợi để Ban Đại diện cha mẹ học sinh hoạt động;</w:t>
      </w:r>
    </w:p>
    <w:p w14:paraId="193457AA" w14:textId="77777777" w:rsidR="006649CE" w:rsidRPr="00C56FED" w:rsidRDefault="006649CE" w:rsidP="006649CE">
      <w:pPr>
        <w:spacing w:line="360" w:lineRule="auto"/>
        <w:ind w:firstLine="567"/>
        <w:jc w:val="both"/>
        <w:rPr>
          <w:i/>
          <w:szCs w:val="28"/>
          <w:lang w:val="da-DK"/>
        </w:rPr>
      </w:pPr>
      <w:r w:rsidRPr="00C56FED">
        <w:rPr>
          <w:i/>
          <w:szCs w:val="28"/>
          <w:lang w:val="da-DK"/>
        </w:rPr>
        <w:t>c) Tổ chức các cuộc họp định kỳ và đột xuất giữa nhà trường với cha mẹ học sinh, Ban đại diện cha mẹ học sinh để tiếp thu ý kiến về công tác quản lý của nhà trường, các biện pháp giáo dục học sinh, giải quyết các kiến nghị của cha mẹ học sinh, góp ý kiến hoạt động của Ban đại diện cha mẹ học sinh.</w:t>
      </w:r>
    </w:p>
    <w:p w14:paraId="0813C22B" w14:textId="77777777" w:rsidR="006649CE" w:rsidRPr="00C56FED" w:rsidRDefault="006649CE" w:rsidP="006649CE">
      <w:pPr>
        <w:spacing w:line="360" w:lineRule="auto"/>
        <w:ind w:firstLine="567"/>
        <w:jc w:val="both"/>
        <w:rPr>
          <w:b/>
          <w:i/>
          <w:szCs w:val="28"/>
          <w:lang w:val="da-DK"/>
        </w:rPr>
      </w:pPr>
      <w:r w:rsidRPr="00C56FED">
        <w:rPr>
          <w:b/>
          <w:i/>
          <w:szCs w:val="28"/>
          <w:lang w:val="da-DK"/>
        </w:rPr>
        <w:t>Mức 1</w:t>
      </w:r>
    </w:p>
    <w:p w14:paraId="790CA1F1" w14:textId="77777777" w:rsidR="006649CE" w:rsidRPr="00C56FED" w:rsidRDefault="006649CE" w:rsidP="006649CE">
      <w:pPr>
        <w:pStyle w:val="NormalWeb"/>
        <w:spacing w:before="0" w:beforeAutospacing="0" w:after="120" w:afterAutospacing="0"/>
        <w:ind w:firstLine="720"/>
        <w:jc w:val="both"/>
        <w:rPr>
          <w:sz w:val="28"/>
          <w:szCs w:val="28"/>
        </w:rPr>
      </w:pPr>
      <w:r w:rsidRPr="00C56FED">
        <w:rPr>
          <w:sz w:val="28"/>
          <w:szCs w:val="28"/>
        </w:rPr>
        <w:t>a) Được thành lập và hoạt động theo quy định tại Điều lệ Ban đại diện cha mẹ học sinh;</w:t>
      </w:r>
    </w:p>
    <w:p w14:paraId="74AD8ED6" w14:textId="77777777" w:rsidR="006649CE" w:rsidRPr="00C56FED" w:rsidRDefault="006649CE" w:rsidP="006649CE">
      <w:pPr>
        <w:pStyle w:val="NormalWeb"/>
        <w:spacing w:before="0" w:beforeAutospacing="0" w:after="120" w:afterAutospacing="0"/>
        <w:ind w:firstLine="720"/>
        <w:jc w:val="both"/>
        <w:rPr>
          <w:sz w:val="28"/>
          <w:szCs w:val="28"/>
        </w:rPr>
      </w:pPr>
      <w:r w:rsidRPr="00C56FED">
        <w:rPr>
          <w:sz w:val="28"/>
          <w:szCs w:val="28"/>
        </w:rPr>
        <w:t>b) Có kế hoạch hoạt động theo năm học;</w:t>
      </w:r>
    </w:p>
    <w:p w14:paraId="414DA459" w14:textId="77777777" w:rsidR="006649CE" w:rsidRPr="00C56FED" w:rsidRDefault="006649CE" w:rsidP="006649CE">
      <w:pPr>
        <w:pStyle w:val="NormalWeb"/>
        <w:spacing w:before="0" w:beforeAutospacing="0" w:after="120" w:afterAutospacing="0"/>
        <w:ind w:firstLine="720"/>
        <w:jc w:val="both"/>
        <w:rPr>
          <w:sz w:val="28"/>
          <w:szCs w:val="28"/>
        </w:rPr>
      </w:pPr>
      <w:r w:rsidRPr="00C56FED">
        <w:rPr>
          <w:sz w:val="28"/>
          <w:szCs w:val="28"/>
        </w:rPr>
        <w:t>c) Tổ chức thực hiện kế hoạch hoạt động đúng tiến độ.</w:t>
      </w:r>
    </w:p>
    <w:p w14:paraId="5AA6C6DE" w14:textId="77777777" w:rsidR="006649CE" w:rsidRPr="00C56FED" w:rsidRDefault="006649CE" w:rsidP="006649CE">
      <w:pPr>
        <w:pStyle w:val="NormalWeb"/>
        <w:spacing w:before="0" w:beforeAutospacing="0" w:after="120" w:afterAutospacing="0"/>
        <w:ind w:firstLine="720"/>
        <w:jc w:val="both"/>
        <w:rPr>
          <w:b/>
          <w:sz w:val="28"/>
          <w:szCs w:val="28"/>
        </w:rPr>
      </w:pPr>
      <w:r w:rsidRPr="00C56FED">
        <w:rPr>
          <w:b/>
          <w:sz w:val="28"/>
          <w:szCs w:val="28"/>
        </w:rPr>
        <w:t>Mức 2</w:t>
      </w:r>
    </w:p>
    <w:p w14:paraId="4B281900" w14:textId="77777777" w:rsidR="006649CE" w:rsidRPr="00C56FED" w:rsidRDefault="006649CE" w:rsidP="006649CE">
      <w:pPr>
        <w:pStyle w:val="NormalWeb"/>
        <w:spacing w:before="0" w:beforeAutospacing="0" w:after="120" w:afterAutospacing="0" w:line="360" w:lineRule="auto"/>
        <w:ind w:firstLine="720"/>
        <w:jc w:val="both"/>
        <w:rPr>
          <w:color w:val="222222"/>
          <w:shd w:val="clear" w:color="auto" w:fill="FFFFFF"/>
        </w:rPr>
      </w:pPr>
      <w:r w:rsidRPr="00C56FED">
        <w:rPr>
          <w:color w:val="222222"/>
          <w:sz w:val="28"/>
          <w:szCs w:val="28"/>
          <w:shd w:val="clear" w:color="auto" w:fill="FFFFFF"/>
        </w:rPr>
        <w:t>Phối hợp có hiệu quả với nhà trường trong việc tổ chức thực hiện nhiệm vụ năm học và các hoạt động giáo dục; hướng dẫn, tuyên truyền, phổ biến pháp luật, chủ trương chính sách về giáo dục đối với cha mẹ học sinh; huy động học sinh đến trường, vận động học sinh đã bỏ học trở lại lớp</w:t>
      </w:r>
      <w:r w:rsidRPr="00C56FED">
        <w:rPr>
          <w:color w:val="222222"/>
          <w:shd w:val="clear" w:color="auto" w:fill="FFFFFF"/>
        </w:rPr>
        <w:t>.</w:t>
      </w:r>
    </w:p>
    <w:p w14:paraId="5C53F37C" w14:textId="77777777" w:rsidR="006649CE" w:rsidRPr="00C56FED" w:rsidRDefault="006649CE" w:rsidP="006649CE">
      <w:pPr>
        <w:pStyle w:val="NormalWeb"/>
        <w:spacing w:before="0" w:beforeAutospacing="0" w:after="120" w:afterAutospacing="0" w:line="360" w:lineRule="auto"/>
        <w:ind w:firstLine="720"/>
        <w:jc w:val="both"/>
        <w:rPr>
          <w:b/>
          <w:color w:val="222222"/>
          <w:sz w:val="28"/>
          <w:szCs w:val="28"/>
          <w:shd w:val="clear" w:color="auto" w:fill="FFFFFF"/>
        </w:rPr>
      </w:pPr>
      <w:r w:rsidRPr="00C56FED">
        <w:rPr>
          <w:b/>
          <w:color w:val="222222"/>
          <w:sz w:val="28"/>
          <w:szCs w:val="28"/>
          <w:shd w:val="clear" w:color="auto" w:fill="FFFFFF"/>
        </w:rPr>
        <w:t>Mức 3</w:t>
      </w:r>
    </w:p>
    <w:p w14:paraId="1BB0B7C3" w14:textId="77777777" w:rsidR="006649CE" w:rsidRPr="00C56FED" w:rsidRDefault="006649CE" w:rsidP="006649CE">
      <w:pPr>
        <w:pStyle w:val="NormalWeb"/>
        <w:spacing w:before="0" w:beforeAutospacing="0" w:after="120" w:afterAutospacing="0" w:line="360" w:lineRule="auto"/>
        <w:ind w:firstLine="720"/>
        <w:jc w:val="both"/>
        <w:rPr>
          <w:color w:val="222222"/>
          <w:sz w:val="28"/>
          <w:szCs w:val="28"/>
          <w:shd w:val="clear" w:color="auto" w:fill="FFFFFF"/>
        </w:rPr>
      </w:pPr>
      <w:r w:rsidRPr="00C56FED">
        <w:rPr>
          <w:color w:val="222222"/>
          <w:sz w:val="28"/>
          <w:szCs w:val="28"/>
          <w:shd w:val="clear" w:color="auto" w:fill="FFFFFF"/>
        </w:rPr>
        <w:t>Phối hợp có hiệu quả với nhà trường, xã hội trong việc thực hiện các nhiệm vụ theo quy định của Điều lệ Ban đại diện cha mẹ học sinh.</w:t>
      </w:r>
    </w:p>
    <w:p w14:paraId="658673E7" w14:textId="77777777" w:rsidR="006649CE" w:rsidRPr="00C56FED" w:rsidRDefault="006649CE" w:rsidP="006649CE">
      <w:pPr>
        <w:spacing w:line="360" w:lineRule="auto"/>
        <w:ind w:firstLine="567"/>
        <w:jc w:val="both"/>
        <w:rPr>
          <w:b/>
          <w:szCs w:val="28"/>
          <w:lang w:val="da-DK"/>
        </w:rPr>
      </w:pPr>
      <w:r w:rsidRPr="00C56FED">
        <w:rPr>
          <w:b/>
          <w:szCs w:val="28"/>
          <w:lang w:val="da-DK"/>
        </w:rPr>
        <w:t>4.1.1. Mô tả hiện trạng:</w:t>
      </w:r>
    </w:p>
    <w:p w14:paraId="72194A5E" w14:textId="77777777" w:rsidR="006649CE" w:rsidRPr="00C56FED" w:rsidRDefault="006649CE" w:rsidP="006649CE">
      <w:pPr>
        <w:spacing w:line="360" w:lineRule="auto"/>
        <w:ind w:firstLine="567"/>
        <w:jc w:val="both"/>
        <w:rPr>
          <w:b/>
          <w:szCs w:val="28"/>
          <w:lang w:val="da-DK"/>
        </w:rPr>
      </w:pPr>
      <w:r w:rsidRPr="00C56FED">
        <w:rPr>
          <w:b/>
          <w:szCs w:val="28"/>
          <w:lang w:val="da-DK"/>
        </w:rPr>
        <w:t>Mức 1</w:t>
      </w:r>
    </w:p>
    <w:p w14:paraId="4F46F61A" w14:textId="77777777" w:rsidR="006649CE" w:rsidRPr="00C56FED" w:rsidRDefault="006649CE" w:rsidP="006649CE">
      <w:pPr>
        <w:spacing w:line="360" w:lineRule="auto"/>
        <w:ind w:firstLine="567"/>
        <w:jc w:val="both"/>
        <w:rPr>
          <w:b/>
          <w:szCs w:val="28"/>
          <w:lang w:val="da-DK"/>
        </w:rPr>
      </w:pPr>
      <w:r w:rsidRPr="00C56FED">
        <w:rPr>
          <w:szCs w:val="28"/>
          <w:lang w:val="da-DK"/>
        </w:rPr>
        <w:t xml:space="preserve">a) Mỗi năm học Ban đại diện cha mẹ học sinh tổ chức Đại hội Ban đại diện cha mẹ học sinh lớp và Đại hội cha mẹ học sinh toàn trường vào đầu năm học để bầu ra Ban đại diện cha mẹ học sinh trường theo đúng quy định của Bộ Giáo dục và Đào tạo. Ban đại diện cha mẹ học sinh hoạt động theo đúng Điều lệ ban hành theo Thông tư số 55/2011/TT-BGDĐT ngày 22/11/2011 của Bộ Giáo dục và Đào tạo. </w:t>
      </w:r>
      <w:r w:rsidRPr="00C56FED">
        <w:rPr>
          <w:b/>
          <w:szCs w:val="28"/>
          <w:lang w:val="da-DK"/>
        </w:rPr>
        <w:t>[H4-4.1-01]</w:t>
      </w:r>
      <w:r w:rsidRPr="00C56FED">
        <w:rPr>
          <w:szCs w:val="28"/>
          <w:lang w:val="da-DK"/>
        </w:rPr>
        <w:t>.</w:t>
      </w:r>
      <w:r w:rsidRPr="00C56FED">
        <w:rPr>
          <w:b/>
          <w:szCs w:val="28"/>
          <w:lang w:val="da-DK"/>
        </w:rPr>
        <w:tab/>
      </w:r>
    </w:p>
    <w:p w14:paraId="705C2A52" w14:textId="77777777" w:rsidR="006649CE" w:rsidRPr="00C56FED" w:rsidRDefault="006649CE" w:rsidP="006649CE">
      <w:pPr>
        <w:spacing w:line="360" w:lineRule="auto"/>
        <w:ind w:firstLine="567"/>
        <w:jc w:val="both"/>
        <w:rPr>
          <w:szCs w:val="28"/>
          <w:lang w:val="da-DK"/>
        </w:rPr>
      </w:pPr>
      <w:r w:rsidRPr="00C56FED">
        <w:rPr>
          <w:szCs w:val="28"/>
          <w:lang w:val="da-DK"/>
        </w:rPr>
        <w:t xml:space="preserve">b) Để </w:t>
      </w:r>
      <w:r w:rsidRPr="00C56FED">
        <w:rPr>
          <w:szCs w:val="28"/>
          <w:lang w:val="vi-VN"/>
        </w:rPr>
        <w:t>Ban đại diện cha mẹ học sinh</w:t>
      </w:r>
      <w:r w:rsidRPr="00C56FED">
        <w:rPr>
          <w:szCs w:val="28"/>
          <w:lang w:val="da-DK"/>
        </w:rPr>
        <w:t xml:space="preserve"> hoạt động theo đúng quy định của Điều lệ, nhà trường luôn tạo điều kiện thuận lợi về mặt thời gian, cơ sở vật chất, in ấn tài liệu, đồng thời tôn trọng và tổ chức thực hiện tốt Nghị quyết của </w:t>
      </w:r>
      <w:r w:rsidRPr="00C56FED">
        <w:rPr>
          <w:szCs w:val="28"/>
          <w:lang w:val="vi-VN"/>
        </w:rPr>
        <w:t xml:space="preserve">Ban đại diện cha mẹ học sinh </w:t>
      </w:r>
      <w:r w:rsidRPr="00C56FED">
        <w:rPr>
          <w:szCs w:val="28"/>
          <w:lang w:val="da-DK"/>
        </w:rPr>
        <w:t xml:space="preserve">trường </w:t>
      </w:r>
      <w:r w:rsidRPr="00C56FED">
        <w:rPr>
          <w:b/>
          <w:szCs w:val="28"/>
          <w:lang w:val="da-DK"/>
        </w:rPr>
        <w:t>[H4-4.1-02]</w:t>
      </w:r>
      <w:r w:rsidRPr="00C56FED">
        <w:rPr>
          <w:szCs w:val="28"/>
          <w:lang w:val="da-DK"/>
        </w:rPr>
        <w:t>.</w:t>
      </w:r>
    </w:p>
    <w:p w14:paraId="1AD074B1" w14:textId="77777777" w:rsidR="006649CE" w:rsidRPr="00C56FED" w:rsidRDefault="006649CE" w:rsidP="006649CE">
      <w:pPr>
        <w:spacing w:line="360" w:lineRule="auto"/>
        <w:ind w:firstLine="567"/>
        <w:jc w:val="both"/>
        <w:rPr>
          <w:b/>
          <w:szCs w:val="28"/>
          <w:lang w:val="da-DK"/>
        </w:rPr>
      </w:pPr>
      <w:r w:rsidRPr="00C56FED">
        <w:rPr>
          <w:szCs w:val="28"/>
          <w:lang w:val="da-DK"/>
        </w:rPr>
        <w:t xml:space="preserve">c) Trong mỗi năm học, nhà trường đã tổ chức các cuộc họp định kỳ (đầu năm, cuối học kỳ, cuối năm) và họp đột  xuất khi cần thiết với cha mẹ học sinh, ban đại diện cha mẹ học sinh để báo cáo tình hình hoạt động và đề xuất những biện pháp giáo dục học sinh cũng như giải quyết những kiến nghị của cha mẹ học sinh, đồng thời tranh thủ sự ủng hộ của phụ huynh trong các hoạt động của nhà trường. Đa số thành viên trong Ban đại diện cha mẹ học sinh trường đều rất nhiệt tình, thường xuyên quan tâm thăm hỏi và liên hệ với Ban giám hiệu nhà trường nhằm hỗ trợ các hoạt động của nhà trường: tham gia các phong trào, hỗ trợ học bổng, phối hợp giáo dục học sinh. Cụ thể Ban đại diện cha mẹ học sinh năm học 2018 – 2019 đã quyên góp một số công trình như: Vườn lan ươm mầm tương lai, Tặng quà Tết Kỷ Hợi cho học sinh nghèo khó khăn, gói bánh chưng tặng cho học sinh nghèo trên địa bàn Phường Cát Lái, công trình dù che, cây xanh, sân khấu cho nhà trường. </w:t>
      </w:r>
      <w:r w:rsidRPr="00C56FED">
        <w:rPr>
          <w:b/>
          <w:szCs w:val="28"/>
          <w:lang w:val="da-DK"/>
        </w:rPr>
        <w:t>[H4-4.1-03]</w:t>
      </w:r>
      <w:r w:rsidRPr="00C56FED">
        <w:rPr>
          <w:szCs w:val="28"/>
          <w:lang w:val="da-DK"/>
        </w:rPr>
        <w:t>.</w:t>
      </w:r>
    </w:p>
    <w:p w14:paraId="4A19692A" w14:textId="77777777" w:rsidR="006649CE" w:rsidRPr="00C56FED" w:rsidRDefault="006649CE" w:rsidP="006649CE">
      <w:pPr>
        <w:spacing w:line="360" w:lineRule="auto"/>
        <w:ind w:firstLine="567"/>
        <w:jc w:val="both"/>
        <w:rPr>
          <w:b/>
          <w:szCs w:val="28"/>
          <w:lang w:val="da-DK"/>
        </w:rPr>
      </w:pPr>
      <w:r w:rsidRPr="00C56FED">
        <w:rPr>
          <w:b/>
          <w:szCs w:val="28"/>
          <w:lang w:val="da-DK"/>
        </w:rPr>
        <w:t>Mức 2</w:t>
      </w:r>
    </w:p>
    <w:p w14:paraId="4BE4594F" w14:textId="77777777" w:rsidR="006649CE" w:rsidRPr="00C56FED" w:rsidRDefault="006649CE" w:rsidP="006649CE">
      <w:pPr>
        <w:spacing w:line="360" w:lineRule="auto"/>
        <w:ind w:firstLine="567"/>
        <w:jc w:val="both"/>
        <w:rPr>
          <w:szCs w:val="28"/>
          <w:lang w:val="da-DK"/>
        </w:rPr>
      </w:pPr>
      <w:r w:rsidRPr="00C56FED">
        <w:rPr>
          <w:szCs w:val="28"/>
          <w:lang w:val="da-DK"/>
        </w:rPr>
        <w:t>Ban đại diện cha mẹ học sinh đã phối hợp có hiệu quả với nhà trường trong việc tổ chức thực hiện nhiệm vụ năm học và các hoạt động giáo dục, hướng dẫn, tuyên truyền phổ biến pháp luật, chủ trương, chính sách về giáo dục đối với cha mẹ học sinh.</w:t>
      </w:r>
    </w:p>
    <w:p w14:paraId="1242F881" w14:textId="77777777" w:rsidR="006649CE" w:rsidRPr="00C56FED" w:rsidRDefault="006649CE" w:rsidP="006649CE">
      <w:pPr>
        <w:spacing w:line="360" w:lineRule="auto"/>
        <w:ind w:firstLine="567"/>
        <w:jc w:val="both"/>
        <w:rPr>
          <w:szCs w:val="28"/>
          <w:lang w:val="da-DK"/>
        </w:rPr>
      </w:pPr>
      <w:r w:rsidRPr="00C56FED">
        <w:rPr>
          <w:szCs w:val="28"/>
          <w:lang w:val="da-DK"/>
        </w:rPr>
        <w:t>Huy động học sinh đến trường nhưng chưa vận động được một số học sinh bỏ học trở lại lớp.</w:t>
      </w:r>
    </w:p>
    <w:p w14:paraId="2E44274F" w14:textId="77777777" w:rsidR="006649CE" w:rsidRPr="00C56FED" w:rsidRDefault="006649CE" w:rsidP="006649CE">
      <w:pPr>
        <w:spacing w:line="360" w:lineRule="auto"/>
        <w:ind w:firstLine="567"/>
        <w:jc w:val="both"/>
        <w:rPr>
          <w:b/>
          <w:szCs w:val="28"/>
          <w:lang w:val="da-DK"/>
        </w:rPr>
      </w:pPr>
      <w:r w:rsidRPr="00C56FED">
        <w:rPr>
          <w:b/>
          <w:szCs w:val="28"/>
          <w:lang w:val="da-DK"/>
        </w:rPr>
        <w:t>Mức 3</w:t>
      </w:r>
    </w:p>
    <w:p w14:paraId="07A4CF41" w14:textId="77777777" w:rsidR="006649CE" w:rsidRPr="00C56FED" w:rsidRDefault="006649CE" w:rsidP="006649CE">
      <w:pPr>
        <w:pStyle w:val="NormalWeb"/>
        <w:shd w:val="clear" w:color="auto" w:fill="FFFFFF"/>
        <w:spacing w:before="120" w:beforeAutospacing="0" w:after="120" w:afterAutospacing="0" w:line="360" w:lineRule="auto"/>
        <w:rPr>
          <w:color w:val="000000"/>
          <w:sz w:val="28"/>
          <w:szCs w:val="28"/>
        </w:rPr>
      </w:pPr>
      <w:r w:rsidRPr="00C56FED">
        <w:rPr>
          <w:color w:val="000000"/>
          <w:sz w:val="28"/>
          <w:szCs w:val="28"/>
        </w:rPr>
        <w:t>- Một số Ban đại diện cha mẹ học sinh của các lớp chưa phối hợp với giáo viên chủ nhiệm lớp và các giáo viên bộ môn tổ chức các hoạt động giáo dục học sinh</w:t>
      </w:r>
      <w:r w:rsidR="004F7A27">
        <w:rPr>
          <w:color w:val="000000"/>
          <w:sz w:val="28"/>
          <w:szCs w:val="28"/>
        </w:rPr>
        <w:t>.</w:t>
      </w:r>
    </w:p>
    <w:p w14:paraId="58AFA403" w14:textId="77777777" w:rsidR="006649CE" w:rsidRPr="00C56FED" w:rsidRDefault="006649CE" w:rsidP="006649CE">
      <w:pPr>
        <w:pStyle w:val="NormalWeb"/>
        <w:shd w:val="clear" w:color="auto" w:fill="FFFFFF"/>
        <w:spacing w:before="120" w:beforeAutospacing="0" w:after="120" w:afterAutospacing="0" w:line="360" w:lineRule="auto"/>
        <w:rPr>
          <w:color w:val="000000"/>
          <w:sz w:val="28"/>
          <w:szCs w:val="28"/>
        </w:rPr>
      </w:pPr>
      <w:r w:rsidRPr="00C56FED">
        <w:rPr>
          <w:color w:val="000000"/>
          <w:sz w:val="28"/>
          <w:szCs w:val="28"/>
        </w:rPr>
        <w:t>- Ban đại diện đã phối hợp với giáo viên chủ nhiệm lớp chuẩn bị nội dung của các cuộc họp cha mẹ học sinh trong năm học</w:t>
      </w:r>
      <w:r w:rsidR="004F7A27">
        <w:rPr>
          <w:color w:val="000000"/>
          <w:sz w:val="28"/>
          <w:szCs w:val="28"/>
        </w:rPr>
        <w:t>.</w:t>
      </w:r>
    </w:p>
    <w:p w14:paraId="6533F828" w14:textId="77777777" w:rsidR="006649CE" w:rsidRPr="00C56FED" w:rsidRDefault="006649CE" w:rsidP="006649CE">
      <w:pPr>
        <w:pStyle w:val="NormalWeb"/>
        <w:shd w:val="clear" w:color="auto" w:fill="FFFFFF"/>
        <w:spacing w:before="120" w:beforeAutospacing="0" w:after="120" w:afterAutospacing="0" w:line="360" w:lineRule="auto"/>
        <w:rPr>
          <w:color w:val="000000"/>
          <w:sz w:val="28"/>
          <w:szCs w:val="28"/>
        </w:rPr>
      </w:pPr>
      <w:r w:rsidRPr="00C56FED">
        <w:rPr>
          <w:color w:val="000000"/>
          <w:sz w:val="28"/>
          <w:szCs w:val="28"/>
        </w:rPr>
        <w:t>c) Tham gia giáo dục đạo đức cho học sinh; bồi dưỡng, khuyến khích học sinh giỏi, giúp đỡ học sinh yếu kém, vận động học sinh đã bỏ học trở lại tiếp tục học tập nhưng chưa đạt được hiệu quả; giúp đỡ học sinh nghèo, học sinh khuyết tật và học sinh có hoàn cảnh khó khăn khác cụ thể ở các công trình vừa nêu ở mục 1.</w:t>
      </w:r>
    </w:p>
    <w:p w14:paraId="15C3F40B" w14:textId="77777777" w:rsidR="006649CE" w:rsidRPr="00C56FED" w:rsidRDefault="006649CE" w:rsidP="006649CE">
      <w:pPr>
        <w:spacing w:line="360" w:lineRule="auto"/>
        <w:ind w:firstLine="567"/>
        <w:jc w:val="both"/>
        <w:rPr>
          <w:b/>
          <w:szCs w:val="28"/>
          <w:lang w:val="da-DK"/>
        </w:rPr>
      </w:pPr>
      <w:r w:rsidRPr="00C56FED">
        <w:rPr>
          <w:b/>
          <w:szCs w:val="28"/>
          <w:lang w:val="da-DK"/>
        </w:rPr>
        <w:t>4.1.2. Điểm mạnh:</w:t>
      </w:r>
    </w:p>
    <w:p w14:paraId="197617D9" w14:textId="77777777" w:rsidR="006649CE" w:rsidRPr="00C56FED" w:rsidRDefault="006649CE" w:rsidP="006649CE">
      <w:pPr>
        <w:spacing w:line="360" w:lineRule="auto"/>
        <w:ind w:firstLine="567"/>
        <w:jc w:val="both"/>
        <w:rPr>
          <w:szCs w:val="28"/>
          <w:lang w:val="da-DK"/>
        </w:rPr>
      </w:pPr>
      <w:r w:rsidRPr="00C56FED">
        <w:rPr>
          <w:szCs w:val="28"/>
          <w:lang w:val="da-DK"/>
        </w:rPr>
        <w:t>Đa số thành viên trong Ban đại diện cha mẹ học sinh trường đều rất nhiệt tình, thường xuyên quan tâm thăm hỏi và liên hệ với Ban giám hiệu nhà trường nhằm hỗ trợ các hoạt động của nhà trường.</w:t>
      </w:r>
    </w:p>
    <w:p w14:paraId="627DAF1B" w14:textId="77777777" w:rsidR="006649CE" w:rsidRPr="00C56FED" w:rsidRDefault="006649CE" w:rsidP="006649CE">
      <w:pPr>
        <w:spacing w:line="360" w:lineRule="auto"/>
        <w:ind w:firstLine="567"/>
        <w:jc w:val="both"/>
        <w:rPr>
          <w:b/>
          <w:szCs w:val="28"/>
          <w:lang w:val="da-DK"/>
        </w:rPr>
      </w:pPr>
      <w:r w:rsidRPr="00C56FED">
        <w:rPr>
          <w:b/>
          <w:szCs w:val="28"/>
          <w:lang w:val="da-DK"/>
        </w:rPr>
        <w:t>4.1.3. Điểm yếu:</w:t>
      </w:r>
    </w:p>
    <w:p w14:paraId="0AB37F65" w14:textId="77777777" w:rsidR="006649CE" w:rsidRPr="00C56FED" w:rsidRDefault="006649CE" w:rsidP="006649CE">
      <w:pPr>
        <w:spacing w:line="360" w:lineRule="auto"/>
        <w:ind w:firstLine="567"/>
        <w:jc w:val="both"/>
        <w:rPr>
          <w:szCs w:val="28"/>
          <w:lang w:val="da-DK"/>
        </w:rPr>
      </w:pPr>
      <w:r w:rsidRPr="00C56FED">
        <w:rPr>
          <w:szCs w:val="28"/>
          <w:lang w:val="da-DK"/>
        </w:rPr>
        <w:t>Do hàng năm trong Đại hội Cha mẹ học sinh đều bầu Ban Đại diện Cha mẹ học sinh mới nên các thành viên trong Ban Đại diện Cha mẹ học sinh luôn thay đổi làm ảnh hưởng đến hoạt động chung.</w:t>
      </w:r>
    </w:p>
    <w:p w14:paraId="232AFE57" w14:textId="77777777" w:rsidR="00103D0E" w:rsidRPr="00C56FED" w:rsidRDefault="00103D0E" w:rsidP="00103D0E">
      <w:pPr>
        <w:spacing w:before="120" w:after="120" w:line="360" w:lineRule="auto"/>
        <w:jc w:val="both"/>
        <w:rPr>
          <w:b/>
          <w:color w:val="000000" w:themeColor="text1"/>
          <w:spacing w:val="-4"/>
          <w:szCs w:val="28"/>
          <w:lang w:val="vi-VN"/>
        </w:rPr>
      </w:pPr>
      <w:r w:rsidRPr="00C56FED">
        <w:rPr>
          <w:b/>
          <w:color w:val="000000" w:themeColor="text1"/>
          <w:spacing w:val="4"/>
          <w:szCs w:val="28"/>
          <w:lang w:val="da-DK"/>
        </w:rPr>
        <w:t>Tự đánh giá: Đạt</w:t>
      </w:r>
      <w:r w:rsidRPr="00C56FED">
        <w:rPr>
          <w:b/>
          <w:color w:val="000000" w:themeColor="text1"/>
          <w:spacing w:val="-4"/>
          <w:szCs w:val="28"/>
          <w:lang w:val="vi-VN"/>
        </w:rPr>
        <w:t xml:space="preserve"> Mức 1</w:t>
      </w:r>
    </w:p>
    <w:p w14:paraId="436C0F5F" w14:textId="77777777" w:rsidR="006649CE" w:rsidRPr="00C56FED" w:rsidRDefault="006649CE" w:rsidP="006649CE">
      <w:pPr>
        <w:spacing w:line="360" w:lineRule="auto"/>
        <w:ind w:firstLine="567"/>
        <w:jc w:val="both"/>
        <w:rPr>
          <w:szCs w:val="28"/>
          <w:lang w:val="da-DK"/>
        </w:rPr>
      </w:pPr>
      <w:r w:rsidRPr="00C56FED">
        <w:rPr>
          <w:b/>
          <w:szCs w:val="28"/>
          <w:lang w:val="da-DK"/>
        </w:rPr>
        <w:t>4.1.4. Kế hoạch cải tiến chất lượng:</w:t>
      </w:r>
    </w:p>
    <w:p w14:paraId="23967918" w14:textId="77777777" w:rsidR="006649CE" w:rsidRPr="00C56FED" w:rsidRDefault="006649CE" w:rsidP="006649CE">
      <w:pPr>
        <w:widowControl w:val="0"/>
        <w:spacing w:line="360" w:lineRule="auto"/>
        <w:ind w:firstLine="567"/>
        <w:jc w:val="both"/>
        <w:rPr>
          <w:spacing w:val="-2"/>
          <w:szCs w:val="28"/>
          <w:lang w:val="sv-SE"/>
        </w:rPr>
      </w:pPr>
      <w:r w:rsidRPr="00C56FED">
        <w:rPr>
          <w:szCs w:val="28"/>
          <w:lang w:val="da-DK"/>
        </w:rPr>
        <w:t>Năm học 2019 - 2020 và những năm tiếp theo, Hiệu trưởng phối hợp chặt chẽ với Ban đại diện Cha mẹ học sinh để hoạt động của Ban đảm bảo tính ổn định và hiệu quả.</w:t>
      </w:r>
    </w:p>
    <w:p w14:paraId="5EB04F6E" w14:textId="77777777" w:rsidR="006649CE" w:rsidRPr="00C56FED" w:rsidRDefault="006649CE" w:rsidP="006649CE">
      <w:pPr>
        <w:spacing w:line="360" w:lineRule="auto"/>
        <w:ind w:firstLine="567"/>
        <w:jc w:val="both"/>
        <w:rPr>
          <w:color w:val="222222"/>
          <w:shd w:val="clear" w:color="auto" w:fill="FFFFFF"/>
        </w:rPr>
      </w:pPr>
      <w:r w:rsidRPr="00C56FED">
        <w:rPr>
          <w:b/>
          <w:i/>
          <w:szCs w:val="28"/>
          <w:lang w:val="da-DK"/>
        </w:rPr>
        <w:t xml:space="preserve">4.2. Tiêu chí 2: </w:t>
      </w:r>
      <w:r w:rsidRPr="00C56FED">
        <w:rPr>
          <w:color w:val="222222"/>
          <w:shd w:val="clear" w:color="auto" w:fill="FFFFFF"/>
        </w:rPr>
        <w:t>Công tác tham mưu cấp ủy đảng, chính quyền và phối hợp với các tổ chức, cá nhân của nhà trường.</w:t>
      </w:r>
    </w:p>
    <w:p w14:paraId="2CE41444" w14:textId="77777777" w:rsidR="006649CE" w:rsidRPr="00C56FED" w:rsidRDefault="006649CE" w:rsidP="006649CE">
      <w:pPr>
        <w:spacing w:line="360" w:lineRule="auto"/>
        <w:ind w:firstLine="567"/>
        <w:jc w:val="both"/>
        <w:rPr>
          <w:i/>
          <w:szCs w:val="28"/>
          <w:lang w:val="da-DK"/>
        </w:rPr>
      </w:pPr>
      <w:r w:rsidRPr="00C56FED">
        <w:rPr>
          <w:b/>
          <w:i/>
          <w:szCs w:val="28"/>
          <w:lang w:val="da-DK"/>
        </w:rPr>
        <w:t>Mức 1</w:t>
      </w:r>
    </w:p>
    <w:p w14:paraId="44EA3E5C" w14:textId="77777777" w:rsidR="006649CE" w:rsidRPr="00C56FED" w:rsidRDefault="006649CE" w:rsidP="006649CE">
      <w:pPr>
        <w:pStyle w:val="NormalWeb"/>
        <w:spacing w:before="0" w:beforeAutospacing="0" w:after="120" w:afterAutospacing="0" w:line="360" w:lineRule="auto"/>
        <w:ind w:firstLine="720"/>
        <w:jc w:val="both"/>
        <w:rPr>
          <w:sz w:val="28"/>
          <w:szCs w:val="28"/>
        </w:rPr>
      </w:pPr>
      <w:r w:rsidRPr="00C56FED">
        <w:rPr>
          <w:sz w:val="28"/>
          <w:szCs w:val="28"/>
        </w:rPr>
        <w:t>a) Tham mưu cấp ủy đảng, chính quyền để thực hiện kế hoạch giáo dục của nhà trường;</w:t>
      </w:r>
    </w:p>
    <w:p w14:paraId="6967181A" w14:textId="77777777" w:rsidR="006649CE" w:rsidRPr="00C56FED" w:rsidRDefault="006649CE" w:rsidP="006649CE">
      <w:pPr>
        <w:pStyle w:val="NormalWeb"/>
        <w:spacing w:before="0" w:beforeAutospacing="0" w:after="120" w:afterAutospacing="0" w:line="360" w:lineRule="auto"/>
        <w:ind w:firstLine="720"/>
        <w:jc w:val="both"/>
        <w:rPr>
          <w:sz w:val="28"/>
          <w:szCs w:val="28"/>
        </w:rPr>
      </w:pPr>
      <w:r w:rsidRPr="00C56FED">
        <w:rPr>
          <w:sz w:val="28"/>
          <w:szCs w:val="28"/>
        </w:rPr>
        <w:t>b) Tuyên truyền nâng cao nhận thức và trách nhiệm của cộng đồng về chủ trương, chính sách của Đảng, Nhà nước, ngành Giáo dục; về mục tiêu, nội dung và kế hoạch giáo dục của nhà trường;</w:t>
      </w:r>
    </w:p>
    <w:p w14:paraId="33147EA1" w14:textId="77777777" w:rsidR="006649CE" w:rsidRPr="00C56FED" w:rsidRDefault="006649CE" w:rsidP="006649CE">
      <w:pPr>
        <w:pStyle w:val="NormalWeb"/>
        <w:spacing w:before="0" w:beforeAutospacing="0" w:after="120" w:afterAutospacing="0" w:line="360" w:lineRule="auto"/>
        <w:ind w:firstLine="720"/>
        <w:jc w:val="both"/>
        <w:rPr>
          <w:sz w:val="28"/>
          <w:szCs w:val="28"/>
        </w:rPr>
      </w:pPr>
      <w:r w:rsidRPr="00C56FED">
        <w:rPr>
          <w:sz w:val="28"/>
          <w:szCs w:val="28"/>
        </w:rPr>
        <w:t>c) Huy động và sử dụng các nguồn lực hợp pháp của các tổ chức, cá nhân đúng quy định.</w:t>
      </w:r>
    </w:p>
    <w:p w14:paraId="344AB085" w14:textId="77777777" w:rsidR="006649CE" w:rsidRPr="00C56FED" w:rsidRDefault="006649CE" w:rsidP="006649CE">
      <w:pPr>
        <w:pStyle w:val="NormalWeb"/>
        <w:spacing w:before="0" w:beforeAutospacing="0" w:after="120" w:afterAutospacing="0"/>
        <w:ind w:firstLine="720"/>
        <w:jc w:val="both"/>
        <w:rPr>
          <w:b/>
          <w:i/>
          <w:sz w:val="28"/>
          <w:szCs w:val="28"/>
        </w:rPr>
      </w:pPr>
      <w:r w:rsidRPr="00C56FED">
        <w:rPr>
          <w:b/>
          <w:i/>
          <w:sz w:val="28"/>
          <w:szCs w:val="28"/>
        </w:rPr>
        <w:t>Mức 2</w:t>
      </w:r>
    </w:p>
    <w:p w14:paraId="3062A37A" w14:textId="77777777" w:rsidR="006649CE" w:rsidRPr="00C56FED" w:rsidRDefault="006649CE" w:rsidP="006649CE">
      <w:pPr>
        <w:pStyle w:val="NormalWeb"/>
        <w:spacing w:before="0" w:beforeAutospacing="0" w:after="120" w:afterAutospacing="0" w:line="360" w:lineRule="auto"/>
        <w:ind w:firstLine="720"/>
        <w:jc w:val="both"/>
        <w:rPr>
          <w:sz w:val="28"/>
          <w:szCs w:val="28"/>
        </w:rPr>
      </w:pPr>
      <w:r w:rsidRPr="00C56FED">
        <w:rPr>
          <w:sz w:val="28"/>
          <w:szCs w:val="28"/>
        </w:rPr>
        <w:t>a) Tham mưu cấp ủy đảng, chính quyền để tạo điều kiện cho nhà trường thực hiện phương hướng, chiến lược xây dựng và phát triển;</w:t>
      </w:r>
    </w:p>
    <w:p w14:paraId="53264BE5" w14:textId="77777777" w:rsidR="006649CE" w:rsidRPr="00C56FED" w:rsidRDefault="006649CE" w:rsidP="006649CE">
      <w:pPr>
        <w:pStyle w:val="NormalWeb"/>
        <w:spacing w:before="0" w:beforeAutospacing="0" w:after="120" w:afterAutospacing="0" w:line="360" w:lineRule="auto"/>
        <w:ind w:firstLine="720"/>
        <w:jc w:val="both"/>
        <w:rPr>
          <w:sz w:val="28"/>
          <w:szCs w:val="28"/>
        </w:rPr>
      </w:pPr>
      <w:r w:rsidRPr="00C56FED">
        <w:rPr>
          <w:sz w:val="28"/>
          <w:szCs w:val="28"/>
        </w:rPr>
        <w:t>b) Phối hợp với các tổ chức, đoàn thể, cá nhân để giáo dục truyền thống lịch sử, văn hóa, đạo đức lối sống, pháp luật, nghệ thuật, thể dục thể thao và các nội dung giáo dục khác cho học sinh; chăm sóc di tích lịch sử, cách mạng, công trình văn hóa; chăm sóc gia đình thương binh, liệt sĩ, gia đình có công với cách mạng, Bà mẹ Việt Nam anh hùng ở địa phương.</w:t>
      </w:r>
    </w:p>
    <w:p w14:paraId="7F3A8274" w14:textId="77777777" w:rsidR="006649CE" w:rsidRPr="00C56FED" w:rsidRDefault="006649CE" w:rsidP="006649CE">
      <w:pPr>
        <w:pStyle w:val="NormalWeb"/>
        <w:spacing w:before="0" w:beforeAutospacing="0" w:after="120" w:afterAutospacing="0" w:line="360" w:lineRule="auto"/>
        <w:ind w:firstLine="720"/>
        <w:jc w:val="both"/>
        <w:rPr>
          <w:b/>
          <w:i/>
          <w:sz w:val="28"/>
          <w:szCs w:val="28"/>
        </w:rPr>
      </w:pPr>
      <w:r w:rsidRPr="00C56FED">
        <w:rPr>
          <w:b/>
          <w:i/>
          <w:sz w:val="28"/>
          <w:szCs w:val="28"/>
        </w:rPr>
        <w:t>Mức 3</w:t>
      </w:r>
    </w:p>
    <w:p w14:paraId="02AB9C6C" w14:textId="77777777" w:rsidR="006649CE" w:rsidRPr="00C56FED" w:rsidRDefault="006649CE" w:rsidP="006649CE">
      <w:pPr>
        <w:pStyle w:val="NormalWeb"/>
        <w:spacing w:before="0" w:beforeAutospacing="0" w:after="120" w:afterAutospacing="0" w:line="360" w:lineRule="auto"/>
        <w:ind w:firstLine="720"/>
        <w:jc w:val="both"/>
        <w:rPr>
          <w:b/>
          <w:i/>
          <w:sz w:val="28"/>
          <w:szCs w:val="28"/>
        </w:rPr>
      </w:pPr>
      <w:r w:rsidRPr="00C56FED">
        <w:rPr>
          <w:color w:val="222222"/>
          <w:sz w:val="28"/>
          <w:szCs w:val="28"/>
          <w:shd w:val="clear" w:color="auto" w:fill="FFFFFF"/>
        </w:rPr>
        <w:t>Tham mưu cấp ủy Đảng, chính quyền và phối hợp có hiệu quả với các tổ chức, cá nhân xây dựng nhà trường trở thành trung tâm văn hóa, giáo dục của địa phương.</w:t>
      </w:r>
    </w:p>
    <w:p w14:paraId="0C9C8D84" w14:textId="77777777" w:rsidR="006649CE" w:rsidRPr="00C56FED" w:rsidRDefault="006649CE" w:rsidP="006649CE">
      <w:pPr>
        <w:spacing w:line="360" w:lineRule="auto"/>
        <w:ind w:firstLine="567"/>
        <w:jc w:val="both"/>
        <w:rPr>
          <w:szCs w:val="28"/>
          <w:lang w:val="da-DK"/>
        </w:rPr>
      </w:pPr>
      <w:r w:rsidRPr="00C56FED">
        <w:rPr>
          <w:b/>
          <w:szCs w:val="28"/>
          <w:lang w:val="da-DK"/>
        </w:rPr>
        <w:t>4.2.1. Mô tả hiện trạng:</w:t>
      </w:r>
    </w:p>
    <w:p w14:paraId="6CEDAFDC" w14:textId="77777777" w:rsidR="006649CE" w:rsidRPr="00C56FED" w:rsidRDefault="006649CE" w:rsidP="006649CE">
      <w:pPr>
        <w:autoSpaceDE w:val="0"/>
        <w:autoSpaceDN w:val="0"/>
        <w:spacing w:line="360" w:lineRule="auto"/>
        <w:ind w:firstLine="567"/>
        <w:jc w:val="both"/>
        <w:rPr>
          <w:spacing w:val="-6"/>
          <w:szCs w:val="28"/>
          <w:lang w:val="da-DK"/>
        </w:rPr>
      </w:pPr>
      <w:r w:rsidRPr="00C56FED">
        <w:rPr>
          <w:szCs w:val="28"/>
          <w:lang w:val="da-DK"/>
        </w:rPr>
        <w:t xml:space="preserve">a) </w:t>
      </w:r>
      <w:r w:rsidRPr="00C56FED">
        <w:rPr>
          <w:szCs w:val="28"/>
          <w:lang w:val="vi-VN"/>
        </w:rPr>
        <w:t xml:space="preserve">Định kỳ hằng tháng thông qua cuộc họp Đảng </w:t>
      </w:r>
      <w:r w:rsidRPr="00C56FED">
        <w:rPr>
          <w:szCs w:val="28"/>
          <w:lang w:val="da-DK"/>
        </w:rPr>
        <w:t>ủy mở rộng</w:t>
      </w:r>
      <w:r w:rsidRPr="00C56FED">
        <w:rPr>
          <w:szCs w:val="28"/>
          <w:lang w:val="vi-VN"/>
        </w:rPr>
        <w:t>, nhà trường thường có tham gia ý kiến, chủ động tham mưu cho cấp ủy Đảng, chính quyền địa phương về kế hoạch và các biện pháp để phát triển nhà trường</w:t>
      </w:r>
      <w:r w:rsidRPr="00C56FED">
        <w:rPr>
          <w:szCs w:val="28"/>
          <w:lang w:val="da-DK"/>
        </w:rPr>
        <w:t xml:space="preserve">; vận động trẻ trong độ tuổi ra lớp; công tác phổ cập giáo dục địa phương </w:t>
      </w:r>
      <w:r w:rsidRPr="00C56FED">
        <w:rPr>
          <w:b/>
          <w:szCs w:val="28"/>
          <w:lang w:val="da-DK"/>
        </w:rPr>
        <w:t>[H4-4.2-01]</w:t>
      </w:r>
      <w:r w:rsidRPr="00C56FED">
        <w:rPr>
          <w:szCs w:val="28"/>
          <w:lang w:val="da-DK"/>
        </w:rPr>
        <w:t>.</w:t>
      </w:r>
    </w:p>
    <w:p w14:paraId="75807083" w14:textId="77777777" w:rsidR="006649CE" w:rsidRPr="00C56FED" w:rsidRDefault="006649CE" w:rsidP="006649CE">
      <w:pPr>
        <w:spacing w:line="360" w:lineRule="auto"/>
        <w:ind w:firstLine="567"/>
        <w:jc w:val="both"/>
        <w:rPr>
          <w:szCs w:val="28"/>
          <w:lang w:val="da-DK"/>
        </w:rPr>
      </w:pPr>
      <w:r w:rsidRPr="00C56FED">
        <w:rPr>
          <w:szCs w:val="28"/>
          <w:lang w:val="da-DK"/>
        </w:rPr>
        <w:t xml:space="preserve">b) Nhà trường đã ký kết với công an phường Cát Lái, phối hợp với bảo vệ dân phố trong việc giữ gìn an ninh trật tự tại địa bàn nhà trường; ổn định trật tự cổng trường, an toàn giao thông, đặc biệt là đầu giờ buổi sáng và giờ ra về buổi trưa, buổi chiều </w:t>
      </w:r>
      <w:r w:rsidRPr="00C56FED">
        <w:rPr>
          <w:b/>
          <w:szCs w:val="28"/>
          <w:lang w:val="da-DK"/>
        </w:rPr>
        <w:t>[H4-4.2-02]</w:t>
      </w:r>
      <w:r w:rsidRPr="00C56FED">
        <w:rPr>
          <w:szCs w:val="28"/>
          <w:lang w:val="da-DK"/>
        </w:rPr>
        <w:t>. Được Công an quận 2 công nhận “</w:t>
      </w:r>
      <w:r w:rsidR="004A38D1" w:rsidRPr="00C56FED">
        <w:rPr>
          <w:szCs w:val="28"/>
          <w:lang w:val="da-DK"/>
        </w:rPr>
        <w:t>An toàn về a</w:t>
      </w:r>
      <w:r w:rsidRPr="00C56FED">
        <w:rPr>
          <w:szCs w:val="28"/>
          <w:lang w:val="da-DK"/>
        </w:rPr>
        <w:t xml:space="preserve">n ninh trật tự”, “Đơn vị văn hóa” </w:t>
      </w:r>
      <w:r w:rsidRPr="00C56FED">
        <w:rPr>
          <w:b/>
          <w:szCs w:val="28"/>
          <w:lang w:val="da-DK"/>
        </w:rPr>
        <w:t>[H4-4.2-03]</w:t>
      </w:r>
      <w:r w:rsidRPr="00C56FED">
        <w:rPr>
          <w:szCs w:val="28"/>
          <w:lang w:val="da-DK"/>
        </w:rPr>
        <w:t>.</w:t>
      </w:r>
    </w:p>
    <w:p w14:paraId="5B694E58" w14:textId="77777777" w:rsidR="006649CE" w:rsidRPr="00C56FED" w:rsidRDefault="006649CE" w:rsidP="006649CE">
      <w:pPr>
        <w:spacing w:line="360" w:lineRule="auto"/>
        <w:ind w:firstLine="567"/>
        <w:jc w:val="both"/>
        <w:rPr>
          <w:spacing w:val="-6"/>
          <w:szCs w:val="28"/>
          <w:lang w:val="da-DK"/>
        </w:rPr>
      </w:pPr>
      <w:r w:rsidRPr="00C56FED">
        <w:rPr>
          <w:szCs w:val="28"/>
          <w:lang w:val="da-DK"/>
        </w:rPr>
        <w:t>c) Nhà trường đã thực hiện khá tốt công tác vận động và sử dụng có hiệu quả các nguồn ủng hộ trên tinh thần tự nguyện từ</w:t>
      </w:r>
      <w:r w:rsidR="004A38D1" w:rsidRPr="00C56FED">
        <w:rPr>
          <w:szCs w:val="28"/>
          <w:lang w:val="da-DK"/>
        </w:rPr>
        <w:t xml:space="preserve"> </w:t>
      </w:r>
      <w:r w:rsidRPr="00C56FED">
        <w:rPr>
          <w:szCs w:val="28"/>
          <w:lang w:val="da-DK"/>
        </w:rPr>
        <w:t>Ban đại diện cha mẹ học sinh, các mạnh thường quân trong các hoạt động nhà trường, xây dựng cơ sở vật chất, trang bị thêm phương tiện thiết bị dạy học,</w:t>
      </w:r>
      <w:r w:rsidRPr="00C56FED">
        <w:rPr>
          <w:iCs/>
          <w:szCs w:val="28"/>
          <w:lang w:val="da-DK"/>
        </w:rPr>
        <w:t xml:space="preserve"> khen thưởng học sinh giỏi, hỗ trợ giúp đỡ học sinh nghèo, tạo mọi điều kiện để học sinh được sinh hoạt học tập tốt hơn. </w:t>
      </w:r>
      <w:r w:rsidRPr="00C56FED">
        <w:rPr>
          <w:b/>
          <w:spacing w:val="-6"/>
          <w:szCs w:val="28"/>
          <w:lang w:val="da-DK"/>
        </w:rPr>
        <w:t>[H4-4.2-04]</w:t>
      </w:r>
      <w:r w:rsidRPr="00C56FED">
        <w:rPr>
          <w:spacing w:val="-6"/>
          <w:szCs w:val="28"/>
          <w:lang w:val="da-DK"/>
        </w:rPr>
        <w:t>.</w:t>
      </w:r>
    </w:p>
    <w:p w14:paraId="71EF7070" w14:textId="77777777" w:rsidR="006649CE" w:rsidRPr="00C56FED" w:rsidRDefault="006649CE" w:rsidP="006649CE">
      <w:pPr>
        <w:spacing w:line="360" w:lineRule="auto"/>
        <w:ind w:firstLine="567"/>
        <w:jc w:val="both"/>
        <w:rPr>
          <w:b/>
          <w:spacing w:val="-6"/>
          <w:szCs w:val="28"/>
          <w:lang w:val="da-DK"/>
        </w:rPr>
      </w:pPr>
      <w:r w:rsidRPr="00C56FED">
        <w:rPr>
          <w:b/>
          <w:spacing w:val="-6"/>
          <w:szCs w:val="28"/>
          <w:lang w:val="da-DK"/>
        </w:rPr>
        <w:t>Mức 2</w:t>
      </w:r>
    </w:p>
    <w:p w14:paraId="09B97D2A" w14:textId="77777777" w:rsidR="006649CE" w:rsidRPr="00C56FED" w:rsidRDefault="006649CE" w:rsidP="006649CE">
      <w:pPr>
        <w:pStyle w:val="NormalWeb"/>
        <w:spacing w:before="0" w:beforeAutospacing="0" w:after="120" w:afterAutospacing="0" w:line="360" w:lineRule="auto"/>
        <w:ind w:firstLine="720"/>
        <w:jc w:val="both"/>
        <w:rPr>
          <w:sz w:val="28"/>
          <w:szCs w:val="28"/>
        </w:rPr>
      </w:pPr>
      <w:r w:rsidRPr="00C56FED">
        <w:rPr>
          <w:sz w:val="28"/>
          <w:szCs w:val="28"/>
        </w:rPr>
        <w:t>a) Chưa tham mưu cấp ủy đảng, chính quyền để tạo điều kiện cho nhà trường thực hiện phương hướng, chiến lược xây dựng và phát triển;</w:t>
      </w:r>
    </w:p>
    <w:p w14:paraId="2C036D21" w14:textId="77777777" w:rsidR="006649CE" w:rsidRPr="00C56FED" w:rsidRDefault="006649CE" w:rsidP="006649CE">
      <w:pPr>
        <w:pStyle w:val="NormalWeb"/>
        <w:spacing w:before="0" w:beforeAutospacing="0" w:after="120" w:afterAutospacing="0" w:line="360" w:lineRule="auto"/>
        <w:ind w:firstLine="720"/>
        <w:jc w:val="both"/>
        <w:rPr>
          <w:sz w:val="28"/>
          <w:szCs w:val="28"/>
        </w:rPr>
      </w:pPr>
      <w:r w:rsidRPr="00C56FED">
        <w:rPr>
          <w:sz w:val="28"/>
          <w:szCs w:val="28"/>
        </w:rPr>
        <w:t>b) Chưa phối hợp với các tổ chức, đoàn thể, cá nhân để giáo dục truyền thống lịch sử, văn hóa, đạo đức lối sống, pháp luật, nghệ thuật, thể dục thể thao và các nội dung giáo dục khác cho học sinh; chăm sóc di tích lịch sử, cách mạng, công trình văn hóa; chăm sóc gia đình thương binh, liệt sĩ, gia đình có công với cách mạng, Bà mẹ Việt Nam anh hùng ở địa phương.</w:t>
      </w:r>
    </w:p>
    <w:p w14:paraId="1A7E5FA9" w14:textId="77777777" w:rsidR="006649CE" w:rsidRPr="00C56FED" w:rsidRDefault="006649CE" w:rsidP="006649CE">
      <w:pPr>
        <w:pStyle w:val="NormalWeb"/>
        <w:spacing w:before="0" w:beforeAutospacing="0" w:after="120" w:afterAutospacing="0" w:line="360" w:lineRule="auto"/>
        <w:ind w:firstLine="720"/>
        <w:jc w:val="both"/>
        <w:rPr>
          <w:b/>
          <w:i/>
          <w:sz w:val="28"/>
          <w:szCs w:val="28"/>
        </w:rPr>
      </w:pPr>
      <w:r w:rsidRPr="00C56FED">
        <w:rPr>
          <w:b/>
          <w:i/>
          <w:sz w:val="28"/>
          <w:szCs w:val="28"/>
        </w:rPr>
        <w:t>Mức 3</w:t>
      </w:r>
    </w:p>
    <w:p w14:paraId="7D28939C" w14:textId="77777777" w:rsidR="006649CE" w:rsidRPr="00C56FED" w:rsidRDefault="006649CE" w:rsidP="006649CE">
      <w:pPr>
        <w:pStyle w:val="NormalWeb"/>
        <w:spacing w:before="0" w:beforeAutospacing="0" w:after="120" w:afterAutospacing="0" w:line="360" w:lineRule="auto"/>
        <w:ind w:firstLine="720"/>
        <w:jc w:val="both"/>
        <w:rPr>
          <w:color w:val="222222"/>
          <w:sz w:val="28"/>
          <w:szCs w:val="28"/>
          <w:shd w:val="clear" w:color="auto" w:fill="FFFFFF"/>
        </w:rPr>
      </w:pPr>
      <w:r w:rsidRPr="00C56FED">
        <w:rPr>
          <w:color w:val="222222"/>
          <w:sz w:val="28"/>
          <w:szCs w:val="28"/>
          <w:shd w:val="clear" w:color="auto" w:fill="FFFFFF"/>
        </w:rPr>
        <w:t>Chưa tham mưu cấp ủy Đảng, chính quyền và phối hợp có hiệu quả với các tổ chức, cá nhân xây dựng nhà trường trở thành trung tâm văn hóa, giáo dục của địa phương.</w:t>
      </w:r>
    </w:p>
    <w:p w14:paraId="18B3B0E0" w14:textId="77777777" w:rsidR="006649CE" w:rsidRPr="00C56FED" w:rsidRDefault="006649CE" w:rsidP="006649CE">
      <w:pPr>
        <w:spacing w:line="360" w:lineRule="auto"/>
        <w:ind w:firstLine="567"/>
        <w:jc w:val="both"/>
        <w:rPr>
          <w:b/>
          <w:szCs w:val="28"/>
          <w:lang w:val="da-DK"/>
        </w:rPr>
      </w:pPr>
      <w:r w:rsidRPr="00C56FED">
        <w:rPr>
          <w:b/>
          <w:szCs w:val="28"/>
          <w:lang w:val="da-DK"/>
        </w:rPr>
        <w:t>4.2.2. Điểm mạnh:</w:t>
      </w:r>
    </w:p>
    <w:p w14:paraId="409535C0" w14:textId="77777777" w:rsidR="006649CE" w:rsidRPr="00C56FED" w:rsidRDefault="006649CE" w:rsidP="006649CE">
      <w:pPr>
        <w:spacing w:line="360" w:lineRule="auto"/>
        <w:ind w:firstLine="567"/>
        <w:jc w:val="both"/>
        <w:rPr>
          <w:szCs w:val="28"/>
          <w:lang w:val="da-DK"/>
        </w:rPr>
      </w:pPr>
      <w:r w:rsidRPr="00C56FED">
        <w:rPr>
          <w:szCs w:val="28"/>
          <w:lang w:val="da-DK"/>
        </w:rPr>
        <w:t>Nhà trường phối hợp với bảo vệ dân phố trong việc giữ gìn an ninh trật tự tại địa bàn nhà trường; ổn định trật tự cổng trường; thực hiện khá tốt công tác vận động và sử dụng có hiệu quả các nguồn ủng hộ trong các hoạt động nhà trường, xây dựng cơ sở vật chất, trang bị thêm phương tiện thiết bị dạy học,</w:t>
      </w:r>
      <w:r w:rsidRPr="00C56FED">
        <w:rPr>
          <w:iCs/>
          <w:szCs w:val="28"/>
          <w:lang w:val="da-DK"/>
        </w:rPr>
        <w:t xml:space="preserve"> khen thưởng học sinh giỏi, hỗ trợ giúp đỡ học sinh nghèo</w:t>
      </w:r>
      <w:r w:rsidRPr="00C56FED">
        <w:rPr>
          <w:szCs w:val="28"/>
          <w:lang w:val="da-DK"/>
        </w:rPr>
        <w:t>.</w:t>
      </w:r>
    </w:p>
    <w:p w14:paraId="373BDF51" w14:textId="77777777" w:rsidR="006649CE" w:rsidRPr="00C56FED" w:rsidRDefault="006649CE" w:rsidP="006649CE">
      <w:pPr>
        <w:spacing w:line="360" w:lineRule="auto"/>
        <w:ind w:firstLine="567"/>
        <w:jc w:val="both"/>
        <w:rPr>
          <w:szCs w:val="28"/>
          <w:lang w:val="da-DK"/>
        </w:rPr>
      </w:pPr>
      <w:r w:rsidRPr="00C56FED">
        <w:rPr>
          <w:b/>
          <w:szCs w:val="28"/>
          <w:lang w:val="da-DK"/>
        </w:rPr>
        <w:t>4.2.3. Điểm yếu:</w:t>
      </w:r>
    </w:p>
    <w:p w14:paraId="0EF2F4BB" w14:textId="77777777" w:rsidR="006649CE" w:rsidRPr="00C56FED" w:rsidRDefault="006649CE" w:rsidP="006649CE">
      <w:pPr>
        <w:spacing w:line="360" w:lineRule="auto"/>
        <w:ind w:firstLine="567"/>
        <w:jc w:val="both"/>
        <w:rPr>
          <w:iCs/>
          <w:szCs w:val="28"/>
          <w:lang w:val="da-DK"/>
        </w:rPr>
      </w:pPr>
      <w:r w:rsidRPr="00C56FED">
        <w:rPr>
          <w:iCs/>
          <w:szCs w:val="28"/>
          <w:lang w:val="da-DK"/>
        </w:rPr>
        <w:t xml:space="preserve">Nguồn tài trợ hằng năm từ phụ huynh học sinh và các mạnh thường quân vẫn chưa ổn định và chưa dồi dào. </w:t>
      </w:r>
    </w:p>
    <w:p w14:paraId="19A3564B" w14:textId="77777777" w:rsidR="006649CE" w:rsidRPr="00C56FED" w:rsidRDefault="006649CE" w:rsidP="006649CE">
      <w:pPr>
        <w:spacing w:line="360" w:lineRule="auto"/>
        <w:ind w:firstLine="567"/>
        <w:jc w:val="both"/>
        <w:rPr>
          <w:b/>
          <w:szCs w:val="28"/>
          <w:lang w:val="da-DK"/>
        </w:rPr>
      </w:pPr>
      <w:r w:rsidRPr="00C56FED">
        <w:rPr>
          <w:b/>
          <w:szCs w:val="28"/>
          <w:lang w:val="da-DK"/>
        </w:rPr>
        <w:t>4.2.4. Kế hoạch cải tiến chất lượng:</w:t>
      </w:r>
    </w:p>
    <w:p w14:paraId="2A32431B" w14:textId="77777777" w:rsidR="006649CE" w:rsidRPr="00C56FED" w:rsidRDefault="006649CE" w:rsidP="006649CE">
      <w:pPr>
        <w:spacing w:line="360" w:lineRule="auto"/>
        <w:ind w:firstLine="567"/>
        <w:jc w:val="both"/>
        <w:rPr>
          <w:szCs w:val="28"/>
          <w:lang w:val="da-DK"/>
        </w:rPr>
      </w:pPr>
      <w:r w:rsidRPr="00C56FED">
        <w:rPr>
          <w:spacing w:val="-4"/>
          <w:szCs w:val="28"/>
          <w:lang w:val="pt-BR"/>
        </w:rPr>
        <w:t xml:space="preserve">Trong năm học 2019 – 2020 và những năm tiếp theo, Hiệu trưởng thường </w:t>
      </w:r>
      <w:r w:rsidRPr="003566A5">
        <w:rPr>
          <w:szCs w:val="28"/>
          <w:lang w:val="pt-BR"/>
        </w:rPr>
        <w:t xml:space="preserve">xuyên và chủ động tham mưu với Đảng ủy, Ủy ban nhân dân phường những vấn đề trọng tâm trong phát triển nhà trường; xây dựng kế hoạch tăng cường nguồn lực từ </w:t>
      </w:r>
      <w:r w:rsidRPr="00C56FED">
        <w:rPr>
          <w:spacing w:val="-4"/>
          <w:szCs w:val="28"/>
          <w:lang w:val="pt-BR"/>
        </w:rPr>
        <w:t>phụ huynh và mạnh thường quân để chăm lo, giáo dục học sinh.</w:t>
      </w:r>
    </w:p>
    <w:p w14:paraId="65451DB3" w14:textId="77777777" w:rsidR="00103D0E" w:rsidRPr="00C56FED" w:rsidRDefault="00103D0E" w:rsidP="00103D0E">
      <w:pPr>
        <w:spacing w:before="120" w:after="120" w:line="360" w:lineRule="auto"/>
        <w:jc w:val="both"/>
        <w:rPr>
          <w:b/>
          <w:color w:val="000000" w:themeColor="text1"/>
          <w:spacing w:val="-4"/>
          <w:szCs w:val="28"/>
          <w:lang w:val="vi-VN"/>
        </w:rPr>
      </w:pPr>
      <w:r w:rsidRPr="00C56FED">
        <w:rPr>
          <w:b/>
          <w:color w:val="000000" w:themeColor="text1"/>
          <w:spacing w:val="4"/>
          <w:szCs w:val="28"/>
          <w:lang w:val="da-DK"/>
        </w:rPr>
        <w:t>Tự đánh giá: Đạt</w:t>
      </w:r>
      <w:r w:rsidRPr="00C56FED">
        <w:rPr>
          <w:b/>
          <w:color w:val="000000" w:themeColor="text1"/>
          <w:spacing w:val="-4"/>
          <w:szCs w:val="28"/>
          <w:lang w:val="vi-VN"/>
        </w:rPr>
        <w:t xml:space="preserve"> Mức 1</w:t>
      </w:r>
    </w:p>
    <w:p w14:paraId="27915364" w14:textId="77777777" w:rsidR="006649CE" w:rsidRPr="00C56FED" w:rsidRDefault="006649CE" w:rsidP="006649CE">
      <w:pPr>
        <w:spacing w:line="360" w:lineRule="auto"/>
        <w:ind w:firstLine="567"/>
        <w:jc w:val="both"/>
        <w:rPr>
          <w:b/>
          <w:szCs w:val="28"/>
          <w:lang w:val="da-DK"/>
        </w:rPr>
      </w:pPr>
      <w:r w:rsidRPr="00C56FED">
        <w:rPr>
          <w:b/>
          <w:szCs w:val="28"/>
          <w:lang w:val="da-DK"/>
        </w:rPr>
        <w:t>Kết luận về Tiêu chuẩn 4:</w:t>
      </w:r>
    </w:p>
    <w:p w14:paraId="0D38E45F" w14:textId="77777777" w:rsidR="006649CE" w:rsidRPr="00C56FED" w:rsidRDefault="006649CE" w:rsidP="006649CE">
      <w:pPr>
        <w:spacing w:line="360" w:lineRule="auto"/>
        <w:ind w:firstLine="567"/>
        <w:jc w:val="both"/>
        <w:rPr>
          <w:szCs w:val="28"/>
          <w:lang w:val="da-DK"/>
        </w:rPr>
      </w:pPr>
      <w:r w:rsidRPr="00C56FED">
        <w:rPr>
          <w:i/>
          <w:szCs w:val="28"/>
          <w:lang w:val="da-DK"/>
        </w:rPr>
        <w:t>- Điểm mạnh cơ bản:</w:t>
      </w:r>
      <w:r w:rsidRPr="00C56FED">
        <w:rPr>
          <w:szCs w:val="28"/>
          <w:lang w:val="da-DK"/>
        </w:rPr>
        <w:t xml:space="preserve"> Có đầy đủ các tổ chức theo quy định của điều lệ trường trung học, thực hiện đầy đủ kế hoạch theo quy định, đảm bảo cho công tác phối hợp giáo dục của nhà trường. Xây dựng tốt mối quan hệ giữa nhà trường và các ban ngành, đoàn thể địa phương.</w:t>
      </w:r>
    </w:p>
    <w:p w14:paraId="5A9DB719" w14:textId="77777777" w:rsidR="006649CE" w:rsidRPr="00C56FED" w:rsidRDefault="006649CE" w:rsidP="006649CE">
      <w:pPr>
        <w:spacing w:line="360" w:lineRule="auto"/>
        <w:ind w:firstLine="567"/>
        <w:jc w:val="both"/>
        <w:rPr>
          <w:szCs w:val="28"/>
          <w:lang w:val="vi-VN"/>
        </w:rPr>
      </w:pPr>
      <w:r w:rsidRPr="00C56FED">
        <w:rPr>
          <w:i/>
          <w:szCs w:val="28"/>
          <w:lang w:val="da-DK"/>
        </w:rPr>
        <w:t>- Những điểm yếu cơ bản:</w:t>
      </w:r>
      <w:r w:rsidRPr="00C56FED">
        <w:rPr>
          <w:szCs w:val="28"/>
          <w:lang w:val="da-DK"/>
        </w:rPr>
        <w:t xml:space="preserve"> Ban Đại diện Cha mẹ học sinh luôn thay đổi làm ảnh hưởng đến hoạt động chung.</w:t>
      </w:r>
      <w:r w:rsidRPr="00C56FED">
        <w:rPr>
          <w:iCs/>
          <w:szCs w:val="28"/>
          <w:lang w:val="da-DK"/>
        </w:rPr>
        <w:t xml:space="preserve"> </w:t>
      </w:r>
      <w:r w:rsidRPr="00C56FED">
        <w:rPr>
          <w:szCs w:val="28"/>
          <w:lang w:val="vi-VN"/>
        </w:rPr>
        <w:t>Chưa có nhiều hình thức tuyên truyền để tăng thêm sự hiểu biết trong cộng đồng về nội dung, phương pháp dạy học.</w:t>
      </w:r>
    </w:p>
    <w:p w14:paraId="6F8628D3" w14:textId="77777777" w:rsidR="006649CE" w:rsidRPr="00C56FED" w:rsidRDefault="006649CE" w:rsidP="006649CE">
      <w:pPr>
        <w:spacing w:line="360" w:lineRule="auto"/>
        <w:ind w:firstLine="567"/>
        <w:jc w:val="both"/>
        <w:rPr>
          <w:szCs w:val="28"/>
          <w:lang w:val="da-DK"/>
        </w:rPr>
      </w:pPr>
      <w:r w:rsidRPr="00C56FED">
        <w:rPr>
          <w:szCs w:val="28"/>
          <w:lang w:val="da-DK"/>
        </w:rPr>
        <w:t>- Số lượng tiêu chí đạt yêu cầu: 2/2</w:t>
      </w:r>
    </w:p>
    <w:p w14:paraId="08D91254" w14:textId="77777777" w:rsidR="006649CE" w:rsidRPr="00C56FED" w:rsidRDefault="006649CE" w:rsidP="006649CE">
      <w:pPr>
        <w:spacing w:line="360" w:lineRule="auto"/>
        <w:ind w:firstLine="567"/>
        <w:jc w:val="both"/>
        <w:rPr>
          <w:szCs w:val="28"/>
          <w:lang w:val="da-DK"/>
        </w:rPr>
      </w:pPr>
      <w:r w:rsidRPr="00C56FED">
        <w:rPr>
          <w:szCs w:val="28"/>
          <w:lang w:val="da-DK"/>
        </w:rPr>
        <w:t>- Số tiêu chí không đạt: 0/2</w:t>
      </w:r>
    </w:p>
    <w:p w14:paraId="0AA0D4BF" w14:textId="77777777" w:rsidR="006649CE" w:rsidRPr="00C56FED" w:rsidRDefault="006649CE" w:rsidP="006649CE">
      <w:pPr>
        <w:rPr>
          <w:szCs w:val="28"/>
          <w:lang w:val="da-DK"/>
        </w:rPr>
      </w:pPr>
      <w:r w:rsidRPr="00C56FED">
        <w:rPr>
          <w:szCs w:val="28"/>
          <w:lang w:val="da-DK"/>
        </w:rPr>
        <w:t>Đánh giá chung tiêu chuẩn 4: Đạt mức 1</w:t>
      </w:r>
    </w:p>
    <w:p w14:paraId="570E47A7" w14:textId="77777777" w:rsidR="006649CE" w:rsidRPr="00C56FED" w:rsidRDefault="006649CE" w:rsidP="006649CE">
      <w:pPr>
        <w:jc w:val="center"/>
        <w:rPr>
          <w:szCs w:val="28"/>
        </w:rPr>
      </w:pPr>
    </w:p>
    <w:p w14:paraId="59DFA835" w14:textId="77777777" w:rsidR="000F12A1" w:rsidRPr="00C56FED" w:rsidRDefault="000F12A1" w:rsidP="006649CE">
      <w:pPr>
        <w:spacing w:before="120" w:after="120" w:line="360" w:lineRule="auto"/>
        <w:jc w:val="center"/>
        <w:rPr>
          <w:b/>
          <w:bCs/>
          <w:i/>
          <w:szCs w:val="28"/>
          <w:lang w:val="vi-VN"/>
        </w:rPr>
      </w:pPr>
      <w:r w:rsidRPr="00C56FED">
        <w:rPr>
          <w:b/>
          <w:bCs/>
          <w:szCs w:val="28"/>
          <w:lang w:val="nb-NO"/>
        </w:rPr>
        <w:t xml:space="preserve">TIÊU CHUẨN </w:t>
      </w:r>
      <w:r w:rsidRPr="00C56FED">
        <w:rPr>
          <w:b/>
          <w:bCs/>
          <w:szCs w:val="28"/>
          <w:lang w:val="vi-VN"/>
        </w:rPr>
        <w:t>5</w:t>
      </w:r>
      <w:r w:rsidRPr="00C56FED">
        <w:rPr>
          <w:b/>
          <w:bCs/>
          <w:szCs w:val="28"/>
          <w:lang w:val="nb-NO"/>
        </w:rPr>
        <w:t>: HOẠT</w:t>
      </w:r>
      <w:r w:rsidRPr="00C56FED">
        <w:rPr>
          <w:b/>
          <w:bCs/>
          <w:szCs w:val="28"/>
          <w:lang w:val="vi-VN"/>
        </w:rPr>
        <w:t xml:space="preserve"> ĐỘNG GIÁO DỤC VÀ KẾT QUẢ GIÁO DỤC</w:t>
      </w:r>
    </w:p>
    <w:p w14:paraId="7444F196" w14:textId="77777777" w:rsidR="000F12A1" w:rsidRPr="00C56FED" w:rsidRDefault="000F12A1" w:rsidP="000F12A1">
      <w:pPr>
        <w:spacing w:before="120" w:after="120" w:line="360" w:lineRule="auto"/>
        <w:jc w:val="both"/>
        <w:rPr>
          <w:b/>
          <w:szCs w:val="28"/>
          <w:lang w:val="vi-VN"/>
        </w:rPr>
      </w:pPr>
      <w:r w:rsidRPr="00C56FED">
        <w:rPr>
          <w:b/>
          <w:szCs w:val="28"/>
          <w:lang w:val="vi-VN"/>
        </w:rPr>
        <w:t>Tiêu chí 5</w:t>
      </w:r>
      <w:r w:rsidRPr="00C56FED">
        <w:rPr>
          <w:b/>
          <w:szCs w:val="28"/>
        </w:rPr>
        <w:t>.1</w:t>
      </w:r>
      <w:r w:rsidRPr="00C56FED">
        <w:rPr>
          <w:b/>
          <w:szCs w:val="28"/>
          <w:lang w:val="vi-VN"/>
        </w:rPr>
        <w:t>: Thực hiện Chương trình giáo dục phổ thông</w:t>
      </w:r>
    </w:p>
    <w:p w14:paraId="13F4FCC2" w14:textId="77777777" w:rsidR="000F12A1" w:rsidRPr="00C56FED" w:rsidRDefault="000F12A1" w:rsidP="000F12A1">
      <w:pPr>
        <w:spacing w:line="360" w:lineRule="auto"/>
        <w:ind w:firstLine="720"/>
        <w:jc w:val="both"/>
        <w:rPr>
          <w:szCs w:val="28"/>
          <w:lang w:val="da-DK"/>
        </w:rPr>
      </w:pPr>
      <w:r w:rsidRPr="00C56FED">
        <w:rPr>
          <w:szCs w:val="28"/>
          <w:lang w:val="da-DK"/>
        </w:rPr>
        <w:t>Nhà trường thực hiện việc xây dựng kế hoạch thời gian năm học, kế hoạch giảng dạy và học tập một cách cụ thể. Các hoạt động giáo dục được tổ chức thực hiện: dự giờ, lên tiết dạy tốt, thao giảng và thi giáo viên dạy giỏi. Các hoạt động giáo dục đạo đức học sinh, hoạt động giáo dục ngoài giờ lên lớp được quan tâm thực hiện đầy đủ. Cùng với việc giúp học sinh học tốt các bộ môn văn hóa, nhà trường đã kết hợp giáo dục học sinh kỹ năng sống, năng khiếu thể thao, năng khiếu nghệ thuật, tiếng Anh nước ngoài, tiếng Anh tăng cường thông qua các hoạt động chính khóa và ngoài giờ.</w:t>
      </w:r>
    </w:p>
    <w:p w14:paraId="38915C4B" w14:textId="77777777" w:rsidR="000F12A1" w:rsidRPr="00C56FED" w:rsidRDefault="000F12A1" w:rsidP="000F12A1">
      <w:pPr>
        <w:spacing w:line="360" w:lineRule="auto"/>
        <w:ind w:firstLine="720"/>
        <w:jc w:val="both"/>
        <w:rPr>
          <w:szCs w:val="28"/>
          <w:lang w:val="da-DK"/>
        </w:rPr>
      </w:pPr>
      <w:r w:rsidRPr="00C56FED">
        <w:rPr>
          <w:szCs w:val="28"/>
          <w:lang w:val="da-DK"/>
        </w:rPr>
        <w:t>Bên cạnh các hoạt động giảng dạy các bộ môn văn hóa, nhà trường cũng chú trọng đến công tác giáo dục thể chất và y tế trường học giúp cho học sinh phát triển một cách toàn diện theo yêu cầu thực tế hiện nay.</w:t>
      </w:r>
    </w:p>
    <w:p w14:paraId="3B8E7D77" w14:textId="77777777" w:rsidR="000F12A1" w:rsidRPr="00C56FED" w:rsidRDefault="000F12A1" w:rsidP="000F12A1">
      <w:pPr>
        <w:shd w:val="clear" w:color="auto" w:fill="FFFFFF"/>
        <w:spacing w:before="120" w:after="120" w:line="360" w:lineRule="auto"/>
        <w:rPr>
          <w:b/>
          <w:sz w:val="26"/>
          <w:szCs w:val="26"/>
          <w:lang w:val="nb-NO"/>
        </w:rPr>
      </w:pPr>
      <w:r w:rsidRPr="00C56FED">
        <w:rPr>
          <w:b/>
          <w:sz w:val="26"/>
          <w:szCs w:val="26"/>
          <w:lang w:val="nb-NO"/>
        </w:rPr>
        <w:t>Mức 1</w:t>
      </w:r>
    </w:p>
    <w:p w14:paraId="64701E5D" w14:textId="77777777" w:rsidR="000F12A1" w:rsidRPr="0022260A" w:rsidRDefault="000F12A1" w:rsidP="000F12A1">
      <w:pPr>
        <w:spacing w:before="120" w:after="120" w:line="360" w:lineRule="auto"/>
        <w:jc w:val="both"/>
        <w:rPr>
          <w:szCs w:val="28"/>
          <w:lang w:val="vi-VN"/>
        </w:rPr>
      </w:pPr>
      <w:r w:rsidRPr="00C56FED">
        <w:rPr>
          <w:szCs w:val="28"/>
          <w:lang w:val="vi-VN"/>
        </w:rPr>
        <w:t xml:space="preserve">a) Tổ chức dạy học đúng, đủ các môn học và các hoạt động giáo dục theo quy </w:t>
      </w:r>
      <w:r w:rsidRPr="0022260A">
        <w:rPr>
          <w:szCs w:val="28"/>
          <w:lang w:val="vi-VN"/>
        </w:rPr>
        <w:t xml:space="preserve">định, đảm bảo mục tiêu giáo dục; </w:t>
      </w:r>
    </w:p>
    <w:p w14:paraId="3C49B159" w14:textId="77777777" w:rsidR="000F12A1" w:rsidRPr="0022260A" w:rsidRDefault="000F12A1" w:rsidP="000F12A1">
      <w:pPr>
        <w:spacing w:before="120" w:after="120" w:line="360" w:lineRule="auto"/>
        <w:jc w:val="both"/>
        <w:rPr>
          <w:szCs w:val="28"/>
          <w:lang w:val="vi-VN"/>
        </w:rPr>
      </w:pPr>
      <w:r w:rsidRPr="0022260A">
        <w:rPr>
          <w:szCs w:val="28"/>
          <w:lang w:val="vi-VN"/>
        </w:rPr>
        <w:t xml:space="preserve">b) </w:t>
      </w:r>
      <w:r w:rsidRPr="0022260A">
        <w:rPr>
          <w:rFonts w:eastAsia="Calibri"/>
          <w:szCs w:val="28"/>
          <w:lang w:val="vi-VN"/>
        </w:rPr>
        <w:t xml:space="preserve">Vận dụng các phương pháp, kỹ thuật dạy học, tổ chức hoạt động dạy học đảm bảo mục tiêu, nội dung giáo dục, phù hợp đối tượng học sinh và điều kiện nhà trường; </w:t>
      </w:r>
      <w:r w:rsidRPr="0022260A">
        <w:rPr>
          <w:szCs w:val="28"/>
          <w:lang w:val="vi-VN"/>
        </w:rPr>
        <w:t>bồi dưỡng phương pháp tự học, năng cao khả năng làm việc theo nhóm và rèn luyện kỹ năng vận dụng kiến thức vào thực tiễn;</w:t>
      </w:r>
    </w:p>
    <w:p w14:paraId="72257BD2" w14:textId="77777777" w:rsidR="000F12A1" w:rsidRPr="00C56FED" w:rsidRDefault="000F12A1" w:rsidP="000F12A1">
      <w:pPr>
        <w:spacing w:before="120" w:after="120" w:line="360" w:lineRule="auto"/>
        <w:jc w:val="both"/>
        <w:rPr>
          <w:szCs w:val="28"/>
          <w:lang w:val="vi-VN"/>
        </w:rPr>
      </w:pPr>
      <w:r w:rsidRPr="00C56FED">
        <w:rPr>
          <w:szCs w:val="28"/>
          <w:lang w:val="vi-VN"/>
        </w:rPr>
        <w:t>c) Các hình thức kiểm tra, đánh giá học sinh đa dạng đảm bảo khách quan và hiệu quả.</w:t>
      </w:r>
    </w:p>
    <w:p w14:paraId="230C14FC" w14:textId="77777777" w:rsidR="000F12A1" w:rsidRPr="00C56FED" w:rsidRDefault="000F12A1" w:rsidP="000F12A1">
      <w:pPr>
        <w:spacing w:before="120" w:after="120" w:line="360" w:lineRule="auto"/>
        <w:jc w:val="both"/>
        <w:rPr>
          <w:spacing w:val="-4"/>
          <w:szCs w:val="28"/>
          <w:lang w:val="vi-VN"/>
        </w:rPr>
      </w:pPr>
      <w:r w:rsidRPr="00C56FED">
        <w:rPr>
          <w:b/>
          <w:szCs w:val="28"/>
          <w:lang w:val="nb-NO"/>
        </w:rPr>
        <w:t>Mức 2</w:t>
      </w:r>
    </w:p>
    <w:p w14:paraId="218DDE64" w14:textId="77777777" w:rsidR="000F12A1" w:rsidRPr="00C56FED" w:rsidRDefault="000F12A1" w:rsidP="000F12A1">
      <w:pPr>
        <w:widowControl w:val="0"/>
        <w:spacing w:before="120" w:after="120" w:line="360" w:lineRule="auto"/>
        <w:jc w:val="both"/>
        <w:rPr>
          <w:rFonts w:eastAsia="Calibri"/>
          <w:szCs w:val="28"/>
          <w:lang w:val="vi-VN"/>
        </w:rPr>
      </w:pPr>
      <w:r w:rsidRPr="00C56FED">
        <w:rPr>
          <w:rFonts w:eastAsia="Calibri"/>
          <w:szCs w:val="28"/>
          <w:lang w:val="vi-VN"/>
        </w:rPr>
        <w:t>a) Thực hiện đúng chương trình, kế hoạch giáo dục; lựa chọn nội dung, thời lượng, phương pháp, hình thức dạy học phù hợp với từng đối tượng và đáp ứng yêu cầu, khả năng nhận thức của học sinh;</w:t>
      </w:r>
    </w:p>
    <w:p w14:paraId="5A9969CF" w14:textId="77777777" w:rsidR="000F12A1" w:rsidRPr="00C56FED" w:rsidRDefault="000F12A1" w:rsidP="000F12A1">
      <w:pPr>
        <w:shd w:val="clear" w:color="auto" w:fill="FFFFFF"/>
        <w:spacing w:before="120" w:after="120" w:line="360" w:lineRule="auto"/>
        <w:rPr>
          <w:b/>
          <w:szCs w:val="28"/>
          <w:lang w:val="nb-NO"/>
        </w:rPr>
      </w:pPr>
      <w:r w:rsidRPr="00C56FED">
        <w:rPr>
          <w:rFonts w:eastAsia="Calibri"/>
          <w:szCs w:val="28"/>
          <w:lang w:val="vi-VN"/>
        </w:rPr>
        <w:t>b) Phát hiện và bồi dưỡng học sinh có năng khiếu, phụ đạo học sinh gặp khó khăn trong học tập, rèn luyện.</w:t>
      </w:r>
    </w:p>
    <w:p w14:paraId="4A7D0EFA" w14:textId="77777777" w:rsidR="000F12A1" w:rsidRPr="00C56FED" w:rsidRDefault="000F12A1" w:rsidP="000F12A1">
      <w:pPr>
        <w:spacing w:before="120" w:after="120" w:line="360" w:lineRule="auto"/>
        <w:jc w:val="both"/>
        <w:rPr>
          <w:rFonts w:eastAsia="Calibri"/>
          <w:szCs w:val="28"/>
          <w:lang w:val="vi-VN"/>
        </w:rPr>
      </w:pPr>
      <w:r w:rsidRPr="00C56FED">
        <w:rPr>
          <w:rFonts w:eastAsia="Calibri"/>
          <w:b/>
          <w:szCs w:val="28"/>
        </w:rPr>
        <w:t>Mức 3</w:t>
      </w:r>
    </w:p>
    <w:p w14:paraId="3AB4726C" w14:textId="77777777" w:rsidR="000F12A1" w:rsidRPr="00C56FED" w:rsidRDefault="000F12A1" w:rsidP="000F12A1">
      <w:pPr>
        <w:spacing w:before="120" w:after="120" w:line="360" w:lineRule="auto"/>
        <w:ind w:firstLine="567"/>
        <w:jc w:val="both"/>
        <w:rPr>
          <w:spacing w:val="-4"/>
          <w:szCs w:val="28"/>
          <w:lang w:val="vi-VN"/>
        </w:rPr>
      </w:pPr>
      <w:r w:rsidRPr="00C56FED">
        <w:rPr>
          <w:szCs w:val="28"/>
          <w:lang w:val="vi-VN"/>
        </w:rPr>
        <w:t>Hằng năm, rà soát, phân tích, đánh giá hiệu quả và tác động của các biện pháp, giải pháp tổ chức các hoạt động giáo dục nhằm nâng cao chất lượng dạy học của giáo viên, học sinh.</w:t>
      </w:r>
    </w:p>
    <w:p w14:paraId="37967EC3" w14:textId="77777777" w:rsidR="000F12A1" w:rsidRPr="00C56FED" w:rsidRDefault="000F12A1" w:rsidP="00D62C04">
      <w:pPr>
        <w:pStyle w:val="ListParagraph"/>
        <w:numPr>
          <w:ilvl w:val="0"/>
          <w:numId w:val="8"/>
        </w:numPr>
        <w:spacing w:before="120" w:after="120" w:line="360" w:lineRule="auto"/>
        <w:ind w:left="567" w:hanging="567"/>
        <w:jc w:val="both"/>
        <w:rPr>
          <w:rFonts w:ascii="Times New Roman" w:hAnsi="Times New Roman"/>
          <w:b/>
          <w:spacing w:val="-4"/>
          <w:sz w:val="28"/>
          <w:szCs w:val="28"/>
        </w:rPr>
      </w:pPr>
      <w:r w:rsidRPr="00C56FED">
        <w:rPr>
          <w:rFonts w:ascii="Times New Roman" w:hAnsi="Times New Roman"/>
          <w:b/>
          <w:spacing w:val="-4"/>
          <w:sz w:val="28"/>
          <w:szCs w:val="28"/>
        </w:rPr>
        <w:t>Mô tả hiện trạng</w:t>
      </w:r>
    </w:p>
    <w:p w14:paraId="2389DD67" w14:textId="77777777" w:rsidR="000F12A1" w:rsidRPr="00C56FED" w:rsidRDefault="000F12A1" w:rsidP="000F12A1">
      <w:pPr>
        <w:spacing w:before="120" w:after="120" w:line="360" w:lineRule="auto"/>
        <w:jc w:val="both"/>
        <w:rPr>
          <w:b/>
          <w:spacing w:val="-4"/>
          <w:szCs w:val="28"/>
        </w:rPr>
      </w:pPr>
      <w:r w:rsidRPr="00C56FED">
        <w:rPr>
          <w:b/>
          <w:spacing w:val="-4"/>
          <w:szCs w:val="28"/>
        </w:rPr>
        <w:t>Mức 1</w:t>
      </w:r>
    </w:p>
    <w:p w14:paraId="7AFF74BB" w14:textId="77777777" w:rsidR="000F12A1" w:rsidRPr="00C56FED" w:rsidRDefault="000F12A1" w:rsidP="000F12A1">
      <w:pPr>
        <w:spacing w:line="360" w:lineRule="auto"/>
        <w:ind w:firstLine="567"/>
        <w:jc w:val="both"/>
        <w:rPr>
          <w:szCs w:val="28"/>
        </w:rPr>
      </w:pPr>
      <w:r w:rsidRPr="00C56FED">
        <w:rPr>
          <w:szCs w:val="28"/>
          <w:lang w:val="da-DK"/>
        </w:rPr>
        <w:t>Căn cứ vào kế hoạch chuyên môn của nhà trường, vào phân phối chương trình của từng bộ môn, tổ trưởng chuyên môn các tổ xây dựng kế hoạch chuyên môn của tổ và triển khai đến tất cả giáo viên trong tổ.</w:t>
      </w:r>
      <w:r w:rsidRPr="00C56FED">
        <w:rPr>
          <w:szCs w:val="28"/>
        </w:rPr>
        <w:t xml:space="preserve"> </w:t>
      </w:r>
      <w:r w:rsidRPr="00C56FED">
        <w:rPr>
          <w:b/>
          <w:color w:val="000000" w:themeColor="text1"/>
          <w:szCs w:val="28"/>
          <w:lang w:val="da-DK"/>
        </w:rPr>
        <w:t>[</w:t>
      </w:r>
      <w:r w:rsidRPr="00C56FED">
        <w:rPr>
          <w:b/>
          <w:color w:val="000000" w:themeColor="text1"/>
          <w:spacing w:val="-6"/>
          <w:szCs w:val="28"/>
          <w:lang w:val="da-DK"/>
        </w:rPr>
        <w:t>H</w:t>
      </w:r>
      <w:r w:rsidRPr="00C56FED">
        <w:rPr>
          <w:b/>
          <w:color w:val="000000" w:themeColor="text1"/>
          <w:spacing w:val="-6"/>
          <w:szCs w:val="28"/>
        </w:rPr>
        <w:t>5-5.1</w:t>
      </w:r>
      <w:r w:rsidRPr="00C56FED">
        <w:rPr>
          <w:b/>
          <w:color w:val="000000" w:themeColor="text1"/>
          <w:spacing w:val="-6"/>
          <w:szCs w:val="28"/>
          <w:lang w:val="da-DK"/>
        </w:rPr>
        <w:t>-0</w:t>
      </w:r>
      <w:r w:rsidRPr="00C56FED">
        <w:rPr>
          <w:b/>
          <w:color w:val="000000" w:themeColor="text1"/>
          <w:spacing w:val="-6"/>
          <w:szCs w:val="28"/>
        </w:rPr>
        <w:t>1</w:t>
      </w:r>
      <w:r w:rsidRPr="00C56FED">
        <w:rPr>
          <w:b/>
          <w:color w:val="000000" w:themeColor="text1"/>
          <w:spacing w:val="-6"/>
          <w:szCs w:val="28"/>
          <w:lang w:val="da-DK"/>
        </w:rPr>
        <w:t>]</w:t>
      </w:r>
    </w:p>
    <w:p w14:paraId="352E329B" w14:textId="77777777" w:rsidR="000F12A1" w:rsidRPr="00C56FED" w:rsidRDefault="000F12A1" w:rsidP="000F12A1">
      <w:pPr>
        <w:spacing w:line="360" w:lineRule="auto"/>
        <w:ind w:firstLine="567"/>
        <w:jc w:val="both"/>
        <w:rPr>
          <w:spacing w:val="-6"/>
          <w:szCs w:val="28"/>
          <w:lang w:val="da-DK"/>
        </w:rPr>
      </w:pPr>
      <w:r w:rsidRPr="00C56FED">
        <w:rPr>
          <w:szCs w:val="28"/>
          <w:lang w:val="da-DK"/>
        </w:rPr>
        <w:t>Mỗi giáo viên căn cứ kế hoạch tổ để thực hiện nghiêm túc việc giảng dạy theo phân phối chương trình; thực hiện chương trình chuẩn kiến thức kỹ năng, chương trình giảm tải theo quy định của Bộ Giáo dục và Đào tạo. Đảm bảo thời gian thực học đúng quy định 37 tuần/năm học; k</w:t>
      </w:r>
      <w:r w:rsidRPr="00C56FED">
        <w:rPr>
          <w:szCs w:val="28"/>
          <w:lang w:val="vi-VN"/>
        </w:rPr>
        <w:t>hông xảy ra hiện tượng giáo viên dạy cắt xén chương trình</w:t>
      </w:r>
      <w:r w:rsidRPr="00C56FED">
        <w:rPr>
          <w:szCs w:val="28"/>
        </w:rPr>
        <w:t xml:space="preserve">. </w:t>
      </w:r>
      <w:r w:rsidRPr="00C56FED">
        <w:rPr>
          <w:b/>
          <w:color w:val="000000" w:themeColor="text1"/>
          <w:szCs w:val="28"/>
          <w:lang w:val="da-DK"/>
        </w:rPr>
        <w:t>[</w:t>
      </w:r>
      <w:r w:rsidRPr="00C56FED">
        <w:rPr>
          <w:b/>
          <w:color w:val="000000" w:themeColor="text1"/>
          <w:spacing w:val="-6"/>
          <w:szCs w:val="28"/>
          <w:lang w:val="da-DK"/>
        </w:rPr>
        <w:t>H</w:t>
      </w:r>
      <w:r w:rsidRPr="00C56FED">
        <w:rPr>
          <w:b/>
          <w:color w:val="000000" w:themeColor="text1"/>
          <w:spacing w:val="-6"/>
          <w:szCs w:val="28"/>
        </w:rPr>
        <w:t>5-5.1</w:t>
      </w:r>
      <w:r w:rsidRPr="00C56FED">
        <w:rPr>
          <w:b/>
          <w:color w:val="000000" w:themeColor="text1"/>
          <w:spacing w:val="-6"/>
          <w:szCs w:val="28"/>
          <w:lang w:val="da-DK"/>
        </w:rPr>
        <w:t>-0</w:t>
      </w:r>
      <w:r w:rsidRPr="00C56FED">
        <w:rPr>
          <w:b/>
          <w:color w:val="000000" w:themeColor="text1"/>
          <w:spacing w:val="-6"/>
          <w:szCs w:val="28"/>
        </w:rPr>
        <w:t>2</w:t>
      </w:r>
      <w:r w:rsidRPr="00C56FED">
        <w:rPr>
          <w:b/>
          <w:color w:val="000000" w:themeColor="text1"/>
          <w:spacing w:val="-6"/>
          <w:szCs w:val="28"/>
          <w:lang w:val="da-DK"/>
        </w:rPr>
        <w:t>]</w:t>
      </w:r>
    </w:p>
    <w:p w14:paraId="485823C6" w14:textId="77777777" w:rsidR="000F12A1" w:rsidRPr="003566A5" w:rsidRDefault="000F12A1" w:rsidP="000F12A1">
      <w:pPr>
        <w:spacing w:line="360" w:lineRule="auto"/>
        <w:ind w:firstLine="567"/>
        <w:jc w:val="both"/>
        <w:rPr>
          <w:szCs w:val="28"/>
          <w:lang w:val="da-DK"/>
        </w:rPr>
      </w:pPr>
      <w:r w:rsidRPr="003566A5">
        <w:rPr>
          <w:szCs w:val="28"/>
          <w:lang w:val="da-DK"/>
        </w:rPr>
        <w:t>Đa số trong các tiết dạy, giáo viên đều sử dụng phương pháp lấy học sinh làm trung tâm theo định hướng phát triển năng lực của học sinh. Bên cạnh đó, giáo viên thường xuyên kết hợp các phương pháp dạy học tích cực, tích hợp liên môn và vận dụng thực tiễn.</w:t>
      </w:r>
    </w:p>
    <w:p w14:paraId="786136FF" w14:textId="77777777" w:rsidR="000F12A1" w:rsidRPr="003566A5" w:rsidRDefault="000F12A1" w:rsidP="000F12A1">
      <w:pPr>
        <w:spacing w:line="360" w:lineRule="auto"/>
        <w:ind w:firstLine="567"/>
        <w:jc w:val="both"/>
        <w:rPr>
          <w:szCs w:val="28"/>
          <w:lang w:val="da-DK"/>
        </w:rPr>
      </w:pPr>
      <w:r w:rsidRPr="003566A5">
        <w:rPr>
          <w:szCs w:val="28"/>
          <w:lang w:val="da-DK"/>
        </w:rPr>
        <w:t>Giáo viên các bộ môn đều sử dụng hình thức kiểm tra, đánh giá học sinh đa dạng đảm bảo khách quan và đạt hiệu quả cao.</w:t>
      </w:r>
    </w:p>
    <w:p w14:paraId="4487CD32" w14:textId="77777777" w:rsidR="000F12A1" w:rsidRPr="003566A5" w:rsidRDefault="000F12A1" w:rsidP="000F12A1">
      <w:pPr>
        <w:spacing w:line="360" w:lineRule="auto"/>
        <w:ind w:firstLine="567"/>
        <w:jc w:val="both"/>
        <w:rPr>
          <w:szCs w:val="28"/>
        </w:rPr>
      </w:pPr>
      <w:r w:rsidRPr="003566A5">
        <w:rPr>
          <w:szCs w:val="28"/>
          <w:lang w:val="da-DK"/>
        </w:rPr>
        <w:t>Ngoài những hình thức kiểm tra trên giấy truyền thống, giáo viên còn cho học sinh kiểm tra qua các bài thực hành thí nghiệm, các tiết học ngoại khóa, tiết học ngoài nhà trường theo chủ đề.</w:t>
      </w:r>
      <w:r w:rsidRPr="003566A5">
        <w:rPr>
          <w:szCs w:val="28"/>
        </w:rPr>
        <w:t xml:space="preserve"> </w:t>
      </w:r>
      <w:r w:rsidRPr="003566A5">
        <w:rPr>
          <w:b/>
          <w:color w:val="000000" w:themeColor="text1"/>
          <w:szCs w:val="28"/>
          <w:lang w:val="da-DK"/>
        </w:rPr>
        <w:t>[H</w:t>
      </w:r>
      <w:r w:rsidRPr="003566A5">
        <w:rPr>
          <w:b/>
          <w:color w:val="000000" w:themeColor="text1"/>
          <w:szCs w:val="28"/>
        </w:rPr>
        <w:t>5-5.1</w:t>
      </w:r>
      <w:r w:rsidRPr="003566A5">
        <w:rPr>
          <w:b/>
          <w:color w:val="000000" w:themeColor="text1"/>
          <w:szCs w:val="28"/>
          <w:lang w:val="da-DK"/>
        </w:rPr>
        <w:t>-0</w:t>
      </w:r>
      <w:r w:rsidRPr="003566A5">
        <w:rPr>
          <w:b/>
          <w:color w:val="000000" w:themeColor="text1"/>
          <w:szCs w:val="28"/>
        </w:rPr>
        <w:t>3</w:t>
      </w:r>
      <w:r w:rsidRPr="003566A5">
        <w:rPr>
          <w:b/>
          <w:color w:val="000000" w:themeColor="text1"/>
          <w:szCs w:val="28"/>
          <w:lang w:val="da-DK"/>
        </w:rPr>
        <w:t>]</w:t>
      </w:r>
    </w:p>
    <w:p w14:paraId="28D7DB0C" w14:textId="77777777" w:rsidR="000F12A1" w:rsidRPr="00C56FED" w:rsidRDefault="000F12A1" w:rsidP="000F12A1">
      <w:pPr>
        <w:spacing w:before="120" w:after="120" w:line="360" w:lineRule="auto"/>
        <w:jc w:val="both"/>
        <w:rPr>
          <w:b/>
          <w:szCs w:val="28"/>
          <w:lang w:val="da-DK"/>
        </w:rPr>
      </w:pPr>
      <w:r w:rsidRPr="00C56FED">
        <w:rPr>
          <w:b/>
          <w:szCs w:val="28"/>
          <w:lang w:val="da-DK"/>
        </w:rPr>
        <w:t>Mức 2</w:t>
      </w:r>
    </w:p>
    <w:p w14:paraId="7BFB13B4" w14:textId="77777777" w:rsidR="000F12A1" w:rsidRPr="00C56FED" w:rsidRDefault="000F12A1" w:rsidP="000F12A1">
      <w:pPr>
        <w:autoSpaceDE w:val="0"/>
        <w:autoSpaceDN w:val="0"/>
        <w:spacing w:line="360" w:lineRule="auto"/>
        <w:ind w:firstLine="567"/>
        <w:jc w:val="both"/>
        <w:rPr>
          <w:spacing w:val="-6"/>
          <w:szCs w:val="28"/>
        </w:rPr>
      </w:pPr>
      <w:r w:rsidRPr="00C56FED">
        <w:rPr>
          <w:szCs w:val="28"/>
          <w:lang w:val="da-DK"/>
        </w:rPr>
        <w:t xml:space="preserve"> Hằng năm, căn cứ chương trình giáo dục và kế hoạch thời gian năm học của Bộ Giáo dục và Đào tạo, những quy định và hướng dẫn chỉ đạo của Sở Giáo dục và Đào tạo, của Phòng Giáo dục và Đào tạo Quận 2, nhà trường xây dựng kế hoạch chuyên môn năm học sát với tình hình thực tế của địa phương và của nhà trường</w:t>
      </w:r>
      <w:r w:rsidRPr="00C56FED">
        <w:rPr>
          <w:bCs/>
          <w:szCs w:val="28"/>
          <w:lang w:val="da-DK"/>
        </w:rPr>
        <w:t>.</w:t>
      </w:r>
      <w:r w:rsidRPr="00C56FED">
        <w:rPr>
          <w:szCs w:val="28"/>
          <w:lang w:val="da-DK"/>
        </w:rPr>
        <w:t xml:space="preserve"> Mỗi tháng trường đều xây dựng kế hoạch, có tổ chức đánh giá rút kinh nghiệm hoạt động và xây dựng kế hoạch hoạt động cho tháng sau trong các kỳ họp hội đồng sư phạm</w:t>
      </w:r>
      <w:r w:rsidRPr="00C56FED">
        <w:rPr>
          <w:szCs w:val="28"/>
        </w:rPr>
        <w:t>.</w:t>
      </w:r>
      <w:r w:rsidRPr="00C56FED">
        <w:rPr>
          <w:szCs w:val="28"/>
          <w:lang w:val="da-DK"/>
        </w:rPr>
        <w:t xml:space="preserve"> Tổ nhóm bộ môn sẽ vận dụng và đề ra kế hoạch cho hoạt động chuyên môn của mình</w:t>
      </w:r>
      <w:r w:rsidRPr="00C56FED">
        <w:rPr>
          <w:szCs w:val="28"/>
        </w:rPr>
        <w:t xml:space="preserve">. </w:t>
      </w:r>
      <w:r w:rsidRPr="00C56FED">
        <w:rPr>
          <w:b/>
          <w:color w:val="000000" w:themeColor="text1"/>
          <w:szCs w:val="28"/>
          <w:lang w:val="da-DK"/>
        </w:rPr>
        <w:t>[</w:t>
      </w:r>
      <w:r w:rsidRPr="00C56FED">
        <w:rPr>
          <w:b/>
          <w:color w:val="000000" w:themeColor="text1"/>
          <w:spacing w:val="-6"/>
          <w:szCs w:val="28"/>
          <w:lang w:val="da-DK"/>
        </w:rPr>
        <w:t>H</w:t>
      </w:r>
      <w:r w:rsidRPr="00C56FED">
        <w:rPr>
          <w:b/>
          <w:color w:val="000000" w:themeColor="text1"/>
          <w:spacing w:val="-6"/>
          <w:szCs w:val="28"/>
        </w:rPr>
        <w:t>5-5.1</w:t>
      </w:r>
      <w:r w:rsidRPr="00C56FED">
        <w:rPr>
          <w:b/>
          <w:color w:val="000000" w:themeColor="text1"/>
          <w:spacing w:val="-6"/>
          <w:szCs w:val="28"/>
          <w:lang w:val="da-DK"/>
        </w:rPr>
        <w:t>-0</w:t>
      </w:r>
      <w:r w:rsidRPr="00C56FED">
        <w:rPr>
          <w:b/>
          <w:color w:val="000000" w:themeColor="text1"/>
          <w:spacing w:val="-6"/>
          <w:szCs w:val="28"/>
        </w:rPr>
        <w:t>4</w:t>
      </w:r>
      <w:r w:rsidRPr="00C56FED">
        <w:rPr>
          <w:b/>
          <w:color w:val="000000" w:themeColor="text1"/>
          <w:spacing w:val="-6"/>
          <w:szCs w:val="28"/>
          <w:lang w:val="da-DK"/>
        </w:rPr>
        <w:t>]</w:t>
      </w:r>
    </w:p>
    <w:p w14:paraId="6A2FD101" w14:textId="77777777" w:rsidR="000F12A1" w:rsidRPr="00C56FED" w:rsidRDefault="000F12A1" w:rsidP="000F12A1">
      <w:pPr>
        <w:autoSpaceDE w:val="0"/>
        <w:autoSpaceDN w:val="0"/>
        <w:spacing w:line="360" w:lineRule="auto"/>
        <w:ind w:firstLine="567"/>
        <w:jc w:val="both"/>
        <w:rPr>
          <w:spacing w:val="-6"/>
          <w:szCs w:val="28"/>
          <w:lang w:val="da-DK"/>
        </w:rPr>
      </w:pPr>
      <w:r w:rsidRPr="003566A5">
        <w:rPr>
          <w:szCs w:val="28"/>
          <w:lang w:val="da-DK"/>
        </w:rPr>
        <w:t xml:space="preserve">Trong quá trình học tập, giáo viên phát hiện những học sinh nổi trội, có năng khiếu và yêu thích bộ môn để bồi dưỡng nâng cao kiến thức cho các em. Đồng thời, xây dựng đội ngũ học sinh đi thi các kì thi Olympic tháng 4, học sinh giỏi cấp Quận, cấp Thành phố. Bên cạnh đó, giáo viên cũng tổ chức phụ đạo cho các học sinh yếu kém thông qua công trình Thanh niên của Chi Đoàn trường ”Phụ đạo học sinh yếu kém”, định kỳ vào mỗi buổi chiều sau giờ tan học. </w:t>
      </w:r>
      <w:r w:rsidRPr="003566A5">
        <w:rPr>
          <w:b/>
          <w:color w:val="000000" w:themeColor="text1"/>
          <w:szCs w:val="28"/>
          <w:lang w:val="da-DK"/>
        </w:rPr>
        <w:t>[H</w:t>
      </w:r>
      <w:r w:rsidRPr="003566A5">
        <w:rPr>
          <w:b/>
          <w:color w:val="000000" w:themeColor="text1"/>
          <w:szCs w:val="28"/>
        </w:rPr>
        <w:t>5-5.1</w:t>
      </w:r>
      <w:r w:rsidRPr="003566A5">
        <w:rPr>
          <w:b/>
          <w:color w:val="000000" w:themeColor="text1"/>
          <w:szCs w:val="28"/>
          <w:lang w:val="da-DK"/>
        </w:rPr>
        <w:t>-0</w:t>
      </w:r>
      <w:r w:rsidRPr="003566A5">
        <w:rPr>
          <w:b/>
          <w:color w:val="000000" w:themeColor="text1"/>
          <w:szCs w:val="28"/>
        </w:rPr>
        <w:t>5</w:t>
      </w:r>
      <w:r w:rsidRPr="00C56FED">
        <w:rPr>
          <w:b/>
          <w:color w:val="000000" w:themeColor="text1"/>
          <w:spacing w:val="-6"/>
          <w:szCs w:val="28"/>
          <w:lang w:val="da-DK"/>
        </w:rPr>
        <w:t>]</w:t>
      </w:r>
    </w:p>
    <w:p w14:paraId="477213DD" w14:textId="77777777" w:rsidR="000F12A1" w:rsidRPr="00C56FED" w:rsidRDefault="000F12A1" w:rsidP="000F12A1">
      <w:pPr>
        <w:spacing w:before="120" w:after="120" w:line="360" w:lineRule="auto"/>
        <w:jc w:val="both"/>
        <w:rPr>
          <w:b/>
          <w:szCs w:val="28"/>
          <w:lang w:val="da-DK"/>
        </w:rPr>
      </w:pPr>
      <w:r w:rsidRPr="00C56FED">
        <w:rPr>
          <w:b/>
          <w:szCs w:val="28"/>
          <w:lang w:val="da-DK"/>
        </w:rPr>
        <w:t>Mức 3</w:t>
      </w:r>
    </w:p>
    <w:p w14:paraId="7E70F2D4" w14:textId="77777777" w:rsidR="000F12A1" w:rsidRPr="00C56FED" w:rsidRDefault="000F12A1" w:rsidP="000F12A1">
      <w:pPr>
        <w:spacing w:before="120" w:after="120" w:line="360" w:lineRule="auto"/>
        <w:ind w:firstLine="567"/>
        <w:jc w:val="both"/>
        <w:rPr>
          <w:szCs w:val="28"/>
        </w:rPr>
      </w:pPr>
      <w:r w:rsidRPr="00C56FED">
        <w:rPr>
          <w:szCs w:val="28"/>
          <w:lang w:val="da-DK"/>
        </w:rPr>
        <w:t>Hằng tháng, Phó hiệu trưởng và các tổ trưởng chuyên môn kiểm tra lịch sổ đầu bài, sổ dự giờ; rà soát, đánh giá kế hoạch giảng dạy và học tập</w:t>
      </w:r>
      <w:r w:rsidRPr="00C56FED">
        <w:rPr>
          <w:bCs/>
          <w:szCs w:val="28"/>
          <w:lang w:val="da-DK"/>
        </w:rPr>
        <w:t>.</w:t>
      </w:r>
      <w:r w:rsidRPr="00C56FED">
        <w:rPr>
          <w:szCs w:val="28"/>
          <w:lang w:val="da-DK"/>
        </w:rPr>
        <w:t xml:space="preserve"> Cuối học kỳ I, cuối năm các tổ trưởng, nhóm trưởng chuyên môn kiểm tra, rà soát đánh giá kịp thời việc thực hiện kế hoạch thời gian năm học cũng như kế hoạch giảng dạy và học tập. </w:t>
      </w:r>
      <w:r w:rsidRPr="00C56FED">
        <w:rPr>
          <w:b/>
          <w:color w:val="000000" w:themeColor="text1"/>
          <w:szCs w:val="28"/>
          <w:lang w:val="da-DK"/>
        </w:rPr>
        <w:t>[</w:t>
      </w:r>
      <w:r w:rsidRPr="00C56FED">
        <w:rPr>
          <w:b/>
          <w:color w:val="000000" w:themeColor="text1"/>
          <w:spacing w:val="-6"/>
          <w:szCs w:val="28"/>
          <w:lang w:val="da-DK"/>
        </w:rPr>
        <w:t>H</w:t>
      </w:r>
      <w:r w:rsidRPr="00C56FED">
        <w:rPr>
          <w:b/>
          <w:color w:val="000000" w:themeColor="text1"/>
          <w:spacing w:val="-6"/>
          <w:szCs w:val="28"/>
        </w:rPr>
        <w:t>5-5.1</w:t>
      </w:r>
      <w:r w:rsidRPr="00C56FED">
        <w:rPr>
          <w:b/>
          <w:color w:val="000000" w:themeColor="text1"/>
          <w:spacing w:val="-6"/>
          <w:szCs w:val="28"/>
          <w:lang w:val="da-DK"/>
        </w:rPr>
        <w:t>-0</w:t>
      </w:r>
      <w:r w:rsidRPr="00C56FED">
        <w:rPr>
          <w:b/>
          <w:color w:val="000000" w:themeColor="text1"/>
          <w:spacing w:val="-6"/>
          <w:szCs w:val="28"/>
        </w:rPr>
        <w:t>6</w:t>
      </w:r>
      <w:r w:rsidRPr="00C56FED">
        <w:rPr>
          <w:b/>
          <w:color w:val="000000" w:themeColor="text1"/>
          <w:spacing w:val="-6"/>
          <w:szCs w:val="28"/>
          <w:lang w:val="da-DK"/>
        </w:rPr>
        <w:t>]</w:t>
      </w:r>
    </w:p>
    <w:p w14:paraId="4E209E49" w14:textId="77777777" w:rsidR="000F12A1" w:rsidRPr="00C56FED" w:rsidRDefault="000F12A1" w:rsidP="00D62C04">
      <w:pPr>
        <w:pStyle w:val="ListParagraph"/>
        <w:numPr>
          <w:ilvl w:val="0"/>
          <w:numId w:val="8"/>
        </w:numPr>
        <w:spacing w:before="120" w:after="120" w:line="360" w:lineRule="auto"/>
        <w:ind w:left="567" w:hanging="567"/>
        <w:jc w:val="both"/>
        <w:rPr>
          <w:rFonts w:ascii="Times New Roman" w:hAnsi="Times New Roman"/>
          <w:b/>
          <w:sz w:val="28"/>
          <w:szCs w:val="28"/>
          <w:lang w:val="da-DK"/>
        </w:rPr>
      </w:pPr>
      <w:r w:rsidRPr="00C56FED">
        <w:rPr>
          <w:rFonts w:ascii="Times New Roman" w:hAnsi="Times New Roman"/>
          <w:b/>
          <w:spacing w:val="-4"/>
          <w:sz w:val="28"/>
          <w:szCs w:val="28"/>
        </w:rPr>
        <w:t>Điểm mạnh</w:t>
      </w:r>
    </w:p>
    <w:p w14:paraId="54652651" w14:textId="77777777" w:rsidR="000F12A1" w:rsidRPr="00C56FED" w:rsidRDefault="000F12A1" w:rsidP="000F12A1">
      <w:pPr>
        <w:spacing w:line="360" w:lineRule="auto"/>
        <w:ind w:firstLine="567"/>
        <w:jc w:val="both"/>
        <w:rPr>
          <w:szCs w:val="28"/>
          <w:lang w:val="da-DK"/>
        </w:rPr>
      </w:pPr>
      <w:r w:rsidRPr="00C56FED">
        <w:rPr>
          <w:szCs w:val="28"/>
          <w:lang w:val="da-DK"/>
        </w:rPr>
        <w:t>Nhà trường có kế hoạch chuyên môn sát với tình hình thực tế của địa phương và của nhà trường; được triển khai thực hiện đầy đủ, đúng tiến độ kế hoạch, thời gian năm học, chương trình giáo dục và kế hoạch dạy học theo quy định của Bộ giáo dục và Đào tạo.</w:t>
      </w:r>
    </w:p>
    <w:p w14:paraId="477BDC6C" w14:textId="77777777" w:rsidR="000F12A1" w:rsidRPr="00C56FED" w:rsidRDefault="000F12A1" w:rsidP="000F12A1">
      <w:pPr>
        <w:spacing w:before="120" w:after="120" w:line="360" w:lineRule="auto"/>
        <w:ind w:firstLine="567"/>
        <w:jc w:val="both"/>
        <w:rPr>
          <w:szCs w:val="28"/>
          <w:lang w:val="da-DK"/>
        </w:rPr>
      </w:pPr>
      <w:r w:rsidRPr="00C56FED">
        <w:rPr>
          <w:szCs w:val="28"/>
          <w:lang w:val="da-DK"/>
        </w:rPr>
        <w:t>Nhà trường có kế hoạch cụ thể chỉ đạo việc thực hiện giảng dạy từng môn theo đúng hướng dẫn của cấp trên.</w:t>
      </w:r>
    </w:p>
    <w:p w14:paraId="75C403C2" w14:textId="77777777" w:rsidR="000F12A1" w:rsidRPr="00C56FED" w:rsidRDefault="000F12A1" w:rsidP="000F12A1">
      <w:pPr>
        <w:spacing w:before="120" w:after="120" w:line="360" w:lineRule="auto"/>
        <w:ind w:firstLine="567"/>
        <w:jc w:val="both"/>
        <w:rPr>
          <w:szCs w:val="28"/>
          <w:lang w:val="da-DK"/>
        </w:rPr>
      </w:pPr>
      <w:r w:rsidRPr="00C56FED">
        <w:rPr>
          <w:szCs w:val="28"/>
          <w:lang w:val="da-DK"/>
        </w:rPr>
        <w:t>Công tác kiểm tra của cán bộ quản lý và các tổ trưởng chuyên môn được tiến hành thường xuyên, có nhận xét, rút kinh nghiệm kip thời trong giáo viên, qua đó giúp giáo viên nâng cao ý thức hơn nữa trong việc thực hiện đúng quy chế chuyên môn.</w:t>
      </w:r>
    </w:p>
    <w:p w14:paraId="7BD11239" w14:textId="77777777" w:rsidR="000F12A1" w:rsidRPr="00C56FED" w:rsidRDefault="000F12A1" w:rsidP="00D62C04">
      <w:pPr>
        <w:pStyle w:val="ListParagraph"/>
        <w:numPr>
          <w:ilvl w:val="0"/>
          <w:numId w:val="8"/>
        </w:numPr>
        <w:spacing w:before="120" w:after="120" w:line="360" w:lineRule="auto"/>
        <w:ind w:left="567" w:hanging="567"/>
        <w:jc w:val="both"/>
        <w:rPr>
          <w:rFonts w:ascii="Times New Roman" w:hAnsi="Times New Roman"/>
          <w:b/>
          <w:spacing w:val="-4"/>
          <w:sz w:val="28"/>
          <w:szCs w:val="28"/>
        </w:rPr>
      </w:pPr>
      <w:r w:rsidRPr="00C56FED">
        <w:rPr>
          <w:rFonts w:ascii="Times New Roman" w:hAnsi="Times New Roman"/>
          <w:b/>
          <w:spacing w:val="-4"/>
          <w:sz w:val="28"/>
          <w:szCs w:val="28"/>
        </w:rPr>
        <w:t>Điểm yếu</w:t>
      </w:r>
    </w:p>
    <w:p w14:paraId="1EB51284" w14:textId="77777777" w:rsidR="000F12A1" w:rsidRPr="00C56FED" w:rsidRDefault="000F12A1" w:rsidP="000F12A1">
      <w:pPr>
        <w:spacing w:before="120" w:after="120" w:line="360" w:lineRule="auto"/>
        <w:ind w:firstLine="567"/>
        <w:jc w:val="both"/>
        <w:rPr>
          <w:spacing w:val="-4"/>
          <w:szCs w:val="28"/>
        </w:rPr>
      </w:pPr>
      <w:r w:rsidRPr="00C56FED">
        <w:rPr>
          <w:spacing w:val="-4"/>
          <w:szCs w:val="28"/>
        </w:rPr>
        <w:t xml:space="preserve">Trường đa số giáo viên còn trẻ, chưa có kinh nghiệm. </w:t>
      </w:r>
    </w:p>
    <w:p w14:paraId="23940488" w14:textId="77777777" w:rsidR="000F12A1" w:rsidRPr="00C56FED" w:rsidRDefault="000F12A1" w:rsidP="000F12A1">
      <w:pPr>
        <w:spacing w:before="120" w:after="120" w:line="360" w:lineRule="auto"/>
        <w:ind w:firstLine="567"/>
        <w:jc w:val="both"/>
        <w:rPr>
          <w:spacing w:val="-4"/>
          <w:szCs w:val="28"/>
        </w:rPr>
      </w:pPr>
      <w:r w:rsidRPr="00C56FED">
        <w:rPr>
          <w:spacing w:val="-4"/>
          <w:szCs w:val="28"/>
        </w:rPr>
        <w:t>Một số giáo viên đã áp dụng phương pháp dạy học tích cực trong bài dạy nhưng chưa đạt hiệu quả cao.</w:t>
      </w:r>
    </w:p>
    <w:p w14:paraId="007EA030" w14:textId="77777777" w:rsidR="000F12A1" w:rsidRPr="00C56FED" w:rsidRDefault="000F12A1" w:rsidP="00D62C04">
      <w:pPr>
        <w:pStyle w:val="ListParagraph"/>
        <w:numPr>
          <w:ilvl w:val="0"/>
          <w:numId w:val="8"/>
        </w:numPr>
        <w:spacing w:before="120" w:after="120" w:line="360" w:lineRule="auto"/>
        <w:ind w:left="567" w:hanging="567"/>
        <w:jc w:val="both"/>
        <w:rPr>
          <w:rFonts w:ascii="Times New Roman" w:hAnsi="Times New Roman"/>
          <w:b/>
          <w:sz w:val="28"/>
          <w:szCs w:val="28"/>
          <w:lang w:val="da-DK"/>
        </w:rPr>
      </w:pPr>
      <w:r w:rsidRPr="00C56FED">
        <w:rPr>
          <w:rFonts w:ascii="Times New Roman" w:hAnsi="Times New Roman"/>
          <w:b/>
          <w:sz w:val="28"/>
          <w:szCs w:val="28"/>
          <w:lang w:val="da-DK"/>
        </w:rPr>
        <w:t>Kế hoạch cải tiến chất lượng</w:t>
      </w:r>
    </w:p>
    <w:p w14:paraId="14D40F8E" w14:textId="77777777" w:rsidR="000F12A1" w:rsidRPr="00C56FED" w:rsidRDefault="000F12A1" w:rsidP="000F12A1">
      <w:pPr>
        <w:spacing w:line="360" w:lineRule="auto"/>
        <w:ind w:firstLine="567"/>
        <w:jc w:val="both"/>
        <w:rPr>
          <w:szCs w:val="28"/>
          <w:lang w:val="da-DK"/>
        </w:rPr>
      </w:pPr>
      <w:r w:rsidRPr="00C56FED">
        <w:rPr>
          <w:szCs w:val="28"/>
          <w:lang w:val="da-DK"/>
        </w:rPr>
        <w:t>Từ năm học 2018 – 2019, phó hiệu trưởng tổ chức quán triệt và chỉ đạo, kiểm tra chặt chẽ nội dung kế hoạch tổ chuyên môn và giáo viên, chú trọng cụ thể giải pháp nâng cao chất lượng bộ môn.</w:t>
      </w:r>
    </w:p>
    <w:p w14:paraId="26658452" w14:textId="77777777" w:rsidR="00103D0E" w:rsidRPr="00C56FED" w:rsidRDefault="000F12A1" w:rsidP="00103D0E">
      <w:pPr>
        <w:spacing w:before="120" w:after="120" w:line="360" w:lineRule="auto"/>
        <w:jc w:val="both"/>
        <w:rPr>
          <w:b/>
          <w:szCs w:val="28"/>
          <w:lang w:val="vi-VN"/>
        </w:rPr>
      </w:pPr>
      <w:r w:rsidRPr="00C56FED">
        <w:rPr>
          <w:b/>
          <w:spacing w:val="4"/>
          <w:szCs w:val="28"/>
          <w:lang w:val="da-DK"/>
        </w:rPr>
        <w:t>Tự đánh giá: Đạt</w:t>
      </w:r>
      <w:r w:rsidR="00103D0E" w:rsidRPr="00C56FED">
        <w:rPr>
          <w:b/>
          <w:szCs w:val="28"/>
        </w:rPr>
        <w:t xml:space="preserve"> Mức </w:t>
      </w:r>
      <w:r w:rsidR="00103D0E" w:rsidRPr="00C56FED">
        <w:rPr>
          <w:b/>
          <w:szCs w:val="28"/>
          <w:lang w:val="vi-VN"/>
        </w:rPr>
        <w:t>3</w:t>
      </w:r>
    </w:p>
    <w:p w14:paraId="1F91F294" w14:textId="77777777" w:rsidR="000F12A1" w:rsidRPr="00C56FED" w:rsidRDefault="000F12A1" w:rsidP="0022260A">
      <w:pPr>
        <w:pStyle w:val="ListParagraph"/>
        <w:numPr>
          <w:ilvl w:val="0"/>
          <w:numId w:val="8"/>
        </w:numPr>
        <w:spacing w:before="120" w:after="120" w:line="360" w:lineRule="auto"/>
        <w:ind w:left="0" w:firstLine="0"/>
        <w:jc w:val="both"/>
        <w:rPr>
          <w:rFonts w:ascii="Times New Roman" w:hAnsi="Times New Roman"/>
          <w:spacing w:val="4"/>
          <w:sz w:val="36"/>
          <w:szCs w:val="28"/>
          <w:lang w:val="da-DK"/>
        </w:rPr>
      </w:pPr>
      <w:r w:rsidRPr="00C56FED">
        <w:rPr>
          <w:rFonts w:ascii="Times New Roman" w:hAnsi="Times New Roman"/>
          <w:b/>
          <w:spacing w:val="-4"/>
          <w:sz w:val="28"/>
          <w:szCs w:val="28"/>
          <w:lang w:val="nb-NO"/>
        </w:rPr>
        <w:t xml:space="preserve">Tiêu chí </w:t>
      </w:r>
      <w:r w:rsidRPr="00C56FED">
        <w:rPr>
          <w:rFonts w:ascii="Times New Roman" w:hAnsi="Times New Roman"/>
          <w:b/>
          <w:spacing w:val="-4"/>
          <w:sz w:val="28"/>
          <w:szCs w:val="28"/>
          <w:lang w:val="vi-VN"/>
        </w:rPr>
        <w:t>5</w:t>
      </w:r>
      <w:r w:rsidRPr="00C56FED">
        <w:rPr>
          <w:rFonts w:ascii="Times New Roman" w:hAnsi="Times New Roman"/>
          <w:b/>
          <w:spacing w:val="-4"/>
          <w:sz w:val="28"/>
          <w:szCs w:val="28"/>
          <w:lang w:val="nb-NO"/>
        </w:rPr>
        <w:t xml:space="preserve">.2: </w:t>
      </w:r>
      <w:r w:rsidRPr="00C56FED">
        <w:rPr>
          <w:rFonts w:ascii="Times New Roman" w:hAnsi="Times New Roman"/>
          <w:b/>
          <w:spacing w:val="-4"/>
          <w:sz w:val="28"/>
          <w:szCs w:val="28"/>
          <w:lang w:val="vi-VN"/>
        </w:rPr>
        <w:t>Tổ chức hoạt động giáo dục cho học sinh có hoàn cả</w:t>
      </w:r>
      <w:r w:rsidR="0022260A">
        <w:rPr>
          <w:rFonts w:ascii="Times New Roman" w:hAnsi="Times New Roman"/>
          <w:b/>
          <w:spacing w:val="-4"/>
          <w:sz w:val="28"/>
          <w:szCs w:val="28"/>
          <w:lang w:val="vi-VN"/>
        </w:rPr>
        <w:t>nh khó</w:t>
      </w:r>
      <w:r w:rsidR="0022260A">
        <w:rPr>
          <w:rFonts w:ascii="Times New Roman" w:hAnsi="Times New Roman"/>
          <w:b/>
          <w:spacing w:val="-4"/>
          <w:sz w:val="28"/>
          <w:szCs w:val="28"/>
        </w:rPr>
        <w:t xml:space="preserve"> </w:t>
      </w:r>
      <w:r w:rsidRPr="00C56FED">
        <w:rPr>
          <w:rFonts w:ascii="Times New Roman" w:hAnsi="Times New Roman"/>
          <w:b/>
          <w:spacing w:val="-4"/>
          <w:sz w:val="28"/>
          <w:szCs w:val="28"/>
          <w:lang w:val="vi-VN"/>
        </w:rPr>
        <w:t>khăn, học sinh có năng khiếu, học sinh gặp khó khăn trong học tập và rèn luyện</w:t>
      </w:r>
    </w:p>
    <w:p w14:paraId="3D13DD1D" w14:textId="77777777" w:rsidR="000F12A1" w:rsidRPr="00C56FED" w:rsidRDefault="000F12A1" w:rsidP="000F12A1">
      <w:pPr>
        <w:spacing w:before="120" w:after="120" w:line="360" w:lineRule="auto"/>
        <w:jc w:val="both"/>
        <w:rPr>
          <w:b/>
          <w:szCs w:val="28"/>
        </w:rPr>
      </w:pPr>
      <w:r w:rsidRPr="00C56FED">
        <w:rPr>
          <w:b/>
          <w:szCs w:val="28"/>
        </w:rPr>
        <w:t>Mức 1</w:t>
      </w:r>
    </w:p>
    <w:p w14:paraId="3E166C5A" w14:textId="77777777" w:rsidR="000F12A1" w:rsidRPr="00C56FED" w:rsidRDefault="000F12A1" w:rsidP="000F12A1">
      <w:pPr>
        <w:spacing w:before="120" w:after="120" w:line="360" w:lineRule="auto"/>
        <w:jc w:val="both"/>
        <w:rPr>
          <w:rFonts w:eastAsia="Calibri"/>
          <w:szCs w:val="28"/>
          <w:lang w:val="vi-VN"/>
        </w:rPr>
      </w:pPr>
      <w:r w:rsidRPr="00C56FED">
        <w:rPr>
          <w:rFonts w:eastAsia="Calibri"/>
          <w:szCs w:val="28"/>
          <w:lang w:val="vi-VN"/>
        </w:rPr>
        <w:t>a) Có kế hoạch giáo dục cho học sinh có hoàn cảnh khó khăn, học sinh có năng khiếu, học sinh gặp khó khăn trong học tập và rèn luyện;</w:t>
      </w:r>
    </w:p>
    <w:p w14:paraId="7D478D83" w14:textId="77777777" w:rsidR="000F12A1" w:rsidRPr="00C56FED" w:rsidRDefault="000F12A1" w:rsidP="000F12A1">
      <w:pPr>
        <w:spacing w:before="120" w:after="120" w:line="360" w:lineRule="auto"/>
        <w:jc w:val="both"/>
        <w:rPr>
          <w:szCs w:val="28"/>
          <w:lang w:val="vi-VN"/>
        </w:rPr>
      </w:pPr>
      <w:r w:rsidRPr="00C56FED">
        <w:rPr>
          <w:szCs w:val="28"/>
          <w:lang w:val="vi-VN"/>
        </w:rPr>
        <w:t xml:space="preserve">b) Tổ chức thực hiện kế hoạch hoạt động giáo dục </w:t>
      </w:r>
      <w:r w:rsidRPr="00C56FED">
        <w:rPr>
          <w:rFonts w:eastAsia="Calibri"/>
          <w:szCs w:val="28"/>
          <w:lang w:val="vi-VN"/>
        </w:rPr>
        <w:t>cho học sinh có hoàn cảnh khó khăn, học sinh có năng khiếu, học sinh gặp khó khăn trong học tập và rèn luyện</w:t>
      </w:r>
      <w:r w:rsidRPr="00C56FED">
        <w:rPr>
          <w:szCs w:val="28"/>
          <w:lang w:val="vi-VN"/>
        </w:rPr>
        <w:t>;</w:t>
      </w:r>
    </w:p>
    <w:p w14:paraId="3D0CCC1B" w14:textId="77777777" w:rsidR="000F12A1" w:rsidRPr="00C56FED" w:rsidRDefault="000F12A1" w:rsidP="000F12A1">
      <w:pPr>
        <w:spacing w:before="120" w:after="120" w:line="360" w:lineRule="auto"/>
        <w:jc w:val="both"/>
        <w:rPr>
          <w:szCs w:val="28"/>
          <w:lang w:val="vi-VN"/>
        </w:rPr>
      </w:pPr>
      <w:r w:rsidRPr="00C56FED">
        <w:rPr>
          <w:szCs w:val="28"/>
          <w:lang w:val="vi-VN"/>
        </w:rPr>
        <w:t xml:space="preserve">c) Hằng năm rà soát, đánh giá các hoạt động giáo dục học sinh </w:t>
      </w:r>
      <w:r w:rsidRPr="00C56FED">
        <w:rPr>
          <w:rFonts w:eastAsia="Calibri"/>
          <w:szCs w:val="28"/>
          <w:lang w:val="vi-VN"/>
        </w:rPr>
        <w:t>có hoàn cảnh khó khăn, học sinh có năng khiếu, học sinh gặp khó khăn trong học tập và rèn luyện</w:t>
      </w:r>
      <w:r w:rsidRPr="00C56FED">
        <w:rPr>
          <w:szCs w:val="28"/>
          <w:lang w:val="vi-VN"/>
        </w:rPr>
        <w:t>.</w:t>
      </w:r>
    </w:p>
    <w:p w14:paraId="2EFF08D8" w14:textId="77777777" w:rsidR="000F12A1" w:rsidRPr="00C56FED" w:rsidRDefault="000F12A1" w:rsidP="000F12A1">
      <w:pPr>
        <w:tabs>
          <w:tab w:val="left" w:pos="1400"/>
        </w:tabs>
        <w:spacing w:before="120" w:after="120" w:line="360" w:lineRule="auto"/>
        <w:jc w:val="both"/>
        <w:rPr>
          <w:b/>
          <w:szCs w:val="28"/>
          <w:lang w:val="vi-VN"/>
        </w:rPr>
      </w:pPr>
      <w:r w:rsidRPr="00C56FED">
        <w:rPr>
          <w:b/>
          <w:szCs w:val="28"/>
          <w:lang w:val="vi-VN"/>
        </w:rPr>
        <w:t>Mức 2</w:t>
      </w:r>
    </w:p>
    <w:p w14:paraId="09030291" w14:textId="77777777" w:rsidR="000F12A1" w:rsidRPr="00C56FED" w:rsidRDefault="000F12A1" w:rsidP="000F12A1">
      <w:pPr>
        <w:spacing w:before="120" w:after="120" w:line="360" w:lineRule="auto"/>
        <w:ind w:firstLine="567"/>
        <w:jc w:val="both"/>
        <w:rPr>
          <w:szCs w:val="28"/>
          <w:lang w:val="vi-VN"/>
        </w:rPr>
      </w:pPr>
      <w:r w:rsidRPr="00C56FED">
        <w:rPr>
          <w:spacing w:val="6"/>
          <w:szCs w:val="28"/>
          <w:lang w:val="vi-VN"/>
        </w:rPr>
        <w:t xml:space="preserve">Học sinh </w:t>
      </w:r>
      <w:r w:rsidRPr="00C56FED">
        <w:rPr>
          <w:rFonts w:eastAsia="Calibri"/>
          <w:szCs w:val="28"/>
          <w:lang w:val="vi-VN"/>
        </w:rPr>
        <w:t xml:space="preserve">có hoàn cảnh khó khăn, học sinh có năng khiếu, học sinh gặp khó khăn trong học tập và rèn luyện </w:t>
      </w:r>
      <w:r w:rsidRPr="00C56FED">
        <w:rPr>
          <w:szCs w:val="28"/>
          <w:lang w:val="vi-VN"/>
        </w:rPr>
        <w:t>đáp ứng được mục tiêu giáo dục theo kế hoạch giáo dục.</w:t>
      </w:r>
    </w:p>
    <w:p w14:paraId="53861BB6" w14:textId="77777777" w:rsidR="000F12A1" w:rsidRPr="00C56FED" w:rsidRDefault="000F12A1" w:rsidP="000F12A1">
      <w:pPr>
        <w:spacing w:before="120" w:after="120" w:line="360" w:lineRule="auto"/>
        <w:jc w:val="both"/>
        <w:rPr>
          <w:b/>
          <w:szCs w:val="28"/>
          <w:lang w:val="vi-VN"/>
        </w:rPr>
      </w:pPr>
      <w:r w:rsidRPr="00C56FED">
        <w:rPr>
          <w:b/>
          <w:szCs w:val="28"/>
          <w:lang w:val="vi-VN"/>
        </w:rPr>
        <w:t>Mức 3</w:t>
      </w:r>
    </w:p>
    <w:p w14:paraId="5AE2074E" w14:textId="77777777" w:rsidR="000F12A1" w:rsidRPr="00C56FED" w:rsidRDefault="000F12A1" w:rsidP="000F12A1">
      <w:pPr>
        <w:spacing w:before="120" w:after="120" w:line="360" w:lineRule="auto"/>
        <w:ind w:firstLine="567"/>
        <w:jc w:val="both"/>
        <w:rPr>
          <w:spacing w:val="-8"/>
          <w:szCs w:val="28"/>
          <w:lang w:val="vi-VN"/>
        </w:rPr>
      </w:pPr>
      <w:r w:rsidRPr="00C56FED">
        <w:rPr>
          <w:szCs w:val="28"/>
          <w:lang w:val="vi-VN"/>
        </w:rPr>
        <w:t>Nhà trường có học sinh năng khiếu về các môn học, thể thao, nghệ thuật được cấp có thẩm quyền ghi nhận.</w:t>
      </w:r>
    </w:p>
    <w:p w14:paraId="2C3F34A5" w14:textId="77777777" w:rsidR="000F12A1" w:rsidRPr="00C56FED" w:rsidRDefault="000F12A1" w:rsidP="00D62C04">
      <w:pPr>
        <w:pStyle w:val="ListParagraph"/>
        <w:numPr>
          <w:ilvl w:val="0"/>
          <w:numId w:val="9"/>
        </w:numPr>
        <w:spacing w:before="120" w:after="120" w:line="360" w:lineRule="auto"/>
        <w:ind w:left="567" w:hanging="567"/>
        <w:jc w:val="both"/>
        <w:rPr>
          <w:rFonts w:ascii="Times New Roman" w:hAnsi="Times New Roman"/>
          <w:b/>
          <w:spacing w:val="-4"/>
          <w:sz w:val="28"/>
          <w:szCs w:val="28"/>
        </w:rPr>
      </w:pPr>
      <w:r w:rsidRPr="00C56FED">
        <w:rPr>
          <w:rFonts w:ascii="Times New Roman" w:hAnsi="Times New Roman"/>
          <w:b/>
          <w:spacing w:val="-4"/>
          <w:sz w:val="28"/>
          <w:szCs w:val="28"/>
        </w:rPr>
        <w:t>Mô tả hiện trạng</w:t>
      </w:r>
    </w:p>
    <w:p w14:paraId="0FD37AB5" w14:textId="77777777" w:rsidR="000F12A1" w:rsidRPr="00C56FED" w:rsidRDefault="000F12A1" w:rsidP="000F12A1">
      <w:pPr>
        <w:spacing w:before="120" w:after="120" w:line="360" w:lineRule="auto"/>
        <w:jc w:val="both"/>
        <w:rPr>
          <w:b/>
          <w:spacing w:val="-4"/>
          <w:szCs w:val="28"/>
        </w:rPr>
      </w:pPr>
      <w:r w:rsidRPr="00C56FED">
        <w:rPr>
          <w:b/>
          <w:spacing w:val="-4"/>
          <w:szCs w:val="28"/>
        </w:rPr>
        <w:t>Mức 1</w:t>
      </w:r>
    </w:p>
    <w:p w14:paraId="3F172049" w14:textId="77777777" w:rsidR="000F12A1" w:rsidRPr="00C56FED" w:rsidRDefault="000F12A1" w:rsidP="000F12A1">
      <w:pPr>
        <w:spacing w:before="120" w:after="120" w:line="360" w:lineRule="auto"/>
        <w:ind w:firstLine="567"/>
        <w:jc w:val="both"/>
        <w:rPr>
          <w:szCs w:val="28"/>
        </w:rPr>
      </w:pPr>
      <w:r w:rsidRPr="00C56FED">
        <w:rPr>
          <w:spacing w:val="-4"/>
          <w:szCs w:val="28"/>
        </w:rPr>
        <w:t>Nhà trường thực hiện</w:t>
      </w:r>
      <w:r w:rsidRPr="00C56FED">
        <w:rPr>
          <w:szCs w:val="28"/>
          <w:lang w:val="da-DK"/>
        </w:rPr>
        <w:t xml:space="preserve"> nhiều chương trình vận động các mạnh thường quân, tập thể sư phạm nhà trường tặng cho các em có hoàn cảnh khó khăn của trường các xuất ăn cơm trưa, tiền học phí, tiền học các môn năng khiếu. Ngoài ra, vào các dịp lễ, tết nhà trường tổ chức quyên góp tặng quà tết cho các em vui xuân. Bên cạnh đó, Liên đội Trường T</w:t>
      </w:r>
      <w:r w:rsidR="004F7A27">
        <w:rPr>
          <w:szCs w:val="28"/>
          <w:lang w:val="da-DK"/>
        </w:rPr>
        <w:t>rung học cơ sở</w:t>
      </w:r>
      <w:r w:rsidRPr="00C56FED">
        <w:rPr>
          <w:szCs w:val="28"/>
          <w:lang w:val="da-DK"/>
        </w:rPr>
        <w:t xml:space="preserve"> Cát Lái, còn quyên góp góc học tập và ủng hộ tiền cho học sinh có hoàn cảnh khó khăn.</w:t>
      </w:r>
      <w:r w:rsidRPr="00C56FED">
        <w:rPr>
          <w:szCs w:val="28"/>
        </w:rPr>
        <w:t xml:space="preserve"> </w:t>
      </w:r>
      <w:r w:rsidRPr="00C56FED">
        <w:rPr>
          <w:b/>
          <w:color w:val="000000" w:themeColor="text1"/>
          <w:szCs w:val="28"/>
          <w:lang w:val="da-DK"/>
        </w:rPr>
        <w:t>[</w:t>
      </w:r>
      <w:r w:rsidRPr="00C56FED">
        <w:rPr>
          <w:b/>
          <w:color w:val="000000" w:themeColor="text1"/>
          <w:spacing w:val="-6"/>
          <w:szCs w:val="28"/>
          <w:lang w:val="da-DK"/>
        </w:rPr>
        <w:t>H</w:t>
      </w:r>
      <w:r w:rsidRPr="00C56FED">
        <w:rPr>
          <w:b/>
          <w:color w:val="000000" w:themeColor="text1"/>
          <w:spacing w:val="-6"/>
          <w:szCs w:val="28"/>
        </w:rPr>
        <w:t>5-5.2</w:t>
      </w:r>
      <w:r w:rsidRPr="00C56FED">
        <w:rPr>
          <w:b/>
          <w:color w:val="000000" w:themeColor="text1"/>
          <w:spacing w:val="-6"/>
          <w:szCs w:val="28"/>
          <w:lang w:val="da-DK"/>
        </w:rPr>
        <w:t>-0</w:t>
      </w:r>
      <w:r w:rsidRPr="00C56FED">
        <w:rPr>
          <w:b/>
          <w:color w:val="000000" w:themeColor="text1"/>
          <w:spacing w:val="-6"/>
          <w:szCs w:val="28"/>
        </w:rPr>
        <w:t>1</w:t>
      </w:r>
      <w:r w:rsidRPr="00C56FED">
        <w:rPr>
          <w:b/>
          <w:color w:val="000000" w:themeColor="text1"/>
          <w:spacing w:val="-6"/>
          <w:szCs w:val="28"/>
          <w:lang w:val="da-DK"/>
        </w:rPr>
        <w:t>]</w:t>
      </w:r>
    </w:p>
    <w:p w14:paraId="753E62A3" w14:textId="77777777" w:rsidR="000F12A1" w:rsidRPr="00C56FED" w:rsidRDefault="000F12A1" w:rsidP="000F12A1">
      <w:pPr>
        <w:pStyle w:val="ListParagraph"/>
        <w:spacing w:line="360" w:lineRule="auto"/>
        <w:ind w:left="0" w:firstLine="567"/>
        <w:jc w:val="both"/>
        <w:rPr>
          <w:rFonts w:ascii="Times New Roman" w:hAnsi="Times New Roman"/>
          <w:sz w:val="28"/>
          <w:szCs w:val="28"/>
          <w:lang w:val="da-DK"/>
        </w:rPr>
      </w:pPr>
      <w:r w:rsidRPr="00C56FED">
        <w:rPr>
          <w:rFonts w:ascii="Times New Roman" w:hAnsi="Times New Roman"/>
          <w:sz w:val="28"/>
          <w:szCs w:val="28"/>
          <w:lang w:val="da-DK"/>
        </w:rPr>
        <w:t xml:space="preserve">Nhà trường thường xuyên tổ chức một số hoạt động văn hóa, văn nghệ theo quy định: thi vẽ tranh, làm thiệp, cảm nhận quyển sách em yêu cấp Trường, giải vô địch thể thao học sinh cấp Trường và tổ chức các buổi sinh hoạt, chuyên đề tập thể nhân các ngày lễ lớn trong năm học cho học sinh; tuy nhiên, chưa thiết kế được những trò chơi dân gian trong khuôn viên nhà trường để học sinh vui chơi  </w:t>
      </w:r>
      <w:r w:rsidRPr="00C56FED">
        <w:rPr>
          <w:rFonts w:ascii="Times New Roman" w:hAnsi="Times New Roman"/>
          <w:b/>
          <w:color w:val="000000" w:themeColor="text1"/>
          <w:sz w:val="28"/>
          <w:szCs w:val="28"/>
          <w:lang w:val="da-DK"/>
        </w:rPr>
        <w:t>[</w:t>
      </w:r>
      <w:r w:rsidRPr="00C56FED">
        <w:rPr>
          <w:rFonts w:ascii="Times New Roman" w:hAnsi="Times New Roman"/>
          <w:b/>
          <w:color w:val="000000" w:themeColor="text1"/>
          <w:spacing w:val="-6"/>
          <w:sz w:val="28"/>
          <w:szCs w:val="28"/>
          <w:lang w:val="da-DK"/>
        </w:rPr>
        <w:t>H</w:t>
      </w:r>
      <w:r w:rsidRPr="00C56FED">
        <w:rPr>
          <w:rFonts w:ascii="Times New Roman" w:hAnsi="Times New Roman"/>
          <w:b/>
          <w:color w:val="000000" w:themeColor="text1"/>
          <w:spacing w:val="-6"/>
          <w:sz w:val="28"/>
          <w:szCs w:val="28"/>
        </w:rPr>
        <w:t>5-5.2</w:t>
      </w:r>
      <w:r w:rsidRPr="00C56FED">
        <w:rPr>
          <w:rFonts w:ascii="Times New Roman" w:hAnsi="Times New Roman"/>
          <w:b/>
          <w:color w:val="000000" w:themeColor="text1"/>
          <w:spacing w:val="-6"/>
          <w:sz w:val="28"/>
          <w:szCs w:val="28"/>
          <w:lang w:val="da-DK"/>
        </w:rPr>
        <w:t>-0</w:t>
      </w:r>
      <w:r w:rsidRPr="00C56FED">
        <w:rPr>
          <w:rFonts w:ascii="Times New Roman" w:hAnsi="Times New Roman"/>
          <w:b/>
          <w:color w:val="000000" w:themeColor="text1"/>
          <w:spacing w:val="-6"/>
          <w:sz w:val="28"/>
          <w:szCs w:val="28"/>
        </w:rPr>
        <w:t>2</w:t>
      </w:r>
      <w:r w:rsidRPr="00C56FED">
        <w:rPr>
          <w:rFonts w:ascii="Times New Roman" w:hAnsi="Times New Roman"/>
          <w:b/>
          <w:color w:val="000000" w:themeColor="text1"/>
          <w:spacing w:val="-6"/>
          <w:sz w:val="28"/>
          <w:szCs w:val="28"/>
          <w:lang w:val="da-DK"/>
        </w:rPr>
        <w:t>]</w:t>
      </w:r>
      <w:r w:rsidRPr="00C56FED">
        <w:rPr>
          <w:rFonts w:ascii="Times New Roman" w:hAnsi="Times New Roman"/>
          <w:sz w:val="28"/>
          <w:szCs w:val="28"/>
          <w:lang w:val="da-DK"/>
        </w:rPr>
        <w:t>.</w:t>
      </w:r>
    </w:p>
    <w:p w14:paraId="755B0A69" w14:textId="77777777" w:rsidR="000F12A1" w:rsidRPr="00C56FED" w:rsidRDefault="000F12A1" w:rsidP="000F12A1">
      <w:pPr>
        <w:pStyle w:val="ListParagraph"/>
        <w:spacing w:line="360" w:lineRule="auto"/>
        <w:ind w:left="0" w:firstLine="567"/>
        <w:jc w:val="both"/>
        <w:rPr>
          <w:rFonts w:ascii="Times New Roman" w:hAnsi="Times New Roman"/>
          <w:sz w:val="28"/>
          <w:szCs w:val="28"/>
          <w:lang w:val="da-DK"/>
        </w:rPr>
      </w:pPr>
      <w:r w:rsidRPr="00C56FED">
        <w:rPr>
          <w:rFonts w:ascii="Times New Roman" w:hAnsi="Times New Roman"/>
          <w:sz w:val="28"/>
          <w:szCs w:val="28"/>
          <w:lang w:val="da-DK"/>
        </w:rPr>
        <w:t>Hàng năm trường tuyển sinh lớp năng khiếu trống kèn,</w:t>
      </w:r>
      <w:r w:rsidRPr="00C56FED">
        <w:rPr>
          <w:rFonts w:ascii="Times New Roman" w:hAnsi="Times New Roman"/>
          <w:sz w:val="28"/>
          <w:szCs w:val="28"/>
        </w:rPr>
        <w:t xml:space="preserve"> nhảy</w:t>
      </w:r>
      <w:r w:rsidRPr="00C56FED">
        <w:rPr>
          <w:rFonts w:ascii="Times New Roman" w:hAnsi="Times New Roman"/>
          <w:sz w:val="28"/>
          <w:szCs w:val="28"/>
          <w:lang w:val="da-DK"/>
        </w:rPr>
        <w:t xml:space="preserve"> hiện đại. Tham gia lễ hội do địa phương  tổ chức</w:t>
      </w:r>
      <w:r w:rsidRPr="00C56FED">
        <w:rPr>
          <w:rFonts w:ascii="Times New Roman" w:hAnsi="Times New Roman"/>
          <w:sz w:val="28"/>
          <w:szCs w:val="28"/>
        </w:rPr>
        <w:t xml:space="preserve">. </w:t>
      </w:r>
      <w:r w:rsidRPr="00C56FED">
        <w:rPr>
          <w:rFonts w:ascii="Times New Roman" w:hAnsi="Times New Roman"/>
          <w:b/>
          <w:color w:val="000000" w:themeColor="text1"/>
          <w:sz w:val="28"/>
          <w:szCs w:val="28"/>
          <w:lang w:val="da-DK"/>
        </w:rPr>
        <w:t>[</w:t>
      </w:r>
      <w:r w:rsidRPr="00C56FED">
        <w:rPr>
          <w:rFonts w:ascii="Times New Roman" w:hAnsi="Times New Roman"/>
          <w:b/>
          <w:color w:val="000000" w:themeColor="text1"/>
          <w:spacing w:val="-6"/>
          <w:sz w:val="28"/>
          <w:szCs w:val="28"/>
          <w:lang w:val="da-DK"/>
        </w:rPr>
        <w:t>H</w:t>
      </w:r>
      <w:r w:rsidRPr="00C56FED">
        <w:rPr>
          <w:rFonts w:ascii="Times New Roman" w:hAnsi="Times New Roman"/>
          <w:b/>
          <w:color w:val="000000" w:themeColor="text1"/>
          <w:spacing w:val="-6"/>
          <w:sz w:val="28"/>
          <w:szCs w:val="28"/>
        </w:rPr>
        <w:t>5-5.2</w:t>
      </w:r>
      <w:r w:rsidRPr="00C56FED">
        <w:rPr>
          <w:rFonts w:ascii="Times New Roman" w:hAnsi="Times New Roman"/>
          <w:b/>
          <w:color w:val="000000" w:themeColor="text1"/>
          <w:spacing w:val="-6"/>
          <w:sz w:val="28"/>
          <w:szCs w:val="28"/>
          <w:lang w:val="da-DK"/>
        </w:rPr>
        <w:t>-0</w:t>
      </w:r>
      <w:r w:rsidRPr="00C56FED">
        <w:rPr>
          <w:rFonts w:ascii="Times New Roman" w:hAnsi="Times New Roman"/>
          <w:b/>
          <w:color w:val="000000" w:themeColor="text1"/>
          <w:spacing w:val="-6"/>
          <w:sz w:val="28"/>
          <w:szCs w:val="28"/>
        </w:rPr>
        <w:t>3</w:t>
      </w:r>
      <w:r w:rsidRPr="00C56FED">
        <w:rPr>
          <w:rFonts w:ascii="Times New Roman" w:hAnsi="Times New Roman"/>
          <w:b/>
          <w:color w:val="000000" w:themeColor="text1"/>
          <w:spacing w:val="-6"/>
          <w:sz w:val="28"/>
          <w:szCs w:val="28"/>
          <w:lang w:val="da-DK"/>
        </w:rPr>
        <w:t>]</w:t>
      </w:r>
    </w:p>
    <w:p w14:paraId="40AB6072" w14:textId="77777777" w:rsidR="000F12A1" w:rsidRPr="00C56FED" w:rsidRDefault="000F12A1" w:rsidP="000F12A1">
      <w:pPr>
        <w:spacing w:before="120" w:after="120" w:line="360" w:lineRule="auto"/>
        <w:jc w:val="both"/>
        <w:rPr>
          <w:b/>
          <w:szCs w:val="28"/>
          <w:lang w:val="da-DK"/>
        </w:rPr>
      </w:pPr>
      <w:r w:rsidRPr="00C56FED">
        <w:rPr>
          <w:b/>
          <w:szCs w:val="28"/>
          <w:lang w:val="da-DK"/>
        </w:rPr>
        <w:t>Mức 2</w:t>
      </w:r>
    </w:p>
    <w:p w14:paraId="099FCA76" w14:textId="77777777" w:rsidR="000F12A1" w:rsidRPr="00C56FED" w:rsidRDefault="000F12A1" w:rsidP="000F12A1">
      <w:pPr>
        <w:spacing w:before="120" w:after="120" w:line="360" w:lineRule="auto"/>
        <w:ind w:firstLine="567"/>
        <w:jc w:val="both"/>
        <w:rPr>
          <w:szCs w:val="28"/>
          <w:lang w:val="vi-VN"/>
        </w:rPr>
      </w:pPr>
      <w:r w:rsidRPr="00C56FED">
        <w:rPr>
          <w:szCs w:val="28"/>
          <w:lang w:val="da-DK"/>
        </w:rPr>
        <w:t>Nhờ sự quan tâm tạo điều kiện của nhà trường, các em học sinh có hoàn cảnh khó khăn vẫn được tiếp tục đến trường và có động lực học tốt hơn.</w:t>
      </w:r>
    </w:p>
    <w:p w14:paraId="5226CA90" w14:textId="77777777" w:rsidR="000F12A1" w:rsidRPr="00C56FED" w:rsidRDefault="000F12A1" w:rsidP="000F12A1">
      <w:pPr>
        <w:spacing w:before="120" w:after="120" w:line="360" w:lineRule="auto"/>
        <w:jc w:val="both"/>
        <w:rPr>
          <w:b/>
          <w:szCs w:val="28"/>
          <w:lang w:val="da-DK"/>
        </w:rPr>
      </w:pPr>
      <w:r w:rsidRPr="00C56FED">
        <w:rPr>
          <w:b/>
          <w:szCs w:val="28"/>
          <w:lang w:val="da-DK"/>
        </w:rPr>
        <w:t>Mức 3</w:t>
      </w:r>
    </w:p>
    <w:p w14:paraId="3535CAE8" w14:textId="77777777" w:rsidR="000F12A1" w:rsidRPr="00C56FED" w:rsidRDefault="000F12A1" w:rsidP="000F12A1">
      <w:pPr>
        <w:spacing w:before="120" w:after="120" w:line="360" w:lineRule="auto"/>
        <w:ind w:firstLine="567"/>
        <w:jc w:val="both"/>
        <w:rPr>
          <w:szCs w:val="28"/>
        </w:rPr>
      </w:pPr>
      <w:r w:rsidRPr="00C56FED">
        <w:rPr>
          <w:szCs w:val="28"/>
          <w:lang w:val="da-DK"/>
        </w:rPr>
        <w:t xml:space="preserve"> Nhà trường có nhiều học sinh đi thi và đạt giải cao về các môn học năng khiếu, thể thao, nghệ thuật.</w:t>
      </w:r>
      <w:r w:rsidRPr="00C56FED">
        <w:rPr>
          <w:szCs w:val="28"/>
        </w:rPr>
        <w:t xml:space="preserve"> </w:t>
      </w:r>
      <w:r w:rsidRPr="00C56FED">
        <w:rPr>
          <w:b/>
          <w:color w:val="000000" w:themeColor="text1"/>
          <w:szCs w:val="28"/>
          <w:lang w:val="da-DK"/>
        </w:rPr>
        <w:t>[</w:t>
      </w:r>
      <w:r w:rsidRPr="00C56FED">
        <w:rPr>
          <w:b/>
          <w:color w:val="000000" w:themeColor="text1"/>
          <w:spacing w:val="-6"/>
          <w:szCs w:val="28"/>
          <w:lang w:val="da-DK"/>
        </w:rPr>
        <w:t>H</w:t>
      </w:r>
      <w:r w:rsidRPr="00C56FED">
        <w:rPr>
          <w:b/>
          <w:color w:val="000000" w:themeColor="text1"/>
          <w:spacing w:val="-6"/>
          <w:szCs w:val="28"/>
        </w:rPr>
        <w:t>5-5.2</w:t>
      </w:r>
      <w:r w:rsidRPr="00C56FED">
        <w:rPr>
          <w:b/>
          <w:color w:val="000000" w:themeColor="text1"/>
          <w:spacing w:val="-6"/>
          <w:szCs w:val="28"/>
          <w:lang w:val="da-DK"/>
        </w:rPr>
        <w:t>-0</w:t>
      </w:r>
      <w:r w:rsidRPr="00C56FED">
        <w:rPr>
          <w:b/>
          <w:color w:val="000000" w:themeColor="text1"/>
          <w:spacing w:val="-6"/>
          <w:szCs w:val="28"/>
        </w:rPr>
        <w:t>4</w:t>
      </w:r>
      <w:r w:rsidRPr="00C56FED">
        <w:rPr>
          <w:b/>
          <w:color w:val="000000" w:themeColor="text1"/>
          <w:spacing w:val="-6"/>
          <w:szCs w:val="28"/>
          <w:lang w:val="da-DK"/>
        </w:rPr>
        <w:t>]</w:t>
      </w:r>
    </w:p>
    <w:p w14:paraId="6BB602E4" w14:textId="77777777" w:rsidR="000F12A1" w:rsidRPr="00C56FED" w:rsidRDefault="000F12A1" w:rsidP="00D62C04">
      <w:pPr>
        <w:pStyle w:val="ListParagraph"/>
        <w:numPr>
          <w:ilvl w:val="0"/>
          <w:numId w:val="9"/>
        </w:numPr>
        <w:spacing w:before="120" w:after="120" w:line="360" w:lineRule="auto"/>
        <w:ind w:left="567" w:hanging="567"/>
        <w:jc w:val="both"/>
        <w:rPr>
          <w:rFonts w:ascii="Times New Roman" w:hAnsi="Times New Roman"/>
          <w:b/>
          <w:sz w:val="28"/>
          <w:szCs w:val="28"/>
          <w:lang w:val="da-DK"/>
        </w:rPr>
      </w:pPr>
      <w:r w:rsidRPr="00C56FED">
        <w:rPr>
          <w:rFonts w:ascii="Times New Roman" w:hAnsi="Times New Roman"/>
          <w:b/>
          <w:spacing w:val="-4"/>
          <w:sz w:val="28"/>
          <w:szCs w:val="28"/>
        </w:rPr>
        <w:t>Điểm mạnh</w:t>
      </w:r>
    </w:p>
    <w:p w14:paraId="4099D226" w14:textId="77777777" w:rsidR="000F12A1" w:rsidRPr="00C56FED" w:rsidRDefault="000F12A1" w:rsidP="000F12A1">
      <w:pPr>
        <w:spacing w:line="360" w:lineRule="auto"/>
        <w:ind w:firstLine="567"/>
        <w:jc w:val="both"/>
        <w:rPr>
          <w:szCs w:val="28"/>
          <w:lang w:val="da-DK"/>
        </w:rPr>
      </w:pPr>
      <w:r w:rsidRPr="00C56FED">
        <w:rPr>
          <w:szCs w:val="28"/>
          <w:lang w:val="da-DK"/>
        </w:rPr>
        <w:t xml:space="preserve">Nhà trường có kế hoạch thực hiện công tác bồi dưỡng học sinh giỏi, phụ đạo học sinh yếu, kém trong từng năm học; phân công giáo viên thực hiện. </w:t>
      </w:r>
    </w:p>
    <w:p w14:paraId="681FD63E" w14:textId="77777777" w:rsidR="000F12A1" w:rsidRPr="00C56FED" w:rsidRDefault="000F12A1" w:rsidP="000F12A1">
      <w:pPr>
        <w:spacing w:line="360" w:lineRule="auto"/>
        <w:ind w:firstLine="567"/>
        <w:jc w:val="both"/>
        <w:rPr>
          <w:szCs w:val="28"/>
          <w:lang w:val="da-DK"/>
        </w:rPr>
      </w:pPr>
      <w:r w:rsidRPr="00C56FED">
        <w:rPr>
          <w:szCs w:val="28"/>
          <w:lang w:val="da-DK"/>
        </w:rPr>
        <w:t>Đồng thời, luôn tạo điều kiện thuận lợi để phát huy năng lực của học sinh thông qua các kỳ thi học tập, năng khiếu và Đội.</w:t>
      </w:r>
    </w:p>
    <w:p w14:paraId="286AEB95" w14:textId="77777777" w:rsidR="000F12A1" w:rsidRPr="00C56FED" w:rsidRDefault="000F12A1" w:rsidP="000F12A1">
      <w:pPr>
        <w:spacing w:line="360" w:lineRule="auto"/>
        <w:ind w:firstLine="567"/>
        <w:jc w:val="both"/>
        <w:rPr>
          <w:szCs w:val="28"/>
          <w:lang w:val="da-DK"/>
        </w:rPr>
      </w:pPr>
      <w:r w:rsidRPr="00C56FED">
        <w:rPr>
          <w:szCs w:val="28"/>
          <w:lang w:val="da-DK"/>
        </w:rPr>
        <w:t>Đội ngũ giáo viên, công nhân viên nhà trường tận tâm và nhiệt tình giúp đỡ các em học sinh trong học tập, đặc biệt là những học dinh có hoàn cảnh khó khăn.</w:t>
      </w:r>
    </w:p>
    <w:p w14:paraId="28DC6B8D" w14:textId="77777777" w:rsidR="000F12A1" w:rsidRPr="00C56FED" w:rsidRDefault="000F12A1" w:rsidP="00D62C04">
      <w:pPr>
        <w:pStyle w:val="ListParagraph"/>
        <w:numPr>
          <w:ilvl w:val="0"/>
          <w:numId w:val="9"/>
        </w:numPr>
        <w:spacing w:before="120" w:after="120" w:line="360" w:lineRule="auto"/>
        <w:ind w:left="567" w:hanging="567"/>
        <w:jc w:val="both"/>
        <w:rPr>
          <w:rFonts w:ascii="Times New Roman" w:hAnsi="Times New Roman"/>
          <w:b/>
          <w:spacing w:val="-4"/>
          <w:sz w:val="28"/>
          <w:szCs w:val="28"/>
        </w:rPr>
      </w:pPr>
      <w:r w:rsidRPr="00C56FED">
        <w:rPr>
          <w:rFonts w:ascii="Times New Roman" w:hAnsi="Times New Roman"/>
          <w:b/>
          <w:spacing w:val="-4"/>
          <w:sz w:val="28"/>
          <w:szCs w:val="28"/>
        </w:rPr>
        <w:t>Điểm yếu</w:t>
      </w:r>
    </w:p>
    <w:p w14:paraId="2B16D172" w14:textId="77777777" w:rsidR="000F12A1" w:rsidRPr="00C56FED" w:rsidRDefault="000F12A1" w:rsidP="000F12A1">
      <w:pPr>
        <w:pStyle w:val="ListParagraph"/>
        <w:spacing w:line="360" w:lineRule="auto"/>
        <w:ind w:left="0" w:firstLine="567"/>
        <w:jc w:val="both"/>
        <w:rPr>
          <w:rFonts w:ascii="Times New Roman" w:hAnsi="Times New Roman"/>
          <w:sz w:val="28"/>
          <w:szCs w:val="28"/>
          <w:lang w:val="da-DK"/>
        </w:rPr>
      </w:pPr>
      <w:r w:rsidRPr="00C56FED">
        <w:rPr>
          <w:rFonts w:ascii="Times New Roman" w:hAnsi="Times New Roman"/>
          <w:sz w:val="28"/>
          <w:szCs w:val="28"/>
          <w:lang w:val="da-DK"/>
        </w:rPr>
        <w:t xml:space="preserve">Học sinh giỏi chưa thật sự xuất sắc theo từng bộ môn nên không có học sinh làm mũi nhọn cho bồi dưỡng học sinh giỏi. Học sinh yếu, kém chưa chăm học không tham gia hình thức phụ đạo, truy bài đầu giờ. </w:t>
      </w:r>
    </w:p>
    <w:p w14:paraId="256DD85C" w14:textId="77777777" w:rsidR="000F12A1" w:rsidRPr="00C56FED" w:rsidRDefault="000F12A1" w:rsidP="00D62C04">
      <w:pPr>
        <w:pStyle w:val="ListParagraph"/>
        <w:numPr>
          <w:ilvl w:val="0"/>
          <w:numId w:val="9"/>
        </w:numPr>
        <w:spacing w:before="120" w:after="120" w:line="360" w:lineRule="auto"/>
        <w:ind w:left="567" w:hanging="567"/>
        <w:jc w:val="both"/>
        <w:rPr>
          <w:rFonts w:ascii="Times New Roman" w:hAnsi="Times New Roman"/>
          <w:b/>
          <w:sz w:val="28"/>
          <w:szCs w:val="28"/>
          <w:lang w:val="da-DK"/>
        </w:rPr>
      </w:pPr>
      <w:r w:rsidRPr="00C56FED">
        <w:rPr>
          <w:rFonts w:ascii="Times New Roman" w:hAnsi="Times New Roman"/>
          <w:b/>
          <w:sz w:val="28"/>
          <w:szCs w:val="28"/>
          <w:lang w:val="da-DK"/>
        </w:rPr>
        <w:t>Kế hoạch cải tiến chất lượng</w:t>
      </w:r>
    </w:p>
    <w:p w14:paraId="02120204" w14:textId="77777777" w:rsidR="000F12A1" w:rsidRPr="00C56FED" w:rsidRDefault="000F12A1" w:rsidP="000F12A1">
      <w:pPr>
        <w:pStyle w:val="ListParagraph"/>
        <w:spacing w:line="360" w:lineRule="auto"/>
        <w:ind w:left="0" w:firstLine="720"/>
        <w:jc w:val="both"/>
        <w:rPr>
          <w:rFonts w:ascii="Times New Roman" w:hAnsi="Times New Roman"/>
          <w:sz w:val="28"/>
          <w:szCs w:val="28"/>
          <w:lang w:val="da-DK"/>
        </w:rPr>
      </w:pPr>
      <w:r w:rsidRPr="00C56FED">
        <w:rPr>
          <w:rFonts w:ascii="Times New Roman" w:hAnsi="Times New Roman"/>
          <w:sz w:val="28"/>
          <w:szCs w:val="28"/>
          <w:lang w:val="da-DK"/>
        </w:rPr>
        <w:t>Từ năm học 2018-2019, Hiệu trưởng chỉ đạo Phó Hiệu trưởng tham mưu kế hoạch bồi dưỡng học sinh giỏi phù hợp hơn, trong đó quan tâm đến việc nâng cao nhận thức của giáo viên và phụ huynh về vai trò của công tác này.</w:t>
      </w:r>
    </w:p>
    <w:p w14:paraId="07E3F699" w14:textId="77777777" w:rsidR="000F12A1" w:rsidRPr="00C56FED" w:rsidRDefault="000F12A1" w:rsidP="000F12A1">
      <w:pPr>
        <w:pStyle w:val="ListParagraph"/>
        <w:spacing w:line="360" w:lineRule="auto"/>
        <w:ind w:left="0" w:firstLine="720"/>
        <w:jc w:val="both"/>
        <w:rPr>
          <w:rFonts w:ascii="Times New Roman" w:hAnsi="Times New Roman"/>
          <w:sz w:val="28"/>
          <w:szCs w:val="28"/>
          <w:lang w:val="da-DK"/>
        </w:rPr>
      </w:pPr>
      <w:r w:rsidRPr="00C56FED">
        <w:rPr>
          <w:rFonts w:ascii="Times New Roman" w:hAnsi="Times New Roman"/>
          <w:sz w:val="28"/>
          <w:szCs w:val="28"/>
          <w:lang w:val="da-DK"/>
        </w:rPr>
        <w:t>Phó Hiệu trưởng hướng dẫn giáo viên cho điểm khuyến khích, liên hệ phụ huynh học sinh những học sinh yếu, kém, giáo viên bộ môn truy bài học sinh yếu kém thường xuyên liên tục.</w:t>
      </w:r>
      <w:r w:rsidRPr="00C56FED">
        <w:rPr>
          <w:rFonts w:ascii="Times New Roman" w:hAnsi="Times New Roman"/>
          <w:sz w:val="28"/>
          <w:szCs w:val="28"/>
          <w:lang w:val="da-DK"/>
        </w:rPr>
        <w:tab/>
      </w:r>
    </w:p>
    <w:p w14:paraId="4F780654" w14:textId="77777777" w:rsidR="000F12A1" w:rsidRPr="00C56FED" w:rsidRDefault="000F12A1" w:rsidP="00D62C04">
      <w:pPr>
        <w:pStyle w:val="ListParagraph"/>
        <w:numPr>
          <w:ilvl w:val="0"/>
          <w:numId w:val="9"/>
        </w:numPr>
        <w:spacing w:before="120" w:after="120" w:line="360" w:lineRule="auto"/>
        <w:ind w:left="567" w:hanging="567"/>
        <w:jc w:val="both"/>
        <w:rPr>
          <w:rFonts w:ascii="Times New Roman" w:hAnsi="Times New Roman"/>
          <w:b/>
          <w:spacing w:val="4"/>
          <w:sz w:val="28"/>
          <w:szCs w:val="28"/>
          <w:lang w:val="da-DK"/>
        </w:rPr>
      </w:pPr>
      <w:r w:rsidRPr="00C56FED">
        <w:rPr>
          <w:rFonts w:ascii="Times New Roman" w:hAnsi="Times New Roman"/>
          <w:b/>
          <w:spacing w:val="4"/>
          <w:sz w:val="28"/>
          <w:szCs w:val="28"/>
          <w:lang w:val="da-DK"/>
        </w:rPr>
        <w:t>Tự đánh giá: Đạt</w:t>
      </w:r>
      <w:r w:rsidR="00103D0E" w:rsidRPr="00C56FED">
        <w:rPr>
          <w:rFonts w:ascii="Times New Roman" w:hAnsi="Times New Roman"/>
          <w:b/>
          <w:spacing w:val="4"/>
          <w:sz w:val="28"/>
          <w:szCs w:val="28"/>
          <w:lang w:val="vi-VN"/>
        </w:rPr>
        <w:t xml:space="preserve"> Mức 3</w:t>
      </w:r>
    </w:p>
    <w:p w14:paraId="4A979E92" w14:textId="77777777" w:rsidR="000F12A1" w:rsidRPr="00C56FED" w:rsidRDefault="000F12A1" w:rsidP="000F12A1">
      <w:pPr>
        <w:spacing w:before="120" w:after="120" w:line="360" w:lineRule="auto"/>
        <w:jc w:val="both"/>
        <w:rPr>
          <w:b/>
          <w:spacing w:val="-4"/>
          <w:szCs w:val="28"/>
          <w:lang w:val="nb-NO"/>
        </w:rPr>
      </w:pPr>
      <w:r w:rsidRPr="00C56FED">
        <w:rPr>
          <w:b/>
          <w:spacing w:val="-4"/>
          <w:szCs w:val="28"/>
          <w:lang w:val="nb-NO"/>
        </w:rPr>
        <w:t xml:space="preserve">Tiêu chí </w:t>
      </w:r>
      <w:r w:rsidRPr="00C56FED">
        <w:rPr>
          <w:b/>
          <w:spacing w:val="-4"/>
          <w:szCs w:val="28"/>
          <w:lang w:val="vi-VN"/>
        </w:rPr>
        <w:t>5</w:t>
      </w:r>
      <w:r w:rsidRPr="00C56FED">
        <w:rPr>
          <w:b/>
          <w:spacing w:val="-4"/>
          <w:szCs w:val="28"/>
          <w:lang w:val="nb-NO"/>
        </w:rPr>
        <w:t>.</w:t>
      </w:r>
      <w:r w:rsidRPr="00C56FED">
        <w:rPr>
          <w:b/>
          <w:spacing w:val="-4"/>
          <w:szCs w:val="28"/>
          <w:lang w:val="vi-VN"/>
        </w:rPr>
        <w:t>3</w:t>
      </w:r>
      <w:r w:rsidRPr="00C56FED">
        <w:rPr>
          <w:b/>
          <w:spacing w:val="-4"/>
          <w:szCs w:val="28"/>
          <w:lang w:val="nb-NO"/>
        </w:rPr>
        <w:t xml:space="preserve">: </w:t>
      </w:r>
      <w:r w:rsidRPr="00C56FED">
        <w:rPr>
          <w:b/>
          <w:szCs w:val="28"/>
          <w:lang w:val="vi-VN"/>
        </w:rPr>
        <w:t>Thực hiện nội dung giáo dục địa phương theo quy định</w:t>
      </w:r>
    </w:p>
    <w:p w14:paraId="35AB1E55" w14:textId="77777777" w:rsidR="000F12A1" w:rsidRPr="00C56FED" w:rsidRDefault="000F12A1" w:rsidP="000F12A1">
      <w:pPr>
        <w:spacing w:before="120" w:after="120" w:line="360" w:lineRule="auto"/>
        <w:jc w:val="both"/>
        <w:rPr>
          <w:b/>
          <w:spacing w:val="-4"/>
          <w:szCs w:val="28"/>
          <w:lang w:val="vi-VN"/>
        </w:rPr>
      </w:pPr>
      <w:r w:rsidRPr="00C56FED">
        <w:rPr>
          <w:b/>
          <w:spacing w:val="-4"/>
          <w:szCs w:val="28"/>
          <w:lang w:val="vi-VN"/>
        </w:rPr>
        <w:t>Mức 1</w:t>
      </w:r>
    </w:p>
    <w:p w14:paraId="00B76DD0" w14:textId="77777777" w:rsidR="000F12A1" w:rsidRPr="00C56FED" w:rsidRDefault="000F12A1" w:rsidP="000F12A1">
      <w:pPr>
        <w:spacing w:before="120" w:after="120" w:line="360" w:lineRule="auto"/>
        <w:jc w:val="both"/>
        <w:rPr>
          <w:spacing w:val="-4"/>
          <w:szCs w:val="28"/>
          <w:lang w:val="vi-VN"/>
        </w:rPr>
      </w:pPr>
      <w:r w:rsidRPr="00C56FED">
        <w:rPr>
          <w:spacing w:val="-4"/>
          <w:szCs w:val="28"/>
          <w:lang w:val="vi-VN"/>
        </w:rPr>
        <w:t>a) Nội dung giáo dục địa phương cho học sinh được thực hiện theo kế hoạch;</w:t>
      </w:r>
    </w:p>
    <w:p w14:paraId="17FC6A41" w14:textId="77777777" w:rsidR="000F12A1" w:rsidRPr="00C56FED" w:rsidRDefault="000F12A1" w:rsidP="000F12A1">
      <w:pPr>
        <w:spacing w:before="120" w:after="120" w:line="360" w:lineRule="auto"/>
        <w:jc w:val="both"/>
        <w:rPr>
          <w:szCs w:val="28"/>
          <w:lang w:val="vi-VN"/>
        </w:rPr>
      </w:pPr>
      <w:r w:rsidRPr="00C56FED">
        <w:rPr>
          <w:szCs w:val="28"/>
          <w:lang w:val="vi-VN"/>
        </w:rPr>
        <w:t>b) Các hình thức kiểm tra, đánh giá học sinh về nội dung giáo dục địa phương đảm bảo khách quan và hiệu quả;</w:t>
      </w:r>
    </w:p>
    <w:p w14:paraId="4985011A" w14:textId="77777777" w:rsidR="000F12A1" w:rsidRPr="00C56FED" w:rsidRDefault="000F12A1" w:rsidP="000F12A1">
      <w:pPr>
        <w:spacing w:before="120" w:after="120" w:line="360" w:lineRule="auto"/>
        <w:jc w:val="both"/>
        <w:rPr>
          <w:szCs w:val="28"/>
          <w:lang w:val="vi-VN"/>
        </w:rPr>
      </w:pPr>
      <w:r w:rsidRPr="00C56FED">
        <w:rPr>
          <w:szCs w:val="28"/>
          <w:lang w:val="vi-VN"/>
        </w:rPr>
        <w:t>c) Hằng năm, rà soát, đánh giá, cập nhật tài liệu, đề xuất điều chỉnh nội dung giáo dục địa phương.</w:t>
      </w:r>
    </w:p>
    <w:p w14:paraId="0E881E59" w14:textId="77777777" w:rsidR="000F12A1" w:rsidRPr="00C56FED" w:rsidRDefault="000F12A1" w:rsidP="000F12A1">
      <w:pPr>
        <w:spacing w:before="120" w:after="120" w:line="360" w:lineRule="auto"/>
        <w:jc w:val="both"/>
        <w:rPr>
          <w:b/>
          <w:spacing w:val="-4"/>
          <w:szCs w:val="28"/>
          <w:lang w:val="vi-VN"/>
        </w:rPr>
      </w:pPr>
      <w:r w:rsidRPr="00C56FED">
        <w:rPr>
          <w:b/>
          <w:spacing w:val="-4"/>
          <w:szCs w:val="28"/>
          <w:lang w:val="vi-VN"/>
        </w:rPr>
        <w:t>Mức 2</w:t>
      </w:r>
    </w:p>
    <w:p w14:paraId="1700FAAD" w14:textId="77777777" w:rsidR="000F12A1" w:rsidRPr="00C56FED" w:rsidRDefault="000F12A1" w:rsidP="000F12A1">
      <w:pPr>
        <w:spacing w:before="120" w:after="120" w:line="360" w:lineRule="auto"/>
        <w:ind w:firstLine="567"/>
        <w:jc w:val="both"/>
        <w:rPr>
          <w:spacing w:val="-4"/>
          <w:szCs w:val="28"/>
          <w:lang w:val="vi-VN"/>
        </w:rPr>
      </w:pPr>
      <w:r w:rsidRPr="00C56FED">
        <w:rPr>
          <w:szCs w:val="28"/>
          <w:lang w:val="vi-VN"/>
        </w:rPr>
        <w:t>Nội dung giáo dục địa phương phù hợp với mục tiêu môn học và gắn lý luận với thực tiễn.</w:t>
      </w:r>
    </w:p>
    <w:p w14:paraId="1B9D771F" w14:textId="77777777" w:rsidR="000F12A1" w:rsidRPr="00C56FED" w:rsidRDefault="000F12A1" w:rsidP="00D62C04">
      <w:pPr>
        <w:pStyle w:val="ListParagraph"/>
        <w:numPr>
          <w:ilvl w:val="0"/>
          <w:numId w:val="10"/>
        </w:numPr>
        <w:spacing w:before="120" w:after="120" w:line="360" w:lineRule="auto"/>
        <w:ind w:left="567" w:hanging="567"/>
        <w:jc w:val="both"/>
        <w:rPr>
          <w:rFonts w:ascii="Times New Roman" w:hAnsi="Times New Roman"/>
          <w:b/>
          <w:spacing w:val="-4"/>
          <w:sz w:val="28"/>
          <w:szCs w:val="28"/>
        </w:rPr>
      </w:pPr>
      <w:r w:rsidRPr="00C56FED">
        <w:rPr>
          <w:rFonts w:ascii="Times New Roman" w:hAnsi="Times New Roman"/>
          <w:b/>
          <w:spacing w:val="-4"/>
          <w:sz w:val="28"/>
          <w:szCs w:val="28"/>
        </w:rPr>
        <w:t>Mô tả hiện trạng</w:t>
      </w:r>
    </w:p>
    <w:p w14:paraId="02EFA38D" w14:textId="77777777" w:rsidR="000F12A1" w:rsidRPr="00C56FED" w:rsidRDefault="000F12A1" w:rsidP="000F12A1">
      <w:pPr>
        <w:spacing w:before="120" w:after="120" w:line="360" w:lineRule="auto"/>
        <w:jc w:val="both"/>
        <w:rPr>
          <w:b/>
          <w:spacing w:val="-4"/>
          <w:szCs w:val="28"/>
        </w:rPr>
      </w:pPr>
      <w:r w:rsidRPr="00C56FED">
        <w:rPr>
          <w:b/>
          <w:spacing w:val="-4"/>
          <w:szCs w:val="28"/>
        </w:rPr>
        <w:t>Mức 1</w:t>
      </w:r>
    </w:p>
    <w:p w14:paraId="3E62100B" w14:textId="77777777" w:rsidR="000F12A1" w:rsidRPr="00C56FED" w:rsidRDefault="000F12A1" w:rsidP="000F12A1">
      <w:pPr>
        <w:spacing w:line="360" w:lineRule="auto"/>
        <w:ind w:firstLine="567"/>
        <w:jc w:val="both"/>
        <w:rPr>
          <w:szCs w:val="28"/>
          <w:lang w:val="da-DK"/>
        </w:rPr>
      </w:pPr>
      <w:r w:rsidRPr="00C56FED">
        <w:rPr>
          <w:szCs w:val="28"/>
          <w:lang w:val="da-DK"/>
        </w:rPr>
        <w:t xml:space="preserve">Thực hiện đầy đủ nội dung giáo dục địa phương theo quy định tại công văn số 5977/BGDĐT-GDTrH ngày 07/7/2008 của Bộ Giáo dục và Đào tạo về việc hướng dẫn thực hiện nội dung giáo dục địa phương ở cấp trung học cơ sở và cấp trung học phổ thông. </w:t>
      </w:r>
      <w:r w:rsidRPr="00C56FED">
        <w:rPr>
          <w:b/>
          <w:color w:val="000000" w:themeColor="text1"/>
          <w:szCs w:val="28"/>
          <w:lang w:val="da-DK"/>
        </w:rPr>
        <w:t>[</w:t>
      </w:r>
      <w:r w:rsidRPr="00C56FED">
        <w:rPr>
          <w:b/>
          <w:color w:val="000000" w:themeColor="text1"/>
          <w:spacing w:val="-6"/>
          <w:szCs w:val="28"/>
          <w:lang w:val="da-DK"/>
        </w:rPr>
        <w:t>H</w:t>
      </w:r>
      <w:r w:rsidRPr="00C56FED">
        <w:rPr>
          <w:b/>
          <w:color w:val="000000" w:themeColor="text1"/>
          <w:spacing w:val="-6"/>
          <w:szCs w:val="28"/>
        </w:rPr>
        <w:t>5-5.3</w:t>
      </w:r>
      <w:r w:rsidRPr="00C56FED">
        <w:rPr>
          <w:b/>
          <w:color w:val="000000" w:themeColor="text1"/>
          <w:spacing w:val="-6"/>
          <w:szCs w:val="28"/>
          <w:lang w:val="da-DK"/>
        </w:rPr>
        <w:t>-0</w:t>
      </w:r>
      <w:r w:rsidRPr="00C56FED">
        <w:rPr>
          <w:b/>
          <w:color w:val="000000" w:themeColor="text1"/>
          <w:spacing w:val="-6"/>
          <w:szCs w:val="28"/>
        </w:rPr>
        <w:t>1</w:t>
      </w:r>
      <w:r w:rsidRPr="00C56FED">
        <w:rPr>
          <w:b/>
          <w:color w:val="000000" w:themeColor="text1"/>
          <w:spacing w:val="-6"/>
          <w:szCs w:val="28"/>
          <w:lang w:val="da-DK"/>
        </w:rPr>
        <w:t>]</w:t>
      </w:r>
    </w:p>
    <w:p w14:paraId="530E5C33" w14:textId="77777777" w:rsidR="000F12A1" w:rsidRPr="00C56FED" w:rsidRDefault="000F12A1" w:rsidP="000F12A1">
      <w:pPr>
        <w:spacing w:line="360" w:lineRule="auto"/>
        <w:ind w:firstLine="567"/>
        <w:jc w:val="both"/>
        <w:rPr>
          <w:szCs w:val="28"/>
        </w:rPr>
      </w:pPr>
      <w:r w:rsidRPr="00C56FED">
        <w:rPr>
          <w:szCs w:val="28"/>
          <w:lang w:val="da-DK"/>
        </w:rPr>
        <w:t>Nhà trường chỉ đạo giáo viên thực hiện nội dung giáo dục địa phương theo quy định của Bộ Giáo dục và Đào tạo, tuy nhiên việc kiểm tra còn hạn chế</w:t>
      </w:r>
      <w:r w:rsidRPr="00C56FED">
        <w:rPr>
          <w:szCs w:val="28"/>
        </w:rPr>
        <w:t>.</w:t>
      </w:r>
    </w:p>
    <w:p w14:paraId="68F3F813" w14:textId="77777777" w:rsidR="000F12A1" w:rsidRPr="00C56FED" w:rsidRDefault="000F12A1" w:rsidP="000F12A1">
      <w:pPr>
        <w:spacing w:line="360" w:lineRule="auto"/>
        <w:ind w:firstLine="567"/>
        <w:jc w:val="both"/>
        <w:rPr>
          <w:szCs w:val="28"/>
          <w:lang w:val="da-DK"/>
        </w:rPr>
      </w:pPr>
      <w:r w:rsidRPr="00C56FED">
        <w:rPr>
          <w:szCs w:val="28"/>
          <w:lang w:val="da-DK"/>
        </w:rPr>
        <w:t>Thông qua việc học tập khảo sát thực tế, giáo viên bộ môn giao nhiệm vụ cho học sinh viết báo cáo thu hoạch và lấy kết quả.</w:t>
      </w:r>
    </w:p>
    <w:p w14:paraId="7280F227" w14:textId="77777777" w:rsidR="000F12A1" w:rsidRPr="00C56FED" w:rsidRDefault="000F12A1" w:rsidP="000F12A1">
      <w:pPr>
        <w:spacing w:line="360" w:lineRule="auto"/>
        <w:ind w:firstLine="567"/>
        <w:jc w:val="both"/>
        <w:rPr>
          <w:szCs w:val="28"/>
          <w:lang w:val="da-DK"/>
        </w:rPr>
      </w:pPr>
      <w:r w:rsidRPr="00C56FED">
        <w:rPr>
          <w:szCs w:val="28"/>
          <w:lang w:val="da-DK"/>
        </w:rPr>
        <w:t>Ban Giám hiệu đã chỉ đạo giáo viên rà soát, cập nhật nội dung giáo dục địa phương nhưng do nguồn tư liệu còn ít, chủ yếu giáo viên phải tự sưu tầm tìm hiểu, hình thức giáo dục chưa phong phú</w:t>
      </w:r>
      <w:r w:rsidR="004F7A27">
        <w:rPr>
          <w:szCs w:val="28"/>
          <w:lang w:val="da-DK"/>
        </w:rPr>
        <w:t>.</w:t>
      </w:r>
      <w:r w:rsidRPr="00C56FED">
        <w:rPr>
          <w:szCs w:val="28"/>
          <w:lang w:val="da-DK"/>
        </w:rPr>
        <w:t xml:space="preserve"> </w:t>
      </w:r>
    </w:p>
    <w:p w14:paraId="57D6A8AB" w14:textId="77777777" w:rsidR="000F12A1" w:rsidRPr="00C56FED" w:rsidRDefault="000F12A1" w:rsidP="000F12A1">
      <w:pPr>
        <w:spacing w:before="120" w:after="120" w:line="360" w:lineRule="auto"/>
        <w:jc w:val="both"/>
        <w:rPr>
          <w:b/>
          <w:szCs w:val="28"/>
          <w:lang w:val="da-DK"/>
        </w:rPr>
      </w:pPr>
      <w:r w:rsidRPr="00C56FED">
        <w:rPr>
          <w:b/>
          <w:szCs w:val="28"/>
          <w:lang w:val="da-DK"/>
        </w:rPr>
        <w:t>Mức 2</w:t>
      </w:r>
    </w:p>
    <w:p w14:paraId="6111948A" w14:textId="77777777" w:rsidR="000F12A1" w:rsidRPr="00C56FED" w:rsidRDefault="000F12A1" w:rsidP="000F12A1">
      <w:pPr>
        <w:spacing w:line="360" w:lineRule="auto"/>
        <w:ind w:firstLine="567"/>
        <w:jc w:val="both"/>
        <w:rPr>
          <w:szCs w:val="28"/>
          <w:lang w:val="da-DK"/>
        </w:rPr>
      </w:pPr>
      <w:r w:rsidRPr="00C56FED">
        <w:rPr>
          <w:szCs w:val="28"/>
          <w:lang w:val="da-DK"/>
        </w:rPr>
        <w:t>Ngoài việc lồng ghép nội dung giáo dục địa phương vào tiết học, nhà trường còn tổ chức các buổi tham quan di tích lịch sử để phát huy sự hiểu biết của học sinh như viếng mộ anh hùng liệt sĩ Nguyễn Văn Trỗi, công trình tưởng niệm liệt sĩ cầu Rạch Chiếc.... Từ đó, giáo dục các em lòng yêu quê hương, đất nước, lòng tự hào về truyền thống văn hóa, lịch sử, địa lý địa phương.</w:t>
      </w:r>
    </w:p>
    <w:p w14:paraId="7A7C6BF7" w14:textId="77777777" w:rsidR="000F12A1" w:rsidRPr="00C56FED" w:rsidRDefault="000F12A1" w:rsidP="00D62C04">
      <w:pPr>
        <w:pStyle w:val="ListParagraph"/>
        <w:numPr>
          <w:ilvl w:val="0"/>
          <w:numId w:val="10"/>
        </w:numPr>
        <w:spacing w:before="120" w:after="120" w:line="360" w:lineRule="auto"/>
        <w:ind w:left="567" w:hanging="567"/>
        <w:jc w:val="both"/>
        <w:rPr>
          <w:rFonts w:ascii="Times New Roman" w:hAnsi="Times New Roman"/>
          <w:sz w:val="28"/>
          <w:szCs w:val="28"/>
          <w:lang w:val="da-DK"/>
        </w:rPr>
      </w:pPr>
      <w:r w:rsidRPr="00C56FED">
        <w:rPr>
          <w:rFonts w:ascii="Times New Roman" w:hAnsi="Times New Roman"/>
          <w:b/>
          <w:spacing w:val="-4"/>
          <w:sz w:val="28"/>
          <w:szCs w:val="28"/>
        </w:rPr>
        <w:t>Điểm mạnh</w:t>
      </w:r>
    </w:p>
    <w:p w14:paraId="1246C9E9" w14:textId="77777777" w:rsidR="000F12A1" w:rsidRPr="00C56FED" w:rsidRDefault="000F12A1" w:rsidP="000F12A1">
      <w:pPr>
        <w:spacing w:line="360" w:lineRule="auto"/>
        <w:ind w:firstLine="567"/>
        <w:jc w:val="both"/>
        <w:rPr>
          <w:szCs w:val="28"/>
          <w:lang w:val="da-DK"/>
        </w:rPr>
      </w:pPr>
      <w:r w:rsidRPr="00C56FED">
        <w:rPr>
          <w:szCs w:val="28"/>
          <w:lang w:val="da-DK"/>
        </w:rPr>
        <w:t>Nhà trường đã triển khai thực hiện nội dung giáo dục địa phương theo quy định tại công văn số 5977/BGDĐT-GDTrH ngày 07/7/2008 của Bộ Giáo dục và Đào tạo.</w:t>
      </w:r>
    </w:p>
    <w:p w14:paraId="40BCA7C4" w14:textId="77777777" w:rsidR="000F12A1" w:rsidRPr="00C56FED" w:rsidRDefault="000F12A1" w:rsidP="000F12A1">
      <w:pPr>
        <w:spacing w:line="360" w:lineRule="auto"/>
        <w:ind w:firstLine="567"/>
        <w:jc w:val="both"/>
        <w:rPr>
          <w:szCs w:val="28"/>
          <w:lang w:val="da-DK"/>
        </w:rPr>
      </w:pPr>
      <w:r w:rsidRPr="00C56FED">
        <w:rPr>
          <w:szCs w:val="28"/>
          <w:lang w:val="da-DK"/>
        </w:rPr>
        <w:t xml:space="preserve">Học sinh được tiếp cận các vấn đề rất gần gũi về địa phương. </w:t>
      </w:r>
    </w:p>
    <w:p w14:paraId="207CE5EB" w14:textId="77777777" w:rsidR="000F12A1" w:rsidRPr="00C56FED" w:rsidRDefault="000F12A1" w:rsidP="00D62C04">
      <w:pPr>
        <w:pStyle w:val="ListParagraph"/>
        <w:numPr>
          <w:ilvl w:val="0"/>
          <w:numId w:val="10"/>
        </w:numPr>
        <w:spacing w:after="160" w:line="360" w:lineRule="auto"/>
        <w:ind w:left="0" w:firstLine="0"/>
        <w:jc w:val="both"/>
        <w:rPr>
          <w:rFonts w:ascii="Times New Roman" w:hAnsi="Times New Roman"/>
          <w:b/>
          <w:spacing w:val="-4"/>
          <w:sz w:val="28"/>
          <w:szCs w:val="28"/>
        </w:rPr>
      </w:pPr>
      <w:r w:rsidRPr="00C56FED">
        <w:rPr>
          <w:rFonts w:ascii="Times New Roman" w:hAnsi="Times New Roman"/>
          <w:b/>
          <w:spacing w:val="-4"/>
          <w:sz w:val="28"/>
          <w:szCs w:val="28"/>
        </w:rPr>
        <w:t>Điểm yếu</w:t>
      </w:r>
    </w:p>
    <w:p w14:paraId="728D286F" w14:textId="77777777" w:rsidR="000F12A1" w:rsidRPr="00C56FED" w:rsidRDefault="000F12A1" w:rsidP="000F12A1">
      <w:pPr>
        <w:pStyle w:val="ListParagraph"/>
        <w:spacing w:before="120" w:after="120" w:line="360" w:lineRule="auto"/>
        <w:ind w:left="0" w:firstLine="567"/>
        <w:jc w:val="both"/>
        <w:rPr>
          <w:rFonts w:ascii="Times New Roman" w:hAnsi="Times New Roman"/>
          <w:spacing w:val="-4"/>
          <w:sz w:val="28"/>
          <w:szCs w:val="28"/>
        </w:rPr>
      </w:pPr>
      <w:r w:rsidRPr="00C56FED">
        <w:rPr>
          <w:rFonts w:ascii="Times New Roman" w:hAnsi="Times New Roman"/>
          <w:spacing w:val="-4"/>
          <w:sz w:val="28"/>
          <w:szCs w:val="28"/>
        </w:rPr>
        <w:t>Tư liệu về nội dung giáo dục địa phương chưa phong phú. Giáo viên bộ môn không có nhiều thời gian để sưu tầm và biên soạn.</w:t>
      </w:r>
    </w:p>
    <w:p w14:paraId="2C550FC7" w14:textId="77777777" w:rsidR="000F12A1" w:rsidRPr="00C56FED" w:rsidRDefault="000F12A1" w:rsidP="00D62C04">
      <w:pPr>
        <w:pStyle w:val="ListParagraph"/>
        <w:numPr>
          <w:ilvl w:val="0"/>
          <w:numId w:val="10"/>
        </w:numPr>
        <w:spacing w:before="120" w:after="120" w:line="360" w:lineRule="auto"/>
        <w:ind w:left="567" w:hanging="567"/>
        <w:jc w:val="both"/>
        <w:rPr>
          <w:rFonts w:ascii="Times New Roman" w:hAnsi="Times New Roman"/>
          <w:b/>
          <w:sz w:val="28"/>
          <w:szCs w:val="28"/>
          <w:lang w:val="da-DK"/>
        </w:rPr>
      </w:pPr>
      <w:r w:rsidRPr="00C56FED">
        <w:rPr>
          <w:rFonts w:ascii="Times New Roman" w:hAnsi="Times New Roman"/>
          <w:b/>
          <w:sz w:val="28"/>
          <w:szCs w:val="28"/>
          <w:lang w:val="da-DK"/>
        </w:rPr>
        <w:t>Kế hoạch cải tiến chất lượng</w:t>
      </w:r>
    </w:p>
    <w:p w14:paraId="564B1D08" w14:textId="77777777" w:rsidR="000F12A1" w:rsidRPr="00C56FED" w:rsidRDefault="000F12A1" w:rsidP="000F12A1">
      <w:pPr>
        <w:spacing w:line="360" w:lineRule="auto"/>
        <w:ind w:firstLine="567"/>
        <w:jc w:val="both"/>
        <w:rPr>
          <w:szCs w:val="28"/>
          <w:lang w:val="da-DK"/>
        </w:rPr>
      </w:pPr>
      <w:r w:rsidRPr="00C56FED">
        <w:rPr>
          <w:szCs w:val="28"/>
          <w:lang w:val="da-DK"/>
        </w:rPr>
        <w:t xml:space="preserve">Trong năm học 2018 – 2019 và những năm tiếp theo, </w:t>
      </w:r>
      <w:bookmarkStart w:id="3" w:name="_Hlk4414576"/>
      <w:r w:rsidRPr="00C56FED">
        <w:rPr>
          <w:szCs w:val="28"/>
          <w:lang w:val="da-DK"/>
        </w:rPr>
        <w:t xml:space="preserve">Phó Hiệu trưởng phụ trách chuyên môn sẽ tiếp tục khuyến khích giáo viên và học sinh </w:t>
      </w:r>
      <w:bookmarkEnd w:id="3"/>
      <w:r w:rsidRPr="00C56FED">
        <w:rPr>
          <w:szCs w:val="28"/>
          <w:lang w:val="da-DK"/>
        </w:rPr>
        <w:t>sưu tầm và bổ sung các tư liệu, tranh ảnh, bản đồ về địa phương để nâng cao hiệu quả bài học.</w:t>
      </w:r>
    </w:p>
    <w:p w14:paraId="1AA5B0A6" w14:textId="77777777" w:rsidR="000F12A1" w:rsidRPr="00C56FED" w:rsidRDefault="000F12A1" w:rsidP="000F12A1">
      <w:pPr>
        <w:spacing w:line="360" w:lineRule="auto"/>
        <w:ind w:firstLine="567"/>
        <w:jc w:val="both"/>
        <w:rPr>
          <w:szCs w:val="28"/>
          <w:lang w:val="da-DK"/>
        </w:rPr>
      </w:pPr>
      <w:r w:rsidRPr="00C56FED">
        <w:rPr>
          <w:szCs w:val="28"/>
          <w:lang w:val="da-DK"/>
        </w:rPr>
        <w:t>Tiếp tục chỉ đạo cho giáo viên thường xuyên cập nhật nội dung giáo dục địa phương trong giáo án phù hợp với thực tiễn.</w:t>
      </w:r>
    </w:p>
    <w:p w14:paraId="617683A1" w14:textId="77777777" w:rsidR="000F12A1" w:rsidRPr="00C56FED" w:rsidRDefault="000F12A1" w:rsidP="000F12A1">
      <w:pPr>
        <w:spacing w:line="360" w:lineRule="auto"/>
        <w:ind w:firstLine="567"/>
        <w:jc w:val="both"/>
        <w:rPr>
          <w:szCs w:val="28"/>
          <w:lang w:val="da-DK"/>
        </w:rPr>
      </w:pPr>
      <w:r w:rsidRPr="00C56FED">
        <w:rPr>
          <w:szCs w:val="28"/>
          <w:lang w:val="da-DK"/>
        </w:rPr>
        <w:t>Tăng cường việc rà soát, đánh giá, cập nhật các tài liệu, đề xuất điều chỉnh nội dung giáo dục địa phương hàng năm.</w:t>
      </w:r>
    </w:p>
    <w:p w14:paraId="1AA4A197" w14:textId="77777777" w:rsidR="000F12A1" w:rsidRPr="00C56FED" w:rsidRDefault="000F12A1" w:rsidP="00D62C04">
      <w:pPr>
        <w:pStyle w:val="ListParagraph"/>
        <w:numPr>
          <w:ilvl w:val="0"/>
          <w:numId w:val="10"/>
        </w:numPr>
        <w:spacing w:before="120" w:after="120" w:line="360" w:lineRule="auto"/>
        <w:ind w:left="567" w:hanging="567"/>
        <w:jc w:val="both"/>
        <w:rPr>
          <w:rFonts w:ascii="Times New Roman" w:hAnsi="Times New Roman"/>
          <w:b/>
          <w:spacing w:val="4"/>
          <w:sz w:val="28"/>
          <w:szCs w:val="28"/>
          <w:lang w:val="da-DK"/>
        </w:rPr>
      </w:pPr>
      <w:r w:rsidRPr="00C56FED">
        <w:rPr>
          <w:rFonts w:ascii="Times New Roman" w:hAnsi="Times New Roman"/>
          <w:b/>
          <w:spacing w:val="4"/>
          <w:sz w:val="28"/>
          <w:szCs w:val="28"/>
          <w:lang w:val="da-DK"/>
        </w:rPr>
        <w:t>Tự đánh giá: Đạt</w:t>
      </w:r>
      <w:r w:rsidR="00103D0E" w:rsidRPr="00C56FED">
        <w:rPr>
          <w:rFonts w:ascii="Times New Roman" w:hAnsi="Times New Roman"/>
          <w:b/>
          <w:spacing w:val="4"/>
          <w:sz w:val="28"/>
          <w:szCs w:val="28"/>
          <w:lang w:val="vi-VN"/>
        </w:rPr>
        <w:t xml:space="preserve"> Mức 2</w:t>
      </w:r>
    </w:p>
    <w:p w14:paraId="38D7D920" w14:textId="77777777" w:rsidR="000F12A1" w:rsidRPr="00C56FED" w:rsidRDefault="000F12A1" w:rsidP="000F12A1">
      <w:pPr>
        <w:spacing w:before="120" w:after="120" w:line="360" w:lineRule="auto"/>
        <w:jc w:val="both"/>
        <w:rPr>
          <w:b/>
          <w:spacing w:val="-4"/>
          <w:szCs w:val="28"/>
          <w:lang w:val="nb-NO"/>
        </w:rPr>
      </w:pPr>
      <w:r w:rsidRPr="00C56FED">
        <w:rPr>
          <w:b/>
          <w:spacing w:val="-4"/>
          <w:szCs w:val="28"/>
          <w:lang w:val="nb-NO"/>
        </w:rPr>
        <w:t xml:space="preserve">Tiêu chí </w:t>
      </w:r>
      <w:r w:rsidRPr="00C56FED">
        <w:rPr>
          <w:b/>
          <w:spacing w:val="-4"/>
          <w:szCs w:val="28"/>
          <w:lang w:val="vi-VN"/>
        </w:rPr>
        <w:t>5</w:t>
      </w:r>
      <w:r w:rsidRPr="00C56FED">
        <w:rPr>
          <w:b/>
          <w:spacing w:val="-4"/>
          <w:szCs w:val="28"/>
          <w:lang w:val="nb-NO"/>
        </w:rPr>
        <w:t>.</w:t>
      </w:r>
      <w:r w:rsidRPr="00C56FED">
        <w:rPr>
          <w:b/>
          <w:spacing w:val="-4"/>
          <w:szCs w:val="28"/>
          <w:lang w:val="vi-VN"/>
        </w:rPr>
        <w:t>4</w:t>
      </w:r>
      <w:r w:rsidRPr="00C56FED">
        <w:rPr>
          <w:b/>
          <w:spacing w:val="-4"/>
          <w:szCs w:val="28"/>
          <w:lang w:val="nb-NO"/>
        </w:rPr>
        <w:t xml:space="preserve">: </w:t>
      </w:r>
      <w:r w:rsidRPr="00C56FED">
        <w:rPr>
          <w:b/>
          <w:szCs w:val="28"/>
          <w:lang w:val="vi-VN"/>
        </w:rPr>
        <w:t>Các hoạt động trải nghiệm và hướng nghiệp</w:t>
      </w:r>
    </w:p>
    <w:p w14:paraId="4BB16E1A" w14:textId="77777777" w:rsidR="000F12A1" w:rsidRPr="00C56FED" w:rsidRDefault="000F12A1" w:rsidP="000F12A1">
      <w:pPr>
        <w:spacing w:before="120" w:after="120" w:line="360" w:lineRule="auto"/>
        <w:jc w:val="both"/>
        <w:rPr>
          <w:b/>
          <w:spacing w:val="-4"/>
          <w:szCs w:val="28"/>
          <w:lang w:val="vi-VN"/>
        </w:rPr>
      </w:pPr>
      <w:r w:rsidRPr="00C56FED">
        <w:rPr>
          <w:b/>
          <w:spacing w:val="-4"/>
          <w:szCs w:val="28"/>
          <w:lang w:val="vi-VN"/>
        </w:rPr>
        <w:t>Mức 1</w:t>
      </w:r>
    </w:p>
    <w:p w14:paraId="70D9AE3D" w14:textId="77777777" w:rsidR="000F12A1" w:rsidRPr="00C56FED" w:rsidRDefault="000F12A1" w:rsidP="000F12A1">
      <w:pPr>
        <w:spacing w:before="120" w:after="120" w:line="360" w:lineRule="auto"/>
        <w:jc w:val="both"/>
        <w:rPr>
          <w:szCs w:val="28"/>
          <w:lang w:val="vi-VN"/>
        </w:rPr>
      </w:pPr>
      <w:r w:rsidRPr="00C56FED">
        <w:rPr>
          <w:szCs w:val="28"/>
          <w:lang w:val="vi-VN"/>
        </w:rPr>
        <w:t>a) Có kế hoạch tổ chức các hoạt động trải nghiệm, hướng nghiệp theo quy định và phù hợp với điều kiện của nhà trường;</w:t>
      </w:r>
    </w:p>
    <w:p w14:paraId="69FE4F59" w14:textId="77777777" w:rsidR="000F12A1" w:rsidRPr="00C56FED" w:rsidRDefault="000F12A1" w:rsidP="000F12A1">
      <w:pPr>
        <w:spacing w:before="120" w:after="120" w:line="360" w:lineRule="auto"/>
        <w:jc w:val="both"/>
        <w:rPr>
          <w:szCs w:val="28"/>
          <w:lang w:val="vi-VN"/>
        </w:rPr>
      </w:pPr>
      <w:r w:rsidRPr="00C56FED">
        <w:rPr>
          <w:szCs w:val="28"/>
          <w:lang w:val="vi-VN"/>
        </w:rPr>
        <w:t xml:space="preserve">b) Tổ chức được các hoạt động trải nghiệm, hướng nghiệp theo kế hoạch; </w:t>
      </w:r>
    </w:p>
    <w:p w14:paraId="5C36E677" w14:textId="77777777" w:rsidR="000F12A1" w:rsidRPr="00C56FED" w:rsidRDefault="000F12A1" w:rsidP="000F12A1">
      <w:pPr>
        <w:spacing w:before="120" w:after="120" w:line="360" w:lineRule="auto"/>
        <w:jc w:val="both"/>
        <w:rPr>
          <w:szCs w:val="28"/>
          <w:lang w:val="vi-VN"/>
        </w:rPr>
      </w:pPr>
      <w:r w:rsidRPr="00C56FED">
        <w:rPr>
          <w:szCs w:val="28"/>
          <w:lang w:val="vi-VN"/>
        </w:rPr>
        <w:t>c) Phân công, huy động giáo viên, nhân viên trong nhà trường tham gia các hoạt động trải nghiệm, hướng nghiệp.</w:t>
      </w:r>
    </w:p>
    <w:p w14:paraId="41345AF7" w14:textId="77777777" w:rsidR="000F12A1" w:rsidRPr="00C56FED" w:rsidRDefault="000F12A1" w:rsidP="000F12A1">
      <w:pPr>
        <w:spacing w:before="120" w:after="120" w:line="360" w:lineRule="auto"/>
        <w:jc w:val="both"/>
        <w:rPr>
          <w:b/>
          <w:spacing w:val="-4"/>
          <w:szCs w:val="28"/>
          <w:lang w:val="vi-VN"/>
        </w:rPr>
      </w:pPr>
      <w:r w:rsidRPr="00C56FED">
        <w:rPr>
          <w:b/>
          <w:spacing w:val="-4"/>
          <w:szCs w:val="28"/>
          <w:lang w:val="vi-VN"/>
        </w:rPr>
        <w:t>Mức 2</w:t>
      </w:r>
    </w:p>
    <w:p w14:paraId="1092999D" w14:textId="77777777" w:rsidR="000F12A1" w:rsidRPr="00C56FED" w:rsidRDefault="000F12A1" w:rsidP="000F12A1">
      <w:pPr>
        <w:spacing w:before="120" w:after="120" w:line="360" w:lineRule="auto"/>
        <w:jc w:val="both"/>
        <w:rPr>
          <w:szCs w:val="28"/>
          <w:lang w:val="vi-VN"/>
        </w:rPr>
      </w:pPr>
      <w:r w:rsidRPr="00C56FED">
        <w:rPr>
          <w:szCs w:val="28"/>
          <w:lang w:val="vi-VN"/>
        </w:rPr>
        <w:t>a) Tổ chức được các hoạt động trải nghiệm, hướng nghiệp với các hình thức phong phú phù hợp học sinh và đạt kết quả thiết thực;</w:t>
      </w:r>
    </w:p>
    <w:p w14:paraId="631BD461" w14:textId="77777777" w:rsidR="000F12A1" w:rsidRPr="00C56FED" w:rsidRDefault="000F12A1" w:rsidP="000F12A1">
      <w:pPr>
        <w:spacing w:before="120" w:after="120" w:line="360" w:lineRule="auto"/>
        <w:jc w:val="both"/>
        <w:rPr>
          <w:spacing w:val="4"/>
          <w:szCs w:val="28"/>
          <w:lang w:val="vi-VN"/>
        </w:rPr>
      </w:pPr>
      <w:r w:rsidRPr="00C56FED">
        <w:rPr>
          <w:szCs w:val="28"/>
          <w:lang w:val="vi-VN"/>
        </w:rPr>
        <w:t>b) Định kỳ rà soát, đánh giá kế hoạch tổ chức các hoạt động trải nghiệm, hướng nghiệp.</w:t>
      </w:r>
    </w:p>
    <w:p w14:paraId="3DAF7DDB" w14:textId="77777777" w:rsidR="000F12A1" w:rsidRPr="00C56FED" w:rsidRDefault="000F12A1" w:rsidP="00D62C04">
      <w:pPr>
        <w:pStyle w:val="ListParagraph"/>
        <w:numPr>
          <w:ilvl w:val="0"/>
          <w:numId w:val="11"/>
        </w:numPr>
        <w:spacing w:before="120" w:after="120" w:line="360" w:lineRule="auto"/>
        <w:ind w:left="567" w:hanging="567"/>
        <w:jc w:val="both"/>
        <w:rPr>
          <w:rFonts w:ascii="Times New Roman" w:hAnsi="Times New Roman"/>
          <w:b/>
          <w:spacing w:val="-4"/>
          <w:sz w:val="28"/>
          <w:szCs w:val="28"/>
        </w:rPr>
      </w:pPr>
      <w:r w:rsidRPr="00C56FED">
        <w:rPr>
          <w:rFonts w:ascii="Times New Roman" w:hAnsi="Times New Roman"/>
          <w:b/>
          <w:spacing w:val="-4"/>
          <w:sz w:val="28"/>
          <w:szCs w:val="28"/>
        </w:rPr>
        <w:t>Mô tả hiện trạng</w:t>
      </w:r>
    </w:p>
    <w:p w14:paraId="107C14A0" w14:textId="77777777" w:rsidR="000F12A1" w:rsidRPr="00C56FED" w:rsidRDefault="000F12A1" w:rsidP="000F12A1">
      <w:pPr>
        <w:spacing w:before="120" w:after="120" w:line="360" w:lineRule="auto"/>
        <w:jc w:val="both"/>
        <w:rPr>
          <w:b/>
          <w:spacing w:val="-4"/>
          <w:szCs w:val="28"/>
        </w:rPr>
      </w:pPr>
      <w:r w:rsidRPr="00C56FED">
        <w:rPr>
          <w:b/>
          <w:spacing w:val="-4"/>
          <w:szCs w:val="28"/>
        </w:rPr>
        <w:t>Mức 1</w:t>
      </w:r>
    </w:p>
    <w:p w14:paraId="032FFE58" w14:textId="77777777" w:rsidR="000F12A1" w:rsidRPr="0022260A" w:rsidRDefault="000F12A1" w:rsidP="000F12A1">
      <w:pPr>
        <w:spacing w:before="120" w:after="120" w:line="360" w:lineRule="auto"/>
        <w:ind w:firstLine="567"/>
        <w:jc w:val="both"/>
        <w:rPr>
          <w:szCs w:val="28"/>
        </w:rPr>
      </w:pPr>
      <w:r w:rsidRPr="0022260A">
        <w:rPr>
          <w:szCs w:val="28"/>
        </w:rPr>
        <w:t xml:space="preserve">Vào đầu năm học, nhà trường đã lên kế hoạch tổ chức những hoạt động trải nghiệm cho học sinh theo những quy định của Sở Giáo dục, của Phòng Giáo dục. </w:t>
      </w:r>
      <w:r w:rsidRPr="0022260A">
        <w:rPr>
          <w:b/>
          <w:color w:val="000000" w:themeColor="text1"/>
          <w:szCs w:val="28"/>
          <w:lang w:val="da-DK"/>
        </w:rPr>
        <w:t>[H</w:t>
      </w:r>
      <w:r w:rsidRPr="0022260A">
        <w:rPr>
          <w:b/>
          <w:color w:val="000000" w:themeColor="text1"/>
          <w:szCs w:val="28"/>
        </w:rPr>
        <w:t>5-5.4</w:t>
      </w:r>
      <w:r w:rsidRPr="0022260A">
        <w:rPr>
          <w:b/>
          <w:color w:val="000000" w:themeColor="text1"/>
          <w:szCs w:val="28"/>
          <w:lang w:val="da-DK"/>
        </w:rPr>
        <w:t>-0</w:t>
      </w:r>
      <w:r w:rsidRPr="0022260A">
        <w:rPr>
          <w:b/>
          <w:color w:val="000000" w:themeColor="text1"/>
          <w:szCs w:val="28"/>
        </w:rPr>
        <w:t>1</w:t>
      </w:r>
      <w:r w:rsidRPr="0022260A">
        <w:rPr>
          <w:b/>
          <w:color w:val="000000" w:themeColor="text1"/>
          <w:szCs w:val="28"/>
          <w:lang w:val="da-DK"/>
        </w:rPr>
        <w:t>]</w:t>
      </w:r>
    </w:p>
    <w:p w14:paraId="633D1CA1" w14:textId="77777777" w:rsidR="000F12A1" w:rsidRPr="00C56FED" w:rsidRDefault="000F12A1" w:rsidP="000F12A1">
      <w:pPr>
        <w:spacing w:before="120" w:after="120" w:line="360" w:lineRule="auto"/>
        <w:ind w:firstLine="567"/>
        <w:jc w:val="both"/>
        <w:rPr>
          <w:spacing w:val="-4"/>
          <w:szCs w:val="28"/>
        </w:rPr>
      </w:pPr>
      <w:r w:rsidRPr="0022260A">
        <w:rPr>
          <w:szCs w:val="28"/>
        </w:rPr>
        <w:t>Nhà trường đã tổ chức được nhiều hoạt động trải nghiệm cho học sinh ở các khối, lớp và được học sinh hưởng ứng tích cực như: Tiết học ngoài nhà trường môn Sinh học, trải nghiệm bắn tên lửa nước của môn Vật Lý, công trình trồng rau sạch của Chi Đội, gói -</w:t>
      </w:r>
      <w:r w:rsidR="004F7A27" w:rsidRPr="0022260A">
        <w:rPr>
          <w:szCs w:val="28"/>
        </w:rPr>
        <w:t xml:space="preserve"> </w:t>
      </w:r>
      <w:r w:rsidRPr="0022260A">
        <w:rPr>
          <w:szCs w:val="28"/>
        </w:rPr>
        <w:t xml:space="preserve">nấu bánh chưng cho hộ nghèo của Trường và Phường. </w:t>
      </w:r>
      <w:r w:rsidRPr="0022260A">
        <w:rPr>
          <w:b/>
          <w:color w:val="000000" w:themeColor="text1"/>
          <w:szCs w:val="28"/>
          <w:lang w:val="da-DK"/>
        </w:rPr>
        <w:t>[H</w:t>
      </w:r>
      <w:r w:rsidRPr="0022260A">
        <w:rPr>
          <w:b/>
          <w:color w:val="000000" w:themeColor="text1"/>
          <w:szCs w:val="28"/>
        </w:rPr>
        <w:t>5</w:t>
      </w:r>
      <w:r w:rsidRPr="00C56FED">
        <w:rPr>
          <w:b/>
          <w:color w:val="000000" w:themeColor="text1"/>
          <w:spacing w:val="-6"/>
          <w:szCs w:val="28"/>
        </w:rPr>
        <w:t>-5.4</w:t>
      </w:r>
      <w:r w:rsidRPr="00C56FED">
        <w:rPr>
          <w:b/>
          <w:color w:val="000000" w:themeColor="text1"/>
          <w:spacing w:val="-6"/>
          <w:szCs w:val="28"/>
          <w:lang w:val="da-DK"/>
        </w:rPr>
        <w:t>-0</w:t>
      </w:r>
      <w:r w:rsidRPr="00C56FED">
        <w:rPr>
          <w:b/>
          <w:color w:val="000000" w:themeColor="text1"/>
          <w:spacing w:val="-6"/>
          <w:szCs w:val="28"/>
        </w:rPr>
        <w:t>2</w:t>
      </w:r>
      <w:r w:rsidRPr="00C56FED">
        <w:rPr>
          <w:b/>
          <w:color w:val="000000" w:themeColor="text1"/>
          <w:spacing w:val="-6"/>
          <w:szCs w:val="28"/>
          <w:lang w:val="da-DK"/>
        </w:rPr>
        <w:t>]</w:t>
      </w:r>
    </w:p>
    <w:p w14:paraId="3A804234" w14:textId="77777777" w:rsidR="000F12A1" w:rsidRPr="00C56FED" w:rsidRDefault="000F12A1" w:rsidP="000F12A1">
      <w:pPr>
        <w:spacing w:before="120" w:after="120" w:line="360" w:lineRule="auto"/>
        <w:ind w:firstLine="567"/>
        <w:jc w:val="both"/>
        <w:rPr>
          <w:spacing w:val="-4"/>
          <w:szCs w:val="28"/>
        </w:rPr>
      </w:pPr>
      <w:r w:rsidRPr="00C56FED">
        <w:rPr>
          <w:spacing w:val="-4"/>
          <w:szCs w:val="28"/>
        </w:rPr>
        <w:t>Tập thể giáo viên, cán bộ công nhân viên nhà trường đều tham gia tích cực các hoạt động trải nghiệm với học sinh.</w:t>
      </w:r>
    </w:p>
    <w:p w14:paraId="65789D14" w14:textId="77777777" w:rsidR="000F12A1" w:rsidRPr="00C56FED" w:rsidRDefault="000F12A1" w:rsidP="000F12A1">
      <w:pPr>
        <w:spacing w:before="120" w:after="120" w:line="360" w:lineRule="auto"/>
        <w:jc w:val="both"/>
        <w:rPr>
          <w:b/>
          <w:szCs w:val="28"/>
          <w:lang w:val="da-DK"/>
        </w:rPr>
      </w:pPr>
      <w:r w:rsidRPr="00C56FED">
        <w:rPr>
          <w:b/>
          <w:szCs w:val="28"/>
          <w:lang w:val="da-DK"/>
        </w:rPr>
        <w:t>Mức 2</w:t>
      </w:r>
    </w:p>
    <w:p w14:paraId="5F2F0073" w14:textId="77777777" w:rsidR="000F12A1" w:rsidRPr="00C56FED" w:rsidRDefault="000F12A1" w:rsidP="000F12A1">
      <w:pPr>
        <w:spacing w:before="120" w:after="120" w:line="360" w:lineRule="auto"/>
        <w:ind w:firstLine="567"/>
        <w:jc w:val="both"/>
        <w:rPr>
          <w:szCs w:val="28"/>
        </w:rPr>
      </w:pPr>
      <w:r w:rsidRPr="00C56FED">
        <w:rPr>
          <w:szCs w:val="28"/>
        </w:rPr>
        <w:t xml:space="preserve">  Thông qua các hoạt động trải nghiệm, học sinh sẽ nắm được kiến thức và vận dụng được vào thực tế hơn là chỉ học lý thuyết như biết tỉa cây, chiết cành, biết các quy trình trồng nấm, biết phân biệt các dạng thân, rễ, </w:t>
      </w:r>
      <w:r w:rsidR="00586F6F" w:rsidRPr="00C56FED">
        <w:rPr>
          <w:szCs w:val="28"/>
        </w:rPr>
        <w:t>lá của cây, phân biệt được lớp Thú, lớp Chim, lớp L</w:t>
      </w:r>
      <w:r w:rsidRPr="00C56FED">
        <w:rPr>
          <w:szCs w:val="28"/>
        </w:rPr>
        <w:t xml:space="preserve">ưỡng cư, biết cách trồng lúa… </w:t>
      </w:r>
      <w:r w:rsidRPr="00C56FED">
        <w:rPr>
          <w:b/>
          <w:color w:val="000000" w:themeColor="text1"/>
          <w:szCs w:val="28"/>
          <w:lang w:val="da-DK"/>
        </w:rPr>
        <w:t>[</w:t>
      </w:r>
      <w:r w:rsidRPr="00C56FED">
        <w:rPr>
          <w:b/>
          <w:color w:val="000000" w:themeColor="text1"/>
          <w:spacing w:val="-6"/>
          <w:szCs w:val="28"/>
          <w:lang w:val="da-DK"/>
        </w:rPr>
        <w:t>H</w:t>
      </w:r>
      <w:r w:rsidRPr="00C56FED">
        <w:rPr>
          <w:b/>
          <w:color w:val="000000" w:themeColor="text1"/>
          <w:spacing w:val="-6"/>
          <w:szCs w:val="28"/>
        </w:rPr>
        <w:t>5-5.4</w:t>
      </w:r>
      <w:r w:rsidRPr="00C56FED">
        <w:rPr>
          <w:b/>
          <w:color w:val="000000" w:themeColor="text1"/>
          <w:spacing w:val="-6"/>
          <w:szCs w:val="28"/>
          <w:lang w:val="da-DK"/>
        </w:rPr>
        <w:t>-0</w:t>
      </w:r>
      <w:r w:rsidRPr="00C56FED">
        <w:rPr>
          <w:b/>
          <w:color w:val="000000" w:themeColor="text1"/>
          <w:spacing w:val="-6"/>
          <w:szCs w:val="28"/>
        </w:rPr>
        <w:t>3</w:t>
      </w:r>
      <w:r w:rsidRPr="00C56FED">
        <w:rPr>
          <w:b/>
          <w:color w:val="000000" w:themeColor="text1"/>
          <w:spacing w:val="-6"/>
          <w:szCs w:val="28"/>
          <w:lang w:val="da-DK"/>
        </w:rPr>
        <w:t>]</w:t>
      </w:r>
    </w:p>
    <w:p w14:paraId="2931231B" w14:textId="77777777" w:rsidR="000F12A1" w:rsidRPr="00C56FED" w:rsidRDefault="000F12A1" w:rsidP="00D62C04">
      <w:pPr>
        <w:pStyle w:val="ListParagraph"/>
        <w:numPr>
          <w:ilvl w:val="0"/>
          <w:numId w:val="11"/>
        </w:numPr>
        <w:spacing w:before="120" w:after="120" w:line="360" w:lineRule="auto"/>
        <w:ind w:left="567" w:hanging="567"/>
        <w:jc w:val="both"/>
        <w:rPr>
          <w:rFonts w:ascii="Times New Roman" w:hAnsi="Times New Roman"/>
          <w:b/>
          <w:sz w:val="28"/>
          <w:szCs w:val="28"/>
          <w:lang w:val="da-DK"/>
        </w:rPr>
      </w:pPr>
      <w:r w:rsidRPr="00C56FED">
        <w:rPr>
          <w:rFonts w:ascii="Times New Roman" w:hAnsi="Times New Roman"/>
          <w:b/>
          <w:spacing w:val="-4"/>
          <w:sz w:val="28"/>
          <w:szCs w:val="28"/>
        </w:rPr>
        <w:t>Điểm mạnh</w:t>
      </w:r>
    </w:p>
    <w:p w14:paraId="5D1C88CA" w14:textId="77777777" w:rsidR="000F12A1" w:rsidRPr="00C56FED" w:rsidRDefault="000F12A1" w:rsidP="000F12A1">
      <w:pPr>
        <w:pStyle w:val="ListParagraph"/>
        <w:spacing w:before="120" w:after="120" w:line="360" w:lineRule="auto"/>
        <w:ind w:left="567"/>
        <w:jc w:val="both"/>
        <w:rPr>
          <w:rFonts w:ascii="Times New Roman" w:hAnsi="Times New Roman"/>
          <w:spacing w:val="-4"/>
          <w:sz w:val="28"/>
          <w:szCs w:val="28"/>
        </w:rPr>
      </w:pPr>
      <w:r w:rsidRPr="00C56FED">
        <w:rPr>
          <w:rFonts w:ascii="Times New Roman" w:hAnsi="Times New Roman"/>
          <w:spacing w:val="-4"/>
          <w:sz w:val="28"/>
          <w:szCs w:val="28"/>
        </w:rPr>
        <w:t>Đa số học sinh đều tích cực tham gia, có ý thức và tinh thần học tập.</w:t>
      </w:r>
    </w:p>
    <w:p w14:paraId="2AB8A040" w14:textId="77777777" w:rsidR="000F12A1" w:rsidRPr="00C56FED" w:rsidRDefault="000F12A1" w:rsidP="000F12A1">
      <w:pPr>
        <w:pStyle w:val="ListParagraph"/>
        <w:spacing w:before="120" w:after="120" w:line="360" w:lineRule="auto"/>
        <w:ind w:left="567"/>
        <w:jc w:val="both"/>
        <w:rPr>
          <w:rFonts w:ascii="Times New Roman" w:hAnsi="Times New Roman"/>
          <w:sz w:val="28"/>
          <w:szCs w:val="28"/>
          <w:lang w:val="da-DK"/>
        </w:rPr>
      </w:pPr>
      <w:r w:rsidRPr="00C56FED">
        <w:rPr>
          <w:rFonts w:ascii="Times New Roman" w:hAnsi="Times New Roman"/>
          <w:spacing w:val="-4"/>
          <w:sz w:val="28"/>
          <w:szCs w:val="28"/>
        </w:rPr>
        <w:t>Giáo viên được phân công nhiệm vụ có trách nhiệm cao.</w:t>
      </w:r>
    </w:p>
    <w:p w14:paraId="07E87C30" w14:textId="77777777" w:rsidR="000F12A1" w:rsidRPr="00C56FED" w:rsidRDefault="000F12A1" w:rsidP="00D62C04">
      <w:pPr>
        <w:pStyle w:val="ListParagraph"/>
        <w:numPr>
          <w:ilvl w:val="0"/>
          <w:numId w:val="11"/>
        </w:numPr>
        <w:spacing w:before="120" w:after="120" w:line="360" w:lineRule="auto"/>
        <w:ind w:left="567" w:hanging="567"/>
        <w:jc w:val="both"/>
        <w:rPr>
          <w:rFonts w:ascii="Times New Roman" w:hAnsi="Times New Roman"/>
          <w:b/>
          <w:spacing w:val="-4"/>
          <w:sz w:val="28"/>
          <w:szCs w:val="28"/>
        </w:rPr>
      </w:pPr>
      <w:r w:rsidRPr="00C56FED">
        <w:rPr>
          <w:rFonts w:ascii="Times New Roman" w:hAnsi="Times New Roman"/>
          <w:b/>
          <w:spacing w:val="-4"/>
          <w:sz w:val="28"/>
          <w:szCs w:val="28"/>
        </w:rPr>
        <w:t>Điểm yếu</w:t>
      </w:r>
    </w:p>
    <w:p w14:paraId="7CF0F51B" w14:textId="77777777" w:rsidR="000F12A1" w:rsidRPr="00C56FED" w:rsidRDefault="000F12A1" w:rsidP="000F12A1">
      <w:pPr>
        <w:pStyle w:val="ListParagraph"/>
        <w:spacing w:before="120" w:after="120" w:line="360" w:lineRule="auto"/>
        <w:ind w:left="567"/>
        <w:jc w:val="both"/>
        <w:rPr>
          <w:rFonts w:ascii="Times New Roman" w:hAnsi="Times New Roman"/>
          <w:spacing w:val="-4"/>
          <w:sz w:val="28"/>
          <w:szCs w:val="28"/>
        </w:rPr>
      </w:pPr>
      <w:r w:rsidRPr="00C56FED">
        <w:rPr>
          <w:rFonts w:ascii="Times New Roman" w:hAnsi="Times New Roman"/>
          <w:spacing w:val="-4"/>
          <w:sz w:val="28"/>
          <w:szCs w:val="28"/>
        </w:rPr>
        <w:t>Một số học sinh chưa có ý thức tham gia và học hỏi.</w:t>
      </w:r>
    </w:p>
    <w:p w14:paraId="42F80B70" w14:textId="77777777" w:rsidR="000F12A1" w:rsidRPr="00C56FED" w:rsidRDefault="000F12A1" w:rsidP="00D62C04">
      <w:pPr>
        <w:pStyle w:val="ListParagraph"/>
        <w:numPr>
          <w:ilvl w:val="0"/>
          <w:numId w:val="11"/>
        </w:numPr>
        <w:spacing w:before="120" w:after="120" w:line="360" w:lineRule="auto"/>
        <w:ind w:left="567" w:hanging="567"/>
        <w:jc w:val="both"/>
        <w:rPr>
          <w:rFonts w:ascii="Times New Roman" w:hAnsi="Times New Roman"/>
          <w:b/>
          <w:sz w:val="28"/>
          <w:szCs w:val="28"/>
          <w:lang w:val="da-DK"/>
        </w:rPr>
      </w:pPr>
      <w:r w:rsidRPr="00C56FED">
        <w:rPr>
          <w:rFonts w:ascii="Times New Roman" w:hAnsi="Times New Roman"/>
          <w:b/>
          <w:sz w:val="28"/>
          <w:szCs w:val="28"/>
          <w:lang w:val="da-DK"/>
        </w:rPr>
        <w:t>Kế hoạch cải tiến chất lượng</w:t>
      </w:r>
    </w:p>
    <w:p w14:paraId="40DBA0A1" w14:textId="77777777" w:rsidR="000F12A1" w:rsidRPr="00C56FED" w:rsidRDefault="000F12A1" w:rsidP="000F12A1">
      <w:pPr>
        <w:pStyle w:val="ListParagraph"/>
        <w:spacing w:before="120" w:after="120" w:line="360" w:lineRule="auto"/>
        <w:ind w:left="0" w:firstLine="567"/>
        <w:jc w:val="both"/>
        <w:rPr>
          <w:rFonts w:ascii="Times New Roman" w:hAnsi="Times New Roman"/>
          <w:sz w:val="28"/>
          <w:szCs w:val="28"/>
          <w:lang w:val="da-DK"/>
        </w:rPr>
      </w:pPr>
      <w:r w:rsidRPr="00C56FED">
        <w:rPr>
          <w:rFonts w:ascii="Times New Roman" w:hAnsi="Times New Roman"/>
          <w:sz w:val="28"/>
          <w:szCs w:val="28"/>
          <w:lang w:val="da-DK"/>
        </w:rPr>
        <w:t>Trong năm học 2018 – 2019 và những năm tiếp theo, Ban Giám hiệu nhà trường sẽ đề ra nhiều kế hoạch tổ chức các hoạt động trải nghiệm cho học sinh hơn. Đồng thời, Phó Hiệu trưởng phụ trách chuyên môn sẽ tiếp tục khuyến khích giáo viên và học sinh tích cực tham gia học tập.</w:t>
      </w:r>
    </w:p>
    <w:p w14:paraId="44AE0B44" w14:textId="77777777" w:rsidR="000F12A1" w:rsidRPr="00C56FED" w:rsidRDefault="000F12A1" w:rsidP="00D62C04">
      <w:pPr>
        <w:pStyle w:val="ListParagraph"/>
        <w:numPr>
          <w:ilvl w:val="0"/>
          <w:numId w:val="11"/>
        </w:numPr>
        <w:spacing w:before="120" w:after="120" w:line="360" w:lineRule="auto"/>
        <w:ind w:left="567" w:hanging="567"/>
        <w:jc w:val="both"/>
        <w:rPr>
          <w:rFonts w:ascii="Times New Roman" w:hAnsi="Times New Roman"/>
          <w:b/>
          <w:spacing w:val="4"/>
          <w:sz w:val="28"/>
          <w:szCs w:val="28"/>
          <w:lang w:val="da-DK"/>
        </w:rPr>
      </w:pPr>
      <w:r w:rsidRPr="00C56FED">
        <w:rPr>
          <w:rFonts w:ascii="Times New Roman" w:hAnsi="Times New Roman"/>
          <w:b/>
          <w:spacing w:val="4"/>
          <w:sz w:val="28"/>
          <w:szCs w:val="28"/>
          <w:lang w:val="da-DK"/>
        </w:rPr>
        <w:t>Tự đánh giá: Đạt</w:t>
      </w:r>
      <w:r w:rsidR="00103D0E" w:rsidRPr="00C56FED">
        <w:rPr>
          <w:rFonts w:ascii="Times New Roman" w:hAnsi="Times New Roman"/>
          <w:b/>
          <w:spacing w:val="4"/>
          <w:sz w:val="28"/>
          <w:szCs w:val="28"/>
          <w:lang w:val="vi-VN"/>
        </w:rPr>
        <w:t xml:space="preserve"> Mức 2</w:t>
      </w:r>
    </w:p>
    <w:p w14:paraId="63F3142E" w14:textId="77777777" w:rsidR="000F12A1" w:rsidRPr="00C56FED" w:rsidRDefault="000F12A1" w:rsidP="000F12A1">
      <w:pPr>
        <w:spacing w:before="120" w:after="120" w:line="360" w:lineRule="auto"/>
        <w:jc w:val="both"/>
        <w:rPr>
          <w:b/>
          <w:spacing w:val="-4"/>
          <w:szCs w:val="28"/>
          <w:lang w:val="vi-VN"/>
        </w:rPr>
      </w:pPr>
      <w:r w:rsidRPr="00C56FED">
        <w:rPr>
          <w:b/>
          <w:spacing w:val="-4"/>
          <w:szCs w:val="28"/>
          <w:lang w:val="nb-NO"/>
        </w:rPr>
        <w:t xml:space="preserve">Tiêu chí </w:t>
      </w:r>
      <w:r w:rsidRPr="00C56FED">
        <w:rPr>
          <w:b/>
          <w:spacing w:val="-4"/>
          <w:szCs w:val="28"/>
          <w:lang w:val="vi-VN"/>
        </w:rPr>
        <w:t>5</w:t>
      </w:r>
      <w:r w:rsidRPr="00C56FED">
        <w:rPr>
          <w:b/>
          <w:spacing w:val="-4"/>
          <w:szCs w:val="28"/>
          <w:lang w:val="nb-NO"/>
        </w:rPr>
        <w:t>.</w:t>
      </w:r>
      <w:r w:rsidRPr="00C56FED">
        <w:rPr>
          <w:b/>
          <w:spacing w:val="-4"/>
          <w:szCs w:val="28"/>
          <w:lang w:val="vi-VN"/>
        </w:rPr>
        <w:t>5</w:t>
      </w:r>
      <w:r w:rsidRPr="00C56FED">
        <w:rPr>
          <w:b/>
          <w:spacing w:val="-4"/>
          <w:szCs w:val="28"/>
          <w:lang w:val="nb-NO"/>
        </w:rPr>
        <w:t xml:space="preserve">: </w:t>
      </w:r>
      <w:r w:rsidRPr="00C56FED">
        <w:rPr>
          <w:b/>
          <w:szCs w:val="28"/>
          <w:lang w:val="vi-VN"/>
        </w:rPr>
        <w:t>Hình thành, phát triển các kỹ năng sống cho học sinh</w:t>
      </w:r>
    </w:p>
    <w:p w14:paraId="7F5A18CD" w14:textId="77777777" w:rsidR="000F12A1" w:rsidRPr="00C56FED" w:rsidRDefault="000F12A1" w:rsidP="000F12A1">
      <w:pPr>
        <w:spacing w:before="120" w:after="120" w:line="360" w:lineRule="auto"/>
        <w:jc w:val="both"/>
        <w:rPr>
          <w:b/>
          <w:spacing w:val="-4"/>
          <w:szCs w:val="28"/>
          <w:lang w:val="vi-VN"/>
        </w:rPr>
      </w:pPr>
      <w:r w:rsidRPr="00C56FED">
        <w:rPr>
          <w:b/>
          <w:spacing w:val="-4"/>
          <w:szCs w:val="28"/>
          <w:lang w:val="vi-VN"/>
        </w:rPr>
        <w:t>Mức 1</w:t>
      </w:r>
    </w:p>
    <w:p w14:paraId="3E76667C" w14:textId="77777777" w:rsidR="000F12A1" w:rsidRPr="00C56FED" w:rsidRDefault="000F12A1" w:rsidP="0022260A">
      <w:pPr>
        <w:spacing w:before="120" w:after="120" w:line="360" w:lineRule="auto"/>
        <w:jc w:val="both"/>
        <w:rPr>
          <w:szCs w:val="28"/>
          <w:lang w:val="vi-VN"/>
        </w:rPr>
      </w:pPr>
      <w:r w:rsidRPr="00C56FED">
        <w:rPr>
          <w:szCs w:val="28"/>
          <w:lang w:val="vi-VN"/>
        </w:rPr>
        <w:t>a) Có kế hoạch định hướng giáo dục học sinh hình thành, phát triển các kỹ năng sống phù hợp với khả năng học tập của học sinh, điều kiện nhà trường và địa phương;</w:t>
      </w:r>
    </w:p>
    <w:p w14:paraId="5F46802E" w14:textId="77777777" w:rsidR="000F12A1" w:rsidRPr="0022260A" w:rsidRDefault="000F12A1" w:rsidP="000F12A1">
      <w:pPr>
        <w:spacing w:before="120" w:after="120" w:line="360" w:lineRule="auto"/>
        <w:jc w:val="both"/>
        <w:rPr>
          <w:szCs w:val="28"/>
          <w:lang w:val="vi-VN"/>
        </w:rPr>
      </w:pPr>
      <w:r w:rsidRPr="0022260A">
        <w:rPr>
          <w:szCs w:val="28"/>
          <w:lang w:val="vi-VN"/>
        </w:rPr>
        <w:t>b) Quá trình rèn luyện, tích lũy kỹ năng sống, hiểu biết xã hội, thực hành pháp luật cho học sinh có chuyển biến tích cực thông qua các hoạt động giáo dục;</w:t>
      </w:r>
    </w:p>
    <w:p w14:paraId="2EB05C73" w14:textId="77777777" w:rsidR="000F12A1" w:rsidRPr="00C56FED" w:rsidRDefault="000F12A1" w:rsidP="000F12A1">
      <w:pPr>
        <w:spacing w:before="120" w:after="120" w:line="360" w:lineRule="auto"/>
        <w:jc w:val="both"/>
        <w:rPr>
          <w:rFonts w:eastAsia="Calibri"/>
          <w:szCs w:val="28"/>
          <w:lang w:val="vi-VN"/>
        </w:rPr>
      </w:pPr>
      <w:r w:rsidRPr="0022260A">
        <w:rPr>
          <w:szCs w:val="28"/>
          <w:lang w:val="vi-VN"/>
        </w:rPr>
        <w:t>c) Đạo đức, lối sống của học sinh từng bước được hình thành, phát triển phù hợp với pháp luật, phong tục tập quán địa phương và tuyền thống văn</w:t>
      </w:r>
      <w:r w:rsidRPr="00C56FED">
        <w:rPr>
          <w:spacing w:val="2"/>
          <w:szCs w:val="28"/>
          <w:lang w:val="vi-VN"/>
        </w:rPr>
        <w:t xml:space="preserve"> hóa dân tộc Việt Nam.</w:t>
      </w:r>
    </w:p>
    <w:p w14:paraId="3ED7654B" w14:textId="77777777" w:rsidR="000F12A1" w:rsidRPr="00C56FED" w:rsidRDefault="000F12A1" w:rsidP="000F12A1">
      <w:pPr>
        <w:spacing w:before="120" w:after="120" w:line="360" w:lineRule="auto"/>
        <w:jc w:val="both"/>
        <w:rPr>
          <w:b/>
          <w:spacing w:val="-4"/>
          <w:szCs w:val="28"/>
          <w:lang w:val="vi-VN"/>
        </w:rPr>
      </w:pPr>
      <w:r w:rsidRPr="00C56FED">
        <w:rPr>
          <w:b/>
          <w:spacing w:val="-4"/>
          <w:szCs w:val="28"/>
          <w:lang w:val="vi-VN"/>
        </w:rPr>
        <w:t>Mức 2</w:t>
      </w:r>
    </w:p>
    <w:p w14:paraId="6855CCF4" w14:textId="77777777" w:rsidR="000F12A1" w:rsidRPr="00C56FED" w:rsidRDefault="000F12A1" w:rsidP="000F12A1">
      <w:pPr>
        <w:spacing w:before="120" w:after="120" w:line="360" w:lineRule="auto"/>
        <w:jc w:val="both"/>
        <w:rPr>
          <w:szCs w:val="28"/>
          <w:lang w:val="vi-VN"/>
        </w:rPr>
      </w:pPr>
      <w:r w:rsidRPr="00C56FED">
        <w:rPr>
          <w:szCs w:val="28"/>
          <w:lang w:val="vi-VN"/>
        </w:rPr>
        <w:t>a) Hướng dẫn học sinh biết tự đánh giá kết quả học tập và rèn luyện;</w:t>
      </w:r>
    </w:p>
    <w:p w14:paraId="3EA49D42" w14:textId="77777777" w:rsidR="000F12A1" w:rsidRPr="00C56FED" w:rsidRDefault="000F12A1" w:rsidP="000F12A1">
      <w:pPr>
        <w:spacing w:before="120" w:after="120" w:line="360" w:lineRule="auto"/>
        <w:jc w:val="both"/>
        <w:rPr>
          <w:szCs w:val="28"/>
          <w:lang w:val="vi-VN"/>
        </w:rPr>
      </w:pPr>
      <w:r w:rsidRPr="00C56FED">
        <w:rPr>
          <w:spacing w:val="-4"/>
          <w:szCs w:val="28"/>
          <w:lang w:val="vi-VN"/>
        </w:rPr>
        <w:t>b) Khả năng vận dụng kiến thức vào thực tiễn của học sinh từng bước hình thành và phát triển.</w:t>
      </w:r>
    </w:p>
    <w:p w14:paraId="4C31C70A" w14:textId="77777777" w:rsidR="003566A5" w:rsidRDefault="000F12A1" w:rsidP="003566A5">
      <w:pPr>
        <w:spacing w:before="120" w:after="120" w:line="360" w:lineRule="auto"/>
        <w:jc w:val="both"/>
        <w:rPr>
          <w:b/>
          <w:spacing w:val="-4"/>
          <w:szCs w:val="28"/>
        </w:rPr>
      </w:pPr>
      <w:r w:rsidRPr="00C56FED">
        <w:rPr>
          <w:b/>
          <w:spacing w:val="-4"/>
          <w:szCs w:val="28"/>
          <w:lang w:val="vi-VN"/>
        </w:rPr>
        <w:t>Mức 3</w:t>
      </w:r>
    </w:p>
    <w:p w14:paraId="2CADB136" w14:textId="77777777" w:rsidR="003566A5" w:rsidRDefault="000F12A1" w:rsidP="003566A5">
      <w:pPr>
        <w:spacing w:before="120" w:after="120" w:line="360" w:lineRule="auto"/>
        <w:jc w:val="both"/>
        <w:rPr>
          <w:szCs w:val="28"/>
        </w:rPr>
      </w:pPr>
      <w:r w:rsidRPr="00C56FED">
        <w:rPr>
          <w:szCs w:val="28"/>
          <w:lang w:val="vi-VN"/>
        </w:rPr>
        <w:t xml:space="preserve">Bước đầu, học sinh có khả năng nghiên cứu khoa học, </w:t>
      </w:r>
      <w:r w:rsidRPr="00C56FED">
        <w:rPr>
          <w:spacing w:val="-4"/>
          <w:szCs w:val="28"/>
          <w:lang w:val="vi-VN"/>
        </w:rPr>
        <w:t>công nghệ</w:t>
      </w:r>
      <w:r w:rsidRPr="00C56FED">
        <w:rPr>
          <w:szCs w:val="28"/>
          <w:lang w:val="vi-VN"/>
        </w:rPr>
        <w:t xml:space="preserve"> theo người </w:t>
      </w:r>
    </w:p>
    <w:p w14:paraId="1E7431A5" w14:textId="77777777" w:rsidR="000F12A1" w:rsidRPr="003566A5" w:rsidRDefault="000F12A1" w:rsidP="003566A5">
      <w:pPr>
        <w:spacing w:before="120" w:after="120" w:line="360" w:lineRule="auto"/>
        <w:jc w:val="both"/>
        <w:rPr>
          <w:szCs w:val="28"/>
        </w:rPr>
      </w:pPr>
      <w:r w:rsidRPr="00C56FED">
        <w:rPr>
          <w:szCs w:val="28"/>
          <w:lang w:val="vi-VN"/>
        </w:rPr>
        <w:t>hướng dẫn, chuyên gia khoa học và người giám sát chỉ dẫn.</w:t>
      </w:r>
    </w:p>
    <w:p w14:paraId="6AA1564A" w14:textId="77777777" w:rsidR="000F12A1" w:rsidRPr="00C56FED" w:rsidRDefault="000F12A1" w:rsidP="00D62C04">
      <w:pPr>
        <w:pStyle w:val="ListParagraph"/>
        <w:numPr>
          <w:ilvl w:val="0"/>
          <w:numId w:val="12"/>
        </w:numPr>
        <w:spacing w:before="120" w:after="120" w:line="360" w:lineRule="auto"/>
        <w:ind w:left="567" w:hanging="567"/>
        <w:jc w:val="both"/>
        <w:rPr>
          <w:rFonts w:ascii="Times New Roman" w:hAnsi="Times New Roman"/>
          <w:b/>
          <w:spacing w:val="-4"/>
          <w:sz w:val="28"/>
          <w:szCs w:val="28"/>
        </w:rPr>
      </w:pPr>
      <w:r w:rsidRPr="00C56FED">
        <w:rPr>
          <w:rFonts w:ascii="Times New Roman" w:hAnsi="Times New Roman"/>
          <w:b/>
          <w:spacing w:val="-4"/>
          <w:sz w:val="28"/>
          <w:szCs w:val="28"/>
        </w:rPr>
        <w:t>Mô tả hiện trạng</w:t>
      </w:r>
    </w:p>
    <w:p w14:paraId="4A783C6F" w14:textId="77777777" w:rsidR="000F12A1" w:rsidRPr="00C56FED" w:rsidRDefault="000F12A1" w:rsidP="000F12A1">
      <w:pPr>
        <w:spacing w:before="120" w:after="120" w:line="360" w:lineRule="auto"/>
        <w:jc w:val="both"/>
        <w:rPr>
          <w:b/>
          <w:spacing w:val="-4"/>
          <w:szCs w:val="28"/>
        </w:rPr>
      </w:pPr>
      <w:r w:rsidRPr="00C56FED">
        <w:rPr>
          <w:b/>
          <w:spacing w:val="-4"/>
          <w:szCs w:val="28"/>
        </w:rPr>
        <w:t>Mức 1</w:t>
      </w:r>
    </w:p>
    <w:p w14:paraId="01B34937" w14:textId="77777777" w:rsidR="000F12A1" w:rsidRPr="0022260A" w:rsidRDefault="000F12A1" w:rsidP="000F12A1">
      <w:pPr>
        <w:spacing w:before="120" w:after="120" w:line="360" w:lineRule="auto"/>
        <w:ind w:firstLine="567"/>
        <w:jc w:val="both"/>
        <w:rPr>
          <w:szCs w:val="28"/>
        </w:rPr>
      </w:pPr>
      <w:r w:rsidRPr="0022260A">
        <w:rPr>
          <w:szCs w:val="28"/>
        </w:rPr>
        <w:t xml:space="preserve">Nhà trường có thực hiện đủ các kế hoạch định hướng kỹ năng sống cho học sinh: lồng ghép trong giảng dạy các bộ môn, thông qua các buổi sinh hoạt tập thể, các tiết kỹ năng sống, tham quan hướng nghiệp, và các câu lạc bộ. Qua quá trình đó, đã hình thành nhân cách học sinh như: lễ phép; biết giúp đỡ người thân, thầy cô, bạn bè; giữ gìn vệ sinh chung, có ý thức bảo vệ môi trường; tận dụng rác thải tái chế để phục vụ học tập. </w:t>
      </w:r>
      <w:r w:rsidRPr="0022260A">
        <w:rPr>
          <w:b/>
          <w:color w:val="000000" w:themeColor="text1"/>
          <w:szCs w:val="28"/>
          <w:lang w:val="da-DK"/>
        </w:rPr>
        <w:t>[H</w:t>
      </w:r>
      <w:r w:rsidRPr="0022260A">
        <w:rPr>
          <w:b/>
          <w:color w:val="000000" w:themeColor="text1"/>
          <w:szCs w:val="28"/>
        </w:rPr>
        <w:t>5-5.5</w:t>
      </w:r>
      <w:r w:rsidRPr="0022260A">
        <w:rPr>
          <w:b/>
          <w:color w:val="000000" w:themeColor="text1"/>
          <w:szCs w:val="28"/>
          <w:lang w:val="da-DK"/>
        </w:rPr>
        <w:t>-0</w:t>
      </w:r>
      <w:r w:rsidRPr="0022260A">
        <w:rPr>
          <w:b/>
          <w:color w:val="000000" w:themeColor="text1"/>
          <w:szCs w:val="28"/>
        </w:rPr>
        <w:t>1</w:t>
      </w:r>
      <w:r w:rsidRPr="0022260A">
        <w:rPr>
          <w:b/>
          <w:color w:val="000000" w:themeColor="text1"/>
          <w:szCs w:val="28"/>
          <w:lang w:val="da-DK"/>
        </w:rPr>
        <w:t>]</w:t>
      </w:r>
    </w:p>
    <w:p w14:paraId="560C831E" w14:textId="77777777" w:rsidR="000F12A1" w:rsidRPr="00C56FED" w:rsidRDefault="000F12A1" w:rsidP="000F12A1">
      <w:pPr>
        <w:spacing w:before="120" w:after="120" w:line="360" w:lineRule="auto"/>
        <w:jc w:val="both"/>
        <w:rPr>
          <w:b/>
          <w:spacing w:val="-4"/>
          <w:szCs w:val="28"/>
        </w:rPr>
      </w:pPr>
      <w:r w:rsidRPr="00C56FED">
        <w:rPr>
          <w:b/>
          <w:spacing w:val="-4"/>
          <w:szCs w:val="28"/>
        </w:rPr>
        <w:t>Mức 2</w:t>
      </w:r>
    </w:p>
    <w:p w14:paraId="390F0253" w14:textId="77777777" w:rsidR="000F12A1" w:rsidRPr="00C56FED" w:rsidRDefault="000F12A1" w:rsidP="000F12A1">
      <w:pPr>
        <w:spacing w:before="120" w:after="120" w:line="360" w:lineRule="auto"/>
        <w:ind w:firstLine="567"/>
        <w:jc w:val="both"/>
        <w:rPr>
          <w:spacing w:val="-4"/>
          <w:szCs w:val="28"/>
        </w:rPr>
      </w:pPr>
      <w:r w:rsidRPr="00C56FED">
        <w:rPr>
          <w:spacing w:val="-4"/>
          <w:szCs w:val="28"/>
        </w:rPr>
        <w:t xml:space="preserve">Trong quá trình học, giáo viên lồng ghép những câu hỏi để đánh giá nhận thức hoặc sau những tiết học, cho học sinh làm các bài kiểm tra để đánh giá nhận thức của học sinh. </w:t>
      </w:r>
      <w:r w:rsidRPr="00C56FED">
        <w:rPr>
          <w:b/>
          <w:color w:val="000000" w:themeColor="text1"/>
          <w:szCs w:val="28"/>
          <w:lang w:val="da-DK"/>
        </w:rPr>
        <w:t>[</w:t>
      </w:r>
      <w:r w:rsidRPr="00C56FED">
        <w:rPr>
          <w:b/>
          <w:color w:val="000000" w:themeColor="text1"/>
          <w:spacing w:val="-6"/>
          <w:szCs w:val="28"/>
          <w:lang w:val="da-DK"/>
        </w:rPr>
        <w:t>H</w:t>
      </w:r>
      <w:r w:rsidRPr="00C56FED">
        <w:rPr>
          <w:b/>
          <w:color w:val="000000" w:themeColor="text1"/>
          <w:spacing w:val="-6"/>
          <w:szCs w:val="28"/>
        </w:rPr>
        <w:t>5-5.5</w:t>
      </w:r>
      <w:r w:rsidRPr="00C56FED">
        <w:rPr>
          <w:b/>
          <w:color w:val="000000" w:themeColor="text1"/>
          <w:spacing w:val="-6"/>
          <w:szCs w:val="28"/>
          <w:lang w:val="da-DK"/>
        </w:rPr>
        <w:t>-0</w:t>
      </w:r>
      <w:r w:rsidRPr="00C56FED">
        <w:rPr>
          <w:b/>
          <w:color w:val="000000" w:themeColor="text1"/>
          <w:spacing w:val="-6"/>
          <w:szCs w:val="28"/>
        </w:rPr>
        <w:t>2</w:t>
      </w:r>
      <w:r w:rsidRPr="00C56FED">
        <w:rPr>
          <w:b/>
          <w:color w:val="000000" w:themeColor="text1"/>
          <w:spacing w:val="-6"/>
          <w:szCs w:val="28"/>
          <w:lang w:val="da-DK"/>
        </w:rPr>
        <w:t>]</w:t>
      </w:r>
    </w:p>
    <w:p w14:paraId="0FD8EE44" w14:textId="77777777" w:rsidR="000F12A1" w:rsidRPr="00C56FED" w:rsidRDefault="000F12A1" w:rsidP="00D62C04">
      <w:pPr>
        <w:pStyle w:val="ListParagraph"/>
        <w:numPr>
          <w:ilvl w:val="0"/>
          <w:numId w:val="12"/>
        </w:numPr>
        <w:spacing w:before="120" w:after="120" w:line="360" w:lineRule="auto"/>
        <w:ind w:left="567" w:hanging="567"/>
        <w:jc w:val="both"/>
        <w:rPr>
          <w:rFonts w:ascii="Times New Roman" w:hAnsi="Times New Roman"/>
          <w:b/>
          <w:sz w:val="28"/>
          <w:szCs w:val="28"/>
          <w:lang w:val="da-DK"/>
        </w:rPr>
      </w:pPr>
      <w:r w:rsidRPr="00C56FED">
        <w:rPr>
          <w:rFonts w:ascii="Times New Roman" w:hAnsi="Times New Roman"/>
          <w:b/>
          <w:spacing w:val="-4"/>
          <w:sz w:val="28"/>
          <w:szCs w:val="28"/>
        </w:rPr>
        <w:t>Điểm mạnh</w:t>
      </w:r>
    </w:p>
    <w:p w14:paraId="10395E74" w14:textId="77777777" w:rsidR="000F12A1" w:rsidRPr="00C56FED" w:rsidRDefault="000F12A1" w:rsidP="000F12A1">
      <w:pPr>
        <w:pStyle w:val="ListParagraph"/>
        <w:spacing w:line="360" w:lineRule="auto"/>
        <w:ind w:left="0" w:firstLine="567"/>
        <w:jc w:val="both"/>
        <w:rPr>
          <w:rFonts w:ascii="Times New Roman" w:hAnsi="Times New Roman"/>
          <w:sz w:val="28"/>
          <w:szCs w:val="28"/>
          <w:lang w:val="da-DK"/>
        </w:rPr>
      </w:pPr>
      <w:r w:rsidRPr="00C56FED">
        <w:rPr>
          <w:rFonts w:ascii="Times New Roman" w:hAnsi="Times New Roman"/>
          <w:sz w:val="28"/>
          <w:szCs w:val="28"/>
          <w:lang w:val="da-DK"/>
        </w:rPr>
        <w:t>Đảm bảo được các yêu cầu giáo dục kỹ năng sống cho học sinh các khối lớp. Giáo dục tốt cách ứng xử cho học sinh thông qua các hoạt động tập thể, làm tốt công tác giáo dục về an toàn giao thông, các hoạt động khác.</w:t>
      </w:r>
    </w:p>
    <w:p w14:paraId="03E94104" w14:textId="77777777" w:rsidR="000F12A1" w:rsidRPr="00C56FED" w:rsidRDefault="000F12A1" w:rsidP="00D62C04">
      <w:pPr>
        <w:pStyle w:val="ListParagraph"/>
        <w:numPr>
          <w:ilvl w:val="0"/>
          <w:numId w:val="12"/>
        </w:numPr>
        <w:spacing w:before="120" w:after="120" w:line="360" w:lineRule="auto"/>
        <w:ind w:left="567" w:hanging="567"/>
        <w:jc w:val="both"/>
        <w:rPr>
          <w:rFonts w:ascii="Times New Roman" w:hAnsi="Times New Roman"/>
          <w:b/>
          <w:spacing w:val="-4"/>
          <w:sz w:val="28"/>
          <w:szCs w:val="28"/>
        </w:rPr>
      </w:pPr>
      <w:r w:rsidRPr="00C56FED">
        <w:rPr>
          <w:rFonts w:ascii="Times New Roman" w:hAnsi="Times New Roman"/>
          <w:b/>
          <w:spacing w:val="-4"/>
          <w:sz w:val="28"/>
          <w:szCs w:val="28"/>
        </w:rPr>
        <w:t>Điểm yếu</w:t>
      </w:r>
    </w:p>
    <w:p w14:paraId="266FE4C3" w14:textId="77777777" w:rsidR="000F12A1" w:rsidRPr="00C56FED" w:rsidRDefault="000F12A1" w:rsidP="000F12A1">
      <w:pPr>
        <w:pStyle w:val="ListParagraph"/>
        <w:spacing w:line="360" w:lineRule="auto"/>
        <w:ind w:left="567"/>
        <w:jc w:val="both"/>
        <w:rPr>
          <w:rFonts w:ascii="Times New Roman" w:hAnsi="Times New Roman"/>
          <w:sz w:val="28"/>
          <w:szCs w:val="28"/>
          <w:lang w:val="da-DK"/>
        </w:rPr>
      </w:pPr>
      <w:r w:rsidRPr="00C56FED">
        <w:rPr>
          <w:rFonts w:ascii="Times New Roman" w:hAnsi="Times New Roman"/>
          <w:sz w:val="28"/>
          <w:szCs w:val="28"/>
          <w:lang w:val="da-DK"/>
        </w:rPr>
        <w:t>Còn vài học sinh kỹ năng giao tiếp, nhận thức, ứng phó còn thấp, kém.</w:t>
      </w:r>
    </w:p>
    <w:p w14:paraId="2DA7CA0F" w14:textId="77777777" w:rsidR="000F12A1" w:rsidRPr="00C56FED" w:rsidRDefault="000F12A1" w:rsidP="000F12A1">
      <w:pPr>
        <w:pStyle w:val="ListParagraph"/>
        <w:spacing w:line="360" w:lineRule="auto"/>
        <w:ind w:left="0" w:firstLine="567"/>
        <w:jc w:val="both"/>
        <w:rPr>
          <w:rFonts w:ascii="Times New Roman" w:hAnsi="Times New Roman"/>
          <w:sz w:val="28"/>
          <w:szCs w:val="28"/>
          <w:lang w:val="da-DK"/>
        </w:rPr>
      </w:pPr>
      <w:r w:rsidRPr="00C56FED">
        <w:rPr>
          <w:rFonts w:ascii="Times New Roman" w:hAnsi="Times New Roman"/>
          <w:sz w:val="28"/>
          <w:szCs w:val="28"/>
          <w:lang w:val="da-DK"/>
        </w:rPr>
        <w:t>Việc giáo dục các kỹ năng có đạt hiệu quả nhưng chưa cao lắm do thời gian eo hẹp.</w:t>
      </w:r>
    </w:p>
    <w:p w14:paraId="18FF644A" w14:textId="77777777" w:rsidR="00093E5C" w:rsidRPr="00C56FED" w:rsidRDefault="000F12A1" w:rsidP="00093E5C">
      <w:pPr>
        <w:pStyle w:val="ListParagraph"/>
        <w:numPr>
          <w:ilvl w:val="0"/>
          <w:numId w:val="12"/>
        </w:numPr>
        <w:spacing w:before="120" w:after="120" w:line="360" w:lineRule="auto"/>
        <w:ind w:left="567" w:hanging="567"/>
        <w:jc w:val="both"/>
        <w:rPr>
          <w:rFonts w:ascii="Times New Roman" w:hAnsi="Times New Roman"/>
          <w:b/>
          <w:sz w:val="28"/>
          <w:szCs w:val="28"/>
          <w:lang w:val="da-DK"/>
        </w:rPr>
      </w:pPr>
      <w:r w:rsidRPr="00C56FED">
        <w:rPr>
          <w:rFonts w:ascii="Times New Roman" w:hAnsi="Times New Roman"/>
          <w:b/>
          <w:sz w:val="28"/>
          <w:szCs w:val="28"/>
          <w:lang w:val="da-DK"/>
        </w:rPr>
        <w:t>Kế hoạch cải tiến chất lượng</w:t>
      </w:r>
    </w:p>
    <w:p w14:paraId="18B71F43" w14:textId="77777777" w:rsidR="000F12A1" w:rsidRPr="00C56FED" w:rsidRDefault="000F12A1" w:rsidP="0022260A">
      <w:pPr>
        <w:pStyle w:val="ListParagraph"/>
        <w:spacing w:before="120" w:after="120" w:line="360" w:lineRule="auto"/>
        <w:ind w:left="0" w:firstLine="567"/>
        <w:jc w:val="both"/>
        <w:rPr>
          <w:rFonts w:ascii="Times New Roman" w:hAnsi="Times New Roman"/>
          <w:sz w:val="28"/>
          <w:szCs w:val="28"/>
          <w:lang w:val="da-DK"/>
        </w:rPr>
      </w:pPr>
      <w:r w:rsidRPr="00C56FED">
        <w:rPr>
          <w:rFonts w:ascii="Times New Roman" w:hAnsi="Times New Roman"/>
          <w:sz w:val="28"/>
          <w:szCs w:val="28"/>
          <w:lang w:val="da-DK"/>
        </w:rPr>
        <w:t>Trong năm học 201</w:t>
      </w:r>
      <w:r w:rsidRPr="00C56FED">
        <w:rPr>
          <w:rFonts w:ascii="Times New Roman" w:hAnsi="Times New Roman"/>
          <w:sz w:val="28"/>
          <w:szCs w:val="28"/>
        </w:rPr>
        <w:t>8</w:t>
      </w:r>
      <w:r w:rsidRPr="00C56FED">
        <w:rPr>
          <w:rFonts w:ascii="Times New Roman" w:hAnsi="Times New Roman"/>
          <w:sz w:val="28"/>
          <w:szCs w:val="28"/>
          <w:lang w:val="da-DK"/>
        </w:rPr>
        <w:t xml:space="preserve"> – 201</w:t>
      </w:r>
      <w:r w:rsidRPr="00C56FED">
        <w:rPr>
          <w:rFonts w:ascii="Times New Roman" w:hAnsi="Times New Roman"/>
          <w:sz w:val="28"/>
          <w:szCs w:val="28"/>
        </w:rPr>
        <w:t>9</w:t>
      </w:r>
      <w:r w:rsidRPr="00C56FED">
        <w:rPr>
          <w:rFonts w:ascii="Times New Roman" w:hAnsi="Times New Roman"/>
          <w:sz w:val="28"/>
          <w:szCs w:val="28"/>
          <w:lang w:val="da-DK"/>
        </w:rPr>
        <w:t xml:space="preserve"> và những năm tiếp theo, Ban Giám hiệu mờ</w:t>
      </w:r>
      <w:r w:rsidR="0022260A">
        <w:rPr>
          <w:rFonts w:ascii="Times New Roman" w:hAnsi="Times New Roman"/>
          <w:sz w:val="28"/>
          <w:szCs w:val="28"/>
          <w:lang w:val="da-DK"/>
        </w:rPr>
        <w:t xml:space="preserve">i </w:t>
      </w:r>
      <w:r w:rsidRPr="00C56FED">
        <w:rPr>
          <w:rFonts w:ascii="Times New Roman" w:hAnsi="Times New Roman"/>
          <w:sz w:val="28"/>
          <w:szCs w:val="28"/>
          <w:lang w:val="da-DK"/>
        </w:rPr>
        <w:t>các chuyên gia có chuyên môn về sinh hoạt, hướng dẫn thêm cho học sinh</w:t>
      </w:r>
      <w:r w:rsidR="004F7A27">
        <w:rPr>
          <w:rFonts w:ascii="Times New Roman" w:hAnsi="Times New Roman"/>
          <w:sz w:val="28"/>
          <w:szCs w:val="28"/>
          <w:lang w:val="da-DK"/>
        </w:rPr>
        <w:t xml:space="preserve"> </w:t>
      </w:r>
      <w:r w:rsidRPr="00C56FED">
        <w:rPr>
          <w:rFonts w:ascii="Times New Roman" w:hAnsi="Times New Roman"/>
          <w:sz w:val="28"/>
          <w:szCs w:val="28"/>
          <w:lang w:val="da-DK"/>
        </w:rPr>
        <w:t xml:space="preserve">nhằm nâng cao chất lượng </w:t>
      </w:r>
      <w:r w:rsidRPr="00C56FED">
        <w:rPr>
          <w:rFonts w:ascii="Times New Roman" w:hAnsi="Times New Roman"/>
          <w:spacing w:val="-4"/>
          <w:sz w:val="28"/>
          <w:szCs w:val="28"/>
          <w:lang w:val="pt-BR"/>
        </w:rPr>
        <w:t>công tác giáo dục, rèn luyện kỹ năng sống cho học sinh.</w:t>
      </w:r>
    </w:p>
    <w:p w14:paraId="4436FF8B" w14:textId="77777777" w:rsidR="000F12A1" w:rsidRPr="00C56FED" w:rsidRDefault="000F12A1" w:rsidP="00D62C04">
      <w:pPr>
        <w:pStyle w:val="ListParagraph"/>
        <w:numPr>
          <w:ilvl w:val="0"/>
          <w:numId w:val="12"/>
        </w:numPr>
        <w:spacing w:before="120" w:after="120" w:line="360" w:lineRule="auto"/>
        <w:ind w:left="567" w:hanging="567"/>
        <w:jc w:val="both"/>
        <w:rPr>
          <w:rFonts w:ascii="Times New Roman" w:hAnsi="Times New Roman"/>
          <w:b/>
          <w:spacing w:val="4"/>
          <w:sz w:val="28"/>
          <w:szCs w:val="28"/>
          <w:lang w:val="da-DK"/>
        </w:rPr>
      </w:pPr>
      <w:r w:rsidRPr="00C56FED">
        <w:rPr>
          <w:rFonts w:ascii="Times New Roman" w:hAnsi="Times New Roman"/>
          <w:b/>
          <w:spacing w:val="4"/>
          <w:sz w:val="28"/>
          <w:szCs w:val="28"/>
          <w:lang w:val="da-DK"/>
        </w:rPr>
        <w:t>Tự đánh giá: Đạt (Mức 1, Mức 2); không đạt (Mức 3)</w:t>
      </w:r>
    </w:p>
    <w:p w14:paraId="0CF645CD" w14:textId="77777777" w:rsidR="000F12A1" w:rsidRPr="00C56FED" w:rsidRDefault="000F12A1" w:rsidP="000F12A1">
      <w:pPr>
        <w:spacing w:before="120" w:after="120" w:line="360" w:lineRule="auto"/>
        <w:jc w:val="both"/>
        <w:rPr>
          <w:b/>
          <w:spacing w:val="-4"/>
          <w:szCs w:val="28"/>
          <w:lang w:val="vi-VN"/>
        </w:rPr>
      </w:pPr>
      <w:r w:rsidRPr="00C56FED">
        <w:rPr>
          <w:b/>
          <w:spacing w:val="-4"/>
          <w:szCs w:val="28"/>
          <w:lang w:val="nb-NO"/>
        </w:rPr>
        <w:t xml:space="preserve">Tiêu chí </w:t>
      </w:r>
      <w:r w:rsidRPr="00C56FED">
        <w:rPr>
          <w:b/>
          <w:spacing w:val="-4"/>
          <w:szCs w:val="28"/>
          <w:lang w:val="vi-VN"/>
        </w:rPr>
        <w:t>5</w:t>
      </w:r>
      <w:r w:rsidRPr="00C56FED">
        <w:rPr>
          <w:b/>
          <w:spacing w:val="-4"/>
          <w:szCs w:val="28"/>
          <w:lang w:val="nb-NO"/>
        </w:rPr>
        <w:t>.</w:t>
      </w:r>
      <w:r w:rsidRPr="00C56FED">
        <w:rPr>
          <w:b/>
          <w:spacing w:val="-4"/>
          <w:szCs w:val="28"/>
          <w:lang w:val="vi-VN"/>
        </w:rPr>
        <w:t>6</w:t>
      </w:r>
      <w:r w:rsidRPr="00C56FED">
        <w:rPr>
          <w:b/>
          <w:spacing w:val="-4"/>
          <w:szCs w:val="28"/>
          <w:lang w:val="nb-NO"/>
        </w:rPr>
        <w:t xml:space="preserve">: </w:t>
      </w:r>
      <w:r w:rsidRPr="00C56FED">
        <w:rPr>
          <w:b/>
          <w:szCs w:val="28"/>
          <w:lang w:val="vi-VN"/>
        </w:rPr>
        <w:t>Kết quả giáo dục</w:t>
      </w:r>
    </w:p>
    <w:p w14:paraId="5EE075D4" w14:textId="77777777" w:rsidR="000F12A1" w:rsidRPr="00C56FED" w:rsidRDefault="000F12A1" w:rsidP="000F12A1">
      <w:pPr>
        <w:spacing w:before="120" w:after="120" w:line="360" w:lineRule="auto"/>
        <w:jc w:val="both"/>
        <w:rPr>
          <w:b/>
          <w:spacing w:val="-4"/>
          <w:szCs w:val="28"/>
          <w:lang w:val="vi-VN"/>
        </w:rPr>
      </w:pPr>
      <w:r w:rsidRPr="00C56FED">
        <w:rPr>
          <w:b/>
          <w:spacing w:val="-4"/>
          <w:szCs w:val="28"/>
          <w:lang w:val="vi-VN"/>
        </w:rPr>
        <w:t>Mức 1</w:t>
      </w:r>
    </w:p>
    <w:p w14:paraId="6415343C" w14:textId="77777777" w:rsidR="000F12A1" w:rsidRPr="00C56FED" w:rsidRDefault="000F12A1" w:rsidP="000F12A1">
      <w:pPr>
        <w:spacing w:before="120" w:after="120" w:line="360" w:lineRule="auto"/>
        <w:jc w:val="both"/>
        <w:rPr>
          <w:spacing w:val="4"/>
          <w:szCs w:val="28"/>
          <w:lang w:val="vi-VN"/>
        </w:rPr>
      </w:pPr>
      <w:r w:rsidRPr="00C56FED">
        <w:rPr>
          <w:spacing w:val="4"/>
          <w:szCs w:val="28"/>
          <w:lang w:val="vi-VN"/>
        </w:rPr>
        <w:t>a) Kết quả học lực, hạnh kiểm học sinh đạt yêu cầu theo kế hoạch của nhà trường;</w:t>
      </w:r>
    </w:p>
    <w:p w14:paraId="1C81C30E" w14:textId="77777777" w:rsidR="000F12A1" w:rsidRPr="00C56FED" w:rsidRDefault="000F12A1" w:rsidP="000F12A1">
      <w:pPr>
        <w:spacing w:before="120" w:after="120" w:line="360" w:lineRule="auto"/>
        <w:jc w:val="both"/>
        <w:rPr>
          <w:spacing w:val="4"/>
          <w:szCs w:val="28"/>
          <w:lang w:val="vi-VN"/>
        </w:rPr>
      </w:pPr>
      <w:r w:rsidRPr="00C56FED">
        <w:rPr>
          <w:spacing w:val="4"/>
          <w:szCs w:val="28"/>
          <w:lang w:val="vi-VN"/>
        </w:rPr>
        <w:t>b) Tỷ lệ học sinh lên lớp và tốt nghiệp đạt yêu cầu theo kế hoạch của nhà trường;</w:t>
      </w:r>
    </w:p>
    <w:p w14:paraId="3924C116" w14:textId="77777777" w:rsidR="000F12A1" w:rsidRPr="00C56FED" w:rsidRDefault="000F12A1" w:rsidP="000F12A1">
      <w:pPr>
        <w:spacing w:before="120" w:after="120" w:line="360" w:lineRule="auto"/>
        <w:jc w:val="both"/>
        <w:rPr>
          <w:spacing w:val="4"/>
          <w:szCs w:val="28"/>
          <w:lang w:val="vi-VN"/>
        </w:rPr>
      </w:pPr>
      <w:r w:rsidRPr="00C56FED">
        <w:rPr>
          <w:spacing w:val="4"/>
          <w:szCs w:val="28"/>
          <w:lang w:val="vi-VN"/>
        </w:rPr>
        <w:t>c) Định hướng phân luồng cho học sinh đạt yêu cầu theo kế hoạch của nhà trường.</w:t>
      </w:r>
    </w:p>
    <w:p w14:paraId="52102A07" w14:textId="77777777" w:rsidR="000F12A1" w:rsidRPr="00C56FED" w:rsidRDefault="000F12A1" w:rsidP="000F12A1">
      <w:pPr>
        <w:spacing w:before="120" w:after="120" w:line="360" w:lineRule="auto"/>
        <w:jc w:val="both"/>
        <w:rPr>
          <w:b/>
          <w:spacing w:val="-4"/>
          <w:szCs w:val="28"/>
          <w:lang w:val="vi-VN"/>
        </w:rPr>
      </w:pPr>
      <w:r w:rsidRPr="00C56FED">
        <w:rPr>
          <w:b/>
          <w:spacing w:val="-4"/>
          <w:szCs w:val="28"/>
          <w:lang w:val="vi-VN"/>
        </w:rPr>
        <w:t>Mức 2</w:t>
      </w:r>
    </w:p>
    <w:p w14:paraId="512941DB" w14:textId="77777777" w:rsidR="000F12A1" w:rsidRPr="00C56FED" w:rsidRDefault="000F12A1" w:rsidP="000F12A1">
      <w:pPr>
        <w:spacing w:before="120" w:after="120" w:line="360" w:lineRule="auto"/>
        <w:jc w:val="both"/>
        <w:rPr>
          <w:szCs w:val="28"/>
          <w:lang w:val="vi-VN"/>
        </w:rPr>
      </w:pPr>
      <w:r w:rsidRPr="00C56FED">
        <w:rPr>
          <w:szCs w:val="28"/>
          <w:lang w:val="vi-VN"/>
        </w:rPr>
        <w:t>a) Kết quả học lực, hạnh kiểm của học sinh có chuyển biến tích cực trong 05 năm liên tiếp tính đến thời điểm đánh giá;</w:t>
      </w:r>
    </w:p>
    <w:p w14:paraId="36D05D4E" w14:textId="77777777" w:rsidR="000F12A1" w:rsidRPr="00C56FED" w:rsidRDefault="000F12A1" w:rsidP="000F12A1">
      <w:pPr>
        <w:spacing w:before="120" w:after="120" w:line="360" w:lineRule="auto"/>
        <w:jc w:val="both"/>
        <w:rPr>
          <w:szCs w:val="28"/>
          <w:lang w:val="vi-VN"/>
        </w:rPr>
      </w:pPr>
      <w:r w:rsidRPr="00C56FED">
        <w:rPr>
          <w:szCs w:val="28"/>
          <w:lang w:val="vi-VN"/>
        </w:rPr>
        <w:t>b) Tỷ lệ học sinh lên lớp và tốt nghiệp có chuyển biến tích cực trong 05 năm liên tiếp tính đến thời điểm đánh giá.</w:t>
      </w:r>
    </w:p>
    <w:p w14:paraId="72983EA4" w14:textId="77777777" w:rsidR="000F12A1" w:rsidRPr="00C56FED" w:rsidRDefault="000F12A1" w:rsidP="000F12A1">
      <w:pPr>
        <w:spacing w:before="120" w:after="120" w:line="360" w:lineRule="auto"/>
        <w:jc w:val="both"/>
        <w:rPr>
          <w:b/>
          <w:spacing w:val="-4"/>
          <w:szCs w:val="28"/>
          <w:lang w:val="vi-VN"/>
        </w:rPr>
      </w:pPr>
      <w:r w:rsidRPr="00C56FED">
        <w:rPr>
          <w:b/>
          <w:spacing w:val="-4"/>
          <w:szCs w:val="28"/>
          <w:lang w:val="vi-VN"/>
        </w:rPr>
        <w:t>Mức 3</w:t>
      </w:r>
    </w:p>
    <w:p w14:paraId="55A81A74" w14:textId="77777777" w:rsidR="000F12A1" w:rsidRPr="00C56FED" w:rsidRDefault="000F12A1" w:rsidP="000F12A1">
      <w:pPr>
        <w:spacing w:before="120" w:after="120" w:line="360" w:lineRule="auto"/>
        <w:jc w:val="both"/>
        <w:rPr>
          <w:szCs w:val="28"/>
          <w:lang w:val="vi-VN"/>
        </w:rPr>
      </w:pPr>
      <w:r w:rsidRPr="00C56FED">
        <w:rPr>
          <w:szCs w:val="28"/>
          <w:lang w:val="vi-VN"/>
        </w:rPr>
        <w:t>a) Kết quả học lực, hạnh kiểm của học sinh:</w:t>
      </w:r>
    </w:p>
    <w:p w14:paraId="2D0BBE2A" w14:textId="77777777" w:rsidR="000F12A1" w:rsidRPr="00C56FED" w:rsidRDefault="000F12A1" w:rsidP="000F12A1">
      <w:pPr>
        <w:spacing w:before="120" w:after="120" w:line="360" w:lineRule="auto"/>
        <w:ind w:firstLine="567"/>
        <w:jc w:val="both"/>
        <w:rPr>
          <w:szCs w:val="28"/>
          <w:lang w:val="vi-VN"/>
        </w:rPr>
      </w:pPr>
      <w:r w:rsidRPr="00C56FED">
        <w:rPr>
          <w:szCs w:val="28"/>
          <w:lang w:val="vi-VN"/>
        </w:rPr>
        <w:t>- Tỷ lệ học sinh xếp loại giỏi của trường thuộc vùng khó khăn: Đạt ít nhất 05% đối với trường trung học cơ sở (hoặc cấp trung học cơ sở), trường trung học phổ thông (hoặc cấp trung học phổ thông) và 20% đối với trường chuyên;</w:t>
      </w:r>
    </w:p>
    <w:p w14:paraId="368B2BEC" w14:textId="77777777" w:rsidR="000F12A1" w:rsidRPr="00C56FED" w:rsidRDefault="000F12A1" w:rsidP="000F12A1">
      <w:pPr>
        <w:spacing w:before="120" w:after="120" w:line="360" w:lineRule="auto"/>
        <w:ind w:firstLine="567"/>
        <w:jc w:val="both"/>
        <w:rPr>
          <w:szCs w:val="28"/>
          <w:lang w:val="vi-VN"/>
        </w:rPr>
      </w:pPr>
      <w:r w:rsidRPr="00C56FED">
        <w:rPr>
          <w:spacing w:val="-2"/>
          <w:szCs w:val="28"/>
          <w:lang w:val="vi-VN"/>
        </w:rPr>
        <w:t>- Tỷ lệ học sinh xếp loại giỏi của trường thuộc các vùng còn lại: Đạt ít nhất 10% đối với trường trung học cơ sở (hoặc cấp trung học cơ sở), trường trung học phổ thông (hoặc cấp trung học phổ thông) và 25% đối với trường chuyên;</w:t>
      </w:r>
    </w:p>
    <w:p w14:paraId="1420CE56" w14:textId="77777777" w:rsidR="000F12A1" w:rsidRPr="00C56FED" w:rsidRDefault="000F12A1" w:rsidP="000F12A1">
      <w:pPr>
        <w:spacing w:before="120" w:after="120" w:line="360" w:lineRule="auto"/>
        <w:ind w:firstLine="567"/>
        <w:jc w:val="both"/>
        <w:rPr>
          <w:szCs w:val="28"/>
          <w:lang w:val="vi-VN"/>
        </w:rPr>
      </w:pPr>
      <w:r w:rsidRPr="00C56FED">
        <w:rPr>
          <w:szCs w:val="28"/>
          <w:lang w:val="vi-VN"/>
        </w:rPr>
        <w:t>- Tỷ lệ học sinh xếp loại khá của trường thuộc vùng khó khăn: Đạt ít nhất 30% đối với trường trung học cơ sở (hoặc cấp trung học cơ sở), 20% đối với trường trung học phổ thông (hoặc cấp trung học phổ thông) và 55% đối với trường chuyên;</w:t>
      </w:r>
    </w:p>
    <w:p w14:paraId="4998654D" w14:textId="77777777" w:rsidR="000F12A1" w:rsidRPr="00C56FED" w:rsidRDefault="000F12A1" w:rsidP="000F12A1">
      <w:pPr>
        <w:spacing w:before="120" w:after="120" w:line="360" w:lineRule="auto"/>
        <w:ind w:firstLine="567"/>
        <w:jc w:val="both"/>
        <w:rPr>
          <w:szCs w:val="28"/>
          <w:lang w:val="vi-VN"/>
        </w:rPr>
      </w:pPr>
      <w:r w:rsidRPr="00C56FED">
        <w:rPr>
          <w:szCs w:val="28"/>
          <w:lang w:val="vi-VN"/>
        </w:rPr>
        <w:t>- Tỷ lệ học sinh xếp loại khá của trường thuộc các vùng còn lại: Đạt ít nhất 35% đối với trường trung học cơ sở (hoặc cấp trung học cơ sở), 25% đối với trường trung học phổ thông (hoặc cấp trung học phổ thông) và 60% đối với trường chuyên;</w:t>
      </w:r>
    </w:p>
    <w:p w14:paraId="76730D51" w14:textId="77777777" w:rsidR="000F12A1" w:rsidRPr="00C56FED" w:rsidRDefault="000F12A1" w:rsidP="000F12A1">
      <w:pPr>
        <w:spacing w:before="120" w:after="120" w:line="360" w:lineRule="auto"/>
        <w:ind w:firstLine="567"/>
        <w:jc w:val="both"/>
        <w:rPr>
          <w:szCs w:val="28"/>
          <w:lang w:val="vi-VN"/>
        </w:rPr>
      </w:pPr>
      <w:r w:rsidRPr="00C56FED">
        <w:rPr>
          <w:szCs w:val="28"/>
          <w:lang w:val="vi-VN"/>
        </w:rPr>
        <w:t>- Tỷ lệ học sinh xếp loại yếu, kém của trường thuộc vùng khó khăn: không quá 10% đối với trường trung học cơ sở (hoặc cấp trung học cơ sở) và trường trung học phổ thông (hoặc cấp trung học phổ thông), trường chuyên không có học sinh yếu, kém;</w:t>
      </w:r>
    </w:p>
    <w:p w14:paraId="36D2CE2B" w14:textId="77777777" w:rsidR="000F12A1" w:rsidRPr="00C56FED" w:rsidRDefault="000F12A1" w:rsidP="000F12A1">
      <w:pPr>
        <w:spacing w:before="120" w:after="120" w:line="360" w:lineRule="auto"/>
        <w:ind w:firstLine="567"/>
        <w:jc w:val="both"/>
        <w:rPr>
          <w:szCs w:val="28"/>
          <w:lang w:val="vi-VN"/>
        </w:rPr>
      </w:pPr>
      <w:r w:rsidRPr="00C56FED">
        <w:rPr>
          <w:szCs w:val="28"/>
          <w:lang w:val="vi-VN"/>
        </w:rPr>
        <w:t>- Tỷ lệ học sinh xếp loại yếu, kém của trường thuộc các vùng còn lại: không quá 05% đối với trường trung học cơ sở (hoặc cấp trung học cơ sở) và trường trung học phổ thông (hoặc cấp trung học phổ thông), trường chuyên không có học sinh yếu, kém;</w:t>
      </w:r>
    </w:p>
    <w:p w14:paraId="503C1745" w14:textId="77777777" w:rsidR="000F12A1" w:rsidRPr="00C56FED" w:rsidRDefault="000F12A1" w:rsidP="000F12A1">
      <w:pPr>
        <w:spacing w:before="120" w:after="120" w:line="360" w:lineRule="auto"/>
        <w:ind w:firstLine="567"/>
        <w:jc w:val="both"/>
        <w:rPr>
          <w:szCs w:val="28"/>
          <w:lang w:val="vi-VN"/>
        </w:rPr>
      </w:pPr>
      <w:r w:rsidRPr="00C56FED">
        <w:rPr>
          <w:szCs w:val="28"/>
          <w:lang w:val="vi-VN"/>
        </w:rPr>
        <w:t>- Đối với nhà trường có lớp tiểu học: Tỷ lệ học sinh hoàn thành chương trình lớp học đạt 95%; tỷ lệ trẻ em 11 tuổi hoàn thành chương trình tiểu học đạt ít nhất 90%, đối với trường thuộc xã có điều kiện kinh tế - xã hội đặc biệt khó khăn đạt ít nhất 80%; các trẻ em 11 tuổi còn lại đều đang học các lớp tiểu học;</w:t>
      </w:r>
    </w:p>
    <w:p w14:paraId="2C558F21" w14:textId="77777777" w:rsidR="000F12A1" w:rsidRPr="00C56FED" w:rsidRDefault="000F12A1" w:rsidP="000F12A1">
      <w:pPr>
        <w:spacing w:before="120" w:after="120" w:line="360" w:lineRule="auto"/>
        <w:ind w:firstLine="567"/>
        <w:jc w:val="both"/>
        <w:rPr>
          <w:szCs w:val="28"/>
          <w:lang w:val="vi-VN"/>
        </w:rPr>
      </w:pPr>
      <w:r w:rsidRPr="00C56FED">
        <w:rPr>
          <w:szCs w:val="28"/>
          <w:lang w:val="vi-VN"/>
        </w:rPr>
        <w:t xml:space="preserve">- Tỷ lệ học sinh xếp loại hạnh kiểm khá, tốt đạt ít nhất 90% đối với trường trung học cơ sở (hoặc cấp trung học cơ sở), trường trung học phổ thông (hoặc cấp trung học phổ thông) và 98% đối với trường chuyên. </w:t>
      </w:r>
    </w:p>
    <w:p w14:paraId="6960AF64" w14:textId="77777777" w:rsidR="000F12A1" w:rsidRPr="00C56FED" w:rsidRDefault="000F12A1" w:rsidP="000F12A1">
      <w:pPr>
        <w:spacing w:before="120" w:after="120" w:line="360" w:lineRule="auto"/>
        <w:jc w:val="both"/>
        <w:rPr>
          <w:szCs w:val="28"/>
          <w:lang w:val="vi-VN"/>
        </w:rPr>
      </w:pPr>
      <w:r w:rsidRPr="00C56FED">
        <w:rPr>
          <w:szCs w:val="28"/>
          <w:lang w:val="vi-VN"/>
        </w:rPr>
        <w:t>b) Tỷ lệ học sinh bỏ học và lưu ban:</w:t>
      </w:r>
    </w:p>
    <w:p w14:paraId="3D357754" w14:textId="77777777" w:rsidR="000F12A1" w:rsidRPr="00C56FED" w:rsidRDefault="000F12A1" w:rsidP="000F12A1">
      <w:pPr>
        <w:spacing w:before="120" w:after="120" w:line="360" w:lineRule="auto"/>
        <w:ind w:firstLine="567"/>
        <w:jc w:val="both"/>
        <w:rPr>
          <w:szCs w:val="28"/>
          <w:lang w:val="vi-VN"/>
        </w:rPr>
      </w:pPr>
      <w:r w:rsidRPr="00C56FED">
        <w:rPr>
          <w:szCs w:val="28"/>
          <w:lang w:val="vi-VN"/>
        </w:rPr>
        <w:t>- Vùng khó khăn: Không quá 03% học sinh bỏ học, không quá 05% học sinh lưu ban; trường chuyên không có học sinh lưu ban và học sinh bỏ học;</w:t>
      </w:r>
    </w:p>
    <w:p w14:paraId="472FAFDA" w14:textId="77777777" w:rsidR="000F12A1" w:rsidRPr="00C56FED" w:rsidRDefault="000F12A1" w:rsidP="000F12A1">
      <w:pPr>
        <w:spacing w:before="120" w:after="120" w:line="360" w:lineRule="auto"/>
        <w:ind w:firstLine="567"/>
        <w:jc w:val="both"/>
        <w:rPr>
          <w:szCs w:val="28"/>
          <w:lang w:val="vi-VN"/>
        </w:rPr>
      </w:pPr>
      <w:r w:rsidRPr="00C56FED">
        <w:rPr>
          <w:szCs w:val="28"/>
          <w:lang w:val="vi-VN"/>
        </w:rPr>
        <w:t>- Các vùng còn lại: Không quá 01% học sinh bỏ học, không quá 02% học sinh lưu ban; trường chuyên không có học sinh lưu ban và học sinh bỏ học.</w:t>
      </w:r>
    </w:p>
    <w:p w14:paraId="0B7A0BF9" w14:textId="77777777" w:rsidR="00093E5C" w:rsidRPr="00C56FED" w:rsidRDefault="000F12A1" w:rsidP="000F12A1">
      <w:pPr>
        <w:pStyle w:val="ListParagraph"/>
        <w:numPr>
          <w:ilvl w:val="0"/>
          <w:numId w:val="13"/>
        </w:numPr>
        <w:spacing w:before="120" w:after="120" w:line="360" w:lineRule="auto"/>
        <w:ind w:left="567" w:hanging="567"/>
        <w:jc w:val="both"/>
        <w:rPr>
          <w:rFonts w:ascii="Times New Roman" w:hAnsi="Times New Roman"/>
          <w:b/>
          <w:spacing w:val="-4"/>
          <w:sz w:val="28"/>
          <w:szCs w:val="28"/>
        </w:rPr>
      </w:pPr>
      <w:r w:rsidRPr="00C56FED">
        <w:rPr>
          <w:rFonts w:ascii="Times New Roman" w:hAnsi="Times New Roman"/>
          <w:b/>
          <w:spacing w:val="-4"/>
          <w:sz w:val="28"/>
          <w:szCs w:val="28"/>
        </w:rPr>
        <w:t>Mô tả hiện trạng</w:t>
      </w:r>
    </w:p>
    <w:p w14:paraId="642A17C3" w14:textId="77777777" w:rsidR="000F12A1" w:rsidRPr="00C56FED" w:rsidRDefault="000F12A1" w:rsidP="00093E5C">
      <w:pPr>
        <w:pStyle w:val="ListParagraph"/>
        <w:spacing w:before="120" w:after="120" w:line="360" w:lineRule="auto"/>
        <w:ind w:left="567"/>
        <w:jc w:val="both"/>
        <w:rPr>
          <w:rFonts w:ascii="Times New Roman" w:hAnsi="Times New Roman"/>
          <w:b/>
          <w:spacing w:val="-4"/>
          <w:sz w:val="36"/>
          <w:szCs w:val="28"/>
        </w:rPr>
      </w:pPr>
      <w:r w:rsidRPr="00C56FED">
        <w:rPr>
          <w:rFonts w:ascii="Times New Roman" w:hAnsi="Times New Roman"/>
          <w:b/>
          <w:spacing w:val="-4"/>
          <w:sz w:val="28"/>
          <w:szCs w:val="28"/>
        </w:rPr>
        <w:t>Mức 1</w:t>
      </w:r>
    </w:p>
    <w:p w14:paraId="3DDE788B" w14:textId="77777777" w:rsidR="000F12A1" w:rsidRPr="00C56FED" w:rsidRDefault="000F12A1" w:rsidP="000F12A1">
      <w:pPr>
        <w:spacing w:before="120" w:after="120" w:line="360" w:lineRule="auto"/>
        <w:ind w:firstLine="567"/>
        <w:jc w:val="both"/>
        <w:rPr>
          <w:spacing w:val="-4"/>
          <w:szCs w:val="28"/>
        </w:rPr>
      </w:pPr>
      <w:r w:rsidRPr="00C56FED">
        <w:rPr>
          <w:spacing w:val="-4"/>
          <w:szCs w:val="28"/>
        </w:rPr>
        <w:t xml:space="preserve">Kết quả tỉ lệ học kỳ 1 của học sinh xếp loại học lực khá – giỏi là 62,57%, hạnh kiểm khá – tốt là 100%, đã đạt được theo kế hoạch thực hiện nhiệm vụ giáo dục của nhà trường. </w:t>
      </w:r>
      <w:r w:rsidRPr="00C56FED">
        <w:rPr>
          <w:b/>
          <w:color w:val="000000" w:themeColor="text1"/>
          <w:szCs w:val="28"/>
          <w:lang w:val="da-DK"/>
        </w:rPr>
        <w:t>[</w:t>
      </w:r>
      <w:r w:rsidRPr="00C56FED">
        <w:rPr>
          <w:b/>
          <w:color w:val="000000" w:themeColor="text1"/>
          <w:spacing w:val="-6"/>
          <w:szCs w:val="28"/>
          <w:lang w:val="da-DK"/>
        </w:rPr>
        <w:t>H</w:t>
      </w:r>
      <w:r w:rsidRPr="00C56FED">
        <w:rPr>
          <w:b/>
          <w:color w:val="000000" w:themeColor="text1"/>
          <w:spacing w:val="-6"/>
          <w:szCs w:val="28"/>
        </w:rPr>
        <w:t>5-5.6</w:t>
      </w:r>
      <w:r w:rsidRPr="00C56FED">
        <w:rPr>
          <w:b/>
          <w:color w:val="000000" w:themeColor="text1"/>
          <w:spacing w:val="-6"/>
          <w:szCs w:val="28"/>
          <w:lang w:val="da-DK"/>
        </w:rPr>
        <w:t>-0</w:t>
      </w:r>
      <w:r w:rsidRPr="00C56FED">
        <w:rPr>
          <w:b/>
          <w:color w:val="000000" w:themeColor="text1"/>
          <w:spacing w:val="-6"/>
          <w:szCs w:val="28"/>
        </w:rPr>
        <w:t>1</w:t>
      </w:r>
      <w:r w:rsidRPr="00C56FED">
        <w:rPr>
          <w:b/>
          <w:color w:val="000000" w:themeColor="text1"/>
          <w:spacing w:val="-6"/>
          <w:szCs w:val="28"/>
          <w:lang w:val="da-DK"/>
        </w:rPr>
        <w:t>]</w:t>
      </w:r>
    </w:p>
    <w:p w14:paraId="1AC34B22" w14:textId="77777777" w:rsidR="000F12A1" w:rsidRPr="00C56FED" w:rsidRDefault="000F12A1" w:rsidP="000F12A1">
      <w:pPr>
        <w:spacing w:before="120" w:after="120" w:line="360" w:lineRule="auto"/>
        <w:jc w:val="both"/>
        <w:rPr>
          <w:b/>
          <w:bCs/>
          <w:spacing w:val="-4"/>
          <w:szCs w:val="28"/>
        </w:rPr>
      </w:pPr>
      <w:r w:rsidRPr="00C56FED">
        <w:rPr>
          <w:b/>
          <w:bCs/>
          <w:spacing w:val="-4"/>
          <w:szCs w:val="28"/>
        </w:rPr>
        <w:t>Mức 2</w:t>
      </w:r>
    </w:p>
    <w:p w14:paraId="51261AA3" w14:textId="77777777" w:rsidR="000F12A1" w:rsidRPr="00C56FED" w:rsidRDefault="000F12A1" w:rsidP="000F12A1">
      <w:pPr>
        <w:spacing w:before="120" w:after="120" w:line="360" w:lineRule="auto"/>
        <w:jc w:val="both"/>
        <w:rPr>
          <w:b/>
          <w:bCs/>
          <w:spacing w:val="-4"/>
          <w:szCs w:val="28"/>
        </w:rPr>
      </w:pPr>
      <w:r w:rsidRPr="00C56FED">
        <w:rPr>
          <w:b/>
          <w:bCs/>
          <w:spacing w:val="-4"/>
          <w:szCs w:val="28"/>
        </w:rPr>
        <w:t>Mức 3</w:t>
      </w:r>
    </w:p>
    <w:p w14:paraId="3DD8BD66" w14:textId="77777777" w:rsidR="000F12A1" w:rsidRPr="00C56FED" w:rsidRDefault="000F12A1" w:rsidP="00D62C04">
      <w:pPr>
        <w:pStyle w:val="ListParagraph"/>
        <w:numPr>
          <w:ilvl w:val="0"/>
          <w:numId w:val="13"/>
        </w:numPr>
        <w:spacing w:before="120" w:after="120" w:line="360" w:lineRule="auto"/>
        <w:ind w:left="567" w:hanging="567"/>
        <w:jc w:val="both"/>
        <w:rPr>
          <w:rFonts w:ascii="Times New Roman" w:hAnsi="Times New Roman"/>
          <w:b/>
          <w:sz w:val="28"/>
          <w:szCs w:val="28"/>
          <w:lang w:val="da-DK"/>
        </w:rPr>
      </w:pPr>
      <w:r w:rsidRPr="00C56FED">
        <w:rPr>
          <w:rFonts w:ascii="Times New Roman" w:hAnsi="Times New Roman"/>
          <w:b/>
          <w:spacing w:val="-4"/>
          <w:sz w:val="28"/>
          <w:szCs w:val="28"/>
        </w:rPr>
        <w:t>Điểm mạnh</w:t>
      </w:r>
    </w:p>
    <w:p w14:paraId="3EE6D842" w14:textId="77777777" w:rsidR="000F12A1" w:rsidRPr="00C56FED" w:rsidRDefault="000F12A1" w:rsidP="000F12A1">
      <w:pPr>
        <w:pStyle w:val="ListParagraph"/>
        <w:spacing w:before="120" w:after="120" w:line="360" w:lineRule="auto"/>
        <w:ind w:left="0" w:firstLine="567"/>
        <w:jc w:val="both"/>
        <w:rPr>
          <w:rFonts w:ascii="Times New Roman" w:hAnsi="Times New Roman"/>
          <w:b/>
          <w:sz w:val="28"/>
          <w:szCs w:val="28"/>
          <w:lang w:val="da-DK"/>
        </w:rPr>
      </w:pPr>
      <w:r w:rsidRPr="00C56FED">
        <w:rPr>
          <w:rFonts w:ascii="Times New Roman" w:hAnsi="Times New Roman"/>
          <w:sz w:val="28"/>
          <w:szCs w:val="28"/>
          <w:lang w:val="da-DK"/>
        </w:rPr>
        <w:t>Tỷ lệ học sinh xếp loại khá, tốt đạt yêu cầu theo quy định. Không có học sinh bị kỷ luật buộc thôi học có thời hạn. Không có học sinh bị truy cứu trách nhiệm hình sự.</w:t>
      </w:r>
    </w:p>
    <w:p w14:paraId="39032C86" w14:textId="77777777" w:rsidR="000F12A1" w:rsidRPr="00C56FED" w:rsidRDefault="000F12A1" w:rsidP="00D62C04">
      <w:pPr>
        <w:pStyle w:val="ListParagraph"/>
        <w:numPr>
          <w:ilvl w:val="0"/>
          <w:numId w:val="13"/>
        </w:numPr>
        <w:spacing w:before="120" w:after="120" w:line="360" w:lineRule="auto"/>
        <w:ind w:left="567" w:hanging="567"/>
        <w:jc w:val="both"/>
        <w:rPr>
          <w:rFonts w:ascii="Times New Roman" w:hAnsi="Times New Roman"/>
          <w:b/>
          <w:spacing w:val="-4"/>
          <w:sz w:val="28"/>
          <w:szCs w:val="28"/>
        </w:rPr>
      </w:pPr>
      <w:r w:rsidRPr="00C56FED">
        <w:rPr>
          <w:rFonts w:ascii="Times New Roman" w:hAnsi="Times New Roman"/>
          <w:b/>
          <w:spacing w:val="-4"/>
          <w:sz w:val="28"/>
          <w:szCs w:val="28"/>
        </w:rPr>
        <w:t>Điểm yếu</w:t>
      </w:r>
    </w:p>
    <w:p w14:paraId="49CFF4A2" w14:textId="77777777" w:rsidR="000F12A1" w:rsidRPr="00C56FED" w:rsidRDefault="000F12A1" w:rsidP="00D62C04">
      <w:pPr>
        <w:pStyle w:val="ListParagraph"/>
        <w:numPr>
          <w:ilvl w:val="0"/>
          <w:numId w:val="13"/>
        </w:numPr>
        <w:spacing w:before="120" w:after="120" w:line="360" w:lineRule="auto"/>
        <w:ind w:left="567" w:hanging="567"/>
        <w:jc w:val="both"/>
        <w:rPr>
          <w:rFonts w:ascii="Times New Roman" w:hAnsi="Times New Roman"/>
          <w:b/>
          <w:sz w:val="28"/>
          <w:szCs w:val="28"/>
          <w:lang w:val="da-DK"/>
        </w:rPr>
      </w:pPr>
      <w:r w:rsidRPr="00C56FED">
        <w:rPr>
          <w:rFonts w:ascii="Times New Roman" w:hAnsi="Times New Roman"/>
          <w:b/>
          <w:sz w:val="28"/>
          <w:szCs w:val="28"/>
          <w:lang w:val="da-DK"/>
        </w:rPr>
        <w:t>Kế hoạch cải tiến chất lượng</w:t>
      </w:r>
    </w:p>
    <w:p w14:paraId="49E8D087" w14:textId="77777777" w:rsidR="000F12A1" w:rsidRPr="00C56FED" w:rsidRDefault="000F12A1" w:rsidP="000F12A1">
      <w:pPr>
        <w:spacing w:line="360" w:lineRule="auto"/>
        <w:ind w:firstLine="567"/>
        <w:jc w:val="both"/>
        <w:rPr>
          <w:szCs w:val="28"/>
          <w:lang w:val="da-DK"/>
        </w:rPr>
      </w:pPr>
      <w:r w:rsidRPr="00C56FED">
        <w:rPr>
          <w:szCs w:val="28"/>
          <w:lang w:val="da-DK"/>
        </w:rPr>
        <w:t>Trong năm học 2018 – 2019 và những năm tiếp theo, Ban Giám hiệu tăng cường công tác chuyên môn, giáo dục đạo đức, chỉ đạo giáo viên chủ nhiệm nhắc nhở học sinh cố găng học tập và không vi phạm nội quy nhà trường và quy chế thi.</w:t>
      </w:r>
    </w:p>
    <w:p w14:paraId="0394B78B" w14:textId="77777777" w:rsidR="000F12A1" w:rsidRPr="00C56FED" w:rsidRDefault="000F12A1" w:rsidP="00D62C04">
      <w:pPr>
        <w:pStyle w:val="ListParagraph"/>
        <w:numPr>
          <w:ilvl w:val="0"/>
          <w:numId w:val="13"/>
        </w:numPr>
        <w:spacing w:before="120" w:after="120" w:line="360" w:lineRule="auto"/>
        <w:ind w:left="567" w:hanging="567"/>
        <w:jc w:val="both"/>
        <w:rPr>
          <w:rFonts w:ascii="Times New Roman" w:hAnsi="Times New Roman"/>
          <w:b/>
          <w:spacing w:val="4"/>
          <w:sz w:val="28"/>
          <w:szCs w:val="28"/>
          <w:lang w:val="da-DK"/>
        </w:rPr>
      </w:pPr>
      <w:r w:rsidRPr="00C56FED">
        <w:rPr>
          <w:rFonts w:ascii="Times New Roman" w:hAnsi="Times New Roman"/>
          <w:b/>
          <w:spacing w:val="4"/>
          <w:sz w:val="28"/>
          <w:szCs w:val="28"/>
          <w:lang w:val="da-DK"/>
        </w:rPr>
        <w:t>Tự đánh giá: Đạt (Mức 1), không đạt (Mức 2, mức 3)</w:t>
      </w:r>
    </w:p>
    <w:p w14:paraId="7B520391" w14:textId="77777777" w:rsidR="000F12A1" w:rsidRPr="00C56FED" w:rsidRDefault="000F12A1" w:rsidP="000F12A1">
      <w:pPr>
        <w:spacing w:before="120" w:after="120" w:line="360" w:lineRule="auto"/>
        <w:jc w:val="both"/>
        <w:rPr>
          <w:i/>
          <w:spacing w:val="-4"/>
          <w:szCs w:val="28"/>
          <w:lang w:val="vi-VN"/>
        </w:rPr>
      </w:pPr>
      <w:r w:rsidRPr="00C56FED">
        <w:rPr>
          <w:b/>
          <w:bCs/>
          <w:szCs w:val="28"/>
          <w:lang w:val="nb-NO"/>
        </w:rPr>
        <w:t>Kết luận</w:t>
      </w:r>
      <w:r w:rsidRPr="00C56FED">
        <w:rPr>
          <w:szCs w:val="28"/>
          <w:lang w:val="nb-NO"/>
        </w:rPr>
        <w:t xml:space="preserve"> </w:t>
      </w:r>
      <w:r w:rsidRPr="00C56FED">
        <w:rPr>
          <w:b/>
          <w:bCs/>
          <w:szCs w:val="28"/>
          <w:lang w:val="nb-NO"/>
        </w:rPr>
        <w:t xml:space="preserve">về Tiêu chuẩn </w:t>
      </w:r>
      <w:r w:rsidRPr="00C56FED">
        <w:rPr>
          <w:b/>
          <w:bCs/>
          <w:szCs w:val="28"/>
          <w:lang w:val="vi-VN"/>
        </w:rPr>
        <w:t>5</w:t>
      </w:r>
      <w:r w:rsidRPr="00C56FED">
        <w:rPr>
          <w:b/>
          <w:bCs/>
          <w:szCs w:val="28"/>
          <w:lang w:val="nb-NO"/>
        </w:rPr>
        <w:t>:</w:t>
      </w:r>
      <w:r w:rsidRPr="00C56FED">
        <w:rPr>
          <w:szCs w:val="28"/>
          <w:lang w:val="nb-NO"/>
        </w:rPr>
        <w:t xml:space="preserve"> </w:t>
      </w:r>
    </w:p>
    <w:p w14:paraId="145FDB19" w14:textId="77777777" w:rsidR="000F12A1" w:rsidRPr="00C56FED" w:rsidRDefault="000F12A1" w:rsidP="000F12A1">
      <w:pPr>
        <w:spacing w:line="360" w:lineRule="auto"/>
        <w:ind w:firstLine="567"/>
        <w:jc w:val="both"/>
        <w:rPr>
          <w:szCs w:val="28"/>
          <w:lang w:val="da-DK"/>
        </w:rPr>
      </w:pPr>
      <w:r w:rsidRPr="00C56FED">
        <w:rPr>
          <w:i/>
          <w:szCs w:val="28"/>
          <w:lang w:val="da-DK"/>
        </w:rPr>
        <w:t>- Điểm mạnh cơ bản:</w:t>
      </w:r>
    </w:p>
    <w:p w14:paraId="3C6506A7" w14:textId="77777777" w:rsidR="000F12A1" w:rsidRPr="00C56FED" w:rsidRDefault="000F12A1" w:rsidP="000F12A1">
      <w:pPr>
        <w:spacing w:line="360" w:lineRule="auto"/>
        <w:ind w:firstLine="567"/>
        <w:jc w:val="both"/>
        <w:rPr>
          <w:szCs w:val="28"/>
          <w:lang w:val="da-DK"/>
        </w:rPr>
      </w:pPr>
      <w:r w:rsidRPr="00C56FED">
        <w:rPr>
          <w:szCs w:val="28"/>
          <w:lang w:val="da-DK"/>
        </w:rPr>
        <w:t xml:space="preserve">Thực hiện đầy đủ Chương trình giáo dục phổ thông. </w:t>
      </w:r>
    </w:p>
    <w:p w14:paraId="0ABD13D5" w14:textId="77777777" w:rsidR="000F12A1" w:rsidRPr="00C56FED" w:rsidRDefault="000F12A1" w:rsidP="000F12A1">
      <w:pPr>
        <w:spacing w:line="360" w:lineRule="auto"/>
        <w:ind w:firstLine="567"/>
        <w:jc w:val="both"/>
        <w:rPr>
          <w:szCs w:val="28"/>
          <w:lang w:val="da-DK"/>
        </w:rPr>
      </w:pPr>
      <w:r w:rsidRPr="00C56FED">
        <w:rPr>
          <w:szCs w:val="28"/>
          <w:lang w:val="da-DK"/>
        </w:rPr>
        <w:t xml:space="preserve">Nhà trường thường xuyên tổ chức các hoạt động giáo dục cho học sinh có hoàn cảnh khó khăn, học sinh năng khiếu, học sinh gặp khó khăn trong học tập và rèn luyện; Đảm bảo được các yêu cầu giáo dục kỹ năng sống cho học sinh các khối lớp; Tổ chức các hoạt động trải nghiệm và hướng nghiệp. </w:t>
      </w:r>
    </w:p>
    <w:p w14:paraId="12AE79B8" w14:textId="77777777" w:rsidR="000F12A1" w:rsidRPr="00C56FED" w:rsidRDefault="000F12A1" w:rsidP="000F12A1">
      <w:pPr>
        <w:spacing w:line="360" w:lineRule="auto"/>
        <w:ind w:firstLine="567"/>
        <w:jc w:val="both"/>
        <w:rPr>
          <w:i/>
          <w:szCs w:val="28"/>
          <w:lang w:val="da-DK"/>
        </w:rPr>
      </w:pPr>
      <w:r w:rsidRPr="00C56FED">
        <w:rPr>
          <w:i/>
          <w:szCs w:val="28"/>
          <w:lang w:val="da-DK"/>
        </w:rPr>
        <w:t xml:space="preserve">- Những điểm yếu cơ bản: </w:t>
      </w:r>
    </w:p>
    <w:p w14:paraId="4A80492E" w14:textId="77777777" w:rsidR="000F12A1" w:rsidRPr="00C56FED" w:rsidRDefault="000F12A1" w:rsidP="000F12A1">
      <w:pPr>
        <w:spacing w:line="360" w:lineRule="auto"/>
        <w:ind w:firstLine="567"/>
        <w:jc w:val="both"/>
        <w:rPr>
          <w:szCs w:val="28"/>
          <w:lang w:val="da-DK"/>
        </w:rPr>
      </w:pPr>
      <w:r w:rsidRPr="00C56FED">
        <w:rPr>
          <w:szCs w:val="28"/>
          <w:lang w:val="da-DK"/>
        </w:rPr>
        <w:t>Vẫn còn một số ít học sinh ý thức giữ vệ sinh còn kém, còn xả rác bừa bãi trong sân trường, lớp học.</w:t>
      </w:r>
    </w:p>
    <w:p w14:paraId="36845289" w14:textId="77777777" w:rsidR="000F12A1" w:rsidRPr="00C56FED" w:rsidRDefault="000F12A1" w:rsidP="000F12A1">
      <w:pPr>
        <w:spacing w:line="360" w:lineRule="auto"/>
        <w:ind w:firstLine="567"/>
        <w:jc w:val="both"/>
        <w:rPr>
          <w:szCs w:val="28"/>
          <w:lang w:val="da-DK"/>
        </w:rPr>
      </w:pPr>
      <w:r w:rsidRPr="00C56FED">
        <w:rPr>
          <w:szCs w:val="28"/>
          <w:lang w:val="da-DK"/>
        </w:rPr>
        <w:t>Chất lượng giáo dục chưa ổn định. Số lượng học sinh giỏi chưa nhiều và không ổn định.</w:t>
      </w:r>
    </w:p>
    <w:p w14:paraId="0D5F3008" w14:textId="77777777" w:rsidR="000F12A1" w:rsidRPr="00C56FED" w:rsidRDefault="000F12A1" w:rsidP="000F12A1">
      <w:pPr>
        <w:spacing w:line="360" w:lineRule="auto"/>
        <w:ind w:firstLine="567"/>
        <w:jc w:val="both"/>
        <w:rPr>
          <w:szCs w:val="28"/>
          <w:lang w:val="da-DK"/>
        </w:rPr>
      </w:pPr>
      <w:r w:rsidRPr="00C56FED">
        <w:rPr>
          <w:szCs w:val="28"/>
          <w:lang w:val="da-DK"/>
        </w:rPr>
        <w:t>Còn một số học sinh chưa có sự quan tâm của phụ huynh nên đạo đức còn hạn chế, học tập chưa đạt kết quả cao.</w:t>
      </w:r>
    </w:p>
    <w:p w14:paraId="17C269B7" w14:textId="77777777" w:rsidR="000F12A1" w:rsidRPr="00C56FED" w:rsidRDefault="000F12A1" w:rsidP="000F12A1">
      <w:pPr>
        <w:spacing w:line="360" w:lineRule="auto"/>
        <w:ind w:firstLine="567"/>
        <w:jc w:val="both"/>
        <w:rPr>
          <w:szCs w:val="28"/>
          <w:lang w:val="da-DK"/>
        </w:rPr>
      </w:pPr>
      <w:r w:rsidRPr="00C56FED">
        <w:rPr>
          <w:szCs w:val="28"/>
          <w:lang w:val="da-DK"/>
        </w:rPr>
        <w:t>- Số lượng tiêu chí đạt yêu cầu: 6/6</w:t>
      </w:r>
    </w:p>
    <w:p w14:paraId="185E5DE9" w14:textId="77777777" w:rsidR="000F12A1" w:rsidRPr="00C56FED" w:rsidRDefault="000F12A1" w:rsidP="000F12A1">
      <w:pPr>
        <w:spacing w:line="360" w:lineRule="auto"/>
        <w:ind w:firstLine="567"/>
        <w:jc w:val="both"/>
        <w:rPr>
          <w:szCs w:val="28"/>
          <w:lang w:val="da-DK"/>
        </w:rPr>
      </w:pPr>
      <w:r w:rsidRPr="00C56FED">
        <w:rPr>
          <w:szCs w:val="28"/>
          <w:lang w:val="da-DK"/>
        </w:rPr>
        <w:t>- Số lượng tiêu chí không đạt: 0/6</w:t>
      </w:r>
    </w:p>
    <w:p w14:paraId="7745719B" w14:textId="77777777" w:rsidR="00952361" w:rsidRPr="00C56FED" w:rsidRDefault="000F12A1" w:rsidP="00586F6F">
      <w:pPr>
        <w:spacing w:line="360" w:lineRule="auto"/>
        <w:ind w:firstLine="567"/>
        <w:jc w:val="both"/>
        <w:rPr>
          <w:szCs w:val="28"/>
          <w:lang w:val="vi-VN"/>
        </w:rPr>
      </w:pPr>
      <w:r w:rsidRPr="00C56FED">
        <w:rPr>
          <w:szCs w:val="28"/>
          <w:lang w:val="da-DK"/>
        </w:rPr>
        <w:t>Đ</w:t>
      </w:r>
      <w:r w:rsidR="00952361" w:rsidRPr="00C56FED">
        <w:rPr>
          <w:szCs w:val="28"/>
          <w:lang w:val="da-DK"/>
        </w:rPr>
        <w:t>ánh giá chung tiêu chuẩn 5: Đạt</w:t>
      </w:r>
    </w:p>
    <w:p w14:paraId="3E244FD4" w14:textId="77777777" w:rsidR="00D52863" w:rsidRPr="00C56FED" w:rsidRDefault="00D52863" w:rsidP="00D52863">
      <w:pPr>
        <w:spacing w:before="120" w:line="320" w:lineRule="exact"/>
        <w:ind w:firstLine="720"/>
        <w:jc w:val="both"/>
        <w:rPr>
          <w:b/>
          <w:spacing w:val="-4"/>
          <w:szCs w:val="28"/>
          <w:lang w:val="nb-NO"/>
        </w:rPr>
      </w:pPr>
      <w:r w:rsidRPr="00C56FED">
        <w:rPr>
          <w:b/>
          <w:spacing w:val="-4"/>
          <w:szCs w:val="28"/>
          <w:lang w:val="nb-NO"/>
        </w:rPr>
        <w:t>III. KẾT LUẬN CHUNG</w:t>
      </w:r>
    </w:p>
    <w:p w14:paraId="1217500F" w14:textId="77777777" w:rsidR="00D86574" w:rsidRPr="00C56FED" w:rsidRDefault="00D86574" w:rsidP="00FF545F">
      <w:pPr>
        <w:tabs>
          <w:tab w:val="left" w:pos="567"/>
        </w:tabs>
        <w:spacing w:before="120" w:after="120" w:line="360" w:lineRule="auto"/>
        <w:jc w:val="both"/>
      </w:pPr>
      <w:r w:rsidRPr="00C56FED">
        <w:t xml:space="preserve">Căn cứ bộ Tiêu chuẩn đánh giá chất lượng giáo dục và quy trình, chu kỳ kiểm định chất lượng giáo dục cơ sở giáo dục phổ thông, cơ sở giáo dục thường xuyên ban hành kèm theo </w:t>
      </w:r>
      <w:r w:rsidR="00B80E21" w:rsidRPr="00C56FED">
        <w:rPr>
          <w:spacing w:val="4"/>
          <w:szCs w:val="28"/>
          <w:lang w:val="pt-BR"/>
        </w:rPr>
        <w:t>Thông tư số 18/2018/TT-BGDĐT ban hành Q</w:t>
      </w:r>
      <w:r w:rsidR="00B80E21" w:rsidRPr="00C56FED">
        <w:rPr>
          <w:bCs/>
          <w:spacing w:val="4"/>
          <w:szCs w:val="28"/>
          <w:lang w:val="pt-BR"/>
        </w:rPr>
        <w:t xml:space="preserve">uy định </w:t>
      </w:r>
      <w:r w:rsidR="00B80E21" w:rsidRPr="00C56FED">
        <w:rPr>
          <w:spacing w:val="4"/>
          <w:lang w:val="pt-BR"/>
        </w:rPr>
        <w:t xml:space="preserve">về </w:t>
      </w:r>
      <w:r w:rsidR="004F7A27">
        <w:rPr>
          <w:spacing w:val="4"/>
          <w:lang w:val="pt-BR"/>
        </w:rPr>
        <w:t>kiểm định chất lượng giáo dục</w:t>
      </w:r>
      <w:r w:rsidR="00B80E21" w:rsidRPr="00C56FED">
        <w:rPr>
          <w:spacing w:val="4"/>
          <w:lang w:val="pt-BR"/>
        </w:rPr>
        <w:t xml:space="preserve"> và công nhận đạt chuẩn quốc gia đối với trường trung học cơ sở, trường trung học phổ thông và trường phổ thông có nhiều cấp học</w:t>
      </w:r>
      <w:r w:rsidR="00B80E21" w:rsidRPr="00C56FED">
        <w:rPr>
          <w:bCs/>
          <w:spacing w:val="4"/>
          <w:szCs w:val="28"/>
          <w:lang w:val="pt-BR"/>
        </w:rPr>
        <w:t xml:space="preserve"> </w:t>
      </w:r>
      <w:r w:rsidRPr="00C56FED">
        <w:t xml:space="preserve">của Bộ Giáo dục và Đào tạo, Hội đồng tự đánh giá trường </w:t>
      </w:r>
      <w:r w:rsidRPr="00C56FED">
        <w:rPr>
          <w:lang w:val="vi-VN"/>
        </w:rPr>
        <w:t>Trung học cơ sở Cát Lái</w:t>
      </w:r>
      <w:r w:rsidRPr="00C56FED">
        <w:t xml:space="preserve"> đã đánh giá đủ 5 tiêu chuẩn, </w:t>
      </w:r>
      <w:r w:rsidRPr="00C56FED">
        <w:rPr>
          <w:lang w:val="vi-VN"/>
        </w:rPr>
        <w:t>28</w:t>
      </w:r>
      <w:r w:rsidRPr="00C56FED">
        <w:t xml:space="preserve"> tiêu chí </w:t>
      </w:r>
      <w:r w:rsidRPr="00C56FED">
        <w:rPr>
          <w:lang w:val="vi-VN"/>
        </w:rPr>
        <w:t>.</w:t>
      </w:r>
      <w:r w:rsidRPr="00C56FED">
        <w:t>Kết quả như sau:</w:t>
      </w:r>
    </w:p>
    <w:p w14:paraId="23671356" w14:textId="77777777" w:rsidR="00B80E21" w:rsidRPr="00C56FED" w:rsidRDefault="003566A5" w:rsidP="003566A5">
      <w:pPr>
        <w:tabs>
          <w:tab w:val="left" w:pos="993"/>
        </w:tabs>
        <w:spacing w:before="120" w:after="120" w:line="276" w:lineRule="auto"/>
        <w:jc w:val="both"/>
        <w:rPr>
          <w:lang w:val="pt-BR"/>
        </w:rPr>
      </w:pPr>
      <w:r>
        <w:t>1.</w:t>
      </w:r>
      <w:r w:rsidR="00B80E21" w:rsidRPr="00C56FED">
        <w:rPr>
          <w:lang w:val="vi-VN"/>
        </w:rPr>
        <w:t xml:space="preserve"> </w:t>
      </w:r>
      <w:r w:rsidR="00B80E21" w:rsidRPr="00C56FED">
        <w:rPr>
          <w:lang w:val="pt-BR"/>
        </w:rPr>
        <w:t xml:space="preserve">Số lượng và tỷ lệ các </w:t>
      </w:r>
      <w:r w:rsidR="00B80E21" w:rsidRPr="00C56FED">
        <w:rPr>
          <w:lang w:val="vi-VN"/>
        </w:rPr>
        <w:t>tiêu chí</w:t>
      </w:r>
      <w:r w:rsidR="00B80E21" w:rsidRPr="00C56FED">
        <w:rPr>
          <w:lang w:val="pt-BR"/>
        </w:rPr>
        <w:t xml:space="preserve"> đạt và chưa đạt:</w:t>
      </w:r>
    </w:p>
    <w:p w14:paraId="445D9372" w14:textId="77777777" w:rsidR="002B4527" w:rsidRPr="00C56FED" w:rsidRDefault="00D52863" w:rsidP="00D52863">
      <w:pPr>
        <w:spacing w:before="120" w:after="120" w:line="300" w:lineRule="exact"/>
        <w:ind w:firstLine="720"/>
        <w:jc w:val="both"/>
        <w:rPr>
          <w:szCs w:val="28"/>
          <w:lang w:val="vi-VN"/>
        </w:rPr>
      </w:pPr>
      <w:r w:rsidRPr="00C56FED">
        <w:rPr>
          <w:szCs w:val="28"/>
          <w:lang w:val="nb-NO"/>
        </w:rPr>
        <w:t xml:space="preserve">- Số lượng </w:t>
      </w:r>
      <w:r w:rsidR="002B4527" w:rsidRPr="00C56FED">
        <w:rPr>
          <w:szCs w:val="28"/>
          <w:lang w:val="nb-NO"/>
        </w:rPr>
        <w:t>các tiêu chí đạt</w:t>
      </w:r>
      <w:r w:rsidR="002B4527" w:rsidRPr="00C56FED">
        <w:rPr>
          <w:szCs w:val="28"/>
          <w:lang w:val="vi-VN"/>
        </w:rPr>
        <w:t xml:space="preserve"> </w:t>
      </w:r>
      <w:r w:rsidR="002B4527" w:rsidRPr="00C56FED">
        <w:rPr>
          <w:szCs w:val="28"/>
          <w:lang w:val="nb-NO"/>
        </w:rPr>
        <w:t>Mức 1</w:t>
      </w:r>
      <w:r w:rsidR="002B4527" w:rsidRPr="00C56FED">
        <w:rPr>
          <w:szCs w:val="28"/>
          <w:lang w:val="vi-VN"/>
        </w:rPr>
        <w:t>: 15</w:t>
      </w:r>
    </w:p>
    <w:p w14:paraId="54EE6803" w14:textId="77777777" w:rsidR="00BA44F7" w:rsidRPr="00C56FED" w:rsidRDefault="002B4527" w:rsidP="00D52863">
      <w:pPr>
        <w:spacing w:before="120" w:after="120" w:line="300" w:lineRule="exact"/>
        <w:ind w:firstLine="720"/>
        <w:jc w:val="both"/>
        <w:rPr>
          <w:szCs w:val="28"/>
          <w:lang w:val="vi-VN"/>
        </w:rPr>
      </w:pPr>
      <w:r w:rsidRPr="00C56FED">
        <w:rPr>
          <w:szCs w:val="28"/>
          <w:lang w:val="vi-VN"/>
        </w:rPr>
        <w:t>- T</w:t>
      </w:r>
      <w:r w:rsidR="00D52863" w:rsidRPr="00C56FED">
        <w:rPr>
          <w:szCs w:val="28"/>
          <w:lang w:val="nb-NO"/>
        </w:rPr>
        <w:t>ỉ lệ phần trăm (%) các tiêu chí đạt</w:t>
      </w:r>
      <w:r w:rsidR="00BA44F7" w:rsidRPr="00C56FED">
        <w:rPr>
          <w:szCs w:val="28"/>
          <w:lang w:val="vi-VN"/>
        </w:rPr>
        <w:t xml:space="preserve"> </w:t>
      </w:r>
      <w:r w:rsidR="00BA44F7" w:rsidRPr="00C56FED">
        <w:rPr>
          <w:szCs w:val="28"/>
          <w:lang w:val="nb-NO"/>
        </w:rPr>
        <w:t>Mức 1</w:t>
      </w:r>
      <w:r w:rsidRPr="00C56FED">
        <w:rPr>
          <w:szCs w:val="28"/>
          <w:lang w:val="vi-VN"/>
        </w:rPr>
        <w:t>: 53,57%</w:t>
      </w:r>
    </w:p>
    <w:p w14:paraId="59190EA2" w14:textId="77777777" w:rsidR="002B4527" w:rsidRPr="00C56FED" w:rsidRDefault="002B4527" w:rsidP="002B4527">
      <w:pPr>
        <w:spacing w:before="120" w:after="120" w:line="300" w:lineRule="exact"/>
        <w:ind w:firstLine="720"/>
        <w:jc w:val="both"/>
        <w:rPr>
          <w:szCs w:val="28"/>
          <w:lang w:val="vi-VN"/>
        </w:rPr>
      </w:pPr>
      <w:r w:rsidRPr="00C56FED">
        <w:rPr>
          <w:szCs w:val="28"/>
          <w:lang w:val="nb-NO"/>
        </w:rPr>
        <w:t xml:space="preserve">- Số lượng các tiêu chí </w:t>
      </w:r>
      <w:r w:rsidRPr="00C56FED">
        <w:rPr>
          <w:szCs w:val="28"/>
          <w:lang w:val="vi-VN"/>
        </w:rPr>
        <w:t>không</w:t>
      </w:r>
      <w:r w:rsidRPr="00C56FED">
        <w:rPr>
          <w:szCs w:val="28"/>
          <w:lang w:val="nb-NO"/>
        </w:rPr>
        <w:t xml:space="preserve"> đạt</w:t>
      </w:r>
      <w:r w:rsidRPr="00C56FED">
        <w:rPr>
          <w:szCs w:val="28"/>
          <w:lang w:val="vi-VN"/>
        </w:rPr>
        <w:t xml:space="preserve"> </w:t>
      </w:r>
      <w:r w:rsidRPr="00C56FED">
        <w:rPr>
          <w:szCs w:val="28"/>
          <w:lang w:val="nb-NO"/>
        </w:rPr>
        <w:t>Mức 1</w:t>
      </w:r>
      <w:r w:rsidRPr="00C56FED">
        <w:rPr>
          <w:szCs w:val="28"/>
          <w:lang w:val="vi-VN"/>
        </w:rPr>
        <w:t xml:space="preserve">: </w:t>
      </w:r>
      <w:r w:rsidR="009049E9" w:rsidRPr="00C56FED">
        <w:rPr>
          <w:szCs w:val="28"/>
          <w:lang w:val="vi-VN"/>
        </w:rPr>
        <w:t>4</w:t>
      </w:r>
    </w:p>
    <w:p w14:paraId="31534AFF" w14:textId="77777777" w:rsidR="002B4527" w:rsidRPr="00C56FED" w:rsidRDefault="002B4527" w:rsidP="002B4527">
      <w:pPr>
        <w:spacing w:before="120" w:after="120" w:line="300" w:lineRule="exact"/>
        <w:ind w:firstLine="720"/>
        <w:jc w:val="both"/>
        <w:rPr>
          <w:color w:val="000000" w:themeColor="text1"/>
          <w:szCs w:val="28"/>
          <w:lang w:val="vi-VN"/>
        </w:rPr>
      </w:pPr>
      <w:r w:rsidRPr="00C56FED">
        <w:rPr>
          <w:color w:val="000000" w:themeColor="text1"/>
          <w:szCs w:val="28"/>
          <w:lang w:val="vi-VN"/>
        </w:rPr>
        <w:t>- T</w:t>
      </w:r>
      <w:r w:rsidRPr="00C56FED">
        <w:rPr>
          <w:color w:val="000000" w:themeColor="text1"/>
          <w:szCs w:val="28"/>
          <w:lang w:val="nb-NO"/>
        </w:rPr>
        <w:t xml:space="preserve">ỉ lệ phần trăm (%) các tiêu chí </w:t>
      </w:r>
      <w:r w:rsidRPr="00C56FED">
        <w:rPr>
          <w:color w:val="000000" w:themeColor="text1"/>
          <w:szCs w:val="28"/>
          <w:lang w:val="vi-VN"/>
        </w:rPr>
        <w:t>không</w:t>
      </w:r>
      <w:r w:rsidRPr="00C56FED">
        <w:rPr>
          <w:color w:val="000000" w:themeColor="text1"/>
          <w:szCs w:val="28"/>
          <w:lang w:val="nb-NO"/>
        </w:rPr>
        <w:t xml:space="preserve"> đạt</w:t>
      </w:r>
      <w:r w:rsidRPr="00C56FED">
        <w:rPr>
          <w:color w:val="000000" w:themeColor="text1"/>
          <w:szCs w:val="28"/>
          <w:lang w:val="vi-VN"/>
        </w:rPr>
        <w:t xml:space="preserve"> </w:t>
      </w:r>
      <w:r w:rsidRPr="00C56FED">
        <w:rPr>
          <w:color w:val="000000" w:themeColor="text1"/>
          <w:szCs w:val="28"/>
          <w:lang w:val="nb-NO"/>
        </w:rPr>
        <w:t>Mức 1</w:t>
      </w:r>
      <w:r w:rsidRPr="00C56FED">
        <w:rPr>
          <w:color w:val="000000" w:themeColor="text1"/>
          <w:szCs w:val="28"/>
          <w:lang w:val="vi-VN"/>
        </w:rPr>
        <w:t xml:space="preserve">: </w:t>
      </w:r>
      <w:r w:rsidR="009049E9" w:rsidRPr="00C56FED">
        <w:rPr>
          <w:color w:val="000000" w:themeColor="text1"/>
          <w:szCs w:val="28"/>
          <w:lang w:val="vi-VN"/>
        </w:rPr>
        <w:t>14,28%</w:t>
      </w:r>
    </w:p>
    <w:p w14:paraId="6370F2EC" w14:textId="77777777" w:rsidR="009049E9" w:rsidRPr="00C56FED" w:rsidRDefault="009049E9" w:rsidP="009049E9">
      <w:pPr>
        <w:spacing w:before="120" w:after="120" w:line="300" w:lineRule="exact"/>
        <w:ind w:firstLine="720"/>
        <w:jc w:val="both"/>
        <w:rPr>
          <w:szCs w:val="28"/>
          <w:lang w:val="vi-VN"/>
        </w:rPr>
      </w:pPr>
      <w:r w:rsidRPr="00C56FED">
        <w:rPr>
          <w:szCs w:val="28"/>
          <w:lang w:val="nb-NO"/>
        </w:rPr>
        <w:t>- Số lượng các tiêu chí đạt</w:t>
      </w:r>
      <w:r w:rsidRPr="00C56FED">
        <w:rPr>
          <w:szCs w:val="28"/>
          <w:lang w:val="vi-VN"/>
        </w:rPr>
        <w:t xml:space="preserve"> </w:t>
      </w:r>
      <w:r w:rsidRPr="00C56FED">
        <w:rPr>
          <w:szCs w:val="28"/>
          <w:lang w:val="nb-NO"/>
        </w:rPr>
        <w:t xml:space="preserve">Mức </w:t>
      </w:r>
      <w:r w:rsidRPr="00C56FED">
        <w:rPr>
          <w:szCs w:val="28"/>
          <w:lang w:val="vi-VN"/>
        </w:rPr>
        <w:t>2: 4</w:t>
      </w:r>
    </w:p>
    <w:p w14:paraId="7F244336" w14:textId="77777777" w:rsidR="009049E9" w:rsidRPr="00C56FED" w:rsidRDefault="009049E9" w:rsidP="009049E9">
      <w:pPr>
        <w:spacing w:before="120" w:after="120" w:line="300" w:lineRule="exact"/>
        <w:ind w:firstLine="720"/>
        <w:jc w:val="both"/>
        <w:rPr>
          <w:szCs w:val="28"/>
          <w:lang w:val="vi-VN"/>
        </w:rPr>
      </w:pPr>
      <w:r w:rsidRPr="00C56FED">
        <w:rPr>
          <w:szCs w:val="28"/>
          <w:lang w:val="vi-VN"/>
        </w:rPr>
        <w:t>- T</w:t>
      </w:r>
      <w:r w:rsidRPr="00C56FED">
        <w:rPr>
          <w:szCs w:val="28"/>
          <w:lang w:val="nb-NO"/>
        </w:rPr>
        <w:t>ỉ lệ phần trăm (%) các tiêu chí đạt</w:t>
      </w:r>
      <w:r w:rsidRPr="00C56FED">
        <w:rPr>
          <w:szCs w:val="28"/>
          <w:lang w:val="vi-VN"/>
        </w:rPr>
        <w:t xml:space="preserve"> </w:t>
      </w:r>
      <w:r w:rsidRPr="00C56FED">
        <w:rPr>
          <w:szCs w:val="28"/>
          <w:lang w:val="nb-NO"/>
        </w:rPr>
        <w:t xml:space="preserve">Mức </w:t>
      </w:r>
      <w:r w:rsidRPr="00C56FED">
        <w:rPr>
          <w:szCs w:val="28"/>
          <w:lang w:val="vi-VN"/>
        </w:rPr>
        <w:t>2:</w:t>
      </w:r>
      <w:r w:rsidRPr="00C56FED">
        <w:rPr>
          <w:color w:val="FF0000"/>
          <w:szCs w:val="28"/>
          <w:lang w:val="vi-VN"/>
        </w:rPr>
        <w:t xml:space="preserve"> </w:t>
      </w:r>
      <w:r w:rsidRPr="00C56FED">
        <w:rPr>
          <w:color w:val="000000" w:themeColor="text1"/>
          <w:szCs w:val="28"/>
          <w:lang w:val="vi-VN"/>
        </w:rPr>
        <w:t>14,28%</w:t>
      </w:r>
    </w:p>
    <w:p w14:paraId="2D337C02" w14:textId="77777777" w:rsidR="009049E9" w:rsidRPr="00C56FED" w:rsidRDefault="009049E9" w:rsidP="009049E9">
      <w:pPr>
        <w:spacing w:before="120" w:after="120" w:line="300" w:lineRule="exact"/>
        <w:ind w:firstLine="720"/>
        <w:jc w:val="both"/>
        <w:rPr>
          <w:szCs w:val="28"/>
          <w:lang w:val="vi-VN"/>
        </w:rPr>
      </w:pPr>
      <w:r w:rsidRPr="00C56FED">
        <w:rPr>
          <w:szCs w:val="28"/>
          <w:lang w:val="nb-NO"/>
        </w:rPr>
        <w:t xml:space="preserve">- Số lượng các tiêu chí </w:t>
      </w:r>
      <w:r w:rsidRPr="00C56FED">
        <w:rPr>
          <w:szCs w:val="28"/>
          <w:lang w:val="vi-VN"/>
        </w:rPr>
        <w:t>không</w:t>
      </w:r>
      <w:r w:rsidRPr="00C56FED">
        <w:rPr>
          <w:szCs w:val="28"/>
          <w:lang w:val="nb-NO"/>
        </w:rPr>
        <w:t xml:space="preserve"> đạt</w:t>
      </w:r>
      <w:r w:rsidRPr="00C56FED">
        <w:rPr>
          <w:szCs w:val="28"/>
          <w:lang w:val="vi-VN"/>
        </w:rPr>
        <w:t xml:space="preserve"> </w:t>
      </w:r>
      <w:r w:rsidRPr="00C56FED">
        <w:rPr>
          <w:szCs w:val="28"/>
          <w:lang w:val="nb-NO"/>
        </w:rPr>
        <w:t xml:space="preserve">Mức </w:t>
      </w:r>
      <w:r w:rsidRPr="00C56FED">
        <w:rPr>
          <w:szCs w:val="28"/>
          <w:lang w:val="vi-VN"/>
        </w:rPr>
        <w:t>2:19</w:t>
      </w:r>
    </w:p>
    <w:p w14:paraId="2B292947" w14:textId="77777777" w:rsidR="009049E9" w:rsidRPr="00C56FED" w:rsidRDefault="009049E9" w:rsidP="009049E9">
      <w:pPr>
        <w:spacing w:before="120" w:after="120" w:line="300" w:lineRule="exact"/>
        <w:ind w:firstLine="720"/>
        <w:jc w:val="both"/>
        <w:rPr>
          <w:szCs w:val="28"/>
          <w:lang w:val="vi-VN"/>
        </w:rPr>
      </w:pPr>
      <w:r w:rsidRPr="00C56FED">
        <w:rPr>
          <w:szCs w:val="28"/>
          <w:lang w:val="vi-VN"/>
        </w:rPr>
        <w:t>- T</w:t>
      </w:r>
      <w:r w:rsidRPr="00C56FED">
        <w:rPr>
          <w:szCs w:val="28"/>
          <w:lang w:val="nb-NO"/>
        </w:rPr>
        <w:t xml:space="preserve">ỉ lệ phần trăm (%) các tiêu chí </w:t>
      </w:r>
      <w:r w:rsidRPr="00C56FED">
        <w:rPr>
          <w:szCs w:val="28"/>
          <w:lang w:val="vi-VN"/>
        </w:rPr>
        <w:t>không</w:t>
      </w:r>
      <w:r w:rsidRPr="00C56FED">
        <w:rPr>
          <w:szCs w:val="28"/>
          <w:lang w:val="nb-NO"/>
        </w:rPr>
        <w:t xml:space="preserve"> đạt</w:t>
      </w:r>
      <w:r w:rsidRPr="00C56FED">
        <w:rPr>
          <w:szCs w:val="28"/>
          <w:lang w:val="vi-VN"/>
        </w:rPr>
        <w:t xml:space="preserve"> </w:t>
      </w:r>
      <w:r w:rsidRPr="00C56FED">
        <w:rPr>
          <w:szCs w:val="28"/>
          <w:lang w:val="nb-NO"/>
        </w:rPr>
        <w:t xml:space="preserve">Mức </w:t>
      </w:r>
      <w:r w:rsidRPr="00C56FED">
        <w:rPr>
          <w:szCs w:val="28"/>
          <w:lang w:val="vi-VN"/>
        </w:rPr>
        <w:t>2: 68,575</w:t>
      </w:r>
    </w:p>
    <w:p w14:paraId="65214662" w14:textId="77777777" w:rsidR="009049E9" w:rsidRPr="00C56FED" w:rsidRDefault="009049E9" w:rsidP="009049E9">
      <w:pPr>
        <w:spacing w:before="120" w:after="120" w:line="300" w:lineRule="exact"/>
        <w:ind w:firstLine="720"/>
        <w:jc w:val="both"/>
        <w:rPr>
          <w:szCs w:val="28"/>
          <w:lang w:val="vi-VN"/>
        </w:rPr>
      </w:pPr>
      <w:r w:rsidRPr="00C56FED">
        <w:rPr>
          <w:szCs w:val="28"/>
          <w:lang w:val="nb-NO"/>
        </w:rPr>
        <w:t>- Số lượng các tiêu chí đạt</w:t>
      </w:r>
      <w:r w:rsidRPr="00C56FED">
        <w:rPr>
          <w:szCs w:val="28"/>
          <w:lang w:val="vi-VN"/>
        </w:rPr>
        <w:t xml:space="preserve"> </w:t>
      </w:r>
      <w:r w:rsidRPr="00C56FED">
        <w:rPr>
          <w:szCs w:val="28"/>
          <w:lang w:val="nb-NO"/>
        </w:rPr>
        <w:t xml:space="preserve">Mức </w:t>
      </w:r>
      <w:r w:rsidRPr="00C56FED">
        <w:rPr>
          <w:szCs w:val="28"/>
          <w:lang w:val="vi-VN"/>
        </w:rPr>
        <w:t>3: 7</w:t>
      </w:r>
    </w:p>
    <w:p w14:paraId="48960347" w14:textId="77777777" w:rsidR="009049E9" w:rsidRPr="00C56FED" w:rsidRDefault="009049E9" w:rsidP="009049E9">
      <w:pPr>
        <w:spacing w:before="120" w:after="120" w:line="300" w:lineRule="exact"/>
        <w:ind w:firstLine="720"/>
        <w:jc w:val="both"/>
        <w:rPr>
          <w:szCs w:val="28"/>
          <w:lang w:val="vi-VN"/>
        </w:rPr>
      </w:pPr>
      <w:r w:rsidRPr="00C56FED">
        <w:rPr>
          <w:szCs w:val="28"/>
          <w:lang w:val="vi-VN"/>
        </w:rPr>
        <w:t>- T</w:t>
      </w:r>
      <w:r w:rsidRPr="00C56FED">
        <w:rPr>
          <w:szCs w:val="28"/>
          <w:lang w:val="nb-NO"/>
        </w:rPr>
        <w:t>ỉ lệ phần trăm (%) các tiêu chí đạt</w:t>
      </w:r>
      <w:r w:rsidRPr="00C56FED">
        <w:rPr>
          <w:szCs w:val="28"/>
          <w:lang w:val="vi-VN"/>
        </w:rPr>
        <w:t xml:space="preserve"> </w:t>
      </w:r>
      <w:r w:rsidRPr="00C56FED">
        <w:rPr>
          <w:szCs w:val="28"/>
          <w:lang w:val="nb-NO"/>
        </w:rPr>
        <w:t xml:space="preserve">Mức </w:t>
      </w:r>
      <w:r w:rsidRPr="00C56FED">
        <w:rPr>
          <w:szCs w:val="28"/>
          <w:lang w:val="vi-VN"/>
        </w:rPr>
        <w:t>3: 25%</w:t>
      </w:r>
    </w:p>
    <w:p w14:paraId="3E08A74A" w14:textId="77777777" w:rsidR="009049E9" w:rsidRPr="00C56FED" w:rsidRDefault="009049E9" w:rsidP="009049E9">
      <w:pPr>
        <w:spacing w:before="120" w:after="120" w:line="300" w:lineRule="exact"/>
        <w:ind w:firstLine="720"/>
        <w:jc w:val="both"/>
        <w:rPr>
          <w:szCs w:val="28"/>
          <w:lang w:val="vi-VN"/>
        </w:rPr>
      </w:pPr>
      <w:r w:rsidRPr="00C56FED">
        <w:rPr>
          <w:szCs w:val="28"/>
          <w:lang w:val="vi-VN"/>
        </w:rPr>
        <w:t xml:space="preserve">- </w:t>
      </w:r>
      <w:r w:rsidRPr="00C56FED">
        <w:rPr>
          <w:szCs w:val="28"/>
          <w:lang w:val="nb-NO"/>
        </w:rPr>
        <w:t xml:space="preserve">Số lượng các tiêu chí </w:t>
      </w:r>
      <w:r w:rsidRPr="00C56FED">
        <w:rPr>
          <w:szCs w:val="28"/>
          <w:lang w:val="vi-VN"/>
        </w:rPr>
        <w:t>không</w:t>
      </w:r>
      <w:r w:rsidRPr="00C56FED">
        <w:rPr>
          <w:szCs w:val="28"/>
          <w:lang w:val="nb-NO"/>
        </w:rPr>
        <w:t xml:space="preserve"> đạt</w:t>
      </w:r>
      <w:r w:rsidRPr="00C56FED">
        <w:rPr>
          <w:szCs w:val="28"/>
          <w:lang w:val="vi-VN"/>
        </w:rPr>
        <w:t xml:space="preserve"> </w:t>
      </w:r>
      <w:r w:rsidRPr="00C56FED">
        <w:rPr>
          <w:szCs w:val="28"/>
          <w:lang w:val="nb-NO"/>
        </w:rPr>
        <w:t xml:space="preserve">Mức </w:t>
      </w:r>
      <w:r w:rsidRPr="00C56FED">
        <w:rPr>
          <w:szCs w:val="28"/>
          <w:lang w:val="vi-VN"/>
        </w:rPr>
        <w:t>3: 23</w:t>
      </w:r>
    </w:p>
    <w:p w14:paraId="6D069C52" w14:textId="77777777" w:rsidR="009049E9" w:rsidRPr="00C56FED" w:rsidRDefault="009049E9" w:rsidP="009049E9">
      <w:pPr>
        <w:spacing w:before="120" w:after="120" w:line="300" w:lineRule="exact"/>
        <w:ind w:firstLine="720"/>
        <w:jc w:val="both"/>
        <w:rPr>
          <w:szCs w:val="28"/>
          <w:lang w:val="vi-VN"/>
        </w:rPr>
      </w:pPr>
      <w:r w:rsidRPr="00C56FED">
        <w:rPr>
          <w:szCs w:val="28"/>
          <w:lang w:val="vi-VN"/>
        </w:rPr>
        <w:t>- T</w:t>
      </w:r>
      <w:r w:rsidRPr="00C56FED">
        <w:rPr>
          <w:szCs w:val="28"/>
          <w:lang w:val="nb-NO"/>
        </w:rPr>
        <w:t xml:space="preserve">ỉ lệ phần trăm (%) các tiêu chí </w:t>
      </w:r>
      <w:r w:rsidRPr="00C56FED">
        <w:rPr>
          <w:szCs w:val="28"/>
          <w:lang w:val="vi-VN"/>
        </w:rPr>
        <w:t>không</w:t>
      </w:r>
      <w:r w:rsidRPr="00C56FED">
        <w:rPr>
          <w:szCs w:val="28"/>
          <w:lang w:val="nb-NO"/>
        </w:rPr>
        <w:t xml:space="preserve"> đạt</w:t>
      </w:r>
      <w:r w:rsidRPr="00C56FED">
        <w:rPr>
          <w:szCs w:val="28"/>
          <w:lang w:val="vi-VN"/>
        </w:rPr>
        <w:t xml:space="preserve"> </w:t>
      </w:r>
      <w:r w:rsidRPr="00C56FED">
        <w:rPr>
          <w:szCs w:val="28"/>
          <w:lang w:val="nb-NO"/>
        </w:rPr>
        <w:t xml:space="preserve">Mức </w:t>
      </w:r>
      <w:r w:rsidRPr="00C56FED">
        <w:rPr>
          <w:szCs w:val="28"/>
          <w:lang w:val="vi-VN"/>
        </w:rPr>
        <w:t>3: 82,14%</w:t>
      </w:r>
    </w:p>
    <w:p w14:paraId="31A7D8D8" w14:textId="77777777" w:rsidR="00D86574" w:rsidRPr="00C56FED" w:rsidRDefault="00D86574" w:rsidP="00D86574">
      <w:pPr>
        <w:spacing w:before="120" w:after="120" w:line="300" w:lineRule="exact"/>
        <w:ind w:firstLine="720"/>
        <w:jc w:val="both"/>
        <w:rPr>
          <w:szCs w:val="28"/>
          <w:lang w:val="vi-VN"/>
        </w:rPr>
      </w:pPr>
      <w:r w:rsidRPr="00C56FED">
        <w:rPr>
          <w:szCs w:val="28"/>
          <w:lang w:val="nb-NO"/>
        </w:rPr>
        <w:t>- Số lượng các tiêu chí đạt</w:t>
      </w:r>
      <w:r w:rsidRPr="00C56FED">
        <w:rPr>
          <w:szCs w:val="28"/>
          <w:lang w:val="vi-VN"/>
        </w:rPr>
        <w:t xml:space="preserve"> </w:t>
      </w:r>
      <w:r w:rsidRPr="00C56FED">
        <w:rPr>
          <w:szCs w:val="28"/>
          <w:lang w:val="nb-NO"/>
        </w:rPr>
        <w:t xml:space="preserve">Mức </w:t>
      </w:r>
      <w:r w:rsidRPr="00C56FED">
        <w:rPr>
          <w:szCs w:val="28"/>
          <w:lang w:val="vi-VN"/>
        </w:rPr>
        <w:t>4: 0</w:t>
      </w:r>
    </w:p>
    <w:p w14:paraId="0F36B568" w14:textId="77777777" w:rsidR="00D86574" w:rsidRPr="00C56FED" w:rsidRDefault="00D86574" w:rsidP="00D86574">
      <w:pPr>
        <w:spacing w:before="120" w:after="120" w:line="300" w:lineRule="exact"/>
        <w:ind w:firstLine="720"/>
        <w:jc w:val="both"/>
        <w:rPr>
          <w:szCs w:val="28"/>
          <w:lang w:val="vi-VN"/>
        </w:rPr>
      </w:pPr>
      <w:r w:rsidRPr="00C56FED">
        <w:rPr>
          <w:szCs w:val="28"/>
          <w:lang w:val="vi-VN"/>
        </w:rPr>
        <w:t>- T</w:t>
      </w:r>
      <w:r w:rsidRPr="00C56FED">
        <w:rPr>
          <w:szCs w:val="28"/>
          <w:lang w:val="nb-NO"/>
        </w:rPr>
        <w:t>ỉ lệ phần trăm (%) các tiêu chí đạt</w:t>
      </w:r>
      <w:r w:rsidRPr="00C56FED">
        <w:rPr>
          <w:szCs w:val="28"/>
          <w:lang w:val="vi-VN"/>
        </w:rPr>
        <w:t xml:space="preserve"> </w:t>
      </w:r>
      <w:r w:rsidRPr="00C56FED">
        <w:rPr>
          <w:szCs w:val="28"/>
          <w:lang w:val="nb-NO"/>
        </w:rPr>
        <w:t xml:space="preserve">Mức </w:t>
      </w:r>
      <w:r w:rsidRPr="00C56FED">
        <w:rPr>
          <w:szCs w:val="28"/>
          <w:lang w:val="vi-VN"/>
        </w:rPr>
        <w:t>4: 100%</w:t>
      </w:r>
    </w:p>
    <w:p w14:paraId="40DA0F94" w14:textId="77777777" w:rsidR="00D86574" w:rsidRPr="00C56FED" w:rsidRDefault="00D86574" w:rsidP="00D86574">
      <w:pPr>
        <w:spacing w:before="120" w:after="120" w:line="300" w:lineRule="exact"/>
        <w:ind w:firstLine="720"/>
        <w:jc w:val="both"/>
        <w:rPr>
          <w:szCs w:val="28"/>
          <w:lang w:val="vi-VN"/>
        </w:rPr>
      </w:pPr>
      <w:r w:rsidRPr="00C56FED">
        <w:rPr>
          <w:szCs w:val="28"/>
          <w:lang w:val="nb-NO"/>
        </w:rPr>
        <w:t xml:space="preserve">- Số lượng các tiêu chí </w:t>
      </w:r>
      <w:r w:rsidRPr="00C56FED">
        <w:rPr>
          <w:szCs w:val="28"/>
          <w:lang w:val="vi-VN"/>
        </w:rPr>
        <w:t>không</w:t>
      </w:r>
      <w:r w:rsidRPr="00C56FED">
        <w:rPr>
          <w:szCs w:val="28"/>
          <w:lang w:val="nb-NO"/>
        </w:rPr>
        <w:t xml:space="preserve"> đạt</w:t>
      </w:r>
      <w:r w:rsidRPr="00C56FED">
        <w:rPr>
          <w:szCs w:val="28"/>
          <w:lang w:val="vi-VN"/>
        </w:rPr>
        <w:t xml:space="preserve"> </w:t>
      </w:r>
      <w:r w:rsidRPr="00C56FED">
        <w:rPr>
          <w:szCs w:val="28"/>
          <w:lang w:val="nb-NO"/>
        </w:rPr>
        <w:t xml:space="preserve">Mức </w:t>
      </w:r>
      <w:r w:rsidRPr="00C56FED">
        <w:rPr>
          <w:szCs w:val="28"/>
          <w:lang w:val="vi-VN"/>
        </w:rPr>
        <w:t>4: 28</w:t>
      </w:r>
    </w:p>
    <w:p w14:paraId="08946E78" w14:textId="77777777" w:rsidR="00D86574" w:rsidRPr="00C56FED" w:rsidRDefault="00D86574" w:rsidP="00D86574">
      <w:pPr>
        <w:spacing w:before="120" w:after="120" w:line="300" w:lineRule="exact"/>
        <w:ind w:firstLine="720"/>
        <w:jc w:val="both"/>
        <w:rPr>
          <w:szCs w:val="28"/>
          <w:lang w:val="vi-VN"/>
        </w:rPr>
      </w:pPr>
      <w:r w:rsidRPr="00C56FED">
        <w:rPr>
          <w:szCs w:val="28"/>
          <w:lang w:val="vi-VN"/>
        </w:rPr>
        <w:t>- T</w:t>
      </w:r>
      <w:r w:rsidRPr="00C56FED">
        <w:rPr>
          <w:szCs w:val="28"/>
          <w:lang w:val="nb-NO"/>
        </w:rPr>
        <w:t xml:space="preserve">ỉ lệ phần trăm (%) các tiêu chí </w:t>
      </w:r>
      <w:r w:rsidRPr="00C56FED">
        <w:rPr>
          <w:szCs w:val="28"/>
          <w:lang w:val="vi-VN"/>
        </w:rPr>
        <w:t>không</w:t>
      </w:r>
      <w:r w:rsidRPr="00C56FED">
        <w:rPr>
          <w:szCs w:val="28"/>
          <w:lang w:val="nb-NO"/>
        </w:rPr>
        <w:t xml:space="preserve"> đạt</w:t>
      </w:r>
      <w:r w:rsidRPr="00C56FED">
        <w:rPr>
          <w:szCs w:val="28"/>
          <w:lang w:val="vi-VN"/>
        </w:rPr>
        <w:t xml:space="preserve"> </w:t>
      </w:r>
      <w:r w:rsidRPr="00C56FED">
        <w:rPr>
          <w:szCs w:val="28"/>
          <w:lang w:val="nb-NO"/>
        </w:rPr>
        <w:t xml:space="preserve">Mức </w:t>
      </w:r>
      <w:r w:rsidRPr="00C56FED">
        <w:rPr>
          <w:szCs w:val="28"/>
          <w:lang w:val="vi-VN"/>
        </w:rPr>
        <w:t>4:100%</w:t>
      </w:r>
    </w:p>
    <w:p w14:paraId="415EB2EE" w14:textId="77777777" w:rsidR="00B80E21" w:rsidRPr="00C56FED" w:rsidRDefault="003566A5" w:rsidP="003566A5">
      <w:pPr>
        <w:tabs>
          <w:tab w:val="left" w:pos="993"/>
        </w:tabs>
        <w:spacing w:before="120" w:after="120" w:line="276" w:lineRule="auto"/>
        <w:jc w:val="both"/>
        <w:rPr>
          <w:lang w:val="pt-BR"/>
        </w:rPr>
      </w:pPr>
      <w:r>
        <w:rPr>
          <w:lang w:val="vi-VN"/>
        </w:rPr>
        <w:t>2.</w:t>
      </w:r>
      <w:r>
        <w:t xml:space="preserve"> </w:t>
      </w:r>
      <w:r w:rsidR="00B80E21" w:rsidRPr="00C56FED">
        <w:rPr>
          <w:lang w:val="pt-BR"/>
        </w:rPr>
        <w:t xml:space="preserve">Tổng </w:t>
      </w:r>
      <w:r w:rsidR="00B80E21" w:rsidRPr="00C56FED">
        <w:rPr>
          <w:lang w:val="vi-VN"/>
        </w:rPr>
        <w:t>s</w:t>
      </w:r>
      <w:r w:rsidR="00B80E21" w:rsidRPr="00C56FED">
        <w:rPr>
          <w:lang w:val="pt-BR"/>
        </w:rPr>
        <w:t xml:space="preserve">ố lượng các tiêu chí đạt và chưa đạt: </w:t>
      </w:r>
    </w:p>
    <w:p w14:paraId="69033D49" w14:textId="77777777" w:rsidR="00B80E21" w:rsidRPr="00C56FED" w:rsidRDefault="00B80E21" w:rsidP="00B80E21">
      <w:pPr>
        <w:spacing w:before="120" w:after="120"/>
        <w:ind w:left="709"/>
        <w:jc w:val="both"/>
        <w:rPr>
          <w:lang w:val="vi-VN"/>
        </w:rPr>
      </w:pPr>
      <w:r w:rsidRPr="00C56FED">
        <w:rPr>
          <w:lang w:val="pt-BR"/>
        </w:rPr>
        <w:t xml:space="preserve">- Tổng tiêu chí đạt yêu cầu: </w:t>
      </w:r>
      <w:r w:rsidRPr="00C56FED">
        <w:rPr>
          <w:lang w:val="vi-VN"/>
        </w:rPr>
        <w:t>24/28</w:t>
      </w:r>
    </w:p>
    <w:p w14:paraId="3C52F7C8" w14:textId="77777777" w:rsidR="00B80E21" w:rsidRPr="00C56FED" w:rsidRDefault="00B80E21" w:rsidP="00B80E21">
      <w:pPr>
        <w:spacing w:before="120" w:after="120" w:line="300" w:lineRule="exact"/>
        <w:ind w:firstLine="720"/>
        <w:jc w:val="both"/>
        <w:rPr>
          <w:lang w:val="vi-VN"/>
        </w:rPr>
      </w:pPr>
      <w:r w:rsidRPr="00C56FED">
        <w:rPr>
          <w:lang w:val="pt-BR"/>
        </w:rPr>
        <w:t xml:space="preserve">- Tổng tiêu chí chưa đạt yêu cầu: </w:t>
      </w:r>
      <w:r w:rsidRPr="00C56FED">
        <w:rPr>
          <w:lang w:val="vi-VN"/>
        </w:rPr>
        <w:t>4/28</w:t>
      </w:r>
    </w:p>
    <w:p w14:paraId="55F87A76" w14:textId="77777777" w:rsidR="003566A5" w:rsidRPr="003566A5" w:rsidRDefault="00D52863" w:rsidP="003566A5">
      <w:pPr>
        <w:spacing w:before="120" w:after="120" w:line="300" w:lineRule="exact"/>
        <w:ind w:firstLine="720"/>
        <w:jc w:val="both"/>
        <w:rPr>
          <w:szCs w:val="28"/>
        </w:rPr>
      </w:pPr>
      <w:r w:rsidRPr="00C56FED">
        <w:rPr>
          <w:szCs w:val="28"/>
          <w:lang w:val="vi-VN"/>
        </w:rPr>
        <w:t xml:space="preserve">- </w:t>
      </w:r>
      <w:r w:rsidRPr="00C56FED">
        <w:rPr>
          <w:szCs w:val="28"/>
          <w:lang w:val="nb-NO"/>
        </w:rPr>
        <w:t>Mức</w:t>
      </w:r>
      <w:r w:rsidRPr="00C56FED">
        <w:rPr>
          <w:szCs w:val="28"/>
          <w:lang w:val="vi-VN"/>
        </w:rPr>
        <w:t xml:space="preserve"> đánh giá</w:t>
      </w:r>
      <w:r w:rsidR="009049E9" w:rsidRPr="00C56FED">
        <w:rPr>
          <w:szCs w:val="28"/>
          <w:lang w:val="nb-NO"/>
        </w:rPr>
        <w:t xml:space="preserve"> của cơ sở giáo dục: Mức </w:t>
      </w:r>
      <w:r w:rsidR="009049E9" w:rsidRPr="00C56FED">
        <w:rPr>
          <w:szCs w:val="28"/>
          <w:lang w:val="vi-VN"/>
        </w:rPr>
        <w:t>1</w:t>
      </w:r>
      <w:r w:rsidR="003566A5">
        <w:rPr>
          <w:szCs w:val="28"/>
        </w:rPr>
        <w:t>.</w:t>
      </w:r>
    </w:p>
    <w:p w14:paraId="387EF3A8" w14:textId="77777777" w:rsidR="00D52863" w:rsidRPr="00C56FED" w:rsidRDefault="00B80E21" w:rsidP="0022260A">
      <w:pPr>
        <w:spacing w:before="120" w:after="120" w:line="300" w:lineRule="exact"/>
        <w:jc w:val="both"/>
        <w:rPr>
          <w:szCs w:val="28"/>
          <w:lang w:val="vi-VN"/>
        </w:rPr>
      </w:pPr>
      <w:r w:rsidRPr="00C56FED">
        <w:rPr>
          <w:szCs w:val="28"/>
          <w:lang w:val="vi-VN"/>
        </w:rPr>
        <w:t xml:space="preserve">3. </w:t>
      </w:r>
      <w:r w:rsidR="00D52863" w:rsidRPr="00C56FED">
        <w:rPr>
          <w:szCs w:val="28"/>
          <w:lang w:val="vi-VN"/>
        </w:rPr>
        <w:t xml:space="preserve">Cơ sở giáo dục đề nghị đạt </w:t>
      </w:r>
      <w:r w:rsidR="004F7A27">
        <w:rPr>
          <w:spacing w:val="4"/>
          <w:lang w:val="pt-BR"/>
        </w:rPr>
        <w:t>kiểm định chất lượng giáo dục</w:t>
      </w:r>
      <w:r w:rsidR="00D52863" w:rsidRPr="00C56FED">
        <w:rPr>
          <w:szCs w:val="28"/>
          <w:lang w:val="vi-VN"/>
        </w:rPr>
        <w:t xml:space="preserve"> Cấp độ </w:t>
      </w:r>
      <w:r w:rsidR="009049E9" w:rsidRPr="00C56FED">
        <w:rPr>
          <w:szCs w:val="28"/>
          <w:lang w:val="vi-VN"/>
        </w:rPr>
        <w:t xml:space="preserve">1 </w:t>
      </w:r>
      <w:r w:rsidR="00D52863" w:rsidRPr="00C56FED">
        <w:rPr>
          <w:szCs w:val="28"/>
          <w:lang w:val="vi-VN"/>
        </w:rPr>
        <w:t xml:space="preserve">và: </w:t>
      </w:r>
      <w:r w:rsidR="007513E7" w:rsidRPr="00C56FED">
        <w:rPr>
          <w:szCs w:val="28"/>
          <w:lang w:val="vi-VN"/>
        </w:rPr>
        <w:t xml:space="preserve">chưa </w:t>
      </w:r>
      <w:r w:rsidR="00D52863" w:rsidRPr="00C56FED">
        <w:rPr>
          <w:szCs w:val="28"/>
          <w:lang w:val="vi-VN"/>
        </w:rPr>
        <w:t>đạt chuẩn quốc gia</w:t>
      </w:r>
      <w:r w:rsidR="001503AC" w:rsidRPr="00C56FED">
        <w:rPr>
          <w:szCs w:val="28"/>
          <w:lang w:val="vi-VN"/>
        </w:rPr>
        <w:t>.</w:t>
      </w:r>
    </w:p>
    <w:p w14:paraId="7956585B" w14:textId="77777777" w:rsidR="00B80E21" w:rsidRPr="00C56FED" w:rsidRDefault="00B80E21" w:rsidP="00B80E21">
      <w:pPr>
        <w:tabs>
          <w:tab w:val="left" w:pos="993"/>
        </w:tabs>
        <w:spacing w:before="120" w:after="120" w:line="276" w:lineRule="auto"/>
        <w:jc w:val="both"/>
        <w:rPr>
          <w:lang w:val="pt-BR"/>
        </w:rPr>
      </w:pPr>
      <w:r w:rsidRPr="00C56FED">
        <w:rPr>
          <w:lang w:val="vi-VN"/>
        </w:rPr>
        <w:t xml:space="preserve">         </w:t>
      </w:r>
      <w:r w:rsidRPr="00C56FED">
        <w:rPr>
          <w:lang w:val="pt-BR"/>
        </w:rPr>
        <w:t>Kết quả tự đánh giá trên được dựa trên cơ sở thực trạng của nhà trường tính đến cuối học kỳ 1, năm học 201</w:t>
      </w:r>
      <w:r w:rsidRPr="00C56FED">
        <w:rPr>
          <w:lang w:val="vi-VN"/>
        </w:rPr>
        <w:t>8</w:t>
      </w:r>
      <w:r w:rsidRPr="00C56FED">
        <w:rPr>
          <w:lang w:val="pt-BR"/>
        </w:rPr>
        <w:t>-201</w:t>
      </w:r>
      <w:r w:rsidRPr="00C56FED">
        <w:rPr>
          <w:lang w:val="vi-VN"/>
        </w:rPr>
        <w:t>9</w:t>
      </w:r>
      <w:r w:rsidRPr="00C56FED">
        <w:rPr>
          <w:lang w:val="pt-BR"/>
        </w:rPr>
        <w:t xml:space="preserve">. </w:t>
      </w:r>
    </w:p>
    <w:p w14:paraId="0088A395" w14:textId="77777777" w:rsidR="00B80E21" w:rsidRPr="00C56FED" w:rsidRDefault="00B80E21" w:rsidP="00FF545F">
      <w:pPr>
        <w:tabs>
          <w:tab w:val="left" w:pos="993"/>
        </w:tabs>
        <w:spacing w:before="120" w:after="120" w:line="360" w:lineRule="auto"/>
        <w:jc w:val="both"/>
        <w:rPr>
          <w:lang w:val="pt-BR"/>
        </w:rPr>
      </w:pPr>
      <w:r w:rsidRPr="00C56FED">
        <w:rPr>
          <w:lang w:val="vi-VN"/>
        </w:rPr>
        <w:t xml:space="preserve">         </w:t>
      </w:r>
      <w:r w:rsidRPr="00C56FED">
        <w:rPr>
          <w:lang w:val="pt-BR"/>
        </w:rPr>
        <w:t>Căn cứ kết quả tự đánh giá, nhà trường sẽ triển khai thực hiện các biện pháp cải tiến chất lượng nhằm khắc phục nội dung những tiêu chí chưa đạt, đồng thời tiếp tục đẩy mạnh các hoạt động trong nhà trường để nâng cao chất lượng các nội dung tiêu chuẩn, góp phần nâng cao chất lượng giáo dục, đáp ứng yêu cầu, mục tiêu giáo dục phổ thông của nhà trường.</w:t>
      </w:r>
    </w:p>
    <w:p w14:paraId="14F83CCF" w14:textId="77777777" w:rsidR="00D52863" w:rsidRPr="00C56FED" w:rsidRDefault="00D52863" w:rsidP="00586F6F">
      <w:pPr>
        <w:spacing w:line="360" w:lineRule="auto"/>
        <w:ind w:firstLine="567"/>
        <w:jc w:val="both"/>
        <w:rPr>
          <w:szCs w:val="28"/>
          <w:lang w:val="vi-VN"/>
        </w:rPr>
      </w:pPr>
    </w:p>
    <w:p w14:paraId="12419517" w14:textId="77777777" w:rsidR="00272DE8" w:rsidRPr="00C56FED" w:rsidRDefault="004F7A27" w:rsidP="00272DE8">
      <w:pPr>
        <w:shd w:val="clear" w:color="auto" w:fill="FFFFFF"/>
        <w:spacing w:before="120" w:after="120" w:line="320" w:lineRule="exact"/>
        <w:ind w:firstLine="720"/>
        <w:jc w:val="right"/>
        <w:rPr>
          <w:szCs w:val="28"/>
        </w:rPr>
      </w:pPr>
      <w:r>
        <w:rPr>
          <w:i/>
          <w:iCs/>
          <w:szCs w:val="28"/>
          <w:lang w:val="pt-BR"/>
        </w:rPr>
        <w:t>Thành phố Hồ Chí Minh</w:t>
      </w:r>
      <w:r w:rsidR="00272DE8" w:rsidRPr="00C56FED">
        <w:rPr>
          <w:i/>
          <w:iCs/>
          <w:szCs w:val="28"/>
          <w:lang w:val="pt-BR"/>
        </w:rPr>
        <w:t xml:space="preserve">, ngày </w:t>
      </w:r>
      <w:r w:rsidR="00A61A02">
        <w:rPr>
          <w:i/>
          <w:iCs/>
          <w:szCs w:val="28"/>
          <w:lang w:val="pt-BR"/>
        </w:rPr>
        <w:t xml:space="preserve">09 </w:t>
      </w:r>
      <w:r w:rsidR="005E2A6B" w:rsidRPr="00C56FED">
        <w:rPr>
          <w:i/>
          <w:iCs/>
          <w:szCs w:val="28"/>
          <w:lang w:val="pt-BR"/>
        </w:rPr>
        <w:t xml:space="preserve">tháng </w:t>
      </w:r>
      <w:r w:rsidR="00A61A02">
        <w:rPr>
          <w:i/>
          <w:iCs/>
          <w:szCs w:val="28"/>
          <w:lang w:val="pt-BR"/>
        </w:rPr>
        <w:t xml:space="preserve">04 </w:t>
      </w:r>
      <w:r w:rsidR="005E2A6B" w:rsidRPr="00C56FED">
        <w:rPr>
          <w:i/>
          <w:iCs/>
          <w:szCs w:val="28"/>
          <w:lang w:val="pt-BR"/>
        </w:rPr>
        <w:t>năm 2019</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762"/>
        <w:gridCol w:w="5310"/>
      </w:tblGrid>
      <w:tr w:rsidR="00272DE8" w:rsidRPr="00C56FED" w14:paraId="6F9E3547" w14:textId="77777777" w:rsidTr="003F434B">
        <w:trPr>
          <w:trHeight w:val="80"/>
          <w:tblCellSpacing w:w="0" w:type="dxa"/>
        </w:trPr>
        <w:tc>
          <w:tcPr>
            <w:tcW w:w="4285" w:type="dxa"/>
            <w:shd w:val="clear" w:color="auto" w:fill="FFFFFF"/>
            <w:tcMar>
              <w:top w:w="0" w:type="dxa"/>
              <w:left w:w="108" w:type="dxa"/>
              <w:bottom w:w="0" w:type="dxa"/>
              <w:right w:w="108" w:type="dxa"/>
            </w:tcMar>
          </w:tcPr>
          <w:p w14:paraId="790141B2" w14:textId="77777777" w:rsidR="00272DE8" w:rsidRPr="00C56FED" w:rsidRDefault="00272DE8" w:rsidP="000203DD">
            <w:pPr>
              <w:spacing w:before="120" w:after="120" w:line="234" w:lineRule="atLeast"/>
              <w:rPr>
                <w:szCs w:val="28"/>
              </w:rPr>
            </w:pPr>
            <w:r w:rsidRPr="00C56FED">
              <w:rPr>
                <w:szCs w:val="28"/>
                <w:lang w:val="pt-BR"/>
              </w:rPr>
              <w:t> </w:t>
            </w:r>
          </w:p>
        </w:tc>
        <w:tc>
          <w:tcPr>
            <w:tcW w:w="5888" w:type="dxa"/>
            <w:shd w:val="clear" w:color="auto" w:fill="FFFFFF"/>
            <w:tcMar>
              <w:top w:w="0" w:type="dxa"/>
              <w:left w:w="108" w:type="dxa"/>
              <w:bottom w:w="0" w:type="dxa"/>
              <w:right w:w="108" w:type="dxa"/>
            </w:tcMar>
          </w:tcPr>
          <w:p w14:paraId="404243E9" w14:textId="77777777" w:rsidR="00272DE8" w:rsidRPr="00C56FED" w:rsidRDefault="00272DE8" w:rsidP="000203DD">
            <w:pPr>
              <w:spacing w:before="120" w:after="120" w:line="234" w:lineRule="atLeast"/>
              <w:jc w:val="center"/>
              <w:rPr>
                <w:szCs w:val="28"/>
              </w:rPr>
            </w:pPr>
            <w:r w:rsidRPr="00C56FED">
              <w:rPr>
                <w:b/>
                <w:bCs/>
                <w:szCs w:val="28"/>
              </w:rPr>
              <w:t>HIỆU TRƯỞNG</w:t>
            </w:r>
          </w:p>
          <w:p w14:paraId="493415A4" w14:textId="77777777" w:rsidR="00272DE8" w:rsidRPr="00C56FED" w:rsidRDefault="00272DE8" w:rsidP="000203DD">
            <w:pPr>
              <w:spacing w:before="120" w:after="120" w:line="234" w:lineRule="atLeast"/>
              <w:jc w:val="center"/>
              <w:rPr>
                <w:i/>
                <w:iCs/>
                <w:szCs w:val="28"/>
              </w:rPr>
            </w:pPr>
            <w:r w:rsidRPr="00C56FED">
              <w:rPr>
                <w:i/>
                <w:iCs/>
                <w:szCs w:val="28"/>
              </w:rPr>
              <w:t>(Ký tên, đóng dấu)</w:t>
            </w:r>
          </w:p>
          <w:p w14:paraId="6E2EFFCE" w14:textId="77777777" w:rsidR="001877F4" w:rsidRPr="00C56FED" w:rsidRDefault="001877F4" w:rsidP="000203DD">
            <w:pPr>
              <w:spacing w:before="120" w:after="120" w:line="234" w:lineRule="atLeast"/>
              <w:jc w:val="center"/>
              <w:rPr>
                <w:i/>
                <w:iCs/>
                <w:szCs w:val="28"/>
              </w:rPr>
            </w:pPr>
          </w:p>
          <w:p w14:paraId="1C1869C4" w14:textId="77777777" w:rsidR="001877F4" w:rsidRPr="00C56FED" w:rsidRDefault="001877F4" w:rsidP="000203DD">
            <w:pPr>
              <w:spacing w:before="120" w:after="120" w:line="234" w:lineRule="atLeast"/>
              <w:jc w:val="center"/>
              <w:rPr>
                <w:szCs w:val="28"/>
              </w:rPr>
            </w:pPr>
            <w:r w:rsidRPr="00C56FED">
              <w:rPr>
                <w:i/>
                <w:iCs/>
                <w:szCs w:val="28"/>
              </w:rPr>
              <w:t>Lê Thị Thảo</w:t>
            </w:r>
          </w:p>
        </w:tc>
      </w:tr>
    </w:tbl>
    <w:p w14:paraId="236EE406" w14:textId="77777777" w:rsidR="003F434B" w:rsidRPr="00C56FED" w:rsidRDefault="003F434B" w:rsidP="003F434B">
      <w:pPr>
        <w:pStyle w:val="Heading4"/>
        <w:ind w:right="-1134"/>
        <w:rPr>
          <w:rFonts w:ascii="Times New Roman" w:hAnsi="Times New Roman"/>
          <w:bCs w:val="0"/>
          <w:spacing w:val="-4"/>
          <w:szCs w:val="28"/>
        </w:rPr>
      </w:pPr>
    </w:p>
    <w:p w14:paraId="702E7E23" w14:textId="77777777" w:rsidR="008D1A83" w:rsidRPr="00C56FED" w:rsidRDefault="008D1A83" w:rsidP="000E6362"/>
    <w:p w14:paraId="42A9FB40" w14:textId="77777777" w:rsidR="00790508" w:rsidRPr="00C56FED" w:rsidRDefault="00790508" w:rsidP="000E6362"/>
    <w:p w14:paraId="0E18ADE1" w14:textId="77777777" w:rsidR="00790508" w:rsidRPr="00C56FED" w:rsidRDefault="00790508" w:rsidP="000E6362"/>
    <w:p w14:paraId="63D34C3B" w14:textId="77777777" w:rsidR="00790508" w:rsidRPr="00C56FED" w:rsidRDefault="00790508" w:rsidP="000E6362"/>
    <w:p w14:paraId="3C2055D1" w14:textId="77777777" w:rsidR="00790508" w:rsidRPr="00C56FED" w:rsidRDefault="00790508" w:rsidP="000E6362"/>
    <w:p w14:paraId="3F88F95C" w14:textId="77777777" w:rsidR="00790508" w:rsidRPr="00C56FED" w:rsidRDefault="00790508" w:rsidP="000E6362"/>
    <w:p w14:paraId="04D30E60" w14:textId="77777777" w:rsidR="00790508" w:rsidRPr="00C56FED" w:rsidRDefault="00790508" w:rsidP="000E6362"/>
    <w:p w14:paraId="2FDB2516" w14:textId="77777777" w:rsidR="00790508" w:rsidRPr="00C56FED" w:rsidRDefault="00790508" w:rsidP="000E6362"/>
    <w:p w14:paraId="052A76EA" w14:textId="77777777" w:rsidR="00790508" w:rsidRPr="00C56FED" w:rsidRDefault="00790508" w:rsidP="000E6362"/>
    <w:p w14:paraId="4920B225" w14:textId="77777777" w:rsidR="00790508" w:rsidRPr="00C56FED" w:rsidRDefault="00790508" w:rsidP="000E6362"/>
    <w:p w14:paraId="065F05B2" w14:textId="77777777" w:rsidR="00790508" w:rsidRPr="00C56FED" w:rsidRDefault="00790508" w:rsidP="000E6362"/>
    <w:p w14:paraId="066A1F63" w14:textId="77777777" w:rsidR="00790508" w:rsidRPr="00C56FED" w:rsidRDefault="00790508" w:rsidP="000E6362"/>
    <w:p w14:paraId="3042C267" w14:textId="77777777" w:rsidR="00790508" w:rsidRPr="00C56FED" w:rsidRDefault="00790508" w:rsidP="000E6362"/>
    <w:p w14:paraId="0C28AE0E" w14:textId="77777777" w:rsidR="00790508" w:rsidRPr="00C56FED" w:rsidRDefault="00790508" w:rsidP="000E6362"/>
    <w:p w14:paraId="0FAA1140" w14:textId="77777777" w:rsidR="003678B9" w:rsidRPr="0022260A" w:rsidRDefault="003678B9" w:rsidP="000E6362"/>
    <w:p w14:paraId="0A6486A4" w14:textId="77777777" w:rsidR="003F434B" w:rsidRPr="00C56FED" w:rsidRDefault="00790508" w:rsidP="00790508">
      <w:pPr>
        <w:pStyle w:val="Heading4"/>
        <w:ind w:right="-1134"/>
        <w:jc w:val="left"/>
        <w:rPr>
          <w:rFonts w:ascii="Times New Roman" w:hAnsi="Times New Roman"/>
          <w:lang w:val="es-BO"/>
        </w:rPr>
      </w:pPr>
      <w:r w:rsidRPr="00C56FED">
        <w:rPr>
          <w:rFonts w:ascii="Times New Roman" w:hAnsi="Times New Roman"/>
          <w:lang w:val="es-BO"/>
        </w:rPr>
        <w:t xml:space="preserve">                                                        </w:t>
      </w:r>
      <w:r w:rsidR="003F434B" w:rsidRPr="00C56FED">
        <w:rPr>
          <w:rFonts w:ascii="Times New Roman" w:hAnsi="Times New Roman"/>
          <w:lang w:val="es-BO"/>
        </w:rPr>
        <w:t>Phần III</w:t>
      </w:r>
    </w:p>
    <w:p w14:paraId="4D8DF281" w14:textId="77777777" w:rsidR="005E2A6B" w:rsidRPr="00C56FED" w:rsidRDefault="005E2A6B" w:rsidP="00790508">
      <w:pPr>
        <w:pStyle w:val="Heading1"/>
        <w:tabs>
          <w:tab w:val="center" w:pos="4410"/>
        </w:tabs>
        <w:rPr>
          <w:rFonts w:ascii="Times New Roman" w:hAnsi="Times New Roman" w:cs="Times New Roman"/>
          <w:sz w:val="28"/>
          <w:szCs w:val="28"/>
          <w:lang w:val="es-BO"/>
        </w:rPr>
      </w:pPr>
      <w:r w:rsidRPr="00C56FED">
        <w:rPr>
          <w:rFonts w:ascii="Times New Roman" w:hAnsi="Times New Roman" w:cs="Times New Roman"/>
          <w:sz w:val="28"/>
          <w:szCs w:val="28"/>
          <w:lang w:val="es-BO"/>
        </w:rPr>
        <w:t>PHỤ LỤC</w:t>
      </w:r>
    </w:p>
    <w:p w14:paraId="599D3027" w14:textId="77777777" w:rsidR="00272DE8" w:rsidRPr="00C56FED" w:rsidRDefault="00272DE8" w:rsidP="00272DE8">
      <w:pPr>
        <w:spacing w:line="320" w:lineRule="exact"/>
        <w:jc w:val="center"/>
        <w:rPr>
          <w:b/>
        </w:rPr>
      </w:pPr>
    </w:p>
    <w:tbl>
      <w:tblPr>
        <w:tblW w:w="9363" w:type="dxa"/>
        <w:jc w:val="center"/>
        <w:tblLook w:val="01E0" w:firstRow="1" w:lastRow="1" w:firstColumn="1" w:lastColumn="1" w:noHBand="0" w:noVBand="0"/>
      </w:tblPr>
      <w:tblGrid>
        <w:gridCol w:w="4106"/>
        <w:gridCol w:w="5257"/>
      </w:tblGrid>
      <w:tr w:rsidR="00272DE8" w:rsidRPr="00C56FED" w14:paraId="77870895" w14:textId="77777777" w:rsidTr="000203DD">
        <w:trPr>
          <w:trHeight w:val="1113"/>
          <w:jc w:val="center"/>
        </w:trPr>
        <w:tc>
          <w:tcPr>
            <w:tcW w:w="4106" w:type="dxa"/>
          </w:tcPr>
          <w:p w14:paraId="7E4D3A94" w14:textId="77777777" w:rsidR="00272DE8" w:rsidRPr="00C56FED" w:rsidRDefault="00272DE8" w:rsidP="00334C83">
            <w:pPr>
              <w:spacing w:line="320" w:lineRule="exact"/>
              <w:jc w:val="center"/>
              <w:rPr>
                <w:bCs/>
                <w:sz w:val="24"/>
              </w:rPr>
            </w:pPr>
            <w:r w:rsidRPr="00C56FED">
              <w:rPr>
                <w:bCs/>
                <w:sz w:val="24"/>
              </w:rPr>
              <w:t xml:space="preserve">UBND THÀNH PHỐ </w:t>
            </w:r>
            <w:r w:rsidR="00334C83" w:rsidRPr="00C56FED">
              <w:rPr>
                <w:bCs/>
                <w:sz w:val="24"/>
              </w:rPr>
              <w:t>HỒ CHÍ MINH</w:t>
            </w:r>
          </w:p>
          <w:p w14:paraId="73CD4DFA" w14:textId="77777777" w:rsidR="00272DE8" w:rsidRPr="00C56FED" w:rsidRDefault="00272DE8" w:rsidP="000203DD">
            <w:pPr>
              <w:tabs>
                <w:tab w:val="center" w:pos="1560"/>
                <w:tab w:val="center" w:pos="6804"/>
              </w:tabs>
              <w:spacing w:line="320" w:lineRule="exact"/>
              <w:jc w:val="center"/>
              <w:rPr>
                <w:b/>
                <w:sz w:val="24"/>
              </w:rPr>
            </w:pPr>
            <w:r w:rsidRPr="00C56FED">
              <w:rPr>
                <w:b/>
                <w:sz w:val="24"/>
              </w:rPr>
              <w:t>ĐOÀN ĐÁNH GIÁ NGOÀI</w:t>
            </w:r>
          </w:p>
          <w:p w14:paraId="263566BC" w14:textId="77777777" w:rsidR="00272DE8" w:rsidRPr="00C56FED" w:rsidRDefault="00272DE8" w:rsidP="000203DD">
            <w:pPr>
              <w:tabs>
                <w:tab w:val="center" w:pos="1560"/>
                <w:tab w:val="center" w:pos="6804"/>
              </w:tabs>
              <w:spacing w:line="320" w:lineRule="exact"/>
              <w:jc w:val="center"/>
              <w:rPr>
                <w:b/>
                <w:sz w:val="24"/>
                <w:lang w:val="vi-VN"/>
              </w:rPr>
            </w:pPr>
            <w:r w:rsidRPr="00C56FED">
              <w:rPr>
                <w:b/>
                <w:sz w:val="24"/>
              </w:rPr>
              <w:t>TRƯỜNG</w:t>
            </w:r>
            <w:r w:rsidR="00CD25B9" w:rsidRPr="00C56FED">
              <w:rPr>
                <w:bCs/>
                <w:iCs/>
                <w:sz w:val="20"/>
                <w:szCs w:val="20"/>
                <w:lang w:val="vi-VN"/>
              </w:rPr>
              <w:t xml:space="preserve"> </w:t>
            </w:r>
            <w:r w:rsidR="00CD25B9" w:rsidRPr="00C56FED">
              <w:rPr>
                <w:b/>
                <w:bCs/>
                <w:iCs/>
                <w:sz w:val="24"/>
                <w:lang w:val="vi-VN"/>
              </w:rPr>
              <w:t xml:space="preserve">THCS </w:t>
            </w:r>
            <w:r w:rsidR="00334C83" w:rsidRPr="00C56FED">
              <w:rPr>
                <w:b/>
                <w:bCs/>
                <w:iCs/>
                <w:sz w:val="24"/>
                <w:lang w:val="vi-VN"/>
              </w:rPr>
              <w:t>CÁT LÁI</w:t>
            </w:r>
          </w:p>
          <w:p w14:paraId="69B2F7F6" w14:textId="77777777" w:rsidR="00272DE8" w:rsidRPr="00C56FED" w:rsidRDefault="00272DE8" w:rsidP="000203DD">
            <w:pPr>
              <w:spacing w:line="320" w:lineRule="exact"/>
              <w:rPr>
                <w:szCs w:val="28"/>
              </w:rPr>
            </w:pPr>
            <w:r w:rsidRPr="00C56FED">
              <w:rPr>
                <w:b/>
                <w:bCs/>
                <w:noProof/>
              </w:rPr>
              <mc:AlternateContent>
                <mc:Choice Requires="wps">
                  <w:drawing>
                    <wp:anchor distT="0" distB="0" distL="114300" distR="114300" simplePos="0" relativeHeight="251668480" behindDoc="0" locked="0" layoutInCell="1" allowOverlap="1" wp14:anchorId="690C6D0F" wp14:editId="1CC0CB18">
                      <wp:simplePos x="0" y="0"/>
                      <wp:positionH relativeFrom="column">
                        <wp:posOffset>678815</wp:posOffset>
                      </wp:positionH>
                      <wp:positionV relativeFrom="paragraph">
                        <wp:posOffset>48895</wp:posOffset>
                      </wp:positionV>
                      <wp:extent cx="914400" cy="0"/>
                      <wp:effectExtent l="10795" t="10160" r="8255" b="889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705A3" id="Straight Connector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45pt,3.85pt" to="125.4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"/>
                  </w:pict>
                </mc:Fallback>
              </mc:AlternateContent>
            </w:r>
          </w:p>
        </w:tc>
        <w:tc>
          <w:tcPr>
            <w:tcW w:w="5257" w:type="dxa"/>
          </w:tcPr>
          <w:p w14:paraId="11DF8504" w14:textId="77777777" w:rsidR="00272DE8" w:rsidRPr="00C56FED" w:rsidRDefault="00272DE8" w:rsidP="000203DD">
            <w:pPr>
              <w:tabs>
                <w:tab w:val="center" w:pos="1560"/>
                <w:tab w:val="center" w:pos="6804"/>
              </w:tabs>
              <w:spacing w:line="320" w:lineRule="exact"/>
              <w:jc w:val="center"/>
              <w:rPr>
                <w:b/>
                <w:bCs/>
                <w:sz w:val="24"/>
              </w:rPr>
            </w:pPr>
            <w:r w:rsidRPr="00C56FED">
              <w:rPr>
                <w:b/>
                <w:bCs/>
                <w:sz w:val="24"/>
              </w:rPr>
              <w:t>CỘNG HOÀ XÃ HỘI CHỦ NGHĨA VIỆT NAM</w:t>
            </w:r>
          </w:p>
          <w:p w14:paraId="46FEAC77" w14:textId="77777777" w:rsidR="00272DE8" w:rsidRPr="00C56FED" w:rsidRDefault="00272DE8" w:rsidP="000203DD">
            <w:pPr>
              <w:tabs>
                <w:tab w:val="center" w:pos="1560"/>
                <w:tab w:val="center" w:pos="6804"/>
              </w:tabs>
              <w:spacing w:line="320" w:lineRule="exact"/>
              <w:jc w:val="center"/>
              <w:rPr>
                <w:sz w:val="26"/>
                <w:szCs w:val="26"/>
              </w:rPr>
            </w:pPr>
            <w:r w:rsidRPr="00C56FED">
              <w:rPr>
                <w:b/>
                <w:bCs/>
                <w:sz w:val="26"/>
                <w:szCs w:val="26"/>
              </w:rPr>
              <w:t>Độc lập - Tự do - Hạnh phúc</w:t>
            </w:r>
          </w:p>
          <w:p w14:paraId="332B2C0B" w14:textId="77777777" w:rsidR="00272DE8" w:rsidRPr="00C56FED" w:rsidRDefault="00272DE8" w:rsidP="000203DD">
            <w:pPr>
              <w:tabs>
                <w:tab w:val="center" w:pos="1560"/>
                <w:tab w:val="center" w:pos="6804"/>
              </w:tabs>
              <w:spacing w:line="320" w:lineRule="exact"/>
              <w:jc w:val="center"/>
              <w:rPr>
                <w:szCs w:val="28"/>
              </w:rPr>
            </w:pPr>
            <w:r w:rsidRPr="00C56FED">
              <w:rPr>
                <w:noProof/>
                <w:szCs w:val="28"/>
              </w:rPr>
              <mc:AlternateContent>
                <mc:Choice Requires="wps">
                  <w:drawing>
                    <wp:anchor distT="0" distB="0" distL="114300" distR="114300" simplePos="0" relativeHeight="251667456" behindDoc="0" locked="0" layoutInCell="1" allowOverlap="1" wp14:anchorId="2B3C07C0" wp14:editId="390214C9">
                      <wp:simplePos x="0" y="0"/>
                      <wp:positionH relativeFrom="column">
                        <wp:posOffset>592455</wp:posOffset>
                      </wp:positionH>
                      <wp:positionV relativeFrom="paragraph">
                        <wp:posOffset>40640</wp:posOffset>
                      </wp:positionV>
                      <wp:extent cx="1981200" cy="0"/>
                      <wp:effectExtent l="7620" t="5080" r="11430" b="1397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007C7E" id="Straight Connector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5pt,3.2pt" to="202.6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"/>
                  </w:pict>
                </mc:Fallback>
              </mc:AlternateContent>
            </w:r>
          </w:p>
          <w:p w14:paraId="1A458188" w14:textId="77777777" w:rsidR="00272DE8" w:rsidRPr="00C56FED" w:rsidRDefault="0022260A" w:rsidP="0022260A">
            <w:pPr>
              <w:tabs>
                <w:tab w:val="center" w:pos="1560"/>
                <w:tab w:val="center" w:pos="6804"/>
              </w:tabs>
              <w:spacing w:line="320" w:lineRule="exact"/>
              <w:jc w:val="center"/>
              <w:rPr>
                <w:szCs w:val="28"/>
                <w:lang w:val="vi-VN"/>
              </w:rPr>
            </w:pPr>
            <w:r w:rsidRPr="0022260A">
              <w:rPr>
                <w:bCs/>
                <w:i/>
              </w:rPr>
              <w:t>Thành phố Hồ Chí Minh</w:t>
            </w:r>
            <w:r>
              <w:rPr>
                <w:bCs/>
                <w:i/>
              </w:rPr>
              <w:t>,</w:t>
            </w:r>
            <w:r w:rsidRPr="0022260A">
              <w:rPr>
                <w:i/>
                <w:iCs/>
                <w:sz w:val="32"/>
                <w:szCs w:val="28"/>
              </w:rPr>
              <w:t xml:space="preserve"> </w:t>
            </w:r>
            <w:r w:rsidR="00272DE8" w:rsidRPr="0022260A">
              <w:rPr>
                <w:i/>
                <w:iCs/>
                <w:szCs w:val="28"/>
              </w:rPr>
              <w:t>ngày … tháng … năm 20</w:t>
            </w:r>
            <w:r w:rsidR="00CD25B9" w:rsidRPr="0022260A">
              <w:rPr>
                <w:i/>
                <w:iCs/>
                <w:szCs w:val="28"/>
                <w:lang w:val="vi-VN"/>
              </w:rPr>
              <w:t>19</w:t>
            </w:r>
          </w:p>
        </w:tc>
      </w:tr>
    </w:tbl>
    <w:p w14:paraId="12613597" w14:textId="77777777" w:rsidR="00272DE8" w:rsidRDefault="00272DE8" w:rsidP="00272DE8">
      <w:pPr>
        <w:pStyle w:val="Heading8"/>
        <w:spacing w:before="120" w:beforeAutospacing="0" w:after="120" w:afterAutospacing="0" w:line="320" w:lineRule="exact"/>
        <w:jc w:val="center"/>
        <w:rPr>
          <w:b/>
          <w:lang w:val="en-US"/>
        </w:rPr>
      </w:pPr>
    </w:p>
    <w:p w14:paraId="3651A644" w14:textId="77777777" w:rsidR="0022260A" w:rsidRPr="00C56FED" w:rsidRDefault="0022260A" w:rsidP="00272DE8">
      <w:pPr>
        <w:pStyle w:val="Heading8"/>
        <w:spacing w:before="120" w:beforeAutospacing="0" w:after="120" w:afterAutospacing="0" w:line="320" w:lineRule="exact"/>
        <w:jc w:val="center"/>
        <w:rPr>
          <w:b/>
          <w:lang w:val="en-US"/>
        </w:rPr>
      </w:pPr>
    </w:p>
    <w:p w14:paraId="75645252" w14:textId="77777777" w:rsidR="00272DE8" w:rsidRPr="00C56FED" w:rsidRDefault="00272DE8" w:rsidP="00272DE8">
      <w:pPr>
        <w:pStyle w:val="Heading8"/>
        <w:spacing w:before="0" w:beforeAutospacing="0" w:after="0" w:afterAutospacing="0" w:line="320" w:lineRule="exact"/>
        <w:jc w:val="center"/>
        <w:rPr>
          <w:b/>
          <w:lang w:val="en-US"/>
        </w:rPr>
      </w:pPr>
      <w:r w:rsidRPr="00C56FED">
        <w:rPr>
          <w:b/>
          <w:lang w:val="en-US"/>
        </w:rPr>
        <w:t>KẾ HOẠCH LÀM VIỆC</w:t>
      </w:r>
    </w:p>
    <w:p w14:paraId="24B708E7" w14:textId="77777777" w:rsidR="00272DE8" w:rsidRPr="00C56FED" w:rsidRDefault="00272DE8" w:rsidP="00272DE8">
      <w:pPr>
        <w:pStyle w:val="Heading8"/>
        <w:spacing w:before="0" w:beforeAutospacing="0" w:after="0" w:afterAutospacing="0" w:line="320" w:lineRule="exact"/>
        <w:jc w:val="center"/>
        <w:rPr>
          <w:b/>
          <w:lang w:val="en-US"/>
        </w:rPr>
      </w:pPr>
      <w:r w:rsidRPr="00C56FED">
        <w:rPr>
          <w:b/>
          <w:lang w:val="en-US"/>
        </w:rPr>
        <w:t>CỦA ĐOÀN ĐÁNH GIÁ NGOÀI</w:t>
      </w:r>
    </w:p>
    <w:p w14:paraId="1CDD5C2A" w14:textId="77777777" w:rsidR="00272DE8" w:rsidRPr="00C56FED" w:rsidRDefault="00272DE8" w:rsidP="00272DE8">
      <w:pPr>
        <w:spacing w:before="120" w:after="120" w:line="320" w:lineRule="exact"/>
        <w:ind w:firstLine="720"/>
        <w:jc w:val="both"/>
        <w:rPr>
          <w:spacing w:val="-6"/>
          <w:sz w:val="26"/>
        </w:rPr>
      </w:pPr>
      <w:r w:rsidRPr="00C56FED">
        <w:rPr>
          <w:b/>
          <w:bCs/>
          <w:spacing w:val="-6"/>
          <w:sz w:val="26"/>
        </w:rPr>
        <w:t>I. MỤC ĐÍCH</w:t>
      </w:r>
    </w:p>
    <w:p w14:paraId="73256D5A" w14:textId="77777777" w:rsidR="00272DE8" w:rsidRPr="00C56FED" w:rsidRDefault="00272DE8" w:rsidP="00272DE8">
      <w:pPr>
        <w:spacing w:before="120" w:after="120" w:line="320" w:lineRule="exact"/>
        <w:ind w:firstLine="720"/>
        <w:jc w:val="both"/>
        <w:rPr>
          <w:lang w:val="vi-VN"/>
        </w:rPr>
      </w:pPr>
      <w:r w:rsidRPr="00C56FED">
        <w:t xml:space="preserve">1. </w:t>
      </w:r>
      <w:r w:rsidRPr="00C56FED">
        <w:rPr>
          <w:lang w:val="vi-VN"/>
        </w:rPr>
        <w:t>Xác nhận tính xác thực và khách quan của báo cáo tự đánh giá theo tiêu chuẩn đánh giá.</w:t>
      </w:r>
    </w:p>
    <w:p w14:paraId="7DE11B70" w14:textId="77777777" w:rsidR="00272DE8" w:rsidRPr="00C56FED" w:rsidRDefault="00272DE8" w:rsidP="00272DE8">
      <w:pPr>
        <w:spacing w:before="120" w:after="120" w:line="320" w:lineRule="exact"/>
        <w:ind w:firstLine="720"/>
        <w:jc w:val="both"/>
        <w:rPr>
          <w:szCs w:val="28"/>
          <w:lang w:val="vi-VN"/>
        </w:rPr>
      </w:pPr>
      <w:r w:rsidRPr="00C56FED">
        <w:rPr>
          <w:szCs w:val="28"/>
          <w:lang w:val="vi-VN"/>
        </w:rPr>
        <w:t xml:space="preserve">2. Khảo sát, đánh giá và xác định mức độ </w:t>
      </w:r>
      <w:r w:rsidRPr="00C56FED">
        <w:rPr>
          <w:lang w:val="vi-VN"/>
        </w:rPr>
        <w:t xml:space="preserve">Trường </w:t>
      </w:r>
      <w:r w:rsidR="00413DA4" w:rsidRPr="00C56FED">
        <w:rPr>
          <w:lang w:val="vi-VN"/>
        </w:rPr>
        <w:t>Trung học cơ sở Cát Lái</w:t>
      </w:r>
      <w:r w:rsidRPr="00C56FED">
        <w:rPr>
          <w:lang w:val="vi-VN"/>
        </w:rPr>
        <w:t xml:space="preserve"> </w:t>
      </w:r>
      <w:r w:rsidRPr="00C56FED">
        <w:rPr>
          <w:szCs w:val="28"/>
          <w:lang w:val="vi-VN"/>
        </w:rPr>
        <w:t xml:space="preserve">đáp ứng các tiêu chí trong tiêu chuẩn đánh giá. </w:t>
      </w:r>
    </w:p>
    <w:p w14:paraId="3FE6A0BB" w14:textId="77777777" w:rsidR="00272DE8" w:rsidRPr="00C56FED" w:rsidRDefault="00272DE8" w:rsidP="00272DE8">
      <w:pPr>
        <w:spacing w:before="120" w:after="120" w:line="320" w:lineRule="exact"/>
        <w:ind w:firstLine="720"/>
        <w:jc w:val="both"/>
        <w:rPr>
          <w:lang w:val="vi-VN"/>
        </w:rPr>
      </w:pPr>
      <w:r w:rsidRPr="00C56FED">
        <w:rPr>
          <w:szCs w:val="28"/>
          <w:lang w:val="vi-VN"/>
        </w:rPr>
        <w:t xml:space="preserve">3. Đề nghị công nhận hoặc không công nhận </w:t>
      </w:r>
      <w:r w:rsidR="00413DA4" w:rsidRPr="00C56FED">
        <w:rPr>
          <w:lang w:val="vi-VN"/>
        </w:rPr>
        <w:t xml:space="preserve">Trường Trung học cơ sở Cát Lái </w:t>
      </w:r>
      <w:r w:rsidR="00413DA4" w:rsidRPr="00C56FED">
        <w:rPr>
          <w:szCs w:val="28"/>
          <w:lang w:val="vi-VN"/>
        </w:rPr>
        <w:t xml:space="preserve">đáp </w:t>
      </w:r>
      <w:r w:rsidRPr="00C56FED">
        <w:rPr>
          <w:szCs w:val="28"/>
          <w:lang w:val="vi-VN"/>
        </w:rPr>
        <w:t>đạt kiểm định chất lượng giáo dục, đạt chuẩn quốc gia.</w:t>
      </w:r>
    </w:p>
    <w:p w14:paraId="0DB10851" w14:textId="77777777" w:rsidR="00272DE8" w:rsidRPr="00C56FED" w:rsidRDefault="00272DE8" w:rsidP="00272DE8">
      <w:pPr>
        <w:spacing w:before="120" w:after="120" w:line="320" w:lineRule="exact"/>
        <w:ind w:firstLine="720"/>
        <w:jc w:val="both"/>
        <w:rPr>
          <w:b/>
          <w:bCs/>
          <w:sz w:val="26"/>
          <w:lang w:val="vi-VN"/>
        </w:rPr>
      </w:pPr>
      <w:r w:rsidRPr="00C56FED">
        <w:rPr>
          <w:b/>
          <w:bCs/>
          <w:sz w:val="26"/>
          <w:lang w:val="vi-VN"/>
        </w:rPr>
        <w:t>II. NỘI DUNG</w:t>
      </w:r>
    </w:p>
    <w:p w14:paraId="5B98D1DB" w14:textId="77777777" w:rsidR="00272DE8" w:rsidRPr="0022260A" w:rsidRDefault="00272DE8" w:rsidP="00272DE8">
      <w:pPr>
        <w:spacing w:before="120" w:after="120" w:line="320" w:lineRule="exact"/>
        <w:ind w:firstLine="720"/>
        <w:jc w:val="both"/>
        <w:rPr>
          <w:b/>
          <w:iCs/>
        </w:rPr>
      </w:pPr>
      <w:r w:rsidRPr="00C56FED">
        <w:rPr>
          <w:b/>
          <w:iCs/>
          <w:lang w:val="vi-VN"/>
        </w:rPr>
        <w:t>1. Nghiên cứu hồ sơ đánh giá</w:t>
      </w:r>
    </w:p>
    <w:tbl>
      <w:tblPr>
        <w:tblW w:w="9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3260"/>
        <w:gridCol w:w="3129"/>
      </w:tblGrid>
      <w:tr w:rsidR="00272DE8" w:rsidRPr="00C56FED" w14:paraId="4B0B540F" w14:textId="77777777" w:rsidTr="00F33547">
        <w:tc>
          <w:tcPr>
            <w:tcW w:w="2694" w:type="dxa"/>
            <w:tcBorders>
              <w:top w:val="single" w:sz="4" w:space="0" w:color="auto"/>
              <w:left w:val="single" w:sz="4" w:space="0" w:color="auto"/>
              <w:bottom w:val="single" w:sz="4" w:space="0" w:color="auto"/>
              <w:right w:val="single" w:sz="4" w:space="0" w:color="auto"/>
            </w:tcBorders>
            <w:vAlign w:val="center"/>
          </w:tcPr>
          <w:p w14:paraId="10B7B4E0" w14:textId="77777777" w:rsidR="00272DE8" w:rsidRPr="00C56FED" w:rsidRDefault="00272DE8" w:rsidP="000203DD">
            <w:pPr>
              <w:spacing w:line="320" w:lineRule="exact"/>
              <w:jc w:val="center"/>
              <w:rPr>
                <w:b/>
                <w:sz w:val="26"/>
                <w:szCs w:val="26"/>
                <w:lang w:val="vi-VN"/>
              </w:rPr>
            </w:pPr>
            <w:r w:rsidRPr="00C56FED">
              <w:rPr>
                <w:b/>
                <w:sz w:val="26"/>
                <w:szCs w:val="26"/>
                <w:lang w:val="vi-VN"/>
              </w:rPr>
              <w:t>Thời gian</w:t>
            </w:r>
          </w:p>
          <w:p w14:paraId="72A2A194" w14:textId="77777777" w:rsidR="00272DE8" w:rsidRPr="00C56FED" w:rsidRDefault="00272DE8" w:rsidP="000203DD">
            <w:pPr>
              <w:spacing w:line="320" w:lineRule="exact"/>
              <w:jc w:val="center"/>
              <w:rPr>
                <w:b/>
                <w:sz w:val="26"/>
                <w:szCs w:val="26"/>
                <w:lang w:val="vi-VN"/>
              </w:rPr>
            </w:pPr>
            <w:r w:rsidRPr="00C56FED">
              <w:rPr>
                <w:b/>
                <w:sz w:val="26"/>
                <w:szCs w:val="26"/>
                <w:lang w:val="vi-VN"/>
              </w:rPr>
              <w:t>(Ngày, tháng, năm)</w:t>
            </w:r>
          </w:p>
        </w:tc>
        <w:tc>
          <w:tcPr>
            <w:tcW w:w="3260" w:type="dxa"/>
            <w:tcBorders>
              <w:top w:val="single" w:sz="4" w:space="0" w:color="auto"/>
              <w:left w:val="single" w:sz="4" w:space="0" w:color="auto"/>
              <w:bottom w:val="single" w:sz="4" w:space="0" w:color="auto"/>
              <w:right w:val="single" w:sz="4" w:space="0" w:color="auto"/>
            </w:tcBorders>
            <w:vAlign w:val="center"/>
          </w:tcPr>
          <w:p w14:paraId="641DB169" w14:textId="77777777" w:rsidR="00272DE8" w:rsidRPr="00C56FED" w:rsidRDefault="00272DE8" w:rsidP="000203DD">
            <w:pPr>
              <w:pStyle w:val="Heading3"/>
              <w:spacing w:line="320" w:lineRule="exact"/>
              <w:rPr>
                <w:rFonts w:ascii="Times New Roman" w:hAnsi="Times New Roman" w:cs="Times New Roman"/>
                <w:sz w:val="26"/>
                <w:szCs w:val="26"/>
              </w:rPr>
            </w:pPr>
            <w:r w:rsidRPr="00C56FED">
              <w:rPr>
                <w:rFonts w:ascii="Times New Roman" w:hAnsi="Times New Roman" w:cs="Times New Roman"/>
                <w:sz w:val="26"/>
                <w:szCs w:val="26"/>
              </w:rPr>
              <w:t>Nội dung</w:t>
            </w:r>
          </w:p>
        </w:tc>
        <w:tc>
          <w:tcPr>
            <w:tcW w:w="3129" w:type="dxa"/>
            <w:tcBorders>
              <w:top w:val="single" w:sz="4" w:space="0" w:color="auto"/>
              <w:left w:val="single" w:sz="4" w:space="0" w:color="auto"/>
              <w:bottom w:val="single" w:sz="4" w:space="0" w:color="auto"/>
              <w:right w:val="single" w:sz="4" w:space="0" w:color="auto"/>
            </w:tcBorders>
            <w:vAlign w:val="center"/>
          </w:tcPr>
          <w:p w14:paraId="622BF2B7" w14:textId="77777777" w:rsidR="00272DE8" w:rsidRPr="00C56FED" w:rsidRDefault="00272DE8" w:rsidP="000203DD">
            <w:pPr>
              <w:pStyle w:val="Heading3"/>
              <w:spacing w:line="320" w:lineRule="exact"/>
              <w:rPr>
                <w:rFonts w:ascii="Times New Roman" w:hAnsi="Times New Roman" w:cs="Times New Roman"/>
                <w:sz w:val="26"/>
                <w:szCs w:val="26"/>
              </w:rPr>
            </w:pPr>
            <w:r w:rsidRPr="00C56FED">
              <w:rPr>
                <w:rFonts w:ascii="Times New Roman" w:hAnsi="Times New Roman" w:cs="Times New Roman"/>
                <w:sz w:val="26"/>
                <w:szCs w:val="26"/>
              </w:rPr>
              <w:t>Người thực hiện</w:t>
            </w:r>
          </w:p>
        </w:tc>
      </w:tr>
      <w:tr w:rsidR="00F33547" w:rsidRPr="00C56FED" w14:paraId="3073858F" w14:textId="77777777" w:rsidTr="00F33547">
        <w:trPr>
          <w:trHeight w:val="404"/>
        </w:trPr>
        <w:tc>
          <w:tcPr>
            <w:tcW w:w="2694" w:type="dxa"/>
            <w:tcBorders>
              <w:top w:val="single" w:sz="4" w:space="0" w:color="auto"/>
              <w:left w:val="single" w:sz="4" w:space="0" w:color="auto"/>
              <w:bottom w:val="single" w:sz="4" w:space="0" w:color="auto"/>
              <w:right w:val="single" w:sz="4" w:space="0" w:color="auto"/>
            </w:tcBorders>
          </w:tcPr>
          <w:p w14:paraId="0CA4ADC7" w14:textId="77777777" w:rsidR="00F33547" w:rsidRPr="00C56FED" w:rsidRDefault="00F33547" w:rsidP="000203DD">
            <w:pPr>
              <w:spacing w:line="320" w:lineRule="exact"/>
              <w:jc w:val="center"/>
              <w:rPr>
                <w:sz w:val="26"/>
                <w:szCs w:val="26"/>
                <w:lang w:val="vi-VN"/>
              </w:rPr>
            </w:pPr>
            <w:r w:rsidRPr="00C56FED">
              <w:rPr>
                <w:sz w:val="26"/>
                <w:szCs w:val="26"/>
                <w:lang w:val="vi-VN"/>
              </w:rPr>
              <w:t>25/03/2019</w:t>
            </w:r>
          </w:p>
        </w:tc>
        <w:tc>
          <w:tcPr>
            <w:tcW w:w="3260" w:type="dxa"/>
            <w:tcBorders>
              <w:top w:val="single" w:sz="4" w:space="0" w:color="auto"/>
              <w:left w:val="single" w:sz="4" w:space="0" w:color="auto"/>
              <w:bottom w:val="single" w:sz="4" w:space="0" w:color="auto"/>
              <w:right w:val="single" w:sz="4" w:space="0" w:color="auto"/>
            </w:tcBorders>
          </w:tcPr>
          <w:p w14:paraId="24AB551B" w14:textId="77777777" w:rsidR="00F33547" w:rsidRPr="00C56FED" w:rsidRDefault="00F33547" w:rsidP="000203DD">
            <w:pPr>
              <w:spacing w:line="320" w:lineRule="exact"/>
              <w:jc w:val="both"/>
              <w:rPr>
                <w:sz w:val="26"/>
                <w:szCs w:val="26"/>
                <w:lang w:val="vi-VN"/>
              </w:rPr>
            </w:pPr>
            <w:r w:rsidRPr="00C56FED">
              <w:rPr>
                <w:sz w:val="26"/>
                <w:szCs w:val="26"/>
                <w:lang w:val="vi-VN"/>
              </w:rPr>
              <w:t>Đọc tài liệu.</w:t>
            </w:r>
          </w:p>
        </w:tc>
        <w:tc>
          <w:tcPr>
            <w:tcW w:w="3129" w:type="dxa"/>
            <w:vMerge w:val="restart"/>
            <w:tcBorders>
              <w:top w:val="single" w:sz="4" w:space="0" w:color="auto"/>
              <w:left w:val="single" w:sz="4" w:space="0" w:color="auto"/>
              <w:right w:val="single" w:sz="4" w:space="0" w:color="auto"/>
            </w:tcBorders>
          </w:tcPr>
          <w:p w14:paraId="5BECADEB" w14:textId="77777777" w:rsidR="00F33547" w:rsidRPr="00C56FED" w:rsidRDefault="00F33547" w:rsidP="000203DD">
            <w:pPr>
              <w:spacing w:line="320" w:lineRule="exact"/>
              <w:jc w:val="both"/>
              <w:rPr>
                <w:sz w:val="26"/>
                <w:szCs w:val="26"/>
                <w:lang w:val="vi-VN"/>
              </w:rPr>
            </w:pPr>
            <w:r w:rsidRPr="00C56FED">
              <w:rPr>
                <w:sz w:val="26"/>
                <w:szCs w:val="26"/>
                <w:lang w:val="vi-VN"/>
              </w:rPr>
              <w:t>Lê thị Thảo</w:t>
            </w:r>
          </w:p>
          <w:p w14:paraId="21D90AA8" w14:textId="77777777" w:rsidR="00F33547" w:rsidRPr="00C56FED" w:rsidRDefault="00F33547" w:rsidP="000203DD">
            <w:pPr>
              <w:spacing w:line="320" w:lineRule="exact"/>
              <w:jc w:val="both"/>
              <w:rPr>
                <w:sz w:val="26"/>
                <w:szCs w:val="26"/>
                <w:lang w:val="vi-VN"/>
              </w:rPr>
            </w:pPr>
            <w:r w:rsidRPr="00C56FED">
              <w:rPr>
                <w:sz w:val="26"/>
                <w:szCs w:val="26"/>
                <w:lang w:val="vi-VN"/>
              </w:rPr>
              <w:t>Trương Sĩ Hoàng Thanh</w:t>
            </w:r>
          </w:p>
          <w:p w14:paraId="1E7A934B" w14:textId="77777777" w:rsidR="00F33547" w:rsidRPr="00C56FED" w:rsidRDefault="00F33547" w:rsidP="000203DD">
            <w:pPr>
              <w:spacing w:line="320" w:lineRule="exact"/>
              <w:jc w:val="both"/>
              <w:rPr>
                <w:sz w:val="26"/>
                <w:szCs w:val="26"/>
                <w:lang w:val="vi-VN"/>
              </w:rPr>
            </w:pPr>
            <w:r w:rsidRPr="00C56FED">
              <w:rPr>
                <w:sz w:val="26"/>
                <w:szCs w:val="26"/>
                <w:lang w:val="vi-VN"/>
              </w:rPr>
              <w:t>Nguyễn Hữu Thanh</w:t>
            </w:r>
          </w:p>
          <w:p w14:paraId="5F7169EE" w14:textId="77777777" w:rsidR="00F33547" w:rsidRPr="00C56FED" w:rsidRDefault="00F33547" w:rsidP="000203DD">
            <w:pPr>
              <w:spacing w:line="320" w:lineRule="exact"/>
              <w:jc w:val="both"/>
              <w:rPr>
                <w:sz w:val="26"/>
                <w:szCs w:val="26"/>
                <w:lang w:val="vi-VN"/>
              </w:rPr>
            </w:pPr>
            <w:r w:rsidRPr="00C56FED">
              <w:rPr>
                <w:sz w:val="26"/>
                <w:szCs w:val="26"/>
                <w:lang w:val="vi-VN"/>
              </w:rPr>
              <w:t>Nguyễn Thị Đoan Trang</w:t>
            </w:r>
          </w:p>
          <w:p w14:paraId="1CF9A675" w14:textId="77777777" w:rsidR="00F33547" w:rsidRPr="00C56FED" w:rsidRDefault="00F33547" w:rsidP="000203DD">
            <w:pPr>
              <w:spacing w:line="320" w:lineRule="exact"/>
              <w:jc w:val="both"/>
              <w:rPr>
                <w:sz w:val="26"/>
                <w:szCs w:val="26"/>
                <w:lang w:val="vi-VN"/>
              </w:rPr>
            </w:pPr>
            <w:r w:rsidRPr="00C56FED">
              <w:rPr>
                <w:sz w:val="26"/>
                <w:szCs w:val="26"/>
                <w:lang w:val="vi-VN"/>
              </w:rPr>
              <w:t>Phạm Phương Dung.</w:t>
            </w:r>
          </w:p>
        </w:tc>
      </w:tr>
      <w:tr w:rsidR="00F33547" w:rsidRPr="00C56FED" w14:paraId="68FA4ED8" w14:textId="77777777" w:rsidTr="00F33547">
        <w:trPr>
          <w:trHeight w:val="404"/>
        </w:trPr>
        <w:tc>
          <w:tcPr>
            <w:tcW w:w="2694" w:type="dxa"/>
            <w:tcBorders>
              <w:top w:val="single" w:sz="4" w:space="0" w:color="auto"/>
              <w:left w:val="single" w:sz="4" w:space="0" w:color="auto"/>
              <w:bottom w:val="single" w:sz="4" w:space="0" w:color="auto"/>
              <w:right w:val="single" w:sz="4" w:space="0" w:color="auto"/>
            </w:tcBorders>
          </w:tcPr>
          <w:p w14:paraId="5AD79B7C" w14:textId="77777777" w:rsidR="00F33547" w:rsidRPr="00C56FED" w:rsidRDefault="00F33547" w:rsidP="000203DD">
            <w:pPr>
              <w:spacing w:line="320" w:lineRule="exact"/>
              <w:jc w:val="center"/>
              <w:rPr>
                <w:sz w:val="26"/>
                <w:szCs w:val="26"/>
              </w:rPr>
            </w:pPr>
            <w:r w:rsidRPr="00C56FED">
              <w:rPr>
                <w:sz w:val="26"/>
                <w:szCs w:val="26"/>
                <w:lang w:val="vi-VN"/>
              </w:rPr>
              <w:t>25/03/2019</w:t>
            </w:r>
          </w:p>
        </w:tc>
        <w:tc>
          <w:tcPr>
            <w:tcW w:w="3260" w:type="dxa"/>
            <w:tcBorders>
              <w:top w:val="single" w:sz="4" w:space="0" w:color="auto"/>
              <w:left w:val="single" w:sz="4" w:space="0" w:color="auto"/>
              <w:bottom w:val="single" w:sz="4" w:space="0" w:color="auto"/>
              <w:right w:val="single" w:sz="4" w:space="0" w:color="auto"/>
            </w:tcBorders>
          </w:tcPr>
          <w:p w14:paraId="1C74CA67" w14:textId="77777777" w:rsidR="00F33547" w:rsidRPr="00C56FED" w:rsidRDefault="00F33547" w:rsidP="000203DD">
            <w:pPr>
              <w:spacing w:line="320" w:lineRule="exact"/>
              <w:jc w:val="both"/>
              <w:rPr>
                <w:sz w:val="26"/>
                <w:szCs w:val="26"/>
                <w:lang w:val="vi-VN"/>
              </w:rPr>
            </w:pPr>
            <w:r w:rsidRPr="00C56FED">
              <w:rPr>
                <w:sz w:val="26"/>
                <w:szCs w:val="26"/>
                <w:lang w:val="vi-VN"/>
              </w:rPr>
              <w:t>Đọc hồ sơ tự đáng giá.</w:t>
            </w:r>
          </w:p>
        </w:tc>
        <w:tc>
          <w:tcPr>
            <w:tcW w:w="3129" w:type="dxa"/>
            <w:vMerge/>
            <w:tcBorders>
              <w:left w:val="single" w:sz="4" w:space="0" w:color="auto"/>
              <w:bottom w:val="single" w:sz="4" w:space="0" w:color="auto"/>
              <w:right w:val="single" w:sz="4" w:space="0" w:color="auto"/>
            </w:tcBorders>
          </w:tcPr>
          <w:p w14:paraId="4785898A" w14:textId="77777777" w:rsidR="00F33547" w:rsidRPr="00C56FED" w:rsidRDefault="00F33547" w:rsidP="000203DD">
            <w:pPr>
              <w:spacing w:line="320" w:lineRule="exact"/>
              <w:jc w:val="both"/>
              <w:rPr>
                <w:sz w:val="26"/>
                <w:szCs w:val="26"/>
              </w:rPr>
            </w:pPr>
          </w:p>
        </w:tc>
      </w:tr>
    </w:tbl>
    <w:p w14:paraId="65AF9AE5" w14:textId="77777777" w:rsidR="00272DE8" w:rsidRPr="00C56FED" w:rsidRDefault="00272DE8" w:rsidP="00272DE8">
      <w:pPr>
        <w:spacing w:before="120" w:after="120" w:line="320" w:lineRule="exact"/>
        <w:ind w:firstLine="720"/>
        <w:jc w:val="both"/>
        <w:rPr>
          <w:b/>
          <w:iCs/>
        </w:rPr>
      </w:pPr>
      <w:r w:rsidRPr="00C56FED">
        <w:rPr>
          <w:b/>
          <w:iCs/>
        </w:rPr>
        <w:t>2. Khảo sát sơ bộ tại cơ sở giáo dục phổ thông</w:t>
      </w:r>
    </w:p>
    <w:tbl>
      <w:tblPr>
        <w:tblW w:w="9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3260"/>
        <w:gridCol w:w="3129"/>
      </w:tblGrid>
      <w:tr w:rsidR="00272DE8" w:rsidRPr="00C56FED" w14:paraId="3932A06D" w14:textId="77777777" w:rsidTr="00F33547">
        <w:tc>
          <w:tcPr>
            <w:tcW w:w="2694" w:type="dxa"/>
            <w:tcBorders>
              <w:top w:val="single" w:sz="4" w:space="0" w:color="auto"/>
              <w:left w:val="single" w:sz="4" w:space="0" w:color="auto"/>
              <w:bottom w:val="single" w:sz="4" w:space="0" w:color="auto"/>
              <w:right w:val="single" w:sz="4" w:space="0" w:color="auto"/>
            </w:tcBorders>
          </w:tcPr>
          <w:p w14:paraId="1CD628A6" w14:textId="77777777" w:rsidR="00272DE8" w:rsidRPr="00C56FED" w:rsidRDefault="00272DE8" w:rsidP="000203DD">
            <w:pPr>
              <w:spacing w:line="320" w:lineRule="exact"/>
              <w:jc w:val="center"/>
              <w:rPr>
                <w:b/>
                <w:sz w:val="26"/>
                <w:szCs w:val="26"/>
              </w:rPr>
            </w:pPr>
            <w:r w:rsidRPr="00C56FED">
              <w:rPr>
                <w:b/>
                <w:sz w:val="26"/>
                <w:szCs w:val="26"/>
              </w:rPr>
              <w:t>Thời gian</w:t>
            </w:r>
          </w:p>
          <w:p w14:paraId="5EE21988" w14:textId="77777777" w:rsidR="00272DE8" w:rsidRPr="00C56FED" w:rsidRDefault="00272DE8" w:rsidP="000203DD">
            <w:pPr>
              <w:spacing w:line="320" w:lineRule="exact"/>
              <w:jc w:val="center"/>
              <w:rPr>
                <w:b/>
                <w:sz w:val="26"/>
                <w:szCs w:val="26"/>
              </w:rPr>
            </w:pPr>
            <w:r w:rsidRPr="00C56FED">
              <w:rPr>
                <w:b/>
                <w:sz w:val="26"/>
                <w:szCs w:val="26"/>
              </w:rPr>
              <w:t>(Ngày, tháng, năm)</w:t>
            </w:r>
          </w:p>
        </w:tc>
        <w:tc>
          <w:tcPr>
            <w:tcW w:w="3260" w:type="dxa"/>
            <w:tcBorders>
              <w:top w:val="single" w:sz="4" w:space="0" w:color="auto"/>
              <w:left w:val="single" w:sz="4" w:space="0" w:color="auto"/>
              <w:bottom w:val="single" w:sz="4" w:space="0" w:color="auto"/>
              <w:right w:val="single" w:sz="4" w:space="0" w:color="auto"/>
            </w:tcBorders>
            <w:vAlign w:val="center"/>
          </w:tcPr>
          <w:p w14:paraId="22FA5D36" w14:textId="77777777" w:rsidR="00272DE8" w:rsidRPr="00C56FED" w:rsidRDefault="00272DE8" w:rsidP="000203DD">
            <w:pPr>
              <w:spacing w:line="320" w:lineRule="exact"/>
              <w:jc w:val="center"/>
              <w:rPr>
                <w:b/>
                <w:bCs/>
                <w:sz w:val="26"/>
                <w:szCs w:val="26"/>
              </w:rPr>
            </w:pPr>
            <w:r w:rsidRPr="00C56FED">
              <w:rPr>
                <w:b/>
                <w:sz w:val="26"/>
                <w:szCs w:val="26"/>
              </w:rPr>
              <w:t>Nội dung</w:t>
            </w:r>
          </w:p>
        </w:tc>
        <w:tc>
          <w:tcPr>
            <w:tcW w:w="3129" w:type="dxa"/>
            <w:tcBorders>
              <w:top w:val="single" w:sz="4" w:space="0" w:color="auto"/>
              <w:left w:val="single" w:sz="4" w:space="0" w:color="auto"/>
              <w:bottom w:val="single" w:sz="4" w:space="0" w:color="auto"/>
              <w:right w:val="single" w:sz="4" w:space="0" w:color="auto"/>
            </w:tcBorders>
            <w:vAlign w:val="center"/>
          </w:tcPr>
          <w:p w14:paraId="79D69C2F" w14:textId="77777777" w:rsidR="00272DE8" w:rsidRPr="00C56FED" w:rsidRDefault="00272DE8" w:rsidP="000203DD">
            <w:pPr>
              <w:spacing w:line="320" w:lineRule="exact"/>
              <w:jc w:val="center"/>
              <w:rPr>
                <w:b/>
                <w:bCs/>
                <w:sz w:val="26"/>
                <w:szCs w:val="26"/>
              </w:rPr>
            </w:pPr>
            <w:r w:rsidRPr="00C56FED">
              <w:rPr>
                <w:b/>
                <w:sz w:val="26"/>
                <w:szCs w:val="26"/>
              </w:rPr>
              <w:t>Người thực hiện</w:t>
            </w:r>
          </w:p>
        </w:tc>
      </w:tr>
      <w:tr w:rsidR="00272DE8" w:rsidRPr="00C56FED" w14:paraId="185838D4" w14:textId="77777777" w:rsidTr="00F33547">
        <w:trPr>
          <w:trHeight w:val="404"/>
        </w:trPr>
        <w:tc>
          <w:tcPr>
            <w:tcW w:w="2694" w:type="dxa"/>
            <w:tcBorders>
              <w:top w:val="single" w:sz="4" w:space="0" w:color="auto"/>
              <w:left w:val="single" w:sz="4" w:space="0" w:color="auto"/>
              <w:bottom w:val="single" w:sz="4" w:space="0" w:color="auto"/>
              <w:right w:val="single" w:sz="4" w:space="0" w:color="auto"/>
            </w:tcBorders>
          </w:tcPr>
          <w:p w14:paraId="6641380F" w14:textId="77777777" w:rsidR="00272DE8" w:rsidRPr="00C56FED" w:rsidRDefault="00F33547" w:rsidP="000203DD">
            <w:pPr>
              <w:spacing w:line="320" w:lineRule="exact"/>
              <w:jc w:val="center"/>
              <w:rPr>
                <w:lang w:val="vi-VN"/>
              </w:rPr>
            </w:pPr>
            <w:r w:rsidRPr="00C56FED">
              <w:rPr>
                <w:lang w:val="vi-VN"/>
              </w:rPr>
              <w:t>01/04/2019</w:t>
            </w:r>
          </w:p>
        </w:tc>
        <w:tc>
          <w:tcPr>
            <w:tcW w:w="3260" w:type="dxa"/>
            <w:tcBorders>
              <w:top w:val="single" w:sz="4" w:space="0" w:color="auto"/>
              <w:left w:val="single" w:sz="4" w:space="0" w:color="auto"/>
              <w:bottom w:val="single" w:sz="4" w:space="0" w:color="auto"/>
              <w:right w:val="single" w:sz="4" w:space="0" w:color="auto"/>
            </w:tcBorders>
          </w:tcPr>
          <w:p w14:paraId="6F1075B5" w14:textId="77777777" w:rsidR="00272DE8" w:rsidRPr="00C56FED" w:rsidRDefault="00F33547" w:rsidP="001877F4">
            <w:pPr>
              <w:spacing w:line="320" w:lineRule="exact"/>
              <w:rPr>
                <w:i/>
              </w:rPr>
            </w:pPr>
            <w:r w:rsidRPr="00C56FED">
              <w:rPr>
                <w:sz w:val="26"/>
                <w:szCs w:val="26"/>
                <w:lang w:val="vi-VN"/>
              </w:rPr>
              <w:t>Nghiên cứu hồ sơ tự đáng giá.</w:t>
            </w:r>
          </w:p>
        </w:tc>
        <w:tc>
          <w:tcPr>
            <w:tcW w:w="3129" w:type="dxa"/>
            <w:tcBorders>
              <w:top w:val="single" w:sz="4" w:space="0" w:color="auto"/>
              <w:left w:val="single" w:sz="4" w:space="0" w:color="auto"/>
              <w:bottom w:val="single" w:sz="4" w:space="0" w:color="auto"/>
              <w:right w:val="single" w:sz="4" w:space="0" w:color="auto"/>
            </w:tcBorders>
          </w:tcPr>
          <w:p w14:paraId="65808DEC" w14:textId="77777777" w:rsidR="00F33547" w:rsidRPr="00C56FED" w:rsidRDefault="00F33547" w:rsidP="00F33547">
            <w:pPr>
              <w:spacing w:line="320" w:lineRule="exact"/>
              <w:jc w:val="both"/>
              <w:rPr>
                <w:sz w:val="26"/>
                <w:szCs w:val="26"/>
                <w:lang w:val="vi-VN"/>
              </w:rPr>
            </w:pPr>
            <w:r w:rsidRPr="00C56FED">
              <w:rPr>
                <w:sz w:val="26"/>
                <w:szCs w:val="26"/>
                <w:lang w:val="vi-VN"/>
              </w:rPr>
              <w:t>Lê thị Thảo</w:t>
            </w:r>
          </w:p>
          <w:p w14:paraId="0FD1899A" w14:textId="77777777" w:rsidR="00F33547" w:rsidRPr="00C56FED" w:rsidRDefault="00F33547" w:rsidP="00F33547">
            <w:pPr>
              <w:spacing w:line="320" w:lineRule="exact"/>
              <w:jc w:val="both"/>
              <w:rPr>
                <w:sz w:val="26"/>
                <w:szCs w:val="26"/>
                <w:lang w:val="vi-VN"/>
              </w:rPr>
            </w:pPr>
            <w:r w:rsidRPr="00C56FED">
              <w:rPr>
                <w:sz w:val="26"/>
                <w:szCs w:val="26"/>
                <w:lang w:val="vi-VN"/>
              </w:rPr>
              <w:t>Trương Sĩ Hoàng Thanh</w:t>
            </w:r>
          </w:p>
          <w:p w14:paraId="74989DE0" w14:textId="77777777" w:rsidR="00F33547" w:rsidRPr="00C56FED" w:rsidRDefault="00F33547" w:rsidP="00F33547">
            <w:pPr>
              <w:spacing w:line="320" w:lineRule="exact"/>
              <w:jc w:val="both"/>
              <w:rPr>
                <w:sz w:val="26"/>
                <w:szCs w:val="26"/>
                <w:lang w:val="vi-VN"/>
              </w:rPr>
            </w:pPr>
            <w:r w:rsidRPr="00C56FED">
              <w:rPr>
                <w:sz w:val="26"/>
                <w:szCs w:val="26"/>
                <w:lang w:val="vi-VN"/>
              </w:rPr>
              <w:t>Nguyễn Hữu Thanh</w:t>
            </w:r>
          </w:p>
          <w:p w14:paraId="1DED9EC7" w14:textId="77777777" w:rsidR="00F33547" w:rsidRPr="00C56FED" w:rsidRDefault="00F33547" w:rsidP="00F33547">
            <w:pPr>
              <w:spacing w:line="320" w:lineRule="exact"/>
              <w:jc w:val="both"/>
              <w:rPr>
                <w:sz w:val="26"/>
                <w:szCs w:val="26"/>
                <w:lang w:val="vi-VN"/>
              </w:rPr>
            </w:pPr>
            <w:r w:rsidRPr="00C56FED">
              <w:rPr>
                <w:sz w:val="26"/>
                <w:szCs w:val="26"/>
                <w:lang w:val="vi-VN"/>
              </w:rPr>
              <w:t>Nguyễn Thị Đoan Trang</w:t>
            </w:r>
          </w:p>
          <w:p w14:paraId="3FF0EA45" w14:textId="77777777" w:rsidR="00272DE8" w:rsidRPr="00C56FED" w:rsidRDefault="00F33547" w:rsidP="00F33547">
            <w:pPr>
              <w:spacing w:line="320" w:lineRule="exact"/>
              <w:rPr>
                <w:bCs/>
              </w:rPr>
            </w:pPr>
            <w:r w:rsidRPr="00C56FED">
              <w:rPr>
                <w:sz w:val="26"/>
                <w:szCs w:val="26"/>
                <w:lang w:val="vi-VN"/>
              </w:rPr>
              <w:t>Phạm Phương Dung.</w:t>
            </w:r>
          </w:p>
        </w:tc>
      </w:tr>
    </w:tbl>
    <w:p w14:paraId="0B88D5BD" w14:textId="77777777" w:rsidR="0022260A" w:rsidRDefault="0022260A" w:rsidP="0022260A">
      <w:pPr>
        <w:spacing w:before="120" w:after="120" w:line="320" w:lineRule="exact"/>
        <w:jc w:val="both"/>
        <w:rPr>
          <w:b/>
          <w:iCs/>
        </w:rPr>
      </w:pPr>
    </w:p>
    <w:p w14:paraId="1B7C7A65" w14:textId="77777777" w:rsidR="00334C83" w:rsidRDefault="00272DE8" w:rsidP="0022260A">
      <w:pPr>
        <w:spacing w:before="120" w:after="120" w:line="320" w:lineRule="exact"/>
        <w:ind w:firstLine="720"/>
        <w:jc w:val="both"/>
        <w:rPr>
          <w:b/>
          <w:iCs/>
        </w:rPr>
      </w:pPr>
      <w:r w:rsidRPr="00C56FED">
        <w:rPr>
          <w:b/>
          <w:iCs/>
        </w:rPr>
        <w:t>3. Khảo sát chính th</w:t>
      </w:r>
      <w:r w:rsidR="0022260A">
        <w:rPr>
          <w:b/>
          <w:iCs/>
        </w:rPr>
        <w:t>ức tại cơ sở giáo dục phổ thông</w:t>
      </w:r>
    </w:p>
    <w:p w14:paraId="11703A27" w14:textId="77777777" w:rsidR="0022260A" w:rsidRPr="00C56FED" w:rsidRDefault="0022260A" w:rsidP="0022260A">
      <w:pPr>
        <w:spacing w:before="120" w:after="120" w:line="320" w:lineRule="exact"/>
        <w:ind w:firstLine="720"/>
        <w:jc w:val="both"/>
        <w:rPr>
          <w:b/>
          <w:iCs/>
        </w:rPr>
      </w:pPr>
    </w:p>
    <w:tbl>
      <w:tblPr>
        <w:tblW w:w="9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3260"/>
        <w:gridCol w:w="3129"/>
      </w:tblGrid>
      <w:tr w:rsidR="00272DE8" w:rsidRPr="00C56FED" w14:paraId="77C9725B" w14:textId="77777777" w:rsidTr="00F33547">
        <w:tc>
          <w:tcPr>
            <w:tcW w:w="2694" w:type="dxa"/>
            <w:tcBorders>
              <w:top w:val="single" w:sz="4" w:space="0" w:color="auto"/>
              <w:left w:val="single" w:sz="4" w:space="0" w:color="auto"/>
              <w:bottom w:val="single" w:sz="4" w:space="0" w:color="auto"/>
              <w:right w:val="single" w:sz="4" w:space="0" w:color="auto"/>
            </w:tcBorders>
            <w:vAlign w:val="center"/>
          </w:tcPr>
          <w:p w14:paraId="1973AC42" w14:textId="77777777" w:rsidR="00272DE8" w:rsidRPr="00C56FED" w:rsidRDefault="00272DE8" w:rsidP="000203DD">
            <w:pPr>
              <w:spacing w:line="320" w:lineRule="exact"/>
              <w:jc w:val="center"/>
              <w:rPr>
                <w:b/>
                <w:sz w:val="26"/>
                <w:szCs w:val="26"/>
              </w:rPr>
            </w:pPr>
            <w:r w:rsidRPr="00C56FED">
              <w:rPr>
                <w:b/>
                <w:sz w:val="26"/>
                <w:szCs w:val="26"/>
              </w:rPr>
              <w:t>Thời gian</w:t>
            </w:r>
          </w:p>
          <w:p w14:paraId="05A41B66" w14:textId="77777777" w:rsidR="00272DE8" w:rsidRPr="00C56FED" w:rsidRDefault="00272DE8" w:rsidP="000203DD">
            <w:pPr>
              <w:spacing w:line="320" w:lineRule="exact"/>
              <w:jc w:val="center"/>
              <w:rPr>
                <w:b/>
                <w:sz w:val="26"/>
                <w:szCs w:val="26"/>
              </w:rPr>
            </w:pPr>
            <w:r w:rsidRPr="00C56FED">
              <w:rPr>
                <w:b/>
                <w:sz w:val="26"/>
                <w:szCs w:val="26"/>
              </w:rPr>
              <w:t>(Ngày, tháng, năm)</w:t>
            </w:r>
          </w:p>
        </w:tc>
        <w:tc>
          <w:tcPr>
            <w:tcW w:w="3260" w:type="dxa"/>
            <w:tcBorders>
              <w:top w:val="single" w:sz="4" w:space="0" w:color="auto"/>
              <w:left w:val="single" w:sz="4" w:space="0" w:color="auto"/>
              <w:bottom w:val="single" w:sz="4" w:space="0" w:color="auto"/>
              <w:right w:val="single" w:sz="4" w:space="0" w:color="auto"/>
            </w:tcBorders>
            <w:vAlign w:val="center"/>
          </w:tcPr>
          <w:p w14:paraId="03BBCD1C" w14:textId="77777777" w:rsidR="00272DE8" w:rsidRPr="00C56FED" w:rsidRDefault="00272DE8" w:rsidP="000203DD">
            <w:pPr>
              <w:pStyle w:val="Heading3"/>
              <w:spacing w:line="320" w:lineRule="exact"/>
              <w:rPr>
                <w:rFonts w:ascii="Times New Roman" w:hAnsi="Times New Roman" w:cs="Times New Roman"/>
                <w:sz w:val="26"/>
                <w:szCs w:val="26"/>
              </w:rPr>
            </w:pPr>
            <w:r w:rsidRPr="00C56FED">
              <w:rPr>
                <w:rFonts w:ascii="Times New Roman" w:hAnsi="Times New Roman" w:cs="Times New Roman"/>
                <w:sz w:val="26"/>
                <w:szCs w:val="26"/>
              </w:rPr>
              <w:t>Nội dung</w:t>
            </w:r>
          </w:p>
        </w:tc>
        <w:tc>
          <w:tcPr>
            <w:tcW w:w="3129" w:type="dxa"/>
            <w:tcBorders>
              <w:top w:val="single" w:sz="4" w:space="0" w:color="auto"/>
              <w:left w:val="single" w:sz="4" w:space="0" w:color="auto"/>
              <w:bottom w:val="single" w:sz="4" w:space="0" w:color="auto"/>
              <w:right w:val="single" w:sz="4" w:space="0" w:color="auto"/>
            </w:tcBorders>
            <w:vAlign w:val="center"/>
          </w:tcPr>
          <w:p w14:paraId="56B84F5C" w14:textId="77777777" w:rsidR="00272DE8" w:rsidRPr="00C56FED" w:rsidRDefault="00272DE8" w:rsidP="000203DD">
            <w:pPr>
              <w:pStyle w:val="Heading3"/>
              <w:spacing w:line="320" w:lineRule="exact"/>
              <w:rPr>
                <w:rFonts w:ascii="Times New Roman" w:hAnsi="Times New Roman" w:cs="Times New Roman"/>
                <w:sz w:val="26"/>
                <w:szCs w:val="26"/>
              </w:rPr>
            </w:pPr>
            <w:r w:rsidRPr="00C56FED">
              <w:rPr>
                <w:rFonts w:ascii="Times New Roman" w:hAnsi="Times New Roman" w:cs="Times New Roman"/>
                <w:sz w:val="26"/>
                <w:szCs w:val="26"/>
              </w:rPr>
              <w:t>Người thực hiện</w:t>
            </w:r>
          </w:p>
        </w:tc>
      </w:tr>
      <w:tr w:rsidR="00272DE8" w:rsidRPr="00C56FED" w14:paraId="69E6EAE6" w14:textId="77777777" w:rsidTr="00F33547">
        <w:trPr>
          <w:trHeight w:val="404"/>
        </w:trPr>
        <w:tc>
          <w:tcPr>
            <w:tcW w:w="2694" w:type="dxa"/>
            <w:tcBorders>
              <w:top w:val="single" w:sz="4" w:space="0" w:color="auto"/>
              <w:left w:val="single" w:sz="4" w:space="0" w:color="auto"/>
              <w:bottom w:val="single" w:sz="4" w:space="0" w:color="auto"/>
              <w:right w:val="single" w:sz="4" w:space="0" w:color="auto"/>
            </w:tcBorders>
          </w:tcPr>
          <w:p w14:paraId="06350985" w14:textId="77777777" w:rsidR="00272DE8" w:rsidRPr="00C56FED" w:rsidRDefault="00F33547" w:rsidP="000203DD">
            <w:pPr>
              <w:spacing w:line="320" w:lineRule="exact"/>
              <w:jc w:val="center"/>
              <w:rPr>
                <w:sz w:val="26"/>
                <w:szCs w:val="26"/>
              </w:rPr>
            </w:pPr>
            <w:r w:rsidRPr="00C56FED">
              <w:rPr>
                <w:lang w:val="vi-VN"/>
              </w:rPr>
              <w:t>08/04/2019</w:t>
            </w:r>
          </w:p>
        </w:tc>
        <w:tc>
          <w:tcPr>
            <w:tcW w:w="3260" w:type="dxa"/>
            <w:tcBorders>
              <w:top w:val="single" w:sz="4" w:space="0" w:color="auto"/>
              <w:left w:val="single" w:sz="4" w:space="0" w:color="auto"/>
              <w:bottom w:val="single" w:sz="4" w:space="0" w:color="auto"/>
              <w:right w:val="single" w:sz="4" w:space="0" w:color="auto"/>
            </w:tcBorders>
          </w:tcPr>
          <w:p w14:paraId="3BBADB8E" w14:textId="77777777" w:rsidR="00272DE8" w:rsidRPr="00C56FED" w:rsidRDefault="00F33547" w:rsidP="00F33547">
            <w:pPr>
              <w:spacing w:line="320" w:lineRule="exact"/>
              <w:jc w:val="both"/>
              <w:rPr>
                <w:sz w:val="26"/>
                <w:szCs w:val="26"/>
              </w:rPr>
            </w:pPr>
            <w:r w:rsidRPr="00C56FED">
              <w:rPr>
                <w:sz w:val="26"/>
                <w:szCs w:val="26"/>
                <w:lang w:val="vi-VN"/>
              </w:rPr>
              <w:t>Tự đáng giá chính thức.</w:t>
            </w:r>
          </w:p>
        </w:tc>
        <w:tc>
          <w:tcPr>
            <w:tcW w:w="3129" w:type="dxa"/>
            <w:tcBorders>
              <w:top w:val="single" w:sz="4" w:space="0" w:color="auto"/>
              <w:left w:val="single" w:sz="4" w:space="0" w:color="auto"/>
              <w:bottom w:val="single" w:sz="4" w:space="0" w:color="auto"/>
              <w:right w:val="single" w:sz="4" w:space="0" w:color="auto"/>
            </w:tcBorders>
          </w:tcPr>
          <w:p w14:paraId="0A859ED2" w14:textId="77777777" w:rsidR="00F33547" w:rsidRPr="00C56FED" w:rsidRDefault="00F33547" w:rsidP="00F33547">
            <w:pPr>
              <w:spacing w:line="320" w:lineRule="exact"/>
              <w:jc w:val="both"/>
              <w:rPr>
                <w:sz w:val="26"/>
                <w:szCs w:val="26"/>
                <w:lang w:val="vi-VN"/>
              </w:rPr>
            </w:pPr>
            <w:r w:rsidRPr="00C56FED">
              <w:rPr>
                <w:sz w:val="26"/>
                <w:szCs w:val="26"/>
                <w:lang w:val="vi-VN"/>
              </w:rPr>
              <w:t>Lê thị Thảo</w:t>
            </w:r>
          </w:p>
          <w:p w14:paraId="432A95A9" w14:textId="77777777" w:rsidR="00F33547" w:rsidRPr="00C56FED" w:rsidRDefault="00F33547" w:rsidP="00F33547">
            <w:pPr>
              <w:spacing w:line="320" w:lineRule="exact"/>
              <w:jc w:val="both"/>
              <w:rPr>
                <w:sz w:val="26"/>
                <w:szCs w:val="26"/>
                <w:lang w:val="vi-VN"/>
              </w:rPr>
            </w:pPr>
            <w:r w:rsidRPr="00C56FED">
              <w:rPr>
                <w:sz w:val="26"/>
                <w:szCs w:val="26"/>
                <w:lang w:val="vi-VN"/>
              </w:rPr>
              <w:t>Trương Sĩ Hoàng Thanh</w:t>
            </w:r>
          </w:p>
          <w:p w14:paraId="53BC5726" w14:textId="77777777" w:rsidR="00F33547" w:rsidRPr="00C56FED" w:rsidRDefault="00F33547" w:rsidP="00F33547">
            <w:pPr>
              <w:spacing w:line="320" w:lineRule="exact"/>
              <w:jc w:val="both"/>
              <w:rPr>
                <w:sz w:val="26"/>
                <w:szCs w:val="26"/>
                <w:lang w:val="vi-VN"/>
              </w:rPr>
            </w:pPr>
            <w:r w:rsidRPr="00C56FED">
              <w:rPr>
                <w:sz w:val="26"/>
                <w:szCs w:val="26"/>
                <w:lang w:val="vi-VN"/>
              </w:rPr>
              <w:t>Nguyễn Hữu Thanh</w:t>
            </w:r>
          </w:p>
          <w:p w14:paraId="7B683613" w14:textId="77777777" w:rsidR="00F33547" w:rsidRPr="00C56FED" w:rsidRDefault="00F33547" w:rsidP="00F33547">
            <w:pPr>
              <w:spacing w:line="320" w:lineRule="exact"/>
              <w:jc w:val="both"/>
              <w:rPr>
                <w:sz w:val="26"/>
                <w:szCs w:val="26"/>
                <w:lang w:val="vi-VN"/>
              </w:rPr>
            </w:pPr>
            <w:r w:rsidRPr="00C56FED">
              <w:rPr>
                <w:sz w:val="26"/>
                <w:szCs w:val="26"/>
                <w:lang w:val="vi-VN"/>
              </w:rPr>
              <w:t>Nguyễn Thị Đoan Trang</w:t>
            </w:r>
          </w:p>
          <w:p w14:paraId="67EF7EF8" w14:textId="77777777" w:rsidR="00272DE8" w:rsidRPr="00C56FED" w:rsidRDefault="00F33547" w:rsidP="00F33547">
            <w:pPr>
              <w:spacing w:line="320" w:lineRule="exact"/>
              <w:jc w:val="both"/>
              <w:rPr>
                <w:sz w:val="26"/>
                <w:szCs w:val="26"/>
              </w:rPr>
            </w:pPr>
            <w:r w:rsidRPr="00C56FED">
              <w:rPr>
                <w:sz w:val="26"/>
                <w:szCs w:val="26"/>
                <w:lang w:val="vi-VN"/>
              </w:rPr>
              <w:t>Phạm Phương Dung.</w:t>
            </w:r>
          </w:p>
        </w:tc>
      </w:tr>
    </w:tbl>
    <w:p w14:paraId="5ACE6E97" w14:textId="77777777" w:rsidR="00272DE8" w:rsidRPr="00C56FED" w:rsidRDefault="00F33547" w:rsidP="00F33547">
      <w:pPr>
        <w:spacing w:before="120" w:after="120" w:line="320" w:lineRule="exact"/>
        <w:jc w:val="both"/>
        <w:rPr>
          <w:b/>
          <w:bCs/>
        </w:rPr>
      </w:pPr>
      <w:r w:rsidRPr="00C56FED">
        <w:rPr>
          <w:b/>
          <w:bCs/>
          <w:lang w:val="vi-VN"/>
        </w:rPr>
        <w:t xml:space="preserve">       </w:t>
      </w:r>
      <w:r w:rsidR="00272DE8" w:rsidRPr="00C56FED">
        <w:rPr>
          <w:b/>
          <w:bCs/>
        </w:rPr>
        <w:t>4. Dự thảo báo cáo đánh giá ngoài</w:t>
      </w:r>
    </w:p>
    <w:tbl>
      <w:tblPr>
        <w:tblW w:w="9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3260"/>
        <w:gridCol w:w="3129"/>
      </w:tblGrid>
      <w:tr w:rsidR="00272DE8" w:rsidRPr="00C56FED" w14:paraId="704434B2" w14:textId="77777777" w:rsidTr="00F33547">
        <w:tc>
          <w:tcPr>
            <w:tcW w:w="2694" w:type="dxa"/>
            <w:tcBorders>
              <w:top w:val="single" w:sz="4" w:space="0" w:color="auto"/>
              <w:left w:val="single" w:sz="4" w:space="0" w:color="auto"/>
              <w:bottom w:val="single" w:sz="4" w:space="0" w:color="auto"/>
              <w:right w:val="single" w:sz="4" w:space="0" w:color="auto"/>
            </w:tcBorders>
            <w:vAlign w:val="center"/>
          </w:tcPr>
          <w:p w14:paraId="3C758C6B" w14:textId="77777777" w:rsidR="00272DE8" w:rsidRPr="00C56FED" w:rsidRDefault="00272DE8" w:rsidP="000203DD">
            <w:pPr>
              <w:spacing w:line="320" w:lineRule="exact"/>
              <w:jc w:val="center"/>
              <w:rPr>
                <w:b/>
                <w:sz w:val="26"/>
                <w:szCs w:val="26"/>
              </w:rPr>
            </w:pPr>
            <w:r w:rsidRPr="00C56FED">
              <w:rPr>
                <w:b/>
                <w:sz w:val="26"/>
                <w:szCs w:val="26"/>
              </w:rPr>
              <w:t>Thời gian</w:t>
            </w:r>
          </w:p>
          <w:p w14:paraId="0498BE7D" w14:textId="77777777" w:rsidR="00272DE8" w:rsidRPr="00C56FED" w:rsidRDefault="00272DE8" w:rsidP="000203DD">
            <w:pPr>
              <w:spacing w:line="320" w:lineRule="exact"/>
              <w:jc w:val="center"/>
              <w:rPr>
                <w:b/>
                <w:sz w:val="26"/>
                <w:szCs w:val="26"/>
              </w:rPr>
            </w:pPr>
            <w:r w:rsidRPr="00C56FED">
              <w:rPr>
                <w:b/>
                <w:sz w:val="26"/>
                <w:szCs w:val="26"/>
              </w:rPr>
              <w:t>(Ngày, tháng, năm)</w:t>
            </w:r>
          </w:p>
        </w:tc>
        <w:tc>
          <w:tcPr>
            <w:tcW w:w="3260" w:type="dxa"/>
            <w:tcBorders>
              <w:top w:val="single" w:sz="4" w:space="0" w:color="auto"/>
              <w:left w:val="single" w:sz="4" w:space="0" w:color="auto"/>
              <w:bottom w:val="single" w:sz="4" w:space="0" w:color="auto"/>
              <w:right w:val="single" w:sz="4" w:space="0" w:color="auto"/>
            </w:tcBorders>
            <w:vAlign w:val="center"/>
          </w:tcPr>
          <w:p w14:paraId="72D07E2D" w14:textId="77777777" w:rsidR="00272DE8" w:rsidRPr="00C56FED" w:rsidRDefault="00272DE8" w:rsidP="000203DD">
            <w:pPr>
              <w:pStyle w:val="Heading3"/>
              <w:spacing w:line="320" w:lineRule="exact"/>
              <w:rPr>
                <w:rFonts w:ascii="Times New Roman" w:hAnsi="Times New Roman" w:cs="Times New Roman"/>
                <w:sz w:val="26"/>
                <w:szCs w:val="26"/>
              </w:rPr>
            </w:pPr>
            <w:r w:rsidRPr="00C56FED">
              <w:rPr>
                <w:rFonts w:ascii="Times New Roman" w:hAnsi="Times New Roman" w:cs="Times New Roman"/>
                <w:sz w:val="26"/>
                <w:szCs w:val="26"/>
              </w:rPr>
              <w:t>Nội dung</w:t>
            </w:r>
          </w:p>
        </w:tc>
        <w:tc>
          <w:tcPr>
            <w:tcW w:w="3129" w:type="dxa"/>
            <w:tcBorders>
              <w:top w:val="single" w:sz="4" w:space="0" w:color="auto"/>
              <w:left w:val="single" w:sz="4" w:space="0" w:color="auto"/>
              <w:bottom w:val="single" w:sz="4" w:space="0" w:color="auto"/>
              <w:right w:val="single" w:sz="4" w:space="0" w:color="auto"/>
            </w:tcBorders>
            <w:vAlign w:val="center"/>
          </w:tcPr>
          <w:p w14:paraId="43856A1A" w14:textId="77777777" w:rsidR="00272DE8" w:rsidRPr="00C56FED" w:rsidRDefault="00272DE8" w:rsidP="000203DD">
            <w:pPr>
              <w:pStyle w:val="Heading3"/>
              <w:spacing w:line="320" w:lineRule="exact"/>
              <w:rPr>
                <w:rFonts w:ascii="Times New Roman" w:hAnsi="Times New Roman" w:cs="Times New Roman"/>
                <w:sz w:val="26"/>
                <w:szCs w:val="26"/>
              </w:rPr>
            </w:pPr>
            <w:r w:rsidRPr="00C56FED">
              <w:rPr>
                <w:rFonts w:ascii="Times New Roman" w:hAnsi="Times New Roman" w:cs="Times New Roman"/>
                <w:sz w:val="26"/>
                <w:szCs w:val="26"/>
              </w:rPr>
              <w:t>Người thực hiện</w:t>
            </w:r>
          </w:p>
        </w:tc>
      </w:tr>
      <w:tr w:rsidR="00272DE8" w:rsidRPr="00C56FED" w14:paraId="209D6E8A" w14:textId="77777777" w:rsidTr="00F33547">
        <w:trPr>
          <w:trHeight w:val="404"/>
        </w:trPr>
        <w:tc>
          <w:tcPr>
            <w:tcW w:w="2694" w:type="dxa"/>
            <w:tcBorders>
              <w:top w:val="single" w:sz="4" w:space="0" w:color="auto"/>
              <w:left w:val="single" w:sz="4" w:space="0" w:color="auto"/>
              <w:bottom w:val="single" w:sz="4" w:space="0" w:color="auto"/>
              <w:right w:val="single" w:sz="4" w:space="0" w:color="auto"/>
            </w:tcBorders>
          </w:tcPr>
          <w:p w14:paraId="03A674EC" w14:textId="77777777" w:rsidR="00272DE8" w:rsidRPr="00C56FED" w:rsidRDefault="00F33547" w:rsidP="000203DD">
            <w:pPr>
              <w:spacing w:line="320" w:lineRule="exact"/>
              <w:jc w:val="center"/>
              <w:rPr>
                <w:sz w:val="26"/>
                <w:szCs w:val="26"/>
              </w:rPr>
            </w:pPr>
            <w:r w:rsidRPr="00C56FED">
              <w:rPr>
                <w:sz w:val="26"/>
                <w:szCs w:val="26"/>
                <w:lang w:val="vi-VN"/>
              </w:rPr>
              <w:t>25/03/2019</w:t>
            </w:r>
          </w:p>
        </w:tc>
        <w:tc>
          <w:tcPr>
            <w:tcW w:w="3260" w:type="dxa"/>
            <w:tcBorders>
              <w:top w:val="single" w:sz="4" w:space="0" w:color="auto"/>
              <w:left w:val="single" w:sz="4" w:space="0" w:color="auto"/>
              <w:bottom w:val="single" w:sz="4" w:space="0" w:color="auto"/>
              <w:right w:val="single" w:sz="4" w:space="0" w:color="auto"/>
            </w:tcBorders>
          </w:tcPr>
          <w:p w14:paraId="23E036B6" w14:textId="77777777" w:rsidR="00272DE8" w:rsidRPr="00C56FED" w:rsidRDefault="00F33547" w:rsidP="000203DD">
            <w:pPr>
              <w:spacing w:line="320" w:lineRule="exact"/>
              <w:jc w:val="both"/>
              <w:rPr>
                <w:sz w:val="26"/>
                <w:szCs w:val="26"/>
                <w:lang w:val="vi-VN"/>
              </w:rPr>
            </w:pPr>
            <w:r w:rsidRPr="00C56FED">
              <w:rPr>
                <w:sz w:val="26"/>
                <w:szCs w:val="26"/>
                <w:lang w:val="vi-VN"/>
              </w:rPr>
              <w:t>Hoàn thành bản dự thảo.</w:t>
            </w:r>
          </w:p>
        </w:tc>
        <w:tc>
          <w:tcPr>
            <w:tcW w:w="3129" w:type="dxa"/>
            <w:tcBorders>
              <w:top w:val="single" w:sz="4" w:space="0" w:color="auto"/>
              <w:left w:val="single" w:sz="4" w:space="0" w:color="auto"/>
              <w:bottom w:val="single" w:sz="4" w:space="0" w:color="auto"/>
              <w:right w:val="single" w:sz="4" w:space="0" w:color="auto"/>
            </w:tcBorders>
          </w:tcPr>
          <w:p w14:paraId="6B9FA7B3" w14:textId="77777777" w:rsidR="00F33547" w:rsidRPr="00C56FED" w:rsidRDefault="00F33547" w:rsidP="00F33547">
            <w:pPr>
              <w:spacing w:line="320" w:lineRule="exact"/>
              <w:jc w:val="both"/>
              <w:rPr>
                <w:sz w:val="26"/>
                <w:szCs w:val="26"/>
                <w:lang w:val="vi-VN"/>
              </w:rPr>
            </w:pPr>
            <w:r w:rsidRPr="00C56FED">
              <w:rPr>
                <w:sz w:val="26"/>
                <w:szCs w:val="26"/>
                <w:lang w:val="vi-VN"/>
              </w:rPr>
              <w:t>Lê thị Thảo</w:t>
            </w:r>
          </w:p>
          <w:p w14:paraId="66F17815" w14:textId="77777777" w:rsidR="00F33547" w:rsidRPr="00C56FED" w:rsidRDefault="00F33547" w:rsidP="00F33547">
            <w:pPr>
              <w:spacing w:line="320" w:lineRule="exact"/>
              <w:jc w:val="both"/>
              <w:rPr>
                <w:sz w:val="26"/>
                <w:szCs w:val="26"/>
                <w:lang w:val="vi-VN"/>
              </w:rPr>
            </w:pPr>
            <w:r w:rsidRPr="00C56FED">
              <w:rPr>
                <w:sz w:val="26"/>
                <w:szCs w:val="26"/>
                <w:lang w:val="vi-VN"/>
              </w:rPr>
              <w:t>Trương Sĩ Hoàng Thanh</w:t>
            </w:r>
          </w:p>
          <w:p w14:paraId="5898B9C9" w14:textId="77777777" w:rsidR="00F33547" w:rsidRPr="00C56FED" w:rsidRDefault="00F33547" w:rsidP="00F33547">
            <w:pPr>
              <w:spacing w:line="320" w:lineRule="exact"/>
              <w:jc w:val="both"/>
              <w:rPr>
                <w:sz w:val="26"/>
                <w:szCs w:val="26"/>
                <w:lang w:val="vi-VN"/>
              </w:rPr>
            </w:pPr>
            <w:r w:rsidRPr="00C56FED">
              <w:rPr>
                <w:sz w:val="26"/>
                <w:szCs w:val="26"/>
                <w:lang w:val="vi-VN"/>
              </w:rPr>
              <w:t>Nguyễn Hữu Thanh</w:t>
            </w:r>
          </w:p>
          <w:p w14:paraId="761C2D08" w14:textId="77777777" w:rsidR="00F33547" w:rsidRPr="00C56FED" w:rsidRDefault="00F33547" w:rsidP="00F33547">
            <w:pPr>
              <w:spacing w:line="320" w:lineRule="exact"/>
              <w:jc w:val="both"/>
              <w:rPr>
                <w:sz w:val="26"/>
                <w:szCs w:val="26"/>
                <w:lang w:val="vi-VN"/>
              </w:rPr>
            </w:pPr>
            <w:r w:rsidRPr="00C56FED">
              <w:rPr>
                <w:sz w:val="26"/>
                <w:szCs w:val="26"/>
                <w:lang w:val="vi-VN"/>
              </w:rPr>
              <w:t>Nguyễn Thị Đoan Trang</w:t>
            </w:r>
          </w:p>
          <w:p w14:paraId="31F88404" w14:textId="77777777" w:rsidR="00272DE8" w:rsidRPr="00C56FED" w:rsidRDefault="00F33547" w:rsidP="00F33547">
            <w:pPr>
              <w:spacing w:line="320" w:lineRule="exact"/>
              <w:jc w:val="both"/>
              <w:rPr>
                <w:sz w:val="26"/>
                <w:szCs w:val="26"/>
                <w:lang w:val="vi-VN"/>
              </w:rPr>
            </w:pPr>
            <w:r w:rsidRPr="00C56FED">
              <w:rPr>
                <w:sz w:val="26"/>
                <w:szCs w:val="26"/>
                <w:lang w:val="vi-VN"/>
              </w:rPr>
              <w:t>Phạm Phương Dung</w:t>
            </w:r>
          </w:p>
          <w:p w14:paraId="25ED6DE3" w14:textId="77777777" w:rsidR="00F33547" w:rsidRPr="00C56FED" w:rsidRDefault="00F33547" w:rsidP="00F33547">
            <w:pPr>
              <w:spacing w:line="320" w:lineRule="exact"/>
              <w:jc w:val="both"/>
              <w:rPr>
                <w:sz w:val="26"/>
                <w:szCs w:val="26"/>
              </w:rPr>
            </w:pPr>
            <w:r w:rsidRPr="00C56FED">
              <w:rPr>
                <w:sz w:val="26"/>
                <w:szCs w:val="26"/>
                <w:lang w:val="vi-VN"/>
              </w:rPr>
              <w:t>Nguyễn Thị Thủy.</w:t>
            </w:r>
          </w:p>
        </w:tc>
      </w:tr>
    </w:tbl>
    <w:p w14:paraId="52A66C23" w14:textId="77777777" w:rsidR="00272DE8" w:rsidRPr="00C56FED" w:rsidRDefault="00272DE8" w:rsidP="00272DE8">
      <w:pPr>
        <w:spacing w:before="120" w:after="120" w:line="320" w:lineRule="exact"/>
        <w:ind w:firstLine="697"/>
        <w:jc w:val="both"/>
        <w:rPr>
          <w:b/>
          <w:bCs/>
        </w:rPr>
      </w:pPr>
      <w:r w:rsidRPr="00C56FED">
        <w:rPr>
          <w:b/>
          <w:bCs/>
        </w:rPr>
        <w:t xml:space="preserve">5. Lấy ý kiến phản hồi của </w:t>
      </w:r>
      <w:r w:rsidRPr="00C56FED">
        <w:rPr>
          <w:b/>
          <w:iCs/>
        </w:rPr>
        <w:t>cơ sở giáo dục phổ thông</w:t>
      </w:r>
      <w:r w:rsidRPr="00C56FED">
        <w:rPr>
          <w:b/>
          <w:bCs/>
        </w:rPr>
        <w:t xml:space="preserve"> về dự thảo báo cáo đánh giá ngoài</w:t>
      </w:r>
    </w:p>
    <w:tbl>
      <w:tblPr>
        <w:tblW w:w="9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3260"/>
        <w:gridCol w:w="3129"/>
      </w:tblGrid>
      <w:tr w:rsidR="00272DE8" w:rsidRPr="00C56FED" w14:paraId="2F32FC9C" w14:textId="77777777" w:rsidTr="00CD25B9">
        <w:tc>
          <w:tcPr>
            <w:tcW w:w="2694" w:type="dxa"/>
            <w:tcBorders>
              <w:top w:val="single" w:sz="4" w:space="0" w:color="auto"/>
              <w:left w:val="single" w:sz="4" w:space="0" w:color="auto"/>
              <w:bottom w:val="single" w:sz="4" w:space="0" w:color="auto"/>
              <w:right w:val="single" w:sz="4" w:space="0" w:color="auto"/>
            </w:tcBorders>
            <w:vAlign w:val="center"/>
          </w:tcPr>
          <w:p w14:paraId="558F69E8" w14:textId="77777777" w:rsidR="00272DE8" w:rsidRPr="00C56FED" w:rsidRDefault="00272DE8" w:rsidP="000203DD">
            <w:pPr>
              <w:spacing w:line="320" w:lineRule="exact"/>
              <w:jc w:val="center"/>
              <w:rPr>
                <w:b/>
                <w:sz w:val="26"/>
                <w:szCs w:val="26"/>
              </w:rPr>
            </w:pPr>
            <w:r w:rsidRPr="00C56FED">
              <w:rPr>
                <w:b/>
                <w:sz w:val="26"/>
                <w:szCs w:val="26"/>
              </w:rPr>
              <w:t>Thời gian</w:t>
            </w:r>
          </w:p>
          <w:p w14:paraId="79DED866" w14:textId="77777777" w:rsidR="00272DE8" w:rsidRPr="00C56FED" w:rsidRDefault="00272DE8" w:rsidP="000203DD">
            <w:pPr>
              <w:spacing w:line="320" w:lineRule="exact"/>
              <w:jc w:val="center"/>
              <w:rPr>
                <w:b/>
                <w:sz w:val="26"/>
                <w:szCs w:val="26"/>
              </w:rPr>
            </w:pPr>
            <w:r w:rsidRPr="00C56FED">
              <w:rPr>
                <w:b/>
                <w:sz w:val="26"/>
                <w:szCs w:val="26"/>
              </w:rPr>
              <w:t>(Ngày, tháng, năm)</w:t>
            </w:r>
          </w:p>
        </w:tc>
        <w:tc>
          <w:tcPr>
            <w:tcW w:w="3260" w:type="dxa"/>
            <w:tcBorders>
              <w:top w:val="single" w:sz="4" w:space="0" w:color="auto"/>
              <w:left w:val="single" w:sz="4" w:space="0" w:color="auto"/>
              <w:bottom w:val="single" w:sz="4" w:space="0" w:color="auto"/>
              <w:right w:val="single" w:sz="4" w:space="0" w:color="auto"/>
            </w:tcBorders>
            <w:vAlign w:val="center"/>
          </w:tcPr>
          <w:p w14:paraId="7520A934" w14:textId="77777777" w:rsidR="00272DE8" w:rsidRPr="00C56FED" w:rsidRDefault="00272DE8" w:rsidP="000203DD">
            <w:pPr>
              <w:pStyle w:val="Heading3"/>
              <w:spacing w:line="320" w:lineRule="exact"/>
              <w:rPr>
                <w:rFonts w:ascii="Times New Roman" w:hAnsi="Times New Roman" w:cs="Times New Roman"/>
                <w:sz w:val="26"/>
                <w:szCs w:val="26"/>
              </w:rPr>
            </w:pPr>
            <w:r w:rsidRPr="00C56FED">
              <w:rPr>
                <w:rFonts w:ascii="Times New Roman" w:hAnsi="Times New Roman" w:cs="Times New Roman"/>
                <w:sz w:val="26"/>
                <w:szCs w:val="26"/>
              </w:rPr>
              <w:t>Nội dung</w:t>
            </w:r>
          </w:p>
        </w:tc>
        <w:tc>
          <w:tcPr>
            <w:tcW w:w="3129" w:type="dxa"/>
            <w:tcBorders>
              <w:top w:val="single" w:sz="4" w:space="0" w:color="auto"/>
              <w:left w:val="single" w:sz="4" w:space="0" w:color="auto"/>
              <w:bottom w:val="single" w:sz="4" w:space="0" w:color="auto"/>
              <w:right w:val="single" w:sz="4" w:space="0" w:color="auto"/>
            </w:tcBorders>
            <w:vAlign w:val="center"/>
          </w:tcPr>
          <w:p w14:paraId="01081C51" w14:textId="77777777" w:rsidR="00272DE8" w:rsidRPr="00C56FED" w:rsidRDefault="00272DE8" w:rsidP="000203DD">
            <w:pPr>
              <w:pStyle w:val="Heading3"/>
              <w:spacing w:line="320" w:lineRule="exact"/>
              <w:rPr>
                <w:rFonts w:ascii="Times New Roman" w:hAnsi="Times New Roman" w:cs="Times New Roman"/>
                <w:sz w:val="26"/>
                <w:szCs w:val="26"/>
              </w:rPr>
            </w:pPr>
            <w:r w:rsidRPr="00C56FED">
              <w:rPr>
                <w:rFonts w:ascii="Times New Roman" w:hAnsi="Times New Roman" w:cs="Times New Roman"/>
                <w:sz w:val="26"/>
                <w:szCs w:val="26"/>
              </w:rPr>
              <w:t>Người thực hiện</w:t>
            </w:r>
          </w:p>
        </w:tc>
      </w:tr>
      <w:tr w:rsidR="00272DE8" w:rsidRPr="00C56FED" w14:paraId="19F7E172" w14:textId="77777777" w:rsidTr="00CD25B9">
        <w:trPr>
          <w:trHeight w:val="404"/>
        </w:trPr>
        <w:tc>
          <w:tcPr>
            <w:tcW w:w="2694" w:type="dxa"/>
            <w:tcBorders>
              <w:top w:val="single" w:sz="4" w:space="0" w:color="auto"/>
              <w:left w:val="single" w:sz="4" w:space="0" w:color="auto"/>
              <w:bottom w:val="single" w:sz="4" w:space="0" w:color="auto"/>
              <w:right w:val="single" w:sz="4" w:space="0" w:color="auto"/>
            </w:tcBorders>
          </w:tcPr>
          <w:p w14:paraId="5211B474" w14:textId="77777777" w:rsidR="00272DE8" w:rsidRPr="00C56FED" w:rsidRDefault="00F33547" w:rsidP="000203DD">
            <w:pPr>
              <w:spacing w:line="320" w:lineRule="exact"/>
              <w:jc w:val="center"/>
              <w:rPr>
                <w:sz w:val="26"/>
                <w:szCs w:val="26"/>
              </w:rPr>
            </w:pPr>
            <w:r w:rsidRPr="00C56FED">
              <w:rPr>
                <w:sz w:val="26"/>
                <w:szCs w:val="26"/>
                <w:lang w:val="vi-VN"/>
              </w:rPr>
              <w:t>01/04/2019</w:t>
            </w:r>
          </w:p>
        </w:tc>
        <w:tc>
          <w:tcPr>
            <w:tcW w:w="3260" w:type="dxa"/>
            <w:tcBorders>
              <w:top w:val="single" w:sz="4" w:space="0" w:color="auto"/>
              <w:left w:val="single" w:sz="4" w:space="0" w:color="auto"/>
              <w:bottom w:val="single" w:sz="4" w:space="0" w:color="auto"/>
              <w:right w:val="single" w:sz="4" w:space="0" w:color="auto"/>
            </w:tcBorders>
          </w:tcPr>
          <w:p w14:paraId="0C44ABEF" w14:textId="77777777" w:rsidR="00272DE8" w:rsidRPr="00C56FED" w:rsidRDefault="00272DE8" w:rsidP="000203DD">
            <w:pPr>
              <w:spacing w:line="320" w:lineRule="exact"/>
              <w:jc w:val="both"/>
              <w:rPr>
                <w:sz w:val="26"/>
                <w:szCs w:val="26"/>
              </w:rPr>
            </w:pPr>
          </w:p>
        </w:tc>
        <w:tc>
          <w:tcPr>
            <w:tcW w:w="3129" w:type="dxa"/>
            <w:tcBorders>
              <w:top w:val="single" w:sz="4" w:space="0" w:color="auto"/>
              <w:left w:val="single" w:sz="4" w:space="0" w:color="auto"/>
              <w:bottom w:val="single" w:sz="4" w:space="0" w:color="auto"/>
              <w:right w:val="single" w:sz="4" w:space="0" w:color="auto"/>
            </w:tcBorders>
          </w:tcPr>
          <w:p w14:paraId="4184AD44" w14:textId="77777777" w:rsidR="00272DE8" w:rsidRPr="00C56FED" w:rsidRDefault="00272DE8" w:rsidP="000203DD">
            <w:pPr>
              <w:spacing w:line="320" w:lineRule="exact"/>
              <w:jc w:val="both"/>
              <w:rPr>
                <w:sz w:val="26"/>
                <w:szCs w:val="26"/>
              </w:rPr>
            </w:pPr>
          </w:p>
        </w:tc>
      </w:tr>
      <w:tr w:rsidR="00272DE8" w:rsidRPr="00C56FED" w14:paraId="158A71D9" w14:textId="77777777" w:rsidTr="00CD25B9">
        <w:trPr>
          <w:trHeight w:val="404"/>
        </w:trPr>
        <w:tc>
          <w:tcPr>
            <w:tcW w:w="2694" w:type="dxa"/>
            <w:tcBorders>
              <w:top w:val="single" w:sz="4" w:space="0" w:color="auto"/>
              <w:left w:val="single" w:sz="4" w:space="0" w:color="auto"/>
              <w:bottom w:val="single" w:sz="4" w:space="0" w:color="auto"/>
              <w:right w:val="single" w:sz="4" w:space="0" w:color="auto"/>
            </w:tcBorders>
          </w:tcPr>
          <w:p w14:paraId="5590A0CA" w14:textId="77777777" w:rsidR="00272DE8" w:rsidRPr="00C56FED" w:rsidRDefault="00272DE8" w:rsidP="000203DD">
            <w:pPr>
              <w:spacing w:line="320" w:lineRule="exact"/>
              <w:jc w:val="center"/>
              <w:rPr>
                <w:sz w:val="26"/>
                <w:szCs w:val="26"/>
              </w:rPr>
            </w:pPr>
          </w:p>
        </w:tc>
        <w:tc>
          <w:tcPr>
            <w:tcW w:w="3260" w:type="dxa"/>
            <w:tcBorders>
              <w:top w:val="single" w:sz="4" w:space="0" w:color="auto"/>
              <w:left w:val="single" w:sz="4" w:space="0" w:color="auto"/>
              <w:bottom w:val="single" w:sz="4" w:space="0" w:color="auto"/>
              <w:right w:val="single" w:sz="4" w:space="0" w:color="auto"/>
            </w:tcBorders>
          </w:tcPr>
          <w:p w14:paraId="28753F13" w14:textId="77777777" w:rsidR="00272DE8" w:rsidRPr="00C56FED" w:rsidRDefault="00272DE8" w:rsidP="000203DD">
            <w:pPr>
              <w:spacing w:line="320" w:lineRule="exact"/>
              <w:jc w:val="both"/>
              <w:rPr>
                <w:sz w:val="26"/>
                <w:szCs w:val="26"/>
              </w:rPr>
            </w:pPr>
          </w:p>
        </w:tc>
        <w:tc>
          <w:tcPr>
            <w:tcW w:w="3129" w:type="dxa"/>
            <w:tcBorders>
              <w:top w:val="single" w:sz="4" w:space="0" w:color="auto"/>
              <w:left w:val="single" w:sz="4" w:space="0" w:color="auto"/>
              <w:bottom w:val="single" w:sz="4" w:space="0" w:color="auto"/>
              <w:right w:val="single" w:sz="4" w:space="0" w:color="auto"/>
            </w:tcBorders>
          </w:tcPr>
          <w:p w14:paraId="35017FA3" w14:textId="77777777" w:rsidR="00272DE8" w:rsidRPr="00C56FED" w:rsidRDefault="00272DE8" w:rsidP="000203DD">
            <w:pPr>
              <w:spacing w:line="320" w:lineRule="exact"/>
              <w:jc w:val="both"/>
              <w:rPr>
                <w:sz w:val="26"/>
                <w:szCs w:val="26"/>
              </w:rPr>
            </w:pPr>
          </w:p>
        </w:tc>
      </w:tr>
    </w:tbl>
    <w:p w14:paraId="7B3E5F4E" w14:textId="77777777" w:rsidR="00272DE8" w:rsidRPr="00C56FED" w:rsidRDefault="00272DE8" w:rsidP="00272DE8">
      <w:pPr>
        <w:spacing w:before="120" w:after="120" w:line="320" w:lineRule="exact"/>
        <w:ind w:firstLine="697"/>
        <w:jc w:val="both"/>
        <w:rPr>
          <w:b/>
          <w:bCs/>
        </w:rPr>
      </w:pPr>
      <w:r w:rsidRPr="00C56FED">
        <w:rPr>
          <w:b/>
          <w:bCs/>
        </w:rPr>
        <w:t>6. Hoàn thiện báo cáo đánh giá ngoài</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0"/>
        <w:gridCol w:w="3554"/>
        <w:gridCol w:w="3118"/>
      </w:tblGrid>
      <w:tr w:rsidR="00272DE8" w:rsidRPr="00C56FED" w14:paraId="018323E2" w14:textId="77777777" w:rsidTr="00CD25B9">
        <w:tc>
          <w:tcPr>
            <w:tcW w:w="2400" w:type="dxa"/>
            <w:tcBorders>
              <w:top w:val="single" w:sz="4" w:space="0" w:color="auto"/>
              <w:left w:val="single" w:sz="4" w:space="0" w:color="auto"/>
              <w:bottom w:val="single" w:sz="4" w:space="0" w:color="auto"/>
              <w:right w:val="single" w:sz="4" w:space="0" w:color="auto"/>
            </w:tcBorders>
            <w:vAlign w:val="center"/>
          </w:tcPr>
          <w:p w14:paraId="22DB2C7F" w14:textId="77777777" w:rsidR="00272DE8" w:rsidRPr="00C56FED" w:rsidRDefault="00272DE8" w:rsidP="000203DD">
            <w:pPr>
              <w:spacing w:line="320" w:lineRule="exact"/>
              <w:jc w:val="center"/>
              <w:rPr>
                <w:b/>
                <w:sz w:val="26"/>
                <w:szCs w:val="26"/>
              </w:rPr>
            </w:pPr>
            <w:r w:rsidRPr="00C56FED">
              <w:rPr>
                <w:b/>
                <w:sz w:val="26"/>
                <w:szCs w:val="26"/>
              </w:rPr>
              <w:t>Thời gian</w:t>
            </w:r>
          </w:p>
          <w:p w14:paraId="4D46D309" w14:textId="77777777" w:rsidR="00272DE8" w:rsidRPr="00C56FED" w:rsidRDefault="00272DE8" w:rsidP="000203DD">
            <w:pPr>
              <w:spacing w:line="320" w:lineRule="exact"/>
              <w:jc w:val="center"/>
              <w:rPr>
                <w:b/>
                <w:sz w:val="26"/>
                <w:szCs w:val="26"/>
              </w:rPr>
            </w:pPr>
            <w:r w:rsidRPr="00C56FED">
              <w:rPr>
                <w:b/>
                <w:sz w:val="26"/>
                <w:szCs w:val="26"/>
              </w:rPr>
              <w:t>(Ngày, tháng, năm)</w:t>
            </w:r>
          </w:p>
        </w:tc>
        <w:tc>
          <w:tcPr>
            <w:tcW w:w="3554" w:type="dxa"/>
            <w:tcBorders>
              <w:top w:val="single" w:sz="4" w:space="0" w:color="auto"/>
              <w:left w:val="single" w:sz="4" w:space="0" w:color="auto"/>
              <w:bottom w:val="single" w:sz="4" w:space="0" w:color="auto"/>
              <w:right w:val="single" w:sz="4" w:space="0" w:color="auto"/>
            </w:tcBorders>
            <w:vAlign w:val="center"/>
          </w:tcPr>
          <w:p w14:paraId="311AE460" w14:textId="77777777" w:rsidR="00272DE8" w:rsidRPr="00C56FED" w:rsidRDefault="00272DE8" w:rsidP="000203DD">
            <w:pPr>
              <w:pStyle w:val="Heading3"/>
              <w:spacing w:line="320" w:lineRule="exact"/>
              <w:rPr>
                <w:rFonts w:ascii="Times New Roman" w:hAnsi="Times New Roman" w:cs="Times New Roman"/>
                <w:sz w:val="26"/>
                <w:szCs w:val="26"/>
              </w:rPr>
            </w:pPr>
            <w:r w:rsidRPr="00C56FED">
              <w:rPr>
                <w:rFonts w:ascii="Times New Roman" w:hAnsi="Times New Roman" w:cs="Times New Roman"/>
                <w:sz w:val="26"/>
                <w:szCs w:val="26"/>
              </w:rPr>
              <w:t>Nội dung</w:t>
            </w:r>
          </w:p>
        </w:tc>
        <w:tc>
          <w:tcPr>
            <w:tcW w:w="3118" w:type="dxa"/>
            <w:tcBorders>
              <w:top w:val="single" w:sz="4" w:space="0" w:color="auto"/>
              <w:left w:val="single" w:sz="4" w:space="0" w:color="auto"/>
              <w:bottom w:val="single" w:sz="4" w:space="0" w:color="auto"/>
              <w:right w:val="single" w:sz="4" w:space="0" w:color="auto"/>
            </w:tcBorders>
            <w:vAlign w:val="center"/>
          </w:tcPr>
          <w:p w14:paraId="6FB80420" w14:textId="77777777" w:rsidR="00272DE8" w:rsidRPr="00C56FED" w:rsidRDefault="00272DE8" w:rsidP="000203DD">
            <w:pPr>
              <w:pStyle w:val="Heading3"/>
              <w:spacing w:line="320" w:lineRule="exact"/>
              <w:rPr>
                <w:rFonts w:ascii="Times New Roman" w:hAnsi="Times New Roman" w:cs="Times New Roman"/>
                <w:sz w:val="26"/>
                <w:szCs w:val="26"/>
              </w:rPr>
            </w:pPr>
            <w:r w:rsidRPr="00C56FED">
              <w:rPr>
                <w:rFonts w:ascii="Times New Roman" w:hAnsi="Times New Roman" w:cs="Times New Roman"/>
                <w:sz w:val="26"/>
                <w:szCs w:val="26"/>
              </w:rPr>
              <w:t>Người thực hiện</w:t>
            </w:r>
          </w:p>
        </w:tc>
      </w:tr>
      <w:tr w:rsidR="00272DE8" w:rsidRPr="00C56FED" w14:paraId="3420870E" w14:textId="77777777" w:rsidTr="00CD25B9">
        <w:trPr>
          <w:trHeight w:val="404"/>
        </w:trPr>
        <w:tc>
          <w:tcPr>
            <w:tcW w:w="2400" w:type="dxa"/>
            <w:tcBorders>
              <w:top w:val="single" w:sz="4" w:space="0" w:color="auto"/>
              <w:left w:val="single" w:sz="4" w:space="0" w:color="auto"/>
              <w:bottom w:val="single" w:sz="4" w:space="0" w:color="auto"/>
              <w:right w:val="single" w:sz="4" w:space="0" w:color="auto"/>
            </w:tcBorders>
          </w:tcPr>
          <w:p w14:paraId="1F044A14" w14:textId="77777777" w:rsidR="00272DE8" w:rsidRPr="00C56FED" w:rsidRDefault="00F33547" w:rsidP="000203DD">
            <w:pPr>
              <w:spacing w:line="320" w:lineRule="exact"/>
              <w:jc w:val="center"/>
              <w:rPr>
                <w:sz w:val="26"/>
                <w:szCs w:val="26"/>
              </w:rPr>
            </w:pPr>
            <w:r w:rsidRPr="00C56FED">
              <w:rPr>
                <w:sz w:val="26"/>
                <w:szCs w:val="26"/>
                <w:lang w:val="vi-VN"/>
              </w:rPr>
              <w:t>08/04/2019</w:t>
            </w:r>
          </w:p>
        </w:tc>
        <w:tc>
          <w:tcPr>
            <w:tcW w:w="3554" w:type="dxa"/>
            <w:tcBorders>
              <w:top w:val="single" w:sz="4" w:space="0" w:color="auto"/>
              <w:left w:val="single" w:sz="4" w:space="0" w:color="auto"/>
              <w:bottom w:val="single" w:sz="4" w:space="0" w:color="auto"/>
              <w:right w:val="single" w:sz="4" w:space="0" w:color="auto"/>
            </w:tcBorders>
          </w:tcPr>
          <w:p w14:paraId="029AA4DB" w14:textId="77777777" w:rsidR="00272DE8" w:rsidRPr="00C56FED" w:rsidRDefault="00F33547" w:rsidP="00F33547">
            <w:pPr>
              <w:spacing w:line="320" w:lineRule="exact"/>
              <w:jc w:val="both"/>
              <w:rPr>
                <w:sz w:val="26"/>
                <w:szCs w:val="26"/>
                <w:lang w:val="vi-VN"/>
              </w:rPr>
            </w:pPr>
            <w:r w:rsidRPr="00C56FED">
              <w:rPr>
                <w:sz w:val="26"/>
                <w:szCs w:val="26"/>
                <w:lang w:val="vi-VN"/>
              </w:rPr>
              <w:t xml:space="preserve">Hoàn thiện hồ sơ, </w:t>
            </w:r>
          </w:p>
        </w:tc>
        <w:tc>
          <w:tcPr>
            <w:tcW w:w="3118" w:type="dxa"/>
            <w:tcBorders>
              <w:top w:val="single" w:sz="4" w:space="0" w:color="auto"/>
              <w:left w:val="single" w:sz="4" w:space="0" w:color="auto"/>
              <w:bottom w:val="single" w:sz="4" w:space="0" w:color="auto"/>
              <w:right w:val="single" w:sz="4" w:space="0" w:color="auto"/>
            </w:tcBorders>
          </w:tcPr>
          <w:p w14:paraId="01B31E65" w14:textId="77777777" w:rsidR="00CD25B9" w:rsidRPr="00C56FED" w:rsidRDefault="00CD25B9" w:rsidP="00CD25B9">
            <w:pPr>
              <w:spacing w:line="320" w:lineRule="exact"/>
              <w:jc w:val="both"/>
              <w:rPr>
                <w:sz w:val="26"/>
                <w:szCs w:val="26"/>
                <w:lang w:val="vi-VN"/>
              </w:rPr>
            </w:pPr>
            <w:r w:rsidRPr="00C56FED">
              <w:rPr>
                <w:sz w:val="26"/>
                <w:szCs w:val="26"/>
                <w:lang w:val="vi-VN"/>
              </w:rPr>
              <w:t>Lê thị Thảo</w:t>
            </w:r>
          </w:p>
          <w:p w14:paraId="4FA1C6B2" w14:textId="77777777" w:rsidR="00CD25B9" w:rsidRPr="00C56FED" w:rsidRDefault="00CD25B9" w:rsidP="00CD25B9">
            <w:pPr>
              <w:spacing w:line="320" w:lineRule="exact"/>
              <w:jc w:val="both"/>
              <w:rPr>
                <w:sz w:val="26"/>
                <w:szCs w:val="26"/>
                <w:lang w:val="vi-VN"/>
              </w:rPr>
            </w:pPr>
            <w:r w:rsidRPr="00C56FED">
              <w:rPr>
                <w:sz w:val="26"/>
                <w:szCs w:val="26"/>
                <w:lang w:val="vi-VN"/>
              </w:rPr>
              <w:t>Trương Sĩ Hoàng Thanh</w:t>
            </w:r>
          </w:p>
          <w:p w14:paraId="0C508420" w14:textId="77777777" w:rsidR="00CD25B9" w:rsidRPr="00C56FED" w:rsidRDefault="00CD25B9" w:rsidP="00CD25B9">
            <w:pPr>
              <w:spacing w:line="320" w:lineRule="exact"/>
              <w:jc w:val="both"/>
              <w:rPr>
                <w:sz w:val="26"/>
                <w:szCs w:val="26"/>
                <w:lang w:val="vi-VN"/>
              </w:rPr>
            </w:pPr>
            <w:r w:rsidRPr="00C56FED">
              <w:rPr>
                <w:sz w:val="26"/>
                <w:szCs w:val="26"/>
                <w:lang w:val="vi-VN"/>
              </w:rPr>
              <w:t>Nguyễn Hữu Thanh</w:t>
            </w:r>
          </w:p>
          <w:p w14:paraId="07E9719B" w14:textId="77777777" w:rsidR="00CD25B9" w:rsidRPr="00C56FED" w:rsidRDefault="00CD25B9" w:rsidP="00CD25B9">
            <w:pPr>
              <w:spacing w:line="320" w:lineRule="exact"/>
              <w:jc w:val="both"/>
              <w:rPr>
                <w:sz w:val="26"/>
                <w:szCs w:val="26"/>
                <w:lang w:val="vi-VN"/>
              </w:rPr>
            </w:pPr>
            <w:r w:rsidRPr="00C56FED">
              <w:rPr>
                <w:sz w:val="26"/>
                <w:szCs w:val="26"/>
                <w:lang w:val="vi-VN"/>
              </w:rPr>
              <w:t>Nguyễn Thị Đoan Trang</w:t>
            </w:r>
          </w:p>
          <w:p w14:paraId="21B800B5" w14:textId="77777777" w:rsidR="00CD25B9" w:rsidRPr="00C56FED" w:rsidRDefault="00CD25B9" w:rsidP="00CD25B9">
            <w:pPr>
              <w:spacing w:line="320" w:lineRule="exact"/>
              <w:jc w:val="both"/>
              <w:rPr>
                <w:sz w:val="26"/>
                <w:szCs w:val="26"/>
                <w:lang w:val="vi-VN"/>
              </w:rPr>
            </w:pPr>
            <w:r w:rsidRPr="00C56FED">
              <w:rPr>
                <w:sz w:val="26"/>
                <w:szCs w:val="26"/>
                <w:lang w:val="vi-VN"/>
              </w:rPr>
              <w:t>Phạm Phương Dung</w:t>
            </w:r>
          </w:p>
          <w:p w14:paraId="2AFFD87A" w14:textId="77777777" w:rsidR="00272DE8" w:rsidRPr="00C56FED" w:rsidRDefault="00CD25B9" w:rsidP="00CD25B9">
            <w:pPr>
              <w:spacing w:line="320" w:lineRule="exact"/>
              <w:jc w:val="both"/>
              <w:rPr>
                <w:lang w:val="vi-VN"/>
              </w:rPr>
            </w:pPr>
            <w:r w:rsidRPr="00C56FED">
              <w:rPr>
                <w:sz w:val="26"/>
                <w:szCs w:val="26"/>
                <w:lang w:val="vi-VN"/>
              </w:rPr>
              <w:t>Nguyễn Thị Thủy.</w:t>
            </w:r>
          </w:p>
        </w:tc>
      </w:tr>
      <w:tr w:rsidR="00CD25B9" w:rsidRPr="00C56FED" w14:paraId="64622213" w14:textId="77777777" w:rsidTr="00CD25B9">
        <w:trPr>
          <w:trHeight w:val="404"/>
        </w:trPr>
        <w:tc>
          <w:tcPr>
            <w:tcW w:w="2400" w:type="dxa"/>
            <w:tcBorders>
              <w:top w:val="single" w:sz="4" w:space="0" w:color="auto"/>
              <w:left w:val="single" w:sz="4" w:space="0" w:color="auto"/>
              <w:bottom w:val="single" w:sz="4" w:space="0" w:color="auto"/>
              <w:right w:val="single" w:sz="4" w:space="0" w:color="auto"/>
            </w:tcBorders>
          </w:tcPr>
          <w:p w14:paraId="5EE9E98B" w14:textId="77777777" w:rsidR="00CD25B9" w:rsidRPr="00C56FED" w:rsidRDefault="00CD25B9" w:rsidP="0058584E">
            <w:pPr>
              <w:spacing w:line="320" w:lineRule="exact"/>
              <w:jc w:val="center"/>
              <w:rPr>
                <w:sz w:val="26"/>
                <w:szCs w:val="26"/>
              </w:rPr>
            </w:pPr>
            <w:r w:rsidRPr="00C56FED">
              <w:rPr>
                <w:sz w:val="26"/>
                <w:szCs w:val="26"/>
                <w:lang w:val="vi-VN"/>
              </w:rPr>
              <w:t>10/04/2019</w:t>
            </w:r>
          </w:p>
        </w:tc>
        <w:tc>
          <w:tcPr>
            <w:tcW w:w="3554" w:type="dxa"/>
            <w:tcBorders>
              <w:top w:val="single" w:sz="4" w:space="0" w:color="auto"/>
              <w:left w:val="single" w:sz="4" w:space="0" w:color="auto"/>
              <w:bottom w:val="single" w:sz="4" w:space="0" w:color="auto"/>
              <w:right w:val="single" w:sz="4" w:space="0" w:color="auto"/>
            </w:tcBorders>
          </w:tcPr>
          <w:p w14:paraId="4EB161F2" w14:textId="77777777" w:rsidR="00CD25B9" w:rsidRPr="00C56FED" w:rsidRDefault="00CD25B9" w:rsidP="000203DD">
            <w:pPr>
              <w:spacing w:line="320" w:lineRule="exact"/>
              <w:jc w:val="both"/>
              <w:rPr>
                <w:sz w:val="26"/>
                <w:szCs w:val="26"/>
              </w:rPr>
            </w:pPr>
            <w:r w:rsidRPr="00C56FED">
              <w:rPr>
                <w:sz w:val="26"/>
                <w:szCs w:val="26"/>
                <w:lang w:val="vi-VN"/>
              </w:rPr>
              <w:t>Nộp báo cáo tự đánh giá ngoài về Phòng Giáo dục và Đào tạo Quận 2</w:t>
            </w:r>
          </w:p>
        </w:tc>
        <w:tc>
          <w:tcPr>
            <w:tcW w:w="3118" w:type="dxa"/>
            <w:tcBorders>
              <w:top w:val="single" w:sz="4" w:space="0" w:color="auto"/>
              <w:left w:val="single" w:sz="4" w:space="0" w:color="auto"/>
              <w:bottom w:val="single" w:sz="4" w:space="0" w:color="auto"/>
              <w:right w:val="single" w:sz="4" w:space="0" w:color="auto"/>
            </w:tcBorders>
          </w:tcPr>
          <w:p w14:paraId="060762B3" w14:textId="77777777" w:rsidR="00CD25B9" w:rsidRPr="00C56FED" w:rsidRDefault="00CD25B9" w:rsidP="000203DD">
            <w:pPr>
              <w:spacing w:line="320" w:lineRule="exact"/>
              <w:jc w:val="both"/>
              <w:rPr>
                <w:sz w:val="26"/>
                <w:szCs w:val="26"/>
              </w:rPr>
            </w:pPr>
            <w:r w:rsidRPr="00C56FED">
              <w:rPr>
                <w:sz w:val="26"/>
                <w:szCs w:val="26"/>
                <w:lang w:val="vi-VN"/>
              </w:rPr>
              <w:t>Lê Thị Thảo</w:t>
            </w:r>
          </w:p>
        </w:tc>
      </w:tr>
    </w:tbl>
    <w:p w14:paraId="23C223D2" w14:textId="77777777" w:rsidR="00272DE8" w:rsidRPr="00C56FED" w:rsidRDefault="00272DE8" w:rsidP="00272DE8">
      <w:pPr>
        <w:spacing w:before="120" w:after="120" w:line="320" w:lineRule="exact"/>
        <w:ind w:firstLine="720"/>
        <w:jc w:val="both"/>
        <w:rPr>
          <w:b/>
          <w:bCs/>
        </w:rPr>
      </w:pPr>
      <w:r w:rsidRPr="00C56FED">
        <w:rPr>
          <w:b/>
          <w:bCs/>
        </w:rPr>
        <w:t>III. TỔ CHỨC THỰC HIỆN</w:t>
      </w:r>
    </w:p>
    <w:p w14:paraId="69E4FEDC" w14:textId="77777777" w:rsidR="00272DE8" w:rsidRPr="00C56FED" w:rsidRDefault="00CD25B9" w:rsidP="00CD25B9">
      <w:pPr>
        <w:spacing w:before="120" w:after="120" w:line="320" w:lineRule="exact"/>
        <w:jc w:val="both"/>
        <w:rPr>
          <w:szCs w:val="28"/>
        </w:rPr>
      </w:pPr>
      <w:r w:rsidRPr="00C56FED">
        <w:rPr>
          <w:szCs w:val="28"/>
          <w:lang w:val="vi-VN"/>
        </w:rPr>
        <w:t>Trao đổi, họp tổ tự đánh giá ngoài</w:t>
      </w:r>
    </w:p>
    <w:tbl>
      <w:tblPr>
        <w:tblW w:w="0" w:type="auto"/>
        <w:tblInd w:w="108" w:type="dxa"/>
        <w:tblLook w:val="01E0" w:firstRow="1" w:lastRow="1" w:firstColumn="1" w:lastColumn="1" w:noHBand="0" w:noVBand="0"/>
      </w:tblPr>
      <w:tblGrid>
        <w:gridCol w:w="4678"/>
        <w:gridCol w:w="4218"/>
      </w:tblGrid>
      <w:tr w:rsidR="00272DE8" w:rsidRPr="00C56FED" w14:paraId="377CAEC1" w14:textId="77777777" w:rsidTr="000203DD">
        <w:trPr>
          <w:trHeight w:val="875"/>
        </w:trPr>
        <w:tc>
          <w:tcPr>
            <w:tcW w:w="4678" w:type="dxa"/>
          </w:tcPr>
          <w:p w14:paraId="11123A62" w14:textId="77777777" w:rsidR="00272DE8" w:rsidRPr="00C56FED" w:rsidRDefault="00272DE8" w:rsidP="000203DD">
            <w:pPr>
              <w:tabs>
                <w:tab w:val="left" w:pos="5175"/>
              </w:tabs>
              <w:jc w:val="center"/>
              <w:rPr>
                <w:b/>
                <w:szCs w:val="28"/>
              </w:rPr>
            </w:pPr>
            <w:r w:rsidRPr="00C56FED">
              <w:rPr>
                <w:b/>
                <w:szCs w:val="28"/>
              </w:rPr>
              <w:t xml:space="preserve">DUYỆT CỦA GIÁM ĐỐC </w:t>
            </w:r>
          </w:p>
          <w:p w14:paraId="035669C4" w14:textId="77777777" w:rsidR="00272DE8" w:rsidRPr="00C56FED" w:rsidRDefault="00272DE8" w:rsidP="000203DD">
            <w:pPr>
              <w:tabs>
                <w:tab w:val="left" w:pos="5175"/>
              </w:tabs>
              <w:jc w:val="center"/>
              <w:rPr>
                <w:b/>
                <w:szCs w:val="28"/>
              </w:rPr>
            </w:pPr>
            <w:r w:rsidRPr="00C56FED">
              <w:rPr>
                <w:b/>
                <w:szCs w:val="28"/>
              </w:rPr>
              <w:t>SỞ GIÁO DỤC VÀ ĐÀO TẠO</w:t>
            </w:r>
          </w:p>
          <w:p w14:paraId="25244578" w14:textId="77777777" w:rsidR="00272DE8" w:rsidRPr="00C56FED" w:rsidRDefault="00272DE8" w:rsidP="000203DD">
            <w:pPr>
              <w:tabs>
                <w:tab w:val="left" w:pos="5175"/>
              </w:tabs>
              <w:rPr>
                <w:b/>
                <w:szCs w:val="28"/>
              </w:rPr>
            </w:pPr>
          </w:p>
          <w:p w14:paraId="7B89C815" w14:textId="77777777" w:rsidR="00272DE8" w:rsidRPr="00C56FED" w:rsidRDefault="00272DE8" w:rsidP="000203DD">
            <w:pPr>
              <w:jc w:val="both"/>
              <w:outlineLvl w:val="0"/>
              <w:rPr>
                <w:rFonts w:eastAsia="MS Mincho"/>
                <w:b/>
                <w:bCs/>
                <w:i/>
                <w:sz w:val="24"/>
              </w:rPr>
            </w:pPr>
          </w:p>
          <w:p w14:paraId="6FCDD65F" w14:textId="77777777" w:rsidR="00CD25B9" w:rsidRPr="00C56FED" w:rsidRDefault="00CD25B9" w:rsidP="00CD25B9">
            <w:pPr>
              <w:jc w:val="both"/>
              <w:outlineLvl w:val="0"/>
              <w:rPr>
                <w:rFonts w:eastAsia="MS Mincho"/>
                <w:bCs/>
                <w:i/>
                <w:sz w:val="24"/>
                <w:lang w:val="vi-VN"/>
              </w:rPr>
            </w:pPr>
          </w:p>
        </w:tc>
        <w:tc>
          <w:tcPr>
            <w:tcW w:w="4218" w:type="dxa"/>
          </w:tcPr>
          <w:p w14:paraId="46A5E762" w14:textId="77777777" w:rsidR="00272DE8" w:rsidRPr="00C56FED" w:rsidRDefault="0022260A" w:rsidP="000203DD">
            <w:pPr>
              <w:jc w:val="center"/>
              <w:outlineLvl w:val="0"/>
              <w:rPr>
                <w:rFonts w:eastAsia="MS Mincho"/>
                <w:i/>
                <w:iCs/>
              </w:rPr>
            </w:pPr>
            <w:r w:rsidRPr="0022260A">
              <w:rPr>
                <w:bCs/>
                <w:i/>
              </w:rPr>
              <w:t>Thành phố Hồ Chí Minh</w:t>
            </w:r>
            <w:r>
              <w:rPr>
                <w:bCs/>
                <w:i/>
              </w:rPr>
              <w:t>,</w:t>
            </w:r>
            <w:r w:rsidRPr="0022260A">
              <w:rPr>
                <w:i/>
                <w:iCs/>
                <w:sz w:val="32"/>
                <w:szCs w:val="28"/>
              </w:rPr>
              <w:t xml:space="preserve"> </w:t>
            </w:r>
            <w:r w:rsidR="00272DE8" w:rsidRPr="00C56FED">
              <w:rPr>
                <w:rFonts w:eastAsia="MS Mincho"/>
                <w:i/>
                <w:iCs/>
              </w:rPr>
              <w:t>ngày.... tháng… năm</w:t>
            </w:r>
            <w:r w:rsidR="00790508" w:rsidRPr="00C56FED">
              <w:rPr>
                <w:rFonts w:eastAsia="MS Mincho"/>
                <w:i/>
                <w:iCs/>
              </w:rPr>
              <w:t xml:space="preserve"> 2019</w:t>
            </w:r>
          </w:p>
          <w:p w14:paraId="65AA7197" w14:textId="77777777" w:rsidR="00272DE8" w:rsidRPr="00C56FED" w:rsidRDefault="00272DE8" w:rsidP="000203DD">
            <w:pPr>
              <w:pStyle w:val="NormalBold"/>
              <w:ind w:left="0"/>
              <w:jc w:val="center"/>
              <w:rPr>
                <w:rFonts w:ascii="Times New Roman" w:eastAsia="MS Mincho" w:hAnsi="Times New Roman"/>
                <w:i w:val="0"/>
                <w:sz w:val="28"/>
                <w:szCs w:val="28"/>
                <w:lang w:val="vi-VN"/>
              </w:rPr>
            </w:pPr>
            <w:r w:rsidRPr="00C56FED">
              <w:rPr>
                <w:rFonts w:ascii="Times New Roman" w:eastAsia="MS Mincho" w:hAnsi="Times New Roman"/>
                <w:i w:val="0"/>
                <w:sz w:val="28"/>
                <w:szCs w:val="28"/>
              </w:rPr>
              <w:t>TRƯỞNG ĐOÀN</w:t>
            </w:r>
          </w:p>
          <w:p w14:paraId="56D4A9A3" w14:textId="77777777" w:rsidR="00272DE8" w:rsidRPr="00C56FED" w:rsidRDefault="00272DE8" w:rsidP="000203DD">
            <w:pPr>
              <w:jc w:val="center"/>
              <w:rPr>
                <w:rFonts w:eastAsia="MS Mincho"/>
                <w:i/>
                <w:iCs/>
              </w:rPr>
            </w:pPr>
            <w:r w:rsidRPr="00C56FED">
              <w:rPr>
                <w:rFonts w:eastAsia="MS Mincho"/>
                <w:i/>
                <w:iCs/>
              </w:rPr>
              <w:t>(Ký và ghi rõ họ tên)</w:t>
            </w:r>
          </w:p>
        </w:tc>
      </w:tr>
      <w:tr w:rsidR="00272DE8" w:rsidRPr="00C56FED" w14:paraId="3376EDDD" w14:textId="77777777" w:rsidTr="000203DD">
        <w:trPr>
          <w:trHeight w:val="875"/>
        </w:trPr>
        <w:tc>
          <w:tcPr>
            <w:tcW w:w="4678" w:type="dxa"/>
          </w:tcPr>
          <w:p w14:paraId="4548E21A" w14:textId="77777777" w:rsidR="00272DE8" w:rsidRPr="00C56FED" w:rsidRDefault="00272DE8" w:rsidP="000203DD">
            <w:pPr>
              <w:jc w:val="both"/>
              <w:outlineLvl w:val="0"/>
              <w:rPr>
                <w:rFonts w:eastAsia="MS Mincho"/>
                <w:b/>
                <w:bCs/>
                <w:i/>
                <w:sz w:val="24"/>
              </w:rPr>
            </w:pPr>
            <w:r w:rsidRPr="00C56FED">
              <w:rPr>
                <w:rFonts w:eastAsia="MS Mincho"/>
                <w:b/>
                <w:bCs/>
                <w:i/>
                <w:sz w:val="24"/>
              </w:rPr>
              <w:t>Nơi nhận:</w:t>
            </w:r>
          </w:p>
          <w:p w14:paraId="1816DDEF" w14:textId="77777777" w:rsidR="00272DE8" w:rsidRPr="00C56FED" w:rsidRDefault="00272DE8" w:rsidP="000203DD">
            <w:pPr>
              <w:ind w:firstLine="238"/>
              <w:jc w:val="both"/>
              <w:outlineLvl w:val="0"/>
              <w:rPr>
                <w:rFonts w:eastAsia="MS Mincho"/>
                <w:bCs/>
                <w:sz w:val="22"/>
                <w:szCs w:val="22"/>
              </w:rPr>
            </w:pPr>
            <w:r w:rsidRPr="00C56FED">
              <w:rPr>
                <w:rFonts w:eastAsia="MS Mincho"/>
                <w:bCs/>
                <w:sz w:val="22"/>
                <w:szCs w:val="22"/>
              </w:rPr>
              <w:t>- Sở GDĐT (để b/c);</w:t>
            </w:r>
          </w:p>
          <w:p w14:paraId="404CCF2C" w14:textId="77777777" w:rsidR="00272DE8" w:rsidRPr="00C56FED" w:rsidRDefault="00272DE8" w:rsidP="000203DD">
            <w:pPr>
              <w:ind w:firstLine="238"/>
              <w:jc w:val="both"/>
              <w:outlineLvl w:val="0"/>
              <w:rPr>
                <w:rFonts w:eastAsia="MS Mincho"/>
                <w:bCs/>
                <w:sz w:val="22"/>
                <w:szCs w:val="22"/>
              </w:rPr>
            </w:pPr>
            <w:r w:rsidRPr="00C56FED">
              <w:rPr>
                <w:rFonts w:eastAsia="MS Mincho"/>
                <w:bCs/>
                <w:sz w:val="22"/>
                <w:szCs w:val="22"/>
              </w:rPr>
              <w:t>- Các thành viên Đoàn ĐGN (để th/h);</w:t>
            </w:r>
          </w:p>
          <w:p w14:paraId="5DB4B169" w14:textId="77777777" w:rsidR="00272DE8" w:rsidRPr="00C56FED" w:rsidRDefault="00272DE8" w:rsidP="000203DD">
            <w:pPr>
              <w:ind w:firstLine="238"/>
              <w:jc w:val="both"/>
              <w:outlineLvl w:val="0"/>
              <w:rPr>
                <w:rFonts w:eastAsia="MS Mincho"/>
                <w:bCs/>
                <w:sz w:val="22"/>
                <w:szCs w:val="22"/>
              </w:rPr>
            </w:pPr>
            <w:r w:rsidRPr="00C56FED">
              <w:rPr>
                <w:rFonts w:eastAsia="MS Mincho"/>
                <w:bCs/>
                <w:sz w:val="22"/>
                <w:szCs w:val="22"/>
              </w:rPr>
              <w:t>- Trường được ĐGN (để biết);</w:t>
            </w:r>
          </w:p>
          <w:p w14:paraId="7806EE98" w14:textId="77777777" w:rsidR="00272DE8" w:rsidRPr="00C56FED" w:rsidRDefault="00272DE8" w:rsidP="000203DD">
            <w:pPr>
              <w:ind w:firstLine="238"/>
              <w:jc w:val="both"/>
              <w:outlineLvl w:val="0"/>
              <w:rPr>
                <w:rFonts w:eastAsia="MS Mincho"/>
                <w:bCs/>
                <w:i/>
                <w:sz w:val="24"/>
              </w:rPr>
            </w:pPr>
            <w:r w:rsidRPr="00C56FED">
              <w:rPr>
                <w:rFonts w:eastAsia="MS Mincho"/>
                <w:bCs/>
                <w:sz w:val="22"/>
                <w:szCs w:val="22"/>
              </w:rPr>
              <w:t>- Lưu: ......................</w:t>
            </w:r>
          </w:p>
        </w:tc>
        <w:tc>
          <w:tcPr>
            <w:tcW w:w="4218" w:type="dxa"/>
          </w:tcPr>
          <w:p w14:paraId="3CFC3B2C" w14:textId="77777777" w:rsidR="00272DE8" w:rsidRPr="00C56FED" w:rsidRDefault="00272DE8" w:rsidP="000203DD">
            <w:pPr>
              <w:jc w:val="center"/>
              <w:rPr>
                <w:rFonts w:eastAsia="MS Mincho"/>
                <w:i/>
                <w:iCs/>
              </w:rPr>
            </w:pPr>
          </w:p>
        </w:tc>
      </w:tr>
    </w:tbl>
    <w:p w14:paraId="748FF9D2" w14:textId="77777777" w:rsidR="00F46414" w:rsidRPr="00C56FED" w:rsidRDefault="00272DE8" w:rsidP="00F46414">
      <w:pPr>
        <w:tabs>
          <w:tab w:val="left" w:pos="5175"/>
        </w:tabs>
        <w:spacing w:line="320" w:lineRule="exact"/>
        <w:rPr>
          <w:b/>
          <w:color w:val="000000" w:themeColor="text1"/>
          <w:sz w:val="26"/>
          <w:szCs w:val="26"/>
        </w:rPr>
      </w:pPr>
      <w:r w:rsidRPr="00C56FED">
        <w:rPr>
          <w:b/>
          <w:szCs w:val="28"/>
        </w:rPr>
        <w:br w:type="page"/>
      </w:r>
    </w:p>
    <w:p w14:paraId="526FD284" w14:textId="77777777" w:rsidR="008D1A83" w:rsidRPr="00440E22" w:rsidRDefault="008D1A83" w:rsidP="008D1A83">
      <w:pPr>
        <w:tabs>
          <w:tab w:val="left" w:pos="5175"/>
        </w:tabs>
        <w:spacing w:line="276" w:lineRule="auto"/>
        <w:jc w:val="center"/>
        <w:rPr>
          <w:b/>
          <w:bCs/>
          <w:color w:val="000000" w:themeColor="text1"/>
          <w:szCs w:val="26"/>
        </w:rPr>
      </w:pPr>
      <w:r w:rsidRPr="00440E22">
        <w:rPr>
          <w:b/>
          <w:color w:val="000000" w:themeColor="text1"/>
          <w:szCs w:val="26"/>
        </w:rPr>
        <w:t>Phụ lục 9 – Tiêu chuẩn 1</w:t>
      </w:r>
    </w:p>
    <w:p w14:paraId="26EBFB14" w14:textId="77777777" w:rsidR="008D1A83" w:rsidRPr="00440E22" w:rsidRDefault="008D1A83" w:rsidP="008D1A83">
      <w:pPr>
        <w:tabs>
          <w:tab w:val="num" w:pos="0"/>
        </w:tabs>
        <w:spacing w:before="120" w:after="120" w:line="276" w:lineRule="auto"/>
        <w:jc w:val="both"/>
        <w:rPr>
          <w:color w:val="000000" w:themeColor="text1"/>
          <w:szCs w:val="26"/>
        </w:rPr>
      </w:pPr>
      <w:r w:rsidRPr="00440E22">
        <w:rPr>
          <w:color w:val="000000" w:themeColor="text1"/>
          <w:szCs w:val="26"/>
        </w:rPr>
        <w:t>Người viết:</w:t>
      </w:r>
      <w:r w:rsidRPr="00440E22">
        <w:rPr>
          <w:bCs/>
          <w:i/>
          <w:iCs/>
          <w:color w:val="000000" w:themeColor="text1"/>
          <w:szCs w:val="26"/>
        </w:rPr>
        <w:t xml:space="preserve"> Lê Thị Thảo</w:t>
      </w:r>
    </w:p>
    <w:p w14:paraId="460C0209" w14:textId="77777777" w:rsidR="008D1A83" w:rsidRPr="00440E22" w:rsidRDefault="008D1A83" w:rsidP="008D1A83">
      <w:pPr>
        <w:tabs>
          <w:tab w:val="num" w:pos="0"/>
        </w:tabs>
        <w:spacing w:before="120" w:after="120" w:line="276" w:lineRule="auto"/>
        <w:jc w:val="both"/>
        <w:rPr>
          <w:color w:val="000000" w:themeColor="text1"/>
          <w:szCs w:val="26"/>
        </w:rPr>
      </w:pPr>
      <w:r w:rsidRPr="00440E22">
        <w:rPr>
          <w:color w:val="000000" w:themeColor="text1"/>
          <w:szCs w:val="26"/>
        </w:rPr>
        <w:t>Đơn vị công tác:</w:t>
      </w:r>
      <w:r w:rsidRPr="00440E22">
        <w:rPr>
          <w:bCs/>
          <w:i/>
          <w:iCs/>
          <w:color w:val="000000" w:themeColor="text1"/>
          <w:szCs w:val="26"/>
        </w:rPr>
        <w:t xml:space="preserve"> T</w:t>
      </w:r>
      <w:r w:rsidR="00AE308A">
        <w:rPr>
          <w:bCs/>
          <w:i/>
          <w:iCs/>
          <w:color w:val="000000" w:themeColor="text1"/>
          <w:szCs w:val="26"/>
        </w:rPr>
        <w:t xml:space="preserve">rường Trung học cơ sở </w:t>
      </w:r>
      <w:r w:rsidRPr="00440E22">
        <w:rPr>
          <w:bCs/>
          <w:i/>
          <w:iCs/>
          <w:color w:val="000000" w:themeColor="text1"/>
          <w:szCs w:val="26"/>
        </w:rPr>
        <w:t>Cát Lái</w:t>
      </w:r>
      <w:r w:rsidR="00AE308A">
        <w:rPr>
          <w:bCs/>
          <w:i/>
          <w:iCs/>
          <w:color w:val="000000" w:themeColor="text1"/>
          <w:szCs w:val="26"/>
        </w:rPr>
        <w:t>.</w:t>
      </w:r>
    </w:p>
    <w:p w14:paraId="55B6EFF4" w14:textId="77777777" w:rsidR="008D1A83" w:rsidRPr="00440E22" w:rsidRDefault="008D1A83" w:rsidP="008D1A83">
      <w:pPr>
        <w:spacing w:before="120" w:after="120" w:line="276" w:lineRule="auto"/>
        <w:jc w:val="both"/>
        <w:rPr>
          <w:color w:val="000000" w:themeColor="text1"/>
          <w:szCs w:val="26"/>
        </w:rPr>
      </w:pPr>
      <w:r w:rsidRPr="00440E22">
        <w:rPr>
          <w:color w:val="000000" w:themeColor="text1"/>
          <w:szCs w:val="26"/>
        </w:rPr>
        <w:t>Điện thoại:</w:t>
      </w:r>
      <w:r w:rsidRPr="00440E22">
        <w:rPr>
          <w:bCs/>
          <w:i/>
          <w:iCs/>
          <w:color w:val="000000" w:themeColor="text1"/>
          <w:szCs w:val="26"/>
        </w:rPr>
        <w:t xml:space="preserve"> 0907625007  </w:t>
      </w:r>
      <w:r w:rsidRPr="00440E22">
        <w:rPr>
          <w:bCs/>
          <w:i/>
          <w:iCs/>
          <w:color w:val="000000" w:themeColor="text1"/>
          <w:szCs w:val="26"/>
        </w:rPr>
        <w:tab/>
      </w:r>
      <w:r w:rsidRPr="00440E22">
        <w:rPr>
          <w:bCs/>
          <w:i/>
          <w:iCs/>
          <w:color w:val="000000" w:themeColor="text1"/>
          <w:szCs w:val="26"/>
        </w:rPr>
        <w:tab/>
      </w:r>
      <w:r w:rsidRPr="00440E22">
        <w:rPr>
          <w:bCs/>
          <w:i/>
          <w:iCs/>
          <w:color w:val="000000" w:themeColor="text1"/>
          <w:szCs w:val="26"/>
        </w:rPr>
        <w:tab/>
      </w:r>
      <w:r w:rsidRPr="00440E22">
        <w:rPr>
          <w:bCs/>
          <w:i/>
          <w:iCs/>
          <w:color w:val="000000" w:themeColor="text1"/>
          <w:szCs w:val="26"/>
        </w:rPr>
        <w:tab/>
      </w:r>
      <w:r w:rsidRPr="00440E22">
        <w:rPr>
          <w:color w:val="000000" w:themeColor="text1"/>
          <w:szCs w:val="26"/>
        </w:rPr>
        <w:t>Email:</w:t>
      </w:r>
      <w:r w:rsidRPr="00440E22">
        <w:rPr>
          <w:color w:val="000000" w:themeColor="text1"/>
          <w:szCs w:val="26"/>
          <w:shd w:val="clear" w:color="auto" w:fill="FFFFFF"/>
        </w:rPr>
        <w:t xml:space="preserve"> </w:t>
      </w:r>
      <w:r w:rsidRPr="00440E22">
        <w:rPr>
          <w:i/>
          <w:color w:val="000000" w:themeColor="text1"/>
          <w:szCs w:val="26"/>
          <w:shd w:val="clear" w:color="auto" w:fill="FFFFFF"/>
        </w:rPr>
        <w:t>lethithao.q2@gmail.com</w:t>
      </w:r>
    </w:p>
    <w:p w14:paraId="662057ED" w14:textId="77777777" w:rsidR="008D1A83" w:rsidRPr="00440E22" w:rsidRDefault="008D1A83" w:rsidP="008D1A83">
      <w:pPr>
        <w:tabs>
          <w:tab w:val="num" w:pos="0"/>
        </w:tabs>
        <w:spacing w:before="120" w:after="120" w:line="276" w:lineRule="auto"/>
        <w:jc w:val="both"/>
        <w:rPr>
          <w:bCs/>
          <w:i/>
          <w:iCs/>
          <w:color w:val="000000" w:themeColor="text1"/>
          <w:szCs w:val="26"/>
        </w:rPr>
      </w:pPr>
      <w:r w:rsidRPr="00440E22">
        <w:rPr>
          <w:color w:val="000000" w:themeColor="text1"/>
          <w:szCs w:val="26"/>
        </w:rPr>
        <w:t>Trường được đánh giá ngoài</w:t>
      </w:r>
      <w:r w:rsidRPr="00440E22">
        <w:rPr>
          <w:bCs/>
          <w:i/>
          <w:iCs/>
          <w:color w:val="000000" w:themeColor="text1"/>
          <w:szCs w:val="26"/>
        </w:rPr>
        <w:t xml:space="preserve">: </w:t>
      </w:r>
      <w:r w:rsidR="00AE308A" w:rsidRPr="00440E22">
        <w:rPr>
          <w:bCs/>
          <w:i/>
          <w:iCs/>
          <w:color w:val="000000" w:themeColor="text1"/>
          <w:szCs w:val="26"/>
        </w:rPr>
        <w:t>T</w:t>
      </w:r>
      <w:r w:rsidR="00AE308A">
        <w:rPr>
          <w:bCs/>
          <w:i/>
          <w:iCs/>
          <w:color w:val="000000" w:themeColor="text1"/>
          <w:szCs w:val="26"/>
        </w:rPr>
        <w:t xml:space="preserve">rường Trung học cơ sở </w:t>
      </w:r>
      <w:r w:rsidR="00AE308A" w:rsidRPr="00440E22">
        <w:rPr>
          <w:bCs/>
          <w:i/>
          <w:iCs/>
          <w:color w:val="000000" w:themeColor="text1"/>
          <w:szCs w:val="26"/>
        </w:rPr>
        <w:t>Cát Lái</w:t>
      </w:r>
      <w:r w:rsidR="00AE308A">
        <w:rPr>
          <w:bCs/>
          <w:i/>
          <w:iCs/>
          <w:color w:val="000000" w:themeColor="text1"/>
          <w:szCs w:val="26"/>
        </w:rPr>
        <w:t>.</w:t>
      </w:r>
    </w:p>
    <w:p w14:paraId="01DA1BB5" w14:textId="77777777" w:rsidR="008D1A83" w:rsidRPr="00440E22" w:rsidRDefault="008D1A83" w:rsidP="008D1A83">
      <w:pPr>
        <w:tabs>
          <w:tab w:val="num" w:pos="0"/>
        </w:tabs>
        <w:spacing w:before="120" w:after="120" w:line="276" w:lineRule="auto"/>
        <w:jc w:val="both"/>
        <w:rPr>
          <w:b/>
          <w:color w:val="000000" w:themeColor="text1"/>
          <w:szCs w:val="26"/>
        </w:rPr>
      </w:pPr>
      <w:r w:rsidRPr="00440E22">
        <w:rPr>
          <w:b/>
          <w:color w:val="000000" w:themeColor="text1"/>
          <w:szCs w:val="26"/>
        </w:rPr>
        <w:t>1. Nhận xét về hình thức trình bày, cấu trúc, chính tả, ngữ pháp,...</w:t>
      </w:r>
    </w:p>
    <w:p w14:paraId="2765A4DB" w14:textId="77777777" w:rsidR="008D1A83" w:rsidRPr="00440E22" w:rsidRDefault="008D1A83" w:rsidP="008D1A83">
      <w:pPr>
        <w:spacing w:before="120" w:after="120" w:line="276" w:lineRule="auto"/>
        <w:jc w:val="both"/>
        <w:rPr>
          <w:color w:val="000000" w:themeColor="text1"/>
          <w:szCs w:val="26"/>
        </w:rPr>
      </w:pPr>
      <w:r w:rsidRPr="00440E22">
        <w:rPr>
          <w:color w:val="000000" w:themeColor="text1"/>
          <w:szCs w:val="26"/>
        </w:rPr>
        <w:t xml:space="preserve">a) Hình thức trình bày: </w:t>
      </w:r>
      <w:r w:rsidRPr="00440E22">
        <w:rPr>
          <w:bCs/>
          <w:i/>
          <w:iCs/>
          <w:color w:val="000000" w:themeColor="text1"/>
          <w:szCs w:val="26"/>
        </w:rPr>
        <w:t>Trình bày khoa học, rõ ràng.</w:t>
      </w:r>
    </w:p>
    <w:p w14:paraId="01721E96" w14:textId="77777777" w:rsidR="008D1A83" w:rsidRPr="00440E22" w:rsidRDefault="008D1A83" w:rsidP="008D1A83">
      <w:pPr>
        <w:spacing w:before="120" w:after="120" w:line="276" w:lineRule="auto"/>
        <w:jc w:val="both"/>
        <w:rPr>
          <w:color w:val="000000" w:themeColor="text1"/>
          <w:szCs w:val="26"/>
        </w:rPr>
      </w:pPr>
      <w:r w:rsidRPr="00440E22">
        <w:rPr>
          <w:color w:val="000000" w:themeColor="text1"/>
          <w:szCs w:val="26"/>
        </w:rPr>
        <w:t xml:space="preserve">b) Cấu trúc: </w:t>
      </w:r>
      <w:r w:rsidRPr="00440E22">
        <w:rPr>
          <w:bCs/>
          <w:i/>
          <w:iCs/>
          <w:color w:val="000000" w:themeColor="text1"/>
          <w:szCs w:val="26"/>
        </w:rPr>
        <w:t>Bố cục chặt chẽ, hợp lý.</w:t>
      </w:r>
    </w:p>
    <w:p w14:paraId="120C0D61" w14:textId="77777777" w:rsidR="008D1A83" w:rsidRPr="00440E22" w:rsidRDefault="008D1A83" w:rsidP="008D1A83">
      <w:pPr>
        <w:spacing w:before="120" w:after="120" w:line="276" w:lineRule="auto"/>
        <w:jc w:val="both"/>
        <w:rPr>
          <w:color w:val="000000" w:themeColor="text1"/>
          <w:szCs w:val="26"/>
        </w:rPr>
      </w:pPr>
      <w:r w:rsidRPr="00440E22">
        <w:rPr>
          <w:color w:val="000000" w:themeColor="text1"/>
          <w:szCs w:val="26"/>
        </w:rPr>
        <w:t xml:space="preserve">c) Chính tả, ngữ pháp: </w:t>
      </w:r>
      <w:r w:rsidRPr="00440E22">
        <w:rPr>
          <w:bCs/>
          <w:i/>
          <w:iCs/>
          <w:color w:val="000000" w:themeColor="text1"/>
          <w:szCs w:val="26"/>
        </w:rPr>
        <w:t>Vẫn còn một số lỗi chính tả.</w:t>
      </w:r>
    </w:p>
    <w:p w14:paraId="7369EE25" w14:textId="77777777" w:rsidR="008D1A83" w:rsidRPr="00440E22" w:rsidRDefault="008D1A83" w:rsidP="008D1A83">
      <w:pPr>
        <w:spacing w:before="120" w:after="120" w:line="276" w:lineRule="auto"/>
        <w:jc w:val="both"/>
        <w:rPr>
          <w:color w:val="000000" w:themeColor="text1"/>
          <w:szCs w:val="26"/>
          <w:lang w:val="vi-VN"/>
        </w:rPr>
      </w:pPr>
      <w:r w:rsidRPr="00440E22">
        <w:rPr>
          <w:color w:val="000000" w:themeColor="text1"/>
          <w:szCs w:val="26"/>
        </w:rPr>
        <w:t xml:space="preserve">d) </w:t>
      </w:r>
      <w:r w:rsidR="007B01F0" w:rsidRPr="00440E22">
        <w:rPr>
          <w:color w:val="000000" w:themeColor="text1"/>
          <w:szCs w:val="26"/>
          <w:lang w:val="pt-BR"/>
        </w:rPr>
        <w:t>Các ý kiến khác (nếu có):</w:t>
      </w:r>
    </w:p>
    <w:p w14:paraId="41E1F7B7" w14:textId="77777777" w:rsidR="008D1A83" w:rsidRPr="00440E22" w:rsidRDefault="008D1A83" w:rsidP="008D1A83">
      <w:pPr>
        <w:spacing w:before="120" w:after="120" w:line="276" w:lineRule="auto"/>
        <w:rPr>
          <w:b/>
          <w:color w:val="000000" w:themeColor="text1"/>
          <w:szCs w:val="26"/>
        </w:rPr>
      </w:pPr>
      <w:r w:rsidRPr="00440E22">
        <w:rPr>
          <w:b/>
          <w:color w:val="000000" w:themeColor="text1"/>
          <w:szCs w:val="26"/>
        </w:rPr>
        <w:t>2. Nhận xét về nội dung</w:t>
      </w:r>
    </w:p>
    <w:p w14:paraId="14E909DD" w14:textId="77777777" w:rsidR="008D1A83" w:rsidRPr="00440E22" w:rsidRDefault="008D1A83" w:rsidP="008D1A83">
      <w:pPr>
        <w:spacing w:before="120" w:after="120" w:line="276" w:lineRule="auto"/>
        <w:rPr>
          <w:color w:val="000000" w:themeColor="text1"/>
          <w:szCs w:val="26"/>
        </w:rPr>
      </w:pPr>
      <w:r w:rsidRPr="00440E22">
        <w:rPr>
          <w:color w:val="000000" w:themeColor="text1"/>
          <w:szCs w:val="26"/>
        </w:rPr>
        <w:t xml:space="preserve">a) Cơ sở dữ liệu, đặt vấn đề, kết luận chung và phần Phụ lục: </w:t>
      </w:r>
      <w:r w:rsidRPr="00440E22">
        <w:rPr>
          <w:i/>
          <w:color w:val="000000" w:themeColor="text1"/>
          <w:szCs w:val="26"/>
        </w:rPr>
        <w:t>Đầy đủ.</w:t>
      </w:r>
      <w:r w:rsidRPr="00440E22">
        <w:rPr>
          <w:bCs/>
          <w:i/>
          <w:iCs/>
          <w:color w:val="000000" w:themeColor="text1"/>
          <w:szCs w:val="26"/>
        </w:rPr>
        <w:t xml:space="preserve">    </w:t>
      </w:r>
    </w:p>
    <w:p w14:paraId="4B2C29B8" w14:textId="77777777" w:rsidR="008D1A83" w:rsidRPr="00440E22" w:rsidRDefault="008D1A83" w:rsidP="008D1A83">
      <w:pPr>
        <w:spacing w:before="120" w:after="120" w:line="276" w:lineRule="auto"/>
        <w:jc w:val="both"/>
        <w:rPr>
          <w:color w:val="000000" w:themeColor="text1"/>
          <w:szCs w:val="26"/>
        </w:rPr>
      </w:pPr>
      <w:r w:rsidRPr="00440E22">
        <w:rPr>
          <w:color w:val="000000" w:themeColor="text1"/>
          <w:szCs w:val="26"/>
        </w:rPr>
        <w:t xml:space="preserve">b) Các tiêu chí: </w:t>
      </w:r>
      <w:r w:rsidRPr="00440E22">
        <w:rPr>
          <w:i/>
          <w:color w:val="000000" w:themeColor="text1"/>
          <w:szCs w:val="26"/>
        </w:rPr>
        <w:t>Chính xác.</w:t>
      </w:r>
    </w:p>
    <w:p w14:paraId="784947CA" w14:textId="77777777" w:rsidR="008D1A83" w:rsidRPr="00440E22" w:rsidRDefault="008D1A83" w:rsidP="008D1A83">
      <w:pPr>
        <w:spacing w:before="120" w:after="120" w:line="276" w:lineRule="auto"/>
        <w:jc w:val="both"/>
        <w:rPr>
          <w:color w:val="000000" w:themeColor="text1"/>
          <w:szCs w:val="26"/>
        </w:rPr>
      </w:pPr>
      <w:r w:rsidRPr="00440E22">
        <w:rPr>
          <w:color w:val="000000" w:themeColor="text1"/>
          <w:szCs w:val="26"/>
        </w:rPr>
        <w:t xml:space="preserve">- Mô tả hiện trạng: </w:t>
      </w:r>
      <w:r w:rsidRPr="00440E22">
        <w:rPr>
          <w:i/>
          <w:color w:val="000000" w:themeColor="text1"/>
          <w:szCs w:val="26"/>
        </w:rPr>
        <w:t>Mô tả chân thực, đúng sự thật.</w:t>
      </w:r>
    </w:p>
    <w:p w14:paraId="2E540952" w14:textId="77777777" w:rsidR="008D1A83" w:rsidRPr="00440E22" w:rsidRDefault="008D1A83" w:rsidP="008D1A83">
      <w:pPr>
        <w:spacing w:before="120" w:after="120" w:line="276" w:lineRule="auto"/>
        <w:jc w:val="both"/>
        <w:rPr>
          <w:i/>
          <w:color w:val="000000" w:themeColor="text1"/>
          <w:szCs w:val="26"/>
        </w:rPr>
      </w:pPr>
      <w:r w:rsidRPr="00440E22">
        <w:rPr>
          <w:color w:val="000000" w:themeColor="text1"/>
          <w:szCs w:val="26"/>
        </w:rPr>
        <w:t xml:space="preserve">- Điểm mạnh: </w:t>
      </w:r>
      <w:r w:rsidRPr="00440E22">
        <w:rPr>
          <w:i/>
          <w:color w:val="000000" w:themeColor="text1"/>
          <w:szCs w:val="26"/>
        </w:rPr>
        <w:t>Đã nêu bật được điểm mạnh.</w:t>
      </w:r>
    </w:p>
    <w:p w14:paraId="68F648DB" w14:textId="77777777" w:rsidR="008D1A83" w:rsidRPr="00440E22" w:rsidRDefault="008D1A83" w:rsidP="008D1A83">
      <w:pPr>
        <w:spacing w:before="120" w:after="120" w:line="276" w:lineRule="auto"/>
        <w:jc w:val="both"/>
        <w:rPr>
          <w:color w:val="000000" w:themeColor="text1"/>
          <w:szCs w:val="26"/>
        </w:rPr>
      </w:pPr>
      <w:r w:rsidRPr="00440E22">
        <w:rPr>
          <w:color w:val="000000" w:themeColor="text1"/>
          <w:szCs w:val="26"/>
        </w:rPr>
        <w:t xml:space="preserve">- Điểm yếu: </w:t>
      </w:r>
      <w:r w:rsidRPr="00440E22">
        <w:rPr>
          <w:i/>
          <w:color w:val="000000" w:themeColor="text1"/>
          <w:szCs w:val="26"/>
        </w:rPr>
        <w:t>Đã nhìn ra được những điểm yếu, còn thiếu xót.</w:t>
      </w:r>
      <w:r w:rsidRPr="00440E22">
        <w:rPr>
          <w:color w:val="000000" w:themeColor="text1"/>
          <w:szCs w:val="26"/>
        </w:rPr>
        <w:t xml:space="preserve"> </w:t>
      </w:r>
    </w:p>
    <w:p w14:paraId="4B55F0FE" w14:textId="77777777" w:rsidR="008D1A83" w:rsidRPr="00440E22" w:rsidRDefault="008D1A83" w:rsidP="008D1A83">
      <w:pPr>
        <w:spacing w:before="120" w:after="120" w:line="276" w:lineRule="auto"/>
        <w:jc w:val="both"/>
        <w:rPr>
          <w:i/>
          <w:color w:val="000000" w:themeColor="text1"/>
          <w:szCs w:val="26"/>
        </w:rPr>
      </w:pPr>
      <w:r w:rsidRPr="00440E22">
        <w:rPr>
          <w:color w:val="000000" w:themeColor="text1"/>
          <w:szCs w:val="26"/>
        </w:rPr>
        <w:t xml:space="preserve">- Kế hoạch cải tiến chất lượng: </w:t>
      </w:r>
      <w:r w:rsidRPr="00440E22">
        <w:rPr>
          <w:i/>
          <w:color w:val="000000" w:themeColor="text1"/>
          <w:szCs w:val="26"/>
        </w:rPr>
        <w:t>Kế hoạch rõ ràng, đi đúng trọng tâm vấn đề còn thiếu xót, đưa ra được kế hoạch khắc phục điểm yếu.</w:t>
      </w:r>
    </w:p>
    <w:p w14:paraId="3B0B2EA5" w14:textId="77777777" w:rsidR="008D1A83" w:rsidRPr="00440E22" w:rsidRDefault="008D1A83" w:rsidP="008D1A83">
      <w:pPr>
        <w:spacing w:before="120" w:after="120" w:line="276" w:lineRule="auto"/>
        <w:jc w:val="both"/>
        <w:rPr>
          <w:color w:val="000000" w:themeColor="text1"/>
          <w:szCs w:val="26"/>
        </w:rPr>
      </w:pPr>
      <w:r w:rsidRPr="00440E22">
        <w:rPr>
          <w:color w:val="000000" w:themeColor="text1"/>
          <w:szCs w:val="26"/>
        </w:rPr>
        <w:t xml:space="preserve">-  Kết quả tự đánh giá: </w:t>
      </w:r>
      <w:r w:rsidRPr="00440E22">
        <w:rPr>
          <w:i/>
          <w:color w:val="000000" w:themeColor="text1"/>
          <w:szCs w:val="26"/>
        </w:rPr>
        <w:t>Trung thực, khách quan.</w:t>
      </w:r>
    </w:p>
    <w:p w14:paraId="370938C6" w14:textId="77777777" w:rsidR="008D1A83" w:rsidRPr="00440E22" w:rsidRDefault="008D1A83" w:rsidP="008D1A83">
      <w:pPr>
        <w:spacing w:before="120" w:after="120" w:line="276" w:lineRule="auto"/>
        <w:jc w:val="both"/>
        <w:rPr>
          <w:color w:val="000000" w:themeColor="text1"/>
          <w:szCs w:val="26"/>
        </w:rPr>
      </w:pPr>
      <w:r w:rsidRPr="00440E22">
        <w:rPr>
          <w:color w:val="000000" w:themeColor="text1"/>
          <w:szCs w:val="26"/>
        </w:rPr>
        <w:t xml:space="preserve">c) Việc sử dụng các minh chứng, tính trung thực và đúng, đủ các minh chứng: </w:t>
      </w:r>
      <w:r w:rsidRPr="00440E22">
        <w:rPr>
          <w:bCs/>
          <w:i/>
          <w:iCs/>
          <w:color w:val="000000" w:themeColor="text1"/>
          <w:szCs w:val="26"/>
        </w:rPr>
        <w:t>Minh chứng rõ ràng, cụ thể, chi tiết, đầy đủ và trung thực.</w:t>
      </w:r>
    </w:p>
    <w:p w14:paraId="77D3CCAF" w14:textId="77777777" w:rsidR="008D1A83" w:rsidRPr="00440E22" w:rsidRDefault="008D1A83" w:rsidP="008D1A83">
      <w:pPr>
        <w:spacing w:before="120" w:after="120" w:line="276" w:lineRule="auto"/>
        <w:jc w:val="both"/>
        <w:rPr>
          <w:b/>
          <w:color w:val="000000" w:themeColor="text1"/>
          <w:szCs w:val="26"/>
        </w:rPr>
      </w:pPr>
      <w:r w:rsidRPr="00440E22">
        <w:rPr>
          <w:b/>
          <w:color w:val="000000" w:themeColor="text1"/>
          <w:szCs w:val="26"/>
        </w:rPr>
        <w:t xml:space="preserve">3. </w:t>
      </w:r>
      <w:r w:rsidRPr="00440E22">
        <w:rPr>
          <w:b/>
          <w:color w:val="000000" w:themeColor="text1"/>
          <w:spacing w:val="-6"/>
          <w:szCs w:val="26"/>
        </w:rPr>
        <w:t>Các tiêu chí chưa đánh giá, chưa đánh giá đúng, chưa đánh giá đầy đủ</w:t>
      </w:r>
    </w:p>
    <w:p w14:paraId="13603DBA" w14:textId="77777777" w:rsidR="008D1A83" w:rsidRPr="00440E22" w:rsidRDefault="008D1A83" w:rsidP="008D1A83">
      <w:pPr>
        <w:tabs>
          <w:tab w:val="num" w:pos="0"/>
        </w:tabs>
        <w:spacing w:before="120" w:after="120" w:line="276" w:lineRule="auto"/>
        <w:jc w:val="both"/>
        <w:rPr>
          <w:bCs/>
          <w:i/>
          <w:iCs/>
          <w:color w:val="000000" w:themeColor="text1"/>
          <w:szCs w:val="26"/>
        </w:rPr>
      </w:pPr>
      <w:r w:rsidRPr="00440E22">
        <w:rPr>
          <w:bCs/>
          <w:i/>
          <w:iCs/>
          <w:color w:val="000000" w:themeColor="text1"/>
          <w:szCs w:val="26"/>
        </w:rPr>
        <w:t>Không có</w:t>
      </w:r>
    </w:p>
    <w:p w14:paraId="6E2CCEA0" w14:textId="77777777" w:rsidR="008D1A83" w:rsidRPr="00440E22" w:rsidRDefault="008D1A83" w:rsidP="008D1A83">
      <w:pPr>
        <w:tabs>
          <w:tab w:val="num" w:pos="0"/>
        </w:tabs>
        <w:spacing w:before="120" w:after="120" w:line="276" w:lineRule="auto"/>
        <w:jc w:val="both"/>
        <w:rPr>
          <w:b/>
          <w:color w:val="000000" w:themeColor="text1"/>
          <w:spacing w:val="6"/>
          <w:szCs w:val="26"/>
        </w:rPr>
      </w:pPr>
      <w:r w:rsidRPr="00440E22">
        <w:rPr>
          <w:b/>
          <w:color w:val="000000" w:themeColor="text1"/>
          <w:spacing w:val="6"/>
          <w:szCs w:val="26"/>
        </w:rPr>
        <w:t>4. Đề xuất với đoàn ĐGN về những vấn đề cần thảo luận thêm</w:t>
      </w:r>
    </w:p>
    <w:p w14:paraId="47FFC9F5" w14:textId="77777777" w:rsidR="008D1A83" w:rsidRPr="00440E22" w:rsidRDefault="008D1A83" w:rsidP="008D1A83">
      <w:pPr>
        <w:spacing w:before="120" w:after="120" w:line="276" w:lineRule="auto"/>
        <w:jc w:val="both"/>
        <w:rPr>
          <w:bCs/>
          <w:i/>
          <w:iCs/>
          <w:color w:val="000000" w:themeColor="text1"/>
          <w:szCs w:val="26"/>
          <w:lang w:val="pt-BR"/>
        </w:rPr>
      </w:pPr>
      <w:r w:rsidRPr="00440E22">
        <w:rPr>
          <w:bCs/>
          <w:i/>
          <w:iCs/>
          <w:color w:val="000000" w:themeColor="text1"/>
          <w:szCs w:val="26"/>
          <w:lang w:val="pt-BR"/>
        </w:rPr>
        <w:t>....................................................................................................................................</w:t>
      </w:r>
    </w:p>
    <w:tbl>
      <w:tblPr>
        <w:tblW w:w="9322" w:type="dxa"/>
        <w:tblLook w:val="01E0" w:firstRow="1" w:lastRow="1" w:firstColumn="1" w:lastColumn="1" w:noHBand="0" w:noVBand="0"/>
      </w:tblPr>
      <w:tblGrid>
        <w:gridCol w:w="4536"/>
        <w:gridCol w:w="4786"/>
      </w:tblGrid>
      <w:tr w:rsidR="008D1A83" w:rsidRPr="00440E22" w14:paraId="5292FA76" w14:textId="77777777" w:rsidTr="008D1A83">
        <w:tc>
          <w:tcPr>
            <w:tcW w:w="4536" w:type="dxa"/>
          </w:tcPr>
          <w:p w14:paraId="3AF3A355" w14:textId="77777777" w:rsidR="008D1A83" w:rsidRPr="00440E22" w:rsidRDefault="008D1A83" w:rsidP="008D1A83">
            <w:pPr>
              <w:spacing w:before="120" w:after="120" w:line="276" w:lineRule="auto"/>
              <w:rPr>
                <w:rFonts w:eastAsia="MS Mincho"/>
                <w:color w:val="000000" w:themeColor="text1"/>
                <w:szCs w:val="26"/>
              </w:rPr>
            </w:pPr>
          </w:p>
        </w:tc>
        <w:tc>
          <w:tcPr>
            <w:tcW w:w="4786" w:type="dxa"/>
          </w:tcPr>
          <w:p w14:paraId="2FCDB9DD" w14:textId="77777777" w:rsidR="008D1A83" w:rsidRPr="00440E22" w:rsidRDefault="007B01F0" w:rsidP="008D1A83">
            <w:pPr>
              <w:spacing w:before="120" w:after="120" w:line="276" w:lineRule="auto"/>
              <w:jc w:val="center"/>
              <w:rPr>
                <w:rFonts w:eastAsia="MS Mincho"/>
                <w:b/>
                <w:color w:val="000000" w:themeColor="text1"/>
                <w:szCs w:val="26"/>
              </w:rPr>
            </w:pPr>
            <w:r w:rsidRPr="00440E22">
              <w:rPr>
                <w:rFonts w:eastAsia="MS Mincho"/>
                <w:i/>
                <w:iCs/>
                <w:color w:val="000000" w:themeColor="text1"/>
                <w:szCs w:val="26"/>
                <w:lang w:val="vi-VN"/>
              </w:rPr>
              <w:t>Quận 2</w:t>
            </w:r>
            <w:r w:rsidR="008D1A83" w:rsidRPr="00440E22">
              <w:rPr>
                <w:rFonts w:eastAsia="MS Mincho"/>
                <w:i/>
                <w:iCs/>
                <w:color w:val="000000" w:themeColor="text1"/>
                <w:szCs w:val="26"/>
              </w:rPr>
              <w:t>, ngày … tháng … năm 2019</w:t>
            </w:r>
          </w:p>
          <w:p w14:paraId="02601FCB" w14:textId="77777777" w:rsidR="008D1A83" w:rsidRPr="00440E22" w:rsidRDefault="008D1A83" w:rsidP="008D1A83">
            <w:pPr>
              <w:spacing w:before="120" w:after="120" w:line="276" w:lineRule="auto"/>
              <w:jc w:val="center"/>
              <w:rPr>
                <w:rFonts w:eastAsia="MS Mincho"/>
                <w:b/>
                <w:color w:val="000000" w:themeColor="text1"/>
                <w:szCs w:val="26"/>
              </w:rPr>
            </w:pPr>
            <w:r w:rsidRPr="00440E22">
              <w:rPr>
                <w:rFonts w:eastAsia="MS Mincho"/>
                <w:b/>
                <w:color w:val="000000" w:themeColor="text1"/>
                <w:szCs w:val="26"/>
              </w:rPr>
              <w:t>Người viết</w:t>
            </w:r>
          </w:p>
          <w:p w14:paraId="3CB04D51" w14:textId="77777777" w:rsidR="008D1A83" w:rsidRPr="00440E22" w:rsidRDefault="008D1A83" w:rsidP="008D1A83">
            <w:pPr>
              <w:spacing w:before="120" w:after="120" w:line="276" w:lineRule="auto"/>
              <w:jc w:val="center"/>
              <w:rPr>
                <w:rFonts w:eastAsia="MS Mincho"/>
                <w:color w:val="000000" w:themeColor="text1"/>
                <w:szCs w:val="26"/>
              </w:rPr>
            </w:pPr>
            <w:r w:rsidRPr="00440E22">
              <w:rPr>
                <w:rFonts w:eastAsia="MS Mincho"/>
                <w:i/>
                <w:iCs/>
                <w:color w:val="000000" w:themeColor="text1"/>
                <w:szCs w:val="26"/>
              </w:rPr>
              <w:t>(Ký và ghi rõ họ tên)</w:t>
            </w:r>
          </w:p>
        </w:tc>
      </w:tr>
    </w:tbl>
    <w:p w14:paraId="6B9F7022" w14:textId="77777777" w:rsidR="008D1A83" w:rsidRPr="00440E22" w:rsidRDefault="008D1A83" w:rsidP="008D1A83">
      <w:pPr>
        <w:tabs>
          <w:tab w:val="left" w:pos="5175"/>
        </w:tabs>
        <w:spacing w:line="276" w:lineRule="auto"/>
        <w:jc w:val="center"/>
        <w:rPr>
          <w:b/>
          <w:bCs/>
          <w:color w:val="000000" w:themeColor="text1"/>
          <w:szCs w:val="26"/>
        </w:rPr>
      </w:pPr>
      <w:r w:rsidRPr="00C56FED">
        <w:rPr>
          <w:b/>
          <w:color w:val="000000" w:themeColor="text1"/>
          <w:sz w:val="26"/>
          <w:szCs w:val="26"/>
        </w:rPr>
        <w:br w:type="page"/>
      </w:r>
      <w:r w:rsidRPr="00440E22">
        <w:rPr>
          <w:b/>
          <w:color w:val="000000" w:themeColor="text1"/>
          <w:szCs w:val="26"/>
        </w:rPr>
        <w:t>Phụ lục 9 – Tiêu chuẩn 2</w:t>
      </w:r>
    </w:p>
    <w:p w14:paraId="5E9DBE70" w14:textId="77777777" w:rsidR="008D1A83" w:rsidRPr="00440E22" w:rsidRDefault="008D1A83" w:rsidP="008D1A83">
      <w:pPr>
        <w:tabs>
          <w:tab w:val="num" w:pos="0"/>
        </w:tabs>
        <w:spacing w:before="120" w:after="120" w:line="276" w:lineRule="auto"/>
        <w:jc w:val="both"/>
        <w:rPr>
          <w:color w:val="000000" w:themeColor="text1"/>
          <w:szCs w:val="26"/>
        </w:rPr>
      </w:pPr>
      <w:r w:rsidRPr="00440E22">
        <w:rPr>
          <w:color w:val="000000" w:themeColor="text1"/>
          <w:szCs w:val="26"/>
        </w:rPr>
        <w:t>Người viết:</w:t>
      </w:r>
      <w:r w:rsidRPr="00440E22">
        <w:rPr>
          <w:bCs/>
          <w:i/>
          <w:iCs/>
          <w:color w:val="000000" w:themeColor="text1"/>
          <w:szCs w:val="26"/>
        </w:rPr>
        <w:t xml:space="preserve"> Trương Sĩ Hoàng Thanh</w:t>
      </w:r>
    </w:p>
    <w:p w14:paraId="649FB2B7" w14:textId="77777777" w:rsidR="008D1A83" w:rsidRPr="00440E22" w:rsidRDefault="008D1A83" w:rsidP="008D1A83">
      <w:pPr>
        <w:tabs>
          <w:tab w:val="num" w:pos="0"/>
        </w:tabs>
        <w:spacing w:before="120" w:after="120" w:line="276" w:lineRule="auto"/>
        <w:jc w:val="both"/>
        <w:rPr>
          <w:color w:val="000000" w:themeColor="text1"/>
          <w:szCs w:val="26"/>
        </w:rPr>
      </w:pPr>
      <w:r w:rsidRPr="00440E22">
        <w:rPr>
          <w:color w:val="000000" w:themeColor="text1"/>
          <w:szCs w:val="26"/>
        </w:rPr>
        <w:t>Đơn vị công tác:</w:t>
      </w:r>
      <w:r w:rsidRPr="00440E22">
        <w:rPr>
          <w:bCs/>
          <w:i/>
          <w:iCs/>
          <w:color w:val="000000" w:themeColor="text1"/>
          <w:szCs w:val="26"/>
        </w:rPr>
        <w:t xml:space="preserve"> </w:t>
      </w:r>
      <w:r w:rsidR="00AE308A" w:rsidRPr="00440E22">
        <w:rPr>
          <w:bCs/>
          <w:i/>
          <w:iCs/>
          <w:color w:val="000000" w:themeColor="text1"/>
          <w:szCs w:val="26"/>
        </w:rPr>
        <w:t>T</w:t>
      </w:r>
      <w:r w:rsidR="00AE308A">
        <w:rPr>
          <w:bCs/>
          <w:i/>
          <w:iCs/>
          <w:color w:val="000000" w:themeColor="text1"/>
          <w:szCs w:val="26"/>
        </w:rPr>
        <w:t xml:space="preserve">rường Trung học cơ sở </w:t>
      </w:r>
      <w:r w:rsidR="00AE308A" w:rsidRPr="00440E22">
        <w:rPr>
          <w:bCs/>
          <w:i/>
          <w:iCs/>
          <w:color w:val="000000" w:themeColor="text1"/>
          <w:szCs w:val="26"/>
        </w:rPr>
        <w:t>Cát Lái</w:t>
      </w:r>
      <w:r w:rsidR="00AE308A">
        <w:rPr>
          <w:bCs/>
          <w:i/>
          <w:iCs/>
          <w:color w:val="000000" w:themeColor="text1"/>
          <w:szCs w:val="26"/>
        </w:rPr>
        <w:t>.</w:t>
      </w:r>
    </w:p>
    <w:p w14:paraId="5D980320" w14:textId="77777777" w:rsidR="008D1A83" w:rsidRPr="00440E22" w:rsidRDefault="008D1A83" w:rsidP="008D1A83">
      <w:pPr>
        <w:spacing w:before="120" w:after="120" w:line="276" w:lineRule="auto"/>
        <w:jc w:val="both"/>
        <w:rPr>
          <w:color w:val="000000" w:themeColor="text1"/>
          <w:szCs w:val="26"/>
        </w:rPr>
      </w:pPr>
      <w:r w:rsidRPr="00440E22">
        <w:rPr>
          <w:color w:val="000000" w:themeColor="text1"/>
          <w:szCs w:val="26"/>
        </w:rPr>
        <w:t>Điện thoại:</w:t>
      </w:r>
      <w:r w:rsidRPr="00440E22">
        <w:rPr>
          <w:bCs/>
          <w:i/>
          <w:iCs/>
          <w:color w:val="000000" w:themeColor="text1"/>
          <w:szCs w:val="26"/>
        </w:rPr>
        <w:t xml:space="preserve"> 0982212030</w:t>
      </w:r>
      <w:r w:rsidRPr="00440E22">
        <w:rPr>
          <w:bCs/>
          <w:i/>
          <w:iCs/>
          <w:color w:val="000000" w:themeColor="text1"/>
          <w:szCs w:val="26"/>
        </w:rPr>
        <w:tab/>
      </w:r>
      <w:r w:rsidRPr="00440E22">
        <w:rPr>
          <w:bCs/>
          <w:i/>
          <w:iCs/>
          <w:color w:val="000000" w:themeColor="text1"/>
          <w:szCs w:val="26"/>
        </w:rPr>
        <w:tab/>
        <w:t xml:space="preserve">         </w:t>
      </w:r>
      <w:r w:rsidRPr="00440E22">
        <w:rPr>
          <w:color w:val="000000" w:themeColor="text1"/>
          <w:szCs w:val="26"/>
        </w:rPr>
        <w:t>Email:</w:t>
      </w:r>
      <w:r w:rsidRPr="00440E22">
        <w:rPr>
          <w:color w:val="000000" w:themeColor="text1"/>
          <w:szCs w:val="26"/>
          <w:shd w:val="clear" w:color="auto" w:fill="FFFFFF"/>
        </w:rPr>
        <w:t xml:space="preserve"> truongsihoangthanh@hotmail.com</w:t>
      </w:r>
    </w:p>
    <w:p w14:paraId="2BBCCB00" w14:textId="77777777" w:rsidR="008D1A83" w:rsidRPr="00440E22" w:rsidRDefault="008D1A83" w:rsidP="008D1A83">
      <w:pPr>
        <w:tabs>
          <w:tab w:val="num" w:pos="0"/>
        </w:tabs>
        <w:spacing w:before="120" w:after="120" w:line="276" w:lineRule="auto"/>
        <w:jc w:val="both"/>
        <w:rPr>
          <w:bCs/>
          <w:i/>
          <w:iCs/>
          <w:color w:val="000000" w:themeColor="text1"/>
          <w:szCs w:val="26"/>
        </w:rPr>
      </w:pPr>
      <w:r w:rsidRPr="00440E22">
        <w:rPr>
          <w:color w:val="000000" w:themeColor="text1"/>
          <w:szCs w:val="26"/>
        </w:rPr>
        <w:t>Trường được đánh giá ngoài</w:t>
      </w:r>
      <w:r w:rsidRPr="00440E22">
        <w:rPr>
          <w:bCs/>
          <w:i/>
          <w:iCs/>
          <w:color w:val="000000" w:themeColor="text1"/>
          <w:szCs w:val="26"/>
        </w:rPr>
        <w:t xml:space="preserve">: </w:t>
      </w:r>
      <w:r w:rsidR="00AE308A" w:rsidRPr="00440E22">
        <w:rPr>
          <w:bCs/>
          <w:i/>
          <w:iCs/>
          <w:color w:val="000000" w:themeColor="text1"/>
          <w:szCs w:val="26"/>
        </w:rPr>
        <w:t>T</w:t>
      </w:r>
      <w:r w:rsidR="00AE308A">
        <w:rPr>
          <w:bCs/>
          <w:i/>
          <w:iCs/>
          <w:color w:val="000000" w:themeColor="text1"/>
          <w:szCs w:val="26"/>
        </w:rPr>
        <w:t xml:space="preserve">rường Trung học cơ sở </w:t>
      </w:r>
      <w:r w:rsidR="00AE308A" w:rsidRPr="00440E22">
        <w:rPr>
          <w:bCs/>
          <w:i/>
          <w:iCs/>
          <w:color w:val="000000" w:themeColor="text1"/>
          <w:szCs w:val="26"/>
        </w:rPr>
        <w:t>Cát Lái</w:t>
      </w:r>
      <w:r w:rsidR="00AE308A">
        <w:rPr>
          <w:bCs/>
          <w:i/>
          <w:iCs/>
          <w:color w:val="000000" w:themeColor="text1"/>
          <w:szCs w:val="26"/>
        </w:rPr>
        <w:t>.</w:t>
      </w:r>
    </w:p>
    <w:p w14:paraId="04C499D1" w14:textId="77777777" w:rsidR="008D1A83" w:rsidRPr="00440E22" w:rsidRDefault="008D1A83" w:rsidP="008D1A83">
      <w:pPr>
        <w:tabs>
          <w:tab w:val="num" w:pos="0"/>
        </w:tabs>
        <w:spacing w:before="120" w:after="120" w:line="276" w:lineRule="auto"/>
        <w:jc w:val="both"/>
        <w:rPr>
          <w:b/>
          <w:color w:val="000000" w:themeColor="text1"/>
          <w:szCs w:val="26"/>
        </w:rPr>
      </w:pPr>
      <w:r w:rsidRPr="00440E22">
        <w:rPr>
          <w:b/>
          <w:color w:val="000000" w:themeColor="text1"/>
          <w:szCs w:val="26"/>
        </w:rPr>
        <w:t>1. Nhận xét về hình thức trình bày, cấu trúc, chính tả, ngữ pháp,...</w:t>
      </w:r>
    </w:p>
    <w:p w14:paraId="054DA01A" w14:textId="77777777" w:rsidR="008D1A83" w:rsidRPr="00440E22" w:rsidRDefault="008D1A83" w:rsidP="008D1A83">
      <w:pPr>
        <w:spacing w:before="120" w:after="120" w:line="276" w:lineRule="auto"/>
        <w:jc w:val="both"/>
        <w:rPr>
          <w:color w:val="000000" w:themeColor="text1"/>
          <w:szCs w:val="26"/>
        </w:rPr>
      </w:pPr>
      <w:r w:rsidRPr="00440E22">
        <w:rPr>
          <w:color w:val="000000" w:themeColor="text1"/>
          <w:szCs w:val="26"/>
        </w:rPr>
        <w:t xml:space="preserve">a) Hình thức trình bày: </w:t>
      </w:r>
      <w:r w:rsidRPr="00440E22">
        <w:rPr>
          <w:bCs/>
          <w:i/>
          <w:iCs/>
          <w:color w:val="000000" w:themeColor="text1"/>
          <w:szCs w:val="26"/>
        </w:rPr>
        <w:t>Trình bày khoa học, rõ ràng.</w:t>
      </w:r>
    </w:p>
    <w:p w14:paraId="0E03A944" w14:textId="77777777" w:rsidR="008D1A83" w:rsidRPr="00440E22" w:rsidRDefault="008D1A83" w:rsidP="008D1A83">
      <w:pPr>
        <w:spacing w:before="120" w:after="120" w:line="276" w:lineRule="auto"/>
        <w:jc w:val="both"/>
        <w:rPr>
          <w:color w:val="000000" w:themeColor="text1"/>
          <w:szCs w:val="26"/>
        </w:rPr>
      </w:pPr>
      <w:r w:rsidRPr="00440E22">
        <w:rPr>
          <w:color w:val="000000" w:themeColor="text1"/>
          <w:szCs w:val="26"/>
        </w:rPr>
        <w:t xml:space="preserve">b) Cấu trúc: </w:t>
      </w:r>
      <w:r w:rsidRPr="00440E22">
        <w:rPr>
          <w:bCs/>
          <w:i/>
          <w:iCs/>
          <w:color w:val="000000" w:themeColor="text1"/>
          <w:szCs w:val="26"/>
        </w:rPr>
        <w:t>Bố cục chặt chẽ, hợp lý.</w:t>
      </w:r>
    </w:p>
    <w:p w14:paraId="3D814270" w14:textId="77777777" w:rsidR="008D1A83" w:rsidRPr="00440E22" w:rsidRDefault="008D1A83" w:rsidP="008D1A83">
      <w:pPr>
        <w:spacing w:before="120" w:after="120" w:line="276" w:lineRule="auto"/>
        <w:jc w:val="both"/>
        <w:rPr>
          <w:color w:val="000000" w:themeColor="text1"/>
          <w:szCs w:val="26"/>
        </w:rPr>
      </w:pPr>
      <w:r w:rsidRPr="00440E22">
        <w:rPr>
          <w:color w:val="000000" w:themeColor="text1"/>
          <w:szCs w:val="26"/>
        </w:rPr>
        <w:t xml:space="preserve">c) Chính tả, ngữ pháp: </w:t>
      </w:r>
      <w:r w:rsidRPr="00440E22">
        <w:rPr>
          <w:bCs/>
          <w:i/>
          <w:iCs/>
          <w:color w:val="000000" w:themeColor="text1"/>
          <w:szCs w:val="26"/>
        </w:rPr>
        <w:t>Vẫn còn một số lỗi chính tả.</w:t>
      </w:r>
    </w:p>
    <w:p w14:paraId="22DE8706" w14:textId="77777777" w:rsidR="008D1A83" w:rsidRPr="00440E22" w:rsidRDefault="008D1A83" w:rsidP="008D1A83">
      <w:pPr>
        <w:spacing w:before="120" w:after="120" w:line="276" w:lineRule="auto"/>
        <w:jc w:val="both"/>
        <w:rPr>
          <w:color w:val="000000" w:themeColor="text1"/>
          <w:szCs w:val="26"/>
        </w:rPr>
      </w:pPr>
      <w:r w:rsidRPr="00440E22">
        <w:rPr>
          <w:color w:val="000000" w:themeColor="text1"/>
          <w:szCs w:val="26"/>
        </w:rPr>
        <w:t xml:space="preserve">d) </w:t>
      </w:r>
      <w:r w:rsidRPr="00440E22">
        <w:rPr>
          <w:color w:val="000000" w:themeColor="text1"/>
          <w:szCs w:val="26"/>
          <w:lang w:val="pt-BR"/>
        </w:rPr>
        <w:t xml:space="preserve">Các ý kiến khác (nếu có): </w:t>
      </w:r>
    </w:p>
    <w:p w14:paraId="4DEEBDD5" w14:textId="77777777" w:rsidR="008D1A83" w:rsidRPr="00440E22" w:rsidRDefault="008D1A83" w:rsidP="008D1A83">
      <w:pPr>
        <w:spacing w:before="120" w:after="120" w:line="276" w:lineRule="auto"/>
        <w:rPr>
          <w:b/>
          <w:color w:val="000000" w:themeColor="text1"/>
          <w:szCs w:val="26"/>
        </w:rPr>
      </w:pPr>
      <w:r w:rsidRPr="00440E22">
        <w:rPr>
          <w:b/>
          <w:color w:val="000000" w:themeColor="text1"/>
          <w:szCs w:val="26"/>
        </w:rPr>
        <w:t>2. Nhận xét về nội dung</w:t>
      </w:r>
    </w:p>
    <w:p w14:paraId="5AF56740" w14:textId="77777777" w:rsidR="008D1A83" w:rsidRPr="00440E22" w:rsidRDefault="008D1A83" w:rsidP="008D1A83">
      <w:pPr>
        <w:spacing w:before="120" w:after="120" w:line="276" w:lineRule="auto"/>
        <w:rPr>
          <w:i/>
          <w:color w:val="000000" w:themeColor="text1"/>
          <w:szCs w:val="26"/>
        </w:rPr>
      </w:pPr>
      <w:r w:rsidRPr="00440E22">
        <w:rPr>
          <w:color w:val="000000" w:themeColor="text1"/>
          <w:szCs w:val="26"/>
        </w:rPr>
        <w:t xml:space="preserve">a) Cơ sở dữ liệu, đặt vấn đề, kết luận chung và phần Phụ lục: </w:t>
      </w:r>
      <w:r w:rsidRPr="00440E22">
        <w:rPr>
          <w:i/>
          <w:color w:val="000000" w:themeColor="text1"/>
          <w:szCs w:val="26"/>
        </w:rPr>
        <w:t>Đầy đủ.</w:t>
      </w:r>
      <w:r w:rsidRPr="00440E22">
        <w:rPr>
          <w:bCs/>
          <w:i/>
          <w:iCs/>
          <w:color w:val="000000" w:themeColor="text1"/>
          <w:szCs w:val="26"/>
        </w:rPr>
        <w:t xml:space="preserve">    </w:t>
      </w:r>
    </w:p>
    <w:p w14:paraId="1386D80C" w14:textId="77777777" w:rsidR="008D1A83" w:rsidRPr="00440E22" w:rsidRDefault="008D1A83" w:rsidP="008D1A83">
      <w:pPr>
        <w:spacing w:before="120" w:after="120" w:line="276" w:lineRule="auto"/>
        <w:jc w:val="both"/>
        <w:rPr>
          <w:color w:val="000000" w:themeColor="text1"/>
          <w:szCs w:val="26"/>
        </w:rPr>
      </w:pPr>
      <w:r w:rsidRPr="00440E22">
        <w:rPr>
          <w:color w:val="000000" w:themeColor="text1"/>
          <w:szCs w:val="26"/>
        </w:rPr>
        <w:t xml:space="preserve">b) Các tiêu chí: </w:t>
      </w:r>
      <w:r w:rsidRPr="00440E22">
        <w:rPr>
          <w:i/>
          <w:color w:val="000000" w:themeColor="text1"/>
          <w:szCs w:val="26"/>
        </w:rPr>
        <w:t>Chính xác.</w:t>
      </w:r>
    </w:p>
    <w:p w14:paraId="371AF703" w14:textId="77777777" w:rsidR="008D1A83" w:rsidRPr="00440E22" w:rsidRDefault="008D1A83" w:rsidP="008D1A83">
      <w:pPr>
        <w:spacing w:before="120" w:after="120" w:line="276" w:lineRule="auto"/>
        <w:jc w:val="both"/>
        <w:rPr>
          <w:color w:val="000000" w:themeColor="text1"/>
          <w:szCs w:val="26"/>
        </w:rPr>
      </w:pPr>
      <w:r w:rsidRPr="00440E22">
        <w:rPr>
          <w:color w:val="000000" w:themeColor="text1"/>
          <w:szCs w:val="26"/>
        </w:rPr>
        <w:t xml:space="preserve">- Mô tả hiện trạng: </w:t>
      </w:r>
      <w:r w:rsidRPr="00440E22">
        <w:rPr>
          <w:i/>
          <w:color w:val="000000" w:themeColor="text1"/>
          <w:szCs w:val="26"/>
        </w:rPr>
        <w:t>Mô tả chân thực, đúng sự thật.</w:t>
      </w:r>
    </w:p>
    <w:p w14:paraId="2082FFD7" w14:textId="77777777" w:rsidR="008D1A83" w:rsidRPr="00440E22" w:rsidRDefault="008D1A83" w:rsidP="008D1A83">
      <w:pPr>
        <w:spacing w:before="120" w:after="120" w:line="276" w:lineRule="auto"/>
        <w:jc w:val="both"/>
        <w:rPr>
          <w:color w:val="000000" w:themeColor="text1"/>
          <w:szCs w:val="26"/>
        </w:rPr>
      </w:pPr>
      <w:r w:rsidRPr="00440E22">
        <w:rPr>
          <w:color w:val="000000" w:themeColor="text1"/>
          <w:szCs w:val="26"/>
        </w:rPr>
        <w:t xml:space="preserve">- Điểm mạnh: </w:t>
      </w:r>
      <w:r w:rsidRPr="00440E22">
        <w:rPr>
          <w:i/>
          <w:color w:val="000000" w:themeColor="text1"/>
          <w:szCs w:val="26"/>
        </w:rPr>
        <w:t>Đã nêu bật được điểm mạnh.</w:t>
      </w:r>
    </w:p>
    <w:p w14:paraId="5C9D9519" w14:textId="77777777" w:rsidR="008D1A83" w:rsidRPr="00440E22" w:rsidRDefault="008D1A83" w:rsidP="008D1A83">
      <w:pPr>
        <w:spacing w:before="120" w:after="120" w:line="276" w:lineRule="auto"/>
        <w:jc w:val="both"/>
        <w:rPr>
          <w:color w:val="000000" w:themeColor="text1"/>
          <w:szCs w:val="26"/>
        </w:rPr>
      </w:pPr>
      <w:r w:rsidRPr="00440E22">
        <w:rPr>
          <w:color w:val="000000" w:themeColor="text1"/>
          <w:szCs w:val="26"/>
        </w:rPr>
        <w:t xml:space="preserve">- Điểm yếu: </w:t>
      </w:r>
      <w:r w:rsidRPr="00440E22">
        <w:rPr>
          <w:i/>
          <w:color w:val="000000" w:themeColor="text1"/>
          <w:szCs w:val="26"/>
        </w:rPr>
        <w:t>Đã nhìn ra được những điểm yếu, còn thiếu xót.</w:t>
      </w:r>
      <w:r w:rsidRPr="00440E22">
        <w:rPr>
          <w:color w:val="000000" w:themeColor="text1"/>
          <w:szCs w:val="26"/>
        </w:rPr>
        <w:t xml:space="preserve"> </w:t>
      </w:r>
    </w:p>
    <w:p w14:paraId="246DD08D" w14:textId="77777777" w:rsidR="008D1A83" w:rsidRPr="00440E22" w:rsidRDefault="008D1A83" w:rsidP="008D1A83">
      <w:pPr>
        <w:spacing w:before="120" w:after="120" w:line="276" w:lineRule="auto"/>
        <w:jc w:val="both"/>
        <w:rPr>
          <w:color w:val="000000" w:themeColor="text1"/>
          <w:szCs w:val="26"/>
        </w:rPr>
      </w:pPr>
      <w:r w:rsidRPr="00440E22">
        <w:rPr>
          <w:color w:val="000000" w:themeColor="text1"/>
          <w:szCs w:val="26"/>
        </w:rPr>
        <w:t xml:space="preserve">- Kế hoạch cải tiến chất lượng: </w:t>
      </w:r>
      <w:r w:rsidRPr="00440E22">
        <w:rPr>
          <w:i/>
          <w:color w:val="000000" w:themeColor="text1"/>
          <w:szCs w:val="26"/>
        </w:rPr>
        <w:t>Kế hoạch rõ ràng, đi đúng trọng tâm vấn đề còn thiếu xót, đưa ra được kế hoạch khắc phục điểm yếu.</w:t>
      </w:r>
    </w:p>
    <w:p w14:paraId="23E67D5A" w14:textId="77777777" w:rsidR="008D1A83" w:rsidRPr="00440E22" w:rsidRDefault="008D1A83" w:rsidP="008D1A83">
      <w:pPr>
        <w:spacing w:before="120" w:after="120" w:line="276" w:lineRule="auto"/>
        <w:jc w:val="both"/>
        <w:rPr>
          <w:color w:val="000000" w:themeColor="text1"/>
          <w:szCs w:val="26"/>
        </w:rPr>
      </w:pPr>
      <w:r w:rsidRPr="00440E22">
        <w:rPr>
          <w:color w:val="000000" w:themeColor="text1"/>
          <w:szCs w:val="26"/>
        </w:rPr>
        <w:t xml:space="preserve">-  Kết quả tự đánh giá: </w:t>
      </w:r>
      <w:r w:rsidRPr="00440E22">
        <w:rPr>
          <w:i/>
          <w:color w:val="000000" w:themeColor="text1"/>
          <w:szCs w:val="26"/>
        </w:rPr>
        <w:t>Trung thực, khách quan.</w:t>
      </w:r>
    </w:p>
    <w:p w14:paraId="5C63AE26" w14:textId="77777777" w:rsidR="008D1A83" w:rsidRPr="00440E22" w:rsidRDefault="008D1A83" w:rsidP="008D1A83">
      <w:pPr>
        <w:spacing w:before="120" w:after="120" w:line="276" w:lineRule="auto"/>
        <w:jc w:val="both"/>
        <w:rPr>
          <w:color w:val="000000" w:themeColor="text1"/>
          <w:szCs w:val="26"/>
        </w:rPr>
      </w:pPr>
      <w:r w:rsidRPr="00440E22">
        <w:rPr>
          <w:color w:val="000000" w:themeColor="text1"/>
          <w:szCs w:val="26"/>
        </w:rPr>
        <w:t xml:space="preserve">c) Việc sử dụng các minh chứng, tính trung thực và đúng, đủ các minh chứng: </w:t>
      </w:r>
      <w:r w:rsidRPr="00440E22">
        <w:rPr>
          <w:bCs/>
          <w:i/>
          <w:iCs/>
          <w:color w:val="000000" w:themeColor="text1"/>
          <w:szCs w:val="26"/>
        </w:rPr>
        <w:t>Minh chứng rõ ràng, cụ thể, chi tiết, đầy đủ và trung thực.</w:t>
      </w:r>
    </w:p>
    <w:p w14:paraId="771CDA71" w14:textId="77777777" w:rsidR="008D1A83" w:rsidRPr="00440E22" w:rsidRDefault="008D1A83" w:rsidP="008D1A83">
      <w:pPr>
        <w:spacing w:before="120" w:after="120" w:line="276" w:lineRule="auto"/>
        <w:jc w:val="both"/>
        <w:rPr>
          <w:b/>
          <w:color w:val="000000" w:themeColor="text1"/>
          <w:szCs w:val="26"/>
        </w:rPr>
      </w:pPr>
      <w:r w:rsidRPr="00440E22">
        <w:rPr>
          <w:b/>
          <w:color w:val="000000" w:themeColor="text1"/>
          <w:szCs w:val="26"/>
        </w:rPr>
        <w:t xml:space="preserve">3. </w:t>
      </w:r>
      <w:r w:rsidRPr="00440E22">
        <w:rPr>
          <w:b/>
          <w:color w:val="000000" w:themeColor="text1"/>
          <w:spacing w:val="-6"/>
          <w:szCs w:val="26"/>
        </w:rPr>
        <w:t>Các tiêu chí chưa đánh giá, chưa đánh giá đúng, chưa đánh giá đầy đủ</w:t>
      </w:r>
    </w:p>
    <w:p w14:paraId="28F51DCF" w14:textId="77777777" w:rsidR="008D1A83" w:rsidRPr="00440E22" w:rsidRDefault="008D1A83" w:rsidP="008D1A83">
      <w:pPr>
        <w:tabs>
          <w:tab w:val="num" w:pos="0"/>
        </w:tabs>
        <w:spacing w:before="120" w:after="120" w:line="276" w:lineRule="auto"/>
        <w:jc w:val="both"/>
        <w:rPr>
          <w:bCs/>
          <w:i/>
          <w:iCs/>
          <w:color w:val="000000" w:themeColor="text1"/>
          <w:szCs w:val="26"/>
        </w:rPr>
      </w:pPr>
      <w:r w:rsidRPr="00440E22">
        <w:rPr>
          <w:bCs/>
          <w:i/>
          <w:iCs/>
          <w:color w:val="000000" w:themeColor="text1"/>
          <w:szCs w:val="26"/>
        </w:rPr>
        <w:t>Không có</w:t>
      </w:r>
    </w:p>
    <w:p w14:paraId="5E85524F" w14:textId="77777777" w:rsidR="008D1A83" w:rsidRPr="00440E22" w:rsidRDefault="008D1A83" w:rsidP="008D1A83">
      <w:pPr>
        <w:tabs>
          <w:tab w:val="num" w:pos="0"/>
        </w:tabs>
        <w:spacing w:before="120" w:after="120" w:line="276" w:lineRule="auto"/>
        <w:jc w:val="both"/>
        <w:rPr>
          <w:b/>
          <w:color w:val="000000" w:themeColor="text1"/>
          <w:spacing w:val="6"/>
          <w:szCs w:val="26"/>
        </w:rPr>
      </w:pPr>
      <w:r w:rsidRPr="00440E22">
        <w:rPr>
          <w:b/>
          <w:color w:val="000000" w:themeColor="text1"/>
          <w:spacing w:val="6"/>
          <w:szCs w:val="26"/>
        </w:rPr>
        <w:t>4. Đề xuất với đoàn ĐGN về những vấn đề cần thảo luận thêm</w:t>
      </w:r>
    </w:p>
    <w:p w14:paraId="3BB37ECF" w14:textId="77777777" w:rsidR="008D1A83" w:rsidRPr="00440E22" w:rsidRDefault="008D1A83" w:rsidP="008D1A83">
      <w:pPr>
        <w:spacing w:before="120" w:after="120" w:line="276" w:lineRule="auto"/>
        <w:jc w:val="both"/>
        <w:rPr>
          <w:bCs/>
          <w:i/>
          <w:iCs/>
          <w:color w:val="000000" w:themeColor="text1"/>
          <w:szCs w:val="26"/>
          <w:lang w:val="pt-BR"/>
        </w:rPr>
      </w:pPr>
      <w:r w:rsidRPr="00440E22">
        <w:rPr>
          <w:bCs/>
          <w:i/>
          <w:iCs/>
          <w:color w:val="000000" w:themeColor="text1"/>
          <w:szCs w:val="26"/>
          <w:lang w:val="pt-BR"/>
        </w:rPr>
        <w:t>....................................................................................................................................</w:t>
      </w:r>
    </w:p>
    <w:tbl>
      <w:tblPr>
        <w:tblW w:w="9322" w:type="dxa"/>
        <w:tblLook w:val="01E0" w:firstRow="1" w:lastRow="1" w:firstColumn="1" w:lastColumn="1" w:noHBand="0" w:noVBand="0"/>
      </w:tblPr>
      <w:tblGrid>
        <w:gridCol w:w="3085"/>
        <w:gridCol w:w="6237"/>
      </w:tblGrid>
      <w:tr w:rsidR="008D1A83" w:rsidRPr="00440E22" w14:paraId="3F9F785C" w14:textId="77777777" w:rsidTr="008D1A83">
        <w:tc>
          <w:tcPr>
            <w:tcW w:w="3085" w:type="dxa"/>
          </w:tcPr>
          <w:p w14:paraId="7014AA6E" w14:textId="77777777" w:rsidR="008D1A83" w:rsidRPr="00440E22" w:rsidRDefault="008D1A83" w:rsidP="008D1A83">
            <w:pPr>
              <w:spacing w:before="120" w:after="120" w:line="276" w:lineRule="auto"/>
              <w:rPr>
                <w:rFonts w:eastAsia="MS Mincho"/>
                <w:color w:val="000000" w:themeColor="text1"/>
                <w:szCs w:val="26"/>
              </w:rPr>
            </w:pPr>
          </w:p>
        </w:tc>
        <w:tc>
          <w:tcPr>
            <w:tcW w:w="6237" w:type="dxa"/>
          </w:tcPr>
          <w:p w14:paraId="63DB38FE" w14:textId="77777777" w:rsidR="008D1A83" w:rsidRPr="00440E22" w:rsidRDefault="007B01F0" w:rsidP="008D1A83">
            <w:pPr>
              <w:spacing w:before="120" w:after="120" w:line="276" w:lineRule="auto"/>
              <w:jc w:val="center"/>
              <w:rPr>
                <w:rFonts w:eastAsia="MS Mincho"/>
                <w:b/>
                <w:color w:val="000000" w:themeColor="text1"/>
                <w:szCs w:val="26"/>
              </w:rPr>
            </w:pPr>
            <w:r w:rsidRPr="00440E22">
              <w:rPr>
                <w:rFonts w:eastAsia="MS Mincho"/>
                <w:i/>
                <w:iCs/>
                <w:color w:val="000000" w:themeColor="text1"/>
                <w:szCs w:val="26"/>
                <w:lang w:val="vi-VN"/>
              </w:rPr>
              <w:t>Quận 2</w:t>
            </w:r>
            <w:r w:rsidR="008D1A83" w:rsidRPr="00440E22">
              <w:rPr>
                <w:rFonts w:eastAsia="MS Mincho"/>
                <w:i/>
                <w:iCs/>
                <w:color w:val="000000" w:themeColor="text1"/>
                <w:szCs w:val="26"/>
              </w:rPr>
              <w:t>, ngày … tháng … năm 2019</w:t>
            </w:r>
          </w:p>
          <w:p w14:paraId="6C264C00" w14:textId="77777777" w:rsidR="008D1A83" w:rsidRPr="00440E22" w:rsidRDefault="008D1A83" w:rsidP="008D1A83">
            <w:pPr>
              <w:spacing w:before="120" w:after="120" w:line="276" w:lineRule="auto"/>
              <w:jc w:val="center"/>
              <w:rPr>
                <w:rFonts w:eastAsia="MS Mincho"/>
                <w:b/>
                <w:color w:val="000000" w:themeColor="text1"/>
                <w:szCs w:val="26"/>
              </w:rPr>
            </w:pPr>
            <w:r w:rsidRPr="00440E22">
              <w:rPr>
                <w:rFonts w:eastAsia="MS Mincho"/>
                <w:b/>
                <w:color w:val="000000" w:themeColor="text1"/>
                <w:szCs w:val="26"/>
              </w:rPr>
              <w:t>Người viết</w:t>
            </w:r>
          </w:p>
          <w:p w14:paraId="143E9324" w14:textId="77777777" w:rsidR="008D1A83" w:rsidRPr="00440E22" w:rsidRDefault="008D1A83" w:rsidP="008D1A83">
            <w:pPr>
              <w:spacing w:before="120" w:after="120" w:line="276" w:lineRule="auto"/>
              <w:jc w:val="center"/>
              <w:rPr>
                <w:rFonts w:eastAsia="MS Mincho"/>
                <w:color w:val="000000" w:themeColor="text1"/>
                <w:szCs w:val="26"/>
              </w:rPr>
            </w:pPr>
            <w:r w:rsidRPr="00440E22">
              <w:rPr>
                <w:rFonts w:eastAsia="MS Mincho"/>
                <w:i/>
                <w:iCs/>
                <w:color w:val="000000" w:themeColor="text1"/>
                <w:szCs w:val="26"/>
              </w:rPr>
              <w:t>(Ký và ghi rõ họ tên)</w:t>
            </w:r>
          </w:p>
        </w:tc>
      </w:tr>
    </w:tbl>
    <w:p w14:paraId="63D948AC" w14:textId="77777777" w:rsidR="008D1A83" w:rsidRPr="00440E22" w:rsidRDefault="008D1A83" w:rsidP="00440E22">
      <w:pPr>
        <w:tabs>
          <w:tab w:val="left" w:pos="5175"/>
        </w:tabs>
        <w:spacing w:line="320" w:lineRule="exact"/>
        <w:rPr>
          <w:b/>
          <w:szCs w:val="28"/>
        </w:rPr>
      </w:pPr>
    </w:p>
    <w:p w14:paraId="21C5D3DD" w14:textId="77777777" w:rsidR="00F46414" w:rsidRPr="00440E22" w:rsidRDefault="00F46414" w:rsidP="003E446E">
      <w:pPr>
        <w:tabs>
          <w:tab w:val="left" w:pos="5175"/>
        </w:tabs>
        <w:spacing w:line="320" w:lineRule="exact"/>
        <w:jc w:val="center"/>
        <w:rPr>
          <w:b/>
          <w:bCs/>
          <w:sz w:val="32"/>
          <w:szCs w:val="28"/>
        </w:rPr>
      </w:pPr>
      <w:r w:rsidRPr="00440E22">
        <w:rPr>
          <w:b/>
          <w:color w:val="000000" w:themeColor="text1"/>
          <w:szCs w:val="26"/>
        </w:rPr>
        <w:t>Phụ lục 9 – Tiêu chuẩn 3</w:t>
      </w:r>
    </w:p>
    <w:p w14:paraId="3D5D95E9" w14:textId="77777777" w:rsidR="00F46414" w:rsidRPr="00440E22" w:rsidRDefault="00F46414" w:rsidP="00AE308A">
      <w:pPr>
        <w:tabs>
          <w:tab w:val="num" w:pos="0"/>
        </w:tabs>
        <w:spacing w:before="120" w:after="120" w:line="320" w:lineRule="exact"/>
        <w:jc w:val="both"/>
        <w:rPr>
          <w:szCs w:val="26"/>
        </w:rPr>
      </w:pPr>
      <w:r w:rsidRPr="00440E22">
        <w:rPr>
          <w:szCs w:val="26"/>
        </w:rPr>
        <w:t xml:space="preserve">Người viết: </w:t>
      </w:r>
      <w:r w:rsidRPr="00440E22">
        <w:rPr>
          <w:i/>
          <w:szCs w:val="26"/>
        </w:rPr>
        <w:t>Phạm Phương Dung</w:t>
      </w:r>
    </w:p>
    <w:p w14:paraId="4A4CD034" w14:textId="77777777" w:rsidR="00F46414" w:rsidRPr="00440E22" w:rsidRDefault="00AE308A" w:rsidP="00AE308A">
      <w:pPr>
        <w:tabs>
          <w:tab w:val="num" w:pos="0"/>
        </w:tabs>
        <w:spacing w:before="120" w:after="120" w:line="320" w:lineRule="exact"/>
        <w:jc w:val="both"/>
        <w:rPr>
          <w:szCs w:val="26"/>
        </w:rPr>
      </w:pPr>
      <w:r>
        <w:rPr>
          <w:szCs w:val="26"/>
        </w:rPr>
        <w:t xml:space="preserve">Đơn </w:t>
      </w:r>
      <w:r w:rsidR="00F46414" w:rsidRPr="00440E22">
        <w:rPr>
          <w:szCs w:val="26"/>
        </w:rPr>
        <w:t xml:space="preserve">vị công tác: </w:t>
      </w:r>
      <w:r w:rsidR="00F46414" w:rsidRPr="00440E22">
        <w:rPr>
          <w:i/>
          <w:szCs w:val="26"/>
        </w:rPr>
        <w:t>Trường Trung học cơ sở Cát Lái</w:t>
      </w:r>
    </w:p>
    <w:p w14:paraId="7FDC3C72" w14:textId="77777777" w:rsidR="00F46414" w:rsidRPr="00440E22" w:rsidRDefault="00F46414" w:rsidP="00AE308A">
      <w:pPr>
        <w:spacing w:before="120" w:after="120" w:line="320" w:lineRule="exact"/>
        <w:jc w:val="both"/>
        <w:rPr>
          <w:szCs w:val="26"/>
        </w:rPr>
      </w:pPr>
      <w:r w:rsidRPr="00440E22">
        <w:rPr>
          <w:szCs w:val="26"/>
        </w:rPr>
        <w:t xml:space="preserve">Điện thoại: </w:t>
      </w:r>
      <w:r w:rsidRPr="00440E22">
        <w:rPr>
          <w:i/>
          <w:szCs w:val="26"/>
        </w:rPr>
        <w:t>0982727641</w:t>
      </w:r>
      <w:r w:rsidRPr="00440E22">
        <w:rPr>
          <w:bCs/>
          <w:iCs/>
          <w:szCs w:val="26"/>
        </w:rPr>
        <w:tab/>
      </w:r>
      <w:r w:rsidRPr="00440E22">
        <w:rPr>
          <w:szCs w:val="26"/>
        </w:rPr>
        <w:t>Email: phamdungldc@gmail.com</w:t>
      </w:r>
    </w:p>
    <w:p w14:paraId="3F07CE49" w14:textId="77777777" w:rsidR="00F46414" w:rsidRPr="00440E22" w:rsidRDefault="00F46414" w:rsidP="00AE308A">
      <w:pPr>
        <w:tabs>
          <w:tab w:val="num" w:pos="0"/>
        </w:tabs>
        <w:spacing w:before="120" w:after="120" w:line="320" w:lineRule="exact"/>
        <w:jc w:val="both"/>
        <w:rPr>
          <w:bCs/>
          <w:i/>
          <w:iCs/>
          <w:szCs w:val="26"/>
        </w:rPr>
      </w:pPr>
      <w:r w:rsidRPr="00440E22">
        <w:rPr>
          <w:szCs w:val="26"/>
        </w:rPr>
        <w:t xml:space="preserve">Trường được đánh giá ngoài: </w:t>
      </w:r>
      <w:r w:rsidRPr="00440E22">
        <w:rPr>
          <w:i/>
          <w:szCs w:val="26"/>
        </w:rPr>
        <w:t>Trường Trung học cơ sở Cát Lái</w:t>
      </w:r>
    </w:p>
    <w:p w14:paraId="29819D83" w14:textId="77777777" w:rsidR="00F46414" w:rsidRPr="00440E22" w:rsidRDefault="00F46414" w:rsidP="00AE308A">
      <w:pPr>
        <w:tabs>
          <w:tab w:val="num" w:pos="0"/>
        </w:tabs>
        <w:spacing w:before="120" w:after="120" w:line="320" w:lineRule="exact"/>
        <w:jc w:val="both"/>
        <w:rPr>
          <w:b/>
          <w:szCs w:val="26"/>
        </w:rPr>
      </w:pPr>
      <w:r w:rsidRPr="00440E22">
        <w:rPr>
          <w:b/>
          <w:szCs w:val="26"/>
        </w:rPr>
        <w:t>1. Nhận xét về hình thức trình bày, cấu trúc, chính tả, ngữ pháp,...</w:t>
      </w:r>
    </w:p>
    <w:p w14:paraId="6C848001" w14:textId="77777777" w:rsidR="00F46414" w:rsidRPr="00440E22" w:rsidRDefault="00F46414" w:rsidP="00AE308A">
      <w:pPr>
        <w:spacing w:before="120" w:after="120" w:line="320" w:lineRule="exact"/>
        <w:jc w:val="both"/>
        <w:rPr>
          <w:szCs w:val="26"/>
        </w:rPr>
      </w:pPr>
      <w:r w:rsidRPr="00440E22">
        <w:rPr>
          <w:szCs w:val="26"/>
        </w:rPr>
        <w:t>a) Hình thức trình bày: rõ ràng, cụ thể, đạt yêu cầu</w:t>
      </w:r>
    </w:p>
    <w:p w14:paraId="322FA944" w14:textId="77777777" w:rsidR="00F46414" w:rsidRPr="00440E22" w:rsidRDefault="00F46414" w:rsidP="00AE308A">
      <w:pPr>
        <w:spacing w:before="120" w:after="120" w:line="320" w:lineRule="exact"/>
        <w:jc w:val="both"/>
        <w:rPr>
          <w:szCs w:val="26"/>
        </w:rPr>
      </w:pPr>
      <w:r w:rsidRPr="00440E22">
        <w:rPr>
          <w:szCs w:val="26"/>
        </w:rPr>
        <w:t>b) Cấu trúc: chặt chẽ, logic</w:t>
      </w:r>
    </w:p>
    <w:p w14:paraId="697D55C4" w14:textId="77777777" w:rsidR="00F46414" w:rsidRPr="00440E22" w:rsidRDefault="00F46414" w:rsidP="00AE308A">
      <w:pPr>
        <w:spacing w:before="120" w:after="120" w:line="320" w:lineRule="exact"/>
        <w:jc w:val="both"/>
        <w:rPr>
          <w:szCs w:val="26"/>
        </w:rPr>
      </w:pPr>
      <w:r w:rsidRPr="00440E22">
        <w:rPr>
          <w:szCs w:val="26"/>
        </w:rPr>
        <w:t>c) Chính tả, ngữ pháp: không có lỗi chính tả, ngữ pháp</w:t>
      </w:r>
    </w:p>
    <w:p w14:paraId="085025A9" w14:textId="77777777" w:rsidR="00F46414" w:rsidRPr="00440E22" w:rsidRDefault="00F46414" w:rsidP="00AE308A">
      <w:pPr>
        <w:spacing w:before="120" w:after="120" w:line="320" w:lineRule="exact"/>
        <w:jc w:val="both"/>
        <w:rPr>
          <w:szCs w:val="26"/>
        </w:rPr>
      </w:pPr>
      <w:r w:rsidRPr="00440E22">
        <w:rPr>
          <w:szCs w:val="26"/>
        </w:rPr>
        <w:t xml:space="preserve">d) </w:t>
      </w:r>
      <w:r w:rsidRPr="00440E22">
        <w:rPr>
          <w:szCs w:val="26"/>
          <w:lang w:val="pt-BR"/>
        </w:rPr>
        <w:t xml:space="preserve">Các ý kiến khác (nếu có): </w:t>
      </w:r>
      <w:r w:rsidRPr="00440E22">
        <w:rPr>
          <w:szCs w:val="26"/>
        </w:rPr>
        <w:t>không có</w:t>
      </w:r>
    </w:p>
    <w:p w14:paraId="05C175A0" w14:textId="77777777" w:rsidR="00F46414" w:rsidRPr="00440E22" w:rsidRDefault="00F46414" w:rsidP="00AE308A">
      <w:pPr>
        <w:spacing w:before="120" w:after="120" w:line="320" w:lineRule="exact"/>
        <w:rPr>
          <w:b/>
          <w:szCs w:val="26"/>
        </w:rPr>
      </w:pPr>
      <w:r w:rsidRPr="00440E22">
        <w:rPr>
          <w:b/>
          <w:szCs w:val="26"/>
        </w:rPr>
        <w:t>2. Nhận xét về nội dung</w:t>
      </w:r>
    </w:p>
    <w:p w14:paraId="69CA3B90" w14:textId="77777777" w:rsidR="00F46414" w:rsidRPr="00440E22" w:rsidRDefault="00F46414" w:rsidP="00AE308A">
      <w:pPr>
        <w:spacing w:before="120" w:after="120" w:line="320" w:lineRule="exact"/>
        <w:rPr>
          <w:szCs w:val="26"/>
        </w:rPr>
      </w:pPr>
      <w:r w:rsidRPr="00440E22">
        <w:rPr>
          <w:szCs w:val="26"/>
        </w:rPr>
        <w:t>a) Cơ sở dữ liệu, đặt vấn đề, kết luận chung và phần Phụ lục: đủ các phần</w:t>
      </w:r>
      <w:r w:rsidRPr="00440E22">
        <w:rPr>
          <w:bCs/>
          <w:i/>
          <w:iCs/>
          <w:szCs w:val="26"/>
        </w:rPr>
        <w:t xml:space="preserve"> </w:t>
      </w:r>
    </w:p>
    <w:p w14:paraId="0E5BE53F" w14:textId="77777777" w:rsidR="00F46414" w:rsidRPr="00440E22" w:rsidRDefault="00F46414" w:rsidP="00AE308A">
      <w:pPr>
        <w:spacing w:before="120" w:after="120" w:line="320" w:lineRule="exact"/>
        <w:jc w:val="both"/>
        <w:rPr>
          <w:szCs w:val="26"/>
        </w:rPr>
      </w:pPr>
      <w:r w:rsidRPr="00440E22">
        <w:rPr>
          <w:szCs w:val="26"/>
        </w:rPr>
        <w:t>b) Các tiêu chí:</w:t>
      </w:r>
    </w:p>
    <w:p w14:paraId="767664DF" w14:textId="77777777" w:rsidR="00F46414" w:rsidRPr="00440E22" w:rsidRDefault="00F46414" w:rsidP="00AE308A">
      <w:pPr>
        <w:spacing w:before="120" w:after="120" w:line="320" w:lineRule="exact"/>
        <w:jc w:val="both"/>
        <w:rPr>
          <w:szCs w:val="26"/>
        </w:rPr>
      </w:pPr>
      <w:r w:rsidRPr="00440E22">
        <w:rPr>
          <w:szCs w:val="26"/>
        </w:rPr>
        <w:t>- Mô tả hiện trạng: có mô tả</w:t>
      </w:r>
    </w:p>
    <w:p w14:paraId="3708A7B0" w14:textId="77777777" w:rsidR="00F46414" w:rsidRPr="00440E22" w:rsidRDefault="00F46414" w:rsidP="00AE308A">
      <w:pPr>
        <w:spacing w:before="120" w:after="120" w:line="320" w:lineRule="exact"/>
        <w:jc w:val="both"/>
        <w:rPr>
          <w:szCs w:val="26"/>
        </w:rPr>
      </w:pPr>
      <w:r w:rsidRPr="00440E22">
        <w:rPr>
          <w:szCs w:val="26"/>
        </w:rPr>
        <w:t>- Điểm mạnh: có thể hiện</w:t>
      </w:r>
    </w:p>
    <w:p w14:paraId="6215DB55" w14:textId="77777777" w:rsidR="00F46414" w:rsidRPr="00440E22" w:rsidRDefault="00F46414" w:rsidP="00AE308A">
      <w:pPr>
        <w:spacing w:before="120" w:after="120" w:line="320" w:lineRule="exact"/>
        <w:jc w:val="both"/>
        <w:rPr>
          <w:szCs w:val="26"/>
        </w:rPr>
      </w:pPr>
      <w:r w:rsidRPr="00440E22">
        <w:rPr>
          <w:szCs w:val="26"/>
        </w:rPr>
        <w:t>- Điểm yếu: có thể hiện</w:t>
      </w:r>
    </w:p>
    <w:p w14:paraId="7B8C4842" w14:textId="77777777" w:rsidR="00F46414" w:rsidRPr="00440E22" w:rsidRDefault="00F46414" w:rsidP="00AE308A">
      <w:pPr>
        <w:spacing w:before="120" w:after="120" w:line="320" w:lineRule="exact"/>
        <w:jc w:val="both"/>
        <w:rPr>
          <w:szCs w:val="26"/>
        </w:rPr>
      </w:pPr>
      <w:r w:rsidRPr="00440E22">
        <w:rPr>
          <w:szCs w:val="26"/>
        </w:rPr>
        <w:t>- Kế hoạch cải tiến chất lượng: có thể hiện</w:t>
      </w:r>
    </w:p>
    <w:p w14:paraId="4FBCF9E5" w14:textId="77777777" w:rsidR="00F46414" w:rsidRPr="00440E22" w:rsidRDefault="00F46414" w:rsidP="00AE308A">
      <w:pPr>
        <w:spacing w:before="120" w:after="120" w:line="320" w:lineRule="exact"/>
        <w:jc w:val="both"/>
        <w:rPr>
          <w:szCs w:val="26"/>
        </w:rPr>
      </w:pPr>
      <w:r w:rsidRPr="00440E22">
        <w:rPr>
          <w:szCs w:val="26"/>
        </w:rPr>
        <w:t>-  Kết quả tự đánh giá: có thể hiện</w:t>
      </w:r>
    </w:p>
    <w:p w14:paraId="1FCBB204" w14:textId="77777777" w:rsidR="00F46414" w:rsidRPr="00440E22" w:rsidRDefault="00F46414" w:rsidP="00AE308A">
      <w:pPr>
        <w:spacing w:before="120" w:after="120" w:line="320" w:lineRule="exact"/>
        <w:jc w:val="both"/>
        <w:rPr>
          <w:szCs w:val="26"/>
        </w:rPr>
      </w:pPr>
      <w:r w:rsidRPr="00440E22">
        <w:rPr>
          <w:szCs w:val="26"/>
        </w:rPr>
        <w:t>c) Việc sử dụng các minh chứng, tính trung thực và đúng, đủ các minh chứng: Có sử dụng đủ các minh chứng, các minh chứng có tính trung thực và đúng thực tế</w:t>
      </w:r>
    </w:p>
    <w:p w14:paraId="6479058A" w14:textId="77777777" w:rsidR="00F46414" w:rsidRPr="00440E22" w:rsidRDefault="00F46414" w:rsidP="00AE308A">
      <w:pPr>
        <w:spacing w:before="120" w:after="120" w:line="320" w:lineRule="exact"/>
        <w:jc w:val="both"/>
        <w:rPr>
          <w:b/>
          <w:szCs w:val="26"/>
        </w:rPr>
      </w:pPr>
      <w:r w:rsidRPr="00440E22">
        <w:rPr>
          <w:b/>
          <w:szCs w:val="26"/>
        </w:rPr>
        <w:t xml:space="preserve">3. </w:t>
      </w:r>
      <w:r w:rsidRPr="00440E22">
        <w:rPr>
          <w:b/>
          <w:spacing w:val="-6"/>
          <w:szCs w:val="26"/>
        </w:rPr>
        <w:t>Các tiêu chí chưa đánh giá, chưa đánh giá đúng, chưa đánh giá đầy đủ:</w:t>
      </w:r>
    </w:p>
    <w:p w14:paraId="11D660EB" w14:textId="77777777" w:rsidR="00F46414" w:rsidRPr="00440E22" w:rsidRDefault="00F46414" w:rsidP="00F46414">
      <w:pPr>
        <w:spacing w:before="120" w:after="120" w:line="320" w:lineRule="exact"/>
        <w:ind w:firstLine="720"/>
        <w:jc w:val="both"/>
        <w:rPr>
          <w:szCs w:val="26"/>
        </w:rPr>
      </w:pPr>
      <w:r w:rsidRPr="00440E22">
        <w:rPr>
          <w:szCs w:val="26"/>
        </w:rPr>
        <w:t>Không có</w:t>
      </w:r>
    </w:p>
    <w:p w14:paraId="6850CC6B" w14:textId="77777777" w:rsidR="00F46414" w:rsidRPr="00440E22" w:rsidRDefault="00F46414" w:rsidP="00AE308A">
      <w:pPr>
        <w:tabs>
          <w:tab w:val="num" w:pos="0"/>
        </w:tabs>
        <w:spacing w:before="120" w:after="120" w:line="320" w:lineRule="exact"/>
        <w:jc w:val="both"/>
        <w:rPr>
          <w:b/>
          <w:spacing w:val="6"/>
          <w:szCs w:val="26"/>
        </w:rPr>
      </w:pPr>
      <w:r w:rsidRPr="00440E22">
        <w:rPr>
          <w:b/>
          <w:spacing w:val="6"/>
          <w:szCs w:val="26"/>
        </w:rPr>
        <w:t>4. Đề xuất với đoàn ĐGN về những vấn đề cần thảo luận thêm:</w:t>
      </w:r>
    </w:p>
    <w:p w14:paraId="7EBF15C9" w14:textId="77777777" w:rsidR="00F46414" w:rsidRPr="00440E22" w:rsidRDefault="00F46414" w:rsidP="00F46414">
      <w:pPr>
        <w:spacing w:before="120" w:after="120" w:line="320" w:lineRule="exact"/>
        <w:ind w:firstLine="720"/>
        <w:jc w:val="both"/>
        <w:rPr>
          <w:szCs w:val="26"/>
        </w:rPr>
      </w:pPr>
      <w:r w:rsidRPr="00440E22">
        <w:rPr>
          <w:szCs w:val="26"/>
        </w:rPr>
        <w:t>Không có</w:t>
      </w:r>
    </w:p>
    <w:p w14:paraId="03B3B5F6" w14:textId="77777777" w:rsidR="00F46414" w:rsidRPr="00440E22" w:rsidRDefault="00F46414" w:rsidP="00F46414">
      <w:pPr>
        <w:spacing w:before="120" w:after="120" w:line="320" w:lineRule="exact"/>
        <w:ind w:firstLine="720"/>
        <w:jc w:val="both"/>
        <w:rPr>
          <w:szCs w:val="26"/>
          <w:lang w:val="pt-BR"/>
        </w:rPr>
      </w:pPr>
    </w:p>
    <w:tbl>
      <w:tblPr>
        <w:tblW w:w="9322" w:type="dxa"/>
        <w:tblLook w:val="01E0" w:firstRow="1" w:lastRow="1" w:firstColumn="1" w:lastColumn="1" w:noHBand="0" w:noVBand="0"/>
      </w:tblPr>
      <w:tblGrid>
        <w:gridCol w:w="3085"/>
        <w:gridCol w:w="6237"/>
      </w:tblGrid>
      <w:tr w:rsidR="00F46414" w:rsidRPr="00440E22" w14:paraId="3A378633" w14:textId="77777777" w:rsidTr="00C56FED">
        <w:tc>
          <w:tcPr>
            <w:tcW w:w="3085" w:type="dxa"/>
          </w:tcPr>
          <w:p w14:paraId="20584E40" w14:textId="77777777" w:rsidR="00F46414" w:rsidRPr="00440E22" w:rsidRDefault="00F46414" w:rsidP="00C56FED">
            <w:pPr>
              <w:spacing w:before="120" w:after="120" w:line="320" w:lineRule="exact"/>
              <w:rPr>
                <w:rFonts w:eastAsia="MS Mincho"/>
                <w:szCs w:val="26"/>
              </w:rPr>
            </w:pPr>
          </w:p>
        </w:tc>
        <w:tc>
          <w:tcPr>
            <w:tcW w:w="6237" w:type="dxa"/>
          </w:tcPr>
          <w:p w14:paraId="76BEA358" w14:textId="77777777" w:rsidR="00F46414" w:rsidRPr="00440E22" w:rsidRDefault="00AE308A" w:rsidP="00C56FED">
            <w:pPr>
              <w:spacing w:before="120" w:after="120" w:line="320" w:lineRule="exact"/>
              <w:jc w:val="center"/>
              <w:rPr>
                <w:rFonts w:eastAsia="MS Mincho"/>
                <w:b/>
                <w:szCs w:val="26"/>
              </w:rPr>
            </w:pPr>
            <w:r>
              <w:rPr>
                <w:rFonts w:eastAsia="MS Mincho"/>
                <w:i/>
                <w:iCs/>
                <w:szCs w:val="26"/>
              </w:rPr>
              <w:t>Quận 2</w:t>
            </w:r>
            <w:r w:rsidR="00F46414" w:rsidRPr="00440E22">
              <w:rPr>
                <w:rFonts w:eastAsia="MS Mincho"/>
                <w:i/>
                <w:iCs/>
                <w:szCs w:val="26"/>
              </w:rPr>
              <w:t>, ngày … tháng … năm 2019</w:t>
            </w:r>
          </w:p>
          <w:p w14:paraId="0A8D6CB8" w14:textId="77777777" w:rsidR="00F46414" w:rsidRPr="00440E22" w:rsidRDefault="00F46414" w:rsidP="00C56FED">
            <w:pPr>
              <w:spacing w:before="120" w:after="120" w:line="320" w:lineRule="exact"/>
              <w:jc w:val="center"/>
              <w:rPr>
                <w:rFonts w:eastAsia="MS Mincho"/>
                <w:b/>
                <w:szCs w:val="26"/>
              </w:rPr>
            </w:pPr>
            <w:r w:rsidRPr="00440E22">
              <w:rPr>
                <w:rFonts w:eastAsia="MS Mincho"/>
                <w:b/>
                <w:szCs w:val="26"/>
              </w:rPr>
              <w:t>Người viết</w:t>
            </w:r>
          </w:p>
          <w:p w14:paraId="6E908B29" w14:textId="77777777" w:rsidR="00F46414" w:rsidRPr="00440E22" w:rsidRDefault="00F46414" w:rsidP="00C56FED">
            <w:pPr>
              <w:spacing w:before="120" w:after="120" w:line="320" w:lineRule="exact"/>
              <w:jc w:val="center"/>
              <w:rPr>
                <w:rFonts w:eastAsia="MS Mincho"/>
                <w:szCs w:val="26"/>
              </w:rPr>
            </w:pPr>
            <w:r w:rsidRPr="00440E22">
              <w:rPr>
                <w:rFonts w:eastAsia="MS Mincho"/>
                <w:i/>
                <w:iCs/>
                <w:szCs w:val="26"/>
              </w:rPr>
              <w:t>(Ký và ghi rõ họ tên)</w:t>
            </w:r>
          </w:p>
        </w:tc>
      </w:tr>
    </w:tbl>
    <w:p w14:paraId="7F24385A" w14:textId="77777777" w:rsidR="009B1BA1" w:rsidRPr="00440E22" w:rsidRDefault="00F46414" w:rsidP="009B1BA1">
      <w:pPr>
        <w:tabs>
          <w:tab w:val="left" w:pos="5175"/>
        </w:tabs>
        <w:spacing w:line="276" w:lineRule="auto"/>
        <w:jc w:val="center"/>
        <w:rPr>
          <w:b/>
          <w:bCs/>
          <w:color w:val="000000" w:themeColor="text1"/>
          <w:szCs w:val="26"/>
        </w:rPr>
      </w:pPr>
      <w:r w:rsidRPr="00440E22">
        <w:rPr>
          <w:b/>
          <w:sz w:val="32"/>
        </w:rPr>
        <w:br w:type="page"/>
      </w:r>
      <w:r w:rsidR="003E446E" w:rsidRPr="00440E22">
        <w:rPr>
          <w:b/>
          <w:color w:val="000000" w:themeColor="text1"/>
          <w:szCs w:val="26"/>
        </w:rPr>
        <w:t>Phụ lục 9 – Tiêu chuẩn 4</w:t>
      </w:r>
    </w:p>
    <w:p w14:paraId="2B92CF21" w14:textId="77777777" w:rsidR="009B1BA1" w:rsidRPr="00440E22" w:rsidRDefault="009B1BA1" w:rsidP="009B1BA1">
      <w:pPr>
        <w:tabs>
          <w:tab w:val="num" w:pos="0"/>
        </w:tabs>
        <w:spacing w:before="120" w:after="120" w:line="276" w:lineRule="auto"/>
        <w:jc w:val="both"/>
        <w:rPr>
          <w:color w:val="000000" w:themeColor="text1"/>
          <w:szCs w:val="26"/>
        </w:rPr>
      </w:pPr>
      <w:r w:rsidRPr="00440E22">
        <w:rPr>
          <w:color w:val="000000" w:themeColor="text1"/>
          <w:szCs w:val="26"/>
        </w:rPr>
        <w:t xml:space="preserve">Người viết: </w:t>
      </w:r>
      <w:r w:rsidRPr="00440E22">
        <w:rPr>
          <w:i/>
          <w:color w:val="000000" w:themeColor="text1"/>
          <w:szCs w:val="26"/>
        </w:rPr>
        <w:t>Nguyễn Thị Đoan Trang</w:t>
      </w:r>
    </w:p>
    <w:p w14:paraId="3A20F756" w14:textId="77777777" w:rsidR="009B1BA1" w:rsidRPr="00440E22" w:rsidRDefault="009B1BA1" w:rsidP="009B1BA1">
      <w:pPr>
        <w:tabs>
          <w:tab w:val="num" w:pos="0"/>
        </w:tabs>
        <w:spacing w:before="120" w:after="120" w:line="276" w:lineRule="auto"/>
        <w:jc w:val="both"/>
        <w:rPr>
          <w:color w:val="000000" w:themeColor="text1"/>
          <w:szCs w:val="26"/>
        </w:rPr>
      </w:pPr>
      <w:r w:rsidRPr="00440E22">
        <w:rPr>
          <w:color w:val="000000" w:themeColor="text1"/>
          <w:szCs w:val="26"/>
        </w:rPr>
        <w:t>Đơn vị công tác:</w:t>
      </w:r>
      <w:r w:rsidRPr="00440E22">
        <w:rPr>
          <w:bCs/>
          <w:i/>
          <w:iCs/>
          <w:color w:val="000000" w:themeColor="text1"/>
          <w:szCs w:val="26"/>
        </w:rPr>
        <w:t xml:space="preserve"> </w:t>
      </w:r>
      <w:r w:rsidR="00F46414" w:rsidRPr="00440E22">
        <w:rPr>
          <w:i/>
          <w:szCs w:val="26"/>
        </w:rPr>
        <w:t>Trường Trung học cơ sở Cát Lái</w:t>
      </w:r>
    </w:p>
    <w:p w14:paraId="1DBD699F" w14:textId="77777777" w:rsidR="009B1BA1" w:rsidRPr="00440E22" w:rsidRDefault="009B1BA1" w:rsidP="009B1BA1">
      <w:pPr>
        <w:spacing w:before="120" w:after="120" w:line="276" w:lineRule="auto"/>
        <w:jc w:val="both"/>
        <w:rPr>
          <w:color w:val="000000" w:themeColor="text1"/>
          <w:szCs w:val="26"/>
        </w:rPr>
      </w:pPr>
      <w:r w:rsidRPr="00440E22">
        <w:rPr>
          <w:color w:val="000000" w:themeColor="text1"/>
          <w:szCs w:val="26"/>
        </w:rPr>
        <w:t>Điện thoại:</w:t>
      </w:r>
      <w:r w:rsidRPr="00440E22">
        <w:rPr>
          <w:bCs/>
          <w:i/>
          <w:iCs/>
          <w:color w:val="000000" w:themeColor="text1"/>
          <w:szCs w:val="26"/>
        </w:rPr>
        <w:t xml:space="preserve"> 0925212368</w:t>
      </w:r>
      <w:r w:rsidRPr="00440E22">
        <w:rPr>
          <w:bCs/>
          <w:i/>
          <w:iCs/>
          <w:color w:val="000000" w:themeColor="text1"/>
          <w:szCs w:val="26"/>
        </w:rPr>
        <w:tab/>
      </w:r>
      <w:r w:rsidRPr="00440E22">
        <w:rPr>
          <w:bCs/>
          <w:i/>
          <w:iCs/>
          <w:color w:val="000000" w:themeColor="text1"/>
          <w:szCs w:val="26"/>
        </w:rPr>
        <w:tab/>
        <w:t xml:space="preserve">         </w:t>
      </w:r>
      <w:r w:rsidRPr="00440E22">
        <w:rPr>
          <w:color w:val="000000" w:themeColor="text1"/>
          <w:szCs w:val="26"/>
        </w:rPr>
        <w:t>Email:</w:t>
      </w:r>
      <w:r w:rsidRPr="00440E22">
        <w:rPr>
          <w:color w:val="000000" w:themeColor="text1"/>
          <w:szCs w:val="26"/>
          <w:shd w:val="clear" w:color="auto" w:fill="FFFFFF"/>
        </w:rPr>
        <w:t xml:space="preserve"> doantrang238@yahoo.co.in</w:t>
      </w:r>
    </w:p>
    <w:p w14:paraId="0689C844" w14:textId="77777777" w:rsidR="009B1BA1" w:rsidRPr="00440E22" w:rsidRDefault="009B1BA1" w:rsidP="009B1BA1">
      <w:pPr>
        <w:tabs>
          <w:tab w:val="num" w:pos="0"/>
        </w:tabs>
        <w:spacing w:before="120" w:after="120" w:line="276" w:lineRule="auto"/>
        <w:jc w:val="both"/>
        <w:rPr>
          <w:bCs/>
          <w:i/>
          <w:iCs/>
          <w:color w:val="000000" w:themeColor="text1"/>
          <w:szCs w:val="26"/>
        </w:rPr>
      </w:pPr>
      <w:r w:rsidRPr="00440E22">
        <w:rPr>
          <w:color w:val="000000" w:themeColor="text1"/>
          <w:szCs w:val="26"/>
        </w:rPr>
        <w:t>Trường được đánh giá ngoài</w:t>
      </w:r>
      <w:r w:rsidRPr="00440E22">
        <w:rPr>
          <w:bCs/>
          <w:i/>
          <w:iCs/>
          <w:color w:val="000000" w:themeColor="text1"/>
          <w:szCs w:val="26"/>
        </w:rPr>
        <w:t xml:space="preserve">: </w:t>
      </w:r>
      <w:r w:rsidR="00F46414" w:rsidRPr="00440E22">
        <w:rPr>
          <w:i/>
          <w:szCs w:val="26"/>
        </w:rPr>
        <w:t>Trường Trung học cơ sở Cát Lái</w:t>
      </w:r>
    </w:p>
    <w:p w14:paraId="6ED48176" w14:textId="77777777" w:rsidR="009B1BA1" w:rsidRPr="00440E22" w:rsidRDefault="009B1BA1" w:rsidP="009B1BA1">
      <w:pPr>
        <w:tabs>
          <w:tab w:val="num" w:pos="0"/>
        </w:tabs>
        <w:spacing w:before="120" w:after="120" w:line="276" w:lineRule="auto"/>
        <w:jc w:val="both"/>
        <w:rPr>
          <w:b/>
          <w:color w:val="000000" w:themeColor="text1"/>
          <w:szCs w:val="26"/>
        </w:rPr>
      </w:pPr>
      <w:r w:rsidRPr="00440E22">
        <w:rPr>
          <w:b/>
          <w:color w:val="000000" w:themeColor="text1"/>
          <w:szCs w:val="26"/>
        </w:rPr>
        <w:t>1. Nhận xét về hình thức trình bày, cấu trúc, chính tả, ngữ pháp,...</w:t>
      </w:r>
    </w:p>
    <w:p w14:paraId="697784E0" w14:textId="77777777" w:rsidR="009B1BA1" w:rsidRPr="00440E22" w:rsidRDefault="009B1BA1" w:rsidP="009B1BA1">
      <w:pPr>
        <w:spacing w:before="120" w:after="120" w:line="276" w:lineRule="auto"/>
        <w:jc w:val="both"/>
        <w:rPr>
          <w:color w:val="000000" w:themeColor="text1"/>
          <w:szCs w:val="26"/>
        </w:rPr>
      </w:pPr>
      <w:r w:rsidRPr="00440E22">
        <w:rPr>
          <w:color w:val="000000" w:themeColor="text1"/>
          <w:szCs w:val="26"/>
        </w:rPr>
        <w:t xml:space="preserve">a) Hình thức trình bày: </w:t>
      </w:r>
      <w:r w:rsidRPr="00440E22">
        <w:rPr>
          <w:bCs/>
          <w:i/>
          <w:iCs/>
          <w:color w:val="000000" w:themeColor="text1"/>
          <w:szCs w:val="26"/>
        </w:rPr>
        <w:t>Trình bày khoa học, rõ ràng.</w:t>
      </w:r>
    </w:p>
    <w:p w14:paraId="29316CB4" w14:textId="77777777" w:rsidR="009B1BA1" w:rsidRPr="00440E22" w:rsidRDefault="009B1BA1" w:rsidP="009B1BA1">
      <w:pPr>
        <w:spacing w:before="120" w:after="120" w:line="276" w:lineRule="auto"/>
        <w:jc w:val="both"/>
        <w:rPr>
          <w:color w:val="000000" w:themeColor="text1"/>
          <w:szCs w:val="26"/>
        </w:rPr>
      </w:pPr>
      <w:r w:rsidRPr="00440E22">
        <w:rPr>
          <w:color w:val="000000" w:themeColor="text1"/>
          <w:szCs w:val="26"/>
        </w:rPr>
        <w:t xml:space="preserve">b) Cấu trúc: </w:t>
      </w:r>
      <w:r w:rsidRPr="00440E22">
        <w:rPr>
          <w:bCs/>
          <w:i/>
          <w:iCs/>
          <w:color w:val="000000" w:themeColor="text1"/>
          <w:szCs w:val="26"/>
        </w:rPr>
        <w:t>Bố cục chặt chẽ, hợp lý.</w:t>
      </w:r>
    </w:p>
    <w:p w14:paraId="6823FB5F" w14:textId="77777777" w:rsidR="009B1BA1" w:rsidRPr="00440E22" w:rsidRDefault="009B1BA1" w:rsidP="009B1BA1">
      <w:pPr>
        <w:spacing w:before="120" w:after="120" w:line="276" w:lineRule="auto"/>
        <w:jc w:val="both"/>
        <w:rPr>
          <w:color w:val="000000" w:themeColor="text1"/>
          <w:szCs w:val="26"/>
        </w:rPr>
      </w:pPr>
      <w:r w:rsidRPr="00440E22">
        <w:rPr>
          <w:color w:val="000000" w:themeColor="text1"/>
          <w:szCs w:val="26"/>
        </w:rPr>
        <w:t xml:space="preserve">c) Chính tả, ngữ pháp: </w:t>
      </w:r>
      <w:r w:rsidRPr="00440E22">
        <w:rPr>
          <w:bCs/>
          <w:i/>
          <w:iCs/>
          <w:color w:val="000000" w:themeColor="text1"/>
          <w:szCs w:val="26"/>
        </w:rPr>
        <w:t>Vẫn còn một số lỗi chính tả.</w:t>
      </w:r>
    </w:p>
    <w:p w14:paraId="476F5E60" w14:textId="77777777" w:rsidR="009B1BA1" w:rsidRPr="00440E22" w:rsidRDefault="009B1BA1" w:rsidP="009B1BA1">
      <w:pPr>
        <w:spacing w:before="120" w:after="120" w:line="276" w:lineRule="auto"/>
        <w:jc w:val="both"/>
        <w:rPr>
          <w:color w:val="000000" w:themeColor="text1"/>
          <w:szCs w:val="26"/>
        </w:rPr>
      </w:pPr>
      <w:r w:rsidRPr="00440E22">
        <w:rPr>
          <w:color w:val="000000" w:themeColor="text1"/>
          <w:szCs w:val="26"/>
        </w:rPr>
        <w:t xml:space="preserve">d) </w:t>
      </w:r>
      <w:r w:rsidRPr="00440E22">
        <w:rPr>
          <w:color w:val="000000" w:themeColor="text1"/>
          <w:szCs w:val="26"/>
          <w:lang w:val="pt-BR"/>
        </w:rPr>
        <w:t xml:space="preserve">Các ý kiến khác (nếu có): </w:t>
      </w:r>
    </w:p>
    <w:p w14:paraId="1684742D" w14:textId="77777777" w:rsidR="009B1BA1" w:rsidRPr="00440E22" w:rsidRDefault="009B1BA1" w:rsidP="009B1BA1">
      <w:pPr>
        <w:spacing w:before="120" w:after="120" w:line="276" w:lineRule="auto"/>
        <w:rPr>
          <w:b/>
          <w:color w:val="000000" w:themeColor="text1"/>
          <w:szCs w:val="26"/>
        </w:rPr>
      </w:pPr>
      <w:r w:rsidRPr="00440E22">
        <w:rPr>
          <w:b/>
          <w:color w:val="000000" w:themeColor="text1"/>
          <w:szCs w:val="26"/>
        </w:rPr>
        <w:t>2. Nhận xét về nội dung</w:t>
      </w:r>
    </w:p>
    <w:p w14:paraId="72699A04" w14:textId="77777777" w:rsidR="009B1BA1" w:rsidRPr="00440E22" w:rsidRDefault="009B1BA1" w:rsidP="009B1BA1">
      <w:pPr>
        <w:spacing w:before="120" w:after="120" w:line="276" w:lineRule="auto"/>
        <w:rPr>
          <w:i/>
          <w:color w:val="000000" w:themeColor="text1"/>
          <w:szCs w:val="26"/>
        </w:rPr>
      </w:pPr>
      <w:r w:rsidRPr="00440E22">
        <w:rPr>
          <w:color w:val="000000" w:themeColor="text1"/>
          <w:szCs w:val="26"/>
        </w:rPr>
        <w:t xml:space="preserve">a) Cơ sở dữ liệu, đặt vấn đề, kết luận chung và phần Phụ lục: </w:t>
      </w:r>
      <w:r w:rsidRPr="00440E22">
        <w:rPr>
          <w:i/>
          <w:color w:val="000000" w:themeColor="text1"/>
          <w:szCs w:val="26"/>
        </w:rPr>
        <w:t>Đầy đủ.</w:t>
      </w:r>
      <w:r w:rsidRPr="00440E22">
        <w:rPr>
          <w:bCs/>
          <w:i/>
          <w:iCs/>
          <w:color w:val="000000" w:themeColor="text1"/>
          <w:szCs w:val="26"/>
        </w:rPr>
        <w:t xml:space="preserve">    </w:t>
      </w:r>
    </w:p>
    <w:p w14:paraId="58468A15" w14:textId="77777777" w:rsidR="009B1BA1" w:rsidRPr="00440E22" w:rsidRDefault="009B1BA1" w:rsidP="009B1BA1">
      <w:pPr>
        <w:spacing w:before="120" w:after="120" w:line="276" w:lineRule="auto"/>
        <w:jc w:val="both"/>
        <w:rPr>
          <w:color w:val="000000" w:themeColor="text1"/>
          <w:szCs w:val="26"/>
        </w:rPr>
      </w:pPr>
      <w:r w:rsidRPr="00440E22">
        <w:rPr>
          <w:color w:val="000000" w:themeColor="text1"/>
          <w:szCs w:val="26"/>
        </w:rPr>
        <w:t xml:space="preserve">b) Các tiêu chí: </w:t>
      </w:r>
      <w:r w:rsidRPr="00440E22">
        <w:rPr>
          <w:i/>
          <w:color w:val="000000" w:themeColor="text1"/>
          <w:szCs w:val="26"/>
        </w:rPr>
        <w:t>Chính xác.</w:t>
      </w:r>
    </w:p>
    <w:p w14:paraId="252C2092" w14:textId="77777777" w:rsidR="009B1BA1" w:rsidRPr="00440E22" w:rsidRDefault="009B1BA1" w:rsidP="009B1BA1">
      <w:pPr>
        <w:spacing w:before="120" w:after="120" w:line="276" w:lineRule="auto"/>
        <w:jc w:val="both"/>
        <w:rPr>
          <w:color w:val="000000" w:themeColor="text1"/>
          <w:szCs w:val="26"/>
        </w:rPr>
      </w:pPr>
      <w:r w:rsidRPr="00440E22">
        <w:rPr>
          <w:color w:val="000000" w:themeColor="text1"/>
          <w:szCs w:val="26"/>
        </w:rPr>
        <w:t xml:space="preserve">- Mô tả hiện trạng: </w:t>
      </w:r>
      <w:r w:rsidRPr="00440E22">
        <w:rPr>
          <w:i/>
          <w:color w:val="000000" w:themeColor="text1"/>
          <w:szCs w:val="26"/>
        </w:rPr>
        <w:t>Mô tả chân thực, đúng sự thật.</w:t>
      </w:r>
    </w:p>
    <w:p w14:paraId="28EA4BD2" w14:textId="77777777" w:rsidR="009B1BA1" w:rsidRPr="00440E22" w:rsidRDefault="009B1BA1" w:rsidP="009B1BA1">
      <w:pPr>
        <w:spacing w:before="120" w:after="120" w:line="276" w:lineRule="auto"/>
        <w:jc w:val="both"/>
        <w:rPr>
          <w:color w:val="000000" w:themeColor="text1"/>
          <w:szCs w:val="26"/>
        </w:rPr>
      </w:pPr>
      <w:r w:rsidRPr="00440E22">
        <w:rPr>
          <w:color w:val="000000" w:themeColor="text1"/>
          <w:szCs w:val="26"/>
        </w:rPr>
        <w:t xml:space="preserve">- Điểm mạnh: </w:t>
      </w:r>
      <w:r w:rsidRPr="00440E22">
        <w:rPr>
          <w:i/>
          <w:color w:val="000000" w:themeColor="text1"/>
          <w:szCs w:val="26"/>
        </w:rPr>
        <w:t>Đã nêu bật được điểm mạnh.</w:t>
      </w:r>
    </w:p>
    <w:p w14:paraId="3F6B7568" w14:textId="77777777" w:rsidR="009B1BA1" w:rsidRPr="00440E22" w:rsidRDefault="009B1BA1" w:rsidP="009B1BA1">
      <w:pPr>
        <w:spacing w:before="120" w:after="120" w:line="276" w:lineRule="auto"/>
        <w:jc w:val="both"/>
        <w:rPr>
          <w:color w:val="000000" w:themeColor="text1"/>
          <w:szCs w:val="26"/>
        </w:rPr>
      </w:pPr>
      <w:r w:rsidRPr="00440E22">
        <w:rPr>
          <w:color w:val="000000" w:themeColor="text1"/>
          <w:szCs w:val="26"/>
        </w:rPr>
        <w:t xml:space="preserve">- Điểm yếu: </w:t>
      </w:r>
      <w:r w:rsidRPr="00440E22">
        <w:rPr>
          <w:i/>
          <w:color w:val="000000" w:themeColor="text1"/>
          <w:szCs w:val="26"/>
        </w:rPr>
        <w:t>Đã nhìn ra được những điểm yếu, còn thiếu xót.</w:t>
      </w:r>
      <w:r w:rsidRPr="00440E22">
        <w:rPr>
          <w:color w:val="000000" w:themeColor="text1"/>
          <w:szCs w:val="26"/>
        </w:rPr>
        <w:t xml:space="preserve"> </w:t>
      </w:r>
    </w:p>
    <w:p w14:paraId="1883E083" w14:textId="77777777" w:rsidR="009B1BA1" w:rsidRPr="00440E22" w:rsidRDefault="009B1BA1" w:rsidP="009B1BA1">
      <w:pPr>
        <w:spacing w:before="120" w:after="120" w:line="276" w:lineRule="auto"/>
        <w:jc w:val="both"/>
        <w:rPr>
          <w:color w:val="000000" w:themeColor="text1"/>
          <w:szCs w:val="26"/>
        </w:rPr>
      </w:pPr>
      <w:r w:rsidRPr="00440E22">
        <w:rPr>
          <w:color w:val="000000" w:themeColor="text1"/>
          <w:szCs w:val="26"/>
        </w:rPr>
        <w:t xml:space="preserve">- Kế hoạch cải tiến chất lượng: </w:t>
      </w:r>
      <w:r w:rsidRPr="00440E22">
        <w:rPr>
          <w:i/>
          <w:color w:val="000000" w:themeColor="text1"/>
          <w:szCs w:val="26"/>
        </w:rPr>
        <w:t>Kế hoạch rõ ràng, đi đúng trọng tâm vấn đề còn thiếu xót, đưa ra được kế hoạch khắc phục điểm yếu.</w:t>
      </w:r>
    </w:p>
    <w:p w14:paraId="1648D13E" w14:textId="77777777" w:rsidR="009B1BA1" w:rsidRPr="00440E22" w:rsidRDefault="009B1BA1" w:rsidP="009B1BA1">
      <w:pPr>
        <w:spacing w:before="120" w:after="120" w:line="276" w:lineRule="auto"/>
        <w:jc w:val="both"/>
        <w:rPr>
          <w:color w:val="000000" w:themeColor="text1"/>
          <w:szCs w:val="26"/>
        </w:rPr>
      </w:pPr>
      <w:r w:rsidRPr="00440E22">
        <w:rPr>
          <w:color w:val="000000" w:themeColor="text1"/>
          <w:szCs w:val="26"/>
        </w:rPr>
        <w:t xml:space="preserve">-  Kết quả tự đánh giá: </w:t>
      </w:r>
      <w:r w:rsidRPr="00440E22">
        <w:rPr>
          <w:i/>
          <w:color w:val="000000" w:themeColor="text1"/>
          <w:szCs w:val="26"/>
        </w:rPr>
        <w:t>Trung thực, khách quan.</w:t>
      </w:r>
    </w:p>
    <w:p w14:paraId="028FEE3A" w14:textId="77777777" w:rsidR="009B1BA1" w:rsidRPr="00440E22" w:rsidRDefault="009B1BA1" w:rsidP="009B1BA1">
      <w:pPr>
        <w:spacing w:before="120" w:after="120" w:line="276" w:lineRule="auto"/>
        <w:jc w:val="both"/>
        <w:rPr>
          <w:color w:val="000000" w:themeColor="text1"/>
          <w:szCs w:val="26"/>
        </w:rPr>
      </w:pPr>
      <w:r w:rsidRPr="00440E22">
        <w:rPr>
          <w:color w:val="000000" w:themeColor="text1"/>
          <w:szCs w:val="26"/>
        </w:rPr>
        <w:t xml:space="preserve">c) Việc sử dụng các minh chứng, tính trung thực và đúng, đủ các minh chứng: </w:t>
      </w:r>
      <w:r w:rsidRPr="00440E22">
        <w:rPr>
          <w:bCs/>
          <w:i/>
          <w:iCs/>
          <w:color w:val="000000" w:themeColor="text1"/>
          <w:szCs w:val="26"/>
        </w:rPr>
        <w:t>Minh chứng rõ ràng, cụ thể, chi tiết, đầy đủ và trung thực.</w:t>
      </w:r>
    </w:p>
    <w:p w14:paraId="66B2CB1C" w14:textId="77777777" w:rsidR="009B1BA1" w:rsidRPr="00440E22" w:rsidRDefault="009B1BA1" w:rsidP="009B1BA1">
      <w:pPr>
        <w:spacing w:before="120" w:after="120" w:line="276" w:lineRule="auto"/>
        <w:jc w:val="both"/>
        <w:rPr>
          <w:b/>
          <w:color w:val="000000" w:themeColor="text1"/>
          <w:szCs w:val="26"/>
        </w:rPr>
      </w:pPr>
      <w:r w:rsidRPr="00440E22">
        <w:rPr>
          <w:b/>
          <w:color w:val="000000" w:themeColor="text1"/>
          <w:szCs w:val="26"/>
        </w:rPr>
        <w:t xml:space="preserve">3. </w:t>
      </w:r>
      <w:r w:rsidRPr="00440E22">
        <w:rPr>
          <w:b/>
          <w:color w:val="000000" w:themeColor="text1"/>
          <w:spacing w:val="-6"/>
          <w:szCs w:val="26"/>
        </w:rPr>
        <w:t>Các tiêu chí chưa đánh giá, chưa đánh giá đúng, chưa đánh giá đầy đủ</w:t>
      </w:r>
    </w:p>
    <w:p w14:paraId="7426D92C" w14:textId="77777777" w:rsidR="009B1BA1" w:rsidRPr="00440E22" w:rsidRDefault="009B1BA1" w:rsidP="009B1BA1">
      <w:pPr>
        <w:tabs>
          <w:tab w:val="num" w:pos="0"/>
        </w:tabs>
        <w:spacing w:before="120" w:after="120" w:line="276" w:lineRule="auto"/>
        <w:jc w:val="both"/>
        <w:rPr>
          <w:bCs/>
          <w:i/>
          <w:iCs/>
          <w:color w:val="000000" w:themeColor="text1"/>
          <w:szCs w:val="26"/>
        </w:rPr>
      </w:pPr>
      <w:r w:rsidRPr="00440E22">
        <w:rPr>
          <w:bCs/>
          <w:i/>
          <w:iCs/>
          <w:color w:val="000000" w:themeColor="text1"/>
          <w:szCs w:val="26"/>
        </w:rPr>
        <w:t>Không có</w:t>
      </w:r>
    </w:p>
    <w:p w14:paraId="11666253" w14:textId="77777777" w:rsidR="009B1BA1" w:rsidRPr="00440E22" w:rsidRDefault="009B1BA1" w:rsidP="009B1BA1">
      <w:pPr>
        <w:tabs>
          <w:tab w:val="num" w:pos="0"/>
        </w:tabs>
        <w:spacing w:before="120" w:after="120" w:line="276" w:lineRule="auto"/>
        <w:jc w:val="both"/>
        <w:rPr>
          <w:b/>
          <w:color w:val="000000" w:themeColor="text1"/>
          <w:spacing w:val="6"/>
          <w:szCs w:val="26"/>
        </w:rPr>
      </w:pPr>
      <w:r w:rsidRPr="00440E22">
        <w:rPr>
          <w:b/>
          <w:color w:val="000000" w:themeColor="text1"/>
          <w:spacing w:val="6"/>
          <w:szCs w:val="26"/>
        </w:rPr>
        <w:t>4. Đề xuất với đoàn ĐGN về những vấn đề cần thảo luận thêm</w:t>
      </w:r>
    </w:p>
    <w:p w14:paraId="1FD6CF04" w14:textId="77777777" w:rsidR="009B1BA1" w:rsidRPr="00440E22" w:rsidRDefault="009B1BA1" w:rsidP="009B1BA1">
      <w:pPr>
        <w:spacing w:before="120" w:after="120" w:line="276" w:lineRule="auto"/>
        <w:jc w:val="both"/>
        <w:rPr>
          <w:bCs/>
          <w:i/>
          <w:iCs/>
          <w:color w:val="000000" w:themeColor="text1"/>
          <w:szCs w:val="26"/>
          <w:lang w:val="pt-BR"/>
        </w:rPr>
      </w:pPr>
      <w:r w:rsidRPr="00440E22">
        <w:rPr>
          <w:bCs/>
          <w:i/>
          <w:iCs/>
          <w:color w:val="000000" w:themeColor="text1"/>
          <w:szCs w:val="26"/>
          <w:lang w:val="pt-BR"/>
        </w:rPr>
        <w:t>....................................................................................................................................</w:t>
      </w:r>
    </w:p>
    <w:tbl>
      <w:tblPr>
        <w:tblW w:w="9322" w:type="dxa"/>
        <w:tblLook w:val="01E0" w:firstRow="1" w:lastRow="1" w:firstColumn="1" w:lastColumn="1" w:noHBand="0" w:noVBand="0"/>
      </w:tblPr>
      <w:tblGrid>
        <w:gridCol w:w="3085"/>
        <w:gridCol w:w="6237"/>
      </w:tblGrid>
      <w:tr w:rsidR="009B1BA1" w:rsidRPr="00440E22" w14:paraId="6B866159" w14:textId="77777777" w:rsidTr="00BD4796">
        <w:tc>
          <w:tcPr>
            <w:tcW w:w="3085" w:type="dxa"/>
          </w:tcPr>
          <w:p w14:paraId="0ED07D29" w14:textId="77777777" w:rsidR="009B1BA1" w:rsidRPr="00440E22" w:rsidRDefault="009B1BA1" w:rsidP="00BD4796">
            <w:pPr>
              <w:spacing w:before="120" w:after="120" w:line="276" w:lineRule="auto"/>
              <w:rPr>
                <w:rFonts w:eastAsia="MS Mincho"/>
                <w:color w:val="000000" w:themeColor="text1"/>
              </w:rPr>
            </w:pPr>
          </w:p>
        </w:tc>
        <w:tc>
          <w:tcPr>
            <w:tcW w:w="6237" w:type="dxa"/>
          </w:tcPr>
          <w:p w14:paraId="6F5E43EA" w14:textId="77777777" w:rsidR="009B1BA1" w:rsidRPr="00440E22" w:rsidRDefault="009B1BA1" w:rsidP="00BD4796">
            <w:pPr>
              <w:spacing w:before="120" w:after="120" w:line="276" w:lineRule="auto"/>
              <w:jc w:val="center"/>
              <w:rPr>
                <w:rFonts w:eastAsia="MS Mincho"/>
                <w:b/>
                <w:color w:val="000000" w:themeColor="text1"/>
              </w:rPr>
            </w:pPr>
            <w:r w:rsidRPr="00440E22">
              <w:rPr>
                <w:rFonts w:eastAsia="MS Mincho"/>
                <w:i/>
                <w:iCs/>
                <w:color w:val="000000" w:themeColor="text1"/>
                <w:szCs w:val="26"/>
                <w:lang w:val="vi-VN"/>
              </w:rPr>
              <w:t>Quận 2</w:t>
            </w:r>
            <w:r w:rsidRPr="00440E22">
              <w:rPr>
                <w:rFonts w:eastAsia="MS Mincho"/>
                <w:i/>
                <w:iCs/>
                <w:color w:val="000000" w:themeColor="text1"/>
                <w:szCs w:val="26"/>
              </w:rPr>
              <w:t>, ngày … tháng … năm 2019</w:t>
            </w:r>
          </w:p>
          <w:p w14:paraId="0E6066CA" w14:textId="77777777" w:rsidR="009B1BA1" w:rsidRPr="00440E22" w:rsidRDefault="009B1BA1" w:rsidP="00BD4796">
            <w:pPr>
              <w:spacing w:before="120" w:after="120" w:line="276" w:lineRule="auto"/>
              <w:jc w:val="center"/>
              <w:rPr>
                <w:rFonts w:eastAsia="MS Mincho"/>
                <w:b/>
                <w:color w:val="000000" w:themeColor="text1"/>
              </w:rPr>
            </w:pPr>
            <w:r w:rsidRPr="00440E22">
              <w:rPr>
                <w:rFonts w:eastAsia="MS Mincho"/>
                <w:b/>
                <w:color w:val="000000" w:themeColor="text1"/>
                <w:szCs w:val="26"/>
              </w:rPr>
              <w:t>Người viết</w:t>
            </w:r>
          </w:p>
          <w:p w14:paraId="235413C0" w14:textId="77777777" w:rsidR="009B1BA1" w:rsidRPr="00440E22" w:rsidRDefault="009B1BA1" w:rsidP="00BD4796">
            <w:pPr>
              <w:spacing w:before="120" w:after="120" w:line="276" w:lineRule="auto"/>
              <w:jc w:val="center"/>
              <w:rPr>
                <w:rFonts w:eastAsia="MS Mincho"/>
                <w:color w:val="000000" w:themeColor="text1"/>
              </w:rPr>
            </w:pPr>
            <w:r w:rsidRPr="00440E22">
              <w:rPr>
                <w:rFonts w:eastAsia="MS Mincho"/>
                <w:i/>
                <w:iCs/>
                <w:color w:val="000000" w:themeColor="text1"/>
                <w:szCs w:val="26"/>
              </w:rPr>
              <w:t>(Ký và ghi rõ họ tên)</w:t>
            </w:r>
          </w:p>
        </w:tc>
      </w:tr>
    </w:tbl>
    <w:p w14:paraId="1D5180CE" w14:textId="77777777" w:rsidR="009B1BA1" w:rsidRPr="00440E22" w:rsidRDefault="009B1BA1" w:rsidP="00440E22">
      <w:pPr>
        <w:tabs>
          <w:tab w:val="left" w:pos="5175"/>
        </w:tabs>
        <w:spacing w:line="360" w:lineRule="auto"/>
        <w:rPr>
          <w:b/>
          <w:szCs w:val="26"/>
        </w:rPr>
      </w:pPr>
    </w:p>
    <w:p w14:paraId="5AC720D9" w14:textId="77777777" w:rsidR="003E446E" w:rsidRPr="00440E22" w:rsidRDefault="003E446E" w:rsidP="003E446E">
      <w:pPr>
        <w:tabs>
          <w:tab w:val="left" w:pos="0"/>
        </w:tabs>
        <w:spacing w:before="120" w:after="120" w:line="320" w:lineRule="exact"/>
        <w:ind w:firstLine="720"/>
        <w:jc w:val="center"/>
        <w:rPr>
          <w:b/>
          <w:color w:val="000000" w:themeColor="text1"/>
          <w:szCs w:val="26"/>
        </w:rPr>
      </w:pPr>
      <w:r w:rsidRPr="00440E22">
        <w:rPr>
          <w:b/>
          <w:color w:val="000000" w:themeColor="text1"/>
          <w:szCs w:val="26"/>
        </w:rPr>
        <w:t>Phụ lục 9 – Tiêu chuẩn 5</w:t>
      </w:r>
    </w:p>
    <w:p w14:paraId="2443FFA6" w14:textId="77777777" w:rsidR="003E446E" w:rsidRPr="00440E22" w:rsidRDefault="003E446E" w:rsidP="003E446E">
      <w:pPr>
        <w:tabs>
          <w:tab w:val="left" w:pos="0"/>
        </w:tabs>
        <w:spacing w:before="120" w:after="120" w:line="320" w:lineRule="exact"/>
        <w:jc w:val="both"/>
        <w:rPr>
          <w:szCs w:val="26"/>
          <w:lang w:val="vi-VN"/>
        </w:rPr>
      </w:pPr>
      <w:r w:rsidRPr="00440E22">
        <w:rPr>
          <w:szCs w:val="26"/>
          <w:lang w:val="vi-VN"/>
        </w:rPr>
        <w:t xml:space="preserve">Người viết: </w:t>
      </w:r>
      <w:r w:rsidRPr="00440E22">
        <w:rPr>
          <w:bCs/>
          <w:i/>
          <w:iCs/>
          <w:szCs w:val="26"/>
          <w:lang w:val="vi-VN"/>
        </w:rPr>
        <w:t>Nguyễn Hữu Thanh</w:t>
      </w:r>
    </w:p>
    <w:p w14:paraId="5FB33C79" w14:textId="77777777" w:rsidR="003E446E" w:rsidRPr="00440E22" w:rsidRDefault="003E446E" w:rsidP="003E446E">
      <w:pPr>
        <w:tabs>
          <w:tab w:val="left" w:pos="0"/>
        </w:tabs>
        <w:spacing w:before="120" w:after="120" w:line="320" w:lineRule="exact"/>
        <w:jc w:val="both"/>
        <w:rPr>
          <w:szCs w:val="26"/>
          <w:lang w:val="vi-VN"/>
        </w:rPr>
      </w:pPr>
      <w:r w:rsidRPr="00440E22">
        <w:rPr>
          <w:szCs w:val="26"/>
          <w:lang w:val="vi-VN"/>
        </w:rPr>
        <w:t>Đơn vị công tác:</w:t>
      </w:r>
      <w:r w:rsidRPr="00440E22">
        <w:rPr>
          <w:bCs/>
          <w:i/>
          <w:iCs/>
          <w:szCs w:val="26"/>
          <w:lang w:val="vi-VN"/>
        </w:rPr>
        <w:t xml:space="preserve"> Trường THCS Cát Lái</w:t>
      </w:r>
    </w:p>
    <w:p w14:paraId="7A23DE7F" w14:textId="77777777" w:rsidR="003E446E" w:rsidRPr="00440E22" w:rsidRDefault="003E446E" w:rsidP="003E446E">
      <w:pPr>
        <w:spacing w:before="120" w:after="120" w:line="320" w:lineRule="exact"/>
        <w:jc w:val="both"/>
        <w:rPr>
          <w:szCs w:val="26"/>
          <w:lang w:val="vi-VN"/>
        </w:rPr>
      </w:pPr>
      <w:r w:rsidRPr="00440E22">
        <w:rPr>
          <w:szCs w:val="26"/>
          <w:lang w:val="vi-VN"/>
        </w:rPr>
        <w:t>Điện thoại:</w:t>
      </w:r>
      <w:r w:rsidRPr="00440E22">
        <w:rPr>
          <w:bCs/>
          <w:i/>
          <w:iCs/>
          <w:szCs w:val="26"/>
          <w:lang w:val="vi-VN"/>
        </w:rPr>
        <w:t>0934066355</w:t>
      </w:r>
      <w:r w:rsidRPr="00440E22">
        <w:rPr>
          <w:bCs/>
          <w:i/>
          <w:iCs/>
          <w:szCs w:val="26"/>
          <w:lang w:val="vi-VN"/>
        </w:rPr>
        <w:tab/>
      </w:r>
      <w:r w:rsidRPr="00440E22">
        <w:rPr>
          <w:bCs/>
          <w:i/>
          <w:iCs/>
          <w:szCs w:val="26"/>
          <w:lang w:val="vi-VN"/>
        </w:rPr>
        <w:tab/>
      </w:r>
      <w:r w:rsidRPr="00440E22">
        <w:rPr>
          <w:bCs/>
          <w:i/>
          <w:iCs/>
          <w:szCs w:val="26"/>
          <w:lang w:val="vi-VN"/>
        </w:rPr>
        <w:tab/>
      </w:r>
      <w:r w:rsidRPr="00440E22">
        <w:rPr>
          <w:szCs w:val="26"/>
          <w:lang w:val="vi-VN"/>
        </w:rPr>
        <w:t>E mail:</w:t>
      </w:r>
      <w:r w:rsidRPr="00440E22">
        <w:rPr>
          <w:bCs/>
          <w:i/>
          <w:iCs/>
          <w:szCs w:val="26"/>
          <w:lang w:val="vi-VN"/>
        </w:rPr>
        <w:t xml:space="preserve"> rainonheaven@gmail.com</w:t>
      </w:r>
    </w:p>
    <w:p w14:paraId="4D1BA798" w14:textId="77777777" w:rsidR="003E446E" w:rsidRPr="00440E22" w:rsidRDefault="003E446E" w:rsidP="003E446E">
      <w:pPr>
        <w:tabs>
          <w:tab w:val="left" w:pos="0"/>
        </w:tabs>
        <w:spacing w:before="120" w:after="120" w:line="320" w:lineRule="exact"/>
        <w:jc w:val="both"/>
        <w:rPr>
          <w:bCs/>
          <w:i/>
          <w:iCs/>
          <w:szCs w:val="26"/>
          <w:lang w:val="vi-VN"/>
        </w:rPr>
      </w:pPr>
      <w:r w:rsidRPr="00440E22">
        <w:rPr>
          <w:szCs w:val="26"/>
          <w:lang w:val="vi-VN"/>
        </w:rPr>
        <w:t>Trường được đánh giá ngoài</w:t>
      </w:r>
      <w:r w:rsidRPr="00440E22">
        <w:rPr>
          <w:bCs/>
          <w:i/>
          <w:iCs/>
          <w:szCs w:val="26"/>
          <w:lang w:val="vi-VN"/>
        </w:rPr>
        <w:t>: Trường THCS Cát Lái</w:t>
      </w:r>
    </w:p>
    <w:p w14:paraId="38F95CFE" w14:textId="77777777" w:rsidR="003E446E" w:rsidRPr="00440E22" w:rsidRDefault="003E446E" w:rsidP="003E446E">
      <w:pPr>
        <w:tabs>
          <w:tab w:val="num" w:pos="0"/>
        </w:tabs>
        <w:spacing w:before="120" w:after="120" w:line="276" w:lineRule="auto"/>
        <w:jc w:val="both"/>
        <w:rPr>
          <w:b/>
          <w:color w:val="000000" w:themeColor="text1"/>
          <w:szCs w:val="26"/>
        </w:rPr>
      </w:pPr>
      <w:r w:rsidRPr="00440E22">
        <w:rPr>
          <w:b/>
          <w:color w:val="000000" w:themeColor="text1"/>
          <w:szCs w:val="26"/>
        </w:rPr>
        <w:t>1. Nhận xét về hình thức trình bày, cấu trúc, chính tả, ngữ pháp,...</w:t>
      </w:r>
    </w:p>
    <w:p w14:paraId="51714FE5" w14:textId="77777777" w:rsidR="003E446E" w:rsidRPr="00440E22" w:rsidRDefault="003E446E" w:rsidP="003E446E">
      <w:pPr>
        <w:spacing w:before="120" w:after="120" w:line="276" w:lineRule="auto"/>
        <w:jc w:val="both"/>
        <w:rPr>
          <w:color w:val="000000" w:themeColor="text1"/>
          <w:szCs w:val="26"/>
        </w:rPr>
      </w:pPr>
      <w:r w:rsidRPr="00440E22">
        <w:rPr>
          <w:color w:val="000000" w:themeColor="text1"/>
          <w:szCs w:val="26"/>
        </w:rPr>
        <w:t xml:space="preserve">a) Hình thức trình bày: </w:t>
      </w:r>
      <w:r w:rsidRPr="00440E22">
        <w:rPr>
          <w:bCs/>
          <w:i/>
          <w:iCs/>
          <w:color w:val="000000" w:themeColor="text1"/>
          <w:szCs w:val="26"/>
        </w:rPr>
        <w:t>Trình bày khoa học, rõ ràng.</w:t>
      </w:r>
    </w:p>
    <w:p w14:paraId="0312D2F2" w14:textId="77777777" w:rsidR="003E446E" w:rsidRPr="00440E22" w:rsidRDefault="003E446E" w:rsidP="003E446E">
      <w:pPr>
        <w:spacing w:before="120" w:after="120" w:line="276" w:lineRule="auto"/>
        <w:jc w:val="both"/>
        <w:rPr>
          <w:color w:val="000000" w:themeColor="text1"/>
          <w:szCs w:val="26"/>
        </w:rPr>
      </w:pPr>
      <w:r w:rsidRPr="00440E22">
        <w:rPr>
          <w:color w:val="000000" w:themeColor="text1"/>
          <w:szCs w:val="26"/>
        </w:rPr>
        <w:t xml:space="preserve">b) Cấu trúc: </w:t>
      </w:r>
      <w:r w:rsidRPr="00440E22">
        <w:rPr>
          <w:bCs/>
          <w:i/>
          <w:iCs/>
          <w:color w:val="000000" w:themeColor="text1"/>
          <w:szCs w:val="26"/>
        </w:rPr>
        <w:t>Bố cục chặt chẽ, hợp lý.</w:t>
      </w:r>
    </w:p>
    <w:p w14:paraId="04333DB9" w14:textId="77777777" w:rsidR="003E446E" w:rsidRPr="00440E22" w:rsidRDefault="003E446E" w:rsidP="003E446E">
      <w:pPr>
        <w:spacing w:before="120" w:after="120" w:line="276" w:lineRule="auto"/>
        <w:jc w:val="both"/>
        <w:rPr>
          <w:color w:val="000000" w:themeColor="text1"/>
          <w:szCs w:val="26"/>
        </w:rPr>
      </w:pPr>
      <w:r w:rsidRPr="00440E22">
        <w:rPr>
          <w:color w:val="000000" w:themeColor="text1"/>
          <w:szCs w:val="26"/>
        </w:rPr>
        <w:t xml:space="preserve">c) Chính tả, ngữ pháp: </w:t>
      </w:r>
      <w:r w:rsidRPr="00440E22">
        <w:rPr>
          <w:bCs/>
          <w:i/>
          <w:iCs/>
          <w:color w:val="000000" w:themeColor="text1"/>
          <w:szCs w:val="26"/>
        </w:rPr>
        <w:t>Vẫn còn một số lỗi chính tả.</w:t>
      </w:r>
    </w:p>
    <w:p w14:paraId="3CD39157" w14:textId="77777777" w:rsidR="003E446E" w:rsidRPr="00440E22" w:rsidRDefault="003E446E" w:rsidP="003E446E">
      <w:pPr>
        <w:spacing w:before="120" w:after="120" w:line="276" w:lineRule="auto"/>
        <w:jc w:val="both"/>
        <w:rPr>
          <w:color w:val="000000" w:themeColor="text1"/>
          <w:szCs w:val="26"/>
        </w:rPr>
      </w:pPr>
      <w:r w:rsidRPr="00440E22">
        <w:rPr>
          <w:color w:val="000000" w:themeColor="text1"/>
          <w:szCs w:val="26"/>
        </w:rPr>
        <w:t xml:space="preserve">d) </w:t>
      </w:r>
      <w:r w:rsidRPr="00440E22">
        <w:rPr>
          <w:color w:val="000000" w:themeColor="text1"/>
          <w:szCs w:val="26"/>
          <w:lang w:val="pt-BR"/>
        </w:rPr>
        <w:t xml:space="preserve">Các ý kiến khác (nếu có): </w:t>
      </w:r>
    </w:p>
    <w:p w14:paraId="1B7B8ABE" w14:textId="77777777" w:rsidR="003E446E" w:rsidRPr="00440E22" w:rsidRDefault="003E446E" w:rsidP="003E446E">
      <w:pPr>
        <w:spacing w:before="120" w:after="120" w:line="276" w:lineRule="auto"/>
        <w:rPr>
          <w:b/>
          <w:color w:val="000000" w:themeColor="text1"/>
          <w:szCs w:val="26"/>
        </w:rPr>
      </w:pPr>
      <w:r w:rsidRPr="00440E22">
        <w:rPr>
          <w:b/>
          <w:color w:val="000000" w:themeColor="text1"/>
          <w:szCs w:val="26"/>
        </w:rPr>
        <w:t>2. Nhận xét về nội dung</w:t>
      </w:r>
    </w:p>
    <w:p w14:paraId="6D8664E6" w14:textId="77777777" w:rsidR="003E446E" w:rsidRPr="00440E22" w:rsidRDefault="003E446E" w:rsidP="003E446E">
      <w:pPr>
        <w:spacing w:before="120" w:after="120" w:line="276" w:lineRule="auto"/>
        <w:rPr>
          <w:i/>
          <w:color w:val="000000" w:themeColor="text1"/>
          <w:szCs w:val="26"/>
        </w:rPr>
      </w:pPr>
      <w:r w:rsidRPr="00440E22">
        <w:rPr>
          <w:color w:val="000000" w:themeColor="text1"/>
          <w:szCs w:val="26"/>
        </w:rPr>
        <w:t xml:space="preserve">a) Cơ sở dữ liệu, đặt vấn đề, kết luận chung và phần Phụ lục: </w:t>
      </w:r>
      <w:r w:rsidRPr="00440E22">
        <w:rPr>
          <w:i/>
          <w:color w:val="000000" w:themeColor="text1"/>
          <w:szCs w:val="26"/>
        </w:rPr>
        <w:t>Đầy đủ.</w:t>
      </w:r>
      <w:r w:rsidRPr="00440E22">
        <w:rPr>
          <w:bCs/>
          <w:i/>
          <w:iCs/>
          <w:color w:val="000000" w:themeColor="text1"/>
          <w:szCs w:val="26"/>
        </w:rPr>
        <w:t xml:space="preserve">    </w:t>
      </w:r>
    </w:p>
    <w:p w14:paraId="57D9CF81" w14:textId="77777777" w:rsidR="003E446E" w:rsidRPr="00440E22" w:rsidRDefault="003E446E" w:rsidP="003E446E">
      <w:pPr>
        <w:spacing w:before="120" w:after="120" w:line="276" w:lineRule="auto"/>
        <w:jc w:val="both"/>
        <w:rPr>
          <w:color w:val="000000" w:themeColor="text1"/>
          <w:szCs w:val="26"/>
        </w:rPr>
      </w:pPr>
      <w:r w:rsidRPr="00440E22">
        <w:rPr>
          <w:color w:val="000000" w:themeColor="text1"/>
          <w:szCs w:val="26"/>
        </w:rPr>
        <w:t xml:space="preserve">b) Các tiêu chí: </w:t>
      </w:r>
      <w:r w:rsidRPr="00440E22">
        <w:rPr>
          <w:i/>
          <w:color w:val="000000" w:themeColor="text1"/>
          <w:szCs w:val="26"/>
        </w:rPr>
        <w:t>Chính xác.</w:t>
      </w:r>
    </w:p>
    <w:p w14:paraId="59FA5CC1" w14:textId="77777777" w:rsidR="003E446E" w:rsidRPr="00440E22" w:rsidRDefault="003E446E" w:rsidP="003E446E">
      <w:pPr>
        <w:spacing w:before="120" w:after="120" w:line="276" w:lineRule="auto"/>
        <w:jc w:val="both"/>
        <w:rPr>
          <w:color w:val="000000" w:themeColor="text1"/>
          <w:szCs w:val="26"/>
        </w:rPr>
      </w:pPr>
      <w:r w:rsidRPr="00440E22">
        <w:rPr>
          <w:color w:val="000000" w:themeColor="text1"/>
          <w:szCs w:val="26"/>
        </w:rPr>
        <w:t xml:space="preserve">- Mô tả hiện trạng: </w:t>
      </w:r>
      <w:r w:rsidRPr="00440E22">
        <w:rPr>
          <w:i/>
          <w:color w:val="000000" w:themeColor="text1"/>
          <w:szCs w:val="26"/>
        </w:rPr>
        <w:t>Mô tả chân thực, đúng sự thật.</w:t>
      </w:r>
    </w:p>
    <w:p w14:paraId="74C55098" w14:textId="77777777" w:rsidR="003E446E" w:rsidRPr="00440E22" w:rsidRDefault="003E446E" w:rsidP="003E446E">
      <w:pPr>
        <w:spacing w:before="120" w:after="120" w:line="276" w:lineRule="auto"/>
        <w:jc w:val="both"/>
        <w:rPr>
          <w:color w:val="000000" w:themeColor="text1"/>
          <w:szCs w:val="26"/>
        </w:rPr>
      </w:pPr>
      <w:r w:rsidRPr="00440E22">
        <w:rPr>
          <w:color w:val="000000" w:themeColor="text1"/>
          <w:szCs w:val="26"/>
        </w:rPr>
        <w:t xml:space="preserve">- Điểm mạnh: </w:t>
      </w:r>
      <w:r w:rsidRPr="00440E22">
        <w:rPr>
          <w:i/>
          <w:color w:val="000000" w:themeColor="text1"/>
          <w:szCs w:val="26"/>
        </w:rPr>
        <w:t>Đã nêu bật được điểm mạnh.</w:t>
      </w:r>
    </w:p>
    <w:p w14:paraId="50B1DA6B" w14:textId="77777777" w:rsidR="003E446E" w:rsidRPr="00440E22" w:rsidRDefault="003E446E" w:rsidP="003E446E">
      <w:pPr>
        <w:spacing w:before="120" w:after="120" w:line="276" w:lineRule="auto"/>
        <w:jc w:val="both"/>
        <w:rPr>
          <w:color w:val="000000" w:themeColor="text1"/>
          <w:szCs w:val="26"/>
        </w:rPr>
      </w:pPr>
      <w:r w:rsidRPr="00440E22">
        <w:rPr>
          <w:color w:val="000000" w:themeColor="text1"/>
          <w:szCs w:val="26"/>
        </w:rPr>
        <w:t xml:space="preserve">- Điểm yếu: </w:t>
      </w:r>
      <w:r w:rsidRPr="00440E22">
        <w:rPr>
          <w:i/>
          <w:color w:val="000000" w:themeColor="text1"/>
          <w:szCs w:val="26"/>
        </w:rPr>
        <w:t>Đã nhìn ra được những điểm yếu, còn thiếu xót.</w:t>
      </w:r>
      <w:r w:rsidRPr="00440E22">
        <w:rPr>
          <w:color w:val="000000" w:themeColor="text1"/>
          <w:szCs w:val="26"/>
        </w:rPr>
        <w:t xml:space="preserve"> </w:t>
      </w:r>
    </w:p>
    <w:p w14:paraId="521516CF" w14:textId="77777777" w:rsidR="003E446E" w:rsidRPr="00440E22" w:rsidRDefault="003E446E" w:rsidP="003E446E">
      <w:pPr>
        <w:spacing w:before="120" w:after="120" w:line="276" w:lineRule="auto"/>
        <w:jc w:val="both"/>
        <w:rPr>
          <w:color w:val="000000" w:themeColor="text1"/>
          <w:szCs w:val="26"/>
        </w:rPr>
      </w:pPr>
      <w:r w:rsidRPr="00440E22">
        <w:rPr>
          <w:color w:val="000000" w:themeColor="text1"/>
          <w:szCs w:val="26"/>
        </w:rPr>
        <w:t xml:space="preserve">- Kế hoạch cải tiến chất lượng: </w:t>
      </w:r>
      <w:r w:rsidRPr="00440E22">
        <w:rPr>
          <w:i/>
          <w:color w:val="000000" w:themeColor="text1"/>
          <w:szCs w:val="26"/>
        </w:rPr>
        <w:t>Kế hoạch rõ ràng, đi đúng trọng tâm vấn đề còn thiếu xót, đưa ra được kế hoạch khắc phục điểm yếu.</w:t>
      </w:r>
    </w:p>
    <w:p w14:paraId="0E18D82C" w14:textId="77777777" w:rsidR="003E446E" w:rsidRPr="00440E22" w:rsidRDefault="003E446E" w:rsidP="003E446E">
      <w:pPr>
        <w:spacing w:before="120" w:after="120" w:line="276" w:lineRule="auto"/>
        <w:jc w:val="both"/>
        <w:rPr>
          <w:color w:val="000000" w:themeColor="text1"/>
          <w:szCs w:val="26"/>
        </w:rPr>
      </w:pPr>
      <w:r w:rsidRPr="00440E22">
        <w:rPr>
          <w:color w:val="000000" w:themeColor="text1"/>
          <w:szCs w:val="26"/>
        </w:rPr>
        <w:t xml:space="preserve">-  Kết quả tự đánh giá: </w:t>
      </w:r>
      <w:r w:rsidRPr="00440E22">
        <w:rPr>
          <w:i/>
          <w:color w:val="000000" w:themeColor="text1"/>
          <w:szCs w:val="26"/>
        </w:rPr>
        <w:t>Trung thực, khách quan.</w:t>
      </w:r>
    </w:p>
    <w:p w14:paraId="6A29C2B5" w14:textId="77777777" w:rsidR="003E446E" w:rsidRPr="00440E22" w:rsidRDefault="003E446E" w:rsidP="003E446E">
      <w:pPr>
        <w:spacing w:before="120" w:after="120" w:line="276" w:lineRule="auto"/>
        <w:jc w:val="both"/>
        <w:rPr>
          <w:color w:val="000000" w:themeColor="text1"/>
          <w:szCs w:val="26"/>
        </w:rPr>
      </w:pPr>
      <w:r w:rsidRPr="00440E22">
        <w:rPr>
          <w:color w:val="000000" w:themeColor="text1"/>
          <w:szCs w:val="26"/>
        </w:rPr>
        <w:t xml:space="preserve">c) Việc sử dụng các minh chứng, tính trung thực và đúng, đủ các minh chứng: </w:t>
      </w:r>
      <w:r w:rsidRPr="00440E22">
        <w:rPr>
          <w:bCs/>
          <w:i/>
          <w:iCs/>
          <w:color w:val="000000" w:themeColor="text1"/>
          <w:szCs w:val="26"/>
        </w:rPr>
        <w:t>Minh chứng rõ ràng, cụ thể, chi tiết, đầy đủ và trung thực.</w:t>
      </w:r>
    </w:p>
    <w:p w14:paraId="5F1F98D5" w14:textId="77777777" w:rsidR="003E446E" w:rsidRPr="00440E22" w:rsidRDefault="003E446E" w:rsidP="003E446E">
      <w:pPr>
        <w:spacing w:before="120" w:after="120" w:line="276" w:lineRule="auto"/>
        <w:jc w:val="both"/>
        <w:rPr>
          <w:b/>
          <w:color w:val="000000" w:themeColor="text1"/>
          <w:szCs w:val="26"/>
        </w:rPr>
      </w:pPr>
      <w:r w:rsidRPr="00440E22">
        <w:rPr>
          <w:b/>
          <w:color w:val="000000" w:themeColor="text1"/>
          <w:szCs w:val="26"/>
        </w:rPr>
        <w:t xml:space="preserve">3. </w:t>
      </w:r>
      <w:r w:rsidRPr="00440E22">
        <w:rPr>
          <w:b/>
          <w:color w:val="000000" w:themeColor="text1"/>
          <w:spacing w:val="-6"/>
          <w:szCs w:val="26"/>
        </w:rPr>
        <w:t>Các tiêu chí chưa đánh giá, chưa đánh giá đúng, chưa đánh giá đầy đủ</w:t>
      </w:r>
    </w:p>
    <w:p w14:paraId="5A36FF9D" w14:textId="77777777" w:rsidR="003E446E" w:rsidRPr="00440E22" w:rsidRDefault="003E446E" w:rsidP="003E446E">
      <w:pPr>
        <w:tabs>
          <w:tab w:val="num" w:pos="0"/>
        </w:tabs>
        <w:spacing w:before="120" w:after="120" w:line="276" w:lineRule="auto"/>
        <w:jc w:val="both"/>
        <w:rPr>
          <w:bCs/>
          <w:i/>
          <w:iCs/>
          <w:color w:val="000000" w:themeColor="text1"/>
          <w:szCs w:val="26"/>
        </w:rPr>
      </w:pPr>
      <w:r w:rsidRPr="00440E22">
        <w:rPr>
          <w:bCs/>
          <w:i/>
          <w:iCs/>
          <w:color w:val="000000" w:themeColor="text1"/>
          <w:szCs w:val="26"/>
        </w:rPr>
        <w:t>Không có</w:t>
      </w:r>
    </w:p>
    <w:p w14:paraId="0AF91AE1" w14:textId="77777777" w:rsidR="003E446E" w:rsidRPr="00440E22" w:rsidRDefault="003E446E" w:rsidP="003E446E">
      <w:pPr>
        <w:tabs>
          <w:tab w:val="num" w:pos="0"/>
        </w:tabs>
        <w:spacing w:before="120" w:after="120" w:line="276" w:lineRule="auto"/>
        <w:jc w:val="both"/>
        <w:rPr>
          <w:b/>
          <w:color w:val="000000" w:themeColor="text1"/>
          <w:spacing w:val="6"/>
          <w:szCs w:val="26"/>
        </w:rPr>
      </w:pPr>
      <w:r w:rsidRPr="00440E22">
        <w:rPr>
          <w:b/>
          <w:color w:val="000000" w:themeColor="text1"/>
          <w:spacing w:val="6"/>
          <w:szCs w:val="26"/>
        </w:rPr>
        <w:t>4. Đề xuất với đoàn ĐGN về những vấn đề cần thảo luận thêm</w:t>
      </w:r>
    </w:p>
    <w:p w14:paraId="1188F259" w14:textId="77777777" w:rsidR="003E446E" w:rsidRPr="00440E22" w:rsidRDefault="003E446E" w:rsidP="003E446E">
      <w:pPr>
        <w:spacing w:before="120" w:after="120" w:line="276" w:lineRule="auto"/>
        <w:jc w:val="both"/>
        <w:rPr>
          <w:bCs/>
          <w:i/>
          <w:iCs/>
          <w:color w:val="000000" w:themeColor="text1"/>
          <w:szCs w:val="26"/>
          <w:lang w:val="pt-BR"/>
        </w:rPr>
      </w:pPr>
      <w:r w:rsidRPr="00440E22">
        <w:rPr>
          <w:bCs/>
          <w:i/>
          <w:iCs/>
          <w:color w:val="000000" w:themeColor="text1"/>
          <w:szCs w:val="26"/>
          <w:lang w:val="pt-BR"/>
        </w:rPr>
        <w:t>.................................................................................................................................</w:t>
      </w:r>
    </w:p>
    <w:tbl>
      <w:tblPr>
        <w:tblW w:w="9322" w:type="dxa"/>
        <w:tblLook w:val="01E0" w:firstRow="1" w:lastRow="1" w:firstColumn="1" w:lastColumn="1" w:noHBand="0" w:noVBand="0"/>
      </w:tblPr>
      <w:tblGrid>
        <w:gridCol w:w="3085"/>
        <w:gridCol w:w="6237"/>
      </w:tblGrid>
      <w:tr w:rsidR="003E446E" w:rsidRPr="00440E22" w14:paraId="2E8CD88A" w14:textId="77777777" w:rsidTr="009668DD">
        <w:tc>
          <w:tcPr>
            <w:tcW w:w="3085" w:type="dxa"/>
          </w:tcPr>
          <w:p w14:paraId="4DC5F42F" w14:textId="77777777" w:rsidR="003E446E" w:rsidRPr="00440E22" w:rsidRDefault="003E446E" w:rsidP="009668DD">
            <w:pPr>
              <w:spacing w:before="120" w:after="120" w:line="276" w:lineRule="auto"/>
              <w:rPr>
                <w:rFonts w:eastAsia="MS Mincho"/>
                <w:color w:val="000000" w:themeColor="text1"/>
              </w:rPr>
            </w:pPr>
          </w:p>
        </w:tc>
        <w:tc>
          <w:tcPr>
            <w:tcW w:w="6237" w:type="dxa"/>
          </w:tcPr>
          <w:p w14:paraId="3E357D3A" w14:textId="77777777" w:rsidR="003E446E" w:rsidRPr="00440E22" w:rsidRDefault="003E446E" w:rsidP="009668DD">
            <w:pPr>
              <w:spacing w:before="120" w:after="120" w:line="276" w:lineRule="auto"/>
              <w:jc w:val="center"/>
              <w:rPr>
                <w:rFonts w:eastAsia="MS Mincho"/>
                <w:b/>
                <w:color w:val="000000" w:themeColor="text1"/>
              </w:rPr>
            </w:pPr>
            <w:r w:rsidRPr="00440E22">
              <w:rPr>
                <w:rFonts w:eastAsia="MS Mincho"/>
                <w:i/>
                <w:iCs/>
                <w:color w:val="000000" w:themeColor="text1"/>
                <w:szCs w:val="26"/>
                <w:lang w:val="vi-VN"/>
              </w:rPr>
              <w:t>Quận 2</w:t>
            </w:r>
            <w:r w:rsidRPr="00440E22">
              <w:rPr>
                <w:rFonts w:eastAsia="MS Mincho"/>
                <w:i/>
                <w:iCs/>
                <w:color w:val="000000" w:themeColor="text1"/>
                <w:szCs w:val="26"/>
              </w:rPr>
              <w:t>, ngày … tháng … năm 2019</w:t>
            </w:r>
          </w:p>
          <w:p w14:paraId="2511DEDB" w14:textId="77777777" w:rsidR="003E446E" w:rsidRPr="00440E22" w:rsidRDefault="003E446E" w:rsidP="009668DD">
            <w:pPr>
              <w:spacing w:before="120" w:after="120" w:line="276" w:lineRule="auto"/>
              <w:jc w:val="center"/>
              <w:rPr>
                <w:rFonts w:eastAsia="MS Mincho"/>
                <w:b/>
                <w:color w:val="000000" w:themeColor="text1"/>
              </w:rPr>
            </w:pPr>
            <w:r w:rsidRPr="00440E22">
              <w:rPr>
                <w:rFonts w:eastAsia="MS Mincho"/>
                <w:b/>
                <w:color w:val="000000" w:themeColor="text1"/>
                <w:szCs w:val="26"/>
              </w:rPr>
              <w:t>Người viết</w:t>
            </w:r>
          </w:p>
          <w:p w14:paraId="399F47A8" w14:textId="77777777" w:rsidR="003E446E" w:rsidRPr="00440E22" w:rsidRDefault="003E446E" w:rsidP="009668DD">
            <w:pPr>
              <w:spacing w:before="120" w:after="120" w:line="276" w:lineRule="auto"/>
              <w:jc w:val="center"/>
              <w:rPr>
                <w:rFonts w:eastAsia="MS Mincho"/>
                <w:color w:val="000000" w:themeColor="text1"/>
              </w:rPr>
            </w:pPr>
            <w:r w:rsidRPr="00440E22">
              <w:rPr>
                <w:rFonts w:eastAsia="MS Mincho"/>
                <w:i/>
                <w:iCs/>
                <w:color w:val="000000" w:themeColor="text1"/>
                <w:szCs w:val="26"/>
              </w:rPr>
              <w:t>(Ký và ghi rõ họ tên)</w:t>
            </w:r>
          </w:p>
        </w:tc>
      </w:tr>
    </w:tbl>
    <w:p w14:paraId="6C5BFE2C" w14:textId="77777777" w:rsidR="003E446E" w:rsidRPr="00440E22" w:rsidRDefault="003E446E" w:rsidP="003E446E">
      <w:pPr>
        <w:rPr>
          <w:sz w:val="32"/>
        </w:rPr>
      </w:pPr>
    </w:p>
    <w:p w14:paraId="2032C83C" w14:textId="77777777" w:rsidR="003E446E" w:rsidRDefault="003E446E" w:rsidP="00440E22">
      <w:pPr>
        <w:tabs>
          <w:tab w:val="left" w:pos="5175"/>
        </w:tabs>
        <w:spacing w:line="360" w:lineRule="auto"/>
        <w:rPr>
          <w:b/>
          <w:szCs w:val="26"/>
        </w:rPr>
      </w:pPr>
    </w:p>
    <w:p w14:paraId="57386F27" w14:textId="77777777" w:rsidR="00440E22" w:rsidRPr="00440E22" w:rsidRDefault="00440E22" w:rsidP="00440E22">
      <w:pPr>
        <w:tabs>
          <w:tab w:val="left" w:pos="5175"/>
        </w:tabs>
        <w:spacing w:line="360" w:lineRule="auto"/>
        <w:rPr>
          <w:b/>
          <w:szCs w:val="26"/>
        </w:rPr>
      </w:pPr>
    </w:p>
    <w:p w14:paraId="2B0CFE57" w14:textId="77777777" w:rsidR="008D1A83" w:rsidRPr="00440E22" w:rsidRDefault="008D1A83" w:rsidP="008D1A83">
      <w:pPr>
        <w:tabs>
          <w:tab w:val="left" w:pos="5175"/>
        </w:tabs>
        <w:spacing w:line="360" w:lineRule="auto"/>
        <w:jc w:val="center"/>
        <w:rPr>
          <w:b/>
          <w:szCs w:val="26"/>
        </w:rPr>
      </w:pPr>
      <w:r w:rsidRPr="00440E22">
        <w:rPr>
          <w:b/>
          <w:szCs w:val="26"/>
        </w:rPr>
        <w:t>Phụ lục 10a – Nhóm 1</w:t>
      </w:r>
    </w:p>
    <w:p w14:paraId="2C861AE9" w14:textId="77777777" w:rsidR="008D1A83" w:rsidRPr="00440E22" w:rsidRDefault="008D1A83" w:rsidP="008D1A83">
      <w:pPr>
        <w:tabs>
          <w:tab w:val="num" w:pos="0"/>
        </w:tabs>
        <w:spacing w:line="360" w:lineRule="auto"/>
        <w:ind w:firstLine="720"/>
        <w:jc w:val="both"/>
        <w:rPr>
          <w:szCs w:val="26"/>
        </w:rPr>
      </w:pPr>
      <w:r w:rsidRPr="00440E22">
        <w:rPr>
          <w:szCs w:val="26"/>
        </w:rPr>
        <w:t>Người viết: Lê Thị Thảo</w:t>
      </w:r>
    </w:p>
    <w:p w14:paraId="2FC3252D" w14:textId="77777777" w:rsidR="008D1A83" w:rsidRPr="00440E22" w:rsidRDefault="008D1A83" w:rsidP="008D1A83">
      <w:pPr>
        <w:tabs>
          <w:tab w:val="num" w:pos="0"/>
        </w:tabs>
        <w:spacing w:line="360" w:lineRule="auto"/>
        <w:ind w:firstLine="720"/>
        <w:jc w:val="both"/>
        <w:rPr>
          <w:szCs w:val="26"/>
        </w:rPr>
      </w:pPr>
      <w:r w:rsidRPr="00440E22">
        <w:rPr>
          <w:szCs w:val="26"/>
        </w:rPr>
        <w:t xml:space="preserve">Đơn vị công tác: </w:t>
      </w:r>
      <w:r w:rsidR="00F46414" w:rsidRPr="00440E22">
        <w:rPr>
          <w:i/>
          <w:szCs w:val="26"/>
        </w:rPr>
        <w:t>Trường Trung học cơ sở Cát Lái</w:t>
      </w:r>
    </w:p>
    <w:p w14:paraId="6C760297" w14:textId="77777777" w:rsidR="008D1A83" w:rsidRPr="00440E22" w:rsidRDefault="008D1A83" w:rsidP="008D1A83">
      <w:pPr>
        <w:spacing w:line="360" w:lineRule="auto"/>
        <w:ind w:firstLine="720"/>
        <w:jc w:val="both"/>
        <w:rPr>
          <w:szCs w:val="26"/>
        </w:rPr>
      </w:pPr>
      <w:r w:rsidRPr="00440E22">
        <w:rPr>
          <w:szCs w:val="26"/>
        </w:rPr>
        <w:t xml:space="preserve">Điện thoại: </w:t>
      </w:r>
      <w:r w:rsidRPr="00440E22">
        <w:rPr>
          <w:bCs/>
          <w:iCs/>
          <w:color w:val="000000" w:themeColor="text1"/>
          <w:szCs w:val="26"/>
        </w:rPr>
        <w:t>0907625007</w:t>
      </w:r>
      <w:r w:rsidRPr="00440E22">
        <w:rPr>
          <w:bCs/>
          <w:i/>
          <w:iCs/>
          <w:color w:val="000000" w:themeColor="text1"/>
          <w:szCs w:val="26"/>
        </w:rPr>
        <w:t xml:space="preserve">  </w:t>
      </w:r>
      <w:r w:rsidR="0055502A" w:rsidRPr="00440E22">
        <w:rPr>
          <w:szCs w:val="26"/>
        </w:rPr>
        <w:t xml:space="preserve"> </w:t>
      </w:r>
      <w:r w:rsidR="0055502A" w:rsidRPr="00440E22">
        <w:rPr>
          <w:szCs w:val="26"/>
        </w:rPr>
        <w:tab/>
      </w:r>
      <w:r w:rsidR="0055502A" w:rsidRPr="00440E22">
        <w:rPr>
          <w:szCs w:val="26"/>
        </w:rPr>
        <w:tab/>
      </w:r>
      <w:r w:rsidRPr="00440E22">
        <w:rPr>
          <w:szCs w:val="26"/>
        </w:rPr>
        <w:t xml:space="preserve">Email: </w:t>
      </w:r>
      <w:r w:rsidRPr="00440E22">
        <w:rPr>
          <w:color w:val="000000" w:themeColor="text1"/>
          <w:szCs w:val="26"/>
          <w:shd w:val="clear" w:color="auto" w:fill="FFFFFF"/>
        </w:rPr>
        <w:t>lethithao.q2@gmail.com</w:t>
      </w:r>
    </w:p>
    <w:p w14:paraId="064E537E" w14:textId="77777777" w:rsidR="008D1A83" w:rsidRPr="00440E22" w:rsidRDefault="008D1A83" w:rsidP="008D1A83">
      <w:pPr>
        <w:tabs>
          <w:tab w:val="num" w:pos="0"/>
        </w:tabs>
        <w:spacing w:line="360" w:lineRule="auto"/>
        <w:ind w:firstLine="720"/>
        <w:jc w:val="both"/>
        <w:rPr>
          <w:szCs w:val="26"/>
        </w:rPr>
      </w:pPr>
      <w:r w:rsidRPr="00440E22">
        <w:rPr>
          <w:szCs w:val="26"/>
        </w:rPr>
        <w:t xml:space="preserve">Trường được đánh giá ngoài: </w:t>
      </w:r>
      <w:r w:rsidR="00F46414" w:rsidRPr="00440E22">
        <w:rPr>
          <w:i/>
          <w:szCs w:val="26"/>
        </w:rPr>
        <w:t>Trường Trung học cơ sở Cát Lái</w:t>
      </w:r>
    </w:p>
    <w:p w14:paraId="05E5CD56" w14:textId="77777777" w:rsidR="008D1A83" w:rsidRPr="008F77A2" w:rsidRDefault="008D1A83" w:rsidP="008D1A83">
      <w:pPr>
        <w:pStyle w:val="Heading4"/>
        <w:rPr>
          <w:rFonts w:ascii="Times New Roman" w:hAnsi="Times New Roman"/>
          <w:szCs w:val="28"/>
        </w:rPr>
      </w:pPr>
      <w:r w:rsidRPr="008F77A2">
        <w:rPr>
          <w:rFonts w:ascii="Times New Roman" w:hAnsi="Times New Roman"/>
          <w:szCs w:val="28"/>
        </w:rPr>
        <w:t>Tiêu chuẩn 1:</w:t>
      </w:r>
      <w:r w:rsidRPr="008F77A2">
        <w:rPr>
          <w:rFonts w:ascii="Times New Roman" w:hAnsi="Times New Roman"/>
          <w:szCs w:val="28"/>
          <w:lang w:val="vi-VN"/>
        </w:rPr>
        <w:t xml:space="preserve"> Tổ chức và quản lý nhà trường</w:t>
      </w:r>
    </w:p>
    <w:p w14:paraId="5C03176F" w14:textId="77777777" w:rsidR="008D1A83" w:rsidRPr="008F77A2" w:rsidRDefault="008D1A83" w:rsidP="008D1A83">
      <w:pPr>
        <w:pStyle w:val="Heading5"/>
        <w:rPr>
          <w:rFonts w:ascii="Times New Roman" w:hAnsi="Times New Roman"/>
        </w:rPr>
      </w:pPr>
      <w:r w:rsidRPr="008F77A2">
        <w:rPr>
          <w:rFonts w:ascii="Times New Roman" w:hAnsi="Times New Roman"/>
        </w:rPr>
        <w:t>Tiêu chí 1.1: Phương hướng, chiến lược xây dựng và phát triển nhà trường</w:t>
      </w:r>
    </w:p>
    <w:p w14:paraId="7DA6EA31" w14:textId="77777777" w:rsidR="008D1A83" w:rsidRPr="008F77A2" w:rsidRDefault="008D1A83" w:rsidP="008D1A83">
      <w:pPr>
        <w:shd w:val="clear" w:color="auto" w:fill="FFFFFF"/>
        <w:spacing w:after="120" w:line="360" w:lineRule="auto"/>
        <w:jc w:val="both"/>
        <w:rPr>
          <w:b/>
          <w:szCs w:val="28"/>
          <w:lang w:val="nb-NO"/>
        </w:rPr>
      </w:pPr>
      <w:r w:rsidRPr="008F77A2">
        <w:rPr>
          <w:b/>
          <w:szCs w:val="28"/>
          <w:lang w:val="nb-NO"/>
        </w:rPr>
        <w:tab/>
        <w:t>Mức 1</w:t>
      </w:r>
    </w:p>
    <w:p w14:paraId="07735716" w14:textId="77777777" w:rsidR="008D1A83" w:rsidRPr="00440E22" w:rsidRDefault="008D1A83" w:rsidP="008D1A83">
      <w:pPr>
        <w:shd w:val="clear" w:color="auto" w:fill="FFFFFF"/>
        <w:spacing w:after="120" w:line="360" w:lineRule="auto"/>
        <w:jc w:val="both"/>
        <w:rPr>
          <w:szCs w:val="26"/>
          <w:lang w:val="nb-NO"/>
        </w:rPr>
      </w:pPr>
      <w:r w:rsidRPr="00440E22">
        <w:rPr>
          <w:szCs w:val="26"/>
        </w:rPr>
        <w:tab/>
        <w:t>a) Phù hợp với mục tiêu giáo dục được quy định tại Luật giáo dục, định hướng phát triển kinh tế - xã hội của địa phương theo từng giai đoạn và các nguồn lực của nhà trường;</w:t>
      </w:r>
    </w:p>
    <w:p w14:paraId="6EE08F14" w14:textId="77777777" w:rsidR="008D1A83" w:rsidRPr="00440E22" w:rsidRDefault="008D1A83" w:rsidP="008D1A83">
      <w:pPr>
        <w:shd w:val="clear" w:color="auto" w:fill="FFFFFF"/>
        <w:spacing w:after="120" w:line="360" w:lineRule="auto"/>
        <w:jc w:val="both"/>
        <w:rPr>
          <w:szCs w:val="26"/>
          <w:lang w:val="nb-NO"/>
        </w:rPr>
      </w:pPr>
      <w:r w:rsidRPr="00440E22">
        <w:rPr>
          <w:szCs w:val="26"/>
        </w:rPr>
        <w:tab/>
        <w:t xml:space="preserve">b) Được xác định bằng văn bản và cấp có thẩm quyền phê duyệt; </w:t>
      </w:r>
    </w:p>
    <w:p w14:paraId="37DDD2ED" w14:textId="77777777" w:rsidR="008D1A83" w:rsidRPr="00440E22" w:rsidRDefault="008D1A83" w:rsidP="008D1A83">
      <w:pPr>
        <w:shd w:val="clear" w:color="auto" w:fill="FFFFFF"/>
        <w:spacing w:after="120" w:line="360" w:lineRule="auto"/>
        <w:jc w:val="both"/>
        <w:rPr>
          <w:szCs w:val="26"/>
          <w:lang w:val="nb-NO"/>
        </w:rPr>
      </w:pPr>
      <w:r w:rsidRPr="00440E22">
        <w:rPr>
          <w:szCs w:val="26"/>
        </w:rPr>
        <w:tab/>
        <w:t>c) Được công bố công khai bằng hình thức niêm yết tại nhà trường hoặc đăng tải trên trang thông tin điện tử của nhà trường (nếu có) hoặc đăng tải trên các phương tiện thông tin đại chúng của địa phương, trang thông tin điện tử của phòng giáo dục và đào tạo, sở giáo dục và đào tạo.</w:t>
      </w:r>
    </w:p>
    <w:p w14:paraId="53F18DDC" w14:textId="77777777" w:rsidR="008D1A83" w:rsidRPr="00440E22" w:rsidRDefault="008D1A83" w:rsidP="008D1A83">
      <w:pPr>
        <w:spacing w:line="360" w:lineRule="auto"/>
        <w:ind w:firstLine="567"/>
        <w:jc w:val="both"/>
        <w:rPr>
          <w:b/>
          <w:spacing w:val="-4"/>
          <w:szCs w:val="26"/>
          <w:lang w:val="nb-NO"/>
        </w:rPr>
      </w:pPr>
      <w:r w:rsidRPr="00440E22">
        <w:rPr>
          <w:b/>
          <w:szCs w:val="26"/>
          <w:lang w:val="nb-NO"/>
        </w:rPr>
        <w:tab/>
        <w:t>Mức 2</w:t>
      </w:r>
    </w:p>
    <w:p w14:paraId="74DC20DD" w14:textId="77777777" w:rsidR="008D1A83" w:rsidRPr="00440E22" w:rsidRDefault="008D1A83" w:rsidP="008D1A83">
      <w:pPr>
        <w:shd w:val="clear" w:color="auto" w:fill="FFFFFF"/>
        <w:spacing w:after="120" w:line="360" w:lineRule="auto"/>
        <w:jc w:val="both"/>
        <w:rPr>
          <w:b/>
          <w:spacing w:val="-4"/>
          <w:szCs w:val="26"/>
          <w:lang w:val="nb-NO"/>
        </w:rPr>
      </w:pPr>
      <w:r w:rsidRPr="00440E22">
        <w:rPr>
          <w:szCs w:val="26"/>
        </w:rPr>
        <w:tab/>
        <w:t>Nhà trường có các giải pháp giám sát việc thực hiện phương hướng chiến lược xây dựng và phát triển.</w:t>
      </w:r>
    </w:p>
    <w:p w14:paraId="3BE5A65C" w14:textId="77777777" w:rsidR="008D1A83" w:rsidRPr="00440E22" w:rsidRDefault="008D1A83" w:rsidP="008D1A83">
      <w:pPr>
        <w:spacing w:line="360" w:lineRule="auto"/>
        <w:jc w:val="both"/>
        <w:rPr>
          <w:b/>
          <w:spacing w:val="-4"/>
          <w:szCs w:val="26"/>
          <w:lang w:val="nb-NO"/>
        </w:rPr>
      </w:pPr>
      <w:r w:rsidRPr="00440E22">
        <w:rPr>
          <w:spacing w:val="-4"/>
          <w:szCs w:val="26"/>
          <w:lang w:val="nb-NO"/>
        </w:rPr>
        <w:tab/>
      </w:r>
      <w:r w:rsidRPr="00440E22">
        <w:rPr>
          <w:b/>
          <w:spacing w:val="-4"/>
          <w:szCs w:val="26"/>
          <w:lang w:val="nb-NO"/>
        </w:rPr>
        <w:t>Mức 3</w:t>
      </w:r>
    </w:p>
    <w:p w14:paraId="742BFCCC" w14:textId="77777777" w:rsidR="008D1A83" w:rsidRPr="00440E22" w:rsidRDefault="008D1A83" w:rsidP="008D1A83">
      <w:pPr>
        <w:spacing w:line="360" w:lineRule="auto"/>
        <w:jc w:val="both"/>
        <w:rPr>
          <w:b/>
          <w:spacing w:val="-4"/>
          <w:szCs w:val="26"/>
          <w:lang w:val="nb-NO"/>
        </w:rPr>
      </w:pPr>
      <w:r w:rsidRPr="00440E22">
        <w:rPr>
          <w:szCs w:val="26"/>
        </w:rPr>
        <w:tab/>
        <w:t>Đ</w:t>
      </w:r>
      <w:r w:rsidRPr="00440E22">
        <w:rPr>
          <w:szCs w:val="26"/>
          <w:lang w:val="vi-VN"/>
        </w:rPr>
        <w:t>ịnh</w:t>
      </w:r>
      <w:r w:rsidRPr="00440E22">
        <w:rPr>
          <w:spacing w:val="4"/>
          <w:szCs w:val="26"/>
          <w:lang w:val="vi-VN"/>
        </w:rPr>
        <w:t xml:space="preserve"> kỳ rà soát, bổ sung, điều chỉnh</w:t>
      </w:r>
      <w:r w:rsidRPr="00440E22">
        <w:rPr>
          <w:spacing w:val="4"/>
          <w:szCs w:val="26"/>
        </w:rPr>
        <w:t xml:space="preserve"> p</w:t>
      </w:r>
      <w:r w:rsidRPr="00440E22">
        <w:rPr>
          <w:rFonts w:eastAsia="Calibri"/>
          <w:spacing w:val="-4"/>
          <w:szCs w:val="26"/>
          <w:lang w:val="vi-VN"/>
        </w:rPr>
        <w:t>hương hướng</w:t>
      </w:r>
      <w:r w:rsidRPr="00440E22">
        <w:rPr>
          <w:rFonts w:eastAsia="Calibri"/>
          <w:spacing w:val="-4"/>
          <w:szCs w:val="26"/>
        </w:rPr>
        <w:t>,</w:t>
      </w:r>
      <w:r w:rsidRPr="00440E22">
        <w:rPr>
          <w:rFonts w:eastAsia="Calibri"/>
          <w:spacing w:val="-4"/>
          <w:szCs w:val="26"/>
          <w:lang w:val="vi-VN"/>
        </w:rPr>
        <w:t xml:space="preserve"> chiến lược xây dựng và phát triển</w:t>
      </w:r>
      <w:r w:rsidRPr="00440E22">
        <w:rPr>
          <w:rFonts w:eastAsia="Calibri"/>
          <w:spacing w:val="-4"/>
          <w:szCs w:val="26"/>
        </w:rPr>
        <w:t xml:space="preserve">. </w:t>
      </w:r>
      <w:r w:rsidRPr="00440E22">
        <w:rPr>
          <w:spacing w:val="4"/>
          <w:szCs w:val="26"/>
          <w:lang w:val="vi-VN"/>
        </w:rPr>
        <w:t xml:space="preserve">Tổ chức xây dựng </w:t>
      </w:r>
      <w:r w:rsidRPr="00440E22">
        <w:rPr>
          <w:spacing w:val="4"/>
          <w:szCs w:val="26"/>
        </w:rPr>
        <w:t>p</w:t>
      </w:r>
      <w:r w:rsidRPr="00440E22">
        <w:rPr>
          <w:rFonts w:eastAsia="Calibri"/>
          <w:spacing w:val="-4"/>
          <w:szCs w:val="26"/>
          <w:lang w:val="vi-VN"/>
        </w:rPr>
        <w:t>hương hướng</w:t>
      </w:r>
      <w:r w:rsidRPr="00440E22">
        <w:rPr>
          <w:rFonts w:eastAsia="Calibri"/>
          <w:spacing w:val="-4"/>
          <w:szCs w:val="26"/>
        </w:rPr>
        <w:t>,</w:t>
      </w:r>
      <w:r w:rsidRPr="00440E22">
        <w:rPr>
          <w:rFonts w:eastAsia="Calibri"/>
          <w:spacing w:val="-4"/>
          <w:szCs w:val="26"/>
          <w:lang w:val="vi-VN"/>
        </w:rPr>
        <w:t xml:space="preserve"> chiến lược xây dựng và phát triển</w:t>
      </w:r>
      <w:r w:rsidRPr="00440E22">
        <w:rPr>
          <w:spacing w:val="4"/>
          <w:szCs w:val="26"/>
          <w:lang w:val="vi-VN"/>
        </w:rPr>
        <w:t xml:space="preserve"> có sự tham gia của các thành viên trong Hội đồng trường (Hội đồng quản trị đối với trường tư thục), cán bộ quản lý, giáo viên, nhân viên, học sinh, cha mẹ học sinh và cộng đồng.</w:t>
      </w:r>
    </w:p>
    <w:p w14:paraId="568E1518" w14:textId="77777777" w:rsidR="008D1A83" w:rsidRPr="00440E22" w:rsidRDefault="008D1A83" w:rsidP="008D1A83">
      <w:pPr>
        <w:spacing w:line="360" w:lineRule="auto"/>
        <w:ind w:firstLine="720"/>
        <w:jc w:val="both"/>
        <w:rPr>
          <w:i/>
          <w:szCs w:val="26"/>
        </w:rPr>
      </w:pPr>
      <w:r w:rsidRPr="00440E22">
        <w:rPr>
          <w:b/>
          <w:szCs w:val="26"/>
        </w:rPr>
        <w:t>1. Điểm mạnh</w:t>
      </w:r>
      <w:r w:rsidRPr="00440E22">
        <w:rPr>
          <w:szCs w:val="26"/>
        </w:rPr>
        <w:t xml:space="preserve"> </w:t>
      </w:r>
    </w:p>
    <w:p w14:paraId="23CC24A5" w14:textId="77777777" w:rsidR="008D1A83" w:rsidRPr="00440E22" w:rsidRDefault="008D1A83" w:rsidP="008D1A83">
      <w:pPr>
        <w:spacing w:line="360" w:lineRule="auto"/>
        <w:ind w:firstLine="567"/>
        <w:jc w:val="both"/>
        <w:rPr>
          <w:szCs w:val="26"/>
          <w:lang w:val="es-BO"/>
        </w:rPr>
      </w:pPr>
      <w:r w:rsidRPr="00440E22">
        <w:rPr>
          <w:szCs w:val="26"/>
          <w:lang w:val="es-BO"/>
        </w:rPr>
        <w:t>Đây là điểm mạnh mà nhà trường cần tiếp tục duy trì và phát huy trong những năm học tới.</w:t>
      </w:r>
    </w:p>
    <w:p w14:paraId="69A68922" w14:textId="77777777" w:rsidR="008D1A83" w:rsidRPr="00440E22" w:rsidRDefault="008D1A83" w:rsidP="008D1A83">
      <w:pPr>
        <w:spacing w:line="360" w:lineRule="auto"/>
        <w:ind w:firstLine="720"/>
        <w:jc w:val="both"/>
        <w:rPr>
          <w:i/>
          <w:spacing w:val="-6"/>
          <w:szCs w:val="26"/>
        </w:rPr>
      </w:pPr>
      <w:r w:rsidRPr="00440E22">
        <w:rPr>
          <w:b/>
          <w:spacing w:val="-6"/>
          <w:szCs w:val="26"/>
        </w:rPr>
        <w:t xml:space="preserve">2. Điểm yếu </w:t>
      </w:r>
    </w:p>
    <w:p w14:paraId="34E7CA39" w14:textId="77777777" w:rsidR="008D1A83" w:rsidRPr="00440E22" w:rsidRDefault="008D1A83" w:rsidP="008D1A83">
      <w:pPr>
        <w:spacing w:line="360" w:lineRule="auto"/>
        <w:ind w:firstLine="720"/>
        <w:jc w:val="both"/>
        <w:rPr>
          <w:spacing w:val="-6"/>
          <w:szCs w:val="26"/>
        </w:rPr>
      </w:pPr>
      <w:r w:rsidRPr="00440E22">
        <w:rPr>
          <w:spacing w:val="-6"/>
          <w:szCs w:val="26"/>
        </w:rPr>
        <w:t>Đã nhìn nhận đúng điểm yếu của tiêu chí này. Cần có kế hoạch khắc phục và cải thiện trong những năm học tới.</w:t>
      </w:r>
    </w:p>
    <w:p w14:paraId="3B45C3A0" w14:textId="77777777" w:rsidR="008D1A83" w:rsidRPr="00440E22" w:rsidRDefault="008D1A83" w:rsidP="008D1A83">
      <w:pPr>
        <w:spacing w:line="360" w:lineRule="auto"/>
        <w:ind w:firstLine="720"/>
        <w:jc w:val="both"/>
        <w:rPr>
          <w:b/>
          <w:spacing w:val="-6"/>
          <w:szCs w:val="26"/>
        </w:rPr>
      </w:pPr>
      <w:r w:rsidRPr="00440E22">
        <w:rPr>
          <w:b/>
          <w:spacing w:val="-6"/>
          <w:szCs w:val="26"/>
        </w:rPr>
        <w:t xml:space="preserve">3. Kế hoạch cải tiến chất lượng </w:t>
      </w:r>
    </w:p>
    <w:p w14:paraId="7E6E9F92" w14:textId="77777777" w:rsidR="008D1A83" w:rsidRPr="00440E22" w:rsidRDefault="008D1A83" w:rsidP="008D1A83">
      <w:pPr>
        <w:spacing w:line="360" w:lineRule="auto"/>
        <w:ind w:firstLine="720"/>
        <w:jc w:val="both"/>
        <w:rPr>
          <w:spacing w:val="-6"/>
          <w:szCs w:val="26"/>
        </w:rPr>
      </w:pPr>
      <w:r w:rsidRPr="00440E22">
        <w:rPr>
          <w:color w:val="000000" w:themeColor="text1"/>
          <w:szCs w:val="26"/>
        </w:rPr>
        <w:t>Kế hoạch rõ ràng, đi đúng trọng tâm vấn đề còn thiếu xót, đưa ra được kế hoạch khắc phục điểm yếu.</w:t>
      </w:r>
    </w:p>
    <w:p w14:paraId="74ECAB0F" w14:textId="77777777" w:rsidR="008D1A83" w:rsidRPr="00440E22" w:rsidRDefault="008D1A83" w:rsidP="008D1A83">
      <w:pPr>
        <w:spacing w:line="360" w:lineRule="auto"/>
        <w:ind w:firstLine="720"/>
        <w:jc w:val="both"/>
        <w:rPr>
          <w:b/>
          <w:szCs w:val="26"/>
        </w:rPr>
      </w:pPr>
      <w:r w:rsidRPr="00440E22">
        <w:rPr>
          <w:b/>
          <w:szCs w:val="26"/>
        </w:rPr>
        <w:t>4. Những nội dung chưa rõ cần kiểm tra lại, cần bổ sung minh chứng</w:t>
      </w:r>
    </w:p>
    <w:p w14:paraId="366B4494" w14:textId="77777777" w:rsidR="008D1A83" w:rsidRPr="00440E22" w:rsidRDefault="008D1A83" w:rsidP="008D1A83">
      <w:pPr>
        <w:spacing w:line="360" w:lineRule="auto"/>
        <w:ind w:firstLine="720"/>
        <w:jc w:val="both"/>
        <w:rPr>
          <w:spacing w:val="-8"/>
          <w:szCs w:val="26"/>
        </w:rPr>
      </w:pPr>
      <w:r w:rsidRPr="00440E22">
        <w:rPr>
          <w:spacing w:val="-8"/>
          <w:szCs w:val="26"/>
        </w:rPr>
        <w:t>Không có</w:t>
      </w:r>
    </w:p>
    <w:p w14:paraId="4C32AB6B" w14:textId="77777777" w:rsidR="008D1A83" w:rsidRPr="00440E22" w:rsidRDefault="008D1A83" w:rsidP="008D1A83">
      <w:pPr>
        <w:spacing w:before="120" w:after="240" w:line="360" w:lineRule="auto"/>
        <w:ind w:firstLine="720"/>
        <w:jc w:val="both"/>
        <w:rPr>
          <w:szCs w:val="26"/>
        </w:rPr>
      </w:pPr>
      <w:r w:rsidRPr="00440E22">
        <w:rPr>
          <w:b/>
          <w:szCs w:val="26"/>
        </w:rPr>
        <w:t xml:space="preserve">5. Đánh giá tiêu chí: </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1843"/>
        <w:gridCol w:w="1559"/>
        <w:gridCol w:w="1418"/>
        <w:gridCol w:w="1276"/>
        <w:gridCol w:w="1842"/>
      </w:tblGrid>
      <w:tr w:rsidR="008D1A83" w:rsidRPr="00C56FED" w14:paraId="70651D89" w14:textId="77777777" w:rsidTr="008D1A83">
        <w:tc>
          <w:tcPr>
            <w:tcW w:w="2977" w:type="dxa"/>
            <w:gridSpan w:val="2"/>
          </w:tcPr>
          <w:p w14:paraId="4EE716EA" w14:textId="77777777" w:rsidR="008D1A83" w:rsidRPr="00C56FED" w:rsidRDefault="008D1A83" w:rsidP="008D1A83">
            <w:pPr>
              <w:spacing w:line="360" w:lineRule="auto"/>
              <w:contextualSpacing/>
              <w:jc w:val="center"/>
              <w:rPr>
                <w:rFonts w:eastAsia="Calibri"/>
                <w:sz w:val="26"/>
                <w:szCs w:val="26"/>
              </w:rPr>
            </w:pPr>
            <w:r w:rsidRPr="00C56FED">
              <w:rPr>
                <w:rFonts w:eastAsia="Calibri"/>
                <w:sz w:val="26"/>
                <w:szCs w:val="26"/>
              </w:rPr>
              <w:t>Mức 1</w:t>
            </w:r>
          </w:p>
        </w:tc>
        <w:tc>
          <w:tcPr>
            <w:tcW w:w="2977" w:type="dxa"/>
            <w:gridSpan w:val="2"/>
          </w:tcPr>
          <w:p w14:paraId="1266F031" w14:textId="77777777" w:rsidR="008D1A83" w:rsidRPr="00C56FED" w:rsidRDefault="008D1A83" w:rsidP="008D1A83">
            <w:pPr>
              <w:spacing w:line="360" w:lineRule="auto"/>
              <w:contextualSpacing/>
              <w:jc w:val="center"/>
              <w:rPr>
                <w:rFonts w:eastAsia="Calibri"/>
                <w:sz w:val="26"/>
                <w:szCs w:val="26"/>
              </w:rPr>
            </w:pPr>
            <w:r w:rsidRPr="00C56FED">
              <w:rPr>
                <w:rFonts w:eastAsia="Calibri"/>
                <w:sz w:val="26"/>
                <w:szCs w:val="26"/>
              </w:rPr>
              <w:t>Mức 2</w:t>
            </w:r>
          </w:p>
        </w:tc>
        <w:tc>
          <w:tcPr>
            <w:tcW w:w="3118" w:type="dxa"/>
            <w:gridSpan w:val="2"/>
          </w:tcPr>
          <w:p w14:paraId="121951D5" w14:textId="77777777" w:rsidR="008D1A83" w:rsidRPr="00C56FED" w:rsidRDefault="008D1A83" w:rsidP="008D1A83">
            <w:pPr>
              <w:spacing w:line="360" w:lineRule="auto"/>
              <w:contextualSpacing/>
              <w:jc w:val="center"/>
              <w:rPr>
                <w:rFonts w:eastAsia="Calibri"/>
                <w:sz w:val="26"/>
                <w:szCs w:val="26"/>
              </w:rPr>
            </w:pPr>
            <w:r w:rsidRPr="00C56FED">
              <w:rPr>
                <w:rFonts w:eastAsia="Calibri"/>
                <w:sz w:val="26"/>
                <w:szCs w:val="26"/>
              </w:rPr>
              <w:t>Mức 3</w:t>
            </w:r>
          </w:p>
        </w:tc>
      </w:tr>
      <w:tr w:rsidR="008D1A83" w:rsidRPr="00C56FED" w14:paraId="15420E03" w14:textId="77777777" w:rsidTr="008D1A83">
        <w:tc>
          <w:tcPr>
            <w:tcW w:w="1134" w:type="dxa"/>
            <w:vAlign w:val="center"/>
          </w:tcPr>
          <w:p w14:paraId="722B03B5" w14:textId="77777777" w:rsidR="008D1A83" w:rsidRPr="00C56FED" w:rsidRDefault="008D1A83" w:rsidP="008D1A83">
            <w:pPr>
              <w:spacing w:line="360" w:lineRule="auto"/>
              <w:contextualSpacing/>
              <w:jc w:val="center"/>
              <w:rPr>
                <w:rFonts w:eastAsia="Calibri"/>
                <w:sz w:val="26"/>
                <w:szCs w:val="26"/>
              </w:rPr>
            </w:pPr>
            <w:r w:rsidRPr="00C56FED">
              <w:rPr>
                <w:rFonts w:eastAsia="Calibri"/>
                <w:sz w:val="26"/>
                <w:szCs w:val="26"/>
              </w:rPr>
              <w:t>Chỉ báo</w:t>
            </w:r>
          </w:p>
        </w:tc>
        <w:tc>
          <w:tcPr>
            <w:tcW w:w="1843" w:type="dxa"/>
            <w:vAlign w:val="center"/>
          </w:tcPr>
          <w:p w14:paraId="773A292B" w14:textId="77777777" w:rsidR="008D1A83" w:rsidRPr="00C56FED" w:rsidRDefault="008D1A83" w:rsidP="008D1A83">
            <w:pPr>
              <w:spacing w:line="360" w:lineRule="auto"/>
              <w:contextualSpacing/>
              <w:jc w:val="center"/>
              <w:rPr>
                <w:rFonts w:eastAsia="Calibri"/>
                <w:sz w:val="26"/>
                <w:szCs w:val="26"/>
              </w:rPr>
            </w:pPr>
            <w:r w:rsidRPr="00C56FED">
              <w:rPr>
                <w:rFonts w:eastAsia="Calibri"/>
                <w:sz w:val="26"/>
                <w:szCs w:val="26"/>
              </w:rPr>
              <w:t>Đạt/ Không đạt</w:t>
            </w:r>
          </w:p>
        </w:tc>
        <w:tc>
          <w:tcPr>
            <w:tcW w:w="1559" w:type="dxa"/>
            <w:vAlign w:val="center"/>
          </w:tcPr>
          <w:p w14:paraId="0D4A3E8D" w14:textId="77777777" w:rsidR="008D1A83" w:rsidRPr="00C56FED" w:rsidRDefault="008D1A83" w:rsidP="008D1A83">
            <w:pPr>
              <w:spacing w:line="360" w:lineRule="auto"/>
              <w:contextualSpacing/>
              <w:jc w:val="center"/>
              <w:rPr>
                <w:rFonts w:eastAsia="Calibri"/>
                <w:sz w:val="26"/>
                <w:szCs w:val="26"/>
              </w:rPr>
            </w:pPr>
            <w:r w:rsidRPr="00C56FED">
              <w:rPr>
                <w:rFonts w:eastAsia="Calibri"/>
                <w:sz w:val="26"/>
                <w:szCs w:val="26"/>
              </w:rPr>
              <w:t>Chỉ báo</w:t>
            </w:r>
          </w:p>
          <w:p w14:paraId="744E584C" w14:textId="77777777" w:rsidR="008D1A83" w:rsidRPr="00C56FED" w:rsidRDefault="008D1A83" w:rsidP="008D1A83">
            <w:pPr>
              <w:spacing w:line="360" w:lineRule="auto"/>
              <w:contextualSpacing/>
              <w:jc w:val="center"/>
              <w:rPr>
                <w:rFonts w:eastAsia="Calibri"/>
                <w:sz w:val="26"/>
                <w:szCs w:val="26"/>
              </w:rPr>
            </w:pPr>
            <w:r w:rsidRPr="00C56FED">
              <w:rPr>
                <w:rFonts w:eastAsia="Calibri"/>
                <w:sz w:val="26"/>
                <w:szCs w:val="26"/>
              </w:rPr>
              <w:t>(nếu có)</w:t>
            </w:r>
          </w:p>
        </w:tc>
        <w:tc>
          <w:tcPr>
            <w:tcW w:w="1418" w:type="dxa"/>
            <w:vAlign w:val="center"/>
          </w:tcPr>
          <w:p w14:paraId="7C9E5AD6" w14:textId="77777777" w:rsidR="008D1A83" w:rsidRPr="00C56FED" w:rsidRDefault="008D1A83" w:rsidP="008D1A83">
            <w:pPr>
              <w:spacing w:line="360" w:lineRule="auto"/>
              <w:contextualSpacing/>
              <w:jc w:val="center"/>
              <w:rPr>
                <w:rFonts w:eastAsia="Calibri"/>
                <w:sz w:val="26"/>
                <w:szCs w:val="26"/>
              </w:rPr>
            </w:pPr>
            <w:r w:rsidRPr="00C56FED">
              <w:rPr>
                <w:rFonts w:eastAsia="Calibri"/>
                <w:sz w:val="26"/>
                <w:szCs w:val="26"/>
              </w:rPr>
              <w:t>Đạt/ Không đạt</w:t>
            </w:r>
          </w:p>
        </w:tc>
        <w:tc>
          <w:tcPr>
            <w:tcW w:w="1276" w:type="dxa"/>
            <w:vAlign w:val="center"/>
          </w:tcPr>
          <w:p w14:paraId="620FAE10" w14:textId="77777777" w:rsidR="008D1A83" w:rsidRPr="00C56FED" w:rsidRDefault="008D1A83" w:rsidP="008D1A83">
            <w:pPr>
              <w:spacing w:line="360" w:lineRule="auto"/>
              <w:contextualSpacing/>
              <w:jc w:val="center"/>
              <w:rPr>
                <w:rFonts w:eastAsia="Calibri"/>
                <w:sz w:val="26"/>
                <w:szCs w:val="26"/>
              </w:rPr>
            </w:pPr>
            <w:r w:rsidRPr="00C56FED">
              <w:rPr>
                <w:rFonts w:eastAsia="Calibri"/>
                <w:sz w:val="26"/>
                <w:szCs w:val="26"/>
              </w:rPr>
              <w:t>Chỉ báo</w:t>
            </w:r>
          </w:p>
          <w:p w14:paraId="0E95926D" w14:textId="77777777" w:rsidR="008D1A83" w:rsidRPr="00C56FED" w:rsidRDefault="008D1A83" w:rsidP="008D1A83">
            <w:pPr>
              <w:spacing w:line="360" w:lineRule="auto"/>
              <w:contextualSpacing/>
              <w:jc w:val="center"/>
              <w:rPr>
                <w:rFonts w:eastAsia="Calibri"/>
                <w:sz w:val="26"/>
                <w:szCs w:val="26"/>
              </w:rPr>
            </w:pPr>
            <w:r w:rsidRPr="00C56FED">
              <w:rPr>
                <w:rFonts w:eastAsia="Calibri"/>
                <w:sz w:val="26"/>
                <w:szCs w:val="26"/>
              </w:rPr>
              <w:t>(nếu có)</w:t>
            </w:r>
          </w:p>
        </w:tc>
        <w:tc>
          <w:tcPr>
            <w:tcW w:w="1842" w:type="dxa"/>
            <w:vAlign w:val="center"/>
          </w:tcPr>
          <w:p w14:paraId="1B1F27AE" w14:textId="77777777" w:rsidR="008D1A83" w:rsidRPr="00C56FED" w:rsidRDefault="008D1A83" w:rsidP="008D1A83">
            <w:pPr>
              <w:spacing w:line="360" w:lineRule="auto"/>
              <w:contextualSpacing/>
              <w:jc w:val="center"/>
              <w:rPr>
                <w:rFonts w:eastAsia="Calibri"/>
                <w:sz w:val="26"/>
                <w:szCs w:val="26"/>
              </w:rPr>
            </w:pPr>
            <w:r w:rsidRPr="00C56FED">
              <w:rPr>
                <w:rFonts w:eastAsia="Calibri"/>
                <w:sz w:val="26"/>
                <w:szCs w:val="26"/>
              </w:rPr>
              <w:t>Đạt/ Không đạt</w:t>
            </w:r>
          </w:p>
        </w:tc>
      </w:tr>
      <w:tr w:rsidR="008D1A83" w:rsidRPr="00C56FED" w14:paraId="4F13A5C7" w14:textId="77777777" w:rsidTr="008D1A83">
        <w:tc>
          <w:tcPr>
            <w:tcW w:w="1134" w:type="dxa"/>
          </w:tcPr>
          <w:p w14:paraId="22204DBA" w14:textId="77777777" w:rsidR="008D1A83" w:rsidRPr="00C56FED" w:rsidRDefault="008D1A83" w:rsidP="008D1A83">
            <w:pPr>
              <w:spacing w:line="360" w:lineRule="auto"/>
              <w:contextualSpacing/>
              <w:jc w:val="center"/>
              <w:rPr>
                <w:rFonts w:eastAsia="Calibri"/>
                <w:sz w:val="26"/>
                <w:szCs w:val="26"/>
              </w:rPr>
            </w:pPr>
            <w:r w:rsidRPr="00C56FED">
              <w:rPr>
                <w:rFonts w:eastAsia="Calibri"/>
                <w:sz w:val="26"/>
                <w:szCs w:val="26"/>
              </w:rPr>
              <w:t>A</w:t>
            </w:r>
          </w:p>
        </w:tc>
        <w:tc>
          <w:tcPr>
            <w:tcW w:w="1843" w:type="dxa"/>
          </w:tcPr>
          <w:p w14:paraId="4C529ABB" w14:textId="77777777" w:rsidR="008D1A83" w:rsidRPr="00C56FED" w:rsidRDefault="008D1A83" w:rsidP="008D1A83">
            <w:pPr>
              <w:spacing w:line="360" w:lineRule="auto"/>
              <w:contextualSpacing/>
              <w:jc w:val="center"/>
              <w:rPr>
                <w:rFonts w:eastAsia="Calibri"/>
                <w:b/>
                <w:sz w:val="26"/>
                <w:szCs w:val="26"/>
              </w:rPr>
            </w:pPr>
            <w:r w:rsidRPr="00C56FED">
              <w:rPr>
                <w:rFonts w:eastAsia="Calibri"/>
                <w:b/>
                <w:sz w:val="26"/>
                <w:szCs w:val="26"/>
              </w:rPr>
              <w:t>Đạt</w:t>
            </w:r>
          </w:p>
        </w:tc>
        <w:tc>
          <w:tcPr>
            <w:tcW w:w="1559" w:type="dxa"/>
          </w:tcPr>
          <w:p w14:paraId="1806E0B0" w14:textId="77777777" w:rsidR="008D1A83" w:rsidRPr="00C56FED" w:rsidRDefault="008D1A83" w:rsidP="008D1A83">
            <w:pPr>
              <w:spacing w:line="360" w:lineRule="auto"/>
              <w:contextualSpacing/>
              <w:jc w:val="center"/>
              <w:rPr>
                <w:rFonts w:eastAsia="Calibri"/>
                <w:sz w:val="26"/>
                <w:szCs w:val="26"/>
              </w:rPr>
            </w:pPr>
            <w:r w:rsidRPr="00C56FED">
              <w:rPr>
                <w:rFonts w:eastAsia="Calibri"/>
                <w:sz w:val="26"/>
                <w:szCs w:val="26"/>
              </w:rPr>
              <w:t>*</w:t>
            </w:r>
          </w:p>
        </w:tc>
        <w:tc>
          <w:tcPr>
            <w:tcW w:w="1418" w:type="dxa"/>
          </w:tcPr>
          <w:p w14:paraId="5AE670DD" w14:textId="77777777" w:rsidR="008D1A83" w:rsidRPr="00C56FED" w:rsidRDefault="008D1A83" w:rsidP="008D1A83">
            <w:pPr>
              <w:spacing w:line="360" w:lineRule="auto"/>
              <w:contextualSpacing/>
              <w:jc w:val="center"/>
              <w:rPr>
                <w:rFonts w:eastAsia="Calibri"/>
                <w:b/>
                <w:sz w:val="26"/>
                <w:szCs w:val="26"/>
              </w:rPr>
            </w:pPr>
            <w:r w:rsidRPr="00C56FED">
              <w:rPr>
                <w:rFonts w:eastAsia="Calibri"/>
                <w:b/>
                <w:sz w:val="26"/>
                <w:szCs w:val="26"/>
              </w:rPr>
              <w:t>Đạt</w:t>
            </w:r>
          </w:p>
        </w:tc>
        <w:tc>
          <w:tcPr>
            <w:tcW w:w="1276" w:type="dxa"/>
          </w:tcPr>
          <w:p w14:paraId="5584BF93" w14:textId="77777777" w:rsidR="008D1A83" w:rsidRPr="00C56FED" w:rsidRDefault="008D1A83" w:rsidP="008D1A83">
            <w:pPr>
              <w:spacing w:line="360" w:lineRule="auto"/>
              <w:contextualSpacing/>
              <w:jc w:val="center"/>
              <w:rPr>
                <w:rFonts w:eastAsia="Calibri"/>
                <w:sz w:val="26"/>
                <w:szCs w:val="26"/>
              </w:rPr>
            </w:pPr>
            <w:r w:rsidRPr="00C56FED">
              <w:rPr>
                <w:rFonts w:eastAsia="Calibri"/>
                <w:sz w:val="26"/>
                <w:szCs w:val="26"/>
              </w:rPr>
              <w:t>*</w:t>
            </w:r>
          </w:p>
        </w:tc>
        <w:tc>
          <w:tcPr>
            <w:tcW w:w="1842" w:type="dxa"/>
          </w:tcPr>
          <w:p w14:paraId="60B65CD1" w14:textId="77777777" w:rsidR="008D1A83" w:rsidRPr="00C56FED" w:rsidRDefault="008D1A83" w:rsidP="008D1A83">
            <w:pPr>
              <w:spacing w:line="360" w:lineRule="auto"/>
              <w:contextualSpacing/>
              <w:jc w:val="center"/>
              <w:rPr>
                <w:rFonts w:eastAsia="Calibri"/>
                <w:b/>
                <w:sz w:val="26"/>
                <w:szCs w:val="26"/>
              </w:rPr>
            </w:pPr>
            <w:r w:rsidRPr="00C56FED">
              <w:rPr>
                <w:rFonts w:eastAsia="Calibri"/>
                <w:b/>
                <w:sz w:val="26"/>
                <w:szCs w:val="26"/>
              </w:rPr>
              <w:t>Đạt</w:t>
            </w:r>
          </w:p>
        </w:tc>
      </w:tr>
      <w:tr w:rsidR="008D1A83" w:rsidRPr="00C56FED" w14:paraId="0020BD50" w14:textId="77777777" w:rsidTr="008D1A83">
        <w:tc>
          <w:tcPr>
            <w:tcW w:w="1134" w:type="dxa"/>
          </w:tcPr>
          <w:p w14:paraId="3FCB93B1" w14:textId="77777777" w:rsidR="008D1A83" w:rsidRPr="00C56FED" w:rsidRDefault="008D1A83" w:rsidP="008D1A83">
            <w:pPr>
              <w:spacing w:line="360" w:lineRule="auto"/>
              <w:contextualSpacing/>
              <w:jc w:val="center"/>
              <w:rPr>
                <w:rFonts w:eastAsia="Calibri"/>
                <w:sz w:val="26"/>
                <w:szCs w:val="26"/>
              </w:rPr>
            </w:pPr>
            <w:r w:rsidRPr="00C56FED">
              <w:rPr>
                <w:rFonts w:eastAsia="Calibri"/>
                <w:sz w:val="26"/>
                <w:szCs w:val="26"/>
              </w:rPr>
              <w:t>B</w:t>
            </w:r>
          </w:p>
        </w:tc>
        <w:tc>
          <w:tcPr>
            <w:tcW w:w="1843" w:type="dxa"/>
          </w:tcPr>
          <w:p w14:paraId="7FEDC351" w14:textId="77777777" w:rsidR="008D1A83" w:rsidRPr="00C56FED" w:rsidRDefault="008D1A83" w:rsidP="008D1A83">
            <w:pPr>
              <w:spacing w:line="360" w:lineRule="auto"/>
              <w:contextualSpacing/>
              <w:jc w:val="center"/>
              <w:rPr>
                <w:rFonts w:eastAsia="Calibri"/>
                <w:b/>
                <w:sz w:val="26"/>
                <w:szCs w:val="26"/>
              </w:rPr>
            </w:pPr>
            <w:r w:rsidRPr="00C56FED">
              <w:rPr>
                <w:rFonts w:eastAsia="Calibri"/>
                <w:b/>
                <w:sz w:val="26"/>
                <w:szCs w:val="26"/>
              </w:rPr>
              <w:t>Đạt</w:t>
            </w:r>
          </w:p>
        </w:tc>
        <w:tc>
          <w:tcPr>
            <w:tcW w:w="1559" w:type="dxa"/>
          </w:tcPr>
          <w:p w14:paraId="5F6AE858" w14:textId="77777777" w:rsidR="008D1A83" w:rsidRPr="00C56FED" w:rsidRDefault="008D1A83" w:rsidP="008D1A83">
            <w:pPr>
              <w:spacing w:line="360" w:lineRule="auto"/>
              <w:contextualSpacing/>
              <w:jc w:val="center"/>
              <w:rPr>
                <w:rFonts w:eastAsia="Calibri"/>
                <w:sz w:val="26"/>
                <w:szCs w:val="26"/>
              </w:rPr>
            </w:pPr>
            <w:r w:rsidRPr="00C56FED">
              <w:rPr>
                <w:rFonts w:eastAsia="Calibri"/>
                <w:sz w:val="26"/>
                <w:szCs w:val="26"/>
              </w:rPr>
              <w:t>-</w:t>
            </w:r>
          </w:p>
        </w:tc>
        <w:tc>
          <w:tcPr>
            <w:tcW w:w="1418" w:type="dxa"/>
          </w:tcPr>
          <w:p w14:paraId="236063CB" w14:textId="77777777" w:rsidR="008D1A83" w:rsidRPr="00C56FED" w:rsidRDefault="008D1A83" w:rsidP="008D1A83">
            <w:pPr>
              <w:spacing w:line="360" w:lineRule="auto"/>
              <w:contextualSpacing/>
              <w:jc w:val="center"/>
              <w:rPr>
                <w:rFonts w:eastAsia="Calibri"/>
                <w:sz w:val="26"/>
                <w:szCs w:val="26"/>
              </w:rPr>
            </w:pPr>
            <w:r w:rsidRPr="00C56FED">
              <w:rPr>
                <w:rFonts w:eastAsia="Calibri"/>
                <w:sz w:val="26"/>
                <w:szCs w:val="26"/>
              </w:rPr>
              <w:t>-</w:t>
            </w:r>
          </w:p>
        </w:tc>
        <w:tc>
          <w:tcPr>
            <w:tcW w:w="1276" w:type="dxa"/>
          </w:tcPr>
          <w:p w14:paraId="43E124D5" w14:textId="77777777" w:rsidR="008D1A83" w:rsidRPr="00C56FED" w:rsidRDefault="008D1A83" w:rsidP="008D1A83">
            <w:pPr>
              <w:spacing w:line="360" w:lineRule="auto"/>
              <w:contextualSpacing/>
              <w:jc w:val="center"/>
              <w:rPr>
                <w:rFonts w:eastAsia="Calibri"/>
                <w:sz w:val="26"/>
                <w:szCs w:val="26"/>
              </w:rPr>
            </w:pPr>
            <w:r w:rsidRPr="00C56FED">
              <w:rPr>
                <w:rFonts w:eastAsia="Calibri"/>
                <w:sz w:val="26"/>
                <w:szCs w:val="26"/>
              </w:rPr>
              <w:t>-</w:t>
            </w:r>
          </w:p>
        </w:tc>
        <w:tc>
          <w:tcPr>
            <w:tcW w:w="1842" w:type="dxa"/>
          </w:tcPr>
          <w:p w14:paraId="2F4EE129" w14:textId="77777777" w:rsidR="008D1A83" w:rsidRPr="00C56FED" w:rsidRDefault="008D1A83" w:rsidP="008D1A83">
            <w:pPr>
              <w:spacing w:line="360" w:lineRule="auto"/>
              <w:contextualSpacing/>
              <w:jc w:val="center"/>
              <w:rPr>
                <w:rFonts w:eastAsia="Calibri"/>
                <w:sz w:val="26"/>
                <w:szCs w:val="26"/>
              </w:rPr>
            </w:pPr>
            <w:r w:rsidRPr="00C56FED">
              <w:rPr>
                <w:rFonts w:eastAsia="Calibri"/>
                <w:sz w:val="26"/>
                <w:szCs w:val="26"/>
              </w:rPr>
              <w:t>-</w:t>
            </w:r>
          </w:p>
        </w:tc>
      </w:tr>
      <w:tr w:rsidR="008D1A83" w:rsidRPr="00C56FED" w14:paraId="4AE466E3" w14:textId="77777777" w:rsidTr="008D1A83">
        <w:tc>
          <w:tcPr>
            <w:tcW w:w="1134" w:type="dxa"/>
          </w:tcPr>
          <w:p w14:paraId="030B4A42" w14:textId="77777777" w:rsidR="008D1A83" w:rsidRPr="00C56FED" w:rsidRDefault="008D1A83" w:rsidP="008D1A83">
            <w:pPr>
              <w:spacing w:line="360" w:lineRule="auto"/>
              <w:contextualSpacing/>
              <w:jc w:val="center"/>
              <w:rPr>
                <w:rFonts w:eastAsia="Calibri"/>
                <w:sz w:val="26"/>
                <w:szCs w:val="26"/>
              </w:rPr>
            </w:pPr>
            <w:r w:rsidRPr="00C56FED">
              <w:rPr>
                <w:rFonts w:eastAsia="Calibri"/>
                <w:sz w:val="26"/>
                <w:szCs w:val="26"/>
              </w:rPr>
              <w:t>C</w:t>
            </w:r>
          </w:p>
        </w:tc>
        <w:tc>
          <w:tcPr>
            <w:tcW w:w="1843" w:type="dxa"/>
          </w:tcPr>
          <w:p w14:paraId="632C6F30" w14:textId="77777777" w:rsidR="008D1A83" w:rsidRPr="00C56FED" w:rsidRDefault="008D1A83" w:rsidP="008D1A83">
            <w:pPr>
              <w:spacing w:line="360" w:lineRule="auto"/>
              <w:contextualSpacing/>
              <w:jc w:val="center"/>
              <w:rPr>
                <w:rFonts w:eastAsia="Calibri"/>
                <w:b/>
                <w:sz w:val="26"/>
                <w:szCs w:val="26"/>
              </w:rPr>
            </w:pPr>
            <w:r w:rsidRPr="00C56FED">
              <w:rPr>
                <w:rFonts w:eastAsia="Calibri"/>
                <w:b/>
                <w:sz w:val="26"/>
                <w:szCs w:val="26"/>
              </w:rPr>
              <w:t>Đạt</w:t>
            </w:r>
          </w:p>
        </w:tc>
        <w:tc>
          <w:tcPr>
            <w:tcW w:w="1559" w:type="dxa"/>
          </w:tcPr>
          <w:p w14:paraId="3AB268E8" w14:textId="77777777" w:rsidR="008D1A83" w:rsidRPr="00C56FED" w:rsidRDefault="008D1A83" w:rsidP="008D1A83">
            <w:pPr>
              <w:spacing w:line="360" w:lineRule="auto"/>
              <w:contextualSpacing/>
              <w:jc w:val="center"/>
              <w:rPr>
                <w:rFonts w:eastAsia="Calibri"/>
                <w:sz w:val="26"/>
                <w:szCs w:val="26"/>
              </w:rPr>
            </w:pPr>
            <w:r w:rsidRPr="00C56FED">
              <w:rPr>
                <w:rFonts w:eastAsia="Calibri"/>
                <w:sz w:val="26"/>
                <w:szCs w:val="26"/>
              </w:rPr>
              <w:t>-</w:t>
            </w:r>
          </w:p>
        </w:tc>
        <w:tc>
          <w:tcPr>
            <w:tcW w:w="1418" w:type="dxa"/>
          </w:tcPr>
          <w:p w14:paraId="696F5615" w14:textId="77777777" w:rsidR="008D1A83" w:rsidRPr="00C56FED" w:rsidRDefault="008D1A83" w:rsidP="008D1A83">
            <w:pPr>
              <w:spacing w:line="360" w:lineRule="auto"/>
              <w:contextualSpacing/>
              <w:jc w:val="center"/>
              <w:rPr>
                <w:rFonts w:eastAsia="Calibri"/>
                <w:sz w:val="26"/>
                <w:szCs w:val="26"/>
              </w:rPr>
            </w:pPr>
            <w:r w:rsidRPr="00C56FED">
              <w:rPr>
                <w:rFonts w:eastAsia="Calibri"/>
                <w:sz w:val="26"/>
                <w:szCs w:val="26"/>
              </w:rPr>
              <w:t>-</w:t>
            </w:r>
          </w:p>
        </w:tc>
        <w:tc>
          <w:tcPr>
            <w:tcW w:w="1276" w:type="dxa"/>
          </w:tcPr>
          <w:p w14:paraId="6F46609B" w14:textId="77777777" w:rsidR="008D1A83" w:rsidRPr="00C56FED" w:rsidRDefault="008D1A83" w:rsidP="008D1A83">
            <w:pPr>
              <w:spacing w:line="360" w:lineRule="auto"/>
              <w:contextualSpacing/>
              <w:jc w:val="center"/>
              <w:rPr>
                <w:rFonts w:eastAsia="Calibri"/>
                <w:sz w:val="26"/>
                <w:szCs w:val="26"/>
              </w:rPr>
            </w:pPr>
            <w:r w:rsidRPr="00C56FED">
              <w:rPr>
                <w:rFonts w:eastAsia="Calibri"/>
                <w:sz w:val="26"/>
                <w:szCs w:val="26"/>
              </w:rPr>
              <w:t>-</w:t>
            </w:r>
          </w:p>
        </w:tc>
        <w:tc>
          <w:tcPr>
            <w:tcW w:w="1842" w:type="dxa"/>
          </w:tcPr>
          <w:p w14:paraId="79F5199C" w14:textId="77777777" w:rsidR="008D1A83" w:rsidRPr="00C56FED" w:rsidRDefault="008D1A83" w:rsidP="008D1A83">
            <w:pPr>
              <w:spacing w:line="360" w:lineRule="auto"/>
              <w:contextualSpacing/>
              <w:jc w:val="center"/>
              <w:rPr>
                <w:rFonts w:eastAsia="Calibri"/>
                <w:sz w:val="26"/>
                <w:szCs w:val="26"/>
              </w:rPr>
            </w:pPr>
            <w:r w:rsidRPr="00C56FED">
              <w:rPr>
                <w:rFonts w:eastAsia="Calibri"/>
                <w:sz w:val="26"/>
                <w:szCs w:val="26"/>
              </w:rPr>
              <w:t>-</w:t>
            </w:r>
          </w:p>
        </w:tc>
      </w:tr>
      <w:tr w:rsidR="008D1A83" w:rsidRPr="00C56FED" w14:paraId="31E9B90D" w14:textId="77777777" w:rsidTr="008D1A83">
        <w:tc>
          <w:tcPr>
            <w:tcW w:w="2977" w:type="dxa"/>
            <w:gridSpan w:val="2"/>
          </w:tcPr>
          <w:p w14:paraId="374BFDFD" w14:textId="77777777" w:rsidR="008D1A83" w:rsidRPr="00C56FED" w:rsidRDefault="008D1A83" w:rsidP="008D1A83">
            <w:pPr>
              <w:spacing w:line="360" w:lineRule="auto"/>
              <w:contextualSpacing/>
              <w:jc w:val="center"/>
              <w:rPr>
                <w:rFonts w:eastAsia="Calibri"/>
                <w:b/>
                <w:sz w:val="26"/>
                <w:szCs w:val="26"/>
              </w:rPr>
            </w:pPr>
            <w:r w:rsidRPr="00C56FED">
              <w:rPr>
                <w:rFonts w:eastAsia="Calibri"/>
                <w:b/>
                <w:sz w:val="26"/>
                <w:szCs w:val="26"/>
              </w:rPr>
              <w:t>Đạt</w:t>
            </w:r>
          </w:p>
        </w:tc>
        <w:tc>
          <w:tcPr>
            <w:tcW w:w="2977" w:type="dxa"/>
            <w:gridSpan w:val="2"/>
          </w:tcPr>
          <w:p w14:paraId="795B9F7C" w14:textId="77777777" w:rsidR="008D1A83" w:rsidRPr="00C56FED" w:rsidRDefault="008D1A83" w:rsidP="008D1A83">
            <w:pPr>
              <w:spacing w:line="360" w:lineRule="auto"/>
              <w:contextualSpacing/>
              <w:jc w:val="center"/>
              <w:rPr>
                <w:rFonts w:eastAsia="Calibri"/>
                <w:sz w:val="26"/>
                <w:szCs w:val="26"/>
              </w:rPr>
            </w:pPr>
            <w:r w:rsidRPr="00C56FED">
              <w:rPr>
                <w:rFonts w:eastAsia="Calibri"/>
                <w:b/>
                <w:sz w:val="26"/>
                <w:szCs w:val="26"/>
              </w:rPr>
              <w:t>Đạt</w:t>
            </w:r>
          </w:p>
        </w:tc>
        <w:tc>
          <w:tcPr>
            <w:tcW w:w="3118" w:type="dxa"/>
            <w:gridSpan w:val="2"/>
          </w:tcPr>
          <w:p w14:paraId="4B024A50" w14:textId="77777777" w:rsidR="008D1A83" w:rsidRPr="00C56FED" w:rsidRDefault="008D1A83" w:rsidP="008D1A83">
            <w:pPr>
              <w:spacing w:line="360" w:lineRule="auto"/>
              <w:contextualSpacing/>
              <w:jc w:val="center"/>
              <w:rPr>
                <w:rFonts w:eastAsia="Calibri"/>
                <w:sz w:val="26"/>
                <w:szCs w:val="26"/>
              </w:rPr>
            </w:pPr>
            <w:r w:rsidRPr="00C56FED">
              <w:rPr>
                <w:rFonts w:eastAsia="Calibri"/>
                <w:b/>
                <w:sz w:val="26"/>
                <w:szCs w:val="26"/>
              </w:rPr>
              <w:t>Đạt</w:t>
            </w:r>
          </w:p>
        </w:tc>
      </w:tr>
    </w:tbl>
    <w:p w14:paraId="6E6D0754" w14:textId="77777777" w:rsidR="008D1A83" w:rsidRPr="009668DD" w:rsidRDefault="008D1A83" w:rsidP="007B01F0">
      <w:pPr>
        <w:widowControl w:val="0"/>
        <w:tabs>
          <w:tab w:val="left" w:pos="700"/>
        </w:tabs>
        <w:spacing w:line="360" w:lineRule="auto"/>
        <w:ind w:firstLine="697"/>
        <w:rPr>
          <w:b/>
          <w:bCs/>
          <w:szCs w:val="26"/>
          <w:lang w:val="vi-VN"/>
        </w:rPr>
      </w:pPr>
      <w:r w:rsidRPr="009668DD">
        <w:rPr>
          <w:b/>
          <w:bCs/>
          <w:szCs w:val="26"/>
        </w:rPr>
        <w:t xml:space="preserve">Tiêu chí: </w:t>
      </w:r>
      <w:r w:rsidRPr="009668DD">
        <w:rPr>
          <w:szCs w:val="26"/>
        </w:rPr>
        <w:t>Đạt mức 3</w:t>
      </w:r>
    </w:p>
    <w:p w14:paraId="67BF1906" w14:textId="77777777" w:rsidR="008D1A83" w:rsidRPr="009668DD" w:rsidRDefault="008D1A83" w:rsidP="008D1A83">
      <w:pPr>
        <w:pStyle w:val="Heading5"/>
        <w:rPr>
          <w:rFonts w:ascii="Times New Roman" w:hAnsi="Times New Roman"/>
          <w:sz w:val="32"/>
          <w:szCs w:val="26"/>
        </w:rPr>
      </w:pPr>
      <w:r w:rsidRPr="009668DD">
        <w:rPr>
          <w:rFonts w:ascii="Times New Roman" w:hAnsi="Times New Roman"/>
          <w:sz w:val="32"/>
          <w:szCs w:val="26"/>
        </w:rPr>
        <w:t>Tiêu chí 1.2: Hội đồng trường (Hội đồng quản trị đối với trường tư thục) và các hội đồng khác</w:t>
      </w:r>
    </w:p>
    <w:p w14:paraId="292FF098" w14:textId="77777777" w:rsidR="008D1A83" w:rsidRPr="009668DD" w:rsidRDefault="008D1A83" w:rsidP="008D1A83">
      <w:pPr>
        <w:tabs>
          <w:tab w:val="num" w:pos="980"/>
        </w:tabs>
        <w:spacing w:before="120" w:line="360" w:lineRule="auto"/>
        <w:ind w:firstLine="720"/>
        <w:jc w:val="both"/>
        <w:rPr>
          <w:b/>
          <w:szCs w:val="26"/>
        </w:rPr>
      </w:pPr>
      <w:r w:rsidRPr="009668DD">
        <w:rPr>
          <w:b/>
          <w:szCs w:val="26"/>
        </w:rPr>
        <w:t>Mức 1</w:t>
      </w:r>
    </w:p>
    <w:p w14:paraId="2F2DC2E6" w14:textId="77777777" w:rsidR="008D1A83" w:rsidRPr="009668DD" w:rsidRDefault="008D1A83" w:rsidP="008D1A83">
      <w:pPr>
        <w:tabs>
          <w:tab w:val="num" w:pos="980"/>
        </w:tabs>
        <w:spacing w:before="120" w:line="360" w:lineRule="auto"/>
        <w:ind w:firstLine="720"/>
        <w:jc w:val="both"/>
        <w:rPr>
          <w:b/>
          <w:szCs w:val="26"/>
        </w:rPr>
      </w:pPr>
      <w:r w:rsidRPr="009668DD">
        <w:rPr>
          <w:szCs w:val="26"/>
        </w:rPr>
        <w:t>a) Được thành lập theo quy định;</w:t>
      </w:r>
    </w:p>
    <w:p w14:paraId="099AB691" w14:textId="77777777" w:rsidR="008D1A83" w:rsidRPr="009668DD" w:rsidRDefault="008D1A83" w:rsidP="008D1A83">
      <w:pPr>
        <w:spacing w:before="120" w:after="120" w:line="360" w:lineRule="auto"/>
        <w:ind w:firstLine="720"/>
        <w:jc w:val="both"/>
        <w:rPr>
          <w:szCs w:val="26"/>
        </w:rPr>
      </w:pPr>
      <w:r w:rsidRPr="009668DD">
        <w:rPr>
          <w:szCs w:val="26"/>
        </w:rPr>
        <w:t>b) Thực hiện chức năng, nhiệm vụ và quyền hạn theo quy định;</w:t>
      </w:r>
    </w:p>
    <w:p w14:paraId="0F5A9752" w14:textId="77777777" w:rsidR="008D1A83" w:rsidRPr="009668DD" w:rsidRDefault="008D1A83" w:rsidP="008D1A83">
      <w:pPr>
        <w:spacing w:before="120" w:after="120" w:line="360" w:lineRule="auto"/>
        <w:ind w:firstLine="720"/>
        <w:jc w:val="both"/>
        <w:rPr>
          <w:szCs w:val="26"/>
        </w:rPr>
      </w:pPr>
      <w:r w:rsidRPr="009668DD">
        <w:rPr>
          <w:szCs w:val="26"/>
        </w:rPr>
        <w:t>c) Các hoạt động được định kỳ rà soát, đánh giá.</w:t>
      </w:r>
    </w:p>
    <w:p w14:paraId="216BD293" w14:textId="77777777" w:rsidR="008D1A83" w:rsidRPr="009668DD" w:rsidRDefault="008D1A83" w:rsidP="008D1A83">
      <w:pPr>
        <w:spacing w:before="120" w:after="120" w:line="360" w:lineRule="auto"/>
        <w:ind w:firstLine="720"/>
        <w:jc w:val="both"/>
        <w:rPr>
          <w:b/>
          <w:szCs w:val="26"/>
        </w:rPr>
      </w:pPr>
      <w:r w:rsidRPr="009668DD">
        <w:rPr>
          <w:b/>
          <w:szCs w:val="26"/>
        </w:rPr>
        <w:t>Mức 2</w:t>
      </w:r>
    </w:p>
    <w:p w14:paraId="407A0434" w14:textId="77777777" w:rsidR="008D1A83" w:rsidRPr="009668DD" w:rsidRDefault="008D1A83" w:rsidP="008D1A83">
      <w:pPr>
        <w:spacing w:before="120" w:after="120" w:line="360" w:lineRule="auto"/>
        <w:ind w:firstLine="720"/>
        <w:jc w:val="both"/>
        <w:rPr>
          <w:spacing w:val="6"/>
          <w:szCs w:val="26"/>
        </w:rPr>
      </w:pPr>
      <w:r w:rsidRPr="009668DD">
        <w:rPr>
          <w:spacing w:val="6"/>
          <w:szCs w:val="26"/>
        </w:rPr>
        <w:t>Hoạt động có hiệu quả, góp phần nâng cao chất lượng giáo dục của nhà trường.</w:t>
      </w:r>
    </w:p>
    <w:p w14:paraId="24001E93" w14:textId="77777777" w:rsidR="008D1A83" w:rsidRPr="009668DD" w:rsidRDefault="008D1A83" w:rsidP="008D1A83">
      <w:pPr>
        <w:spacing w:line="360" w:lineRule="auto"/>
        <w:ind w:firstLine="720"/>
        <w:jc w:val="both"/>
        <w:rPr>
          <w:i/>
          <w:szCs w:val="26"/>
        </w:rPr>
      </w:pPr>
      <w:r w:rsidRPr="009668DD">
        <w:rPr>
          <w:b/>
          <w:szCs w:val="26"/>
        </w:rPr>
        <w:t>1. Điểm mạnh</w:t>
      </w:r>
      <w:r w:rsidRPr="009668DD">
        <w:rPr>
          <w:szCs w:val="26"/>
        </w:rPr>
        <w:t xml:space="preserve"> </w:t>
      </w:r>
    </w:p>
    <w:p w14:paraId="33A1C585" w14:textId="77777777" w:rsidR="008D1A83" w:rsidRPr="009668DD" w:rsidRDefault="008D1A83" w:rsidP="008D1A83">
      <w:pPr>
        <w:spacing w:line="360" w:lineRule="auto"/>
        <w:ind w:firstLine="567"/>
        <w:jc w:val="both"/>
        <w:rPr>
          <w:szCs w:val="26"/>
          <w:lang w:val="es-BO"/>
        </w:rPr>
      </w:pPr>
      <w:r w:rsidRPr="009668DD">
        <w:rPr>
          <w:szCs w:val="26"/>
          <w:lang w:val="es-BO"/>
        </w:rPr>
        <w:t>Đây là điểm mạnh mà nhà trường cần tiếp tục duy trì và phát huy trong những năm học tới.</w:t>
      </w:r>
    </w:p>
    <w:p w14:paraId="60234A2B" w14:textId="77777777" w:rsidR="008D1A83" w:rsidRPr="009668DD" w:rsidRDefault="008D1A83" w:rsidP="008D1A83">
      <w:pPr>
        <w:spacing w:line="360" w:lineRule="auto"/>
        <w:ind w:firstLine="720"/>
        <w:jc w:val="both"/>
        <w:rPr>
          <w:i/>
          <w:spacing w:val="-6"/>
          <w:szCs w:val="26"/>
        </w:rPr>
      </w:pPr>
      <w:r w:rsidRPr="009668DD">
        <w:rPr>
          <w:b/>
          <w:spacing w:val="-6"/>
          <w:szCs w:val="26"/>
        </w:rPr>
        <w:t xml:space="preserve">2. Điểm yếu </w:t>
      </w:r>
    </w:p>
    <w:p w14:paraId="44E13F11" w14:textId="77777777" w:rsidR="008D1A83" w:rsidRPr="009668DD" w:rsidRDefault="008D1A83" w:rsidP="008D1A83">
      <w:pPr>
        <w:spacing w:line="360" w:lineRule="auto"/>
        <w:ind w:firstLine="720"/>
        <w:jc w:val="both"/>
        <w:rPr>
          <w:spacing w:val="-6"/>
          <w:szCs w:val="26"/>
        </w:rPr>
      </w:pPr>
      <w:r w:rsidRPr="009668DD">
        <w:rPr>
          <w:spacing w:val="-6"/>
          <w:szCs w:val="26"/>
        </w:rPr>
        <w:t>Đã nhìn nhận đúng điểm yếu của tiêu chí này. Cần có kế hoạch khắc phục và cải thiện trong những năm học tới.</w:t>
      </w:r>
    </w:p>
    <w:p w14:paraId="103D5B27" w14:textId="77777777" w:rsidR="008D1A83" w:rsidRPr="009668DD" w:rsidRDefault="008D1A83" w:rsidP="008D1A83">
      <w:pPr>
        <w:spacing w:line="360" w:lineRule="auto"/>
        <w:ind w:firstLine="720"/>
        <w:jc w:val="both"/>
        <w:rPr>
          <w:b/>
          <w:spacing w:val="-6"/>
          <w:szCs w:val="26"/>
        </w:rPr>
      </w:pPr>
      <w:r w:rsidRPr="009668DD">
        <w:rPr>
          <w:b/>
          <w:spacing w:val="-6"/>
          <w:szCs w:val="26"/>
        </w:rPr>
        <w:t xml:space="preserve">3. Kế hoạch cải tiến chất lượng </w:t>
      </w:r>
    </w:p>
    <w:p w14:paraId="1CDE90D5" w14:textId="77777777" w:rsidR="008D1A83" w:rsidRPr="009668DD" w:rsidRDefault="008D1A83" w:rsidP="008D1A83">
      <w:pPr>
        <w:spacing w:line="360" w:lineRule="auto"/>
        <w:ind w:firstLine="720"/>
        <w:jc w:val="both"/>
        <w:rPr>
          <w:spacing w:val="-6"/>
          <w:szCs w:val="26"/>
        </w:rPr>
      </w:pPr>
      <w:r w:rsidRPr="009668DD">
        <w:rPr>
          <w:color w:val="000000" w:themeColor="text1"/>
          <w:szCs w:val="26"/>
        </w:rPr>
        <w:t>Kế hoạch rõ ràng, đi đúng trọng tâm vấn đề còn thiếu xót, đưa ra được kế hoạch khắc phục điểm yếu.</w:t>
      </w:r>
    </w:p>
    <w:p w14:paraId="2166EE8F" w14:textId="77777777" w:rsidR="008D1A83" w:rsidRPr="009668DD" w:rsidRDefault="008D1A83" w:rsidP="008D1A83">
      <w:pPr>
        <w:spacing w:line="360" w:lineRule="auto"/>
        <w:ind w:firstLine="720"/>
        <w:jc w:val="both"/>
        <w:rPr>
          <w:b/>
          <w:szCs w:val="26"/>
        </w:rPr>
      </w:pPr>
      <w:r w:rsidRPr="009668DD">
        <w:rPr>
          <w:b/>
          <w:szCs w:val="26"/>
        </w:rPr>
        <w:t>4. Những nội dung chưa rõ cần kiểm tra lại, cần bổ sung minh chứng</w:t>
      </w:r>
    </w:p>
    <w:p w14:paraId="04DA99C0" w14:textId="77777777" w:rsidR="008D1A83" w:rsidRPr="009668DD" w:rsidRDefault="008D1A83" w:rsidP="008D1A83">
      <w:pPr>
        <w:spacing w:line="360" w:lineRule="auto"/>
        <w:ind w:firstLine="720"/>
        <w:jc w:val="both"/>
        <w:rPr>
          <w:spacing w:val="-8"/>
          <w:szCs w:val="26"/>
        </w:rPr>
      </w:pPr>
      <w:r w:rsidRPr="009668DD">
        <w:rPr>
          <w:spacing w:val="-8"/>
          <w:szCs w:val="26"/>
        </w:rPr>
        <w:t>Không có</w:t>
      </w:r>
    </w:p>
    <w:p w14:paraId="51491E42" w14:textId="77777777" w:rsidR="008D1A83" w:rsidRPr="009668DD" w:rsidRDefault="008D1A83" w:rsidP="008D1A83">
      <w:pPr>
        <w:spacing w:before="120" w:after="240" w:line="360" w:lineRule="auto"/>
        <w:ind w:firstLine="720"/>
        <w:jc w:val="both"/>
        <w:rPr>
          <w:b/>
          <w:szCs w:val="26"/>
        </w:rPr>
      </w:pPr>
      <w:r w:rsidRPr="009668DD">
        <w:rPr>
          <w:b/>
          <w:szCs w:val="26"/>
        </w:rPr>
        <w:t>5. Đánh giá tiêu chí:</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1843"/>
        <w:gridCol w:w="1559"/>
        <w:gridCol w:w="1418"/>
        <w:gridCol w:w="1276"/>
        <w:gridCol w:w="1842"/>
      </w:tblGrid>
      <w:tr w:rsidR="008D1A83" w:rsidRPr="00C56FED" w14:paraId="40692AE3" w14:textId="77777777" w:rsidTr="008D1A83">
        <w:tc>
          <w:tcPr>
            <w:tcW w:w="2977" w:type="dxa"/>
            <w:gridSpan w:val="2"/>
            <w:tcBorders>
              <w:top w:val="single" w:sz="4" w:space="0" w:color="000000"/>
              <w:left w:val="single" w:sz="4" w:space="0" w:color="000000"/>
              <w:bottom w:val="single" w:sz="4" w:space="0" w:color="000000"/>
              <w:right w:val="single" w:sz="4" w:space="0" w:color="000000"/>
            </w:tcBorders>
            <w:hideMark/>
          </w:tcPr>
          <w:p w14:paraId="7D1ABD10"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Mức 1</w:t>
            </w:r>
          </w:p>
        </w:tc>
        <w:tc>
          <w:tcPr>
            <w:tcW w:w="2977" w:type="dxa"/>
            <w:gridSpan w:val="2"/>
            <w:tcBorders>
              <w:top w:val="single" w:sz="4" w:space="0" w:color="000000"/>
              <w:left w:val="single" w:sz="4" w:space="0" w:color="000000"/>
              <w:bottom w:val="single" w:sz="4" w:space="0" w:color="000000"/>
              <w:right w:val="single" w:sz="4" w:space="0" w:color="000000"/>
            </w:tcBorders>
            <w:hideMark/>
          </w:tcPr>
          <w:p w14:paraId="05D40F05"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Mức 2</w:t>
            </w:r>
          </w:p>
        </w:tc>
        <w:tc>
          <w:tcPr>
            <w:tcW w:w="3118" w:type="dxa"/>
            <w:gridSpan w:val="2"/>
            <w:tcBorders>
              <w:top w:val="single" w:sz="4" w:space="0" w:color="000000"/>
              <w:left w:val="single" w:sz="4" w:space="0" w:color="000000"/>
              <w:bottom w:val="single" w:sz="4" w:space="0" w:color="000000"/>
              <w:right w:val="single" w:sz="4" w:space="0" w:color="000000"/>
            </w:tcBorders>
            <w:hideMark/>
          </w:tcPr>
          <w:p w14:paraId="3350DE33"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Mức 3</w:t>
            </w:r>
          </w:p>
        </w:tc>
      </w:tr>
      <w:tr w:rsidR="008D1A83" w:rsidRPr="00C56FED" w14:paraId="4BAFA6D7" w14:textId="77777777" w:rsidTr="008D1A83">
        <w:tc>
          <w:tcPr>
            <w:tcW w:w="1134" w:type="dxa"/>
            <w:tcBorders>
              <w:top w:val="single" w:sz="4" w:space="0" w:color="000000"/>
              <w:left w:val="single" w:sz="4" w:space="0" w:color="000000"/>
              <w:bottom w:val="single" w:sz="4" w:space="0" w:color="000000"/>
              <w:right w:val="single" w:sz="4" w:space="0" w:color="000000"/>
            </w:tcBorders>
            <w:vAlign w:val="center"/>
            <w:hideMark/>
          </w:tcPr>
          <w:p w14:paraId="1D9F1092"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Chỉ báo</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7A4B7D2A"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Đạt/ Không đạt</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D0DA314"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Chỉ báo</w:t>
            </w:r>
          </w:p>
          <w:p w14:paraId="4F36029E"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(nếu có)</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660F44C2"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Đạt/ Không đạt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2CDACC0"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Chỉ báo</w:t>
            </w:r>
          </w:p>
          <w:p w14:paraId="57693FA1"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(nếu có)</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7BBAE351"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Đạt/ Không đạt</w:t>
            </w:r>
          </w:p>
        </w:tc>
      </w:tr>
      <w:tr w:rsidR="008D1A83" w:rsidRPr="00C56FED" w14:paraId="1AB42664" w14:textId="77777777" w:rsidTr="008D1A83">
        <w:tc>
          <w:tcPr>
            <w:tcW w:w="1134" w:type="dxa"/>
            <w:tcBorders>
              <w:top w:val="single" w:sz="4" w:space="0" w:color="000000"/>
              <w:left w:val="single" w:sz="4" w:space="0" w:color="000000"/>
              <w:bottom w:val="single" w:sz="4" w:space="0" w:color="000000"/>
              <w:right w:val="single" w:sz="4" w:space="0" w:color="000000"/>
            </w:tcBorders>
            <w:hideMark/>
          </w:tcPr>
          <w:p w14:paraId="2CA06F3B"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A</w:t>
            </w:r>
          </w:p>
        </w:tc>
        <w:tc>
          <w:tcPr>
            <w:tcW w:w="1843" w:type="dxa"/>
            <w:tcBorders>
              <w:top w:val="single" w:sz="4" w:space="0" w:color="000000"/>
              <w:left w:val="single" w:sz="4" w:space="0" w:color="000000"/>
              <w:bottom w:val="single" w:sz="4" w:space="0" w:color="000000"/>
              <w:right w:val="single" w:sz="4" w:space="0" w:color="000000"/>
            </w:tcBorders>
            <w:hideMark/>
          </w:tcPr>
          <w:p w14:paraId="21D7FE35" w14:textId="77777777" w:rsidR="008D1A83" w:rsidRPr="00C56FED" w:rsidRDefault="008D1A83" w:rsidP="008D1A83">
            <w:pPr>
              <w:spacing w:line="360" w:lineRule="auto"/>
              <w:jc w:val="center"/>
              <w:rPr>
                <w:rFonts w:eastAsia="Calibri"/>
                <w:b/>
                <w:sz w:val="26"/>
                <w:szCs w:val="26"/>
              </w:rPr>
            </w:pPr>
            <w:r w:rsidRPr="00C56FED">
              <w:rPr>
                <w:rFonts w:eastAsia="Calibri"/>
                <w:b/>
                <w:sz w:val="26"/>
                <w:szCs w:val="26"/>
              </w:rPr>
              <w:t>Đạt</w:t>
            </w:r>
          </w:p>
        </w:tc>
        <w:tc>
          <w:tcPr>
            <w:tcW w:w="1559" w:type="dxa"/>
            <w:tcBorders>
              <w:top w:val="single" w:sz="4" w:space="0" w:color="000000"/>
              <w:left w:val="single" w:sz="4" w:space="0" w:color="000000"/>
              <w:bottom w:val="single" w:sz="4" w:space="0" w:color="000000"/>
              <w:right w:val="single" w:sz="4" w:space="0" w:color="000000"/>
            </w:tcBorders>
            <w:hideMark/>
          </w:tcPr>
          <w:p w14:paraId="763FED93"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w:t>
            </w:r>
          </w:p>
        </w:tc>
        <w:tc>
          <w:tcPr>
            <w:tcW w:w="1418" w:type="dxa"/>
            <w:tcBorders>
              <w:top w:val="single" w:sz="4" w:space="0" w:color="000000"/>
              <w:left w:val="single" w:sz="4" w:space="0" w:color="000000"/>
              <w:bottom w:val="single" w:sz="4" w:space="0" w:color="000000"/>
              <w:right w:val="single" w:sz="4" w:space="0" w:color="000000"/>
            </w:tcBorders>
            <w:hideMark/>
          </w:tcPr>
          <w:p w14:paraId="0D8A14B2" w14:textId="77777777" w:rsidR="008D1A83" w:rsidRPr="00C56FED" w:rsidRDefault="008D1A83" w:rsidP="008D1A83">
            <w:pPr>
              <w:spacing w:line="360" w:lineRule="auto"/>
              <w:jc w:val="center"/>
              <w:rPr>
                <w:rFonts w:eastAsia="Calibri"/>
                <w:b/>
                <w:sz w:val="26"/>
                <w:szCs w:val="26"/>
              </w:rPr>
            </w:pPr>
            <w:r w:rsidRPr="00C56FED">
              <w:rPr>
                <w:rFonts w:eastAsia="Calibri"/>
                <w:b/>
                <w:sz w:val="26"/>
                <w:szCs w:val="26"/>
              </w:rPr>
              <w:t>Đạt</w:t>
            </w:r>
          </w:p>
        </w:tc>
        <w:tc>
          <w:tcPr>
            <w:tcW w:w="1276" w:type="dxa"/>
            <w:tcBorders>
              <w:top w:val="single" w:sz="4" w:space="0" w:color="000000"/>
              <w:left w:val="single" w:sz="4" w:space="0" w:color="000000"/>
              <w:bottom w:val="single" w:sz="4" w:space="0" w:color="000000"/>
              <w:right w:val="single" w:sz="4" w:space="0" w:color="000000"/>
            </w:tcBorders>
            <w:hideMark/>
          </w:tcPr>
          <w:p w14:paraId="0548A08C"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w:t>
            </w:r>
          </w:p>
        </w:tc>
        <w:tc>
          <w:tcPr>
            <w:tcW w:w="1842" w:type="dxa"/>
            <w:tcBorders>
              <w:top w:val="single" w:sz="4" w:space="0" w:color="000000"/>
              <w:left w:val="single" w:sz="4" w:space="0" w:color="000000"/>
              <w:bottom w:val="single" w:sz="4" w:space="0" w:color="000000"/>
              <w:right w:val="single" w:sz="4" w:space="0" w:color="000000"/>
            </w:tcBorders>
            <w:hideMark/>
          </w:tcPr>
          <w:p w14:paraId="4E43D0F5" w14:textId="77777777" w:rsidR="008D1A83" w:rsidRPr="00C56FED" w:rsidRDefault="008D1A83" w:rsidP="008D1A83">
            <w:pPr>
              <w:spacing w:line="360" w:lineRule="auto"/>
              <w:jc w:val="center"/>
              <w:rPr>
                <w:rFonts w:eastAsia="Calibri"/>
                <w:b/>
                <w:sz w:val="26"/>
                <w:szCs w:val="26"/>
              </w:rPr>
            </w:pPr>
            <w:r w:rsidRPr="00C56FED">
              <w:rPr>
                <w:rFonts w:eastAsia="Calibri"/>
                <w:b/>
                <w:sz w:val="26"/>
                <w:szCs w:val="26"/>
              </w:rPr>
              <w:t>-</w:t>
            </w:r>
          </w:p>
        </w:tc>
      </w:tr>
      <w:tr w:rsidR="008D1A83" w:rsidRPr="00C56FED" w14:paraId="57618382" w14:textId="77777777" w:rsidTr="008D1A83">
        <w:tc>
          <w:tcPr>
            <w:tcW w:w="1134" w:type="dxa"/>
            <w:tcBorders>
              <w:top w:val="single" w:sz="4" w:space="0" w:color="000000"/>
              <w:left w:val="single" w:sz="4" w:space="0" w:color="000000"/>
              <w:bottom w:val="single" w:sz="4" w:space="0" w:color="000000"/>
              <w:right w:val="single" w:sz="4" w:space="0" w:color="000000"/>
            </w:tcBorders>
            <w:hideMark/>
          </w:tcPr>
          <w:p w14:paraId="0C318693"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B</w:t>
            </w:r>
          </w:p>
        </w:tc>
        <w:tc>
          <w:tcPr>
            <w:tcW w:w="1843" w:type="dxa"/>
            <w:tcBorders>
              <w:top w:val="single" w:sz="4" w:space="0" w:color="000000"/>
              <w:left w:val="single" w:sz="4" w:space="0" w:color="000000"/>
              <w:bottom w:val="single" w:sz="4" w:space="0" w:color="000000"/>
              <w:right w:val="single" w:sz="4" w:space="0" w:color="000000"/>
            </w:tcBorders>
            <w:hideMark/>
          </w:tcPr>
          <w:p w14:paraId="63046A60" w14:textId="77777777" w:rsidR="008D1A83" w:rsidRPr="00C56FED" w:rsidRDefault="008D1A83" w:rsidP="008D1A83">
            <w:pPr>
              <w:spacing w:line="360" w:lineRule="auto"/>
              <w:jc w:val="center"/>
              <w:rPr>
                <w:rFonts w:eastAsia="Calibri"/>
                <w:b/>
                <w:sz w:val="26"/>
                <w:szCs w:val="26"/>
              </w:rPr>
            </w:pPr>
            <w:r w:rsidRPr="00C56FED">
              <w:rPr>
                <w:rFonts w:eastAsia="Calibri"/>
                <w:b/>
                <w:sz w:val="26"/>
                <w:szCs w:val="26"/>
              </w:rPr>
              <w:t>Đạt</w:t>
            </w:r>
          </w:p>
        </w:tc>
        <w:tc>
          <w:tcPr>
            <w:tcW w:w="1559" w:type="dxa"/>
            <w:tcBorders>
              <w:top w:val="single" w:sz="4" w:space="0" w:color="000000"/>
              <w:left w:val="single" w:sz="4" w:space="0" w:color="000000"/>
              <w:bottom w:val="single" w:sz="4" w:space="0" w:color="000000"/>
              <w:right w:val="single" w:sz="4" w:space="0" w:color="000000"/>
            </w:tcBorders>
            <w:hideMark/>
          </w:tcPr>
          <w:p w14:paraId="3B71CED3"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w:t>
            </w:r>
          </w:p>
        </w:tc>
        <w:tc>
          <w:tcPr>
            <w:tcW w:w="1418" w:type="dxa"/>
            <w:tcBorders>
              <w:top w:val="single" w:sz="4" w:space="0" w:color="000000"/>
              <w:left w:val="single" w:sz="4" w:space="0" w:color="000000"/>
              <w:bottom w:val="single" w:sz="4" w:space="0" w:color="000000"/>
              <w:right w:val="single" w:sz="4" w:space="0" w:color="000000"/>
            </w:tcBorders>
            <w:hideMark/>
          </w:tcPr>
          <w:p w14:paraId="1818485A"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w:t>
            </w:r>
          </w:p>
        </w:tc>
        <w:tc>
          <w:tcPr>
            <w:tcW w:w="1276" w:type="dxa"/>
            <w:tcBorders>
              <w:top w:val="single" w:sz="4" w:space="0" w:color="000000"/>
              <w:left w:val="single" w:sz="4" w:space="0" w:color="000000"/>
              <w:bottom w:val="single" w:sz="4" w:space="0" w:color="000000"/>
              <w:right w:val="single" w:sz="4" w:space="0" w:color="000000"/>
            </w:tcBorders>
            <w:hideMark/>
          </w:tcPr>
          <w:p w14:paraId="769C540C"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w:t>
            </w:r>
          </w:p>
        </w:tc>
        <w:tc>
          <w:tcPr>
            <w:tcW w:w="1842" w:type="dxa"/>
            <w:tcBorders>
              <w:top w:val="single" w:sz="4" w:space="0" w:color="000000"/>
              <w:left w:val="single" w:sz="4" w:space="0" w:color="000000"/>
              <w:bottom w:val="single" w:sz="4" w:space="0" w:color="000000"/>
              <w:right w:val="single" w:sz="4" w:space="0" w:color="000000"/>
            </w:tcBorders>
            <w:hideMark/>
          </w:tcPr>
          <w:p w14:paraId="665148C4"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w:t>
            </w:r>
          </w:p>
        </w:tc>
      </w:tr>
      <w:tr w:rsidR="008D1A83" w:rsidRPr="00C56FED" w14:paraId="3A8A40F0" w14:textId="77777777" w:rsidTr="008D1A83">
        <w:tc>
          <w:tcPr>
            <w:tcW w:w="1134" w:type="dxa"/>
            <w:tcBorders>
              <w:top w:val="single" w:sz="4" w:space="0" w:color="000000"/>
              <w:left w:val="single" w:sz="4" w:space="0" w:color="000000"/>
              <w:bottom w:val="single" w:sz="4" w:space="0" w:color="000000"/>
              <w:right w:val="single" w:sz="4" w:space="0" w:color="000000"/>
            </w:tcBorders>
            <w:hideMark/>
          </w:tcPr>
          <w:p w14:paraId="52FEF92D"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C</w:t>
            </w:r>
          </w:p>
        </w:tc>
        <w:tc>
          <w:tcPr>
            <w:tcW w:w="1843" w:type="dxa"/>
            <w:tcBorders>
              <w:top w:val="single" w:sz="4" w:space="0" w:color="000000"/>
              <w:left w:val="single" w:sz="4" w:space="0" w:color="000000"/>
              <w:bottom w:val="single" w:sz="4" w:space="0" w:color="000000"/>
              <w:right w:val="single" w:sz="4" w:space="0" w:color="000000"/>
            </w:tcBorders>
            <w:hideMark/>
          </w:tcPr>
          <w:p w14:paraId="1AAA2338" w14:textId="77777777" w:rsidR="008D1A83" w:rsidRPr="00C56FED" w:rsidRDefault="008D1A83" w:rsidP="008D1A83">
            <w:pPr>
              <w:spacing w:line="360" w:lineRule="auto"/>
              <w:jc w:val="center"/>
              <w:rPr>
                <w:rFonts w:eastAsia="Calibri"/>
                <w:b/>
                <w:sz w:val="26"/>
                <w:szCs w:val="26"/>
              </w:rPr>
            </w:pPr>
            <w:r w:rsidRPr="00C56FED">
              <w:rPr>
                <w:rFonts w:eastAsia="Calibri"/>
                <w:b/>
                <w:sz w:val="26"/>
                <w:szCs w:val="26"/>
              </w:rPr>
              <w:t>Đạt</w:t>
            </w:r>
          </w:p>
        </w:tc>
        <w:tc>
          <w:tcPr>
            <w:tcW w:w="1559" w:type="dxa"/>
            <w:tcBorders>
              <w:top w:val="single" w:sz="4" w:space="0" w:color="000000"/>
              <w:left w:val="single" w:sz="4" w:space="0" w:color="000000"/>
              <w:bottom w:val="single" w:sz="4" w:space="0" w:color="000000"/>
              <w:right w:val="single" w:sz="4" w:space="0" w:color="000000"/>
            </w:tcBorders>
            <w:hideMark/>
          </w:tcPr>
          <w:p w14:paraId="0C15D617"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w:t>
            </w:r>
          </w:p>
        </w:tc>
        <w:tc>
          <w:tcPr>
            <w:tcW w:w="1418" w:type="dxa"/>
            <w:tcBorders>
              <w:top w:val="single" w:sz="4" w:space="0" w:color="000000"/>
              <w:left w:val="single" w:sz="4" w:space="0" w:color="000000"/>
              <w:bottom w:val="single" w:sz="4" w:space="0" w:color="000000"/>
              <w:right w:val="single" w:sz="4" w:space="0" w:color="000000"/>
            </w:tcBorders>
            <w:hideMark/>
          </w:tcPr>
          <w:p w14:paraId="3CC2F36B"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w:t>
            </w:r>
          </w:p>
        </w:tc>
        <w:tc>
          <w:tcPr>
            <w:tcW w:w="1276" w:type="dxa"/>
            <w:tcBorders>
              <w:top w:val="single" w:sz="4" w:space="0" w:color="000000"/>
              <w:left w:val="single" w:sz="4" w:space="0" w:color="000000"/>
              <w:bottom w:val="single" w:sz="4" w:space="0" w:color="000000"/>
              <w:right w:val="single" w:sz="4" w:space="0" w:color="000000"/>
            </w:tcBorders>
            <w:hideMark/>
          </w:tcPr>
          <w:p w14:paraId="1E011927"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w:t>
            </w:r>
          </w:p>
        </w:tc>
        <w:tc>
          <w:tcPr>
            <w:tcW w:w="1842" w:type="dxa"/>
            <w:tcBorders>
              <w:top w:val="single" w:sz="4" w:space="0" w:color="000000"/>
              <w:left w:val="single" w:sz="4" w:space="0" w:color="000000"/>
              <w:bottom w:val="single" w:sz="4" w:space="0" w:color="000000"/>
              <w:right w:val="single" w:sz="4" w:space="0" w:color="000000"/>
            </w:tcBorders>
            <w:hideMark/>
          </w:tcPr>
          <w:p w14:paraId="2B2EB95F"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w:t>
            </w:r>
          </w:p>
        </w:tc>
      </w:tr>
      <w:tr w:rsidR="008D1A83" w:rsidRPr="00C56FED" w14:paraId="7E7818F5" w14:textId="77777777" w:rsidTr="008D1A83">
        <w:tc>
          <w:tcPr>
            <w:tcW w:w="2977" w:type="dxa"/>
            <w:gridSpan w:val="2"/>
            <w:tcBorders>
              <w:top w:val="single" w:sz="4" w:space="0" w:color="000000"/>
              <w:left w:val="single" w:sz="4" w:space="0" w:color="000000"/>
              <w:bottom w:val="single" w:sz="4" w:space="0" w:color="000000"/>
              <w:right w:val="single" w:sz="4" w:space="0" w:color="000000"/>
            </w:tcBorders>
            <w:hideMark/>
          </w:tcPr>
          <w:p w14:paraId="64E9FF57" w14:textId="77777777" w:rsidR="008D1A83" w:rsidRPr="00C56FED" w:rsidRDefault="008D1A83" w:rsidP="008D1A83">
            <w:pPr>
              <w:spacing w:line="360" w:lineRule="auto"/>
              <w:jc w:val="center"/>
              <w:rPr>
                <w:rFonts w:eastAsia="Calibri"/>
                <w:b/>
                <w:sz w:val="26"/>
                <w:szCs w:val="26"/>
              </w:rPr>
            </w:pPr>
            <w:r w:rsidRPr="00C56FED">
              <w:rPr>
                <w:rFonts w:eastAsia="Calibri"/>
                <w:b/>
                <w:sz w:val="26"/>
                <w:szCs w:val="26"/>
              </w:rPr>
              <w:t>Đạt</w:t>
            </w:r>
          </w:p>
        </w:tc>
        <w:tc>
          <w:tcPr>
            <w:tcW w:w="2977" w:type="dxa"/>
            <w:gridSpan w:val="2"/>
            <w:tcBorders>
              <w:top w:val="single" w:sz="4" w:space="0" w:color="000000"/>
              <w:left w:val="single" w:sz="4" w:space="0" w:color="000000"/>
              <w:bottom w:val="single" w:sz="4" w:space="0" w:color="000000"/>
              <w:right w:val="single" w:sz="4" w:space="0" w:color="000000"/>
            </w:tcBorders>
            <w:hideMark/>
          </w:tcPr>
          <w:p w14:paraId="7FF5A9BB" w14:textId="77777777" w:rsidR="008D1A83" w:rsidRPr="00C56FED" w:rsidRDefault="008D1A83" w:rsidP="008D1A83">
            <w:pPr>
              <w:spacing w:line="360" w:lineRule="auto"/>
              <w:jc w:val="center"/>
              <w:rPr>
                <w:rFonts w:eastAsia="Calibri"/>
                <w:sz w:val="26"/>
                <w:szCs w:val="26"/>
              </w:rPr>
            </w:pPr>
            <w:r w:rsidRPr="00C56FED">
              <w:rPr>
                <w:rFonts w:eastAsia="Calibri"/>
                <w:b/>
                <w:sz w:val="26"/>
                <w:szCs w:val="26"/>
              </w:rPr>
              <w:t>Đạt</w:t>
            </w:r>
          </w:p>
        </w:tc>
        <w:tc>
          <w:tcPr>
            <w:tcW w:w="3118" w:type="dxa"/>
            <w:gridSpan w:val="2"/>
            <w:tcBorders>
              <w:top w:val="single" w:sz="4" w:space="0" w:color="000000"/>
              <w:left w:val="single" w:sz="4" w:space="0" w:color="000000"/>
              <w:bottom w:val="single" w:sz="4" w:space="0" w:color="000000"/>
              <w:right w:val="single" w:sz="4" w:space="0" w:color="000000"/>
            </w:tcBorders>
            <w:hideMark/>
          </w:tcPr>
          <w:p w14:paraId="0E7D782D"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w:t>
            </w:r>
          </w:p>
        </w:tc>
      </w:tr>
    </w:tbl>
    <w:p w14:paraId="60625B33" w14:textId="77777777" w:rsidR="008D1A83" w:rsidRPr="009668DD" w:rsidRDefault="008D1A83" w:rsidP="007B01F0">
      <w:pPr>
        <w:widowControl w:val="0"/>
        <w:tabs>
          <w:tab w:val="left" w:pos="700"/>
        </w:tabs>
        <w:spacing w:line="360" w:lineRule="auto"/>
        <w:ind w:firstLine="697"/>
        <w:rPr>
          <w:szCs w:val="26"/>
          <w:lang w:val="vi-VN"/>
        </w:rPr>
      </w:pPr>
      <w:r w:rsidRPr="009668DD">
        <w:rPr>
          <w:b/>
          <w:bCs/>
          <w:szCs w:val="26"/>
        </w:rPr>
        <w:t xml:space="preserve">Tiêu chí: </w:t>
      </w:r>
      <w:r w:rsidR="007B01F0" w:rsidRPr="009668DD">
        <w:rPr>
          <w:szCs w:val="26"/>
        </w:rPr>
        <w:t>Đạt mức 2</w:t>
      </w:r>
    </w:p>
    <w:p w14:paraId="38519875" w14:textId="77777777" w:rsidR="008D1A83" w:rsidRPr="009668DD" w:rsidRDefault="008D1A83" w:rsidP="008D1A83">
      <w:pPr>
        <w:pStyle w:val="Heading5"/>
        <w:rPr>
          <w:rFonts w:ascii="Times New Roman" w:hAnsi="Times New Roman"/>
          <w:szCs w:val="26"/>
        </w:rPr>
      </w:pPr>
      <w:r w:rsidRPr="009668DD">
        <w:rPr>
          <w:rFonts w:ascii="Times New Roman" w:hAnsi="Times New Roman"/>
          <w:szCs w:val="26"/>
        </w:rPr>
        <w:t xml:space="preserve">Tiêu chí 1.3: Tổ chức Đảng Cộng sản Việt Nam, các đoàn thể và tổ chức khác trong nhà trường </w:t>
      </w:r>
    </w:p>
    <w:p w14:paraId="2D528DAE" w14:textId="77777777" w:rsidR="008D1A83" w:rsidRPr="009668DD" w:rsidRDefault="008D1A83" w:rsidP="008D1A83">
      <w:pPr>
        <w:spacing w:before="120" w:after="120" w:line="360" w:lineRule="auto"/>
        <w:ind w:firstLine="720"/>
        <w:jc w:val="both"/>
        <w:rPr>
          <w:b/>
          <w:spacing w:val="6"/>
          <w:szCs w:val="26"/>
        </w:rPr>
      </w:pPr>
      <w:r w:rsidRPr="009668DD">
        <w:rPr>
          <w:b/>
          <w:spacing w:val="6"/>
          <w:szCs w:val="26"/>
        </w:rPr>
        <w:t>Mức 1</w:t>
      </w:r>
    </w:p>
    <w:p w14:paraId="5312297F" w14:textId="77777777" w:rsidR="008D1A83" w:rsidRPr="009668DD" w:rsidRDefault="008D1A83" w:rsidP="008D1A83">
      <w:pPr>
        <w:spacing w:before="120" w:after="120" w:line="360" w:lineRule="auto"/>
        <w:ind w:firstLine="720"/>
        <w:jc w:val="both"/>
        <w:rPr>
          <w:szCs w:val="26"/>
        </w:rPr>
      </w:pPr>
      <w:r w:rsidRPr="009668DD">
        <w:rPr>
          <w:szCs w:val="26"/>
        </w:rPr>
        <w:t>a) Các đoàn thể và tổ chức khác trong nhà trường có cơ cấu tổ chức theo quy định;</w:t>
      </w:r>
    </w:p>
    <w:p w14:paraId="7ACECC71" w14:textId="77777777" w:rsidR="008D1A83" w:rsidRPr="009668DD" w:rsidRDefault="008D1A83" w:rsidP="008D1A83">
      <w:pPr>
        <w:spacing w:before="120" w:after="120" w:line="360" w:lineRule="auto"/>
        <w:ind w:firstLine="720"/>
        <w:jc w:val="both"/>
        <w:rPr>
          <w:szCs w:val="26"/>
        </w:rPr>
      </w:pPr>
      <w:r w:rsidRPr="009668DD">
        <w:rPr>
          <w:szCs w:val="26"/>
        </w:rPr>
        <w:t>b) Hoạt động theo quy định;</w:t>
      </w:r>
    </w:p>
    <w:p w14:paraId="6A860D0D" w14:textId="77777777" w:rsidR="008D1A83" w:rsidRPr="009668DD" w:rsidRDefault="008D1A83" w:rsidP="008D1A83">
      <w:pPr>
        <w:spacing w:before="120" w:after="120" w:line="360" w:lineRule="auto"/>
        <w:ind w:firstLine="720"/>
        <w:jc w:val="both"/>
        <w:rPr>
          <w:szCs w:val="26"/>
        </w:rPr>
      </w:pPr>
      <w:r w:rsidRPr="009668DD">
        <w:rPr>
          <w:szCs w:val="26"/>
        </w:rPr>
        <w:t>c) Hằng năm, các hoạt động được rà soát, đánh giá.</w:t>
      </w:r>
    </w:p>
    <w:p w14:paraId="33AF8B42" w14:textId="77777777" w:rsidR="009668DD" w:rsidRPr="009668DD" w:rsidRDefault="008D1A83" w:rsidP="009668DD">
      <w:pPr>
        <w:spacing w:before="120" w:after="120" w:line="360" w:lineRule="auto"/>
        <w:ind w:firstLine="720"/>
        <w:jc w:val="both"/>
        <w:rPr>
          <w:b/>
          <w:spacing w:val="6"/>
          <w:szCs w:val="28"/>
        </w:rPr>
      </w:pPr>
      <w:r w:rsidRPr="009668DD">
        <w:rPr>
          <w:b/>
          <w:spacing w:val="6"/>
          <w:szCs w:val="28"/>
        </w:rPr>
        <w:t>Mức 2</w:t>
      </w:r>
    </w:p>
    <w:p w14:paraId="707E2D27" w14:textId="77777777" w:rsidR="009668DD" w:rsidRPr="009668DD" w:rsidRDefault="008D1A83" w:rsidP="009668DD">
      <w:pPr>
        <w:spacing w:before="120" w:after="120" w:line="360" w:lineRule="auto"/>
        <w:ind w:firstLine="720"/>
        <w:jc w:val="both"/>
        <w:rPr>
          <w:szCs w:val="28"/>
        </w:rPr>
      </w:pPr>
      <w:r w:rsidRPr="009668DD">
        <w:rPr>
          <w:szCs w:val="28"/>
        </w:rPr>
        <w:t xml:space="preserve">a) Tổ chức Đảng Cộng sản Việt Nam có cơ cấu tổ chức và hoạt động theo quy định; trong 05 năm liên tiếp tính đến thời điểm đánh giá, có ít nhất 01 năm </w:t>
      </w:r>
    </w:p>
    <w:p w14:paraId="33972AA1" w14:textId="77777777" w:rsidR="008D1A83" w:rsidRPr="009668DD" w:rsidRDefault="008D1A83" w:rsidP="009668DD">
      <w:pPr>
        <w:spacing w:before="120" w:after="120" w:line="360" w:lineRule="auto"/>
        <w:jc w:val="both"/>
        <w:rPr>
          <w:b/>
          <w:spacing w:val="6"/>
          <w:szCs w:val="28"/>
        </w:rPr>
      </w:pPr>
      <w:r w:rsidRPr="009668DD">
        <w:rPr>
          <w:szCs w:val="28"/>
        </w:rPr>
        <w:t>hoàn thành tốt nhiệm vụ, các năm còn lại hoàn thành nhiệm vụ trở lên;</w:t>
      </w:r>
    </w:p>
    <w:p w14:paraId="494B26E6" w14:textId="77777777" w:rsidR="008D1A83" w:rsidRPr="009668DD" w:rsidRDefault="008D1A83" w:rsidP="008D1A83">
      <w:pPr>
        <w:spacing w:before="120" w:after="120" w:line="360" w:lineRule="auto"/>
        <w:ind w:firstLine="720"/>
        <w:jc w:val="both"/>
        <w:rPr>
          <w:szCs w:val="28"/>
        </w:rPr>
      </w:pPr>
      <w:r w:rsidRPr="009668DD">
        <w:rPr>
          <w:szCs w:val="28"/>
          <w:shd w:val="clear" w:color="auto" w:fill="FFFFFF"/>
        </w:rPr>
        <w:t xml:space="preserve">b) </w:t>
      </w:r>
      <w:r w:rsidRPr="009668DD">
        <w:rPr>
          <w:szCs w:val="28"/>
        </w:rPr>
        <w:t>Các đoàn thể, tổ chức khác có đóng góp tích cực trong các hoạt động của nhà trường.</w:t>
      </w:r>
    </w:p>
    <w:p w14:paraId="6320192C" w14:textId="77777777" w:rsidR="008D1A83" w:rsidRPr="009668DD" w:rsidRDefault="008D1A83" w:rsidP="008D1A83">
      <w:pPr>
        <w:spacing w:before="120" w:after="120" w:line="360" w:lineRule="auto"/>
        <w:ind w:firstLine="720"/>
        <w:jc w:val="both"/>
        <w:rPr>
          <w:b/>
          <w:spacing w:val="6"/>
          <w:szCs w:val="28"/>
        </w:rPr>
      </w:pPr>
      <w:r w:rsidRPr="009668DD">
        <w:rPr>
          <w:b/>
          <w:spacing w:val="6"/>
          <w:szCs w:val="28"/>
        </w:rPr>
        <w:t>Mức 3</w:t>
      </w:r>
    </w:p>
    <w:p w14:paraId="6172A218" w14:textId="77777777" w:rsidR="008D1A83" w:rsidRPr="009668DD" w:rsidRDefault="008D1A83" w:rsidP="008D1A83">
      <w:pPr>
        <w:spacing w:before="120" w:after="120" w:line="360" w:lineRule="auto"/>
        <w:ind w:firstLine="720"/>
        <w:jc w:val="both"/>
        <w:rPr>
          <w:szCs w:val="28"/>
        </w:rPr>
      </w:pPr>
      <w:r w:rsidRPr="009668DD">
        <w:rPr>
          <w:szCs w:val="28"/>
        </w:rPr>
        <w:t xml:space="preserve">a) Trong 05 năm liên tiếp tính đến thời điểm đánh giá, tổ chức Đảng Cộng sản Việt Nam có ít nhất 02 năm hoàn thành tốt nhiệm vụ, các năm còn lại hoàn thành nhiệm vụ trở lên; </w:t>
      </w:r>
    </w:p>
    <w:p w14:paraId="05C16F41" w14:textId="77777777" w:rsidR="008D1A83" w:rsidRPr="009668DD" w:rsidRDefault="008D1A83" w:rsidP="008D1A83">
      <w:pPr>
        <w:spacing w:before="120" w:after="120" w:line="360" w:lineRule="auto"/>
        <w:ind w:firstLine="720"/>
        <w:jc w:val="both"/>
        <w:rPr>
          <w:szCs w:val="28"/>
        </w:rPr>
      </w:pPr>
      <w:r w:rsidRPr="009668DD">
        <w:rPr>
          <w:szCs w:val="28"/>
          <w:shd w:val="clear" w:color="auto" w:fill="FFFFFF"/>
        </w:rPr>
        <w:t xml:space="preserve">b) </w:t>
      </w:r>
      <w:r w:rsidRPr="009668DD">
        <w:rPr>
          <w:szCs w:val="28"/>
        </w:rPr>
        <w:t>Các đoàn thể, tổ chức khác có đóng góp hiệu quả trong các hoạt động nhà trường và cộng đồng.</w:t>
      </w:r>
    </w:p>
    <w:p w14:paraId="68D5BFBE" w14:textId="77777777" w:rsidR="008D1A83" w:rsidRPr="009668DD" w:rsidRDefault="008D1A83" w:rsidP="008D1A83">
      <w:pPr>
        <w:spacing w:after="120" w:line="360" w:lineRule="auto"/>
        <w:ind w:firstLine="720"/>
        <w:jc w:val="both"/>
        <w:rPr>
          <w:i/>
          <w:szCs w:val="28"/>
        </w:rPr>
      </w:pPr>
      <w:r w:rsidRPr="009668DD">
        <w:rPr>
          <w:b/>
          <w:szCs w:val="28"/>
        </w:rPr>
        <w:t>1. Điểm mạnh</w:t>
      </w:r>
      <w:r w:rsidRPr="009668DD">
        <w:rPr>
          <w:szCs w:val="28"/>
        </w:rPr>
        <w:t xml:space="preserve"> </w:t>
      </w:r>
    </w:p>
    <w:p w14:paraId="6B29BF87" w14:textId="77777777" w:rsidR="008D1A83" w:rsidRPr="009668DD" w:rsidRDefault="008D1A83" w:rsidP="008D1A83">
      <w:pPr>
        <w:spacing w:after="120" w:line="360" w:lineRule="auto"/>
        <w:ind w:firstLine="567"/>
        <w:jc w:val="both"/>
        <w:rPr>
          <w:szCs w:val="28"/>
          <w:lang w:val="es-BO"/>
        </w:rPr>
      </w:pPr>
      <w:r w:rsidRPr="009668DD">
        <w:rPr>
          <w:szCs w:val="28"/>
          <w:lang w:val="es-BO"/>
        </w:rPr>
        <w:t>Đây là điểm mạnh mà nhà trường cần tiếp tục duy trì và phát huy trong những năm học tới.</w:t>
      </w:r>
    </w:p>
    <w:p w14:paraId="3BA58046" w14:textId="77777777" w:rsidR="008D1A83" w:rsidRPr="009668DD" w:rsidRDefault="008D1A83" w:rsidP="008D1A83">
      <w:pPr>
        <w:spacing w:after="120" w:line="360" w:lineRule="auto"/>
        <w:ind w:firstLine="720"/>
        <w:jc w:val="both"/>
        <w:rPr>
          <w:i/>
          <w:spacing w:val="-6"/>
          <w:szCs w:val="28"/>
        </w:rPr>
      </w:pPr>
      <w:r w:rsidRPr="009668DD">
        <w:rPr>
          <w:b/>
          <w:spacing w:val="-6"/>
          <w:szCs w:val="28"/>
        </w:rPr>
        <w:t xml:space="preserve">2. Điểm yếu </w:t>
      </w:r>
    </w:p>
    <w:p w14:paraId="5736DC5D" w14:textId="77777777" w:rsidR="008D1A83" w:rsidRPr="009668DD" w:rsidRDefault="008D1A83" w:rsidP="008D1A83">
      <w:pPr>
        <w:spacing w:after="120" w:line="360" w:lineRule="auto"/>
        <w:ind w:firstLine="720"/>
        <w:jc w:val="both"/>
        <w:rPr>
          <w:spacing w:val="-6"/>
          <w:szCs w:val="28"/>
        </w:rPr>
      </w:pPr>
      <w:r w:rsidRPr="009668DD">
        <w:rPr>
          <w:spacing w:val="-6"/>
          <w:szCs w:val="28"/>
        </w:rPr>
        <w:t>Đã nhìn nhận đúng điểm yếu của tiêu chí này. Cần có kế hoạch khắc phục và cải thiện trong những năm học tới.</w:t>
      </w:r>
    </w:p>
    <w:p w14:paraId="6EB0BAF1" w14:textId="77777777" w:rsidR="008D1A83" w:rsidRPr="009668DD" w:rsidRDefault="008D1A83" w:rsidP="008D1A83">
      <w:pPr>
        <w:spacing w:after="120" w:line="360" w:lineRule="auto"/>
        <w:ind w:firstLine="720"/>
        <w:jc w:val="both"/>
        <w:rPr>
          <w:b/>
          <w:spacing w:val="-6"/>
          <w:szCs w:val="28"/>
        </w:rPr>
      </w:pPr>
      <w:r w:rsidRPr="009668DD">
        <w:rPr>
          <w:b/>
          <w:spacing w:val="-6"/>
          <w:szCs w:val="28"/>
        </w:rPr>
        <w:t xml:space="preserve">3. Kế hoạch cải tiến chất lượng </w:t>
      </w:r>
    </w:p>
    <w:p w14:paraId="0D00A39E" w14:textId="77777777" w:rsidR="008D1A83" w:rsidRPr="009668DD" w:rsidRDefault="008D1A83" w:rsidP="008D1A83">
      <w:pPr>
        <w:spacing w:after="120" w:line="360" w:lineRule="auto"/>
        <w:ind w:firstLine="720"/>
        <w:jc w:val="both"/>
        <w:rPr>
          <w:spacing w:val="-6"/>
          <w:szCs w:val="28"/>
        </w:rPr>
      </w:pPr>
      <w:r w:rsidRPr="009668DD">
        <w:rPr>
          <w:color w:val="000000" w:themeColor="text1"/>
          <w:szCs w:val="28"/>
        </w:rPr>
        <w:t>Kế hoạch rõ ràng, đi đúng trọng tâm vấn đề còn thiếu xót, đưa ra được kế hoạch khắc phục điểm yếu.</w:t>
      </w:r>
    </w:p>
    <w:p w14:paraId="6C91A5CF" w14:textId="77777777" w:rsidR="008D1A83" w:rsidRPr="009668DD" w:rsidRDefault="008D1A83" w:rsidP="008D1A83">
      <w:pPr>
        <w:spacing w:after="120" w:line="360" w:lineRule="auto"/>
        <w:ind w:firstLine="720"/>
        <w:jc w:val="both"/>
        <w:rPr>
          <w:b/>
          <w:szCs w:val="28"/>
        </w:rPr>
      </w:pPr>
      <w:r w:rsidRPr="009668DD">
        <w:rPr>
          <w:b/>
          <w:szCs w:val="28"/>
        </w:rPr>
        <w:t>4. Những nội dung chưa rõ cần kiểm tra lại, cần bổ sung minh chứng</w:t>
      </w:r>
    </w:p>
    <w:p w14:paraId="2A92E5FE" w14:textId="77777777" w:rsidR="008D1A83" w:rsidRPr="009668DD" w:rsidRDefault="007B01F0" w:rsidP="007B01F0">
      <w:pPr>
        <w:spacing w:after="120" w:line="360" w:lineRule="auto"/>
        <w:ind w:firstLine="720"/>
        <w:jc w:val="both"/>
        <w:rPr>
          <w:spacing w:val="-8"/>
          <w:szCs w:val="28"/>
          <w:lang w:val="vi-VN"/>
        </w:rPr>
      </w:pPr>
      <w:r w:rsidRPr="009668DD">
        <w:rPr>
          <w:spacing w:val="-8"/>
          <w:szCs w:val="28"/>
        </w:rPr>
        <w:t>Không có</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1843"/>
        <w:gridCol w:w="1163"/>
        <w:gridCol w:w="1814"/>
        <w:gridCol w:w="1276"/>
        <w:gridCol w:w="1842"/>
      </w:tblGrid>
      <w:tr w:rsidR="008D1A83" w:rsidRPr="00C56FED" w14:paraId="003AABFB" w14:textId="77777777" w:rsidTr="008D1A83">
        <w:tc>
          <w:tcPr>
            <w:tcW w:w="2977" w:type="dxa"/>
            <w:gridSpan w:val="2"/>
            <w:tcBorders>
              <w:top w:val="single" w:sz="4" w:space="0" w:color="000000"/>
              <w:left w:val="single" w:sz="4" w:space="0" w:color="000000"/>
              <w:bottom w:val="single" w:sz="4" w:space="0" w:color="000000"/>
              <w:right w:val="single" w:sz="4" w:space="0" w:color="000000"/>
            </w:tcBorders>
            <w:hideMark/>
          </w:tcPr>
          <w:p w14:paraId="608E1B69"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Mức 1</w:t>
            </w:r>
          </w:p>
        </w:tc>
        <w:tc>
          <w:tcPr>
            <w:tcW w:w="2977" w:type="dxa"/>
            <w:gridSpan w:val="2"/>
            <w:tcBorders>
              <w:top w:val="single" w:sz="4" w:space="0" w:color="000000"/>
              <w:left w:val="single" w:sz="4" w:space="0" w:color="000000"/>
              <w:bottom w:val="single" w:sz="4" w:space="0" w:color="000000"/>
              <w:right w:val="single" w:sz="4" w:space="0" w:color="000000"/>
            </w:tcBorders>
            <w:hideMark/>
          </w:tcPr>
          <w:p w14:paraId="46BE78B1"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Mức 2</w:t>
            </w:r>
          </w:p>
        </w:tc>
        <w:tc>
          <w:tcPr>
            <w:tcW w:w="3118" w:type="dxa"/>
            <w:gridSpan w:val="2"/>
            <w:tcBorders>
              <w:top w:val="single" w:sz="4" w:space="0" w:color="000000"/>
              <w:left w:val="single" w:sz="4" w:space="0" w:color="000000"/>
              <w:bottom w:val="single" w:sz="4" w:space="0" w:color="000000"/>
              <w:right w:val="single" w:sz="4" w:space="0" w:color="000000"/>
            </w:tcBorders>
            <w:hideMark/>
          </w:tcPr>
          <w:p w14:paraId="1428E736"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Mức 3</w:t>
            </w:r>
          </w:p>
        </w:tc>
      </w:tr>
      <w:tr w:rsidR="008D1A83" w:rsidRPr="00C56FED" w14:paraId="0907C44F" w14:textId="77777777" w:rsidTr="008D1A83">
        <w:tc>
          <w:tcPr>
            <w:tcW w:w="1134" w:type="dxa"/>
            <w:tcBorders>
              <w:top w:val="single" w:sz="4" w:space="0" w:color="000000"/>
              <w:left w:val="single" w:sz="4" w:space="0" w:color="000000"/>
              <w:bottom w:val="single" w:sz="4" w:space="0" w:color="000000"/>
              <w:right w:val="single" w:sz="4" w:space="0" w:color="000000"/>
            </w:tcBorders>
            <w:vAlign w:val="center"/>
            <w:hideMark/>
          </w:tcPr>
          <w:p w14:paraId="65E479D9"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Chỉ báo</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0923667C"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Đạt/ Không đạt</w:t>
            </w:r>
          </w:p>
        </w:tc>
        <w:tc>
          <w:tcPr>
            <w:tcW w:w="1163" w:type="dxa"/>
            <w:tcBorders>
              <w:top w:val="single" w:sz="4" w:space="0" w:color="000000"/>
              <w:left w:val="single" w:sz="4" w:space="0" w:color="000000"/>
              <w:bottom w:val="single" w:sz="4" w:space="0" w:color="000000"/>
              <w:right w:val="single" w:sz="4" w:space="0" w:color="000000"/>
            </w:tcBorders>
            <w:vAlign w:val="center"/>
            <w:hideMark/>
          </w:tcPr>
          <w:p w14:paraId="2E1F4D15"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Chỉ báo</w:t>
            </w:r>
          </w:p>
          <w:p w14:paraId="01DCF4A7"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(nếu có)</w:t>
            </w:r>
          </w:p>
        </w:tc>
        <w:tc>
          <w:tcPr>
            <w:tcW w:w="1814" w:type="dxa"/>
            <w:tcBorders>
              <w:top w:val="single" w:sz="4" w:space="0" w:color="000000"/>
              <w:left w:val="single" w:sz="4" w:space="0" w:color="000000"/>
              <w:bottom w:val="single" w:sz="4" w:space="0" w:color="000000"/>
              <w:right w:val="single" w:sz="4" w:space="0" w:color="000000"/>
            </w:tcBorders>
            <w:vAlign w:val="center"/>
            <w:hideMark/>
          </w:tcPr>
          <w:p w14:paraId="14A24BDD"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Đạt/ Không đạt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14522AC"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Chỉ báo</w:t>
            </w:r>
          </w:p>
          <w:p w14:paraId="444FF29B"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(nếu có)</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4A1B0125"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Đạt/ Không đạt</w:t>
            </w:r>
          </w:p>
        </w:tc>
      </w:tr>
      <w:tr w:rsidR="008D1A83" w:rsidRPr="00C56FED" w14:paraId="6FBE45E3" w14:textId="77777777" w:rsidTr="008D1A83">
        <w:tc>
          <w:tcPr>
            <w:tcW w:w="1134" w:type="dxa"/>
            <w:tcBorders>
              <w:top w:val="single" w:sz="4" w:space="0" w:color="000000"/>
              <w:left w:val="single" w:sz="4" w:space="0" w:color="000000"/>
              <w:bottom w:val="single" w:sz="4" w:space="0" w:color="000000"/>
              <w:right w:val="single" w:sz="4" w:space="0" w:color="000000"/>
            </w:tcBorders>
            <w:hideMark/>
          </w:tcPr>
          <w:p w14:paraId="0A02B257"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A</w:t>
            </w:r>
          </w:p>
        </w:tc>
        <w:tc>
          <w:tcPr>
            <w:tcW w:w="1843" w:type="dxa"/>
            <w:tcBorders>
              <w:top w:val="single" w:sz="4" w:space="0" w:color="000000"/>
              <w:left w:val="single" w:sz="4" w:space="0" w:color="000000"/>
              <w:bottom w:val="single" w:sz="4" w:space="0" w:color="000000"/>
              <w:right w:val="single" w:sz="4" w:space="0" w:color="000000"/>
            </w:tcBorders>
            <w:hideMark/>
          </w:tcPr>
          <w:p w14:paraId="24806A74" w14:textId="77777777" w:rsidR="008D1A83" w:rsidRPr="00C56FED" w:rsidRDefault="008D1A83" w:rsidP="008D1A83">
            <w:pPr>
              <w:spacing w:line="360" w:lineRule="auto"/>
              <w:jc w:val="center"/>
              <w:rPr>
                <w:rFonts w:eastAsia="Calibri"/>
                <w:b/>
                <w:sz w:val="26"/>
                <w:szCs w:val="26"/>
              </w:rPr>
            </w:pPr>
            <w:r w:rsidRPr="00C56FED">
              <w:rPr>
                <w:rFonts w:eastAsia="Calibri"/>
                <w:b/>
                <w:sz w:val="26"/>
                <w:szCs w:val="26"/>
              </w:rPr>
              <w:t>Đạt</w:t>
            </w:r>
          </w:p>
        </w:tc>
        <w:tc>
          <w:tcPr>
            <w:tcW w:w="1163" w:type="dxa"/>
            <w:tcBorders>
              <w:top w:val="single" w:sz="4" w:space="0" w:color="000000"/>
              <w:left w:val="single" w:sz="4" w:space="0" w:color="000000"/>
              <w:bottom w:val="single" w:sz="4" w:space="0" w:color="000000"/>
              <w:right w:val="single" w:sz="4" w:space="0" w:color="000000"/>
            </w:tcBorders>
            <w:hideMark/>
          </w:tcPr>
          <w:p w14:paraId="6D80BC7B"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a</w:t>
            </w:r>
          </w:p>
        </w:tc>
        <w:tc>
          <w:tcPr>
            <w:tcW w:w="1814" w:type="dxa"/>
            <w:tcBorders>
              <w:top w:val="single" w:sz="4" w:space="0" w:color="000000"/>
              <w:left w:val="single" w:sz="4" w:space="0" w:color="000000"/>
              <w:bottom w:val="single" w:sz="4" w:space="0" w:color="000000"/>
              <w:right w:val="single" w:sz="4" w:space="0" w:color="000000"/>
            </w:tcBorders>
            <w:hideMark/>
          </w:tcPr>
          <w:p w14:paraId="7ECB9A70" w14:textId="77777777" w:rsidR="008D1A83" w:rsidRPr="00C56FED" w:rsidRDefault="008D1A83" w:rsidP="008D1A83">
            <w:pPr>
              <w:spacing w:line="360" w:lineRule="auto"/>
              <w:jc w:val="center"/>
              <w:rPr>
                <w:rFonts w:eastAsia="Calibri"/>
                <w:b/>
                <w:sz w:val="26"/>
                <w:szCs w:val="26"/>
              </w:rPr>
            </w:pPr>
            <w:r w:rsidRPr="00C56FED">
              <w:rPr>
                <w:rFonts w:eastAsia="Calibri"/>
                <w:b/>
                <w:sz w:val="26"/>
                <w:szCs w:val="26"/>
              </w:rPr>
              <w:t>Không đạt</w:t>
            </w:r>
          </w:p>
        </w:tc>
        <w:tc>
          <w:tcPr>
            <w:tcW w:w="1276" w:type="dxa"/>
            <w:tcBorders>
              <w:top w:val="single" w:sz="4" w:space="0" w:color="000000"/>
              <w:left w:val="single" w:sz="4" w:space="0" w:color="000000"/>
              <w:bottom w:val="single" w:sz="4" w:space="0" w:color="000000"/>
              <w:right w:val="single" w:sz="4" w:space="0" w:color="000000"/>
            </w:tcBorders>
            <w:hideMark/>
          </w:tcPr>
          <w:p w14:paraId="63F0C048"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a</w:t>
            </w:r>
          </w:p>
        </w:tc>
        <w:tc>
          <w:tcPr>
            <w:tcW w:w="1842" w:type="dxa"/>
            <w:tcBorders>
              <w:top w:val="single" w:sz="4" w:space="0" w:color="000000"/>
              <w:left w:val="single" w:sz="4" w:space="0" w:color="000000"/>
              <w:bottom w:val="single" w:sz="4" w:space="0" w:color="000000"/>
              <w:right w:val="single" w:sz="4" w:space="0" w:color="000000"/>
            </w:tcBorders>
            <w:hideMark/>
          </w:tcPr>
          <w:p w14:paraId="260D8544" w14:textId="77777777" w:rsidR="008D1A83" w:rsidRPr="00C56FED" w:rsidRDefault="008D1A83" w:rsidP="008D1A83">
            <w:pPr>
              <w:spacing w:line="360" w:lineRule="auto"/>
              <w:jc w:val="center"/>
              <w:rPr>
                <w:rFonts w:eastAsia="Calibri"/>
                <w:b/>
                <w:sz w:val="26"/>
                <w:szCs w:val="26"/>
              </w:rPr>
            </w:pPr>
            <w:r w:rsidRPr="00C56FED">
              <w:rPr>
                <w:rFonts w:eastAsia="Calibri"/>
                <w:b/>
                <w:sz w:val="26"/>
                <w:szCs w:val="26"/>
              </w:rPr>
              <w:t>Không đạt</w:t>
            </w:r>
          </w:p>
        </w:tc>
      </w:tr>
      <w:tr w:rsidR="008D1A83" w:rsidRPr="00C56FED" w14:paraId="5DA2784E" w14:textId="77777777" w:rsidTr="008D1A83">
        <w:tc>
          <w:tcPr>
            <w:tcW w:w="1134" w:type="dxa"/>
            <w:tcBorders>
              <w:top w:val="single" w:sz="4" w:space="0" w:color="000000"/>
              <w:left w:val="single" w:sz="4" w:space="0" w:color="000000"/>
              <w:bottom w:val="single" w:sz="4" w:space="0" w:color="000000"/>
              <w:right w:val="single" w:sz="4" w:space="0" w:color="000000"/>
            </w:tcBorders>
            <w:hideMark/>
          </w:tcPr>
          <w:p w14:paraId="718BFA8A"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B</w:t>
            </w:r>
          </w:p>
        </w:tc>
        <w:tc>
          <w:tcPr>
            <w:tcW w:w="1843" w:type="dxa"/>
            <w:tcBorders>
              <w:top w:val="single" w:sz="4" w:space="0" w:color="000000"/>
              <w:left w:val="single" w:sz="4" w:space="0" w:color="000000"/>
              <w:bottom w:val="single" w:sz="4" w:space="0" w:color="000000"/>
              <w:right w:val="single" w:sz="4" w:space="0" w:color="000000"/>
            </w:tcBorders>
            <w:hideMark/>
          </w:tcPr>
          <w:p w14:paraId="221781B0" w14:textId="77777777" w:rsidR="008D1A83" w:rsidRPr="00C56FED" w:rsidRDefault="008D1A83" w:rsidP="008D1A83">
            <w:pPr>
              <w:spacing w:line="360" w:lineRule="auto"/>
              <w:jc w:val="center"/>
              <w:rPr>
                <w:rFonts w:eastAsia="Calibri"/>
                <w:b/>
                <w:sz w:val="26"/>
                <w:szCs w:val="26"/>
              </w:rPr>
            </w:pPr>
            <w:r w:rsidRPr="00C56FED">
              <w:rPr>
                <w:rFonts w:eastAsia="Calibri"/>
                <w:b/>
                <w:sz w:val="26"/>
                <w:szCs w:val="26"/>
              </w:rPr>
              <w:t>Đạt</w:t>
            </w:r>
          </w:p>
        </w:tc>
        <w:tc>
          <w:tcPr>
            <w:tcW w:w="1163" w:type="dxa"/>
            <w:tcBorders>
              <w:top w:val="single" w:sz="4" w:space="0" w:color="000000"/>
              <w:left w:val="single" w:sz="4" w:space="0" w:color="000000"/>
              <w:bottom w:val="single" w:sz="4" w:space="0" w:color="000000"/>
              <w:right w:val="single" w:sz="4" w:space="0" w:color="000000"/>
            </w:tcBorders>
            <w:hideMark/>
          </w:tcPr>
          <w:p w14:paraId="7AD6F2A8"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b</w:t>
            </w:r>
          </w:p>
        </w:tc>
        <w:tc>
          <w:tcPr>
            <w:tcW w:w="1814" w:type="dxa"/>
            <w:tcBorders>
              <w:top w:val="single" w:sz="4" w:space="0" w:color="000000"/>
              <w:left w:val="single" w:sz="4" w:space="0" w:color="000000"/>
              <w:bottom w:val="single" w:sz="4" w:space="0" w:color="000000"/>
              <w:right w:val="single" w:sz="4" w:space="0" w:color="000000"/>
            </w:tcBorders>
            <w:hideMark/>
          </w:tcPr>
          <w:p w14:paraId="2328204D" w14:textId="77777777" w:rsidR="008D1A83" w:rsidRPr="00C56FED" w:rsidRDefault="008D1A83" w:rsidP="008D1A83">
            <w:pPr>
              <w:spacing w:line="360" w:lineRule="auto"/>
              <w:jc w:val="center"/>
              <w:rPr>
                <w:rFonts w:eastAsia="Calibri"/>
                <w:sz w:val="26"/>
                <w:szCs w:val="26"/>
              </w:rPr>
            </w:pPr>
            <w:r w:rsidRPr="00C56FED">
              <w:rPr>
                <w:rFonts w:eastAsia="Calibri"/>
                <w:b/>
                <w:sz w:val="26"/>
                <w:szCs w:val="26"/>
              </w:rPr>
              <w:t>Không đạt</w:t>
            </w:r>
          </w:p>
        </w:tc>
        <w:tc>
          <w:tcPr>
            <w:tcW w:w="1276" w:type="dxa"/>
            <w:tcBorders>
              <w:top w:val="single" w:sz="4" w:space="0" w:color="000000"/>
              <w:left w:val="single" w:sz="4" w:space="0" w:color="000000"/>
              <w:bottom w:val="single" w:sz="4" w:space="0" w:color="000000"/>
              <w:right w:val="single" w:sz="4" w:space="0" w:color="000000"/>
            </w:tcBorders>
            <w:hideMark/>
          </w:tcPr>
          <w:p w14:paraId="556BFAD2"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b</w:t>
            </w:r>
          </w:p>
        </w:tc>
        <w:tc>
          <w:tcPr>
            <w:tcW w:w="1842" w:type="dxa"/>
            <w:tcBorders>
              <w:top w:val="single" w:sz="4" w:space="0" w:color="000000"/>
              <w:left w:val="single" w:sz="4" w:space="0" w:color="000000"/>
              <w:bottom w:val="single" w:sz="4" w:space="0" w:color="000000"/>
              <w:right w:val="single" w:sz="4" w:space="0" w:color="000000"/>
            </w:tcBorders>
            <w:hideMark/>
          </w:tcPr>
          <w:p w14:paraId="2A8223C1" w14:textId="77777777" w:rsidR="008D1A83" w:rsidRPr="00C56FED" w:rsidRDefault="008D1A83" w:rsidP="008D1A83">
            <w:pPr>
              <w:spacing w:line="360" w:lineRule="auto"/>
              <w:jc w:val="center"/>
              <w:rPr>
                <w:rFonts w:eastAsia="Calibri"/>
                <w:sz w:val="26"/>
                <w:szCs w:val="26"/>
              </w:rPr>
            </w:pPr>
            <w:r w:rsidRPr="00C56FED">
              <w:rPr>
                <w:rFonts w:eastAsia="Calibri"/>
                <w:b/>
                <w:sz w:val="26"/>
                <w:szCs w:val="26"/>
              </w:rPr>
              <w:t>Không đạt</w:t>
            </w:r>
          </w:p>
        </w:tc>
      </w:tr>
      <w:tr w:rsidR="008D1A83" w:rsidRPr="00C56FED" w14:paraId="0D07D831" w14:textId="77777777" w:rsidTr="008D1A83">
        <w:tc>
          <w:tcPr>
            <w:tcW w:w="1134" w:type="dxa"/>
            <w:tcBorders>
              <w:top w:val="single" w:sz="4" w:space="0" w:color="000000"/>
              <w:left w:val="single" w:sz="4" w:space="0" w:color="000000"/>
              <w:bottom w:val="single" w:sz="4" w:space="0" w:color="000000"/>
              <w:right w:val="single" w:sz="4" w:space="0" w:color="000000"/>
            </w:tcBorders>
            <w:hideMark/>
          </w:tcPr>
          <w:p w14:paraId="3CEE3655"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C</w:t>
            </w:r>
          </w:p>
        </w:tc>
        <w:tc>
          <w:tcPr>
            <w:tcW w:w="1843" w:type="dxa"/>
            <w:tcBorders>
              <w:top w:val="single" w:sz="4" w:space="0" w:color="000000"/>
              <w:left w:val="single" w:sz="4" w:space="0" w:color="000000"/>
              <w:bottom w:val="single" w:sz="4" w:space="0" w:color="000000"/>
              <w:right w:val="single" w:sz="4" w:space="0" w:color="000000"/>
            </w:tcBorders>
            <w:hideMark/>
          </w:tcPr>
          <w:p w14:paraId="19A7273C" w14:textId="77777777" w:rsidR="008D1A83" w:rsidRPr="00C56FED" w:rsidRDefault="008D1A83" w:rsidP="008D1A83">
            <w:pPr>
              <w:spacing w:line="360" w:lineRule="auto"/>
              <w:jc w:val="center"/>
              <w:rPr>
                <w:rFonts w:eastAsia="Calibri"/>
                <w:b/>
                <w:sz w:val="26"/>
                <w:szCs w:val="26"/>
              </w:rPr>
            </w:pPr>
            <w:r w:rsidRPr="00C56FED">
              <w:rPr>
                <w:rFonts w:eastAsia="Calibri"/>
                <w:b/>
                <w:sz w:val="26"/>
                <w:szCs w:val="26"/>
              </w:rPr>
              <w:t>Đạt</w:t>
            </w:r>
          </w:p>
        </w:tc>
        <w:tc>
          <w:tcPr>
            <w:tcW w:w="1163" w:type="dxa"/>
            <w:tcBorders>
              <w:top w:val="single" w:sz="4" w:space="0" w:color="000000"/>
              <w:left w:val="single" w:sz="4" w:space="0" w:color="000000"/>
              <w:bottom w:val="single" w:sz="4" w:space="0" w:color="000000"/>
              <w:right w:val="single" w:sz="4" w:space="0" w:color="000000"/>
            </w:tcBorders>
            <w:hideMark/>
          </w:tcPr>
          <w:p w14:paraId="3C98DFCB"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w:t>
            </w:r>
          </w:p>
        </w:tc>
        <w:tc>
          <w:tcPr>
            <w:tcW w:w="1814" w:type="dxa"/>
            <w:tcBorders>
              <w:top w:val="single" w:sz="4" w:space="0" w:color="000000"/>
              <w:left w:val="single" w:sz="4" w:space="0" w:color="000000"/>
              <w:bottom w:val="single" w:sz="4" w:space="0" w:color="000000"/>
              <w:right w:val="single" w:sz="4" w:space="0" w:color="000000"/>
            </w:tcBorders>
            <w:hideMark/>
          </w:tcPr>
          <w:p w14:paraId="4FCE5506"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w:t>
            </w:r>
          </w:p>
        </w:tc>
        <w:tc>
          <w:tcPr>
            <w:tcW w:w="1276" w:type="dxa"/>
            <w:tcBorders>
              <w:top w:val="single" w:sz="4" w:space="0" w:color="000000"/>
              <w:left w:val="single" w:sz="4" w:space="0" w:color="000000"/>
              <w:bottom w:val="single" w:sz="4" w:space="0" w:color="000000"/>
              <w:right w:val="single" w:sz="4" w:space="0" w:color="000000"/>
            </w:tcBorders>
            <w:hideMark/>
          </w:tcPr>
          <w:p w14:paraId="39A09EB2"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w:t>
            </w:r>
          </w:p>
        </w:tc>
        <w:tc>
          <w:tcPr>
            <w:tcW w:w="1842" w:type="dxa"/>
            <w:tcBorders>
              <w:top w:val="single" w:sz="4" w:space="0" w:color="000000"/>
              <w:left w:val="single" w:sz="4" w:space="0" w:color="000000"/>
              <w:bottom w:val="single" w:sz="4" w:space="0" w:color="000000"/>
              <w:right w:val="single" w:sz="4" w:space="0" w:color="000000"/>
            </w:tcBorders>
            <w:hideMark/>
          </w:tcPr>
          <w:p w14:paraId="61F4F27F"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w:t>
            </w:r>
          </w:p>
        </w:tc>
      </w:tr>
      <w:tr w:rsidR="008D1A83" w:rsidRPr="00C56FED" w14:paraId="0B6C9873" w14:textId="77777777" w:rsidTr="008D1A83">
        <w:tc>
          <w:tcPr>
            <w:tcW w:w="2977" w:type="dxa"/>
            <w:gridSpan w:val="2"/>
            <w:tcBorders>
              <w:top w:val="single" w:sz="4" w:space="0" w:color="000000"/>
              <w:left w:val="single" w:sz="4" w:space="0" w:color="000000"/>
              <w:bottom w:val="single" w:sz="4" w:space="0" w:color="000000"/>
              <w:right w:val="single" w:sz="4" w:space="0" w:color="000000"/>
            </w:tcBorders>
            <w:hideMark/>
          </w:tcPr>
          <w:p w14:paraId="00FD926B" w14:textId="77777777" w:rsidR="008D1A83" w:rsidRPr="00C56FED" w:rsidRDefault="008D1A83" w:rsidP="008D1A83">
            <w:pPr>
              <w:spacing w:line="360" w:lineRule="auto"/>
              <w:jc w:val="center"/>
              <w:rPr>
                <w:rFonts w:eastAsia="Calibri"/>
                <w:b/>
                <w:sz w:val="26"/>
                <w:szCs w:val="26"/>
              </w:rPr>
            </w:pPr>
            <w:r w:rsidRPr="00C56FED">
              <w:rPr>
                <w:rFonts w:eastAsia="Calibri"/>
                <w:b/>
                <w:sz w:val="26"/>
                <w:szCs w:val="26"/>
              </w:rPr>
              <w:t>Đạt</w:t>
            </w:r>
          </w:p>
        </w:tc>
        <w:tc>
          <w:tcPr>
            <w:tcW w:w="2977" w:type="dxa"/>
            <w:gridSpan w:val="2"/>
            <w:tcBorders>
              <w:top w:val="single" w:sz="4" w:space="0" w:color="000000"/>
              <w:left w:val="single" w:sz="4" w:space="0" w:color="000000"/>
              <w:bottom w:val="single" w:sz="4" w:space="0" w:color="000000"/>
              <w:right w:val="single" w:sz="4" w:space="0" w:color="000000"/>
            </w:tcBorders>
            <w:hideMark/>
          </w:tcPr>
          <w:p w14:paraId="1AE6B258" w14:textId="77777777" w:rsidR="008D1A83" w:rsidRPr="00C56FED" w:rsidRDefault="008D1A83" w:rsidP="008D1A83">
            <w:pPr>
              <w:spacing w:line="360" w:lineRule="auto"/>
              <w:jc w:val="center"/>
              <w:rPr>
                <w:rFonts w:eastAsia="Calibri"/>
                <w:sz w:val="26"/>
                <w:szCs w:val="26"/>
              </w:rPr>
            </w:pPr>
            <w:r w:rsidRPr="00C56FED">
              <w:rPr>
                <w:rFonts w:eastAsia="Calibri"/>
                <w:b/>
                <w:sz w:val="26"/>
                <w:szCs w:val="26"/>
              </w:rPr>
              <w:t>Không đạt</w:t>
            </w:r>
          </w:p>
        </w:tc>
        <w:tc>
          <w:tcPr>
            <w:tcW w:w="3118" w:type="dxa"/>
            <w:gridSpan w:val="2"/>
            <w:tcBorders>
              <w:top w:val="single" w:sz="4" w:space="0" w:color="000000"/>
              <w:left w:val="single" w:sz="4" w:space="0" w:color="000000"/>
              <w:bottom w:val="single" w:sz="4" w:space="0" w:color="000000"/>
              <w:right w:val="single" w:sz="4" w:space="0" w:color="000000"/>
            </w:tcBorders>
            <w:hideMark/>
          </w:tcPr>
          <w:p w14:paraId="1F54988A" w14:textId="77777777" w:rsidR="008D1A83" w:rsidRPr="00C56FED" w:rsidRDefault="008D1A83" w:rsidP="008D1A83">
            <w:pPr>
              <w:spacing w:line="360" w:lineRule="auto"/>
              <w:jc w:val="center"/>
              <w:rPr>
                <w:rFonts w:eastAsia="Calibri"/>
                <w:sz w:val="26"/>
                <w:szCs w:val="26"/>
              </w:rPr>
            </w:pPr>
            <w:r w:rsidRPr="00C56FED">
              <w:rPr>
                <w:rFonts w:eastAsia="Calibri"/>
                <w:b/>
                <w:sz w:val="26"/>
                <w:szCs w:val="26"/>
              </w:rPr>
              <w:t>Không đạt</w:t>
            </w:r>
          </w:p>
        </w:tc>
      </w:tr>
    </w:tbl>
    <w:p w14:paraId="60213959" w14:textId="77777777" w:rsidR="008D1A83" w:rsidRPr="009668DD" w:rsidRDefault="008D1A83" w:rsidP="007B01F0">
      <w:pPr>
        <w:widowControl w:val="0"/>
        <w:tabs>
          <w:tab w:val="left" w:pos="700"/>
        </w:tabs>
        <w:spacing w:line="360" w:lineRule="auto"/>
        <w:ind w:firstLine="697"/>
        <w:rPr>
          <w:bCs/>
          <w:szCs w:val="28"/>
          <w:lang w:val="vi-VN"/>
        </w:rPr>
      </w:pPr>
      <w:r w:rsidRPr="009668DD">
        <w:rPr>
          <w:b/>
          <w:bCs/>
          <w:szCs w:val="28"/>
        </w:rPr>
        <w:t xml:space="preserve">Tiêu chí: </w:t>
      </w:r>
      <w:r w:rsidR="007B01F0" w:rsidRPr="009668DD">
        <w:rPr>
          <w:bCs/>
          <w:szCs w:val="28"/>
        </w:rPr>
        <w:t>Đạt Mức 1</w:t>
      </w:r>
    </w:p>
    <w:p w14:paraId="75A1EB0D" w14:textId="77777777" w:rsidR="008D1A83" w:rsidRPr="009668DD" w:rsidRDefault="008D1A83" w:rsidP="008D1A83">
      <w:pPr>
        <w:pStyle w:val="Heading5"/>
        <w:rPr>
          <w:rFonts w:ascii="Times New Roman" w:hAnsi="Times New Roman"/>
        </w:rPr>
      </w:pPr>
      <w:r w:rsidRPr="009668DD">
        <w:rPr>
          <w:rFonts w:ascii="Times New Roman" w:hAnsi="Times New Roman"/>
        </w:rPr>
        <w:t>Tiêu chí 1.4: Hiệu trưởng, phó hiệu trưởng, tổ chuyên môn và tổ văn phòng</w:t>
      </w:r>
    </w:p>
    <w:p w14:paraId="5FC34077" w14:textId="77777777" w:rsidR="008D1A83" w:rsidRPr="009668DD" w:rsidRDefault="008D1A83" w:rsidP="008D1A83">
      <w:pPr>
        <w:spacing w:before="120" w:after="120" w:line="360" w:lineRule="auto"/>
        <w:ind w:firstLine="720"/>
        <w:jc w:val="both"/>
        <w:rPr>
          <w:b/>
          <w:spacing w:val="-6"/>
          <w:szCs w:val="28"/>
        </w:rPr>
      </w:pPr>
      <w:r w:rsidRPr="009668DD">
        <w:rPr>
          <w:b/>
          <w:spacing w:val="-6"/>
          <w:szCs w:val="28"/>
        </w:rPr>
        <w:t>Mức 1</w:t>
      </w:r>
    </w:p>
    <w:p w14:paraId="608D010D" w14:textId="77777777" w:rsidR="008D1A83" w:rsidRPr="009668DD" w:rsidRDefault="008D1A83" w:rsidP="008D1A83">
      <w:pPr>
        <w:spacing w:before="120" w:after="120" w:line="360" w:lineRule="auto"/>
        <w:ind w:firstLine="720"/>
        <w:jc w:val="both"/>
        <w:rPr>
          <w:szCs w:val="28"/>
        </w:rPr>
      </w:pPr>
      <w:r w:rsidRPr="009668DD">
        <w:rPr>
          <w:szCs w:val="28"/>
        </w:rPr>
        <w:t>a) Có hiệu trưởng, số lượng phó hiệu trưởng theo quy định;</w:t>
      </w:r>
    </w:p>
    <w:p w14:paraId="1C6E382D" w14:textId="77777777" w:rsidR="008D1A83" w:rsidRPr="009668DD" w:rsidRDefault="008D1A83" w:rsidP="008D1A83">
      <w:pPr>
        <w:spacing w:before="120" w:after="120" w:line="360" w:lineRule="auto"/>
        <w:ind w:firstLine="720"/>
        <w:jc w:val="both"/>
        <w:rPr>
          <w:szCs w:val="28"/>
        </w:rPr>
      </w:pPr>
      <w:r w:rsidRPr="009668DD">
        <w:rPr>
          <w:szCs w:val="28"/>
        </w:rPr>
        <w:t>b) Tổ chuyên môn và tổ văn phòng có cơ cấu tổ chức theo quy định;</w:t>
      </w:r>
    </w:p>
    <w:p w14:paraId="4B6DD1C4" w14:textId="77777777" w:rsidR="008D1A83" w:rsidRPr="009668DD" w:rsidRDefault="008D1A83" w:rsidP="008D1A83">
      <w:pPr>
        <w:spacing w:before="120" w:after="120" w:line="360" w:lineRule="auto"/>
        <w:ind w:firstLine="720"/>
        <w:jc w:val="both"/>
        <w:rPr>
          <w:szCs w:val="28"/>
        </w:rPr>
      </w:pPr>
      <w:r w:rsidRPr="009668DD">
        <w:rPr>
          <w:szCs w:val="28"/>
        </w:rPr>
        <w:t>c) Tổ chuyên môn, tổ văn phòng có kế hoạch hoạt động và thực hiện các nhiệm vụ theo quy định.</w:t>
      </w:r>
    </w:p>
    <w:p w14:paraId="4F15279D" w14:textId="77777777" w:rsidR="008D1A83" w:rsidRPr="009668DD" w:rsidRDefault="008D1A83" w:rsidP="008D1A83">
      <w:pPr>
        <w:spacing w:before="120" w:after="120" w:line="360" w:lineRule="auto"/>
        <w:ind w:firstLine="720"/>
        <w:jc w:val="both"/>
        <w:rPr>
          <w:b/>
          <w:szCs w:val="28"/>
        </w:rPr>
      </w:pPr>
      <w:r w:rsidRPr="009668DD">
        <w:rPr>
          <w:b/>
          <w:szCs w:val="28"/>
        </w:rPr>
        <w:t>Mức 2</w:t>
      </w:r>
    </w:p>
    <w:p w14:paraId="799DA2F3" w14:textId="77777777" w:rsidR="008D1A83" w:rsidRPr="009668DD" w:rsidRDefault="008D1A83" w:rsidP="008D1A83">
      <w:pPr>
        <w:spacing w:before="120" w:after="120" w:line="360" w:lineRule="auto"/>
        <w:ind w:firstLine="720"/>
        <w:jc w:val="both"/>
        <w:rPr>
          <w:szCs w:val="28"/>
        </w:rPr>
      </w:pPr>
      <w:r w:rsidRPr="009668DD">
        <w:rPr>
          <w:szCs w:val="28"/>
        </w:rPr>
        <w:t xml:space="preserve">a) Hằng năm, tổ chuyên môn đề xuất và thực hiện được ít nhất 01 (một) chuyên đề </w:t>
      </w:r>
      <w:r w:rsidRPr="009668DD">
        <w:rPr>
          <w:rFonts w:eastAsia="Calibri"/>
          <w:szCs w:val="28"/>
        </w:rPr>
        <w:t>có tác dụng nâng cao chất lượng và hiệu quả giáo dục</w:t>
      </w:r>
      <w:r w:rsidRPr="009668DD">
        <w:rPr>
          <w:szCs w:val="28"/>
        </w:rPr>
        <w:t>;</w:t>
      </w:r>
    </w:p>
    <w:p w14:paraId="2F813A37" w14:textId="77777777" w:rsidR="008D1A83" w:rsidRPr="009668DD" w:rsidRDefault="008D1A83" w:rsidP="008D1A83">
      <w:pPr>
        <w:spacing w:before="120" w:after="120" w:line="360" w:lineRule="auto"/>
        <w:ind w:firstLine="720"/>
        <w:jc w:val="both"/>
        <w:rPr>
          <w:szCs w:val="28"/>
        </w:rPr>
      </w:pPr>
      <w:r w:rsidRPr="009668DD">
        <w:rPr>
          <w:szCs w:val="28"/>
        </w:rPr>
        <w:t>b) Hoạt động của tổ chuyên môn, tổ văn phòng được định kỳ rà soát, đánh giá, điều chỉnh.</w:t>
      </w:r>
    </w:p>
    <w:p w14:paraId="0BA3263A" w14:textId="77777777" w:rsidR="008D1A83" w:rsidRPr="009668DD" w:rsidRDefault="008D1A83" w:rsidP="008D1A83">
      <w:pPr>
        <w:spacing w:before="120" w:after="120" w:line="360" w:lineRule="auto"/>
        <w:ind w:firstLine="720"/>
        <w:jc w:val="both"/>
        <w:rPr>
          <w:b/>
          <w:szCs w:val="28"/>
        </w:rPr>
      </w:pPr>
      <w:r w:rsidRPr="009668DD">
        <w:rPr>
          <w:b/>
          <w:szCs w:val="28"/>
        </w:rPr>
        <w:t>Mức 3</w:t>
      </w:r>
    </w:p>
    <w:p w14:paraId="0CFE352C" w14:textId="77777777" w:rsidR="008D1A83" w:rsidRPr="009668DD" w:rsidRDefault="008D1A83" w:rsidP="008D1A83">
      <w:pPr>
        <w:spacing w:before="120" w:after="120" w:line="360" w:lineRule="auto"/>
        <w:ind w:firstLine="720"/>
        <w:jc w:val="both"/>
        <w:rPr>
          <w:b/>
          <w:szCs w:val="28"/>
        </w:rPr>
      </w:pPr>
      <w:r w:rsidRPr="009668DD">
        <w:rPr>
          <w:szCs w:val="28"/>
        </w:rPr>
        <w:t>a) Hoạt động của tổ chuyên môn, tổ văn phòng có đóng góp hiệu quả trong việc nâng cao chất lượng các hoạt động trong nhà trường;</w:t>
      </w:r>
    </w:p>
    <w:p w14:paraId="0F4A9202" w14:textId="77777777" w:rsidR="008D1A83" w:rsidRPr="009668DD" w:rsidRDefault="008D1A83" w:rsidP="008D1A83">
      <w:pPr>
        <w:spacing w:before="120" w:after="120" w:line="360" w:lineRule="auto"/>
        <w:ind w:firstLine="720"/>
        <w:jc w:val="both"/>
        <w:rPr>
          <w:rFonts w:eastAsia="Calibri"/>
          <w:szCs w:val="28"/>
        </w:rPr>
      </w:pPr>
      <w:r w:rsidRPr="009668DD">
        <w:rPr>
          <w:rFonts w:eastAsia="Calibri"/>
          <w:szCs w:val="28"/>
        </w:rPr>
        <w:t>b) T</w:t>
      </w:r>
      <w:r w:rsidRPr="009668DD">
        <w:rPr>
          <w:rFonts w:eastAsia="Calibri"/>
          <w:szCs w:val="28"/>
          <w:lang w:val="vi-VN"/>
        </w:rPr>
        <w:t>ổ chuyên môn</w:t>
      </w:r>
      <w:r w:rsidRPr="009668DD">
        <w:rPr>
          <w:rFonts w:eastAsia="Calibri"/>
          <w:szCs w:val="28"/>
        </w:rPr>
        <w:t xml:space="preserve"> thực hiện hiệu quả các chuyên đề chuyên môn góp phần nâng cao chất lượng giáo dục.</w:t>
      </w:r>
    </w:p>
    <w:p w14:paraId="3AD012F8" w14:textId="77777777" w:rsidR="008D1A83" w:rsidRPr="009668DD" w:rsidRDefault="008D1A83" w:rsidP="008D1A83">
      <w:pPr>
        <w:spacing w:after="120" w:line="360" w:lineRule="auto"/>
        <w:ind w:firstLine="720"/>
        <w:jc w:val="both"/>
        <w:rPr>
          <w:i/>
          <w:szCs w:val="28"/>
        </w:rPr>
      </w:pPr>
      <w:r w:rsidRPr="009668DD">
        <w:rPr>
          <w:b/>
          <w:szCs w:val="28"/>
        </w:rPr>
        <w:t>1. Điểm mạnh</w:t>
      </w:r>
      <w:r w:rsidRPr="009668DD">
        <w:rPr>
          <w:szCs w:val="28"/>
        </w:rPr>
        <w:t xml:space="preserve"> </w:t>
      </w:r>
    </w:p>
    <w:p w14:paraId="5B748F6E" w14:textId="77777777" w:rsidR="008D1A83" w:rsidRPr="009668DD" w:rsidRDefault="008D1A83" w:rsidP="008D1A83">
      <w:pPr>
        <w:spacing w:after="120" w:line="360" w:lineRule="auto"/>
        <w:ind w:firstLine="567"/>
        <w:jc w:val="both"/>
        <w:rPr>
          <w:szCs w:val="28"/>
          <w:lang w:val="es-BO"/>
        </w:rPr>
      </w:pPr>
      <w:r w:rsidRPr="009668DD">
        <w:rPr>
          <w:szCs w:val="28"/>
          <w:lang w:val="es-BO"/>
        </w:rPr>
        <w:t>Đây là điểm mạnh mà nhà trường cần tiếp tục duy trì và phát huy trong những năm học tới.</w:t>
      </w:r>
    </w:p>
    <w:p w14:paraId="21AF58E9" w14:textId="77777777" w:rsidR="008D1A83" w:rsidRPr="009668DD" w:rsidRDefault="008D1A83" w:rsidP="008D1A83">
      <w:pPr>
        <w:spacing w:after="120" w:line="360" w:lineRule="auto"/>
        <w:ind w:firstLine="720"/>
        <w:jc w:val="both"/>
        <w:rPr>
          <w:i/>
          <w:spacing w:val="-6"/>
          <w:szCs w:val="28"/>
        </w:rPr>
      </w:pPr>
      <w:r w:rsidRPr="009668DD">
        <w:rPr>
          <w:b/>
          <w:spacing w:val="-6"/>
          <w:szCs w:val="28"/>
        </w:rPr>
        <w:t xml:space="preserve">2. Điểm yếu </w:t>
      </w:r>
    </w:p>
    <w:p w14:paraId="5EF2B656" w14:textId="77777777" w:rsidR="008D1A83" w:rsidRPr="009668DD" w:rsidRDefault="008D1A83" w:rsidP="008D1A83">
      <w:pPr>
        <w:spacing w:after="120" w:line="360" w:lineRule="auto"/>
        <w:ind w:firstLine="720"/>
        <w:jc w:val="both"/>
        <w:rPr>
          <w:spacing w:val="-6"/>
          <w:szCs w:val="28"/>
        </w:rPr>
      </w:pPr>
      <w:r w:rsidRPr="009668DD">
        <w:rPr>
          <w:spacing w:val="-6"/>
          <w:szCs w:val="28"/>
        </w:rPr>
        <w:t>Đã nhìn nhận đúng điểm yếu của tiêu chí này. Cần có kế hoạch khắc phục và cải thiện trong những năm học tới.</w:t>
      </w:r>
    </w:p>
    <w:p w14:paraId="2049FD53" w14:textId="77777777" w:rsidR="008D1A83" w:rsidRPr="009668DD" w:rsidRDefault="008D1A83" w:rsidP="008D1A83">
      <w:pPr>
        <w:spacing w:after="120" w:line="360" w:lineRule="auto"/>
        <w:ind w:firstLine="720"/>
        <w:jc w:val="both"/>
        <w:rPr>
          <w:b/>
          <w:spacing w:val="-6"/>
          <w:szCs w:val="28"/>
        </w:rPr>
      </w:pPr>
      <w:r w:rsidRPr="009668DD">
        <w:rPr>
          <w:b/>
          <w:spacing w:val="-6"/>
          <w:szCs w:val="28"/>
        </w:rPr>
        <w:t xml:space="preserve">3. Kế hoạch cải tiến chất lượng </w:t>
      </w:r>
    </w:p>
    <w:p w14:paraId="51882B33" w14:textId="77777777" w:rsidR="008D1A83" w:rsidRPr="009668DD" w:rsidRDefault="008D1A83" w:rsidP="008D1A83">
      <w:pPr>
        <w:spacing w:after="120" w:line="360" w:lineRule="auto"/>
        <w:ind w:firstLine="720"/>
        <w:jc w:val="both"/>
        <w:rPr>
          <w:spacing w:val="-6"/>
          <w:szCs w:val="28"/>
        </w:rPr>
      </w:pPr>
      <w:r w:rsidRPr="009668DD">
        <w:rPr>
          <w:color w:val="000000" w:themeColor="text1"/>
          <w:szCs w:val="28"/>
        </w:rPr>
        <w:t>Kế hoạch rõ ràng, đi đúng trọng tâm vấn đề còn thiếu xót, đưa ra được kế hoạch khắc phục điểm yếu.</w:t>
      </w:r>
    </w:p>
    <w:p w14:paraId="6FEE1964" w14:textId="77777777" w:rsidR="008D1A83" w:rsidRPr="009668DD" w:rsidRDefault="008D1A83" w:rsidP="008D1A83">
      <w:pPr>
        <w:spacing w:after="120" w:line="360" w:lineRule="auto"/>
        <w:ind w:firstLine="720"/>
        <w:jc w:val="both"/>
        <w:rPr>
          <w:b/>
          <w:szCs w:val="28"/>
        </w:rPr>
      </w:pPr>
      <w:r w:rsidRPr="009668DD">
        <w:rPr>
          <w:b/>
          <w:szCs w:val="28"/>
        </w:rPr>
        <w:t xml:space="preserve">4. Những nội dung chưa rõ cần kiểm tra lại, cần bổ sung minh chứng: </w:t>
      </w:r>
      <w:r w:rsidRPr="009668DD">
        <w:rPr>
          <w:szCs w:val="28"/>
        </w:rPr>
        <w:t>Không có</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1843"/>
        <w:gridCol w:w="1163"/>
        <w:gridCol w:w="1814"/>
        <w:gridCol w:w="1276"/>
        <w:gridCol w:w="1842"/>
      </w:tblGrid>
      <w:tr w:rsidR="008D1A83" w:rsidRPr="00C56FED" w14:paraId="0944EDC7" w14:textId="77777777" w:rsidTr="008D1A83">
        <w:tc>
          <w:tcPr>
            <w:tcW w:w="2977" w:type="dxa"/>
            <w:gridSpan w:val="2"/>
            <w:tcBorders>
              <w:top w:val="single" w:sz="4" w:space="0" w:color="000000"/>
              <w:left w:val="single" w:sz="4" w:space="0" w:color="000000"/>
              <w:bottom w:val="single" w:sz="4" w:space="0" w:color="000000"/>
              <w:right w:val="single" w:sz="4" w:space="0" w:color="000000"/>
            </w:tcBorders>
            <w:hideMark/>
          </w:tcPr>
          <w:p w14:paraId="1C5117AD"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Mức 1</w:t>
            </w:r>
          </w:p>
        </w:tc>
        <w:tc>
          <w:tcPr>
            <w:tcW w:w="2977" w:type="dxa"/>
            <w:gridSpan w:val="2"/>
            <w:tcBorders>
              <w:top w:val="single" w:sz="4" w:space="0" w:color="000000"/>
              <w:left w:val="single" w:sz="4" w:space="0" w:color="000000"/>
              <w:bottom w:val="single" w:sz="4" w:space="0" w:color="000000"/>
              <w:right w:val="single" w:sz="4" w:space="0" w:color="000000"/>
            </w:tcBorders>
            <w:hideMark/>
          </w:tcPr>
          <w:p w14:paraId="6E06158C"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Mức 2</w:t>
            </w:r>
          </w:p>
        </w:tc>
        <w:tc>
          <w:tcPr>
            <w:tcW w:w="3118" w:type="dxa"/>
            <w:gridSpan w:val="2"/>
            <w:tcBorders>
              <w:top w:val="single" w:sz="4" w:space="0" w:color="000000"/>
              <w:left w:val="single" w:sz="4" w:space="0" w:color="000000"/>
              <w:bottom w:val="single" w:sz="4" w:space="0" w:color="000000"/>
              <w:right w:val="single" w:sz="4" w:space="0" w:color="000000"/>
            </w:tcBorders>
            <w:hideMark/>
          </w:tcPr>
          <w:p w14:paraId="7A75838F"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Mức 3</w:t>
            </w:r>
          </w:p>
        </w:tc>
      </w:tr>
      <w:tr w:rsidR="008D1A83" w:rsidRPr="00C56FED" w14:paraId="5949B230" w14:textId="77777777" w:rsidTr="008D1A83">
        <w:tc>
          <w:tcPr>
            <w:tcW w:w="1134" w:type="dxa"/>
            <w:tcBorders>
              <w:top w:val="single" w:sz="4" w:space="0" w:color="000000"/>
              <w:left w:val="single" w:sz="4" w:space="0" w:color="000000"/>
              <w:bottom w:val="single" w:sz="4" w:space="0" w:color="000000"/>
              <w:right w:val="single" w:sz="4" w:space="0" w:color="000000"/>
            </w:tcBorders>
            <w:vAlign w:val="center"/>
            <w:hideMark/>
          </w:tcPr>
          <w:p w14:paraId="3462A344"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Chỉ báo</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471E357B"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Đạt/ Không đạt</w:t>
            </w:r>
          </w:p>
        </w:tc>
        <w:tc>
          <w:tcPr>
            <w:tcW w:w="1163" w:type="dxa"/>
            <w:tcBorders>
              <w:top w:val="single" w:sz="4" w:space="0" w:color="000000"/>
              <w:left w:val="single" w:sz="4" w:space="0" w:color="000000"/>
              <w:bottom w:val="single" w:sz="4" w:space="0" w:color="000000"/>
              <w:right w:val="single" w:sz="4" w:space="0" w:color="000000"/>
            </w:tcBorders>
            <w:vAlign w:val="center"/>
            <w:hideMark/>
          </w:tcPr>
          <w:p w14:paraId="6CF677FD"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Chỉ báo</w:t>
            </w:r>
          </w:p>
          <w:p w14:paraId="4666099D"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(nếu có)</w:t>
            </w:r>
          </w:p>
        </w:tc>
        <w:tc>
          <w:tcPr>
            <w:tcW w:w="1814" w:type="dxa"/>
            <w:tcBorders>
              <w:top w:val="single" w:sz="4" w:space="0" w:color="000000"/>
              <w:left w:val="single" w:sz="4" w:space="0" w:color="000000"/>
              <w:bottom w:val="single" w:sz="4" w:space="0" w:color="000000"/>
              <w:right w:val="single" w:sz="4" w:space="0" w:color="000000"/>
            </w:tcBorders>
            <w:vAlign w:val="center"/>
            <w:hideMark/>
          </w:tcPr>
          <w:p w14:paraId="538BAAAB"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Đạt/ Không đạt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01F4BC5"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Chỉ báo</w:t>
            </w:r>
          </w:p>
          <w:p w14:paraId="3BAAA2C0"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(nếu có)</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1C3285F4"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Đạt/ Không đạt</w:t>
            </w:r>
          </w:p>
        </w:tc>
      </w:tr>
      <w:tr w:rsidR="008D1A83" w:rsidRPr="00C56FED" w14:paraId="09609867" w14:textId="77777777" w:rsidTr="008D1A83">
        <w:tc>
          <w:tcPr>
            <w:tcW w:w="1134" w:type="dxa"/>
            <w:tcBorders>
              <w:top w:val="single" w:sz="4" w:space="0" w:color="000000"/>
              <w:left w:val="single" w:sz="4" w:space="0" w:color="000000"/>
              <w:bottom w:val="single" w:sz="4" w:space="0" w:color="000000"/>
              <w:right w:val="single" w:sz="4" w:space="0" w:color="000000"/>
            </w:tcBorders>
            <w:hideMark/>
          </w:tcPr>
          <w:p w14:paraId="7B45BF63"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A</w:t>
            </w:r>
          </w:p>
        </w:tc>
        <w:tc>
          <w:tcPr>
            <w:tcW w:w="1843" w:type="dxa"/>
            <w:tcBorders>
              <w:top w:val="single" w:sz="4" w:space="0" w:color="000000"/>
              <w:left w:val="single" w:sz="4" w:space="0" w:color="000000"/>
              <w:bottom w:val="single" w:sz="4" w:space="0" w:color="000000"/>
              <w:right w:val="single" w:sz="4" w:space="0" w:color="000000"/>
            </w:tcBorders>
            <w:hideMark/>
          </w:tcPr>
          <w:p w14:paraId="3DCC4502" w14:textId="77777777" w:rsidR="008D1A83" w:rsidRPr="00C56FED" w:rsidRDefault="008D1A83" w:rsidP="008D1A83">
            <w:pPr>
              <w:spacing w:line="360" w:lineRule="auto"/>
              <w:jc w:val="center"/>
              <w:rPr>
                <w:rFonts w:eastAsia="Calibri"/>
                <w:b/>
                <w:sz w:val="26"/>
                <w:szCs w:val="26"/>
              </w:rPr>
            </w:pPr>
            <w:r w:rsidRPr="00C56FED">
              <w:rPr>
                <w:rFonts w:eastAsia="Calibri"/>
                <w:b/>
                <w:sz w:val="26"/>
                <w:szCs w:val="26"/>
              </w:rPr>
              <w:t>Đạt</w:t>
            </w:r>
          </w:p>
        </w:tc>
        <w:tc>
          <w:tcPr>
            <w:tcW w:w="1163" w:type="dxa"/>
            <w:tcBorders>
              <w:top w:val="single" w:sz="4" w:space="0" w:color="000000"/>
              <w:left w:val="single" w:sz="4" w:space="0" w:color="000000"/>
              <w:bottom w:val="single" w:sz="4" w:space="0" w:color="000000"/>
              <w:right w:val="single" w:sz="4" w:space="0" w:color="000000"/>
            </w:tcBorders>
            <w:hideMark/>
          </w:tcPr>
          <w:p w14:paraId="608023EF"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a</w:t>
            </w:r>
          </w:p>
        </w:tc>
        <w:tc>
          <w:tcPr>
            <w:tcW w:w="1814" w:type="dxa"/>
            <w:tcBorders>
              <w:top w:val="single" w:sz="4" w:space="0" w:color="000000"/>
              <w:left w:val="single" w:sz="4" w:space="0" w:color="000000"/>
              <w:bottom w:val="single" w:sz="4" w:space="0" w:color="000000"/>
              <w:right w:val="single" w:sz="4" w:space="0" w:color="000000"/>
            </w:tcBorders>
            <w:hideMark/>
          </w:tcPr>
          <w:p w14:paraId="2EEF693B" w14:textId="77777777" w:rsidR="008D1A83" w:rsidRPr="00C56FED" w:rsidRDefault="008D1A83" w:rsidP="008D1A83">
            <w:pPr>
              <w:spacing w:line="360" w:lineRule="auto"/>
              <w:jc w:val="center"/>
              <w:rPr>
                <w:rFonts w:eastAsia="Calibri"/>
                <w:b/>
                <w:sz w:val="26"/>
                <w:szCs w:val="26"/>
              </w:rPr>
            </w:pPr>
            <w:r w:rsidRPr="00C56FED">
              <w:rPr>
                <w:rFonts w:eastAsia="Calibri"/>
                <w:b/>
                <w:sz w:val="26"/>
                <w:szCs w:val="26"/>
              </w:rPr>
              <w:t>Đạt</w:t>
            </w:r>
          </w:p>
        </w:tc>
        <w:tc>
          <w:tcPr>
            <w:tcW w:w="1276" w:type="dxa"/>
            <w:tcBorders>
              <w:top w:val="single" w:sz="4" w:space="0" w:color="000000"/>
              <w:left w:val="single" w:sz="4" w:space="0" w:color="000000"/>
              <w:bottom w:val="single" w:sz="4" w:space="0" w:color="000000"/>
              <w:right w:val="single" w:sz="4" w:space="0" w:color="000000"/>
            </w:tcBorders>
            <w:hideMark/>
          </w:tcPr>
          <w:p w14:paraId="31A4DB5E"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w:t>
            </w:r>
          </w:p>
        </w:tc>
        <w:tc>
          <w:tcPr>
            <w:tcW w:w="1842" w:type="dxa"/>
            <w:tcBorders>
              <w:top w:val="single" w:sz="4" w:space="0" w:color="000000"/>
              <w:left w:val="single" w:sz="4" w:space="0" w:color="000000"/>
              <w:bottom w:val="single" w:sz="4" w:space="0" w:color="000000"/>
              <w:right w:val="single" w:sz="4" w:space="0" w:color="000000"/>
            </w:tcBorders>
            <w:hideMark/>
          </w:tcPr>
          <w:p w14:paraId="1C80844F" w14:textId="77777777" w:rsidR="008D1A83" w:rsidRPr="00C56FED" w:rsidRDefault="008D1A83" w:rsidP="008D1A83">
            <w:pPr>
              <w:spacing w:line="360" w:lineRule="auto"/>
              <w:jc w:val="center"/>
              <w:rPr>
                <w:rFonts w:eastAsia="Calibri"/>
                <w:b/>
                <w:sz w:val="26"/>
                <w:szCs w:val="26"/>
              </w:rPr>
            </w:pPr>
            <w:r w:rsidRPr="00C56FED">
              <w:rPr>
                <w:rFonts w:eastAsia="Calibri"/>
                <w:b/>
                <w:sz w:val="26"/>
                <w:szCs w:val="26"/>
              </w:rPr>
              <w:t>-</w:t>
            </w:r>
          </w:p>
        </w:tc>
      </w:tr>
      <w:tr w:rsidR="008D1A83" w:rsidRPr="00C56FED" w14:paraId="50B8D52F" w14:textId="77777777" w:rsidTr="008D1A83">
        <w:tc>
          <w:tcPr>
            <w:tcW w:w="1134" w:type="dxa"/>
            <w:tcBorders>
              <w:top w:val="single" w:sz="4" w:space="0" w:color="000000"/>
              <w:left w:val="single" w:sz="4" w:space="0" w:color="000000"/>
              <w:bottom w:val="single" w:sz="4" w:space="0" w:color="000000"/>
              <w:right w:val="single" w:sz="4" w:space="0" w:color="000000"/>
            </w:tcBorders>
            <w:hideMark/>
          </w:tcPr>
          <w:p w14:paraId="59C368C1"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B</w:t>
            </w:r>
          </w:p>
        </w:tc>
        <w:tc>
          <w:tcPr>
            <w:tcW w:w="1843" w:type="dxa"/>
            <w:tcBorders>
              <w:top w:val="single" w:sz="4" w:space="0" w:color="000000"/>
              <w:left w:val="single" w:sz="4" w:space="0" w:color="000000"/>
              <w:bottom w:val="single" w:sz="4" w:space="0" w:color="000000"/>
              <w:right w:val="single" w:sz="4" w:space="0" w:color="000000"/>
            </w:tcBorders>
            <w:hideMark/>
          </w:tcPr>
          <w:p w14:paraId="38969CF0" w14:textId="77777777" w:rsidR="008D1A83" w:rsidRPr="00C56FED" w:rsidRDefault="008D1A83" w:rsidP="008D1A83">
            <w:pPr>
              <w:spacing w:line="360" w:lineRule="auto"/>
              <w:jc w:val="center"/>
              <w:rPr>
                <w:rFonts w:eastAsia="Calibri"/>
                <w:b/>
                <w:sz w:val="26"/>
                <w:szCs w:val="26"/>
              </w:rPr>
            </w:pPr>
            <w:r w:rsidRPr="00C56FED">
              <w:rPr>
                <w:rFonts w:eastAsia="Calibri"/>
                <w:b/>
                <w:sz w:val="26"/>
                <w:szCs w:val="26"/>
              </w:rPr>
              <w:t>Đạt</w:t>
            </w:r>
          </w:p>
        </w:tc>
        <w:tc>
          <w:tcPr>
            <w:tcW w:w="1163" w:type="dxa"/>
            <w:tcBorders>
              <w:top w:val="single" w:sz="4" w:space="0" w:color="000000"/>
              <w:left w:val="single" w:sz="4" w:space="0" w:color="000000"/>
              <w:bottom w:val="single" w:sz="4" w:space="0" w:color="000000"/>
              <w:right w:val="single" w:sz="4" w:space="0" w:color="000000"/>
            </w:tcBorders>
            <w:hideMark/>
          </w:tcPr>
          <w:p w14:paraId="050F8174"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b</w:t>
            </w:r>
          </w:p>
        </w:tc>
        <w:tc>
          <w:tcPr>
            <w:tcW w:w="1814" w:type="dxa"/>
            <w:tcBorders>
              <w:top w:val="single" w:sz="4" w:space="0" w:color="000000"/>
              <w:left w:val="single" w:sz="4" w:space="0" w:color="000000"/>
              <w:bottom w:val="single" w:sz="4" w:space="0" w:color="000000"/>
              <w:right w:val="single" w:sz="4" w:space="0" w:color="000000"/>
            </w:tcBorders>
            <w:hideMark/>
          </w:tcPr>
          <w:p w14:paraId="3EE5DF96" w14:textId="77777777" w:rsidR="008D1A83" w:rsidRPr="00C56FED" w:rsidRDefault="008D1A83" w:rsidP="008D1A83">
            <w:pPr>
              <w:spacing w:line="360" w:lineRule="auto"/>
              <w:jc w:val="center"/>
              <w:rPr>
                <w:rFonts w:eastAsia="Calibri"/>
                <w:sz w:val="26"/>
                <w:szCs w:val="26"/>
              </w:rPr>
            </w:pPr>
            <w:r w:rsidRPr="00C56FED">
              <w:rPr>
                <w:rFonts w:eastAsia="Calibri"/>
                <w:b/>
                <w:sz w:val="26"/>
                <w:szCs w:val="26"/>
              </w:rPr>
              <w:t>Đạt</w:t>
            </w:r>
          </w:p>
        </w:tc>
        <w:tc>
          <w:tcPr>
            <w:tcW w:w="1276" w:type="dxa"/>
            <w:tcBorders>
              <w:top w:val="single" w:sz="4" w:space="0" w:color="000000"/>
              <w:left w:val="single" w:sz="4" w:space="0" w:color="000000"/>
              <w:bottom w:val="single" w:sz="4" w:space="0" w:color="000000"/>
              <w:right w:val="single" w:sz="4" w:space="0" w:color="000000"/>
            </w:tcBorders>
            <w:hideMark/>
          </w:tcPr>
          <w:p w14:paraId="13BF49EC"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w:t>
            </w:r>
          </w:p>
        </w:tc>
        <w:tc>
          <w:tcPr>
            <w:tcW w:w="1842" w:type="dxa"/>
            <w:tcBorders>
              <w:top w:val="single" w:sz="4" w:space="0" w:color="000000"/>
              <w:left w:val="single" w:sz="4" w:space="0" w:color="000000"/>
              <w:bottom w:val="single" w:sz="4" w:space="0" w:color="000000"/>
              <w:right w:val="single" w:sz="4" w:space="0" w:color="000000"/>
            </w:tcBorders>
            <w:hideMark/>
          </w:tcPr>
          <w:p w14:paraId="2C83A0B4" w14:textId="77777777" w:rsidR="008D1A83" w:rsidRPr="00C56FED" w:rsidRDefault="008D1A83" w:rsidP="008D1A83">
            <w:pPr>
              <w:spacing w:line="360" w:lineRule="auto"/>
              <w:jc w:val="center"/>
              <w:rPr>
                <w:rFonts w:eastAsia="Calibri"/>
                <w:sz w:val="26"/>
                <w:szCs w:val="26"/>
              </w:rPr>
            </w:pPr>
            <w:r w:rsidRPr="00C56FED">
              <w:rPr>
                <w:rFonts w:eastAsia="Calibri"/>
                <w:b/>
                <w:sz w:val="26"/>
                <w:szCs w:val="26"/>
              </w:rPr>
              <w:t>-</w:t>
            </w:r>
          </w:p>
        </w:tc>
      </w:tr>
      <w:tr w:rsidR="008D1A83" w:rsidRPr="00C56FED" w14:paraId="65AA4BDC" w14:textId="77777777" w:rsidTr="008D1A83">
        <w:tc>
          <w:tcPr>
            <w:tcW w:w="1134" w:type="dxa"/>
            <w:tcBorders>
              <w:top w:val="single" w:sz="4" w:space="0" w:color="000000"/>
              <w:left w:val="single" w:sz="4" w:space="0" w:color="000000"/>
              <w:bottom w:val="single" w:sz="4" w:space="0" w:color="000000"/>
              <w:right w:val="single" w:sz="4" w:space="0" w:color="000000"/>
            </w:tcBorders>
            <w:hideMark/>
          </w:tcPr>
          <w:p w14:paraId="5DD743F7"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C</w:t>
            </w:r>
          </w:p>
        </w:tc>
        <w:tc>
          <w:tcPr>
            <w:tcW w:w="1843" w:type="dxa"/>
            <w:tcBorders>
              <w:top w:val="single" w:sz="4" w:space="0" w:color="000000"/>
              <w:left w:val="single" w:sz="4" w:space="0" w:color="000000"/>
              <w:bottom w:val="single" w:sz="4" w:space="0" w:color="000000"/>
              <w:right w:val="single" w:sz="4" w:space="0" w:color="000000"/>
            </w:tcBorders>
            <w:hideMark/>
          </w:tcPr>
          <w:p w14:paraId="2657370B" w14:textId="77777777" w:rsidR="008D1A83" w:rsidRPr="00C56FED" w:rsidRDefault="008D1A83" w:rsidP="008D1A83">
            <w:pPr>
              <w:spacing w:line="360" w:lineRule="auto"/>
              <w:jc w:val="center"/>
              <w:rPr>
                <w:rFonts w:eastAsia="Calibri"/>
                <w:b/>
                <w:sz w:val="26"/>
                <w:szCs w:val="26"/>
              </w:rPr>
            </w:pPr>
            <w:r w:rsidRPr="00C56FED">
              <w:rPr>
                <w:rFonts w:eastAsia="Calibri"/>
                <w:b/>
                <w:sz w:val="26"/>
                <w:szCs w:val="26"/>
              </w:rPr>
              <w:t>Đạt</w:t>
            </w:r>
          </w:p>
        </w:tc>
        <w:tc>
          <w:tcPr>
            <w:tcW w:w="1163" w:type="dxa"/>
            <w:tcBorders>
              <w:top w:val="single" w:sz="4" w:space="0" w:color="000000"/>
              <w:left w:val="single" w:sz="4" w:space="0" w:color="000000"/>
              <w:bottom w:val="single" w:sz="4" w:space="0" w:color="000000"/>
              <w:right w:val="single" w:sz="4" w:space="0" w:color="000000"/>
            </w:tcBorders>
            <w:hideMark/>
          </w:tcPr>
          <w:p w14:paraId="7AE77271"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w:t>
            </w:r>
          </w:p>
        </w:tc>
        <w:tc>
          <w:tcPr>
            <w:tcW w:w="1814" w:type="dxa"/>
            <w:tcBorders>
              <w:top w:val="single" w:sz="4" w:space="0" w:color="000000"/>
              <w:left w:val="single" w:sz="4" w:space="0" w:color="000000"/>
              <w:bottom w:val="single" w:sz="4" w:space="0" w:color="000000"/>
              <w:right w:val="single" w:sz="4" w:space="0" w:color="000000"/>
            </w:tcBorders>
            <w:hideMark/>
          </w:tcPr>
          <w:p w14:paraId="1C1E43E7"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w:t>
            </w:r>
          </w:p>
        </w:tc>
        <w:tc>
          <w:tcPr>
            <w:tcW w:w="1276" w:type="dxa"/>
            <w:tcBorders>
              <w:top w:val="single" w:sz="4" w:space="0" w:color="000000"/>
              <w:left w:val="single" w:sz="4" w:space="0" w:color="000000"/>
              <w:bottom w:val="single" w:sz="4" w:space="0" w:color="000000"/>
              <w:right w:val="single" w:sz="4" w:space="0" w:color="000000"/>
            </w:tcBorders>
            <w:hideMark/>
          </w:tcPr>
          <w:p w14:paraId="501FA94B"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w:t>
            </w:r>
          </w:p>
        </w:tc>
        <w:tc>
          <w:tcPr>
            <w:tcW w:w="1842" w:type="dxa"/>
            <w:tcBorders>
              <w:top w:val="single" w:sz="4" w:space="0" w:color="000000"/>
              <w:left w:val="single" w:sz="4" w:space="0" w:color="000000"/>
              <w:bottom w:val="single" w:sz="4" w:space="0" w:color="000000"/>
              <w:right w:val="single" w:sz="4" w:space="0" w:color="000000"/>
            </w:tcBorders>
            <w:hideMark/>
          </w:tcPr>
          <w:p w14:paraId="69AE7ACF"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w:t>
            </w:r>
          </w:p>
        </w:tc>
      </w:tr>
      <w:tr w:rsidR="008D1A83" w:rsidRPr="00C56FED" w14:paraId="752E8BF6" w14:textId="77777777" w:rsidTr="008D1A83">
        <w:tc>
          <w:tcPr>
            <w:tcW w:w="2977" w:type="dxa"/>
            <w:gridSpan w:val="2"/>
            <w:tcBorders>
              <w:top w:val="single" w:sz="4" w:space="0" w:color="000000"/>
              <w:left w:val="single" w:sz="4" w:space="0" w:color="000000"/>
              <w:bottom w:val="single" w:sz="4" w:space="0" w:color="000000"/>
              <w:right w:val="single" w:sz="4" w:space="0" w:color="000000"/>
            </w:tcBorders>
            <w:hideMark/>
          </w:tcPr>
          <w:p w14:paraId="512D3001" w14:textId="77777777" w:rsidR="008D1A83" w:rsidRPr="00C56FED" w:rsidRDefault="008D1A83" w:rsidP="008D1A83">
            <w:pPr>
              <w:spacing w:line="360" w:lineRule="auto"/>
              <w:jc w:val="center"/>
              <w:rPr>
                <w:rFonts w:eastAsia="Calibri"/>
                <w:b/>
                <w:sz w:val="26"/>
                <w:szCs w:val="26"/>
              </w:rPr>
            </w:pPr>
            <w:r w:rsidRPr="00C56FED">
              <w:rPr>
                <w:rFonts w:eastAsia="Calibri"/>
                <w:b/>
                <w:sz w:val="26"/>
                <w:szCs w:val="26"/>
              </w:rPr>
              <w:t>Đạt</w:t>
            </w:r>
          </w:p>
        </w:tc>
        <w:tc>
          <w:tcPr>
            <w:tcW w:w="2977" w:type="dxa"/>
            <w:gridSpan w:val="2"/>
            <w:tcBorders>
              <w:top w:val="single" w:sz="4" w:space="0" w:color="000000"/>
              <w:left w:val="single" w:sz="4" w:space="0" w:color="000000"/>
              <w:bottom w:val="single" w:sz="4" w:space="0" w:color="000000"/>
              <w:right w:val="single" w:sz="4" w:space="0" w:color="000000"/>
            </w:tcBorders>
            <w:hideMark/>
          </w:tcPr>
          <w:p w14:paraId="4D978495" w14:textId="77777777" w:rsidR="008D1A83" w:rsidRPr="00C56FED" w:rsidRDefault="008D1A83" w:rsidP="008D1A83">
            <w:pPr>
              <w:spacing w:line="360" w:lineRule="auto"/>
              <w:jc w:val="center"/>
              <w:rPr>
                <w:rFonts w:eastAsia="Calibri"/>
                <w:sz w:val="26"/>
                <w:szCs w:val="26"/>
              </w:rPr>
            </w:pPr>
            <w:r w:rsidRPr="00C56FED">
              <w:rPr>
                <w:rFonts w:eastAsia="Calibri"/>
                <w:b/>
                <w:sz w:val="26"/>
                <w:szCs w:val="26"/>
              </w:rPr>
              <w:t>Đạt</w:t>
            </w:r>
          </w:p>
        </w:tc>
        <w:tc>
          <w:tcPr>
            <w:tcW w:w="3118" w:type="dxa"/>
            <w:gridSpan w:val="2"/>
            <w:tcBorders>
              <w:top w:val="single" w:sz="4" w:space="0" w:color="000000"/>
              <w:left w:val="single" w:sz="4" w:space="0" w:color="000000"/>
              <w:bottom w:val="single" w:sz="4" w:space="0" w:color="000000"/>
              <w:right w:val="single" w:sz="4" w:space="0" w:color="000000"/>
            </w:tcBorders>
            <w:hideMark/>
          </w:tcPr>
          <w:p w14:paraId="48C62963" w14:textId="77777777" w:rsidR="008D1A83" w:rsidRPr="00C56FED" w:rsidRDefault="008D1A83" w:rsidP="008D1A83">
            <w:pPr>
              <w:spacing w:line="360" w:lineRule="auto"/>
              <w:jc w:val="center"/>
              <w:rPr>
                <w:rFonts w:eastAsia="Calibri"/>
                <w:sz w:val="26"/>
                <w:szCs w:val="26"/>
              </w:rPr>
            </w:pPr>
            <w:r w:rsidRPr="00C56FED">
              <w:rPr>
                <w:rFonts w:eastAsia="Calibri"/>
                <w:b/>
                <w:sz w:val="26"/>
                <w:szCs w:val="26"/>
              </w:rPr>
              <w:t>-</w:t>
            </w:r>
          </w:p>
        </w:tc>
      </w:tr>
    </w:tbl>
    <w:p w14:paraId="15BC43C5" w14:textId="77777777" w:rsidR="008D1A83" w:rsidRPr="009668DD" w:rsidRDefault="008D1A83" w:rsidP="007B01F0">
      <w:pPr>
        <w:widowControl w:val="0"/>
        <w:tabs>
          <w:tab w:val="left" w:pos="700"/>
        </w:tabs>
        <w:spacing w:line="360" w:lineRule="auto"/>
        <w:ind w:firstLine="697"/>
        <w:rPr>
          <w:bCs/>
          <w:szCs w:val="28"/>
          <w:lang w:val="vi-VN"/>
        </w:rPr>
      </w:pPr>
      <w:r w:rsidRPr="009668DD">
        <w:rPr>
          <w:b/>
          <w:bCs/>
          <w:szCs w:val="28"/>
        </w:rPr>
        <w:t xml:space="preserve">Tiêu chí: </w:t>
      </w:r>
      <w:r w:rsidR="007B01F0" w:rsidRPr="009668DD">
        <w:rPr>
          <w:bCs/>
          <w:szCs w:val="28"/>
        </w:rPr>
        <w:t>Đạt Mức 2</w:t>
      </w:r>
    </w:p>
    <w:p w14:paraId="7280A984" w14:textId="77777777" w:rsidR="008D1A83" w:rsidRPr="009668DD" w:rsidRDefault="008D1A83" w:rsidP="008D1A83">
      <w:pPr>
        <w:pStyle w:val="Heading5"/>
        <w:rPr>
          <w:rFonts w:ascii="Times New Roman" w:hAnsi="Times New Roman"/>
        </w:rPr>
      </w:pPr>
      <w:r w:rsidRPr="009668DD">
        <w:rPr>
          <w:rFonts w:ascii="Times New Roman" w:hAnsi="Times New Roman"/>
        </w:rPr>
        <w:t>Tiêu chí 1.5: Lớp học</w:t>
      </w:r>
    </w:p>
    <w:p w14:paraId="4CF41BB2" w14:textId="77777777" w:rsidR="008D1A83" w:rsidRPr="009668DD" w:rsidRDefault="008D1A83" w:rsidP="008D1A83">
      <w:pPr>
        <w:spacing w:before="120" w:after="120" w:line="360" w:lineRule="auto"/>
        <w:ind w:firstLine="720"/>
        <w:jc w:val="both"/>
        <w:rPr>
          <w:b/>
          <w:szCs w:val="28"/>
        </w:rPr>
      </w:pPr>
      <w:r w:rsidRPr="009668DD">
        <w:rPr>
          <w:b/>
          <w:szCs w:val="28"/>
        </w:rPr>
        <w:t>Mức 1</w:t>
      </w:r>
    </w:p>
    <w:p w14:paraId="4BD7677C" w14:textId="77777777" w:rsidR="008D1A83" w:rsidRPr="009668DD" w:rsidRDefault="008D1A83" w:rsidP="008D1A83">
      <w:pPr>
        <w:spacing w:before="120" w:after="120" w:line="360" w:lineRule="auto"/>
        <w:ind w:firstLine="720"/>
        <w:jc w:val="both"/>
        <w:rPr>
          <w:szCs w:val="28"/>
        </w:rPr>
      </w:pPr>
      <w:r w:rsidRPr="009668DD">
        <w:rPr>
          <w:szCs w:val="28"/>
        </w:rPr>
        <w:t>a) Có đủ các lớp của cấp học;</w:t>
      </w:r>
    </w:p>
    <w:p w14:paraId="21A9E880" w14:textId="77777777" w:rsidR="008D1A83" w:rsidRPr="009668DD" w:rsidRDefault="008D1A83" w:rsidP="008D1A83">
      <w:pPr>
        <w:spacing w:before="120" w:after="120" w:line="360" w:lineRule="auto"/>
        <w:ind w:firstLine="720"/>
        <w:jc w:val="both"/>
        <w:rPr>
          <w:szCs w:val="28"/>
        </w:rPr>
      </w:pPr>
      <w:r w:rsidRPr="009668DD">
        <w:rPr>
          <w:szCs w:val="28"/>
        </w:rPr>
        <w:t>b) Học sinh được tổ chức theo lớp; lớp học được tổ chức theo quy định;</w:t>
      </w:r>
    </w:p>
    <w:p w14:paraId="0E4931EC" w14:textId="77777777" w:rsidR="008D1A83" w:rsidRPr="009668DD" w:rsidRDefault="008D1A83" w:rsidP="008D1A83">
      <w:pPr>
        <w:spacing w:before="120" w:after="120" w:line="360" w:lineRule="auto"/>
        <w:ind w:firstLine="720"/>
        <w:jc w:val="both"/>
        <w:rPr>
          <w:spacing w:val="-4"/>
          <w:szCs w:val="28"/>
        </w:rPr>
      </w:pPr>
      <w:r w:rsidRPr="009668DD">
        <w:rPr>
          <w:spacing w:val="-4"/>
          <w:szCs w:val="28"/>
        </w:rPr>
        <w:t xml:space="preserve">c) Lớp học hoạt động theo nguyên tắc tự quản, dân chủ. </w:t>
      </w:r>
    </w:p>
    <w:p w14:paraId="290CDFC9" w14:textId="77777777" w:rsidR="008D1A83" w:rsidRPr="009668DD" w:rsidRDefault="008D1A83" w:rsidP="008D1A83">
      <w:pPr>
        <w:spacing w:before="120" w:after="120" w:line="360" w:lineRule="auto"/>
        <w:ind w:firstLine="720"/>
        <w:jc w:val="both"/>
        <w:rPr>
          <w:b/>
          <w:szCs w:val="28"/>
        </w:rPr>
      </w:pPr>
      <w:r w:rsidRPr="009668DD">
        <w:rPr>
          <w:b/>
          <w:szCs w:val="28"/>
        </w:rPr>
        <w:t>Mức 2</w:t>
      </w:r>
    </w:p>
    <w:p w14:paraId="6DF1EC92" w14:textId="77777777" w:rsidR="008D1A83" w:rsidRPr="009668DD" w:rsidRDefault="008D1A83" w:rsidP="008D1A83">
      <w:pPr>
        <w:spacing w:line="360" w:lineRule="auto"/>
        <w:ind w:firstLine="720"/>
        <w:jc w:val="both"/>
        <w:rPr>
          <w:szCs w:val="28"/>
        </w:rPr>
      </w:pPr>
      <w:r w:rsidRPr="009668DD">
        <w:rPr>
          <w:szCs w:val="28"/>
        </w:rPr>
        <w:t>Trường có không quá 45 (bốn mươi lăm) lớp. Sỹ số học sinh trong lớp theo quy định.</w:t>
      </w:r>
    </w:p>
    <w:p w14:paraId="750D92F9" w14:textId="77777777" w:rsidR="008D1A83" w:rsidRPr="009668DD" w:rsidRDefault="008D1A83" w:rsidP="008D1A83">
      <w:pPr>
        <w:spacing w:before="120" w:after="120" w:line="360" w:lineRule="auto"/>
        <w:ind w:firstLine="720"/>
        <w:jc w:val="both"/>
        <w:rPr>
          <w:b/>
          <w:szCs w:val="28"/>
        </w:rPr>
      </w:pPr>
      <w:r w:rsidRPr="009668DD">
        <w:rPr>
          <w:b/>
          <w:szCs w:val="28"/>
        </w:rPr>
        <w:t>Mức 3</w:t>
      </w:r>
    </w:p>
    <w:p w14:paraId="24CC5711" w14:textId="77777777" w:rsidR="008D1A83" w:rsidRPr="009668DD" w:rsidRDefault="008D1A83" w:rsidP="008D1A83">
      <w:pPr>
        <w:spacing w:before="120" w:after="120" w:line="360" w:lineRule="auto"/>
        <w:ind w:firstLine="720"/>
        <w:jc w:val="both"/>
        <w:rPr>
          <w:spacing w:val="-4"/>
          <w:szCs w:val="28"/>
        </w:rPr>
      </w:pPr>
      <w:r w:rsidRPr="009668DD">
        <w:rPr>
          <w:spacing w:val="-4"/>
          <w:szCs w:val="28"/>
        </w:rPr>
        <w:t>Trường có không quá 45 (bốn mươi lăm) lớp. Mỗi lớp ở cấp trung học cơ sở và trung học phổ thông có không quá 40 (bốn mươi) học sinh, lớp tiểu học không quá 35 (ba mươi lăm) học sinh (nếu có). Số học sinh trong lớp của trường chuyên biệt theo quy định tại quy chế tổ chức và hoạt động của trường chuyên biệt.</w:t>
      </w:r>
    </w:p>
    <w:p w14:paraId="4E34DD59" w14:textId="77777777" w:rsidR="008D1A83" w:rsidRPr="009668DD" w:rsidRDefault="008D1A83" w:rsidP="008D1A83">
      <w:pPr>
        <w:spacing w:after="120" w:line="360" w:lineRule="auto"/>
        <w:ind w:firstLine="720"/>
        <w:jc w:val="both"/>
        <w:rPr>
          <w:i/>
          <w:szCs w:val="28"/>
        </w:rPr>
      </w:pPr>
      <w:r w:rsidRPr="009668DD">
        <w:rPr>
          <w:b/>
          <w:szCs w:val="28"/>
        </w:rPr>
        <w:t>1. Điểm mạnh</w:t>
      </w:r>
      <w:r w:rsidRPr="009668DD">
        <w:rPr>
          <w:szCs w:val="28"/>
        </w:rPr>
        <w:t xml:space="preserve"> </w:t>
      </w:r>
    </w:p>
    <w:p w14:paraId="5D1C85AF" w14:textId="77777777" w:rsidR="008D1A83" w:rsidRPr="009668DD" w:rsidRDefault="008D1A83" w:rsidP="008D1A83">
      <w:pPr>
        <w:spacing w:after="120" w:line="360" w:lineRule="auto"/>
        <w:ind w:firstLine="567"/>
        <w:jc w:val="both"/>
        <w:rPr>
          <w:szCs w:val="28"/>
          <w:lang w:val="es-BO"/>
        </w:rPr>
      </w:pPr>
      <w:r w:rsidRPr="009668DD">
        <w:rPr>
          <w:szCs w:val="28"/>
          <w:lang w:val="es-BO"/>
        </w:rPr>
        <w:t>Đây là điểm mạnh mà nhà trường cần tiếp tục duy trì và phát huy trong những năm học tới.</w:t>
      </w:r>
    </w:p>
    <w:p w14:paraId="2A41690F" w14:textId="77777777" w:rsidR="008D1A83" w:rsidRPr="009668DD" w:rsidRDefault="008D1A83" w:rsidP="008D1A83">
      <w:pPr>
        <w:spacing w:after="120" w:line="360" w:lineRule="auto"/>
        <w:ind w:firstLine="720"/>
        <w:jc w:val="both"/>
        <w:rPr>
          <w:i/>
          <w:spacing w:val="-6"/>
          <w:szCs w:val="28"/>
        </w:rPr>
      </w:pPr>
      <w:r w:rsidRPr="009668DD">
        <w:rPr>
          <w:b/>
          <w:spacing w:val="-6"/>
          <w:szCs w:val="28"/>
        </w:rPr>
        <w:t xml:space="preserve">2. Điểm yếu </w:t>
      </w:r>
    </w:p>
    <w:p w14:paraId="2A68402A" w14:textId="77777777" w:rsidR="008D1A83" w:rsidRPr="009668DD" w:rsidRDefault="008D1A83" w:rsidP="008D1A83">
      <w:pPr>
        <w:spacing w:after="120" w:line="360" w:lineRule="auto"/>
        <w:ind w:firstLine="720"/>
        <w:jc w:val="both"/>
        <w:rPr>
          <w:spacing w:val="-6"/>
          <w:szCs w:val="28"/>
        </w:rPr>
      </w:pPr>
      <w:r w:rsidRPr="009668DD">
        <w:rPr>
          <w:spacing w:val="-6"/>
          <w:szCs w:val="28"/>
        </w:rPr>
        <w:t>Đã nhìn nhận đúng điểm yếu của tiêu chí này. Cần có kế hoạch khắc phục và cải thiện trong những năm học tới.</w:t>
      </w:r>
    </w:p>
    <w:p w14:paraId="7C724B51" w14:textId="77777777" w:rsidR="008D1A83" w:rsidRPr="009668DD" w:rsidRDefault="008D1A83" w:rsidP="008D1A83">
      <w:pPr>
        <w:spacing w:after="120" w:line="360" w:lineRule="auto"/>
        <w:ind w:firstLine="720"/>
        <w:jc w:val="both"/>
        <w:rPr>
          <w:b/>
          <w:spacing w:val="-6"/>
          <w:szCs w:val="28"/>
        </w:rPr>
      </w:pPr>
      <w:r w:rsidRPr="009668DD">
        <w:rPr>
          <w:b/>
          <w:spacing w:val="-6"/>
          <w:szCs w:val="28"/>
        </w:rPr>
        <w:t xml:space="preserve">3. Kế hoạch cải tiến chất lượng </w:t>
      </w:r>
    </w:p>
    <w:p w14:paraId="47C06E3E" w14:textId="77777777" w:rsidR="008D1A83" w:rsidRPr="009668DD" w:rsidRDefault="008D1A83" w:rsidP="008D1A83">
      <w:pPr>
        <w:spacing w:after="120" w:line="360" w:lineRule="auto"/>
        <w:ind w:firstLine="720"/>
        <w:jc w:val="both"/>
        <w:rPr>
          <w:spacing w:val="-6"/>
          <w:szCs w:val="28"/>
        </w:rPr>
      </w:pPr>
      <w:r w:rsidRPr="009668DD">
        <w:rPr>
          <w:color w:val="000000" w:themeColor="text1"/>
          <w:szCs w:val="28"/>
        </w:rPr>
        <w:t>Kế hoạch rõ ràng, đi đúng trọng tâm vấn đề còn thiếu xót, đưa ra được kế hoạch khắc phục điểm yếu.</w:t>
      </w:r>
    </w:p>
    <w:p w14:paraId="3C521844" w14:textId="77777777" w:rsidR="008D1A83" w:rsidRPr="009668DD" w:rsidRDefault="008D1A83" w:rsidP="008D1A83">
      <w:pPr>
        <w:spacing w:after="120" w:line="360" w:lineRule="auto"/>
        <w:ind w:firstLine="720"/>
        <w:jc w:val="both"/>
        <w:rPr>
          <w:b/>
          <w:spacing w:val="-2"/>
          <w:szCs w:val="28"/>
        </w:rPr>
      </w:pPr>
      <w:r w:rsidRPr="009668DD">
        <w:rPr>
          <w:b/>
          <w:spacing w:val="-2"/>
          <w:szCs w:val="28"/>
        </w:rPr>
        <w:t>4. Những nội dung chưa rõ cần kiểm tra lại, cần bổ sung minh chứng</w:t>
      </w:r>
    </w:p>
    <w:p w14:paraId="3479B714" w14:textId="77777777" w:rsidR="008D1A83" w:rsidRPr="009668DD" w:rsidRDefault="008D1A83" w:rsidP="008D1A83">
      <w:pPr>
        <w:spacing w:after="120" w:line="360" w:lineRule="auto"/>
        <w:ind w:firstLine="720"/>
        <w:jc w:val="both"/>
        <w:rPr>
          <w:spacing w:val="-8"/>
          <w:szCs w:val="28"/>
        </w:rPr>
      </w:pPr>
      <w:r w:rsidRPr="009668DD">
        <w:rPr>
          <w:spacing w:val="-8"/>
          <w:szCs w:val="28"/>
        </w:rPr>
        <w:t>Không có</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1843"/>
        <w:gridCol w:w="1163"/>
        <w:gridCol w:w="1814"/>
        <w:gridCol w:w="1276"/>
        <w:gridCol w:w="1842"/>
      </w:tblGrid>
      <w:tr w:rsidR="008D1A83" w:rsidRPr="00C56FED" w14:paraId="1DC157B9" w14:textId="77777777" w:rsidTr="008D1A83">
        <w:tc>
          <w:tcPr>
            <w:tcW w:w="2977" w:type="dxa"/>
            <w:gridSpan w:val="2"/>
            <w:tcBorders>
              <w:top w:val="single" w:sz="4" w:space="0" w:color="000000"/>
              <w:left w:val="single" w:sz="4" w:space="0" w:color="000000"/>
              <w:bottom w:val="single" w:sz="4" w:space="0" w:color="000000"/>
              <w:right w:val="single" w:sz="4" w:space="0" w:color="000000"/>
            </w:tcBorders>
            <w:hideMark/>
          </w:tcPr>
          <w:p w14:paraId="3C7153F5"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Mức 1</w:t>
            </w:r>
          </w:p>
        </w:tc>
        <w:tc>
          <w:tcPr>
            <w:tcW w:w="2977" w:type="dxa"/>
            <w:gridSpan w:val="2"/>
            <w:tcBorders>
              <w:top w:val="single" w:sz="4" w:space="0" w:color="000000"/>
              <w:left w:val="single" w:sz="4" w:space="0" w:color="000000"/>
              <w:bottom w:val="single" w:sz="4" w:space="0" w:color="000000"/>
              <w:right w:val="single" w:sz="4" w:space="0" w:color="000000"/>
            </w:tcBorders>
            <w:hideMark/>
          </w:tcPr>
          <w:p w14:paraId="62AEA1BD"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Mức 2</w:t>
            </w:r>
          </w:p>
        </w:tc>
        <w:tc>
          <w:tcPr>
            <w:tcW w:w="3118" w:type="dxa"/>
            <w:gridSpan w:val="2"/>
            <w:tcBorders>
              <w:top w:val="single" w:sz="4" w:space="0" w:color="000000"/>
              <w:left w:val="single" w:sz="4" w:space="0" w:color="000000"/>
              <w:bottom w:val="single" w:sz="4" w:space="0" w:color="000000"/>
              <w:right w:val="single" w:sz="4" w:space="0" w:color="000000"/>
            </w:tcBorders>
            <w:hideMark/>
          </w:tcPr>
          <w:p w14:paraId="607FB14A"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Mức 3</w:t>
            </w:r>
          </w:p>
        </w:tc>
      </w:tr>
      <w:tr w:rsidR="008D1A83" w:rsidRPr="00C56FED" w14:paraId="25E1306F" w14:textId="77777777" w:rsidTr="008D1A83">
        <w:tc>
          <w:tcPr>
            <w:tcW w:w="1134" w:type="dxa"/>
            <w:tcBorders>
              <w:top w:val="single" w:sz="4" w:space="0" w:color="000000"/>
              <w:left w:val="single" w:sz="4" w:space="0" w:color="000000"/>
              <w:bottom w:val="single" w:sz="4" w:space="0" w:color="000000"/>
              <w:right w:val="single" w:sz="4" w:space="0" w:color="000000"/>
            </w:tcBorders>
            <w:vAlign w:val="center"/>
            <w:hideMark/>
          </w:tcPr>
          <w:p w14:paraId="1D4F2701"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Chỉ báo</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00982031"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Đạt/ Không đạt</w:t>
            </w:r>
          </w:p>
        </w:tc>
        <w:tc>
          <w:tcPr>
            <w:tcW w:w="1163" w:type="dxa"/>
            <w:tcBorders>
              <w:top w:val="single" w:sz="4" w:space="0" w:color="000000"/>
              <w:left w:val="single" w:sz="4" w:space="0" w:color="000000"/>
              <w:bottom w:val="single" w:sz="4" w:space="0" w:color="000000"/>
              <w:right w:val="single" w:sz="4" w:space="0" w:color="000000"/>
            </w:tcBorders>
            <w:vAlign w:val="center"/>
            <w:hideMark/>
          </w:tcPr>
          <w:p w14:paraId="6717AE92"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Chỉ báo</w:t>
            </w:r>
          </w:p>
          <w:p w14:paraId="12910EC7"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(nếu có)</w:t>
            </w:r>
          </w:p>
        </w:tc>
        <w:tc>
          <w:tcPr>
            <w:tcW w:w="1814" w:type="dxa"/>
            <w:tcBorders>
              <w:top w:val="single" w:sz="4" w:space="0" w:color="000000"/>
              <w:left w:val="single" w:sz="4" w:space="0" w:color="000000"/>
              <w:bottom w:val="single" w:sz="4" w:space="0" w:color="000000"/>
              <w:right w:val="single" w:sz="4" w:space="0" w:color="000000"/>
            </w:tcBorders>
            <w:vAlign w:val="center"/>
            <w:hideMark/>
          </w:tcPr>
          <w:p w14:paraId="61F0B145"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Đạt/ Không đạt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9CDA11F"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Chỉ báo</w:t>
            </w:r>
          </w:p>
          <w:p w14:paraId="10AB022C"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(nếu có)</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0B7F18A5"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Đạt/ Không đạt</w:t>
            </w:r>
          </w:p>
        </w:tc>
      </w:tr>
      <w:tr w:rsidR="008D1A83" w:rsidRPr="00C56FED" w14:paraId="62748FE1" w14:textId="77777777" w:rsidTr="008D1A83">
        <w:tc>
          <w:tcPr>
            <w:tcW w:w="1134" w:type="dxa"/>
            <w:tcBorders>
              <w:top w:val="single" w:sz="4" w:space="0" w:color="000000"/>
              <w:left w:val="single" w:sz="4" w:space="0" w:color="000000"/>
              <w:bottom w:val="single" w:sz="4" w:space="0" w:color="000000"/>
              <w:right w:val="single" w:sz="4" w:space="0" w:color="000000"/>
            </w:tcBorders>
            <w:hideMark/>
          </w:tcPr>
          <w:p w14:paraId="4B0BD888"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A</w:t>
            </w:r>
          </w:p>
        </w:tc>
        <w:tc>
          <w:tcPr>
            <w:tcW w:w="1843" w:type="dxa"/>
            <w:tcBorders>
              <w:top w:val="single" w:sz="4" w:space="0" w:color="000000"/>
              <w:left w:val="single" w:sz="4" w:space="0" w:color="000000"/>
              <w:bottom w:val="single" w:sz="4" w:space="0" w:color="000000"/>
              <w:right w:val="single" w:sz="4" w:space="0" w:color="000000"/>
            </w:tcBorders>
            <w:hideMark/>
          </w:tcPr>
          <w:p w14:paraId="207EBAD1" w14:textId="77777777" w:rsidR="008D1A83" w:rsidRPr="00C56FED" w:rsidRDefault="008D1A83" w:rsidP="008D1A83">
            <w:pPr>
              <w:spacing w:line="360" w:lineRule="auto"/>
              <w:jc w:val="center"/>
              <w:rPr>
                <w:rFonts w:eastAsia="Calibri"/>
                <w:b/>
                <w:sz w:val="26"/>
                <w:szCs w:val="26"/>
              </w:rPr>
            </w:pPr>
            <w:r w:rsidRPr="00C56FED">
              <w:rPr>
                <w:rFonts w:eastAsia="Calibri"/>
                <w:b/>
                <w:sz w:val="26"/>
                <w:szCs w:val="26"/>
              </w:rPr>
              <w:t>Không đạt</w:t>
            </w:r>
          </w:p>
        </w:tc>
        <w:tc>
          <w:tcPr>
            <w:tcW w:w="1163" w:type="dxa"/>
            <w:tcBorders>
              <w:top w:val="single" w:sz="4" w:space="0" w:color="000000"/>
              <w:left w:val="single" w:sz="4" w:space="0" w:color="000000"/>
              <w:bottom w:val="single" w:sz="4" w:space="0" w:color="000000"/>
              <w:right w:val="single" w:sz="4" w:space="0" w:color="000000"/>
            </w:tcBorders>
            <w:hideMark/>
          </w:tcPr>
          <w:p w14:paraId="38D19C7F"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w:t>
            </w:r>
          </w:p>
        </w:tc>
        <w:tc>
          <w:tcPr>
            <w:tcW w:w="1814" w:type="dxa"/>
            <w:tcBorders>
              <w:top w:val="single" w:sz="4" w:space="0" w:color="000000"/>
              <w:left w:val="single" w:sz="4" w:space="0" w:color="000000"/>
              <w:bottom w:val="single" w:sz="4" w:space="0" w:color="000000"/>
              <w:right w:val="single" w:sz="4" w:space="0" w:color="000000"/>
            </w:tcBorders>
            <w:hideMark/>
          </w:tcPr>
          <w:p w14:paraId="5C6D934B" w14:textId="77777777" w:rsidR="008D1A83" w:rsidRPr="00C56FED" w:rsidRDefault="008D1A83" w:rsidP="008D1A83">
            <w:pPr>
              <w:spacing w:line="360" w:lineRule="auto"/>
              <w:jc w:val="center"/>
              <w:rPr>
                <w:rFonts w:eastAsia="Calibri"/>
                <w:b/>
                <w:sz w:val="26"/>
                <w:szCs w:val="26"/>
              </w:rPr>
            </w:pPr>
            <w:r w:rsidRPr="00C56FED">
              <w:rPr>
                <w:rFonts w:eastAsia="Calibri"/>
                <w:b/>
                <w:sz w:val="26"/>
                <w:szCs w:val="26"/>
              </w:rPr>
              <w:t>Đạt</w:t>
            </w:r>
          </w:p>
        </w:tc>
        <w:tc>
          <w:tcPr>
            <w:tcW w:w="1276" w:type="dxa"/>
            <w:tcBorders>
              <w:top w:val="single" w:sz="4" w:space="0" w:color="000000"/>
              <w:left w:val="single" w:sz="4" w:space="0" w:color="000000"/>
              <w:bottom w:val="single" w:sz="4" w:space="0" w:color="000000"/>
              <w:right w:val="single" w:sz="4" w:space="0" w:color="000000"/>
            </w:tcBorders>
            <w:hideMark/>
          </w:tcPr>
          <w:p w14:paraId="72B8984F"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w:t>
            </w:r>
          </w:p>
        </w:tc>
        <w:tc>
          <w:tcPr>
            <w:tcW w:w="1842" w:type="dxa"/>
            <w:tcBorders>
              <w:top w:val="single" w:sz="4" w:space="0" w:color="000000"/>
              <w:left w:val="single" w:sz="4" w:space="0" w:color="000000"/>
              <w:bottom w:val="single" w:sz="4" w:space="0" w:color="000000"/>
              <w:right w:val="single" w:sz="4" w:space="0" w:color="000000"/>
            </w:tcBorders>
            <w:hideMark/>
          </w:tcPr>
          <w:p w14:paraId="2EB7F667" w14:textId="77777777" w:rsidR="008D1A83" w:rsidRPr="00C56FED" w:rsidRDefault="008D1A83" w:rsidP="008D1A83">
            <w:pPr>
              <w:spacing w:line="360" w:lineRule="auto"/>
              <w:jc w:val="center"/>
              <w:rPr>
                <w:rFonts w:eastAsia="Calibri"/>
                <w:b/>
                <w:sz w:val="26"/>
                <w:szCs w:val="26"/>
              </w:rPr>
            </w:pPr>
            <w:r w:rsidRPr="00C56FED">
              <w:rPr>
                <w:rFonts w:eastAsia="Calibri"/>
                <w:b/>
                <w:sz w:val="26"/>
                <w:szCs w:val="26"/>
              </w:rPr>
              <w:t>Đạt</w:t>
            </w:r>
          </w:p>
        </w:tc>
      </w:tr>
      <w:tr w:rsidR="008D1A83" w:rsidRPr="00C56FED" w14:paraId="250483D0" w14:textId="77777777" w:rsidTr="008D1A83">
        <w:tc>
          <w:tcPr>
            <w:tcW w:w="1134" w:type="dxa"/>
            <w:tcBorders>
              <w:top w:val="single" w:sz="4" w:space="0" w:color="000000"/>
              <w:left w:val="single" w:sz="4" w:space="0" w:color="000000"/>
              <w:bottom w:val="single" w:sz="4" w:space="0" w:color="000000"/>
              <w:right w:val="single" w:sz="4" w:space="0" w:color="000000"/>
            </w:tcBorders>
            <w:hideMark/>
          </w:tcPr>
          <w:p w14:paraId="2CC08900"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B</w:t>
            </w:r>
          </w:p>
        </w:tc>
        <w:tc>
          <w:tcPr>
            <w:tcW w:w="1843" w:type="dxa"/>
            <w:tcBorders>
              <w:top w:val="single" w:sz="4" w:space="0" w:color="000000"/>
              <w:left w:val="single" w:sz="4" w:space="0" w:color="000000"/>
              <w:bottom w:val="single" w:sz="4" w:space="0" w:color="000000"/>
              <w:right w:val="single" w:sz="4" w:space="0" w:color="000000"/>
            </w:tcBorders>
            <w:hideMark/>
          </w:tcPr>
          <w:p w14:paraId="71548BCE" w14:textId="77777777" w:rsidR="008D1A83" w:rsidRPr="00C56FED" w:rsidRDefault="008D1A83" w:rsidP="008D1A83">
            <w:pPr>
              <w:spacing w:line="360" w:lineRule="auto"/>
              <w:jc w:val="center"/>
              <w:rPr>
                <w:rFonts w:eastAsia="Calibri"/>
                <w:b/>
                <w:sz w:val="26"/>
                <w:szCs w:val="26"/>
              </w:rPr>
            </w:pPr>
            <w:r w:rsidRPr="00C56FED">
              <w:rPr>
                <w:rFonts w:eastAsia="Calibri"/>
                <w:b/>
                <w:sz w:val="26"/>
                <w:szCs w:val="26"/>
              </w:rPr>
              <w:t>Đạt</w:t>
            </w:r>
          </w:p>
        </w:tc>
        <w:tc>
          <w:tcPr>
            <w:tcW w:w="1163" w:type="dxa"/>
            <w:tcBorders>
              <w:top w:val="single" w:sz="4" w:space="0" w:color="000000"/>
              <w:left w:val="single" w:sz="4" w:space="0" w:color="000000"/>
              <w:bottom w:val="single" w:sz="4" w:space="0" w:color="000000"/>
              <w:right w:val="single" w:sz="4" w:space="0" w:color="000000"/>
            </w:tcBorders>
            <w:hideMark/>
          </w:tcPr>
          <w:p w14:paraId="538450A0"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w:t>
            </w:r>
          </w:p>
        </w:tc>
        <w:tc>
          <w:tcPr>
            <w:tcW w:w="1814" w:type="dxa"/>
            <w:tcBorders>
              <w:top w:val="single" w:sz="4" w:space="0" w:color="000000"/>
              <w:left w:val="single" w:sz="4" w:space="0" w:color="000000"/>
              <w:bottom w:val="single" w:sz="4" w:space="0" w:color="000000"/>
              <w:right w:val="single" w:sz="4" w:space="0" w:color="000000"/>
            </w:tcBorders>
            <w:hideMark/>
          </w:tcPr>
          <w:p w14:paraId="1615EE75" w14:textId="77777777" w:rsidR="008D1A83" w:rsidRPr="00C56FED" w:rsidRDefault="008D1A83" w:rsidP="008D1A83">
            <w:pPr>
              <w:spacing w:line="360" w:lineRule="auto"/>
              <w:jc w:val="center"/>
              <w:rPr>
                <w:rFonts w:eastAsia="Calibri"/>
                <w:sz w:val="26"/>
                <w:szCs w:val="26"/>
              </w:rPr>
            </w:pPr>
            <w:r w:rsidRPr="00C56FED">
              <w:rPr>
                <w:rFonts w:eastAsia="Calibri"/>
                <w:b/>
                <w:sz w:val="26"/>
                <w:szCs w:val="26"/>
              </w:rPr>
              <w:t>-</w:t>
            </w:r>
          </w:p>
        </w:tc>
        <w:tc>
          <w:tcPr>
            <w:tcW w:w="1276" w:type="dxa"/>
            <w:tcBorders>
              <w:top w:val="single" w:sz="4" w:space="0" w:color="000000"/>
              <w:left w:val="single" w:sz="4" w:space="0" w:color="000000"/>
              <w:bottom w:val="single" w:sz="4" w:space="0" w:color="000000"/>
              <w:right w:val="single" w:sz="4" w:space="0" w:color="000000"/>
            </w:tcBorders>
            <w:hideMark/>
          </w:tcPr>
          <w:p w14:paraId="6269BA4B"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w:t>
            </w:r>
          </w:p>
        </w:tc>
        <w:tc>
          <w:tcPr>
            <w:tcW w:w="1842" w:type="dxa"/>
            <w:tcBorders>
              <w:top w:val="single" w:sz="4" w:space="0" w:color="000000"/>
              <w:left w:val="single" w:sz="4" w:space="0" w:color="000000"/>
              <w:bottom w:val="single" w:sz="4" w:space="0" w:color="000000"/>
              <w:right w:val="single" w:sz="4" w:space="0" w:color="000000"/>
            </w:tcBorders>
            <w:hideMark/>
          </w:tcPr>
          <w:p w14:paraId="0D1CCD81" w14:textId="77777777" w:rsidR="008D1A83" w:rsidRPr="00C56FED" w:rsidRDefault="008D1A83" w:rsidP="008D1A83">
            <w:pPr>
              <w:spacing w:line="360" w:lineRule="auto"/>
              <w:jc w:val="center"/>
              <w:rPr>
                <w:rFonts w:eastAsia="Calibri"/>
                <w:sz w:val="26"/>
                <w:szCs w:val="26"/>
              </w:rPr>
            </w:pPr>
            <w:r w:rsidRPr="00C56FED">
              <w:rPr>
                <w:rFonts w:eastAsia="Calibri"/>
                <w:b/>
                <w:sz w:val="26"/>
                <w:szCs w:val="26"/>
              </w:rPr>
              <w:t>-</w:t>
            </w:r>
          </w:p>
        </w:tc>
      </w:tr>
      <w:tr w:rsidR="008D1A83" w:rsidRPr="00C56FED" w14:paraId="0EBE0403" w14:textId="77777777" w:rsidTr="008D1A83">
        <w:tc>
          <w:tcPr>
            <w:tcW w:w="1134" w:type="dxa"/>
            <w:tcBorders>
              <w:top w:val="single" w:sz="4" w:space="0" w:color="000000"/>
              <w:left w:val="single" w:sz="4" w:space="0" w:color="000000"/>
              <w:bottom w:val="single" w:sz="4" w:space="0" w:color="000000"/>
              <w:right w:val="single" w:sz="4" w:space="0" w:color="000000"/>
            </w:tcBorders>
            <w:hideMark/>
          </w:tcPr>
          <w:p w14:paraId="39419403"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C</w:t>
            </w:r>
          </w:p>
        </w:tc>
        <w:tc>
          <w:tcPr>
            <w:tcW w:w="1843" w:type="dxa"/>
            <w:tcBorders>
              <w:top w:val="single" w:sz="4" w:space="0" w:color="000000"/>
              <w:left w:val="single" w:sz="4" w:space="0" w:color="000000"/>
              <w:bottom w:val="single" w:sz="4" w:space="0" w:color="000000"/>
              <w:right w:val="single" w:sz="4" w:space="0" w:color="000000"/>
            </w:tcBorders>
            <w:hideMark/>
          </w:tcPr>
          <w:p w14:paraId="23D7FB94" w14:textId="77777777" w:rsidR="008D1A83" w:rsidRPr="00C56FED" w:rsidRDefault="008D1A83" w:rsidP="008D1A83">
            <w:pPr>
              <w:spacing w:line="360" w:lineRule="auto"/>
              <w:jc w:val="center"/>
              <w:rPr>
                <w:rFonts w:eastAsia="Calibri"/>
                <w:b/>
                <w:sz w:val="26"/>
                <w:szCs w:val="26"/>
              </w:rPr>
            </w:pPr>
            <w:r w:rsidRPr="00C56FED">
              <w:rPr>
                <w:rFonts w:eastAsia="Calibri"/>
                <w:b/>
                <w:sz w:val="26"/>
                <w:szCs w:val="26"/>
              </w:rPr>
              <w:t>Đạt</w:t>
            </w:r>
          </w:p>
        </w:tc>
        <w:tc>
          <w:tcPr>
            <w:tcW w:w="1163" w:type="dxa"/>
            <w:tcBorders>
              <w:top w:val="single" w:sz="4" w:space="0" w:color="000000"/>
              <w:left w:val="single" w:sz="4" w:space="0" w:color="000000"/>
              <w:bottom w:val="single" w:sz="4" w:space="0" w:color="000000"/>
              <w:right w:val="single" w:sz="4" w:space="0" w:color="000000"/>
            </w:tcBorders>
            <w:hideMark/>
          </w:tcPr>
          <w:p w14:paraId="2FDB10FE"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w:t>
            </w:r>
          </w:p>
        </w:tc>
        <w:tc>
          <w:tcPr>
            <w:tcW w:w="1814" w:type="dxa"/>
            <w:tcBorders>
              <w:top w:val="single" w:sz="4" w:space="0" w:color="000000"/>
              <w:left w:val="single" w:sz="4" w:space="0" w:color="000000"/>
              <w:bottom w:val="single" w:sz="4" w:space="0" w:color="000000"/>
              <w:right w:val="single" w:sz="4" w:space="0" w:color="000000"/>
            </w:tcBorders>
            <w:hideMark/>
          </w:tcPr>
          <w:p w14:paraId="0227AAE8"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w:t>
            </w:r>
          </w:p>
        </w:tc>
        <w:tc>
          <w:tcPr>
            <w:tcW w:w="1276" w:type="dxa"/>
            <w:tcBorders>
              <w:top w:val="single" w:sz="4" w:space="0" w:color="000000"/>
              <w:left w:val="single" w:sz="4" w:space="0" w:color="000000"/>
              <w:bottom w:val="single" w:sz="4" w:space="0" w:color="000000"/>
              <w:right w:val="single" w:sz="4" w:space="0" w:color="000000"/>
            </w:tcBorders>
            <w:hideMark/>
          </w:tcPr>
          <w:p w14:paraId="46D43676"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w:t>
            </w:r>
          </w:p>
        </w:tc>
        <w:tc>
          <w:tcPr>
            <w:tcW w:w="1842" w:type="dxa"/>
            <w:tcBorders>
              <w:top w:val="single" w:sz="4" w:space="0" w:color="000000"/>
              <w:left w:val="single" w:sz="4" w:space="0" w:color="000000"/>
              <w:bottom w:val="single" w:sz="4" w:space="0" w:color="000000"/>
              <w:right w:val="single" w:sz="4" w:space="0" w:color="000000"/>
            </w:tcBorders>
            <w:hideMark/>
          </w:tcPr>
          <w:p w14:paraId="563A1ED7"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w:t>
            </w:r>
          </w:p>
        </w:tc>
      </w:tr>
      <w:tr w:rsidR="008D1A83" w:rsidRPr="00C56FED" w14:paraId="6A958BAD" w14:textId="77777777" w:rsidTr="008D1A83">
        <w:tc>
          <w:tcPr>
            <w:tcW w:w="2977" w:type="dxa"/>
            <w:gridSpan w:val="2"/>
            <w:tcBorders>
              <w:top w:val="single" w:sz="4" w:space="0" w:color="000000"/>
              <w:left w:val="single" w:sz="4" w:space="0" w:color="000000"/>
              <w:bottom w:val="single" w:sz="4" w:space="0" w:color="000000"/>
              <w:right w:val="single" w:sz="4" w:space="0" w:color="000000"/>
            </w:tcBorders>
            <w:hideMark/>
          </w:tcPr>
          <w:p w14:paraId="2AAC9BC4" w14:textId="77777777" w:rsidR="008D1A83" w:rsidRPr="00C56FED" w:rsidRDefault="008D1A83" w:rsidP="008D1A83">
            <w:pPr>
              <w:spacing w:line="360" w:lineRule="auto"/>
              <w:jc w:val="center"/>
              <w:rPr>
                <w:rFonts w:eastAsia="Calibri"/>
                <w:b/>
                <w:sz w:val="26"/>
                <w:szCs w:val="26"/>
              </w:rPr>
            </w:pPr>
            <w:r w:rsidRPr="00C56FED">
              <w:rPr>
                <w:rFonts w:eastAsia="Calibri"/>
                <w:b/>
                <w:sz w:val="26"/>
                <w:szCs w:val="26"/>
              </w:rPr>
              <w:t>Không đạt</w:t>
            </w:r>
          </w:p>
        </w:tc>
        <w:tc>
          <w:tcPr>
            <w:tcW w:w="2977" w:type="dxa"/>
            <w:gridSpan w:val="2"/>
            <w:tcBorders>
              <w:top w:val="single" w:sz="4" w:space="0" w:color="000000"/>
              <w:left w:val="single" w:sz="4" w:space="0" w:color="000000"/>
              <w:bottom w:val="single" w:sz="4" w:space="0" w:color="000000"/>
              <w:right w:val="single" w:sz="4" w:space="0" w:color="000000"/>
            </w:tcBorders>
            <w:hideMark/>
          </w:tcPr>
          <w:p w14:paraId="3AE07C47" w14:textId="77777777" w:rsidR="008D1A83" w:rsidRPr="00C56FED" w:rsidRDefault="008D1A83" w:rsidP="008D1A83">
            <w:pPr>
              <w:spacing w:line="360" w:lineRule="auto"/>
              <w:jc w:val="center"/>
              <w:rPr>
                <w:rFonts w:eastAsia="Calibri"/>
                <w:sz w:val="26"/>
                <w:szCs w:val="26"/>
              </w:rPr>
            </w:pPr>
            <w:r w:rsidRPr="00C56FED">
              <w:rPr>
                <w:rFonts w:eastAsia="Calibri"/>
                <w:b/>
                <w:sz w:val="26"/>
                <w:szCs w:val="26"/>
              </w:rPr>
              <w:t>Không đánh giá</w:t>
            </w:r>
          </w:p>
        </w:tc>
        <w:tc>
          <w:tcPr>
            <w:tcW w:w="3118" w:type="dxa"/>
            <w:gridSpan w:val="2"/>
            <w:tcBorders>
              <w:top w:val="single" w:sz="4" w:space="0" w:color="000000"/>
              <w:left w:val="single" w:sz="4" w:space="0" w:color="000000"/>
              <w:bottom w:val="single" w:sz="4" w:space="0" w:color="000000"/>
              <w:right w:val="single" w:sz="4" w:space="0" w:color="000000"/>
            </w:tcBorders>
            <w:hideMark/>
          </w:tcPr>
          <w:p w14:paraId="510C93F9" w14:textId="77777777" w:rsidR="008D1A83" w:rsidRPr="00C56FED" w:rsidRDefault="008D1A83" w:rsidP="008D1A83">
            <w:pPr>
              <w:spacing w:line="360" w:lineRule="auto"/>
              <w:jc w:val="center"/>
              <w:rPr>
                <w:rFonts w:eastAsia="Calibri"/>
                <w:sz w:val="26"/>
                <w:szCs w:val="26"/>
              </w:rPr>
            </w:pPr>
            <w:r w:rsidRPr="00C56FED">
              <w:rPr>
                <w:rFonts w:eastAsia="Calibri"/>
                <w:b/>
                <w:sz w:val="26"/>
                <w:szCs w:val="26"/>
              </w:rPr>
              <w:t>Không đánh giá</w:t>
            </w:r>
          </w:p>
        </w:tc>
      </w:tr>
    </w:tbl>
    <w:p w14:paraId="061C4BFC" w14:textId="77777777" w:rsidR="008D1A83" w:rsidRPr="009668DD" w:rsidRDefault="008D1A83" w:rsidP="008D1A83">
      <w:pPr>
        <w:widowControl w:val="0"/>
        <w:tabs>
          <w:tab w:val="left" w:pos="700"/>
        </w:tabs>
        <w:spacing w:line="360" w:lineRule="auto"/>
        <w:ind w:firstLine="697"/>
        <w:rPr>
          <w:bCs/>
          <w:szCs w:val="28"/>
        </w:rPr>
      </w:pPr>
      <w:r w:rsidRPr="009668DD">
        <w:rPr>
          <w:b/>
          <w:bCs/>
          <w:szCs w:val="28"/>
        </w:rPr>
        <w:t xml:space="preserve">Tiêu chí:  </w:t>
      </w:r>
      <w:r w:rsidRPr="009668DD">
        <w:rPr>
          <w:bCs/>
          <w:szCs w:val="28"/>
        </w:rPr>
        <w:t>Không đạt</w:t>
      </w:r>
    </w:p>
    <w:p w14:paraId="069BB7C0" w14:textId="77777777" w:rsidR="008D1A83" w:rsidRPr="009668DD" w:rsidRDefault="008D1A83" w:rsidP="008D1A83">
      <w:pPr>
        <w:pStyle w:val="Heading5"/>
        <w:rPr>
          <w:rFonts w:ascii="Times New Roman" w:hAnsi="Times New Roman"/>
          <w:b w:val="0"/>
        </w:rPr>
      </w:pPr>
      <w:r w:rsidRPr="009668DD">
        <w:rPr>
          <w:rFonts w:ascii="Times New Roman" w:hAnsi="Times New Roman"/>
        </w:rPr>
        <w:t>Tiêu chí 1.6: Quản lý hành chính, tài chính và tài sản</w:t>
      </w:r>
    </w:p>
    <w:p w14:paraId="1EE4F2E1" w14:textId="77777777" w:rsidR="008D1A83" w:rsidRPr="009668DD" w:rsidRDefault="008D1A83" w:rsidP="008D1A83">
      <w:pPr>
        <w:spacing w:before="120" w:after="120" w:line="360" w:lineRule="auto"/>
        <w:ind w:firstLine="720"/>
        <w:jc w:val="both"/>
        <w:rPr>
          <w:b/>
          <w:szCs w:val="28"/>
        </w:rPr>
      </w:pPr>
      <w:r w:rsidRPr="009668DD">
        <w:rPr>
          <w:b/>
          <w:szCs w:val="28"/>
        </w:rPr>
        <w:t>Mức 1</w:t>
      </w:r>
    </w:p>
    <w:p w14:paraId="50466912" w14:textId="77777777" w:rsidR="008D1A83" w:rsidRPr="009668DD" w:rsidRDefault="008D1A83" w:rsidP="008D1A83">
      <w:pPr>
        <w:spacing w:before="120" w:after="120" w:line="360" w:lineRule="auto"/>
        <w:ind w:firstLine="720"/>
        <w:jc w:val="both"/>
        <w:rPr>
          <w:b/>
          <w:szCs w:val="28"/>
        </w:rPr>
      </w:pPr>
      <w:r w:rsidRPr="009668DD">
        <w:rPr>
          <w:szCs w:val="28"/>
        </w:rPr>
        <w:t xml:space="preserve">a) Hệ thống hồ sơ của nhà trường được lưu trữ theo quy định; </w:t>
      </w:r>
    </w:p>
    <w:p w14:paraId="3839AE62" w14:textId="77777777" w:rsidR="008D1A83" w:rsidRPr="009668DD" w:rsidRDefault="008D1A83" w:rsidP="008D1A83">
      <w:pPr>
        <w:spacing w:before="120" w:after="120" w:line="360" w:lineRule="auto"/>
        <w:ind w:firstLine="720"/>
        <w:jc w:val="both"/>
        <w:rPr>
          <w:spacing w:val="-4"/>
          <w:szCs w:val="28"/>
        </w:rPr>
      </w:pPr>
      <w:r w:rsidRPr="009668DD">
        <w:rPr>
          <w:spacing w:val="-4"/>
          <w:szCs w:val="28"/>
        </w:rPr>
        <w:t>b) Lập dự toán, thực hiện thu chi, quyết toán, thống kê, báo cáo tài chính và tài sản; công khai và định kỳ tự kiểm tra tài chính, tài sản theo quy định; quy chế chi tiêu nội bộ được bổ sung, cập nhật phù hợp với điều kiện thực tế và các quy định hiện hành;</w:t>
      </w:r>
    </w:p>
    <w:p w14:paraId="17E3AD16" w14:textId="77777777" w:rsidR="008D1A83" w:rsidRPr="009668DD" w:rsidRDefault="008D1A83" w:rsidP="008D1A83">
      <w:pPr>
        <w:spacing w:before="120" w:after="120" w:line="360" w:lineRule="auto"/>
        <w:ind w:firstLine="720"/>
        <w:jc w:val="both"/>
        <w:rPr>
          <w:szCs w:val="28"/>
        </w:rPr>
      </w:pPr>
      <w:r w:rsidRPr="009668DD">
        <w:rPr>
          <w:szCs w:val="28"/>
        </w:rPr>
        <w:t>c) Quản lý, sử dụng tài chính, tài sản đúng mục đích và có hiệu quả để phục vụ các hoạt động giáo dục.</w:t>
      </w:r>
    </w:p>
    <w:p w14:paraId="1473E369" w14:textId="77777777" w:rsidR="008D1A83" w:rsidRPr="009668DD" w:rsidRDefault="008D1A83" w:rsidP="008D1A83">
      <w:pPr>
        <w:spacing w:before="120" w:after="120" w:line="360" w:lineRule="auto"/>
        <w:ind w:firstLine="720"/>
        <w:jc w:val="both"/>
        <w:rPr>
          <w:b/>
          <w:szCs w:val="28"/>
        </w:rPr>
      </w:pPr>
      <w:r w:rsidRPr="009668DD">
        <w:rPr>
          <w:b/>
          <w:szCs w:val="28"/>
        </w:rPr>
        <w:t>Mức 2</w:t>
      </w:r>
    </w:p>
    <w:p w14:paraId="3CE7F262" w14:textId="77777777" w:rsidR="008D1A83" w:rsidRPr="009668DD" w:rsidRDefault="008D1A83" w:rsidP="008D1A83">
      <w:pPr>
        <w:spacing w:before="120" w:after="120" w:line="360" w:lineRule="auto"/>
        <w:ind w:firstLine="720"/>
        <w:jc w:val="both"/>
        <w:rPr>
          <w:spacing w:val="-4"/>
          <w:szCs w:val="28"/>
        </w:rPr>
      </w:pPr>
      <w:r w:rsidRPr="009668DD">
        <w:rPr>
          <w:szCs w:val="28"/>
        </w:rPr>
        <w:t>a) Ứng dụng công nghệ thông tin hiệu quả trong công tác quản lý hành chính, tài chính và tài sản của nhà trường</w:t>
      </w:r>
      <w:r w:rsidRPr="009668DD">
        <w:rPr>
          <w:spacing w:val="-4"/>
          <w:szCs w:val="28"/>
        </w:rPr>
        <w:t>;</w:t>
      </w:r>
    </w:p>
    <w:p w14:paraId="294A7F22" w14:textId="77777777" w:rsidR="008D1A83" w:rsidRPr="009668DD" w:rsidRDefault="008D1A83" w:rsidP="008D1A83">
      <w:pPr>
        <w:spacing w:before="120" w:after="120" w:line="360" w:lineRule="auto"/>
        <w:ind w:firstLine="720"/>
        <w:jc w:val="both"/>
        <w:rPr>
          <w:szCs w:val="28"/>
        </w:rPr>
      </w:pPr>
      <w:r w:rsidRPr="009668DD">
        <w:rPr>
          <w:szCs w:val="28"/>
        </w:rPr>
        <w:t xml:space="preserve">b) Trong 05 năm liên tiếp tính đến thời điểm đánh giá, không có vi phạm liên quan đến việc quản lý hành chính, tài chính và tài sản theo kết luận của thanh tra, kiểm toán. </w:t>
      </w:r>
    </w:p>
    <w:p w14:paraId="29FBF38D" w14:textId="77777777" w:rsidR="008D1A83" w:rsidRPr="009668DD" w:rsidRDefault="008D1A83" w:rsidP="008D1A83">
      <w:pPr>
        <w:spacing w:before="120" w:after="120" w:line="360" w:lineRule="auto"/>
        <w:ind w:firstLine="720"/>
        <w:jc w:val="both"/>
        <w:rPr>
          <w:b/>
          <w:szCs w:val="28"/>
        </w:rPr>
      </w:pPr>
      <w:r w:rsidRPr="009668DD">
        <w:rPr>
          <w:b/>
          <w:szCs w:val="28"/>
        </w:rPr>
        <w:t>Mức 3</w:t>
      </w:r>
    </w:p>
    <w:p w14:paraId="41BB248A" w14:textId="77777777" w:rsidR="008D1A83" w:rsidRPr="009668DD" w:rsidRDefault="008D1A83" w:rsidP="008D1A83">
      <w:pPr>
        <w:spacing w:before="120" w:after="120" w:line="360" w:lineRule="auto"/>
        <w:ind w:firstLine="720"/>
        <w:jc w:val="both"/>
        <w:rPr>
          <w:szCs w:val="28"/>
        </w:rPr>
      </w:pPr>
      <w:r w:rsidRPr="009668DD">
        <w:rPr>
          <w:szCs w:val="28"/>
        </w:rPr>
        <w:t>Có kế hoạch ngắn hạn, trung hạn và dài hạn để tạo các nguồn tài chính hợp pháp phù hợp với điều kiện nhà trường, thực tế địa phương.</w:t>
      </w:r>
    </w:p>
    <w:p w14:paraId="4375A470" w14:textId="77777777" w:rsidR="008D1A83" w:rsidRPr="009668DD" w:rsidRDefault="008D1A83" w:rsidP="008D1A83">
      <w:pPr>
        <w:spacing w:after="120" w:line="360" w:lineRule="auto"/>
        <w:ind w:firstLine="720"/>
        <w:jc w:val="both"/>
        <w:rPr>
          <w:i/>
          <w:szCs w:val="28"/>
        </w:rPr>
      </w:pPr>
      <w:r w:rsidRPr="009668DD">
        <w:rPr>
          <w:b/>
          <w:szCs w:val="28"/>
        </w:rPr>
        <w:t>1. Điểm mạnh</w:t>
      </w:r>
      <w:r w:rsidRPr="009668DD">
        <w:rPr>
          <w:szCs w:val="28"/>
        </w:rPr>
        <w:t xml:space="preserve"> </w:t>
      </w:r>
    </w:p>
    <w:p w14:paraId="13324285" w14:textId="77777777" w:rsidR="008D1A83" w:rsidRPr="009668DD" w:rsidRDefault="008D1A83" w:rsidP="008D1A83">
      <w:pPr>
        <w:spacing w:after="120" w:line="360" w:lineRule="auto"/>
        <w:ind w:firstLine="567"/>
        <w:jc w:val="both"/>
        <w:rPr>
          <w:szCs w:val="28"/>
          <w:lang w:val="es-BO"/>
        </w:rPr>
      </w:pPr>
      <w:r w:rsidRPr="009668DD">
        <w:rPr>
          <w:szCs w:val="28"/>
          <w:lang w:val="es-BO"/>
        </w:rPr>
        <w:t>Đây là điểm mạnh mà nhà trường cần tiếp tục duy trì và phát huy trong những năm học tới.</w:t>
      </w:r>
    </w:p>
    <w:p w14:paraId="0A2E9607" w14:textId="77777777" w:rsidR="008D1A83" w:rsidRPr="009668DD" w:rsidRDefault="008D1A83" w:rsidP="008D1A83">
      <w:pPr>
        <w:spacing w:after="120" w:line="360" w:lineRule="auto"/>
        <w:ind w:firstLine="720"/>
        <w:jc w:val="both"/>
        <w:rPr>
          <w:i/>
          <w:spacing w:val="-6"/>
          <w:szCs w:val="28"/>
        </w:rPr>
      </w:pPr>
      <w:r w:rsidRPr="009668DD">
        <w:rPr>
          <w:b/>
          <w:spacing w:val="-6"/>
          <w:szCs w:val="28"/>
        </w:rPr>
        <w:t xml:space="preserve">2. Điểm yếu </w:t>
      </w:r>
    </w:p>
    <w:p w14:paraId="383E3660" w14:textId="77777777" w:rsidR="008D1A83" w:rsidRPr="009668DD" w:rsidRDefault="008D1A83" w:rsidP="008D1A83">
      <w:pPr>
        <w:spacing w:after="120" w:line="360" w:lineRule="auto"/>
        <w:ind w:firstLine="720"/>
        <w:jc w:val="both"/>
        <w:rPr>
          <w:spacing w:val="-6"/>
          <w:szCs w:val="28"/>
        </w:rPr>
      </w:pPr>
      <w:r w:rsidRPr="009668DD">
        <w:rPr>
          <w:spacing w:val="-6"/>
          <w:szCs w:val="28"/>
        </w:rPr>
        <w:t>Đã nhìn nhận đúng điểm yếu của tiêu chí này. Cần có kế hoạch khắc phục và cải thiện trong những năm học tới.</w:t>
      </w:r>
    </w:p>
    <w:p w14:paraId="45B8E4AE" w14:textId="77777777" w:rsidR="008D1A83" w:rsidRPr="009668DD" w:rsidRDefault="008D1A83" w:rsidP="008D1A83">
      <w:pPr>
        <w:spacing w:after="120" w:line="360" w:lineRule="auto"/>
        <w:ind w:firstLine="720"/>
        <w:jc w:val="both"/>
        <w:rPr>
          <w:b/>
          <w:spacing w:val="-6"/>
          <w:szCs w:val="28"/>
        </w:rPr>
      </w:pPr>
      <w:r w:rsidRPr="009668DD">
        <w:rPr>
          <w:b/>
          <w:spacing w:val="-6"/>
          <w:szCs w:val="28"/>
        </w:rPr>
        <w:t xml:space="preserve">3. Kế hoạch cải tiến chất lượng </w:t>
      </w:r>
    </w:p>
    <w:p w14:paraId="6129BEF3" w14:textId="77777777" w:rsidR="008D1A83" w:rsidRPr="009668DD" w:rsidRDefault="008D1A83" w:rsidP="008D1A83">
      <w:pPr>
        <w:spacing w:after="120" w:line="360" w:lineRule="auto"/>
        <w:ind w:firstLine="720"/>
        <w:jc w:val="both"/>
        <w:rPr>
          <w:spacing w:val="-6"/>
          <w:szCs w:val="28"/>
        </w:rPr>
      </w:pPr>
      <w:r w:rsidRPr="009668DD">
        <w:rPr>
          <w:color w:val="000000" w:themeColor="text1"/>
          <w:szCs w:val="28"/>
        </w:rPr>
        <w:t>Kế hoạch rõ ràng, đi đúng trọng tâm vấn đề còn thiếu xót, đưa ra được kế hoạch khắc phục điểm yếu.</w:t>
      </w:r>
    </w:p>
    <w:p w14:paraId="198F6505" w14:textId="77777777" w:rsidR="008D1A83" w:rsidRPr="009668DD" w:rsidRDefault="008D1A83" w:rsidP="008D1A83">
      <w:pPr>
        <w:spacing w:after="120" w:line="360" w:lineRule="auto"/>
        <w:ind w:firstLine="720"/>
        <w:jc w:val="both"/>
        <w:rPr>
          <w:b/>
          <w:szCs w:val="28"/>
        </w:rPr>
      </w:pPr>
      <w:r w:rsidRPr="009668DD">
        <w:rPr>
          <w:b/>
          <w:szCs w:val="28"/>
        </w:rPr>
        <w:t>4. Những nội dung chưa rõ cần kiểm tra lại, cần bổ sung minh chứng</w:t>
      </w:r>
    </w:p>
    <w:p w14:paraId="2D232425" w14:textId="77777777" w:rsidR="008D1A83" w:rsidRPr="009668DD" w:rsidRDefault="008D1A83" w:rsidP="008D1A83">
      <w:pPr>
        <w:spacing w:after="120" w:line="360" w:lineRule="auto"/>
        <w:ind w:firstLine="720"/>
        <w:jc w:val="both"/>
        <w:rPr>
          <w:spacing w:val="-8"/>
          <w:szCs w:val="28"/>
        </w:rPr>
      </w:pPr>
      <w:r w:rsidRPr="009668DD">
        <w:rPr>
          <w:spacing w:val="-8"/>
          <w:szCs w:val="28"/>
        </w:rPr>
        <w:t>Không có</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1843"/>
        <w:gridCol w:w="1163"/>
        <w:gridCol w:w="1814"/>
        <w:gridCol w:w="1276"/>
        <w:gridCol w:w="1842"/>
      </w:tblGrid>
      <w:tr w:rsidR="008D1A83" w:rsidRPr="00C56FED" w14:paraId="473D6E31" w14:textId="77777777" w:rsidTr="008D1A83">
        <w:tc>
          <w:tcPr>
            <w:tcW w:w="2977" w:type="dxa"/>
            <w:gridSpan w:val="2"/>
            <w:tcBorders>
              <w:top w:val="single" w:sz="4" w:space="0" w:color="000000"/>
              <w:left w:val="single" w:sz="4" w:space="0" w:color="000000"/>
              <w:bottom w:val="single" w:sz="4" w:space="0" w:color="000000"/>
              <w:right w:val="single" w:sz="4" w:space="0" w:color="000000"/>
            </w:tcBorders>
            <w:hideMark/>
          </w:tcPr>
          <w:p w14:paraId="382E632D"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Mức 1</w:t>
            </w:r>
          </w:p>
        </w:tc>
        <w:tc>
          <w:tcPr>
            <w:tcW w:w="2977" w:type="dxa"/>
            <w:gridSpan w:val="2"/>
            <w:tcBorders>
              <w:top w:val="single" w:sz="4" w:space="0" w:color="000000"/>
              <w:left w:val="single" w:sz="4" w:space="0" w:color="000000"/>
              <w:bottom w:val="single" w:sz="4" w:space="0" w:color="000000"/>
              <w:right w:val="single" w:sz="4" w:space="0" w:color="000000"/>
            </w:tcBorders>
            <w:hideMark/>
          </w:tcPr>
          <w:p w14:paraId="669F96FA"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Mức 2</w:t>
            </w:r>
          </w:p>
        </w:tc>
        <w:tc>
          <w:tcPr>
            <w:tcW w:w="3118" w:type="dxa"/>
            <w:gridSpan w:val="2"/>
            <w:tcBorders>
              <w:top w:val="single" w:sz="4" w:space="0" w:color="000000"/>
              <w:left w:val="single" w:sz="4" w:space="0" w:color="000000"/>
              <w:bottom w:val="single" w:sz="4" w:space="0" w:color="000000"/>
              <w:right w:val="single" w:sz="4" w:space="0" w:color="000000"/>
            </w:tcBorders>
            <w:hideMark/>
          </w:tcPr>
          <w:p w14:paraId="136FE8AA"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Mức 3</w:t>
            </w:r>
          </w:p>
        </w:tc>
      </w:tr>
      <w:tr w:rsidR="008D1A83" w:rsidRPr="00C56FED" w14:paraId="268845DC" w14:textId="77777777" w:rsidTr="008D1A83">
        <w:tc>
          <w:tcPr>
            <w:tcW w:w="1134" w:type="dxa"/>
            <w:tcBorders>
              <w:top w:val="single" w:sz="4" w:space="0" w:color="000000"/>
              <w:left w:val="single" w:sz="4" w:space="0" w:color="000000"/>
              <w:bottom w:val="single" w:sz="4" w:space="0" w:color="000000"/>
              <w:right w:val="single" w:sz="4" w:space="0" w:color="000000"/>
            </w:tcBorders>
            <w:vAlign w:val="center"/>
            <w:hideMark/>
          </w:tcPr>
          <w:p w14:paraId="1AB91CA1"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Chỉ báo</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4A8C0343"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Đạt/ Không đạt</w:t>
            </w:r>
          </w:p>
        </w:tc>
        <w:tc>
          <w:tcPr>
            <w:tcW w:w="1163" w:type="dxa"/>
            <w:tcBorders>
              <w:top w:val="single" w:sz="4" w:space="0" w:color="000000"/>
              <w:left w:val="single" w:sz="4" w:space="0" w:color="000000"/>
              <w:bottom w:val="single" w:sz="4" w:space="0" w:color="000000"/>
              <w:right w:val="single" w:sz="4" w:space="0" w:color="000000"/>
            </w:tcBorders>
            <w:vAlign w:val="center"/>
            <w:hideMark/>
          </w:tcPr>
          <w:p w14:paraId="7865F2B5"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Chỉ báo</w:t>
            </w:r>
          </w:p>
          <w:p w14:paraId="7A1D13FE"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(nếu có)</w:t>
            </w:r>
          </w:p>
        </w:tc>
        <w:tc>
          <w:tcPr>
            <w:tcW w:w="1814" w:type="dxa"/>
            <w:tcBorders>
              <w:top w:val="single" w:sz="4" w:space="0" w:color="000000"/>
              <w:left w:val="single" w:sz="4" w:space="0" w:color="000000"/>
              <w:bottom w:val="single" w:sz="4" w:space="0" w:color="000000"/>
              <w:right w:val="single" w:sz="4" w:space="0" w:color="000000"/>
            </w:tcBorders>
            <w:vAlign w:val="center"/>
            <w:hideMark/>
          </w:tcPr>
          <w:p w14:paraId="4894FC6C"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Đạt/ Không đạt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6A48C89"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Chỉ báo</w:t>
            </w:r>
          </w:p>
          <w:p w14:paraId="41B01A51"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(nếu có)</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1BEE7842"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Đạt/ Không đạt</w:t>
            </w:r>
          </w:p>
        </w:tc>
      </w:tr>
      <w:tr w:rsidR="008D1A83" w:rsidRPr="00C56FED" w14:paraId="030FD5EF" w14:textId="77777777" w:rsidTr="008D1A83">
        <w:tc>
          <w:tcPr>
            <w:tcW w:w="1134" w:type="dxa"/>
            <w:tcBorders>
              <w:top w:val="single" w:sz="4" w:space="0" w:color="000000"/>
              <w:left w:val="single" w:sz="4" w:space="0" w:color="000000"/>
              <w:bottom w:val="single" w:sz="4" w:space="0" w:color="000000"/>
              <w:right w:val="single" w:sz="4" w:space="0" w:color="000000"/>
            </w:tcBorders>
            <w:hideMark/>
          </w:tcPr>
          <w:p w14:paraId="54ECC025" w14:textId="77777777" w:rsidR="008D1A83" w:rsidRPr="00C56FED" w:rsidRDefault="008F77A2" w:rsidP="008D1A83">
            <w:pPr>
              <w:spacing w:line="360" w:lineRule="auto"/>
              <w:jc w:val="center"/>
              <w:rPr>
                <w:rFonts w:eastAsia="Calibri"/>
                <w:sz w:val="26"/>
                <w:szCs w:val="26"/>
              </w:rPr>
            </w:pPr>
            <w:r>
              <w:rPr>
                <w:rFonts w:eastAsia="Calibri"/>
                <w:sz w:val="26"/>
                <w:szCs w:val="26"/>
              </w:rPr>
              <w:t>a</w:t>
            </w:r>
          </w:p>
        </w:tc>
        <w:tc>
          <w:tcPr>
            <w:tcW w:w="1843" w:type="dxa"/>
            <w:tcBorders>
              <w:top w:val="single" w:sz="4" w:space="0" w:color="000000"/>
              <w:left w:val="single" w:sz="4" w:space="0" w:color="000000"/>
              <w:bottom w:val="single" w:sz="4" w:space="0" w:color="000000"/>
              <w:right w:val="single" w:sz="4" w:space="0" w:color="000000"/>
            </w:tcBorders>
            <w:hideMark/>
          </w:tcPr>
          <w:p w14:paraId="19942043" w14:textId="77777777" w:rsidR="008D1A83" w:rsidRPr="00C56FED" w:rsidRDefault="008D1A83" w:rsidP="008D1A83">
            <w:pPr>
              <w:spacing w:line="360" w:lineRule="auto"/>
              <w:jc w:val="center"/>
              <w:rPr>
                <w:rFonts w:eastAsia="Calibri"/>
                <w:b/>
                <w:sz w:val="26"/>
                <w:szCs w:val="26"/>
              </w:rPr>
            </w:pPr>
            <w:r w:rsidRPr="00C56FED">
              <w:rPr>
                <w:rFonts w:eastAsia="Calibri"/>
                <w:b/>
                <w:sz w:val="26"/>
                <w:szCs w:val="26"/>
              </w:rPr>
              <w:t>Đạt</w:t>
            </w:r>
          </w:p>
        </w:tc>
        <w:tc>
          <w:tcPr>
            <w:tcW w:w="1163" w:type="dxa"/>
            <w:tcBorders>
              <w:top w:val="single" w:sz="4" w:space="0" w:color="000000"/>
              <w:left w:val="single" w:sz="4" w:space="0" w:color="000000"/>
              <w:bottom w:val="single" w:sz="4" w:space="0" w:color="000000"/>
              <w:right w:val="single" w:sz="4" w:space="0" w:color="000000"/>
            </w:tcBorders>
            <w:hideMark/>
          </w:tcPr>
          <w:p w14:paraId="62A6757E"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a</w:t>
            </w:r>
          </w:p>
        </w:tc>
        <w:tc>
          <w:tcPr>
            <w:tcW w:w="1814" w:type="dxa"/>
            <w:tcBorders>
              <w:top w:val="single" w:sz="4" w:space="0" w:color="000000"/>
              <w:left w:val="single" w:sz="4" w:space="0" w:color="000000"/>
              <w:bottom w:val="single" w:sz="4" w:space="0" w:color="000000"/>
              <w:right w:val="single" w:sz="4" w:space="0" w:color="000000"/>
            </w:tcBorders>
            <w:hideMark/>
          </w:tcPr>
          <w:p w14:paraId="26F643BC" w14:textId="77777777" w:rsidR="008D1A83" w:rsidRPr="00C56FED" w:rsidRDefault="008D1A83" w:rsidP="008D1A83">
            <w:pPr>
              <w:spacing w:line="360" w:lineRule="auto"/>
              <w:jc w:val="center"/>
              <w:rPr>
                <w:rFonts w:eastAsia="Calibri"/>
                <w:b/>
                <w:sz w:val="26"/>
                <w:szCs w:val="26"/>
              </w:rPr>
            </w:pPr>
            <w:r w:rsidRPr="00C56FED">
              <w:rPr>
                <w:rFonts w:eastAsia="Calibri"/>
                <w:b/>
                <w:sz w:val="26"/>
                <w:szCs w:val="26"/>
              </w:rPr>
              <w:t>Đạt</w:t>
            </w:r>
          </w:p>
        </w:tc>
        <w:tc>
          <w:tcPr>
            <w:tcW w:w="1276" w:type="dxa"/>
            <w:tcBorders>
              <w:top w:val="single" w:sz="4" w:space="0" w:color="000000"/>
              <w:left w:val="single" w:sz="4" w:space="0" w:color="000000"/>
              <w:bottom w:val="single" w:sz="4" w:space="0" w:color="000000"/>
              <w:right w:val="single" w:sz="4" w:space="0" w:color="000000"/>
            </w:tcBorders>
            <w:hideMark/>
          </w:tcPr>
          <w:p w14:paraId="5091386C"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w:t>
            </w:r>
          </w:p>
        </w:tc>
        <w:tc>
          <w:tcPr>
            <w:tcW w:w="1842" w:type="dxa"/>
            <w:tcBorders>
              <w:top w:val="single" w:sz="4" w:space="0" w:color="000000"/>
              <w:left w:val="single" w:sz="4" w:space="0" w:color="000000"/>
              <w:bottom w:val="single" w:sz="4" w:space="0" w:color="000000"/>
              <w:right w:val="single" w:sz="4" w:space="0" w:color="000000"/>
            </w:tcBorders>
            <w:hideMark/>
          </w:tcPr>
          <w:p w14:paraId="6E2E58C1" w14:textId="77777777" w:rsidR="008D1A83" w:rsidRPr="00C56FED" w:rsidRDefault="008D1A83" w:rsidP="008D1A83">
            <w:pPr>
              <w:spacing w:line="360" w:lineRule="auto"/>
              <w:jc w:val="center"/>
              <w:rPr>
                <w:rFonts w:eastAsia="Calibri"/>
                <w:b/>
                <w:sz w:val="26"/>
                <w:szCs w:val="26"/>
              </w:rPr>
            </w:pPr>
            <w:r w:rsidRPr="00C56FED">
              <w:rPr>
                <w:rFonts w:eastAsia="Calibri"/>
                <w:b/>
                <w:sz w:val="26"/>
                <w:szCs w:val="26"/>
              </w:rPr>
              <w:t>Không đạt</w:t>
            </w:r>
          </w:p>
        </w:tc>
      </w:tr>
      <w:tr w:rsidR="008D1A83" w:rsidRPr="00C56FED" w14:paraId="45683C40" w14:textId="77777777" w:rsidTr="008D1A83">
        <w:tc>
          <w:tcPr>
            <w:tcW w:w="1134" w:type="dxa"/>
            <w:tcBorders>
              <w:top w:val="single" w:sz="4" w:space="0" w:color="000000"/>
              <w:left w:val="single" w:sz="4" w:space="0" w:color="000000"/>
              <w:bottom w:val="single" w:sz="4" w:space="0" w:color="000000"/>
              <w:right w:val="single" w:sz="4" w:space="0" w:color="000000"/>
            </w:tcBorders>
            <w:hideMark/>
          </w:tcPr>
          <w:p w14:paraId="118EE202" w14:textId="77777777" w:rsidR="008D1A83" w:rsidRPr="00C56FED" w:rsidRDefault="008F77A2" w:rsidP="008D1A83">
            <w:pPr>
              <w:spacing w:line="360" w:lineRule="auto"/>
              <w:jc w:val="center"/>
              <w:rPr>
                <w:rFonts w:eastAsia="Calibri"/>
                <w:sz w:val="26"/>
                <w:szCs w:val="26"/>
              </w:rPr>
            </w:pPr>
            <w:r>
              <w:rPr>
                <w:rFonts w:eastAsia="Calibri"/>
                <w:sz w:val="26"/>
                <w:szCs w:val="26"/>
              </w:rPr>
              <w:t>b</w:t>
            </w:r>
          </w:p>
        </w:tc>
        <w:tc>
          <w:tcPr>
            <w:tcW w:w="1843" w:type="dxa"/>
            <w:tcBorders>
              <w:top w:val="single" w:sz="4" w:space="0" w:color="000000"/>
              <w:left w:val="single" w:sz="4" w:space="0" w:color="000000"/>
              <w:bottom w:val="single" w:sz="4" w:space="0" w:color="000000"/>
              <w:right w:val="single" w:sz="4" w:space="0" w:color="000000"/>
            </w:tcBorders>
            <w:hideMark/>
          </w:tcPr>
          <w:p w14:paraId="31811257" w14:textId="77777777" w:rsidR="008D1A83" w:rsidRPr="00C56FED" w:rsidRDefault="008D1A83" w:rsidP="008D1A83">
            <w:pPr>
              <w:spacing w:line="360" w:lineRule="auto"/>
              <w:jc w:val="center"/>
              <w:rPr>
                <w:rFonts w:eastAsia="Calibri"/>
                <w:b/>
                <w:sz w:val="26"/>
                <w:szCs w:val="26"/>
              </w:rPr>
            </w:pPr>
            <w:r w:rsidRPr="00C56FED">
              <w:rPr>
                <w:rFonts w:eastAsia="Calibri"/>
                <w:b/>
                <w:sz w:val="26"/>
                <w:szCs w:val="26"/>
              </w:rPr>
              <w:t>Đạt</w:t>
            </w:r>
          </w:p>
        </w:tc>
        <w:tc>
          <w:tcPr>
            <w:tcW w:w="1163" w:type="dxa"/>
            <w:tcBorders>
              <w:top w:val="single" w:sz="4" w:space="0" w:color="000000"/>
              <w:left w:val="single" w:sz="4" w:space="0" w:color="000000"/>
              <w:bottom w:val="single" w:sz="4" w:space="0" w:color="000000"/>
              <w:right w:val="single" w:sz="4" w:space="0" w:color="000000"/>
            </w:tcBorders>
            <w:hideMark/>
          </w:tcPr>
          <w:p w14:paraId="3FA95325"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b</w:t>
            </w:r>
          </w:p>
        </w:tc>
        <w:tc>
          <w:tcPr>
            <w:tcW w:w="1814" w:type="dxa"/>
            <w:tcBorders>
              <w:top w:val="single" w:sz="4" w:space="0" w:color="000000"/>
              <w:left w:val="single" w:sz="4" w:space="0" w:color="000000"/>
              <w:bottom w:val="single" w:sz="4" w:space="0" w:color="000000"/>
              <w:right w:val="single" w:sz="4" w:space="0" w:color="000000"/>
            </w:tcBorders>
            <w:hideMark/>
          </w:tcPr>
          <w:p w14:paraId="5DE78D7A" w14:textId="77777777" w:rsidR="008D1A83" w:rsidRPr="00C56FED" w:rsidRDefault="008D1A83" w:rsidP="008D1A83">
            <w:pPr>
              <w:spacing w:line="360" w:lineRule="auto"/>
              <w:jc w:val="center"/>
              <w:rPr>
                <w:rFonts w:eastAsia="Calibri"/>
                <w:sz w:val="26"/>
                <w:szCs w:val="26"/>
              </w:rPr>
            </w:pPr>
            <w:r w:rsidRPr="00C56FED">
              <w:rPr>
                <w:rFonts w:eastAsia="Calibri"/>
                <w:b/>
                <w:sz w:val="26"/>
                <w:szCs w:val="26"/>
              </w:rPr>
              <w:t>Không đạt</w:t>
            </w:r>
          </w:p>
        </w:tc>
        <w:tc>
          <w:tcPr>
            <w:tcW w:w="1276" w:type="dxa"/>
            <w:tcBorders>
              <w:top w:val="single" w:sz="4" w:space="0" w:color="000000"/>
              <w:left w:val="single" w:sz="4" w:space="0" w:color="000000"/>
              <w:bottom w:val="single" w:sz="4" w:space="0" w:color="000000"/>
              <w:right w:val="single" w:sz="4" w:space="0" w:color="000000"/>
            </w:tcBorders>
            <w:hideMark/>
          </w:tcPr>
          <w:p w14:paraId="172B75C3"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w:t>
            </w:r>
          </w:p>
        </w:tc>
        <w:tc>
          <w:tcPr>
            <w:tcW w:w="1842" w:type="dxa"/>
            <w:tcBorders>
              <w:top w:val="single" w:sz="4" w:space="0" w:color="000000"/>
              <w:left w:val="single" w:sz="4" w:space="0" w:color="000000"/>
              <w:bottom w:val="single" w:sz="4" w:space="0" w:color="000000"/>
              <w:right w:val="single" w:sz="4" w:space="0" w:color="000000"/>
            </w:tcBorders>
            <w:hideMark/>
          </w:tcPr>
          <w:p w14:paraId="795177A7" w14:textId="77777777" w:rsidR="008D1A83" w:rsidRPr="00C56FED" w:rsidRDefault="008D1A83" w:rsidP="008D1A83">
            <w:pPr>
              <w:spacing w:line="360" w:lineRule="auto"/>
              <w:jc w:val="center"/>
              <w:rPr>
                <w:rFonts w:eastAsia="Calibri"/>
                <w:sz w:val="26"/>
                <w:szCs w:val="26"/>
              </w:rPr>
            </w:pPr>
            <w:r w:rsidRPr="00C56FED">
              <w:rPr>
                <w:rFonts w:eastAsia="Calibri"/>
                <w:b/>
                <w:sz w:val="26"/>
                <w:szCs w:val="26"/>
              </w:rPr>
              <w:t>-</w:t>
            </w:r>
          </w:p>
        </w:tc>
      </w:tr>
      <w:tr w:rsidR="008D1A83" w:rsidRPr="00C56FED" w14:paraId="524C768F" w14:textId="77777777" w:rsidTr="008D1A83">
        <w:tc>
          <w:tcPr>
            <w:tcW w:w="1134" w:type="dxa"/>
            <w:tcBorders>
              <w:top w:val="single" w:sz="4" w:space="0" w:color="000000"/>
              <w:left w:val="single" w:sz="4" w:space="0" w:color="000000"/>
              <w:bottom w:val="single" w:sz="4" w:space="0" w:color="000000"/>
              <w:right w:val="single" w:sz="4" w:space="0" w:color="000000"/>
            </w:tcBorders>
            <w:hideMark/>
          </w:tcPr>
          <w:p w14:paraId="4ADC4362" w14:textId="77777777" w:rsidR="008D1A83" w:rsidRPr="00C56FED" w:rsidRDefault="008F77A2" w:rsidP="008D1A83">
            <w:pPr>
              <w:spacing w:line="360" w:lineRule="auto"/>
              <w:jc w:val="center"/>
              <w:rPr>
                <w:rFonts w:eastAsia="Calibri"/>
                <w:sz w:val="26"/>
                <w:szCs w:val="26"/>
              </w:rPr>
            </w:pPr>
            <w:r>
              <w:rPr>
                <w:rFonts w:eastAsia="Calibri"/>
                <w:sz w:val="26"/>
                <w:szCs w:val="26"/>
              </w:rPr>
              <w:t>c</w:t>
            </w:r>
          </w:p>
        </w:tc>
        <w:tc>
          <w:tcPr>
            <w:tcW w:w="1843" w:type="dxa"/>
            <w:tcBorders>
              <w:top w:val="single" w:sz="4" w:space="0" w:color="000000"/>
              <w:left w:val="single" w:sz="4" w:space="0" w:color="000000"/>
              <w:bottom w:val="single" w:sz="4" w:space="0" w:color="000000"/>
              <w:right w:val="single" w:sz="4" w:space="0" w:color="000000"/>
            </w:tcBorders>
            <w:hideMark/>
          </w:tcPr>
          <w:p w14:paraId="7F11E229" w14:textId="77777777" w:rsidR="008D1A83" w:rsidRPr="00C56FED" w:rsidRDefault="008D1A83" w:rsidP="008D1A83">
            <w:pPr>
              <w:spacing w:line="360" w:lineRule="auto"/>
              <w:jc w:val="center"/>
              <w:rPr>
                <w:rFonts w:eastAsia="Calibri"/>
                <w:b/>
                <w:sz w:val="26"/>
                <w:szCs w:val="26"/>
              </w:rPr>
            </w:pPr>
            <w:r w:rsidRPr="00C56FED">
              <w:rPr>
                <w:rFonts w:eastAsia="Calibri"/>
                <w:b/>
                <w:sz w:val="26"/>
                <w:szCs w:val="26"/>
              </w:rPr>
              <w:t>Đạt</w:t>
            </w:r>
          </w:p>
        </w:tc>
        <w:tc>
          <w:tcPr>
            <w:tcW w:w="1163" w:type="dxa"/>
            <w:tcBorders>
              <w:top w:val="single" w:sz="4" w:space="0" w:color="000000"/>
              <w:left w:val="single" w:sz="4" w:space="0" w:color="000000"/>
              <w:bottom w:val="single" w:sz="4" w:space="0" w:color="000000"/>
              <w:right w:val="single" w:sz="4" w:space="0" w:color="000000"/>
            </w:tcBorders>
            <w:hideMark/>
          </w:tcPr>
          <w:p w14:paraId="6C1E3DBF"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w:t>
            </w:r>
          </w:p>
        </w:tc>
        <w:tc>
          <w:tcPr>
            <w:tcW w:w="1814" w:type="dxa"/>
            <w:tcBorders>
              <w:top w:val="single" w:sz="4" w:space="0" w:color="000000"/>
              <w:left w:val="single" w:sz="4" w:space="0" w:color="000000"/>
              <w:bottom w:val="single" w:sz="4" w:space="0" w:color="000000"/>
              <w:right w:val="single" w:sz="4" w:space="0" w:color="000000"/>
            </w:tcBorders>
            <w:hideMark/>
          </w:tcPr>
          <w:p w14:paraId="5F33B628"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w:t>
            </w:r>
          </w:p>
        </w:tc>
        <w:tc>
          <w:tcPr>
            <w:tcW w:w="1276" w:type="dxa"/>
            <w:tcBorders>
              <w:top w:val="single" w:sz="4" w:space="0" w:color="000000"/>
              <w:left w:val="single" w:sz="4" w:space="0" w:color="000000"/>
              <w:bottom w:val="single" w:sz="4" w:space="0" w:color="000000"/>
              <w:right w:val="single" w:sz="4" w:space="0" w:color="000000"/>
            </w:tcBorders>
            <w:hideMark/>
          </w:tcPr>
          <w:p w14:paraId="5DDFFA6A"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w:t>
            </w:r>
          </w:p>
        </w:tc>
        <w:tc>
          <w:tcPr>
            <w:tcW w:w="1842" w:type="dxa"/>
            <w:tcBorders>
              <w:top w:val="single" w:sz="4" w:space="0" w:color="000000"/>
              <w:left w:val="single" w:sz="4" w:space="0" w:color="000000"/>
              <w:bottom w:val="single" w:sz="4" w:space="0" w:color="000000"/>
              <w:right w:val="single" w:sz="4" w:space="0" w:color="000000"/>
            </w:tcBorders>
            <w:hideMark/>
          </w:tcPr>
          <w:p w14:paraId="7496A532"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w:t>
            </w:r>
          </w:p>
        </w:tc>
      </w:tr>
      <w:tr w:rsidR="008D1A83" w:rsidRPr="00C56FED" w14:paraId="7BE72010" w14:textId="77777777" w:rsidTr="008D1A83">
        <w:tc>
          <w:tcPr>
            <w:tcW w:w="2977" w:type="dxa"/>
            <w:gridSpan w:val="2"/>
            <w:tcBorders>
              <w:top w:val="single" w:sz="4" w:space="0" w:color="000000"/>
              <w:left w:val="single" w:sz="4" w:space="0" w:color="000000"/>
              <w:bottom w:val="single" w:sz="4" w:space="0" w:color="000000"/>
              <w:right w:val="single" w:sz="4" w:space="0" w:color="000000"/>
            </w:tcBorders>
            <w:hideMark/>
          </w:tcPr>
          <w:p w14:paraId="5A6D2E7B" w14:textId="77777777" w:rsidR="008D1A83" w:rsidRPr="00C56FED" w:rsidRDefault="008D1A83" w:rsidP="008D1A83">
            <w:pPr>
              <w:spacing w:line="360" w:lineRule="auto"/>
              <w:jc w:val="center"/>
              <w:rPr>
                <w:rFonts w:eastAsia="Calibri"/>
                <w:b/>
                <w:sz w:val="26"/>
                <w:szCs w:val="26"/>
              </w:rPr>
            </w:pPr>
            <w:r w:rsidRPr="00C56FED">
              <w:rPr>
                <w:rFonts w:eastAsia="Calibri"/>
                <w:b/>
                <w:sz w:val="26"/>
                <w:szCs w:val="26"/>
              </w:rPr>
              <w:t>Đạt</w:t>
            </w:r>
          </w:p>
        </w:tc>
        <w:tc>
          <w:tcPr>
            <w:tcW w:w="2977" w:type="dxa"/>
            <w:gridSpan w:val="2"/>
            <w:tcBorders>
              <w:top w:val="single" w:sz="4" w:space="0" w:color="000000"/>
              <w:left w:val="single" w:sz="4" w:space="0" w:color="000000"/>
              <w:bottom w:val="single" w:sz="4" w:space="0" w:color="000000"/>
              <w:right w:val="single" w:sz="4" w:space="0" w:color="000000"/>
            </w:tcBorders>
            <w:hideMark/>
          </w:tcPr>
          <w:p w14:paraId="299CF90E" w14:textId="77777777" w:rsidR="008D1A83" w:rsidRPr="00C56FED" w:rsidRDefault="008D1A83" w:rsidP="008D1A83">
            <w:pPr>
              <w:spacing w:line="360" w:lineRule="auto"/>
              <w:jc w:val="center"/>
              <w:rPr>
                <w:rFonts w:eastAsia="Calibri"/>
                <w:sz w:val="26"/>
                <w:szCs w:val="26"/>
              </w:rPr>
            </w:pPr>
            <w:r w:rsidRPr="00C56FED">
              <w:rPr>
                <w:rFonts w:eastAsia="Calibri"/>
                <w:b/>
                <w:sz w:val="26"/>
                <w:szCs w:val="26"/>
              </w:rPr>
              <w:t>Không đạt</w:t>
            </w:r>
          </w:p>
        </w:tc>
        <w:tc>
          <w:tcPr>
            <w:tcW w:w="3118" w:type="dxa"/>
            <w:gridSpan w:val="2"/>
            <w:tcBorders>
              <w:top w:val="single" w:sz="4" w:space="0" w:color="000000"/>
              <w:left w:val="single" w:sz="4" w:space="0" w:color="000000"/>
              <w:bottom w:val="single" w:sz="4" w:space="0" w:color="000000"/>
              <w:right w:val="single" w:sz="4" w:space="0" w:color="000000"/>
            </w:tcBorders>
            <w:hideMark/>
          </w:tcPr>
          <w:p w14:paraId="060B55CC" w14:textId="77777777" w:rsidR="008D1A83" w:rsidRPr="00C56FED" w:rsidRDefault="008D1A83" w:rsidP="008D1A83">
            <w:pPr>
              <w:spacing w:line="360" w:lineRule="auto"/>
              <w:jc w:val="center"/>
              <w:rPr>
                <w:rFonts w:eastAsia="Calibri"/>
                <w:sz w:val="26"/>
                <w:szCs w:val="26"/>
              </w:rPr>
            </w:pPr>
            <w:r w:rsidRPr="00C56FED">
              <w:rPr>
                <w:rFonts w:eastAsia="Calibri"/>
                <w:b/>
                <w:sz w:val="26"/>
                <w:szCs w:val="26"/>
              </w:rPr>
              <w:t>Không đánh giá</w:t>
            </w:r>
          </w:p>
        </w:tc>
      </w:tr>
    </w:tbl>
    <w:p w14:paraId="6CC6056A" w14:textId="77777777" w:rsidR="008D1A83" w:rsidRPr="009668DD" w:rsidRDefault="008D1A83" w:rsidP="007B01F0">
      <w:pPr>
        <w:widowControl w:val="0"/>
        <w:tabs>
          <w:tab w:val="left" w:pos="700"/>
        </w:tabs>
        <w:spacing w:line="360" w:lineRule="auto"/>
        <w:ind w:firstLine="697"/>
        <w:rPr>
          <w:bCs/>
          <w:szCs w:val="28"/>
          <w:lang w:val="vi-VN"/>
        </w:rPr>
      </w:pPr>
      <w:r w:rsidRPr="009668DD">
        <w:rPr>
          <w:b/>
          <w:bCs/>
          <w:szCs w:val="28"/>
        </w:rPr>
        <w:t xml:space="preserve">Tiêu chí: </w:t>
      </w:r>
      <w:r w:rsidR="007B01F0" w:rsidRPr="009668DD">
        <w:rPr>
          <w:bCs/>
          <w:szCs w:val="28"/>
        </w:rPr>
        <w:t>Đạt Mức 1</w:t>
      </w:r>
    </w:p>
    <w:p w14:paraId="03CA9A3D" w14:textId="77777777" w:rsidR="008D1A83" w:rsidRPr="009668DD" w:rsidRDefault="008D1A83" w:rsidP="008D1A83">
      <w:pPr>
        <w:pStyle w:val="Heading5"/>
        <w:rPr>
          <w:rFonts w:ascii="Times New Roman" w:hAnsi="Times New Roman"/>
        </w:rPr>
      </w:pPr>
      <w:r w:rsidRPr="009668DD">
        <w:rPr>
          <w:rFonts w:ascii="Times New Roman" w:hAnsi="Times New Roman"/>
        </w:rPr>
        <w:t>Tiêu chí 1.7: Quản lý cán bộ, giáo viên và nhân viên</w:t>
      </w:r>
    </w:p>
    <w:p w14:paraId="0E8BCAD7" w14:textId="77777777" w:rsidR="008D1A83" w:rsidRPr="009668DD" w:rsidRDefault="008D1A83" w:rsidP="008D1A83">
      <w:pPr>
        <w:widowControl w:val="0"/>
        <w:spacing w:before="120" w:after="120" w:line="360" w:lineRule="auto"/>
        <w:ind w:firstLine="720"/>
        <w:jc w:val="both"/>
        <w:rPr>
          <w:b/>
          <w:szCs w:val="28"/>
        </w:rPr>
      </w:pPr>
      <w:r w:rsidRPr="009668DD">
        <w:rPr>
          <w:b/>
          <w:szCs w:val="28"/>
        </w:rPr>
        <w:t>Mức 1</w:t>
      </w:r>
    </w:p>
    <w:p w14:paraId="23F141D2" w14:textId="77777777" w:rsidR="008D1A83" w:rsidRPr="009668DD" w:rsidRDefault="008D1A83" w:rsidP="008D1A83">
      <w:pPr>
        <w:spacing w:before="120" w:after="120" w:line="360" w:lineRule="auto"/>
        <w:ind w:firstLine="720"/>
        <w:jc w:val="both"/>
        <w:rPr>
          <w:szCs w:val="28"/>
        </w:rPr>
      </w:pPr>
      <w:r w:rsidRPr="009668DD">
        <w:rPr>
          <w:szCs w:val="28"/>
        </w:rPr>
        <w:t>a) Có kế hoạch bồi dưỡng chuyên môn, nghiệp vụ cho đội ngũ cán bộ quản lý, giáo viên và nhân viên;</w:t>
      </w:r>
    </w:p>
    <w:p w14:paraId="7976D31A" w14:textId="77777777" w:rsidR="008D1A83" w:rsidRPr="009668DD" w:rsidRDefault="008D1A83" w:rsidP="008D1A83">
      <w:pPr>
        <w:spacing w:line="360" w:lineRule="auto"/>
        <w:ind w:firstLine="567"/>
        <w:jc w:val="both"/>
        <w:rPr>
          <w:bCs/>
          <w:szCs w:val="28"/>
          <w:lang w:val="nb-NO"/>
        </w:rPr>
      </w:pPr>
      <w:r w:rsidRPr="009668DD">
        <w:rPr>
          <w:bCs/>
          <w:szCs w:val="28"/>
          <w:lang w:val="nb-NO"/>
        </w:rPr>
        <w:tab/>
        <w:t>b) Phân công, sử dụng cán bộ quản lý, giáo viên, nhân viên rõ ràng, hợp lý đảm bảo hiệu quả hoạt động của nhà trường;</w:t>
      </w:r>
    </w:p>
    <w:p w14:paraId="5E8D8707" w14:textId="77777777" w:rsidR="008D1A83" w:rsidRPr="009668DD" w:rsidRDefault="008D1A83" w:rsidP="008D1A83">
      <w:pPr>
        <w:spacing w:before="120" w:after="120" w:line="360" w:lineRule="auto"/>
        <w:ind w:firstLine="720"/>
        <w:jc w:val="both"/>
        <w:rPr>
          <w:spacing w:val="4"/>
          <w:szCs w:val="28"/>
        </w:rPr>
      </w:pPr>
      <w:r w:rsidRPr="009668DD">
        <w:rPr>
          <w:spacing w:val="4"/>
          <w:szCs w:val="28"/>
        </w:rPr>
        <w:t xml:space="preserve">c) Cán bộ quản lý, giáo </w:t>
      </w:r>
      <w:r w:rsidRPr="009668DD">
        <w:rPr>
          <w:szCs w:val="28"/>
        </w:rPr>
        <w:t>viên và nhân</w:t>
      </w:r>
      <w:r w:rsidRPr="009668DD">
        <w:rPr>
          <w:spacing w:val="4"/>
          <w:szCs w:val="28"/>
        </w:rPr>
        <w:t xml:space="preserve"> viên được đảm bảo các quyền theo quy định.</w:t>
      </w:r>
    </w:p>
    <w:p w14:paraId="7681F7AC" w14:textId="77777777" w:rsidR="008D1A83" w:rsidRPr="009668DD" w:rsidRDefault="008D1A83" w:rsidP="008D1A83">
      <w:pPr>
        <w:spacing w:before="120" w:after="120" w:line="360" w:lineRule="auto"/>
        <w:ind w:firstLine="720"/>
        <w:jc w:val="both"/>
        <w:rPr>
          <w:b/>
          <w:spacing w:val="4"/>
          <w:szCs w:val="28"/>
        </w:rPr>
      </w:pPr>
      <w:r w:rsidRPr="009668DD">
        <w:rPr>
          <w:b/>
          <w:spacing w:val="4"/>
          <w:szCs w:val="28"/>
        </w:rPr>
        <w:t>Mức 2</w:t>
      </w:r>
    </w:p>
    <w:p w14:paraId="73078368" w14:textId="77777777" w:rsidR="008D1A83" w:rsidRPr="009668DD" w:rsidRDefault="008D1A83" w:rsidP="008D1A83">
      <w:pPr>
        <w:spacing w:before="120" w:after="120" w:line="360" w:lineRule="auto"/>
        <w:ind w:firstLine="720"/>
        <w:jc w:val="both"/>
        <w:rPr>
          <w:spacing w:val="-4"/>
          <w:szCs w:val="28"/>
        </w:rPr>
      </w:pPr>
      <w:r w:rsidRPr="009668DD">
        <w:rPr>
          <w:spacing w:val="-4"/>
          <w:szCs w:val="28"/>
        </w:rPr>
        <w:t>Có các biện pháp để phát huy năng lực của cán bộ quản lý, giáo viên, nhân viên trong việc xây dựng, phát triển và nâng cao chất lượng giáo dục nhà trường.</w:t>
      </w:r>
    </w:p>
    <w:p w14:paraId="02492BCA" w14:textId="77777777" w:rsidR="008D1A83" w:rsidRPr="009668DD" w:rsidRDefault="008D1A83" w:rsidP="008D1A83">
      <w:pPr>
        <w:spacing w:after="120" w:line="360" w:lineRule="auto"/>
        <w:ind w:firstLine="720"/>
        <w:jc w:val="both"/>
        <w:rPr>
          <w:i/>
          <w:szCs w:val="28"/>
        </w:rPr>
      </w:pPr>
      <w:r w:rsidRPr="009668DD">
        <w:rPr>
          <w:b/>
          <w:szCs w:val="28"/>
        </w:rPr>
        <w:t>1. Điểm mạnh</w:t>
      </w:r>
      <w:r w:rsidRPr="009668DD">
        <w:rPr>
          <w:szCs w:val="28"/>
        </w:rPr>
        <w:t xml:space="preserve"> </w:t>
      </w:r>
    </w:p>
    <w:p w14:paraId="4C21935D" w14:textId="77777777" w:rsidR="008D1A83" w:rsidRPr="009668DD" w:rsidRDefault="008D1A83" w:rsidP="008D1A83">
      <w:pPr>
        <w:spacing w:after="120" w:line="360" w:lineRule="auto"/>
        <w:ind w:firstLine="567"/>
        <w:jc w:val="both"/>
        <w:rPr>
          <w:szCs w:val="28"/>
          <w:lang w:val="es-BO"/>
        </w:rPr>
      </w:pPr>
      <w:r w:rsidRPr="009668DD">
        <w:rPr>
          <w:szCs w:val="28"/>
          <w:lang w:val="es-BO"/>
        </w:rPr>
        <w:t>Đây là điểm mạnh mà nhà trường cần tiếp tục duy trì và phát huy trong những năm học tới.</w:t>
      </w:r>
    </w:p>
    <w:p w14:paraId="3F1F2C5B" w14:textId="77777777" w:rsidR="008D1A83" w:rsidRPr="009668DD" w:rsidRDefault="008D1A83" w:rsidP="008D1A83">
      <w:pPr>
        <w:keepNext/>
        <w:keepLines/>
        <w:spacing w:after="120" w:line="360" w:lineRule="auto"/>
        <w:ind w:firstLine="720"/>
        <w:jc w:val="both"/>
        <w:rPr>
          <w:i/>
          <w:spacing w:val="-6"/>
          <w:szCs w:val="28"/>
        </w:rPr>
      </w:pPr>
      <w:r w:rsidRPr="009668DD">
        <w:rPr>
          <w:b/>
          <w:spacing w:val="-6"/>
          <w:szCs w:val="28"/>
        </w:rPr>
        <w:t xml:space="preserve">2. Điểm yếu </w:t>
      </w:r>
    </w:p>
    <w:p w14:paraId="29F57A2C" w14:textId="77777777" w:rsidR="008D1A83" w:rsidRPr="009668DD" w:rsidRDefault="008D1A83" w:rsidP="008D1A83">
      <w:pPr>
        <w:keepNext/>
        <w:keepLines/>
        <w:spacing w:after="120" w:line="360" w:lineRule="auto"/>
        <w:ind w:firstLine="720"/>
        <w:jc w:val="both"/>
        <w:rPr>
          <w:spacing w:val="-6"/>
          <w:szCs w:val="28"/>
        </w:rPr>
      </w:pPr>
      <w:r w:rsidRPr="009668DD">
        <w:rPr>
          <w:spacing w:val="-6"/>
          <w:szCs w:val="28"/>
        </w:rPr>
        <w:t>Đã nhìn nhận đúng điểm yếu của tiêu chí này. Cần có kế hoạch khắc phục và cải thiện trong những năm học tới.</w:t>
      </w:r>
    </w:p>
    <w:p w14:paraId="495CBF07" w14:textId="77777777" w:rsidR="008D1A83" w:rsidRPr="009668DD" w:rsidRDefault="008D1A83" w:rsidP="008D1A83">
      <w:pPr>
        <w:spacing w:after="120" w:line="360" w:lineRule="auto"/>
        <w:ind w:firstLine="720"/>
        <w:jc w:val="both"/>
        <w:rPr>
          <w:b/>
          <w:spacing w:val="-6"/>
          <w:szCs w:val="28"/>
        </w:rPr>
      </w:pPr>
      <w:r w:rsidRPr="009668DD">
        <w:rPr>
          <w:b/>
          <w:spacing w:val="-6"/>
          <w:szCs w:val="28"/>
        </w:rPr>
        <w:t xml:space="preserve">3. Kế hoạch cải tiến chất lượng </w:t>
      </w:r>
    </w:p>
    <w:p w14:paraId="06194F9B" w14:textId="77777777" w:rsidR="008D1A83" w:rsidRPr="009668DD" w:rsidRDefault="008D1A83" w:rsidP="008D1A83">
      <w:pPr>
        <w:spacing w:after="120" w:line="360" w:lineRule="auto"/>
        <w:ind w:firstLine="720"/>
        <w:jc w:val="both"/>
        <w:rPr>
          <w:spacing w:val="-6"/>
          <w:szCs w:val="28"/>
        </w:rPr>
      </w:pPr>
      <w:r w:rsidRPr="009668DD">
        <w:rPr>
          <w:color w:val="000000" w:themeColor="text1"/>
          <w:szCs w:val="28"/>
        </w:rPr>
        <w:t>Kế hoạch rõ ràng, đi đúng trọng tâm vấn đề còn thiếu xót, đưa ra được kế hoạch khắc phục điểm yếu.</w:t>
      </w:r>
    </w:p>
    <w:p w14:paraId="140F9B8B" w14:textId="77777777" w:rsidR="008D1A83" w:rsidRPr="009668DD" w:rsidRDefault="008D1A83" w:rsidP="008D1A83">
      <w:pPr>
        <w:keepNext/>
        <w:keepLines/>
        <w:spacing w:after="120" w:line="360" w:lineRule="auto"/>
        <w:ind w:firstLine="720"/>
        <w:jc w:val="both"/>
        <w:rPr>
          <w:b/>
          <w:szCs w:val="28"/>
        </w:rPr>
      </w:pPr>
      <w:r w:rsidRPr="009668DD">
        <w:rPr>
          <w:b/>
          <w:szCs w:val="28"/>
        </w:rPr>
        <w:t>4. Những nội dung chưa rõ cần kiểm tra lại, cần bổ sung minh chứng</w:t>
      </w:r>
    </w:p>
    <w:p w14:paraId="35CED9BF" w14:textId="77777777" w:rsidR="008D1A83" w:rsidRPr="009668DD" w:rsidRDefault="008D1A83" w:rsidP="008D1A83">
      <w:pPr>
        <w:keepNext/>
        <w:keepLines/>
        <w:spacing w:after="120" w:line="360" w:lineRule="auto"/>
        <w:ind w:firstLine="720"/>
        <w:jc w:val="both"/>
        <w:rPr>
          <w:b/>
          <w:spacing w:val="-8"/>
          <w:szCs w:val="28"/>
        </w:rPr>
      </w:pPr>
      <w:r w:rsidRPr="009668DD">
        <w:rPr>
          <w:spacing w:val="-8"/>
          <w:szCs w:val="28"/>
        </w:rPr>
        <w:t>Không có</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1843"/>
        <w:gridCol w:w="1163"/>
        <w:gridCol w:w="1814"/>
        <w:gridCol w:w="1276"/>
        <w:gridCol w:w="1842"/>
      </w:tblGrid>
      <w:tr w:rsidR="008D1A83" w:rsidRPr="00C56FED" w14:paraId="6F8F1FB5" w14:textId="77777777" w:rsidTr="008D1A83">
        <w:tc>
          <w:tcPr>
            <w:tcW w:w="2977" w:type="dxa"/>
            <w:gridSpan w:val="2"/>
            <w:tcBorders>
              <w:top w:val="single" w:sz="4" w:space="0" w:color="000000"/>
              <w:left w:val="single" w:sz="4" w:space="0" w:color="000000"/>
              <w:bottom w:val="single" w:sz="4" w:space="0" w:color="000000"/>
              <w:right w:val="single" w:sz="4" w:space="0" w:color="000000"/>
            </w:tcBorders>
            <w:hideMark/>
          </w:tcPr>
          <w:p w14:paraId="5B843B58"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Mức 1</w:t>
            </w:r>
          </w:p>
        </w:tc>
        <w:tc>
          <w:tcPr>
            <w:tcW w:w="2977" w:type="dxa"/>
            <w:gridSpan w:val="2"/>
            <w:tcBorders>
              <w:top w:val="single" w:sz="4" w:space="0" w:color="000000"/>
              <w:left w:val="single" w:sz="4" w:space="0" w:color="000000"/>
              <w:bottom w:val="single" w:sz="4" w:space="0" w:color="000000"/>
              <w:right w:val="single" w:sz="4" w:space="0" w:color="000000"/>
            </w:tcBorders>
            <w:hideMark/>
          </w:tcPr>
          <w:p w14:paraId="7AE57954"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Mức 2</w:t>
            </w:r>
          </w:p>
        </w:tc>
        <w:tc>
          <w:tcPr>
            <w:tcW w:w="3118" w:type="dxa"/>
            <w:gridSpan w:val="2"/>
            <w:tcBorders>
              <w:top w:val="single" w:sz="4" w:space="0" w:color="000000"/>
              <w:left w:val="single" w:sz="4" w:space="0" w:color="000000"/>
              <w:bottom w:val="single" w:sz="4" w:space="0" w:color="000000"/>
              <w:right w:val="single" w:sz="4" w:space="0" w:color="000000"/>
            </w:tcBorders>
            <w:hideMark/>
          </w:tcPr>
          <w:p w14:paraId="506C8DF7"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Mức 3</w:t>
            </w:r>
          </w:p>
        </w:tc>
      </w:tr>
      <w:tr w:rsidR="008D1A83" w:rsidRPr="00C56FED" w14:paraId="1AE87BF8" w14:textId="77777777" w:rsidTr="008D1A83">
        <w:tc>
          <w:tcPr>
            <w:tcW w:w="1134" w:type="dxa"/>
            <w:tcBorders>
              <w:top w:val="single" w:sz="4" w:space="0" w:color="000000"/>
              <w:left w:val="single" w:sz="4" w:space="0" w:color="000000"/>
              <w:bottom w:val="single" w:sz="4" w:space="0" w:color="000000"/>
              <w:right w:val="single" w:sz="4" w:space="0" w:color="000000"/>
            </w:tcBorders>
            <w:vAlign w:val="center"/>
            <w:hideMark/>
          </w:tcPr>
          <w:p w14:paraId="60C060EE"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Chỉ báo</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4F53862B"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Đạt/ Không đạt</w:t>
            </w:r>
          </w:p>
        </w:tc>
        <w:tc>
          <w:tcPr>
            <w:tcW w:w="1163" w:type="dxa"/>
            <w:tcBorders>
              <w:top w:val="single" w:sz="4" w:space="0" w:color="000000"/>
              <w:left w:val="single" w:sz="4" w:space="0" w:color="000000"/>
              <w:bottom w:val="single" w:sz="4" w:space="0" w:color="000000"/>
              <w:right w:val="single" w:sz="4" w:space="0" w:color="000000"/>
            </w:tcBorders>
            <w:vAlign w:val="center"/>
            <w:hideMark/>
          </w:tcPr>
          <w:p w14:paraId="524EF530"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Chỉ báo</w:t>
            </w:r>
          </w:p>
          <w:p w14:paraId="3A211CE9"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(nếu có)</w:t>
            </w:r>
          </w:p>
        </w:tc>
        <w:tc>
          <w:tcPr>
            <w:tcW w:w="1814" w:type="dxa"/>
            <w:tcBorders>
              <w:top w:val="single" w:sz="4" w:space="0" w:color="000000"/>
              <w:left w:val="single" w:sz="4" w:space="0" w:color="000000"/>
              <w:bottom w:val="single" w:sz="4" w:space="0" w:color="000000"/>
              <w:right w:val="single" w:sz="4" w:space="0" w:color="000000"/>
            </w:tcBorders>
            <w:vAlign w:val="center"/>
            <w:hideMark/>
          </w:tcPr>
          <w:p w14:paraId="235EF4C2"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Đạt/ Không đạt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CE06F5A"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Chỉ báo</w:t>
            </w:r>
          </w:p>
          <w:p w14:paraId="191C7E01"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(nếu có)</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751AA994"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Đạt/ Không đạt</w:t>
            </w:r>
          </w:p>
        </w:tc>
      </w:tr>
      <w:tr w:rsidR="008D1A83" w:rsidRPr="00C56FED" w14:paraId="07DEB490" w14:textId="77777777" w:rsidTr="008D1A83">
        <w:tc>
          <w:tcPr>
            <w:tcW w:w="1134" w:type="dxa"/>
            <w:tcBorders>
              <w:top w:val="single" w:sz="4" w:space="0" w:color="000000"/>
              <w:left w:val="single" w:sz="4" w:space="0" w:color="000000"/>
              <w:bottom w:val="single" w:sz="4" w:space="0" w:color="000000"/>
              <w:right w:val="single" w:sz="4" w:space="0" w:color="000000"/>
            </w:tcBorders>
            <w:hideMark/>
          </w:tcPr>
          <w:p w14:paraId="63E88D77" w14:textId="77777777" w:rsidR="008D1A83" w:rsidRPr="00C56FED" w:rsidRDefault="008F77A2" w:rsidP="008D1A83">
            <w:pPr>
              <w:spacing w:line="360" w:lineRule="auto"/>
              <w:jc w:val="center"/>
              <w:rPr>
                <w:rFonts w:eastAsia="Calibri"/>
                <w:sz w:val="26"/>
                <w:szCs w:val="26"/>
              </w:rPr>
            </w:pPr>
            <w:r>
              <w:rPr>
                <w:rFonts w:eastAsia="Calibri"/>
                <w:sz w:val="26"/>
                <w:szCs w:val="26"/>
              </w:rPr>
              <w:t>a</w:t>
            </w:r>
          </w:p>
        </w:tc>
        <w:tc>
          <w:tcPr>
            <w:tcW w:w="1843" w:type="dxa"/>
            <w:tcBorders>
              <w:top w:val="single" w:sz="4" w:space="0" w:color="000000"/>
              <w:left w:val="single" w:sz="4" w:space="0" w:color="000000"/>
              <w:bottom w:val="single" w:sz="4" w:space="0" w:color="000000"/>
              <w:right w:val="single" w:sz="4" w:space="0" w:color="000000"/>
            </w:tcBorders>
            <w:hideMark/>
          </w:tcPr>
          <w:p w14:paraId="6B880D28" w14:textId="77777777" w:rsidR="008D1A83" w:rsidRPr="00C56FED" w:rsidRDefault="008D1A83" w:rsidP="008D1A83">
            <w:pPr>
              <w:spacing w:line="360" w:lineRule="auto"/>
              <w:jc w:val="center"/>
              <w:rPr>
                <w:rFonts w:eastAsia="Calibri"/>
                <w:b/>
                <w:sz w:val="26"/>
                <w:szCs w:val="26"/>
              </w:rPr>
            </w:pPr>
            <w:r w:rsidRPr="00C56FED">
              <w:rPr>
                <w:rFonts w:eastAsia="Calibri"/>
                <w:b/>
                <w:sz w:val="26"/>
                <w:szCs w:val="26"/>
              </w:rPr>
              <w:t>Đạt</w:t>
            </w:r>
          </w:p>
        </w:tc>
        <w:tc>
          <w:tcPr>
            <w:tcW w:w="1163" w:type="dxa"/>
            <w:tcBorders>
              <w:top w:val="single" w:sz="4" w:space="0" w:color="000000"/>
              <w:left w:val="single" w:sz="4" w:space="0" w:color="000000"/>
              <w:bottom w:val="single" w:sz="4" w:space="0" w:color="000000"/>
              <w:right w:val="single" w:sz="4" w:space="0" w:color="000000"/>
            </w:tcBorders>
            <w:hideMark/>
          </w:tcPr>
          <w:p w14:paraId="5D6DAC31"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w:t>
            </w:r>
          </w:p>
        </w:tc>
        <w:tc>
          <w:tcPr>
            <w:tcW w:w="1814" w:type="dxa"/>
            <w:tcBorders>
              <w:top w:val="single" w:sz="4" w:space="0" w:color="000000"/>
              <w:left w:val="single" w:sz="4" w:space="0" w:color="000000"/>
              <w:bottom w:val="single" w:sz="4" w:space="0" w:color="000000"/>
              <w:right w:val="single" w:sz="4" w:space="0" w:color="000000"/>
            </w:tcBorders>
            <w:hideMark/>
          </w:tcPr>
          <w:p w14:paraId="5373CCF5" w14:textId="77777777" w:rsidR="008D1A83" w:rsidRPr="00C56FED" w:rsidRDefault="008D1A83" w:rsidP="008D1A83">
            <w:pPr>
              <w:spacing w:line="360" w:lineRule="auto"/>
              <w:jc w:val="center"/>
              <w:rPr>
                <w:rFonts w:eastAsia="Calibri"/>
                <w:b/>
                <w:sz w:val="26"/>
                <w:szCs w:val="26"/>
              </w:rPr>
            </w:pPr>
            <w:r w:rsidRPr="00C56FED">
              <w:rPr>
                <w:rFonts w:eastAsia="Calibri"/>
                <w:b/>
                <w:sz w:val="26"/>
                <w:szCs w:val="26"/>
              </w:rPr>
              <w:t>Không đạt</w:t>
            </w:r>
          </w:p>
        </w:tc>
        <w:tc>
          <w:tcPr>
            <w:tcW w:w="1276" w:type="dxa"/>
            <w:tcBorders>
              <w:top w:val="single" w:sz="4" w:space="0" w:color="000000"/>
              <w:left w:val="single" w:sz="4" w:space="0" w:color="000000"/>
              <w:bottom w:val="single" w:sz="4" w:space="0" w:color="000000"/>
              <w:right w:val="single" w:sz="4" w:space="0" w:color="000000"/>
            </w:tcBorders>
            <w:hideMark/>
          </w:tcPr>
          <w:p w14:paraId="1C8AC832"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w:t>
            </w:r>
          </w:p>
        </w:tc>
        <w:tc>
          <w:tcPr>
            <w:tcW w:w="1842" w:type="dxa"/>
            <w:tcBorders>
              <w:top w:val="single" w:sz="4" w:space="0" w:color="000000"/>
              <w:left w:val="single" w:sz="4" w:space="0" w:color="000000"/>
              <w:bottom w:val="single" w:sz="4" w:space="0" w:color="000000"/>
              <w:right w:val="single" w:sz="4" w:space="0" w:color="000000"/>
            </w:tcBorders>
            <w:hideMark/>
          </w:tcPr>
          <w:p w14:paraId="132EDCF1" w14:textId="77777777" w:rsidR="008D1A83" w:rsidRPr="00C56FED" w:rsidRDefault="008D1A83" w:rsidP="008D1A83">
            <w:pPr>
              <w:spacing w:line="360" w:lineRule="auto"/>
              <w:jc w:val="center"/>
              <w:rPr>
                <w:rFonts w:eastAsia="Calibri"/>
                <w:b/>
                <w:sz w:val="26"/>
                <w:szCs w:val="26"/>
              </w:rPr>
            </w:pPr>
            <w:r w:rsidRPr="00C56FED">
              <w:rPr>
                <w:rFonts w:eastAsia="Calibri"/>
                <w:b/>
                <w:sz w:val="26"/>
                <w:szCs w:val="26"/>
              </w:rPr>
              <w:t>-</w:t>
            </w:r>
          </w:p>
        </w:tc>
      </w:tr>
      <w:tr w:rsidR="008D1A83" w:rsidRPr="00C56FED" w14:paraId="3F6BD3DF" w14:textId="77777777" w:rsidTr="008D1A83">
        <w:tc>
          <w:tcPr>
            <w:tcW w:w="1134" w:type="dxa"/>
            <w:tcBorders>
              <w:top w:val="single" w:sz="4" w:space="0" w:color="000000"/>
              <w:left w:val="single" w:sz="4" w:space="0" w:color="000000"/>
              <w:bottom w:val="single" w:sz="4" w:space="0" w:color="000000"/>
              <w:right w:val="single" w:sz="4" w:space="0" w:color="000000"/>
            </w:tcBorders>
            <w:hideMark/>
          </w:tcPr>
          <w:p w14:paraId="05C1B5D5" w14:textId="77777777" w:rsidR="008D1A83" w:rsidRPr="00C56FED" w:rsidRDefault="008F77A2" w:rsidP="008D1A83">
            <w:pPr>
              <w:spacing w:line="360" w:lineRule="auto"/>
              <w:jc w:val="center"/>
              <w:rPr>
                <w:rFonts w:eastAsia="Calibri"/>
                <w:sz w:val="26"/>
                <w:szCs w:val="26"/>
              </w:rPr>
            </w:pPr>
            <w:r>
              <w:rPr>
                <w:rFonts w:eastAsia="Calibri"/>
                <w:sz w:val="26"/>
                <w:szCs w:val="26"/>
              </w:rPr>
              <w:t>b</w:t>
            </w:r>
          </w:p>
        </w:tc>
        <w:tc>
          <w:tcPr>
            <w:tcW w:w="1843" w:type="dxa"/>
            <w:tcBorders>
              <w:top w:val="single" w:sz="4" w:space="0" w:color="000000"/>
              <w:left w:val="single" w:sz="4" w:space="0" w:color="000000"/>
              <w:bottom w:val="single" w:sz="4" w:space="0" w:color="000000"/>
              <w:right w:val="single" w:sz="4" w:space="0" w:color="000000"/>
            </w:tcBorders>
            <w:hideMark/>
          </w:tcPr>
          <w:p w14:paraId="736964B9" w14:textId="77777777" w:rsidR="008D1A83" w:rsidRPr="00C56FED" w:rsidRDefault="008D1A83" w:rsidP="008D1A83">
            <w:pPr>
              <w:spacing w:line="360" w:lineRule="auto"/>
              <w:jc w:val="center"/>
              <w:rPr>
                <w:rFonts w:eastAsia="Calibri"/>
                <w:b/>
                <w:sz w:val="26"/>
                <w:szCs w:val="26"/>
              </w:rPr>
            </w:pPr>
            <w:r w:rsidRPr="00C56FED">
              <w:rPr>
                <w:rFonts w:eastAsia="Calibri"/>
                <w:b/>
                <w:sz w:val="26"/>
                <w:szCs w:val="26"/>
              </w:rPr>
              <w:t>Đạt</w:t>
            </w:r>
          </w:p>
        </w:tc>
        <w:tc>
          <w:tcPr>
            <w:tcW w:w="1163" w:type="dxa"/>
            <w:tcBorders>
              <w:top w:val="single" w:sz="4" w:space="0" w:color="000000"/>
              <w:left w:val="single" w:sz="4" w:space="0" w:color="000000"/>
              <w:bottom w:val="single" w:sz="4" w:space="0" w:color="000000"/>
              <w:right w:val="single" w:sz="4" w:space="0" w:color="000000"/>
            </w:tcBorders>
            <w:hideMark/>
          </w:tcPr>
          <w:p w14:paraId="2D49FDD3"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w:t>
            </w:r>
          </w:p>
        </w:tc>
        <w:tc>
          <w:tcPr>
            <w:tcW w:w="1814" w:type="dxa"/>
            <w:tcBorders>
              <w:top w:val="single" w:sz="4" w:space="0" w:color="000000"/>
              <w:left w:val="single" w:sz="4" w:space="0" w:color="000000"/>
              <w:bottom w:val="single" w:sz="4" w:space="0" w:color="000000"/>
              <w:right w:val="single" w:sz="4" w:space="0" w:color="000000"/>
            </w:tcBorders>
            <w:hideMark/>
          </w:tcPr>
          <w:p w14:paraId="0A9B61CB"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w:t>
            </w:r>
          </w:p>
        </w:tc>
        <w:tc>
          <w:tcPr>
            <w:tcW w:w="1276" w:type="dxa"/>
            <w:tcBorders>
              <w:top w:val="single" w:sz="4" w:space="0" w:color="000000"/>
              <w:left w:val="single" w:sz="4" w:space="0" w:color="000000"/>
              <w:bottom w:val="single" w:sz="4" w:space="0" w:color="000000"/>
              <w:right w:val="single" w:sz="4" w:space="0" w:color="000000"/>
            </w:tcBorders>
            <w:hideMark/>
          </w:tcPr>
          <w:p w14:paraId="06036FEF"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w:t>
            </w:r>
          </w:p>
        </w:tc>
        <w:tc>
          <w:tcPr>
            <w:tcW w:w="1842" w:type="dxa"/>
            <w:tcBorders>
              <w:top w:val="single" w:sz="4" w:space="0" w:color="000000"/>
              <w:left w:val="single" w:sz="4" w:space="0" w:color="000000"/>
              <w:bottom w:val="single" w:sz="4" w:space="0" w:color="000000"/>
              <w:right w:val="single" w:sz="4" w:space="0" w:color="000000"/>
            </w:tcBorders>
            <w:hideMark/>
          </w:tcPr>
          <w:p w14:paraId="4CE9C65E" w14:textId="77777777" w:rsidR="008D1A83" w:rsidRPr="00C56FED" w:rsidRDefault="008D1A83" w:rsidP="008D1A83">
            <w:pPr>
              <w:spacing w:line="360" w:lineRule="auto"/>
              <w:jc w:val="center"/>
              <w:rPr>
                <w:rFonts w:eastAsia="Calibri"/>
                <w:sz w:val="26"/>
                <w:szCs w:val="26"/>
              </w:rPr>
            </w:pPr>
            <w:r w:rsidRPr="00C56FED">
              <w:rPr>
                <w:rFonts w:eastAsia="Calibri"/>
                <w:b/>
                <w:sz w:val="26"/>
                <w:szCs w:val="26"/>
              </w:rPr>
              <w:t>-</w:t>
            </w:r>
          </w:p>
        </w:tc>
      </w:tr>
      <w:tr w:rsidR="008D1A83" w:rsidRPr="00C56FED" w14:paraId="4586458A" w14:textId="77777777" w:rsidTr="008D1A83">
        <w:tc>
          <w:tcPr>
            <w:tcW w:w="1134" w:type="dxa"/>
            <w:tcBorders>
              <w:top w:val="single" w:sz="4" w:space="0" w:color="000000"/>
              <w:left w:val="single" w:sz="4" w:space="0" w:color="000000"/>
              <w:bottom w:val="single" w:sz="4" w:space="0" w:color="000000"/>
              <w:right w:val="single" w:sz="4" w:space="0" w:color="000000"/>
            </w:tcBorders>
            <w:hideMark/>
          </w:tcPr>
          <w:p w14:paraId="26ABF60B" w14:textId="77777777" w:rsidR="008D1A83" w:rsidRPr="00C56FED" w:rsidRDefault="008F77A2" w:rsidP="008D1A83">
            <w:pPr>
              <w:spacing w:line="360" w:lineRule="auto"/>
              <w:jc w:val="center"/>
              <w:rPr>
                <w:rFonts w:eastAsia="Calibri"/>
                <w:sz w:val="26"/>
                <w:szCs w:val="26"/>
              </w:rPr>
            </w:pPr>
            <w:r>
              <w:rPr>
                <w:rFonts w:eastAsia="Calibri"/>
                <w:sz w:val="26"/>
                <w:szCs w:val="26"/>
              </w:rPr>
              <w:t>c</w:t>
            </w:r>
          </w:p>
        </w:tc>
        <w:tc>
          <w:tcPr>
            <w:tcW w:w="1843" w:type="dxa"/>
            <w:tcBorders>
              <w:top w:val="single" w:sz="4" w:space="0" w:color="000000"/>
              <w:left w:val="single" w:sz="4" w:space="0" w:color="000000"/>
              <w:bottom w:val="single" w:sz="4" w:space="0" w:color="000000"/>
              <w:right w:val="single" w:sz="4" w:space="0" w:color="000000"/>
            </w:tcBorders>
            <w:hideMark/>
          </w:tcPr>
          <w:p w14:paraId="2E0ACA48" w14:textId="77777777" w:rsidR="008D1A83" w:rsidRPr="00C56FED" w:rsidRDefault="008D1A83" w:rsidP="008D1A83">
            <w:pPr>
              <w:spacing w:line="360" w:lineRule="auto"/>
              <w:jc w:val="center"/>
              <w:rPr>
                <w:rFonts w:eastAsia="Calibri"/>
                <w:b/>
                <w:sz w:val="26"/>
                <w:szCs w:val="26"/>
              </w:rPr>
            </w:pPr>
            <w:r w:rsidRPr="00C56FED">
              <w:rPr>
                <w:rFonts w:eastAsia="Calibri"/>
                <w:b/>
                <w:sz w:val="26"/>
                <w:szCs w:val="26"/>
              </w:rPr>
              <w:t>Đạt</w:t>
            </w:r>
          </w:p>
        </w:tc>
        <w:tc>
          <w:tcPr>
            <w:tcW w:w="1163" w:type="dxa"/>
            <w:tcBorders>
              <w:top w:val="single" w:sz="4" w:space="0" w:color="000000"/>
              <w:left w:val="single" w:sz="4" w:space="0" w:color="000000"/>
              <w:bottom w:val="single" w:sz="4" w:space="0" w:color="000000"/>
              <w:right w:val="single" w:sz="4" w:space="0" w:color="000000"/>
            </w:tcBorders>
            <w:hideMark/>
          </w:tcPr>
          <w:p w14:paraId="6EFEEE2A"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w:t>
            </w:r>
          </w:p>
        </w:tc>
        <w:tc>
          <w:tcPr>
            <w:tcW w:w="1814" w:type="dxa"/>
            <w:tcBorders>
              <w:top w:val="single" w:sz="4" w:space="0" w:color="000000"/>
              <w:left w:val="single" w:sz="4" w:space="0" w:color="000000"/>
              <w:bottom w:val="single" w:sz="4" w:space="0" w:color="000000"/>
              <w:right w:val="single" w:sz="4" w:space="0" w:color="000000"/>
            </w:tcBorders>
            <w:hideMark/>
          </w:tcPr>
          <w:p w14:paraId="4503C26F"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w:t>
            </w:r>
          </w:p>
        </w:tc>
        <w:tc>
          <w:tcPr>
            <w:tcW w:w="1276" w:type="dxa"/>
            <w:tcBorders>
              <w:top w:val="single" w:sz="4" w:space="0" w:color="000000"/>
              <w:left w:val="single" w:sz="4" w:space="0" w:color="000000"/>
              <w:bottom w:val="single" w:sz="4" w:space="0" w:color="000000"/>
              <w:right w:val="single" w:sz="4" w:space="0" w:color="000000"/>
            </w:tcBorders>
            <w:hideMark/>
          </w:tcPr>
          <w:p w14:paraId="3C46FBDC"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w:t>
            </w:r>
          </w:p>
        </w:tc>
        <w:tc>
          <w:tcPr>
            <w:tcW w:w="1842" w:type="dxa"/>
            <w:tcBorders>
              <w:top w:val="single" w:sz="4" w:space="0" w:color="000000"/>
              <w:left w:val="single" w:sz="4" w:space="0" w:color="000000"/>
              <w:bottom w:val="single" w:sz="4" w:space="0" w:color="000000"/>
              <w:right w:val="single" w:sz="4" w:space="0" w:color="000000"/>
            </w:tcBorders>
            <w:hideMark/>
          </w:tcPr>
          <w:p w14:paraId="0A38F11B"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w:t>
            </w:r>
          </w:p>
        </w:tc>
      </w:tr>
      <w:tr w:rsidR="008D1A83" w:rsidRPr="00C56FED" w14:paraId="1CBE3E17" w14:textId="77777777" w:rsidTr="008D1A83">
        <w:tc>
          <w:tcPr>
            <w:tcW w:w="2977" w:type="dxa"/>
            <w:gridSpan w:val="2"/>
            <w:tcBorders>
              <w:top w:val="single" w:sz="4" w:space="0" w:color="000000"/>
              <w:left w:val="single" w:sz="4" w:space="0" w:color="000000"/>
              <w:bottom w:val="single" w:sz="4" w:space="0" w:color="000000"/>
              <w:right w:val="single" w:sz="4" w:space="0" w:color="000000"/>
            </w:tcBorders>
            <w:hideMark/>
          </w:tcPr>
          <w:p w14:paraId="4B26A9D5" w14:textId="77777777" w:rsidR="008D1A83" w:rsidRPr="00C56FED" w:rsidRDefault="008D1A83" w:rsidP="008D1A83">
            <w:pPr>
              <w:spacing w:line="360" w:lineRule="auto"/>
              <w:jc w:val="center"/>
              <w:rPr>
                <w:rFonts w:eastAsia="Calibri"/>
                <w:b/>
                <w:sz w:val="26"/>
                <w:szCs w:val="26"/>
              </w:rPr>
            </w:pPr>
            <w:r w:rsidRPr="00C56FED">
              <w:rPr>
                <w:rFonts w:eastAsia="Calibri"/>
                <w:b/>
                <w:sz w:val="26"/>
                <w:szCs w:val="26"/>
              </w:rPr>
              <w:t>Đạt</w:t>
            </w:r>
          </w:p>
        </w:tc>
        <w:tc>
          <w:tcPr>
            <w:tcW w:w="2977" w:type="dxa"/>
            <w:gridSpan w:val="2"/>
            <w:tcBorders>
              <w:top w:val="single" w:sz="4" w:space="0" w:color="000000"/>
              <w:left w:val="single" w:sz="4" w:space="0" w:color="000000"/>
              <w:bottom w:val="single" w:sz="4" w:space="0" w:color="000000"/>
              <w:right w:val="single" w:sz="4" w:space="0" w:color="000000"/>
            </w:tcBorders>
            <w:hideMark/>
          </w:tcPr>
          <w:p w14:paraId="254E1D08" w14:textId="77777777" w:rsidR="008D1A83" w:rsidRPr="00C56FED" w:rsidRDefault="008D1A83" w:rsidP="008D1A83">
            <w:pPr>
              <w:spacing w:line="360" w:lineRule="auto"/>
              <w:jc w:val="center"/>
              <w:rPr>
                <w:rFonts w:eastAsia="Calibri"/>
                <w:sz w:val="26"/>
                <w:szCs w:val="26"/>
              </w:rPr>
            </w:pPr>
            <w:r w:rsidRPr="00C56FED">
              <w:rPr>
                <w:rFonts w:eastAsia="Calibri"/>
                <w:b/>
                <w:sz w:val="26"/>
                <w:szCs w:val="26"/>
              </w:rPr>
              <w:t>Không đạt</w:t>
            </w:r>
          </w:p>
        </w:tc>
        <w:tc>
          <w:tcPr>
            <w:tcW w:w="3118" w:type="dxa"/>
            <w:gridSpan w:val="2"/>
            <w:tcBorders>
              <w:top w:val="single" w:sz="4" w:space="0" w:color="000000"/>
              <w:left w:val="single" w:sz="4" w:space="0" w:color="000000"/>
              <w:bottom w:val="single" w:sz="4" w:space="0" w:color="000000"/>
              <w:right w:val="single" w:sz="4" w:space="0" w:color="000000"/>
            </w:tcBorders>
            <w:hideMark/>
          </w:tcPr>
          <w:p w14:paraId="40BC8EC7" w14:textId="77777777" w:rsidR="008D1A83" w:rsidRPr="00C56FED" w:rsidRDefault="008D1A83" w:rsidP="008D1A83">
            <w:pPr>
              <w:spacing w:line="360" w:lineRule="auto"/>
              <w:jc w:val="center"/>
              <w:rPr>
                <w:rFonts w:eastAsia="Calibri"/>
                <w:sz w:val="26"/>
                <w:szCs w:val="26"/>
              </w:rPr>
            </w:pPr>
            <w:r w:rsidRPr="00C56FED">
              <w:rPr>
                <w:rFonts w:eastAsia="Calibri"/>
                <w:b/>
                <w:sz w:val="26"/>
                <w:szCs w:val="26"/>
              </w:rPr>
              <w:t>-</w:t>
            </w:r>
          </w:p>
        </w:tc>
      </w:tr>
    </w:tbl>
    <w:p w14:paraId="4960AB02" w14:textId="77777777" w:rsidR="008D1A83" w:rsidRPr="009668DD" w:rsidRDefault="008D1A83" w:rsidP="00F03D13">
      <w:pPr>
        <w:widowControl w:val="0"/>
        <w:tabs>
          <w:tab w:val="left" w:pos="700"/>
        </w:tabs>
        <w:spacing w:line="360" w:lineRule="auto"/>
        <w:ind w:firstLine="697"/>
        <w:rPr>
          <w:b/>
          <w:bCs/>
          <w:szCs w:val="28"/>
          <w:lang w:val="vi-VN"/>
        </w:rPr>
      </w:pPr>
      <w:r w:rsidRPr="009668DD">
        <w:rPr>
          <w:b/>
          <w:bCs/>
          <w:szCs w:val="28"/>
        </w:rPr>
        <w:t xml:space="preserve">Tiêu chí: </w:t>
      </w:r>
      <w:r w:rsidRPr="009668DD">
        <w:rPr>
          <w:bCs/>
          <w:szCs w:val="28"/>
        </w:rPr>
        <w:t>Đạt Mức 1</w:t>
      </w:r>
    </w:p>
    <w:p w14:paraId="1C8D3D7A" w14:textId="77777777" w:rsidR="008D1A83" w:rsidRPr="009668DD" w:rsidRDefault="008D1A83" w:rsidP="008D1A83">
      <w:pPr>
        <w:pStyle w:val="Heading5"/>
        <w:rPr>
          <w:rFonts w:ascii="Times New Roman" w:hAnsi="Times New Roman"/>
          <w:b w:val="0"/>
        </w:rPr>
      </w:pPr>
      <w:r w:rsidRPr="009668DD">
        <w:rPr>
          <w:rFonts w:ascii="Times New Roman" w:hAnsi="Times New Roman"/>
        </w:rPr>
        <w:t>Tiêu chí 1.8: Quản lý các hoạt động giáo dục</w:t>
      </w:r>
    </w:p>
    <w:p w14:paraId="717C2B50" w14:textId="77777777" w:rsidR="008D1A83" w:rsidRPr="009668DD" w:rsidRDefault="008D1A83" w:rsidP="008D1A83">
      <w:pPr>
        <w:spacing w:before="120" w:after="120" w:line="360" w:lineRule="auto"/>
        <w:ind w:firstLine="720"/>
        <w:jc w:val="both"/>
        <w:rPr>
          <w:spacing w:val="-6"/>
          <w:szCs w:val="28"/>
        </w:rPr>
      </w:pPr>
      <w:r w:rsidRPr="009668DD">
        <w:rPr>
          <w:b/>
          <w:spacing w:val="-6"/>
          <w:szCs w:val="28"/>
        </w:rPr>
        <w:t>Mức 1</w:t>
      </w:r>
    </w:p>
    <w:p w14:paraId="43968C88" w14:textId="77777777" w:rsidR="008D1A83" w:rsidRPr="009668DD" w:rsidRDefault="008D1A83" w:rsidP="008D1A83">
      <w:pPr>
        <w:spacing w:before="120" w:after="120" w:line="360" w:lineRule="auto"/>
        <w:ind w:firstLine="720"/>
        <w:jc w:val="both"/>
        <w:rPr>
          <w:szCs w:val="28"/>
        </w:rPr>
      </w:pPr>
      <w:r w:rsidRPr="009668DD">
        <w:rPr>
          <w:szCs w:val="28"/>
        </w:rPr>
        <w:t>a) Kế hoạch giáo dục phù hợp với quy định hiện hành, điều kiện thực tế địa phương và điều kiện của nhà trường;</w:t>
      </w:r>
    </w:p>
    <w:p w14:paraId="019A099D" w14:textId="77777777" w:rsidR="008D1A83" w:rsidRPr="009668DD" w:rsidRDefault="008D1A83" w:rsidP="008D1A83">
      <w:pPr>
        <w:spacing w:before="120" w:after="120" w:line="360" w:lineRule="auto"/>
        <w:ind w:firstLine="720"/>
        <w:jc w:val="both"/>
        <w:rPr>
          <w:szCs w:val="28"/>
        </w:rPr>
      </w:pPr>
      <w:r w:rsidRPr="009668DD">
        <w:rPr>
          <w:szCs w:val="28"/>
        </w:rPr>
        <w:t>b) Kế hoạch giáo dục được thực hiện đầy đủ;</w:t>
      </w:r>
    </w:p>
    <w:p w14:paraId="0D6F7519" w14:textId="77777777" w:rsidR="008D1A83" w:rsidRPr="009668DD" w:rsidRDefault="008D1A83" w:rsidP="008D1A83">
      <w:pPr>
        <w:spacing w:before="120" w:after="120" w:line="360" w:lineRule="auto"/>
        <w:ind w:firstLine="720"/>
        <w:jc w:val="both"/>
        <w:rPr>
          <w:spacing w:val="-6"/>
          <w:szCs w:val="28"/>
        </w:rPr>
      </w:pPr>
      <w:r w:rsidRPr="009668DD">
        <w:rPr>
          <w:spacing w:val="-6"/>
          <w:szCs w:val="28"/>
        </w:rPr>
        <w:t>c) Kế hoạch giáo dục được rà soát, đánh giá, điều chỉnh kịp thời.</w:t>
      </w:r>
    </w:p>
    <w:p w14:paraId="07EC083E" w14:textId="77777777" w:rsidR="008D1A83" w:rsidRPr="009668DD" w:rsidRDefault="008D1A83" w:rsidP="008D1A83">
      <w:pPr>
        <w:spacing w:before="120" w:after="120" w:line="360" w:lineRule="auto"/>
        <w:ind w:firstLine="720"/>
        <w:jc w:val="both"/>
        <w:rPr>
          <w:b/>
          <w:spacing w:val="-6"/>
          <w:szCs w:val="28"/>
        </w:rPr>
      </w:pPr>
      <w:r w:rsidRPr="009668DD">
        <w:rPr>
          <w:b/>
          <w:spacing w:val="-6"/>
          <w:szCs w:val="28"/>
        </w:rPr>
        <w:t>Mức 2</w:t>
      </w:r>
    </w:p>
    <w:p w14:paraId="0504EE6F" w14:textId="77777777" w:rsidR="008D1A83" w:rsidRPr="009668DD" w:rsidRDefault="008D1A83" w:rsidP="008D1A83">
      <w:pPr>
        <w:spacing w:before="120" w:after="120" w:line="360" w:lineRule="auto"/>
        <w:ind w:firstLine="720"/>
        <w:jc w:val="both"/>
        <w:rPr>
          <w:b/>
          <w:spacing w:val="-6"/>
          <w:szCs w:val="28"/>
        </w:rPr>
      </w:pPr>
      <w:r w:rsidRPr="009668DD">
        <w:rPr>
          <w:spacing w:val="-4"/>
          <w:szCs w:val="28"/>
        </w:rPr>
        <w:t xml:space="preserve">Các biện pháp chỉ đạo, kiểm tra, đánh giá của nhà trường đối với các hoạt động giáo dục, được cơ quan quản lý đánh giá đạt hiệu quả. </w:t>
      </w:r>
      <w:r w:rsidRPr="009668DD">
        <w:rPr>
          <w:szCs w:val="28"/>
        </w:rPr>
        <w:t>Quản lý hoạt động dạy thêm, học thêm trong nhà trường theo quy định (nếu có).</w:t>
      </w:r>
    </w:p>
    <w:p w14:paraId="293BC120" w14:textId="77777777" w:rsidR="008D1A83" w:rsidRPr="009668DD" w:rsidRDefault="008D1A83" w:rsidP="008D1A83">
      <w:pPr>
        <w:spacing w:after="120" w:line="360" w:lineRule="auto"/>
        <w:ind w:firstLine="720"/>
        <w:jc w:val="both"/>
        <w:rPr>
          <w:i/>
          <w:szCs w:val="28"/>
        </w:rPr>
      </w:pPr>
      <w:r w:rsidRPr="009668DD">
        <w:rPr>
          <w:b/>
          <w:szCs w:val="28"/>
        </w:rPr>
        <w:t>1. Điểm mạnh</w:t>
      </w:r>
      <w:r w:rsidRPr="009668DD">
        <w:rPr>
          <w:szCs w:val="28"/>
        </w:rPr>
        <w:t xml:space="preserve"> </w:t>
      </w:r>
    </w:p>
    <w:p w14:paraId="746CAB92" w14:textId="77777777" w:rsidR="008D1A83" w:rsidRPr="009668DD" w:rsidRDefault="008D1A83" w:rsidP="008D1A83">
      <w:pPr>
        <w:spacing w:after="120" w:line="360" w:lineRule="auto"/>
        <w:ind w:firstLine="567"/>
        <w:jc w:val="both"/>
        <w:rPr>
          <w:szCs w:val="28"/>
          <w:lang w:val="es-BO"/>
        </w:rPr>
      </w:pPr>
      <w:r w:rsidRPr="009668DD">
        <w:rPr>
          <w:szCs w:val="28"/>
          <w:lang w:val="es-BO"/>
        </w:rPr>
        <w:t>Đây là điểm mạnh mà nhà trường cần tiếp tục duy trì và phát huy trong những năm học tới.</w:t>
      </w:r>
    </w:p>
    <w:p w14:paraId="07FEF86A" w14:textId="77777777" w:rsidR="008D1A83" w:rsidRPr="009668DD" w:rsidRDefault="008D1A83" w:rsidP="008D1A83">
      <w:pPr>
        <w:spacing w:after="120" w:line="360" w:lineRule="auto"/>
        <w:ind w:firstLine="720"/>
        <w:jc w:val="both"/>
        <w:rPr>
          <w:i/>
          <w:spacing w:val="-6"/>
          <w:szCs w:val="28"/>
        </w:rPr>
      </w:pPr>
      <w:r w:rsidRPr="009668DD">
        <w:rPr>
          <w:b/>
          <w:spacing w:val="-6"/>
          <w:szCs w:val="28"/>
        </w:rPr>
        <w:t xml:space="preserve">2. Điểm yếu </w:t>
      </w:r>
    </w:p>
    <w:p w14:paraId="5B8CB9D2" w14:textId="77777777" w:rsidR="008D1A83" w:rsidRPr="009668DD" w:rsidRDefault="008D1A83" w:rsidP="008D1A83">
      <w:pPr>
        <w:spacing w:after="120" w:line="360" w:lineRule="auto"/>
        <w:ind w:firstLine="720"/>
        <w:jc w:val="both"/>
        <w:rPr>
          <w:spacing w:val="-6"/>
          <w:szCs w:val="28"/>
        </w:rPr>
      </w:pPr>
      <w:r w:rsidRPr="009668DD">
        <w:rPr>
          <w:spacing w:val="-6"/>
          <w:szCs w:val="28"/>
        </w:rPr>
        <w:t>Đã nhìn nhận đúng điểm yếu của tiêu chí này. Cần có kế hoạch khắc phục và cải thiện trong những năm học tới.</w:t>
      </w:r>
    </w:p>
    <w:p w14:paraId="40C199C9" w14:textId="77777777" w:rsidR="008D1A83" w:rsidRPr="009668DD" w:rsidRDefault="008D1A83" w:rsidP="008D1A83">
      <w:pPr>
        <w:spacing w:after="120" w:line="360" w:lineRule="auto"/>
        <w:ind w:firstLine="720"/>
        <w:jc w:val="both"/>
        <w:rPr>
          <w:b/>
          <w:spacing w:val="-6"/>
          <w:szCs w:val="28"/>
        </w:rPr>
      </w:pPr>
      <w:r w:rsidRPr="009668DD">
        <w:rPr>
          <w:b/>
          <w:spacing w:val="-6"/>
          <w:szCs w:val="28"/>
        </w:rPr>
        <w:t xml:space="preserve">3. Kế hoạch cải tiến chất lượng </w:t>
      </w:r>
    </w:p>
    <w:p w14:paraId="5E358E75" w14:textId="77777777" w:rsidR="008D1A83" w:rsidRPr="009668DD" w:rsidRDefault="008D1A83" w:rsidP="008D1A83">
      <w:pPr>
        <w:spacing w:after="120" w:line="360" w:lineRule="auto"/>
        <w:ind w:firstLine="720"/>
        <w:jc w:val="both"/>
        <w:rPr>
          <w:spacing w:val="-6"/>
          <w:szCs w:val="28"/>
        </w:rPr>
      </w:pPr>
      <w:r w:rsidRPr="009668DD">
        <w:rPr>
          <w:color w:val="000000" w:themeColor="text1"/>
          <w:szCs w:val="28"/>
        </w:rPr>
        <w:t>Kế hoạch rõ ràng, đi đúng trọng tâm vấn đề còn thiếu xót, đưa ra được kế hoạch khắc phục điểm yếu.</w:t>
      </w:r>
    </w:p>
    <w:p w14:paraId="47A7018F" w14:textId="77777777" w:rsidR="008D1A83" w:rsidRPr="009668DD" w:rsidRDefault="008D1A83" w:rsidP="008D1A83">
      <w:pPr>
        <w:spacing w:after="120" w:line="360" w:lineRule="auto"/>
        <w:ind w:firstLine="720"/>
        <w:jc w:val="both"/>
        <w:rPr>
          <w:b/>
          <w:szCs w:val="28"/>
        </w:rPr>
      </w:pPr>
      <w:r w:rsidRPr="009668DD">
        <w:rPr>
          <w:b/>
          <w:szCs w:val="28"/>
        </w:rPr>
        <w:t>4. Những nội dung chưa rõ cần kiểm tra lại, cần bổ sung minh chứng</w:t>
      </w:r>
    </w:p>
    <w:p w14:paraId="6CF3A9BB" w14:textId="77777777" w:rsidR="008D1A83" w:rsidRPr="009668DD" w:rsidRDefault="008D1A83" w:rsidP="008D1A83">
      <w:pPr>
        <w:spacing w:after="120" w:line="360" w:lineRule="auto"/>
        <w:ind w:firstLine="720"/>
        <w:jc w:val="both"/>
        <w:rPr>
          <w:spacing w:val="-8"/>
          <w:szCs w:val="28"/>
        </w:rPr>
      </w:pPr>
      <w:r w:rsidRPr="009668DD">
        <w:rPr>
          <w:spacing w:val="-8"/>
          <w:szCs w:val="28"/>
        </w:rPr>
        <w:t>Không có</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1843"/>
        <w:gridCol w:w="1163"/>
        <w:gridCol w:w="1814"/>
        <w:gridCol w:w="1276"/>
        <w:gridCol w:w="1842"/>
      </w:tblGrid>
      <w:tr w:rsidR="008D1A83" w:rsidRPr="00C56FED" w14:paraId="3E42A3F7" w14:textId="77777777" w:rsidTr="008D1A83">
        <w:tc>
          <w:tcPr>
            <w:tcW w:w="2977" w:type="dxa"/>
            <w:gridSpan w:val="2"/>
            <w:tcBorders>
              <w:top w:val="single" w:sz="4" w:space="0" w:color="000000"/>
              <w:left w:val="single" w:sz="4" w:space="0" w:color="000000"/>
              <w:bottom w:val="single" w:sz="4" w:space="0" w:color="000000"/>
              <w:right w:val="single" w:sz="4" w:space="0" w:color="000000"/>
            </w:tcBorders>
            <w:hideMark/>
          </w:tcPr>
          <w:p w14:paraId="5AC36285"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Mức 1</w:t>
            </w:r>
          </w:p>
        </w:tc>
        <w:tc>
          <w:tcPr>
            <w:tcW w:w="2977" w:type="dxa"/>
            <w:gridSpan w:val="2"/>
            <w:tcBorders>
              <w:top w:val="single" w:sz="4" w:space="0" w:color="000000"/>
              <w:left w:val="single" w:sz="4" w:space="0" w:color="000000"/>
              <w:bottom w:val="single" w:sz="4" w:space="0" w:color="000000"/>
              <w:right w:val="single" w:sz="4" w:space="0" w:color="000000"/>
            </w:tcBorders>
            <w:hideMark/>
          </w:tcPr>
          <w:p w14:paraId="14A75E43"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Mức 2</w:t>
            </w:r>
          </w:p>
        </w:tc>
        <w:tc>
          <w:tcPr>
            <w:tcW w:w="3118" w:type="dxa"/>
            <w:gridSpan w:val="2"/>
            <w:tcBorders>
              <w:top w:val="single" w:sz="4" w:space="0" w:color="000000"/>
              <w:left w:val="single" w:sz="4" w:space="0" w:color="000000"/>
              <w:bottom w:val="single" w:sz="4" w:space="0" w:color="000000"/>
              <w:right w:val="single" w:sz="4" w:space="0" w:color="000000"/>
            </w:tcBorders>
            <w:hideMark/>
          </w:tcPr>
          <w:p w14:paraId="73D7F0ED"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Mức 3</w:t>
            </w:r>
          </w:p>
        </w:tc>
      </w:tr>
      <w:tr w:rsidR="008D1A83" w:rsidRPr="00C56FED" w14:paraId="4E66085F" w14:textId="77777777" w:rsidTr="008D1A83">
        <w:tc>
          <w:tcPr>
            <w:tcW w:w="1134" w:type="dxa"/>
            <w:tcBorders>
              <w:top w:val="single" w:sz="4" w:space="0" w:color="000000"/>
              <w:left w:val="single" w:sz="4" w:space="0" w:color="000000"/>
              <w:bottom w:val="single" w:sz="4" w:space="0" w:color="000000"/>
              <w:right w:val="single" w:sz="4" w:space="0" w:color="000000"/>
            </w:tcBorders>
            <w:vAlign w:val="center"/>
            <w:hideMark/>
          </w:tcPr>
          <w:p w14:paraId="1D991BEA"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Chỉ báo</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15D0AA0A"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Đạt/ Không đạt</w:t>
            </w:r>
          </w:p>
        </w:tc>
        <w:tc>
          <w:tcPr>
            <w:tcW w:w="1163" w:type="dxa"/>
            <w:tcBorders>
              <w:top w:val="single" w:sz="4" w:space="0" w:color="000000"/>
              <w:left w:val="single" w:sz="4" w:space="0" w:color="000000"/>
              <w:bottom w:val="single" w:sz="4" w:space="0" w:color="000000"/>
              <w:right w:val="single" w:sz="4" w:space="0" w:color="000000"/>
            </w:tcBorders>
            <w:vAlign w:val="center"/>
            <w:hideMark/>
          </w:tcPr>
          <w:p w14:paraId="011806CC"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Chỉ báo</w:t>
            </w:r>
          </w:p>
          <w:p w14:paraId="11C96653"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(nếu có)</w:t>
            </w:r>
          </w:p>
        </w:tc>
        <w:tc>
          <w:tcPr>
            <w:tcW w:w="1814" w:type="dxa"/>
            <w:tcBorders>
              <w:top w:val="single" w:sz="4" w:space="0" w:color="000000"/>
              <w:left w:val="single" w:sz="4" w:space="0" w:color="000000"/>
              <w:bottom w:val="single" w:sz="4" w:space="0" w:color="000000"/>
              <w:right w:val="single" w:sz="4" w:space="0" w:color="000000"/>
            </w:tcBorders>
            <w:vAlign w:val="center"/>
            <w:hideMark/>
          </w:tcPr>
          <w:p w14:paraId="76674A0E"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Đạt/ Không đạt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390E080"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Chỉ báo</w:t>
            </w:r>
          </w:p>
          <w:p w14:paraId="180175D4"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(nếu có)</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0B120C14"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Đạt/ Không đạt</w:t>
            </w:r>
          </w:p>
        </w:tc>
      </w:tr>
      <w:tr w:rsidR="008D1A83" w:rsidRPr="00C56FED" w14:paraId="27A79A88" w14:textId="77777777" w:rsidTr="008D1A83">
        <w:tc>
          <w:tcPr>
            <w:tcW w:w="1134" w:type="dxa"/>
            <w:tcBorders>
              <w:top w:val="single" w:sz="4" w:space="0" w:color="000000"/>
              <w:left w:val="single" w:sz="4" w:space="0" w:color="000000"/>
              <w:bottom w:val="single" w:sz="4" w:space="0" w:color="000000"/>
              <w:right w:val="single" w:sz="4" w:space="0" w:color="000000"/>
            </w:tcBorders>
            <w:hideMark/>
          </w:tcPr>
          <w:p w14:paraId="3B5C0BB0"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A</w:t>
            </w:r>
          </w:p>
        </w:tc>
        <w:tc>
          <w:tcPr>
            <w:tcW w:w="1843" w:type="dxa"/>
            <w:tcBorders>
              <w:top w:val="single" w:sz="4" w:space="0" w:color="000000"/>
              <w:left w:val="single" w:sz="4" w:space="0" w:color="000000"/>
              <w:bottom w:val="single" w:sz="4" w:space="0" w:color="000000"/>
              <w:right w:val="single" w:sz="4" w:space="0" w:color="000000"/>
            </w:tcBorders>
            <w:hideMark/>
          </w:tcPr>
          <w:p w14:paraId="55393D59" w14:textId="77777777" w:rsidR="008D1A83" w:rsidRPr="00C56FED" w:rsidRDefault="008D1A83" w:rsidP="008D1A83">
            <w:pPr>
              <w:spacing w:line="360" w:lineRule="auto"/>
              <w:jc w:val="center"/>
              <w:rPr>
                <w:rFonts w:eastAsia="Calibri"/>
                <w:b/>
                <w:sz w:val="26"/>
                <w:szCs w:val="26"/>
              </w:rPr>
            </w:pPr>
            <w:r w:rsidRPr="00C56FED">
              <w:rPr>
                <w:rFonts w:eastAsia="Calibri"/>
                <w:b/>
                <w:sz w:val="26"/>
                <w:szCs w:val="26"/>
              </w:rPr>
              <w:t>Đạt</w:t>
            </w:r>
          </w:p>
        </w:tc>
        <w:tc>
          <w:tcPr>
            <w:tcW w:w="1163" w:type="dxa"/>
            <w:tcBorders>
              <w:top w:val="single" w:sz="4" w:space="0" w:color="000000"/>
              <w:left w:val="single" w:sz="4" w:space="0" w:color="000000"/>
              <w:bottom w:val="single" w:sz="4" w:space="0" w:color="000000"/>
              <w:right w:val="single" w:sz="4" w:space="0" w:color="000000"/>
            </w:tcBorders>
            <w:hideMark/>
          </w:tcPr>
          <w:p w14:paraId="0FF35414"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w:t>
            </w:r>
          </w:p>
        </w:tc>
        <w:tc>
          <w:tcPr>
            <w:tcW w:w="1814" w:type="dxa"/>
            <w:tcBorders>
              <w:top w:val="single" w:sz="4" w:space="0" w:color="000000"/>
              <w:left w:val="single" w:sz="4" w:space="0" w:color="000000"/>
              <w:bottom w:val="single" w:sz="4" w:space="0" w:color="000000"/>
              <w:right w:val="single" w:sz="4" w:space="0" w:color="000000"/>
            </w:tcBorders>
            <w:hideMark/>
          </w:tcPr>
          <w:p w14:paraId="04ED4774" w14:textId="77777777" w:rsidR="008D1A83" w:rsidRPr="00C56FED" w:rsidRDefault="008D1A83" w:rsidP="008D1A83">
            <w:pPr>
              <w:spacing w:line="360" w:lineRule="auto"/>
              <w:jc w:val="center"/>
              <w:rPr>
                <w:rFonts w:eastAsia="Calibri"/>
                <w:b/>
                <w:sz w:val="26"/>
                <w:szCs w:val="26"/>
              </w:rPr>
            </w:pPr>
            <w:r w:rsidRPr="00C56FED">
              <w:rPr>
                <w:rFonts w:eastAsia="Calibri"/>
                <w:b/>
                <w:sz w:val="26"/>
                <w:szCs w:val="26"/>
              </w:rPr>
              <w:t>Không đạt</w:t>
            </w:r>
          </w:p>
        </w:tc>
        <w:tc>
          <w:tcPr>
            <w:tcW w:w="1276" w:type="dxa"/>
            <w:tcBorders>
              <w:top w:val="single" w:sz="4" w:space="0" w:color="000000"/>
              <w:left w:val="single" w:sz="4" w:space="0" w:color="000000"/>
              <w:bottom w:val="single" w:sz="4" w:space="0" w:color="000000"/>
              <w:right w:val="single" w:sz="4" w:space="0" w:color="000000"/>
            </w:tcBorders>
            <w:hideMark/>
          </w:tcPr>
          <w:p w14:paraId="1DDAEBDC"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w:t>
            </w:r>
          </w:p>
        </w:tc>
        <w:tc>
          <w:tcPr>
            <w:tcW w:w="1842" w:type="dxa"/>
            <w:tcBorders>
              <w:top w:val="single" w:sz="4" w:space="0" w:color="000000"/>
              <w:left w:val="single" w:sz="4" w:space="0" w:color="000000"/>
              <w:bottom w:val="single" w:sz="4" w:space="0" w:color="000000"/>
              <w:right w:val="single" w:sz="4" w:space="0" w:color="000000"/>
            </w:tcBorders>
            <w:hideMark/>
          </w:tcPr>
          <w:p w14:paraId="72970BAB" w14:textId="77777777" w:rsidR="008D1A83" w:rsidRPr="00C56FED" w:rsidRDefault="008D1A83" w:rsidP="008D1A83">
            <w:pPr>
              <w:spacing w:line="360" w:lineRule="auto"/>
              <w:jc w:val="center"/>
              <w:rPr>
                <w:rFonts w:eastAsia="Calibri"/>
                <w:b/>
                <w:sz w:val="26"/>
                <w:szCs w:val="26"/>
              </w:rPr>
            </w:pPr>
            <w:r w:rsidRPr="00C56FED">
              <w:rPr>
                <w:rFonts w:eastAsia="Calibri"/>
                <w:b/>
                <w:sz w:val="26"/>
                <w:szCs w:val="26"/>
              </w:rPr>
              <w:t>-</w:t>
            </w:r>
          </w:p>
        </w:tc>
      </w:tr>
      <w:tr w:rsidR="008D1A83" w:rsidRPr="00C56FED" w14:paraId="00846172" w14:textId="77777777" w:rsidTr="008D1A83">
        <w:tc>
          <w:tcPr>
            <w:tcW w:w="1134" w:type="dxa"/>
            <w:tcBorders>
              <w:top w:val="single" w:sz="4" w:space="0" w:color="000000"/>
              <w:left w:val="single" w:sz="4" w:space="0" w:color="000000"/>
              <w:bottom w:val="single" w:sz="4" w:space="0" w:color="000000"/>
              <w:right w:val="single" w:sz="4" w:space="0" w:color="000000"/>
            </w:tcBorders>
            <w:hideMark/>
          </w:tcPr>
          <w:p w14:paraId="63E00D2D"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B</w:t>
            </w:r>
          </w:p>
        </w:tc>
        <w:tc>
          <w:tcPr>
            <w:tcW w:w="1843" w:type="dxa"/>
            <w:tcBorders>
              <w:top w:val="single" w:sz="4" w:space="0" w:color="000000"/>
              <w:left w:val="single" w:sz="4" w:space="0" w:color="000000"/>
              <w:bottom w:val="single" w:sz="4" w:space="0" w:color="000000"/>
              <w:right w:val="single" w:sz="4" w:space="0" w:color="000000"/>
            </w:tcBorders>
            <w:hideMark/>
          </w:tcPr>
          <w:p w14:paraId="256652E9" w14:textId="77777777" w:rsidR="008D1A83" w:rsidRPr="00C56FED" w:rsidRDefault="008D1A83" w:rsidP="008D1A83">
            <w:pPr>
              <w:spacing w:line="360" w:lineRule="auto"/>
              <w:jc w:val="center"/>
              <w:rPr>
                <w:rFonts w:eastAsia="Calibri"/>
                <w:b/>
                <w:sz w:val="26"/>
                <w:szCs w:val="26"/>
              </w:rPr>
            </w:pPr>
            <w:r w:rsidRPr="00C56FED">
              <w:rPr>
                <w:rFonts w:eastAsia="Calibri"/>
                <w:b/>
                <w:sz w:val="26"/>
                <w:szCs w:val="26"/>
              </w:rPr>
              <w:t>Đạt</w:t>
            </w:r>
          </w:p>
        </w:tc>
        <w:tc>
          <w:tcPr>
            <w:tcW w:w="1163" w:type="dxa"/>
            <w:tcBorders>
              <w:top w:val="single" w:sz="4" w:space="0" w:color="000000"/>
              <w:left w:val="single" w:sz="4" w:space="0" w:color="000000"/>
              <w:bottom w:val="single" w:sz="4" w:space="0" w:color="000000"/>
              <w:right w:val="single" w:sz="4" w:space="0" w:color="000000"/>
            </w:tcBorders>
            <w:hideMark/>
          </w:tcPr>
          <w:p w14:paraId="61878D22"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w:t>
            </w:r>
          </w:p>
        </w:tc>
        <w:tc>
          <w:tcPr>
            <w:tcW w:w="1814" w:type="dxa"/>
            <w:tcBorders>
              <w:top w:val="single" w:sz="4" w:space="0" w:color="000000"/>
              <w:left w:val="single" w:sz="4" w:space="0" w:color="000000"/>
              <w:bottom w:val="single" w:sz="4" w:space="0" w:color="000000"/>
              <w:right w:val="single" w:sz="4" w:space="0" w:color="000000"/>
            </w:tcBorders>
            <w:hideMark/>
          </w:tcPr>
          <w:p w14:paraId="283E3F0C"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w:t>
            </w:r>
          </w:p>
        </w:tc>
        <w:tc>
          <w:tcPr>
            <w:tcW w:w="1276" w:type="dxa"/>
            <w:tcBorders>
              <w:top w:val="single" w:sz="4" w:space="0" w:color="000000"/>
              <w:left w:val="single" w:sz="4" w:space="0" w:color="000000"/>
              <w:bottom w:val="single" w:sz="4" w:space="0" w:color="000000"/>
              <w:right w:val="single" w:sz="4" w:space="0" w:color="000000"/>
            </w:tcBorders>
            <w:hideMark/>
          </w:tcPr>
          <w:p w14:paraId="77058633"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w:t>
            </w:r>
          </w:p>
        </w:tc>
        <w:tc>
          <w:tcPr>
            <w:tcW w:w="1842" w:type="dxa"/>
            <w:tcBorders>
              <w:top w:val="single" w:sz="4" w:space="0" w:color="000000"/>
              <w:left w:val="single" w:sz="4" w:space="0" w:color="000000"/>
              <w:bottom w:val="single" w:sz="4" w:space="0" w:color="000000"/>
              <w:right w:val="single" w:sz="4" w:space="0" w:color="000000"/>
            </w:tcBorders>
            <w:hideMark/>
          </w:tcPr>
          <w:p w14:paraId="29FA4060" w14:textId="77777777" w:rsidR="008D1A83" w:rsidRPr="00C56FED" w:rsidRDefault="008D1A83" w:rsidP="008D1A83">
            <w:pPr>
              <w:spacing w:line="360" w:lineRule="auto"/>
              <w:jc w:val="center"/>
              <w:rPr>
                <w:rFonts w:eastAsia="Calibri"/>
                <w:sz w:val="26"/>
                <w:szCs w:val="26"/>
              </w:rPr>
            </w:pPr>
            <w:r w:rsidRPr="00C56FED">
              <w:rPr>
                <w:rFonts w:eastAsia="Calibri"/>
                <w:b/>
                <w:sz w:val="26"/>
                <w:szCs w:val="26"/>
              </w:rPr>
              <w:t>-</w:t>
            </w:r>
          </w:p>
        </w:tc>
      </w:tr>
      <w:tr w:rsidR="008D1A83" w:rsidRPr="00C56FED" w14:paraId="3AE3679A" w14:textId="77777777" w:rsidTr="008D1A83">
        <w:tc>
          <w:tcPr>
            <w:tcW w:w="1134" w:type="dxa"/>
            <w:tcBorders>
              <w:top w:val="single" w:sz="4" w:space="0" w:color="000000"/>
              <w:left w:val="single" w:sz="4" w:space="0" w:color="000000"/>
              <w:bottom w:val="single" w:sz="4" w:space="0" w:color="000000"/>
              <w:right w:val="single" w:sz="4" w:space="0" w:color="000000"/>
            </w:tcBorders>
            <w:hideMark/>
          </w:tcPr>
          <w:p w14:paraId="719AF939"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C</w:t>
            </w:r>
          </w:p>
        </w:tc>
        <w:tc>
          <w:tcPr>
            <w:tcW w:w="1843" w:type="dxa"/>
            <w:tcBorders>
              <w:top w:val="single" w:sz="4" w:space="0" w:color="000000"/>
              <w:left w:val="single" w:sz="4" w:space="0" w:color="000000"/>
              <w:bottom w:val="single" w:sz="4" w:space="0" w:color="000000"/>
              <w:right w:val="single" w:sz="4" w:space="0" w:color="000000"/>
            </w:tcBorders>
            <w:hideMark/>
          </w:tcPr>
          <w:p w14:paraId="6158035B" w14:textId="77777777" w:rsidR="008D1A83" w:rsidRPr="00C56FED" w:rsidRDefault="008D1A83" w:rsidP="008D1A83">
            <w:pPr>
              <w:spacing w:line="360" w:lineRule="auto"/>
              <w:jc w:val="center"/>
              <w:rPr>
                <w:rFonts w:eastAsia="Calibri"/>
                <w:b/>
                <w:sz w:val="26"/>
                <w:szCs w:val="26"/>
              </w:rPr>
            </w:pPr>
            <w:r w:rsidRPr="00C56FED">
              <w:rPr>
                <w:rFonts w:eastAsia="Calibri"/>
                <w:b/>
                <w:sz w:val="26"/>
                <w:szCs w:val="26"/>
              </w:rPr>
              <w:t>Đạt</w:t>
            </w:r>
          </w:p>
        </w:tc>
        <w:tc>
          <w:tcPr>
            <w:tcW w:w="1163" w:type="dxa"/>
            <w:tcBorders>
              <w:top w:val="single" w:sz="4" w:space="0" w:color="000000"/>
              <w:left w:val="single" w:sz="4" w:space="0" w:color="000000"/>
              <w:bottom w:val="single" w:sz="4" w:space="0" w:color="000000"/>
              <w:right w:val="single" w:sz="4" w:space="0" w:color="000000"/>
            </w:tcBorders>
            <w:hideMark/>
          </w:tcPr>
          <w:p w14:paraId="0885A4FC"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w:t>
            </w:r>
          </w:p>
        </w:tc>
        <w:tc>
          <w:tcPr>
            <w:tcW w:w="1814" w:type="dxa"/>
            <w:tcBorders>
              <w:top w:val="single" w:sz="4" w:space="0" w:color="000000"/>
              <w:left w:val="single" w:sz="4" w:space="0" w:color="000000"/>
              <w:bottom w:val="single" w:sz="4" w:space="0" w:color="000000"/>
              <w:right w:val="single" w:sz="4" w:space="0" w:color="000000"/>
            </w:tcBorders>
            <w:hideMark/>
          </w:tcPr>
          <w:p w14:paraId="0A1712BE"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w:t>
            </w:r>
          </w:p>
        </w:tc>
        <w:tc>
          <w:tcPr>
            <w:tcW w:w="1276" w:type="dxa"/>
            <w:tcBorders>
              <w:top w:val="single" w:sz="4" w:space="0" w:color="000000"/>
              <w:left w:val="single" w:sz="4" w:space="0" w:color="000000"/>
              <w:bottom w:val="single" w:sz="4" w:space="0" w:color="000000"/>
              <w:right w:val="single" w:sz="4" w:space="0" w:color="000000"/>
            </w:tcBorders>
            <w:hideMark/>
          </w:tcPr>
          <w:p w14:paraId="3236C988"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w:t>
            </w:r>
          </w:p>
        </w:tc>
        <w:tc>
          <w:tcPr>
            <w:tcW w:w="1842" w:type="dxa"/>
            <w:tcBorders>
              <w:top w:val="single" w:sz="4" w:space="0" w:color="000000"/>
              <w:left w:val="single" w:sz="4" w:space="0" w:color="000000"/>
              <w:bottom w:val="single" w:sz="4" w:space="0" w:color="000000"/>
              <w:right w:val="single" w:sz="4" w:space="0" w:color="000000"/>
            </w:tcBorders>
            <w:hideMark/>
          </w:tcPr>
          <w:p w14:paraId="7ADE3D52"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w:t>
            </w:r>
          </w:p>
        </w:tc>
      </w:tr>
      <w:tr w:rsidR="008D1A83" w:rsidRPr="00C56FED" w14:paraId="79D5D22D" w14:textId="77777777" w:rsidTr="008D1A83">
        <w:tc>
          <w:tcPr>
            <w:tcW w:w="2977" w:type="dxa"/>
            <w:gridSpan w:val="2"/>
            <w:tcBorders>
              <w:top w:val="single" w:sz="4" w:space="0" w:color="000000"/>
              <w:left w:val="single" w:sz="4" w:space="0" w:color="000000"/>
              <w:bottom w:val="single" w:sz="4" w:space="0" w:color="000000"/>
              <w:right w:val="single" w:sz="4" w:space="0" w:color="000000"/>
            </w:tcBorders>
            <w:hideMark/>
          </w:tcPr>
          <w:p w14:paraId="410A5FAE" w14:textId="77777777" w:rsidR="008D1A83" w:rsidRPr="00C56FED" w:rsidRDefault="008D1A83" w:rsidP="008D1A83">
            <w:pPr>
              <w:spacing w:line="360" w:lineRule="auto"/>
              <w:jc w:val="center"/>
              <w:rPr>
                <w:rFonts w:eastAsia="Calibri"/>
                <w:b/>
                <w:sz w:val="26"/>
                <w:szCs w:val="26"/>
              </w:rPr>
            </w:pPr>
            <w:r w:rsidRPr="00C56FED">
              <w:rPr>
                <w:rFonts w:eastAsia="Calibri"/>
                <w:b/>
                <w:sz w:val="26"/>
                <w:szCs w:val="26"/>
              </w:rPr>
              <w:t>Đạt</w:t>
            </w:r>
          </w:p>
        </w:tc>
        <w:tc>
          <w:tcPr>
            <w:tcW w:w="2977" w:type="dxa"/>
            <w:gridSpan w:val="2"/>
            <w:tcBorders>
              <w:top w:val="single" w:sz="4" w:space="0" w:color="000000"/>
              <w:left w:val="single" w:sz="4" w:space="0" w:color="000000"/>
              <w:bottom w:val="single" w:sz="4" w:space="0" w:color="000000"/>
              <w:right w:val="single" w:sz="4" w:space="0" w:color="000000"/>
            </w:tcBorders>
            <w:hideMark/>
          </w:tcPr>
          <w:p w14:paraId="46055CCB" w14:textId="77777777" w:rsidR="008D1A83" w:rsidRPr="00C56FED" w:rsidRDefault="008D1A83" w:rsidP="008D1A83">
            <w:pPr>
              <w:spacing w:line="360" w:lineRule="auto"/>
              <w:jc w:val="center"/>
              <w:rPr>
                <w:rFonts w:eastAsia="Calibri"/>
                <w:sz w:val="26"/>
                <w:szCs w:val="26"/>
              </w:rPr>
            </w:pPr>
            <w:r w:rsidRPr="00C56FED">
              <w:rPr>
                <w:rFonts w:eastAsia="Calibri"/>
                <w:b/>
                <w:sz w:val="26"/>
                <w:szCs w:val="26"/>
              </w:rPr>
              <w:t>Không đạt</w:t>
            </w:r>
          </w:p>
        </w:tc>
        <w:tc>
          <w:tcPr>
            <w:tcW w:w="3118" w:type="dxa"/>
            <w:gridSpan w:val="2"/>
            <w:tcBorders>
              <w:top w:val="single" w:sz="4" w:space="0" w:color="000000"/>
              <w:left w:val="single" w:sz="4" w:space="0" w:color="000000"/>
              <w:bottom w:val="single" w:sz="4" w:space="0" w:color="000000"/>
              <w:right w:val="single" w:sz="4" w:space="0" w:color="000000"/>
            </w:tcBorders>
            <w:hideMark/>
          </w:tcPr>
          <w:p w14:paraId="56C5B5A1" w14:textId="77777777" w:rsidR="008D1A83" w:rsidRPr="00C56FED" w:rsidRDefault="008D1A83" w:rsidP="008D1A83">
            <w:pPr>
              <w:spacing w:line="360" w:lineRule="auto"/>
              <w:jc w:val="center"/>
              <w:rPr>
                <w:rFonts w:eastAsia="Calibri"/>
                <w:sz w:val="26"/>
                <w:szCs w:val="26"/>
              </w:rPr>
            </w:pPr>
            <w:r w:rsidRPr="00C56FED">
              <w:rPr>
                <w:rFonts w:eastAsia="Calibri"/>
                <w:b/>
                <w:sz w:val="26"/>
                <w:szCs w:val="26"/>
              </w:rPr>
              <w:t>-</w:t>
            </w:r>
          </w:p>
        </w:tc>
      </w:tr>
    </w:tbl>
    <w:p w14:paraId="1AED0FBF" w14:textId="77777777" w:rsidR="008D1A83" w:rsidRPr="009668DD" w:rsidRDefault="008D1A83" w:rsidP="00F03D13">
      <w:pPr>
        <w:widowControl w:val="0"/>
        <w:tabs>
          <w:tab w:val="left" w:pos="700"/>
        </w:tabs>
        <w:spacing w:line="360" w:lineRule="auto"/>
        <w:ind w:firstLine="697"/>
        <w:rPr>
          <w:b/>
          <w:bCs/>
          <w:szCs w:val="28"/>
          <w:lang w:val="vi-VN"/>
        </w:rPr>
      </w:pPr>
      <w:r w:rsidRPr="009668DD">
        <w:rPr>
          <w:b/>
          <w:bCs/>
          <w:szCs w:val="28"/>
        </w:rPr>
        <w:t xml:space="preserve">Tiêu chí: </w:t>
      </w:r>
      <w:r w:rsidRPr="009668DD">
        <w:rPr>
          <w:bCs/>
          <w:szCs w:val="28"/>
        </w:rPr>
        <w:t>Đạt Mức 1</w:t>
      </w:r>
    </w:p>
    <w:p w14:paraId="1381CE8F" w14:textId="77777777" w:rsidR="008D1A83" w:rsidRPr="009668DD" w:rsidRDefault="008D1A83" w:rsidP="008D1A83">
      <w:pPr>
        <w:pStyle w:val="Heading5"/>
        <w:rPr>
          <w:rFonts w:ascii="Times New Roman" w:hAnsi="Times New Roman"/>
        </w:rPr>
      </w:pPr>
      <w:r w:rsidRPr="009668DD">
        <w:rPr>
          <w:rFonts w:ascii="Times New Roman" w:hAnsi="Times New Roman"/>
        </w:rPr>
        <w:t>Tiêu chí 1.9: Thực hiện quy chế dân chủ cơ sở</w:t>
      </w:r>
    </w:p>
    <w:p w14:paraId="75DDF1F4" w14:textId="77777777" w:rsidR="008D1A83" w:rsidRPr="009668DD" w:rsidRDefault="008D1A83" w:rsidP="008D1A83">
      <w:pPr>
        <w:spacing w:before="120" w:after="120" w:line="360" w:lineRule="auto"/>
        <w:ind w:firstLine="720"/>
        <w:jc w:val="both"/>
        <w:rPr>
          <w:szCs w:val="28"/>
        </w:rPr>
      </w:pPr>
      <w:r w:rsidRPr="009668DD">
        <w:rPr>
          <w:b/>
          <w:szCs w:val="28"/>
        </w:rPr>
        <w:t>Mức 1</w:t>
      </w:r>
    </w:p>
    <w:p w14:paraId="5E980BB5" w14:textId="77777777" w:rsidR="008D1A83" w:rsidRPr="009668DD" w:rsidRDefault="008D1A83" w:rsidP="008D1A83">
      <w:pPr>
        <w:tabs>
          <w:tab w:val="left" w:pos="1134"/>
        </w:tabs>
        <w:spacing w:before="120" w:after="120" w:line="360" w:lineRule="auto"/>
        <w:ind w:firstLine="720"/>
        <w:jc w:val="both"/>
        <w:rPr>
          <w:szCs w:val="28"/>
        </w:rPr>
      </w:pPr>
      <w:r w:rsidRPr="009668DD">
        <w:rPr>
          <w:szCs w:val="28"/>
        </w:rPr>
        <w:t xml:space="preserve">a) Cán bộ quản lý, giáo viên, nhân viên được tham gia thảo luận, đóng góp ý kiến khi xây dựng kế hoạch, nội quy, quy định, quy chế liên quan đến các hoạt động của nhà trường; </w:t>
      </w:r>
    </w:p>
    <w:p w14:paraId="0A061884" w14:textId="77777777" w:rsidR="008D1A83" w:rsidRPr="009668DD" w:rsidRDefault="008D1A83" w:rsidP="008D1A83">
      <w:pPr>
        <w:spacing w:before="120" w:after="120" w:line="360" w:lineRule="auto"/>
        <w:ind w:firstLine="720"/>
        <w:jc w:val="both"/>
        <w:rPr>
          <w:szCs w:val="28"/>
        </w:rPr>
      </w:pPr>
      <w:r w:rsidRPr="009668DD">
        <w:rPr>
          <w:szCs w:val="28"/>
        </w:rPr>
        <w:t>b) Các khiếu nại, tố cáo, kiến nghị, phản ánh (nếu có) thuộc thẩm quyền xử lý của nhà trường được giải quyết đúng pháp luật;</w:t>
      </w:r>
    </w:p>
    <w:p w14:paraId="26E739CD" w14:textId="77777777" w:rsidR="008D1A83" w:rsidRPr="009668DD" w:rsidRDefault="008D1A83" w:rsidP="008D1A83">
      <w:pPr>
        <w:spacing w:before="120" w:after="120" w:line="360" w:lineRule="auto"/>
        <w:ind w:firstLine="720"/>
        <w:jc w:val="both"/>
        <w:rPr>
          <w:szCs w:val="28"/>
        </w:rPr>
      </w:pPr>
      <w:r w:rsidRPr="009668DD">
        <w:rPr>
          <w:szCs w:val="28"/>
        </w:rPr>
        <w:t>c) Hằng năm, có báo cáo thực hiện quy chế dân chủ cơ sở.</w:t>
      </w:r>
    </w:p>
    <w:p w14:paraId="0FA129A5" w14:textId="77777777" w:rsidR="008D1A83" w:rsidRPr="009668DD" w:rsidRDefault="008D1A83" w:rsidP="008D1A83">
      <w:pPr>
        <w:spacing w:before="120" w:after="120" w:line="360" w:lineRule="auto"/>
        <w:ind w:firstLine="720"/>
        <w:jc w:val="both"/>
        <w:rPr>
          <w:b/>
          <w:szCs w:val="28"/>
        </w:rPr>
      </w:pPr>
      <w:r w:rsidRPr="009668DD">
        <w:rPr>
          <w:b/>
          <w:szCs w:val="28"/>
        </w:rPr>
        <w:t>Mức 2</w:t>
      </w:r>
    </w:p>
    <w:p w14:paraId="34C74CF3" w14:textId="77777777" w:rsidR="008D1A83" w:rsidRPr="009668DD" w:rsidRDefault="008D1A83" w:rsidP="008D1A83">
      <w:pPr>
        <w:spacing w:before="120" w:after="120" w:line="360" w:lineRule="auto"/>
        <w:ind w:firstLine="720"/>
        <w:jc w:val="both"/>
        <w:rPr>
          <w:szCs w:val="28"/>
        </w:rPr>
      </w:pPr>
      <w:r w:rsidRPr="009668DD">
        <w:rPr>
          <w:szCs w:val="28"/>
        </w:rPr>
        <w:t>Các biện pháp và cơ chế giám sát việc thực hiện quy chế dân chủ cơ sở đảm bảo công khai, minh bạch, hiệu quả.</w:t>
      </w:r>
    </w:p>
    <w:p w14:paraId="5CDFCDFB" w14:textId="77777777" w:rsidR="008D1A83" w:rsidRPr="009668DD" w:rsidRDefault="008D1A83" w:rsidP="008D1A83">
      <w:pPr>
        <w:spacing w:after="120" w:line="360" w:lineRule="auto"/>
        <w:ind w:firstLine="720"/>
        <w:jc w:val="both"/>
        <w:rPr>
          <w:i/>
          <w:szCs w:val="28"/>
        </w:rPr>
      </w:pPr>
      <w:r w:rsidRPr="009668DD">
        <w:rPr>
          <w:b/>
          <w:szCs w:val="28"/>
        </w:rPr>
        <w:t>1. Điểm mạnh</w:t>
      </w:r>
      <w:r w:rsidRPr="009668DD">
        <w:rPr>
          <w:szCs w:val="28"/>
        </w:rPr>
        <w:t xml:space="preserve"> </w:t>
      </w:r>
    </w:p>
    <w:p w14:paraId="10EE0FDF" w14:textId="77777777" w:rsidR="008D1A83" w:rsidRPr="009668DD" w:rsidRDefault="008D1A83" w:rsidP="008D1A83">
      <w:pPr>
        <w:spacing w:after="120" w:line="360" w:lineRule="auto"/>
        <w:ind w:firstLine="567"/>
        <w:jc w:val="both"/>
        <w:rPr>
          <w:szCs w:val="28"/>
          <w:lang w:val="es-BO"/>
        </w:rPr>
      </w:pPr>
      <w:r w:rsidRPr="009668DD">
        <w:rPr>
          <w:szCs w:val="28"/>
          <w:lang w:val="es-BO"/>
        </w:rPr>
        <w:t>Đây là điểm mạnh mà nhà trường cần tiếp tục duy trì và phát huy trong những năm học tới.</w:t>
      </w:r>
    </w:p>
    <w:p w14:paraId="17E390E4" w14:textId="77777777" w:rsidR="008D1A83" w:rsidRPr="009668DD" w:rsidRDefault="008D1A83" w:rsidP="008D1A83">
      <w:pPr>
        <w:spacing w:after="120" w:line="360" w:lineRule="auto"/>
        <w:ind w:firstLine="720"/>
        <w:jc w:val="both"/>
        <w:rPr>
          <w:i/>
          <w:spacing w:val="-6"/>
          <w:szCs w:val="28"/>
        </w:rPr>
      </w:pPr>
      <w:r w:rsidRPr="009668DD">
        <w:rPr>
          <w:b/>
          <w:spacing w:val="-6"/>
          <w:szCs w:val="28"/>
        </w:rPr>
        <w:t xml:space="preserve">2. Điểm yếu </w:t>
      </w:r>
    </w:p>
    <w:p w14:paraId="103A3B1F" w14:textId="77777777" w:rsidR="008D1A83" w:rsidRPr="009668DD" w:rsidRDefault="008D1A83" w:rsidP="008D1A83">
      <w:pPr>
        <w:spacing w:after="120" w:line="360" w:lineRule="auto"/>
        <w:ind w:firstLine="720"/>
        <w:jc w:val="both"/>
        <w:rPr>
          <w:spacing w:val="-6"/>
          <w:szCs w:val="28"/>
        </w:rPr>
      </w:pPr>
      <w:r w:rsidRPr="009668DD">
        <w:rPr>
          <w:spacing w:val="-6"/>
          <w:szCs w:val="28"/>
        </w:rPr>
        <w:t>Đã nhìn nhận đúng điểm yếu của tiêu chí này. Cần có kế hoạch khắc phục và cải thiện trong những năm học tới.</w:t>
      </w:r>
    </w:p>
    <w:p w14:paraId="24FAC1E5" w14:textId="77777777" w:rsidR="009668DD" w:rsidRDefault="008D1A83" w:rsidP="009668DD">
      <w:pPr>
        <w:spacing w:after="120" w:line="360" w:lineRule="auto"/>
        <w:ind w:firstLine="720"/>
        <w:jc w:val="both"/>
        <w:rPr>
          <w:b/>
          <w:spacing w:val="-6"/>
          <w:szCs w:val="28"/>
        </w:rPr>
      </w:pPr>
      <w:r w:rsidRPr="009668DD">
        <w:rPr>
          <w:b/>
          <w:spacing w:val="-6"/>
          <w:szCs w:val="28"/>
        </w:rPr>
        <w:t xml:space="preserve">3. Kế hoạch cải tiến chất lượng </w:t>
      </w:r>
      <w:r w:rsidR="009668DD">
        <w:rPr>
          <w:b/>
          <w:spacing w:val="-6"/>
          <w:szCs w:val="28"/>
        </w:rPr>
        <w:t>.</w:t>
      </w:r>
    </w:p>
    <w:p w14:paraId="42ED396B" w14:textId="77777777" w:rsidR="009668DD" w:rsidRDefault="008D1A83" w:rsidP="009668DD">
      <w:pPr>
        <w:spacing w:after="120" w:line="360" w:lineRule="auto"/>
        <w:ind w:firstLine="720"/>
        <w:jc w:val="both"/>
        <w:rPr>
          <w:color w:val="000000" w:themeColor="text1"/>
          <w:szCs w:val="28"/>
        </w:rPr>
      </w:pPr>
      <w:r w:rsidRPr="009668DD">
        <w:rPr>
          <w:color w:val="000000" w:themeColor="text1"/>
          <w:szCs w:val="28"/>
        </w:rPr>
        <w:t xml:space="preserve">Kế hoạch rõ ràng, đi đúng trọng tâm vấn đề còn thiếu xót, đưa ra được kế </w:t>
      </w:r>
    </w:p>
    <w:p w14:paraId="21C0A5CC" w14:textId="77777777" w:rsidR="008D1A83" w:rsidRPr="009668DD" w:rsidRDefault="008D1A83" w:rsidP="009668DD">
      <w:pPr>
        <w:spacing w:after="120" w:line="360" w:lineRule="auto"/>
        <w:jc w:val="both"/>
        <w:rPr>
          <w:color w:val="000000" w:themeColor="text1"/>
          <w:szCs w:val="28"/>
        </w:rPr>
      </w:pPr>
      <w:r w:rsidRPr="009668DD">
        <w:rPr>
          <w:color w:val="000000" w:themeColor="text1"/>
          <w:szCs w:val="28"/>
        </w:rPr>
        <w:t>hoạch khắc phục điểm yếu.</w:t>
      </w:r>
    </w:p>
    <w:p w14:paraId="76A55A79" w14:textId="77777777" w:rsidR="008D1A83" w:rsidRPr="009668DD" w:rsidRDefault="008D1A83" w:rsidP="008D1A83">
      <w:pPr>
        <w:spacing w:after="120" w:line="360" w:lineRule="auto"/>
        <w:ind w:firstLine="720"/>
        <w:jc w:val="both"/>
        <w:rPr>
          <w:b/>
          <w:szCs w:val="28"/>
        </w:rPr>
      </w:pPr>
      <w:r w:rsidRPr="009668DD">
        <w:rPr>
          <w:b/>
          <w:szCs w:val="28"/>
        </w:rPr>
        <w:t>4. Những nội dung chưa rõ cần kiểm tra lại, cần bổ sung minh chứng</w:t>
      </w:r>
      <w:r w:rsidR="003E446E" w:rsidRPr="009668DD">
        <w:rPr>
          <w:b/>
          <w:szCs w:val="28"/>
        </w:rPr>
        <w:t>.</w:t>
      </w:r>
    </w:p>
    <w:p w14:paraId="408CCC38" w14:textId="77777777" w:rsidR="008D1A83" w:rsidRPr="009668DD" w:rsidRDefault="008D1A83" w:rsidP="008D1A83">
      <w:pPr>
        <w:spacing w:after="120" w:line="360" w:lineRule="auto"/>
        <w:ind w:firstLine="720"/>
        <w:jc w:val="both"/>
        <w:rPr>
          <w:spacing w:val="-8"/>
          <w:szCs w:val="28"/>
        </w:rPr>
      </w:pPr>
      <w:r w:rsidRPr="009668DD">
        <w:rPr>
          <w:spacing w:val="-8"/>
          <w:szCs w:val="28"/>
        </w:rPr>
        <w:t>Không có</w:t>
      </w:r>
      <w:r w:rsidR="003E446E" w:rsidRPr="009668DD">
        <w:rPr>
          <w:spacing w:val="-8"/>
          <w:szCs w:val="28"/>
        </w:rPr>
        <w:t>.</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1843"/>
        <w:gridCol w:w="1163"/>
        <w:gridCol w:w="1814"/>
        <w:gridCol w:w="1276"/>
        <w:gridCol w:w="1842"/>
      </w:tblGrid>
      <w:tr w:rsidR="008D1A83" w:rsidRPr="00C56FED" w14:paraId="32FD2656" w14:textId="77777777" w:rsidTr="008D1A83">
        <w:tc>
          <w:tcPr>
            <w:tcW w:w="2977" w:type="dxa"/>
            <w:gridSpan w:val="2"/>
            <w:tcBorders>
              <w:top w:val="single" w:sz="4" w:space="0" w:color="000000"/>
              <w:left w:val="single" w:sz="4" w:space="0" w:color="000000"/>
              <w:bottom w:val="single" w:sz="4" w:space="0" w:color="000000"/>
              <w:right w:val="single" w:sz="4" w:space="0" w:color="000000"/>
            </w:tcBorders>
            <w:hideMark/>
          </w:tcPr>
          <w:p w14:paraId="74834859"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Mức 1</w:t>
            </w:r>
          </w:p>
        </w:tc>
        <w:tc>
          <w:tcPr>
            <w:tcW w:w="2977" w:type="dxa"/>
            <w:gridSpan w:val="2"/>
            <w:tcBorders>
              <w:top w:val="single" w:sz="4" w:space="0" w:color="000000"/>
              <w:left w:val="single" w:sz="4" w:space="0" w:color="000000"/>
              <w:bottom w:val="single" w:sz="4" w:space="0" w:color="000000"/>
              <w:right w:val="single" w:sz="4" w:space="0" w:color="000000"/>
            </w:tcBorders>
            <w:hideMark/>
          </w:tcPr>
          <w:p w14:paraId="6B7B6D86"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Mức 2</w:t>
            </w:r>
          </w:p>
        </w:tc>
        <w:tc>
          <w:tcPr>
            <w:tcW w:w="3118" w:type="dxa"/>
            <w:gridSpan w:val="2"/>
            <w:tcBorders>
              <w:top w:val="single" w:sz="4" w:space="0" w:color="000000"/>
              <w:left w:val="single" w:sz="4" w:space="0" w:color="000000"/>
              <w:bottom w:val="single" w:sz="4" w:space="0" w:color="000000"/>
              <w:right w:val="single" w:sz="4" w:space="0" w:color="000000"/>
            </w:tcBorders>
            <w:hideMark/>
          </w:tcPr>
          <w:p w14:paraId="79259CCC"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Mức 3</w:t>
            </w:r>
          </w:p>
        </w:tc>
      </w:tr>
      <w:tr w:rsidR="008D1A83" w:rsidRPr="00C56FED" w14:paraId="6FD56F46" w14:textId="77777777" w:rsidTr="008D1A83">
        <w:tc>
          <w:tcPr>
            <w:tcW w:w="1134" w:type="dxa"/>
            <w:tcBorders>
              <w:top w:val="single" w:sz="4" w:space="0" w:color="000000"/>
              <w:left w:val="single" w:sz="4" w:space="0" w:color="000000"/>
              <w:bottom w:val="single" w:sz="4" w:space="0" w:color="000000"/>
              <w:right w:val="single" w:sz="4" w:space="0" w:color="000000"/>
            </w:tcBorders>
            <w:vAlign w:val="center"/>
            <w:hideMark/>
          </w:tcPr>
          <w:p w14:paraId="34B47E32"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Chỉ báo</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0B5A0C8C"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Đạt/ Không đạt</w:t>
            </w:r>
          </w:p>
        </w:tc>
        <w:tc>
          <w:tcPr>
            <w:tcW w:w="1163" w:type="dxa"/>
            <w:tcBorders>
              <w:top w:val="single" w:sz="4" w:space="0" w:color="000000"/>
              <w:left w:val="single" w:sz="4" w:space="0" w:color="000000"/>
              <w:bottom w:val="single" w:sz="4" w:space="0" w:color="000000"/>
              <w:right w:val="single" w:sz="4" w:space="0" w:color="000000"/>
            </w:tcBorders>
            <w:vAlign w:val="center"/>
            <w:hideMark/>
          </w:tcPr>
          <w:p w14:paraId="18A01C2C"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Chỉ báo</w:t>
            </w:r>
          </w:p>
          <w:p w14:paraId="51657822"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(nếu có)</w:t>
            </w:r>
          </w:p>
        </w:tc>
        <w:tc>
          <w:tcPr>
            <w:tcW w:w="1814" w:type="dxa"/>
            <w:tcBorders>
              <w:top w:val="single" w:sz="4" w:space="0" w:color="000000"/>
              <w:left w:val="single" w:sz="4" w:space="0" w:color="000000"/>
              <w:bottom w:val="single" w:sz="4" w:space="0" w:color="000000"/>
              <w:right w:val="single" w:sz="4" w:space="0" w:color="000000"/>
            </w:tcBorders>
            <w:vAlign w:val="center"/>
            <w:hideMark/>
          </w:tcPr>
          <w:p w14:paraId="3CBE9A60"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Đạt/ Không đạt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7352F89"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Chỉ báo</w:t>
            </w:r>
          </w:p>
          <w:p w14:paraId="4E6D92BB"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(nếu có)</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5CA2E26E"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Đạt/ Không đạt</w:t>
            </w:r>
          </w:p>
        </w:tc>
      </w:tr>
      <w:tr w:rsidR="008D1A83" w:rsidRPr="00C56FED" w14:paraId="48B18E8F" w14:textId="77777777" w:rsidTr="008D1A83">
        <w:tc>
          <w:tcPr>
            <w:tcW w:w="1134" w:type="dxa"/>
            <w:tcBorders>
              <w:top w:val="single" w:sz="4" w:space="0" w:color="000000"/>
              <w:left w:val="single" w:sz="4" w:space="0" w:color="000000"/>
              <w:bottom w:val="single" w:sz="4" w:space="0" w:color="000000"/>
              <w:right w:val="single" w:sz="4" w:space="0" w:color="000000"/>
            </w:tcBorders>
            <w:hideMark/>
          </w:tcPr>
          <w:p w14:paraId="6A1ABE0C"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A</w:t>
            </w:r>
          </w:p>
        </w:tc>
        <w:tc>
          <w:tcPr>
            <w:tcW w:w="1843" w:type="dxa"/>
            <w:tcBorders>
              <w:top w:val="single" w:sz="4" w:space="0" w:color="000000"/>
              <w:left w:val="single" w:sz="4" w:space="0" w:color="000000"/>
              <w:bottom w:val="single" w:sz="4" w:space="0" w:color="000000"/>
              <w:right w:val="single" w:sz="4" w:space="0" w:color="000000"/>
            </w:tcBorders>
            <w:hideMark/>
          </w:tcPr>
          <w:p w14:paraId="1EF9C8AC" w14:textId="77777777" w:rsidR="008D1A83" w:rsidRPr="00C56FED" w:rsidRDefault="008D1A83" w:rsidP="008D1A83">
            <w:pPr>
              <w:spacing w:line="360" w:lineRule="auto"/>
              <w:jc w:val="center"/>
              <w:rPr>
                <w:rFonts w:eastAsia="Calibri"/>
                <w:b/>
                <w:sz w:val="26"/>
                <w:szCs w:val="26"/>
              </w:rPr>
            </w:pPr>
            <w:r w:rsidRPr="00C56FED">
              <w:rPr>
                <w:rFonts w:eastAsia="Calibri"/>
                <w:b/>
                <w:sz w:val="26"/>
                <w:szCs w:val="26"/>
              </w:rPr>
              <w:t>Đạt</w:t>
            </w:r>
          </w:p>
        </w:tc>
        <w:tc>
          <w:tcPr>
            <w:tcW w:w="1163" w:type="dxa"/>
            <w:tcBorders>
              <w:top w:val="single" w:sz="4" w:space="0" w:color="000000"/>
              <w:left w:val="single" w:sz="4" w:space="0" w:color="000000"/>
              <w:bottom w:val="single" w:sz="4" w:space="0" w:color="000000"/>
              <w:right w:val="single" w:sz="4" w:space="0" w:color="000000"/>
            </w:tcBorders>
            <w:hideMark/>
          </w:tcPr>
          <w:p w14:paraId="6F94410E"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w:t>
            </w:r>
          </w:p>
        </w:tc>
        <w:tc>
          <w:tcPr>
            <w:tcW w:w="1814" w:type="dxa"/>
            <w:tcBorders>
              <w:top w:val="single" w:sz="4" w:space="0" w:color="000000"/>
              <w:left w:val="single" w:sz="4" w:space="0" w:color="000000"/>
              <w:bottom w:val="single" w:sz="4" w:space="0" w:color="000000"/>
              <w:right w:val="single" w:sz="4" w:space="0" w:color="000000"/>
            </w:tcBorders>
            <w:hideMark/>
          </w:tcPr>
          <w:p w14:paraId="2590965F" w14:textId="77777777" w:rsidR="008D1A83" w:rsidRPr="00C56FED" w:rsidRDefault="008D1A83" w:rsidP="008D1A83">
            <w:pPr>
              <w:spacing w:line="360" w:lineRule="auto"/>
              <w:jc w:val="center"/>
              <w:rPr>
                <w:rFonts w:eastAsia="Calibri"/>
                <w:b/>
                <w:sz w:val="26"/>
                <w:szCs w:val="26"/>
              </w:rPr>
            </w:pPr>
            <w:r w:rsidRPr="00C56FED">
              <w:rPr>
                <w:rFonts w:eastAsia="Calibri"/>
                <w:b/>
                <w:sz w:val="26"/>
                <w:szCs w:val="26"/>
              </w:rPr>
              <w:t>Không đạt</w:t>
            </w:r>
          </w:p>
        </w:tc>
        <w:tc>
          <w:tcPr>
            <w:tcW w:w="1276" w:type="dxa"/>
            <w:tcBorders>
              <w:top w:val="single" w:sz="4" w:space="0" w:color="000000"/>
              <w:left w:val="single" w:sz="4" w:space="0" w:color="000000"/>
              <w:bottom w:val="single" w:sz="4" w:space="0" w:color="000000"/>
              <w:right w:val="single" w:sz="4" w:space="0" w:color="000000"/>
            </w:tcBorders>
            <w:hideMark/>
          </w:tcPr>
          <w:p w14:paraId="36E57DB9"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w:t>
            </w:r>
          </w:p>
        </w:tc>
        <w:tc>
          <w:tcPr>
            <w:tcW w:w="1842" w:type="dxa"/>
            <w:tcBorders>
              <w:top w:val="single" w:sz="4" w:space="0" w:color="000000"/>
              <w:left w:val="single" w:sz="4" w:space="0" w:color="000000"/>
              <w:bottom w:val="single" w:sz="4" w:space="0" w:color="000000"/>
              <w:right w:val="single" w:sz="4" w:space="0" w:color="000000"/>
            </w:tcBorders>
            <w:hideMark/>
          </w:tcPr>
          <w:p w14:paraId="1D14F96D" w14:textId="77777777" w:rsidR="008D1A83" w:rsidRPr="00C56FED" w:rsidRDefault="008D1A83" w:rsidP="008D1A83">
            <w:pPr>
              <w:spacing w:line="360" w:lineRule="auto"/>
              <w:jc w:val="center"/>
              <w:rPr>
                <w:rFonts w:eastAsia="Calibri"/>
                <w:b/>
                <w:sz w:val="26"/>
                <w:szCs w:val="26"/>
              </w:rPr>
            </w:pPr>
            <w:r w:rsidRPr="00C56FED">
              <w:rPr>
                <w:rFonts w:eastAsia="Calibri"/>
                <w:b/>
                <w:sz w:val="26"/>
                <w:szCs w:val="26"/>
              </w:rPr>
              <w:t>-</w:t>
            </w:r>
          </w:p>
        </w:tc>
      </w:tr>
      <w:tr w:rsidR="008D1A83" w:rsidRPr="00C56FED" w14:paraId="2C5FFD0C" w14:textId="77777777" w:rsidTr="008D1A83">
        <w:tc>
          <w:tcPr>
            <w:tcW w:w="1134" w:type="dxa"/>
            <w:tcBorders>
              <w:top w:val="single" w:sz="4" w:space="0" w:color="000000"/>
              <w:left w:val="single" w:sz="4" w:space="0" w:color="000000"/>
              <w:bottom w:val="single" w:sz="4" w:space="0" w:color="000000"/>
              <w:right w:val="single" w:sz="4" w:space="0" w:color="000000"/>
            </w:tcBorders>
            <w:hideMark/>
          </w:tcPr>
          <w:p w14:paraId="5EB6D41F"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B</w:t>
            </w:r>
          </w:p>
        </w:tc>
        <w:tc>
          <w:tcPr>
            <w:tcW w:w="1843" w:type="dxa"/>
            <w:tcBorders>
              <w:top w:val="single" w:sz="4" w:space="0" w:color="000000"/>
              <w:left w:val="single" w:sz="4" w:space="0" w:color="000000"/>
              <w:bottom w:val="single" w:sz="4" w:space="0" w:color="000000"/>
              <w:right w:val="single" w:sz="4" w:space="0" w:color="000000"/>
            </w:tcBorders>
            <w:hideMark/>
          </w:tcPr>
          <w:p w14:paraId="26F490BD" w14:textId="77777777" w:rsidR="008D1A83" w:rsidRPr="00C56FED" w:rsidRDefault="008D1A83" w:rsidP="008D1A83">
            <w:pPr>
              <w:spacing w:line="360" w:lineRule="auto"/>
              <w:jc w:val="center"/>
              <w:rPr>
                <w:rFonts w:eastAsia="Calibri"/>
                <w:b/>
                <w:sz w:val="26"/>
                <w:szCs w:val="26"/>
              </w:rPr>
            </w:pPr>
            <w:r w:rsidRPr="00C56FED">
              <w:rPr>
                <w:rFonts w:eastAsia="Calibri"/>
                <w:b/>
                <w:sz w:val="26"/>
                <w:szCs w:val="26"/>
              </w:rPr>
              <w:t>Đạt</w:t>
            </w:r>
          </w:p>
        </w:tc>
        <w:tc>
          <w:tcPr>
            <w:tcW w:w="1163" w:type="dxa"/>
            <w:tcBorders>
              <w:top w:val="single" w:sz="4" w:space="0" w:color="000000"/>
              <w:left w:val="single" w:sz="4" w:space="0" w:color="000000"/>
              <w:bottom w:val="single" w:sz="4" w:space="0" w:color="000000"/>
              <w:right w:val="single" w:sz="4" w:space="0" w:color="000000"/>
            </w:tcBorders>
            <w:hideMark/>
          </w:tcPr>
          <w:p w14:paraId="0F617695"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w:t>
            </w:r>
          </w:p>
        </w:tc>
        <w:tc>
          <w:tcPr>
            <w:tcW w:w="1814" w:type="dxa"/>
            <w:tcBorders>
              <w:top w:val="single" w:sz="4" w:space="0" w:color="000000"/>
              <w:left w:val="single" w:sz="4" w:space="0" w:color="000000"/>
              <w:bottom w:val="single" w:sz="4" w:space="0" w:color="000000"/>
              <w:right w:val="single" w:sz="4" w:space="0" w:color="000000"/>
            </w:tcBorders>
            <w:hideMark/>
          </w:tcPr>
          <w:p w14:paraId="290EF664"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w:t>
            </w:r>
          </w:p>
        </w:tc>
        <w:tc>
          <w:tcPr>
            <w:tcW w:w="1276" w:type="dxa"/>
            <w:tcBorders>
              <w:top w:val="single" w:sz="4" w:space="0" w:color="000000"/>
              <w:left w:val="single" w:sz="4" w:space="0" w:color="000000"/>
              <w:bottom w:val="single" w:sz="4" w:space="0" w:color="000000"/>
              <w:right w:val="single" w:sz="4" w:space="0" w:color="000000"/>
            </w:tcBorders>
            <w:hideMark/>
          </w:tcPr>
          <w:p w14:paraId="3E0F2003"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w:t>
            </w:r>
          </w:p>
        </w:tc>
        <w:tc>
          <w:tcPr>
            <w:tcW w:w="1842" w:type="dxa"/>
            <w:tcBorders>
              <w:top w:val="single" w:sz="4" w:space="0" w:color="000000"/>
              <w:left w:val="single" w:sz="4" w:space="0" w:color="000000"/>
              <w:bottom w:val="single" w:sz="4" w:space="0" w:color="000000"/>
              <w:right w:val="single" w:sz="4" w:space="0" w:color="000000"/>
            </w:tcBorders>
            <w:hideMark/>
          </w:tcPr>
          <w:p w14:paraId="654BEA14" w14:textId="77777777" w:rsidR="008D1A83" w:rsidRPr="00C56FED" w:rsidRDefault="008D1A83" w:rsidP="008D1A83">
            <w:pPr>
              <w:spacing w:line="360" w:lineRule="auto"/>
              <w:jc w:val="center"/>
              <w:rPr>
                <w:rFonts w:eastAsia="Calibri"/>
                <w:sz w:val="26"/>
                <w:szCs w:val="26"/>
              </w:rPr>
            </w:pPr>
            <w:r w:rsidRPr="00C56FED">
              <w:rPr>
                <w:rFonts w:eastAsia="Calibri"/>
                <w:b/>
                <w:sz w:val="26"/>
                <w:szCs w:val="26"/>
              </w:rPr>
              <w:t>-</w:t>
            </w:r>
          </w:p>
        </w:tc>
      </w:tr>
      <w:tr w:rsidR="008D1A83" w:rsidRPr="00C56FED" w14:paraId="52E92886" w14:textId="77777777" w:rsidTr="008D1A83">
        <w:tc>
          <w:tcPr>
            <w:tcW w:w="1134" w:type="dxa"/>
            <w:tcBorders>
              <w:top w:val="single" w:sz="4" w:space="0" w:color="000000"/>
              <w:left w:val="single" w:sz="4" w:space="0" w:color="000000"/>
              <w:bottom w:val="single" w:sz="4" w:space="0" w:color="000000"/>
              <w:right w:val="single" w:sz="4" w:space="0" w:color="000000"/>
            </w:tcBorders>
            <w:hideMark/>
          </w:tcPr>
          <w:p w14:paraId="797B91E5"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C</w:t>
            </w:r>
          </w:p>
        </w:tc>
        <w:tc>
          <w:tcPr>
            <w:tcW w:w="1843" w:type="dxa"/>
            <w:tcBorders>
              <w:top w:val="single" w:sz="4" w:space="0" w:color="000000"/>
              <w:left w:val="single" w:sz="4" w:space="0" w:color="000000"/>
              <w:bottom w:val="single" w:sz="4" w:space="0" w:color="000000"/>
              <w:right w:val="single" w:sz="4" w:space="0" w:color="000000"/>
            </w:tcBorders>
            <w:hideMark/>
          </w:tcPr>
          <w:p w14:paraId="1498E48C" w14:textId="77777777" w:rsidR="008D1A83" w:rsidRPr="00C56FED" w:rsidRDefault="008D1A83" w:rsidP="008D1A83">
            <w:pPr>
              <w:spacing w:line="360" w:lineRule="auto"/>
              <w:jc w:val="center"/>
              <w:rPr>
                <w:rFonts w:eastAsia="Calibri"/>
                <w:b/>
                <w:sz w:val="26"/>
                <w:szCs w:val="26"/>
              </w:rPr>
            </w:pPr>
            <w:r w:rsidRPr="00C56FED">
              <w:rPr>
                <w:rFonts w:eastAsia="Calibri"/>
                <w:b/>
                <w:sz w:val="26"/>
                <w:szCs w:val="26"/>
              </w:rPr>
              <w:t>Đạt</w:t>
            </w:r>
          </w:p>
        </w:tc>
        <w:tc>
          <w:tcPr>
            <w:tcW w:w="1163" w:type="dxa"/>
            <w:tcBorders>
              <w:top w:val="single" w:sz="4" w:space="0" w:color="000000"/>
              <w:left w:val="single" w:sz="4" w:space="0" w:color="000000"/>
              <w:bottom w:val="single" w:sz="4" w:space="0" w:color="000000"/>
              <w:right w:val="single" w:sz="4" w:space="0" w:color="000000"/>
            </w:tcBorders>
            <w:hideMark/>
          </w:tcPr>
          <w:p w14:paraId="48848721"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w:t>
            </w:r>
          </w:p>
        </w:tc>
        <w:tc>
          <w:tcPr>
            <w:tcW w:w="1814" w:type="dxa"/>
            <w:tcBorders>
              <w:top w:val="single" w:sz="4" w:space="0" w:color="000000"/>
              <w:left w:val="single" w:sz="4" w:space="0" w:color="000000"/>
              <w:bottom w:val="single" w:sz="4" w:space="0" w:color="000000"/>
              <w:right w:val="single" w:sz="4" w:space="0" w:color="000000"/>
            </w:tcBorders>
            <w:hideMark/>
          </w:tcPr>
          <w:p w14:paraId="1F40E6A4"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w:t>
            </w:r>
          </w:p>
        </w:tc>
        <w:tc>
          <w:tcPr>
            <w:tcW w:w="1276" w:type="dxa"/>
            <w:tcBorders>
              <w:top w:val="single" w:sz="4" w:space="0" w:color="000000"/>
              <w:left w:val="single" w:sz="4" w:space="0" w:color="000000"/>
              <w:bottom w:val="single" w:sz="4" w:space="0" w:color="000000"/>
              <w:right w:val="single" w:sz="4" w:space="0" w:color="000000"/>
            </w:tcBorders>
            <w:hideMark/>
          </w:tcPr>
          <w:p w14:paraId="17DCD967"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w:t>
            </w:r>
          </w:p>
        </w:tc>
        <w:tc>
          <w:tcPr>
            <w:tcW w:w="1842" w:type="dxa"/>
            <w:tcBorders>
              <w:top w:val="single" w:sz="4" w:space="0" w:color="000000"/>
              <w:left w:val="single" w:sz="4" w:space="0" w:color="000000"/>
              <w:bottom w:val="single" w:sz="4" w:space="0" w:color="000000"/>
              <w:right w:val="single" w:sz="4" w:space="0" w:color="000000"/>
            </w:tcBorders>
            <w:hideMark/>
          </w:tcPr>
          <w:p w14:paraId="0E8D0443"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w:t>
            </w:r>
          </w:p>
        </w:tc>
      </w:tr>
      <w:tr w:rsidR="008D1A83" w:rsidRPr="00C56FED" w14:paraId="2878BF93" w14:textId="77777777" w:rsidTr="008D1A83">
        <w:tc>
          <w:tcPr>
            <w:tcW w:w="2977" w:type="dxa"/>
            <w:gridSpan w:val="2"/>
            <w:tcBorders>
              <w:top w:val="single" w:sz="4" w:space="0" w:color="000000"/>
              <w:left w:val="single" w:sz="4" w:space="0" w:color="000000"/>
              <w:bottom w:val="single" w:sz="4" w:space="0" w:color="000000"/>
              <w:right w:val="single" w:sz="4" w:space="0" w:color="000000"/>
            </w:tcBorders>
            <w:hideMark/>
          </w:tcPr>
          <w:p w14:paraId="55C480A2" w14:textId="77777777" w:rsidR="008D1A83" w:rsidRPr="00C56FED" w:rsidRDefault="008D1A83" w:rsidP="008D1A83">
            <w:pPr>
              <w:spacing w:line="360" w:lineRule="auto"/>
              <w:jc w:val="center"/>
              <w:rPr>
                <w:rFonts w:eastAsia="Calibri"/>
                <w:b/>
                <w:sz w:val="26"/>
                <w:szCs w:val="26"/>
              </w:rPr>
            </w:pPr>
            <w:r w:rsidRPr="00C56FED">
              <w:rPr>
                <w:rFonts w:eastAsia="Calibri"/>
                <w:b/>
                <w:sz w:val="26"/>
                <w:szCs w:val="26"/>
              </w:rPr>
              <w:t>Đạt</w:t>
            </w:r>
          </w:p>
        </w:tc>
        <w:tc>
          <w:tcPr>
            <w:tcW w:w="2977" w:type="dxa"/>
            <w:gridSpan w:val="2"/>
            <w:tcBorders>
              <w:top w:val="single" w:sz="4" w:space="0" w:color="000000"/>
              <w:left w:val="single" w:sz="4" w:space="0" w:color="000000"/>
              <w:bottom w:val="single" w:sz="4" w:space="0" w:color="000000"/>
              <w:right w:val="single" w:sz="4" w:space="0" w:color="000000"/>
            </w:tcBorders>
            <w:hideMark/>
          </w:tcPr>
          <w:p w14:paraId="6E87AC87" w14:textId="77777777" w:rsidR="008D1A83" w:rsidRPr="00C56FED" w:rsidRDefault="008D1A83" w:rsidP="008D1A83">
            <w:pPr>
              <w:spacing w:line="360" w:lineRule="auto"/>
              <w:jc w:val="center"/>
              <w:rPr>
                <w:rFonts w:eastAsia="Calibri"/>
                <w:sz w:val="26"/>
                <w:szCs w:val="26"/>
              </w:rPr>
            </w:pPr>
            <w:r w:rsidRPr="00C56FED">
              <w:rPr>
                <w:rFonts w:eastAsia="Calibri"/>
                <w:b/>
                <w:sz w:val="26"/>
                <w:szCs w:val="26"/>
              </w:rPr>
              <w:t>Không đạt</w:t>
            </w:r>
          </w:p>
        </w:tc>
        <w:tc>
          <w:tcPr>
            <w:tcW w:w="3118" w:type="dxa"/>
            <w:gridSpan w:val="2"/>
            <w:tcBorders>
              <w:top w:val="single" w:sz="4" w:space="0" w:color="000000"/>
              <w:left w:val="single" w:sz="4" w:space="0" w:color="000000"/>
              <w:bottom w:val="single" w:sz="4" w:space="0" w:color="000000"/>
              <w:right w:val="single" w:sz="4" w:space="0" w:color="000000"/>
            </w:tcBorders>
            <w:hideMark/>
          </w:tcPr>
          <w:p w14:paraId="65F2A38A" w14:textId="77777777" w:rsidR="008D1A83" w:rsidRPr="00C56FED" w:rsidRDefault="008D1A83" w:rsidP="008D1A83">
            <w:pPr>
              <w:spacing w:line="360" w:lineRule="auto"/>
              <w:jc w:val="center"/>
              <w:rPr>
                <w:rFonts w:eastAsia="Calibri"/>
                <w:sz w:val="26"/>
                <w:szCs w:val="26"/>
              </w:rPr>
            </w:pPr>
            <w:r w:rsidRPr="00C56FED">
              <w:rPr>
                <w:rFonts w:eastAsia="Calibri"/>
                <w:b/>
                <w:sz w:val="26"/>
                <w:szCs w:val="26"/>
              </w:rPr>
              <w:t>-</w:t>
            </w:r>
          </w:p>
        </w:tc>
      </w:tr>
    </w:tbl>
    <w:p w14:paraId="3B5A2718" w14:textId="77777777" w:rsidR="009668DD" w:rsidRDefault="008D1A83" w:rsidP="009668DD">
      <w:pPr>
        <w:widowControl w:val="0"/>
        <w:tabs>
          <w:tab w:val="left" w:pos="700"/>
        </w:tabs>
        <w:spacing w:line="360" w:lineRule="auto"/>
        <w:ind w:firstLine="697"/>
        <w:rPr>
          <w:bCs/>
          <w:szCs w:val="28"/>
        </w:rPr>
      </w:pPr>
      <w:r w:rsidRPr="009668DD">
        <w:rPr>
          <w:b/>
          <w:bCs/>
          <w:szCs w:val="28"/>
        </w:rPr>
        <w:t xml:space="preserve">Tiêu chí: </w:t>
      </w:r>
      <w:r w:rsidRPr="009668DD">
        <w:rPr>
          <w:bCs/>
          <w:szCs w:val="28"/>
        </w:rPr>
        <w:t>Đạt Mức 1</w:t>
      </w:r>
    </w:p>
    <w:p w14:paraId="0C9AA282" w14:textId="77777777" w:rsidR="008D1A83" w:rsidRPr="009668DD" w:rsidRDefault="008D1A83" w:rsidP="009668DD">
      <w:pPr>
        <w:widowControl w:val="0"/>
        <w:tabs>
          <w:tab w:val="left" w:pos="700"/>
        </w:tabs>
        <w:spacing w:line="360" w:lineRule="auto"/>
        <w:ind w:firstLine="697"/>
        <w:rPr>
          <w:b/>
          <w:bCs/>
          <w:szCs w:val="28"/>
          <w:lang w:val="vi-VN"/>
        </w:rPr>
      </w:pPr>
      <w:r w:rsidRPr="009668DD">
        <w:rPr>
          <w:b/>
          <w:szCs w:val="28"/>
        </w:rPr>
        <w:t>Tiêu chí 1.10: Đảm bảo an ninh trật tự, an toàn trường học</w:t>
      </w:r>
      <w:r w:rsidR="003E446E" w:rsidRPr="009668DD">
        <w:rPr>
          <w:b/>
          <w:szCs w:val="28"/>
        </w:rPr>
        <w:t>.</w:t>
      </w:r>
    </w:p>
    <w:p w14:paraId="23590016" w14:textId="77777777" w:rsidR="008D1A83" w:rsidRPr="009668DD" w:rsidRDefault="008D1A83" w:rsidP="008D1A83">
      <w:pPr>
        <w:spacing w:before="120" w:after="120" w:line="360" w:lineRule="auto"/>
        <w:ind w:firstLine="720"/>
        <w:jc w:val="both"/>
        <w:rPr>
          <w:szCs w:val="28"/>
        </w:rPr>
      </w:pPr>
      <w:r w:rsidRPr="009668DD">
        <w:rPr>
          <w:b/>
          <w:szCs w:val="28"/>
        </w:rPr>
        <w:t>Mức 1</w:t>
      </w:r>
    </w:p>
    <w:p w14:paraId="286521F0" w14:textId="77777777" w:rsidR="008D1A83" w:rsidRPr="009668DD" w:rsidRDefault="008D1A83" w:rsidP="008D1A83">
      <w:pPr>
        <w:spacing w:before="120" w:after="120" w:line="360" w:lineRule="auto"/>
        <w:ind w:firstLine="720"/>
        <w:jc w:val="both"/>
        <w:rPr>
          <w:spacing w:val="-6"/>
          <w:szCs w:val="28"/>
        </w:rPr>
      </w:pPr>
      <w:r w:rsidRPr="009668DD">
        <w:rPr>
          <w:spacing w:val="-4"/>
          <w:szCs w:val="28"/>
        </w:rPr>
        <w:t xml:space="preserve">a) Có </w:t>
      </w:r>
      <w:r w:rsidRPr="009668DD">
        <w:rPr>
          <w:szCs w:val="28"/>
        </w:rPr>
        <w:t>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w:t>
      </w:r>
      <w:r w:rsidRPr="009668DD">
        <w:rPr>
          <w:spacing w:val="-4"/>
          <w:szCs w:val="28"/>
        </w:rPr>
        <w:t xml:space="preserve">; </w:t>
      </w:r>
      <w:r w:rsidRPr="009668DD">
        <w:rPr>
          <w:rFonts w:eastAsia="Calibri"/>
          <w:spacing w:val="-4"/>
          <w:szCs w:val="28"/>
        </w:rPr>
        <w:t xml:space="preserve">những trường có tổ chức bếp ăn cho học sinh được </w:t>
      </w:r>
      <w:r w:rsidRPr="009668DD">
        <w:rPr>
          <w:spacing w:val="-4"/>
          <w:szCs w:val="28"/>
        </w:rPr>
        <w:t xml:space="preserve">cấp giấy chứng nhận </w:t>
      </w:r>
      <w:r w:rsidRPr="009668DD">
        <w:rPr>
          <w:szCs w:val="28"/>
        </w:rPr>
        <w:t>đủ điều kiện an toàn thực phẩm;</w:t>
      </w:r>
      <w:r w:rsidRPr="009668DD">
        <w:rPr>
          <w:spacing w:val="-6"/>
          <w:szCs w:val="28"/>
          <w:lang w:val="vi-VN"/>
        </w:rPr>
        <w:t xml:space="preserve"> </w:t>
      </w:r>
    </w:p>
    <w:p w14:paraId="4AD3B4C6" w14:textId="77777777" w:rsidR="008D1A83" w:rsidRPr="009668DD" w:rsidRDefault="008D1A83" w:rsidP="008D1A83">
      <w:pPr>
        <w:spacing w:before="120" w:after="120" w:line="360" w:lineRule="auto"/>
        <w:ind w:firstLine="720"/>
        <w:jc w:val="both"/>
        <w:rPr>
          <w:szCs w:val="28"/>
        </w:rPr>
      </w:pPr>
      <w:r w:rsidRPr="009668DD">
        <w:rPr>
          <w:rFonts w:eastAsia="Calibri"/>
          <w:spacing w:val="-8"/>
          <w:szCs w:val="28"/>
          <w:lang w:val="vi-VN"/>
        </w:rPr>
        <w:t xml:space="preserve">b) </w:t>
      </w:r>
      <w:r w:rsidRPr="009668DD">
        <w:rPr>
          <w:szCs w:val="28"/>
        </w:rPr>
        <w:t xml:space="preserve">Có hộp thư góp ý, đường dây nóng và các hình thức khác để tiếp nhận, xử lý các thông tin phản ánh của người dân; </w:t>
      </w:r>
      <w:r w:rsidRPr="009668DD">
        <w:rPr>
          <w:rFonts w:eastAsia="Calibri"/>
          <w:szCs w:val="28"/>
        </w:rPr>
        <w:t>đ</w:t>
      </w:r>
      <w:r w:rsidRPr="009668DD">
        <w:rPr>
          <w:rFonts w:eastAsia="Calibri"/>
          <w:szCs w:val="28"/>
          <w:lang w:val="vi-VN"/>
        </w:rPr>
        <w:t xml:space="preserve">ảm bảo an toàn cho cán bộ quản lý, giáo viên, nhân viên </w:t>
      </w:r>
      <w:r w:rsidRPr="009668DD">
        <w:rPr>
          <w:rFonts w:eastAsia="Calibri"/>
          <w:szCs w:val="28"/>
        </w:rPr>
        <w:t xml:space="preserve">và học sinh </w:t>
      </w:r>
      <w:r w:rsidRPr="009668DD">
        <w:rPr>
          <w:rFonts w:eastAsia="Calibri"/>
          <w:szCs w:val="28"/>
          <w:lang w:val="vi-VN"/>
        </w:rPr>
        <w:t xml:space="preserve">trong nhà trường; </w:t>
      </w:r>
    </w:p>
    <w:p w14:paraId="36CAFFCC" w14:textId="77777777" w:rsidR="008D1A83" w:rsidRPr="009668DD" w:rsidRDefault="008D1A83" w:rsidP="008D1A83">
      <w:pPr>
        <w:spacing w:before="120" w:after="120" w:line="360" w:lineRule="auto"/>
        <w:ind w:firstLine="720"/>
        <w:jc w:val="both"/>
        <w:rPr>
          <w:szCs w:val="28"/>
        </w:rPr>
      </w:pPr>
      <w:r w:rsidRPr="009668DD">
        <w:rPr>
          <w:szCs w:val="28"/>
        </w:rPr>
        <w:t>c) Không có hiện tượng kỳ thị, hành vi bạo lực, vi phạm pháp luật về bình đẳng giới trong nhà trường.</w:t>
      </w:r>
    </w:p>
    <w:p w14:paraId="24C41638" w14:textId="77777777" w:rsidR="008D1A83" w:rsidRPr="009668DD" w:rsidRDefault="008D1A83" w:rsidP="008D1A83">
      <w:pPr>
        <w:spacing w:before="120" w:after="120" w:line="360" w:lineRule="auto"/>
        <w:ind w:firstLine="720"/>
        <w:jc w:val="both"/>
        <w:rPr>
          <w:b/>
          <w:szCs w:val="28"/>
        </w:rPr>
      </w:pPr>
      <w:r w:rsidRPr="009668DD">
        <w:rPr>
          <w:b/>
          <w:szCs w:val="28"/>
        </w:rPr>
        <w:t>Mức 2</w:t>
      </w:r>
    </w:p>
    <w:p w14:paraId="11952568" w14:textId="77777777" w:rsidR="008D1A83" w:rsidRPr="009668DD" w:rsidRDefault="008D1A83" w:rsidP="008D1A83">
      <w:pPr>
        <w:spacing w:before="120" w:after="120" w:line="360" w:lineRule="auto"/>
        <w:ind w:firstLine="720"/>
        <w:jc w:val="both"/>
        <w:rPr>
          <w:szCs w:val="28"/>
        </w:rPr>
      </w:pPr>
      <w:r w:rsidRPr="009668DD">
        <w:rPr>
          <w:szCs w:val="28"/>
        </w:rPr>
        <w:t>a) Cán bộ quản lý, giáo viên, nhân viên và học sinh được phổ biến, hướng dẫn và thực hiện 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w:t>
      </w:r>
    </w:p>
    <w:p w14:paraId="21C8D010" w14:textId="77777777" w:rsidR="008D1A83" w:rsidRPr="009668DD" w:rsidRDefault="008D1A83" w:rsidP="008D1A83">
      <w:pPr>
        <w:spacing w:before="120" w:after="120" w:line="360" w:lineRule="auto"/>
        <w:ind w:firstLine="720"/>
        <w:jc w:val="both"/>
        <w:rPr>
          <w:szCs w:val="28"/>
        </w:rPr>
      </w:pPr>
      <w:r w:rsidRPr="009668DD">
        <w:rPr>
          <w:szCs w:val="28"/>
        </w:rPr>
        <w:t>b) Nhà trường thường xuyên kiểm tra, thu thập, đánh giá, xử lý các thông tin, biểu hiện liên quan đến bạo lực học đường, an ninh trật tự và có biện pháp ngăn chặn kịp thời, hiệu quả.</w:t>
      </w:r>
    </w:p>
    <w:p w14:paraId="2FE2C204" w14:textId="77777777" w:rsidR="008D1A83" w:rsidRPr="009668DD" w:rsidRDefault="008D1A83" w:rsidP="008D1A83">
      <w:pPr>
        <w:spacing w:after="120" w:line="360" w:lineRule="auto"/>
        <w:ind w:firstLine="720"/>
        <w:jc w:val="both"/>
        <w:rPr>
          <w:i/>
          <w:szCs w:val="28"/>
        </w:rPr>
      </w:pPr>
      <w:r w:rsidRPr="009668DD">
        <w:rPr>
          <w:b/>
          <w:szCs w:val="28"/>
        </w:rPr>
        <w:t>1. Điểm mạnh</w:t>
      </w:r>
      <w:r w:rsidRPr="009668DD">
        <w:rPr>
          <w:szCs w:val="28"/>
        </w:rPr>
        <w:t xml:space="preserve"> </w:t>
      </w:r>
    </w:p>
    <w:p w14:paraId="2939E2E1" w14:textId="77777777" w:rsidR="008D1A83" w:rsidRPr="009668DD" w:rsidRDefault="008D1A83" w:rsidP="008D1A83">
      <w:pPr>
        <w:spacing w:after="120" w:line="360" w:lineRule="auto"/>
        <w:ind w:firstLine="567"/>
        <w:jc w:val="both"/>
        <w:rPr>
          <w:szCs w:val="28"/>
          <w:lang w:val="es-BO"/>
        </w:rPr>
      </w:pPr>
      <w:r w:rsidRPr="009668DD">
        <w:rPr>
          <w:szCs w:val="28"/>
          <w:lang w:val="es-BO"/>
        </w:rPr>
        <w:t>Đây là điểm mạnh mà nhà trường cần tiếp tục duy trì và phát huy trong những năm học tới.</w:t>
      </w:r>
    </w:p>
    <w:p w14:paraId="2CC199E5" w14:textId="77777777" w:rsidR="008D1A83" w:rsidRPr="009668DD" w:rsidRDefault="008D1A83" w:rsidP="008D1A83">
      <w:pPr>
        <w:spacing w:after="120" w:line="360" w:lineRule="auto"/>
        <w:ind w:firstLine="720"/>
        <w:jc w:val="both"/>
        <w:rPr>
          <w:i/>
          <w:spacing w:val="-6"/>
          <w:szCs w:val="28"/>
        </w:rPr>
      </w:pPr>
      <w:r w:rsidRPr="009668DD">
        <w:rPr>
          <w:b/>
          <w:spacing w:val="-6"/>
          <w:szCs w:val="28"/>
        </w:rPr>
        <w:t xml:space="preserve">2. Điểm yếu </w:t>
      </w:r>
    </w:p>
    <w:p w14:paraId="1A39BCF6" w14:textId="77777777" w:rsidR="008D1A83" w:rsidRPr="009668DD" w:rsidRDefault="008D1A83" w:rsidP="008D1A83">
      <w:pPr>
        <w:spacing w:after="120" w:line="360" w:lineRule="auto"/>
        <w:ind w:firstLine="720"/>
        <w:jc w:val="both"/>
        <w:rPr>
          <w:spacing w:val="-6"/>
          <w:szCs w:val="28"/>
        </w:rPr>
      </w:pPr>
      <w:r w:rsidRPr="009668DD">
        <w:rPr>
          <w:spacing w:val="-6"/>
          <w:szCs w:val="28"/>
        </w:rPr>
        <w:t>Đã nhìn nhận đúng điểm yếu của tiêu chí này. Cần có kế hoạch khắc phục và cải thiện trong những năm học tới.</w:t>
      </w:r>
    </w:p>
    <w:p w14:paraId="3412E9E2" w14:textId="77777777" w:rsidR="008D1A83" w:rsidRPr="009668DD" w:rsidRDefault="008D1A83" w:rsidP="008D1A83">
      <w:pPr>
        <w:spacing w:after="120" w:line="360" w:lineRule="auto"/>
        <w:ind w:firstLine="720"/>
        <w:jc w:val="both"/>
        <w:rPr>
          <w:b/>
          <w:spacing w:val="-6"/>
          <w:szCs w:val="28"/>
        </w:rPr>
      </w:pPr>
      <w:r w:rsidRPr="009668DD">
        <w:rPr>
          <w:b/>
          <w:spacing w:val="-6"/>
          <w:szCs w:val="28"/>
        </w:rPr>
        <w:t xml:space="preserve">3. Kế hoạch cải tiến chất lượng </w:t>
      </w:r>
    </w:p>
    <w:p w14:paraId="54A345A3" w14:textId="77777777" w:rsidR="008D1A83" w:rsidRPr="009668DD" w:rsidRDefault="008D1A83" w:rsidP="008D1A83">
      <w:pPr>
        <w:spacing w:after="120" w:line="360" w:lineRule="auto"/>
        <w:ind w:firstLine="720"/>
        <w:jc w:val="both"/>
        <w:rPr>
          <w:spacing w:val="-6"/>
          <w:szCs w:val="28"/>
        </w:rPr>
      </w:pPr>
      <w:r w:rsidRPr="009668DD">
        <w:rPr>
          <w:color w:val="000000" w:themeColor="text1"/>
          <w:szCs w:val="28"/>
        </w:rPr>
        <w:t>Kế hoạch rõ ràng, đi đúng trọng tâm vấn đề còn thiếu xót, đưa ra được kế hoạch khắc phục điểm yếu.</w:t>
      </w:r>
    </w:p>
    <w:p w14:paraId="16B36372" w14:textId="77777777" w:rsidR="008D1A83" w:rsidRPr="009668DD" w:rsidRDefault="008D1A83" w:rsidP="008D1A83">
      <w:pPr>
        <w:spacing w:after="120" w:line="360" w:lineRule="auto"/>
        <w:ind w:firstLine="720"/>
        <w:jc w:val="both"/>
        <w:rPr>
          <w:b/>
          <w:szCs w:val="28"/>
        </w:rPr>
      </w:pPr>
      <w:r w:rsidRPr="009668DD">
        <w:rPr>
          <w:b/>
          <w:szCs w:val="28"/>
        </w:rPr>
        <w:t>4. Những nội dung chưa rõ cần kiểm tra lại, cần bổ sung minh chứng</w:t>
      </w:r>
      <w:r w:rsidR="003E446E" w:rsidRPr="009668DD">
        <w:rPr>
          <w:b/>
          <w:szCs w:val="28"/>
        </w:rPr>
        <w:t>.</w:t>
      </w:r>
    </w:p>
    <w:p w14:paraId="7AFACF19" w14:textId="77777777" w:rsidR="008D1A83" w:rsidRPr="009668DD" w:rsidRDefault="008D1A83" w:rsidP="008D1A83">
      <w:pPr>
        <w:spacing w:after="120" w:line="360" w:lineRule="auto"/>
        <w:ind w:firstLine="720"/>
        <w:jc w:val="both"/>
        <w:rPr>
          <w:spacing w:val="-8"/>
          <w:szCs w:val="28"/>
        </w:rPr>
      </w:pPr>
      <w:r w:rsidRPr="009668DD">
        <w:rPr>
          <w:spacing w:val="-8"/>
          <w:szCs w:val="28"/>
        </w:rPr>
        <w:t>Không có</w:t>
      </w:r>
      <w:r w:rsidR="003E446E" w:rsidRPr="009668DD">
        <w:rPr>
          <w:spacing w:val="-8"/>
          <w:szCs w:val="28"/>
        </w:rPr>
        <w:t>.</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1"/>
        <w:gridCol w:w="1887"/>
        <w:gridCol w:w="1191"/>
        <w:gridCol w:w="1857"/>
        <w:gridCol w:w="1306"/>
        <w:gridCol w:w="1886"/>
      </w:tblGrid>
      <w:tr w:rsidR="008D1A83" w:rsidRPr="00C56FED" w14:paraId="6890FCA3" w14:textId="77777777" w:rsidTr="009668DD">
        <w:tc>
          <w:tcPr>
            <w:tcW w:w="3048" w:type="dxa"/>
            <w:gridSpan w:val="2"/>
            <w:tcBorders>
              <w:top w:val="single" w:sz="4" w:space="0" w:color="000000"/>
              <w:left w:val="single" w:sz="4" w:space="0" w:color="000000"/>
              <w:bottom w:val="single" w:sz="4" w:space="0" w:color="000000"/>
              <w:right w:val="single" w:sz="4" w:space="0" w:color="000000"/>
            </w:tcBorders>
            <w:hideMark/>
          </w:tcPr>
          <w:p w14:paraId="02E7E540"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Mức 1</w:t>
            </w:r>
          </w:p>
        </w:tc>
        <w:tc>
          <w:tcPr>
            <w:tcW w:w="3048" w:type="dxa"/>
            <w:gridSpan w:val="2"/>
            <w:tcBorders>
              <w:top w:val="single" w:sz="4" w:space="0" w:color="000000"/>
              <w:left w:val="single" w:sz="4" w:space="0" w:color="000000"/>
              <w:bottom w:val="single" w:sz="4" w:space="0" w:color="000000"/>
              <w:right w:val="single" w:sz="4" w:space="0" w:color="000000"/>
            </w:tcBorders>
            <w:hideMark/>
          </w:tcPr>
          <w:p w14:paraId="155282C6"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Mức 2</w:t>
            </w:r>
          </w:p>
        </w:tc>
        <w:tc>
          <w:tcPr>
            <w:tcW w:w="3192" w:type="dxa"/>
            <w:gridSpan w:val="2"/>
            <w:tcBorders>
              <w:top w:val="single" w:sz="4" w:space="0" w:color="000000"/>
              <w:left w:val="single" w:sz="4" w:space="0" w:color="000000"/>
              <w:bottom w:val="single" w:sz="4" w:space="0" w:color="000000"/>
              <w:right w:val="single" w:sz="4" w:space="0" w:color="000000"/>
            </w:tcBorders>
            <w:hideMark/>
          </w:tcPr>
          <w:p w14:paraId="196F9417"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Mức 3</w:t>
            </w:r>
          </w:p>
        </w:tc>
      </w:tr>
      <w:tr w:rsidR="008D1A83" w:rsidRPr="00C56FED" w14:paraId="491F7502" w14:textId="77777777" w:rsidTr="009668DD">
        <w:tc>
          <w:tcPr>
            <w:tcW w:w="1161" w:type="dxa"/>
            <w:tcBorders>
              <w:top w:val="single" w:sz="4" w:space="0" w:color="000000"/>
              <w:left w:val="single" w:sz="4" w:space="0" w:color="000000"/>
              <w:bottom w:val="single" w:sz="4" w:space="0" w:color="000000"/>
              <w:right w:val="single" w:sz="4" w:space="0" w:color="000000"/>
            </w:tcBorders>
            <w:vAlign w:val="center"/>
            <w:hideMark/>
          </w:tcPr>
          <w:p w14:paraId="1D38E198"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Chỉ báo</w:t>
            </w:r>
          </w:p>
        </w:tc>
        <w:tc>
          <w:tcPr>
            <w:tcW w:w="1887" w:type="dxa"/>
            <w:tcBorders>
              <w:top w:val="single" w:sz="4" w:space="0" w:color="000000"/>
              <w:left w:val="single" w:sz="4" w:space="0" w:color="000000"/>
              <w:bottom w:val="single" w:sz="4" w:space="0" w:color="000000"/>
              <w:right w:val="single" w:sz="4" w:space="0" w:color="000000"/>
            </w:tcBorders>
            <w:vAlign w:val="center"/>
            <w:hideMark/>
          </w:tcPr>
          <w:p w14:paraId="2A3338AC"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Đạt/ Không đạt</w:t>
            </w:r>
          </w:p>
        </w:tc>
        <w:tc>
          <w:tcPr>
            <w:tcW w:w="1191" w:type="dxa"/>
            <w:tcBorders>
              <w:top w:val="single" w:sz="4" w:space="0" w:color="000000"/>
              <w:left w:val="single" w:sz="4" w:space="0" w:color="000000"/>
              <w:bottom w:val="single" w:sz="4" w:space="0" w:color="000000"/>
              <w:right w:val="single" w:sz="4" w:space="0" w:color="000000"/>
            </w:tcBorders>
            <w:vAlign w:val="center"/>
            <w:hideMark/>
          </w:tcPr>
          <w:p w14:paraId="0A11D7A9"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Chỉ báo</w:t>
            </w:r>
          </w:p>
          <w:p w14:paraId="698B1235"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(nếu có)</w:t>
            </w:r>
          </w:p>
        </w:tc>
        <w:tc>
          <w:tcPr>
            <w:tcW w:w="1857" w:type="dxa"/>
            <w:tcBorders>
              <w:top w:val="single" w:sz="4" w:space="0" w:color="000000"/>
              <w:left w:val="single" w:sz="4" w:space="0" w:color="000000"/>
              <w:bottom w:val="single" w:sz="4" w:space="0" w:color="000000"/>
              <w:right w:val="single" w:sz="4" w:space="0" w:color="000000"/>
            </w:tcBorders>
            <w:vAlign w:val="center"/>
            <w:hideMark/>
          </w:tcPr>
          <w:p w14:paraId="174674B7"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Đạt/ Không đạt</w:t>
            </w:r>
          </w:p>
        </w:tc>
        <w:tc>
          <w:tcPr>
            <w:tcW w:w="1306" w:type="dxa"/>
            <w:tcBorders>
              <w:top w:val="single" w:sz="4" w:space="0" w:color="000000"/>
              <w:left w:val="single" w:sz="4" w:space="0" w:color="000000"/>
              <w:bottom w:val="single" w:sz="4" w:space="0" w:color="000000"/>
              <w:right w:val="single" w:sz="4" w:space="0" w:color="000000"/>
            </w:tcBorders>
            <w:vAlign w:val="center"/>
            <w:hideMark/>
          </w:tcPr>
          <w:p w14:paraId="04F854D2"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Chỉ báo</w:t>
            </w:r>
          </w:p>
          <w:p w14:paraId="45DAA294"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(nếu có)</w:t>
            </w:r>
          </w:p>
        </w:tc>
        <w:tc>
          <w:tcPr>
            <w:tcW w:w="1886" w:type="dxa"/>
            <w:tcBorders>
              <w:top w:val="single" w:sz="4" w:space="0" w:color="000000"/>
              <w:left w:val="single" w:sz="4" w:space="0" w:color="000000"/>
              <w:bottom w:val="single" w:sz="4" w:space="0" w:color="000000"/>
              <w:right w:val="single" w:sz="4" w:space="0" w:color="000000"/>
            </w:tcBorders>
            <w:vAlign w:val="center"/>
            <w:hideMark/>
          </w:tcPr>
          <w:p w14:paraId="6F9BDAA2"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Đạt/ Không đạt</w:t>
            </w:r>
          </w:p>
        </w:tc>
      </w:tr>
      <w:tr w:rsidR="008D1A83" w:rsidRPr="00C56FED" w14:paraId="7AA6B3DC" w14:textId="77777777" w:rsidTr="009668DD">
        <w:tc>
          <w:tcPr>
            <w:tcW w:w="1161" w:type="dxa"/>
            <w:tcBorders>
              <w:top w:val="single" w:sz="4" w:space="0" w:color="000000"/>
              <w:left w:val="single" w:sz="4" w:space="0" w:color="000000"/>
              <w:bottom w:val="single" w:sz="4" w:space="0" w:color="000000"/>
              <w:right w:val="single" w:sz="4" w:space="0" w:color="000000"/>
            </w:tcBorders>
            <w:hideMark/>
          </w:tcPr>
          <w:p w14:paraId="56D8A6D1" w14:textId="77777777" w:rsidR="008D1A83" w:rsidRPr="00C56FED" w:rsidRDefault="00233A2A" w:rsidP="008D1A83">
            <w:pPr>
              <w:spacing w:line="360" w:lineRule="auto"/>
              <w:jc w:val="center"/>
              <w:rPr>
                <w:rFonts w:eastAsia="Calibri"/>
                <w:sz w:val="26"/>
                <w:szCs w:val="26"/>
              </w:rPr>
            </w:pPr>
            <w:r w:rsidRPr="00C56FED">
              <w:rPr>
                <w:rFonts w:eastAsia="Calibri"/>
                <w:sz w:val="26"/>
                <w:szCs w:val="26"/>
              </w:rPr>
              <w:t>a</w:t>
            </w:r>
          </w:p>
        </w:tc>
        <w:tc>
          <w:tcPr>
            <w:tcW w:w="1887" w:type="dxa"/>
            <w:tcBorders>
              <w:top w:val="single" w:sz="4" w:space="0" w:color="000000"/>
              <w:left w:val="single" w:sz="4" w:space="0" w:color="000000"/>
              <w:bottom w:val="single" w:sz="4" w:space="0" w:color="000000"/>
              <w:right w:val="single" w:sz="4" w:space="0" w:color="000000"/>
            </w:tcBorders>
            <w:hideMark/>
          </w:tcPr>
          <w:p w14:paraId="508478A4" w14:textId="77777777" w:rsidR="008D1A83" w:rsidRPr="00C56FED" w:rsidRDefault="008D1A83" w:rsidP="008D1A83">
            <w:pPr>
              <w:spacing w:line="360" w:lineRule="auto"/>
              <w:jc w:val="center"/>
              <w:rPr>
                <w:rFonts w:eastAsia="Calibri"/>
                <w:b/>
                <w:sz w:val="26"/>
                <w:szCs w:val="26"/>
              </w:rPr>
            </w:pPr>
            <w:r w:rsidRPr="00C56FED">
              <w:rPr>
                <w:rFonts w:eastAsia="Calibri"/>
                <w:b/>
                <w:sz w:val="26"/>
                <w:szCs w:val="26"/>
              </w:rPr>
              <w:t>Đạt</w:t>
            </w:r>
          </w:p>
        </w:tc>
        <w:tc>
          <w:tcPr>
            <w:tcW w:w="1191" w:type="dxa"/>
            <w:tcBorders>
              <w:top w:val="single" w:sz="4" w:space="0" w:color="000000"/>
              <w:left w:val="single" w:sz="4" w:space="0" w:color="000000"/>
              <w:bottom w:val="single" w:sz="4" w:space="0" w:color="000000"/>
              <w:right w:val="single" w:sz="4" w:space="0" w:color="000000"/>
            </w:tcBorders>
            <w:hideMark/>
          </w:tcPr>
          <w:p w14:paraId="051507D2"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a</w:t>
            </w:r>
          </w:p>
        </w:tc>
        <w:tc>
          <w:tcPr>
            <w:tcW w:w="1857" w:type="dxa"/>
            <w:tcBorders>
              <w:top w:val="single" w:sz="4" w:space="0" w:color="000000"/>
              <w:left w:val="single" w:sz="4" w:space="0" w:color="000000"/>
              <w:bottom w:val="single" w:sz="4" w:space="0" w:color="000000"/>
              <w:right w:val="single" w:sz="4" w:space="0" w:color="000000"/>
            </w:tcBorders>
            <w:hideMark/>
          </w:tcPr>
          <w:p w14:paraId="12D9A768" w14:textId="77777777" w:rsidR="008D1A83" w:rsidRPr="00C56FED" w:rsidRDefault="008D1A83" w:rsidP="008D1A83">
            <w:pPr>
              <w:spacing w:line="360" w:lineRule="auto"/>
              <w:jc w:val="center"/>
              <w:rPr>
                <w:rFonts w:eastAsia="Calibri"/>
                <w:b/>
                <w:sz w:val="26"/>
                <w:szCs w:val="26"/>
              </w:rPr>
            </w:pPr>
            <w:r w:rsidRPr="00C56FED">
              <w:rPr>
                <w:rFonts w:eastAsia="Calibri"/>
                <w:b/>
                <w:sz w:val="26"/>
                <w:szCs w:val="26"/>
              </w:rPr>
              <w:t>Đạt</w:t>
            </w:r>
          </w:p>
        </w:tc>
        <w:tc>
          <w:tcPr>
            <w:tcW w:w="1306" w:type="dxa"/>
            <w:tcBorders>
              <w:top w:val="single" w:sz="4" w:space="0" w:color="000000"/>
              <w:left w:val="single" w:sz="4" w:space="0" w:color="000000"/>
              <w:bottom w:val="single" w:sz="4" w:space="0" w:color="000000"/>
              <w:right w:val="single" w:sz="4" w:space="0" w:color="000000"/>
            </w:tcBorders>
            <w:hideMark/>
          </w:tcPr>
          <w:p w14:paraId="42F80963"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w:t>
            </w:r>
          </w:p>
        </w:tc>
        <w:tc>
          <w:tcPr>
            <w:tcW w:w="1886" w:type="dxa"/>
            <w:tcBorders>
              <w:top w:val="single" w:sz="4" w:space="0" w:color="000000"/>
              <w:left w:val="single" w:sz="4" w:space="0" w:color="000000"/>
              <w:bottom w:val="single" w:sz="4" w:space="0" w:color="000000"/>
              <w:right w:val="single" w:sz="4" w:space="0" w:color="000000"/>
            </w:tcBorders>
            <w:hideMark/>
          </w:tcPr>
          <w:p w14:paraId="408CF52E" w14:textId="77777777" w:rsidR="008D1A83" w:rsidRPr="00C56FED" w:rsidRDefault="008D1A83" w:rsidP="008D1A83">
            <w:pPr>
              <w:spacing w:line="360" w:lineRule="auto"/>
              <w:jc w:val="center"/>
              <w:rPr>
                <w:rFonts w:eastAsia="Calibri"/>
                <w:b/>
                <w:sz w:val="26"/>
                <w:szCs w:val="26"/>
              </w:rPr>
            </w:pPr>
            <w:r w:rsidRPr="00C56FED">
              <w:rPr>
                <w:rFonts w:eastAsia="Calibri"/>
                <w:b/>
                <w:sz w:val="26"/>
                <w:szCs w:val="26"/>
              </w:rPr>
              <w:t>-</w:t>
            </w:r>
          </w:p>
        </w:tc>
      </w:tr>
      <w:tr w:rsidR="008D1A83" w:rsidRPr="00C56FED" w14:paraId="7BBFF6AB" w14:textId="77777777" w:rsidTr="009668DD">
        <w:tc>
          <w:tcPr>
            <w:tcW w:w="1161" w:type="dxa"/>
            <w:tcBorders>
              <w:top w:val="single" w:sz="4" w:space="0" w:color="000000"/>
              <w:left w:val="single" w:sz="4" w:space="0" w:color="000000"/>
              <w:bottom w:val="single" w:sz="4" w:space="0" w:color="000000"/>
              <w:right w:val="single" w:sz="4" w:space="0" w:color="000000"/>
            </w:tcBorders>
            <w:hideMark/>
          </w:tcPr>
          <w:p w14:paraId="684EEA11" w14:textId="77777777" w:rsidR="008D1A83" w:rsidRPr="00C56FED" w:rsidRDefault="00233A2A" w:rsidP="008D1A83">
            <w:pPr>
              <w:spacing w:line="360" w:lineRule="auto"/>
              <w:jc w:val="center"/>
              <w:rPr>
                <w:rFonts w:eastAsia="Calibri"/>
                <w:sz w:val="26"/>
                <w:szCs w:val="26"/>
              </w:rPr>
            </w:pPr>
            <w:r w:rsidRPr="00C56FED">
              <w:rPr>
                <w:rFonts w:eastAsia="Calibri"/>
                <w:sz w:val="26"/>
                <w:szCs w:val="26"/>
              </w:rPr>
              <w:t>b</w:t>
            </w:r>
          </w:p>
        </w:tc>
        <w:tc>
          <w:tcPr>
            <w:tcW w:w="1887" w:type="dxa"/>
            <w:tcBorders>
              <w:top w:val="single" w:sz="4" w:space="0" w:color="000000"/>
              <w:left w:val="single" w:sz="4" w:space="0" w:color="000000"/>
              <w:bottom w:val="single" w:sz="4" w:space="0" w:color="000000"/>
              <w:right w:val="single" w:sz="4" w:space="0" w:color="000000"/>
            </w:tcBorders>
            <w:hideMark/>
          </w:tcPr>
          <w:p w14:paraId="367684CA" w14:textId="77777777" w:rsidR="008D1A83" w:rsidRPr="00C56FED" w:rsidRDefault="008D1A83" w:rsidP="008D1A83">
            <w:pPr>
              <w:spacing w:line="360" w:lineRule="auto"/>
              <w:jc w:val="center"/>
              <w:rPr>
                <w:rFonts w:eastAsia="Calibri"/>
                <w:b/>
                <w:sz w:val="26"/>
                <w:szCs w:val="26"/>
              </w:rPr>
            </w:pPr>
            <w:r w:rsidRPr="00C56FED">
              <w:rPr>
                <w:rFonts w:eastAsia="Calibri"/>
                <w:b/>
                <w:sz w:val="26"/>
                <w:szCs w:val="26"/>
              </w:rPr>
              <w:t>Đạt</w:t>
            </w:r>
          </w:p>
        </w:tc>
        <w:tc>
          <w:tcPr>
            <w:tcW w:w="1191" w:type="dxa"/>
            <w:tcBorders>
              <w:top w:val="single" w:sz="4" w:space="0" w:color="000000"/>
              <w:left w:val="single" w:sz="4" w:space="0" w:color="000000"/>
              <w:bottom w:val="single" w:sz="4" w:space="0" w:color="000000"/>
              <w:right w:val="single" w:sz="4" w:space="0" w:color="000000"/>
            </w:tcBorders>
            <w:hideMark/>
          </w:tcPr>
          <w:p w14:paraId="7BD10176"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b</w:t>
            </w:r>
          </w:p>
        </w:tc>
        <w:tc>
          <w:tcPr>
            <w:tcW w:w="1857" w:type="dxa"/>
            <w:tcBorders>
              <w:top w:val="single" w:sz="4" w:space="0" w:color="000000"/>
              <w:left w:val="single" w:sz="4" w:space="0" w:color="000000"/>
              <w:bottom w:val="single" w:sz="4" w:space="0" w:color="000000"/>
              <w:right w:val="single" w:sz="4" w:space="0" w:color="000000"/>
            </w:tcBorders>
            <w:hideMark/>
          </w:tcPr>
          <w:p w14:paraId="1C320208" w14:textId="77777777" w:rsidR="008D1A83" w:rsidRPr="00C56FED" w:rsidRDefault="008D1A83" w:rsidP="008D1A83">
            <w:pPr>
              <w:spacing w:line="360" w:lineRule="auto"/>
              <w:jc w:val="center"/>
              <w:rPr>
                <w:rFonts w:eastAsia="Calibri"/>
                <w:sz w:val="26"/>
                <w:szCs w:val="26"/>
              </w:rPr>
            </w:pPr>
            <w:r w:rsidRPr="00C56FED">
              <w:rPr>
                <w:rFonts w:eastAsia="Calibri"/>
                <w:b/>
                <w:sz w:val="26"/>
                <w:szCs w:val="26"/>
              </w:rPr>
              <w:t>Đạt</w:t>
            </w:r>
          </w:p>
        </w:tc>
        <w:tc>
          <w:tcPr>
            <w:tcW w:w="1306" w:type="dxa"/>
            <w:tcBorders>
              <w:top w:val="single" w:sz="4" w:space="0" w:color="000000"/>
              <w:left w:val="single" w:sz="4" w:space="0" w:color="000000"/>
              <w:bottom w:val="single" w:sz="4" w:space="0" w:color="000000"/>
              <w:right w:val="single" w:sz="4" w:space="0" w:color="000000"/>
            </w:tcBorders>
            <w:hideMark/>
          </w:tcPr>
          <w:p w14:paraId="4584B19E"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w:t>
            </w:r>
          </w:p>
        </w:tc>
        <w:tc>
          <w:tcPr>
            <w:tcW w:w="1886" w:type="dxa"/>
            <w:tcBorders>
              <w:top w:val="single" w:sz="4" w:space="0" w:color="000000"/>
              <w:left w:val="single" w:sz="4" w:space="0" w:color="000000"/>
              <w:bottom w:val="single" w:sz="4" w:space="0" w:color="000000"/>
              <w:right w:val="single" w:sz="4" w:space="0" w:color="000000"/>
            </w:tcBorders>
            <w:hideMark/>
          </w:tcPr>
          <w:p w14:paraId="0E9EC388" w14:textId="77777777" w:rsidR="008D1A83" w:rsidRPr="00C56FED" w:rsidRDefault="008D1A83" w:rsidP="008D1A83">
            <w:pPr>
              <w:spacing w:line="360" w:lineRule="auto"/>
              <w:jc w:val="center"/>
              <w:rPr>
                <w:rFonts w:eastAsia="Calibri"/>
                <w:sz w:val="26"/>
                <w:szCs w:val="26"/>
              </w:rPr>
            </w:pPr>
            <w:r w:rsidRPr="00C56FED">
              <w:rPr>
                <w:rFonts w:eastAsia="Calibri"/>
                <w:b/>
                <w:sz w:val="26"/>
                <w:szCs w:val="26"/>
              </w:rPr>
              <w:t>-</w:t>
            </w:r>
          </w:p>
        </w:tc>
      </w:tr>
      <w:tr w:rsidR="008D1A83" w:rsidRPr="00C56FED" w14:paraId="27170FB0" w14:textId="77777777" w:rsidTr="009668DD">
        <w:tc>
          <w:tcPr>
            <w:tcW w:w="1161" w:type="dxa"/>
            <w:tcBorders>
              <w:top w:val="single" w:sz="4" w:space="0" w:color="000000"/>
              <w:left w:val="single" w:sz="4" w:space="0" w:color="000000"/>
              <w:bottom w:val="single" w:sz="4" w:space="0" w:color="000000"/>
              <w:right w:val="single" w:sz="4" w:space="0" w:color="000000"/>
            </w:tcBorders>
            <w:hideMark/>
          </w:tcPr>
          <w:p w14:paraId="0E66FC27" w14:textId="77777777" w:rsidR="008D1A83" w:rsidRPr="00C56FED" w:rsidRDefault="00233A2A" w:rsidP="008D1A83">
            <w:pPr>
              <w:spacing w:line="360" w:lineRule="auto"/>
              <w:jc w:val="center"/>
              <w:rPr>
                <w:rFonts w:eastAsia="Calibri"/>
                <w:sz w:val="26"/>
                <w:szCs w:val="26"/>
              </w:rPr>
            </w:pPr>
            <w:r w:rsidRPr="00C56FED">
              <w:rPr>
                <w:rFonts w:eastAsia="Calibri"/>
                <w:sz w:val="26"/>
                <w:szCs w:val="26"/>
              </w:rPr>
              <w:t>c</w:t>
            </w:r>
          </w:p>
        </w:tc>
        <w:tc>
          <w:tcPr>
            <w:tcW w:w="1887" w:type="dxa"/>
            <w:tcBorders>
              <w:top w:val="single" w:sz="4" w:space="0" w:color="000000"/>
              <w:left w:val="single" w:sz="4" w:space="0" w:color="000000"/>
              <w:bottom w:val="single" w:sz="4" w:space="0" w:color="000000"/>
              <w:right w:val="single" w:sz="4" w:space="0" w:color="000000"/>
            </w:tcBorders>
            <w:hideMark/>
          </w:tcPr>
          <w:p w14:paraId="1FE42BBA" w14:textId="77777777" w:rsidR="008D1A83" w:rsidRPr="00C56FED" w:rsidRDefault="008D1A83" w:rsidP="008D1A83">
            <w:pPr>
              <w:spacing w:line="360" w:lineRule="auto"/>
              <w:jc w:val="center"/>
              <w:rPr>
                <w:rFonts w:eastAsia="Calibri"/>
                <w:b/>
                <w:sz w:val="26"/>
                <w:szCs w:val="26"/>
              </w:rPr>
            </w:pPr>
            <w:r w:rsidRPr="00C56FED">
              <w:rPr>
                <w:rFonts w:eastAsia="Calibri"/>
                <w:b/>
                <w:sz w:val="26"/>
                <w:szCs w:val="26"/>
              </w:rPr>
              <w:t>Đạt</w:t>
            </w:r>
          </w:p>
        </w:tc>
        <w:tc>
          <w:tcPr>
            <w:tcW w:w="1191" w:type="dxa"/>
            <w:tcBorders>
              <w:top w:val="single" w:sz="4" w:space="0" w:color="000000"/>
              <w:left w:val="single" w:sz="4" w:space="0" w:color="000000"/>
              <w:bottom w:val="single" w:sz="4" w:space="0" w:color="000000"/>
              <w:right w:val="single" w:sz="4" w:space="0" w:color="000000"/>
            </w:tcBorders>
            <w:hideMark/>
          </w:tcPr>
          <w:p w14:paraId="0F6E43F5"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w:t>
            </w:r>
          </w:p>
        </w:tc>
        <w:tc>
          <w:tcPr>
            <w:tcW w:w="1857" w:type="dxa"/>
            <w:tcBorders>
              <w:top w:val="single" w:sz="4" w:space="0" w:color="000000"/>
              <w:left w:val="single" w:sz="4" w:space="0" w:color="000000"/>
              <w:bottom w:val="single" w:sz="4" w:space="0" w:color="000000"/>
              <w:right w:val="single" w:sz="4" w:space="0" w:color="000000"/>
            </w:tcBorders>
            <w:hideMark/>
          </w:tcPr>
          <w:p w14:paraId="1431C920"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w:t>
            </w:r>
          </w:p>
        </w:tc>
        <w:tc>
          <w:tcPr>
            <w:tcW w:w="1306" w:type="dxa"/>
            <w:tcBorders>
              <w:top w:val="single" w:sz="4" w:space="0" w:color="000000"/>
              <w:left w:val="single" w:sz="4" w:space="0" w:color="000000"/>
              <w:bottom w:val="single" w:sz="4" w:space="0" w:color="000000"/>
              <w:right w:val="single" w:sz="4" w:space="0" w:color="000000"/>
            </w:tcBorders>
            <w:hideMark/>
          </w:tcPr>
          <w:p w14:paraId="54FD902A"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w:t>
            </w:r>
          </w:p>
        </w:tc>
        <w:tc>
          <w:tcPr>
            <w:tcW w:w="1886" w:type="dxa"/>
            <w:tcBorders>
              <w:top w:val="single" w:sz="4" w:space="0" w:color="000000"/>
              <w:left w:val="single" w:sz="4" w:space="0" w:color="000000"/>
              <w:bottom w:val="single" w:sz="4" w:space="0" w:color="000000"/>
              <w:right w:val="single" w:sz="4" w:space="0" w:color="000000"/>
            </w:tcBorders>
            <w:hideMark/>
          </w:tcPr>
          <w:p w14:paraId="1E90764C"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w:t>
            </w:r>
          </w:p>
        </w:tc>
      </w:tr>
      <w:tr w:rsidR="008D1A83" w:rsidRPr="00C56FED" w14:paraId="3578E7A7" w14:textId="77777777" w:rsidTr="009668DD">
        <w:tc>
          <w:tcPr>
            <w:tcW w:w="3048" w:type="dxa"/>
            <w:gridSpan w:val="2"/>
            <w:tcBorders>
              <w:top w:val="single" w:sz="4" w:space="0" w:color="000000"/>
              <w:left w:val="single" w:sz="4" w:space="0" w:color="000000"/>
              <w:bottom w:val="single" w:sz="4" w:space="0" w:color="000000"/>
              <w:right w:val="single" w:sz="4" w:space="0" w:color="000000"/>
            </w:tcBorders>
            <w:hideMark/>
          </w:tcPr>
          <w:p w14:paraId="3AC190C1" w14:textId="77777777" w:rsidR="008D1A83" w:rsidRPr="00C56FED" w:rsidRDefault="008D1A83" w:rsidP="008D1A83">
            <w:pPr>
              <w:spacing w:line="360" w:lineRule="auto"/>
              <w:jc w:val="center"/>
              <w:rPr>
                <w:rFonts w:eastAsia="Calibri"/>
                <w:b/>
                <w:sz w:val="26"/>
                <w:szCs w:val="26"/>
              </w:rPr>
            </w:pPr>
            <w:r w:rsidRPr="00C56FED">
              <w:rPr>
                <w:rFonts w:eastAsia="Calibri"/>
                <w:b/>
                <w:sz w:val="26"/>
                <w:szCs w:val="26"/>
              </w:rPr>
              <w:t>Đạt</w:t>
            </w:r>
          </w:p>
        </w:tc>
        <w:tc>
          <w:tcPr>
            <w:tcW w:w="3048" w:type="dxa"/>
            <w:gridSpan w:val="2"/>
            <w:tcBorders>
              <w:top w:val="single" w:sz="4" w:space="0" w:color="000000"/>
              <w:left w:val="single" w:sz="4" w:space="0" w:color="000000"/>
              <w:bottom w:val="single" w:sz="4" w:space="0" w:color="000000"/>
              <w:right w:val="single" w:sz="4" w:space="0" w:color="000000"/>
            </w:tcBorders>
            <w:hideMark/>
          </w:tcPr>
          <w:p w14:paraId="2EDB1056" w14:textId="77777777" w:rsidR="008D1A83" w:rsidRPr="00C56FED" w:rsidRDefault="008D1A83" w:rsidP="008D1A83">
            <w:pPr>
              <w:spacing w:line="360" w:lineRule="auto"/>
              <w:jc w:val="center"/>
              <w:rPr>
                <w:rFonts w:eastAsia="Calibri"/>
                <w:sz w:val="26"/>
                <w:szCs w:val="26"/>
              </w:rPr>
            </w:pPr>
            <w:r w:rsidRPr="00C56FED">
              <w:rPr>
                <w:rFonts w:eastAsia="Calibri"/>
                <w:b/>
                <w:sz w:val="26"/>
                <w:szCs w:val="26"/>
              </w:rPr>
              <w:t>Đạt</w:t>
            </w:r>
          </w:p>
        </w:tc>
        <w:tc>
          <w:tcPr>
            <w:tcW w:w="3192" w:type="dxa"/>
            <w:gridSpan w:val="2"/>
            <w:tcBorders>
              <w:top w:val="single" w:sz="4" w:space="0" w:color="000000"/>
              <w:left w:val="single" w:sz="4" w:space="0" w:color="000000"/>
              <w:bottom w:val="single" w:sz="4" w:space="0" w:color="000000"/>
              <w:right w:val="single" w:sz="4" w:space="0" w:color="000000"/>
            </w:tcBorders>
            <w:hideMark/>
          </w:tcPr>
          <w:p w14:paraId="250E6D04" w14:textId="77777777" w:rsidR="008D1A83" w:rsidRPr="00C56FED" w:rsidRDefault="008D1A83" w:rsidP="008D1A83">
            <w:pPr>
              <w:spacing w:line="360" w:lineRule="auto"/>
              <w:jc w:val="center"/>
              <w:rPr>
                <w:rFonts w:eastAsia="Calibri"/>
                <w:sz w:val="26"/>
                <w:szCs w:val="26"/>
              </w:rPr>
            </w:pPr>
            <w:r w:rsidRPr="00C56FED">
              <w:rPr>
                <w:rFonts w:eastAsia="Calibri"/>
                <w:b/>
                <w:sz w:val="26"/>
                <w:szCs w:val="26"/>
              </w:rPr>
              <w:t>-</w:t>
            </w:r>
          </w:p>
        </w:tc>
      </w:tr>
    </w:tbl>
    <w:p w14:paraId="7A5BCA28" w14:textId="77777777" w:rsidR="008D1A83" w:rsidRPr="009668DD" w:rsidRDefault="008D1A83" w:rsidP="009668DD">
      <w:pPr>
        <w:widowControl w:val="0"/>
        <w:tabs>
          <w:tab w:val="left" w:pos="700"/>
        </w:tabs>
        <w:spacing w:line="360" w:lineRule="auto"/>
        <w:rPr>
          <w:bCs/>
          <w:szCs w:val="28"/>
        </w:rPr>
      </w:pPr>
      <w:r w:rsidRPr="009668DD">
        <w:rPr>
          <w:b/>
          <w:bCs/>
          <w:szCs w:val="28"/>
        </w:rPr>
        <w:t xml:space="preserve">Tiêu chí: </w:t>
      </w:r>
      <w:r w:rsidRPr="009668DD">
        <w:rPr>
          <w:bCs/>
          <w:szCs w:val="28"/>
        </w:rPr>
        <w:t>Đạt Mức 2</w:t>
      </w:r>
    </w:p>
    <w:tbl>
      <w:tblPr>
        <w:tblpPr w:leftFromText="180" w:rightFromText="180" w:vertAnchor="text" w:horzAnchor="margin" w:tblpY="189"/>
        <w:tblW w:w="9288" w:type="dxa"/>
        <w:tblLook w:val="01E0" w:firstRow="1" w:lastRow="1" w:firstColumn="1" w:lastColumn="1" w:noHBand="0" w:noVBand="0"/>
      </w:tblPr>
      <w:tblGrid>
        <w:gridCol w:w="4305"/>
        <w:gridCol w:w="4983"/>
      </w:tblGrid>
      <w:tr w:rsidR="009668DD" w:rsidRPr="00C56FED" w14:paraId="0A6403BB" w14:textId="77777777" w:rsidTr="009668DD">
        <w:trPr>
          <w:trHeight w:val="2278"/>
        </w:trPr>
        <w:tc>
          <w:tcPr>
            <w:tcW w:w="4305" w:type="dxa"/>
            <w:hideMark/>
          </w:tcPr>
          <w:p w14:paraId="2E674E3A" w14:textId="77777777" w:rsidR="009668DD" w:rsidRPr="00C56FED" w:rsidRDefault="009668DD" w:rsidP="009668DD">
            <w:pPr>
              <w:spacing w:line="360" w:lineRule="auto"/>
              <w:jc w:val="center"/>
              <w:rPr>
                <w:rFonts w:eastAsia="MS Mincho"/>
                <w:b/>
                <w:iCs/>
                <w:sz w:val="26"/>
                <w:szCs w:val="26"/>
              </w:rPr>
            </w:pPr>
            <w:r w:rsidRPr="00C56FED">
              <w:rPr>
                <w:rFonts w:eastAsia="MS Mincho"/>
                <w:b/>
                <w:iCs/>
                <w:sz w:val="26"/>
                <w:szCs w:val="26"/>
              </w:rPr>
              <w:t>Trưởng đoàn</w:t>
            </w:r>
          </w:p>
          <w:p w14:paraId="4C30DDE9" w14:textId="77777777" w:rsidR="009668DD" w:rsidRPr="00C56FED" w:rsidRDefault="009668DD" w:rsidP="009668DD">
            <w:pPr>
              <w:spacing w:line="360" w:lineRule="auto"/>
              <w:jc w:val="center"/>
              <w:rPr>
                <w:rFonts w:eastAsia="MS Mincho"/>
                <w:i/>
                <w:iCs/>
                <w:sz w:val="26"/>
                <w:szCs w:val="26"/>
              </w:rPr>
            </w:pPr>
            <w:r w:rsidRPr="00C56FED">
              <w:rPr>
                <w:rFonts w:eastAsia="MS Mincho"/>
                <w:i/>
                <w:iCs/>
                <w:sz w:val="26"/>
                <w:szCs w:val="26"/>
              </w:rPr>
              <w:t>(Ký và ghi rõ họ tên)</w:t>
            </w:r>
          </w:p>
          <w:p w14:paraId="09BE217E" w14:textId="77777777" w:rsidR="009668DD" w:rsidRPr="00C56FED" w:rsidRDefault="009668DD" w:rsidP="009668DD">
            <w:pPr>
              <w:spacing w:line="360" w:lineRule="auto"/>
              <w:jc w:val="center"/>
              <w:rPr>
                <w:rFonts w:eastAsia="MS Mincho"/>
                <w:i/>
                <w:iCs/>
                <w:sz w:val="26"/>
                <w:szCs w:val="26"/>
              </w:rPr>
            </w:pPr>
          </w:p>
          <w:p w14:paraId="5E179D30" w14:textId="77777777" w:rsidR="009668DD" w:rsidRPr="00C56FED" w:rsidRDefault="009668DD" w:rsidP="009668DD">
            <w:pPr>
              <w:spacing w:line="360" w:lineRule="auto"/>
              <w:rPr>
                <w:rFonts w:eastAsia="MS Mincho"/>
                <w:i/>
                <w:iCs/>
                <w:sz w:val="26"/>
                <w:szCs w:val="26"/>
              </w:rPr>
            </w:pPr>
          </w:p>
          <w:p w14:paraId="4AF6200A" w14:textId="77777777" w:rsidR="009668DD" w:rsidRPr="00C56FED" w:rsidRDefault="009668DD" w:rsidP="009668DD">
            <w:pPr>
              <w:spacing w:line="360" w:lineRule="auto"/>
              <w:jc w:val="center"/>
              <w:rPr>
                <w:rFonts w:eastAsia="MS Mincho"/>
                <w:b/>
                <w:iCs/>
                <w:sz w:val="26"/>
                <w:szCs w:val="26"/>
              </w:rPr>
            </w:pPr>
            <w:r w:rsidRPr="00C56FED">
              <w:rPr>
                <w:rFonts w:eastAsia="MS Mincho"/>
                <w:b/>
                <w:i/>
                <w:iCs/>
                <w:sz w:val="26"/>
                <w:szCs w:val="26"/>
              </w:rPr>
              <w:t>Lê Thị Thảo</w:t>
            </w:r>
          </w:p>
        </w:tc>
        <w:tc>
          <w:tcPr>
            <w:tcW w:w="4983" w:type="dxa"/>
            <w:hideMark/>
          </w:tcPr>
          <w:p w14:paraId="5F380529" w14:textId="77777777" w:rsidR="009668DD" w:rsidRPr="00C56FED" w:rsidRDefault="009668DD" w:rsidP="009668DD">
            <w:pPr>
              <w:spacing w:line="360" w:lineRule="auto"/>
              <w:jc w:val="center"/>
              <w:rPr>
                <w:rFonts w:eastAsia="MS Mincho"/>
                <w:i/>
                <w:iCs/>
                <w:sz w:val="26"/>
                <w:szCs w:val="26"/>
              </w:rPr>
            </w:pPr>
            <w:r>
              <w:rPr>
                <w:rFonts w:eastAsia="MS Mincho"/>
                <w:i/>
                <w:iCs/>
                <w:sz w:val="26"/>
                <w:szCs w:val="26"/>
              </w:rPr>
              <w:t>Quận 2</w:t>
            </w:r>
            <w:r w:rsidRPr="00C56FED">
              <w:rPr>
                <w:rFonts w:eastAsia="MS Mincho"/>
                <w:i/>
                <w:iCs/>
                <w:sz w:val="26"/>
                <w:szCs w:val="26"/>
              </w:rPr>
              <w:t>, ngày ... tháng... năm</w:t>
            </w:r>
            <w:r w:rsidR="00892F93">
              <w:rPr>
                <w:rFonts w:eastAsia="MS Mincho"/>
                <w:i/>
                <w:iCs/>
                <w:sz w:val="26"/>
                <w:szCs w:val="26"/>
              </w:rPr>
              <w:t xml:space="preserve"> 2019</w:t>
            </w:r>
          </w:p>
          <w:p w14:paraId="032AD475" w14:textId="77777777" w:rsidR="009668DD" w:rsidRPr="00C56FED" w:rsidRDefault="009668DD" w:rsidP="009668DD">
            <w:pPr>
              <w:spacing w:line="360" w:lineRule="auto"/>
              <w:jc w:val="center"/>
              <w:rPr>
                <w:rFonts w:eastAsia="MS Mincho"/>
                <w:b/>
                <w:bCs/>
                <w:sz w:val="26"/>
                <w:szCs w:val="26"/>
              </w:rPr>
            </w:pPr>
            <w:r w:rsidRPr="00C56FED">
              <w:rPr>
                <w:rFonts w:eastAsia="MS Mincho"/>
                <w:b/>
                <w:bCs/>
                <w:sz w:val="26"/>
                <w:szCs w:val="26"/>
              </w:rPr>
              <w:t>Người đánh giá</w:t>
            </w:r>
          </w:p>
          <w:p w14:paraId="1D2548D3" w14:textId="77777777" w:rsidR="009668DD" w:rsidRPr="00C56FED" w:rsidRDefault="009668DD" w:rsidP="009668DD">
            <w:pPr>
              <w:spacing w:line="360" w:lineRule="auto"/>
              <w:jc w:val="center"/>
              <w:rPr>
                <w:rFonts w:eastAsia="MS Mincho"/>
                <w:i/>
                <w:iCs/>
                <w:sz w:val="26"/>
                <w:szCs w:val="26"/>
              </w:rPr>
            </w:pPr>
            <w:r w:rsidRPr="00C56FED">
              <w:rPr>
                <w:rFonts w:eastAsia="MS Mincho"/>
                <w:i/>
                <w:iCs/>
                <w:sz w:val="26"/>
                <w:szCs w:val="26"/>
              </w:rPr>
              <w:t>(Ký và ghi rõ họ tên)</w:t>
            </w:r>
          </w:p>
          <w:p w14:paraId="3A678299" w14:textId="77777777" w:rsidR="009668DD" w:rsidRPr="00C56FED" w:rsidRDefault="009668DD" w:rsidP="009668DD">
            <w:pPr>
              <w:spacing w:line="360" w:lineRule="auto"/>
              <w:rPr>
                <w:rFonts w:eastAsia="MS Mincho"/>
                <w:b/>
                <w:i/>
                <w:iCs/>
                <w:sz w:val="26"/>
                <w:szCs w:val="26"/>
              </w:rPr>
            </w:pPr>
          </w:p>
          <w:p w14:paraId="3009FE0D" w14:textId="77777777" w:rsidR="009668DD" w:rsidRPr="00C56FED" w:rsidRDefault="009668DD" w:rsidP="009668DD">
            <w:pPr>
              <w:spacing w:line="360" w:lineRule="auto"/>
              <w:jc w:val="center"/>
              <w:rPr>
                <w:rFonts w:eastAsia="MS Mincho"/>
                <w:i/>
                <w:iCs/>
                <w:sz w:val="26"/>
                <w:szCs w:val="26"/>
              </w:rPr>
            </w:pPr>
            <w:r w:rsidRPr="00C56FED">
              <w:rPr>
                <w:rFonts w:eastAsia="MS Mincho"/>
                <w:b/>
                <w:i/>
                <w:iCs/>
                <w:sz w:val="26"/>
                <w:szCs w:val="26"/>
              </w:rPr>
              <w:t>Lê Thị Thảo</w:t>
            </w:r>
          </w:p>
        </w:tc>
      </w:tr>
    </w:tbl>
    <w:p w14:paraId="39EFC997" w14:textId="77777777" w:rsidR="008D1A83" w:rsidRPr="00C56FED" w:rsidRDefault="008D1A83" w:rsidP="008D1A83">
      <w:pPr>
        <w:widowControl w:val="0"/>
        <w:tabs>
          <w:tab w:val="left" w:pos="700"/>
        </w:tabs>
        <w:spacing w:line="360" w:lineRule="auto"/>
        <w:ind w:firstLine="697"/>
        <w:rPr>
          <w:b/>
          <w:bCs/>
          <w:sz w:val="26"/>
          <w:szCs w:val="26"/>
        </w:rPr>
      </w:pPr>
    </w:p>
    <w:p w14:paraId="3F158996" w14:textId="77777777" w:rsidR="008D1A83" w:rsidRPr="00C56FED" w:rsidRDefault="008D1A83" w:rsidP="008D1A83">
      <w:pPr>
        <w:spacing w:after="160" w:line="360" w:lineRule="auto"/>
        <w:rPr>
          <w:b/>
          <w:sz w:val="26"/>
          <w:szCs w:val="26"/>
        </w:rPr>
      </w:pPr>
    </w:p>
    <w:p w14:paraId="384C1044" w14:textId="77777777" w:rsidR="00334C83" w:rsidRPr="00C56FED" w:rsidRDefault="00334C83" w:rsidP="008D1A83">
      <w:pPr>
        <w:spacing w:after="160" w:line="360" w:lineRule="auto"/>
        <w:rPr>
          <w:b/>
          <w:sz w:val="26"/>
          <w:szCs w:val="26"/>
        </w:rPr>
      </w:pPr>
    </w:p>
    <w:p w14:paraId="5918D333" w14:textId="77777777" w:rsidR="00334C83" w:rsidRPr="00C56FED" w:rsidRDefault="00334C83" w:rsidP="008D1A83">
      <w:pPr>
        <w:spacing w:after="160" w:line="360" w:lineRule="auto"/>
        <w:rPr>
          <w:b/>
          <w:sz w:val="26"/>
          <w:szCs w:val="26"/>
        </w:rPr>
      </w:pPr>
    </w:p>
    <w:p w14:paraId="286B24D8" w14:textId="77777777" w:rsidR="00334C83" w:rsidRPr="00C56FED" w:rsidRDefault="00334C83" w:rsidP="008D1A83">
      <w:pPr>
        <w:spacing w:after="160" w:line="360" w:lineRule="auto"/>
        <w:rPr>
          <w:b/>
          <w:sz w:val="26"/>
          <w:szCs w:val="26"/>
        </w:rPr>
      </w:pPr>
    </w:p>
    <w:p w14:paraId="317139BA" w14:textId="77777777" w:rsidR="00334C83" w:rsidRPr="00C56FED" w:rsidRDefault="00334C83" w:rsidP="008D1A83">
      <w:pPr>
        <w:spacing w:after="160" w:line="360" w:lineRule="auto"/>
        <w:rPr>
          <w:b/>
          <w:sz w:val="26"/>
          <w:szCs w:val="26"/>
        </w:rPr>
      </w:pPr>
    </w:p>
    <w:p w14:paraId="5FC06471" w14:textId="77777777" w:rsidR="00334C83" w:rsidRPr="00C56FED" w:rsidRDefault="00334C83" w:rsidP="008D1A83">
      <w:pPr>
        <w:spacing w:after="160" w:line="360" w:lineRule="auto"/>
        <w:rPr>
          <w:b/>
          <w:sz w:val="26"/>
          <w:szCs w:val="26"/>
        </w:rPr>
      </w:pPr>
    </w:p>
    <w:p w14:paraId="72DA3504" w14:textId="77777777" w:rsidR="00334C83" w:rsidRPr="00C56FED" w:rsidRDefault="00334C83" w:rsidP="008D1A83">
      <w:pPr>
        <w:spacing w:after="160" w:line="360" w:lineRule="auto"/>
        <w:rPr>
          <w:b/>
          <w:sz w:val="26"/>
          <w:szCs w:val="26"/>
        </w:rPr>
      </w:pPr>
    </w:p>
    <w:p w14:paraId="3830BEDC" w14:textId="77777777" w:rsidR="00334C83" w:rsidRPr="00C56FED" w:rsidRDefault="00334C83" w:rsidP="008D1A83">
      <w:pPr>
        <w:spacing w:after="160" w:line="360" w:lineRule="auto"/>
        <w:rPr>
          <w:b/>
          <w:sz w:val="26"/>
          <w:szCs w:val="26"/>
        </w:rPr>
      </w:pPr>
    </w:p>
    <w:p w14:paraId="4116C0AF" w14:textId="77777777" w:rsidR="00334C83" w:rsidRPr="00C56FED" w:rsidRDefault="00334C83" w:rsidP="008D1A83">
      <w:pPr>
        <w:spacing w:after="160" w:line="360" w:lineRule="auto"/>
        <w:rPr>
          <w:b/>
          <w:sz w:val="26"/>
          <w:szCs w:val="26"/>
        </w:rPr>
      </w:pPr>
    </w:p>
    <w:p w14:paraId="20EACD59" w14:textId="77777777" w:rsidR="00334C83" w:rsidRPr="00C56FED" w:rsidRDefault="00334C83" w:rsidP="008D1A83">
      <w:pPr>
        <w:spacing w:after="160" w:line="360" w:lineRule="auto"/>
        <w:rPr>
          <w:b/>
          <w:sz w:val="26"/>
          <w:szCs w:val="26"/>
        </w:rPr>
      </w:pPr>
    </w:p>
    <w:p w14:paraId="6AD485A7" w14:textId="77777777" w:rsidR="00334C83" w:rsidRPr="00C56FED" w:rsidRDefault="00334C83" w:rsidP="008D1A83">
      <w:pPr>
        <w:spacing w:after="160" w:line="360" w:lineRule="auto"/>
        <w:rPr>
          <w:b/>
          <w:sz w:val="26"/>
          <w:szCs w:val="26"/>
        </w:rPr>
      </w:pPr>
    </w:p>
    <w:p w14:paraId="76184BF4" w14:textId="77777777" w:rsidR="00334C83" w:rsidRPr="00C56FED" w:rsidRDefault="00334C83" w:rsidP="008D1A83">
      <w:pPr>
        <w:spacing w:after="160" w:line="360" w:lineRule="auto"/>
        <w:rPr>
          <w:b/>
          <w:sz w:val="26"/>
          <w:szCs w:val="26"/>
        </w:rPr>
      </w:pPr>
    </w:p>
    <w:p w14:paraId="1D26CC40" w14:textId="77777777" w:rsidR="00334C83" w:rsidRPr="00C56FED" w:rsidRDefault="00334C83" w:rsidP="008D1A83">
      <w:pPr>
        <w:spacing w:after="160" w:line="360" w:lineRule="auto"/>
        <w:rPr>
          <w:b/>
          <w:sz w:val="26"/>
          <w:szCs w:val="26"/>
        </w:rPr>
      </w:pPr>
    </w:p>
    <w:p w14:paraId="7476696C" w14:textId="77777777" w:rsidR="00334C83" w:rsidRPr="00C56FED" w:rsidRDefault="00334C83" w:rsidP="008D1A83">
      <w:pPr>
        <w:spacing w:after="160" w:line="360" w:lineRule="auto"/>
        <w:rPr>
          <w:b/>
          <w:sz w:val="26"/>
          <w:szCs w:val="26"/>
        </w:rPr>
      </w:pPr>
    </w:p>
    <w:p w14:paraId="7DB73A95" w14:textId="77777777" w:rsidR="00334C83" w:rsidRPr="00C56FED" w:rsidRDefault="00334C83" w:rsidP="008D1A83">
      <w:pPr>
        <w:spacing w:after="160" w:line="360" w:lineRule="auto"/>
        <w:rPr>
          <w:b/>
          <w:sz w:val="26"/>
          <w:szCs w:val="26"/>
        </w:rPr>
      </w:pPr>
    </w:p>
    <w:p w14:paraId="794F6B20" w14:textId="77777777" w:rsidR="00334C83" w:rsidRPr="00C56FED" w:rsidRDefault="00334C83" w:rsidP="008D1A83">
      <w:pPr>
        <w:spacing w:after="160" w:line="360" w:lineRule="auto"/>
        <w:rPr>
          <w:b/>
          <w:sz w:val="26"/>
          <w:szCs w:val="26"/>
        </w:rPr>
      </w:pPr>
    </w:p>
    <w:p w14:paraId="76CD9459" w14:textId="77777777" w:rsidR="00334C83" w:rsidRDefault="00334C83" w:rsidP="008D1A83">
      <w:pPr>
        <w:spacing w:after="160" w:line="360" w:lineRule="auto"/>
        <w:rPr>
          <w:b/>
          <w:sz w:val="26"/>
          <w:szCs w:val="26"/>
        </w:rPr>
      </w:pPr>
    </w:p>
    <w:p w14:paraId="47C0FF8F" w14:textId="77777777" w:rsidR="009668DD" w:rsidRDefault="009668DD" w:rsidP="008D1A83">
      <w:pPr>
        <w:spacing w:after="160" w:line="360" w:lineRule="auto"/>
        <w:rPr>
          <w:b/>
          <w:sz w:val="26"/>
          <w:szCs w:val="26"/>
        </w:rPr>
      </w:pPr>
    </w:p>
    <w:p w14:paraId="5218FA13" w14:textId="77777777" w:rsidR="009668DD" w:rsidRPr="00C56FED" w:rsidRDefault="009668DD" w:rsidP="008D1A83">
      <w:pPr>
        <w:spacing w:after="160" w:line="360" w:lineRule="auto"/>
        <w:rPr>
          <w:b/>
          <w:sz w:val="26"/>
          <w:szCs w:val="26"/>
        </w:rPr>
      </w:pPr>
    </w:p>
    <w:p w14:paraId="233E7EAD" w14:textId="77777777" w:rsidR="008D1A83" w:rsidRPr="00C56FED" w:rsidRDefault="008D1A83" w:rsidP="008D1A83">
      <w:pPr>
        <w:tabs>
          <w:tab w:val="left" w:pos="5175"/>
        </w:tabs>
        <w:spacing w:line="360" w:lineRule="auto"/>
        <w:jc w:val="center"/>
        <w:rPr>
          <w:b/>
          <w:sz w:val="26"/>
          <w:szCs w:val="26"/>
        </w:rPr>
      </w:pPr>
      <w:r w:rsidRPr="00C56FED">
        <w:rPr>
          <w:b/>
          <w:sz w:val="26"/>
          <w:szCs w:val="26"/>
        </w:rPr>
        <w:t>Phụ lục 10a – Nhóm 2</w:t>
      </w:r>
    </w:p>
    <w:p w14:paraId="2F8E692C" w14:textId="77777777" w:rsidR="008D1A83" w:rsidRPr="009668DD" w:rsidRDefault="008D1A83" w:rsidP="008D1A83">
      <w:pPr>
        <w:tabs>
          <w:tab w:val="num" w:pos="0"/>
        </w:tabs>
        <w:spacing w:before="120" w:after="120" w:line="360" w:lineRule="auto"/>
        <w:ind w:firstLine="720"/>
        <w:jc w:val="both"/>
        <w:rPr>
          <w:color w:val="000000" w:themeColor="text1"/>
          <w:szCs w:val="28"/>
        </w:rPr>
      </w:pPr>
      <w:r w:rsidRPr="009668DD">
        <w:rPr>
          <w:color w:val="000000" w:themeColor="text1"/>
          <w:szCs w:val="28"/>
        </w:rPr>
        <w:t>Người viết:</w:t>
      </w:r>
      <w:r w:rsidRPr="009668DD">
        <w:rPr>
          <w:bCs/>
          <w:i/>
          <w:iCs/>
          <w:color w:val="000000" w:themeColor="text1"/>
          <w:szCs w:val="28"/>
        </w:rPr>
        <w:t xml:space="preserve"> Trương Sĩ Hoàng Thanh</w:t>
      </w:r>
    </w:p>
    <w:p w14:paraId="05658AEA" w14:textId="77777777" w:rsidR="008D1A83" w:rsidRPr="009668DD" w:rsidRDefault="008D1A83" w:rsidP="008D1A83">
      <w:pPr>
        <w:tabs>
          <w:tab w:val="num" w:pos="0"/>
        </w:tabs>
        <w:spacing w:before="120" w:after="120" w:line="360" w:lineRule="auto"/>
        <w:ind w:firstLine="720"/>
        <w:jc w:val="both"/>
        <w:rPr>
          <w:color w:val="000000" w:themeColor="text1"/>
          <w:szCs w:val="28"/>
        </w:rPr>
      </w:pPr>
      <w:r w:rsidRPr="009668DD">
        <w:rPr>
          <w:color w:val="000000" w:themeColor="text1"/>
          <w:szCs w:val="28"/>
        </w:rPr>
        <w:t>Đơn vị công tác:</w:t>
      </w:r>
      <w:r w:rsidRPr="009668DD">
        <w:rPr>
          <w:bCs/>
          <w:i/>
          <w:iCs/>
          <w:color w:val="000000" w:themeColor="text1"/>
          <w:szCs w:val="28"/>
        </w:rPr>
        <w:t xml:space="preserve"> </w:t>
      </w:r>
      <w:r w:rsidR="00F46414" w:rsidRPr="009668DD">
        <w:rPr>
          <w:i/>
          <w:szCs w:val="28"/>
        </w:rPr>
        <w:t>Trường Trung học cơ sở Cát Lái</w:t>
      </w:r>
    </w:p>
    <w:p w14:paraId="238EE2E4" w14:textId="77777777" w:rsidR="008D1A83" w:rsidRPr="009668DD" w:rsidRDefault="008D1A83" w:rsidP="008D1A83">
      <w:pPr>
        <w:spacing w:before="120" w:after="120" w:line="360" w:lineRule="auto"/>
        <w:ind w:firstLine="720"/>
        <w:jc w:val="both"/>
        <w:rPr>
          <w:color w:val="000000" w:themeColor="text1"/>
          <w:szCs w:val="28"/>
        </w:rPr>
      </w:pPr>
      <w:r w:rsidRPr="009668DD">
        <w:rPr>
          <w:color w:val="000000" w:themeColor="text1"/>
          <w:szCs w:val="28"/>
        </w:rPr>
        <w:t>Điện thoại:</w:t>
      </w:r>
      <w:r w:rsidR="00AE308A">
        <w:rPr>
          <w:bCs/>
          <w:i/>
          <w:iCs/>
          <w:color w:val="000000" w:themeColor="text1"/>
          <w:szCs w:val="28"/>
        </w:rPr>
        <w:t xml:space="preserve"> 0982212030</w:t>
      </w:r>
      <w:r w:rsidR="00AE308A">
        <w:rPr>
          <w:bCs/>
          <w:i/>
          <w:iCs/>
          <w:color w:val="000000" w:themeColor="text1"/>
          <w:szCs w:val="28"/>
        </w:rPr>
        <w:tab/>
      </w:r>
      <w:r w:rsidR="00AE308A">
        <w:rPr>
          <w:bCs/>
          <w:i/>
          <w:iCs/>
          <w:color w:val="000000" w:themeColor="text1"/>
          <w:szCs w:val="28"/>
        </w:rPr>
        <w:tab/>
      </w:r>
      <w:r w:rsidRPr="009668DD">
        <w:rPr>
          <w:color w:val="000000" w:themeColor="text1"/>
          <w:szCs w:val="28"/>
        </w:rPr>
        <w:t>Email:</w:t>
      </w:r>
      <w:r w:rsidR="00AE308A">
        <w:rPr>
          <w:color w:val="000000" w:themeColor="text1"/>
          <w:szCs w:val="28"/>
        </w:rPr>
        <w:t xml:space="preserve"> </w:t>
      </w:r>
      <w:r w:rsidRPr="009668DD">
        <w:rPr>
          <w:color w:val="000000" w:themeColor="text1"/>
          <w:szCs w:val="28"/>
          <w:shd w:val="clear" w:color="auto" w:fill="FFFFFF"/>
        </w:rPr>
        <w:t>truongsihoangthanh@hotmail.com</w:t>
      </w:r>
    </w:p>
    <w:p w14:paraId="3BA2FAED" w14:textId="77777777" w:rsidR="008D1A83" w:rsidRPr="009668DD" w:rsidRDefault="008D1A83" w:rsidP="008D1A83">
      <w:pPr>
        <w:tabs>
          <w:tab w:val="num" w:pos="0"/>
        </w:tabs>
        <w:spacing w:before="120" w:after="120" w:line="360" w:lineRule="auto"/>
        <w:ind w:firstLine="720"/>
        <w:jc w:val="both"/>
        <w:rPr>
          <w:bCs/>
          <w:i/>
          <w:iCs/>
          <w:color w:val="000000" w:themeColor="text1"/>
          <w:szCs w:val="28"/>
        </w:rPr>
      </w:pPr>
      <w:r w:rsidRPr="009668DD">
        <w:rPr>
          <w:color w:val="000000" w:themeColor="text1"/>
          <w:szCs w:val="28"/>
        </w:rPr>
        <w:t>Trường được đánh giá ngoài</w:t>
      </w:r>
      <w:r w:rsidRPr="009668DD">
        <w:rPr>
          <w:bCs/>
          <w:i/>
          <w:iCs/>
          <w:color w:val="000000" w:themeColor="text1"/>
          <w:szCs w:val="28"/>
        </w:rPr>
        <w:t xml:space="preserve">: </w:t>
      </w:r>
      <w:r w:rsidR="00F46414" w:rsidRPr="009668DD">
        <w:rPr>
          <w:i/>
          <w:szCs w:val="28"/>
        </w:rPr>
        <w:t>Trường Trung học cơ sở Cát Lái</w:t>
      </w:r>
    </w:p>
    <w:p w14:paraId="7681357A" w14:textId="77777777" w:rsidR="008D1A83" w:rsidRPr="009668DD" w:rsidRDefault="008D1A83" w:rsidP="008D1A83">
      <w:pPr>
        <w:pStyle w:val="Heading4"/>
        <w:rPr>
          <w:rFonts w:ascii="Times New Roman" w:hAnsi="Times New Roman"/>
          <w:szCs w:val="28"/>
        </w:rPr>
      </w:pPr>
      <w:r w:rsidRPr="009668DD">
        <w:rPr>
          <w:rFonts w:ascii="Times New Roman" w:hAnsi="Times New Roman"/>
          <w:szCs w:val="28"/>
        </w:rPr>
        <w:t>Tiêu chuẩn 2: Cán bộ quản lý, giáo viên, nhân viên và học sinh</w:t>
      </w:r>
    </w:p>
    <w:p w14:paraId="55ED924A" w14:textId="77777777" w:rsidR="008D1A83" w:rsidRPr="009668DD" w:rsidRDefault="008D1A83" w:rsidP="008D1A83">
      <w:pPr>
        <w:pStyle w:val="Heading5"/>
        <w:rPr>
          <w:rFonts w:ascii="Times New Roman" w:hAnsi="Times New Roman"/>
        </w:rPr>
      </w:pPr>
      <w:r w:rsidRPr="009668DD">
        <w:rPr>
          <w:rFonts w:ascii="Times New Roman" w:hAnsi="Times New Roman"/>
        </w:rPr>
        <w:t xml:space="preserve">Tiêu chí 2.1: </w:t>
      </w:r>
      <w:r w:rsidRPr="009668DD">
        <w:rPr>
          <w:rFonts w:ascii="Times New Roman" w:eastAsia="Calibri" w:hAnsi="Times New Roman"/>
        </w:rPr>
        <w:t xml:space="preserve">Đối với </w:t>
      </w:r>
      <w:r w:rsidRPr="009668DD">
        <w:rPr>
          <w:rFonts w:ascii="Times New Roman" w:hAnsi="Times New Roman"/>
        </w:rPr>
        <w:t>hiệu trưởng, phó hiệu trưởng</w:t>
      </w:r>
    </w:p>
    <w:p w14:paraId="1611FC39" w14:textId="77777777" w:rsidR="008D1A83" w:rsidRPr="009668DD" w:rsidRDefault="008D1A83" w:rsidP="008D1A83">
      <w:pPr>
        <w:spacing w:line="360" w:lineRule="auto"/>
        <w:rPr>
          <w:b/>
          <w:szCs w:val="28"/>
          <w:lang w:val="nb-NO"/>
        </w:rPr>
      </w:pPr>
      <w:r w:rsidRPr="009668DD">
        <w:rPr>
          <w:szCs w:val="28"/>
          <w:lang w:val="nb-NO"/>
        </w:rPr>
        <w:tab/>
      </w:r>
      <w:r w:rsidRPr="009668DD">
        <w:rPr>
          <w:b/>
          <w:szCs w:val="28"/>
          <w:lang w:val="nb-NO"/>
        </w:rPr>
        <w:t>Mức 1</w:t>
      </w:r>
    </w:p>
    <w:p w14:paraId="4B05DA4B" w14:textId="77777777" w:rsidR="008D1A83" w:rsidRPr="009668DD" w:rsidRDefault="008D1A83" w:rsidP="008D1A83">
      <w:pPr>
        <w:spacing w:before="120" w:after="120" w:line="360" w:lineRule="auto"/>
        <w:ind w:firstLine="720"/>
        <w:jc w:val="both"/>
        <w:rPr>
          <w:szCs w:val="28"/>
          <w:lang w:val="nb-NO"/>
        </w:rPr>
      </w:pPr>
      <w:r w:rsidRPr="009668DD">
        <w:rPr>
          <w:szCs w:val="28"/>
          <w:lang w:val="nb-NO"/>
        </w:rPr>
        <w:t xml:space="preserve">a) Đạt tiêu chuẩn theo quy định; </w:t>
      </w:r>
    </w:p>
    <w:p w14:paraId="3A9442F1" w14:textId="77777777" w:rsidR="008D1A83" w:rsidRPr="009668DD" w:rsidRDefault="008D1A83" w:rsidP="008D1A83">
      <w:pPr>
        <w:spacing w:before="120" w:after="120" w:line="360" w:lineRule="auto"/>
        <w:ind w:firstLine="720"/>
        <w:jc w:val="both"/>
        <w:rPr>
          <w:spacing w:val="-4"/>
          <w:szCs w:val="28"/>
          <w:lang w:val="nb-NO"/>
        </w:rPr>
      </w:pPr>
      <w:r w:rsidRPr="009668DD">
        <w:rPr>
          <w:spacing w:val="-4"/>
          <w:szCs w:val="28"/>
          <w:lang w:val="nb-NO"/>
        </w:rPr>
        <w:t>b) Được đánh giá đạt chuẩn hiệu trưởng trở lên;</w:t>
      </w:r>
    </w:p>
    <w:p w14:paraId="64D8ED44" w14:textId="77777777" w:rsidR="008D1A83" w:rsidRPr="009668DD" w:rsidRDefault="008D1A83" w:rsidP="008D1A83">
      <w:pPr>
        <w:spacing w:before="120" w:after="120" w:line="360" w:lineRule="auto"/>
        <w:ind w:firstLine="720"/>
        <w:jc w:val="both"/>
        <w:rPr>
          <w:szCs w:val="28"/>
          <w:lang w:val="nb-NO"/>
        </w:rPr>
      </w:pPr>
      <w:r w:rsidRPr="009668DD">
        <w:rPr>
          <w:szCs w:val="28"/>
          <w:lang w:val="nb-NO"/>
        </w:rPr>
        <w:t>c) Được bồi dưỡng, tập huấn về chuyên môn, nghiệp vụ quản lý giáo dục theo quy định.</w:t>
      </w:r>
    </w:p>
    <w:p w14:paraId="7113421C" w14:textId="77777777" w:rsidR="008D1A83" w:rsidRPr="009668DD" w:rsidRDefault="008D1A83" w:rsidP="008D1A83">
      <w:pPr>
        <w:spacing w:line="360" w:lineRule="auto"/>
        <w:rPr>
          <w:b/>
          <w:szCs w:val="28"/>
          <w:lang w:val="nb-NO"/>
        </w:rPr>
      </w:pPr>
      <w:r w:rsidRPr="009668DD">
        <w:rPr>
          <w:szCs w:val="28"/>
          <w:lang w:val="nb-NO"/>
        </w:rPr>
        <w:tab/>
      </w:r>
      <w:r w:rsidRPr="009668DD">
        <w:rPr>
          <w:b/>
          <w:szCs w:val="28"/>
          <w:lang w:val="nb-NO"/>
        </w:rPr>
        <w:t>Mức 2</w:t>
      </w:r>
    </w:p>
    <w:p w14:paraId="0ADC2868" w14:textId="77777777" w:rsidR="008D1A83" w:rsidRPr="009668DD" w:rsidRDefault="008D1A83" w:rsidP="008D1A83">
      <w:pPr>
        <w:spacing w:before="120" w:after="120" w:line="360" w:lineRule="auto"/>
        <w:ind w:firstLine="720"/>
        <w:jc w:val="both"/>
        <w:rPr>
          <w:spacing w:val="4"/>
          <w:szCs w:val="28"/>
          <w:lang w:val="nb-NO"/>
        </w:rPr>
      </w:pPr>
      <w:r w:rsidRPr="009668DD">
        <w:rPr>
          <w:spacing w:val="4"/>
          <w:szCs w:val="28"/>
          <w:lang w:val="nb-NO"/>
        </w:rPr>
        <w:t xml:space="preserve">a) </w:t>
      </w:r>
      <w:r w:rsidRPr="009668DD">
        <w:rPr>
          <w:szCs w:val="28"/>
          <w:lang w:val="nb-NO"/>
        </w:rPr>
        <w:t>Trong 05 năm liên tiếp tính đến thời điểm đánh giá, c</w:t>
      </w:r>
      <w:r w:rsidRPr="009668DD">
        <w:rPr>
          <w:spacing w:val="4"/>
          <w:szCs w:val="28"/>
          <w:lang w:val="nb-NO"/>
        </w:rPr>
        <w:t xml:space="preserve">ó ít nhất 02 năm được đánh giá đạt chuẩn hiệu trưởng ở mức khá trở lên; </w:t>
      </w:r>
    </w:p>
    <w:p w14:paraId="3B06D78D" w14:textId="77777777" w:rsidR="008D1A83" w:rsidRPr="009668DD" w:rsidRDefault="008D1A83" w:rsidP="008D1A83">
      <w:pPr>
        <w:spacing w:before="120" w:after="120" w:line="360" w:lineRule="auto"/>
        <w:ind w:firstLine="720"/>
        <w:jc w:val="both"/>
        <w:rPr>
          <w:szCs w:val="28"/>
          <w:lang w:val="nb-NO"/>
        </w:rPr>
      </w:pPr>
      <w:r w:rsidRPr="009668DD">
        <w:rPr>
          <w:szCs w:val="28"/>
          <w:lang w:val="nb-NO"/>
        </w:rPr>
        <w:t>b) Được bồi dưỡng, tập huấn về lý luận chính trị theo quy định; được giáo viên, nhân viên trong trường tín nhiệm.</w:t>
      </w:r>
    </w:p>
    <w:p w14:paraId="108817CA" w14:textId="77777777" w:rsidR="008D1A83" w:rsidRPr="009668DD" w:rsidRDefault="008D1A83" w:rsidP="008D1A83">
      <w:pPr>
        <w:spacing w:before="120" w:after="120" w:line="360" w:lineRule="auto"/>
        <w:ind w:firstLine="720"/>
        <w:jc w:val="both"/>
        <w:rPr>
          <w:b/>
          <w:szCs w:val="28"/>
          <w:lang w:val="nb-NO"/>
        </w:rPr>
      </w:pPr>
      <w:r w:rsidRPr="009668DD">
        <w:rPr>
          <w:b/>
          <w:szCs w:val="28"/>
          <w:lang w:val="nb-NO"/>
        </w:rPr>
        <w:t>Mức 3</w:t>
      </w:r>
    </w:p>
    <w:p w14:paraId="50055282" w14:textId="77777777" w:rsidR="008D1A83" w:rsidRPr="009668DD" w:rsidRDefault="008D1A83" w:rsidP="008D1A83">
      <w:pPr>
        <w:spacing w:before="120" w:after="120" w:line="360" w:lineRule="auto"/>
        <w:ind w:firstLine="720"/>
        <w:jc w:val="both"/>
        <w:rPr>
          <w:b/>
          <w:szCs w:val="28"/>
          <w:lang w:val="nb-NO"/>
        </w:rPr>
      </w:pPr>
      <w:r w:rsidRPr="009668DD">
        <w:rPr>
          <w:spacing w:val="-4"/>
          <w:szCs w:val="28"/>
          <w:lang w:val="nb-NO"/>
        </w:rPr>
        <w:t xml:space="preserve">Trong 05 năm liên tiếp tính đến thời điểm đánh giá, </w:t>
      </w:r>
      <w:r w:rsidRPr="009668DD">
        <w:rPr>
          <w:rFonts w:eastAsia="Calibri"/>
          <w:spacing w:val="-4"/>
          <w:szCs w:val="28"/>
          <w:lang w:val="nb-NO"/>
        </w:rPr>
        <w:t>được đánh giá</w:t>
      </w:r>
      <w:r w:rsidRPr="009668DD">
        <w:rPr>
          <w:rFonts w:eastAsia="Calibri"/>
          <w:spacing w:val="-4"/>
          <w:szCs w:val="28"/>
          <w:lang w:val="vi-VN"/>
        </w:rPr>
        <w:t xml:space="preserve"> đạt </w:t>
      </w:r>
      <w:r w:rsidRPr="009668DD">
        <w:rPr>
          <w:rFonts w:eastAsia="Calibri"/>
          <w:spacing w:val="-4"/>
          <w:szCs w:val="28"/>
          <w:lang w:val="nb-NO"/>
        </w:rPr>
        <w:t>c</w:t>
      </w:r>
      <w:r w:rsidRPr="009668DD">
        <w:rPr>
          <w:rFonts w:eastAsia="Calibri"/>
          <w:spacing w:val="-4"/>
          <w:szCs w:val="28"/>
          <w:lang w:val="vi-VN"/>
        </w:rPr>
        <w:t>huẩn hiệu trưởng</w:t>
      </w:r>
      <w:r w:rsidRPr="009668DD">
        <w:rPr>
          <w:rFonts w:eastAsia="Calibri"/>
          <w:spacing w:val="-4"/>
          <w:szCs w:val="28"/>
          <w:lang w:val="nb-NO"/>
        </w:rPr>
        <w:t xml:space="preserve"> ở mức khá trở lên, trong đó có ít nhất 01 năm được đánh giá </w:t>
      </w:r>
      <w:r w:rsidRPr="009668DD">
        <w:rPr>
          <w:rFonts w:eastAsia="Calibri"/>
          <w:spacing w:val="-4"/>
          <w:szCs w:val="28"/>
          <w:lang w:val="vi-VN"/>
        </w:rPr>
        <w:t xml:space="preserve">đạt </w:t>
      </w:r>
      <w:r w:rsidRPr="009668DD">
        <w:rPr>
          <w:rFonts w:eastAsia="Calibri"/>
          <w:spacing w:val="-4"/>
          <w:szCs w:val="28"/>
          <w:lang w:val="nb-NO"/>
        </w:rPr>
        <w:t>c</w:t>
      </w:r>
      <w:r w:rsidRPr="009668DD">
        <w:rPr>
          <w:rFonts w:eastAsia="Calibri"/>
          <w:spacing w:val="-4"/>
          <w:szCs w:val="28"/>
          <w:lang w:val="vi-VN"/>
        </w:rPr>
        <w:t>huẩn hiệu trưởng</w:t>
      </w:r>
      <w:r w:rsidRPr="009668DD">
        <w:rPr>
          <w:rFonts w:eastAsia="Calibri"/>
          <w:spacing w:val="-4"/>
          <w:szCs w:val="28"/>
          <w:lang w:val="nb-NO"/>
        </w:rPr>
        <w:t xml:space="preserve"> ở mức tốt</w:t>
      </w:r>
      <w:r w:rsidRPr="009668DD">
        <w:rPr>
          <w:rFonts w:eastAsia="Calibri"/>
          <w:spacing w:val="-4"/>
          <w:szCs w:val="28"/>
          <w:lang w:val="vi-VN"/>
        </w:rPr>
        <w:t>.</w:t>
      </w:r>
    </w:p>
    <w:p w14:paraId="773B32EB" w14:textId="77777777" w:rsidR="008D1A83" w:rsidRPr="009668DD" w:rsidRDefault="008D1A83" w:rsidP="008D1A83">
      <w:pPr>
        <w:spacing w:after="120" w:line="360" w:lineRule="auto"/>
        <w:ind w:firstLine="720"/>
        <w:jc w:val="both"/>
        <w:rPr>
          <w:i/>
          <w:szCs w:val="28"/>
        </w:rPr>
      </w:pPr>
      <w:r w:rsidRPr="009668DD">
        <w:rPr>
          <w:b/>
          <w:szCs w:val="28"/>
        </w:rPr>
        <w:t>1. Điểm mạnh</w:t>
      </w:r>
      <w:r w:rsidRPr="009668DD">
        <w:rPr>
          <w:szCs w:val="28"/>
        </w:rPr>
        <w:t xml:space="preserve"> </w:t>
      </w:r>
    </w:p>
    <w:p w14:paraId="351D5E94" w14:textId="77777777" w:rsidR="008D1A83" w:rsidRPr="009668DD" w:rsidRDefault="008D1A83" w:rsidP="008D1A83">
      <w:pPr>
        <w:spacing w:after="120" w:line="360" w:lineRule="auto"/>
        <w:ind w:firstLine="567"/>
        <w:jc w:val="both"/>
        <w:rPr>
          <w:szCs w:val="28"/>
          <w:lang w:val="es-BO"/>
        </w:rPr>
      </w:pPr>
      <w:r w:rsidRPr="009668DD">
        <w:rPr>
          <w:szCs w:val="28"/>
          <w:lang w:val="es-BO"/>
        </w:rPr>
        <w:t>Đây là điểm mạnh mà nhà trường cần tiếp tục duy trì và phát huy trong những năm học tới.</w:t>
      </w:r>
    </w:p>
    <w:p w14:paraId="42C21B53" w14:textId="77777777" w:rsidR="008D1A83" w:rsidRPr="009668DD" w:rsidRDefault="008D1A83" w:rsidP="008D1A83">
      <w:pPr>
        <w:spacing w:after="120" w:line="360" w:lineRule="auto"/>
        <w:ind w:firstLine="720"/>
        <w:jc w:val="both"/>
        <w:rPr>
          <w:i/>
          <w:spacing w:val="-6"/>
          <w:szCs w:val="28"/>
        </w:rPr>
      </w:pPr>
      <w:r w:rsidRPr="009668DD">
        <w:rPr>
          <w:b/>
          <w:spacing w:val="-6"/>
          <w:szCs w:val="28"/>
        </w:rPr>
        <w:t xml:space="preserve">2. Điểm yếu </w:t>
      </w:r>
    </w:p>
    <w:p w14:paraId="2B9F048A" w14:textId="77777777" w:rsidR="008D1A83" w:rsidRPr="009668DD" w:rsidRDefault="008D1A83" w:rsidP="008D1A83">
      <w:pPr>
        <w:spacing w:after="120" w:line="360" w:lineRule="auto"/>
        <w:ind w:firstLine="720"/>
        <w:jc w:val="both"/>
        <w:rPr>
          <w:spacing w:val="-6"/>
          <w:szCs w:val="28"/>
        </w:rPr>
      </w:pPr>
      <w:r w:rsidRPr="009668DD">
        <w:rPr>
          <w:spacing w:val="-6"/>
          <w:szCs w:val="28"/>
        </w:rPr>
        <w:t>Đã nhìn nhận đúng điểm yếu của tiêu chí này. Cần có kế hoạch khắc phục và cải thiện trong những năm học tới.</w:t>
      </w:r>
    </w:p>
    <w:p w14:paraId="0E7DDD41" w14:textId="77777777" w:rsidR="008D1A83" w:rsidRPr="009668DD" w:rsidRDefault="008D1A83" w:rsidP="008D1A83">
      <w:pPr>
        <w:spacing w:after="120" w:line="360" w:lineRule="auto"/>
        <w:ind w:firstLine="720"/>
        <w:jc w:val="both"/>
        <w:rPr>
          <w:b/>
          <w:spacing w:val="-6"/>
          <w:szCs w:val="28"/>
        </w:rPr>
      </w:pPr>
      <w:r w:rsidRPr="009668DD">
        <w:rPr>
          <w:b/>
          <w:spacing w:val="-6"/>
          <w:szCs w:val="28"/>
        </w:rPr>
        <w:t xml:space="preserve">3. Kế hoạch cải tiến chất lượng </w:t>
      </w:r>
    </w:p>
    <w:p w14:paraId="0D9DC628" w14:textId="77777777" w:rsidR="008D1A83" w:rsidRPr="009668DD" w:rsidRDefault="008D1A83" w:rsidP="008D1A83">
      <w:pPr>
        <w:spacing w:after="120" w:line="360" w:lineRule="auto"/>
        <w:ind w:firstLine="720"/>
        <w:jc w:val="both"/>
        <w:rPr>
          <w:spacing w:val="-6"/>
          <w:szCs w:val="28"/>
        </w:rPr>
      </w:pPr>
      <w:r w:rsidRPr="009668DD">
        <w:rPr>
          <w:color w:val="000000" w:themeColor="text1"/>
          <w:szCs w:val="28"/>
        </w:rPr>
        <w:t>Kế hoạch rõ ràng, đi đúng trọng tâm vấn đề còn thiếu xót, đưa ra được kế hoạch khắc phục điểm yếu.</w:t>
      </w:r>
    </w:p>
    <w:p w14:paraId="78C7A134" w14:textId="77777777" w:rsidR="008D1A83" w:rsidRPr="009668DD" w:rsidRDefault="008D1A83" w:rsidP="008D1A83">
      <w:pPr>
        <w:spacing w:after="120" w:line="360" w:lineRule="auto"/>
        <w:ind w:firstLine="720"/>
        <w:jc w:val="both"/>
        <w:rPr>
          <w:b/>
          <w:szCs w:val="28"/>
        </w:rPr>
      </w:pPr>
      <w:r w:rsidRPr="009668DD">
        <w:rPr>
          <w:b/>
          <w:szCs w:val="28"/>
        </w:rPr>
        <w:t>4. Những nội dung chưa rõ cần kiểm tra lại, cần bổ sung minh chứng</w:t>
      </w:r>
    </w:p>
    <w:p w14:paraId="1D803C55" w14:textId="77777777" w:rsidR="008D1A83" w:rsidRPr="009668DD" w:rsidRDefault="008D1A83" w:rsidP="008D1A83">
      <w:pPr>
        <w:spacing w:after="120" w:line="360" w:lineRule="auto"/>
        <w:ind w:firstLine="720"/>
        <w:jc w:val="both"/>
        <w:rPr>
          <w:spacing w:val="-8"/>
          <w:szCs w:val="28"/>
        </w:rPr>
      </w:pPr>
      <w:r w:rsidRPr="009668DD">
        <w:rPr>
          <w:spacing w:val="-8"/>
          <w:szCs w:val="28"/>
        </w:rPr>
        <w:t>Không có</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1843"/>
        <w:gridCol w:w="1559"/>
        <w:gridCol w:w="1588"/>
        <w:gridCol w:w="1106"/>
        <w:gridCol w:w="1842"/>
      </w:tblGrid>
      <w:tr w:rsidR="008D1A83" w:rsidRPr="00C56FED" w14:paraId="18055DC4" w14:textId="77777777" w:rsidTr="008D1A83">
        <w:tc>
          <w:tcPr>
            <w:tcW w:w="2977" w:type="dxa"/>
            <w:gridSpan w:val="2"/>
            <w:tcBorders>
              <w:top w:val="single" w:sz="4" w:space="0" w:color="000000"/>
              <w:left w:val="single" w:sz="4" w:space="0" w:color="000000"/>
              <w:bottom w:val="single" w:sz="4" w:space="0" w:color="000000"/>
              <w:right w:val="single" w:sz="4" w:space="0" w:color="000000"/>
            </w:tcBorders>
            <w:hideMark/>
          </w:tcPr>
          <w:p w14:paraId="5B9746D8"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Mức 1</w:t>
            </w:r>
          </w:p>
        </w:tc>
        <w:tc>
          <w:tcPr>
            <w:tcW w:w="3147" w:type="dxa"/>
            <w:gridSpan w:val="2"/>
            <w:tcBorders>
              <w:top w:val="single" w:sz="4" w:space="0" w:color="000000"/>
              <w:left w:val="single" w:sz="4" w:space="0" w:color="000000"/>
              <w:bottom w:val="single" w:sz="4" w:space="0" w:color="000000"/>
              <w:right w:val="single" w:sz="4" w:space="0" w:color="000000"/>
            </w:tcBorders>
            <w:hideMark/>
          </w:tcPr>
          <w:p w14:paraId="5585AEA0"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Mức 2</w:t>
            </w:r>
          </w:p>
        </w:tc>
        <w:tc>
          <w:tcPr>
            <w:tcW w:w="2948" w:type="dxa"/>
            <w:gridSpan w:val="2"/>
            <w:tcBorders>
              <w:top w:val="single" w:sz="4" w:space="0" w:color="000000"/>
              <w:left w:val="single" w:sz="4" w:space="0" w:color="000000"/>
              <w:bottom w:val="single" w:sz="4" w:space="0" w:color="000000"/>
              <w:right w:val="single" w:sz="4" w:space="0" w:color="000000"/>
            </w:tcBorders>
            <w:hideMark/>
          </w:tcPr>
          <w:p w14:paraId="04890805"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Mức 3</w:t>
            </w:r>
          </w:p>
        </w:tc>
      </w:tr>
      <w:tr w:rsidR="008D1A83" w:rsidRPr="00C56FED" w14:paraId="046B78C9" w14:textId="77777777" w:rsidTr="008D1A83">
        <w:tc>
          <w:tcPr>
            <w:tcW w:w="1134" w:type="dxa"/>
            <w:tcBorders>
              <w:top w:val="single" w:sz="4" w:space="0" w:color="000000"/>
              <w:left w:val="single" w:sz="4" w:space="0" w:color="000000"/>
              <w:bottom w:val="single" w:sz="4" w:space="0" w:color="000000"/>
              <w:right w:val="single" w:sz="4" w:space="0" w:color="000000"/>
            </w:tcBorders>
            <w:vAlign w:val="center"/>
            <w:hideMark/>
          </w:tcPr>
          <w:p w14:paraId="20EAF9A7"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Chỉ báo</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71784026"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Đạt/ Không đạt</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D41F2C2"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Chỉ báo</w:t>
            </w:r>
          </w:p>
          <w:p w14:paraId="560AC72E"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(nếu có)</w:t>
            </w:r>
          </w:p>
        </w:tc>
        <w:tc>
          <w:tcPr>
            <w:tcW w:w="1588" w:type="dxa"/>
            <w:tcBorders>
              <w:top w:val="single" w:sz="4" w:space="0" w:color="000000"/>
              <w:left w:val="single" w:sz="4" w:space="0" w:color="000000"/>
              <w:bottom w:val="single" w:sz="4" w:space="0" w:color="000000"/>
              <w:right w:val="single" w:sz="4" w:space="0" w:color="000000"/>
            </w:tcBorders>
            <w:vAlign w:val="center"/>
            <w:hideMark/>
          </w:tcPr>
          <w:p w14:paraId="76880D38"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Đạt/ Không đạt</w:t>
            </w:r>
          </w:p>
        </w:tc>
        <w:tc>
          <w:tcPr>
            <w:tcW w:w="1106" w:type="dxa"/>
            <w:tcBorders>
              <w:top w:val="single" w:sz="4" w:space="0" w:color="000000"/>
              <w:left w:val="single" w:sz="4" w:space="0" w:color="000000"/>
              <w:bottom w:val="single" w:sz="4" w:space="0" w:color="000000"/>
              <w:right w:val="single" w:sz="4" w:space="0" w:color="000000"/>
            </w:tcBorders>
            <w:vAlign w:val="center"/>
            <w:hideMark/>
          </w:tcPr>
          <w:p w14:paraId="5C70118E"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Chỉ báo</w:t>
            </w:r>
          </w:p>
          <w:p w14:paraId="525E6A4C"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(nếu có)</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0B20CD2A"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Đạt/ Không đạt</w:t>
            </w:r>
          </w:p>
        </w:tc>
      </w:tr>
      <w:tr w:rsidR="008D1A83" w:rsidRPr="00C56FED" w14:paraId="758F78D3" w14:textId="77777777" w:rsidTr="008D1A83">
        <w:tc>
          <w:tcPr>
            <w:tcW w:w="1134" w:type="dxa"/>
            <w:tcBorders>
              <w:top w:val="single" w:sz="4" w:space="0" w:color="000000"/>
              <w:left w:val="single" w:sz="4" w:space="0" w:color="000000"/>
              <w:bottom w:val="single" w:sz="4" w:space="0" w:color="000000"/>
              <w:right w:val="single" w:sz="4" w:space="0" w:color="000000"/>
            </w:tcBorders>
            <w:hideMark/>
          </w:tcPr>
          <w:p w14:paraId="2A057729"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A</w:t>
            </w:r>
          </w:p>
        </w:tc>
        <w:tc>
          <w:tcPr>
            <w:tcW w:w="1843" w:type="dxa"/>
            <w:tcBorders>
              <w:top w:val="single" w:sz="4" w:space="0" w:color="000000"/>
              <w:left w:val="single" w:sz="4" w:space="0" w:color="000000"/>
              <w:bottom w:val="single" w:sz="4" w:space="0" w:color="000000"/>
              <w:right w:val="single" w:sz="4" w:space="0" w:color="000000"/>
            </w:tcBorders>
            <w:hideMark/>
          </w:tcPr>
          <w:p w14:paraId="2EB925F4" w14:textId="77777777" w:rsidR="008D1A83" w:rsidRPr="00C56FED" w:rsidRDefault="008D1A83" w:rsidP="008D1A83">
            <w:pPr>
              <w:spacing w:line="360" w:lineRule="auto"/>
              <w:jc w:val="center"/>
              <w:rPr>
                <w:rFonts w:eastAsia="Calibri"/>
                <w:b/>
                <w:sz w:val="26"/>
                <w:szCs w:val="26"/>
              </w:rPr>
            </w:pPr>
            <w:r w:rsidRPr="00C56FED">
              <w:rPr>
                <w:rFonts w:eastAsia="Calibri"/>
                <w:b/>
                <w:sz w:val="26"/>
                <w:szCs w:val="26"/>
              </w:rPr>
              <w:t>Đạt</w:t>
            </w:r>
          </w:p>
        </w:tc>
        <w:tc>
          <w:tcPr>
            <w:tcW w:w="1559" w:type="dxa"/>
            <w:tcBorders>
              <w:top w:val="single" w:sz="4" w:space="0" w:color="000000"/>
              <w:left w:val="single" w:sz="4" w:space="0" w:color="000000"/>
              <w:bottom w:val="single" w:sz="4" w:space="0" w:color="000000"/>
              <w:right w:val="single" w:sz="4" w:space="0" w:color="000000"/>
            </w:tcBorders>
            <w:hideMark/>
          </w:tcPr>
          <w:p w14:paraId="0FF1D51D"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a</w:t>
            </w:r>
          </w:p>
        </w:tc>
        <w:tc>
          <w:tcPr>
            <w:tcW w:w="1588" w:type="dxa"/>
            <w:tcBorders>
              <w:top w:val="single" w:sz="4" w:space="0" w:color="000000"/>
              <w:left w:val="single" w:sz="4" w:space="0" w:color="000000"/>
              <w:bottom w:val="single" w:sz="4" w:space="0" w:color="000000"/>
              <w:right w:val="single" w:sz="4" w:space="0" w:color="000000"/>
            </w:tcBorders>
            <w:hideMark/>
          </w:tcPr>
          <w:p w14:paraId="4B897A59" w14:textId="77777777" w:rsidR="008D1A83" w:rsidRPr="00C56FED" w:rsidRDefault="008D1A83" w:rsidP="008D1A83">
            <w:pPr>
              <w:spacing w:line="360" w:lineRule="auto"/>
              <w:jc w:val="center"/>
              <w:rPr>
                <w:rFonts w:eastAsia="Calibri"/>
                <w:b/>
                <w:sz w:val="26"/>
                <w:szCs w:val="26"/>
              </w:rPr>
            </w:pPr>
            <w:r w:rsidRPr="00C56FED">
              <w:rPr>
                <w:rFonts w:eastAsia="Calibri"/>
                <w:b/>
                <w:sz w:val="26"/>
                <w:szCs w:val="26"/>
              </w:rPr>
              <w:t>Không đạt</w:t>
            </w:r>
          </w:p>
        </w:tc>
        <w:tc>
          <w:tcPr>
            <w:tcW w:w="1106" w:type="dxa"/>
            <w:tcBorders>
              <w:top w:val="single" w:sz="4" w:space="0" w:color="000000"/>
              <w:left w:val="single" w:sz="4" w:space="0" w:color="000000"/>
              <w:bottom w:val="single" w:sz="4" w:space="0" w:color="000000"/>
              <w:right w:val="single" w:sz="4" w:space="0" w:color="000000"/>
            </w:tcBorders>
            <w:hideMark/>
          </w:tcPr>
          <w:p w14:paraId="742786BD"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w:t>
            </w:r>
          </w:p>
        </w:tc>
        <w:tc>
          <w:tcPr>
            <w:tcW w:w="1842" w:type="dxa"/>
            <w:tcBorders>
              <w:top w:val="single" w:sz="4" w:space="0" w:color="000000"/>
              <w:left w:val="single" w:sz="4" w:space="0" w:color="000000"/>
              <w:bottom w:val="single" w:sz="4" w:space="0" w:color="000000"/>
              <w:right w:val="single" w:sz="4" w:space="0" w:color="000000"/>
            </w:tcBorders>
            <w:hideMark/>
          </w:tcPr>
          <w:p w14:paraId="2B68FBC5" w14:textId="77777777" w:rsidR="008D1A83" w:rsidRPr="00C56FED" w:rsidRDefault="008D1A83" w:rsidP="008D1A83">
            <w:pPr>
              <w:spacing w:line="360" w:lineRule="auto"/>
              <w:jc w:val="center"/>
              <w:rPr>
                <w:rFonts w:eastAsia="Calibri"/>
                <w:b/>
                <w:sz w:val="26"/>
                <w:szCs w:val="26"/>
              </w:rPr>
            </w:pPr>
            <w:r w:rsidRPr="00C56FED">
              <w:rPr>
                <w:rFonts w:eastAsia="Calibri"/>
                <w:b/>
                <w:sz w:val="26"/>
                <w:szCs w:val="26"/>
              </w:rPr>
              <w:t>Không đạt</w:t>
            </w:r>
          </w:p>
        </w:tc>
      </w:tr>
      <w:tr w:rsidR="008D1A83" w:rsidRPr="00C56FED" w14:paraId="46D2EFE5" w14:textId="77777777" w:rsidTr="008D1A83">
        <w:tc>
          <w:tcPr>
            <w:tcW w:w="1134" w:type="dxa"/>
            <w:tcBorders>
              <w:top w:val="single" w:sz="4" w:space="0" w:color="000000"/>
              <w:left w:val="single" w:sz="4" w:space="0" w:color="000000"/>
              <w:bottom w:val="single" w:sz="4" w:space="0" w:color="000000"/>
              <w:right w:val="single" w:sz="4" w:space="0" w:color="000000"/>
            </w:tcBorders>
            <w:hideMark/>
          </w:tcPr>
          <w:p w14:paraId="1C1B22B4"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B</w:t>
            </w:r>
          </w:p>
        </w:tc>
        <w:tc>
          <w:tcPr>
            <w:tcW w:w="1843" w:type="dxa"/>
            <w:tcBorders>
              <w:top w:val="single" w:sz="4" w:space="0" w:color="000000"/>
              <w:left w:val="single" w:sz="4" w:space="0" w:color="000000"/>
              <w:bottom w:val="single" w:sz="4" w:space="0" w:color="000000"/>
              <w:right w:val="single" w:sz="4" w:space="0" w:color="000000"/>
            </w:tcBorders>
            <w:hideMark/>
          </w:tcPr>
          <w:p w14:paraId="580F042B" w14:textId="77777777" w:rsidR="008D1A83" w:rsidRPr="00C56FED" w:rsidRDefault="008D1A83" w:rsidP="008D1A83">
            <w:pPr>
              <w:spacing w:line="360" w:lineRule="auto"/>
              <w:jc w:val="center"/>
              <w:rPr>
                <w:rFonts w:eastAsia="Calibri"/>
                <w:b/>
                <w:sz w:val="26"/>
                <w:szCs w:val="26"/>
              </w:rPr>
            </w:pPr>
            <w:r w:rsidRPr="00C56FED">
              <w:rPr>
                <w:rFonts w:eastAsia="Calibri"/>
                <w:b/>
                <w:sz w:val="26"/>
                <w:szCs w:val="26"/>
              </w:rPr>
              <w:t>Đạt</w:t>
            </w:r>
          </w:p>
        </w:tc>
        <w:tc>
          <w:tcPr>
            <w:tcW w:w="1559" w:type="dxa"/>
            <w:tcBorders>
              <w:top w:val="single" w:sz="4" w:space="0" w:color="000000"/>
              <w:left w:val="single" w:sz="4" w:space="0" w:color="000000"/>
              <w:bottom w:val="single" w:sz="4" w:space="0" w:color="000000"/>
              <w:right w:val="single" w:sz="4" w:space="0" w:color="000000"/>
            </w:tcBorders>
            <w:hideMark/>
          </w:tcPr>
          <w:p w14:paraId="531FC8FA"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b</w:t>
            </w:r>
          </w:p>
        </w:tc>
        <w:tc>
          <w:tcPr>
            <w:tcW w:w="1588" w:type="dxa"/>
            <w:tcBorders>
              <w:top w:val="single" w:sz="4" w:space="0" w:color="000000"/>
              <w:left w:val="single" w:sz="4" w:space="0" w:color="000000"/>
              <w:bottom w:val="single" w:sz="4" w:space="0" w:color="000000"/>
              <w:right w:val="single" w:sz="4" w:space="0" w:color="000000"/>
            </w:tcBorders>
            <w:hideMark/>
          </w:tcPr>
          <w:p w14:paraId="056DF31E" w14:textId="77777777" w:rsidR="008D1A83" w:rsidRPr="00C56FED" w:rsidRDefault="008D1A83" w:rsidP="008D1A83">
            <w:pPr>
              <w:spacing w:line="360" w:lineRule="auto"/>
              <w:jc w:val="center"/>
              <w:rPr>
                <w:rFonts w:eastAsia="Calibri"/>
                <w:b/>
                <w:sz w:val="26"/>
                <w:szCs w:val="26"/>
              </w:rPr>
            </w:pPr>
            <w:r w:rsidRPr="00C56FED">
              <w:rPr>
                <w:rFonts w:eastAsia="Calibri"/>
                <w:b/>
                <w:sz w:val="26"/>
                <w:szCs w:val="26"/>
              </w:rPr>
              <w:t>Đạt</w:t>
            </w:r>
          </w:p>
        </w:tc>
        <w:tc>
          <w:tcPr>
            <w:tcW w:w="1106" w:type="dxa"/>
            <w:tcBorders>
              <w:top w:val="single" w:sz="4" w:space="0" w:color="000000"/>
              <w:left w:val="single" w:sz="4" w:space="0" w:color="000000"/>
              <w:bottom w:val="single" w:sz="4" w:space="0" w:color="000000"/>
              <w:right w:val="single" w:sz="4" w:space="0" w:color="000000"/>
            </w:tcBorders>
            <w:hideMark/>
          </w:tcPr>
          <w:p w14:paraId="661486A2"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w:t>
            </w:r>
          </w:p>
        </w:tc>
        <w:tc>
          <w:tcPr>
            <w:tcW w:w="1842" w:type="dxa"/>
            <w:tcBorders>
              <w:top w:val="single" w:sz="4" w:space="0" w:color="000000"/>
              <w:left w:val="single" w:sz="4" w:space="0" w:color="000000"/>
              <w:bottom w:val="single" w:sz="4" w:space="0" w:color="000000"/>
              <w:right w:val="single" w:sz="4" w:space="0" w:color="000000"/>
            </w:tcBorders>
            <w:hideMark/>
          </w:tcPr>
          <w:p w14:paraId="3C7DF2A8" w14:textId="77777777" w:rsidR="008D1A83" w:rsidRPr="00C56FED" w:rsidRDefault="008D1A83" w:rsidP="008D1A83">
            <w:pPr>
              <w:spacing w:line="360" w:lineRule="auto"/>
              <w:jc w:val="center"/>
              <w:rPr>
                <w:rFonts w:eastAsia="Calibri"/>
                <w:b/>
                <w:sz w:val="26"/>
                <w:szCs w:val="26"/>
              </w:rPr>
            </w:pPr>
            <w:r w:rsidRPr="00C56FED">
              <w:rPr>
                <w:rFonts w:eastAsia="Calibri"/>
                <w:b/>
                <w:sz w:val="26"/>
                <w:szCs w:val="26"/>
              </w:rPr>
              <w:t>-</w:t>
            </w:r>
          </w:p>
        </w:tc>
      </w:tr>
      <w:tr w:rsidR="008D1A83" w:rsidRPr="00C56FED" w14:paraId="1849D893" w14:textId="77777777" w:rsidTr="008D1A83">
        <w:tc>
          <w:tcPr>
            <w:tcW w:w="1134" w:type="dxa"/>
            <w:tcBorders>
              <w:top w:val="single" w:sz="4" w:space="0" w:color="000000"/>
              <w:left w:val="single" w:sz="4" w:space="0" w:color="000000"/>
              <w:bottom w:val="single" w:sz="4" w:space="0" w:color="000000"/>
              <w:right w:val="single" w:sz="4" w:space="0" w:color="000000"/>
            </w:tcBorders>
            <w:hideMark/>
          </w:tcPr>
          <w:p w14:paraId="254A0E5E"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C</w:t>
            </w:r>
          </w:p>
        </w:tc>
        <w:tc>
          <w:tcPr>
            <w:tcW w:w="1843" w:type="dxa"/>
            <w:tcBorders>
              <w:top w:val="single" w:sz="4" w:space="0" w:color="000000"/>
              <w:left w:val="single" w:sz="4" w:space="0" w:color="000000"/>
              <w:bottom w:val="single" w:sz="4" w:space="0" w:color="000000"/>
              <w:right w:val="single" w:sz="4" w:space="0" w:color="000000"/>
            </w:tcBorders>
            <w:hideMark/>
          </w:tcPr>
          <w:p w14:paraId="2515EE63" w14:textId="77777777" w:rsidR="008D1A83" w:rsidRPr="00C56FED" w:rsidRDefault="008D1A83" w:rsidP="008D1A83">
            <w:pPr>
              <w:spacing w:line="360" w:lineRule="auto"/>
              <w:jc w:val="center"/>
              <w:rPr>
                <w:rFonts w:eastAsia="Calibri"/>
                <w:b/>
                <w:sz w:val="26"/>
                <w:szCs w:val="26"/>
              </w:rPr>
            </w:pPr>
            <w:r w:rsidRPr="00C56FED">
              <w:rPr>
                <w:rFonts w:eastAsia="Calibri"/>
                <w:b/>
                <w:sz w:val="26"/>
                <w:szCs w:val="26"/>
              </w:rPr>
              <w:t>Đạt</w:t>
            </w:r>
          </w:p>
        </w:tc>
        <w:tc>
          <w:tcPr>
            <w:tcW w:w="1559" w:type="dxa"/>
            <w:tcBorders>
              <w:top w:val="single" w:sz="4" w:space="0" w:color="000000"/>
              <w:left w:val="single" w:sz="4" w:space="0" w:color="000000"/>
              <w:bottom w:val="single" w:sz="4" w:space="0" w:color="000000"/>
              <w:right w:val="single" w:sz="4" w:space="0" w:color="000000"/>
            </w:tcBorders>
            <w:hideMark/>
          </w:tcPr>
          <w:p w14:paraId="55671552"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w:t>
            </w:r>
          </w:p>
        </w:tc>
        <w:tc>
          <w:tcPr>
            <w:tcW w:w="1588" w:type="dxa"/>
            <w:tcBorders>
              <w:top w:val="single" w:sz="4" w:space="0" w:color="000000"/>
              <w:left w:val="single" w:sz="4" w:space="0" w:color="000000"/>
              <w:bottom w:val="single" w:sz="4" w:space="0" w:color="000000"/>
              <w:right w:val="single" w:sz="4" w:space="0" w:color="000000"/>
            </w:tcBorders>
            <w:hideMark/>
          </w:tcPr>
          <w:p w14:paraId="6EA9BDF5" w14:textId="77777777" w:rsidR="008D1A83" w:rsidRPr="00C56FED" w:rsidRDefault="008D1A83" w:rsidP="008D1A83">
            <w:pPr>
              <w:spacing w:line="360" w:lineRule="auto"/>
              <w:jc w:val="center"/>
              <w:rPr>
                <w:rFonts w:eastAsia="Calibri"/>
                <w:b/>
                <w:sz w:val="26"/>
                <w:szCs w:val="26"/>
              </w:rPr>
            </w:pPr>
            <w:r w:rsidRPr="00C56FED">
              <w:rPr>
                <w:rFonts w:eastAsia="Calibri"/>
                <w:b/>
                <w:sz w:val="26"/>
                <w:szCs w:val="26"/>
              </w:rPr>
              <w:t>-</w:t>
            </w:r>
          </w:p>
        </w:tc>
        <w:tc>
          <w:tcPr>
            <w:tcW w:w="1106" w:type="dxa"/>
            <w:tcBorders>
              <w:top w:val="single" w:sz="4" w:space="0" w:color="000000"/>
              <w:left w:val="single" w:sz="4" w:space="0" w:color="000000"/>
              <w:bottom w:val="single" w:sz="4" w:space="0" w:color="000000"/>
              <w:right w:val="single" w:sz="4" w:space="0" w:color="000000"/>
            </w:tcBorders>
            <w:hideMark/>
          </w:tcPr>
          <w:p w14:paraId="00E951AD"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w:t>
            </w:r>
          </w:p>
        </w:tc>
        <w:tc>
          <w:tcPr>
            <w:tcW w:w="1842" w:type="dxa"/>
            <w:tcBorders>
              <w:top w:val="single" w:sz="4" w:space="0" w:color="000000"/>
              <w:left w:val="single" w:sz="4" w:space="0" w:color="000000"/>
              <w:bottom w:val="single" w:sz="4" w:space="0" w:color="000000"/>
              <w:right w:val="single" w:sz="4" w:space="0" w:color="000000"/>
            </w:tcBorders>
            <w:hideMark/>
          </w:tcPr>
          <w:p w14:paraId="11EEFC18" w14:textId="77777777" w:rsidR="008D1A83" w:rsidRPr="00C56FED" w:rsidRDefault="008D1A83" w:rsidP="008D1A83">
            <w:pPr>
              <w:spacing w:line="360" w:lineRule="auto"/>
              <w:jc w:val="center"/>
              <w:rPr>
                <w:rFonts w:eastAsia="Calibri"/>
                <w:b/>
                <w:sz w:val="26"/>
                <w:szCs w:val="26"/>
              </w:rPr>
            </w:pPr>
            <w:r w:rsidRPr="00C56FED">
              <w:rPr>
                <w:rFonts w:eastAsia="Calibri"/>
                <w:b/>
                <w:sz w:val="26"/>
                <w:szCs w:val="26"/>
              </w:rPr>
              <w:t>-</w:t>
            </w:r>
          </w:p>
        </w:tc>
      </w:tr>
      <w:tr w:rsidR="008D1A83" w:rsidRPr="00C56FED" w14:paraId="553EC98D" w14:textId="77777777" w:rsidTr="008D1A83">
        <w:tc>
          <w:tcPr>
            <w:tcW w:w="2977" w:type="dxa"/>
            <w:gridSpan w:val="2"/>
            <w:tcBorders>
              <w:top w:val="single" w:sz="4" w:space="0" w:color="000000"/>
              <w:left w:val="single" w:sz="4" w:space="0" w:color="000000"/>
              <w:bottom w:val="single" w:sz="4" w:space="0" w:color="000000"/>
              <w:right w:val="single" w:sz="4" w:space="0" w:color="000000"/>
            </w:tcBorders>
            <w:hideMark/>
          </w:tcPr>
          <w:p w14:paraId="640632B0"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Đạt</w:t>
            </w:r>
          </w:p>
        </w:tc>
        <w:tc>
          <w:tcPr>
            <w:tcW w:w="3147" w:type="dxa"/>
            <w:gridSpan w:val="2"/>
            <w:tcBorders>
              <w:top w:val="single" w:sz="4" w:space="0" w:color="000000"/>
              <w:left w:val="single" w:sz="4" w:space="0" w:color="000000"/>
              <w:bottom w:val="single" w:sz="4" w:space="0" w:color="000000"/>
              <w:right w:val="single" w:sz="4" w:space="0" w:color="000000"/>
            </w:tcBorders>
            <w:hideMark/>
          </w:tcPr>
          <w:p w14:paraId="5CD383BB" w14:textId="77777777" w:rsidR="008D1A83" w:rsidRPr="00C56FED" w:rsidRDefault="008D1A83" w:rsidP="008D1A83">
            <w:pPr>
              <w:spacing w:line="360" w:lineRule="auto"/>
              <w:jc w:val="center"/>
              <w:rPr>
                <w:rFonts w:eastAsia="Calibri"/>
                <w:b/>
                <w:sz w:val="26"/>
                <w:szCs w:val="26"/>
              </w:rPr>
            </w:pPr>
            <w:r w:rsidRPr="00C56FED">
              <w:rPr>
                <w:rFonts w:eastAsia="Calibri"/>
                <w:b/>
                <w:sz w:val="26"/>
                <w:szCs w:val="26"/>
              </w:rPr>
              <w:t>Không đạt</w:t>
            </w:r>
          </w:p>
        </w:tc>
        <w:tc>
          <w:tcPr>
            <w:tcW w:w="2948" w:type="dxa"/>
            <w:gridSpan w:val="2"/>
            <w:tcBorders>
              <w:top w:val="single" w:sz="4" w:space="0" w:color="000000"/>
              <w:left w:val="single" w:sz="4" w:space="0" w:color="000000"/>
              <w:bottom w:val="single" w:sz="4" w:space="0" w:color="000000"/>
              <w:right w:val="single" w:sz="4" w:space="0" w:color="000000"/>
            </w:tcBorders>
            <w:hideMark/>
          </w:tcPr>
          <w:p w14:paraId="397193C5" w14:textId="77777777" w:rsidR="008D1A83" w:rsidRPr="00C56FED" w:rsidRDefault="008D1A83" w:rsidP="008D1A83">
            <w:pPr>
              <w:spacing w:line="360" w:lineRule="auto"/>
              <w:jc w:val="center"/>
              <w:rPr>
                <w:rFonts w:eastAsia="Calibri"/>
                <w:b/>
                <w:sz w:val="26"/>
                <w:szCs w:val="26"/>
              </w:rPr>
            </w:pPr>
            <w:r w:rsidRPr="00C56FED">
              <w:rPr>
                <w:rFonts w:eastAsia="Calibri"/>
                <w:b/>
                <w:sz w:val="26"/>
                <w:szCs w:val="26"/>
              </w:rPr>
              <w:t>Không đạt</w:t>
            </w:r>
          </w:p>
        </w:tc>
      </w:tr>
    </w:tbl>
    <w:p w14:paraId="64C71005" w14:textId="77777777" w:rsidR="008D1A83" w:rsidRPr="009668DD" w:rsidRDefault="008D1A83" w:rsidP="00334C83">
      <w:pPr>
        <w:widowControl w:val="0"/>
        <w:tabs>
          <w:tab w:val="left" w:pos="700"/>
        </w:tabs>
        <w:spacing w:line="360" w:lineRule="auto"/>
        <w:ind w:firstLine="697"/>
        <w:rPr>
          <w:b/>
          <w:szCs w:val="28"/>
        </w:rPr>
      </w:pPr>
      <w:r w:rsidRPr="009668DD">
        <w:rPr>
          <w:b/>
          <w:szCs w:val="28"/>
        </w:rPr>
        <w:t>Tiêu chí: Đạt Mức 1</w:t>
      </w:r>
    </w:p>
    <w:p w14:paraId="43BE7BF0" w14:textId="77777777" w:rsidR="008D1A83" w:rsidRPr="009668DD" w:rsidRDefault="008D1A83" w:rsidP="008D1A83">
      <w:pPr>
        <w:pStyle w:val="Heading5"/>
        <w:rPr>
          <w:rFonts w:ascii="Times New Roman" w:hAnsi="Times New Roman"/>
        </w:rPr>
      </w:pPr>
      <w:r w:rsidRPr="009668DD">
        <w:rPr>
          <w:rFonts w:ascii="Times New Roman" w:hAnsi="Times New Roman"/>
        </w:rPr>
        <w:t xml:space="preserve">Tiêu chí 2.2: </w:t>
      </w:r>
      <w:r w:rsidRPr="009668DD">
        <w:rPr>
          <w:rFonts w:ascii="Times New Roman" w:eastAsia="Calibri" w:hAnsi="Times New Roman"/>
        </w:rPr>
        <w:t xml:space="preserve">Đối với </w:t>
      </w:r>
      <w:r w:rsidRPr="009668DD">
        <w:rPr>
          <w:rFonts w:ascii="Times New Roman" w:hAnsi="Times New Roman"/>
        </w:rPr>
        <w:t>giáo viên</w:t>
      </w:r>
    </w:p>
    <w:p w14:paraId="7DA58425" w14:textId="77777777" w:rsidR="008D1A83" w:rsidRPr="009668DD" w:rsidRDefault="008D1A83" w:rsidP="008D1A83">
      <w:pPr>
        <w:spacing w:line="360" w:lineRule="auto"/>
        <w:rPr>
          <w:b/>
          <w:szCs w:val="28"/>
          <w:lang w:val="nb-NO"/>
        </w:rPr>
      </w:pPr>
      <w:r w:rsidRPr="009668DD">
        <w:rPr>
          <w:szCs w:val="28"/>
          <w:lang w:val="nb-NO"/>
        </w:rPr>
        <w:tab/>
      </w:r>
      <w:r w:rsidRPr="009668DD">
        <w:rPr>
          <w:b/>
          <w:szCs w:val="28"/>
          <w:lang w:val="nb-NO"/>
        </w:rPr>
        <w:t>Mức 1</w:t>
      </w:r>
    </w:p>
    <w:p w14:paraId="51CB771A" w14:textId="77777777" w:rsidR="008D1A83" w:rsidRPr="009668DD" w:rsidRDefault="008D1A83" w:rsidP="008D1A83">
      <w:pPr>
        <w:spacing w:before="120" w:after="120" w:line="360" w:lineRule="auto"/>
        <w:ind w:firstLine="720"/>
        <w:jc w:val="both"/>
        <w:rPr>
          <w:spacing w:val="4"/>
          <w:szCs w:val="28"/>
          <w:lang w:val="nb-NO"/>
        </w:rPr>
      </w:pPr>
      <w:r w:rsidRPr="009668DD">
        <w:rPr>
          <w:spacing w:val="4"/>
          <w:szCs w:val="28"/>
          <w:lang w:val="nb-NO"/>
        </w:rPr>
        <w:t xml:space="preserve">a) Số lượng, cơ cấu giáo viên đảm bảo thực hiện Chương trình giáo dục và tổ chức các hoạt động giáo dục; </w:t>
      </w:r>
    </w:p>
    <w:p w14:paraId="05A4FD6F" w14:textId="77777777" w:rsidR="008D1A83" w:rsidRPr="009668DD" w:rsidRDefault="008D1A83" w:rsidP="008D1A83">
      <w:pPr>
        <w:spacing w:before="120" w:after="120" w:line="360" w:lineRule="auto"/>
        <w:ind w:firstLine="720"/>
        <w:jc w:val="both"/>
        <w:rPr>
          <w:szCs w:val="28"/>
          <w:lang w:val="nb-NO"/>
        </w:rPr>
      </w:pPr>
      <w:r w:rsidRPr="009668DD">
        <w:rPr>
          <w:szCs w:val="28"/>
          <w:lang w:val="nb-NO"/>
        </w:rPr>
        <w:t xml:space="preserve">b) 100% giáo viên đạt chuẩn trình độ đào tạo theo quy định; </w:t>
      </w:r>
    </w:p>
    <w:p w14:paraId="259B4EC3" w14:textId="77777777" w:rsidR="008D1A83" w:rsidRPr="009668DD" w:rsidRDefault="008D1A83" w:rsidP="008D1A83">
      <w:pPr>
        <w:spacing w:before="120" w:after="120" w:line="360" w:lineRule="auto"/>
        <w:ind w:firstLine="720"/>
        <w:jc w:val="both"/>
        <w:rPr>
          <w:spacing w:val="4"/>
          <w:szCs w:val="28"/>
          <w:lang w:val="nb-NO"/>
        </w:rPr>
      </w:pPr>
      <w:r w:rsidRPr="009668DD">
        <w:rPr>
          <w:spacing w:val="4"/>
          <w:szCs w:val="28"/>
          <w:lang w:val="nb-NO"/>
        </w:rPr>
        <w:t>c) Có ít nhất 95% giáo viên đạt chuẩn nghề nghiệp giáo viên ở mức đạt trở lên.</w:t>
      </w:r>
    </w:p>
    <w:p w14:paraId="52295499" w14:textId="77777777" w:rsidR="008D1A83" w:rsidRPr="009668DD" w:rsidRDefault="008D1A83" w:rsidP="008D1A83">
      <w:pPr>
        <w:spacing w:line="360" w:lineRule="auto"/>
        <w:rPr>
          <w:b/>
          <w:szCs w:val="28"/>
          <w:lang w:val="nb-NO"/>
        </w:rPr>
      </w:pPr>
      <w:r w:rsidRPr="009668DD">
        <w:rPr>
          <w:szCs w:val="28"/>
          <w:lang w:val="nb-NO"/>
        </w:rPr>
        <w:tab/>
      </w:r>
      <w:r w:rsidRPr="009668DD">
        <w:rPr>
          <w:b/>
          <w:szCs w:val="28"/>
          <w:lang w:val="nb-NO"/>
        </w:rPr>
        <w:t>Mức 2</w:t>
      </w:r>
    </w:p>
    <w:p w14:paraId="169F4F8C" w14:textId="77777777" w:rsidR="008D1A83" w:rsidRPr="009668DD" w:rsidRDefault="008D1A83" w:rsidP="008D1A83">
      <w:pPr>
        <w:spacing w:before="120" w:after="120" w:line="360" w:lineRule="auto"/>
        <w:ind w:firstLine="720"/>
        <w:jc w:val="both"/>
        <w:rPr>
          <w:spacing w:val="-4"/>
          <w:szCs w:val="28"/>
          <w:lang w:val="nb-NO"/>
        </w:rPr>
      </w:pPr>
      <w:r w:rsidRPr="009668DD">
        <w:rPr>
          <w:spacing w:val="-4"/>
          <w:szCs w:val="28"/>
          <w:lang w:val="nb-NO"/>
        </w:rPr>
        <w:t>a) Trong 05 năm liên tiếp tính đến thời điểm đánh giá, tỷ lệ giáo viên trên chuẩn trình độ đào tạo được duy trì ổn định và tăng dần theo lộ trình phù hợp;</w:t>
      </w:r>
    </w:p>
    <w:p w14:paraId="78BB58CA" w14:textId="77777777" w:rsidR="008D1A83" w:rsidRPr="009668DD" w:rsidRDefault="008D1A83" w:rsidP="008D1A83">
      <w:pPr>
        <w:spacing w:before="120" w:after="120" w:line="360" w:lineRule="auto"/>
        <w:ind w:firstLine="720"/>
        <w:jc w:val="both"/>
        <w:rPr>
          <w:szCs w:val="28"/>
          <w:lang w:val="nb-NO"/>
        </w:rPr>
      </w:pPr>
      <w:r w:rsidRPr="009668DD">
        <w:rPr>
          <w:spacing w:val="4"/>
          <w:szCs w:val="28"/>
          <w:lang w:val="vi-VN"/>
        </w:rPr>
        <w:t>b) Trong 05 năm liên tiếp tính đến thời điểm đánh giá</w:t>
      </w:r>
      <w:r w:rsidRPr="009668DD">
        <w:rPr>
          <w:szCs w:val="28"/>
          <w:lang w:val="vi-VN"/>
        </w:rPr>
        <w:t xml:space="preserve">, có 100% giáo viên </w:t>
      </w:r>
      <w:r w:rsidRPr="009668DD">
        <w:rPr>
          <w:spacing w:val="-4"/>
          <w:szCs w:val="28"/>
          <w:lang w:val="vi-VN"/>
        </w:rPr>
        <w:t xml:space="preserve">đạt </w:t>
      </w:r>
      <w:r w:rsidRPr="009668DD">
        <w:rPr>
          <w:szCs w:val="28"/>
          <w:lang w:val="vi-VN"/>
        </w:rPr>
        <w:t>chuẩn nghề nghiệp giáo viên ở mức đạt trở lên</w:t>
      </w:r>
      <w:r w:rsidRPr="009668DD">
        <w:rPr>
          <w:szCs w:val="28"/>
          <w:lang w:val="nb-NO"/>
        </w:rPr>
        <w:t>,</w:t>
      </w:r>
      <w:r w:rsidRPr="009668DD">
        <w:rPr>
          <w:szCs w:val="28"/>
          <w:lang w:val="vi-VN"/>
        </w:rPr>
        <w:t xml:space="preserve"> trong đó </w:t>
      </w:r>
      <w:r w:rsidRPr="009668DD">
        <w:rPr>
          <w:bCs/>
          <w:szCs w:val="28"/>
          <w:lang w:val="vi-VN"/>
        </w:rPr>
        <w:t xml:space="preserve">có ít nhất </w:t>
      </w:r>
      <w:r w:rsidRPr="009668DD">
        <w:rPr>
          <w:rFonts w:eastAsia="Calibri"/>
          <w:szCs w:val="28"/>
          <w:lang w:val="vi-VN"/>
        </w:rPr>
        <w:t xml:space="preserve">60% </w:t>
      </w:r>
      <w:r w:rsidRPr="009668DD">
        <w:rPr>
          <w:szCs w:val="28"/>
          <w:lang w:val="vi-VN"/>
        </w:rPr>
        <w:t>đạt chuẩn nghề nghiệp giáo viên ở mức khá trở lên</w:t>
      </w:r>
      <w:r w:rsidRPr="009668DD">
        <w:rPr>
          <w:szCs w:val="28"/>
          <w:lang w:val="nb-NO"/>
        </w:rPr>
        <w:t xml:space="preserve"> và </w:t>
      </w:r>
      <w:r w:rsidRPr="009668DD">
        <w:rPr>
          <w:bCs/>
          <w:szCs w:val="28"/>
          <w:lang w:val="nb-NO"/>
        </w:rPr>
        <w:t xml:space="preserve">có </w:t>
      </w:r>
      <w:r w:rsidRPr="009668DD">
        <w:rPr>
          <w:rFonts w:eastAsia="Calibri"/>
          <w:szCs w:val="28"/>
          <w:lang w:val="vi-VN"/>
        </w:rPr>
        <w:t xml:space="preserve">ít nhất </w:t>
      </w:r>
      <w:r w:rsidRPr="009668DD">
        <w:rPr>
          <w:bCs/>
          <w:szCs w:val="28"/>
          <w:lang w:val="vi-VN"/>
        </w:rPr>
        <w:t>50%</w:t>
      </w:r>
      <w:r w:rsidRPr="009668DD">
        <w:rPr>
          <w:bCs/>
          <w:szCs w:val="28"/>
          <w:lang w:val="nb-NO"/>
        </w:rPr>
        <w:t xml:space="preserve"> ở </w:t>
      </w:r>
      <w:r w:rsidRPr="009668DD">
        <w:rPr>
          <w:szCs w:val="28"/>
          <w:lang w:val="vi-VN"/>
        </w:rPr>
        <w:t>mức khá trở lên</w:t>
      </w:r>
      <w:r w:rsidRPr="009668DD">
        <w:rPr>
          <w:bCs/>
          <w:szCs w:val="28"/>
          <w:lang w:val="vi-VN"/>
        </w:rPr>
        <w:t>đối với trường thuộc</w:t>
      </w:r>
      <w:r w:rsidRPr="009668DD">
        <w:rPr>
          <w:bCs/>
          <w:szCs w:val="28"/>
          <w:lang w:val="nb-NO"/>
        </w:rPr>
        <w:t xml:space="preserve"> vùng khó khăn</w:t>
      </w:r>
      <w:r w:rsidRPr="009668DD">
        <w:rPr>
          <w:szCs w:val="28"/>
          <w:lang w:val="vi-VN"/>
        </w:rPr>
        <w:t>;</w:t>
      </w:r>
    </w:p>
    <w:p w14:paraId="464A40A8" w14:textId="77777777" w:rsidR="008D1A83" w:rsidRPr="009668DD" w:rsidRDefault="008D1A83" w:rsidP="008D1A83">
      <w:pPr>
        <w:spacing w:before="120" w:after="120" w:line="360" w:lineRule="auto"/>
        <w:ind w:firstLine="720"/>
        <w:jc w:val="both"/>
        <w:rPr>
          <w:szCs w:val="28"/>
          <w:lang w:val="nb-NO"/>
        </w:rPr>
      </w:pPr>
      <w:r w:rsidRPr="009668DD">
        <w:rPr>
          <w:szCs w:val="28"/>
          <w:lang w:val="nb-NO"/>
        </w:rPr>
        <w:t xml:space="preserve">c) </w:t>
      </w:r>
      <w:r w:rsidRPr="009668DD">
        <w:rPr>
          <w:rFonts w:eastAsia="Calibri"/>
          <w:szCs w:val="28"/>
          <w:lang w:val="nb-NO"/>
        </w:rPr>
        <w:t>Có khả năng t</w:t>
      </w:r>
      <w:r w:rsidRPr="009668DD">
        <w:rPr>
          <w:rFonts w:eastAsia="Calibri"/>
          <w:szCs w:val="28"/>
          <w:lang w:val="vi-VN"/>
        </w:rPr>
        <w:t>ổ chức các hoạt động trải nghiệm</w:t>
      </w:r>
      <w:r w:rsidRPr="009668DD">
        <w:rPr>
          <w:rFonts w:eastAsia="Calibri"/>
          <w:szCs w:val="28"/>
          <w:lang w:val="nb-NO"/>
        </w:rPr>
        <w:t xml:space="preserve">, hướng nghiệp, định hướng phân luồng </w:t>
      </w:r>
      <w:r w:rsidRPr="009668DD">
        <w:rPr>
          <w:rFonts w:eastAsia="Calibri"/>
          <w:szCs w:val="28"/>
          <w:lang w:val="vi-VN"/>
        </w:rPr>
        <w:t>cho học sinh;</w:t>
      </w:r>
      <w:r w:rsidRPr="009668DD">
        <w:rPr>
          <w:rFonts w:eastAsia="Calibri"/>
          <w:szCs w:val="28"/>
          <w:lang w:val="nb-NO"/>
        </w:rPr>
        <w:t xml:space="preserve"> có khả năng hướng dẫn </w:t>
      </w:r>
      <w:r w:rsidRPr="009668DD">
        <w:rPr>
          <w:szCs w:val="28"/>
          <w:lang w:val="nb-NO"/>
        </w:rPr>
        <w:t>nghiên cứu khoa học; t</w:t>
      </w:r>
      <w:r w:rsidRPr="009668DD">
        <w:rPr>
          <w:spacing w:val="4"/>
          <w:szCs w:val="28"/>
          <w:lang w:val="vi-VN"/>
        </w:rPr>
        <w:t>rong 05 năm liên tiếp tính đến thời điểm đánh giá</w:t>
      </w:r>
      <w:r w:rsidRPr="009668DD">
        <w:rPr>
          <w:szCs w:val="28"/>
          <w:lang w:val="nb-NO"/>
        </w:rPr>
        <w:t>k</w:t>
      </w:r>
      <w:r w:rsidRPr="009668DD">
        <w:rPr>
          <w:szCs w:val="28"/>
          <w:lang w:val="vi-VN"/>
        </w:rPr>
        <w:t>hông có giáo viên bị kỷ luật từ hình thức cảnh cáo trở lên</w:t>
      </w:r>
      <w:r w:rsidRPr="009668DD">
        <w:rPr>
          <w:szCs w:val="28"/>
          <w:lang w:val="nb-NO"/>
        </w:rPr>
        <w:t>.</w:t>
      </w:r>
    </w:p>
    <w:p w14:paraId="299F4FDD" w14:textId="77777777" w:rsidR="008D1A83" w:rsidRPr="009668DD" w:rsidRDefault="008D1A83" w:rsidP="008D1A83">
      <w:pPr>
        <w:spacing w:before="120" w:after="120" w:line="360" w:lineRule="auto"/>
        <w:ind w:firstLine="720"/>
        <w:jc w:val="both"/>
        <w:rPr>
          <w:b/>
          <w:szCs w:val="28"/>
          <w:lang w:val="nb-NO"/>
        </w:rPr>
      </w:pPr>
      <w:r w:rsidRPr="009668DD">
        <w:rPr>
          <w:b/>
          <w:szCs w:val="28"/>
          <w:lang w:val="nb-NO"/>
        </w:rPr>
        <w:t>Mức 3</w:t>
      </w:r>
    </w:p>
    <w:p w14:paraId="5FC79B2A" w14:textId="77777777" w:rsidR="008D1A83" w:rsidRPr="009668DD" w:rsidRDefault="008D1A83" w:rsidP="008D1A83">
      <w:pPr>
        <w:spacing w:line="360" w:lineRule="auto"/>
        <w:ind w:firstLine="709"/>
        <w:jc w:val="both"/>
        <w:rPr>
          <w:szCs w:val="28"/>
          <w:lang w:val="nb-NO"/>
        </w:rPr>
      </w:pPr>
      <w:r w:rsidRPr="009668DD">
        <w:rPr>
          <w:spacing w:val="4"/>
          <w:szCs w:val="28"/>
          <w:lang w:val="nb-NO"/>
        </w:rPr>
        <w:t>a</w:t>
      </w:r>
      <w:r w:rsidRPr="009668DD">
        <w:rPr>
          <w:spacing w:val="4"/>
          <w:szCs w:val="28"/>
          <w:lang w:val="vi-VN"/>
        </w:rPr>
        <w:t>) Trong 05 năm liên tiếp tính đến thời điểm đánh giá</w:t>
      </w:r>
      <w:r w:rsidRPr="009668DD">
        <w:rPr>
          <w:szCs w:val="28"/>
          <w:lang w:val="vi-VN"/>
        </w:rPr>
        <w:t xml:space="preserve">, </w:t>
      </w:r>
      <w:r w:rsidRPr="009668DD">
        <w:rPr>
          <w:bCs/>
          <w:szCs w:val="28"/>
          <w:lang w:val="vi-VN"/>
        </w:rPr>
        <w:t xml:space="preserve">có ít nhất </w:t>
      </w:r>
      <w:r w:rsidRPr="009668DD">
        <w:rPr>
          <w:bCs/>
          <w:szCs w:val="28"/>
          <w:lang w:val="nb-NO"/>
        </w:rPr>
        <w:t>8</w:t>
      </w:r>
      <w:r w:rsidRPr="009668DD">
        <w:rPr>
          <w:bCs/>
          <w:szCs w:val="28"/>
          <w:lang w:val="vi-VN"/>
        </w:rPr>
        <w:t xml:space="preserve">0% </w:t>
      </w:r>
      <w:r w:rsidRPr="009668DD">
        <w:rPr>
          <w:bCs/>
          <w:szCs w:val="28"/>
          <w:lang w:val="nb-NO"/>
        </w:rPr>
        <w:t xml:space="preserve">giáo viên </w:t>
      </w:r>
      <w:r w:rsidRPr="009668DD">
        <w:rPr>
          <w:szCs w:val="28"/>
          <w:lang w:val="vi-VN"/>
        </w:rPr>
        <w:t>đạt chuẩn nghề nghiệp giáo viên ở mức khá trở lên</w:t>
      </w:r>
      <w:r w:rsidRPr="009668DD">
        <w:rPr>
          <w:bCs/>
          <w:szCs w:val="28"/>
          <w:lang w:val="nb-NO"/>
        </w:rPr>
        <w:t>,</w:t>
      </w:r>
      <w:r w:rsidRPr="009668DD">
        <w:rPr>
          <w:szCs w:val="28"/>
          <w:lang w:val="vi-VN"/>
        </w:rPr>
        <w:t xml:space="preserve"> trong đó có ít nhất </w:t>
      </w:r>
      <w:r w:rsidRPr="009668DD">
        <w:rPr>
          <w:szCs w:val="28"/>
          <w:lang w:val="nb-NO"/>
        </w:rPr>
        <w:t>3</w:t>
      </w:r>
      <w:r w:rsidRPr="009668DD">
        <w:rPr>
          <w:szCs w:val="28"/>
          <w:lang w:val="vi-VN"/>
        </w:rPr>
        <w:t>0% đạt chuẩn nghề nghiệp giáo viên ở mức tốt</w:t>
      </w:r>
      <w:r w:rsidRPr="009668DD">
        <w:rPr>
          <w:bCs/>
          <w:szCs w:val="28"/>
          <w:lang w:val="nb-NO"/>
        </w:rPr>
        <w:t xml:space="preserve">; </w:t>
      </w:r>
      <w:r w:rsidRPr="009668DD">
        <w:rPr>
          <w:bCs/>
          <w:szCs w:val="28"/>
          <w:lang w:val="vi-VN"/>
        </w:rPr>
        <w:t xml:space="preserve">đối với trường thuộc </w:t>
      </w:r>
      <w:r w:rsidRPr="009668DD">
        <w:rPr>
          <w:bCs/>
          <w:szCs w:val="28"/>
          <w:lang w:val="nb-NO"/>
        </w:rPr>
        <w:t xml:space="preserve">vùng </w:t>
      </w:r>
      <w:r w:rsidRPr="009668DD">
        <w:rPr>
          <w:rFonts w:eastAsia="Calibri"/>
          <w:szCs w:val="28"/>
          <w:lang w:val="nb-NO"/>
        </w:rPr>
        <w:t>khó khăn có</w:t>
      </w:r>
      <w:r w:rsidRPr="009668DD">
        <w:rPr>
          <w:rFonts w:eastAsia="Calibri"/>
          <w:szCs w:val="28"/>
          <w:lang w:val="vi-VN"/>
        </w:rPr>
        <w:t xml:space="preserve"> ít nhất 70% </w:t>
      </w:r>
      <w:r w:rsidRPr="009668DD">
        <w:rPr>
          <w:szCs w:val="28"/>
          <w:lang w:val="vi-VN"/>
        </w:rPr>
        <w:t>đạt chuẩn nghề nghiệp giáo viên ở mức khá trở lên</w:t>
      </w:r>
      <w:r w:rsidRPr="009668DD">
        <w:rPr>
          <w:szCs w:val="28"/>
          <w:lang w:val="nb-NO"/>
        </w:rPr>
        <w:t xml:space="preserve">, </w:t>
      </w:r>
      <w:r w:rsidRPr="009668DD">
        <w:rPr>
          <w:szCs w:val="28"/>
          <w:lang w:val="vi-VN"/>
        </w:rPr>
        <w:t xml:space="preserve">trong đó có ít nhất </w:t>
      </w:r>
      <w:r w:rsidRPr="009668DD">
        <w:rPr>
          <w:szCs w:val="28"/>
          <w:lang w:val="nb-NO"/>
        </w:rPr>
        <w:t>2</w:t>
      </w:r>
      <w:r w:rsidRPr="009668DD">
        <w:rPr>
          <w:szCs w:val="28"/>
          <w:lang w:val="vi-VN"/>
        </w:rPr>
        <w:t>0% đạt chuẩn nghề nghiệp giáo viên ở mức tố</w:t>
      </w:r>
      <w:r w:rsidRPr="009668DD">
        <w:rPr>
          <w:szCs w:val="28"/>
          <w:lang w:val="nb-NO"/>
        </w:rPr>
        <w:t>t;</w:t>
      </w:r>
    </w:p>
    <w:p w14:paraId="079877D9" w14:textId="77777777" w:rsidR="008D1A83" w:rsidRPr="009668DD" w:rsidRDefault="008D1A83" w:rsidP="008D1A83">
      <w:pPr>
        <w:spacing w:before="120" w:after="120" w:line="360" w:lineRule="auto"/>
        <w:ind w:firstLine="720"/>
        <w:jc w:val="both"/>
        <w:rPr>
          <w:szCs w:val="28"/>
          <w:lang w:val="nb-NO"/>
        </w:rPr>
      </w:pPr>
      <w:r w:rsidRPr="009668DD">
        <w:rPr>
          <w:szCs w:val="28"/>
          <w:lang w:val="nb-NO"/>
        </w:rPr>
        <w:t xml:space="preserve">b) Trong 05 năm liên tiếp tính đến thời điểm đánh giá, giáo viên có </w:t>
      </w:r>
      <w:r w:rsidRPr="009668DD">
        <w:rPr>
          <w:spacing w:val="-4"/>
          <w:szCs w:val="28"/>
          <w:lang w:val="nb-NO"/>
        </w:rPr>
        <w:t xml:space="preserve">báo cáo </w:t>
      </w:r>
      <w:r w:rsidRPr="009668DD">
        <w:rPr>
          <w:szCs w:val="28"/>
          <w:lang w:val="nb-NO"/>
        </w:rPr>
        <w:t>kết quả nghiên cứu khoa học.</w:t>
      </w:r>
    </w:p>
    <w:p w14:paraId="7F3A6E49" w14:textId="77777777" w:rsidR="008D1A83" w:rsidRPr="009668DD" w:rsidRDefault="008D1A83" w:rsidP="008D1A83">
      <w:pPr>
        <w:spacing w:after="120" w:line="360" w:lineRule="auto"/>
        <w:ind w:firstLine="720"/>
        <w:jc w:val="both"/>
        <w:rPr>
          <w:i/>
          <w:szCs w:val="28"/>
        </w:rPr>
      </w:pPr>
      <w:r w:rsidRPr="009668DD">
        <w:rPr>
          <w:b/>
          <w:szCs w:val="28"/>
        </w:rPr>
        <w:t>1. Điểm mạnh</w:t>
      </w:r>
      <w:r w:rsidRPr="009668DD">
        <w:rPr>
          <w:szCs w:val="28"/>
        </w:rPr>
        <w:t xml:space="preserve"> </w:t>
      </w:r>
    </w:p>
    <w:p w14:paraId="7FA5D808" w14:textId="77777777" w:rsidR="008D1A83" w:rsidRPr="009668DD" w:rsidRDefault="008D1A83" w:rsidP="008D1A83">
      <w:pPr>
        <w:spacing w:after="120" w:line="360" w:lineRule="auto"/>
        <w:ind w:firstLine="567"/>
        <w:jc w:val="both"/>
        <w:rPr>
          <w:szCs w:val="28"/>
          <w:lang w:val="es-BO"/>
        </w:rPr>
      </w:pPr>
      <w:r w:rsidRPr="009668DD">
        <w:rPr>
          <w:szCs w:val="28"/>
          <w:lang w:val="es-BO"/>
        </w:rPr>
        <w:t>Đây là điểm mạnh mà nhà trường cần tiếp tục duy trì và phát huy trong những năm học tới.</w:t>
      </w:r>
    </w:p>
    <w:p w14:paraId="185DB24E" w14:textId="77777777" w:rsidR="008D1A83" w:rsidRPr="009668DD" w:rsidRDefault="008D1A83" w:rsidP="008D1A83">
      <w:pPr>
        <w:spacing w:after="120" w:line="360" w:lineRule="auto"/>
        <w:ind w:firstLine="720"/>
        <w:jc w:val="both"/>
        <w:rPr>
          <w:i/>
          <w:spacing w:val="-6"/>
          <w:szCs w:val="28"/>
        </w:rPr>
      </w:pPr>
      <w:r w:rsidRPr="009668DD">
        <w:rPr>
          <w:b/>
          <w:spacing w:val="-6"/>
          <w:szCs w:val="28"/>
        </w:rPr>
        <w:t xml:space="preserve">2. Điểm yếu </w:t>
      </w:r>
    </w:p>
    <w:p w14:paraId="5D8E1680" w14:textId="77777777" w:rsidR="008D1A83" w:rsidRPr="009668DD" w:rsidRDefault="008D1A83" w:rsidP="008D1A83">
      <w:pPr>
        <w:spacing w:after="120" w:line="360" w:lineRule="auto"/>
        <w:ind w:firstLine="720"/>
        <w:jc w:val="both"/>
        <w:rPr>
          <w:spacing w:val="-6"/>
          <w:szCs w:val="28"/>
        </w:rPr>
      </w:pPr>
      <w:r w:rsidRPr="009668DD">
        <w:rPr>
          <w:spacing w:val="-6"/>
          <w:szCs w:val="28"/>
        </w:rPr>
        <w:t>Đã nhìn nhận đúng điểm yếu của tiêu chí này. Cần có kế hoạch khắc phục và cải thiện trong những năm học tới.</w:t>
      </w:r>
    </w:p>
    <w:p w14:paraId="2F02273C" w14:textId="77777777" w:rsidR="008D1A83" w:rsidRPr="009668DD" w:rsidRDefault="008D1A83" w:rsidP="008D1A83">
      <w:pPr>
        <w:spacing w:after="120" w:line="360" w:lineRule="auto"/>
        <w:ind w:firstLine="720"/>
        <w:jc w:val="both"/>
        <w:rPr>
          <w:b/>
          <w:spacing w:val="-6"/>
          <w:szCs w:val="28"/>
        </w:rPr>
      </w:pPr>
      <w:r w:rsidRPr="009668DD">
        <w:rPr>
          <w:b/>
          <w:spacing w:val="-6"/>
          <w:szCs w:val="28"/>
        </w:rPr>
        <w:t xml:space="preserve">3. Kế hoạch cải tiến chất lượng </w:t>
      </w:r>
    </w:p>
    <w:p w14:paraId="00A7F082" w14:textId="77777777" w:rsidR="008D1A83" w:rsidRPr="009668DD" w:rsidRDefault="008D1A83" w:rsidP="008D1A83">
      <w:pPr>
        <w:spacing w:after="120" w:line="360" w:lineRule="auto"/>
        <w:ind w:firstLine="720"/>
        <w:jc w:val="both"/>
        <w:rPr>
          <w:spacing w:val="-6"/>
          <w:szCs w:val="28"/>
        </w:rPr>
      </w:pPr>
      <w:r w:rsidRPr="009668DD">
        <w:rPr>
          <w:color w:val="000000" w:themeColor="text1"/>
          <w:szCs w:val="28"/>
        </w:rPr>
        <w:t>Kế hoạch rõ ràng, đi đúng trọng tâm vấn đề còn thiếu xót, đưa ra được kế hoạch khắc phục điểm yếu.</w:t>
      </w:r>
    </w:p>
    <w:p w14:paraId="45C2582F" w14:textId="77777777" w:rsidR="008D1A83" w:rsidRPr="009668DD" w:rsidRDefault="008D1A83" w:rsidP="008D1A83">
      <w:pPr>
        <w:spacing w:after="120" w:line="360" w:lineRule="auto"/>
        <w:ind w:firstLine="720"/>
        <w:jc w:val="both"/>
        <w:rPr>
          <w:b/>
          <w:szCs w:val="28"/>
        </w:rPr>
      </w:pPr>
      <w:r w:rsidRPr="009668DD">
        <w:rPr>
          <w:b/>
          <w:szCs w:val="28"/>
        </w:rPr>
        <w:t>4. Những nội dung chưa rõ cần kiểm tra lại, cần bổ sung minh chứng</w:t>
      </w:r>
    </w:p>
    <w:p w14:paraId="4BBDDC51" w14:textId="77777777" w:rsidR="008D1A83" w:rsidRDefault="00F03D13" w:rsidP="00F03D13">
      <w:pPr>
        <w:spacing w:after="120" w:line="360" w:lineRule="auto"/>
        <w:ind w:firstLine="720"/>
        <w:jc w:val="both"/>
        <w:rPr>
          <w:spacing w:val="-8"/>
          <w:szCs w:val="28"/>
        </w:rPr>
      </w:pPr>
      <w:r w:rsidRPr="009668DD">
        <w:rPr>
          <w:spacing w:val="-8"/>
          <w:szCs w:val="28"/>
        </w:rPr>
        <w:t>Không c</w:t>
      </w:r>
      <w:r w:rsidRPr="009668DD">
        <w:rPr>
          <w:spacing w:val="-8"/>
          <w:szCs w:val="28"/>
          <w:lang w:val="vi-VN"/>
        </w:rPr>
        <w:t>ó</w:t>
      </w:r>
    </w:p>
    <w:p w14:paraId="4DB9DB2E" w14:textId="77777777" w:rsidR="009668DD" w:rsidRPr="009668DD" w:rsidRDefault="009668DD" w:rsidP="00F03D13">
      <w:pPr>
        <w:spacing w:after="120" w:line="360" w:lineRule="auto"/>
        <w:ind w:firstLine="720"/>
        <w:jc w:val="both"/>
        <w:rPr>
          <w:spacing w:val="-8"/>
          <w:szCs w:val="28"/>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1843"/>
        <w:gridCol w:w="1559"/>
        <w:gridCol w:w="1418"/>
        <w:gridCol w:w="1276"/>
        <w:gridCol w:w="1842"/>
      </w:tblGrid>
      <w:tr w:rsidR="008D1A83" w:rsidRPr="00C56FED" w14:paraId="2E5AD1B7" w14:textId="77777777" w:rsidTr="008D1A83">
        <w:tc>
          <w:tcPr>
            <w:tcW w:w="2977" w:type="dxa"/>
            <w:gridSpan w:val="2"/>
            <w:tcBorders>
              <w:top w:val="single" w:sz="4" w:space="0" w:color="000000"/>
              <w:left w:val="single" w:sz="4" w:space="0" w:color="000000"/>
              <w:bottom w:val="single" w:sz="4" w:space="0" w:color="000000"/>
              <w:right w:val="single" w:sz="4" w:space="0" w:color="000000"/>
            </w:tcBorders>
            <w:hideMark/>
          </w:tcPr>
          <w:p w14:paraId="6E1A3FB0"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Mức 1</w:t>
            </w:r>
          </w:p>
        </w:tc>
        <w:tc>
          <w:tcPr>
            <w:tcW w:w="2977" w:type="dxa"/>
            <w:gridSpan w:val="2"/>
            <w:tcBorders>
              <w:top w:val="single" w:sz="4" w:space="0" w:color="000000"/>
              <w:left w:val="single" w:sz="4" w:space="0" w:color="000000"/>
              <w:bottom w:val="single" w:sz="4" w:space="0" w:color="000000"/>
              <w:right w:val="single" w:sz="4" w:space="0" w:color="000000"/>
            </w:tcBorders>
            <w:hideMark/>
          </w:tcPr>
          <w:p w14:paraId="000A23D3"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Mức 2</w:t>
            </w:r>
          </w:p>
        </w:tc>
        <w:tc>
          <w:tcPr>
            <w:tcW w:w="3118" w:type="dxa"/>
            <w:gridSpan w:val="2"/>
            <w:tcBorders>
              <w:top w:val="single" w:sz="4" w:space="0" w:color="000000"/>
              <w:left w:val="single" w:sz="4" w:space="0" w:color="000000"/>
              <w:bottom w:val="single" w:sz="4" w:space="0" w:color="000000"/>
              <w:right w:val="single" w:sz="4" w:space="0" w:color="000000"/>
            </w:tcBorders>
            <w:hideMark/>
          </w:tcPr>
          <w:p w14:paraId="200D03E3"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Mức 3</w:t>
            </w:r>
          </w:p>
        </w:tc>
      </w:tr>
      <w:tr w:rsidR="008D1A83" w:rsidRPr="00C56FED" w14:paraId="680DE7D0" w14:textId="77777777" w:rsidTr="008D1A83">
        <w:tc>
          <w:tcPr>
            <w:tcW w:w="1134" w:type="dxa"/>
            <w:tcBorders>
              <w:top w:val="single" w:sz="4" w:space="0" w:color="000000"/>
              <w:left w:val="single" w:sz="4" w:space="0" w:color="000000"/>
              <w:bottom w:val="single" w:sz="4" w:space="0" w:color="000000"/>
              <w:right w:val="single" w:sz="4" w:space="0" w:color="000000"/>
            </w:tcBorders>
            <w:vAlign w:val="center"/>
            <w:hideMark/>
          </w:tcPr>
          <w:p w14:paraId="6D2C2E12"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Chỉ báo</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52F06B83"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Đạt/ Không đạt</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C596DE8"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Chỉ báo</w:t>
            </w:r>
          </w:p>
          <w:p w14:paraId="3DDA5E02"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(nếu có)</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7D554EF6"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Đạt/ Không đạt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CC32435"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Chỉ báo</w:t>
            </w:r>
          </w:p>
          <w:p w14:paraId="7550F45F"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(nếu có)</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3DBBC8AA"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Đạt/ Không đạt</w:t>
            </w:r>
          </w:p>
        </w:tc>
      </w:tr>
      <w:tr w:rsidR="008D1A83" w:rsidRPr="00C56FED" w14:paraId="1FB36B80" w14:textId="77777777" w:rsidTr="008D1A83">
        <w:tc>
          <w:tcPr>
            <w:tcW w:w="1134" w:type="dxa"/>
            <w:tcBorders>
              <w:top w:val="single" w:sz="4" w:space="0" w:color="000000"/>
              <w:left w:val="single" w:sz="4" w:space="0" w:color="000000"/>
              <w:bottom w:val="single" w:sz="4" w:space="0" w:color="000000"/>
              <w:right w:val="single" w:sz="4" w:space="0" w:color="000000"/>
            </w:tcBorders>
            <w:hideMark/>
          </w:tcPr>
          <w:p w14:paraId="78831065"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A</w:t>
            </w:r>
          </w:p>
        </w:tc>
        <w:tc>
          <w:tcPr>
            <w:tcW w:w="1843" w:type="dxa"/>
            <w:tcBorders>
              <w:top w:val="single" w:sz="4" w:space="0" w:color="000000"/>
              <w:left w:val="single" w:sz="4" w:space="0" w:color="000000"/>
              <w:bottom w:val="single" w:sz="4" w:space="0" w:color="000000"/>
              <w:right w:val="single" w:sz="4" w:space="0" w:color="000000"/>
            </w:tcBorders>
            <w:hideMark/>
          </w:tcPr>
          <w:p w14:paraId="5718D9DE" w14:textId="77777777" w:rsidR="008D1A83" w:rsidRPr="00C56FED" w:rsidRDefault="008D1A83" w:rsidP="008D1A83">
            <w:pPr>
              <w:spacing w:line="360" w:lineRule="auto"/>
              <w:jc w:val="center"/>
              <w:rPr>
                <w:rFonts w:eastAsia="Calibri"/>
                <w:b/>
                <w:sz w:val="26"/>
                <w:szCs w:val="26"/>
              </w:rPr>
            </w:pPr>
            <w:r w:rsidRPr="00C56FED">
              <w:rPr>
                <w:rFonts w:eastAsia="Calibri"/>
                <w:b/>
                <w:sz w:val="26"/>
                <w:szCs w:val="26"/>
              </w:rPr>
              <w:t>Không đạt</w:t>
            </w:r>
          </w:p>
        </w:tc>
        <w:tc>
          <w:tcPr>
            <w:tcW w:w="1559" w:type="dxa"/>
            <w:tcBorders>
              <w:top w:val="single" w:sz="4" w:space="0" w:color="000000"/>
              <w:left w:val="single" w:sz="4" w:space="0" w:color="000000"/>
              <w:bottom w:val="single" w:sz="4" w:space="0" w:color="000000"/>
              <w:right w:val="single" w:sz="4" w:space="0" w:color="000000"/>
            </w:tcBorders>
            <w:hideMark/>
          </w:tcPr>
          <w:p w14:paraId="6F6AF821"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a</w:t>
            </w:r>
          </w:p>
        </w:tc>
        <w:tc>
          <w:tcPr>
            <w:tcW w:w="1418" w:type="dxa"/>
            <w:tcBorders>
              <w:top w:val="single" w:sz="4" w:space="0" w:color="000000"/>
              <w:left w:val="single" w:sz="4" w:space="0" w:color="000000"/>
              <w:bottom w:val="single" w:sz="4" w:space="0" w:color="000000"/>
              <w:right w:val="single" w:sz="4" w:space="0" w:color="000000"/>
            </w:tcBorders>
            <w:hideMark/>
          </w:tcPr>
          <w:p w14:paraId="75BE0C10" w14:textId="77777777" w:rsidR="008D1A83" w:rsidRPr="00C56FED" w:rsidRDefault="008D1A83" w:rsidP="008D1A83">
            <w:pPr>
              <w:spacing w:line="360" w:lineRule="auto"/>
              <w:jc w:val="center"/>
              <w:rPr>
                <w:rFonts w:eastAsia="Calibri"/>
                <w:b/>
                <w:sz w:val="26"/>
                <w:szCs w:val="26"/>
              </w:rPr>
            </w:pPr>
            <w:r w:rsidRPr="00C56FED">
              <w:rPr>
                <w:rFonts w:eastAsia="Calibri"/>
                <w:b/>
                <w:sz w:val="26"/>
                <w:szCs w:val="26"/>
              </w:rPr>
              <w:t>Không đạt</w:t>
            </w:r>
          </w:p>
        </w:tc>
        <w:tc>
          <w:tcPr>
            <w:tcW w:w="1276" w:type="dxa"/>
            <w:tcBorders>
              <w:top w:val="single" w:sz="4" w:space="0" w:color="000000"/>
              <w:left w:val="single" w:sz="4" w:space="0" w:color="000000"/>
              <w:bottom w:val="single" w:sz="4" w:space="0" w:color="000000"/>
              <w:right w:val="single" w:sz="4" w:space="0" w:color="000000"/>
            </w:tcBorders>
            <w:hideMark/>
          </w:tcPr>
          <w:p w14:paraId="16E1A83E"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a</w:t>
            </w:r>
          </w:p>
        </w:tc>
        <w:tc>
          <w:tcPr>
            <w:tcW w:w="1842" w:type="dxa"/>
            <w:tcBorders>
              <w:top w:val="single" w:sz="4" w:space="0" w:color="000000"/>
              <w:left w:val="single" w:sz="4" w:space="0" w:color="000000"/>
              <w:bottom w:val="single" w:sz="4" w:space="0" w:color="000000"/>
              <w:right w:val="single" w:sz="4" w:space="0" w:color="000000"/>
            </w:tcBorders>
            <w:hideMark/>
          </w:tcPr>
          <w:p w14:paraId="6A0011B0" w14:textId="77777777" w:rsidR="008D1A83" w:rsidRPr="00C56FED" w:rsidRDefault="008D1A83" w:rsidP="008D1A83">
            <w:pPr>
              <w:spacing w:line="360" w:lineRule="auto"/>
              <w:jc w:val="center"/>
              <w:rPr>
                <w:rFonts w:eastAsia="Calibri"/>
                <w:b/>
                <w:sz w:val="26"/>
                <w:szCs w:val="26"/>
              </w:rPr>
            </w:pPr>
            <w:r w:rsidRPr="00C56FED">
              <w:rPr>
                <w:rFonts w:eastAsia="Calibri"/>
                <w:b/>
                <w:sz w:val="26"/>
                <w:szCs w:val="26"/>
              </w:rPr>
              <w:t>Không đạt</w:t>
            </w:r>
          </w:p>
        </w:tc>
      </w:tr>
      <w:tr w:rsidR="008D1A83" w:rsidRPr="00C56FED" w14:paraId="684766AA" w14:textId="77777777" w:rsidTr="008D1A83">
        <w:tc>
          <w:tcPr>
            <w:tcW w:w="1134" w:type="dxa"/>
            <w:tcBorders>
              <w:top w:val="single" w:sz="4" w:space="0" w:color="000000"/>
              <w:left w:val="single" w:sz="4" w:space="0" w:color="000000"/>
              <w:bottom w:val="single" w:sz="4" w:space="0" w:color="000000"/>
              <w:right w:val="single" w:sz="4" w:space="0" w:color="000000"/>
            </w:tcBorders>
            <w:hideMark/>
          </w:tcPr>
          <w:p w14:paraId="412FC9D1"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B</w:t>
            </w:r>
          </w:p>
        </w:tc>
        <w:tc>
          <w:tcPr>
            <w:tcW w:w="1843" w:type="dxa"/>
            <w:tcBorders>
              <w:top w:val="single" w:sz="4" w:space="0" w:color="000000"/>
              <w:left w:val="single" w:sz="4" w:space="0" w:color="000000"/>
              <w:bottom w:val="single" w:sz="4" w:space="0" w:color="000000"/>
              <w:right w:val="single" w:sz="4" w:space="0" w:color="000000"/>
            </w:tcBorders>
            <w:hideMark/>
          </w:tcPr>
          <w:p w14:paraId="615E393B" w14:textId="77777777" w:rsidR="008D1A83" w:rsidRPr="00C56FED" w:rsidRDefault="008D1A83" w:rsidP="008D1A83">
            <w:pPr>
              <w:spacing w:line="360" w:lineRule="auto"/>
              <w:jc w:val="center"/>
              <w:rPr>
                <w:rFonts w:eastAsia="Calibri"/>
                <w:b/>
                <w:sz w:val="26"/>
                <w:szCs w:val="26"/>
              </w:rPr>
            </w:pPr>
            <w:r w:rsidRPr="00C56FED">
              <w:rPr>
                <w:rFonts w:eastAsia="Calibri"/>
                <w:b/>
                <w:sz w:val="26"/>
                <w:szCs w:val="26"/>
              </w:rPr>
              <w:t>Đạt</w:t>
            </w:r>
          </w:p>
        </w:tc>
        <w:tc>
          <w:tcPr>
            <w:tcW w:w="1559" w:type="dxa"/>
            <w:tcBorders>
              <w:top w:val="single" w:sz="4" w:space="0" w:color="000000"/>
              <w:left w:val="single" w:sz="4" w:space="0" w:color="000000"/>
              <w:bottom w:val="single" w:sz="4" w:space="0" w:color="000000"/>
              <w:right w:val="single" w:sz="4" w:space="0" w:color="000000"/>
            </w:tcBorders>
            <w:hideMark/>
          </w:tcPr>
          <w:p w14:paraId="76C67242"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b</w:t>
            </w:r>
          </w:p>
        </w:tc>
        <w:tc>
          <w:tcPr>
            <w:tcW w:w="1418" w:type="dxa"/>
            <w:tcBorders>
              <w:top w:val="single" w:sz="4" w:space="0" w:color="000000"/>
              <w:left w:val="single" w:sz="4" w:space="0" w:color="000000"/>
              <w:bottom w:val="single" w:sz="4" w:space="0" w:color="000000"/>
              <w:right w:val="single" w:sz="4" w:space="0" w:color="000000"/>
            </w:tcBorders>
            <w:hideMark/>
          </w:tcPr>
          <w:p w14:paraId="361A4869" w14:textId="77777777" w:rsidR="008D1A83" w:rsidRPr="00C56FED" w:rsidRDefault="008D1A83" w:rsidP="008D1A83">
            <w:pPr>
              <w:spacing w:line="360" w:lineRule="auto"/>
              <w:jc w:val="center"/>
              <w:rPr>
                <w:rFonts w:eastAsia="Calibri"/>
                <w:sz w:val="26"/>
                <w:szCs w:val="26"/>
              </w:rPr>
            </w:pPr>
            <w:r w:rsidRPr="00C56FED">
              <w:rPr>
                <w:rFonts w:eastAsia="Calibri"/>
                <w:b/>
                <w:sz w:val="26"/>
                <w:szCs w:val="26"/>
              </w:rPr>
              <w:t>Không đạt</w:t>
            </w:r>
          </w:p>
        </w:tc>
        <w:tc>
          <w:tcPr>
            <w:tcW w:w="1276" w:type="dxa"/>
            <w:tcBorders>
              <w:top w:val="single" w:sz="4" w:space="0" w:color="000000"/>
              <w:left w:val="single" w:sz="4" w:space="0" w:color="000000"/>
              <w:bottom w:val="single" w:sz="4" w:space="0" w:color="000000"/>
              <w:right w:val="single" w:sz="4" w:space="0" w:color="000000"/>
            </w:tcBorders>
            <w:hideMark/>
          </w:tcPr>
          <w:p w14:paraId="2958B67E"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b</w:t>
            </w:r>
          </w:p>
        </w:tc>
        <w:tc>
          <w:tcPr>
            <w:tcW w:w="1842" w:type="dxa"/>
            <w:tcBorders>
              <w:top w:val="single" w:sz="4" w:space="0" w:color="000000"/>
              <w:left w:val="single" w:sz="4" w:space="0" w:color="000000"/>
              <w:bottom w:val="single" w:sz="4" w:space="0" w:color="000000"/>
              <w:right w:val="single" w:sz="4" w:space="0" w:color="000000"/>
            </w:tcBorders>
            <w:hideMark/>
          </w:tcPr>
          <w:p w14:paraId="4B5DCB27" w14:textId="77777777" w:rsidR="008D1A83" w:rsidRPr="00C56FED" w:rsidRDefault="008D1A83" w:rsidP="008D1A83">
            <w:pPr>
              <w:spacing w:line="360" w:lineRule="auto"/>
              <w:jc w:val="center"/>
              <w:rPr>
                <w:rFonts w:eastAsia="Calibri"/>
                <w:sz w:val="26"/>
                <w:szCs w:val="26"/>
              </w:rPr>
            </w:pPr>
            <w:r w:rsidRPr="00C56FED">
              <w:rPr>
                <w:rFonts w:eastAsia="Calibri"/>
                <w:b/>
                <w:sz w:val="26"/>
                <w:szCs w:val="26"/>
              </w:rPr>
              <w:t>Không đạt</w:t>
            </w:r>
          </w:p>
        </w:tc>
      </w:tr>
      <w:tr w:rsidR="008D1A83" w:rsidRPr="00C56FED" w14:paraId="5038D92E" w14:textId="77777777" w:rsidTr="008D1A83">
        <w:tc>
          <w:tcPr>
            <w:tcW w:w="1134" w:type="dxa"/>
            <w:tcBorders>
              <w:top w:val="single" w:sz="4" w:space="0" w:color="000000"/>
              <w:left w:val="single" w:sz="4" w:space="0" w:color="000000"/>
              <w:bottom w:val="single" w:sz="4" w:space="0" w:color="000000"/>
              <w:right w:val="single" w:sz="4" w:space="0" w:color="000000"/>
            </w:tcBorders>
            <w:hideMark/>
          </w:tcPr>
          <w:p w14:paraId="163A7D40"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C</w:t>
            </w:r>
          </w:p>
        </w:tc>
        <w:tc>
          <w:tcPr>
            <w:tcW w:w="1843" w:type="dxa"/>
            <w:tcBorders>
              <w:top w:val="single" w:sz="4" w:space="0" w:color="000000"/>
              <w:left w:val="single" w:sz="4" w:space="0" w:color="000000"/>
              <w:bottom w:val="single" w:sz="4" w:space="0" w:color="000000"/>
              <w:right w:val="single" w:sz="4" w:space="0" w:color="000000"/>
            </w:tcBorders>
            <w:hideMark/>
          </w:tcPr>
          <w:p w14:paraId="5CE3AC88" w14:textId="77777777" w:rsidR="008D1A83" w:rsidRPr="00C56FED" w:rsidRDefault="008D1A83" w:rsidP="008D1A83">
            <w:pPr>
              <w:spacing w:line="360" w:lineRule="auto"/>
              <w:jc w:val="center"/>
              <w:rPr>
                <w:rFonts w:eastAsia="Calibri"/>
                <w:b/>
                <w:sz w:val="26"/>
                <w:szCs w:val="26"/>
              </w:rPr>
            </w:pPr>
            <w:r w:rsidRPr="00C56FED">
              <w:rPr>
                <w:rFonts w:eastAsia="Calibri"/>
                <w:b/>
                <w:sz w:val="26"/>
                <w:szCs w:val="26"/>
              </w:rPr>
              <w:t>Đạt</w:t>
            </w:r>
          </w:p>
        </w:tc>
        <w:tc>
          <w:tcPr>
            <w:tcW w:w="1559" w:type="dxa"/>
            <w:tcBorders>
              <w:top w:val="single" w:sz="4" w:space="0" w:color="000000"/>
              <w:left w:val="single" w:sz="4" w:space="0" w:color="000000"/>
              <w:bottom w:val="single" w:sz="4" w:space="0" w:color="000000"/>
              <w:right w:val="single" w:sz="4" w:space="0" w:color="000000"/>
            </w:tcBorders>
            <w:hideMark/>
          </w:tcPr>
          <w:p w14:paraId="255EC4A9"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c</w:t>
            </w:r>
          </w:p>
        </w:tc>
        <w:tc>
          <w:tcPr>
            <w:tcW w:w="1418" w:type="dxa"/>
            <w:tcBorders>
              <w:top w:val="single" w:sz="4" w:space="0" w:color="000000"/>
              <w:left w:val="single" w:sz="4" w:space="0" w:color="000000"/>
              <w:bottom w:val="single" w:sz="4" w:space="0" w:color="000000"/>
              <w:right w:val="single" w:sz="4" w:space="0" w:color="000000"/>
            </w:tcBorders>
            <w:hideMark/>
          </w:tcPr>
          <w:p w14:paraId="3FAB4669" w14:textId="77777777" w:rsidR="008D1A83" w:rsidRPr="00C56FED" w:rsidRDefault="008D1A83" w:rsidP="008D1A83">
            <w:pPr>
              <w:spacing w:line="360" w:lineRule="auto"/>
              <w:jc w:val="center"/>
              <w:rPr>
                <w:rFonts w:eastAsia="Calibri"/>
                <w:sz w:val="26"/>
                <w:szCs w:val="26"/>
              </w:rPr>
            </w:pPr>
            <w:r w:rsidRPr="00C56FED">
              <w:rPr>
                <w:rFonts w:eastAsia="Calibri"/>
                <w:b/>
                <w:sz w:val="26"/>
                <w:szCs w:val="26"/>
              </w:rPr>
              <w:t>Không đạt</w:t>
            </w:r>
          </w:p>
        </w:tc>
        <w:tc>
          <w:tcPr>
            <w:tcW w:w="1276" w:type="dxa"/>
            <w:tcBorders>
              <w:top w:val="single" w:sz="4" w:space="0" w:color="000000"/>
              <w:left w:val="single" w:sz="4" w:space="0" w:color="000000"/>
              <w:bottom w:val="single" w:sz="4" w:space="0" w:color="000000"/>
              <w:right w:val="single" w:sz="4" w:space="0" w:color="000000"/>
            </w:tcBorders>
            <w:hideMark/>
          </w:tcPr>
          <w:p w14:paraId="28B8FAC5"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w:t>
            </w:r>
          </w:p>
        </w:tc>
        <w:tc>
          <w:tcPr>
            <w:tcW w:w="1842" w:type="dxa"/>
            <w:tcBorders>
              <w:top w:val="single" w:sz="4" w:space="0" w:color="000000"/>
              <w:left w:val="single" w:sz="4" w:space="0" w:color="000000"/>
              <w:bottom w:val="single" w:sz="4" w:space="0" w:color="000000"/>
              <w:right w:val="single" w:sz="4" w:space="0" w:color="000000"/>
            </w:tcBorders>
          </w:tcPr>
          <w:p w14:paraId="5B791C20" w14:textId="77777777" w:rsidR="008D1A83" w:rsidRPr="00C56FED" w:rsidRDefault="008D1A83" w:rsidP="008D1A83">
            <w:pPr>
              <w:spacing w:line="360" w:lineRule="auto"/>
              <w:jc w:val="center"/>
              <w:rPr>
                <w:rFonts w:eastAsia="Calibri"/>
                <w:sz w:val="26"/>
                <w:szCs w:val="26"/>
              </w:rPr>
            </w:pPr>
          </w:p>
        </w:tc>
      </w:tr>
      <w:tr w:rsidR="008D1A83" w:rsidRPr="00C56FED" w14:paraId="3814D8DC" w14:textId="77777777" w:rsidTr="008D1A83">
        <w:tc>
          <w:tcPr>
            <w:tcW w:w="2977" w:type="dxa"/>
            <w:gridSpan w:val="2"/>
            <w:tcBorders>
              <w:top w:val="single" w:sz="4" w:space="0" w:color="000000"/>
              <w:left w:val="single" w:sz="4" w:space="0" w:color="000000"/>
              <w:bottom w:val="single" w:sz="4" w:space="0" w:color="000000"/>
              <w:right w:val="single" w:sz="4" w:space="0" w:color="000000"/>
            </w:tcBorders>
            <w:hideMark/>
          </w:tcPr>
          <w:p w14:paraId="2FF0A695" w14:textId="77777777" w:rsidR="008D1A83" w:rsidRPr="00C56FED" w:rsidRDefault="008D1A83" w:rsidP="008D1A83">
            <w:pPr>
              <w:spacing w:line="360" w:lineRule="auto"/>
              <w:jc w:val="center"/>
              <w:rPr>
                <w:rFonts w:eastAsia="Calibri"/>
                <w:b/>
                <w:sz w:val="26"/>
                <w:szCs w:val="26"/>
              </w:rPr>
            </w:pPr>
            <w:r w:rsidRPr="00C56FED">
              <w:rPr>
                <w:rFonts w:eastAsia="Calibri"/>
                <w:b/>
                <w:sz w:val="26"/>
                <w:szCs w:val="26"/>
              </w:rPr>
              <w:t>Không đạt</w:t>
            </w:r>
          </w:p>
        </w:tc>
        <w:tc>
          <w:tcPr>
            <w:tcW w:w="2977" w:type="dxa"/>
            <w:gridSpan w:val="2"/>
            <w:tcBorders>
              <w:top w:val="single" w:sz="4" w:space="0" w:color="000000"/>
              <w:left w:val="single" w:sz="4" w:space="0" w:color="000000"/>
              <w:bottom w:val="single" w:sz="4" w:space="0" w:color="000000"/>
              <w:right w:val="single" w:sz="4" w:space="0" w:color="000000"/>
            </w:tcBorders>
            <w:hideMark/>
          </w:tcPr>
          <w:p w14:paraId="3E33790C" w14:textId="77777777" w:rsidR="008D1A83" w:rsidRPr="00C56FED" w:rsidRDefault="008D1A83" w:rsidP="008D1A83">
            <w:pPr>
              <w:spacing w:line="360" w:lineRule="auto"/>
              <w:jc w:val="center"/>
              <w:rPr>
                <w:rFonts w:eastAsia="Calibri"/>
                <w:sz w:val="26"/>
                <w:szCs w:val="26"/>
              </w:rPr>
            </w:pPr>
            <w:r w:rsidRPr="00C56FED">
              <w:rPr>
                <w:rFonts w:eastAsia="Calibri"/>
                <w:b/>
                <w:sz w:val="26"/>
                <w:szCs w:val="26"/>
              </w:rPr>
              <w:t>Không đạt</w:t>
            </w:r>
          </w:p>
        </w:tc>
        <w:tc>
          <w:tcPr>
            <w:tcW w:w="3118" w:type="dxa"/>
            <w:gridSpan w:val="2"/>
            <w:tcBorders>
              <w:top w:val="single" w:sz="4" w:space="0" w:color="000000"/>
              <w:left w:val="single" w:sz="4" w:space="0" w:color="000000"/>
              <w:bottom w:val="single" w:sz="4" w:space="0" w:color="000000"/>
              <w:right w:val="single" w:sz="4" w:space="0" w:color="000000"/>
            </w:tcBorders>
            <w:hideMark/>
          </w:tcPr>
          <w:p w14:paraId="57B78FCF" w14:textId="77777777" w:rsidR="008D1A83" w:rsidRPr="00C56FED" w:rsidRDefault="008D1A83" w:rsidP="008D1A83">
            <w:pPr>
              <w:spacing w:line="360" w:lineRule="auto"/>
              <w:jc w:val="center"/>
              <w:rPr>
                <w:rFonts w:eastAsia="Calibri"/>
                <w:sz w:val="26"/>
                <w:szCs w:val="26"/>
              </w:rPr>
            </w:pPr>
            <w:r w:rsidRPr="00C56FED">
              <w:rPr>
                <w:rFonts w:eastAsia="Calibri"/>
                <w:b/>
                <w:sz w:val="26"/>
                <w:szCs w:val="26"/>
              </w:rPr>
              <w:t>Không đạt</w:t>
            </w:r>
          </w:p>
        </w:tc>
      </w:tr>
    </w:tbl>
    <w:p w14:paraId="12D02F8A" w14:textId="77777777" w:rsidR="008D1A83" w:rsidRPr="009668DD" w:rsidRDefault="008D1A83" w:rsidP="008D1A83">
      <w:pPr>
        <w:widowControl w:val="0"/>
        <w:tabs>
          <w:tab w:val="left" w:pos="700"/>
        </w:tabs>
        <w:spacing w:line="360" w:lineRule="auto"/>
        <w:ind w:firstLine="697"/>
        <w:rPr>
          <w:b/>
          <w:bCs/>
          <w:szCs w:val="28"/>
        </w:rPr>
      </w:pPr>
      <w:r w:rsidRPr="009668DD">
        <w:rPr>
          <w:b/>
          <w:bCs/>
          <w:szCs w:val="28"/>
        </w:rPr>
        <w:t>Tiêu chí: Không đạt</w:t>
      </w:r>
    </w:p>
    <w:p w14:paraId="57BC7CC6" w14:textId="77777777" w:rsidR="008D1A83" w:rsidRPr="009668DD" w:rsidRDefault="00095676" w:rsidP="00095676">
      <w:pPr>
        <w:pStyle w:val="Heading5"/>
        <w:ind w:firstLine="0"/>
        <w:rPr>
          <w:rFonts w:ascii="Times New Roman" w:hAnsi="Times New Roman"/>
        </w:rPr>
      </w:pPr>
      <w:r w:rsidRPr="009668DD">
        <w:rPr>
          <w:rFonts w:ascii="Times New Roman" w:hAnsi="Times New Roman"/>
          <w:bCs/>
        </w:rPr>
        <w:t xml:space="preserve">           </w:t>
      </w:r>
      <w:r w:rsidR="008D1A83" w:rsidRPr="009668DD">
        <w:rPr>
          <w:rFonts w:ascii="Times New Roman" w:hAnsi="Times New Roman"/>
        </w:rPr>
        <w:t>Tiêu chí 2.3: Đối với nhân viên</w:t>
      </w:r>
    </w:p>
    <w:p w14:paraId="750BA83F" w14:textId="77777777" w:rsidR="008D1A83" w:rsidRPr="009668DD" w:rsidRDefault="008D1A83" w:rsidP="008D1A83">
      <w:pPr>
        <w:spacing w:line="360" w:lineRule="auto"/>
        <w:rPr>
          <w:b/>
          <w:szCs w:val="28"/>
          <w:lang w:val="nb-NO"/>
        </w:rPr>
      </w:pPr>
      <w:r w:rsidRPr="009668DD">
        <w:rPr>
          <w:szCs w:val="28"/>
          <w:lang w:val="nb-NO"/>
        </w:rPr>
        <w:tab/>
      </w:r>
      <w:r w:rsidRPr="009668DD">
        <w:rPr>
          <w:b/>
          <w:szCs w:val="28"/>
          <w:lang w:val="nb-NO"/>
        </w:rPr>
        <w:t>Mức 1</w:t>
      </w:r>
    </w:p>
    <w:p w14:paraId="5B425D70" w14:textId="77777777" w:rsidR="008D1A83" w:rsidRPr="009668DD" w:rsidRDefault="008D1A83" w:rsidP="008D1A83">
      <w:pPr>
        <w:spacing w:before="120" w:after="120" w:line="360" w:lineRule="auto"/>
        <w:ind w:firstLine="720"/>
        <w:jc w:val="both"/>
        <w:rPr>
          <w:szCs w:val="28"/>
          <w:lang w:val="nb-NO"/>
        </w:rPr>
      </w:pPr>
      <w:r w:rsidRPr="009668DD">
        <w:rPr>
          <w:szCs w:val="28"/>
          <w:lang w:val="nb-NO"/>
        </w:rPr>
        <w:t>a) Có nhân viên hoặc giáo viên kiêm nhiệm để đảm nhiệm các nhiệm vụ do hiệu trưởng phân công;</w:t>
      </w:r>
    </w:p>
    <w:p w14:paraId="1C0788E7" w14:textId="77777777" w:rsidR="008D1A83" w:rsidRPr="009668DD" w:rsidRDefault="008D1A83" w:rsidP="008D1A83">
      <w:pPr>
        <w:spacing w:before="120" w:after="120" w:line="360" w:lineRule="auto"/>
        <w:ind w:firstLine="720"/>
        <w:jc w:val="both"/>
        <w:rPr>
          <w:szCs w:val="28"/>
          <w:lang w:val="nb-NO"/>
        </w:rPr>
      </w:pPr>
      <w:r w:rsidRPr="009668DD">
        <w:rPr>
          <w:szCs w:val="28"/>
          <w:lang w:val="nb-NO"/>
        </w:rPr>
        <w:t>b) Được phân công công việc phù hợp, hợp lý theo năng lực;</w:t>
      </w:r>
    </w:p>
    <w:p w14:paraId="681BB904" w14:textId="77777777" w:rsidR="008D1A83" w:rsidRPr="009668DD" w:rsidRDefault="008D1A83" w:rsidP="008D1A83">
      <w:pPr>
        <w:spacing w:before="120" w:after="120" w:line="360" w:lineRule="auto"/>
        <w:ind w:firstLine="720"/>
        <w:jc w:val="both"/>
        <w:rPr>
          <w:szCs w:val="28"/>
          <w:lang w:val="nb-NO"/>
        </w:rPr>
      </w:pPr>
      <w:r w:rsidRPr="009668DD">
        <w:rPr>
          <w:szCs w:val="28"/>
          <w:lang w:val="nb-NO"/>
        </w:rPr>
        <w:t>c) Hoàn thành các nhiệm vụ được giao.</w:t>
      </w:r>
    </w:p>
    <w:p w14:paraId="0A95CA03" w14:textId="77777777" w:rsidR="008D1A83" w:rsidRPr="009668DD" w:rsidRDefault="008D1A83" w:rsidP="008D1A83">
      <w:pPr>
        <w:spacing w:line="360" w:lineRule="auto"/>
        <w:rPr>
          <w:b/>
          <w:szCs w:val="28"/>
          <w:lang w:val="nb-NO"/>
        </w:rPr>
      </w:pPr>
      <w:r w:rsidRPr="009668DD">
        <w:rPr>
          <w:szCs w:val="28"/>
          <w:lang w:val="nb-NO"/>
        </w:rPr>
        <w:tab/>
      </w:r>
      <w:r w:rsidRPr="009668DD">
        <w:rPr>
          <w:b/>
          <w:szCs w:val="28"/>
          <w:lang w:val="nb-NO"/>
        </w:rPr>
        <w:t>Mức 2</w:t>
      </w:r>
    </w:p>
    <w:p w14:paraId="2F739CB9" w14:textId="77777777" w:rsidR="008D1A83" w:rsidRPr="009668DD" w:rsidRDefault="008D1A83" w:rsidP="008D1A83">
      <w:pPr>
        <w:spacing w:before="120" w:after="120" w:line="360" w:lineRule="auto"/>
        <w:ind w:firstLine="720"/>
        <w:jc w:val="both"/>
        <w:rPr>
          <w:szCs w:val="28"/>
          <w:lang w:val="nb-NO"/>
        </w:rPr>
      </w:pPr>
      <w:r w:rsidRPr="009668DD">
        <w:rPr>
          <w:szCs w:val="28"/>
          <w:lang w:val="nb-NO"/>
        </w:rPr>
        <w:t xml:space="preserve">a) Số lượng và cơ cấu nhân viên đảm bảo theo quy định; </w:t>
      </w:r>
    </w:p>
    <w:p w14:paraId="01503190" w14:textId="77777777" w:rsidR="008D1A83" w:rsidRPr="009668DD" w:rsidRDefault="008D1A83" w:rsidP="008D1A83">
      <w:pPr>
        <w:spacing w:before="120" w:after="120" w:line="360" w:lineRule="auto"/>
        <w:ind w:firstLine="720"/>
        <w:jc w:val="both"/>
        <w:rPr>
          <w:szCs w:val="28"/>
          <w:lang w:val="nb-NO"/>
        </w:rPr>
      </w:pPr>
      <w:r w:rsidRPr="009668DD">
        <w:rPr>
          <w:szCs w:val="28"/>
          <w:lang w:val="nb-NO"/>
        </w:rPr>
        <w:t xml:space="preserve">b) </w:t>
      </w:r>
      <w:r w:rsidRPr="009668DD">
        <w:rPr>
          <w:spacing w:val="4"/>
          <w:szCs w:val="28"/>
          <w:lang w:val="vi-VN"/>
        </w:rPr>
        <w:t>Trong 05 năm liên tiếp tính đến thời điểm đánh giá</w:t>
      </w:r>
      <w:r w:rsidRPr="009668DD">
        <w:rPr>
          <w:szCs w:val="28"/>
          <w:lang w:val="nb-NO"/>
        </w:rPr>
        <w:t>, không có nhân viên bị kỷ luật từ hình thức cảnh cáo trở lên.</w:t>
      </w:r>
    </w:p>
    <w:p w14:paraId="7C8A184E" w14:textId="77777777" w:rsidR="008D1A83" w:rsidRPr="009668DD" w:rsidRDefault="008D1A83" w:rsidP="008D1A83">
      <w:pPr>
        <w:spacing w:before="120" w:after="120" w:line="360" w:lineRule="auto"/>
        <w:ind w:firstLine="720"/>
        <w:rPr>
          <w:b/>
          <w:szCs w:val="28"/>
          <w:lang w:val="nb-NO"/>
        </w:rPr>
      </w:pPr>
      <w:r w:rsidRPr="009668DD">
        <w:rPr>
          <w:b/>
          <w:szCs w:val="28"/>
          <w:lang w:val="nb-NO"/>
        </w:rPr>
        <w:t>Mức 3</w:t>
      </w:r>
    </w:p>
    <w:p w14:paraId="58D374FA" w14:textId="77777777" w:rsidR="008D1A83" w:rsidRPr="009668DD" w:rsidRDefault="008D1A83" w:rsidP="008D1A83">
      <w:pPr>
        <w:spacing w:before="120" w:after="120" w:line="360" w:lineRule="auto"/>
        <w:ind w:firstLine="720"/>
        <w:jc w:val="both"/>
        <w:rPr>
          <w:rFonts w:eastAsia="Calibri"/>
          <w:szCs w:val="28"/>
          <w:lang w:val="nb-NO"/>
        </w:rPr>
      </w:pPr>
      <w:r w:rsidRPr="009668DD">
        <w:rPr>
          <w:szCs w:val="28"/>
          <w:lang w:val="nb-NO"/>
        </w:rPr>
        <w:t>a</w:t>
      </w:r>
      <w:r w:rsidRPr="009668DD">
        <w:rPr>
          <w:szCs w:val="28"/>
          <w:lang w:val="vi-VN"/>
        </w:rPr>
        <w:t xml:space="preserve">) Có trình độ đào tạo đáp ứng được vị trí việc </w:t>
      </w:r>
      <w:r w:rsidRPr="009668DD">
        <w:rPr>
          <w:szCs w:val="28"/>
          <w:lang w:val="nb-NO"/>
        </w:rPr>
        <w:t>làm;</w:t>
      </w:r>
    </w:p>
    <w:p w14:paraId="433B7DF3" w14:textId="77777777" w:rsidR="008D1A83" w:rsidRPr="009668DD" w:rsidRDefault="008D1A83" w:rsidP="008D1A83">
      <w:pPr>
        <w:spacing w:before="120" w:after="120" w:line="360" w:lineRule="auto"/>
        <w:ind w:firstLine="720"/>
        <w:jc w:val="both"/>
        <w:rPr>
          <w:szCs w:val="28"/>
          <w:lang w:val="nb-NO"/>
        </w:rPr>
      </w:pPr>
      <w:r w:rsidRPr="009668DD">
        <w:rPr>
          <w:rFonts w:eastAsia="Calibri"/>
          <w:szCs w:val="28"/>
          <w:lang w:val="nb-NO"/>
        </w:rPr>
        <w:t xml:space="preserve">b) </w:t>
      </w:r>
      <w:r w:rsidRPr="009668DD">
        <w:rPr>
          <w:rFonts w:eastAsia="Calibri"/>
          <w:szCs w:val="28"/>
          <w:lang w:val="vi-VN"/>
        </w:rPr>
        <w:t xml:space="preserve">Hằng năm, được tham gia đầy đủ các khóa, lớp </w:t>
      </w:r>
      <w:r w:rsidRPr="009668DD">
        <w:rPr>
          <w:rFonts w:eastAsia="Calibri"/>
          <w:szCs w:val="28"/>
          <w:lang w:val="nb-NO"/>
        </w:rPr>
        <w:t xml:space="preserve">tập huấn, </w:t>
      </w:r>
      <w:r w:rsidRPr="009668DD">
        <w:rPr>
          <w:rFonts w:eastAsia="Calibri"/>
          <w:szCs w:val="28"/>
          <w:lang w:val="vi-VN"/>
        </w:rPr>
        <w:t xml:space="preserve">bồi dưỡng chuyên môn, nghiệp vụ theo </w:t>
      </w:r>
      <w:r w:rsidRPr="009668DD">
        <w:rPr>
          <w:szCs w:val="28"/>
          <w:lang w:val="vi-VN"/>
        </w:rPr>
        <w:t>vị trí việc</w:t>
      </w:r>
      <w:r w:rsidRPr="009668DD">
        <w:rPr>
          <w:szCs w:val="28"/>
          <w:lang w:val="nb-NO"/>
        </w:rPr>
        <w:t xml:space="preserve"> làm.</w:t>
      </w:r>
    </w:p>
    <w:p w14:paraId="5C5BB907" w14:textId="77777777" w:rsidR="008D1A83" w:rsidRPr="009668DD" w:rsidRDefault="008D1A83" w:rsidP="008D1A83">
      <w:pPr>
        <w:spacing w:after="120" w:line="360" w:lineRule="auto"/>
        <w:ind w:firstLine="720"/>
        <w:jc w:val="both"/>
        <w:rPr>
          <w:i/>
          <w:szCs w:val="28"/>
        </w:rPr>
      </w:pPr>
      <w:r w:rsidRPr="009668DD">
        <w:rPr>
          <w:b/>
          <w:szCs w:val="28"/>
        </w:rPr>
        <w:t>1. Điểm mạnh</w:t>
      </w:r>
      <w:r w:rsidRPr="009668DD">
        <w:rPr>
          <w:szCs w:val="28"/>
        </w:rPr>
        <w:t xml:space="preserve"> </w:t>
      </w:r>
    </w:p>
    <w:p w14:paraId="45D63502" w14:textId="77777777" w:rsidR="008D1A83" w:rsidRPr="009668DD" w:rsidRDefault="008D1A83" w:rsidP="008D1A83">
      <w:pPr>
        <w:spacing w:after="120" w:line="360" w:lineRule="auto"/>
        <w:ind w:firstLine="567"/>
        <w:jc w:val="both"/>
        <w:rPr>
          <w:szCs w:val="28"/>
          <w:lang w:val="es-BO"/>
        </w:rPr>
      </w:pPr>
      <w:r w:rsidRPr="009668DD">
        <w:rPr>
          <w:szCs w:val="28"/>
          <w:lang w:val="es-BO"/>
        </w:rPr>
        <w:t>Đây là điểm mạnh mà nhà trường cần tiếp tục duy trì và phát huy trong những năm học tới.</w:t>
      </w:r>
    </w:p>
    <w:p w14:paraId="45BC640B" w14:textId="77777777" w:rsidR="008D1A83" w:rsidRPr="009668DD" w:rsidRDefault="008D1A83" w:rsidP="008D1A83">
      <w:pPr>
        <w:spacing w:after="120" w:line="360" w:lineRule="auto"/>
        <w:ind w:firstLine="720"/>
        <w:jc w:val="both"/>
        <w:rPr>
          <w:i/>
          <w:spacing w:val="-6"/>
          <w:szCs w:val="28"/>
        </w:rPr>
      </w:pPr>
      <w:r w:rsidRPr="009668DD">
        <w:rPr>
          <w:b/>
          <w:spacing w:val="-6"/>
          <w:szCs w:val="28"/>
        </w:rPr>
        <w:t xml:space="preserve">2. Điểm yếu </w:t>
      </w:r>
    </w:p>
    <w:p w14:paraId="6756DD6D" w14:textId="77777777" w:rsidR="008D1A83" w:rsidRPr="009668DD" w:rsidRDefault="008D1A83" w:rsidP="008D1A83">
      <w:pPr>
        <w:spacing w:after="120" w:line="360" w:lineRule="auto"/>
        <w:ind w:firstLine="720"/>
        <w:jc w:val="both"/>
        <w:rPr>
          <w:spacing w:val="-6"/>
          <w:szCs w:val="28"/>
        </w:rPr>
      </w:pPr>
      <w:r w:rsidRPr="009668DD">
        <w:rPr>
          <w:spacing w:val="-6"/>
          <w:szCs w:val="28"/>
        </w:rPr>
        <w:t>Đã nhìn nhận đúng điểm yếu của tiêu chí này. Cần có kế hoạch khắc phục và cải thiện trong những năm học tới.</w:t>
      </w:r>
    </w:p>
    <w:p w14:paraId="0A7979DD" w14:textId="77777777" w:rsidR="008D1A83" w:rsidRPr="009668DD" w:rsidRDefault="008D1A83" w:rsidP="008D1A83">
      <w:pPr>
        <w:spacing w:after="120" w:line="360" w:lineRule="auto"/>
        <w:ind w:firstLine="720"/>
        <w:jc w:val="both"/>
        <w:rPr>
          <w:b/>
          <w:spacing w:val="-6"/>
          <w:szCs w:val="28"/>
        </w:rPr>
      </w:pPr>
      <w:r w:rsidRPr="009668DD">
        <w:rPr>
          <w:b/>
          <w:spacing w:val="-6"/>
          <w:szCs w:val="28"/>
        </w:rPr>
        <w:t xml:space="preserve">3. Kế hoạch cải tiến chất lượng </w:t>
      </w:r>
    </w:p>
    <w:p w14:paraId="7144CFE6" w14:textId="77777777" w:rsidR="008D1A83" w:rsidRPr="009668DD" w:rsidRDefault="008D1A83" w:rsidP="008D1A83">
      <w:pPr>
        <w:spacing w:after="120" w:line="360" w:lineRule="auto"/>
        <w:ind w:firstLine="720"/>
        <w:jc w:val="both"/>
        <w:rPr>
          <w:spacing w:val="-6"/>
          <w:szCs w:val="28"/>
        </w:rPr>
      </w:pPr>
      <w:r w:rsidRPr="009668DD">
        <w:rPr>
          <w:color w:val="000000" w:themeColor="text1"/>
          <w:szCs w:val="28"/>
        </w:rPr>
        <w:t>Kế hoạch rõ ràng, đi đúng trọng tâm vấn đề còn thiếu xót, đưa ra được kế hoạch khắc phục điểm yếu.</w:t>
      </w:r>
    </w:p>
    <w:p w14:paraId="77E8A8BB" w14:textId="77777777" w:rsidR="008D1A83" w:rsidRPr="009668DD" w:rsidRDefault="008D1A83" w:rsidP="008D1A83">
      <w:pPr>
        <w:spacing w:after="120" w:line="360" w:lineRule="auto"/>
        <w:ind w:firstLine="720"/>
        <w:jc w:val="both"/>
        <w:rPr>
          <w:b/>
          <w:szCs w:val="28"/>
        </w:rPr>
      </w:pPr>
      <w:r w:rsidRPr="009668DD">
        <w:rPr>
          <w:b/>
          <w:szCs w:val="28"/>
        </w:rPr>
        <w:t>4. Những nội dung chưa rõ cần kiểm tra lại, cần bổ sung minh chứng</w:t>
      </w:r>
    </w:p>
    <w:p w14:paraId="339E09A4" w14:textId="77777777" w:rsidR="008D1A83" w:rsidRPr="009668DD" w:rsidRDefault="008D1A83" w:rsidP="008D1A83">
      <w:pPr>
        <w:spacing w:after="120" w:line="360" w:lineRule="auto"/>
        <w:ind w:firstLine="720"/>
        <w:jc w:val="both"/>
        <w:rPr>
          <w:spacing w:val="-8"/>
          <w:szCs w:val="28"/>
        </w:rPr>
      </w:pPr>
      <w:r w:rsidRPr="009668DD">
        <w:rPr>
          <w:spacing w:val="-8"/>
          <w:szCs w:val="28"/>
        </w:rPr>
        <w:t>Không có</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1843"/>
        <w:gridCol w:w="1559"/>
        <w:gridCol w:w="1418"/>
        <w:gridCol w:w="1276"/>
        <w:gridCol w:w="1842"/>
      </w:tblGrid>
      <w:tr w:rsidR="008D1A83" w:rsidRPr="00C56FED" w14:paraId="6F87C468" w14:textId="77777777" w:rsidTr="008D1A83">
        <w:tc>
          <w:tcPr>
            <w:tcW w:w="2977" w:type="dxa"/>
            <w:gridSpan w:val="2"/>
            <w:tcBorders>
              <w:top w:val="single" w:sz="4" w:space="0" w:color="000000"/>
              <w:left w:val="single" w:sz="4" w:space="0" w:color="000000"/>
              <w:bottom w:val="single" w:sz="4" w:space="0" w:color="000000"/>
              <w:right w:val="single" w:sz="4" w:space="0" w:color="000000"/>
            </w:tcBorders>
            <w:hideMark/>
          </w:tcPr>
          <w:p w14:paraId="50E4AE38"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Mức 1</w:t>
            </w:r>
          </w:p>
        </w:tc>
        <w:tc>
          <w:tcPr>
            <w:tcW w:w="2977" w:type="dxa"/>
            <w:gridSpan w:val="2"/>
            <w:tcBorders>
              <w:top w:val="single" w:sz="4" w:space="0" w:color="000000"/>
              <w:left w:val="single" w:sz="4" w:space="0" w:color="000000"/>
              <w:bottom w:val="single" w:sz="4" w:space="0" w:color="000000"/>
              <w:right w:val="single" w:sz="4" w:space="0" w:color="000000"/>
            </w:tcBorders>
            <w:hideMark/>
          </w:tcPr>
          <w:p w14:paraId="6FFC8BC8"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Mức 2</w:t>
            </w:r>
          </w:p>
        </w:tc>
        <w:tc>
          <w:tcPr>
            <w:tcW w:w="3118" w:type="dxa"/>
            <w:gridSpan w:val="2"/>
            <w:tcBorders>
              <w:top w:val="single" w:sz="4" w:space="0" w:color="000000"/>
              <w:left w:val="single" w:sz="4" w:space="0" w:color="000000"/>
              <w:bottom w:val="single" w:sz="4" w:space="0" w:color="000000"/>
              <w:right w:val="single" w:sz="4" w:space="0" w:color="000000"/>
            </w:tcBorders>
            <w:hideMark/>
          </w:tcPr>
          <w:p w14:paraId="468B7802"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Mức 3</w:t>
            </w:r>
          </w:p>
        </w:tc>
      </w:tr>
      <w:tr w:rsidR="008D1A83" w:rsidRPr="00C56FED" w14:paraId="16209DEE" w14:textId="77777777" w:rsidTr="008D1A83">
        <w:tc>
          <w:tcPr>
            <w:tcW w:w="1134" w:type="dxa"/>
            <w:tcBorders>
              <w:top w:val="single" w:sz="4" w:space="0" w:color="000000"/>
              <w:left w:val="single" w:sz="4" w:space="0" w:color="000000"/>
              <w:bottom w:val="single" w:sz="4" w:space="0" w:color="000000"/>
              <w:right w:val="single" w:sz="4" w:space="0" w:color="000000"/>
            </w:tcBorders>
            <w:vAlign w:val="center"/>
            <w:hideMark/>
          </w:tcPr>
          <w:p w14:paraId="4686C843"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Chỉ báo</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3BBD7D32"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Đạt/ Không đạt</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F78AC3F"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Chỉ báo</w:t>
            </w:r>
          </w:p>
          <w:p w14:paraId="0374D8DD"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(nếu có)</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34B04005"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Đạt/ Không đạt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894E052"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Chỉ báo</w:t>
            </w:r>
          </w:p>
          <w:p w14:paraId="326EA832"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(nếu có)</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5A374A0C"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Đạt/ Không đạt</w:t>
            </w:r>
          </w:p>
        </w:tc>
      </w:tr>
      <w:tr w:rsidR="008D1A83" w:rsidRPr="00C56FED" w14:paraId="0785D1AA" w14:textId="77777777" w:rsidTr="008D1A83">
        <w:tc>
          <w:tcPr>
            <w:tcW w:w="1134" w:type="dxa"/>
            <w:tcBorders>
              <w:top w:val="single" w:sz="4" w:space="0" w:color="000000"/>
              <w:left w:val="single" w:sz="4" w:space="0" w:color="000000"/>
              <w:bottom w:val="single" w:sz="4" w:space="0" w:color="000000"/>
              <w:right w:val="single" w:sz="4" w:space="0" w:color="000000"/>
            </w:tcBorders>
            <w:hideMark/>
          </w:tcPr>
          <w:p w14:paraId="7C5778B1"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A</w:t>
            </w:r>
          </w:p>
        </w:tc>
        <w:tc>
          <w:tcPr>
            <w:tcW w:w="1843" w:type="dxa"/>
            <w:tcBorders>
              <w:top w:val="single" w:sz="4" w:space="0" w:color="000000"/>
              <w:left w:val="single" w:sz="4" w:space="0" w:color="000000"/>
              <w:bottom w:val="single" w:sz="4" w:space="0" w:color="000000"/>
              <w:right w:val="single" w:sz="4" w:space="0" w:color="000000"/>
            </w:tcBorders>
            <w:hideMark/>
          </w:tcPr>
          <w:p w14:paraId="42BE1836" w14:textId="77777777" w:rsidR="008D1A83" w:rsidRPr="00C56FED" w:rsidRDefault="008D1A83" w:rsidP="008D1A83">
            <w:pPr>
              <w:spacing w:line="360" w:lineRule="auto"/>
              <w:jc w:val="center"/>
              <w:rPr>
                <w:rFonts w:eastAsia="Calibri"/>
                <w:b/>
                <w:sz w:val="26"/>
                <w:szCs w:val="26"/>
              </w:rPr>
            </w:pPr>
            <w:r w:rsidRPr="00C56FED">
              <w:rPr>
                <w:rFonts w:eastAsia="Calibri"/>
                <w:b/>
                <w:sz w:val="26"/>
                <w:szCs w:val="26"/>
              </w:rPr>
              <w:t>Không đạt</w:t>
            </w:r>
          </w:p>
        </w:tc>
        <w:tc>
          <w:tcPr>
            <w:tcW w:w="1559" w:type="dxa"/>
            <w:tcBorders>
              <w:top w:val="single" w:sz="4" w:space="0" w:color="000000"/>
              <w:left w:val="single" w:sz="4" w:space="0" w:color="000000"/>
              <w:bottom w:val="single" w:sz="4" w:space="0" w:color="000000"/>
              <w:right w:val="single" w:sz="4" w:space="0" w:color="000000"/>
            </w:tcBorders>
            <w:hideMark/>
          </w:tcPr>
          <w:p w14:paraId="11B3977A"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a</w:t>
            </w:r>
          </w:p>
        </w:tc>
        <w:tc>
          <w:tcPr>
            <w:tcW w:w="1418" w:type="dxa"/>
            <w:tcBorders>
              <w:top w:val="single" w:sz="4" w:space="0" w:color="000000"/>
              <w:left w:val="single" w:sz="4" w:space="0" w:color="000000"/>
              <w:bottom w:val="single" w:sz="4" w:space="0" w:color="000000"/>
              <w:right w:val="single" w:sz="4" w:space="0" w:color="000000"/>
            </w:tcBorders>
            <w:hideMark/>
          </w:tcPr>
          <w:p w14:paraId="31C6DE37" w14:textId="77777777" w:rsidR="008D1A83" w:rsidRPr="00C56FED" w:rsidRDefault="008D1A83" w:rsidP="008D1A83">
            <w:pPr>
              <w:spacing w:line="360" w:lineRule="auto"/>
              <w:jc w:val="center"/>
              <w:rPr>
                <w:rFonts w:eastAsia="Calibri"/>
                <w:b/>
                <w:sz w:val="26"/>
                <w:szCs w:val="26"/>
              </w:rPr>
            </w:pPr>
            <w:r w:rsidRPr="00C56FED">
              <w:rPr>
                <w:rFonts w:eastAsia="Calibri"/>
                <w:b/>
                <w:sz w:val="26"/>
                <w:szCs w:val="26"/>
              </w:rPr>
              <w:t>Không đạt</w:t>
            </w:r>
          </w:p>
        </w:tc>
        <w:tc>
          <w:tcPr>
            <w:tcW w:w="1276" w:type="dxa"/>
            <w:tcBorders>
              <w:top w:val="single" w:sz="4" w:space="0" w:color="000000"/>
              <w:left w:val="single" w:sz="4" w:space="0" w:color="000000"/>
              <w:bottom w:val="single" w:sz="4" w:space="0" w:color="000000"/>
              <w:right w:val="single" w:sz="4" w:space="0" w:color="000000"/>
            </w:tcBorders>
            <w:hideMark/>
          </w:tcPr>
          <w:p w14:paraId="3547B4FB"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a</w:t>
            </w:r>
          </w:p>
        </w:tc>
        <w:tc>
          <w:tcPr>
            <w:tcW w:w="1842" w:type="dxa"/>
            <w:tcBorders>
              <w:top w:val="single" w:sz="4" w:space="0" w:color="000000"/>
              <w:left w:val="single" w:sz="4" w:space="0" w:color="000000"/>
              <w:bottom w:val="single" w:sz="4" w:space="0" w:color="000000"/>
              <w:right w:val="single" w:sz="4" w:space="0" w:color="000000"/>
            </w:tcBorders>
            <w:hideMark/>
          </w:tcPr>
          <w:p w14:paraId="1AF6C239" w14:textId="77777777" w:rsidR="008D1A83" w:rsidRPr="00C56FED" w:rsidRDefault="008D1A83" w:rsidP="008D1A83">
            <w:pPr>
              <w:spacing w:line="360" w:lineRule="auto"/>
              <w:jc w:val="center"/>
              <w:rPr>
                <w:rFonts w:eastAsia="Calibri"/>
                <w:b/>
                <w:sz w:val="26"/>
                <w:szCs w:val="26"/>
              </w:rPr>
            </w:pPr>
            <w:r w:rsidRPr="00C56FED">
              <w:rPr>
                <w:rFonts w:eastAsia="Calibri"/>
                <w:b/>
                <w:sz w:val="26"/>
                <w:szCs w:val="26"/>
              </w:rPr>
              <w:t>Không đạt</w:t>
            </w:r>
          </w:p>
        </w:tc>
      </w:tr>
      <w:tr w:rsidR="008D1A83" w:rsidRPr="00C56FED" w14:paraId="0B10741F" w14:textId="77777777" w:rsidTr="008D1A83">
        <w:tc>
          <w:tcPr>
            <w:tcW w:w="1134" w:type="dxa"/>
            <w:tcBorders>
              <w:top w:val="single" w:sz="4" w:space="0" w:color="000000"/>
              <w:left w:val="single" w:sz="4" w:space="0" w:color="000000"/>
              <w:bottom w:val="single" w:sz="4" w:space="0" w:color="000000"/>
              <w:right w:val="single" w:sz="4" w:space="0" w:color="000000"/>
            </w:tcBorders>
            <w:hideMark/>
          </w:tcPr>
          <w:p w14:paraId="33C908C7"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B</w:t>
            </w:r>
          </w:p>
        </w:tc>
        <w:tc>
          <w:tcPr>
            <w:tcW w:w="1843" w:type="dxa"/>
            <w:tcBorders>
              <w:top w:val="single" w:sz="4" w:space="0" w:color="000000"/>
              <w:left w:val="single" w:sz="4" w:space="0" w:color="000000"/>
              <w:bottom w:val="single" w:sz="4" w:space="0" w:color="000000"/>
              <w:right w:val="single" w:sz="4" w:space="0" w:color="000000"/>
            </w:tcBorders>
            <w:hideMark/>
          </w:tcPr>
          <w:p w14:paraId="42627F9A" w14:textId="77777777" w:rsidR="008D1A83" w:rsidRPr="00C56FED" w:rsidRDefault="008D1A83" w:rsidP="008D1A83">
            <w:pPr>
              <w:spacing w:line="360" w:lineRule="auto"/>
              <w:jc w:val="center"/>
              <w:rPr>
                <w:rFonts w:eastAsia="Calibri"/>
                <w:b/>
                <w:sz w:val="26"/>
                <w:szCs w:val="26"/>
              </w:rPr>
            </w:pPr>
            <w:r w:rsidRPr="00C56FED">
              <w:rPr>
                <w:rFonts w:eastAsia="Calibri"/>
                <w:b/>
                <w:sz w:val="26"/>
                <w:szCs w:val="26"/>
              </w:rPr>
              <w:t>Đạt</w:t>
            </w:r>
          </w:p>
        </w:tc>
        <w:tc>
          <w:tcPr>
            <w:tcW w:w="1559" w:type="dxa"/>
            <w:tcBorders>
              <w:top w:val="single" w:sz="4" w:space="0" w:color="000000"/>
              <w:left w:val="single" w:sz="4" w:space="0" w:color="000000"/>
              <w:bottom w:val="single" w:sz="4" w:space="0" w:color="000000"/>
              <w:right w:val="single" w:sz="4" w:space="0" w:color="000000"/>
            </w:tcBorders>
            <w:hideMark/>
          </w:tcPr>
          <w:p w14:paraId="57C61175"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b</w:t>
            </w:r>
          </w:p>
        </w:tc>
        <w:tc>
          <w:tcPr>
            <w:tcW w:w="1418" w:type="dxa"/>
            <w:tcBorders>
              <w:top w:val="single" w:sz="4" w:space="0" w:color="000000"/>
              <w:left w:val="single" w:sz="4" w:space="0" w:color="000000"/>
              <w:bottom w:val="single" w:sz="4" w:space="0" w:color="000000"/>
              <w:right w:val="single" w:sz="4" w:space="0" w:color="000000"/>
            </w:tcBorders>
            <w:hideMark/>
          </w:tcPr>
          <w:p w14:paraId="64989F87" w14:textId="77777777" w:rsidR="008D1A83" w:rsidRPr="00C56FED" w:rsidRDefault="008D1A83" w:rsidP="008D1A83">
            <w:pPr>
              <w:spacing w:line="360" w:lineRule="auto"/>
              <w:jc w:val="center"/>
              <w:rPr>
                <w:rFonts w:eastAsia="Calibri"/>
                <w:sz w:val="26"/>
                <w:szCs w:val="26"/>
              </w:rPr>
            </w:pPr>
            <w:r w:rsidRPr="00C56FED">
              <w:rPr>
                <w:rFonts w:eastAsia="Calibri"/>
                <w:b/>
                <w:sz w:val="26"/>
                <w:szCs w:val="26"/>
              </w:rPr>
              <w:t>Không đạt</w:t>
            </w:r>
          </w:p>
        </w:tc>
        <w:tc>
          <w:tcPr>
            <w:tcW w:w="1276" w:type="dxa"/>
            <w:tcBorders>
              <w:top w:val="single" w:sz="4" w:space="0" w:color="000000"/>
              <w:left w:val="single" w:sz="4" w:space="0" w:color="000000"/>
              <w:bottom w:val="single" w:sz="4" w:space="0" w:color="000000"/>
              <w:right w:val="single" w:sz="4" w:space="0" w:color="000000"/>
            </w:tcBorders>
            <w:hideMark/>
          </w:tcPr>
          <w:p w14:paraId="4E2CD8B5"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b</w:t>
            </w:r>
          </w:p>
        </w:tc>
        <w:tc>
          <w:tcPr>
            <w:tcW w:w="1842" w:type="dxa"/>
            <w:tcBorders>
              <w:top w:val="single" w:sz="4" w:space="0" w:color="000000"/>
              <w:left w:val="single" w:sz="4" w:space="0" w:color="000000"/>
              <w:bottom w:val="single" w:sz="4" w:space="0" w:color="000000"/>
              <w:right w:val="single" w:sz="4" w:space="0" w:color="000000"/>
            </w:tcBorders>
            <w:hideMark/>
          </w:tcPr>
          <w:p w14:paraId="2982695A" w14:textId="77777777" w:rsidR="008D1A83" w:rsidRPr="00C56FED" w:rsidRDefault="008D1A83" w:rsidP="008D1A83">
            <w:pPr>
              <w:spacing w:line="360" w:lineRule="auto"/>
              <w:jc w:val="center"/>
              <w:rPr>
                <w:rFonts w:eastAsia="Calibri"/>
                <w:sz w:val="26"/>
                <w:szCs w:val="26"/>
              </w:rPr>
            </w:pPr>
            <w:r w:rsidRPr="00C56FED">
              <w:rPr>
                <w:rFonts w:eastAsia="Calibri"/>
                <w:b/>
                <w:sz w:val="26"/>
                <w:szCs w:val="26"/>
              </w:rPr>
              <w:t>Không đạt</w:t>
            </w:r>
          </w:p>
        </w:tc>
      </w:tr>
      <w:tr w:rsidR="008D1A83" w:rsidRPr="00C56FED" w14:paraId="06D9B769" w14:textId="77777777" w:rsidTr="008D1A83">
        <w:tc>
          <w:tcPr>
            <w:tcW w:w="1134" w:type="dxa"/>
            <w:tcBorders>
              <w:top w:val="single" w:sz="4" w:space="0" w:color="000000"/>
              <w:left w:val="single" w:sz="4" w:space="0" w:color="000000"/>
              <w:bottom w:val="single" w:sz="4" w:space="0" w:color="000000"/>
              <w:right w:val="single" w:sz="4" w:space="0" w:color="000000"/>
            </w:tcBorders>
            <w:hideMark/>
          </w:tcPr>
          <w:p w14:paraId="1143753F"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C</w:t>
            </w:r>
          </w:p>
        </w:tc>
        <w:tc>
          <w:tcPr>
            <w:tcW w:w="1843" w:type="dxa"/>
            <w:tcBorders>
              <w:top w:val="single" w:sz="4" w:space="0" w:color="000000"/>
              <w:left w:val="single" w:sz="4" w:space="0" w:color="000000"/>
              <w:bottom w:val="single" w:sz="4" w:space="0" w:color="000000"/>
              <w:right w:val="single" w:sz="4" w:space="0" w:color="000000"/>
            </w:tcBorders>
            <w:hideMark/>
          </w:tcPr>
          <w:p w14:paraId="63F5BD43" w14:textId="77777777" w:rsidR="008D1A83" w:rsidRPr="00C56FED" w:rsidRDefault="008D1A83" w:rsidP="008D1A83">
            <w:pPr>
              <w:spacing w:line="360" w:lineRule="auto"/>
              <w:jc w:val="center"/>
              <w:rPr>
                <w:rFonts w:eastAsia="Calibri"/>
                <w:b/>
                <w:sz w:val="26"/>
                <w:szCs w:val="26"/>
              </w:rPr>
            </w:pPr>
            <w:r w:rsidRPr="00C56FED">
              <w:rPr>
                <w:rFonts w:eastAsia="Calibri"/>
                <w:b/>
                <w:sz w:val="26"/>
                <w:szCs w:val="26"/>
              </w:rPr>
              <w:t>Không đạt</w:t>
            </w:r>
          </w:p>
        </w:tc>
        <w:tc>
          <w:tcPr>
            <w:tcW w:w="1559" w:type="dxa"/>
            <w:tcBorders>
              <w:top w:val="single" w:sz="4" w:space="0" w:color="000000"/>
              <w:left w:val="single" w:sz="4" w:space="0" w:color="000000"/>
              <w:bottom w:val="single" w:sz="4" w:space="0" w:color="000000"/>
              <w:right w:val="single" w:sz="4" w:space="0" w:color="000000"/>
            </w:tcBorders>
            <w:hideMark/>
          </w:tcPr>
          <w:p w14:paraId="656AA933"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w:t>
            </w:r>
          </w:p>
        </w:tc>
        <w:tc>
          <w:tcPr>
            <w:tcW w:w="1418" w:type="dxa"/>
            <w:tcBorders>
              <w:top w:val="single" w:sz="4" w:space="0" w:color="000000"/>
              <w:left w:val="single" w:sz="4" w:space="0" w:color="000000"/>
              <w:bottom w:val="single" w:sz="4" w:space="0" w:color="000000"/>
              <w:right w:val="single" w:sz="4" w:space="0" w:color="000000"/>
            </w:tcBorders>
            <w:hideMark/>
          </w:tcPr>
          <w:p w14:paraId="47E9FF04" w14:textId="77777777" w:rsidR="008D1A83" w:rsidRPr="00C56FED" w:rsidRDefault="008D1A83" w:rsidP="008D1A83">
            <w:pPr>
              <w:spacing w:line="360" w:lineRule="auto"/>
              <w:jc w:val="center"/>
              <w:rPr>
                <w:rFonts w:eastAsia="Calibri"/>
                <w:sz w:val="26"/>
                <w:szCs w:val="26"/>
              </w:rPr>
            </w:pPr>
            <w:r w:rsidRPr="00C56FED">
              <w:rPr>
                <w:rFonts w:eastAsia="Calibri"/>
                <w:b/>
                <w:sz w:val="26"/>
                <w:szCs w:val="26"/>
              </w:rPr>
              <w:t>-</w:t>
            </w:r>
          </w:p>
        </w:tc>
        <w:tc>
          <w:tcPr>
            <w:tcW w:w="1276" w:type="dxa"/>
            <w:tcBorders>
              <w:top w:val="single" w:sz="4" w:space="0" w:color="000000"/>
              <w:left w:val="single" w:sz="4" w:space="0" w:color="000000"/>
              <w:bottom w:val="single" w:sz="4" w:space="0" w:color="000000"/>
              <w:right w:val="single" w:sz="4" w:space="0" w:color="000000"/>
            </w:tcBorders>
            <w:hideMark/>
          </w:tcPr>
          <w:p w14:paraId="76E90F19"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w:t>
            </w:r>
          </w:p>
        </w:tc>
        <w:tc>
          <w:tcPr>
            <w:tcW w:w="1842" w:type="dxa"/>
            <w:tcBorders>
              <w:top w:val="single" w:sz="4" w:space="0" w:color="000000"/>
              <w:left w:val="single" w:sz="4" w:space="0" w:color="000000"/>
              <w:bottom w:val="single" w:sz="4" w:space="0" w:color="000000"/>
              <w:right w:val="single" w:sz="4" w:space="0" w:color="000000"/>
            </w:tcBorders>
          </w:tcPr>
          <w:p w14:paraId="65F51955" w14:textId="77777777" w:rsidR="008D1A83" w:rsidRPr="00C56FED" w:rsidRDefault="008D1A83" w:rsidP="008D1A83">
            <w:pPr>
              <w:spacing w:line="360" w:lineRule="auto"/>
              <w:jc w:val="center"/>
              <w:rPr>
                <w:rFonts w:eastAsia="Calibri"/>
                <w:sz w:val="26"/>
                <w:szCs w:val="26"/>
              </w:rPr>
            </w:pPr>
          </w:p>
        </w:tc>
      </w:tr>
      <w:tr w:rsidR="008D1A83" w:rsidRPr="00C56FED" w14:paraId="6923C57A" w14:textId="77777777" w:rsidTr="008D1A83">
        <w:tc>
          <w:tcPr>
            <w:tcW w:w="2977" w:type="dxa"/>
            <w:gridSpan w:val="2"/>
            <w:tcBorders>
              <w:top w:val="single" w:sz="4" w:space="0" w:color="000000"/>
              <w:left w:val="single" w:sz="4" w:space="0" w:color="000000"/>
              <w:bottom w:val="single" w:sz="4" w:space="0" w:color="000000"/>
              <w:right w:val="single" w:sz="4" w:space="0" w:color="000000"/>
            </w:tcBorders>
            <w:hideMark/>
          </w:tcPr>
          <w:p w14:paraId="695DEF57" w14:textId="77777777" w:rsidR="008D1A83" w:rsidRPr="00C56FED" w:rsidRDefault="008D1A83" w:rsidP="008D1A83">
            <w:pPr>
              <w:spacing w:line="360" w:lineRule="auto"/>
              <w:jc w:val="center"/>
              <w:rPr>
                <w:rFonts w:eastAsia="Calibri"/>
                <w:b/>
                <w:sz w:val="26"/>
                <w:szCs w:val="26"/>
              </w:rPr>
            </w:pPr>
            <w:r w:rsidRPr="00C56FED">
              <w:rPr>
                <w:rFonts w:eastAsia="Calibri"/>
                <w:b/>
                <w:sz w:val="26"/>
                <w:szCs w:val="26"/>
              </w:rPr>
              <w:t>Không đạt</w:t>
            </w:r>
          </w:p>
        </w:tc>
        <w:tc>
          <w:tcPr>
            <w:tcW w:w="2977" w:type="dxa"/>
            <w:gridSpan w:val="2"/>
            <w:tcBorders>
              <w:top w:val="single" w:sz="4" w:space="0" w:color="000000"/>
              <w:left w:val="single" w:sz="4" w:space="0" w:color="000000"/>
              <w:bottom w:val="single" w:sz="4" w:space="0" w:color="000000"/>
              <w:right w:val="single" w:sz="4" w:space="0" w:color="000000"/>
            </w:tcBorders>
            <w:hideMark/>
          </w:tcPr>
          <w:p w14:paraId="53B3BF49" w14:textId="77777777" w:rsidR="008D1A83" w:rsidRPr="00C56FED" w:rsidRDefault="008D1A83" w:rsidP="008D1A83">
            <w:pPr>
              <w:spacing w:line="360" w:lineRule="auto"/>
              <w:jc w:val="center"/>
              <w:rPr>
                <w:rFonts w:eastAsia="Calibri"/>
                <w:sz w:val="26"/>
                <w:szCs w:val="26"/>
              </w:rPr>
            </w:pPr>
            <w:r w:rsidRPr="00C56FED">
              <w:rPr>
                <w:rFonts w:eastAsia="Calibri"/>
                <w:b/>
                <w:sz w:val="26"/>
                <w:szCs w:val="26"/>
              </w:rPr>
              <w:t>Không đạt</w:t>
            </w:r>
          </w:p>
        </w:tc>
        <w:tc>
          <w:tcPr>
            <w:tcW w:w="3118" w:type="dxa"/>
            <w:gridSpan w:val="2"/>
            <w:tcBorders>
              <w:top w:val="single" w:sz="4" w:space="0" w:color="000000"/>
              <w:left w:val="single" w:sz="4" w:space="0" w:color="000000"/>
              <w:bottom w:val="single" w:sz="4" w:space="0" w:color="000000"/>
              <w:right w:val="single" w:sz="4" w:space="0" w:color="000000"/>
            </w:tcBorders>
            <w:hideMark/>
          </w:tcPr>
          <w:p w14:paraId="31BE35D4" w14:textId="77777777" w:rsidR="008D1A83" w:rsidRPr="00C56FED" w:rsidRDefault="008D1A83" w:rsidP="008D1A83">
            <w:pPr>
              <w:spacing w:line="360" w:lineRule="auto"/>
              <w:jc w:val="center"/>
              <w:rPr>
                <w:rFonts w:eastAsia="Calibri"/>
                <w:sz w:val="26"/>
                <w:szCs w:val="26"/>
              </w:rPr>
            </w:pPr>
            <w:r w:rsidRPr="00C56FED">
              <w:rPr>
                <w:rFonts w:eastAsia="Calibri"/>
                <w:b/>
                <w:sz w:val="26"/>
                <w:szCs w:val="26"/>
              </w:rPr>
              <w:t>Không đạt</w:t>
            </w:r>
          </w:p>
        </w:tc>
      </w:tr>
    </w:tbl>
    <w:p w14:paraId="1C5BD3C1" w14:textId="77777777" w:rsidR="008D1A83" w:rsidRPr="009668DD" w:rsidRDefault="00334C83" w:rsidP="00334C83">
      <w:pPr>
        <w:widowControl w:val="0"/>
        <w:tabs>
          <w:tab w:val="left" w:pos="700"/>
        </w:tabs>
        <w:spacing w:line="360" w:lineRule="auto"/>
        <w:rPr>
          <w:b/>
          <w:bCs/>
          <w:szCs w:val="28"/>
          <w:lang w:val="vi-VN"/>
        </w:rPr>
      </w:pPr>
      <w:r w:rsidRPr="00C56FED">
        <w:rPr>
          <w:b/>
          <w:bCs/>
          <w:sz w:val="26"/>
          <w:szCs w:val="26"/>
        </w:rPr>
        <w:t xml:space="preserve">         </w:t>
      </w:r>
      <w:r w:rsidR="005D6F91" w:rsidRPr="009668DD">
        <w:rPr>
          <w:b/>
          <w:bCs/>
          <w:szCs w:val="28"/>
        </w:rPr>
        <w:t>Tiêu chí: Không đạt</w:t>
      </w:r>
    </w:p>
    <w:p w14:paraId="09D76550" w14:textId="77777777" w:rsidR="008D1A83" w:rsidRPr="009668DD" w:rsidRDefault="008D1A83" w:rsidP="008D1A83">
      <w:pPr>
        <w:pStyle w:val="Heading5"/>
        <w:rPr>
          <w:rFonts w:ascii="Times New Roman" w:hAnsi="Times New Roman"/>
          <w:i/>
        </w:rPr>
      </w:pPr>
      <w:r w:rsidRPr="009668DD">
        <w:rPr>
          <w:rFonts w:ascii="Times New Roman" w:hAnsi="Times New Roman"/>
        </w:rPr>
        <w:t>Tiêu chí 2.4: Đối với học sinh</w:t>
      </w:r>
    </w:p>
    <w:p w14:paraId="27566B81" w14:textId="77777777" w:rsidR="008D1A83" w:rsidRPr="009668DD" w:rsidRDefault="008D1A83" w:rsidP="008D1A83">
      <w:pPr>
        <w:spacing w:line="360" w:lineRule="auto"/>
        <w:rPr>
          <w:b/>
          <w:szCs w:val="28"/>
          <w:lang w:val="nb-NO"/>
        </w:rPr>
      </w:pPr>
      <w:r w:rsidRPr="009668DD">
        <w:rPr>
          <w:szCs w:val="28"/>
          <w:lang w:val="nb-NO"/>
        </w:rPr>
        <w:tab/>
      </w:r>
      <w:r w:rsidRPr="009668DD">
        <w:rPr>
          <w:b/>
          <w:szCs w:val="28"/>
          <w:lang w:val="nb-NO"/>
        </w:rPr>
        <w:t>Mức 1</w:t>
      </w:r>
    </w:p>
    <w:p w14:paraId="39670B9B" w14:textId="77777777" w:rsidR="008D1A83" w:rsidRPr="009668DD" w:rsidRDefault="008D1A83" w:rsidP="008D1A83">
      <w:pPr>
        <w:spacing w:before="120" w:after="120" w:line="360" w:lineRule="auto"/>
        <w:ind w:firstLine="720"/>
        <w:jc w:val="both"/>
        <w:rPr>
          <w:szCs w:val="28"/>
          <w:lang w:val="nb-NO"/>
        </w:rPr>
      </w:pPr>
      <w:r w:rsidRPr="009668DD">
        <w:rPr>
          <w:szCs w:val="28"/>
          <w:lang w:val="nb-NO"/>
        </w:rPr>
        <w:t>a) Đảm bảo về tuổi học sinh theo quy định;</w:t>
      </w:r>
    </w:p>
    <w:p w14:paraId="413507AF" w14:textId="77777777" w:rsidR="008D1A83" w:rsidRPr="009668DD" w:rsidRDefault="008D1A83" w:rsidP="008D1A83">
      <w:pPr>
        <w:spacing w:before="120" w:after="120" w:line="360" w:lineRule="auto"/>
        <w:ind w:firstLine="709"/>
        <w:jc w:val="both"/>
        <w:rPr>
          <w:szCs w:val="28"/>
          <w:lang w:val="nb-NO"/>
        </w:rPr>
      </w:pPr>
      <w:r w:rsidRPr="009668DD">
        <w:rPr>
          <w:szCs w:val="28"/>
          <w:lang w:val="nb-NO"/>
        </w:rPr>
        <w:t>b) Thực hiện các nhiệm vụ theo quy định;</w:t>
      </w:r>
    </w:p>
    <w:p w14:paraId="2A749E44" w14:textId="77777777" w:rsidR="008D1A83" w:rsidRPr="009668DD" w:rsidRDefault="008D1A83" w:rsidP="008D1A83">
      <w:pPr>
        <w:spacing w:before="120" w:after="120" w:line="360" w:lineRule="auto"/>
        <w:ind w:firstLine="709"/>
        <w:jc w:val="both"/>
        <w:rPr>
          <w:szCs w:val="28"/>
          <w:lang w:val="nb-NO"/>
        </w:rPr>
      </w:pPr>
      <w:r w:rsidRPr="009668DD">
        <w:rPr>
          <w:szCs w:val="28"/>
          <w:lang w:val="nb-NO"/>
        </w:rPr>
        <w:t>c) Được đảm bảo các quyền theo quy định.</w:t>
      </w:r>
    </w:p>
    <w:p w14:paraId="56E85A70" w14:textId="77777777" w:rsidR="008D1A83" w:rsidRPr="009668DD" w:rsidRDefault="008D1A83" w:rsidP="008D1A83">
      <w:pPr>
        <w:spacing w:line="360" w:lineRule="auto"/>
        <w:rPr>
          <w:b/>
          <w:szCs w:val="28"/>
          <w:lang w:val="nb-NO"/>
        </w:rPr>
      </w:pPr>
      <w:r w:rsidRPr="009668DD">
        <w:rPr>
          <w:szCs w:val="28"/>
          <w:lang w:val="nb-NO"/>
        </w:rPr>
        <w:tab/>
      </w:r>
      <w:r w:rsidRPr="009668DD">
        <w:rPr>
          <w:b/>
          <w:szCs w:val="28"/>
          <w:lang w:val="nb-NO"/>
        </w:rPr>
        <w:t>Mức 2</w:t>
      </w:r>
    </w:p>
    <w:p w14:paraId="2AE25C52" w14:textId="77777777" w:rsidR="008D1A83" w:rsidRPr="009668DD" w:rsidRDefault="008D1A83" w:rsidP="008D1A83">
      <w:pPr>
        <w:pStyle w:val="NormalWeb"/>
        <w:spacing w:before="120" w:beforeAutospacing="0" w:after="120" w:afterAutospacing="0" w:line="360" w:lineRule="auto"/>
        <w:ind w:firstLine="720"/>
        <w:jc w:val="both"/>
        <w:rPr>
          <w:rFonts w:eastAsia="Calibri"/>
          <w:b/>
          <w:bCs/>
          <w:sz w:val="28"/>
          <w:szCs w:val="28"/>
          <w:lang w:val="nb-NO"/>
        </w:rPr>
      </w:pPr>
      <w:r w:rsidRPr="009668DD">
        <w:rPr>
          <w:rFonts w:eastAsia="Calibri"/>
          <w:spacing w:val="-4"/>
          <w:sz w:val="28"/>
          <w:szCs w:val="28"/>
          <w:lang w:val="nb-NO"/>
        </w:rPr>
        <w:t>Học sinh vi phạm các hành vi không được làm được phát hiện kịp thời, được áp dụng các biện pháp giáo dục phù hợp và có chuyển biến tích cực.</w:t>
      </w:r>
    </w:p>
    <w:p w14:paraId="48FC8344" w14:textId="77777777" w:rsidR="008D1A83" w:rsidRPr="009668DD" w:rsidRDefault="008D1A83" w:rsidP="008D1A83">
      <w:pPr>
        <w:spacing w:line="360" w:lineRule="auto"/>
        <w:ind w:left="720"/>
        <w:rPr>
          <w:b/>
          <w:szCs w:val="28"/>
          <w:lang w:val="nb-NO"/>
        </w:rPr>
      </w:pPr>
      <w:r w:rsidRPr="009668DD">
        <w:rPr>
          <w:b/>
          <w:szCs w:val="28"/>
          <w:lang w:val="nb-NO"/>
        </w:rPr>
        <w:t>Mức 3</w:t>
      </w:r>
    </w:p>
    <w:p w14:paraId="1A449A80" w14:textId="77777777" w:rsidR="008D1A83" w:rsidRPr="009668DD" w:rsidRDefault="008D1A83" w:rsidP="008D1A83">
      <w:pPr>
        <w:spacing w:before="120" w:after="120" w:line="360" w:lineRule="auto"/>
        <w:ind w:firstLine="720"/>
        <w:rPr>
          <w:szCs w:val="28"/>
          <w:lang w:val="nb-NO"/>
        </w:rPr>
      </w:pPr>
      <w:r w:rsidRPr="009668DD">
        <w:rPr>
          <w:szCs w:val="28"/>
          <w:lang w:val="nb-NO"/>
        </w:rPr>
        <w:t xml:space="preserve">Học sinh có thành tích trong học tập, rèn luyện có ảnh hưởng tích cực đến các hoạt động của lớp và nhà trường. </w:t>
      </w:r>
    </w:p>
    <w:p w14:paraId="54E7EF53" w14:textId="77777777" w:rsidR="008D1A83" w:rsidRPr="009668DD" w:rsidRDefault="008D1A83" w:rsidP="008D1A83">
      <w:pPr>
        <w:spacing w:after="120" w:line="360" w:lineRule="auto"/>
        <w:ind w:firstLine="720"/>
        <w:jc w:val="both"/>
        <w:rPr>
          <w:i/>
          <w:szCs w:val="28"/>
        </w:rPr>
      </w:pPr>
      <w:r w:rsidRPr="009668DD">
        <w:rPr>
          <w:b/>
          <w:szCs w:val="28"/>
        </w:rPr>
        <w:t>1. Điểm mạnh</w:t>
      </w:r>
      <w:r w:rsidRPr="009668DD">
        <w:rPr>
          <w:szCs w:val="28"/>
        </w:rPr>
        <w:t xml:space="preserve"> </w:t>
      </w:r>
    </w:p>
    <w:p w14:paraId="60D52049" w14:textId="77777777" w:rsidR="008D1A83" w:rsidRPr="009668DD" w:rsidRDefault="008D1A83" w:rsidP="008D1A83">
      <w:pPr>
        <w:spacing w:after="120" w:line="360" w:lineRule="auto"/>
        <w:ind w:firstLine="567"/>
        <w:jc w:val="both"/>
        <w:rPr>
          <w:szCs w:val="28"/>
          <w:lang w:val="es-BO"/>
        </w:rPr>
      </w:pPr>
      <w:r w:rsidRPr="009668DD">
        <w:rPr>
          <w:szCs w:val="28"/>
          <w:lang w:val="es-BO"/>
        </w:rPr>
        <w:t>Đây là điểm mạnh mà nhà trường cần tiếp tục duy trì và phát huy trong những năm học tới.</w:t>
      </w:r>
    </w:p>
    <w:p w14:paraId="6B448841" w14:textId="77777777" w:rsidR="008D1A83" w:rsidRPr="009668DD" w:rsidRDefault="008D1A83" w:rsidP="008D1A83">
      <w:pPr>
        <w:spacing w:after="120" w:line="360" w:lineRule="auto"/>
        <w:ind w:firstLine="720"/>
        <w:jc w:val="both"/>
        <w:rPr>
          <w:i/>
          <w:spacing w:val="-6"/>
          <w:szCs w:val="28"/>
        </w:rPr>
      </w:pPr>
      <w:r w:rsidRPr="009668DD">
        <w:rPr>
          <w:b/>
          <w:spacing w:val="-6"/>
          <w:szCs w:val="28"/>
        </w:rPr>
        <w:t xml:space="preserve">2. Điểm yếu </w:t>
      </w:r>
    </w:p>
    <w:p w14:paraId="3F2C097E" w14:textId="77777777" w:rsidR="008D1A83" w:rsidRPr="009668DD" w:rsidRDefault="008D1A83" w:rsidP="008D1A83">
      <w:pPr>
        <w:spacing w:after="120" w:line="360" w:lineRule="auto"/>
        <w:ind w:firstLine="720"/>
        <w:jc w:val="both"/>
        <w:rPr>
          <w:spacing w:val="-6"/>
          <w:szCs w:val="28"/>
        </w:rPr>
      </w:pPr>
      <w:r w:rsidRPr="009668DD">
        <w:rPr>
          <w:spacing w:val="-6"/>
          <w:szCs w:val="28"/>
        </w:rPr>
        <w:t>Đã nhìn nhận đúng điểm yếu của tiêu chí này. Cần có kế hoạch khắc phục và cải thiện trong những năm học tới.</w:t>
      </w:r>
    </w:p>
    <w:p w14:paraId="1775058F" w14:textId="77777777" w:rsidR="008D1A83" w:rsidRPr="009668DD" w:rsidRDefault="008D1A83" w:rsidP="008D1A83">
      <w:pPr>
        <w:spacing w:after="120" w:line="360" w:lineRule="auto"/>
        <w:ind w:firstLine="720"/>
        <w:jc w:val="both"/>
        <w:rPr>
          <w:b/>
          <w:spacing w:val="-6"/>
          <w:szCs w:val="28"/>
        </w:rPr>
      </w:pPr>
      <w:r w:rsidRPr="009668DD">
        <w:rPr>
          <w:b/>
          <w:spacing w:val="-6"/>
          <w:szCs w:val="28"/>
        </w:rPr>
        <w:t xml:space="preserve">3. Kế hoạch cải tiến chất lượng </w:t>
      </w:r>
    </w:p>
    <w:p w14:paraId="7F63102B" w14:textId="77777777" w:rsidR="008D1A83" w:rsidRPr="009668DD" w:rsidRDefault="008D1A83" w:rsidP="008D1A83">
      <w:pPr>
        <w:spacing w:after="120" w:line="360" w:lineRule="auto"/>
        <w:ind w:firstLine="720"/>
        <w:jc w:val="both"/>
        <w:rPr>
          <w:spacing w:val="-6"/>
          <w:szCs w:val="28"/>
        </w:rPr>
      </w:pPr>
      <w:r w:rsidRPr="009668DD">
        <w:rPr>
          <w:color w:val="000000" w:themeColor="text1"/>
          <w:szCs w:val="28"/>
        </w:rPr>
        <w:t>Kế hoạch rõ ràng, đi đúng trọng tâm vấn đề còn thiếu xót, đưa ra được kế hoạch khắc phục điểm yếu.</w:t>
      </w:r>
    </w:p>
    <w:p w14:paraId="16703DEE" w14:textId="77777777" w:rsidR="008D1A83" w:rsidRPr="009668DD" w:rsidRDefault="008D1A83" w:rsidP="008D1A83">
      <w:pPr>
        <w:spacing w:after="120" w:line="360" w:lineRule="auto"/>
        <w:ind w:firstLine="720"/>
        <w:jc w:val="both"/>
        <w:rPr>
          <w:b/>
          <w:szCs w:val="28"/>
        </w:rPr>
      </w:pPr>
      <w:r w:rsidRPr="009668DD">
        <w:rPr>
          <w:b/>
          <w:szCs w:val="28"/>
        </w:rPr>
        <w:t>4. Những nội dung chưa rõ cần kiểm tra lại, cần bổ sung minh chứng</w:t>
      </w:r>
    </w:p>
    <w:p w14:paraId="6B04941F" w14:textId="77777777" w:rsidR="008D1A83" w:rsidRPr="009668DD" w:rsidRDefault="008D1A83" w:rsidP="008D1A83">
      <w:pPr>
        <w:spacing w:after="120" w:line="360" w:lineRule="auto"/>
        <w:ind w:firstLine="720"/>
        <w:jc w:val="both"/>
        <w:rPr>
          <w:spacing w:val="-8"/>
          <w:szCs w:val="28"/>
        </w:rPr>
      </w:pPr>
      <w:r w:rsidRPr="009668DD">
        <w:rPr>
          <w:spacing w:val="-8"/>
          <w:szCs w:val="28"/>
        </w:rPr>
        <w:t>Không có</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1843"/>
        <w:gridCol w:w="1559"/>
        <w:gridCol w:w="1418"/>
        <w:gridCol w:w="1276"/>
        <w:gridCol w:w="1842"/>
      </w:tblGrid>
      <w:tr w:rsidR="008D1A83" w:rsidRPr="00C56FED" w14:paraId="1271ED5D" w14:textId="77777777" w:rsidTr="008D1A83">
        <w:tc>
          <w:tcPr>
            <w:tcW w:w="2977" w:type="dxa"/>
            <w:gridSpan w:val="2"/>
            <w:tcBorders>
              <w:top w:val="single" w:sz="4" w:space="0" w:color="000000"/>
              <w:left w:val="single" w:sz="4" w:space="0" w:color="000000"/>
              <w:bottom w:val="single" w:sz="4" w:space="0" w:color="000000"/>
              <w:right w:val="single" w:sz="4" w:space="0" w:color="000000"/>
            </w:tcBorders>
            <w:hideMark/>
          </w:tcPr>
          <w:p w14:paraId="29B3601A"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Mức 1</w:t>
            </w:r>
          </w:p>
        </w:tc>
        <w:tc>
          <w:tcPr>
            <w:tcW w:w="2977" w:type="dxa"/>
            <w:gridSpan w:val="2"/>
            <w:tcBorders>
              <w:top w:val="single" w:sz="4" w:space="0" w:color="000000"/>
              <w:left w:val="single" w:sz="4" w:space="0" w:color="000000"/>
              <w:bottom w:val="single" w:sz="4" w:space="0" w:color="000000"/>
              <w:right w:val="single" w:sz="4" w:space="0" w:color="000000"/>
            </w:tcBorders>
            <w:hideMark/>
          </w:tcPr>
          <w:p w14:paraId="617A7C37"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Mức 2</w:t>
            </w:r>
          </w:p>
        </w:tc>
        <w:tc>
          <w:tcPr>
            <w:tcW w:w="3118" w:type="dxa"/>
            <w:gridSpan w:val="2"/>
            <w:tcBorders>
              <w:top w:val="single" w:sz="4" w:space="0" w:color="000000"/>
              <w:left w:val="single" w:sz="4" w:space="0" w:color="000000"/>
              <w:bottom w:val="single" w:sz="4" w:space="0" w:color="000000"/>
              <w:right w:val="single" w:sz="4" w:space="0" w:color="000000"/>
            </w:tcBorders>
            <w:hideMark/>
          </w:tcPr>
          <w:p w14:paraId="32FC41B8"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Mức 3</w:t>
            </w:r>
          </w:p>
        </w:tc>
      </w:tr>
      <w:tr w:rsidR="008D1A83" w:rsidRPr="00C56FED" w14:paraId="17C60B6C" w14:textId="77777777" w:rsidTr="008D1A83">
        <w:tc>
          <w:tcPr>
            <w:tcW w:w="1134" w:type="dxa"/>
            <w:tcBorders>
              <w:top w:val="single" w:sz="4" w:space="0" w:color="000000"/>
              <w:left w:val="single" w:sz="4" w:space="0" w:color="000000"/>
              <w:bottom w:val="single" w:sz="4" w:space="0" w:color="000000"/>
              <w:right w:val="single" w:sz="4" w:space="0" w:color="000000"/>
            </w:tcBorders>
            <w:vAlign w:val="center"/>
            <w:hideMark/>
          </w:tcPr>
          <w:p w14:paraId="37ABC122"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Chỉ báo</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531CFF9B"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Đạt/ Không đạt</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A86B760"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Chỉ báo</w:t>
            </w:r>
          </w:p>
          <w:p w14:paraId="3D359E17"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(nếu có)</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4CFEA562"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Đạt/ Không đạt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01B6FF3"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Chỉ báo</w:t>
            </w:r>
          </w:p>
          <w:p w14:paraId="17A2A4D5"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(nếu có)</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559A33E7"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Đạt/ Không đạt</w:t>
            </w:r>
          </w:p>
        </w:tc>
      </w:tr>
      <w:tr w:rsidR="008D1A83" w:rsidRPr="00C56FED" w14:paraId="6727F945" w14:textId="77777777" w:rsidTr="008D1A83">
        <w:tc>
          <w:tcPr>
            <w:tcW w:w="1134" w:type="dxa"/>
            <w:tcBorders>
              <w:top w:val="single" w:sz="4" w:space="0" w:color="000000"/>
              <w:left w:val="single" w:sz="4" w:space="0" w:color="000000"/>
              <w:bottom w:val="single" w:sz="4" w:space="0" w:color="000000"/>
              <w:right w:val="single" w:sz="4" w:space="0" w:color="000000"/>
            </w:tcBorders>
            <w:hideMark/>
          </w:tcPr>
          <w:p w14:paraId="23B0F44B"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A</w:t>
            </w:r>
          </w:p>
        </w:tc>
        <w:tc>
          <w:tcPr>
            <w:tcW w:w="1843" w:type="dxa"/>
            <w:tcBorders>
              <w:top w:val="single" w:sz="4" w:space="0" w:color="000000"/>
              <w:left w:val="single" w:sz="4" w:space="0" w:color="000000"/>
              <w:bottom w:val="single" w:sz="4" w:space="0" w:color="000000"/>
              <w:right w:val="single" w:sz="4" w:space="0" w:color="000000"/>
            </w:tcBorders>
            <w:hideMark/>
          </w:tcPr>
          <w:p w14:paraId="5698B4B7" w14:textId="77777777" w:rsidR="008D1A83" w:rsidRPr="00C56FED" w:rsidRDefault="008D1A83" w:rsidP="008D1A83">
            <w:pPr>
              <w:spacing w:line="360" w:lineRule="auto"/>
              <w:jc w:val="center"/>
              <w:rPr>
                <w:rFonts w:eastAsia="Calibri"/>
                <w:b/>
                <w:sz w:val="26"/>
                <w:szCs w:val="26"/>
              </w:rPr>
            </w:pPr>
            <w:r w:rsidRPr="00C56FED">
              <w:rPr>
                <w:rFonts w:eastAsia="Calibri"/>
                <w:b/>
                <w:sz w:val="26"/>
                <w:szCs w:val="26"/>
              </w:rPr>
              <w:t>Đạt</w:t>
            </w:r>
          </w:p>
        </w:tc>
        <w:tc>
          <w:tcPr>
            <w:tcW w:w="1559" w:type="dxa"/>
            <w:tcBorders>
              <w:top w:val="single" w:sz="4" w:space="0" w:color="000000"/>
              <w:left w:val="single" w:sz="4" w:space="0" w:color="000000"/>
              <w:bottom w:val="single" w:sz="4" w:space="0" w:color="000000"/>
              <w:right w:val="single" w:sz="4" w:space="0" w:color="000000"/>
            </w:tcBorders>
            <w:hideMark/>
          </w:tcPr>
          <w:p w14:paraId="3B59B7A8"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w:t>
            </w:r>
          </w:p>
        </w:tc>
        <w:tc>
          <w:tcPr>
            <w:tcW w:w="1418" w:type="dxa"/>
            <w:tcBorders>
              <w:top w:val="single" w:sz="4" w:space="0" w:color="000000"/>
              <w:left w:val="single" w:sz="4" w:space="0" w:color="000000"/>
              <w:bottom w:val="single" w:sz="4" w:space="0" w:color="000000"/>
              <w:right w:val="single" w:sz="4" w:space="0" w:color="000000"/>
            </w:tcBorders>
            <w:hideMark/>
          </w:tcPr>
          <w:p w14:paraId="7BE78670" w14:textId="77777777" w:rsidR="008D1A83" w:rsidRPr="00C56FED" w:rsidRDefault="008D1A83" w:rsidP="008D1A83">
            <w:pPr>
              <w:spacing w:line="360" w:lineRule="auto"/>
              <w:jc w:val="center"/>
              <w:rPr>
                <w:rFonts w:eastAsia="Calibri"/>
                <w:b/>
                <w:sz w:val="26"/>
                <w:szCs w:val="26"/>
              </w:rPr>
            </w:pPr>
            <w:r w:rsidRPr="00C56FED">
              <w:rPr>
                <w:rFonts w:eastAsia="Calibri"/>
                <w:b/>
                <w:sz w:val="26"/>
                <w:szCs w:val="26"/>
              </w:rPr>
              <w:t>Đạt</w:t>
            </w:r>
          </w:p>
        </w:tc>
        <w:tc>
          <w:tcPr>
            <w:tcW w:w="1276" w:type="dxa"/>
            <w:tcBorders>
              <w:top w:val="single" w:sz="4" w:space="0" w:color="000000"/>
              <w:left w:val="single" w:sz="4" w:space="0" w:color="000000"/>
              <w:bottom w:val="single" w:sz="4" w:space="0" w:color="000000"/>
              <w:right w:val="single" w:sz="4" w:space="0" w:color="000000"/>
            </w:tcBorders>
            <w:hideMark/>
          </w:tcPr>
          <w:p w14:paraId="7C1D71CB"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w:t>
            </w:r>
          </w:p>
        </w:tc>
        <w:tc>
          <w:tcPr>
            <w:tcW w:w="1842" w:type="dxa"/>
            <w:tcBorders>
              <w:top w:val="single" w:sz="4" w:space="0" w:color="000000"/>
              <w:left w:val="single" w:sz="4" w:space="0" w:color="000000"/>
              <w:bottom w:val="single" w:sz="4" w:space="0" w:color="000000"/>
              <w:right w:val="single" w:sz="4" w:space="0" w:color="000000"/>
            </w:tcBorders>
            <w:hideMark/>
          </w:tcPr>
          <w:p w14:paraId="10A3635F" w14:textId="77777777" w:rsidR="008D1A83" w:rsidRPr="00C56FED" w:rsidRDefault="008D1A83" w:rsidP="008D1A83">
            <w:pPr>
              <w:spacing w:line="360" w:lineRule="auto"/>
              <w:jc w:val="center"/>
              <w:rPr>
                <w:rFonts w:eastAsia="Calibri"/>
                <w:b/>
                <w:sz w:val="26"/>
                <w:szCs w:val="26"/>
              </w:rPr>
            </w:pPr>
            <w:r w:rsidRPr="00C56FED">
              <w:rPr>
                <w:rFonts w:eastAsia="Calibri"/>
                <w:b/>
                <w:sz w:val="26"/>
                <w:szCs w:val="26"/>
              </w:rPr>
              <w:t>Đạt</w:t>
            </w:r>
          </w:p>
        </w:tc>
      </w:tr>
      <w:tr w:rsidR="008D1A83" w:rsidRPr="00C56FED" w14:paraId="2EEF0466" w14:textId="77777777" w:rsidTr="008D1A83">
        <w:tc>
          <w:tcPr>
            <w:tcW w:w="1134" w:type="dxa"/>
            <w:tcBorders>
              <w:top w:val="single" w:sz="4" w:space="0" w:color="000000"/>
              <w:left w:val="single" w:sz="4" w:space="0" w:color="000000"/>
              <w:bottom w:val="single" w:sz="4" w:space="0" w:color="000000"/>
              <w:right w:val="single" w:sz="4" w:space="0" w:color="000000"/>
            </w:tcBorders>
            <w:hideMark/>
          </w:tcPr>
          <w:p w14:paraId="0392AA08"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B</w:t>
            </w:r>
          </w:p>
        </w:tc>
        <w:tc>
          <w:tcPr>
            <w:tcW w:w="1843" w:type="dxa"/>
            <w:tcBorders>
              <w:top w:val="single" w:sz="4" w:space="0" w:color="000000"/>
              <w:left w:val="single" w:sz="4" w:space="0" w:color="000000"/>
              <w:bottom w:val="single" w:sz="4" w:space="0" w:color="000000"/>
              <w:right w:val="single" w:sz="4" w:space="0" w:color="000000"/>
            </w:tcBorders>
            <w:hideMark/>
          </w:tcPr>
          <w:p w14:paraId="2C919FD7" w14:textId="77777777" w:rsidR="008D1A83" w:rsidRPr="00C56FED" w:rsidRDefault="008D1A83" w:rsidP="008D1A83">
            <w:pPr>
              <w:spacing w:line="360" w:lineRule="auto"/>
              <w:jc w:val="center"/>
              <w:rPr>
                <w:rFonts w:eastAsia="Calibri"/>
                <w:b/>
                <w:sz w:val="26"/>
                <w:szCs w:val="26"/>
              </w:rPr>
            </w:pPr>
            <w:r w:rsidRPr="00C56FED">
              <w:rPr>
                <w:rFonts w:eastAsia="Calibri"/>
                <w:b/>
                <w:sz w:val="26"/>
                <w:szCs w:val="26"/>
              </w:rPr>
              <w:t>Đạt</w:t>
            </w:r>
          </w:p>
        </w:tc>
        <w:tc>
          <w:tcPr>
            <w:tcW w:w="1559" w:type="dxa"/>
            <w:tcBorders>
              <w:top w:val="single" w:sz="4" w:space="0" w:color="000000"/>
              <w:left w:val="single" w:sz="4" w:space="0" w:color="000000"/>
              <w:bottom w:val="single" w:sz="4" w:space="0" w:color="000000"/>
              <w:right w:val="single" w:sz="4" w:space="0" w:color="000000"/>
            </w:tcBorders>
            <w:hideMark/>
          </w:tcPr>
          <w:p w14:paraId="69ADD804"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w:t>
            </w:r>
          </w:p>
        </w:tc>
        <w:tc>
          <w:tcPr>
            <w:tcW w:w="1418" w:type="dxa"/>
            <w:tcBorders>
              <w:top w:val="single" w:sz="4" w:space="0" w:color="000000"/>
              <w:left w:val="single" w:sz="4" w:space="0" w:color="000000"/>
              <w:bottom w:val="single" w:sz="4" w:space="0" w:color="000000"/>
              <w:right w:val="single" w:sz="4" w:space="0" w:color="000000"/>
            </w:tcBorders>
            <w:hideMark/>
          </w:tcPr>
          <w:p w14:paraId="4D44F448" w14:textId="77777777" w:rsidR="008D1A83" w:rsidRPr="00C56FED" w:rsidRDefault="008D1A83" w:rsidP="008D1A83">
            <w:pPr>
              <w:spacing w:line="360" w:lineRule="auto"/>
              <w:jc w:val="center"/>
              <w:rPr>
                <w:rFonts w:eastAsia="Calibri"/>
                <w:sz w:val="26"/>
                <w:szCs w:val="26"/>
              </w:rPr>
            </w:pPr>
            <w:r w:rsidRPr="00C56FED">
              <w:rPr>
                <w:rFonts w:eastAsia="Calibri"/>
                <w:b/>
                <w:sz w:val="26"/>
                <w:szCs w:val="26"/>
              </w:rPr>
              <w:t>-</w:t>
            </w:r>
          </w:p>
        </w:tc>
        <w:tc>
          <w:tcPr>
            <w:tcW w:w="1276" w:type="dxa"/>
            <w:tcBorders>
              <w:top w:val="single" w:sz="4" w:space="0" w:color="000000"/>
              <w:left w:val="single" w:sz="4" w:space="0" w:color="000000"/>
              <w:bottom w:val="single" w:sz="4" w:space="0" w:color="000000"/>
              <w:right w:val="single" w:sz="4" w:space="0" w:color="000000"/>
            </w:tcBorders>
            <w:hideMark/>
          </w:tcPr>
          <w:p w14:paraId="695C5E66"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w:t>
            </w:r>
          </w:p>
        </w:tc>
        <w:tc>
          <w:tcPr>
            <w:tcW w:w="1842" w:type="dxa"/>
            <w:tcBorders>
              <w:top w:val="single" w:sz="4" w:space="0" w:color="000000"/>
              <w:left w:val="single" w:sz="4" w:space="0" w:color="000000"/>
              <w:bottom w:val="single" w:sz="4" w:space="0" w:color="000000"/>
              <w:right w:val="single" w:sz="4" w:space="0" w:color="000000"/>
            </w:tcBorders>
            <w:hideMark/>
          </w:tcPr>
          <w:p w14:paraId="179E4CA5" w14:textId="77777777" w:rsidR="008D1A83" w:rsidRPr="00C56FED" w:rsidRDefault="008D1A83" w:rsidP="008D1A83">
            <w:pPr>
              <w:spacing w:line="360" w:lineRule="auto"/>
              <w:jc w:val="center"/>
              <w:rPr>
                <w:rFonts w:eastAsia="Calibri"/>
                <w:sz w:val="26"/>
                <w:szCs w:val="26"/>
              </w:rPr>
            </w:pPr>
            <w:r w:rsidRPr="00C56FED">
              <w:rPr>
                <w:rFonts w:eastAsia="Calibri"/>
                <w:b/>
                <w:sz w:val="26"/>
                <w:szCs w:val="26"/>
              </w:rPr>
              <w:t>-</w:t>
            </w:r>
          </w:p>
        </w:tc>
      </w:tr>
      <w:tr w:rsidR="008D1A83" w:rsidRPr="00C56FED" w14:paraId="2E26069D" w14:textId="77777777" w:rsidTr="008D1A83">
        <w:tc>
          <w:tcPr>
            <w:tcW w:w="1134" w:type="dxa"/>
            <w:tcBorders>
              <w:top w:val="single" w:sz="4" w:space="0" w:color="000000"/>
              <w:left w:val="single" w:sz="4" w:space="0" w:color="000000"/>
              <w:bottom w:val="single" w:sz="4" w:space="0" w:color="000000"/>
              <w:right w:val="single" w:sz="4" w:space="0" w:color="000000"/>
            </w:tcBorders>
            <w:hideMark/>
          </w:tcPr>
          <w:p w14:paraId="22888836"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C</w:t>
            </w:r>
          </w:p>
        </w:tc>
        <w:tc>
          <w:tcPr>
            <w:tcW w:w="1843" w:type="dxa"/>
            <w:tcBorders>
              <w:top w:val="single" w:sz="4" w:space="0" w:color="000000"/>
              <w:left w:val="single" w:sz="4" w:space="0" w:color="000000"/>
              <w:bottom w:val="single" w:sz="4" w:space="0" w:color="000000"/>
              <w:right w:val="single" w:sz="4" w:space="0" w:color="000000"/>
            </w:tcBorders>
            <w:hideMark/>
          </w:tcPr>
          <w:p w14:paraId="6ADE3A35" w14:textId="77777777" w:rsidR="008D1A83" w:rsidRPr="00C56FED" w:rsidRDefault="008D1A83" w:rsidP="008D1A83">
            <w:pPr>
              <w:spacing w:line="360" w:lineRule="auto"/>
              <w:jc w:val="center"/>
              <w:rPr>
                <w:rFonts w:eastAsia="Calibri"/>
                <w:b/>
                <w:sz w:val="26"/>
                <w:szCs w:val="26"/>
              </w:rPr>
            </w:pPr>
            <w:r w:rsidRPr="00C56FED">
              <w:rPr>
                <w:rFonts w:eastAsia="Calibri"/>
                <w:b/>
                <w:sz w:val="26"/>
                <w:szCs w:val="26"/>
              </w:rPr>
              <w:t>Đạt</w:t>
            </w:r>
          </w:p>
        </w:tc>
        <w:tc>
          <w:tcPr>
            <w:tcW w:w="1559" w:type="dxa"/>
            <w:tcBorders>
              <w:top w:val="single" w:sz="4" w:space="0" w:color="000000"/>
              <w:left w:val="single" w:sz="4" w:space="0" w:color="000000"/>
              <w:bottom w:val="single" w:sz="4" w:space="0" w:color="000000"/>
              <w:right w:val="single" w:sz="4" w:space="0" w:color="000000"/>
            </w:tcBorders>
            <w:hideMark/>
          </w:tcPr>
          <w:p w14:paraId="6A6C051A"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w:t>
            </w:r>
          </w:p>
        </w:tc>
        <w:tc>
          <w:tcPr>
            <w:tcW w:w="1418" w:type="dxa"/>
            <w:tcBorders>
              <w:top w:val="single" w:sz="4" w:space="0" w:color="000000"/>
              <w:left w:val="single" w:sz="4" w:space="0" w:color="000000"/>
              <w:bottom w:val="single" w:sz="4" w:space="0" w:color="000000"/>
              <w:right w:val="single" w:sz="4" w:space="0" w:color="000000"/>
            </w:tcBorders>
            <w:hideMark/>
          </w:tcPr>
          <w:p w14:paraId="4D0CAE68" w14:textId="77777777" w:rsidR="008D1A83" w:rsidRPr="00C56FED" w:rsidRDefault="008D1A83" w:rsidP="008D1A83">
            <w:pPr>
              <w:spacing w:line="360" w:lineRule="auto"/>
              <w:jc w:val="center"/>
              <w:rPr>
                <w:rFonts w:eastAsia="Calibri"/>
                <w:sz w:val="26"/>
                <w:szCs w:val="26"/>
              </w:rPr>
            </w:pPr>
            <w:r w:rsidRPr="00C56FED">
              <w:rPr>
                <w:rFonts w:eastAsia="Calibri"/>
                <w:b/>
                <w:sz w:val="26"/>
                <w:szCs w:val="26"/>
              </w:rPr>
              <w:t>-</w:t>
            </w:r>
          </w:p>
        </w:tc>
        <w:tc>
          <w:tcPr>
            <w:tcW w:w="1276" w:type="dxa"/>
            <w:tcBorders>
              <w:top w:val="single" w:sz="4" w:space="0" w:color="000000"/>
              <w:left w:val="single" w:sz="4" w:space="0" w:color="000000"/>
              <w:bottom w:val="single" w:sz="4" w:space="0" w:color="000000"/>
              <w:right w:val="single" w:sz="4" w:space="0" w:color="000000"/>
            </w:tcBorders>
            <w:hideMark/>
          </w:tcPr>
          <w:p w14:paraId="7A8B9E33" w14:textId="77777777" w:rsidR="008D1A83" w:rsidRPr="00C56FED" w:rsidRDefault="008D1A83" w:rsidP="008D1A83">
            <w:pPr>
              <w:spacing w:line="360" w:lineRule="auto"/>
              <w:jc w:val="center"/>
              <w:rPr>
                <w:rFonts w:eastAsia="Calibri"/>
                <w:sz w:val="26"/>
                <w:szCs w:val="26"/>
              </w:rPr>
            </w:pPr>
            <w:r w:rsidRPr="00C56FED">
              <w:rPr>
                <w:rFonts w:eastAsia="Calibri"/>
                <w:sz w:val="26"/>
                <w:szCs w:val="26"/>
              </w:rPr>
              <w:t>-</w:t>
            </w:r>
          </w:p>
        </w:tc>
        <w:tc>
          <w:tcPr>
            <w:tcW w:w="1842" w:type="dxa"/>
            <w:tcBorders>
              <w:top w:val="single" w:sz="4" w:space="0" w:color="000000"/>
              <w:left w:val="single" w:sz="4" w:space="0" w:color="000000"/>
              <w:bottom w:val="single" w:sz="4" w:space="0" w:color="000000"/>
              <w:right w:val="single" w:sz="4" w:space="0" w:color="000000"/>
            </w:tcBorders>
          </w:tcPr>
          <w:p w14:paraId="5941033C" w14:textId="77777777" w:rsidR="008D1A83" w:rsidRPr="00C56FED" w:rsidRDefault="008D1A83" w:rsidP="008D1A83">
            <w:pPr>
              <w:spacing w:line="360" w:lineRule="auto"/>
              <w:jc w:val="center"/>
              <w:rPr>
                <w:rFonts w:eastAsia="Calibri"/>
                <w:sz w:val="26"/>
                <w:szCs w:val="26"/>
              </w:rPr>
            </w:pPr>
          </w:p>
        </w:tc>
      </w:tr>
      <w:tr w:rsidR="008D1A83" w:rsidRPr="00C56FED" w14:paraId="473CECDA" w14:textId="77777777" w:rsidTr="008D1A83">
        <w:tc>
          <w:tcPr>
            <w:tcW w:w="2977" w:type="dxa"/>
            <w:gridSpan w:val="2"/>
            <w:tcBorders>
              <w:top w:val="single" w:sz="4" w:space="0" w:color="000000"/>
              <w:left w:val="single" w:sz="4" w:space="0" w:color="000000"/>
              <w:bottom w:val="single" w:sz="4" w:space="0" w:color="000000"/>
              <w:right w:val="single" w:sz="4" w:space="0" w:color="000000"/>
            </w:tcBorders>
            <w:hideMark/>
          </w:tcPr>
          <w:p w14:paraId="03D88B82" w14:textId="77777777" w:rsidR="008D1A83" w:rsidRPr="00C56FED" w:rsidRDefault="008D1A83" w:rsidP="008D1A83">
            <w:pPr>
              <w:spacing w:line="360" w:lineRule="auto"/>
              <w:jc w:val="center"/>
              <w:rPr>
                <w:rFonts w:eastAsia="Calibri"/>
                <w:b/>
                <w:sz w:val="26"/>
                <w:szCs w:val="26"/>
              </w:rPr>
            </w:pPr>
            <w:r w:rsidRPr="00C56FED">
              <w:rPr>
                <w:rFonts w:eastAsia="Calibri"/>
                <w:b/>
                <w:sz w:val="26"/>
                <w:szCs w:val="26"/>
              </w:rPr>
              <w:t>Đạt</w:t>
            </w:r>
          </w:p>
        </w:tc>
        <w:tc>
          <w:tcPr>
            <w:tcW w:w="2977" w:type="dxa"/>
            <w:gridSpan w:val="2"/>
            <w:tcBorders>
              <w:top w:val="single" w:sz="4" w:space="0" w:color="000000"/>
              <w:left w:val="single" w:sz="4" w:space="0" w:color="000000"/>
              <w:bottom w:val="single" w:sz="4" w:space="0" w:color="000000"/>
              <w:right w:val="single" w:sz="4" w:space="0" w:color="000000"/>
            </w:tcBorders>
            <w:hideMark/>
          </w:tcPr>
          <w:p w14:paraId="256C9EDE" w14:textId="77777777" w:rsidR="008D1A83" w:rsidRPr="00C56FED" w:rsidRDefault="008D1A83" w:rsidP="008D1A83">
            <w:pPr>
              <w:spacing w:line="360" w:lineRule="auto"/>
              <w:jc w:val="center"/>
              <w:rPr>
                <w:rFonts w:eastAsia="Calibri"/>
                <w:sz w:val="26"/>
                <w:szCs w:val="26"/>
              </w:rPr>
            </w:pPr>
            <w:r w:rsidRPr="00C56FED">
              <w:rPr>
                <w:rFonts w:eastAsia="Calibri"/>
                <w:b/>
                <w:sz w:val="26"/>
                <w:szCs w:val="26"/>
              </w:rPr>
              <w:t>Đạt</w:t>
            </w:r>
          </w:p>
        </w:tc>
        <w:tc>
          <w:tcPr>
            <w:tcW w:w="3118" w:type="dxa"/>
            <w:gridSpan w:val="2"/>
            <w:tcBorders>
              <w:top w:val="single" w:sz="4" w:space="0" w:color="000000"/>
              <w:left w:val="single" w:sz="4" w:space="0" w:color="000000"/>
              <w:bottom w:val="single" w:sz="4" w:space="0" w:color="000000"/>
              <w:right w:val="single" w:sz="4" w:space="0" w:color="000000"/>
            </w:tcBorders>
            <w:hideMark/>
          </w:tcPr>
          <w:p w14:paraId="53177DAB" w14:textId="77777777" w:rsidR="008D1A83" w:rsidRPr="00C56FED" w:rsidRDefault="008D1A83" w:rsidP="008D1A83">
            <w:pPr>
              <w:spacing w:line="360" w:lineRule="auto"/>
              <w:jc w:val="center"/>
              <w:rPr>
                <w:rFonts w:eastAsia="Calibri"/>
                <w:sz w:val="26"/>
                <w:szCs w:val="26"/>
              </w:rPr>
            </w:pPr>
            <w:r w:rsidRPr="00C56FED">
              <w:rPr>
                <w:rFonts w:eastAsia="Calibri"/>
                <w:b/>
                <w:sz w:val="26"/>
                <w:szCs w:val="26"/>
              </w:rPr>
              <w:t>Đạt</w:t>
            </w:r>
          </w:p>
        </w:tc>
      </w:tr>
    </w:tbl>
    <w:p w14:paraId="075737F9" w14:textId="77777777" w:rsidR="008D1A83" w:rsidRPr="00C56FED" w:rsidRDefault="008D1A83" w:rsidP="008D1A83">
      <w:pPr>
        <w:widowControl w:val="0"/>
        <w:tabs>
          <w:tab w:val="left" w:pos="700"/>
        </w:tabs>
        <w:spacing w:line="360" w:lineRule="auto"/>
        <w:ind w:firstLine="697"/>
        <w:rPr>
          <w:b/>
          <w:bCs/>
          <w:sz w:val="26"/>
          <w:szCs w:val="26"/>
        </w:rPr>
      </w:pPr>
      <w:r w:rsidRPr="00C56FED">
        <w:rPr>
          <w:b/>
          <w:bCs/>
          <w:sz w:val="26"/>
          <w:szCs w:val="26"/>
        </w:rPr>
        <w:t>Tiêu chí: Đạt Mức 3</w:t>
      </w:r>
    </w:p>
    <w:p w14:paraId="380AF797" w14:textId="77777777" w:rsidR="008D1A83" w:rsidRPr="00C56FED" w:rsidRDefault="008D1A83" w:rsidP="008D1A83">
      <w:pPr>
        <w:widowControl w:val="0"/>
        <w:tabs>
          <w:tab w:val="left" w:pos="700"/>
        </w:tabs>
        <w:spacing w:line="360" w:lineRule="auto"/>
        <w:ind w:firstLine="697"/>
        <w:rPr>
          <w:b/>
          <w:bCs/>
          <w:sz w:val="26"/>
          <w:szCs w:val="26"/>
        </w:rPr>
      </w:pPr>
    </w:p>
    <w:tbl>
      <w:tblPr>
        <w:tblW w:w="0" w:type="auto"/>
        <w:tblLook w:val="01E0" w:firstRow="1" w:lastRow="1" w:firstColumn="1" w:lastColumn="1" w:noHBand="0" w:noVBand="0"/>
      </w:tblPr>
      <w:tblGrid>
        <w:gridCol w:w="4208"/>
        <w:gridCol w:w="4864"/>
      </w:tblGrid>
      <w:tr w:rsidR="008D1A83" w:rsidRPr="00C56FED" w14:paraId="2904E00B" w14:textId="77777777" w:rsidTr="008D1A83">
        <w:tc>
          <w:tcPr>
            <w:tcW w:w="4305" w:type="dxa"/>
            <w:hideMark/>
          </w:tcPr>
          <w:p w14:paraId="17C9352C" w14:textId="77777777" w:rsidR="008D1A83" w:rsidRPr="00C56FED" w:rsidRDefault="008D1A83" w:rsidP="008D1A83">
            <w:pPr>
              <w:spacing w:line="360" w:lineRule="auto"/>
              <w:jc w:val="center"/>
              <w:rPr>
                <w:rFonts w:eastAsia="MS Mincho"/>
                <w:b/>
                <w:iCs/>
                <w:sz w:val="26"/>
                <w:szCs w:val="26"/>
              </w:rPr>
            </w:pPr>
            <w:r w:rsidRPr="00C56FED">
              <w:rPr>
                <w:rFonts w:eastAsia="MS Mincho"/>
                <w:b/>
                <w:iCs/>
                <w:sz w:val="26"/>
                <w:szCs w:val="26"/>
              </w:rPr>
              <w:t>Trưởng đoàn</w:t>
            </w:r>
          </w:p>
          <w:p w14:paraId="1D09A03E" w14:textId="77777777" w:rsidR="008D1A83" w:rsidRPr="00C56FED" w:rsidRDefault="008D1A83" w:rsidP="008D1A83">
            <w:pPr>
              <w:spacing w:line="360" w:lineRule="auto"/>
              <w:jc w:val="center"/>
              <w:rPr>
                <w:rFonts w:eastAsia="MS Mincho"/>
                <w:i/>
                <w:iCs/>
                <w:sz w:val="26"/>
                <w:szCs w:val="26"/>
              </w:rPr>
            </w:pPr>
            <w:r w:rsidRPr="00C56FED">
              <w:rPr>
                <w:rFonts w:eastAsia="MS Mincho"/>
                <w:i/>
                <w:iCs/>
                <w:sz w:val="26"/>
                <w:szCs w:val="26"/>
              </w:rPr>
              <w:t>(Ký và ghi rõ họ tên)</w:t>
            </w:r>
          </w:p>
          <w:p w14:paraId="15553A66" w14:textId="77777777" w:rsidR="008D1A83" w:rsidRPr="00C56FED" w:rsidRDefault="008D1A83" w:rsidP="008D1A83">
            <w:pPr>
              <w:spacing w:line="360" w:lineRule="auto"/>
              <w:jc w:val="center"/>
              <w:rPr>
                <w:rFonts w:eastAsia="MS Mincho"/>
                <w:i/>
                <w:iCs/>
                <w:sz w:val="26"/>
                <w:szCs w:val="26"/>
              </w:rPr>
            </w:pPr>
          </w:p>
          <w:p w14:paraId="01AE26A9" w14:textId="77777777" w:rsidR="008D1A83" w:rsidRPr="00C56FED" w:rsidRDefault="008D1A83" w:rsidP="008D1A83">
            <w:pPr>
              <w:spacing w:line="360" w:lineRule="auto"/>
              <w:jc w:val="center"/>
              <w:rPr>
                <w:rFonts w:eastAsia="MS Mincho"/>
                <w:i/>
                <w:iCs/>
                <w:sz w:val="26"/>
                <w:szCs w:val="26"/>
              </w:rPr>
            </w:pPr>
          </w:p>
          <w:p w14:paraId="110DDF70" w14:textId="77777777" w:rsidR="008D1A83" w:rsidRPr="00C56FED" w:rsidRDefault="008D1A83" w:rsidP="003678B9">
            <w:pPr>
              <w:spacing w:line="360" w:lineRule="auto"/>
              <w:rPr>
                <w:rFonts w:eastAsia="MS Mincho"/>
                <w:i/>
                <w:iCs/>
                <w:sz w:val="26"/>
                <w:szCs w:val="26"/>
                <w:lang w:val="vi-VN"/>
              </w:rPr>
            </w:pPr>
          </w:p>
          <w:p w14:paraId="5C418E73" w14:textId="77777777" w:rsidR="008D1A83" w:rsidRPr="00C56FED" w:rsidRDefault="008D1A83" w:rsidP="008D1A83">
            <w:pPr>
              <w:spacing w:line="360" w:lineRule="auto"/>
              <w:jc w:val="center"/>
              <w:rPr>
                <w:rFonts w:eastAsia="MS Mincho"/>
                <w:i/>
                <w:iCs/>
                <w:sz w:val="26"/>
                <w:szCs w:val="26"/>
              </w:rPr>
            </w:pPr>
          </w:p>
          <w:p w14:paraId="5A02BC8D" w14:textId="77777777" w:rsidR="008D1A83" w:rsidRPr="00C56FED" w:rsidRDefault="008D1A83" w:rsidP="008D1A83">
            <w:pPr>
              <w:spacing w:line="360" w:lineRule="auto"/>
              <w:jc w:val="center"/>
              <w:rPr>
                <w:rFonts w:eastAsia="MS Mincho"/>
                <w:b/>
                <w:iCs/>
                <w:sz w:val="26"/>
                <w:szCs w:val="26"/>
              </w:rPr>
            </w:pPr>
            <w:r w:rsidRPr="00C56FED">
              <w:rPr>
                <w:rFonts w:eastAsia="MS Mincho"/>
                <w:b/>
                <w:i/>
                <w:iCs/>
                <w:sz w:val="26"/>
                <w:szCs w:val="26"/>
              </w:rPr>
              <w:t>Lê Thị Thảo</w:t>
            </w:r>
          </w:p>
        </w:tc>
        <w:tc>
          <w:tcPr>
            <w:tcW w:w="4983" w:type="dxa"/>
            <w:hideMark/>
          </w:tcPr>
          <w:p w14:paraId="360840D8" w14:textId="77777777" w:rsidR="008D1A83" w:rsidRPr="00C56FED" w:rsidRDefault="00AE308A" w:rsidP="008D1A83">
            <w:pPr>
              <w:spacing w:line="360" w:lineRule="auto"/>
              <w:jc w:val="center"/>
              <w:rPr>
                <w:rFonts w:eastAsia="MS Mincho"/>
                <w:i/>
                <w:iCs/>
                <w:sz w:val="26"/>
                <w:szCs w:val="26"/>
              </w:rPr>
            </w:pPr>
            <w:r>
              <w:rPr>
                <w:rFonts w:eastAsia="MS Mincho"/>
                <w:i/>
                <w:iCs/>
                <w:sz w:val="26"/>
                <w:szCs w:val="26"/>
              </w:rPr>
              <w:t>Quận 2, ngày ... tháng... năm 2019</w:t>
            </w:r>
          </w:p>
          <w:p w14:paraId="75AC6D37" w14:textId="77777777" w:rsidR="008D1A83" w:rsidRPr="00C56FED" w:rsidRDefault="008D1A83" w:rsidP="008D1A83">
            <w:pPr>
              <w:spacing w:line="360" w:lineRule="auto"/>
              <w:jc w:val="center"/>
              <w:rPr>
                <w:rFonts w:eastAsia="MS Mincho"/>
                <w:b/>
                <w:bCs/>
                <w:sz w:val="26"/>
                <w:szCs w:val="26"/>
              </w:rPr>
            </w:pPr>
            <w:r w:rsidRPr="00C56FED">
              <w:rPr>
                <w:rFonts w:eastAsia="MS Mincho"/>
                <w:b/>
                <w:bCs/>
                <w:sz w:val="26"/>
                <w:szCs w:val="26"/>
              </w:rPr>
              <w:t>Người đánh giá</w:t>
            </w:r>
          </w:p>
          <w:p w14:paraId="72E6D382" w14:textId="77777777" w:rsidR="008D1A83" w:rsidRPr="00C56FED" w:rsidRDefault="008D1A83" w:rsidP="008D1A83">
            <w:pPr>
              <w:spacing w:line="360" w:lineRule="auto"/>
              <w:jc w:val="center"/>
              <w:rPr>
                <w:rFonts w:eastAsia="MS Mincho"/>
                <w:i/>
                <w:iCs/>
                <w:sz w:val="26"/>
                <w:szCs w:val="26"/>
              </w:rPr>
            </w:pPr>
            <w:r w:rsidRPr="00C56FED">
              <w:rPr>
                <w:rFonts w:eastAsia="MS Mincho"/>
                <w:i/>
                <w:iCs/>
                <w:sz w:val="26"/>
                <w:szCs w:val="26"/>
              </w:rPr>
              <w:t>(Ký và ghi rõ họ tên)</w:t>
            </w:r>
          </w:p>
          <w:p w14:paraId="1C4D1E3C" w14:textId="77777777" w:rsidR="008D1A83" w:rsidRPr="00C56FED" w:rsidRDefault="008D1A83" w:rsidP="008D1A83">
            <w:pPr>
              <w:spacing w:line="360" w:lineRule="auto"/>
              <w:jc w:val="center"/>
              <w:rPr>
                <w:rFonts w:eastAsia="MS Mincho"/>
                <w:i/>
                <w:iCs/>
                <w:sz w:val="26"/>
                <w:szCs w:val="26"/>
              </w:rPr>
            </w:pPr>
          </w:p>
          <w:p w14:paraId="558DAEF3" w14:textId="77777777" w:rsidR="008D1A83" w:rsidRPr="00C56FED" w:rsidRDefault="008D1A83" w:rsidP="008D1A83">
            <w:pPr>
              <w:spacing w:line="360" w:lineRule="auto"/>
              <w:jc w:val="center"/>
              <w:rPr>
                <w:rFonts w:eastAsia="MS Mincho"/>
                <w:i/>
                <w:iCs/>
                <w:sz w:val="26"/>
                <w:szCs w:val="26"/>
              </w:rPr>
            </w:pPr>
          </w:p>
          <w:p w14:paraId="377D813C" w14:textId="77777777" w:rsidR="008D1A83" w:rsidRPr="00C56FED" w:rsidRDefault="008D1A83" w:rsidP="003678B9">
            <w:pPr>
              <w:spacing w:line="360" w:lineRule="auto"/>
              <w:rPr>
                <w:rFonts w:eastAsia="MS Mincho"/>
                <w:i/>
                <w:iCs/>
                <w:sz w:val="26"/>
                <w:szCs w:val="26"/>
                <w:lang w:val="vi-VN"/>
              </w:rPr>
            </w:pPr>
          </w:p>
          <w:p w14:paraId="64D3B648" w14:textId="77777777" w:rsidR="008D1A83" w:rsidRPr="00C56FED" w:rsidRDefault="008D1A83" w:rsidP="008D1A83">
            <w:pPr>
              <w:spacing w:line="360" w:lineRule="auto"/>
              <w:jc w:val="center"/>
              <w:rPr>
                <w:rFonts w:eastAsia="MS Mincho"/>
                <w:b/>
                <w:i/>
                <w:iCs/>
                <w:sz w:val="26"/>
                <w:szCs w:val="26"/>
              </w:rPr>
            </w:pPr>
            <w:r w:rsidRPr="00C56FED">
              <w:rPr>
                <w:rFonts w:eastAsia="MS Mincho"/>
                <w:b/>
                <w:i/>
                <w:iCs/>
                <w:sz w:val="26"/>
                <w:szCs w:val="26"/>
              </w:rPr>
              <w:t>Trương Sĩ Hoàng Thanh</w:t>
            </w:r>
          </w:p>
        </w:tc>
      </w:tr>
    </w:tbl>
    <w:p w14:paraId="3B13D173" w14:textId="77777777" w:rsidR="008D1A83" w:rsidRPr="00C56FED" w:rsidRDefault="008D1A83" w:rsidP="008D1A83">
      <w:pPr>
        <w:widowControl w:val="0"/>
        <w:tabs>
          <w:tab w:val="left" w:pos="700"/>
        </w:tabs>
        <w:spacing w:line="360" w:lineRule="auto"/>
        <w:ind w:firstLine="697"/>
        <w:rPr>
          <w:b/>
          <w:bCs/>
          <w:sz w:val="26"/>
          <w:szCs w:val="26"/>
        </w:rPr>
      </w:pPr>
    </w:p>
    <w:p w14:paraId="0256FF40" w14:textId="77777777" w:rsidR="00334C83" w:rsidRDefault="00334C83" w:rsidP="009668DD">
      <w:pPr>
        <w:widowControl w:val="0"/>
        <w:tabs>
          <w:tab w:val="left" w:pos="700"/>
        </w:tabs>
        <w:spacing w:line="360" w:lineRule="auto"/>
        <w:rPr>
          <w:b/>
          <w:bCs/>
          <w:sz w:val="26"/>
          <w:szCs w:val="26"/>
        </w:rPr>
      </w:pPr>
    </w:p>
    <w:p w14:paraId="5E8ADEE3" w14:textId="77777777" w:rsidR="009668DD" w:rsidRPr="00C56FED" w:rsidRDefault="009668DD" w:rsidP="009668DD">
      <w:pPr>
        <w:widowControl w:val="0"/>
        <w:tabs>
          <w:tab w:val="left" w:pos="700"/>
        </w:tabs>
        <w:spacing w:line="360" w:lineRule="auto"/>
        <w:rPr>
          <w:b/>
          <w:bCs/>
          <w:sz w:val="26"/>
          <w:szCs w:val="26"/>
        </w:rPr>
      </w:pPr>
    </w:p>
    <w:p w14:paraId="1095A3DB" w14:textId="77777777" w:rsidR="00095676" w:rsidRPr="009668DD" w:rsidRDefault="00095676" w:rsidP="00095676">
      <w:pPr>
        <w:tabs>
          <w:tab w:val="left" w:pos="5175"/>
        </w:tabs>
        <w:spacing w:line="320" w:lineRule="exact"/>
        <w:jc w:val="center"/>
        <w:rPr>
          <w:b/>
          <w:szCs w:val="28"/>
        </w:rPr>
      </w:pPr>
      <w:r w:rsidRPr="009668DD">
        <w:rPr>
          <w:b/>
          <w:szCs w:val="28"/>
        </w:rPr>
        <w:t xml:space="preserve">Phụ lục 10a </w:t>
      </w:r>
    </w:p>
    <w:p w14:paraId="57BBB690" w14:textId="77777777" w:rsidR="00095676" w:rsidRPr="009668DD" w:rsidRDefault="00095676" w:rsidP="00095676">
      <w:pPr>
        <w:keepNext/>
        <w:spacing w:before="120" w:after="120" w:line="320" w:lineRule="exact"/>
        <w:jc w:val="center"/>
        <w:outlineLvl w:val="7"/>
        <w:rPr>
          <w:b/>
          <w:bCs/>
          <w:szCs w:val="28"/>
        </w:rPr>
      </w:pPr>
      <w:r w:rsidRPr="009668DD">
        <w:rPr>
          <w:b/>
          <w:bCs/>
          <w:szCs w:val="28"/>
        </w:rPr>
        <w:t xml:space="preserve">Mẫu Phiếu đánh giá tiêu chí </w:t>
      </w:r>
    </w:p>
    <w:p w14:paraId="5757A062" w14:textId="77777777" w:rsidR="00095676" w:rsidRPr="009668DD" w:rsidRDefault="00095676" w:rsidP="00095676">
      <w:pPr>
        <w:tabs>
          <w:tab w:val="left" w:pos="5175"/>
        </w:tabs>
        <w:spacing w:line="320" w:lineRule="exact"/>
        <w:jc w:val="center"/>
        <w:rPr>
          <w:b/>
          <w:szCs w:val="28"/>
        </w:rPr>
      </w:pPr>
    </w:p>
    <w:p w14:paraId="57B0A2EC" w14:textId="77777777" w:rsidR="00095676" w:rsidRPr="009668DD" w:rsidRDefault="00095676" w:rsidP="00095676">
      <w:pPr>
        <w:tabs>
          <w:tab w:val="num" w:pos="0"/>
        </w:tabs>
        <w:spacing w:line="360" w:lineRule="auto"/>
        <w:ind w:firstLine="720"/>
        <w:jc w:val="both"/>
        <w:rPr>
          <w:szCs w:val="28"/>
        </w:rPr>
      </w:pPr>
      <w:r w:rsidRPr="009668DD">
        <w:rPr>
          <w:szCs w:val="28"/>
        </w:rPr>
        <w:t>Người viết: Phạm Phương Dung</w:t>
      </w:r>
    </w:p>
    <w:p w14:paraId="2E6710FA" w14:textId="77777777" w:rsidR="00095676" w:rsidRPr="009668DD" w:rsidRDefault="00095676" w:rsidP="00095676">
      <w:pPr>
        <w:tabs>
          <w:tab w:val="num" w:pos="0"/>
        </w:tabs>
        <w:spacing w:line="360" w:lineRule="auto"/>
        <w:ind w:firstLine="720"/>
        <w:jc w:val="both"/>
        <w:rPr>
          <w:szCs w:val="28"/>
        </w:rPr>
      </w:pPr>
      <w:r w:rsidRPr="009668DD">
        <w:rPr>
          <w:szCs w:val="28"/>
        </w:rPr>
        <w:t xml:space="preserve">Đơn vị công tác: </w:t>
      </w:r>
      <w:r w:rsidR="00F46414" w:rsidRPr="009668DD">
        <w:rPr>
          <w:i/>
          <w:szCs w:val="28"/>
        </w:rPr>
        <w:t>Trường Trung học cơ sở Cát Lái</w:t>
      </w:r>
    </w:p>
    <w:p w14:paraId="4303071C" w14:textId="77777777" w:rsidR="00095676" w:rsidRPr="009668DD" w:rsidRDefault="00095676" w:rsidP="00095676">
      <w:pPr>
        <w:tabs>
          <w:tab w:val="num" w:pos="0"/>
        </w:tabs>
        <w:spacing w:line="360" w:lineRule="auto"/>
        <w:ind w:firstLine="720"/>
        <w:jc w:val="both"/>
        <w:rPr>
          <w:szCs w:val="28"/>
        </w:rPr>
      </w:pPr>
      <w:r w:rsidRPr="009668DD">
        <w:rPr>
          <w:szCs w:val="28"/>
        </w:rPr>
        <w:t>Điện thoại: 0982727641</w:t>
      </w:r>
      <w:r w:rsidRPr="009668DD">
        <w:rPr>
          <w:szCs w:val="28"/>
        </w:rPr>
        <w:tab/>
        <w:t>Email: phamdungldc@gmail.com</w:t>
      </w:r>
    </w:p>
    <w:p w14:paraId="6634912A" w14:textId="77777777" w:rsidR="00095676" w:rsidRPr="009668DD" w:rsidRDefault="00095676" w:rsidP="00095676">
      <w:pPr>
        <w:tabs>
          <w:tab w:val="num" w:pos="0"/>
        </w:tabs>
        <w:spacing w:line="360" w:lineRule="auto"/>
        <w:ind w:firstLine="720"/>
        <w:jc w:val="both"/>
        <w:rPr>
          <w:szCs w:val="28"/>
        </w:rPr>
      </w:pPr>
      <w:r w:rsidRPr="009668DD">
        <w:rPr>
          <w:szCs w:val="28"/>
        </w:rPr>
        <w:t xml:space="preserve">Trường được đánh giá ngoài: </w:t>
      </w:r>
      <w:r w:rsidR="00F46414" w:rsidRPr="009668DD">
        <w:rPr>
          <w:i/>
          <w:szCs w:val="28"/>
        </w:rPr>
        <w:t>Trường Trung học cơ sở Cát Lái</w:t>
      </w:r>
    </w:p>
    <w:p w14:paraId="09B1E9DA" w14:textId="77777777" w:rsidR="00095676" w:rsidRPr="009668DD" w:rsidRDefault="00095676" w:rsidP="00095676">
      <w:pPr>
        <w:tabs>
          <w:tab w:val="num" w:pos="0"/>
        </w:tabs>
        <w:spacing w:line="360" w:lineRule="auto"/>
        <w:ind w:firstLine="720"/>
        <w:jc w:val="both"/>
        <w:rPr>
          <w:b/>
          <w:szCs w:val="28"/>
        </w:rPr>
      </w:pPr>
      <w:r w:rsidRPr="009668DD">
        <w:rPr>
          <w:b/>
          <w:szCs w:val="28"/>
        </w:rPr>
        <w:t>Tiêu chuẩn 3:</w:t>
      </w:r>
      <w:r w:rsidRPr="009668DD">
        <w:rPr>
          <w:b/>
          <w:szCs w:val="28"/>
          <w:lang w:val="vi-VN"/>
        </w:rPr>
        <w:t xml:space="preserve"> Cơ sở vật chất và thiết bị dạy học</w:t>
      </w:r>
    </w:p>
    <w:p w14:paraId="096511C3" w14:textId="77777777" w:rsidR="00095676" w:rsidRPr="009668DD" w:rsidRDefault="00095676" w:rsidP="00095676">
      <w:pPr>
        <w:widowControl w:val="0"/>
        <w:spacing w:line="360" w:lineRule="auto"/>
        <w:ind w:firstLine="720"/>
        <w:jc w:val="both"/>
        <w:rPr>
          <w:bCs/>
          <w:i/>
          <w:iCs/>
          <w:szCs w:val="28"/>
        </w:rPr>
      </w:pPr>
      <w:r w:rsidRPr="009668DD">
        <w:rPr>
          <w:bCs/>
          <w:i/>
          <w:iCs/>
          <w:szCs w:val="28"/>
        </w:rPr>
        <w:t>Tiêu chí 1: Khuôn viên, khu sân chơi, bãi tập</w:t>
      </w:r>
    </w:p>
    <w:p w14:paraId="056716D9" w14:textId="77777777" w:rsidR="00095676" w:rsidRPr="009668DD" w:rsidRDefault="00095676" w:rsidP="00095676">
      <w:pPr>
        <w:widowControl w:val="0"/>
        <w:spacing w:line="360" w:lineRule="auto"/>
        <w:ind w:firstLine="720"/>
        <w:jc w:val="both"/>
        <w:rPr>
          <w:bCs/>
          <w:iCs/>
          <w:szCs w:val="28"/>
        </w:rPr>
      </w:pPr>
      <w:r w:rsidRPr="009668DD">
        <w:rPr>
          <w:bCs/>
          <w:iCs/>
          <w:szCs w:val="28"/>
        </w:rPr>
        <w:t>Mức 1</w:t>
      </w:r>
    </w:p>
    <w:p w14:paraId="5EE42E5D" w14:textId="77777777" w:rsidR="00095676" w:rsidRPr="009668DD" w:rsidRDefault="00095676" w:rsidP="00095676">
      <w:pPr>
        <w:widowControl w:val="0"/>
        <w:spacing w:line="360" w:lineRule="auto"/>
        <w:ind w:left="709" w:firstLine="11"/>
        <w:jc w:val="both"/>
        <w:rPr>
          <w:bCs/>
          <w:iCs/>
          <w:szCs w:val="28"/>
        </w:rPr>
      </w:pPr>
      <w:r w:rsidRPr="009668DD">
        <w:rPr>
          <w:bCs/>
          <w:iCs/>
          <w:szCs w:val="28"/>
        </w:rPr>
        <w:t>a) Khuôn viên đảm bảo xanh, sạch, đẹp, an toàn để tổ chức các hoạt động giáo dục;</w:t>
      </w:r>
    </w:p>
    <w:p w14:paraId="72D39414" w14:textId="77777777" w:rsidR="00095676" w:rsidRPr="009668DD" w:rsidRDefault="00095676" w:rsidP="00095676">
      <w:pPr>
        <w:widowControl w:val="0"/>
        <w:spacing w:line="360" w:lineRule="auto"/>
        <w:ind w:firstLine="720"/>
        <w:jc w:val="both"/>
        <w:rPr>
          <w:bCs/>
          <w:iCs/>
          <w:szCs w:val="28"/>
        </w:rPr>
      </w:pPr>
      <w:r w:rsidRPr="009668DD">
        <w:rPr>
          <w:bCs/>
          <w:iCs/>
          <w:szCs w:val="28"/>
        </w:rPr>
        <w:t xml:space="preserve">b) Có cổng trường, biển tên trường và tường hoặc rào bao quanh; </w:t>
      </w:r>
    </w:p>
    <w:p w14:paraId="39E4AB7E" w14:textId="77777777" w:rsidR="00095676" w:rsidRPr="009668DD" w:rsidRDefault="00C21F9B" w:rsidP="003E446E">
      <w:pPr>
        <w:widowControl w:val="0"/>
        <w:spacing w:line="360" w:lineRule="auto"/>
        <w:ind w:left="142" w:firstLine="11"/>
        <w:jc w:val="both"/>
        <w:rPr>
          <w:bCs/>
          <w:iCs/>
          <w:szCs w:val="28"/>
        </w:rPr>
      </w:pPr>
      <w:r w:rsidRPr="009668DD">
        <w:rPr>
          <w:bCs/>
          <w:iCs/>
          <w:szCs w:val="28"/>
        </w:rPr>
        <w:t xml:space="preserve">       </w:t>
      </w:r>
      <w:r w:rsidR="00095676" w:rsidRPr="009668DD">
        <w:rPr>
          <w:bCs/>
          <w:iCs/>
          <w:szCs w:val="28"/>
        </w:rPr>
        <w:t>c) Khu sân chơi, bãi tập có đủ thiết bị tối thiể</w:t>
      </w:r>
      <w:r w:rsidR="003E446E" w:rsidRPr="009668DD">
        <w:rPr>
          <w:bCs/>
          <w:iCs/>
          <w:szCs w:val="28"/>
        </w:rPr>
        <w:t xml:space="preserve">u, đảm bảo an toàn để luyện tập </w:t>
      </w:r>
      <w:r w:rsidR="00095676" w:rsidRPr="009668DD">
        <w:rPr>
          <w:bCs/>
          <w:iCs/>
          <w:szCs w:val="28"/>
        </w:rPr>
        <w:t>thể dục, thể thao và các hoạt động giáo dục của nhà trường.</w:t>
      </w:r>
    </w:p>
    <w:p w14:paraId="1493CDBA" w14:textId="77777777" w:rsidR="00095676" w:rsidRPr="009668DD" w:rsidRDefault="00095676" w:rsidP="00095676">
      <w:pPr>
        <w:widowControl w:val="0"/>
        <w:spacing w:line="360" w:lineRule="auto"/>
        <w:ind w:firstLine="720"/>
        <w:jc w:val="both"/>
        <w:rPr>
          <w:spacing w:val="-2"/>
          <w:szCs w:val="28"/>
        </w:rPr>
      </w:pPr>
      <w:r w:rsidRPr="009668DD">
        <w:rPr>
          <w:spacing w:val="-2"/>
          <w:szCs w:val="28"/>
        </w:rPr>
        <w:t>Mức 2</w:t>
      </w:r>
    </w:p>
    <w:p w14:paraId="054820F4" w14:textId="77777777" w:rsidR="00095676" w:rsidRPr="009668DD" w:rsidRDefault="00095676" w:rsidP="00095676">
      <w:pPr>
        <w:widowControl w:val="0"/>
        <w:spacing w:line="360" w:lineRule="auto"/>
        <w:ind w:left="709" w:firstLine="11"/>
        <w:jc w:val="both"/>
        <w:rPr>
          <w:bCs/>
          <w:iCs/>
          <w:szCs w:val="28"/>
        </w:rPr>
      </w:pPr>
      <w:r w:rsidRPr="009668DD">
        <w:rPr>
          <w:bCs/>
          <w:iCs/>
          <w:szCs w:val="28"/>
        </w:rPr>
        <w:t>Khu sân chơi, bãi tập đáp ứng yêu cầu tổ chức các hoạt động giáo dục.</w:t>
      </w:r>
    </w:p>
    <w:p w14:paraId="3B24F5F3" w14:textId="77777777" w:rsidR="00095676" w:rsidRPr="009668DD" w:rsidRDefault="00095676" w:rsidP="00095676">
      <w:pPr>
        <w:widowControl w:val="0"/>
        <w:spacing w:line="360" w:lineRule="auto"/>
        <w:ind w:firstLine="720"/>
        <w:jc w:val="both"/>
        <w:rPr>
          <w:spacing w:val="-2"/>
          <w:szCs w:val="28"/>
        </w:rPr>
      </w:pPr>
      <w:r w:rsidRPr="009668DD">
        <w:rPr>
          <w:spacing w:val="-2"/>
          <w:szCs w:val="28"/>
        </w:rPr>
        <w:t xml:space="preserve">Mức 3 </w:t>
      </w:r>
    </w:p>
    <w:p w14:paraId="13FC45CB" w14:textId="77777777" w:rsidR="00095676" w:rsidRPr="009668DD" w:rsidRDefault="00095676" w:rsidP="00C21F9B">
      <w:pPr>
        <w:widowControl w:val="0"/>
        <w:spacing w:line="360" w:lineRule="auto"/>
        <w:ind w:firstLine="720"/>
        <w:jc w:val="both"/>
        <w:rPr>
          <w:bCs/>
          <w:iCs/>
          <w:szCs w:val="28"/>
        </w:rPr>
      </w:pPr>
      <w:r w:rsidRPr="009668DD">
        <w:rPr>
          <w:bCs/>
          <w:iCs/>
          <w:szCs w:val="28"/>
        </w:rPr>
        <w:t>Các trường nội thành, nội thị có diện tích ít nhất 6m2/học sinh; các trường kh</w:t>
      </w:r>
      <w:r w:rsidR="00C21F9B" w:rsidRPr="009668DD">
        <w:rPr>
          <w:bCs/>
          <w:iCs/>
          <w:szCs w:val="28"/>
        </w:rPr>
        <w:t xml:space="preserve">u </w:t>
      </w:r>
      <w:r w:rsidRPr="009668DD">
        <w:rPr>
          <w:bCs/>
          <w:iCs/>
          <w:szCs w:val="28"/>
        </w:rPr>
        <w:t>vực nông thôn có diện tích ít nhất 10m2/học sinh; đối với trường trung học được thành lập sau năm 2001 đảm bảo có diện tích mặt bằng theo quy định. Khu sân chơi, bãi tập có diện tích ít nhất bằng 25% tổng diện tích sử dụng của trường.</w:t>
      </w:r>
    </w:p>
    <w:p w14:paraId="500E4068" w14:textId="77777777" w:rsidR="00095676" w:rsidRPr="009668DD" w:rsidRDefault="00095676" w:rsidP="00095676">
      <w:pPr>
        <w:pStyle w:val="ListParagraph"/>
        <w:numPr>
          <w:ilvl w:val="0"/>
          <w:numId w:val="23"/>
        </w:numPr>
        <w:spacing w:after="0" w:line="360" w:lineRule="auto"/>
        <w:ind w:left="993" w:hanging="284"/>
        <w:jc w:val="both"/>
        <w:rPr>
          <w:rFonts w:ascii="Times New Roman" w:hAnsi="Times New Roman"/>
          <w:i/>
          <w:sz w:val="28"/>
          <w:szCs w:val="28"/>
        </w:rPr>
      </w:pPr>
      <w:r w:rsidRPr="009668DD">
        <w:rPr>
          <w:rFonts w:ascii="Times New Roman" w:hAnsi="Times New Roman"/>
          <w:b/>
          <w:sz w:val="28"/>
          <w:szCs w:val="28"/>
        </w:rPr>
        <w:t>Điểm mạnh</w:t>
      </w:r>
      <w:r w:rsidRPr="009668DD">
        <w:rPr>
          <w:rFonts w:ascii="Times New Roman" w:hAnsi="Times New Roman"/>
          <w:sz w:val="28"/>
          <w:szCs w:val="28"/>
        </w:rPr>
        <w:t xml:space="preserve"> </w:t>
      </w:r>
    </w:p>
    <w:p w14:paraId="4DC9B072" w14:textId="77777777" w:rsidR="00095676" w:rsidRPr="009668DD" w:rsidRDefault="00095676" w:rsidP="00C21F9B">
      <w:pPr>
        <w:widowControl w:val="0"/>
        <w:spacing w:line="360" w:lineRule="auto"/>
        <w:ind w:firstLine="720"/>
        <w:jc w:val="both"/>
        <w:rPr>
          <w:bCs/>
          <w:iCs/>
          <w:szCs w:val="28"/>
        </w:rPr>
      </w:pPr>
      <w:r w:rsidRPr="009668DD">
        <w:rPr>
          <w:bCs/>
          <w:iCs/>
          <w:szCs w:val="28"/>
        </w:rPr>
        <w:t xml:space="preserve">Trường có khuôn viên riêng biệt, có tường rào bao bọc, cổng trường, biển trường đúng quy định. Đảm bảo diện tích sử dụng, có cây che bóng mát, sân chơi, vệ sinh sạch sẽ, có khu luyện tập thể dục thể thao an toàn. Trang thiết bị dạy môn thể dục đảm bảo tối thiểu theo quy định. </w:t>
      </w:r>
    </w:p>
    <w:p w14:paraId="4D82D703" w14:textId="77777777" w:rsidR="00095676" w:rsidRPr="009668DD" w:rsidRDefault="00095676" w:rsidP="00095676">
      <w:pPr>
        <w:widowControl w:val="0"/>
        <w:spacing w:line="360" w:lineRule="auto"/>
        <w:ind w:left="709" w:firstLine="11"/>
        <w:jc w:val="both"/>
        <w:rPr>
          <w:bCs/>
          <w:iCs/>
          <w:szCs w:val="28"/>
        </w:rPr>
      </w:pPr>
      <w:r w:rsidRPr="009668DD">
        <w:rPr>
          <w:bCs/>
          <w:iCs/>
          <w:szCs w:val="28"/>
        </w:rPr>
        <w:t>Ý kiến đề xuất: không.</w:t>
      </w:r>
    </w:p>
    <w:p w14:paraId="2F7F6083" w14:textId="77777777" w:rsidR="00095676" w:rsidRPr="009668DD" w:rsidRDefault="00095676" w:rsidP="00095676">
      <w:pPr>
        <w:pStyle w:val="ListParagraph"/>
        <w:numPr>
          <w:ilvl w:val="0"/>
          <w:numId w:val="23"/>
        </w:numPr>
        <w:spacing w:after="0" w:line="360" w:lineRule="auto"/>
        <w:ind w:left="993" w:hanging="284"/>
        <w:jc w:val="both"/>
        <w:rPr>
          <w:rFonts w:ascii="Times New Roman" w:hAnsi="Times New Roman"/>
          <w:i/>
          <w:spacing w:val="-6"/>
          <w:sz w:val="28"/>
          <w:szCs w:val="28"/>
        </w:rPr>
      </w:pPr>
      <w:r w:rsidRPr="009668DD">
        <w:rPr>
          <w:rFonts w:ascii="Times New Roman" w:hAnsi="Times New Roman"/>
          <w:b/>
          <w:spacing w:val="-6"/>
          <w:sz w:val="28"/>
          <w:szCs w:val="28"/>
        </w:rPr>
        <w:t xml:space="preserve">Điểm yếu </w:t>
      </w:r>
    </w:p>
    <w:p w14:paraId="44A653F0" w14:textId="77777777" w:rsidR="00095676" w:rsidRPr="009668DD" w:rsidRDefault="00095676" w:rsidP="00095676">
      <w:pPr>
        <w:spacing w:line="360" w:lineRule="auto"/>
        <w:ind w:firstLine="720"/>
        <w:jc w:val="both"/>
        <w:rPr>
          <w:szCs w:val="28"/>
          <w:lang w:val="da-DK"/>
        </w:rPr>
      </w:pPr>
      <w:r w:rsidRPr="009668DD">
        <w:rPr>
          <w:szCs w:val="28"/>
          <w:lang w:val="da-DK"/>
        </w:rPr>
        <w:t>Cây xanh chưa đảm bảo độ che mát cho học sinh tại sân trường.</w:t>
      </w:r>
    </w:p>
    <w:p w14:paraId="3BEEE991" w14:textId="77777777" w:rsidR="00095676" w:rsidRPr="009668DD" w:rsidRDefault="00095676" w:rsidP="00095676">
      <w:pPr>
        <w:spacing w:line="360" w:lineRule="auto"/>
        <w:ind w:firstLine="720"/>
        <w:jc w:val="both"/>
        <w:rPr>
          <w:i/>
          <w:spacing w:val="-6"/>
          <w:szCs w:val="28"/>
        </w:rPr>
      </w:pPr>
      <w:r w:rsidRPr="009668DD">
        <w:rPr>
          <w:szCs w:val="28"/>
          <w:lang w:val="da-DK"/>
        </w:rPr>
        <w:t>Ý kiến đề xuất: không có.</w:t>
      </w:r>
    </w:p>
    <w:p w14:paraId="57832F2C" w14:textId="77777777" w:rsidR="00095676" w:rsidRPr="009668DD" w:rsidRDefault="00095676" w:rsidP="00095676">
      <w:pPr>
        <w:pStyle w:val="ListParagraph"/>
        <w:numPr>
          <w:ilvl w:val="0"/>
          <w:numId w:val="23"/>
        </w:numPr>
        <w:spacing w:after="0" w:line="360" w:lineRule="auto"/>
        <w:ind w:left="993" w:hanging="284"/>
        <w:jc w:val="both"/>
        <w:rPr>
          <w:rFonts w:ascii="Times New Roman" w:hAnsi="Times New Roman"/>
          <w:i/>
          <w:spacing w:val="-6"/>
          <w:sz w:val="28"/>
          <w:szCs w:val="28"/>
        </w:rPr>
      </w:pPr>
      <w:r w:rsidRPr="009668DD">
        <w:rPr>
          <w:rFonts w:ascii="Times New Roman" w:hAnsi="Times New Roman"/>
          <w:b/>
          <w:spacing w:val="-6"/>
          <w:sz w:val="28"/>
          <w:szCs w:val="28"/>
        </w:rPr>
        <w:t xml:space="preserve">Kế hoạch cải tiến chất lượng </w:t>
      </w:r>
    </w:p>
    <w:p w14:paraId="5EB5A078" w14:textId="77777777" w:rsidR="00095676" w:rsidRPr="009668DD" w:rsidRDefault="00095676" w:rsidP="00C21F9B">
      <w:pPr>
        <w:widowControl w:val="0"/>
        <w:spacing w:line="360" w:lineRule="auto"/>
        <w:ind w:firstLine="720"/>
        <w:jc w:val="both"/>
        <w:rPr>
          <w:bCs/>
          <w:iCs/>
          <w:szCs w:val="28"/>
        </w:rPr>
      </w:pPr>
      <w:r w:rsidRPr="009668DD">
        <w:rPr>
          <w:bCs/>
          <w:iCs/>
          <w:szCs w:val="28"/>
        </w:rPr>
        <w:t>Từ năm học 2018 – 2019 và những năm tiếp theo, Hiệu trưởng xây dựng và triển khai kế hoạch chăm sóc, tăng cường mảng xanh. Tham mưu với cấp trên có giải pháp thích hợp nhằm tăng cường cây xanh đảm bảo độ che mát cho học sinh tại sân trường.</w:t>
      </w:r>
    </w:p>
    <w:p w14:paraId="78DA149A" w14:textId="77777777" w:rsidR="00095676" w:rsidRPr="009668DD" w:rsidRDefault="00095676" w:rsidP="00095676">
      <w:pPr>
        <w:widowControl w:val="0"/>
        <w:spacing w:line="360" w:lineRule="auto"/>
        <w:ind w:left="709" w:firstLine="11"/>
        <w:jc w:val="both"/>
        <w:rPr>
          <w:bCs/>
          <w:iCs/>
          <w:szCs w:val="28"/>
        </w:rPr>
      </w:pPr>
      <w:r w:rsidRPr="009668DD">
        <w:rPr>
          <w:bCs/>
          <w:iCs/>
          <w:szCs w:val="28"/>
        </w:rPr>
        <w:t>Ý kiến đề xuất: không có.</w:t>
      </w:r>
    </w:p>
    <w:p w14:paraId="61553F32" w14:textId="77777777" w:rsidR="00095676" w:rsidRPr="009668DD" w:rsidRDefault="00095676" w:rsidP="00095676">
      <w:pPr>
        <w:pStyle w:val="ListParagraph"/>
        <w:numPr>
          <w:ilvl w:val="0"/>
          <w:numId w:val="23"/>
        </w:numPr>
        <w:spacing w:after="0" w:line="360" w:lineRule="auto"/>
        <w:ind w:left="993" w:hanging="284"/>
        <w:jc w:val="both"/>
        <w:rPr>
          <w:rFonts w:ascii="Times New Roman" w:hAnsi="Times New Roman"/>
          <w:b/>
          <w:sz w:val="28"/>
          <w:szCs w:val="28"/>
        </w:rPr>
      </w:pPr>
      <w:r w:rsidRPr="009668DD">
        <w:rPr>
          <w:rFonts w:ascii="Times New Roman" w:hAnsi="Times New Roman"/>
          <w:b/>
          <w:sz w:val="28"/>
          <w:szCs w:val="28"/>
        </w:rPr>
        <w:t>Những nội dung chưa rõ cần kiểm tra lại, cần bổ sung minh chứng</w:t>
      </w:r>
    </w:p>
    <w:p w14:paraId="1E6646B2" w14:textId="77777777" w:rsidR="00095676" w:rsidRPr="009668DD" w:rsidRDefault="00095676" w:rsidP="00095676">
      <w:pPr>
        <w:spacing w:line="360" w:lineRule="auto"/>
        <w:ind w:firstLine="720"/>
        <w:jc w:val="both"/>
        <w:rPr>
          <w:spacing w:val="-8"/>
          <w:szCs w:val="28"/>
        </w:rPr>
      </w:pPr>
      <w:r w:rsidRPr="009668DD">
        <w:rPr>
          <w:spacing w:val="-8"/>
          <w:szCs w:val="28"/>
        </w:rPr>
        <w:t>Không có.</w:t>
      </w:r>
    </w:p>
    <w:p w14:paraId="54B2D2DC" w14:textId="77777777" w:rsidR="00095676" w:rsidRPr="009668DD" w:rsidRDefault="00095676" w:rsidP="00095676">
      <w:pPr>
        <w:pStyle w:val="ListParagraph"/>
        <w:numPr>
          <w:ilvl w:val="0"/>
          <w:numId w:val="23"/>
        </w:numPr>
        <w:spacing w:after="0" w:line="360" w:lineRule="auto"/>
        <w:ind w:left="993" w:hanging="284"/>
        <w:jc w:val="both"/>
        <w:rPr>
          <w:rFonts w:ascii="Times New Roman" w:hAnsi="Times New Roman"/>
          <w:sz w:val="28"/>
          <w:szCs w:val="28"/>
        </w:rPr>
      </w:pPr>
      <w:r w:rsidRPr="009668DD">
        <w:rPr>
          <w:rFonts w:ascii="Times New Roman" w:hAnsi="Times New Roman"/>
          <w:b/>
          <w:sz w:val="28"/>
          <w:szCs w:val="28"/>
        </w:rPr>
        <w:t xml:space="preserve">Đánh giá tiêu chí: </w:t>
      </w:r>
      <w:r w:rsidRPr="009668DD">
        <w:rPr>
          <w:rFonts w:ascii="Times New Roman" w:hAnsi="Times New Roman"/>
          <w:sz w:val="28"/>
          <w:szCs w:val="28"/>
        </w:rPr>
        <w:t>Đạt Mức 3.</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1843"/>
        <w:gridCol w:w="1559"/>
        <w:gridCol w:w="1418"/>
        <w:gridCol w:w="1276"/>
        <w:gridCol w:w="1842"/>
      </w:tblGrid>
      <w:tr w:rsidR="00095676" w:rsidRPr="00C56FED" w14:paraId="0F54166A" w14:textId="77777777" w:rsidTr="00095676">
        <w:tc>
          <w:tcPr>
            <w:tcW w:w="2977" w:type="dxa"/>
            <w:gridSpan w:val="2"/>
          </w:tcPr>
          <w:p w14:paraId="6B50249A" w14:textId="77777777" w:rsidR="00095676" w:rsidRPr="00C56FED" w:rsidRDefault="00095676" w:rsidP="00095676">
            <w:pPr>
              <w:spacing w:before="120" w:after="120"/>
              <w:contextualSpacing/>
              <w:jc w:val="center"/>
              <w:rPr>
                <w:rFonts w:eastAsia="Calibri"/>
                <w:sz w:val="26"/>
                <w:szCs w:val="26"/>
              </w:rPr>
            </w:pPr>
            <w:r w:rsidRPr="00C56FED">
              <w:rPr>
                <w:rFonts w:eastAsia="Calibri"/>
                <w:sz w:val="26"/>
                <w:szCs w:val="26"/>
              </w:rPr>
              <w:t>Mức 1</w:t>
            </w:r>
          </w:p>
        </w:tc>
        <w:tc>
          <w:tcPr>
            <w:tcW w:w="2977" w:type="dxa"/>
            <w:gridSpan w:val="2"/>
          </w:tcPr>
          <w:p w14:paraId="7C990A3F" w14:textId="77777777" w:rsidR="00095676" w:rsidRPr="00C56FED" w:rsidRDefault="00095676" w:rsidP="00095676">
            <w:pPr>
              <w:spacing w:before="120" w:after="120"/>
              <w:contextualSpacing/>
              <w:jc w:val="center"/>
              <w:rPr>
                <w:rFonts w:eastAsia="Calibri"/>
                <w:sz w:val="26"/>
                <w:szCs w:val="26"/>
              </w:rPr>
            </w:pPr>
            <w:r w:rsidRPr="00C56FED">
              <w:rPr>
                <w:rFonts w:eastAsia="Calibri"/>
                <w:sz w:val="26"/>
                <w:szCs w:val="26"/>
              </w:rPr>
              <w:t>Mức 2</w:t>
            </w:r>
          </w:p>
        </w:tc>
        <w:tc>
          <w:tcPr>
            <w:tcW w:w="3118" w:type="dxa"/>
            <w:gridSpan w:val="2"/>
          </w:tcPr>
          <w:p w14:paraId="162B1F15" w14:textId="77777777" w:rsidR="00095676" w:rsidRPr="00C56FED" w:rsidRDefault="00095676" w:rsidP="00095676">
            <w:pPr>
              <w:spacing w:before="120" w:after="120"/>
              <w:contextualSpacing/>
              <w:jc w:val="center"/>
              <w:rPr>
                <w:rFonts w:eastAsia="Calibri"/>
                <w:sz w:val="26"/>
                <w:szCs w:val="26"/>
              </w:rPr>
            </w:pPr>
            <w:r w:rsidRPr="00C56FED">
              <w:rPr>
                <w:rFonts w:eastAsia="Calibri"/>
                <w:sz w:val="26"/>
                <w:szCs w:val="26"/>
              </w:rPr>
              <w:t>Mức 3</w:t>
            </w:r>
          </w:p>
        </w:tc>
      </w:tr>
      <w:tr w:rsidR="00095676" w:rsidRPr="00C56FED" w14:paraId="420861BA" w14:textId="77777777" w:rsidTr="00095676">
        <w:tc>
          <w:tcPr>
            <w:tcW w:w="1134" w:type="dxa"/>
            <w:vAlign w:val="center"/>
          </w:tcPr>
          <w:p w14:paraId="27EC9350" w14:textId="77777777" w:rsidR="00095676" w:rsidRPr="00C56FED" w:rsidRDefault="00095676" w:rsidP="00095676">
            <w:pPr>
              <w:spacing w:before="120" w:after="120"/>
              <w:contextualSpacing/>
              <w:jc w:val="center"/>
              <w:rPr>
                <w:rFonts w:eastAsia="Calibri"/>
                <w:sz w:val="26"/>
                <w:szCs w:val="26"/>
              </w:rPr>
            </w:pPr>
            <w:r w:rsidRPr="00C56FED">
              <w:rPr>
                <w:rFonts w:eastAsia="Calibri"/>
                <w:sz w:val="26"/>
                <w:szCs w:val="26"/>
              </w:rPr>
              <w:t>Chỉ báo</w:t>
            </w:r>
          </w:p>
        </w:tc>
        <w:tc>
          <w:tcPr>
            <w:tcW w:w="1843" w:type="dxa"/>
            <w:vAlign w:val="center"/>
          </w:tcPr>
          <w:p w14:paraId="39DC1D62" w14:textId="77777777" w:rsidR="00095676" w:rsidRPr="00C56FED" w:rsidRDefault="00095676" w:rsidP="00095676">
            <w:pPr>
              <w:spacing w:before="120" w:after="120"/>
              <w:contextualSpacing/>
              <w:jc w:val="center"/>
              <w:rPr>
                <w:rFonts w:eastAsia="Calibri"/>
                <w:sz w:val="26"/>
                <w:szCs w:val="26"/>
              </w:rPr>
            </w:pPr>
            <w:r w:rsidRPr="00C56FED">
              <w:rPr>
                <w:rFonts w:eastAsia="Calibri"/>
                <w:sz w:val="26"/>
                <w:szCs w:val="26"/>
              </w:rPr>
              <w:t>Đạt/ Không đạt</w:t>
            </w:r>
          </w:p>
        </w:tc>
        <w:tc>
          <w:tcPr>
            <w:tcW w:w="1559" w:type="dxa"/>
            <w:vAlign w:val="center"/>
          </w:tcPr>
          <w:p w14:paraId="4C6010B8" w14:textId="77777777" w:rsidR="00095676" w:rsidRPr="00C56FED" w:rsidRDefault="00095676" w:rsidP="00095676">
            <w:pPr>
              <w:spacing w:before="120" w:after="120"/>
              <w:contextualSpacing/>
              <w:jc w:val="center"/>
              <w:rPr>
                <w:rFonts w:eastAsia="Calibri"/>
                <w:sz w:val="26"/>
                <w:szCs w:val="26"/>
              </w:rPr>
            </w:pPr>
            <w:r w:rsidRPr="00C56FED">
              <w:rPr>
                <w:rFonts w:eastAsia="Calibri"/>
                <w:sz w:val="26"/>
                <w:szCs w:val="26"/>
              </w:rPr>
              <w:t>Chỉ báo</w:t>
            </w:r>
          </w:p>
          <w:p w14:paraId="1C6E2DB3" w14:textId="77777777" w:rsidR="00095676" w:rsidRPr="00C56FED" w:rsidRDefault="00095676" w:rsidP="00095676">
            <w:pPr>
              <w:spacing w:before="120" w:after="120"/>
              <w:contextualSpacing/>
              <w:jc w:val="center"/>
              <w:rPr>
                <w:rFonts w:eastAsia="Calibri"/>
                <w:sz w:val="26"/>
                <w:szCs w:val="26"/>
              </w:rPr>
            </w:pPr>
            <w:r w:rsidRPr="00C56FED">
              <w:rPr>
                <w:rFonts w:eastAsia="Calibri"/>
                <w:sz w:val="26"/>
                <w:szCs w:val="26"/>
              </w:rPr>
              <w:t>(nếu có)</w:t>
            </w:r>
          </w:p>
        </w:tc>
        <w:tc>
          <w:tcPr>
            <w:tcW w:w="1418" w:type="dxa"/>
            <w:vAlign w:val="center"/>
          </w:tcPr>
          <w:p w14:paraId="49DBF11C" w14:textId="77777777" w:rsidR="00095676" w:rsidRPr="00C56FED" w:rsidRDefault="00095676" w:rsidP="00095676">
            <w:pPr>
              <w:spacing w:before="120" w:after="120"/>
              <w:contextualSpacing/>
              <w:jc w:val="center"/>
              <w:rPr>
                <w:rFonts w:eastAsia="Calibri"/>
                <w:sz w:val="26"/>
                <w:szCs w:val="26"/>
              </w:rPr>
            </w:pPr>
            <w:r w:rsidRPr="00C56FED">
              <w:rPr>
                <w:rFonts w:eastAsia="Calibri"/>
                <w:sz w:val="26"/>
                <w:szCs w:val="26"/>
              </w:rPr>
              <w:t>Đạt/ Không đạt</w:t>
            </w:r>
          </w:p>
        </w:tc>
        <w:tc>
          <w:tcPr>
            <w:tcW w:w="1276" w:type="dxa"/>
            <w:vAlign w:val="center"/>
          </w:tcPr>
          <w:p w14:paraId="15BDAB25" w14:textId="77777777" w:rsidR="00095676" w:rsidRPr="00C56FED" w:rsidRDefault="00095676" w:rsidP="00095676">
            <w:pPr>
              <w:spacing w:before="120" w:after="120"/>
              <w:contextualSpacing/>
              <w:jc w:val="center"/>
              <w:rPr>
                <w:rFonts w:eastAsia="Calibri"/>
                <w:sz w:val="26"/>
                <w:szCs w:val="26"/>
              </w:rPr>
            </w:pPr>
            <w:r w:rsidRPr="00C56FED">
              <w:rPr>
                <w:rFonts w:eastAsia="Calibri"/>
                <w:sz w:val="26"/>
                <w:szCs w:val="26"/>
              </w:rPr>
              <w:t>Chỉ báo</w:t>
            </w:r>
          </w:p>
          <w:p w14:paraId="285B7A77" w14:textId="77777777" w:rsidR="00095676" w:rsidRPr="00C56FED" w:rsidRDefault="00095676" w:rsidP="00095676">
            <w:pPr>
              <w:spacing w:before="120" w:after="120"/>
              <w:contextualSpacing/>
              <w:jc w:val="center"/>
              <w:rPr>
                <w:rFonts w:eastAsia="Calibri"/>
                <w:sz w:val="26"/>
                <w:szCs w:val="26"/>
              </w:rPr>
            </w:pPr>
            <w:r w:rsidRPr="00C56FED">
              <w:rPr>
                <w:rFonts w:eastAsia="Calibri"/>
                <w:sz w:val="26"/>
                <w:szCs w:val="26"/>
              </w:rPr>
              <w:t>(nếu có)</w:t>
            </w:r>
          </w:p>
        </w:tc>
        <w:tc>
          <w:tcPr>
            <w:tcW w:w="1842" w:type="dxa"/>
            <w:vAlign w:val="center"/>
          </w:tcPr>
          <w:p w14:paraId="587600C5" w14:textId="77777777" w:rsidR="00095676" w:rsidRPr="00C56FED" w:rsidRDefault="00095676" w:rsidP="00095676">
            <w:pPr>
              <w:spacing w:before="120" w:after="120"/>
              <w:contextualSpacing/>
              <w:jc w:val="center"/>
              <w:rPr>
                <w:rFonts w:eastAsia="Calibri"/>
                <w:sz w:val="26"/>
                <w:szCs w:val="26"/>
              </w:rPr>
            </w:pPr>
            <w:r w:rsidRPr="00C56FED">
              <w:rPr>
                <w:rFonts w:eastAsia="Calibri"/>
                <w:sz w:val="26"/>
                <w:szCs w:val="26"/>
              </w:rPr>
              <w:t>Đạt/ Không đạt</w:t>
            </w:r>
          </w:p>
        </w:tc>
      </w:tr>
      <w:tr w:rsidR="00095676" w:rsidRPr="00C56FED" w14:paraId="504359C1" w14:textId="77777777" w:rsidTr="00095676">
        <w:tc>
          <w:tcPr>
            <w:tcW w:w="1134" w:type="dxa"/>
          </w:tcPr>
          <w:p w14:paraId="569A0671" w14:textId="77777777" w:rsidR="00095676" w:rsidRPr="00C56FED" w:rsidRDefault="00095676" w:rsidP="00095676">
            <w:pPr>
              <w:spacing w:before="120" w:after="120"/>
              <w:contextualSpacing/>
              <w:jc w:val="center"/>
              <w:rPr>
                <w:rFonts w:eastAsia="Calibri"/>
                <w:sz w:val="26"/>
                <w:szCs w:val="26"/>
              </w:rPr>
            </w:pPr>
            <w:r w:rsidRPr="00C56FED">
              <w:rPr>
                <w:rFonts w:eastAsia="Calibri"/>
                <w:sz w:val="26"/>
                <w:szCs w:val="26"/>
              </w:rPr>
              <w:t>a</w:t>
            </w:r>
          </w:p>
        </w:tc>
        <w:tc>
          <w:tcPr>
            <w:tcW w:w="1843" w:type="dxa"/>
          </w:tcPr>
          <w:p w14:paraId="6DF61023" w14:textId="77777777" w:rsidR="00095676" w:rsidRPr="00C56FED" w:rsidRDefault="00095676" w:rsidP="00095676">
            <w:pPr>
              <w:spacing w:before="120" w:after="120"/>
              <w:contextualSpacing/>
              <w:jc w:val="center"/>
              <w:rPr>
                <w:rFonts w:eastAsia="Calibri"/>
                <w:sz w:val="26"/>
                <w:szCs w:val="26"/>
              </w:rPr>
            </w:pPr>
            <w:r w:rsidRPr="00C56FED">
              <w:rPr>
                <w:rFonts w:eastAsia="Calibri"/>
                <w:sz w:val="26"/>
                <w:szCs w:val="26"/>
              </w:rPr>
              <w:t>Đạt</w:t>
            </w:r>
          </w:p>
        </w:tc>
        <w:tc>
          <w:tcPr>
            <w:tcW w:w="1559" w:type="dxa"/>
          </w:tcPr>
          <w:p w14:paraId="13D60EEC" w14:textId="77777777" w:rsidR="00095676" w:rsidRPr="00C56FED" w:rsidRDefault="00095676" w:rsidP="00095676">
            <w:pPr>
              <w:spacing w:before="120" w:after="120"/>
              <w:contextualSpacing/>
              <w:jc w:val="center"/>
              <w:rPr>
                <w:rFonts w:eastAsia="Calibri"/>
                <w:sz w:val="26"/>
                <w:szCs w:val="26"/>
              </w:rPr>
            </w:pPr>
            <w:r w:rsidRPr="00C56FED">
              <w:rPr>
                <w:rFonts w:eastAsia="Calibri"/>
                <w:sz w:val="26"/>
                <w:szCs w:val="26"/>
              </w:rPr>
              <w:t>*</w:t>
            </w:r>
          </w:p>
        </w:tc>
        <w:tc>
          <w:tcPr>
            <w:tcW w:w="1418" w:type="dxa"/>
          </w:tcPr>
          <w:p w14:paraId="16071F1F" w14:textId="77777777" w:rsidR="00095676" w:rsidRPr="00C56FED" w:rsidRDefault="00095676" w:rsidP="00095676">
            <w:pPr>
              <w:spacing w:before="120" w:after="120"/>
              <w:contextualSpacing/>
              <w:jc w:val="center"/>
              <w:rPr>
                <w:rFonts w:eastAsia="Calibri"/>
                <w:sz w:val="26"/>
                <w:szCs w:val="26"/>
              </w:rPr>
            </w:pPr>
            <w:r w:rsidRPr="00C56FED">
              <w:rPr>
                <w:rFonts w:eastAsia="Calibri"/>
                <w:sz w:val="26"/>
                <w:szCs w:val="26"/>
              </w:rPr>
              <w:t>Đạt</w:t>
            </w:r>
          </w:p>
        </w:tc>
        <w:tc>
          <w:tcPr>
            <w:tcW w:w="1276" w:type="dxa"/>
          </w:tcPr>
          <w:p w14:paraId="2A41A242" w14:textId="77777777" w:rsidR="00095676" w:rsidRPr="00C56FED" w:rsidRDefault="00095676" w:rsidP="00095676">
            <w:pPr>
              <w:spacing w:before="120" w:after="120"/>
              <w:contextualSpacing/>
              <w:jc w:val="center"/>
              <w:rPr>
                <w:rFonts w:eastAsia="Calibri"/>
                <w:sz w:val="26"/>
                <w:szCs w:val="26"/>
              </w:rPr>
            </w:pPr>
            <w:r w:rsidRPr="00C56FED">
              <w:rPr>
                <w:rFonts w:eastAsia="Calibri"/>
                <w:sz w:val="26"/>
                <w:szCs w:val="26"/>
              </w:rPr>
              <w:t>*</w:t>
            </w:r>
          </w:p>
        </w:tc>
        <w:tc>
          <w:tcPr>
            <w:tcW w:w="1842" w:type="dxa"/>
          </w:tcPr>
          <w:p w14:paraId="32FA8815" w14:textId="77777777" w:rsidR="00095676" w:rsidRPr="00C56FED" w:rsidRDefault="00095676" w:rsidP="00095676">
            <w:pPr>
              <w:spacing w:before="120" w:after="120"/>
              <w:contextualSpacing/>
              <w:jc w:val="center"/>
              <w:rPr>
                <w:rFonts w:eastAsia="Calibri"/>
                <w:sz w:val="26"/>
                <w:szCs w:val="26"/>
              </w:rPr>
            </w:pPr>
            <w:r w:rsidRPr="00C56FED">
              <w:rPr>
                <w:rFonts w:eastAsia="Calibri"/>
                <w:sz w:val="26"/>
                <w:szCs w:val="26"/>
              </w:rPr>
              <w:t>Đạt</w:t>
            </w:r>
          </w:p>
        </w:tc>
      </w:tr>
      <w:tr w:rsidR="00095676" w:rsidRPr="00C56FED" w14:paraId="0833F532" w14:textId="77777777" w:rsidTr="00095676">
        <w:tc>
          <w:tcPr>
            <w:tcW w:w="1134" w:type="dxa"/>
          </w:tcPr>
          <w:p w14:paraId="42D72FEF" w14:textId="77777777" w:rsidR="00095676" w:rsidRPr="00C56FED" w:rsidRDefault="00095676" w:rsidP="00095676">
            <w:pPr>
              <w:spacing w:before="120" w:after="120"/>
              <w:contextualSpacing/>
              <w:jc w:val="center"/>
              <w:rPr>
                <w:rFonts w:eastAsia="Calibri"/>
                <w:sz w:val="26"/>
                <w:szCs w:val="26"/>
              </w:rPr>
            </w:pPr>
            <w:r w:rsidRPr="00C56FED">
              <w:rPr>
                <w:rFonts w:eastAsia="Calibri"/>
                <w:sz w:val="26"/>
                <w:szCs w:val="26"/>
              </w:rPr>
              <w:t>b</w:t>
            </w:r>
          </w:p>
        </w:tc>
        <w:tc>
          <w:tcPr>
            <w:tcW w:w="1843" w:type="dxa"/>
          </w:tcPr>
          <w:p w14:paraId="5456B01A" w14:textId="77777777" w:rsidR="00095676" w:rsidRPr="00C56FED" w:rsidRDefault="00095676" w:rsidP="00095676">
            <w:pPr>
              <w:spacing w:before="120" w:after="120"/>
              <w:contextualSpacing/>
              <w:jc w:val="center"/>
              <w:rPr>
                <w:rFonts w:eastAsia="Calibri"/>
                <w:sz w:val="26"/>
                <w:szCs w:val="26"/>
              </w:rPr>
            </w:pPr>
            <w:r w:rsidRPr="00C56FED">
              <w:rPr>
                <w:rFonts w:eastAsia="Calibri"/>
                <w:sz w:val="26"/>
                <w:szCs w:val="26"/>
              </w:rPr>
              <w:t>Đạt</w:t>
            </w:r>
          </w:p>
        </w:tc>
        <w:tc>
          <w:tcPr>
            <w:tcW w:w="1559" w:type="dxa"/>
          </w:tcPr>
          <w:p w14:paraId="1CAEABD7" w14:textId="77777777" w:rsidR="00095676" w:rsidRPr="00C56FED" w:rsidRDefault="00095676" w:rsidP="00095676">
            <w:pPr>
              <w:spacing w:before="120" w:after="120"/>
              <w:contextualSpacing/>
              <w:jc w:val="center"/>
              <w:rPr>
                <w:rFonts w:eastAsia="Calibri"/>
                <w:sz w:val="26"/>
                <w:szCs w:val="26"/>
              </w:rPr>
            </w:pPr>
            <w:r w:rsidRPr="00C56FED">
              <w:rPr>
                <w:rFonts w:eastAsia="Calibri"/>
                <w:sz w:val="26"/>
                <w:szCs w:val="26"/>
              </w:rPr>
              <w:t>-</w:t>
            </w:r>
          </w:p>
        </w:tc>
        <w:tc>
          <w:tcPr>
            <w:tcW w:w="1418" w:type="dxa"/>
          </w:tcPr>
          <w:p w14:paraId="74031B23" w14:textId="77777777" w:rsidR="00095676" w:rsidRPr="00C56FED" w:rsidRDefault="00095676" w:rsidP="00095676">
            <w:pPr>
              <w:spacing w:before="120" w:after="120"/>
              <w:contextualSpacing/>
              <w:jc w:val="center"/>
              <w:rPr>
                <w:rFonts w:eastAsia="Calibri"/>
                <w:sz w:val="26"/>
                <w:szCs w:val="26"/>
              </w:rPr>
            </w:pPr>
          </w:p>
        </w:tc>
        <w:tc>
          <w:tcPr>
            <w:tcW w:w="1276" w:type="dxa"/>
          </w:tcPr>
          <w:p w14:paraId="36350B38" w14:textId="77777777" w:rsidR="00095676" w:rsidRPr="00C56FED" w:rsidRDefault="00095676" w:rsidP="00095676">
            <w:pPr>
              <w:spacing w:before="120" w:after="120"/>
              <w:contextualSpacing/>
              <w:jc w:val="center"/>
              <w:rPr>
                <w:rFonts w:eastAsia="Calibri"/>
                <w:sz w:val="26"/>
                <w:szCs w:val="26"/>
              </w:rPr>
            </w:pPr>
            <w:r w:rsidRPr="00C56FED">
              <w:rPr>
                <w:rFonts w:eastAsia="Calibri"/>
                <w:sz w:val="26"/>
                <w:szCs w:val="26"/>
              </w:rPr>
              <w:t>-</w:t>
            </w:r>
          </w:p>
        </w:tc>
        <w:tc>
          <w:tcPr>
            <w:tcW w:w="1842" w:type="dxa"/>
          </w:tcPr>
          <w:p w14:paraId="2BFC46C6" w14:textId="77777777" w:rsidR="00095676" w:rsidRPr="00C56FED" w:rsidRDefault="00095676" w:rsidP="00095676">
            <w:pPr>
              <w:spacing w:before="120" w:after="120"/>
              <w:contextualSpacing/>
              <w:jc w:val="center"/>
              <w:rPr>
                <w:rFonts w:eastAsia="Calibri"/>
                <w:sz w:val="26"/>
                <w:szCs w:val="26"/>
              </w:rPr>
            </w:pPr>
          </w:p>
        </w:tc>
      </w:tr>
      <w:tr w:rsidR="00095676" w:rsidRPr="00C56FED" w14:paraId="6CA3A0E2" w14:textId="77777777" w:rsidTr="00095676">
        <w:tc>
          <w:tcPr>
            <w:tcW w:w="1134" w:type="dxa"/>
          </w:tcPr>
          <w:p w14:paraId="4C523BC8" w14:textId="77777777" w:rsidR="00095676" w:rsidRPr="00C56FED" w:rsidRDefault="00095676" w:rsidP="00095676">
            <w:pPr>
              <w:spacing w:before="120" w:after="120"/>
              <w:contextualSpacing/>
              <w:jc w:val="center"/>
              <w:rPr>
                <w:rFonts w:eastAsia="Calibri"/>
                <w:sz w:val="26"/>
                <w:szCs w:val="26"/>
              </w:rPr>
            </w:pPr>
            <w:r w:rsidRPr="00C56FED">
              <w:rPr>
                <w:rFonts w:eastAsia="Calibri"/>
                <w:sz w:val="26"/>
                <w:szCs w:val="26"/>
              </w:rPr>
              <w:t>c</w:t>
            </w:r>
          </w:p>
        </w:tc>
        <w:tc>
          <w:tcPr>
            <w:tcW w:w="1843" w:type="dxa"/>
          </w:tcPr>
          <w:p w14:paraId="09CC3F7A" w14:textId="77777777" w:rsidR="00095676" w:rsidRPr="00C56FED" w:rsidRDefault="00095676" w:rsidP="00095676">
            <w:pPr>
              <w:spacing w:before="120" w:after="120"/>
              <w:contextualSpacing/>
              <w:jc w:val="center"/>
              <w:rPr>
                <w:rFonts w:eastAsia="Calibri"/>
                <w:sz w:val="26"/>
                <w:szCs w:val="26"/>
              </w:rPr>
            </w:pPr>
            <w:r w:rsidRPr="00C56FED">
              <w:rPr>
                <w:rFonts w:eastAsia="Calibri"/>
                <w:sz w:val="26"/>
                <w:szCs w:val="26"/>
              </w:rPr>
              <w:t>Đạt</w:t>
            </w:r>
          </w:p>
        </w:tc>
        <w:tc>
          <w:tcPr>
            <w:tcW w:w="1559" w:type="dxa"/>
          </w:tcPr>
          <w:p w14:paraId="7BABDA4C" w14:textId="77777777" w:rsidR="00095676" w:rsidRPr="00C56FED" w:rsidRDefault="00095676" w:rsidP="00095676">
            <w:pPr>
              <w:spacing w:before="120" w:after="120"/>
              <w:contextualSpacing/>
              <w:jc w:val="center"/>
              <w:rPr>
                <w:rFonts w:eastAsia="Calibri"/>
                <w:sz w:val="26"/>
                <w:szCs w:val="26"/>
              </w:rPr>
            </w:pPr>
            <w:r w:rsidRPr="00C56FED">
              <w:rPr>
                <w:rFonts w:eastAsia="Calibri"/>
                <w:sz w:val="26"/>
                <w:szCs w:val="26"/>
              </w:rPr>
              <w:t>-</w:t>
            </w:r>
          </w:p>
        </w:tc>
        <w:tc>
          <w:tcPr>
            <w:tcW w:w="1418" w:type="dxa"/>
          </w:tcPr>
          <w:p w14:paraId="0AE2918B" w14:textId="77777777" w:rsidR="00095676" w:rsidRPr="00C56FED" w:rsidRDefault="00095676" w:rsidP="00095676">
            <w:pPr>
              <w:spacing w:before="120" w:after="120"/>
              <w:contextualSpacing/>
              <w:jc w:val="center"/>
              <w:rPr>
                <w:rFonts w:eastAsia="Calibri"/>
                <w:sz w:val="26"/>
                <w:szCs w:val="26"/>
              </w:rPr>
            </w:pPr>
          </w:p>
        </w:tc>
        <w:tc>
          <w:tcPr>
            <w:tcW w:w="1276" w:type="dxa"/>
          </w:tcPr>
          <w:p w14:paraId="30F645C2" w14:textId="77777777" w:rsidR="00095676" w:rsidRPr="00C56FED" w:rsidRDefault="00095676" w:rsidP="00095676">
            <w:pPr>
              <w:spacing w:before="120" w:after="120"/>
              <w:contextualSpacing/>
              <w:jc w:val="center"/>
              <w:rPr>
                <w:rFonts w:eastAsia="Calibri"/>
                <w:sz w:val="26"/>
                <w:szCs w:val="26"/>
              </w:rPr>
            </w:pPr>
            <w:r w:rsidRPr="00C56FED">
              <w:rPr>
                <w:rFonts w:eastAsia="Calibri"/>
                <w:sz w:val="26"/>
                <w:szCs w:val="26"/>
              </w:rPr>
              <w:t>-</w:t>
            </w:r>
          </w:p>
        </w:tc>
        <w:tc>
          <w:tcPr>
            <w:tcW w:w="1842" w:type="dxa"/>
          </w:tcPr>
          <w:p w14:paraId="72DEE928" w14:textId="77777777" w:rsidR="00095676" w:rsidRPr="00C56FED" w:rsidRDefault="00095676" w:rsidP="00095676">
            <w:pPr>
              <w:spacing w:before="120" w:after="120"/>
              <w:contextualSpacing/>
              <w:jc w:val="center"/>
              <w:rPr>
                <w:rFonts w:eastAsia="Calibri"/>
                <w:sz w:val="26"/>
                <w:szCs w:val="26"/>
              </w:rPr>
            </w:pPr>
          </w:p>
        </w:tc>
      </w:tr>
      <w:tr w:rsidR="00095676" w:rsidRPr="00C56FED" w14:paraId="14006142" w14:textId="77777777" w:rsidTr="00095676">
        <w:tc>
          <w:tcPr>
            <w:tcW w:w="2977" w:type="dxa"/>
            <w:gridSpan w:val="2"/>
          </w:tcPr>
          <w:p w14:paraId="5C5FF9F5" w14:textId="77777777" w:rsidR="00095676" w:rsidRPr="00C56FED" w:rsidRDefault="00095676" w:rsidP="00095676">
            <w:pPr>
              <w:spacing w:before="120" w:after="120"/>
              <w:contextualSpacing/>
              <w:jc w:val="center"/>
              <w:rPr>
                <w:rFonts w:eastAsia="Calibri"/>
                <w:sz w:val="26"/>
                <w:szCs w:val="26"/>
              </w:rPr>
            </w:pPr>
            <w:r w:rsidRPr="00C56FED">
              <w:rPr>
                <w:rFonts w:eastAsia="Calibri"/>
                <w:sz w:val="26"/>
                <w:szCs w:val="26"/>
              </w:rPr>
              <w:t>Đạt</w:t>
            </w:r>
          </w:p>
        </w:tc>
        <w:tc>
          <w:tcPr>
            <w:tcW w:w="2977" w:type="dxa"/>
            <w:gridSpan w:val="2"/>
          </w:tcPr>
          <w:p w14:paraId="69050F95" w14:textId="77777777" w:rsidR="00095676" w:rsidRPr="00C56FED" w:rsidRDefault="00095676" w:rsidP="00095676">
            <w:pPr>
              <w:spacing w:before="120" w:after="120"/>
              <w:contextualSpacing/>
              <w:jc w:val="center"/>
              <w:rPr>
                <w:rFonts w:eastAsia="Calibri"/>
                <w:sz w:val="26"/>
                <w:szCs w:val="26"/>
              </w:rPr>
            </w:pPr>
            <w:r w:rsidRPr="00C56FED">
              <w:rPr>
                <w:rFonts w:eastAsia="Calibri"/>
                <w:sz w:val="26"/>
                <w:szCs w:val="26"/>
              </w:rPr>
              <w:t>Đạt</w:t>
            </w:r>
          </w:p>
        </w:tc>
        <w:tc>
          <w:tcPr>
            <w:tcW w:w="3118" w:type="dxa"/>
            <w:gridSpan w:val="2"/>
          </w:tcPr>
          <w:p w14:paraId="0233B055" w14:textId="77777777" w:rsidR="00095676" w:rsidRPr="00C56FED" w:rsidRDefault="00095676" w:rsidP="00095676">
            <w:pPr>
              <w:spacing w:before="120" w:after="120"/>
              <w:contextualSpacing/>
              <w:jc w:val="center"/>
              <w:rPr>
                <w:rFonts w:eastAsia="Calibri"/>
                <w:sz w:val="26"/>
                <w:szCs w:val="26"/>
              </w:rPr>
            </w:pPr>
            <w:r w:rsidRPr="00C56FED">
              <w:rPr>
                <w:rFonts w:eastAsia="Calibri"/>
                <w:sz w:val="26"/>
                <w:szCs w:val="26"/>
              </w:rPr>
              <w:t>Đạt</w:t>
            </w:r>
          </w:p>
        </w:tc>
      </w:tr>
    </w:tbl>
    <w:p w14:paraId="6D9FD32E" w14:textId="77777777" w:rsidR="00095676" w:rsidRPr="009668DD" w:rsidRDefault="00095676" w:rsidP="00095676">
      <w:pPr>
        <w:widowControl w:val="0"/>
        <w:tabs>
          <w:tab w:val="left" w:pos="700"/>
        </w:tabs>
        <w:spacing w:before="120" w:line="360" w:lineRule="auto"/>
        <w:ind w:firstLine="697"/>
        <w:rPr>
          <w:b/>
          <w:bCs/>
          <w:szCs w:val="28"/>
        </w:rPr>
      </w:pPr>
      <w:r w:rsidRPr="009668DD">
        <w:rPr>
          <w:b/>
          <w:bCs/>
          <w:szCs w:val="28"/>
        </w:rPr>
        <w:t xml:space="preserve">Tiêu chí: </w:t>
      </w:r>
      <w:r w:rsidRPr="009668DD">
        <w:rPr>
          <w:szCs w:val="28"/>
        </w:rPr>
        <w:t>Đạt mức 3.</w:t>
      </w:r>
    </w:p>
    <w:p w14:paraId="27757104" w14:textId="77777777" w:rsidR="00095676" w:rsidRPr="00C56FED" w:rsidRDefault="00095676" w:rsidP="00095676">
      <w:pPr>
        <w:spacing w:before="120" w:after="240" w:line="320" w:lineRule="exact"/>
        <w:ind w:firstLine="720"/>
        <w:jc w:val="both"/>
      </w:pPr>
    </w:p>
    <w:tbl>
      <w:tblPr>
        <w:tblW w:w="0" w:type="auto"/>
        <w:tblLook w:val="01E0" w:firstRow="1" w:lastRow="1" w:firstColumn="1" w:lastColumn="1" w:noHBand="0" w:noVBand="0"/>
      </w:tblPr>
      <w:tblGrid>
        <w:gridCol w:w="4209"/>
        <w:gridCol w:w="4863"/>
      </w:tblGrid>
      <w:tr w:rsidR="00095676" w:rsidRPr="00C21F9B" w14:paraId="5E190145" w14:textId="77777777" w:rsidTr="00095676">
        <w:tc>
          <w:tcPr>
            <w:tcW w:w="4305" w:type="dxa"/>
          </w:tcPr>
          <w:p w14:paraId="5F7D701B" w14:textId="77777777" w:rsidR="00095676" w:rsidRPr="00C21F9B" w:rsidRDefault="00095676" w:rsidP="00095676">
            <w:pPr>
              <w:spacing w:line="320" w:lineRule="exact"/>
              <w:jc w:val="center"/>
              <w:rPr>
                <w:rFonts w:eastAsia="MS Mincho"/>
                <w:b/>
                <w:iCs/>
                <w:szCs w:val="26"/>
              </w:rPr>
            </w:pPr>
            <w:r w:rsidRPr="00C21F9B">
              <w:rPr>
                <w:rFonts w:eastAsia="MS Mincho"/>
                <w:b/>
                <w:iCs/>
                <w:szCs w:val="26"/>
              </w:rPr>
              <w:t>Trưởng đoàn</w:t>
            </w:r>
          </w:p>
          <w:p w14:paraId="6A42AADA" w14:textId="77777777" w:rsidR="00095676" w:rsidRPr="00C21F9B" w:rsidRDefault="00095676" w:rsidP="00095676">
            <w:pPr>
              <w:spacing w:line="320" w:lineRule="exact"/>
              <w:jc w:val="center"/>
              <w:rPr>
                <w:rFonts w:eastAsia="MS Mincho"/>
                <w:i/>
                <w:iCs/>
                <w:szCs w:val="26"/>
              </w:rPr>
            </w:pPr>
            <w:r w:rsidRPr="00C21F9B">
              <w:rPr>
                <w:rFonts w:eastAsia="MS Mincho"/>
                <w:i/>
                <w:iCs/>
                <w:szCs w:val="26"/>
              </w:rPr>
              <w:t>(Ký và ghi rõ họ tên)</w:t>
            </w:r>
          </w:p>
          <w:p w14:paraId="1AA14E61" w14:textId="77777777" w:rsidR="00C21F9B" w:rsidRPr="00C21F9B" w:rsidRDefault="00C21F9B" w:rsidP="00095676">
            <w:pPr>
              <w:spacing w:line="320" w:lineRule="exact"/>
              <w:jc w:val="center"/>
              <w:rPr>
                <w:rFonts w:eastAsia="MS Mincho"/>
                <w:i/>
                <w:iCs/>
                <w:szCs w:val="26"/>
              </w:rPr>
            </w:pPr>
          </w:p>
          <w:p w14:paraId="3948A945" w14:textId="77777777" w:rsidR="00C21F9B" w:rsidRPr="00C21F9B" w:rsidRDefault="00C21F9B" w:rsidP="00095676">
            <w:pPr>
              <w:spacing w:line="320" w:lineRule="exact"/>
              <w:jc w:val="center"/>
              <w:rPr>
                <w:rFonts w:eastAsia="MS Mincho"/>
                <w:i/>
                <w:iCs/>
                <w:szCs w:val="26"/>
              </w:rPr>
            </w:pPr>
          </w:p>
          <w:p w14:paraId="3392813A" w14:textId="77777777" w:rsidR="00C21F9B" w:rsidRPr="00C21F9B" w:rsidRDefault="00C21F9B" w:rsidP="00095676">
            <w:pPr>
              <w:spacing w:line="320" w:lineRule="exact"/>
              <w:jc w:val="center"/>
              <w:rPr>
                <w:rFonts w:eastAsia="MS Mincho"/>
                <w:i/>
                <w:iCs/>
                <w:szCs w:val="26"/>
              </w:rPr>
            </w:pPr>
          </w:p>
          <w:p w14:paraId="16745AA6" w14:textId="77777777" w:rsidR="00C21F9B" w:rsidRPr="00C21F9B" w:rsidRDefault="00C21F9B" w:rsidP="00095676">
            <w:pPr>
              <w:spacing w:line="320" w:lineRule="exact"/>
              <w:jc w:val="center"/>
              <w:rPr>
                <w:rFonts w:eastAsia="MS Mincho"/>
                <w:i/>
                <w:iCs/>
                <w:szCs w:val="26"/>
              </w:rPr>
            </w:pPr>
          </w:p>
          <w:p w14:paraId="08C65E36" w14:textId="77777777" w:rsidR="00C21F9B" w:rsidRPr="00C21F9B" w:rsidRDefault="00C21F9B" w:rsidP="00095676">
            <w:pPr>
              <w:spacing w:line="320" w:lineRule="exact"/>
              <w:jc w:val="center"/>
              <w:rPr>
                <w:rFonts w:eastAsia="MS Mincho"/>
                <w:b/>
                <w:iCs/>
                <w:szCs w:val="26"/>
              </w:rPr>
            </w:pPr>
          </w:p>
        </w:tc>
        <w:tc>
          <w:tcPr>
            <w:tcW w:w="4983" w:type="dxa"/>
          </w:tcPr>
          <w:p w14:paraId="3D18F12B" w14:textId="77777777" w:rsidR="00095676" w:rsidRPr="00C21F9B" w:rsidRDefault="00C21F9B" w:rsidP="00095676">
            <w:pPr>
              <w:spacing w:line="320" w:lineRule="exact"/>
              <w:jc w:val="center"/>
              <w:rPr>
                <w:rFonts w:eastAsia="MS Mincho"/>
                <w:i/>
                <w:iCs/>
                <w:szCs w:val="26"/>
              </w:rPr>
            </w:pPr>
            <w:r w:rsidRPr="00C21F9B">
              <w:rPr>
                <w:rFonts w:eastAsia="MS Mincho"/>
                <w:i/>
                <w:iCs/>
                <w:szCs w:val="26"/>
              </w:rPr>
              <w:t>Quận 2</w:t>
            </w:r>
            <w:r w:rsidR="00095676" w:rsidRPr="00C21F9B">
              <w:rPr>
                <w:rFonts w:eastAsia="MS Mincho"/>
                <w:i/>
                <w:iCs/>
                <w:szCs w:val="26"/>
              </w:rPr>
              <w:t>, ngày ... tháng... năm 2019</w:t>
            </w:r>
          </w:p>
          <w:p w14:paraId="00E8D744" w14:textId="77777777" w:rsidR="00095676" w:rsidRPr="00C21F9B" w:rsidRDefault="00095676" w:rsidP="00095676">
            <w:pPr>
              <w:spacing w:line="320" w:lineRule="exact"/>
              <w:jc w:val="center"/>
              <w:rPr>
                <w:rFonts w:eastAsia="MS Mincho"/>
                <w:b/>
                <w:bCs/>
                <w:szCs w:val="26"/>
              </w:rPr>
            </w:pPr>
            <w:r w:rsidRPr="00C21F9B">
              <w:rPr>
                <w:rFonts w:eastAsia="MS Mincho"/>
                <w:b/>
                <w:bCs/>
                <w:szCs w:val="26"/>
              </w:rPr>
              <w:t>Người đánh giá</w:t>
            </w:r>
          </w:p>
          <w:p w14:paraId="7F96FA9B" w14:textId="77777777" w:rsidR="00095676" w:rsidRPr="00C21F9B" w:rsidRDefault="00095676" w:rsidP="00095676">
            <w:pPr>
              <w:spacing w:line="320" w:lineRule="exact"/>
              <w:jc w:val="center"/>
              <w:rPr>
                <w:rFonts w:eastAsia="MS Mincho"/>
                <w:i/>
                <w:iCs/>
                <w:szCs w:val="26"/>
              </w:rPr>
            </w:pPr>
            <w:r w:rsidRPr="00C21F9B">
              <w:rPr>
                <w:rFonts w:eastAsia="MS Mincho"/>
                <w:i/>
                <w:iCs/>
                <w:szCs w:val="26"/>
              </w:rPr>
              <w:t>(Ký và ghi rõ họ tên)</w:t>
            </w:r>
          </w:p>
        </w:tc>
      </w:tr>
    </w:tbl>
    <w:p w14:paraId="0052AE47" w14:textId="77777777" w:rsidR="00095676" w:rsidRPr="00C56FED" w:rsidRDefault="00095676" w:rsidP="00095676">
      <w:pPr>
        <w:spacing w:before="120" w:after="120" w:line="320" w:lineRule="exact"/>
        <w:rPr>
          <w:b/>
        </w:rPr>
      </w:pPr>
    </w:p>
    <w:p w14:paraId="7EF49715" w14:textId="77777777" w:rsidR="00095676" w:rsidRPr="009668DD" w:rsidRDefault="00095676" w:rsidP="00095676">
      <w:pPr>
        <w:spacing w:after="160" w:line="259" w:lineRule="auto"/>
        <w:jc w:val="center"/>
        <w:rPr>
          <w:b/>
          <w:szCs w:val="28"/>
        </w:rPr>
      </w:pPr>
      <w:r w:rsidRPr="00C56FED">
        <w:rPr>
          <w:b/>
        </w:rPr>
        <w:br w:type="page"/>
      </w:r>
      <w:r w:rsidRPr="009668DD">
        <w:rPr>
          <w:b/>
          <w:szCs w:val="28"/>
        </w:rPr>
        <w:t>Phụ lục 10a</w:t>
      </w:r>
    </w:p>
    <w:p w14:paraId="0854F0CD" w14:textId="77777777" w:rsidR="00095676" w:rsidRPr="009668DD" w:rsidRDefault="00095676" w:rsidP="00095676">
      <w:pPr>
        <w:keepNext/>
        <w:spacing w:before="120" w:after="120" w:line="320" w:lineRule="exact"/>
        <w:jc w:val="center"/>
        <w:outlineLvl w:val="7"/>
        <w:rPr>
          <w:b/>
          <w:bCs/>
          <w:szCs w:val="28"/>
        </w:rPr>
      </w:pPr>
      <w:r w:rsidRPr="009668DD">
        <w:rPr>
          <w:b/>
          <w:bCs/>
          <w:szCs w:val="28"/>
        </w:rPr>
        <w:t xml:space="preserve">Mẫu Phiếu đánh giá tiêu chí </w:t>
      </w:r>
    </w:p>
    <w:p w14:paraId="3DA6A730" w14:textId="77777777" w:rsidR="00095676" w:rsidRPr="009668DD" w:rsidRDefault="00095676" w:rsidP="00095676">
      <w:pPr>
        <w:tabs>
          <w:tab w:val="left" w:pos="5175"/>
        </w:tabs>
        <w:spacing w:line="320" w:lineRule="exact"/>
        <w:jc w:val="center"/>
        <w:rPr>
          <w:b/>
          <w:szCs w:val="28"/>
        </w:rPr>
      </w:pPr>
    </w:p>
    <w:p w14:paraId="3D68B78D" w14:textId="77777777" w:rsidR="00095676" w:rsidRPr="009668DD" w:rsidRDefault="00095676" w:rsidP="00095676">
      <w:pPr>
        <w:tabs>
          <w:tab w:val="num" w:pos="0"/>
        </w:tabs>
        <w:spacing w:line="360" w:lineRule="auto"/>
        <w:ind w:firstLine="720"/>
        <w:jc w:val="both"/>
        <w:rPr>
          <w:szCs w:val="28"/>
        </w:rPr>
      </w:pPr>
      <w:r w:rsidRPr="009668DD">
        <w:rPr>
          <w:szCs w:val="28"/>
        </w:rPr>
        <w:t>Người viết: Phạm Phương Dung</w:t>
      </w:r>
    </w:p>
    <w:p w14:paraId="75567143" w14:textId="77777777" w:rsidR="00095676" w:rsidRPr="009668DD" w:rsidRDefault="00095676" w:rsidP="00095676">
      <w:pPr>
        <w:tabs>
          <w:tab w:val="num" w:pos="0"/>
        </w:tabs>
        <w:spacing w:line="360" w:lineRule="auto"/>
        <w:ind w:firstLine="720"/>
        <w:jc w:val="both"/>
        <w:rPr>
          <w:szCs w:val="28"/>
        </w:rPr>
      </w:pPr>
      <w:r w:rsidRPr="009668DD">
        <w:rPr>
          <w:szCs w:val="28"/>
        </w:rPr>
        <w:t xml:space="preserve">Đơn vị công tác: </w:t>
      </w:r>
      <w:r w:rsidR="00F46414" w:rsidRPr="009668DD">
        <w:rPr>
          <w:i/>
          <w:szCs w:val="28"/>
        </w:rPr>
        <w:t>Trường Trung học cơ sở Cát Lái</w:t>
      </w:r>
    </w:p>
    <w:p w14:paraId="10441DC4" w14:textId="77777777" w:rsidR="00095676" w:rsidRPr="009668DD" w:rsidRDefault="00095676" w:rsidP="00095676">
      <w:pPr>
        <w:tabs>
          <w:tab w:val="num" w:pos="0"/>
        </w:tabs>
        <w:spacing w:line="360" w:lineRule="auto"/>
        <w:ind w:firstLine="720"/>
        <w:jc w:val="both"/>
        <w:rPr>
          <w:szCs w:val="28"/>
        </w:rPr>
      </w:pPr>
      <w:r w:rsidRPr="009668DD">
        <w:rPr>
          <w:szCs w:val="28"/>
        </w:rPr>
        <w:t>Điện thoại: 0982727641</w:t>
      </w:r>
      <w:r w:rsidRPr="009668DD">
        <w:rPr>
          <w:szCs w:val="28"/>
        </w:rPr>
        <w:tab/>
        <w:t>Email: phamdungldc@gmail.com</w:t>
      </w:r>
    </w:p>
    <w:p w14:paraId="20369696" w14:textId="77777777" w:rsidR="00095676" w:rsidRPr="009668DD" w:rsidRDefault="00095676" w:rsidP="00095676">
      <w:pPr>
        <w:tabs>
          <w:tab w:val="num" w:pos="0"/>
        </w:tabs>
        <w:spacing w:line="360" w:lineRule="auto"/>
        <w:ind w:firstLine="720"/>
        <w:jc w:val="both"/>
        <w:rPr>
          <w:szCs w:val="28"/>
        </w:rPr>
      </w:pPr>
      <w:r w:rsidRPr="009668DD">
        <w:rPr>
          <w:szCs w:val="28"/>
        </w:rPr>
        <w:t xml:space="preserve">Trường được đánh giá ngoài: </w:t>
      </w:r>
      <w:r w:rsidR="00F46414" w:rsidRPr="009668DD">
        <w:rPr>
          <w:i/>
          <w:szCs w:val="28"/>
        </w:rPr>
        <w:t>Trường Trung học cơ sở Cát Lái</w:t>
      </w:r>
    </w:p>
    <w:p w14:paraId="693BBCAD" w14:textId="77777777" w:rsidR="00095676" w:rsidRPr="009668DD" w:rsidRDefault="00095676" w:rsidP="00095676">
      <w:pPr>
        <w:tabs>
          <w:tab w:val="num" w:pos="0"/>
        </w:tabs>
        <w:spacing w:line="360" w:lineRule="auto"/>
        <w:ind w:firstLine="720"/>
        <w:jc w:val="both"/>
        <w:rPr>
          <w:b/>
          <w:szCs w:val="28"/>
        </w:rPr>
      </w:pPr>
      <w:r w:rsidRPr="009668DD">
        <w:rPr>
          <w:b/>
          <w:szCs w:val="28"/>
        </w:rPr>
        <w:t>Tiêu chuẩn 3:</w:t>
      </w:r>
      <w:r w:rsidRPr="009668DD">
        <w:rPr>
          <w:b/>
          <w:szCs w:val="28"/>
          <w:lang w:val="vi-VN"/>
        </w:rPr>
        <w:t xml:space="preserve"> Cơ sở vật chất và thiết bị dạy học</w:t>
      </w:r>
    </w:p>
    <w:p w14:paraId="33C21DED" w14:textId="77777777" w:rsidR="00095676" w:rsidRPr="009668DD" w:rsidRDefault="00095676" w:rsidP="00095676">
      <w:pPr>
        <w:widowControl w:val="0"/>
        <w:spacing w:line="360" w:lineRule="auto"/>
        <w:ind w:firstLine="720"/>
        <w:jc w:val="both"/>
        <w:rPr>
          <w:bCs/>
          <w:i/>
          <w:iCs/>
          <w:szCs w:val="28"/>
        </w:rPr>
      </w:pPr>
      <w:r w:rsidRPr="009668DD">
        <w:rPr>
          <w:bCs/>
          <w:i/>
          <w:iCs/>
          <w:szCs w:val="28"/>
        </w:rPr>
        <w:t>Tiêu chí 2: Phòng học, phòng học bộ môn và khối phục vụ học tập</w:t>
      </w:r>
    </w:p>
    <w:p w14:paraId="3902E836" w14:textId="77777777" w:rsidR="00095676" w:rsidRPr="009668DD" w:rsidRDefault="00095676" w:rsidP="00095676">
      <w:pPr>
        <w:widowControl w:val="0"/>
        <w:spacing w:line="360" w:lineRule="auto"/>
        <w:ind w:firstLine="720"/>
        <w:jc w:val="both"/>
        <w:rPr>
          <w:bCs/>
          <w:iCs/>
          <w:szCs w:val="28"/>
        </w:rPr>
      </w:pPr>
      <w:r w:rsidRPr="009668DD">
        <w:rPr>
          <w:bCs/>
          <w:iCs/>
          <w:szCs w:val="28"/>
        </w:rPr>
        <w:t>Mức 1</w:t>
      </w:r>
    </w:p>
    <w:p w14:paraId="3F9334A9" w14:textId="77777777" w:rsidR="00095676" w:rsidRPr="009668DD" w:rsidRDefault="00095676" w:rsidP="00C21F9B">
      <w:pPr>
        <w:widowControl w:val="0"/>
        <w:spacing w:line="360" w:lineRule="auto"/>
        <w:ind w:firstLine="720"/>
        <w:jc w:val="both"/>
        <w:rPr>
          <w:bCs/>
          <w:iCs/>
          <w:szCs w:val="28"/>
        </w:rPr>
      </w:pPr>
      <w:r w:rsidRPr="009668DD">
        <w:rPr>
          <w:bCs/>
          <w:iCs/>
          <w:szCs w:val="28"/>
        </w:rPr>
        <w:t>a) Phòng học có đủ bàn ghế phù hợp với tầm vóc học sinh, có bàn ghế của giáo viên, có bảng viết, đủ điều kiện về ánh sáng, thoáng mát; đảm bảo học nhiều nhất là hai ca trong một ngày;</w:t>
      </w:r>
    </w:p>
    <w:p w14:paraId="0D581775" w14:textId="77777777" w:rsidR="00095676" w:rsidRPr="009668DD" w:rsidRDefault="00095676" w:rsidP="00095676">
      <w:pPr>
        <w:widowControl w:val="0"/>
        <w:spacing w:line="360" w:lineRule="auto"/>
        <w:ind w:left="709" w:firstLine="11"/>
        <w:jc w:val="both"/>
        <w:rPr>
          <w:bCs/>
          <w:iCs/>
          <w:szCs w:val="28"/>
        </w:rPr>
      </w:pPr>
      <w:r w:rsidRPr="009668DD">
        <w:rPr>
          <w:bCs/>
          <w:iCs/>
          <w:szCs w:val="28"/>
        </w:rPr>
        <w:t>b) Có đủ phòng học bộ môn theo quy định;</w:t>
      </w:r>
    </w:p>
    <w:p w14:paraId="078891BD" w14:textId="77777777" w:rsidR="00095676" w:rsidRPr="009668DD" w:rsidRDefault="00095676" w:rsidP="00095676">
      <w:pPr>
        <w:widowControl w:val="0"/>
        <w:spacing w:line="360" w:lineRule="auto"/>
        <w:ind w:left="709" w:firstLine="11"/>
        <w:jc w:val="both"/>
        <w:rPr>
          <w:bCs/>
          <w:iCs/>
          <w:szCs w:val="28"/>
        </w:rPr>
      </w:pPr>
      <w:r w:rsidRPr="009668DD">
        <w:rPr>
          <w:bCs/>
          <w:iCs/>
          <w:szCs w:val="28"/>
        </w:rPr>
        <w:t>c) Có phòng hoạt động Đoàn - Đội, thư viện và phòng truyền thống.</w:t>
      </w:r>
    </w:p>
    <w:p w14:paraId="1D4BB5E9" w14:textId="77777777" w:rsidR="00095676" w:rsidRPr="009668DD" w:rsidRDefault="00095676" w:rsidP="00095676">
      <w:pPr>
        <w:widowControl w:val="0"/>
        <w:spacing w:line="360" w:lineRule="auto"/>
        <w:ind w:firstLine="720"/>
        <w:jc w:val="both"/>
        <w:rPr>
          <w:spacing w:val="-2"/>
          <w:szCs w:val="28"/>
        </w:rPr>
      </w:pPr>
      <w:r w:rsidRPr="009668DD">
        <w:rPr>
          <w:spacing w:val="-2"/>
          <w:szCs w:val="28"/>
        </w:rPr>
        <w:t>Mức 2</w:t>
      </w:r>
    </w:p>
    <w:p w14:paraId="7C8E7299" w14:textId="77777777" w:rsidR="00095676" w:rsidRPr="009668DD" w:rsidRDefault="00095676" w:rsidP="00C21F9B">
      <w:pPr>
        <w:widowControl w:val="0"/>
        <w:spacing w:line="360" w:lineRule="auto"/>
        <w:ind w:firstLine="720"/>
        <w:jc w:val="both"/>
        <w:rPr>
          <w:bCs/>
          <w:iCs/>
          <w:szCs w:val="28"/>
        </w:rPr>
      </w:pPr>
      <w:r w:rsidRPr="009668DD">
        <w:rPr>
          <w:bCs/>
          <w:iCs/>
          <w:szCs w:val="28"/>
        </w:rPr>
        <w:t>a) Phòng học, phòng học bộ môn được xây dựng đạt tiêu chuẩn theo quy định, đảm bảo điều kiện thuận lợi cho học sinh khuyết tật học hòa nhập;</w:t>
      </w:r>
    </w:p>
    <w:p w14:paraId="7FCF584E" w14:textId="77777777" w:rsidR="00095676" w:rsidRPr="009668DD" w:rsidRDefault="00095676" w:rsidP="00C21F9B">
      <w:pPr>
        <w:widowControl w:val="0"/>
        <w:spacing w:line="360" w:lineRule="auto"/>
        <w:ind w:firstLine="720"/>
        <w:jc w:val="both"/>
        <w:rPr>
          <w:bCs/>
          <w:iCs/>
          <w:szCs w:val="28"/>
        </w:rPr>
      </w:pPr>
      <w:r w:rsidRPr="009668DD">
        <w:rPr>
          <w:bCs/>
          <w:iCs/>
          <w:szCs w:val="28"/>
        </w:rPr>
        <w:t>b) Khối phục vụ học tập, đáp ứng yêu cầu các hoạt động của nhà trường và theo quy định.</w:t>
      </w:r>
    </w:p>
    <w:p w14:paraId="507BAAEF" w14:textId="77777777" w:rsidR="00095676" w:rsidRPr="009668DD" w:rsidRDefault="00095676" w:rsidP="00095676">
      <w:pPr>
        <w:widowControl w:val="0"/>
        <w:spacing w:line="360" w:lineRule="auto"/>
        <w:ind w:firstLine="720"/>
        <w:jc w:val="both"/>
        <w:rPr>
          <w:spacing w:val="-2"/>
          <w:szCs w:val="28"/>
        </w:rPr>
      </w:pPr>
      <w:r w:rsidRPr="009668DD">
        <w:rPr>
          <w:spacing w:val="-2"/>
          <w:szCs w:val="28"/>
        </w:rPr>
        <w:t xml:space="preserve">Mức 3 </w:t>
      </w:r>
    </w:p>
    <w:p w14:paraId="335983BE" w14:textId="77777777" w:rsidR="00095676" w:rsidRPr="009668DD" w:rsidRDefault="00095676" w:rsidP="00C21F9B">
      <w:pPr>
        <w:widowControl w:val="0"/>
        <w:spacing w:line="360" w:lineRule="auto"/>
        <w:ind w:firstLine="720"/>
        <w:jc w:val="both"/>
        <w:rPr>
          <w:bCs/>
          <w:iCs/>
          <w:szCs w:val="28"/>
        </w:rPr>
      </w:pPr>
      <w:r w:rsidRPr="009668DD">
        <w:rPr>
          <w:bCs/>
          <w:iCs/>
          <w:szCs w:val="28"/>
        </w:rPr>
        <w:t>Các phòng học, phòng học bộ môn có đủ các thiết bị dạy học theo quy định. Có phòng để tổ chức các hoạt động giáo dục cho học sinh hoàn cảnh đặc biệt (nếu có).</w:t>
      </w:r>
    </w:p>
    <w:p w14:paraId="0C1FDF9A" w14:textId="77777777" w:rsidR="00095676" w:rsidRPr="009668DD" w:rsidRDefault="00095676" w:rsidP="00095676">
      <w:pPr>
        <w:pStyle w:val="ListParagraph"/>
        <w:numPr>
          <w:ilvl w:val="0"/>
          <w:numId w:val="24"/>
        </w:numPr>
        <w:spacing w:after="0" w:line="360" w:lineRule="auto"/>
        <w:ind w:left="993" w:hanging="273"/>
        <w:jc w:val="both"/>
        <w:rPr>
          <w:rFonts w:ascii="Times New Roman" w:hAnsi="Times New Roman"/>
          <w:i/>
          <w:sz w:val="28"/>
          <w:szCs w:val="28"/>
        </w:rPr>
      </w:pPr>
      <w:r w:rsidRPr="009668DD">
        <w:rPr>
          <w:rFonts w:ascii="Times New Roman" w:hAnsi="Times New Roman"/>
          <w:b/>
          <w:sz w:val="28"/>
          <w:szCs w:val="28"/>
        </w:rPr>
        <w:t>Điểm mạnh</w:t>
      </w:r>
      <w:r w:rsidRPr="009668DD">
        <w:rPr>
          <w:rFonts w:ascii="Times New Roman" w:hAnsi="Times New Roman"/>
          <w:sz w:val="28"/>
          <w:szCs w:val="28"/>
        </w:rPr>
        <w:t xml:space="preserve"> </w:t>
      </w:r>
    </w:p>
    <w:p w14:paraId="3DD1C6AD" w14:textId="77777777" w:rsidR="00095676" w:rsidRPr="009668DD" w:rsidRDefault="00C21F9B" w:rsidP="00C21F9B">
      <w:pPr>
        <w:widowControl w:val="0"/>
        <w:spacing w:line="360" w:lineRule="auto"/>
        <w:ind w:firstLine="11"/>
        <w:jc w:val="both"/>
        <w:rPr>
          <w:bCs/>
          <w:iCs/>
          <w:szCs w:val="28"/>
        </w:rPr>
      </w:pPr>
      <w:r w:rsidRPr="009668DD">
        <w:rPr>
          <w:bCs/>
          <w:iCs/>
          <w:szCs w:val="28"/>
        </w:rPr>
        <w:t xml:space="preserve">           </w:t>
      </w:r>
      <w:r w:rsidR="00095676" w:rsidRPr="009668DD">
        <w:rPr>
          <w:bCs/>
          <w:iCs/>
          <w:szCs w:val="28"/>
        </w:rPr>
        <w:t>Trường có đủ phòng học để tổ chức giảng dạy 2 buổi/ngày cho học sinh toàn trường. Phòng học đảm bảo đủ ánh sáng, đầy đủ bàn ghế phù hợp với độ tuổi học sinh trung học cơ sở.</w:t>
      </w:r>
    </w:p>
    <w:p w14:paraId="33BFA960" w14:textId="77777777" w:rsidR="00095676" w:rsidRPr="009668DD" w:rsidRDefault="00095676" w:rsidP="00C21F9B">
      <w:pPr>
        <w:widowControl w:val="0"/>
        <w:spacing w:line="360" w:lineRule="auto"/>
        <w:ind w:firstLine="720"/>
        <w:jc w:val="both"/>
        <w:rPr>
          <w:bCs/>
          <w:iCs/>
          <w:szCs w:val="28"/>
        </w:rPr>
      </w:pPr>
      <w:r w:rsidRPr="009668DD">
        <w:rPr>
          <w:bCs/>
          <w:iCs/>
          <w:szCs w:val="28"/>
        </w:rPr>
        <w:t>Các phòng thí nghiệm thực hành và phòng Lab, Tin học được trang bị đầy đủ trang thiết bị theo đúng quy định.</w:t>
      </w:r>
    </w:p>
    <w:p w14:paraId="5AD18923" w14:textId="77777777" w:rsidR="00095676" w:rsidRPr="009668DD" w:rsidRDefault="00095676" w:rsidP="00095676">
      <w:pPr>
        <w:widowControl w:val="0"/>
        <w:spacing w:line="360" w:lineRule="auto"/>
        <w:ind w:left="709" w:firstLine="11"/>
        <w:jc w:val="both"/>
        <w:rPr>
          <w:bCs/>
          <w:iCs/>
          <w:szCs w:val="28"/>
        </w:rPr>
      </w:pPr>
      <w:r w:rsidRPr="009668DD">
        <w:rPr>
          <w:bCs/>
          <w:iCs/>
          <w:szCs w:val="28"/>
        </w:rPr>
        <w:t>Ý kiến đề xuất: không.</w:t>
      </w:r>
    </w:p>
    <w:p w14:paraId="3386E593" w14:textId="77777777" w:rsidR="00095676" w:rsidRPr="009668DD" w:rsidRDefault="00095676" w:rsidP="00095676">
      <w:pPr>
        <w:pStyle w:val="ListParagraph"/>
        <w:numPr>
          <w:ilvl w:val="0"/>
          <w:numId w:val="24"/>
        </w:numPr>
        <w:spacing w:after="0" w:line="360" w:lineRule="auto"/>
        <w:ind w:left="993" w:hanging="284"/>
        <w:jc w:val="both"/>
        <w:rPr>
          <w:rFonts w:ascii="Times New Roman" w:hAnsi="Times New Roman"/>
          <w:i/>
          <w:spacing w:val="-6"/>
          <w:sz w:val="28"/>
          <w:szCs w:val="28"/>
        </w:rPr>
      </w:pPr>
      <w:r w:rsidRPr="009668DD">
        <w:rPr>
          <w:rFonts w:ascii="Times New Roman" w:hAnsi="Times New Roman"/>
          <w:b/>
          <w:spacing w:val="-6"/>
          <w:sz w:val="28"/>
          <w:szCs w:val="28"/>
        </w:rPr>
        <w:t xml:space="preserve">Điểm yếu </w:t>
      </w:r>
    </w:p>
    <w:p w14:paraId="5921F46B" w14:textId="77777777" w:rsidR="00095676" w:rsidRPr="009668DD" w:rsidRDefault="00095676" w:rsidP="00095676">
      <w:pPr>
        <w:spacing w:line="360" w:lineRule="auto"/>
        <w:ind w:firstLine="720"/>
        <w:jc w:val="both"/>
        <w:rPr>
          <w:szCs w:val="28"/>
          <w:lang w:val="da-DK"/>
        </w:rPr>
      </w:pPr>
      <w:r w:rsidRPr="009668DD">
        <w:rPr>
          <w:szCs w:val="28"/>
          <w:lang w:val="da-DK"/>
        </w:rPr>
        <w:t>Các phòng thực hành thí nghiệm chưa trang bị máy chiếu và loa.</w:t>
      </w:r>
    </w:p>
    <w:p w14:paraId="06AA99AC" w14:textId="77777777" w:rsidR="00095676" w:rsidRPr="009668DD" w:rsidRDefault="00095676" w:rsidP="00095676">
      <w:pPr>
        <w:spacing w:line="360" w:lineRule="auto"/>
        <w:ind w:firstLine="720"/>
        <w:jc w:val="both"/>
        <w:rPr>
          <w:i/>
          <w:spacing w:val="-6"/>
          <w:szCs w:val="28"/>
        </w:rPr>
      </w:pPr>
      <w:r w:rsidRPr="009668DD">
        <w:rPr>
          <w:szCs w:val="28"/>
          <w:lang w:val="da-DK"/>
        </w:rPr>
        <w:t>Ý kiến đề xuất: không có.</w:t>
      </w:r>
    </w:p>
    <w:p w14:paraId="59D60511" w14:textId="77777777" w:rsidR="00095676" w:rsidRPr="009668DD" w:rsidRDefault="00095676" w:rsidP="00095676">
      <w:pPr>
        <w:pStyle w:val="ListParagraph"/>
        <w:numPr>
          <w:ilvl w:val="0"/>
          <w:numId w:val="24"/>
        </w:numPr>
        <w:spacing w:after="0" w:line="360" w:lineRule="auto"/>
        <w:ind w:left="993" w:hanging="284"/>
        <w:jc w:val="both"/>
        <w:rPr>
          <w:rFonts w:ascii="Times New Roman" w:hAnsi="Times New Roman"/>
          <w:i/>
          <w:spacing w:val="-6"/>
          <w:sz w:val="28"/>
          <w:szCs w:val="28"/>
        </w:rPr>
      </w:pPr>
      <w:r w:rsidRPr="009668DD">
        <w:rPr>
          <w:rFonts w:ascii="Times New Roman" w:hAnsi="Times New Roman"/>
          <w:b/>
          <w:spacing w:val="-6"/>
          <w:sz w:val="28"/>
          <w:szCs w:val="28"/>
        </w:rPr>
        <w:t xml:space="preserve">Kế hoạch cải tiến chất lượng </w:t>
      </w:r>
    </w:p>
    <w:p w14:paraId="028D561D" w14:textId="77777777" w:rsidR="00095676" w:rsidRPr="009668DD" w:rsidRDefault="00095676" w:rsidP="00C21F9B">
      <w:pPr>
        <w:widowControl w:val="0"/>
        <w:spacing w:line="360" w:lineRule="auto"/>
        <w:ind w:firstLine="720"/>
        <w:jc w:val="both"/>
        <w:rPr>
          <w:bCs/>
          <w:iCs/>
          <w:szCs w:val="28"/>
        </w:rPr>
      </w:pPr>
      <w:r w:rsidRPr="009668DD">
        <w:rPr>
          <w:bCs/>
          <w:iCs/>
          <w:szCs w:val="28"/>
        </w:rPr>
        <w:t>Năm học 2018 – 2019 và những năm tiếp theo, Hiệu trưởng tham mưu trang bị máy chiếu (thiết bị trình chiếu) và loa cho các phòng thực hành thí nghiệm.</w:t>
      </w:r>
    </w:p>
    <w:p w14:paraId="032D5075" w14:textId="77777777" w:rsidR="00095676" w:rsidRPr="009668DD" w:rsidRDefault="00095676" w:rsidP="00095676">
      <w:pPr>
        <w:widowControl w:val="0"/>
        <w:spacing w:line="360" w:lineRule="auto"/>
        <w:ind w:left="709" w:firstLine="11"/>
        <w:jc w:val="both"/>
        <w:rPr>
          <w:bCs/>
          <w:iCs/>
          <w:szCs w:val="28"/>
        </w:rPr>
      </w:pPr>
      <w:r w:rsidRPr="009668DD">
        <w:rPr>
          <w:bCs/>
          <w:iCs/>
          <w:szCs w:val="28"/>
        </w:rPr>
        <w:t>Ý kiến đề xuất: không có.</w:t>
      </w:r>
    </w:p>
    <w:p w14:paraId="7C745BA3" w14:textId="77777777" w:rsidR="00095676" w:rsidRPr="009668DD" w:rsidRDefault="00095676" w:rsidP="00095676">
      <w:pPr>
        <w:pStyle w:val="ListParagraph"/>
        <w:numPr>
          <w:ilvl w:val="0"/>
          <w:numId w:val="24"/>
        </w:numPr>
        <w:spacing w:after="0" w:line="360" w:lineRule="auto"/>
        <w:ind w:left="993" w:hanging="284"/>
        <w:jc w:val="both"/>
        <w:rPr>
          <w:rFonts w:ascii="Times New Roman" w:hAnsi="Times New Roman"/>
          <w:b/>
          <w:sz w:val="28"/>
          <w:szCs w:val="28"/>
        </w:rPr>
      </w:pPr>
      <w:r w:rsidRPr="009668DD">
        <w:rPr>
          <w:rFonts w:ascii="Times New Roman" w:hAnsi="Times New Roman"/>
          <w:b/>
          <w:sz w:val="28"/>
          <w:szCs w:val="28"/>
        </w:rPr>
        <w:t>Những nội dung chưa rõ cần kiểm tra lại, cần bổ sung minh chứng</w:t>
      </w:r>
    </w:p>
    <w:p w14:paraId="16EC89D4" w14:textId="77777777" w:rsidR="00095676" w:rsidRPr="009668DD" w:rsidRDefault="00095676" w:rsidP="00095676">
      <w:pPr>
        <w:spacing w:line="360" w:lineRule="auto"/>
        <w:ind w:firstLine="720"/>
        <w:jc w:val="both"/>
        <w:rPr>
          <w:spacing w:val="-8"/>
          <w:szCs w:val="28"/>
        </w:rPr>
      </w:pPr>
      <w:r w:rsidRPr="009668DD">
        <w:rPr>
          <w:spacing w:val="-8"/>
          <w:szCs w:val="28"/>
        </w:rPr>
        <w:t>Không có.</w:t>
      </w:r>
    </w:p>
    <w:p w14:paraId="0B70418B" w14:textId="77777777" w:rsidR="00095676" w:rsidRPr="009668DD" w:rsidRDefault="00095676" w:rsidP="00095676">
      <w:pPr>
        <w:pStyle w:val="ListParagraph"/>
        <w:numPr>
          <w:ilvl w:val="0"/>
          <w:numId w:val="24"/>
        </w:numPr>
        <w:spacing w:after="0" w:line="360" w:lineRule="auto"/>
        <w:ind w:left="993" w:hanging="284"/>
        <w:jc w:val="both"/>
        <w:rPr>
          <w:rFonts w:ascii="Times New Roman" w:hAnsi="Times New Roman"/>
          <w:sz w:val="28"/>
          <w:szCs w:val="28"/>
        </w:rPr>
      </w:pPr>
      <w:r w:rsidRPr="009668DD">
        <w:rPr>
          <w:rFonts w:ascii="Times New Roman" w:hAnsi="Times New Roman"/>
          <w:b/>
          <w:sz w:val="28"/>
          <w:szCs w:val="28"/>
        </w:rPr>
        <w:t xml:space="preserve">Đánh giá tiêu chí: </w:t>
      </w:r>
      <w:r w:rsidRPr="009668DD">
        <w:rPr>
          <w:rFonts w:ascii="Times New Roman" w:hAnsi="Times New Roman"/>
          <w:sz w:val="28"/>
          <w:szCs w:val="28"/>
        </w:rPr>
        <w:t>Đạt Mức 3.</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1843"/>
        <w:gridCol w:w="1559"/>
        <w:gridCol w:w="1418"/>
        <w:gridCol w:w="1276"/>
        <w:gridCol w:w="1842"/>
      </w:tblGrid>
      <w:tr w:rsidR="00095676" w:rsidRPr="00C56FED" w14:paraId="4464825D" w14:textId="77777777" w:rsidTr="00095676">
        <w:tc>
          <w:tcPr>
            <w:tcW w:w="2977" w:type="dxa"/>
            <w:gridSpan w:val="2"/>
          </w:tcPr>
          <w:p w14:paraId="6C8F1576" w14:textId="77777777" w:rsidR="00095676" w:rsidRPr="00C56FED" w:rsidRDefault="00095676" w:rsidP="00095676">
            <w:pPr>
              <w:spacing w:before="120" w:after="120"/>
              <w:contextualSpacing/>
              <w:jc w:val="center"/>
              <w:rPr>
                <w:rFonts w:eastAsia="Calibri"/>
                <w:sz w:val="26"/>
                <w:szCs w:val="26"/>
              </w:rPr>
            </w:pPr>
            <w:r w:rsidRPr="00C56FED">
              <w:rPr>
                <w:rFonts w:eastAsia="Calibri"/>
                <w:sz w:val="26"/>
                <w:szCs w:val="26"/>
              </w:rPr>
              <w:t>Mức 1</w:t>
            </w:r>
          </w:p>
        </w:tc>
        <w:tc>
          <w:tcPr>
            <w:tcW w:w="2977" w:type="dxa"/>
            <w:gridSpan w:val="2"/>
          </w:tcPr>
          <w:p w14:paraId="483730E6" w14:textId="77777777" w:rsidR="00095676" w:rsidRPr="00C56FED" w:rsidRDefault="00095676" w:rsidP="00095676">
            <w:pPr>
              <w:spacing w:before="120" w:after="120"/>
              <w:contextualSpacing/>
              <w:jc w:val="center"/>
              <w:rPr>
                <w:rFonts w:eastAsia="Calibri"/>
                <w:sz w:val="26"/>
                <w:szCs w:val="26"/>
              </w:rPr>
            </w:pPr>
            <w:r w:rsidRPr="00C56FED">
              <w:rPr>
                <w:rFonts w:eastAsia="Calibri"/>
                <w:sz w:val="26"/>
                <w:szCs w:val="26"/>
              </w:rPr>
              <w:t>Mức 2</w:t>
            </w:r>
          </w:p>
        </w:tc>
        <w:tc>
          <w:tcPr>
            <w:tcW w:w="3118" w:type="dxa"/>
            <w:gridSpan w:val="2"/>
          </w:tcPr>
          <w:p w14:paraId="085BCA17" w14:textId="77777777" w:rsidR="00095676" w:rsidRPr="00C56FED" w:rsidRDefault="00095676" w:rsidP="00095676">
            <w:pPr>
              <w:spacing w:before="120" w:after="120"/>
              <w:contextualSpacing/>
              <w:jc w:val="center"/>
              <w:rPr>
                <w:rFonts w:eastAsia="Calibri"/>
                <w:sz w:val="26"/>
                <w:szCs w:val="26"/>
              </w:rPr>
            </w:pPr>
            <w:r w:rsidRPr="00C56FED">
              <w:rPr>
                <w:rFonts w:eastAsia="Calibri"/>
                <w:sz w:val="26"/>
                <w:szCs w:val="26"/>
              </w:rPr>
              <w:t>Mức 3</w:t>
            </w:r>
          </w:p>
        </w:tc>
      </w:tr>
      <w:tr w:rsidR="00095676" w:rsidRPr="00C56FED" w14:paraId="2D14D0FA" w14:textId="77777777" w:rsidTr="00095676">
        <w:tc>
          <w:tcPr>
            <w:tcW w:w="1134" w:type="dxa"/>
            <w:vAlign w:val="center"/>
          </w:tcPr>
          <w:p w14:paraId="5EE9F17D" w14:textId="77777777" w:rsidR="00095676" w:rsidRPr="00C56FED" w:rsidRDefault="00095676" w:rsidP="00095676">
            <w:pPr>
              <w:spacing w:before="120" w:after="120"/>
              <w:contextualSpacing/>
              <w:jc w:val="center"/>
              <w:rPr>
                <w:rFonts w:eastAsia="Calibri"/>
                <w:sz w:val="26"/>
                <w:szCs w:val="26"/>
              </w:rPr>
            </w:pPr>
            <w:r w:rsidRPr="00C56FED">
              <w:rPr>
                <w:rFonts w:eastAsia="Calibri"/>
                <w:sz w:val="26"/>
                <w:szCs w:val="26"/>
              </w:rPr>
              <w:t>Chỉ báo</w:t>
            </w:r>
          </w:p>
        </w:tc>
        <w:tc>
          <w:tcPr>
            <w:tcW w:w="1843" w:type="dxa"/>
            <w:vAlign w:val="center"/>
          </w:tcPr>
          <w:p w14:paraId="4FE24218" w14:textId="77777777" w:rsidR="00095676" w:rsidRPr="00C56FED" w:rsidRDefault="00095676" w:rsidP="00095676">
            <w:pPr>
              <w:spacing w:before="120" w:after="120"/>
              <w:contextualSpacing/>
              <w:jc w:val="center"/>
              <w:rPr>
                <w:rFonts w:eastAsia="Calibri"/>
                <w:sz w:val="26"/>
                <w:szCs w:val="26"/>
              </w:rPr>
            </w:pPr>
            <w:r w:rsidRPr="00C56FED">
              <w:rPr>
                <w:rFonts w:eastAsia="Calibri"/>
                <w:sz w:val="26"/>
                <w:szCs w:val="26"/>
              </w:rPr>
              <w:t>Đạt/ Không đạt</w:t>
            </w:r>
          </w:p>
        </w:tc>
        <w:tc>
          <w:tcPr>
            <w:tcW w:w="1559" w:type="dxa"/>
            <w:vAlign w:val="center"/>
          </w:tcPr>
          <w:p w14:paraId="360E6BF6" w14:textId="77777777" w:rsidR="00095676" w:rsidRPr="00C56FED" w:rsidRDefault="00095676" w:rsidP="00095676">
            <w:pPr>
              <w:spacing w:before="120" w:after="120"/>
              <w:contextualSpacing/>
              <w:jc w:val="center"/>
              <w:rPr>
                <w:rFonts w:eastAsia="Calibri"/>
                <w:sz w:val="26"/>
                <w:szCs w:val="26"/>
              </w:rPr>
            </w:pPr>
            <w:r w:rsidRPr="00C56FED">
              <w:rPr>
                <w:rFonts w:eastAsia="Calibri"/>
                <w:sz w:val="26"/>
                <w:szCs w:val="26"/>
              </w:rPr>
              <w:t>Chỉ báo</w:t>
            </w:r>
          </w:p>
          <w:p w14:paraId="62507CA7" w14:textId="77777777" w:rsidR="00095676" w:rsidRPr="00C56FED" w:rsidRDefault="00095676" w:rsidP="00095676">
            <w:pPr>
              <w:spacing w:before="120" w:after="120"/>
              <w:contextualSpacing/>
              <w:jc w:val="center"/>
              <w:rPr>
                <w:rFonts w:eastAsia="Calibri"/>
                <w:sz w:val="26"/>
                <w:szCs w:val="26"/>
              </w:rPr>
            </w:pPr>
            <w:r w:rsidRPr="00C56FED">
              <w:rPr>
                <w:rFonts w:eastAsia="Calibri"/>
                <w:sz w:val="26"/>
                <w:szCs w:val="26"/>
              </w:rPr>
              <w:t>(nếu có)</w:t>
            </w:r>
          </w:p>
        </w:tc>
        <w:tc>
          <w:tcPr>
            <w:tcW w:w="1418" w:type="dxa"/>
            <w:vAlign w:val="center"/>
          </w:tcPr>
          <w:p w14:paraId="44CB0D07" w14:textId="77777777" w:rsidR="00095676" w:rsidRPr="00C56FED" w:rsidRDefault="00095676" w:rsidP="00095676">
            <w:pPr>
              <w:spacing w:before="120" w:after="120"/>
              <w:contextualSpacing/>
              <w:jc w:val="center"/>
              <w:rPr>
                <w:rFonts w:eastAsia="Calibri"/>
                <w:sz w:val="26"/>
                <w:szCs w:val="26"/>
              </w:rPr>
            </w:pPr>
            <w:r w:rsidRPr="00C56FED">
              <w:rPr>
                <w:rFonts w:eastAsia="Calibri"/>
                <w:sz w:val="26"/>
                <w:szCs w:val="26"/>
              </w:rPr>
              <w:t>Đạt/ Không đạt</w:t>
            </w:r>
          </w:p>
        </w:tc>
        <w:tc>
          <w:tcPr>
            <w:tcW w:w="1276" w:type="dxa"/>
            <w:vAlign w:val="center"/>
          </w:tcPr>
          <w:p w14:paraId="3CBF90C6" w14:textId="77777777" w:rsidR="00095676" w:rsidRPr="00C56FED" w:rsidRDefault="00095676" w:rsidP="00095676">
            <w:pPr>
              <w:spacing w:before="120" w:after="120"/>
              <w:contextualSpacing/>
              <w:jc w:val="center"/>
              <w:rPr>
                <w:rFonts w:eastAsia="Calibri"/>
                <w:sz w:val="26"/>
                <w:szCs w:val="26"/>
              </w:rPr>
            </w:pPr>
            <w:r w:rsidRPr="00C56FED">
              <w:rPr>
                <w:rFonts w:eastAsia="Calibri"/>
                <w:sz w:val="26"/>
                <w:szCs w:val="26"/>
              </w:rPr>
              <w:t>Chỉ báo</w:t>
            </w:r>
          </w:p>
          <w:p w14:paraId="1C21BD7F" w14:textId="77777777" w:rsidR="00095676" w:rsidRPr="00C56FED" w:rsidRDefault="00095676" w:rsidP="00095676">
            <w:pPr>
              <w:spacing w:before="120" w:after="120"/>
              <w:contextualSpacing/>
              <w:jc w:val="center"/>
              <w:rPr>
                <w:rFonts w:eastAsia="Calibri"/>
                <w:sz w:val="26"/>
                <w:szCs w:val="26"/>
              </w:rPr>
            </w:pPr>
            <w:r w:rsidRPr="00C56FED">
              <w:rPr>
                <w:rFonts w:eastAsia="Calibri"/>
                <w:sz w:val="26"/>
                <w:szCs w:val="26"/>
              </w:rPr>
              <w:t>(nếu có)</w:t>
            </w:r>
          </w:p>
        </w:tc>
        <w:tc>
          <w:tcPr>
            <w:tcW w:w="1842" w:type="dxa"/>
            <w:vAlign w:val="center"/>
          </w:tcPr>
          <w:p w14:paraId="556F6224" w14:textId="77777777" w:rsidR="00095676" w:rsidRPr="00C56FED" w:rsidRDefault="00095676" w:rsidP="00095676">
            <w:pPr>
              <w:spacing w:before="120" w:after="120"/>
              <w:contextualSpacing/>
              <w:jc w:val="center"/>
              <w:rPr>
                <w:rFonts w:eastAsia="Calibri"/>
                <w:sz w:val="26"/>
                <w:szCs w:val="26"/>
              </w:rPr>
            </w:pPr>
            <w:r w:rsidRPr="00C56FED">
              <w:rPr>
                <w:rFonts w:eastAsia="Calibri"/>
                <w:sz w:val="26"/>
                <w:szCs w:val="26"/>
              </w:rPr>
              <w:t>Đạt/ Không đạt</w:t>
            </w:r>
          </w:p>
        </w:tc>
      </w:tr>
      <w:tr w:rsidR="00095676" w:rsidRPr="00C56FED" w14:paraId="6DDF4DB9" w14:textId="77777777" w:rsidTr="00095676">
        <w:tc>
          <w:tcPr>
            <w:tcW w:w="1134" w:type="dxa"/>
          </w:tcPr>
          <w:p w14:paraId="12A1CEC1" w14:textId="77777777" w:rsidR="00095676" w:rsidRPr="00C56FED" w:rsidRDefault="00095676" w:rsidP="00095676">
            <w:pPr>
              <w:spacing w:before="120" w:after="120"/>
              <w:contextualSpacing/>
              <w:jc w:val="center"/>
              <w:rPr>
                <w:rFonts w:eastAsia="Calibri"/>
                <w:sz w:val="26"/>
                <w:szCs w:val="26"/>
              </w:rPr>
            </w:pPr>
            <w:r w:rsidRPr="00C56FED">
              <w:rPr>
                <w:rFonts w:eastAsia="Calibri"/>
                <w:sz w:val="26"/>
                <w:szCs w:val="26"/>
              </w:rPr>
              <w:t>a</w:t>
            </w:r>
          </w:p>
        </w:tc>
        <w:tc>
          <w:tcPr>
            <w:tcW w:w="1843" w:type="dxa"/>
          </w:tcPr>
          <w:p w14:paraId="648583F9" w14:textId="77777777" w:rsidR="00095676" w:rsidRPr="00C56FED" w:rsidRDefault="00095676" w:rsidP="00095676">
            <w:pPr>
              <w:spacing w:before="120" w:after="120"/>
              <w:contextualSpacing/>
              <w:jc w:val="center"/>
              <w:rPr>
                <w:rFonts w:eastAsia="Calibri"/>
                <w:sz w:val="26"/>
                <w:szCs w:val="26"/>
              </w:rPr>
            </w:pPr>
            <w:r w:rsidRPr="00C56FED">
              <w:rPr>
                <w:rFonts w:eastAsia="Calibri"/>
                <w:sz w:val="26"/>
                <w:szCs w:val="26"/>
              </w:rPr>
              <w:t>Đạt</w:t>
            </w:r>
          </w:p>
        </w:tc>
        <w:tc>
          <w:tcPr>
            <w:tcW w:w="1559" w:type="dxa"/>
          </w:tcPr>
          <w:p w14:paraId="7124DAB2" w14:textId="77777777" w:rsidR="00095676" w:rsidRPr="00C56FED" w:rsidRDefault="00095676" w:rsidP="00095676">
            <w:pPr>
              <w:spacing w:before="120" w:after="120"/>
              <w:contextualSpacing/>
              <w:jc w:val="center"/>
              <w:rPr>
                <w:rFonts w:eastAsia="Calibri"/>
                <w:sz w:val="26"/>
                <w:szCs w:val="26"/>
              </w:rPr>
            </w:pPr>
            <w:r w:rsidRPr="00C56FED">
              <w:rPr>
                <w:rFonts w:eastAsia="Calibri"/>
                <w:sz w:val="26"/>
                <w:szCs w:val="26"/>
              </w:rPr>
              <w:t>a</w:t>
            </w:r>
          </w:p>
        </w:tc>
        <w:tc>
          <w:tcPr>
            <w:tcW w:w="1418" w:type="dxa"/>
          </w:tcPr>
          <w:p w14:paraId="2DE6C671" w14:textId="77777777" w:rsidR="00095676" w:rsidRPr="00C56FED" w:rsidRDefault="00095676" w:rsidP="00095676">
            <w:pPr>
              <w:spacing w:before="120" w:after="120"/>
              <w:contextualSpacing/>
              <w:jc w:val="center"/>
              <w:rPr>
                <w:rFonts w:eastAsia="Calibri"/>
                <w:sz w:val="26"/>
                <w:szCs w:val="26"/>
              </w:rPr>
            </w:pPr>
            <w:r w:rsidRPr="00C56FED">
              <w:rPr>
                <w:rFonts w:eastAsia="Calibri"/>
                <w:sz w:val="26"/>
                <w:szCs w:val="26"/>
              </w:rPr>
              <w:t>Đạt</w:t>
            </w:r>
          </w:p>
        </w:tc>
        <w:tc>
          <w:tcPr>
            <w:tcW w:w="1276" w:type="dxa"/>
          </w:tcPr>
          <w:p w14:paraId="0957A68F" w14:textId="77777777" w:rsidR="00095676" w:rsidRPr="00C56FED" w:rsidRDefault="00095676" w:rsidP="00095676">
            <w:pPr>
              <w:spacing w:before="120" w:after="120"/>
              <w:contextualSpacing/>
              <w:jc w:val="center"/>
              <w:rPr>
                <w:rFonts w:eastAsia="Calibri"/>
                <w:sz w:val="26"/>
                <w:szCs w:val="26"/>
              </w:rPr>
            </w:pPr>
            <w:r w:rsidRPr="00C56FED">
              <w:rPr>
                <w:rFonts w:eastAsia="Calibri"/>
                <w:sz w:val="26"/>
                <w:szCs w:val="26"/>
              </w:rPr>
              <w:t>*</w:t>
            </w:r>
          </w:p>
        </w:tc>
        <w:tc>
          <w:tcPr>
            <w:tcW w:w="1842" w:type="dxa"/>
          </w:tcPr>
          <w:p w14:paraId="029D76B2" w14:textId="77777777" w:rsidR="00095676" w:rsidRPr="00C56FED" w:rsidRDefault="00095676" w:rsidP="00095676">
            <w:pPr>
              <w:spacing w:before="120" w:after="120"/>
              <w:contextualSpacing/>
              <w:jc w:val="center"/>
              <w:rPr>
                <w:rFonts w:eastAsia="Calibri"/>
                <w:sz w:val="26"/>
                <w:szCs w:val="26"/>
              </w:rPr>
            </w:pPr>
            <w:r w:rsidRPr="00C56FED">
              <w:rPr>
                <w:rFonts w:eastAsia="Calibri"/>
                <w:sz w:val="26"/>
                <w:szCs w:val="26"/>
              </w:rPr>
              <w:t>Đạt</w:t>
            </w:r>
          </w:p>
        </w:tc>
      </w:tr>
      <w:tr w:rsidR="00095676" w:rsidRPr="00C56FED" w14:paraId="1D7BAB50" w14:textId="77777777" w:rsidTr="00095676">
        <w:tc>
          <w:tcPr>
            <w:tcW w:w="1134" w:type="dxa"/>
          </w:tcPr>
          <w:p w14:paraId="2AB5A1DB" w14:textId="77777777" w:rsidR="00095676" w:rsidRPr="00C56FED" w:rsidRDefault="00095676" w:rsidP="00095676">
            <w:pPr>
              <w:spacing w:before="120" w:after="120"/>
              <w:contextualSpacing/>
              <w:jc w:val="center"/>
              <w:rPr>
                <w:rFonts w:eastAsia="Calibri"/>
                <w:sz w:val="26"/>
                <w:szCs w:val="26"/>
              </w:rPr>
            </w:pPr>
            <w:r w:rsidRPr="00C56FED">
              <w:rPr>
                <w:rFonts w:eastAsia="Calibri"/>
                <w:sz w:val="26"/>
                <w:szCs w:val="26"/>
              </w:rPr>
              <w:t>b</w:t>
            </w:r>
          </w:p>
        </w:tc>
        <w:tc>
          <w:tcPr>
            <w:tcW w:w="1843" w:type="dxa"/>
          </w:tcPr>
          <w:p w14:paraId="150F0B7A" w14:textId="77777777" w:rsidR="00095676" w:rsidRPr="00C56FED" w:rsidRDefault="00095676" w:rsidP="00095676">
            <w:pPr>
              <w:spacing w:before="120" w:after="120"/>
              <w:contextualSpacing/>
              <w:jc w:val="center"/>
              <w:rPr>
                <w:rFonts w:eastAsia="Calibri"/>
                <w:sz w:val="26"/>
                <w:szCs w:val="26"/>
              </w:rPr>
            </w:pPr>
            <w:r w:rsidRPr="00C56FED">
              <w:rPr>
                <w:rFonts w:eastAsia="Calibri"/>
                <w:sz w:val="26"/>
                <w:szCs w:val="26"/>
              </w:rPr>
              <w:t>Đạt</w:t>
            </w:r>
          </w:p>
        </w:tc>
        <w:tc>
          <w:tcPr>
            <w:tcW w:w="1559" w:type="dxa"/>
          </w:tcPr>
          <w:p w14:paraId="7D3814A5" w14:textId="77777777" w:rsidR="00095676" w:rsidRPr="00C56FED" w:rsidRDefault="00095676" w:rsidP="00095676">
            <w:pPr>
              <w:spacing w:before="120" w:after="120"/>
              <w:contextualSpacing/>
              <w:jc w:val="center"/>
              <w:rPr>
                <w:rFonts w:eastAsia="Calibri"/>
                <w:sz w:val="26"/>
                <w:szCs w:val="26"/>
              </w:rPr>
            </w:pPr>
            <w:r w:rsidRPr="00C56FED">
              <w:rPr>
                <w:rFonts w:eastAsia="Calibri"/>
                <w:sz w:val="26"/>
                <w:szCs w:val="26"/>
              </w:rPr>
              <w:t>b</w:t>
            </w:r>
          </w:p>
        </w:tc>
        <w:tc>
          <w:tcPr>
            <w:tcW w:w="1418" w:type="dxa"/>
          </w:tcPr>
          <w:p w14:paraId="6B7CE929" w14:textId="77777777" w:rsidR="00095676" w:rsidRPr="00C56FED" w:rsidRDefault="00095676" w:rsidP="00095676">
            <w:pPr>
              <w:spacing w:before="120" w:after="120"/>
              <w:contextualSpacing/>
              <w:jc w:val="center"/>
              <w:rPr>
                <w:rFonts w:eastAsia="Calibri"/>
                <w:sz w:val="26"/>
                <w:szCs w:val="26"/>
              </w:rPr>
            </w:pPr>
            <w:r w:rsidRPr="00C56FED">
              <w:rPr>
                <w:rFonts w:eastAsia="Calibri"/>
                <w:sz w:val="26"/>
                <w:szCs w:val="26"/>
              </w:rPr>
              <w:t>Đạt</w:t>
            </w:r>
          </w:p>
        </w:tc>
        <w:tc>
          <w:tcPr>
            <w:tcW w:w="1276" w:type="dxa"/>
          </w:tcPr>
          <w:p w14:paraId="3209C767" w14:textId="77777777" w:rsidR="00095676" w:rsidRPr="00C56FED" w:rsidRDefault="00095676" w:rsidP="00095676">
            <w:pPr>
              <w:spacing w:before="120" w:after="120"/>
              <w:contextualSpacing/>
              <w:jc w:val="center"/>
              <w:rPr>
                <w:rFonts w:eastAsia="Calibri"/>
                <w:sz w:val="26"/>
                <w:szCs w:val="26"/>
              </w:rPr>
            </w:pPr>
            <w:r w:rsidRPr="00C56FED">
              <w:rPr>
                <w:rFonts w:eastAsia="Calibri"/>
                <w:sz w:val="26"/>
                <w:szCs w:val="26"/>
              </w:rPr>
              <w:t>-</w:t>
            </w:r>
          </w:p>
        </w:tc>
        <w:tc>
          <w:tcPr>
            <w:tcW w:w="1842" w:type="dxa"/>
          </w:tcPr>
          <w:p w14:paraId="3C33777C" w14:textId="77777777" w:rsidR="00095676" w:rsidRPr="00C56FED" w:rsidRDefault="00095676" w:rsidP="00095676">
            <w:pPr>
              <w:spacing w:before="120" w:after="120"/>
              <w:contextualSpacing/>
              <w:jc w:val="center"/>
              <w:rPr>
                <w:rFonts w:eastAsia="Calibri"/>
                <w:sz w:val="26"/>
                <w:szCs w:val="26"/>
              </w:rPr>
            </w:pPr>
          </w:p>
        </w:tc>
      </w:tr>
      <w:tr w:rsidR="00095676" w:rsidRPr="00C56FED" w14:paraId="29B8D380" w14:textId="77777777" w:rsidTr="00095676">
        <w:tc>
          <w:tcPr>
            <w:tcW w:w="1134" w:type="dxa"/>
          </w:tcPr>
          <w:p w14:paraId="2C67D8AE" w14:textId="77777777" w:rsidR="00095676" w:rsidRPr="00C56FED" w:rsidRDefault="00095676" w:rsidP="00095676">
            <w:pPr>
              <w:spacing w:before="120" w:after="120"/>
              <w:contextualSpacing/>
              <w:jc w:val="center"/>
              <w:rPr>
                <w:rFonts w:eastAsia="Calibri"/>
                <w:sz w:val="26"/>
                <w:szCs w:val="26"/>
              </w:rPr>
            </w:pPr>
            <w:r w:rsidRPr="00C56FED">
              <w:rPr>
                <w:rFonts w:eastAsia="Calibri"/>
                <w:sz w:val="26"/>
                <w:szCs w:val="26"/>
              </w:rPr>
              <w:t>c</w:t>
            </w:r>
          </w:p>
        </w:tc>
        <w:tc>
          <w:tcPr>
            <w:tcW w:w="1843" w:type="dxa"/>
          </w:tcPr>
          <w:p w14:paraId="26F06307" w14:textId="77777777" w:rsidR="00095676" w:rsidRPr="00C56FED" w:rsidRDefault="00095676" w:rsidP="00095676">
            <w:pPr>
              <w:spacing w:before="120" w:after="120"/>
              <w:contextualSpacing/>
              <w:jc w:val="center"/>
              <w:rPr>
                <w:rFonts w:eastAsia="Calibri"/>
                <w:sz w:val="26"/>
                <w:szCs w:val="26"/>
              </w:rPr>
            </w:pPr>
            <w:r w:rsidRPr="00C56FED">
              <w:rPr>
                <w:rFonts w:eastAsia="Calibri"/>
                <w:sz w:val="26"/>
                <w:szCs w:val="26"/>
              </w:rPr>
              <w:t>Đạt</w:t>
            </w:r>
          </w:p>
        </w:tc>
        <w:tc>
          <w:tcPr>
            <w:tcW w:w="1559" w:type="dxa"/>
          </w:tcPr>
          <w:p w14:paraId="6F13D8E2" w14:textId="77777777" w:rsidR="00095676" w:rsidRPr="00C56FED" w:rsidRDefault="00095676" w:rsidP="00095676">
            <w:pPr>
              <w:spacing w:before="120" w:after="120"/>
              <w:contextualSpacing/>
              <w:jc w:val="center"/>
              <w:rPr>
                <w:rFonts w:eastAsia="Calibri"/>
                <w:sz w:val="26"/>
                <w:szCs w:val="26"/>
              </w:rPr>
            </w:pPr>
            <w:r w:rsidRPr="00C56FED">
              <w:rPr>
                <w:rFonts w:eastAsia="Calibri"/>
                <w:sz w:val="26"/>
                <w:szCs w:val="26"/>
              </w:rPr>
              <w:t>-</w:t>
            </w:r>
          </w:p>
        </w:tc>
        <w:tc>
          <w:tcPr>
            <w:tcW w:w="1418" w:type="dxa"/>
          </w:tcPr>
          <w:p w14:paraId="67745208" w14:textId="77777777" w:rsidR="00095676" w:rsidRPr="00C56FED" w:rsidRDefault="00095676" w:rsidP="00095676">
            <w:pPr>
              <w:spacing w:before="120" w:after="120"/>
              <w:contextualSpacing/>
              <w:jc w:val="center"/>
              <w:rPr>
                <w:rFonts w:eastAsia="Calibri"/>
                <w:sz w:val="26"/>
                <w:szCs w:val="26"/>
              </w:rPr>
            </w:pPr>
          </w:p>
        </w:tc>
        <w:tc>
          <w:tcPr>
            <w:tcW w:w="1276" w:type="dxa"/>
          </w:tcPr>
          <w:p w14:paraId="747BE787" w14:textId="77777777" w:rsidR="00095676" w:rsidRPr="00C56FED" w:rsidRDefault="00095676" w:rsidP="00095676">
            <w:pPr>
              <w:spacing w:before="120" w:after="120"/>
              <w:contextualSpacing/>
              <w:jc w:val="center"/>
              <w:rPr>
                <w:rFonts w:eastAsia="Calibri"/>
                <w:sz w:val="26"/>
                <w:szCs w:val="26"/>
              </w:rPr>
            </w:pPr>
            <w:r w:rsidRPr="00C56FED">
              <w:rPr>
                <w:rFonts w:eastAsia="Calibri"/>
                <w:sz w:val="26"/>
                <w:szCs w:val="26"/>
              </w:rPr>
              <w:t>-</w:t>
            </w:r>
          </w:p>
        </w:tc>
        <w:tc>
          <w:tcPr>
            <w:tcW w:w="1842" w:type="dxa"/>
          </w:tcPr>
          <w:p w14:paraId="506E1217" w14:textId="77777777" w:rsidR="00095676" w:rsidRPr="00C56FED" w:rsidRDefault="00095676" w:rsidP="00095676">
            <w:pPr>
              <w:spacing w:before="120" w:after="120"/>
              <w:contextualSpacing/>
              <w:jc w:val="center"/>
              <w:rPr>
                <w:rFonts w:eastAsia="Calibri"/>
                <w:sz w:val="26"/>
                <w:szCs w:val="26"/>
              </w:rPr>
            </w:pPr>
          </w:p>
        </w:tc>
      </w:tr>
      <w:tr w:rsidR="00095676" w:rsidRPr="00C56FED" w14:paraId="2F0B023C" w14:textId="77777777" w:rsidTr="00095676">
        <w:tc>
          <w:tcPr>
            <w:tcW w:w="2977" w:type="dxa"/>
            <w:gridSpan w:val="2"/>
          </w:tcPr>
          <w:p w14:paraId="3296927E" w14:textId="77777777" w:rsidR="00095676" w:rsidRPr="00C56FED" w:rsidRDefault="00095676" w:rsidP="00095676">
            <w:pPr>
              <w:spacing w:before="120" w:after="120"/>
              <w:contextualSpacing/>
              <w:jc w:val="center"/>
              <w:rPr>
                <w:rFonts w:eastAsia="Calibri"/>
                <w:sz w:val="26"/>
                <w:szCs w:val="26"/>
              </w:rPr>
            </w:pPr>
            <w:r w:rsidRPr="00C56FED">
              <w:rPr>
                <w:rFonts w:eastAsia="Calibri"/>
                <w:sz w:val="26"/>
                <w:szCs w:val="26"/>
              </w:rPr>
              <w:t>Đạt</w:t>
            </w:r>
          </w:p>
        </w:tc>
        <w:tc>
          <w:tcPr>
            <w:tcW w:w="2977" w:type="dxa"/>
            <w:gridSpan w:val="2"/>
          </w:tcPr>
          <w:p w14:paraId="557EC011" w14:textId="77777777" w:rsidR="00095676" w:rsidRPr="00C56FED" w:rsidRDefault="00095676" w:rsidP="00095676">
            <w:pPr>
              <w:spacing w:before="120" w:after="120"/>
              <w:contextualSpacing/>
              <w:jc w:val="center"/>
              <w:rPr>
                <w:rFonts w:eastAsia="Calibri"/>
                <w:sz w:val="26"/>
                <w:szCs w:val="26"/>
              </w:rPr>
            </w:pPr>
            <w:r w:rsidRPr="00C56FED">
              <w:rPr>
                <w:rFonts w:eastAsia="Calibri"/>
                <w:sz w:val="26"/>
                <w:szCs w:val="26"/>
              </w:rPr>
              <w:t>Đạt</w:t>
            </w:r>
          </w:p>
        </w:tc>
        <w:tc>
          <w:tcPr>
            <w:tcW w:w="3118" w:type="dxa"/>
            <w:gridSpan w:val="2"/>
          </w:tcPr>
          <w:p w14:paraId="7A9B3346" w14:textId="77777777" w:rsidR="00095676" w:rsidRPr="00C56FED" w:rsidRDefault="00095676" w:rsidP="00095676">
            <w:pPr>
              <w:spacing w:before="120" w:after="120"/>
              <w:contextualSpacing/>
              <w:jc w:val="center"/>
              <w:rPr>
                <w:rFonts w:eastAsia="Calibri"/>
                <w:sz w:val="26"/>
                <w:szCs w:val="26"/>
              </w:rPr>
            </w:pPr>
            <w:r w:rsidRPr="00C56FED">
              <w:rPr>
                <w:rFonts w:eastAsia="Calibri"/>
                <w:sz w:val="26"/>
                <w:szCs w:val="26"/>
              </w:rPr>
              <w:t>Đạt</w:t>
            </w:r>
          </w:p>
        </w:tc>
      </w:tr>
    </w:tbl>
    <w:p w14:paraId="546190BC" w14:textId="77777777" w:rsidR="00095676" w:rsidRPr="009668DD" w:rsidRDefault="00095676" w:rsidP="00095676">
      <w:pPr>
        <w:widowControl w:val="0"/>
        <w:tabs>
          <w:tab w:val="left" w:pos="700"/>
        </w:tabs>
        <w:spacing w:before="120" w:line="360" w:lineRule="auto"/>
        <w:ind w:firstLine="697"/>
        <w:rPr>
          <w:b/>
          <w:bCs/>
          <w:szCs w:val="28"/>
        </w:rPr>
      </w:pPr>
      <w:r w:rsidRPr="009668DD">
        <w:rPr>
          <w:b/>
          <w:bCs/>
          <w:szCs w:val="28"/>
        </w:rPr>
        <w:t xml:space="preserve">Tiêu chí: </w:t>
      </w:r>
      <w:r w:rsidRPr="009668DD">
        <w:rPr>
          <w:szCs w:val="28"/>
        </w:rPr>
        <w:t>Đạt mức 3.</w:t>
      </w:r>
    </w:p>
    <w:p w14:paraId="3DFA6D70" w14:textId="77777777" w:rsidR="00095676" w:rsidRPr="00C56FED" w:rsidRDefault="00095676" w:rsidP="00095676">
      <w:pPr>
        <w:spacing w:before="120" w:after="240" w:line="320" w:lineRule="exact"/>
        <w:ind w:firstLine="720"/>
        <w:jc w:val="both"/>
      </w:pPr>
    </w:p>
    <w:tbl>
      <w:tblPr>
        <w:tblW w:w="0" w:type="auto"/>
        <w:tblLook w:val="01E0" w:firstRow="1" w:lastRow="1" w:firstColumn="1" w:lastColumn="1" w:noHBand="0" w:noVBand="0"/>
      </w:tblPr>
      <w:tblGrid>
        <w:gridCol w:w="4209"/>
        <w:gridCol w:w="4863"/>
      </w:tblGrid>
      <w:tr w:rsidR="00095676" w:rsidRPr="00C21F9B" w14:paraId="3D45939E" w14:textId="77777777" w:rsidTr="00095676">
        <w:tc>
          <w:tcPr>
            <w:tcW w:w="4305" w:type="dxa"/>
          </w:tcPr>
          <w:p w14:paraId="4B45462A" w14:textId="77777777" w:rsidR="00095676" w:rsidRPr="00C21F9B" w:rsidRDefault="00095676" w:rsidP="00095676">
            <w:pPr>
              <w:spacing w:line="320" w:lineRule="exact"/>
              <w:jc w:val="center"/>
              <w:rPr>
                <w:rFonts w:eastAsia="MS Mincho"/>
                <w:b/>
                <w:iCs/>
                <w:szCs w:val="28"/>
              </w:rPr>
            </w:pPr>
            <w:r w:rsidRPr="00C21F9B">
              <w:rPr>
                <w:rFonts w:eastAsia="MS Mincho"/>
                <w:b/>
                <w:iCs/>
                <w:szCs w:val="28"/>
              </w:rPr>
              <w:t>Trưởng đoàn</w:t>
            </w:r>
          </w:p>
          <w:p w14:paraId="3BA1A95A" w14:textId="77777777" w:rsidR="00095676" w:rsidRPr="00C21F9B" w:rsidRDefault="00095676" w:rsidP="00095676">
            <w:pPr>
              <w:spacing w:line="320" w:lineRule="exact"/>
              <w:jc w:val="center"/>
              <w:rPr>
                <w:rFonts w:eastAsia="MS Mincho"/>
                <w:b/>
                <w:iCs/>
                <w:szCs w:val="28"/>
              </w:rPr>
            </w:pPr>
            <w:r w:rsidRPr="00C21F9B">
              <w:rPr>
                <w:rFonts w:eastAsia="MS Mincho"/>
                <w:i/>
                <w:iCs/>
                <w:szCs w:val="28"/>
              </w:rPr>
              <w:t>(Ký và ghi rõ họ tên)</w:t>
            </w:r>
          </w:p>
        </w:tc>
        <w:tc>
          <w:tcPr>
            <w:tcW w:w="4983" w:type="dxa"/>
          </w:tcPr>
          <w:p w14:paraId="43EAB158" w14:textId="77777777" w:rsidR="00095676" w:rsidRPr="00C21F9B" w:rsidRDefault="00C21F9B" w:rsidP="00095676">
            <w:pPr>
              <w:spacing w:line="320" w:lineRule="exact"/>
              <w:jc w:val="center"/>
              <w:rPr>
                <w:rFonts w:eastAsia="MS Mincho"/>
                <w:i/>
                <w:iCs/>
                <w:szCs w:val="28"/>
              </w:rPr>
            </w:pPr>
            <w:r w:rsidRPr="00C21F9B">
              <w:rPr>
                <w:rFonts w:eastAsia="MS Mincho"/>
                <w:i/>
                <w:iCs/>
                <w:szCs w:val="28"/>
              </w:rPr>
              <w:t>Quận 2</w:t>
            </w:r>
            <w:r w:rsidR="00095676" w:rsidRPr="00C21F9B">
              <w:rPr>
                <w:rFonts w:eastAsia="MS Mincho"/>
                <w:i/>
                <w:iCs/>
                <w:szCs w:val="28"/>
              </w:rPr>
              <w:t>, ngày ... tháng... năm 2019</w:t>
            </w:r>
          </w:p>
          <w:p w14:paraId="1DA25A08" w14:textId="77777777" w:rsidR="00095676" w:rsidRPr="00C21F9B" w:rsidRDefault="00095676" w:rsidP="00095676">
            <w:pPr>
              <w:spacing w:line="320" w:lineRule="exact"/>
              <w:jc w:val="center"/>
              <w:rPr>
                <w:rFonts w:eastAsia="MS Mincho"/>
                <w:b/>
                <w:bCs/>
                <w:szCs w:val="28"/>
              </w:rPr>
            </w:pPr>
            <w:r w:rsidRPr="00C21F9B">
              <w:rPr>
                <w:rFonts w:eastAsia="MS Mincho"/>
                <w:b/>
                <w:bCs/>
                <w:szCs w:val="28"/>
              </w:rPr>
              <w:t>Người đánh giá</w:t>
            </w:r>
          </w:p>
          <w:p w14:paraId="7864AF4F" w14:textId="77777777" w:rsidR="00095676" w:rsidRDefault="00095676" w:rsidP="00095676">
            <w:pPr>
              <w:spacing w:line="320" w:lineRule="exact"/>
              <w:jc w:val="center"/>
              <w:rPr>
                <w:rFonts w:eastAsia="MS Mincho"/>
                <w:i/>
                <w:iCs/>
                <w:szCs w:val="28"/>
              </w:rPr>
            </w:pPr>
            <w:r w:rsidRPr="00C21F9B">
              <w:rPr>
                <w:rFonts w:eastAsia="MS Mincho"/>
                <w:i/>
                <w:iCs/>
                <w:szCs w:val="28"/>
              </w:rPr>
              <w:t>(Ký và ghi rõ họ tên)</w:t>
            </w:r>
          </w:p>
          <w:p w14:paraId="49A651B3" w14:textId="77777777" w:rsidR="009668DD" w:rsidRDefault="009668DD" w:rsidP="00095676">
            <w:pPr>
              <w:spacing w:line="320" w:lineRule="exact"/>
              <w:jc w:val="center"/>
              <w:rPr>
                <w:rFonts w:eastAsia="MS Mincho"/>
                <w:i/>
                <w:iCs/>
                <w:szCs w:val="28"/>
              </w:rPr>
            </w:pPr>
          </w:p>
          <w:p w14:paraId="0C991E5E" w14:textId="77777777" w:rsidR="009668DD" w:rsidRDefault="009668DD" w:rsidP="00095676">
            <w:pPr>
              <w:spacing w:line="320" w:lineRule="exact"/>
              <w:jc w:val="center"/>
              <w:rPr>
                <w:rFonts w:eastAsia="MS Mincho"/>
                <w:i/>
                <w:iCs/>
                <w:szCs w:val="28"/>
              </w:rPr>
            </w:pPr>
          </w:p>
          <w:p w14:paraId="692EA38F" w14:textId="77777777" w:rsidR="009668DD" w:rsidRPr="00C21F9B" w:rsidRDefault="009668DD" w:rsidP="00095676">
            <w:pPr>
              <w:spacing w:line="320" w:lineRule="exact"/>
              <w:jc w:val="center"/>
              <w:rPr>
                <w:rFonts w:eastAsia="MS Mincho"/>
                <w:i/>
                <w:iCs/>
                <w:szCs w:val="28"/>
              </w:rPr>
            </w:pPr>
          </w:p>
        </w:tc>
      </w:tr>
    </w:tbl>
    <w:p w14:paraId="313CF91A" w14:textId="77777777" w:rsidR="00095676" w:rsidRPr="00C21F9B" w:rsidRDefault="00095676" w:rsidP="00095676">
      <w:pPr>
        <w:spacing w:before="120" w:after="120" w:line="320" w:lineRule="exact"/>
        <w:rPr>
          <w:b/>
          <w:sz w:val="26"/>
          <w:szCs w:val="26"/>
        </w:rPr>
      </w:pPr>
    </w:p>
    <w:p w14:paraId="0B2D3915" w14:textId="77777777" w:rsidR="00095676" w:rsidRPr="00C21F9B" w:rsidRDefault="00095676" w:rsidP="00095676">
      <w:pPr>
        <w:spacing w:after="160" w:line="259" w:lineRule="auto"/>
        <w:rPr>
          <w:b/>
          <w:sz w:val="26"/>
          <w:szCs w:val="26"/>
        </w:rPr>
      </w:pPr>
    </w:p>
    <w:p w14:paraId="60F39DEA" w14:textId="77777777" w:rsidR="00095676" w:rsidRPr="00C56FED" w:rsidRDefault="00095676" w:rsidP="00095676">
      <w:pPr>
        <w:spacing w:after="160" w:line="259" w:lineRule="auto"/>
        <w:rPr>
          <w:b/>
        </w:rPr>
      </w:pPr>
    </w:p>
    <w:p w14:paraId="7CFDF830" w14:textId="77777777" w:rsidR="00095676" w:rsidRPr="00C56FED" w:rsidRDefault="00095676" w:rsidP="00095676">
      <w:pPr>
        <w:tabs>
          <w:tab w:val="left" w:pos="5175"/>
        </w:tabs>
        <w:spacing w:line="320" w:lineRule="exact"/>
        <w:jc w:val="center"/>
        <w:rPr>
          <w:b/>
          <w:szCs w:val="28"/>
        </w:rPr>
      </w:pPr>
    </w:p>
    <w:p w14:paraId="36275601" w14:textId="77777777" w:rsidR="00095676" w:rsidRPr="00C56FED" w:rsidRDefault="00095676" w:rsidP="00095676">
      <w:pPr>
        <w:spacing w:after="160" w:line="259" w:lineRule="auto"/>
        <w:rPr>
          <w:b/>
          <w:szCs w:val="28"/>
        </w:rPr>
      </w:pPr>
    </w:p>
    <w:p w14:paraId="1E1B34EA" w14:textId="77777777" w:rsidR="00095676" w:rsidRPr="009668DD" w:rsidRDefault="00095676" w:rsidP="00095676">
      <w:pPr>
        <w:spacing w:after="160" w:line="259" w:lineRule="auto"/>
        <w:jc w:val="center"/>
        <w:rPr>
          <w:b/>
          <w:szCs w:val="28"/>
        </w:rPr>
      </w:pPr>
      <w:r w:rsidRPr="00C56FED">
        <w:rPr>
          <w:b/>
          <w:szCs w:val="28"/>
        </w:rPr>
        <w:br w:type="page"/>
      </w:r>
      <w:r w:rsidRPr="009668DD">
        <w:rPr>
          <w:b/>
          <w:szCs w:val="28"/>
        </w:rPr>
        <w:t>Phụ lục 10a</w:t>
      </w:r>
    </w:p>
    <w:p w14:paraId="14C9B29A" w14:textId="77777777" w:rsidR="00095676" w:rsidRPr="009668DD" w:rsidRDefault="00095676" w:rsidP="00095676">
      <w:pPr>
        <w:keepNext/>
        <w:spacing w:before="120" w:after="120" w:line="320" w:lineRule="exact"/>
        <w:jc w:val="center"/>
        <w:outlineLvl w:val="7"/>
        <w:rPr>
          <w:b/>
          <w:bCs/>
          <w:szCs w:val="28"/>
        </w:rPr>
      </w:pPr>
      <w:r w:rsidRPr="009668DD">
        <w:rPr>
          <w:b/>
          <w:bCs/>
          <w:szCs w:val="28"/>
        </w:rPr>
        <w:t xml:space="preserve">Mẫu Phiếu đánh giá tiêu chí </w:t>
      </w:r>
    </w:p>
    <w:p w14:paraId="18D57D43" w14:textId="77777777" w:rsidR="00095676" w:rsidRPr="009668DD" w:rsidRDefault="00095676" w:rsidP="00095676">
      <w:pPr>
        <w:tabs>
          <w:tab w:val="left" w:pos="5175"/>
        </w:tabs>
        <w:spacing w:line="320" w:lineRule="exact"/>
        <w:jc w:val="center"/>
        <w:rPr>
          <w:b/>
          <w:szCs w:val="28"/>
        </w:rPr>
      </w:pPr>
    </w:p>
    <w:p w14:paraId="51333979" w14:textId="77777777" w:rsidR="00095676" w:rsidRPr="009668DD" w:rsidRDefault="00095676" w:rsidP="00095676">
      <w:pPr>
        <w:tabs>
          <w:tab w:val="num" w:pos="0"/>
        </w:tabs>
        <w:spacing w:line="360" w:lineRule="auto"/>
        <w:ind w:firstLine="720"/>
        <w:jc w:val="both"/>
        <w:rPr>
          <w:szCs w:val="28"/>
        </w:rPr>
      </w:pPr>
      <w:r w:rsidRPr="009668DD">
        <w:rPr>
          <w:szCs w:val="28"/>
        </w:rPr>
        <w:t>Người viết: Phạm Phương Dung</w:t>
      </w:r>
    </w:p>
    <w:p w14:paraId="3530B165" w14:textId="77777777" w:rsidR="00095676" w:rsidRPr="009668DD" w:rsidRDefault="00095676" w:rsidP="00095676">
      <w:pPr>
        <w:tabs>
          <w:tab w:val="num" w:pos="0"/>
        </w:tabs>
        <w:spacing w:line="360" w:lineRule="auto"/>
        <w:ind w:firstLine="720"/>
        <w:jc w:val="both"/>
        <w:rPr>
          <w:szCs w:val="28"/>
        </w:rPr>
      </w:pPr>
      <w:r w:rsidRPr="009668DD">
        <w:rPr>
          <w:szCs w:val="28"/>
        </w:rPr>
        <w:t xml:space="preserve">Đơn vị công tác: </w:t>
      </w:r>
      <w:r w:rsidR="00F46414" w:rsidRPr="009668DD">
        <w:rPr>
          <w:i/>
          <w:szCs w:val="28"/>
        </w:rPr>
        <w:t>Trường Trung học cơ sở Cát Lái</w:t>
      </w:r>
    </w:p>
    <w:p w14:paraId="281252C0" w14:textId="77777777" w:rsidR="00095676" w:rsidRPr="009668DD" w:rsidRDefault="00095676" w:rsidP="00095676">
      <w:pPr>
        <w:tabs>
          <w:tab w:val="num" w:pos="0"/>
        </w:tabs>
        <w:spacing w:line="360" w:lineRule="auto"/>
        <w:ind w:firstLine="720"/>
        <w:jc w:val="both"/>
        <w:rPr>
          <w:szCs w:val="28"/>
        </w:rPr>
      </w:pPr>
      <w:r w:rsidRPr="009668DD">
        <w:rPr>
          <w:szCs w:val="28"/>
        </w:rPr>
        <w:t>Điện thoại: 0982727641</w:t>
      </w:r>
      <w:r w:rsidRPr="009668DD">
        <w:rPr>
          <w:szCs w:val="28"/>
        </w:rPr>
        <w:tab/>
        <w:t>Email: phamdungldc@gmail.com</w:t>
      </w:r>
    </w:p>
    <w:p w14:paraId="61FD482B" w14:textId="77777777" w:rsidR="00095676" w:rsidRPr="009668DD" w:rsidRDefault="00095676" w:rsidP="00095676">
      <w:pPr>
        <w:tabs>
          <w:tab w:val="num" w:pos="0"/>
        </w:tabs>
        <w:spacing w:line="360" w:lineRule="auto"/>
        <w:ind w:firstLine="720"/>
        <w:jc w:val="both"/>
        <w:rPr>
          <w:szCs w:val="28"/>
        </w:rPr>
      </w:pPr>
      <w:r w:rsidRPr="009668DD">
        <w:rPr>
          <w:szCs w:val="28"/>
        </w:rPr>
        <w:t xml:space="preserve">Trường được đánh giá ngoài: </w:t>
      </w:r>
      <w:r w:rsidR="00F46414" w:rsidRPr="009668DD">
        <w:rPr>
          <w:i/>
          <w:szCs w:val="28"/>
        </w:rPr>
        <w:t>Trường Trung học cơ sở Cát Lái</w:t>
      </w:r>
    </w:p>
    <w:p w14:paraId="4CC69135" w14:textId="77777777" w:rsidR="00095676" w:rsidRPr="009668DD" w:rsidRDefault="00095676" w:rsidP="00095676">
      <w:pPr>
        <w:tabs>
          <w:tab w:val="num" w:pos="0"/>
        </w:tabs>
        <w:spacing w:line="360" w:lineRule="auto"/>
        <w:ind w:firstLine="720"/>
        <w:jc w:val="both"/>
        <w:rPr>
          <w:b/>
          <w:szCs w:val="28"/>
        </w:rPr>
      </w:pPr>
      <w:r w:rsidRPr="009668DD">
        <w:rPr>
          <w:b/>
          <w:szCs w:val="28"/>
        </w:rPr>
        <w:t>Tiêu chuẩn 3:</w:t>
      </w:r>
      <w:r w:rsidRPr="009668DD">
        <w:rPr>
          <w:b/>
          <w:szCs w:val="28"/>
          <w:lang w:val="vi-VN"/>
        </w:rPr>
        <w:t xml:space="preserve"> Cơ sở vật chất và thiết bị dạy học</w:t>
      </w:r>
    </w:p>
    <w:p w14:paraId="78BD7432" w14:textId="77777777" w:rsidR="00095676" w:rsidRPr="009668DD" w:rsidRDefault="00095676" w:rsidP="00095676">
      <w:pPr>
        <w:widowControl w:val="0"/>
        <w:spacing w:line="360" w:lineRule="auto"/>
        <w:ind w:firstLine="720"/>
        <w:jc w:val="both"/>
        <w:rPr>
          <w:bCs/>
          <w:i/>
          <w:iCs/>
          <w:szCs w:val="28"/>
        </w:rPr>
      </w:pPr>
      <w:r w:rsidRPr="009668DD">
        <w:rPr>
          <w:bCs/>
          <w:i/>
          <w:iCs/>
          <w:szCs w:val="28"/>
        </w:rPr>
        <w:t>Tiêu chí 3: Khối hành chính - quản trị</w:t>
      </w:r>
    </w:p>
    <w:p w14:paraId="171F891E" w14:textId="77777777" w:rsidR="00095676" w:rsidRPr="009668DD" w:rsidRDefault="00095676" w:rsidP="00095676">
      <w:pPr>
        <w:widowControl w:val="0"/>
        <w:spacing w:line="360" w:lineRule="auto"/>
        <w:ind w:firstLine="720"/>
        <w:jc w:val="both"/>
        <w:rPr>
          <w:bCs/>
          <w:iCs/>
          <w:szCs w:val="28"/>
        </w:rPr>
      </w:pPr>
      <w:r w:rsidRPr="009668DD">
        <w:rPr>
          <w:bCs/>
          <w:iCs/>
          <w:szCs w:val="28"/>
        </w:rPr>
        <w:t>Mức 1</w:t>
      </w:r>
    </w:p>
    <w:p w14:paraId="2FDC0D8E" w14:textId="77777777" w:rsidR="00095676" w:rsidRPr="009668DD" w:rsidRDefault="00095676" w:rsidP="00C21F9B">
      <w:pPr>
        <w:widowControl w:val="0"/>
        <w:spacing w:line="360" w:lineRule="auto"/>
        <w:ind w:firstLine="11"/>
        <w:jc w:val="both"/>
        <w:rPr>
          <w:bCs/>
          <w:iCs/>
          <w:szCs w:val="28"/>
        </w:rPr>
      </w:pPr>
      <w:r w:rsidRPr="009668DD">
        <w:rPr>
          <w:bCs/>
          <w:iCs/>
          <w:szCs w:val="28"/>
        </w:rPr>
        <w:t>a) Đáp ứng yêu cầu tối thiểu các hoạt động hành chính - quản trị của nhà trường;</w:t>
      </w:r>
    </w:p>
    <w:p w14:paraId="2800C945" w14:textId="77777777" w:rsidR="00095676" w:rsidRPr="009668DD" w:rsidRDefault="00095676" w:rsidP="00095676">
      <w:pPr>
        <w:widowControl w:val="0"/>
        <w:spacing w:line="360" w:lineRule="auto"/>
        <w:ind w:left="709" w:firstLine="11"/>
        <w:jc w:val="both"/>
        <w:rPr>
          <w:bCs/>
          <w:iCs/>
          <w:szCs w:val="28"/>
        </w:rPr>
      </w:pPr>
      <w:r w:rsidRPr="009668DD">
        <w:rPr>
          <w:bCs/>
          <w:iCs/>
          <w:szCs w:val="28"/>
        </w:rPr>
        <w:t>b) Khu để xe được bố trí hợp lý, đảm bảo an toàn, trật tự;</w:t>
      </w:r>
    </w:p>
    <w:p w14:paraId="413616E3" w14:textId="77777777" w:rsidR="00095676" w:rsidRPr="009668DD" w:rsidRDefault="00095676" w:rsidP="00095676">
      <w:pPr>
        <w:widowControl w:val="0"/>
        <w:spacing w:line="360" w:lineRule="auto"/>
        <w:ind w:left="709" w:firstLine="11"/>
        <w:jc w:val="both"/>
        <w:rPr>
          <w:bCs/>
          <w:iCs/>
          <w:szCs w:val="28"/>
        </w:rPr>
      </w:pPr>
      <w:r w:rsidRPr="009668DD">
        <w:rPr>
          <w:bCs/>
          <w:iCs/>
          <w:szCs w:val="28"/>
        </w:rPr>
        <w:t>c) Định kỳ sửa chữa, bổ sung các thiết bị khối hành chính - quản trị.</w:t>
      </w:r>
    </w:p>
    <w:p w14:paraId="5318CC7E" w14:textId="77777777" w:rsidR="00095676" w:rsidRPr="009668DD" w:rsidRDefault="00095676" w:rsidP="00095676">
      <w:pPr>
        <w:widowControl w:val="0"/>
        <w:spacing w:line="360" w:lineRule="auto"/>
        <w:ind w:firstLine="720"/>
        <w:jc w:val="both"/>
        <w:rPr>
          <w:spacing w:val="-2"/>
          <w:szCs w:val="28"/>
        </w:rPr>
      </w:pPr>
      <w:r w:rsidRPr="009668DD">
        <w:rPr>
          <w:spacing w:val="-2"/>
          <w:szCs w:val="28"/>
        </w:rPr>
        <w:t>Mức 2</w:t>
      </w:r>
    </w:p>
    <w:p w14:paraId="7969E94B" w14:textId="77777777" w:rsidR="00095676" w:rsidRPr="009668DD" w:rsidRDefault="00095676" w:rsidP="00C21F9B">
      <w:pPr>
        <w:widowControl w:val="0"/>
        <w:spacing w:line="360" w:lineRule="auto"/>
        <w:ind w:firstLine="11"/>
        <w:jc w:val="both"/>
        <w:rPr>
          <w:bCs/>
          <w:iCs/>
          <w:szCs w:val="28"/>
        </w:rPr>
      </w:pPr>
      <w:r w:rsidRPr="009668DD">
        <w:rPr>
          <w:bCs/>
          <w:iCs/>
          <w:szCs w:val="28"/>
        </w:rPr>
        <w:t>Khối hành chính - quản trị theo quy định; khu bếp, nhà ăn, nhà nghỉ (nếu có) phải đảm bảo điều kiện sức khỏe, an toàn, vệ sinh cho giáo viên, nhân viên và học sinh.</w:t>
      </w:r>
    </w:p>
    <w:p w14:paraId="6F27D52F" w14:textId="77777777" w:rsidR="00095676" w:rsidRPr="009668DD" w:rsidRDefault="00095676" w:rsidP="00095676">
      <w:pPr>
        <w:widowControl w:val="0"/>
        <w:spacing w:line="360" w:lineRule="auto"/>
        <w:ind w:firstLine="720"/>
        <w:jc w:val="both"/>
        <w:rPr>
          <w:spacing w:val="-2"/>
          <w:szCs w:val="28"/>
        </w:rPr>
      </w:pPr>
      <w:r w:rsidRPr="009668DD">
        <w:rPr>
          <w:spacing w:val="-2"/>
          <w:szCs w:val="28"/>
        </w:rPr>
        <w:t xml:space="preserve">Mức 3 </w:t>
      </w:r>
    </w:p>
    <w:p w14:paraId="662A5E7D" w14:textId="77777777" w:rsidR="00095676" w:rsidRPr="009668DD" w:rsidRDefault="00095676" w:rsidP="00C21F9B">
      <w:pPr>
        <w:widowControl w:val="0"/>
        <w:spacing w:line="360" w:lineRule="auto"/>
        <w:ind w:firstLine="11"/>
        <w:jc w:val="both"/>
        <w:rPr>
          <w:bCs/>
          <w:iCs/>
          <w:szCs w:val="28"/>
        </w:rPr>
      </w:pPr>
      <w:r w:rsidRPr="009668DD">
        <w:rPr>
          <w:bCs/>
          <w:iCs/>
          <w:szCs w:val="28"/>
        </w:rPr>
        <w:t>Khối hành chính - quản trị có đầy đủ các thiết bị được sắp xếp hợp lý, khoa học và hỗ trợ hiệu quả các hoạt động nhà trường.</w:t>
      </w:r>
    </w:p>
    <w:p w14:paraId="0277C957" w14:textId="77777777" w:rsidR="00095676" w:rsidRPr="009668DD" w:rsidRDefault="00095676" w:rsidP="00095676">
      <w:pPr>
        <w:pStyle w:val="ListParagraph"/>
        <w:numPr>
          <w:ilvl w:val="0"/>
          <w:numId w:val="25"/>
        </w:numPr>
        <w:spacing w:after="0" w:line="360" w:lineRule="auto"/>
        <w:ind w:left="993" w:hanging="273"/>
        <w:jc w:val="both"/>
        <w:rPr>
          <w:rFonts w:ascii="Times New Roman" w:hAnsi="Times New Roman"/>
          <w:i/>
          <w:sz w:val="28"/>
          <w:szCs w:val="28"/>
        </w:rPr>
      </w:pPr>
      <w:r w:rsidRPr="009668DD">
        <w:rPr>
          <w:rFonts w:ascii="Times New Roman" w:hAnsi="Times New Roman"/>
          <w:b/>
          <w:sz w:val="28"/>
          <w:szCs w:val="28"/>
        </w:rPr>
        <w:t>Điểm mạnh</w:t>
      </w:r>
      <w:r w:rsidRPr="009668DD">
        <w:rPr>
          <w:rFonts w:ascii="Times New Roman" w:hAnsi="Times New Roman"/>
          <w:sz w:val="28"/>
          <w:szCs w:val="28"/>
        </w:rPr>
        <w:t xml:space="preserve"> </w:t>
      </w:r>
    </w:p>
    <w:p w14:paraId="4873BF9C" w14:textId="77777777" w:rsidR="00095676" w:rsidRPr="009668DD" w:rsidRDefault="00C21F9B" w:rsidP="00C21F9B">
      <w:pPr>
        <w:widowControl w:val="0"/>
        <w:spacing w:line="360" w:lineRule="auto"/>
        <w:ind w:firstLine="11"/>
        <w:jc w:val="both"/>
        <w:rPr>
          <w:bCs/>
          <w:iCs/>
          <w:szCs w:val="28"/>
        </w:rPr>
      </w:pPr>
      <w:r w:rsidRPr="009668DD">
        <w:rPr>
          <w:bCs/>
          <w:iCs/>
          <w:szCs w:val="28"/>
        </w:rPr>
        <w:t xml:space="preserve">          </w:t>
      </w:r>
      <w:r w:rsidR="00095676" w:rsidRPr="009668DD">
        <w:rPr>
          <w:bCs/>
          <w:iCs/>
          <w:szCs w:val="28"/>
        </w:rPr>
        <w:t>Các phòng chức năng dành cho khối quản trị và hành chính được trang bị đầy đủ và bố trí hợp lí; đáp ứng và góp phần nâng cao hiệu quả quản trị của B</w:t>
      </w:r>
      <w:r w:rsidRPr="009668DD">
        <w:rPr>
          <w:bCs/>
          <w:iCs/>
          <w:szCs w:val="28"/>
        </w:rPr>
        <w:t>an giám hiệu</w:t>
      </w:r>
      <w:r w:rsidR="00095676" w:rsidRPr="009668DD">
        <w:rPr>
          <w:bCs/>
          <w:iCs/>
          <w:szCs w:val="28"/>
        </w:rPr>
        <w:t xml:space="preserve"> và công việc hành chánh của </w:t>
      </w:r>
      <w:r w:rsidRPr="009668DD">
        <w:rPr>
          <w:bCs/>
          <w:iCs/>
          <w:szCs w:val="28"/>
        </w:rPr>
        <w:t>cán bộ nhân viên</w:t>
      </w:r>
      <w:r w:rsidR="00095676" w:rsidRPr="009668DD">
        <w:rPr>
          <w:bCs/>
          <w:iCs/>
          <w:szCs w:val="28"/>
        </w:rPr>
        <w:t>.</w:t>
      </w:r>
    </w:p>
    <w:p w14:paraId="1B8A9593" w14:textId="77777777" w:rsidR="00095676" w:rsidRPr="009668DD" w:rsidRDefault="00C21F9B" w:rsidP="00C21F9B">
      <w:pPr>
        <w:widowControl w:val="0"/>
        <w:spacing w:line="360" w:lineRule="auto"/>
        <w:ind w:firstLine="11"/>
        <w:jc w:val="both"/>
        <w:rPr>
          <w:bCs/>
          <w:iCs/>
          <w:szCs w:val="28"/>
        </w:rPr>
      </w:pPr>
      <w:r w:rsidRPr="009668DD">
        <w:rPr>
          <w:bCs/>
          <w:iCs/>
          <w:szCs w:val="28"/>
        </w:rPr>
        <w:t xml:space="preserve">           </w:t>
      </w:r>
      <w:r w:rsidR="00095676" w:rsidRPr="009668DD">
        <w:rPr>
          <w:bCs/>
          <w:iCs/>
          <w:szCs w:val="28"/>
        </w:rPr>
        <w:t>Hệ thống internet không dây và cáp với đường truyền nhanh đáp ứng các hoạt động giảng dạy và quản lí một cách nhanh chóng.</w:t>
      </w:r>
    </w:p>
    <w:p w14:paraId="2E98E0F9" w14:textId="77777777" w:rsidR="00095676" w:rsidRPr="009668DD" w:rsidRDefault="00095676" w:rsidP="00C21F9B">
      <w:pPr>
        <w:widowControl w:val="0"/>
        <w:spacing w:line="360" w:lineRule="auto"/>
        <w:ind w:firstLine="11"/>
        <w:jc w:val="both"/>
        <w:rPr>
          <w:bCs/>
          <w:iCs/>
          <w:szCs w:val="28"/>
        </w:rPr>
      </w:pPr>
      <w:r w:rsidRPr="009668DD">
        <w:rPr>
          <w:bCs/>
          <w:iCs/>
          <w:szCs w:val="28"/>
        </w:rPr>
        <w:t>Trang thiết bị từng phòng chức năng được trang bị đầy đủ giúp nâng cao hiệu quả công việc hành chánh và quản lí.</w:t>
      </w:r>
    </w:p>
    <w:p w14:paraId="39FB8F9E" w14:textId="77777777" w:rsidR="00095676" w:rsidRPr="009668DD" w:rsidRDefault="00095676" w:rsidP="00095676">
      <w:pPr>
        <w:widowControl w:val="0"/>
        <w:spacing w:line="360" w:lineRule="auto"/>
        <w:ind w:left="709" w:firstLine="11"/>
        <w:jc w:val="both"/>
        <w:rPr>
          <w:bCs/>
          <w:iCs/>
          <w:szCs w:val="28"/>
        </w:rPr>
      </w:pPr>
      <w:r w:rsidRPr="009668DD">
        <w:rPr>
          <w:bCs/>
          <w:iCs/>
          <w:szCs w:val="28"/>
        </w:rPr>
        <w:t>Ý kiến đề xuất: không.</w:t>
      </w:r>
    </w:p>
    <w:p w14:paraId="02C16E1A" w14:textId="77777777" w:rsidR="00095676" w:rsidRPr="009668DD" w:rsidRDefault="00095676" w:rsidP="00095676">
      <w:pPr>
        <w:pStyle w:val="ListParagraph"/>
        <w:numPr>
          <w:ilvl w:val="0"/>
          <w:numId w:val="25"/>
        </w:numPr>
        <w:spacing w:after="0" w:line="360" w:lineRule="auto"/>
        <w:ind w:left="993" w:hanging="284"/>
        <w:jc w:val="both"/>
        <w:rPr>
          <w:rFonts w:ascii="Times New Roman" w:hAnsi="Times New Roman"/>
          <w:i/>
          <w:spacing w:val="-6"/>
          <w:sz w:val="28"/>
          <w:szCs w:val="28"/>
        </w:rPr>
      </w:pPr>
      <w:r w:rsidRPr="009668DD">
        <w:rPr>
          <w:rFonts w:ascii="Times New Roman" w:hAnsi="Times New Roman"/>
          <w:b/>
          <w:spacing w:val="-6"/>
          <w:sz w:val="28"/>
          <w:szCs w:val="28"/>
        </w:rPr>
        <w:t xml:space="preserve">Điểm yếu </w:t>
      </w:r>
    </w:p>
    <w:p w14:paraId="51A99CC8" w14:textId="77777777" w:rsidR="00095676" w:rsidRPr="009668DD" w:rsidRDefault="00C21F9B" w:rsidP="00C21F9B">
      <w:pPr>
        <w:spacing w:line="360" w:lineRule="auto"/>
        <w:ind w:firstLine="11"/>
        <w:jc w:val="both"/>
        <w:rPr>
          <w:szCs w:val="28"/>
          <w:lang w:val="da-DK"/>
        </w:rPr>
      </w:pPr>
      <w:r w:rsidRPr="009668DD">
        <w:rPr>
          <w:szCs w:val="28"/>
          <w:lang w:val="da-DK"/>
        </w:rPr>
        <w:t xml:space="preserve">          </w:t>
      </w:r>
      <w:r w:rsidR="00095676" w:rsidRPr="009668DD">
        <w:rPr>
          <w:szCs w:val="28"/>
          <w:lang w:val="da-DK"/>
        </w:rPr>
        <w:t>Trường có 2 tổ chuyên môn nhưng chỉ được trang bị 1 máy tính và chưa có máy in nên hạn chế phục vụ công việc của giáo viên.</w:t>
      </w:r>
    </w:p>
    <w:p w14:paraId="72F08D7B" w14:textId="77777777" w:rsidR="00095676" w:rsidRPr="009668DD" w:rsidRDefault="00095676" w:rsidP="00095676">
      <w:pPr>
        <w:spacing w:line="360" w:lineRule="auto"/>
        <w:ind w:firstLine="720"/>
        <w:jc w:val="both"/>
        <w:rPr>
          <w:i/>
          <w:spacing w:val="-6"/>
          <w:szCs w:val="28"/>
        </w:rPr>
      </w:pPr>
      <w:r w:rsidRPr="009668DD">
        <w:rPr>
          <w:szCs w:val="28"/>
          <w:lang w:val="da-DK"/>
        </w:rPr>
        <w:t>Ý kiến đề xuất: không có.</w:t>
      </w:r>
    </w:p>
    <w:p w14:paraId="11709CF3" w14:textId="77777777" w:rsidR="00095676" w:rsidRPr="009668DD" w:rsidRDefault="00095676" w:rsidP="00095676">
      <w:pPr>
        <w:pStyle w:val="ListParagraph"/>
        <w:numPr>
          <w:ilvl w:val="0"/>
          <w:numId w:val="25"/>
        </w:numPr>
        <w:spacing w:after="0" w:line="360" w:lineRule="auto"/>
        <w:ind w:left="993" w:hanging="284"/>
        <w:jc w:val="both"/>
        <w:rPr>
          <w:rFonts w:ascii="Times New Roman" w:hAnsi="Times New Roman"/>
          <w:i/>
          <w:spacing w:val="-6"/>
          <w:sz w:val="28"/>
          <w:szCs w:val="28"/>
        </w:rPr>
      </w:pPr>
      <w:r w:rsidRPr="009668DD">
        <w:rPr>
          <w:rFonts w:ascii="Times New Roman" w:hAnsi="Times New Roman"/>
          <w:b/>
          <w:spacing w:val="-6"/>
          <w:sz w:val="28"/>
          <w:szCs w:val="28"/>
        </w:rPr>
        <w:t xml:space="preserve">Kế hoạch cải tiến chất lượng </w:t>
      </w:r>
    </w:p>
    <w:p w14:paraId="2841D418" w14:textId="77777777" w:rsidR="00095676" w:rsidRPr="009668DD" w:rsidRDefault="00095676" w:rsidP="00C21F9B">
      <w:pPr>
        <w:widowControl w:val="0"/>
        <w:spacing w:line="360" w:lineRule="auto"/>
        <w:ind w:firstLine="720"/>
        <w:jc w:val="both"/>
        <w:rPr>
          <w:bCs/>
          <w:iCs/>
          <w:szCs w:val="28"/>
        </w:rPr>
      </w:pPr>
      <w:r w:rsidRPr="009668DD">
        <w:rPr>
          <w:bCs/>
          <w:iCs/>
          <w:szCs w:val="28"/>
        </w:rPr>
        <w:t>Năm học 2018 – 2019 và những năm tiếp theo, Hiệu trưởng chỉ đạo kế toán trang bị thêm máy tính, máy in cho phòng giáo viên.</w:t>
      </w:r>
    </w:p>
    <w:p w14:paraId="007270F1" w14:textId="77777777" w:rsidR="00095676" w:rsidRPr="009668DD" w:rsidRDefault="00095676" w:rsidP="00095676">
      <w:pPr>
        <w:widowControl w:val="0"/>
        <w:spacing w:line="360" w:lineRule="auto"/>
        <w:ind w:left="709" w:firstLine="11"/>
        <w:jc w:val="both"/>
        <w:rPr>
          <w:bCs/>
          <w:iCs/>
          <w:szCs w:val="28"/>
        </w:rPr>
      </w:pPr>
      <w:r w:rsidRPr="009668DD">
        <w:rPr>
          <w:bCs/>
          <w:iCs/>
          <w:szCs w:val="28"/>
        </w:rPr>
        <w:t>Ý kiến đề xuất: không có.</w:t>
      </w:r>
    </w:p>
    <w:p w14:paraId="41638752" w14:textId="77777777" w:rsidR="00095676" w:rsidRPr="009668DD" w:rsidRDefault="00095676" w:rsidP="00095676">
      <w:pPr>
        <w:pStyle w:val="ListParagraph"/>
        <w:numPr>
          <w:ilvl w:val="0"/>
          <w:numId w:val="25"/>
        </w:numPr>
        <w:spacing w:after="0" w:line="360" w:lineRule="auto"/>
        <w:ind w:left="993" w:hanging="284"/>
        <w:jc w:val="both"/>
        <w:rPr>
          <w:rFonts w:ascii="Times New Roman" w:hAnsi="Times New Roman"/>
          <w:b/>
          <w:sz w:val="28"/>
          <w:szCs w:val="28"/>
        </w:rPr>
      </w:pPr>
      <w:r w:rsidRPr="009668DD">
        <w:rPr>
          <w:rFonts w:ascii="Times New Roman" w:hAnsi="Times New Roman"/>
          <w:b/>
          <w:sz w:val="28"/>
          <w:szCs w:val="28"/>
        </w:rPr>
        <w:t>Những nội dung chưa rõ cần kiểm tra lại, cần bổ sung minh chứng</w:t>
      </w:r>
    </w:p>
    <w:p w14:paraId="224B305B" w14:textId="77777777" w:rsidR="00095676" w:rsidRPr="009668DD" w:rsidRDefault="00095676" w:rsidP="00095676">
      <w:pPr>
        <w:spacing w:line="360" w:lineRule="auto"/>
        <w:ind w:firstLine="720"/>
        <w:jc w:val="both"/>
        <w:rPr>
          <w:spacing w:val="-8"/>
          <w:szCs w:val="28"/>
        </w:rPr>
      </w:pPr>
      <w:r w:rsidRPr="009668DD">
        <w:rPr>
          <w:spacing w:val="-8"/>
          <w:szCs w:val="28"/>
        </w:rPr>
        <w:t>Không có.</w:t>
      </w:r>
    </w:p>
    <w:p w14:paraId="398AD0A6" w14:textId="77777777" w:rsidR="00095676" w:rsidRPr="009668DD" w:rsidRDefault="00095676" w:rsidP="00095676">
      <w:pPr>
        <w:pStyle w:val="ListParagraph"/>
        <w:numPr>
          <w:ilvl w:val="0"/>
          <w:numId w:val="25"/>
        </w:numPr>
        <w:spacing w:after="0" w:line="360" w:lineRule="auto"/>
        <w:ind w:left="993" w:hanging="284"/>
        <w:jc w:val="both"/>
        <w:rPr>
          <w:rFonts w:ascii="Times New Roman" w:hAnsi="Times New Roman"/>
          <w:sz w:val="28"/>
          <w:szCs w:val="28"/>
        </w:rPr>
      </w:pPr>
      <w:r w:rsidRPr="009668DD">
        <w:rPr>
          <w:rFonts w:ascii="Times New Roman" w:hAnsi="Times New Roman"/>
          <w:b/>
          <w:sz w:val="28"/>
          <w:szCs w:val="28"/>
        </w:rPr>
        <w:t xml:space="preserve">Đánh giá tiêu chí: </w:t>
      </w:r>
      <w:r w:rsidRPr="009668DD">
        <w:rPr>
          <w:rFonts w:ascii="Times New Roman" w:hAnsi="Times New Roman"/>
          <w:sz w:val="28"/>
          <w:szCs w:val="28"/>
        </w:rPr>
        <w:t>Đạt Mức 3.</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1843"/>
        <w:gridCol w:w="1559"/>
        <w:gridCol w:w="1418"/>
        <w:gridCol w:w="1276"/>
        <w:gridCol w:w="1842"/>
      </w:tblGrid>
      <w:tr w:rsidR="00095676" w:rsidRPr="00C56FED" w14:paraId="5CF3166F" w14:textId="77777777" w:rsidTr="00095676">
        <w:tc>
          <w:tcPr>
            <w:tcW w:w="2977" w:type="dxa"/>
            <w:gridSpan w:val="2"/>
          </w:tcPr>
          <w:p w14:paraId="1D7355FC" w14:textId="77777777" w:rsidR="00095676" w:rsidRPr="00C56FED" w:rsidRDefault="00095676" w:rsidP="00095676">
            <w:pPr>
              <w:spacing w:before="120" w:after="120"/>
              <w:contextualSpacing/>
              <w:jc w:val="center"/>
              <w:rPr>
                <w:rFonts w:eastAsia="Calibri"/>
                <w:sz w:val="26"/>
                <w:szCs w:val="26"/>
              </w:rPr>
            </w:pPr>
            <w:r w:rsidRPr="00C56FED">
              <w:rPr>
                <w:rFonts w:eastAsia="Calibri"/>
                <w:sz w:val="26"/>
                <w:szCs w:val="26"/>
              </w:rPr>
              <w:t>Mức 1</w:t>
            </w:r>
          </w:p>
        </w:tc>
        <w:tc>
          <w:tcPr>
            <w:tcW w:w="2977" w:type="dxa"/>
            <w:gridSpan w:val="2"/>
          </w:tcPr>
          <w:p w14:paraId="6CB66AAD" w14:textId="77777777" w:rsidR="00095676" w:rsidRPr="00C56FED" w:rsidRDefault="00095676" w:rsidP="00095676">
            <w:pPr>
              <w:spacing w:before="120" w:after="120"/>
              <w:contextualSpacing/>
              <w:jc w:val="center"/>
              <w:rPr>
                <w:rFonts w:eastAsia="Calibri"/>
                <w:sz w:val="26"/>
                <w:szCs w:val="26"/>
              </w:rPr>
            </w:pPr>
            <w:r w:rsidRPr="00C56FED">
              <w:rPr>
                <w:rFonts w:eastAsia="Calibri"/>
                <w:sz w:val="26"/>
                <w:szCs w:val="26"/>
              </w:rPr>
              <w:t>Mức 2</w:t>
            </w:r>
          </w:p>
        </w:tc>
        <w:tc>
          <w:tcPr>
            <w:tcW w:w="3118" w:type="dxa"/>
            <w:gridSpan w:val="2"/>
          </w:tcPr>
          <w:p w14:paraId="2D276FA7" w14:textId="77777777" w:rsidR="00095676" w:rsidRPr="00C56FED" w:rsidRDefault="00095676" w:rsidP="00095676">
            <w:pPr>
              <w:spacing w:before="120" w:after="120"/>
              <w:contextualSpacing/>
              <w:jc w:val="center"/>
              <w:rPr>
                <w:rFonts w:eastAsia="Calibri"/>
                <w:sz w:val="26"/>
                <w:szCs w:val="26"/>
              </w:rPr>
            </w:pPr>
            <w:r w:rsidRPr="00C56FED">
              <w:rPr>
                <w:rFonts w:eastAsia="Calibri"/>
                <w:sz w:val="26"/>
                <w:szCs w:val="26"/>
              </w:rPr>
              <w:t>Mức 3</w:t>
            </w:r>
          </w:p>
        </w:tc>
      </w:tr>
      <w:tr w:rsidR="00095676" w:rsidRPr="00C56FED" w14:paraId="637C82D9" w14:textId="77777777" w:rsidTr="00095676">
        <w:tc>
          <w:tcPr>
            <w:tcW w:w="1134" w:type="dxa"/>
            <w:vAlign w:val="center"/>
          </w:tcPr>
          <w:p w14:paraId="74B08613" w14:textId="77777777" w:rsidR="00095676" w:rsidRPr="00C56FED" w:rsidRDefault="00095676" w:rsidP="00095676">
            <w:pPr>
              <w:spacing w:before="120" w:after="120"/>
              <w:contextualSpacing/>
              <w:jc w:val="center"/>
              <w:rPr>
                <w:rFonts w:eastAsia="Calibri"/>
                <w:sz w:val="26"/>
                <w:szCs w:val="26"/>
              </w:rPr>
            </w:pPr>
            <w:r w:rsidRPr="00C56FED">
              <w:rPr>
                <w:rFonts w:eastAsia="Calibri"/>
                <w:sz w:val="26"/>
                <w:szCs w:val="26"/>
              </w:rPr>
              <w:t>Chỉ báo</w:t>
            </w:r>
          </w:p>
        </w:tc>
        <w:tc>
          <w:tcPr>
            <w:tcW w:w="1843" w:type="dxa"/>
            <w:vAlign w:val="center"/>
          </w:tcPr>
          <w:p w14:paraId="33147A5E" w14:textId="77777777" w:rsidR="00095676" w:rsidRPr="00C56FED" w:rsidRDefault="00095676" w:rsidP="00095676">
            <w:pPr>
              <w:spacing w:before="120" w:after="120"/>
              <w:contextualSpacing/>
              <w:jc w:val="center"/>
              <w:rPr>
                <w:rFonts w:eastAsia="Calibri"/>
                <w:sz w:val="26"/>
                <w:szCs w:val="26"/>
              </w:rPr>
            </w:pPr>
            <w:r w:rsidRPr="00C56FED">
              <w:rPr>
                <w:rFonts w:eastAsia="Calibri"/>
                <w:sz w:val="26"/>
                <w:szCs w:val="26"/>
              </w:rPr>
              <w:t>Đạt/ Không đạt</w:t>
            </w:r>
          </w:p>
        </w:tc>
        <w:tc>
          <w:tcPr>
            <w:tcW w:w="1559" w:type="dxa"/>
            <w:vAlign w:val="center"/>
          </w:tcPr>
          <w:p w14:paraId="33A73E8B" w14:textId="77777777" w:rsidR="00095676" w:rsidRPr="00C56FED" w:rsidRDefault="00095676" w:rsidP="00095676">
            <w:pPr>
              <w:spacing w:before="120" w:after="120"/>
              <w:contextualSpacing/>
              <w:jc w:val="center"/>
              <w:rPr>
                <w:rFonts w:eastAsia="Calibri"/>
                <w:sz w:val="26"/>
                <w:szCs w:val="26"/>
              </w:rPr>
            </w:pPr>
            <w:r w:rsidRPr="00C56FED">
              <w:rPr>
                <w:rFonts w:eastAsia="Calibri"/>
                <w:sz w:val="26"/>
                <w:szCs w:val="26"/>
              </w:rPr>
              <w:t>Chỉ báo</w:t>
            </w:r>
          </w:p>
          <w:p w14:paraId="32171E88" w14:textId="77777777" w:rsidR="00095676" w:rsidRPr="00C56FED" w:rsidRDefault="00095676" w:rsidP="00095676">
            <w:pPr>
              <w:spacing w:before="120" w:after="120"/>
              <w:contextualSpacing/>
              <w:jc w:val="center"/>
              <w:rPr>
                <w:rFonts w:eastAsia="Calibri"/>
                <w:sz w:val="26"/>
                <w:szCs w:val="26"/>
              </w:rPr>
            </w:pPr>
            <w:r w:rsidRPr="00C56FED">
              <w:rPr>
                <w:rFonts w:eastAsia="Calibri"/>
                <w:sz w:val="26"/>
                <w:szCs w:val="26"/>
              </w:rPr>
              <w:t>(nếu có)</w:t>
            </w:r>
          </w:p>
        </w:tc>
        <w:tc>
          <w:tcPr>
            <w:tcW w:w="1418" w:type="dxa"/>
            <w:vAlign w:val="center"/>
          </w:tcPr>
          <w:p w14:paraId="3BFB1E8C" w14:textId="77777777" w:rsidR="00095676" w:rsidRPr="00C56FED" w:rsidRDefault="00095676" w:rsidP="00095676">
            <w:pPr>
              <w:spacing w:before="120" w:after="120"/>
              <w:contextualSpacing/>
              <w:jc w:val="center"/>
              <w:rPr>
                <w:rFonts w:eastAsia="Calibri"/>
                <w:sz w:val="26"/>
                <w:szCs w:val="26"/>
              </w:rPr>
            </w:pPr>
            <w:r w:rsidRPr="00C56FED">
              <w:rPr>
                <w:rFonts w:eastAsia="Calibri"/>
                <w:sz w:val="26"/>
                <w:szCs w:val="26"/>
              </w:rPr>
              <w:t>Đạt/ Không đạt</w:t>
            </w:r>
          </w:p>
        </w:tc>
        <w:tc>
          <w:tcPr>
            <w:tcW w:w="1276" w:type="dxa"/>
            <w:vAlign w:val="center"/>
          </w:tcPr>
          <w:p w14:paraId="2BCFC437" w14:textId="77777777" w:rsidR="00095676" w:rsidRPr="00C56FED" w:rsidRDefault="00095676" w:rsidP="00095676">
            <w:pPr>
              <w:spacing w:before="120" w:after="120"/>
              <w:contextualSpacing/>
              <w:jc w:val="center"/>
              <w:rPr>
                <w:rFonts w:eastAsia="Calibri"/>
                <w:sz w:val="26"/>
                <w:szCs w:val="26"/>
              </w:rPr>
            </w:pPr>
            <w:r w:rsidRPr="00C56FED">
              <w:rPr>
                <w:rFonts w:eastAsia="Calibri"/>
                <w:sz w:val="26"/>
                <w:szCs w:val="26"/>
              </w:rPr>
              <w:t>Chỉ báo</w:t>
            </w:r>
          </w:p>
          <w:p w14:paraId="5CA74646" w14:textId="77777777" w:rsidR="00095676" w:rsidRPr="00C56FED" w:rsidRDefault="00095676" w:rsidP="00095676">
            <w:pPr>
              <w:spacing w:before="120" w:after="120"/>
              <w:contextualSpacing/>
              <w:jc w:val="center"/>
              <w:rPr>
                <w:rFonts w:eastAsia="Calibri"/>
                <w:sz w:val="26"/>
                <w:szCs w:val="26"/>
              </w:rPr>
            </w:pPr>
            <w:r w:rsidRPr="00C56FED">
              <w:rPr>
                <w:rFonts w:eastAsia="Calibri"/>
                <w:sz w:val="26"/>
                <w:szCs w:val="26"/>
              </w:rPr>
              <w:t>(nếu có)</w:t>
            </w:r>
          </w:p>
        </w:tc>
        <w:tc>
          <w:tcPr>
            <w:tcW w:w="1842" w:type="dxa"/>
            <w:vAlign w:val="center"/>
          </w:tcPr>
          <w:p w14:paraId="183FD289" w14:textId="77777777" w:rsidR="00095676" w:rsidRPr="00C56FED" w:rsidRDefault="00095676" w:rsidP="00095676">
            <w:pPr>
              <w:spacing w:before="120" w:after="120"/>
              <w:contextualSpacing/>
              <w:jc w:val="center"/>
              <w:rPr>
                <w:rFonts w:eastAsia="Calibri"/>
                <w:sz w:val="26"/>
                <w:szCs w:val="26"/>
              </w:rPr>
            </w:pPr>
            <w:r w:rsidRPr="00C56FED">
              <w:rPr>
                <w:rFonts w:eastAsia="Calibri"/>
                <w:sz w:val="26"/>
                <w:szCs w:val="26"/>
              </w:rPr>
              <w:t>Đạt/ Không đạt</w:t>
            </w:r>
          </w:p>
        </w:tc>
      </w:tr>
      <w:tr w:rsidR="00095676" w:rsidRPr="00C56FED" w14:paraId="33165913" w14:textId="77777777" w:rsidTr="00095676">
        <w:tc>
          <w:tcPr>
            <w:tcW w:w="1134" w:type="dxa"/>
          </w:tcPr>
          <w:p w14:paraId="3AB497B3" w14:textId="77777777" w:rsidR="00095676" w:rsidRPr="00C56FED" w:rsidRDefault="00095676" w:rsidP="00095676">
            <w:pPr>
              <w:spacing w:before="120" w:after="120"/>
              <w:contextualSpacing/>
              <w:jc w:val="center"/>
              <w:rPr>
                <w:rFonts w:eastAsia="Calibri"/>
                <w:sz w:val="26"/>
                <w:szCs w:val="26"/>
              </w:rPr>
            </w:pPr>
            <w:r w:rsidRPr="00C56FED">
              <w:rPr>
                <w:rFonts w:eastAsia="Calibri"/>
                <w:sz w:val="26"/>
                <w:szCs w:val="26"/>
              </w:rPr>
              <w:t>a</w:t>
            </w:r>
          </w:p>
        </w:tc>
        <w:tc>
          <w:tcPr>
            <w:tcW w:w="1843" w:type="dxa"/>
          </w:tcPr>
          <w:p w14:paraId="3D2C71D7" w14:textId="77777777" w:rsidR="00095676" w:rsidRPr="00C56FED" w:rsidRDefault="00095676" w:rsidP="00095676">
            <w:pPr>
              <w:spacing w:before="120" w:after="120"/>
              <w:contextualSpacing/>
              <w:jc w:val="center"/>
              <w:rPr>
                <w:rFonts w:eastAsia="Calibri"/>
                <w:sz w:val="26"/>
                <w:szCs w:val="26"/>
              </w:rPr>
            </w:pPr>
            <w:r w:rsidRPr="00C56FED">
              <w:rPr>
                <w:rFonts w:eastAsia="Calibri"/>
                <w:sz w:val="26"/>
                <w:szCs w:val="26"/>
              </w:rPr>
              <w:t>Đạt</w:t>
            </w:r>
          </w:p>
        </w:tc>
        <w:tc>
          <w:tcPr>
            <w:tcW w:w="1559" w:type="dxa"/>
          </w:tcPr>
          <w:p w14:paraId="6D180757" w14:textId="77777777" w:rsidR="00095676" w:rsidRPr="00C56FED" w:rsidRDefault="00095676" w:rsidP="00095676">
            <w:pPr>
              <w:spacing w:before="120" w:after="120"/>
              <w:contextualSpacing/>
              <w:jc w:val="center"/>
              <w:rPr>
                <w:rFonts w:eastAsia="Calibri"/>
                <w:sz w:val="26"/>
                <w:szCs w:val="26"/>
              </w:rPr>
            </w:pPr>
            <w:r w:rsidRPr="00C56FED">
              <w:rPr>
                <w:rFonts w:eastAsia="Calibri"/>
                <w:sz w:val="26"/>
                <w:szCs w:val="26"/>
              </w:rPr>
              <w:t>a</w:t>
            </w:r>
          </w:p>
        </w:tc>
        <w:tc>
          <w:tcPr>
            <w:tcW w:w="1418" w:type="dxa"/>
          </w:tcPr>
          <w:p w14:paraId="4DDE8453" w14:textId="77777777" w:rsidR="00095676" w:rsidRPr="00C56FED" w:rsidRDefault="00095676" w:rsidP="00095676">
            <w:pPr>
              <w:spacing w:before="120" w:after="120"/>
              <w:contextualSpacing/>
              <w:jc w:val="center"/>
              <w:rPr>
                <w:rFonts w:eastAsia="Calibri"/>
                <w:sz w:val="26"/>
                <w:szCs w:val="26"/>
              </w:rPr>
            </w:pPr>
            <w:r w:rsidRPr="00C56FED">
              <w:rPr>
                <w:rFonts w:eastAsia="Calibri"/>
                <w:sz w:val="26"/>
                <w:szCs w:val="26"/>
              </w:rPr>
              <w:t>Đạt</w:t>
            </w:r>
          </w:p>
        </w:tc>
        <w:tc>
          <w:tcPr>
            <w:tcW w:w="1276" w:type="dxa"/>
          </w:tcPr>
          <w:p w14:paraId="6C873765" w14:textId="77777777" w:rsidR="00095676" w:rsidRPr="00C56FED" w:rsidRDefault="00095676" w:rsidP="00095676">
            <w:pPr>
              <w:spacing w:before="120" w:after="120"/>
              <w:contextualSpacing/>
              <w:jc w:val="center"/>
              <w:rPr>
                <w:rFonts w:eastAsia="Calibri"/>
                <w:sz w:val="26"/>
                <w:szCs w:val="26"/>
              </w:rPr>
            </w:pPr>
            <w:r w:rsidRPr="00C56FED">
              <w:rPr>
                <w:rFonts w:eastAsia="Calibri"/>
                <w:sz w:val="26"/>
                <w:szCs w:val="26"/>
              </w:rPr>
              <w:t>*</w:t>
            </w:r>
          </w:p>
        </w:tc>
        <w:tc>
          <w:tcPr>
            <w:tcW w:w="1842" w:type="dxa"/>
          </w:tcPr>
          <w:p w14:paraId="1A651654" w14:textId="77777777" w:rsidR="00095676" w:rsidRPr="00C56FED" w:rsidRDefault="00095676" w:rsidP="00095676">
            <w:pPr>
              <w:spacing w:before="120" w:after="120"/>
              <w:contextualSpacing/>
              <w:jc w:val="center"/>
              <w:rPr>
                <w:rFonts w:eastAsia="Calibri"/>
                <w:sz w:val="26"/>
                <w:szCs w:val="26"/>
              </w:rPr>
            </w:pPr>
            <w:r w:rsidRPr="00C56FED">
              <w:rPr>
                <w:rFonts w:eastAsia="Calibri"/>
                <w:sz w:val="26"/>
                <w:szCs w:val="26"/>
              </w:rPr>
              <w:t>Đạt</w:t>
            </w:r>
          </w:p>
        </w:tc>
      </w:tr>
      <w:tr w:rsidR="00095676" w:rsidRPr="00C56FED" w14:paraId="78926814" w14:textId="77777777" w:rsidTr="00095676">
        <w:tc>
          <w:tcPr>
            <w:tcW w:w="1134" w:type="dxa"/>
          </w:tcPr>
          <w:p w14:paraId="7B640F75" w14:textId="77777777" w:rsidR="00095676" w:rsidRPr="00C56FED" w:rsidRDefault="00095676" w:rsidP="00095676">
            <w:pPr>
              <w:spacing w:before="120" w:after="120"/>
              <w:contextualSpacing/>
              <w:jc w:val="center"/>
              <w:rPr>
                <w:rFonts w:eastAsia="Calibri"/>
                <w:sz w:val="26"/>
                <w:szCs w:val="26"/>
              </w:rPr>
            </w:pPr>
            <w:r w:rsidRPr="00C56FED">
              <w:rPr>
                <w:rFonts w:eastAsia="Calibri"/>
                <w:sz w:val="26"/>
                <w:szCs w:val="26"/>
              </w:rPr>
              <w:t>b</w:t>
            </w:r>
          </w:p>
        </w:tc>
        <w:tc>
          <w:tcPr>
            <w:tcW w:w="1843" w:type="dxa"/>
          </w:tcPr>
          <w:p w14:paraId="48B1E860" w14:textId="77777777" w:rsidR="00095676" w:rsidRPr="00C56FED" w:rsidRDefault="00095676" w:rsidP="00095676">
            <w:pPr>
              <w:spacing w:before="120" w:after="120"/>
              <w:contextualSpacing/>
              <w:jc w:val="center"/>
              <w:rPr>
                <w:rFonts w:eastAsia="Calibri"/>
                <w:sz w:val="26"/>
                <w:szCs w:val="26"/>
              </w:rPr>
            </w:pPr>
            <w:r w:rsidRPr="00C56FED">
              <w:rPr>
                <w:rFonts w:eastAsia="Calibri"/>
                <w:sz w:val="26"/>
                <w:szCs w:val="26"/>
              </w:rPr>
              <w:t>Đạt</w:t>
            </w:r>
          </w:p>
        </w:tc>
        <w:tc>
          <w:tcPr>
            <w:tcW w:w="1559" w:type="dxa"/>
          </w:tcPr>
          <w:p w14:paraId="6C2C81DD" w14:textId="77777777" w:rsidR="00095676" w:rsidRPr="00C56FED" w:rsidRDefault="00095676" w:rsidP="00095676">
            <w:pPr>
              <w:spacing w:before="120" w:after="120"/>
              <w:contextualSpacing/>
              <w:jc w:val="center"/>
              <w:rPr>
                <w:rFonts w:eastAsia="Calibri"/>
                <w:sz w:val="26"/>
                <w:szCs w:val="26"/>
              </w:rPr>
            </w:pPr>
            <w:r w:rsidRPr="00C56FED">
              <w:rPr>
                <w:rFonts w:eastAsia="Calibri"/>
                <w:sz w:val="26"/>
                <w:szCs w:val="26"/>
              </w:rPr>
              <w:t>-</w:t>
            </w:r>
          </w:p>
        </w:tc>
        <w:tc>
          <w:tcPr>
            <w:tcW w:w="1418" w:type="dxa"/>
          </w:tcPr>
          <w:p w14:paraId="027EF712" w14:textId="77777777" w:rsidR="00095676" w:rsidRPr="00C56FED" w:rsidRDefault="00095676" w:rsidP="00095676">
            <w:pPr>
              <w:spacing w:before="120" w:after="120"/>
              <w:contextualSpacing/>
              <w:jc w:val="center"/>
              <w:rPr>
                <w:rFonts w:eastAsia="Calibri"/>
                <w:sz w:val="26"/>
                <w:szCs w:val="26"/>
              </w:rPr>
            </w:pPr>
          </w:p>
        </w:tc>
        <w:tc>
          <w:tcPr>
            <w:tcW w:w="1276" w:type="dxa"/>
          </w:tcPr>
          <w:p w14:paraId="5BD923B6" w14:textId="77777777" w:rsidR="00095676" w:rsidRPr="00C56FED" w:rsidRDefault="00095676" w:rsidP="00095676">
            <w:pPr>
              <w:spacing w:before="120" w:after="120"/>
              <w:contextualSpacing/>
              <w:jc w:val="center"/>
              <w:rPr>
                <w:rFonts w:eastAsia="Calibri"/>
                <w:sz w:val="26"/>
                <w:szCs w:val="26"/>
              </w:rPr>
            </w:pPr>
            <w:r w:rsidRPr="00C56FED">
              <w:rPr>
                <w:rFonts w:eastAsia="Calibri"/>
                <w:sz w:val="26"/>
                <w:szCs w:val="26"/>
              </w:rPr>
              <w:t>-</w:t>
            </w:r>
          </w:p>
        </w:tc>
        <w:tc>
          <w:tcPr>
            <w:tcW w:w="1842" w:type="dxa"/>
          </w:tcPr>
          <w:p w14:paraId="343BE379" w14:textId="77777777" w:rsidR="00095676" w:rsidRPr="00C56FED" w:rsidRDefault="00095676" w:rsidP="00095676">
            <w:pPr>
              <w:spacing w:before="120" w:after="120"/>
              <w:contextualSpacing/>
              <w:jc w:val="center"/>
              <w:rPr>
                <w:rFonts w:eastAsia="Calibri"/>
                <w:sz w:val="26"/>
                <w:szCs w:val="26"/>
              </w:rPr>
            </w:pPr>
          </w:p>
        </w:tc>
      </w:tr>
      <w:tr w:rsidR="00095676" w:rsidRPr="00C56FED" w14:paraId="4A4BA0EF" w14:textId="77777777" w:rsidTr="00095676">
        <w:tc>
          <w:tcPr>
            <w:tcW w:w="1134" w:type="dxa"/>
          </w:tcPr>
          <w:p w14:paraId="23AFC047" w14:textId="77777777" w:rsidR="00095676" w:rsidRPr="00C56FED" w:rsidRDefault="00095676" w:rsidP="00095676">
            <w:pPr>
              <w:spacing w:before="120" w:after="120"/>
              <w:contextualSpacing/>
              <w:jc w:val="center"/>
              <w:rPr>
                <w:rFonts w:eastAsia="Calibri"/>
                <w:sz w:val="26"/>
                <w:szCs w:val="26"/>
              </w:rPr>
            </w:pPr>
            <w:r w:rsidRPr="00C56FED">
              <w:rPr>
                <w:rFonts w:eastAsia="Calibri"/>
                <w:sz w:val="26"/>
                <w:szCs w:val="26"/>
              </w:rPr>
              <w:t>c</w:t>
            </w:r>
          </w:p>
        </w:tc>
        <w:tc>
          <w:tcPr>
            <w:tcW w:w="1843" w:type="dxa"/>
          </w:tcPr>
          <w:p w14:paraId="287024C2" w14:textId="77777777" w:rsidR="00095676" w:rsidRPr="00C56FED" w:rsidRDefault="00095676" w:rsidP="00095676">
            <w:pPr>
              <w:spacing w:before="120" w:after="120"/>
              <w:contextualSpacing/>
              <w:jc w:val="center"/>
              <w:rPr>
                <w:rFonts w:eastAsia="Calibri"/>
                <w:sz w:val="26"/>
                <w:szCs w:val="26"/>
              </w:rPr>
            </w:pPr>
            <w:r w:rsidRPr="00C56FED">
              <w:rPr>
                <w:rFonts w:eastAsia="Calibri"/>
                <w:sz w:val="26"/>
                <w:szCs w:val="26"/>
              </w:rPr>
              <w:t>Đạt</w:t>
            </w:r>
          </w:p>
        </w:tc>
        <w:tc>
          <w:tcPr>
            <w:tcW w:w="1559" w:type="dxa"/>
          </w:tcPr>
          <w:p w14:paraId="713EEC75" w14:textId="77777777" w:rsidR="00095676" w:rsidRPr="00C56FED" w:rsidRDefault="00095676" w:rsidP="00095676">
            <w:pPr>
              <w:spacing w:before="120" w:after="120"/>
              <w:contextualSpacing/>
              <w:jc w:val="center"/>
              <w:rPr>
                <w:rFonts w:eastAsia="Calibri"/>
                <w:sz w:val="26"/>
                <w:szCs w:val="26"/>
              </w:rPr>
            </w:pPr>
            <w:r w:rsidRPr="00C56FED">
              <w:rPr>
                <w:rFonts w:eastAsia="Calibri"/>
                <w:sz w:val="26"/>
                <w:szCs w:val="26"/>
              </w:rPr>
              <w:t>-</w:t>
            </w:r>
          </w:p>
        </w:tc>
        <w:tc>
          <w:tcPr>
            <w:tcW w:w="1418" w:type="dxa"/>
          </w:tcPr>
          <w:p w14:paraId="1602375F" w14:textId="77777777" w:rsidR="00095676" w:rsidRPr="00C56FED" w:rsidRDefault="00095676" w:rsidP="00095676">
            <w:pPr>
              <w:spacing w:before="120" w:after="120"/>
              <w:contextualSpacing/>
              <w:jc w:val="center"/>
              <w:rPr>
                <w:rFonts w:eastAsia="Calibri"/>
                <w:sz w:val="26"/>
                <w:szCs w:val="26"/>
              </w:rPr>
            </w:pPr>
          </w:p>
        </w:tc>
        <w:tc>
          <w:tcPr>
            <w:tcW w:w="1276" w:type="dxa"/>
          </w:tcPr>
          <w:p w14:paraId="6E12FC85" w14:textId="77777777" w:rsidR="00095676" w:rsidRPr="00C56FED" w:rsidRDefault="00095676" w:rsidP="00095676">
            <w:pPr>
              <w:spacing w:before="120" w:after="120"/>
              <w:contextualSpacing/>
              <w:jc w:val="center"/>
              <w:rPr>
                <w:rFonts w:eastAsia="Calibri"/>
                <w:sz w:val="26"/>
                <w:szCs w:val="26"/>
              </w:rPr>
            </w:pPr>
            <w:r w:rsidRPr="00C56FED">
              <w:rPr>
                <w:rFonts w:eastAsia="Calibri"/>
                <w:sz w:val="26"/>
                <w:szCs w:val="26"/>
              </w:rPr>
              <w:t>-</w:t>
            </w:r>
          </w:p>
        </w:tc>
        <w:tc>
          <w:tcPr>
            <w:tcW w:w="1842" w:type="dxa"/>
          </w:tcPr>
          <w:p w14:paraId="696E5F51" w14:textId="77777777" w:rsidR="00095676" w:rsidRPr="00C56FED" w:rsidRDefault="00095676" w:rsidP="00095676">
            <w:pPr>
              <w:spacing w:before="120" w:after="120"/>
              <w:contextualSpacing/>
              <w:jc w:val="center"/>
              <w:rPr>
                <w:rFonts w:eastAsia="Calibri"/>
                <w:sz w:val="26"/>
                <w:szCs w:val="26"/>
              </w:rPr>
            </w:pPr>
          </w:p>
        </w:tc>
      </w:tr>
      <w:tr w:rsidR="00095676" w:rsidRPr="00C56FED" w14:paraId="7D022F18" w14:textId="77777777" w:rsidTr="00095676">
        <w:tc>
          <w:tcPr>
            <w:tcW w:w="2977" w:type="dxa"/>
            <w:gridSpan w:val="2"/>
          </w:tcPr>
          <w:p w14:paraId="5269C9FD" w14:textId="77777777" w:rsidR="00095676" w:rsidRPr="00C56FED" w:rsidRDefault="00095676" w:rsidP="00095676">
            <w:pPr>
              <w:spacing w:before="120" w:after="120"/>
              <w:contextualSpacing/>
              <w:jc w:val="center"/>
              <w:rPr>
                <w:rFonts w:eastAsia="Calibri"/>
                <w:sz w:val="26"/>
                <w:szCs w:val="26"/>
              </w:rPr>
            </w:pPr>
            <w:r w:rsidRPr="00C56FED">
              <w:rPr>
                <w:rFonts w:eastAsia="Calibri"/>
                <w:sz w:val="26"/>
                <w:szCs w:val="26"/>
              </w:rPr>
              <w:t>Đạt</w:t>
            </w:r>
          </w:p>
        </w:tc>
        <w:tc>
          <w:tcPr>
            <w:tcW w:w="2977" w:type="dxa"/>
            <w:gridSpan w:val="2"/>
          </w:tcPr>
          <w:p w14:paraId="3F76CE98" w14:textId="77777777" w:rsidR="00095676" w:rsidRPr="00C56FED" w:rsidRDefault="00095676" w:rsidP="00095676">
            <w:pPr>
              <w:spacing w:before="120" w:after="120"/>
              <w:contextualSpacing/>
              <w:jc w:val="center"/>
              <w:rPr>
                <w:rFonts w:eastAsia="Calibri"/>
                <w:sz w:val="26"/>
                <w:szCs w:val="26"/>
              </w:rPr>
            </w:pPr>
            <w:r w:rsidRPr="00C56FED">
              <w:rPr>
                <w:rFonts w:eastAsia="Calibri"/>
                <w:sz w:val="26"/>
                <w:szCs w:val="26"/>
              </w:rPr>
              <w:t>Đạt</w:t>
            </w:r>
          </w:p>
        </w:tc>
        <w:tc>
          <w:tcPr>
            <w:tcW w:w="3118" w:type="dxa"/>
            <w:gridSpan w:val="2"/>
          </w:tcPr>
          <w:p w14:paraId="4BE07556" w14:textId="77777777" w:rsidR="00095676" w:rsidRPr="00C56FED" w:rsidRDefault="00095676" w:rsidP="00095676">
            <w:pPr>
              <w:spacing w:before="120" w:after="120"/>
              <w:contextualSpacing/>
              <w:jc w:val="center"/>
              <w:rPr>
                <w:rFonts w:eastAsia="Calibri"/>
                <w:sz w:val="26"/>
                <w:szCs w:val="26"/>
              </w:rPr>
            </w:pPr>
            <w:r w:rsidRPr="00C56FED">
              <w:rPr>
                <w:rFonts w:eastAsia="Calibri"/>
                <w:sz w:val="26"/>
                <w:szCs w:val="26"/>
              </w:rPr>
              <w:t>Đạt</w:t>
            </w:r>
          </w:p>
        </w:tc>
      </w:tr>
    </w:tbl>
    <w:p w14:paraId="57D5972A" w14:textId="77777777" w:rsidR="00095676" w:rsidRPr="009668DD" w:rsidRDefault="00095676" w:rsidP="00095676">
      <w:pPr>
        <w:widowControl w:val="0"/>
        <w:tabs>
          <w:tab w:val="left" w:pos="700"/>
        </w:tabs>
        <w:spacing w:before="120" w:line="360" w:lineRule="auto"/>
        <w:ind w:firstLine="697"/>
        <w:rPr>
          <w:b/>
          <w:bCs/>
          <w:szCs w:val="28"/>
        </w:rPr>
      </w:pPr>
      <w:r w:rsidRPr="009668DD">
        <w:rPr>
          <w:b/>
          <w:bCs/>
          <w:szCs w:val="28"/>
        </w:rPr>
        <w:t xml:space="preserve">Tiêu chí: </w:t>
      </w:r>
      <w:r w:rsidRPr="009668DD">
        <w:rPr>
          <w:szCs w:val="28"/>
        </w:rPr>
        <w:t>Đạt mức 3.</w:t>
      </w:r>
    </w:p>
    <w:p w14:paraId="38151261" w14:textId="77777777" w:rsidR="00095676" w:rsidRPr="00C56FED" w:rsidRDefault="00095676" w:rsidP="00095676">
      <w:pPr>
        <w:spacing w:before="120" w:after="240" w:line="320" w:lineRule="exact"/>
        <w:ind w:firstLine="720"/>
        <w:jc w:val="both"/>
      </w:pPr>
    </w:p>
    <w:tbl>
      <w:tblPr>
        <w:tblW w:w="0" w:type="auto"/>
        <w:tblLook w:val="01E0" w:firstRow="1" w:lastRow="1" w:firstColumn="1" w:lastColumn="1" w:noHBand="0" w:noVBand="0"/>
      </w:tblPr>
      <w:tblGrid>
        <w:gridCol w:w="4209"/>
        <w:gridCol w:w="4863"/>
      </w:tblGrid>
      <w:tr w:rsidR="00095676" w:rsidRPr="00C56FED" w14:paraId="1720E598" w14:textId="77777777" w:rsidTr="00095676">
        <w:tc>
          <w:tcPr>
            <w:tcW w:w="4305" w:type="dxa"/>
          </w:tcPr>
          <w:p w14:paraId="1B6EF133" w14:textId="77777777" w:rsidR="00095676" w:rsidRPr="00C56FED" w:rsidRDefault="00095676" w:rsidP="00095676">
            <w:pPr>
              <w:spacing w:line="320" w:lineRule="exact"/>
              <w:jc w:val="center"/>
              <w:rPr>
                <w:rFonts w:eastAsia="MS Mincho"/>
                <w:b/>
                <w:iCs/>
              </w:rPr>
            </w:pPr>
            <w:r w:rsidRPr="00C56FED">
              <w:rPr>
                <w:rFonts w:eastAsia="MS Mincho"/>
                <w:b/>
                <w:iCs/>
              </w:rPr>
              <w:t>Trưởng đoàn</w:t>
            </w:r>
          </w:p>
          <w:p w14:paraId="0A2802D4" w14:textId="77777777" w:rsidR="00095676" w:rsidRPr="00C56FED" w:rsidRDefault="00095676" w:rsidP="00095676">
            <w:pPr>
              <w:spacing w:line="320" w:lineRule="exact"/>
              <w:jc w:val="center"/>
              <w:rPr>
                <w:rFonts w:eastAsia="MS Mincho"/>
                <w:b/>
                <w:iCs/>
              </w:rPr>
            </w:pPr>
            <w:r w:rsidRPr="00C56FED">
              <w:rPr>
                <w:rFonts w:eastAsia="MS Mincho"/>
                <w:i/>
                <w:iCs/>
              </w:rPr>
              <w:t>(Ký và ghi rõ họ tên)</w:t>
            </w:r>
          </w:p>
        </w:tc>
        <w:tc>
          <w:tcPr>
            <w:tcW w:w="4983" w:type="dxa"/>
          </w:tcPr>
          <w:p w14:paraId="3C013590" w14:textId="77777777" w:rsidR="00095676" w:rsidRPr="00C56FED" w:rsidRDefault="00C21F9B" w:rsidP="00095676">
            <w:pPr>
              <w:spacing w:line="320" w:lineRule="exact"/>
              <w:jc w:val="center"/>
              <w:rPr>
                <w:rFonts w:eastAsia="MS Mincho"/>
                <w:i/>
                <w:iCs/>
              </w:rPr>
            </w:pPr>
            <w:r>
              <w:rPr>
                <w:rFonts w:eastAsia="MS Mincho"/>
                <w:i/>
                <w:iCs/>
              </w:rPr>
              <w:t>Quận 2</w:t>
            </w:r>
            <w:r w:rsidR="00095676" w:rsidRPr="00C56FED">
              <w:rPr>
                <w:rFonts w:eastAsia="MS Mincho"/>
                <w:i/>
                <w:iCs/>
              </w:rPr>
              <w:t>, ngày ... tháng... năm 2019</w:t>
            </w:r>
          </w:p>
          <w:p w14:paraId="1570B825" w14:textId="77777777" w:rsidR="00095676" w:rsidRPr="00C56FED" w:rsidRDefault="00095676" w:rsidP="00095676">
            <w:pPr>
              <w:spacing w:line="320" w:lineRule="exact"/>
              <w:jc w:val="center"/>
              <w:rPr>
                <w:rFonts w:eastAsia="MS Mincho"/>
                <w:b/>
                <w:bCs/>
              </w:rPr>
            </w:pPr>
            <w:r w:rsidRPr="00C56FED">
              <w:rPr>
                <w:rFonts w:eastAsia="MS Mincho"/>
                <w:b/>
                <w:bCs/>
              </w:rPr>
              <w:t>Người đánh giá</w:t>
            </w:r>
          </w:p>
          <w:p w14:paraId="20552D53" w14:textId="77777777" w:rsidR="00095676" w:rsidRDefault="00095676" w:rsidP="00095676">
            <w:pPr>
              <w:spacing w:line="320" w:lineRule="exact"/>
              <w:jc w:val="center"/>
              <w:rPr>
                <w:rFonts w:eastAsia="MS Mincho"/>
                <w:i/>
                <w:iCs/>
              </w:rPr>
            </w:pPr>
            <w:r w:rsidRPr="00C56FED">
              <w:rPr>
                <w:rFonts w:eastAsia="MS Mincho"/>
                <w:i/>
                <w:iCs/>
              </w:rPr>
              <w:t>(Ký và ghi rõ họ tên)</w:t>
            </w:r>
          </w:p>
          <w:p w14:paraId="7EB8805F" w14:textId="77777777" w:rsidR="009668DD" w:rsidRDefault="009668DD" w:rsidP="00095676">
            <w:pPr>
              <w:spacing w:line="320" w:lineRule="exact"/>
              <w:jc w:val="center"/>
              <w:rPr>
                <w:rFonts w:eastAsia="MS Mincho"/>
                <w:i/>
                <w:iCs/>
              </w:rPr>
            </w:pPr>
          </w:p>
          <w:p w14:paraId="0721B7B3" w14:textId="77777777" w:rsidR="009668DD" w:rsidRDefault="009668DD" w:rsidP="00095676">
            <w:pPr>
              <w:spacing w:line="320" w:lineRule="exact"/>
              <w:jc w:val="center"/>
              <w:rPr>
                <w:rFonts w:eastAsia="MS Mincho"/>
                <w:i/>
                <w:iCs/>
              </w:rPr>
            </w:pPr>
          </w:p>
          <w:p w14:paraId="3390F2D1" w14:textId="77777777" w:rsidR="009668DD" w:rsidRDefault="009668DD" w:rsidP="00095676">
            <w:pPr>
              <w:spacing w:line="320" w:lineRule="exact"/>
              <w:jc w:val="center"/>
              <w:rPr>
                <w:rFonts w:eastAsia="MS Mincho"/>
                <w:i/>
                <w:iCs/>
              </w:rPr>
            </w:pPr>
          </w:p>
          <w:p w14:paraId="5AC01CE2" w14:textId="77777777" w:rsidR="009668DD" w:rsidRPr="00C56FED" w:rsidRDefault="009668DD" w:rsidP="00095676">
            <w:pPr>
              <w:spacing w:line="320" w:lineRule="exact"/>
              <w:jc w:val="center"/>
              <w:rPr>
                <w:rFonts w:eastAsia="MS Mincho"/>
                <w:i/>
                <w:iCs/>
              </w:rPr>
            </w:pPr>
          </w:p>
        </w:tc>
      </w:tr>
    </w:tbl>
    <w:p w14:paraId="6414A360" w14:textId="77777777" w:rsidR="00095676" w:rsidRPr="00C56FED" w:rsidRDefault="00095676" w:rsidP="00095676">
      <w:pPr>
        <w:spacing w:after="160" w:line="259" w:lineRule="auto"/>
        <w:rPr>
          <w:b/>
          <w:szCs w:val="28"/>
        </w:rPr>
      </w:pPr>
    </w:p>
    <w:p w14:paraId="06CC8BB2" w14:textId="77777777" w:rsidR="00095676" w:rsidRPr="00C56FED" w:rsidRDefault="00095676" w:rsidP="00095676">
      <w:pPr>
        <w:spacing w:after="160" w:line="259" w:lineRule="auto"/>
        <w:rPr>
          <w:b/>
          <w:szCs w:val="28"/>
        </w:rPr>
      </w:pPr>
    </w:p>
    <w:p w14:paraId="7017DBC4" w14:textId="77777777" w:rsidR="00095676" w:rsidRPr="00C56FED" w:rsidRDefault="00095676" w:rsidP="00095676">
      <w:pPr>
        <w:tabs>
          <w:tab w:val="left" w:pos="5175"/>
        </w:tabs>
        <w:spacing w:line="320" w:lineRule="exact"/>
        <w:jc w:val="center"/>
        <w:rPr>
          <w:b/>
          <w:szCs w:val="28"/>
        </w:rPr>
      </w:pPr>
    </w:p>
    <w:p w14:paraId="5E56DF91" w14:textId="77777777" w:rsidR="00095676" w:rsidRPr="00C56FED" w:rsidRDefault="00095676" w:rsidP="00095676">
      <w:pPr>
        <w:tabs>
          <w:tab w:val="left" w:pos="5175"/>
        </w:tabs>
        <w:spacing w:line="320" w:lineRule="exact"/>
        <w:jc w:val="center"/>
        <w:rPr>
          <w:b/>
          <w:szCs w:val="28"/>
        </w:rPr>
      </w:pPr>
    </w:p>
    <w:p w14:paraId="45CBB722" w14:textId="77777777" w:rsidR="00095676" w:rsidRPr="00C56FED" w:rsidRDefault="00095676" w:rsidP="00095676">
      <w:pPr>
        <w:tabs>
          <w:tab w:val="left" w:pos="5175"/>
        </w:tabs>
        <w:spacing w:line="320" w:lineRule="exact"/>
        <w:jc w:val="center"/>
        <w:rPr>
          <w:b/>
          <w:szCs w:val="28"/>
        </w:rPr>
      </w:pPr>
    </w:p>
    <w:p w14:paraId="333D7E0D" w14:textId="77777777" w:rsidR="00272DE8" w:rsidRPr="00C56FED" w:rsidRDefault="00272DE8" w:rsidP="00095676">
      <w:pPr>
        <w:rPr>
          <w:b/>
          <w:szCs w:val="28"/>
        </w:rPr>
      </w:pPr>
    </w:p>
    <w:p w14:paraId="59198560" w14:textId="77777777" w:rsidR="00B43813" w:rsidRPr="00C56FED" w:rsidRDefault="00B43813" w:rsidP="00095676">
      <w:pPr>
        <w:rPr>
          <w:b/>
          <w:szCs w:val="28"/>
        </w:rPr>
      </w:pPr>
    </w:p>
    <w:p w14:paraId="431E86BF" w14:textId="77777777" w:rsidR="00233A2A" w:rsidRPr="00C56FED" w:rsidRDefault="00233A2A" w:rsidP="00095676">
      <w:pPr>
        <w:rPr>
          <w:b/>
          <w:szCs w:val="28"/>
        </w:rPr>
      </w:pPr>
    </w:p>
    <w:p w14:paraId="0524232F" w14:textId="77777777" w:rsidR="00233A2A" w:rsidRDefault="00233A2A" w:rsidP="00095676">
      <w:pPr>
        <w:rPr>
          <w:b/>
          <w:szCs w:val="28"/>
        </w:rPr>
      </w:pPr>
    </w:p>
    <w:p w14:paraId="566674BA" w14:textId="77777777" w:rsidR="00233A2A" w:rsidRDefault="00233A2A" w:rsidP="00095676">
      <w:pPr>
        <w:rPr>
          <w:b/>
          <w:szCs w:val="28"/>
        </w:rPr>
      </w:pPr>
    </w:p>
    <w:p w14:paraId="3398D551" w14:textId="77777777" w:rsidR="009668DD" w:rsidRPr="00C56FED" w:rsidRDefault="009668DD" w:rsidP="00095676">
      <w:pPr>
        <w:rPr>
          <w:b/>
          <w:szCs w:val="28"/>
        </w:rPr>
      </w:pPr>
    </w:p>
    <w:p w14:paraId="093C64CA" w14:textId="77777777" w:rsidR="00200D01" w:rsidRPr="009668DD" w:rsidRDefault="00200D01" w:rsidP="00200D01">
      <w:pPr>
        <w:tabs>
          <w:tab w:val="left" w:pos="5175"/>
        </w:tabs>
        <w:spacing w:line="320" w:lineRule="exact"/>
        <w:jc w:val="center"/>
        <w:rPr>
          <w:b/>
          <w:bCs/>
          <w:spacing w:val="-10"/>
          <w:szCs w:val="28"/>
          <w:lang w:val="nb-NO"/>
        </w:rPr>
      </w:pPr>
      <w:r w:rsidRPr="009668DD">
        <w:rPr>
          <w:b/>
          <w:szCs w:val="28"/>
          <w:lang w:val="nb-NO"/>
        </w:rPr>
        <w:t>Phụ lục 10a – Nhóm 4</w:t>
      </w:r>
    </w:p>
    <w:p w14:paraId="6CF33D1F" w14:textId="77777777" w:rsidR="00200D01" w:rsidRPr="009668DD" w:rsidRDefault="00200D01" w:rsidP="00200D01">
      <w:pPr>
        <w:tabs>
          <w:tab w:val="left" w:pos="5175"/>
        </w:tabs>
        <w:spacing w:line="320" w:lineRule="exact"/>
        <w:jc w:val="center"/>
        <w:rPr>
          <w:b/>
          <w:bCs/>
          <w:spacing w:val="-10"/>
          <w:szCs w:val="28"/>
          <w:lang w:val="nb-NO"/>
        </w:rPr>
      </w:pPr>
    </w:p>
    <w:p w14:paraId="4A7CC0C0" w14:textId="77777777" w:rsidR="00200D01" w:rsidRPr="009668DD" w:rsidRDefault="00200D01" w:rsidP="00200D01">
      <w:pPr>
        <w:tabs>
          <w:tab w:val="num" w:pos="0"/>
        </w:tabs>
        <w:spacing w:before="120" w:after="120" w:line="360" w:lineRule="auto"/>
        <w:ind w:firstLine="720"/>
        <w:jc w:val="both"/>
        <w:rPr>
          <w:color w:val="000000" w:themeColor="text1"/>
          <w:szCs w:val="28"/>
        </w:rPr>
      </w:pPr>
      <w:r w:rsidRPr="009668DD">
        <w:rPr>
          <w:color w:val="000000" w:themeColor="text1"/>
          <w:szCs w:val="28"/>
        </w:rPr>
        <w:t>Người viết:</w:t>
      </w:r>
      <w:r w:rsidRPr="009668DD">
        <w:rPr>
          <w:bCs/>
          <w:i/>
          <w:iCs/>
          <w:color w:val="000000" w:themeColor="text1"/>
          <w:szCs w:val="28"/>
        </w:rPr>
        <w:t xml:space="preserve"> Nguyễn Thị Đoan Trang</w:t>
      </w:r>
    </w:p>
    <w:p w14:paraId="2EFB7492" w14:textId="77777777" w:rsidR="00200D01" w:rsidRPr="009668DD" w:rsidRDefault="00200D01" w:rsidP="00200D01">
      <w:pPr>
        <w:tabs>
          <w:tab w:val="num" w:pos="0"/>
        </w:tabs>
        <w:spacing w:before="120" w:after="120" w:line="360" w:lineRule="auto"/>
        <w:ind w:firstLine="720"/>
        <w:jc w:val="both"/>
        <w:rPr>
          <w:color w:val="000000" w:themeColor="text1"/>
          <w:szCs w:val="28"/>
        </w:rPr>
      </w:pPr>
      <w:r w:rsidRPr="009668DD">
        <w:rPr>
          <w:color w:val="000000" w:themeColor="text1"/>
          <w:szCs w:val="28"/>
        </w:rPr>
        <w:t>Đơn vị công tác:</w:t>
      </w:r>
      <w:r w:rsidRPr="009668DD">
        <w:rPr>
          <w:bCs/>
          <w:i/>
          <w:iCs/>
          <w:color w:val="000000" w:themeColor="text1"/>
          <w:szCs w:val="28"/>
        </w:rPr>
        <w:t xml:space="preserve"> THCS Cát Lái</w:t>
      </w:r>
    </w:p>
    <w:p w14:paraId="7FB3D150" w14:textId="77777777" w:rsidR="00200D01" w:rsidRPr="009668DD" w:rsidRDefault="00200D01" w:rsidP="00200D01">
      <w:pPr>
        <w:spacing w:before="120" w:after="120" w:line="360" w:lineRule="auto"/>
        <w:ind w:firstLine="720"/>
        <w:jc w:val="both"/>
        <w:rPr>
          <w:color w:val="000000" w:themeColor="text1"/>
          <w:szCs w:val="28"/>
        </w:rPr>
      </w:pPr>
      <w:r w:rsidRPr="009668DD">
        <w:rPr>
          <w:color w:val="000000" w:themeColor="text1"/>
          <w:szCs w:val="28"/>
        </w:rPr>
        <w:t>Điện thoại:</w:t>
      </w:r>
      <w:r w:rsidRPr="009668DD">
        <w:rPr>
          <w:bCs/>
          <w:i/>
          <w:iCs/>
          <w:color w:val="000000" w:themeColor="text1"/>
          <w:szCs w:val="28"/>
        </w:rPr>
        <w:t xml:space="preserve"> 0925212368</w:t>
      </w:r>
      <w:r w:rsidRPr="009668DD">
        <w:rPr>
          <w:bCs/>
          <w:i/>
          <w:iCs/>
          <w:color w:val="000000" w:themeColor="text1"/>
          <w:szCs w:val="28"/>
        </w:rPr>
        <w:tab/>
      </w:r>
      <w:r w:rsidRPr="009668DD">
        <w:rPr>
          <w:bCs/>
          <w:i/>
          <w:iCs/>
          <w:color w:val="000000" w:themeColor="text1"/>
          <w:szCs w:val="28"/>
        </w:rPr>
        <w:tab/>
        <w:t xml:space="preserve">         </w:t>
      </w:r>
      <w:r w:rsidRPr="009668DD">
        <w:rPr>
          <w:color w:val="000000" w:themeColor="text1"/>
          <w:szCs w:val="28"/>
        </w:rPr>
        <w:t>Email:</w:t>
      </w:r>
      <w:r w:rsidRPr="009668DD">
        <w:rPr>
          <w:color w:val="000000" w:themeColor="text1"/>
          <w:szCs w:val="28"/>
          <w:shd w:val="clear" w:color="auto" w:fill="FFFFFF"/>
        </w:rPr>
        <w:t xml:space="preserve"> doantrang238@yahoo.co.in</w:t>
      </w:r>
    </w:p>
    <w:p w14:paraId="3071E6D2" w14:textId="77777777" w:rsidR="00200D01" w:rsidRPr="009668DD" w:rsidRDefault="00200D01" w:rsidP="00200D01">
      <w:pPr>
        <w:tabs>
          <w:tab w:val="num" w:pos="0"/>
        </w:tabs>
        <w:spacing w:before="120" w:after="120" w:line="360" w:lineRule="auto"/>
        <w:ind w:firstLine="720"/>
        <w:jc w:val="both"/>
        <w:rPr>
          <w:bCs/>
          <w:i/>
          <w:iCs/>
          <w:color w:val="000000" w:themeColor="text1"/>
          <w:szCs w:val="28"/>
        </w:rPr>
      </w:pPr>
      <w:r w:rsidRPr="009668DD">
        <w:rPr>
          <w:color w:val="000000" w:themeColor="text1"/>
          <w:szCs w:val="28"/>
        </w:rPr>
        <w:t>Trường được đánh giá ngoài</w:t>
      </w:r>
      <w:r w:rsidRPr="009668DD">
        <w:rPr>
          <w:bCs/>
          <w:i/>
          <w:iCs/>
          <w:color w:val="000000" w:themeColor="text1"/>
          <w:szCs w:val="28"/>
        </w:rPr>
        <w:t xml:space="preserve">: THCS Cát Lái </w:t>
      </w:r>
    </w:p>
    <w:p w14:paraId="1CB0CA67" w14:textId="77777777" w:rsidR="00200D01" w:rsidRPr="009668DD" w:rsidRDefault="00200D01" w:rsidP="00200D01">
      <w:pPr>
        <w:widowControl w:val="0"/>
        <w:tabs>
          <w:tab w:val="left" w:pos="700"/>
          <w:tab w:val="left" w:pos="5040"/>
        </w:tabs>
        <w:spacing w:line="320" w:lineRule="exact"/>
        <w:outlineLvl w:val="2"/>
        <w:rPr>
          <w:b/>
          <w:spacing w:val="4"/>
          <w:szCs w:val="28"/>
          <w:lang w:val="de-DE"/>
        </w:rPr>
      </w:pPr>
      <w:r w:rsidRPr="009668DD">
        <w:rPr>
          <w:b/>
          <w:szCs w:val="28"/>
          <w:lang w:val="da-DK"/>
        </w:rPr>
        <w:t xml:space="preserve">Tiêu chuẩn 4: </w:t>
      </w:r>
      <w:r w:rsidRPr="009668DD">
        <w:rPr>
          <w:b/>
          <w:spacing w:val="4"/>
          <w:szCs w:val="28"/>
          <w:lang w:val="de-DE"/>
        </w:rPr>
        <w:t>Quan hệ giữa nhà trường, gia đình và xã hội.</w:t>
      </w:r>
    </w:p>
    <w:p w14:paraId="4551892A" w14:textId="77777777" w:rsidR="00200D01" w:rsidRPr="009668DD" w:rsidRDefault="00200D01" w:rsidP="00200D01">
      <w:pPr>
        <w:widowControl w:val="0"/>
        <w:tabs>
          <w:tab w:val="left" w:pos="700"/>
          <w:tab w:val="left" w:pos="5040"/>
        </w:tabs>
        <w:spacing w:line="320" w:lineRule="exact"/>
        <w:outlineLvl w:val="2"/>
        <w:rPr>
          <w:b/>
          <w:spacing w:val="4"/>
          <w:szCs w:val="28"/>
          <w:lang w:val="de-DE"/>
        </w:rPr>
      </w:pPr>
    </w:p>
    <w:p w14:paraId="6407EF7D" w14:textId="77777777" w:rsidR="00200D01" w:rsidRPr="009668DD" w:rsidRDefault="00200D01" w:rsidP="00200D01">
      <w:pPr>
        <w:spacing w:line="360" w:lineRule="auto"/>
        <w:jc w:val="both"/>
        <w:rPr>
          <w:i/>
          <w:szCs w:val="28"/>
          <w:lang w:val="da-DK"/>
        </w:rPr>
      </w:pPr>
      <w:r w:rsidRPr="009668DD">
        <w:rPr>
          <w:b/>
          <w:i/>
          <w:szCs w:val="28"/>
          <w:lang w:val="da-DK"/>
        </w:rPr>
        <w:t>Tiêu chí 1: Tổ chức và hiệu quả hoạt động của Ban đại diện cha mẹ học sinh.</w:t>
      </w:r>
    </w:p>
    <w:p w14:paraId="1F7B8972" w14:textId="77777777" w:rsidR="00200D01" w:rsidRPr="009668DD" w:rsidRDefault="00200D01" w:rsidP="00200D01">
      <w:pPr>
        <w:spacing w:line="360" w:lineRule="auto"/>
        <w:ind w:firstLine="567"/>
        <w:jc w:val="both"/>
        <w:rPr>
          <w:i/>
          <w:szCs w:val="28"/>
          <w:lang w:val="da-DK"/>
        </w:rPr>
      </w:pPr>
      <w:r w:rsidRPr="009668DD">
        <w:rPr>
          <w:i/>
          <w:szCs w:val="28"/>
          <w:lang w:val="da-DK"/>
        </w:rPr>
        <w:t>a) Ban đại diện cha mẹ học sinh có tổ chức, nhiệm vụ, quyền, trách nhiệm và hoạt động theo Điều lệ Ban đại diện cha mẹ học sinh;</w:t>
      </w:r>
    </w:p>
    <w:p w14:paraId="615497A1" w14:textId="77777777" w:rsidR="00200D01" w:rsidRPr="009668DD" w:rsidRDefault="00200D01" w:rsidP="00200D01">
      <w:pPr>
        <w:spacing w:line="360" w:lineRule="auto"/>
        <w:ind w:firstLine="567"/>
        <w:jc w:val="both"/>
        <w:rPr>
          <w:i/>
          <w:szCs w:val="28"/>
          <w:lang w:val="da-DK"/>
        </w:rPr>
      </w:pPr>
      <w:r w:rsidRPr="009668DD">
        <w:rPr>
          <w:i/>
          <w:szCs w:val="28"/>
          <w:lang w:val="da-DK"/>
        </w:rPr>
        <w:t>b) Nhà trường tạo điều kiện thuận lợi để Ban Đại diện cha mẹ học sinh hoạt động;</w:t>
      </w:r>
    </w:p>
    <w:p w14:paraId="0549E4B1" w14:textId="77777777" w:rsidR="00200D01" w:rsidRPr="009668DD" w:rsidRDefault="00200D01" w:rsidP="00200D01">
      <w:pPr>
        <w:spacing w:line="360" w:lineRule="auto"/>
        <w:ind w:firstLine="567"/>
        <w:jc w:val="both"/>
        <w:rPr>
          <w:i/>
          <w:szCs w:val="28"/>
          <w:lang w:val="da-DK"/>
        </w:rPr>
      </w:pPr>
      <w:r w:rsidRPr="009668DD">
        <w:rPr>
          <w:i/>
          <w:szCs w:val="28"/>
          <w:lang w:val="da-DK"/>
        </w:rPr>
        <w:t>c) Tổ chức các cuộc họp định kỳ và đột xuất giữa nhà trường với cha mẹ học sinh, Ban đại diện cha mẹ học sinh để tiếp thu ý kiến về công tác quản lý của nhà trường, các biện pháp giáo dục học sinh, giải quyết các kiến nghị của cha mẹ học sinh, góp ý kiến hoạt động của Ban đại diện cha mẹ học sinh.</w:t>
      </w:r>
    </w:p>
    <w:p w14:paraId="7ED70EAC" w14:textId="77777777" w:rsidR="00200D01" w:rsidRPr="009668DD" w:rsidRDefault="00200D01" w:rsidP="00200D01">
      <w:pPr>
        <w:spacing w:line="360" w:lineRule="auto"/>
        <w:ind w:firstLine="567"/>
        <w:jc w:val="both"/>
        <w:rPr>
          <w:b/>
          <w:i/>
          <w:szCs w:val="28"/>
          <w:lang w:val="da-DK"/>
        </w:rPr>
      </w:pPr>
      <w:r w:rsidRPr="009668DD">
        <w:rPr>
          <w:b/>
          <w:i/>
          <w:szCs w:val="28"/>
          <w:lang w:val="da-DK"/>
        </w:rPr>
        <w:t>Mức 1</w:t>
      </w:r>
    </w:p>
    <w:p w14:paraId="1B5ADB6A" w14:textId="77777777" w:rsidR="00200D01" w:rsidRPr="009668DD" w:rsidRDefault="00200D01" w:rsidP="00200D01">
      <w:pPr>
        <w:pStyle w:val="NormalWeb"/>
        <w:spacing w:before="0" w:beforeAutospacing="0" w:after="120" w:afterAutospacing="0"/>
        <w:ind w:firstLine="720"/>
        <w:jc w:val="both"/>
        <w:rPr>
          <w:sz w:val="28"/>
          <w:szCs w:val="28"/>
        </w:rPr>
      </w:pPr>
      <w:r w:rsidRPr="009668DD">
        <w:rPr>
          <w:sz w:val="28"/>
          <w:szCs w:val="28"/>
        </w:rPr>
        <w:t>a) Được thành lập và hoạt động theo quy định tại Điều lệ Ban đại diện cha mẹ học sinh;</w:t>
      </w:r>
    </w:p>
    <w:p w14:paraId="07A03FF6" w14:textId="77777777" w:rsidR="00200D01" w:rsidRPr="009668DD" w:rsidRDefault="00200D01" w:rsidP="00200D01">
      <w:pPr>
        <w:pStyle w:val="NormalWeb"/>
        <w:spacing w:before="0" w:beforeAutospacing="0" w:after="120" w:afterAutospacing="0"/>
        <w:ind w:firstLine="720"/>
        <w:jc w:val="both"/>
        <w:rPr>
          <w:sz w:val="28"/>
          <w:szCs w:val="28"/>
        </w:rPr>
      </w:pPr>
      <w:r w:rsidRPr="009668DD">
        <w:rPr>
          <w:sz w:val="28"/>
          <w:szCs w:val="28"/>
        </w:rPr>
        <w:t>b) Có kế hoạch hoạt động theo năm học;</w:t>
      </w:r>
    </w:p>
    <w:p w14:paraId="29C27AAA" w14:textId="77777777" w:rsidR="00200D01" w:rsidRPr="009668DD" w:rsidRDefault="00200D01" w:rsidP="00200D01">
      <w:pPr>
        <w:pStyle w:val="NormalWeb"/>
        <w:spacing w:before="0" w:beforeAutospacing="0" w:after="120" w:afterAutospacing="0"/>
        <w:ind w:firstLine="720"/>
        <w:jc w:val="both"/>
        <w:rPr>
          <w:sz w:val="28"/>
          <w:szCs w:val="28"/>
        </w:rPr>
      </w:pPr>
      <w:r w:rsidRPr="009668DD">
        <w:rPr>
          <w:sz w:val="28"/>
          <w:szCs w:val="28"/>
        </w:rPr>
        <w:t>c) Tổ chức thực hiện kế hoạch hoạt động đúng tiến độ.</w:t>
      </w:r>
    </w:p>
    <w:p w14:paraId="24E88B60" w14:textId="77777777" w:rsidR="00200D01" w:rsidRPr="009668DD" w:rsidRDefault="00200D01" w:rsidP="00200D01">
      <w:pPr>
        <w:pStyle w:val="NormalWeb"/>
        <w:spacing w:before="0" w:beforeAutospacing="0" w:after="120" w:afterAutospacing="0"/>
        <w:ind w:firstLine="720"/>
        <w:jc w:val="both"/>
        <w:rPr>
          <w:b/>
          <w:sz w:val="28"/>
          <w:szCs w:val="28"/>
        </w:rPr>
      </w:pPr>
      <w:r w:rsidRPr="009668DD">
        <w:rPr>
          <w:b/>
          <w:sz w:val="28"/>
          <w:szCs w:val="28"/>
        </w:rPr>
        <w:t>Mức 2</w:t>
      </w:r>
    </w:p>
    <w:p w14:paraId="08379D86" w14:textId="77777777" w:rsidR="00200D01" w:rsidRPr="009668DD" w:rsidRDefault="00200D01" w:rsidP="00200D01">
      <w:pPr>
        <w:pStyle w:val="NormalWeb"/>
        <w:spacing w:before="0" w:beforeAutospacing="0" w:after="120" w:afterAutospacing="0" w:line="360" w:lineRule="auto"/>
        <w:ind w:firstLine="720"/>
        <w:jc w:val="both"/>
        <w:rPr>
          <w:color w:val="222222"/>
          <w:sz w:val="28"/>
          <w:szCs w:val="28"/>
          <w:shd w:val="clear" w:color="auto" w:fill="FFFFFF"/>
        </w:rPr>
      </w:pPr>
      <w:r w:rsidRPr="009668DD">
        <w:rPr>
          <w:color w:val="222222"/>
          <w:sz w:val="28"/>
          <w:szCs w:val="28"/>
          <w:shd w:val="clear" w:color="auto" w:fill="FFFFFF"/>
        </w:rPr>
        <w:t>Ban đại diện cha mẹ học sinh có sự phối hợp với nhà trường trong các hoạt động giáo dục.</w:t>
      </w:r>
    </w:p>
    <w:p w14:paraId="58A2C145" w14:textId="77777777" w:rsidR="00200D01" w:rsidRPr="009668DD" w:rsidRDefault="00200D01" w:rsidP="00200D01">
      <w:pPr>
        <w:pStyle w:val="NormalWeb"/>
        <w:spacing w:before="0" w:beforeAutospacing="0" w:after="120" w:afterAutospacing="0" w:line="360" w:lineRule="auto"/>
        <w:ind w:firstLine="720"/>
        <w:jc w:val="both"/>
        <w:rPr>
          <w:b/>
          <w:color w:val="222222"/>
          <w:sz w:val="28"/>
          <w:szCs w:val="28"/>
          <w:shd w:val="clear" w:color="auto" w:fill="FFFFFF"/>
        </w:rPr>
      </w:pPr>
      <w:r w:rsidRPr="009668DD">
        <w:rPr>
          <w:b/>
          <w:color w:val="222222"/>
          <w:sz w:val="28"/>
          <w:szCs w:val="28"/>
          <w:shd w:val="clear" w:color="auto" w:fill="FFFFFF"/>
        </w:rPr>
        <w:t>Mức 3</w:t>
      </w:r>
    </w:p>
    <w:p w14:paraId="76DD589E" w14:textId="77777777" w:rsidR="00200D01" w:rsidRPr="009668DD" w:rsidRDefault="00200D01" w:rsidP="00200D01">
      <w:pPr>
        <w:pStyle w:val="NormalWeb"/>
        <w:spacing w:before="0" w:beforeAutospacing="0" w:after="120" w:afterAutospacing="0" w:line="360" w:lineRule="auto"/>
        <w:ind w:firstLine="720"/>
        <w:jc w:val="both"/>
        <w:rPr>
          <w:color w:val="222222"/>
          <w:sz w:val="28"/>
          <w:szCs w:val="28"/>
          <w:shd w:val="clear" w:color="auto" w:fill="FFFFFF"/>
        </w:rPr>
      </w:pPr>
      <w:r w:rsidRPr="009668DD">
        <w:rPr>
          <w:color w:val="222222"/>
          <w:sz w:val="28"/>
          <w:szCs w:val="28"/>
          <w:shd w:val="clear" w:color="auto" w:fill="FFFFFF"/>
        </w:rPr>
        <w:t>Thực hiện có hiệu quả các nhiệm vụ theo quy định của Điều lệ Ban đại diện cha mẹ học sinh.</w:t>
      </w:r>
    </w:p>
    <w:p w14:paraId="249D9C76" w14:textId="77777777" w:rsidR="00200D01" w:rsidRPr="009668DD" w:rsidRDefault="00200D01" w:rsidP="00200D01">
      <w:pPr>
        <w:numPr>
          <w:ilvl w:val="0"/>
          <w:numId w:val="19"/>
        </w:numPr>
        <w:spacing w:after="200" w:line="280" w:lineRule="exact"/>
        <w:jc w:val="both"/>
        <w:rPr>
          <w:szCs w:val="28"/>
          <w:shd w:val="clear" w:color="auto" w:fill="FFFFFF"/>
          <w:lang w:val="nb-NO"/>
        </w:rPr>
      </w:pPr>
      <w:r w:rsidRPr="009668DD">
        <w:rPr>
          <w:szCs w:val="28"/>
          <w:shd w:val="clear" w:color="auto" w:fill="FFFFFF"/>
          <w:lang w:val="nb-NO"/>
        </w:rPr>
        <w:t xml:space="preserve">Mô tả hiện trạng </w:t>
      </w:r>
    </w:p>
    <w:p w14:paraId="4D882678" w14:textId="77777777" w:rsidR="00200D01" w:rsidRPr="009668DD" w:rsidRDefault="00200D01" w:rsidP="00200D01">
      <w:pPr>
        <w:spacing w:line="360" w:lineRule="auto"/>
        <w:ind w:firstLine="567"/>
        <w:jc w:val="both"/>
        <w:rPr>
          <w:b/>
          <w:szCs w:val="28"/>
          <w:lang w:val="da-DK"/>
        </w:rPr>
      </w:pPr>
      <w:r w:rsidRPr="009668DD">
        <w:rPr>
          <w:b/>
          <w:szCs w:val="28"/>
          <w:lang w:val="da-DK"/>
        </w:rPr>
        <w:t>Mức 1</w:t>
      </w:r>
    </w:p>
    <w:p w14:paraId="7B38ADFF" w14:textId="77777777" w:rsidR="00200D01" w:rsidRPr="009668DD" w:rsidRDefault="00200D01" w:rsidP="00200D01">
      <w:pPr>
        <w:spacing w:line="360" w:lineRule="auto"/>
        <w:ind w:firstLine="567"/>
        <w:jc w:val="both"/>
        <w:rPr>
          <w:szCs w:val="28"/>
          <w:lang w:val="da-DK"/>
        </w:rPr>
      </w:pPr>
      <w:r w:rsidRPr="009668DD">
        <w:rPr>
          <w:szCs w:val="28"/>
          <w:lang w:val="da-DK"/>
        </w:rPr>
        <w:t xml:space="preserve">a) Ban đại diện cha mẹ học sinh được bầu và hoạt động theo đúng Điều lệ </w:t>
      </w:r>
    </w:p>
    <w:p w14:paraId="4877F8C3" w14:textId="77777777" w:rsidR="00200D01" w:rsidRPr="009668DD" w:rsidRDefault="00200D01" w:rsidP="00200D01">
      <w:pPr>
        <w:spacing w:line="360" w:lineRule="auto"/>
        <w:ind w:firstLine="567"/>
        <w:jc w:val="both"/>
        <w:rPr>
          <w:szCs w:val="28"/>
          <w:lang w:val="da-DK"/>
        </w:rPr>
      </w:pPr>
      <w:r w:rsidRPr="009668DD">
        <w:rPr>
          <w:szCs w:val="28"/>
          <w:lang w:val="da-DK"/>
        </w:rPr>
        <w:t xml:space="preserve">b) Tổ chức thực hiện tốt Nghị quyết của </w:t>
      </w:r>
      <w:r w:rsidRPr="009668DD">
        <w:rPr>
          <w:szCs w:val="28"/>
          <w:lang w:val="vi-VN"/>
        </w:rPr>
        <w:t xml:space="preserve">Ban đại diện cha mẹ học sinh </w:t>
      </w:r>
      <w:r w:rsidRPr="009668DD">
        <w:rPr>
          <w:szCs w:val="28"/>
          <w:lang w:val="da-DK"/>
        </w:rPr>
        <w:t>trường.</w:t>
      </w:r>
    </w:p>
    <w:p w14:paraId="3D8F24AF" w14:textId="77777777" w:rsidR="00200D01" w:rsidRPr="009668DD" w:rsidRDefault="00200D01" w:rsidP="00200D01">
      <w:pPr>
        <w:spacing w:line="360" w:lineRule="auto"/>
        <w:ind w:firstLine="567"/>
        <w:jc w:val="both"/>
        <w:rPr>
          <w:szCs w:val="28"/>
          <w:lang w:val="da-DK"/>
        </w:rPr>
      </w:pPr>
      <w:r w:rsidRPr="009668DD">
        <w:rPr>
          <w:szCs w:val="28"/>
          <w:lang w:val="da-DK"/>
        </w:rPr>
        <w:t>c) Có tổ chức họp để báo cáo hoạt động và biện pháp giáo dục.</w:t>
      </w:r>
    </w:p>
    <w:p w14:paraId="377F313B" w14:textId="77777777" w:rsidR="00200D01" w:rsidRPr="009668DD" w:rsidRDefault="00200D01" w:rsidP="00200D01">
      <w:pPr>
        <w:pStyle w:val="NormalWeb"/>
        <w:spacing w:before="0" w:beforeAutospacing="0" w:after="120" w:afterAutospacing="0" w:line="360" w:lineRule="auto"/>
        <w:jc w:val="both"/>
        <w:rPr>
          <w:sz w:val="28"/>
          <w:szCs w:val="28"/>
        </w:rPr>
      </w:pPr>
      <w:r w:rsidRPr="009668DD">
        <w:rPr>
          <w:sz w:val="28"/>
          <w:szCs w:val="28"/>
        </w:rPr>
        <w:t>- Cần bổ sung minh chứng</w:t>
      </w:r>
    </w:p>
    <w:p w14:paraId="25906E3D" w14:textId="77777777" w:rsidR="00200D01" w:rsidRPr="009668DD" w:rsidRDefault="00200D01" w:rsidP="00200D01">
      <w:pPr>
        <w:spacing w:line="360" w:lineRule="auto"/>
        <w:ind w:firstLine="567"/>
        <w:jc w:val="both"/>
        <w:rPr>
          <w:b/>
          <w:szCs w:val="28"/>
          <w:lang w:val="da-DK"/>
        </w:rPr>
      </w:pPr>
      <w:r w:rsidRPr="009668DD">
        <w:rPr>
          <w:b/>
          <w:szCs w:val="28"/>
          <w:lang w:val="da-DK"/>
        </w:rPr>
        <w:t>Mức 2</w:t>
      </w:r>
    </w:p>
    <w:p w14:paraId="30E1F0C7" w14:textId="77777777" w:rsidR="00200D01" w:rsidRPr="009668DD" w:rsidRDefault="00200D01" w:rsidP="00200D01">
      <w:pPr>
        <w:spacing w:line="360" w:lineRule="auto"/>
        <w:ind w:firstLine="567"/>
        <w:jc w:val="both"/>
        <w:rPr>
          <w:szCs w:val="28"/>
          <w:lang w:val="da-DK"/>
        </w:rPr>
      </w:pPr>
      <w:r w:rsidRPr="009668DD">
        <w:rPr>
          <w:szCs w:val="28"/>
          <w:lang w:val="da-DK"/>
        </w:rPr>
        <w:t>Tuyên truyền phổ biến pháp luật, chủ trương, chính sách về giáo dục đối với cha mẹ học sinh.</w:t>
      </w:r>
    </w:p>
    <w:p w14:paraId="66DEDB3B" w14:textId="77777777" w:rsidR="00200D01" w:rsidRPr="009668DD" w:rsidRDefault="00200D01" w:rsidP="00200D01">
      <w:pPr>
        <w:spacing w:line="360" w:lineRule="auto"/>
        <w:ind w:firstLine="567"/>
        <w:jc w:val="both"/>
        <w:rPr>
          <w:szCs w:val="28"/>
          <w:lang w:val="da-DK"/>
        </w:rPr>
      </w:pPr>
      <w:r w:rsidRPr="009668DD">
        <w:rPr>
          <w:szCs w:val="28"/>
          <w:lang w:val="da-DK"/>
        </w:rPr>
        <w:t>Chưa làm tốt công tác vận động học sinh bỏ học trở lại lớp.</w:t>
      </w:r>
    </w:p>
    <w:p w14:paraId="0E8D5794" w14:textId="77777777" w:rsidR="00200D01" w:rsidRPr="009668DD" w:rsidRDefault="00200D01" w:rsidP="00200D01">
      <w:pPr>
        <w:spacing w:line="360" w:lineRule="auto"/>
        <w:ind w:firstLine="567"/>
        <w:jc w:val="both"/>
        <w:rPr>
          <w:b/>
          <w:szCs w:val="28"/>
          <w:lang w:val="da-DK"/>
        </w:rPr>
      </w:pPr>
      <w:r w:rsidRPr="009668DD">
        <w:rPr>
          <w:b/>
          <w:szCs w:val="28"/>
          <w:lang w:val="da-DK"/>
        </w:rPr>
        <w:t>Mức 3</w:t>
      </w:r>
    </w:p>
    <w:p w14:paraId="5F6586E1" w14:textId="77777777" w:rsidR="00200D01" w:rsidRPr="009668DD" w:rsidRDefault="00200D01" w:rsidP="00200D01">
      <w:pPr>
        <w:pStyle w:val="NormalWeb"/>
        <w:shd w:val="clear" w:color="auto" w:fill="FFFFFF"/>
        <w:spacing w:before="120" w:beforeAutospacing="0" w:after="120" w:afterAutospacing="0" w:line="360" w:lineRule="auto"/>
        <w:rPr>
          <w:color w:val="000000"/>
          <w:sz w:val="28"/>
          <w:szCs w:val="28"/>
        </w:rPr>
      </w:pPr>
      <w:r w:rsidRPr="009668DD">
        <w:rPr>
          <w:color w:val="000000"/>
          <w:sz w:val="28"/>
          <w:szCs w:val="28"/>
        </w:rPr>
        <w:t>a) Một số Ban đại diện cha mẹ học sinh của các lớp chưa phối hợp với giáo viên chủ nhiệm lớp và các giáo viên bộ môn tổ chức các hoạt động giáo dục học sinh.</w:t>
      </w:r>
    </w:p>
    <w:p w14:paraId="54F455D4" w14:textId="77777777" w:rsidR="00200D01" w:rsidRPr="009668DD" w:rsidRDefault="00200D01" w:rsidP="00200D01">
      <w:pPr>
        <w:pStyle w:val="NormalWeb"/>
        <w:shd w:val="clear" w:color="auto" w:fill="FFFFFF"/>
        <w:spacing w:before="120" w:beforeAutospacing="0" w:after="120" w:afterAutospacing="0" w:line="360" w:lineRule="auto"/>
        <w:rPr>
          <w:color w:val="000000"/>
          <w:sz w:val="28"/>
          <w:szCs w:val="28"/>
        </w:rPr>
      </w:pPr>
      <w:r w:rsidRPr="009668DD">
        <w:rPr>
          <w:color w:val="000000"/>
          <w:sz w:val="28"/>
          <w:szCs w:val="28"/>
        </w:rPr>
        <w:t>b) Ban đại diện đã phối hợp với giáo viên chủ nhiệm lớp chuẩn bị nội dung của các cuộc họp cha mẹ học sinh trong năm học.</w:t>
      </w:r>
    </w:p>
    <w:p w14:paraId="3C8D9C07" w14:textId="77777777" w:rsidR="00200D01" w:rsidRPr="009668DD" w:rsidRDefault="00200D01" w:rsidP="00200D01">
      <w:pPr>
        <w:pStyle w:val="NormalWeb"/>
        <w:shd w:val="clear" w:color="auto" w:fill="FFFFFF"/>
        <w:spacing w:before="120" w:beforeAutospacing="0" w:after="120" w:afterAutospacing="0" w:line="360" w:lineRule="auto"/>
        <w:rPr>
          <w:color w:val="000000"/>
          <w:sz w:val="28"/>
          <w:szCs w:val="28"/>
        </w:rPr>
      </w:pPr>
      <w:r w:rsidRPr="009668DD">
        <w:rPr>
          <w:color w:val="000000"/>
          <w:sz w:val="28"/>
          <w:szCs w:val="28"/>
        </w:rPr>
        <w:t>c) Tham gia giáo dục đạo đức cho học sinh; bồi dưỡng, khuyến khích học sinh giỏi, giúp đỡ học sinh yếu kém, vận động học sinh đã bỏ học trở lại tiếp tục học tập nhưng chưa đạt được hiệu quả; giúp đỡ học sinh nghèo, học sinh khuyết tật và học sinh có hoàn cảnh khó khăn khác cụ thể ở các công trình vừa nêu ở mục 1.</w:t>
      </w:r>
    </w:p>
    <w:p w14:paraId="1FA7959B" w14:textId="77777777" w:rsidR="00200D01" w:rsidRPr="009668DD" w:rsidRDefault="00200D01" w:rsidP="00200D01">
      <w:pPr>
        <w:spacing w:line="360" w:lineRule="auto"/>
        <w:jc w:val="both"/>
        <w:rPr>
          <w:b/>
          <w:szCs w:val="28"/>
          <w:lang w:val="da-DK"/>
        </w:rPr>
      </w:pPr>
      <w:r w:rsidRPr="009668DD">
        <w:rPr>
          <w:b/>
          <w:szCs w:val="28"/>
          <w:lang w:val="da-DK"/>
        </w:rPr>
        <w:t>2.  Điểm mạnh:</w:t>
      </w:r>
    </w:p>
    <w:p w14:paraId="7B2325B6" w14:textId="77777777" w:rsidR="00200D01" w:rsidRPr="009668DD" w:rsidRDefault="00200D01" w:rsidP="00200D01">
      <w:pPr>
        <w:spacing w:line="360" w:lineRule="auto"/>
        <w:ind w:firstLine="567"/>
        <w:jc w:val="both"/>
        <w:rPr>
          <w:szCs w:val="28"/>
          <w:lang w:val="da-DK"/>
        </w:rPr>
      </w:pPr>
      <w:r w:rsidRPr="009668DD">
        <w:rPr>
          <w:szCs w:val="28"/>
          <w:lang w:val="da-DK"/>
        </w:rPr>
        <w:t>Đã nêu đúng được điểm mạnh, cần được duy trì và phát huy.</w:t>
      </w:r>
    </w:p>
    <w:p w14:paraId="0E6A9F1F" w14:textId="77777777" w:rsidR="00200D01" w:rsidRPr="009668DD" w:rsidRDefault="00200D01" w:rsidP="00200D01">
      <w:pPr>
        <w:spacing w:line="360" w:lineRule="auto"/>
        <w:jc w:val="both"/>
        <w:rPr>
          <w:b/>
          <w:szCs w:val="28"/>
          <w:lang w:val="da-DK"/>
        </w:rPr>
      </w:pPr>
      <w:r w:rsidRPr="009668DD">
        <w:rPr>
          <w:b/>
          <w:szCs w:val="28"/>
          <w:lang w:val="da-DK"/>
        </w:rPr>
        <w:t>3.  Điểm yếu:</w:t>
      </w:r>
    </w:p>
    <w:p w14:paraId="2B67203C" w14:textId="77777777" w:rsidR="00200D01" w:rsidRPr="009668DD" w:rsidRDefault="00200D01" w:rsidP="00200D01">
      <w:pPr>
        <w:spacing w:line="360" w:lineRule="auto"/>
        <w:ind w:firstLine="567"/>
        <w:jc w:val="both"/>
        <w:rPr>
          <w:szCs w:val="28"/>
          <w:lang w:val="da-DK"/>
        </w:rPr>
      </w:pPr>
      <w:r w:rsidRPr="009668DD">
        <w:rPr>
          <w:szCs w:val="28"/>
          <w:lang w:val="da-DK"/>
        </w:rPr>
        <w:t>Điểm yếu có thể khắc phục, cần đề ra biện pháp cải thiện trong năm học mới.</w:t>
      </w:r>
    </w:p>
    <w:p w14:paraId="2E4C6B93" w14:textId="77777777" w:rsidR="00200D01" w:rsidRPr="009668DD" w:rsidRDefault="00200D01" w:rsidP="00200D01">
      <w:pPr>
        <w:spacing w:line="360" w:lineRule="auto"/>
        <w:jc w:val="both"/>
        <w:rPr>
          <w:szCs w:val="28"/>
          <w:lang w:val="da-DK"/>
        </w:rPr>
      </w:pPr>
      <w:r w:rsidRPr="009668DD">
        <w:rPr>
          <w:b/>
          <w:szCs w:val="28"/>
          <w:lang w:val="da-DK"/>
        </w:rPr>
        <w:t>4. Kế hoạch cải tiến chất lượng</w:t>
      </w:r>
    </w:p>
    <w:p w14:paraId="44C7AEB5" w14:textId="77777777" w:rsidR="00200D01" w:rsidRPr="009668DD" w:rsidRDefault="00200D01" w:rsidP="00200D01">
      <w:pPr>
        <w:widowControl w:val="0"/>
        <w:spacing w:line="360" w:lineRule="auto"/>
        <w:ind w:firstLine="567"/>
        <w:jc w:val="both"/>
        <w:rPr>
          <w:b/>
          <w:spacing w:val="-2"/>
          <w:szCs w:val="28"/>
          <w:lang w:val="sv-SE"/>
        </w:rPr>
      </w:pPr>
      <w:r w:rsidRPr="009668DD">
        <w:rPr>
          <w:szCs w:val="28"/>
          <w:lang w:val="da-DK"/>
        </w:rPr>
        <w:t>Kế hoạch phù hợp, nên đề ra biện pháp đảm bảo tính ổn định và hiệu quả.</w:t>
      </w:r>
    </w:p>
    <w:p w14:paraId="3B863A75" w14:textId="77777777" w:rsidR="00200D01" w:rsidRPr="009668DD" w:rsidRDefault="00200D01" w:rsidP="009668DD">
      <w:pPr>
        <w:spacing w:line="360" w:lineRule="auto"/>
        <w:jc w:val="both"/>
        <w:rPr>
          <w:b/>
          <w:szCs w:val="28"/>
          <w:shd w:val="clear" w:color="auto" w:fill="FFFFFF"/>
          <w:lang w:val="nb-NO"/>
        </w:rPr>
      </w:pPr>
      <w:r w:rsidRPr="009668DD">
        <w:rPr>
          <w:b/>
          <w:szCs w:val="28"/>
          <w:shd w:val="clear" w:color="auto" w:fill="FFFFFF"/>
          <w:lang w:val="nb-NO"/>
        </w:rPr>
        <w:t xml:space="preserve">5. Tự đánh giá: </w:t>
      </w:r>
    </w:p>
    <w:p w14:paraId="277D7924" w14:textId="77777777" w:rsidR="00200D01" w:rsidRPr="009668DD" w:rsidRDefault="00200D01" w:rsidP="009668DD">
      <w:pPr>
        <w:spacing w:line="360" w:lineRule="auto"/>
        <w:ind w:firstLine="567"/>
        <w:jc w:val="both"/>
        <w:rPr>
          <w:i/>
          <w:szCs w:val="28"/>
          <w:lang w:val="da-DK"/>
        </w:rPr>
      </w:pPr>
      <w:r w:rsidRPr="009668DD">
        <w:rPr>
          <w:b/>
          <w:spacing w:val="-4"/>
          <w:szCs w:val="28"/>
          <w:lang w:val="pt-BR"/>
        </w:rPr>
        <w:t xml:space="preserve">Tiêu chí 1: </w:t>
      </w:r>
      <w:r w:rsidRPr="009668DD">
        <w:rPr>
          <w:b/>
          <w:i/>
          <w:szCs w:val="28"/>
          <w:lang w:val="da-DK"/>
        </w:rPr>
        <w:t>Tổ chức và hiệu quả hoạt động của Ban đại diện cha mẹ học sinh.</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1843"/>
        <w:gridCol w:w="1559"/>
        <w:gridCol w:w="1418"/>
        <w:gridCol w:w="1276"/>
        <w:gridCol w:w="1842"/>
      </w:tblGrid>
      <w:tr w:rsidR="00200D01" w:rsidRPr="00F03D13" w14:paraId="76C58A27" w14:textId="77777777" w:rsidTr="009668DD">
        <w:tc>
          <w:tcPr>
            <w:tcW w:w="2977" w:type="dxa"/>
            <w:gridSpan w:val="2"/>
          </w:tcPr>
          <w:p w14:paraId="139D1D5E" w14:textId="77777777" w:rsidR="00200D01" w:rsidRPr="00F03D13" w:rsidRDefault="00200D01" w:rsidP="009668DD">
            <w:pPr>
              <w:spacing w:line="320" w:lineRule="exact"/>
              <w:contextualSpacing/>
              <w:jc w:val="center"/>
              <w:rPr>
                <w:sz w:val="26"/>
              </w:rPr>
            </w:pPr>
            <w:r w:rsidRPr="00F03D13">
              <w:rPr>
                <w:sz w:val="26"/>
                <w:szCs w:val="26"/>
              </w:rPr>
              <w:t>Mức 1</w:t>
            </w:r>
          </w:p>
        </w:tc>
        <w:tc>
          <w:tcPr>
            <w:tcW w:w="2977" w:type="dxa"/>
            <w:gridSpan w:val="2"/>
          </w:tcPr>
          <w:p w14:paraId="0D7C56F9" w14:textId="77777777" w:rsidR="00200D01" w:rsidRPr="00F03D13" w:rsidRDefault="00200D01" w:rsidP="009668DD">
            <w:pPr>
              <w:spacing w:line="320" w:lineRule="exact"/>
              <w:contextualSpacing/>
              <w:jc w:val="center"/>
              <w:rPr>
                <w:sz w:val="26"/>
              </w:rPr>
            </w:pPr>
            <w:r w:rsidRPr="00F03D13">
              <w:rPr>
                <w:sz w:val="26"/>
                <w:szCs w:val="26"/>
              </w:rPr>
              <w:t>Mức 2</w:t>
            </w:r>
          </w:p>
        </w:tc>
        <w:tc>
          <w:tcPr>
            <w:tcW w:w="3118" w:type="dxa"/>
            <w:gridSpan w:val="2"/>
          </w:tcPr>
          <w:p w14:paraId="76214E4B" w14:textId="77777777" w:rsidR="00200D01" w:rsidRPr="00F03D13" w:rsidRDefault="00200D01" w:rsidP="009668DD">
            <w:pPr>
              <w:spacing w:line="320" w:lineRule="exact"/>
              <w:contextualSpacing/>
              <w:jc w:val="center"/>
              <w:rPr>
                <w:sz w:val="26"/>
              </w:rPr>
            </w:pPr>
            <w:r w:rsidRPr="00F03D13">
              <w:rPr>
                <w:sz w:val="26"/>
                <w:szCs w:val="26"/>
              </w:rPr>
              <w:t>Mức 3</w:t>
            </w:r>
          </w:p>
        </w:tc>
      </w:tr>
      <w:tr w:rsidR="00200D01" w:rsidRPr="00F03D13" w14:paraId="084A239A" w14:textId="77777777" w:rsidTr="009668DD">
        <w:tc>
          <w:tcPr>
            <w:tcW w:w="1134" w:type="dxa"/>
            <w:vAlign w:val="center"/>
          </w:tcPr>
          <w:p w14:paraId="13520490" w14:textId="77777777" w:rsidR="00200D01" w:rsidRPr="00F03D13" w:rsidRDefault="00200D01" w:rsidP="009668DD">
            <w:pPr>
              <w:spacing w:line="320" w:lineRule="exact"/>
              <w:contextualSpacing/>
              <w:jc w:val="center"/>
              <w:rPr>
                <w:sz w:val="26"/>
              </w:rPr>
            </w:pPr>
            <w:r w:rsidRPr="00F03D13">
              <w:rPr>
                <w:sz w:val="26"/>
                <w:szCs w:val="26"/>
              </w:rPr>
              <w:t>Chỉ báo</w:t>
            </w:r>
          </w:p>
        </w:tc>
        <w:tc>
          <w:tcPr>
            <w:tcW w:w="1843" w:type="dxa"/>
            <w:vAlign w:val="center"/>
          </w:tcPr>
          <w:p w14:paraId="4C85CEAB" w14:textId="77777777" w:rsidR="00200D01" w:rsidRPr="00F03D13" w:rsidRDefault="00200D01" w:rsidP="009668DD">
            <w:pPr>
              <w:spacing w:line="320" w:lineRule="exact"/>
              <w:contextualSpacing/>
              <w:jc w:val="center"/>
              <w:rPr>
                <w:sz w:val="26"/>
              </w:rPr>
            </w:pPr>
            <w:r w:rsidRPr="00F03D13">
              <w:rPr>
                <w:sz w:val="26"/>
                <w:szCs w:val="26"/>
              </w:rPr>
              <w:t>Đạt/ Không đạt</w:t>
            </w:r>
          </w:p>
        </w:tc>
        <w:tc>
          <w:tcPr>
            <w:tcW w:w="1559" w:type="dxa"/>
            <w:vAlign w:val="center"/>
          </w:tcPr>
          <w:p w14:paraId="44566577" w14:textId="77777777" w:rsidR="00200D01" w:rsidRPr="00F03D13" w:rsidRDefault="00200D01" w:rsidP="009668DD">
            <w:pPr>
              <w:spacing w:line="320" w:lineRule="exact"/>
              <w:contextualSpacing/>
              <w:jc w:val="center"/>
              <w:rPr>
                <w:sz w:val="26"/>
              </w:rPr>
            </w:pPr>
            <w:r w:rsidRPr="00F03D13">
              <w:rPr>
                <w:sz w:val="26"/>
                <w:szCs w:val="26"/>
              </w:rPr>
              <w:t>Chỉ báo</w:t>
            </w:r>
          </w:p>
          <w:p w14:paraId="417F5CEC" w14:textId="77777777" w:rsidR="00200D01" w:rsidRPr="00F03D13" w:rsidRDefault="00200D01" w:rsidP="009668DD">
            <w:pPr>
              <w:spacing w:line="320" w:lineRule="exact"/>
              <w:contextualSpacing/>
              <w:jc w:val="center"/>
              <w:rPr>
                <w:sz w:val="26"/>
              </w:rPr>
            </w:pPr>
            <w:r w:rsidRPr="00F03D13">
              <w:rPr>
                <w:sz w:val="26"/>
                <w:szCs w:val="26"/>
              </w:rPr>
              <w:t>(nếu có)</w:t>
            </w:r>
          </w:p>
        </w:tc>
        <w:tc>
          <w:tcPr>
            <w:tcW w:w="1418" w:type="dxa"/>
            <w:vAlign w:val="center"/>
          </w:tcPr>
          <w:p w14:paraId="4E1CA9A4" w14:textId="77777777" w:rsidR="00200D01" w:rsidRPr="00F03D13" w:rsidRDefault="00200D01" w:rsidP="009668DD">
            <w:pPr>
              <w:spacing w:line="320" w:lineRule="exact"/>
              <w:contextualSpacing/>
              <w:jc w:val="center"/>
              <w:rPr>
                <w:sz w:val="26"/>
              </w:rPr>
            </w:pPr>
            <w:r w:rsidRPr="00F03D13">
              <w:rPr>
                <w:sz w:val="26"/>
                <w:szCs w:val="26"/>
              </w:rPr>
              <w:t>Đạt/ Không đạt</w:t>
            </w:r>
          </w:p>
        </w:tc>
        <w:tc>
          <w:tcPr>
            <w:tcW w:w="1276" w:type="dxa"/>
            <w:vAlign w:val="center"/>
          </w:tcPr>
          <w:p w14:paraId="3CA4E599" w14:textId="77777777" w:rsidR="00200D01" w:rsidRPr="00F03D13" w:rsidRDefault="00200D01" w:rsidP="009668DD">
            <w:pPr>
              <w:spacing w:line="320" w:lineRule="exact"/>
              <w:contextualSpacing/>
              <w:jc w:val="center"/>
              <w:rPr>
                <w:sz w:val="26"/>
              </w:rPr>
            </w:pPr>
            <w:r w:rsidRPr="00F03D13">
              <w:rPr>
                <w:sz w:val="26"/>
                <w:szCs w:val="26"/>
              </w:rPr>
              <w:t>Chỉ báo</w:t>
            </w:r>
          </w:p>
          <w:p w14:paraId="1D090370" w14:textId="77777777" w:rsidR="00200D01" w:rsidRPr="00F03D13" w:rsidRDefault="00200D01" w:rsidP="009668DD">
            <w:pPr>
              <w:spacing w:line="320" w:lineRule="exact"/>
              <w:contextualSpacing/>
              <w:jc w:val="center"/>
              <w:rPr>
                <w:sz w:val="26"/>
              </w:rPr>
            </w:pPr>
            <w:r w:rsidRPr="00F03D13">
              <w:rPr>
                <w:sz w:val="26"/>
                <w:szCs w:val="26"/>
              </w:rPr>
              <w:t>(nếu có)</w:t>
            </w:r>
          </w:p>
        </w:tc>
        <w:tc>
          <w:tcPr>
            <w:tcW w:w="1842" w:type="dxa"/>
            <w:vAlign w:val="center"/>
          </w:tcPr>
          <w:p w14:paraId="7DD5A5E4" w14:textId="77777777" w:rsidR="00200D01" w:rsidRPr="00F03D13" w:rsidRDefault="00200D01" w:rsidP="009668DD">
            <w:pPr>
              <w:spacing w:line="320" w:lineRule="exact"/>
              <w:contextualSpacing/>
              <w:jc w:val="center"/>
              <w:rPr>
                <w:sz w:val="26"/>
              </w:rPr>
            </w:pPr>
            <w:r w:rsidRPr="00F03D13">
              <w:rPr>
                <w:sz w:val="26"/>
                <w:szCs w:val="26"/>
              </w:rPr>
              <w:t>Đạt/ Không đạt</w:t>
            </w:r>
          </w:p>
        </w:tc>
      </w:tr>
      <w:tr w:rsidR="00200D01" w:rsidRPr="00F03D13" w14:paraId="4FDA2B4B" w14:textId="77777777" w:rsidTr="009668DD">
        <w:tc>
          <w:tcPr>
            <w:tcW w:w="1134" w:type="dxa"/>
          </w:tcPr>
          <w:p w14:paraId="1F448385" w14:textId="77777777" w:rsidR="00200D01" w:rsidRPr="00F03D13" w:rsidRDefault="00200D01" w:rsidP="009668DD">
            <w:pPr>
              <w:spacing w:line="320" w:lineRule="exact"/>
              <w:contextualSpacing/>
              <w:jc w:val="center"/>
              <w:rPr>
                <w:sz w:val="26"/>
              </w:rPr>
            </w:pPr>
            <w:r w:rsidRPr="00F03D13">
              <w:rPr>
                <w:sz w:val="26"/>
                <w:szCs w:val="26"/>
              </w:rPr>
              <w:t>a</w:t>
            </w:r>
          </w:p>
        </w:tc>
        <w:tc>
          <w:tcPr>
            <w:tcW w:w="1843" w:type="dxa"/>
          </w:tcPr>
          <w:p w14:paraId="22763E1D" w14:textId="77777777" w:rsidR="00200D01" w:rsidRPr="00F03D13" w:rsidRDefault="00200D01" w:rsidP="009668DD">
            <w:pPr>
              <w:spacing w:line="320" w:lineRule="exact"/>
              <w:contextualSpacing/>
              <w:jc w:val="center"/>
              <w:rPr>
                <w:b/>
                <w:sz w:val="26"/>
              </w:rPr>
            </w:pPr>
            <w:r w:rsidRPr="00F03D13">
              <w:rPr>
                <w:b/>
                <w:sz w:val="26"/>
                <w:szCs w:val="26"/>
              </w:rPr>
              <w:t>Đạt</w:t>
            </w:r>
          </w:p>
        </w:tc>
        <w:tc>
          <w:tcPr>
            <w:tcW w:w="1559" w:type="dxa"/>
          </w:tcPr>
          <w:p w14:paraId="2D39AC3D" w14:textId="77777777" w:rsidR="00200D01" w:rsidRPr="00F03D13" w:rsidRDefault="00200D01" w:rsidP="009668DD">
            <w:pPr>
              <w:spacing w:line="320" w:lineRule="exact"/>
              <w:contextualSpacing/>
              <w:jc w:val="center"/>
              <w:rPr>
                <w:sz w:val="26"/>
              </w:rPr>
            </w:pPr>
            <w:r w:rsidRPr="00F03D13">
              <w:rPr>
                <w:sz w:val="26"/>
                <w:szCs w:val="26"/>
              </w:rPr>
              <w:t>*</w:t>
            </w:r>
          </w:p>
        </w:tc>
        <w:tc>
          <w:tcPr>
            <w:tcW w:w="1418" w:type="dxa"/>
          </w:tcPr>
          <w:p w14:paraId="18916180" w14:textId="77777777" w:rsidR="00200D01" w:rsidRPr="00F03D13" w:rsidRDefault="00200D01" w:rsidP="009668DD">
            <w:pPr>
              <w:spacing w:line="320" w:lineRule="exact"/>
              <w:contextualSpacing/>
              <w:jc w:val="center"/>
              <w:rPr>
                <w:b/>
                <w:sz w:val="26"/>
              </w:rPr>
            </w:pPr>
            <w:r w:rsidRPr="00F03D13">
              <w:rPr>
                <w:b/>
                <w:sz w:val="26"/>
                <w:szCs w:val="26"/>
              </w:rPr>
              <w:t>Không đạt</w:t>
            </w:r>
          </w:p>
        </w:tc>
        <w:tc>
          <w:tcPr>
            <w:tcW w:w="1276" w:type="dxa"/>
          </w:tcPr>
          <w:p w14:paraId="1C562DF7" w14:textId="77777777" w:rsidR="00200D01" w:rsidRPr="00F03D13" w:rsidRDefault="00200D01" w:rsidP="009668DD">
            <w:pPr>
              <w:spacing w:line="320" w:lineRule="exact"/>
              <w:contextualSpacing/>
              <w:jc w:val="center"/>
              <w:rPr>
                <w:sz w:val="26"/>
              </w:rPr>
            </w:pPr>
            <w:r w:rsidRPr="00F03D13">
              <w:rPr>
                <w:sz w:val="26"/>
                <w:szCs w:val="26"/>
              </w:rPr>
              <w:t>*</w:t>
            </w:r>
          </w:p>
        </w:tc>
        <w:tc>
          <w:tcPr>
            <w:tcW w:w="1842" w:type="dxa"/>
          </w:tcPr>
          <w:p w14:paraId="312E14A1" w14:textId="77777777" w:rsidR="00200D01" w:rsidRPr="00F03D13" w:rsidRDefault="00200D01" w:rsidP="009668DD">
            <w:pPr>
              <w:spacing w:line="320" w:lineRule="exact"/>
              <w:contextualSpacing/>
              <w:jc w:val="center"/>
              <w:rPr>
                <w:b/>
                <w:sz w:val="26"/>
              </w:rPr>
            </w:pPr>
            <w:r w:rsidRPr="00F03D13">
              <w:rPr>
                <w:b/>
                <w:sz w:val="26"/>
                <w:szCs w:val="26"/>
              </w:rPr>
              <w:t>Không đạt</w:t>
            </w:r>
          </w:p>
        </w:tc>
      </w:tr>
      <w:tr w:rsidR="00200D01" w:rsidRPr="00F03D13" w14:paraId="47B34EFA" w14:textId="77777777" w:rsidTr="009668DD">
        <w:tc>
          <w:tcPr>
            <w:tcW w:w="1134" w:type="dxa"/>
          </w:tcPr>
          <w:p w14:paraId="7FBBCF08" w14:textId="77777777" w:rsidR="00200D01" w:rsidRPr="00F03D13" w:rsidRDefault="00200D01" w:rsidP="009668DD">
            <w:pPr>
              <w:spacing w:line="320" w:lineRule="exact"/>
              <w:contextualSpacing/>
              <w:jc w:val="center"/>
              <w:rPr>
                <w:sz w:val="26"/>
              </w:rPr>
            </w:pPr>
            <w:r w:rsidRPr="00F03D13">
              <w:rPr>
                <w:sz w:val="26"/>
                <w:szCs w:val="26"/>
              </w:rPr>
              <w:t>b</w:t>
            </w:r>
          </w:p>
        </w:tc>
        <w:tc>
          <w:tcPr>
            <w:tcW w:w="1843" w:type="dxa"/>
          </w:tcPr>
          <w:p w14:paraId="63027099" w14:textId="77777777" w:rsidR="00200D01" w:rsidRPr="00F03D13" w:rsidRDefault="00200D01" w:rsidP="009668DD">
            <w:pPr>
              <w:spacing w:line="320" w:lineRule="exact"/>
              <w:contextualSpacing/>
              <w:jc w:val="center"/>
              <w:rPr>
                <w:b/>
                <w:sz w:val="26"/>
              </w:rPr>
            </w:pPr>
            <w:r w:rsidRPr="00F03D13">
              <w:rPr>
                <w:b/>
                <w:sz w:val="26"/>
                <w:szCs w:val="26"/>
              </w:rPr>
              <w:t>Đạt</w:t>
            </w:r>
          </w:p>
        </w:tc>
        <w:tc>
          <w:tcPr>
            <w:tcW w:w="1559" w:type="dxa"/>
          </w:tcPr>
          <w:p w14:paraId="6FA67FCF" w14:textId="77777777" w:rsidR="00200D01" w:rsidRPr="00F03D13" w:rsidRDefault="00200D01" w:rsidP="009668DD">
            <w:pPr>
              <w:spacing w:line="320" w:lineRule="exact"/>
              <w:contextualSpacing/>
              <w:jc w:val="center"/>
              <w:rPr>
                <w:sz w:val="26"/>
              </w:rPr>
            </w:pPr>
            <w:r w:rsidRPr="00F03D13">
              <w:rPr>
                <w:sz w:val="26"/>
                <w:szCs w:val="26"/>
              </w:rPr>
              <w:t>-</w:t>
            </w:r>
          </w:p>
        </w:tc>
        <w:tc>
          <w:tcPr>
            <w:tcW w:w="1418" w:type="dxa"/>
          </w:tcPr>
          <w:p w14:paraId="61822D6C" w14:textId="77777777" w:rsidR="00200D01" w:rsidRPr="00F03D13" w:rsidRDefault="00200D01" w:rsidP="009668DD">
            <w:pPr>
              <w:spacing w:line="320" w:lineRule="exact"/>
              <w:contextualSpacing/>
              <w:jc w:val="center"/>
              <w:rPr>
                <w:b/>
                <w:sz w:val="26"/>
              </w:rPr>
            </w:pPr>
            <w:r w:rsidRPr="00F03D13">
              <w:rPr>
                <w:b/>
                <w:sz w:val="26"/>
                <w:szCs w:val="26"/>
              </w:rPr>
              <w:t>-</w:t>
            </w:r>
          </w:p>
        </w:tc>
        <w:tc>
          <w:tcPr>
            <w:tcW w:w="1276" w:type="dxa"/>
          </w:tcPr>
          <w:p w14:paraId="5A156093" w14:textId="77777777" w:rsidR="00200D01" w:rsidRPr="00F03D13" w:rsidRDefault="00200D01" w:rsidP="009668DD">
            <w:pPr>
              <w:spacing w:line="320" w:lineRule="exact"/>
              <w:contextualSpacing/>
              <w:jc w:val="center"/>
              <w:rPr>
                <w:sz w:val="26"/>
              </w:rPr>
            </w:pPr>
            <w:r w:rsidRPr="00F03D13">
              <w:rPr>
                <w:sz w:val="26"/>
                <w:szCs w:val="26"/>
              </w:rPr>
              <w:t>-</w:t>
            </w:r>
          </w:p>
        </w:tc>
        <w:tc>
          <w:tcPr>
            <w:tcW w:w="1842" w:type="dxa"/>
          </w:tcPr>
          <w:p w14:paraId="0126C72A" w14:textId="77777777" w:rsidR="00200D01" w:rsidRPr="00F03D13" w:rsidRDefault="00200D01" w:rsidP="009668DD">
            <w:pPr>
              <w:spacing w:line="320" w:lineRule="exact"/>
              <w:contextualSpacing/>
              <w:jc w:val="center"/>
              <w:rPr>
                <w:b/>
                <w:sz w:val="26"/>
              </w:rPr>
            </w:pPr>
            <w:r w:rsidRPr="00F03D13">
              <w:rPr>
                <w:b/>
                <w:sz w:val="26"/>
                <w:szCs w:val="26"/>
              </w:rPr>
              <w:t>-</w:t>
            </w:r>
          </w:p>
        </w:tc>
      </w:tr>
      <w:tr w:rsidR="00200D01" w:rsidRPr="00F03D13" w14:paraId="54CD8321" w14:textId="77777777" w:rsidTr="009668DD">
        <w:tc>
          <w:tcPr>
            <w:tcW w:w="1134" w:type="dxa"/>
          </w:tcPr>
          <w:p w14:paraId="44E9B9EB" w14:textId="77777777" w:rsidR="00200D01" w:rsidRPr="00F03D13" w:rsidRDefault="00200D01" w:rsidP="009668DD">
            <w:pPr>
              <w:spacing w:line="320" w:lineRule="exact"/>
              <w:contextualSpacing/>
              <w:jc w:val="center"/>
              <w:rPr>
                <w:sz w:val="26"/>
              </w:rPr>
            </w:pPr>
            <w:r w:rsidRPr="00F03D13">
              <w:rPr>
                <w:sz w:val="26"/>
                <w:szCs w:val="26"/>
              </w:rPr>
              <w:t>c</w:t>
            </w:r>
          </w:p>
        </w:tc>
        <w:tc>
          <w:tcPr>
            <w:tcW w:w="1843" w:type="dxa"/>
          </w:tcPr>
          <w:p w14:paraId="558E3D4B" w14:textId="77777777" w:rsidR="00200D01" w:rsidRPr="00F03D13" w:rsidRDefault="00200D01" w:rsidP="009668DD">
            <w:pPr>
              <w:spacing w:line="320" w:lineRule="exact"/>
              <w:contextualSpacing/>
              <w:jc w:val="center"/>
              <w:rPr>
                <w:b/>
                <w:sz w:val="26"/>
              </w:rPr>
            </w:pPr>
            <w:r w:rsidRPr="00F03D13">
              <w:rPr>
                <w:b/>
                <w:sz w:val="26"/>
                <w:szCs w:val="26"/>
              </w:rPr>
              <w:t>Đạt</w:t>
            </w:r>
          </w:p>
        </w:tc>
        <w:tc>
          <w:tcPr>
            <w:tcW w:w="1559" w:type="dxa"/>
          </w:tcPr>
          <w:p w14:paraId="4CD246AE" w14:textId="77777777" w:rsidR="00200D01" w:rsidRPr="00F03D13" w:rsidRDefault="00200D01" w:rsidP="009668DD">
            <w:pPr>
              <w:spacing w:line="320" w:lineRule="exact"/>
              <w:contextualSpacing/>
              <w:jc w:val="center"/>
              <w:rPr>
                <w:sz w:val="26"/>
              </w:rPr>
            </w:pPr>
            <w:r w:rsidRPr="00F03D13">
              <w:rPr>
                <w:sz w:val="26"/>
                <w:szCs w:val="26"/>
              </w:rPr>
              <w:t>-</w:t>
            </w:r>
          </w:p>
        </w:tc>
        <w:tc>
          <w:tcPr>
            <w:tcW w:w="1418" w:type="dxa"/>
          </w:tcPr>
          <w:p w14:paraId="39EE5249" w14:textId="77777777" w:rsidR="00200D01" w:rsidRPr="00F03D13" w:rsidRDefault="00200D01" w:rsidP="009668DD">
            <w:pPr>
              <w:spacing w:line="320" w:lineRule="exact"/>
              <w:contextualSpacing/>
              <w:jc w:val="center"/>
              <w:rPr>
                <w:b/>
                <w:sz w:val="26"/>
              </w:rPr>
            </w:pPr>
            <w:r w:rsidRPr="00F03D13">
              <w:rPr>
                <w:b/>
                <w:sz w:val="26"/>
                <w:szCs w:val="26"/>
              </w:rPr>
              <w:t>-</w:t>
            </w:r>
          </w:p>
        </w:tc>
        <w:tc>
          <w:tcPr>
            <w:tcW w:w="1276" w:type="dxa"/>
          </w:tcPr>
          <w:p w14:paraId="06D78288" w14:textId="77777777" w:rsidR="00200D01" w:rsidRPr="00F03D13" w:rsidRDefault="00200D01" w:rsidP="009668DD">
            <w:pPr>
              <w:spacing w:line="320" w:lineRule="exact"/>
              <w:contextualSpacing/>
              <w:jc w:val="center"/>
              <w:rPr>
                <w:sz w:val="26"/>
              </w:rPr>
            </w:pPr>
            <w:r w:rsidRPr="00F03D13">
              <w:rPr>
                <w:sz w:val="26"/>
                <w:szCs w:val="26"/>
              </w:rPr>
              <w:t>-</w:t>
            </w:r>
          </w:p>
        </w:tc>
        <w:tc>
          <w:tcPr>
            <w:tcW w:w="1842" w:type="dxa"/>
          </w:tcPr>
          <w:p w14:paraId="14B73DE0" w14:textId="77777777" w:rsidR="00200D01" w:rsidRPr="00F03D13" w:rsidRDefault="00200D01" w:rsidP="009668DD">
            <w:pPr>
              <w:spacing w:line="320" w:lineRule="exact"/>
              <w:contextualSpacing/>
              <w:jc w:val="center"/>
              <w:rPr>
                <w:b/>
                <w:sz w:val="26"/>
              </w:rPr>
            </w:pPr>
            <w:r w:rsidRPr="00F03D13">
              <w:rPr>
                <w:b/>
                <w:sz w:val="26"/>
                <w:szCs w:val="26"/>
              </w:rPr>
              <w:t>-</w:t>
            </w:r>
          </w:p>
        </w:tc>
      </w:tr>
      <w:tr w:rsidR="00200D01" w:rsidRPr="00F03D13" w14:paraId="75EF8056" w14:textId="77777777" w:rsidTr="009668DD">
        <w:tc>
          <w:tcPr>
            <w:tcW w:w="2977" w:type="dxa"/>
            <w:gridSpan w:val="2"/>
          </w:tcPr>
          <w:p w14:paraId="6B2C7123" w14:textId="77777777" w:rsidR="00200D01" w:rsidRPr="00F03D13" w:rsidRDefault="00200D01" w:rsidP="009668DD">
            <w:pPr>
              <w:spacing w:line="320" w:lineRule="exact"/>
              <w:contextualSpacing/>
              <w:jc w:val="center"/>
              <w:rPr>
                <w:b/>
                <w:sz w:val="26"/>
              </w:rPr>
            </w:pPr>
            <w:r w:rsidRPr="00F03D13">
              <w:rPr>
                <w:b/>
                <w:sz w:val="26"/>
                <w:szCs w:val="26"/>
              </w:rPr>
              <w:t>Đạt</w:t>
            </w:r>
          </w:p>
        </w:tc>
        <w:tc>
          <w:tcPr>
            <w:tcW w:w="2977" w:type="dxa"/>
            <w:gridSpan w:val="2"/>
          </w:tcPr>
          <w:p w14:paraId="22FD37FD" w14:textId="77777777" w:rsidR="00200D01" w:rsidRPr="00F03D13" w:rsidRDefault="00200D01" w:rsidP="009668DD">
            <w:pPr>
              <w:spacing w:line="320" w:lineRule="exact"/>
              <w:contextualSpacing/>
              <w:rPr>
                <w:b/>
                <w:sz w:val="26"/>
              </w:rPr>
            </w:pPr>
            <w:r w:rsidRPr="00F03D13">
              <w:rPr>
                <w:b/>
                <w:sz w:val="26"/>
                <w:szCs w:val="26"/>
              </w:rPr>
              <w:t xml:space="preserve">            Không đạt</w:t>
            </w:r>
          </w:p>
        </w:tc>
        <w:tc>
          <w:tcPr>
            <w:tcW w:w="3118" w:type="dxa"/>
            <w:gridSpan w:val="2"/>
          </w:tcPr>
          <w:p w14:paraId="6759AA84" w14:textId="77777777" w:rsidR="00200D01" w:rsidRPr="00F03D13" w:rsidRDefault="00200D01" w:rsidP="009668DD">
            <w:pPr>
              <w:spacing w:line="320" w:lineRule="exact"/>
              <w:contextualSpacing/>
              <w:jc w:val="center"/>
              <w:rPr>
                <w:b/>
                <w:sz w:val="26"/>
              </w:rPr>
            </w:pPr>
            <w:r w:rsidRPr="00F03D13">
              <w:rPr>
                <w:b/>
                <w:sz w:val="26"/>
                <w:szCs w:val="26"/>
              </w:rPr>
              <w:t>Không đạt</w:t>
            </w:r>
          </w:p>
        </w:tc>
      </w:tr>
    </w:tbl>
    <w:p w14:paraId="001B6326" w14:textId="77777777" w:rsidR="00200D01" w:rsidRPr="009668DD" w:rsidRDefault="00200D01" w:rsidP="00200D01">
      <w:pPr>
        <w:widowControl w:val="0"/>
        <w:tabs>
          <w:tab w:val="left" w:pos="700"/>
        </w:tabs>
        <w:spacing w:line="320" w:lineRule="exact"/>
        <w:ind w:firstLine="697"/>
        <w:rPr>
          <w:b/>
          <w:bCs/>
          <w:szCs w:val="28"/>
        </w:rPr>
      </w:pPr>
      <w:r w:rsidRPr="009668DD">
        <w:rPr>
          <w:b/>
          <w:bCs/>
          <w:szCs w:val="28"/>
        </w:rPr>
        <w:t>Đạt: Mức 1</w:t>
      </w:r>
    </w:p>
    <w:p w14:paraId="35B75EAE" w14:textId="77777777" w:rsidR="00200D01" w:rsidRPr="009668DD" w:rsidRDefault="00200D01" w:rsidP="00200D01">
      <w:pPr>
        <w:spacing w:line="280" w:lineRule="exact"/>
        <w:jc w:val="both"/>
        <w:rPr>
          <w:spacing w:val="-6"/>
          <w:szCs w:val="28"/>
          <w:lang w:val="nb-NO"/>
        </w:rPr>
      </w:pPr>
    </w:p>
    <w:p w14:paraId="56B803B1" w14:textId="77777777" w:rsidR="00200D01" w:rsidRPr="009668DD" w:rsidRDefault="00200D01" w:rsidP="00200D01">
      <w:pPr>
        <w:spacing w:line="360" w:lineRule="auto"/>
        <w:ind w:firstLine="567"/>
        <w:jc w:val="both"/>
        <w:rPr>
          <w:color w:val="222222"/>
          <w:szCs w:val="28"/>
          <w:shd w:val="clear" w:color="auto" w:fill="FFFFFF"/>
        </w:rPr>
      </w:pPr>
      <w:r w:rsidRPr="009668DD">
        <w:rPr>
          <w:b/>
          <w:i/>
          <w:szCs w:val="28"/>
          <w:lang w:val="da-DK"/>
        </w:rPr>
        <w:t xml:space="preserve">Tiêu chí 2: </w:t>
      </w:r>
      <w:r w:rsidRPr="009668DD">
        <w:rPr>
          <w:color w:val="222222"/>
          <w:szCs w:val="28"/>
          <w:shd w:val="clear" w:color="auto" w:fill="FFFFFF"/>
        </w:rPr>
        <w:t>Công tác tham mưu cấp ủy đảng, chính quyền và phối hợp với các tổ chức, cá nhân của nhà trường.</w:t>
      </w:r>
    </w:p>
    <w:p w14:paraId="6C72744A" w14:textId="77777777" w:rsidR="00200D01" w:rsidRPr="009668DD" w:rsidRDefault="00200D01" w:rsidP="00200D01">
      <w:pPr>
        <w:spacing w:line="360" w:lineRule="auto"/>
        <w:ind w:firstLine="567"/>
        <w:jc w:val="both"/>
        <w:rPr>
          <w:b/>
          <w:i/>
          <w:szCs w:val="28"/>
          <w:lang w:val="da-DK"/>
        </w:rPr>
      </w:pPr>
      <w:r w:rsidRPr="009668DD">
        <w:rPr>
          <w:b/>
          <w:i/>
          <w:szCs w:val="28"/>
          <w:lang w:val="da-DK"/>
        </w:rPr>
        <w:t>Mức 1</w:t>
      </w:r>
    </w:p>
    <w:p w14:paraId="7DE436A9" w14:textId="77777777" w:rsidR="00200D01" w:rsidRPr="009668DD" w:rsidRDefault="00200D01" w:rsidP="00200D01">
      <w:pPr>
        <w:pStyle w:val="NormalWeb"/>
        <w:spacing w:before="0" w:beforeAutospacing="0" w:after="120" w:afterAutospacing="0" w:line="360" w:lineRule="auto"/>
        <w:ind w:firstLine="720"/>
        <w:jc w:val="both"/>
        <w:rPr>
          <w:sz w:val="28"/>
          <w:szCs w:val="28"/>
        </w:rPr>
      </w:pPr>
      <w:r w:rsidRPr="009668DD">
        <w:rPr>
          <w:sz w:val="28"/>
          <w:szCs w:val="28"/>
        </w:rPr>
        <w:t>a) Tham mưu cấp ủy đảng, chính quyền để thực hiện kế hoạch giáo dục của nhà trường;</w:t>
      </w:r>
    </w:p>
    <w:p w14:paraId="3711F44C" w14:textId="77777777" w:rsidR="00200D01" w:rsidRPr="009668DD" w:rsidRDefault="00200D01" w:rsidP="00200D01">
      <w:pPr>
        <w:pStyle w:val="NormalWeb"/>
        <w:spacing w:before="0" w:beforeAutospacing="0" w:after="120" w:afterAutospacing="0" w:line="360" w:lineRule="auto"/>
        <w:ind w:firstLine="720"/>
        <w:jc w:val="both"/>
        <w:rPr>
          <w:sz w:val="28"/>
          <w:szCs w:val="28"/>
        </w:rPr>
      </w:pPr>
      <w:r w:rsidRPr="009668DD">
        <w:rPr>
          <w:sz w:val="28"/>
          <w:szCs w:val="28"/>
        </w:rPr>
        <w:t>b) Tuyên truyền nâng cao nhận thức và trách nhiệm của cộng đồng về chủ trương, chính sách của Đảng, Nhà nước, ngành Giáo dục; về mục tiêu, nội dung và kế hoạch giáo dục của nhà trường;</w:t>
      </w:r>
    </w:p>
    <w:p w14:paraId="46D5C7AC" w14:textId="77777777" w:rsidR="00200D01" w:rsidRPr="009668DD" w:rsidRDefault="00200D01" w:rsidP="00200D01">
      <w:pPr>
        <w:pStyle w:val="NormalWeb"/>
        <w:spacing w:before="0" w:beforeAutospacing="0" w:after="120" w:afterAutospacing="0" w:line="360" w:lineRule="auto"/>
        <w:ind w:firstLine="720"/>
        <w:jc w:val="both"/>
        <w:rPr>
          <w:sz w:val="28"/>
          <w:szCs w:val="28"/>
        </w:rPr>
      </w:pPr>
      <w:r w:rsidRPr="009668DD">
        <w:rPr>
          <w:sz w:val="28"/>
          <w:szCs w:val="28"/>
        </w:rPr>
        <w:t>c) Huy động và sử dụng các nguồn lực hợp pháp của các tổ chức, cá nhân đúng quy định.</w:t>
      </w:r>
    </w:p>
    <w:p w14:paraId="1259F6F1" w14:textId="77777777" w:rsidR="00200D01" w:rsidRPr="009668DD" w:rsidRDefault="00200D01" w:rsidP="00200D01">
      <w:pPr>
        <w:pStyle w:val="NormalWeb"/>
        <w:spacing w:before="0" w:beforeAutospacing="0" w:after="120" w:afterAutospacing="0"/>
        <w:ind w:firstLine="720"/>
        <w:jc w:val="both"/>
        <w:rPr>
          <w:b/>
          <w:i/>
          <w:sz w:val="28"/>
          <w:szCs w:val="28"/>
        </w:rPr>
      </w:pPr>
      <w:r w:rsidRPr="009668DD">
        <w:rPr>
          <w:b/>
          <w:i/>
          <w:sz w:val="28"/>
          <w:szCs w:val="28"/>
        </w:rPr>
        <w:t>Mức 2</w:t>
      </w:r>
    </w:p>
    <w:p w14:paraId="20632CC8" w14:textId="77777777" w:rsidR="00200D01" w:rsidRPr="009668DD" w:rsidRDefault="00200D01" w:rsidP="00200D01">
      <w:pPr>
        <w:pStyle w:val="NormalWeb"/>
        <w:spacing w:before="0" w:beforeAutospacing="0" w:after="120" w:afterAutospacing="0" w:line="360" w:lineRule="auto"/>
        <w:ind w:firstLine="720"/>
        <w:jc w:val="both"/>
        <w:rPr>
          <w:sz w:val="28"/>
          <w:szCs w:val="28"/>
        </w:rPr>
      </w:pPr>
      <w:r w:rsidRPr="009668DD">
        <w:rPr>
          <w:sz w:val="28"/>
          <w:szCs w:val="28"/>
        </w:rPr>
        <w:t>a) Tham mưu cấp ủy đảng, chính quyền để tạo điều kiện cho nhà trường thực hiện phương hướng, chiến lược xây dựng và phát triển;</w:t>
      </w:r>
    </w:p>
    <w:p w14:paraId="17B9B519" w14:textId="77777777" w:rsidR="00200D01" w:rsidRPr="009668DD" w:rsidRDefault="00200D01" w:rsidP="00200D01">
      <w:pPr>
        <w:pStyle w:val="NormalWeb"/>
        <w:spacing w:before="0" w:beforeAutospacing="0" w:after="120" w:afterAutospacing="0" w:line="360" w:lineRule="auto"/>
        <w:ind w:firstLine="720"/>
        <w:jc w:val="both"/>
        <w:rPr>
          <w:sz w:val="28"/>
          <w:szCs w:val="28"/>
        </w:rPr>
      </w:pPr>
      <w:r w:rsidRPr="009668DD">
        <w:rPr>
          <w:sz w:val="28"/>
          <w:szCs w:val="28"/>
        </w:rPr>
        <w:t>b) Phối hợp với các tổ chức, đoàn thể, cá nhân để giáo dục truyền thống lịch sử, văn hóa, đạo đức lối sống, pháp luật, nghệ thuật, thể dục thể thao và các nội dung giáo dục khác cho học sinh; chăm sóc di tích lịch sử, cách mạng, công trình văn hóa; chăm sóc gia đình thương binh, liệt sĩ, gia đình có công với cách mạng, Bà mẹ Việt Nam anh hùng ở địa phương.</w:t>
      </w:r>
    </w:p>
    <w:p w14:paraId="4A653BA6" w14:textId="77777777" w:rsidR="00200D01" w:rsidRPr="009668DD" w:rsidRDefault="00200D01" w:rsidP="00200D01">
      <w:pPr>
        <w:pStyle w:val="NormalWeb"/>
        <w:spacing w:before="0" w:beforeAutospacing="0" w:after="120" w:afterAutospacing="0" w:line="360" w:lineRule="auto"/>
        <w:ind w:firstLine="720"/>
        <w:jc w:val="both"/>
        <w:rPr>
          <w:b/>
          <w:i/>
          <w:sz w:val="28"/>
          <w:szCs w:val="28"/>
        </w:rPr>
      </w:pPr>
      <w:r w:rsidRPr="009668DD">
        <w:rPr>
          <w:b/>
          <w:i/>
          <w:sz w:val="28"/>
          <w:szCs w:val="28"/>
        </w:rPr>
        <w:t>Mức 3</w:t>
      </w:r>
    </w:p>
    <w:p w14:paraId="28AE38A8" w14:textId="77777777" w:rsidR="00200D01" w:rsidRPr="009668DD" w:rsidRDefault="00200D01" w:rsidP="00200D01">
      <w:pPr>
        <w:pStyle w:val="NormalWeb"/>
        <w:spacing w:before="0" w:beforeAutospacing="0" w:after="120" w:afterAutospacing="0" w:line="360" w:lineRule="auto"/>
        <w:ind w:firstLine="720"/>
        <w:jc w:val="both"/>
        <w:rPr>
          <w:i/>
          <w:sz w:val="28"/>
          <w:szCs w:val="28"/>
        </w:rPr>
      </w:pPr>
      <w:r w:rsidRPr="009668DD">
        <w:rPr>
          <w:sz w:val="28"/>
          <w:szCs w:val="28"/>
          <w:shd w:val="clear" w:color="auto" w:fill="FFFFFF"/>
        </w:rPr>
        <w:t>Tham mưu cấp ủy Đảng, chính quyền và phối hợp có hiệu quả với các tổ chức, cá nhân xây dựng nhà trường trở thành trung tâm văn hóa, giáo dục của địa phương.</w:t>
      </w:r>
    </w:p>
    <w:p w14:paraId="3EC04758" w14:textId="77777777" w:rsidR="00200D01" w:rsidRPr="009668DD" w:rsidRDefault="00200D01" w:rsidP="00200D01">
      <w:pPr>
        <w:numPr>
          <w:ilvl w:val="0"/>
          <w:numId w:val="20"/>
        </w:numPr>
        <w:spacing w:after="200" w:line="360" w:lineRule="auto"/>
        <w:jc w:val="both"/>
        <w:rPr>
          <w:b/>
          <w:szCs w:val="28"/>
          <w:lang w:val="da-DK"/>
        </w:rPr>
      </w:pPr>
      <w:r w:rsidRPr="009668DD">
        <w:rPr>
          <w:b/>
          <w:szCs w:val="28"/>
          <w:lang w:val="da-DK"/>
        </w:rPr>
        <w:t>Mô tả hiện trạng:</w:t>
      </w:r>
    </w:p>
    <w:p w14:paraId="717DCB4A" w14:textId="77777777" w:rsidR="00200D01" w:rsidRPr="009668DD" w:rsidRDefault="00200D01" w:rsidP="00200D01">
      <w:pPr>
        <w:spacing w:line="360" w:lineRule="auto"/>
        <w:ind w:firstLine="567"/>
        <w:jc w:val="both"/>
        <w:rPr>
          <w:szCs w:val="28"/>
          <w:lang w:val="da-DK"/>
        </w:rPr>
      </w:pPr>
      <w:r w:rsidRPr="009668DD">
        <w:rPr>
          <w:b/>
          <w:szCs w:val="28"/>
          <w:lang w:val="da-DK"/>
        </w:rPr>
        <w:t>Mức 1</w:t>
      </w:r>
    </w:p>
    <w:p w14:paraId="01ECCB4D" w14:textId="77777777" w:rsidR="00200D01" w:rsidRPr="009668DD" w:rsidRDefault="00200D01" w:rsidP="00200D01">
      <w:pPr>
        <w:autoSpaceDE w:val="0"/>
        <w:autoSpaceDN w:val="0"/>
        <w:spacing w:line="360" w:lineRule="auto"/>
        <w:ind w:firstLine="567"/>
        <w:jc w:val="both"/>
        <w:rPr>
          <w:spacing w:val="-6"/>
          <w:szCs w:val="28"/>
          <w:lang w:val="da-DK"/>
        </w:rPr>
      </w:pPr>
      <w:r w:rsidRPr="009668DD">
        <w:rPr>
          <w:szCs w:val="28"/>
          <w:lang w:val="da-DK"/>
        </w:rPr>
        <w:t xml:space="preserve">a) </w:t>
      </w:r>
      <w:r w:rsidRPr="009668DD">
        <w:rPr>
          <w:szCs w:val="28"/>
        </w:rPr>
        <w:t>N</w:t>
      </w:r>
      <w:r w:rsidRPr="009668DD">
        <w:rPr>
          <w:szCs w:val="28"/>
          <w:lang w:val="vi-VN"/>
        </w:rPr>
        <w:t>hà trường thường có tham gia ý kiến, chủ động tham mưu cho cấp ủy Đảng, chính quyền địa phương về kế hoạch và các biện pháp để phát triển nhà trường</w:t>
      </w:r>
      <w:r w:rsidRPr="009668DD">
        <w:rPr>
          <w:szCs w:val="28"/>
          <w:lang w:val="da-DK"/>
        </w:rPr>
        <w:t>.</w:t>
      </w:r>
    </w:p>
    <w:p w14:paraId="743FEE5C" w14:textId="77777777" w:rsidR="00200D01" w:rsidRPr="009668DD" w:rsidRDefault="00200D01" w:rsidP="00200D01">
      <w:pPr>
        <w:pStyle w:val="NormalWeb"/>
        <w:spacing w:before="0" w:beforeAutospacing="0" w:after="120" w:afterAutospacing="0" w:line="360" w:lineRule="auto"/>
        <w:ind w:firstLine="567"/>
        <w:jc w:val="both"/>
        <w:rPr>
          <w:sz w:val="28"/>
          <w:szCs w:val="28"/>
        </w:rPr>
      </w:pPr>
      <w:r w:rsidRPr="009668DD">
        <w:rPr>
          <w:sz w:val="28"/>
          <w:szCs w:val="28"/>
          <w:lang w:val="da-DK"/>
        </w:rPr>
        <w:t xml:space="preserve">b) Có triển khai đến các Đảng viên </w:t>
      </w:r>
      <w:r w:rsidRPr="009668DD">
        <w:rPr>
          <w:sz w:val="28"/>
          <w:szCs w:val="28"/>
        </w:rPr>
        <w:t>chủ trương, chính sách của Đảng, Nhà nước..</w:t>
      </w:r>
      <w:r w:rsidRPr="009668DD">
        <w:rPr>
          <w:sz w:val="28"/>
          <w:szCs w:val="28"/>
          <w:lang w:val="da-DK"/>
        </w:rPr>
        <w:t>.</w:t>
      </w:r>
    </w:p>
    <w:p w14:paraId="53A831C4" w14:textId="77777777" w:rsidR="00200D01" w:rsidRPr="009668DD" w:rsidRDefault="00200D01" w:rsidP="00200D01">
      <w:pPr>
        <w:spacing w:line="360" w:lineRule="auto"/>
        <w:ind w:firstLine="567"/>
        <w:jc w:val="both"/>
        <w:rPr>
          <w:spacing w:val="-6"/>
          <w:szCs w:val="28"/>
          <w:lang w:val="da-DK"/>
        </w:rPr>
      </w:pPr>
      <w:r w:rsidRPr="009668DD">
        <w:rPr>
          <w:szCs w:val="28"/>
          <w:lang w:val="da-DK"/>
        </w:rPr>
        <w:t>c) Công tác dân vận có hiệu quả.</w:t>
      </w:r>
    </w:p>
    <w:p w14:paraId="7689FDCC" w14:textId="77777777" w:rsidR="00200D01" w:rsidRPr="009668DD" w:rsidRDefault="00200D01" w:rsidP="00200D01">
      <w:pPr>
        <w:spacing w:line="360" w:lineRule="auto"/>
        <w:ind w:firstLine="567"/>
        <w:jc w:val="both"/>
        <w:rPr>
          <w:b/>
          <w:spacing w:val="-6"/>
          <w:szCs w:val="28"/>
          <w:lang w:val="da-DK"/>
        </w:rPr>
      </w:pPr>
      <w:r w:rsidRPr="009668DD">
        <w:rPr>
          <w:b/>
          <w:spacing w:val="-6"/>
          <w:szCs w:val="28"/>
          <w:lang w:val="da-DK"/>
        </w:rPr>
        <w:t>Mức 2</w:t>
      </w:r>
    </w:p>
    <w:p w14:paraId="26DA73E5" w14:textId="77777777" w:rsidR="00200D01" w:rsidRPr="009668DD" w:rsidRDefault="00200D01" w:rsidP="00200D01">
      <w:pPr>
        <w:pStyle w:val="NormalWeb"/>
        <w:spacing w:before="0" w:beforeAutospacing="0" w:after="120" w:afterAutospacing="0" w:line="360" w:lineRule="auto"/>
        <w:ind w:firstLine="720"/>
        <w:jc w:val="both"/>
        <w:rPr>
          <w:sz w:val="28"/>
          <w:szCs w:val="28"/>
        </w:rPr>
      </w:pPr>
      <w:r w:rsidRPr="009668DD">
        <w:rPr>
          <w:sz w:val="28"/>
          <w:szCs w:val="28"/>
        </w:rPr>
        <w:t>a) Thực hiện tốt công tác tham mưu với Đảng ủy phường Cát Lái, Phòng Giáo dục và đào tạo Quận 2</w:t>
      </w:r>
    </w:p>
    <w:p w14:paraId="259CEA8A" w14:textId="77777777" w:rsidR="00200D01" w:rsidRPr="009668DD" w:rsidRDefault="00200D01" w:rsidP="00200D01">
      <w:pPr>
        <w:pStyle w:val="NormalWeb"/>
        <w:spacing w:before="0" w:beforeAutospacing="0" w:after="120" w:afterAutospacing="0" w:line="360" w:lineRule="auto"/>
        <w:ind w:firstLine="567"/>
        <w:jc w:val="both"/>
        <w:rPr>
          <w:b/>
          <w:spacing w:val="-6"/>
          <w:sz w:val="28"/>
          <w:szCs w:val="28"/>
          <w:lang w:val="da-DK"/>
        </w:rPr>
      </w:pPr>
      <w:r w:rsidRPr="009668DD">
        <w:rPr>
          <w:sz w:val="28"/>
          <w:szCs w:val="28"/>
        </w:rPr>
        <w:t>b) Có sự phối hợp giữa nahf trường và chính quyền địa phương trong các hoạt động giáo dục và tuyên truyền pháp luật.</w:t>
      </w:r>
    </w:p>
    <w:p w14:paraId="0FDE7B84" w14:textId="77777777" w:rsidR="00200D01" w:rsidRPr="009668DD" w:rsidRDefault="00200D01" w:rsidP="00200D01">
      <w:pPr>
        <w:pStyle w:val="ListParagraph"/>
        <w:numPr>
          <w:ilvl w:val="0"/>
          <w:numId w:val="26"/>
        </w:numPr>
        <w:spacing w:after="0" w:line="360" w:lineRule="auto"/>
        <w:jc w:val="both"/>
        <w:rPr>
          <w:rFonts w:ascii="Times New Roman" w:hAnsi="Times New Roman"/>
          <w:b/>
          <w:spacing w:val="-6"/>
          <w:sz w:val="28"/>
          <w:szCs w:val="28"/>
          <w:lang w:val="da-DK"/>
        </w:rPr>
      </w:pPr>
      <w:r w:rsidRPr="009668DD">
        <w:rPr>
          <w:rFonts w:ascii="Times New Roman" w:hAnsi="Times New Roman"/>
          <w:b/>
          <w:spacing w:val="-6"/>
          <w:sz w:val="28"/>
          <w:szCs w:val="28"/>
          <w:lang w:val="da-DK"/>
        </w:rPr>
        <w:t>Cần bổ sung minh chứng</w:t>
      </w:r>
    </w:p>
    <w:p w14:paraId="65352016" w14:textId="77777777" w:rsidR="00200D01" w:rsidRPr="009668DD" w:rsidRDefault="00200D01" w:rsidP="00200D01">
      <w:pPr>
        <w:pStyle w:val="NormalWeb"/>
        <w:spacing w:before="0" w:beforeAutospacing="0" w:after="120" w:afterAutospacing="0" w:line="360" w:lineRule="auto"/>
        <w:ind w:firstLine="720"/>
        <w:jc w:val="both"/>
        <w:rPr>
          <w:b/>
          <w:i/>
          <w:sz w:val="28"/>
          <w:szCs w:val="28"/>
        </w:rPr>
      </w:pPr>
      <w:r w:rsidRPr="009668DD">
        <w:rPr>
          <w:b/>
          <w:i/>
          <w:sz w:val="28"/>
          <w:szCs w:val="28"/>
        </w:rPr>
        <w:t>Mức 3</w:t>
      </w:r>
    </w:p>
    <w:p w14:paraId="421CE17B" w14:textId="77777777" w:rsidR="00200D01" w:rsidRPr="009668DD" w:rsidRDefault="00200D01" w:rsidP="00200D01">
      <w:pPr>
        <w:pStyle w:val="NormalWeb"/>
        <w:spacing w:before="0" w:beforeAutospacing="0" w:after="120" w:afterAutospacing="0" w:line="360" w:lineRule="auto"/>
        <w:ind w:firstLine="720"/>
        <w:jc w:val="both"/>
        <w:rPr>
          <w:color w:val="222222"/>
          <w:sz w:val="28"/>
          <w:szCs w:val="28"/>
          <w:shd w:val="clear" w:color="auto" w:fill="FFFFFF"/>
        </w:rPr>
      </w:pPr>
      <w:r w:rsidRPr="009668DD">
        <w:rPr>
          <w:color w:val="222222"/>
          <w:sz w:val="28"/>
          <w:szCs w:val="28"/>
          <w:shd w:val="clear" w:color="auto" w:fill="FFFFFF"/>
        </w:rPr>
        <w:t>Chưa tham mưu cấp ủy Đảng, chính quyền và phối hợp có hiệu quả với các tổ chức, cá nhân xây dựng nhà trường trở thành trung tâm văn hóa, giáo dục của địa phương.</w:t>
      </w:r>
    </w:p>
    <w:p w14:paraId="6902FE54" w14:textId="77777777" w:rsidR="00200D01" w:rsidRPr="009668DD" w:rsidRDefault="00200D01" w:rsidP="00200D01">
      <w:pPr>
        <w:spacing w:line="360" w:lineRule="auto"/>
        <w:jc w:val="both"/>
        <w:rPr>
          <w:b/>
          <w:szCs w:val="28"/>
          <w:lang w:val="da-DK"/>
        </w:rPr>
      </w:pPr>
      <w:r w:rsidRPr="009668DD">
        <w:rPr>
          <w:b/>
          <w:szCs w:val="28"/>
          <w:lang w:val="da-DK"/>
        </w:rPr>
        <w:t>2. Điểm mạnh:</w:t>
      </w:r>
    </w:p>
    <w:p w14:paraId="32E3C3C5" w14:textId="77777777" w:rsidR="00200D01" w:rsidRPr="009668DD" w:rsidRDefault="00200D01" w:rsidP="00200D01">
      <w:pPr>
        <w:spacing w:line="360" w:lineRule="auto"/>
        <w:ind w:firstLine="567"/>
        <w:jc w:val="both"/>
        <w:rPr>
          <w:szCs w:val="28"/>
          <w:lang w:val="da-DK"/>
        </w:rPr>
      </w:pPr>
      <w:r w:rsidRPr="009668DD">
        <w:rPr>
          <w:szCs w:val="28"/>
          <w:lang w:val="da-DK"/>
        </w:rPr>
        <w:t>Đã nêu được điểm mạnh, cần được duy trì và phát huy.</w:t>
      </w:r>
    </w:p>
    <w:p w14:paraId="66DA1B94" w14:textId="77777777" w:rsidR="00200D01" w:rsidRPr="009668DD" w:rsidRDefault="00200D01" w:rsidP="00200D01">
      <w:pPr>
        <w:spacing w:line="360" w:lineRule="auto"/>
        <w:jc w:val="both"/>
        <w:rPr>
          <w:szCs w:val="28"/>
          <w:lang w:val="da-DK"/>
        </w:rPr>
      </w:pPr>
      <w:r w:rsidRPr="009668DD">
        <w:rPr>
          <w:b/>
          <w:szCs w:val="28"/>
          <w:lang w:val="da-DK"/>
        </w:rPr>
        <w:t>3. Điểm yếu:</w:t>
      </w:r>
    </w:p>
    <w:p w14:paraId="5860F3C0" w14:textId="77777777" w:rsidR="00200D01" w:rsidRPr="009668DD" w:rsidRDefault="00200D01" w:rsidP="00200D01">
      <w:pPr>
        <w:spacing w:line="360" w:lineRule="auto"/>
        <w:ind w:firstLine="567"/>
        <w:jc w:val="both"/>
        <w:rPr>
          <w:iCs/>
          <w:szCs w:val="28"/>
          <w:lang w:val="da-DK"/>
        </w:rPr>
      </w:pPr>
      <w:r w:rsidRPr="009668DD">
        <w:rPr>
          <w:szCs w:val="28"/>
          <w:lang w:val="da-DK"/>
        </w:rPr>
        <w:t>Điểm yếu có thể khắc phục, cần đề ra biện pháp tăng cường xã hội hóa</w:t>
      </w:r>
      <w:r w:rsidRPr="009668DD">
        <w:rPr>
          <w:iCs/>
          <w:szCs w:val="28"/>
          <w:lang w:val="da-DK"/>
        </w:rPr>
        <w:t xml:space="preserve">. </w:t>
      </w:r>
    </w:p>
    <w:p w14:paraId="1A73F7AD" w14:textId="77777777" w:rsidR="00200D01" w:rsidRPr="009668DD" w:rsidRDefault="00200D01" w:rsidP="00200D01">
      <w:pPr>
        <w:spacing w:line="360" w:lineRule="auto"/>
        <w:jc w:val="both"/>
        <w:rPr>
          <w:b/>
          <w:szCs w:val="28"/>
          <w:lang w:val="da-DK"/>
        </w:rPr>
      </w:pPr>
      <w:r w:rsidRPr="009668DD">
        <w:rPr>
          <w:b/>
          <w:szCs w:val="28"/>
          <w:lang w:val="da-DK"/>
        </w:rPr>
        <w:t>4. Kế hoạch cải tiến chất lượng:</w:t>
      </w:r>
    </w:p>
    <w:p w14:paraId="6DF1630A" w14:textId="77777777" w:rsidR="00200D01" w:rsidRPr="009668DD" w:rsidRDefault="00200D01" w:rsidP="00200D01">
      <w:pPr>
        <w:spacing w:line="360" w:lineRule="auto"/>
        <w:ind w:firstLine="720"/>
        <w:jc w:val="both"/>
        <w:rPr>
          <w:spacing w:val="-6"/>
          <w:szCs w:val="28"/>
        </w:rPr>
      </w:pPr>
      <w:r w:rsidRPr="009668DD">
        <w:rPr>
          <w:color w:val="000000" w:themeColor="text1"/>
          <w:szCs w:val="28"/>
        </w:rPr>
        <w:t>Kế hoạch rõ ràng, đi đúng trọng tâm vấn đề còn thiếu xót, đưa ra được kế hoạch khắc phục điểm yếu.</w:t>
      </w:r>
    </w:p>
    <w:p w14:paraId="60716381" w14:textId="77777777" w:rsidR="00200D01" w:rsidRPr="009668DD" w:rsidRDefault="00200D01" w:rsidP="00200D01">
      <w:pPr>
        <w:spacing w:line="360" w:lineRule="auto"/>
        <w:jc w:val="both"/>
        <w:rPr>
          <w:spacing w:val="-4"/>
          <w:szCs w:val="28"/>
          <w:lang w:val="pt-BR"/>
        </w:rPr>
      </w:pPr>
      <w:r w:rsidRPr="009668DD">
        <w:rPr>
          <w:b/>
          <w:spacing w:val="-4"/>
          <w:szCs w:val="28"/>
          <w:lang w:val="pt-BR"/>
        </w:rPr>
        <w:t>5. Tự đánh giá:</w:t>
      </w:r>
      <w:r w:rsidRPr="009668DD">
        <w:rPr>
          <w:spacing w:val="-4"/>
          <w:szCs w:val="28"/>
          <w:lang w:val="pt-BR"/>
        </w:rPr>
        <w:t xml:space="preserve"> </w:t>
      </w:r>
    </w:p>
    <w:p w14:paraId="790322DA" w14:textId="77777777" w:rsidR="00200D01" w:rsidRPr="009668DD" w:rsidRDefault="00200D01" w:rsidP="00200D01">
      <w:pPr>
        <w:spacing w:line="360" w:lineRule="auto"/>
        <w:ind w:firstLine="567"/>
        <w:jc w:val="both"/>
        <w:rPr>
          <w:color w:val="222222"/>
          <w:szCs w:val="28"/>
          <w:shd w:val="clear" w:color="auto" w:fill="FFFFFF"/>
        </w:rPr>
      </w:pPr>
      <w:r w:rsidRPr="009668DD">
        <w:rPr>
          <w:b/>
          <w:bCs/>
          <w:i/>
          <w:szCs w:val="28"/>
          <w:lang w:val="vi-VN"/>
        </w:rPr>
        <w:t xml:space="preserve">Tiêu chí </w:t>
      </w:r>
      <w:r w:rsidRPr="009668DD">
        <w:rPr>
          <w:b/>
          <w:bCs/>
          <w:i/>
          <w:szCs w:val="28"/>
        </w:rPr>
        <w:t xml:space="preserve">2: </w:t>
      </w:r>
      <w:r w:rsidRPr="009668DD">
        <w:rPr>
          <w:color w:val="222222"/>
          <w:szCs w:val="28"/>
          <w:shd w:val="clear" w:color="auto" w:fill="FFFFFF"/>
        </w:rPr>
        <w:t>Công tác tham mưu cấp ủy đảng, chính quyền và phối hợp với các tổ chức, cá nhân của nhà trường.</w:t>
      </w:r>
    </w:p>
    <w:tbl>
      <w:tblPr>
        <w:tblW w:w="91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0"/>
        <w:gridCol w:w="1897"/>
        <w:gridCol w:w="1276"/>
        <w:gridCol w:w="1984"/>
        <w:gridCol w:w="1276"/>
        <w:gridCol w:w="1607"/>
      </w:tblGrid>
      <w:tr w:rsidR="00200D01" w:rsidRPr="00F03D13" w14:paraId="24B18AC8" w14:textId="77777777" w:rsidTr="009668DD">
        <w:tc>
          <w:tcPr>
            <w:tcW w:w="2977" w:type="dxa"/>
            <w:gridSpan w:val="2"/>
          </w:tcPr>
          <w:p w14:paraId="085D00FB" w14:textId="77777777" w:rsidR="00200D01" w:rsidRPr="00F03D13" w:rsidRDefault="00200D01" w:rsidP="009668DD">
            <w:pPr>
              <w:spacing w:line="320" w:lineRule="exact"/>
              <w:ind w:left="720"/>
              <w:contextualSpacing/>
              <w:jc w:val="center"/>
              <w:rPr>
                <w:b/>
                <w:sz w:val="26"/>
              </w:rPr>
            </w:pPr>
            <w:r w:rsidRPr="00F03D13">
              <w:rPr>
                <w:b/>
                <w:sz w:val="26"/>
                <w:szCs w:val="26"/>
              </w:rPr>
              <w:t>Mức 1</w:t>
            </w:r>
          </w:p>
        </w:tc>
        <w:tc>
          <w:tcPr>
            <w:tcW w:w="3260" w:type="dxa"/>
            <w:gridSpan w:val="2"/>
          </w:tcPr>
          <w:p w14:paraId="72FB535B" w14:textId="77777777" w:rsidR="00200D01" w:rsidRPr="00F03D13" w:rsidRDefault="00200D01" w:rsidP="009668DD">
            <w:pPr>
              <w:spacing w:line="320" w:lineRule="exact"/>
              <w:ind w:left="720"/>
              <w:contextualSpacing/>
              <w:jc w:val="center"/>
              <w:rPr>
                <w:b/>
                <w:sz w:val="26"/>
              </w:rPr>
            </w:pPr>
            <w:r w:rsidRPr="00F03D13">
              <w:rPr>
                <w:b/>
                <w:sz w:val="26"/>
                <w:szCs w:val="26"/>
              </w:rPr>
              <w:t>Mức 2</w:t>
            </w:r>
          </w:p>
        </w:tc>
        <w:tc>
          <w:tcPr>
            <w:tcW w:w="2883" w:type="dxa"/>
            <w:gridSpan w:val="2"/>
          </w:tcPr>
          <w:p w14:paraId="2EB9B069" w14:textId="77777777" w:rsidR="00200D01" w:rsidRPr="00F03D13" w:rsidRDefault="00200D01" w:rsidP="009668DD">
            <w:pPr>
              <w:spacing w:line="320" w:lineRule="exact"/>
              <w:ind w:left="720"/>
              <w:contextualSpacing/>
              <w:jc w:val="center"/>
              <w:rPr>
                <w:b/>
                <w:sz w:val="26"/>
              </w:rPr>
            </w:pPr>
            <w:r w:rsidRPr="00F03D13">
              <w:rPr>
                <w:b/>
                <w:sz w:val="26"/>
                <w:szCs w:val="26"/>
              </w:rPr>
              <w:t>Mức 3</w:t>
            </w:r>
          </w:p>
        </w:tc>
      </w:tr>
      <w:tr w:rsidR="00200D01" w:rsidRPr="00F03D13" w14:paraId="52217F26" w14:textId="77777777" w:rsidTr="009668DD">
        <w:tc>
          <w:tcPr>
            <w:tcW w:w="1080" w:type="dxa"/>
            <w:vAlign w:val="center"/>
          </w:tcPr>
          <w:p w14:paraId="4A25DDF1" w14:textId="77777777" w:rsidR="00200D01" w:rsidRPr="00F03D13" w:rsidRDefault="00200D01" w:rsidP="009668DD">
            <w:pPr>
              <w:spacing w:line="320" w:lineRule="exact"/>
              <w:contextualSpacing/>
              <w:rPr>
                <w:sz w:val="26"/>
              </w:rPr>
            </w:pPr>
            <w:r w:rsidRPr="00F03D13">
              <w:rPr>
                <w:sz w:val="26"/>
                <w:szCs w:val="26"/>
              </w:rPr>
              <w:t>Chỉ báo</w:t>
            </w:r>
          </w:p>
        </w:tc>
        <w:tc>
          <w:tcPr>
            <w:tcW w:w="1897" w:type="dxa"/>
            <w:vAlign w:val="center"/>
          </w:tcPr>
          <w:p w14:paraId="29C044BD" w14:textId="77777777" w:rsidR="00200D01" w:rsidRPr="00F03D13" w:rsidRDefault="00200D01" w:rsidP="009668DD">
            <w:pPr>
              <w:spacing w:line="320" w:lineRule="exact"/>
              <w:contextualSpacing/>
              <w:rPr>
                <w:sz w:val="26"/>
              </w:rPr>
            </w:pPr>
            <w:r w:rsidRPr="00F03D13">
              <w:rPr>
                <w:sz w:val="26"/>
                <w:szCs w:val="26"/>
              </w:rPr>
              <w:t>Đạt/ Không đạt</w:t>
            </w:r>
          </w:p>
        </w:tc>
        <w:tc>
          <w:tcPr>
            <w:tcW w:w="1276" w:type="dxa"/>
            <w:vAlign w:val="center"/>
          </w:tcPr>
          <w:p w14:paraId="5019C680" w14:textId="77777777" w:rsidR="00200D01" w:rsidRPr="00F03D13" w:rsidRDefault="00200D01" w:rsidP="009668DD">
            <w:pPr>
              <w:spacing w:line="320" w:lineRule="exact"/>
              <w:contextualSpacing/>
              <w:rPr>
                <w:sz w:val="26"/>
              </w:rPr>
            </w:pPr>
            <w:r w:rsidRPr="00F03D13">
              <w:rPr>
                <w:sz w:val="26"/>
                <w:szCs w:val="26"/>
              </w:rPr>
              <w:t>Chỉ báo</w:t>
            </w:r>
          </w:p>
          <w:p w14:paraId="07E0ED0D" w14:textId="77777777" w:rsidR="00200D01" w:rsidRPr="00F03D13" w:rsidRDefault="00200D01" w:rsidP="009668DD">
            <w:pPr>
              <w:spacing w:line="320" w:lineRule="exact"/>
              <w:contextualSpacing/>
              <w:rPr>
                <w:sz w:val="26"/>
              </w:rPr>
            </w:pPr>
            <w:r w:rsidRPr="00F03D13">
              <w:rPr>
                <w:sz w:val="26"/>
                <w:szCs w:val="26"/>
              </w:rPr>
              <w:t>(Nếu có)</w:t>
            </w:r>
          </w:p>
        </w:tc>
        <w:tc>
          <w:tcPr>
            <w:tcW w:w="1984" w:type="dxa"/>
            <w:vAlign w:val="center"/>
          </w:tcPr>
          <w:p w14:paraId="5AF2C950" w14:textId="77777777" w:rsidR="00200D01" w:rsidRPr="00F03D13" w:rsidRDefault="00200D01" w:rsidP="009668DD">
            <w:pPr>
              <w:spacing w:line="320" w:lineRule="exact"/>
              <w:contextualSpacing/>
              <w:rPr>
                <w:sz w:val="26"/>
              </w:rPr>
            </w:pPr>
            <w:r w:rsidRPr="00F03D13">
              <w:rPr>
                <w:sz w:val="26"/>
                <w:szCs w:val="26"/>
              </w:rPr>
              <w:t>Đạt/ Không đạt</w:t>
            </w:r>
          </w:p>
        </w:tc>
        <w:tc>
          <w:tcPr>
            <w:tcW w:w="1276" w:type="dxa"/>
            <w:vAlign w:val="center"/>
          </w:tcPr>
          <w:p w14:paraId="2F21E7BE" w14:textId="77777777" w:rsidR="00200D01" w:rsidRPr="00F03D13" w:rsidRDefault="00200D01" w:rsidP="009668DD">
            <w:pPr>
              <w:spacing w:line="320" w:lineRule="exact"/>
              <w:ind w:left="-108"/>
              <w:contextualSpacing/>
              <w:rPr>
                <w:sz w:val="26"/>
              </w:rPr>
            </w:pPr>
            <w:r w:rsidRPr="00F03D13">
              <w:rPr>
                <w:sz w:val="26"/>
                <w:szCs w:val="26"/>
              </w:rPr>
              <w:t>Chỉ báo</w:t>
            </w:r>
          </w:p>
          <w:p w14:paraId="42C42A28" w14:textId="77777777" w:rsidR="00200D01" w:rsidRPr="00F03D13" w:rsidRDefault="00200D01" w:rsidP="009668DD">
            <w:pPr>
              <w:spacing w:line="320" w:lineRule="exact"/>
              <w:contextualSpacing/>
              <w:rPr>
                <w:sz w:val="26"/>
              </w:rPr>
            </w:pPr>
            <w:r w:rsidRPr="00F03D13">
              <w:rPr>
                <w:sz w:val="26"/>
                <w:szCs w:val="26"/>
              </w:rPr>
              <w:t>(Nếu có)</w:t>
            </w:r>
          </w:p>
        </w:tc>
        <w:tc>
          <w:tcPr>
            <w:tcW w:w="1607" w:type="dxa"/>
            <w:vAlign w:val="center"/>
          </w:tcPr>
          <w:p w14:paraId="7A921AF7" w14:textId="77777777" w:rsidR="00200D01" w:rsidRPr="00F03D13" w:rsidRDefault="00200D01" w:rsidP="009668DD">
            <w:pPr>
              <w:spacing w:line="320" w:lineRule="exact"/>
              <w:contextualSpacing/>
              <w:rPr>
                <w:sz w:val="26"/>
              </w:rPr>
            </w:pPr>
            <w:r w:rsidRPr="00F03D13">
              <w:rPr>
                <w:sz w:val="26"/>
                <w:szCs w:val="26"/>
              </w:rPr>
              <w:t>Đạt/ Không đạt</w:t>
            </w:r>
          </w:p>
        </w:tc>
      </w:tr>
      <w:tr w:rsidR="00200D01" w:rsidRPr="00F03D13" w14:paraId="2F4810BC" w14:textId="77777777" w:rsidTr="009668DD">
        <w:tc>
          <w:tcPr>
            <w:tcW w:w="1080" w:type="dxa"/>
          </w:tcPr>
          <w:p w14:paraId="6A17B3BD" w14:textId="77777777" w:rsidR="00200D01" w:rsidRPr="00F03D13" w:rsidRDefault="00200D01" w:rsidP="009668DD">
            <w:pPr>
              <w:spacing w:line="320" w:lineRule="exact"/>
              <w:contextualSpacing/>
              <w:jc w:val="center"/>
              <w:rPr>
                <w:sz w:val="26"/>
              </w:rPr>
            </w:pPr>
            <w:r w:rsidRPr="00F03D13">
              <w:rPr>
                <w:sz w:val="26"/>
                <w:szCs w:val="26"/>
              </w:rPr>
              <w:t>A</w:t>
            </w:r>
          </w:p>
        </w:tc>
        <w:tc>
          <w:tcPr>
            <w:tcW w:w="1897" w:type="dxa"/>
          </w:tcPr>
          <w:p w14:paraId="2A5738D2" w14:textId="77777777" w:rsidR="00200D01" w:rsidRPr="00F03D13" w:rsidRDefault="00200D01" w:rsidP="009668DD">
            <w:pPr>
              <w:spacing w:line="320" w:lineRule="exact"/>
              <w:contextualSpacing/>
              <w:jc w:val="center"/>
              <w:rPr>
                <w:b/>
                <w:sz w:val="26"/>
              </w:rPr>
            </w:pPr>
            <w:r w:rsidRPr="00F03D13">
              <w:rPr>
                <w:b/>
                <w:sz w:val="26"/>
                <w:szCs w:val="26"/>
              </w:rPr>
              <w:t>Đạt</w:t>
            </w:r>
          </w:p>
        </w:tc>
        <w:tc>
          <w:tcPr>
            <w:tcW w:w="1276" w:type="dxa"/>
          </w:tcPr>
          <w:p w14:paraId="6F2B9DFD" w14:textId="77777777" w:rsidR="00200D01" w:rsidRPr="00F03D13" w:rsidRDefault="00200D01" w:rsidP="009668DD">
            <w:pPr>
              <w:spacing w:line="320" w:lineRule="exact"/>
              <w:contextualSpacing/>
              <w:jc w:val="center"/>
              <w:rPr>
                <w:sz w:val="26"/>
              </w:rPr>
            </w:pPr>
            <w:r w:rsidRPr="00F03D13">
              <w:rPr>
                <w:sz w:val="26"/>
                <w:szCs w:val="26"/>
              </w:rPr>
              <w:t>a</w:t>
            </w:r>
          </w:p>
        </w:tc>
        <w:tc>
          <w:tcPr>
            <w:tcW w:w="1984" w:type="dxa"/>
          </w:tcPr>
          <w:p w14:paraId="7758DA9C" w14:textId="77777777" w:rsidR="00200D01" w:rsidRPr="00F03D13" w:rsidRDefault="00200D01" w:rsidP="009668DD">
            <w:pPr>
              <w:spacing w:line="320" w:lineRule="exact"/>
              <w:contextualSpacing/>
              <w:jc w:val="center"/>
              <w:rPr>
                <w:b/>
                <w:sz w:val="26"/>
              </w:rPr>
            </w:pPr>
            <w:r w:rsidRPr="00F03D13">
              <w:rPr>
                <w:b/>
                <w:sz w:val="26"/>
                <w:szCs w:val="26"/>
              </w:rPr>
              <w:t>Đạt</w:t>
            </w:r>
          </w:p>
        </w:tc>
        <w:tc>
          <w:tcPr>
            <w:tcW w:w="1276" w:type="dxa"/>
          </w:tcPr>
          <w:p w14:paraId="26C77B80" w14:textId="77777777" w:rsidR="00200D01" w:rsidRPr="00F03D13" w:rsidRDefault="00200D01" w:rsidP="009668DD">
            <w:pPr>
              <w:spacing w:line="320" w:lineRule="exact"/>
              <w:contextualSpacing/>
              <w:jc w:val="center"/>
              <w:rPr>
                <w:sz w:val="26"/>
              </w:rPr>
            </w:pPr>
            <w:r w:rsidRPr="00F03D13">
              <w:rPr>
                <w:sz w:val="26"/>
                <w:szCs w:val="26"/>
              </w:rPr>
              <w:t>*</w:t>
            </w:r>
          </w:p>
        </w:tc>
        <w:tc>
          <w:tcPr>
            <w:tcW w:w="1607" w:type="dxa"/>
          </w:tcPr>
          <w:p w14:paraId="4DD99579" w14:textId="77777777" w:rsidR="00200D01" w:rsidRPr="00F03D13" w:rsidRDefault="00200D01" w:rsidP="009668DD">
            <w:pPr>
              <w:spacing w:line="320" w:lineRule="exact"/>
              <w:contextualSpacing/>
              <w:jc w:val="center"/>
              <w:rPr>
                <w:b/>
                <w:sz w:val="26"/>
              </w:rPr>
            </w:pPr>
            <w:r w:rsidRPr="00F03D13">
              <w:rPr>
                <w:b/>
                <w:sz w:val="26"/>
                <w:szCs w:val="26"/>
              </w:rPr>
              <w:t>Không đạt</w:t>
            </w:r>
          </w:p>
        </w:tc>
      </w:tr>
      <w:tr w:rsidR="00200D01" w:rsidRPr="00F03D13" w14:paraId="58E1BD85" w14:textId="77777777" w:rsidTr="009668DD">
        <w:tc>
          <w:tcPr>
            <w:tcW w:w="1080" w:type="dxa"/>
          </w:tcPr>
          <w:p w14:paraId="7AB6C499" w14:textId="77777777" w:rsidR="00200D01" w:rsidRPr="00F03D13" w:rsidRDefault="00200D01" w:rsidP="009668DD">
            <w:pPr>
              <w:spacing w:line="320" w:lineRule="exact"/>
              <w:contextualSpacing/>
              <w:jc w:val="center"/>
              <w:rPr>
                <w:sz w:val="26"/>
              </w:rPr>
            </w:pPr>
            <w:r w:rsidRPr="00F03D13">
              <w:rPr>
                <w:sz w:val="26"/>
                <w:szCs w:val="26"/>
              </w:rPr>
              <w:t>B</w:t>
            </w:r>
          </w:p>
        </w:tc>
        <w:tc>
          <w:tcPr>
            <w:tcW w:w="1897" w:type="dxa"/>
          </w:tcPr>
          <w:p w14:paraId="50A12CA6" w14:textId="77777777" w:rsidR="00200D01" w:rsidRPr="00F03D13" w:rsidRDefault="00200D01" w:rsidP="009668DD">
            <w:pPr>
              <w:spacing w:line="320" w:lineRule="exact"/>
              <w:contextualSpacing/>
              <w:jc w:val="center"/>
              <w:rPr>
                <w:sz w:val="26"/>
              </w:rPr>
            </w:pPr>
            <w:r w:rsidRPr="00F03D13">
              <w:rPr>
                <w:b/>
                <w:sz w:val="26"/>
                <w:szCs w:val="26"/>
              </w:rPr>
              <w:t>Đạt</w:t>
            </w:r>
          </w:p>
        </w:tc>
        <w:tc>
          <w:tcPr>
            <w:tcW w:w="1276" w:type="dxa"/>
          </w:tcPr>
          <w:p w14:paraId="523ABAF0" w14:textId="77777777" w:rsidR="00200D01" w:rsidRPr="00F03D13" w:rsidRDefault="00200D01" w:rsidP="009668DD">
            <w:pPr>
              <w:spacing w:line="320" w:lineRule="exact"/>
              <w:contextualSpacing/>
              <w:jc w:val="center"/>
              <w:rPr>
                <w:sz w:val="26"/>
              </w:rPr>
            </w:pPr>
            <w:r w:rsidRPr="00F03D13">
              <w:rPr>
                <w:sz w:val="26"/>
                <w:szCs w:val="26"/>
              </w:rPr>
              <w:t>b</w:t>
            </w:r>
          </w:p>
        </w:tc>
        <w:tc>
          <w:tcPr>
            <w:tcW w:w="1984" w:type="dxa"/>
          </w:tcPr>
          <w:p w14:paraId="322272D6" w14:textId="77777777" w:rsidR="00200D01" w:rsidRPr="00F03D13" w:rsidRDefault="00200D01" w:rsidP="009668DD">
            <w:pPr>
              <w:spacing w:line="320" w:lineRule="exact"/>
              <w:contextualSpacing/>
              <w:jc w:val="center"/>
              <w:rPr>
                <w:b/>
                <w:sz w:val="26"/>
              </w:rPr>
            </w:pPr>
            <w:r w:rsidRPr="00F03D13">
              <w:rPr>
                <w:b/>
                <w:sz w:val="26"/>
                <w:szCs w:val="26"/>
              </w:rPr>
              <w:t>Đạt</w:t>
            </w:r>
          </w:p>
        </w:tc>
        <w:tc>
          <w:tcPr>
            <w:tcW w:w="1276" w:type="dxa"/>
          </w:tcPr>
          <w:p w14:paraId="6E9C59ED" w14:textId="77777777" w:rsidR="00200D01" w:rsidRPr="00F03D13" w:rsidRDefault="00200D01" w:rsidP="009668DD">
            <w:pPr>
              <w:spacing w:line="320" w:lineRule="exact"/>
              <w:contextualSpacing/>
              <w:jc w:val="center"/>
              <w:rPr>
                <w:sz w:val="26"/>
              </w:rPr>
            </w:pPr>
            <w:r w:rsidRPr="00F03D13">
              <w:rPr>
                <w:sz w:val="26"/>
                <w:szCs w:val="26"/>
              </w:rPr>
              <w:t>−</w:t>
            </w:r>
          </w:p>
        </w:tc>
        <w:tc>
          <w:tcPr>
            <w:tcW w:w="1607" w:type="dxa"/>
          </w:tcPr>
          <w:p w14:paraId="7F32BF4C" w14:textId="77777777" w:rsidR="00200D01" w:rsidRPr="00F03D13" w:rsidRDefault="00200D01" w:rsidP="009668DD">
            <w:pPr>
              <w:spacing w:line="320" w:lineRule="exact"/>
              <w:contextualSpacing/>
              <w:jc w:val="center"/>
              <w:rPr>
                <w:b/>
                <w:sz w:val="26"/>
              </w:rPr>
            </w:pPr>
            <w:r w:rsidRPr="00F03D13">
              <w:rPr>
                <w:sz w:val="26"/>
                <w:szCs w:val="26"/>
              </w:rPr>
              <w:t>−</w:t>
            </w:r>
          </w:p>
        </w:tc>
      </w:tr>
      <w:tr w:rsidR="00200D01" w:rsidRPr="00F03D13" w14:paraId="284CAA29" w14:textId="77777777" w:rsidTr="009668DD">
        <w:tc>
          <w:tcPr>
            <w:tcW w:w="1080" w:type="dxa"/>
          </w:tcPr>
          <w:p w14:paraId="67307B58" w14:textId="77777777" w:rsidR="00200D01" w:rsidRPr="00F03D13" w:rsidRDefault="00200D01" w:rsidP="009668DD">
            <w:pPr>
              <w:spacing w:line="320" w:lineRule="exact"/>
              <w:contextualSpacing/>
              <w:jc w:val="center"/>
              <w:rPr>
                <w:sz w:val="26"/>
              </w:rPr>
            </w:pPr>
            <w:r w:rsidRPr="00F03D13">
              <w:rPr>
                <w:sz w:val="26"/>
                <w:szCs w:val="26"/>
              </w:rPr>
              <w:t>C</w:t>
            </w:r>
          </w:p>
        </w:tc>
        <w:tc>
          <w:tcPr>
            <w:tcW w:w="1897" w:type="dxa"/>
          </w:tcPr>
          <w:p w14:paraId="49F8CB9D" w14:textId="77777777" w:rsidR="00200D01" w:rsidRPr="00F03D13" w:rsidRDefault="00200D01" w:rsidP="009668DD">
            <w:pPr>
              <w:spacing w:line="320" w:lineRule="exact"/>
              <w:contextualSpacing/>
              <w:jc w:val="center"/>
              <w:rPr>
                <w:sz w:val="26"/>
              </w:rPr>
            </w:pPr>
            <w:r w:rsidRPr="00F03D13">
              <w:rPr>
                <w:b/>
                <w:sz w:val="26"/>
                <w:szCs w:val="26"/>
              </w:rPr>
              <w:t>Đạt</w:t>
            </w:r>
          </w:p>
        </w:tc>
        <w:tc>
          <w:tcPr>
            <w:tcW w:w="1276" w:type="dxa"/>
          </w:tcPr>
          <w:p w14:paraId="68A82E68" w14:textId="77777777" w:rsidR="00200D01" w:rsidRPr="00F03D13" w:rsidRDefault="00200D01" w:rsidP="009668DD">
            <w:pPr>
              <w:spacing w:line="320" w:lineRule="exact"/>
              <w:contextualSpacing/>
              <w:jc w:val="center"/>
              <w:rPr>
                <w:sz w:val="26"/>
              </w:rPr>
            </w:pPr>
            <w:r w:rsidRPr="00F03D13">
              <w:rPr>
                <w:sz w:val="26"/>
                <w:szCs w:val="26"/>
              </w:rPr>
              <w:t>−</w:t>
            </w:r>
          </w:p>
        </w:tc>
        <w:tc>
          <w:tcPr>
            <w:tcW w:w="1984" w:type="dxa"/>
          </w:tcPr>
          <w:p w14:paraId="17094CF6" w14:textId="77777777" w:rsidR="00200D01" w:rsidRPr="00F03D13" w:rsidRDefault="00200D01" w:rsidP="009668DD">
            <w:pPr>
              <w:spacing w:line="320" w:lineRule="exact"/>
              <w:contextualSpacing/>
              <w:jc w:val="center"/>
              <w:rPr>
                <w:b/>
                <w:sz w:val="26"/>
              </w:rPr>
            </w:pPr>
            <w:r w:rsidRPr="00F03D13">
              <w:rPr>
                <w:sz w:val="26"/>
                <w:szCs w:val="26"/>
              </w:rPr>
              <w:t>−</w:t>
            </w:r>
          </w:p>
        </w:tc>
        <w:tc>
          <w:tcPr>
            <w:tcW w:w="1276" w:type="dxa"/>
          </w:tcPr>
          <w:p w14:paraId="5ADA3289" w14:textId="77777777" w:rsidR="00200D01" w:rsidRPr="00F03D13" w:rsidRDefault="00200D01" w:rsidP="009668DD">
            <w:pPr>
              <w:spacing w:line="320" w:lineRule="exact"/>
              <w:contextualSpacing/>
              <w:jc w:val="center"/>
              <w:rPr>
                <w:sz w:val="26"/>
              </w:rPr>
            </w:pPr>
            <w:r w:rsidRPr="00F03D13">
              <w:rPr>
                <w:sz w:val="26"/>
                <w:szCs w:val="26"/>
              </w:rPr>
              <w:t>−</w:t>
            </w:r>
          </w:p>
        </w:tc>
        <w:tc>
          <w:tcPr>
            <w:tcW w:w="1607" w:type="dxa"/>
          </w:tcPr>
          <w:p w14:paraId="7FD1A24F" w14:textId="77777777" w:rsidR="00200D01" w:rsidRPr="00F03D13" w:rsidRDefault="00200D01" w:rsidP="009668DD">
            <w:pPr>
              <w:spacing w:line="320" w:lineRule="exact"/>
              <w:contextualSpacing/>
              <w:jc w:val="center"/>
              <w:rPr>
                <w:b/>
                <w:sz w:val="26"/>
              </w:rPr>
            </w:pPr>
            <w:r w:rsidRPr="00F03D13">
              <w:rPr>
                <w:sz w:val="26"/>
                <w:szCs w:val="26"/>
              </w:rPr>
              <w:t>−</w:t>
            </w:r>
          </w:p>
        </w:tc>
      </w:tr>
      <w:tr w:rsidR="00200D01" w:rsidRPr="00F03D13" w14:paraId="493E4548" w14:textId="77777777" w:rsidTr="009668DD">
        <w:tc>
          <w:tcPr>
            <w:tcW w:w="2977" w:type="dxa"/>
            <w:gridSpan w:val="2"/>
          </w:tcPr>
          <w:p w14:paraId="2028AB4E" w14:textId="77777777" w:rsidR="00200D01" w:rsidRPr="00F03D13" w:rsidRDefault="00200D01" w:rsidP="009668DD">
            <w:pPr>
              <w:spacing w:line="320" w:lineRule="exact"/>
              <w:ind w:left="720"/>
              <w:contextualSpacing/>
              <w:jc w:val="center"/>
              <w:rPr>
                <w:b/>
                <w:sz w:val="26"/>
              </w:rPr>
            </w:pPr>
            <w:r w:rsidRPr="00F03D13">
              <w:rPr>
                <w:b/>
                <w:sz w:val="26"/>
                <w:szCs w:val="26"/>
              </w:rPr>
              <w:t>Đạt</w:t>
            </w:r>
          </w:p>
        </w:tc>
        <w:tc>
          <w:tcPr>
            <w:tcW w:w="3260" w:type="dxa"/>
            <w:gridSpan w:val="2"/>
          </w:tcPr>
          <w:p w14:paraId="5340A2F4" w14:textId="77777777" w:rsidR="00200D01" w:rsidRPr="00F03D13" w:rsidRDefault="00200D01" w:rsidP="009668DD">
            <w:pPr>
              <w:spacing w:line="320" w:lineRule="exact"/>
              <w:ind w:left="720"/>
              <w:contextualSpacing/>
              <w:jc w:val="center"/>
              <w:rPr>
                <w:b/>
                <w:sz w:val="26"/>
              </w:rPr>
            </w:pPr>
            <w:r w:rsidRPr="00F03D13">
              <w:rPr>
                <w:b/>
                <w:sz w:val="26"/>
                <w:szCs w:val="26"/>
              </w:rPr>
              <w:t>Đạt</w:t>
            </w:r>
          </w:p>
        </w:tc>
        <w:tc>
          <w:tcPr>
            <w:tcW w:w="2883" w:type="dxa"/>
            <w:gridSpan w:val="2"/>
          </w:tcPr>
          <w:p w14:paraId="71B85FC0" w14:textId="77777777" w:rsidR="00200D01" w:rsidRPr="00F03D13" w:rsidRDefault="00200D01" w:rsidP="009668DD">
            <w:pPr>
              <w:spacing w:line="320" w:lineRule="exact"/>
              <w:ind w:left="720"/>
              <w:contextualSpacing/>
              <w:jc w:val="center"/>
              <w:rPr>
                <w:b/>
                <w:sz w:val="26"/>
              </w:rPr>
            </w:pPr>
            <w:r w:rsidRPr="00F03D13">
              <w:rPr>
                <w:b/>
                <w:sz w:val="26"/>
                <w:szCs w:val="26"/>
              </w:rPr>
              <w:t>Không đạt</w:t>
            </w:r>
          </w:p>
        </w:tc>
      </w:tr>
    </w:tbl>
    <w:p w14:paraId="74F4B0CC" w14:textId="77777777" w:rsidR="00200D01" w:rsidRPr="009668DD" w:rsidRDefault="00200D01" w:rsidP="00200D01">
      <w:pPr>
        <w:spacing w:before="120" w:after="120"/>
        <w:ind w:firstLine="720"/>
        <w:rPr>
          <w:b/>
          <w:szCs w:val="28"/>
        </w:rPr>
      </w:pPr>
      <w:r w:rsidRPr="009668DD">
        <w:rPr>
          <w:b/>
          <w:szCs w:val="28"/>
        </w:rPr>
        <w:t>Kết quả: Đạt Mức 2</w:t>
      </w:r>
    </w:p>
    <w:tbl>
      <w:tblPr>
        <w:tblW w:w="0" w:type="auto"/>
        <w:tblLook w:val="01E0" w:firstRow="1" w:lastRow="1" w:firstColumn="1" w:lastColumn="1" w:noHBand="0" w:noVBand="0"/>
      </w:tblPr>
      <w:tblGrid>
        <w:gridCol w:w="3891"/>
        <w:gridCol w:w="5181"/>
      </w:tblGrid>
      <w:tr w:rsidR="00200D01" w:rsidRPr="009668DD" w14:paraId="580AFC67" w14:textId="77777777" w:rsidTr="009668DD">
        <w:trPr>
          <w:trHeight w:val="80"/>
        </w:trPr>
        <w:tc>
          <w:tcPr>
            <w:tcW w:w="3936" w:type="dxa"/>
            <w:shd w:val="clear" w:color="auto" w:fill="auto"/>
          </w:tcPr>
          <w:p w14:paraId="6A2F738C" w14:textId="77777777" w:rsidR="00200D01" w:rsidRPr="009668DD" w:rsidRDefault="00200D01" w:rsidP="009668DD">
            <w:pPr>
              <w:spacing w:line="320" w:lineRule="exact"/>
              <w:jc w:val="center"/>
              <w:rPr>
                <w:rFonts w:eastAsia="MS Mincho"/>
                <w:b/>
                <w:szCs w:val="28"/>
                <w:lang w:val="nb-NO"/>
              </w:rPr>
            </w:pPr>
          </w:p>
          <w:p w14:paraId="3970C25D" w14:textId="77777777" w:rsidR="00200D01" w:rsidRPr="009668DD" w:rsidRDefault="00200D01" w:rsidP="009668DD">
            <w:pPr>
              <w:spacing w:line="320" w:lineRule="exact"/>
              <w:jc w:val="center"/>
              <w:rPr>
                <w:rFonts w:eastAsia="MS Mincho"/>
                <w:b/>
                <w:szCs w:val="28"/>
                <w:lang w:val="nb-NO"/>
              </w:rPr>
            </w:pPr>
            <w:r w:rsidRPr="009668DD">
              <w:rPr>
                <w:rFonts w:eastAsia="MS Mincho"/>
                <w:b/>
                <w:szCs w:val="28"/>
                <w:lang w:val="nb-NO"/>
              </w:rPr>
              <w:t>Xác nhận của nhóm trưởng</w:t>
            </w:r>
          </w:p>
          <w:p w14:paraId="35DD30F8" w14:textId="77777777" w:rsidR="00200D01" w:rsidRPr="009668DD" w:rsidRDefault="00200D01" w:rsidP="009668DD">
            <w:pPr>
              <w:spacing w:line="320" w:lineRule="exact"/>
              <w:jc w:val="center"/>
              <w:rPr>
                <w:rFonts w:eastAsia="MS Mincho"/>
                <w:b/>
                <w:szCs w:val="28"/>
                <w:lang w:val="nb-NO"/>
              </w:rPr>
            </w:pPr>
          </w:p>
          <w:p w14:paraId="01AC6301" w14:textId="77777777" w:rsidR="00200D01" w:rsidRDefault="00200D01" w:rsidP="009668DD">
            <w:pPr>
              <w:spacing w:line="320" w:lineRule="exact"/>
              <w:jc w:val="center"/>
              <w:rPr>
                <w:rFonts w:eastAsia="MS Mincho"/>
                <w:b/>
                <w:szCs w:val="28"/>
                <w:lang w:val="nb-NO"/>
              </w:rPr>
            </w:pPr>
          </w:p>
          <w:p w14:paraId="4D5EC6B9" w14:textId="77777777" w:rsidR="00AE308A" w:rsidRPr="009668DD" w:rsidRDefault="00AE308A" w:rsidP="009668DD">
            <w:pPr>
              <w:spacing w:line="320" w:lineRule="exact"/>
              <w:jc w:val="center"/>
              <w:rPr>
                <w:rFonts w:eastAsia="MS Mincho"/>
                <w:b/>
                <w:szCs w:val="28"/>
                <w:lang w:val="nb-NO"/>
              </w:rPr>
            </w:pPr>
          </w:p>
          <w:p w14:paraId="47FA8B3D" w14:textId="77777777" w:rsidR="00200D01" w:rsidRPr="009668DD" w:rsidRDefault="00200D01" w:rsidP="009668DD">
            <w:pPr>
              <w:spacing w:line="320" w:lineRule="exact"/>
              <w:jc w:val="center"/>
              <w:rPr>
                <w:rFonts w:eastAsia="MS Mincho"/>
                <w:b/>
                <w:szCs w:val="28"/>
                <w:lang w:val="nb-NO"/>
              </w:rPr>
            </w:pPr>
          </w:p>
          <w:p w14:paraId="71BC8071" w14:textId="77777777" w:rsidR="00200D01" w:rsidRPr="00AE308A" w:rsidRDefault="00200D01" w:rsidP="009668DD">
            <w:pPr>
              <w:spacing w:line="320" w:lineRule="exact"/>
              <w:jc w:val="center"/>
              <w:rPr>
                <w:rFonts w:eastAsia="MS Mincho"/>
                <w:i/>
                <w:szCs w:val="28"/>
                <w:lang w:val="nb-NO"/>
              </w:rPr>
            </w:pPr>
            <w:r w:rsidRPr="00AE308A">
              <w:rPr>
                <w:rFonts w:eastAsia="MS Mincho"/>
                <w:i/>
                <w:szCs w:val="28"/>
                <w:lang w:val="nb-NO"/>
              </w:rPr>
              <w:t>Nguyễn Thị Đoan Trang</w:t>
            </w:r>
          </w:p>
        </w:tc>
        <w:tc>
          <w:tcPr>
            <w:tcW w:w="5244" w:type="dxa"/>
            <w:shd w:val="clear" w:color="auto" w:fill="auto"/>
          </w:tcPr>
          <w:p w14:paraId="679874B9" w14:textId="77777777" w:rsidR="00200D01" w:rsidRPr="009668DD" w:rsidRDefault="00200D01" w:rsidP="009668DD">
            <w:pPr>
              <w:spacing w:line="320" w:lineRule="exact"/>
              <w:jc w:val="center"/>
              <w:rPr>
                <w:rFonts w:eastAsia="MS Mincho"/>
                <w:i/>
                <w:szCs w:val="28"/>
                <w:lang w:val="nb-NO"/>
              </w:rPr>
            </w:pPr>
            <w:r w:rsidRPr="009668DD">
              <w:rPr>
                <w:rFonts w:eastAsia="MS Mincho"/>
                <w:i/>
                <w:szCs w:val="28"/>
                <w:lang w:val="nb-NO"/>
              </w:rPr>
              <w:t>Quận 2, ngày...... tháng ....... năm 2019</w:t>
            </w:r>
          </w:p>
          <w:p w14:paraId="5EC2B8D8" w14:textId="77777777" w:rsidR="00200D01" w:rsidRPr="009668DD" w:rsidRDefault="00200D01" w:rsidP="009668DD">
            <w:pPr>
              <w:spacing w:line="320" w:lineRule="exact"/>
              <w:jc w:val="center"/>
              <w:rPr>
                <w:rFonts w:eastAsia="MS Mincho"/>
                <w:b/>
                <w:szCs w:val="28"/>
                <w:lang w:val="nb-NO"/>
              </w:rPr>
            </w:pPr>
            <w:r w:rsidRPr="009668DD">
              <w:rPr>
                <w:rFonts w:eastAsia="MS Mincho"/>
                <w:b/>
                <w:szCs w:val="28"/>
                <w:lang w:val="nb-NO"/>
              </w:rPr>
              <w:t>Người viết</w:t>
            </w:r>
          </w:p>
          <w:p w14:paraId="6F3A15ED" w14:textId="77777777" w:rsidR="00200D01" w:rsidRPr="009668DD" w:rsidRDefault="00200D01" w:rsidP="009668DD">
            <w:pPr>
              <w:spacing w:line="320" w:lineRule="exact"/>
              <w:jc w:val="center"/>
              <w:rPr>
                <w:rFonts w:eastAsia="MS Mincho"/>
                <w:i/>
                <w:szCs w:val="28"/>
                <w:lang w:val="nb-NO"/>
              </w:rPr>
            </w:pPr>
            <w:r w:rsidRPr="009668DD">
              <w:rPr>
                <w:rFonts w:eastAsia="MS Mincho"/>
                <w:b/>
                <w:szCs w:val="28"/>
                <w:lang w:val="nb-NO"/>
              </w:rPr>
              <w:t>(</w:t>
            </w:r>
            <w:r w:rsidRPr="009668DD">
              <w:rPr>
                <w:rFonts w:eastAsia="MS Mincho"/>
                <w:i/>
                <w:szCs w:val="28"/>
                <w:lang w:val="nb-NO"/>
              </w:rPr>
              <w:t>Ký và ghi rõ họ tên)</w:t>
            </w:r>
          </w:p>
          <w:p w14:paraId="22680EAC" w14:textId="77777777" w:rsidR="00200D01" w:rsidRPr="009668DD" w:rsidRDefault="00200D01" w:rsidP="009668DD">
            <w:pPr>
              <w:spacing w:line="320" w:lineRule="exact"/>
              <w:jc w:val="center"/>
              <w:rPr>
                <w:rFonts w:eastAsia="MS Mincho"/>
                <w:szCs w:val="28"/>
                <w:lang w:val="nb-NO"/>
              </w:rPr>
            </w:pPr>
            <w:r w:rsidRPr="009668DD">
              <w:rPr>
                <w:rFonts w:eastAsia="MS Mincho"/>
                <w:szCs w:val="28"/>
                <w:lang w:val="nb-NO"/>
              </w:rPr>
              <w:t xml:space="preserve">   </w:t>
            </w:r>
          </w:p>
          <w:p w14:paraId="0D07B3C7" w14:textId="77777777" w:rsidR="00200D01" w:rsidRDefault="00200D01" w:rsidP="009668DD">
            <w:pPr>
              <w:spacing w:line="320" w:lineRule="exact"/>
              <w:jc w:val="center"/>
              <w:rPr>
                <w:rFonts w:eastAsia="MS Mincho"/>
                <w:szCs w:val="28"/>
                <w:lang w:val="nb-NO"/>
              </w:rPr>
            </w:pPr>
          </w:p>
          <w:p w14:paraId="7B88A438" w14:textId="77777777" w:rsidR="00AE308A" w:rsidRPr="009668DD" w:rsidRDefault="00AE308A" w:rsidP="009668DD">
            <w:pPr>
              <w:spacing w:line="320" w:lineRule="exact"/>
              <w:jc w:val="center"/>
              <w:rPr>
                <w:rFonts w:eastAsia="MS Mincho"/>
                <w:szCs w:val="28"/>
                <w:lang w:val="nb-NO"/>
              </w:rPr>
            </w:pPr>
          </w:p>
          <w:p w14:paraId="4410EAC2" w14:textId="77777777" w:rsidR="00200D01" w:rsidRPr="00AE308A" w:rsidRDefault="00200D01" w:rsidP="009668DD">
            <w:pPr>
              <w:spacing w:line="320" w:lineRule="exact"/>
              <w:jc w:val="center"/>
              <w:rPr>
                <w:rFonts w:eastAsia="MS Mincho"/>
                <w:i/>
                <w:szCs w:val="28"/>
                <w:lang w:val="nb-NO"/>
              </w:rPr>
            </w:pPr>
            <w:r w:rsidRPr="00AE308A">
              <w:rPr>
                <w:rFonts w:eastAsia="MS Mincho"/>
                <w:i/>
                <w:szCs w:val="28"/>
                <w:lang w:val="nb-NO"/>
              </w:rPr>
              <w:t>Lê Thị Hoài</w:t>
            </w:r>
          </w:p>
        </w:tc>
      </w:tr>
    </w:tbl>
    <w:p w14:paraId="3881D2C9" w14:textId="77777777" w:rsidR="00200D01" w:rsidRPr="009668DD" w:rsidRDefault="00200D01" w:rsidP="00200D01">
      <w:pPr>
        <w:spacing w:line="360" w:lineRule="auto"/>
        <w:jc w:val="both"/>
        <w:rPr>
          <w:b/>
          <w:szCs w:val="28"/>
        </w:rPr>
      </w:pPr>
    </w:p>
    <w:p w14:paraId="67803AEA" w14:textId="77777777" w:rsidR="00200D01" w:rsidRDefault="00200D01" w:rsidP="00200D01"/>
    <w:p w14:paraId="3D61114E" w14:textId="77777777" w:rsidR="00200D01" w:rsidRDefault="00200D01" w:rsidP="00200D01"/>
    <w:p w14:paraId="4FE19F32" w14:textId="77777777" w:rsidR="00200D01" w:rsidRDefault="00200D01" w:rsidP="00C56FED">
      <w:pPr>
        <w:tabs>
          <w:tab w:val="left" w:pos="5175"/>
        </w:tabs>
        <w:spacing w:line="320" w:lineRule="exact"/>
        <w:jc w:val="center"/>
        <w:rPr>
          <w:b/>
          <w:szCs w:val="28"/>
        </w:rPr>
      </w:pPr>
    </w:p>
    <w:p w14:paraId="1DA53468" w14:textId="77777777" w:rsidR="00200D01" w:rsidRDefault="00200D01" w:rsidP="00C56FED">
      <w:pPr>
        <w:tabs>
          <w:tab w:val="left" w:pos="5175"/>
        </w:tabs>
        <w:spacing w:line="320" w:lineRule="exact"/>
        <w:jc w:val="center"/>
        <w:rPr>
          <w:b/>
          <w:szCs w:val="28"/>
        </w:rPr>
      </w:pPr>
    </w:p>
    <w:p w14:paraId="65D83B31" w14:textId="77777777" w:rsidR="009668DD" w:rsidRDefault="009668DD" w:rsidP="00C56FED">
      <w:pPr>
        <w:tabs>
          <w:tab w:val="left" w:pos="5175"/>
        </w:tabs>
        <w:spacing w:line="320" w:lineRule="exact"/>
        <w:jc w:val="center"/>
        <w:rPr>
          <w:b/>
          <w:szCs w:val="28"/>
        </w:rPr>
      </w:pPr>
    </w:p>
    <w:p w14:paraId="3363B698" w14:textId="77777777" w:rsidR="009668DD" w:rsidRDefault="009668DD" w:rsidP="00C56FED">
      <w:pPr>
        <w:tabs>
          <w:tab w:val="left" w:pos="5175"/>
        </w:tabs>
        <w:spacing w:line="320" w:lineRule="exact"/>
        <w:jc w:val="center"/>
        <w:rPr>
          <w:b/>
          <w:szCs w:val="28"/>
        </w:rPr>
      </w:pPr>
    </w:p>
    <w:p w14:paraId="1360BF5C" w14:textId="77777777" w:rsidR="009668DD" w:rsidRDefault="009668DD" w:rsidP="00C56FED">
      <w:pPr>
        <w:tabs>
          <w:tab w:val="left" w:pos="5175"/>
        </w:tabs>
        <w:spacing w:line="320" w:lineRule="exact"/>
        <w:jc w:val="center"/>
        <w:rPr>
          <w:b/>
          <w:szCs w:val="28"/>
        </w:rPr>
      </w:pPr>
    </w:p>
    <w:p w14:paraId="0199F39C" w14:textId="77777777" w:rsidR="009668DD" w:rsidRDefault="009668DD" w:rsidP="00C56FED">
      <w:pPr>
        <w:tabs>
          <w:tab w:val="left" w:pos="5175"/>
        </w:tabs>
        <w:spacing w:line="320" w:lineRule="exact"/>
        <w:jc w:val="center"/>
        <w:rPr>
          <w:b/>
          <w:szCs w:val="28"/>
        </w:rPr>
      </w:pPr>
    </w:p>
    <w:p w14:paraId="0A234A38" w14:textId="77777777" w:rsidR="009668DD" w:rsidRDefault="009668DD" w:rsidP="00C56FED">
      <w:pPr>
        <w:tabs>
          <w:tab w:val="left" w:pos="5175"/>
        </w:tabs>
        <w:spacing w:line="320" w:lineRule="exact"/>
        <w:jc w:val="center"/>
        <w:rPr>
          <w:b/>
          <w:szCs w:val="28"/>
        </w:rPr>
      </w:pPr>
    </w:p>
    <w:p w14:paraId="06E2EFB6" w14:textId="77777777" w:rsidR="009668DD" w:rsidRDefault="009668DD" w:rsidP="00C56FED">
      <w:pPr>
        <w:tabs>
          <w:tab w:val="left" w:pos="5175"/>
        </w:tabs>
        <w:spacing w:line="320" w:lineRule="exact"/>
        <w:jc w:val="center"/>
        <w:rPr>
          <w:b/>
          <w:szCs w:val="28"/>
        </w:rPr>
      </w:pPr>
    </w:p>
    <w:p w14:paraId="4B12BBEC" w14:textId="77777777" w:rsidR="009668DD" w:rsidRDefault="009668DD" w:rsidP="00C56FED">
      <w:pPr>
        <w:tabs>
          <w:tab w:val="left" w:pos="5175"/>
        </w:tabs>
        <w:spacing w:line="320" w:lineRule="exact"/>
        <w:jc w:val="center"/>
        <w:rPr>
          <w:b/>
          <w:szCs w:val="28"/>
        </w:rPr>
      </w:pPr>
    </w:p>
    <w:p w14:paraId="28C021AB" w14:textId="77777777" w:rsidR="009668DD" w:rsidRDefault="009668DD" w:rsidP="00C56FED">
      <w:pPr>
        <w:tabs>
          <w:tab w:val="left" w:pos="5175"/>
        </w:tabs>
        <w:spacing w:line="320" w:lineRule="exact"/>
        <w:jc w:val="center"/>
        <w:rPr>
          <w:b/>
          <w:szCs w:val="28"/>
        </w:rPr>
      </w:pPr>
    </w:p>
    <w:p w14:paraId="6DD85F81" w14:textId="77777777" w:rsidR="009668DD" w:rsidRDefault="009668DD" w:rsidP="00C56FED">
      <w:pPr>
        <w:tabs>
          <w:tab w:val="left" w:pos="5175"/>
        </w:tabs>
        <w:spacing w:line="320" w:lineRule="exact"/>
        <w:jc w:val="center"/>
        <w:rPr>
          <w:b/>
          <w:szCs w:val="28"/>
        </w:rPr>
      </w:pPr>
    </w:p>
    <w:p w14:paraId="20D4D585" w14:textId="77777777" w:rsidR="009668DD" w:rsidRDefault="009668DD" w:rsidP="00C56FED">
      <w:pPr>
        <w:tabs>
          <w:tab w:val="left" w:pos="5175"/>
        </w:tabs>
        <w:spacing w:line="320" w:lineRule="exact"/>
        <w:jc w:val="center"/>
        <w:rPr>
          <w:b/>
          <w:szCs w:val="28"/>
        </w:rPr>
      </w:pPr>
    </w:p>
    <w:p w14:paraId="20101A52" w14:textId="77777777" w:rsidR="009668DD" w:rsidRDefault="009668DD" w:rsidP="00C56FED">
      <w:pPr>
        <w:tabs>
          <w:tab w:val="left" w:pos="5175"/>
        </w:tabs>
        <w:spacing w:line="320" w:lineRule="exact"/>
        <w:jc w:val="center"/>
        <w:rPr>
          <w:b/>
          <w:szCs w:val="28"/>
        </w:rPr>
      </w:pPr>
    </w:p>
    <w:p w14:paraId="24CE8ED0" w14:textId="77777777" w:rsidR="009668DD" w:rsidRDefault="009668DD" w:rsidP="00C56FED">
      <w:pPr>
        <w:tabs>
          <w:tab w:val="left" w:pos="5175"/>
        </w:tabs>
        <w:spacing w:line="320" w:lineRule="exact"/>
        <w:jc w:val="center"/>
        <w:rPr>
          <w:b/>
          <w:szCs w:val="28"/>
        </w:rPr>
      </w:pPr>
    </w:p>
    <w:p w14:paraId="23497EEE" w14:textId="77777777" w:rsidR="009668DD" w:rsidRDefault="009668DD" w:rsidP="00C56FED">
      <w:pPr>
        <w:tabs>
          <w:tab w:val="left" w:pos="5175"/>
        </w:tabs>
        <w:spacing w:line="320" w:lineRule="exact"/>
        <w:jc w:val="center"/>
        <w:rPr>
          <w:b/>
          <w:szCs w:val="28"/>
        </w:rPr>
      </w:pPr>
    </w:p>
    <w:p w14:paraId="5597413C" w14:textId="77777777" w:rsidR="009668DD" w:rsidRDefault="009668DD" w:rsidP="00C56FED">
      <w:pPr>
        <w:tabs>
          <w:tab w:val="left" w:pos="5175"/>
        </w:tabs>
        <w:spacing w:line="320" w:lineRule="exact"/>
        <w:jc w:val="center"/>
        <w:rPr>
          <w:b/>
          <w:szCs w:val="28"/>
        </w:rPr>
      </w:pPr>
    </w:p>
    <w:p w14:paraId="26AE6D4B" w14:textId="77777777" w:rsidR="009668DD" w:rsidRDefault="009668DD" w:rsidP="00C56FED">
      <w:pPr>
        <w:tabs>
          <w:tab w:val="left" w:pos="5175"/>
        </w:tabs>
        <w:spacing w:line="320" w:lineRule="exact"/>
        <w:jc w:val="center"/>
        <w:rPr>
          <w:b/>
          <w:szCs w:val="28"/>
        </w:rPr>
      </w:pPr>
    </w:p>
    <w:p w14:paraId="0CA3AF90" w14:textId="77777777" w:rsidR="009668DD" w:rsidRDefault="009668DD" w:rsidP="00C56FED">
      <w:pPr>
        <w:tabs>
          <w:tab w:val="left" w:pos="5175"/>
        </w:tabs>
        <w:spacing w:line="320" w:lineRule="exact"/>
        <w:jc w:val="center"/>
        <w:rPr>
          <w:b/>
          <w:szCs w:val="28"/>
        </w:rPr>
      </w:pPr>
    </w:p>
    <w:p w14:paraId="7E92EE91" w14:textId="77777777" w:rsidR="009668DD" w:rsidRDefault="009668DD" w:rsidP="00C56FED">
      <w:pPr>
        <w:tabs>
          <w:tab w:val="left" w:pos="5175"/>
        </w:tabs>
        <w:spacing w:line="320" w:lineRule="exact"/>
        <w:jc w:val="center"/>
        <w:rPr>
          <w:b/>
          <w:szCs w:val="28"/>
        </w:rPr>
      </w:pPr>
    </w:p>
    <w:p w14:paraId="65D726E9" w14:textId="77777777" w:rsidR="009668DD" w:rsidRDefault="009668DD" w:rsidP="00C56FED">
      <w:pPr>
        <w:tabs>
          <w:tab w:val="left" w:pos="5175"/>
        </w:tabs>
        <w:spacing w:line="320" w:lineRule="exact"/>
        <w:jc w:val="center"/>
        <w:rPr>
          <w:b/>
          <w:szCs w:val="28"/>
        </w:rPr>
      </w:pPr>
    </w:p>
    <w:p w14:paraId="09FCAAC4" w14:textId="77777777" w:rsidR="009668DD" w:rsidRDefault="009668DD" w:rsidP="00C56FED">
      <w:pPr>
        <w:tabs>
          <w:tab w:val="left" w:pos="5175"/>
        </w:tabs>
        <w:spacing w:line="320" w:lineRule="exact"/>
        <w:jc w:val="center"/>
        <w:rPr>
          <w:b/>
          <w:szCs w:val="28"/>
        </w:rPr>
      </w:pPr>
    </w:p>
    <w:p w14:paraId="3D2FC6D1" w14:textId="77777777" w:rsidR="009668DD" w:rsidRDefault="009668DD" w:rsidP="00C56FED">
      <w:pPr>
        <w:tabs>
          <w:tab w:val="left" w:pos="5175"/>
        </w:tabs>
        <w:spacing w:line="320" w:lineRule="exact"/>
        <w:jc w:val="center"/>
        <w:rPr>
          <w:b/>
          <w:szCs w:val="28"/>
        </w:rPr>
      </w:pPr>
    </w:p>
    <w:p w14:paraId="6CEB20CE" w14:textId="77777777" w:rsidR="009668DD" w:rsidRDefault="009668DD" w:rsidP="00C56FED">
      <w:pPr>
        <w:tabs>
          <w:tab w:val="left" w:pos="5175"/>
        </w:tabs>
        <w:spacing w:line="320" w:lineRule="exact"/>
        <w:jc w:val="center"/>
        <w:rPr>
          <w:b/>
          <w:szCs w:val="28"/>
        </w:rPr>
      </w:pPr>
    </w:p>
    <w:p w14:paraId="135679B9" w14:textId="77777777" w:rsidR="009668DD" w:rsidRDefault="009668DD" w:rsidP="00C56FED">
      <w:pPr>
        <w:tabs>
          <w:tab w:val="left" w:pos="5175"/>
        </w:tabs>
        <w:spacing w:line="320" w:lineRule="exact"/>
        <w:jc w:val="center"/>
        <w:rPr>
          <w:b/>
          <w:szCs w:val="28"/>
        </w:rPr>
      </w:pPr>
    </w:p>
    <w:p w14:paraId="77885D7C" w14:textId="77777777" w:rsidR="009668DD" w:rsidRDefault="009668DD" w:rsidP="00C56FED">
      <w:pPr>
        <w:tabs>
          <w:tab w:val="left" w:pos="5175"/>
        </w:tabs>
        <w:spacing w:line="320" w:lineRule="exact"/>
        <w:jc w:val="center"/>
        <w:rPr>
          <w:b/>
          <w:szCs w:val="28"/>
        </w:rPr>
      </w:pPr>
    </w:p>
    <w:p w14:paraId="45774F7D" w14:textId="77777777" w:rsidR="009668DD" w:rsidRDefault="009668DD" w:rsidP="00C56FED">
      <w:pPr>
        <w:tabs>
          <w:tab w:val="left" w:pos="5175"/>
        </w:tabs>
        <w:spacing w:line="320" w:lineRule="exact"/>
        <w:jc w:val="center"/>
        <w:rPr>
          <w:b/>
          <w:szCs w:val="28"/>
        </w:rPr>
      </w:pPr>
    </w:p>
    <w:p w14:paraId="0D31488D" w14:textId="77777777" w:rsidR="00C56FED" w:rsidRPr="00C56FED" w:rsidRDefault="00C56FED" w:rsidP="00C56FED">
      <w:pPr>
        <w:tabs>
          <w:tab w:val="left" w:pos="5175"/>
        </w:tabs>
        <w:spacing w:line="320" w:lineRule="exact"/>
        <w:jc w:val="center"/>
        <w:rPr>
          <w:b/>
          <w:szCs w:val="28"/>
          <w:lang w:val="vi-VN"/>
        </w:rPr>
      </w:pPr>
      <w:r w:rsidRPr="00C56FED">
        <w:rPr>
          <w:b/>
          <w:szCs w:val="28"/>
        </w:rPr>
        <w:t xml:space="preserve">Phụ lục 10a </w:t>
      </w:r>
      <w:r w:rsidRPr="00C56FED">
        <w:rPr>
          <w:b/>
          <w:szCs w:val="28"/>
          <w:lang w:val="vi-VN"/>
        </w:rPr>
        <w:t>– Nhóm 5</w:t>
      </w:r>
    </w:p>
    <w:p w14:paraId="36B91068" w14:textId="77777777" w:rsidR="00C56FED" w:rsidRPr="009668DD" w:rsidRDefault="00C56FED" w:rsidP="00C56FED">
      <w:pPr>
        <w:tabs>
          <w:tab w:val="num" w:pos="0"/>
        </w:tabs>
        <w:spacing w:before="120" w:after="120" w:line="360" w:lineRule="auto"/>
        <w:ind w:firstLine="720"/>
        <w:jc w:val="both"/>
        <w:rPr>
          <w:color w:val="000000" w:themeColor="text1"/>
          <w:szCs w:val="28"/>
          <w:lang w:val="vi-VN"/>
        </w:rPr>
      </w:pPr>
      <w:r w:rsidRPr="009668DD">
        <w:rPr>
          <w:color w:val="000000" w:themeColor="text1"/>
          <w:szCs w:val="28"/>
          <w:lang w:val="vi-VN"/>
        </w:rPr>
        <w:t>Người viết:</w:t>
      </w:r>
      <w:r w:rsidRPr="009668DD">
        <w:rPr>
          <w:bCs/>
          <w:i/>
          <w:iCs/>
          <w:color w:val="000000" w:themeColor="text1"/>
          <w:szCs w:val="28"/>
          <w:lang w:val="vi-VN"/>
        </w:rPr>
        <w:t xml:space="preserve"> Nguyễn Hữu Thanh</w:t>
      </w:r>
    </w:p>
    <w:p w14:paraId="74B72EAF" w14:textId="77777777" w:rsidR="00C56FED" w:rsidRPr="009668DD" w:rsidRDefault="00C56FED" w:rsidP="00C56FED">
      <w:pPr>
        <w:tabs>
          <w:tab w:val="num" w:pos="0"/>
        </w:tabs>
        <w:spacing w:before="120" w:after="120" w:line="360" w:lineRule="auto"/>
        <w:ind w:firstLine="720"/>
        <w:jc w:val="both"/>
        <w:rPr>
          <w:color w:val="000000" w:themeColor="text1"/>
          <w:szCs w:val="28"/>
        </w:rPr>
      </w:pPr>
      <w:r w:rsidRPr="009668DD">
        <w:rPr>
          <w:color w:val="000000" w:themeColor="text1"/>
          <w:szCs w:val="28"/>
        </w:rPr>
        <w:t>Đơn vị công tác:</w:t>
      </w:r>
      <w:r w:rsidRPr="009668DD">
        <w:rPr>
          <w:bCs/>
          <w:i/>
          <w:iCs/>
          <w:color w:val="000000" w:themeColor="text1"/>
          <w:szCs w:val="28"/>
        </w:rPr>
        <w:t xml:space="preserve"> THCS Cát Lái</w:t>
      </w:r>
    </w:p>
    <w:p w14:paraId="3286E5AA" w14:textId="77777777" w:rsidR="00C56FED" w:rsidRPr="009668DD" w:rsidRDefault="00C56FED" w:rsidP="00C56FED">
      <w:pPr>
        <w:spacing w:before="120" w:after="120" w:line="360" w:lineRule="auto"/>
        <w:ind w:firstLine="720"/>
        <w:jc w:val="both"/>
        <w:rPr>
          <w:color w:val="000000" w:themeColor="text1"/>
          <w:szCs w:val="28"/>
          <w:lang w:val="vi-VN"/>
        </w:rPr>
      </w:pPr>
      <w:r w:rsidRPr="009668DD">
        <w:rPr>
          <w:color w:val="000000" w:themeColor="text1"/>
          <w:szCs w:val="28"/>
        </w:rPr>
        <w:t>Điện thoại:</w:t>
      </w:r>
      <w:r w:rsidRPr="009668DD">
        <w:rPr>
          <w:bCs/>
          <w:i/>
          <w:iCs/>
          <w:color w:val="000000" w:themeColor="text1"/>
          <w:szCs w:val="28"/>
        </w:rPr>
        <w:t xml:space="preserve"> </w:t>
      </w:r>
      <w:r w:rsidRPr="009668DD">
        <w:rPr>
          <w:bCs/>
          <w:i/>
          <w:iCs/>
          <w:color w:val="000000" w:themeColor="text1"/>
          <w:szCs w:val="28"/>
          <w:lang w:val="vi-VN"/>
        </w:rPr>
        <w:t>0934066355</w:t>
      </w:r>
      <w:r w:rsidRPr="009668DD">
        <w:rPr>
          <w:bCs/>
          <w:i/>
          <w:iCs/>
          <w:color w:val="000000" w:themeColor="text1"/>
          <w:szCs w:val="28"/>
        </w:rPr>
        <w:tab/>
        <w:t xml:space="preserve">         </w:t>
      </w:r>
      <w:r w:rsidRPr="009668DD">
        <w:rPr>
          <w:color w:val="000000" w:themeColor="text1"/>
          <w:szCs w:val="28"/>
        </w:rPr>
        <w:t>Email:</w:t>
      </w:r>
      <w:r w:rsidRPr="009668DD">
        <w:rPr>
          <w:color w:val="000000" w:themeColor="text1"/>
          <w:szCs w:val="28"/>
          <w:shd w:val="clear" w:color="auto" w:fill="FFFFFF"/>
        </w:rPr>
        <w:t xml:space="preserve"> </w:t>
      </w:r>
      <w:r w:rsidRPr="009668DD">
        <w:rPr>
          <w:color w:val="000000" w:themeColor="text1"/>
          <w:szCs w:val="28"/>
          <w:shd w:val="clear" w:color="auto" w:fill="FFFFFF"/>
          <w:lang w:val="vi-VN"/>
        </w:rPr>
        <w:t>rainonheaven@gmail.com</w:t>
      </w:r>
    </w:p>
    <w:p w14:paraId="7C25686C" w14:textId="77777777" w:rsidR="00C56FED" w:rsidRPr="009668DD" w:rsidRDefault="00C56FED" w:rsidP="00C56FED">
      <w:pPr>
        <w:tabs>
          <w:tab w:val="num" w:pos="0"/>
        </w:tabs>
        <w:spacing w:before="120" w:after="120" w:line="360" w:lineRule="auto"/>
        <w:ind w:firstLine="720"/>
        <w:jc w:val="both"/>
        <w:rPr>
          <w:bCs/>
          <w:i/>
          <w:iCs/>
          <w:color w:val="000000" w:themeColor="text1"/>
          <w:szCs w:val="28"/>
        </w:rPr>
      </w:pPr>
      <w:r w:rsidRPr="009668DD">
        <w:rPr>
          <w:color w:val="000000" w:themeColor="text1"/>
          <w:szCs w:val="28"/>
        </w:rPr>
        <w:t>Trường được đánh giá ngoài</w:t>
      </w:r>
      <w:r w:rsidRPr="009668DD">
        <w:rPr>
          <w:bCs/>
          <w:i/>
          <w:iCs/>
          <w:color w:val="000000" w:themeColor="text1"/>
          <w:szCs w:val="28"/>
        </w:rPr>
        <w:t xml:space="preserve">: THCS Cát Lái </w:t>
      </w:r>
    </w:p>
    <w:p w14:paraId="4223E3E1" w14:textId="77777777" w:rsidR="00C56FED" w:rsidRPr="00C56FED" w:rsidRDefault="00C56FED" w:rsidP="00C56FED">
      <w:pPr>
        <w:spacing w:before="120" w:after="120" w:line="360" w:lineRule="auto"/>
        <w:rPr>
          <w:b/>
          <w:bCs/>
          <w:i/>
          <w:szCs w:val="28"/>
          <w:lang w:val="vi-VN"/>
        </w:rPr>
      </w:pPr>
      <w:r w:rsidRPr="00C56FED">
        <w:rPr>
          <w:b/>
          <w:bCs/>
          <w:szCs w:val="28"/>
          <w:lang w:val="nb-NO"/>
        </w:rPr>
        <w:t xml:space="preserve">TIÊU CHUẨN </w:t>
      </w:r>
      <w:r w:rsidRPr="00C56FED">
        <w:rPr>
          <w:b/>
          <w:bCs/>
          <w:szCs w:val="28"/>
          <w:lang w:val="vi-VN"/>
        </w:rPr>
        <w:t>5</w:t>
      </w:r>
      <w:r w:rsidRPr="00C56FED">
        <w:rPr>
          <w:b/>
          <w:bCs/>
          <w:szCs w:val="28"/>
          <w:lang w:val="nb-NO"/>
        </w:rPr>
        <w:t>: HOẠT</w:t>
      </w:r>
      <w:r w:rsidRPr="00C56FED">
        <w:rPr>
          <w:b/>
          <w:bCs/>
          <w:szCs w:val="28"/>
          <w:lang w:val="vi-VN"/>
        </w:rPr>
        <w:t xml:space="preserve"> ĐỘNG GIÁO DỤC VÀ KẾT QUẢ GIÁO DỤC</w:t>
      </w:r>
    </w:p>
    <w:p w14:paraId="75EA1743" w14:textId="77777777" w:rsidR="00C56FED" w:rsidRPr="00C56FED" w:rsidRDefault="00C56FED" w:rsidP="00C56FED">
      <w:pPr>
        <w:spacing w:before="120" w:after="120" w:line="360" w:lineRule="auto"/>
        <w:jc w:val="both"/>
        <w:rPr>
          <w:i/>
          <w:szCs w:val="28"/>
          <w:lang w:val="vi-VN"/>
        </w:rPr>
      </w:pPr>
      <w:r w:rsidRPr="00C56FED">
        <w:rPr>
          <w:i/>
          <w:szCs w:val="28"/>
          <w:lang w:val="vi-VN"/>
        </w:rPr>
        <w:t>Tiêu chí 5.1: Thực hiện Chương trình giáo dục phổ thông</w:t>
      </w:r>
    </w:p>
    <w:p w14:paraId="308B4E17" w14:textId="77777777" w:rsidR="00C56FED" w:rsidRPr="00C56FED" w:rsidRDefault="00C56FED" w:rsidP="00C56FED">
      <w:pPr>
        <w:shd w:val="clear" w:color="auto" w:fill="FFFFFF"/>
        <w:spacing w:before="120" w:after="120" w:line="360" w:lineRule="auto"/>
        <w:rPr>
          <w:b/>
          <w:sz w:val="26"/>
          <w:szCs w:val="26"/>
          <w:lang w:val="nb-NO"/>
        </w:rPr>
      </w:pPr>
      <w:r w:rsidRPr="00C56FED">
        <w:rPr>
          <w:b/>
          <w:sz w:val="26"/>
          <w:szCs w:val="26"/>
          <w:lang w:val="nb-NO"/>
        </w:rPr>
        <w:t>Mức 1</w:t>
      </w:r>
    </w:p>
    <w:p w14:paraId="6B3F9FCB" w14:textId="77777777" w:rsidR="00C56FED" w:rsidRPr="00C56FED" w:rsidRDefault="00C56FED" w:rsidP="00C56FED">
      <w:pPr>
        <w:spacing w:before="120" w:after="120" w:line="360" w:lineRule="auto"/>
        <w:jc w:val="both"/>
        <w:rPr>
          <w:szCs w:val="28"/>
          <w:lang w:val="vi-VN"/>
        </w:rPr>
      </w:pPr>
      <w:r w:rsidRPr="00C56FED">
        <w:rPr>
          <w:szCs w:val="28"/>
          <w:lang w:val="vi-VN"/>
        </w:rPr>
        <w:t xml:space="preserve">a) Tổ chức dạy học đúng, đủ các môn học và các hoạt động giáo dục theo quy định, đảm bảo mục tiêu giáo dục; </w:t>
      </w:r>
    </w:p>
    <w:p w14:paraId="02E22DFA" w14:textId="77777777" w:rsidR="00C56FED" w:rsidRPr="00C56FED" w:rsidRDefault="00C56FED" w:rsidP="00C56FED">
      <w:pPr>
        <w:spacing w:before="120" w:after="120" w:line="360" w:lineRule="auto"/>
        <w:jc w:val="both"/>
        <w:rPr>
          <w:spacing w:val="-4"/>
          <w:szCs w:val="28"/>
          <w:lang w:val="vi-VN"/>
        </w:rPr>
      </w:pPr>
      <w:r w:rsidRPr="00C56FED">
        <w:rPr>
          <w:spacing w:val="-4"/>
          <w:szCs w:val="28"/>
          <w:lang w:val="vi-VN"/>
        </w:rPr>
        <w:t xml:space="preserve">b) </w:t>
      </w:r>
      <w:r w:rsidRPr="00C56FED">
        <w:rPr>
          <w:rFonts w:eastAsia="Calibri"/>
          <w:spacing w:val="-4"/>
          <w:szCs w:val="28"/>
          <w:lang w:val="vi-VN"/>
        </w:rPr>
        <w:t xml:space="preserve">Vận dụng các phương pháp, kỹ thuật dạy học, tổ chức hoạt động dạy học đảm bảo mục tiêu, nội dung giáo dục, phù hợp đối tượng học sinh và điều kiện nhà trường; </w:t>
      </w:r>
      <w:r w:rsidRPr="00C56FED">
        <w:rPr>
          <w:spacing w:val="-4"/>
          <w:szCs w:val="28"/>
          <w:lang w:val="vi-VN"/>
        </w:rPr>
        <w:t>bồi dưỡng phương pháp tự học, năng cao khả năng làm việc theo nhóm và rèn luyện kỹ năng vận dụng kiến thức vào thực tiễn;</w:t>
      </w:r>
    </w:p>
    <w:p w14:paraId="3A0A93C8" w14:textId="77777777" w:rsidR="00C56FED" w:rsidRPr="00C56FED" w:rsidRDefault="00C56FED" w:rsidP="00C56FED">
      <w:pPr>
        <w:spacing w:before="120" w:after="120" w:line="360" w:lineRule="auto"/>
        <w:jc w:val="both"/>
        <w:rPr>
          <w:szCs w:val="28"/>
          <w:lang w:val="vi-VN"/>
        </w:rPr>
      </w:pPr>
      <w:r w:rsidRPr="00C56FED">
        <w:rPr>
          <w:szCs w:val="28"/>
          <w:lang w:val="vi-VN"/>
        </w:rPr>
        <w:t>c) Các hình thức kiểm tra, đánh giá học sinh đa dạng đảm bảo khách quan và hiệu quả.</w:t>
      </w:r>
    </w:p>
    <w:p w14:paraId="42D42FD5" w14:textId="77777777" w:rsidR="00C56FED" w:rsidRPr="00C56FED" w:rsidRDefault="00C56FED" w:rsidP="00C56FED">
      <w:pPr>
        <w:spacing w:before="120" w:after="120" w:line="360" w:lineRule="auto"/>
        <w:jc w:val="both"/>
        <w:rPr>
          <w:spacing w:val="-4"/>
          <w:szCs w:val="28"/>
          <w:lang w:val="vi-VN"/>
        </w:rPr>
      </w:pPr>
      <w:r w:rsidRPr="00C56FED">
        <w:rPr>
          <w:b/>
          <w:szCs w:val="28"/>
          <w:lang w:val="nb-NO"/>
        </w:rPr>
        <w:t>Mức 2</w:t>
      </w:r>
    </w:p>
    <w:p w14:paraId="613BD67E" w14:textId="77777777" w:rsidR="00C56FED" w:rsidRPr="00C56FED" w:rsidRDefault="00C56FED" w:rsidP="00C56FED">
      <w:pPr>
        <w:widowControl w:val="0"/>
        <w:spacing w:before="120" w:after="120" w:line="360" w:lineRule="auto"/>
        <w:jc w:val="both"/>
        <w:rPr>
          <w:rFonts w:eastAsia="Calibri"/>
          <w:szCs w:val="28"/>
          <w:lang w:val="vi-VN"/>
        </w:rPr>
      </w:pPr>
      <w:r w:rsidRPr="00C56FED">
        <w:rPr>
          <w:rFonts w:eastAsia="Calibri"/>
          <w:szCs w:val="28"/>
          <w:lang w:val="vi-VN"/>
        </w:rPr>
        <w:t>a) Thực hiện đúng chương trình, kế hoạch giáo dục; lựa chọn nội dung, thời lượng, phương pháp, hình thức dạy học phù hợp với từng đối tượng và đáp ứng yêu cầu, khả năng nhận thức của học sinh;</w:t>
      </w:r>
    </w:p>
    <w:p w14:paraId="4FA090FD" w14:textId="77777777" w:rsidR="00C56FED" w:rsidRPr="00C56FED" w:rsidRDefault="00C56FED" w:rsidP="00C56FED">
      <w:pPr>
        <w:shd w:val="clear" w:color="auto" w:fill="FFFFFF"/>
        <w:spacing w:before="120" w:after="120" w:line="360" w:lineRule="auto"/>
        <w:rPr>
          <w:b/>
          <w:szCs w:val="28"/>
          <w:lang w:val="nb-NO"/>
        </w:rPr>
      </w:pPr>
      <w:r w:rsidRPr="00C56FED">
        <w:rPr>
          <w:rFonts w:eastAsia="Calibri"/>
          <w:szCs w:val="28"/>
          <w:lang w:val="vi-VN"/>
        </w:rPr>
        <w:t>b) Phát hiện và bồi dưỡng học sinh có năng khiếu, phụ đạo học sinh gặp khó khăn trong học tập, rèn luyện.</w:t>
      </w:r>
    </w:p>
    <w:p w14:paraId="5DE7255B" w14:textId="77777777" w:rsidR="00C56FED" w:rsidRPr="00C56FED" w:rsidRDefault="00C56FED" w:rsidP="00C56FED">
      <w:pPr>
        <w:spacing w:before="120" w:after="120" w:line="360" w:lineRule="auto"/>
        <w:jc w:val="both"/>
        <w:rPr>
          <w:rFonts w:eastAsia="Calibri"/>
          <w:szCs w:val="28"/>
          <w:lang w:val="vi-VN"/>
        </w:rPr>
      </w:pPr>
      <w:r w:rsidRPr="00C56FED">
        <w:rPr>
          <w:rFonts w:eastAsia="Calibri"/>
          <w:b/>
          <w:szCs w:val="28"/>
          <w:lang w:val="nb-NO"/>
        </w:rPr>
        <w:t>Mức 3</w:t>
      </w:r>
    </w:p>
    <w:p w14:paraId="07910009" w14:textId="77777777" w:rsidR="00C56FED" w:rsidRPr="00C56FED" w:rsidRDefault="00C56FED" w:rsidP="00C56FED">
      <w:pPr>
        <w:spacing w:before="120" w:after="120" w:line="360" w:lineRule="auto"/>
        <w:ind w:firstLine="567"/>
        <w:jc w:val="both"/>
        <w:rPr>
          <w:spacing w:val="-4"/>
          <w:szCs w:val="28"/>
          <w:lang w:val="vi-VN"/>
        </w:rPr>
      </w:pPr>
      <w:r w:rsidRPr="00C56FED">
        <w:rPr>
          <w:szCs w:val="28"/>
          <w:lang w:val="vi-VN"/>
        </w:rPr>
        <w:t>Hằng năm, rà soát, phân tích, đánh giá hiệu quả và tác động của các biện pháp, giải pháp tổ chức các hoạt động giáo dục nhằm nâng cao chất lượng dạy học của giáo viên, học sinh.</w:t>
      </w:r>
    </w:p>
    <w:p w14:paraId="60BB02EE" w14:textId="77777777" w:rsidR="00C56FED" w:rsidRPr="00C56FED" w:rsidRDefault="00C56FED" w:rsidP="00C56FED">
      <w:pPr>
        <w:spacing w:before="120" w:after="120" w:line="360" w:lineRule="auto"/>
        <w:ind w:firstLine="420"/>
        <w:jc w:val="both"/>
        <w:rPr>
          <w:b/>
          <w:szCs w:val="28"/>
          <w:lang w:val="da-DK"/>
        </w:rPr>
      </w:pPr>
      <w:r w:rsidRPr="00C56FED">
        <w:rPr>
          <w:b/>
          <w:spacing w:val="-4"/>
          <w:szCs w:val="28"/>
          <w:lang w:val="vi-VN"/>
        </w:rPr>
        <w:t xml:space="preserve">1. </w:t>
      </w:r>
      <w:r w:rsidRPr="00C56FED">
        <w:rPr>
          <w:b/>
          <w:spacing w:val="-4"/>
          <w:szCs w:val="28"/>
        </w:rPr>
        <w:t>Điểm mạnh</w:t>
      </w:r>
    </w:p>
    <w:p w14:paraId="016C3E01" w14:textId="77777777" w:rsidR="00C56FED" w:rsidRPr="00C56FED" w:rsidRDefault="00C56FED" w:rsidP="00C56FED">
      <w:pPr>
        <w:spacing w:before="120" w:after="120" w:line="360" w:lineRule="auto"/>
        <w:ind w:firstLine="567"/>
        <w:jc w:val="both"/>
        <w:rPr>
          <w:szCs w:val="28"/>
          <w:lang w:val="da-DK"/>
        </w:rPr>
      </w:pPr>
      <w:r w:rsidRPr="00C56FED">
        <w:rPr>
          <w:spacing w:val="-4"/>
          <w:szCs w:val="28"/>
          <w:lang w:val="vi-VN"/>
        </w:rPr>
        <w:t>Đây là điểm mạnh nhà trường cần tiếp tục duy trì và phát huy trong những năm học tới.</w:t>
      </w:r>
    </w:p>
    <w:p w14:paraId="3093622A" w14:textId="77777777" w:rsidR="00C56FED" w:rsidRPr="00C56FED" w:rsidRDefault="00C56FED" w:rsidP="00C56FED">
      <w:pPr>
        <w:spacing w:before="120" w:after="120" w:line="360" w:lineRule="auto"/>
        <w:ind w:firstLine="420"/>
        <w:jc w:val="both"/>
        <w:rPr>
          <w:b/>
          <w:spacing w:val="-4"/>
          <w:szCs w:val="28"/>
          <w:lang w:val="da-DK"/>
        </w:rPr>
      </w:pPr>
      <w:r w:rsidRPr="00C56FED">
        <w:rPr>
          <w:b/>
          <w:spacing w:val="-4"/>
          <w:szCs w:val="28"/>
          <w:lang w:val="vi-VN"/>
        </w:rPr>
        <w:t xml:space="preserve">2. </w:t>
      </w:r>
      <w:r w:rsidRPr="00C56FED">
        <w:rPr>
          <w:b/>
          <w:spacing w:val="-4"/>
          <w:szCs w:val="28"/>
          <w:lang w:val="da-DK"/>
        </w:rPr>
        <w:t>Điểm yếu</w:t>
      </w:r>
    </w:p>
    <w:p w14:paraId="2129A8C6" w14:textId="77777777" w:rsidR="00C56FED" w:rsidRPr="00C56FED" w:rsidRDefault="00C56FED" w:rsidP="00C56FED">
      <w:pPr>
        <w:spacing w:line="360" w:lineRule="auto"/>
        <w:ind w:firstLine="567"/>
        <w:jc w:val="both"/>
        <w:rPr>
          <w:spacing w:val="-4"/>
          <w:szCs w:val="28"/>
          <w:lang w:val="vi-VN"/>
        </w:rPr>
      </w:pPr>
      <w:r w:rsidRPr="00C56FED">
        <w:rPr>
          <w:spacing w:val="-4"/>
          <w:szCs w:val="28"/>
          <w:lang w:val="vi-VN"/>
        </w:rPr>
        <w:t>Đã nhìn nhận đúng điểm yếu của tiêu chí này. Cần có kế hoạch khắc phục và cải thiện trong những năm học tới.</w:t>
      </w:r>
    </w:p>
    <w:p w14:paraId="563C65CB" w14:textId="77777777" w:rsidR="00C56FED" w:rsidRPr="00C56FED" w:rsidRDefault="00C56FED" w:rsidP="00C56FED">
      <w:pPr>
        <w:spacing w:before="120" w:after="120" w:line="360" w:lineRule="auto"/>
        <w:ind w:firstLine="420"/>
        <w:jc w:val="both"/>
        <w:rPr>
          <w:b/>
          <w:szCs w:val="28"/>
          <w:lang w:val="da-DK"/>
        </w:rPr>
      </w:pPr>
      <w:r w:rsidRPr="00C56FED">
        <w:rPr>
          <w:b/>
          <w:szCs w:val="28"/>
          <w:lang w:val="vi-VN"/>
        </w:rPr>
        <w:t xml:space="preserve">3. </w:t>
      </w:r>
      <w:r w:rsidRPr="00C56FED">
        <w:rPr>
          <w:b/>
          <w:szCs w:val="28"/>
          <w:lang w:val="da-DK"/>
        </w:rPr>
        <w:t>Kế hoạch cải tiến chất lượng</w:t>
      </w:r>
    </w:p>
    <w:p w14:paraId="661A053B" w14:textId="77777777" w:rsidR="00C56FED" w:rsidRPr="00C56FED" w:rsidRDefault="00C56FED" w:rsidP="00C56FED">
      <w:pPr>
        <w:spacing w:line="360" w:lineRule="auto"/>
        <w:ind w:firstLine="567"/>
        <w:jc w:val="both"/>
        <w:rPr>
          <w:szCs w:val="28"/>
          <w:lang w:val="da-DK"/>
        </w:rPr>
      </w:pPr>
      <w:r w:rsidRPr="00C56FED">
        <w:rPr>
          <w:szCs w:val="28"/>
          <w:lang w:val="vi-VN"/>
        </w:rPr>
        <w:t>Kế hoạch rõ ràng, đi đúng trọng tâm vấn đề còn thiếu xót, đưa ra được kế hoạch khắc phục điểm yếu.</w:t>
      </w:r>
    </w:p>
    <w:p w14:paraId="0F47A0EC" w14:textId="77777777" w:rsidR="00C56FED" w:rsidRPr="00200D01" w:rsidRDefault="00C56FED" w:rsidP="00C56FED">
      <w:pPr>
        <w:pStyle w:val="ListParagraph"/>
        <w:spacing w:before="120" w:after="120" w:line="360" w:lineRule="auto"/>
        <w:ind w:left="567"/>
        <w:jc w:val="both"/>
        <w:rPr>
          <w:rFonts w:ascii="Times New Roman" w:hAnsi="Times New Roman"/>
          <w:spacing w:val="4"/>
          <w:sz w:val="28"/>
          <w:szCs w:val="28"/>
          <w:lang w:val="da-DK"/>
        </w:rPr>
      </w:pPr>
      <w:r w:rsidRPr="00200D01">
        <w:rPr>
          <w:rFonts w:ascii="Times New Roman" w:hAnsi="Times New Roman"/>
          <w:b/>
          <w:spacing w:val="4"/>
          <w:sz w:val="28"/>
          <w:szCs w:val="28"/>
          <w:lang w:val="vi-VN"/>
        </w:rPr>
        <w:t>4. Những nội dung chưa rõ cần kiểm tra lại, cần bổ sung minh chứng</w:t>
      </w:r>
    </w:p>
    <w:p w14:paraId="49F53435" w14:textId="77777777" w:rsidR="00C56FED" w:rsidRPr="00200D01" w:rsidRDefault="00C56FED" w:rsidP="00C56FED">
      <w:pPr>
        <w:pStyle w:val="ListParagraph"/>
        <w:spacing w:before="120" w:after="120" w:line="360" w:lineRule="auto"/>
        <w:ind w:left="567"/>
        <w:jc w:val="both"/>
        <w:rPr>
          <w:rFonts w:ascii="Times New Roman" w:hAnsi="Times New Roman"/>
          <w:spacing w:val="4"/>
          <w:sz w:val="28"/>
          <w:szCs w:val="28"/>
          <w:lang w:val="da-DK"/>
        </w:rPr>
      </w:pPr>
      <w:r w:rsidRPr="00200D01">
        <w:rPr>
          <w:rFonts w:ascii="Times New Roman" w:hAnsi="Times New Roman"/>
          <w:spacing w:val="4"/>
          <w:sz w:val="28"/>
          <w:szCs w:val="28"/>
          <w:lang w:val="vi-VN"/>
        </w:rPr>
        <w:t>Không có</w:t>
      </w:r>
    </w:p>
    <w:p w14:paraId="5EE0B11D" w14:textId="77777777" w:rsidR="00C56FED" w:rsidRPr="00200D01" w:rsidRDefault="00C56FED" w:rsidP="00C56FED">
      <w:pPr>
        <w:pStyle w:val="ListParagraph"/>
        <w:spacing w:before="120" w:after="120" w:line="360" w:lineRule="auto"/>
        <w:ind w:left="567"/>
        <w:jc w:val="both"/>
        <w:rPr>
          <w:rFonts w:ascii="Times New Roman" w:hAnsi="Times New Roman"/>
          <w:sz w:val="28"/>
          <w:lang w:val="da-DK"/>
        </w:rPr>
      </w:pPr>
      <w:r w:rsidRPr="00200D01">
        <w:rPr>
          <w:rFonts w:ascii="Times New Roman" w:hAnsi="Times New Roman"/>
          <w:b/>
          <w:sz w:val="28"/>
          <w:lang w:val="vi-VN"/>
        </w:rPr>
        <w:t xml:space="preserve">5. </w:t>
      </w:r>
      <w:r w:rsidRPr="00200D01">
        <w:rPr>
          <w:rFonts w:ascii="Times New Roman" w:hAnsi="Times New Roman"/>
          <w:b/>
          <w:sz w:val="28"/>
          <w:lang w:val="da-DK"/>
        </w:rPr>
        <w:t>Đánh giá tiêu chí</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1843"/>
        <w:gridCol w:w="1559"/>
        <w:gridCol w:w="1418"/>
        <w:gridCol w:w="1276"/>
        <w:gridCol w:w="1842"/>
      </w:tblGrid>
      <w:tr w:rsidR="00C56FED" w:rsidRPr="00C56FED" w14:paraId="5E2CA054" w14:textId="77777777" w:rsidTr="00C56FED">
        <w:tc>
          <w:tcPr>
            <w:tcW w:w="2977" w:type="dxa"/>
            <w:gridSpan w:val="2"/>
          </w:tcPr>
          <w:p w14:paraId="6CF799E5" w14:textId="77777777" w:rsidR="00C56FED" w:rsidRPr="00C56FED" w:rsidRDefault="00C56FED" w:rsidP="00C56FED">
            <w:pPr>
              <w:spacing w:line="320" w:lineRule="exact"/>
              <w:contextualSpacing/>
              <w:jc w:val="center"/>
              <w:rPr>
                <w:rFonts w:eastAsia="Calibri"/>
                <w:sz w:val="26"/>
                <w:szCs w:val="26"/>
                <w:lang w:val="da-DK"/>
              </w:rPr>
            </w:pPr>
            <w:r w:rsidRPr="00C56FED">
              <w:rPr>
                <w:rFonts w:eastAsia="Calibri"/>
                <w:sz w:val="26"/>
                <w:szCs w:val="26"/>
                <w:lang w:val="da-DK"/>
              </w:rPr>
              <w:t>Mức 1</w:t>
            </w:r>
          </w:p>
        </w:tc>
        <w:tc>
          <w:tcPr>
            <w:tcW w:w="2977" w:type="dxa"/>
            <w:gridSpan w:val="2"/>
          </w:tcPr>
          <w:p w14:paraId="71D7E9C3" w14:textId="77777777" w:rsidR="00C56FED" w:rsidRPr="00C56FED" w:rsidRDefault="00C56FED" w:rsidP="00C56FED">
            <w:pPr>
              <w:spacing w:line="320" w:lineRule="exact"/>
              <w:contextualSpacing/>
              <w:jc w:val="center"/>
              <w:rPr>
                <w:rFonts w:eastAsia="Calibri"/>
                <w:sz w:val="26"/>
                <w:szCs w:val="26"/>
                <w:lang w:val="da-DK"/>
              </w:rPr>
            </w:pPr>
            <w:r w:rsidRPr="00C56FED">
              <w:rPr>
                <w:rFonts w:eastAsia="Calibri"/>
                <w:sz w:val="26"/>
                <w:szCs w:val="26"/>
                <w:lang w:val="da-DK"/>
              </w:rPr>
              <w:t>Mức 2</w:t>
            </w:r>
          </w:p>
        </w:tc>
        <w:tc>
          <w:tcPr>
            <w:tcW w:w="3118" w:type="dxa"/>
            <w:gridSpan w:val="2"/>
          </w:tcPr>
          <w:p w14:paraId="032FDC8C" w14:textId="77777777" w:rsidR="00C56FED" w:rsidRPr="00C56FED" w:rsidRDefault="00C56FED" w:rsidP="00C56FED">
            <w:pPr>
              <w:spacing w:line="320" w:lineRule="exact"/>
              <w:contextualSpacing/>
              <w:jc w:val="center"/>
              <w:rPr>
                <w:rFonts w:eastAsia="Calibri"/>
                <w:sz w:val="26"/>
                <w:szCs w:val="26"/>
                <w:lang w:val="da-DK"/>
              </w:rPr>
            </w:pPr>
            <w:r w:rsidRPr="00C56FED">
              <w:rPr>
                <w:rFonts w:eastAsia="Calibri"/>
                <w:sz w:val="26"/>
                <w:szCs w:val="26"/>
                <w:lang w:val="da-DK"/>
              </w:rPr>
              <w:t>Mức 3</w:t>
            </w:r>
          </w:p>
        </w:tc>
      </w:tr>
      <w:tr w:rsidR="00C56FED" w:rsidRPr="00C56FED" w14:paraId="2E9D4900" w14:textId="77777777" w:rsidTr="00C56FED">
        <w:tc>
          <w:tcPr>
            <w:tcW w:w="1134" w:type="dxa"/>
            <w:vAlign w:val="center"/>
          </w:tcPr>
          <w:p w14:paraId="710F9C91" w14:textId="77777777" w:rsidR="00C56FED" w:rsidRPr="00C56FED" w:rsidRDefault="00C56FED" w:rsidP="00C56FED">
            <w:pPr>
              <w:spacing w:line="320" w:lineRule="exact"/>
              <w:contextualSpacing/>
              <w:jc w:val="center"/>
              <w:rPr>
                <w:rFonts w:eastAsia="Calibri"/>
                <w:sz w:val="26"/>
                <w:szCs w:val="26"/>
                <w:lang w:val="da-DK"/>
              </w:rPr>
            </w:pPr>
            <w:r w:rsidRPr="00C56FED">
              <w:rPr>
                <w:rFonts w:eastAsia="Calibri"/>
                <w:sz w:val="26"/>
                <w:szCs w:val="26"/>
                <w:lang w:val="da-DK"/>
              </w:rPr>
              <w:t>Chỉ báo</w:t>
            </w:r>
          </w:p>
        </w:tc>
        <w:tc>
          <w:tcPr>
            <w:tcW w:w="1843" w:type="dxa"/>
            <w:vAlign w:val="center"/>
          </w:tcPr>
          <w:p w14:paraId="7EF666A6" w14:textId="77777777" w:rsidR="00C56FED" w:rsidRPr="00C56FED" w:rsidRDefault="00C56FED" w:rsidP="00C56FED">
            <w:pPr>
              <w:spacing w:line="320" w:lineRule="exact"/>
              <w:contextualSpacing/>
              <w:jc w:val="center"/>
              <w:rPr>
                <w:rFonts w:eastAsia="Calibri"/>
                <w:sz w:val="26"/>
                <w:szCs w:val="26"/>
                <w:lang w:val="da-DK"/>
              </w:rPr>
            </w:pPr>
            <w:r w:rsidRPr="00C56FED">
              <w:rPr>
                <w:rFonts w:eastAsia="Calibri"/>
                <w:sz w:val="26"/>
                <w:szCs w:val="26"/>
                <w:lang w:val="da-DK"/>
              </w:rPr>
              <w:t>Đạt/ Không đạt</w:t>
            </w:r>
          </w:p>
        </w:tc>
        <w:tc>
          <w:tcPr>
            <w:tcW w:w="1559" w:type="dxa"/>
            <w:vAlign w:val="center"/>
          </w:tcPr>
          <w:p w14:paraId="4DCCF7CC" w14:textId="77777777" w:rsidR="00C56FED" w:rsidRPr="00C56FED" w:rsidRDefault="00C56FED" w:rsidP="00C56FED">
            <w:pPr>
              <w:spacing w:line="320" w:lineRule="exact"/>
              <w:contextualSpacing/>
              <w:jc w:val="center"/>
              <w:rPr>
                <w:rFonts w:eastAsia="Calibri"/>
                <w:sz w:val="26"/>
                <w:szCs w:val="26"/>
                <w:lang w:val="da-DK"/>
              </w:rPr>
            </w:pPr>
            <w:r w:rsidRPr="00C56FED">
              <w:rPr>
                <w:rFonts w:eastAsia="Calibri"/>
                <w:sz w:val="26"/>
                <w:szCs w:val="26"/>
                <w:lang w:val="da-DK"/>
              </w:rPr>
              <w:t>Chỉ báo</w:t>
            </w:r>
          </w:p>
          <w:p w14:paraId="4B4B32F0" w14:textId="77777777" w:rsidR="00C56FED" w:rsidRPr="00C56FED" w:rsidRDefault="00C56FED" w:rsidP="00C56FED">
            <w:pPr>
              <w:spacing w:line="320" w:lineRule="exact"/>
              <w:contextualSpacing/>
              <w:jc w:val="center"/>
              <w:rPr>
                <w:rFonts w:eastAsia="Calibri"/>
                <w:sz w:val="26"/>
                <w:szCs w:val="26"/>
                <w:lang w:val="da-DK"/>
              </w:rPr>
            </w:pPr>
            <w:r w:rsidRPr="00C56FED">
              <w:rPr>
                <w:rFonts w:eastAsia="Calibri"/>
                <w:sz w:val="26"/>
                <w:szCs w:val="26"/>
                <w:lang w:val="da-DK"/>
              </w:rPr>
              <w:t>(nếu có)</w:t>
            </w:r>
          </w:p>
        </w:tc>
        <w:tc>
          <w:tcPr>
            <w:tcW w:w="1418" w:type="dxa"/>
            <w:vAlign w:val="center"/>
          </w:tcPr>
          <w:p w14:paraId="1EEDF542" w14:textId="77777777" w:rsidR="00C56FED" w:rsidRPr="00C56FED" w:rsidRDefault="00C56FED" w:rsidP="00C56FED">
            <w:pPr>
              <w:spacing w:line="320" w:lineRule="exact"/>
              <w:contextualSpacing/>
              <w:jc w:val="center"/>
              <w:rPr>
                <w:rFonts w:eastAsia="Calibri"/>
                <w:sz w:val="26"/>
                <w:szCs w:val="26"/>
                <w:lang w:val="da-DK"/>
              </w:rPr>
            </w:pPr>
            <w:r w:rsidRPr="00C56FED">
              <w:rPr>
                <w:rFonts w:eastAsia="Calibri"/>
                <w:sz w:val="26"/>
                <w:szCs w:val="26"/>
                <w:lang w:val="da-DK"/>
              </w:rPr>
              <w:t>Đạt/ Không đạt</w:t>
            </w:r>
          </w:p>
        </w:tc>
        <w:tc>
          <w:tcPr>
            <w:tcW w:w="1276" w:type="dxa"/>
            <w:vAlign w:val="center"/>
          </w:tcPr>
          <w:p w14:paraId="29E6B72D" w14:textId="77777777" w:rsidR="00C56FED" w:rsidRPr="00C56FED" w:rsidRDefault="00C56FED" w:rsidP="00C56FED">
            <w:pPr>
              <w:spacing w:line="320" w:lineRule="exact"/>
              <w:contextualSpacing/>
              <w:jc w:val="center"/>
              <w:rPr>
                <w:rFonts w:eastAsia="Calibri"/>
                <w:sz w:val="26"/>
                <w:szCs w:val="26"/>
                <w:lang w:val="da-DK"/>
              </w:rPr>
            </w:pPr>
            <w:r w:rsidRPr="00C56FED">
              <w:rPr>
                <w:rFonts w:eastAsia="Calibri"/>
                <w:sz w:val="26"/>
                <w:szCs w:val="26"/>
                <w:lang w:val="da-DK"/>
              </w:rPr>
              <w:t>Chỉ báo</w:t>
            </w:r>
          </w:p>
          <w:p w14:paraId="130DF6CB" w14:textId="77777777" w:rsidR="00C56FED" w:rsidRPr="00C56FED" w:rsidRDefault="00C56FED" w:rsidP="00C56FED">
            <w:pPr>
              <w:spacing w:line="320" w:lineRule="exact"/>
              <w:contextualSpacing/>
              <w:jc w:val="center"/>
              <w:rPr>
                <w:rFonts w:eastAsia="Calibri"/>
                <w:sz w:val="26"/>
                <w:szCs w:val="26"/>
                <w:lang w:val="da-DK"/>
              </w:rPr>
            </w:pPr>
            <w:r w:rsidRPr="00C56FED">
              <w:rPr>
                <w:rFonts w:eastAsia="Calibri"/>
                <w:sz w:val="26"/>
                <w:szCs w:val="26"/>
                <w:lang w:val="da-DK"/>
              </w:rPr>
              <w:t>(nếu có)</w:t>
            </w:r>
          </w:p>
        </w:tc>
        <w:tc>
          <w:tcPr>
            <w:tcW w:w="1842" w:type="dxa"/>
            <w:vAlign w:val="center"/>
          </w:tcPr>
          <w:p w14:paraId="19C17B20" w14:textId="77777777" w:rsidR="00C56FED" w:rsidRPr="00C56FED" w:rsidRDefault="00C56FED" w:rsidP="00C56FED">
            <w:pPr>
              <w:spacing w:line="320" w:lineRule="exact"/>
              <w:contextualSpacing/>
              <w:jc w:val="center"/>
              <w:rPr>
                <w:rFonts w:eastAsia="Calibri"/>
                <w:sz w:val="26"/>
                <w:szCs w:val="26"/>
                <w:lang w:val="da-DK"/>
              </w:rPr>
            </w:pPr>
            <w:r w:rsidRPr="00C56FED">
              <w:rPr>
                <w:rFonts w:eastAsia="Calibri"/>
                <w:sz w:val="26"/>
                <w:szCs w:val="26"/>
                <w:lang w:val="da-DK"/>
              </w:rPr>
              <w:t>Đạt/ Không đạt</w:t>
            </w:r>
          </w:p>
        </w:tc>
      </w:tr>
      <w:tr w:rsidR="00C56FED" w:rsidRPr="00C56FED" w14:paraId="280D5ACE" w14:textId="77777777" w:rsidTr="00C56FED">
        <w:tc>
          <w:tcPr>
            <w:tcW w:w="1134" w:type="dxa"/>
          </w:tcPr>
          <w:p w14:paraId="63065EB0" w14:textId="77777777" w:rsidR="00C56FED" w:rsidRPr="00C56FED" w:rsidRDefault="00C56FED" w:rsidP="00C56FED">
            <w:pPr>
              <w:spacing w:line="320" w:lineRule="exact"/>
              <w:contextualSpacing/>
              <w:jc w:val="center"/>
              <w:rPr>
                <w:rFonts w:eastAsia="Calibri"/>
                <w:sz w:val="26"/>
                <w:szCs w:val="26"/>
                <w:lang w:val="da-DK"/>
              </w:rPr>
            </w:pPr>
            <w:r w:rsidRPr="00C56FED">
              <w:rPr>
                <w:rFonts w:eastAsia="Calibri"/>
                <w:sz w:val="26"/>
                <w:szCs w:val="26"/>
                <w:lang w:val="da-DK"/>
              </w:rPr>
              <w:t>a</w:t>
            </w:r>
          </w:p>
        </w:tc>
        <w:tc>
          <w:tcPr>
            <w:tcW w:w="1843" w:type="dxa"/>
          </w:tcPr>
          <w:p w14:paraId="066B700A" w14:textId="77777777" w:rsidR="00C56FED" w:rsidRPr="00C56FED" w:rsidRDefault="00C56FED" w:rsidP="00C56FED">
            <w:pPr>
              <w:spacing w:line="320" w:lineRule="exact"/>
              <w:contextualSpacing/>
              <w:jc w:val="center"/>
              <w:rPr>
                <w:b/>
                <w:sz w:val="26"/>
                <w:lang w:val="da-DK"/>
              </w:rPr>
            </w:pPr>
            <w:r w:rsidRPr="00C56FED">
              <w:rPr>
                <w:b/>
                <w:sz w:val="26"/>
                <w:szCs w:val="26"/>
                <w:lang w:val="da-DK"/>
              </w:rPr>
              <w:t>Đạt</w:t>
            </w:r>
          </w:p>
        </w:tc>
        <w:tc>
          <w:tcPr>
            <w:tcW w:w="1559" w:type="dxa"/>
          </w:tcPr>
          <w:p w14:paraId="62B5EAE6" w14:textId="77777777" w:rsidR="00C56FED" w:rsidRPr="00C56FED" w:rsidRDefault="00C56FED" w:rsidP="00C56FED">
            <w:pPr>
              <w:spacing w:line="320" w:lineRule="exact"/>
              <w:contextualSpacing/>
              <w:jc w:val="center"/>
              <w:rPr>
                <w:rFonts w:eastAsia="Calibri"/>
                <w:sz w:val="26"/>
                <w:szCs w:val="26"/>
                <w:lang w:val="da-DK"/>
              </w:rPr>
            </w:pPr>
            <w:r w:rsidRPr="00C56FED">
              <w:rPr>
                <w:rFonts w:eastAsia="Calibri"/>
                <w:sz w:val="26"/>
                <w:szCs w:val="26"/>
                <w:lang w:val="da-DK"/>
              </w:rPr>
              <w:t>...</w:t>
            </w:r>
          </w:p>
        </w:tc>
        <w:tc>
          <w:tcPr>
            <w:tcW w:w="1418" w:type="dxa"/>
          </w:tcPr>
          <w:p w14:paraId="78016D64" w14:textId="77777777" w:rsidR="00C56FED" w:rsidRPr="00C56FED" w:rsidRDefault="00C56FED" w:rsidP="00C56FED">
            <w:pPr>
              <w:spacing w:line="320" w:lineRule="exact"/>
              <w:contextualSpacing/>
              <w:jc w:val="center"/>
              <w:rPr>
                <w:rFonts w:eastAsia="Calibri"/>
                <w:sz w:val="26"/>
                <w:szCs w:val="26"/>
              </w:rPr>
            </w:pPr>
            <w:r w:rsidRPr="00C56FED">
              <w:rPr>
                <w:b/>
                <w:sz w:val="26"/>
                <w:szCs w:val="26"/>
                <w:lang w:val="da-DK"/>
              </w:rPr>
              <w:t>Không đạ</w:t>
            </w:r>
            <w:r w:rsidRPr="00C56FED">
              <w:rPr>
                <w:b/>
                <w:sz w:val="26"/>
                <w:szCs w:val="26"/>
              </w:rPr>
              <w:t>t</w:t>
            </w:r>
          </w:p>
        </w:tc>
        <w:tc>
          <w:tcPr>
            <w:tcW w:w="1276" w:type="dxa"/>
          </w:tcPr>
          <w:p w14:paraId="69CE8E7C"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w:t>
            </w:r>
          </w:p>
        </w:tc>
        <w:tc>
          <w:tcPr>
            <w:tcW w:w="1842" w:type="dxa"/>
          </w:tcPr>
          <w:p w14:paraId="343D2050" w14:textId="77777777" w:rsidR="00C56FED" w:rsidRPr="00C56FED" w:rsidRDefault="00C56FED" w:rsidP="00C56FED">
            <w:pPr>
              <w:spacing w:line="320" w:lineRule="exact"/>
              <w:contextualSpacing/>
              <w:jc w:val="center"/>
              <w:rPr>
                <w:rFonts w:eastAsia="Calibri"/>
                <w:sz w:val="26"/>
                <w:szCs w:val="26"/>
              </w:rPr>
            </w:pPr>
            <w:r w:rsidRPr="00C56FED">
              <w:rPr>
                <w:b/>
                <w:sz w:val="26"/>
                <w:szCs w:val="26"/>
              </w:rPr>
              <w:t>Không đạt</w:t>
            </w:r>
          </w:p>
        </w:tc>
      </w:tr>
      <w:tr w:rsidR="00C56FED" w:rsidRPr="00C56FED" w14:paraId="4945F4A8" w14:textId="77777777" w:rsidTr="00C56FED">
        <w:tc>
          <w:tcPr>
            <w:tcW w:w="1134" w:type="dxa"/>
          </w:tcPr>
          <w:p w14:paraId="23615E17"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b</w:t>
            </w:r>
          </w:p>
        </w:tc>
        <w:tc>
          <w:tcPr>
            <w:tcW w:w="1843" w:type="dxa"/>
          </w:tcPr>
          <w:p w14:paraId="6963563E" w14:textId="77777777" w:rsidR="00C56FED" w:rsidRPr="00C56FED" w:rsidRDefault="00C56FED" w:rsidP="00C56FED">
            <w:pPr>
              <w:spacing w:line="320" w:lineRule="exact"/>
              <w:contextualSpacing/>
              <w:jc w:val="center"/>
              <w:rPr>
                <w:b/>
                <w:sz w:val="26"/>
              </w:rPr>
            </w:pPr>
            <w:r w:rsidRPr="00C56FED">
              <w:rPr>
                <w:b/>
                <w:sz w:val="26"/>
                <w:szCs w:val="26"/>
              </w:rPr>
              <w:t>Đạt</w:t>
            </w:r>
          </w:p>
        </w:tc>
        <w:tc>
          <w:tcPr>
            <w:tcW w:w="1559" w:type="dxa"/>
          </w:tcPr>
          <w:p w14:paraId="22F08A14"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w:t>
            </w:r>
          </w:p>
        </w:tc>
        <w:tc>
          <w:tcPr>
            <w:tcW w:w="1418" w:type="dxa"/>
          </w:tcPr>
          <w:p w14:paraId="00EDD6EB" w14:textId="77777777" w:rsidR="00C56FED" w:rsidRPr="00C56FED" w:rsidRDefault="00C56FED" w:rsidP="00C56FED">
            <w:pPr>
              <w:spacing w:line="320" w:lineRule="exact"/>
              <w:contextualSpacing/>
              <w:jc w:val="center"/>
              <w:rPr>
                <w:rFonts w:eastAsia="Calibri"/>
                <w:sz w:val="26"/>
                <w:szCs w:val="26"/>
              </w:rPr>
            </w:pPr>
          </w:p>
        </w:tc>
        <w:tc>
          <w:tcPr>
            <w:tcW w:w="1276" w:type="dxa"/>
          </w:tcPr>
          <w:p w14:paraId="3F5AAAF2"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w:t>
            </w:r>
          </w:p>
        </w:tc>
        <w:tc>
          <w:tcPr>
            <w:tcW w:w="1842" w:type="dxa"/>
          </w:tcPr>
          <w:p w14:paraId="145CDAE3" w14:textId="77777777" w:rsidR="00C56FED" w:rsidRPr="00C56FED" w:rsidRDefault="00C56FED" w:rsidP="00C56FED">
            <w:pPr>
              <w:spacing w:line="320" w:lineRule="exact"/>
              <w:contextualSpacing/>
              <w:jc w:val="center"/>
              <w:rPr>
                <w:rFonts w:eastAsia="Calibri"/>
                <w:sz w:val="26"/>
                <w:szCs w:val="26"/>
              </w:rPr>
            </w:pPr>
          </w:p>
        </w:tc>
      </w:tr>
      <w:tr w:rsidR="00C56FED" w:rsidRPr="00C56FED" w14:paraId="6F1F552D" w14:textId="77777777" w:rsidTr="00C56FED">
        <w:tc>
          <w:tcPr>
            <w:tcW w:w="1134" w:type="dxa"/>
          </w:tcPr>
          <w:p w14:paraId="1BC7A1BB"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c</w:t>
            </w:r>
          </w:p>
        </w:tc>
        <w:tc>
          <w:tcPr>
            <w:tcW w:w="1843" w:type="dxa"/>
          </w:tcPr>
          <w:p w14:paraId="54944E76" w14:textId="77777777" w:rsidR="00C56FED" w:rsidRPr="00C56FED" w:rsidRDefault="00C56FED" w:rsidP="00C56FED">
            <w:pPr>
              <w:spacing w:line="320" w:lineRule="exact"/>
              <w:contextualSpacing/>
              <w:jc w:val="center"/>
              <w:rPr>
                <w:b/>
                <w:sz w:val="26"/>
              </w:rPr>
            </w:pPr>
            <w:r w:rsidRPr="00C56FED">
              <w:rPr>
                <w:b/>
                <w:sz w:val="26"/>
                <w:szCs w:val="26"/>
              </w:rPr>
              <w:t>Đạt</w:t>
            </w:r>
          </w:p>
        </w:tc>
        <w:tc>
          <w:tcPr>
            <w:tcW w:w="1559" w:type="dxa"/>
          </w:tcPr>
          <w:p w14:paraId="5892E24D"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w:t>
            </w:r>
          </w:p>
        </w:tc>
        <w:tc>
          <w:tcPr>
            <w:tcW w:w="1418" w:type="dxa"/>
          </w:tcPr>
          <w:p w14:paraId="16009139" w14:textId="77777777" w:rsidR="00C56FED" w:rsidRPr="00C56FED" w:rsidRDefault="00C56FED" w:rsidP="00C56FED">
            <w:pPr>
              <w:spacing w:line="320" w:lineRule="exact"/>
              <w:contextualSpacing/>
              <w:jc w:val="center"/>
              <w:rPr>
                <w:rFonts w:eastAsia="Calibri"/>
                <w:sz w:val="26"/>
                <w:szCs w:val="26"/>
              </w:rPr>
            </w:pPr>
          </w:p>
        </w:tc>
        <w:tc>
          <w:tcPr>
            <w:tcW w:w="1276" w:type="dxa"/>
          </w:tcPr>
          <w:p w14:paraId="2ECFE4BE"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w:t>
            </w:r>
          </w:p>
        </w:tc>
        <w:tc>
          <w:tcPr>
            <w:tcW w:w="1842" w:type="dxa"/>
          </w:tcPr>
          <w:p w14:paraId="788706DD" w14:textId="77777777" w:rsidR="00C56FED" w:rsidRPr="00C56FED" w:rsidRDefault="00C56FED" w:rsidP="00C56FED">
            <w:pPr>
              <w:spacing w:line="320" w:lineRule="exact"/>
              <w:contextualSpacing/>
              <w:jc w:val="center"/>
              <w:rPr>
                <w:rFonts w:eastAsia="Calibri"/>
                <w:sz w:val="26"/>
                <w:szCs w:val="26"/>
              </w:rPr>
            </w:pPr>
          </w:p>
        </w:tc>
      </w:tr>
      <w:tr w:rsidR="00C56FED" w:rsidRPr="00C56FED" w14:paraId="693C5CA5" w14:textId="77777777" w:rsidTr="00C56FED">
        <w:tc>
          <w:tcPr>
            <w:tcW w:w="2977" w:type="dxa"/>
            <w:gridSpan w:val="2"/>
          </w:tcPr>
          <w:p w14:paraId="20139A28"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Đạt/ Không đạt</w:t>
            </w:r>
          </w:p>
        </w:tc>
        <w:tc>
          <w:tcPr>
            <w:tcW w:w="2977" w:type="dxa"/>
            <w:gridSpan w:val="2"/>
          </w:tcPr>
          <w:p w14:paraId="2B0DBF48"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Đạt/ Không đạt</w:t>
            </w:r>
          </w:p>
        </w:tc>
        <w:tc>
          <w:tcPr>
            <w:tcW w:w="3118" w:type="dxa"/>
            <w:gridSpan w:val="2"/>
          </w:tcPr>
          <w:p w14:paraId="49700353"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Đạt/ Không đạt</w:t>
            </w:r>
          </w:p>
        </w:tc>
      </w:tr>
    </w:tbl>
    <w:p w14:paraId="4BBB0972" w14:textId="77777777" w:rsidR="00C56FED" w:rsidRPr="009668DD" w:rsidRDefault="00C56FED" w:rsidP="00C56FED">
      <w:pPr>
        <w:tabs>
          <w:tab w:val="left" w:pos="0"/>
        </w:tabs>
        <w:spacing w:line="320" w:lineRule="exact"/>
        <w:ind w:firstLine="720"/>
        <w:jc w:val="both"/>
        <w:rPr>
          <w:b/>
          <w:bCs/>
          <w:szCs w:val="28"/>
          <w:lang w:val="vi-VN"/>
        </w:rPr>
      </w:pPr>
      <w:r w:rsidRPr="009668DD">
        <w:rPr>
          <w:b/>
          <w:bCs/>
          <w:szCs w:val="28"/>
          <w:lang w:val="vi-VN"/>
        </w:rPr>
        <w:t xml:space="preserve">Tiêu chí: </w:t>
      </w:r>
      <w:r w:rsidRPr="009668DD">
        <w:rPr>
          <w:bCs/>
          <w:szCs w:val="28"/>
        </w:rPr>
        <w:t xml:space="preserve">Đạt </w:t>
      </w:r>
      <w:r w:rsidRPr="009668DD">
        <w:rPr>
          <w:bCs/>
          <w:szCs w:val="28"/>
          <w:lang w:val="vi-VN"/>
        </w:rPr>
        <w:t>m</w:t>
      </w:r>
      <w:r w:rsidRPr="009668DD">
        <w:rPr>
          <w:bCs/>
          <w:szCs w:val="28"/>
        </w:rPr>
        <w:t>ức 1</w:t>
      </w:r>
    </w:p>
    <w:p w14:paraId="61663CA5" w14:textId="77777777" w:rsidR="00C56FED" w:rsidRPr="00C56FED" w:rsidRDefault="00C56FED" w:rsidP="00C56FED">
      <w:pPr>
        <w:spacing w:before="120" w:after="120" w:line="360" w:lineRule="auto"/>
        <w:jc w:val="both"/>
        <w:rPr>
          <w:b/>
          <w:szCs w:val="28"/>
          <w:lang w:val="vi-VN"/>
        </w:rPr>
      </w:pPr>
      <w:r w:rsidRPr="009668DD">
        <w:rPr>
          <w:b/>
          <w:spacing w:val="-4"/>
          <w:szCs w:val="28"/>
          <w:lang w:val="nb-NO"/>
        </w:rPr>
        <w:t xml:space="preserve">Tiêu chí </w:t>
      </w:r>
      <w:r w:rsidRPr="009668DD">
        <w:rPr>
          <w:b/>
          <w:spacing w:val="-4"/>
          <w:szCs w:val="28"/>
          <w:lang w:val="vi-VN"/>
        </w:rPr>
        <w:t>5</w:t>
      </w:r>
      <w:r w:rsidRPr="009668DD">
        <w:rPr>
          <w:b/>
          <w:spacing w:val="-4"/>
          <w:szCs w:val="28"/>
          <w:lang w:val="nb-NO"/>
        </w:rPr>
        <w:t xml:space="preserve">.2: </w:t>
      </w:r>
      <w:r w:rsidRPr="009668DD">
        <w:rPr>
          <w:b/>
          <w:spacing w:val="-4"/>
          <w:szCs w:val="28"/>
          <w:lang w:val="vi-VN"/>
        </w:rPr>
        <w:t xml:space="preserve">Tổ chức hoạt động giáo dục cho học sinh </w:t>
      </w:r>
      <w:r w:rsidRPr="009668DD">
        <w:rPr>
          <w:rFonts w:eastAsia="Calibri"/>
          <w:b/>
          <w:spacing w:val="-4"/>
          <w:szCs w:val="28"/>
          <w:lang w:val="vi-VN"/>
        </w:rPr>
        <w:t>có hoàn cảnh khó khăn, học sinh có năng khiếu</w:t>
      </w:r>
      <w:r w:rsidRPr="009668DD">
        <w:rPr>
          <w:b/>
          <w:spacing w:val="-4"/>
          <w:szCs w:val="28"/>
          <w:lang w:val="vi-VN"/>
        </w:rPr>
        <w:t>,</w:t>
      </w:r>
      <w:r w:rsidRPr="00C56FED">
        <w:rPr>
          <w:b/>
          <w:spacing w:val="-4"/>
          <w:szCs w:val="28"/>
          <w:lang w:val="vi-VN"/>
        </w:rPr>
        <w:t xml:space="preserve"> </w:t>
      </w:r>
      <w:r w:rsidRPr="00C56FED">
        <w:rPr>
          <w:rFonts w:eastAsia="Calibri"/>
          <w:b/>
          <w:spacing w:val="-4"/>
          <w:szCs w:val="28"/>
          <w:lang w:val="vi-VN"/>
        </w:rPr>
        <w:t>học sinh gặp khó khăn trong học tập và rèn luyện</w:t>
      </w:r>
    </w:p>
    <w:p w14:paraId="2A3164CD" w14:textId="77777777" w:rsidR="00C56FED" w:rsidRPr="00C56FED" w:rsidRDefault="00C56FED" w:rsidP="00C56FED">
      <w:pPr>
        <w:spacing w:before="120" w:after="120" w:line="360" w:lineRule="auto"/>
        <w:jc w:val="both"/>
        <w:rPr>
          <w:b/>
          <w:szCs w:val="28"/>
          <w:lang w:val="vi-VN"/>
        </w:rPr>
      </w:pPr>
      <w:r w:rsidRPr="00C56FED">
        <w:rPr>
          <w:b/>
          <w:szCs w:val="28"/>
          <w:lang w:val="vi-VN"/>
        </w:rPr>
        <w:t>Mức 1</w:t>
      </w:r>
    </w:p>
    <w:p w14:paraId="43F4E4AA" w14:textId="77777777" w:rsidR="00C56FED" w:rsidRPr="00C56FED" w:rsidRDefault="00C56FED" w:rsidP="00C56FED">
      <w:pPr>
        <w:spacing w:before="120" w:after="120" w:line="360" w:lineRule="auto"/>
        <w:jc w:val="both"/>
        <w:rPr>
          <w:rFonts w:eastAsia="Calibri"/>
          <w:szCs w:val="28"/>
          <w:lang w:val="vi-VN"/>
        </w:rPr>
      </w:pPr>
      <w:r w:rsidRPr="00C56FED">
        <w:rPr>
          <w:rFonts w:eastAsia="Calibri"/>
          <w:szCs w:val="28"/>
          <w:lang w:val="vi-VN"/>
        </w:rPr>
        <w:t>a) Có kế hoạch giáo dục cho học sinh có hoàn cảnh khó khăn, học sinh có năng khiếu, học sinh gặp khó khăn trong học tập và rèn luyện;</w:t>
      </w:r>
    </w:p>
    <w:p w14:paraId="24F51F95" w14:textId="77777777" w:rsidR="00C56FED" w:rsidRPr="00C56FED" w:rsidRDefault="00C56FED" w:rsidP="00C56FED">
      <w:pPr>
        <w:spacing w:before="120" w:after="120" w:line="360" w:lineRule="auto"/>
        <w:jc w:val="both"/>
        <w:rPr>
          <w:szCs w:val="28"/>
          <w:lang w:val="vi-VN"/>
        </w:rPr>
      </w:pPr>
      <w:r w:rsidRPr="00C56FED">
        <w:rPr>
          <w:szCs w:val="28"/>
          <w:lang w:val="vi-VN"/>
        </w:rPr>
        <w:t xml:space="preserve">b) Tổ chức thực hiện kế hoạch hoạt động giáo dục </w:t>
      </w:r>
      <w:r w:rsidRPr="00C56FED">
        <w:rPr>
          <w:rFonts w:eastAsia="Calibri"/>
          <w:szCs w:val="28"/>
          <w:lang w:val="vi-VN"/>
        </w:rPr>
        <w:t>cho học sinh có hoàn cảnh khó khăn, học sinh có năng khiếu, học sinh gặp khó khăn trong học tập và rèn luyện</w:t>
      </w:r>
      <w:r w:rsidRPr="00C56FED">
        <w:rPr>
          <w:szCs w:val="28"/>
          <w:lang w:val="vi-VN"/>
        </w:rPr>
        <w:t>;</w:t>
      </w:r>
    </w:p>
    <w:p w14:paraId="6AC95817" w14:textId="77777777" w:rsidR="00C56FED" w:rsidRPr="00C56FED" w:rsidRDefault="00C56FED" w:rsidP="00C56FED">
      <w:pPr>
        <w:spacing w:before="120" w:after="120" w:line="360" w:lineRule="auto"/>
        <w:jc w:val="both"/>
        <w:rPr>
          <w:szCs w:val="28"/>
          <w:lang w:val="vi-VN"/>
        </w:rPr>
      </w:pPr>
      <w:r w:rsidRPr="00C56FED">
        <w:rPr>
          <w:szCs w:val="28"/>
          <w:lang w:val="vi-VN"/>
        </w:rPr>
        <w:t xml:space="preserve">c) Hằng năm rà soát, đánh giá các hoạt động giáo dục học sinh </w:t>
      </w:r>
      <w:r w:rsidRPr="00C56FED">
        <w:rPr>
          <w:rFonts w:eastAsia="Calibri"/>
          <w:szCs w:val="28"/>
          <w:lang w:val="vi-VN"/>
        </w:rPr>
        <w:t>có hoàn cảnh khó khăn, học sinh có năng khiếu, học sinh gặp khó khăn trong học tập và rèn luyện</w:t>
      </w:r>
      <w:r w:rsidRPr="00C56FED">
        <w:rPr>
          <w:szCs w:val="28"/>
          <w:lang w:val="vi-VN"/>
        </w:rPr>
        <w:t>.</w:t>
      </w:r>
    </w:p>
    <w:p w14:paraId="494556B4" w14:textId="77777777" w:rsidR="00C56FED" w:rsidRPr="00C56FED" w:rsidRDefault="00C56FED" w:rsidP="00C56FED">
      <w:pPr>
        <w:tabs>
          <w:tab w:val="left" w:pos="1400"/>
        </w:tabs>
        <w:spacing w:before="120" w:after="120" w:line="360" w:lineRule="auto"/>
        <w:jc w:val="both"/>
        <w:rPr>
          <w:b/>
          <w:szCs w:val="28"/>
          <w:lang w:val="vi-VN"/>
        </w:rPr>
      </w:pPr>
      <w:r w:rsidRPr="00C56FED">
        <w:rPr>
          <w:b/>
          <w:szCs w:val="28"/>
          <w:lang w:val="vi-VN"/>
        </w:rPr>
        <w:t>Mức 2</w:t>
      </w:r>
    </w:p>
    <w:p w14:paraId="041C040C" w14:textId="77777777" w:rsidR="00C56FED" w:rsidRPr="00C56FED" w:rsidRDefault="00C56FED" w:rsidP="00C56FED">
      <w:pPr>
        <w:spacing w:before="120" w:after="120" w:line="360" w:lineRule="auto"/>
        <w:ind w:firstLine="567"/>
        <w:jc w:val="both"/>
        <w:rPr>
          <w:szCs w:val="28"/>
          <w:lang w:val="vi-VN"/>
        </w:rPr>
      </w:pPr>
      <w:r w:rsidRPr="00C56FED">
        <w:rPr>
          <w:spacing w:val="6"/>
          <w:szCs w:val="28"/>
          <w:lang w:val="vi-VN"/>
        </w:rPr>
        <w:t xml:space="preserve">Học sinh </w:t>
      </w:r>
      <w:r w:rsidRPr="00C56FED">
        <w:rPr>
          <w:rFonts w:eastAsia="Calibri"/>
          <w:szCs w:val="28"/>
          <w:lang w:val="vi-VN"/>
        </w:rPr>
        <w:t xml:space="preserve">có hoàn cảnh khó khăn, học sinh có năng khiếu, học sinh gặp khó khăn trong học tập và rèn luyện </w:t>
      </w:r>
      <w:r w:rsidRPr="00C56FED">
        <w:rPr>
          <w:szCs w:val="28"/>
          <w:lang w:val="vi-VN"/>
        </w:rPr>
        <w:t>đáp ứng được mục tiêu giáo dục theo kế hoạch giáo dục.</w:t>
      </w:r>
    </w:p>
    <w:p w14:paraId="41D3ECDE" w14:textId="77777777" w:rsidR="00C56FED" w:rsidRPr="00C56FED" w:rsidRDefault="00C56FED" w:rsidP="00C56FED">
      <w:pPr>
        <w:spacing w:before="120" w:after="120" w:line="360" w:lineRule="auto"/>
        <w:jc w:val="both"/>
        <w:rPr>
          <w:b/>
          <w:szCs w:val="28"/>
          <w:lang w:val="vi-VN"/>
        </w:rPr>
      </w:pPr>
      <w:r w:rsidRPr="00C56FED">
        <w:rPr>
          <w:b/>
          <w:szCs w:val="28"/>
          <w:lang w:val="vi-VN"/>
        </w:rPr>
        <w:t>Mức 3</w:t>
      </w:r>
    </w:p>
    <w:p w14:paraId="7A32D670" w14:textId="77777777" w:rsidR="00C56FED" w:rsidRPr="00C56FED" w:rsidRDefault="00C56FED" w:rsidP="00C56FED">
      <w:pPr>
        <w:spacing w:before="120" w:after="120" w:line="360" w:lineRule="auto"/>
        <w:ind w:firstLine="567"/>
        <w:jc w:val="both"/>
        <w:rPr>
          <w:szCs w:val="28"/>
          <w:lang w:val="vi-VN"/>
        </w:rPr>
      </w:pPr>
      <w:r w:rsidRPr="00C56FED">
        <w:rPr>
          <w:szCs w:val="28"/>
          <w:lang w:val="vi-VN"/>
        </w:rPr>
        <w:t>Nhà trường có học sinh năng khiếu về các môn học, thể thao, nghệ thuật được cấp có thẩm quyền ghi nhận.</w:t>
      </w:r>
    </w:p>
    <w:p w14:paraId="0B598612" w14:textId="77777777" w:rsidR="00C56FED" w:rsidRPr="00C56FED" w:rsidRDefault="00C56FED" w:rsidP="00C56FED">
      <w:pPr>
        <w:spacing w:before="120" w:after="120" w:line="360" w:lineRule="auto"/>
        <w:ind w:firstLine="420"/>
        <w:jc w:val="both"/>
        <w:rPr>
          <w:b/>
          <w:szCs w:val="28"/>
          <w:lang w:val="da-DK"/>
        </w:rPr>
      </w:pPr>
      <w:r w:rsidRPr="00C56FED">
        <w:rPr>
          <w:b/>
          <w:spacing w:val="-4"/>
          <w:szCs w:val="28"/>
          <w:lang w:val="vi-VN"/>
        </w:rPr>
        <w:t xml:space="preserve">1. </w:t>
      </w:r>
      <w:r w:rsidRPr="00C56FED">
        <w:rPr>
          <w:b/>
          <w:spacing w:val="-4"/>
          <w:szCs w:val="28"/>
        </w:rPr>
        <w:t>Điểm mạnh</w:t>
      </w:r>
    </w:p>
    <w:p w14:paraId="04790BED" w14:textId="77777777" w:rsidR="00C56FED" w:rsidRPr="00C56FED" w:rsidRDefault="00C56FED" w:rsidP="00C56FED">
      <w:pPr>
        <w:spacing w:before="120" w:after="120" w:line="360" w:lineRule="auto"/>
        <w:ind w:firstLine="567"/>
        <w:jc w:val="both"/>
        <w:rPr>
          <w:szCs w:val="28"/>
          <w:lang w:val="da-DK"/>
        </w:rPr>
      </w:pPr>
      <w:r w:rsidRPr="00C56FED">
        <w:rPr>
          <w:spacing w:val="-4"/>
          <w:szCs w:val="28"/>
          <w:lang w:val="vi-VN"/>
        </w:rPr>
        <w:t>Đây là điểm mạnh nhà trường cần tiếp tục duy trì và phát huy trong những năm học tới.</w:t>
      </w:r>
    </w:p>
    <w:p w14:paraId="32CB3D18" w14:textId="77777777" w:rsidR="00C56FED" w:rsidRPr="00C56FED" w:rsidRDefault="00C56FED" w:rsidP="00C56FED">
      <w:pPr>
        <w:spacing w:before="120" w:after="120" w:line="360" w:lineRule="auto"/>
        <w:ind w:firstLine="420"/>
        <w:jc w:val="both"/>
        <w:rPr>
          <w:b/>
          <w:spacing w:val="-4"/>
          <w:szCs w:val="28"/>
          <w:lang w:val="da-DK"/>
        </w:rPr>
      </w:pPr>
      <w:r w:rsidRPr="00C56FED">
        <w:rPr>
          <w:b/>
          <w:spacing w:val="-4"/>
          <w:szCs w:val="28"/>
          <w:lang w:val="vi-VN"/>
        </w:rPr>
        <w:t xml:space="preserve">2. </w:t>
      </w:r>
      <w:r w:rsidRPr="00C56FED">
        <w:rPr>
          <w:b/>
          <w:spacing w:val="-4"/>
          <w:szCs w:val="28"/>
          <w:lang w:val="da-DK"/>
        </w:rPr>
        <w:t>Điểm yếu</w:t>
      </w:r>
    </w:p>
    <w:p w14:paraId="39F38BD3" w14:textId="77777777" w:rsidR="00C56FED" w:rsidRPr="00C56FED" w:rsidRDefault="00C56FED" w:rsidP="00C56FED">
      <w:pPr>
        <w:spacing w:line="360" w:lineRule="auto"/>
        <w:ind w:firstLine="567"/>
        <w:jc w:val="both"/>
        <w:rPr>
          <w:spacing w:val="-4"/>
          <w:szCs w:val="28"/>
          <w:lang w:val="vi-VN"/>
        </w:rPr>
      </w:pPr>
      <w:r w:rsidRPr="00C56FED">
        <w:rPr>
          <w:spacing w:val="-4"/>
          <w:szCs w:val="28"/>
          <w:lang w:val="vi-VN"/>
        </w:rPr>
        <w:t>Đã nhìn nhận đúng điểm yếu của tiêu chí này. Cần có kế hoạch khắc phục và cải thiện trong những năm học tới.</w:t>
      </w:r>
    </w:p>
    <w:p w14:paraId="4F47E9C7" w14:textId="77777777" w:rsidR="00C56FED" w:rsidRPr="00C56FED" w:rsidRDefault="00C56FED" w:rsidP="00C56FED">
      <w:pPr>
        <w:spacing w:before="120" w:after="120" w:line="360" w:lineRule="auto"/>
        <w:ind w:firstLine="420"/>
        <w:jc w:val="both"/>
        <w:rPr>
          <w:b/>
          <w:szCs w:val="28"/>
          <w:lang w:val="da-DK"/>
        </w:rPr>
      </w:pPr>
      <w:r w:rsidRPr="00C56FED">
        <w:rPr>
          <w:b/>
          <w:szCs w:val="28"/>
          <w:lang w:val="vi-VN"/>
        </w:rPr>
        <w:t xml:space="preserve">3. </w:t>
      </w:r>
      <w:r w:rsidRPr="00C56FED">
        <w:rPr>
          <w:b/>
          <w:szCs w:val="28"/>
          <w:lang w:val="da-DK"/>
        </w:rPr>
        <w:t>Kế hoạch cải tiến chất lượng</w:t>
      </w:r>
    </w:p>
    <w:p w14:paraId="14E0661D" w14:textId="77777777" w:rsidR="00C56FED" w:rsidRPr="00C56FED" w:rsidRDefault="00C56FED" w:rsidP="00C56FED">
      <w:pPr>
        <w:spacing w:line="360" w:lineRule="auto"/>
        <w:ind w:firstLine="567"/>
        <w:jc w:val="both"/>
        <w:rPr>
          <w:szCs w:val="28"/>
          <w:lang w:val="da-DK"/>
        </w:rPr>
      </w:pPr>
      <w:r w:rsidRPr="00C56FED">
        <w:rPr>
          <w:szCs w:val="28"/>
          <w:lang w:val="vi-VN"/>
        </w:rPr>
        <w:t>Kế hoạch rõ ràng, đi đúng trọng tâm vấn đề còn thiếu xót, đưa ra được kế hoạch khắc phục điểm yếu.</w:t>
      </w:r>
    </w:p>
    <w:p w14:paraId="7FBA32CF" w14:textId="77777777" w:rsidR="00C56FED" w:rsidRPr="00C56FED" w:rsidRDefault="00C56FED" w:rsidP="00C56FED">
      <w:pPr>
        <w:spacing w:before="120" w:after="120" w:line="360" w:lineRule="auto"/>
        <w:ind w:firstLine="420"/>
        <w:jc w:val="both"/>
        <w:rPr>
          <w:spacing w:val="4"/>
          <w:szCs w:val="28"/>
          <w:lang w:val="da-DK"/>
        </w:rPr>
      </w:pPr>
      <w:r w:rsidRPr="00C56FED">
        <w:rPr>
          <w:b/>
          <w:spacing w:val="4"/>
          <w:szCs w:val="28"/>
          <w:lang w:val="vi-VN"/>
        </w:rPr>
        <w:t>4. Những nội dung chưa rõ cần kiểm tra lại, cần bổ sung minh chứng</w:t>
      </w:r>
    </w:p>
    <w:p w14:paraId="253C2BF5" w14:textId="77777777" w:rsidR="00C56FED" w:rsidRPr="00200D01" w:rsidRDefault="00C56FED" w:rsidP="00C56FED">
      <w:pPr>
        <w:pStyle w:val="ListParagraph"/>
        <w:spacing w:before="120" w:after="120" w:line="360" w:lineRule="auto"/>
        <w:ind w:left="567"/>
        <w:jc w:val="both"/>
        <w:rPr>
          <w:rFonts w:ascii="Times New Roman" w:hAnsi="Times New Roman"/>
          <w:spacing w:val="4"/>
          <w:sz w:val="28"/>
          <w:szCs w:val="28"/>
          <w:lang w:val="da-DK"/>
        </w:rPr>
      </w:pPr>
      <w:r w:rsidRPr="00200D01">
        <w:rPr>
          <w:rFonts w:ascii="Times New Roman" w:hAnsi="Times New Roman"/>
          <w:spacing w:val="4"/>
          <w:sz w:val="28"/>
          <w:szCs w:val="28"/>
          <w:lang w:val="vi-VN"/>
        </w:rPr>
        <w:t>Không có</w:t>
      </w:r>
    </w:p>
    <w:p w14:paraId="106F1A1E" w14:textId="77777777" w:rsidR="00C56FED" w:rsidRPr="00C56FED" w:rsidRDefault="00C56FED" w:rsidP="00C56FED">
      <w:pPr>
        <w:spacing w:before="120" w:after="120" w:line="360" w:lineRule="auto"/>
        <w:ind w:firstLine="420"/>
        <w:jc w:val="both"/>
        <w:rPr>
          <w:lang w:val="vi-VN"/>
        </w:rPr>
      </w:pPr>
      <w:r w:rsidRPr="00C56FED">
        <w:rPr>
          <w:b/>
          <w:lang w:val="vi-VN"/>
        </w:rPr>
        <w:t xml:space="preserve">5. </w:t>
      </w:r>
      <w:r w:rsidRPr="00C56FED">
        <w:rPr>
          <w:b/>
          <w:lang w:val="da-DK"/>
        </w:rPr>
        <w:t>Đánh giá tiêu chí</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1843"/>
        <w:gridCol w:w="1559"/>
        <w:gridCol w:w="1418"/>
        <w:gridCol w:w="1276"/>
        <w:gridCol w:w="1842"/>
      </w:tblGrid>
      <w:tr w:rsidR="00C56FED" w:rsidRPr="00C56FED" w14:paraId="6C264D08" w14:textId="77777777" w:rsidTr="00C56FED">
        <w:tc>
          <w:tcPr>
            <w:tcW w:w="2977" w:type="dxa"/>
            <w:gridSpan w:val="2"/>
          </w:tcPr>
          <w:p w14:paraId="1149A8A6"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Mức 1</w:t>
            </w:r>
          </w:p>
        </w:tc>
        <w:tc>
          <w:tcPr>
            <w:tcW w:w="2977" w:type="dxa"/>
            <w:gridSpan w:val="2"/>
          </w:tcPr>
          <w:p w14:paraId="51D7A12D"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Mức 2</w:t>
            </w:r>
          </w:p>
        </w:tc>
        <w:tc>
          <w:tcPr>
            <w:tcW w:w="3118" w:type="dxa"/>
            <w:gridSpan w:val="2"/>
          </w:tcPr>
          <w:p w14:paraId="584F1004"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Mức 3</w:t>
            </w:r>
          </w:p>
        </w:tc>
      </w:tr>
      <w:tr w:rsidR="00C56FED" w:rsidRPr="00C56FED" w14:paraId="00796579" w14:textId="77777777" w:rsidTr="00C56FED">
        <w:tc>
          <w:tcPr>
            <w:tcW w:w="1134" w:type="dxa"/>
            <w:vAlign w:val="center"/>
          </w:tcPr>
          <w:p w14:paraId="1466151C"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Chỉ báo</w:t>
            </w:r>
          </w:p>
        </w:tc>
        <w:tc>
          <w:tcPr>
            <w:tcW w:w="1843" w:type="dxa"/>
            <w:vAlign w:val="center"/>
          </w:tcPr>
          <w:p w14:paraId="2B44878C"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Đạt/ Không đạt</w:t>
            </w:r>
          </w:p>
        </w:tc>
        <w:tc>
          <w:tcPr>
            <w:tcW w:w="1559" w:type="dxa"/>
            <w:vAlign w:val="center"/>
          </w:tcPr>
          <w:p w14:paraId="7F10DE6C"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Chỉ báo</w:t>
            </w:r>
          </w:p>
          <w:p w14:paraId="4531C9E6"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(nếu có)</w:t>
            </w:r>
          </w:p>
        </w:tc>
        <w:tc>
          <w:tcPr>
            <w:tcW w:w="1418" w:type="dxa"/>
            <w:vAlign w:val="center"/>
          </w:tcPr>
          <w:p w14:paraId="221B4F5A"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Đạt/ Không đạt</w:t>
            </w:r>
          </w:p>
        </w:tc>
        <w:tc>
          <w:tcPr>
            <w:tcW w:w="1276" w:type="dxa"/>
            <w:vAlign w:val="center"/>
          </w:tcPr>
          <w:p w14:paraId="0CBFFE86"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Chỉ báo</w:t>
            </w:r>
          </w:p>
          <w:p w14:paraId="3C941174"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(nếu có)</w:t>
            </w:r>
          </w:p>
        </w:tc>
        <w:tc>
          <w:tcPr>
            <w:tcW w:w="1842" w:type="dxa"/>
            <w:vAlign w:val="center"/>
          </w:tcPr>
          <w:p w14:paraId="176E6084"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Đạt/ Không đạt</w:t>
            </w:r>
          </w:p>
        </w:tc>
      </w:tr>
      <w:tr w:rsidR="00C56FED" w:rsidRPr="00C56FED" w14:paraId="6C70DA94" w14:textId="77777777" w:rsidTr="00C56FED">
        <w:tc>
          <w:tcPr>
            <w:tcW w:w="1134" w:type="dxa"/>
          </w:tcPr>
          <w:p w14:paraId="4C368B4D"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a</w:t>
            </w:r>
          </w:p>
        </w:tc>
        <w:tc>
          <w:tcPr>
            <w:tcW w:w="1843" w:type="dxa"/>
          </w:tcPr>
          <w:p w14:paraId="638AF997" w14:textId="77777777" w:rsidR="00C56FED" w:rsidRPr="00C56FED" w:rsidRDefault="00C56FED" w:rsidP="00C56FED">
            <w:pPr>
              <w:spacing w:line="320" w:lineRule="exact"/>
              <w:contextualSpacing/>
              <w:jc w:val="center"/>
              <w:rPr>
                <w:b/>
                <w:sz w:val="26"/>
              </w:rPr>
            </w:pPr>
            <w:r w:rsidRPr="00C56FED">
              <w:rPr>
                <w:b/>
                <w:sz w:val="26"/>
                <w:szCs w:val="26"/>
              </w:rPr>
              <w:t>Đạt</w:t>
            </w:r>
          </w:p>
        </w:tc>
        <w:tc>
          <w:tcPr>
            <w:tcW w:w="1559" w:type="dxa"/>
          </w:tcPr>
          <w:p w14:paraId="6595FB62"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w:t>
            </w:r>
          </w:p>
        </w:tc>
        <w:tc>
          <w:tcPr>
            <w:tcW w:w="1418" w:type="dxa"/>
          </w:tcPr>
          <w:p w14:paraId="45D9BD29" w14:textId="77777777" w:rsidR="00C56FED" w:rsidRPr="00C56FED" w:rsidRDefault="00C56FED" w:rsidP="00C56FED">
            <w:pPr>
              <w:spacing w:line="320" w:lineRule="exact"/>
              <w:contextualSpacing/>
              <w:jc w:val="center"/>
              <w:rPr>
                <w:rFonts w:eastAsia="Calibri"/>
                <w:sz w:val="26"/>
                <w:szCs w:val="26"/>
              </w:rPr>
            </w:pPr>
            <w:r w:rsidRPr="00C56FED">
              <w:rPr>
                <w:b/>
                <w:sz w:val="26"/>
                <w:szCs w:val="26"/>
              </w:rPr>
              <w:t>Không đạt</w:t>
            </w:r>
          </w:p>
        </w:tc>
        <w:tc>
          <w:tcPr>
            <w:tcW w:w="1276" w:type="dxa"/>
          </w:tcPr>
          <w:p w14:paraId="4D3AB093"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w:t>
            </w:r>
          </w:p>
        </w:tc>
        <w:tc>
          <w:tcPr>
            <w:tcW w:w="1842" w:type="dxa"/>
          </w:tcPr>
          <w:p w14:paraId="5F94D9B5" w14:textId="77777777" w:rsidR="00C56FED" w:rsidRPr="00C56FED" w:rsidRDefault="00C56FED" w:rsidP="00C56FED">
            <w:pPr>
              <w:spacing w:line="320" w:lineRule="exact"/>
              <w:contextualSpacing/>
              <w:jc w:val="center"/>
              <w:rPr>
                <w:rFonts w:eastAsia="Calibri"/>
                <w:sz w:val="26"/>
                <w:szCs w:val="26"/>
              </w:rPr>
            </w:pPr>
            <w:r w:rsidRPr="00C56FED">
              <w:rPr>
                <w:b/>
                <w:sz w:val="26"/>
                <w:szCs w:val="26"/>
              </w:rPr>
              <w:t>Không đạt</w:t>
            </w:r>
          </w:p>
        </w:tc>
      </w:tr>
      <w:tr w:rsidR="00C56FED" w:rsidRPr="00C56FED" w14:paraId="2D8AA163" w14:textId="77777777" w:rsidTr="00C56FED">
        <w:tc>
          <w:tcPr>
            <w:tcW w:w="1134" w:type="dxa"/>
          </w:tcPr>
          <w:p w14:paraId="407E5A33"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b</w:t>
            </w:r>
          </w:p>
        </w:tc>
        <w:tc>
          <w:tcPr>
            <w:tcW w:w="1843" w:type="dxa"/>
          </w:tcPr>
          <w:p w14:paraId="4A5728E0" w14:textId="77777777" w:rsidR="00C56FED" w:rsidRPr="00C56FED" w:rsidRDefault="00C56FED" w:rsidP="00C56FED">
            <w:pPr>
              <w:spacing w:line="320" w:lineRule="exact"/>
              <w:contextualSpacing/>
              <w:jc w:val="center"/>
              <w:rPr>
                <w:b/>
                <w:sz w:val="26"/>
              </w:rPr>
            </w:pPr>
            <w:r w:rsidRPr="00C56FED">
              <w:rPr>
                <w:b/>
                <w:sz w:val="26"/>
                <w:szCs w:val="26"/>
              </w:rPr>
              <w:t>Đạt</w:t>
            </w:r>
          </w:p>
        </w:tc>
        <w:tc>
          <w:tcPr>
            <w:tcW w:w="1559" w:type="dxa"/>
          </w:tcPr>
          <w:p w14:paraId="0CC7E4C2"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w:t>
            </w:r>
          </w:p>
        </w:tc>
        <w:tc>
          <w:tcPr>
            <w:tcW w:w="1418" w:type="dxa"/>
          </w:tcPr>
          <w:p w14:paraId="6B9F8F9C" w14:textId="77777777" w:rsidR="00C56FED" w:rsidRPr="00C56FED" w:rsidRDefault="00C56FED" w:rsidP="00C56FED">
            <w:pPr>
              <w:spacing w:line="320" w:lineRule="exact"/>
              <w:contextualSpacing/>
              <w:jc w:val="center"/>
              <w:rPr>
                <w:rFonts w:eastAsia="Calibri"/>
                <w:sz w:val="26"/>
                <w:szCs w:val="26"/>
              </w:rPr>
            </w:pPr>
          </w:p>
        </w:tc>
        <w:tc>
          <w:tcPr>
            <w:tcW w:w="1276" w:type="dxa"/>
          </w:tcPr>
          <w:p w14:paraId="63554928"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w:t>
            </w:r>
          </w:p>
        </w:tc>
        <w:tc>
          <w:tcPr>
            <w:tcW w:w="1842" w:type="dxa"/>
          </w:tcPr>
          <w:p w14:paraId="59E47C8A" w14:textId="77777777" w:rsidR="00C56FED" w:rsidRPr="00C56FED" w:rsidRDefault="00C56FED" w:rsidP="00C56FED">
            <w:pPr>
              <w:spacing w:line="320" w:lineRule="exact"/>
              <w:contextualSpacing/>
              <w:jc w:val="center"/>
              <w:rPr>
                <w:rFonts w:eastAsia="Calibri"/>
                <w:sz w:val="26"/>
                <w:szCs w:val="26"/>
              </w:rPr>
            </w:pPr>
          </w:p>
        </w:tc>
      </w:tr>
      <w:tr w:rsidR="00C56FED" w:rsidRPr="00C56FED" w14:paraId="0FFAE4DA" w14:textId="77777777" w:rsidTr="00C56FED">
        <w:tc>
          <w:tcPr>
            <w:tcW w:w="1134" w:type="dxa"/>
          </w:tcPr>
          <w:p w14:paraId="3A5E11FB"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c</w:t>
            </w:r>
          </w:p>
        </w:tc>
        <w:tc>
          <w:tcPr>
            <w:tcW w:w="1843" w:type="dxa"/>
          </w:tcPr>
          <w:p w14:paraId="45E49ACE" w14:textId="77777777" w:rsidR="00C56FED" w:rsidRPr="00C56FED" w:rsidRDefault="00C56FED" w:rsidP="00C56FED">
            <w:pPr>
              <w:spacing w:line="320" w:lineRule="exact"/>
              <w:contextualSpacing/>
              <w:jc w:val="center"/>
              <w:rPr>
                <w:b/>
                <w:sz w:val="26"/>
              </w:rPr>
            </w:pPr>
            <w:r w:rsidRPr="00C56FED">
              <w:rPr>
                <w:b/>
                <w:sz w:val="26"/>
                <w:szCs w:val="26"/>
              </w:rPr>
              <w:t>Đạt</w:t>
            </w:r>
          </w:p>
        </w:tc>
        <w:tc>
          <w:tcPr>
            <w:tcW w:w="1559" w:type="dxa"/>
          </w:tcPr>
          <w:p w14:paraId="6E13BBC2"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w:t>
            </w:r>
          </w:p>
        </w:tc>
        <w:tc>
          <w:tcPr>
            <w:tcW w:w="1418" w:type="dxa"/>
          </w:tcPr>
          <w:p w14:paraId="0616E309" w14:textId="77777777" w:rsidR="00C56FED" w:rsidRPr="00C56FED" w:rsidRDefault="00C56FED" w:rsidP="00C56FED">
            <w:pPr>
              <w:spacing w:line="320" w:lineRule="exact"/>
              <w:contextualSpacing/>
              <w:jc w:val="center"/>
              <w:rPr>
                <w:rFonts w:eastAsia="Calibri"/>
                <w:sz w:val="26"/>
                <w:szCs w:val="26"/>
              </w:rPr>
            </w:pPr>
          </w:p>
        </w:tc>
        <w:tc>
          <w:tcPr>
            <w:tcW w:w="1276" w:type="dxa"/>
          </w:tcPr>
          <w:p w14:paraId="371096EE"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w:t>
            </w:r>
          </w:p>
        </w:tc>
        <w:tc>
          <w:tcPr>
            <w:tcW w:w="1842" w:type="dxa"/>
          </w:tcPr>
          <w:p w14:paraId="127AE6F4" w14:textId="77777777" w:rsidR="00C56FED" w:rsidRPr="00C56FED" w:rsidRDefault="00C56FED" w:rsidP="00C56FED">
            <w:pPr>
              <w:spacing w:line="320" w:lineRule="exact"/>
              <w:contextualSpacing/>
              <w:jc w:val="center"/>
              <w:rPr>
                <w:rFonts w:eastAsia="Calibri"/>
                <w:sz w:val="26"/>
                <w:szCs w:val="26"/>
              </w:rPr>
            </w:pPr>
          </w:p>
        </w:tc>
      </w:tr>
      <w:tr w:rsidR="00C56FED" w:rsidRPr="00C56FED" w14:paraId="32763D71" w14:textId="77777777" w:rsidTr="00C56FED">
        <w:tc>
          <w:tcPr>
            <w:tcW w:w="2977" w:type="dxa"/>
            <w:gridSpan w:val="2"/>
          </w:tcPr>
          <w:p w14:paraId="272A3A3E"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Đạt/ Không đạt</w:t>
            </w:r>
          </w:p>
        </w:tc>
        <w:tc>
          <w:tcPr>
            <w:tcW w:w="2977" w:type="dxa"/>
            <w:gridSpan w:val="2"/>
          </w:tcPr>
          <w:p w14:paraId="1A091519"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Đạt/ Không đạt</w:t>
            </w:r>
          </w:p>
        </w:tc>
        <w:tc>
          <w:tcPr>
            <w:tcW w:w="3118" w:type="dxa"/>
            <w:gridSpan w:val="2"/>
          </w:tcPr>
          <w:p w14:paraId="697B18E0"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Đạt/ Không đạt</w:t>
            </w:r>
          </w:p>
        </w:tc>
      </w:tr>
    </w:tbl>
    <w:p w14:paraId="7D1FD963" w14:textId="77777777" w:rsidR="00C56FED" w:rsidRPr="009668DD" w:rsidRDefault="00C56FED" w:rsidP="00C56FED">
      <w:pPr>
        <w:tabs>
          <w:tab w:val="left" w:pos="0"/>
        </w:tabs>
        <w:spacing w:line="320" w:lineRule="exact"/>
        <w:jc w:val="both"/>
        <w:rPr>
          <w:bCs/>
          <w:szCs w:val="28"/>
          <w:lang w:val="vi-VN"/>
        </w:rPr>
      </w:pPr>
      <w:r w:rsidRPr="00C56FED">
        <w:rPr>
          <w:b/>
          <w:bCs/>
          <w:sz w:val="26"/>
          <w:szCs w:val="26"/>
          <w:lang w:val="vi-VN"/>
        </w:rPr>
        <w:tab/>
      </w:r>
      <w:r w:rsidRPr="009668DD">
        <w:rPr>
          <w:b/>
          <w:bCs/>
          <w:szCs w:val="28"/>
          <w:lang w:val="vi-VN"/>
        </w:rPr>
        <w:t xml:space="preserve">Tiêu chí: </w:t>
      </w:r>
      <w:r w:rsidRPr="009668DD">
        <w:rPr>
          <w:bCs/>
          <w:szCs w:val="28"/>
          <w:lang w:val="vi-VN"/>
        </w:rPr>
        <w:t>Đạt mức 1</w:t>
      </w:r>
    </w:p>
    <w:p w14:paraId="49E393CA" w14:textId="77777777" w:rsidR="00C56FED" w:rsidRPr="00C56FED" w:rsidRDefault="00C56FED" w:rsidP="00C56FED">
      <w:pPr>
        <w:spacing w:before="120" w:after="120" w:line="360" w:lineRule="auto"/>
        <w:jc w:val="both"/>
        <w:rPr>
          <w:b/>
          <w:spacing w:val="-4"/>
          <w:szCs w:val="28"/>
          <w:lang w:val="nb-NO"/>
        </w:rPr>
      </w:pPr>
      <w:r w:rsidRPr="00C56FED">
        <w:rPr>
          <w:b/>
          <w:spacing w:val="-4"/>
          <w:szCs w:val="28"/>
          <w:lang w:val="nb-NO"/>
        </w:rPr>
        <w:t xml:space="preserve">Tiêu chí </w:t>
      </w:r>
      <w:r w:rsidRPr="00C56FED">
        <w:rPr>
          <w:b/>
          <w:spacing w:val="-4"/>
          <w:szCs w:val="28"/>
          <w:lang w:val="vi-VN"/>
        </w:rPr>
        <w:t>5</w:t>
      </w:r>
      <w:r w:rsidRPr="00C56FED">
        <w:rPr>
          <w:b/>
          <w:spacing w:val="-4"/>
          <w:szCs w:val="28"/>
          <w:lang w:val="nb-NO"/>
        </w:rPr>
        <w:t>.</w:t>
      </w:r>
      <w:r w:rsidRPr="00C56FED">
        <w:rPr>
          <w:b/>
          <w:spacing w:val="-4"/>
          <w:szCs w:val="28"/>
          <w:lang w:val="vi-VN"/>
        </w:rPr>
        <w:t>3</w:t>
      </w:r>
      <w:r w:rsidRPr="00C56FED">
        <w:rPr>
          <w:b/>
          <w:spacing w:val="-4"/>
          <w:szCs w:val="28"/>
          <w:lang w:val="nb-NO"/>
        </w:rPr>
        <w:t xml:space="preserve">: </w:t>
      </w:r>
      <w:r w:rsidRPr="00C56FED">
        <w:rPr>
          <w:b/>
          <w:szCs w:val="28"/>
          <w:lang w:val="vi-VN"/>
        </w:rPr>
        <w:t>Thực hiện nội dung giáo dục địa phương theo quy định</w:t>
      </w:r>
    </w:p>
    <w:p w14:paraId="3AA98AB8" w14:textId="77777777" w:rsidR="00C56FED" w:rsidRPr="00C56FED" w:rsidRDefault="00C56FED" w:rsidP="00C56FED">
      <w:pPr>
        <w:spacing w:before="120" w:after="120" w:line="360" w:lineRule="auto"/>
        <w:jc w:val="both"/>
        <w:rPr>
          <w:b/>
          <w:spacing w:val="-4"/>
          <w:szCs w:val="28"/>
          <w:lang w:val="vi-VN"/>
        </w:rPr>
      </w:pPr>
      <w:r w:rsidRPr="00C56FED">
        <w:rPr>
          <w:b/>
          <w:spacing w:val="-4"/>
          <w:szCs w:val="28"/>
          <w:lang w:val="vi-VN"/>
        </w:rPr>
        <w:t>Mức 1</w:t>
      </w:r>
    </w:p>
    <w:p w14:paraId="153B829F" w14:textId="77777777" w:rsidR="00C56FED" w:rsidRPr="00C56FED" w:rsidRDefault="00C56FED" w:rsidP="00C56FED">
      <w:pPr>
        <w:spacing w:before="120" w:after="120" w:line="360" w:lineRule="auto"/>
        <w:jc w:val="both"/>
        <w:rPr>
          <w:spacing w:val="-4"/>
          <w:szCs w:val="28"/>
          <w:lang w:val="vi-VN"/>
        </w:rPr>
      </w:pPr>
      <w:r w:rsidRPr="00C56FED">
        <w:rPr>
          <w:spacing w:val="-4"/>
          <w:szCs w:val="28"/>
          <w:lang w:val="vi-VN"/>
        </w:rPr>
        <w:t>a) Nội dung giáo dục địa phương cho học sinh được thực hiện theo kế hoạch;</w:t>
      </w:r>
    </w:p>
    <w:p w14:paraId="270ED612" w14:textId="77777777" w:rsidR="00C56FED" w:rsidRPr="00C56FED" w:rsidRDefault="00C56FED" w:rsidP="00C56FED">
      <w:pPr>
        <w:spacing w:before="120" w:after="120" w:line="360" w:lineRule="auto"/>
        <w:jc w:val="both"/>
        <w:rPr>
          <w:szCs w:val="28"/>
          <w:lang w:val="vi-VN"/>
        </w:rPr>
      </w:pPr>
      <w:r w:rsidRPr="00C56FED">
        <w:rPr>
          <w:szCs w:val="28"/>
          <w:lang w:val="vi-VN"/>
        </w:rPr>
        <w:t>b) Các hình thức kiểm tra, đánh giá học sinh về nội dung giáo dục địa phương đảm bảo khách quan và hiệu quả;</w:t>
      </w:r>
    </w:p>
    <w:p w14:paraId="7F372EE0" w14:textId="77777777" w:rsidR="00C56FED" w:rsidRPr="00C56FED" w:rsidRDefault="00C56FED" w:rsidP="00C56FED">
      <w:pPr>
        <w:spacing w:before="120" w:after="120" w:line="360" w:lineRule="auto"/>
        <w:jc w:val="both"/>
        <w:rPr>
          <w:szCs w:val="28"/>
          <w:lang w:val="vi-VN"/>
        </w:rPr>
      </w:pPr>
      <w:r w:rsidRPr="00C56FED">
        <w:rPr>
          <w:szCs w:val="28"/>
          <w:lang w:val="vi-VN"/>
        </w:rPr>
        <w:t>c) Hằng năm, rà soát, đánh giá, cập nhật tài liệu, đề xuất điều chỉnh nội dung giáo dục địa phương.</w:t>
      </w:r>
    </w:p>
    <w:p w14:paraId="030E4C60" w14:textId="77777777" w:rsidR="00C56FED" w:rsidRPr="00C56FED" w:rsidRDefault="00C56FED" w:rsidP="00C56FED">
      <w:pPr>
        <w:spacing w:before="120" w:after="120" w:line="360" w:lineRule="auto"/>
        <w:jc w:val="both"/>
        <w:rPr>
          <w:b/>
          <w:spacing w:val="-4"/>
          <w:szCs w:val="28"/>
          <w:lang w:val="vi-VN"/>
        </w:rPr>
      </w:pPr>
      <w:r w:rsidRPr="00C56FED">
        <w:rPr>
          <w:b/>
          <w:spacing w:val="-4"/>
          <w:szCs w:val="28"/>
          <w:lang w:val="vi-VN"/>
        </w:rPr>
        <w:t>Mức 2</w:t>
      </w:r>
    </w:p>
    <w:p w14:paraId="5694C23C" w14:textId="77777777" w:rsidR="00C56FED" w:rsidRPr="00C56FED" w:rsidRDefault="00C56FED" w:rsidP="00C56FED">
      <w:pPr>
        <w:spacing w:before="120" w:after="120" w:line="360" w:lineRule="auto"/>
        <w:ind w:firstLine="567"/>
        <w:jc w:val="both"/>
        <w:rPr>
          <w:spacing w:val="-4"/>
          <w:szCs w:val="28"/>
          <w:lang w:val="vi-VN"/>
        </w:rPr>
      </w:pPr>
      <w:r w:rsidRPr="00C56FED">
        <w:rPr>
          <w:szCs w:val="28"/>
          <w:lang w:val="vi-VN"/>
        </w:rPr>
        <w:t>Nội dung giáo dục địa phương phù hợp với mục tiêu môn học và gắn lý luận với thực tiễn.</w:t>
      </w:r>
    </w:p>
    <w:p w14:paraId="23EC5CF4" w14:textId="77777777" w:rsidR="00C56FED" w:rsidRPr="00C56FED" w:rsidRDefault="00C56FED" w:rsidP="00C56FED">
      <w:pPr>
        <w:spacing w:before="120" w:after="120" w:line="360" w:lineRule="auto"/>
        <w:ind w:firstLine="420"/>
        <w:jc w:val="both"/>
        <w:rPr>
          <w:b/>
          <w:szCs w:val="28"/>
          <w:lang w:val="da-DK"/>
        </w:rPr>
      </w:pPr>
      <w:r w:rsidRPr="00C56FED">
        <w:rPr>
          <w:b/>
          <w:spacing w:val="-4"/>
          <w:szCs w:val="28"/>
          <w:lang w:val="vi-VN"/>
        </w:rPr>
        <w:t>1. Điểm mạnh</w:t>
      </w:r>
    </w:p>
    <w:p w14:paraId="3DB6CF5D" w14:textId="77777777" w:rsidR="00C56FED" w:rsidRPr="00C56FED" w:rsidRDefault="00C56FED" w:rsidP="00C56FED">
      <w:pPr>
        <w:spacing w:before="120" w:after="120" w:line="360" w:lineRule="auto"/>
        <w:ind w:firstLine="567"/>
        <w:jc w:val="both"/>
        <w:rPr>
          <w:szCs w:val="28"/>
          <w:lang w:val="da-DK"/>
        </w:rPr>
      </w:pPr>
      <w:r w:rsidRPr="00C56FED">
        <w:rPr>
          <w:spacing w:val="-4"/>
          <w:szCs w:val="28"/>
          <w:lang w:val="vi-VN"/>
        </w:rPr>
        <w:t>Đây là điểm mạnh nhà trường cần tiếp tục duy trì và phát huy trong những năm học tới.</w:t>
      </w:r>
    </w:p>
    <w:p w14:paraId="293DEAA5" w14:textId="77777777" w:rsidR="00C56FED" w:rsidRPr="00C56FED" w:rsidRDefault="00C56FED" w:rsidP="00C56FED">
      <w:pPr>
        <w:spacing w:before="120" w:after="120" w:line="360" w:lineRule="auto"/>
        <w:ind w:firstLine="420"/>
        <w:jc w:val="both"/>
        <w:rPr>
          <w:b/>
          <w:spacing w:val="-4"/>
          <w:szCs w:val="28"/>
          <w:lang w:val="da-DK"/>
        </w:rPr>
      </w:pPr>
      <w:r w:rsidRPr="00C56FED">
        <w:rPr>
          <w:b/>
          <w:spacing w:val="-4"/>
          <w:szCs w:val="28"/>
          <w:lang w:val="vi-VN"/>
        </w:rPr>
        <w:t xml:space="preserve">2. </w:t>
      </w:r>
      <w:r w:rsidRPr="00C56FED">
        <w:rPr>
          <w:b/>
          <w:spacing w:val="-4"/>
          <w:szCs w:val="28"/>
          <w:lang w:val="da-DK"/>
        </w:rPr>
        <w:t>Điểm yếu</w:t>
      </w:r>
    </w:p>
    <w:p w14:paraId="475F76D6" w14:textId="77777777" w:rsidR="00C56FED" w:rsidRPr="00C56FED" w:rsidRDefault="00C56FED" w:rsidP="00C56FED">
      <w:pPr>
        <w:spacing w:line="360" w:lineRule="auto"/>
        <w:ind w:firstLine="567"/>
        <w:jc w:val="both"/>
        <w:rPr>
          <w:spacing w:val="-4"/>
          <w:szCs w:val="28"/>
          <w:lang w:val="vi-VN"/>
        </w:rPr>
      </w:pPr>
      <w:r w:rsidRPr="00C56FED">
        <w:rPr>
          <w:spacing w:val="-4"/>
          <w:szCs w:val="28"/>
          <w:lang w:val="vi-VN"/>
        </w:rPr>
        <w:t>Đã nhìn nhận đúng điểm yếu của tiêu chí này. Cần có kế hoạch khắc phục và cải thiện trong những năm học tới.</w:t>
      </w:r>
    </w:p>
    <w:p w14:paraId="345EC0BE" w14:textId="77777777" w:rsidR="00C56FED" w:rsidRPr="00C56FED" w:rsidRDefault="00C56FED" w:rsidP="00C56FED">
      <w:pPr>
        <w:spacing w:before="120" w:after="120" w:line="360" w:lineRule="auto"/>
        <w:ind w:firstLine="420"/>
        <w:jc w:val="both"/>
        <w:rPr>
          <w:b/>
          <w:szCs w:val="28"/>
          <w:lang w:val="da-DK"/>
        </w:rPr>
      </w:pPr>
      <w:r w:rsidRPr="00C56FED">
        <w:rPr>
          <w:b/>
          <w:szCs w:val="28"/>
          <w:lang w:val="vi-VN"/>
        </w:rPr>
        <w:t xml:space="preserve">3. </w:t>
      </w:r>
      <w:r w:rsidRPr="00C56FED">
        <w:rPr>
          <w:b/>
          <w:szCs w:val="28"/>
          <w:lang w:val="da-DK"/>
        </w:rPr>
        <w:t>Kế hoạch cải tiến chất lượng</w:t>
      </w:r>
    </w:p>
    <w:p w14:paraId="3214FA10" w14:textId="77777777" w:rsidR="00C56FED" w:rsidRPr="00C56FED" w:rsidRDefault="00C56FED" w:rsidP="00C56FED">
      <w:pPr>
        <w:spacing w:line="360" w:lineRule="auto"/>
        <w:ind w:firstLine="567"/>
        <w:jc w:val="both"/>
        <w:rPr>
          <w:szCs w:val="28"/>
          <w:lang w:val="da-DK"/>
        </w:rPr>
      </w:pPr>
      <w:r w:rsidRPr="00C56FED">
        <w:rPr>
          <w:szCs w:val="28"/>
          <w:lang w:val="vi-VN"/>
        </w:rPr>
        <w:t>Kế hoạch rõ ràng, đi đúng trọng tâm vấn đề còn thiếu xót, đưa ra được kế hoạch khắc phục điểm yếu.</w:t>
      </w:r>
    </w:p>
    <w:p w14:paraId="69CA04C3" w14:textId="77777777" w:rsidR="00C56FED" w:rsidRPr="009668DD" w:rsidRDefault="00C56FED" w:rsidP="00C56FED">
      <w:pPr>
        <w:spacing w:before="120" w:after="120" w:line="360" w:lineRule="auto"/>
        <w:ind w:firstLine="420"/>
        <w:jc w:val="both"/>
        <w:rPr>
          <w:spacing w:val="4"/>
          <w:szCs w:val="28"/>
          <w:lang w:val="da-DK"/>
        </w:rPr>
      </w:pPr>
      <w:r w:rsidRPr="009668DD">
        <w:rPr>
          <w:b/>
          <w:spacing w:val="4"/>
          <w:szCs w:val="28"/>
          <w:lang w:val="vi-VN"/>
        </w:rPr>
        <w:t>4. Những nội dung chưa rõ cần kiểm tra lại, cần bổ sung minh chứng</w:t>
      </w:r>
    </w:p>
    <w:p w14:paraId="06259B96" w14:textId="77777777" w:rsidR="00C56FED" w:rsidRPr="009668DD" w:rsidRDefault="00C56FED" w:rsidP="00C56FED">
      <w:pPr>
        <w:pStyle w:val="ListParagraph"/>
        <w:spacing w:before="120" w:after="120" w:line="360" w:lineRule="auto"/>
        <w:ind w:left="567"/>
        <w:jc w:val="both"/>
        <w:rPr>
          <w:rFonts w:ascii="Times New Roman" w:hAnsi="Times New Roman"/>
          <w:spacing w:val="4"/>
          <w:sz w:val="28"/>
          <w:szCs w:val="28"/>
          <w:lang w:val="da-DK"/>
        </w:rPr>
      </w:pPr>
      <w:r w:rsidRPr="009668DD">
        <w:rPr>
          <w:rFonts w:ascii="Times New Roman" w:hAnsi="Times New Roman"/>
          <w:spacing w:val="4"/>
          <w:sz w:val="28"/>
          <w:szCs w:val="28"/>
          <w:lang w:val="vi-VN"/>
        </w:rPr>
        <w:t>Không có</w:t>
      </w:r>
    </w:p>
    <w:p w14:paraId="6BCE8ECC" w14:textId="77777777" w:rsidR="00C56FED" w:rsidRPr="00C21F9B" w:rsidRDefault="00C56FED" w:rsidP="00C21F9B">
      <w:pPr>
        <w:spacing w:before="120" w:after="120" w:line="360" w:lineRule="auto"/>
        <w:ind w:firstLine="420"/>
        <w:jc w:val="both"/>
        <w:rPr>
          <w:b/>
        </w:rPr>
      </w:pPr>
      <w:r w:rsidRPr="00C56FED">
        <w:rPr>
          <w:b/>
          <w:lang w:val="vi-VN"/>
        </w:rPr>
        <w:t xml:space="preserve">5. </w:t>
      </w:r>
      <w:r w:rsidRPr="00C56FED">
        <w:rPr>
          <w:b/>
          <w:lang w:val="da-DK"/>
        </w:rPr>
        <w:t>Đánh giá tiêu chí</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1843"/>
        <w:gridCol w:w="1559"/>
        <w:gridCol w:w="1418"/>
        <w:gridCol w:w="1276"/>
        <w:gridCol w:w="1842"/>
      </w:tblGrid>
      <w:tr w:rsidR="00C56FED" w:rsidRPr="00C56FED" w14:paraId="3CBB36DC" w14:textId="77777777" w:rsidTr="00C56FED">
        <w:tc>
          <w:tcPr>
            <w:tcW w:w="2977" w:type="dxa"/>
            <w:gridSpan w:val="2"/>
          </w:tcPr>
          <w:p w14:paraId="6E4928FC"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Mức 1</w:t>
            </w:r>
          </w:p>
        </w:tc>
        <w:tc>
          <w:tcPr>
            <w:tcW w:w="2977" w:type="dxa"/>
            <w:gridSpan w:val="2"/>
          </w:tcPr>
          <w:p w14:paraId="07B63593"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Mức 2</w:t>
            </w:r>
          </w:p>
        </w:tc>
        <w:tc>
          <w:tcPr>
            <w:tcW w:w="3118" w:type="dxa"/>
            <w:gridSpan w:val="2"/>
          </w:tcPr>
          <w:p w14:paraId="7431FCC6"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Mức 3</w:t>
            </w:r>
          </w:p>
        </w:tc>
      </w:tr>
      <w:tr w:rsidR="00C56FED" w:rsidRPr="00C56FED" w14:paraId="0FCA51E6" w14:textId="77777777" w:rsidTr="00C56FED">
        <w:tc>
          <w:tcPr>
            <w:tcW w:w="1134" w:type="dxa"/>
            <w:vAlign w:val="center"/>
          </w:tcPr>
          <w:p w14:paraId="7534645E"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Chỉ báo</w:t>
            </w:r>
          </w:p>
        </w:tc>
        <w:tc>
          <w:tcPr>
            <w:tcW w:w="1843" w:type="dxa"/>
            <w:vAlign w:val="center"/>
          </w:tcPr>
          <w:p w14:paraId="75FB712B"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Đạt/ Không đạt</w:t>
            </w:r>
          </w:p>
        </w:tc>
        <w:tc>
          <w:tcPr>
            <w:tcW w:w="1559" w:type="dxa"/>
            <w:vAlign w:val="center"/>
          </w:tcPr>
          <w:p w14:paraId="4A3164C0"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Chỉ báo</w:t>
            </w:r>
          </w:p>
          <w:p w14:paraId="63F2E367"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(nếu có)</w:t>
            </w:r>
          </w:p>
        </w:tc>
        <w:tc>
          <w:tcPr>
            <w:tcW w:w="1418" w:type="dxa"/>
            <w:vAlign w:val="center"/>
          </w:tcPr>
          <w:p w14:paraId="780AD575"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Đạt/ Không đạt</w:t>
            </w:r>
          </w:p>
        </w:tc>
        <w:tc>
          <w:tcPr>
            <w:tcW w:w="1276" w:type="dxa"/>
            <w:vAlign w:val="center"/>
          </w:tcPr>
          <w:p w14:paraId="52ABF10C"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Chỉ báo</w:t>
            </w:r>
          </w:p>
          <w:p w14:paraId="294B49D4"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(nếu có)</w:t>
            </w:r>
          </w:p>
        </w:tc>
        <w:tc>
          <w:tcPr>
            <w:tcW w:w="1842" w:type="dxa"/>
            <w:vAlign w:val="center"/>
          </w:tcPr>
          <w:p w14:paraId="485C1625"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Đạt/ Không đạt</w:t>
            </w:r>
          </w:p>
        </w:tc>
      </w:tr>
      <w:tr w:rsidR="00C56FED" w:rsidRPr="00C56FED" w14:paraId="2E3F3E0B" w14:textId="77777777" w:rsidTr="00C56FED">
        <w:tc>
          <w:tcPr>
            <w:tcW w:w="1134" w:type="dxa"/>
          </w:tcPr>
          <w:p w14:paraId="5FB4B0D5"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A</w:t>
            </w:r>
          </w:p>
        </w:tc>
        <w:tc>
          <w:tcPr>
            <w:tcW w:w="1843" w:type="dxa"/>
          </w:tcPr>
          <w:p w14:paraId="31F0B1C6" w14:textId="77777777" w:rsidR="00C56FED" w:rsidRPr="00C56FED" w:rsidRDefault="00C56FED" w:rsidP="00C56FED">
            <w:pPr>
              <w:spacing w:line="320" w:lineRule="exact"/>
              <w:contextualSpacing/>
              <w:jc w:val="center"/>
              <w:rPr>
                <w:b/>
                <w:sz w:val="26"/>
              </w:rPr>
            </w:pPr>
            <w:r w:rsidRPr="00C56FED">
              <w:rPr>
                <w:b/>
                <w:sz w:val="26"/>
                <w:szCs w:val="26"/>
              </w:rPr>
              <w:t>Đạt</w:t>
            </w:r>
          </w:p>
        </w:tc>
        <w:tc>
          <w:tcPr>
            <w:tcW w:w="1559" w:type="dxa"/>
          </w:tcPr>
          <w:p w14:paraId="79E0BCF6"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w:t>
            </w:r>
          </w:p>
        </w:tc>
        <w:tc>
          <w:tcPr>
            <w:tcW w:w="1418" w:type="dxa"/>
          </w:tcPr>
          <w:p w14:paraId="3DBE26DF" w14:textId="77777777" w:rsidR="00C56FED" w:rsidRPr="00C56FED" w:rsidRDefault="00C56FED" w:rsidP="00C56FED">
            <w:pPr>
              <w:spacing w:line="320" w:lineRule="exact"/>
              <w:contextualSpacing/>
              <w:jc w:val="center"/>
              <w:rPr>
                <w:rFonts w:eastAsia="Calibri"/>
                <w:sz w:val="26"/>
                <w:szCs w:val="26"/>
              </w:rPr>
            </w:pPr>
            <w:r w:rsidRPr="00C56FED">
              <w:rPr>
                <w:b/>
                <w:sz w:val="26"/>
                <w:szCs w:val="26"/>
              </w:rPr>
              <w:t>Không đạt</w:t>
            </w:r>
          </w:p>
        </w:tc>
        <w:tc>
          <w:tcPr>
            <w:tcW w:w="1276" w:type="dxa"/>
          </w:tcPr>
          <w:p w14:paraId="42E61C71"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w:t>
            </w:r>
          </w:p>
        </w:tc>
        <w:tc>
          <w:tcPr>
            <w:tcW w:w="1842" w:type="dxa"/>
          </w:tcPr>
          <w:p w14:paraId="10DDF651" w14:textId="77777777" w:rsidR="00C56FED" w:rsidRPr="00C56FED" w:rsidRDefault="00C56FED" w:rsidP="00C56FED">
            <w:pPr>
              <w:spacing w:line="320" w:lineRule="exact"/>
              <w:contextualSpacing/>
              <w:jc w:val="center"/>
              <w:rPr>
                <w:rFonts w:eastAsia="Calibri"/>
                <w:sz w:val="26"/>
                <w:szCs w:val="26"/>
              </w:rPr>
            </w:pPr>
            <w:r w:rsidRPr="00C56FED">
              <w:rPr>
                <w:b/>
                <w:sz w:val="26"/>
                <w:szCs w:val="26"/>
              </w:rPr>
              <w:t>Không đạt</w:t>
            </w:r>
          </w:p>
        </w:tc>
      </w:tr>
      <w:tr w:rsidR="00C56FED" w:rsidRPr="00C56FED" w14:paraId="5E6B35F9" w14:textId="77777777" w:rsidTr="00C56FED">
        <w:tc>
          <w:tcPr>
            <w:tcW w:w="1134" w:type="dxa"/>
          </w:tcPr>
          <w:p w14:paraId="4B3C03D0"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B</w:t>
            </w:r>
          </w:p>
        </w:tc>
        <w:tc>
          <w:tcPr>
            <w:tcW w:w="1843" w:type="dxa"/>
          </w:tcPr>
          <w:p w14:paraId="586B17E8" w14:textId="77777777" w:rsidR="00C56FED" w:rsidRPr="00C56FED" w:rsidRDefault="00C56FED" w:rsidP="00C56FED">
            <w:pPr>
              <w:spacing w:line="320" w:lineRule="exact"/>
              <w:contextualSpacing/>
              <w:jc w:val="center"/>
              <w:rPr>
                <w:b/>
                <w:sz w:val="26"/>
              </w:rPr>
            </w:pPr>
            <w:r w:rsidRPr="00C56FED">
              <w:rPr>
                <w:b/>
                <w:sz w:val="26"/>
                <w:szCs w:val="26"/>
              </w:rPr>
              <w:t>Đạt</w:t>
            </w:r>
          </w:p>
        </w:tc>
        <w:tc>
          <w:tcPr>
            <w:tcW w:w="1559" w:type="dxa"/>
          </w:tcPr>
          <w:p w14:paraId="1F80F4DA"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w:t>
            </w:r>
          </w:p>
        </w:tc>
        <w:tc>
          <w:tcPr>
            <w:tcW w:w="1418" w:type="dxa"/>
          </w:tcPr>
          <w:p w14:paraId="313E134E" w14:textId="77777777" w:rsidR="00C56FED" w:rsidRPr="00C56FED" w:rsidRDefault="00C56FED" w:rsidP="00C56FED">
            <w:pPr>
              <w:spacing w:line="320" w:lineRule="exact"/>
              <w:contextualSpacing/>
              <w:jc w:val="center"/>
              <w:rPr>
                <w:rFonts w:eastAsia="Calibri"/>
                <w:sz w:val="26"/>
                <w:szCs w:val="26"/>
              </w:rPr>
            </w:pPr>
          </w:p>
        </w:tc>
        <w:tc>
          <w:tcPr>
            <w:tcW w:w="1276" w:type="dxa"/>
          </w:tcPr>
          <w:p w14:paraId="35777572"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w:t>
            </w:r>
          </w:p>
        </w:tc>
        <w:tc>
          <w:tcPr>
            <w:tcW w:w="1842" w:type="dxa"/>
          </w:tcPr>
          <w:p w14:paraId="42E175A6" w14:textId="77777777" w:rsidR="00C56FED" w:rsidRPr="00C56FED" w:rsidRDefault="00C56FED" w:rsidP="00C56FED">
            <w:pPr>
              <w:spacing w:line="320" w:lineRule="exact"/>
              <w:contextualSpacing/>
              <w:jc w:val="center"/>
              <w:rPr>
                <w:rFonts w:eastAsia="Calibri"/>
                <w:sz w:val="26"/>
                <w:szCs w:val="26"/>
              </w:rPr>
            </w:pPr>
          </w:p>
        </w:tc>
      </w:tr>
      <w:tr w:rsidR="00C56FED" w:rsidRPr="00C56FED" w14:paraId="7442E23F" w14:textId="77777777" w:rsidTr="00C56FED">
        <w:tc>
          <w:tcPr>
            <w:tcW w:w="1134" w:type="dxa"/>
          </w:tcPr>
          <w:p w14:paraId="52027509"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C</w:t>
            </w:r>
          </w:p>
        </w:tc>
        <w:tc>
          <w:tcPr>
            <w:tcW w:w="1843" w:type="dxa"/>
          </w:tcPr>
          <w:p w14:paraId="4350C378" w14:textId="77777777" w:rsidR="00C56FED" w:rsidRPr="00C56FED" w:rsidRDefault="00C56FED" w:rsidP="00C56FED">
            <w:pPr>
              <w:spacing w:line="320" w:lineRule="exact"/>
              <w:contextualSpacing/>
              <w:jc w:val="center"/>
              <w:rPr>
                <w:b/>
                <w:sz w:val="26"/>
              </w:rPr>
            </w:pPr>
            <w:r w:rsidRPr="00C56FED">
              <w:rPr>
                <w:b/>
                <w:sz w:val="26"/>
                <w:szCs w:val="26"/>
              </w:rPr>
              <w:t>Đạt</w:t>
            </w:r>
          </w:p>
        </w:tc>
        <w:tc>
          <w:tcPr>
            <w:tcW w:w="1559" w:type="dxa"/>
          </w:tcPr>
          <w:p w14:paraId="0C67AD56"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w:t>
            </w:r>
          </w:p>
        </w:tc>
        <w:tc>
          <w:tcPr>
            <w:tcW w:w="1418" w:type="dxa"/>
          </w:tcPr>
          <w:p w14:paraId="00716E73" w14:textId="77777777" w:rsidR="00C56FED" w:rsidRPr="00C56FED" w:rsidRDefault="00C56FED" w:rsidP="00C56FED">
            <w:pPr>
              <w:spacing w:line="320" w:lineRule="exact"/>
              <w:contextualSpacing/>
              <w:jc w:val="center"/>
              <w:rPr>
                <w:rFonts w:eastAsia="Calibri"/>
                <w:sz w:val="26"/>
                <w:szCs w:val="26"/>
              </w:rPr>
            </w:pPr>
          </w:p>
        </w:tc>
        <w:tc>
          <w:tcPr>
            <w:tcW w:w="1276" w:type="dxa"/>
          </w:tcPr>
          <w:p w14:paraId="1AA6D9B7"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w:t>
            </w:r>
          </w:p>
        </w:tc>
        <w:tc>
          <w:tcPr>
            <w:tcW w:w="1842" w:type="dxa"/>
          </w:tcPr>
          <w:p w14:paraId="0DFB1435" w14:textId="77777777" w:rsidR="00C56FED" w:rsidRPr="00C56FED" w:rsidRDefault="00C56FED" w:rsidP="00C56FED">
            <w:pPr>
              <w:spacing w:line="320" w:lineRule="exact"/>
              <w:contextualSpacing/>
              <w:jc w:val="center"/>
              <w:rPr>
                <w:rFonts w:eastAsia="Calibri"/>
                <w:sz w:val="26"/>
                <w:szCs w:val="26"/>
              </w:rPr>
            </w:pPr>
          </w:p>
        </w:tc>
      </w:tr>
      <w:tr w:rsidR="00C56FED" w:rsidRPr="00C56FED" w14:paraId="6D41FBE4" w14:textId="77777777" w:rsidTr="00C56FED">
        <w:tc>
          <w:tcPr>
            <w:tcW w:w="2977" w:type="dxa"/>
            <w:gridSpan w:val="2"/>
          </w:tcPr>
          <w:p w14:paraId="44EE7ACB"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Đạt/ Không đạt</w:t>
            </w:r>
          </w:p>
        </w:tc>
        <w:tc>
          <w:tcPr>
            <w:tcW w:w="2977" w:type="dxa"/>
            <w:gridSpan w:val="2"/>
          </w:tcPr>
          <w:p w14:paraId="0BE98F32"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Đạt/ Không đạt</w:t>
            </w:r>
          </w:p>
        </w:tc>
        <w:tc>
          <w:tcPr>
            <w:tcW w:w="3118" w:type="dxa"/>
            <w:gridSpan w:val="2"/>
          </w:tcPr>
          <w:p w14:paraId="1A2735A7"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Đạt/ Không đạt</w:t>
            </w:r>
          </w:p>
        </w:tc>
      </w:tr>
    </w:tbl>
    <w:p w14:paraId="17694AD3" w14:textId="77777777" w:rsidR="00C56FED" w:rsidRPr="009668DD" w:rsidRDefault="00C56FED" w:rsidP="00C56FED">
      <w:pPr>
        <w:pStyle w:val="ListParagraph"/>
        <w:tabs>
          <w:tab w:val="left" w:pos="0"/>
        </w:tabs>
        <w:spacing w:line="320" w:lineRule="exact"/>
        <w:jc w:val="both"/>
        <w:rPr>
          <w:rFonts w:ascii="Times New Roman" w:hAnsi="Times New Roman"/>
          <w:b/>
          <w:bCs/>
          <w:sz w:val="28"/>
          <w:szCs w:val="28"/>
          <w:lang w:val="vi-VN"/>
        </w:rPr>
      </w:pPr>
      <w:r w:rsidRPr="009668DD">
        <w:rPr>
          <w:rFonts w:ascii="Times New Roman" w:hAnsi="Times New Roman"/>
          <w:b/>
          <w:bCs/>
          <w:sz w:val="28"/>
          <w:szCs w:val="28"/>
          <w:lang w:val="vi-VN"/>
        </w:rPr>
        <w:t xml:space="preserve">Tiêu chí: </w:t>
      </w:r>
      <w:r w:rsidRPr="009668DD">
        <w:rPr>
          <w:rFonts w:ascii="Times New Roman" w:hAnsi="Times New Roman"/>
          <w:bCs/>
          <w:sz w:val="28"/>
          <w:szCs w:val="28"/>
          <w:lang w:val="vi-VN"/>
        </w:rPr>
        <w:t>Đạt mức 1</w:t>
      </w:r>
    </w:p>
    <w:p w14:paraId="3D6830D5" w14:textId="77777777" w:rsidR="00C56FED" w:rsidRPr="00C56FED" w:rsidRDefault="00C56FED" w:rsidP="00C56FED">
      <w:pPr>
        <w:spacing w:before="120" w:after="120" w:line="360" w:lineRule="auto"/>
        <w:jc w:val="both"/>
        <w:rPr>
          <w:b/>
          <w:spacing w:val="-4"/>
          <w:szCs w:val="28"/>
          <w:lang w:val="nb-NO"/>
        </w:rPr>
      </w:pPr>
      <w:r w:rsidRPr="00C56FED">
        <w:rPr>
          <w:b/>
          <w:spacing w:val="-4"/>
          <w:szCs w:val="28"/>
          <w:lang w:val="nb-NO"/>
        </w:rPr>
        <w:t xml:space="preserve">Tiêu chí </w:t>
      </w:r>
      <w:r w:rsidRPr="00C56FED">
        <w:rPr>
          <w:b/>
          <w:spacing w:val="-4"/>
          <w:szCs w:val="28"/>
          <w:lang w:val="vi-VN"/>
        </w:rPr>
        <w:t>5</w:t>
      </w:r>
      <w:r w:rsidRPr="00C56FED">
        <w:rPr>
          <w:b/>
          <w:spacing w:val="-4"/>
          <w:szCs w:val="28"/>
          <w:lang w:val="nb-NO"/>
        </w:rPr>
        <w:t>.</w:t>
      </w:r>
      <w:r w:rsidRPr="00C56FED">
        <w:rPr>
          <w:b/>
          <w:spacing w:val="-4"/>
          <w:szCs w:val="28"/>
          <w:lang w:val="vi-VN"/>
        </w:rPr>
        <w:t>4</w:t>
      </w:r>
      <w:r w:rsidRPr="00C56FED">
        <w:rPr>
          <w:b/>
          <w:spacing w:val="-4"/>
          <w:szCs w:val="28"/>
          <w:lang w:val="nb-NO"/>
        </w:rPr>
        <w:t xml:space="preserve">: </w:t>
      </w:r>
      <w:r w:rsidRPr="00C56FED">
        <w:rPr>
          <w:b/>
          <w:szCs w:val="28"/>
          <w:lang w:val="vi-VN"/>
        </w:rPr>
        <w:t>Các hoạt động trải nghiệm và hướng nghiệp</w:t>
      </w:r>
    </w:p>
    <w:p w14:paraId="61262D59" w14:textId="77777777" w:rsidR="00C56FED" w:rsidRPr="00C56FED" w:rsidRDefault="00C56FED" w:rsidP="00C56FED">
      <w:pPr>
        <w:spacing w:before="120" w:after="120" w:line="360" w:lineRule="auto"/>
        <w:jc w:val="both"/>
        <w:rPr>
          <w:b/>
          <w:spacing w:val="-4"/>
          <w:szCs w:val="28"/>
          <w:lang w:val="vi-VN"/>
        </w:rPr>
      </w:pPr>
      <w:r w:rsidRPr="00C56FED">
        <w:rPr>
          <w:b/>
          <w:spacing w:val="-4"/>
          <w:szCs w:val="28"/>
          <w:lang w:val="vi-VN"/>
        </w:rPr>
        <w:t>Mức 1</w:t>
      </w:r>
    </w:p>
    <w:p w14:paraId="10A6A499" w14:textId="77777777" w:rsidR="00C56FED" w:rsidRPr="00C56FED" w:rsidRDefault="00C56FED" w:rsidP="00C56FED">
      <w:pPr>
        <w:spacing w:before="120" w:after="120" w:line="360" w:lineRule="auto"/>
        <w:jc w:val="both"/>
        <w:rPr>
          <w:szCs w:val="28"/>
          <w:lang w:val="vi-VN"/>
        </w:rPr>
      </w:pPr>
      <w:r w:rsidRPr="00C56FED">
        <w:rPr>
          <w:szCs w:val="28"/>
          <w:lang w:val="vi-VN"/>
        </w:rPr>
        <w:t>a) Có kế hoạch tổ chức các hoạt động trải nghiệm, hướng nghiệp theo quy định và phù hợp với điều kiện của nhà trường;</w:t>
      </w:r>
    </w:p>
    <w:p w14:paraId="64053F52" w14:textId="77777777" w:rsidR="00C56FED" w:rsidRPr="00C56FED" w:rsidRDefault="00C56FED" w:rsidP="00C56FED">
      <w:pPr>
        <w:spacing w:before="120" w:after="120" w:line="360" w:lineRule="auto"/>
        <w:jc w:val="both"/>
        <w:rPr>
          <w:szCs w:val="28"/>
          <w:lang w:val="vi-VN"/>
        </w:rPr>
      </w:pPr>
      <w:r w:rsidRPr="00C56FED">
        <w:rPr>
          <w:szCs w:val="28"/>
          <w:lang w:val="vi-VN"/>
        </w:rPr>
        <w:t xml:space="preserve">b) Tổ chức được các hoạt động trải nghiệm, hướng nghiệp theo kế hoạch; </w:t>
      </w:r>
    </w:p>
    <w:p w14:paraId="385B2067" w14:textId="77777777" w:rsidR="00C56FED" w:rsidRPr="00C56FED" w:rsidRDefault="00C56FED" w:rsidP="00C56FED">
      <w:pPr>
        <w:spacing w:before="120" w:after="120" w:line="360" w:lineRule="auto"/>
        <w:jc w:val="both"/>
        <w:rPr>
          <w:szCs w:val="28"/>
          <w:lang w:val="vi-VN"/>
        </w:rPr>
      </w:pPr>
      <w:r w:rsidRPr="00C56FED">
        <w:rPr>
          <w:szCs w:val="28"/>
          <w:lang w:val="vi-VN"/>
        </w:rPr>
        <w:t>c) Phân công, huy động giáo viên, nhân viên trong nhà trường tham gia các hoạt động trải nghiệm, hướng nghiệp.</w:t>
      </w:r>
    </w:p>
    <w:p w14:paraId="1AF6F3AD" w14:textId="77777777" w:rsidR="00C56FED" w:rsidRPr="00C56FED" w:rsidRDefault="00C56FED" w:rsidP="00C56FED">
      <w:pPr>
        <w:spacing w:before="120" w:after="120" w:line="360" w:lineRule="auto"/>
        <w:jc w:val="both"/>
        <w:rPr>
          <w:b/>
          <w:spacing w:val="-4"/>
          <w:szCs w:val="28"/>
          <w:lang w:val="vi-VN"/>
        </w:rPr>
      </w:pPr>
      <w:r w:rsidRPr="00C56FED">
        <w:rPr>
          <w:b/>
          <w:spacing w:val="-4"/>
          <w:szCs w:val="28"/>
          <w:lang w:val="vi-VN"/>
        </w:rPr>
        <w:t>Mức 2</w:t>
      </w:r>
    </w:p>
    <w:p w14:paraId="0EEEE8AD" w14:textId="77777777" w:rsidR="00C56FED" w:rsidRPr="00C56FED" w:rsidRDefault="00C56FED" w:rsidP="00C56FED">
      <w:pPr>
        <w:spacing w:before="120" w:after="120" w:line="360" w:lineRule="auto"/>
        <w:jc w:val="both"/>
        <w:rPr>
          <w:szCs w:val="28"/>
          <w:lang w:val="vi-VN"/>
        </w:rPr>
      </w:pPr>
      <w:r w:rsidRPr="00C56FED">
        <w:rPr>
          <w:szCs w:val="28"/>
          <w:lang w:val="vi-VN"/>
        </w:rPr>
        <w:t>a) Tổ chức được các hoạt động trải nghiệm, hướng nghiệp với các hình thức phong phú phù hợp học sinh và đạt kết quả thiết thực;</w:t>
      </w:r>
    </w:p>
    <w:p w14:paraId="7E60EA7E" w14:textId="77777777" w:rsidR="00C56FED" w:rsidRPr="00C56FED" w:rsidRDefault="00C56FED" w:rsidP="00C56FED">
      <w:pPr>
        <w:spacing w:before="120" w:after="120" w:line="360" w:lineRule="auto"/>
        <w:jc w:val="both"/>
        <w:rPr>
          <w:spacing w:val="4"/>
          <w:szCs w:val="28"/>
          <w:lang w:val="vi-VN"/>
        </w:rPr>
      </w:pPr>
      <w:r w:rsidRPr="00C56FED">
        <w:rPr>
          <w:szCs w:val="28"/>
          <w:lang w:val="vi-VN"/>
        </w:rPr>
        <w:t>b) Định kỳ rà soát, đánh giá kế hoạch tổ chức các hoạt động trải nghiệm, hướng nghiệp.</w:t>
      </w:r>
    </w:p>
    <w:p w14:paraId="6710E612" w14:textId="77777777" w:rsidR="00C56FED" w:rsidRPr="00C56FED" w:rsidRDefault="00C56FED" w:rsidP="00C56FED">
      <w:pPr>
        <w:spacing w:before="120" w:after="120" w:line="360" w:lineRule="auto"/>
        <w:ind w:firstLine="420"/>
        <w:jc w:val="both"/>
        <w:rPr>
          <w:b/>
          <w:szCs w:val="28"/>
          <w:lang w:val="da-DK"/>
        </w:rPr>
      </w:pPr>
      <w:r w:rsidRPr="00C56FED">
        <w:rPr>
          <w:b/>
          <w:spacing w:val="-4"/>
          <w:szCs w:val="28"/>
          <w:lang w:val="vi-VN"/>
        </w:rPr>
        <w:t>1. Điểm mạnh</w:t>
      </w:r>
    </w:p>
    <w:p w14:paraId="0E573BF3" w14:textId="77777777" w:rsidR="00C56FED" w:rsidRPr="00C56FED" w:rsidRDefault="00C56FED" w:rsidP="00C56FED">
      <w:pPr>
        <w:spacing w:before="120" w:after="120" w:line="360" w:lineRule="auto"/>
        <w:ind w:firstLine="567"/>
        <w:jc w:val="both"/>
        <w:rPr>
          <w:szCs w:val="28"/>
          <w:lang w:val="da-DK"/>
        </w:rPr>
      </w:pPr>
      <w:r w:rsidRPr="00C56FED">
        <w:rPr>
          <w:spacing w:val="-4"/>
          <w:szCs w:val="28"/>
          <w:lang w:val="vi-VN"/>
        </w:rPr>
        <w:t>Đây là điểm mạnh nhà trường cần tiếp tục duy trì và phát huy trong những năm học tới.</w:t>
      </w:r>
    </w:p>
    <w:p w14:paraId="43A392F9" w14:textId="77777777" w:rsidR="00C56FED" w:rsidRPr="00C56FED" w:rsidRDefault="00C56FED" w:rsidP="00C56FED">
      <w:pPr>
        <w:spacing w:before="120" w:after="120" w:line="360" w:lineRule="auto"/>
        <w:ind w:firstLine="420"/>
        <w:jc w:val="both"/>
        <w:rPr>
          <w:b/>
          <w:spacing w:val="-4"/>
          <w:szCs w:val="28"/>
          <w:lang w:val="da-DK"/>
        </w:rPr>
      </w:pPr>
      <w:r w:rsidRPr="00C56FED">
        <w:rPr>
          <w:b/>
          <w:spacing w:val="-4"/>
          <w:szCs w:val="28"/>
          <w:lang w:val="vi-VN"/>
        </w:rPr>
        <w:t xml:space="preserve">2. </w:t>
      </w:r>
      <w:r w:rsidRPr="00C56FED">
        <w:rPr>
          <w:b/>
          <w:spacing w:val="-4"/>
          <w:szCs w:val="28"/>
          <w:lang w:val="da-DK"/>
        </w:rPr>
        <w:t>Điểm yếu</w:t>
      </w:r>
    </w:p>
    <w:p w14:paraId="754A2F0C" w14:textId="77777777" w:rsidR="00C56FED" w:rsidRPr="00C56FED" w:rsidRDefault="00C56FED" w:rsidP="00C56FED">
      <w:pPr>
        <w:spacing w:line="360" w:lineRule="auto"/>
        <w:ind w:firstLine="567"/>
        <w:jc w:val="both"/>
        <w:rPr>
          <w:spacing w:val="-4"/>
          <w:szCs w:val="28"/>
          <w:lang w:val="vi-VN"/>
        </w:rPr>
      </w:pPr>
      <w:r w:rsidRPr="00C56FED">
        <w:rPr>
          <w:spacing w:val="-4"/>
          <w:szCs w:val="28"/>
          <w:lang w:val="vi-VN"/>
        </w:rPr>
        <w:t>Đã nhìn nhận đúng điểm yếu của tiêu chí này. Cần có kế hoạch khắc phục và cải thiện trong những năm học tới.</w:t>
      </w:r>
    </w:p>
    <w:p w14:paraId="39FBE256" w14:textId="77777777" w:rsidR="00C56FED" w:rsidRPr="00C56FED" w:rsidRDefault="00C56FED" w:rsidP="00C56FED">
      <w:pPr>
        <w:spacing w:before="120" w:after="120" w:line="360" w:lineRule="auto"/>
        <w:ind w:firstLine="420"/>
        <w:jc w:val="both"/>
        <w:rPr>
          <w:b/>
          <w:szCs w:val="28"/>
          <w:lang w:val="da-DK"/>
        </w:rPr>
      </w:pPr>
      <w:r w:rsidRPr="00C56FED">
        <w:rPr>
          <w:b/>
          <w:szCs w:val="28"/>
          <w:lang w:val="vi-VN"/>
        </w:rPr>
        <w:t xml:space="preserve">3. </w:t>
      </w:r>
      <w:r w:rsidRPr="00C56FED">
        <w:rPr>
          <w:b/>
          <w:szCs w:val="28"/>
          <w:lang w:val="da-DK"/>
        </w:rPr>
        <w:t>Kế hoạch cải tiến chất lượng</w:t>
      </w:r>
    </w:p>
    <w:p w14:paraId="0F26C434" w14:textId="77777777" w:rsidR="00C56FED" w:rsidRPr="00C56FED" w:rsidRDefault="00C56FED" w:rsidP="00C56FED">
      <w:pPr>
        <w:spacing w:line="360" w:lineRule="auto"/>
        <w:ind w:firstLine="567"/>
        <w:jc w:val="both"/>
        <w:rPr>
          <w:szCs w:val="28"/>
          <w:lang w:val="da-DK"/>
        </w:rPr>
      </w:pPr>
      <w:r w:rsidRPr="00C56FED">
        <w:rPr>
          <w:szCs w:val="28"/>
          <w:lang w:val="vi-VN"/>
        </w:rPr>
        <w:t>Kế hoạch rõ ràng, đi đúng trọng tâm vấn đề còn thiếu xót, đưa ra được kế hoạch khắc phục điểm yếu.</w:t>
      </w:r>
    </w:p>
    <w:p w14:paraId="5D41B2E4" w14:textId="77777777" w:rsidR="00C56FED" w:rsidRPr="00C56FED" w:rsidRDefault="00C56FED" w:rsidP="00C56FED">
      <w:pPr>
        <w:spacing w:before="120" w:after="120" w:line="360" w:lineRule="auto"/>
        <w:ind w:firstLine="420"/>
        <w:jc w:val="both"/>
        <w:rPr>
          <w:spacing w:val="4"/>
          <w:szCs w:val="28"/>
          <w:lang w:val="da-DK"/>
        </w:rPr>
      </w:pPr>
      <w:r w:rsidRPr="00C56FED">
        <w:rPr>
          <w:b/>
          <w:spacing w:val="4"/>
          <w:szCs w:val="28"/>
          <w:lang w:val="vi-VN"/>
        </w:rPr>
        <w:t>4. Những nội dung chưa rõ cần kiểm tra lại, cần bổ sung minh chứng</w:t>
      </w:r>
    </w:p>
    <w:p w14:paraId="3C78B0EA" w14:textId="77777777" w:rsidR="00C56FED" w:rsidRPr="009668DD" w:rsidRDefault="00C56FED" w:rsidP="00C56FED">
      <w:pPr>
        <w:pStyle w:val="ListParagraph"/>
        <w:spacing w:before="120" w:after="120" w:line="360" w:lineRule="auto"/>
        <w:ind w:left="567"/>
        <w:jc w:val="both"/>
        <w:rPr>
          <w:rFonts w:ascii="Times New Roman" w:hAnsi="Times New Roman"/>
          <w:spacing w:val="4"/>
          <w:sz w:val="28"/>
          <w:szCs w:val="28"/>
          <w:lang w:val="da-DK"/>
        </w:rPr>
      </w:pPr>
      <w:r w:rsidRPr="009668DD">
        <w:rPr>
          <w:rFonts w:ascii="Times New Roman" w:hAnsi="Times New Roman"/>
          <w:spacing w:val="4"/>
          <w:sz w:val="28"/>
          <w:szCs w:val="28"/>
          <w:lang w:val="vi-VN"/>
        </w:rPr>
        <w:t>Không có</w:t>
      </w:r>
    </w:p>
    <w:p w14:paraId="7D27E3E9" w14:textId="77777777" w:rsidR="00C56FED" w:rsidRPr="00C56FED" w:rsidRDefault="00C56FED" w:rsidP="00C56FED">
      <w:pPr>
        <w:spacing w:before="120" w:after="120" w:line="360" w:lineRule="auto"/>
        <w:ind w:firstLine="420"/>
        <w:jc w:val="both"/>
        <w:rPr>
          <w:lang w:val="da-DK"/>
        </w:rPr>
      </w:pPr>
      <w:r w:rsidRPr="00C56FED">
        <w:rPr>
          <w:b/>
          <w:lang w:val="vi-VN"/>
        </w:rPr>
        <w:t xml:space="preserve">5. </w:t>
      </w:r>
      <w:r w:rsidRPr="00C56FED">
        <w:rPr>
          <w:b/>
          <w:lang w:val="da-DK"/>
        </w:rPr>
        <w:t>Đánh giá tiêu chí</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1843"/>
        <w:gridCol w:w="1559"/>
        <w:gridCol w:w="1418"/>
        <w:gridCol w:w="1276"/>
        <w:gridCol w:w="1842"/>
      </w:tblGrid>
      <w:tr w:rsidR="00C56FED" w:rsidRPr="00C56FED" w14:paraId="06DA5E46" w14:textId="77777777" w:rsidTr="00C56FED">
        <w:tc>
          <w:tcPr>
            <w:tcW w:w="2977" w:type="dxa"/>
            <w:gridSpan w:val="2"/>
          </w:tcPr>
          <w:p w14:paraId="7E5F58DA"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Mức 1</w:t>
            </w:r>
          </w:p>
        </w:tc>
        <w:tc>
          <w:tcPr>
            <w:tcW w:w="2977" w:type="dxa"/>
            <w:gridSpan w:val="2"/>
          </w:tcPr>
          <w:p w14:paraId="2AE0A319"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Mức 2</w:t>
            </w:r>
          </w:p>
        </w:tc>
        <w:tc>
          <w:tcPr>
            <w:tcW w:w="3118" w:type="dxa"/>
            <w:gridSpan w:val="2"/>
          </w:tcPr>
          <w:p w14:paraId="06DDD253"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Mức 3</w:t>
            </w:r>
          </w:p>
        </w:tc>
      </w:tr>
      <w:tr w:rsidR="00C56FED" w:rsidRPr="00C56FED" w14:paraId="1B27F31C" w14:textId="77777777" w:rsidTr="00C56FED">
        <w:tc>
          <w:tcPr>
            <w:tcW w:w="1134" w:type="dxa"/>
            <w:vAlign w:val="center"/>
          </w:tcPr>
          <w:p w14:paraId="025F45AD"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Chỉ báo</w:t>
            </w:r>
          </w:p>
        </w:tc>
        <w:tc>
          <w:tcPr>
            <w:tcW w:w="1843" w:type="dxa"/>
            <w:vAlign w:val="center"/>
          </w:tcPr>
          <w:p w14:paraId="1C00B1B3"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Đạt/ Không đạt</w:t>
            </w:r>
          </w:p>
        </w:tc>
        <w:tc>
          <w:tcPr>
            <w:tcW w:w="1559" w:type="dxa"/>
            <w:vAlign w:val="center"/>
          </w:tcPr>
          <w:p w14:paraId="61ADEE2E"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Chỉ báo</w:t>
            </w:r>
          </w:p>
          <w:p w14:paraId="6897367F"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(nếu có)</w:t>
            </w:r>
          </w:p>
        </w:tc>
        <w:tc>
          <w:tcPr>
            <w:tcW w:w="1418" w:type="dxa"/>
            <w:vAlign w:val="center"/>
          </w:tcPr>
          <w:p w14:paraId="0C129389"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Đạt/ Không đạt</w:t>
            </w:r>
          </w:p>
        </w:tc>
        <w:tc>
          <w:tcPr>
            <w:tcW w:w="1276" w:type="dxa"/>
            <w:vAlign w:val="center"/>
          </w:tcPr>
          <w:p w14:paraId="3FB2A9BD"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Chỉ báo</w:t>
            </w:r>
          </w:p>
          <w:p w14:paraId="44268FA0"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(nếu có)</w:t>
            </w:r>
          </w:p>
        </w:tc>
        <w:tc>
          <w:tcPr>
            <w:tcW w:w="1842" w:type="dxa"/>
            <w:vAlign w:val="center"/>
          </w:tcPr>
          <w:p w14:paraId="1660D068"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Đạt/ Không đạt</w:t>
            </w:r>
          </w:p>
        </w:tc>
      </w:tr>
      <w:tr w:rsidR="00C56FED" w:rsidRPr="00C56FED" w14:paraId="3B60684B" w14:textId="77777777" w:rsidTr="00C56FED">
        <w:trPr>
          <w:trHeight w:val="431"/>
        </w:trPr>
        <w:tc>
          <w:tcPr>
            <w:tcW w:w="1134" w:type="dxa"/>
          </w:tcPr>
          <w:p w14:paraId="66A63E07"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a</w:t>
            </w:r>
          </w:p>
        </w:tc>
        <w:tc>
          <w:tcPr>
            <w:tcW w:w="1843" w:type="dxa"/>
          </w:tcPr>
          <w:p w14:paraId="12A68FFA" w14:textId="77777777" w:rsidR="00C56FED" w:rsidRPr="00C56FED" w:rsidRDefault="00C56FED" w:rsidP="00C56FED">
            <w:pPr>
              <w:spacing w:line="320" w:lineRule="exact"/>
              <w:contextualSpacing/>
              <w:jc w:val="center"/>
              <w:rPr>
                <w:b/>
                <w:sz w:val="26"/>
              </w:rPr>
            </w:pPr>
            <w:r w:rsidRPr="00C56FED">
              <w:rPr>
                <w:b/>
                <w:sz w:val="26"/>
                <w:szCs w:val="26"/>
              </w:rPr>
              <w:t>Đạt</w:t>
            </w:r>
          </w:p>
        </w:tc>
        <w:tc>
          <w:tcPr>
            <w:tcW w:w="1559" w:type="dxa"/>
          </w:tcPr>
          <w:p w14:paraId="1AEE1FD9"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w:t>
            </w:r>
          </w:p>
        </w:tc>
        <w:tc>
          <w:tcPr>
            <w:tcW w:w="1418" w:type="dxa"/>
          </w:tcPr>
          <w:p w14:paraId="3C4879E2" w14:textId="77777777" w:rsidR="00C56FED" w:rsidRPr="00C56FED" w:rsidRDefault="00C56FED" w:rsidP="00C56FED">
            <w:pPr>
              <w:spacing w:line="320" w:lineRule="exact"/>
              <w:contextualSpacing/>
              <w:jc w:val="center"/>
              <w:rPr>
                <w:rFonts w:eastAsia="Calibri"/>
                <w:sz w:val="26"/>
                <w:szCs w:val="26"/>
              </w:rPr>
            </w:pPr>
            <w:r w:rsidRPr="00C56FED">
              <w:rPr>
                <w:b/>
                <w:sz w:val="26"/>
                <w:szCs w:val="26"/>
              </w:rPr>
              <w:t>Không đạt</w:t>
            </w:r>
          </w:p>
        </w:tc>
        <w:tc>
          <w:tcPr>
            <w:tcW w:w="1276" w:type="dxa"/>
          </w:tcPr>
          <w:p w14:paraId="4378B9D4"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w:t>
            </w:r>
          </w:p>
        </w:tc>
        <w:tc>
          <w:tcPr>
            <w:tcW w:w="1842" w:type="dxa"/>
          </w:tcPr>
          <w:p w14:paraId="097DD4FB" w14:textId="77777777" w:rsidR="00C56FED" w:rsidRPr="00C56FED" w:rsidRDefault="00C56FED" w:rsidP="00C56FED">
            <w:pPr>
              <w:spacing w:line="320" w:lineRule="exact"/>
              <w:contextualSpacing/>
              <w:jc w:val="center"/>
              <w:rPr>
                <w:rFonts w:eastAsia="Calibri"/>
                <w:sz w:val="26"/>
                <w:szCs w:val="26"/>
              </w:rPr>
            </w:pPr>
            <w:r w:rsidRPr="00C56FED">
              <w:rPr>
                <w:b/>
                <w:sz w:val="26"/>
                <w:szCs w:val="26"/>
              </w:rPr>
              <w:t>Không đạt</w:t>
            </w:r>
          </w:p>
        </w:tc>
      </w:tr>
      <w:tr w:rsidR="00C56FED" w:rsidRPr="00C56FED" w14:paraId="3123177E" w14:textId="77777777" w:rsidTr="00C56FED">
        <w:tc>
          <w:tcPr>
            <w:tcW w:w="1134" w:type="dxa"/>
          </w:tcPr>
          <w:p w14:paraId="7C8DC72E"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b</w:t>
            </w:r>
          </w:p>
        </w:tc>
        <w:tc>
          <w:tcPr>
            <w:tcW w:w="1843" w:type="dxa"/>
          </w:tcPr>
          <w:p w14:paraId="661F29EB" w14:textId="77777777" w:rsidR="00C56FED" w:rsidRPr="00C56FED" w:rsidRDefault="00C56FED" w:rsidP="00C56FED">
            <w:pPr>
              <w:spacing w:line="320" w:lineRule="exact"/>
              <w:contextualSpacing/>
              <w:jc w:val="center"/>
              <w:rPr>
                <w:b/>
                <w:sz w:val="26"/>
              </w:rPr>
            </w:pPr>
            <w:r w:rsidRPr="00C56FED">
              <w:rPr>
                <w:b/>
                <w:sz w:val="26"/>
                <w:szCs w:val="26"/>
              </w:rPr>
              <w:t>Đạt</w:t>
            </w:r>
          </w:p>
        </w:tc>
        <w:tc>
          <w:tcPr>
            <w:tcW w:w="1559" w:type="dxa"/>
          </w:tcPr>
          <w:p w14:paraId="5498001A"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w:t>
            </w:r>
          </w:p>
        </w:tc>
        <w:tc>
          <w:tcPr>
            <w:tcW w:w="1418" w:type="dxa"/>
          </w:tcPr>
          <w:p w14:paraId="6648B637" w14:textId="77777777" w:rsidR="00C56FED" w:rsidRPr="00C56FED" w:rsidRDefault="00C56FED" w:rsidP="00C56FED">
            <w:pPr>
              <w:spacing w:line="320" w:lineRule="exact"/>
              <w:contextualSpacing/>
              <w:jc w:val="center"/>
              <w:rPr>
                <w:rFonts w:eastAsia="Calibri"/>
                <w:sz w:val="26"/>
                <w:szCs w:val="26"/>
              </w:rPr>
            </w:pPr>
          </w:p>
        </w:tc>
        <w:tc>
          <w:tcPr>
            <w:tcW w:w="1276" w:type="dxa"/>
          </w:tcPr>
          <w:p w14:paraId="0E8354D8"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w:t>
            </w:r>
          </w:p>
        </w:tc>
        <w:tc>
          <w:tcPr>
            <w:tcW w:w="1842" w:type="dxa"/>
          </w:tcPr>
          <w:p w14:paraId="5F5A956B" w14:textId="77777777" w:rsidR="00C56FED" w:rsidRPr="00C56FED" w:rsidRDefault="00C56FED" w:rsidP="00C56FED">
            <w:pPr>
              <w:spacing w:line="320" w:lineRule="exact"/>
              <w:contextualSpacing/>
              <w:jc w:val="center"/>
              <w:rPr>
                <w:rFonts w:eastAsia="Calibri"/>
                <w:sz w:val="26"/>
                <w:szCs w:val="26"/>
              </w:rPr>
            </w:pPr>
          </w:p>
        </w:tc>
      </w:tr>
      <w:tr w:rsidR="00C56FED" w:rsidRPr="00C56FED" w14:paraId="191EF91D" w14:textId="77777777" w:rsidTr="00C56FED">
        <w:tc>
          <w:tcPr>
            <w:tcW w:w="1134" w:type="dxa"/>
          </w:tcPr>
          <w:p w14:paraId="2A490CA6"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c</w:t>
            </w:r>
          </w:p>
        </w:tc>
        <w:tc>
          <w:tcPr>
            <w:tcW w:w="1843" w:type="dxa"/>
          </w:tcPr>
          <w:p w14:paraId="4F7707E8" w14:textId="77777777" w:rsidR="00C56FED" w:rsidRPr="00C56FED" w:rsidRDefault="00C56FED" w:rsidP="00C56FED">
            <w:pPr>
              <w:spacing w:line="320" w:lineRule="exact"/>
              <w:contextualSpacing/>
              <w:jc w:val="center"/>
              <w:rPr>
                <w:b/>
                <w:sz w:val="26"/>
              </w:rPr>
            </w:pPr>
            <w:r w:rsidRPr="00C56FED">
              <w:rPr>
                <w:b/>
                <w:sz w:val="26"/>
                <w:szCs w:val="26"/>
              </w:rPr>
              <w:t>Đạt</w:t>
            </w:r>
          </w:p>
        </w:tc>
        <w:tc>
          <w:tcPr>
            <w:tcW w:w="1559" w:type="dxa"/>
          </w:tcPr>
          <w:p w14:paraId="247733B0"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w:t>
            </w:r>
          </w:p>
        </w:tc>
        <w:tc>
          <w:tcPr>
            <w:tcW w:w="1418" w:type="dxa"/>
          </w:tcPr>
          <w:p w14:paraId="0C06A9B4" w14:textId="77777777" w:rsidR="00C56FED" w:rsidRPr="00C56FED" w:rsidRDefault="00C56FED" w:rsidP="00C56FED">
            <w:pPr>
              <w:spacing w:line="320" w:lineRule="exact"/>
              <w:contextualSpacing/>
              <w:jc w:val="center"/>
              <w:rPr>
                <w:rFonts w:eastAsia="Calibri"/>
                <w:sz w:val="26"/>
                <w:szCs w:val="26"/>
              </w:rPr>
            </w:pPr>
          </w:p>
        </w:tc>
        <w:tc>
          <w:tcPr>
            <w:tcW w:w="1276" w:type="dxa"/>
          </w:tcPr>
          <w:p w14:paraId="76A90BCB"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w:t>
            </w:r>
          </w:p>
        </w:tc>
        <w:tc>
          <w:tcPr>
            <w:tcW w:w="1842" w:type="dxa"/>
          </w:tcPr>
          <w:p w14:paraId="4E366DCC" w14:textId="77777777" w:rsidR="00C56FED" w:rsidRPr="00C56FED" w:rsidRDefault="00C56FED" w:rsidP="00C56FED">
            <w:pPr>
              <w:spacing w:line="320" w:lineRule="exact"/>
              <w:contextualSpacing/>
              <w:jc w:val="center"/>
              <w:rPr>
                <w:rFonts w:eastAsia="Calibri"/>
                <w:sz w:val="26"/>
                <w:szCs w:val="26"/>
              </w:rPr>
            </w:pPr>
          </w:p>
        </w:tc>
      </w:tr>
      <w:tr w:rsidR="00C56FED" w:rsidRPr="00C56FED" w14:paraId="664031C8" w14:textId="77777777" w:rsidTr="00C56FED">
        <w:tc>
          <w:tcPr>
            <w:tcW w:w="2977" w:type="dxa"/>
            <w:gridSpan w:val="2"/>
          </w:tcPr>
          <w:p w14:paraId="54478462"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Đạt/ Không đạt</w:t>
            </w:r>
          </w:p>
        </w:tc>
        <w:tc>
          <w:tcPr>
            <w:tcW w:w="2977" w:type="dxa"/>
            <w:gridSpan w:val="2"/>
          </w:tcPr>
          <w:p w14:paraId="56AE7BF1"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Đạt/ Không đạt</w:t>
            </w:r>
          </w:p>
        </w:tc>
        <w:tc>
          <w:tcPr>
            <w:tcW w:w="3118" w:type="dxa"/>
            <w:gridSpan w:val="2"/>
          </w:tcPr>
          <w:p w14:paraId="7ED5AC4E"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Đạt/ Không đạt</w:t>
            </w:r>
          </w:p>
        </w:tc>
      </w:tr>
    </w:tbl>
    <w:p w14:paraId="47C2B2D4" w14:textId="77777777" w:rsidR="00C56FED" w:rsidRPr="009668DD" w:rsidRDefault="00C56FED" w:rsidP="00C56FED">
      <w:pPr>
        <w:pStyle w:val="ListParagraph"/>
        <w:tabs>
          <w:tab w:val="left" w:pos="0"/>
        </w:tabs>
        <w:spacing w:line="320" w:lineRule="exact"/>
        <w:jc w:val="both"/>
        <w:rPr>
          <w:rFonts w:ascii="Times New Roman" w:hAnsi="Times New Roman"/>
          <w:b/>
          <w:bCs/>
          <w:sz w:val="28"/>
          <w:szCs w:val="28"/>
          <w:lang w:val="vi-VN"/>
        </w:rPr>
      </w:pPr>
      <w:r w:rsidRPr="009668DD">
        <w:rPr>
          <w:rFonts w:ascii="Times New Roman" w:hAnsi="Times New Roman"/>
          <w:b/>
          <w:bCs/>
          <w:sz w:val="28"/>
          <w:szCs w:val="28"/>
          <w:lang w:val="vi-VN"/>
        </w:rPr>
        <w:t>Tiêu chí: Đạt mức 1</w:t>
      </w:r>
    </w:p>
    <w:p w14:paraId="13533B72" w14:textId="77777777" w:rsidR="00C56FED" w:rsidRPr="00C56FED" w:rsidRDefault="00C56FED" w:rsidP="00C56FED">
      <w:pPr>
        <w:spacing w:before="120" w:after="120" w:line="360" w:lineRule="auto"/>
        <w:jc w:val="both"/>
        <w:rPr>
          <w:b/>
          <w:spacing w:val="-4"/>
          <w:szCs w:val="28"/>
          <w:lang w:val="vi-VN"/>
        </w:rPr>
      </w:pPr>
      <w:r w:rsidRPr="00C56FED">
        <w:rPr>
          <w:b/>
          <w:spacing w:val="-4"/>
          <w:szCs w:val="28"/>
          <w:lang w:val="nb-NO"/>
        </w:rPr>
        <w:t xml:space="preserve">Tiêu chí </w:t>
      </w:r>
      <w:r w:rsidRPr="00C56FED">
        <w:rPr>
          <w:b/>
          <w:spacing w:val="-4"/>
          <w:szCs w:val="28"/>
          <w:lang w:val="vi-VN"/>
        </w:rPr>
        <w:t>5</w:t>
      </w:r>
      <w:r w:rsidRPr="00C56FED">
        <w:rPr>
          <w:b/>
          <w:spacing w:val="-4"/>
          <w:szCs w:val="28"/>
          <w:lang w:val="nb-NO"/>
        </w:rPr>
        <w:t>.</w:t>
      </w:r>
      <w:r w:rsidRPr="00C56FED">
        <w:rPr>
          <w:b/>
          <w:spacing w:val="-4"/>
          <w:szCs w:val="28"/>
          <w:lang w:val="vi-VN"/>
        </w:rPr>
        <w:t>5</w:t>
      </w:r>
      <w:r w:rsidRPr="00C56FED">
        <w:rPr>
          <w:b/>
          <w:spacing w:val="-4"/>
          <w:szCs w:val="28"/>
          <w:lang w:val="nb-NO"/>
        </w:rPr>
        <w:t xml:space="preserve">: </w:t>
      </w:r>
      <w:r w:rsidRPr="00C56FED">
        <w:rPr>
          <w:b/>
          <w:szCs w:val="28"/>
          <w:lang w:val="vi-VN"/>
        </w:rPr>
        <w:t>Hình thành, phát triển các kỹ năng sống cho học sinh</w:t>
      </w:r>
    </w:p>
    <w:p w14:paraId="7B1C4260" w14:textId="77777777" w:rsidR="00C56FED" w:rsidRPr="00C56FED" w:rsidRDefault="00C56FED" w:rsidP="00C56FED">
      <w:pPr>
        <w:spacing w:before="120" w:after="120" w:line="360" w:lineRule="auto"/>
        <w:jc w:val="both"/>
        <w:rPr>
          <w:b/>
          <w:spacing w:val="-4"/>
          <w:szCs w:val="28"/>
          <w:lang w:val="vi-VN"/>
        </w:rPr>
      </w:pPr>
      <w:r w:rsidRPr="00C56FED">
        <w:rPr>
          <w:b/>
          <w:spacing w:val="-4"/>
          <w:szCs w:val="28"/>
          <w:lang w:val="vi-VN"/>
        </w:rPr>
        <w:t>Mức 1</w:t>
      </w:r>
    </w:p>
    <w:p w14:paraId="062B6566" w14:textId="77777777" w:rsidR="00C56FED" w:rsidRPr="00C56FED" w:rsidRDefault="00C56FED" w:rsidP="00C56FED">
      <w:pPr>
        <w:spacing w:before="120" w:after="120" w:line="360" w:lineRule="auto"/>
        <w:jc w:val="both"/>
        <w:rPr>
          <w:szCs w:val="28"/>
          <w:lang w:val="vi-VN"/>
        </w:rPr>
      </w:pPr>
      <w:r w:rsidRPr="00C56FED">
        <w:rPr>
          <w:szCs w:val="28"/>
          <w:lang w:val="vi-VN"/>
        </w:rPr>
        <w:t>a) Có kế hoạch định hướng giáo dục học sinh hình thành, phát triển các kỹ năng sống phù hợp với khả năng học tập của học sinh, điều kiện nhà trường và địa phương;</w:t>
      </w:r>
    </w:p>
    <w:p w14:paraId="49DDABBB" w14:textId="77777777" w:rsidR="00C56FED" w:rsidRPr="00C56FED" w:rsidRDefault="00C56FED" w:rsidP="00C56FED">
      <w:pPr>
        <w:spacing w:before="120" w:after="120" w:line="360" w:lineRule="auto"/>
        <w:jc w:val="both"/>
        <w:rPr>
          <w:szCs w:val="28"/>
          <w:lang w:val="vi-VN"/>
        </w:rPr>
      </w:pPr>
      <w:r w:rsidRPr="00C56FED">
        <w:rPr>
          <w:szCs w:val="28"/>
          <w:lang w:val="vi-VN"/>
        </w:rPr>
        <w:t>b) Q</w:t>
      </w:r>
      <w:r w:rsidRPr="00C56FED">
        <w:rPr>
          <w:spacing w:val="-4"/>
          <w:szCs w:val="28"/>
          <w:lang w:val="vi-VN"/>
        </w:rPr>
        <w:t>uá trình rèn luyện, tích lũy kỹ năng sống, hiểu biết xã hội, thực hành pháp luật cho học sinh có chuyển biến tích cực thông qua các hoạt động giáo dục</w:t>
      </w:r>
      <w:r w:rsidRPr="00C56FED">
        <w:rPr>
          <w:szCs w:val="28"/>
          <w:lang w:val="vi-VN"/>
        </w:rPr>
        <w:t>;</w:t>
      </w:r>
    </w:p>
    <w:p w14:paraId="58120F2E" w14:textId="77777777" w:rsidR="00C56FED" w:rsidRPr="00C56FED" w:rsidRDefault="00C56FED" w:rsidP="00C56FED">
      <w:pPr>
        <w:spacing w:before="120" w:after="120" w:line="360" w:lineRule="auto"/>
        <w:jc w:val="both"/>
        <w:rPr>
          <w:rFonts w:eastAsia="Calibri"/>
          <w:szCs w:val="28"/>
          <w:lang w:val="vi-VN"/>
        </w:rPr>
      </w:pPr>
      <w:r w:rsidRPr="00C56FED">
        <w:rPr>
          <w:spacing w:val="2"/>
          <w:szCs w:val="28"/>
          <w:lang w:val="vi-VN"/>
        </w:rPr>
        <w:t>c) Đạo đức, lối sống của học sinh từng bước được hình thành, phát triển phù hợp với pháp luật, phong tục tập quán địa phương và tuyền thống văn hóa dân tộc Việt Nam.</w:t>
      </w:r>
    </w:p>
    <w:p w14:paraId="47DD4747" w14:textId="77777777" w:rsidR="00C56FED" w:rsidRPr="00C56FED" w:rsidRDefault="00C56FED" w:rsidP="00C56FED">
      <w:pPr>
        <w:spacing w:before="120" w:after="120" w:line="360" w:lineRule="auto"/>
        <w:jc w:val="both"/>
        <w:rPr>
          <w:b/>
          <w:spacing w:val="-4"/>
          <w:szCs w:val="28"/>
          <w:lang w:val="vi-VN"/>
        </w:rPr>
      </w:pPr>
      <w:r w:rsidRPr="00C56FED">
        <w:rPr>
          <w:b/>
          <w:spacing w:val="-4"/>
          <w:szCs w:val="28"/>
          <w:lang w:val="vi-VN"/>
        </w:rPr>
        <w:t>Mức 2</w:t>
      </w:r>
    </w:p>
    <w:p w14:paraId="0F045A65" w14:textId="77777777" w:rsidR="00C56FED" w:rsidRPr="00C56FED" w:rsidRDefault="00C56FED" w:rsidP="00C56FED">
      <w:pPr>
        <w:spacing w:before="120" w:after="120" w:line="360" w:lineRule="auto"/>
        <w:jc w:val="both"/>
        <w:rPr>
          <w:szCs w:val="28"/>
          <w:lang w:val="vi-VN"/>
        </w:rPr>
      </w:pPr>
      <w:r w:rsidRPr="00C56FED">
        <w:rPr>
          <w:szCs w:val="28"/>
          <w:lang w:val="vi-VN"/>
        </w:rPr>
        <w:t>a) Hướng dẫn học sinh biết tự đánh giá kết quả học tập và rèn luyện;</w:t>
      </w:r>
    </w:p>
    <w:p w14:paraId="350C81E0" w14:textId="77777777" w:rsidR="00C56FED" w:rsidRPr="00C56FED" w:rsidRDefault="00C56FED" w:rsidP="00C56FED">
      <w:pPr>
        <w:spacing w:before="120" w:after="120" w:line="360" w:lineRule="auto"/>
        <w:jc w:val="both"/>
        <w:rPr>
          <w:szCs w:val="28"/>
          <w:lang w:val="vi-VN"/>
        </w:rPr>
      </w:pPr>
      <w:r w:rsidRPr="00C56FED">
        <w:rPr>
          <w:spacing w:val="-4"/>
          <w:szCs w:val="28"/>
          <w:lang w:val="vi-VN"/>
        </w:rPr>
        <w:t>b) Khả năng vận dụng kiến thức vào thực tiễn của học sinh từng bước hình thành và phát triển.</w:t>
      </w:r>
    </w:p>
    <w:p w14:paraId="3BDF3628" w14:textId="77777777" w:rsidR="00C56FED" w:rsidRPr="00C56FED" w:rsidRDefault="00C56FED" w:rsidP="00C56FED">
      <w:pPr>
        <w:spacing w:before="120" w:after="120" w:line="360" w:lineRule="auto"/>
        <w:jc w:val="both"/>
        <w:rPr>
          <w:b/>
          <w:spacing w:val="-4"/>
          <w:szCs w:val="28"/>
          <w:lang w:val="vi-VN"/>
        </w:rPr>
      </w:pPr>
      <w:r w:rsidRPr="00C56FED">
        <w:rPr>
          <w:b/>
          <w:spacing w:val="-4"/>
          <w:szCs w:val="28"/>
          <w:lang w:val="vi-VN"/>
        </w:rPr>
        <w:t>Mức 3</w:t>
      </w:r>
    </w:p>
    <w:p w14:paraId="7D2D76D1" w14:textId="77777777" w:rsidR="00C56FED" w:rsidRPr="00C56FED" w:rsidRDefault="00C56FED" w:rsidP="00C56FED">
      <w:pPr>
        <w:spacing w:before="120" w:after="120" w:line="360" w:lineRule="auto"/>
        <w:ind w:firstLine="567"/>
        <w:jc w:val="both"/>
        <w:rPr>
          <w:rFonts w:eastAsia="Calibri"/>
          <w:szCs w:val="28"/>
          <w:lang w:val="vi-VN"/>
        </w:rPr>
      </w:pPr>
      <w:r w:rsidRPr="00C56FED">
        <w:rPr>
          <w:szCs w:val="28"/>
          <w:lang w:val="vi-VN"/>
        </w:rPr>
        <w:t xml:space="preserve">Bước đầu, học sinh có khả năng nghiên cứu khoa học, </w:t>
      </w:r>
      <w:r w:rsidRPr="00C56FED">
        <w:rPr>
          <w:spacing w:val="-4"/>
          <w:szCs w:val="28"/>
          <w:lang w:val="vi-VN"/>
        </w:rPr>
        <w:t>công nghệ</w:t>
      </w:r>
      <w:r w:rsidRPr="00C56FED">
        <w:rPr>
          <w:szCs w:val="28"/>
          <w:lang w:val="vi-VN"/>
        </w:rPr>
        <w:t xml:space="preserve"> theo người hướng dẫn, chuyên gia khoa học và người giám sát chỉ dẫn.</w:t>
      </w:r>
    </w:p>
    <w:p w14:paraId="54342B68" w14:textId="77777777" w:rsidR="00C56FED" w:rsidRPr="00C56FED" w:rsidRDefault="00C56FED" w:rsidP="00C56FED">
      <w:pPr>
        <w:spacing w:before="120" w:after="120" w:line="360" w:lineRule="auto"/>
        <w:ind w:firstLine="420"/>
        <w:jc w:val="both"/>
        <w:rPr>
          <w:b/>
          <w:szCs w:val="28"/>
          <w:lang w:val="da-DK"/>
        </w:rPr>
      </w:pPr>
      <w:r w:rsidRPr="00C56FED">
        <w:rPr>
          <w:b/>
          <w:spacing w:val="-4"/>
          <w:szCs w:val="28"/>
          <w:lang w:val="vi-VN"/>
        </w:rPr>
        <w:t>1. Điểm mạnh</w:t>
      </w:r>
    </w:p>
    <w:p w14:paraId="70721BCE" w14:textId="77777777" w:rsidR="00C56FED" w:rsidRPr="00C56FED" w:rsidRDefault="00C56FED" w:rsidP="00C56FED">
      <w:pPr>
        <w:spacing w:before="120" w:after="120" w:line="360" w:lineRule="auto"/>
        <w:ind w:firstLine="567"/>
        <w:jc w:val="both"/>
        <w:rPr>
          <w:szCs w:val="28"/>
          <w:lang w:val="da-DK"/>
        </w:rPr>
      </w:pPr>
      <w:r w:rsidRPr="00C56FED">
        <w:rPr>
          <w:spacing w:val="-4"/>
          <w:szCs w:val="28"/>
          <w:lang w:val="vi-VN"/>
        </w:rPr>
        <w:t>Đây là điểm mạnh nhà trường cần tiếp tục duy trì và phát huy trong những năm học tới.</w:t>
      </w:r>
    </w:p>
    <w:p w14:paraId="64A1A4AC" w14:textId="77777777" w:rsidR="00C56FED" w:rsidRPr="00C56FED" w:rsidRDefault="00C56FED" w:rsidP="00C56FED">
      <w:pPr>
        <w:spacing w:before="120" w:after="120" w:line="360" w:lineRule="auto"/>
        <w:ind w:firstLine="420"/>
        <w:jc w:val="both"/>
        <w:rPr>
          <w:b/>
          <w:spacing w:val="-4"/>
          <w:szCs w:val="28"/>
          <w:lang w:val="da-DK"/>
        </w:rPr>
      </w:pPr>
      <w:r w:rsidRPr="00C56FED">
        <w:rPr>
          <w:b/>
          <w:spacing w:val="-4"/>
          <w:szCs w:val="28"/>
          <w:lang w:val="vi-VN"/>
        </w:rPr>
        <w:t xml:space="preserve">2. </w:t>
      </w:r>
      <w:r w:rsidRPr="00C56FED">
        <w:rPr>
          <w:b/>
          <w:spacing w:val="-4"/>
          <w:szCs w:val="28"/>
          <w:lang w:val="da-DK"/>
        </w:rPr>
        <w:t>Điểm yếu</w:t>
      </w:r>
    </w:p>
    <w:p w14:paraId="2837379F" w14:textId="77777777" w:rsidR="00C56FED" w:rsidRPr="00C56FED" w:rsidRDefault="00C56FED" w:rsidP="00C56FED">
      <w:pPr>
        <w:spacing w:line="360" w:lineRule="auto"/>
        <w:ind w:firstLine="567"/>
        <w:jc w:val="both"/>
        <w:rPr>
          <w:spacing w:val="-4"/>
          <w:szCs w:val="28"/>
          <w:lang w:val="vi-VN"/>
        </w:rPr>
      </w:pPr>
      <w:r w:rsidRPr="00C56FED">
        <w:rPr>
          <w:spacing w:val="-4"/>
          <w:szCs w:val="28"/>
          <w:lang w:val="vi-VN"/>
        </w:rPr>
        <w:t>Đã nhìn nhận đúng điểm yếu của tiêu chí này. Cần có kế hoạch khắc phục và cải thiện trong những năm học tới.</w:t>
      </w:r>
    </w:p>
    <w:p w14:paraId="695DA022" w14:textId="77777777" w:rsidR="00C56FED" w:rsidRPr="00C56FED" w:rsidRDefault="00C56FED" w:rsidP="00C56FED">
      <w:pPr>
        <w:spacing w:before="120" w:after="120" w:line="360" w:lineRule="auto"/>
        <w:ind w:firstLine="420"/>
        <w:jc w:val="both"/>
        <w:rPr>
          <w:b/>
          <w:szCs w:val="28"/>
          <w:lang w:val="da-DK"/>
        </w:rPr>
      </w:pPr>
      <w:r w:rsidRPr="00C56FED">
        <w:rPr>
          <w:b/>
          <w:szCs w:val="28"/>
          <w:lang w:val="vi-VN"/>
        </w:rPr>
        <w:t xml:space="preserve">3. </w:t>
      </w:r>
      <w:r w:rsidRPr="00C56FED">
        <w:rPr>
          <w:b/>
          <w:szCs w:val="28"/>
          <w:lang w:val="da-DK"/>
        </w:rPr>
        <w:t>Kế hoạch cải tiến chất lượng</w:t>
      </w:r>
    </w:p>
    <w:p w14:paraId="47D51C3B" w14:textId="77777777" w:rsidR="00C56FED" w:rsidRPr="00C56FED" w:rsidRDefault="00C56FED" w:rsidP="00C56FED">
      <w:pPr>
        <w:spacing w:line="360" w:lineRule="auto"/>
        <w:ind w:firstLine="567"/>
        <w:jc w:val="both"/>
        <w:rPr>
          <w:szCs w:val="28"/>
          <w:lang w:val="da-DK"/>
        </w:rPr>
      </w:pPr>
      <w:r w:rsidRPr="00C56FED">
        <w:rPr>
          <w:szCs w:val="28"/>
          <w:lang w:val="vi-VN"/>
        </w:rPr>
        <w:t>Kế hoạch rõ ràng, đi đúng trọng tâm vấn đề còn thiếu xót, đưa ra được kế hoạch khắc phục điểm yếu.</w:t>
      </w:r>
    </w:p>
    <w:p w14:paraId="55A8E224" w14:textId="77777777" w:rsidR="00C56FED" w:rsidRPr="00C56FED" w:rsidRDefault="00C56FED" w:rsidP="00C56FED">
      <w:pPr>
        <w:pStyle w:val="ListParagraph"/>
        <w:spacing w:before="120" w:after="120" w:line="360" w:lineRule="auto"/>
        <w:ind w:left="567"/>
        <w:jc w:val="both"/>
        <w:rPr>
          <w:rFonts w:ascii="Times New Roman" w:hAnsi="Times New Roman"/>
          <w:spacing w:val="4"/>
          <w:sz w:val="28"/>
          <w:szCs w:val="28"/>
          <w:lang w:val="da-DK"/>
        </w:rPr>
      </w:pPr>
      <w:r w:rsidRPr="00C56FED">
        <w:rPr>
          <w:rFonts w:ascii="Times New Roman" w:hAnsi="Times New Roman"/>
          <w:b/>
          <w:spacing w:val="4"/>
          <w:sz w:val="28"/>
          <w:szCs w:val="28"/>
          <w:lang w:val="vi-VN"/>
        </w:rPr>
        <w:t>4. Những nội dung chưa rõ cần kiểm tra lại, cần bổ sung minh chứng</w:t>
      </w:r>
    </w:p>
    <w:p w14:paraId="4AF86FB2" w14:textId="77777777" w:rsidR="00C56FED" w:rsidRPr="00C56FED" w:rsidRDefault="00C56FED" w:rsidP="00C56FED">
      <w:pPr>
        <w:pStyle w:val="ListParagraph"/>
        <w:spacing w:before="120" w:after="120" w:line="360" w:lineRule="auto"/>
        <w:ind w:left="567"/>
        <w:jc w:val="both"/>
        <w:rPr>
          <w:rFonts w:ascii="Times New Roman" w:hAnsi="Times New Roman"/>
          <w:spacing w:val="4"/>
          <w:sz w:val="28"/>
          <w:szCs w:val="28"/>
          <w:lang w:val="da-DK"/>
        </w:rPr>
      </w:pPr>
      <w:r w:rsidRPr="00C56FED">
        <w:rPr>
          <w:rFonts w:ascii="Times New Roman" w:hAnsi="Times New Roman"/>
          <w:spacing w:val="4"/>
          <w:sz w:val="28"/>
          <w:szCs w:val="28"/>
          <w:lang w:val="vi-VN"/>
        </w:rPr>
        <w:t>Không có</w:t>
      </w:r>
    </w:p>
    <w:p w14:paraId="37E1D9BB" w14:textId="77777777" w:rsidR="00C56FED" w:rsidRPr="00C56FED" w:rsidRDefault="00C56FED" w:rsidP="00C56FED">
      <w:pPr>
        <w:pStyle w:val="ListParagraph"/>
        <w:spacing w:before="120" w:after="120" w:line="360" w:lineRule="auto"/>
        <w:ind w:left="567"/>
        <w:jc w:val="both"/>
        <w:rPr>
          <w:rFonts w:ascii="Times New Roman" w:hAnsi="Times New Roman"/>
          <w:sz w:val="28"/>
          <w:lang w:val="da-DK"/>
        </w:rPr>
      </w:pPr>
      <w:r w:rsidRPr="00C56FED">
        <w:rPr>
          <w:rFonts w:ascii="Times New Roman" w:hAnsi="Times New Roman"/>
          <w:b/>
          <w:sz w:val="28"/>
          <w:lang w:val="vi-VN"/>
        </w:rPr>
        <w:t xml:space="preserve">5. </w:t>
      </w:r>
      <w:r w:rsidRPr="00C56FED">
        <w:rPr>
          <w:rFonts w:ascii="Times New Roman" w:hAnsi="Times New Roman"/>
          <w:b/>
          <w:sz w:val="28"/>
          <w:lang w:val="da-DK"/>
        </w:rPr>
        <w:t>Đánh giá tiêu chí</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1843"/>
        <w:gridCol w:w="1559"/>
        <w:gridCol w:w="1418"/>
        <w:gridCol w:w="1276"/>
        <w:gridCol w:w="1842"/>
      </w:tblGrid>
      <w:tr w:rsidR="00C56FED" w:rsidRPr="00C56FED" w14:paraId="3ABC4E1F" w14:textId="77777777" w:rsidTr="00C56FED">
        <w:tc>
          <w:tcPr>
            <w:tcW w:w="2977" w:type="dxa"/>
            <w:gridSpan w:val="2"/>
          </w:tcPr>
          <w:p w14:paraId="6E6A9B25"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Mức 1</w:t>
            </w:r>
          </w:p>
        </w:tc>
        <w:tc>
          <w:tcPr>
            <w:tcW w:w="2977" w:type="dxa"/>
            <w:gridSpan w:val="2"/>
          </w:tcPr>
          <w:p w14:paraId="0ACECDD6"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Mức 2</w:t>
            </w:r>
          </w:p>
        </w:tc>
        <w:tc>
          <w:tcPr>
            <w:tcW w:w="3118" w:type="dxa"/>
            <w:gridSpan w:val="2"/>
          </w:tcPr>
          <w:p w14:paraId="3ABB33BB"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Mức 3</w:t>
            </w:r>
          </w:p>
        </w:tc>
      </w:tr>
      <w:tr w:rsidR="00C56FED" w:rsidRPr="00C56FED" w14:paraId="45EED98E" w14:textId="77777777" w:rsidTr="00C56FED">
        <w:tc>
          <w:tcPr>
            <w:tcW w:w="1134" w:type="dxa"/>
            <w:vAlign w:val="center"/>
          </w:tcPr>
          <w:p w14:paraId="650DD626"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Chỉ báo</w:t>
            </w:r>
          </w:p>
        </w:tc>
        <w:tc>
          <w:tcPr>
            <w:tcW w:w="1843" w:type="dxa"/>
            <w:vAlign w:val="center"/>
          </w:tcPr>
          <w:p w14:paraId="5EDD564E"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Đạt/ Không đạt</w:t>
            </w:r>
          </w:p>
        </w:tc>
        <w:tc>
          <w:tcPr>
            <w:tcW w:w="1559" w:type="dxa"/>
            <w:vAlign w:val="center"/>
          </w:tcPr>
          <w:p w14:paraId="6C44DAC1"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Chỉ báo</w:t>
            </w:r>
          </w:p>
          <w:p w14:paraId="288917F3"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(nếu có)</w:t>
            </w:r>
          </w:p>
        </w:tc>
        <w:tc>
          <w:tcPr>
            <w:tcW w:w="1418" w:type="dxa"/>
            <w:vAlign w:val="center"/>
          </w:tcPr>
          <w:p w14:paraId="2E68863E"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Đạt/ Không đạt</w:t>
            </w:r>
          </w:p>
        </w:tc>
        <w:tc>
          <w:tcPr>
            <w:tcW w:w="1276" w:type="dxa"/>
            <w:vAlign w:val="center"/>
          </w:tcPr>
          <w:p w14:paraId="7AF2BE81"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Chỉ báo</w:t>
            </w:r>
          </w:p>
          <w:p w14:paraId="4D834DBA"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(nếu có)</w:t>
            </w:r>
          </w:p>
        </w:tc>
        <w:tc>
          <w:tcPr>
            <w:tcW w:w="1842" w:type="dxa"/>
            <w:vAlign w:val="center"/>
          </w:tcPr>
          <w:p w14:paraId="4149C3F1"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Đạt/ Không đạt</w:t>
            </w:r>
          </w:p>
        </w:tc>
      </w:tr>
      <w:tr w:rsidR="00C56FED" w:rsidRPr="00C56FED" w14:paraId="18261FAC" w14:textId="77777777" w:rsidTr="00C56FED">
        <w:tc>
          <w:tcPr>
            <w:tcW w:w="1134" w:type="dxa"/>
          </w:tcPr>
          <w:p w14:paraId="771CF0BA" w14:textId="77777777" w:rsidR="00C56FED" w:rsidRPr="00C56FED" w:rsidRDefault="009668DD" w:rsidP="00C56FED">
            <w:pPr>
              <w:spacing w:line="320" w:lineRule="exact"/>
              <w:contextualSpacing/>
              <w:jc w:val="center"/>
              <w:rPr>
                <w:rFonts w:eastAsia="Calibri"/>
                <w:sz w:val="26"/>
                <w:szCs w:val="26"/>
              </w:rPr>
            </w:pPr>
            <w:r>
              <w:rPr>
                <w:rFonts w:eastAsia="Calibri"/>
                <w:sz w:val="26"/>
                <w:szCs w:val="26"/>
              </w:rPr>
              <w:t>a</w:t>
            </w:r>
          </w:p>
        </w:tc>
        <w:tc>
          <w:tcPr>
            <w:tcW w:w="1843" w:type="dxa"/>
          </w:tcPr>
          <w:p w14:paraId="2C4C0F1A" w14:textId="77777777" w:rsidR="00C56FED" w:rsidRPr="00C56FED" w:rsidRDefault="00C56FED" w:rsidP="00C56FED">
            <w:pPr>
              <w:spacing w:line="320" w:lineRule="exact"/>
              <w:contextualSpacing/>
              <w:jc w:val="center"/>
              <w:rPr>
                <w:b/>
                <w:sz w:val="26"/>
              </w:rPr>
            </w:pPr>
            <w:r w:rsidRPr="00C56FED">
              <w:rPr>
                <w:b/>
                <w:sz w:val="26"/>
                <w:szCs w:val="26"/>
              </w:rPr>
              <w:t>Đạt</w:t>
            </w:r>
          </w:p>
        </w:tc>
        <w:tc>
          <w:tcPr>
            <w:tcW w:w="1559" w:type="dxa"/>
          </w:tcPr>
          <w:p w14:paraId="7CEC11E9"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w:t>
            </w:r>
          </w:p>
        </w:tc>
        <w:tc>
          <w:tcPr>
            <w:tcW w:w="1418" w:type="dxa"/>
          </w:tcPr>
          <w:p w14:paraId="07782410" w14:textId="77777777" w:rsidR="00C56FED" w:rsidRPr="00C56FED" w:rsidRDefault="00C56FED" w:rsidP="00C56FED">
            <w:pPr>
              <w:spacing w:line="320" w:lineRule="exact"/>
              <w:contextualSpacing/>
              <w:jc w:val="center"/>
              <w:rPr>
                <w:b/>
                <w:sz w:val="26"/>
              </w:rPr>
            </w:pPr>
            <w:r w:rsidRPr="00C56FED">
              <w:rPr>
                <w:b/>
                <w:sz w:val="26"/>
                <w:szCs w:val="26"/>
              </w:rPr>
              <w:t>Đạt</w:t>
            </w:r>
          </w:p>
        </w:tc>
        <w:tc>
          <w:tcPr>
            <w:tcW w:w="1276" w:type="dxa"/>
          </w:tcPr>
          <w:p w14:paraId="270C3C93"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w:t>
            </w:r>
          </w:p>
        </w:tc>
        <w:tc>
          <w:tcPr>
            <w:tcW w:w="1842" w:type="dxa"/>
          </w:tcPr>
          <w:p w14:paraId="1B7CA72D" w14:textId="77777777" w:rsidR="00C56FED" w:rsidRPr="00C56FED" w:rsidRDefault="00C56FED" w:rsidP="00C56FED">
            <w:pPr>
              <w:spacing w:line="320" w:lineRule="exact"/>
              <w:contextualSpacing/>
              <w:jc w:val="center"/>
              <w:rPr>
                <w:rFonts w:eastAsia="Calibri"/>
                <w:sz w:val="26"/>
                <w:szCs w:val="26"/>
              </w:rPr>
            </w:pPr>
            <w:r w:rsidRPr="00C56FED">
              <w:rPr>
                <w:b/>
                <w:sz w:val="26"/>
                <w:szCs w:val="26"/>
              </w:rPr>
              <w:t>Không đạt</w:t>
            </w:r>
          </w:p>
        </w:tc>
      </w:tr>
      <w:tr w:rsidR="00C56FED" w:rsidRPr="00C56FED" w14:paraId="7767B2F0" w14:textId="77777777" w:rsidTr="00C56FED">
        <w:tc>
          <w:tcPr>
            <w:tcW w:w="1134" w:type="dxa"/>
          </w:tcPr>
          <w:p w14:paraId="0999D76A" w14:textId="77777777" w:rsidR="00C56FED" w:rsidRPr="00C56FED" w:rsidRDefault="009668DD" w:rsidP="00C56FED">
            <w:pPr>
              <w:spacing w:line="320" w:lineRule="exact"/>
              <w:contextualSpacing/>
              <w:jc w:val="center"/>
              <w:rPr>
                <w:rFonts w:eastAsia="Calibri"/>
                <w:sz w:val="26"/>
                <w:szCs w:val="26"/>
              </w:rPr>
            </w:pPr>
            <w:r>
              <w:rPr>
                <w:rFonts w:eastAsia="Calibri"/>
                <w:sz w:val="26"/>
                <w:szCs w:val="26"/>
              </w:rPr>
              <w:t>b</w:t>
            </w:r>
          </w:p>
        </w:tc>
        <w:tc>
          <w:tcPr>
            <w:tcW w:w="1843" w:type="dxa"/>
          </w:tcPr>
          <w:p w14:paraId="6DE9AD62" w14:textId="77777777" w:rsidR="00C56FED" w:rsidRPr="00C56FED" w:rsidRDefault="00C56FED" w:rsidP="00C56FED">
            <w:pPr>
              <w:spacing w:line="320" w:lineRule="exact"/>
              <w:contextualSpacing/>
              <w:jc w:val="center"/>
              <w:rPr>
                <w:b/>
                <w:sz w:val="26"/>
              </w:rPr>
            </w:pPr>
            <w:r w:rsidRPr="00C56FED">
              <w:rPr>
                <w:b/>
                <w:sz w:val="26"/>
                <w:szCs w:val="26"/>
              </w:rPr>
              <w:t>Đạt</w:t>
            </w:r>
          </w:p>
        </w:tc>
        <w:tc>
          <w:tcPr>
            <w:tcW w:w="1559" w:type="dxa"/>
          </w:tcPr>
          <w:p w14:paraId="38AD8B6D"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w:t>
            </w:r>
          </w:p>
        </w:tc>
        <w:tc>
          <w:tcPr>
            <w:tcW w:w="1418" w:type="dxa"/>
          </w:tcPr>
          <w:p w14:paraId="74CAB421" w14:textId="77777777" w:rsidR="00C56FED" w:rsidRPr="00C56FED" w:rsidRDefault="00C56FED" w:rsidP="00C56FED">
            <w:pPr>
              <w:spacing w:line="320" w:lineRule="exact"/>
              <w:contextualSpacing/>
              <w:jc w:val="center"/>
              <w:rPr>
                <w:b/>
                <w:sz w:val="26"/>
              </w:rPr>
            </w:pPr>
            <w:r w:rsidRPr="00C56FED">
              <w:rPr>
                <w:b/>
                <w:sz w:val="26"/>
                <w:szCs w:val="26"/>
              </w:rPr>
              <w:t>Đạt</w:t>
            </w:r>
          </w:p>
        </w:tc>
        <w:tc>
          <w:tcPr>
            <w:tcW w:w="1276" w:type="dxa"/>
          </w:tcPr>
          <w:p w14:paraId="1F6D4688"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w:t>
            </w:r>
          </w:p>
        </w:tc>
        <w:tc>
          <w:tcPr>
            <w:tcW w:w="1842" w:type="dxa"/>
          </w:tcPr>
          <w:p w14:paraId="3E37A2A7" w14:textId="77777777" w:rsidR="00C56FED" w:rsidRPr="00C56FED" w:rsidRDefault="00C56FED" w:rsidP="00C56FED">
            <w:pPr>
              <w:spacing w:line="320" w:lineRule="exact"/>
              <w:contextualSpacing/>
              <w:jc w:val="center"/>
              <w:rPr>
                <w:rFonts w:eastAsia="Calibri"/>
                <w:sz w:val="26"/>
                <w:szCs w:val="26"/>
              </w:rPr>
            </w:pPr>
          </w:p>
        </w:tc>
      </w:tr>
      <w:tr w:rsidR="00C56FED" w:rsidRPr="00C56FED" w14:paraId="6637A1BE" w14:textId="77777777" w:rsidTr="00C56FED">
        <w:tc>
          <w:tcPr>
            <w:tcW w:w="1134" w:type="dxa"/>
          </w:tcPr>
          <w:p w14:paraId="60488BF5" w14:textId="77777777" w:rsidR="00C56FED" w:rsidRPr="00C56FED" w:rsidRDefault="009668DD" w:rsidP="00C56FED">
            <w:pPr>
              <w:spacing w:line="320" w:lineRule="exact"/>
              <w:contextualSpacing/>
              <w:jc w:val="center"/>
              <w:rPr>
                <w:rFonts w:eastAsia="Calibri"/>
                <w:sz w:val="26"/>
                <w:szCs w:val="26"/>
              </w:rPr>
            </w:pPr>
            <w:r>
              <w:rPr>
                <w:rFonts w:eastAsia="Calibri"/>
                <w:sz w:val="26"/>
                <w:szCs w:val="26"/>
              </w:rPr>
              <w:t>c</w:t>
            </w:r>
          </w:p>
        </w:tc>
        <w:tc>
          <w:tcPr>
            <w:tcW w:w="1843" w:type="dxa"/>
          </w:tcPr>
          <w:p w14:paraId="5A2E3010" w14:textId="77777777" w:rsidR="00C56FED" w:rsidRPr="00C56FED" w:rsidRDefault="00C56FED" w:rsidP="00C56FED">
            <w:pPr>
              <w:spacing w:line="320" w:lineRule="exact"/>
              <w:contextualSpacing/>
              <w:jc w:val="center"/>
              <w:rPr>
                <w:b/>
                <w:sz w:val="26"/>
              </w:rPr>
            </w:pPr>
            <w:r w:rsidRPr="00C56FED">
              <w:rPr>
                <w:b/>
                <w:sz w:val="26"/>
                <w:szCs w:val="26"/>
              </w:rPr>
              <w:t>Đạt</w:t>
            </w:r>
          </w:p>
        </w:tc>
        <w:tc>
          <w:tcPr>
            <w:tcW w:w="1559" w:type="dxa"/>
          </w:tcPr>
          <w:p w14:paraId="38F6AB88"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w:t>
            </w:r>
          </w:p>
        </w:tc>
        <w:tc>
          <w:tcPr>
            <w:tcW w:w="1418" w:type="dxa"/>
          </w:tcPr>
          <w:p w14:paraId="6A1F5273" w14:textId="77777777" w:rsidR="00C56FED" w:rsidRPr="00C56FED" w:rsidRDefault="00C56FED" w:rsidP="00C56FED">
            <w:pPr>
              <w:spacing w:line="320" w:lineRule="exact"/>
              <w:contextualSpacing/>
              <w:jc w:val="center"/>
              <w:rPr>
                <w:b/>
                <w:sz w:val="26"/>
              </w:rPr>
            </w:pPr>
            <w:r w:rsidRPr="00C56FED">
              <w:rPr>
                <w:b/>
                <w:sz w:val="26"/>
                <w:szCs w:val="26"/>
              </w:rPr>
              <w:t>Đạt</w:t>
            </w:r>
          </w:p>
        </w:tc>
        <w:tc>
          <w:tcPr>
            <w:tcW w:w="1276" w:type="dxa"/>
          </w:tcPr>
          <w:p w14:paraId="4EAB0202"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w:t>
            </w:r>
          </w:p>
        </w:tc>
        <w:tc>
          <w:tcPr>
            <w:tcW w:w="1842" w:type="dxa"/>
          </w:tcPr>
          <w:p w14:paraId="1178E6B6" w14:textId="77777777" w:rsidR="00C56FED" w:rsidRPr="00C56FED" w:rsidRDefault="00C56FED" w:rsidP="00C56FED">
            <w:pPr>
              <w:spacing w:line="320" w:lineRule="exact"/>
              <w:contextualSpacing/>
              <w:jc w:val="center"/>
              <w:rPr>
                <w:rFonts w:eastAsia="Calibri"/>
                <w:sz w:val="26"/>
                <w:szCs w:val="26"/>
              </w:rPr>
            </w:pPr>
          </w:p>
        </w:tc>
      </w:tr>
      <w:tr w:rsidR="00C56FED" w:rsidRPr="009668DD" w14:paraId="7383854F" w14:textId="77777777" w:rsidTr="00C56FED">
        <w:tc>
          <w:tcPr>
            <w:tcW w:w="2977" w:type="dxa"/>
            <w:gridSpan w:val="2"/>
          </w:tcPr>
          <w:p w14:paraId="7F44D6C1" w14:textId="77777777" w:rsidR="00C56FED" w:rsidRPr="009668DD" w:rsidRDefault="00C56FED" w:rsidP="00C56FED">
            <w:pPr>
              <w:spacing w:line="320" w:lineRule="exact"/>
              <w:contextualSpacing/>
              <w:jc w:val="center"/>
              <w:rPr>
                <w:rFonts w:eastAsia="Calibri"/>
                <w:szCs w:val="28"/>
              </w:rPr>
            </w:pPr>
            <w:r w:rsidRPr="009668DD">
              <w:rPr>
                <w:rFonts w:eastAsia="Calibri"/>
                <w:szCs w:val="28"/>
              </w:rPr>
              <w:t>Đạt/ Không đạt</w:t>
            </w:r>
          </w:p>
        </w:tc>
        <w:tc>
          <w:tcPr>
            <w:tcW w:w="2977" w:type="dxa"/>
            <w:gridSpan w:val="2"/>
          </w:tcPr>
          <w:p w14:paraId="0EEF9710" w14:textId="77777777" w:rsidR="00C56FED" w:rsidRPr="009668DD" w:rsidRDefault="00C56FED" w:rsidP="00C56FED">
            <w:pPr>
              <w:spacing w:line="320" w:lineRule="exact"/>
              <w:contextualSpacing/>
              <w:jc w:val="center"/>
              <w:rPr>
                <w:rFonts w:eastAsia="Calibri"/>
                <w:szCs w:val="28"/>
              </w:rPr>
            </w:pPr>
            <w:r w:rsidRPr="009668DD">
              <w:rPr>
                <w:rFonts w:eastAsia="Calibri"/>
                <w:szCs w:val="28"/>
              </w:rPr>
              <w:t>Đạt/ Không đạt</w:t>
            </w:r>
          </w:p>
        </w:tc>
        <w:tc>
          <w:tcPr>
            <w:tcW w:w="3118" w:type="dxa"/>
            <w:gridSpan w:val="2"/>
          </w:tcPr>
          <w:p w14:paraId="1882F87D" w14:textId="77777777" w:rsidR="00C56FED" w:rsidRPr="009668DD" w:rsidRDefault="00C56FED" w:rsidP="00C56FED">
            <w:pPr>
              <w:spacing w:line="320" w:lineRule="exact"/>
              <w:contextualSpacing/>
              <w:jc w:val="center"/>
              <w:rPr>
                <w:rFonts w:eastAsia="Calibri"/>
                <w:szCs w:val="28"/>
              </w:rPr>
            </w:pPr>
            <w:r w:rsidRPr="009668DD">
              <w:rPr>
                <w:rFonts w:eastAsia="Calibri"/>
                <w:szCs w:val="28"/>
              </w:rPr>
              <w:t>Đạt/ Không đạt</w:t>
            </w:r>
          </w:p>
        </w:tc>
      </w:tr>
    </w:tbl>
    <w:p w14:paraId="179E26DB" w14:textId="77777777" w:rsidR="00C56FED" w:rsidRPr="009668DD" w:rsidRDefault="00C56FED" w:rsidP="00C56FED">
      <w:pPr>
        <w:pStyle w:val="ListParagraph"/>
        <w:tabs>
          <w:tab w:val="left" w:pos="0"/>
        </w:tabs>
        <w:spacing w:line="320" w:lineRule="exact"/>
        <w:jc w:val="both"/>
        <w:rPr>
          <w:rFonts w:ascii="Times New Roman" w:hAnsi="Times New Roman"/>
          <w:b/>
          <w:bCs/>
          <w:sz w:val="28"/>
          <w:szCs w:val="28"/>
          <w:lang w:val="vi-VN"/>
        </w:rPr>
      </w:pPr>
      <w:r w:rsidRPr="009668DD">
        <w:rPr>
          <w:rFonts w:ascii="Times New Roman" w:hAnsi="Times New Roman"/>
          <w:b/>
          <w:bCs/>
          <w:sz w:val="28"/>
          <w:szCs w:val="28"/>
          <w:lang w:val="vi-VN"/>
        </w:rPr>
        <w:t>Tiêu chí: Đạt mức 2</w:t>
      </w:r>
    </w:p>
    <w:p w14:paraId="29455C7A" w14:textId="77777777" w:rsidR="00C56FED" w:rsidRPr="00C56FED" w:rsidRDefault="00C56FED" w:rsidP="00C56FED">
      <w:pPr>
        <w:spacing w:before="120" w:after="120" w:line="360" w:lineRule="auto"/>
        <w:jc w:val="both"/>
        <w:rPr>
          <w:b/>
          <w:spacing w:val="-4"/>
          <w:szCs w:val="28"/>
          <w:lang w:val="vi-VN"/>
        </w:rPr>
      </w:pPr>
      <w:r w:rsidRPr="00C56FED">
        <w:rPr>
          <w:b/>
          <w:spacing w:val="-4"/>
          <w:szCs w:val="28"/>
          <w:lang w:val="nb-NO"/>
        </w:rPr>
        <w:t xml:space="preserve">Tiêu chí </w:t>
      </w:r>
      <w:r w:rsidRPr="00C56FED">
        <w:rPr>
          <w:b/>
          <w:spacing w:val="-4"/>
          <w:szCs w:val="28"/>
          <w:lang w:val="vi-VN"/>
        </w:rPr>
        <w:t>5</w:t>
      </w:r>
      <w:r w:rsidRPr="00C56FED">
        <w:rPr>
          <w:b/>
          <w:spacing w:val="-4"/>
          <w:szCs w:val="28"/>
          <w:lang w:val="nb-NO"/>
        </w:rPr>
        <w:t>.</w:t>
      </w:r>
      <w:r w:rsidRPr="00C56FED">
        <w:rPr>
          <w:b/>
          <w:spacing w:val="-4"/>
          <w:szCs w:val="28"/>
          <w:lang w:val="vi-VN"/>
        </w:rPr>
        <w:t>6</w:t>
      </w:r>
      <w:r w:rsidRPr="00C56FED">
        <w:rPr>
          <w:b/>
          <w:spacing w:val="-4"/>
          <w:szCs w:val="28"/>
          <w:lang w:val="nb-NO"/>
        </w:rPr>
        <w:t xml:space="preserve">: </w:t>
      </w:r>
      <w:r w:rsidRPr="00C56FED">
        <w:rPr>
          <w:b/>
          <w:szCs w:val="28"/>
          <w:lang w:val="vi-VN"/>
        </w:rPr>
        <w:t>Kết quả giáo dục</w:t>
      </w:r>
    </w:p>
    <w:p w14:paraId="64F981A5" w14:textId="77777777" w:rsidR="00C56FED" w:rsidRPr="00C56FED" w:rsidRDefault="00C56FED" w:rsidP="00C56FED">
      <w:pPr>
        <w:spacing w:before="120" w:after="120" w:line="360" w:lineRule="auto"/>
        <w:jc w:val="both"/>
        <w:rPr>
          <w:b/>
          <w:spacing w:val="-4"/>
          <w:szCs w:val="28"/>
          <w:lang w:val="vi-VN"/>
        </w:rPr>
      </w:pPr>
      <w:r w:rsidRPr="00C56FED">
        <w:rPr>
          <w:b/>
          <w:spacing w:val="-4"/>
          <w:szCs w:val="28"/>
          <w:lang w:val="vi-VN"/>
        </w:rPr>
        <w:t>Mức 1</w:t>
      </w:r>
    </w:p>
    <w:p w14:paraId="52EF822A" w14:textId="77777777" w:rsidR="00C56FED" w:rsidRPr="00C56FED" w:rsidRDefault="00C56FED" w:rsidP="00C56FED">
      <w:pPr>
        <w:spacing w:before="120" w:after="120" w:line="360" w:lineRule="auto"/>
        <w:jc w:val="both"/>
        <w:rPr>
          <w:spacing w:val="4"/>
          <w:szCs w:val="28"/>
          <w:lang w:val="vi-VN"/>
        </w:rPr>
      </w:pPr>
      <w:r w:rsidRPr="00C56FED">
        <w:rPr>
          <w:spacing w:val="4"/>
          <w:szCs w:val="28"/>
          <w:lang w:val="vi-VN"/>
        </w:rPr>
        <w:t>a) Kết quả học lực, hạnh kiểm học sinh đạt yêu cầu theo kế hoạch của nhà trường;</w:t>
      </w:r>
    </w:p>
    <w:p w14:paraId="49615C53" w14:textId="77777777" w:rsidR="00C56FED" w:rsidRPr="00C56FED" w:rsidRDefault="00C56FED" w:rsidP="00C56FED">
      <w:pPr>
        <w:spacing w:before="120" w:after="120" w:line="360" w:lineRule="auto"/>
        <w:jc w:val="both"/>
        <w:rPr>
          <w:spacing w:val="4"/>
          <w:szCs w:val="28"/>
          <w:lang w:val="vi-VN"/>
        </w:rPr>
      </w:pPr>
      <w:r w:rsidRPr="00C56FED">
        <w:rPr>
          <w:spacing w:val="4"/>
          <w:szCs w:val="28"/>
          <w:lang w:val="vi-VN"/>
        </w:rPr>
        <w:t>b) Tỷ lệ học sinh lên lớp và tốt nghiệp đạt yêu cầu theo kế hoạch của nhà trường;</w:t>
      </w:r>
    </w:p>
    <w:p w14:paraId="371FB88A" w14:textId="77777777" w:rsidR="00C56FED" w:rsidRPr="00C56FED" w:rsidRDefault="00C56FED" w:rsidP="00C56FED">
      <w:pPr>
        <w:spacing w:before="120" w:after="120" w:line="360" w:lineRule="auto"/>
        <w:jc w:val="both"/>
        <w:rPr>
          <w:spacing w:val="4"/>
          <w:szCs w:val="28"/>
          <w:lang w:val="vi-VN"/>
        </w:rPr>
      </w:pPr>
      <w:r w:rsidRPr="00C56FED">
        <w:rPr>
          <w:spacing w:val="4"/>
          <w:szCs w:val="28"/>
          <w:lang w:val="vi-VN"/>
        </w:rPr>
        <w:t>c) Định hướng phân luồng cho học sinh đạt yêu cầu theo kế hoạch của nhà trường.</w:t>
      </w:r>
    </w:p>
    <w:p w14:paraId="56F75E8C" w14:textId="77777777" w:rsidR="00C56FED" w:rsidRPr="00C56FED" w:rsidRDefault="00C56FED" w:rsidP="00C56FED">
      <w:pPr>
        <w:spacing w:before="120" w:after="120" w:line="360" w:lineRule="auto"/>
        <w:jc w:val="both"/>
        <w:rPr>
          <w:b/>
          <w:spacing w:val="-4"/>
          <w:szCs w:val="28"/>
          <w:lang w:val="vi-VN"/>
        </w:rPr>
      </w:pPr>
      <w:r w:rsidRPr="00C56FED">
        <w:rPr>
          <w:b/>
          <w:spacing w:val="-4"/>
          <w:szCs w:val="28"/>
          <w:lang w:val="vi-VN"/>
        </w:rPr>
        <w:t>Mức 2</w:t>
      </w:r>
    </w:p>
    <w:p w14:paraId="6AF30795" w14:textId="77777777" w:rsidR="00C56FED" w:rsidRPr="00C56FED" w:rsidRDefault="00C56FED" w:rsidP="00C56FED">
      <w:pPr>
        <w:spacing w:before="120" w:after="120" w:line="360" w:lineRule="auto"/>
        <w:jc w:val="both"/>
        <w:rPr>
          <w:szCs w:val="28"/>
          <w:lang w:val="vi-VN"/>
        </w:rPr>
      </w:pPr>
      <w:r w:rsidRPr="00C56FED">
        <w:rPr>
          <w:szCs w:val="28"/>
          <w:lang w:val="vi-VN"/>
        </w:rPr>
        <w:t>a) Kết quả học lực, hạnh kiểm của học sinh có chuyển biến tích cực trong 05 năm liên tiếp tính đến thời điểm đánh giá;</w:t>
      </w:r>
    </w:p>
    <w:p w14:paraId="0876E075" w14:textId="77777777" w:rsidR="00C56FED" w:rsidRPr="00C56FED" w:rsidRDefault="00C56FED" w:rsidP="00C56FED">
      <w:pPr>
        <w:spacing w:before="120" w:after="120" w:line="360" w:lineRule="auto"/>
        <w:jc w:val="both"/>
        <w:rPr>
          <w:szCs w:val="28"/>
          <w:lang w:val="vi-VN"/>
        </w:rPr>
      </w:pPr>
      <w:r w:rsidRPr="00C56FED">
        <w:rPr>
          <w:szCs w:val="28"/>
          <w:lang w:val="vi-VN"/>
        </w:rPr>
        <w:t>b) Tỷ lệ học sinh lên lớp và tốt nghiệp có chuyển biến tích cực trong 05 năm liên tiếp tính đến thời điểm đánh giá.</w:t>
      </w:r>
    </w:p>
    <w:p w14:paraId="538DAFC3" w14:textId="77777777" w:rsidR="00C56FED" w:rsidRPr="00C56FED" w:rsidRDefault="00C56FED" w:rsidP="00C56FED">
      <w:pPr>
        <w:spacing w:before="120" w:after="120" w:line="360" w:lineRule="auto"/>
        <w:jc w:val="both"/>
        <w:rPr>
          <w:b/>
          <w:spacing w:val="-4"/>
          <w:szCs w:val="28"/>
          <w:lang w:val="vi-VN"/>
        </w:rPr>
      </w:pPr>
      <w:r w:rsidRPr="00C56FED">
        <w:rPr>
          <w:b/>
          <w:spacing w:val="-4"/>
          <w:szCs w:val="28"/>
          <w:lang w:val="vi-VN"/>
        </w:rPr>
        <w:t>Mức 3</w:t>
      </w:r>
    </w:p>
    <w:p w14:paraId="7D9C9BB6" w14:textId="77777777" w:rsidR="00C21F9B" w:rsidRDefault="00C56FED" w:rsidP="00C21F9B">
      <w:pPr>
        <w:spacing w:before="120" w:after="120" w:line="360" w:lineRule="auto"/>
        <w:jc w:val="both"/>
        <w:rPr>
          <w:szCs w:val="28"/>
        </w:rPr>
      </w:pPr>
      <w:r w:rsidRPr="00C56FED">
        <w:rPr>
          <w:szCs w:val="28"/>
          <w:lang w:val="vi-VN"/>
        </w:rPr>
        <w:t>a) Kết quả học lực, hạnh kiểm của học sinh:</w:t>
      </w:r>
    </w:p>
    <w:p w14:paraId="7C0E8714" w14:textId="77777777" w:rsidR="00C21F9B" w:rsidRDefault="00C56FED" w:rsidP="00C21F9B">
      <w:pPr>
        <w:spacing w:before="120" w:after="120" w:line="360" w:lineRule="auto"/>
        <w:jc w:val="both"/>
        <w:rPr>
          <w:szCs w:val="28"/>
        </w:rPr>
      </w:pPr>
      <w:r w:rsidRPr="00C56FED">
        <w:rPr>
          <w:szCs w:val="28"/>
          <w:lang w:val="vi-VN"/>
        </w:rPr>
        <w:t xml:space="preserve">- Tỷ lệ học sinh xếp loại giỏi của trường thuộc vùng khó khăn: Đạt ít nhất 05% </w:t>
      </w:r>
    </w:p>
    <w:p w14:paraId="5461151B" w14:textId="77777777" w:rsidR="00C56FED" w:rsidRPr="00C21F9B" w:rsidRDefault="00C56FED" w:rsidP="00C21F9B">
      <w:pPr>
        <w:spacing w:before="120" w:after="120" w:line="360" w:lineRule="auto"/>
        <w:jc w:val="both"/>
        <w:rPr>
          <w:szCs w:val="28"/>
        </w:rPr>
      </w:pPr>
      <w:r w:rsidRPr="00C56FED">
        <w:rPr>
          <w:szCs w:val="28"/>
          <w:lang w:val="vi-VN"/>
        </w:rPr>
        <w:t>đối với trường trung học cơ sở (hoặc cấp trung học cơ sở), trường trung học phổ thông (hoặc cấp trung học phổ thông) và 20% đối với trường chuyên;</w:t>
      </w:r>
    </w:p>
    <w:p w14:paraId="2B739CFA" w14:textId="77777777" w:rsidR="00C56FED" w:rsidRPr="00C56FED" w:rsidRDefault="00C56FED" w:rsidP="00C56FED">
      <w:pPr>
        <w:spacing w:before="120" w:after="120" w:line="360" w:lineRule="auto"/>
        <w:ind w:firstLine="567"/>
        <w:jc w:val="both"/>
        <w:rPr>
          <w:szCs w:val="28"/>
          <w:lang w:val="vi-VN"/>
        </w:rPr>
      </w:pPr>
      <w:r w:rsidRPr="00C56FED">
        <w:rPr>
          <w:spacing w:val="-2"/>
          <w:szCs w:val="28"/>
          <w:lang w:val="vi-VN"/>
        </w:rPr>
        <w:t>- Tỷ lệ học sinh xếp loại giỏi của trường thuộc các vùng còn lại: Đạt ít nhất 10% đối với trường trung học cơ sở (hoặc cấp trung học cơ sở), trường trung học phổ thông (hoặc cấp trung học phổ thông) và 25% đối với trường chuyên;</w:t>
      </w:r>
    </w:p>
    <w:p w14:paraId="0D59F971" w14:textId="77777777" w:rsidR="00C56FED" w:rsidRPr="00C56FED" w:rsidRDefault="00C56FED" w:rsidP="00C56FED">
      <w:pPr>
        <w:spacing w:before="120" w:after="120" w:line="360" w:lineRule="auto"/>
        <w:ind w:firstLine="567"/>
        <w:jc w:val="both"/>
        <w:rPr>
          <w:szCs w:val="28"/>
          <w:lang w:val="vi-VN"/>
        </w:rPr>
      </w:pPr>
      <w:r w:rsidRPr="00C56FED">
        <w:rPr>
          <w:szCs w:val="28"/>
          <w:lang w:val="vi-VN"/>
        </w:rPr>
        <w:t>- Tỷ lệ học sinh xếp loại khá của trường thuộc vùng khó khăn: Đạt ít nhất 30% đối với trường trung học cơ sở (hoặc cấp trung học cơ sở), 20% đối với trường trung học phổ thông (hoặc cấp trung học phổ thông) và 55% đối với trường chuyên;</w:t>
      </w:r>
    </w:p>
    <w:p w14:paraId="4FC316A0" w14:textId="77777777" w:rsidR="00C56FED" w:rsidRPr="00C56FED" w:rsidRDefault="00C56FED" w:rsidP="00C56FED">
      <w:pPr>
        <w:spacing w:before="120" w:after="120" w:line="360" w:lineRule="auto"/>
        <w:ind w:firstLine="567"/>
        <w:jc w:val="both"/>
        <w:rPr>
          <w:szCs w:val="28"/>
          <w:lang w:val="vi-VN"/>
        </w:rPr>
      </w:pPr>
      <w:r w:rsidRPr="00C56FED">
        <w:rPr>
          <w:szCs w:val="28"/>
          <w:lang w:val="vi-VN"/>
        </w:rPr>
        <w:t>- Tỷ lệ học sinh xếp loại khá của trường thuộc các vùng còn lại: Đạt ít nhất 35% đối với trường trung học cơ sở (hoặc cấp trung học cơ sở), 25% đối với trường trung học phổ thông (hoặc cấp trung học phổ thông) và 60% đối với trường chuyên;</w:t>
      </w:r>
    </w:p>
    <w:p w14:paraId="0A47E945" w14:textId="77777777" w:rsidR="00C56FED" w:rsidRPr="00C56FED" w:rsidRDefault="00C56FED" w:rsidP="00C56FED">
      <w:pPr>
        <w:spacing w:before="120" w:after="120" w:line="360" w:lineRule="auto"/>
        <w:ind w:firstLine="567"/>
        <w:jc w:val="both"/>
        <w:rPr>
          <w:szCs w:val="28"/>
          <w:lang w:val="vi-VN"/>
        </w:rPr>
      </w:pPr>
      <w:r w:rsidRPr="00C56FED">
        <w:rPr>
          <w:szCs w:val="28"/>
          <w:lang w:val="vi-VN"/>
        </w:rPr>
        <w:t>- Tỷ lệ học sinh xếp loại yếu, kém của trường thuộc vùng khó khăn: không quá 10% đối với trường trung học cơ sở (hoặc cấp trung học cơ sở) và trường trung học phổ thông (hoặc cấp trung học phổ thông), trường chuyên không có học sinh yếu, kém;</w:t>
      </w:r>
    </w:p>
    <w:p w14:paraId="03CCBA30" w14:textId="77777777" w:rsidR="00C56FED" w:rsidRPr="00C56FED" w:rsidRDefault="00C56FED" w:rsidP="00C56FED">
      <w:pPr>
        <w:spacing w:before="120" w:after="120" w:line="360" w:lineRule="auto"/>
        <w:ind w:firstLine="567"/>
        <w:jc w:val="both"/>
        <w:rPr>
          <w:szCs w:val="28"/>
          <w:lang w:val="vi-VN"/>
        </w:rPr>
      </w:pPr>
      <w:r w:rsidRPr="00C56FED">
        <w:rPr>
          <w:szCs w:val="28"/>
          <w:lang w:val="vi-VN"/>
        </w:rPr>
        <w:t>- Tỷ lệ học sinh xếp loại yếu, kém của trường thuộc các vùng còn lại: không quá 05% đối với trường trung học cơ sở (hoặc cấp trung học cơ sở) và trường trung học phổ thông (hoặc cấp trung học phổ thông), trường chuyên không có học sinh yếu, kém;</w:t>
      </w:r>
    </w:p>
    <w:p w14:paraId="600F66CD" w14:textId="77777777" w:rsidR="00C21F9B" w:rsidRDefault="00C56FED" w:rsidP="00C21F9B">
      <w:pPr>
        <w:spacing w:before="120" w:after="120" w:line="360" w:lineRule="auto"/>
        <w:ind w:firstLine="567"/>
        <w:jc w:val="both"/>
        <w:rPr>
          <w:szCs w:val="28"/>
        </w:rPr>
      </w:pPr>
      <w:r w:rsidRPr="00C56FED">
        <w:rPr>
          <w:szCs w:val="28"/>
          <w:lang w:val="vi-VN"/>
        </w:rPr>
        <w:t>- Đối với nhà trường có lớp tiểu học: Tỷ lệ học sinh hoàn thành chương trình lớp học đạt 95%; tỷ lệ trẻ em 11 tuổi hoàn thành chương trình tiểu học đạt ít nhất 90%, đối với trường thuộc xã có điều kiện kinh tế - xã hội đặc biệt khó khăn đạt ít nhất 80%; các trẻ em 11 tuổi còn lại đều đang học các lớp tiểu học;</w:t>
      </w:r>
    </w:p>
    <w:p w14:paraId="49E7BC7C" w14:textId="77777777" w:rsidR="00C21F9B" w:rsidRDefault="00C56FED" w:rsidP="00C21F9B">
      <w:pPr>
        <w:spacing w:before="120" w:after="120" w:line="360" w:lineRule="auto"/>
        <w:ind w:firstLine="567"/>
        <w:jc w:val="both"/>
        <w:rPr>
          <w:szCs w:val="28"/>
        </w:rPr>
      </w:pPr>
      <w:r w:rsidRPr="00C56FED">
        <w:rPr>
          <w:szCs w:val="28"/>
          <w:lang w:val="vi-VN"/>
        </w:rPr>
        <w:t xml:space="preserve">- Tỷ lệ học sinh xếp loại hạnh kiểm khá, tốt đạt ít nhất 90% đối với trường </w:t>
      </w:r>
    </w:p>
    <w:p w14:paraId="5A36BE1B" w14:textId="77777777" w:rsidR="00C56FED" w:rsidRPr="00C21F9B" w:rsidRDefault="00C56FED" w:rsidP="00C21F9B">
      <w:pPr>
        <w:spacing w:before="120" w:after="120" w:line="360" w:lineRule="auto"/>
        <w:jc w:val="both"/>
        <w:rPr>
          <w:szCs w:val="28"/>
        </w:rPr>
      </w:pPr>
      <w:r w:rsidRPr="00C56FED">
        <w:rPr>
          <w:szCs w:val="28"/>
          <w:lang w:val="vi-VN"/>
        </w:rPr>
        <w:t xml:space="preserve">trung học cơ sở (hoặc cấp trung học cơ sở), trường trung học phổ thông (hoặc cấp trung học phổ thông) và 98% đối với trường chuyên. </w:t>
      </w:r>
    </w:p>
    <w:p w14:paraId="01280294" w14:textId="77777777" w:rsidR="00C56FED" w:rsidRPr="00C56FED" w:rsidRDefault="00C56FED" w:rsidP="00C56FED">
      <w:pPr>
        <w:spacing w:before="120" w:after="120" w:line="360" w:lineRule="auto"/>
        <w:jc w:val="both"/>
        <w:rPr>
          <w:szCs w:val="28"/>
          <w:lang w:val="vi-VN"/>
        </w:rPr>
      </w:pPr>
      <w:r w:rsidRPr="00C56FED">
        <w:rPr>
          <w:szCs w:val="28"/>
          <w:lang w:val="vi-VN"/>
        </w:rPr>
        <w:t>b) Tỷ lệ học sinh bỏ học và lưu ban:</w:t>
      </w:r>
    </w:p>
    <w:p w14:paraId="76F7A966" w14:textId="77777777" w:rsidR="00C56FED" w:rsidRPr="00C56FED" w:rsidRDefault="00C56FED" w:rsidP="00C56FED">
      <w:pPr>
        <w:spacing w:before="120" w:after="120" w:line="360" w:lineRule="auto"/>
        <w:ind w:firstLine="567"/>
        <w:jc w:val="both"/>
        <w:rPr>
          <w:szCs w:val="28"/>
          <w:lang w:val="vi-VN"/>
        </w:rPr>
      </w:pPr>
      <w:r w:rsidRPr="00C56FED">
        <w:rPr>
          <w:szCs w:val="28"/>
          <w:lang w:val="vi-VN"/>
        </w:rPr>
        <w:t>- Vùng khó khăn: Không quá 03% học sinh bỏ học, không quá 05% học sinh lưu ban; trường chuyên không có học sinh lưu ban và học sinh bỏ học;</w:t>
      </w:r>
    </w:p>
    <w:p w14:paraId="162AB2C2" w14:textId="77777777" w:rsidR="00C56FED" w:rsidRPr="00C56FED" w:rsidRDefault="00C56FED" w:rsidP="00C56FED">
      <w:pPr>
        <w:spacing w:before="120" w:after="120" w:line="360" w:lineRule="auto"/>
        <w:ind w:firstLine="567"/>
        <w:jc w:val="both"/>
        <w:rPr>
          <w:szCs w:val="28"/>
          <w:lang w:val="vi-VN"/>
        </w:rPr>
      </w:pPr>
      <w:r w:rsidRPr="00C56FED">
        <w:rPr>
          <w:szCs w:val="28"/>
          <w:lang w:val="vi-VN"/>
        </w:rPr>
        <w:t>- Các vùng còn lại: Không quá 01% học sinh bỏ học, không quá 02% học sinh lưu ban; trường chuyên không có học sinh lưu ban và học sinh bỏ học.</w:t>
      </w:r>
    </w:p>
    <w:p w14:paraId="7F186F80" w14:textId="77777777" w:rsidR="00C56FED" w:rsidRPr="00C56FED" w:rsidRDefault="00C56FED" w:rsidP="00C56FED">
      <w:pPr>
        <w:spacing w:before="120" w:after="120" w:line="360" w:lineRule="auto"/>
        <w:ind w:firstLine="420"/>
        <w:jc w:val="both"/>
        <w:rPr>
          <w:b/>
          <w:szCs w:val="28"/>
          <w:lang w:val="da-DK"/>
        </w:rPr>
      </w:pPr>
      <w:r w:rsidRPr="00C56FED">
        <w:rPr>
          <w:b/>
          <w:spacing w:val="-4"/>
          <w:szCs w:val="28"/>
          <w:lang w:val="vi-VN"/>
        </w:rPr>
        <w:t>1. Điểm mạnh</w:t>
      </w:r>
    </w:p>
    <w:p w14:paraId="677A7616" w14:textId="77777777" w:rsidR="00C56FED" w:rsidRPr="00C56FED" w:rsidRDefault="00C56FED" w:rsidP="00C56FED">
      <w:pPr>
        <w:spacing w:before="120" w:after="120" w:line="360" w:lineRule="auto"/>
        <w:ind w:firstLine="567"/>
        <w:jc w:val="both"/>
        <w:rPr>
          <w:szCs w:val="28"/>
          <w:lang w:val="da-DK"/>
        </w:rPr>
      </w:pPr>
      <w:r w:rsidRPr="00C56FED">
        <w:rPr>
          <w:spacing w:val="-4"/>
          <w:szCs w:val="28"/>
          <w:lang w:val="vi-VN"/>
        </w:rPr>
        <w:t>Đây là điểm mạnh nhà trường cần tiếp tục duy trì và phát huy trong những năm học tới.</w:t>
      </w:r>
    </w:p>
    <w:p w14:paraId="60111C1B" w14:textId="77777777" w:rsidR="00C56FED" w:rsidRPr="00C56FED" w:rsidRDefault="00C56FED" w:rsidP="00C56FED">
      <w:pPr>
        <w:spacing w:before="120" w:after="120" w:line="360" w:lineRule="auto"/>
        <w:ind w:firstLine="420"/>
        <w:jc w:val="both"/>
        <w:rPr>
          <w:b/>
          <w:spacing w:val="-4"/>
          <w:szCs w:val="28"/>
          <w:lang w:val="da-DK"/>
        </w:rPr>
      </w:pPr>
      <w:r w:rsidRPr="00C56FED">
        <w:rPr>
          <w:b/>
          <w:spacing w:val="-4"/>
          <w:szCs w:val="28"/>
          <w:lang w:val="vi-VN"/>
        </w:rPr>
        <w:t xml:space="preserve">2. </w:t>
      </w:r>
      <w:r w:rsidRPr="00C56FED">
        <w:rPr>
          <w:b/>
          <w:spacing w:val="-4"/>
          <w:szCs w:val="28"/>
          <w:lang w:val="da-DK"/>
        </w:rPr>
        <w:t>Điểm yếu</w:t>
      </w:r>
    </w:p>
    <w:p w14:paraId="0B702A27" w14:textId="77777777" w:rsidR="00C56FED" w:rsidRPr="00C56FED" w:rsidRDefault="00C56FED" w:rsidP="00C56FED">
      <w:pPr>
        <w:spacing w:line="360" w:lineRule="auto"/>
        <w:ind w:firstLine="567"/>
        <w:jc w:val="both"/>
        <w:rPr>
          <w:spacing w:val="-4"/>
          <w:szCs w:val="28"/>
          <w:lang w:val="vi-VN"/>
        </w:rPr>
      </w:pPr>
      <w:r w:rsidRPr="00C56FED">
        <w:rPr>
          <w:spacing w:val="-4"/>
          <w:szCs w:val="28"/>
          <w:lang w:val="vi-VN"/>
        </w:rPr>
        <w:t>Đã nhìn nhận đúng điểm yếu của tiêu chí này. Cần có kế hoạch khắc phục và cải thiện trong những năm học tới.</w:t>
      </w:r>
    </w:p>
    <w:p w14:paraId="690DD4AF" w14:textId="77777777" w:rsidR="00C56FED" w:rsidRPr="00C56FED" w:rsidRDefault="00C56FED" w:rsidP="00C56FED">
      <w:pPr>
        <w:spacing w:before="120" w:after="120" w:line="360" w:lineRule="auto"/>
        <w:ind w:firstLine="420"/>
        <w:jc w:val="both"/>
        <w:rPr>
          <w:b/>
          <w:szCs w:val="28"/>
          <w:lang w:val="da-DK"/>
        </w:rPr>
      </w:pPr>
      <w:r w:rsidRPr="00C56FED">
        <w:rPr>
          <w:b/>
          <w:szCs w:val="28"/>
          <w:lang w:val="vi-VN"/>
        </w:rPr>
        <w:t xml:space="preserve">3. </w:t>
      </w:r>
      <w:r w:rsidRPr="00C56FED">
        <w:rPr>
          <w:b/>
          <w:szCs w:val="28"/>
          <w:lang w:val="da-DK"/>
        </w:rPr>
        <w:t>Kế hoạch cải tiến chất lượng</w:t>
      </w:r>
    </w:p>
    <w:p w14:paraId="52A53875" w14:textId="77777777" w:rsidR="00C56FED" w:rsidRPr="00C56FED" w:rsidRDefault="00C56FED" w:rsidP="00C56FED">
      <w:pPr>
        <w:spacing w:line="360" w:lineRule="auto"/>
        <w:ind w:firstLine="567"/>
        <w:jc w:val="both"/>
        <w:rPr>
          <w:szCs w:val="28"/>
          <w:lang w:val="da-DK"/>
        </w:rPr>
      </w:pPr>
      <w:r w:rsidRPr="00C56FED">
        <w:rPr>
          <w:szCs w:val="28"/>
          <w:lang w:val="vi-VN"/>
        </w:rPr>
        <w:t>Kế hoạch rõ ràng, đi đúng trọng tâm vấn đề còn thiếu xót, đưa ra được kế hoạch khắc phục điểm yếu.</w:t>
      </w:r>
    </w:p>
    <w:p w14:paraId="2773B626" w14:textId="77777777" w:rsidR="00C56FED" w:rsidRPr="00C21F9B" w:rsidRDefault="00C56FED" w:rsidP="00C56FED">
      <w:pPr>
        <w:pStyle w:val="ListParagraph"/>
        <w:spacing w:before="120" w:after="120" w:line="360" w:lineRule="auto"/>
        <w:ind w:left="567"/>
        <w:jc w:val="both"/>
        <w:rPr>
          <w:rFonts w:ascii="Times New Roman Bold" w:hAnsi="Times New Roman Bold"/>
          <w:sz w:val="28"/>
          <w:szCs w:val="26"/>
          <w:lang w:val="da-DK"/>
        </w:rPr>
      </w:pPr>
      <w:r w:rsidRPr="00C21F9B">
        <w:rPr>
          <w:rFonts w:ascii="Times New Roman Bold" w:hAnsi="Times New Roman Bold"/>
          <w:b/>
          <w:sz w:val="28"/>
          <w:szCs w:val="26"/>
          <w:lang w:val="vi-VN"/>
        </w:rPr>
        <w:t>4. Những nội dung chưa rõ cần kiểm tra lại, cần bổ sung minh chứng</w:t>
      </w:r>
    </w:p>
    <w:p w14:paraId="1D1F9AE3" w14:textId="77777777" w:rsidR="00C56FED" w:rsidRPr="00C56FED" w:rsidRDefault="00C56FED" w:rsidP="00C56FED">
      <w:pPr>
        <w:pStyle w:val="ListParagraph"/>
        <w:spacing w:before="120" w:after="120" w:line="360" w:lineRule="auto"/>
        <w:ind w:left="567"/>
        <w:jc w:val="both"/>
        <w:rPr>
          <w:rFonts w:ascii="Times New Roman" w:hAnsi="Times New Roman"/>
          <w:spacing w:val="4"/>
          <w:sz w:val="26"/>
          <w:szCs w:val="26"/>
          <w:lang w:val="da-DK"/>
        </w:rPr>
      </w:pPr>
      <w:r w:rsidRPr="00C56FED">
        <w:rPr>
          <w:rFonts w:ascii="Times New Roman" w:hAnsi="Times New Roman"/>
          <w:spacing w:val="4"/>
          <w:sz w:val="26"/>
          <w:szCs w:val="26"/>
          <w:lang w:val="vi-VN"/>
        </w:rPr>
        <w:t>Không có</w:t>
      </w:r>
    </w:p>
    <w:p w14:paraId="6085AA17" w14:textId="77777777" w:rsidR="00C56FED" w:rsidRPr="00C56FED" w:rsidRDefault="00C56FED" w:rsidP="00C56FED">
      <w:pPr>
        <w:pStyle w:val="ListParagraph"/>
        <w:spacing w:before="120" w:after="120" w:line="360" w:lineRule="auto"/>
        <w:ind w:left="567"/>
        <w:jc w:val="both"/>
        <w:rPr>
          <w:rFonts w:ascii="Times New Roman" w:hAnsi="Times New Roman"/>
          <w:b/>
          <w:lang w:val="vi-VN"/>
        </w:rPr>
      </w:pPr>
      <w:r w:rsidRPr="00C56FED">
        <w:rPr>
          <w:rFonts w:ascii="Times New Roman" w:hAnsi="Times New Roman"/>
          <w:b/>
          <w:lang w:val="vi-VN"/>
        </w:rPr>
        <w:t xml:space="preserve">5. </w:t>
      </w:r>
      <w:r w:rsidRPr="00C56FED">
        <w:rPr>
          <w:rFonts w:ascii="Times New Roman" w:hAnsi="Times New Roman"/>
          <w:b/>
          <w:sz w:val="28"/>
          <w:lang w:val="da-DK"/>
        </w:rPr>
        <w:t>Đánh giá tiêu chí</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1843"/>
        <w:gridCol w:w="1559"/>
        <w:gridCol w:w="1418"/>
        <w:gridCol w:w="1276"/>
        <w:gridCol w:w="1842"/>
      </w:tblGrid>
      <w:tr w:rsidR="00C56FED" w:rsidRPr="00C56FED" w14:paraId="10B5C932" w14:textId="77777777" w:rsidTr="00C56FED">
        <w:tc>
          <w:tcPr>
            <w:tcW w:w="2977" w:type="dxa"/>
            <w:gridSpan w:val="2"/>
          </w:tcPr>
          <w:p w14:paraId="02DB13F8"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Mức 1</w:t>
            </w:r>
          </w:p>
        </w:tc>
        <w:tc>
          <w:tcPr>
            <w:tcW w:w="2977" w:type="dxa"/>
            <w:gridSpan w:val="2"/>
          </w:tcPr>
          <w:p w14:paraId="2999BBE1"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Mức 2</w:t>
            </w:r>
          </w:p>
        </w:tc>
        <w:tc>
          <w:tcPr>
            <w:tcW w:w="3118" w:type="dxa"/>
            <w:gridSpan w:val="2"/>
          </w:tcPr>
          <w:p w14:paraId="09C975B8"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Mức 3</w:t>
            </w:r>
          </w:p>
        </w:tc>
      </w:tr>
      <w:tr w:rsidR="00C56FED" w:rsidRPr="00C56FED" w14:paraId="15B64F9A" w14:textId="77777777" w:rsidTr="00C56FED">
        <w:tc>
          <w:tcPr>
            <w:tcW w:w="1134" w:type="dxa"/>
            <w:vAlign w:val="center"/>
          </w:tcPr>
          <w:p w14:paraId="28F4433B"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Chỉ báo</w:t>
            </w:r>
          </w:p>
        </w:tc>
        <w:tc>
          <w:tcPr>
            <w:tcW w:w="1843" w:type="dxa"/>
            <w:vAlign w:val="center"/>
          </w:tcPr>
          <w:p w14:paraId="3DC3ED86"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Đạt/ Không đạt</w:t>
            </w:r>
          </w:p>
        </w:tc>
        <w:tc>
          <w:tcPr>
            <w:tcW w:w="1559" w:type="dxa"/>
            <w:vAlign w:val="center"/>
          </w:tcPr>
          <w:p w14:paraId="207C0546"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Chỉ báo</w:t>
            </w:r>
          </w:p>
          <w:p w14:paraId="50E30EDE"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(nếu có)</w:t>
            </w:r>
          </w:p>
        </w:tc>
        <w:tc>
          <w:tcPr>
            <w:tcW w:w="1418" w:type="dxa"/>
            <w:vAlign w:val="center"/>
          </w:tcPr>
          <w:p w14:paraId="31BE3C95"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Đạt/ Không đạt</w:t>
            </w:r>
          </w:p>
        </w:tc>
        <w:tc>
          <w:tcPr>
            <w:tcW w:w="1276" w:type="dxa"/>
            <w:vAlign w:val="center"/>
          </w:tcPr>
          <w:p w14:paraId="6A26E31D"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Chỉ báo</w:t>
            </w:r>
          </w:p>
          <w:p w14:paraId="70E3B835"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(nếu có)</w:t>
            </w:r>
          </w:p>
        </w:tc>
        <w:tc>
          <w:tcPr>
            <w:tcW w:w="1842" w:type="dxa"/>
            <w:vAlign w:val="center"/>
          </w:tcPr>
          <w:p w14:paraId="6B1EBFF0"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Đạt/ Không đạt</w:t>
            </w:r>
          </w:p>
        </w:tc>
      </w:tr>
      <w:tr w:rsidR="00C56FED" w:rsidRPr="00C56FED" w14:paraId="600DEED6" w14:textId="77777777" w:rsidTr="00C56FED">
        <w:tc>
          <w:tcPr>
            <w:tcW w:w="1134" w:type="dxa"/>
          </w:tcPr>
          <w:p w14:paraId="0E1892B4"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a</w:t>
            </w:r>
          </w:p>
        </w:tc>
        <w:tc>
          <w:tcPr>
            <w:tcW w:w="1843" w:type="dxa"/>
          </w:tcPr>
          <w:p w14:paraId="5FC0A901" w14:textId="77777777" w:rsidR="00C56FED" w:rsidRPr="00C56FED" w:rsidRDefault="00C56FED" w:rsidP="00C56FED">
            <w:pPr>
              <w:spacing w:line="320" w:lineRule="exact"/>
              <w:contextualSpacing/>
              <w:jc w:val="center"/>
              <w:rPr>
                <w:b/>
                <w:sz w:val="26"/>
              </w:rPr>
            </w:pPr>
            <w:r w:rsidRPr="00C56FED">
              <w:rPr>
                <w:b/>
                <w:sz w:val="26"/>
                <w:szCs w:val="26"/>
              </w:rPr>
              <w:t>Đạt</w:t>
            </w:r>
          </w:p>
        </w:tc>
        <w:tc>
          <w:tcPr>
            <w:tcW w:w="1559" w:type="dxa"/>
          </w:tcPr>
          <w:p w14:paraId="7D206C3E"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w:t>
            </w:r>
          </w:p>
        </w:tc>
        <w:tc>
          <w:tcPr>
            <w:tcW w:w="1418" w:type="dxa"/>
          </w:tcPr>
          <w:p w14:paraId="5FE58167" w14:textId="77777777" w:rsidR="00C56FED" w:rsidRPr="00C56FED" w:rsidRDefault="00C56FED" w:rsidP="00C56FED">
            <w:pPr>
              <w:spacing w:line="320" w:lineRule="exact"/>
              <w:contextualSpacing/>
              <w:jc w:val="center"/>
              <w:rPr>
                <w:b/>
                <w:sz w:val="26"/>
              </w:rPr>
            </w:pPr>
            <w:r w:rsidRPr="00C56FED">
              <w:rPr>
                <w:b/>
                <w:sz w:val="26"/>
                <w:szCs w:val="26"/>
              </w:rPr>
              <w:t>Không đạt</w:t>
            </w:r>
          </w:p>
        </w:tc>
        <w:tc>
          <w:tcPr>
            <w:tcW w:w="1276" w:type="dxa"/>
          </w:tcPr>
          <w:p w14:paraId="02A2486E"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w:t>
            </w:r>
          </w:p>
        </w:tc>
        <w:tc>
          <w:tcPr>
            <w:tcW w:w="1842" w:type="dxa"/>
          </w:tcPr>
          <w:p w14:paraId="26C148AD" w14:textId="77777777" w:rsidR="00C56FED" w:rsidRPr="00C56FED" w:rsidRDefault="00C56FED" w:rsidP="00C56FED">
            <w:pPr>
              <w:spacing w:line="320" w:lineRule="exact"/>
              <w:contextualSpacing/>
              <w:jc w:val="center"/>
              <w:rPr>
                <w:rFonts w:eastAsia="Calibri"/>
                <w:sz w:val="26"/>
                <w:szCs w:val="26"/>
              </w:rPr>
            </w:pPr>
            <w:r w:rsidRPr="00C56FED">
              <w:rPr>
                <w:b/>
                <w:sz w:val="26"/>
                <w:szCs w:val="26"/>
              </w:rPr>
              <w:t>Không đạt</w:t>
            </w:r>
          </w:p>
        </w:tc>
      </w:tr>
      <w:tr w:rsidR="00C56FED" w:rsidRPr="00C56FED" w14:paraId="430B2B63" w14:textId="77777777" w:rsidTr="00C56FED">
        <w:tc>
          <w:tcPr>
            <w:tcW w:w="1134" w:type="dxa"/>
          </w:tcPr>
          <w:p w14:paraId="11907E5B"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b</w:t>
            </w:r>
          </w:p>
        </w:tc>
        <w:tc>
          <w:tcPr>
            <w:tcW w:w="1843" w:type="dxa"/>
          </w:tcPr>
          <w:p w14:paraId="6F4C3123" w14:textId="77777777" w:rsidR="00C56FED" w:rsidRPr="00C56FED" w:rsidRDefault="00C56FED" w:rsidP="00C56FED">
            <w:pPr>
              <w:spacing w:line="320" w:lineRule="exact"/>
              <w:contextualSpacing/>
              <w:jc w:val="center"/>
              <w:rPr>
                <w:b/>
                <w:sz w:val="26"/>
              </w:rPr>
            </w:pPr>
            <w:r w:rsidRPr="00C56FED">
              <w:rPr>
                <w:b/>
                <w:sz w:val="26"/>
                <w:szCs w:val="26"/>
              </w:rPr>
              <w:t>Đạt</w:t>
            </w:r>
          </w:p>
        </w:tc>
        <w:tc>
          <w:tcPr>
            <w:tcW w:w="1559" w:type="dxa"/>
          </w:tcPr>
          <w:p w14:paraId="590601E0"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w:t>
            </w:r>
          </w:p>
        </w:tc>
        <w:tc>
          <w:tcPr>
            <w:tcW w:w="1418" w:type="dxa"/>
          </w:tcPr>
          <w:p w14:paraId="5682D972" w14:textId="77777777" w:rsidR="00C56FED" w:rsidRPr="00C56FED" w:rsidRDefault="00C56FED" w:rsidP="00C56FED">
            <w:pPr>
              <w:spacing w:line="320" w:lineRule="exact"/>
              <w:contextualSpacing/>
              <w:jc w:val="center"/>
              <w:rPr>
                <w:b/>
                <w:sz w:val="26"/>
              </w:rPr>
            </w:pPr>
          </w:p>
        </w:tc>
        <w:tc>
          <w:tcPr>
            <w:tcW w:w="1276" w:type="dxa"/>
          </w:tcPr>
          <w:p w14:paraId="74DCD9E8"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w:t>
            </w:r>
          </w:p>
        </w:tc>
        <w:tc>
          <w:tcPr>
            <w:tcW w:w="1842" w:type="dxa"/>
          </w:tcPr>
          <w:p w14:paraId="57A07DE9" w14:textId="77777777" w:rsidR="00C56FED" w:rsidRPr="00C56FED" w:rsidRDefault="00C56FED" w:rsidP="00C56FED">
            <w:pPr>
              <w:spacing w:line="320" w:lineRule="exact"/>
              <w:contextualSpacing/>
              <w:jc w:val="center"/>
              <w:rPr>
                <w:rFonts w:eastAsia="Calibri"/>
                <w:sz w:val="26"/>
                <w:szCs w:val="26"/>
              </w:rPr>
            </w:pPr>
          </w:p>
        </w:tc>
      </w:tr>
      <w:tr w:rsidR="00C56FED" w:rsidRPr="00C56FED" w14:paraId="312D42BB" w14:textId="77777777" w:rsidTr="00C56FED">
        <w:tc>
          <w:tcPr>
            <w:tcW w:w="1134" w:type="dxa"/>
          </w:tcPr>
          <w:p w14:paraId="1E8C4358"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c</w:t>
            </w:r>
          </w:p>
        </w:tc>
        <w:tc>
          <w:tcPr>
            <w:tcW w:w="1843" w:type="dxa"/>
          </w:tcPr>
          <w:p w14:paraId="06003A4C" w14:textId="77777777" w:rsidR="00C56FED" w:rsidRPr="00C56FED" w:rsidRDefault="00C56FED" w:rsidP="00C56FED">
            <w:pPr>
              <w:spacing w:line="320" w:lineRule="exact"/>
              <w:contextualSpacing/>
              <w:jc w:val="center"/>
              <w:rPr>
                <w:b/>
                <w:sz w:val="26"/>
              </w:rPr>
            </w:pPr>
            <w:r w:rsidRPr="00C56FED">
              <w:rPr>
                <w:b/>
                <w:sz w:val="26"/>
                <w:szCs w:val="26"/>
              </w:rPr>
              <w:t>Đạt</w:t>
            </w:r>
          </w:p>
        </w:tc>
        <w:tc>
          <w:tcPr>
            <w:tcW w:w="1559" w:type="dxa"/>
          </w:tcPr>
          <w:p w14:paraId="51C93958"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w:t>
            </w:r>
          </w:p>
        </w:tc>
        <w:tc>
          <w:tcPr>
            <w:tcW w:w="1418" w:type="dxa"/>
          </w:tcPr>
          <w:p w14:paraId="2FA9C69A" w14:textId="77777777" w:rsidR="00C56FED" w:rsidRPr="00C56FED" w:rsidRDefault="00C56FED" w:rsidP="00C56FED">
            <w:pPr>
              <w:spacing w:line="320" w:lineRule="exact"/>
              <w:contextualSpacing/>
              <w:jc w:val="center"/>
              <w:rPr>
                <w:b/>
                <w:sz w:val="26"/>
              </w:rPr>
            </w:pPr>
          </w:p>
        </w:tc>
        <w:tc>
          <w:tcPr>
            <w:tcW w:w="1276" w:type="dxa"/>
          </w:tcPr>
          <w:p w14:paraId="1F34CF6C"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w:t>
            </w:r>
          </w:p>
        </w:tc>
        <w:tc>
          <w:tcPr>
            <w:tcW w:w="1842" w:type="dxa"/>
          </w:tcPr>
          <w:p w14:paraId="48063508" w14:textId="77777777" w:rsidR="00C56FED" w:rsidRPr="00C56FED" w:rsidRDefault="00C56FED" w:rsidP="00C56FED">
            <w:pPr>
              <w:spacing w:line="320" w:lineRule="exact"/>
              <w:contextualSpacing/>
              <w:jc w:val="center"/>
              <w:rPr>
                <w:rFonts w:eastAsia="Calibri"/>
                <w:sz w:val="26"/>
                <w:szCs w:val="26"/>
              </w:rPr>
            </w:pPr>
          </w:p>
        </w:tc>
      </w:tr>
      <w:tr w:rsidR="00C56FED" w:rsidRPr="00C56FED" w14:paraId="319CF564" w14:textId="77777777" w:rsidTr="00C56FED">
        <w:tc>
          <w:tcPr>
            <w:tcW w:w="2977" w:type="dxa"/>
            <w:gridSpan w:val="2"/>
          </w:tcPr>
          <w:p w14:paraId="3065DD12"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Đạt/ Không đạt</w:t>
            </w:r>
          </w:p>
        </w:tc>
        <w:tc>
          <w:tcPr>
            <w:tcW w:w="2977" w:type="dxa"/>
            <w:gridSpan w:val="2"/>
          </w:tcPr>
          <w:p w14:paraId="4EDECCE9"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Đạt/ Không đạt</w:t>
            </w:r>
          </w:p>
        </w:tc>
        <w:tc>
          <w:tcPr>
            <w:tcW w:w="3118" w:type="dxa"/>
            <w:gridSpan w:val="2"/>
          </w:tcPr>
          <w:p w14:paraId="5467EA86" w14:textId="77777777" w:rsidR="00C56FED" w:rsidRPr="00C56FED" w:rsidRDefault="00C56FED" w:rsidP="00C56FED">
            <w:pPr>
              <w:spacing w:line="320" w:lineRule="exact"/>
              <w:contextualSpacing/>
              <w:jc w:val="center"/>
              <w:rPr>
                <w:rFonts w:eastAsia="Calibri"/>
                <w:sz w:val="26"/>
                <w:szCs w:val="26"/>
              </w:rPr>
            </w:pPr>
            <w:r w:rsidRPr="00C56FED">
              <w:rPr>
                <w:rFonts w:eastAsia="Calibri"/>
                <w:sz w:val="26"/>
                <w:szCs w:val="26"/>
              </w:rPr>
              <w:t>Đạt/ Không đạt</w:t>
            </w:r>
          </w:p>
        </w:tc>
      </w:tr>
    </w:tbl>
    <w:p w14:paraId="6D7EC794" w14:textId="77777777" w:rsidR="00C56FED" w:rsidRDefault="00C56FED" w:rsidP="00C21F9B">
      <w:pPr>
        <w:pStyle w:val="ListParagraph"/>
        <w:tabs>
          <w:tab w:val="left" w:pos="0"/>
        </w:tabs>
        <w:spacing w:line="320" w:lineRule="exact"/>
        <w:jc w:val="both"/>
        <w:rPr>
          <w:rFonts w:ascii="Times New Roman" w:hAnsi="Times New Roman"/>
          <w:b/>
          <w:bCs/>
          <w:sz w:val="26"/>
          <w:szCs w:val="26"/>
        </w:rPr>
      </w:pPr>
      <w:r w:rsidRPr="00C56FED">
        <w:rPr>
          <w:rFonts w:ascii="Times New Roman" w:hAnsi="Times New Roman"/>
          <w:b/>
          <w:bCs/>
          <w:sz w:val="26"/>
          <w:szCs w:val="26"/>
          <w:lang w:val="vi-VN"/>
        </w:rPr>
        <w:t>Tiêu chí: Đạt mứ</w:t>
      </w:r>
      <w:r w:rsidR="00C21F9B">
        <w:rPr>
          <w:rFonts w:ascii="Times New Roman" w:hAnsi="Times New Roman"/>
          <w:b/>
          <w:bCs/>
          <w:sz w:val="26"/>
          <w:szCs w:val="26"/>
          <w:lang w:val="vi-VN"/>
        </w:rPr>
        <w:t xml:space="preserve">c </w:t>
      </w:r>
      <w:r w:rsidR="00C21F9B">
        <w:rPr>
          <w:rFonts w:ascii="Times New Roman" w:hAnsi="Times New Roman"/>
          <w:b/>
          <w:bCs/>
          <w:sz w:val="26"/>
          <w:szCs w:val="26"/>
        </w:rPr>
        <w:t>1</w:t>
      </w:r>
    </w:p>
    <w:p w14:paraId="33BB7932" w14:textId="77777777" w:rsidR="009668DD" w:rsidRDefault="009668DD" w:rsidP="00C21F9B">
      <w:pPr>
        <w:pStyle w:val="ListParagraph"/>
        <w:tabs>
          <w:tab w:val="left" w:pos="0"/>
        </w:tabs>
        <w:spacing w:line="320" w:lineRule="exact"/>
        <w:jc w:val="both"/>
        <w:rPr>
          <w:rFonts w:ascii="Times New Roman" w:hAnsi="Times New Roman"/>
          <w:b/>
          <w:bCs/>
          <w:sz w:val="26"/>
          <w:szCs w:val="26"/>
        </w:rPr>
      </w:pPr>
    </w:p>
    <w:p w14:paraId="3A253387" w14:textId="77777777" w:rsidR="009668DD" w:rsidRDefault="009668DD" w:rsidP="00C21F9B">
      <w:pPr>
        <w:pStyle w:val="ListParagraph"/>
        <w:tabs>
          <w:tab w:val="left" w:pos="0"/>
        </w:tabs>
        <w:spacing w:line="320" w:lineRule="exact"/>
        <w:jc w:val="both"/>
        <w:rPr>
          <w:rFonts w:ascii="Times New Roman" w:hAnsi="Times New Roman"/>
          <w:b/>
          <w:bCs/>
          <w:sz w:val="26"/>
          <w:szCs w:val="26"/>
        </w:rPr>
      </w:pPr>
    </w:p>
    <w:p w14:paraId="40369D02" w14:textId="77777777" w:rsidR="009668DD" w:rsidRPr="00C21F9B" w:rsidRDefault="009668DD" w:rsidP="00C21F9B">
      <w:pPr>
        <w:pStyle w:val="ListParagraph"/>
        <w:tabs>
          <w:tab w:val="left" w:pos="0"/>
        </w:tabs>
        <w:spacing w:line="320" w:lineRule="exact"/>
        <w:jc w:val="both"/>
        <w:rPr>
          <w:rFonts w:ascii="Times New Roman" w:hAnsi="Times New Roman"/>
          <w:b/>
          <w:bCs/>
          <w:sz w:val="26"/>
          <w:szCs w:val="26"/>
        </w:rPr>
      </w:pPr>
    </w:p>
    <w:tbl>
      <w:tblPr>
        <w:tblW w:w="9288" w:type="dxa"/>
        <w:tblLayout w:type="fixed"/>
        <w:tblLook w:val="04A0" w:firstRow="1" w:lastRow="0" w:firstColumn="1" w:lastColumn="0" w:noHBand="0" w:noVBand="1"/>
      </w:tblPr>
      <w:tblGrid>
        <w:gridCol w:w="4305"/>
        <w:gridCol w:w="4983"/>
      </w:tblGrid>
      <w:tr w:rsidR="00C56FED" w:rsidRPr="00C56FED" w14:paraId="3BF91F76" w14:textId="77777777" w:rsidTr="00C56FED">
        <w:tc>
          <w:tcPr>
            <w:tcW w:w="4305" w:type="dxa"/>
          </w:tcPr>
          <w:p w14:paraId="0A321CD6" w14:textId="77777777" w:rsidR="00C56FED" w:rsidRPr="00C56FED" w:rsidRDefault="00C56FED" w:rsidP="00C56FED">
            <w:pPr>
              <w:spacing w:line="320" w:lineRule="exact"/>
              <w:jc w:val="center"/>
              <w:rPr>
                <w:rFonts w:eastAsia="MS Mincho"/>
                <w:b/>
                <w:iCs/>
              </w:rPr>
            </w:pPr>
            <w:r w:rsidRPr="00C56FED">
              <w:rPr>
                <w:rFonts w:eastAsia="MS Mincho"/>
                <w:b/>
                <w:iCs/>
              </w:rPr>
              <w:t>Trưởng đoàn</w:t>
            </w:r>
          </w:p>
          <w:p w14:paraId="3F88FFAE" w14:textId="77777777" w:rsidR="00C56FED" w:rsidRPr="00C56FED" w:rsidRDefault="00C56FED" w:rsidP="00C56FED">
            <w:pPr>
              <w:spacing w:line="320" w:lineRule="exact"/>
              <w:jc w:val="center"/>
              <w:rPr>
                <w:rFonts w:eastAsia="MS Mincho"/>
                <w:i/>
                <w:iCs/>
                <w:lang w:val="vi-VN"/>
              </w:rPr>
            </w:pPr>
            <w:r w:rsidRPr="00C56FED">
              <w:rPr>
                <w:rFonts w:eastAsia="MS Mincho"/>
                <w:i/>
                <w:iCs/>
              </w:rPr>
              <w:t>(Ký và ghi rõ họ tên)</w:t>
            </w:r>
          </w:p>
          <w:p w14:paraId="05C58A0F" w14:textId="77777777" w:rsidR="00C56FED" w:rsidRPr="00C56FED" w:rsidRDefault="00C56FED" w:rsidP="00C56FED">
            <w:pPr>
              <w:spacing w:line="320" w:lineRule="exact"/>
              <w:rPr>
                <w:rFonts w:eastAsia="MS Mincho"/>
                <w:i/>
                <w:iCs/>
                <w:lang w:val="vi-VN"/>
              </w:rPr>
            </w:pPr>
          </w:p>
          <w:p w14:paraId="064E1EBF" w14:textId="77777777" w:rsidR="00C56FED" w:rsidRPr="00C56FED" w:rsidRDefault="00C56FED" w:rsidP="00C56FED">
            <w:pPr>
              <w:spacing w:line="320" w:lineRule="exact"/>
              <w:jc w:val="center"/>
              <w:rPr>
                <w:rFonts w:eastAsia="MS Mincho"/>
                <w:i/>
                <w:iCs/>
                <w:lang w:val="vi-VN"/>
              </w:rPr>
            </w:pPr>
          </w:p>
          <w:p w14:paraId="7DFE28D3" w14:textId="77777777" w:rsidR="00C56FED" w:rsidRPr="00C56FED" w:rsidRDefault="00C56FED" w:rsidP="00C56FED">
            <w:pPr>
              <w:spacing w:line="320" w:lineRule="exact"/>
              <w:jc w:val="center"/>
              <w:rPr>
                <w:rFonts w:eastAsia="MS Mincho"/>
                <w:i/>
                <w:iCs/>
                <w:lang w:val="vi-VN"/>
              </w:rPr>
            </w:pPr>
          </w:p>
          <w:p w14:paraId="1A7123A3" w14:textId="77777777" w:rsidR="00C56FED" w:rsidRPr="00C56FED" w:rsidRDefault="00C56FED" w:rsidP="00C56FED">
            <w:pPr>
              <w:spacing w:line="320" w:lineRule="exact"/>
              <w:jc w:val="center"/>
              <w:rPr>
                <w:rFonts w:eastAsia="MS Mincho"/>
                <w:b/>
                <w:iCs/>
                <w:lang w:val="vi-VN"/>
              </w:rPr>
            </w:pPr>
            <w:r w:rsidRPr="00C56FED">
              <w:rPr>
                <w:rFonts w:eastAsia="MS Mincho"/>
                <w:i/>
                <w:iCs/>
                <w:lang w:val="vi-VN"/>
              </w:rPr>
              <w:t>Lê Thị Thảo</w:t>
            </w:r>
          </w:p>
        </w:tc>
        <w:tc>
          <w:tcPr>
            <w:tcW w:w="4983" w:type="dxa"/>
          </w:tcPr>
          <w:p w14:paraId="0170D6CC" w14:textId="77777777" w:rsidR="00C56FED" w:rsidRPr="00C56FED" w:rsidRDefault="00C21F9B" w:rsidP="00C56FED">
            <w:pPr>
              <w:spacing w:line="320" w:lineRule="exact"/>
              <w:jc w:val="center"/>
              <w:rPr>
                <w:rFonts w:eastAsia="MS Mincho"/>
                <w:i/>
                <w:iCs/>
              </w:rPr>
            </w:pPr>
            <w:r>
              <w:rPr>
                <w:rFonts w:eastAsia="MS Mincho"/>
                <w:i/>
                <w:iCs/>
              </w:rPr>
              <w:t>Quận 2</w:t>
            </w:r>
            <w:r w:rsidR="00C56FED" w:rsidRPr="00C56FED">
              <w:rPr>
                <w:rFonts w:eastAsia="MS Mincho"/>
                <w:i/>
                <w:iCs/>
              </w:rPr>
              <w:t>, ngày ... tháng... năm</w:t>
            </w:r>
            <w:r>
              <w:rPr>
                <w:rFonts w:eastAsia="MS Mincho"/>
                <w:i/>
                <w:iCs/>
              </w:rPr>
              <w:t xml:space="preserve"> 2019</w:t>
            </w:r>
          </w:p>
          <w:p w14:paraId="60ECF486" w14:textId="77777777" w:rsidR="00C56FED" w:rsidRPr="00C56FED" w:rsidRDefault="00C56FED" w:rsidP="00C56FED">
            <w:pPr>
              <w:spacing w:line="320" w:lineRule="exact"/>
              <w:jc w:val="center"/>
              <w:rPr>
                <w:rFonts w:eastAsia="MS Mincho"/>
                <w:b/>
                <w:bCs/>
              </w:rPr>
            </w:pPr>
            <w:r w:rsidRPr="00C56FED">
              <w:rPr>
                <w:rFonts w:eastAsia="MS Mincho"/>
                <w:b/>
                <w:bCs/>
              </w:rPr>
              <w:t>Người đánh giá</w:t>
            </w:r>
          </w:p>
          <w:p w14:paraId="7D6D9D28" w14:textId="77777777" w:rsidR="00C56FED" w:rsidRPr="00C56FED" w:rsidRDefault="00C56FED" w:rsidP="00C56FED">
            <w:pPr>
              <w:spacing w:line="320" w:lineRule="exact"/>
              <w:jc w:val="center"/>
              <w:rPr>
                <w:rFonts w:eastAsia="MS Mincho"/>
                <w:i/>
                <w:iCs/>
                <w:lang w:val="vi-VN"/>
              </w:rPr>
            </w:pPr>
            <w:r w:rsidRPr="00C56FED">
              <w:rPr>
                <w:rFonts w:eastAsia="MS Mincho"/>
                <w:i/>
                <w:iCs/>
              </w:rPr>
              <w:t>(Ký và ghi rõ họ tên)</w:t>
            </w:r>
          </w:p>
          <w:p w14:paraId="71330316" w14:textId="77777777" w:rsidR="00C56FED" w:rsidRPr="00C56FED" w:rsidRDefault="00C56FED" w:rsidP="00C56FED">
            <w:pPr>
              <w:spacing w:line="320" w:lineRule="exact"/>
              <w:rPr>
                <w:rFonts w:eastAsia="MS Mincho"/>
                <w:i/>
                <w:iCs/>
                <w:lang w:val="vi-VN"/>
              </w:rPr>
            </w:pPr>
          </w:p>
          <w:p w14:paraId="4D0A5110" w14:textId="77777777" w:rsidR="00C56FED" w:rsidRPr="00C56FED" w:rsidRDefault="00C56FED" w:rsidP="00C56FED">
            <w:pPr>
              <w:spacing w:line="320" w:lineRule="exact"/>
              <w:jc w:val="center"/>
              <w:rPr>
                <w:rFonts w:eastAsia="MS Mincho"/>
                <w:i/>
                <w:iCs/>
                <w:lang w:val="vi-VN"/>
              </w:rPr>
            </w:pPr>
          </w:p>
          <w:p w14:paraId="1FD4A636" w14:textId="77777777" w:rsidR="00C56FED" w:rsidRPr="00C56FED" w:rsidRDefault="00C56FED" w:rsidP="00C56FED">
            <w:pPr>
              <w:spacing w:line="320" w:lineRule="exact"/>
              <w:jc w:val="center"/>
              <w:rPr>
                <w:rFonts w:eastAsia="MS Mincho"/>
                <w:i/>
                <w:iCs/>
                <w:lang w:val="vi-VN"/>
              </w:rPr>
            </w:pPr>
            <w:r w:rsidRPr="00C56FED">
              <w:rPr>
                <w:rFonts w:eastAsia="MS Mincho"/>
                <w:i/>
                <w:iCs/>
                <w:lang w:val="vi-VN"/>
              </w:rPr>
              <w:t>Nguyễn Hữu Thanh</w:t>
            </w:r>
          </w:p>
        </w:tc>
      </w:tr>
    </w:tbl>
    <w:p w14:paraId="5F38D465" w14:textId="77777777" w:rsidR="00C56FED" w:rsidRPr="00C56FED" w:rsidRDefault="00C56FED" w:rsidP="00C56FED"/>
    <w:p w14:paraId="2239216D" w14:textId="77777777" w:rsidR="009668DD" w:rsidRDefault="009668DD" w:rsidP="003678B9">
      <w:pPr>
        <w:tabs>
          <w:tab w:val="left" w:pos="5175"/>
        </w:tabs>
        <w:spacing w:line="320" w:lineRule="exact"/>
        <w:jc w:val="center"/>
        <w:rPr>
          <w:b/>
          <w:szCs w:val="28"/>
        </w:rPr>
      </w:pPr>
    </w:p>
    <w:p w14:paraId="04C41A4F" w14:textId="77777777" w:rsidR="009668DD" w:rsidRDefault="009668DD" w:rsidP="003678B9">
      <w:pPr>
        <w:tabs>
          <w:tab w:val="left" w:pos="5175"/>
        </w:tabs>
        <w:spacing w:line="320" w:lineRule="exact"/>
        <w:jc w:val="center"/>
        <w:rPr>
          <w:b/>
          <w:szCs w:val="28"/>
        </w:rPr>
      </w:pPr>
    </w:p>
    <w:p w14:paraId="7231F5A7" w14:textId="77777777" w:rsidR="009668DD" w:rsidRDefault="009668DD" w:rsidP="003678B9">
      <w:pPr>
        <w:tabs>
          <w:tab w:val="left" w:pos="5175"/>
        </w:tabs>
        <w:spacing w:line="320" w:lineRule="exact"/>
        <w:jc w:val="center"/>
        <w:rPr>
          <w:b/>
          <w:szCs w:val="28"/>
        </w:rPr>
      </w:pPr>
    </w:p>
    <w:p w14:paraId="01AA0746" w14:textId="77777777" w:rsidR="009668DD" w:rsidRDefault="009668DD" w:rsidP="003678B9">
      <w:pPr>
        <w:tabs>
          <w:tab w:val="left" w:pos="5175"/>
        </w:tabs>
        <w:spacing w:line="320" w:lineRule="exact"/>
        <w:jc w:val="center"/>
        <w:rPr>
          <w:b/>
          <w:szCs w:val="28"/>
        </w:rPr>
      </w:pPr>
    </w:p>
    <w:p w14:paraId="72E5C8CA" w14:textId="77777777" w:rsidR="009668DD" w:rsidRDefault="009668DD" w:rsidP="003678B9">
      <w:pPr>
        <w:tabs>
          <w:tab w:val="left" w:pos="5175"/>
        </w:tabs>
        <w:spacing w:line="320" w:lineRule="exact"/>
        <w:jc w:val="center"/>
        <w:rPr>
          <w:b/>
          <w:szCs w:val="28"/>
        </w:rPr>
      </w:pPr>
    </w:p>
    <w:p w14:paraId="7454EEB5" w14:textId="77777777" w:rsidR="009668DD" w:rsidRDefault="009668DD" w:rsidP="003678B9">
      <w:pPr>
        <w:tabs>
          <w:tab w:val="left" w:pos="5175"/>
        </w:tabs>
        <w:spacing w:line="320" w:lineRule="exact"/>
        <w:jc w:val="center"/>
        <w:rPr>
          <w:b/>
          <w:szCs w:val="28"/>
        </w:rPr>
      </w:pPr>
    </w:p>
    <w:p w14:paraId="79568EC3" w14:textId="77777777" w:rsidR="009668DD" w:rsidRDefault="009668DD" w:rsidP="003678B9">
      <w:pPr>
        <w:tabs>
          <w:tab w:val="left" w:pos="5175"/>
        </w:tabs>
        <w:spacing w:line="320" w:lineRule="exact"/>
        <w:jc w:val="center"/>
        <w:rPr>
          <w:b/>
          <w:szCs w:val="28"/>
        </w:rPr>
      </w:pPr>
    </w:p>
    <w:p w14:paraId="08AFB62B" w14:textId="77777777" w:rsidR="009668DD" w:rsidRDefault="009668DD" w:rsidP="003678B9">
      <w:pPr>
        <w:tabs>
          <w:tab w:val="left" w:pos="5175"/>
        </w:tabs>
        <w:spacing w:line="320" w:lineRule="exact"/>
        <w:jc w:val="center"/>
        <w:rPr>
          <w:b/>
          <w:szCs w:val="28"/>
        </w:rPr>
      </w:pPr>
    </w:p>
    <w:p w14:paraId="57EC55AE" w14:textId="77777777" w:rsidR="009668DD" w:rsidRDefault="009668DD" w:rsidP="003678B9">
      <w:pPr>
        <w:tabs>
          <w:tab w:val="left" w:pos="5175"/>
        </w:tabs>
        <w:spacing w:line="320" w:lineRule="exact"/>
        <w:jc w:val="center"/>
        <w:rPr>
          <w:b/>
          <w:szCs w:val="28"/>
        </w:rPr>
      </w:pPr>
    </w:p>
    <w:p w14:paraId="209FC7AF" w14:textId="77777777" w:rsidR="009668DD" w:rsidRDefault="009668DD" w:rsidP="003678B9">
      <w:pPr>
        <w:tabs>
          <w:tab w:val="left" w:pos="5175"/>
        </w:tabs>
        <w:spacing w:line="320" w:lineRule="exact"/>
        <w:jc w:val="center"/>
        <w:rPr>
          <w:b/>
          <w:szCs w:val="28"/>
        </w:rPr>
      </w:pPr>
    </w:p>
    <w:p w14:paraId="2CBC4564" w14:textId="77777777" w:rsidR="009668DD" w:rsidRDefault="009668DD" w:rsidP="003678B9">
      <w:pPr>
        <w:tabs>
          <w:tab w:val="left" w:pos="5175"/>
        </w:tabs>
        <w:spacing w:line="320" w:lineRule="exact"/>
        <w:jc w:val="center"/>
        <w:rPr>
          <w:b/>
          <w:szCs w:val="28"/>
        </w:rPr>
      </w:pPr>
    </w:p>
    <w:p w14:paraId="4DBEC560" w14:textId="77777777" w:rsidR="009668DD" w:rsidRDefault="009668DD" w:rsidP="003678B9">
      <w:pPr>
        <w:tabs>
          <w:tab w:val="left" w:pos="5175"/>
        </w:tabs>
        <w:spacing w:line="320" w:lineRule="exact"/>
        <w:jc w:val="center"/>
        <w:rPr>
          <w:b/>
          <w:szCs w:val="28"/>
        </w:rPr>
      </w:pPr>
    </w:p>
    <w:p w14:paraId="2AA6C89F" w14:textId="77777777" w:rsidR="009668DD" w:rsidRDefault="009668DD" w:rsidP="003678B9">
      <w:pPr>
        <w:tabs>
          <w:tab w:val="left" w:pos="5175"/>
        </w:tabs>
        <w:spacing w:line="320" w:lineRule="exact"/>
        <w:jc w:val="center"/>
        <w:rPr>
          <w:b/>
          <w:szCs w:val="28"/>
        </w:rPr>
      </w:pPr>
    </w:p>
    <w:p w14:paraId="5B6B3FF2" w14:textId="77777777" w:rsidR="009668DD" w:rsidRDefault="009668DD" w:rsidP="003678B9">
      <w:pPr>
        <w:tabs>
          <w:tab w:val="left" w:pos="5175"/>
        </w:tabs>
        <w:spacing w:line="320" w:lineRule="exact"/>
        <w:jc w:val="center"/>
        <w:rPr>
          <w:b/>
          <w:szCs w:val="28"/>
        </w:rPr>
      </w:pPr>
    </w:p>
    <w:p w14:paraId="3C810BFE" w14:textId="77777777" w:rsidR="009668DD" w:rsidRDefault="009668DD" w:rsidP="003678B9">
      <w:pPr>
        <w:tabs>
          <w:tab w:val="left" w:pos="5175"/>
        </w:tabs>
        <w:spacing w:line="320" w:lineRule="exact"/>
        <w:jc w:val="center"/>
        <w:rPr>
          <w:b/>
          <w:szCs w:val="28"/>
        </w:rPr>
      </w:pPr>
    </w:p>
    <w:p w14:paraId="3DB5EA63" w14:textId="77777777" w:rsidR="009668DD" w:rsidRDefault="009668DD" w:rsidP="003678B9">
      <w:pPr>
        <w:tabs>
          <w:tab w:val="left" w:pos="5175"/>
        </w:tabs>
        <w:spacing w:line="320" w:lineRule="exact"/>
        <w:jc w:val="center"/>
        <w:rPr>
          <w:b/>
          <w:szCs w:val="28"/>
        </w:rPr>
      </w:pPr>
    </w:p>
    <w:p w14:paraId="06EDAD03" w14:textId="77777777" w:rsidR="009668DD" w:rsidRDefault="009668DD" w:rsidP="003678B9">
      <w:pPr>
        <w:tabs>
          <w:tab w:val="left" w:pos="5175"/>
        </w:tabs>
        <w:spacing w:line="320" w:lineRule="exact"/>
        <w:jc w:val="center"/>
        <w:rPr>
          <w:b/>
          <w:szCs w:val="28"/>
        </w:rPr>
      </w:pPr>
    </w:p>
    <w:p w14:paraId="671305C8" w14:textId="77777777" w:rsidR="009668DD" w:rsidRDefault="009668DD" w:rsidP="003678B9">
      <w:pPr>
        <w:tabs>
          <w:tab w:val="left" w:pos="5175"/>
        </w:tabs>
        <w:spacing w:line="320" w:lineRule="exact"/>
        <w:jc w:val="center"/>
        <w:rPr>
          <w:b/>
          <w:szCs w:val="28"/>
        </w:rPr>
      </w:pPr>
    </w:p>
    <w:p w14:paraId="5FD1C49D" w14:textId="77777777" w:rsidR="009668DD" w:rsidRDefault="009668DD" w:rsidP="003678B9">
      <w:pPr>
        <w:tabs>
          <w:tab w:val="left" w:pos="5175"/>
        </w:tabs>
        <w:spacing w:line="320" w:lineRule="exact"/>
        <w:jc w:val="center"/>
        <w:rPr>
          <w:b/>
          <w:szCs w:val="28"/>
        </w:rPr>
      </w:pPr>
    </w:p>
    <w:p w14:paraId="0D7097A6" w14:textId="77777777" w:rsidR="009668DD" w:rsidRDefault="009668DD" w:rsidP="003678B9">
      <w:pPr>
        <w:tabs>
          <w:tab w:val="left" w:pos="5175"/>
        </w:tabs>
        <w:spacing w:line="320" w:lineRule="exact"/>
        <w:jc w:val="center"/>
        <w:rPr>
          <w:b/>
          <w:szCs w:val="28"/>
        </w:rPr>
      </w:pPr>
    </w:p>
    <w:p w14:paraId="33768243" w14:textId="77777777" w:rsidR="009668DD" w:rsidRDefault="009668DD" w:rsidP="003678B9">
      <w:pPr>
        <w:tabs>
          <w:tab w:val="left" w:pos="5175"/>
        </w:tabs>
        <w:spacing w:line="320" w:lineRule="exact"/>
        <w:jc w:val="center"/>
        <w:rPr>
          <w:b/>
          <w:szCs w:val="28"/>
        </w:rPr>
      </w:pPr>
    </w:p>
    <w:p w14:paraId="64701EB4" w14:textId="77777777" w:rsidR="009668DD" w:rsidRDefault="009668DD" w:rsidP="003678B9">
      <w:pPr>
        <w:tabs>
          <w:tab w:val="left" w:pos="5175"/>
        </w:tabs>
        <w:spacing w:line="320" w:lineRule="exact"/>
        <w:jc w:val="center"/>
        <w:rPr>
          <w:b/>
          <w:szCs w:val="28"/>
        </w:rPr>
      </w:pPr>
    </w:p>
    <w:p w14:paraId="3C56BB7A" w14:textId="77777777" w:rsidR="009668DD" w:rsidRDefault="009668DD" w:rsidP="003678B9">
      <w:pPr>
        <w:tabs>
          <w:tab w:val="left" w:pos="5175"/>
        </w:tabs>
        <w:spacing w:line="320" w:lineRule="exact"/>
        <w:jc w:val="center"/>
        <w:rPr>
          <w:b/>
          <w:szCs w:val="28"/>
        </w:rPr>
      </w:pPr>
    </w:p>
    <w:p w14:paraId="66631A39" w14:textId="77777777" w:rsidR="009668DD" w:rsidRDefault="009668DD" w:rsidP="003678B9">
      <w:pPr>
        <w:tabs>
          <w:tab w:val="left" w:pos="5175"/>
        </w:tabs>
        <w:spacing w:line="320" w:lineRule="exact"/>
        <w:jc w:val="center"/>
        <w:rPr>
          <w:b/>
          <w:szCs w:val="28"/>
        </w:rPr>
      </w:pPr>
    </w:p>
    <w:p w14:paraId="02F1F3EC" w14:textId="77777777" w:rsidR="009668DD" w:rsidRDefault="009668DD" w:rsidP="003678B9">
      <w:pPr>
        <w:tabs>
          <w:tab w:val="left" w:pos="5175"/>
        </w:tabs>
        <w:spacing w:line="320" w:lineRule="exact"/>
        <w:jc w:val="center"/>
        <w:rPr>
          <w:b/>
          <w:szCs w:val="28"/>
        </w:rPr>
      </w:pPr>
    </w:p>
    <w:p w14:paraId="172757D7" w14:textId="77777777" w:rsidR="009668DD" w:rsidRDefault="009668DD" w:rsidP="003678B9">
      <w:pPr>
        <w:tabs>
          <w:tab w:val="left" w:pos="5175"/>
        </w:tabs>
        <w:spacing w:line="320" w:lineRule="exact"/>
        <w:jc w:val="center"/>
        <w:rPr>
          <w:b/>
          <w:szCs w:val="28"/>
        </w:rPr>
      </w:pPr>
    </w:p>
    <w:p w14:paraId="5B6181F0" w14:textId="77777777" w:rsidR="009668DD" w:rsidRDefault="009668DD" w:rsidP="003678B9">
      <w:pPr>
        <w:tabs>
          <w:tab w:val="left" w:pos="5175"/>
        </w:tabs>
        <w:spacing w:line="320" w:lineRule="exact"/>
        <w:jc w:val="center"/>
        <w:rPr>
          <w:b/>
          <w:szCs w:val="28"/>
        </w:rPr>
      </w:pPr>
    </w:p>
    <w:p w14:paraId="46C2B2D2" w14:textId="77777777" w:rsidR="009668DD" w:rsidRDefault="009668DD" w:rsidP="003678B9">
      <w:pPr>
        <w:tabs>
          <w:tab w:val="left" w:pos="5175"/>
        </w:tabs>
        <w:spacing w:line="320" w:lineRule="exact"/>
        <w:jc w:val="center"/>
        <w:rPr>
          <w:b/>
          <w:szCs w:val="28"/>
        </w:rPr>
      </w:pPr>
    </w:p>
    <w:p w14:paraId="36530BF0" w14:textId="77777777" w:rsidR="009668DD" w:rsidRDefault="009668DD" w:rsidP="003678B9">
      <w:pPr>
        <w:tabs>
          <w:tab w:val="left" w:pos="5175"/>
        </w:tabs>
        <w:spacing w:line="320" w:lineRule="exact"/>
        <w:jc w:val="center"/>
        <w:rPr>
          <w:b/>
          <w:szCs w:val="28"/>
        </w:rPr>
      </w:pPr>
    </w:p>
    <w:p w14:paraId="2AFDD460" w14:textId="77777777" w:rsidR="009668DD" w:rsidRDefault="009668DD" w:rsidP="003678B9">
      <w:pPr>
        <w:tabs>
          <w:tab w:val="left" w:pos="5175"/>
        </w:tabs>
        <w:spacing w:line="320" w:lineRule="exact"/>
        <w:jc w:val="center"/>
        <w:rPr>
          <w:b/>
          <w:szCs w:val="28"/>
        </w:rPr>
      </w:pPr>
    </w:p>
    <w:p w14:paraId="66C926B6" w14:textId="77777777" w:rsidR="009668DD" w:rsidRDefault="009668DD" w:rsidP="003678B9">
      <w:pPr>
        <w:tabs>
          <w:tab w:val="left" w:pos="5175"/>
        </w:tabs>
        <w:spacing w:line="320" w:lineRule="exact"/>
        <w:jc w:val="center"/>
        <w:rPr>
          <w:b/>
          <w:szCs w:val="28"/>
        </w:rPr>
      </w:pPr>
    </w:p>
    <w:p w14:paraId="4DDF0B07" w14:textId="77777777" w:rsidR="009668DD" w:rsidRDefault="009668DD" w:rsidP="003678B9">
      <w:pPr>
        <w:tabs>
          <w:tab w:val="left" w:pos="5175"/>
        </w:tabs>
        <w:spacing w:line="320" w:lineRule="exact"/>
        <w:jc w:val="center"/>
        <w:rPr>
          <w:b/>
          <w:szCs w:val="28"/>
        </w:rPr>
      </w:pPr>
    </w:p>
    <w:p w14:paraId="00B6EF80" w14:textId="77777777" w:rsidR="009668DD" w:rsidRDefault="009668DD" w:rsidP="003678B9">
      <w:pPr>
        <w:tabs>
          <w:tab w:val="left" w:pos="5175"/>
        </w:tabs>
        <w:spacing w:line="320" w:lineRule="exact"/>
        <w:jc w:val="center"/>
        <w:rPr>
          <w:b/>
          <w:szCs w:val="28"/>
        </w:rPr>
      </w:pPr>
    </w:p>
    <w:p w14:paraId="050EC0D1" w14:textId="77777777" w:rsidR="009668DD" w:rsidRDefault="009668DD" w:rsidP="003678B9">
      <w:pPr>
        <w:tabs>
          <w:tab w:val="left" w:pos="5175"/>
        </w:tabs>
        <w:spacing w:line="320" w:lineRule="exact"/>
        <w:jc w:val="center"/>
        <w:rPr>
          <w:b/>
          <w:szCs w:val="28"/>
        </w:rPr>
      </w:pPr>
    </w:p>
    <w:p w14:paraId="2207D810" w14:textId="77777777" w:rsidR="009668DD" w:rsidRDefault="009668DD" w:rsidP="003678B9">
      <w:pPr>
        <w:tabs>
          <w:tab w:val="left" w:pos="5175"/>
        </w:tabs>
        <w:spacing w:line="320" w:lineRule="exact"/>
        <w:jc w:val="center"/>
        <w:rPr>
          <w:b/>
          <w:szCs w:val="28"/>
        </w:rPr>
      </w:pPr>
    </w:p>
    <w:p w14:paraId="21F89D63" w14:textId="77777777" w:rsidR="009668DD" w:rsidRDefault="009668DD" w:rsidP="003678B9">
      <w:pPr>
        <w:tabs>
          <w:tab w:val="left" w:pos="5175"/>
        </w:tabs>
        <w:spacing w:line="320" w:lineRule="exact"/>
        <w:jc w:val="center"/>
        <w:rPr>
          <w:b/>
          <w:szCs w:val="28"/>
        </w:rPr>
      </w:pPr>
    </w:p>
    <w:p w14:paraId="59BAA2A9" w14:textId="77777777" w:rsidR="009668DD" w:rsidRDefault="009668DD" w:rsidP="003678B9">
      <w:pPr>
        <w:tabs>
          <w:tab w:val="left" w:pos="5175"/>
        </w:tabs>
        <w:spacing w:line="320" w:lineRule="exact"/>
        <w:jc w:val="center"/>
        <w:rPr>
          <w:b/>
          <w:szCs w:val="28"/>
        </w:rPr>
      </w:pPr>
    </w:p>
    <w:p w14:paraId="67FF1EB9" w14:textId="77777777" w:rsidR="009668DD" w:rsidRDefault="009668DD" w:rsidP="003678B9">
      <w:pPr>
        <w:tabs>
          <w:tab w:val="left" w:pos="5175"/>
        </w:tabs>
        <w:spacing w:line="320" w:lineRule="exact"/>
        <w:jc w:val="center"/>
        <w:rPr>
          <w:b/>
          <w:szCs w:val="28"/>
        </w:rPr>
      </w:pPr>
    </w:p>
    <w:p w14:paraId="414A81F6" w14:textId="77777777" w:rsidR="00272DE8" w:rsidRPr="00C56FED" w:rsidRDefault="00272DE8" w:rsidP="003678B9">
      <w:pPr>
        <w:tabs>
          <w:tab w:val="left" w:pos="5175"/>
        </w:tabs>
        <w:spacing w:line="320" w:lineRule="exact"/>
        <w:jc w:val="center"/>
        <w:rPr>
          <w:b/>
          <w:bCs/>
          <w:szCs w:val="28"/>
        </w:rPr>
      </w:pPr>
      <w:r w:rsidRPr="00C56FED">
        <w:rPr>
          <w:b/>
          <w:szCs w:val="28"/>
        </w:rPr>
        <w:t>Phụ lục 11</w:t>
      </w:r>
    </w:p>
    <w:p w14:paraId="6268A3A4" w14:textId="77777777" w:rsidR="00272DE8" w:rsidRPr="00C56FED" w:rsidRDefault="00272DE8" w:rsidP="00272DE8">
      <w:pPr>
        <w:spacing w:line="320" w:lineRule="exact"/>
        <w:jc w:val="center"/>
        <w:rPr>
          <w:b/>
        </w:rPr>
      </w:pPr>
      <w:r w:rsidRPr="00C56FED">
        <w:rPr>
          <w:b/>
        </w:rPr>
        <w:t>Mẫu Báo cáo kết quả</w:t>
      </w:r>
      <w:r w:rsidRPr="00C56FED">
        <w:rPr>
          <w:b/>
          <w:szCs w:val="28"/>
        </w:rPr>
        <w:t xml:space="preserve"> nghiên cứu hồ sơ đánh giá</w:t>
      </w:r>
    </w:p>
    <w:p w14:paraId="635AAC48" w14:textId="77777777" w:rsidR="00272DE8" w:rsidRPr="00C56FED" w:rsidRDefault="00272DE8" w:rsidP="00272DE8">
      <w:pPr>
        <w:spacing w:line="320" w:lineRule="exact"/>
        <w:jc w:val="center"/>
        <w:rPr>
          <w:b/>
          <w:spacing w:val="-4"/>
          <w:sz w:val="26"/>
          <w:szCs w:val="26"/>
        </w:rPr>
      </w:pPr>
    </w:p>
    <w:tbl>
      <w:tblPr>
        <w:tblW w:w="9588" w:type="dxa"/>
        <w:jc w:val="center"/>
        <w:tblLook w:val="01E0" w:firstRow="1" w:lastRow="1" w:firstColumn="1" w:lastColumn="1" w:noHBand="0" w:noVBand="0"/>
      </w:tblPr>
      <w:tblGrid>
        <w:gridCol w:w="3926"/>
        <w:gridCol w:w="5662"/>
      </w:tblGrid>
      <w:tr w:rsidR="00272DE8" w:rsidRPr="00C56FED" w14:paraId="6C0002D6" w14:textId="77777777" w:rsidTr="000203DD">
        <w:trPr>
          <w:trHeight w:val="1475"/>
          <w:jc w:val="center"/>
        </w:trPr>
        <w:tc>
          <w:tcPr>
            <w:tcW w:w="3926" w:type="dxa"/>
          </w:tcPr>
          <w:p w14:paraId="289040F7" w14:textId="77777777" w:rsidR="00272DE8" w:rsidRPr="00C56FED" w:rsidRDefault="00272DE8" w:rsidP="000203DD">
            <w:pPr>
              <w:spacing w:line="320" w:lineRule="exact"/>
              <w:jc w:val="center"/>
              <w:rPr>
                <w:bCs/>
                <w:sz w:val="24"/>
              </w:rPr>
            </w:pPr>
            <w:r w:rsidRPr="00C56FED">
              <w:rPr>
                <w:bCs/>
                <w:sz w:val="24"/>
              </w:rPr>
              <w:t xml:space="preserve">UBND THÀNH PHỐ </w:t>
            </w:r>
            <w:r w:rsidR="00C21F9B">
              <w:rPr>
                <w:bCs/>
                <w:sz w:val="24"/>
              </w:rPr>
              <w:t>HỒ CHÍ MINH</w:t>
            </w:r>
          </w:p>
          <w:p w14:paraId="41191268" w14:textId="77777777" w:rsidR="00272DE8" w:rsidRPr="00C56FED" w:rsidRDefault="00272DE8" w:rsidP="000203DD">
            <w:pPr>
              <w:tabs>
                <w:tab w:val="center" w:pos="1560"/>
                <w:tab w:val="center" w:pos="6804"/>
              </w:tabs>
              <w:spacing w:line="320" w:lineRule="exact"/>
              <w:jc w:val="center"/>
              <w:rPr>
                <w:b/>
                <w:sz w:val="24"/>
              </w:rPr>
            </w:pPr>
            <w:r w:rsidRPr="00C56FED">
              <w:rPr>
                <w:b/>
                <w:sz w:val="24"/>
              </w:rPr>
              <w:t>ĐOÀN ĐÁNH GIÁ NGOÀI</w:t>
            </w:r>
          </w:p>
          <w:p w14:paraId="79E3EEFA" w14:textId="77777777" w:rsidR="00272DE8" w:rsidRPr="00C21F9B" w:rsidRDefault="00272DE8" w:rsidP="000203DD">
            <w:pPr>
              <w:tabs>
                <w:tab w:val="center" w:pos="1560"/>
                <w:tab w:val="center" w:pos="6804"/>
              </w:tabs>
              <w:spacing w:line="320" w:lineRule="exact"/>
              <w:jc w:val="center"/>
              <w:rPr>
                <w:b/>
                <w:sz w:val="24"/>
              </w:rPr>
            </w:pPr>
            <w:r w:rsidRPr="00C21F9B">
              <w:rPr>
                <w:b/>
                <w:sz w:val="24"/>
              </w:rPr>
              <w:t xml:space="preserve">TRƯỜNG </w:t>
            </w:r>
            <w:r w:rsidR="00C21F9B" w:rsidRPr="00C21F9B">
              <w:rPr>
                <w:b/>
                <w:sz w:val="24"/>
              </w:rPr>
              <w:t>THCS CÁT LÁI</w:t>
            </w:r>
          </w:p>
          <w:p w14:paraId="3853ECCC" w14:textId="77777777" w:rsidR="00272DE8" w:rsidRPr="00C56FED" w:rsidRDefault="00272DE8" w:rsidP="000203DD">
            <w:pPr>
              <w:spacing w:line="320" w:lineRule="exact"/>
              <w:jc w:val="center"/>
              <w:rPr>
                <w:szCs w:val="28"/>
              </w:rPr>
            </w:pPr>
            <w:r w:rsidRPr="00C56FED">
              <w:rPr>
                <w:b/>
                <w:bCs/>
                <w:noProof/>
              </w:rPr>
              <mc:AlternateContent>
                <mc:Choice Requires="wps">
                  <w:drawing>
                    <wp:anchor distT="0" distB="0" distL="114300" distR="114300" simplePos="0" relativeHeight="251676672" behindDoc="0" locked="0" layoutInCell="1" allowOverlap="1" wp14:anchorId="1FE43A2A" wp14:editId="11981A41">
                      <wp:simplePos x="0" y="0"/>
                      <wp:positionH relativeFrom="column">
                        <wp:posOffset>707390</wp:posOffset>
                      </wp:positionH>
                      <wp:positionV relativeFrom="paragraph">
                        <wp:posOffset>33655</wp:posOffset>
                      </wp:positionV>
                      <wp:extent cx="914400" cy="0"/>
                      <wp:effectExtent l="6350" t="13970" r="12700" b="508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2C1DEE" id="Straight Connector 8"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7pt,2.65pt" to="127.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"/>
                  </w:pict>
                </mc:Fallback>
              </mc:AlternateContent>
            </w:r>
          </w:p>
        </w:tc>
        <w:tc>
          <w:tcPr>
            <w:tcW w:w="5662" w:type="dxa"/>
          </w:tcPr>
          <w:p w14:paraId="06B0313E" w14:textId="77777777" w:rsidR="00272DE8" w:rsidRPr="00C56FED" w:rsidRDefault="00272DE8" w:rsidP="000203DD">
            <w:pPr>
              <w:tabs>
                <w:tab w:val="center" w:pos="1560"/>
                <w:tab w:val="center" w:pos="6804"/>
              </w:tabs>
              <w:spacing w:line="320" w:lineRule="exact"/>
              <w:jc w:val="center"/>
              <w:rPr>
                <w:b/>
                <w:bCs/>
                <w:sz w:val="24"/>
              </w:rPr>
            </w:pPr>
            <w:r w:rsidRPr="00C56FED">
              <w:rPr>
                <w:b/>
                <w:bCs/>
                <w:sz w:val="24"/>
              </w:rPr>
              <w:t>CỘNG HOÀ XÃ HỘI CHỦ NGHĨA VIỆT NAM</w:t>
            </w:r>
          </w:p>
          <w:p w14:paraId="305DD6EA" w14:textId="77777777" w:rsidR="00272DE8" w:rsidRPr="00C56FED" w:rsidRDefault="00272DE8" w:rsidP="000203DD">
            <w:pPr>
              <w:tabs>
                <w:tab w:val="center" w:pos="1560"/>
                <w:tab w:val="center" w:pos="6804"/>
              </w:tabs>
              <w:spacing w:line="320" w:lineRule="exact"/>
              <w:jc w:val="center"/>
              <w:rPr>
                <w:sz w:val="26"/>
                <w:szCs w:val="28"/>
              </w:rPr>
            </w:pPr>
            <w:r w:rsidRPr="00C56FED">
              <w:rPr>
                <w:b/>
                <w:bCs/>
                <w:sz w:val="26"/>
                <w:szCs w:val="28"/>
              </w:rPr>
              <w:t>Độc lập - Tự do - Hạnh phúc</w:t>
            </w:r>
          </w:p>
          <w:p w14:paraId="1B0A9C1D" w14:textId="77777777" w:rsidR="00272DE8" w:rsidRPr="00C56FED" w:rsidRDefault="00272DE8" w:rsidP="000203DD">
            <w:pPr>
              <w:tabs>
                <w:tab w:val="center" w:pos="1560"/>
                <w:tab w:val="center" w:pos="6804"/>
              </w:tabs>
              <w:spacing w:line="320" w:lineRule="exact"/>
              <w:jc w:val="center"/>
              <w:rPr>
                <w:szCs w:val="28"/>
              </w:rPr>
            </w:pPr>
            <w:r w:rsidRPr="00C56FED">
              <w:rPr>
                <w:noProof/>
                <w:szCs w:val="28"/>
              </w:rPr>
              <mc:AlternateContent>
                <mc:Choice Requires="wps">
                  <w:drawing>
                    <wp:anchor distT="0" distB="0" distL="114300" distR="114300" simplePos="0" relativeHeight="251675648" behindDoc="0" locked="0" layoutInCell="1" allowOverlap="1" wp14:anchorId="1333DD8C" wp14:editId="47C70499">
                      <wp:simplePos x="0" y="0"/>
                      <wp:positionH relativeFrom="column">
                        <wp:posOffset>726440</wp:posOffset>
                      </wp:positionH>
                      <wp:positionV relativeFrom="paragraph">
                        <wp:posOffset>50800</wp:posOffset>
                      </wp:positionV>
                      <wp:extent cx="1981200" cy="0"/>
                      <wp:effectExtent l="13335" t="5715" r="5715" b="1333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8037A" id="Straight Connector 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2pt,4pt" to="213.2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"/>
                  </w:pict>
                </mc:Fallback>
              </mc:AlternateContent>
            </w:r>
          </w:p>
          <w:p w14:paraId="0113B47E" w14:textId="77777777" w:rsidR="00272DE8" w:rsidRPr="00AE308A" w:rsidRDefault="00AE308A" w:rsidP="00AE308A">
            <w:pPr>
              <w:tabs>
                <w:tab w:val="center" w:pos="1560"/>
                <w:tab w:val="center" w:pos="6804"/>
              </w:tabs>
              <w:spacing w:line="320" w:lineRule="exact"/>
              <w:jc w:val="center"/>
              <w:rPr>
                <w:szCs w:val="28"/>
                <w:lang w:val="vi-VN"/>
              </w:rPr>
            </w:pPr>
            <w:r w:rsidRPr="00AE308A">
              <w:rPr>
                <w:bCs/>
                <w:i/>
                <w:szCs w:val="28"/>
              </w:rPr>
              <w:t xml:space="preserve">Thành </w:t>
            </w:r>
            <w:r>
              <w:rPr>
                <w:bCs/>
                <w:i/>
                <w:szCs w:val="28"/>
              </w:rPr>
              <w:t>p</w:t>
            </w:r>
            <w:r w:rsidRPr="00AE308A">
              <w:rPr>
                <w:bCs/>
                <w:i/>
                <w:szCs w:val="28"/>
              </w:rPr>
              <w:t>hố Hồ Chí Minh</w:t>
            </w:r>
            <w:r w:rsidRPr="00AE308A">
              <w:rPr>
                <w:i/>
                <w:iCs/>
                <w:szCs w:val="28"/>
              </w:rPr>
              <w:t xml:space="preserve">, </w:t>
            </w:r>
            <w:r w:rsidR="00272DE8" w:rsidRPr="00AE308A">
              <w:rPr>
                <w:i/>
                <w:iCs/>
                <w:szCs w:val="28"/>
              </w:rPr>
              <w:t>ngày … tháng …  năm 20</w:t>
            </w:r>
            <w:r w:rsidR="003678B9" w:rsidRPr="00AE308A">
              <w:rPr>
                <w:i/>
                <w:iCs/>
                <w:szCs w:val="28"/>
                <w:lang w:val="vi-VN"/>
              </w:rPr>
              <w:t>19</w:t>
            </w:r>
          </w:p>
        </w:tc>
      </w:tr>
    </w:tbl>
    <w:p w14:paraId="5779CD5E" w14:textId="77777777" w:rsidR="00272DE8" w:rsidRPr="00C56FED" w:rsidRDefault="00272DE8" w:rsidP="00272DE8">
      <w:pPr>
        <w:tabs>
          <w:tab w:val="center" w:pos="1418"/>
          <w:tab w:val="right" w:pos="9498"/>
        </w:tabs>
        <w:spacing w:line="320" w:lineRule="exact"/>
        <w:jc w:val="center"/>
        <w:rPr>
          <w:b/>
          <w:szCs w:val="28"/>
          <w:lang w:val="pt-BR"/>
        </w:rPr>
      </w:pPr>
      <w:r w:rsidRPr="00C56FED">
        <w:rPr>
          <w:noProof/>
          <w:szCs w:val="28"/>
        </w:rPr>
        <mc:AlternateContent>
          <mc:Choice Requires="wps">
            <w:drawing>
              <wp:anchor distT="0" distB="0" distL="114300" distR="114300" simplePos="0" relativeHeight="251669504" behindDoc="0" locked="0" layoutInCell="1" allowOverlap="1" wp14:anchorId="39083906" wp14:editId="0B80740C">
                <wp:simplePos x="0" y="0"/>
                <wp:positionH relativeFrom="column">
                  <wp:posOffset>3921125</wp:posOffset>
                </wp:positionH>
                <wp:positionV relativeFrom="paragraph">
                  <wp:posOffset>30480</wp:posOffset>
                </wp:positionV>
                <wp:extent cx="0" cy="0"/>
                <wp:effectExtent l="10160" t="13970" r="8890" b="508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5C5C70" id="Straight Connector 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75pt,2.4pt" to="308.7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"/>
            </w:pict>
          </mc:Fallback>
        </mc:AlternateContent>
      </w:r>
      <w:r w:rsidRPr="00C56FED">
        <w:rPr>
          <w:b/>
          <w:szCs w:val="28"/>
          <w:lang w:val="pt-BR"/>
        </w:rPr>
        <w:t>BÁO CÁO</w:t>
      </w:r>
    </w:p>
    <w:p w14:paraId="76C87DAA" w14:textId="77777777" w:rsidR="00272DE8" w:rsidRPr="00C56FED" w:rsidRDefault="00272DE8" w:rsidP="00272DE8">
      <w:pPr>
        <w:tabs>
          <w:tab w:val="num" w:pos="0"/>
        </w:tabs>
        <w:spacing w:line="320" w:lineRule="exact"/>
        <w:jc w:val="center"/>
        <w:rPr>
          <w:b/>
          <w:szCs w:val="28"/>
          <w:lang w:val="pt-BR"/>
        </w:rPr>
      </w:pPr>
      <w:r w:rsidRPr="00C56FED">
        <w:rPr>
          <w:b/>
          <w:szCs w:val="28"/>
          <w:lang w:val="pt-BR"/>
        </w:rPr>
        <w:t>KẾT QUẢ NGHIÊN CỨU HỒ SƠ ĐÁNH GIÁ</w:t>
      </w:r>
    </w:p>
    <w:p w14:paraId="0489DFE4" w14:textId="77777777" w:rsidR="00F03D13" w:rsidRPr="00816CCD" w:rsidRDefault="00F03D13" w:rsidP="00F03D13">
      <w:pPr>
        <w:tabs>
          <w:tab w:val="num" w:pos="0"/>
        </w:tabs>
        <w:spacing w:before="120" w:after="120" w:line="276" w:lineRule="auto"/>
        <w:jc w:val="both"/>
        <w:rPr>
          <w:b/>
          <w:color w:val="000000" w:themeColor="text1"/>
          <w:szCs w:val="28"/>
        </w:rPr>
      </w:pPr>
      <w:r w:rsidRPr="00C56FED">
        <w:rPr>
          <w:b/>
          <w:color w:val="000000" w:themeColor="text1"/>
          <w:sz w:val="26"/>
          <w:szCs w:val="26"/>
          <w:lang w:val="vi-VN"/>
        </w:rPr>
        <w:t xml:space="preserve">           </w:t>
      </w:r>
      <w:r w:rsidRPr="00C56FED">
        <w:rPr>
          <w:b/>
          <w:color w:val="000000" w:themeColor="text1"/>
          <w:sz w:val="26"/>
          <w:szCs w:val="26"/>
        </w:rPr>
        <w:t>1</w:t>
      </w:r>
      <w:r w:rsidRPr="00816CCD">
        <w:rPr>
          <w:b/>
          <w:color w:val="000000" w:themeColor="text1"/>
          <w:szCs w:val="28"/>
        </w:rPr>
        <w:t>. Nhận xét về hình thức trình bày, cấu trúc, chính tả, ngữ pháp,...</w:t>
      </w:r>
    </w:p>
    <w:p w14:paraId="385EEE7E" w14:textId="77777777" w:rsidR="00F03D13" w:rsidRPr="00816CCD" w:rsidRDefault="00F03D13" w:rsidP="00F03D13">
      <w:pPr>
        <w:spacing w:before="120" w:after="120" w:line="276" w:lineRule="auto"/>
        <w:jc w:val="both"/>
        <w:rPr>
          <w:color w:val="000000" w:themeColor="text1"/>
          <w:szCs w:val="28"/>
        </w:rPr>
      </w:pPr>
      <w:r w:rsidRPr="00816CCD">
        <w:rPr>
          <w:color w:val="000000" w:themeColor="text1"/>
          <w:szCs w:val="28"/>
        </w:rPr>
        <w:t xml:space="preserve">a) Hình thức trình bày: </w:t>
      </w:r>
      <w:r w:rsidRPr="00816CCD">
        <w:rPr>
          <w:bCs/>
          <w:i/>
          <w:iCs/>
          <w:color w:val="000000" w:themeColor="text1"/>
          <w:szCs w:val="28"/>
        </w:rPr>
        <w:t>Trình bày khoa học, rõ ràng.</w:t>
      </w:r>
    </w:p>
    <w:p w14:paraId="2CF0283F" w14:textId="77777777" w:rsidR="00F03D13" w:rsidRPr="00816CCD" w:rsidRDefault="00F03D13" w:rsidP="00F03D13">
      <w:pPr>
        <w:spacing w:before="120" w:after="120" w:line="276" w:lineRule="auto"/>
        <w:jc w:val="both"/>
        <w:rPr>
          <w:color w:val="000000" w:themeColor="text1"/>
          <w:szCs w:val="28"/>
        </w:rPr>
      </w:pPr>
      <w:r w:rsidRPr="00816CCD">
        <w:rPr>
          <w:color w:val="000000" w:themeColor="text1"/>
          <w:szCs w:val="28"/>
        </w:rPr>
        <w:t xml:space="preserve">b) Cấu trúc: </w:t>
      </w:r>
      <w:r w:rsidRPr="00816CCD">
        <w:rPr>
          <w:bCs/>
          <w:i/>
          <w:iCs/>
          <w:color w:val="000000" w:themeColor="text1"/>
          <w:szCs w:val="28"/>
        </w:rPr>
        <w:t>Bố cục chặt chẽ, hợp lý.</w:t>
      </w:r>
    </w:p>
    <w:p w14:paraId="1444D5E0" w14:textId="77777777" w:rsidR="00F03D13" w:rsidRPr="00816CCD" w:rsidRDefault="00F03D13" w:rsidP="00F03D13">
      <w:pPr>
        <w:spacing w:before="120" w:after="120" w:line="276" w:lineRule="auto"/>
        <w:jc w:val="both"/>
        <w:rPr>
          <w:color w:val="000000" w:themeColor="text1"/>
          <w:szCs w:val="28"/>
        </w:rPr>
      </w:pPr>
      <w:r w:rsidRPr="00816CCD">
        <w:rPr>
          <w:color w:val="000000" w:themeColor="text1"/>
          <w:szCs w:val="28"/>
        </w:rPr>
        <w:t xml:space="preserve">c) Chính tả, ngữ pháp: </w:t>
      </w:r>
      <w:r w:rsidRPr="00816CCD">
        <w:rPr>
          <w:bCs/>
          <w:i/>
          <w:iCs/>
          <w:color w:val="000000" w:themeColor="text1"/>
          <w:szCs w:val="28"/>
        </w:rPr>
        <w:t>Vẫn còn một số lỗi chính tả.</w:t>
      </w:r>
    </w:p>
    <w:p w14:paraId="2FCDB5D0" w14:textId="77777777" w:rsidR="00F03D13" w:rsidRPr="00816CCD" w:rsidRDefault="00F03D13" w:rsidP="00F03D13">
      <w:pPr>
        <w:spacing w:before="120" w:after="120" w:line="276" w:lineRule="auto"/>
        <w:jc w:val="both"/>
        <w:rPr>
          <w:color w:val="000000" w:themeColor="text1"/>
          <w:szCs w:val="28"/>
        </w:rPr>
      </w:pPr>
      <w:r w:rsidRPr="00816CCD">
        <w:rPr>
          <w:color w:val="000000" w:themeColor="text1"/>
          <w:szCs w:val="28"/>
        </w:rPr>
        <w:t xml:space="preserve">d) </w:t>
      </w:r>
      <w:r w:rsidRPr="00816CCD">
        <w:rPr>
          <w:color w:val="000000" w:themeColor="text1"/>
          <w:szCs w:val="28"/>
          <w:lang w:val="pt-BR"/>
        </w:rPr>
        <w:t xml:space="preserve">Các ý kiến khác (nếu có): </w:t>
      </w:r>
    </w:p>
    <w:p w14:paraId="01C4B253" w14:textId="77777777" w:rsidR="00F03D13" w:rsidRPr="00816CCD" w:rsidRDefault="00F03D13" w:rsidP="00F03D13">
      <w:pPr>
        <w:spacing w:before="120" w:after="120" w:line="276" w:lineRule="auto"/>
        <w:rPr>
          <w:b/>
          <w:color w:val="000000" w:themeColor="text1"/>
          <w:szCs w:val="28"/>
        </w:rPr>
      </w:pPr>
      <w:r w:rsidRPr="00816CCD">
        <w:rPr>
          <w:b/>
          <w:color w:val="000000" w:themeColor="text1"/>
          <w:szCs w:val="28"/>
          <w:lang w:val="vi-VN"/>
        </w:rPr>
        <w:t xml:space="preserve">          </w:t>
      </w:r>
      <w:r w:rsidRPr="00816CCD">
        <w:rPr>
          <w:b/>
          <w:color w:val="000000" w:themeColor="text1"/>
          <w:szCs w:val="28"/>
        </w:rPr>
        <w:t>2. Nhận xét về nội dung</w:t>
      </w:r>
    </w:p>
    <w:p w14:paraId="71F9D1BF" w14:textId="77777777" w:rsidR="00F03D13" w:rsidRPr="00816CCD" w:rsidRDefault="00F03D13" w:rsidP="00F03D13">
      <w:pPr>
        <w:spacing w:before="120" w:after="120" w:line="276" w:lineRule="auto"/>
        <w:rPr>
          <w:i/>
          <w:color w:val="000000" w:themeColor="text1"/>
          <w:szCs w:val="28"/>
        </w:rPr>
      </w:pPr>
      <w:r w:rsidRPr="00816CCD">
        <w:rPr>
          <w:color w:val="000000" w:themeColor="text1"/>
          <w:szCs w:val="28"/>
        </w:rPr>
        <w:t xml:space="preserve">a) Cơ sở dữ liệu, đặt vấn đề, kết luận chung và phần Phụ lục: </w:t>
      </w:r>
      <w:r w:rsidRPr="00816CCD">
        <w:rPr>
          <w:i/>
          <w:color w:val="000000" w:themeColor="text1"/>
          <w:szCs w:val="28"/>
        </w:rPr>
        <w:t>Đầy đủ.</w:t>
      </w:r>
      <w:r w:rsidRPr="00816CCD">
        <w:rPr>
          <w:bCs/>
          <w:i/>
          <w:iCs/>
          <w:color w:val="000000" w:themeColor="text1"/>
          <w:szCs w:val="28"/>
        </w:rPr>
        <w:t xml:space="preserve">    </w:t>
      </w:r>
    </w:p>
    <w:p w14:paraId="17F0840D" w14:textId="77777777" w:rsidR="00F03D13" w:rsidRPr="00816CCD" w:rsidRDefault="00F03D13" w:rsidP="00F03D13">
      <w:pPr>
        <w:spacing w:before="120" w:after="120" w:line="276" w:lineRule="auto"/>
        <w:jc w:val="both"/>
        <w:rPr>
          <w:color w:val="000000" w:themeColor="text1"/>
          <w:szCs w:val="28"/>
        </w:rPr>
      </w:pPr>
      <w:r w:rsidRPr="00816CCD">
        <w:rPr>
          <w:color w:val="000000" w:themeColor="text1"/>
          <w:szCs w:val="28"/>
        </w:rPr>
        <w:t xml:space="preserve">b) Các tiêu chí: </w:t>
      </w:r>
      <w:r w:rsidRPr="00816CCD">
        <w:rPr>
          <w:i/>
          <w:color w:val="000000" w:themeColor="text1"/>
          <w:szCs w:val="28"/>
        </w:rPr>
        <w:t>Chính xác.</w:t>
      </w:r>
    </w:p>
    <w:p w14:paraId="0106B447" w14:textId="77777777" w:rsidR="00F03D13" w:rsidRPr="00816CCD" w:rsidRDefault="00F03D13" w:rsidP="00F03D13">
      <w:pPr>
        <w:spacing w:before="120" w:after="120" w:line="276" w:lineRule="auto"/>
        <w:jc w:val="both"/>
        <w:rPr>
          <w:color w:val="000000" w:themeColor="text1"/>
          <w:szCs w:val="28"/>
        </w:rPr>
      </w:pPr>
      <w:r w:rsidRPr="00816CCD">
        <w:rPr>
          <w:color w:val="000000" w:themeColor="text1"/>
          <w:szCs w:val="28"/>
        </w:rPr>
        <w:t xml:space="preserve">- Mô tả hiện trạng: </w:t>
      </w:r>
      <w:r w:rsidRPr="00816CCD">
        <w:rPr>
          <w:i/>
          <w:color w:val="000000" w:themeColor="text1"/>
          <w:szCs w:val="28"/>
        </w:rPr>
        <w:t>Mô tả chân thực, đúng sự thật.</w:t>
      </w:r>
    </w:p>
    <w:p w14:paraId="793EBB31" w14:textId="77777777" w:rsidR="00F03D13" w:rsidRPr="00816CCD" w:rsidRDefault="00F03D13" w:rsidP="00F03D13">
      <w:pPr>
        <w:spacing w:before="120" w:after="120" w:line="276" w:lineRule="auto"/>
        <w:jc w:val="both"/>
        <w:rPr>
          <w:color w:val="000000" w:themeColor="text1"/>
          <w:szCs w:val="28"/>
        </w:rPr>
      </w:pPr>
      <w:r w:rsidRPr="00816CCD">
        <w:rPr>
          <w:color w:val="000000" w:themeColor="text1"/>
          <w:szCs w:val="28"/>
        </w:rPr>
        <w:t xml:space="preserve">- Điểm mạnh: </w:t>
      </w:r>
      <w:r w:rsidRPr="00816CCD">
        <w:rPr>
          <w:i/>
          <w:color w:val="000000" w:themeColor="text1"/>
          <w:szCs w:val="28"/>
        </w:rPr>
        <w:t>Đã nêu bật được điểm mạnh.</w:t>
      </w:r>
    </w:p>
    <w:p w14:paraId="76A037DE" w14:textId="77777777" w:rsidR="00F03D13" w:rsidRPr="00816CCD" w:rsidRDefault="00F03D13" w:rsidP="00F03D13">
      <w:pPr>
        <w:spacing w:before="120" w:after="120" w:line="276" w:lineRule="auto"/>
        <w:jc w:val="both"/>
        <w:rPr>
          <w:color w:val="000000" w:themeColor="text1"/>
          <w:szCs w:val="28"/>
        </w:rPr>
      </w:pPr>
      <w:r w:rsidRPr="00816CCD">
        <w:rPr>
          <w:color w:val="000000" w:themeColor="text1"/>
          <w:szCs w:val="28"/>
        </w:rPr>
        <w:t xml:space="preserve">- Điểm yếu: </w:t>
      </w:r>
      <w:r w:rsidRPr="00816CCD">
        <w:rPr>
          <w:i/>
          <w:color w:val="000000" w:themeColor="text1"/>
          <w:szCs w:val="28"/>
        </w:rPr>
        <w:t>Đã nhìn ra được những điểm yếu, còn thiếu xót.</w:t>
      </w:r>
      <w:r w:rsidRPr="00816CCD">
        <w:rPr>
          <w:color w:val="000000" w:themeColor="text1"/>
          <w:szCs w:val="28"/>
        </w:rPr>
        <w:t xml:space="preserve"> </w:t>
      </w:r>
    </w:p>
    <w:p w14:paraId="7B8C28C5" w14:textId="77777777" w:rsidR="00F03D13" w:rsidRPr="00816CCD" w:rsidRDefault="00F03D13" w:rsidP="00F03D13">
      <w:pPr>
        <w:spacing w:before="120" w:after="120" w:line="276" w:lineRule="auto"/>
        <w:jc w:val="both"/>
        <w:rPr>
          <w:color w:val="000000" w:themeColor="text1"/>
          <w:szCs w:val="28"/>
        </w:rPr>
      </w:pPr>
      <w:r w:rsidRPr="00816CCD">
        <w:rPr>
          <w:color w:val="000000" w:themeColor="text1"/>
          <w:szCs w:val="28"/>
        </w:rPr>
        <w:t xml:space="preserve">- Kế hoạch cải tiến chất lượng: </w:t>
      </w:r>
      <w:r w:rsidRPr="00816CCD">
        <w:rPr>
          <w:i/>
          <w:color w:val="000000" w:themeColor="text1"/>
          <w:szCs w:val="28"/>
        </w:rPr>
        <w:t>Kế hoạch rõ ràng, đi đúng trọng tâm vấn đề còn thiếu xót, đưa ra được kế hoạch khắc phục điểm yếu.</w:t>
      </w:r>
    </w:p>
    <w:p w14:paraId="4B0507C6" w14:textId="77777777" w:rsidR="00F03D13" w:rsidRPr="00816CCD" w:rsidRDefault="00F03D13" w:rsidP="00F03D13">
      <w:pPr>
        <w:spacing w:before="120" w:after="120" w:line="276" w:lineRule="auto"/>
        <w:jc w:val="both"/>
        <w:rPr>
          <w:color w:val="000000" w:themeColor="text1"/>
          <w:szCs w:val="28"/>
        </w:rPr>
      </w:pPr>
      <w:r w:rsidRPr="00816CCD">
        <w:rPr>
          <w:color w:val="000000" w:themeColor="text1"/>
          <w:szCs w:val="28"/>
        </w:rPr>
        <w:t xml:space="preserve">-  Kết quả tự đánh giá: </w:t>
      </w:r>
      <w:r w:rsidRPr="00816CCD">
        <w:rPr>
          <w:i/>
          <w:color w:val="000000" w:themeColor="text1"/>
          <w:szCs w:val="28"/>
        </w:rPr>
        <w:t>Trung thực, khách quan.</w:t>
      </w:r>
    </w:p>
    <w:p w14:paraId="1B081AA9" w14:textId="77777777" w:rsidR="00F03D13" w:rsidRPr="00816CCD" w:rsidRDefault="00F03D13" w:rsidP="00F03D13">
      <w:pPr>
        <w:spacing w:before="120" w:after="120" w:line="276" w:lineRule="auto"/>
        <w:jc w:val="both"/>
        <w:rPr>
          <w:color w:val="000000" w:themeColor="text1"/>
          <w:szCs w:val="28"/>
        </w:rPr>
      </w:pPr>
      <w:r w:rsidRPr="00816CCD">
        <w:rPr>
          <w:color w:val="000000" w:themeColor="text1"/>
          <w:szCs w:val="28"/>
        </w:rPr>
        <w:t xml:space="preserve">c) Việc sử dụng các minh chứng, tính trung thực và đúng, đủ các minh chứng: </w:t>
      </w:r>
      <w:r w:rsidRPr="00816CCD">
        <w:rPr>
          <w:bCs/>
          <w:i/>
          <w:iCs/>
          <w:color w:val="000000" w:themeColor="text1"/>
          <w:szCs w:val="28"/>
        </w:rPr>
        <w:t>Minh chứng rõ ràng, cụ thể, chi tiết, đầy đủ và trung thực.</w:t>
      </w:r>
    </w:p>
    <w:p w14:paraId="20F3962B" w14:textId="77777777" w:rsidR="00F03D13" w:rsidRPr="00816CCD" w:rsidRDefault="00F03D13" w:rsidP="00F03D13">
      <w:pPr>
        <w:spacing w:before="120" w:after="120" w:line="276" w:lineRule="auto"/>
        <w:jc w:val="both"/>
        <w:rPr>
          <w:b/>
          <w:color w:val="000000" w:themeColor="text1"/>
          <w:szCs w:val="28"/>
        </w:rPr>
      </w:pPr>
      <w:r w:rsidRPr="00816CCD">
        <w:rPr>
          <w:b/>
          <w:color w:val="000000" w:themeColor="text1"/>
          <w:szCs w:val="28"/>
          <w:lang w:val="vi-VN"/>
        </w:rPr>
        <w:t xml:space="preserve">          </w:t>
      </w:r>
      <w:r w:rsidRPr="00816CCD">
        <w:rPr>
          <w:b/>
          <w:color w:val="000000" w:themeColor="text1"/>
          <w:szCs w:val="28"/>
        </w:rPr>
        <w:t xml:space="preserve">3. </w:t>
      </w:r>
      <w:r w:rsidRPr="00816CCD">
        <w:rPr>
          <w:b/>
          <w:color w:val="000000" w:themeColor="text1"/>
          <w:spacing w:val="-6"/>
          <w:szCs w:val="28"/>
        </w:rPr>
        <w:t>Các tiêu chí chưa đánh giá, chưa đánh giá đúng, chưa đánh giá đầy đủ</w:t>
      </w:r>
    </w:p>
    <w:p w14:paraId="3BD4C21E" w14:textId="77777777" w:rsidR="00272DE8" w:rsidRPr="00816CCD" w:rsidRDefault="00F03D13" w:rsidP="00F03D13">
      <w:pPr>
        <w:tabs>
          <w:tab w:val="num" w:pos="0"/>
        </w:tabs>
        <w:spacing w:before="120" w:after="120" w:line="276" w:lineRule="auto"/>
        <w:jc w:val="both"/>
        <w:rPr>
          <w:bCs/>
          <w:i/>
          <w:iCs/>
          <w:color w:val="000000" w:themeColor="text1"/>
          <w:szCs w:val="28"/>
          <w:lang w:val="vi-VN"/>
        </w:rPr>
      </w:pPr>
      <w:r w:rsidRPr="00816CCD">
        <w:rPr>
          <w:bCs/>
          <w:i/>
          <w:iCs/>
          <w:color w:val="000000" w:themeColor="text1"/>
          <w:szCs w:val="28"/>
        </w:rPr>
        <w:t>Không có</w:t>
      </w:r>
    </w:p>
    <w:p w14:paraId="6C27D236" w14:textId="77777777" w:rsidR="00272DE8" w:rsidRPr="00816CCD" w:rsidRDefault="00272DE8" w:rsidP="00272DE8">
      <w:pPr>
        <w:tabs>
          <w:tab w:val="num" w:pos="0"/>
        </w:tabs>
        <w:spacing w:before="120" w:after="120" w:line="320" w:lineRule="exact"/>
        <w:ind w:firstLine="720"/>
        <w:jc w:val="both"/>
        <w:rPr>
          <w:b/>
          <w:spacing w:val="-6"/>
          <w:szCs w:val="28"/>
          <w:lang w:val="vi-VN"/>
        </w:rPr>
      </w:pPr>
      <w:r w:rsidRPr="00816CCD">
        <w:rPr>
          <w:b/>
          <w:spacing w:val="-6"/>
          <w:szCs w:val="28"/>
          <w:lang w:val="pt-BR"/>
        </w:rPr>
        <w:t>5. Danh sách minh chứng cần bổ sung</w:t>
      </w:r>
    </w:p>
    <w:p w14:paraId="4EB84F3D" w14:textId="77777777" w:rsidR="00413DA4" w:rsidRPr="00816CCD" w:rsidRDefault="00413DA4" w:rsidP="00413DA4">
      <w:pPr>
        <w:tabs>
          <w:tab w:val="num" w:pos="0"/>
        </w:tabs>
        <w:spacing w:before="120" w:after="120" w:line="276" w:lineRule="auto"/>
        <w:jc w:val="both"/>
        <w:rPr>
          <w:bCs/>
          <w:i/>
          <w:iCs/>
          <w:color w:val="000000" w:themeColor="text1"/>
          <w:szCs w:val="28"/>
          <w:lang w:val="vi-VN"/>
        </w:rPr>
      </w:pPr>
      <w:r w:rsidRPr="00816CCD">
        <w:rPr>
          <w:bCs/>
          <w:i/>
          <w:iCs/>
          <w:color w:val="000000" w:themeColor="text1"/>
          <w:szCs w:val="28"/>
        </w:rPr>
        <w:t>Không có</w:t>
      </w:r>
    </w:p>
    <w:p w14:paraId="0FC4A71D" w14:textId="77777777" w:rsidR="00272DE8" w:rsidRPr="00C56FED" w:rsidRDefault="00272DE8" w:rsidP="00272DE8">
      <w:pPr>
        <w:tabs>
          <w:tab w:val="num" w:pos="0"/>
        </w:tabs>
        <w:spacing w:before="120" w:after="120" w:line="320" w:lineRule="exact"/>
        <w:ind w:firstLine="720"/>
        <w:jc w:val="both"/>
        <w:rPr>
          <w:sz w:val="26"/>
          <w:szCs w:val="26"/>
          <w:lang w:val="pt-BR"/>
        </w:rPr>
      </w:pPr>
      <w:r w:rsidRPr="00C56FED">
        <w:rPr>
          <w:b/>
          <w:sz w:val="26"/>
          <w:szCs w:val="26"/>
          <w:lang w:val="pt-BR"/>
        </w:rPr>
        <w:t>6. Đối tượng và nội dung phỏng vấn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123"/>
        <w:gridCol w:w="851"/>
        <w:gridCol w:w="1984"/>
        <w:gridCol w:w="1134"/>
        <w:gridCol w:w="1843"/>
        <w:gridCol w:w="1417"/>
      </w:tblGrid>
      <w:tr w:rsidR="00272DE8" w:rsidRPr="00C56FED" w14:paraId="4A7BE850" w14:textId="77777777" w:rsidTr="00352A8F">
        <w:tc>
          <w:tcPr>
            <w:tcW w:w="720" w:type="dxa"/>
          </w:tcPr>
          <w:p w14:paraId="064BAFBF" w14:textId="77777777" w:rsidR="00272DE8" w:rsidRPr="00C56FED" w:rsidRDefault="00272DE8" w:rsidP="000203DD">
            <w:pPr>
              <w:tabs>
                <w:tab w:val="num" w:pos="0"/>
              </w:tabs>
              <w:spacing w:before="120" w:after="120" w:line="320" w:lineRule="exact"/>
              <w:jc w:val="center"/>
              <w:rPr>
                <w:rFonts w:eastAsia="MS Mincho"/>
                <w:sz w:val="26"/>
                <w:szCs w:val="26"/>
                <w:lang w:val="pt-BR"/>
              </w:rPr>
            </w:pPr>
            <w:r w:rsidRPr="00C56FED">
              <w:rPr>
                <w:rFonts w:eastAsia="MS Mincho"/>
                <w:sz w:val="26"/>
                <w:szCs w:val="26"/>
                <w:lang w:val="pt-BR"/>
              </w:rPr>
              <w:t>TT</w:t>
            </w:r>
          </w:p>
        </w:tc>
        <w:tc>
          <w:tcPr>
            <w:tcW w:w="1123" w:type="dxa"/>
          </w:tcPr>
          <w:p w14:paraId="20A1EC4F" w14:textId="77777777" w:rsidR="00272DE8" w:rsidRPr="00C56FED" w:rsidRDefault="00272DE8" w:rsidP="000203DD">
            <w:pPr>
              <w:tabs>
                <w:tab w:val="num" w:pos="0"/>
              </w:tabs>
              <w:spacing w:before="120" w:after="120" w:line="320" w:lineRule="exact"/>
              <w:jc w:val="center"/>
              <w:rPr>
                <w:rFonts w:eastAsia="MS Mincho"/>
                <w:sz w:val="26"/>
                <w:szCs w:val="26"/>
                <w:lang w:val="pt-BR"/>
              </w:rPr>
            </w:pPr>
            <w:r w:rsidRPr="00C56FED">
              <w:rPr>
                <w:rFonts w:eastAsia="MS Mincho"/>
                <w:sz w:val="26"/>
                <w:szCs w:val="26"/>
                <w:lang w:val="pt-BR"/>
              </w:rPr>
              <w:t>Tiêu chuẩn</w:t>
            </w:r>
          </w:p>
        </w:tc>
        <w:tc>
          <w:tcPr>
            <w:tcW w:w="851" w:type="dxa"/>
          </w:tcPr>
          <w:p w14:paraId="7EF355D5" w14:textId="77777777" w:rsidR="00272DE8" w:rsidRPr="00C56FED" w:rsidRDefault="00272DE8" w:rsidP="000203DD">
            <w:pPr>
              <w:tabs>
                <w:tab w:val="num" w:pos="0"/>
              </w:tabs>
              <w:spacing w:before="120" w:after="120" w:line="320" w:lineRule="exact"/>
              <w:jc w:val="center"/>
              <w:rPr>
                <w:rFonts w:eastAsia="MS Mincho"/>
                <w:sz w:val="26"/>
                <w:szCs w:val="26"/>
                <w:lang w:val="pt-BR"/>
              </w:rPr>
            </w:pPr>
            <w:r w:rsidRPr="00C56FED">
              <w:rPr>
                <w:rFonts w:eastAsia="MS Mincho"/>
                <w:sz w:val="26"/>
                <w:szCs w:val="26"/>
                <w:lang w:val="pt-BR"/>
              </w:rPr>
              <w:t>Tiêu chí</w:t>
            </w:r>
          </w:p>
        </w:tc>
        <w:tc>
          <w:tcPr>
            <w:tcW w:w="1984" w:type="dxa"/>
          </w:tcPr>
          <w:p w14:paraId="5830C2FD" w14:textId="77777777" w:rsidR="00272DE8" w:rsidRPr="00C56FED" w:rsidRDefault="00272DE8" w:rsidP="000203DD">
            <w:pPr>
              <w:tabs>
                <w:tab w:val="num" w:pos="0"/>
              </w:tabs>
              <w:spacing w:before="120" w:after="120" w:line="320" w:lineRule="exact"/>
              <w:jc w:val="center"/>
              <w:rPr>
                <w:rFonts w:eastAsia="MS Mincho"/>
                <w:sz w:val="26"/>
                <w:szCs w:val="26"/>
                <w:lang w:val="pt-BR"/>
              </w:rPr>
            </w:pPr>
            <w:r w:rsidRPr="00C56FED">
              <w:rPr>
                <w:rFonts w:eastAsia="MS Mincho"/>
                <w:sz w:val="26"/>
                <w:szCs w:val="26"/>
                <w:lang w:val="pt-BR"/>
              </w:rPr>
              <w:t>Đối tượng cần phỏng vấn</w:t>
            </w:r>
          </w:p>
        </w:tc>
        <w:tc>
          <w:tcPr>
            <w:tcW w:w="1134" w:type="dxa"/>
          </w:tcPr>
          <w:p w14:paraId="61B5526D" w14:textId="77777777" w:rsidR="00272DE8" w:rsidRPr="00C56FED" w:rsidRDefault="00272DE8" w:rsidP="000203DD">
            <w:pPr>
              <w:tabs>
                <w:tab w:val="num" w:pos="0"/>
              </w:tabs>
              <w:spacing w:before="120" w:after="120" w:line="320" w:lineRule="exact"/>
              <w:jc w:val="center"/>
              <w:rPr>
                <w:rFonts w:eastAsia="MS Mincho"/>
                <w:sz w:val="26"/>
                <w:szCs w:val="26"/>
                <w:lang w:val="pt-BR"/>
              </w:rPr>
            </w:pPr>
            <w:r w:rsidRPr="00C56FED">
              <w:rPr>
                <w:rFonts w:eastAsia="MS Mincho"/>
                <w:sz w:val="26"/>
                <w:szCs w:val="26"/>
                <w:lang w:val="pt-BR"/>
              </w:rPr>
              <w:t>Số lượng</w:t>
            </w:r>
          </w:p>
        </w:tc>
        <w:tc>
          <w:tcPr>
            <w:tcW w:w="1843" w:type="dxa"/>
          </w:tcPr>
          <w:p w14:paraId="04281CBB" w14:textId="77777777" w:rsidR="00272DE8" w:rsidRPr="00C56FED" w:rsidRDefault="00272DE8" w:rsidP="000203DD">
            <w:pPr>
              <w:tabs>
                <w:tab w:val="num" w:pos="0"/>
              </w:tabs>
              <w:spacing w:before="120" w:after="120" w:line="320" w:lineRule="exact"/>
              <w:jc w:val="center"/>
              <w:rPr>
                <w:rFonts w:eastAsia="MS Mincho"/>
                <w:sz w:val="26"/>
                <w:szCs w:val="26"/>
                <w:lang w:val="pt-BR"/>
              </w:rPr>
            </w:pPr>
            <w:r w:rsidRPr="00C56FED">
              <w:rPr>
                <w:rFonts w:eastAsia="MS Mincho"/>
                <w:sz w:val="26"/>
                <w:szCs w:val="26"/>
                <w:lang w:val="pt-BR"/>
              </w:rPr>
              <w:t>Nội dung phỏng vấn</w:t>
            </w:r>
          </w:p>
        </w:tc>
        <w:tc>
          <w:tcPr>
            <w:tcW w:w="1417" w:type="dxa"/>
          </w:tcPr>
          <w:p w14:paraId="11E2F273" w14:textId="77777777" w:rsidR="00272DE8" w:rsidRPr="00C56FED" w:rsidRDefault="00272DE8" w:rsidP="000203DD">
            <w:pPr>
              <w:tabs>
                <w:tab w:val="num" w:pos="0"/>
              </w:tabs>
              <w:spacing w:before="120" w:after="120" w:line="320" w:lineRule="exact"/>
              <w:jc w:val="center"/>
              <w:rPr>
                <w:rFonts w:eastAsia="MS Mincho"/>
                <w:sz w:val="26"/>
                <w:szCs w:val="26"/>
                <w:lang w:val="pt-BR"/>
              </w:rPr>
            </w:pPr>
            <w:r w:rsidRPr="00C56FED">
              <w:rPr>
                <w:rFonts w:eastAsia="MS Mincho"/>
                <w:sz w:val="26"/>
                <w:szCs w:val="26"/>
                <w:lang w:val="pt-BR"/>
              </w:rPr>
              <w:t>Ghi chú</w:t>
            </w:r>
          </w:p>
        </w:tc>
      </w:tr>
      <w:tr w:rsidR="008F228A" w:rsidRPr="00C56FED" w14:paraId="7B166246" w14:textId="77777777" w:rsidTr="00352A8F">
        <w:tc>
          <w:tcPr>
            <w:tcW w:w="720" w:type="dxa"/>
          </w:tcPr>
          <w:p w14:paraId="0E8C2A4B" w14:textId="77777777" w:rsidR="008F228A" w:rsidRPr="00C56FED" w:rsidRDefault="00670BDC" w:rsidP="000203DD">
            <w:pPr>
              <w:tabs>
                <w:tab w:val="num" w:pos="0"/>
              </w:tabs>
              <w:spacing w:before="120" w:after="120" w:line="320" w:lineRule="exact"/>
              <w:jc w:val="center"/>
              <w:rPr>
                <w:rFonts w:eastAsia="MS Mincho"/>
                <w:sz w:val="26"/>
                <w:szCs w:val="26"/>
                <w:lang w:val="pt-BR"/>
              </w:rPr>
            </w:pPr>
            <w:r w:rsidRPr="00C56FED">
              <w:rPr>
                <w:rFonts w:eastAsia="MS Mincho"/>
                <w:sz w:val="26"/>
                <w:szCs w:val="26"/>
                <w:lang w:val="pt-BR"/>
              </w:rPr>
              <w:t>1</w:t>
            </w:r>
          </w:p>
        </w:tc>
        <w:tc>
          <w:tcPr>
            <w:tcW w:w="1123" w:type="dxa"/>
          </w:tcPr>
          <w:p w14:paraId="323F41EF" w14:textId="77777777" w:rsidR="008F228A" w:rsidRPr="00C56FED" w:rsidRDefault="00670BDC" w:rsidP="00334C83">
            <w:pPr>
              <w:tabs>
                <w:tab w:val="num" w:pos="0"/>
              </w:tabs>
              <w:contextualSpacing/>
              <w:jc w:val="center"/>
              <w:rPr>
                <w:rFonts w:eastAsia="MS Mincho"/>
                <w:sz w:val="26"/>
                <w:szCs w:val="26"/>
                <w:lang w:val="pt-BR"/>
              </w:rPr>
            </w:pPr>
            <w:r w:rsidRPr="00C56FED">
              <w:rPr>
                <w:rFonts w:eastAsia="MS Mincho"/>
                <w:sz w:val="26"/>
                <w:szCs w:val="26"/>
                <w:lang w:val="pt-BR"/>
              </w:rPr>
              <w:t>1</w:t>
            </w:r>
          </w:p>
        </w:tc>
        <w:tc>
          <w:tcPr>
            <w:tcW w:w="851" w:type="dxa"/>
          </w:tcPr>
          <w:p w14:paraId="3FD13AA0" w14:textId="77777777" w:rsidR="008F228A" w:rsidRPr="00C56FED" w:rsidRDefault="00670BDC" w:rsidP="00334C83">
            <w:pPr>
              <w:tabs>
                <w:tab w:val="num" w:pos="0"/>
              </w:tabs>
              <w:contextualSpacing/>
              <w:jc w:val="center"/>
              <w:rPr>
                <w:rFonts w:eastAsia="MS Mincho"/>
                <w:sz w:val="26"/>
                <w:szCs w:val="26"/>
                <w:lang w:val="pt-BR"/>
              </w:rPr>
            </w:pPr>
            <w:r w:rsidRPr="00C56FED">
              <w:rPr>
                <w:rFonts w:eastAsia="MS Mincho"/>
                <w:sz w:val="26"/>
                <w:szCs w:val="26"/>
                <w:lang w:val="pt-BR"/>
              </w:rPr>
              <w:t>1.1</w:t>
            </w:r>
          </w:p>
        </w:tc>
        <w:tc>
          <w:tcPr>
            <w:tcW w:w="1984" w:type="dxa"/>
          </w:tcPr>
          <w:p w14:paraId="58C2ECEE" w14:textId="77777777" w:rsidR="008F228A" w:rsidRPr="00C56FED" w:rsidRDefault="008F228A" w:rsidP="00334C83">
            <w:pPr>
              <w:tabs>
                <w:tab w:val="num" w:pos="0"/>
              </w:tabs>
              <w:contextualSpacing/>
              <w:rPr>
                <w:rFonts w:eastAsia="MS Mincho"/>
                <w:sz w:val="26"/>
                <w:szCs w:val="26"/>
                <w:lang w:val="pt-BR"/>
              </w:rPr>
            </w:pPr>
            <w:r w:rsidRPr="00C56FED">
              <w:rPr>
                <w:rFonts w:eastAsia="MS Mincho"/>
                <w:sz w:val="26"/>
                <w:szCs w:val="26"/>
                <w:lang w:val="pt-BR"/>
              </w:rPr>
              <w:t>Hiệu trưởng</w:t>
            </w:r>
          </w:p>
          <w:p w14:paraId="49085A60" w14:textId="77777777" w:rsidR="008F228A" w:rsidRPr="00C56FED" w:rsidRDefault="008F228A" w:rsidP="00334C83">
            <w:pPr>
              <w:tabs>
                <w:tab w:val="num" w:pos="0"/>
              </w:tabs>
              <w:contextualSpacing/>
              <w:rPr>
                <w:rFonts w:eastAsia="MS Mincho"/>
                <w:sz w:val="26"/>
                <w:szCs w:val="26"/>
                <w:lang w:val="pt-BR"/>
              </w:rPr>
            </w:pPr>
          </w:p>
          <w:p w14:paraId="607FEEA3" w14:textId="77777777" w:rsidR="008F228A" w:rsidRPr="00C56FED" w:rsidRDefault="008F228A" w:rsidP="00334C83">
            <w:pPr>
              <w:tabs>
                <w:tab w:val="num" w:pos="0"/>
              </w:tabs>
              <w:contextualSpacing/>
              <w:rPr>
                <w:rFonts w:eastAsia="MS Mincho"/>
                <w:sz w:val="26"/>
                <w:szCs w:val="26"/>
                <w:lang w:val="pt-BR"/>
              </w:rPr>
            </w:pPr>
          </w:p>
        </w:tc>
        <w:tc>
          <w:tcPr>
            <w:tcW w:w="1134" w:type="dxa"/>
          </w:tcPr>
          <w:p w14:paraId="26F2D449" w14:textId="77777777" w:rsidR="008F228A" w:rsidRPr="00C56FED" w:rsidRDefault="008F228A" w:rsidP="00334C83">
            <w:pPr>
              <w:tabs>
                <w:tab w:val="num" w:pos="0"/>
              </w:tabs>
              <w:contextualSpacing/>
              <w:jc w:val="center"/>
              <w:rPr>
                <w:rFonts w:eastAsia="MS Mincho"/>
                <w:sz w:val="26"/>
                <w:szCs w:val="26"/>
                <w:lang w:val="pt-BR"/>
              </w:rPr>
            </w:pPr>
            <w:r w:rsidRPr="00C56FED">
              <w:rPr>
                <w:rFonts w:eastAsia="MS Mincho"/>
                <w:sz w:val="26"/>
                <w:szCs w:val="26"/>
                <w:lang w:val="pt-BR"/>
              </w:rPr>
              <w:t>01</w:t>
            </w:r>
          </w:p>
          <w:p w14:paraId="4CC6ABAB" w14:textId="77777777" w:rsidR="008F228A" w:rsidRPr="00C56FED" w:rsidRDefault="008F228A" w:rsidP="00334C83">
            <w:pPr>
              <w:tabs>
                <w:tab w:val="num" w:pos="0"/>
              </w:tabs>
              <w:contextualSpacing/>
              <w:jc w:val="center"/>
              <w:rPr>
                <w:rFonts w:eastAsia="MS Mincho"/>
                <w:sz w:val="26"/>
                <w:szCs w:val="26"/>
                <w:lang w:val="pt-BR"/>
              </w:rPr>
            </w:pPr>
          </w:p>
          <w:p w14:paraId="7CB48CF8" w14:textId="77777777" w:rsidR="008F228A" w:rsidRPr="00C56FED" w:rsidRDefault="008F228A" w:rsidP="00334C83">
            <w:pPr>
              <w:tabs>
                <w:tab w:val="num" w:pos="0"/>
              </w:tabs>
              <w:contextualSpacing/>
              <w:jc w:val="center"/>
              <w:rPr>
                <w:rFonts w:eastAsia="MS Mincho"/>
                <w:sz w:val="26"/>
                <w:szCs w:val="26"/>
                <w:lang w:val="pt-BR"/>
              </w:rPr>
            </w:pPr>
            <w:r w:rsidRPr="00C56FED">
              <w:rPr>
                <w:rFonts w:eastAsia="MS Mincho"/>
                <w:sz w:val="26"/>
                <w:szCs w:val="26"/>
                <w:lang w:val="pt-BR"/>
              </w:rPr>
              <w:t>01</w:t>
            </w:r>
          </w:p>
        </w:tc>
        <w:tc>
          <w:tcPr>
            <w:tcW w:w="1843" w:type="dxa"/>
          </w:tcPr>
          <w:p w14:paraId="3590FBBB" w14:textId="77777777" w:rsidR="008F228A" w:rsidRPr="00C56FED" w:rsidRDefault="008F228A" w:rsidP="00334C83">
            <w:pPr>
              <w:tabs>
                <w:tab w:val="num" w:pos="0"/>
              </w:tabs>
              <w:contextualSpacing/>
              <w:rPr>
                <w:rFonts w:eastAsia="MS Mincho"/>
                <w:sz w:val="26"/>
                <w:szCs w:val="26"/>
                <w:lang w:val="pt-BR"/>
              </w:rPr>
            </w:pPr>
            <w:r w:rsidRPr="00C56FED">
              <w:rPr>
                <w:rFonts w:eastAsia="MS Mincho"/>
                <w:sz w:val="26"/>
                <w:szCs w:val="26"/>
                <w:lang w:val="pt-BR"/>
              </w:rPr>
              <w:t>- Hoạt động của các hội đồng tư vấn.</w:t>
            </w:r>
          </w:p>
          <w:p w14:paraId="161615AB" w14:textId="77777777" w:rsidR="008F228A" w:rsidRPr="00C56FED" w:rsidRDefault="008F228A" w:rsidP="00334C83">
            <w:pPr>
              <w:tabs>
                <w:tab w:val="num" w:pos="0"/>
              </w:tabs>
              <w:contextualSpacing/>
              <w:rPr>
                <w:rFonts w:eastAsia="MS Mincho"/>
                <w:sz w:val="26"/>
                <w:szCs w:val="26"/>
                <w:lang w:val="pt-BR"/>
              </w:rPr>
            </w:pPr>
          </w:p>
        </w:tc>
        <w:tc>
          <w:tcPr>
            <w:tcW w:w="1417" w:type="dxa"/>
          </w:tcPr>
          <w:p w14:paraId="684A07B4" w14:textId="77777777" w:rsidR="008F228A" w:rsidRPr="00C56FED" w:rsidRDefault="008F228A" w:rsidP="000203DD">
            <w:pPr>
              <w:tabs>
                <w:tab w:val="num" w:pos="0"/>
              </w:tabs>
              <w:spacing w:before="120" w:after="120" w:line="320" w:lineRule="exact"/>
              <w:jc w:val="both"/>
              <w:rPr>
                <w:rFonts w:eastAsia="MS Mincho"/>
                <w:sz w:val="26"/>
                <w:szCs w:val="26"/>
                <w:lang w:val="pt-BR"/>
              </w:rPr>
            </w:pPr>
          </w:p>
        </w:tc>
      </w:tr>
      <w:tr w:rsidR="009635A7" w:rsidRPr="00C56FED" w14:paraId="77CBF7F3" w14:textId="77777777" w:rsidTr="00352A8F">
        <w:tc>
          <w:tcPr>
            <w:tcW w:w="720" w:type="dxa"/>
          </w:tcPr>
          <w:p w14:paraId="24C50820" w14:textId="77777777" w:rsidR="009635A7" w:rsidRPr="00C56FED" w:rsidRDefault="009635A7" w:rsidP="000203DD">
            <w:pPr>
              <w:tabs>
                <w:tab w:val="num" w:pos="0"/>
              </w:tabs>
              <w:spacing w:before="120" w:after="120" w:line="320" w:lineRule="exact"/>
              <w:jc w:val="center"/>
              <w:rPr>
                <w:rFonts w:eastAsia="MS Mincho"/>
                <w:sz w:val="26"/>
                <w:szCs w:val="26"/>
                <w:lang w:val="pt-BR"/>
              </w:rPr>
            </w:pPr>
            <w:r w:rsidRPr="00C56FED">
              <w:rPr>
                <w:rFonts w:eastAsia="MS Mincho"/>
                <w:sz w:val="26"/>
                <w:szCs w:val="26"/>
                <w:lang w:val="pt-BR"/>
              </w:rPr>
              <w:t>2</w:t>
            </w:r>
          </w:p>
        </w:tc>
        <w:tc>
          <w:tcPr>
            <w:tcW w:w="1123" w:type="dxa"/>
          </w:tcPr>
          <w:p w14:paraId="35D56E4B" w14:textId="77777777" w:rsidR="009635A7" w:rsidRPr="00C56FED" w:rsidRDefault="009635A7" w:rsidP="00334C83">
            <w:pPr>
              <w:tabs>
                <w:tab w:val="num" w:pos="0"/>
              </w:tabs>
              <w:contextualSpacing/>
              <w:jc w:val="center"/>
              <w:rPr>
                <w:rFonts w:eastAsia="MS Mincho"/>
                <w:sz w:val="26"/>
                <w:szCs w:val="26"/>
                <w:lang w:val="pt-BR"/>
              </w:rPr>
            </w:pPr>
            <w:r w:rsidRPr="00C56FED">
              <w:rPr>
                <w:rFonts w:eastAsia="MS Mincho"/>
                <w:sz w:val="26"/>
                <w:szCs w:val="26"/>
                <w:lang w:val="pt-BR"/>
              </w:rPr>
              <w:t>1</w:t>
            </w:r>
          </w:p>
        </w:tc>
        <w:tc>
          <w:tcPr>
            <w:tcW w:w="851" w:type="dxa"/>
          </w:tcPr>
          <w:p w14:paraId="57F515B3" w14:textId="77777777" w:rsidR="009635A7" w:rsidRPr="00C56FED" w:rsidRDefault="009635A7" w:rsidP="00334C83">
            <w:pPr>
              <w:tabs>
                <w:tab w:val="num" w:pos="0"/>
              </w:tabs>
              <w:contextualSpacing/>
              <w:jc w:val="center"/>
              <w:rPr>
                <w:sz w:val="26"/>
                <w:szCs w:val="26"/>
              </w:rPr>
            </w:pPr>
            <w:r w:rsidRPr="00C56FED">
              <w:rPr>
                <w:sz w:val="26"/>
                <w:szCs w:val="26"/>
              </w:rPr>
              <w:t>1.3</w:t>
            </w:r>
          </w:p>
        </w:tc>
        <w:tc>
          <w:tcPr>
            <w:tcW w:w="1984" w:type="dxa"/>
          </w:tcPr>
          <w:p w14:paraId="704E67CA" w14:textId="77777777" w:rsidR="009635A7" w:rsidRPr="00C56FED" w:rsidRDefault="009635A7" w:rsidP="00334C83">
            <w:pPr>
              <w:tabs>
                <w:tab w:val="num" w:pos="0"/>
              </w:tabs>
              <w:contextualSpacing/>
              <w:rPr>
                <w:rFonts w:eastAsia="MS Mincho"/>
                <w:sz w:val="26"/>
                <w:szCs w:val="26"/>
                <w:lang w:val="pt-BR"/>
              </w:rPr>
            </w:pPr>
            <w:r w:rsidRPr="00C56FED">
              <w:rPr>
                <w:rFonts w:eastAsia="MS Mincho"/>
                <w:sz w:val="26"/>
                <w:szCs w:val="26"/>
                <w:lang w:val="pt-BR"/>
              </w:rPr>
              <w:t>- Bí thư chi bộ</w:t>
            </w:r>
          </w:p>
          <w:p w14:paraId="0AF0A294" w14:textId="77777777" w:rsidR="009635A7" w:rsidRPr="00C56FED" w:rsidRDefault="009635A7" w:rsidP="00334C83">
            <w:pPr>
              <w:tabs>
                <w:tab w:val="num" w:pos="0"/>
              </w:tabs>
              <w:contextualSpacing/>
              <w:rPr>
                <w:rFonts w:eastAsia="MS Mincho"/>
                <w:sz w:val="26"/>
                <w:szCs w:val="26"/>
                <w:lang w:val="pt-BR"/>
              </w:rPr>
            </w:pPr>
            <w:r w:rsidRPr="00C56FED">
              <w:rPr>
                <w:rFonts w:eastAsia="MS Mincho"/>
                <w:sz w:val="26"/>
                <w:szCs w:val="26"/>
                <w:lang w:val="pt-BR"/>
              </w:rPr>
              <w:t>- Chủ tịch Công đoàn.</w:t>
            </w:r>
          </w:p>
          <w:p w14:paraId="4C99B459" w14:textId="77777777" w:rsidR="009635A7" w:rsidRPr="00C56FED" w:rsidRDefault="009635A7" w:rsidP="00334C83">
            <w:pPr>
              <w:tabs>
                <w:tab w:val="num" w:pos="0"/>
              </w:tabs>
              <w:contextualSpacing/>
              <w:rPr>
                <w:rFonts w:eastAsia="MS Mincho"/>
                <w:sz w:val="26"/>
                <w:szCs w:val="26"/>
                <w:lang w:val="pt-BR"/>
              </w:rPr>
            </w:pPr>
            <w:r w:rsidRPr="00C56FED">
              <w:rPr>
                <w:rFonts w:eastAsia="MS Mincho"/>
                <w:sz w:val="26"/>
                <w:szCs w:val="26"/>
                <w:lang w:val="pt-BR"/>
              </w:rPr>
              <w:t>- Thanh tra nhân dân.</w:t>
            </w:r>
          </w:p>
          <w:p w14:paraId="3FA89718" w14:textId="77777777" w:rsidR="009635A7" w:rsidRPr="00C56FED" w:rsidRDefault="009635A7" w:rsidP="00334C83">
            <w:pPr>
              <w:tabs>
                <w:tab w:val="num" w:pos="0"/>
              </w:tabs>
              <w:contextualSpacing/>
              <w:rPr>
                <w:rFonts w:eastAsia="MS Mincho"/>
                <w:sz w:val="26"/>
                <w:szCs w:val="26"/>
                <w:lang w:val="pt-BR"/>
              </w:rPr>
            </w:pPr>
            <w:r w:rsidRPr="00C56FED">
              <w:rPr>
                <w:rFonts w:eastAsia="MS Mincho"/>
                <w:sz w:val="26"/>
                <w:szCs w:val="26"/>
                <w:lang w:val="pt-BR"/>
              </w:rPr>
              <w:t>- Giáo viên.</w:t>
            </w:r>
          </w:p>
          <w:p w14:paraId="41B9489D" w14:textId="77777777" w:rsidR="009635A7" w:rsidRPr="00C56FED" w:rsidRDefault="009635A7" w:rsidP="00334C83">
            <w:pPr>
              <w:tabs>
                <w:tab w:val="num" w:pos="0"/>
              </w:tabs>
              <w:contextualSpacing/>
              <w:rPr>
                <w:rFonts w:eastAsia="MS Mincho"/>
                <w:sz w:val="26"/>
                <w:szCs w:val="26"/>
                <w:lang w:val="pt-BR"/>
              </w:rPr>
            </w:pPr>
            <w:r w:rsidRPr="00C56FED">
              <w:rPr>
                <w:rFonts w:eastAsia="MS Mincho"/>
                <w:sz w:val="26"/>
                <w:szCs w:val="26"/>
                <w:lang w:val="pt-BR"/>
              </w:rPr>
              <w:t>- Nhân viên</w:t>
            </w:r>
          </w:p>
        </w:tc>
        <w:tc>
          <w:tcPr>
            <w:tcW w:w="1134" w:type="dxa"/>
          </w:tcPr>
          <w:p w14:paraId="7C238127" w14:textId="77777777" w:rsidR="009635A7" w:rsidRPr="00C56FED" w:rsidRDefault="009635A7" w:rsidP="00CD5DB8">
            <w:pPr>
              <w:tabs>
                <w:tab w:val="num" w:pos="0"/>
              </w:tabs>
              <w:contextualSpacing/>
              <w:jc w:val="center"/>
              <w:rPr>
                <w:rFonts w:eastAsia="MS Mincho"/>
                <w:sz w:val="26"/>
                <w:szCs w:val="26"/>
                <w:lang w:val="pt-BR"/>
              </w:rPr>
            </w:pPr>
            <w:r w:rsidRPr="00C56FED">
              <w:rPr>
                <w:rFonts w:eastAsia="MS Mincho"/>
                <w:sz w:val="26"/>
                <w:szCs w:val="26"/>
                <w:lang w:val="pt-BR"/>
              </w:rPr>
              <w:t>01</w:t>
            </w:r>
          </w:p>
          <w:p w14:paraId="791EB85D" w14:textId="77777777" w:rsidR="009635A7" w:rsidRPr="00C56FED" w:rsidRDefault="009635A7" w:rsidP="00334C83">
            <w:pPr>
              <w:tabs>
                <w:tab w:val="num" w:pos="0"/>
              </w:tabs>
              <w:contextualSpacing/>
              <w:jc w:val="center"/>
              <w:rPr>
                <w:rFonts w:eastAsia="MS Mincho"/>
                <w:sz w:val="26"/>
                <w:szCs w:val="26"/>
                <w:lang w:val="pt-BR"/>
              </w:rPr>
            </w:pPr>
            <w:r w:rsidRPr="00C56FED">
              <w:rPr>
                <w:rFonts w:eastAsia="MS Mincho"/>
                <w:sz w:val="26"/>
                <w:szCs w:val="26"/>
                <w:lang w:val="pt-BR"/>
              </w:rPr>
              <w:t>01</w:t>
            </w:r>
          </w:p>
          <w:p w14:paraId="2A93CA16" w14:textId="77777777" w:rsidR="009635A7" w:rsidRPr="00C56FED" w:rsidRDefault="009635A7" w:rsidP="00334C83">
            <w:pPr>
              <w:tabs>
                <w:tab w:val="num" w:pos="0"/>
              </w:tabs>
              <w:contextualSpacing/>
              <w:jc w:val="center"/>
              <w:rPr>
                <w:rFonts w:eastAsia="MS Mincho"/>
                <w:sz w:val="26"/>
                <w:szCs w:val="26"/>
                <w:lang w:val="pt-BR"/>
              </w:rPr>
            </w:pPr>
          </w:p>
          <w:p w14:paraId="02BC830A" w14:textId="77777777" w:rsidR="009635A7" w:rsidRDefault="009635A7" w:rsidP="00334C83">
            <w:pPr>
              <w:tabs>
                <w:tab w:val="num" w:pos="0"/>
              </w:tabs>
              <w:contextualSpacing/>
              <w:jc w:val="center"/>
              <w:rPr>
                <w:rFonts w:eastAsia="MS Mincho"/>
                <w:sz w:val="26"/>
                <w:szCs w:val="26"/>
                <w:lang w:val="pt-BR"/>
              </w:rPr>
            </w:pPr>
            <w:r w:rsidRPr="00C56FED">
              <w:rPr>
                <w:rFonts w:eastAsia="MS Mincho"/>
                <w:sz w:val="26"/>
                <w:szCs w:val="26"/>
                <w:lang w:val="pt-BR"/>
              </w:rPr>
              <w:t>01</w:t>
            </w:r>
          </w:p>
          <w:p w14:paraId="14FBD055" w14:textId="77777777" w:rsidR="00CD5DB8" w:rsidRPr="00C56FED" w:rsidRDefault="00CD5DB8" w:rsidP="00334C83">
            <w:pPr>
              <w:tabs>
                <w:tab w:val="num" w:pos="0"/>
              </w:tabs>
              <w:contextualSpacing/>
              <w:jc w:val="center"/>
              <w:rPr>
                <w:rFonts w:eastAsia="MS Mincho"/>
                <w:sz w:val="26"/>
                <w:szCs w:val="26"/>
                <w:lang w:val="pt-BR"/>
              </w:rPr>
            </w:pPr>
          </w:p>
          <w:p w14:paraId="1B73FB1D" w14:textId="77777777" w:rsidR="009635A7" w:rsidRPr="00C56FED" w:rsidRDefault="009635A7" w:rsidP="00334C83">
            <w:pPr>
              <w:tabs>
                <w:tab w:val="num" w:pos="0"/>
              </w:tabs>
              <w:contextualSpacing/>
              <w:jc w:val="center"/>
              <w:rPr>
                <w:rFonts w:eastAsia="MS Mincho"/>
                <w:sz w:val="26"/>
                <w:szCs w:val="26"/>
                <w:lang w:val="pt-BR"/>
              </w:rPr>
            </w:pPr>
            <w:r w:rsidRPr="00C56FED">
              <w:rPr>
                <w:rFonts w:eastAsia="MS Mincho"/>
                <w:sz w:val="26"/>
                <w:szCs w:val="26"/>
                <w:lang w:val="pt-BR"/>
              </w:rPr>
              <w:t>01</w:t>
            </w:r>
          </w:p>
          <w:p w14:paraId="4B7554C9" w14:textId="77777777" w:rsidR="009635A7" w:rsidRPr="00C56FED" w:rsidRDefault="009635A7" w:rsidP="00334C83">
            <w:pPr>
              <w:tabs>
                <w:tab w:val="num" w:pos="0"/>
              </w:tabs>
              <w:contextualSpacing/>
              <w:jc w:val="center"/>
              <w:rPr>
                <w:rFonts w:eastAsia="MS Mincho"/>
                <w:sz w:val="26"/>
                <w:szCs w:val="26"/>
                <w:lang w:val="pt-BR"/>
              </w:rPr>
            </w:pPr>
            <w:r w:rsidRPr="00C56FED">
              <w:rPr>
                <w:rFonts w:eastAsia="MS Mincho"/>
                <w:sz w:val="26"/>
                <w:szCs w:val="26"/>
                <w:lang w:val="pt-BR"/>
              </w:rPr>
              <w:t>01</w:t>
            </w:r>
          </w:p>
        </w:tc>
        <w:tc>
          <w:tcPr>
            <w:tcW w:w="1843" w:type="dxa"/>
          </w:tcPr>
          <w:p w14:paraId="6F428745" w14:textId="77777777" w:rsidR="009635A7" w:rsidRPr="00C56FED" w:rsidRDefault="009635A7" w:rsidP="00334C83">
            <w:pPr>
              <w:tabs>
                <w:tab w:val="num" w:pos="0"/>
              </w:tabs>
              <w:contextualSpacing/>
              <w:rPr>
                <w:rFonts w:eastAsia="MS Mincho"/>
                <w:sz w:val="26"/>
                <w:szCs w:val="26"/>
                <w:lang w:val="pt-BR"/>
              </w:rPr>
            </w:pPr>
            <w:r w:rsidRPr="00C56FED">
              <w:rPr>
                <w:rFonts w:eastAsia="MS Mincho"/>
                <w:sz w:val="26"/>
                <w:szCs w:val="26"/>
                <w:lang w:val="pt-BR"/>
              </w:rPr>
              <w:t xml:space="preserve">- Việc chấp hành, việc tổ chức thực hiện Chỉ thị, Nghị quyết của Đảng;  đánh giá, xếp loại chi bộ hằng năm. </w:t>
            </w:r>
          </w:p>
          <w:p w14:paraId="664C639E" w14:textId="77777777" w:rsidR="009635A7" w:rsidRPr="00C56FED" w:rsidRDefault="009635A7" w:rsidP="00334C83">
            <w:pPr>
              <w:tabs>
                <w:tab w:val="num" w:pos="0"/>
              </w:tabs>
              <w:contextualSpacing/>
              <w:rPr>
                <w:rFonts w:eastAsia="MS Mincho"/>
                <w:sz w:val="26"/>
                <w:szCs w:val="26"/>
                <w:lang w:val="pt-BR"/>
              </w:rPr>
            </w:pPr>
            <w:r w:rsidRPr="00C56FED">
              <w:rPr>
                <w:rFonts w:eastAsia="MS Mincho"/>
                <w:sz w:val="26"/>
                <w:szCs w:val="26"/>
                <w:lang w:val="pt-BR"/>
              </w:rPr>
              <w:t>- Việc thực hiện Quy chế dân chủ trong nhà trường.</w:t>
            </w:r>
          </w:p>
        </w:tc>
        <w:tc>
          <w:tcPr>
            <w:tcW w:w="1417" w:type="dxa"/>
          </w:tcPr>
          <w:p w14:paraId="1B96807D" w14:textId="77777777" w:rsidR="009635A7" w:rsidRPr="00C56FED" w:rsidRDefault="009635A7" w:rsidP="000203DD">
            <w:pPr>
              <w:tabs>
                <w:tab w:val="num" w:pos="0"/>
              </w:tabs>
              <w:spacing w:before="120" w:after="120" w:line="320" w:lineRule="exact"/>
              <w:jc w:val="both"/>
              <w:rPr>
                <w:rFonts w:eastAsia="MS Mincho"/>
                <w:sz w:val="26"/>
                <w:szCs w:val="26"/>
                <w:lang w:val="pt-BR"/>
              </w:rPr>
            </w:pPr>
          </w:p>
        </w:tc>
      </w:tr>
      <w:tr w:rsidR="009635A7" w:rsidRPr="00C56FED" w14:paraId="482C7F19" w14:textId="77777777" w:rsidTr="00352A8F">
        <w:tc>
          <w:tcPr>
            <w:tcW w:w="720" w:type="dxa"/>
          </w:tcPr>
          <w:p w14:paraId="66F41C7C" w14:textId="77777777" w:rsidR="009635A7" w:rsidRPr="00C56FED" w:rsidRDefault="005D1A17" w:rsidP="000203DD">
            <w:pPr>
              <w:tabs>
                <w:tab w:val="num" w:pos="0"/>
              </w:tabs>
              <w:spacing w:before="120" w:after="120" w:line="320" w:lineRule="exact"/>
              <w:jc w:val="center"/>
              <w:rPr>
                <w:rFonts w:eastAsia="MS Mincho"/>
                <w:sz w:val="26"/>
                <w:szCs w:val="26"/>
                <w:lang w:val="pt-BR"/>
              </w:rPr>
            </w:pPr>
            <w:r w:rsidRPr="00C56FED">
              <w:rPr>
                <w:rFonts w:eastAsia="MS Mincho"/>
                <w:sz w:val="26"/>
                <w:szCs w:val="26"/>
                <w:lang w:val="pt-BR"/>
              </w:rPr>
              <w:t>3</w:t>
            </w:r>
          </w:p>
        </w:tc>
        <w:tc>
          <w:tcPr>
            <w:tcW w:w="1123" w:type="dxa"/>
          </w:tcPr>
          <w:p w14:paraId="3DF5C0F3" w14:textId="77777777" w:rsidR="009635A7" w:rsidRPr="00C56FED" w:rsidRDefault="005D1A17" w:rsidP="00334C83">
            <w:pPr>
              <w:tabs>
                <w:tab w:val="num" w:pos="0"/>
              </w:tabs>
              <w:contextualSpacing/>
              <w:jc w:val="center"/>
              <w:rPr>
                <w:rFonts w:eastAsia="MS Mincho"/>
                <w:sz w:val="26"/>
                <w:szCs w:val="26"/>
                <w:lang w:val="pt-BR"/>
              </w:rPr>
            </w:pPr>
            <w:r w:rsidRPr="00C56FED">
              <w:rPr>
                <w:rFonts w:eastAsia="MS Mincho"/>
                <w:sz w:val="26"/>
                <w:szCs w:val="26"/>
                <w:lang w:val="pt-BR"/>
              </w:rPr>
              <w:t>1</w:t>
            </w:r>
          </w:p>
        </w:tc>
        <w:tc>
          <w:tcPr>
            <w:tcW w:w="851" w:type="dxa"/>
          </w:tcPr>
          <w:p w14:paraId="17F80671" w14:textId="77777777" w:rsidR="009635A7" w:rsidRPr="00C56FED" w:rsidRDefault="009635A7" w:rsidP="00334C83">
            <w:pPr>
              <w:tabs>
                <w:tab w:val="num" w:pos="0"/>
              </w:tabs>
              <w:contextualSpacing/>
              <w:jc w:val="center"/>
              <w:rPr>
                <w:rFonts w:eastAsia="MS Mincho"/>
                <w:sz w:val="26"/>
                <w:szCs w:val="26"/>
                <w:lang w:val="pt-BR"/>
              </w:rPr>
            </w:pPr>
            <w:r w:rsidRPr="00C56FED">
              <w:rPr>
                <w:sz w:val="26"/>
                <w:szCs w:val="26"/>
              </w:rPr>
              <w:t>1.4</w:t>
            </w:r>
          </w:p>
        </w:tc>
        <w:tc>
          <w:tcPr>
            <w:tcW w:w="1984" w:type="dxa"/>
          </w:tcPr>
          <w:p w14:paraId="211BE090" w14:textId="77777777" w:rsidR="009635A7" w:rsidRPr="00C56FED" w:rsidRDefault="009635A7" w:rsidP="00334C83">
            <w:pPr>
              <w:tabs>
                <w:tab w:val="num" w:pos="0"/>
              </w:tabs>
              <w:contextualSpacing/>
              <w:rPr>
                <w:rFonts w:eastAsia="MS Mincho"/>
                <w:sz w:val="26"/>
                <w:szCs w:val="26"/>
                <w:lang w:val="pt-BR"/>
              </w:rPr>
            </w:pPr>
            <w:r w:rsidRPr="00C56FED">
              <w:rPr>
                <w:rFonts w:eastAsia="MS Mincho"/>
                <w:sz w:val="26"/>
                <w:szCs w:val="26"/>
                <w:lang w:val="pt-BR"/>
              </w:rPr>
              <w:t>- Tổ trưởng tổ chuyên môn.</w:t>
            </w:r>
          </w:p>
          <w:p w14:paraId="4582C10A" w14:textId="77777777" w:rsidR="009635A7" w:rsidRPr="00C56FED" w:rsidRDefault="009635A7" w:rsidP="00334C83">
            <w:pPr>
              <w:tabs>
                <w:tab w:val="num" w:pos="0"/>
              </w:tabs>
              <w:contextualSpacing/>
              <w:rPr>
                <w:rFonts w:eastAsia="MS Mincho"/>
                <w:sz w:val="26"/>
                <w:szCs w:val="26"/>
                <w:lang w:val="pt-BR"/>
              </w:rPr>
            </w:pPr>
            <w:r w:rsidRPr="00C56FED">
              <w:rPr>
                <w:rFonts w:eastAsia="MS Mincho"/>
                <w:sz w:val="26"/>
                <w:szCs w:val="26"/>
                <w:lang w:val="pt-BR"/>
              </w:rPr>
              <w:t>- Tổ trưởng tổ văn phòng</w:t>
            </w:r>
          </w:p>
        </w:tc>
        <w:tc>
          <w:tcPr>
            <w:tcW w:w="1134" w:type="dxa"/>
          </w:tcPr>
          <w:p w14:paraId="44347679" w14:textId="77777777" w:rsidR="009635A7" w:rsidRPr="00C56FED" w:rsidRDefault="009635A7" w:rsidP="00334C83">
            <w:pPr>
              <w:tabs>
                <w:tab w:val="num" w:pos="0"/>
              </w:tabs>
              <w:contextualSpacing/>
              <w:jc w:val="center"/>
              <w:rPr>
                <w:rFonts w:eastAsia="MS Mincho"/>
                <w:sz w:val="26"/>
                <w:szCs w:val="26"/>
                <w:lang w:val="pt-BR"/>
              </w:rPr>
            </w:pPr>
            <w:r w:rsidRPr="00C56FED">
              <w:rPr>
                <w:rFonts w:eastAsia="MS Mincho"/>
                <w:sz w:val="26"/>
                <w:szCs w:val="26"/>
                <w:lang w:val="pt-BR"/>
              </w:rPr>
              <w:t>01</w:t>
            </w:r>
          </w:p>
          <w:p w14:paraId="2BB1D1A1" w14:textId="77777777" w:rsidR="009635A7" w:rsidRPr="00C56FED" w:rsidRDefault="009635A7" w:rsidP="00334C83">
            <w:pPr>
              <w:tabs>
                <w:tab w:val="num" w:pos="0"/>
              </w:tabs>
              <w:contextualSpacing/>
              <w:jc w:val="center"/>
              <w:rPr>
                <w:rFonts w:eastAsia="MS Mincho"/>
                <w:sz w:val="26"/>
                <w:szCs w:val="26"/>
                <w:lang w:val="pt-BR"/>
              </w:rPr>
            </w:pPr>
          </w:p>
          <w:p w14:paraId="5FC3E6E0" w14:textId="77777777" w:rsidR="009635A7" w:rsidRPr="00C56FED" w:rsidRDefault="009635A7" w:rsidP="00334C83">
            <w:pPr>
              <w:tabs>
                <w:tab w:val="num" w:pos="0"/>
              </w:tabs>
              <w:contextualSpacing/>
              <w:jc w:val="center"/>
              <w:rPr>
                <w:rFonts w:eastAsia="MS Mincho"/>
                <w:sz w:val="26"/>
                <w:szCs w:val="26"/>
                <w:lang w:val="pt-BR"/>
              </w:rPr>
            </w:pPr>
            <w:r w:rsidRPr="00C56FED">
              <w:rPr>
                <w:rFonts w:eastAsia="MS Mincho"/>
                <w:sz w:val="26"/>
                <w:szCs w:val="26"/>
                <w:lang w:val="pt-BR"/>
              </w:rPr>
              <w:t>01</w:t>
            </w:r>
          </w:p>
        </w:tc>
        <w:tc>
          <w:tcPr>
            <w:tcW w:w="1843" w:type="dxa"/>
          </w:tcPr>
          <w:p w14:paraId="797D13F6" w14:textId="77777777" w:rsidR="009635A7" w:rsidRPr="00C56FED" w:rsidRDefault="009635A7" w:rsidP="00334C83">
            <w:pPr>
              <w:tabs>
                <w:tab w:val="num" w:pos="0"/>
              </w:tabs>
              <w:contextualSpacing/>
              <w:rPr>
                <w:rFonts w:eastAsia="MS Mincho"/>
                <w:sz w:val="26"/>
                <w:szCs w:val="26"/>
                <w:lang w:val="pt-BR"/>
              </w:rPr>
            </w:pPr>
            <w:r w:rsidRPr="00C56FED">
              <w:rPr>
                <w:rFonts w:eastAsia="MS Mincho"/>
                <w:sz w:val="26"/>
                <w:szCs w:val="26"/>
                <w:lang w:val="pt-BR"/>
              </w:rPr>
              <w:t>Sinh hoạt định kỳ của các tổ chuyên môn, văn phòng.</w:t>
            </w:r>
          </w:p>
        </w:tc>
        <w:tc>
          <w:tcPr>
            <w:tcW w:w="1417" w:type="dxa"/>
          </w:tcPr>
          <w:p w14:paraId="4E73B67C" w14:textId="77777777" w:rsidR="009635A7" w:rsidRPr="00C56FED" w:rsidRDefault="009635A7" w:rsidP="000203DD">
            <w:pPr>
              <w:tabs>
                <w:tab w:val="num" w:pos="0"/>
              </w:tabs>
              <w:spacing w:before="120" w:after="120" w:line="320" w:lineRule="exact"/>
              <w:jc w:val="both"/>
              <w:rPr>
                <w:rFonts w:eastAsia="MS Mincho"/>
                <w:sz w:val="26"/>
                <w:szCs w:val="26"/>
                <w:lang w:val="pt-BR"/>
              </w:rPr>
            </w:pPr>
          </w:p>
        </w:tc>
      </w:tr>
      <w:tr w:rsidR="009635A7" w:rsidRPr="00C56FED" w14:paraId="4A9440BC" w14:textId="77777777" w:rsidTr="00352A8F">
        <w:tc>
          <w:tcPr>
            <w:tcW w:w="720" w:type="dxa"/>
          </w:tcPr>
          <w:p w14:paraId="6E14C9EE" w14:textId="77777777" w:rsidR="009635A7" w:rsidRPr="00C56FED" w:rsidRDefault="005D1A17" w:rsidP="000203DD">
            <w:pPr>
              <w:tabs>
                <w:tab w:val="num" w:pos="0"/>
              </w:tabs>
              <w:spacing w:before="120" w:after="120" w:line="320" w:lineRule="exact"/>
              <w:jc w:val="center"/>
              <w:rPr>
                <w:rFonts w:eastAsia="MS Mincho"/>
                <w:sz w:val="26"/>
                <w:szCs w:val="26"/>
                <w:lang w:val="pt-BR"/>
              </w:rPr>
            </w:pPr>
            <w:r w:rsidRPr="00C56FED">
              <w:rPr>
                <w:rFonts w:eastAsia="MS Mincho"/>
                <w:sz w:val="26"/>
                <w:szCs w:val="26"/>
                <w:lang w:val="pt-BR"/>
              </w:rPr>
              <w:t>4</w:t>
            </w:r>
          </w:p>
        </w:tc>
        <w:tc>
          <w:tcPr>
            <w:tcW w:w="1123" w:type="dxa"/>
          </w:tcPr>
          <w:p w14:paraId="2E93A639" w14:textId="77777777" w:rsidR="009635A7" w:rsidRPr="00C56FED" w:rsidRDefault="005D1A17" w:rsidP="00334C83">
            <w:pPr>
              <w:tabs>
                <w:tab w:val="num" w:pos="0"/>
              </w:tabs>
              <w:contextualSpacing/>
              <w:jc w:val="center"/>
              <w:rPr>
                <w:rFonts w:eastAsia="MS Mincho"/>
                <w:sz w:val="26"/>
                <w:szCs w:val="26"/>
                <w:lang w:val="pt-BR"/>
              </w:rPr>
            </w:pPr>
            <w:r w:rsidRPr="00C56FED">
              <w:rPr>
                <w:rFonts w:eastAsia="MS Mincho"/>
                <w:sz w:val="26"/>
                <w:szCs w:val="26"/>
                <w:lang w:val="pt-BR"/>
              </w:rPr>
              <w:t>1</w:t>
            </w:r>
          </w:p>
        </w:tc>
        <w:tc>
          <w:tcPr>
            <w:tcW w:w="851" w:type="dxa"/>
          </w:tcPr>
          <w:p w14:paraId="715CAECC" w14:textId="77777777" w:rsidR="009635A7" w:rsidRPr="00C56FED" w:rsidRDefault="009635A7" w:rsidP="00334C83">
            <w:pPr>
              <w:tabs>
                <w:tab w:val="num" w:pos="0"/>
              </w:tabs>
              <w:contextualSpacing/>
              <w:jc w:val="center"/>
              <w:rPr>
                <w:sz w:val="26"/>
                <w:szCs w:val="26"/>
              </w:rPr>
            </w:pPr>
            <w:r w:rsidRPr="00C56FED">
              <w:rPr>
                <w:sz w:val="26"/>
                <w:szCs w:val="26"/>
              </w:rPr>
              <w:t>1.5</w:t>
            </w:r>
          </w:p>
        </w:tc>
        <w:tc>
          <w:tcPr>
            <w:tcW w:w="1984" w:type="dxa"/>
          </w:tcPr>
          <w:p w14:paraId="0BAABD00" w14:textId="77777777" w:rsidR="009635A7" w:rsidRPr="00C56FED" w:rsidRDefault="009635A7" w:rsidP="00334C83">
            <w:pPr>
              <w:tabs>
                <w:tab w:val="num" w:pos="0"/>
              </w:tabs>
              <w:contextualSpacing/>
              <w:rPr>
                <w:rFonts w:eastAsia="MS Mincho"/>
                <w:sz w:val="26"/>
                <w:szCs w:val="26"/>
                <w:lang w:val="pt-BR"/>
              </w:rPr>
            </w:pPr>
            <w:r w:rsidRPr="00C56FED">
              <w:rPr>
                <w:rFonts w:eastAsia="MS Mincho"/>
                <w:sz w:val="26"/>
                <w:szCs w:val="26"/>
                <w:lang w:val="pt-BR"/>
              </w:rPr>
              <w:t>- Giáo viên</w:t>
            </w:r>
          </w:p>
          <w:p w14:paraId="30216A44" w14:textId="77777777" w:rsidR="009635A7" w:rsidRPr="00C56FED" w:rsidRDefault="009635A7" w:rsidP="00334C83">
            <w:pPr>
              <w:tabs>
                <w:tab w:val="num" w:pos="0"/>
              </w:tabs>
              <w:contextualSpacing/>
              <w:rPr>
                <w:rFonts w:eastAsia="MS Mincho"/>
                <w:sz w:val="26"/>
                <w:szCs w:val="26"/>
                <w:lang w:val="pt-BR"/>
              </w:rPr>
            </w:pPr>
            <w:r w:rsidRPr="00C56FED">
              <w:rPr>
                <w:rFonts w:eastAsia="MS Mincho"/>
                <w:sz w:val="26"/>
                <w:szCs w:val="26"/>
                <w:lang w:val="pt-BR"/>
              </w:rPr>
              <w:t>- Học sinh</w:t>
            </w:r>
          </w:p>
        </w:tc>
        <w:tc>
          <w:tcPr>
            <w:tcW w:w="1134" w:type="dxa"/>
          </w:tcPr>
          <w:p w14:paraId="0CF66E33" w14:textId="77777777" w:rsidR="009635A7" w:rsidRPr="00C56FED" w:rsidRDefault="009635A7" w:rsidP="00334C83">
            <w:pPr>
              <w:tabs>
                <w:tab w:val="num" w:pos="0"/>
              </w:tabs>
              <w:contextualSpacing/>
              <w:jc w:val="center"/>
              <w:rPr>
                <w:rFonts w:eastAsia="MS Mincho"/>
                <w:sz w:val="26"/>
                <w:szCs w:val="26"/>
                <w:lang w:val="pt-BR"/>
              </w:rPr>
            </w:pPr>
            <w:r w:rsidRPr="00C56FED">
              <w:rPr>
                <w:rFonts w:eastAsia="MS Mincho"/>
                <w:sz w:val="26"/>
                <w:szCs w:val="26"/>
                <w:lang w:val="pt-BR"/>
              </w:rPr>
              <w:t>02</w:t>
            </w:r>
          </w:p>
          <w:p w14:paraId="64EE568B" w14:textId="77777777" w:rsidR="009635A7" w:rsidRPr="00C56FED" w:rsidRDefault="009635A7" w:rsidP="00334C83">
            <w:pPr>
              <w:tabs>
                <w:tab w:val="num" w:pos="0"/>
              </w:tabs>
              <w:contextualSpacing/>
              <w:jc w:val="center"/>
              <w:rPr>
                <w:rFonts w:eastAsia="MS Mincho"/>
                <w:sz w:val="26"/>
                <w:szCs w:val="26"/>
                <w:lang w:val="pt-BR"/>
              </w:rPr>
            </w:pPr>
            <w:r w:rsidRPr="00C56FED">
              <w:rPr>
                <w:rFonts w:eastAsia="MS Mincho"/>
                <w:sz w:val="26"/>
                <w:szCs w:val="26"/>
                <w:lang w:val="pt-BR"/>
              </w:rPr>
              <w:t>02</w:t>
            </w:r>
          </w:p>
        </w:tc>
        <w:tc>
          <w:tcPr>
            <w:tcW w:w="1843" w:type="dxa"/>
          </w:tcPr>
          <w:p w14:paraId="267AFF4B" w14:textId="77777777" w:rsidR="009635A7" w:rsidRPr="00C56FED" w:rsidRDefault="009635A7" w:rsidP="00334C83">
            <w:pPr>
              <w:tabs>
                <w:tab w:val="num" w:pos="0"/>
              </w:tabs>
              <w:contextualSpacing/>
              <w:rPr>
                <w:rFonts w:eastAsia="MS Mincho"/>
                <w:sz w:val="26"/>
                <w:szCs w:val="26"/>
                <w:lang w:val="pt-BR"/>
              </w:rPr>
            </w:pPr>
            <w:r w:rsidRPr="00C56FED">
              <w:rPr>
                <w:rFonts w:eastAsia="MS Mincho"/>
                <w:sz w:val="26"/>
                <w:szCs w:val="26"/>
                <w:lang w:val="pt-BR"/>
              </w:rPr>
              <w:t>Việc tổ chức lớp học theo quy định.</w:t>
            </w:r>
          </w:p>
        </w:tc>
        <w:tc>
          <w:tcPr>
            <w:tcW w:w="1417" w:type="dxa"/>
          </w:tcPr>
          <w:p w14:paraId="57A0B032" w14:textId="77777777" w:rsidR="009635A7" w:rsidRPr="00C56FED" w:rsidRDefault="009635A7" w:rsidP="000203DD">
            <w:pPr>
              <w:tabs>
                <w:tab w:val="num" w:pos="0"/>
              </w:tabs>
              <w:spacing w:before="120" w:after="120" w:line="320" w:lineRule="exact"/>
              <w:jc w:val="both"/>
              <w:rPr>
                <w:rFonts w:eastAsia="MS Mincho"/>
                <w:sz w:val="26"/>
                <w:szCs w:val="26"/>
                <w:lang w:val="pt-BR"/>
              </w:rPr>
            </w:pPr>
          </w:p>
        </w:tc>
      </w:tr>
      <w:tr w:rsidR="00304562" w:rsidRPr="00C56FED" w14:paraId="05E060BC" w14:textId="77777777" w:rsidTr="00352A8F">
        <w:tc>
          <w:tcPr>
            <w:tcW w:w="720" w:type="dxa"/>
          </w:tcPr>
          <w:p w14:paraId="34844C95" w14:textId="77777777" w:rsidR="00304562" w:rsidRPr="00C56FED" w:rsidRDefault="00304562" w:rsidP="00334C83">
            <w:pPr>
              <w:tabs>
                <w:tab w:val="num" w:pos="0"/>
              </w:tabs>
              <w:spacing w:before="120" w:after="120" w:line="320" w:lineRule="exact"/>
              <w:jc w:val="center"/>
              <w:rPr>
                <w:rFonts w:eastAsia="MS Mincho"/>
                <w:sz w:val="26"/>
                <w:szCs w:val="26"/>
                <w:lang w:val="pt-BR"/>
              </w:rPr>
            </w:pPr>
            <w:r w:rsidRPr="00C56FED">
              <w:rPr>
                <w:rFonts w:eastAsia="MS Mincho"/>
                <w:sz w:val="26"/>
                <w:szCs w:val="26"/>
                <w:lang w:val="pt-BR"/>
              </w:rPr>
              <w:t>5</w:t>
            </w:r>
          </w:p>
        </w:tc>
        <w:tc>
          <w:tcPr>
            <w:tcW w:w="1123" w:type="dxa"/>
          </w:tcPr>
          <w:p w14:paraId="527AB344" w14:textId="77777777" w:rsidR="00304562" w:rsidRPr="00C56FED" w:rsidRDefault="00304562" w:rsidP="00334C83">
            <w:pPr>
              <w:tabs>
                <w:tab w:val="num" w:pos="0"/>
              </w:tabs>
              <w:contextualSpacing/>
              <w:jc w:val="center"/>
              <w:rPr>
                <w:rFonts w:eastAsia="MS Mincho"/>
                <w:sz w:val="26"/>
                <w:szCs w:val="26"/>
                <w:lang w:val="pt-BR"/>
              </w:rPr>
            </w:pPr>
            <w:r w:rsidRPr="00C56FED">
              <w:rPr>
                <w:rFonts w:eastAsia="MS Mincho"/>
                <w:sz w:val="26"/>
                <w:szCs w:val="26"/>
                <w:lang w:val="pt-BR"/>
              </w:rPr>
              <w:t>1</w:t>
            </w:r>
          </w:p>
        </w:tc>
        <w:tc>
          <w:tcPr>
            <w:tcW w:w="851" w:type="dxa"/>
          </w:tcPr>
          <w:p w14:paraId="483C07F3" w14:textId="77777777" w:rsidR="00304562" w:rsidRPr="00C56FED" w:rsidRDefault="00304562" w:rsidP="00334C83">
            <w:pPr>
              <w:tabs>
                <w:tab w:val="num" w:pos="0"/>
              </w:tabs>
              <w:contextualSpacing/>
              <w:jc w:val="center"/>
              <w:rPr>
                <w:rFonts w:eastAsia="MS Mincho"/>
                <w:sz w:val="26"/>
                <w:szCs w:val="26"/>
                <w:lang w:val="pt-BR"/>
              </w:rPr>
            </w:pPr>
            <w:r w:rsidRPr="00C56FED">
              <w:rPr>
                <w:rFonts w:eastAsia="MS Mincho"/>
                <w:sz w:val="26"/>
                <w:szCs w:val="26"/>
                <w:lang w:val="pt-BR"/>
              </w:rPr>
              <w:t>1.6</w:t>
            </w:r>
          </w:p>
        </w:tc>
        <w:tc>
          <w:tcPr>
            <w:tcW w:w="1984" w:type="dxa"/>
          </w:tcPr>
          <w:p w14:paraId="4209E3B9" w14:textId="77777777" w:rsidR="00304562" w:rsidRPr="00C56FED" w:rsidRDefault="00304562" w:rsidP="00334C83">
            <w:pPr>
              <w:tabs>
                <w:tab w:val="num" w:pos="0"/>
              </w:tabs>
              <w:contextualSpacing/>
              <w:rPr>
                <w:rFonts w:eastAsia="MS Mincho"/>
                <w:sz w:val="26"/>
                <w:szCs w:val="26"/>
                <w:lang w:val="pt-BR"/>
              </w:rPr>
            </w:pPr>
            <w:r w:rsidRPr="00C56FED">
              <w:rPr>
                <w:rFonts w:eastAsia="MS Mincho"/>
                <w:sz w:val="26"/>
                <w:szCs w:val="26"/>
                <w:lang w:val="pt-BR"/>
              </w:rPr>
              <w:t>- Hiệu trưởng.</w:t>
            </w:r>
          </w:p>
          <w:p w14:paraId="10720002" w14:textId="77777777" w:rsidR="00304562" w:rsidRPr="00C56FED" w:rsidRDefault="00304562" w:rsidP="00334C83">
            <w:pPr>
              <w:tabs>
                <w:tab w:val="num" w:pos="0"/>
              </w:tabs>
              <w:contextualSpacing/>
              <w:rPr>
                <w:rFonts w:eastAsia="MS Mincho"/>
                <w:sz w:val="26"/>
                <w:szCs w:val="26"/>
                <w:lang w:val="pt-BR"/>
              </w:rPr>
            </w:pPr>
            <w:r w:rsidRPr="00C56FED">
              <w:rPr>
                <w:rFonts w:eastAsia="MS Mincho"/>
                <w:sz w:val="26"/>
                <w:szCs w:val="26"/>
                <w:lang w:val="pt-BR"/>
              </w:rPr>
              <w:t>- Phó Hiệu trưởng.</w:t>
            </w:r>
          </w:p>
          <w:p w14:paraId="0077115D" w14:textId="77777777" w:rsidR="00304562" w:rsidRPr="00C56FED" w:rsidRDefault="00304562" w:rsidP="00334C83">
            <w:pPr>
              <w:tabs>
                <w:tab w:val="num" w:pos="0"/>
              </w:tabs>
              <w:contextualSpacing/>
              <w:rPr>
                <w:rFonts w:eastAsia="MS Mincho"/>
                <w:sz w:val="26"/>
                <w:szCs w:val="26"/>
                <w:lang w:val="pt-BR"/>
              </w:rPr>
            </w:pPr>
            <w:r w:rsidRPr="00C56FED">
              <w:rPr>
                <w:rFonts w:eastAsia="MS Mincho"/>
                <w:sz w:val="26"/>
                <w:szCs w:val="26"/>
                <w:lang w:val="pt-BR"/>
              </w:rPr>
              <w:t>- Kế toán.</w:t>
            </w:r>
          </w:p>
          <w:p w14:paraId="72E1DEF2" w14:textId="77777777" w:rsidR="00304562" w:rsidRPr="00C56FED" w:rsidRDefault="00304562" w:rsidP="00334C83">
            <w:pPr>
              <w:tabs>
                <w:tab w:val="num" w:pos="0"/>
              </w:tabs>
              <w:contextualSpacing/>
              <w:rPr>
                <w:rFonts w:eastAsia="MS Mincho"/>
                <w:sz w:val="26"/>
                <w:szCs w:val="26"/>
                <w:lang w:val="pt-BR"/>
              </w:rPr>
            </w:pPr>
            <w:r w:rsidRPr="00C56FED">
              <w:rPr>
                <w:rFonts w:eastAsia="MS Mincho"/>
                <w:sz w:val="26"/>
                <w:szCs w:val="26"/>
                <w:lang w:val="pt-BR"/>
              </w:rPr>
              <w:t>- Chủ tịch công đoàn.</w:t>
            </w:r>
          </w:p>
        </w:tc>
        <w:tc>
          <w:tcPr>
            <w:tcW w:w="1134" w:type="dxa"/>
          </w:tcPr>
          <w:p w14:paraId="5E32D2AA" w14:textId="77777777" w:rsidR="00304562" w:rsidRPr="00C56FED" w:rsidRDefault="00304562" w:rsidP="00334C83">
            <w:pPr>
              <w:tabs>
                <w:tab w:val="num" w:pos="0"/>
              </w:tabs>
              <w:contextualSpacing/>
              <w:jc w:val="center"/>
              <w:rPr>
                <w:rFonts w:eastAsia="MS Mincho"/>
                <w:sz w:val="26"/>
                <w:szCs w:val="26"/>
                <w:lang w:val="pt-BR"/>
              </w:rPr>
            </w:pPr>
            <w:r w:rsidRPr="00C56FED">
              <w:rPr>
                <w:rFonts w:eastAsia="MS Mincho"/>
                <w:sz w:val="26"/>
                <w:szCs w:val="26"/>
                <w:lang w:val="pt-BR"/>
              </w:rPr>
              <w:t>01</w:t>
            </w:r>
          </w:p>
          <w:p w14:paraId="5EC8A696" w14:textId="77777777" w:rsidR="00304562" w:rsidRPr="00C56FED" w:rsidRDefault="00CD5DB8" w:rsidP="00334C83">
            <w:pPr>
              <w:tabs>
                <w:tab w:val="num" w:pos="0"/>
              </w:tabs>
              <w:contextualSpacing/>
              <w:jc w:val="center"/>
              <w:rPr>
                <w:rFonts w:eastAsia="MS Mincho"/>
                <w:sz w:val="26"/>
                <w:szCs w:val="26"/>
                <w:lang w:val="pt-BR"/>
              </w:rPr>
            </w:pPr>
            <w:r>
              <w:rPr>
                <w:rFonts w:eastAsia="MS Mincho"/>
                <w:sz w:val="26"/>
                <w:szCs w:val="26"/>
                <w:lang w:val="pt-BR"/>
              </w:rPr>
              <w:t>01</w:t>
            </w:r>
          </w:p>
          <w:p w14:paraId="52ABB8BC" w14:textId="77777777" w:rsidR="00304562" w:rsidRPr="00C56FED" w:rsidRDefault="00304562" w:rsidP="00334C83">
            <w:pPr>
              <w:tabs>
                <w:tab w:val="num" w:pos="0"/>
              </w:tabs>
              <w:contextualSpacing/>
              <w:jc w:val="center"/>
              <w:rPr>
                <w:rFonts w:eastAsia="MS Mincho"/>
                <w:sz w:val="26"/>
                <w:szCs w:val="26"/>
                <w:lang w:val="pt-BR"/>
              </w:rPr>
            </w:pPr>
          </w:p>
          <w:p w14:paraId="20DAE1E2" w14:textId="77777777" w:rsidR="00304562" w:rsidRPr="00C56FED" w:rsidRDefault="00304562" w:rsidP="00334C83">
            <w:pPr>
              <w:tabs>
                <w:tab w:val="num" w:pos="0"/>
              </w:tabs>
              <w:contextualSpacing/>
              <w:jc w:val="center"/>
              <w:rPr>
                <w:rFonts w:eastAsia="MS Mincho"/>
                <w:sz w:val="26"/>
                <w:szCs w:val="26"/>
                <w:lang w:val="pt-BR"/>
              </w:rPr>
            </w:pPr>
            <w:r w:rsidRPr="00C56FED">
              <w:rPr>
                <w:rFonts w:eastAsia="MS Mincho"/>
                <w:sz w:val="26"/>
                <w:szCs w:val="26"/>
                <w:lang w:val="pt-BR"/>
              </w:rPr>
              <w:t>01</w:t>
            </w:r>
          </w:p>
          <w:p w14:paraId="08186FED" w14:textId="77777777" w:rsidR="00304562" w:rsidRPr="00C56FED" w:rsidRDefault="00304562" w:rsidP="00334C83">
            <w:pPr>
              <w:tabs>
                <w:tab w:val="num" w:pos="0"/>
              </w:tabs>
              <w:contextualSpacing/>
              <w:jc w:val="center"/>
              <w:rPr>
                <w:rFonts w:eastAsia="MS Mincho"/>
                <w:sz w:val="26"/>
                <w:szCs w:val="26"/>
                <w:lang w:val="pt-BR"/>
              </w:rPr>
            </w:pPr>
            <w:r w:rsidRPr="00C56FED">
              <w:rPr>
                <w:rFonts w:eastAsia="MS Mincho"/>
                <w:sz w:val="26"/>
                <w:szCs w:val="26"/>
                <w:lang w:val="pt-BR"/>
              </w:rPr>
              <w:t>01</w:t>
            </w:r>
          </w:p>
          <w:p w14:paraId="2C8A7BE4" w14:textId="77777777" w:rsidR="00304562" w:rsidRPr="00C56FED" w:rsidRDefault="00304562" w:rsidP="00334C83">
            <w:pPr>
              <w:tabs>
                <w:tab w:val="num" w:pos="0"/>
              </w:tabs>
              <w:contextualSpacing/>
              <w:jc w:val="center"/>
              <w:rPr>
                <w:rFonts w:eastAsia="MS Mincho"/>
                <w:sz w:val="26"/>
                <w:szCs w:val="26"/>
                <w:lang w:val="pt-BR"/>
              </w:rPr>
            </w:pPr>
          </w:p>
        </w:tc>
        <w:tc>
          <w:tcPr>
            <w:tcW w:w="1843" w:type="dxa"/>
          </w:tcPr>
          <w:p w14:paraId="57BF946C" w14:textId="77777777" w:rsidR="00304562" w:rsidRPr="00C56FED" w:rsidRDefault="00304562" w:rsidP="00334C83">
            <w:pPr>
              <w:tabs>
                <w:tab w:val="num" w:pos="0"/>
              </w:tabs>
              <w:contextualSpacing/>
              <w:rPr>
                <w:rFonts w:eastAsia="MS Mincho"/>
                <w:sz w:val="26"/>
                <w:szCs w:val="26"/>
                <w:lang w:val="pt-BR"/>
              </w:rPr>
            </w:pPr>
            <w:r w:rsidRPr="00C56FED">
              <w:rPr>
                <w:rFonts w:eastAsia="MS Mincho"/>
                <w:sz w:val="26"/>
                <w:szCs w:val="26"/>
                <w:lang w:val="pt-BR"/>
              </w:rPr>
              <w:t>Việc tuyển dụng, quy hoạch, đề bạt cán bộ; việc quản lý, mua sắm, thanh lý và sửa chữa tài sản, trang thiết bị của nhà trường.</w:t>
            </w:r>
          </w:p>
        </w:tc>
        <w:tc>
          <w:tcPr>
            <w:tcW w:w="1417" w:type="dxa"/>
          </w:tcPr>
          <w:p w14:paraId="6BADCEB8" w14:textId="77777777" w:rsidR="00304562" w:rsidRPr="00C56FED" w:rsidRDefault="00304562" w:rsidP="000203DD">
            <w:pPr>
              <w:tabs>
                <w:tab w:val="num" w:pos="0"/>
              </w:tabs>
              <w:spacing w:before="120" w:after="120" w:line="320" w:lineRule="exact"/>
              <w:jc w:val="both"/>
              <w:rPr>
                <w:rFonts w:eastAsia="MS Mincho"/>
                <w:sz w:val="26"/>
                <w:szCs w:val="26"/>
                <w:lang w:val="pt-BR"/>
              </w:rPr>
            </w:pPr>
          </w:p>
        </w:tc>
      </w:tr>
      <w:tr w:rsidR="00CD5DB8" w:rsidRPr="00C56FED" w14:paraId="69977D12" w14:textId="77777777" w:rsidTr="00352A8F">
        <w:tc>
          <w:tcPr>
            <w:tcW w:w="720" w:type="dxa"/>
          </w:tcPr>
          <w:p w14:paraId="0BEBB164" w14:textId="77777777" w:rsidR="00CD5DB8" w:rsidRPr="00C56FED" w:rsidRDefault="00CD5DB8" w:rsidP="00334C83">
            <w:pPr>
              <w:tabs>
                <w:tab w:val="num" w:pos="0"/>
              </w:tabs>
              <w:spacing w:before="120" w:after="120" w:line="320" w:lineRule="exact"/>
              <w:jc w:val="center"/>
              <w:rPr>
                <w:rFonts w:eastAsia="MS Mincho"/>
                <w:sz w:val="26"/>
                <w:szCs w:val="26"/>
                <w:lang w:val="pt-BR"/>
              </w:rPr>
            </w:pPr>
            <w:r>
              <w:rPr>
                <w:rFonts w:eastAsia="MS Mincho"/>
                <w:sz w:val="26"/>
                <w:szCs w:val="26"/>
                <w:lang w:val="pt-BR"/>
              </w:rPr>
              <w:t>6</w:t>
            </w:r>
          </w:p>
        </w:tc>
        <w:tc>
          <w:tcPr>
            <w:tcW w:w="1123" w:type="dxa"/>
          </w:tcPr>
          <w:p w14:paraId="6C00F96E" w14:textId="77777777" w:rsidR="00CD5DB8" w:rsidRPr="00C56FED" w:rsidRDefault="00CD5DB8" w:rsidP="00334C83">
            <w:pPr>
              <w:tabs>
                <w:tab w:val="num" w:pos="0"/>
              </w:tabs>
              <w:contextualSpacing/>
              <w:jc w:val="center"/>
              <w:rPr>
                <w:rFonts w:eastAsia="MS Mincho"/>
                <w:sz w:val="26"/>
                <w:szCs w:val="26"/>
                <w:lang w:val="pt-BR"/>
              </w:rPr>
            </w:pPr>
            <w:r>
              <w:rPr>
                <w:rFonts w:eastAsia="MS Mincho"/>
                <w:sz w:val="26"/>
                <w:szCs w:val="26"/>
                <w:lang w:val="pt-BR"/>
              </w:rPr>
              <w:t>1</w:t>
            </w:r>
          </w:p>
        </w:tc>
        <w:tc>
          <w:tcPr>
            <w:tcW w:w="851" w:type="dxa"/>
          </w:tcPr>
          <w:p w14:paraId="7C6DE253" w14:textId="77777777" w:rsidR="00CD5DB8" w:rsidRPr="00C56FED" w:rsidRDefault="00CD5DB8" w:rsidP="00334C83">
            <w:pPr>
              <w:tabs>
                <w:tab w:val="num" w:pos="0"/>
              </w:tabs>
              <w:contextualSpacing/>
              <w:jc w:val="center"/>
              <w:rPr>
                <w:rFonts w:eastAsia="MS Mincho"/>
                <w:sz w:val="26"/>
                <w:szCs w:val="26"/>
                <w:lang w:val="pt-BR"/>
              </w:rPr>
            </w:pPr>
            <w:r>
              <w:rPr>
                <w:rFonts w:eastAsia="MS Mincho"/>
                <w:sz w:val="26"/>
                <w:szCs w:val="26"/>
                <w:lang w:val="pt-BR"/>
              </w:rPr>
              <w:t>1.8</w:t>
            </w:r>
          </w:p>
        </w:tc>
        <w:tc>
          <w:tcPr>
            <w:tcW w:w="1984" w:type="dxa"/>
          </w:tcPr>
          <w:p w14:paraId="1E90839D" w14:textId="77777777" w:rsidR="00CD5DB8" w:rsidRDefault="00CD5DB8" w:rsidP="00334C83">
            <w:pPr>
              <w:tabs>
                <w:tab w:val="num" w:pos="0"/>
              </w:tabs>
              <w:contextualSpacing/>
              <w:rPr>
                <w:rFonts w:eastAsia="MS Mincho"/>
                <w:sz w:val="26"/>
                <w:szCs w:val="26"/>
                <w:lang w:val="pt-BR"/>
              </w:rPr>
            </w:pPr>
            <w:r w:rsidRPr="00C56FED">
              <w:rPr>
                <w:rFonts w:eastAsia="MS Mincho"/>
                <w:sz w:val="26"/>
                <w:szCs w:val="26"/>
                <w:lang w:val="pt-BR"/>
              </w:rPr>
              <w:t>- Chủ tịch công đoàn.</w:t>
            </w:r>
          </w:p>
          <w:p w14:paraId="2915E272" w14:textId="77777777" w:rsidR="00CD5DB8" w:rsidRPr="00C56FED" w:rsidRDefault="00CD5DB8" w:rsidP="00334C83">
            <w:pPr>
              <w:tabs>
                <w:tab w:val="num" w:pos="0"/>
              </w:tabs>
              <w:contextualSpacing/>
              <w:rPr>
                <w:rFonts w:eastAsia="MS Mincho"/>
                <w:sz w:val="26"/>
                <w:szCs w:val="26"/>
                <w:lang w:val="pt-BR"/>
              </w:rPr>
            </w:pPr>
            <w:r w:rsidRPr="00C56FED">
              <w:rPr>
                <w:sz w:val="26"/>
                <w:szCs w:val="26"/>
                <w:lang w:val="pt-BR"/>
              </w:rPr>
              <w:t>Tổng phụ trách Đội</w:t>
            </w:r>
            <w:r>
              <w:rPr>
                <w:sz w:val="26"/>
                <w:szCs w:val="26"/>
                <w:lang w:val="pt-BR"/>
              </w:rPr>
              <w:t>.</w:t>
            </w:r>
          </w:p>
        </w:tc>
        <w:tc>
          <w:tcPr>
            <w:tcW w:w="1134" w:type="dxa"/>
          </w:tcPr>
          <w:p w14:paraId="479D0309" w14:textId="77777777" w:rsidR="00CD5DB8" w:rsidRPr="00C56FED" w:rsidRDefault="00CD5DB8" w:rsidP="00CD5DB8">
            <w:pPr>
              <w:tabs>
                <w:tab w:val="num" w:pos="0"/>
              </w:tabs>
              <w:contextualSpacing/>
              <w:jc w:val="center"/>
              <w:rPr>
                <w:rFonts w:eastAsia="MS Mincho"/>
                <w:sz w:val="26"/>
                <w:szCs w:val="26"/>
                <w:lang w:val="pt-BR"/>
              </w:rPr>
            </w:pPr>
            <w:r w:rsidRPr="00C56FED">
              <w:rPr>
                <w:rFonts w:eastAsia="MS Mincho"/>
                <w:sz w:val="26"/>
                <w:szCs w:val="26"/>
                <w:lang w:val="pt-BR"/>
              </w:rPr>
              <w:t>01</w:t>
            </w:r>
          </w:p>
          <w:p w14:paraId="6D8A3F04" w14:textId="77777777" w:rsidR="00CD5DB8" w:rsidRDefault="00CD5DB8" w:rsidP="00CD5DB8">
            <w:pPr>
              <w:tabs>
                <w:tab w:val="num" w:pos="0"/>
              </w:tabs>
              <w:contextualSpacing/>
              <w:jc w:val="center"/>
              <w:rPr>
                <w:rFonts w:eastAsia="MS Mincho"/>
                <w:sz w:val="26"/>
                <w:szCs w:val="26"/>
                <w:lang w:val="pt-BR"/>
              </w:rPr>
            </w:pPr>
          </w:p>
          <w:p w14:paraId="6BA078FB" w14:textId="77777777" w:rsidR="00CD5DB8" w:rsidRPr="00C56FED" w:rsidRDefault="00CD5DB8" w:rsidP="00CD5DB8">
            <w:pPr>
              <w:tabs>
                <w:tab w:val="num" w:pos="0"/>
              </w:tabs>
              <w:contextualSpacing/>
              <w:jc w:val="center"/>
              <w:rPr>
                <w:rFonts w:eastAsia="MS Mincho"/>
                <w:sz w:val="26"/>
                <w:szCs w:val="26"/>
                <w:lang w:val="pt-BR"/>
              </w:rPr>
            </w:pPr>
            <w:r w:rsidRPr="00C56FED">
              <w:rPr>
                <w:rFonts w:eastAsia="MS Mincho"/>
                <w:sz w:val="26"/>
                <w:szCs w:val="26"/>
                <w:lang w:val="pt-BR"/>
              </w:rPr>
              <w:t>01</w:t>
            </w:r>
          </w:p>
          <w:p w14:paraId="064E3132" w14:textId="77777777" w:rsidR="00CD5DB8" w:rsidRPr="00C56FED" w:rsidRDefault="00CD5DB8" w:rsidP="00334C83">
            <w:pPr>
              <w:tabs>
                <w:tab w:val="num" w:pos="0"/>
              </w:tabs>
              <w:contextualSpacing/>
              <w:jc w:val="center"/>
              <w:rPr>
                <w:rFonts w:eastAsia="MS Mincho"/>
                <w:sz w:val="26"/>
                <w:szCs w:val="26"/>
                <w:lang w:val="pt-BR"/>
              </w:rPr>
            </w:pPr>
          </w:p>
        </w:tc>
        <w:tc>
          <w:tcPr>
            <w:tcW w:w="1843" w:type="dxa"/>
          </w:tcPr>
          <w:p w14:paraId="00C1EFF5" w14:textId="77777777" w:rsidR="00CD5DB8" w:rsidRPr="00C56FED" w:rsidRDefault="00CD5DB8" w:rsidP="00334C83">
            <w:pPr>
              <w:tabs>
                <w:tab w:val="num" w:pos="0"/>
              </w:tabs>
              <w:contextualSpacing/>
              <w:rPr>
                <w:rFonts w:eastAsia="MS Mincho"/>
                <w:sz w:val="26"/>
                <w:szCs w:val="26"/>
                <w:lang w:val="pt-BR"/>
              </w:rPr>
            </w:pPr>
            <w:r>
              <w:rPr>
                <w:rFonts w:eastAsia="MS Mincho"/>
                <w:sz w:val="26"/>
                <w:szCs w:val="26"/>
                <w:lang w:val="pt-BR"/>
              </w:rPr>
              <w:t>Việc tổ chức, triển khai và kết quả thực hiện các phong trào thi đua</w:t>
            </w:r>
          </w:p>
        </w:tc>
        <w:tc>
          <w:tcPr>
            <w:tcW w:w="1417" w:type="dxa"/>
          </w:tcPr>
          <w:p w14:paraId="2B1F4499" w14:textId="77777777" w:rsidR="00CD5DB8" w:rsidRPr="00C56FED" w:rsidRDefault="00CD5DB8" w:rsidP="000203DD">
            <w:pPr>
              <w:tabs>
                <w:tab w:val="num" w:pos="0"/>
              </w:tabs>
              <w:spacing w:before="120" w:after="120" w:line="320" w:lineRule="exact"/>
              <w:jc w:val="both"/>
              <w:rPr>
                <w:rFonts w:eastAsia="MS Mincho"/>
                <w:sz w:val="26"/>
                <w:szCs w:val="26"/>
                <w:lang w:val="pt-BR"/>
              </w:rPr>
            </w:pPr>
          </w:p>
        </w:tc>
      </w:tr>
      <w:tr w:rsidR="008F228A" w:rsidRPr="00C56FED" w14:paraId="44094134" w14:textId="77777777" w:rsidTr="00334C83">
        <w:tc>
          <w:tcPr>
            <w:tcW w:w="720" w:type="dxa"/>
          </w:tcPr>
          <w:p w14:paraId="73A5F88F" w14:textId="77777777" w:rsidR="008F228A" w:rsidRPr="00C56FED" w:rsidRDefault="00CD5DB8" w:rsidP="00334C83">
            <w:pPr>
              <w:tabs>
                <w:tab w:val="num" w:pos="0"/>
              </w:tabs>
              <w:spacing w:before="120" w:after="120" w:line="320" w:lineRule="exact"/>
              <w:jc w:val="center"/>
              <w:rPr>
                <w:rFonts w:eastAsia="MS Mincho"/>
                <w:sz w:val="26"/>
                <w:szCs w:val="26"/>
                <w:lang w:val="pt-BR"/>
              </w:rPr>
            </w:pPr>
            <w:r>
              <w:rPr>
                <w:rFonts w:eastAsia="MS Mincho"/>
                <w:sz w:val="26"/>
                <w:szCs w:val="26"/>
                <w:lang w:val="pt-BR"/>
              </w:rPr>
              <w:t>7</w:t>
            </w:r>
          </w:p>
        </w:tc>
        <w:tc>
          <w:tcPr>
            <w:tcW w:w="1123" w:type="dxa"/>
          </w:tcPr>
          <w:p w14:paraId="413D8660" w14:textId="77777777" w:rsidR="008F228A" w:rsidRPr="00C56FED" w:rsidRDefault="00CD5DB8" w:rsidP="00334C83">
            <w:pPr>
              <w:tabs>
                <w:tab w:val="num" w:pos="0"/>
              </w:tabs>
              <w:jc w:val="center"/>
              <w:rPr>
                <w:rFonts w:eastAsia="MS Mincho"/>
                <w:sz w:val="26"/>
                <w:szCs w:val="26"/>
                <w:lang w:val="pt-BR"/>
              </w:rPr>
            </w:pPr>
            <w:r>
              <w:rPr>
                <w:rFonts w:eastAsia="MS Mincho"/>
                <w:sz w:val="26"/>
                <w:szCs w:val="26"/>
                <w:lang w:val="pt-BR"/>
              </w:rPr>
              <w:t>3</w:t>
            </w:r>
          </w:p>
        </w:tc>
        <w:tc>
          <w:tcPr>
            <w:tcW w:w="851" w:type="dxa"/>
          </w:tcPr>
          <w:p w14:paraId="7058F799" w14:textId="77777777" w:rsidR="008F228A" w:rsidRPr="00C56FED" w:rsidRDefault="00CD5DB8" w:rsidP="00334C83">
            <w:pPr>
              <w:tabs>
                <w:tab w:val="num" w:pos="0"/>
              </w:tabs>
              <w:jc w:val="center"/>
              <w:rPr>
                <w:rFonts w:eastAsia="MS Mincho"/>
                <w:sz w:val="26"/>
                <w:szCs w:val="26"/>
                <w:lang w:val="pt-BR"/>
              </w:rPr>
            </w:pPr>
            <w:r>
              <w:rPr>
                <w:rFonts w:eastAsia="MS Mincho"/>
                <w:sz w:val="26"/>
                <w:szCs w:val="26"/>
                <w:lang w:val="pt-BR"/>
              </w:rPr>
              <w:t>3.6</w:t>
            </w:r>
          </w:p>
        </w:tc>
        <w:tc>
          <w:tcPr>
            <w:tcW w:w="1984" w:type="dxa"/>
          </w:tcPr>
          <w:p w14:paraId="201FA9E9" w14:textId="77777777" w:rsidR="008F228A" w:rsidRPr="00C56FED" w:rsidRDefault="008F228A" w:rsidP="00334C83">
            <w:pPr>
              <w:tabs>
                <w:tab w:val="num" w:pos="0"/>
              </w:tabs>
              <w:rPr>
                <w:rFonts w:eastAsia="MS Mincho"/>
                <w:sz w:val="26"/>
                <w:szCs w:val="26"/>
                <w:lang w:val="vi-VN"/>
              </w:rPr>
            </w:pPr>
            <w:r w:rsidRPr="00C56FED">
              <w:rPr>
                <w:rFonts w:eastAsia="MS Mincho"/>
                <w:sz w:val="26"/>
                <w:szCs w:val="26"/>
                <w:lang w:val="vi-VN"/>
              </w:rPr>
              <w:t>Chuyên trách Thư viện</w:t>
            </w:r>
          </w:p>
        </w:tc>
        <w:tc>
          <w:tcPr>
            <w:tcW w:w="1134" w:type="dxa"/>
          </w:tcPr>
          <w:p w14:paraId="79C616E6" w14:textId="77777777" w:rsidR="008F228A" w:rsidRPr="00C56FED" w:rsidRDefault="008F228A" w:rsidP="00334C83">
            <w:pPr>
              <w:tabs>
                <w:tab w:val="num" w:pos="0"/>
              </w:tabs>
              <w:jc w:val="center"/>
              <w:rPr>
                <w:rFonts w:eastAsia="MS Mincho"/>
                <w:sz w:val="26"/>
                <w:szCs w:val="26"/>
                <w:lang w:val="vi-VN"/>
              </w:rPr>
            </w:pPr>
            <w:r w:rsidRPr="00C56FED">
              <w:rPr>
                <w:rFonts w:eastAsia="MS Mincho"/>
                <w:sz w:val="26"/>
                <w:szCs w:val="26"/>
                <w:lang w:val="vi-VN"/>
              </w:rPr>
              <w:t>01</w:t>
            </w:r>
          </w:p>
        </w:tc>
        <w:tc>
          <w:tcPr>
            <w:tcW w:w="1843" w:type="dxa"/>
          </w:tcPr>
          <w:p w14:paraId="3F696BCB" w14:textId="77777777" w:rsidR="008F228A" w:rsidRPr="00C56FED" w:rsidRDefault="008F228A" w:rsidP="00334C83">
            <w:pPr>
              <w:rPr>
                <w:rFonts w:eastAsia="MS Mincho"/>
                <w:sz w:val="26"/>
                <w:szCs w:val="26"/>
              </w:rPr>
            </w:pPr>
            <w:r w:rsidRPr="00C56FED">
              <w:rPr>
                <w:rFonts w:eastAsia="MS Mincho"/>
                <w:sz w:val="26"/>
                <w:szCs w:val="26"/>
              </w:rPr>
              <w:t>- H</w:t>
            </w:r>
            <w:r w:rsidRPr="00C56FED">
              <w:rPr>
                <w:rFonts w:eastAsia="MS Mincho"/>
                <w:sz w:val="26"/>
                <w:szCs w:val="26"/>
                <w:lang w:val="vi-VN"/>
              </w:rPr>
              <w:t>oạt động thư viện của trường như thế nào? Ban giám hiệu nhà trường tạo những điều kiện thuận lợi nào cho hoạt động thư viện?</w:t>
            </w:r>
          </w:p>
          <w:p w14:paraId="4A591680" w14:textId="77777777" w:rsidR="008F228A" w:rsidRPr="00C56FED" w:rsidRDefault="008F228A" w:rsidP="00334C83">
            <w:pPr>
              <w:rPr>
                <w:rFonts w:eastAsia="MS Mincho"/>
                <w:sz w:val="26"/>
                <w:szCs w:val="26"/>
              </w:rPr>
            </w:pPr>
            <w:r w:rsidRPr="00C56FED">
              <w:rPr>
                <w:rFonts w:eastAsia="MS Mincho"/>
                <w:sz w:val="26"/>
                <w:szCs w:val="26"/>
              </w:rPr>
              <w:t>- S</w:t>
            </w:r>
            <w:r w:rsidRPr="00C56FED">
              <w:rPr>
                <w:rFonts w:eastAsia="MS Mincho"/>
                <w:sz w:val="26"/>
                <w:szCs w:val="26"/>
                <w:lang w:val="vi-VN"/>
              </w:rPr>
              <w:t>ố lượng sách tham khảo</w:t>
            </w:r>
            <w:r w:rsidRPr="00C56FED">
              <w:rPr>
                <w:rFonts w:eastAsia="MS Mincho"/>
                <w:sz w:val="26"/>
                <w:szCs w:val="26"/>
              </w:rPr>
              <w:t>; h</w:t>
            </w:r>
            <w:r w:rsidRPr="00C56FED">
              <w:rPr>
                <w:rFonts w:eastAsia="MS Mincho"/>
                <w:sz w:val="26"/>
                <w:szCs w:val="26"/>
                <w:lang w:val="vi-VN"/>
              </w:rPr>
              <w:t xml:space="preserve">ằng năm, nhà trường phát triển số lượng sách tham khảo như thế nào? </w:t>
            </w:r>
          </w:p>
        </w:tc>
        <w:tc>
          <w:tcPr>
            <w:tcW w:w="1417" w:type="dxa"/>
          </w:tcPr>
          <w:p w14:paraId="56C0F87A" w14:textId="77777777" w:rsidR="008F228A" w:rsidRPr="00C56FED" w:rsidRDefault="008F228A" w:rsidP="00334C83">
            <w:pPr>
              <w:tabs>
                <w:tab w:val="num" w:pos="0"/>
              </w:tabs>
              <w:spacing w:before="120" w:after="120" w:line="320" w:lineRule="exact"/>
              <w:jc w:val="both"/>
              <w:rPr>
                <w:rFonts w:eastAsia="MS Mincho"/>
                <w:sz w:val="26"/>
                <w:szCs w:val="26"/>
                <w:lang w:val="pt-BR"/>
              </w:rPr>
            </w:pPr>
          </w:p>
        </w:tc>
      </w:tr>
      <w:tr w:rsidR="008F228A" w:rsidRPr="00C56FED" w14:paraId="290719B5" w14:textId="77777777" w:rsidTr="00352A8F">
        <w:tc>
          <w:tcPr>
            <w:tcW w:w="720" w:type="dxa"/>
          </w:tcPr>
          <w:p w14:paraId="32173C69" w14:textId="77777777" w:rsidR="008F228A" w:rsidRPr="00C56FED" w:rsidRDefault="00CD5DB8" w:rsidP="00334C83">
            <w:pPr>
              <w:tabs>
                <w:tab w:val="num" w:pos="0"/>
              </w:tabs>
              <w:spacing w:before="120" w:after="120" w:line="320" w:lineRule="exact"/>
              <w:jc w:val="center"/>
              <w:rPr>
                <w:rFonts w:eastAsia="MS Mincho"/>
                <w:sz w:val="26"/>
                <w:szCs w:val="26"/>
                <w:lang w:val="pt-BR"/>
              </w:rPr>
            </w:pPr>
            <w:r>
              <w:rPr>
                <w:rFonts w:eastAsia="MS Mincho"/>
                <w:sz w:val="26"/>
                <w:szCs w:val="26"/>
                <w:lang w:val="pt-BR"/>
              </w:rPr>
              <w:t>8</w:t>
            </w:r>
          </w:p>
        </w:tc>
        <w:tc>
          <w:tcPr>
            <w:tcW w:w="1123" w:type="dxa"/>
          </w:tcPr>
          <w:p w14:paraId="40755DCA" w14:textId="77777777" w:rsidR="008F228A" w:rsidRPr="00CD5DB8" w:rsidRDefault="00CD5DB8" w:rsidP="00334C83">
            <w:pPr>
              <w:tabs>
                <w:tab w:val="num" w:pos="0"/>
              </w:tabs>
              <w:spacing w:before="120" w:after="120"/>
              <w:jc w:val="center"/>
              <w:rPr>
                <w:rFonts w:eastAsia="MS Mincho"/>
                <w:sz w:val="26"/>
                <w:szCs w:val="26"/>
                <w:lang w:val="pt-BR"/>
              </w:rPr>
            </w:pPr>
            <w:r w:rsidRPr="00CD5DB8">
              <w:rPr>
                <w:rFonts w:eastAsia="MS Mincho"/>
                <w:sz w:val="26"/>
                <w:szCs w:val="26"/>
                <w:lang w:val="pt-BR"/>
              </w:rPr>
              <w:t>5</w:t>
            </w:r>
          </w:p>
        </w:tc>
        <w:tc>
          <w:tcPr>
            <w:tcW w:w="851" w:type="dxa"/>
          </w:tcPr>
          <w:p w14:paraId="719BD975" w14:textId="77777777" w:rsidR="008F228A" w:rsidRPr="00CD5DB8" w:rsidRDefault="00CD5DB8" w:rsidP="00334C83">
            <w:pPr>
              <w:tabs>
                <w:tab w:val="num" w:pos="0"/>
              </w:tabs>
              <w:spacing w:before="120" w:after="120"/>
              <w:jc w:val="center"/>
              <w:rPr>
                <w:rFonts w:eastAsia="MS Mincho"/>
                <w:sz w:val="26"/>
                <w:szCs w:val="26"/>
                <w:lang w:val="pt-BR"/>
              </w:rPr>
            </w:pPr>
            <w:r w:rsidRPr="00CD5DB8">
              <w:rPr>
                <w:rFonts w:eastAsia="MS Mincho"/>
                <w:sz w:val="26"/>
                <w:szCs w:val="26"/>
                <w:lang w:val="pt-BR"/>
              </w:rPr>
              <w:t>5.2</w:t>
            </w:r>
          </w:p>
        </w:tc>
        <w:tc>
          <w:tcPr>
            <w:tcW w:w="1984" w:type="dxa"/>
          </w:tcPr>
          <w:p w14:paraId="02F25DDC" w14:textId="77777777" w:rsidR="008F228A" w:rsidRPr="00C56FED" w:rsidRDefault="008F228A" w:rsidP="00334C83">
            <w:pPr>
              <w:spacing w:before="120" w:after="120"/>
              <w:ind w:hanging="18"/>
              <w:rPr>
                <w:color w:val="000000"/>
                <w:sz w:val="26"/>
                <w:szCs w:val="26"/>
              </w:rPr>
            </w:pPr>
            <w:r w:rsidRPr="00C56FED">
              <w:rPr>
                <w:color w:val="000000"/>
                <w:sz w:val="26"/>
                <w:szCs w:val="26"/>
              </w:rPr>
              <w:t>Cán bộ phụ trách chi hội khuyến học trường.</w:t>
            </w:r>
          </w:p>
        </w:tc>
        <w:tc>
          <w:tcPr>
            <w:tcW w:w="1134" w:type="dxa"/>
          </w:tcPr>
          <w:p w14:paraId="27077A3E" w14:textId="77777777" w:rsidR="008F228A" w:rsidRPr="00C56FED" w:rsidRDefault="008F228A" w:rsidP="00334C83">
            <w:pPr>
              <w:tabs>
                <w:tab w:val="num" w:pos="0"/>
              </w:tabs>
              <w:spacing w:before="120" w:after="120"/>
              <w:jc w:val="center"/>
              <w:rPr>
                <w:rFonts w:eastAsia="MS Mincho"/>
                <w:color w:val="000000"/>
                <w:sz w:val="26"/>
                <w:szCs w:val="26"/>
                <w:lang w:val="pt-BR"/>
              </w:rPr>
            </w:pPr>
            <w:r w:rsidRPr="00C56FED">
              <w:rPr>
                <w:rFonts w:eastAsia="MS Mincho"/>
                <w:color w:val="000000"/>
                <w:sz w:val="26"/>
                <w:szCs w:val="26"/>
                <w:lang w:val="pt-BR"/>
              </w:rPr>
              <w:t>01</w:t>
            </w:r>
          </w:p>
        </w:tc>
        <w:tc>
          <w:tcPr>
            <w:tcW w:w="1843" w:type="dxa"/>
          </w:tcPr>
          <w:p w14:paraId="64E974A4" w14:textId="77777777" w:rsidR="008F228A" w:rsidRPr="00C56FED" w:rsidRDefault="008F228A" w:rsidP="00334C83">
            <w:pPr>
              <w:tabs>
                <w:tab w:val="num" w:pos="0"/>
              </w:tabs>
              <w:spacing w:before="120" w:after="120"/>
              <w:rPr>
                <w:rFonts w:eastAsia="MS Mincho"/>
                <w:color w:val="FF0000"/>
                <w:sz w:val="26"/>
                <w:szCs w:val="26"/>
                <w:lang w:val="pt-BR"/>
              </w:rPr>
            </w:pPr>
            <w:r w:rsidRPr="00C56FED">
              <w:rPr>
                <w:bCs/>
                <w:color w:val="000000"/>
                <w:sz w:val="26"/>
                <w:szCs w:val="26"/>
              </w:rPr>
              <w:t xml:space="preserve">Việc </w:t>
            </w:r>
            <w:r w:rsidRPr="00C56FED">
              <w:rPr>
                <w:bCs/>
                <w:color w:val="000000"/>
                <w:sz w:val="26"/>
                <w:szCs w:val="26"/>
                <w:lang w:val="vi-VN"/>
              </w:rPr>
              <w:t>huy động kinh phí để giúp các em có hoàn cảnh khó khăn</w:t>
            </w:r>
            <w:r w:rsidRPr="00C56FED">
              <w:rPr>
                <w:bCs/>
                <w:color w:val="000000"/>
                <w:sz w:val="26"/>
                <w:szCs w:val="26"/>
              </w:rPr>
              <w:t>.</w:t>
            </w:r>
          </w:p>
        </w:tc>
        <w:tc>
          <w:tcPr>
            <w:tcW w:w="1417" w:type="dxa"/>
          </w:tcPr>
          <w:p w14:paraId="6B2C996F" w14:textId="77777777" w:rsidR="008F228A" w:rsidRPr="00C56FED" w:rsidRDefault="008F228A" w:rsidP="00334C83">
            <w:pPr>
              <w:tabs>
                <w:tab w:val="num" w:pos="0"/>
              </w:tabs>
              <w:spacing w:before="120" w:after="120" w:line="320" w:lineRule="exact"/>
              <w:jc w:val="both"/>
              <w:rPr>
                <w:rFonts w:eastAsia="MS Mincho"/>
                <w:sz w:val="26"/>
                <w:szCs w:val="26"/>
                <w:lang w:val="pt-BR"/>
              </w:rPr>
            </w:pPr>
          </w:p>
        </w:tc>
      </w:tr>
    </w:tbl>
    <w:p w14:paraId="1071FB44" w14:textId="77777777" w:rsidR="00272DE8" w:rsidRPr="00816CCD" w:rsidRDefault="00272DE8" w:rsidP="00272DE8">
      <w:pPr>
        <w:tabs>
          <w:tab w:val="num" w:pos="0"/>
        </w:tabs>
        <w:spacing w:before="120" w:after="120" w:line="320" w:lineRule="exact"/>
        <w:ind w:firstLine="720"/>
        <w:jc w:val="both"/>
        <w:rPr>
          <w:b/>
          <w:szCs w:val="28"/>
          <w:lang w:val="pt-BR"/>
        </w:rPr>
      </w:pPr>
      <w:r w:rsidRPr="00816CCD">
        <w:rPr>
          <w:b/>
          <w:szCs w:val="28"/>
          <w:lang w:val="pt-BR"/>
        </w:rPr>
        <w:t>7. Cơ sở vật chất, các hoạt động cần khảo sát</w:t>
      </w:r>
    </w:p>
    <w:p w14:paraId="7FC11041" w14:textId="77777777" w:rsidR="008F12F7" w:rsidRPr="00816CCD" w:rsidRDefault="008F12F7" w:rsidP="008F12F7">
      <w:pPr>
        <w:tabs>
          <w:tab w:val="num" w:pos="0"/>
        </w:tabs>
        <w:spacing w:line="400" w:lineRule="exact"/>
        <w:jc w:val="both"/>
        <w:rPr>
          <w:szCs w:val="28"/>
          <w:lang w:val="pt-BR"/>
        </w:rPr>
      </w:pPr>
      <w:r w:rsidRPr="00816CCD">
        <w:rPr>
          <w:szCs w:val="28"/>
          <w:lang w:val="pt-BR"/>
        </w:rPr>
        <w:t xml:space="preserve">- </w:t>
      </w:r>
      <w:r w:rsidRPr="00816CCD">
        <w:rPr>
          <w:rFonts w:eastAsia="MS Mincho"/>
          <w:szCs w:val="28"/>
          <w:lang w:val="pt-BR"/>
        </w:rPr>
        <w:t xml:space="preserve">Địa điểm xây dựng nhà trường. </w:t>
      </w:r>
      <w:r w:rsidRPr="00816CCD">
        <w:rPr>
          <w:szCs w:val="28"/>
          <w:lang w:val="pt-BR"/>
        </w:rPr>
        <w:t>Các phòng học, phòng chức năng, trang thiết bị. Phòng Thư viện, thiết bị của nhà trường; phòng truyền thống nhà trường, công trình nhà vệ sinh, công trình nước sạch.</w:t>
      </w:r>
    </w:p>
    <w:p w14:paraId="2C99826E" w14:textId="77777777" w:rsidR="008F12F7" w:rsidRPr="00816CCD" w:rsidRDefault="008F12F7" w:rsidP="008F12F7">
      <w:pPr>
        <w:spacing w:line="360" w:lineRule="auto"/>
        <w:ind w:firstLine="720"/>
        <w:contextualSpacing/>
        <w:jc w:val="both"/>
        <w:rPr>
          <w:color w:val="000000"/>
          <w:szCs w:val="28"/>
          <w:lang w:val="es-BO"/>
        </w:rPr>
      </w:pPr>
    </w:p>
    <w:p w14:paraId="182D7055" w14:textId="77777777" w:rsidR="008F12F7" w:rsidRPr="00816CCD" w:rsidRDefault="008F12F7" w:rsidP="008F12F7">
      <w:pPr>
        <w:spacing w:line="360" w:lineRule="auto"/>
        <w:ind w:firstLine="720"/>
        <w:jc w:val="both"/>
        <w:rPr>
          <w:color w:val="000000"/>
          <w:szCs w:val="28"/>
        </w:rPr>
      </w:pPr>
      <w:r w:rsidRPr="00816CCD">
        <w:rPr>
          <w:szCs w:val="28"/>
          <w:lang w:val="pt-BR"/>
        </w:rPr>
        <w:t>- Quan sát khuôn viên, cổng rào, tường bao quanh, cây xanh nhà trường. Quan sát cơ sở vật chất trường lớp; phòng thiết bị, đồ dùng dạy học tự làm; khu vệ sinh của giáo viên, học sinh;</w:t>
      </w:r>
      <w:r w:rsidRPr="00816CCD">
        <w:rPr>
          <w:color w:val="000000"/>
          <w:szCs w:val="28"/>
        </w:rPr>
        <w:t xml:space="preserve"> thư viện.</w:t>
      </w:r>
    </w:p>
    <w:p w14:paraId="223B3377" w14:textId="77777777" w:rsidR="00272DE8" w:rsidRPr="00816CCD" w:rsidRDefault="00272DE8" w:rsidP="00816CCD">
      <w:pPr>
        <w:tabs>
          <w:tab w:val="num" w:pos="0"/>
        </w:tabs>
        <w:spacing w:line="400" w:lineRule="exact"/>
        <w:jc w:val="both"/>
        <w:rPr>
          <w:szCs w:val="28"/>
          <w:lang w:val="pt-BR"/>
        </w:rPr>
      </w:pPr>
    </w:p>
    <w:tbl>
      <w:tblPr>
        <w:tblW w:w="0" w:type="auto"/>
        <w:tblLook w:val="01E0" w:firstRow="1" w:lastRow="1" w:firstColumn="1" w:lastColumn="1" w:noHBand="0" w:noVBand="0"/>
      </w:tblPr>
      <w:tblGrid>
        <w:gridCol w:w="4529"/>
        <w:gridCol w:w="4543"/>
      </w:tblGrid>
      <w:tr w:rsidR="00272DE8" w:rsidRPr="00C56FED" w14:paraId="7AD58884" w14:textId="77777777" w:rsidTr="000203DD">
        <w:tc>
          <w:tcPr>
            <w:tcW w:w="4644" w:type="dxa"/>
          </w:tcPr>
          <w:p w14:paraId="543213C0" w14:textId="77777777" w:rsidR="00272DE8" w:rsidRPr="00C56FED" w:rsidRDefault="00272DE8" w:rsidP="000203DD">
            <w:pPr>
              <w:rPr>
                <w:rFonts w:eastAsia="MS Mincho"/>
                <w:b/>
                <w:i/>
                <w:sz w:val="26"/>
                <w:szCs w:val="26"/>
                <w:lang w:val="pt-BR"/>
              </w:rPr>
            </w:pPr>
            <w:r w:rsidRPr="00C56FED">
              <w:rPr>
                <w:rFonts w:eastAsia="MS Mincho"/>
                <w:b/>
                <w:i/>
                <w:sz w:val="26"/>
                <w:szCs w:val="26"/>
                <w:lang w:val="pt-BR"/>
              </w:rPr>
              <w:t>Nơi nhận:</w:t>
            </w:r>
          </w:p>
          <w:p w14:paraId="202C9D72" w14:textId="77777777" w:rsidR="00272DE8" w:rsidRPr="00C56FED" w:rsidRDefault="00272DE8" w:rsidP="000203DD">
            <w:pPr>
              <w:rPr>
                <w:rFonts w:eastAsia="MS Mincho"/>
                <w:sz w:val="26"/>
                <w:szCs w:val="26"/>
                <w:lang w:val="pt-BR"/>
              </w:rPr>
            </w:pPr>
            <w:r w:rsidRPr="00C56FED">
              <w:rPr>
                <w:rFonts w:eastAsia="MS Mincho"/>
                <w:sz w:val="26"/>
                <w:szCs w:val="26"/>
                <w:lang w:val="pt-BR"/>
              </w:rPr>
              <w:t>- Sở GDĐT (để b/c);</w:t>
            </w:r>
          </w:p>
          <w:p w14:paraId="6AA0D915" w14:textId="77777777" w:rsidR="00272DE8" w:rsidRPr="00C56FED" w:rsidRDefault="00272DE8" w:rsidP="000203DD">
            <w:pPr>
              <w:rPr>
                <w:rFonts w:eastAsia="MS Mincho"/>
                <w:sz w:val="26"/>
                <w:szCs w:val="26"/>
                <w:lang w:val="pt-BR"/>
              </w:rPr>
            </w:pPr>
            <w:r w:rsidRPr="00C56FED">
              <w:rPr>
                <w:rFonts w:eastAsia="MS Mincho"/>
                <w:sz w:val="26"/>
                <w:szCs w:val="26"/>
                <w:lang w:val="pt-BR"/>
              </w:rPr>
              <w:t>- Lưu.</w:t>
            </w:r>
          </w:p>
        </w:tc>
        <w:tc>
          <w:tcPr>
            <w:tcW w:w="4644" w:type="dxa"/>
          </w:tcPr>
          <w:p w14:paraId="37B4DD16" w14:textId="77777777" w:rsidR="00272DE8" w:rsidRPr="00C56FED" w:rsidRDefault="00272DE8" w:rsidP="000203DD">
            <w:pPr>
              <w:jc w:val="center"/>
              <w:rPr>
                <w:rFonts w:eastAsia="MS Mincho"/>
                <w:b/>
                <w:sz w:val="26"/>
                <w:szCs w:val="26"/>
                <w:lang w:val="pt-BR"/>
              </w:rPr>
            </w:pPr>
            <w:r w:rsidRPr="00C56FED">
              <w:rPr>
                <w:rFonts w:eastAsia="MS Mincho"/>
                <w:b/>
                <w:sz w:val="26"/>
                <w:szCs w:val="26"/>
                <w:lang w:val="pt-BR"/>
              </w:rPr>
              <w:t>TRƯỞNG ĐOÀN</w:t>
            </w:r>
          </w:p>
          <w:p w14:paraId="30926265" w14:textId="77777777" w:rsidR="00272DE8" w:rsidRPr="00C56FED" w:rsidRDefault="00272DE8" w:rsidP="000203DD">
            <w:pPr>
              <w:jc w:val="center"/>
              <w:rPr>
                <w:rFonts w:eastAsia="MS Mincho"/>
                <w:b/>
                <w:sz w:val="26"/>
                <w:szCs w:val="26"/>
                <w:lang w:val="pt-BR"/>
              </w:rPr>
            </w:pPr>
            <w:r w:rsidRPr="00C56FED">
              <w:rPr>
                <w:rFonts w:eastAsia="MS Mincho"/>
                <w:i/>
                <w:iCs/>
                <w:sz w:val="26"/>
                <w:szCs w:val="26"/>
                <w:lang w:val="pt-BR"/>
              </w:rPr>
              <w:t>(Ký và ghi rõ họ tên)</w:t>
            </w:r>
          </w:p>
        </w:tc>
      </w:tr>
    </w:tbl>
    <w:p w14:paraId="6CE32942" w14:textId="77777777" w:rsidR="00272DE8" w:rsidRPr="00C56FED" w:rsidRDefault="00272DE8" w:rsidP="00272DE8">
      <w:pPr>
        <w:tabs>
          <w:tab w:val="left" w:pos="5175"/>
        </w:tabs>
        <w:spacing w:before="120" w:after="120" w:line="320" w:lineRule="exact"/>
        <w:jc w:val="center"/>
        <w:rPr>
          <w:b/>
          <w:sz w:val="26"/>
          <w:szCs w:val="26"/>
          <w:lang w:val="pt-BR"/>
        </w:rPr>
      </w:pPr>
    </w:p>
    <w:p w14:paraId="61B2CC2D" w14:textId="77777777" w:rsidR="00272DE8" w:rsidRPr="00C56FED" w:rsidRDefault="00272DE8" w:rsidP="00272DE8">
      <w:pPr>
        <w:tabs>
          <w:tab w:val="left" w:pos="5175"/>
        </w:tabs>
        <w:spacing w:line="320" w:lineRule="exact"/>
        <w:jc w:val="center"/>
        <w:rPr>
          <w:b/>
          <w:bCs/>
          <w:szCs w:val="28"/>
          <w:lang w:val="pt-BR"/>
        </w:rPr>
      </w:pPr>
      <w:r w:rsidRPr="00C56FED">
        <w:rPr>
          <w:b/>
          <w:sz w:val="26"/>
          <w:szCs w:val="26"/>
          <w:lang w:val="pt-BR"/>
        </w:rPr>
        <w:br w:type="page"/>
      </w:r>
      <w:r w:rsidRPr="00C56FED">
        <w:rPr>
          <w:b/>
          <w:szCs w:val="28"/>
          <w:lang w:val="pt-BR"/>
        </w:rPr>
        <w:t>Phụ lục 12</w:t>
      </w:r>
    </w:p>
    <w:p w14:paraId="234FB649" w14:textId="77777777" w:rsidR="00272DE8" w:rsidRPr="00C56FED" w:rsidRDefault="00272DE8" w:rsidP="00272DE8">
      <w:pPr>
        <w:tabs>
          <w:tab w:val="num" w:pos="0"/>
        </w:tabs>
        <w:spacing w:line="320" w:lineRule="exact"/>
        <w:jc w:val="center"/>
        <w:rPr>
          <w:b/>
          <w:lang w:val="pt-BR"/>
        </w:rPr>
      </w:pPr>
      <w:r w:rsidRPr="00C56FED">
        <w:rPr>
          <w:b/>
          <w:lang w:val="pt-BR"/>
        </w:rPr>
        <w:t>Mẫu Biên bản khảo sát sơ bộ</w:t>
      </w:r>
    </w:p>
    <w:p w14:paraId="4410E37D" w14:textId="77777777" w:rsidR="00272DE8" w:rsidRPr="00C56FED" w:rsidRDefault="00272DE8" w:rsidP="00272DE8">
      <w:pPr>
        <w:spacing w:line="320" w:lineRule="exact"/>
        <w:jc w:val="center"/>
        <w:rPr>
          <w:b/>
          <w:szCs w:val="28"/>
          <w:lang w:val="pt-BR"/>
        </w:rPr>
      </w:pPr>
    </w:p>
    <w:tbl>
      <w:tblPr>
        <w:tblW w:w="9244" w:type="dxa"/>
        <w:jc w:val="center"/>
        <w:tblLook w:val="01E0" w:firstRow="1" w:lastRow="1" w:firstColumn="1" w:lastColumn="1" w:noHBand="0" w:noVBand="0"/>
      </w:tblPr>
      <w:tblGrid>
        <w:gridCol w:w="3999"/>
        <w:gridCol w:w="5245"/>
      </w:tblGrid>
      <w:tr w:rsidR="00272DE8" w:rsidRPr="00C56FED" w14:paraId="5EE1C19A" w14:textId="77777777" w:rsidTr="000203DD">
        <w:trPr>
          <w:trHeight w:val="1389"/>
          <w:jc w:val="center"/>
        </w:trPr>
        <w:tc>
          <w:tcPr>
            <w:tcW w:w="3999" w:type="dxa"/>
          </w:tcPr>
          <w:p w14:paraId="56F40B80" w14:textId="77777777" w:rsidR="00272DE8" w:rsidRPr="00C56FED" w:rsidRDefault="00443BA5" w:rsidP="00443BA5">
            <w:pPr>
              <w:spacing w:line="320" w:lineRule="exact"/>
              <w:jc w:val="center"/>
              <w:rPr>
                <w:bCs/>
                <w:sz w:val="24"/>
                <w:lang w:val="pt-BR"/>
              </w:rPr>
            </w:pPr>
            <w:r w:rsidRPr="00C56FED">
              <w:rPr>
                <w:bCs/>
                <w:sz w:val="24"/>
                <w:lang w:val="pt-BR"/>
              </w:rPr>
              <w:t>UBND THÀNH PHỐ HỒ CHÍ MINH</w:t>
            </w:r>
          </w:p>
          <w:p w14:paraId="6B6A0636" w14:textId="77777777" w:rsidR="00272DE8" w:rsidRPr="00C56FED" w:rsidRDefault="00272DE8" w:rsidP="000203DD">
            <w:pPr>
              <w:tabs>
                <w:tab w:val="center" w:pos="1560"/>
                <w:tab w:val="center" w:pos="6804"/>
              </w:tabs>
              <w:spacing w:line="320" w:lineRule="exact"/>
              <w:jc w:val="center"/>
              <w:rPr>
                <w:b/>
                <w:sz w:val="24"/>
                <w:lang w:val="pt-BR"/>
              </w:rPr>
            </w:pPr>
            <w:r w:rsidRPr="00C56FED">
              <w:rPr>
                <w:b/>
                <w:sz w:val="24"/>
                <w:lang w:val="pt-BR"/>
              </w:rPr>
              <w:t>ĐOÀN ĐÁNH GIÁ NGOÀI</w:t>
            </w:r>
          </w:p>
          <w:p w14:paraId="5D7D4837" w14:textId="77777777" w:rsidR="00272DE8" w:rsidRPr="00C56FED" w:rsidRDefault="00272DE8" w:rsidP="000203DD">
            <w:pPr>
              <w:tabs>
                <w:tab w:val="center" w:pos="1560"/>
                <w:tab w:val="center" w:pos="6804"/>
              </w:tabs>
              <w:spacing w:line="320" w:lineRule="exact"/>
              <w:jc w:val="center"/>
              <w:rPr>
                <w:b/>
                <w:sz w:val="24"/>
                <w:lang w:val="pt-BR"/>
              </w:rPr>
            </w:pPr>
            <w:r w:rsidRPr="00C56FED">
              <w:rPr>
                <w:b/>
                <w:sz w:val="24"/>
                <w:lang w:val="pt-BR"/>
              </w:rPr>
              <w:t>TRƯỜNG</w:t>
            </w:r>
            <w:r w:rsidR="00443BA5" w:rsidRPr="00C56FED">
              <w:rPr>
                <w:i/>
                <w:iCs/>
                <w:szCs w:val="28"/>
                <w:lang w:val="pt-BR"/>
              </w:rPr>
              <w:t xml:space="preserve"> </w:t>
            </w:r>
            <w:r w:rsidR="00A51141" w:rsidRPr="00C56FED">
              <w:rPr>
                <w:b/>
                <w:iCs/>
                <w:sz w:val="24"/>
                <w:lang w:val="pt-BR"/>
              </w:rPr>
              <w:t>TRUNG HỌC CƠ SỞ CÁT LÁI</w:t>
            </w:r>
          </w:p>
          <w:p w14:paraId="2A4856E6" w14:textId="77777777" w:rsidR="00272DE8" w:rsidRPr="00C56FED" w:rsidRDefault="00272DE8" w:rsidP="000203DD">
            <w:pPr>
              <w:spacing w:line="320" w:lineRule="exact"/>
              <w:rPr>
                <w:szCs w:val="28"/>
                <w:lang w:val="pt-BR"/>
              </w:rPr>
            </w:pPr>
            <w:r w:rsidRPr="00C56FED">
              <w:rPr>
                <w:b/>
                <w:bCs/>
                <w:noProof/>
              </w:rPr>
              <mc:AlternateContent>
                <mc:Choice Requires="wps">
                  <w:drawing>
                    <wp:anchor distT="0" distB="0" distL="114300" distR="114300" simplePos="0" relativeHeight="251672576" behindDoc="0" locked="0" layoutInCell="1" allowOverlap="1" wp14:anchorId="59F0B42B" wp14:editId="023CBE3A">
                      <wp:simplePos x="0" y="0"/>
                      <wp:positionH relativeFrom="column">
                        <wp:posOffset>564515</wp:posOffset>
                      </wp:positionH>
                      <wp:positionV relativeFrom="paragraph">
                        <wp:posOffset>33655</wp:posOffset>
                      </wp:positionV>
                      <wp:extent cx="914400" cy="0"/>
                      <wp:effectExtent l="10795" t="13970" r="8255" b="508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4515E4" id="Straight Connector 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45pt,2.65pt" to="116.4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"/>
                  </w:pict>
                </mc:Fallback>
              </mc:AlternateContent>
            </w:r>
          </w:p>
        </w:tc>
        <w:tc>
          <w:tcPr>
            <w:tcW w:w="5245" w:type="dxa"/>
          </w:tcPr>
          <w:p w14:paraId="343A8521" w14:textId="77777777" w:rsidR="00272DE8" w:rsidRPr="00C56FED" w:rsidRDefault="00272DE8" w:rsidP="000203DD">
            <w:pPr>
              <w:tabs>
                <w:tab w:val="center" w:pos="1560"/>
                <w:tab w:val="center" w:pos="6804"/>
              </w:tabs>
              <w:spacing w:line="320" w:lineRule="exact"/>
              <w:jc w:val="center"/>
              <w:rPr>
                <w:b/>
                <w:bCs/>
                <w:sz w:val="24"/>
                <w:lang w:val="pt-BR"/>
              </w:rPr>
            </w:pPr>
            <w:r w:rsidRPr="00C56FED">
              <w:rPr>
                <w:b/>
                <w:bCs/>
                <w:sz w:val="24"/>
                <w:lang w:val="pt-BR"/>
              </w:rPr>
              <w:t>CỘNG HOÀ XÃ HỘI CHỦ NGHĨA VIỆT NAM</w:t>
            </w:r>
          </w:p>
          <w:p w14:paraId="44121915" w14:textId="77777777" w:rsidR="00272DE8" w:rsidRPr="00C56FED" w:rsidRDefault="00272DE8" w:rsidP="000203DD">
            <w:pPr>
              <w:tabs>
                <w:tab w:val="center" w:pos="1560"/>
                <w:tab w:val="center" w:pos="6804"/>
              </w:tabs>
              <w:spacing w:line="320" w:lineRule="exact"/>
              <w:jc w:val="center"/>
              <w:rPr>
                <w:sz w:val="26"/>
                <w:szCs w:val="28"/>
                <w:lang w:val="pt-BR"/>
              </w:rPr>
            </w:pPr>
            <w:r w:rsidRPr="00C56FED">
              <w:rPr>
                <w:b/>
                <w:bCs/>
                <w:sz w:val="26"/>
                <w:szCs w:val="28"/>
                <w:lang w:val="pt-BR"/>
              </w:rPr>
              <w:t>Độc lập - Tự do - Hạnh phúc</w:t>
            </w:r>
          </w:p>
          <w:p w14:paraId="05590928" w14:textId="77777777" w:rsidR="00272DE8" w:rsidRPr="00C56FED" w:rsidRDefault="00272DE8" w:rsidP="000203DD">
            <w:pPr>
              <w:tabs>
                <w:tab w:val="center" w:pos="1560"/>
                <w:tab w:val="center" w:pos="6804"/>
              </w:tabs>
              <w:spacing w:line="320" w:lineRule="exact"/>
              <w:jc w:val="center"/>
              <w:rPr>
                <w:szCs w:val="28"/>
                <w:lang w:val="pt-BR"/>
              </w:rPr>
            </w:pPr>
            <w:r w:rsidRPr="00C56FED">
              <w:rPr>
                <w:noProof/>
                <w:szCs w:val="28"/>
              </w:rPr>
              <mc:AlternateContent>
                <mc:Choice Requires="wps">
                  <w:drawing>
                    <wp:anchor distT="0" distB="0" distL="114300" distR="114300" simplePos="0" relativeHeight="251671552" behindDoc="0" locked="0" layoutInCell="1" allowOverlap="1" wp14:anchorId="6F5A5A0F" wp14:editId="783DEAFB">
                      <wp:simplePos x="0" y="0"/>
                      <wp:positionH relativeFrom="column">
                        <wp:posOffset>631190</wp:posOffset>
                      </wp:positionH>
                      <wp:positionV relativeFrom="paragraph">
                        <wp:posOffset>50800</wp:posOffset>
                      </wp:positionV>
                      <wp:extent cx="1905000" cy="0"/>
                      <wp:effectExtent l="6985" t="5715" r="12065" b="1333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1ADCA" id="Straight Connector 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7pt,4pt" to="199.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"/>
                  </w:pict>
                </mc:Fallback>
              </mc:AlternateContent>
            </w:r>
          </w:p>
          <w:p w14:paraId="43C104CB" w14:textId="77777777" w:rsidR="00272DE8" w:rsidRPr="00C56FED" w:rsidRDefault="00AE308A" w:rsidP="00A51141">
            <w:pPr>
              <w:tabs>
                <w:tab w:val="center" w:pos="1560"/>
                <w:tab w:val="center" w:pos="6804"/>
              </w:tabs>
              <w:spacing w:line="320" w:lineRule="exact"/>
              <w:jc w:val="center"/>
              <w:rPr>
                <w:szCs w:val="28"/>
              </w:rPr>
            </w:pPr>
            <w:r w:rsidRPr="00AE308A">
              <w:rPr>
                <w:bCs/>
                <w:i/>
                <w:szCs w:val="28"/>
              </w:rPr>
              <w:t xml:space="preserve">Thành </w:t>
            </w:r>
            <w:r>
              <w:rPr>
                <w:bCs/>
                <w:i/>
                <w:szCs w:val="28"/>
              </w:rPr>
              <w:t>p</w:t>
            </w:r>
            <w:r w:rsidRPr="00AE308A">
              <w:rPr>
                <w:bCs/>
                <w:i/>
                <w:szCs w:val="28"/>
              </w:rPr>
              <w:t>hố Hồ Chí Minh</w:t>
            </w:r>
            <w:r w:rsidRPr="00AE308A">
              <w:rPr>
                <w:i/>
                <w:iCs/>
                <w:szCs w:val="28"/>
              </w:rPr>
              <w:t>, ngày … tháng …  năm 20</w:t>
            </w:r>
            <w:r w:rsidRPr="00AE308A">
              <w:rPr>
                <w:i/>
                <w:iCs/>
                <w:szCs w:val="28"/>
                <w:lang w:val="vi-VN"/>
              </w:rPr>
              <w:t>19</w:t>
            </w:r>
          </w:p>
        </w:tc>
      </w:tr>
    </w:tbl>
    <w:p w14:paraId="15CD1354" w14:textId="77777777" w:rsidR="00272DE8" w:rsidRPr="00C56FED" w:rsidRDefault="00272DE8" w:rsidP="00272DE8">
      <w:pPr>
        <w:tabs>
          <w:tab w:val="center" w:pos="1418"/>
          <w:tab w:val="right" w:pos="9498"/>
        </w:tabs>
        <w:spacing w:line="320" w:lineRule="exact"/>
        <w:jc w:val="center"/>
        <w:rPr>
          <w:b/>
          <w:szCs w:val="28"/>
        </w:rPr>
      </w:pPr>
      <w:r w:rsidRPr="00C56FED">
        <w:rPr>
          <w:noProof/>
          <w:sz w:val="26"/>
          <w:szCs w:val="26"/>
        </w:rPr>
        <mc:AlternateContent>
          <mc:Choice Requires="wps">
            <w:drawing>
              <wp:anchor distT="0" distB="0" distL="114300" distR="114300" simplePos="0" relativeHeight="251670528" behindDoc="0" locked="0" layoutInCell="1" allowOverlap="1" wp14:anchorId="7A6CA7ED" wp14:editId="35731BF8">
                <wp:simplePos x="0" y="0"/>
                <wp:positionH relativeFrom="column">
                  <wp:posOffset>3921125</wp:posOffset>
                </wp:positionH>
                <wp:positionV relativeFrom="paragraph">
                  <wp:posOffset>30480</wp:posOffset>
                </wp:positionV>
                <wp:extent cx="0" cy="0"/>
                <wp:effectExtent l="10160" t="13970" r="8890" b="50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DD87C4" id="Straight Connector 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75pt,2.4pt" to="308.7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"/>
            </w:pict>
          </mc:Fallback>
        </mc:AlternateContent>
      </w:r>
      <w:r w:rsidRPr="00C56FED">
        <w:rPr>
          <w:b/>
          <w:szCs w:val="28"/>
        </w:rPr>
        <w:t>BIÊN BẢN KHẢO SÁT SƠ BỘ</w:t>
      </w:r>
    </w:p>
    <w:p w14:paraId="776B43F2" w14:textId="77777777" w:rsidR="00A51141" w:rsidRPr="00C56FED" w:rsidRDefault="00272DE8" w:rsidP="00A51141">
      <w:pPr>
        <w:tabs>
          <w:tab w:val="center" w:pos="1560"/>
          <w:tab w:val="center" w:pos="6804"/>
        </w:tabs>
        <w:spacing w:line="320" w:lineRule="exact"/>
        <w:jc w:val="center"/>
        <w:rPr>
          <w:b/>
          <w:sz w:val="24"/>
          <w:lang w:val="pt-BR"/>
        </w:rPr>
      </w:pPr>
      <w:r w:rsidRPr="00C56FED">
        <w:rPr>
          <w:szCs w:val="28"/>
        </w:rPr>
        <w:t>Hôm nay, ngày</w:t>
      </w:r>
      <w:r w:rsidRPr="00C56FED">
        <w:rPr>
          <w:sz w:val="24"/>
        </w:rPr>
        <w:t>........</w:t>
      </w:r>
      <w:r w:rsidRPr="00C56FED">
        <w:rPr>
          <w:szCs w:val="28"/>
        </w:rPr>
        <w:t>tháng</w:t>
      </w:r>
      <w:r w:rsidRPr="00C56FED">
        <w:rPr>
          <w:sz w:val="24"/>
        </w:rPr>
        <w:t>.......</w:t>
      </w:r>
      <w:r w:rsidRPr="00C56FED">
        <w:rPr>
          <w:szCs w:val="28"/>
        </w:rPr>
        <w:t>năm</w:t>
      </w:r>
      <w:r w:rsidR="003678B9" w:rsidRPr="00C56FED">
        <w:rPr>
          <w:sz w:val="24"/>
          <w:lang w:val="vi-VN"/>
        </w:rPr>
        <w:t xml:space="preserve"> 2019 </w:t>
      </w:r>
      <w:r w:rsidRPr="00C56FED">
        <w:rPr>
          <w:szCs w:val="28"/>
        </w:rPr>
        <w:t xml:space="preserve">đại diện đoàn đánh giá ngoài tiến hành khảo sát sơ bộ tại Trường </w:t>
      </w:r>
      <w:r w:rsidR="00A51141" w:rsidRPr="00C56FED">
        <w:rPr>
          <w:iCs/>
          <w:lang w:val="pt-BR"/>
        </w:rPr>
        <w:t>Trung học cơ sở</w:t>
      </w:r>
      <w:r w:rsidR="00A51141" w:rsidRPr="00C56FED">
        <w:rPr>
          <w:iCs/>
          <w:sz w:val="24"/>
          <w:lang w:val="pt-BR"/>
        </w:rPr>
        <w:t xml:space="preserve"> </w:t>
      </w:r>
      <w:r w:rsidR="00A51141" w:rsidRPr="00C56FED">
        <w:rPr>
          <w:iCs/>
          <w:lang w:val="pt-BR"/>
        </w:rPr>
        <w:t>Cát Lái</w:t>
      </w:r>
    </w:p>
    <w:p w14:paraId="691A9139" w14:textId="77777777" w:rsidR="00272DE8" w:rsidRPr="00C56FED" w:rsidRDefault="00272DE8" w:rsidP="00272DE8">
      <w:pPr>
        <w:tabs>
          <w:tab w:val="num" w:pos="0"/>
        </w:tabs>
        <w:spacing w:before="240" w:after="120" w:line="320" w:lineRule="exact"/>
        <w:ind w:firstLine="720"/>
        <w:jc w:val="both"/>
        <w:rPr>
          <w:szCs w:val="28"/>
        </w:rPr>
      </w:pPr>
    </w:p>
    <w:p w14:paraId="3B4230B8" w14:textId="77777777" w:rsidR="00272DE8" w:rsidRPr="00C56FED" w:rsidRDefault="00272DE8" w:rsidP="00272DE8">
      <w:pPr>
        <w:tabs>
          <w:tab w:val="num" w:pos="0"/>
        </w:tabs>
        <w:spacing w:before="120" w:after="120" w:line="320" w:lineRule="exact"/>
        <w:ind w:firstLine="720"/>
        <w:jc w:val="both"/>
        <w:rPr>
          <w:szCs w:val="28"/>
        </w:rPr>
      </w:pPr>
      <w:r w:rsidRPr="00C56FED">
        <w:rPr>
          <w:b/>
          <w:szCs w:val="28"/>
        </w:rPr>
        <w:t>I. THÀNH PHẦN</w:t>
      </w:r>
    </w:p>
    <w:p w14:paraId="7553C3BB" w14:textId="77777777" w:rsidR="00272DE8" w:rsidRPr="00C56FED" w:rsidRDefault="00272DE8" w:rsidP="00272DE8">
      <w:pPr>
        <w:tabs>
          <w:tab w:val="num" w:pos="0"/>
        </w:tabs>
        <w:spacing w:before="120" w:after="120" w:line="320" w:lineRule="exact"/>
        <w:ind w:firstLine="720"/>
        <w:jc w:val="both"/>
        <w:rPr>
          <w:b/>
          <w:szCs w:val="28"/>
        </w:rPr>
      </w:pPr>
      <w:r w:rsidRPr="00C56FED">
        <w:rPr>
          <w:b/>
          <w:szCs w:val="28"/>
        </w:rPr>
        <w:t>1. Đoàn đánh giá ngoài</w:t>
      </w:r>
    </w:p>
    <w:p w14:paraId="2988C250" w14:textId="77777777" w:rsidR="00272DE8" w:rsidRPr="00C56FED" w:rsidRDefault="00272DE8" w:rsidP="00272DE8">
      <w:pPr>
        <w:spacing w:before="120" w:after="120" w:line="320" w:lineRule="exact"/>
        <w:ind w:firstLine="720"/>
        <w:jc w:val="both"/>
        <w:rPr>
          <w:szCs w:val="28"/>
        </w:rPr>
      </w:pPr>
      <w:r w:rsidRPr="00C56FED">
        <w:rPr>
          <w:szCs w:val="28"/>
        </w:rPr>
        <w:t>- Ông (Bà):</w:t>
      </w:r>
      <w:r w:rsidR="00A51141" w:rsidRPr="00C56FED">
        <w:rPr>
          <w:sz w:val="24"/>
        </w:rPr>
        <w:t xml:space="preserve"> </w:t>
      </w:r>
      <w:r w:rsidR="00A51141" w:rsidRPr="00C56FED">
        <w:t xml:space="preserve">Lê Thị Thảo </w:t>
      </w:r>
      <w:r w:rsidRPr="00C56FED">
        <w:rPr>
          <w:sz w:val="24"/>
        </w:rPr>
        <w:t xml:space="preserve">- </w:t>
      </w:r>
      <w:r w:rsidRPr="00C56FED">
        <w:rPr>
          <w:szCs w:val="28"/>
        </w:rPr>
        <w:t>Trưởng đoàn</w:t>
      </w:r>
    </w:p>
    <w:p w14:paraId="7E9347C2" w14:textId="77777777" w:rsidR="00272DE8" w:rsidRPr="00C56FED" w:rsidRDefault="00272DE8" w:rsidP="00272DE8">
      <w:pPr>
        <w:spacing w:before="120" w:after="120" w:line="320" w:lineRule="exact"/>
        <w:ind w:firstLine="720"/>
        <w:jc w:val="both"/>
        <w:rPr>
          <w:szCs w:val="28"/>
        </w:rPr>
      </w:pPr>
      <w:r w:rsidRPr="00C56FED">
        <w:rPr>
          <w:szCs w:val="28"/>
        </w:rPr>
        <w:t>- Ông (Bà):</w:t>
      </w:r>
      <w:r w:rsidR="00A51141" w:rsidRPr="00C56FED">
        <w:rPr>
          <w:szCs w:val="28"/>
        </w:rPr>
        <w:t xml:space="preserve"> Nguyễn Thị Thủy</w:t>
      </w:r>
      <w:r w:rsidR="00A51141" w:rsidRPr="00C56FED">
        <w:rPr>
          <w:sz w:val="24"/>
        </w:rPr>
        <w:t xml:space="preserve"> </w:t>
      </w:r>
      <w:r w:rsidRPr="00C56FED">
        <w:rPr>
          <w:sz w:val="24"/>
        </w:rPr>
        <w:t xml:space="preserve">- </w:t>
      </w:r>
      <w:r w:rsidRPr="00C56FED">
        <w:rPr>
          <w:szCs w:val="28"/>
        </w:rPr>
        <w:t>Thư ký</w:t>
      </w:r>
    </w:p>
    <w:p w14:paraId="7334CF5D" w14:textId="77777777" w:rsidR="00272DE8" w:rsidRPr="00C56FED" w:rsidRDefault="00272DE8" w:rsidP="00272DE8">
      <w:pPr>
        <w:spacing w:before="120" w:after="120" w:line="320" w:lineRule="exact"/>
        <w:ind w:firstLine="720"/>
        <w:jc w:val="both"/>
        <w:rPr>
          <w:b/>
          <w:szCs w:val="28"/>
        </w:rPr>
      </w:pPr>
      <w:r w:rsidRPr="00C56FED">
        <w:rPr>
          <w:b/>
          <w:szCs w:val="28"/>
        </w:rPr>
        <w:t xml:space="preserve">2. Trường </w:t>
      </w:r>
    </w:p>
    <w:p w14:paraId="4C042695" w14:textId="77777777" w:rsidR="00272DE8" w:rsidRPr="00C56FED" w:rsidRDefault="00272DE8" w:rsidP="00272DE8">
      <w:pPr>
        <w:spacing w:before="120" w:after="120" w:line="320" w:lineRule="exact"/>
        <w:ind w:firstLine="720"/>
        <w:jc w:val="both"/>
        <w:rPr>
          <w:szCs w:val="28"/>
        </w:rPr>
      </w:pPr>
      <w:r w:rsidRPr="00C56FED">
        <w:rPr>
          <w:szCs w:val="28"/>
        </w:rPr>
        <w:t>- Ông (Bà):</w:t>
      </w:r>
      <w:r w:rsidR="00A51141" w:rsidRPr="00C56FED">
        <w:t xml:space="preserve"> Lê Thị Thảo</w:t>
      </w:r>
      <w:r w:rsidRPr="00C56FED">
        <w:rPr>
          <w:szCs w:val="28"/>
        </w:rPr>
        <w:t xml:space="preserve"> - Hiệu trưởng, Chủ tịch Hội đồng</w:t>
      </w:r>
    </w:p>
    <w:p w14:paraId="56490F73" w14:textId="77777777" w:rsidR="00272DE8" w:rsidRPr="00C56FED" w:rsidRDefault="00272DE8" w:rsidP="00272DE8">
      <w:pPr>
        <w:spacing w:before="120" w:after="120" w:line="320" w:lineRule="exact"/>
        <w:ind w:firstLine="720"/>
        <w:jc w:val="both"/>
        <w:rPr>
          <w:szCs w:val="28"/>
        </w:rPr>
      </w:pPr>
      <w:r w:rsidRPr="00C56FED">
        <w:rPr>
          <w:szCs w:val="28"/>
        </w:rPr>
        <w:t>- Ông (Bà):</w:t>
      </w:r>
      <w:r w:rsidR="00A51141" w:rsidRPr="00C56FED">
        <w:rPr>
          <w:sz w:val="24"/>
        </w:rPr>
        <w:t xml:space="preserve"> </w:t>
      </w:r>
      <w:r w:rsidR="00A51141" w:rsidRPr="00C56FED">
        <w:rPr>
          <w:szCs w:val="28"/>
        </w:rPr>
        <w:t>Trương Sỹ Hoàng thanh</w:t>
      </w:r>
      <w:r w:rsidRPr="00C56FED">
        <w:rPr>
          <w:sz w:val="24"/>
        </w:rPr>
        <w:t xml:space="preserve"> </w:t>
      </w:r>
      <w:r w:rsidRPr="00C56FED">
        <w:rPr>
          <w:szCs w:val="28"/>
        </w:rPr>
        <w:t>-</w:t>
      </w:r>
      <w:r w:rsidRPr="00C56FED">
        <w:rPr>
          <w:sz w:val="24"/>
        </w:rPr>
        <w:t xml:space="preserve"> </w:t>
      </w:r>
      <w:r w:rsidRPr="00C56FED">
        <w:rPr>
          <w:szCs w:val="28"/>
        </w:rPr>
        <w:t>Phó Hiệu trưởng, Phó Chủ tịch Hội đồng</w:t>
      </w:r>
    </w:p>
    <w:p w14:paraId="4BE28924" w14:textId="77777777" w:rsidR="00272DE8" w:rsidRPr="00C56FED" w:rsidRDefault="00272DE8" w:rsidP="00272DE8">
      <w:pPr>
        <w:spacing w:before="120" w:after="120" w:line="320" w:lineRule="exact"/>
        <w:ind w:firstLine="720"/>
        <w:jc w:val="both"/>
        <w:rPr>
          <w:szCs w:val="28"/>
        </w:rPr>
      </w:pPr>
      <w:r w:rsidRPr="00C56FED">
        <w:rPr>
          <w:szCs w:val="28"/>
        </w:rPr>
        <w:t>- Ông (Bà):</w:t>
      </w:r>
      <w:r w:rsidRPr="00C56FED">
        <w:rPr>
          <w:sz w:val="24"/>
        </w:rPr>
        <w:t>....................</w:t>
      </w:r>
      <w:r w:rsidRPr="00C56FED">
        <w:rPr>
          <w:szCs w:val="28"/>
        </w:rPr>
        <w:t xml:space="preserve"> - Thư ký Hội đồng</w:t>
      </w:r>
    </w:p>
    <w:p w14:paraId="4CB4062A" w14:textId="77777777" w:rsidR="00272DE8" w:rsidRPr="00C56FED" w:rsidRDefault="00272DE8" w:rsidP="00272DE8">
      <w:pPr>
        <w:spacing w:before="120" w:after="120" w:line="320" w:lineRule="exact"/>
        <w:ind w:firstLine="720"/>
        <w:jc w:val="both"/>
        <w:rPr>
          <w:szCs w:val="28"/>
        </w:rPr>
      </w:pPr>
      <w:r w:rsidRPr="00C56FED">
        <w:rPr>
          <w:szCs w:val="28"/>
        </w:rPr>
        <w:t>- Ông (Bà):</w:t>
      </w:r>
      <w:r w:rsidRPr="00C56FED">
        <w:rPr>
          <w:sz w:val="24"/>
        </w:rPr>
        <w:t>....................................................................................................................</w:t>
      </w:r>
    </w:p>
    <w:p w14:paraId="315D5C2A" w14:textId="77777777" w:rsidR="00272DE8" w:rsidRPr="00C56FED" w:rsidRDefault="00272DE8" w:rsidP="00272DE8">
      <w:pPr>
        <w:tabs>
          <w:tab w:val="num" w:pos="0"/>
        </w:tabs>
        <w:spacing w:before="120" w:after="120" w:line="320" w:lineRule="exact"/>
        <w:ind w:firstLine="720"/>
        <w:jc w:val="both"/>
        <w:rPr>
          <w:b/>
          <w:szCs w:val="28"/>
        </w:rPr>
      </w:pPr>
      <w:r w:rsidRPr="00C56FED">
        <w:rPr>
          <w:b/>
          <w:szCs w:val="28"/>
        </w:rPr>
        <w:t>II. NỘI DUNG</w:t>
      </w:r>
    </w:p>
    <w:p w14:paraId="65A5881A" w14:textId="77777777" w:rsidR="00272DE8" w:rsidRPr="00C56FED" w:rsidRDefault="00272DE8" w:rsidP="00272DE8">
      <w:pPr>
        <w:spacing w:before="120" w:after="120" w:line="320" w:lineRule="exact"/>
        <w:ind w:firstLine="720"/>
        <w:jc w:val="both"/>
        <w:rPr>
          <w:b/>
          <w:szCs w:val="28"/>
        </w:rPr>
      </w:pPr>
      <w:r w:rsidRPr="00C56FED">
        <w:rPr>
          <w:b/>
          <w:szCs w:val="28"/>
        </w:rPr>
        <w:t xml:space="preserve">1. Trao đổi về kết quả nghiên cứu hồ sơ đánh giá </w:t>
      </w:r>
    </w:p>
    <w:p w14:paraId="1A634D47" w14:textId="77777777" w:rsidR="00272DE8" w:rsidRPr="00C56FED" w:rsidRDefault="00272DE8" w:rsidP="00272DE8">
      <w:pPr>
        <w:spacing w:before="120" w:after="120" w:line="320" w:lineRule="exact"/>
        <w:ind w:firstLine="709"/>
        <w:jc w:val="both"/>
        <w:rPr>
          <w:sz w:val="24"/>
        </w:rPr>
      </w:pPr>
      <w:r w:rsidRPr="00C56FED">
        <w:rPr>
          <w:sz w:val="24"/>
        </w:rPr>
        <w:t>...........................................................................................................................................</w:t>
      </w:r>
    </w:p>
    <w:p w14:paraId="6E984B9F" w14:textId="77777777" w:rsidR="00272DE8" w:rsidRPr="00C56FED" w:rsidRDefault="00272DE8" w:rsidP="00272DE8">
      <w:pPr>
        <w:spacing w:before="120" w:after="120" w:line="320" w:lineRule="exact"/>
        <w:ind w:firstLine="720"/>
        <w:jc w:val="both"/>
        <w:rPr>
          <w:b/>
          <w:szCs w:val="28"/>
        </w:rPr>
      </w:pPr>
      <w:r w:rsidRPr="00C56FED">
        <w:rPr>
          <w:b/>
          <w:szCs w:val="28"/>
        </w:rPr>
        <w:t xml:space="preserve">2. Những yêu cầu cụ thể đối với trường </w:t>
      </w:r>
    </w:p>
    <w:p w14:paraId="639A00C1" w14:textId="77777777" w:rsidR="00272DE8" w:rsidRPr="00C56FED" w:rsidRDefault="00272DE8" w:rsidP="00272DE8">
      <w:pPr>
        <w:spacing w:before="120" w:after="120" w:line="320" w:lineRule="exact"/>
        <w:ind w:firstLine="709"/>
        <w:jc w:val="both"/>
        <w:rPr>
          <w:sz w:val="24"/>
        </w:rPr>
      </w:pPr>
      <w:r w:rsidRPr="00C56FED">
        <w:rPr>
          <w:sz w:val="24"/>
        </w:rPr>
        <w:t>...........................................................................................................................................</w:t>
      </w:r>
    </w:p>
    <w:p w14:paraId="261BDED5" w14:textId="77777777" w:rsidR="00272DE8" w:rsidRPr="00C56FED" w:rsidRDefault="00272DE8" w:rsidP="00272DE8">
      <w:pPr>
        <w:spacing w:before="120" w:after="120" w:line="320" w:lineRule="exact"/>
        <w:ind w:firstLine="720"/>
        <w:jc w:val="both"/>
        <w:rPr>
          <w:b/>
          <w:szCs w:val="28"/>
        </w:rPr>
      </w:pPr>
      <w:r w:rsidRPr="00C56FED">
        <w:rPr>
          <w:b/>
          <w:szCs w:val="28"/>
        </w:rPr>
        <w:t>3. Kế hoạch khảo sát chính thức</w:t>
      </w:r>
    </w:p>
    <w:p w14:paraId="16404861" w14:textId="77777777" w:rsidR="00272DE8" w:rsidRPr="00C56FED" w:rsidRDefault="00272DE8" w:rsidP="00272DE8">
      <w:pPr>
        <w:spacing w:before="120" w:after="120" w:line="320" w:lineRule="exact"/>
        <w:ind w:firstLine="851"/>
        <w:jc w:val="both"/>
        <w:rPr>
          <w:sz w:val="24"/>
        </w:rPr>
      </w:pPr>
      <w:r w:rsidRPr="00C56FED">
        <w:rPr>
          <w:sz w:val="24"/>
        </w:rPr>
        <w:t>.........................................................................................................................................</w:t>
      </w:r>
    </w:p>
    <w:p w14:paraId="3B257127" w14:textId="77777777" w:rsidR="00272DE8" w:rsidRPr="00C56FED" w:rsidRDefault="00272DE8" w:rsidP="00272DE8">
      <w:pPr>
        <w:tabs>
          <w:tab w:val="num" w:pos="0"/>
        </w:tabs>
        <w:spacing w:before="120" w:after="120" w:line="320" w:lineRule="exact"/>
        <w:ind w:firstLine="720"/>
        <w:jc w:val="both"/>
        <w:rPr>
          <w:szCs w:val="28"/>
        </w:rPr>
      </w:pPr>
      <w:r w:rsidRPr="00C56FED">
        <w:rPr>
          <w:szCs w:val="28"/>
        </w:rPr>
        <w:t xml:space="preserve">Buổi làm việc kết thúc hồi....giờ..... cùng ngày. </w:t>
      </w:r>
    </w:p>
    <w:p w14:paraId="2672BCB0" w14:textId="77777777" w:rsidR="00272DE8" w:rsidRPr="00C56FED" w:rsidRDefault="00272DE8" w:rsidP="00272DE8">
      <w:pPr>
        <w:tabs>
          <w:tab w:val="num" w:pos="0"/>
        </w:tabs>
        <w:spacing w:before="120" w:after="120" w:line="320" w:lineRule="exact"/>
        <w:ind w:firstLine="720"/>
        <w:jc w:val="both"/>
        <w:rPr>
          <w:spacing w:val="4"/>
          <w:szCs w:val="28"/>
        </w:rPr>
      </w:pPr>
      <w:r w:rsidRPr="00C56FED">
        <w:rPr>
          <w:spacing w:val="4"/>
          <w:szCs w:val="28"/>
        </w:rPr>
        <w:t>Biên bản được lập thành 03 bản, mỗi bên giữ 01 bản và 01 bản gửi Sở Giáo dục và Đào tạo để báo cáo./.</w:t>
      </w:r>
    </w:p>
    <w:tbl>
      <w:tblPr>
        <w:tblW w:w="0" w:type="auto"/>
        <w:tblLook w:val="01E0" w:firstRow="1" w:lastRow="1" w:firstColumn="1" w:lastColumn="1" w:noHBand="0" w:noVBand="0"/>
      </w:tblPr>
      <w:tblGrid>
        <w:gridCol w:w="4232"/>
        <w:gridCol w:w="4840"/>
      </w:tblGrid>
      <w:tr w:rsidR="00272DE8" w:rsidRPr="00C56FED" w14:paraId="4AD907A0" w14:textId="77777777" w:rsidTr="000203DD">
        <w:trPr>
          <w:trHeight w:val="1408"/>
        </w:trPr>
        <w:tc>
          <w:tcPr>
            <w:tcW w:w="4248" w:type="dxa"/>
          </w:tcPr>
          <w:p w14:paraId="1ABD6569" w14:textId="77777777" w:rsidR="00272DE8" w:rsidRPr="00C56FED" w:rsidRDefault="00272DE8" w:rsidP="000203DD">
            <w:pPr>
              <w:tabs>
                <w:tab w:val="num" w:pos="0"/>
              </w:tabs>
              <w:spacing w:before="120" w:after="120" w:line="320" w:lineRule="exact"/>
              <w:jc w:val="center"/>
              <w:rPr>
                <w:rFonts w:eastAsia="MS Mincho"/>
                <w:b/>
                <w:spacing w:val="-6"/>
                <w:sz w:val="26"/>
                <w:szCs w:val="28"/>
              </w:rPr>
            </w:pPr>
            <w:r w:rsidRPr="00C56FED">
              <w:rPr>
                <w:rFonts w:eastAsia="MS Mincho"/>
                <w:b/>
                <w:spacing w:val="-6"/>
                <w:sz w:val="26"/>
                <w:szCs w:val="28"/>
              </w:rPr>
              <w:t>HIỆU TRƯỞNG</w:t>
            </w:r>
          </w:p>
          <w:p w14:paraId="6EE82CD5" w14:textId="77777777" w:rsidR="00272DE8" w:rsidRPr="00C56FED" w:rsidRDefault="00272DE8" w:rsidP="000203DD">
            <w:pPr>
              <w:spacing w:before="120" w:after="120" w:line="320" w:lineRule="exact"/>
              <w:jc w:val="center"/>
              <w:rPr>
                <w:rFonts w:eastAsia="MS Mincho"/>
                <w:b/>
              </w:rPr>
            </w:pPr>
            <w:r w:rsidRPr="00C56FED">
              <w:rPr>
                <w:rFonts w:eastAsia="MS Mincho"/>
                <w:i/>
                <w:iCs/>
              </w:rPr>
              <w:t xml:space="preserve"> (Ký, ghi rõ họ tên và đóng dấu)</w:t>
            </w:r>
          </w:p>
        </w:tc>
        <w:tc>
          <w:tcPr>
            <w:tcW w:w="4860" w:type="dxa"/>
          </w:tcPr>
          <w:p w14:paraId="5C0CD05A" w14:textId="77777777" w:rsidR="00272DE8" w:rsidRPr="00C56FED" w:rsidRDefault="00272DE8" w:rsidP="000203DD">
            <w:pPr>
              <w:tabs>
                <w:tab w:val="num" w:pos="0"/>
              </w:tabs>
              <w:spacing w:before="120" w:after="120" w:line="320" w:lineRule="exact"/>
              <w:jc w:val="center"/>
              <w:rPr>
                <w:rFonts w:eastAsia="MS Mincho"/>
                <w:b/>
                <w:spacing w:val="-6"/>
                <w:sz w:val="26"/>
                <w:szCs w:val="28"/>
              </w:rPr>
            </w:pPr>
            <w:r w:rsidRPr="00C56FED">
              <w:rPr>
                <w:rFonts w:eastAsia="MS Mincho"/>
                <w:b/>
                <w:spacing w:val="-6"/>
                <w:sz w:val="26"/>
                <w:szCs w:val="28"/>
              </w:rPr>
              <w:t>TRƯỞNG ĐOÀN ĐÁNH GIÁ NGOÀI</w:t>
            </w:r>
          </w:p>
          <w:p w14:paraId="72A1F8F7" w14:textId="77777777" w:rsidR="00272DE8" w:rsidRPr="00C56FED" w:rsidRDefault="00272DE8" w:rsidP="000203DD">
            <w:pPr>
              <w:spacing w:before="120" w:after="120" w:line="320" w:lineRule="exact"/>
              <w:jc w:val="center"/>
              <w:rPr>
                <w:rFonts w:eastAsia="MS Mincho"/>
                <w:b/>
              </w:rPr>
            </w:pPr>
            <w:r w:rsidRPr="00C56FED">
              <w:rPr>
                <w:rFonts w:eastAsia="MS Mincho"/>
                <w:i/>
                <w:iCs/>
              </w:rPr>
              <w:t>(Ký và ghi rõ họ tên)</w:t>
            </w:r>
          </w:p>
        </w:tc>
      </w:tr>
    </w:tbl>
    <w:p w14:paraId="0306748C" w14:textId="77777777" w:rsidR="005276BE" w:rsidRPr="00C56FED" w:rsidRDefault="005276BE" w:rsidP="00200D01">
      <w:pPr>
        <w:tabs>
          <w:tab w:val="left" w:pos="5175"/>
        </w:tabs>
        <w:spacing w:line="320" w:lineRule="exact"/>
      </w:pPr>
    </w:p>
    <w:sectPr w:rsidR="005276BE" w:rsidRPr="00C56FED" w:rsidSect="00C21F9B">
      <w:type w:val="continuous"/>
      <w:pgSz w:w="11907" w:h="16840" w:code="9"/>
      <w:pgMar w:top="1134" w:right="1134" w:bottom="1134" w:left="1701" w:header="720" w:footer="510" w:gutter="0"/>
      <w:pgNumType w:start="1" w:chapStyle="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14BCA" w14:textId="77777777" w:rsidR="00601F17" w:rsidRDefault="00601F17">
      <w:r>
        <w:separator/>
      </w:r>
    </w:p>
  </w:endnote>
  <w:endnote w:type="continuationSeparator" w:id="0">
    <w:p w14:paraId="3043BD69" w14:textId="77777777" w:rsidR="00601F17" w:rsidRDefault="00601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altName w:val="Times New Roman"/>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nAvantH">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03B53" w14:textId="77777777" w:rsidR="00337EC6" w:rsidRDefault="00337EC6" w:rsidP="000203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5CB0A176" w14:textId="77777777" w:rsidR="00337EC6" w:rsidRDefault="00337EC6" w:rsidP="000203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D70A2" w14:textId="77777777" w:rsidR="00337EC6" w:rsidRDefault="00337EC6">
    <w:pPr>
      <w:pStyle w:val="Footer"/>
      <w:jc w:val="right"/>
    </w:pPr>
  </w:p>
  <w:p w14:paraId="0BE6E8F9" w14:textId="77777777" w:rsidR="00337EC6" w:rsidRDefault="00337EC6" w:rsidP="00AC5E03">
    <w:pPr>
      <w:pStyle w:val="Footer"/>
      <w:ind w:right="360"/>
      <w:jc w:val="right"/>
    </w:pPr>
    <w:r>
      <w:fldChar w:fldCharType="begin"/>
    </w:r>
    <w:r>
      <w:instrText xml:space="preserve"> PAGE   \* MERGEFORMAT </w:instrText>
    </w:r>
    <w:r>
      <w:fldChar w:fldCharType="separate"/>
    </w:r>
    <w:r w:rsidR="00AE308A">
      <w:rPr>
        <w:noProof/>
      </w:rPr>
      <w:t>128</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E196C" w14:textId="77777777" w:rsidR="00337EC6" w:rsidRPr="00D43CCE" w:rsidRDefault="00337EC6">
    <w:pPr>
      <w:pStyle w:val="Footer"/>
      <w:rPr>
        <w:lang w:val="en-US"/>
      </w:rPr>
    </w:pPr>
    <w:r>
      <w:rPr>
        <w:lang w:val="en-US"/>
      </w:rPr>
      <w:t xml:space="preserve">     </w:t>
    </w:r>
    <w:r>
      <w:rPr>
        <w:color w:val="808080" w:themeColor="background1" w:themeShade="80"/>
        <w:spacing w:val="60"/>
        <w:lang w:val="en-US"/>
      </w:rPr>
      <w:t xml:space="preserve">                                                                 </w:t>
    </w:r>
    <w:r w:rsidRPr="00D43CCE">
      <w:rPr>
        <w:lang w:val="en-US"/>
      </w:rPr>
      <w:fldChar w:fldCharType="begin"/>
    </w:r>
    <w:r w:rsidRPr="00D43CCE">
      <w:rPr>
        <w:lang w:val="en-US"/>
      </w:rPr>
      <w:instrText xml:space="preserve"> PAGE   \* MERGEFORMAT </w:instrText>
    </w:r>
    <w:r w:rsidRPr="00D43CCE">
      <w:rPr>
        <w:lang w:val="en-US"/>
      </w:rPr>
      <w:fldChar w:fldCharType="separate"/>
    </w:r>
    <w:r w:rsidR="003762FD" w:rsidRPr="003762FD">
      <w:rPr>
        <w:b/>
        <w:bCs/>
        <w:noProof/>
        <w:lang w:val="en-US"/>
      </w:rPr>
      <w:t>1</w:t>
    </w:r>
    <w:r w:rsidRPr="00D43CCE">
      <w:rPr>
        <w:b/>
        <w:bCs/>
        <w:noProof/>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1F9FA9" w14:textId="77777777" w:rsidR="00601F17" w:rsidRDefault="00601F17">
      <w:r>
        <w:separator/>
      </w:r>
    </w:p>
  </w:footnote>
  <w:footnote w:type="continuationSeparator" w:id="0">
    <w:p w14:paraId="15CA1DAA" w14:textId="77777777" w:rsidR="00601F17" w:rsidRDefault="00601F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61664"/>
    <w:multiLevelType w:val="hybridMultilevel"/>
    <w:tmpl w:val="CFF43886"/>
    <w:lvl w:ilvl="0" w:tplc="2AD81982">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ED0CEB"/>
    <w:multiLevelType w:val="multilevel"/>
    <w:tmpl w:val="F5FEA6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3DF3301"/>
    <w:multiLevelType w:val="hybridMultilevel"/>
    <w:tmpl w:val="AD901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C5C63"/>
    <w:multiLevelType w:val="hybridMultilevel"/>
    <w:tmpl w:val="FD6A9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BE1E58"/>
    <w:multiLevelType w:val="hybridMultilevel"/>
    <w:tmpl w:val="8432E362"/>
    <w:lvl w:ilvl="0" w:tplc="FA903098">
      <w:start w:val="5"/>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15:restartNumberingAfterBreak="0">
    <w:nsid w:val="1481510F"/>
    <w:multiLevelType w:val="multilevel"/>
    <w:tmpl w:val="26141BA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6FF7B0F"/>
    <w:multiLevelType w:val="multilevel"/>
    <w:tmpl w:val="16FF7B0F"/>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F19346A"/>
    <w:multiLevelType w:val="hybridMultilevel"/>
    <w:tmpl w:val="930EEE1E"/>
    <w:lvl w:ilvl="0" w:tplc="05528122">
      <w:start w:val="1"/>
      <w:numFmt w:val="decimal"/>
      <w:lvlText w:val="%1."/>
      <w:lvlJc w:val="righ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 w15:restartNumberingAfterBreak="0">
    <w:nsid w:val="20A57FEF"/>
    <w:multiLevelType w:val="multilevel"/>
    <w:tmpl w:val="71264934"/>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8FE5352"/>
    <w:multiLevelType w:val="multilevel"/>
    <w:tmpl w:val="28FE5352"/>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C2E098A"/>
    <w:multiLevelType w:val="multilevel"/>
    <w:tmpl w:val="2C2E098A"/>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E3C73E3"/>
    <w:multiLevelType w:val="multilevel"/>
    <w:tmpl w:val="587E4788"/>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E664BF"/>
    <w:multiLevelType w:val="multilevel"/>
    <w:tmpl w:val="7BE8F9EC"/>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0E607C2"/>
    <w:multiLevelType w:val="multilevel"/>
    <w:tmpl w:val="40E607C2"/>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4D306F6"/>
    <w:multiLevelType w:val="multilevel"/>
    <w:tmpl w:val="DFF42A32"/>
    <w:lvl w:ilvl="0">
      <w:start w:val="1"/>
      <w:numFmt w:val="decimal"/>
      <w:lvlText w:val="%1."/>
      <w:lvlJc w:val="left"/>
      <w:pPr>
        <w:ind w:left="720" w:hanging="360"/>
      </w:pPr>
      <w:rPr>
        <w:rFonts w:hint="default"/>
        <w:b/>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53830AD"/>
    <w:multiLevelType w:val="multilevel"/>
    <w:tmpl w:val="1A045554"/>
    <w:lvl w:ilvl="0">
      <w:start w:val="1"/>
      <w:numFmt w:val="decimal"/>
      <w:lvlText w:val="%1."/>
      <w:lvlJc w:val="left"/>
      <w:pPr>
        <w:ind w:left="720" w:hanging="360"/>
      </w:pPr>
      <w:rPr>
        <w:rFonts w:ascii="Times New Roman" w:hAnsi="Times New Roman" w:cs="Times New Roman" w:hint="default"/>
        <w:b/>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C9838ED"/>
    <w:multiLevelType w:val="hybridMultilevel"/>
    <w:tmpl w:val="9E2A5002"/>
    <w:lvl w:ilvl="0" w:tplc="EE6A06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8D38C5"/>
    <w:multiLevelType w:val="multilevel"/>
    <w:tmpl w:val="4E8D38C5"/>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3F470E1"/>
    <w:multiLevelType w:val="multilevel"/>
    <w:tmpl w:val="53F470E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8EB02EA"/>
    <w:multiLevelType w:val="multilevel"/>
    <w:tmpl w:val="FBA22E58"/>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9990879"/>
    <w:multiLevelType w:val="hybridMultilevel"/>
    <w:tmpl w:val="930EEE1E"/>
    <w:lvl w:ilvl="0" w:tplc="05528122">
      <w:start w:val="1"/>
      <w:numFmt w:val="decimal"/>
      <w:lvlText w:val="%1."/>
      <w:lvlJc w:val="righ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1" w15:restartNumberingAfterBreak="0">
    <w:nsid w:val="5C462180"/>
    <w:multiLevelType w:val="hybridMultilevel"/>
    <w:tmpl w:val="CFF43886"/>
    <w:lvl w:ilvl="0" w:tplc="2AD81982">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9750E6D"/>
    <w:multiLevelType w:val="hybridMultilevel"/>
    <w:tmpl w:val="CFF43886"/>
    <w:lvl w:ilvl="0" w:tplc="2AD81982">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02641C1"/>
    <w:multiLevelType w:val="multilevel"/>
    <w:tmpl w:val="5E204B50"/>
    <w:lvl w:ilvl="0">
      <w:start w:val="1"/>
      <w:numFmt w:val="decimal"/>
      <w:lvlText w:val="%1."/>
      <w:lvlJc w:val="left"/>
      <w:pPr>
        <w:ind w:left="720" w:hanging="360"/>
      </w:pPr>
      <w:rPr>
        <w:rFonts w:hint="default"/>
        <w:b/>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3A67C3E"/>
    <w:multiLevelType w:val="multilevel"/>
    <w:tmpl w:val="73A67C3E"/>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5440AE5"/>
    <w:multiLevelType w:val="multilevel"/>
    <w:tmpl w:val="20C44C76"/>
    <w:lvl w:ilvl="0">
      <w:start w:val="1"/>
      <w:numFmt w:val="decimal"/>
      <w:lvlText w:val="%1."/>
      <w:lvlJc w:val="left"/>
      <w:pPr>
        <w:ind w:left="720" w:hanging="360"/>
      </w:pPr>
      <w:rPr>
        <w:rFonts w:hint="default"/>
        <w:b/>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9"/>
  </w:num>
  <w:num w:numId="3">
    <w:abstractNumId w:val="11"/>
  </w:num>
  <w:num w:numId="4">
    <w:abstractNumId w:val="23"/>
  </w:num>
  <w:num w:numId="5">
    <w:abstractNumId w:val="24"/>
  </w:num>
  <w:num w:numId="6">
    <w:abstractNumId w:val="25"/>
  </w:num>
  <w:num w:numId="7">
    <w:abstractNumId w:val="15"/>
  </w:num>
  <w:num w:numId="8">
    <w:abstractNumId w:val="14"/>
  </w:num>
  <w:num w:numId="9">
    <w:abstractNumId w:val="13"/>
  </w:num>
  <w:num w:numId="10">
    <w:abstractNumId w:val="17"/>
  </w:num>
  <w:num w:numId="11">
    <w:abstractNumId w:val="10"/>
  </w:num>
  <w:num w:numId="12">
    <w:abstractNumId w:val="6"/>
  </w:num>
  <w:num w:numId="13">
    <w:abstractNumId w:val="18"/>
  </w:num>
  <w:num w:numId="14">
    <w:abstractNumId w:val="1"/>
  </w:num>
  <w:num w:numId="15">
    <w:abstractNumId w:val="5"/>
  </w:num>
  <w:num w:numId="16">
    <w:abstractNumId w:val="19"/>
  </w:num>
  <w:num w:numId="17">
    <w:abstractNumId w:val="8"/>
  </w:num>
  <w:num w:numId="18">
    <w:abstractNumId w:val="12"/>
  </w:num>
  <w:num w:numId="19">
    <w:abstractNumId w:val="3"/>
  </w:num>
  <w:num w:numId="20">
    <w:abstractNumId w:val="2"/>
  </w:num>
  <w:num w:numId="21">
    <w:abstractNumId w:val="20"/>
  </w:num>
  <w:num w:numId="22">
    <w:abstractNumId w:val="7"/>
  </w:num>
  <w:num w:numId="23">
    <w:abstractNumId w:val="21"/>
  </w:num>
  <w:num w:numId="24">
    <w:abstractNumId w:val="22"/>
  </w:num>
  <w:num w:numId="25">
    <w:abstractNumId w:val="0"/>
  </w:num>
  <w:num w:numId="26">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DE8"/>
    <w:rsid w:val="000203DD"/>
    <w:rsid w:val="00036343"/>
    <w:rsid w:val="00073974"/>
    <w:rsid w:val="000868E7"/>
    <w:rsid w:val="0009155F"/>
    <w:rsid w:val="00093E5C"/>
    <w:rsid w:val="00095676"/>
    <w:rsid w:val="000A530C"/>
    <w:rsid w:val="000C1661"/>
    <w:rsid w:val="000D31D4"/>
    <w:rsid w:val="000E51AC"/>
    <w:rsid w:val="000E6362"/>
    <w:rsid w:val="000F12A1"/>
    <w:rsid w:val="00103D0E"/>
    <w:rsid w:val="00110DF2"/>
    <w:rsid w:val="0011577E"/>
    <w:rsid w:val="00125AB8"/>
    <w:rsid w:val="00131778"/>
    <w:rsid w:val="00133121"/>
    <w:rsid w:val="001503AC"/>
    <w:rsid w:val="0015716D"/>
    <w:rsid w:val="00160271"/>
    <w:rsid w:val="0016039F"/>
    <w:rsid w:val="001774B6"/>
    <w:rsid w:val="001813A6"/>
    <w:rsid w:val="001877F4"/>
    <w:rsid w:val="00192D48"/>
    <w:rsid w:val="001B004F"/>
    <w:rsid w:val="001B5BB5"/>
    <w:rsid w:val="001C5EB9"/>
    <w:rsid w:val="001D2DE3"/>
    <w:rsid w:val="001E2828"/>
    <w:rsid w:val="001F0D2E"/>
    <w:rsid w:val="001F2D6C"/>
    <w:rsid w:val="001F43BD"/>
    <w:rsid w:val="001F557F"/>
    <w:rsid w:val="00200D01"/>
    <w:rsid w:val="00220638"/>
    <w:rsid w:val="0022260A"/>
    <w:rsid w:val="00233A2A"/>
    <w:rsid w:val="002633D1"/>
    <w:rsid w:val="00263FBB"/>
    <w:rsid w:val="00272DE8"/>
    <w:rsid w:val="00273BFD"/>
    <w:rsid w:val="00280EAB"/>
    <w:rsid w:val="002A7563"/>
    <w:rsid w:val="002B4527"/>
    <w:rsid w:val="002C7B8B"/>
    <w:rsid w:val="002E4AEF"/>
    <w:rsid w:val="002F4B9A"/>
    <w:rsid w:val="00304562"/>
    <w:rsid w:val="003226C2"/>
    <w:rsid w:val="00334C83"/>
    <w:rsid w:val="00337EC6"/>
    <w:rsid w:val="0035080C"/>
    <w:rsid w:val="00352A8F"/>
    <w:rsid w:val="003566A5"/>
    <w:rsid w:val="003678B9"/>
    <w:rsid w:val="003762FD"/>
    <w:rsid w:val="003E446E"/>
    <w:rsid w:val="003E4809"/>
    <w:rsid w:val="003F2ECF"/>
    <w:rsid w:val="003F434B"/>
    <w:rsid w:val="00401126"/>
    <w:rsid w:val="0040538E"/>
    <w:rsid w:val="00413DA4"/>
    <w:rsid w:val="00440E22"/>
    <w:rsid w:val="00443BA5"/>
    <w:rsid w:val="00444579"/>
    <w:rsid w:val="00473E9C"/>
    <w:rsid w:val="00475CB0"/>
    <w:rsid w:val="004768E7"/>
    <w:rsid w:val="00480487"/>
    <w:rsid w:val="004835C8"/>
    <w:rsid w:val="0049136E"/>
    <w:rsid w:val="0049565D"/>
    <w:rsid w:val="00497690"/>
    <w:rsid w:val="004A38D1"/>
    <w:rsid w:val="004A6486"/>
    <w:rsid w:val="004B09BE"/>
    <w:rsid w:val="004C7C5B"/>
    <w:rsid w:val="004D6D22"/>
    <w:rsid w:val="004D7A25"/>
    <w:rsid w:val="004F00D5"/>
    <w:rsid w:val="004F0E76"/>
    <w:rsid w:val="004F7A27"/>
    <w:rsid w:val="00503F5A"/>
    <w:rsid w:val="005276BE"/>
    <w:rsid w:val="00554A88"/>
    <w:rsid w:val="0055502A"/>
    <w:rsid w:val="00572F72"/>
    <w:rsid w:val="00576E9D"/>
    <w:rsid w:val="0058584E"/>
    <w:rsid w:val="00585CD3"/>
    <w:rsid w:val="00586F6F"/>
    <w:rsid w:val="005D1A17"/>
    <w:rsid w:val="005D1A86"/>
    <w:rsid w:val="005D6F91"/>
    <w:rsid w:val="005E0116"/>
    <w:rsid w:val="005E2A6B"/>
    <w:rsid w:val="00601F17"/>
    <w:rsid w:val="00615924"/>
    <w:rsid w:val="0062337E"/>
    <w:rsid w:val="006649CE"/>
    <w:rsid w:val="00670BDC"/>
    <w:rsid w:val="00673917"/>
    <w:rsid w:val="006C4274"/>
    <w:rsid w:val="00711232"/>
    <w:rsid w:val="00717894"/>
    <w:rsid w:val="00722A7F"/>
    <w:rsid w:val="007423C8"/>
    <w:rsid w:val="007513E7"/>
    <w:rsid w:val="007569C8"/>
    <w:rsid w:val="007743B9"/>
    <w:rsid w:val="00775752"/>
    <w:rsid w:val="007807C0"/>
    <w:rsid w:val="00780B28"/>
    <w:rsid w:val="00790508"/>
    <w:rsid w:val="00790A4E"/>
    <w:rsid w:val="00790FB3"/>
    <w:rsid w:val="0079547B"/>
    <w:rsid w:val="007B01F0"/>
    <w:rsid w:val="007B36F7"/>
    <w:rsid w:val="007B5581"/>
    <w:rsid w:val="007C6857"/>
    <w:rsid w:val="007D1FC5"/>
    <w:rsid w:val="007E7C9D"/>
    <w:rsid w:val="007F5490"/>
    <w:rsid w:val="00816CCD"/>
    <w:rsid w:val="00824B24"/>
    <w:rsid w:val="00832790"/>
    <w:rsid w:val="00876596"/>
    <w:rsid w:val="00892F93"/>
    <w:rsid w:val="008966C1"/>
    <w:rsid w:val="008A0428"/>
    <w:rsid w:val="008A5CF5"/>
    <w:rsid w:val="008B0450"/>
    <w:rsid w:val="008B1032"/>
    <w:rsid w:val="008B4F61"/>
    <w:rsid w:val="008D1A83"/>
    <w:rsid w:val="008E47FA"/>
    <w:rsid w:val="008F12F7"/>
    <w:rsid w:val="008F18B2"/>
    <w:rsid w:val="008F228A"/>
    <w:rsid w:val="008F77A2"/>
    <w:rsid w:val="008F7F95"/>
    <w:rsid w:val="00902BD6"/>
    <w:rsid w:val="009049E9"/>
    <w:rsid w:val="00913FAF"/>
    <w:rsid w:val="009336A8"/>
    <w:rsid w:val="00947B68"/>
    <w:rsid w:val="00952361"/>
    <w:rsid w:val="00957E66"/>
    <w:rsid w:val="009635A7"/>
    <w:rsid w:val="00964280"/>
    <w:rsid w:val="009668DD"/>
    <w:rsid w:val="00976C62"/>
    <w:rsid w:val="00993703"/>
    <w:rsid w:val="00996870"/>
    <w:rsid w:val="009A04FA"/>
    <w:rsid w:val="009A5977"/>
    <w:rsid w:val="009B1BA1"/>
    <w:rsid w:val="009D30DE"/>
    <w:rsid w:val="009E0507"/>
    <w:rsid w:val="009E1CDE"/>
    <w:rsid w:val="009E2C4A"/>
    <w:rsid w:val="009F3F6F"/>
    <w:rsid w:val="00A146C6"/>
    <w:rsid w:val="00A2036F"/>
    <w:rsid w:val="00A36EF1"/>
    <w:rsid w:val="00A43BAD"/>
    <w:rsid w:val="00A51141"/>
    <w:rsid w:val="00A5348A"/>
    <w:rsid w:val="00A61A02"/>
    <w:rsid w:val="00AA5984"/>
    <w:rsid w:val="00AC5E03"/>
    <w:rsid w:val="00AD7D77"/>
    <w:rsid w:val="00AE308A"/>
    <w:rsid w:val="00AF3AF8"/>
    <w:rsid w:val="00B24307"/>
    <w:rsid w:val="00B35DE1"/>
    <w:rsid w:val="00B37ED8"/>
    <w:rsid w:val="00B4297C"/>
    <w:rsid w:val="00B43813"/>
    <w:rsid w:val="00B60925"/>
    <w:rsid w:val="00B644E4"/>
    <w:rsid w:val="00B76185"/>
    <w:rsid w:val="00B80E21"/>
    <w:rsid w:val="00BA44F7"/>
    <w:rsid w:val="00BA4B15"/>
    <w:rsid w:val="00BA6483"/>
    <w:rsid w:val="00BB5562"/>
    <w:rsid w:val="00BD09D0"/>
    <w:rsid w:val="00BD4796"/>
    <w:rsid w:val="00C0100F"/>
    <w:rsid w:val="00C17CC5"/>
    <w:rsid w:val="00C21F9B"/>
    <w:rsid w:val="00C37C6B"/>
    <w:rsid w:val="00C43C1A"/>
    <w:rsid w:val="00C50552"/>
    <w:rsid w:val="00C56FED"/>
    <w:rsid w:val="00C72154"/>
    <w:rsid w:val="00C83B81"/>
    <w:rsid w:val="00C91D88"/>
    <w:rsid w:val="00CB5C2A"/>
    <w:rsid w:val="00CD25B9"/>
    <w:rsid w:val="00CD5DB8"/>
    <w:rsid w:val="00CE1887"/>
    <w:rsid w:val="00CF56DC"/>
    <w:rsid w:val="00D00BC2"/>
    <w:rsid w:val="00D06926"/>
    <w:rsid w:val="00D25706"/>
    <w:rsid w:val="00D350D0"/>
    <w:rsid w:val="00D43CCE"/>
    <w:rsid w:val="00D52863"/>
    <w:rsid w:val="00D62C04"/>
    <w:rsid w:val="00D65F55"/>
    <w:rsid w:val="00D86574"/>
    <w:rsid w:val="00DC0D0C"/>
    <w:rsid w:val="00DD00D5"/>
    <w:rsid w:val="00DD1CE5"/>
    <w:rsid w:val="00DD6D6D"/>
    <w:rsid w:val="00E11439"/>
    <w:rsid w:val="00E27246"/>
    <w:rsid w:val="00E34924"/>
    <w:rsid w:val="00E7186F"/>
    <w:rsid w:val="00E75D3C"/>
    <w:rsid w:val="00E77B0F"/>
    <w:rsid w:val="00E83356"/>
    <w:rsid w:val="00E9185A"/>
    <w:rsid w:val="00E96BE1"/>
    <w:rsid w:val="00EB18F2"/>
    <w:rsid w:val="00ED5404"/>
    <w:rsid w:val="00EE574C"/>
    <w:rsid w:val="00EF6945"/>
    <w:rsid w:val="00F03D13"/>
    <w:rsid w:val="00F0449F"/>
    <w:rsid w:val="00F33547"/>
    <w:rsid w:val="00F46414"/>
    <w:rsid w:val="00F51F70"/>
    <w:rsid w:val="00F64ED7"/>
    <w:rsid w:val="00F655C4"/>
    <w:rsid w:val="00F84496"/>
    <w:rsid w:val="00FB2F2A"/>
    <w:rsid w:val="00FB3BF0"/>
    <w:rsid w:val="00FB6E8B"/>
    <w:rsid w:val="00FD44B0"/>
    <w:rsid w:val="00FD4DC4"/>
    <w:rsid w:val="00FF5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256B94"/>
  <w15:docId w15:val="{CB2F3008-0642-4917-8B27-87B2212C4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DE8"/>
    <w:pPr>
      <w:spacing w:after="0" w:line="240" w:lineRule="auto"/>
    </w:pPr>
    <w:rPr>
      <w:rFonts w:ascii="Times New Roman" w:eastAsia="Times New Roman" w:hAnsi="Times New Roman" w:cs="Times New Roman"/>
      <w:sz w:val="28"/>
      <w:szCs w:val="24"/>
    </w:rPr>
  </w:style>
  <w:style w:type="paragraph" w:styleId="Heading1">
    <w:name w:val="heading 1"/>
    <w:basedOn w:val="Normal"/>
    <w:next w:val="Normal"/>
    <w:link w:val="Heading1Char"/>
    <w:uiPriority w:val="9"/>
    <w:qFormat/>
    <w:rsid w:val="00272DE8"/>
    <w:pPr>
      <w:keepNext/>
      <w:widowControl w:val="0"/>
      <w:autoSpaceDE w:val="0"/>
      <w:autoSpaceDN w:val="0"/>
      <w:spacing w:line="360" w:lineRule="auto"/>
      <w:jc w:val="center"/>
      <w:outlineLvl w:val="0"/>
    </w:pPr>
    <w:rPr>
      <w:rFonts w:ascii=".VnTimeH" w:hAnsi=".VnTimeH" w:cs=".VnTimeH"/>
      <w:b/>
      <w:bCs/>
      <w:sz w:val="26"/>
      <w:szCs w:val="26"/>
      <w:lang w:val="en-GB"/>
    </w:rPr>
  </w:style>
  <w:style w:type="paragraph" w:styleId="Heading2">
    <w:name w:val="heading 2"/>
    <w:aliases w:val="Heading 2 Char Char"/>
    <w:basedOn w:val="Normal"/>
    <w:next w:val="Normal"/>
    <w:link w:val="Heading2Char"/>
    <w:uiPriority w:val="9"/>
    <w:qFormat/>
    <w:rsid w:val="00272DE8"/>
    <w:pPr>
      <w:keepNext/>
      <w:jc w:val="both"/>
      <w:outlineLvl w:val="1"/>
    </w:pPr>
    <w:rPr>
      <w:rFonts w:ascii=".VnTime" w:hAnsi=".VnTime"/>
    </w:rPr>
  </w:style>
  <w:style w:type="paragraph" w:styleId="Heading3">
    <w:name w:val="heading 3"/>
    <w:basedOn w:val="Normal"/>
    <w:next w:val="Normal"/>
    <w:link w:val="Heading3Char"/>
    <w:uiPriority w:val="9"/>
    <w:qFormat/>
    <w:rsid w:val="00272DE8"/>
    <w:pPr>
      <w:keepNext/>
      <w:autoSpaceDE w:val="0"/>
      <w:autoSpaceDN w:val="0"/>
      <w:jc w:val="center"/>
      <w:outlineLvl w:val="2"/>
    </w:pPr>
    <w:rPr>
      <w:rFonts w:ascii=".VnTimeH" w:hAnsi=".VnTimeH" w:cs=".VnTimeH"/>
      <w:b/>
      <w:bCs/>
      <w:sz w:val="24"/>
    </w:rPr>
  </w:style>
  <w:style w:type="paragraph" w:styleId="Heading4">
    <w:name w:val="heading 4"/>
    <w:basedOn w:val="Normal"/>
    <w:next w:val="Normal"/>
    <w:link w:val="Heading4Char"/>
    <w:qFormat/>
    <w:rsid w:val="00272DE8"/>
    <w:pPr>
      <w:keepNext/>
      <w:jc w:val="center"/>
      <w:outlineLvl w:val="3"/>
    </w:pPr>
    <w:rPr>
      <w:rFonts w:ascii=".VnTimeH" w:hAnsi=".VnTimeH"/>
      <w:b/>
      <w:bCs/>
    </w:rPr>
  </w:style>
  <w:style w:type="paragraph" w:styleId="Heading5">
    <w:name w:val="heading 5"/>
    <w:aliases w:val="Heading 5 Char Char Char Char Char Char Char Char Char Char Char Char Char Char Char Char Char Char Char Char Char"/>
    <w:basedOn w:val="Normal"/>
    <w:next w:val="Normal"/>
    <w:link w:val="Heading5Char"/>
    <w:qFormat/>
    <w:rsid w:val="00272DE8"/>
    <w:pPr>
      <w:keepNext/>
      <w:spacing w:before="80" w:after="80" w:line="360" w:lineRule="exact"/>
      <w:ind w:firstLine="720"/>
      <w:jc w:val="both"/>
      <w:outlineLvl w:val="4"/>
    </w:pPr>
    <w:rPr>
      <w:rFonts w:ascii=".VnTime" w:hAnsi=".VnTime"/>
      <w:b/>
      <w:szCs w:val="28"/>
    </w:rPr>
  </w:style>
  <w:style w:type="paragraph" w:styleId="Heading6">
    <w:name w:val="heading 6"/>
    <w:basedOn w:val="Normal"/>
    <w:next w:val="Normal"/>
    <w:link w:val="Heading6Char"/>
    <w:qFormat/>
    <w:rsid w:val="00272DE8"/>
    <w:pPr>
      <w:keepNext/>
      <w:widowControl w:val="0"/>
      <w:autoSpaceDE w:val="0"/>
      <w:autoSpaceDN w:val="0"/>
      <w:spacing w:line="360" w:lineRule="auto"/>
      <w:jc w:val="center"/>
      <w:outlineLvl w:val="5"/>
    </w:pPr>
    <w:rPr>
      <w:rFonts w:ascii=".VnTime" w:hAnsi=".VnTime" w:cs=".VnTime"/>
      <w:b/>
      <w:bCs/>
      <w:szCs w:val="28"/>
      <w:lang w:val="en-GB"/>
    </w:rPr>
  </w:style>
  <w:style w:type="paragraph" w:styleId="Heading7">
    <w:name w:val="heading 7"/>
    <w:basedOn w:val="Normal"/>
    <w:next w:val="Normal"/>
    <w:link w:val="Heading7Char"/>
    <w:qFormat/>
    <w:rsid w:val="00272DE8"/>
    <w:pPr>
      <w:spacing w:before="240" w:after="60"/>
      <w:outlineLvl w:val="6"/>
    </w:pPr>
    <w:rPr>
      <w:sz w:val="24"/>
    </w:rPr>
  </w:style>
  <w:style w:type="paragraph" w:styleId="Heading8">
    <w:name w:val="heading 8"/>
    <w:basedOn w:val="Normal"/>
    <w:link w:val="Heading8Char"/>
    <w:qFormat/>
    <w:rsid w:val="00272DE8"/>
    <w:pPr>
      <w:widowControl w:val="0"/>
      <w:spacing w:before="100" w:beforeAutospacing="1" w:after="100" w:afterAutospacing="1"/>
      <w:outlineLvl w:val="7"/>
    </w:pPr>
    <w:rPr>
      <w:lang w:val="en-GB"/>
    </w:rPr>
  </w:style>
  <w:style w:type="paragraph" w:styleId="Heading9">
    <w:name w:val="heading 9"/>
    <w:basedOn w:val="Normal"/>
    <w:next w:val="Normal"/>
    <w:link w:val="Heading9Char"/>
    <w:qFormat/>
    <w:rsid w:val="00272DE8"/>
    <w:pPr>
      <w:spacing w:before="240" w:after="60" w:line="360" w:lineRule="auto"/>
      <w:outlineLvl w:val="8"/>
    </w:pPr>
    <w:rPr>
      <w:rFonts w:ascii="Arial"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DE8"/>
    <w:rPr>
      <w:rFonts w:ascii=".VnTimeH" w:eastAsia="Times New Roman" w:hAnsi=".VnTimeH" w:cs=".VnTimeH"/>
      <w:b/>
      <w:bCs/>
      <w:sz w:val="26"/>
      <w:szCs w:val="26"/>
      <w:lang w:val="en-GB"/>
    </w:rPr>
  </w:style>
  <w:style w:type="character" w:customStyle="1" w:styleId="Heading2Char">
    <w:name w:val="Heading 2 Char"/>
    <w:aliases w:val="Heading 2 Char Char Char"/>
    <w:basedOn w:val="DefaultParagraphFont"/>
    <w:link w:val="Heading2"/>
    <w:uiPriority w:val="9"/>
    <w:rsid w:val="00272DE8"/>
    <w:rPr>
      <w:rFonts w:ascii=".VnTime" w:eastAsia="Times New Roman" w:hAnsi=".VnTime" w:cs="Times New Roman"/>
      <w:sz w:val="28"/>
      <w:szCs w:val="24"/>
    </w:rPr>
  </w:style>
  <w:style w:type="character" w:customStyle="1" w:styleId="Heading3Char">
    <w:name w:val="Heading 3 Char"/>
    <w:basedOn w:val="DefaultParagraphFont"/>
    <w:link w:val="Heading3"/>
    <w:uiPriority w:val="9"/>
    <w:rsid w:val="00272DE8"/>
    <w:rPr>
      <w:rFonts w:ascii=".VnTimeH" w:eastAsia="Times New Roman" w:hAnsi=".VnTimeH" w:cs=".VnTimeH"/>
      <w:b/>
      <w:bCs/>
      <w:sz w:val="24"/>
      <w:szCs w:val="24"/>
    </w:rPr>
  </w:style>
  <w:style w:type="character" w:customStyle="1" w:styleId="Heading4Char">
    <w:name w:val="Heading 4 Char"/>
    <w:basedOn w:val="DefaultParagraphFont"/>
    <w:link w:val="Heading4"/>
    <w:rsid w:val="00272DE8"/>
    <w:rPr>
      <w:rFonts w:ascii=".VnTimeH" w:eastAsia="Times New Roman" w:hAnsi=".VnTimeH" w:cs="Times New Roman"/>
      <w:b/>
      <w:bCs/>
      <w:sz w:val="28"/>
      <w:szCs w:val="24"/>
    </w:rPr>
  </w:style>
  <w:style w:type="character" w:customStyle="1" w:styleId="Heading5Char">
    <w:name w:val="Heading 5 Char"/>
    <w:aliases w:val="Heading 5 Char Char Char Char Char Char Char Char Char Char Char Char Char Char Char Char Char Char Char Char Char Char"/>
    <w:basedOn w:val="DefaultParagraphFont"/>
    <w:link w:val="Heading5"/>
    <w:rsid w:val="00272DE8"/>
    <w:rPr>
      <w:rFonts w:ascii=".VnTime" w:eastAsia="Times New Roman" w:hAnsi=".VnTime" w:cs="Times New Roman"/>
      <w:b/>
      <w:sz w:val="28"/>
      <w:szCs w:val="28"/>
    </w:rPr>
  </w:style>
  <w:style w:type="character" w:customStyle="1" w:styleId="Heading6Char">
    <w:name w:val="Heading 6 Char"/>
    <w:basedOn w:val="DefaultParagraphFont"/>
    <w:link w:val="Heading6"/>
    <w:rsid w:val="00272DE8"/>
    <w:rPr>
      <w:rFonts w:ascii=".VnTime" w:eastAsia="Times New Roman" w:hAnsi=".VnTime" w:cs=".VnTime"/>
      <w:b/>
      <w:bCs/>
      <w:sz w:val="28"/>
      <w:szCs w:val="28"/>
      <w:lang w:val="en-GB"/>
    </w:rPr>
  </w:style>
  <w:style w:type="character" w:customStyle="1" w:styleId="Heading7Char">
    <w:name w:val="Heading 7 Char"/>
    <w:basedOn w:val="DefaultParagraphFont"/>
    <w:link w:val="Heading7"/>
    <w:rsid w:val="00272DE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72DE8"/>
    <w:rPr>
      <w:rFonts w:ascii="Times New Roman" w:eastAsia="Times New Roman" w:hAnsi="Times New Roman" w:cs="Times New Roman"/>
      <w:sz w:val="28"/>
      <w:szCs w:val="24"/>
      <w:lang w:val="en-GB"/>
    </w:rPr>
  </w:style>
  <w:style w:type="character" w:customStyle="1" w:styleId="Heading9Char">
    <w:name w:val="Heading 9 Char"/>
    <w:basedOn w:val="DefaultParagraphFont"/>
    <w:link w:val="Heading9"/>
    <w:rsid w:val="00272DE8"/>
    <w:rPr>
      <w:rFonts w:ascii="Arial" w:eastAsia="Times New Roman" w:hAnsi="Arial" w:cs="Arial"/>
      <w:lang w:val="en-GB"/>
    </w:rPr>
  </w:style>
  <w:style w:type="paragraph" w:customStyle="1" w:styleId="Char">
    <w:name w:val="Char"/>
    <w:basedOn w:val="Normal"/>
    <w:autoRedefine/>
    <w:rsid w:val="00272DE8"/>
    <w:pPr>
      <w:pageBreakBefore/>
      <w:tabs>
        <w:tab w:val="left" w:pos="850"/>
        <w:tab w:val="left" w:pos="1191"/>
        <w:tab w:val="left" w:pos="1531"/>
      </w:tabs>
      <w:spacing w:before="120" w:after="120" w:line="400" w:lineRule="exact"/>
      <w:ind w:firstLine="720"/>
    </w:pPr>
    <w:rPr>
      <w:bCs/>
      <w:i/>
      <w:iCs/>
      <w:color w:val="FF00FF"/>
      <w:spacing w:val="-6"/>
      <w:szCs w:val="28"/>
      <w:lang w:val="de-DE" w:eastAsia="zh-CN"/>
    </w:rPr>
  </w:style>
  <w:style w:type="paragraph" w:styleId="Footer">
    <w:name w:val="footer"/>
    <w:basedOn w:val="Normal"/>
    <w:link w:val="FooterChar"/>
    <w:uiPriority w:val="99"/>
    <w:rsid w:val="00272DE8"/>
    <w:pPr>
      <w:widowControl w:val="0"/>
      <w:tabs>
        <w:tab w:val="center" w:pos="4153"/>
        <w:tab w:val="right" w:pos="8306"/>
      </w:tabs>
    </w:pPr>
    <w:rPr>
      <w:lang w:val="en-GB"/>
    </w:rPr>
  </w:style>
  <w:style w:type="character" w:customStyle="1" w:styleId="FooterChar">
    <w:name w:val="Footer Char"/>
    <w:basedOn w:val="DefaultParagraphFont"/>
    <w:link w:val="Footer"/>
    <w:uiPriority w:val="99"/>
    <w:rsid w:val="00272DE8"/>
    <w:rPr>
      <w:rFonts w:ascii="Times New Roman" w:eastAsia="Times New Roman" w:hAnsi="Times New Roman" w:cs="Times New Roman"/>
      <w:sz w:val="28"/>
      <w:szCs w:val="24"/>
      <w:lang w:val="en-GB"/>
    </w:rPr>
  </w:style>
  <w:style w:type="character" w:styleId="PageNumber">
    <w:name w:val="page number"/>
    <w:rsid w:val="00272DE8"/>
    <w:rPr>
      <w:bCs/>
      <w:i/>
      <w:iCs/>
      <w:color w:val="FF00FF"/>
      <w:spacing w:val="-6"/>
      <w:sz w:val="28"/>
      <w:szCs w:val="28"/>
      <w:lang w:val="de-DE" w:eastAsia="zh-CN" w:bidi="ar-SA"/>
    </w:rPr>
  </w:style>
  <w:style w:type="table" w:styleId="TableGrid">
    <w:name w:val="Table Grid"/>
    <w:basedOn w:val="TableNormal"/>
    <w:uiPriority w:val="39"/>
    <w:rsid w:val="00272DE8"/>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autoRedefine/>
    <w:rsid w:val="00272DE8"/>
    <w:pPr>
      <w:pageBreakBefore/>
      <w:tabs>
        <w:tab w:val="left" w:pos="850"/>
        <w:tab w:val="left" w:pos="1191"/>
        <w:tab w:val="left" w:pos="1531"/>
      </w:tabs>
      <w:spacing w:line="360" w:lineRule="exact"/>
      <w:ind w:firstLine="720"/>
    </w:pPr>
    <w:rPr>
      <w:rFonts w:eastAsia="MS Mincho"/>
      <w:bCs/>
      <w:iCs/>
      <w:color w:val="FF00FF"/>
      <w:spacing w:val="-6"/>
      <w:szCs w:val="28"/>
      <w:lang w:val="de-DE" w:eastAsia="zh-CN"/>
    </w:rPr>
  </w:style>
  <w:style w:type="character" w:customStyle="1" w:styleId="A1">
    <w:name w:val="A1"/>
    <w:rsid w:val="00272DE8"/>
    <w:rPr>
      <w:rFonts w:ascii="Times New Roman" w:hAnsi="Times New Roman" w:cs="Times New Roman"/>
      <w:b/>
      <w:bCs/>
      <w:color w:val="0000FF"/>
      <w:sz w:val="24"/>
    </w:rPr>
  </w:style>
  <w:style w:type="paragraph" w:styleId="TOC1">
    <w:name w:val="toc 1"/>
    <w:basedOn w:val="Normal"/>
    <w:next w:val="Normal"/>
    <w:autoRedefine/>
    <w:semiHidden/>
    <w:rsid w:val="00272DE8"/>
    <w:pPr>
      <w:tabs>
        <w:tab w:val="right" w:leader="dot" w:pos="13558"/>
      </w:tabs>
      <w:spacing w:before="120" w:after="120" w:line="320" w:lineRule="exact"/>
      <w:ind w:firstLine="720"/>
      <w:jc w:val="both"/>
    </w:pPr>
    <w:rPr>
      <w:bCs/>
      <w:szCs w:val="28"/>
      <w:lang w:val="vi-VN"/>
    </w:rPr>
  </w:style>
  <w:style w:type="paragraph" w:styleId="BodyTextIndent">
    <w:name w:val="Body Text Indent"/>
    <w:basedOn w:val="Normal"/>
    <w:link w:val="BodyTextIndentChar"/>
    <w:rsid w:val="00272DE8"/>
    <w:pPr>
      <w:spacing w:before="120" w:after="120" w:line="300" w:lineRule="exact"/>
      <w:ind w:firstLine="720"/>
      <w:jc w:val="both"/>
    </w:pPr>
    <w:rPr>
      <w:rFonts w:ascii=".VnTime" w:hAnsi=".VnTime"/>
      <w:sz w:val="26"/>
      <w:szCs w:val="28"/>
    </w:rPr>
  </w:style>
  <w:style w:type="character" w:customStyle="1" w:styleId="BodyTextIndentChar">
    <w:name w:val="Body Text Indent Char"/>
    <w:basedOn w:val="DefaultParagraphFont"/>
    <w:link w:val="BodyTextIndent"/>
    <w:rsid w:val="00272DE8"/>
    <w:rPr>
      <w:rFonts w:ascii=".VnTime" w:eastAsia="Times New Roman" w:hAnsi=".VnTime" w:cs="Times New Roman"/>
      <w:sz w:val="26"/>
      <w:szCs w:val="28"/>
    </w:rPr>
  </w:style>
  <w:style w:type="paragraph" w:styleId="BodyText3">
    <w:name w:val="Body Text 3"/>
    <w:basedOn w:val="Normal"/>
    <w:link w:val="BodyText3Char"/>
    <w:rsid w:val="00272DE8"/>
    <w:pPr>
      <w:spacing w:after="120"/>
    </w:pPr>
    <w:rPr>
      <w:rFonts w:ascii=".VnTime" w:hAnsi=".VnTime"/>
      <w:sz w:val="16"/>
      <w:szCs w:val="16"/>
    </w:rPr>
  </w:style>
  <w:style w:type="character" w:customStyle="1" w:styleId="BodyText3Char">
    <w:name w:val="Body Text 3 Char"/>
    <w:basedOn w:val="DefaultParagraphFont"/>
    <w:link w:val="BodyText3"/>
    <w:rsid w:val="00272DE8"/>
    <w:rPr>
      <w:rFonts w:ascii=".VnTime" w:eastAsia="Times New Roman" w:hAnsi=".VnTime" w:cs="Times New Roman"/>
      <w:sz w:val="16"/>
      <w:szCs w:val="16"/>
    </w:rPr>
  </w:style>
  <w:style w:type="paragraph" w:styleId="Header">
    <w:name w:val="header"/>
    <w:basedOn w:val="Normal"/>
    <w:link w:val="HeaderChar"/>
    <w:uiPriority w:val="99"/>
    <w:rsid w:val="00272DE8"/>
    <w:pPr>
      <w:tabs>
        <w:tab w:val="center" w:pos="4320"/>
        <w:tab w:val="right" w:pos="8640"/>
      </w:tabs>
    </w:pPr>
    <w:rPr>
      <w:rFonts w:ascii=".VnTime" w:hAnsi=".VnTime"/>
      <w:szCs w:val="28"/>
    </w:rPr>
  </w:style>
  <w:style w:type="character" w:customStyle="1" w:styleId="HeaderChar">
    <w:name w:val="Header Char"/>
    <w:basedOn w:val="DefaultParagraphFont"/>
    <w:link w:val="Header"/>
    <w:uiPriority w:val="99"/>
    <w:rsid w:val="00272DE8"/>
    <w:rPr>
      <w:rFonts w:ascii=".VnTime" w:eastAsia="Times New Roman" w:hAnsi=".VnTime" w:cs="Times New Roman"/>
      <w:sz w:val="28"/>
      <w:szCs w:val="28"/>
    </w:rPr>
  </w:style>
  <w:style w:type="paragraph" w:styleId="BodyTextIndent2">
    <w:name w:val="Body Text Indent 2"/>
    <w:basedOn w:val="Normal"/>
    <w:link w:val="BodyTextIndent2Char"/>
    <w:rsid w:val="00272DE8"/>
    <w:pPr>
      <w:ind w:left="360"/>
      <w:jc w:val="center"/>
    </w:pPr>
    <w:rPr>
      <w:rFonts w:ascii=".VnTimeH" w:hAnsi=".VnTimeH"/>
      <w:szCs w:val="28"/>
    </w:rPr>
  </w:style>
  <w:style w:type="character" w:customStyle="1" w:styleId="BodyTextIndent2Char">
    <w:name w:val="Body Text Indent 2 Char"/>
    <w:basedOn w:val="DefaultParagraphFont"/>
    <w:link w:val="BodyTextIndent2"/>
    <w:rsid w:val="00272DE8"/>
    <w:rPr>
      <w:rFonts w:ascii=".VnTimeH" w:eastAsia="Times New Roman" w:hAnsi=".VnTimeH" w:cs="Times New Roman"/>
      <w:sz w:val="28"/>
      <w:szCs w:val="28"/>
    </w:rPr>
  </w:style>
  <w:style w:type="paragraph" w:styleId="BodyText">
    <w:name w:val="Body Text"/>
    <w:basedOn w:val="Normal"/>
    <w:link w:val="BodyTextChar"/>
    <w:rsid w:val="00272DE8"/>
    <w:pPr>
      <w:jc w:val="both"/>
    </w:pPr>
    <w:rPr>
      <w:rFonts w:ascii=".VnTime" w:hAnsi=".VnTime"/>
      <w:szCs w:val="28"/>
    </w:rPr>
  </w:style>
  <w:style w:type="character" w:customStyle="1" w:styleId="BodyTextChar">
    <w:name w:val="Body Text Char"/>
    <w:basedOn w:val="DefaultParagraphFont"/>
    <w:link w:val="BodyText"/>
    <w:rsid w:val="00272DE8"/>
    <w:rPr>
      <w:rFonts w:ascii=".VnTime" w:eastAsia="Times New Roman" w:hAnsi=".VnTime" w:cs="Times New Roman"/>
      <w:sz w:val="28"/>
      <w:szCs w:val="28"/>
    </w:rPr>
  </w:style>
  <w:style w:type="paragraph" w:customStyle="1" w:styleId="Style3">
    <w:name w:val="Style3"/>
    <w:basedOn w:val="Normal"/>
    <w:rsid w:val="00272DE8"/>
    <w:pPr>
      <w:spacing w:line="440" w:lineRule="exact"/>
      <w:jc w:val="both"/>
    </w:pPr>
    <w:rPr>
      <w:rFonts w:ascii=".VnTime" w:hAnsi=".VnTime"/>
      <w:i/>
      <w:szCs w:val="28"/>
    </w:rPr>
  </w:style>
  <w:style w:type="paragraph" w:styleId="BodyText2">
    <w:name w:val="Body Text 2"/>
    <w:basedOn w:val="Normal"/>
    <w:link w:val="BodyText2Char"/>
    <w:rsid w:val="00272DE8"/>
    <w:pPr>
      <w:widowControl w:val="0"/>
      <w:spacing w:before="80"/>
      <w:jc w:val="both"/>
    </w:pPr>
    <w:rPr>
      <w:rFonts w:ascii=".VnTimeH" w:hAnsi=".VnTimeH"/>
      <w:sz w:val="24"/>
      <w:szCs w:val="20"/>
    </w:rPr>
  </w:style>
  <w:style w:type="character" w:customStyle="1" w:styleId="BodyText2Char">
    <w:name w:val="Body Text 2 Char"/>
    <w:basedOn w:val="DefaultParagraphFont"/>
    <w:link w:val="BodyText2"/>
    <w:rsid w:val="00272DE8"/>
    <w:rPr>
      <w:rFonts w:ascii=".VnTimeH" w:eastAsia="Times New Roman" w:hAnsi=".VnTimeH" w:cs="Times New Roman"/>
      <w:sz w:val="24"/>
      <w:szCs w:val="20"/>
    </w:rPr>
  </w:style>
  <w:style w:type="paragraph" w:customStyle="1" w:styleId="abc">
    <w:name w:val="abc"/>
    <w:basedOn w:val="Normal"/>
    <w:rsid w:val="00272DE8"/>
    <w:pPr>
      <w:overflowPunct w:val="0"/>
      <w:autoSpaceDE w:val="0"/>
      <w:autoSpaceDN w:val="0"/>
      <w:adjustRightInd w:val="0"/>
    </w:pPr>
    <w:rPr>
      <w:rFonts w:ascii=".VnTime" w:hAnsi=".VnTime"/>
      <w:szCs w:val="20"/>
    </w:rPr>
  </w:style>
  <w:style w:type="paragraph" w:customStyle="1" w:styleId="n-dieund">
    <w:name w:val="n-dieund"/>
    <w:basedOn w:val="Normal"/>
    <w:rsid w:val="00272DE8"/>
    <w:pPr>
      <w:spacing w:after="120"/>
      <w:ind w:firstLine="709"/>
      <w:jc w:val="both"/>
    </w:pPr>
    <w:rPr>
      <w:szCs w:val="28"/>
    </w:rPr>
  </w:style>
  <w:style w:type="character" w:styleId="Hyperlink">
    <w:name w:val="Hyperlink"/>
    <w:rsid w:val="00272DE8"/>
    <w:rPr>
      <w:rFonts w:cs="Times New Roman"/>
      <w:color w:val="0000FF"/>
      <w:u w:val="single"/>
    </w:rPr>
  </w:style>
  <w:style w:type="paragraph" w:customStyle="1" w:styleId="MD">
    <w:name w:val="_MD"/>
    <w:basedOn w:val="Normal"/>
    <w:link w:val="MDChar"/>
    <w:rsid w:val="00272DE8"/>
    <w:pPr>
      <w:autoSpaceDE w:val="0"/>
      <w:autoSpaceDN w:val="0"/>
      <w:spacing w:line="360" w:lineRule="auto"/>
      <w:ind w:left="426" w:hanging="426"/>
      <w:jc w:val="both"/>
    </w:pPr>
    <w:rPr>
      <w:rFonts w:cs=".VnTime"/>
      <w:b/>
      <w:szCs w:val="28"/>
      <w:lang w:val="vi-VN"/>
    </w:rPr>
  </w:style>
  <w:style w:type="character" w:customStyle="1" w:styleId="MDChar">
    <w:name w:val="_MD Char"/>
    <w:link w:val="MD"/>
    <w:locked/>
    <w:rsid w:val="00272DE8"/>
    <w:rPr>
      <w:rFonts w:ascii="Times New Roman" w:eastAsia="Times New Roman" w:hAnsi="Times New Roman" w:cs=".VnTime"/>
      <w:b/>
      <w:sz w:val="28"/>
      <w:szCs w:val="28"/>
      <w:lang w:val="vi-VN"/>
    </w:rPr>
  </w:style>
  <w:style w:type="paragraph" w:styleId="NormalWeb">
    <w:name w:val="Normal (Web)"/>
    <w:basedOn w:val="Normal"/>
    <w:uiPriority w:val="99"/>
    <w:rsid w:val="00272DE8"/>
    <w:pPr>
      <w:spacing w:before="100" w:beforeAutospacing="1" w:after="100" w:afterAutospacing="1"/>
    </w:pPr>
    <w:rPr>
      <w:sz w:val="24"/>
    </w:rPr>
  </w:style>
  <w:style w:type="paragraph" w:customStyle="1" w:styleId="Normal14pt">
    <w:name w:val="Normal + 14 pt"/>
    <w:aliases w:val="Before:  5 pt,After:  5 pt"/>
    <w:basedOn w:val="Normal"/>
    <w:rsid w:val="00272DE8"/>
    <w:pPr>
      <w:spacing w:before="100" w:after="100"/>
    </w:pPr>
    <w:rPr>
      <w:szCs w:val="28"/>
      <w:lang w:val="en-GB" w:eastAsia="en-GB"/>
    </w:rPr>
  </w:style>
  <w:style w:type="paragraph" w:styleId="BodyTextIndent3">
    <w:name w:val="Body Text Indent 3"/>
    <w:basedOn w:val="Normal"/>
    <w:link w:val="BodyTextIndent3Char"/>
    <w:rsid w:val="00272DE8"/>
    <w:pPr>
      <w:autoSpaceDE w:val="0"/>
      <w:autoSpaceDN w:val="0"/>
      <w:spacing w:line="360" w:lineRule="auto"/>
      <w:ind w:firstLine="720"/>
      <w:jc w:val="both"/>
    </w:pPr>
    <w:rPr>
      <w:rFonts w:ascii=".VnTime" w:hAnsi=".VnTime" w:cs=".VnTime"/>
      <w:szCs w:val="28"/>
    </w:rPr>
  </w:style>
  <w:style w:type="character" w:customStyle="1" w:styleId="BodyTextIndent3Char">
    <w:name w:val="Body Text Indent 3 Char"/>
    <w:basedOn w:val="DefaultParagraphFont"/>
    <w:link w:val="BodyTextIndent3"/>
    <w:rsid w:val="00272DE8"/>
    <w:rPr>
      <w:rFonts w:ascii=".VnTime" w:eastAsia="Times New Roman" w:hAnsi=".VnTime" w:cs=".VnTime"/>
      <w:sz w:val="28"/>
      <w:szCs w:val="28"/>
    </w:rPr>
  </w:style>
  <w:style w:type="paragraph" w:styleId="ListBullet">
    <w:name w:val="List Bullet"/>
    <w:basedOn w:val="Normal"/>
    <w:autoRedefine/>
    <w:rsid w:val="00272DE8"/>
    <w:pPr>
      <w:autoSpaceDE w:val="0"/>
      <w:autoSpaceDN w:val="0"/>
      <w:jc w:val="both"/>
    </w:pPr>
    <w:rPr>
      <w:rFonts w:ascii=".VnTime" w:hAnsi=".VnTime" w:cs=".VnTime"/>
      <w:sz w:val="24"/>
      <w:lang w:val="fr-FR"/>
    </w:rPr>
  </w:style>
  <w:style w:type="paragraph" w:customStyle="1" w:styleId="StyleJustified">
    <w:name w:val="Style Justified"/>
    <w:basedOn w:val="Normal"/>
    <w:rsid w:val="00272DE8"/>
    <w:pPr>
      <w:autoSpaceDE w:val="0"/>
      <w:autoSpaceDN w:val="0"/>
      <w:spacing w:line="360" w:lineRule="auto"/>
      <w:ind w:firstLine="720"/>
      <w:jc w:val="both"/>
    </w:pPr>
    <w:rPr>
      <w:rFonts w:ascii=".VnTime" w:hAnsi=".VnTime" w:cs=".VnTime"/>
      <w:szCs w:val="28"/>
      <w:lang w:val="vi-VN"/>
    </w:rPr>
  </w:style>
  <w:style w:type="paragraph" w:customStyle="1" w:styleId="StyleJustifiedLeft19cmLinespacingExactly15pt">
    <w:name w:val="Style Justified Left:  1.9 cm Line spacing:  Exactly 15 pt"/>
    <w:basedOn w:val="Normal"/>
    <w:rsid w:val="00272DE8"/>
    <w:pPr>
      <w:spacing w:line="300" w:lineRule="exact"/>
      <w:ind w:left="1080"/>
      <w:jc w:val="both"/>
    </w:pPr>
    <w:rPr>
      <w:rFonts w:ascii=".VnTime" w:hAnsi=".VnTime" w:cs=".VnTime"/>
      <w:szCs w:val="28"/>
      <w:lang w:val="en-GB"/>
    </w:rPr>
  </w:style>
  <w:style w:type="paragraph" w:customStyle="1" w:styleId="StyleJustifiedLinespacingExactly15pt">
    <w:name w:val="Style Justified Line spacing:  Exactly 15 pt"/>
    <w:basedOn w:val="Normal"/>
    <w:rsid w:val="00272DE8"/>
    <w:pPr>
      <w:spacing w:line="300" w:lineRule="exact"/>
      <w:jc w:val="both"/>
    </w:pPr>
    <w:rPr>
      <w:rFonts w:ascii=".VnTime" w:hAnsi=".VnTime" w:cs=".VnTime"/>
      <w:szCs w:val="28"/>
      <w:lang w:val="en-GB"/>
    </w:rPr>
  </w:style>
  <w:style w:type="paragraph" w:customStyle="1" w:styleId="StyleTimesNewRomanJustified">
    <w:name w:val="Style Times New Roman Justified"/>
    <w:basedOn w:val="Normal"/>
    <w:rsid w:val="00272DE8"/>
    <w:pPr>
      <w:spacing w:line="360" w:lineRule="auto"/>
      <w:jc w:val="both"/>
    </w:pPr>
    <w:rPr>
      <w:rFonts w:ascii=".VnTime" w:hAnsi=".VnTime" w:cs=".VnTime"/>
      <w:szCs w:val="28"/>
      <w:lang w:val="en-GB"/>
    </w:rPr>
  </w:style>
  <w:style w:type="paragraph" w:styleId="Title">
    <w:name w:val="Title"/>
    <w:basedOn w:val="Normal"/>
    <w:link w:val="TitleChar"/>
    <w:qFormat/>
    <w:rsid w:val="00272DE8"/>
    <w:pPr>
      <w:spacing w:line="360" w:lineRule="auto"/>
      <w:jc w:val="center"/>
    </w:pPr>
    <w:rPr>
      <w:rFonts w:ascii=".VnTimeH" w:hAnsi=".VnTimeH" w:cs=".VnTimeH"/>
      <w:b/>
      <w:bCs/>
      <w:szCs w:val="28"/>
    </w:rPr>
  </w:style>
  <w:style w:type="character" w:customStyle="1" w:styleId="TitleChar">
    <w:name w:val="Title Char"/>
    <w:basedOn w:val="DefaultParagraphFont"/>
    <w:link w:val="Title"/>
    <w:rsid w:val="00272DE8"/>
    <w:rPr>
      <w:rFonts w:ascii=".VnTimeH" w:eastAsia="Times New Roman" w:hAnsi=".VnTimeH" w:cs=".VnTimeH"/>
      <w:b/>
      <w:bCs/>
      <w:sz w:val="28"/>
      <w:szCs w:val="28"/>
    </w:rPr>
  </w:style>
  <w:style w:type="paragraph" w:customStyle="1" w:styleId="tenchuong">
    <w:name w:val="tenchuong"/>
    <w:basedOn w:val="Normal"/>
    <w:rsid w:val="00272DE8"/>
    <w:pPr>
      <w:widowControl w:val="0"/>
      <w:spacing w:before="120" w:after="240"/>
      <w:jc w:val="center"/>
    </w:pPr>
    <w:rPr>
      <w:rFonts w:ascii=".VnAvantH" w:hAnsi=".VnAvantH" w:cs=".VnAvantH"/>
      <w:b/>
      <w:bCs/>
      <w:szCs w:val="28"/>
    </w:rPr>
  </w:style>
  <w:style w:type="paragraph" w:customStyle="1" w:styleId="mucI">
    <w:name w:val="mucI"/>
    <w:aliases w:val="II"/>
    <w:basedOn w:val="Normal"/>
    <w:rsid w:val="00272DE8"/>
    <w:pPr>
      <w:widowControl w:val="0"/>
      <w:spacing w:before="360" w:after="120"/>
      <w:ind w:left="851" w:hanging="284"/>
      <w:jc w:val="both"/>
    </w:pPr>
    <w:rPr>
      <w:rFonts w:ascii=".VnTimeH" w:hAnsi=".VnTimeH" w:cs=".VnTimeH"/>
      <w:b/>
      <w:bCs/>
      <w:sz w:val="24"/>
    </w:rPr>
  </w:style>
  <w:style w:type="paragraph" w:styleId="Subtitle">
    <w:name w:val="Subtitle"/>
    <w:basedOn w:val="Normal"/>
    <w:link w:val="SubtitleChar"/>
    <w:qFormat/>
    <w:rsid w:val="00272DE8"/>
    <w:pPr>
      <w:autoSpaceDE w:val="0"/>
      <w:autoSpaceDN w:val="0"/>
      <w:spacing w:before="120" w:after="120" w:line="400" w:lineRule="exact"/>
      <w:jc w:val="center"/>
    </w:pPr>
    <w:rPr>
      <w:rFonts w:ascii=".VnTimeH" w:hAnsi=".VnTimeH" w:cs=".VnTimeH"/>
      <w:b/>
      <w:bCs/>
      <w:sz w:val="32"/>
      <w:szCs w:val="32"/>
      <w:lang w:val="en-GB"/>
    </w:rPr>
  </w:style>
  <w:style w:type="character" w:customStyle="1" w:styleId="SubtitleChar">
    <w:name w:val="Subtitle Char"/>
    <w:basedOn w:val="DefaultParagraphFont"/>
    <w:link w:val="Subtitle"/>
    <w:rsid w:val="00272DE8"/>
    <w:rPr>
      <w:rFonts w:ascii=".VnTimeH" w:eastAsia="Times New Roman" w:hAnsi=".VnTimeH" w:cs=".VnTimeH"/>
      <w:b/>
      <w:bCs/>
      <w:sz w:val="32"/>
      <w:szCs w:val="32"/>
      <w:lang w:val="en-GB"/>
    </w:rPr>
  </w:style>
  <w:style w:type="paragraph" w:customStyle="1" w:styleId="mc">
    <w:name w:val="mc"/>
    <w:basedOn w:val="Normal"/>
    <w:rsid w:val="00272DE8"/>
    <w:pPr>
      <w:autoSpaceDE w:val="0"/>
      <w:autoSpaceDN w:val="0"/>
      <w:spacing w:line="360" w:lineRule="auto"/>
      <w:ind w:left="1701" w:hanging="1275"/>
      <w:jc w:val="both"/>
    </w:pPr>
    <w:rPr>
      <w:rFonts w:ascii=".VnTime" w:hAnsi=".VnTime" w:cs=".VnTime"/>
      <w:i/>
      <w:iCs/>
      <w:szCs w:val="28"/>
      <w:lang w:val="vi-VN"/>
    </w:rPr>
  </w:style>
  <w:style w:type="character" w:customStyle="1" w:styleId="MDCharChar">
    <w:name w:val="_MD Char Char"/>
    <w:rsid w:val="00272DE8"/>
    <w:rPr>
      <w:rFonts w:cs=".VnTime"/>
      <w:b/>
      <w:sz w:val="28"/>
      <w:szCs w:val="28"/>
      <w:lang w:val="vi-VN" w:eastAsia="en-US" w:bidi="ar-SA"/>
    </w:rPr>
  </w:style>
  <w:style w:type="paragraph" w:customStyle="1" w:styleId="StyleHeading4">
    <w:name w:val="Style Heading 4 +"/>
    <w:aliases w:val="VnTime 12 pt Not Bold Italic Justified Befo"/>
    <w:basedOn w:val="Heading4"/>
    <w:rsid w:val="00272DE8"/>
    <w:pPr>
      <w:spacing w:before="120" w:after="120"/>
      <w:jc w:val="both"/>
    </w:pPr>
    <w:rPr>
      <w:rFonts w:ascii=".VnTime" w:hAnsi=".VnTime" w:cs=".VnTime"/>
      <w:b w:val="0"/>
      <w:bCs w:val="0"/>
      <w:i/>
      <w:iCs/>
      <w:sz w:val="24"/>
    </w:rPr>
  </w:style>
  <w:style w:type="paragraph" w:customStyle="1" w:styleId="StyleHeading3">
    <w:name w:val="Style Heading 3 +"/>
    <w:aliases w:val="VnTimeH 12 pt Not Bold Line spacing:  Exactly"/>
    <w:basedOn w:val="Heading3"/>
    <w:rsid w:val="00272DE8"/>
    <w:pPr>
      <w:autoSpaceDE/>
      <w:autoSpaceDN/>
      <w:spacing w:before="120" w:after="120" w:line="320" w:lineRule="exact"/>
      <w:jc w:val="both"/>
    </w:pPr>
    <w:rPr>
      <w:rFonts w:ascii=".VnTime" w:hAnsi=".VnTime" w:cs=".VnTime"/>
      <w:b w:val="0"/>
      <w:bCs w:val="0"/>
    </w:rPr>
  </w:style>
  <w:style w:type="paragraph" w:customStyle="1" w:styleId="StyleHeading312ptNotBoldLinespacingsingle">
    <w:name w:val="Style Heading 3 + 12 pt Not Bold Line spacing:  single"/>
    <w:basedOn w:val="Heading3"/>
    <w:rsid w:val="00272DE8"/>
    <w:pPr>
      <w:autoSpaceDE/>
      <w:autoSpaceDN/>
      <w:spacing w:before="120" w:after="120"/>
      <w:jc w:val="both"/>
    </w:pPr>
    <w:rPr>
      <w:b w:val="0"/>
      <w:bCs w:val="0"/>
    </w:rPr>
  </w:style>
  <w:style w:type="paragraph" w:customStyle="1" w:styleId="Style2">
    <w:name w:val="Style2"/>
    <w:basedOn w:val="Heading5"/>
    <w:rsid w:val="00272DE8"/>
    <w:pPr>
      <w:keepNext w:val="0"/>
      <w:spacing w:before="120" w:after="120" w:line="240" w:lineRule="auto"/>
      <w:ind w:left="720" w:firstLine="0"/>
      <w:jc w:val="left"/>
    </w:pPr>
    <w:rPr>
      <w:rFonts w:cs=".VnTime"/>
      <w:b w:val="0"/>
      <w:i/>
      <w:iCs/>
      <w:sz w:val="26"/>
      <w:szCs w:val="26"/>
      <w:lang w:val="pt-BR"/>
    </w:rPr>
  </w:style>
  <w:style w:type="character" w:styleId="FollowedHyperlink">
    <w:name w:val="FollowedHyperlink"/>
    <w:rsid w:val="00272DE8"/>
    <w:rPr>
      <w:rFonts w:cs="Times New Roman"/>
      <w:color w:val="800080"/>
      <w:u w:val="single"/>
    </w:rPr>
  </w:style>
  <w:style w:type="paragraph" w:customStyle="1" w:styleId="Style1">
    <w:name w:val="Style1"/>
    <w:basedOn w:val="Heading4"/>
    <w:rsid w:val="00272DE8"/>
    <w:pPr>
      <w:spacing w:before="240" w:after="60"/>
      <w:jc w:val="left"/>
    </w:pPr>
    <w:rPr>
      <w:rFonts w:ascii=".VnTime" w:hAnsi=".VnTime" w:cs=".VnTime"/>
      <w:i/>
      <w:iCs/>
      <w:szCs w:val="28"/>
    </w:rPr>
  </w:style>
  <w:style w:type="paragraph" w:customStyle="1" w:styleId="Style4">
    <w:name w:val="Style4"/>
    <w:basedOn w:val="Normal"/>
    <w:next w:val="Heading4"/>
    <w:rsid w:val="00272DE8"/>
    <w:rPr>
      <w:rFonts w:ascii=".VnTime" w:hAnsi=".VnTime" w:cs=".VnTime"/>
      <w:b/>
      <w:bCs/>
      <w:i/>
      <w:iCs/>
      <w:sz w:val="24"/>
    </w:rPr>
  </w:style>
  <w:style w:type="paragraph" w:customStyle="1" w:styleId="Style5">
    <w:name w:val="Style5"/>
    <w:basedOn w:val="Heading4"/>
    <w:autoRedefine/>
    <w:rsid w:val="00272DE8"/>
    <w:pPr>
      <w:spacing w:before="240" w:after="60"/>
      <w:jc w:val="left"/>
    </w:pPr>
    <w:rPr>
      <w:rFonts w:ascii=".VnTime" w:hAnsi=".VnTime" w:cs=".VnTime"/>
      <w:b w:val="0"/>
      <w:bCs w:val="0"/>
      <w:szCs w:val="28"/>
    </w:rPr>
  </w:style>
  <w:style w:type="paragraph" w:customStyle="1" w:styleId="BodyText21">
    <w:name w:val="Body Text 21"/>
    <w:basedOn w:val="Normal"/>
    <w:rsid w:val="00272DE8"/>
    <w:pPr>
      <w:widowControl w:val="0"/>
      <w:jc w:val="both"/>
    </w:pPr>
    <w:rPr>
      <w:rFonts w:ascii=".VnTime" w:hAnsi=".VnTime"/>
      <w:szCs w:val="20"/>
    </w:rPr>
  </w:style>
  <w:style w:type="paragraph" w:styleId="PlainText">
    <w:name w:val="Plain Text"/>
    <w:basedOn w:val="Normal"/>
    <w:link w:val="PlainTextChar"/>
    <w:rsid w:val="00272DE8"/>
    <w:rPr>
      <w:rFonts w:ascii="Courier New" w:hAnsi="Courier New"/>
      <w:sz w:val="20"/>
      <w:szCs w:val="20"/>
    </w:rPr>
  </w:style>
  <w:style w:type="character" w:customStyle="1" w:styleId="PlainTextChar">
    <w:name w:val="Plain Text Char"/>
    <w:basedOn w:val="DefaultParagraphFont"/>
    <w:link w:val="PlainText"/>
    <w:rsid w:val="00272DE8"/>
    <w:rPr>
      <w:rFonts w:ascii="Courier New" w:eastAsia="Times New Roman" w:hAnsi="Courier New" w:cs="Times New Roman"/>
      <w:sz w:val="20"/>
      <w:szCs w:val="20"/>
    </w:rPr>
  </w:style>
  <w:style w:type="paragraph" w:customStyle="1" w:styleId="a">
    <w:name w:val="?.?.?"/>
    <w:basedOn w:val="Normal"/>
    <w:rsid w:val="00272DE8"/>
    <w:pPr>
      <w:spacing w:before="120" w:line="440" w:lineRule="exact"/>
      <w:jc w:val="both"/>
    </w:pPr>
    <w:rPr>
      <w:rFonts w:ascii=".VnTime" w:hAnsi=".VnTime"/>
      <w:b/>
      <w:szCs w:val="20"/>
    </w:rPr>
  </w:style>
  <w:style w:type="paragraph" w:customStyle="1" w:styleId="NormalBold">
    <w:name w:val="Normal +  Bold"/>
    <w:aliases w:val="Italic"/>
    <w:basedOn w:val="Normal"/>
    <w:rsid w:val="00272DE8"/>
    <w:pPr>
      <w:tabs>
        <w:tab w:val="num" w:pos="360"/>
      </w:tabs>
      <w:ind w:left="360" w:hanging="360"/>
    </w:pPr>
    <w:rPr>
      <w:rFonts w:ascii=".VnTime" w:hAnsi=".VnTime"/>
      <w:b/>
      <w:i/>
      <w:sz w:val="22"/>
      <w:szCs w:val="20"/>
    </w:rPr>
  </w:style>
  <w:style w:type="paragraph" w:customStyle="1" w:styleId="Char1">
    <w:name w:val="Char1"/>
    <w:basedOn w:val="Normal"/>
    <w:autoRedefine/>
    <w:rsid w:val="00272DE8"/>
    <w:pPr>
      <w:pageBreakBefore/>
      <w:tabs>
        <w:tab w:val="left" w:pos="850"/>
        <w:tab w:val="left" w:pos="1191"/>
        <w:tab w:val="left" w:pos="1531"/>
      </w:tabs>
      <w:spacing w:line="360" w:lineRule="exact"/>
      <w:ind w:firstLine="720"/>
    </w:pPr>
    <w:rPr>
      <w:rFonts w:eastAsia="MS Mincho"/>
      <w:bCs/>
      <w:iCs/>
      <w:color w:val="FF00FF"/>
      <w:spacing w:val="-6"/>
      <w:szCs w:val="28"/>
      <w:lang w:val="de-DE" w:eastAsia="zh-CN"/>
    </w:rPr>
  </w:style>
  <w:style w:type="paragraph" w:customStyle="1" w:styleId="CharCharCharCharCharChar">
    <w:name w:val="Char Char Char Char Char Char"/>
    <w:basedOn w:val="Normal"/>
    <w:autoRedefine/>
    <w:rsid w:val="00272DE8"/>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paragraph" w:styleId="BalloonText">
    <w:name w:val="Balloon Text"/>
    <w:basedOn w:val="Normal"/>
    <w:link w:val="BalloonTextChar"/>
    <w:semiHidden/>
    <w:rsid w:val="00272DE8"/>
    <w:rPr>
      <w:rFonts w:ascii="Tahoma" w:hAnsi="Tahoma" w:cs="Tahoma"/>
      <w:sz w:val="16"/>
      <w:szCs w:val="16"/>
    </w:rPr>
  </w:style>
  <w:style w:type="character" w:customStyle="1" w:styleId="BalloonTextChar">
    <w:name w:val="Balloon Text Char"/>
    <w:basedOn w:val="DefaultParagraphFont"/>
    <w:link w:val="BalloonText"/>
    <w:semiHidden/>
    <w:rsid w:val="00272DE8"/>
    <w:rPr>
      <w:rFonts w:ascii="Tahoma" w:eastAsia="Times New Roman" w:hAnsi="Tahoma" w:cs="Tahoma"/>
      <w:sz w:val="16"/>
      <w:szCs w:val="16"/>
    </w:rPr>
  </w:style>
  <w:style w:type="character" w:styleId="Strong">
    <w:name w:val="Strong"/>
    <w:qFormat/>
    <w:rsid w:val="00272DE8"/>
    <w:rPr>
      <w:b/>
      <w:bCs/>
    </w:rPr>
  </w:style>
  <w:style w:type="character" w:customStyle="1" w:styleId="apple-converted-space">
    <w:name w:val="apple-converted-space"/>
    <w:rsid w:val="00272DE8"/>
  </w:style>
  <w:style w:type="paragraph" w:customStyle="1" w:styleId="n-dieu">
    <w:name w:val="n-dieu"/>
    <w:basedOn w:val="Normal"/>
    <w:rsid w:val="00272DE8"/>
    <w:pPr>
      <w:spacing w:before="120" w:after="180"/>
      <w:ind w:firstLine="709"/>
      <w:jc w:val="both"/>
    </w:pPr>
    <w:rPr>
      <w:rFonts w:ascii=".VnTime" w:hAnsi=".VnTime" w:cs=".VnTime"/>
      <w:b/>
      <w:bCs/>
      <w:i/>
      <w:iCs/>
      <w:szCs w:val="28"/>
      <w:lang w:val="fr-FR"/>
    </w:rPr>
  </w:style>
  <w:style w:type="paragraph" w:customStyle="1" w:styleId="CharCharCharChar">
    <w:name w:val="Char Char Char Char"/>
    <w:basedOn w:val="Normal"/>
    <w:rsid w:val="00272DE8"/>
    <w:pPr>
      <w:pageBreakBefore/>
      <w:spacing w:before="100" w:beforeAutospacing="1" w:after="100" w:afterAutospacing="1"/>
    </w:pPr>
    <w:rPr>
      <w:rFonts w:ascii="Tahoma" w:hAnsi="Tahoma" w:cs="Tahoma"/>
      <w:sz w:val="20"/>
      <w:szCs w:val="20"/>
    </w:rPr>
  </w:style>
  <w:style w:type="paragraph" w:customStyle="1" w:styleId="CharCharCharChar0">
    <w:name w:val="Char Char Char Char"/>
    <w:basedOn w:val="Normal"/>
    <w:rsid w:val="00272DE8"/>
    <w:pPr>
      <w:pageBreakBefore/>
      <w:spacing w:before="100" w:beforeAutospacing="1" w:after="100" w:afterAutospacing="1"/>
    </w:pPr>
    <w:rPr>
      <w:rFonts w:ascii="Tahoma" w:hAnsi="Tahoma" w:cs="Tahoma"/>
      <w:sz w:val="20"/>
      <w:szCs w:val="20"/>
    </w:rPr>
  </w:style>
  <w:style w:type="paragraph" w:styleId="ListParagraph">
    <w:name w:val="List Paragraph"/>
    <w:basedOn w:val="Normal"/>
    <w:uiPriority w:val="34"/>
    <w:qFormat/>
    <w:rsid w:val="00272DE8"/>
    <w:pPr>
      <w:spacing w:after="200" w:line="276" w:lineRule="auto"/>
      <w:ind w:left="720"/>
      <w:contextualSpacing/>
    </w:pPr>
    <w:rPr>
      <w:rFonts w:ascii="Calibri" w:eastAsia="Calibri" w:hAnsi="Calibri"/>
      <w:sz w:val="22"/>
      <w:szCs w:val="22"/>
    </w:rPr>
  </w:style>
  <w:style w:type="paragraph" w:customStyle="1" w:styleId="sao">
    <w:name w:val="sao"/>
    <w:basedOn w:val="Normal"/>
    <w:uiPriority w:val="99"/>
    <w:qFormat/>
    <w:rsid w:val="00272DE8"/>
    <w:pPr>
      <w:autoSpaceDE w:val="0"/>
      <w:autoSpaceDN w:val="0"/>
      <w:adjustRightInd w:val="0"/>
      <w:spacing w:before="80"/>
      <w:ind w:left="425"/>
      <w:jc w:val="both"/>
    </w:pPr>
    <w:rPr>
      <w:rFonts w:eastAsia="MS Mincho"/>
      <w:sz w:val="24"/>
      <w:lang w:eastAsia="ja-JP"/>
    </w:rPr>
  </w:style>
  <w:style w:type="character" w:styleId="Emphasis">
    <w:name w:val="Emphasis"/>
    <w:uiPriority w:val="20"/>
    <w:qFormat/>
    <w:rsid w:val="00272DE8"/>
    <w:rPr>
      <w:i/>
      <w:iCs/>
    </w:rPr>
  </w:style>
  <w:style w:type="character" w:styleId="CommentReference">
    <w:name w:val="annotation reference"/>
    <w:rsid w:val="00272DE8"/>
    <w:rPr>
      <w:sz w:val="16"/>
      <w:szCs w:val="16"/>
    </w:rPr>
  </w:style>
  <w:style w:type="paragraph" w:styleId="CommentText">
    <w:name w:val="annotation text"/>
    <w:basedOn w:val="Normal"/>
    <w:link w:val="CommentTextChar"/>
    <w:rsid w:val="00272DE8"/>
    <w:rPr>
      <w:sz w:val="20"/>
      <w:szCs w:val="20"/>
    </w:rPr>
  </w:style>
  <w:style w:type="character" w:customStyle="1" w:styleId="CommentTextChar">
    <w:name w:val="Comment Text Char"/>
    <w:basedOn w:val="DefaultParagraphFont"/>
    <w:link w:val="CommentText"/>
    <w:rsid w:val="00272DE8"/>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semiHidden/>
    <w:rsid w:val="00272DE8"/>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272DE8"/>
    <w:rPr>
      <w:b/>
      <w:bCs/>
    </w:rPr>
  </w:style>
  <w:style w:type="paragraph" w:styleId="Quote">
    <w:name w:val="Quote"/>
    <w:basedOn w:val="ListParagraph"/>
    <w:next w:val="Normal"/>
    <w:link w:val="QuoteChar"/>
    <w:autoRedefine/>
    <w:uiPriority w:val="29"/>
    <w:qFormat/>
    <w:rsid w:val="00D00BC2"/>
    <w:pPr>
      <w:spacing w:after="0" w:line="360" w:lineRule="auto"/>
      <w:jc w:val="center"/>
    </w:pPr>
    <w:rPr>
      <w:rFonts w:ascii="Times New Roman" w:eastAsiaTheme="minorHAnsi" w:hAnsi="Times New Roman" w:cstheme="minorBidi"/>
    </w:rPr>
  </w:style>
  <w:style w:type="character" w:customStyle="1" w:styleId="QuoteChar">
    <w:name w:val="Quote Char"/>
    <w:basedOn w:val="DefaultParagraphFont"/>
    <w:link w:val="Quote"/>
    <w:uiPriority w:val="29"/>
    <w:rsid w:val="00D00BC2"/>
    <w:rPr>
      <w:rFonts w:ascii="Times New Roman" w:hAnsi="Times New Roman"/>
    </w:rPr>
  </w:style>
  <w:style w:type="paragraph" w:customStyle="1" w:styleId="CharCharChar">
    <w:name w:val="Char Char Char"/>
    <w:basedOn w:val="Normal"/>
    <w:autoRedefine/>
    <w:rsid w:val="008F12F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04627">
      <w:bodyDiv w:val="1"/>
      <w:marLeft w:val="0"/>
      <w:marRight w:val="0"/>
      <w:marTop w:val="0"/>
      <w:marBottom w:val="0"/>
      <w:divBdr>
        <w:top w:val="none" w:sz="0" w:space="0" w:color="auto"/>
        <w:left w:val="none" w:sz="0" w:space="0" w:color="auto"/>
        <w:bottom w:val="none" w:sz="0" w:space="0" w:color="auto"/>
        <w:right w:val="none" w:sz="0" w:space="0" w:color="auto"/>
      </w:divBdr>
    </w:div>
    <w:div w:id="775829055">
      <w:bodyDiv w:val="1"/>
      <w:marLeft w:val="0"/>
      <w:marRight w:val="0"/>
      <w:marTop w:val="0"/>
      <w:marBottom w:val="0"/>
      <w:divBdr>
        <w:top w:val="none" w:sz="0" w:space="0" w:color="auto"/>
        <w:left w:val="none" w:sz="0" w:space="0" w:color="auto"/>
        <w:bottom w:val="none" w:sz="0" w:space="0" w:color="auto"/>
        <w:right w:val="none" w:sz="0" w:space="0" w:color="auto"/>
      </w:divBdr>
    </w:div>
    <w:div w:id="925116372">
      <w:bodyDiv w:val="1"/>
      <w:marLeft w:val="0"/>
      <w:marRight w:val="0"/>
      <w:marTop w:val="0"/>
      <w:marBottom w:val="0"/>
      <w:divBdr>
        <w:top w:val="none" w:sz="0" w:space="0" w:color="auto"/>
        <w:left w:val="none" w:sz="0" w:space="0" w:color="auto"/>
        <w:bottom w:val="none" w:sz="0" w:space="0" w:color="auto"/>
        <w:right w:val="none" w:sz="0" w:space="0" w:color="auto"/>
      </w:divBdr>
    </w:div>
    <w:div w:id="1371682360">
      <w:bodyDiv w:val="1"/>
      <w:marLeft w:val="0"/>
      <w:marRight w:val="0"/>
      <w:marTop w:val="0"/>
      <w:marBottom w:val="0"/>
      <w:divBdr>
        <w:top w:val="none" w:sz="0" w:space="0" w:color="auto"/>
        <w:left w:val="none" w:sz="0" w:space="0" w:color="auto"/>
        <w:bottom w:val="none" w:sz="0" w:space="0" w:color="auto"/>
        <w:right w:val="none" w:sz="0" w:space="0" w:color="auto"/>
      </w:divBdr>
    </w:div>
    <w:div w:id="1385761275">
      <w:bodyDiv w:val="1"/>
      <w:marLeft w:val="0"/>
      <w:marRight w:val="0"/>
      <w:marTop w:val="0"/>
      <w:marBottom w:val="0"/>
      <w:divBdr>
        <w:top w:val="none" w:sz="0" w:space="0" w:color="auto"/>
        <w:left w:val="none" w:sz="0" w:space="0" w:color="auto"/>
        <w:bottom w:val="none" w:sz="0" w:space="0" w:color="auto"/>
        <w:right w:val="none" w:sz="0" w:space="0" w:color="auto"/>
      </w:divBdr>
    </w:div>
    <w:div w:id="1481310621">
      <w:bodyDiv w:val="1"/>
      <w:marLeft w:val="0"/>
      <w:marRight w:val="0"/>
      <w:marTop w:val="0"/>
      <w:marBottom w:val="0"/>
      <w:divBdr>
        <w:top w:val="none" w:sz="0" w:space="0" w:color="auto"/>
        <w:left w:val="none" w:sz="0" w:space="0" w:color="auto"/>
        <w:bottom w:val="none" w:sz="0" w:space="0" w:color="auto"/>
        <w:right w:val="none" w:sz="0" w:space="0" w:color="auto"/>
      </w:divBdr>
    </w:div>
    <w:div w:id="1560239985">
      <w:bodyDiv w:val="1"/>
      <w:marLeft w:val="0"/>
      <w:marRight w:val="0"/>
      <w:marTop w:val="0"/>
      <w:marBottom w:val="0"/>
      <w:divBdr>
        <w:top w:val="none" w:sz="0" w:space="0" w:color="auto"/>
        <w:left w:val="none" w:sz="0" w:space="0" w:color="auto"/>
        <w:bottom w:val="none" w:sz="0" w:space="0" w:color="auto"/>
        <w:right w:val="none" w:sz="0" w:space="0" w:color="auto"/>
      </w:divBdr>
    </w:div>
    <w:div w:id="213910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45864-0732-4D44-87AB-8756E9844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43305</Words>
  <Characters>246841</Characters>
  <Application>Microsoft Office Word</Application>
  <DocSecurity>0</DocSecurity>
  <Lines>2057</Lines>
  <Paragraphs>579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ANH_QUY</cp:lastModifiedBy>
  <cp:revision>2</cp:revision>
  <dcterms:created xsi:type="dcterms:W3CDTF">2020-03-03T04:13:00Z</dcterms:created>
  <dcterms:modified xsi:type="dcterms:W3CDTF">2020-03-03T04:13:00Z</dcterms:modified>
</cp:coreProperties>
</file>