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D7" w:rsidRPr="00085ECF" w:rsidRDefault="00BA79D7" w:rsidP="00BA79D7">
      <w:pPr>
        <w:spacing w:after="0"/>
        <w:rPr>
          <w:rFonts w:eastAsia="Times New Roman" w:cs="Times New Roman"/>
          <w:b/>
          <w:szCs w:val="26"/>
        </w:rPr>
      </w:pPr>
      <w:bookmarkStart w:id="0" w:name="_GoBack"/>
      <w:bookmarkEnd w:id="0"/>
      <w:r w:rsidRPr="00085ECF">
        <w:rPr>
          <w:rFonts w:eastAsia="Times New Roman" w:cs="Times New Roman"/>
          <w:b/>
          <w:szCs w:val="26"/>
        </w:rPr>
        <w:t>Đ</w:t>
      </w:r>
      <w:r>
        <w:rPr>
          <w:rFonts w:eastAsia="Times New Roman" w:cs="Times New Roman"/>
          <w:b/>
          <w:szCs w:val="26"/>
        </w:rPr>
        <w:t>IA 8 -TUẦN 25:</w:t>
      </w:r>
    </w:p>
    <w:p w:rsidR="00D27977" w:rsidRPr="00D27977" w:rsidRDefault="00D27977" w:rsidP="00D27977">
      <w:pPr>
        <w:spacing w:after="0" w:line="240" w:lineRule="auto"/>
        <w:jc w:val="center"/>
        <w:rPr>
          <w:rFonts w:eastAsia="Times New Roman" w:cs="Times New Roman"/>
          <w:b/>
          <w:color w:val="0066FF"/>
          <w:sz w:val="28"/>
          <w:szCs w:val="28"/>
        </w:rPr>
      </w:pPr>
      <w:r w:rsidRPr="00D27977">
        <w:rPr>
          <w:rFonts w:eastAsia="Times New Roman" w:cs="Times New Roman"/>
          <w:b/>
          <w:color w:val="0066FF"/>
          <w:sz w:val="28"/>
          <w:szCs w:val="28"/>
          <w:u w:val="single"/>
        </w:rPr>
        <w:t>BÀI 28</w:t>
      </w:r>
      <w:r w:rsidRPr="00D27977">
        <w:rPr>
          <w:rFonts w:eastAsia="Times New Roman" w:cs="Times New Roman"/>
          <w:b/>
          <w:color w:val="0066FF"/>
          <w:sz w:val="28"/>
          <w:szCs w:val="28"/>
        </w:rPr>
        <w:t xml:space="preserve"> :  ĐẶC ĐIỂM ĐỊA HÌNH VIỆT NAM</w:t>
      </w:r>
    </w:p>
    <w:p w:rsidR="00D27977" w:rsidRDefault="00D27977" w:rsidP="00D27977">
      <w:pPr>
        <w:spacing w:after="0" w:line="240" w:lineRule="auto"/>
        <w:ind w:left="142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Địa hình VN đa dạng, nhiều kiểu loại.</w:t>
      </w:r>
    </w:p>
    <w:p w:rsidR="00D27977" w:rsidRPr="00D27977" w:rsidRDefault="00D27977" w:rsidP="00D27977">
      <w:pPr>
        <w:pStyle w:val="ListParagraph"/>
        <w:spacing w:after="0" w:line="240" w:lineRule="auto"/>
        <w:ind w:left="142"/>
        <w:rPr>
          <w:rFonts w:eastAsia="Times New Roman" w:cs="Times New Roman"/>
          <w:color w:val="FF0000"/>
          <w:sz w:val="24"/>
          <w:szCs w:val="24"/>
        </w:rPr>
      </w:pPr>
      <w:r w:rsidRPr="00D27977">
        <w:rPr>
          <w:rFonts w:eastAsia="Times New Roman" w:cs="Times New Roman"/>
          <w:b/>
          <w:color w:val="FF0000"/>
          <w:sz w:val="24"/>
          <w:szCs w:val="24"/>
          <w:u w:val="single"/>
        </w:rPr>
        <w:t>I.Đồi núi là bộ phận quan trọng nhất của cấu trúc địa hình Việt Nam:</w:t>
      </w:r>
      <w:r w:rsidRPr="00D27977">
        <w:rPr>
          <w:rFonts w:eastAsia="Times New Roman" w:cs="Times New Roman"/>
          <w:color w:val="FF0000"/>
          <w:sz w:val="24"/>
          <w:szCs w:val="24"/>
        </w:rPr>
        <w:t xml:space="preserve"> </w:t>
      </w:r>
    </w:p>
    <w:p w:rsidR="00D27977" w:rsidRPr="003E089E" w:rsidRDefault="00A34EC9" w:rsidP="00D27977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="00D27977" w:rsidRPr="003E089E">
        <w:rPr>
          <w:rFonts w:eastAsia="Times New Roman" w:cs="Times New Roman"/>
          <w:sz w:val="24"/>
          <w:szCs w:val="24"/>
        </w:rPr>
        <w:t>Đồi núi chiếm 3/4 diện tích chạy từ Tây Bắc đến miền Đông Nam</w:t>
      </w:r>
      <w:r>
        <w:rPr>
          <w:rFonts w:eastAsia="Times New Roman" w:cs="Times New Roman"/>
          <w:sz w:val="24"/>
          <w:szCs w:val="24"/>
        </w:rPr>
        <w:t xml:space="preserve"> Bộ(1400km), núi thấp:85%, núi  </w:t>
      </w:r>
      <w:r w:rsidR="00D27977" w:rsidRPr="003E089E">
        <w:rPr>
          <w:rFonts w:eastAsia="Times New Roman" w:cs="Times New Roman"/>
          <w:sz w:val="24"/>
          <w:szCs w:val="24"/>
        </w:rPr>
        <w:t>cao:1%.</w:t>
      </w:r>
    </w:p>
    <w:p w:rsidR="00D27977" w:rsidRPr="003E089E" w:rsidRDefault="00D27977" w:rsidP="00D279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Núi ăn lan ra sát biển chia cắt đồng bằng duyên hải hoặc bị biển nhấn chìm thành các quần đảo (Hạ Long).</w:t>
      </w:r>
    </w:p>
    <w:p w:rsidR="00D27977" w:rsidRPr="003E089E" w:rsidRDefault="00D27977" w:rsidP="00D279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Đồng bằng chiếm 1/4 bị đồi núi ngăn cách.</w:t>
      </w:r>
    </w:p>
    <w:p w:rsidR="00D27977" w:rsidRPr="00D27977" w:rsidRDefault="00D27977" w:rsidP="00D27977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D27977">
        <w:rPr>
          <w:rFonts w:eastAsia="Times New Roman" w:cs="Times New Roman"/>
          <w:b/>
          <w:color w:val="FF0000"/>
          <w:sz w:val="24"/>
          <w:szCs w:val="24"/>
          <w:u w:val="single"/>
        </w:rPr>
        <w:t>II.Địa hình nước ta được tân kiến tạo nâng lên và t</w:t>
      </w:r>
      <w:r>
        <w:rPr>
          <w:rFonts w:eastAsia="Times New Roman" w:cs="Times New Roman"/>
          <w:b/>
          <w:color w:val="FF0000"/>
          <w:sz w:val="24"/>
          <w:szCs w:val="24"/>
          <w:u w:val="single"/>
        </w:rPr>
        <w:t>ạo thành nhiều bậc kế tiếp nhau</w:t>
      </w:r>
      <w:r w:rsidRPr="00D27977">
        <w:rPr>
          <w:rFonts w:eastAsia="Times New Roman" w:cs="Times New Roman"/>
          <w:b/>
          <w:color w:val="FF0000"/>
          <w:sz w:val="24"/>
          <w:szCs w:val="24"/>
          <w:u w:val="single"/>
        </w:rPr>
        <w:t xml:space="preserve">: </w:t>
      </w:r>
    </w:p>
    <w:p w:rsidR="00D27977" w:rsidRPr="003E089E" w:rsidRDefault="00D27977" w:rsidP="00D279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Địa hình nước ta được nâng cao và phân thành nhiều bậc kế tiếp nhau: núi đồi, đồng bằng, thềm lục địa.</w:t>
      </w:r>
    </w:p>
    <w:p w:rsidR="00D27977" w:rsidRPr="003E089E" w:rsidRDefault="00D27977" w:rsidP="00D2797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Hướng nghiêng: TB-ĐN.</w:t>
      </w:r>
    </w:p>
    <w:p w:rsidR="00D27977" w:rsidRPr="003E089E" w:rsidRDefault="00D27977" w:rsidP="00D279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Núi chạy theo 2 hướng chính : TB-ĐN và vòng cung.</w:t>
      </w:r>
    </w:p>
    <w:p w:rsidR="00D27977" w:rsidRPr="003E089E" w:rsidRDefault="00D27977" w:rsidP="00D2797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Địa hình mang tính chất nhiệt đới gió mùa ẩm.</w:t>
      </w:r>
    </w:p>
    <w:p w:rsidR="00D27977" w:rsidRPr="00D27977" w:rsidRDefault="00D27977" w:rsidP="00D27977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D27977">
        <w:rPr>
          <w:rFonts w:eastAsia="Times New Roman" w:cs="Times New Roman"/>
          <w:b/>
          <w:color w:val="FF0000"/>
          <w:sz w:val="24"/>
          <w:szCs w:val="24"/>
          <w:u w:val="single"/>
        </w:rPr>
        <w:t>III. Địa hình nước ta mang tính chất nhiệt đới gió mùa và chĩu tác động mạnh mẽ của con người :</w:t>
      </w:r>
    </w:p>
    <w:p w:rsidR="00D27977" w:rsidRPr="003E089E" w:rsidRDefault="00D27977" w:rsidP="00D279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Địa hình luôn biến đổi do tác động mạnh mẽ của môi trường nhiệt đới gió mùa và do sự khai phá của con người.</w:t>
      </w:r>
    </w:p>
    <w:p w:rsidR="0072687C" w:rsidRDefault="0072687C" w:rsidP="00664D61">
      <w:pPr>
        <w:pStyle w:val="ListParagraph"/>
        <w:tabs>
          <w:tab w:val="left" w:pos="360"/>
          <w:tab w:val="left" w:pos="900"/>
        </w:tabs>
        <w:spacing w:after="0"/>
        <w:jc w:val="center"/>
      </w:pPr>
      <w:r w:rsidRPr="00523EE9">
        <w:sym w:font="Wingdings" w:char="F097"/>
      </w:r>
      <w:r w:rsidRPr="00523EE9">
        <w:sym w:font="Wingdings" w:char="F0AB"/>
      </w:r>
      <w:r w:rsidRPr="00523EE9">
        <w:sym w:font="Wingdings" w:char="F096"/>
      </w:r>
    </w:p>
    <w:p w:rsidR="0072687C" w:rsidRPr="00664D61" w:rsidRDefault="00D27977" w:rsidP="00664D61">
      <w:pPr>
        <w:spacing w:after="0"/>
        <w:jc w:val="center"/>
        <w:rPr>
          <w:rFonts w:eastAsia="Times New Roman" w:cs="Times New Roman"/>
          <w:b/>
          <w:color w:val="0066FF"/>
          <w:sz w:val="28"/>
          <w:szCs w:val="28"/>
          <w:lang w:val="nl-NL"/>
        </w:rPr>
      </w:pPr>
      <w:r w:rsidRPr="00664D61">
        <w:rPr>
          <w:rFonts w:eastAsia="Times New Roman" w:cs="Times New Roman"/>
          <w:b/>
          <w:color w:val="0066FF"/>
          <w:sz w:val="28"/>
          <w:szCs w:val="28"/>
          <w:u w:val="single"/>
          <w:lang w:val="nl-NL"/>
        </w:rPr>
        <w:t>BÀI 29</w:t>
      </w:r>
      <w:r w:rsidRPr="00664D61">
        <w:rPr>
          <w:rFonts w:eastAsia="Times New Roman" w:cs="Times New Roman"/>
          <w:b/>
          <w:color w:val="0066FF"/>
          <w:sz w:val="28"/>
          <w:szCs w:val="28"/>
          <w:lang w:val="nl-NL"/>
        </w:rPr>
        <w:t>:  ĐẶC ĐIỂM CÁC KHU VỰC ĐỊA HÌNH</w:t>
      </w:r>
    </w:p>
    <w:p w:rsidR="00664D61" w:rsidRPr="003E089E" w:rsidRDefault="00664D61" w:rsidP="00664D61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3E089E">
        <w:rPr>
          <w:rFonts w:eastAsia="Times New Roman" w:cs="Times New Roman"/>
          <w:b/>
          <w:sz w:val="24"/>
          <w:szCs w:val="24"/>
          <w:u w:val="single"/>
        </w:rPr>
        <w:t>I. Khu vực đồi núi :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Chiếm 3/4 diện tích đất liền.</w:t>
      </w:r>
    </w:p>
    <w:p w:rsidR="00664D61" w:rsidRPr="003E089E" w:rsidRDefault="00664D61" w:rsidP="00664D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Kéo dài liên tục từ Bắc vào Nam được chia thành 4 vùng.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 xml:space="preserve">  +Vùng núi Đông Bắc.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 xml:space="preserve">  +Vùng núi Tây Bắc.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 xml:space="preserve">  +Vùng núi Trường Sơn Bắc.</w:t>
      </w:r>
    </w:p>
    <w:p w:rsidR="00664D61" w:rsidRPr="003E089E" w:rsidRDefault="00664D61" w:rsidP="00664D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 xml:space="preserve">  +Vùng núi &amp; cao nguyên Trường Sơn Nam. 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3E089E">
        <w:rPr>
          <w:rFonts w:eastAsia="Times New Roman" w:cs="Times New Roman"/>
          <w:b/>
          <w:sz w:val="24"/>
          <w:szCs w:val="24"/>
          <w:u w:val="single"/>
        </w:rPr>
        <w:t>II.Khu vực đồng bằng :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Chiếm 1/4 diện tích đất liền..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 xml:space="preserve">   + Đồng bằng sông Hồng.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 xml:space="preserve">   + Đồng bằng sông Cửu Long.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 xml:space="preserve">   + Đồng bằng Trung Bộ.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</w:rPr>
      </w:pPr>
      <w:r w:rsidRPr="003E089E">
        <w:rPr>
          <w:rFonts w:eastAsia="Times New Roman" w:cs="Times New Roman"/>
          <w:sz w:val="24"/>
          <w:szCs w:val="24"/>
        </w:rPr>
        <w:t xml:space="preserve">   + Đồng bằng Đông Nam Bộ.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3E089E">
        <w:rPr>
          <w:rFonts w:eastAsia="Times New Roman" w:cs="Times New Roman"/>
          <w:b/>
          <w:sz w:val="24"/>
          <w:szCs w:val="24"/>
          <w:u w:val="single"/>
        </w:rPr>
        <w:t>III.Địa hình bờ biển và thềm lục địa :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Dài 3260km.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>- Có 2 dạng bờ biển:</w:t>
      </w:r>
    </w:p>
    <w:p w:rsidR="00664D61" w:rsidRPr="003E089E" w:rsidRDefault="00664D61" w:rsidP="00664D6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 xml:space="preserve">    + Bờ biển bồi tụ đồng bằng.</w:t>
      </w:r>
    </w:p>
    <w:p w:rsidR="00664D61" w:rsidRPr="003E089E" w:rsidRDefault="00664D61" w:rsidP="00664D61">
      <w:pPr>
        <w:spacing w:after="0"/>
        <w:rPr>
          <w:rFonts w:eastAsia="Times New Roman" w:cs="Times New Roman"/>
          <w:sz w:val="24"/>
          <w:szCs w:val="24"/>
        </w:rPr>
      </w:pPr>
      <w:r w:rsidRPr="003E089E">
        <w:rPr>
          <w:rFonts w:eastAsia="Times New Roman" w:cs="Times New Roman"/>
          <w:sz w:val="24"/>
          <w:szCs w:val="24"/>
        </w:rPr>
        <w:t xml:space="preserve">    + Bờ biển mài mòn chân núi, hải đảo.</w:t>
      </w:r>
    </w:p>
    <w:p w:rsidR="00664D61" w:rsidRPr="00D27977" w:rsidRDefault="00664D61" w:rsidP="00E67D5C">
      <w:pPr>
        <w:spacing w:after="0"/>
        <w:jc w:val="center"/>
        <w:rPr>
          <w:sz w:val="28"/>
          <w:szCs w:val="28"/>
        </w:rPr>
      </w:pPr>
      <w:r w:rsidRPr="00523EE9">
        <w:rPr>
          <w:szCs w:val="26"/>
        </w:rPr>
        <w:sym w:font="Wingdings" w:char="F097"/>
      </w:r>
      <w:r w:rsidRPr="00523EE9">
        <w:rPr>
          <w:szCs w:val="26"/>
        </w:rPr>
        <w:sym w:font="Wingdings" w:char="F0AB"/>
      </w:r>
      <w:r w:rsidRPr="00523EE9">
        <w:rPr>
          <w:szCs w:val="26"/>
        </w:rPr>
        <w:sym w:font="Wingdings" w:char="F096"/>
      </w:r>
    </w:p>
    <w:sectPr w:rsidR="00664D61" w:rsidRPr="00D27977" w:rsidSect="00A34EC9">
      <w:pgSz w:w="11907" w:h="16840" w:code="9"/>
      <w:pgMar w:top="709" w:right="992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EF6"/>
    <w:multiLevelType w:val="hybridMultilevel"/>
    <w:tmpl w:val="239A13C0"/>
    <w:lvl w:ilvl="0" w:tplc="929283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222A6"/>
    <w:multiLevelType w:val="hybridMultilevel"/>
    <w:tmpl w:val="96888ADC"/>
    <w:lvl w:ilvl="0" w:tplc="027E15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8042B"/>
    <w:multiLevelType w:val="hybridMultilevel"/>
    <w:tmpl w:val="F306AF9C"/>
    <w:lvl w:ilvl="0" w:tplc="A9826C9A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44"/>
    <w:rsid w:val="00186944"/>
    <w:rsid w:val="001D1669"/>
    <w:rsid w:val="0029600C"/>
    <w:rsid w:val="00480174"/>
    <w:rsid w:val="00664D61"/>
    <w:rsid w:val="0072687C"/>
    <w:rsid w:val="00A34EC9"/>
    <w:rsid w:val="00BA79D7"/>
    <w:rsid w:val="00D27977"/>
    <w:rsid w:val="00DE7DBF"/>
    <w:rsid w:val="00E6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Hai</dc:creator>
  <cp:lastModifiedBy>HT</cp:lastModifiedBy>
  <cp:revision>6</cp:revision>
  <dcterms:created xsi:type="dcterms:W3CDTF">2020-02-08T08:00:00Z</dcterms:created>
  <dcterms:modified xsi:type="dcterms:W3CDTF">2020-02-25T13:41:00Z</dcterms:modified>
</cp:coreProperties>
</file>