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EB71" w14:textId="77777777" w:rsidR="00FE0184" w:rsidRPr="00FE0184" w:rsidRDefault="00FE0184" w:rsidP="00FE0184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E0184">
        <w:rPr>
          <w:rFonts w:ascii="Times New Roman" w:hAnsi="Times New Roman" w:cs="Times New Roman"/>
          <w:bCs/>
          <w:sz w:val="26"/>
          <w:szCs w:val="26"/>
        </w:rPr>
        <w:t xml:space="preserve">TRƯỜNG TRUNG HỌC CƠ SỞ </w:t>
      </w:r>
    </w:p>
    <w:p w14:paraId="3C491B61" w14:textId="42AE1D4B" w:rsidR="00FE0184" w:rsidRPr="00FE0184" w:rsidRDefault="00FE0184" w:rsidP="00FE0184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E0184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E0184">
        <w:rPr>
          <w:rFonts w:ascii="Times New Roman" w:hAnsi="Times New Roman" w:cs="Times New Roman"/>
          <w:bCs/>
          <w:sz w:val="26"/>
          <w:szCs w:val="26"/>
        </w:rPr>
        <w:t>CHU VĂN AN</w:t>
      </w:r>
    </w:p>
    <w:p w14:paraId="74E51F25" w14:textId="2E0029F3" w:rsidR="00FE0184" w:rsidRDefault="00FE0184" w:rsidP="00FE0184">
      <w:pPr>
        <w:spacing w:after="24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FE018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FE0184">
        <w:rPr>
          <w:rFonts w:ascii="Times New Roman" w:hAnsi="Times New Roman" w:cs="Times New Roman"/>
          <w:b/>
          <w:bCs/>
          <w:sz w:val="26"/>
          <w:szCs w:val="26"/>
        </w:rPr>
        <w:t xml:space="preserve">TỔ </w:t>
      </w:r>
      <w:r>
        <w:rPr>
          <w:rFonts w:ascii="Times New Roman" w:hAnsi="Times New Roman" w:cs="Times New Roman"/>
          <w:b/>
          <w:bCs/>
          <w:sz w:val="26"/>
          <w:szCs w:val="26"/>
        </w:rPr>
        <w:t>NGỮ VĂN</w:t>
      </w:r>
    </w:p>
    <w:p w14:paraId="32874610" w14:textId="77777777" w:rsidR="00FE0184" w:rsidRDefault="00FE0184" w:rsidP="00FE01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14DD5F" w14:textId="14E8D132" w:rsidR="00B01C12" w:rsidRPr="00BD00F0" w:rsidRDefault="00B01C12" w:rsidP="00FE01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407D71B5" w14:textId="77777777" w:rsidR="00B01C12" w:rsidRPr="00BD00F0" w:rsidRDefault="00B01C12" w:rsidP="00B01C12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9 – TUẦN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6569"/>
      </w:tblGrid>
      <w:tr w:rsidR="00B01C12" w:rsidRPr="00BD00F0" w14:paraId="02552A0A" w14:textId="77777777" w:rsidTr="00E275EF">
        <w:tc>
          <w:tcPr>
            <w:tcW w:w="2547" w:type="dxa"/>
          </w:tcPr>
          <w:p w14:paraId="278011A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14:paraId="773333BF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B01C12" w:rsidRPr="00BD00F0" w14:paraId="679B6C4B" w14:textId="77777777" w:rsidTr="00E275EF">
        <w:tc>
          <w:tcPr>
            <w:tcW w:w="2547" w:type="dxa"/>
          </w:tcPr>
          <w:p w14:paraId="183A7AA8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6803" w:type="dxa"/>
          </w:tcPr>
          <w:p w14:paraId="16803B47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CHỦ ĐỀ: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MIÊU TẢ VÀ MIÊU TẢ NỘI TÂM TRONG VĂN BẢN TỰ SỰ</w:t>
            </w:r>
          </w:p>
          <w:p w14:paraId="506EDEC5" w14:textId="77777777" w:rsidR="00B01C12" w:rsidRDefault="00B01C12" w:rsidP="00E27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0F0">
              <w:rPr>
                <w:rFonts w:ascii="Times New Roman" w:eastAsia="DengXian" w:hAnsi="Times New Roman" w:cs="Times New Roman"/>
                <w:sz w:val="26"/>
                <w:szCs w:val="26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  <w:p w14:paraId="48650C73" w14:textId="77777777" w:rsidR="00B01C12" w:rsidRPr="00E54825" w:rsidRDefault="00B01C12" w:rsidP="00E27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</w:tc>
      </w:tr>
      <w:tr w:rsidR="00B01C12" w:rsidRPr="00BD00F0" w14:paraId="0AA63C18" w14:textId="77777777" w:rsidTr="00E275EF">
        <w:tc>
          <w:tcPr>
            <w:tcW w:w="2547" w:type="dxa"/>
          </w:tcPr>
          <w:p w14:paraId="50967540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371D09B1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7009A549" w14:textId="77777777" w:rsidR="00B01C12" w:rsidRPr="00A64437" w:rsidRDefault="00B01C12" w:rsidP="00E275EF">
            <w:pPr>
              <w:pStyle w:val="ListParagraph"/>
              <w:numPr>
                <w:ilvl w:val="1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3D16E77E" w14:textId="77777777" w:rsidR="00B01C12" w:rsidRPr="00E54825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(SGK/t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2BB9DEC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(SGK/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2A635B5" w14:textId="77777777" w:rsidR="00B01C12" w:rsidRDefault="00B01C12" w:rsidP="00E275EF">
            <w:pPr>
              <w:pStyle w:val="ListParagraph"/>
              <w:numPr>
                <w:ilvl w:val="1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1D674BD4" w14:textId="77777777" w:rsidR="00B01C12" w:rsidRPr="00F03CFB" w:rsidRDefault="00B01C12" w:rsidP="00E275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Miêu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tả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</w:p>
          <w:p w14:paraId="1ED4CD26" w14:textId="77777777" w:rsidR="00B01C12" w:rsidRPr="00F03CFB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410"/>
              </w:tabs>
              <w:ind w:lef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</w:p>
          <w:p w14:paraId="64CEE911" w14:textId="77777777" w:rsidR="00B01C12" w:rsidRPr="00F03CFB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410"/>
              </w:tabs>
              <w:ind w:lef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trận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cua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QT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nào?</w:t>
            </w:r>
          </w:p>
          <w:p w14:paraId="70D02F34" w14:textId="77777777" w:rsidR="00B01C12" w:rsidRPr="00F03CFB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410"/>
              </w:tabs>
              <w:ind w:lef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nhằm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F03CFB">
              <w:rPr>
                <w:rFonts w:ascii="Times New Roman" w:hAnsi="Times New Roman" w:cs="Times New Roman"/>
                <w:sz w:val="26"/>
                <w:szCs w:val="26"/>
              </w:rPr>
              <w:t xml:space="preserve"> nào?</w:t>
            </w:r>
          </w:p>
          <w:p w14:paraId="7DAFCBA8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410"/>
              </w:tabs>
              <w:ind w:lef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14:paraId="5C24F047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410"/>
              </w:tabs>
              <w:ind w:lef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022C490" w14:textId="77777777" w:rsidR="00B01C12" w:rsidRDefault="00B01C12" w:rsidP="00E275EF">
            <w:pPr>
              <w:pStyle w:val="ListParagraph"/>
              <w:numPr>
                <w:ilvl w:val="0"/>
                <w:numId w:val="1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Miêu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tả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</w:p>
          <w:p w14:paraId="20DB89F4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ind w:left="4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Bích</w:t>
            </w:r>
            <w:proofErr w:type="spellEnd"/>
          </w:p>
          <w:p w14:paraId="21480D9D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ind w:left="4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Kiều</w:t>
            </w:r>
            <w:proofErr w:type="spellEnd"/>
          </w:p>
          <w:p w14:paraId="643F0DCF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ind w:left="4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201ACDE" w14:textId="77777777" w:rsidR="00B01C12" w:rsidRPr="00F03CFB" w:rsidRDefault="00B01C12" w:rsidP="00E275EF">
            <w:pPr>
              <w:pStyle w:val="ListParagraph"/>
              <w:numPr>
                <w:ilvl w:val="0"/>
                <w:numId w:val="3"/>
              </w:numPr>
              <w:ind w:left="4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551A559" w14:textId="77777777" w:rsidR="00B01C12" w:rsidRPr="00A64437" w:rsidRDefault="00B01C12" w:rsidP="00E275EF">
            <w:pPr>
              <w:pStyle w:val="ListParagraph"/>
              <w:numPr>
                <w:ilvl w:val="1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  <w:p w14:paraId="58414C54" w14:textId="77777777" w:rsidR="00B01C12" w:rsidRPr="00F03CFB" w:rsidRDefault="00B01C12" w:rsidP="00E275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Miêu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tả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</w:p>
          <w:p w14:paraId="5C1A1C3D" w14:textId="77777777" w:rsidR="00B01C12" w:rsidRPr="00A025DC" w:rsidRDefault="00B01C12" w:rsidP="00E275EF">
            <w:pPr>
              <w:pStyle w:val="ListParagraph"/>
              <w:numPr>
                <w:ilvl w:val="0"/>
                <w:numId w:val="3"/>
              </w:numPr>
              <w:ind w:left="4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A025D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0BA3550" w14:textId="77777777" w:rsidR="00B01C12" w:rsidRDefault="00B01C12" w:rsidP="00E275EF">
            <w:pPr>
              <w:pStyle w:val="ListParagraph"/>
              <w:numPr>
                <w:ilvl w:val="0"/>
                <w:numId w:val="1"/>
              </w:numPr>
              <w:tabs>
                <w:tab w:val="left" w:pos="41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Miêu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tả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03C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</w:p>
          <w:p w14:paraId="329C2025" w14:textId="77777777" w:rsidR="00B01C12" w:rsidRPr="00A025DC" w:rsidRDefault="00B01C12" w:rsidP="00E275EF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tỏng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nhan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  <w:p w14:paraId="2A89FC71" w14:textId="77777777" w:rsidR="00B01C12" w:rsidRPr="00F03CFB" w:rsidRDefault="00B01C12" w:rsidP="00E275EF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49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gián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,..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A025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01C12" w:rsidRPr="00BD00F0" w14:paraId="53271F67" w14:textId="77777777" w:rsidTr="00E275EF">
        <w:tc>
          <w:tcPr>
            <w:tcW w:w="2547" w:type="dxa"/>
          </w:tcPr>
          <w:p w14:paraId="265C0B4F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342A9E15" w14:textId="77777777" w:rsidR="00B01C12" w:rsidRPr="00BD00F0" w:rsidRDefault="00B01C12" w:rsidP="00E275E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1FF50F0" w14:textId="77777777" w:rsidR="00B01C12" w:rsidRPr="00BD00F0" w:rsidRDefault="00B01C12" w:rsidP="00E275E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Hiểu</w:t>
            </w:r>
          </w:p>
          <w:p w14:paraId="1AD0E1B4" w14:textId="77777777" w:rsidR="00B01C12" w:rsidRPr="00BD00F0" w:rsidRDefault="00B01C12" w:rsidP="00E275EF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A6F7A0D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01AA1F64" w14:textId="77777777" w:rsidR="00B01C12" w:rsidRDefault="00B01C12" w:rsidP="00E275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82EA8F" w14:textId="77777777" w:rsidR="00B01C12" w:rsidRPr="00BD00F0" w:rsidRDefault="00B01C12" w:rsidP="00E275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6D68BD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</w:p>
          <w:p w14:paraId="5B57D22E" w14:textId="77777777" w:rsidR="00B01C12" w:rsidRPr="00A025DC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EEC9374" w14:textId="77777777" w:rsidR="00B01C12" w:rsidRDefault="00B01C12" w:rsidP="00B01C1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br w:type="page"/>
      </w:r>
    </w:p>
    <w:bookmarkEnd w:id="0"/>
    <w:p w14:paraId="74E1853B" w14:textId="77777777" w:rsidR="00B01C12" w:rsidRPr="00BD00F0" w:rsidRDefault="00B01C12" w:rsidP="00B01C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lastRenderedPageBreak/>
        <w:t>PHIẾU HƯỚNG DẪN HỌC SINH TỰ HỌC</w:t>
      </w:r>
    </w:p>
    <w:p w14:paraId="0AC11C34" w14:textId="77777777" w:rsidR="00B01C12" w:rsidRPr="00BD00F0" w:rsidRDefault="00B01C12" w:rsidP="00B01C12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9 – TUẦN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B01C12" w:rsidRPr="00BD00F0" w14:paraId="60D5C703" w14:textId="77777777" w:rsidTr="00E275EF">
        <w:tc>
          <w:tcPr>
            <w:tcW w:w="2547" w:type="dxa"/>
          </w:tcPr>
          <w:p w14:paraId="2D639C6E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14:paraId="617501E0" w14:textId="77777777" w:rsidR="00B01C12" w:rsidRPr="00BD00F0" w:rsidRDefault="00B01C12" w:rsidP="00E275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B01C12" w:rsidRPr="00BD00F0" w14:paraId="12BD6EB3" w14:textId="77777777" w:rsidTr="00E275EF">
        <w:tc>
          <w:tcPr>
            <w:tcW w:w="2547" w:type="dxa"/>
          </w:tcPr>
          <w:p w14:paraId="0440B9BA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6803" w:type="dxa"/>
          </w:tcPr>
          <w:p w14:paraId="4221BCCF" w14:textId="77777777" w:rsidR="00B01C12" w:rsidRPr="002D7879" w:rsidRDefault="00B01C12" w:rsidP="00E275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/BÀI</w:t>
            </w:r>
            <w:r w:rsidRPr="00BD0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55196F" w14:textId="77777777" w:rsidR="00B01C12" w:rsidRPr="00E54825" w:rsidRDefault="00B01C12" w:rsidP="00E27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(HDTĐ/H)</w:t>
            </w:r>
          </w:p>
        </w:tc>
      </w:tr>
      <w:tr w:rsidR="00B01C12" w:rsidRPr="00BD00F0" w14:paraId="681EC6C2" w14:textId="77777777" w:rsidTr="00E275EF">
        <w:tc>
          <w:tcPr>
            <w:tcW w:w="2547" w:type="dxa"/>
          </w:tcPr>
          <w:p w14:paraId="084C856C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7AA74324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7DC7C425" w14:textId="77777777" w:rsidR="00B01C12" w:rsidRPr="00A64437" w:rsidRDefault="00B01C12" w:rsidP="00E275EF">
            <w:pPr>
              <w:pStyle w:val="ListParagraph"/>
              <w:numPr>
                <w:ilvl w:val="1"/>
                <w:numId w:val="1"/>
              </w:numPr>
              <w:ind w:left="3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73BCBA3F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548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E54825"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(SGK/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A41F800" w14:textId="77777777" w:rsidR="00B01C12" w:rsidRPr="00E54825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(SGK/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Pr="00E548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FD3EE3E" w14:textId="77777777" w:rsidR="00B01C12" w:rsidRPr="00A64437" w:rsidRDefault="00B01C12" w:rsidP="00E275EF">
            <w:pPr>
              <w:pStyle w:val="ListParagraph"/>
              <w:numPr>
                <w:ilvl w:val="1"/>
                <w:numId w:val="1"/>
              </w:numPr>
              <w:ind w:left="41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40679CFC" w14:textId="77777777" w:rsidR="00B01C12" w:rsidRDefault="00B01C12" w:rsidP="00E275EF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Văn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bản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1: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chí</w:t>
            </w:r>
            <w:proofErr w:type="spellEnd"/>
          </w:p>
          <w:p w14:paraId="61FE4EEE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ind w:left="38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Mạch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2D7879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426E310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ind w:left="38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Co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2E1DE84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ind w:left="38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tỏng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E22319C" w14:textId="77777777" w:rsidR="00B01C12" w:rsidRPr="002D7879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398"/>
              </w:tabs>
              <w:ind w:left="38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nay…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0D62EB4" w14:textId="77777777" w:rsidR="00B01C12" w:rsidRDefault="00B01C12" w:rsidP="00E275EF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Văn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bản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thơ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tiểu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đội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xe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D78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</w:t>
            </w:r>
            <w:proofErr w:type="spellEnd"/>
          </w:p>
          <w:p w14:paraId="33CA5AC6" w14:textId="77777777" w:rsidR="00B01C12" w:rsidRPr="00F64D87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488"/>
              </w:tabs>
              <w:ind w:left="38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lính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lái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ngang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khan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niềm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, ý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miền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Nam…)</w:t>
            </w:r>
          </w:p>
          <w:p w14:paraId="75093E49" w14:textId="77777777" w:rsidR="00B01C12" w:rsidRPr="00F64D87" w:rsidRDefault="00B01C12" w:rsidP="00E275EF">
            <w:pPr>
              <w:pStyle w:val="ListParagraph"/>
              <w:numPr>
                <w:ilvl w:val="0"/>
                <w:numId w:val="3"/>
              </w:numPr>
              <w:tabs>
                <w:tab w:val="left" w:pos="488"/>
              </w:tabs>
              <w:ind w:left="38"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giọng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F64D8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EA7727C" w14:textId="77777777" w:rsidR="00B01C12" w:rsidRPr="00A64437" w:rsidRDefault="00B01C12" w:rsidP="00E275EF">
            <w:pPr>
              <w:pStyle w:val="ListParagraph"/>
              <w:numPr>
                <w:ilvl w:val="1"/>
                <w:numId w:val="1"/>
              </w:numPr>
              <w:ind w:left="41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A644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  <w:p w14:paraId="78E0004C" w14:textId="77777777" w:rsidR="00B01C12" w:rsidRDefault="00B01C12" w:rsidP="00E275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</w:t>
            </w:r>
            <w:proofErr w:type="spellEnd"/>
          </w:p>
          <w:p w14:paraId="44784A30" w14:textId="77777777" w:rsidR="00B01C12" w:rsidRDefault="00B01C12" w:rsidP="00E275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</w:p>
          <w:p w14:paraId="55C2E08A" w14:textId="77777777" w:rsidR="00B01C12" w:rsidRDefault="00B01C12" w:rsidP="00E275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3C11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có nhau</w:t>
            </w:r>
          </w:p>
          <w:p w14:paraId="302CE474" w14:textId="77777777" w:rsidR="00B01C12" w:rsidRDefault="00B01C12" w:rsidP="00E275EF">
            <w:pPr>
              <w:ind w:lef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</w:p>
          <w:p w14:paraId="4544F335" w14:textId="77777777" w:rsidR="00B01C12" w:rsidRDefault="00B01C12" w:rsidP="00E275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3C11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  <w:p w14:paraId="01331385" w14:textId="77777777" w:rsidR="00B01C12" w:rsidRDefault="00B01C12" w:rsidP="00E275EF">
            <w:pPr>
              <w:ind w:lef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53C11">
              <w:rPr>
                <w:rFonts w:ascii="Times New Roman" w:hAnsi="Times New Roman" w:cs="Times New Roman"/>
                <w:sz w:val="26"/>
                <w:szCs w:val="26"/>
              </w:rPr>
              <w:t xml:space="preserve">Hình </w:t>
            </w:r>
            <w:proofErr w:type="spellStart"/>
            <w:r w:rsidRPr="00853C11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853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C1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853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C1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853C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C11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</w:p>
          <w:p w14:paraId="1F8091F0" w14:textId="77777777" w:rsidR="00B01C12" w:rsidRPr="00853C11" w:rsidRDefault="00B01C12" w:rsidP="00E275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3C11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hung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tỏng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6B55A5" w14:textId="77777777" w:rsidR="00B01C12" w:rsidRPr="00853C11" w:rsidRDefault="00B01C12" w:rsidP="00E275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C1556D" w14:textId="77777777" w:rsidR="00B01C12" w:rsidRDefault="00B01C12" w:rsidP="00E275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D00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kính</w:t>
            </w:r>
            <w:proofErr w:type="spellEnd"/>
          </w:p>
          <w:p w14:paraId="35F6F474" w14:textId="77777777" w:rsidR="00B01C12" w:rsidRPr="004D6635" w:rsidRDefault="00B01C12" w:rsidP="00E275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kính</w:t>
            </w:r>
            <w:proofErr w:type="spellEnd"/>
          </w:p>
          <w:p w14:paraId="5E0CCAA9" w14:textId="77777777" w:rsidR="00B01C12" w:rsidRPr="004D6635" w:rsidRDefault="00B01C12" w:rsidP="00E275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E0"/>
            </w:r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đáo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E0"/>
            </w:r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tàn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khốc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proofErr w:type="spellEnd"/>
          </w:p>
          <w:p w14:paraId="2BC7A6B0" w14:textId="77777777" w:rsidR="00B01C12" w:rsidRPr="004D6635" w:rsidRDefault="00B01C12" w:rsidP="00E275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lái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  <w:proofErr w:type="spellEnd"/>
          </w:p>
          <w:p w14:paraId="255279FE" w14:textId="77777777" w:rsidR="00B01C12" w:rsidRPr="004D6635" w:rsidRDefault="00B01C12" w:rsidP="00E275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E0"/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hiên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ngang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khổ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nguy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hồn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35">
              <w:rPr>
                <w:rFonts w:ascii="Times New Roman" w:eastAsia="Times New Roman" w:hAnsi="Times New Roman" w:cs="Times New Roman"/>
                <w:sz w:val="26"/>
                <w:szCs w:val="26"/>
              </w:rPr>
              <w:t>đẹp</w:t>
            </w:r>
            <w:proofErr w:type="spellEnd"/>
          </w:p>
        </w:tc>
      </w:tr>
      <w:tr w:rsidR="00B01C12" w:rsidRPr="00BD00F0" w14:paraId="336EED6E" w14:textId="77777777" w:rsidTr="00E275EF">
        <w:tc>
          <w:tcPr>
            <w:tcW w:w="2547" w:type="dxa"/>
          </w:tcPr>
          <w:p w14:paraId="7FBBF73C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6908B52D" w14:textId="77777777" w:rsidR="00B01C12" w:rsidRPr="00BD00F0" w:rsidRDefault="00B01C12" w:rsidP="00E275E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E1B6D45" w14:textId="77777777" w:rsidR="00B01C12" w:rsidRPr="00BD00F0" w:rsidRDefault="00B01C12" w:rsidP="00E275E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Hiểu</w:t>
            </w:r>
          </w:p>
          <w:p w14:paraId="4D3BB573" w14:textId="77777777" w:rsidR="00B01C12" w:rsidRPr="00BD00F0" w:rsidRDefault="00B01C12" w:rsidP="00E275EF">
            <w:pPr>
              <w:ind w:left="7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6ACDE43" w14:textId="77777777" w:rsidR="00B01C12" w:rsidRPr="00BD00F0" w:rsidRDefault="00B01C12" w:rsidP="00E275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30D76FE1" w14:textId="77777777" w:rsidR="00B01C12" w:rsidRDefault="00B01C12" w:rsidP="00E275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EBE5C6" w14:textId="77777777" w:rsidR="00B01C12" w:rsidRPr="00BD00F0" w:rsidRDefault="00B01C12" w:rsidP="00E275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DAD15F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  <w:p w14:paraId="349EE754" w14:textId="77777777" w:rsidR="00B01C12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1D55BC" w14:textId="77777777" w:rsidR="00B01C12" w:rsidRPr="00F64D87" w:rsidRDefault="00B01C12" w:rsidP="00E275E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14:paraId="41977086" w14:textId="77777777" w:rsidR="00B01C12" w:rsidRPr="00C322F8" w:rsidRDefault="00B01C12" w:rsidP="00B01C12">
      <w:pPr>
        <w:rPr>
          <w:rFonts w:ascii="Times New Roman" w:hAnsi="Times New Roman" w:cs="Times New Roman"/>
          <w:sz w:val="26"/>
          <w:szCs w:val="26"/>
        </w:rPr>
      </w:pPr>
    </w:p>
    <w:p w14:paraId="1D309C95" w14:textId="77777777" w:rsidR="00441CC9" w:rsidRDefault="00441CC9"/>
    <w:sectPr w:rsidR="00441CC9" w:rsidSect="00FE0184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F183A"/>
    <w:multiLevelType w:val="hybridMultilevel"/>
    <w:tmpl w:val="BD82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01E9C"/>
    <w:multiLevelType w:val="multilevel"/>
    <w:tmpl w:val="154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12"/>
    <w:rsid w:val="00441CC9"/>
    <w:rsid w:val="00B01C12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9C239"/>
  <w15:chartTrackingRefBased/>
  <w15:docId w15:val="{36A3FCBC-CEFE-4893-BE8F-66BD2533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1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Nhật Trang</dc:creator>
  <cp:keywords/>
  <dc:description/>
  <cp:lastModifiedBy>Windows User</cp:lastModifiedBy>
  <cp:revision>3</cp:revision>
  <dcterms:created xsi:type="dcterms:W3CDTF">2021-09-28T15:51:00Z</dcterms:created>
  <dcterms:modified xsi:type="dcterms:W3CDTF">2021-10-20T08:32:00Z</dcterms:modified>
</cp:coreProperties>
</file>