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8B"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PHIẾU HƯỚNG DẪN HỌC TẬP</w:t>
      </w:r>
    </w:p>
    <w:p w:rsidR="00EC6576"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MÔN ÂM NHẠC KHỐ</w:t>
      </w:r>
      <w:r w:rsidR="00720C74">
        <w:rPr>
          <w:rFonts w:ascii="Times New Roman" w:hAnsi="Times New Roman" w:cs="Times New Roman"/>
          <w:b/>
          <w:bCs/>
          <w:sz w:val="28"/>
          <w:szCs w:val="28"/>
        </w:rPr>
        <w:t>I 7</w:t>
      </w:r>
      <w:r w:rsidR="00FB4FC0">
        <w:rPr>
          <w:rFonts w:ascii="Times New Roman" w:hAnsi="Times New Roman" w:cs="Times New Roman"/>
          <w:b/>
          <w:bCs/>
          <w:sz w:val="28"/>
          <w:szCs w:val="28"/>
        </w:rPr>
        <w:t xml:space="preserve"> Tiế</w:t>
      </w:r>
      <w:r w:rsidR="004976C0">
        <w:rPr>
          <w:rFonts w:ascii="Times New Roman" w:hAnsi="Times New Roman" w:cs="Times New Roman"/>
          <w:b/>
          <w:bCs/>
          <w:sz w:val="28"/>
          <w:szCs w:val="28"/>
        </w:rPr>
        <w:t>t 6</w:t>
      </w:r>
    </w:p>
    <w:p w:rsidR="00EC6576" w:rsidRDefault="00EC6576" w:rsidP="00176A5F">
      <w:pPr>
        <w:spacing w:line="276" w:lineRule="auto"/>
        <w:jc w:val="center"/>
        <w:rPr>
          <w:rFonts w:ascii="Times New Roman" w:hAnsi="Times New Roman" w:cs="Times New Roman"/>
          <w:sz w:val="28"/>
          <w:szCs w:val="28"/>
        </w:rPr>
      </w:pPr>
    </w:p>
    <w:tbl>
      <w:tblPr>
        <w:tblStyle w:val="TableGrid"/>
        <w:tblW w:w="0" w:type="auto"/>
        <w:tblLook w:val="04A0"/>
      </w:tblPr>
      <w:tblGrid>
        <w:gridCol w:w="1980"/>
        <w:gridCol w:w="7176"/>
      </w:tblGrid>
      <w:tr w:rsidR="00EC6576" w:rsidTr="00C8369D">
        <w:tc>
          <w:tcPr>
            <w:tcW w:w="1980" w:type="dxa"/>
          </w:tcPr>
          <w:p w:rsidR="00EC6576"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NỘI DUNG</w:t>
            </w:r>
          </w:p>
        </w:tc>
        <w:tc>
          <w:tcPr>
            <w:tcW w:w="7036" w:type="dxa"/>
          </w:tcPr>
          <w:p w:rsidR="00EC6576"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GHI CHÚ</w:t>
            </w:r>
          </w:p>
        </w:tc>
      </w:tr>
      <w:tr w:rsidR="00EC6576" w:rsidTr="00C8369D">
        <w:tc>
          <w:tcPr>
            <w:tcW w:w="1980" w:type="dxa"/>
          </w:tcPr>
          <w:p w:rsidR="00EC6576" w:rsidRPr="00C8369D" w:rsidRDefault="00C8369D" w:rsidP="00176A5F">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EC6576" w:rsidRPr="00C8369D">
              <w:rPr>
                <w:rFonts w:ascii="Times New Roman" w:hAnsi="Times New Roman" w:cs="Times New Roman"/>
                <w:b/>
                <w:bCs/>
                <w:sz w:val="28"/>
                <w:szCs w:val="28"/>
              </w:rPr>
              <w:t>Xem tài liệu và thực hiện các n</w:t>
            </w:r>
            <w:r>
              <w:rPr>
                <w:rFonts w:ascii="Times New Roman" w:hAnsi="Times New Roman" w:cs="Times New Roman"/>
                <w:b/>
                <w:bCs/>
                <w:sz w:val="28"/>
                <w:szCs w:val="28"/>
              </w:rPr>
              <w:t>ộ</w:t>
            </w:r>
            <w:r w:rsidR="00EC6576" w:rsidRPr="00C8369D">
              <w:rPr>
                <w:rFonts w:ascii="Times New Roman" w:hAnsi="Times New Roman" w:cs="Times New Roman"/>
                <w:b/>
                <w:bCs/>
                <w:sz w:val="28"/>
                <w:szCs w:val="28"/>
              </w:rPr>
              <w:t>i dung theo yêu cầu</w:t>
            </w:r>
          </w:p>
        </w:tc>
        <w:tc>
          <w:tcPr>
            <w:tcW w:w="7036" w:type="dxa"/>
          </w:tcPr>
          <w:p w:rsidR="00EC6576" w:rsidRDefault="00C8369D" w:rsidP="00176A5F">
            <w:pPr>
              <w:spacing w:line="276" w:lineRule="auto"/>
              <w:rPr>
                <w:rFonts w:ascii="Times New Roman" w:hAnsi="Times New Roman" w:cs="Times New Roman"/>
                <w:sz w:val="28"/>
                <w:szCs w:val="28"/>
              </w:rPr>
            </w:pPr>
            <w:r>
              <w:rPr>
                <w:rFonts w:ascii="Times New Roman" w:hAnsi="Times New Roman" w:cs="Times New Roman"/>
                <w:sz w:val="28"/>
                <w:szCs w:val="28"/>
              </w:rPr>
              <w:t>-Học sinh truy cậ</w:t>
            </w:r>
            <w:r w:rsidR="00FB4FC0">
              <w:rPr>
                <w:rFonts w:ascii="Times New Roman" w:hAnsi="Times New Roman" w:cs="Times New Roman"/>
                <w:sz w:val="28"/>
                <w:szCs w:val="28"/>
              </w:rPr>
              <w:t>p</w:t>
            </w:r>
            <w:r>
              <w:rPr>
                <w:rFonts w:ascii="Times New Roman" w:hAnsi="Times New Roman" w:cs="Times New Roman"/>
                <w:sz w:val="28"/>
                <w:szCs w:val="28"/>
              </w:rPr>
              <w:t xml:space="preserve"> đường link trong phần nội dung học tập và thực hiện theo nhiều lần , chú ý thực hiện đúng</w:t>
            </w:r>
            <w:r w:rsidR="00FD0BCD">
              <w:rPr>
                <w:rFonts w:ascii="Times New Roman" w:hAnsi="Times New Roman" w:cs="Times New Roman"/>
                <w:sz w:val="28"/>
                <w:szCs w:val="28"/>
              </w:rPr>
              <w:t xml:space="preserve"> theo hướng dẫn trong các video</w:t>
            </w:r>
            <w:r>
              <w:rPr>
                <w:rFonts w:ascii="Times New Roman" w:hAnsi="Times New Roman" w:cs="Times New Roman"/>
                <w:sz w:val="28"/>
                <w:szCs w:val="28"/>
              </w:rPr>
              <w:t>.</w:t>
            </w:r>
          </w:p>
          <w:p w:rsidR="004976C0" w:rsidRDefault="00FD0BCD" w:rsidP="00176A5F">
            <w:pPr>
              <w:spacing w:line="276" w:lineRule="auto"/>
              <w:rPr>
                <w:rFonts w:ascii="Times New Roman" w:hAnsi="Times New Roman" w:cs="Times New Roman"/>
                <w:b/>
                <w:bCs/>
                <w:sz w:val="26"/>
                <w:szCs w:val="26"/>
              </w:rPr>
            </w:pPr>
            <w:r>
              <w:rPr>
                <w:rFonts w:ascii="Times New Roman" w:hAnsi="Times New Roman" w:cs="Times New Roman"/>
                <w:b/>
                <w:bCs/>
                <w:sz w:val="26"/>
                <w:szCs w:val="26"/>
              </w:rPr>
              <w:t xml:space="preserve">I. </w:t>
            </w:r>
            <w:r w:rsidR="004976C0">
              <w:rPr>
                <w:rFonts w:ascii="Times New Roman" w:hAnsi="Times New Roman" w:cs="Times New Roman"/>
                <w:b/>
                <w:bCs/>
                <w:sz w:val="26"/>
                <w:szCs w:val="26"/>
              </w:rPr>
              <w:t>Nhạc lí : Nhịp lấy đà.</w:t>
            </w:r>
          </w:p>
          <w:p w:rsidR="004976C0" w:rsidRDefault="004976C0" w:rsidP="00176A5F">
            <w:pPr>
              <w:spacing w:line="276" w:lineRule="auto"/>
              <w:rPr>
                <w:rFonts w:ascii="Times New Roman" w:hAnsi="Times New Roman" w:cs="Times New Roman"/>
                <w:bCs/>
                <w:sz w:val="26"/>
                <w:szCs w:val="26"/>
              </w:rPr>
            </w:pPr>
            <w:r w:rsidRPr="004976C0">
              <w:rPr>
                <w:rFonts w:ascii="Times New Roman" w:hAnsi="Times New Roman" w:cs="Times New Roman"/>
                <w:bCs/>
                <w:sz w:val="26"/>
                <w:szCs w:val="26"/>
              </w:rPr>
              <w:t>Học sinh hiểu được như thế nào là nhịp lấy đà, nhận biết được nhịp lấy đà khi nhìn trong bản nhạc bất kì .</w:t>
            </w:r>
          </w:p>
          <w:p w:rsidR="004976C0" w:rsidRDefault="004976C0" w:rsidP="00176A5F">
            <w:pPr>
              <w:spacing w:line="276" w:lineRule="auto"/>
            </w:pPr>
            <w:r>
              <w:rPr>
                <w:noProof/>
                <w:lang w:eastAsia="en-GB"/>
              </w:rPr>
              <w:drawing>
                <wp:inline distT="0" distB="0" distL="0" distR="0">
                  <wp:extent cx="4391025" cy="1714500"/>
                  <wp:effectExtent l="19050" t="0" r="9525" b="0"/>
                  <wp:docPr id="1" name="Picture 1" descr="khái niệm về nhịp lấy đà cho ví dụ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ái niệm về nhịp lấy đà cho ví dụ - Hoc24"/>
                          <pic:cNvPicPr>
                            <a:picLocks noChangeAspect="1" noChangeArrowheads="1"/>
                          </pic:cNvPicPr>
                        </pic:nvPicPr>
                        <pic:blipFill>
                          <a:blip r:embed="rId5"/>
                          <a:srcRect/>
                          <a:stretch>
                            <a:fillRect/>
                          </a:stretch>
                        </pic:blipFill>
                        <pic:spPr bwMode="auto">
                          <a:xfrm>
                            <a:off x="0" y="0"/>
                            <a:ext cx="4391025" cy="1714500"/>
                          </a:xfrm>
                          <a:prstGeom prst="rect">
                            <a:avLst/>
                          </a:prstGeom>
                          <a:noFill/>
                          <a:ln w="9525">
                            <a:noFill/>
                            <a:miter lim="800000"/>
                            <a:headEnd/>
                            <a:tailEnd/>
                          </a:ln>
                        </pic:spPr>
                      </pic:pic>
                    </a:graphicData>
                  </a:graphic>
                </wp:inline>
              </w:drawing>
            </w:r>
          </w:p>
          <w:p w:rsidR="00FB4FC0" w:rsidRPr="004976C0" w:rsidRDefault="000A09E7" w:rsidP="00176A5F">
            <w:pPr>
              <w:spacing w:line="276" w:lineRule="auto"/>
              <w:rPr>
                <w:rFonts w:ascii="Times New Roman" w:hAnsi="Times New Roman" w:cs="Times New Roman"/>
                <w:sz w:val="28"/>
                <w:szCs w:val="28"/>
              </w:rPr>
            </w:pPr>
            <w:r w:rsidRPr="004976C0">
              <w:t xml:space="preserve"> </w:t>
            </w:r>
            <w:r w:rsidR="004976C0">
              <w:t>-</w:t>
            </w:r>
            <w:r w:rsidR="004976C0" w:rsidRPr="004976C0">
              <w:rPr>
                <w:rFonts w:ascii="Times New Roman" w:hAnsi="Times New Roman" w:cs="Times New Roman"/>
                <w:sz w:val="28"/>
                <w:szCs w:val="28"/>
              </w:rPr>
              <w:t>Để hiểu rõ hơn nữa thì các em có thể tham khảo thêm ở sách giáo khoa trang 16 về một vài ví dụ của nhịp lấy đà , hoặc bài tập đọc nhạc số 3.</w:t>
            </w:r>
          </w:p>
          <w:p w:rsidR="002F0F15" w:rsidRDefault="004976C0" w:rsidP="00176A5F">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II. Tập đọc nhạc : TĐN số 3 </w:t>
            </w:r>
          </w:p>
          <w:p w:rsidR="004976C0" w:rsidRDefault="004976C0" w:rsidP="00176A5F">
            <w:pPr>
              <w:spacing w:line="276" w:lineRule="auto"/>
              <w:rPr>
                <w:rFonts w:ascii="Times New Roman" w:hAnsi="Times New Roman" w:cs="Times New Roman"/>
                <w:b/>
                <w:sz w:val="28"/>
                <w:szCs w:val="28"/>
              </w:rPr>
            </w:pPr>
            <w:r>
              <w:rPr>
                <w:rFonts w:ascii="Times New Roman" w:hAnsi="Times New Roman" w:cs="Times New Roman"/>
                <w:b/>
                <w:sz w:val="28"/>
                <w:szCs w:val="28"/>
              </w:rPr>
              <w:t>Đất nước tươi đẹp sao .</w:t>
            </w:r>
          </w:p>
          <w:p w:rsidR="004976C0" w:rsidRPr="004976C0" w:rsidRDefault="004976C0" w:rsidP="00176A5F">
            <w:pPr>
              <w:spacing w:line="276" w:lineRule="auto"/>
              <w:rPr>
                <w:rFonts w:ascii="Times New Roman" w:hAnsi="Times New Roman" w:cs="Times New Roman"/>
                <w:sz w:val="28"/>
                <w:szCs w:val="28"/>
              </w:rPr>
            </w:pPr>
            <w:r w:rsidRPr="004976C0">
              <w:rPr>
                <w:rFonts w:ascii="Times New Roman" w:hAnsi="Times New Roman" w:cs="Times New Roman"/>
                <w:sz w:val="28"/>
                <w:szCs w:val="28"/>
              </w:rPr>
              <w:t>-Tìm hiểu bài tập đọc nhạc số 3  về cao độ , trường độ , các kí hiệu sử dụng trong bài . Như khung thay đổi, dấu nhắc lại.</w:t>
            </w:r>
          </w:p>
          <w:p w:rsidR="004976C0" w:rsidRDefault="004976C0" w:rsidP="00176A5F">
            <w:pPr>
              <w:spacing w:line="276" w:lineRule="auto"/>
              <w:rPr>
                <w:rFonts w:ascii="Times New Roman" w:hAnsi="Times New Roman" w:cs="Times New Roman"/>
                <w:sz w:val="28"/>
                <w:szCs w:val="28"/>
              </w:rPr>
            </w:pPr>
            <w:r w:rsidRPr="004976C0">
              <w:rPr>
                <w:rFonts w:ascii="Times New Roman" w:hAnsi="Times New Roman" w:cs="Times New Roman"/>
                <w:sz w:val="28"/>
                <w:szCs w:val="28"/>
              </w:rPr>
              <w:t>Thực hiện gõ phách theo nhịp C khi đọc bài.</w:t>
            </w:r>
          </w:p>
          <w:p w:rsidR="004976C0" w:rsidRDefault="004976C0" w:rsidP="004976C0">
            <w:pPr>
              <w:spacing w:line="276" w:lineRule="auto"/>
              <w:rPr>
                <w:rFonts w:ascii="Times New Roman" w:hAnsi="Times New Roman" w:cs="Times New Roman"/>
                <w:sz w:val="28"/>
                <w:szCs w:val="28"/>
              </w:rPr>
            </w:pPr>
            <w:r>
              <w:rPr>
                <w:rFonts w:ascii="Times New Roman" w:hAnsi="Times New Roman" w:cs="Times New Roman"/>
                <w:b/>
                <w:sz w:val="28"/>
                <w:szCs w:val="28"/>
              </w:rPr>
              <w:t>-</w:t>
            </w:r>
            <w:r w:rsidRPr="00176A5F">
              <w:rPr>
                <w:rFonts w:ascii="Times New Roman" w:hAnsi="Times New Roman" w:cs="Times New Roman"/>
                <w:sz w:val="28"/>
                <w:szCs w:val="28"/>
              </w:rPr>
              <w:t>T</w:t>
            </w:r>
            <w:r>
              <w:rPr>
                <w:rFonts w:ascii="Times New Roman" w:hAnsi="Times New Roman" w:cs="Times New Roman"/>
                <w:sz w:val="28"/>
                <w:szCs w:val="28"/>
              </w:rPr>
              <w:t>hực hiện xác định cao độ trường độ, tiến hành đọc theo nhiều lần theo hướng dẫn của video. Kết hợp tập gõ phách theo khi đọc cao độ và hát lời ca.</w:t>
            </w:r>
          </w:p>
          <w:p w:rsidR="004976C0" w:rsidRDefault="004976C0" w:rsidP="00176A5F">
            <w:pPr>
              <w:spacing w:line="276" w:lineRule="auto"/>
              <w:rPr>
                <w:rFonts w:ascii="Times New Roman" w:hAnsi="Times New Roman" w:cs="Times New Roman"/>
                <w:sz w:val="28"/>
                <w:szCs w:val="28"/>
              </w:rPr>
            </w:pPr>
            <w:r>
              <w:rPr>
                <w:rFonts w:ascii="Times New Roman" w:hAnsi="Times New Roman" w:cs="Times New Roman"/>
                <w:sz w:val="28"/>
                <w:szCs w:val="28"/>
              </w:rPr>
              <w:t>-Trong bài có một số nốt nằm dưới dòng kẻ phụ như : SI,LA,SON. Các em cần chú ý đọc đúng nốt.</w:t>
            </w:r>
          </w:p>
          <w:p w:rsidR="004976C0" w:rsidRPr="00973E44" w:rsidRDefault="004976C0" w:rsidP="00176A5F">
            <w:pPr>
              <w:spacing w:line="276" w:lineRule="auto"/>
              <w:rPr>
                <w:rFonts w:ascii="Times New Roman" w:hAnsi="Times New Roman" w:cs="Times New Roman"/>
                <w:b/>
                <w:sz w:val="28"/>
                <w:szCs w:val="28"/>
              </w:rPr>
            </w:pPr>
            <w:hyperlink r:id="rId6" w:history="1">
              <w:r w:rsidRPr="00973E44">
                <w:rPr>
                  <w:rStyle w:val="Hyperlink"/>
                  <w:rFonts w:ascii="Times New Roman" w:hAnsi="Times New Roman" w:cs="Times New Roman"/>
                  <w:b/>
                  <w:sz w:val="28"/>
                  <w:szCs w:val="28"/>
                </w:rPr>
                <w:t>https://www.youtube.com/watch?v=tS1BFTBFcns</w:t>
              </w:r>
            </w:hyperlink>
          </w:p>
          <w:p w:rsidR="00FD0BCD" w:rsidRPr="004976C0" w:rsidRDefault="004976C0" w:rsidP="00176A5F">
            <w:pPr>
              <w:spacing w:line="276" w:lineRule="auto"/>
              <w:rPr>
                <w:rFonts w:ascii="Times New Roman" w:hAnsi="Times New Roman" w:cs="Times New Roman"/>
                <w:sz w:val="28"/>
                <w:szCs w:val="28"/>
              </w:rPr>
            </w:pPr>
            <w:r w:rsidRPr="004976C0">
              <w:rPr>
                <w:rFonts w:ascii="Times New Roman" w:hAnsi="Times New Roman" w:cs="Times New Roman"/>
                <w:sz w:val="28"/>
                <w:szCs w:val="28"/>
              </w:rPr>
              <w:t xml:space="preserve">  </w:t>
            </w:r>
          </w:p>
          <w:p w:rsidR="00176A5F" w:rsidRDefault="004976C0" w:rsidP="00176A5F">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176A5F">
              <w:rPr>
                <w:rFonts w:ascii="Times New Roman" w:hAnsi="Times New Roman" w:cs="Times New Roman"/>
                <w:sz w:val="28"/>
                <w:szCs w:val="28"/>
              </w:rPr>
              <w:t>(</w:t>
            </w:r>
            <w:r w:rsidR="00176A5F" w:rsidRPr="00176A5F">
              <w:rPr>
                <w:rFonts w:ascii="Times New Roman" w:hAnsi="Times New Roman" w:cs="Times New Roman"/>
                <w:i/>
                <w:color w:val="FF0000"/>
                <w:sz w:val="28"/>
                <w:szCs w:val="28"/>
              </w:rPr>
              <w:t>Các em tiến hành đọc nộ</w:t>
            </w:r>
            <w:r w:rsidR="00973E44">
              <w:rPr>
                <w:rFonts w:ascii="Times New Roman" w:hAnsi="Times New Roman" w:cs="Times New Roman"/>
                <w:i/>
                <w:color w:val="FF0000"/>
                <w:sz w:val="28"/>
                <w:szCs w:val="28"/>
              </w:rPr>
              <w:t>i dung sách giáo khoa trang 18</w:t>
            </w:r>
            <w:r w:rsidR="00176A5F" w:rsidRPr="00176A5F">
              <w:rPr>
                <w:rFonts w:ascii="Times New Roman" w:hAnsi="Times New Roman" w:cs="Times New Roman"/>
                <w:i/>
                <w:color w:val="FF0000"/>
                <w:sz w:val="28"/>
                <w:szCs w:val="28"/>
              </w:rPr>
              <w:t>)</w:t>
            </w:r>
          </w:p>
          <w:p w:rsidR="000A09E7" w:rsidRDefault="00600A8E" w:rsidP="00176A5F">
            <w:pPr>
              <w:spacing w:line="276" w:lineRule="auto"/>
              <w:rPr>
                <w:rFonts w:ascii="Times New Roman" w:hAnsi="Times New Roman" w:cs="Times New Roman"/>
                <w:b/>
                <w:sz w:val="28"/>
                <w:szCs w:val="28"/>
              </w:rPr>
            </w:pPr>
            <w:r>
              <w:rPr>
                <w:rFonts w:ascii="Times New Roman" w:hAnsi="Times New Roman" w:cs="Times New Roman"/>
                <w:b/>
                <w:sz w:val="28"/>
                <w:szCs w:val="28"/>
              </w:rPr>
              <w:t>III. Âm nhạc thường thức : Sơ lược về một vài nhạc cụ phương Tây.</w:t>
            </w:r>
          </w:p>
          <w:p w:rsidR="00600A8E" w:rsidRDefault="00600A8E" w:rsidP="00176A5F">
            <w:pPr>
              <w:spacing w:line="276" w:lineRule="auto"/>
              <w:rPr>
                <w:rFonts w:ascii="Times New Roman" w:hAnsi="Times New Roman" w:cs="Times New Roman"/>
                <w:sz w:val="28"/>
                <w:szCs w:val="28"/>
              </w:rPr>
            </w:pPr>
            <w:r w:rsidRPr="00600A8E">
              <w:rPr>
                <w:rFonts w:ascii="Times New Roman" w:hAnsi="Times New Roman" w:cs="Times New Roman"/>
                <w:sz w:val="28"/>
                <w:szCs w:val="28"/>
              </w:rPr>
              <w:t xml:space="preserve">-Học sinh thực hiện đọc sách giáo khoa </w:t>
            </w:r>
            <w:r>
              <w:rPr>
                <w:rFonts w:ascii="Times New Roman" w:hAnsi="Times New Roman" w:cs="Times New Roman"/>
                <w:sz w:val="28"/>
                <w:szCs w:val="28"/>
              </w:rPr>
              <w:t xml:space="preserve">trang 19 </w:t>
            </w:r>
            <w:r w:rsidRPr="00600A8E">
              <w:rPr>
                <w:rFonts w:ascii="Times New Roman" w:hAnsi="Times New Roman" w:cs="Times New Roman"/>
                <w:sz w:val="28"/>
                <w:szCs w:val="28"/>
              </w:rPr>
              <w:t xml:space="preserve">nội dung  bài </w:t>
            </w:r>
            <w:r w:rsidRPr="00600A8E">
              <w:rPr>
                <w:rFonts w:ascii="Times New Roman" w:hAnsi="Times New Roman" w:cs="Times New Roman"/>
                <w:sz w:val="28"/>
                <w:szCs w:val="28"/>
              </w:rPr>
              <w:lastRenderedPageBreak/>
              <w:t>Âm nhạc thường thức để biết rõ hơn về cấu tạo cũng như nguồn gốc xuất xứ các loại nhạc cụ phương Tây.</w:t>
            </w:r>
            <w:r>
              <w:rPr>
                <w:rFonts w:ascii="Times New Roman" w:hAnsi="Times New Roman" w:cs="Times New Roman"/>
                <w:sz w:val="28"/>
                <w:szCs w:val="28"/>
              </w:rPr>
              <w:t xml:space="preserve"> Sự phổ biến của các loại nhạc cụ trên toàn thế giới, </w:t>
            </w:r>
          </w:p>
          <w:p w:rsidR="00600A8E" w:rsidRDefault="00600A8E" w:rsidP="00176A5F">
            <w:pPr>
              <w:spacing w:line="276" w:lineRule="auto"/>
              <w:rPr>
                <w:rFonts w:ascii="Times New Roman" w:hAnsi="Times New Roman" w:cs="Times New Roman"/>
                <w:i/>
                <w:sz w:val="28"/>
                <w:szCs w:val="28"/>
              </w:rPr>
            </w:pPr>
            <w:r w:rsidRPr="00600A8E">
              <w:rPr>
                <w:rFonts w:ascii="Times New Roman" w:hAnsi="Times New Roman" w:cs="Times New Roman"/>
                <w:i/>
                <w:sz w:val="28"/>
                <w:szCs w:val="28"/>
              </w:rPr>
              <w:t>Truy cập đường link để được nghe thêm về các loại nhạc cụ nói trên.</w:t>
            </w:r>
          </w:p>
          <w:p w:rsidR="00600A8E" w:rsidRDefault="00600A8E" w:rsidP="00600A8E">
            <w:pPr>
              <w:pStyle w:val="ListParagraph"/>
              <w:numPr>
                <w:ilvl w:val="0"/>
                <w:numId w:val="1"/>
              </w:numPr>
              <w:rPr>
                <w:rFonts w:ascii="Times New Roman" w:hAnsi="Times New Roman" w:cs="Times New Roman"/>
                <w:b/>
                <w:bCs/>
                <w:spacing w:val="-4"/>
                <w:sz w:val="26"/>
                <w:szCs w:val="26"/>
              </w:rPr>
            </w:pPr>
            <w:r>
              <w:rPr>
                <w:rFonts w:ascii="Times New Roman" w:hAnsi="Times New Roman" w:cs="Times New Roman"/>
                <w:b/>
                <w:bCs/>
                <w:spacing w:val="-4"/>
                <w:sz w:val="26"/>
                <w:szCs w:val="26"/>
              </w:rPr>
              <w:t>Đàn ghita.</w:t>
            </w:r>
          </w:p>
          <w:p w:rsidR="00600A8E" w:rsidRDefault="00600A8E" w:rsidP="00600A8E">
            <w:pPr>
              <w:pStyle w:val="ListParagraph"/>
              <w:rPr>
                <w:rFonts w:ascii="Times New Roman" w:hAnsi="Times New Roman" w:cs="Times New Roman"/>
                <w:b/>
                <w:bCs/>
                <w:spacing w:val="-4"/>
                <w:sz w:val="26"/>
                <w:szCs w:val="26"/>
              </w:rPr>
            </w:pPr>
            <w:hyperlink r:id="rId7" w:history="1">
              <w:r w:rsidRPr="00205F55">
                <w:rPr>
                  <w:rStyle w:val="Hyperlink"/>
                  <w:rFonts w:ascii="Times New Roman" w:hAnsi="Times New Roman" w:cs="Times New Roman"/>
                  <w:b/>
                  <w:bCs/>
                  <w:spacing w:val="-4"/>
                  <w:sz w:val="26"/>
                  <w:szCs w:val="26"/>
                </w:rPr>
                <w:t>https://www.youtube.com/watch?v=3kjEvg_ZkgI</w:t>
              </w:r>
            </w:hyperlink>
          </w:p>
          <w:p w:rsidR="00600A8E" w:rsidRDefault="00600A8E" w:rsidP="00600A8E">
            <w:pPr>
              <w:pStyle w:val="ListParagraph"/>
              <w:numPr>
                <w:ilvl w:val="0"/>
                <w:numId w:val="1"/>
              </w:numPr>
              <w:rPr>
                <w:rFonts w:ascii="Times New Roman" w:hAnsi="Times New Roman" w:cs="Times New Roman"/>
                <w:b/>
                <w:bCs/>
                <w:spacing w:val="-4"/>
                <w:sz w:val="26"/>
                <w:szCs w:val="26"/>
              </w:rPr>
            </w:pPr>
            <w:r>
              <w:rPr>
                <w:rFonts w:ascii="Times New Roman" w:hAnsi="Times New Roman" w:cs="Times New Roman"/>
                <w:b/>
                <w:bCs/>
                <w:spacing w:val="-4"/>
                <w:sz w:val="26"/>
                <w:szCs w:val="26"/>
              </w:rPr>
              <w:t>Đàn Piano</w:t>
            </w:r>
          </w:p>
          <w:p w:rsidR="00600A8E" w:rsidRDefault="00600A8E" w:rsidP="00600A8E">
            <w:pPr>
              <w:pStyle w:val="ListParagraph"/>
              <w:rPr>
                <w:rFonts w:ascii="Times New Roman" w:hAnsi="Times New Roman" w:cs="Times New Roman"/>
                <w:b/>
                <w:bCs/>
                <w:spacing w:val="-4"/>
                <w:sz w:val="26"/>
                <w:szCs w:val="26"/>
              </w:rPr>
            </w:pPr>
            <w:hyperlink r:id="rId8" w:history="1">
              <w:r w:rsidRPr="00205F55">
                <w:rPr>
                  <w:rStyle w:val="Hyperlink"/>
                  <w:rFonts w:ascii="Times New Roman" w:hAnsi="Times New Roman" w:cs="Times New Roman"/>
                  <w:b/>
                  <w:bCs/>
                  <w:spacing w:val="-4"/>
                  <w:sz w:val="26"/>
                  <w:szCs w:val="26"/>
                </w:rPr>
                <w:t>https://www.youtube.com/watch?v=lKdVqD75dm4</w:t>
              </w:r>
            </w:hyperlink>
          </w:p>
          <w:p w:rsidR="00600A8E" w:rsidRDefault="00600A8E" w:rsidP="00600A8E">
            <w:pPr>
              <w:pStyle w:val="ListParagraph"/>
              <w:numPr>
                <w:ilvl w:val="0"/>
                <w:numId w:val="1"/>
              </w:numPr>
              <w:rPr>
                <w:rFonts w:ascii="Times New Roman" w:hAnsi="Times New Roman" w:cs="Times New Roman"/>
                <w:b/>
                <w:bCs/>
                <w:spacing w:val="-4"/>
                <w:sz w:val="26"/>
                <w:szCs w:val="26"/>
              </w:rPr>
            </w:pPr>
            <w:r>
              <w:rPr>
                <w:rFonts w:ascii="Times New Roman" w:hAnsi="Times New Roman" w:cs="Times New Roman"/>
                <w:b/>
                <w:bCs/>
                <w:spacing w:val="-4"/>
                <w:sz w:val="26"/>
                <w:szCs w:val="26"/>
              </w:rPr>
              <w:t>Đàn Violon</w:t>
            </w:r>
          </w:p>
          <w:p w:rsidR="00600A8E" w:rsidRDefault="00600A8E" w:rsidP="00600A8E">
            <w:pPr>
              <w:pStyle w:val="ListParagraph"/>
              <w:rPr>
                <w:rFonts w:ascii="Times New Roman" w:hAnsi="Times New Roman" w:cs="Times New Roman"/>
                <w:b/>
                <w:bCs/>
                <w:spacing w:val="-4"/>
                <w:sz w:val="26"/>
                <w:szCs w:val="26"/>
              </w:rPr>
            </w:pPr>
            <w:hyperlink r:id="rId9" w:history="1">
              <w:r w:rsidRPr="00205F55">
                <w:rPr>
                  <w:rStyle w:val="Hyperlink"/>
                  <w:rFonts w:ascii="Times New Roman" w:hAnsi="Times New Roman" w:cs="Times New Roman"/>
                  <w:b/>
                  <w:bCs/>
                  <w:spacing w:val="-4"/>
                  <w:sz w:val="26"/>
                  <w:szCs w:val="26"/>
                </w:rPr>
                <w:t>https://www.youtube.com/watch?v=6aO_Zl85u60</w:t>
              </w:r>
            </w:hyperlink>
          </w:p>
          <w:p w:rsidR="00600A8E" w:rsidRDefault="00600A8E" w:rsidP="00600A8E">
            <w:pPr>
              <w:pStyle w:val="ListParagraph"/>
              <w:numPr>
                <w:ilvl w:val="0"/>
                <w:numId w:val="1"/>
              </w:numPr>
              <w:rPr>
                <w:rFonts w:ascii="Times New Roman" w:hAnsi="Times New Roman" w:cs="Times New Roman"/>
                <w:b/>
                <w:bCs/>
                <w:spacing w:val="-4"/>
                <w:sz w:val="26"/>
                <w:szCs w:val="26"/>
              </w:rPr>
            </w:pPr>
            <w:r>
              <w:rPr>
                <w:rFonts w:ascii="Times New Roman" w:hAnsi="Times New Roman" w:cs="Times New Roman"/>
                <w:b/>
                <w:bCs/>
                <w:spacing w:val="-4"/>
                <w:sz w:val="26"/>
                <w:szCs w:val="26"/>
              </w:rPr>
              <w:t>Đàn Accoocdeon</w:t>
            </w:r>
          </w:p>
          <w:p w:rsidR="00600A8E" w:rsidRPr="00600A8E" w:rsidRDefault="00600A8E" w:rsidP="00600A8E">
            <w:pPr>
              <w:spacing w:line="276" w:lineRule="auto"/>
              <w:rPr>
                <w:rFonts w:ascii="Times New Roman" w:hAnsi="Times New Roman" w:cs="Times New Roman"/>
                <w:sz w:val="28"/>
                <w:szCs w:val="28"/>
              </w:rPr>
            </w:pPr>
            <w:hyperlink r:id="rId10" w:history="1">
              <w:r w:rsidRPr="00E07173">
                <w:rPr>
                  <w:rStyle w:val="Hyperlink"/>
                  <w:rFonts w:ascii="Times New Roman" w:hAnsi="Times New Roman" w:cs="Times New Roman"/>
                  <w:b/>
                  <w:bCs/>
                  <w:spacing w:val="-4"/>
                  <w:sz w:val="26"/>
                  <w:szCs w:val="26"/>
                </w:rPr>
                <w:t>https://www.youtube.com/watch?v=5Ixq3MDFU-g</w:t>
              </w:r>
            </w:hyperlink>
          </w:p>
          <w:p w:rsidR="00600A8E" w:rsidRPr="00600A8E" w:rsidRDefault="00600A8E" w:rsidP="00176A5F">
            <w:pPr>
              <w:spacing w:line="276" w:lineRule="auto"/>
              <w:rPr>
                <w:rFonts w:ascii="Times New Roman" w:hAnsi="Times New Roman" w:cs="Times New Roman"/>
                <w:sz w:val="28"/>
                <w:szCs w:val="28"/>
              </w:rPr>
            </w:pPr>
          </w:p>
          <w:p w:rsidR="00C8369D" w:rsidRDefault="00C8369D" w:rsidP="004976C0">
            <w:pPr>
              <w:spacing w:line="276" w:lineRule="auto"/>
              <w:rPr>
                <w:rFonts w:ascii="Times New Roman" w:hAnsi="Times New Roman" w:cs="Times New Roman"/>
                <w:sz w:val="28"/>
                <w:szCs w:val="28"/>
              </w:rPr>
            </w:pPr>
          </w:p>
        </w:tc>
      </w:tr>
      <w:tr w:rsidR="00EC6576" w:rsidTr="00C8369D">
        <w:tc>
          <w:tcPr>
            <w:tcW w:w="1980" w:type="dxa"/>
          </w:tcPr>
          <w:p w:rsidR="00EC6576" w:rsidRPr="00C8369D" w:rsidRDefault="00C8369D" w:rsidP="00176A5F">
            <w:pPr>
              <w:spacing w:line="276" w:lineRule="auto"/>
              <w:rPr>
                <w:rFonts w:ascii="Times New Roman" w:hAnsi="Times New Roman" w:cs="Times New Roman"/>
                <w:b/>
                <w:bCs/>
                <w:sz w:val="28"/>
                <w:szCs w:val="28"/>
              </w:rPr>
            </w:pPr>
            <w:r>
              <w:rPr>
                <w:rFonts w:ascii="Times New Roman" w:hAnsi="Times New Roman" w:cs="Times New Roman"/>
                <w:b/>
                <w:bCs/>
                <w:sz w:val="28"/>
                <w:szCs w:val="28"/>
              </w:rPr>
              <w:lastRenderedPageBreak/>
              <w:t>*</w:t>
            </w:r>
            <w:r w:rsidR="00EC6576" w:rsidRPr="00C8369D">
              <w:rPr>
                <w:rFonts w:ascii="Times New Roman" w:hAnsi="Times New Roman" w:cs="Times New Roman"/>
                <w:b/>
                <w:bCs/>
                <w:sz w:val="28"/>
                <w:szCs w:val="28"/>
              </w:rPr>
              <w:t>Kiểm tra đánh giá quá trình tự học</w:t>
            </w:r>
          </w:p>
        </w:tc>
        <w:tc>
          <w:tcPr>
            <w:tcW w:w="7036" w:type="dxa"/>
          </w:tcPr>
          <w:p w:rsidR="00EC6576" w:rsidRDefault="00232EC9" w:rsidP="00176A5F">
            <w:pPr>
              <w:spacing w:line="276" w:lineRule="auto"/>
              <w:rPr>
                <w:rFonts w:ascii="Times New Roman" w:hAnsi="Times New Roman" w:cs="Times New Roman"/>
                <w:sz w:val="28"/>
                <w:szCs w:val="28"/>
              </w:rPr>
            </w:pPr>
            <w:r>
              <w:rPr>
                <w:rFonts w:ascii="Times New Roman" w:hAnsi="Times New Roman" w:cs="Times New Roman"/>
                <w:sz w:val="28"/>
                <w:szCs w:val="28"/>
              </w:rPr>
              <w:t>-Sau khi học và thực hiện theo hướng dẫn học sinh chú ý thực hiện nhiều lần theo mẫu.</w:t>
            </w:r>
            <w:r w:rsidR="00176A5F">
              <w:rPr>
                <w:rFonts w:ascii="Times New Roman" w:hAnsi="Times New Roman" w:cs="Times New Roman"/>
                <w:sz w:val="28"/>
                <w:szCs w:val="28"/>
              </w:rPr>
              <w:t xml:space="preserve"> Chú ý các kí hiệu âm nhạc.</w:t>
            </w:r>
          </w:p>
          <w:p w:rsidR="00232EC9" w:rsidRDefault="00232EC9" w:rsidP="00176A5F">
            <w:pPr>
              <w:spacing w:line="276" w:lineRule="auto"/>
              <w:rPr>
                <w:rFonts w:ascii="Times New Roman" w:hAnsi="Times New Roman" w:cs="Times New Roman"/>
                <w:sz w:val="28"/>
                <w:szCs w:val="28"/>
              </w:rPr>
            </w:pPr>
            <w:r>
              <w:rPr>
                <w:rFonts w:ascii="Times New Roman" w:hAnsi="Times New Roman" w:cs="Times New Roman"/>
                <w:sz w:val="28"/>
                <w:szCs w:val="28"/>
              </w:rPr>
              <w:t>-Nếu thấy sai thì chú ý thực hiện lại cho đúng với yêu cầu.</w:t>
            </w:r>
          </w:p>
          <w:p w:rsidR="00FB4FC0" w:rsidRDefault="00FB4FC0" w:rsidP="00176A5F">
            <w:pPr>
              <w:spacing w:line="276" w:lineRule="auto"/>
              <w:rPr>
                <w:rFonts w:ascii="Times New Roman" w:hAnsi="Times New Roman" w:cs="Times New Roman"/>
                <w:sz w:val="28"/>
                <w:szCs w:val="28"/>
              </w:rPr>
            </w:pPr>
            <w:r>
              <w:rPr>
                <w:rFonts w:ascii="Times New Roman" w:hAnsi="Times New Roman" w:cs="Times New Roman"/>
                <w:sz w:val="28"/>
                <w:szCs w:val="28"/>
              </w:rPr>
              <w:t>-</w:t>
            </w:r>
            <w:r w:rsidR="00600A8E">
              <w:rPr>
                <w:rFonts w:ascii="Times New Roman" w:hAnsi="Times New Roman" w:cs="Times New Roman"/>
                <w:sz w:val="28"/>
                <w:szCs w:val="28"/>
              </w:rPr>
              <w:t>Học sinh có thể tìm hiểu thêm các loại nhạc cụ khác để mở rộng kiến thức.</w:t>
            </w:r>
          </w:p>
          <w:p w:rsidR="00600A8E" w:rsidRDefault="00600A8E" w:rsidP="00176A5F">
            <w:pPr>
              <w:spacing w:line="276" w:lineRule="auto"/>
              <w:rPr>
                <w:rFonts w:ascii="Times New Roman" w:hAnsi="Times New Roman" w:cs="Times New Roman"/>
                <w:sz w:val="28"/>
                <w:szCs w:val="28"/>
              </w:rPr>
            </w:pPr>
            <w:r>
              <w:rPr>
                <w:rFonts w:ascii="Times New Roman" w:hAnsi="Times New Roman" w:cs="Times New Roman"/>
                <w:sz w:val="28"/>
                <w:szCs w:val="28"/>
              </w:rPr>
              <w:t>-Ghi nhớ nội dung phần nhạc lí.</w:t>
            </w:r>
          </w:p>
          <w:p w:rsidR="000A09E7" w:rsidRDefault="000A09E7" w:rsidP="00176A5F">
            <w:pPr>
              <w:spacing w:line="276" w:lineRule="auto"/>
              <w:rPr>
                <w:rFonts w:ascii="Times New Roman" w:hAnsi="Times New Roman" w:cs="Times New Roman"/>
                <w:sz w:val="28"/>
                <w:szCs w:val="28"/>
              </w:rPr>
            </w:pPr>
          </w:p>
        </w:tc>
      </w:tr>
    </w:tbl>
    <w:p w:rsidR="00EC6576" w:rsidRPr="00EC6576" w:rsidRDefault="00EC6576" w:rsidP="00176A5F">
      <w:pPr>
        <w:spacing w:line="276" w:lineRule="auto"/>
        <w:jc w:val="center"/>
        <w:rPr>
          <w:rFonts w:ascii="Times New Roman" w:hAnsi="Times New Roman" w:cs="Times New Roman"/>
          <w:sz w:val="28"/>
          <w:szCs w:val="28"/>
        </w:rPr>
      </w:pPr>
    </w:p>
    <w:sectPr w:rsidR="00EC6576" w:rsidRPr="00EC6576" w:rsidSect="007548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277E1"/>
    <w:multiLevelType w:val="hybridMultilevel"/>
    <w:tmpl w:val="60669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6576"/>
    <w:rsid w:val="000A09E7"/>
    <w:rsid w:val="00176A5F"/>
    <w:rsid w:val="00232EC9"/>
    <w:rsid w:val="002F0F15"/>
    <w:rsid w:val="00331CCE"/>
    <w:rsid w:val="004976C0"/>
    <w:rsid w:val="00600A8E"/>
    <w:rsid w:val="00720C74"/>
    <w:rsid w:val="00754821"/>
    <w:rsid w:val="00776293"/>
    <w:rsid w:val="00973E44"/>
    <w:rsid w:val="00A254AD"/>
    <w:rsid w:val="00B71F8B"/>
    <w:rsid w:val="00C8369D"/>
    <w:rsid w:val="00EC6576"/>
    <w:rsid w:val="00FB4FC0"/>
    <w:rsid w:val="00FD0B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0BCD"/>
    <w:rPr>
      <w:color w:val="0563C1" w:themeColor="hyperlink"/>
      <w:u w:val="single"/>
    </w:rPr>
  </w:style>
  <w:style w:type="paragraph" w:styleId="BalloonText">
    <w:name w:val="Balloon Text"/>
    <w:basedOn w:val="Normal"/>
    <w:link w:val="BalloonTextChar"/>
    <w:uiPriority w:val="99"/>
    <w:semiHidden/>
    <w:unhideWhenUsed/>
    <w:rsid w:val="00497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C0"/>
    <w:rPr>
      <w:rFonts w:ascii="Tahoma" w:hAnsi="Tahoma" w:cs="Tahoma"/>
      <w:sz w:val="16"/>
      <w:szCs w:val="16"/>
    </w:rPr>
  </w:style>
  <w:style w:type="paragraph" w:styleId="ListParagraph">
    <w:name w:val="List Paragraph"/>
    <w:basedOn w:val="Normal"/>
    <w:uiPriority w:val="34"/>
    <w:qFormat/>
    <w:rsid w:val="00600A8E"/>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1461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KdVqD75dm4" TargetMode="External"/><Relationship Id="rId3" Type="http://schemas.openxmlformats.org/officeDocument/2006/relationships/settings" Target="settings.xml"/><Relationship Id="rId7" Type="http://schemas.openxmlformats.org/officeDocument/2006/relationships/hyperlink" Target="https://www.youtube.com/watch?v=3kjEvg_Zkg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S1BFTBFcn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5Ixq3MDFU-g" TargetMode="External"/><Relationship Id="rId4" Type="http://schemas.openxmlformats.org/officeDocument/2006/relationships/webSettings" Target="webSettings.xml"/><Relationship Id="rId9" Type="http://schemas.openxmlformats.org/officeDocument/2006/relationships/hyperlink" Target="https://www.youtube.com/watch?v=6aO_Zl85u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Trần Khang</dc:creator>
  <cp:keywords/>
  <dc:description/>
  <cp:lastModifiedBy>Thanh Pc</cp:lastModifiedBy>
  <cp:revision>8</cp:revision>
  <dcterms:created xsi:type="dcterms:W3CDTF">2021-09-29T14:37:00Z</dcterms:created>
  <dcterms:modified xsi:type="dcterms:W3CDTF">2021-10-20T15:36:00Z</dcterms:modified>
</cp:coreProperties>
</file>