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5E233" w14:textId="5BA9A75C" w:rsidR="00FA5EF1" w:rsidRDefault="00FA5EF1" w:rsidP="00FA5E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TRƯỜNG TRUNG HỌC CƠ SƠ</w:t>
      </w:r>
    </w:p>
    <w:p w14:paraId="1686572E" w14:textId="14BF7FD3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CHU VĂN AN</w:t>
      </w:r>
    </w:p>
    <w:p w14:paraId="1197817F" w14:textId="73429E3B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A5EF1">
        <w:rPr>
          <w:rFonts w:ascii="Times New Roman" w:hAnsi="Times New Roman" w:cs="Times New Roman"/>
          <w:b/>
          <w:bCs/>
          <w:sz w:val="26"/>
          <w:szCs w:val="26"/>
          <w:lang w:val="vi-VN"/>
        </w:rPr>
        <w:t>TỔ NGỮ VĂN</w:t>
      </w:r>
    </w:p>
    <w:p w14:paraId="32E6C40A" w14:textId="79F3929C" w:rsidR="00FA5EF1" w:rsidRPr="00FA5EF1" w:rsidRDefault="007411FA" w:rsidP="00FA5EF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C56CC" wp14:editId="526A32D2">
                <wp:simplePos x="0" y="0"/>
                <wp:positionH relativeFrom="column">
                  <wp:posOffset>464820</wp:posOffset>
                </wp:positionH>
                <wp:positionV relativeFrom="paragraph">
                  <wp:posOffset>32385</wp:posOffset>
                </wp:positionV>
                <wp:extent cx="990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A918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2.55pt" to="114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5913AD0C" w14:textId="7777777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PHIẾU HƯỚNG DẪN HỌC SINH TỰ HỌC</w:t>
      </w:r>
    </w:p>
    <w:p w14:paraId="62E27C20" w14:textId="74FBF0AD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NGỮ VĂN LỚP 8 – TUẦN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9</w:t>
      </w:r>
    </w:p>
    <w:p w14:paraId="25C0BE81" w14:textId="7777777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1468"/>
        <w:gridCol w:w="7179"/>
      </w:tblGrid>
      <w:tr w:rsidR="00FA5EF1" w:rsidRPr="0005393A" w14:paraId="34892E48" w14:textId="77777777" w:rsidTr="007411FA">
        <w:tc>
          <w:tcPr>
            <w:tcW w:w="1584" w:type="dxa"/>
          </w:tcPr>
          <w:p w14:paraId="6E591D66" w14:textId="77777777" w:rsidR="00FA5EF1" w:rsidRPr="0005393A" w:rsidRDefault="00FA5EF1" w:rsidP="00741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063" w:type="dxa"/>
          </w:tcPr>
          <w:p w14:paraId="6BC9B748" w14:textId="77777777" w:rsidR="00FA5EF1" w:rsidRPr="0005393A" w:rsidRDefault="00FA5EF1" w:rsidP="007411F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A5EF1" w:rsidRPr="0005393A" w14:paraId="4297255C" w14:textId="77777777" w:rsidTr="007411FA">
        <w:trPr>
          <w:trHeight w:val="666"/>
        </w:trPr>
        <w:tc>
          <w:tcPr>
            <w:tcW w:w="1584" w:type="dxa"/>
          </w:tcPr>
          <w:p w14:paraId="0DC15401" w14:textId="77777777" w:rsidR="00FA5EF1" w:rsidRPr="0005393A" w:rsidRDefault="00FA5EF1" w:rsidP="00741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063" w:type="dxa"/>
          </w:tcPr>
          <w:p w14:paraId="4CC067A7" w14:textId="77777777" w:rsidR="00FA5EF1" w:rsidRPr="0005393A" w:rsidRDefault="00FA5EF1" w:rsidP="00741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0C5561D7" w14:textId="77777777" w:rsidR="00FA5EF1" w:rsidRPr="0005393A" w:rsidRDefault="00FA5EF1" w:rsidP="007411FA">
            <w:pPr>
              <w:pStyle w:val="ListParagraph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93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ÔN TẬP TRUYỆN KÍ VIỆT NAM</w:t>
            </w:r>
          </w:p>
        </w:tc>
      </w:tr>
      <w:tr w:rsidR="00FA5EF1" w:rsidRPr="0005393A" w14:paraId="46251AF2" w14:textId="77777777" w:rsidTr="007411FA">
        <w:trPr>
          <w:trHeight w:val="3133"/>
        </w:trPr>
        <w:tc>
          <w:tcPr>
            <w:tcW w:w="1584" w:type="dxa"/>
          </w:tcPr>
          <w:p w14:paraId="3B81135D" w14:textId="77777777" w:rsidR="00FA5EF1" w:rsidRPr="0005393A" w:rsidRDefault="00FA5EF1" w:rsidP="00741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05393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.</w:t>
            </w:r>
          </w:p>
          <w:p w14:paraId="61D0A190" w14:textId="77777777" w:rsidR="00FA5EF1" w:rsidRPr="0005393A" w:rsidRDefault="00FA5EF1" w:rsidP="007411F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63" w:type="dxa"/>
          </w:tcPr>
          <w:p w14:paraId="1BD2F5CB" w14:textId="77777777" w:rsidR="00FA5EF1" w:rsidRPr="00DB0764" w:rsidRDefault="00FA5EF1" w:rsidP="007411F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72C367B" w14:textId="77777777" w:rsidR="00FA5EF1" w:rsidRPr="0005393A" w:rsidRDefault="00FA5EF1" w:rsidP="007411FA">
            <w:pPr>
              <w:spacing w:after="0" w:line="276" w:lineRule="auto"/>
              <w:ind w:left="252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văn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bản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truyện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kí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Việt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Nam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632B5F8" w14:textId="77777777" w:rsidR="00FA5EF1" w:rsidRPr="0005393A" w:rsidRDefault="00FA5EF1" w:rsidP="007411FA">
            <w:pPr>
              <w:spacing w:after="0" w:line="276" w:lineRule="auto"/>
              <w:ind w:left="252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Trả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1, 2, 3 SGK </w:t>
            </w:r>
            <w:proofErr w:type="spellStart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>trang</w:t>
            </w:r>
            <w:proofErr w:type="spellEnd"/>
            <w:r w:rsidRPr="000539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104.</w:t>
            </w:r>
          </w:p>
          <w:p w14:paraId="227BC828" w14:textId="77777777" w:rsidR="00FA5EF1" w:rsidRPr="0005393A" w:rsidRDefault="00FA5EF1" w:rsidP="007411F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ind w:left="540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539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0539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0539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ghi</w:t>
            </w:r>
            <w:proofErr w:type="spellEnd"/>
            <w:r w:rsidRPr="000539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39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0539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  <w:p w14:paraId="01BA70F0" w14:textId="77777777" w:rsidR="00FA5EF1" w:rsidRPr="0005393A" w:rsidRDefault="00FA5EF1" w:rsidP="007411FA">
            <w:pPr>
              <w:shd w:val="clear" w:color="auto" w:fill="FFFFFF"/>
              <w:spacing w:after="0" w:line="276" w:lineRule="auto"/>
              <w:ind w:left="180" w:right="4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B059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Câu</w:t>
            </w:r>
            <w:proofErr w:type="spellEnd"/>
            <w:r w:rsidRPr="00CB059B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 1:</w:t>
            </w:r>
          </w:p>
          <w:tbl>
            <w:tblPr>
              <w:tblStyle w:val="GridTable4-Accent4"/>
              <w:tblW w:w="6953" w:type="dxa"/>
              <w:tblLook w:val="04A0" w:firstRow="1" w:lastRow="0" w:firstColumn="1" w:lastColumn="0" w:noHBand="0" w:noVBand="1"/>
            </w:tblPr>
            <w:tblGrid>
              <w:gridCol w:w="2048"/>
              <w:gridCol w:w="967"/>
              <w:gridCol w:w="1095"/>
              <w:gridCol w:w="1367"/>
              <w:gridCol w:w="1476"/>
            </w:tblGrid>
            <w:tr w:rsidR="00FA5EF1" w:rsidRPr="0005393A" w14:paraId="2E834FF5" w14:textId="77777777" w:rsidTr="007411F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88B68D3" w14:textId="77777777" w:rsidR="00FA5EF1" w:rsidRPr="00E20BBA" w:rsidRDefault="00FA5EF1" w:rsidP="007411F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05393A">
                    <w:rPr>
                      <w:rFonts w:ascii="Times New Roman" w:eastAsia="Times New Roman" w:hAnsi="Times New Roman" w:cs="Times New Roman"/>
                      <w:bCs w:val="0"/>
                      <w:sz w:val="26"/>
                      <w:szCs w:val="26"/>
                    </w:rPr>
                    <w:t>T</w:t>
                  </w:r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ên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văn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bản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tác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giả</w:t>
                  </w:r>
                  <w:proofErr w:type="spellEnd"/>
                </w:p>
              </w:tc>
              <w:tc>
                <w:tcPr>
                  <w:tcW w:w="967" w:type="dxa"/>
                  <w:hideMark/>
                </w:tcPr>
                <w:p w14:paraId="474144FD" w14:textId="77777777" w:rsidR="00FA5EF1" w:rsidRPr="00E20BBA" w:rsidRDefault="00FA5EF1" w:rsidP="007411FA">
                  <w:pPr>
                    <w:spacing w:after="0"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loại</w:t>
                  </w:r>
                  <w:proofErr w:type="spellEnd"/>
                </w:p>
              </w:tc>
              <w:tc>
                <w:tcPr>
                  <w:tcW w:w="1095" w:type="dxa"/>
                  <w:hideMark/>
                </w:tcPr>
                <w:p w14:paraId="2E0082B1" w14:textId="77777777" w:rsidR="00FA5EF1" w:rsidRPr="00E20BBA" w:rsidRDefault="00FA5EF1" w:rsidP="007411FA">
                  <w:pPr>
                    <w:spacing w:after="0"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Phương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thức</w:t>
                  </w:r>
                  <w:proofErr w:type="spellEnd"/>
                </w:p>
              </w:tc>
              <w:tc>
                <w:tcPr>
                  <w:tcW w:w="1367" w:type="dxa"/>
                  <w:hideMark/>
                </w:tcPr>
                <w:p w14:paraId="64A27F8A" w14:textId="77777777" w:rsidR="00FA5EF1" w:rsidRPr="00E20BBA" w:rsidRDefault="00FA5EF1" w:rsidP="007411FA">
                  <w:pPr>
                    <w:spacing w:after="0"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Nội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dung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chủ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yếu</w:t>
                  </w:r>
                  <w:proofErr w:type="spellEnd"/>
                </w:p>
              </w:tc>
              <w:tc>
                <w:tcPr>
                  <w:tcW w:w="1476" w:type="dxa"/>
                  <w:hideMark/>
                </w:tcPr>
                <w:p w14:paraId="4903B6A9" w14:textId="77777777" w:rsidR="00FA5EF1" w:rsidRPr="00E20BBA" w:rsidRDefault="00FA5EF1" w:rsidP="007411FA">
                  <w:pPr>
                    <w:spacing w:after="0"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Đặc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sắc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nghệ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thuật</w:t>
                  </w:r>
                  <w:proofErr w:type="spellEnd"/>
                </w:p>
              </w:tc>
            </w:tr>
            <w:tr w:rsidR="00FA5EF1" w:rsidRPr="0005393A" w14:paraId="14132A95" w14:textId="77777777" w:rsidTr="007411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E9F2651" w14:textId="77777777" w:rsidR="00FA5EF1" w:rsidRPr="00E20BBA" w:rsidRDefault="00FA5EF1" w:rsidP="007411F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Tôi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đi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học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 -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Thanh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Tịnh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967" w:type="dxa"/>
                  <w:hideMark/>
                </w:tcPr>
                <w:p w14:paraId="3A8DFA18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Truyện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ngắn</w:t>
                  </w:r>
                  <w:proofErr w:type="spellEnd"/>
                </w:p>
              </w:tc>
              <w:tc>
                <w:tcPr>
                  <w:tcW w:w="1095" w:type="dxa"/>
                  <w:vMerge w:val="restart"/>
                  <w:hideMark/>
                </w:tcPr>
                <w:p w14:paraId="73C0508B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Tự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sự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xen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miêu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tả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biểu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cảm</w:t>
                  </w:r>
                  <w:proofErr w:type="spellEnd"/>
                </w:p>
              </w:tc>
              <w:tc>
                <w:tcPr>
                  <w:tcW w:w="1367" w:type="dxa"/>
                  <w:hideMark/>
                </w:tcPr>
                <w:p w14:paraId="33DEDEEE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Kỉ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niệm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trong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sáng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ngày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đầu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tiên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đến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trường</w:t>
                  </w:r>
                  <w:proofErr w:type="spellEnd"/>
                </w:p>
              </w:tc>
              <w:tc>
                <w:tcPr>
                  <w:tcW w:w="1476" w:type="dxa"/>
                  <w:hideMark/>
                </w:tcPr>
                <w:p w14:paraId="081B22D0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Lời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kể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chân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thực</w:t>
                  </w:r>
                  <w:bookmarkStart w:id="0" w:name="_GoBack"/>
                  <w:bookmarkEnd w:id="0"/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giàu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cảm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xúc</w:t>
                  </w:r>
                  <w:proofErr w:type="spellEnd"/>
                </w:p>
              </w:tc>
            </w:tr>
            <w:tr w:rsidR="00FA5EF1" w:rsidRPr="0005393A" w14:paraId="0F98DC6A" w14:textId="77777777" w:rsidTr="007411FA">
              <w:trPr>
                <w:trHeight w:val="9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E553F44" w14:textId="77777777" w:rsidR="00FA5EF1" w:rsidRPr="00E20BBA" w:rsidRDefault="00FA5EF1" w:rsidP="007411F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Trong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lòng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mẹ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 (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trích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 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Những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ngày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thơ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ấu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 </w:t>
                  </w:r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) -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Nguyên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Hồng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967" w:type="dxa"/>
                  <w:hideMark/>
                </w:tcPr>
                <w:p w14:paraId="6768E2D3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Hồi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kí</w:t>
                  </w:r>
                  <w:proofErr w:type="spellEnd"/>
                </w:p>
              </w:tc>
              <w:tc>
                <w:tcPr>
                  <w:tcW w:w="1095" w:type="dxa"/>
                  <w:vMerge/>
                  <w:hideMark/>
                </w:tcPr>
                <w:p w14:paraId="3DD2B1A9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</w:p>
              </w:tc>
              <w:tc>
                <w:tcPr>
                  <w:tcW w:w="1367" w:type="dxa"/>
                  <w:hideMark/>
                </w:tcPr>
                <w:p w14:paraId="56F687A5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Tuổi</w:t>
                  </w:r>
                  <w:proofErr w:type="spellEnd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thơ</w:t>
                  </w:r>
                  <w:proofErr w:type="spellEnd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c</w:t>
                  </w:r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ay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đắng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tủi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cực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cùng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tình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yêu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thương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cháy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bỏ</w:t>
                  </w:r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với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476" w:type="dxa"/>
                  <w:hideMark/>
                </w:tcPr>
                <w:p w14:paraId="4ABEAA52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Miêu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tả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chi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tiết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tỉ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mỉ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giàu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chất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trữ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tình</w:t>
                  </w:r>
                  <w:proofErr w:type="spellEnd"/>
                </w:p>
              </w:tc>
            </w:tr>
            <w:tr w:rsidR="00FA5EF1" w:rsidRPr="0005393A" w14:paraId="56DFFC44" w14:textId="77777777" w:rsidTr="007411F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64C9310" w14:textId="77777777" w:rsidR="00FA5EF1" w:rsidRPr="00E20BBA" w:rsidRDefault="00FA5EF1" w:rsidP="007411F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Tức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nước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vỡ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bờ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 (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trích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 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Tắt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đèn</w:t>
                  </w:r>
                  <w:proofErr w:type="spellEnd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) - </w:t>
                  </w:r>
                  <w:proofErr w:type="spellStart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Ngô</w:t>
                  </w:r>
                  <w:proofErr w:type="spellEnd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Tất</w:t>
                  </w:r>
                  <w:proofErr w:type="spellEnd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Tố</w:t>
                  </w:r>
                  <w:proofErr w:type="spellEnd"/>
                  <w:r w:rsidRPr="0005393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967" w:type="dxa"/>
                  <w:hideMark/>
                </w:tcPr>
                <w:p w14:paraId="72B2D4BB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Tiểu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thuyết</w:t>
                  </w:r>
                  <w:proofErr w:type="spellEnd"/>
                </w:p>
              </w:tc>
              <w:tc>
                <w:tcPr>
                  <w:tcW w:w="1095" w:type="dxa"/>
                  <w:vMerge/>
                  <w:hideMark/>
                </w:tcPr>
                <w:p w14:paraId="5197F6F4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</w:p>
              </w:tc>
              <w:tc>
                <w:tcPr>
                  <w:tcW w:w="1367" w:type="dxa"/>
                  <w:hideMark/>
                </w:tcPr>
                <w:p w14:paraId="4DE9D392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Bộ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mặt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tàn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ác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của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xã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hội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phong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kiến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Vẻ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đẹp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người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phụ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nữ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nông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dân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đầy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tình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thương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sức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sống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476" w:type="dxa"/>
                  <w:hideMark/>
                </w:tcPr>
                <w:p w14:paraId="1E665538" w14:textId="77777777" w:rsidR="00FA5EF1" w:rsidRPr="00E20BBA" w:rsidRDefault="00FA5EF1" w:rsidP="007411FA">
                  <w:pPr>
                    <w:spacing w:after="0"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Miêu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tả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hiện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thực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tâm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lí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nhân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</w:tr>
            <w:tr w:rsidR="00FA5EF1" w:rsidRPr="0005393A" w14:paraId="393E4FA4" w14:textId="77777777" w:rsidTr="007411FA">
              <w:trPr>
                <w:trHeight w:val="15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9DD9C02" w14:textId="77777777" w:rsidR="00FA5EF1" w:rsidRPr="00E20BBA" w:rsidRDefault="00FA5EF1" w:rsidP="007411FA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lastRenderedPageBreak/>
                    <w:t>Lão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i/>
                      <w:iCs/>
                      <w:color w:val="313131"/>
                      <w:sz w:val="26"/>
                      <w:szCs w:val="26"/>
                    </w:rPr>
                    <w:t>Hạc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 - Nam Cao </w:t>
                  </w:r>
                </w:p>
              </w:tc>
              <w:tc>
                <w:tcPr>
                  <w:tcW w:w="967" w:type="dxa"/>
                  <w:hideMark/>
                </w:tcPr>
                <w:p w14:paraId="75B6FAB9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Truyện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ngắn</w:t>
                  </w:r>
                  <w:proofErr w:type="spellEnd"/>
                </w:p>
              </w:tc>
              <w:tc>
                <w:tcPr>
                  <w:tcW w:w="1095" w:type="dxa"/>
                  <w:vMerge/>
                  <w:hideMark/>
                </w:tcPr>
                <w:p w14:paraId="07BD9108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</w:p>
              </w:tc>
              <w:tc>
                <w:tcPr>
                  <w:tcW w:w="1367" w:type="dxa"/>
                  <w:hideMark/>
                </w:tcPr>
                <w:p w14:paraId="0E71A345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Số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phận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đau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thương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của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người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nông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dân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trong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xã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hội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cũ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và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phẩm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chất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cao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quý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. </w:t>
                  </w:r>
                </w:p>
              </w:tc>
              <w:tc>
                <w:tcPr>
                  <w:tcW w:w="1476" w:type="dxa"/>
                  <w:hideMark/>
                </w:tcPr>
                <w:p w14:paraId="38914CDB" w14:textId="77777777" w:rsidR="00FA5EF1" w:rsidRPr="00E20BBA" w:rsidRDefault="00FA5EF1" w:rsidP="007411FA">
                  <w:pPr>
                    <w:spacing w:after="0"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</w:pP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Miêu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ả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tâm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lí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nhân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vật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sâu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sắc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</w:t>
                  </w:r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ình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huống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truyện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bất</w:t>
                  </w:r>
                  <w:proofErr w:type="spellEnd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E20BBA">
                    <w:rPr>
                      <w:rFonts w:ascii="Times New Roman" w:eastAsia="Times New Roman" w:hAnsi="Times New Roman" w:cs="Times New Roman"/>
                      <w:color w:val="313131"/>
                      <w:sz w:val="26"/>
                      <w:szCs w:val="26"/>
                    </w:rPr>
                    <w:t>ngờ</w:t>
                  </w:r>
                  <w:proofErr w:type="spellEnd"/>
                </w:p>
              </w:tc>
            </w:tr>
          </w:tbl>
          <w:p w14:paraId="73C32D8F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CB059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Câu</w:t>
            </w:r>
            <w:proofErr w:type="spellEnd"/>
            <w:r w:rsidRPr="00CB059B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2:</w:t>
            </w:r>
          </w:p>
          <w:p w14:paraId="21B7B625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-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FD37233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       +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xen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1930-1945.</w:t>
            </w:r>
          </w:p>
          <w:p w14:paraId="0DD0D051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   +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ED47956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   +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83F9DC6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-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B94A45A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       +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Trong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lòng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mẹ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hồi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kí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thơ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071C7FE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       +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Tức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nước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vỡ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bờ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18123710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       +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Lão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Hạc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cái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DD727D9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20BB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Câu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3: 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nét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2206ACE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-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Hồng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0AE1271" w14:textId="77777777" w:rsidR="00FA5EF1" w:rsidRPr="00E20BBA" w:rsidRDefault="00FA5EF1" w:rsidP="007411FA">
            <w:pPr>
              <w:spacing w:after="0" w:line="276" w:lineRule="auto"/>
              <w:ind w:left="48" w:righ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-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Chị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Dậu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giàu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chồng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vừa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sức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kháng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mãnh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liệt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10635F8" w14:textId="77777777" w:rsidR="00FA5EF1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-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Lão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Hạc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lương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  <w:proofErr w:type="spellEnd"/>
            <w:r w:rsidRPr="00E20B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651386B" w14:textId="77777777" w:rsidR="00FA5EF1" w:rsidRPr="0005393A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EE5799" w14:textId="77777777" w:rsidR="00FA5EF1" w:rsidRDefault="00FA5EF1" w:rsidP="007411FA">
            <w:pPr>
              <w:spacing w:after="0" w:line="276" w:lineRule="auto"/>
              <w:ind w:left="48" w:right="117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ÔN TẬP KIỂM TRA GIỮA HỌC KÌ I</w:t>
            </w:r>
          </w:p>
          <w:p w14:paraId="46A347F9" w14:textId="77777777" w:rsidR="00FA5EF1" w:rsidRDefault="00FA5EF1" w:rsidP="007411F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cầu</w:t>
            </w:r>
            <w:proofErr w:type="spellEnd"/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010CE890" w14:textId="77777777" w:rsidR="00FA5EF1" w:rsidRPr="00DB0764" w:rsidRDefault="00FA5EF1" w:rsidP="007411FA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B07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xem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lại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kiến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thức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>tuần</w:t>
            </w:r>
            <w:proofErr w:type="spellEnd"/>
            <w:r w:rsidRPr="00DB07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8</w:t>
            </w:r>
          </w:p>
          <w:p w14:paraId="67428C44" w14:textId="77777777" w:rsidR="00FA5EF1" w:rsidRPr="00161C46" w:rsidRDefault="00FA5EF1" w:rsidP="007411FA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>Hoàn</w:t>
            </w:r>
            <w:proofErr w:type="spellEnd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>thành</w:t>
            </w:r>
            <w:proofErr w:type="spellEnd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>tập</w:t>
            </w:r>
            <w:proofErr w:type="spellEnd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GV </w:t>
            </w:r>
            <w:proofErr w:type="spellStart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>đã</w:t>
            </w:r>
            <w:proofErr w:type="spellEnd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61C46">
              <w:rPr>
                <w:rFonts w:ascii="Times New Roman" w:hAnsi="Times New Roman" w:cs="Times New Roman"/>
                <w:bCs/>
                <w:sz w:val="26"/>
                <w:szCs w:val="26"/>
              </w:rPr>
              <w:t>giao</w:t>
            </w:r>
            <w:proofErr w:type="spellEnd"/>
          </w:p>
          <w:p w14:paraId="7F0BF021" w14:textId="77777777" w:rsidR="00FA5EF1" w:rsidRPr="00161C46" w:rsidRDefault="00FA5EF1" w:rsidP="007411FA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117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61C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161C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161C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161C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61C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61C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14:paraId="08082F15" w14:textId="77777777" w:rsidR="00FA5EF1" w:rsidRPr="0072655D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I. GIỚI HẠN KIẾN THỨC:</w:t>
            </w:r>
          </w:p>
          <w:p w14:paraId="3D02ED4E" w14:textId="77777777" w:rsidR="00FA5EF1" w:rsidRPr="0072655D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iến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</w:t>
            </w:r>
          </w:p>
          <w:p w14:paraId="3456976A" w14:textId="77777777" w:rsidR="00FA5EF1" w:rsidRPr="0072655D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8FB7B52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  <w:p w14:paraId="62B6F35F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mẹ</w:t>
            </w:r>
            <w:proofErr w:type="spellEnd"/>
          </w:p>
          <w:p w14:paraId="1FA363A6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Lão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Hạc</w:t>
            </w:r>
            <w:proofErr w:type="spellEnd"/>
          </w:p>
          <w:p w14:paraId="5A328C81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Tức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vỡ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bờ</w:t>
            </w:r>
            <w:proofErr w:type="spellEnd"/>
          </w:p>
          <w:p w14:paraId="6045095A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bé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diêm</w:t>
            </w:r>
            <w:proofErr w:type="spellEnd"/>
          </w:p>
          <w:p w14:paraId="5384AF64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lá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proofErr w:type="spellEnd"/>
          </w:p>
          <w:p w14:paraId="2449662C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cối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xay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gió</w:t>
            </w:r>
            <w:proofErr w:type="spellEnd"/>
          </w:p>
          <w:p w14:paraId="2EE16D78" w14:textId="77777777" w:rsidR="00FA5EF1" w:rsidRPr="0072655D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19315303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vựng</w:t>
            </w:r>
            <w:proofErr w:type="spellEnd"/>
          </w:p>
          <w:p w14:paraId="144A5955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</w:p>
          <w:p w14:paraId="0351D10C" w14:textId="77777777" w:rsidR="00FA5EF1" w:rsidRPr="0072655D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thán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  <w:p w14:paraId="74CD718D" w14:textId="77777777" w:rsidR="00FA5EF1" w:rsidRDefault="00FA5EF1" w:rsidP="007411FA">
            <w:pPr>
              <w:spacing w:after="0" w:line="276" w:lineRule="auto"/>
              <w:ind w:right="1172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</w:p>
          <w:p w14:paraId="088A3746" w14:textId="77777777" w:rsidR="00FA5EF1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</w:p>
          <w:p w14:paraId="39772503" w14:textId="77777777" w:rsidR="00FA5EF1" w:rsidRDefault="00FA5EF1" w:rsidP="007411FA">
            <w:pPr>
              <w:spacing w:after="0" w:line="276" w:lineRule="auto"/>
              <w:ind w:right="1172" w:firstLine="5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miêu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cảm</w:t>
            </w:r>
            <w:proofErr w:type="spellEnd"/>
          </w:p>
          <w:p w14:paraId="2AD3C0DA" w14:textId="77777777" w:rsidR="00FA5EF1" w:rsidRPr="0072655D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72655D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II. CẤU TRÚC ĐỀ:</w:t>
            </w:r>
          </w:p>
          <w:p w14:paraId="189A4018" w14:textId="77777777" w:rsidR="00FA5EF1" w:rsidRPr="0072655D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1: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(6.0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2E6AA6E" w14:textId="06416B19" w:rsidR="00FA5EF1" w:rsidRPr="00FA5EF1" w:rsidRDefault="00FA5EF1" w:rsidP="007411FA">
            <w:pPr>
              <w:spacing w:after="0" w:line="276" w:lineRule="auto"/>
              <w:ind w:left="48" w:right="11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2: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(4.0 </w:t>
            </w:r>
            <w:proofErr w:type="spellStart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72655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0698F5CC" w14:textId="77777777" w:rsidR="004F686E" w:rsidRDefault="004F686E" w:rsidP="00FA5EF1"/>
    <w:sectPr w:rsidR="004F686E" w:rsidSect="008D0D4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03D"/>
    <w:multiLevelType w:val="hybridMultilevel"/>
    <w:tmpl w:val="D48C7D0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AC45A4"/>
    <w:multiLevelType w:val="hybridMultilevel"/>
    <w:tmpl w:val="E6DC3F7C"/>
    <w:lvl w:ilvl="0" w:tplc="D0EA4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F1"/>
    <w:rsid w:val="00051833"/>
    <w:rsid w:val="0021414A"/>
    <w:rsid w:val="004F686E"/>
    <w:rsid w:val="007411FA"/>
    <w:rsid w:val="009A6C81"/>
    <w:rsid w:val="00A71564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574AD"/>
  <w15:chartTrackingRefBased/>
  <w15:docId w15:val="{A72B4DF4-035D-EE4B-8F12-849379F7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F1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F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E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EF1"/>
    <w:rPr>
      <w:i/>
      <w:iCs/>
    </w:rPr>
  </w:style>
  <w:style w:type="table" w:styleId="GridTable5Dark-Accent6">
    <w:name w:val="Grid Table 5 Dark Accent 6"/>
    <w:basedOn w:val="TableNormal"/>
    <w:uiPriority w:val="50"/>
    <w:rsid w:val="00FA5EF1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FA5EF1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Lenovo</cp:lastModifiedBy>
  <cp:revision>2</cp:revision>
  <dcterms:created xsi:type="dcterms:W3CDTF">2021-11-08T04:54:00Z</dcterms:created>
  <dcterms:modified xsi:type="dcterms:W3CDTF">2021-11-10T14:00:00Z</dcterms:modified>
</cp:coreProperties>
</file>