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E47" w:rsidRPr="00DB1ACA" w:rsidRDefault="00B67283" w:rsidP="00DE6E47">
      <w:pPr>
        <w:jc w:val="center"/>
        <w:rPr>
          <w:rFonts w:ascii="Times New Roman" w:hAnsi="Times New Roman" w:cs="Times New Roman"/>
          <w:color w:val="00B050"/>
          <w:sz w:val="40"/>
          <w:szCs w:val="26"/>
        </w:rPr>
      </w:pPr>
      <w:proofErr w:type="gramStart"/>
      <w:r w:rsidRPr="00DB1ACA">
        <w:rPr>
          <w:rFonts w:ascii="Times New Roman" w:hAnsi="Times New Roman" w:cs="Times New Roman"/>
          <w:color w:val="00B050"/>
          <w:sz w:val="40"/>
          <w:szCs w:val="26"/>
        </w:rPr>
        <w:t>CÔNG NGHỆ</w:t>
      </w:r>
      <w:r w:rsidR="000B2437" w:rsidRPr="00DB1ACA">
        <w:rPr>
          <w:rFonts w:ascii="Times New Roman" w:hAnsi="Times New Roman" w:cs="Times New Roman"/>
          <w:color w:val="00B050"/>
          <w:sz w:val="40"/>
          <w:szCs w:val="26"/>
        </w:rPr>
        <w:t xml:space="preserve"> 9</w:t>
      </w:r>
      <w:r w:rsidRPr="00DB1ACA">
        <w:rPr>
          <w:rFonts w:ascii="Times New Roman" w:hAnsi="Times New Roman" w:cs="Times New Roman"/>
          <w:color w:val="00B050"/>
          <w:sz w:val="40"/>
          <w:szCs w:val="26"/>
        </w:rPr>
        <w:t>.</w:t>
      </w:r>
      <w:proofErr w:type="gramEnd"/>
      <w:r w:rsidRPr="00DB1ACA">
        <w:rPr>
          <w:rFonts w:ascii="Times New Roman" w:hAnsi="Times New Roman" w:cs="Times New Roman"/>
          <w:color w:val="00B050"/>
          <w:sz w:val="40"/>
          <w:szCs w:val="26"/>
        </w:rPr>
        <w:t xml:space="preserve"> </w:t>
      </w:r>
      <w:r w:rsidR="00845371" w:rsidRPr="00DB1ACA">
        <w:rPr>
          <w:rFonts w:ascii="Times New Roman" w:hAnsi="Times New Roman" w:cs="Times New Roman"/>
          <w:color w:val="00B050"/>
          <w:sz w:val="40"/>
          <w:szCs w:val="26"/>
        </w:rPr>
        <w:t>(</w:t>
      </w:r>
      <w:r w:rsidRPr="00DB1ACA">
        <w:rPr>
          <w:rFonts w:ascii="Times New Roman" w:hAnsi="Times New Roman" w:cs="Times New Roman"/>
          <w:color w:val="00B050"/>
          <w:sz w:val="40"/>
          <w:szCs w:val="26"/>
        </w:rPr>
        <w:t>TUẦ</w:t>
      </w:r>
      <w:r w:rsidR="00335213" w:rsidRPr="00DB1ACA">
        <w:rPr>
          <w:rFonts w:ascii="Times New Roman" w:hAnsi="Times New Roman" w:cs="Times New Roman"/>
          <w:color w:val="00B050"/>
          <w:sz w:val="40"/>
          <w:szCs w:val="26"/>
        </w:rPr>
        <w:t>N 11</w:t>
      </w:r>
      <w:r w:rsidR="00845371" w:rsidRPr="00DB1ACA">
        <w:rPr>
          <w:rFonts w:ascii="Times New Roman" w:hAnsi="Times New Roman" w:cs="Times New Roman"/>
          <w:color w:val="00B050"/>
          <w:sz w:val="40"/>
          <w:szCs w:val="26"/>
        </w:rPr>
        <w:t>)</w:t>
      </w:r>
    </w:p>
    <w:p w:rsidR="00335213" w:rsidRDefault="00335213" w:rsidP="00335213">
      <w:pPr>
        <w:spacing w:before="300" w:after="150" w:line="420" w:lineRule="atLeast"/>
        <w:ind w:right="48"/>
        <w:outlineLvl w:val="1"/>
        <w:rPr>
          <w:rFonts w:ascii="Times New Roman" w:eastAsia="Times New Roman" w:hAnsi="Times New Roman" w:cs="Times New Roman"/>
          <w:color w:val="FF0000"/>
          <w:spacing w:val="-15"/>
          <w:sz w:val="36"/>
          <w:szCs w:val="33"/>
          <w:lang w:eastAsia="vi-VN"/>
        </w:rPr>
      </w:pPr>
      <w:r>
        <w:rPr>
          <w:rFonts w:ascii="Arial" w:eastAsia="Times New Roman" w:hAnsi="Arial" w:cs="Arial"/>
          <w:color w:val="222222"/>
          <w:spacing w:val="-15"/>
          <w:sz w:val="33"/>
          <w:szCs w:val="33"/>
          <w:lang w:eastAsia="vi-VN"/>
        </w:rPr>
        <w:t xml:space="preserve"> </w:t>
      </w:r>
      <w:r w:rsidRPr="00335213">
        <w:rPr>
          <w:rFonts w:ascii="Arial" w:eastAsia="Times New Roman" w:hAnsi="Arial" w:cs="Arial"/>
          <w:color w:val="222222"/>
          <w:spacing w:val="-15"/>
          <w:sz w:val="33"/>
          <w:szCs w:val="33"/>
          <w:lang w:val="vi-VN" w:eastAsia="vi-VN"/>
        </w:rPr>
        <w:t> </w:t>
      </w:r>
      <w:r w:rsidR="00662843">
        <w:rPr>
          <w:rFonts w:ascii="Arial" w:eastAsia="Times New Roman" w:hAnsi="Arial" w:cs="Arial"/>
          <w:color w:val="222222"/>
          <w:spacing w:val="-15"/>
          <w:sz w:val="33"/>
          <w:szCs w:val="33"/>
          <w:lang w:eastAsia="vi-VN"/>
        </w:rPr>
        <w:t xml:space="preserve">   </w:t>
      </w:r>
      <w:r w:rsidRPr="00335213">
        <w:rPr>
          <w:rFonts w:ascii="Times New Roman" w:eastAsia="Times New Roman" w:hAnsi="Times New Roman" w:cs="Times New Roman"/>
          <w:color w:val="FF0000"/>
          <w:spacing w:val="-15"/>
          <w:sz w:val="36"/>
          <w:szCs w:val="33"/>
          <w:lang w:val="vi-VN" w:eastAsia="vi-VN"/>
        </w:rPr>
        <w:t>Bài 7: Thực Hành: Lắp Mạch Điện Đèn Ống Huỳnh Quang</w:t>
      </w:r>
    </w:p>
    <w:p w:rsidR="00662843" w:rsidRPr="00335213" w:rsidRDefault="00662843" w:rsidP="00662843">
      <w:pPr>
        <w:spacing w:before="300" w:after="150" w:line="420" w:lineRule="atLeast"/>
        <w:ind w:right="48"/>
        <w:jc w:val="center"/>
        <w:outlineLvl w:val="1"/>
        <w:rPr>
          <w:rFonts w:ascii="Times New Roman" w:eastAsia="Times New Roman" w:hAnsi="Times New Roman" w:cs="Times New Roman"/>
          <w:b/>
          <w:spacing w:val="-15"/>
          <w:sz w:val="26"/>
          <w:szCs w:val="26"/>
          <w:lang w:eastAsia="vi-VN"/>
        </w:rPr>
      </w:pPr>
      <w:r w:rsidRPr="00662843">
        <w:rPr>
          <w:rFonts w:ascii="Times New Roman" w:eastAsia="Times New Roman" w:hAnsi="Times New Roman" w:cs="Times New Roman"/>
          <w:b/>
          <w:spacing w:val="-15"/>
          <w:sz w:val="26"/>
          <w:szCs w:val="26"/>
          <w:lang w:eastAsia="vi-VN"/>
        </w:rPr>
        <w:t>(CÁC EM GHI BÀI NHỮNG DÒNG IN ĐẬM)</w:t>
      </w:r>
    </w:p>
    <w:p w:rsidR="00335213" w:rsidRPr="00335213" w:rsidRDefault="00335213" w:rsidP="00335213">
      <w:pPr>
        <w:spacing w:before="300" w:after="150" w:line="360" w:lineRule="atLeast"/>
        <w:ind w:right="48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I. Dụng cụ, vật liệu và thiết bị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 xml:space="preserve">    </w:t>
      </w: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- Dụng cụ: Kìm điện, Kìm tuốt dây, Dao nhỏ, Tua vít, Khoan điện (hoặc khoan tay), Bút thử điện, Thước kẻ, Bút chì.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 - Vật liệu và thiết bị: Bóng đèn ống huỳnh quang, Tắc te, Chấn lưu, Máng đèn, Công tắc 2 cực, Cầu chì, Bảng điện, Dây dẫn, Băng cách điện, Giấy ráp.</w:t>
      </w:r>
    </w:p>
    <w:p w:rsidR="00335213" w:rsidRPr="00335213" w:rsidRDefault="00335213" w:rsidP="00335213">
      <w:pPr>
        <w:spacing w:after="150" w:line="240" w:lineRule="auto"/>
        <w:ind w:right="48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II. Nội dung và trình tự thực hành</w:t>
      </w:r>
    </w:p>
    <w:p w:rsidR="00335213" w:rsidRDefault="00335213" w:rsidP="00335213">
      <w:pPr>
        <w:spacing w:after="24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  <w:r w:rsidRPr="003352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1. Vẽ sơ đồ lắp đặt</w:t>
      </w:r>
    </w:p>
    <w:p w:rsidR="00335213" w:rsidRDefault="00335213" w:rsidP="00335213">
      <w:pPr>
        <w:spacing w:after="24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a. Tìm hiểu sơ đồ nguyên lí mạch điện huỳnh quang</w:t>
      </w:r>
      <w:r w:rsidRPr="00335213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 wp14:anchorId="4448CBE7" wp14:editId="37C3241A">
                <wp:extent cx="304800" cy="304800"/>
                <wp:effectExtent l="0" t="0" r="0" b="0"/>
                <wp:docPr id="7" name="AutoShape 1" descr="Lý thuyết Công nghệ 9 Bài 7: Thực hành: Lắp mạch điện đèn ống huỳnh quang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tion: Lý thuyết Công nghệ 9 Bài 7: Thực hành: Lắp mạch điện đèn ống huỳnh quang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uULsVKgMAADI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</w:p>
    <w:p w:rsidR="00335213" w:rsidRPr="00335213" w:rsidRDefault="00335213" w:rsidP="00335213">
      <w:pPr>
        <w:spacing w:after="24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vi-VN" w:eastAsia="vi-VN"/>
        </w:rPr>
        <w:drawing>
          <wp:inline distT="0" distB="0" distL="0" distR="0">
            <wp:extent cx="4419983" cy="2530059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-thuyet-thuc-hanh-lap-mach-dien-den-ong-huynh-qua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983" cy="253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213" w:rsidRPr="00335213" w:rsidRDefault="00335213" w:rsidP="00335213">
      <w:pPr>
        <w:spacing w:after="24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Mạch điện gồm 5 phần tử chính:</w:t>
      </w:r>
    </w:p>
    <w:tbl>
      <w:tblPr>
        <w:tblW w:w="8998" w:type="dxa"/>
        <w:tblInd w:w="18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469"/>
        <w:gridCol w:w="6797"/>
      </w:tblGrid>
      <w:tr w:rsidR="00335213" w:rsidRPr="00335213" w:rsidTr="00335213">
        <w:trPr>
          <w:trHeight w:val="42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b/>
                <w:bCs/>
                <w:color w:val="313131"/>
                <w:sz w:val="26"/>
                <w:szCs w:val="26"/>
                <w:lang w:val="vi-VN" w:eastAsia="vi-VN"/>
              </w:rPr>
              <w:t>STT</w:t>
            </w:r>
          </w:p>
        </w:tc>
        <w:tc>
          <w:tcPr>
            <w:tcW w:w="14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b/>
                <w:bCs/>
                <w:color w:val="313131"/>
                <w:sz w:val="26"/>
                <w:szCs w:val="26"/>
                <w:lang w:val="vi-VN" w:eastAsia="vi-VN"/>
              </w:rPr>
              <w:t>Tên gọi</w:t>
            </w:r>
          </w:p>
        </w:tc>
        <w:tc>
          <w:tcPr>
            <w:tcW w:w="6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b/>
                <w:bCs/>
                <w:color w:val="313131"/>
                <w:sz w:val="26"/>
                <w:szCs w:val="26"/>
                <w:lang w:val="vi-VN" w:eastAsia="vi-VN"/>
              </w:rPr>
              <w:t>Chức năng</w:t>
            </w:r>
          </w:p>
        </w:tc>
      </w:tr>
      <w:tr w:rsidR="00335213" w:rsidRPr="00335213" w:rsidTr="00335213">
        <w:trPr>
          <w:trHeight w:val="42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1</w:t>
            </w:r>
          </w:p>
        </w:tc>
        <w:tc>
          <w:tcPr>
            <w:tcW w:w="14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Cầu chì</w:t>
            </w:r>
          </w:p>
        </w:tc>
        <w:tc>
          <w:tcPr>
            <w:tcW w:w="6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Là thiết bị bảo vệ đối với hiện tượng ngắn mạch.</w:t>
            </w:r>
          </w:p>
        </w:tc>
      </w:tr>
      <w:tr w:rsidR="00335213" w:rsidRPr="00335213" w:rsidTr="00335213">
        <w:trPr>
          <w:trHeight w:val="631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lastRenderedPageBreak/>
              <w:t>2</w:t>
            </w:r>
          </w:p>
        </w:tc>
        <w:tc>
          <w:tcPr>
            <w:tcW w:w="14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Công tắc</w:t>
            </w:r>
          </w:p>
        </w:tc>
        <w:tc>
          <w:tcPr>
            <w:tcW w:w="6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Dùng để đóng hoặc cắt nguồn điện với mạch điện.</w:t>
            </w:r>
          </w:p>
        </w:tc>
      </w:tr>
      <w:tr w:rsidR="00335213" w:rsidRPr="00335213" w:rsidTr="00335213">
        <w:trPr>
          <w:trHeight w:val="631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3</w:t>
            </w:r>
          </w:p>
        </w:tc>
        <w:tc>
          <w:tcPr>
            <w:tcW w:w="14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Chấn lưu</w:t>
            </w:r>
          </w:p>
        </w:tc>
        <w:tc>
          <w:tcPr>
            <w:tcW w:w="6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Tạo sự tăng thế lúc ban đầu để đèn làm việc và giới hạn dòng điện qua đèn khi đèn quá sáng.</w:t>
            </w:r>
          </w:p>
        </w:tc>
      </w:tr>
      <w:tr w:rsidR="00335213" w:rsidRPr="00335213" w:rsidTr="00335213">
        <w:trPr>
          <w:trHeight w:val="62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4</w:t>
            </w:r>
          </w:p>
        </w:tc>
        <w:tc>
          <w:tcPr>
            <w:tcW w:w="14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Tắc te</w:t>
            </w:r>
          </w:p>
        </w:tc>
        <w:tc>
          <w:tcPr>
            <w:tcW w:w="6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Tự động nối mạch khi điện áp cao ở hai điện cực và ngắt mạch khi điện áp giảm, mồi đèn sáng lúc ban đầu.</w:t>
            </w:r>
          </w:p>
        </w:tc>
      </w:tr>
      <w:tr w:rsidR="00335213" w:rsidRPr="00335213" w:rsidTr="00335213">
        <w:trPr>
          <w:trHeight w:val="631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5</w:t>
            </w:r>
          </w:p>
        </w:tc>
        <w:tc>
          <w:tcPr>
            <w:tcW w:w="14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Bóng đèn</w:t>
            </w:r>
          </w:p>
        </w:tc>
        <w:tc>
          <w:tcPr>
            <w:tcW w:w="6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Là nơi phát ra ánh sáng.</w:t>
            </w:r>
          </w:p>
        </w:tc>
      </w:tr>
    </w:tbl>
    <w:p w:rsidR="00335213" w:rsidRPr="00335213" w:rsidRDefault="00335213" w:rsidP="00335213">
      <w:pPr>
        <w:spacing w:after="240" w:line="360" w:lineRule="atLeast"/>
        <w:ind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662843">
        <w:rPr>
          <w:rFonts w:ascii="Times New Roman" w:eastAsia="Times New Roman" w:hAnsi="Times New Roman" w:cs="Times New Roman"/>
          <w:b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58240" behindDoc="1" locked="0" layoutInCell="1" allowOverlap="1" wp14:anchorId="2E037346" wp14:editId="556A162E">
            <wp:simplePos x="0" y="0"/>
            <wp:positionH relativeFrom="column">
              <wp:posOffset>533400</wp:posOffset>
            </wp:positionH>
            <wp:positionV relativeFrom="paragraph">
              <wp:posOffset>468630</wp:posOffset>
            </wp:positionV>
            <wp:extent cx="4290060" cy="2796540"/>
            <wp:effectExtent l="0" t="0" r="0" b="3810"/>
            <wp:wrapThrough wrapText="bothSides">
              <wp:wrapPolygon edited="0">
                <wp:start x="0" y="0"/>
                <wp:lineTo x="0" y="21482"/>
                <wp:lineTo x="21485" y="21482"/>
                <wp:lineTo x="21485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-thuyet-thuc-hanh-lap-mach-dien-den-ong-huynh-quang-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b. Vẽ sơ đồ lắp đặt mạch điện</w:t>
      </w:r>
    </w:p>
    <w:p w:rsidR="00335213" w:rsidRPr="0066284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</w:pPr>
    </w:p>
    <w:p w:rsidR="00335213" w:rsidRPr="0066284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</w:pPr>
    </w:p>
    <w:p w:rsidR="00335213" w:rsidRPr="0066284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</w:pPr>
    </w:p>
    <w:p w:rsidR="00335213" w:rsidRPr="0066284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</w:pPr>
    </w:p>
    <w:p w:rsidR="00335213" w:rsidRPr="0066284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</w:pPr>
    </w:p>
    <w:p w:rsidR="00335213" w:rsidRPr="0066284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</w:pPr>
    </w:p>
    <w:p w:rsidR="00335213" w:rsidRPr="0066284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</w:pPr>
    </w:p>
    <w:p w:rsidR="00335213" w:rsidRPr="0066284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</w:pP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2. Lập bảng dự trù dụng cụ, vật liệu và thiết bị</w:t>
      </w:r>
    </w:p>
    <w:tbl>
      <w:tblPr>
        <w:tblW w:w="9192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7"/>
        <w:gridCol w:w="4358"/>
        <w:gridCol w:w="1559"/>
        <w:gridCol w:w="2268"/>
      </w:tblGrid>
      <w:tr w:rsidR="00335213" w:rsidRPr="00335213" w:rsidTr="003352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b/>
                <w:bCs/>
                <w:color w:val="313131"/>
                <w:sz w:val="26"/>
                <w:szCs w:val="26"/>
                <w:lang w:val="vi-VN" w:eastAsia="vi-VN"/>
              </w:rPr>
              <w:t>STT</w:t>
            </w:r>
          </w:p>
        </w:tc>
        <w:tc>
          <w:tcPr>
            <w:tcW w:w="4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b/>
                <w:bCs/>
                <w:color w:val="313131"/>
                <w:sz w:val="26"/>
                <w:szCs w:val="26"/>
                <w:lang w:val="vi-VN" w:eastAsia="vi-VN"/>
              </w:rPr>
              <w:t>Tên dụng cụ, vật liệu và thiết bị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b/>
                <w:bCs/>
                <w:color w:val="313131"/>
                <w:sz w:val="26"/>
                <w:szCs w:val="26"/>
                <w:lang w:val="vi-VN" w:eastAsia="vi-VN"/>
              </w:rPr>
              <w:t>Số lượng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b/>
                <w:bCs/>
                <w:color w:val="313131"/>
                <w:sz w:val="26"/>
                <w:szCs w:val="26"/>
                <w:lang w:val="vi-VN" w:eastAsia="vi-VN"/>
              </w:rPr>
              <w:t>Yêu cầu kĩ thuật</w:t>
            </w:r>
          </w:p>
        </w:tc>
      </w:tr>
      <w:tr w:rsidR="00335213" w:rsidRPr="00335213" w:rsidTr="003352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1</w:t>
            </w:r>
          </w:p>
        </w:tc>
        <w:tc>
          <w:tcPr>
            <w:tcW w:w="4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Kìm điện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1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Có cách điện</w:t>
            </w:r>
          </w:p>
        </w:tc>
      </w:tr>
      <w:tr w:rsidR="00335213" w:rsidRPr="00335213" w:rsidTr="003352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2</w:t>
            </w:r>
          </w:p>
        </w:tc>
        <w:tc>
          <w:tcPr>
            <w:tcW w:w="4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Kìm tuốt dây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1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Có cách điện</w:t>
            </w:r>
          </w:p>
        </w:tc>
      </w:tr>
      <w:tr w:rsidR="00335213" w:rsidRPr="00335213" w:rsidTr="003352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lastRenderedPageBreak/>
              <w:t>3</w:t>
            </w:r>
          </w:p>
        </w:tc>
        <w:tc>
          <w:tcPr>
            <w:tcW w:w="4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Tua vít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1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Có cách điện</w:t>
            </w:r>
          </w:p>
        </w:tc>
      </w:tr>
      <w:tr w:rsidR="00335213" w:rsidRPr="00335213" w:rsidTr="003352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4</w:t>
            </w:r>
          </w:p>
        </w:tc>
        <w:tc>
          <w:tcPr>
            <w:tcW w:w="4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Khoan tay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1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</w:p>
        </w:tc>
      </w:tr>
      <w:tr w:rsidR="00335213" w:rsidRPr="00335213" w:rsidTr="003352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5</w:t>
            </w:r>
          </w:p>
        </w:tc>
        <w:tc>
          <w:tcPr>
            <w:tcW w:w="4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Bút thử điện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1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500V</w:t>
            </w:r>
          </w:p>
        </w:tc>
      </w:tr>
      <w:tr w:rsidR="00335213" w:rsidRPr="00335213" w:rsidTr="003352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6</w:t>
            </w:r>
          </w:p>
        </w:tc>
        <w:tc>
          <w:tcPr>
            <w:tcW w:w="4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Bộ bóng đèn huỳnh quang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1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220V-20W</w:t>
            </w:r>
          </w:p>
        </w:tc>
      </w:tr>
      <w:tr w:rsidR="00335213" w:rsidRPr="00335213" w:rsidTr="003352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7</w:t>
            </w:r>
          </w:p>
        </w:tc>
        <w:tc>
          <w:tcPr>
            <w:tcW w:w="4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Bảng điện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1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200 x 150</w:t>
            </w:r>
          </w:p>
        </w:tc>
      </w:tr>
      <w:tr w:rsidR="00335213" w:rsidRPr="00335213" w:rsidTr="003352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8</w:t>
            </w:r>
          </w:p>
        </w:tc>
        <w:tc>
          <w:tcPr>
            <w:tcW w:w="4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Cầu chì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1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5A - 250</w:t>
            </w:r>
          </w:p>
        </w:tc>
      </w:tr>
      <w:tr w:rsidR="00335213" w:rsidRPr="00335213" w:rsidTr="003352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9</w:t>
            </w:r>
          </w:p>
        </w:tc>
        <w:tc>
          <w:tcPr>
            <w:tcW w:w="4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Công tắc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1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5A - 250</w:t>
            </w:r>
          </w:p>
        </w:tc>
      </w:tr>
      <w:tr w:rsidR="00335213" w:rsidRPr="00335213" w:rsidTr="003352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10</w:t>
            </w:r>
          </w:p>
        </w:tc>
        <w:tc>
          <w:tcPr>
            <w:tcW w:w="4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Dây dẫn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3 mét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35213" w:rsidRPr="00335213" w:rsidRDefault="00335213" w:rsidP="0033521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335213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M(2x24/0.18mm)</w:t>
            </w:r>
          </w:p>
        </w:tc>
      </w:tr>
    </w:tbl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3. Lắp đặt mạch điện đèn ống huỳnh quang</w:t>
      </w:r>
    </w:p>
    <w:p w:rsidR="00335213" w:rsidRPr="00335213" w:rsidRDefault="00335213" w:rsidP="0033521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 wp14:anchorId="31E3D7D3" wp14:editId="0CDB9631">
            <wp:extent cx="4595259" cy="1440305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-thuyet-thuc-hanh-lap-mach-dien-den-ong-huynh-quang-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259" cy="1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Qui trình lắp đặt mạch điện đèn ống huỳnh quang gồm 6 bước:</w:t>
      </w:r>
    </w:p>
    <w:p w:rsidR="00335213" w:rsidRPr="00335213" w:rsidRDefault="00DB1ACA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vi-VN" w:eastAsia="vi-VN"/>
        </w:rPr>
        <w:drawing>
          <wp:anchor distT="0" distB="0" distL="114300" distR="114300" simplePos="0" relativeHeight="251663360" behindDoc="1" locked="0" layoutInCell="1" allowOverlap="1" wp14:anchorId="2AD92AC3" wp14:editId="684A4385">
            <wp:simplePos x="0" y="0"/>
            <wp:positionH relativeFrom="column">
              <wp:posOffset>-465455</wp:posOffset>
            </wp:positionH>
            <wp:positionV relativeFrom="paragraph">
              <wp:posOffset>414020</wp:posOffset>
            </wp:positionV>
            <wp:extent cx="3000375" cy="2068195"/>
            <wp:effectExtent l="0" t="0" r="9525" b="8255"/>
            <wp:wrapThrough wrapText="bothSides">
              <wp:wrapPolygon edited="0">
                <wp:start x="0" y="0"/>
                <wp:lineTo x="0" y="21487"/>
                <wp:lineTo x="21531" y="21487"/>
                <wp:lineTo x="21531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-thuyet-thuc-hanh-lap-mach-dien-bang-dien-8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04"/>
                    <a:stretch/>
                  </pic:blipFill>
                  <pic:spPr bwMode="auto">
                    <a:xfrm>
                      <a:off x="0" y="0"/>
                      <a:ext cx="3000375" cy="206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213" w:rsidRPr="00335213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  <w:t xml:space="preserve">                                                                 </w:t>
      </w:r>
      <w:r w:rsidR="00335213" w:rsidRPr="00335213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 xml:space="preserve">  </w:t>
      </w:r>
      <w:r w:rsidR="00335213"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• </w:t>
      </w:r>
      <w:r w:rsidR="00335213" w:rsidRPr="003352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Bước 1.</w:t>
      </w:r>
      <w:r w:rsidR="00335213"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Vạch dấu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 ◦ Vạch vị trí lắp đặt các thiết bị đèn.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 ◦ Vạch dấu đường đi dây và vị trí lắp đặt bộ đèn ống huỳnh quang.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lastRenderedPageBreak/>
        <w:t>    • </w:t>
      </w:r>
      <w:r w:rsidRPr="003352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Bước 2.</w:t>
      </w: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Khoan lỗ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 ◦ Khoan lỗ bắt vít.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 ◦ Khoan lỗ luồn dây.</w:t>
      </w:r>
    </w:p>
    <w:p w:rsidR="00335213" w:rsidRPr="00335213" w:rsidRDefault="00DB1ACA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662843">
        <w:rPr>
          <w:rFonts w:ascii="Times New Roman" w:eastAsia="Times New Roman" w:hAnsi="Times New Roman" w:cs="Times New Roman"/>
          <w:b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62336" behindDoc="1" locked="0" layoutInCell="1" allowOverlap="1" wp14:anchorId="2E8CCE66" wp14:editId="6AD6FBF7">
            <wp:simplePos x="0" y="0"/>
            <wp:positionH relativeFrom="column">
              <wp:posOffset>3419475</wp:posOffset>
            </wp:positionH>
            <wp:positionV relativeFrom="paragraph">
              <wp:posOffset>-162560</wp:posOffset>
            </wp:positionV>
            <wp:extent cx="2552700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439" y="21488"/>
                <wp:lineTo x="21439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-thuyet-thuc-hanh-lap-mach-dien-den-ong-huynh-quang-3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72"/>
                    <a:stretch/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213"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 • </w:t>
      </w:r>
      <w:r w:rsidR="00335213" w:rsidRPr="003352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Bước 3.</w:t>
      </w:r>
      <w:r w:rsidR="00335213"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Lắp thiết bị điện của bảng điện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 ◦ Nối dây các thiết bị đóng cắt, bảo vệ trên bảng điện.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 ◦ Lắp đặt các thiết bị điện vào bảng điện.</w:t>
      </w:r>
    </w:p>
    <w:p w:rsidR="00335213" w:rsidRPr="00335213" w:rsidRDefault="00335213" w:rsidP="0033521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 wp14:anchorId="548D158F" wp14:editId="4380FF44">
                <wp:extent cx="304800" cy="304800"/>
                <wp:effectExtent l="0" t="0" r="0" b="0"/>
                <wp:docPr id="4" name="AutoShape 4" descr="Lý thuyết Công nghệ 9 Bài 7: Thực hành: Lắp mạch điện đèn ống huỳnh quang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: Lý thuyết Công nghệ 9 Bài 7: Thực hành: Lắp mạch điện đèn ống huỳnh quang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CsiN9KgMAADI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</w:p>
    <w:p w:rsidR="00DB1ACA" w:rsidRPr="0066284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 xml:space="preserve">    </w:t>
      </w:r>
    </w:p>
    <w:p w:rsidR="00335213" w:rsidRPr="00335213" w:rsidRDefault="00DB1ACA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662843">
        <w:rPr>
          <w:rFonts w:ascii="Times New Roman" w:eastAsia="Times New Roman" w:hAnsi="Times New Roman" w:cs="Times New Roman"/>
          <w:b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61312" behindDoc="1" locked="0" layoutInCell="1" allowOverlap="1" wp14:anchorId="46CDB842" wp14:editId="5D228CAC">
            <wp:simplePos x="0" y="0"/>
            <wp:positionH relativeFrom="column">
              <wp:posOffset>-228600</wp:posOffset>
            </wp:positionH>
            <wp:positionV relativeFrom="paragraph">
              <wp:posOffset>28575</wp:posOffset>
            </wp:positionV>
            <wp:extent cx="2962275" cy="2152650"/>
            <wp:effectExtent l="0" t="0" r="9525" b="0"/>
            <wp:wrapThrough wrapText="bothSides">
              <wp:wrapPolygon edited="0">
                <wp:start x="0" y="0"/>
                <wp:lineTo x="0" y="21409"/>
                <wp:lineTo x="21531" y="21409"/>
                <wp:lineTo x="21531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-thuyet-thuc-hanh-lap-mach-dien-den-ong-huynh-quang-4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42"/>
                    <a:stretch/>
                  </pic:blipFill>
                  <pic:spPr bwMode="auto">
                    <a:xfrm>
                      <a:off x="0" y="0"/>
                      <a:ext cx="296227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213"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• </w:t>
      </w:r>
      <w:r w:rsidR="00335213" w:rsidRPr="003352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Bước 4.</w:t>
      </w:r>
      <w:r w:rsidR="00335213"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Nối dây bộ đèn ống huỳnh quang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 ◦ Nối dây dẫn của bộ đèn ống huỳnh quang theo sơ đồ lắp đặt.</w:t>
      </w:r>
    </w:p>
    <w:p w:rsidR="00335213" w:rsidRPr="0066284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 ◦ Lắp đặt các phần tử của bộ đèn vào máng đèn.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vi-VN"/>
        </w:rPr>
      </w:pPr>
    </w:p>
    <w:p w:rsidR="00335213" w:rsidRPr="00335213" w:rsidRDefault="00335213" w:rsidP="0033521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 wp14:anchorId="0D125C79" wp14:editId="14723346">
                <wp:extent cx="304800" cy="304800"/>
                <wp:effectExtent l="0" t="0" r="0" b="0"/>
                <wp:docPr id="3" name="AutoShape 5" descr="Lý thuyết Công nghệ 9 Bài 7: Thực hành: Lắp mạch điện đèn ống huỳnh quang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ption: Lý thuyết Công nghệ 9 Bài 7: Thực hành: Lắp mạch điện đèn ống huỳnh quang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xywpzisDAAAyBgAA&#10;DgAAAAAAAAAAAAAAAAAuAgAAZHJzL2Uyb0RvYy54bWxQSwECLQAUAAYACAAAACEATKDpLNgAAAAD&#10;AQAADwAAAAAAAAAAAAAAAACF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DB1ACA" w:rsidRPr="00662843" w:rsidRDefault="0066284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vi-VN"/>
        </w:rPr>
      </w:pPr>
      <w:r w:rsidRPr="00662843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val="vi-VN" w:eastAsia="vi-VN"/>
        </w:rPr>
        <w:drawing>
          <wp:anchor distT="0" distB="0" distL="114300" distR="114300" simplePos="0" relativeHeight="251660288" behindDoc="1" locked="0" layoutInCell="1" allowOverlap="1" wp14:anchorId="051528E4" wp14:editId="17CE7524">
            <wp:simplePos x="0" y="0"/>
            <wp:positionH relativeFrom="column">
              <wp:posOffset>2943225</wp:posOffset>
            </wp:positionH>
            <wp:positionV relativeFrom="paragraph">
              <wp:posOffset>276225</wp:posOffset>
            </wp:positionV>
            <wp:extent cx="3400425" cy="1819275"/>
            <wp:effectExtent l="0" t="0" r="9525" b="9525"/>
            <wp:wrapThrough wrapText="bothSides">
              <wp:wrapPolygon edited="0">
                <wp:start x="0" y="0"/>
                <wp:lineTo x="0" y="21487"/>
                <wp:lineTo x="21539" y="21487"/>
                <wp:lineTo x="2153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-thuyet-thuc-hanh-lap-mach-dien-den-ong-huynh-quang-5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81"/>
                    <a:stretch/>
                  </pic:blipFill>
                  <pic:spPr bwMode="auto">
                    <a:xfrm>
                      <a:off x="0" y="0"/>
                      <a:ext cx="34004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213"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 • </w:t>
      </w:r>
      <w:r w:rsidRPr="003352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Bước 5.</w:t>
      </w: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Nối dây mạch điện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 ◦ Đi dây từ bảng điện ra đèn.</w:t>
      </w:r>
    </w:p>
    <w:p w:rsidR="00335213" w:rsidRPr="00662843" w:rsidRDefault="00335213" w:rsidP="0033521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vi-VN" w:eastAsia="vi-VN"/>
        </w:rPr>
      </w:pPr>
    </w:p>
    <w:p w:rsidR="00335213" w:rsidRPr="00662843" w:rsidRDefault="00335213" w:rsidP="0033521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vi-VN" w:eastAsia="vi-VN"/>
        </w:rPr>
      </w:pPr>
    </w:p>
    <w:p w:rsidR="00335213" w:rsidRPr="00335213" w:rsidRDefault="00335213" w:rsidP="0033521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vi-VN" w:eastAsia="vi-VN"/>
        </w:rPr>
      </w:pPr>
    </w:p>
    <w:p w:rsidR="00662843" w:rsidRDefault="00662843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vi-VN"/>
        </w:rPr>
      </w:pPr>
    </w:p>
    <w:p w:rsidR="00662843" w:rsidRDefault="00662843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vi-VN"/>
        </w:rPr>
      </w:pPr>
    </w:p>
    <w:p w:rsidR="00662843" w:rsidRDefault="00662843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vi-VN"/>
        </w:rPr>
      </w:pPr>
      <w:bookmarkStart w:id="0" w:name="_GoBack"/>
      <w:bookmarkEnd w:id="0"/>
    </w:p>
    <w:p w:rsidR="00335213" w:rsidRPr="00335213" w:rsidRDefault="00335213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lastRenderedPageBreak/>
        <w:t>   </w:t>
      </w:r>
      <w:r w:rsidRPr="003352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Bước 6.</w:t>
      </w: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Kiểm tra</w:t>
      </w:r>
    </w:p>
    <w:p w:rsidR="00335213" w:rsidRPr="00335213" w:rsidRDefault="0066284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662843">
        <w:rPr>
          <w:rFonts w:ascii="Times New Roman" w:eastAsia="Times New Roman" w:hAnsi="Times New Roman" w:cs="Times New Roman"/>
          <w:b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59264" behindDoc="1" locked="0" layoutInCell="1" allowOverlap="1" wp14:anchorId="7796D187" wp14:editId="6FF121B9">
            <wp:simplePos x="0" y="0"/>
            <wp:positionH relativeFrom="column">
              <wp:posOffset>3001010</wp:posOffset>
            </wp:positionH>
            <wp:positionV relativeFrom="paragraph">
              <wp:posOffset>-428625</wp:posOffset>
            </wp:positionV>
            <wp:extent cx="3352800" cy="2295525"/>
            <wp:effectExtent l="0" t="0" r="0" b="9525"/>
            <wp:wrapThrough wrapText="bothSides">
              <wp:wrapPolygon edited="0">
                <wp:start x="0" y="0"/>
                <wp:lineTo x="0" y="21510"/>
                <wp:lineTo x="21477" y="21510"/>
                <wp:lineTo x="21477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-thuyet-thuc-hanh-lap-mach-dien-den-ong-huynh-quang-6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09"/>
                    <a:stretch/>
                  </pic:blipFill>
                  <pic:spPr bwMode="auto">
                    <a:xfrm>
                      <a:off x="0" y="0"/>
                      <a:ext cx="335280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213"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 ◦ Kiểm tra sản phẩm đạt các tiêu chuẩn.</w:t>
      </w:r>
    </w:p>
    <w:p w:rsidR="00335213" w:rsidRPr="00335213" w:rsidRDefault="00335213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    ▪ Lắp đặt đúng theo sơ đồ.</w:t>
      </w:r>
    </w:p>
    <w:p w:rsidR="00335213" w:rsidRPr="00335213" w:rsidRDefault="00DB1ACA" w:rsidP="00335213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</w:pPr>
      <w:r w:rsidRPr="0066284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          ▪ Chắc chắn,c</w:t>
      </w: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ác mố</w:t>
      </w:r>
      <w:r w:rsidRPr="0066284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 xml:space="preserve">i nối an toàn điện, chắc và đẹp </w:t>
      </w:r>
      <w:r w:rsidRPr="0033521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 w:eastAsia="vi-VN"/>
        </w:rPr>
        <w:t>Nối mạch điện vào nguồn điện và cho vận hành thử.</w:t>
      </w:r>
    </w:p>
    <w:p w:rsidR="00662843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FF0000"/>
          <w:sz w:val="44"/>
          <w:szCs w:val="26"/>
          <w:lang w:eastAsia="vi-VN"/>
        </w:rPr>
      </w:pPr>
      <w:r w:rsidRPr="00DB1ACA">
        <w:rPr>
          <w:rFonts w:ascii="Times New Roman" w:eastAsia="Times New Roman" w:hAnsi="Times New Roman" w:cs="Times New Roman"/>
          <w:color w:val="FF0000"/>
          <w:sz w:val="44"/>
          <w:szCs w:val="26"/>
          <w:lang w:val="vi-VN" w:eastAsia="vi-VN"/>
        </w:rPr>
        <w:t>        </w:t>
      </w:r>
      <w:r>
        <w:rPr>
          <w:rFonts w:ascii="Times New Roman" w:eastAsia="Times New Roman" w:hAnsi="Times New Roman" w:cs="Times New Roman"/>
          <w:color w:val="FF0000"/>
          <w:sz w:val="44"/>
          <w:szCs w:val="26"/>
          <w:lang w:eastAsia="vi-VN"/>
        </w:rPr>
        <w:t xml:space="preserve">         </w:t>
      </w:r>
    </w:p>
    <w:p w:rsidR="00335213" w:rsidRPr="00DB1ACA" w:rsidRDefault="00DB1ACA" w:rsidP="00662843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FF0000"/>
          <w:sz w:val="44"/>
          <w:szCs w:val="26"/>
          <w:lang w:eastAsia="vi-VN"/>
        </w:rPr>
      </w:pPr>
      <w:r w:rsidRPr="00DB1ACA">
        <w:rPr>
          <w:rFonts w:ascii="Times New Roman" w:eastAsia="Times New Roman" w:hAnsi="Times New Roman" w:cs="Times New Roman"/>
          <w:color w:val="FF0000"/>
          <w:sz w:val="44"/>
          <w:szCs w:val="26"/>
          <w:lang w:eastAsia="vi-VN"/>
        </w:rPr>
        <w:t>CÂU HỎI CỦNG CỐ</w:t>
      </w:r>
    </w:p>
    <w:p w:rsidR="00DB1ACA" w:rsidRPr="00335213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DB1ACA" w:rsidRPr="00DB1ACA" w:rsidRDefault="00DB1ACA" w:rsidP="00DB1ACA">
      <w:pPr>
        <w:spacing w:after="240" w:line="360" w:lineRule="atLeast"/>
        <w:ind w:right="48"/>
        <w:jc w:val="both"/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eastAsia="vi-VN"/>
        </w:rPr>
        <w:sectPr w:rsidR="00DB1ACA" w:rsidRPr="00DB1ACA" w:rsidSect="00335213">
          <w:headerReference w:type="default" r:id="rId18"/>
          <w:footerReference w:type="default" r:id="rId19"/>
          <w:pgSz w:w="12240" w:h="15840"/>
          <w:pgMar w:top="1440" w:right="1440" w:bottom="1440" w:left="1440" w:header="680" w:footer="454" w:gutter="0"/>
          <w:cols w:space="720"/>
          <w:docGrid w:linePitch="360"/>
        </w:sectPr>
      </w:pP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val="vi-VN" w:eastAsia="vi-VN"/>
        </w:rPr>
        <w:lastRenderedPageBreak/>
        <w:t>Câu 1: Trên bảng điện thường lắp những thiết bị nào?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A. Thiết bị đóng cắt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B. Thiết bị bảo vệ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C. Thiết bị lấy điện của mạng điện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D. Cả 3 đáp án trên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val="vi-VN" w:eastAsia="vi-VN"/>
        </w:rPr>
        <w:t>Câu 2: Mạng điện trong nhà thường có mấy loại bảng điện?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A. 2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B. 3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C. 4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D. 5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val="vi-VN" w:eastAsia="vi-VN"/>
        </w:rPr>
        <w:lastRenderedPageBreak/>
        <w:t>Câu 3: Mạng điện trong nhà có bảng điện: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A. Bảng điện chính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B. Bảng điện nhánh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C. Cả A và B đều đúng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D. Cả A và B đều sai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val="vi-VN" w:eastAsia="vi-VN"/>
        </w:rPr>
        <w:t>Câu 4: Trên bảng điện có những phần tử nào?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A. Cầu chì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B. Ổ cắm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C. Công tắc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D. Cả 3 đáp án trên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val="vi-VN" w:eastAsia="vi-VN"/>
        </w:rPr>
        <w:lastRenderedPageBreak/>
        <w:t>Câu 5: Vẽ sơ đồ lắp đặt mạch điện bảng điện tiến hành theo mấy bước?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A. 3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B. 4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C. 5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D. 6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val="vi-VN" w:eastAsia="vi-VN"/>
        </w:rPr>
        <w:t>Câu 6: Hãy cho biết “Xác định vị trí bảng điện, bóng đèn” thuộc bước thứ mấy?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A. 1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B. 2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C. 3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D. 4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val="vi-VN" w:eastAsia="vi-VN"/>
        </w:rPr>
        <w:t>Câu 7: Theo em, phương pháp lắp đặt dây dẫn là: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A. Lắp đặt nổi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B. Lắp đặt chìm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C. Đáp án A hoặc B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D. Phương pháp khác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val="vi-VN" w:eastAsia="vi-VN"/>
        </w:rPr>
        <w:lastRenderedPageBreak/>
        <w:t>Câu 8: Lắp đặt mạch bảng điện tiến hành theo mấy bước?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A. 3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B. 4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C. 5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D. 6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val="vi-VN" w:eastAsia="vi-VN"/>
        </w:rPr>
        <w:t>Câu 9: Bước “Vạch dấu” thuộc bước thứ mấy trong quy trình lắp đặt mạch bảng điện?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A. 1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B. 2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C. 3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D. 4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val="vi-VN" w:eastAsia="vi-VN"/>
        </w:rPr>
        <w:t>Câu 10: Kiểm tra bảng điện theo yêu cầu nào?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A. Lắp đặt thiết bị và đi dây theo đúng sơ đồ mạch điện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B. Các mối nối chắc chắn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C. Bố trí thiết bị gọn, đẹp</w:t>
      </w:r>
    </w:p>
    <w:p w:rsidR="00DB1ACA" w:rsidRPr="00DB1ACA" w:rsidRDefault="00DB1ACA" w:rsidP="00DB1ACA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</w:pPr>
      <w:r w:rsidRPr="00DB1ACA">
        <w:rPr>
          <w:rFonts w:ascii="Times New Roman" w:eastAsia="Times New Roman" w:hAnsi="Times New Roman" w:cs="Times New Roman"/>
          <w:color w:val="000000"/>
          <w:sz w:val="27"/>
          <w:szCs w:val="27"/>
          <w:lang w:val="vi-VN" w:eastAsia="vi-VN"/>
        </w:rPr>
        <w:t>D. Cả 3 đáp án trên</w:t>
      </w:r>
    </w:p>
    <w:p w:rsidR="00DB1ACA" w:rsidRDefault="00DB1ACA" w:rsidP="00335213">
      <w:pPr>
        <w:spacing w:after="240" w:line="360" w:lineRule="atLeast"/>
        <w:ind w:right="48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val="vi-VN" w:eastAsia="vi-VN"/>
        </w:rPr>
        <w:sectPr w:rsidR="00DB1ACA" w:rsidSect="00DB1ACA">
          <w:type w:val="continuous"/>
          <w:pgSz w:w="12240" w:h="15840"/>
          <w:pgMar w:top="1440" w:right="1440" w:bottom="1440" w:left="1440" w:header="680" w:footer="454" w:gutter="0"/>
          <w:cols w:num="2" w:space="720"/>
          <w:docGrid w:linePitch="360"/>
        </w:sectPr>
      </w:pPr>
    </w:p>
    <w:p w:rsidR="00F87E84" w:rsidRPr="00335213" w:rsidRDefault="00335213" w:rsidP="00335213">
      <w:pPr>
        <w:spacing w:after="240" w:line="360" w:lineRule="atLeast"/>
        <w:ind w:right="48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val="vi-VN" w:eastAsia="vi-VN"/>
        </w:rPr>
        <w:sectPr w:rsidR="00F87E84" w:rsidRPr="00335213" w:rsidSect="00DB1ACA">
          <w:type w:val="continuous"/>
          <w:pgSz w:w="12240" w:h="15840"/>
          <w:pgMar w:top="1440" w:right="1440" w:bottom="1440" w:left="1440" w:header="680" w:footer="454" w:gutter="0"/>
          <w:cols w:space="720"/>
          <w:docGrid w:linePitch="360"/>
        </w:sectPr>
      </w:pPr>
      <w:r w:rsidRPr="00335213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lastRenderedPageBreak/>
        <mc:AlternateContent>
          <mc:Choice Requires="wps">
            <w:drawing>
              <wp:inline distT="0" distB="0" distL="0" distR="0" wp14:anchorId="0F5FAB7A" wp14:editId="64422DFA">
                <wp:extent cx="304800" cy="304800"/>
                <wp:effectExtent l="0" t="0" r="0" b="0"/>
                <wp:docPr id="1" name="AutoShape 7" descr="Lý thuyết Công nghệ 9 Bài 7: Thực hành: Lắp mạch điện đèn ống huỳnh quang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Description: Lý thuyết Công nghệ 9 Bài 7: Thực hành: Lắp mạch điện đèn ống huỳnh quang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k5FYTigDAAAyBgAADgAA&#10;AAAAAAAAAAAAAAAuAgAAZHJzL2Uyb0RvYy54bWxQSwECLQAUAAYACAAAACEATKDpLNgAAAADAQAA&#10;DwAAAAAAAAAAAAAAAACC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</w:p>
    <w:p w:rsidR="00B67283" w:rsidRPr="00335213" w:rsidRDefault="00845371" w:rsidP="00E47CF8">
      <w:pPr>
        <w:spacing w:after="240" w:line="360" w:lineRule="atLeast"/>
        <w:ind w:right="48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val="vi-VN" w:eastAsia="vi-VN"/>
        </w:rPr>
      </w:pPr>
      <w:r w:rsidRPr="00335213">
        <w:rPr>
          <w:rFonts w:ascii="Times New Roman" w:eastAsia="Times New Roman" w:hAnsi="Times New Roman" w:cs="Times New Roman"/>
          <w:color w:val="FF0000"/>
          <w:sz w:val="26"/>
          <w:szCs w:val="26"/>
          <w:lang w:val="vi-VN" w:eastAsia="vi-VN"/>
        </w:rPr>
        <w:lastRenderedPageBreak/>
        <w:t>Hết.</w:t>
      </w:r>
    </w:p>
    <w:sectPr w:rsidR="00B67283" w:rsidRPr="00335213" w:rsidSect="00335213">
      <w:type w:val="continuous"/>
      <w:pgSz w:w="12240" w:h="15840"/>
      <w:pgMar w:top="1440" w:right="1440" w:bottom="1440" w:left="144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2AC" w:rsidRDefault="00AD32AC" w:rsidP="00845371">
      <w:pPr>
        <w:spacing w:after="0" w:line="240" w:lineRule="auto"/>
      </w:pPr>
      <w:r>
        <w:separator/>
      </w:r>
    </w:p>
  </w:endnote>
  <w:endnote w:type="continuationSeparator" w:id="0">
    <w:p w:rsidR="00AD32AC" w:rsidRDefault="00AD32AC" w:rsidP="00845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59388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627F" w:rsidRDefault="00BA627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84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A627F" w:rsidRDefault="00BA62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2AC" w:rsidRDefault="00AD32AC" w:rsidP="00845371">
      <w:pPr>
        <w:spacing w:after="0" w:line="240" w:lineRule="auto"/>
      </w:pPr>
      <w:r>
        <w:separator/>
      </w:r>
    </w:p>
  </w:footnote>
  <w:footnote w:type="continuationSeparator" w:id="0">
    <w:p w:rsidR="00AD32AC" w:rsidRDefault="00AD32AC" w:rsidP="00845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95"/>
      <w:gridCol w:w="1195"/>
    </w:tblGrid>
    <w:tr w:rsidR="00BA627F" w:rsidRPr="00BA627F">
      <w:trPr>
        <w:trHeight w:val="288"/>
      </w:trPr>
      <w:sdt>
        <w:sdtPr>
          <w:rPr>
            <w:rFonts w:ascii="Times New Roman" w:eastAsiaTheme="majorEastAsia" w:hAnsi="Times New Roman" w:cs="Times New Roman"/>
            <w:sz w:val="24"/>
            <w:szCs w:val="36"/>
          </w:rPr>
          <w:alias w:val="Title"/>
          <w:id w:val="77761602"/>
          <w:placeholder>
            <w:docPart w:val="66FECC8F9D4B4816BB518475287C9E1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BA627F" w:rsidRDefault="00BA627F" w:rsidP="00BA627F">
              <w:pPr>
                <w:pStyle w:val="Head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BA627F">
                <w:rPr>
                  <w:rFonts w:ascii="Times New Roman" w:eastAsiaTheme="majorEastAsia" w:hAnsi="Times New Roman" w:cs="Times New Roman"/>
                  <w:sz w:val="24"/>
                  <w:szCs w:val="36"/>
                </w:rPr>
                <w:t>THCS CHU VĂN AN</w:t>
              </w:r>
            </w:p>
          </w:tc>
        </w:sdtContent>
      </w:sdt>
      <w:sdt>
        <w:sdtPr>
          <w:rPr>
            <w:rFonts w:ascii="Times New Roman" w:eastAsiaTheme="majorEastAsia" w:hAnsi="Times New Roman" w:cs="Times New Roman"/>
            <w:b/>
            <w:bCs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placeholder>
            <w:docPart w:val="A80D3140A40E40658886859CEB80778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BA627F" w:rsidRPr="00BA627F" w:rsidRDefault="00BA627F" w:rsidP="00BA627F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sz w:val="36"/>
                  <w:szCs w:val="36"/>
                  <w14:numForm w14:val="oldStyle"/>
                </w:rPr>
              </w:pPr>
              <w:r w:rsidRPr="00BA627F">
                <w:rPr>
                  <w:rFonts w:ascii="Times New Roman" w:eastAsiaTheme="majorEastAsia" w:hAnsi="Times New Roman" w:cs="Times New Roman"/>
                  <w:b/>
                  <w:bCs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2021-2022</w:t>
              </w:r>
            </w:p>
          </w:tc>
        </w:sdtContent>
      </w:sdt>
    </w:tr>
  </w:tbl>
  <w:p w:rsidR="00BA627F" w:rsidRDefault="00BA62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04C0A"/>
    <w:multiLevelType w:val="hybridMultilevel"/>
    <w:tmpl w:val="6184997A"/>
    <w:lvl w:ilvl="0" w:tplc="E632C844">
      <w:start w:val="1"/>
      <w:numFmt w:val="upperRoman"/>
      <w:lvlText w:val="%1.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12C96B58"/>
    <w:multiLevelType w:val="hybridMultilevel"/>
    <w:tmpl w:val="D1567CB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6F5FAB"/>
    <w:multiLevelType w:val="hybridMultilevel"/>
    <w:tmpl w:val="624A3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E87ADB"/>
    <w:multiLevelType w:val="hybridMultilevel"/>
    <w:tmpl w:val="CE40F10A"/>
    <w:lvl w:ilvl="0" w:tplc="042A000F">
      <w:start w:val="1"/>
      <w:numFmt w:val="decimal"/>
      <w:lvlText w:val="%1."/>
      <w:lvlJc w:val="left"/>
      <w:pPr>
        <w:ind w:left="768" w:hanging="360"/>
      </w:pPr>
    </w:lvl>
    <w:lvl w:ilvl="1" w:tplc="042A0019" w:tentative="1">
      <w:start w:val="1"/>
      <w:numFmt w:val="lowerLetter"/>
      <w:lvlText w:val="%2."/>
      <w:lvlJc w:val="left"/>
      <w:pPr>
        <w:ind w:left="1488" w:hanging="360"/>
      </w:pPr>
    </w:lvl>
    <w:lvl w:ilvl="2" w:tplc="042A001B" w:tentative="1">
      <w:start w:val="1"/>
      <w:numFmt w:val="lowerRoman"/>
      <w:lvlText w:val="%3."/>
      <w:lvlJc w:val="right"/>
      <w:pPr>
        <w:ind w:left="2208" w:hanging="180"/>
      </w:pPr>
    </w:lvl>
    <w:lvl w:ilvl="3" w:tplc="042A000F" w:tentative="1">
      <w:start w:val="1"/>
      <w:numFmt w:val="decimal"/>
      <w:lvlText w:val="%4."/>
      <w:lvlJc w:val="left"/>
      <w:pPr>
        <w:ind w:left="2928" w:hanging="360"/>
      </w:pPr>
    </w:lvl>
    <w:lvl w:ilvl="4" w:tplc="042A0019" w:tentative="1">
      <w:start w:val="1"/>
      <w:numFmt w:val="lowerLetter"/>
      <w:lvlText w:val="%5."/>
      <w:lvlJc w:val="left"/>
      <w:pPr>
        <w:ind w:left="3648" w:hanging="360"/>
      </w:pPr>
    </w:lvl>
    <w:lvl w:ilvl="5" w:tplc="042A001B" w:tentative="1">
      <w:start w:val="1"/>
      <w:numFmt w:val="lowerRoman"/>
      <w:lvlText w:val="%6."/>
      <w:lvlJc w:val="right"/>
      <w:pPr>
        <w:ind w:left="4368" w:hanging="180"/>
      </w:pPr>
    </w:lvl>
    <w:lvl w:ilvl="6" w:tplc="042A000F" w:tentative="1">
      <w:start w:val="1"/>
      <w:numFmt w:val="decimal"/>
      <w:lvlText w:val="%7."/>
      <w:lvlJc w:val="left"/>
      <w:pPr>
        <w:ind w:left="5088" w:hanging="360"/>
      </w:pPr>
    </w:lvl>
    <w:lvl w:ilvl="7" w:tplc="042A0019" w:tentative="1">
      <w:start w:val="1"/>
      <w:numFmt w:val="lowerLetter"/>
      <w:lvlText w:val="%8."/>
      <w:lvlJc w:val="left"/>
      <w:pPr>
        <w:ind w:left="5808" w:hanging="360"/>
      </w:pPr>
    </w:lvl>
    <w:lvl w:ilvl="8" w:tplc="042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">
    <w:nsid w:val="4B856214"/>
    <w:multiLevelType w:val="hybridMultilevel"/>
    <w:tmpl w:val="D8D2969E"/>
    <w:lvl w:ilvl="0" w:tplc="042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561A7C45"/>
    <w:multiLevelType w:val="hybridMultilevel"/>
    <w:tmpl w:val="5A469DB8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595976"/>
    <w:multiLevelType w:val="hybridMultilevel"/>
    <w:tmpl w:val="7D50FEA0"/>
    <w:lvl w:ilvl="0" w:tplc="042A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>
    <w:nsid w:val="7002548F"/>
    <w:multiLevelType w:val="hybridMultilevel"/>
    <w:tmpl w:val="4DDA23E8"/>
    <w:lvl w:ilvl="0" w:tplc="042A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>
    <w:nsid w:val="7DC77D78"/>
    <w:multiLevelType w:val="hybridMultilevel"/>
    <w:tmpl w:val="C1207AD8"/>
    <w:lvl w:ilvl="0" w:tplc="9E10665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8B2"/>
    <w:rsid w:val="00000BBA"/>
    <w:rsid w:val="00021AE6"/>
    <w:rsid w:val="00072878"/>
    <w:rsid w:val="000B2437"/>
    <w:rsid w:val="000B58F5"/>
    <w:rsid w:val="000D68B2"/>
    <w:rsid w:val="00194D64"/>
    <w:rsid w:val="001B5EF2"/>
    <w:rsid w:val="001C7217"/>
    <w:rsid w:val="002743B6"/>
    <w:rsid w:val="00282336"/>
    <w:rsid w:val="002D52F2"/>
    <w:rsid w:val="002E0B0E"/>
    <w:rsid w:val="00335213"/>
    <w:rsid w:val="003C675F"/>
    <w:rsid w:val="00455EFC"/>
    <w:rsid w:val="00474289"/>
    <w:rsid w:val="004A13B1"/>
    <w:rsid w:val="006367BF"/>
    <w:rsid w:val="00662843"/>
    <w:rsid w:val="006E7BBE"/>
    <w:rsid w:val="0073334D"/>
    <w:rsid w:val="00743224"/>
    <w:rsid w:val="007475C7"/>
    <w:rsid w:val="00774098"/>
    <w:rsid w:val="00796DF8"/>
    <w:rsid w:val="007A5593"/>
    <w:rsid w:val="00845371"/>
    <w:rsid w:val="00952689"/>
    <w:rsid w:val="009C521C"/>
    <w:rsid w:val="00A27C8A"/>
    <w:rsid w:val="00A96A04"/>
    <w:rsid w:val="00AD32AC"/>
    <w:rsid w:val="00B67283"/>
    <w:rsid w:val="00B872CD"/>
    <w:rsid w:val="00BA627F"/>
    <w:rsid w:val="00BB6DCA"/>
    <w:rsid w:val="00C45116"/>
    <w:rsid w:val="00D14CF3"/>
    <w:rsid w:val="00D46BC7"/>
    <w:rsid w:val="00DA6552"/>
    <w:rsid w:val="00DB1ACA"/>
    <w:rsid w:val="00DE6E47"/>
    <w:rsid w:val="00E47CF8"/>
    <w:rsid w:val="00EA2BE1"/>
    <w:rsid w:val="00F45794"/>
    <w:rsid w:val="00F87E84"/>
    <w:rsid w:val="00FA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52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67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68B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67283"/>
    <w:rPr>
      <w:rFonts w:ascii="Times New Roman" w:eastAsia="Times New Roman" w:hAnsi="Times New Roman" w:cs="Times New Roman"/>
      <w:b/>
      <w:bCs/>
      <w:sz w:val="27"/>
      <w:szCs w:val="27"/>
      <w:lang w:val="vi-VN" w:eastAsia="vi-VN"/>
    </w:rPr>
  </w:style>
  <w:style w:type="character" w:styleId="Strong">
    <w:name w:val="Strong"/>
    <w:basedOn w:val="DefaultParagraphFont"/>
    <w:uiPriority w:val="22"/>
    <w:qFormat/>
    <w:rsid w:val="00B6728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67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371"/>
  </w:style>
  <w:style w:type="paragraph" w:styleId="Footer">
    <w:name w:val="footer"/>
    <w:basedOn w:val="Normal"/>
    <w:link w:val="Foot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371"/>
  </w:style>
  <w:style w:type="paragraph" w:styleId="BalloonText">
    <w:name w:val="Balloon Text"/>
    <w:basedOn w:val="Normal"/>
    <w:link w:val="BalloonTextChar"/>
    <w:uiPriority w:val="99"/>
    <w:semiHidden/>
    <w:unhideWhenUsed/>
    <w:rsid w:val="00BA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2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72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352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52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67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68B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67283"/>
    <w:rPr>
      <w:rFonts w:ascii="Times New Roman" w:eastAsia="Times New Roman" w:hAnsi="Times New Roman" w:cs="Times New Roman"/>
      <w:b/>
      <w:bCs/>
      <w:sz w:val="27"/>
      <w:szCs w:val="27"/>
      <w:lang w:val="vi-VN" w:eastAsia="vi-VN"/>
    </w:rPr>
  </w:style>
  <w:style w:type="character" w:styleId="Strong">
    <w:name w:val="Strong"/>
    <w:basedOn w:val="DefaultParagraphFont"/>
    <w:uiPriority w:val="22"/>
    <w:qFormat/>
    <w:rsid w:val="00B6728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67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371"/>
  </w:style>
  <w:style w:type="paragraph" w:styleId="Footer">
    <w:name w:val="footer"/>
    <w:basedOn w:val="Normal"/>
    <w:link w:val="Foot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371"/>
  </w:style>
  <w:style w:type="paragraph" w:styleId="BalloonText">
    <w:name w:val="Balloon Text"/>
    <w:basedOn w:val="Normal"/>
    <w:link w:val="BalloonTextChar"/>
    <w:uiPriority w:val="99"/>
    <w:semiHidden/>
    <w:unhideWhenUsed/>
    <w:rsid w:val="00BA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2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72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352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6FECC8F9D4B4816BB518475287C9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BCBEF-E896-4228-95E4-09ABA2A2BC65}"/>
      </w:docPartPr>
      <w:docPartBody>
        <w:p w:rsidR="00216F2B" w:rsidRDefault="00262D2D" w:rsidP="00262D2D">
          <w:pPr>
            <w:pStyle w:val="66FECC8F9D4B4816BB518475287C9E16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A80D3140A40E40658886859CEB807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57B99-0C38-4841-9662-195009F496C0}"/>
      </w:docPartPr>
      <w:docPartBody>
        <w:p w:rsidR="00216F2B" w:rsidRDefault="00262D2D" w:rsidP="00262D2D">
          <w:pPr>
            <w:pStyle w:val="A80D3140A40E40658886859CEB80778C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D2D"/>
    <w:rsid w:val="00025150"/>
    <w:rsid w:val="00216F2B"/>
    <w:rsid w:val="00262D2D"/>
    <w:rsid w:val="0029031E"/>
    <w:rsid w:val="004862BC"/>
    <w:rsid w:val="006174B9"/>
    <w:rsid w:val="008F6821"/>
    <w:rsid w:val="009B47EA"/>
    <w:rsid w:val="00AF32FD"/>
    <w:rsid w:val="00AF6134"/>
    <w:rsid w:val="00B41B91"/>
    <w:rsid w:val="00BF6FF6"/>
    <w:rsid w:val="00C2359F"/>
    <w:rsid w:val="00E465E9"/>
    <w:rsid w:val="00E82FDF"/>
    <w:rsid w:val="00F0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6FECC8F9D4B4816BB518475287C9E16">
    <w:name w:val="66FECC8F9D4B4816BB518475287C9E16"/>
    <w:rsid w:val="00262D2D"/>
  </w:style>
  <w:style w:type="paragraph" w:customStyle="1" w:styleId="A80D3140A40E40658886859CEB80778C">
    <w:name w:val="A80D3140A40E40658886859CEB80778C"/>
    <w:rsid w:val="00262D2D"/>
  </w:style>
  <w:style w:type="paragraph" w:customStyle="1" w:styleId="D6AE2812ABE34135A4EB570455BE166C">
    <w:name w:val="D6AE2812ABE34135A4EB570455BE166C"/>
    <w:rsid w:val="00262D2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6FECC8F9D4B4816BB518475287C9E16">
    <w:name w:val="66FECC8F9D4B4816BB518475287C9E16"/>
    <w:rsid w:val="00262D2D"/>
  </w:style>
  <w:style w:type="paragraph" w:customStyle="1" w:styleId="A80D3140A40E40658886859CEB80778C">
    <w:name w:val="A80D3140A40E40658886859CEB80778C"/>
    <w:rsid w:val="00262D2D"/>
  </w:style>
  <w:style w:type="paragraph" w:customStyle="1" w:styleId="D6AE2812ABE34135A4EB570455BE166C">
    <w:name w:val="D6AE2812ABE34135A4EB570455BE166C"/>
    <w:rsid w:val="00262D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A9B936-40F4-4152-B502-D8D92FBEF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THCS CHU VĂN AN</vt:lpstr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THCS CHU VĂN AN</dc:title>
  <dc:creator>Admin</dc:creator>
  <cp:lastModifiedBy>Admin</cp:lastModifiedBy>
  <cp:revision>3</cp:revision>
  <dcterms:created xsi:type="dcterms:W3CDTF">2021-11-22T14:33:00Z</dcterms:created>
  <dcterms:modified xsi:type="dcterms:W3CDTF">2021-11-22T14:36:00Z</dcterms:modified>
</cp:coreProperties>
</file>